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184" w:rsidRDefault="00343184" w:rsidP="00343184">
      <w:pPr>
        <w:jc w:val="center"/>
        <w:rPr>
          <w:rFonts w:ascii="Arial" w:hAnsi="Arial" w:cs="Arial"/>
          <w:bCs/>
          <w:sz w:val="20"/>
          <w:szCs w:val="20"/>
          <w:lang w:eastAsia="en-US"/>
        </w:rPr>
      </w:pPr>
      <w:bookmarkStart w:id="0" w:name="_GoBack"/>
      <w:bookmarkEnd w:id="0"/>
    </w:p>
    <w:p w:rsidR="00FD656D" w:rsidRDefault="00FD656D" w:rsidP="00343184">
      <w:pPr>
        <w:jc w:val="center"/>
        <w:rPr>
          <w:rFonts w:ascii="Arial" w:hAnsi="Arial" w:cs="Arial"/>
          <w:bCs/>
          <w:sz w:val="20"/>
          <w:szCs w:val="20"/>
          <w:lang w:eastAsia="en-US"/>
        </w:rPr>
      </w:pPr>
    </w:p>
    <w:p w:rsidR="00FD656D" w:rsidRPr="003B3ADF" w:rsidRDefault="00FD656D" w:rsidP="00343184">
      <w:pPr>
        <w:jc w:val="center"/>
        <w:rPr>
          <w:rFonts w:ascii="Arial" w:hAnsi="Arial" w:cs="Arial"/>
          <w:bCs/>
          <w:sz w:val="20"/>
          <w:szCs w:val="20"/>
          <w:lang w:eastAsia="en-US"/>
        </w:rPr>
      </w:pPr>
    </w:p>
    <w:p w:rsidR="00343184" w:rsidRPr="003B3ADF" w:rsidRDefault="00343184" w:rsidP="00343184">
      <w:pPr>
        <w:jc w:val="center"/>
        <w:rPr>
          <w:rFonts w:ascii="Arial" w:hAnsi="Arial" w:cs="Arial"/>
          <w:bCs/>
          <w:sz w:val="20"/>
          <w:szCs w:val="20"/>
          <w:lang w:eastAsia="en-US"/>
        </w:rPr>
      </w:pPr>
    </w:p>
    <w:p w:rsidR="001869B3" w:rsidRDefault="001869B3">
      <w:pPr>
        <w:rPr>
          <w:rFonts w:ascii="Arial" w:hAnsi="Arial" w:cs="Arial"/>
        </w:rPr>
      </w:pPr>
    </w:p>
    <w:p w:rsidR="00EC07EC" w:rsidRPr="003B3ADF" w:rsidRDefault="00EC07EC">
      <w:pPr>
        <w:rPr>
          <w:rFonts w:ascii="Arial" w:hAnsi="Arial" w:cs="Arial"/>
        </w:rPr>
      </w:pPr>
    </w:p>
    <w:p w:rsidR="001869B3" w:rsidRPr="003B3ADF" w:rsidRDefault="001869B3">
      <w:pPr>
        <w:rPr>
          <w:rFonts w:ascii="Arial" w:hAnsi="Arial" w:cs="Arial"/>
        </w:rPr>
      </w:pPr>
    </w:p>
    <w:p w:rsidR="001869B3" w:rsidRPr="003B3ADF" w:rsidRDefault="001869B3">
      <w:pPr>
        <w:rPr>
          <w:rFonts w:ascii="Arial" w:hAnsi="Arial" w:cs="Arial"/>
        </w:rPr>
      </w:pPr>
    </w:p>
    <w:p w:rsidR="00343184" w:rsidRPr="003B3ADF" w:rsidRDefault="00343184">
      <w:pPr>
        <w:rPr>
          <w:rFonts w:ascii="Arial" w:hAnsi="Arial" w:cs="Arial"/>
        </w:rPr>
      </w:pPr>
    </w:p>
    <w:p w:rsidR="001869B3" w:rsidRPr="003B3ADF" w:rsidRDefault="001869B3">
      <w:pPr>
        <w:rPr>
          <w:rFonts w:ascii="Arial" w:hAnsi="Arial" w:cs="Arial"/>
        </w:rPr>
      </w:pPr>
    </w:p>
    <w:p w:rsidR="001869B3" w:rsidRPr="003B3ADF" w:rsidRDefault="00962E80" w:rsidP="001869B3">
      <w:pPr>
        <w:jc w:val="center"/>
        <w:rPr>
          <w:rFonts w:ascii="Arial" w:hAnsi="Arial" w:cs="Arial"/>
        </w:rPr>
      </w:pPr>
      <w:r>
        <w:rPr>
          <w:rFonts w:ascii="Arial" w:hAnsi="Arial" w:cs="Arial"/>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8.6pt;height:54.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18pt;font-weight:bold;v-text-kern:t" trim="t" fitpath="t" string="ДОКУМЕНТАЦИЯ"/>
          </v:shape>
        </w:pict>
      </w:r>
    </w:p>
    <w:p w:rsidR="001869B3" w:rsidRPr="003B3ADF" w:rsidRDefault="001869B3">
      <w:pPr>
        <w:rPr>
          <w:rFonts w:ascii="Arial" w:hAnsi="Arial" w:cs="Arial"/>
        </w:rPr>
      </w:pPr>
    </w:p>
    <w:p w:rsidR="001869B3" w:rsidRPr="00467AB0" w:rsidRDefault="001869B3" w:rsidP="001869B3">
      <w:pPr>
        <w:rPr>
          <w:rFonts w:ascii="Arial" w:hAnsi="Arial" w:cs="Arial"/>
          <w:sz w:val="22"/>
          <w:szCs w:val="22"/>
        </w:rPr>
      </w:pPr>
    </w:p>
    <w:p w:rsidR="00F51353" w:rsidRPr="000136D7" w:rsidRDefault="00F51353" w:rsidP="009B2DA3">
      <w:pPr>
        <w:spacing w:before="60" w:after="60"/>
        <w:jc w:val="center"/>
        <w:rPr>
          <w:rFonts w:ascii="Arial" w:hAnsi="Arial" w:cs="Arial"/>
          <w:lang w:eastAsia="en-US"/>
        </w:rPr>
      </w:pPr>
    </w:p>
    <w:p w:rsidR="00F51353" w:rsidRPr="000136D7" w:rsidRDefault="00F51353" w:rsidP="00F51353">
      <w:pPr>
        <w:spacing w:before="60" w:after="60"/>
        <w:jc w:val="center"/>
        <w:rPr>
          <w:rFonts w:ascii="Arial" w:hAnsi="Arial" w:cs="Arial"/>
          <w:lang w:eastAsia="en-US"/>
        </w:rPr>
      </w:pPr>
      <w:r w:rsidRPr="00027E90">
        <w:rPr>
          <w:rFonts w:ascii="Arial" w:hAnsi="Arial" w:cs="Arial"/>
          <w:lang w:eastAsia="en-US"/>
        </w:rPr>
        <w:t xml:space="preserve">ЗА УЧАСТИЕ В </w:t>
      </w:r>
      <w:r w:rsidR="000136D7" w:rsidRPr="00027E90">
        <w:rPr>
          <w:rFonts w:ascii="Arial" w:hAnsi="Arial" w:cs="Arial"/>
          <w:lang w:eastAsia="en-US"/>
        </w:rPr>
        <w:t>ОТКРИТА</w:t>
      </w:r>
      <w:r w:rsidR="00580D80" w:rsidRPr="00027E90">
        <w:rPr>
          <w:rFonts w:ascii="Arial" w:hAnsi="Arial" w:cs="Arial"/>
          <w:lang w:eastAsia="en-US"/>
        </w:rPr>
        <w:t xml:space="preserve"> </w:t>
      </w:r>
      <w:r w:rsidR="000136D7" w:rsidRPr="00027E90">
        <w:rPr>
          <w:rFonts w:ascii="Arial" w:hAnsi="Arial" w:cs="Arial"/>
          <w:lang w:eastAsia="en-US"/>
        </w:rPr>
        <w:t xml:space="preserve">ПРОЦЕДУРА </w:t>
      </w:r>
      <w:r w:rsidRPr="00027E90">
        <w:rPr>
          <w:rFonts w:ascii="Arial" w:hAnsi="Arial" w:cs="Arial"/>
          <w:lang w:eastAsia="en-US"/>
        </w:rPr>
        <w:t>ЗА ВЪЗЛАГАНЕ НА ОБЩЕСТВЕНА</w:t>
      </w:r>
      <w:r w:rsidRPr="000136D7">
        <w:rPr>
          <w:rFonts w:ascii="Arial" w:hAnsi="Arial" w:cs="Arial"/>
          <w:lang w:eastAsia="en-US"/>
        </w:rPr>
        <w:t xml:space="preserve"> ПОРЪЧКА С ПРЕДМЕТ:</w:t>
      </w:r>
    </w:p>
    <w:p w:rsidR="00F823BD" w:rsidRPr="00F823BD" w:rsidRDefault="00F823BD" w:rsidP="00F51353">
      <w:pPr>
        <w:jc w:val="center"/>
        <w:rPr>
          <w:rFonts w:ascii="Arial" w:hAnsi="Arial" w:cs="Arial"/>
          <w:b/>
          <w:bCs/>
          <w:sz w:val="20"/>
          <w:szCs w:val="20"/>
          <w:lang w:eastAsia="en-US"/>
        </w:rPr>
      </w:pPr>
    </w:p>
    <w:p w:rsidR="000136D7" w:rsidRPr="00752799" w:rsidRDefault="008730BB" w:rsidP="000136D7">
      <w:pPr>
        <w:pStyle w:val="BodyText2"/>
        <w:widowControl/>
        <w:jc w:val="center"/>
        <w:rPr>
          <w:rFonts w:ascii="Arial" w:hAnsi="Arial" w:cs="Arial"/>
          <w:b w:val="0"/>
          <w:sz w:val="24"/>
          <w:szCs w:val="24"/>
          <w:lang w:val="bg-BG"/>
        </w:rPr>
      </w:pPr>
      <w:r w:rsidRPr="00C4116F">
        <w:rPr>
          <w:rFonts w:ascii="Arial" w:hAnsi="Arial" w:cs="Arial"/>
          <w:b w:val="0"/>
          <w:sz w:val="24"/>
          <w:szCs w:val="24"/>
          <w:lang w:val="bg-BG"/>
        </w:rPr>
        <w:t xml:space="preserve">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w:t>
      </w:r>
      <w:r w:rsidR="005C6617" w:rsidRPr="00C4116F">
        <w:rPr>
          <w:rFonts w:ascii="Arial" w:hAnsi="Arial" w:cs="Arial"/>
          <w:b w:val="0"/>
          <w:sz w:val="24"/>
          <w:szCs w:val="24"/>
          <w:lang w:val="bg-BG"/>
        </w:rPr>
        <w:t xml:space="preserve">ЗУТ </w:t>
      </w:r>
      <w:r w:rsidRPr="00C4116F">
        <w:rPr>
          <w:rFonts w:ascii="Arial" w:hAnsi="Arial" w:cs="Arial"/>
          <w:b w:val="0"/>
          <w:sz w:val="24"/>
          <w:szCs w:val="24"/>
          <w:lang w:val="bg-BG"/>
        </w:rPr>
        <w:t>НА ТЕРИТОРИЯТА</w:t>
      </w:r>
      <w:r w:rsidR="005C6617" w:rsidRPr="00C4116F">
        <w:rPr>
          <w:rFonts w:ascii="Arial" w:hAnsi="Arial" w:cs="Arial"/>
          <w:b w:val="0"/>
          <w:sz w:val="24"/>
          <w:szCs w:val="24"/>
          <w:lang w:val="bg-BG"/>
        </w:rPr>
        <w:t xml:space="preserve"> НА ОБЛАСТИ ВРАЦА, ЛОВЕЧ, ПЛЕВЕН, МОНТАНА И ВИДИН</w:t>
      </w:r>
      <w:r w:rsidRPr="00752799">
        <w:rPr>
          <w:rFonts w:ascii="Arial" w:hAnsi="Arial" w:cs="Arial"/>
          <w:b w:val="0"/>
          <w:sz w:val="24"/>
          <w:szCs w:val="24"/>
          <w:lang w:val="bg-BG"/>
        </w:rPr>
        <w:t xml:space="preserve"> </w:t>
      </w:r>
    </w:p>
    <w:p w:rsidR="00E82607" w:rsidRPr="00752799" w:rsidRDefault="00E82607">
      <w:pPr>
        <w:rPr>
          <w:rFonts w:ascii="Arial" w:hAnsi="Arial" w:cs="Arial"/>
        </w:rPr>
      </w:pPr>
    </w:p>
    <w:p w:rsidR="00E82607" w:rsidRPr="00752799" w:rsidRDefault="00E82607">
      <w:pPr>
        <w:rPr>
          <w:rFonts w:ascii="Arial" w:hAnsi="Arial" w:cs="Arial"/>
        </w:rPr>
      </w:pPr>
    </w:p>
    <w:p w:rsidR="00E82607" w:rsidRPr="00752799" w:rsidRDefault="00E82607">
      <w:pPr>
        <w:rPr>
          <w:rFonts w:ascii="Arial" w:hAnsi="Arial" w:cs="Arial"/>
        </w:rPr>
      </w:pPr>
    </w:p>
    <w:p w:rsidR="001869B3" w:rsidRPr="00A508A1" w:rsidRDefault="004B5C3D" w:rsidP="003B3ADF">
      <w:pPr>
        <w:jc w:val="center"/>
        <w:rPr>
          <w:rFonts w:ascii="Arial" w:hAnsi="Arial" w:cs="Arial"/>
        </w:rPr>
      </w:pPr>
      <w:r w:rsidRPr="004A08B6">
        <w:rPr>
          <w:rFonts w:ascii="Arial" w:hAnsi="Arial" w:cs="Arial"/>
        </w:rPr>
        <w:t>РЕФ. №</w:t>
      </w:r>
      <w:r w:rsidRPr="004A08B6">
        <w:rPr>
          <w:rFonts w:ascii="Arial" w:hAnsi="Arial" w:cs="Arial"/>
          <w:b/>
        </w:rPr>
        <w:t xml:space="preserve"> </w:t>
      </w:r>
      <w:r w:rsidR="000136D7" w:rsidRPr="004A08B6">
        <w:rPr>
          <w:rFonts w:ascii="Arial" w:hAnsi="Arial" w:cs="Arial"/>
          <w:lang w:eastAsia="en-US"/>
        </w:rPr>
        <w:t>РР</w:t>
      </w:r>
      <w:r w:rsidR="00686A01" w:rsidRPr="004A08B6">
        <w:rPr>
          <w:rFonts w:ascii="Arial" w:hAnsi="Arial" w:cs="Arial"/>
          <w:lang w:val="en-US" w:eastAsia="en-US"/>
        </w:rPr>
        <w:t>S</w:t>
      </w:r>
      <w:r w:rsidR="000136D7" w:rsidRPr="004A08B6">
        <w:rPr>
          <w:rFonts w:ascii="Arial" w:hAnsi="Arial" w:cs="Arial"/>
          <w:lang w:eastAsia="en-US"/>
        </w:rPr>
        <w:t xml:space="preserve"> 1</w:t>
      </w:r>
      <w:r w:rsidR="005C6617" w:rsidRPr="004A08B6">
        <w:rPr>
          <w:rFonts w:ascii="Arial" w:hAnsi="Arial" w:cs="Arial"/>
          <w:lang w:eastAsia="en-US"/>
        </w:rPr>
        <w:t>8</w:t>
      </w:r>
      <w:r w:rsidR="00686A01" w:rsidRPr="004A08B6">
        <w:rPr>
          <w:rFonts w:ascii="Arial" w:hAnsi="Arial" w:cs="Arial"/>
          <w:lang w:eastAsia="en-US"/>
        </w:rPr>
        <w:t>-</w:t>
      </w:r>
      <w:r w:rsidR="005C6617" w:rsidRPr="004A08B6">
        <w:rPr>
          <w:rFonts w:ascii="Arial" w:hAnsi="Arial" w:cs="Arial"/>
          <w:lang w:eastAsia="en-US"/>
        </w:rPr>
        <w:t>0</w:t>
      </w:r>
      <w:r w:rsidR="004A08B6" w:rsidRPr="004A08B6">
        <w:rPr>
          <w:rFonts w:ascii="Arial" w:hAnsi="Arial" w:cs="Arial"/>
          <w:lang w:eastAsia="en-US"/>
        </w:rPr>
        <w:t>98</w:t>
      </w:r>
    </w:p>
    <w:p w:rsidR="001869B3" w:rsidRPr="00752799" w:rsidRDefault="001869B3">
      <w:pPr>
        <w:rPr>
          <w:rFonts w:ascii="Arial" w:hAnsi="Arial" w:cs="Arial"/>
        </w:rPr>
      </w:pPr>
    </w:p>
    <w:p w:rsidR="001869B3" w:rsidRPr="00752799" w:rsidRDefault="001869B3">
      <w:pPr>
        <w:rPr>
          <w:rFonts w:ascii="Arial" w:hAnsi="Arial" w:cs="Arial"/>
        </w:rPr>
      </w:pPr>
    </w:p>
    <w:p w:rsidR="001869B3" w:rsidRPr="00467AB0" w:rsidRDefault="001869B3">
      <w:pPr>
        <w:rPr>
          <w:rFonts w:ascii="Arial" w:hAnsi="Arial" w:cs="Arial"/>
        </w:rPr>
      </w:pPr>
    </w:p>
    <w:p w:rsidR="003055D2" w:rsidRDefault="003055D2">
      <w:pPr>
        <w:rPr>
          <w:rFonts w:ascii="Arial" w:hAnsi="Arial" w:cs="Arial"/>
        </w:rPr>
      </w:pPr>
    </w:p>
    <w:p w:rsidR="00F823BD" w:rsidRDefault="00F823BD">
      <w:pPr>
        <w:rPr>
          <w:rFonts w:ascii="Arial" w:hAnsi="Arial" w:cs="Arial"/>
        </w:rPr>
      </w:pPr>
    </w:p>
    <w:p w:rsidR="00F823BD" w:rsidRDefault="00F823BD">
      <w:pPr>
        <w:rPr>
          <w:rFonts w:ascii="Arial" w:hAnsi="Arial" w:cs="Arial"/>
        </w:rPr>
      </w:pPr>
    </w:p>
    <w:p w:rsidR="00F823BD" w:rsidRDefault="00F823BD">
      <w:pPr>
        <w:rPr>
          <w:rFonts w:ascii="Arial" w:hAnsi="Arial" w:cs="Arial"/>
        </w:rPr>
      </w:pPr>
    </w:p>
    <w:p w:rsidR="00F823BD" w:rsidRDefault="00F823BD">
      <w:pPr>
        <w:rPr>
          <w:rFonts w:ascii="Arial" w:hAnsi="Arial" w:cs="Arial"/>
        </w:rPr>
      </w:pPr>
    </w:p>
    <w:p w:rsidR="00F823BD" w:rsidRPr="00467AB0" w:rsidRDefault="00F823BD">
      <w:pPr>
        <w:rPr>
          <w:rFonts w:ascii="Arial" w:hAnsi="Arial" w:cs="Arial"/>
        </w:rPr>
      </w:pPr>
    </w:p>
    <w:p w:rsidR="00E97D63" w:rsidRPr="003B3ADF" w:rsidRDefault="00E97D63">
      <w:pPr>
        <w:rPr>
          <w:rFonts w:ascii="Arial" w:hAnsi="Arial" w:cs="Arial"/>
        </w:rPr>
      </w:pPr>
    </w:p>
    <w:p w:rsidR="00E97D63" w:rsidRPr="003B3ADF" w:rsidRDefault="00E97D63">
      <w:pPr>
        <w:rPr>
          <w:rFonts w:ascii="Arial" w:hAnsi="Arial" w:cs="Arial"/>
        </w:rPr>
      </w:pPr>
    </w:p>
    <w:p w:rsidR="00F126DE" w:rsidRDefault="00F126DE">
      <w:pPr>
        <w:rPr>
          <w:rFonts w:ascii="Arial" w:hAnsi="Arial" w:cs="Arial"/>
          <w:lang w:val="ru-RU"/>
        </w:rPr>
      </w:pPr>
    </w:p>
    <w:p w:rsidR="000A5925" w:rsidRDefault="000A5925">
      <w:pPr>
        <w:rPr>
          <w:rFonts w:ascii="Arial" w:hAnsi="Arial" w:cs="Arial"/>
          <w:lang w:val="ru-RU"/>
        </w:rPr>
      </w:pPr>
    </w:p>
    <w:p w:rsidR="000A5925" w:rsidRDefault="000A5925">
      <w:pPr>
        <w:rPr>
          <w:rFonts w:ascii="Arial" w:hAnsi="Arial" w:cs="Arial"/>
          <w:lang w:val="ru-RU"/>
        </w:rPr>
      </w:pPr>
    </w:p>
    <w:p w:rsidR="000A5925" w:rsidRDefault="000A5925">
      <w:pPr>
        <w:rPr>
          <w:rFonts w:ascii="Arial" w:hAnsi="Arial" w:cs="Arial"/>
          <w:lang w:val="ru-RU"/>
        </w:rPr>
      </w:pPr>
    </w:p>
    <w:p w:rsidR="000A5925" w:rsidRDefault="000A5925">
      <w:pPr>
        <w:rPr>
          <w:rFonts w:ascii="Arial" w:hAnsi="Arial" w:cs="Arial"/>
          <w:lang w:val="ru-RU"/>
        </w:rPr>
      </w:pPr>
    </w:p>
    <w:p w:rsidR="000A5925" w:rsidRDefault="000A5925">
      <w:pPr>
        <w:rPr>
          <w:rFonts w:ascii="Arial" w:hAnsi="Arial" w:cs="Arial"/>
          <w:lang w:val="ru-RU"/>
        </w:rPr>
      </w:pPr>
    </w:p>
    <w:p w:rsidR="000A5925" w:rsidRDefault="000A5925">
      <w:pPr>
        <w:rPr>
          <w:rFonts w:ascii="Arial" w:hAnsi="Arial" w:cs="Arial"/>
          <w:lang w:val="ru-RU"/>
        </w:rPr>
      </w:pPr>
    </w:p>
    <w:p w:rsidR="000A5925" w:rsidRDefault="000A5925">
      <w:pPr>
        <w:rPr>
          <w:rFonts w:ascii="Arial" w:hAnsi="Arial" w:cs="Arial"/>
          <w:lang w:val="ru-RU"/>
        </w:rPr>
      </w:pPr>
    </w:p>
    <w:p w:rsidR="000A5925" w:rsidRDefault="000A5925">
      <w:pPr>
        <w:rPr>
          <w:rFonts w:ascii="Arial" w:hAnsi="Arial" w:cs="Arial"/>
          <w:lang w:val="ru-RU"/>
        </w:rPr>
      </w:pPr>
    </w:p>
    <w:p w:rsidR="000A5925" w:rsidRPr="003B3ADF" w:rsidRDefault="000A5925">
      <w:pPr>
        <w:rPr>
          <w:rFonts w:ascii="Arial" w:hAnsi="Arial" w:cs="Arial"/>
          <w:lang w:val="ru-RU"/>
        </w:rPr>
      </w:pPr>
    </w:p>
    <w:p w:rsidR="00F126DE" w:rsidRPr="003B3ADF" w:rsidRDefault="00F126DE">
      <w:pPr>
        <w:rPr>
          <w:rFonts w:ascii="Arial" w:hAnsi="Arial" w:cs="Arial"/>
          <w:lang w:val="ru-RU"/>
        </w:rPr>
      </w:pPr>
    </w:p>
    <w:p w:rsidR="001869B3" w:rsidRDefault="00EB22E9">
      <w:pPr>
        <w:rPr>
          <w:rFonts w:ascii="Arial" w:hAnsi="Arial" w:cs="Arial"/>
        </w:rPr>
      </w:pPr>
      <w:r w:rsidRPr="003B3ADF">
        <w:rPr>
          <w:rFonts w:ascii="Arial" w:hAnsi="Arial" w:cs="Arial"/>
        </w:rPr>
        <w:br w:type="page"/>
      </w:r>
    </w:p>
    <w:p w:rsidR="00D52712" w:rsidRPr="003B3ADF" w:rsidRDefault="00D52712">
      <w:pPr>
        <w:rPr>
          <w:rFonts w:ascii="Arial" w:hAnsi="Arial" w:cs="Arial"/>
        </w:rPr>
      </w:pPr>
    </w:p>
    <w:p w:rsidR="00DB5EC6" w:rsidRPr="003B3ADF" w:rsidRDefault="00DB5EC6" w:rsidP="00DB5EC6">
      <w:pPr>
        <w:jc w:val="center"/>
        <w:rPr>
          <w:rFonts w:ascii="Arial" w:hAnsi="Arial" w:cs="Arial"/>
          <w:b/>
          <w:lang w:val="ru-RU"/>
        </w:rPr>
      </w:pPr>
      <w:r w:rsidRPr="003B3ADF">
        <w:rPr>
          <w:rFonts w:ascii="Arial" w:hAnsi="Arial" w:cs="Arial"/>
          <w:b/>
        </w:rPr>
        <w:t>Съдържание</w:t>
      </w:r>
    </w:p>
    <w:p w:rsidR="00DB5EC6" w:rsidRPr="008678B5" w:rsidRDefault="00DB5EC6" w:rsidP="00DB5EC6">
      <w:pPr>
        <w:jc w:val="both"/>
        <w:rPr>
          <w:rFonts w:ascii="Arial" w:hAnsi="Arial" w:cs="Arial"/>
          <w:sz w:val="22"/>
          <w:szCs w:val="22"/>
          <w:highlight w:val="green"/>
        </w:rPr>
      </w:pPr>
    </w:p>
    <w:p w:rsidR="00DB5EC6" w:rsidRPr="000D5776" w:rsidRDefault="00DB5EC6" w:rsidP="00DB5EC6">
      <w:pPr>
        <w:jc w:val="both"/>
        <w:rPr>
          <w:rFonts w:ascii="Arial" w:hAnsi="Arial" w:cs="Arial"/>
          <w:sz w:val="22"/>
          <w:szCs w:val="22"/>
        </w:rPr>
      </w:pPr>
    </w:p>
    <w:p w:rsidR="00423823" w:rsidRPr="000D5776" w:rsidRDefault="00423823" w:rsidP="00D52712">
      <w:pPr>
        <w:jc w:val="both"/>
        <w:rPr>
          <w:rFonts w:ascii="Arial" w:hAnsi="Arial" w:cs="Arial"/>
          <w:sz w:val="22"/>
          <w:szCs w:val="22"/>
          <w:lang w:val="be-BY"/>
        </w:rPr>
      </w:pPr>
    </w:p>
    <w:p w:rsidR="00423823" w:rsidRPr="000D5776" w:rsidRDefault="00423823" w:rsidP="00C94214">
      <w:pPr>
        <w:numPr>
          <w:ilvl w:val="0"/>
          <w:numId w:val="4"/>
        </w:numPr>
        <w:tabs>
          <w:tab w:val="left" w:pos="567"/>
        </w:tabs>
        <w:ind w:left="284" w:firstLine="0"/>
        <w:rPr>
          <w:rFonts w:ascii="Arial" w:hAnsi="Arial" w:cs="Arial"/>
          <w:sz w:val="20"/>
          <w:szCs w:val="20"/>
          <w:lang w:val="be-BY"/>
        </w:rPr>
      </w:pPr>
      <w:r w:rsidRPr="000D5776">
        <w:rPr>
          <w:rFonts w:ascii="Arial" w:hAnsi="Arial" w:cs="Arial"/>
          <w:sz w:val="20"/>
          <w:szCs w:val="20"/>
          <w:lang w:val="be-BY"/>
        </w:rPr>
        <w:t xml:space="preserve">Описание на предмета на поръчката </w:t>
      </w:r>
    </w:p>
    <w:p w:rsidR="00423823" w:rsidRPr="000D5776" w:rsidRDefault="00423823" w:rsidP="00D52712">
      <w:pPr>
        <w:jc w:val="both"/>
        <w:rPr>
          <w:rFonts w:ascii="Arial" w:hAnsi="Arial" w:cs="Arial"/>
          <w:sz w:val="20"/>
          <w:szCs w:val="20"/>
          <w:lang w:val="be-BY"/>
        </w:rPr>
      </w:pPr>
    </w:p>
    <w:p w:rsidR="008F5CDF" w:rsidRPr="00D52712" w:rsidRDefault="008F5CDF" w:rsidP="00C94214">
      <w:pPr>
        <w:numPr>
          <w:ilvl w:val="0"/>
          <w:numId w:val="4"/>
        </w:numPr>
        <w:tabs>
          <w:tab w:val="left" w:pos="567"/>
        </w:tabs>
        <w:ind w:left="284" w:firstLine="0"/>
        <w:rPr>
          <w:rFonts w:ascii="Arial" w:hAnsi="Arial" w:cs="Arial"/>
          <w:sz w:val="20"/>
          <w:szCs w:val="20"/>
          <w:lang w:val="be-BY"/>
        </w:rPr>
      </w:pPr>
      <w:r w:rsidRPr="00D52712">
        <w:rPr>
          <w:rFonts w:ascii="Arial" w:hAnsi="Arial" w:cs="Arial"/>
          <w:sz w:val="20"/>
          <w:szCs w:val="20"/>
          <w:lang w:val="be-BY"/>
        </w:rPr>
        <w:t xml:space="preserve">Технически спецификации </w:t>
      </w:r>
      <w:r w:rsidR="00A21D0B" w:rsidRPr="00D52712">
        <w:rPr>
          <w:rFonts w:ascii="Arial" w:hAnsi="Arial" w:cs="Arial"/>
          <w:sz w:val="20"/>
          <w:szCs w:val="20"/>
          <w:lang w:val="be-BY"/>
        </w:rPr>
        <w:t>и изисквания на възложителя за изпълнение на поръчката</w:t>
      </w:r>
    </w:p>
    <w:p w:rsidR="00A21D0B" w:rsidRPr="000D5776" w:rsidRDefault="00A21D0B" w:rsidP="00D52712">
      <w:pPr>
        <w:pStyle w:val="Default"/>
        <w:rPr>
          <w:rFonts w:ascii="Arial" w:hAnsi="Arial" w:cs="Arial"/>
          <w:sz w:val="20"/>
          <w:szCs w:val="20"/>
        </w:rPr>
      </w:pPr>
    </w:p>
    <w:p w:rsidR="008F5CDF" w:rsidRPr="00D52712" w:rsidRDefault="002512A4" w:rsidP="00C94214">
      <w:pPr>
        <w:numPr>
          <w:ilvl w:val="0"/>
          <w:numId w:val="4"/>
        </w:numPr>
        <w:tabs>
          <w:tab w:val="left" w:pos="567"/>
        </w:tabs>
        <w:ind w:left="284" w:firstLine="0"/>
        <w:rPr>
          <w:rFonts w:ascii="Arial" w:hAnsi="Arial" w:cs="Arial"/>
          <w:sz w:val="20"/>
          <w:szCs w:val="20"/>
          <w:lang w:val="be-BY"/>
        </w:rPr>
      </w:pPr>
      <w:r w:rsidRPr="00D52712">
        <w:rPr>
          <w:rFonts w:ascii="Arial" w:hAnsi="Arial" w:cs="Arial"/>
          <w:sz w:val="20"/>
          <w:szCs w:val="20"/>
          <w:lang w:val="be-BY"/>
        </w:rPr>
        <w:t>Указания за провеждане на процедурата и за изготвяне на документите за участие</w:t>
      </w:r>
    </w:p>
    <w:p w:rsidR="008F5CDF" w:rsidRPr="000D5776" w:rsidRDefault="008F5CDF" w:rsidP="00D52712">
      <w:pPr>
        <w:pStyle w:val="Default"/>
        <w:rPr>
          <w:rFonts w:ascii="Arial" w:hAnsi="Arial" w:cs="Arial"/>
          <w:sz w:val="20"/>
          <w:szCs w:val="20"/>
        </w:rPr>
      </w:pPr>
    </w:p>
    <w:p w:rsidR="008F5CDF" w:rsidRPr="00D52712" w:rsidRDefault="008F5CDF" w:rsidP="00C94214">
      <w:pPr>
        <w:numPr>
          <w:ilvl w:val="0"/>
          <w:numId w:val="4"/>
        </w:numPr>
        <w:tabs>
          <w:tab w:val="left" w:pos="567"/>
        </w:tabs>
        <w:ind w:left="284" w:firstLine="0"/>
        <w:rPr>
          <w:rFonts w:ascii="Arial" w:hAnsi="Arial" w:cs="Arial"/>
          <w:sz w:val="20"/>
          <w:szCs w:val="20"/>
          <w:lang w:val="be-BY"/>
        </w:rPr>
      </w:pPr>
      <w:r w:rsidRPr="00D52712">
        <w:rPr>
          <w:rFonts w:ascii="Arial" w:hAnsi="Arial" w:cs="Arial"/>
          <w:sz w:val="20"/>
          <w:szCs w:val="20"/>
          <w:lang w:val="be-BY"/>
        </w:rPr>
        <w:t>Образци на документи от офертата</w:t>
      </w:r>
      <w:r w:rsidR="00586FFA" w:rsidRPr="00D52712">
        <w:rPr>
          <w:rFonts w:ascii="Arial" w:hAnsi="Arial" w:cs="Arial"/>
          <w:sz w:val="20"/>
          <w:szCs w:val="20"/>
          <w:lang w:val="be-BY"/>
        </w:rPr>
        <w:t xml:space="preserve"> </w:t>
      </w:r>
    </w:p>
    <w:p w:rsidR="00586FFA" w:rsidRPr="000D5776" w:rsidRDefault="00586FFA" w:rsidP="00D52712">
      <w:pPr>
        <w:rPr>
          <w:rFonts w:ascii="Arial" w:hAnsi="Arial" w:cs="Arial"/>
          <w:i/>
          <w:sz w:val="20"/>
          <w:szCs w:val="20"/>
          <w:u w:val="single"/>
        </w:rPr>
      </w:pPr>
    </w:p>
    <w:p w:rsidR="00397F5A" w:rsidRPr="00D52712" w:rsidRDefault="00064BB7" w:rsidP="00C94214">
      <w:pPr>
        <w:numPr>
          <w:ilvl w:val="0"/>
          <w:numId w:val="4"/>
        </w:numPr>
        <w:tabs>
          <w:tab w:val="left" w:pos="567"/>
        </w:tabs>
        <w:ind w:left="284" w:firstLine="0"/>
        <w:rPr>
          <w:rFonts w:ascii="Arial" w:hAnsi="Arial" w:cs="Arial"/>
          <w:sz w:val="20"/>
          <w:szCs w:val="20"/>
          <w:lang w:val="be-BY"/>
        </w:rPr>
      </w:pPr>
      <w:r w:rsidRPr="00D52712">
        <w:rPr>
          <w:rFonts w:ascii="Arial" w:hAnsi="Arial" w:cs="Arial"/>
          <w:sz w:val="20"/>
          <w:szCs w:val="20"/>
          <w:lang w:val="be-BY"/>
        </w:rPr>
        <w:t>Техническо предложение</w:t>
      </w:r>
      <w:r w:rsidR="00397F5A" w:rsidRPr="00D52712">
        <w:rPr>
          <w:rFonts w:ascii="Arial" w:hAnsi="Arial" w:cs="Arial"/>
          <w:sz w:val="20"/>
          <w:szCs w:val="20"/>
          <w:lang w:val="be-BY"/>
        </w:rPr>
        <w:t xml:space="preserve"> </w:t>
      </w:r>
    </w:p>
    <w:p w:rsidR="00397F5A" w:rsidRPr="000D5776" w:rsidRDefault="00397F5A" w:rsidP="00D52712">
      <w:pPr>
        <w:rPr>
          <w:rFonts w:ascii="Arial" w:hAnsi="Arial" w:cs="Arial"/>
          <w:sz w:val="20"/>
          <w:szCs w:val="20"/>
        </w:rPr>
      </w:pPr>
    </w:p>
    <w:p w:rsidR="00397F5A" w:rsidRPr="00D52712" w:rsidRDefault="00397F5A" w:rsidP="00C94214">
      <w:pPr>
        <w:numPr>
          <w:ilvl w:val="0"/>
          <w:numId w:val="4"/>
        </w:numPr>
        <w:tabs>
          <w:tab w:val="left" w:pos="567"/>
        </w:tabs>
        <w:ind w:left="284" w:firstLine="0"/>
        <w:rPr>
          <w:rFonts w:ascii="Arial" w:hAnsi="Arial" w:cs="Arial"/>
          <w:sz w:val="20"/>
          <w:szCs w:val="20"/>
          <w:lang w:val="be-BY"/>
        </w:rPr>
      </w:pPr>
      <w:r w:rsidRPr="00D52712">
        <w:rPr>
          <w:rFonts w:ascii="Arial" w:hAnsi="Arial" w:cs="Arial"/>
          <w:sz w:val="20"/>
          <w:szCs w:val="20"/>
          <w:lang w:val="be-BY"/>
        </w:rPr>
        <w:t xml:space="preserve">Ценово предложение </w:t>
      </w:r>
    </w:p>
    <w:p w:rsidR="008F5CDF" w:rsidRPr="000D5776" w:rsidRDefault="008F5CDF" w:rsidP="00D52712">
      <w:pPr>
        <w:rPr>
          <w:rFonts w:ascii="Arial" w:hAnsi="Arial" w:cs="Arial"/>
          <w:sz w:val="20"/>
          <w:szCs w:val="20"/>
        </w:rPr>
      </w:pPr>
    </w:p>
    <w:p w:rsidR="008F5CDF" w:rsidRPr="00D52712" w:rsidRDefault="008F5CDF" w:rsidP="00C94214">
      <w:pPr>
        <w:numPr>
          <w:ilvl w:val="0"/>
          <w:numId w:val="4"/>
        </w:numPr>
        <w:tabs>
          <w:tab w:val="left" w:pos="567"/>
        </w:tabs>
        <w:ind w:left="284" w:firstLine="0"/>
        <w:rPr>
          <w:rFonts w:ascii="Arial" w:hAnsi="Arial" w:cs="Arial"/>
          <w:sz w:val="20"/>
          <w:szCs w:val="20"/>
          <w:lang w:val="be-BY"/>
        </w:rPr>
      </w:pPr>
      <w:r w:rsidRPr="00D52712">
        <w:rPr>
          <w:rFonts w:ascii="Arial" w:hAnsi="Arial" w:cs="Arial"/>
          <w:sz w:val="20"/>
          <w:szCs w:val="20"/>
          <w:lang w:val="be-BY"/>
        </w:rPr>
        <w:t xml:space="preserve">Проект на договор </w:t>
      </w:r>
    </w:p>
    <w:p w:rsidR="008F5CDF" w:rsidRPr="000D5776" w:rsidRDefault="008F5CDF" w:rsidP="00D52712">
      <w:pPr>
        <w:pStyle w:val="Default"/>
        <w:rPr>
          <w:rFonts w:ascii="Arial" w:hAnsi="Arial" w:cs="Arial"/>
          <w:sz w:val="20"/>
          <w:szCs w:val="20"/>
        </w:rPr>
      </w:pPr>
    </w:p>
    <w:p w:rsidR="008F5CDF" w:rsidRPr="00004E6C" w:rsidRDefault="008F5CDF" w:rsidP="00C94214">
      <w:pPr>
        <w:numPr>
          <w:ilvl w:val="0"/>
          <w:numId w:val="4"/>
        </w:numPr>
        <w:tabs>
          <w:tab w:val="left" w:pos="567"/>
        </w:tabs>
        <w:ind w:left="567" w:hanging="283"/>
        <w:rPr>
          <w:rFonts w:ascii="Arial" w:hAnsi="Arial" w:cs="Arial"/>
          <w:color w:val="000000"/>
          <w:sz w:val="20"/>
          <w:szCs w:val="20"/>
          <w:lang w:val="be-BY"/>
        </w:rPr>
      </w:pPr>
      <w:r w:rsidRPr="00004E6C">
        <w:rPr>
          <w:rFonts w:ascii="Arial" w:hAnsi="Arial" w:cs="Arial"/>
          <w:color w:val="000000"/>
          <w:sz w:val="20"/>
          <w:szCs w:val="20"/>
          <w:lang w:val="be-BY"/>
        </w:rPr>
        <w:t>Образци на документи, които се представят от участника, избран за изпълнител</w:t>
      </w:r>
      <w:r w:rsidR="00AC33D9" w:rsidRPr="00004E6C">
        <w:rPr>
          <w:rFonts w:ascii="Arial" w:hAnsi="Arial" w:cs="Arial"/>
          <w:color w:val="000000"/>
          <w:sz w:val="20"/>
          <w:szCs w:val="20"/>
          <w:lang w:val="be-BY"/>
        </w:rPr>
        <w:t>,</w:t>
      </w:r>
      <w:r w:rsidRPr="00004E6C">
        <w:rPr>
          <w:rFonts w:ascii="Arial" w:hAnsi="Arial" w:cs="Arial"/>
          <w:color w:val="000000"/>
          <w:sz w:val="20"/>
          <w:szCs w:val="20"/>
          <w:lang w:val="be-BY"/>
        </w:rPr>
        <w:t xml:space="preserve"> </w:t>
      </w:r>
      <w:r w:rsidR="00733BE6" w:rsidRPr="00004E6C">
        <w:rPr>
          <w:rFonts w:ascii="Arial" w:hAnsi="Arial" w:cs="Arial"/>
          <w:color w:val="000000"/>
          <w:sz w:val="20"/>
          <w:szCs w:val="20"/>
          <w:lang w:val="be-BY"/>
        </w:rPr>
        <w:t xml:space="preserve">преди </w:t>
      </w:r>
      <w:r w:rsidRPr="00004E6C">
        <w:rPr>
          <w:rFonts w:ascii="Arial" w:hAnsi="Arial" w:cs="Arial"/>
          <w:color w:val="000000"/>
          <w:sz w:val="20"/>
          <w:szCs w:val="20"/>
          <w:lang w:val="be-BY"/>
        </w:rPr>
        <w:t>сключване на договора</w:t>
      </w:r>
    </w:p>
    <w:p w:rsidR="008F5CDF" w:rsidRPr="000D5776" w:rsidRDefault="008F5CDF" w:rsidP="008F5CDF">
      <w:pPr>
        <w:tabs>
          <w:tab w:val="left" w:pos="284"/>
        </w:tabs>
        <w:jc w:val="both"/>
        <w:rPr>
          <w:rFonts w:ascii="Arial" w:hAnsi="Arial" w:cs="Arial"/>
          <w:sz w:val="20"/>
          <w:szCs w:val="20"/>
        </w:rPr>
      </w:pPr>
    </w:p>
    <w:p w:rsidR="008F5CDF" w:rsidRPr="000D5776" w:rsidRDefault="008F5CDF" w:rsidP="008F5CDF">
      <w:pPr>
        <w:tabs>
          <w:tab w:val="left" w:pos="284"/>
        </w:tabs>
        <w:jc w:val="both"/>
        <w:rPr>
          <w:rFonts w:ascii="Arial" w:hAnsi="Arial" w:cs="Arial"/>
          <w:sz w:val="20"/>
          <w:szCs w:val="20"/>
        </w:rPr>
      </w:pPr>
    </w:p>
    <w:p w:rsidR="008F5CDF" w:rsidRPr="000D5776" w:rsidRDefault="008F5CDF" w:rsidP="008F5CDF">
      <w:pPr>
        <w:tabs>
          <w:tab w:val="left" w:pos="284"/>
        </w:tabs>
        <w:jc w:val="both"/>
        <w:rPr>
          <w:sz w:val="23"/>
          <w:szCs w:val="23"/>
        </w:rPr>
      </w:pPr>
    </w:p>
    <w:p w:rsidR="00D34BF1" w:rsidRPr="000D5776" w:rsidRDefault="007E6675" w:rsidP="00AA5301">
      <w:pPr>
        <w:jc w:val="both"/>
        <w:rPr>
          <w:rFonts w:ascii="Arial" w:hAnsi="Arial" w:cs="Arial"/>
          <w:b/>
          <w:sz w:val="20"/>
          <w:szCs w:val="20"/>
          <w:u w:val="single"/>
          <w:lang w:val="ru-RU"/>
        </w:rPr>
      </w:pPr>
      <w:r w:rsidRPr="00733BE6">
        <w:rPr>
          <w:rFonts w:ascii="Arial" w:hAnsi="Arial" w:cs="Arial"/>
          <w:sz w:val="22"/>
          <w:szCs w:val="22"/>
          <w:highlight w:val="green"/>
          <w:lang w:val="be-BY"/>
        </w:rPr>
        <w:br w:type="page"/>
      </w:r>
      <w:r w:rsidR="00D34BF1" w:rsidRPr="000D5776">
        <w:rPr>
          <w:rFonts w:ascii="Arial" w:hAnsi="Arial" w:cs="Arial"/>
          <w:b/>
          <w:sz w:val="20"/>
          <w:szCs w:val="20"/>
          <w:u w:val="single"/>
          <w:lang w:val="en-US"/>
        </w:rPr>
        <w:lastRenderedPageBreak/>
        <w:t>I</w:t>
      </w:r>
      <w:r w:rsidR="00D34BF1" w:rsidRPr="000D5776">
        <w:rPr>
          <w:rFonts w:ascii="Arial" w:hAnsi="Arial" w:cs="Arial"/>
          <w:b/>
          <w:sz w:val="20"/>
          <w:szCs w:val="20"/>
          <w:u w:val="single"/>
          <w:lang w:val="ru-RU"/>
        </w:rPr>
        <w:t xml:space="preserve">. </w:t>
      </w:r>
      <w:r w:rsidR="00D34BF1" w:rsidRPr="000D5776">
        <w:rPr>
          <w:rFonts w:ascii="Arial" w:hAnsi="Arial" w:cs="Arial"/>
          <w:b/>
          <w:sz w:val="20"/>
          <w:szCs w:val="20"/>
          <w:u w:val="single"/>
          <w:lang w:val="be-BY"/>
        </w:rPr>
        <w:t>ОПИСАНИЕ НА ПРЕДМЕТА НА ПОРЪЧКАТА</w:t>
      </w:r>
    </w:p>
    <w:p w:rsidR="00D34BF1" w:rsidRPr="000D5776" w:rsidRDefault="00D34BF1" w:rsidP="00D34BF1">
      <w:pPr>
        <w:jc w:val="both"/>
        <w:rPr>
          <w:rFonts w:ascii="Arial" w:hAnsi="Arial" w:cs="Arial"/>
          <w:sz w:val="20"/>
          <w:szCs w:val="20"/>
          <w:lang w:val="ru-RU"/>
        </w:rPr>
      </w:pPr>
    </w:p>
    <w:p w:rsidR="00D34BF1" w:rsidRPr="00C4116F" w:rsidRDefault="006A16AC" w:rsidP="002F31EB">
      <w:pPr>
        <w:spacing w:after="60"/>
        <w:jc w:val="both"/>
        <w:rPr>
          <w:rFonts w:ascii="Arial" w:hAnsi="Arial" w:cs="Arial"/>
          <w:sz w:val="20"/>
          <w:szCs w:val="20"/>
          <w:lang w:val="ru-RU"/>
        </w:rPr>
      </w:pPr>
      <w:r w:rsidRPr="006A16AC">
        <w:rPr>
          <w:rFonts w:ascii="Arial" w:hAnsi="Arial" w:cs="Arial"/>
          <w:sz w:val="20"/>
          <w:szCs w:val="20"/>
          <w:lang w:val="ru-RU"/>
        </w:rPr>
        <w:t xml:space="preserve">Управителният съвет на „ЧЕЗ Разпределение България” АД, като секторен възложител на обществени поръчки по смисъла на чл. 5, ал. 4, т. 2 от </w:t>
      </w:r>
      <w:r w:rsidR="00FC371B" w:rsidRPr="00FC371B">
        <w:rPr>
          <w:rFonts w:ascii="Arial" w:hAnsi="Arial" w:cs="Arial"/>
          <w:sz w:val="20"/>
          <w:szCs w:val="20"/>
          <w:lang w:val="ru-RU"/>
        </w:rPr>
        <w:t>Закона за обществените поръчки (ЗОП)</w:t>
      </w:r>
      <w:r w:rsidRPr="006A16AC">
        <w:rPr>
          <w:rFonts w:ascii="Arial" w:hAnsi="Arial" w:cs="Arial"/>
          <w:sz w:val="20"/>
          <w:szCs w:val="20"/>
          <w:lang w:val="ru-RU"/>
        </w:rPr>
        <w:t xml:space="preserve">, открива и провежда </w:t>
      </w:r>
      <w:r w:rsidRPr="00C4116F">
        <w:rPr>
          <w:rFonts w:ascii="Arial" w:hAnsi="Arial" w:cs="Arial"/>
          <w:sz w:val="20"/>
          <w:szCs w:val="20"/>
          <w:lang w:val="ru-RU"/>
        </w:rPr>
        <w:t>«открита» по вид процедура за възлагане на обществена поръчка по реда на ЗОП, с</w:t>
      </w:r>
      <w:r w:rsidRPr="00C4116F">
        <w:rPr>
          <w:rFonts w:ascii="Arial" w:hAnsi="Arial" w:cs="Arial"/>
          <w:sz w:val="20"/>
          <w:szCs w:val="20"/>
          <w:lang w:val="en-US"/>
        </w:rPr>
        <w:t xml:space="preserve"> </w:t>
      </w:r>
      <w:r w:rsidR="000B4820" w:rsidRPr="00C4116F">
        <w:rPr>
          <w:rFonts w:ascii="Arial" w:hAnsi="Arial" w:cs="Arial"/>
          <w:sz w:val="20"/>
          <w:szCs w:val="20"/>
          <w:lang w:val="ru-RU"/>
        </w:rPr>
        <w:t>предмет</w:t>
      </w:r>
      <w:r w:rsidR="00580D80" w:rsidRPr="00C4116F">
        <w:rPr>
          <w:rFonts w:ascii="Arial" w:hAnsi="Arial" w:cs="Arial"/>
          <w:sz w:val="20"/>
          <w:szCs w:val="20"/>
          <w:lang w:val="ru-RU"/>
        </w:rPr>
        <w:t>:</w:t>
      </w:r>
      <w:r w:rsidR="000B4820" w:rsidRPr="00C4116F">
        <w:rPr>
          <w:rFonts w:ascii="Arial" w:hAnsi="Arial" w:cs="Arial"/>
          <w:sz w:val="20"/>
          <w:szCs w:val="20"/>
          <w:lang w:val="ru-RU"/>
        </w:rPr>
        <w:t xml:space="preserve"> „</w:t>
      </w:r>
      <w:r w:rsidR="000010D2" w:rsidRPr="00C4116F">
        <w:rPr>
          <w:rFonts w:ascii="Arial" w:hAnsi="Arial" w:cs="Arial"/>
          <w:bCs/>
          <w:sz w:val="20"/>
          <w:szCs w:val="20"/>
        </w:rPr>
        <w:t xml:space="preserve">Оценяване </w:t>
      </w:r>
      <w:r w:rsidR="008730BB" w:rsidRPr="00C4116F">
        <w:rPr>
          <w:rFonts w:ascii="Arial" w:hAnsi="Arial" w:cs="Arial"/>
          <w:bCs/>
          <w:sz w:val="20"/>
          <w:szCs w:val="20"/>
        </w:rPr>
        <w:t xml:space="preserve">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w:t>
      </w:r>
      <w:r w:rsidR="00FC371B" w:rsidRPr="00C4116F">
        <w:rPr>
          <w:rFonts w:ascii="Arial" w:hAnsi="Arial" w:cs="Arial"/>
          <w:bCs/>
          <w:sz w:val="20"/>
          <w:szCs w:val="20"/>
        </w:rPr>
        <w:t xml:space="preserve">ЗУТ </w:t>
      </w:r>
      <w:r w:rsidR="008730BB" w:rsidRPr="00C4116F">
        <w:rPr>
          <w:rFonts w:ascii="Arial" w:hAnsi="Arial" w:cs="Arial"/>
          <w:bCs/>
          <w:sz w:val="20"/>
          <w:szCs w:val="20"/>
        </w:rPr>
        <w:t>на територията</w:t>
      </w:r>
      <w:r w:rsidR="005C6617" w:rsidRPr="00C4116F">
        <w:rPr>
          <w:rFonts w:ascii="Arial" w:hAnsi="Arial" w:cs="Arial"/>
          <w:b/>
        </w:rPr>
        <w:t xml:space="preserve"> </w:t>
      </w:r>
      <w:r w:rsidR="005C6617" w:rsidRPr="00C4116F">
        <w:rPr>
          <w:rFonts w:ascii="Arial" w:hAnsi="Arial" w:cs="Arial"/>
          <w:bCs/>
          <w:sz w:val="20"/>
          <w:szCs w:val="20"/>
        </w:rPr>
        <w:t>на области Враца, Лов</w:t>
      </w:r>
      <w:r w:rsidR="00D72BB7">
        <w:rPr>
          <w:rFonts w:ascii="Arial" w:hAnsi="Arial" w:cs="Arial"/>
          <w:bCs/>
          <w:sz w:val="20"/>
          <w:szCs w:val="20"/>
        </w:rPr>
        <w:t>еч, Плевен, Монтана и Видин</w:t>
      </w:r>
      <w:r w:rsidR="000B4820" w:rsidRPr="00C4116F">
        <w:rPr>
          <w:rFonts w:ascii="Arial" w:hAnsi="Arial" w:cs="Arial"/>
          <w:sz w:val="20"/>
          <w:szCs w:val="20"/>
          <w:lang w:val="ru-RU"/>
        </w:rPr>
        <w:t>”, реф. № РР</w:t>
      </w:r>
      <w:r w:rsidR="00B2182B" w:rsidRPr="00C4116F">
        <w:rPr>
          <w:rFonts w:ascii="Arial" w:hAnsi="Arial" w:cs="Arial"/>
          <w:sz w:val="20"/>
          <w:szCs w:val="20"/>
          <w:lang w:val="en-US"/>
        </w:rPr>
        <w:t>S</w:t>
      </w:r>
      <w:r w:rsidR="000B4820" w:rsidRPr="00C4116F">
        <w:rPr>
          <w:rFonts w:ascii="Arial" w:hAnsi="Arial" w:cs="Arial"/>
          <w:sz w:val="20"/>
          <w:szCs w:val="20"/>
          <w:lang w:val="ru-RU"/>
        </w:rPr>
        <w:t xml:space="preserve"> </w:t>
      </w:r>
      <w:r w:rsidR="00600ACD" w:rsidRPr="00C4116F">
        <w:rPr>
          <w:rFonts w:ascii="Arial" w:hAnsi="Arial" w:cs="Arial"/>
          <w:sz w:val="20"/>
          <w:szCs w:val="20"/>
          <w:lang w:val="ru-RU"/>
        </w:rPr>
        <w:t>1</w:t>
      </w:r>
      <w:r w:rsidR="005C6617" w:rsidRPr="00C4116F">
        <w:rPr>
          <w:rFonts w:ascii="Arial" w:hAnsi="Arial" w:cs="Arial"/>
          <w:sz w:val="20"/>
          <w:szCs w:val="20"/>
          <w:lang w:val="ru-RU"/>
        </w:rPr>
        <w:t>8-0</w:t>
      </w:r>
      <w:r w:rsidR="00176F0C" w:rsidRPr="00C4116F">
        <w:rPr>
          <w:rFonts w:ascii="Arial" w:hAnsi="Arial" w:cs="Arial"/>
          <w:sz w:val="20"/>
          <w:szCs w:val="20"/>
          <w:lang w:val="ru-RU"/>
        </w:rPr>
        <w:t>98</w:t>
      </w:r>
      <w:r w:rsidR="00D34BF1" w:rsidRPr="00C4116F">
        <w:rPr>
          <w:rFonts w:ascii="Arial" w:hAnsi="Arial" w:cs="Arial"/>
          <w:sz w:val="20"/>
          <w:szCs w:val="20"/>
          <w:lang w:val="ru-RU"/>
        </w:rPr>
        <w:t>.</w:t>
      </w:r>
    </w:p>
    <w:p w:rsidR="00D34BF1" w:rsidRPr="00752799" w:rsidRDefault="00BC2BE1" w:rsidP="002F31EB">
      <w:pPr>
        <w:spacing w:after="60"/>
        <w:jc w:val="both"/>
        <w:rPr>
          <w:rFonts w:ascii="Arial" w:hAnsi="Arial" w:cs="Arial"/>
          <w:sz w:val="20"/>
          <w:szCs w:val="20"/>
          <w:lang w:val="ru-RU"/>
        </w:rPr>
      </w:pPr>
      <w:r w:rsidRPr="00752799">
        <w:rPr>
          <w:rFonts w:ascii="Arial" w:hAnsi="Arial" w:cs="Arial"/>
          <w:sz w:val="20"/>
          <w:szCs w:val="20"/>
          <w:lang w:val="ru-RU"/>
        </w:rPr>
        <w:t>Предметът</w:t>
      </w:r>
      <w:r w:rsidR="00D34BF1" w:rsidRPr="00752799">
        <w:rPr>
          <w:rFonts w:ascii="Arial" w:hAnsi="Arial" w:cs="Arial"/>
          <w:sz w:val="20"/>
          <w:szCs w:val="20"/>
          <w:lang w:val="ru-RU"/>
        </w:rPr>
        <w:t xml:space="preserve"> на поръчката е разделен на </w:t>
      </w:r>
      <w:r w:rsidR="005C1E9A">
        <w:rPr>
          <w:rFonts w:ascii="Arial" w:hAnsi="Arial" w:cs="Arial"/>
          <w:sz w:val="20"/>
          <w:szCs w:val="20"/>
          <w:lang w:val="ru-RU"/>
        </w:rPr>
        <w:t xml:space="preserve">три </w:t>
      </w:r>
      <w:r w:rsidR="00D34BF1" w:rsidRPr="00752799">
        <w:rPr>
          <w:rFonts w:ascii="Arial" w:hAnsi="Arial" w:cs="Arial"/>
          <w:sz w:val="20"/>
          <w:szCs w:val="20"/>
          <w:lang w:val="ru-RU"/>
        </w:rPr>
        <w:t>обособени позиции, както следва:</w:t>
      </w:r>
    </w:p>
    <w:p w:rsidR="008730BB" w:rsidRPr="00752799" w:rsidRDefault="000B4820" w:rsidP="00962FF1">
      <w:pPr>
        <w:spacing w:before="120" w:after="60"/>
        <w:jc w:val="both"/>
        <w:rPr>
          <w:rFonts w:ascii="Arial" w:hAnsi="Arial" w:cs="Arial"/>
          <w:bCs/>
          <w:sz w:val="20"/>
          <w:szCs w:val="20"/>
        </w:rPr>
      </w:pPr>
      <w:r w:rsidRPr="00752799">
        <w:rPr>
          <w:rFonts w:ascii="Arial" w:hAnsi="Arial" w:cs="Arial"/>
          <w:b/>
          <w:sz w:val="20"/>
          <w:szCs w:val="20"/>
        </w:rPr>
        <w:t>Обособена позиция 1</w:t>
      </w:r>
      <w:r w:rsidRPr="00752799">
        <w:rPr>
          <w:rFonts w:ascii="Arial" w:hAnsi="Arial" w:cs="Arial"/>
          <w:sz w:val="20"/>
          <w:szCs w:val="20"/>
        </w:rPr>
        <w:t xml:space="preserve"> –</w:t>
      </w:r>
      <w:r w:rsidR="000010D2">
        <w:rPr>
          <w:rFonts w:ascii="Arial" w:hAnsi="Arial" w:cs="Arial"/>
          <w:sz w:val="20"/>
          <w:szCs w:val="20"/>
          <w:lang w:val="en-US"/>
        </w:rPr>
        <w:t xml:space="preserve"> </w:t>
      </w:r>
      <w:r w:rsidR="003902E0" w:rsidRPr="003902E0">
        <w:rPr>
          <w:rFonts w:ascii="Arial" w:hAnsi="Arial" w:cs="Arial"/>
          <w:bCs/>
          <w:sz w:val="20"/>
          <w:szCs w:val="20"/>
          <w:lang w:eastAsia="en-US"/>
        </w:rPr>
        <w:t xml:space="preserve">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 на </w:t>
      </w:r>
      <w:r w:rsidR="003902E0" w:rsidRPr="003902E0">
        <w:rPr>
          <w:rFonts w:ascii="Arial" w:hAnsi="Arial" w:cs="Arial"/>
          <w:b/>
          <w:bCs/>
          <w:sz w:val="20"/>
          <w:szCs w:val="20"/>
          <w:lang w:eastAsia="en-US"/>
        </w:rPr>
        <w:t>Регион „Враца - Ловеч”</w:t>
      </w:r>
      <w:r w:rsidR="008730BB" w:rsidRPr="003902E0">
        <w:rPr>
          <w:rFonts w:ascii="Arial" w:hAnsi="Arial" w:cs="Arial"/>
          <w:b/>
          <w:bCs/>
          <w:sz w:val="20"/>
          <w:szCs w:val="20"/>
        </w:rPr>
        <w:t>.</w:t>
      </w:r>
    </w:p>
    <w:p w:rsidR="008730BB" w:rsidRPr="003902E0" w:rsidRDefault="008730BB" w:rsidP="0056780D">
      <w:pPr>
        <w:spacing w:after="120" w:line="276" w:lineRule="auto"/>
        <w:jc w:val="both"/>
        <w:rPr>
          <w:rFonts w:ascii="Arial" w:hAnsi="Arial" w:cs="Arial"/>
          <w:bCs/>
          <w:sz w:val="20"/>
          <w:szCs w:val="20"/>
        </w:rPr>
      </w:pPr>
      <w:r w:rsidRPr="00752799">
        <w:rPr>
          <w:rFonts w:ascii="Arial" w:hAnsi="Arial" w:cs="Arial"/>
          <w:bCs/>
          <w:sz w:val="20"/>
          <w:szCs w:val="20"/>
        </w:rPr>
        <w:t xml:space="preserve">Регион </w:t>
      </w:r>
      <w:r w:rsidR="003902E0" w:rsidRPr="00A81CE4">
        <w:rPr>
          <w:rFonts w:ascii="Arial" w:hAnsi="Arial" w:cs="Arial"/>
          <w:bCs/>
          <w:sz w:val="20"/>
          <w:szCs w:val="20"/>
        </w:rPr>
        <w:t>„Враца - Ловеч”</w:t>
      </w:r>
      <w:r w:rsidRPr="00752799">
        <w:rPr>
          <w:rFonts w:ascii="Arial" w:hAnsi="Arial" w:cs="Arial"/>
          <w:bCs/>
          <w:sz w:val="20"/>
          <w:szCs w:val="20"/>
        </w:rPr>
        <w:t xml:space="preserve"> обхваща територията на </w:t>
      </w:r>
      <w:r w:rsidR="003902E0" w:rsidRPr="003902E0">
        <w:rPr>
          <w:rFonts w:ascii="Arial" w:hAnsi="Arial" w:cs="Arial"/>
          <w:bCs/>
          <w:sz w:val="20"/>
          <w:szCs w:val="20"/>
        </w:rPr>
        <w:t>Врачанска и Ловешка области</w:t>
      </w:r>
      <w:r w:rsidRPr="003902E0">
        <w:rPr>
          <w:rFonts w:ascii="Arial" w:hAnsi="Arial" w:cs="Arial"/>
          <w:bCs/>
          <w:sz w:val="20"/>
          <w:szCs w:val="20"/>
        </w:rPr>
        <w:t>.</w:t>
      </w:r>
    </w:p>
    <w:p w:rsidR="000B4820" w:rsidRPr="005E2A25" w:rsidRDefault="000B4820" w:rsidP="00141097">
      <w:pPr>
        <w:jc w:val="both"/>
        <w:rPr>
          <w:rFonts w:ascii="Arial" w:hAnsi="Arial" w:cs="Arial"/>
          <w:bCs/>
          <w:sz w:val="20"/>
          <w:szCs w:val="20"/>
          <w:lang w:val="en-US"/>
        </w:rPr>
      </w:pPr>
      <w:r w:rsidRPr="00752799">
        <w:rPr>
          <w:rFonts w:ascii="Arial" w:hAnsi="Arial" w:cs="Arial"/>
          <w:b/>
          <w:sz w:val="20"/>
          <w:szCs w:val="20"/>
        </w:rPr>
        <w:t xml:space="preserve">Обособена позиция </w:t>
      </w:r>
      <w:r w:rsidR="00B40FA0" w:rsidRPr="00752799">
        <w:rPr>
          <w:rFonts w:ascii="Arial" w:hAnsi="Arial" w:cs="Arial"/>
          <w:b/>
          <w:sz w:val="20"/>
          <w:szCs w:val="20"/>
        </w:rPr>
        <w:t>2</w:t>
      </w:r>
      <w:r w:rsidRPr="00752799">
        <w:rPr>
          <w:rFonts w:ascii="Arial" w:hAnsi="Arial" w:cs="Arial"/>
          <w:sz w:val="20"/>
          <w:szCs w:val="20"/>
        </w:rPr>
        <w:t xml:space="preserve"> –</w:t>
      </w:r>
      <w:r w:rsidR="000010D2">
        <w:rPr>
          <w:rFonts w:ascii="Arial" w:hAnsi="Arial" w:cs="Arial"/>
          <w:sz w:val="20"/>
          <w:szCs w:val="20"/>
        </w:rPr>
        <w:t xml:space="preserve"> </w:t>
      </w:r>
      <w:r w:rsidR="00A81CE4" w:rsidRPr="00A81CE4">
        <w:rPr>
          <w:rFonts w:ascii="Arial" w:hAnsi="Arial" w:cs="Arial"/>
          <w:bCs/>
          <w:sz w:val="20"/>
          <w:szCs w:val="20"/>
        </w:rPr>
        <w:t xml:space="preserve">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 на </w:t>
      </w:r>
      <w:r w:rsidR="00A81CE4" w:rsidRPr="00236D03">
        <w:rPr>
          <w:rFonts w:ascii="Arial" w:hAnsi="Arial" w:cs="Arial"/>
          <w:b/>
          <w:bCs/>
          <w:sz w:val="20"/>
          <w:szCs w:val="20"/>
        </w:rPr>
        <w:t>Регион „Плевен”</w:t>
      </w:r>
      <w:r w:rsidR="005E2A25">
        <w:rPr>
          <w:rFonts w:ascii="Arial" w:hAnsi="Arial" w:cs="Arial"/>
          <w:bCs/>
          <w:sz w:val="20"/>
          <w:szCs w:val="20"/>
          <w:lang w:val="en-US"/>
        </w:rPr>
        <w:t>.</w:t>
      </w:r>
    </w:p>
    <w:p w:rsidR="008730BB" w:rsidRPr="00752799" w:rsidRDefault="008730BB" w:rsidP="00141097">
      <w:pPr>
        <w:jc w:val="both"/>
        <w:rPr>
          <w:rFonts w:ascii="Arial" w:hAnsi="Arial" w:cs="Arial"/>
          <w:sz w:val="20"/>
          <w:szCs w:val="20"/>
        </w:rPr>
      </w:pPr>
      <w:r w:rsidRPr="00752799">
        <w:rPr>
          <w:rFonts w:ascii="Arial" w:hAnsi="Arial" w:cs="Arial"/>
          <w:bCs/>
          <w:sz w:val="20"/>
          <w:szCs w:val="20"/>
        </w:rPr>
        <w:t xml:space="preserve">Регион </w:t>
      </w:r>
      <w:r w:rsidR="00A81CE4" w:rsidRPr="00A81CE4">
        <w:rPr>
          <w:rFonts w:ascii="Arial" w:hAnsi="Arial" w:cs="Arial"/>
          <w:bCs/>
          <w:sz w:val="20"/>
          <w:szCs w:val="20"/>
        </w:rPr>
        <w:t>„Плевен”</w:t>
      </w:r>
      <w:r w:rsidR="00A81CE4">
        <w:rPr>
          <w:rFonts w:ascii="Arial" w:hAnsi="Arial" w:cs="Arial"/>
          <w:bCs/>
          <w:sz w:val="20"/>
          <w:szCs w:val="20"/>
        </w:rPr>
        <w:t xml:space="preserve"> </w:t>
      </w:r>
      <w:r w:rsidRPr="00752799">
        <w:rPr>
          <w:rFonts w:ascii="Arial" w:hAnsi="Arial" w:cs="Arial"/>
          <w:bCs/>
          <w:sz w:val="20"/>
          <w:szCs w:val="20"/>
        </w:rPr>
        <w:t xml:space="preserve">обхваща територията на </w:t>
      </w:r>
      <w:r w:rsidR="00A81CE4" w:rsidRPr="00A81CE4">
        <w:rPr>
          <w:rFonts w:ascii="Arial" w:hAnsi="Arial" w:cs="Arial"/>
          <w:bCs/>
          <w:sz w:val="20"/>
          <w:szCs w:val="20"/>
        </w:rPr>
        <w:t>Плевенска област</w:t>
      </w:r>
      <w:r w:rsidR="007506EE">
        <w:rPr>
          <w:rFonts w:ascii="Arial" w:hAnsi="Arial" w:cs="Arial"/>
          <w:bCs/>
          <w:sz w:val="20"/>
          <w:szCs w:val="20"/>
        </w:rPr>
        <w:t>.</w:t>
      </w:r>
    </w:p>
    <w:p w:rsidR="00141097" w:rsidRDefault="00141097" w:rsidP="00141097">
      <w:pPr>
        <w:jc w:val="both"/>
        <w:rPr>
          <w:rFonts w:ascii="Arial" w:hAnsi="Arial" w:cs="Arial"/>
          <w:sz w:val="20"/>
          <w:szCs w:val="20"/>
        </w:rPr>
      </w:pPr>
    </w:p>
    <w:p w:rsidR="00A81CE4" w:rsidRPr="005E2A25" w:rsidRDefault="00A81CE4" w:rsidP="00A81CE4">
      <w:pPr>
        <w:jc w:val="both"/>
        <w:rPr>
          <w:rFonts w:ascii="Arial" w:hAnsi="Arial" w:cs="Arial"/>
          <w:bCs/>
          <w:sz w:val="20"/>
          <w:szCs w:val="20"/>
          <w:lang w:val="en-US"/>
        </w:rPr>
      </w:pPr>
      <w:r w:rsidRPr="00752799">
        <w:rPr>
          <w:rFonts w:ascii="Arial" w:hAnsi="Arial" w:cs="Arial"/>
          <w:b/>
          <w:sz w:val="20"/>
          <w:szCs w:val="20"/>
        </w:rPr>
        <w:t xml:space="preserve">Обособена позиция </w:t>
      </w:r>
      <w:r>
        <w:rPr>
          <w:rFonts w:ascii="Arial" w:hAnsi="Arial" w:cs="Arial"/>
          <w:b/>
          <w:sz w:val="20"/>
          <w:szCs w:val="20"/>
        </w:rPr>
        <w:t>3</w:t>
      </w:r>
      <w:r w:rsidRPr="00752799">
        <w:rPr>
          <w:rFonts w:ascii="Arial" w:hAnsi="Arial" w:cs="Arial"/>
          <w:sz w:val="20"/>
          <w:szCs w:val="20"/>
        </w:rPr>
        <w:t xml:space="preserve"> –</w:t>
      </w:r>
      <w:r>
        <w:rPr>
          <w:rFonts w:ascii="Arial" w:hAnsi="Arial" w:cs="Arial"/>
          <w:sz w:val="20"/>
          <w:szCs w:val="20"/>
        </w:rPr>
        <w:t xml:space="preserve"> </w:t>
      </w:r>
      <w:r w:rsidRPr="00A81CE4">
        <w:rPr>
          <w:rFonts w:ascii="Arial" w:hAnsi="Arial" w:cs="Arial"/>
          <w:bCs/>
          <w:sz w:val="20"/>
          <w:szCs w:val="20"/>
        </w:rPr>
        <w:t xml:space="preserve">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 на </w:t>
      </w:r>
      <w:r w:rsidRPr="00236D03">
        <w:rPr>
          <w:rFonts w:ascii="Arial" w:hAnsi="Arial" w:cs="Arial"/>
          <w:b/>
          <w:bCs/>
          <w:sz w:val="20"/>
          <w:szCs w:val="20"/>
        </w:rPr>
        <w:t>Регион „Монтана - Видин”</w:t>
      </w:r>
      <w:r>
        <w:rPr>
          <w:rFonts w:ascii="Arial" w:hAnsi="Arial" w:cs="Arial"/>
          <w:bCs/>
          <w:sz w:val="20"/>
          <w:szCs w:val="20"/>
          <w:lang w:val="en-US"/>
        </w:rPr>
        <w:t>.</w:t>
      </w:r>
    </w:p>
    <w:p w:rsidR="00A81CE4" w:rsidRPr="00752799" w:rsidRDefault="00A81CE4" w:rsidP="00A81CE4">
      <w:pPr>
        <w:jc w:val="both"/>
        <w:rPr>
          <w:rFonts w:ascii="Arial" w:hAnsi="Arial" w:cs="Arial"/>
          <w:sz w:val="20"/>
          <w:szCs w:val="20"/>
        </w:rPr>
      </w:pPr>
      <w:r w:rsidRPr="00752799">
        <w:rPr>
          <w:rFonts w:ascii="Arial" w:hAnsi="Arial" w:cs="Arial"/>
          <w:bCs/>
          <w:sz w:val="20"/>
          <w:szCs w:val="20"/>
        </w:rPr>
        <w:t xml:space="preserve">Регион </w:t>
      </w:r>
      <w:r w:rsidRPr="00A81CE4">
        <w:rPr>
          <w:rFonts w:ascii="Arial" w:hAnsi="Arial" w:cs="Arial"/>
          <w:bCs/>
          <w:sz w:val="20"/>
          <w:szCs w:val="20"/>
        </w:rPr>
        <w:t>„Монтана - Видин”</w:t>
      </w:r>
      <w:r>
        <w:rPr>
          <w:rFonts w:ascii="Arial" w:hAnsi="Arial" w:cs="Arial"/>
          <w:b/>
          <w:bCs/>
          <w:sz w:val="20"/>
          <w:szCs w:val="20"/>
        </w:rPr>
        <w:t xml:space="preserve"> </w:t>
      </w:r>
      <w:r w:rsidRPr="00752799">
        <w:rPr>
          <w:rFonts w:ascii="Arial" w:hAnsi="Arial" w:cs="Arial"/>
          <w:bCs/>
          <w:sz w:val="20"/>
          <w:szCs w:val="20"/>
        </w:rPr>
        <w:t xml:space="preserve">обхваща територията на </w:t>
      </w:r>
      <w:r w:rsidRPr="00A81CE4">
        <w:rPr>
          <w:rFonts w:ascii="Arial" w:hAnsi="Arial" w:cs="Arial"/>
          <w:bCs/>
          <w:sz w:val="20"/>
          <w:szCs w:val="20"/>
        </w:rPr>
        <w:t>Монтанска и Видинска области</w:t>
      </w:r>
      <w:r>
        <w:rPr>
          <w:rFonts w:ascii="Arial" w:hAnsi="Arial" w:cs="Arial"/>
          <w:bCs/>
          <w:sz w:val="20"/>
          <w:szCs w:val="20"/>
        </w:rPr>
        <w:t>.</w:t>
      </w:r>
    </w:p>
    <w:p w:rsidR="00A81CE4" w:rsidRDefault="00A81CE4" w:rsidP="00141097">
      <w:pPr>
        <w:jc w:val="both"/>
        <w:rPr>
          <w:rFonts w:ascii="Arial" w:hAnsi="Arial" w:cs="Arial"/>
          <w:sz w:val="20"/>
          <w:szCs w:val="20"/>
        </w:rPr>
      </w:pPr>
    </w:p>
    <w:p w:rsidR="00A5535E" w:rsidRPr="00752799" w:rsidRDefault="00A5535E" w:rsidP="00A5535E">
      <w:pPr>
        <w:jc w:val="both"/>
        <w:rPr>
          <w:rFonts w:ascii="Arial" w:hAnsi="Arial" w:cs="Arial"/>
          <w:sz w:val="20"/>
          <w:szCs w:val="20"/>
          <w:lang w:eastAsia="en-US"/>
        </w:rPr>
      </w:pPr>
      <w:r w:rsidRPr="00752799">
        <w:rPr>
          <w:rFonts w:ascii="Arial" w:hAnsi="Arial" w:cs="Arial"/>
          <w:sz w:val="20"/>
          <w:szCs w:val="20"/>
          <w:lang w:eastAsia="en-US"/>
        </w:rPr>
        <w:t xml:space="preserve">Всеки участник може да подава оферта </w:t>
      </w:r>
      <w:r w:rsidR="008730BB" w:rsidRPr="00752799">
        <w:rPr>
          <w:rFonts w:ascii="Arial" w:hAnsi="Arial" w:cs="Arial"/>
          <w:b/>
          <w:sz w:val="20"/>
          <w:szCs w:val="20"/>
          <w:lang w:eastAsia="en-US"/>
        </w:rPr>
        <w:t>само за една</w:t>
      </w:r>
      <w:r w:rsidR="008730BB" w:rsidRPr="00752799">
        <w:rPr>
          <w:rFonts w:ascii="Arial" w:hAnsi="Arial" w:cs="Arial"/>
          <w:sz w:val="20"/>
          <w:szCs w:val="20"/>
          <w:lang w:eastAsia="en-US"/>
        </w:rPr>
        <w:t xml:space="preserve"> </w:t>
      </w:r>
      <w:r w:rsidR="008730BB" w:rsidRPr="00752799">
        <w:rPr>
          <w:rFonts w:ascii="Arial" w:hAnsi="Arial" w:cs="Arial"/>
          <w:b/>
          <w:sz w:val="20"/>
          <w:szCs w:val="20"/>
          <w:lang w:eastAsia="en-US"/>
        </w:rPr>
        <w:t>обособена</w:t>
      </w:r>
      <w:r w:rsidRPr="00752799">
        <w:rPr>
          <w:rFonts w:ascii="Arial" w:hAnsi="Arial" w:cs="Arial"/>
          <w:b/>
          <w:sz w:val="20"/>
          <w:szCs w:val="20"/>
          <w:lang w:eastAsia="en-US"/>
        </w:rPr>
        <w:t xml:space="preserve"> позици</w:t>
      </w:r>
      <w:r w:rsidR="008730BB" w:rsidRPr="00752799">
        <w:rPr>
          <w:rFonts w:ascii="Arial" w:hAnsi="Arial" w:cs="Arial"/>
          <w:b/>
          <w:sz w:val="20"/>
          <w:szCs w:val="20"/>
          <w:lang w:eastAsia="en-US"/>
        </w:rPr>
        <w:t>я</w:t>
      </w:r>
      <w:r w:rsidR="00E26607" w:rsidRPr="00752799">
        <w:rPr>
          <w:rFonts w:ascii="Arial" w:hAnsi="Arial" w:cs="Arial"/>
          <w:b/>
          <w:sz w:val="20"/>
          <w:szCs w:val="20"/>
          <w:lang w:eastAsia="en-US"/>
        </w:rPr>
        <w:t xml:space="preserve"> </w:t>
      </w:r>
      <w:r w:rsidRPr="00752799">
        <w:rPr>
          <w:rFonts w:ascii="Arial" w:hAnsi="Arial" w:cs="Arial"/>
          <w:sz w:val="20"/>
          <w:szCs w:val="20"/>
          <w:lang w:eastAsia="en-US"/>
        </w:rPr>
        <w:t xml:space="preserve">при условие, че отговаря на изискванията на ЗОП, </w:t>
      </w:r>
      <w:r w:rsidR="00580D80" w:rsidRPr="00752799">
        <w:rPr>
          <w:rFonts w:ascii="Arial" w:hAnsi="Arial" w:cs="Arial"/>
          <w:sz w:val="20"/>
          <w:szCs w:val="20"/>
          <w:lang w:eastAsia="en-US"/>
        </w:rPr>
        <w:t>Правилника за прилагане на ЗОП (</w:t>
      </w:r>
      <w:r w:rsidRPr="00752799">
        <w:rPr>
          <w:rFonts w:ascii="Arial" w:hAnsi="Arial" w:cs="Arial"/>
          <w:sz w:val="20"/>
          <w:szCs w:val="20"/>
          <w:lang w:eastAsia="en-US"/>
        </w:rPr>
        <w:t>ППЗОП</w:t>
      </w:r>
      <w:r w:rsidR="00580D80" w:rsidRPr="00752799">
        <w:rPr>
          <w:rFonts w:ascii="Arial" w:hAnsi="Arial" w:cs="Arial"/>
          <w:sz w:val="20"/>
          <w:szCs w:val="20"/>
          <w:lang w:eastAsia="en-US"/>
        </w:rPr>
        <w:t>)</w:t>
      </w:r>
      <w:r w:rsidRPr="00752799">
        <w:rPr>
          <w:rFonts w:ascii="Arial" w:hAnsi="Arial" w:cs="Arial"/>
          <w:sz w:val="20"/>
          <w:szCs w:val="20"/>
          <w:lang w:eastAsia="en-US"/>
        </w:rPr>
        <w:t xml:space="preserve"> и на изискванията на Възложителя, </w:t>
      </w:r>
      <w:r w:rsidRPr="00752799">
        <w:rPr>
          <w:rFonts w:ascii="Arial" w:hAnsi="Arial" w:cs="Arial"/>
          <w:sz w:val="20"/>
          <w:szCs w:val="20"/>
          <w:lang w:val="ru-RU" w:eastAsia="en-US"/>
        </w:rPr>
        <w:t xml:space="preserve">включително </w:t>
      </w:r>
      <w:r w:rsidRPr="00752799">
        <w:rPr>
          <w:rFonts w:ascii="Arial" w:hAnsi="Arial" w:cs="Arial"/>
          <w:sz w:val="20"/>
          <w:szCs w:val="20"/>
          <w:lang w:eastAsia="en-US"/>
        </w:rPr>
        <w:t>на критериите за подбор</w:t>
      </w:r>
      <w:r w:rsidR="00580D80" w:rsidRPr="00752799">
        <w:rPr>
          <w:rFonts w:ascii="Arial" w:hAnsi="Arial" w:cs="Arial"/>
          <w:sz w:val="20"/>
          <w:szCs w:val="20"/>
          <w:lang w:eastAsia="en-US"/>
        </w:rPr>
        <w:t>,</w:t>
      </w:r>
      <w:r w:rsidRPr="00752799">
        <w:rPr>
          <w:rFonts w:ascii="Arial" w:hAnsi="Arial" w:cs="Arial"/>
          <w:sz w:val="20"/>
          <w:szCs w:val="20"/>
          <w:lang w:val="ru-RU" w:eastAsia="en-US"/>
        </w:rPr>
        <w:t xml:space="preserve"> </w:t>
      </w:r>
      <w:r w:rsidRPr="00752799">
        <w:rPr>
          <w:rFonts w:ascii="Arial" w:hAnsi="Arial" w:cs="Arial"/>
          <w:sz w:val="20"/>
          <w:szCs w:val="20"/>
          <w:lang w:eastAsia="en-US"/>
        </w:rPr>
        <w:t>посочени в обявлението и настоящата документация.</w:t>
      </w:r>
    </w:p>
    <w:p w:rsidR="00D34BF1" w:rsidRPr="00752799" w:rsidRDefault="00D34BF1" w:rsidP="00D34BF1">
      <w:pPr>
        <w:jc w:val="both"/>
        <w:rPr>
          <w:rFonts w:ascii="Arial" w:hAnsi="Arial" w:cs="Arial"/>
          <w:sz w:val="20"/>
          <w:szCs w:val="20"/>
        </w:rPr>
      </w:pPr>
    </w:p>
    <w:p w:rsidR="00D25002" w:rsidRDefault="00D25002" w:rsidP="00264359">
      <w:pPr>
        <w:spacing w:after="80"/>
        <w:jc w:val="both"/>
        <w:rPr>
          <w:rFonts w:ascii="Arial" w:hAnsi="Arial" w:cs="Arial"/>
          <w:b/>
          <w:sz w:val="20"/>
          <w:szCs w:val="20"/>
        </w:rPr>
      </w:pPr>
      <w:r w:rsidRPr="00752799">
        <w:rPr>
          <w:rFonts w:ascii="Arial" w:hAnsi="Arial" w:cs="Arial"/>
          <w:sz w:val="20"/>
          <w:szCs w:val="20"/>
        </w:rPr>
        <w:t>Критерият за възлагане на настоящата обществена поръчка при определяне на икономически най-</w:t>
      </w:r>
      <w:r>
        <w:rPr>
          <w:rFonts w:ascii="Arial" w:hAnsi="Arial" w:cs="Arial"/>
          <w:sz w:val="20"/>
          <w:szCs w:val="20"/>
        </w:rPr>
        <w:t xml:space="preserve">изгодната оферта е </w:t>
      </w:r>
      <w:r w:rsidRPr="001C03E0">
        <w:rPr>
          <w:rFonts w:ascii="Arial" w:hAnsi="Arial" w:cs="Arial"/>
          <w:b/>
          <w:sz w:val="20"/>
          <w:szCs w:val="20"/>
        </w:rPr>
        <w:t>„най-ниска цена”</w:t>
      </w:r>
      <w:r w:rsidR="00141097">
        <w:rPr>
          <w:rFonts w:ascii="Arial" w:hAnsi="Arial" w:cs="Arial"/>
          <w:b/>
          <w:sz w:val="20"/>
          <w:szCs w:val="20"/>
        </w:rPr>
        <w:t>.</w:t>
      </w:r>
    </w:p>
    <w:p w:rsidR="00D34BF1" w:rsidRPr="002F31EB" w:rsidRDefault="00D34BF1" w:rsidP="007D131C">
      <w:pPr>
        <w:spacing w:after="120"/>
        <w:jc w:val="both"/>
        <w:rPr>
          <w:rFonts w:ascii="Arial" w:hAnsi="Arial" w:cs="Arial"/>
          <w:sz w:val="20"/>
          <w:szCs w:val="20"/>
        </w:rPr>
      </w:pPr>
      <w:r w:rsidRPr="00A5535E">
        <w:rPr>
          <w:rFonts w:ascii="Arial" w:hAnsi="Arial" w:cs="Arial"/>
          <w:sz w:val="20"/>
          <w:szCs w:val="20"/>
        </w:rPr>
        <w:t xml:space="preserve">Класирането на участниците се извършва за всяка обособена позиция поотделно. На първо място по </w:t>
      </w:r>
      <w:r w:rsidRPr="002F31EB">
        <w:rPr>
          <w:rFonts w:ascii="Arial" w:hAnsi="Arial" w:cs="Arial"/>
          <w:sz w:val="20"/>
          <w:szCs w:val="20"/>
        </w:rPr>
        <w:t>съответната обособена позиция се класира участникът</w:t>
      </w:r>
      <w:r w:rsidRPr="002F31EB">
        <w:rPr>
          <w:rFonts w:ascii="Arial" w:hAnsi="Arial" w:cs="Arial"/>
          <w:sz w:val="20"/>
          <w:szCs w:val="20"/>
          <w:lang w:val="en-US"/>
        </w:rPr>
        <w:t>,</w:t>
      </w:r>
      <w:r w:rsidRPr="002F31EB">
        <w:rPr>
          <w:rFonts w:ascii="Arial" w:hAnsi="Arial" w:cs="Arial"/>
          <w:sz w:val="20"/>
          <w:szCs w:val="20"/>
        </w:rPr>
        <w:t xml:space="preserve"> предложил най-ниска цена за изпълнение на видовете и количества работи</w:t>
      </w:r>
      <w:r w:rsidRPr="002F31EB">
        <w:rPr>
          <w:rFonts w:ascii="Arial" w:hAnsi="Arial" w:cs="Arial"/>
          <w:sz w:val="20"/>
          <w:szCs w:val="20"/>
          <w:lang w:val="en-US"/>
        </w:rPr>
        <w:t>,</w:t>
      </w:r>
      <w:r w:rsidRPr="002F31EB">
        <w:rPr>
          <w:rFonts w:ascii="Arial" w:hAnsi="Arial" w:cs="Arial"/>
          <w:sz w:val="20"/>
          <w:szCs w:val="20"/>
        </w:rPr>
        <w:t xml:space="preserve"> описани в количествено - стойностна</w:t>
      </w:r>
      <w:r w:rsidR="00A5535E" w:rsidRPr="002F31EB">
        <w:rPr>
          <w:rFonts w:ascii="Arial" w:hAnsi="Arial" w:cs="Arial"/>
          <w:sz w:val="20"/>
          <w:szCs w:val="20"/>
        </w:rPr>
        <w:t>та</w:t>
      </w:r>
      <w:r w:rsidRPr="002F31EB">
        <w:rPr>
          <w:rFonts w:ascii="Arial" w:hAnsi="Arial" w:cs="Arial"/>
          <w:sz w:val="20"/>
          <w:szCs w:val="20"/>
        </w:rPr>
        <w:t xml:space="preserve"> сметка.</w:t>
      </w:r>
      <w:r w:rsidR="00264359" w:rsidRPr="002F31EB">
        <w:rPr>
          <w:rFonts w:ascii="Arial" w:hAnsi="Arial" w:cs="Arial"/>
          <w:sz w:val="20"/>
          <w:szCs w:val="20"/>
        </w:rPr>
        <w:t xml:space="preserve"> </w:t>
      </w:r>
    </w:p>
    <w:p w:rsidR="00322B74" w:rsidRPr="00322B74" w:rsidRDefault="00322B74" w:rsidP="007D131C">
      <w:pPr>
        <w:spacing w:after="120"/>
        <w:jc w:val="both"/>
        <w:rPr>
          <w:rFonts w:ascii="Arial" w:hAnsi="Arial" w:cs="Arial"/>
          <w:sz w:val="20"/>
          <w:szCs w:val="20"/>
          <w:lang w:val="ru-RU"/>
        </w:rPr>
      </w:pPr>
      <w:r w:rsidRPr="00322B74">
        <w:rPr>
          <w:rFonts w:ascii="Arial" w:hAnsi="Arial" w:cs="Arial"/>
          <w:sz w:val="20"/>
          <w:szCs w:val="20"/>
          <w:lang w:val="ru-RU"/>
        </w:rPr>
        <w:t>Договор се сключва с класирания на първо място участник за съответната обособена позиция.</w:t>
      </w:r>
    </w:p>
    <w:p w:rsidR="00322B74" w:rsidRPr="00752799" w:rsidRDefault="00322B74" w:rsidP="000F51EC">
      <w:pPr>
        <w:spacing w:after="120"/>
        <w:jc w:val="both"/>
        <w:rPr>
          <w:rFonts w:ascii="Arial" w:hAnsi="Arial" w:cs="Arial"/>
          <w:sz w:val="20"/>
          <w:szCs w:val="20"/>
          <w:lang w:val="ru-RU"/>
        </w:rPr>
      </w:pPr>
      <w:r w:rsidRPr="00217309">
        <w:rPr>
          <w:rFonts w:ascii="Arial" w:hAnsi="Arial" w:cs="Arial"/>
          <w:sz w:val="20"/>
          <w:szCs w:val="20"/>
          <w:lang w:val="ru-RU"/>
        </w:rPr>
        <w:t xml:space="preserve">Срокът на договора </w:t>
      </w:r>
      <w:r w:rsidR="004164B6" w:rsidRPr="00217309">
        <w:rPr>
          <w:rFonts w:ascii="Arial" w:hAnsi="Arial" w:cs="Arial"/>
          <w:sz w:val="20"/>
          <w:szCs w:val="20"/>
          <w:lang w:val="ru-RU"/>
        </w:rPr>
        <w:t>за всяка обособ</w:t>
      </w:r>
      <w:r w:rsidR="00580D80">
        <w:rPr>
          <w:rFonts w:ascii="Arial" w:hAnsi="Arial" w:cs="Arial"/>
          <w:sz w:val="20"/>
          <w:szCs w:val="20"/>
          <w:lang w:val="ru-RU"/>
        </w:rPr>
        <w:t>е</w:t>
      </w:r>
      <w:r w:rsidR="004164B6" w:rsidRPr="00217309">
        <w:rPr>
          <w:rFonts w:ascii="Arial" w:hAnsi="Arial" w:cs="Arial"/>
          <w:sz w:val="20"/>
          <w:szCs w:val="20"/>
          <w:lang w:val="ru-RU"/>
        </w:rPr>
        <w:t>н</w:t>
      </w:r>
      <w:r w:rsidR="00580D80">
        <w:rPr>
          <w:rFonts w:ascii="Arial" w:hAnsi="Arial" w:cs="Arial"/>
          <w:sz w:val="20"/>
          <w:szCs w:val="20"/>
          <w:lang w:val="ru-RU"/>
        </w:rPr>
        <w:t>а</w:t>
      </w:r>
      <w:r w:rsidR="004164B6" w:rsidRPr="00217309">
        <w:rPr>
          <w:rFonts w:ascii="Arial" w:hAnsi="Arial" w:cs="Arial"/>
          <w:sz w:val="20"/>
          <w:szCs w:val="20"/>
          <w:lang w:val="ru-RU"/>
        </w:rPr>
        <w:t xml:space="preserve"> позиция </w:t>
      </w:r>
      <w:r w:rsidRPr="00217309">
        <w:rPr>
          <w:rFonts w:ascii="Arial" w:hAnsi="Arial" w:cs="Arial"/>
          <w:sz w:val="20"/>
          <w:szCs w:val="20"/>
          <w:lang w:val="ru-RU"/>
        </w:rPr>
        <w:t xml:space="preserve">е </w:t>
      </w:r>
      <w:r w:rsidR="00EB09FE" w:rsidRPr="003B437C">
        <w:rPr>
          <w:rFonts w:ascii="Arial" w:hAnsi="Arial" w:cs="Arial"/>
          <w:b/>
          <w:sz w:val="20"/>
          <w:szCs w:val="20"/>
          <w:lang w:val="ru-RU"/>
        </w:rPr>
        <w:t>48</w:t>
      </w:r>
      <w:r w:rsidR="008730BB" w:rsidRPr="003B437C">
        <w:rPr>
          <w:rFonts w:ascii="Arial" w:hAnsi="Arial" w:cs="Arial"/>
          <w:sz w:val="20"/>
          <w:szCs w:val="20"/>
          <w:lang w:val="ru-RU"/>
        </w:rPr>
        <w:t xml:space="preserve"> месеца</w:t>
      </w:r>
      <w:r w:rsidRPr="00217309">
        <w:rPr>
          <w:rFonts w:ascii="Arial" w:hAnsi="Arial" w:cs="Arial"/>
          <w:sz w:val="20"/>
          <w:szCs w:val="20"/>
          <w:lang w:val="ru-RU"/>
        </w:rPr>
        <w:t>, считано от датата, на която е сключен или</w:t>
      </w:r>
      <w:r w:rsidRPr="00322B74">
        <w:rPr>
          <w:rFonts w:ascii="Arial" w:hAnsi="Arial" w:cs="Arial"/>
          <w:sz w:val="20"/>
          <w:szCs w:val="20"/>
          <w:lang w:val="ru-RU"/>
        </w:rPr>
        <w:t xml:space="preserve"> до достигане на</w:t>
      </w:r>
      <w:r w:rsidR="00DE4DF9">
        <w:rPr>
          <w:rFonts w:ascii="Arial" w:hAnsi="Arial" w:cs="Arial"/>
          <w:sz w:val="20"/>
          <w:szCs w:val="20"/>
          <w:lang w:val="ru-RU"/>
        </w:rPr>
        <w:t xml:space="preserve"> максималната</w:t>
      </w:r>
      <w:r w:rsidRPr="00322B74">
        <w:rPr>
          <w:rFonts w:ascii="Arial" w:hAnsi="Arial" w:cs="Arial"/>
          <w:sz w:val="20"/>
          <w:szCs w:val="20"/>
          <w:lang w:val="ru-RU"/>
        </w:rPr>
        <w:t xml:space="preserve"> стойност, </w:t>
      </w:r>
      <w:r w:rsidRPr="007D131C">
        <w:rPr>
          <w:rFonts w:ascii="Arial" w:hAnsi="Arial" w:cs="Arial"/>
          <w:sz w:val="20"/>
          <w:szCs w:val="20"/>
          <w:lang w:val="ru-RU"/>
        </w:rPr>
        <w:t xml:space="preserve">за </w:t>
      </w:r>
      <w:r w:rsidRPr="007D131C">
        <w:rPr>
          <w:rFonts w:ascii="Arial" w:hAnsi="Arial" w:cs="Arial"/>
          <w:bCs/>
          <w:sz w:val="20"/>
          <w:szCs w:val="20"/>
          <w:lang w:val="ru-RU"/>
        </w:rPr>
        <w:t>която</w:t>
      </w:r>
      <w:r w:rsidRPr="007D131C">
        <w:rPr>
          <w:rFonts w:ascii="Arial" w:hAnsi="Arial" w:cs="Arial"/>
          <w:sz w:val="20"/>
          <w:szCs w:val="20"/>
          <w:lang w:val="ru-RU"/>
        </w:rPr>
        <w:t xml:space="preserve"> е сключен, в зависимост от това кое събитие </w:t>
      </w:r>
      <w:r w:rsidR="00DE4DF9">
        <w:rPr>
          <w:rFonts w:ascii="Arial" w:hAnsi="Arial" w:cs="Arial"/>
          <w:sz w:val="20"/>
          <w:szCs w:val="20"/>
          <w:lang w:val="ru-RU"/>
        </w:rPr>
        <w:t xml:space="preserve">ще </w:t>
      </w:r>
      <w:r w:rsidRPr="007D131C">
        <w:rPr>
          <w:rFonts w:ascii="Arial" w:hAnsi="Arial" w:cs="Arial"/>
          <w:sz w:val="20"/>
          <w:szCs w:val="20"/>
          <w:lang w:val="ru-RU"/>
        </w:rPr>
        <w:t>настъпи първо</w:t>
      </w:r>
      <w:r w:rsidR="00D25002" w:rsidRPr="007D131C">
        <w:rPr>
          <w:rFonts w:ascii="Arial" w:hAnsi="Arial" w:cs="Arial"/>
          <w:sz w:val="20"/>
          <w:szCs w:val="20"/>
          <w:lang w:val="ru-RU"/>
        </w:rPr>
        <w:t xml:space="preserve"> </w:t>
      </w:r>
      <w:r w:rsidR="00D25002" w:rsidRPr="000C7570">
        <w:rPr>
          <w:rFonts w:ascii="Arial" w:hAnsi="Arial" w:cs="Arial"/>
          <w:sz w:val="20"/>
          <w:szCs w:val="20"/>
          <w:lang w:val="ru-RU"/>
        </w:rPr>
        <w:t>по време</w:t>
      </w:r>
      <w:r w:rsidRPr="000C7570">
        <w:rPr>
          <w:rFonts w:ascii="Arial" w:hAnsi="Arial" w:cs="Arial"/>
          <w:sz w:val="20"/>
          <w:szCs w:val="20"/>
          <w:lang w:val="ru-RU"/>
        </w:rPr>
        <w:t>.</w:t>
      </w:r>
      <w:r w:rsidR="00962FF1" w:rsidRPr="000C7570">
        <w:rPr>
          <w:rFonts w:ascii="Arial" w:hAnsi="Arial" w:cs="Arial"/>
          <w:sz w:val="20"/>
          <w:szCs w:val="20"/>
          <w:lang w:val="ru-RU"/>
        </w:rPr>
        <w:t xml:space="preserve"> </w:t>
      </w:r>
    </w:p>
    <w:p w:rsidR="00AB1CE7" w:rsidRPr="001E3F08" w:rsidRDefault="00AB1CE7" w:rsidP="00AB1CE7">
      <w:pPr>
        <w:jc w:val="both"/>
        <w:rPr>
          <w:rFonts w:ascii="Arial" w:hAnsi="Arial" w:cs="Arial"/>
          <w:bCs/>
          <w:sz w:val="20"/>
          <w:szCs w:val="20"/>
        </w:rPr>
      </w:pPr>
      <w:r w:rsidRPr="001E3F08">
        <w:rPr>
          <w:rFonts w:ascii="Arial" w:hAnsi="Arial" w:cs="Arial"/>
          <w:bCs/>
          <w:sz w:val="20"/>
          <w:szCs w:val="20"/>
          <w:lang w:val="ru-RU"/>
        </w:rPr>
        <w:t xml:space="preserve">Поръчката включва </w:t>
      </w:r>
      <w:r w:rsidRPr="001E3F08">
        <w:rPr>
          <w:rFonts w:ascii="Arial" w:hAnsi="Arial" w:cs="Arial"/>
          <w:bCs/>
          <w:sz w:val="20"/>
          <w:szCs w:val="20"/>
        </w:rPr>
        <w:t>следните дейности:</w:t>
      </w:r>
    </w:p>
    <w:p w:rsidR="00693859" w:rsidRPr="001E3F08" w:rsidRDefault="00AB1CE7" w:rsidP="00693859">
      <w:pPr>
        <w:jc w:val="both"/>
        <w:rPr>
          <w:rFonts w:ascii="Arial" w:hAnsi="Arial" w:cs="Arial"/>
          <w:bCs/>
          <w:sz w:val="20"/>
          <w:szCs w:val="20"/>
          <w:lang w:val="en-US"/>
        </w:rPr>
      </w:pPr>
      <w:r w:rsidRPr="001E3F08">
        <w:rPr>
          <w:rFonts w:ascii="Arial" w:hAnsi="Arial" w:cs="Arial"/>
          <w:sz w:val="20"/>
          <w:szCs w:val="20"/>
        </w:rPr>
        <w:t xml:space="preserve">А) </w:t>
      </w:r>
      <w:r w:rsidRPr="001E3F08">
        <w:rPr>
          <w:rFonts w:ascii="Arial" w:hAnsi="Arial" w:cs="Arial"/>
          <w:bCs/>
          <w:sz w:val="20"/>
          <w:szCs w:val="20"/>
          <w:lang w:val="ru-RU"/>
        </w:rPr>
        <w:t xml:space="preserve">Оценка на </w:t>
      </w:r>
      <w:r w:rsidRPr="001E3F08">
        <w:rPr>
          <w:rFonts w:ascii="Arial" w:hAnsi="Arial" w:cs="Arial"/>
          <w:bCs/>
          <w:sz w:val="20"/>
          <w:szCs w:val="20"/>
        </w:rPr>
        <w:t>съответствието на инвестиционни проекти със съществените изисквания към строежите</w:t>
      </w:r>
      <w:r w:rsidR="003B0A26" w:rsidRPr="001E3F08">
        <w:rPr>
          <w:rFonts w:ascii="Arial" w:hAnsi="Arial" w:cs="Arial"/>
          <w:sz w:val="20"/>
          <w:szCs w:val="20"/>
        </w:rPr>
        <w:t xml:space="preserve"> съгласно изискванията на ЗУТ</w:t>
      </w:r>
      <w:r w:rsidR="00AF0555" w:rsidRPr="001E3F08">
        <w:rPr>
          <w:rFonts w:ascii="Arial" w:hAnsi="Arial" w:cs="Arial"/>
          <w:bCs/>
          <w:sz w:val="20"/>
          <w:szCs w:val="20"/>
        </w:rPr>
        <w:t>,</w:t>
      </w:r>
      <w:r w:rsidR="00693859" w:rsidRPr="001E3F08">
        <w:rPr>
          <w:rFonts w:ascii="Arial" w:hAnsi="Arial" w:cs="Arial"/>
          <w:bCs/>
          <w:sz w:val="20"/>
          <w:szCs w:val="20"/>
        </w:rPr>
        <w:t xml:space="preserve"> изготвяне на доклад за оценка на съответствието</w:t>
      </w:r>
      <w:r w:rsidR="00AF0555" w:rsidRPr="001E3F08">
        <w:rPr>
          <w:rFonts w:ascii="Arial" w:hAnsi="Arial" w:cs="Arial"/>
          <w:bCs/>
          <w:sz w:val="20"/>
          <w:szCs w:val="20"/>
        </w:rPr>
        <w:t xml:space="preserve"> и процедиране за издаване на разрешение за строеж</w:t>
      </w:r>
      <w:r w:rsidR="00693859" w:rsidRPr="001E3F08">
        <w:rPr>
          <w:rFonts w:ascii="Arial" w:hAnsi="Arial" w:cs="Arial"/>
          <w:bCs/>
          <w:sz w:val="20"/>
          <w:szCs w:val="20"/>
        </w:rPr>
        <w:t>;</w:t>
      </w:r>
    </w:p>
    <w:p w:rsidR="00AB1CE7" w:rsidRPr="001E3F08" w:rsidRDefault="00AB1CE7" w:rsidP="00AB1CE7">
      <w:pPr>
        <w:jc w:val="both"/>
        <w:rPr>
          <w:rFonts w:ascii="Arial" w:hAnsi="Arial" w:cs="Arial"/>
          <w:bCs/>
          <w:sz w:val="20"/>
          <w:szCs w:val="20"/>
        </w:rPr>
      </w:pPr>
      <w:r w:rsidRPr="001E3F08">
        <w:rPr>
          <w:rFonts w:ascii="Arial" w:hAnsi="Arial" w:cs="Arial"/>
          <w:sz w:val="20"/>
          <w:szCs w:val="20"/>
        </w:rPr>
        <w:t xml:space="preserve">Б) Упражняване на строителен надзор при изпълнение на строително – монтажни работи в съответствие с изискванията на ЗУТ и подзаконовите нормативни актове. </w:t>
      </w:r>
      <w:r w:rsidR="00752799" w:rsidRPr="001E3F08">
        <w:rPr>
          <w:rFonts w:ascii="Arial" w:hAnsi="Arial" w:cs="Arial"/>
          <w:bCs/>
          <w:sz w:val="20"/>
          <w:szCs w:val="20"/>
        </w:rPr>
        <w:t xml:space="preserve">Съставяне и подписване на всички </w:t>
      </w:r>
      <w:r w:rsidR="00752799" w:rsidRPr="001E3F08">
        <w:rPr>
          <w:rFonts w:ascii="Arial" w:hAnsi="Arial" w:cs="Arial"/>
          <w:sz w:val="20"/>
          <w:szCs w:val="20"/>
          <w:lang w:val="en"/>
        </w:rPr>
        <w:t>документи, актове, протоколи, заповедни книги и др.</w:t>
      </w:r>
      <w:r w:rsidR="00752799" w:rsidRPr="001E3F08">
        <w:rPr>
          <w:rFonts w:ascii="Arial" w:hAnsi="Arial" w:cs="Arial"/>
          <w:bCs/>
          <w:sz w:val="20"/>
          <w:szCs w:val="20"/>
        </w:rPr>
        <w:t xml:space="preserve"> по време на строителството, съгласно действащите нормативни разпоредби за контрол,</w:t>
      </w:r>
      <w:r w:rsidR="001E3F08" w:rsidRPr="001E3F08">
        <w:rPr>
          <w:rFonts w:ascii="Arial" w:hAnsi="Arial" w:cs="Arial"/>
          <w:bCs/>
          <w:sz w:val="20"/>
          <w:szCs w:val="20"/>
        </w:rPr>
        <w:t xml:space="preserve"> трасиране на точките на бъдещото съоръжение с показването им на терен на</w:t>
      </w:r>
      <w:r w:rsidR="001E3F08" w:rsidRPr="001E3F08">
        <w:rPr>
          <w:rFonts w:ascii="Arial" w:hAnsi="Arial" w:cs="Arial"/>
          <w:sz w:val="20"/>
          <w:szCs w:val="20"/>
        </w:rPr>
        <w:t xml:space="preserve"> </w:t>
      </w:r>
      <w:r w:rsidR="001E3F08" w:rsidRPr="001E3F08">
        <w:rPr>
          <w:rFonts w:ascii="Arial" w:hAnsi="Arial" w:cs="Arial"/>
          <w:bCs/>
          <w:sz w:val="20"/>
          <w:szCs w:val="20"/>
        </w:rPr>
        <w:t>Изпълнителя на СМР,</w:t>
      </w:r>
      <w:r w:rsidR="00752799" w:rsidRPr="001E3F08">
        <w:rPr>
          <w:rFonts w:ascii="Arial" w:hAnsi="Arial" w:cs="Arial"/>
          <w:bCs/>
          <w:sz w:val="20"/>
          <w:szCs w:val="20"/>
        </w:rPr>
        <w:t xml:space="preserve"> законосъобразно изпълнение и приемане на строителните и монтажни работи </w:t>
      </w:r>
      <w:r w:rsidR="00693859" w:rsidRPr="001E3F08">
        <w:rPr>
          <w:rFonts w:ascii="Arial" w:hAnsi="Arial" w:cs="Arial"/>
          <w:sz w:val="20"/>
          <w:szCs w:val="20"/>
        </w:rPr>
        <w:t>по време на строителството</w:t>
      </w:r>
      <w:r w:rsidR="00693859" w:rsidRPr="001E3F08">
        <w:rPr>
          <w:rFonts w:ascii="Arial" w:hAnsi="Arial" w:cs="Arial"/>
          <w:sz w:val="20"/>
          <w:szCs w:val="20"/>
          <w:lang w:val="en-US"/>
        </w:rPr>
        <w:t>, включително Наредба 3 от 31.07.2003 г. за съставяне на актове и протоколи по време на строителството</w:t>
      </w:r>
      <w:r w:rsidRPr="001E3F08">
        <w:rPr>
          <w:rFonts w:ascii="Arial" w:hAnsi="Arial" w:cs="Arial"/>
          <w:bCs/>
          <w:sz w:val="20"/>
          <w:szCs w:val="20"/>
        </w:rPr>
        <w:t xml:space="preserve">, организиране на приемателна комисия и всички процедури до получаване на Разрешение за ползване или Удостоверение за въвеждане в експлоатация; </w:t>
      </w:r>
    </w:p>
    <w:p w:rsidR="00693859" w:rsidRPr="001E3F08" w:rsidRDefault="00693859" w:rsidP="00693859">
      <w:pPr>
        <w:jc w:val="both"/>
        <w:rPr>
          <w:rFonts w:ascii="Arial" w:hAnsi="Arial" w:cs="Arial"/>
          <w:bCs/>
          <w:sz w:val="20"/>
          <w:szCs w:val="20"/>
        </w:rPr>
      </w:pPr>
      <w:r w:rsidRPr="001E3F08">
        <w:rPr>
          <w:rFonts w:ascii="Arial" w:hAnsi="Arial" w:cs="Arial"/>
          <w:bCs/>
          <w:sz w:val="20"/>
          <w:szCs w:val="20"/>
        </w:rPr>
        <w:t>В</w:t>
      </w:r>
      <w:r w:rsidRPr="001E3F08">
        <w:rPr>
          <w:rFonts w:ascii="Arial" w:hAnsi="Arial" w:cs="Arial"/>
          <w:sz w:val="20"/>
          <w:szCs w:val="20"/>
        </w:rPr>
        <w:t xml:space="preserve">) </w:t>
      </w:r>
      <w:r w:rsidRPr="001E3F08">
        <w:rPr>
          <w:rFonts w:ascii="Arial" w:hAnsi="Arial" w:cs="Arial"/>
          <w:bCs/>
          <w:sz w:val="20"/>
          <w:szCs w:val="20"/>
        </w:rPr>
        <w:t xml:space="preserve">Изготвяне на технически паспорт съгласно чл. 176а от ЗУТ и </w:t>
      </w:r>
      <w:r w:rsidRPr="001E3F08">
        <w:rPr>
          <w:rFonts w:ascii="Arial" w:hAnsi="Arial" w:cs="Arial"/>
          <w:sz w:val="20"/>
          <w:szCs w:val="20"/>
        </w:rPr>
        <w:t>Наредба № 5 от 28.12.2006 г. за техническите паспорти на строежите</w:t>
      </w:r>
      <w:r w:rsidRPr="001E3F08">
        <w:rPr>
          <w:rFonts w:ascii="Arial" w:hAnsi="Arial" w:cs="Arial"/>
          <w:bCs/>
          <w:sz w:val="20"/>
          <w:szCs w:val="20"/>
        </w:rPr>
        <w:t>;</w:t>
      </w:r>
    </w:p>
    <w:p w:rsidR="00AB1CE7" w:rsidRPr="001E3F08" w:rsidRDefault="00AF0555" w:rsidP="00693859">
      <w:pPr>
        <w:jc w:val="both"/>
        <w:rPr>
          <w:rFonts w:ascii="Arial" w:hAnsi="Arial" w:cs="Arial"/>
          <w:bCs/>
          <w:sz w:val="20"/>
          <w:szCs w:val="20"/>
        </w:rPr>
      </w:pPr>
      <w:r w:rsidRPr="001E3F08">
        <w:rPr>
          <w:rFonts w:ascii="Arial" w:hAnsi="Arial" w:cs="Arial"/>
          <w:bCs/>
          <w:sz w:val="20"/>
          <w:szCs w:val="20"/>
        </w:rPr>
        <w:t>Г</w:t>
      </w:r>
      <w:r w:rsidR="00AB1CE7" w:rsidRPr="001E3F08">
        <w:rPr>
          <w:rFonts w:ascii="Arial" w:hAnsi="Arial" w:cs="Arial"/>
          <w:bCs/>
          <w:sz w:val="20"/>
          <w:szCs w:val="20"/>
        </w:rPr>
        <w:t>) Геодезическо заснемане</w:t>
      </w:r>
      <w:r w:rsidR="00693859" w:rsidRPr="001E3F08">
        <w:rPr>
          <w:rFonts w:ascii="Arial" w:hAnsi="Arial" w:cs="Arial"/>
          <w:bCs/>
          <w:sz w:val="20"/>
          <w:szCs w:val="20"/>
        </w:rPr>
        <w:t xml:space="preserve">, </w:t>
      </w:r>
      <w:r w:rsidR="00AB1CE7" w:rsidRPr="001E3F08">
        <w:rPr>
          <w:rFonts w:ascii="Arial" w:hAnsi="Arial" w:cs="Arial"/>
          <w:bCs/>
          <w:sz w:val="20"/>
          <w:szCs w:val="20"/>
        </w:rPr>
        <w:t xml:space="preserve">вписване в службата по кадастъра </w:t>
      </w:r>
      <w:r w:rsidR="00693859" w:rsidRPr="001E3F08">
        <w:rPr>
          <w:rFonts w:ascii="Arial" w:hAnsi="Arial" w:cs="Arial"/>
          <w:bCs/>
          <w:sz w:val="20"/>
          <w:szCs w:val="20"/>
        </w:rPr>
        <w:t xml:space="preserve">и </w:t>
      </w:r>
      <w:r w:rsidR="00693859" w:rsidRPr="001E3F08">
        <w:rPr>
          <w:rFonts w:ascii="Arial" w:hAnsi="Arial" w:cs="Arial"/>
          <w:sz w:val="20"/>
          <w:szCs w:val="20"/>
          <w:lang w:val="en-US"/>
        </w:rPr>
        <w:t>предоставяне на удостоверение</w:t>
      </w:r>
      <w:r w:rsidR="000E1C71" w:rsidRPr="001E3F08">
        <w:rPr>
          <w:rFonts w:ascii="Arial" w:hAnsi="Arial" w:cs="Arial"/>
          <w:sz w:val="20"/>
          <w:szCs w:val="20"/>
          <w:lang w:val="en-US"/>
        </w:rPr>
        <w:t xml:space="preserve"> </w:t>
      </w:r>
      <w:r w:rsidR="00AB1CE7" w:rsidRPr="001E3F08">
        <w:rPr>
          <w:rFonts w:ascii="Arial" w:hAnsi="Arial" w:cs="Arial"/>
          <w:bCs/>
          <w:sz w:val="20"/>
          <w:szCs w:val="20"/>
        </w:rPr>
        <w:t>в съответствие със Закона за кадастъра и имотния регистър (ЗКИР);</w:t>
      </w:r>
    </w:p>
    <w:p w:rsidR="00AB1CE7" w:rsidRPr="001E3F08" w:rsidRDefault="00AF0555" w:rsidP="00AB1CE7">
      <w:pPr>
        <w:jc w:val="both"/>
        <w:rPr>
          <w:rFonts w:ascii="Arial" w:hAnsi="Arial" w:cs="Arial"/>
          <w:strike/>
          <w:sz w:val="20"/>
          <w:szCs w:val="20"/>
          <w:lang w:val="en-US"/>
        </w:rPr>
      </w:pPr>
      <w:r w:rsidRPr="001E3F08">
        <w:rPr>
          <w:rFonts w:ascii="Arial" w:hAnsi="Arial" w:cs="Arial"/>
          <w:sz w:val="20"/>
          <w:szCs w:val="20"/>
        </w:rPr>
        <w:t>Д</w:t>
      </w:r>
      <w:r w:rsidR="00AB1CE7" w:rsidRPr="001E3F08">
        <w:rPr>
          <w:rFonts w:ascii="Arial" w:hAnsi="Arial" w:cs="Arial"/>
          <w:sz w:val="20"/>
          <w:szCs w:val="20"/>
        </w:rPr>
        <w:t xml:space="preserve">) Геодезическо заснемане, разработено във втори вариант съгласно изискванията на „Приложение към процедура за реализация на присъединяване на потребители и производители към електроразпределителната мрежа (ЕРМ) на „ЧЕЗ Разпределение България“ АД, №139/2012, Правила </w:t>
      </w:r>
      <w:r w:rsidR="00AB1CE7" w:rsidRPr="001E3F08">
        <w:rPr>
          <w:rFonts w:ascii="Arial" w:hAnsi="Arial" w:cs="Arial"/>
          <w:sz w:val="20"/>
          <w:szCs w:val="20"/>
        </w:rPr>
        <w:lastRenderedPageBreak/>
        <w:t xml:space="preserve">и изисквания за изготвяне на геодезическа част на екзекутивна документация /геодезическо заснемане/ на енергийни обекти“ на „ЧЕЗ Разпределение България“ АД, подробно описани в </w:t>
      </w:r>
      <w:r w:rsidR="0095588A" w:rsidRPr="001E3F08">
        <w:rPr>
          <w:rFonts w:ascii="Arial" w:hAnsi="Arial" w:cs="Arial"/>
          <w:sz w:val="20"/>
          <w:szCs w:val="20"/>
        </w:rPr>
        <w:t>т</w:t>
      </w:r>
      <w:r w:rsidR="00AB1CE7" w:rsidRPr="001E3F08">
        <w:rPr>
          <w:rFonts w:ascii="Arial" w:hAnsi="Arial" w:cs="Arial"/>
          <w:sz w:val="20"/>
          <w:szCs w:val="20"/>
        </w:rPr>
        <w:t>ехнически</w:t>
      </w:r>
      <w:r w:rsidR="0095588A" w:rsidRPr="001E3F08">
        <w:rPr>
          <w:rFonts w:ascii="Arial" w:hAnsi="Arial" w:cs="Arial"/>
          <w:sz w:val="20"/>
          <w:szCs w:val="20"/>
        </w:rPr>
        <w:t>те</w:t>
      </w:r>
      <w:r w:rsidR="00AB1CE7" w:rsidRPr="001E3F08">
        <w:rPr>
          <w:rFonts w:ascii="Arial" w:hAnsi="Arial" w:cs="Arial"/>
          <w:sz w:val="20"/>
          <w:szCs w:val="20"/>
        </w:rPr>
        <w:t xml:space="preserve"> изисквания за изпълнение на поръчката, както и достъпни на </w:t>
      </w:r>
      <w:hyperlink r:id="rId9" w:history="1">
        <w:r w:rsidR="007130DD" w:rsidRPr="001E3F08">
          <w:rPr>
            <w:rStyle w:val="Hyperlink"/>
            <w:rFonts w:ascii="Arial" w:hAnsi="Arial" w:cs="Arial"/>
            <w:color w:val="auto"/>
            <w:sz w:val="20"/>
            <w:szCs w:val="20"/>
          </w:rPr>
          <w:t>http://www.cez-rp.bg/bg/standarti-metodiki/metodiki</w:t>
        </w:r>
      </w:hyperlink>
      <w:r w:rsidR="00AB1CE7" w:rsidRPr="001E3F08">
        <w:rPr>
          <w:rFonts w:ascii="Arial" w:hAnsi="Arial" w:cs="Arial"/>
          <w:sz w:val="20"/>
          <w:szCs w:val="20"/>
        </w:rPr>
        <w:t>.</w:t>
      </w:r>
      <w:r w:rsidR="0041027C" w:rsidRPr="001E3F08">
        <w:rPr>
          <w:rFonts w:ascii="Arial" w:hAnsi="Arial" w:cs="Arial"/>
          <w:sz w:val="20"/>
          <w:szCs w:val="20"/>
        </w:rPr>
        <w:t xml:space="preserve"> </w:t>
      </w:r>
      <w:r w:rsidR="00AB1CE7" w:rsidRPr="001E3F08">
        <w:rPr>
          <w:rFonts w:ascii="Arial" w:hAnsi="Arial" w:cs="Arial"/>
          <w:sz w:val="20"/>
          <w:szCs w:val="20"/>
        </w:rPr>
        <w:t>Документацията, изготвена по приложението ще се импортира в георграфската информационна система (ГИС) на „ЧЕЗ Разпределение България“ АД.</w:t>
      </w:r>
    </w:p>
    <w:p w:rsidR="00AB1CE7" w:rsidRPr="001E3F08" w:rsidRDefault="00AB1CE7" w:rsidP="00AB1CE7">
      <w:pPr>
        <w:jc w:val="both"/>
        <w:rPr>
          <w:rFonts w:ascii="Arial" w:hAnsi="Arial" w:cs="Arial"/>
          <w:bCs/>
          <w:sz w:val="20"/>
          <w:szCs w:val="20"/>
        </w:rPr>
      </w:pPr>
      <w:r w:rsidRPr="001E3F08">
        <w:rPr>
          <w:rFonts w:ascii="Arial" w:hAnsi="Arial" w:cs="Arial"/>
          <w:sz w:val="20"/>
          <w:szCs w:val="20"/>
        </w:rPr>
        <w:t xml:space="preserve">Е) </w:t>
      </w:r>
      <w:r w:rsidR="00AF0555" w:rsidRPr="001E3F08">
        <w:rPr>
          <w:rFonts w:ascii="Arial" w:hAnsi="Arial" w:cs="Arial"/>
          <w:sz w:val="20"/>
          <w:szCs w:val="20"/>
        </w:rPr>
        <w:t>Всички административни и организационни дейности по предходните точки, к</w:t>
      </w:r>
      <w:r w:rsidR="00AF0555" w:rsidRPr="001E3F08">
        <w:rPr>
          <w:rFonts w:ascii="Arial" w:hAnsi="Arial" w:cs="Arial"/>
          <w:bCs/>
          <w:sz w:val="20"/>
          <w:szCs w:val="20"/>
        </w:rPr>
        <w:t>оординация</w:t>
      </w:r>
      <w:r w:rsidRPr="001E3F08">
        <w:rPr>
          <w:rFonts w:ascii="Arial" w:hAnsi="Arial" w:cs="Arial"/>
          <w:bCs/>
          <w:sz w:val="20"/>
          <w:szCs w:val="20"/>
        </w:rPr>
        <w:t xml:space="preserve">, окомплектоване на строителните книжа, внасянето и получаването им по инстанции, заплащане на всички такси и съгласувания и предоставяне на фактурите за </w:t>
      </w:r>
      <w:r w:rsidRPr="001E3F08">
        <w:rPr>
          <w:rFonts w:ascii="Arial" w:hAnsi="Arial" w:cs="Arial"/>
          <w:sz w:val="20"/>
          <w:szCs w:val="20"/>
        </w:rPr>
        <w:t xml:space="preserve">възстановяване на сумите </w:t>
      </w:r>
      <w:r w:rsidRPr="001E3F08">
        <w:rPr>
          <w:rFonts w:ascii="Arial" w:hAnsi="Arial" w:cs="Arial"/>
          <w:bCs/>
          <w:sz w:val="20"/>
          <w:szCs w:val="20"/>
        </w:rPr>
        <w:t xml:space="preserve">от възложителя, </w:t>
      </w:r>
      <w:r w:rsidR="00592305" w:rsidRPr="001E3F08">
        <w:rPr>
          <w:rFonts w:ascii="Arial" w:hAnsi="Arial" w:cs="Arial"/>
          <w:bCs/>
          <w:sz w:val="20"/>
          <w:szCs w:val="20"/>
        </w:rPr>
        <w:t xml:space="preserve">окомплектоване </w:t>
      </w:r>
      <w:r w:rsidR="00592305" w:rsidRPr="001E3F08">
        <w:rPr>
          <w:rFonts w:ascii="Arial" w:hAnsi="Arial" w:cs="Arial"/>
          <w:sz w:val="20"/>
          <w:szCs w:val="20"/>
        </w:rPr>
        <w:t xml:space="preserve">на цялата необходима документация по време на строителния процес – актове, протоколи, изпитвания и измервания, сертификати за вложени материали, декларации за съответствие и др. и информиране на </w:t>
      </w:r>
      <w:r w:rsidR="005258D0" w:rsidRPr="001E3F08">
        <w:rPr>
          <w:rFonts w:ascii="Arial" w:hAnsi="Arial" w:cs="Arial"/>
          <w:sz w:val="20"/>
          <w:szCs w:val="20"/>
        </w:rPr>
        <w:t xml:space="preserve">възложителя </w:t>
      </w:r>
      <w:r w:rsidR="00592305" w:rsidRPr="001E3F08">
        <w:rPr>
          <w:rFonts w:ascii="Arial" w:hAnsi="Arial" w:cs="Arial"/>
          <w:sz w:val="20"/>
          <w:szCs w:val="20"/>
        </w:rPr>
        <w:t xml:space="preserve">за липсващи документи; </w:t>
      </w:r>
      <w:r w:rsidRPr="001E3F08">
        <w:rPr>
          <w:rFonts w:ascii="Arial" w:hAnsi="Arial" w:cs="Arial"/>
          <w:bCs/>
          <w:sz w:val="20"/>
          <w:szCs w:val="20"/>
        </w:rPr>
        <w:t xml:space="preserve">осигуряване на Разрешение за ползване или Удостоверение за въвеждане в експлоатация, представляване на възложителя пред държавни, общински и контролни органи във връзка с изпълнение дейностите от предмета на </w:t>
      </w:r>
      <w:r w:rsidRPr="001E3F08">
        <w:rPr>
          <w:rFonts w:ascii="Arial" w:hAnsi="Arial" w:cs="Arial"/>
          <w:sz w:val="20"/>
          <w:szCs w:val="20"/>
        </w:rPr>
        <w:t>поръчката</w:t>
      </w:r>
      <w:r w:rsidRPr="001E3F08">
        <w:rPr>
          <w:rFonts w:ascii="Arial" w:hAnsi="Arial" w:cs="Arial"/>
          <w:bCs/>
          <w:sz w:val="20"/>
          <w:szCs w:val="20"/>
        </w:rPr>
        <w:t>.</w:t>
      </w:r>
    </w:p>
    <w:p w:rsidR="00AB1CE7" w:rsidRPr="001E3F08" w:rsidRDefault="00AB1CE7" w:rsidP="00AB1CE7">
      <w:pPr>
        <w:jc w:val="both"/>
        <w:rPr>
          <w:rFonts w:ascii="Arial" w:hAnsi="Arial" w:cs="Arial"/>
          <w:bCs/>
          <w:sz w:val="20"/>
          <w:szCs w:val="20"/>
        </w:rPr>
      </w:pPr>
    </w:p>
    <w:p w:rsidR="00B2675B" w:rsidRPr="001E3F08" w:rsidRDefault="00AB1CE7" w:rsidP="00B2675B">
      <w:pPr>
        <w:jc w:val="both"/>
        <w:rPr>
          <w:rFonts w:ascii="Arial" w:hAnsi="Arial" w:cs="Arial"/>
          <w:sz w:val="20"/>
          <w:szCs w:val="20"/>
          <w:lang w:val="en-US"/>
        </w:rPr>
      </w:pPr>
      <w:r w:rsidRPr="001E3F08">
        <w:rPr>
          <w:rFonts w:ascii="Arial" w:hAnsi="Arial" w:cs="Arial"/>
          <w:sz w:val="20"/>
          <w:szCs w:val="20"/>
          <w:lang w:val="ru-RU"/>
        </w:rPr>
        <w:t xml:space="preserve">Изпълнението на </w:t>
      </w:r>
      <w:r w:rsidRPr="001E3F08">
        <w:rPr>
          <w:rFonts w:ascii="Arial" w:hAnsi="Arial" w:cs="Arial"/>
          <w:sz w:val="20"/>
          <w:szCs w:val="20"/>
        </w:rPr>
        <w:t xml:space="preserve">договора по настоящата обществена поръчка </w:t>
      </w:r>
      <w:r w:rsidR="00D33F2A" w:rsidRPr="001E3F08">
        <w:rPr>
          <w:rFonts w:ascii="Arial" w:hAnsi="Arial" w:cs="Arial"/>
          <w:sz w:val="20"/>
          <w:szCs w:val="20"/>
        </w:rPr>
        <w:t xml:space="preserve">за всяка обособена позиция </w:t>
      </w:r>
      <w:r w:rsidRPr="001E3F08">
        <w:rPr>
          <w:rFonts w:ascii="Arial" w:hAnsi="Arial" w:cs="Arial"/>
          <w:sz w:val="20"/>
          <w:szCs w:val="20"/>
        </w:rPr>
        <w:t xml:space="preserve">ще </w:t>
      </w:r>
      <w:r w:rsidRPr="001E3F08">
        <w:rPr>
          <w:rFonts w:ascii="Arial" w:hAnsi="Arial" w:cs="Arial"/>
          <w:sz w:val="20"/>
          <w:szCs w:val="20"/>
          <w:lang w:val="ru-RU"/>
        </w:rPr>
        <w:t xml:space="preserve">се извършва в зависимост </w:t>
      </w:r>
      <w:r w:rsidR="00D33F2A" w:rsidRPr="001E3F08">
        <w:rPr>
          <w:rFonts w:ascii="Arial" w:hAnsi="Arial" w:cs="Arial"/>
          <w:sz w:val="20"/>
          <w:szCs w:val="20"/>
        </w:rPr>
        <w:t>от техническата готовност и необходимост на възложителя за възлагане на изпълнението</w:t>
      </w:r>
      <w:r w:rsidRPr="001E3F08">
        <w:rPr>
          <w:rFonts w:ascii="Arial" w:hAnsi="Arial" w:cs="Arial"/>
          <w:sz w:val="20"/>
          <w:szCs w:val="20"/>
          <w:lang w:val="ru-RU"/>
        </w:rPr>
        <w:t xml:space="preserve">. </w:t>
      </w:r>
      <w:r w:rsidR="00B2675B" w:rsidRPr="001E3F08">
        <w:rPr>
          <w:rFonts w:ascii="Arial" w:hAnsi="Arial" w:cs="Arial"/>
          <w:sz w:val="20"/>
          <w:szCs w:val="20"/>
        </w:rPr>
        <w:t xml:space="preserve">За възлагане на конкретните видове работи възложителят съставя документ/и за възлагане на изпълнението, съдържащ/и най-малко следната информация: </w:t>
      </w:r>
      <w:r w:rsidR="004D25F4" w:rsidRPr="001E3F08">
        <w:rPr>
          <w:rFonts w:ascii="Arial" w:hAnsi="Arial" w:cs="Arial"/>
          <w:sz w:val="20"/>
          <w:szCs w:val="20"/>
        </w:rPr>
        <w:t>съответният обект,</w:t>
      </w:r>
      <w:r w:rsidR="004D25F4" w:rsidRPr="001E3F08">
        <w:rPr>
          <w:rFonts w:ascii="Arial" w:hAnsi="Arial" w:cs="Arial"/>
          <w:sz w:val="20"/>
          <w:szCs w:val="20"/>
          <w:lang w:val="ru-RU"/>
        </w:rPr>
        <w:t xml:space="preserve"> </w:t>
      </w:r>
      <w:r w:rsidR="00B2675B" w:rsidRPr="001E3F08">
        <w:rPr>
          <w:rFonts w:ascii="Arial" w:hAnsi="Arial" w:cs="Arial"/>
          <w:sz w:val="20"/>
          <w:szCs w:val="20"/>
          <w:lang w:val="ru-RU"/>
        </w:rPr>
        <w:t xml:space="preserve">видовете </w:t>
      </w:r>
      <w:r w:rsidR="00D33F2A" w:rsidRPr="001E3F08">
        <w:rPr>
          <w:rFonts w:ascii="Arial" w:hAnsi="Arial" w:cs="Arial"/>
          <w:sz w:val="20"/>
          <w:szCs w:val="20"/>
          <w:lang w:val="ru-RU"/>
        </w:rPr>
        <w:t>дейности</w:t>
      </w:r>
      <w:r w:rsidR="00B2675B" w:rsidRPr="001E3F08">
        <w:rPr>
          <w:rFonts w:ascii="Arial" w:hAnsi="Arial" w:cs="Arial"/>
          <w:sz w:val="20"/>
          <w:szCs w:val="20"/>
          <w:lang w:val="ru-RU"/>
        </w:rPr>
        <w:t xml:space="preserve"> и количеството им, срокът за изпълнение, цената за съответния обект на база ценовото предложение на изпълнителя</w:t>
      </w:r>
      <w:r w:rsidR="004D25F4" w:rsidRPr="001E3F08">
        <w:rPr>
          <w:rFonts w:ascii="Arial" w:hAnsi="Arial" w:cs="Arial"/>
          <w:sz w:val="20"/>
          <w:szCs w:val="20"/>
          <w:lang w:val="ru-RU"/>
        </w:rPr>
        <w:t>, документацията</w:t>
      </w:r>
      <w:r w:rsidR="004D25F4" w:rsidRPr="001E3F08">
        <w:rPr>
          <w:rFonts w:ascii="Arial" w:hAnsi="Arial" w:cs="Arial"/>
          <w:sz w:val="20"/>
          <w:szCs w:val="20"/>
        </w:rPr>
        <w:t xml:space="preserve"> за съответния обект</w:t>
      </w:r>
      <w:r w:rsidR="004D25F4" w:rsidRPr="001E3F08">
        <w:rPr>
          <w:rFonts w:ascii="Arial" w:hAnsi="Arial" w:cs="Arial"/>
          <w:sz w:val="20"/>
          <w:szCs w:val="20"/>
          <w:lang w:val="ru-RU"/>
        </w:rPr>
        <w:t xml:space="preserve">, която се предоставя на изпълнителя, както и друга информация, която възложителят представя на изпълнителя, в случай че е налична и необходима за изпълнението на работите по </w:t>
      </w:r>
      <w:r w:rsidR="004D25F4" w:rsidRPr="001E3F08">
        <w:rPr>
          <w:rFonts w:ascii="Arial" w:hAnsi="Arial" w:cs="Arial"/>
          <w:bCs/>
          <w:sz w:val="20"/>
          <w:szCs w:val="20"/>
        </w:rPr>
        <w:t>документа за възлагане на изпълнението</w:t>
      </w:r>
      <w:r w:rsidR="004D25F4" w:rsidRPr="001E3F08">
        <w:rPr>
          <w:rFonts w:ascii="Arial" w:hAnsi="Arial" w:cs="Arial"/>
          <w:sz w:val="20"/>
          <w:szCs w:val="20"/>
        </w:rPr>
        <w:t xml:space="preserve">. </w:t>
      </w:r>
      <w:r w:rsidR="00B2675B" w:rsidRPr="001E3F08">
        <w:rPr>
          <w:rFonts w:ascii="Arial" w:hAnsi="Arial" w:cs="Arial"/>
          <w:sz w:val="20"/>
          <w:szCs w:val="20"/>
        </w:rPr>
        <w:t>Документът за възлагане на изпълнението се подписва от Възложителя и Изпълнителя.</w:t>
      </w:r>
    </w:p>
    <w:p w:rsidR="00AB1CE7" w:rsidRPr="001E3F08" w:rsidRDefault="00AB1CE7" w:rsidP="00AB1CE7">
      <w:pPr>
        <w:shd w:val="clear" w:color="auto" w:fill="FFFFFF"/>
        <w:spacing w:before="120" w:after="120"/>
        <w:jc w:val="both"/>
        <w:rPr>
          <w:rFonts w:ascii="Arial" w:hAnsi="Arial" w:cs="Arial"/>
          <w:sz w:val="20"/>
          <w:szCs w:val="20"/>
        </w:rPr>
      </w:pPr>
      <w:r w:rsidRPr="001E3F08">
        <w:rPr>
          <w:rFonts w:ascii="Arial" w:hAnsi="Arial" w:cs="Arial"/>
          <w:sz w:val="20"/>
          <w:szCs w:val="20"/>
          <w:lang w:val="ru-RU"/>
        </w:rPr>
        <w:t>Приемането на работата по всеки документ за възлагане на изпълнението се извършва с приемателен протокол, подписан от двете страни</w:t>
      </w:r>
      <w:r w:rsidR="00D33F2A" w:rsidRPr="001E3F08">
        <w:rPr>
          <w:rFonts w:ascii="Arial" w:hAnsi="Arial" w:cs="Arial"/>
          <w:sz w:val="20"/>
          <w:szCs w:val="20"/>
          <w:lang w:val="ru-RU"/>
        </w:rPr>
        <w:t xml:space="preserve"> по договора</w:t>
      </w:r>
      <w:r w:rsidR="00D33F2A" w:rsidRPr="001E3F08">
        <w:rPr>
          <w:rFonts w:ascii="Arial" w:hAnsi="Arial" w:cs="Arial"/>
          <w:sz w:val="20"/>
          <w:szCs w:val="20"/>
        </w:rPr>
        <w:t>, по ред и начин, описани в договора</w:t>
      </w:r>
      <w:r w:rsidRPr="001E3F08">
        <w:rPr>
          <w:rFonts w:ascii="Arial" w:hAnsi="Arial" w:cs="Arial"/>
          <w:sz w:val="20"/>
          <w:szCs w:val="20"/>
          <w:lang w:val="ru-RU"/>
        </w:rPr>
        <w:t xml:space="preserve">. </w:t>
      </w:r>
    </w:p>
    <w:p w:rsidR="00AB1CE7" w:rsidRPr="001E3F08" w:rsidRDefault="00AB1CE7" w:rsidP="004164B6">
      <w:pPr>
        <w:jc w:val="both"/>
        <w:rPr>
          <w:rFonts w:ascii="Arial" w:hAnsi="Arial" w:cs="Arial"/>
          <w:sz w:val="20"/>
          <w:szCs w:val="20"/>
          <w:lang w:val="be-BY"/>
        </w:rPr>
      </w:pPr>
    </w:p>
    <w:p w:rsidR="001C5CFB" w:rsidRPr="001E3F08" w:rsidRDefault="001C5CFB" w:rsidP="004206EC">
      <w:pPr>
        <w:widowControl w:val="0"/>
        <w:autoSpaceDE w:val="0"/>
        <w:autoSpaceDN w:val="0"/>
        <w:adjustRightInd w:val="0"/>
        <w:jc w:val="both"/>
        <w:rPr>
          <w:rFonts w:ascii="Arial" w:hAnsi="Arial" w:cs="Arial"/>
          <w:sz w:val="20"/>
          <w:szCs w:val="20"/>
          <w:lang w:val="en-US"/>
        </w:rPr>
      </w:pPr>
      <w:r w:rsidRPr="001E3F08">
        <w:rPr>
          <w:rFonts w:ascii="Arial" w:hAnsi="Arial" w:cs="Arial"/>
          <w:sz w:val="20"/>
          <w:szCs w:val="20"/>
          <w:lang w:val="ru-RU"/>
        </w:rPr>
        <w:t xml:space="preserve">Техническите изисквания за изпълнение на поръчката са посочени в раздел </w:t>
      </w:r>
      <w:r w:rsidRPr="001E3F08">
        <w:rPr>
          <w:rFonts w:ascii="Arial" w:hAnsi="Arial" w:cs="Arial"/>
          <w:b/>
          <w:sz w:val="20"/>
          <w:szCs w:val="20"/>
          <w:lang w:val="ru-RU"/>
        </w:rPr>
        <w:t>ІІ</w:t>
      </w:r>
      <w:r w:rsidRPr="001E3F08">
        <w:rPr>
          <w:rFonts w:ascii="Arial" w:hAnsi="Arial" w:cs="Arial"/>
          <w:sz w:val="20"/>
          <w:szCs w:val="20"/>
          <w:lang w:val="ru-RU"/>
        </w:rPr>
        <w:t xml:space="preserve"> от настоящата документация и представляват приложение към договора.</w:t>
      </w:r>
    </w:p>
    <w:p w:rsidR="00D34BF1" w:rsidRPr="00A35359" w:rsidRDefault="008274C4" w:rsidP="00010E08">
      <w:pPr>
        <w:tabs>
          <w:tab w:val="left" w:pos="426"/>
        </w:tabs>
        <w:spacing w:before="120" w:after="120"/>
        <w:jc w:val="both"/>
        <w:rPr>
          <w:rFonts w:ascii="Arial" w:hAnsi="Arial" w:cs="Arial"/>
          <w:b/>
          <w:sz w:val="20"/>
          <w:szCs w:val="20"/>
          <w:u w:val="single"/>
          <w:lang w:val="ru-RU"/>
        </w:rPr>
      </w:pPr>
      <w:r w:rsidRPr="00F24F3F">
        <w:rPr>
          <w:rFonts w:ascii="Arial" w:hAnsi="Arial" w:cs="Arial"/>
          <w:sz w:val="20"/>
          <w:szCs w:val="20"/>
          <w:lang w:val="ru-RU"/>
        </w:rPr>
        <w:br w:type="page"/>
      </w:r>
      <w:r w:rsidR="00D34BF1" w:rsidRPr="00A35359">
        <w:rPr>
          <w:rFonts w:ascii="Arial" w:hAnsi="Arial" w:cs="Arial"/>
          <w:b/>
          <w:sz w:val="20"/>
          <w:szCs w:val="20"/>
          <w:u w:val="single"/>
          <w:lang w:val="ru-RU"/>
        </w:rPr>
        <w:lastRenderedPageBreak/>
        <w:t>II.</w:t>
      </w:r>
      <w:r w:rsidR="00D34BF1" w:rsidRPr="00A35359">
        <w:rPr>
          <w:rFonts w:ascii="Arial" w:hAnsi="Arial" w:cs="Arial"/>
          <w:b/>
          <w:sz w:val="20"/>
          <w:szCs w:val="20"/>
          <w:u w:val="single"/>
          <w:lang w:val="ru-RU"/>
        </w:rPr>
        <w:tab/>
        <w:t>ТЕХНИЧЕСКИ СПЕЦИФИКАЦИИ И ИЗИСКВАНИЯ НА ВЪЗЛОЖИТЕЛЯ ЗА ИЗПЪЛНЕНИЕ НА ПОРЪЧКАТА</w:t>
      </w:r>
    </w:p>
    <w:p w:rsidR="00DA7631" w:rsidRPr="001E3F08" w:rsidRDefault="00DA7631" w:rsidP="008C4F9E">
      <w:pPr>
        <w:pStyle w:val="style"/>
        <w:spacing w:before="0" w:beforeAutospacing="0" w:after="0" w:afterAutospacing="0"/>
        <w:ind w:right="142"/>
        <w:jc w:val="both"/>
        <w:rPr>
          <w:rFonts w:ascii="Arial" w:hAnsi="Arial" w:cs="Arial"/>
          <w:b/>
          <w:color w:val="FF0000"/>
          <w:sz w:val="20"/>
          <w:szCs w:val="20"/>
        </w:rPr>
      </w:pPr>
      <w:r w:rsidRPr="001E3F08">
        <w:rPr>
          <w:rFonts w:ascii="Arial" w:hAnsi="Arial" w:cs="Arial"/>
          <w:b/>
          <w:color w:val="FF0000"/>
          <w:sz w:val="20"/>
          <w:szCs w:val="20"/>
        </w:rPr>
        <w:t xml:space="preserve">Настоящите технически спецификации </w:t>
      </w:r>
      <w:r w:rsidRPr="001E3F08">
        <w:rPr>
          <w:rFonts w:ascii="Arial" w:hAnsi="Arial" w:cs="Arial"/>
          <w:b/>
          <w:color w:val="FF0000"/>
          <w:sz w:val="20"/>
          <w:szCs w:val="20"/>
          <w:lang w:val="ru-RU"/>
        </w:rPr>
        <w:t>и изисквания на възложителя за изпълнение на поръчката са обособени и публикувани на Профила на купувача и като отделен файл, съгласно Методическо указание рег.</w:t>
      </w:r>
      <w:r w:rsidR="00642B66">
        <w:rPr>
          <w:rFonts w:ascii="Arial" w:hAnsi="Arial" w:cs="Arial"/>
          <w:b/>
          <w:color w:val="FF0000"/>
          <w:sz w:val="20"/>
          <w:szCs w:val="20"/>
          <w:lang w:val="ru-RU"/>
        </w:rPr>
        <w:t xml:space="preserve"> </w:t>
      </w:r>
      <w:r w:rsidRPr="001E3F08">
        <w:rPr>
          <w:rFonts w:ascii="Arial" w:hAnsi="Arial" w:cs="Arial"/>
          <w:b/>
          <w:color w:val="FF0000"/>
          <w:sz w:val="20"/>
          <w:szCs w:val="20"/>
          <w:lang w:val="ru-RU"/>
        </w:rPr>
        <w:t>№ МУ-1/</w:t>
      </w:r>
      <w:r w:rsidR="001E180D">
        <w:rPr>
          <w:rFonts w:ascii="Arial" w:hAnsi="Arial" w:cs="Arial"/>
          <w:b/>
          <w:color w:val="FF0000"/>
          <w:sz w:val="20"/>
          <w:szCs w:val="20"/>
          <w:lang w:val="ru-RU"/>
        </w:rPr>
        <w:t xml:space="preserve"> </w:t>
      </w:r>
      <w:r w:rsidRPr="001E3F08">
        <w:rPr>
          <w:rFonts w:ascii="Arial" w:hAnsi="Arial" w:cs="Arial"/>
          <w:b/>
          <w:color w:val="FF0000"/>
          <w:sz w:val="20"/>
          <w:szCs w:val="20"/>
          <w:lang w:val="ru-RU"/>
        </w:rPr>
        <w:t>04.01.2018 г. на А</w:t>
      </w:r>
      <w:r w:rsidR="00AB76E5" w:rsidRPr="001E3F08">
        <w:rPr>
          <w:rFonts w:ascii="Arial" w:hAnsi="Arial" w:cs="Arial"/>
          <w:b/>
          <w:color w:val="FF0000"/>
          <w:sz w:val="20"/>
          <w:szCs w:val="20"/>
          <w:lang w:val="ru-RU"/>
        </w:rPr>
        <w:t>г</w:t>
      </w:r>
      <w:r w:rsidRPr="001E3F08">
        <w:rPr>
          <w:rFonts w:ascii="Arial" w:hAnsi="Arial" w:cs="Arial"/>
          <w:b/>
          <w:color w:val="FF0000"/>
          <w:sz w:val="20"/>
          <w:szCs w:val="20"/>
          <w:lang w:val="ru-RU"/>
        </w:rPr>
        <w:t>енцията за обществени поръчки</w:t>
      </w:r>
    </w:p>
    <w:p w:rsidR="00DA7631" w:rsidRPr="001E3F08" w:rsidRDefault="00DA7631" w:rsidP="008C4F9E">
      <w:pPr>
        <w:pStyle w:val="style"/>
        <w:spacing w:before="0" w:beforeAutospacing="0" w:after="0" w:afterAutospacing="0"/>
        <w:ind w:right="142"/>
        <w:jc w:val="both"/>
        <w:rPr>
          <w:rFonts w:ascii="Arial" w:hAnsi="Arial" w:cs="Arial"/>
          <w:b/>
          <w:sz w:val="20"/>
          <w:szCs w:val="20"/>
        </w:rPr>
      </w:pPr>
    </w:p>
    <w:p w:rsidR="008C4F9E" w:rsidRPr="001E3F08" w:rsidRDefault="008C4F9E" w:rsidP="008C4F9E">
      <w:pPr>
        <w:pStyle w:val="style"/>
        <w:spacing w:before="0" w:beforeAutospacing="0" w:after="0" w:afterAutospacing="0"/>
        <w:ind w:right="142"/>
        <w:jc w:val="both"/>
        <w:rPr>
          <w:rFonts w:ascii="Arial" w:hAnsi="Arial" w:cs="Arial"/>
          <w:b/>
          <w:sz w:val="20"/>
          <w:szCs w:val="20"/>
        </w:rPr>
      </w:pPr>
      <w:r w:rsidRPr="001E3F08">
        <w:rPr>
          <w:rFonts w:ascii="Arial" w:hAnsi="Arial" w:cs="Arial"/>
          <w:b/>
          <w:sz w:val="20"/>
          <w:szCs w:val="20"/>
        </w:rPr>
        <w:t>1. Нормативна уредба</w:t>
      </w:r>
    </w:p>
    <w:p w:rsidR="008C4F9E" w:rsidRPr="001E3F08" w:rsidRDefault="008C4F9E" w:rsidP="008C4F9E">
      <w:pPr>
        <w:jc w:val="both"/>
        <w:rPr>
          <w:rFonts w:ascii="Arial" w:hAnsi="Arial" w:cs="Arial"/>
          <w:sz w:val="20"/>
          <w:szCs w:val="20"/>
        </w:rPr>
      </w:pPr>
      <w:r w:rsidRPr="001E3F08">
        <w:rPr>
          <w:rFonts w:ascii="Arial" w:hAnsi="Arial" w:cs="Arial"/>
          <w:sz w:val="20"/>
          <w:szCs w:val="20"/>
        </w:rPr>
        <w:t>При изпълнение на предмета на настоящата поръчка Изпълнителят се задължава да спазва разпоредбите на Закона за устройство на територията (ЗУТ)</w:t>
      </w:r>
      <w:r w:rsidR="003B437C" w:rsidRPr="001E3F08">
        <w:rPr>
          <w:rFonts w:ascii="Arial" w:hAnsi="Arial" w:cs="Arial"/>
          <w:sz w:val="20"/>
          <w:szCs w:val="20"/>
        </w:rPr>
        <w:t xml:space="preserve"> и подзаконовата нормативна база към него</w:t>
      </w:r>
      <w:r w:rsidRPr="001E3F08">
        <w:rPr>
          <w:rFonts w:ascii="Arial" w:hAnsi="Arial" w:cs="Arial"/>
          <w:sz w:val="20"/>
          <w:szCs w:val="20"/>
        </w:rPr>
        <w:t>, Наредба № 8</w:t>
      </w:r>
      <w:r w:rsidR="00DB03E8" w:rsidRPr="001E3F08">
        <w:rPr>
          <w:rFonts w:ascii="Arial" w:hAnsi="Arial" w:cs="Arial"/>
          <w:sz w:val="20"/>
          <w:szCs w:val="20"/>
        </w:rPr>
        <w:t>/ 28.07.1999 г.</w:t>
      </w:r>
      <w:r w:rsidRPr="001E3F08">
        <w:rPr>
          <w:rFonts w:ascii="Arial" w:hAnsi="Arial" w:cs="Arial"/>
          <w:sz w:val="20"/>
          <w:szCs w:val="20"/>
        </w:rPr>
        <w:t xml:space="preserve"> за правила и норми за разполагане на технически проводи и съоръжения в населени места, Наредба № 16 за сервитутите на енергийните обекти, Наредба № РД-07/8 от 20 декември 2008 г. за минималните изисквания за знаци и сигнали за безопасност и/или здраве при работа, Наредба №14 от 15.06.2005</w:t>
      </w:r>
      <w:r w:rsidR="00B065F9" w:rsidRPr="001E3F08">
        <w:rPr>
          <w:rFonts w:ascii="Arial" w:hAnsi="Arial" w:cs="Arial"/>
          <w:sz w:val="20"/>
          <w:szCs w:val="20"/>
        </w:rPr>
        <w:t xml:space="preserve"> </w:t>
      </w:r>
      <w:r w:rsidRPr="001E3F08">
        <w:rPr>
          <w:rFonts w:ascii="Arial" w:hAnsi="Arial" w:cs="Arial"/>
          <w:sz w:val="20"/>
          <w:szCs w:val="20"/>
        </w:rPr>
        <w:t>г.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 Наредба № 3/21.07.2004 г. за основните положения за проектиране на конструкциите на строежите и за въздействията върху тях, Наредбата № 4 от 21.05.2001 г. за обхвата и съдържанието на инвестиционните проекти, Наредба № 5/28.12.2006 за техническите паспорти на строежите,</w:t>
      </w:r>
      <w:r w:rsidR="00F8421E" w:rsidRPr="001E3F08">
        <w:rPr>
          <w:rFonts w:ascii="Arial" w:hAnsi="Arial" w:cs="Arial"/>
          <w:sz w:val="20"/>
          <w:szCs w:val="20"/>
        </w:rPr>
        <w:t xml:space="preserve"> </w:t>
      </w:r>
      <w:r w:rsidRPr="001E3F08">
        <w:rPr>
          <w:rFonts w:ascii="Arial" w:hAnsi="Arial" w:cs="Arial"/>
          <w:sz w:val="20"/>
          <w:szCs w:val="20"/>
        </w:rPr>
        <w:t>Наредба № IЗ-1971 от 29 октомври 2009 г. за строително-технически правила и норми за осигуряване на безопасност при пожар, нормативната уредба за опазване на околната среда и водите, както и другите нормативи действащи в тази област, правилниците по техническа безопасност, охрана на труда и противопожарна охрана, правилника за изпълнение и приемане на строително-монтажни работи, Наредба № 3/</w:t>
      </w:r>
      <w:r w:rsidR="00CD0138" w:rsidRPr="001E3F08">
        <w:rPr>
          <w:rFonts w:ascii="Arial" w:hAnsi="Arial" w:cs="Arial"/>
          <w:sz w:val="20"/>
          <w:szCs w:val="20"/>
        </w:rPr>
        <w:t>09.06.</w:t>
      </w:r>
      <w:r w:rsidRPr="001E3F08">
        <w:rPr>
          <w:rFonts w:ascii="Arial" w:hAnsi="Arial" w:cs="Arial"/>
          <w:sz w:val="20"/>
          <w:szCs w:val="20"/>
        </w:rPr>
        <w:t>2004г. за устройството на електрическите уредби и електропроводни линии /НУЕУЕЛ/ и Наредба №</w:t>
      </w:r>
      <w:r w:rsidR="00CD0138" w:rsidRPr="001E3F08">
        <w:rPr>
          <w:rFonts w:ascii="Arial" w:hAnsi="Arial" w:cs="Arial"/>
          <w:sz w:val="20"/>
          <w:szCs w:val="20"/>
        </w:rPr>
        <w:t xml:space="preserve"> </w:t>
      </w:r>
      <w:r w:rsidRPr="001E3F08">
        <w:rPr>
          <w:rFonts w:ascii="Arial" w:hAnsi="Arial" w:cs="Arial"/>
          <w:sz w:val="20"/>
          <w:szCs w:val="20"/>
        </w:rPr>
        <w:t>2 от 22.03.2004</w:t>
      </w:r>
      <w:r w:rsidR="00B065F9" w:rsidRPr="001E3F08">
        <w:rPr>
          <w:rFonts w:ascii="Arial" w:hAnsi="Arial" w:cs="Arial"/>
          <w:sz w:val="20"/>
          <w:szCs w:val="20"/>
        </w:rPr>
        <w:t xml:space="preserve"> </w:t>
      </w:r>
      <w:r w:rsidRPr="001E3F08">
        <w:rPr>
          <w:rFonts w:ascii="Arial" w:hAnsi="Arial" w:cs="Arial"/>
          <w:sz w:val="20"/>
          <w:szCs w:val="20"/>
        </w:rPr>
        <w:t>г. за минималните изисквания за здравословни и безопасни условия на труд при извършване на строителни и монтажни</w:t>
      </w:r>
      <w:r w:rsidR="00CD0138" w:rsidRPr="001E3F08">
        <w:rPr>
          <w:rFonts w:ascii="Arial" w:hAnsi="Arial" w:cs="Arial"/>
          <w:sz w:val="20"/>
          <w:szCs w:val="20"/>
        </w:rPr>
        <w:t xml:space="preserve"> работи</w:t>
      </w:r>
      <w:r w:rsidRPr="001E3F08">
        <w:rPr>
          <w:rFonts w:ascii="Arial" w:hAnsi="Arial" w:cs="Arial"/>
          <w:sz w:val="20"/>
          <w:szCs w:val="20"/>
        </w:rPr>
        <w:t xml:space="preserve"> и др. нормативни документи, имащи отношение към предмета на поръчката</w:t>
      </w:r>
      <w:r w:rsidR="003121E0" w:rsidRPr="001E3F08">
        <w:rPr>
          <w:rFonts w:ascii="Arial" w:hAnsi="Arial" w:cs="Arial"/>
          <w:sz w:val="20"/>
          <w:szCs w:val="20"/>
        </w:rPr>
        <w:t>, както и „Приложение към процедура за реализация на присъединяване на потребители и производители към ЕРМ на „ЧЕЗ Разпределение България“АД, №139/2012, Правила и изисквания за изготвяне на геодезическа част на екзекутивна документация /геодезическо заснемане/ на енергийни обекти“ на „ЧЕЗ Разпределение България“ АД.</w:t>
      </w:r>
    </w:p>
    <w:p w:rsidR="00F8421E" w:rsidRPr="001E3F08" w:rsidRDefault="00F8421E" w:rsidP="004F78EB">
      <w:pPr>
        <w:jc w:val="both"/>
        <w:rPr>
          <w:rFonts w:ascii="Arial" w:hAnsi="Arial" w:cs="Arial"/>
          <w:b/>
          <w:sz w:val="20"/>
          <w:szCs w:val="20"/>
          <w:highlight w:val="green"/>
        </w:rPr>
      </w:pPr>
    </w:p>
    <w:p w:rsidR="00605369" w:rsidRPr="001E3F08" w:rsidRDefault="00605369" w:rsidP="00605369">
      <w:pPr>
        <w:jc w:val="both"/>
        <w:rPr>
          <w:rFonts w:ascii="Arial" w:hAnsi="Arial" w:cs="Arial"/>
          <w:b/>
          <w:bCs/>
          <w:sz w:val="20"/>
          <w:szCs w:val="20"/>
        </w:rPr>
      </w:pPr>
      <w:r w:rsidRPr="001E3F08">
        <w:rPr>
          <w:rFonts w:ascii="Arial" w:hAnsi="Arial" w:cs="Arial"/>
          <w:b/>
          <w:sz w:val="20"/>
          <w:szCs w:val="20"/>
        </w:rPr>
        <w:t xml:space="preserve">2. </w:t>
      </w:r>
      <w:r w:rsidRPr="001E3F08">
        <w:rPr>
          <w:rFonts w:ascii="Arial" w:hAnsi="Arial" w:cs="Arial"/>
          <w:b/>
          <w:bCs/>
          <w:sz w:val="20"/>
          <w:szCs w:val="20"/>
        </w:rPr>
        <w:t>Оценка на съответствието на инвестиционни проекти</w:t>
      </w:r>
      <w:r w:rsidRPr="001E3F08">
        <w:rPr>
          <w:rFonts w:ascii="Arial" w:hAnsi="Arial" w:cs="Arial"/>
          <w:bCs/>
          <w:sz w:val="20"/>
          <w:szCs w:val="20"/>
        </w:rPr>
        <w:t xml:space="preserve"> </w:t>
      </w:r>
      <w:r w:rsidRPr="001E3F08">
        <w:rPr>
          <w:rFonts w:ascii="Arial" w:hAnsi="Arial" w:cs="Arial"/>
          <w:b/>
          <w:bCs/>
          <w:sz w:val="20"/>
          <w:szCs w:val="20"/>
        </w:rPr>
        <w:t>със съществените изисквания към строежите</w:t>
      </w:r>
    </w:p>
    <w:p w:rsidR="00605369" w:rsidRPr="001E3F08" w:rsidRDefault="00605369" w:rsidP="00605369">
      <w:pPr>
        <w:jc w:val="both"/>
        <w:rPr>
          <w:rFonts w:ascii="Arial" w:hAnsi="Arial" w:cs="Arial"/>
          <w:bCs/>
          <w:sz w:val="20"/>
          <w:szCs w:val="20"/>
        </w:rPr>
      </w:pPr>
      <w:r w:rsidRPr="001E3F08">
        <w:rPr>
          <w:rFonts w:ascii="Arial" w:hAnsi="Arial" w:cs="Arial"/>
          <w:sz w:val="20"/>
          <w:szCs w:val="20"/>
        </w:rPr>
        <w:t xml:space="preserve">Съгласно чл. 142 </w:t>
      </w:r>
      <w:r w:rsidRPr="001E3F08">
        <w:rPr>
          <w:rFonts w:ascii="Arial" w:hAnsi="Arial" w:cs="Arial"/>
          <w:bCs/>
          <w:sz w:val="20"/>
          <w:szCs w:val="20"/>
        </w:rPr>
        <w:t xml:space="preserve">от ЗУТ </w:t>
      </w:r>
      <w:r w:rsidRPr="001E3F08">
        <w:rPr>
          <w:rFonts w:ascii="Arial" w:hAnsi="Arial" w:cs="Arial"/>
          <w:sz w:val="20"/>
          <w:szCs w:val="20"/>
        </w:rPr>
        <w:t>всички части на инвестиционните проекти, които са основание за издаване на разрешение за строеж, се оценяват за съответствието им със съществените изисквания към строежите от к</w:t>
      </w:r>
      <w:r w:rsidRPr="001E3F08">
        <w:rPr>
          <w:rFonts w:ascii="Arial" w:hAnsi="Arial" w:cs="Arial"/>
          <w:bCs/>
          <w:sz w:val="20"/>
          <w:szCs w:val="20"/>
        </w:rPr>
        <w:t xml:space="preserve">онсултанта, който </w:t>
      </w:r>
      <w:r w:rsidR="00564E61" w:rsidRPr="001E3F08">
        <w:rPr>
          <w:rFonts w:ascii="Arial" w:hAnsi="Arial" w:cs="Arial"/>
          <w:bCs/>
          <w:sz w:val="20"/>
          <w:szCs w:val="20"/>
        </w:rPr>
        <w:t>изготвя</w:t>
      </w:r>
      <w:r w:rsidRPr="001E3F08">
        <w:rPr>
          <w:rFonts w:ascii="Arial" w:hAnsi="Arial" w:cs="Arial"/>
          <w:bCs/>
          <w:sz w:val="20"/>
          <w:szCs w:val="20"/>
        </w:rPr>
        <w:t xml:space="preserve"> комплексен доклад за извършената оценка.</w:t>
      </w:r>
    </w:p>
    <w:p w:rsidR="00605369" w:rsidRPr="001E3F08" w:rsidRDefault="00605369" w:rsidP="00605369">
      <w:pPr>
        <w:jc w:val="both"/>
        <w:rPr>
          <w:rFonts w:ascii="Arial" w:hAnsi="Arial" w:cs="Arial"/>
          <w:bCs/>
          <w:sz w:val="20"/>
          <w:szCs w:val="20"/>
        </w:rPr>
      </w:pPr>
      <w:r w:rsidRPr="001E3F08">
        <w:rPr>
          <w:rFonts w:ascii="Arial" w:hAnsi="Arial" w:cs="Arial"/>
          <w:bCs/>
          <w:sz w:val="20"/>
          <w:szCs w:val="20"/>
        </w:rPr>
        <w:t>Оценката на съответствието на проектите със съществените изисквания към строежите, обхваща</w:t>
      </w:r>
      <w:r w:rsidR="007F7412" w:rsidRPr="001E3F08">
        <w:rPr>
          <w:rFonts w:ascii="Arial" w:hAnsi="Arial" w:cs="Arial"/>
          <w:bCs/>
          <w:sz w:val="20"/>
          <w:szCs w:val="20"/>
        </w:rPr>
        <w:t xml:space="preserve">, съгласно Закона за устройство на територията, </w:t>
      </w:r>
      <w:r w:rsidRPr="001E3F08">
        <w:rPr>
          <w:rFonts w:ascii="Arial" w:hAnsi="Arial" w:cs="Arial"/>
          <w:bCs/>
          <w:sz w:val="20"/>
          <w:szCs w:val="20"/>
        </w:rPr>
        <w:t>проверка за съответствие със:</w:t>
      </w:r>
    </w:p>
    <w:p w:rsidR="00605369" w:rsidRPr="001E3F08" w:rsidRDefault="00605369" w:rsidP="00C94214">
      <w:pPr>
        <w:numPr>
          <w:ilvl w:val="0"/>
          <w:numId w:val="12"/>
        </w:numPr>
        <w:tabs>
          <w:tab w:val="clear" w:pos="1428"/>
          <w:tab w:val="num" w:pos="180"/>
        </w:tabs>
        <w:ind w:left="0" w:firstLine="0"/>
        <w:jc w:val="both"/>
        <w:rPr>
          <w:rFonts w:ascii="Arial" w:hAnsi="Arial" w:cs="Arial"/>
          <w:bCs/>
          <w:sz w:val="20"/>
          <w:szCs w:val="20"/>
        </w:rPr>
      </w:pPr>
      <w:r w:rsidRPr="001E3F08">
        <w:rPr>
          <w:rFonts w:ascii="Arial" w:hAnsi="Arial" w:cs="Arial"/>
          <w:bCs/>
          <w:sz w:val="20"/>
          <w:szCs w:val="20"/>
        </w:rPr>
        <w:t>Предвижданията на подробния устройствен план;</w:t>
      </w:r>
    </w:p>
    <w:p w:rsidR="00605369" w:rsidRPr="001E3F08" w:rsidRDefault="00605369" w:rsidP="00C94214">
      <w:pPr>
        <w:numPr>
          <w:ilvl w:val="0"/>
          <w:numId w:val="12"/>
        </w:numPr>
        <w:tabs>
          <w:tab w:val="clear" w:pos="1428"/>
          <w:tab w:val="num" w:pos="180"/>
        </w:tabs>
        <w:ind w:left="0" w:firstLine="0"/>
        <w:jc w:val="both"/>
        <w:rPr>
          <w:rFonts w:ascii="Arial" w:hAnsi="Arial" w:cs="Arial"/>
          <w:bCs/>
          <w:sz w:val="20"/>
          <w:szCs w:val="20"/>
        </w:rPr>
      </w:pPr>
      <w:r w:rsidRPr="001E3F08">
        <w:rPr>
          <w:rFonts w:ascii="Arial" w:hAnsi="Arial" w:cs="Arial"/>
          <w:bCs/>
          <w:sz w:val="20"/>
          <w:szCs w:val="20"/>
        </w:rPr>
        <w:t>Правилата и нормативите за устройство на територията;</w:t>
      </w:r>
    </w:p>
    <w:p w:rsidR="00605369" w:rsidRPr="001E3F08" w:rsidRDefault="00605369" w:rsidP="00C94214">
      <w:pPr>
        <w:numPr>
          <w:ilvl w:val="0"/>
          <w:numId w:val="12"/>
        </w:numPr>
        <w:tabs>
          <w:tab w:val="clear" w:pos="1428"/>
          <w:tab w:val="num" w:pos="180"/>
        </w:tabs>
        <w:ind w:left="0" w:firstLine="0"/>
        <w:jc w:val="both"/>
        <w:rPr>
          <w:rFonts w:ascii="Arial" w:hAnsi="Arial" w:cs="Arial"/>
          <w:bCs/>
          <w:sz w:val="20"/>
          <w:szCs w:val="20"/>
        </w:rPr>
      </w:pPr>
      <w:r w:rsidRPr="001E3F08">
        <w:rPr>
          <w:rFonts w:ascii="Arial" w:hAnsi="Arial" w:cs="Arial"/>
          <w:bCs/>
          <w:sz w:val="20"/>
          <w:szCs w:val="20"/>
        </w:rPr>
        <w:t xml:space="preserve">Изискванията по </w:t>
      </w:r>
      <w:hyperlink r:id="rId10" w:history="1">
        <w:r w:rsidRPr="001E3F08">
          <w:rPr>
            <w:rFonts w:ascii="Arial" w:hAnsi="Arial" w:cs="Arial"/>
            <w:bCs/>
            <w:sz w:val="20"/>
            <w:szCs w:val="20"/>
          </w:rPr>
          <w:t xml:space="preserve">чл. 169, ал. 1 и </w:t>
        </w:r>
      </w:hyperlink>
      <w:r w:rsidR="00D41DC4" w:rsidRPr="001E3F08">
        <w:rPr>
          <w:rFonts w:ascii="Arial" w:hAnsi="Arial" w:cs="Arial"/>
          <w:bCs/>
          <w:sz w:val="20"/>
          <w:szCs w:val="20"/>
          <w:lang w:val="en-US"/>
        </w:rPr>
        <w:t>3</w:t>
      </w:r>
      <w:r w:rsidRPr="001E3F08">
        <w:rPr>
          <w:rFonts w:ascii="Arial" w:hAnsi="Arial" w:cs="Arial"/>
          <w:bCs/>
          <w:sz w:val="20"/>
          <w:szCs w:val="20"/>
        </w:rPr>
        <w:t xml:space="preserve"> от ЗУТ;</w:t>
      </w:r>
    </w:p>
    <w:p w:rsidR="00605369" w:rsidRPr="001E3F08" w:rsidRDefault="00605369" w:rsidP="00C94214">
      <w:pPr>
        <w:numPr>
          <w:ilvl w:val="0"/>
          <w:numId w:val="12"/>
        </w:numPr>
        <w:tabs>
          <w:tab w:val="clear" w:pos="1428"/>
          <w:tab w:val="num" w:pos="180"/>
        </w:tabs>
        <w:ind w:left="0" w:firstLine="0"/>
        <w:jc w:val="both"/>
        <w:rPr>
          <w:rFonts w:ascii="Arial" w:hAnsi="Arial" w:cs="Arial"/>
          <w:bCs/>
          <w:sz w:val="20"/>
          <w:szCs w:val="20"/>
        </w:rPr>
      </w:pPr>
      <w:r w:rsidRPr="001E3F08">
        <w:rPr>
          <w:rFonts w:ascii="Arial" w:hAnsi="Arial" w:cs="Arial"/>
          <w:bCs/>
          <w:sz w:val="20"/>
          <w:szCs w:val="20"/>
        </w:rPr>
        <w:t>Взаимната съгласуваност между частите на проекта;</w:t>
      </w:r>
    </w:p>
    <w:p w:rsidR="00605369" w:rsidRPr="001E3F08" w:rsidRDefault="00605369" w:rsidP="00C94214">
      <w:pPr>
        <w:numPr>
          <w:ilvl w:val="0"/>
          <w:numId w:val="12"/>
        </w:numPr>
        <w:tabs>
          <w:tab w:val="clear" w:pos="1428"/>
          <w:tab w:val="num" w:pos="180"/>
        </w:tabs>
        <w:ind w:left="0" w:firstLine="0"/>
        <w:jc w:val="both"/>
        <w:rPr>
          <w:rFonts w:ascii="Arial" w:hAnsi="Arial" w:cs="Arial"/>
          <w:bCs/>
          <w:sz w:val="20"/>
          <w:szCs w:val="20"/>
        </w:rPr>
      </w:pPr>
      <w:r w:rsidRPr="001E3F08">
        <w:rPr>
          <w:rFonts w:ascii="Arial" w:hAnsi="Arial" w:cs="Arial"/>
          <w:bCs/>
          <w:sz w:val="20"/>
          <w:szCs w:val="20"/>
        </w:rPr>
        <w:t>Пълнотата и структурното съответствие на инженерните изчисления;</w:t>
      </w:r>
    </w:p>
    <w:p w:rsidR="00605369" w:rsidRPr="001E3F08" w:rsidRDefault="00605369" w:rsidP="00C94214">
      <w:pPr>
        <w:numPr>
          <w:ilvl w:val="0"/>
          <w:numId w:val="12"/>
        </w:numPr>
        <w:tabs>
          <w:tab w:val="clear" w:pos="1428"/>
          <w:tab w:val="num" w:pos="180"/>
        </w:tabs>
        <w:ind w:left="0" w:firstLine="0"/>
        <w:jc w:val="both"/>
        <w:rPr>
          <w:rFonts w:ascii="Arial" w:hAnsi="Arial" w:cs="Arial"/>
          <w:bCs/>
          <w:sz w:val="20"/>
          <w:szCs w:val="20"/>
        </w:rPr>
      </w:pPr>
      <w:r w:rsidRPr="001E3F08">
        <w:rPr>
          <w:rFonts w:ascii="Arial" w:hAnsi="Arial" w:cs="Arial"/>
          <w:bCs/>
          <w:sz w:val="20"/>
          <w:szCs w:val="20"/>
        </w:rPr>
        <w:t>Изискванията за устройство, безопасна експлоатация и технически надзор на съоръжения с повишена опасност, ако в обекта има такива;</w:t>
      </w:r>
    </w:p>
    <w:p w:rsidR="00605369" w:rsidRPr="001E3F08" w:rsidRDefault="00605369" w:rsidP="00C94214">
      <w:pPr>
        <w:numPr>
          <w:ilvl w:val="0"/>
          <w:numId w:val="12"/>
        </w:numPr>
        <w:tabs>
          <w:tab w:val="clear" w:pos="1428"/>
          <w:tab w:val="num" w:pos="180"/>
        </w:tabs>
        <w:ind w:left="0" w:firstLine="0"/>
        <w:jc w:val="both"/>
        <w:rPr>
          <w:rFonts w:ascii="Arial" w:hAnsi="Arial" w:cs="Arial"/>
          <w:bCs/>
          <w:sz w:val="20"/>
          <w:szCs w:val="20"/>
        </w:rPr>
      </w:pPr>
      <w:r w:rsidRPr="001E3F08">
        <w:rPr>
          <w:rFonts w:ascii="Arial" w:hAnsi="Arial" w:cs="Arial"/>
          <w:bCs/>
          <w:sz w:val="20"/>
          <w:szCs w:val="20"/>
        </w:rPr>
        <w:t>Други специфичните изисквания към определени видове строежи съгласно нормативен акт, ако за обекта има такива.</w:t>
      </w:r>
    </w:p>
    <w:p w:rsidR="00605369" w:rsidRPr="001E3F08" w:rsidRDefault="00605369" w:rsidP="00C94214">
      <w:pPr>
        <w:numPr>
          <w:ilvl w:val="0"/>
          <w:numId w:val="12"/>
        </w:numPr>
        <w:tabs>
          <w:tab w:val="clear" w:pos="1428"/>
          <w:tab w:val="num" w:pos="180"/>
        </w:tabs>
        <w:ind w:left="0" w:firstLine="0"/>
        <w:jc w:val="both"/>
        <w:rPr>
          <w:rFonts w:ascii="Arial" w:hAnsi="Arial" w:cs="Arial"/>
          <w:sz w:val="20"/>
          <w:szCs w:val="20"/>
        </w:rPr>
      </w:pPr>
      <w:r w:rsidRPr="001E3F08">
        <w:rPr>
          <w:rFonts w:ascii="Arial" w:hAnsi="Arial" w:cs="Arial"/>
          <w:bCs/>
          <w:sz w:val="20"/>
          <w:szCs w:val="20"/>
        </w:rPr>
        <w:t>Изискванията</w:t>
      </w:r>
      <w:r w:rsidRPr="001E3F08">
        <w:rPr>
          <w:rFonts w:ascii="Arial" w:hAnsi="Arial" w:cs="Arial"/>
          <w:sz w:val="20"/>
          <w:szCs w:val="20"/>
        </w:rPr>
        <w:t xml:space="preserve"> на влезли в сила административни актове, които в зависимост от вида и големината на строежа са необходимо условие за разрешаване на строителството по </w:t>
      </w:r>
      <w:hyperlink r:id="rId11" w:tgtFrame="_blank" w:history="1">
        <w:r w:rsidRPr="001E3F08">
          <w:rPr>
            <w:rStyle w:val="Hyperlink"/>
            <w:rFonts w:ascii="Arial" w:hAnsi="Arial" w:cs="Arial"/>
            <w:color w:val="auto"/>
            <w:sz w:val="20"/>
            <w:szCs w:val="20"/>
            <w:u w:val="none"/>
          </w:rPr>
          <w:t>Закона за опазване на околната среда</w:t>
        </w:r>
      </w:hyperlink>
      <w:r w:rsidRPr="001E3F08">
        <w:rPr>
          <w:rFonts w:ascii="Arial" w:hAnsi="Arial" w:cs="Arial"/>
          <w:sz w:val="20"/>
          <w:szCs w:val="20"/>
        </w:rPr>
        <w:t xml:space="preserve">, </w:t>
      </w:r>
      <w:hyperlink r:id="rId12" w:tgtFrame="_blank" w:history="1">
        <w:r w:rsidRPr="001E3F08">
          <w:rPr>
            <w:rStyle w:val="Hyperlink"/>
            <w:rFonts w:ascii="Arial" w:hAnsi="Arial" w:cs="Arial"/>
            <w:color w:val="auto"/>
            <w:sz w:val="20"/>
            <w:szCs w:val="20"/>
            <w:u w:val="none"/>
          </w:rPr>
          <w:t>Закона за биологичното разнообразие</w:t>
        </w:r>
      </w:hyperlink>
      <w:r w:rsidRPr="001E3F08">
        <w:rPr>
          <w:rFonts w:ascii="Arial" w:hAnsi="Arial" w:cs="Arial"/>
          <w:sz w:val="20"/>
          <w:szCs w:val="20"/>
        </w:rPr>
        <w:t xml:space="preserve">, </w:t>
      </w:r>
      <w:hyperlink r:id="rId13" w:tgtFrame="_blank" w:history="1">
        <w:r w:rsidRPr="001E3F08">
          <w:rPr>
            <w:rStyle w:val="Hyperlink"/>
            <w:rFonts w:ascii="Arial" w:hAnsi="Arial" w:cs="Arial"/>
            <w:color w:val="auto"/>
            <w:sz w:val="20"/>
            <w:szCs w:val="20"/>
            <w:u w:val="none"/>
          </w:rPr>
          <w:t>Закона за културното наследство</w:t>
        </w:r>
      </w:hyperlink>
      <w:r w:rsidRPr="001E3F08">
        <w:rPr>
          <w:rFonts w:ascii="Arial" w:hAnsi="Arial" w:cs="Arial"/>
          <w:sz w:val="20"/>
          <w:szCs w:val="20"/>
        </w:rPr>
        <w:t xml:space="preserve"> или друг специален закон, както и отразяване на мерките и условията от тези актове в проекта;</w:t>
      </w:r>
    </w:p>
    <w:p w:rsidR="007F7412" w:rsidRPr="001E3F08" w:rsidRDefault="007F7412" w:rsidP="00C94214">
      <w:pPr>
        <w:numPr>
          <w:ilvl w:val="0"/>
          <w:numId w:val="12"/>
        </w:numPr>
        <w:tabs>
          <w:tab w:val="clear" w:pos="1428"/>
          <w:tab w:val="num" w:pos="180"/>
        </w:tabs>
        <w:ind w:left="0" w:firstLine="0"/>
        <w:jc w:val="both"/>
        <w:rPr>
          <w:rFonts w:ascii="Arial" w:hAnsi="Arial" w:cs="Arial"/>
          <w:sz w:val="20"/>
          <w:szCs w:val="20"/>
        </w:rPr>
      </w:pPr>
      <w:r w:rsidRPr="001E3F08">
        <w:rPr>
          <w:rFonts w:ascii="Arial" w:hAnsi="Arial" w:cs="Arial"/>
          <w:sz w:val="20"/>
          <w:szCs w:val="20"/>
          <w:lang w:val="en-US"/>
        </w:rPr>
        <w:t xml:space="preserve"> </w:t>
      </w:r>
      <w:r w:rsidRPr="001E3F08">
        <w:rPr>
          <w:rFonts w:ascii="Arial" w:hAnsi="Arial" w:cs="Arial"/>
          <w:bCs/>
          <w:sz w:val="20"/>
          <w:szCs w:val="20"/>
        </w:rPr>
        <w:t>Изискванията</w:t>
      </w:r>
      <w:r w:rsidRPr="001E3F08">
        <w:rPr>
          <w:rFonts w:ascii="Arial" w:hAnsi="Arial" w:cs="Arial"/>
          <w:sz w:val="20"/>
          <w:szCs w:val="20"/>
        </w:rPr>
        <w:t xml:space="preserve"> за предотвратяване на големи аварии с опасни вещества и ограничаване на последствията от тях за човешкото здраве и околната среда по </w:t>
      </w:r>
      <w:hyperlink r:id="rId14" w:tgtFrame="_blank" w:history="1">
        <w:r w:rsidRPr="001E3F08">
          <w:rPr>
            <w:rFonts w:ascii="Arial" w:hAnsi="Arial" w:cs="Arial"/>
            <w:sz w:val="20"/>
            <w:szCs w:val="20"/>
          </w:rPr>
          <w:t>глава седма, раздел I</w:t>
        </w:r>
      </w:hyperlink>
      <w:r w:rsidRPr="001E3F08">
        <w:rPr>
          <w:rFonts w:ascii="Arial" w:hAnsi="Arial" w:cs="Arial"/>
          <w:sz w:val="20"/>
          <w:szCs w:val="20"/>
        </w:rPr>
        <w:t xml:space="preserve"> от Закона за опазване на околната среда.</w:t>
      </w:r>
    </w:p>
    <w:p w:rsidR="00D13A42" w:rsidRPr="001E3F08" w:rsidRDefault="00D13A42" w:rsidP="00564E61">
      <w:pPr>
        <w:jc w:val="both"/>
        <w:textAlignment w:val="center"/>
        <w:rPr>
          <w:rFonts w:ascii="Arial" w:hAnsi="Arial" w:cs="Arial"/>
          <w:sz w:val="20"/>
          <w:szCs w:val="20"/>
        </w:rPr>
      </w:pPr>
    </w:p>
    <w:p w:rsidR="00605369" w:rsidRPr="001E3F08" w:rsidRDefault="00605369" w:rsidP="00564E61">
      <w:pPr>
        <w:jc w:val="both"/>
        <w:textAlignment w:val="center"/>
        <w:rPr>
          <w:rFonts w:ascii="Arial" w:hAnsi="Arial" w:cs="Arial"/>
          <w:sz w:val="20"/>
          <w:szCs w:val="20"/>
        </w:rPr>
      </w:pPr>
      <w:r w:rsidRPr="001E3F08">
        <w:rPr>
          <w:rFonts w:ascii="Arial" w:hAnsi="Arial" w:cs="Arial"/>
          <w:sz w:val="20"/>
          <w:szCs w:val="20"/>
        </w:rPr>
        <w:t>Всички документи – графични и текстови, на инвестиционния проект се подписват и подпечатват от съответния квалифициран специалист и от управителя на фирмата консултант, извършила оценката за съответствие. Докладът за оценка на съответствието се подписва от управителя на фирмата консултант и от всички квалифицирани специалисти, извършили оценката.</w:t>
      </w:r>
    </w:p>
    <w:p w:rsidR="00752799" w:rsidRPr="001E3F08" w:rsidRDefault="00752799" w:rsidP="007F7412">
      <w:pPr>
        <w:spacing w:line="276" w:lineRule="auto"/>
        <w:jc w:val="both"/>
        <w:rPr>
          <w:rFonts w:ascii="Arial" w:hAnsi="Arial" w:cs="Arial"/>
          <w:sz w:val="20"/>
          <w:szCs w:val="20"/>
        </w:rPr>
      </w:pPr>
    </w:p>
    <w:p w:rsidR="007F7412" w:rsidRPr="001E3F08" w:rsidRDefault="007F7412" w:rsidP="007F7412">
      <w:pPr>
        <w:spacing w:line="276" w:lineRule="auto"/>
        <w:jc w:val="both"/>
        <w:rPr>
          <w:rFonts w:ascii="Arial" w:hAnsi="Arial" w:cs="Arial"/>
          <w:sz w:val="20"/>
          <w:szCs w:val="20"/>
        </w:rPr>
      </w:pPr>
      <w:r w:rsidRPr="001E3F08">
        <w:rPr>
          <w:rFonts w:ascii="Arial" w:hAnsi="Arial" w:cs="Arial"/>
          <w:sz w:val="20"/>
          <w:szCs w:val="20"/>
        </w:rPr>
        <w:t>Процедиране издаване</w:t>
      </w:r>
      <w:r w:rsidRPr="001E3F08">
        <w:rPr>
          <w:rFonts w:ascii="Arial" w:hAnsi="Arial" w:cs="Arial"/>
          <w:sz w:val="20"/>
          <w:szCs w:val="20"/>
          <w:lang w:val="be-BY"/>
        </w:rPr>
        <w:t xml:space="preserve"> на </w:t>
      </w:r>
      <w:r w:rsidRPr="001E3F08">
        <w:rPr>
          <w:rFonts w:ascii="Arial" w:hAnsi="Arial" w:cs="Arial"/>
          <w:sz w:val="20"/>
          <w:szCs w:val="20"/>
        </w:rPr>
        <w:t>Разрешение за строеж</w:t>
      </w:r>
      <w:r w:rsidRPr="001E3F08">
        <w:rPr>
          <w:rFonts w:ascii="Arial" w:hAnsi="Arial" w:cs="Arial"/>
          <w:sz w:val="20"/>
          <w:szCs w:val="20"/>
          <w:lang w:val="be-BY"/>
        </w:rPr>
        <w:t>.</w:t>
      </w:r>
    </w:p>
    <w:p w:rsidR="007F7412" w:rsidRPr="001E3F08" w:rsidRDefault="007F7412" w:rsidP="00605369">
      <w:pPr>
        <w:spacing w:line="276" w:lineRule="auto"/>
        <w:jc w:val="both"/>
        <w:rPr>
          <w:rFonts w:ascii="Arial" w:hAnsi="Arial" w:cs="Arial"/>
          <w:sz w:val="20"/>
          <w:szCs w:val="20"/>
        </w:rPr>
      </w:pPr>
    </w:p>
    <w:p w:rsidR="002E3543" w:rsidRPr="001E3F08" w:rsidRDefault="002E3543" w:rsidP="002E3543">
      <w:pPr>
        <w:jc w:val="both"/>
        <w:rPr>
          <w:rFonts w:ascii="Arial" w:hAnsi="Arial" w:cs="Arial"/>
          <w:b/>
          <w:sz w:val="20"/>
          <w:szCs w:val="20"/>
        </w:rPr>
      </w:pPr>
      <w:r w:rsidRPr="001E3F08">
        <w:rPr>
          <w:rFonts w:ascii="Arial" w:hAnsi="Arial" w:cs="Arial"/>
          <w:b/>
          <w:sz w:val="20"/>
          <w:szCs w:val="20"/>
        </w:rPr>
        <w:t>3. Упражняване на строителен надзор</w:t>
      </w:r>
    </w:p>
    <w:p w:rsidR="002E3543" w:rsidRPr="001E3F08" w:rsidRDefault="002E3543" w:rsidP="002E3543">
      <w:pPr>
        <w:jc w:val="both"/>
        <w:rPr>
          <w:rFonts w:ascii="Arial" w:hAnsi="Arial" w:cs="Arial"/>
          <w:bCs/>
          <w:sz w:val="20"/>
          <w:szCs w:val="20"/>
        </w:rPr>
      </w:pPr>
      <w:r w:rsidRPr="001E3F08">
        <w:rPr>
          <w:rFonts w:ascii="Arial" w:hAnsi="Arial" w:cs="Arial"/>
          <w:bCs/>
          <w:sz w:val="20"/>
          <w:szCs w:val="20"/>
        </w:rPr>
        <w:t xml:space="preserve">Съгласно чл. 168 от ЗУТ, лицето упражняващо строителен надзор, носи отговорност за: </w:t>
      </w:r>
    </w:p>
    <w:p w:rsidR="002E3543" w:rsidRPr="001E3F08" w:rsidRDefault="002E3543" w:rsidP="00C94214">
      <w:pPr>
        <w:numPr>
          <w:ilvl w:val="0"/>
          <w:numId w:val="12"/>
        </w:numPr>
        <w:tabs>
          <w:tab w:val="clear" w:pos="1428"/>
          <w:tab w:val="num" w:pos="180"/>
        </w:tabs>
        <w:ind w:left="0" w:firstLine="0"/>
        <w:jc w:val="both"/>
        <w:rPr>
          <w:rFonts w:ascii="Arial" w:hAnsi="Arial" w:cs="Arial"/>
          <w:bCs/>
          <w:sz w:val="20"/>
          <w:szCs w:val="20"/>
        </w:rPr>
      </w:pPr>
      <w:r w:rsidRPr="001E3F08">
        <w:rPr>
          <w:rFonts w:ascii="Arial" w:hAnsi="Arial" w:cs="Arial"/>
          <w:bCs/>
          <w:sz w:val="20"/>
          <w:szCs w:val="20"/>
        </w:rPr>
        <w:lastRenderedPageBreak/>
        <w:t>законосъобразно започване на строежа;</w:t>
      </w:r>
    </w:p>
    <w:p w:rsidR="002E3543" w:rsidRPr="001E3F08" w:rsidRDefault="002E3543" w:rsidP="00C94214">
      <w:pPr>
        <w:numPr>
          <w:ilvl w:val="0"/>
          <w:numId w:val="12"/>
        </w:numPr>
        <w:tabs>
          <w:tab w:val="clear" w:pos="1428"/>
          <w:tab w:val="num" w:pos="180"/>
        </w:tabs>
        <w:ind w:left="0" w:firstLine="0"/>
        <w:jc w:val="both"/>
        <w:rPr>
          <w:rFonts w:ascii="Arial" w:hAnsi="Arial" w:cs="Arial"/>
          <w:bCs/>
          <w:sz w:val="20"/>
          <w:szCs w:val="20"/>
        </w:rPr>
      </w:pPr>
      <w:r w:rsidRPr="001E3F08">
        <w:rPr>
          <w:rFonts w:ascii="Arial" w:hAnsi="Arial" w:cs="Arial"/>
          <w:bCs/>
          <w:sz w:val="20"/>
          <w:szCs w:val="20"/>
        </w:rPr>
        <w:t xml:space="preserve"> </w:t>
      </w:r>
      <w:r w:rsidRPr="001E3F08">
        <w:rPr>
          <w:rFonts w:ascii="Arial" w:hAnsi="Arial" w:cs="Arial"/>
          <w:sz w:val="20"/>
          <w:szCs w:val="20"/>
          <w:lang w:val="en"/>
        </w:rPr>
        <w:t xml:space="preserve">осъществяване на контрол относно </w:t>
      </w:r>
      <w:r w:rsidRPr="001E3F08">
        <w:rPr>
          <w:rFonts w:ascii="Arial" w:hAnsi="Arial" w:cs="Arial"/>
          <w:bCs/>
          <w:sz w:val="20"/>
          <w:szCs w:val="20"/>
        </w:rPr>
        <w:t>пълнота и правилно съставяне на актовете и протоколите по време на строителството;</w:t>
      </w:r>
    </w:p>
    <w:p w:rsidR="002E3543" w:rsidRPr="001E3F08" w:rsidRDefault="002E3543" w:rsidP="00C94214">
      <w:pPr>
        <w:numPr>
          <w:ilvl w:val="0"/>
          <w:numId w:val="12"/>
        </w:numPr>
        <w:tabs>
          <w:tab w:val="clear" w:pos="1428"/>
          <w:tab w:val="num" w:pos="180"/>
        </w:tabs>
        <w:ind w:left="0" w:firstLine="0"/>
        <w:jc w:val="both"/>
        <w:rPr>
          <w:rFonts w:ascii="Arial" w:hAnsi="Arial" w:cs="Arial"/>
          <w:sz w:val="20"/>
          <w:szCs w:val="20"/>
        </w:rPr>
      </w:pPr>
      <w:r w:rsidRPr="001E3F08">
        <w:rPr>
          <w:rFonts w:ascii="Arial" w:hAnsi="Arial" w:cs="Arial"/>
          <w:sz w:val="20"/>
          <w:szCs w:val="20"/>
        </w:rPr>
        <w:t xml:space="preserve"> спиране на строежи, които се изпълняват при условията на </w:t>
      </w:r>
      <w:hyperlink r:id="rId15" w:history="1">
        <w:r w:rsidRPr="001E3F08">
          <w:rPr>
            <w:rStyle w:val="Hyperlink"/>
            <w:rFonts w:ascii="Arial" w:hAnsi="Arial" w:cs="Arial"/>
            <w:color w:val="auto"/>
            <w:sz w:val="20"/>
            <w:szCs w:val="20"/>
            <w:u w:val="none"/>
          </w:rPr>
          <w:t>чл. 224, ал. 1</w:t>
        </w:r>
      </w:hyperlink>
      <w:r w:rsidRPr="001E3F08">
        <w:rPr>
          <w:rFonts w:ascii="Arial" w:hAnsi="Arial" w:cs="Arial"/>
          <w:sz w:val="20"/>
          <w:szCs w:val="20"/>
        </w:rPr>
        <w:t xml:space="preserve"> и </w:t>
      </w:r>
      <w:hyperlink r:id="rId16" w:history="1">
        <w:r w:rsidRPr="001E3F08">
          <w:rPr>
            <w:rStyle w:val="Hyperlink"/>
            <w:rFonts w:ascii="Arial" w:hAnsi="Arial" w:cs="Arial"/>
            <w:color w:val="auto"/>
            <w:sz w:val="20"/>
            <w:szCs w:val="20"/>
            <w:u w:val="none"/>
          </w:rPr>
          <w:t>чл. 225, ал. 2</w:t>
        </w:r>
      </w:hyperlink>
      <w:r w:rsidRPr="001E3F08">
        <w:rPr>
          <w:rFonts w:ascii="Arial" w:hAnsi="Arial" w:cs="Arial"/>
          <w:sz w:val="20"/>
          <w:szCs w:val="20"/>
        </w:rPr>
        <w:t xml:space="preserve"> </w:t>
      </w:r>
      <w:r w:rsidR="00974FDF" w:rsidRPr="001E3F08">
        <w:rPr>
          <w:rFonts w:ascii="Arial" w:hAnsi="Arial" w:cs="Arial"/>
          <w:sz w:val="20"/>
          <w:szCs w:val="20"/>
        </w:rPr>
        <w:t xml:space="preserve">от ЗУТ </w:t>
      </w:r>
      <w:r w:rsidRPr="001E3F08">
        <w:rPr>
          <w:rFonts w:ascii="Arial" w:hAnsi="Arial" w:cs="Arial"/>
          <w:sz w:val="20"/>
          <w:szCs w:val="20"/>
        </w:rPr>
        <w:t xml:space="preserve">и в нарушение на изискванията на </w:t>
      </w:r>
      <w:hyperlink r:id="rId17" w:history="1">
        <w:r w:rsidRPr="001E3F08">
          <w:rPr>
            <w:rFonts w:ascii="Arial" w:hAnsi="Arial" w:cs="Arial"/>
            <w:sz w:val="20"/>
            <w:szCs w:val="20"/>
          </w:rPr>
          <w:t xml:space="preserve">чл. 169, ал. 1 </w:t>
        </w:r>
        <w:r w:rsidR="009E47CC" w:rsidRPr="001E3F08">
          <w:rPr>
            <w:rFonts w:ascii="Arial" w:hAnsi="Arial" w:cs="Arial"/>
            <w:sz w:val="20"/>
            <w:szCs w:val="20"/>
          </w:rPr>
          <w:t>и</w:t>
        </w:r>
        <w:r w:rsidRPr="001E3F08">
          <w:rPr>
            <w:rFonts w:ascii="Arial" w:hAnsi="Arial" w:cs="Arial"/>
            <w:sz w:val="20"/>
            <w:szCs w:val="20"/>
          </w:rPr>
          <w:t xml:space="preserve"> </w:t>
        </w:r>
        <w:r w:rsidR="00C6634D" w:rsidRPr="001E3F08">
          <w:rPr>
            <w:rFonts w:ascii="Arial" w:hAnsi="Arial" w:cs="Arial"/>
            <w:sz w:val="20"/>
            <w:szCs w:val="20"/>
          </w:rPr>
          <w:t xml:space="preserve">ал. </w:t>
        </w:r>
        <w:r w:rsidRPr="001E3F08">
          <w:rPr>
            <w:rFonts w:ascii="Arial" w:hAnsi="Arial" w:cs="Arial"/>
            <w:sz w:val="20"/>
            <w:szCs w:val="20"/>
          </w:rPr>
          <w:t>3</w:t>
        </w:r>
      </w:hyperlink>
      <w:r w:rsidRPr="001E3F08">
        <w:rPr>
          <w:rFonts w:ascii="Arial" w:hAnsi="Arial" w:cs="Arial"/>
          <w:sz w:val="20"/>
          <w:szCs w:val="20"/>
        </w:rPr>
        <w:t xml:space="preserve"> от ЗУТ;</w:t>
      </w:r>
    </w:p>
    <w:p w:rsidR="002E3543" w:rsidRPr="001E3F08" w:rsidRDefault="002E3543" w:rsidP="00C94214">
      <w:pPr>
        <w:numPr>
          <w:ilvl w:val="0"/>
          <w:numId w:val="12"/>
        </w:numPr>
        <w:tabs>
          <w:tab w:val="clear" w:pos="1428"/>
          <w:tab w:val="num" w:pos="180"/>
        </w:tabs>
        <w:ind w:left="0" w:firstLine="0"/>
        <w:jc w:val="both"/>
        <w:rPr>
          <w:rFonts w:ascii="Arial" w:hAnsi="Arial" w:cs="Arial"/>
          <w:sz w:val="20"/>
          <w:szCs w:val="20"/>
        </w:rPr>
      </w:pPr>
      <w:r w:rsidRPr="001E3F08">
        <w:rPr>
          <w:rFonts w:ascii="Arial" w:hAnsi="Arial" w:cs="Arial"/>
          <w:sz w:val="20"/>
          <w:szCs w:val="20"/>
        </w:rPr>
        <w:t>осъществяване на контрол относно спазване на изискванията за здравословни и безопасни условия на труд в строителството;</w:t>
      </w:r>
    </w:p>
    <w:p w:rsidR="002E3543" w:rsidRPr="001E3F08" w:rsidRDefault="002E3543" w:rsidP="00C94214">
      <w:pPr>
        <w:numPr>
          <w:ilvl w:val="0"/>
          <w:numId w:val="12"/>
        </w:numPr>
        <w:tabs>
          <w:tab w:val="clear" w:pos="1428"/>
          <w:tab w:val="num" w:pos="180"/>
        </w:tabs>
        <w:ind w:left="0" w:firstLine="0"/>
        <w:jc w:val="both"/>
        <w:rPr>
          <w:rFonts w:ascii="Arial" w:hAnsi="Arial" w:cs="Arial"/>
          <w:sz w:val="20"/>
          <w:szCs w:val="20"/>
        </w:rPr>
      </w:pPr>
      <w:r w:rsidRPr="001E3F08">
        <w:rPr>
          <w:rFonts w:ascii="Arial" w:hAnsi="Arial" w:cs="Arial"/>
          <w:sz w:val="20"/>
          <w:szCs w:val="20"/>
        </w:rPr>
        <w:t>недопускане на увреждане на трети лица и имоти вследствие на строителството</w:t>
      </w:r>
      <w:r w:rsidR="00974FDF" w:rsidRPr="001E3F08">
        <w:rPr>
          <w:rFonts w:ascii="Arial" w:hAnsi="Arial" w:cs="Arial"/>
          <w:sz w:val="20"/>
          <w:szCs w:val="20"/>
        </w:rPr>
        <w:t>.</w:t>
      </w:r>
    </w:p>
    <w:p w:rsidR="004D451F" w:rsidRPr="001E3F08" w:rsidRDefault="004D451F" w:rsidP="00302BBA">
      <w:pPr>
        <w:spacing w:before="60" w:after="60"/>
        <w:jc w:val="both"/>
        <w:rPr>
          <w:rFonts w:ascii="Arial" w:hAnsi="Arial" w:cs="Arial"/>
          <w:sz w:val="20"/>
          <w:szCs w:val="20"/>
          <w:lang w:eastAsia="en-US"/>
        </w:rPr>
      </w:pPr>
    </w:p>
    <w:p w:rsidR="00302BBA" w:rsidRPr="001E3F08" w:rsidRDefault="004D451F" w:rsidP="004D451F">
      <w:pPr>
        <w:spacing w:before="60" w:after="60"/>
        <w:jc w:val="both"/>
        <w:rPr>
          <w:rFonts w:ascii="Arial" w:hAnsi="Arial" w:cs="Arial"/>
          <w:sz w:val="20"/>
          <w:szCs w:val="20"/>
          <w:lang w:val="en-US" w:eastAsia="en-US"/>
        </w:rPr>
      </w:pPr>
      <w:r w:rsidRPr="001E3F08">
        <w:rPr>
          <w:rFonts w:ascii="Arial" w:hAnsi="Arial" w:cs="Arial"/>
          <w:sz w:val="20"/>
          <w:szCs w:val="20"/>
          <w:lang w:val="en-US" w:eastAsia="en-US"/>
        </w:rPr>
        <w:t xml:space="preserve"> </w:t>
      </w:r>
      <w:r w:rsidR="00302BBA" w:rsidRPr="001E3F08">
        <w:rPr>
          <w:rFonts w:ascii="Arial" w:hAnsi="Arial" w:cs="Arial"/>
          <w:sz w:val="20"/>
          <w:szCs w:val="20"/>
          <w:lang w:val="en-US" w:eastAsia="en-US"/>
        </w:rPr>
        <w:t xml:space="preserve">При изпълнение на задълженията си </w:t>
      </w:r>
      <w:r w:rsidR="00302BBA" w:rsidRPr="001E3F08">
        <w:rPr>
          <w:rFonts w:ascii="Arial" w:hAnsi="Arial" w:cs="Arial"/>
          <w:sz w:val="20"/>
          <w:szCs w:val="20"/>
          <w:lang w:eastAsia="en-US"/>
        </w:rPr>
        <w:t>Изпълнителят</w:t>
      </w:r>
      <w:r w:rsidR="00302BBA" w:rsidRPr="001E3F08">
        <w:rPr>
          <w:rFonts w:ascii="Arial" w:hAnsi="Arial" w:cs="Arial"/>
          <w:sz w:val="20"/>
          <w:szCs w:val="20"/>
          <w:lang w:val="en-US" w:eastAsia="en-US"/>
        </w:rPr>
        <w:t xml:space="preserve"> извършва следните дейности</w:t>
      </w:r>
      <w:r w:rsidR="005F13DD" w:rsidRPr="001E3F08">
        <w:rPr>
          <w:rFonts w:ascii="Arial" w:hAnsi="Arial" w:cs="Arial"/>
          <w:sz w:val="20"/>
          <w:szCs w:val="20"/>
          <w:lang w:eastAsia="en-US"/>
        </w:rPr>
        <w:t xml:space="preserve"> и</w:t>
      </w:r>
      <w:r w:rsidR="005F13DD" w:rsidRPr="001E3F08">
        <w:rPr>
          <w:rFonts w:ascii="Arial" w:hAnsi="Arial" w:cs="Arial"/>
          <w:sz w:val="20"/>
          <w:szCs w:val="20"/>
        </w:rPr>
        <w:t xml:space="preserve"> отговарят за</w:t>
      </w:r>
      <w:r w:rsidR="00302BBA" w:rsidRPr="001E3F08">
        <w:rPr>
          <w:rFonts w:ascii="Arial" w:hAnsi="Arial" w:cs="Arial"/>
          <w:sz w:val="20"/>
          <w:szCs w:val="20"/>
          <w:lang w:val="en-US" w:eastAsia="en-US"/>
        </w:rPr>
        <w:t xml:space="preserve">: </w:t>
      </w:r>
    </w:p>
    <w:p w:rsidR="002E3543" w:rsidRPr="001E3F08" w:rsidRDefault="0059440A" w:rsidP="002E3543">
      <w:pPr>
        <w:spacing w:before="40" w:after="40"/>
        <w:jc w:val="both"/>
        <w:rPr>
          <w:rFonts w:ascii="Arial" w:hAnsi="Arial" w:cs="Arial"/>
          <w:bCs/>
          <w:sz w:val="20"/>
          <w:szCs w:val="20"/>
        </w:rPr>
      </w:pPr>
      <w:r w:rsidRPr="001E3F08">
        <w:rPr>
          <w:rFonts w:ascii="Arial" w:hAnsi="Arial" w:cs="Arial"/>
          <w:bCs/>
          <w:sz w:val="20"/>
          <w:szCs w:val="20"/>
        </w:rPr>
        <w:t>- Съставя</w:t>
      </w:r>
      <w:r w:rsidR="005F13DD" w:rsidRPr="001E3F08">
        <w:rPr>
          <w:rFonts w:ascii="Arial" w:hAnsi="Arial" w:cs="Arial"/>
          <w:bCs/>
          <w:sz w:val="20"/>
          <w:szCs w:val="20"/>
        </w:rPr>
        <w:t>не</w:t>
      </w:r>
      <w:r w:rsidRPr="001E3F08">
        <w:rPr>
          <w:rFonts w:ascii="Arial" w:hAnsi="Arial" w:cs="Arial"/>
          <w:bCs/>
          <w:sz w:val="20"/>
          <w:szCs w:val="20"/>
        </w:rPr>
        <w:t xml:space="preserve"> </w:t>
      </w:r>
      <w:r w:rsidR="002E3543" w:rsidRPr="001E3F08">
        <w:rPr>
          <w:rFonts w:ascii="Arial" w:hAnsi="Arial" w:cs="Arial"/>
          <w:bCs/>
          <w:sz w:val="20"/>
          <w:szCs w:val="20"/>
        </w:rPr>
        <w:t>и подписва</w:t>
      </w:r>
      <w:r w:rsidR="005F13DD" w:rsidRPr="001E3F08">
        <w:rPr>
          <w:rFonts w:ascii="Arial" w:hAnsi="Arial" w:cs="Arial"/>
          <w:bCs/>
          <w:sz w:val="20"/>
          <w:szCs w:val="20"/>
        </w:rPr>
        <w:t>не на</w:t>
      </w:r>
      <w:r w:rsidR="002E3543" w:rsidRPr="001E3F08">
        <w:rPr>
          <w:rFonts w:ascii="Arial" w:hAnsi="Arial" w:cs="Arial"/>
          <w:bCs/>
          <w:sz w:val="20"/>
          <w:szCs w:val="20"/>
        </w:rPr>
        <w:t xml:space="preserve"> всички </w:t>
      </w:r>
      <w:r w:rsidR="0097057F" w:rsidRPr="001E3F08">
        <w:rPr>
          <w:rFonts w:ascii="Arial" w:hAnsi="Arial" w:cs="Arial"/>
          <w:sz w:val="20"/>
          <w:szCs w:val="20"/>
          <w:lang w:val="en"/>
        </w:rPr>
        <w:t>документи, актове, протоколи, заповедни книги и др.</w:t>
      </w:r>
      <w:r w:rsidR="002E3543" w:rsidRPr="001E3F08">
        <w:rPr>
          <w:rFonts w:ascii="Arial" w:hAnsi="Arial" w:cs="Arial"/>
          <w:bCs/>
          <w:sz w:val="20"/>
          <w:szCs w:val="20"/>
        </w:rPr>
        <w:t xml:space="preserve"> по време на строителството, съгласно </w:t>
      </w:r>
      <w:r w:rsidR="000213E4" w:rsidRPr="001E3F08">
        <w:rPr>
          <w:rFonts w:ascii="Arial" w:hAnsi="Arial" w:cs="Arial"/>
          <w:bCs/>
          <w:sz w:val="20"/>
          <w:szCs w:val="20"/>
        </w:rPr>
        <w:t>действащите нормативни</w:t>
      </w:r>
      <w:r w:rsidR="00974FDF" w:rsidRPr="001E3F08">
        <w:rPr>
          <w:rFonts w:ascii="Arial" w:hAnsi="Arial" w:cs="Arial"/>
          <w:bCs/>
          <w:sz w:val="20"/>
          <w:szCs w:val="20"/>
        </w:rPr>
        <w:t xml:space="preserve"> разпоредби</w:t>
      </w:r>
      <w:r w:rsidR="000213E4" w:rsidRPr="001E3F08">
        <w:rPr>
          <w:rFonts w:ascii="Arial" w:hAnsi="Arial" w:cs="Arial"/>
          <w:bCs/>
          <w:sz w:val="20"/>
          <w:szCs w:val="20"/>
        </w:rPr>
        <w:t xml:space="preserve"> за контрол, законосъобразно изпълнение и приемане на строителните и монтажни работи</w:t>
      </w:r>
      <w:r w:rsidR="00974FDF" w:rsidRPr="001E3F08">
        <w:rPr>
          <w:rFonts w:ascii="Arial" w:hAnsi="Arial" w:cs="Arial"/>
          <w:bCs/>
          <w:sz w:val="20"/>
          <w:szCs w:val="20"/>
        </w:rPr>
        <w:t xml:space="preserve">, включително </w:t>
      </w:r>
      <w:r w:rsidR="002E3543" w:rsidRPr="001E3F08">
        <w:rPr>
          <w:rFonts w:ascii="Arial" w:hAnsi="Arial" w:cs="Arial"/>
          <w:bCs/>
          <w:sz w:val="20"/>
          <w:szCs w:val="20"/>
        </w:rPr>
        <w:t>Наредба № 3</w:t>
      </w:r>
      <w:r w:rsidR="004D451F" w:rsidRPr="001E3F08">
        <w:rPr>
          <w:rFonts w:ascii="Arial" w:hAnsi="Arial" w:cs="Arial"/>
          <w:bCs/>
          <w:sz w:val="20"/>
          <w:szCs w:val="20"/>
        </w:rPr>
        <w:t>/</w:t>
      </w:r>
      <w:r w:rsidR="00DE4DF9">
        <w:rPr>
          <w:rFonts w:ascii="Arial" w:hAnsi="Arial" w:cs="Arial"/>
          <w:bCs/>
          <w:sz w:val="20"/>
          <w:szCs w:val="20"/>
        </w:rPr>
        <w:t xml:space="preserve"> </w:t>
      </w:r>
      <w:r w:rsidR="004D451F" w:rsidRPr="001E3F08">
        <w:rPr>
          <w:rFonts w:ascii="Arial" w:hAnsi="Arial" w:cs="Arial"/>
          <w:bCs/>
          <w:sz w:val="20"/>
          <w:szCs w:val="20"/>
        </w:rPr>
        <w:t xml:space="preserve">31.07.2003 г. </w:t>
      </w:r>
      <w:r w:rsidR="002E3543" w:rsidRPr="001E3F08">
        <w:rPr>
          <w:rFonts w:ascii="Arial" w:hAnsi="Arial" w:cs="Arial"/>
          <w:bCs/>
          <w:sz w:val="20"/>
          <w:szCs w:val="20"/>
        </w:rPr>
        <w:t xml:space="preserve">за съставяне на актове и протоколи по време на строителството. </w:t>
      </w:r>
    </w:p>
    <w:p w:rsidR="00BA2464" w:rsidRPr="001E3F08" w:rsidRDefault="00BA2464" w:rsidP="00BA2464">
      <w:pPr>
        <w:spacing w:before="40" w:after="40"/>
        <w:jc w:val="both"/>
        <w:rPr>
          <w:rFonts w:ascii="Arial" w:hAnsi="Arial" w:cs="Arial"/>
          <w:bCs/>
          <w:sz w:val="20"/>
          <w:szCs w:val="20"/>
        </w:rPr>
      </w:pPr>
      <w:r w:rsidRPr="001E3F08">
        <w:rPr>
          <w:rFonts w:ascii="Arial" w:hAnsi="Arial" w:cs="Arial"/>
          <w:bCs/>
          <w:sz w:val="20"/>
          <w:szCs w:val="20"/>
        </w:rPr>
        <w:t>- Съгласуване на проекти Част „План за безопасност и здраве“ и „План за управление на строителни отпадъци“ с Общинска администрация при съставяне и внасяне за утвърждаване на Акт.</w:t>
      </w:r>
      <w:r w:rsidR="001E180D">
        <w:rPr>
          <w:rFonts w:ascii="Arial" w:hAnsi="Arial" w:cs="Arial"/>
          <w:bCs/>
          <w:sz w:val="20"/>
          <w:szCs w:val="20"/>
        </w:rPr>
        <w:t xml:space="preserve"> </w:t>
      </w:r>
      <w:r w:rsidR="00DE4DF9">
        <w:rPr>
          <w:rFonts w:ascii="Arial" w:hAnsi="Arial" w:cs="Arial"/>
          <w:bCs/>
          <w:sz w:val="20"/>
          <w:szCs w:val="20"/>
        </w:rPr>
        <w:t>/</w:t>
      </w:r>
      <w:r w:rsidRPr="001E3F08">
        <w:rPr>
          <w:rFonts w:ascii="Arial" w:hAnsi="Arial" w:cs="Arial"/>
          <w:bCs/>
          <w:sz w:val="20"/>
          <w:szCs w:val="20"/>
        </w:rPr>
        <w:t>обр.</w:t>
      </w:r>
      <w:r w:rsidR="00DE4DF9">
        <w:rPr>
          <w:rFonts w:ascii="Arial" w:hAnsi="Arial" w:cs="Arial"/>
          <w:bCs/>
          <w:sz w:val="20"/>
          <w:szCs w:val="20"/>
        </w:rPr>
        <w:t xml:space="preserve"> </w:t>
      </w:r>
      <w:r w:rsidRPr="001E3F08">
        <w:rPr>
          <w:rFonts w:ascii="Arial" w:hAnsi="Arial" w:cs="Arial"/>
          <w:bCs/>
          <w:sz w:val="20"/>
          <w:szCs w:val="20"/>
        </w:rPr>
        <w:t>2</w:t>
      </w:r>
      <w:r w:rsidR="00DE4DF9">
        <w:rPr>
          <w:rFonts w:ascii="Arial" w:hAnsi="Arial" w:cs="Arial"/>
          <w:bCs/>
          <w:sz w:val="20"/>
          <w:szCs w:val="20"/>
        </w:rPr>
        <w:t>/</w:t>
      </w:r>
      <w:r w:rsidR="001E180D">
        <w:rPr>
          <w:rFonts w:ascii="Arial" w:hAnsi="Arial" w:cs="Arial"/>
          <w:bCs/>
          <w:sz w:val="20"/>
          <w:szCs w:val="20"/>
        </w:rPr>
        <w:t>.</w:t>
      </w:r>
    </w:p>
    <w:p w:rsidR="000723DD" w:rsidRPr="001E3F08" w:rsidRDefault="000723DD" w:rsidP="00BA2464">
      <w:pPr>
        <w:spacing w:before="40" w:after="40"/>
        <w:jc w:val="both"/>
        <w:rPr>
          <w:rFonts w:ascii="Arial" w:hAnsi="Arial" w:cs="Arial"/>
          <w:bCs/>
          <w:sz w:val="20"/>
          <w:szCs w:val="20"/>
        </w:rPr>
      </w:pPr>
      <w:r w:rsidRPr="001E3F08">
        <w:rPr>
          <w:rFonts w:ascii="Arial" w:hAnsi="Arial" w:cs="Arial"/>
          <w:bCs/>
          <w:sz w:val="20"/>
          <w:szCs w:val="20"/>
        </w:rPr>
        <w:t>- Трасиране на точките на бъдещото съоръжение с показването им на терен на</w:t>
      </w:r>
      <w:r w:rsidR="008D38E1" w:rsidRPr="001E3F08">
        <w:rPr>
          <w:rFonts w:ascii="Arial" w:hAnsi="Arial" w:cs="Arial"/>
          <w:color w:val="0070C0"/>
          <w:sz w:val="20"/>
          <w:szCs w:val="20"/>
        </w:rPr>
        <w:t xml:space="preserve"> </w:t>
      </w:r>
      <w:r w:rsidRPr="001E3F08">
        <w:rPr>
          <w:rFonts w:ascii="Arial" w:hAnsi="Arial" w:cs="Arial"/>
          <w:bCs/>
          <w:sz w:val="20"/>
          <w:szCs w:val="20"/>
        </w:rPr>
        <w:t xml:space="preserve">Изпълнителя на СМР. </w:t>
      </w:r>
    </w:p>
    <w:p w:rsidR="000213E4" w:rsidRPr="001E3F08" w:rsidRDefault="000213E4" w:rsidP="002E3543">
      <w:pPr>
        <w:spacing w:before="40" w:after="40"/>
        <w:jc w:val="both"/>
        <w:rPr>
          <w:rFonts w:ascii="Arial" w:hAnsi="Arial" w:cs="Arial"/>
          <w:bCs/>
          <w:sz w:val="20"/>
          <w:szCs w:val="20"/>
        </w:rPr>
      </w:pPr>
      <w:r w:rsidRPr="001E3F08">
        <w:rPr>
          <w:rFonts w:ascii="Arial" w:hAnsi="Arial" w:cs="Arial"/>
          <w:bCs/>
          <w:sz w:val="20"/>
          <w:szCs w:val="20"/>
        </w:rPr>
        <w:t>- Изпълнение на строежите съобразно одобрените инвестиционни проекти и изискванията на чл. 169, ал. 1 и ал. 3 от ЗУТ.</w:t>
      </w:r>
    </w:p>
    <w:p w:rsidR="0030479B" w:rsidRPr="001E3F08" w:rsidRDefault="0030479B" w:rsidP="0030479B">
      <w:pPr>
        <w:spacing w:before="40" w:after="40"/>
        <w:jc w:val="both"/>
        <w:rPr>
          <w:rFonts w:ascii="Arial" w:hAnsi="Arial" w:cs="Arial"/>
          <w:sz w:val="20"/>
          <w:szCs w:val="20"/>
        </w:rPr>
      </w:pPr>
      <w:r w:rsidRPr="001E3F08">
        <w:rPr>
          <w:rFonts w:ascii="Arial" w:hAnsi="Arial" w:cs="Arial"/>
          <w:sz w:val="20"/>
          <w:szCs w:val="20"/>
        </w:rPr>
        <w:t xml:space="preserve">- Спазване на изискванията за здравословни и безопасни условия на труд в строителството. </w:t>
      </w:r>
    </w:p>
    <w:p w:rsidR="0030479B" w:rsidRPr="001E3F08" w:rsidRDefault="0030479B" w:rsidP="0030479B">
      <w:pPr>
        <w:spacing w:before="40" w:after="40"/>
        <w:jc w:val="both"/>
        <w:rPr>
          <w:rFonts w:ascii="Arial" w:hAnsi="Arial" w:cs="Arial"/>
          <w:sz w:val="20"/>
          <w:szCs w:val="20"/>
        </w:rPr>
      </w:pPr>
      <w:r w:rsidRPr="001E3F08">
        <w:rPr>
          <w:rFonts w:ascii="Arial" w:hAnsi="Arial" w:cs="Arial"/>
          <w:sz w:val="20"/>
          <w:szCs w:val="20"/>
        </w:rPr>
        <w:t>- Годност на строежа  за  въвеждане в експлоатация.</w:t>
      </w:r>
    </w:p>
    <w:p w:rsidR="0030479B" w:rsidRPr="001E3F08" w:rsidRDefault="0030479B" w:rsidP="0030479B">
      <w:pPr>
        <w:spacing w:before="40" w:after="40"/>
        <w:jc w:val="both"/>
        <w:rPr>
          <w:rFonts w:ascii="Arial" w:hAnsi="Arial" w:cs="Arial"/>
          <w:sz w:val="20"/>
          <w:szCs w:val="20"/>
        </w:rPr>
      </w:pPr>
      <w:r w:rsidRPr="001E3F08">
        <w:rPr>
          <w:rFonts w:ascii="Arial" w:hAnsi="Arial" w:cs="Arial"/>
          <w:sz w:val="20"/>
          <w:szCs w:val="20"/>
        </w:rPr>
        <w:t>- Заверка на екзекутивни чертежи.</w:t>
      </w:r>
    </w:p>
    <w:p w:rsidR="0030479B" w:rsidRPr="001E3F08" w:rsidRDefault="0030479B" w:rsidP="0030479B">
      <w:pPr>
        <w:spacing w:before="40" w:after="40"/>
        <w:jc w:val="both"/>
        <w:rPr>
          <w:rFonts w:ascii="Arial" w:hAnsi="Arial" w:cs="Arial"/>
          <w:sz w:val="20"/>
          <w:szCs w:val="20"/>
          <w:lang w:val="be-BY"/>
        </w:rPr>
      </w:pPr>
      <w:r w:rsidRPr="001E3F08">
        <w:rPr>
          <w:rFonts w:ascii="Arial" w:hAnsi="Arial" w:cs="Arial"/>
          <w:sz w:val="20"/>
          <w:szCs w:val="20"/>
          <w:lang w:val="be-BY"/>
        </w:rPr>
        <w:t>- Получаване на документ от общинска и/или държавна администрация за изпълнение на изискванията по чл. 74 от ЗУТ.</w:t>
      </w:r>
    </w:p>
    <w:p w:rsidR="002E3543" w:rsidRPr="001E3F08" w:rsidRDefault="005F13DD" w:rsidP="005F13DD">
      <w:pPr>
        <w:spacing w:before="40" w:after="40"/>
        <w:jc w:val="both"/>
        <w:rPr>
          <w:rFonts w:ascii="Arial" w:hAnsi="Arial" w:cs="Arial"/>
          <w:bCs/>
          <w:strike/>
          <w:sz w:val="20"/>
          <w:szCs w:val="20"/>
          <w:lang w:val="ru-RU"/>
        </w:rPr>
      </w:pPr>
      <w:r w:rsidRPr="001E3F08">
        <w:rPr>
          <w:rFonts w:ascii="Arial" w:hAnsi="Arial" w:cs="Arial"/>
          <w:bCs/>
          <w:sz w:val="20"/>
          <w:szCs w:val="20"/>
        </w:rPr>
        <w:t>-</w:t>
      </w:r>
      <w:r w:rsidR="002E3543" w:rsidRPr="001E3F08">
        <w:rPr>
          <w:rFonts w:ascii="Arial" w:hAnsi="Arial" w:cs="Arial"/>
          <w:sz w:val="20"/>
          <w:szCs w:val="20"/>
        </w:rPr>
        <w:t xml:space="preserve"> </w:t>
      </w:r>
      <w:r w:rsidR="0030479B" w:rsidRPr="001E3F08">
        <w:rPr>
          <w:rFonts w:ascii="Arial" w:hAnsi="Arial" w:cs="Arial"/>
          <w:bCs/>
          <w:sz w:val="20"/>
          <w:szCs w:val="20"/>
        </w:rPr>
        <w:t xml:space="preserve">Изготвяне на </w:t>
      </w:r>
      <w:r w:rsidR="002E3543" w:rsidRPr="001E3F08">
        <w:rPr>
          <w:rFonts w:ascii="Arial" w:hAnsi="Arial" w:cs="Arial"/>
          <w:bCs/>
          <w:sz w:val="20"/>
          <w:szCs w:val="20"/>
        </w:rPr>
        <w:t xml:space="preserve">окончателен доклад до възложителя </w:t>
      </w:r>
      <w:r w:rsidR="002E3543" w:rsidRPr="001E3F08">
        <w:rPr>
          <w:rFonts w:ascii="Arial" w:hAnsi="Arial" w:cs="Arial"/>
          <w:bCs/>
          <w:sz w:val="20"/>
          <w:szCs w:val="20"/>
          <w:lang w:val="ru-RU"/>
        </w:rPr>
        <w:t xml:space="preserve">съгласно чл. 168, ал. 6 ЗУТ. </w:t>
      </w:r>
    </w:p>
    <w:p w:rsidR="00605369" w:rsidRPr="001E3F08" w:rsidRDefault="00BE5BA8" w:rsidP="00BE5BA8">
      <w:pPr>
        <w:spacing w:before="40" w:after="40"/>
        <w:jc w:val="both"/>
        <w:rPr>
          <w:rFonts w:ascii="Arial" w:hAnsi="Arial" w:cs="Arial"/>
          <w:sz w:val="20"/>
          <w:szCs w:val="20"/>
        </w:rPr>
      </w:pPr>
      <w:r w:rsidRPr="001E3F08">
        <w:rPr>
          <w:rFonts w:ascii="Arial" w:hAnsi="Arial" w:cs="Arial"/>
          <w:sz w:val="20"/>
          <w:szCs w:val="20"/>
        </w:rPr>
        <w:t xml:space="preserve">- </w:t>
      </w:r>
      <w:r w:rsidR="00605369" w:rsidRPr="001E3F08">
        <w:rPr>
          <w:rFonts w:ascii="Arial" w:hAnsi="Arial" w:cs="Arial"/>
          <w:sz w:val="20"/>
          <w:szCs w:val="20"/>
        </w:rPr>
        <w:t>Организиране, транспортиране и участие в приемателна комисия – заедно с Възложителя, строителя, техническия ръководител защитава изпълнението на обекта пред органите на Дирекция за национален строителен контрол (ДНСК) и/или от служители на общинската администрация.</w:t>
      </w:r>
      <w:r w:rsidR="005F13DD" w:rsidRPr="001E3F08">
        <w:rPr>
          <w:rFonts w:ascii="Arial" w:hAnsi="Arial" w:cs="Arial"/>
          <w:sz w:val="20"/>
          <w:szCs w:val="20"/>
        </w:rPr>
        <w:t xml:space="preserve"> </w:t>
      </w:r>
      <w:r w:rsidR="00605369" w:rsidRPr="001E3F08">
        <w:rPr>
          <w:rFonts w:ascii="Arial" w:hAnsi="Arial" w:cs="Arial"/>
          <w:sz w:val="20"/>
          <w:szCs w:val="20"/>
        </w:rPr>
        <w:t>Консултанта внася всички искания и необходими документи за назначаване на ДПК в ДНСК или в съответната община за издаване на Удостоверение за въвеждане в експлоатация.</w:t>
      </w:r>
      <w:r w:rsidR="005F13DD" w:rsidRPr="001E3F08">
        <w:rPr>
          <w:rFonts w:ascii="Arial" w:hAnsi="Arial" w:cs="Arial"/>
          <w:sz w:val="20"/>
          <w:szCs w:val="20"/>
        </w:rPr>
        <w:t xml:space="preserve"> </w:t>
      </w:r>
      <w:r w:rsidR="00605369" w:rsidRPr="001E3F08">
        <w:rPr>
          <w:rFonts w:ascii="Arial" w:hAnsi="Arial" w:cs="Arial"/>
          <w:sz w:val="20"/>
          <w:szCs w:val="20"/>
        </w:rPr>
        <w:t>Консултант</w:t>
      </w:r>
      <w:r w:rsidR="000723DD" w:rsidRPr="001E3F08">
        <w:rPr>
          <w:rFonts w:ascii="Arial" w:hAnsi="Arial" w:cs="Arial"/>
          <w:sz w:val="20"/>
          <w:szCs w:val="20"/>
        </w:rPr>
        <w:t>ът</w:t>
      </w:r>
      <w:r w:rsidR="00605369" w:rsidRPr="001E3F08">
        <w:rPr>
          <w:rFonts w:ascii="Arial" w:hAnsi="Arial" w:cs="Arial"/>
          <w:sz w:val="20"/>
          <w:szCs w:val="20"/>
        </w:rPr>
        <w:t xml:space="preserve"> организира и осигурява всички условия за нормалното провеждане на ДПК, включително транспортиране до обекта на в</w:t>
      </w:r>
      <w:r w:rsidR="005F13DD" w:rsidRPr="001E3F08">
        <w:rPr>
          <w:rFonts w:ascii="Arial" w:hAnsi="Arial" w:cs="Arial"/>
          <w:sz w:val="20"/>
          <w:szCs w:val="20"/>
        </w:rPr>
        <w:t>сички членове на ДПК.</w:t>
      </w:r>
      <w:r w:rsidR="0030479B" w:rsidRPr="001E3F08">
        <w:rPr>
          <w:rFonts w:ascii="Arial" w:hAnsi="Arial" w:cs="Arial"/>
          <w:sz w:val="20"/>
          <w:szCs w:val="20"/>
        </w:rPr>
        <w:t xml:space="preserve"> </w:t>
      </w:r>
      <w:r w:rsidR="005F13DD" w:rsidRPr="001E3F08">
        <w:rPr>
          <w:rFonts w:ascii="Arial" w:hAnsi="Arial" w:cs="Arial"/>
          <w:sz w:val="20"/>
          <w:szCs w:val="20"/>
        </w:rPr>
        <w:t xml:space="preserve">Консултантът </w:t>
      </w:r>
      <w:r w:rsidR="00605369" w:rsidRPr="001E3F08">
        <w:rPr>
          <w:rFonts w:ascii="Arial" w:hAnsi="Arial" w:cs="Arial"/>
          <w:sz w:val="20"/>
          <w:szCs w:val="20"/>
        </w:rPr>
        <w:t>получава документите за въвеждане в експлоатация и предава на Възложителя пълен комплект досие на обекта с приемо-предавателн протокол.</w:t>
      </w:r>
    </w:p>
    <w:p w:rsidR="00605369" w:rsidRPr="001E3F08" w:rsidRDefault="00BE5BA8" w:rsidP="00BE5BA8">
      <w:pPr>
        <w:spacing w:before="40" w:after="40"/>
        <w:jc w:val="both"/>
        <w:rPr>
          <w:rFonts w:ascii="Arial" w:hAnsi="Arial" w:cs="Arial"/>
          <w:sz w:val="20"/>
          <w:szCs w:val="20"/>
        </w:rPr>
      </w:pPr>
      <w:r w:rsidRPr="001E3F08">
        <w:rPr>
          <w:rFonts w:ascii="Arial" w:hAnsi="Arial" w:cs="Arial"/>
          <w:bCs/>
          <w:sz w:val="20"/>
          <w:szCs w:val="20"/>
        </w:rPr>
        <w:t xml:space="preserve">- </w:t>
      </w:r>
      <w:r w:rsidR="00605369" w:rsidRPr="001E3F08">
        <w:rPr>
          <w:rFonts w:ascii="Arial" w:hAnsi="Arial" w:cs="Arial"/>
          <w:bCs/>
          <w:sz w:val="20"/>
          <w:szCs w:val="20"/>
        </w:rPr>
        <w:t>Изготвяне на технически паспорти</w:t>
      </w:r>
      <w:r w:rsidR="00C80345" w:rsidRPr="001E3F08">
        <w:rPr>
          <w:rFonts w:ascii="Arial" w:hAnsi="Arial" w:cs="Arial"/>
          <w:sz w:val="20"/>
          <w:szCs w:val="20"/>
        </w:rPr>
        <w:t xml:space="preserve"> съгласно</w:t>
      </w:r>
      <w:r w:rsidR="00C80345" w:rsidRPr="001E3F08">
        <w:rPr>
          <w:rFonts w:ascii="Arial" w:hAnsi="Arial" w:cs="Arial"/>
          <w:sz w:val="20"/>
          <w:szCs w:val="20"/>
          <w:lang w:val="ru-RU"/>
        </w:rPr>
        <w:t xml:space="preserve"> чл. 176а от ЗУТ</w:t>
      </w:r>
      <w:r w:rsidR="00C80345" w:rsidRPr="001E3F08">
        <w:rPr>
          <w:rFonts w:ascii="Arial" w:hAnsi="Arial" w:cs="Arial"/>
          <w:bCs/>
          <w:sz w:val="20"/>
          <w:szCs w:val="20"/>
        </w:rPr>
        <w:t xml:space="preserve"> при спазване на</w:t>
      </w:r>
      <w:r w:rsidR="00605369" w:rsidRPr="001E3F08">
        <w:rPr>
          <w:rFonts w:ascii="Arial" w:hAnsi="Arial" w:cs="Arial"/>
          <w:bCs/>
          <w:sz w:val="20"/>
          <w:szCs w:val="20"/>
        </w:rPr>
        <w:t xml:space="preserve"> </w:t>
      </w:r>
      <w:r w:rsidR="00605369" w:rsidRPr="001E3F08">
        <w:rPr>
          <w:rFonts w:ascii="Arial" w:hAnsi="Arial" w:cs="Arial"/>
          <w:sz w:val="20"/>
          <w:szCs w:val="20"/>
        </w:rPr>
        <w:t>Наредба № 5 от 28.12.2006 г. за техническите паспорти на строежите.</w:t>
      </w:r>
    </w:p>
    <w:p w:rsidR="004C5676" w:rsidRPr="001E3F08" w:rsidRDefault="004C5676" w:rsidP="004C5676">
      <w:pPr>
        <w:jc w:val="both"/>
        <w:rPr>
          <w:rFonts w:ascii="Arial" w:hAnsi="Arial" w:cs="Arial"/>
          <w:sz w:val="20"/>
          <w:szCs w:val="20"/>
          <w:lang w:val="en-US"/>
        </w:rPr>
      </w:pPr>
      <w:r w:rsidRPr="001E3F08">
        <w:rPr>
          <w:rFonts w:ascii="Arial" w:hAnsi="Arial" w:cs="Arial"/>
          <w:sz w:val="20"/>
          <w:szCs w:val="20"/>
          <w:lang w:val="be-BY"/>
        </w:rPr>
        <w:t>- К</w:t>
      </w:r>
      <w:r w:rsidRPr="001E3F08">
        <w:rPr>
          <w:rFonts w:ascii="Arial" w:hAnsi="Arial" w:cs="Arial"/>
          <w:sz w:val="20"/>
          <w:szCs w:val="20"/>
        </w:rPr>
        <w:t>онтрол на строителните продукти влагани в строежа, осъществяван в съответствие с изискванията на чл. 169б, ал. 1 от ЗУТ.</w:t>
      </w:r>
    </w:p>
    <w:p w:rsidR="00605369" w:rsidRPr="001E3F08" w:rsidRDefault="00BE5BA8" w:rsidP="00BE5BA8">
      <w:pPr>
        <w:spacing w:before="40" w:after="40"/>
        <w:jc w:val="both"/>
        <w:rPr>
          <w:rFonts w:ascii="Arial" w:hAnsi="Arial" w:cs="Arial"/>
          <w:sz w:val="20"/>
          <w:szCs w:val="20"/>
          <w:lang w:val="be-BY"/>
        </w:rPr>
      </w:pPr>
      <w:r w:rsidRPr="001E3F08">
        <w:rPr>
          <w:rFonts w:ascii="Arial" w:hAnsi="Arial" w:cs="Arial"/>
          <w:sz w:val="20"/>
          <w:szCs w:val="20"/>
          <w:lang w:val="be-BY"/>
        </w:rPr>
        <w:t xml:space="preserve">- </w:t>
      </w:r>
      <w:r w:rsidR="00605369" w:rsidRPr="001E3F08">
        <w:rPr>
          <w:rFonts w:ascii="Arial" w:hAnsi="Arial" w:cs="Arial"/>
          <w:sz w:val="20"/>
          <w:szCs w:val="20"/>
          <w:lang w:val="be-BY"/>
        </w:rPr>
        <w:t>Процедиране получаването на Разрешение за ползване/Удостоверение за въвеждане в експлоатация.</w:t>
      </w:r>
    </w:p>
    <w:p w:rsidR="00605369" w:rsidRPr="001E3F08" w:rsidRDefault="00BE5BA8" w:rsidP="00BE5BA8">
      <w:pPr>
        <w:spacing w:before="40" w:after="40"/>
        <w:jc w:val="both"/>
        <w:rPr>
          <w:rFonts w:ascii="Arial" w:hAnsi="Arial" w:cs="Arial"/>
          <w:sz w:val="20"/>
          <w:szCs w:val="20"/>
        </w:rPr>
      </w:pPr>
      <w:r w:rsidRPr="001E3F08">
        <w:rPr>
          <w:rFonts w:ascii="Arial" w:hAnsi="Arial" w:cs="Arial"/>
          <w:sz w:val="20"/>
          <w:szCs w:val="20"/>
        </w:rPr>
        <w:t xml:space="preserve">- </w:t>
      </w:r>
      <w:r w:rsidR="00605369" w:rsidRPr="001E3F08">
        <w:rPr>
          <w:rFonts w:ascii="Arial" w:hAnsi="Arial" w:cs="Arial"/>
          <w:sz w:val="20"/>
          <w:szCs w:val="20"/>
        </w:rPr>
        <w:t>Геодезическо заснемане и предоставяне на удостоверение съгласно чл. 175, ал. 5 от ЗУТ от Агенцията по геодезия, картография и кадастър.</w:t>
      </w:r>
    </w:p>
    <w:p w:rsidR="00BE5BA8" w:rsidRPr="001E3F08" w:rsidRDefault="00605369" w:rsidP="00BE5BA8">
      <w:pPr>
        <w:pStyle w:val="TableContents"/>
        <w:jc w:val="both"/>
        <w:rPr>
          <w:sz w:val="20"/>
          <w:szCs w:val="20"/>
          <w:lang w:val="bg-BG"/>
        </w:rPr>
      </w:pPr>
      <w:r w:rsidRPr="001E3F08">
        <w:rPr>
          <w:sz w:val="20"/>
          <w:szCs w:val="20"/>
          <w:lang w:val="bg-BG"/>
        </w:rPr>
        <w:t>Геодезическото заснемане трябва да е разработено и във втори вариант съгласно изискванията на „Приложение към процедура за реализация на присъединяване на потребители и производители към ЕРМ на „ЧЕЗ Разпределение България“АД, №139/2012, Правила и изисквания за изготвяне на геодезическа част на екзекутивна документация /геодезическо заснемане/ на енергийни обекти в сила от 10.04.2012г.“</w:t>
      </w:r>
    </w:p>
    <w:p w:rsidR="00605369" w:rsidRPr="001E3F08" w:rsidRDefault="00605369" w:rsidP="00C12AE9">
      <w:pPr>
        <w:pStyle w:val="Textdokumentu"/>
        <w:spacing w:after="0"/>
        <w:jc w:val="both"/>
        <w:rPr>
          <w:sz w:val="20"/>
          <w:szCs w:val="20"/>
          <w:lang w:val="en-US"/>
        </w:rPr>
      </w:pPr>
    </w:p>
    <w:p w:rsidR="00605369" w:rsidRPr="001E3F08" w:rsidRDefault="00605369" w:rsidP="00C12AE9">
      <w:pPr>
        <w:rPr>
          <w:rFonts w:ascii="Arial" w:hAnsi="Arial" w:cs="Arial"/>
          <w:sz w:val="20"/>
          <w:szCs w:val="20"/>
        </w:rPr>
      </w:pPr>
      <w:r w:rsidRPr="001E3F08">
        <w:rPr>
          <w:rFonts w:ascii="Arial" w:hAnsi="Arial" w:cs="Arial"/>
          <w:sz w:val="20"/>
          <w:szCs w:val="20"/>
        </w:rPr>
        <w:t>Изискванията са достъпни за външни лица на следния линк</w:t>
      </w:r>
    </w:p>
    <w:p w:rsidR="00300B36" w:rsidRPr="001E3F08" w:rsidRDefault="00962E80" w:rsidP="0030479B">
      <w:pPr>
        <w:jc w:val="both"/>
        <w:rPr>
          <w:rFonts w:ascii="Arial" w:hAnsi="Arial" w:cs="Arial"/>
          <w:sz w:val="20"/>
          <w:szCs w:val="20"/>
        </w:rPr>
      </w:pPr>
      <w:hyperlink r:id="rId18" w:history="1">
        <w:r w:rsidR="00300B36" w:rsidRPr="001E3F08">
          <w:rPr>
            <w:rStyle w:val="Hyperlink"/>
            <w:rFonts w:ascii="Arial" w:hAnsi="Arial" w:cs="Arial"/>
            <w:sz w:val="20"/>
            <w:szCs w:val="20"/>
          </w:rPr>
          <w:t>http://www.cez-rp.bg/bg/standarti-metodiki/metodiki</w:t>
        </w:r>
      </w:hyperlink>
    </w:p>
    <w:p w:rsidR="00300B36" w:rsidRPr="001E3F08" w:rsidRDefault="00300B36" w:rsidP="0030479B">
      <w:pPr>
        <w:jc w:val="both"/>
        <w:rPr>
          <w:rFonts w:ascii="Arial" w:hAnsi="Arial" w:cs="Arial"/>
          <w:sz w:val="20"/>
          <w:szCs w:val="20"/>
        </w:rPr>
      </w:pPr>
    </w:p>
    <w:p w:rsidR="00605369" w:rsidRPr="001E3F08" w:rsidRDefault="005F13DD" w:rsidP="0030479B">
      <w:pPr>
        <w:jc w:val="both"/>
        <w:rPr>
          <w:rFonts w:ascii="Arial" w:hAnsi="Arial" w:cs="Arial"/>
          <w:sz w:val="20"/>
          <w:szCs w:val="20"/>
        </w:rPr>
      </w:pPr>
      <w:r w:rsidRPr="001E3F08">
        <w:rPr>
          <w:rFonts w:ascii="Arial" w:hAnsi="Arial" w:cs="Arial"/>
          <w:sz w:val="20"/>
          <w:szCs w:val="20"/>
        </w:rPr>
        <w:t>Изпълнителят</w:t>
      </w:r>
      <w:r w:rsidR="00605369" w:rsidRPr="001E3F08">
        <w:rPr>
          <w:rFonts w:ascii="Arial" w:hAnsi="Arial" w:cs="Arial"/>
          <w:sz w:val="20"/>
          <w:szCs w:val="20"/>
        </w:rPr>
        <w:t xml:space="preserve"> се задълж</w:t>
      </w:r>
      <w:r w:rsidRPr="001E3F08">
        <w:rPr>
          <w:rFonts w:ascii="Arial" w:hAnsi="Arial" w:cs="Arial"/>
          <w:sz w:val="20"/>
          <w:szCs w:val="20"/>
        </w:rPr>
        <w:t>ава</w:t>
      </w:r>
      <w:r w:rsidR="00605369" w:rsidRPr="001E3F08">
        <w:rPr>
          <w:rFonts w:ascii="Arial" w:hAnsi="Arial" w:cs="Arial"/>
          <w:sz w:val="20"/>
          <w:szCs w:val="20"/>
        </w:rPr>
        <w:t xml:space="preserve"> да ги спазва и ако претърпят промени, да се съобразява с тях.</w:t>
      </w:r>
    </w:p>
    <w:p w:rsidR="00605369" w:rsidRPr="001E3F08" w:rsidRDefault="00605369" w:rsidP="0030479B">
      <w:pPr>
        <w:pStyle w:val="Textdokumentu"/>
        <w:spacing w:after="0"/>
        <w:jc w:val="both"/>
        <w:rPr>
          <w:sz w:val="20"/>
          <w:szCs w:val="20"/>
          <w:lang w:val="bg-BG"/>
        </w:rPr>
      </w:pPr>
      <w:r w:rsidRPr="001E3F08">
        <w:rPr>
          <w:sz w:val="20"/>
          <w:szCs w:val="20"/>
          <w:lang w:val="bg-BG"/>
        </w:rPr>
        <w:t>1.</w:t>
      </w:r>
      <w:r w:rsidR="00C12AE9" w:rsidRPr="001E3F08">
        <w:rPr>
          <w:sz w:val="20"/>
          <w:szCs w:val="20"/>
          <w:lang w:val="bg-BG"/>
        </w:rPr>
        <w:t xml:space="preserve"> </w:t>
      </w:r>
      <w:r w:rsidRPr="001E3F08">
        <w:rPr>
          <w:sz w:val="20"/>
          <w:szCs w:val="20"/>
          <w:lang w:val="bg-BG"/>
        </w:rPr>
        <w:t xml:space="preserve">Графичните файлове се предават във формат </w:t>
      </w:r>
      <w:r w:rsidRPr="001E3F08">
        <w:rPr>
          <w:sz w:val="20"/>
          <w:szCs w:val="20"/>
        </w:rPr>
        <w:t xml:space="preserve">DWG </w:t>
      </w:r>
      <w:r w:rsidR="00A71D0B" w:rsidRPr="001E3F08">
        <w:rPr>
          <w:sz w:val="20"/>
          <w:szCs w:val="20"/>
          <w:lang w:val="bg-BG"/>
        </w:rPr>
        <w:t xml:space="preserve">или еквивалентно/и и съвместим/и с посочения </w:t>
      </w:r>
      <w:r w:rsidRPr="001E3F08">
        <w:rPr>
          <w:sz w:val="20"/>
          <w:szCs w:val="20"/>
          <w:lang w:val="bg-BG"/>
        </w:rPr>
        <w:t xml:space="preserve">и при осигурена съвместимост с </w:t>
      </w:r>
      <w:r w:rsidRPr="001E3F08">
        <w:rPr>
          <w:sz w:val="20"/>
          <w:szCs w:val="20"/>
          <w:lang w:val="de-DE"/>
        </w:rPr>
        <w:t>AutoCAD</w:t>
      </w:r>
      <w:r w:rsidRPr="001E3F08">
        <w:rPr>
          <w:sz w:val="20"/>
          <w:szCs w:val="20"/>
          <w:lang w:val="ru-RU"/>
        </w:rPr>
        <w:t xml:space="preserve"> </w:t>
      </w:r>
      <w:r w:rsidRPr="001E3F08">
        <w:rPr>
          <w:sz w:val="20"/>
          <w:szCs w:val="20"/>
          <w:lang w:val="en-US"/>
        </w:rPr>
        <w:t>2007</w:t>
      </w:r>
      <w:r w:rsidR="00A71D0B" w:rsidRPr="001E3F08">
        <w:rPr>
          <w:sz w:val="20"/>
          <w:szCs w:val="20"/>
          <w:lang w:val="bg-BG"/>
        </w:rPr>
        <w:t xml:space="preserve"> или еквивалентно/и и съвместим/и с посочения</w:t>
      </w:r>
      <w:r w:rsidRPr="001E3F08">
        <w:rPr>
          <w:sz w:val="20"/>
          <w:szCs w:val="20"/>
          <w:lang w:val="bg-BG"/>
        </w:rPr>
        <w:t>. Спазва се структурата на данните, зададена в Правила и изисквания за изготвяне на геодезическа част на екзекутивна документация</w:t>
      </w:r>
      <w:r w:rsidRPr="001E3F08">
        <w:rPr>
          <w:sz w:val="20"/>
          <w:szCs w:val="20"/>
          <w:lang w:val="en-US"/>
        </w:rPr>
        <w:t xml:space="preserve"> </w:t>
      </w:r>
      <w:r w:rsidRPr="001E3F08">
        <w:rPr>
          <w:sz w:val="20"/>
          <w:szCs w:val="20"/>
          <w:lang w:val="bg-BG"/>
        </w:rPr>
        <w:t xml:space="preserve"> на енергийни обекти.</w:t>
      </w:r>
    </w:p>
    <w:p w:rsidR="00605369" w:rsidRPr="001E3F08" w:rsidRDefault="00605369" w:rsidP="0030479B">
      <w:pPr>
        <w:pStyle w:val="Textdokumentu"/>
        <w:spacing w:after="0"/>
        <w:jc w:val="both"/>
        <w:rPr>
          <w:sz w:val="20"/>
          <w:szCs w:val="20"/>
          <w:lang w:val="bg-BG"/>
        </w:rPr>
      </w:pPr>
      <w:r w:rsidRPr="001E3F08">
        <w:rPr>
          <w:sz w:val="20"/>
          <w:szCs w:val="20"/>
          <w:lang w:val="bg-BG"/>
        </w:rPr>
        <w:t>2.</w:t>
      </w:r>
      <w:r w:rsidR="00C12AE9" w:rsidRPr="001E3F08">
        <w:rPr>
          <w:sz w:val="20"/>
          <w:szCs w:val="20"/>
          <w:lang w:val="bg-BG"/>
        </w:rPr>
        <w:t xml:space="preserve"> </w:t>
      </w:r>
      <w:r w:rsidRPr="001E3F08">
        <w:rPr>
          <w:sz w:val="20"/>
          <w:szCs w:val="20"/>
          <w:lang w:val="bg-BG"/>
        </w:rPr>
        <w:t xml:space="preserve">Конкретните изисквания за размери, цветове и слоеве, в които се разполагат обектите в отделните графични файлове, са дефинирани в таблици в Приложение 1 и шаблонен </w:t>
      </w:r>
      <w:r w:rsidRPr="001E3F08">
        <w:rPr>
          <w:sz w:val="20"/>
          <w:szCs w:val="20"/>
          <w:lang w:val="en-US"/>
        </w:rPr>
        <w:t>dwt</w:t>
      </w:r>
      <w:r w:rsidRPr="001E3F08">
        <w:rPr>
          <w:sz w:val="20"/>
          <w:szCs w:val="20"/>
          <w:lang w:val="bg-BG"/>
        </w:rPr>
        <w:t xml:space="preserve"> файл</w:t>
      </w:r>
      <w:r w:rsidR="00A71D0B" w:rsidRPr="001E3F08">
        <w:rPr>
          <w:sz w:val="20"/>
          <w:szCs w:val="20"/>
          <w:lang w:val="bg-BG"/>
        </w:rPr>
        <w:t xml:space="preserve"> или еквивалентно/и и съвместим/и с посочения </w:t>
      </w:r>
      <w:r w:rsidRPr="001E3F08">
        <w:rPr>
          <w:sz w:val="20"/>
          <w:szCs w:val="20"/>
          <w:lang w:val="bg-BG"/>
        </w:rPr>
        <w:t xml:space="preserve">- Приложение 4 на Правилата. </w:t>
      </w:r>
    </w:p>
    <w:p w:rsidR="00C12AE9" w:rsidRPr="001E3F08" w:rsidRDefault="00C12AE9" w:rsidP="0030479B">
      <w:pPr>
        <w:jc w:val="both"/>
        <w:rPr>
          <w:rFonts w:ascii="Arial" w:hAnsi="Arial" w:cs="Arial"/>
          <w:sz w:val="20"/>
          <w:szCs w:val="20"/>
        </w:rPr>
      </w:pPr>
      <w:r w:rsidRPr="001E3F08">
        <w:rPr>
          <w:rFonts w:ascii="Arial" w:hAnsi="Arial" w:cs="Arial"/>
          <w:sz w:val="20"/>
          <w:szCs w:val="20"/>
        </w:rPr>
        <w:t xml:space="preserve">3. В dwg файловете тeкстовите описания трябва да са на български език, да са включени всички слоеве, размерът на изобразяване на блоковете и текстовете са пригодени за читаемост при мащаби  </w:t>
      </w:r>
      <w:r w:rsidRPr="001E3F08">
        <w:rPr>
          <w:rFonts w:ascii="Arial" w:hAnsi="Arial" w:cs="Arial"/>
          <w:sz w:val="20"/>
          <w:szCs w:val="20"/>
        </w:rPr>
        <w:lastRenderedPageBreak/>
        <w:t>1:1000, винаги се използва одобрения шаблон на файлов формат dwg</w:t>
      </w:r>
      <w:r w:rsidR="00A71D0B" w:rsidRPr="001E3F08">
        <w:rPr>
          <w:rFonts w:ascii="Arial" w:hAnsi="Arial" w:cs="Arial"/>
          <w:sz w:val="20"/>
          <w:szCs w:val="20"/>
        </w:rPr>
        <w:t xml:space="preserve"> или еквивалентно/и и съвместим/и с посочения</w:t>
      </w:r>
      <w:r w:rsidRPr="001E3F08">
        <w:rPr>
          <w:rFonts w:ascii="Arial" w:hAnsi="Arial" w:cs="Arial"/>
          <w:sz w:val="20"/>
          <w:szCs w:val="20"/>
        </w:rPr>
        <w:t xml:space="preserve">.  </w:t>
      </w:r>
    </w:p>
    <w:p w:rsidR="00605369" w:rsidRPr="001E3F08" w:rsidRDefault="00605369" w:rsidP="0030479B">
      <w:pPr>
        <w:pStyle w:val="TableContents"/>
        <w:jc w:val="both"/>
        <w:rPr>
          <w:sz w:val="20"/>
          <w:szCs w:val="20"/>
          <w:lang w:val="bg-BG"/>
        </w:rPr>
      </w:pPr>
      <w:r w:rsidRPr="001E3F08">
        <w:rPr>
          <w:sz w:val="20"/>
          <w:szCs w:val="20"/>
          <w:lang w:val="bg-BG"/>
        </w:rPr>
        <w:t>4.</w:t>
      </w:r>
      <w:r w:rsidR="00C12AE9" w:rsidRPr="001E3F08">
        <w:rPr>
          <w:sz w:val="20"/>
          <w:szCs w:val="20"/>
          <w:lang w:val="bg-BG"/>
        </w:rPr>
        <w:t xml:space="preserve"> </w:t>
      </w:r>
      <w:r w:rsidRPr="001E3F08">
        <w:rPr>
          <w:sz w:val="20"/>
          <w:szCs w:val="20"/>
          <w:lang w:val="bg-BG"/>
        </w:rPr>
        <w:t xml:space="preserve">Геодезическата част на екзекутивната документация се създава в координатна система </w:t>
      </w:r>
      <w:r w:rsidRPr="001E3F08">
        <w:rPr>
          <w:sz w:val="20"/>
          <w:szCs w:val="20"/>
          <w:lang w:val="en-US"/>
        </w:rPr>
        <w:t>WGS</w:t>
      </w:r>
      <w:r w:rsidRPr="001E3F08">
        <w:rPr>
          <w:sz w:val="20"/>
          <w:szCs w:val="20"/>
          <w:lang w:val="bg-BG"/>
        </w:rPr>
        <w:t xml:space="preserve"> 84/ </w:t>
      </w:r>
      <w:r w:rsidRPr="001E3F08">
        <w:rPr>
          <w:sz w:val="20"/>
          <w:szCs w:val="20"/>
          <w:lang w:val="en-US"/>
        </w:rPr>
        <w:t>UTM</w:t>
      </w:r>
      <w:r w:rsidRPr="001E3F08">
        <w:rPr>
          <w:sz w:val="20"/>
          <w:szCs w:val="20"/>
          <w:lang w:val="bg-BG"/>
        </w:rPr>
        <w:t xml:space="preserve"> 35</w:t>
      </w:r>
      <w:r w:rsidRPr="001E3F08">
        <w:rPr>
          <w:sz w:val="20"/>
          <w:szCs w:val="20"/>
          <w:lang w:val="en-US"/>
        </w:rPr>
        <w:t>N</w:t>
      </w:r>
      <w:r w:rsidRPr="001E3F08">
        <w:rPr>
          <w:sz w:val="20"/>
          <w:szCs w:val="20"/>
          <w:lang w:val="bg-BG"/>
        </w:rPr>
        <w:t xml:space="preserve"> и Балтийска височинна система.</w:t>
      </w:r>
    </w:p>
    <w:p w:rsidR="00605369" w:rsidRPr="001E3F08" w:rsidRDefault="00605369" w:rsidP="0030479B">
      <w:pPr>
        <w:jc w:val="both"/>
        <w:rPr>
          <w:rFonts w:ascii="Arial" w:hAnsi="Arial" w:cs="Arial"/>
          <w:sz w:val="20"/>
          <w:szCs w:val="20"/>
        </w:rPr>
      </w:pPr>
      <w:r w:rsidRPr="001E3F08">
        <w:rPr>
          <w:rFonts w:ascii="Arial" w:hAnsi="Arial" w:cs="Arial"/>
          <w:sz w:val="20"/>
          <w:szCs w:val="20"/>
        </w:rPr>
        <w:t>5.</w:t>
      </w:r>
      <w:r w:rsidR="00C12AE9" w:rsidRPr="001E3F08">
        <w:rPr>
          <w:rFonts w:ascii="Arial" w:hAnsi="Arial" w:cs="Arial"/>
          <w:sz w:val="20"/>
          <w:szCs w:val="20"/>
        </w:rPr>
        <w:t xml:space="preserve"> </w:t>
      </w:r>
      <w:r w:rsidRPr="001E3F08">
        <w:rPr>
          <w:rFonts w:ascii="Arial" w:hAnsi="Arial" w:cs="Arial"/>
          <w:sz w:val="20"/>
          <w:szCs w:val="20"/>
        </w:rPr>
        <w:t xml:space="preserve">Файлът съдържащ координатен регистър на заснетите точки на съоръжения във формат *.txt </w:t>
      </w:r>
      <w:bookmarkStart w:id="1" w:name="OLE_LINK4"/>
      <w:bookmarkStart w:id="2" w:name="OLE_LINK3"/>
      <w:r w:rsidRPr="001E3F08">
        <w:rPr>
          <w:rFonts w:ascii="Arial" w:hAnsi="Arial" w:cs="Arial"/>
          <w:sz w:val="20"/>
          <w:szCs w:val="20"/>
        </w:rPr>
        <w:t>(v ASCII вид)</w:t>
      </w:r>
      <w:bookmarkEnd w:id="1"/>
      <w:bookmarkEnd w:id="2"/>
      <w:r w:rsidRPr="001E3F08">
        <w:rPr>
          <w:rFonts w:ascii="Arial" w:hAnsi="Arial" w:cs="Arial"/>
          <w:sz w:val="20"/>
          <w:szCs w:val="20"/>
        </w:rPr>
        <w:t xml:space="preserve"> </w:t>
      </w:r>
      <w:r w:rsidR="00A71D0B" w:rsidRPr="001E3F08">
        <w:rPr>
          <w:rFonts w:ascii="Arial" w:hAnsi="Arial" w:cs="Arial"/>
          <w:sz w:val="20"/>
          <w:szCs w:val="20"/>
        </w:rPr>
        <w:t xml:space="preserve">или еквивалентно/и и съвместим/и с посочения </w:t>
      </w:r>
      <w:r w:rsidRPr="001E3F08">
        <w:rPr>
          <w:rFonts w:ascii="Arial" w:hAnsi="Arial" w:cs="Arial"/>
          <w:sz w:val="20"/>
          <w:szCs w:val="20"/>
        </w:rPr>
        <w:t>е без управленски знаци на текстовите редактори, структурата му да  бъде съгласно  Приложение 2 на Правилата.</w:t>
      </w:r>
    </w:p>
    <w:p w:rsidR="00605369" w:rsidRPr="001E3F08" w:rsidRDefault="00605369" w:rsidP="0030479B">
      <w:pPr>
        <w:jc w:val="both"/>
        <w:rPr>
          <w:rFonts w:ascii="Arial" w:hAnsi="Arial" w:cs="Arial"/>
          <w:sz w:val="20"/>
          <w:szCs w:val="20"/>
        </w:rPr>
      </w:pPr>
      <w:r w:rsidRPr="001E3F08">
        <w:rPr>
          <w:rFonts w:ascii="Arial" w:hAnsi="Arial" w:cs="Arial"/>
          <w:sz w:val="20"/>
          <w:szCs w:val="20"/>
        </w:rPr>
        <w:t>6.</w:t>
      </w:r>
      <w:r w:rsidR="00C12AE9" w:rsidRPr="001E3F08">
        <w:rPr>
          <w:rFonts w:ascii="Arial" w:hAnsi="Arial" w:cs="Arial"/>
          <w:sz w:val="20"/>
          <w:szCs w:val="20"/>
        </w:rPr>
        <w:t xml:space="preserve"> </w:t>
      </w:r>
      <w:r w:rsidRPr="001E3F08">
        <w:rPr>
          <w:rFonts w:ascii="Arial" w:hAnsi="Arial" w:cs="Arial"/>
          <w:sz w:val="20"/>
          <w:szCs w:val="20"/>
        </w:rPr>
        <w:t>Файлът съдържащ техническата информация от геодезическото заснемане трябва да е във формат  *.doc, шрифт Arial</w:t>
      </w:r>
      <w:r w:rsidR="00A71D0B" w:rsidRPr="001E3F08">
        <w:rPr>
          <w:rFonts w:ascii="Arial" w:hAnsi="Arial" w:cs="Arial"/>
          <w:sz w:val="20"/>
          <w:szCs w:val="20"/>
        </w:rPr>
        <w:t xml:space="preserve"> или еквивалентно/и и съвместим/и с посочените</w:t>
      </w:r>
      <w:r w:rsidRPr="001E3F08">
        <w:rPr>
          <w:rFonts w:ascii="Arial" w:hAnsi="Arial" w:cs="Arial"/>
          <w:sz w:val="20"/>
          <w:szCs w:val="20"/>
        </w:rPr>
        <w:t>, размер на буквите на нормален текст 11. Структурата на файла да бъде съгласно Приложение 3 на Правилата.</w:t>
      </w:r>
    </w:p>
    <w:p w:rsidR="00605369" w:rsidRPr="001E3F08" w:rsidRDefault="00605369" w:rsidP="0030479B">
      <w:pPr>
        <w:pStyle w:val="TableContents"/>
        <w:jc w:val="both"/>
        <w:rPr>
          <w:sz w:val="20"/>
          <w:szCs w:val="20"/>
          <w:lang w:val="bg-BG"/>
        </w:rPr>
      </w:pPr>
      <w:r w:rsidRPr="001E3F08">
        <w:rPr>
          <w:sz w:val="20"/>
          <w:szCs w:val="20"/>
          <w:lang w:val="bg-BG"/>
        </w:rPr>
        <w:t>7.</w:t>
      </w:r>
      <w:r w:rsidR="00C12AE9" w:rsidRPr="001E3F08">
        <w:rPr>
          <w:sz w:val="20"/>
          <w:szCs w:val="20"/>
          <w:lang w:val="bg-BG"/>
        </w:rPr>
        <w:t xml:space="preserve"> </w:t>
      </w:r>
      <w:r w:rsidRPr="001E3F08">
        <w:rPr>
          <w:sz w:val="20"/>
          <w:szCs w:val="20"/>
          <w:lang w:val="bg-BG"/>
        </w:rPr>
        <w:t xml:space="preserve">Данните трябва да се предадат на </w:t>
      </w:r>
      <w:r w:rsidRPr="001E3F08">
        <w:rPr>
          <w:sz w:val="20"/>
          <w:szCs w:val="20"/>
        </w:rPr>
        <w:t xml:space="preserve">CD </w:t>
      </w:r>
      <w:r w:rsidRPr="001E3F08">
        <w:rPr>
          <w:sz w:val="20"/>
          <w:szCs w:val="20"/>
          <w:lang w:val="bg-BG"/>
        </w:rPr>
        <w:t xml:space="preserve">или </w:t>
      </w:r>
      <w:r w:rsidRPr="001E3F08">
        <w:rPr>
          <w:sz w:val="20"/>
          <w:szCs w:val="20"/>
        </w:rPr>
        <w:t>DVD</w:t>
      </w:r>
      <w:r w:rsidRPr="001E3F08">
        <w:rPr>
          <w:sz w:val="20"/>
          <w:szCs w:val="20"/>
          <w:lang w:val="bg-BG"/>
        </w:rPr>
        <w:t>, както</w:t>
      </w:r>
      <w:r w:rsidRPr="001E3F08">
        <w:rPr>
          <w:sz w:val="20"/>
          <w:szCs w:val="20"/>
        </w:rPr>
        <w:t xml:space="preserve"> </w:t>
      </w:r>
      <w:r w:rsidRPr="001E3F08">
        <w:rPr>
          <w:sz w:val="20"/>
          <w:szCs w:val="20"/>
          <w:lang w:val="bg-BG"/>
        </w:rPr>
        <w:t>и на хартиен носител</w:t>
      </w:r>
      <w:r w:rsidRPr="001E3F08">
        <w:rPr>
          <w:sz w:val="20"/>
          <w:szCs w:val="20"/>
        </w:rPr>
        <w:t>.</w:t>
      </w:r>
    </w:p>
    <w:p w:rsidR="00ED395C" w:rsidRPr="001E3F08" w:rsidRDefault="00ED395C" w:rsidP="00ED395C">
      <w:pPr>
        <w:tabs>
          <w:tab w:val="left" w:pos="720"/>
        </w:tabs>
        <w:spacing w:line="264" w:lineRule="auto"/>
        <w:ind w:right="22"/>
        <w:jc w:val="both"/>
        <w:rPr>
          <w:rFonts w:ascii="Arial" w:hAnsi="Arial" w:cs="Arial"/>
          <w:sz w:val="20"/>
          <w:szCs w:val="20"/>
          <w:lang w:val="be-BY"/>
        </w:rPr>
      </w:pPr>
    </w:p>
    <w:p w:rsidR="00F8421E" w:rsidRPr="001E3F08" w:rsidRDefault="00F8421E" w:rsidP="00F8421E">
      <w:pPr>
        <w:tabs>
          <w:tab w:val="left" w:pos="720"/>
        </w:tabs>
        <w:spacing w:line="264" w:lineRule="auto"/>
        <w:ind w:right="22"/>
        <w:jc w:val="both"/>
        <w:rPr>
          <w:rFonts w:ascii="Arial" w:hAnsi="Arial" w:cs="Arial"/>
          <w:sz w:val="20"/>
          <w:szCs w:val="20"/>
          <w:lang w:val="be-BY"/>
        </w:rPr>
      </w:pPr>
      <w:r w:rsidRPr="009D1265">
        <w:rPr>
          <w:rFonts w:ascii="Arial" w:hAnsi="Arial" w:cs="Arial"/>
          <w:b/>
          <w:bCs/>
          <w:sz w:val="20"/>
          <w:szCs w:val="20"/>
        </w:rPr>
        <w:t xml:space="preserve">4. </w:t>
      </w:r>
      <w:r w:rsidRPr="001E3F08">
        <w:rPr>
          <w:rFonts w:ascii="Arial" w:hAnsi="Arial" w:cs="Arial"/>
          <w:b/>
          <w:sz w:val="20"/>
          <w:szCs w:val="20"/>
        </w:rPr>
        <w:t>Срокове за изпълнение на дейностите</w:t>
      </w:r>
      <w:r w:rsidRPr="001E3F08">
        <w:rPr>
          <w:rFonts w:ascii="Arial" w:hAnsi="Arial" w:cs="Arial"/>
          <w:sz w:val="20"/>
          <w:szCs w:val="20"/>
          <w:lang w:val="be-BY"/>
        </w:rPr>
        <w:t>:</w:t>
      </w:r>
    </w:p>
    <w:p w:rsidR="00F8421E" w:rsidRPr="001E3F08" w:rsidRDefault="00F8421E" w:rsidP="00F8421E">
      <w:pPr>
        <w:tabs>
          <w:tab w:val="left" w:pos="1666"/>
        </w:tabs>
        <w:jc w:val="both"/>
        <w:rPr>
          <w:rFonts w:ascii="Arial" w:hAnsi="Arial" w:cs="Arial"/>
          <w:sz w:val="20"/>
          <w:szCs w:val="20"/>
        </w:rPr>
      </w:pPr>
      <w:r w:rsidRPr="001E3F08">
        <w:rPr>
          <w:rFonts w:ascii="Arial" w:hAnsi="Arial" w:cs="Arial"/>
          <w:bCs/>
          <w:sz w:val="20"/>
          <w:szCs w:val="20"/>
          <w:lang w:val="ru-RU"/>
        </w:rPr>
        <w:t xml:space="preserve">4.1. </w:t>
      </w:r>
      <w:r w:rsidRPr="001E3F08">
        <w:rPr>
          <w:rFonts w:ascii="Arial" w:hAnsi="Arial" w:cs="Arial"/>
          <w:sz w:val="20"/>
          <w:szCs w:val="20"/>
        </w:rPr>
        <w:t>Срокът на договора е 48 месеца, считано от двустранното му подписване или до достигане на максималната стойност</w:t>
      </w:r>
      <w:r w:rsidRPr="001E3F08">
        <w:rPr>
          <w:rFonts w:ascii="Arial" w:hAnsi="Arial" w:cs="Arial"/>
          <w:sz w:val="20"/>
          <w:szCs w:val="20"/>
          <w:lang w:eastAsia="en-US"/>
        </w:rPr>
        <w:t xml:space="preserve"> на договора </w:t>
      </w:r>
      <w:r w:rsidRPr="001E3F08">
        <w:rPr>
          <w:rFonts w:ascii="Arial" w:hAnsi="Arial" w:cs="Arial"/>
          <w:sz w:val="20"/>
          <w:szCs w:val="20"/>
        </w:rPr>
        <w:t>в зависимост от това, кое обстоятелство ще настъпи първо по време.</w:t>
      </w:r>
    </w:p>
    <w:p w:rsidR="00F8421E" w:rsidRPr="001E3F08" w:rsidRDefault="00F8421E" w:rsidP="00F8421E">
      <w:pPr>
        <w:shd w:val="clear" w:color="auto" w:fill="FFFFFF"/>
        <w:tabs>
          <w:tab w:val="left" w:pos="993"/>
        </w:tabs>
        <w:jc w:val="both"/>
        <w:rPr>
          <w:rFonts w:ascii="Arial" w:hAnsi="Arial" w:cs="Arial"/>
          <w:sz w:val="20"/>
          <w:szCs w:val="20"/>
        </w:rPr>
      </w:pPr>
      <w:r w:rsidRPr="001E3F08">
        <w:rPr>
          <w:rFonts w:ascii="Arial" w:hAnsi="Arial" w:cs="Arial"/>
          <w:sz w:val="20"/>
          <w:szCs w:val="20"/>
        </w:rPr>
        <w:t xml:space="preserve">4.2. Сроковете за изпълнение по всеки документ за възлагане на изпълнението се </w:t>
      </w:r>
      <w:r w:rsidRPr="001E3F08">
        <w:rPr>
          <w:rFonts w:ascii="Arial" w:hAnsi="Arial" w:cs="Arial"/>
          <w:sz w:val="20"/>
          <w:szCs w:val="20"/>
          <w:lang w:val="be-BY"/>
        </w:rPr>
        <w:t>посочват</w:t>
      </w:r>
      <w:r w:rsidRPr="001E3F08">
        <w:rPr>
          <w:rFonts w:ascii="Arial" w:hAnsi="Arial" w:cs="Arial"/>
          <w:sz w:val="20"/>
          <w:szCs w:val="20"/>
        </w:rPr>
        <w:t xml:space="preserve"> в съответния документ в зависимост от възложените дейности и са както следва:</w:t>
      </w:r>
    </w:p>
    <w:p w:rsidR="00F8421E" w:rsidRPr="00563FB9" w:rsidRDefault="00F8421E" w:rsidP="00F8421E">
      <w:pPr>
        <w:shd w:val="clear" w:color="auto" w:fill="FFFFFF"/>
        <w:tabs>
          <w:tab w:val="left" w:pos="993"/>
        </w:tabs>
        <w:jc w:val="both"/>
        <w:rPr>
          <w:rFonts w:ascii="Arial" w:hAnsi="Arial" w:cs="Arial"/>
          <w:sz w:val="20"/>
          <w:szCs w:val="20"/>
        </w:rPr>
      </w:pPr>
      <w:r w:rsidRPr="001E3F08">
        <w:rPr>
          <w:rFonts w:ascii="Arial" w:hAnsi="Arial" w:cs="Arial"/>
          <w:sz w:val="20"/>
          <w:szCs w:val="20"/>
        </w:rPr>
        <w:t>4.2.1</w:t>
      </w:r>
      <w:r w:rsidR="0051703F" w:rsidRPr="001E3F08">
        <w:rPr>
          <w:rFonts w:ascii="Arial" w:hAnsi="Arial" w:cs="Arial"/>
          <w:sz w:val="20"/>
          <w:szCs w:val="20"/>
        </w:rPr>
        <w:t xml:space="preserve">. Срокът </w:t>
      </w:r>
      <w:r w:rsidRPr="001E3F08">
        <w:rPr>
          <w:rFonts w:ascii="Arial" w:hAnsi="Arial" w:cs="Arial"/>
          <w:sz w:val="20"/>
          <w:szCs w:val="20"/>
        </w:rPr>
        <w:t>за изготвяне</w:t>
      </w:r>
      <w:r w:rsidR="0051703F" w:rsidRPr="001E3F08">
        <w:rPr>
          <w:rFonts w:ascii="Arial" w:hAnsi="Arial" w:cs="Arial"/>
          <w:bCs/>
          <w:sz w:val="20"/>
          <w:szCs w:val="20"/>
          <w:lang w:val="ru-RU"/>
        </w:rPr>
        <w:t xml:space="preserve"> от ИЗПЪЛНИТЕЛЯ</w:t>
      </w:r>
      <w:r w:rsidRPr="001E3F08">
        <w:rPr>
          <w:rFonts w:ascii="Arial" w:hAnsi="Arial" w:cs="Arial"/>
          <w:sz w:val="20"/>
          <w:szCs w:val="20"/>
        </w:rPr>
        <w:t xml:space="preserve"> на </w:t>
      </w:r>
      <w:r w:rsidR="00356E54" w:rsidRPr="001E3F08">
        <w:rPr>
          <w:rFonts w:ascii="Arial" w:hAnsi="Arial" w:cs="Arial"/>
          <w:sz w:val="20"/>
          <w:szCs w:val="20"/>
        </w:rPr>
        <w:t xml:space="preserve">комплексен </w:t>
      </w:r>
      <w:r w:rsidRPr="001E3F08">
        <w:rPr>
          <w:rFonts w:ascii="Arial" w:hAnsi="Arial" w:cs="Arial"/>
          <w:sz w:val="20"/>
          <w:szCs w:val="20"/>
        </w:rPr>
        <w:t xml:space="preserve">доклад за оценка на съответствие </w:t>
      </w:r>
      <w:r w:rsidR="00356E54" w:rsidRPr="001E3F08">
        <w:rPr>
          <w:rFonts w:ascii="Arial" w:hAnsi="Arial" w:cs="Arial"/>
          <w:bCs/>
          <w:sz w:val="20"/>
          <w:szCs w:val="20"/>
        </w:rPr>
        <w:t xml:space="preserve">на инвестиционен проект със съществените </w:t>
      </w:r>
      <w:r w:rsidR="00356E54" w:rsidRPr="00563FB9">
        <w:rPr>
          <w:rFonts w:ascii="Arial" w:hAnsi="Arial" w:cs="Arial"/>
          <w:bCs/>
          <w:sz w:val="20"/>
          <w:szCs w:val="20"/>
        </w:rPr>
        <w:t>изисквания към строежите</w:t>
      </w:r>
      <w:r w:rsidR="00356E54" w:rsidRPr="00563FB9">
        <w:rPr>
          <w:rFonts w:ascii="Arial" w:hAnsi="Arial" w:cs="Arial"/>
          <w:bCs/>
          <w:sz w:val="20"/>
          <w:szCs w:val="20"/>
          <w:lang w:val="ru-RU"/>
        </w:rPr>
        <w:t xml:space="preserve">, </w:t>
      </w:r>
      <w:r w:rsidR="00356E54" w:rsidRPr="00563FB9">
        <w:rPr>
          <w:rFonts w:ascii="Arial" w:hAnsi="Arial" w:cs="Arial"/>
          <w:sz w:val="20"/>
          <w:szCs w:val="20"/>
          <w:lang w:val="ru-RU"/>
        </w:rPr>
        <w:t>съгласно чл. 142 от ЗУТ</w:t>
      </w:r>
      <w:r w:rsidR="00356E54" w:rsidRPr="00563FB9">
        <w:rPr>
          <w:rFonts w:ascii="Arial" w:hAnsi="Arial" w:cs="Arial"/>
          <w:sz w:val="20"/>
          <w:szCs w:val="20"/>
        </w:rPr>
        <w:t xml:space="preserve"> </w:t>
      </w:r>
      <w:r w:rsidR="001E3F08" w:rsidRPr="00563FB9">
        <w:rPr>
          <w:rFonts w:ascii="Arial" w:hAnsi="Arial" w:cs="Arial"/>
          <w:sz w:val="20"/>
          <w:szCs w:val="20"/>
        </w:rPr>
        <w:t xml:space="preserve">и неговото входиране в съответната община </w:t>
      </w:r>
      <w:r w:rsidR="0051703F" w:rsidRPr="00563FB9">
        <w:rPr>
          <w:rFonts w:ascii="Arial" w:hAnsi="Arial" w:cs="Arial"/>
          <w:b/>
          <w:sz w:val="20"/>
          <w:szCs w:val="20"/>
        </w:rPr>
        <w:t>е</w:t>
      </w:r>
      <w:r w:rsidRPr="00563FB9">
        <w:rPr>
          <w:rFonts w:ascii="Arial" w:hAnsi="Arial" w:cs="Arial"/>
          <w:b/>
          <w:sz w:val="20"/>
          <w:szCs w:val="20"/>
        </w:rPr>
        <w:t xml:space="preserve"> до 5 (пет) работни дни</w:t>
      </w:r>
      <w:r w:rsidR="00310E55" w:rsidRPr="00563FB9">
        <w:rPr>
          <w:rFonts w:ascii="Arial" w:hAnsi="Arial" w:cs="Arial"/>
          <w:bCs/>
          <w:sz w:val="20"/>
          <w:szCs w:val="20"/>
          <w:lang w:val="ru-RU"/>
        </w:rPr>
        <w:t xml:space="preserve">, считано от датата на </w:t>
      </w:r>
      <w:r w:rsidRPr="00563FB9">
        <w:rPr>
          <w:rFonts w:ascii="Arial" w:hAnsi="Arial" w:cs="Arial"/>
          <w:sz w:val="20"/>
          <w:szCs w:val="20"/>
        </w:rPr>
        <w:t xml:space="preserve">предоставяне на проектната документация от </w:t>
      </w:r>
      <w:r w:rsidR="00356E54" w:rsidRPr="00563FB9">
        <w:rPr>
          <w:rFonts w:ascii="Arial" w:hAnsi="Arial" w:cs="Arial"/>
          <w:sz w:val="20"/>
          <w:szCs w:val="20"/>
        </w:rPr>
        <w:t>Възложителя на Изпълнителя</w:t>
      </w:r>
      <w:r w:rsidRPr="00563FB9">
        <w:rPr>
          <w:rFonts w:ascii="Arial" w:hAnsi="Arial" w:cs="Arial"/>
          <w:sz w:val="20"/>
          <w:szCs w:val="20"/>
          <w:lang w:val="be-BY"/>
        </w:rPr>
        <w:t>.</w:t>
      </w:r>
    </w:p>
    <w:p w:rsidR="0051703F" w:rsidRPr="00563FB9" w:rsidRDefault="00F8421E" w:rsidP="0051703F">
      <w:pPr>
        <w:shd w:val="clear" w:color="auto" w:fill="FFFFFF"/>
        <w:tabs>
          <w:tab w:val="left" w:pos="993"/>
        </w:tabs>
        <w:spacing w:line="276" w:lineRule="auto"/>
        <w:jc w:val="both"/>
        <w:rPr>
          <w:rFonts w:ascii="Arial" w:hAnsi="Arial" w:cs="Arial"/>
          <w:sz w:val="20"/>
          <w:szCs w:val="20"/>
        </w:rPr>
      </w:pPr>
      <w:r w:rsidRPr="00563FB9">
        <w:rPr>
          <w:rFonts w:ascii="Arial" w:hAnsi="Arial" w:cs="Arial"/>
          <w:sz w:val="20"/>
          <w:szCs w:val="20"/>
        </w:rPr>
        <w:t xml:space="preserve">4.2.2. </w:t>
      </w:r>
      <w:r w:rsidR="0051703F" w:rsidRPr="00563FB9">
        <w:rPr>
          <w:rFonts w:ascii="Arial" w:hAnsi="Arial" w:cs="Arial"/>
          <w:sz w:val="20"/>
          <w:szCs w:val="20"/>
        </w:rPr>
        <w:t xml:space="preserve">Сроковете за </w:t>
      </w:r>
      <w:r w:rsidR="0051703F" w:rsidRPr="00563FB9">
        <w:rPr>
          <w:rFonts w:ascii="Arial" w:hAnsi="Arial" w:cs="Arial"/>
          <w:bCs/>
          <w:sz w:val="20"/>
          <w:szCs w:val="20"/>
          <w:lang w:val="ru-RU"/>
        </w:rPr>
        <w:t xml:space="preserve">изготвяне от ИЗПЪЛНИТЕЛЯ </w:t>
      </w:r>
      <w:r w:rsidR="0051703F" w:rsidRPr="00563FB9">
        <w:rPr>
          <w:rFonts w:ascii="Arial" w:hAnsi="Arial" w:cs="Arial"/>
          <w:sz w:val="20"/>
          <w:szCs w:val="20"/>
        </w:rPr>
        <w:t>на всички Актове и протоколи по време на строителството са съгласно ЗУТ и Наредба № 3/</w:t>
      </w:r>
      <w:r w:rsidR="00DE4DF9">
        <w:rPr>
          <w:rFonts w:ascii="Arial" w:hAnsi="Arial" w:cs="Arial"/>
          <w:sz w:val="20"/>
          <w:szCs w:val="20"/>
        </w:rPr>
        <w:t xml:space="preserve"> </w:t>
      </w:r>
      <w:r w:rsidR="0051703F" w:rsidRPr="00563FB9">
        <w:rPr>
          <w:rFonts w:ascii="Arial" w:hAnsi="Arial" w:cs="Arial"/>
          <w:sz w:val="20"/>
          <w:szCs w:val="20"/>
        </w:rPr>
        <w:t>31.07.2003 г. за съставяне на актове и протоколи по време на строителството, като:</w:t>
      </w:r>
    </w:p>
    <w:p w:rsidR="0051703F" w:rsidRPr="00563FB9" w:rsidRDefault="0051703F" w:rsidP="0051703F">
      <w:pPr>
        <w:shd w:val="clear" w:color="auto" w:fill="FFFFFF"/>
        <w:tabs>
          <w:tab w:val="left" w:pos="993"/>
        </w:tabs>
        <w:jc w:val="both"/>
        <w:rPr>
          <w:rFonts w:ascii="Arial" w:hAnsi="Arial" w:cs="Arial"/>
          <w:sz w:val="20"/>
          <w:szCs w:val="20"/>
        </w:rPr>
      </w:pPr>
      <w:r w:rsidRPr="00563FB9">
        <w:rPr>
          <w:rFonts w:ascii="Arial" w:hAnsi="Arial" w:cs="Arial"/>
          <w:sz w:val="20"/>
          <w:szCs w:val="20"/>
        </w:rPr>
        <w:t xml:space="preserve">- Срокът за изговяне на </w:t>
      </w:r>
      <w:r w:rsidRPr="00563FB9">
        <w:rPr>
          <w:rFonts w:ascii="Arial" w:hAnsi="Arial" w:cs="Arial"/>
          <w:sz w:val="20"/>
          <w:szCs w:val="20"/>
          <w:lang w:eastAsia="en-US"/>
        </w:rPr>
        <w:t xml:space="preserve">Акт 2, в едно с трасиране точките на бъдещото съоръжение е до </w:t>
      </w:r>
      <w:r w:rsidRPr="00563FB9">
        <w:rPr>
          <w:rFonts w:ascii="Arial" w:hAnsi="Arial" w:cs="Arial"/>
          <w:b/>
          <w:sz w:val="20"/>
          <w:szCs w:val="20"/>
          <w:lang w:eastAsia="en-US"/>
        </w:rPr>
        <w:t>10 (десет) работни дни</w:t>
      </w:r>
      <w:r w:rsidR="00310E55" w:rsidRPr="00563FB9">
        <w:rPr>
          <w:rFonts w:ascii="Arial" w:hAnsi="Arial" w:cs="Arial"/>
          <w:sz w:val="20"/>
          <w:szCs w:val="20"/>
          <w:lang w:eastAsia="en-US"/>
        </w:rPr>
        <w:t xml:space="preserve">, считано от датата на </w:t>
      </w:r>
      <w:r w:rsidR="007F1837" w:rsidRPr="00563FB9">
        <w:rPr>
          <w:rFonts w:ascii="Arial" w:hAnsi="Arial" w:cs="Arial"/>
          <w:sz w:val="20"/>
          <w:szCs w:val="20"/>
          <w:lang w:eastAsia="en-US"/>
        </w:rPr>
        <w:t xml:space="preserve">протокола за </w:t>
      </w:r>
      <w:r w:rsidRPr="00563FB9">
        <w:rPr>
          <w:rFonts w:ascii="Arial" w:hAnsi="Arial" w:cs="Arial"/>
          <w:sz w:val="20"/>
          <w:szCs w:val="20"/>
          <w:lang w:eastAsia="en-US"/>
        </w:rPr>
        <w:t>предоставяне на работните проекти с влязло в сила разрешение за ст</w:t>
      </w:r>
      <w:r w:rsidR="007F1837" w:rsidRPr="00563FB9">
        <w:rPr>
          <w:rFonts w:ascii="Arial" w:hAnsi="Arial" w:cs="Arial"/>
          <w:sz w:val="20"/>
          <w:szCs w:val="20"/>
          <w:lang w:eastAsia="en-US"/>
        </w:rPr>
        <w:t>р</w:t>
      </w:r>
      <w:r w:rsidRPr="00563FB9">
        <w:rPr>
          <w:rFonts w:ascii="Arial" w:hAnsi="Arial" w:cs="Arial"/>
          <w:sz w:val="20"/>
          <w:szCs w:val="20"/>
          <w:lang w:eastAsia="en-US"/>
        </w:rPr>
        <w:t xml:space="preserve">оеж. </w:t>
      </w:r>
    </w:p>
    <w:p w:rsidR="0051703F" w:rsidRPr="00563FB9" w:rsidRDefault="0051703F" w:rsidP="0051703F">
      <w:pPr>
        <w:shd w:val="clear" w:color="auto" w:fill="FFFFFF"/>
        <w:tabs>
          <w:tab w:val="left" w:pos="993"/>
        </w:tabs>
        <w:jc w:val="both"/>
        <w:rPr>
          <w:rFonts w:ascii="Arial" w:hAnsi="Arial" w:cs="Arial"/>
          <w:sz w:val="20"/>
          <w:szCs w:val="20"/>
        </w:rPr>
      </w:pPr>
      <w:r w:rsidRPr="00563FB9">
        <w:rPr>
          <w:rFonts w:ascii="Arial" w:hAnsi="Arial" w:cs="Arial"/>
          <w:sz w:val="20"/>
          <w:szCs w:val="20"/>
        </w:rPr>
        <w:t xml:space="preserve">- Срокът за изготвяне на Акт 15 </w:t>
      </w:r>
      <w:r w:rsidRPr="00563FB9">
        <w:rPr>
          <w:rFonts w:ascii="Arial" w:hAnsi="Arial" w:cs="Arial"/>
          <w:bCs/>
          <w:sz w:val="20"/>
          <w:szCs w:val="20"/>
          <w:lang w:val="ru-RU"/>
        </w:rPr>
        <w:t xml:space="preserve">е </w:t>
      </w:r>
      <w:r w:rsidRPr="00563FB9">
        <w:rPr>
          <w:rFonts w:ascii="Arial" w:hAnsi="Arial" w:cs="Arial"/>
          <w:sz w:val="20"/>
          <w:szCs w:val="20"/>
        </w:rPr>
        <w:t xml:space="preserve">до </w:t>
      </w:r>
      <w:r w:rsidRPr="00563FB9">
        <w:rPr>
          <w:rFonts w:ascii="Arial" w:hAnsi="Arial" w:cs="Arial"/>
          <w:b/>
          <w:sz w:val="20"/>
          <w:szCs w:val="20"/>
        </w:rPr>
        <w:t>10 (десет) работни дни</w:t>
      </w:r>
      <w:r w:rsidR="00310E55" w:rsidRPr="00563FB9">
        <w:rPr>
          <w:rFonts w:ascii="Arial" w:hAnsi="Arial" w:cs="Arial"/>
          <w:sz w:val="20"/>
          <w:szCs w:val="20"/>
        </w:rPr>
        <w:t>, считано от датата на</w:t>
      </w:r>
      <w:r w:rsidRPr="00563FB9">
        <w:rPr>
          <w:rFonts w:ascii="Arial" w:hAnsi="Arial" w:cs="Arial"/>
          <w:sz w:val="20"/>
          <w:szCs w:val="20"/>
        </w:rPr>
        <w:t xml:space="preserve"> </w:t>
      </w:r>
      <w:r w:rsidR="007F1837" w:rsidRPr="00563FB9">
        <w:rPr>
          <w:rFonts w:ascii="Arial" w:hAnsi="Arial" w:cs="Arial"/>
          <w:sz w:val="20"/>
          <w:szCs w:val="20"/>
          <w:lang w:val="be-BY"/>
        </w:rPr>
        <w:t>писменото</w:t>
      </w:r>
      <w:r w:rsidR="007F1837" w:rsidRPr="00563FB9">
        <w:rPr>
          <w:rFonts w:ascii="Arial" w:hAnsi="Arial" w:cs="Arial"/>
          <w:sz w:val="20"/>
          <w:szCs w:val="20"/>
        </w:rPr>
        <w:t xml:space="preserve"> </w:t>
      </w:r>
      <w:r w:rsidRPr="00563FB9">
        <w:rPr>
          <w:rFonts w:ascii="Arial" w:hAnsi="Arial" w:cs="Arial"/>
          <w:sz w:val="20"/>
          <w:szCs w:val="20"/>
        </w:rPr>
        <w:t xml:space="preserve">уведомяване от страна на </w:t>
      </w:r>
      <w:r w:rsidR="001E3F08" w:rsidRPr="00563FB9">
        <w:rPr>
          <w:rFonts w:ascii="Arial" w:hAnsi="Arial" w:cs="Arial"/>
          <w:sz w:val="20"/>
          <w:szCs w:val="20"/>
        </w:rPr>
        <w:t xml:space="preserve">Възложителя </w:t>
      </w:r>
      <w:r w:rsidRPr="00563FB9">
        <w:rPr>
          <w:rFonts w:ascii="Arial" w:hAnsi="Arial" w:cs="Arial"/>
          <w:sz w:val="20"/>
          <w:szCs w:val="20"/>
        </w:rPr>
        <w:t xml:space="preserve">за завършване </w:t>
      </w:r>
      <w:r w:rsidR="000F6CEA" w:rsidRPr="00563FB9">
        <w:rPr>
          <w:rFonts w:ascii="Arial" w:hAnsi="Arial" w:cs="Arial"/>
          <w:sz w:val="20"/>
          <w:szCs w:val="20"/>
        </w:rPr>
        <w:t xml:space="preserve">на </w:t>
      </w:r>
      <w:r w:rsidR="001E3F08" w:rsidRPr="00563FB9">
        <w:rPr>
          <w:rFonts w:ascii="Arial" w:hAnsi="Arial" w:cs="Arial"/>
          <w:sz w:val="20"/>
          <w:szCs w:val="20"/>
        </w:rPr>
        <w:t xml:space="preserve">строително-монтажните работи </w:t>
      </w:r>
      <w:r w:rsidRPr="00563FB9">
        <w:rPr>
          <w:rFonts w:ascii="Arial" w:hAnsi="Arial" w:cs="Arial"/>
          <w:sz w:val="20"/>
          <w:szCs w:val="20"/>
        </w:rPr>
        <w:t>на обекта.</w:t>
      </w:r>
    </w:p>
    <w:p w:rsidR="00F8421E" w:rsidRPr="00563FB9" w:rsidRDefault="00F8421E" w:rsidP="00F8421E">
      <w:pPr>
        <w:shd w:val="clear" w:color="auto" w:fill="FFFFFF"/>
        <w:tabs>
          <w:tab w:val="left" w:pos="993"/>
        </w:tabs>
        <w:jc w:val="both"/>
        <w:rPr>
          <w:rFonts w:ascii="Arial" w:hAnsi="Arial" w:cs="Arial"/>
          <w:sz w:val="20"/>
          <w:szCs w:val="20"/>
        </w:rPr>
      </w:pPr>
      <w:r w:rsidRPr="00563FB9">
        <w:rPr>
          <w:rFonts w:ascii="Arial" w:hAnsi="Arial" w:cs="Arial"/>
          <w:sz w:val="20"/>
          <w:szCs w:val="20"/>
        </w:rPr>
        <w:t>4.2.3. Срок</w:t>
      </w:r>
      <w:r w:rsidR="0051703F" w:rsidRPr="00563FB9">
        <w:rPr>
          <w:rFonts w:ascii="Arial" w:hAnsi="Arial" w:cs="Arial"/>
          <w:sz w:val="20"/>
          <w:szCs w:val="20"/>
        </w:rPr>
        <w:t>ът</w:t>
      </w:r>
      <w:r w:rsidRPr="00563FB9">
        <w:rPr>
          <w:rFonts w:ascii="Arial" w:hAnsi="Arial" w:cs="Arial"/>
          <w:sz w:val="20"/>
          <w:szCs w:val="20"/>
        </w:rPr>
        <w:t xml:space="preserve"> за изготвяне </w:t>
      </w:r>
      <w:r w:rsidR="0051703F" w:rsidRPr="00563FB9">
        <w:rPr>
          <w:rFonts w:ascii="Arial" w:hAnsi="Arial" w:cs="Arial"/>
          <w:bCs/>
          <w:sz w:val="20"/>
          <w:szCs w:val="20"/>
          <w:lang w:val="ru-RU"/>
        </w:rPr>
        <w:t xml:space="preserve">от ИЗПЪЛНИТЕЛЯ </w:t>
      </w:r>
      <w:r w:rsidRPr="00563FB9">
        <w:rPr>
          <w:rFonts w:ascii="Arial" w:hAnsi="Arial" w:cs="Arial"/>
          <w:sz w:val="20"/>
          <w:szCs w:val="20"/>
        </w:rPr>
        <w:t>на окончателен доклад</w:t>
      </w:r>
      <w:r w:rsidR="0051703F" w:rsidRPr="00563FB9">
        <w:rPr>
          <w:rFonts w:ascii="Arial" w:hAnsi="Arial" w:cs="Arial"/>
          <w:bCs/>
          <w:sz w:val="20"/>
          <w:szCs w:val="20"/>
          <w:lang w:val="ru-RU"/>
        </w:rPr>
        <w:t xml:space="preserve"> съгласно чл. 168, ал. 6 от ЗУТ е до </w:t>
      </w:r>
      <w:r w:rsidR="0051703F" w:rsidRPr="00563FB9">
        <w:rPr>
          <w:rFonts w:ascii="Arial" w:hAnsi="Arial" w:cs="Arial"/>
          <w:b/>
          <w:bCs/>
          <w:sz w:val="20"/>
          <w:szCs w:val="20"/>
          <w:lang w:val="ru-RU"/>
        </w:rPr>
        <w:t>10 (десет) работни дни</w:t>
      </w:r>
      <w:r w:rsidR="00310E55" w:rsidRPr="00563FB9">
        <w:rPr>
          <w:rFonts w:ascii="Arial" w:hAnsi="Arial" w:cs="Arial"/>
          <w:sz w:val="20"/>
          <w:szCs w:val="20"/>
        </w:rPr>
        <w:t xml:space="preserve">, считано от датата на </w:t>
      </w:r>
      <w:r w:rsidR="0051703F" w:rsidRPr="00563FB9">
        <w:rPr>
          <w:rFonts w:ascii="Arial" w:hAnsi="Arial" w:cs="Arial"/>
          <w:bCs/>
          <w:sz w:val="20"/>
          <w:szCs w:val="20"/>
          <w:lang w:val="ru-RU"/>
        </w:rPr>
        <w:t>подписване на Акт 15 от Наредба № 3/</w:t>
      </w:r>
      <w:r w:rsidR="00DE4DF9">
        <w:rPr>
          <w:rFonts w:ascii="Arial" w:hAnsi="Arial" w:cs="Arial"/>
          <w:bCs/>
          <w:sz w:val="20"/>
          <w:szCs w:val="20"/>
          <w:lang w:val="ru-RU"/>
        </w:rPr>
        <w:t xml:space="preserve"> </w:t>
      </w:r>
      <w:r w:rsidR="0051703F" w:rsidRPr="00563FB9">
        <w:rPr>
          <w:rFonts w:ascii="Arial" w:hAnsi="Arial" w:cs="Arial"/>
          <w:bCs/>
          <w:sz w:val="20"/>
          <w:szCs w:val="20"/>
          <w:lang w:val="ru-RU"/>
        </w:rPr>
        <w:t>31.07.2003 г. за съставяне на актове и протоколи по време на строителството;</w:t>
      </w:r>
    </w:p>
    <w:p w:rsidR="00F8421E" w:rsidRPr="00563FB9" w:rsidRDefault="00F8421E" w:rsidP="00F8421E">
      <w:pPr>
        <w:shd w:val="clear" w:color="auto" w:fill="FFFFFF"/>
        <w:tabs>
          <w:tab w:val="left" w:pos="993"/>
        </w:tabs>
        <w:jc w:val="both"/>
        <w:rPr>
          <w:rFonts w:ascii="Arial" w:hAnsi="Arial" w:cs="Arial"/>
          <w:sz w:val="20"/>
          <w:szCs w:val="20"/>
        </w:rPr>
      </w:pPr>
      <w:r w:rsidRPr="00563FB9">
        <w:rPr>
          <w:rFonts w:ascii="Arial" w:hAnsi="Arial" w:cs="Arial"/>
          <w:sz w:val="20"/>
          <w:szCs w:val="20"/>
        </w:rPr>
        <w:t xml:space="preserve">4.2.4. </w:t>
      </w:r>
      <w:r w:rsidR="0051703F" w:rsidRPr="00563FB9">
        <w:rPr>
          <w:rFonts w:ascii="Arial" w:hAnsi="Arial" w:cs="Arial"/>
          <w:bCs/>
          <w:sz w:val="20"/>
          <w:szCs w:val="20"/>
          <w:lang w:val="ru-RU"/>
        </w:rPr>
        <w:t>Срокът за изготвяне на технически паспорт съгласно чл.</w:t>
      </w:r>
      <w:r w:rsidR="00642B66">
        <w:rPr>
          <w:rFonts w:ascii="Arial" w:hAnsi="Arial" w:cs="Arial"/>
          <w:bCs/>
          <w:sz w:val="20"/>
          <w:szCs w:val="20"/>
          <w:lang w:val="ru-RU"/>
        </w:rPr>
        <w:t xml:space="preserve"> </w:t>
      </w:r>
      <w:r w:rsidR="0051703F" w:rsidRPr="00563FB9">
        <w:rPr>
          <w:rFonts w:ascii="Arial" w:hAnsi="Arial" w:cs="Arial"/>
          <w:bCs/>
          <w:sz w:val="20"/>
          <w:szCs w:val="20"/>
          <w:lang w:val="ru-RU"/>
        </w:rPr>
        <w:t>176а от ЗУТ</w:t>
      </w:r>
      <w:r w:rsidR="0051703F" w:rsidRPr="00563FB9">
        <w:rPr>
          <w:rFonts w:ascii="Arial" w:hAnsi="Arial" w:cs="Arial"/>
          <w:sz w:val="20"/>
          <w:szCs w:val="20"/>
        </w:rPr>
        <w:t xml:space="preserve"> </w:t>
      </w:r>
      <w:r w:rsidR="0051703F" w:rsidRPr="00563FB9">
        <w:rPr>
          <w:rFonts w:ascii="Arial" w:hAnsi="Arial" w:cs="Arial"/>
          <w:bCs/>
          <w:sz w:val="20"/>
          <w:szCs w:val="20"/>
          <w:lang w:val="ru-RU"/>
        </w:rPr>
        <w:t xml:space="preserve">е до </w:t>
      </w:r>
      <w:r w:rsidR="0051703F" w:rsidRPr="00563FB9">
        <w:rPr>
          <w:rFonts w:ascii="Arial" w:hAnsi="Arial" w:cs="Arial"/>
          <w:b/>
          <w:bCs/>
          <w:sz w:val="20"/>
          <w:szCs w:val="20"/>
          <w:lang w:val="ru-RU"/>
        </w:rPr>
        <w:t xml:space="preserve">10 </w:t>
      </w:r>
      <w:r w:rsidR="0051703F" w:rsidRPr="00563FB9">
        <w:rPr>
          <w:rFonts w:ascii="Arial" w:hAnsi="Arial" w:cs="Arial"/>
          <w:b/>
          <w:sz w:val="20"/>
          <w:szCs w:val="20"/>
        </w:rPr>
        <w:t xml:space="preserve">(десет) </w:t>
      </w:r>
      <w:r w:rsidR="0051703F" w:rsidRPr="00563FB9">
        <w:rPr>
          <w:rFonts w:ascii="Arial" w:hAnsi="Arial" w:cs="Arial"/>
          <w:b/>
          <w:bCs/>
          <w:sz w:val="20"/>
          <w:szCs w:val="20"/>
          <w:lang w:val="ru-RU"/>
        </w:rPr>
        <w:t>работни дни</w:t>
      </w:r>
      <w:r w:rsidR="00310E55" w:rsidRPr="00563FB9">
        <w:rPr>
          <w:rFonts w:ascii="Arial" w:hAnsi="Arial" w:cs="Arial"/>
          <w:sz w:val="20"/>
          <w:szCs w:val="20"/>
        </w:rPr>
        <w:t>, считано от датата на</w:t>
      </w:r>
      <w:r w:rsidR="0051703F" w:rsidRPr="00563FB9">
        <w:rPr>
          <w:rFonts w:ascii="Arial" w:hAnsi="Arial" w:cs="Arial"/>
          <w:bCs/>
          <w:sz w:val="20"/>
          <w:szCs w:val="20"/>
          <w:lang w:val="ru-RU"/>
        </w:rPr>
        <w:t xml:space="preserve"> подписване на Акт 15 от Наредба № 3/</w:t>
      </w:r>
      <w:r w:rsidR="00DE4DF9">
        <w:rPr>
          <w:rFonts w:ascii="Arial" w:hAnsi="Arial" w:cs="Arial"/>
          <w:bCs/>
          <w:sz w:val="20"/>
          <w:szCs w:val="20"/>
          <w:lang w:val="ru-RU"/>
        </w:rPr>
        <w:t xml:space="preserve"> </w:t>
      </w:r>
      <w:r w:rsidR="0051703F" w:rsidRPr="00563FB9">
        <w:rPr>
          <w:rFonts w:ascii="Arial" w:hAnsi="Arial" w:cs="Arial"/>
          <w:bCs/>
          <w:sz w:val="20"/>
          <w:szCs w:val="20"/>
          <w:lang w:val="ru-RU"/>
        </w:rPr>
        <w:t>31.07.2003 г. за съставяне на актове и протоколи по време на строителството.</w:t>
      </w:r>
    </w:p>
    <w:p w:rsidR="00037FEB" w:rsidRPr="00563FB9" w:rsidRDefault="00F8421E" w:rsidP="001E3F08">
      <w:pPr>
        <w:shd w:val="clear" w:color="auto" w:fill="FFFFFF"/>
        <w:tabs>
          <w:tab w:val="left" w:pos="993"/>
        </w:tabs>
        <w:jc w:val="both"/>
        <w:rPr>
          <w:rFonts w:ascii="Arial" w:hAnsi="Arial" w:cs="Arial"/>
          <w:sz w:val="20"/>
          <w:szCs w:val="20"/>
        </w:rPr>
      </w:pPr>
      <w:r w:rsidRPr="00563FB9">
        <w:rPr>
          <w:rFonts w:ascii="Arial" w:hAnsi="Arial" w:cs="Arial"/>
          <w:sz w:val="20"/>
          <w:szCs w:val="20"/>
          <w:lang w:val="be-BY"/>
        </w:rPr>
        <w:t xml:space="preserve">4.2.5. Срокът за извършване </w:t>
      </w:r>
      <w:r w:rsidR="00037FEB" w:rsidRPr="00563FB9">
        <w:rPr>
          <w:rFonts w:ascii="Arial" w:hAnsi="Arial" w:cs="Arial"/>
          <w:bCs/>
          <w:sz w:val="20"/>
          <w:szCs w:val="20"/>
          <w:lang w:val="ru-RU"/>
        </w:rPr>
        <w:t xml:space="preserve">от ИЗПЪЛНИТЕЛЯ </w:t>
      </w:r>
      <w:r w:rsidRPr="00563FB9">
        <w:rPr>
          <w:rFonts w:ascii="Arial" w:hAnsi="Arial" w:cs="Arial"/>
          <w:sz w:val="20"/>
          <w:szCs w:val="20"/>
          <w:lang w:val="be-BY"/>
        </w:rPr>
        <w:t xml:space="preserve">на </w:t>
      </w:r>
      <w:r w:rsidRPr="00563FB9">
        <w:rPr>
          <w:rFonts w:ascii="Arial" w:hAnsi="Arial" w:cs="Arial"/>
          <w:sz w:val="20"/>
          <w:szCs w:val="20"/>
        </w:rPr>
        <w:t xml:space="preserve">геодезическо заснемане и предоставяне на Възложителя на двата варианта на електронен и хартиен носител </w:t>
      </w:r>
      <w:r w:rsidRPr="00563FB9">
        <w:rPr>
          <w:rFonts w:ascii="Arial" w:hAnsi="Arial" w:cs="Arial"/>
          <w:b/>
          <w:sz w:val="20"/>
          <w:szCs w:val="20"/>
        </w:rPr>
        <w:t>е до</w:t>
      </w:r>
      <w:r w:rsidRPr="00563FB9">
        <w:rPr>
          <w:rFonts w:ascii="Arial" w:hAnsi="Arial" w:cs="Arial"/>
          <w:sz w:val="20"/>
          <w:szCs w:val="20"/>
        </w:rPr>
        <w:t xml:space="preserve"> </w:t>
      </w:r>
      <w:r w:rsidRPr="00563FB9">
        <w:rPr>
          <w:rFonts w:ascii="Arial" w:hAnsi="Arial" w:cs="Arial"/>
          <w:b/>
          <w:sz w:val="20"/>
          <w:szCs w:val="20"/>
        </w:rPr>
        <w:t xml:space="preserve">10 </w:t>
      </w:r>
      <w:r w:rsidRPr="00563FB9">
        <w:rPr>
          <w:rFonts w:ascii="Arial" w:hAnsi="Arial" w:cs="Arial"/>
          <w:b/>
          <w:bCs/>
          <w:sz w:val="20"/>
          <w:szCs w:val="20"/>
          <w:lang w:val="ru-RU"/>
        </w:rPr>
        <w:t>(десет)</w:t>
      </w:r>
      <w:r w:rsidRPr="00563FB9">
        <w:rPr>
          <w:rFonts w:ascii="Arial" w:hAnsi="Arial" w:cs="Arial"/>
          <w:b/>
          <w:sz w:val="20"/>
          <w:szCs w:val="20"/>
        </w:rPr>
        <w:t xml:space="preserve"> работни дни</w:t>
      </w:r>
      <w:r w:rsidR="00310E55" w:rsidRPr="00563FB9">
        <w:rPr>
          <w:rFonts w:ascii="Arial" w:hAnsi="Arial" w:cs="Arial"/>
          <w:b/>
          <w:sz w:val="20"/>
          <w:szCs w:val="20"/>
        </w:rPr>
        <w:t>,</w:t>
      </w:r>
      <w:r w:rsidRPr="00563FB9">
        <w:rPr>
          <w:rFonts w:ascii="Arial" w:hAnsi="Arial" w:cs="Arial"/>
          <w:sz w:val="20"/>
          <w:szCs w:val="20"/>
        </w:rPr>
        <w:t xml:space="preserve"> </w:t>
      </w:r>
      <w:r w:rsidR="00310E55" w:rsidRPr="00563FB9">
        <w:rPr>
          <w:rFonts w:ascii="Arial" w:hAnsi="Arial" w:cs="Arial"/>
          <w:sz w:val="20"/>
          <w:szCs w:val="20"/>
        </w:rPr>
        <w:t xml:space="preserve">считано от датата на </w:t>
      </w:r>
      <w:r w:rsidR="007F1837" w:rsidRPr="00563FB9">
        <w:rPr>
          <w:rFonts w:ascii="Arial" w:hAnsi="Arial" w:cs="Arial"/>
          <w:sz w:val="20"/>
          <w:szCs w:val="20"/>
          <w:lang w:val="be-BY"/>
        </w:rPr>
        <w:t>писменото</w:t>
      </w:r>
      <w:r w:rsidR="007F1837" w:rsidRPr="00563FB9">
        <w:rPr>
          <w:rFonts w:ascii="Arial" w:hAnsi="Arial" w:cs="Arial"/>
          <w:sz w:val="20"/>
          <w:szCs w:val="20"/>
        </w:rPr>
        <w:t xml:space="preserve"> му </w:t>
      </w:r>
      <w:r w:rsidR="00310E55" w:rsidRPr="00563FB9">
        <w:rPr>
          <w:rFonts w:ascii="Arial" w:hAnsi="Arial" w:cs="Arial"/>
          <w:sz w:val="20"/>
          <w:szCs w:val="20"/>
        </w:rPr>
        <w:t>уведомяване от страна на Възложителя за</w:t>
      </w:r>
      <w:r w:rsidRPr="00563FB9">
        <w:rPr>
          <w:rFonts w:ascii="Arial" w:hAnsi="Arial" w:cs="Arial"/>
          <w:sz w:val="20"/>
          <w:szCs w:val="20"/>
        </w:rPr>
        <w:t xml:space="preserve"> изграждане на ел. съоръженията от Изпълнителя на </w:t>
      </w:r>
      <w:r w:rsidR="000F6CEA" w:rsidRPr="00563FB9">
        <w:rPr>
          <w:rFonts w:ascii="Arial" w:hAnsi="Arial" w:cs="Arial"/>
          <w:sz w:val="20"/>
          <w:szCs w:val="20"/>
        </w:rPr>
        <w:t>строително-монтажните работи</w:t>
      </w:r>
      <w:r w:rsidR="00310E55" w:rsidRPr="00563FB9">
        <w:rPr>
          <w:rFonts w:ascii="Arial" w:hAnsi="Arial" w:cs="Arial"/>
          <w:sz w:val="20"/>
          <w:szCs w:val="20"/>
        </w:rPr>
        <w:t>.</w:t>
      </w:r>
      <w:r w:rsidRPr="00563FB9">
        <w:rPr>
          <w:rFonts w:ascii="Arial" w:hAnsi="Arial" w:cs="Arial"/>
          <w:sz w:val="20"/>
          <w:szCs w:val="20"/>
        </w:rPr>
        <w:t xml:space="preserve"> </w:t>
      </w:r>
    </w:p>
    <w:p w:rsidR="00037FEB" w:rsidRPr="001E3F08" w:rsidRDefault="000F6CEA" w:rsidP="00037FEB">
      <w:pPr>
        <w:tabs>
          <w:tab w:val="left" w:pos="720"/>
        </w:tabs>
        <w:spacing w:line="264" w:lineRule="auto"/>
        <w:ind w:right="22"/>
        <w:jc w:val="both"/>
        <w:rPr>
          <w:rFonts w:ascii="Arial" w:hAnsi="Arial" w:cs="Arial"/>
          <w:sz w:val="20"/>
          <w:szCs w:val="20"/>
          <w:lang w:val="be-BY"/>
        </w:rPr>
      </w:pPr>
      <w:r>
        <w:rPr>
          <w:rFonts w:ascii="Arial" w:hAnsi="Arial" w:cs="Arial"/>
          <w:sz w:val="20"/>
          <w:szCs w:val="20"/>
        </w:rPr>
        <w:t xml:space="preserve">4.2.6. </w:t>
      </w:r>
      <w:r w:rsidR="00037FEB" w:rsidRPr="001E3F08">
        <w:rPr>
          <w:rFonts w:ascii="Arial" w:hAnsi="Arial" w:cs="Arial"/>
          <w:sz w:val="20"/>
          <w:szCs w:val="20"/>
        </w:rPr>
        <w:t>Срокът за предаване</w:t>
      </w:r>
      <w:r w:rsidR="001E3F08" w:rsidRPr="001E3F08">
        <w:rPr>
          <w:rFonts w:ascii="Arial" w:hAnsi="Arial" w:cs="Arial"/>
          <w:sz w:val="20"/>
          <w:szCs w:val="20"/>
        </w:rPr>
        <w:t xml:space="preserve"> и входиране от Изпълнителя</w:t>
      </w:r>
      <w:r w:rsidR="00037FEB" w:rsidRPr="001E3F08">
        <w:rPr>
          <w:rFonts w:ascii="Arial" w:hAnsi="Arial" w:cs="Arial"/>
          <w:sz w:val="20"/>
          <w:szCs w:val="20"/>
        </w:rPr>
        <w:t xml:space="preserve"> на необходимата документация за вписване в службата по кадастъра с издаване на удостоверение на основание чл. 54а, ал. 3 ЗКИР и чл. 79, ал. 1 от </w:t>
      </w:r>
      <w:r w:rsidR="00037FEB" w:rsidRPr="001E3F08">
        <w:rPr>
          <w:rFonts w:ascii="Arial" w:hAnsi="Arial" w:cs="Arial"/>
          <w:bCs/>
          <w:sz w:val="20"/>
          <w:szCs w:val="20"/>
        </w:rPr>
        <w:t>Наредба № РД-02-20-5 от 15 декември 2016 г. за съдържанието, създаването и поддържането на кадастралната карта и кадастралните регистри</w:t>
      </w:r>
      <w:r w:rsidR="00037FEB" w:rsidRPr="001E3F08">
        <w:rPr>
          <w:rFonts w:ascii="Arial" w:hAnsi="Arial" w:cs="Arial"/>
          <w:sz w:val="20"/>
          <w:szCs w:val="20"/>
          <w:lang w:val="be-BY"/>
        </w:rPr>
        <w:t xml:space="preserve"> се извършва след положително становище от отдел „Техническа докуменация на мрежи” на възложителя за въвеждане в ГИС </w:t>
      </w:r>
      <w:r w:rsidR="00037FEB" w:rsidRPr="001E3F08">
        <w:rPr>
          <w:rFonts w:ascii="Arial" w:hAnsi="Arial" w:cs="Arial"/>
          <w:b/>
          <w:sz w:val="20"/>
          <w:szCs w:val="20"/>
          <w:lang w:val="be-BY"/>
        </w:rPr>
        <w:t xml:space="preserve">е до </w:t>
      </w:r>
      <w:r w:rsidR="001E3F08" w:rsidRPr="001E3F08">
        <w:rPr>
          <w:rFonts w:ascii="Arial" w:hAnsi="Arial" w:cs="Arial"/>
          <w:b/>
          <w:sz w:val="20"/>
          <w:szCs w:val="20"/>
          <w:lang w:val="be-BY"/>
        </w:rPr>
        <w:t>5</w:t>
      </w:r>
      <w:r w:rsidR="00182145">
        <w:rPr>
          <w:rFonts w:ascii="Arial" w:hAnsi="Arial" w:cs="Arial"/>
          <w:b/>
          <w:sz w:val="20"/>
          <w:szCs w:val="20"/>
          <w:lang w:val="be-BY"/>
        </w:rPr>
        <w:t xml:space="preserve"> </w:t>
      </w:r>
      <w:r w:rsidR="001E3F08" w:rsidRPr="001E3F08">
        <w:rPr>
          <w:rFonts w:ascii="Arial" w:hAnsi="Arial" w:cs="Arial"/>
          <w:b/>
          <w:sz w:val="20"/>
          <w:szCs w:val="20"/>
          <w:lang w:val="be-BY"/>
        </w:rPr>
        <w:t>(пет)</w:t>
      </w:r>
      <w:r w:rsidR="00037FEB" w:rsidRPr="001E3F08">
        <w:rPr>
          <w:rFonts w:ascii="Arial" w:hAnsi="Arial" w:cs="Arial"/>
          <w:b/>
          <w:sz w:val="20"/>
          <w:szCs w:val="20"/>
          <w:lang w:val="be-BY"/>
        </w:rPr>
        <w:t xml:space="preserve"> работни дни</w:t>
      </w:r>
      <w:r w:rsidR="00037FEB" w:rsidRPr="001E3F08">
        <w:rPr>
          <w:rFonts w:ascii="Arial" w:hAnsi="Arial" w:cs="Arial"/>
          <w:sz w:val="20"/>
          <w:szCs w:val="20"/>
          <w:lang w:val="be-BY"/>
        </w:rPr>
        <w:t xml:space="preserve">, считано от датата, на която изпълнителят </w:t>
      </w:r>
      <w:r w:rsidR="00037FEB" w:rsidRPr="007F1837">
        <w:rPr>
          <w:rFonts w:ascii="Arial" w:hAnsi="Arial" w:cs="Arial"/>
          <w:sz w:val="20"/>
          <w:szCs w:val="20"/>
          <w:lang w:val="be-BY"/>
        </w:rPr>
        <w:t xml:space="preserve">писмено е </w:t>
      </w:r>
      <w:r w:rsidR="00D11F65" w:rsidRPr="007F1837">
        <w:rPr>
          <w:rFonts w:ascii="Arial" w:hAnsi="Arial" w:cs="Arial"/>
          <w:sz w:val="20"/>
          <w:szCs w:val="20"/>
          <w:lang w:val="be-BY"/>
        </w:rPr>
        <w:t xml:space="preserve">уведомен </w:t>
      </w:r>
      <w:r w:rsidR="00037FEB" w:rsidRPr="007F1837">
        <w:rPr>
          <w:rFonts w:ascii="Arial" w:hAnsi="Arial" w:cs="Arial"/>
          <w:sz w:val="20"/>
          <w:szCs w:val="20"/>
          <w:lang w:val="be-BY"/>
        </w:rPr>
        <w:t>от възложителя</w:t>
      </w:r>
      <w:r w:rsidR="00037FEB" w:rsidRPr="001E3F08">
        <w:rPr>
          <w:rFonts w:ascii="Arial" w:hAnsi="Arial" w:cs="Arial"/>
          <w:sz w:val="20"/>
          <w:szCs w:val="20"/>
          <w:lang w:val="be-BY"/>
        </w:rPr>
        <w:t xml:space="preserve"> за наличие на положително становище от отдел „Техническа докуменация на мрежи”. </w:t>
      </w:r>
    </w:p>
    <w:p w:rsidR="00037FEB" w:rsidRPr="001E3F08" w:rsidRDefault="00F8421E" w:rsidP="00F8421E">
      <w:pPr>
        <w:shd w:val="clear" w:color="auto" w:fill="FFFFFF"/>
        <w:tabs>
          <w:tab w:val="left" w:pos="993"/>
        </w:tabs>
        <w:jc w:val="both"/>
        <w:rPr>
          <w:rFonts w:ascii="Arial" w:hAnsi="Arial" w:cs="Arial"/>
          <w:bCs/>
          <w:sz w:val="20"/>
          <w:szCs w:val="20"/>
          <w:lang w:val="ru-RU"/>
        </w:rPr>
      </w:pPr>
      <w:r w:rsidRPr="001E3F08">
        <w:rPr>
          <w:rFonts w:ascii="Arial" w:hAnsi="Arial" w:cs="Arial"/>
          <w:sz w:val="20"/>
          <w:szCs w:val="20"/>
          <w:lang w:val="be-BY"/>
        </w:rPr>
        <w:t>4.2.</w:t>
      </w:r>
      <w:r w:rsidR="000F6CEA">
        <w:rPr>
          <w:rFonts w:ascii="Arial" w:hAnsi="Arial" w:cs="Arial"/>
          <w:sz w:val="20"/>
          <w:szCs w:val="20"/>
          <w:lang w:val="be-BY"/>
        </w:rPr>
        <w:t>7</w:t>
      </w:r>
      <w:r w:rsidRPr="001E3F08">
        <w:rPr>
          <w:rFonts w:ascii="Arial" w:hAnsi="Arial" w:cs="Arial"/>
          <w:sz w:val="20"/>
          <w:szCs w:val="20"/>
          <w:lang w:val="be-BY"/>
        </w:rPr>
        <w:t xml:space="preserve">. </w:t>
      </w:r>
      <w:r w:rsidR="00037FEB" w:rsidRPr="001E3F08">
        <w:rPr>
          <w:rFonts w:ascii="Arial" w:hAnsi="Arial" w:cs="Arial"/>
          <w:bCs/>
          <w:sz w:val="20"/>
          <w:szCs w:val="20"/>
          <w:lang w:val="ru-RU"/>
        </w:rPr>
        <w:t xml:space="preserve">Срокът за изпълнение от ИЗПЪЛНИТЕЛЯ на всички останали дейности от </w:t>
      </w:r>
      <w:r w:rsidR="00037FEB" w:rsidRPr="001E3F08">
        <w:rPr>
          <w:rFonts w:ascii="Arial" w:hAnsi="Arial" w:cs="Arial"/>
          <w:sz w:val="20"/>
          <w:szCs w:val="20"/>
        </w:rPr>
        <w:t xml:space="preserve">Приложение № 1 към настоящия договор, </w:t>
      </w:r>
      <w:r w:rsidR="00037FEB" w:rsidRPr="001E3F08">
        <w:rPr>
          <w:rFonts w:ascii="Arial" w:hAnsi="Arial" w:cs="Arial"/>
          <w:bCs/>
          <w:sz w:val="20"/>
          <w:szCs w:val="20"/>
          <w:lang w:val="ru-RU"/>
        </w:rPr>
        <w:t>в това число</w:t>
      </w:r>
      <w:r w:rsidR="00037FEB" w:rsidRPr="001E3F08">
        <w:rPr>
          <w:rFonts w:ascii="Arial" w:hAnsi="Arial" w:cs="Arial"/>
          <w:sz w:val="20"/>
          <w:szCs w:val="20"/>
          <w:lang w:val="be-BY"/>
        </w:rPr>
        <w:t xml:space="preserve"> за получаване на документ от общинска и/или държавна администрация за изпълнение на изискванията по чл.</w:t>
      </w:r>
      <w:r w:rsidR="00DE4DF9">
        <w:rPr>
          <w:rFonts w:ascii="Arial" w:hAnsi="Arial" w:cs="Arial"/>
          <w:sz w:val="20"/>
          <w:szCs w:val="20"/>
          <w:lang w:val="be-BY"/>
        </w:rPr>
        <w:t xml:space="preserve"> </w:t>
      </w:r>
      <w:r w:rsidR="00037FEB" w:rsidRPr="001E3F08">
        <w:rPr>
          <w:rFonts w:ascii="Arial" w:hAnsi="Arial" w:cs="Arial"/>
          <w:sz w:val="20"/>
          <w:szCs w:val="20"/>
          <w:lang w:val="be-BY"/>
        </w:rPr>
        <w:t>74 от ЗУТ</w:t>
      </w:r>
      <w:r w:rsidR="00037FEB" w:rsidRPr="001E3F08">
        <w:rPr>
          <w:rFonts w:ascii="Arial" w:hAnsi="Arial" w:cs="Arial"/>
          <w:bCs/>
          <w:sz w:val="20"/>
          <w:szCs w:val="20"/>
          <w:lang w:val="ru-RU"/>
        </w:rPr>
        <w:t>, се определя от ВЪЗЛОЖИТЕЛЯ в съответния документ за възлагане на изпълнението</w:t>
      </w:r>
    </w:p>
    <w:p w:rsidR="00F8421E" w:rsidRPr="001E3F08" w:rsidRDefault="00F8421E" w:rsidP="00F8421E">
      <w:pPr>
        <w:shd w:val="clear" w:color="auto" w:fill="FFFFFF"/>
        <w:tabs>
          <w:tab w:val="left" w:pos="993"/>
        </w:tabs>
        <w:jc w:val="both"/>
        <w:rPr>
          <w:rFonts w:ascii="Arial" w:hAnsi="Arial" w:cs="Arial"/>
          <w:sz w:val="20"/>
          <w:szCs w:val="20"/>
        </w:rPr>
      </w:pPr>
      <w:r w:rsidRPr="001E3F08">
        <w:rPr>
          <w:rFonts w:ascii="Arial" w:hAnsi="Arial" w:cs="Arial"/>
          <w:sz w:val="20"/>
          <w:szCs w:val="20"/>
        </w:rPr>
        <w:t>4.2.</w:t>
      </w:r>
      <w:r w:rsidR="000F6CEA">
        <w:rPr>
          <w:rFonts w:ascii="Arial" w:hAnsi="Arial" w:cs="Arial"/>
          <w:sz w:val="20"/>
          <w:szCs w:val="20"/>
        </w:rPr>
        <w:t>8</w:t>
      </w:r>
      <w:r w:rsidRPr="001E3F08">
        <w:rPr>
          <w:rFonts w:ascii="Arial" w:hAnsi="Arial" w:cs="Arial"/>
          <w:sz w:val="20"/>
          <w:szCs w:val="20"/>
        </w:rPr>
        <w:t xml:space="preserve">. Срокът по всеки </w:t>
      </w:r>
      <w:r w:rsidRPr="001E3F08">
        <w:rPr>
          <w:rFonts w:ascii="Arial" w:hAnsi="Arial" w:cs="Arial"/>
          <w:sz w:val="20"/>
          <w:szCs w:val="20"/>
          <w:lang w:val="be-BY"/>
        </w:rPr>
        <w:t>документ за възлагане на изпълнението</w:t>
      </w:r>
      <w:r w:rsidRPr="001E3F08">
        <w:rPr>
          <w:rFonts w:ascii="Arial" w:hAnsi="Arial" w:cs="Arial"/>
          <w:sz w:val="20"/>
          <w:szCs w:val="20"/>
        </w:rPr>
        <w:t xml:space="preserve"> започва да тече от датата на подписването му</w:t>
      </w:r>
      <w:r w:rsidR="00037FEB" w:rsidRPr="001E3F08">
        <w:rPr>
          <w:rFonts w:ascii="Arial" w:hAnsi="Arial" w:cs="Arial"/>
          <w:sz w:val="20"/>
          <w:szCs w:val="20"/>
        </w:rPr>
        <w:t>, освен ако не е уговорено друго</w:t>
      </w:r>
      <w:r w:rsidRPr="001E3F08">
        <w:rPr>
          <w:rFonts w:ascii="Arial" w:hAnsi="Arial" w:cs="Arial"/>
          <w:sz w:val="20"/>
          <w:szCs w:val="20"/>
        </w:rPr>
        <w:t>. Срокът не тече през времето, когато проектантът по искане на консултанта отстранява пропуски и несъответствия в проектите, представени за оценка на съответствието.</w:t>
      </w:r>
    </w:p>
    <w:p w:rsidR="00F8421E" w:rsidRPr="001E3F08" w:rsidRDefault="00F8421E" w:rsidP="00F8421E">
      <w:pPr>
        <w:tabs>
          <w:tab w:val="left" w:pos="720"/>
        </w:tabs>
        <w:spacing w:line="264" w:lineRule="auto"/>
        <w:ind w:right="22"/>
        <w:jc w:val="both"/>
        <w:rPr>
          <w:rFonts w:ascii="Arial" w:hAnsi="Arial" w:cs="Arial"/>
          <w:sz w:val="20"/>
          <w:szCs w:val="20"/>
          <w:lang w:val="be-BY"/>
        </w:rPr>
      </w:pPr>
    </w:p>
    <w:p w:rsidR="007E0C14" w:rsidRPr="001E3F08" w:rsidRDefault="00F8421E" w:rsidP="00752799">
      <w:pPr>
        <w:pStyle w:val="TableContents"/>
        <w:jc w:val="both"/>
        <w:rPr>
          <w:b/>
          <w:bCs/>
          <w:sz w:val="20"/>
          <w:szCs w:val="20"/>
          <w:lang w:val="bg-BG"/>
        </w:rPr>
      </w:pPr>
      <w:bookmarkStart w:id="3" w:name="_toc616"/>
      <w:bookmarkEnd w:id="3"/>
      <w:r w:rsidRPr="001E3F08">
        <w:rPr>
          <w:b/>
          <w:sz w:val="20"/>
          <w:szCs w:val="20"/>
          <w:lang w:val="bg-BG"/>
        </w:rPr>
        <w:t xml:space="preserve">5. </w:t>
      </w:r>
      <w:r w:rsidR="00ED395C" w:rsidRPr="001E3F08">
        <w:rPr>
          <w:b/>
          <w:sz w:val="20"/>
          <w:szCs w:val="20"/>
        </w:rPr>
        <w:t>Приложение към процедура за реализация на присъединяване на потребители и производители към ЕРМ на „ЧЕЗ Разпределение България“АД, №139/2012,</w:t>
      </w:r>
      <w:r w:rsidR="00ED395C" w:rsidRPr="001E3F08">
        <w:rPr>
          <w:sz w:val="20"/>
          <w:szCs w:val="20"/>
        </w:rPr>
        <w:t xml:space="preserve"> </w:t>
      </w:r>
      <w:r w:rsidR="00ED395C" w:rsidRPr="001E3F08">
        <w:rPr>
          <w:b/>
          <w:bCs/>
          <w:sz w:val="20"/>
          <w:szCs w:val="20"/>
          <w:lang w:val="bg-BG"/>
        </w:rPr>
        <w:t>Правила и изисквания за изготвяне на геодезическа част на екзекутивна документация/геодезическо заснемане/ на енергийни обекти</w:t>
      </w:r>
      <w:r w:rsidR="00752799" w:rsidRPr="001E3F08">
        <w:rPr>
          <w:b/>
          <w:bCs/>
          <w:sz w:val="20"/>
          <w:szCs w:val="20"/>
          <w:lang w:val="bg-BG"/>
        </w:rPr>
        <w:t xml:space="preserve">. </w:t>
      </w:r>
    </w:p>
    <w:p w:rsidR="00752799" w:rsidRPr="001E3F08" w:rsidRDefault="00752799" w:rsidP="00752799">
      <w:pPr>
        <w:pStyle w:val="TableContents"/>
        <w:jc w:val="both"/>
        <w:rPr>
          <w:sz w:val="20"/>
          <w:szCs w:val="20"/>
          <w:lang w:val="bg-BG"/>
        </w:rPr>
      </w:pPr>
      <w:r w:rsidRPr="001E3F08">
        <w:rPr>
          <w:sz w:val="20"/>
          <w:szCs w:val="20"/>
        </w:rPr>
        <w:t>Документацията, изготвена по приложението</w:t>
      </w:r>
      <w:r w:rsidRPr="001E3F08">
        <w:rPr>
          <w:sz w:val="20"/>
          <w:szCs w:val="20"/>
          <w:lang w:val="bg-BG"/>
        </w:rPr>
        <w:t>,</w:t>
      </w:r>
      <w:r w:rsidRPr="001E3F08">
        <w:rPr>
          <w:sz w:val="20"/>
          <w:szCs w:val="20"/>
        </w:rPr>
        <w:t xml:space="preserve"> ще се импортира в ГИС на „ЧЕЗ Разпределение България“ АД</w:t>
      </w:r>
      <w:r w:rsidRPr="001E3F08">
        <w:rPr>
          <w:sz w:val="20"/>
          <w:szCs w:val="20"/>
          <w:lang w:val="bg-BG"/>
        </w:rPr>
        <w:t>, поради което при изпълнение на услугата следва да се работи с</w:t>
      </w:r>
      <w:r w:rsidRPr="001E3F08">
        <w:rPr>
          <w:sz w:val="20"/>
          <w:szCs w:val="20"/>
        </w:rPr>
        <w:t xml:space="preserve"> програмни продукти и </w:t>
      </w:r>
      <w:r w:rsidRPr="001E3F08">
        <w:rPr>
          <w:sz w:val="20"/>
          <w:szCs w:val="20"/>
        </w:rPr>
        <w:lastRenderedPageBreak/>
        <w:t>файлови формати</w:t>
      </w:r>
      <w:r w:rsidRPr="001E3F08">
        <w:rPr>
          <w:sz w:val="20"/>
          <w:szCs w:val="20"/>
          <w:lang w:val="bg-BG"/>
        </w:rPr>
        <w:t xml:space="preserve"> отговарящи на използваните </w:t>
      </w:r>
      <w:r w:rsidRPr="001E3F08">
        <w:rPr>
          <w:sz w:val="20"/>
          <w:szCs w:val="20"/>
        </w:rPr>
        <w:t xml:space="preserve">от възложителя </w:t>
      </w:r>
      <w:r w:rsidRPr="001E3F08">
        <w:rPr>
          <w:sz w:val="20"/>
          <w:szCs w:val="20"/>
          <w:lang w:val="bg-BG"/>
        </w:rPr>
        <w:t xml:space="preserve">до момента и </w:t>
      </w:r>
      <w:r w:rsidRPr="001E3F08">
        <w:rPr>
          <w:sz w:val="20"/>
          <w:szCs w:val="20"/>
        </w:rPr>
        <w:t>посочени</w:t>
      </w:r>
      <w:r w:rsidRPr="001E3F08">
        <w:rPr>
          <w:sz w:val="20"/>
          <w:szCs w:val="20"/>
          <w:lang w:val="bg-BG"/>
        </w:rPr>
        <w:t xml:space="preserve"> в настоящия документ</w:t>
      </w:r>
      <w:r w:rsidRPr="001E3F08">
        <w:rPr>
          <w:sz w:val="20"/>
          <w:szCs w:val="20"/>
        </w:rPr>
        <w:t>, или еквивалент</w:t>
      </w:r>
      <w:r w:rsidR="00DB20B0" w:rsidRPr="001E3F08">
        <w:rPr>
          <w:sz w:val="20"/>
          <w:szCs w:val="20"/>
          <w:lang w:val="bg-BG"/>
        </w:rPr>
        <w:t>н</w:t>
      </w:r>
      <w:r w:rsidRPr="001E3F08">
        <w:rPr>
          <w:sz w:val="20"/>
          <w:szCs w:val="20"/>
        </w:rPr>
        <w:t>и</w:t>
      </w:r>
      <w:r w:rsidRPr="001E3F08">
        <w:rPr>
          <w:sz w:val="20"/>
          <w:szCs w:val="20"/>
          <w:lang w:val="bg-BG"/>
        </w:rPr>
        <w:t xml:space="preserve">, </w:t>
      </w:r>
      <w:r w:rsidRPr="001E3F08">
        <w:rPr>
          <w:b/>
          <w:sz w:val="20"/>
          <w:szCs w:val="20"/>
          <w:lang w:val="bg-BG"/>
        </w:rPr>
        <w:t>съвместими</w:t>
      </w:r>
      <w:r w:rsidRPr="001E3F08">
        <w:rPr>
          <w:sz w:val="20"/>
          <w:szCs w:val="20"/>
          <w:lang w:val="bg-BG"/>
        </w:rPr>
        <w:t xml:space="preserve"> с</w:t>
      </w:r>
      <w:r w:rsidRPr="001E3F08">
        <w:rPr>
          <w:sz w:val="20"/>
          <w:szCs w:val="20"/>
        </w:rPr>
        <w:t xml:space="preserve"> </w:t>
      </w:r>
      <w:r w:rsidRPr="001E3F08">
        <w:rPr>
          <w:sz w:val="20"/>
          <w:szCs w:val="20"/>
          <w:lang w:val="bg-BG"/>
        </w:rPr>
        <w:t>тях.</w:t>
      </w:r>
    </w:p>
    <w:p w:rsidR="00ED395C" w:rsidRPr="001E3F08" w:rsidRDefault="00ED395C" w:rsidP="00ED395C">
      <w:pPr>
        <w:pStyle w:val="TableContents"/>
        <w:jc w:val="both"/>
        <w:rPr>
          <w:b/>
          <w:bCs/>
          <w:sz w:val="20"/>
          <w:szCs w:val="20"/>
          <w:lang w:val="bg-BG"/>
        </w:rPr>
      </w:pPr>
    </w:p>
    <w:p w:rsidR="00ED395C" w:rsidRPr="001E3F08" w:rsidRDefault="00ED395C" w:rsidP="00ED395C">
      <w:pPr>
        <w:spacing w:line="264" w:lineRule="auto"/>
        <w:ind w:right="22"/>
        <w:jc w:val="both"/>
        <w:rPr>
          <w:rFonts w:ascii="Arial" w:hAnsi="Arial" w:cs="Arial"/>
          <w:b/>
          <w:sz w:val="20"/>
          <w:szCs w:val="20"/>
        </w:rPr>
      </w:pPr>
      <w:r w:rsidRPr="001E3F08">
        <w:rPr>
          <w:rFonts w:ascii="Arial" w:hAnsi="Arial" w:cs="Arial"/>
          <w:b/>
          <w:sz w:val="20"/>
          <w:szCs w:val="20"/>
        </w:rPr>
        <w:t>1. Уводни разпоредби</w:t>
      </w:r>
    </w:p>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C94214">
      <w:pPr>
        <w:numPr>
          <w:ilvl w:val="1"/>
          <w:numId w:val="17"/>
        </w:numPr>
        <w:spacing w:line="264" w:lineRule="auto"/>
        <w:ind w:right="22"/>
        <w:jc w:val="both"/>
        <w:rPr>
          <w:rFonts w:ascii="Arial" w:hAnsi="Arial" w:cs="Arial"/>
          <w:sz w:val="20"/>
          <w:szCs w:val="20"/>
        </w:rPr>
      </w:pPr>
      <w:bookmarkStart w:id="4" w:name="_Toc310577316"/>
      <w:r w:rsidRPr="001E3F08">
        <w:rPr>
          <w:rFonts w:ascii="Arial" w:hAnsi="Arial" w:cs="Arial"/>
          <w:sz w:val="20"/>
          <w:szCs w:val="20"/>
        </w:rPr>
        <w:t>Цел</w:t>
      </w:r>
      <w:bookmarkEnd w:id="4"/>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Целта на този документ е дефиниране на правила и изисквания за изготвяне на геодезическа част на екзекутивна документация от геодезическо заснемане на енергийни обекти.</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Документацията, изготвена по приложението, ще се импортира в ГИС на „ЧЕЗ Разпределение България” АД.</w:t>
      </w:r>
    </w:p>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C94214">
      <w:pPr>
        <w:numPr>
          <w:ilvl w:val="1"/>
          <w:numId w:val="17"/>
        </w:numPr>
        <w:spacing w:line="264" w:lineRule="auto"/>
        <w:ind w:right="22"/>
        <w:jc w:val="both"/>
        <w:rPr>
          <w:rFonts w:ascii="Arial" w:hAnsi="Arial" w:cs="Arial"/>
          <w:sz w:val="20"/>
          <w:szCs w:val="20"/>
        </w:rPr>
      </w:pPr>
      <w:bookmarkStart w:id="5" w:name="_Toc310577318"/>
      <w:bookmarkStart w:id="6" w:name="_Toc451833472"/>
      <w:r w:rsidRPr="001E3F08">
        <w:rPr>
          <w:rFonts w:ascii="Arial" w:hAnsi="Arial" w:cs="Arial"/>
          <w:sz w:val="20"/>
          <w:szCs w:val="20"/>
        </w:rPr>
        <w:t>Област на приложение</w:t>
      </w:r>
      <w:bookmarkEnd w:id="5"/>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Приложението се прилага задължително в „ЧЕЗ Разпределение България” АД към „Процедура за реализация на присъединяване на потребители и производители към електроразпределителната мрежа на „ЧЕЗ Разпределение България” АД”, като правилата и изискванията се спазват от чужди организации, извършващи геодезическо заснемане.</w:t>
      </w:r>
    </w:p>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C94214">
      <w:pPr>
        <w:numPr>
          <w:ilvl w:val="1"/>
          <w:numId w:val="17"/>
        </w:numPr>
        <w:spacing w:line="264" w:lineRule="auto"/>
        <w:ind w:right="22"/>
        <w:jc w:val="both"/>
        <w:rPr>
          <w:rFonts w:ascii="Arial" w:hAnsi="Arial" w:cs="Arial"/>
          <w:sz w:val="20"/>
          <w:szCs w:val="20"/>
        </w:rPr>
      </w:pPr>
      <w:bookmarkStart w:id="7" w:name="_Toc310577319"/>
      <w:r w:rsidRPr="001E3F08">
        <w:rPr>
          <w:rFonts w:ascii="Arial" w:hAnsi="Arial" w:cs="Arial"/>
          <w:sz w:val="20"/>
          <w:szCs w:val="20"/>
        </w:rPr>
        <w:t>Задължителна сила</w:t>
      </w:r>
      <w:bookmarkEnd w:id="7"/>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Приложението към „Процедурата за реализация на присъединяване на потребители и производители към електроразпределителната мрежа на „ЧЕЗ Разпределение България” АД” има задължителна сила за чуждите фирми , извършващи геодезическо заснемане на енергийни обекти, и всички служители на “ЧЕЗ Разпределение България“ АД.</w:t>
      </w:r>
    </w:p>
    <w:p w:rsidR="00ED395C" w:rsidRPr="001E3F08" w:rsidRDefault="00ED395C" w:rsidP="00ED395C">
      <w:pPr>
        <w:spacing w:line="264" w:lineRule="auto"/>
        <w:ind w:right="22"/>
        <w:jc w:val="both"/>
        <w:rPr>
          <w:rFonts w:ascii="Arial" w:hAnsi="Arial" w:cs="Arial"/>
          <w:sz w:val="20"/>
          <w:szCs w:val="20"/>
        </w:rPr>
      </w:pPr>
      <w:bookmarkStart w:id="8" w:name="_Toc310577320"/>
    </w:p>
    <w:p w:rsidR="00ED395C" w:rsidRPr="001E3F08" w:rsidRDefault="00ED395C" w:rsidP="00ED395C">
      <w:pPr>
        <w:spacing w:line="264" w:lineRule="auto"/>
        <w:ind w:right="22"/>
        <w:jc w:val="both"/>
        <w:rPr>
          <w:rFonts w:ascii="Arial" w:hAnsi="Arial" w:cs="Arial"/>
          <w:b/>
          <w:sz w:val="20"/>
          <w:szCs w:val="20"/>
        </w:rPr>
      </w:pPr>
      <w:r w:rsidRPr="001E3F08">
        <w:rPr>
          <w:rFonts w:ascii="Arial" w:hAnsi="Arial" w:cs="Arial"/>
          <w:b/>
          <w:sz w:val="20"/>
          <w:szCs w:val="20"/>
        </w:rPr>
        <w:t>2.  Дефиниция на основни термини и съкращения</w:t>
      </w:r>
      <w:bookmarkEnd w:id="6"/>
      <w:bookmarkEnd w:id="8"/>
    </w:p>
    <w:tbl>
      <w:tblPr>
        <w:tblW w:w="0" w:type="auto"/>
        <w:jc w:val="right"/>
        <w:tblInd w:w="-3209"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CellMar>
          <w:left w:w="71" w:type="dxa"/>
          <w:right w:w="71" w:type="dxa"/>
        </w:tblCellMar>
        <w:tblLook w:val="0000" w:firstRow="0" w:lastRow="0" w:firstColumn="0" w:lastColumn="0" w:noHBand="0" w:noVBand="0"/>
      </w:tblPr>
      <w:tblGrid>
        <w:gridCol w:w="3311"/>
        <w:gridCol w:w="6257"/>
      </w:tblGrid>
      <w:tr w:rsidR="00ED395C" w:rsidRPr="001E3F08" w:rsidTr="0066438A">
        <w:trPr>
          <w:jc w:val="right"/>
        </w:trPr>
        <w:tc>
          <w:tcPr>
            <w:tcW w:w="3311" w:type="dxa"/>
            <w:shd w:val="clear" w:color="auto" w:fill="808080"/>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Съкращение</w:t>
            </w:r>
          </w:p>
        </w:tc>
        <w:tc>
          <w:tcPr>
            <w:tcW w:w="6257" w:type="dxa"/>
            <w:shd w:val="clear" w:color="auto" w:fill="808080"/>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Дефиниция</w:t>
            </w:r>
          </w:p>
        </w:tc>
      </w:tr>
      <w:tr w:rsidR="00ED395C" w:rsidRPr="001E3F08" w:rsidTr="0066438A">
        <w:trPr>
          <w:jc w:val="right"/>
        </w:trPr>
        <w:tc>
          <w:tcPr>
            <w:tcW w:w="3311" w:type="dxa"/>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Dwg формат</w:t>
            </w:r>
          </w:p>
        </w:tc>
        <w:tc>
          <w:tcPr>
            <w:tcW w:w="6257" w:type="dxa"/>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Файлов формат, съвместим с AutoCAD 2007</w:t>
            </w:r>
          </w:p>
        </w:tc>
      </w:tr>
      <w:tr w:rsidR="00ED395C" w:rsidRPr="001E3F08" w:rsidTr="0066438A">
        <w:trPr>
          <w:jc w:val="right"/>
        </w:trPr>
        <w:tc>
          <w:tcPr>
            <w:tcW w:w="3311" w:type="dxa"/>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 xml:space="preserve">WGS-84 </w:t>
            </w:r>
          </w:p>
        </w:tc>
        <w:tc>
          <w:tcPr>
            <w:tcW w:w="6257" w:type="dxa"/>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Световна геодезическа система 1984г.</w:t>
            </w:r>
          </w:p>
        </w:tc>
      </w:tr>
      <w:tr w:rsidR="00ED395C" w:rsidRPr="001E3F08" w:rsidTr="00752799">
        <w:trPr>
          <w:trHeight w:val="429"/>
          <w:jc w:val="right"/>
        </w:trPr>
        <w:tc>
          <w:tcPr>
            <w:tcW w:w="3311" w:type="dxa"/>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UTM 35N</w:t>
            </w:r>
          </w:p>
        </w:tc>
        <w:tc>
          <w:tcPr>
            <w:tcW w:w="6257" w:type="dxa"/>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Универсална Трансферзална Меркартова проекция в зона 35 север към 27-ми меридиан</w:t>
            </w:r>
          </w:p>
        </w:tc>
      </w:tr>
      <w:tr w:rsidR="00ED395C" w:rsidRPr="001E3F08" w:rsidTr="0066438A">
        <w:trPr>
          <w:jc w:val="right"/>
        </w:trPr>
        <w:tc>
          <w:tcPr>
            <w:tcW w:w="3311" w:type="dxa"/>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AutoCAD 2007</w:t>
            </w:r>
          </w:p>
        </w:tc>
        <w:tc>
          <w:tcPr>
            <w:tcW w:w="6257" w:type="dxa"/>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Софтуерно приложение за двуизмерно проектиране и чертане, версия 2007</w:t>
            </w:r>
          </w:p>
        </w:tc>
      </w:tr>
    </w:tbl>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ED395C">
      <w:pPr>
        <w:spacing w:line="264" w:lineRule="auto"/>
        <w:ind w:right="22"/>
        <w:jc w:val="both"/>
        <w:rPr>
          <w:rFonts w:ascii="Arial" w:hAnsi="Arial" w:cs="Arial"/>
          <w:b/>
          <w:sz w:val="20"/>
          <w:szCs w:val="20"/>
        </w:rPr>
      </w:pPr>
      <w:r w:rsidRPr="001E3F08">
        <w:rPr>
          <w:rFonts w:ascii="Arial" w:hAnsi="Arial" w:cs="Arial"/>
          <w:b/>
          <w:sz w:val="20"/>
          <w:szCs w:val="20"/>
        </w:rPr>
        <w:t>3.  Предметно съдържание на документа</w:t>
      </w:r>
    </w:p>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4C5676">
      <w:pPr>
        <w:spacing w:line="264" w:lineRule="auto"/>
        <w:ind w:right="22"/>
        <w:jc w:val="center"/>
        <w:rPr>
          <w:rFonts w:ascii="Arial" w:hAnsi="Arial" w:cs="Arial"/>
          <w:b/>
          <w:sz w:val="20"/>
          <w:szCs w:val="20"/>
        </w:rPr>
      </w:pPr>
      <w:r w:rsidRPr="001E3F08">
        <w:rPr>
          <w:rFonts w:ascii="Arial" w:hAnsi="Arial" w:cs="Arial"/>
          <w:b/>
          <w:sz w:val="20"/>
          <w:szCs w:val="20"/>
        </w:rPr>
        <w:t>Правила и изисквания за изготвяне на геодезическа част на екзекутивна документация /геодезическо заснемане/ на енергийни обекти</w:t>
      </w:r>
    </w:p>
    <w:p w:rsidR="00ED395C" w:rsidRPr="001E3F08" w:rsidRDefault="00ED395C" w:rsidP="00ED395C">
      <w:pPr>
        <w:spacing w:line="264" w:lineRule="auto"/>
        <w:ind w:right="22"/>
        <w:jc w:val="both"/>
        <w:rPr>
          <w:rFonts w:ascii="Arial" w:hAnsi="Arial" w:cs="Arial"/>
          <w:b/>
          <w:sz w:val="20"/>
          <w:szCs w:val="20"/>
        </w:rPr>
      </w:pPr>
      <w:r w:rsidRPr="001E3F08">
        <w:rPr>
          <w:rFonts w:ascii="Arial" w:hAnsi="Arial" w:cs="Arial"/>
          <w:b/>
          <w:sz w:val="20"/>
          <w:szCs w:val="20"/>
        </w:rPr>
        <w:t>1. Формат на геодезическата част на екзекутивната документация</w:t>
      </w:r>
    </w:p>
    <w:p w:rsidR="00ED395C" w:rsidRPr="001E3F08" w:rsidRDefault="00ED395C" w:rsidP="00ED395C">
      <w:pPr>
        <w:spacing w:line="264" w:lineRule="auto"/>
        <w:ind w:right="22"/>
        <w:jc w:val="both"/>
        <w:rPr>
          <w:rFonts w:ascii="Arial" w:hAnsi="Arial" w:cs="Arial"/>
          <w:i/>
          <w:sz w:val="20"/>
          <w:szCs w:val="20"/>
        </w:rPr>
      </w:pPr>
      <w:r w:rsidRPr="001E3F08">
        <w:rPr>
          <w:rFonts w:ascii="Arial" w:hAnsi="Arial" w:cs="Arial"/>
          <w:i/>
          <w:sz w:val="20"/>
          <w:szCs w:val="20"/>
        </w:rPr>
        <w:t>Файлов формат</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Всички графични файлове се изработват в DWG-формат (двумерна графика)</w:t>
      </w:r>
      <w:r w:rsidR="00A71D0B" w:rsidRPr="001E3F08">
        <w:rPr>
          <w:rFonts w:ascii="Arial" w:hAnsi="Arial" w:cs="Arial"/>
          <w:sz w:val="20"/>
          <w:szCs w:val="20"/>
        </w:rPr>
        <w:t xml:space="preserve"> или еквивалентно/и и съвместим/и с посочения</w:t>
      </w:r>
      <w:r w:rsidRPr="001E3F08">
        <w:rPr>
          <w:rFonts w:ascii="Arial" w:hAnsi="Arial" w:cs="Arial"/>
          <w:sz w:val="20"/>
          <w:szCs w:val="20"/>
        </w:rPr>
        <w:t>. Спазва се структурата на данните, зададена с настоящата инструкция. Конкретните изисквания за размери, цветове и слоеве, в които се разполагат обектите в отделните графични файлове, са дефинирани в таблици в Приложение 1.</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Графичните файлове се предават във формат DWG и при осигурена съвместимост с AutoCAD 2007</w:t>
      </w:r>
      <w:r w:rsidR="00A71D0B" w:rsidRPr="001E3F08">
        <w:rPr>
          <w:rFonts w:ascii="Arial" w:hAnsi="Arial" w:cs="Arial"/>
          <w:sz w:val="20"/>
          <w:szCs w:val="20"/>
        </w:rPr>
        <w:t xml:space="preserve"> или еквивалентно/и и съвместим/и с посочени</w:t>
      </w:r>
      <w:r w:rsidR="007506EE" w:rsidRPr="001E3F08">
        <w:rPr>
          <w:rFonts w:ascii="Arial" w:hAnsi="Arial" w:cs="Arial"/>
          <w:sz w:val="20"/>
          <w:szCs w:val="20"/>
        </w:rPr>
        <w:t>те</w:t>
      </w:r>
      <w:r w:rsidR="004C5676" w:rsidRPr="001E3F08">
        <w:rPr>
          <w:rFonts w:ascii="Arial" w:hAnsi="Arial" w:cs="Arial"/>
          <w:sz w:val="20"/>
          <w:szCs w:val="20"/>
        </w:rPr>
        <w:t>.</w:t>
      </w:r>
    </w:p>
    <w:p w:rsidR="00ED395C" w:rsidRPr="001E3F08" w:rsidRDefault="00ED395C" w:rsidP="00ED395C">
      <w:pPr>
        <w:spacing w:line="264" w:lineRule="auto"/>
        <w:ind w:right="22"/>
        <w:jc w:val="both"/>
        <w:rPr>
          <w:rFonts w:ascii="Arial" w:hAnsi="Arial" w:cs="Arial"/>
          <w:i/>
          <w:sz w:val="20"/>
          <w:szCs w:val="20"/>
        </w:rPr>
      </w:pPr>
    </w:p>
    <w:p w:rsidR="00ED395C" w:rsidRPr="001E3F08" w:rsidRDefault="00ED395C" w:rsidP="00ED395C">
      <w:pPr>
        <w:spacing w:line="264" w:lineRule="auto"/>
        <w:ind w:right="22"/>
        <w:jc w:val="both"/>
        <w:rPr>
          <w:rFonts w:ascii="Arial" w:hAnsi="Arial" w:cs="Arial"/>
          <w:i/>
          <w:sz w:val="20"/>
          <w:szCs w:val="20"/>
        </w:rPr>
      </w:pPr>
      <w:r w:rsidRPr="001E3F08">
        <w:rPr>
          <w:rFonts w:ascii="Arial" w:hAnsi="Arial" w:cs="Arial"/>
          <w:i/>
          <w:sz w:val="20"/>
          <w:szCs w:val="20"/>
        </w:rPr>
        <w:t>Графични обекти</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При създаване на графиките се използват само следните двумерни графични примитиви, при осигурена съвместимост с  AutoCAD 2007</w:t>
      </w:r>
    </w:p>
    <w:p w:rsidR="00ED395C" w:rsidRPr="001E3F08" w:rsidRDefault="00ED395C" w:rsidP="00C94214">
      <w:pPr>
        <w:numPr>
          <w:ilvl w:val="0"/>
          <w:numId w:val="13"/>
        </w:numPr>
        <w:spacing w:line="264" w:lineRule="auto"/>
        <w:ind w:right="22"/>
        <w:jc w:val="both"/>
        <w:rPr>
          <w:rFonts w:ascii="Arial" w:hAnsi="Arial" w:cs="Arial"/>
          <w:sz w:val="20"/>
          <w:szCs w:val="20"/>
        </w:rPr>
      </w:pPr>
      <w:r w:rsidRPr="001E3F08">
        <w:rPr>
          <w:rFonts w:ascii="Arial" w:hAnsi="Arial" w:cs="Arial"/>
          <w:sz w:val="20"/>
          <w:szCs w:val="20"/>
        </w:rPr>
        <w:t>полилиния</w:t>
      </w:r>
    </w:p>
    <w:p w:rsidR="00ED395C" w:rsidRPr="001E3F08" w:rsidRDefault="00ED395C" w:rsidP="00C94214">
      <w:pPr>
        <w:numPr>
          <w:ilvl w:val="0"/>
          <w:numId w:val="13"/>
        </w:numPr>
        <w:spacing w:line="264" w:lineRule="auto"/>
        <w:ind w:right="22"/>
        <w:jc w:val="both"/>
        <w:rPr>
          <w:rFonts w:ascii="Arial" w:hAnsi="Arial" w:cs="Arial"/>
          <w:sz w:val="20"/>
          <w:szCs w:val="20"/>
        </w:rPr>
      </w:pPr>
      <w:r w:rsidRPr="001E3F08">
        <w:rPr>
          <w:rFonts w:ascii="Arial" w:hAnsi="Arial" w:cs="Arial"/>
          <w:sz w:val="20"/>
          <w:szCs w:val="20"/>
        </w:rPr>
        <w:t>затворена полилиния;</w:t>
      </w:r>
    </w:p>
    <w:p w:rsidR="00ED395C" w:rsidRPr="001E3F08" w:rsidRDefault="00ED395C" w:rsidP="00C94214">
      <w:pPr>
        <w:numPr>
          <w:ilvl w:val="0"/>
          <w:numId w:val="13"/>
        </w:numPr>
        <w:spacing w:line="264" w:lineRule="auto"/>
        <w:ind w:right="22"/>
        <w:jc w:val="both"/>
        <w:rPr>
          <w:rFonts w:ascii="Arial" w:hAnsi="Arial" w:cs="Arial"/>
          <w:sz w:val="20"/>
          <w:szCs w:val="20"/>
        </w:rPr>
      </w:pPr>
      <w:r w:rsidRPr="001E3F08">
        <w:rPr>
          <w:rFonts w:ascii="Arial" w:hAnsi="Arial" w:cs="Arial"/>
          <w:sz w:val="20"/>
          <w:szCs w:val="20"/>
        </w:rPr>
        <w:t xml:space="preserve">блок: </w:t>
      </w:r>
    </w:p>
    <w:p w:rsidR="00ED395C" w:rsidRPr="001E3F08" w:rsidRDefault="00ED395C" w:rsidP="00C94214">
      <w:pPr>
        <w:numPr>
          <w:ilvl w:val="0"/>
          <w:numId w:val="13"/>
        </w:numPr>
        <w:spacing w:line="264" w:lineRule="auto"/>
        <w:ind w:right="22"/>
        <w:jc w:val="both"/>
        <w:rPr>
          <w:rFonts w:ascii="Arial" w:hAnsi="Arial" w:cs="Arial"/>
          <w:sz w:val="20"/>
          <w:szCs w:val="20"/>
        </w:rPr>
      </w:pPr>
      <w:r w:rsidRPr="001E3F08">
        <w:rPr>
          <w:rFonts w:ascii="Arial" w:hAnsi="Arial" w:cs="Arial"/>
          <w:sz w:val="20"/>
          <w:szCs w:val="20"/>
        </w:rPr>
        <w:t xml:space="preserve">точка: </w:t>
      </w:r>
    </w:p>
    <w:p w:rsidR="00ED395C" w:rsidRPr="001E3F08" w:rsidRDefault="00ED395C" w:rsidP="00C94214">
      <w:pPr>
        <w:numPr>
          <w:ilvl w:val="0"/>
          <w:numId w:val="13"/>
        </w:numPr>
        <w:spacing w:line="264" w:lineRule="auto"/>
        <w:ind w:right="22"/>
        <w:jc w:val="both"/>
        <w:rPr>
          <w:rFonts w:ascii="Arial" w:hAnsi="Arial" w:cs="Arial"/>
          <w:sz w:val="20"/>
          <w:szCs w:val="20"/>
        </w:rPr>
      </w:pPr>
      <w:r w:rsidRPr="001E3F08">
        <w:rPr>
          <w:rFonts w:ascii="Arial" w:hAnsi="Arial" w:cs="Arial"/>
          <w:sz w:val="20"/>
          <w:szCs w:val="20"/>
        </w:rPr>
        <w:t>текст.</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 xml:space="preserve"> </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Всички електронни документи съставна част на екзекутивната документация трябва да бъдат предадени също и на хартиен носител, да имат печат и подпис на изпълнителя, като по този начин се доказва правилността и пълнотата на показаните данни.</w:t>
      </w:r>
    </w:p>
    <w:p w:rsidR="00ED395C" w:rsidRPr="001E3F08" w:rsidRDefault="00ED395C" w:rsidP="00ED395C">
      <w:pPr>
        <w:spacing w:line="264" w:lineRule="auto"/>
        <w:ind w:right="22"/>
        <w:jc w:val="both"/>
        <w:rPr>
          <w:rFonts w:ascii="Arial" w:hAnsi="Arial" w:cs="Arial"/>
          <w:sz w:val="20"/>
          <w:szCs w:val="20"/>
        </w:rPr>
      </w:pPr>
      <w:bookmarkStart w:id="9" w:name="_Toc342642096"/>
    </w:p>
    <w:p w:rsidR="00ED395C" w:rsidRPr="001E3F08" w:rsidRDefault="00ED395C" w:rsidP="00ED395C">
      <w:pPr>
        <w:spacing w:line="264" w:lineRule="auto"/>
        <w:ind w:right="22"/>
        <w:jc w:val="both"/>
        <w:rPr>
          <w:rFonts w:ascii="Arial" w:hAnsi="Arial" w:cs="Arial"/>
          <w:i/>
          <w:sz w:val="20"/>
          <w:szCs w:val="20"/>
        </w:rPr>
      </w:pPr>
      <w:r w:rsidRPr="001E3F08">
        <w:rPr>
          <w:rFonts w:ascii="Arial" w:hAnsi="Arial" w:cs="Arial"/>
          <w:i/>
          <w:sz w:val="20"/>
          <w:szCs w:val="20"/>
        </w:rPr>
        <w:t>Класификация и наименования на чертежите формат dwg.</w:t>
      </w:r>
      <w:bookmarkEnd w:id="9"/>
      <w:r w:rsidRPr="001E3F08">
        <w:rPr>
          <w:rFonts w:ascii="Arial" w:hAnsi="Arial" w:cs="Arial"/>
          <w:i/>
          <w:sz w:val="20"/>
          <w:szCs w:val="20"/>
        </w:rPr>
        <w:t xml:space="preserve"> </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lastRenderedPageBreak/>
        <w:t>Чертежите формат dwg трябва да отговарят на следната класификация.</w:t>
      </w:r>
    </w:p>
    <w:tbl>
      <w:tblPr>
        <w:tblW w:w="9345" w:type="dxa"/>
        <w:tblInd w:w="108" w:type="dxa"/>
        <w:tblLayout w:type="fixed"/>
        <w:tblLook w:val="0000" w:firstRow="0" w:lastRow="0" w:firstColumn="0" w:lastColumn="0" w:noHBand="0" w:noVBand="0"/>
      </w:tblPr>
      <w:tblGrid>
        <w:gridCol w:w="3061"/>
        <w:gridCol w:w="3164"/>
        <w:gridCol w:w="3120"/>
      </w:tblGrid>
      <w:tr w:rsidR="00ED395C" w:rsidRPr="001E3F08" w:rsidTr="0066438A">
        <w:tc>
          <w:tcPr>
            <w:tcW w:w="3061"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Име на чертеж</w:t>
            </w:r>
          </w:p>
        </w:tc>
        <w:tc>
          <w:tcPr>
            <w:tcW w:w="3164"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Структура на чертеж</w:t>
            </w:r>
          </w:p>
        </w:tc>
        <w:tc>
          <w:tcPr>
            <w:tcW w:w="3120"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Съдържание на чертеж</w:t>
            </w:r>
          </w:p>
        </w:tc>
      </w:tr>
      <w:tr w:rsidR="00ED395C" w:rsidRPr="001E3F08" w:rsidTr="0066438A">
        <w:tc>
          <w:tcPr>
            <w:tcW w:w="3061"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Съоръжения</w:t>
            </w:r>
          </w:p>
        </w:tc>
        <w:tc>
          <w:tcPr>
            <w:tcW w:w="3164"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IC-XX-YYxxyyy-1-s-n.dwg</w:t>
            </w:r>
          </w:p>
        </w:tc>
        <w:tc>
          <w:tcPr>
            <w:tcW w:w="3120"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Нови елементи</w:t>
            </w:r>
          </w:p>
        </w:tc>
      </w:tr>
      <w:tr w:rsidR="00ED395C" w:rsidRPr="001E3F08" w:rsidTr="0066438A">
        <w:tc>
          <w:tcPr>
            <w:tcW w:w="3061"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Съоръжения</w:t>
            </w:r>
          </w:p>
        </w:tc>
        <w:tc>
          <w:tcPr>
            <w:tcW w:w="3164"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IC-XX-YYxxyyy-1-s-l.dwg</w:t>
            </w:r>
          </w:p>
        </w:tc>
        <w:tc>
          <w:tcPr>
            <w:tcW w:w="3120"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Ликвидирани елементи</w:t>
            </w:r>
          </w:p>
        </w:tc>
      </w:tr>
      <w:tr w:rsidR="00ED395C" w:rsidRPr="001E3F08" w:rsidTr="0066438A">
        <w:trPr>
          <w:trHeight w:val="707"/>
        </w:trPr>
        <w:tc>
          <w:tcPr>
            <w:tcW w:w="3061"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Координатен регистър</w:t>
            </w:r>
          </w:p>
        </w:tc>
        <w:tc>
          <w:tcPr>
            <w:tcW w:w="3164"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Tochki-IC-XX-YYxxyyy.txt</w:t>
            </w:r>
          </w:p>
        </w:tc>
        <w:tc>
          <w:tcPr>
            <w:tcW w:w="3120"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Измерени координати на съоръжения</w:t>
            </w:r>
          </w:p>
        </w:tc>
      </w:tr>
    </w:tbl>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пример: чертеж Съоръжения нови елементи  0.38 кV.</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IC-XX-YYxxyyy-1-s-n.dwg</w:t>
      </w:r>
    </w:p>
    <w:p w:rsidR="00ED395C" w:rsidRPr="001E3F08" w:rsidRDefault="00ED395C" w:rsidP="00ED395C">
      <w:pPr>
        <w:tabs>
          <w:tab w:val="num" w:pos="0"/>
        </w:tabs>
        <w:spacing w:line="264" w:lineRule="auto"/>
        <w:ind w:right="22"/>
        <w:jc w:val="both"/>
        <w:rPr>
          <w:rFonts w:ascii="Arial" w:hAnsi="Arial" w:cs="Arial"/>
          <w:sz w:val="20"/>
          <w:szCs w:val="20"/>
          <w:highlight w:val="green"/>
          <w:lang w:val="en-US"/>
        </w:rPr>
      </w:pPr>
    </w:p>
    <w:p w:rsidR="00ED395C" w:rsidRPr="001E3F08" w:rsidRDefault="00ED395C" w:rsidP="00C94214">
      <w:pPr>
        <w:numPr>
          <w:ilvl w:val="0"/>
          <w:numId w:val="14"/>
        </w:numPr>
        <w:spacing w:line="264" w:lineRule="auto"/>
        <w:ind w:right="22"/>
        <w:jc w:val="both"/>
        <w:rPr>
          <w:rFonts w:ascii="Arial" w:hAnsi="Arial" w:cs="Arial"/>
          <w:sz w:val="20"/>
          <w:szCs w:val="20"/>
        </w:rPr>
      </w:pPr>
      <w:r w:rsidRPr="001E3F08">
        <w:rPr>
          <w:rFonts w:ascii="Arial" w:hAnsi="Arial" w:cs="Arial"/>
          <w:sz w:val="20"/>
          <w:szCs w:val="20"/>
        </w:rPr>
        <w:t>Префикс съгласно изграждане по проект - IC</w:t>
      </w:r>
    </w:p>
    <w:tbl>
      <w:tblPr>
        <w:tblW w:w="0" w:type="auto"/>
        <w:tblInd w:w="412" w:type="dxa"/>
        <w:tblLayout w:type="fixed"/>
        <w:tblLook w:val="0000" w:firstRow="0" w:lastRow="0" w:firstColumn="0" w:lastColumn="0" w:noHBand="0" w:noVBand="0"/>
      </w:tblPr>
      <w:tblGrid>
        <w:gridCol w:w="1384"/>
        <w:gridCol w:w="3857"/>
      </w:tblGrid>
      <w:tr w:rsidR="00ED395C" w:rsidRPr="001E3F08" w:rsidTr="0066438A">
        <w:tc>
          <w:tcPr>
            <w:tcW w:w="1384"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Префикс</w:t>
            </w:r>
          </w:p>
        </w:tc>
        <w:tc>
          <w:tcPr>
            <w:tcW w:w="3857"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Класификация</w:t>
            </w:r>
          </w:p>
        </w:tc>
      </w:tr>
      <w:tr w:rsidR="00ED395C" w:rsidRPr="001E3F08" w:rsidTr="0066438A">
        <w:tc>
          <w:tcPr>
            <w:tcW w:w="1384"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IC</w:t>
            </w:r>
          </w:p>
        </w:tc>
        <w:tc>
          <w:tcPr>
            <w:tcW w:w="3857"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Инвестиционен проект</w:t>
            </w:r>
          </w:p>
        </w:tc>
      </w:tr>
      <w:tr w:rsidR="00ED395C" w:rsidRPr="001E3F08" w:rsidTr="0066438A">
        <w:tc>
          <w:tcPr>
            <w:tcW w:w="1384"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IB</w:t>
            </w:r>
          </w:p>
        </w:tc>
        <w:tc>
          <w:tcPr>
            <w:tcW w:w="3857"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Проект по присъединяване</w:t>
            </w:r>
          </w:p>
        </w:tc>
      </w:tr>
      <w:tr w:rsidR="00ED395C" w:rsidRPr="001E3F08" w:rsidTr="0066438A">
        <w:tc>
          <w:tcPr>
            <w:tcW w:w="1384"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ID</w:t>
            </w:r>
          </w:p>
        </w:tc>
        <w:tc>
          <w:tcPr>
            <w:tcW w:w="3857"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Проект от придобиване</w:t>
            </w:r>
          </w:p>
        </w:tc>
      </w:tr>
      <w:tr w:rsidR="00ED395C" w:rsidRPr="001E3F08" w:rsidTr="0066438A">
        <w:tc>
          <w:tcPr>
            <w:tcW w:w="1384" w:type="dxa"/>
            <w:tcBorders>
              <w:top w:val="single" w:sz="4" w:space="0" w:color="000000"/>
              <w:left w:val="single" w:sz="4" w:space="0" w:color="000000"/>
              <w:bottom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RP</w:t>
            </w:r>
          </w:p>
        </w:tc>
        <w:tc>
          <w:tcPr>
            <w:tcW w:w="3857"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Проект по ремонтна програма</w:t>
            </w:r>
          </w:p>
        </w:tc>
      </w:tr>
    </w:tbl>
    <w:p w:rsidR="00ED395C" w:rsidRPr="001E3F08" w:rsidRDefault="00ED395C" w:rsidP="00ED395C">
      <w:pPr>
        <w:tabs>
          <w:tab w:val="num" w:pos="0"/>
        </w:tabs>
        <w:spacing w:line="264" w:lineRule="auto"/>
        <w:ind w:right="22"/>
        <w:jc w:val="both"/>
        <w:rPr>
          <w:rFonts w:ascii="Arial" w:hAnsi="Arial" w:cs="Arial"/>
          <w:sz w:val="20"/>
          <w:szCs w:val="20"/>
          <w:lang w:val="en-US"/>
        </w:rPr>
      </w:pPr>
    </w:p>
    <w:p w:rsidR="00ED395C" w:rsidRPr="001E3F08" w:rsidRDefault="00ED395C" w:rsidP="00C94214">
      <w:pPr>
        <w:numPr>
          <w:ilvl w:val="0"/>
          <w:numId w:val="14"/>
        </w:numPr>
        <w:spacing w:line="264" w:lineRule="auto"/>
        <w:ind w:right="22"/>
        <w:jc w:val="both"/>
        <w:rPr>
          <w:rFonts w:ascii="Arial" w:hAnsi="Arial" w:cs="Arial"/>
          <w:sz w:val="20"/>
          <w:szCs w:val="20"/>
        </w:rPr>
      </w:pPr>
      <w:r w:rsidRPr="001E3F08">
        <w:rPr>
          <w:rFonts w:ascii="Arial" w:hAnsi="Arial" w:cs="Arial"/>
          <w:sz w:val="20"/>
          <w:szCs w:val="20"/>
        </w:rPr>
        <w:t xml:space="preserve">№ на строежа според SAP PS  - XX-YYxxyyy </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XX – Информация за район</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YY – Информация за година</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xx – Информация за подрайон</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 xml:space="preserve">yyy – Пореден номер </w:t>
      </w:r>
    </w:p>
    <w:p w:rsidR="00ED395C" w:rsidRPr="001E3F08" w:rsidRDefault="00ED395C" w:rsidP="00ED395C">
      <w:pPr>
        <w:tabs>
          <w:tab w:val="num" w:pos="0"/>
        </w:tabs>
        <w:spacing w:line="264" w:lineRule="auto"/>
        <w:ind w:right="22"/>
        <w:jc w:val="both"/>
        <w:rPr>
          <w:rFonts w:ascii="Arial" w:hAnsi="Arial" w:cs="Arial"/>
          <w:sz w:val="20"/>
          <w:szCs w:val="20"/>
        </w:rPr>
      </w:pPr>
    </w:p>
    <w:p w:rsidR="00ED395C" w:rsidRPr="001E3F08" w:rsidRDefault="00ED395C" w:rsidP="00C94214">
      <w:pPr>
        <w:numPr>
          <w:ilvl w:val="0"/>
          <w:numId w:val="14"/>
        </w:numPr>
        <w:spacing w:line="264" w:lineRule="auto"/>
        <w:ind w:right="22"/>
        <w:jc w:val="both"/>
        <w:rPr>
          <w:rFonts w:ascii="Arial" w:hAnsi="Arial" w:cs="Arial"/>
          <w:sz w:val="20"/>
          <w:szCs w:val="20"/>
        </w:rPr>
      </w:pPr>
      <w:r w:rsidRPr="001E3F08">
        <w:rPr>
          <w:rFonts w:ascii="Arial" w:hAnsi="Arial" w:cs="Arial"/>
          <w:sz w:val="20"/>
          <w:szCs w:val="20"/>
        </w:rPr>
        <w:t>Символ за напрежение -1</w:t>
      </w:r>
    </w:p>
    <w:tbl>
      <w:tblPr>
        <w:tblW w:w="0" w:type="auto"/>
        <w:tblInd w:w="377" w:type="dxa"/>
        <w:tblLayout w:type="fixed"/>
        <w:tblLook w:val="0000" w:firstRow="0" w:lastRow="0" w:firstColumn="0" w:lastColumn="0" w:noHBand="0" w:noVBand="0"/>
      </w:tblPr>
      <w:tblGrid>
        <w:gridCol w:w="1417"/>
        <w:gridCol w:w="3858"/>
      </w:tblGrid>
      <w:tr w:rsidR="00ED395C" w:rsidRPr="001E3F08" w:rsidTr="0066438A">
        <w:tc>
          <w:tcPr>
            <w:tcW w:w="1417" w:type="dxa"/>
            <w:tcBorders>
              <w:top w:val="single" w:sz="4" w:space="0" w:color="000000"/>
              <w:left w:val="single" w:sz="4" w:space="0" w:color="000000"/>
              <w:bottom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Символ</w:t>
            </w:r>
          </w:p>
        </w:tc>
        <w:tc>
          <w:tcPr>
            <w:tcW w:w="3858" w:type="dxa"/>
            <w:tcBorders>
              <w:top w:val="single" w:sz="4" w:space="0" w:color="000000"/>
              <w:left w:val="single" w:sz="4" w:space="0" w:color="000000"/>
              <w:bottom w:val="single" w:sz="4" w:space="0" w:color="000000"/>
              <w:right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Класификация</w:t>
            </w:r>
          </w:p>
        </w:tc>
      </w:tr>
      <w:tr w:rsidR="00ED395C" w:rsidRPr="001E3F08" w:rsidTr="0066438A">
        <w:trPr>
          <w:trHeight w:val="301"/>
        </w:trPr>
        <w:tc>
          <w:tcPr>
            <w:tcW w:w="1417" w:type="dxa"/>
            <w:tcBorders>
              <w:top w:val="single" w:sz="4" w:space="0" w:color="000000"/>
              <w:left w:val="single" w:sz="4" w:space="0" w:color="000000"/>
              <w:bottom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1</w:t>
            </w:r>
          </w:p>
        </w:tc>
        <w:tc>
          <w:tcPr>
            <w:tcW w:w="3858" w:type="dxa"/>
            <w:tcBorders>
              <w:top w:val="single" w:sz="4" w:space="0" w:color="000000"/>
              <w:left w:val="single" w:sz="4" w:space="0" w:color="000000"/>
              <w:bottom w:val="single" w:sz="4" w:space="0" w:color="000000"/>
              <w:right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0.38 kV</w:t>
            </w:r>
          </w:p>
        </w:tc>
      </w:tr>
      <w:tr w:rsidR="00ED395C" w:rsidRPr="001E3F08" w:rsidTr="0066438A">
        <w:tc>
          <w:tcPr>
            <w:tcW w:w="1417" w:type="dxa"/>
            <w:tcBorders>
              <w:top w:val="single" w:sz="4" w:space="0" w:color="000000"/>
              <w:left w:val="single" w:sz="4" w:space="0" w:color="000000"/>
              <w:bottom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2</w:t>
            </w:r>
          </w:p>
        </w:tc>
        <w:tc>
          <w:tcPr>
            <w:tcW w:w="3858" w:type="dxa"/>
            <w:tcBorders>
              <w:top w:val="single" w:sz="4" w:space="0" w:color="000000"/>
              <w:left w:val="single" w:sz="4" w:space="0" w:color="000000"/>
              <w:bottom w:val="single" w:sz="4" w:space="0" w:color="000000"/>
              <w:right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6 kV</w:t>
            </w:r>
          </w:p>
        </w:tc>
      </w:tr>
      <w:tr w:rsidR="00ED395C" w:rsidRPr="001E3F08" w:rsidTr="0066438A">
        <w:tc>
          <w:tcPr>
            <w:tcW w:w="1417" w:type="dxa"/>
            <w:tcBorders>
              <w:top w:val="single" w:sz="4" w:space="0" w:color="000000"/>
              <w:left w:val="single" w:sz="4" w:space="0" w:color="000000"/>
              <w:bottom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3</w:t>
            </w:r>
          </w:p>
        </w:tc>
        <w:tc>
          <w:tcPr>
            <w:tcW w:w="3858" w:type="dxa"/>
            <w:tcBorders>
              <w:top w:val="single" w:sz="4" w:space="0" w:color="000000"/>
              <w:left w:val="single" w:sz="4" w:space="0" w:color="000000"/>
              <w:bottom w:val="single" w:sz="4" w:space="0" w:color="000000"/>
              <w:right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10 kV</w:t>
            </w:r>
          </w:p>
        </w:tc>
      </w:tr>
      <w:tr w:rsidR="00ED395C" w:rsidRPr="001E3F08" w:rsidTr="0066438A">
        <w:tc>
          <w:tcPr>
            <w:tcW w:w="1417" w:type="dxa"/>
            <w:tcBorders>
              <w:top w:val="single" w:sz="4" w:space="0" w:color="000000"/>
              <w:left w:val="single" w:sz="4" w:space="0" w:color="000000"/>
              <w:bottom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4</w:t>
            </w:r>
          </w:p>
        </w:tc>
        <w:tc>
          <w:tcPr>
            <w:tcW w:w="3858" w:type="dxa"/>
            <w:tcBorders>
              <w:top w:val="single" w:sz="4" w:space="0" w:color="000000"/>
              <w:left w:val="single" w:sz="4" w:space="0" w:color="000000"/>
              <w:bottom w:val="single" w:sz="4" w:space="0" w:color="000000"/>
              <w:right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20 kV</w:t>
            </w:r>
          </w:p>
        </w:tc>
      </w:tr>
      <w:tr w:rsidR="00ED395C" w:rsidRPr="001E3F08" w:rsidTr="0066438A">
        <w:trPr>
          <w:trHeight w:val="260"/>
        </w:trPr>
        <w:tc>
          <w:tcPr>
            <w:tcW w:w="1417" w:type="dxa"/>
            <w:tcBorders>
              <w:top w:val="single" w:sz="4" w:space="0" w:color="000000"/>
              <w:left w:val="single" w:sz="4" w:space="0" w:color="000000"/>
              <w:bottom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5</w:t>
            </w:r>
          </w:p>
        </w:tc>
        <w:tc>
          <w:tcPr>
            <w:tcW w:w="3858" w:type="dxa"/>
            <w:tcBorders>
              <w:top w:val="single" w:sz="4" w:space="0" w:color="000000"/>
              <w:left w:val="single" w:sz="4" w:space="0" w:color="000000"/>
              <w:bottom w:val="single" w:sz="4" w:space="0" w:color="000000"/>
              <w:right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35 kV</w:t>
            </w:r>
          </w:p>
        </w:tc>
      </w:tr>
      <w:tr w:rsidR="00ED395C" w:rsidRPr="001E3F08" w:rsidTr="0066438A">
        <w:tc>
          <w:tcPr>
            <w:tcW w:w="1417" w:type="dxa"/>
            <w:tcBorders>
              <w:top w:val="single" w:sz="4" w:space="0" w:color="000000"/>
              <w:left w:val="single" w:sz="4" w:space="0" w:color="000000"/>
              <w:bottom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6</w:t>
            </w:r>
          </w:p>
        </w:tc>
        <w:tc>
          <w:tcPr>
            <w:tcW w:w="3858" w:type="dxa"/>
            <w:tcBorders>
              <w:top w:val="single" w:sz="4" w:space="0" w:color="000000"/>
              <w:left w:val="single" w:sz="4" w:space="0" w:color="000000"/>
              <w:bottom w:val="single" w:sz="4" w:space="0" w:color="000000"/>
              <w:right w:val="single" w:sz="4" w:space="0" w:color="000000"/>
            </w:tcBorders>
          </w:tcPr>
          <w:p w:rsidR="00ED395C" w:rsidRPr="001E3F08" w:rsidRDefault="00ED395C" w:rsidP="0066438A">
            <w:pPr>
              <w:spacing w:line="264" w:lineRule="auto"/>
              <w:ind w:right="22"/>
              <w:jc w:val="both"/>
              <w:rPr>
                <w:rFonts w:ascii="Arial" w:hAnsi="Arial" w:cs="Arial"/>
                <w:sz w:val="20"/>
                <w:szCs w:val="20"/>
              </w:rPr>
            </w:pPr>
            <w:r w:rsidRPr="001E3F08">
              <w:rPr>
                <w:rFonts w:ascii="Arial" w:hAnsi="Arial" w:cs="Arial"/>
                <w:sz w:val="20"/>
                <w:szCs w:val="20"/>
              </w:rPr>
              <w:t>110 kV</w:t>
            </w:r>
          </w:p>
        </w:tc>
      </w:tr>
    </w:tbl>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ED395C">
      <w:pPr>
        <w:spacing w:line="264" w:lineRule="auto"/>
        <w:ind w:right="22"/>
        <w:jc w:val="both"/>
        <w:rPr>
          <w:rFonts w:ascii="Arial" w:hAnsi="Arial" w:cs="Arial"/>
          <w:b/>
          <w:sz w:val="20"/>
          <w:szCs w:val="20"/>
        </w:rPr>
      </w:pPr>
      <w:bookmarkStart w:id="10" w:name="_toc630"/>
      <w:bookmarkStart w:id="11" w:name="_toc784"/>
      <w:bookmarkStart w:id="12" w:name="_toc793"/>
      <w:bookmarkEnd w:id="10"/>
      <w:bookmarkEnd w:id="11"/>
      <w:bookmarkEnd w:id="12"/>
      <w:r w:rsidRPr="001E3F08">
        <w:rPr>
          <w:rFonts w:ascii="Arial" w:hAnsi="Arial" w:cs="Arial"/>
          <w:b/>
          <w:sz w:val="20"/>
          <w:szCs w:val="20"/>
        </w:rPr>
        <w:t>2. Oбщи условия на измерване</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Геодезическото заснемане за изготвяне на екзекутивна документация се извършва от правоспособни лица по чл. 16, ал. 1 от Закона за кадастъра и имотния регистър.</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Точността на геодезическото заснемане съответства на изискванията по чл. 31 от Закона за кадастъра и имотния регистър, посочени в Наредба</w:t>
      </w:r>
      <w:r w:rsidR="004C5676" w:rsidRPr="001E3F08">
        <w:rPr>
          <w:rFonts w:ascii="Arial" w:hAnsi="Arial" w:cs="Arial"/>
          <w:sz w:val="20"/>
          <w:szCs w:val="20"/>
        </w:rPr>
        <w:t>та</w:t>
      </w:r>
      <w:r w:rsidRPr="001E3F08">
        <w:rPr>
          <w:rFonts w:ascii="Arial" w:hAnsi="Arial" w:cs="Arial"/>
          <w:sz w:val="20"/>
          <w:szCs w:val="20"/>
        </w:rPr>
        <w:t xml:space="preserve"> за съдържанието, създаването и поддържането на кадастралната карта и кадастралните регистри. </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Геодезическата част на екзекутивната документация се създава в координатна система WGS – 84/ UTM 35N и Балтийска височинна система.</w:t>
      </w:r>
    </w:p>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ED395C">
      <w:pPr>
        <w:spacing w:line="264" w:lineRule="auto"/>
        <w:ind w:right="22"/>
        <w:jc w:val="both"/>
        <w:rPr>
          <w:rFonts w:ascii="Arial" w:hAnsi="Arial" w:cs="Arial"/>
          <w:b/>
          <w:sz w:val="20"/>
          <w:szCs w:val="20"/>
        </w:rPr>
      </w:pPr>
      <w:bookmarkStart w:id="13" w:name="_toc798"/>
      <w:bookmarkStart w:id="14" w:name="_toc800"/>
      <w:bookmarkStart w:id="15" w:name="_Ref201935716"/>
      <w:bookmarkEnd w:id="13"/>
      <w:bookmarkEnd w:id="14"/>
      <w:r w:rsidRPr="001E3F08">
        <w:rPr>
          <w:rFonts w:ascii="Arial" w:hAnsi="Arial" w:cs="Arial"/>
          <w:b/>
          <w:sz w:val="20"/>
          <w:szCs w:val="20"/>
        </w:rPr>
        <w:t>3. Координатен регистър на заснети точки</w:t>
      </w:r>
      <w:bookmarkEnd w:id="15"/>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 xml:space="preserve">Файл, съдържащ координатен регистър на заснетите точки на съоръжения във формат *.txt (v ASCII вид) </w:t>
      </w:r>
      <w:r w:rsidR="00A71D0B" w:rsidRPr="001E3F08">
        <w:rPr>
          <w:rFonts w:ascii="Arial" w:hAnsi="Arial" w:cs="Arial"/>
          <w:sz w:val="20"/>
          <w:szCs w:val="20"/>
        </w:rPr>
        <w:t xml:space="preserve">или еквивалентно/и и съвместим/и с посочения </w:t>
      </w:r>
      <w:r w:rsidRPr="001E3F08">
        <w:rPr>
          <w:rFonts w:ascii="Arial" w:hAnsi="Arial" w:cs="Arial"/>
          <w:sz w:val="20"/>
          <w:szCs w:val="20"/>
        </w:rPr>
        <w:t xml:space="preserve">без управленски знаци на текстовите редактори. </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Наименование на файла Tochki.txt, като структурата му ще бъде съгласно  Приложение 2.</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Ще съдържа към всяка точка, 4 отделни колони в един ред:</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идентификатор, координата Х, координата Y, височина H </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Разделителен знак между колонките ще е два интервала.</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Координатите се записват в метри, с три значещи цифри</w:t>
      </w:r>
      <w:r w:rsidR="004D617A" w:rsidRPr="001E3F08">
        <w:rPr>
          <w:rFonts w:ascii="Arial" w:hAnsi="Arial" w:cs="Arial"/>
          <w:sz w:val="20"/>
          <w:szCs w:val="20"/>
        </w:rPr>
        <w:t>.</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Използваните точки от изходната геодезическа основа се вписват с техния тип и номер. Подробните точки се номерират последователно.</w:t>
      </w:r>
    </w:p>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ED395C">
      <w:pPr>
        <w:spacing w:line="264" w:lineRule="auto"/>
        <w:ind w:right="22"/>
        <w:jc w:val="both"/>
        <w:rPr>
          <w:rFonts w:ascii="Arial" w:hAnsi="Arial" w:cs="Arial"/>
          <w:b/>
          <w:sz w:val="20"/>
          <w:szCs w:val="20"/>
        </w:rPr>
      </w:pPr>
      <w:bookmarkStart w:id="16" w:name="_toc809"/>
      <w:bookmarkStart w:id="17" w:name="_Ref201936176"/>
      <w:bookmarkStart w:id="18" w:name="_Ref201936220"/>
      <w:bookmarkStart w:id="19" w:name="_Ref201936248"/>
      <w:bookmarkEnd w:id="16"/>
      <w:r w:rsidRPr="001E3F08">
        <w:rPr>
          <w:rFonts w:ascii="Arial" w:hAnsi="Arial" w:cs="Arial"/>
          <w:b/>
          <w:sz w:val="20"/>
          <w:szCs w:val="20"/>
        </w:rPr>
        <w:t>4. Teхническа информация от измерване</w:t>
      </w:r>
      <w:bookmarkEnd w:id="17"/>
      <w:bookmarkEnd w:id="18"/>
      <w:bookmarkEnd w:id="19"/>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 xml:space="preserve">Файл, съдържащ техническата информация от геодезическото заснемане за екзекутивна документация </w:t>
      </w:r>
    </w:p>
    <w:p w:rsidR="00ED395C" w:rsidRPr="001E3F08" w:rsidRDefault="00ED395C" w:rsidP="00C94214">
      <w:pPr>
        <w:numPr>
          <w:ilvl w:val="0"/>
          <w:numId w:val="16"/>
        </w:numPr>
        <w:spacing w:line="264" w:lineRule="auto"/>
        <w:ind w:left="142" w:right="22" w:hanging="142"/>
        <w:jc w:val="both"/>
        <w:rPr>
          <w:rFonts w:ascii="Arial" w:hAnsi="Arial" w:cs="Arial"/>
          <w:sz w:val="20"/>
          <w:szCs w:val="20"/>
        </w:rPr>
      </w:pPr>
      <w:r w:rsidRPr="001E3F08">
        <w:rPr>
          <w:rFonts w:ascii="Arial" w:hAnsi="Arial" w:cs="Arial"/>
          <w:sz w:val="20"/>
          <w:szCs w:val="20"/>
        </w:rPr>
        <w:t>формат на файл - *.doc</w:t>
      </w:r>
      <w:r w:rsidR="00A71D0B" w:rsidRPr="001E3F08">
        <w:rPr>
          <w:rFonts w:ascii="Arial" w:hAnsi="Arial" w:cs="Arial"/>
          <w:sz w:val="20"/>
          <w:szCs w:val="20"/>
        </w:rPr>
        <w:t xml:space="preserve"> или еквивалентно/и и съвместим/и с посочения</w:t>
      </w:r>
      <w:r w:rsidRPr="001E3F08">
        <w:rPr>
          <w:rFonts w:ascii="Arial" w:hAnsi="Arial" w:cs="Arial"/>
          <w:sz w:val="20"/>
          <w:szCs w:val="20"/>
        </w:rPr>
        <w:t xml:space="preserve">, </w:t>
      </w:r>
    </w:p>
    <w:p w:rsidR="00ED395C" w:rsidRPr="001E3F08" w:rsidRDefault="00ED395C" w:rsidP="00C94214">
      <w:pPr>
        <w:numPr>
          <w:ilvl w:val="0"/>
          <w:numId w:val="16"/>
        </w:numPr>
        <w:spacing w:line="264" w:lineRule="auto"/>
        <w:ind w:left="142" w:right="22" w:hanging="142"/>
        <w:jc w:val="both"/>
        <w:rPr>
          <w:rFonts w:ascii="Arial" w:hAnsi="Arial" w:cs="Arial"/>
          <w:sz w:val="20"/>
          <w:szCs w:val="20"/>
        </w:rPr>
      </w:pPr>
      <w:r w:rsidRPr="001E3F08">
        <w:rPr>
          <w:rFonts w:ascii="Arial" w:hAnsi="Arial" w:cs="Arial"/>
          <w:sz w:val="20"/>
          <w:szCs w:val="20"/>
        </w:rPr>
        <w:t>шрифт Arial</w:t>
      </w:r>
      <w:r w:rsidR="00A71D0B" w:rsidRPr="001E3F08">
        <w:rPr>
          <w:rFonts w:ascii="Arial" w:hAnsi="Arial" w:cs="Arial"/>
          <w:sz w:val="20"/>
          <w:szCs w:val="20"/>
        </w:rPr>
        <w:t xml:space="preserve"> или еквивалентно/и и съвместим/и с посочения</w:t>
      </w:r>
      <w:r w:rsidRPr="001E3F08">
        <w:rPr>
          <w:rFonts w:ascii="Arial" w:hAnsi="Arial" w:cs="Arial"/>
          <w:sz w:val="20"/>
          <w:szCs w:val="20"/>
        </w:rPr>
        <w:t xml:space="preserve">, размер на буквите на нормален текст 11. </w:t>
      </w:r>
    </w:p>
    <w:p w:rsidR="00ED395C" w:rsidRPr="001E3F08" w:rsidRDefault="00ED395C" w:rsidP="00C94214">
      <w:pPr>
        <w:numPr>
          <w:ilvl w:val="0"/>
          <w:numId w:val="16"/>
        </w:numPr>
        <w:spacing w:line="264" w:lineRule="auto"/>
        <w:ind w:left="142" w:right="22" w:hanging="142"/>
        <w:jc w:val="both"/>
        <w:rPr>
          <w:rFonts w:ascii="Arial" w:hAnsi="Arial" w:cs="Arial"/>
          <w:sz w:val="20"/>
          <w:szCs w:val="20"/>
        </w:rPr>
      </w:pPr>
      <w:r w:rsidRPr="001E3F08">
        <w:rPr>
          <w:rFonts w:ascii="Arial" w:hAnsi="Arial" w:cs="Arial"/>
          <w:sz w:val="20"/>
          <w:szCs w:val="20"/>
        </w:rPr>
        <w:lastRenderedPageBreak/>
        <w:t>наименованието на файла Tigz.doc</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 xml:space="preserve">Tigz – Техническа информация от геодезическо заснемане. </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структурата на файла ще бъде съгласно Приложение 3.</w:t>
      </w:r>
    </w:p>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ED395C">
      <w:pPr>
        <w:spacing w:line="264" w:lineRule="auto"/>
        <w:ind w:right="22"/>
        <w:jc w:val="both"/>
        <w:rPr>
          <w:rFonts w:ascii="Arial" w:hAnsi="Arial" w:cs="Arial"/>
          <w:b/>
          <w:sz w:val="20"/>
          <w:szCs w:val="20"/>
        </w:rPr>
      </w:pPr>
      <w:r w:rsidRPr="001E3F08">
        <w:rPr>
          <w:rFonts w:ascii="Arial" w:hAnsi="Arial" w:cs="Arial"/>
          <w:b/>
          <w:sz w:val="20"/>
          <w:szCs w:val="20"/>
        </w:rPr>
        <w:t xml:space="preserve">5. Графичен файлов формат </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 xml:space="preserve"> Файлът с графична информация да се изработва като се ползва Приложение 4 - dwt файл и Приложение 1.</w:t>
      </w:r>
    </w:p>
    <w:p w:rsidR="00ED395C" w:rsidRPr="001E3F08" w:rsidRDefault="00ED395C" w:rsidP="00ED395C">
      <w:pPr>
        <w:spacing w:line="264" w:lineRule="auto"/>
        <w:ind w:right="22"/>
        <w:jc w:val="both"/>
        <w:rPr>
          <w:rFonts w:ascii="Arial" w:hAnsi="Arial" w:cs="Arial"/>
          <w:sz w:val="20"/>
          <w:szCs w:val="20"/>
          <w:lang w:val="en-US"/>
        </w:rPr>
      </w:pPr>
    </w:p>
    <w:p w:rsidR="00ED395C" w:rsidRPr="001E3F08" w:rsidRDefault="00ED395C" w:rsidP="00ED395C">
      <w:pPr>
        <w:spacing w:line="264" w:lineRule="auto"/>
        <w:ind w:right="22"/>
        <w:jc w:val="both"/>
        <w:rPr>
          <w:rFonts w:ascii="Arial" w:hAnsi="Arial" w:cs="Arial"/>
          <w:b/>
          <w:sz w:val="20"/>
          <w:szCs w:val="20"/>
        </w:rPr>
      </w:pPr>
      <w:bookmarkStart w:id="20" w:name="_toc845"/>
      <w:bookmarkEnd w:id="20"/>
      <w:r w:rsidRPr="001E3F08">
        <w:rPr>
          <w:rFonts w:ascii="Arial" w:hAnsi="Arial" w:cs="Arial"/>
          <w:b/>
          <w:sz w:val="20"/>
          <w:szCs w:val="20"/>
        </w:rPr>
        <w:t>6. Условия за предаване на геодезическата част на екзекутивната документация</w:t>
      </w:r>
    </w:p>
    <w:p w:rsidR="00ED395C" w:rsidRPr="001E3F08" w:rsidRDefault="00ED395C" w:rsidP="00ED395C">
      <w:pPr>
        <w:spacing w:line="264" w:lineRule="auto"/>
        <w:ind w:right="22"/>
        <w:jc w:val="both"/>
        <w:rPr>
          <w:rFonts w:ascii="Arial" w:hAnsi="Arial" w:cs="Arial"/>
          <w:sz w:val="20"/>
          <w:szCs w:val="20"/>
        </w:rPr>
      </w:pPr>
      <w:bookmarkStart w:id="21" w:name="_toc846"/>
      <w:bookmarkEnd w:id="21"/>
      <w:r w:rsidRPr="001E3F08">
        <w:rPr>
          <w:rFonts w:ascii="Arial" w:hAnsi="Arial" w:cs="Arial"/>
          <w:sz w:val="20"/>
          <w:szCs w:val="20"/>
        </w:rPr>
        <w:t>Данните трябва да се предадат на CD или DVD, както и на хартиен носител. Доставчикът гарантира, че предаваният носител ще е напълно четлив и че под никаква форма няма да съдържа компютърни вируси или троянски коне.</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На едно CD/DVD могат да се съдържат данните отнасящи се само за един обект.</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 xml:space="preserve"> </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 xml:space="preserve">Цифровия носител CD/DVD ще се обозначи с описание: </w:t>
      </w:r>
    </w:p>
    <w:p w:rsidR="00ED395C" w:rsidRPr="001E3F08" w:rsidRDefault="00ED395C" w:rsidP="00C94214">
      <w:pPr>
        <w:numPr>
          <w:ilvl w:val="0"/>
          <w:numId w:val="15"/>
        </w:numPr>
        <w:spacing w:line="264" w:lineRule="auto"/>
        <w:ind w:right="22"/>
        <w:jc w:val="both"/>
        <w:rPr>
          <w:rFonts w:ascii="Arial" w:hAnsi="Arial" w:cs="Arial"/>
          <w:sz w:val="20"/>
          <w:szCs w:val="20"/>
        </w:rPr>
      </w:pPr>
      <w:r w:rsidRPr="001E3F08">
        <w:rPr>
          <w:rFonts w:ascii="Arial" w:hAnsi="Arial" w:cs="Arial"/>
          <w:sz w:val="20"/>
          <w:szCs w:val="20"/>
        </w:rPr>
        <w:t>Името на обекта</w:t>
      </w:r>
    </w:p>
    <w:p w:rsidR="00ED395C" w:rsidRPr="001E3F08" w:rsidRDefault="00ED395C" w:rsidP="00C94214">
      <w:pPr>
        <w:numPr>
          <w:ilvl w:val="0"/>
          <w:numId w:val="15"/>
        </w:numPr>
        <w:spacing w:line="264" w:lineRule="auto"/>
        <w:ind w:right="22"/>
        <w:jc w:val="both"/>
        <w:rPr>
          <w:rFonts w:ascii="Arial" w:hAnsi="Arial" w:cs="Arial"/>
          <w:sz w:val="20"/>
          <w:szCs w:val="20"/>
        </w:rPr>
      </w:pPr>
      <w:r w:rsidRPr="001E3F08">
        <w:rPr>
          <w:rFonts w:ascii="Arial" w:hAnsi="Arial" w:cs="Arial"/>
          <w:sz w:val="20"/>
          <w:szCs w:val="20"/>
        </w:rPr>
        <w:t>Името на изпълнителя на геодезическата част на екзекутивната документация, адреса и телефон за контакт.</w:t>
      </w:r>
    </w:p>
    <w:p w:rsidR="00ED395C" w:rsidRPr="001E3F08" w:rsidRDefault="00ED395C" w:rsidP="00C94214">
      <w:pPr>
        <w:numPr>
          <w:ilvl w:val="0"/>
          <w:numId w:val="15"/>
        </w:numPr>
        <w:spacing w:line="264" w:lineRule="auto"/>
        <w:ind w:right="22"/>
        <w:jc w:val="both"/>
        <w:rPr>
          <w:rFonts w:ascii="Arial" w:hAnsi="Arial" w:cs="Arial"/>
          <w:sz w:val="20"/>
          <w:szCs w:val="20"/>
        </w:rPr>
      </w:pPr>
      <w:r w:rsidRPr="001E3F08">
        <w:rPr>
          <w:rFonts w:ascii="Arial" w:hAnsi="Arial" w:cs="Arial"/>
          <w:sz w:val="20"/>
          <w:szCs w:val="20"/>
        </w:rPr>
        <w:t>Номера на поръчката на  геодезическата част на екзекутивната документация.</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Примерна структура на папки на цифров носител CD/DVD с геодезическата част на екзекутивна документация.</w:t>
      </w:r>
    </w:p>
    <w:p w:rsidR="00ED395C" w:rsidRPr="001E3F08" w:rsidRDefault="00ED395C" w:rsidP="00ED395C">
      <w:pPr>
        <w:spacing w:line="264" w:lineRule="auto"/>
        <w:ind w:right="22"/>
        <w:jc w:val="both"/>
        <w:rPr>
          <w:rFonts w:ascii="Arial" w:hAnsi="Arial" w:cs="Arial"/>
          <w:sz w:val="20"/>
          <w:szCs w:val="20"/>
        </w:rPr>
      </w:pPr>
    </w:p>
    <w:p w:rsidR="00ED395C" w:rsidRPr="001E3F08" w:rsidRDefault="00FD3379" w:rsidP="00ED395C">
      <w:pPr>
        <w:spacing w:line="264" w:lineRule="auto"/>
        <w:ind w:right="22"/>
        <w:jc w:val="both"/>
        <w:rPr>
          <w:rFonts w:ascii="Arial" w:hAnsi="Arial" w:cs="Arial"/>
          <w:sz w:val="20"/>
          <w:szCs w:val="20"/>
        </w:rPr>
      </w:pPr>
      <w:r w:rsidRPr="001E3F08">
        <w:rPr>
          <w:rFonts w:ascii="Arial" w:hAnsi="Arial" w:cs="Arial"/>
          <w:noProof/>
          <w:sz w:val="20"/>
          <w:szCs w:val="20"/>
        </w:rPr>
        <w:drawing>
          <wp:inline distT="0" distB="0" distL="0" distR="0" wp14:anchorId="4038F542" wp14:editId="6425B97E">
            <wp:extent cx="1699260" cy="48323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9260" cy="483235"/>
                    </a:xfrm>
                    <a:prstGeom prst="rect">
                      <a:avLst/>
                    </a:prstGeom>
                    <a:solidFill>
                      <a:srgbClr val="FFFFFF"/>
                    </a:solidFill>
                    <a:ln>
                      <a:noFill/>
                    </a:ln>
                  </pic:spPr>
                </pic:pic>
              </a:graphicData>
            </a:graphic>
          </wp:inline>
        </w:drawing>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ab/>
      </w:r>
      <w:r w:rsidRPr="001E3F08">
        <w:rPr>
          <w:rFonts w:ascii="Arial" w:hAnsi="Arial" w:cs="Arial"/>
          <w:sz w:val="20"/>
          <w:szCs w:val="20"/>
        </w:rPr>
        <w:tab/>
      </w:r>
      <w:r w:rsidRPr="001E3F08">
        <w:rPr>
          <w:rFonts w:ascii="Arial" w:hAnsi="Arial" w:cs="Arial"/>
          <w:sz w:val="20"/>
          <w:szCs w:val="20"/>
        </w:rPr>
        <w:tab/>
      </w:r>
      <w:r w:rsidRPr="001E3F08">
        <w:rPr>
          <w:rFonts w:ascii="Arial" w:hAnsi="Arial" w:cs="Arial"/>
          <w:sz w:val="20"/>
          <w:szCs w:val="20"/>
        </w:rPr>
        <w:tab/>
      </w:r>
      <w:r w:rsidRPr="001E3F08">
        <w:rPr>
          <w:rFonts w:ascii="Arial" w:hAnsi="Arial" w:cs="Arial"/>
          <w:sz w:val="20"/>
          <w:szCs w:val="20"/>
        </w:rPr>
        <w:tab/>
      </w:r>
      <w:r w:rsidR="00FD3379" w:rsidRPr="001E3F08">
        <w:rPr>
          <w:rFonts w:ascii="Arial" w:hAnsi="Arial" w:cs="Arial"/>
          <w:noProof/>
          <w:sz w:val="20"/>
          <w:szCs w:val="20"/>
        </w:rPr>
        <w:drawing>
          <wp:inline distT="0" distB="0" distL="0" distR="0" wp14:anchorId="164A12C8" wp14:editId="32BF4DBC">
            <wp:extent cx="1423670" cy="690245"/>
            <wp:effectExtent l="0" t="0" r="508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3670" cy="690245"/>
                    </a:xfrm>
                    <a:prstGeom prst="rect">
                      <a:avLst/>
                    </a:prstGeom>
                    <a:solidFill>
                      <a:srgbClr val="FFFFFF">
                        <a:alpha val="0"/>
                      </a:srgbClr>
                    </a:solidFill>
                    <a:ln>
                      <a:noFill/>
                    </a:ln>
                  </pic:spPr>
                </pic:pic>
              </a:graphicData>
            </a:graphic>
          </wp:inline>
        </w:drawing>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ab/>
      </w:r>
      <w:r w:rsidRPr="001E3F08">
        <w:rPr>
          <w:rFonts w:ascii="Arial" w:hAnsi="Arial" w:cs="Arial"/>
          <w:sz w:val="20"/>
          <w:szCs w:val="20"/>
        </w:rPr>
        <w:tab/>
      </w:r>
      <w:r w:rsidRPr="001E3F08">
        <w:rPr>
          <w:rFonts w:ascii="Arial" w:hAnsi="Arial" w:cs="Arial"/>
          <w:sz w:val="20"/>
          <w:szCs w:val="20"/>
        </w:rPr>
        <w:tab/>
      </w:r>
      <w:r w:rsidRPr="001E3F08">
        <w:rPr>
          <w:rFonts w:ascii="Arial" w:hAnsi="Arial" w:cs="Arial"/>
          <w:sz w:val="20"/>
          <w:szCs w:val="20"/>
        </w:rPr>
        <w:tab/>
        <w:t xml:space="preserve"> </w:t>
      </w:r>
    </w:p>
    <w:p w:rsidR="00ED395C" w:rsidRPr="001E3F08" w:rsidRDefault="00ED395C" w:rsidP="00ED395C">
      <w:pPr>
        <w:spacing w:line="264" w:lineRule="auto"/>
        <w:ind w:right="22"/>
        <w:jc w:val="both"/>
        <w:rPr>
          <w:rFonts w:ascii="Arial" w:hAnsi="Arial" w:cs="Arial"/>
          <w:b/>
          <w:sz w:val="20"/>
          <w:szCs w:val="20"/>
        </w:rPr>
      </w:pPr>
      <w:r w:rsidRPr="001E3F08">
        <w:rPr>
          <w:rFonts w:ascii="Arial" w:hAnsi="Arial" w:cs="Arial"/>
          <w:b/>
          <w:sz w:val="20"/>
          <w:szCs w:val="20"/>
        </w:rPr>
        <w:t>7. Подреждане на dwg чертежи</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 xml:space="preserve">Във файловете не трябва да се намират никакви грешни елементи. </w:t>
      </w:r>
    </w:p>
    <w:p w:rsidR="00ED395C" w:rsidRPr="001E3F08" w:rsidRDefault="00ED395C" w:rsidP="00ED395C">
      <w:pPr>
        <w:tabs>
          <w:tab w:val="num" w:pos="644"/>
        </w:tabs>
        <w:spacing w:line="264" w:lineRule="auto"/>
        <w:ind w:right="22"/>
        <w:jc w:val="both"/>
        <w:rPr>
          <w:rFonts w:ascii="Arial" w:hAnsi="Arial" w:cs="Arial"/>
          <w:sz w:val="20"/>
          <w:szCs w:val="20"/>
        </w:rPr>
      </w:pPr>
      <w:r w:rsidRPr="001E3F08">
        <w:rPr>
          <w:rFonts w:ascii="Arial" w:hAnsi="Arial" w:cs="Arial"/>
          <w:sz w:val="20"/>
          <w:szCs w:val="20"/>
        </w:rPr>
        <w:t>Teкстовите описания да са на български език.</w:t>
      </w:r>
    </w:p>
    <w:p w:rsidR="00ED395C" w:rsidRPr="001E3F08" w:rsidRDefault="00ED395C" w:rsidP="00ED395C">
      <w:pPr>
        <w:tabs>
          <w:tab w:val="num" w:pos="644"/>
        </w:tabs>
        <w:spacing w:line="264" w:lineRule="auto"/>
        <w:ind w:right="22"/>
        <w:jc w:val="both"/>
        <w:rPr>
          <w:rFonts w:ascii="Arial" w:hAnsi="Arial" w:cs="Arial"/>
          <w:sz w:val="20"/>
          <w:szCs w:val="20"/>
        </w:rPr>
      </w:pPr>
      <w:r w:rsidRPr="001E3F08">
        <w:rPr>
          <w:rFonts w:ascii="Arial" w:hAnsi="Arial" w:cs="Arial"/>
          <w:sz w:val="20"/>
          <w:szCs w:val="20"/>
        </w:rPr>
        <w:t>Включени са всички слоеве.</w:t>
      </w:r>
    </w:p>
    <w:p w:rsidR="00ED395C" w:rsidRPr="001E3F08" w:rsidRDefault="00ED395C" w:rsidP="00ED395C">
      <w:pPr>
        <w:tabs>
          <w:tab w:val="num" w:pos="644"/>
        </w:tabs>
        <w:spacing w:line="264" w:lineRule="auto"/>
        <w:ind w:right="22"/>
        <w:jc w:val="both"/>
        <w:rPr>
          <w:rFonts w:ascii="Arial" w:hAnsi="Arial" w:cs="Arial"/>
          <w:sz w:val="20"/>
          <w:szCs w:val="20"/>
        </w:rPr>
      </w:pPr>
      <w:r w:rsidRPr="001E3F08">
        <w:rPr>
          <w:rFonts w:ascii="Arial" w:hAnsi="Arial" w:cs="Arial"/>
          <w:sz w:val="20"/>
          <w:szCs w:val="20"/>
        </w:rPr>
        <w:t>Размерът на изобразяване на блоковете и текстовете са пригодени за читаемост при мащаби 1:1000.</w:t>
      </w:r>
    </w:p>
    <w:p w:rsidR="00ED395C" w:rsidRPr="001E3F08" w:rsidRDefault="00ED395C" w:rsidP="00ED395C">
      <w:pPr>
        <w:tabs>
          <w:tab w:val="num" w:pos="644"/>
        </w:tabs>
        <w:spacing w:line="264" w:lineRule="auto"/>
        <w:ind w:right="22"/>
        <w:jc w:val="both"/>
        <w:rPr>
          <w:rFonts w:ascii="Arial" w:hAnsi="Arial" w:cs="Arial"/>
          <w:sz w:val="20"/>
          <w:szCs w:val="20"/>
        </w:rPr>
      </w:pPr>
      <w:r w:rsidRPr="001E3F08">
        <w:rPr>
          <w:rFonts w:ascii="Arial" w:hAnsi="Arial" w:cs="Arial"/>
          <w:sz w:val="20"/>
          <w:szCs w:val="20"/>
        </w:rPr>
        <w:t>Винаги се използва официално одобрения шаблон на файлов формат dwg</w:t>
      </w:r>
      <w:r w:rsidR="0094359B" w:rsidRPr="001E3F08">
        <w:rPr>
          <w:rFonts w:ascii="Arial" w:hAnsi="Arial" w:cs="Arial"/>
          <w:sz w:val="20"/>
          <w:szCs w:val="20"/>
        </w:rPr>
        <w:t xml:space="preserve"> или еквивалентно/и и съвместим/и с посочения</w:t>
      </w:r>
      <w:r w:rsidRPr="001E3F08">
        <w:rPr>
          <w:rFonts w:ascii="Arial" w:hAnsi="Arial" w:cs="Arial"/>
          <w:sz w:val="20"/>
          <w:szCs w:val="20"/>
        </w:rPr>
        <w:t xml:space="preserve">.  </w:t>
      </w:r>
    </w:p>
    <w:p w:rsidR="004D617A" w:rsidRPr="001E3F08" w:rsidRDefault="004D617A" w:rsidP="00C64011">
      <w:pPr>
        <w:jc w:val="both"/>
        <w:outlineLvl w:val="0"/>
        <w:rPr>
          <w:rFonts w:ascii="Arial" w:hAnsi="Arial" w:cs="Arial"/>
          <w:b/>
          <w:bCs/>
          <w:kern w:val="32"/>
          <w:sz w:val="20"/>
          <w:szCs w:val="20"/>
        </w:rPr>
      </w:pPr>
    </w:p>
    <w:p w:rsidR="00ED395C" w:rsidRPr="001E3F08" w:rsidRDefault="00ED395C" w:rsidP="006F2F4A">
      <w:pPr>
        <w:jc w:val="both"/>
        <w:rPr>
          <w:rFonts w:ascii="Arial" w:hAnsi="Arial" w:cs="Arial"/>
          <w:sz w:val="20"/>
          <w:szCs w:val="20"/>
          <w:lang w:val="en-US"/>
        </w:rPr>
      </w:pP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Приложения:</w:t>
      </w:r>
    </w:p>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 xml:space="preserve">Приложение 1 – </w:t>
      </w:r>
      <w:r w:rsidR="006F2F4A" w:rsidRPr="001E3F08">
        <w:rPr>
          <w:rFonts w:ascii="Arial" w:hAnsi="Arial" w:cs="Arial"/>
          <w:sz w:val="20"/>
          <w:szCs w:val="20"/>
        </w:rPr>
        <w:t>Т</w:t>
      </w:r>
      <w:r w:rsidRPr="001E3F08">
        <w:rPr>
          <w:rFonts w:ascii="Arial" w:hAnsi="Arial" w:cs="Arial"/>
          <w:sz w:val="20"/>
          <w:szCs w:val="20"/>
        </w:rPr>
        <w:t>аблица 1.1 със съоръжения и библиотека блокове</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Приложение 2 – Координатен регистър</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Приложение 3 -  файл „Техническа информация за геодезическо заснемане”</w:t>
      </w:r>
    </w:p>
    <w:p w:rsidR="00ED395C" w:rsidRPr="001E3F08" w:rsidRDefault="00ED395C" w:rsidP="00ED395C">
      <w:pPr>
        <w:spacing w:line="264" w:lineRule="auto"/>
        <w:ind w:right="22"/>
        <w:jc w:val="both"/>
        <w:rPr>
          <w:rFonts w:ascii="Arial" w:hAnsi="Arial" w:cs="Arial"/>
          <w:sz w:val="20"/>
          <w:szCs w:val="20"/>
        </w:rPr>
      </w:pPr>
      <w:r w:rsidRPr="001E3F08">
        <w:rPr>
          <w:rFonts w:ascii="Arial" w:hAnsi="Arial" w:cs="Arial"/>
          <w:sz w:val="20"/>
          <w:szCs w:val="20"/>
        </w:rPr>
        <w:t>Приложение 4 – dwt файл</w:t>
      </w:r>
    </w:p>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ED395C">
      <w:pPr>
        <w:spacing w:line="360" w:lineRule="auto"/>
        <w:rPr>
          <w:rFonts w:ascii="Arial" w:hAnsi="Arial" w:cs="Arial"/>
          <w:sz w:val="20"/>
          <w:szCs w:val="20"/>
        </w:rPr>
      </w:pPr>
      <w:bookmarkStart w:id="22" w:name="_toc858"/>
      <w:bookmarkEnd w:id="22"/>
      <w:r w:rsidRPr="001E3F08">
        <w:rPr>
          <w:rFonts w:ascii="Arial" w:hAnsi="Arial" w:cs="Arial"/>
          <w:sz w:val="20"/>
          <w:szCs w:val="20"/>
        </w:rPr>
        <w:t>Приложение 1</w:t>
      </w:r>
    </w:p>
    <w:p w:rsidR="00C64011" w:rsidRPr="001E3F08" w:rsidRDefault="00ED395C" w:rsidP="00C64011">
      <w:pPr>
        <w:rPr>
          <w:rFonts w:ascii="Arial" w:hAnsi="Arial" w:cs="Arial"/>
          <w:sz w:val="20"/>
          <w:szCs w:val="20"/>
        </w:rPr>
      </w:pPr>
      <w:r w:rsidRPr="001E3F08">
        <w:rPr>
          <w:rFonts w:ascii="Arial" w:hAnsi="Arial" w:cs="Arial"/>
          <w:sz w:val="20"/>
          <w:szCs w:val="20"/>
        </w:rPr>
        <w:object w:dxaOrig="1534"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pt;height:49.55pt" o:ole="">
            <v:imagedata r:id="rId21" o:title=""/>
          </v:shape>
          <o:OLEObject Type="Embed" ProgID="Package" ShapeID="_x0000_i1026" DrawAspect="Icon" ObjectID="_1598419673" r:id="rId22"/>
        </w:object>
      </w:r>
      <w:bookmarkStart w:id="23" w:name="_MON_1425710875"/>
      <w:bookmarkEnd w:id="23"/>
      <w:r w:rsidRPr="001E3F08">
        <w:rPr>
          <w:rFonts w:ascii="Arial" w:hAnsi="Arial" w:cs="Arial"/>
          <w:sz w:val="20"/>
          <w:szCs w:val="20"/>
        </w:rPr>
        <w:object w:dxaOrig="1534" w:dyaOrig="992">
          <v:shape id="_x0000_i1027" type="#_x0000_t75" style="width:77.2pt;height:49.55pt" o:ole="">
            <v:imagedata r:id="rId23" o:title=""/>
          </v:shape>
          <o:OLEObject Type="Embed" ProgID="Word.Document.12" ShapeID="_x0000_i1027" DrawAspect="Icon" ObjectID="_1598419674" r:id="rId24">
            <o:FieldCodes>\s</o:FieldCodes>
          </o:OLEObject>
        </w:object>
      </w:r>
    </w:p>
    <w:p w:rsidR="00ED395C" w:rsidRPr="001E3F08" w:rsidRDefault="00ED395C" w:rsidP="00C64011">
      <w:pPr>
        <w:rPr>
          <w:rFonts w:ascii="Arial" w:hAnsi="Arial" w:cs="Arial"/>
          <w:sz w:val="20"/>
          <w:szCs w:val="20"/>
        </w:rPr>
      </w:pPr>
      <w:r w:rsidRPr="001E3F08">
        <w:rPr>
          <w:rFonts w:ascii="Arial" w:hAnsi="Arial" w:cs="Arial"/>
          <w:sz w:val="20"/>
          <w:szCs w:val="20"/>
        </w:rPr>
        <w:t>Приложение 2, 3</w:t>
      </w:r>
    </w:p>
    <w:p w:rsidR="00ED395C" w:rsidRPr="001E3F08" w:rsidRDefault="00ED395C" w:rsidP="00ED395C">
      <w:pPr>
        <w:rPr>
          <w:rFonts w:ascii="Arial" w:hAnsi="Arial" w:cs="Arial"/>
          <w:sz w:val="20"/>
          <w:szCs w:val="20"/>
        </w:rPr>
      </w:pPr>
    </w:p>
    <w:bookmarkStart w:id="24" w:name="_MON_1394544508"/>
    <w:bookmarkEnd w:id="24"/>
    <w:p w:rsidR="00ED395C" w:rsidRPr="001E3F08" w:rsidRDefault="00ED395C" w:rsidP="00ED395C">
      <w:pPr>
        <w:rPr>
          <w:rFonts w:ascii="Arial" w:hAnsi="Arial" w:cs="Arial"/>
          <w:sz w:val="20"/>
          <w:szCs w:val="20"/>
        </w:rPr>
      </w:pPr>
      <w:r w:rsidRPr="001E3F08">
        <w:rPr>
          <w:rFonts w:ascii="Arial" w:hAnsi="Arial" w:cs="Arial"/>
          <w:sz w:val="20"/>
          <w:szCs w:val="20"/>
        </w:rPr>
        <w:object w:dxaOrig="1534" w:dyaOrig="992">
          <v:shape id="_x0000_i1028" type="#_x0000_t75" style="width:77.2pt;height:49.55pt" o:ole="">
            <v:imagedata r:id="rId25" o:title=""/>
          </v:shape>
          <o:OLEObject Type="Embed" ProgID="Word.Document.8" ShapeID="_x0000_i1028" DrawAspect="Icon" ObjectID="_1598419675" r:id="rId26">
            <o:FieldCodes>\s</o:FieldCodes>
          </o:OLEObject>
        </w:object>
      </w:r>
    </w:p>
    <w:p w:rsidR="00ED395C" w:rsidRPr="001E3F08" w:rsidRDefault="00ED395C" w:rsidP="00ED395C">
      <w:pPr>
        <w:rPr>
          <w:rFonts w:ascii="Arial" w:hAnsi="Arial" w:cs="Arial"/>
          <w:sz w:val="20"/>
          <w:szCs w:val="20"/>
        </w:rPr>
      </w:pPr>
      <w:r w:rsidRPr="001E3F08">
        <w:rPr>
          <w:rFonts w:ascii="Arial" w:hAnsi="Arial" w:cs="Arial"/>
          <w:sz w:val="20"/>
          <w:szCs w:val="20"/>
        </w:rPr>
        <w:t xml:space="preserve">Приложение 4 </w:t>
      </w:r>
    </w:p>
    <w:p w:rsidR="00ED395C" w:rsidRPr="001E3F08" w:rsidRDefault="00ED395C" w:rsidP="00ED395C">
      <w:pPr>
        <w:rPr>
          <w:rFonts w:ascii="Arial" w:hAnsi="Arial" w:cs="Arial"/>
          <w:sz w:val="20"/>
          <w:szCs w:val="20"/>
          <w:lang w:val="en-US"/>
        </w:rPr>
      </w:pPr>
    </w:p>
    <w:p w:rsidR="00ED395C" w:rsidRPr="001E3F08" w:rsidRDefault="00ED395C" w:rsidP="00ED395C">
      <w:pPr>
        <w:spacing w:after="120"/>
        <w:rPr>
          <w:rFonts w:ascii="Arial" w:hAnsi="Arial" w:cs="Arial"/>
          <w:b/>
          <w:sz w:val="20"/>
          <w:szCs w:val="20"/>
          <w:u w:val="single"/>
          <w:lang w:val="en-US"/>
        </w:rPr>
      </w:pPr>
      <w:r w:rsidRPr="001E3F08">
        <w:rPr>
          <w:rFonts w:ascii="Arial" w:hAnsi="Arial" w:cs="Arial"/>
          <w:b/>
          <w:sz w:val="20"/>
          <w:szCs w:val="20"/>
          <w:u w:val="single"/>
          <w:lang w:val="en-US"/>
        </w:rPr>
        <w:object w:dxaOrig="1534" w:dyaOrig="992">
          <v:shape id="_x0000_i1029" type="#_x0000_t75" style="width:77.2pt;height:49.55pt" o:ole="">
            <v:imagedata r:id="rId27" o:title=""/>
          </v:shape>
          <o:OLEObject Type="Embed" ProgID="Package" ShapeID="_x0000_i1029" DrawAspect="Icon" ObjectID="_1598419676" r:id="rId28"/>
        </w:object>
      </w:r>
    </w:p>
    <w:p w:rsidR="00ED395C" w:rsidRPr="001E3F08" w:rsidRDefault="00ED395C" w:rsidP="00ED395C">
      <w:pPr>
        <w:spacing w:line="264" w:lineRule="auto"/>
        <w:ind w:right="22"/>
        <w:jc w:val="both"/>
        <w:rPr>
          <w:rFonts w:ascii="Arial" w:hAnsi="Arial" w:cs="Arial"/>
          <w:sz w:val="20"/>
          <w:szCs w:val="20"/>
        </w:rPr>
      </w:pPr>
    </w:p>
    <w:p w:rsidR="00ED395C" w:rsidRPr="001E3F08" w:rsidRDefault="00ED395C" w:rsidP="00ED395C">
      <w:pPr>
        <w:suppressAutoHyphens/>
        <w:overflowPunct w:val="0"/>
        <w:autoSpaceDE w:val="0"/>
        <w:spacing w:line="360" w:lineRule="auto"/>
        <w:ind w:firstLine="170"/>
        <w:jc w:val="both"/>
        <w:rPr>
          <w:rFonts w:ascii="Arial" w:hAnsi="Arial" w:cs="Arial"/>
          <w:b/>
          <w:bCs/>
          <w:sz w:val="20"/>
          <w:szCs w:val="20"/>
          <w:u w:val="single"/>
          <w:lang w:val="cs-CZ" w:eastAsia="ar-SA"/>
        </w:rPr>
      </w:pPr>
      <w:r w:rsidRPr="001E3F08">
        <w:rPr>
          <w:rFonts w:ascii="Arial" w:hAnsi="Arial" w:cs="Arial"/>
          <w:sz w:val="20"/>
          <w:szCs w:val="20"/>
          <w:lang w:eastAsia="ar-SA"/>
        </w:rPr>
        <w:t xml:space="preserve">  </w:t>
      </w:r>
      <w:r w:rsidRPr="001E3F08">
        <w:rPr>
          <w:rFonts w:ascii="Arial" w:hAnsi="Arial" w:cs="Arial"/>
          <w:b/>
          <w:bCs/>
          <w:sz w:val="20"/>
          <w:szCs w:val="20"/>
          <w:u w:val="single"/>
          <w:lang w:val="cs-CZ" w:eastAsia="ar-SA"/>
        </w:rPr>
        <w:t xml:space="preserve">Приложение 1 </w:t>
      </w:r>
    </w:p>
    <w:p w:rsidR="00ED395C" w:rsidRPr="001E3F08" w:rsidRDefault="00ED395C" w:rsidP="00ED395C">
      <w:pPr>
        <w:suppressAutoHyphens/>
        <w:overflowPunct w:val="0"/>
        <w:autoSpaceDE w:val="0"/>
        <w:spacing w:line="360" w:lineRule="auto"/>
        <w:ind w:firstLine="170"/>
        <w:jc w:val="both"/>
        <w:rPr>
          <w:rFonts w:ascii="Arial" w:hAnsi="Arial" w:cs="Arial"/>
          <w:sz w:val="20"/>
          <w:szCs w:val="20"/>
          <w:lang w:eastAsia="ar-SA"/>
        </w:rPr>
      </w:pPr>
      <w:r w:rsidRPr="001E3F08">
        <w:rPr>
          <w:rFonts w:ascii="Arial" w:hAnsi="Arial" w:cs="Arial"/>
          <w:sz w:val="20"/>
          <w:szCs w:val="20"/>
          <w:lang w:eastAsia="ar-SA"/>
        </w:rPr>
        <w:t xml:space="preserve">     Съоръжения</w:t>
      </w:r>
    </w:p>
    <w:tbl>
      <w:tblPr>
        <w:tblW w:w="9670" w:type="dxa"/>
        <w:tblInd w:w="212" w:type="dxa"/>
        <w:tblLayout w:type="fixed"/>
        <w:tblCellMar>
          <w:left w:w="70" w:type="dxa"/>
          <w:right w:w="70" w:type="dxa"/>
        </w:tblCellMar>
        <w:tblLook w:val="0000" w:firstRow="0" w:lastRow="0" w:firstColumn="0" w:lastColumn="0" w:noHBand="0" w:noVBand="0"/>
      </w:tblPr>
      <w:tblGrid>
        <w:gridCol w:w="1559"/>
        <w:gridCol w:w="885"/>
        <w:gridCol w:w="675"/>
        <w:gridCol w:w="994"/>
        <w:gridCol w:w="1699"/>
        <w:gridCol w:w="1843"/>
        <w:gridCol w:w="1079"/>
        <w:gridCol w:w="936"/>
      </w:tblGrid>
      <w:tr w:rsidR="00ED395C" w:rsidRPr="001E3F08" w:rsidTr="00C64011">
        <w:trPr>
          <w:trHeight w:val="735"/>
          <w:tblHeader/>
        </w:trPr>
        <w:tc>
          <w:tcPr>
            <w:tcW w:w="155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b/>
                <w:bCs/>
                <w:sz w:val="20"/>
                <w:szCs w:val="20"/>
              </w:rPr>
            </w:pPr>
            <w:r w:rsidRPr="001E3F08">
              <w:rPr>
                <w:rFonts w:ascii="Arial" w:hAnsi="Arial" w:cs="Arial"/>
                <w:b/>
                <w:bCs/>
                <w:sz w:val="20"/>
                <w:szCs w:val="20"/>
              </w:rPr>
              <w:t>Описание на елемента</w:t>
            </w:r>
          </w:p>
        </w:tc>
        <w:tc>
          <w:tcPr>
            <w:tcW w:w="88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b/>
                <w:bCs/>
                <w:sz w:val="20"/>
                <w:szCs w:val="20"/>
              </w:rPr>
            </w:pPr>
            <w:r w:rsidRPr="001E3F08">
              <w:rPr>
                <w:rFonts w:ascii="Arial" w:hAnsi="Arial" w:cs="Arial"/>
                <w:b/>
                <w:bCs/>
                <w:sz w:val="20"/>
                <w:szCs w:val="20"/>
              </w:rPr>
              <w:t>Слой</w:t>
            </w:r>
          </w:p>
        </w:tc>
        <w:tc>
          <w:tcPr>
            <w:tcW w:w="67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b/>
                <w:bCs/>
                <w:sz w:val="20"/>
                <w:szCs w:val="20"/>
              </w:rPr>
            </w:pPr>
            <w:r w:rsidRPr="001E3F08">
              <w:rPr>
                <w:rFonts w:ascii="Arial" w:hAnsi="Arial" w:cs="Arial"/>
                <w:b/>
                <w:bCs/>
                <w:sz w:val="20"/>
                <w:szCs w:val="20"/>
              </w:rPr>
              <w:t>Цвят</w:t>
            </w:r>
          </w:p>
        </w:tc>
        <w:tc>
          <w:tcPr>
            <w:tcW w:w="994"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b/>
                <w:bCs/>
                <w:sz w:val="20"/>
                <w:szCs w:val="20"/>
              </w:rPr>
            </w:pPr>
            <w:r w:rsidRPr="001E3F08">
              <w:rPr>
                <w:rFonts w:ascii="Arial" w:hAnsi="Arial" w:cs="Arial"/>
                <w:b/>
                <w:bCs/>
                <w:sz w:val="20"/>
                <w:szCs w:val="20"/>
              </w:rPr>
              <w:t>Дебелина</w:t>
            </w:r>
          </w:p>
        </w:tc>
        <w:tc>
          <w:tcPr>
            <w:tcW w:w="169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b/>
                <w:bCs/>
                <w:sz w:val="20"/>
                <w:szCs w:val="20"/>
              </w:rPr>
            </w:pPr>
            <w:r w:rsidRPr="001E3F08">
              <w:rPr>
                <w:rFonts w:ascii="Arial" w:hAnsi="Arial" w:cs="Arial"/>
                <w:b/>
                <w:bCs/>
                <w:sz w:val="20"/>
                <w:szCs w:val="20"/>
              </w:rPr>
              <w:t>Тип на линията</w:t>
            </w:r>
          </w:p>
        </w:tc>
        <w:tc>
          <w:tcPr>
            <w:tcW w:w="1843"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b/>
                <w:bCs/>
                <w:sz w:val="20"/>
                <w:szCs w:val="20"/>
              </w:rPr>
            </w:pPr>
            <w:r w:rsidRPr="001E3F08">
              <w:rPr>
                <w:rFonts w:ascii="Arial" w:hAnsi="Arial" w:cs="Arial"/>
                <w:b/>
                <w:bCs/>
                <w:sz w:val="20"/>
                <w:szCs w:val="20"/>
              </w:rPr>
              <w:t>Име на блок</w:t>
            </w:r>
          </w:p>
        </w:tc>
        <w:tc>
          <w:tcPr>
            <w:tcW w:w="107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b/>
                <w:bCs/>
                <w:sz w:val="20"/>
                <w:szCs w:val="20"/>
              </w:rPr>
            </w:pPr>
            <w:r w:rsidRPr="001E3F08">
              <w:rPr>
                <w:rFonts w:ascii="Arial" w:hAnsi="Arial" w:cs="Arial"/>
                <w:b/>
                <w:bCs/>
                <w:sz w:val="20"/>
                <w:szCs w:val="20"/>
              </w:rPr>
              <w:t xml:space="preserve">Tип елемент </w:t>
            </w:r>
          </w:p>
        </w:tc>
        <w:tc>
          <w:tcPr>
            <w:tcW w:w="936"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b/>
                <w:bCs/>
                <w:sz w:val="20"/>
                <w:szCs w:val="20"/>
              </w:rPr>
            </w:pPr>
            <w:r w:rsidRPr="001E3F08">
              <w:rPr>
                <w:rFonts w:ascii="Arial" w:hAnsi="Arial" w:cs="Arial"/>
                <w:b/>
                <w:bCs/>
                <w:sz w:val="20"/>
                <w:szCs w:val="20"/>
              </w:rPr>
              <w:t>Чертеж</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 xml:space="preserve">РОМ-РОС </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8_1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140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lang w:val="en-US"/>
              </w:rPr>
            </w:pPr>
            <w:r w:rsidRPr="001E3F08">
              <w:rPr>
                <w:rFonts w:ascii="Arial" w:hAnsi="Arial" w:cs="Arial"/>
                <w:sz w:val="20"/>
                <w:szCs w:val="20"/>
              </w:rPr>
              <w:t>CEZ0045</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Муфа - ВН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63_1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140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lang w:val="en-US"/>
              </w:rPr>
            </w:pPr>
            <w:r w:rsidRPr="001E3F08">
              <w:rPr>
                <w:rFonts w:ascii="Arial" w:hAnsi="Arial" w:cs="Arial"/>
                <w:sz w:val="20"/>
                <w:szCs w:val="20"/>
              </w:rPr>
              <w:t>CEZ0057</w:t>
            </w:r>
            <w:r w:rsidRPr="001E3F08">
              <w:rPr>
                <w:rFonts w:ascii="Arial" w:hAnsi="Arial" w:cs="Arial"/>
                <w:sz w:val="20"/>
                <w:szCs w:val="20"/>
                <w:lang w:val="en-US"/>
              </w:rPr>
              <w:t>_ne_inst</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Муфа СрН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6_1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lang w:val="en-US"/>
              </w:rPr>
            </w:pPr>
            <w:r w:rsidRPr="001E3F08">
              <w:rPr>
                <w:rFonts w:ascii="Arial" w:hAnsi="Arial" w:cs="Arial"/>
                <w:sz w:val="20"/>
                <w:szCs w:val="20"/>
              </w:rPr>
              <w:t>CEZ0057</w:t>
            </w:r>
            <w:r w:rsidRPr="001E3F08">
              <w:rPr>
                <w:rFonts w:ascii="Arial" w:hAnsi="Arial" w:cs="Arial"/>
                <w:sz w:val="20"/>
                <w:szCs w:val="20"/>
                <w:lang w:val="en-US"/>
              </w:rPr>
              <w:t>_sn_dr</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Муфа НН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6_2</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2</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lang w:val="en-US"/>
              </w:rPr>
            </w:pPr>
            <w:r w:rsidRPr="001E3F08">
              <w:rPr>
                <w:rFonts w:ascii="Arial" w:hAnsi="Arial" w:cs="Arial"/>
                <w:sz w:val="20"/>
                <w:szCs w:val="20"/>
              </w:rPr>
              <w:t>CEZ0057</w:t>
            </w:r>
            <w:r w:rsidRPr="001E3F08">
              <w:rPr>
                <w:rFonts w:ascii="Arial" w:hAnsi="Arial" w:cs="Arial"/>
                <w:sz w:val="20"/>
                <w:szCs w:val="20"/>
                <w:lang w:val="en-US"/>
              </w:rPr>
              <w:t>_nn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Ресурси</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9_1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CEZ003B</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Kабелна глава ВН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67_1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140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lang w:val="en-US"/>
              </w:rPr>
            </w:pPr>
            <w:r w:rsidRPr="001E3F08">
              <w:rPr>
                <w:rFonts w:ascii="Arial" w:hAnsi="Arial" w:cs="Arial"/>
                <w:sz w:val="20"/>
                <w:szCs w:val="20"/>
              </w:rPr>
              <w:t>CEZ0047</w:t>
            </w:r>
            <w:r w:rsidRPr="001E3F08">
              <w:rPr>
                <w:rFonts w:ascii="Arial" w:hAnsi="Arial" w:cs="Arial"/>
                <w:sz w:val="20"/>
                <w:szCs w:val="20"/>
                <w:lang w:val="en-US"/>
              </w:rPr>
              <w:t>_vn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Kабелна глава СрН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9_2</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140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CEZ0047</w:t>
            </w:r>
            <w:r w:rsidRPr="001E3F08">
              <w:rPr>
                <w:rFonts w:ascii="Arial" w:hAnsi="Arial" w:cs="Arial"/>
                <w:sz w:val="20"/>
                <w:szCs w:val="20"/>
                <w:lang w:val="en-US"/>
              </w:rPr>
              <w:t>_sn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Кабелна глава НН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9</w:t>
            </w:r>
            <w:r w:rsidRPr="001E3F08">
              <w:rPr>
                <w:rFonts w:ascii="Arial" w:hAnsi="Arial" w:cs="Arial"/>
                <w:sz w:val="20"/>
                <w:szCs w:val="20"/>
                <w:lang w:val="en-US"/>
              </w:rPr>
              <w:t>_7</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140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CEZ0047</w:t>
            </w:r>
            <w:r w:rsidRPr="001E3F08">
              <w:rPr>
                <w:rFonts w:ascii="Arial" w:hAnsi="Arial" w:cs="Arial"/>
                <w:sz w:val="20"/>
                <w:szCs w:val="20"/>
                <w:lang w:val="en-US"/>
              </w:rPr>
              <w:t>_nn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Табло НН /ГТ/</w:t>
            </w:r>
          </w:p>
        </w:tc>
        <w:tc>
          <w:tcPr>
            <w:tcW w:w="88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5_1</w:t>
            </w:r>
          </w:p>
        </w:tc>
        <w:tc>
          <w:tcPr>
            <w:tcW w:w="67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w:t>
            </w:r>
          </w:p>
        </w:tc>
        <w:tc>
          <w:tcPr>
            <w:tcW w:w="994"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CEZ002В</w:t>
            </w:r>
          </w:p>
        </w:tc>
        <w:tc>
          <w:tcPr>
            <w:tcW w:w="107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Разпределителна касета РК</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5_3</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0.</w:t>
            </w:r>
            <w:r w:rsidRPr="001E3F08">
              <w:rPr>
                <w:rFonts w:ascii="Arial" w:hAnsi="Arial" w:cs="Arial"/>
                <w:sz w:val="20"/>
                <w:szCs w:val="20"/>
                <w:lang w:val="en-US"/>
              </w:rPr>
              <w:t>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lang w:val="en-US"/>
              </w:rPr>
            </w:pPr>
            <w:r w:rsidRPr="001E3F08">
              <w:rPr>
                <w:rFonts w:ascii="Arial" w:hAnsi="Arial" w:cs="Arial"/>
                <w:sz w:val="20"/>
                <w:szCs w:val="20"/>
              </w:rPr>
              <w:t>CEZ002В</w:t>
            </w:r>
            <w:r w:rsidRPr="001E3F08">
              <w:rPr>
                <w:rFonts w:ascii="Arial" w:hAnsi="Arial" w:cs="Arial"/>
                <w:sz w:val="20"/>
                <w:szCs w:val="20"/>
                <w:lang w:val="en-US"/>
              </w:rPr>
              <w:t>_nn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lang w:val="en-US"/>
              </w:rPr>
            </w:pPr>
            <w:r w:rsidRPr="001E3F08">
              <w:rPr>
                <w:rFonts w:ascii="Arial" w:hAnsi="Arial" w:cs="Arial"/>
                <w:sz w:val="20"/>
                <w:szCs w:val="20"/>
              </w:rPr>
              <w:t>Станция – всички останали</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140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CEZ0042</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Подстанция СрН/СрН ПС-СН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1_2</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8</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CEZ0037</w:t>
            </w:r>
            <w:r w:rsidRPr="001E3F08">
              <w:rPr>
                <w:rFonts w:ascii="Arial" w:hAnsi="Arial" w:cs="Arial"/>
                <w:sz w:val="20"/>
                <w:szCs w:val="20"/>
                <w:lang w:val="en-US"/>
              </w:rPr>
              <w:t>_sn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lastRenderedPageBreak/>
              <w:t>Подстанция ВН/СрН  ПС -ВН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1_3</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CEZ0037</w:t>
            </w:r>
            <w:r w:rsidRPr="001E3F08">
              <w:rPr>
                <w:rFonts w:ascii="Arial" w:hAnsi="Arial" w:cs="Arial"/>
                <w:sz w:val="20"/>
                <w:szCs w:val="20"/>
                <w:lang w:val="en-US"/>
              </w:rPr>
              <w:t>_vn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Разпределителна станция ТП</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1_4</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CEZ0035</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Възлова станция ВС</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1_5</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CEZ0036</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Заземяване</w:t>
            </w:r>
          </w:p>
        </w:tc>
        <w:tc>
          <w:tcPr>
            <w:tcW w:w="88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9_3</w:t>
            </w:r>
          </w:p>
        </w:tc>
        <w:tc>
          <w:tcPr>
            <w:tcW w:w="67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CEZ003A</w:t>
            </w:r>
          </w:p>
        </w:tc>
        <w:tc>
          <w:tcPr>
            <w:tcW w:w="107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Предохранителна тръба</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54_1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Koлектор</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55_1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станция-други</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50_1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140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станция-0,4kV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50_2</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r w:rsidRPr="001E3F08">
              <w:rPr>
                <w:rFonts w:ascii="Arial" w:hAnsi="Arial" w:cs="Arial"/>
                <w:sz w:val="20"/>
                <w:szCs w:val="20"/>
              </w:rPr>
              <w:t> </w:t>
            </w: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станция-110kV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50_3</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8</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r w:rsidRPr="001E3F08">
              <w:rPr>
                <w:rFonts w:ascii="Arial" w:hAnsi="Arial" w:cs="Arial"/>
                <w:sz w:val="20"/>
                <w:szCs w:val="20"/>
              </w:rPr>
              <w:t> </w:t>
            </w: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станция-35kV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50_4</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r w:rsidRPr="001E3F08">
              <w:rPr>
                <w:rFonts w:ascii="Arial" w:hAnsi="Arial" w:cs="Arial"/>
                <w:sz w:val="20"/>
                <w:szCs w:val="20"/>
              </w:rPr>
              <w:t> </w:t>
            </w: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color w:val="FF0000"/>
                <w:sz w:val="20"/>
                <w:szCs w:val="20"/>
              </w:rPr>
            </w:pPr>
            <w:r w:rsidRPr="001E3F08">
              <w:rPr>
                <w:rFonts w:ascii="Arial" w:hAnsi="Arial" w:cs="Arial"/>
                <w:sz w:val="20"/>
                <w:szCs w:val="20"/>
              </w:rPr>
              <w:t>Граници на станция-20kV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50_5</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r w:rsidRPr="001E3F08">
              <w:rPr>
                <w:rFonts w:ascii="Arial" w:hAnsi="Arial" w:cs="Arial"/>
                <w:sz w:val="20"/>
                <w:szCs w:val="20"/>
              </w:rPr>
              <w:t> </w:t>
            </w: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станция-10kV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50_6</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22</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r w:rsidRPr="001E3F08">
              <w:rPr>
                <w:rFonts w:ascii="Arial" w:hAnsi="Arial" w:cs="Arial"/>
                <w:sz w:val="20"/>
                <w:szCs w:val="20"/>
              </w:rPr>
              <w:t> </w:t>
            </w: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станция-6kV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50_7</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51</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r w:rsidRPr="001E3F08">
              <w:rPr>
                <w:rFonts w:ascii="Arial" w:hAnsi="Arial" w:cs="Arial"/>
                <w:sz w:val="20"/>
                <w:szCs w:val="20"/>
              </w:rPr>
              <w:t> </w:t>
            </w: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уредба -други</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51_1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140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уредба -0,4kV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51_2</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lastRenderedPageBreak/>
              <w:t>Граници на уредба -110kV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51_3</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8</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уредба -35kV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51_4</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уредба -20kV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51_5</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уредба -10kV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51_6</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22</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p>
        </w:tc>
        <w:tc>
          <w:tcPr>
            <w:tcW w:w="1079" w:type="dxa"/>
            <w:tcBorders>
              <w:left w:val="single" w:sz="4" w:space="0" w:color="000000"/>
              <w:bottom w:val="single" w:sz="4" w:space="0" w:color="000000"/>
            </w:tcBorders>
            <w:vAlign w:val="bottom"/>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Граници на уредба -6kV</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51_7</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51</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ACAD_ISO10W100</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Затворена</w:t>
            </w:r>
          </w:p>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Стълб-НН всички останали</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61_1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8</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CEZ0053</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Стълб  НН-стоманобетонен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8</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CEZ0049</w:t>
            </w:r>
            <w:r w:rsidRPr="001E3F08">
              <w:rPr>
                <w:rFonts w:ascii="Arial" w:hAnsi="Arial" w:cs="Arial"/>
                <w:sz w:val="20"/>
                <w:szCs w:val="20"/>
                <w:lang w:val="en-US"/>
              </w:rPr>
              <w:t>_nn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 xml:space="preserve">Стълб НН-дървен </w:t>
            </w:r>
          </w:p>
        </w:tc>
        <w:tc>
          <w:tcPr>
            <w:tcW w:w="88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w:t>
            </w:r>
            <w:r w:rsidRPr="001E3F08">
              <w:rPr>
                <w:rFonts w:ascii="Arial" w:hAnsi="Arial" w:cs="Arial"/>
                <w:sz w:val="20"/>
                <w:szCs w:val="20"/>
                <w:lang w:val="en-US"/>
              </w:rPr>
              <w:t>_</w:t>
            </w:r>
            <w:r w:rsidRPr="001E3F08">
              <w:rPr>
                <w:rFonts w:ascii="Arial" w:hAnsi="Arial" w:cs="Arial"/>
                <w:sz w:val="20"/>
                <w:szCs w:val="20"/>
              </w:rPr>
              <w:t>10</w:t>
            </w:r>
          </w:p>
        </w:tc>
        <w:tc>
          <w:tcPr>
            <w:tcW w:w="67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8</w:t>
            </w:r>
          </w:p>
        </w:tc>
        <w:tc>
          <w:tcPr>
            <w:tcW w:w="994"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CEZ004D</w:t>
            </w:r>
          </w:p>
        </w:tc>
        <w:tc>
          <w:tcPr>
            <w:tcW w:w="107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Стълб ВН, носещ</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3_16</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9</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CEZ00A0</w:t>
            </w:r>
            <w:r w:rsidRPr="001E3F08">
              <w:rPr>
                <w:rFonts w:ascii="Arial" w:hAnsi="Arial" w:cs="Arial"/>
                <w:sz w:val="20"/>
                <w:szCs w:val="20"/>
                <w:lang w:val="en-US"/>
              </w:rPr>
              <w:t>_vn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Стълб ВН, стоманен решетъчен,ъглов</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3_17</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9</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CEZ00A1</w:t>
            </w:r>
            <w:r w:rsidRPr="001E3F08">
              <w:rPr>
                <w:rFonts w:ascii="Arial" w:hAnsi="Arial" w:cs="Arial"/>
                <w:sz w:val="20"/>
                <w:szCs w:val="20"/>
                <w:lang w:val="en-US"/>
              </w:rPr>
              <w:t>_vn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Стълб ВН, портал</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3_18</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9</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CEZ00A6</w:t>
            </w:r>
            <w:r w:rsidRPr="001E3F08">
              <w:rPr>
                <w:rFonts w:ascii="Arial" w:hAnsi="Arial" w:cs="Arial"/>
                <w:sz w:val="20"/>
                <w:szCs w:val="20"/>
                <w:lang w:val="en-US"/>
              </w:rPr>
              <w:t>_vn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Стълб ВН –всички останали</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3</w:t>
            </w:r>
            <w:r w:rsidRPr="001E3F08">
              <w:rPr>
                <w:rFonts w:ascii="Arial" w:hAnsi="Arial" w:cs="Arial"/>
                <w:sz w:val="20"/>
                <w:szCs w:val="20"/>
                <w:lang w:val="en-US"/>
              </w:rPr>
              <w:t>_22</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9</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CEZ00A</w:t>
            </w:r>
            <w:r w:rsidRPr="001E3F08">
              <w:rPr>
                <w:rFonts w:ascii="Arial" w:hAnsi="Arial" w:cs="Arial"/>
                <w:sz w:val="20"/>
                <w:szCs w:val="20"/>
                <w:lang w:val="en-US"/>
              </w:rPr>
              <w:t>2</w:t>
            </w:r>
          </w:p>
          <w:p w:rsidR="00ED395C" w:rsidRPr="001E3F08" w:rsidRDefault="00ED395C" w:rsidP="0066438A">
            <w:pPr>
              <w:snapToGrid w:val="0"/>
              <w:jc w:val="center"/>
              <w:rPr>
                <w:rFonts w:ascii="Arial" w:hAnsi="Arial" w:cs="Arial"/>
                <w:sz w:val="20"/>
                <w:szCs w:val="20"/>
                <w:lang w:val="en-US"/>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Стълб СрН-всички останали</w:t>
            </w:r>
          </w:p>
        </w:tc>
        <w:tc>
          <w:tcPr>
            <w:tcW w:w="88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28_1</w:t>
            </w:r>
          </w:p>
        </w:tc>
        <w:tc>
          <w:tcPr>
            <w:tcW w:w="67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7</w:t>
            </w:r>
          </w:p>
        </w:tc>
        <w:tc>
          <w:tcPr>
            <w:tcW w:w="994"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CEZ0054</w:t>
            </w:r>
          </w:p>
        </w:tc>
        <w:tc>
          <w:tcPr>
            <w:tcW w:w="107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Стълб СрН, стоманен решетъчен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28_3</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CEZ00A1</w:t>
            </w:r>
            <w:r w:rsidRPr="001E3F08">
              <w:rPr>
                <w:rFonts w:ascii="Arial" w:hAnsi="Arial" w:cs="Arial"/>
                <w:sz w:val="20"/>
                <w:szCs w:val="20"/>
                <w:lang w:val="en-US"/>
              </w:rPr>
              <w:t>_sn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 xml:space="preserve">Стълб СрН, дървен </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28_5</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CEZ004D</w:t>
            </w:r>
            <w:r w:rsidRPr="001E3F08">
              <w:rPr>
                <w:rFonts w:ascii="Arial" w:hAnsi="Arial" w:cs="Arial"/>
                <w:sz w:val="20"/>
                <w:szCs w:val="20"/>
                <w:lang w:val="en-US"/>
              </w:rPr>
              <w:t>_sn</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lastRenderedPageBreak/>
              <w:t>Стълб СрН -стоманобетонен</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3_19</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7</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CEZ0049</w:t>
            </w:r>
            <w:r w:rsidRPr="001E3F08">
              <w:rPr>
                <w:rFonts w:ascii="Arial" w:hAnsi="Arial" w:cs="Arial"/>
                <w:sz w:val="20"/>
                <w:szCs w:val="20"/>
                <w:lang w:val="en-US"/>
              </w:rPr>
              <w:t>_sn_2</w:t>
            </w: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СрН - други</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21_1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200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СрН надземна линия</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21_2</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200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ACAD_ISO03W100</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СрН подземна линия</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21_3</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200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СрН надземна изолирана линия</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21_4</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200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ACAD_ISO02W100</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ВН-други</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31_1</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ВН надземни линии</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31_2</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1</w:t>
            </w:r>
            <w:r w:rsidRPr="001E3F08">
              <w:rPr>
                <w:rFonts w:ascii="Arial" w:hAnsi="Arial" w:cs="Arial"/>
                <w:sz w:val="20"/>
                <w:szCs w:val="20"/>
                <w:lang w:val="en-US"/>
              </w:rPr>
              <w:t>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ACAD_ISO03W100</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ВН подземна линия</w:t>
            </w:r>
          </w:p>
        </w:tc>
        <w:tc>
          <w:tcPr>
            <w:tcW w:w="88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31_3</w:t>
            </w:r>
          </w:p>
        </w:tc>
        <w:tc>
          <w:tcPr>
            <w:tcW w:w="67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1</w:t>
            </w:r>
            <w:r w:rsidRPr="001E3F08">
              <w:rPr>
                <w:rFonts w:ascii="Arial" w:hAnsi="Arial" w:cs="Arial"/>
                <w:sz w:val="20"/>
                <w:szCs w:val="20"/>
                <w:lang w:val="en-US"/>
              </w:rPr>
              <w:t>0</w:t>
            </w:r>
          </w:p>
        </w:tc>
        <w:tc>
          <w:tcPr>
            <w:tcW w:w="994"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НН-други</w:t>
            </w:r>
          </w:p>
        </w:tc>
        <w:tc>
          <w:tcPr>
            <w:tcW w:w="88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11_1</w:t>
            </w:r>
          </w:p>
        </w:tc>
        <w:tc>
          <w:tcPr>
            <w:tcW w:w="67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100</w:t>
            </w:r>
          </w:p>
        </w:tc>
        <w:tc>
          <w:tcPr>
            <w:tcW w:w="994"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НН надземна линия</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11_2</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1</w:t>
            </w:r>
            <w:r w:rsidRPr="001E3F08">
              <w:rPr>
                <w:rFonts w:ascii="Arial" w:hAnsi="Arial" w:cs="Arial"/>
                <w:sz w:val="20"/>
                <w:szCs w:val="20"/>
                <w:lang w:val="en-US"/>
              </w:rPr>
              <w:t>00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ACAD_ISO03W100</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НН на подземна линия</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11_3</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1</w:t>
            </w:r>
            <w:r w:rsidRPr="001E3F08">
              <w:rPr>
                <w:rFonts w:ascii="Arial" w:hAnsi="Arial" w:cs="Arial"/>
                <w:sz w:val="20"/>
                <w:szCs w:val="20"/>
                <w:lang w:val="en-US"/>
              </w:rPr>
              <w:t>00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Continuous</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Съедин.проводник НН надземна изолирана линия</w:t>
            </w:r>
          </w:p>
        </w:tc>
        <w:tc>
          <w:tcPr>
            <w:tcW w:w="88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11_4</w:t>
            </w:r>
          </w:p>
        </w:tc>
        <w:tc>
          <w:tcPr>
            <w:tcW w:w="675"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1</w:t>
            </w:r>
            <w:r w:rsidRPr="001E3F08">
              <w:rPr>
                <w:rFonts w:ascii="Arial" w:hAnsi="Arial" w:cs="Arial"/>
                <w:sz w:val="20"/>
                <w:szCs w:val="20"/>
                <w:lang w:val="en-US"/>
              </w:rPr>
              <w:t>00</w:t>
            </w:r>
          </w:p>
        </w:tc>
        <w:tc>
          <w:tcPr>
            <w:tcW w:w="994"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0.30 mm.</w:t>
            </w:r>
          </w:p>
        </w:tc>
        <w:tc>
          <w:tcPr>
            <w:tcW w:w="169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ACAD_ISO02W100</w:t>
            </w:r>
          </w:p>
        </w:tc>
        <w:tc>
          <w:tcPr>
            <w:tcW w:w="1843"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p>
        </w:tc>
        <w:tc>
          <w:tcPr>
            <w:tcW w:w="1079" w:type="dxa"/>
            <w:tcBorders>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Полилиния</w:t>
            </w:r>
          </w:p>
        </w:tc>
        <w:tc>
          <w:tcPr>
            <w:tcW w:w="936" w:type="dxa"/>
            <w:tcBorders>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lang w:val="en-US"/>
              </w:rPr>
              <w:t xml:space="preserve">Текст със забележка – </w:t>
            </w:r>
            <w:r w:rsidRPr="001E3F08">
              <w:rPr>
                <w:rFonts w:ascii="Arial" w:hAnsi="Arial" w:cs="Arial"/>
                <w:sz w:val="20"/>
                <w:szCs w:val="20"/>
              </w:rPr>
              <w:t xml:space="preserve">Шрифт - </w:t>
            </w:r>
            <w:r w:rsidRPr="001E3F08">
              <w:rPr>
                <w:rFonts w:ascii="Arial" w:hAnsi="Arial" w:cs="Arial"/>
                <w:sz w:val="20"/>
                <w:szCs w:val="20"/>
                <w:lang w:val="en-US"/>
              </w:rPr>
              <w:t>Arial</w:t>
            </w:r>
            <w:r w:rsidRPr="001E3F08">
              <w:rPr>
                <w:rFonts w:ascii="Arial" w:hAnsi="Arial" w:cs="Arial"/>
                <w:sz w:val="20"/>
                <w:szCs w:val="20"/>
              </w:rPr>
              <w:t>/</w:t>
            </w:r>
            <w:r w:rsidRPr="001E3F08">
              <w:rPr>
                <w:rFonts w:ascii="Arial" w:hAnsi="Arial" w:cs="Arial"/>
                <w:sz w:val="20"/>
                <w:szCs w:val="20"/>
                <w:lang w:val="en-US"/>
              </w:rPr>
              <w:t>Regular, Style</w:t>
            </w:r>
            <w:r w:rsidRPr="001E3F08">
              <w:rPr>
                <w:rFonts w:ascii="Arial" w:hAnsi="Arial" w:cs="Arial"/>
                <w:sz w:val="20"/>
                <w:szCs w:val="20"/>
              </w:rPr>
              <w:t xml:space="preserve"> -</w:t>
            </w:r>
            <w:r w:rsidRPr="001E3F08">
              <w:rPr>
                <w:rFonts w:ascii="Arial" w:hAnsi="Arial" w:cs="Arial"/>
                <w:sz w:val="20"/>
                <w:szCs w:val="20"/>
                <w:lang w:val="en-US"/>
              </w:rPr>
              <w:t xml:space="preserve"> Standard, </w:t>
            </w:r>
            <w:r w:rsidRPr="001E3F08">
              <w:rPr>
                <w:rFonts w:ascii="Arial" w:hAnsi="Arial" w:cs="Arial"/>
                <w:sz w:val="20"/>
                <w:szCs w:val="20"/>
              </w:rPr>
              <w:t>Височина - 2.0, Широчина - 1.0</w:t>
            </w:r>
          </w:p>
        </w:tc>
        <w:tc>
          <w:tcPr>
            <w:tcW w:w="88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57</w:t>
            </w:r>
            <w:r w:rsidRPr="001E3F08">
              <w:rPr>
                <w:rFonts w:ascii="Arial" w:hAnsi="Arial" w:cs="Arial"/>
                <w:sz w:val="20"/>
                <w:szCs w:val="20"/>
              </w:rPr>
              <w:t>_1</w:t>
            </w:r>
          </w:p>
        </w:tc>
        <w:tc>
          <w:tcPr>
            <w:tcW w:w="67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7</w:t>
            </w:r>
          </w:p>
        </w:tc>
        <w:tc>
          <w:tcPr>
            <w:tcW w:w="994"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0.40</w:t>
            </w:r>
            <w:r w:rsidRPr="001E3F08">
              <w:rPr>
                <w:rFonts w:ascii="Arial" w:hAnsi="Arial" w:cs="Arial"/>
                <w:sz w:val="20"/>
                <w:szCs w:val="20"/>
                <w:lang w:val="en-US"/>
              </w:rPr>
              <w:t xml:space="preserve"> mm.</w:t>
            </w:r>
          </w:p>
        </w:tc>
        <w:tc>
          <w:tcPr>
            <w:tcW w:w="169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Continuous</w:t>
            </w:r>
          </w:p>
        </w:tc>
        <w:tc>
          <w:tcPr>
            <w:tcW w:w="1843"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p>
        </w:tc>
        <w:tc>
          <w:tcPr>
            <w:tcW w:w="107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Текст</w:t>
            </w:r>
          </w:p>
        </w:tc>
        <w:tc>
          <w:tcPr>
            <w:tcW w:w="936"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top w:val="single" w:sz="4" w:space="0" w:color="000000"/>
              <w:left w:val="single" w:sz="4" w:space="0" w:color="000000"/>
              <w:bottom w:val="single" w:sz="4" w:space="0" w:color="000000"/>
            </w:tcBorders>
            <w:vAlign w:val="bottom"/>
          </w:tcPr>
          <w:p w:rsidR="00ED395C" w:rsidRPr="001E3F08" w:rsidRDefault="00ED395C" w:rsidP="0066438A">
            <w:pPr>
              <w:snapToGrid w:val="0"/>
              <w:rPr>
                <w:rFonts w:ascii="Arial" w:hAnsi="Arial" w:cs="Arial"/>
                <w:sz w:val="20"/>
                <w:szCs w:val="20"/>
              </w:rPr>
            </w:pPr>
            <w:r w:rsidRPr="001E3F08">
              <w:rPr>
                <w:rFonts w:ascii="Arial" w:hAnsi="Arial" w:cs="Arial"/>
                <w:sz w:val="20"/>
                <w:szCs w:val="20"/>
                <w:lang w:val="en-US"/>
              </w:rPr>
              <w:lastRenderedPageBreak/>
              <w:t>Описателен текст</w:t>
            </w:r>
            <w:r w:rsidRPr="001E3F08">
              <w:rPr>
                <w:rFonts w:ascii="Arial" w:hAnsi="Arial" w:cs="Arial"/>
                <w:sz w:val="20"/>
                <w:szCs w:val="20"/>
              </w:rPr>
              <w:t xml:space="preserve">- Шрифт - </w:t>
            </w:r>
            <w:r w:rsidRPr="001E3F08">
              <w:rPr>
                <w:rFonts w:ascii="Arial" w:hAnsi="Arial" w:cs="Arial"/>
                <w:sz w:val="20"/>
                <w:szCs w:val="20"/>
                <w:lang w:val="en-US"/>
              </w:rPr>
              <w:t>Arial</w:t>
            </w:r>
            <w:r w:rsidRPr="001E3F08">
              <w:rPr>
                <w:rFonts w:ascii="Arial" w:hAnsi="Arial" w:cs="Arial"/>
                <w:sz w:val="20"/>
                <w:szCs w:val="20"/>
              </w:rPr>
              <w:t>/</w:t>
            </w:r>
            <w:r w:rsidRPr="001E3F08">
              <w:rPr>
                <w:rFonts w:ascii="Arial" w:hAnsi="Arial" w:cs="Arial"/>
                <w:sz w:val="20"/>
                <w:szCs w:val="20"/>
                <w:lang w:val="en-US"/>
              </w:rPr>
              <w:t>Regular, Style</w:t>
            </w:r>
            <w:r w:rsidRPr="001E3F08">
              <w:rPr>
                <w:rFonts w:ascii="Arial" w:hAnsi="Arial" w:cs="Arial"/>
                <w:sz w:val="20"/>
                <w:szCs w:val="20"/>
              </w:rPr>
              <w:t xml:space="preserve"> - </w:t>
            </w:r>
            <w:r w:rsidRPr="001E3F08">
              <w:rPr>
                <w:rFonts w:ascii="Arial" w:hAnsi="Arial" w:cs="Arial"/>
                <w:sz w:val="20"/>
                <w:szCs w:val="20"/>
                <w:lang w:val="en-US"/>
              </w:rPr>
              <w:t xml:space="preserve">Standard, </w:t>
            </w:r>
            <w:r w:rsidRPr="001E3F08">
              <w:rPr>
                <w:rFonts w:ascii="Arial" w:hAnsi="Arial" w:cs="Arial"/>
                <w:sz w:val="20"/>
                <w:szCs w:val="20"/>
              </w:rPr>
              <w:t>Височина - 2.0, Широчина - 1.0</w:t>
            </w:r>
          </w:p>
        </w:tc>
        <w:tc>
          <w:tcPr>
            <w:tcW w:w="88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lang w:val="en-US"/>
              </w:rPr>
              <w:t>57</w:t>
            </w:r>
            <w:r w:rsidRPr="001E3F08">
              <w:rPr>
                <w:rFonts w:ascii="Arial" w:hAnsi="Arial" w:cs="Arial"/>
                <w:sz w:val="20"/>
                <w:szCs w:val="20"/>
              </w:rPr>
              <w:t>_2</w:t>
            </w:r>
          </w:p>
        </w:tc>
        <w:tc>
          <w:tcPr>
            <w:tcW w:w="67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6</w:t>
            </w:r>
          </w:p>
        </w:tc>
        <w:tc>
          <w:tcPr>
            <w:tcW w:w="994"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0.40 mm.</w:t>
            </w:r>
          </w:p>
        </w:tc>
        <w:tc>
          <w:tcPr>
            <w:tcW w:w="169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Continuous</w:t>
            </w:r>
          </w:p>
        </w:tc>
        <w:tc>
          <w:tcPr>
            <w:tcW w:w="1843"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p>
        </w:tc>
        <w:tc>
          <w:tcPr>
            <w:tcW w:w="107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Текст</w:t>
            </w:r>
          </w:p>
        </w:tc>
        <w:tc>
          <w:tcPr>
            <w:tcW w:w="936"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r w:rsidR="00ED395C" w:rsidRPr="001E3F08" w:rsidTr="00C64011">
        <w:trPr>
          <w:cantSplit/>
          <w:trHeight w:val="300"/>
        </w:trPr>
        <w:tc>
          <w:tcPr>
            <w:tcW w:w="155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rPr>
                <w:rFonts w:ascii="Arial" w:hAnsi="Arial" w:cs="Arial"/>
                <w:sz w:val="20"/>
                <w:szCs w:val="20"/>
              </w:rPr>
            </w:pPr>
            <w:r w:rsidRPr="001E3F08">
              <w:rPr>
                <w:rFonts w:ascii="Arial" w:hAnsi="Arial" w:cs="Arial"/>
                <w:sz w:val="20"/>
                <w:szCs w:val="20"/>
              </w:rPr>
              <w:t>ШАХТА</w:t>
            </w:r>
          </w:p>
        </w:tc>
        <w:tc>
          <w:tcPr>
            <w:tcW w:w="88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87</w:t>
            </w:r>
          </w:p>
        </w:tc>
        <w:tc>
          <w:tcPr>
            <w:tcW w:w="675"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7</w:t>
            </w:r>
          </w:p>
        </w:tc>
        <w:tc>
          <w:tcPr>
            <w:tcW w:w="994"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rPr>
              <w:t xml:space="preserve">0.30 </w:t>
            </w:r>
            <w:r w:rsidRPr="001E3F08">
              <w:rPr>
                <w:rFonts w:ascii="Arial" w:hAnsi="Arial" w:cs="Arial"/>
                <w:sz w:val="20"/>
                <w:szCs w:val="20"/>
                <w:lang w:val="en-US"/>
              </w:rPr>
              <w:t>mm</w:t>
            </w:r>
          </w:p>
        </w:tc>
        <w:tc>
          <w:tcPr>
            <w:tcW w:w="169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Continuous</w:t>
            </w:r>
          </w:p>
        </w:tc>
        <w:tc>
          <w:tcPr>
            <w:tcW w:w="1843"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lang w:val="en-US"/>
              </w:rPr>
            </w:pPr>
            <w:r w:rsidRPr="001E3F08">
              <w:rPr>
                <w:rFonts w:ascii="Arial" w:hAnsi="Arial" w:cs="Arial"/>
                <w:sz w:val="20"/>
                <w:szCs w:val="20"/>
                <w:lang w:val="en-US"/>
              </w:rPr>
              <w:t>CEZ00S</w:t>
            </w:r>
          </w:p>
        </w:tc>
        <w:tc>
          <w:tcPr>
            <w:tcW w:w="1079" w:type="dxa"/>
            <w:tcBorders>
              <w:top w:val="single" w:sz="4" w:space="0" w:color="000000"/>
              <w:left w:val="single" w:sz="4" w:space="0" w:color="000000"/>
              <w:bottom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Точков</w:t>
            </w:r>
          </w:p>
        </w:tc>
        <w:tc>
          <w:tcPr>
            <w:tcW w:w="936" w:type="dxa"/>
            <w:tcBorders>
              <w:top w:val="single" w:sz="4" w:space="0" w:color="000000"/>
              <w:left w:val="single" w:sz="4" w:space="0" w:color="000000"/>
              <w:bottom w:val="single" w:sz="4" w:space="0" w:color="000000"/>
              <w:right w:val="single" w:sz="4" w:space="0" w:color="000000"/>
            </w:tcBorders>
            <w:vAlign w:val="center"/>
          </w:tcPr>
          <w:p w:rsidR="00ED395C" w:rsidRPr="001E3F08" w:rsidRDefault="00ED395C" w:rsidP="0066438A">
            <w:pPr>
              <w:snapToGrid w:val="0"/>
              <w:jc w:val="center"/>
              <w:rPr>
                <w:rFonts w:ascii="Arial" w:hAnsi="Arial" w:cs="Arial"/>
                <w:sz w:val="20"/>
                <w:szCs w:val="20"/>
              </w:rPr>
            </w:pPr>
            <w:r w:rsidRPr="001E3F08">
              <w:rPr>
                <w:rFonts w:ascii="Arial" w:hAnsi="Arial" w:cs="Arial"/>
                <w:sz w:val="20"/>
                <w:szCs w:val="20"/>
              </w:rPr>
              <w:t>IC-XX-YYxxyyy-1-s-</w:t>
            </w:r>
            <w:r w:rsidRPr="001E3F08">
              <w:rPr>
                <w:rFonts w:ascii="Arial" w:hAnsi="Arial" w:cs="Arial"/>
                <w:sz w:val="20"/>
                <w:szCs w:val="20"/>
                <w:lang w:val="en-US"/>
              </w:rPr>
              <w:t>n</w:t>
            </w:r>
            <w:r w:rsidRPr="001E3F08">
              <w:rPr>
                <w:rFonts w:ascii="Arial" w:hAnsi="Arial" w:cs="Arial"/>
                <w:sz w:val="20"/>
                <w:szCs w:val="20"/>
              </w:rPr>
              <w:t>.dwg</w:t>
            </w:r>
          </w:p>
        </w:tc>
      </w:tr>
    </w:tbl>
    <w:p w:rsidR="00ED395C" w:rsidRPr="001E3F08" w:rsidRDefault="00ED395C" w:rsidP="00ED395C">
      <w:pPr>
        <w:spacing w:line="264" w:lineRule="auto"/>
        <w:ind w:right="22"/>
        <w:jc w:val="both"/>
        <w:rPr>
          <w:rFonts w:ascii="Arial" w:hAnsi="Arial" w:cs="Arial"/>
          <w:b/>
          <w:bCs/>
          <w:sz w:val="20"/>
          <w:szCs w:val="20"/>
        </w:rPr>
      </w:pPr>
    </w:p>
    <w:p w:rsidR="00ED395C" w:rsidRPr="001E3F08" w:rsidRDefault="00ED395C" w:rsidP="00ED395C">
      <w:pPr>
        <w:spacing w:line="360" w:lineRule="auto"/>
        <w:ind w:left="720"/>
        <w:jc w:val="both"/>
        <w:rPr>
          <w:rFonts w:ascii="Arial" w:hAnsi="Arial" w:cs="Arial"/>
          <w:b/>
          <w:sz w:val="20"/>
          <w:szCs w:val="20"/>
          <w:u w:val="single"/>
          <w:lang w:val="en-US"/>
        </w:rPr>
      </w:pPr>
    </w:p>
    <w:p w:rsidR="00ED395C" w:rsidRPr="001E3F08" w:rsidRDefault="00ED395C" w:rsidP="00ED395C">
      <w:pPr>
        <w:pStyle w:val="Textdokumentu"/>
        <w:spacing w:line="360" w:lineRule="auto"/>
        <w:ind w:left="720"/>
        <w:rPr>
          <w:sz w:val="20"/>
          <w:szCs w:val="20"/>
          <w:lang w:val="bg-BG"/>
        </w:rPr>
        <w:sectPr w:rsidR="00ED395C" w:rsidRPr="001E3F08" w:rsidSect="0032488B">
          <w:headerReference w:type="default" r:id="rId29"/>
          <w:footerReference w:type="default" r:id="rId30"/>
          <w:pgSz w:w="11906" w:h="16838"/>
          <w:pgMar w:top="962" w:right="748" w:bottom="902" w:left="1418" w:header="539" w:footer="459" w:gutter="0"/>
          <w:pgNumType w:chapStyle="1"/>
          <w:cols w:space="708"/>
          <w:docGrid w:linePitch="360"/>
        </w:sectPr>
      </w:pPr>
    </w:p>
    <w:p w:rsidR="00ED395C" w:rsidRPr="001E3F08" w:rsidRDefault="00ED395C" w:rsidP="00ED395C">
      <w:pPr>
        <w:pStyle w:val="Textdokumentu"/>
        <w:spacing w:line="360" w:lineRule="auto"/>
        <w:ind w:left="720"/>
        <w:rPr>
          <w:sz w:val="20"/>
          <w:szCs w:val="20"/>
        </w:rPr>
      </w:pPr>
      <w:r w:rsidRPr="001E3F08">
        <w:rPr>
          <w:sz w:val="20"/>
          <w:szCs w:val="20"/>
          <w:lang w:val="bg-BG"/>
        </w:rPr>
        <w:lastRenderedPageBreak/>
        <w:t>Библиотека блокове</w:t>
      </w:r>
      <w:r w:rsidRPr="001E3F08">
        <w:rPr>
          <w:sz w:val="20"/>
          <w:szCs w:val="20"/>
          <w:lang w:val="en-US"/>
        </w:rPr>
        <w:tab/>
      </w:r>
    </w:p>
    <w:p w:rsidR="00ED395C" w:rsidRDefault="00ED395C" w:rsidP="00ED395C">
      <w:pPr>
        <w:pStyle w:val="Textdokumentu"/>
        <w:spacing w:line="360" w:lineRule="auto"/>
        <w:ind w:left="360"/>
        <w:jc w:val="center"/>
        <w:sectPr w:rsidR="00ED395C" w:rsidSect="0066438A">
          <w:pgSz w:w="16838" w:h="11906" w:orient="landscape"/>
          <w:pgMar w:top="1418" w:right="1383" w:bottom="748" w:left="902" w:header="539" w:footer="459" w:gutter="0"/>
          <w:pgNumType w:chapStyle="1"/>
          <w:cols w:space="708"/>
          <w:docGrid w:linePitch="360"/>
        </w:sectPr>
      </w:pPr>
      <w:r>
        <w:object w:dxaOrig="15270" w:dyaOrig="9825">
          <v:shape id="_x0000_i1030" type="#_x0000_t75" style="width:687.15pt;height:417.6pt" o:ole="">
            <v:imagedata r:id="rId31" o:title=""/>
          </v:shape>
          <o:OLEObject Type="Embed" ProgID="AutoCAD.Drawing.18" ShapeID="_x0000_i1030" DrawAspect="Content" ObjectID="_1598419677" r:id="rId32"/>
        </w:object>
      </w:r>
    </w:p>
    <w:p w:rsidR="00ED395C" w:rsidRPr="008F3E18" w:rsidRDefault="00ED395C" w:rsidP="00ED395C">
      <w:pPr>
        <w:spacing w:line="360" w:lineRule="auto"/>
        <w:jc w:val="both"/>
        <w:rPr>
          <w:rFonts w:ascii="Arial" w:hAnsi="Arial" w:cs="Arial"/>
          <w:b/>
          <w:sz w:val="20"/>
          <w:szCs w:val="20"/>
          <w:u w:val="single"/>
        </w:rPr>
      </w:pPr>
      <w:r w:rsidRPr="008F3E18">
        <w:rPr>
          <w:rFonts w:ascii="Arial" w:hAnsi="Arial" w:cs="Arial"/>
          <w:b/>
          <w:sz w:val="20"/>
          <w:szCs w:val="20"/>
          <w:u w:val="single"/>
        </w:rPr>
        <w:lastRenderedPageBreak/>
        <w:t>Приложение 2</w:t>
      </w:r>
    </w:p>
    <w:p w:rsidR="00574EE7" w:rsidRDefault="00574EE7" w:rsidP="00ED395C">
      <w:pPr>
        <w:suppressAutoHyphens/>
        <w:overflowPunct w:val="0"/>
        <w:autoSpaceDE w:val="0"/>
        <w:jc w:val="both"/>
        <w:rPr>
          <w:rFonts w:ascii="Arial" w:hAnsi="Arial" w:cs="Arial"/>
          <w:sz w:val="20"/>
          <w:szCs w:val="20"/>
          <w:lang w:eastAsia="ar-SA"/>
        </w:rPr>
      </w:pPr>
    </w:p>
    <w:p w:rsidR="00ED395C" w:rsidRPr="00054CFA" w:rsidRDefault="00ED395C" w:rsidP="00ED395C">
      <w:pPr>
        <w:suppressAutoHyphens/>
        <w:overflowPunct w:val="0"/>
        <w:autoSpaceDE w:val="0"/>
        <w:jc w:val="both"/>
        <w:rPr>
          <w:rFonts w:ascii="Arial" w:hAnsi="Arial" w:cs="Arial"/>
          <w:sz w:val="20"/>
          <w:szCs w:val="20"/>
          <w:lang w:eastAsia="ar-SA"/>
        </w:rPr>
      </w:pPr>
      <w:r w:rsidRPr="00054CFA">
        <w:rPr>
          <w:rFonts w:ascii="Arial" w:hAnsi="Arial" w:cs="Arial"/>
          <w:sz w:val="20"/>
          <w:szCs w:val="20"/>
          <w:lang w:eastAsia="ar-SA"/>
        </w:rPr>
        <w:t>КООРДИНАТЕН РЕГИСТЪР</w:t>
      </w:r>
    </w:p>
    <w:p w:rsidR="00ED395C" w:rsidRPr="00054CFA" w:rsidRDefault="00ED395C" w:rsidP="00ED395C">
      <w:pPr>
        <w:suppressAutoHyphens/>
        <w:overflowPunct w:val="0"/>
        <w:autoSpaceDE w:val="0"/>
        <w:jc w:val="both"/>
        <w:rPr>
          <w:rFonts w:ascii="Arial" w:hAnsi="Arial" w:cs="Arial"/>
          <w:b/>
          <w:sz w:val="20"/>
          <w:szCs w:val="20"/>
          <w:lang w:eastAsia="ar-SA"/>
        </w:rPr>
      </w:pPr>
    </w:p>
    <w:p w:rsidR="00ED395C" w:rsidRPr="00054CFA" w:rsidRDefault="00ED395C" w:rsidP="00ED395C">
      <w:pPr>
        <w:suppressAutoHyphens/>
        <w:overflowPunct w:val="0"/>
        <w:autoSpaceDE w:val="0"/>
        <w:jc w:val="both"/>
        <w:rPr>
          <w:rFonts w:ascii="Arial" w:hAnsi="Arial" w:cs="Arial"/>
          <w:sz w:val="20"/>
          <w:szCs w:val="20"/>
          <w:lang w:eastAsia="ar-SA"/>
        </w:rPr>
      </w:pPr>
      <w:r w:rsidRPr="00054CFA">
        <w:rPr>
          <w:rFonts w:ascii="Arial" w:hAnsi="Arial" w:cs="Arial"/>
          <w:b/>
          <w:sz w:val="20"/>
          <w:szCs w:val="20"/>
          <w:lang w:eastAsia="ar-SA"/>
        </w:rPr>
        <w:t>Координатна система</w:t>
      </w:r>
      <w:r w:rsidRPr="00054CFA">
        <w:rPr>
          <w:rFonts w:ascii="Arial" w:hAnsi="Arial" w:cs="Arial"/>
          <w:sz w:val="20"/>
          <w:szCs w:val="20"/>
          <w:lang w:eastAsia="ar-SA"/>
        </w:rPr>
        <w:t xml:space="preserve"> WGS – 84/ </w:t>
      </w:r>
      <w:r w:rsidRPr="00054CFA">
        <w:rPr>
          <w:rFonts w:ascii="Arial" w:hAnsi="Arial" w:cs="Arial"/>
          <w:sz w:val="20"/>
          <w:szCs w:val="20"/>
          <w:lang w:val="en-US" w:eastAsia="ar-SA"/>
        </w:rPr>
        <w:t xml:space="preserve">UTM </w:t>
      </w:r>
      <w:r w:rsidRPr="00054CFA">
        <w:rPr>
          <w:rFonts w:ascii="Arial" w:hAnsi="Arial" w:cs="Arial"/>
          <w:sz w:val="20"/>
          <w:szCs w:val="20"/>
          <w:lang w:eastAsia="ar-SA"/>
        </w:rPr>
        <w:t>35</w:t>
      </w:r>
      <w:r w:rsidRPr="00054CFA">
        <w:rPr>
          <w:rFonts w:ascii="Arial" w:hAnsi="Arial" w:cs="Arial"/>
          <w:sz w:val="20"/>
          <w:szCs w:val="20"/>
          <w:lang w:val="en-US" w:eastAsia="ar-SA"/>
        </w:rPr>
        <w:t>N</w:t>
      </w:r>
      <w:r w:rsidRPr="00054CFA">
        <w:rPr>
          <w:rFonts w:ascii="Arial" w:hAnsi="Arial" w:cs="Arial"/>
          <w:sz w:val="20"/>
          <w:szCs w:val="20"/>
          <w:lang w:eastAsia="ar-SA"/>
        </w:rPr>
        <w:t xml:space="preserve"> и Балтийска височинна система </w:t>
      </w:r>
    </w:p>
    <w:p w:rsidR="00ED395C" w:rsidRPr="00054CFA" w:rsidRDefault="00ED395C" w:rsidP="00ED395C">
      <w:pPr>
        <w:suppressAutoHyphens/>
        <w:overflowPunct w:val="0"/>
        <w:autoSpaceDE w:val="0"/>
        <w:jc w:val="both"/>
        <w:rPr>
          <w:rFonts w:ascii="Arial" w:hAnsi="Arial" w:cs="Arial"/>
          <w:sz w:val="20"/>
          <w:szCs w:val="20"/>
          <w:lang w:eastAsia="ar-SA"/>
        </w:rPr>
      </w:pPr>
    </w:p>
    <w:p w:rsidR="00ED395C" w:rsidRPr="00054CFA" w:rsidRDefault="00ED395C" w:rsidP="00ED395C">
      <w:pPr>
        <w:suppressAutoHyphens/>
        <w:overflowPunct w:val="0"/>
        <w:autoSpaceDE w:val="0"/>
        <w:jc w:val="both"/>
        <w:rPr>
          <w:rFonts w:ascii="Arial" w:hAnsi="Arial" w:cs="Arial"/>
          <w:sz w:val="20"/>
          <w:szCs w:val="20"/>
          <w:lang w:eastAsia="ar-SA"/>
        </w:rPr>
      </w:pPr>
      <w:r w:rsidRPr="00054CFA">
        <w:rPr>
          <w:rFonts w:ascii="Arial" w:hAnsi="Arial" w:cs="Arial"/>
          <w:sz w:val="20"/>
          <w:szCs w:val="20"/>
          <w:lang w:eastAsia="ar-SA"/>
        </w:rPr>
        <w:t>Геодезическо заснемане за екзекутив</w:t>
      </w:r>
    </w:p>
    <w:p w:rsidR="00ED395C" w:rsidRPr="00054CFA" w:rsidRDefault="00ED395C" w:rsidP="00ED395C">
      <w:pPr>
        <w:suppressAutoHyphens/>
        <w:overflowPunct w:val="0"/>
        <w:autoSpaceDE w:val="0"/>
        <w:jc w:val="both"/>
        <w:rPr>
          <w:rFonts w:ascii="Arial" w:hAnsi="Arial" w:cs="Arial"/>
          <w:sz w:val="20"/>
          <w:szCs w:val="20"/>
          <w:lang w:eastAsia="ar-SA"/>
        </w:rPr>
      </w:pPr>
    </w:p>
    <w:p w:rsidR="00ED395C" w:rsidRPr="00054CFA" w:rsidRDefault="00ED395C" w:rsidP="00ED395C">
      <w:pPr>
        <w:suppressAutoHyphens/>
        <w:overflowPunct w:val="0"/>
        <w:autoSpaceDE w:val="0"/>
        <w:jc w:val="both"/>
        <w:rPr>
          <w:rFonts w:ascii="Arial" w:hAnsi="Arial" w:cs="Arial"/>
          <w:sz w:val="20"/>
          <w:szCs w:val="20"/>
          <w:lang w:eastAsia="ar-SA"/>
        </w:rPr>
      </w:pPr>
      <w:r w:rsidRPr="00054CFA">
        <w:rPr>
          <w:rFonts w:ascii="Arial" w:hAnsi="Arial" w:cs="Arial"/>
          <w:sz w:val="20"/>
          <w:szCs w:val="20"/>
          <w:lang w:eastAsia="ar-SA"/>
        </w:rPr>
        <w:t xml:space="preserve">Обект: &lt; идентификатор (име и номер) на строителния обект&gt;  </w:t>
      </w:r>
    </w:p>
    <w:p w:rsidR="00ED395C" w:rsidRPr="00054CFA" w:rsidRDefault="00ED395C" w:rsidP="00ED395C">
      <w:pPr>
        <w:suppressAutoHyphens/>
        <w:overflowPunct w:val="0"/>
        <w:autoSpaceDE w:val="0"/>
        <w:jc w:val="both"/>
        <w:rPr>
          <w:rFonts w:ascii="Arial" w:hAnsi="Arial" w:cs="Arial"/>
          <w:sz w:val="20"/>
          <w:szCs w:val="20"/>
          <w:lang w:eastAsia="ar-SA"/>
        </w:rPr>
      </w:pP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Номер                Е              </w:t>
      </w:r>
      <w:r w:rsidRPr="00054CFA">
        <w:rPr>
          <w:rFonts w:ascii="Arial" w:hAnsi="Arial" w:cs="Arial"/>
          <w:sz w:val="20"/>
          <w:szCs w:val="20"/>
          <w:lang w:val="en-US" w:eastAsia="ar-SA"/>
        </w:rPr>
        <w:t xml:space="preserve">N </w:t>
      </w:r>
      <w:r w:rsidRPr="00054CFA">
        <w:rPr>
          <w:rFonts w:ascii="Arial" w:hAnsi="Arial" w:cs="Arial"/>
          <w:sz w:val="20"/>
          <w:szCs w:val="20"/>
          <w:lang w:eastAsia="ar-SA"/>
        </w:rPr>
        <w:t xml:space="preserve">                Z     </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т.т.  100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1    174304.062  4773805.096  618.099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2    174304.062  4773805.096  618.099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3    174304.062  4773805.096  618.099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4    174304.062  4773805.096  618.099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5    174304.062  4773805.096  618.099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6    174304.062  4773805.096  618.099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7    174304.062  4773805.096  618.099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8    174304.062  4773805.096  618.099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9    174304.062  4773805.096  618.099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10    174304.062  4773805.096  618.099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11    174304.062  4773805.096  618.099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12    174304.062  4773805.096  618.099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13    174304.062  4773805.096  618.099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14    174304.062  4773805.096  618.099</w:t>
      </w:r>
    </w:p>
    <w:p w:rsidR="00ED395C" w:rsidRPr="00054CFA" w:rsidRDefault="00ED395C" w:rsidP="00ED395C">
      <w:pPr>
        <w:suppressAutoHyphens/>
        <w:overflowPunct w:val="0"/>
        <w:autoSpaceDE w:val="0"/>
        <w:spacing w:after="120"/>
        <w:jc w:val="both"/>
        <w:rPr>
          <w:rFonts w:ascii="Arial" w:hAnsi="Arial" w:cs="Arial"/>
          <w:sz w:val="20"/>
          <w:szCs w:val="20"/>
          <w:lang w:eastAsia="ar-SA"/>
        </w:rPr>
      </w:pPr>
      <w:r w:rsidRPr="00054CFA">
        <w:rPr>
          <w:rFonts w:ascii="Arial" w:hAnsi="Arial" w:cs="Arial"/>
          <w:sz w:val="20"/>
          <w:szCs w:val="20"/>
          <w:lang w:eastAsia="ar-SA"/>
        </w:rPr>
        <w:t xml:space="preserve">         15    174304.062  4773805.096  618.099</w:t>
      </w:r>
    </w:p>
    <w:p w:rsidR="00ED395C" w:rsidRDefault="00ED395C" w:rsidP="00ED395C">
      <w:pPr>
        <w:suppressAutoHyphens/>
        <w:overflowPunct w:val="0"/>
        <w:autoSpaceDE w:val="0"/>
        <w:spacing w:after="120" w:line="360" w:lineRule="auto"/>
        <w:jc w:val="right"/>
        <w:rPr>
          <w:rFonts w:ascii="Arial" w:hAnsi="Arial" w:cs="Arial"/>
          <w:sz w:val="20"/>
          <w:szCs w:val="20"/>
          <w:lang w:eastAsia="ar-SA"/>
        </w:rPr>
      </w:pPr>
    </w:p>
    <w:p w:rsidR="00ED395C" w:rsidRPr="00054CFA" w:rsidRDefault="00ED395C" w:rsidP="00ED395C">
      <w:pPr>
        <w:suppressAutoHyphens/>
        <w:overflowPunct w:val="0"/>
        <w:autoSpaceDE w:val="0"/>
        <w:spacing w:after="120" w:line="360" w:lineRule="auto"/>
        <w:jc w:val="right"/>
        <w:rPr>
          <w:rFonts w:ascii="Arial" w:hAnsi="Arial" w:cs="Arial"/>
          <w:sz w:val="20"/>
          <w:szCs w:val="20"/>
          <w:lang w:eastAsia="ar-SA"/>
        </w:rPr>
      </w:pPr>
      <w:r w:rsidRPr="00054CFA">
        <w:rPr>
          <w:rFonts w:ascii="Arial" w:hAnsi="Arial" w:cs="Arial"/>
          <w:sz w:val="20"/>
          <w:szCs w:val="20"/>
          <w:lang w:eastAsia="ar-SA"/>
        </w:rPr>
        <w:t>Изготвил: ……………….( име, подпис, печат)</w:t>
      </w:r>
    </w:p>
    <w:p w:rsidR="00ED395C" w:rsidRDefault="00ED395C"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752799" w:rsidRDefault="00752799" w:rsidP="00ED395C">
      <w:pPr>
        <w:suppressAutoHyphens/>
        <w:overflowPunct w:val="0"/>
        <w:autoSpaceDE w:val="0"/>
        <w:spacing w:after="120" w:line="360" w:lineRule="auto"/>
        <w:rPr>
          <w:rFonts w:ascii="Arial" w:hAnsi="Arial" w:cs="Tahoma"/>
          <w:b/>
          <w:sz w:val="20"/>
          <w:szCs w:val="20"/>
          <w:u w:val="single"/>
          <w:lang w:eastAsia="ar-SA"/>
        </w:rPr>
      </w:pPr>
    </w:p>
    <w:p w:rsidR="00ED395C" w:rsidRPr="00054CFA" w:rsidRDefault="00ED395C" w:rsidP="00ED395C">
      <w:pPr>
        <w:suppressAutoHyphens/>
        <w:overflowPunct w:val="0"/>
        <w:autoSpaceDE w:val="0"/>
        <w:spacing w:after="120" w:line="360" w:lineRule="auto"/>
        <w:rPr>
          <w:rFonts w:ascii="Arial" w:hAnsi="Arial" w:cs="Tahoma"/>
          <w:b/>
          <w:sz w:val="20"/>
          <w:szCs w:val="20"/>
          <w:u w:val="single"/>
          <w:lang w:eastAsia="ar-SA"/>
        </w:rPr>
      </w:pPr>
      <w:r w:rsidRPr="00054CFA">
        <w:rPr>
          <w:rFonts w:ascii="Arial" w:hAnsi="Arial" w:cs="Tahoma"/>
          <w:b/>
          <w:sz w:val="20"/>
          <w:szCs w:val="20"/>
          <w:u w:val="single"/>
          <w:lang w:eastAsia="ar-SA"/>
        </w:rPr>
        <w:lastRenderedPageBreak/>
        <w:t>Приложение 3</w:t>
      </w:r>
    </w:p>
    <w:p w:rsidR="00ED395C" w:rsidRPr="009C3309" w:rsidRDefault="00ED395C" w:rsidP="00ED395C">
      <w:pPr>
        <w:spacing w:line="360" w:lineRule="auto"/>
        <w:rPr>
          <w:rFonts w:ascii="Arial" w:hAnsi="Arial" w:cs="Arial"/>
          <w:sz w:val="20"/>
          <w:szCs w:val="20"/>
        </w:rPr>
      </w:pPr>
      <w:r w:rsidRPr="009C3309">
        <w:rPr>
          <w:rFonts w:ascii="Arial" w:hAnsi="Arial" w:cs="Arial"/>
          <w:sz w:val="20"/>
          <w:szCs w:val="20"/>
        </w:rPr>
        <w:t>Задължителни части на файл с техническата с информация на геодезическото измерване</w:t>
      </w:r>
    </w:p>
    <w:p w:rsidR="00ED395C" w:rsidRPr="00D6325D" w:rsidRDefault="00ED395C" w:rsidP="00ED395C">
      <w:pPr>
        <w:spacing w:line="360" w:lineRule="auto"/>
        <w:rPr>
          <w:sz w:val="20"/>
          <w:szCs w:val="20"/>
        </w:rPr>
      </w:pPr>
      <w:r w:rsidRPr="00D6325D">
        <w:rPr>
          <w:sz w:val="20"/>
          <w:szCs w:val="20"/>
        </w:rPr>
        <w:t>------------------------------------------------------------------------</w:t>
      </w:r>
    </w:p>
    <w:p w:rsidR="00ED395C" w:rsidRPr="00054CFA" w:rsidRDefault="00ED395C" w:rsidP="00ED395C">
      <w:pPr>
        <w:suppressLineNumbers/>
        <w:suppressAutoHyphens/>
        <w:overflowPunct w:val="0"/>
        <w:autoSpaceDE w:val="0"/>
        <w:spacing w:line="360" w:lineRule="auto"/>
        <w:rPr>
          <w:rFonts w:ascii="Arial" w:hAnsi="Arial" w:cs="Arial"/>
          <w:sz w:val="20"/>
          <w:szCs w:val="20"/>
          <w:lang w:eastAsia="ar-SA"/>
        </w:rPr>
      </w:pPr>
      <w:r w:rsidRPr="00054CFA">
        <w:rPr>
          <w:rFonts w:ascii="Arial" w:hAnsi="Arial" w:cs="Arial"/>
          <w:sz w:val="20"/>
          <w:szCs w:val="20"/>
          <w:lang w:eastAsia="ar-SA"/>
        </w:rPr>
        <w:t xml:space="preserve">Заглавие: </w:t>
      </w:r>
      <w:r w:rsidRPr="00054CFA">
        <w:rPr>
          <w:rFonts w:ascii="Arial" w:hAnsi="Arial" w:cs="Arial"/>
          <w:sz w:val="20"/>
          <w:szCs w:val="20"/>
          <w:lang w:eastAsia="ar-SA"/>
        </w:rPr>
        <w:tab/>
        <w:t xml:space="preserve">Обяснителна записка </w:t>
      </w:r>
    </w:p>
    <w:p w:rsidR="00ED395C" w:rsidRPr="00054CFA" w:rsidRDefault="00ED395C" w:rsidP="00ED395C">
      <w:pPr>
        <w:suppressLineNumbers/>
        <w:suppressAutoHyphens/>
        <w:overflowPunct w:val="0"/>
        <w:autoSpaceDE w:val="0"/>
        <w:spacing w:line="360" w:lineRule="auto"/>
        <w:rPr>
          <w:rFonts w:ascii="Arial" w:hAnsi="Arial" w:cs="Arial"/>
          <w:sz w:val="20"/>
          <w:szCs w:val="20"/>
          <w:lang w:eastAsia="ar-SA"/>
        </w:rPr>
      </w:pPr>
      <w:r w:rsidRPr="00054CFA">
        <w:rPr>
          <w:rFonts w:ascii="Arial" w:hAnsi="Arial" w:cs="Arial"/>
          <w:sz w:val="20"/>
          <w:szCs w:val="20"/>
          <w:lang w:eastAsia="ar-SA"/>
        </w:rPr>
        <w:t>Подзаглавие: Геодезическо заснемане за екзекутив</w:t>
      </w:r>
    </w:p>
    <w:p w:rsidR="00ED395C" w:rsidRPr="00054CFA" w:rsidRDefault="00ED395C" w:rsidP="00ED395C">
      <w:pPr>
        <w:spacing w:line="360" w:lineRule="auto"/>
        <w:rPr>
          <w:rFonts w:ascii="Arial" w:hAnsi="Arial" w:cs="Arial"/>
          <w:sz w:val="20"/>
          <w:szCs w:val="20"/>
        </w:rPr>
      </w:pPr>
      <w:r w:rsidRPr="00054CFA">
        <w:rPr>
          <w:rFonts w:ascii="Arial" w:hAnsi="Arial" w:cs="Arial"/>
          <w:sz w:val="20"/>
          <w:szCs w:val="20"/>
        </w:rPr>
        <w:t>------------------------------------------------------------------------</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eastAsia="ar-SA"/>
        </w:rPr>
        <w:t>Обект:</w:t>
      </w:r>
      <w:r w:rsidRPr="00054CFA">
        <w:rPr>
          <w:rFonts w:ascii="Arial" w:hAnsi="Arial" w:cs="Arial"/>
          <w:sz w:val="20"/>
          <w:szCs w:val="20"/>
          <w:lang w:eastAsia="ar-SA"/>
        </w:rPr>
        <w:tab/>
      </w:r>
      <w:r w:rsidRPr="00054CFA">
        <w:rPr>
          <w:rFonts w:ascii="Arial" w:hAnsi="Arial" w:cs="Arial"/>
          <w:sz w:val="20"/>
          <w:szCs w:val="20"/>
          <w:lang w:eastAsia="ar-SA"/>
        </w:rPr>
        <w:tab/>
      </w:r>
      <w:r w:rsidRPr="00054CFA">
        <w:rPr>
          <w:rFonts w:ascii="Arial" w:hAnsi="Arial" w:cs="Arial"/>
          <w:sz w:val="20"/>
          <w:szCs w:val="20"/>
          <w:lang w:eastAsia="ar-SA"/>
        </w:rPr>
        <w:tab/>
      </w:r>
      <w:r w:rsidRPr="00054CFA">
        <w:rPr>
          <w:rFonts w:ascii="Arial" w:hAnsi="Arial" w:cs="Arial"/>
          <w:sz w:val="20"/>
          <w:szCs w:val="20"/>
          <w:lang w:eastAsia="ar-SA"/>
        </w:rPr>
        <w:tab/>
      </w:r>
      <w:r w:rsidRPr="00054CFA">
        <w:rPr>
          <w:rFonts w:ascii="Arial" w:hAnsi="Arial" w:cs="Arial"/>
          <w:sz w:val="20"/>
          <w:szCs w:val="20"/>
          <w:lang w:eastAsia="ar-SA"/>
        </w:rPr>
        <w:tab/>
      </w:r>
      <w:r w:rsidRPr="00054CFA">
        <w:rPr>
          <w:rFonts w:ascii="Arial" w:hAnsi="Arial" w:cs="Arial"/>
          <w:i/>
          <w:iCs/>
          <w:sz w:val="20"/>
          <w:szCs w:val="20"/>
          <w:lang w:eastAsia="ar-SA"/>
        </w:rPr>
        <w:t>&lt;идентификатор (име и номер) на строителния обект&gt;</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eastAsia="ar-SA"/>
        </w:rPr>
        <w:t>Изпълнител на заснемането:</w:t>
      </w:r>
      <w:r w:rsidRPr="00054CFA">
        <w:rPr>
          <w:rFonts w:ascii="Arial" w:hAnsi="Arial" w:cs="Arial"/>
          <w:sz w:val="20"/>
          <w:szCs w:val="20"/>
          <w:lang w:eastAsia="ar-SA"/>
        </w:rPr>
        <w:tab/>
      </w:r>
      <w:r w:rsidRPr="00054CFA">
        <w:rPr>
          <w:rFonts w:ascii="Arial" w:hAnsi="Arial" w:cs="Arial"/>
          <w:i/>
          <w:iCs/>
          <w:sz w:val="20"/>
          <w:szCs w:val="20"/>
          <w:lang w:eastAsia="ar-SA"/>
        </w:rPr>
        <w:t>&lt;име и адрес на геодезическата фирма&gt;</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eastAsia="ar-SA"/>
        </w:rPr>
        <w:t xml:space="preserve">Дата на заснемането: </w:t>
      </w:r>
      <w:r w:rsidRPr="00054CFA">
        <w:rPr>
          <w:rFonts w:ascii="Arial" w:hAnsi="Arial" w:cs="Arial"/>
          <w:sz w:val="20"/>
          <w:szCs w:val="20"/>
          <w:lang w:eastAsia="ar-SA"/>
        </w:rPr>
        <w:tab/>
      </w:r>
      <w:r w:rsidRPr="00054CFA">
        <w:rPr>
          <w:rFonts w:ascii="Arial" w:hAnsi="Arial" w:cs="Arial"/>
          <w:sz w:val="20"/>
          <w:szCs w:val="20"/>
          <w:lang w:eastAsia="ar-SA"/>
        </w:rPr>
        <w:tab/>
      </w:r>
      <w:r w:rsidRPr="00054CFA">
        <w:rPr>
          <w:rFonts w:ascii="Arial" w:hAnsi="Arial" w:cs="Arial"/>
          <w:i/>
          <w:iCs/>
          <w:sz w:val="20"/>
          <w:szCs w:val="20"/>
          <w:lang w:eastAsia="ar-SA"/>
        </w:rPr>
        <w:t>&lt;дата&gt;</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val="ru-RU" w:eastAsia="ar-SA"/>
        </w:rPr>
        <w:t xml:space="preserve">Местоположение на обекта: </w:t>
      </w:r>
      <w:r w:rsidRPr="00054CFA">
        <w:rPr>
          <w:rFonts w:ascii="Arial" w:hAnsi="Arial" w:cs="Arial"/>
          <w:sz w:val="20"/>
          <w:szCs w:val="20"/>
          <w:lang w:val="ru-RU" w:eastAsia="ar-SA"/>
        </w:rPr>
        <w:tab/>
      </w:r>
      <w:r w:rsidRPr="00054CFA">
        <w:rPr>
          <w:rFonts w:ascii="Arial" w:hAnsi="Arial" w:cs="Arial"/>
          <w:i/>
          <w:iCs/>
          <w:sz w:val="20"/>
          <w:szCs w:val="20"/>
          <w:lang w:eastAsia="ar-SA"/>
        </w:rPr>
        <w:t>&lt;населено място / землище, община&gt;</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val="ru-RU" w:eastAsia="ar-SA"/>
        </w:rPr>
        <w:t xml:space="preserve">Регионален център на </w:t>
      </w:r>
      <w:r w:rsidRPr="00054CFA">
        <w:rPr>
          <w:rFonts w:ascii="Arial" w:hAnsi="Arial" w:cs="Arial"/>
          <w:sz w:val="20"/>
          <w:szCs w:val="20"/>
          <w:lang w:eastAsia="ar-SA"/>
        </w:rPr>
        <w:t xml:space="preserve">ЧЕЗ </w:t>
      </w:r>
      <w:r w:rsidRPr="00054CFA">
        <w:rPr>
          <w:rFonts w:ascii="Arial" w:hAnsi="Arial" w:cs="Arial"/>
          <w:sz w:val="20"/>
          <w:szCs w:val="20"/>
          <w:lang w:val="ru-RU" w:eastAsia="ar-SA"/>
        </w:rPr>
        <w:t>:</w:t>
      </w:r>
      <w:r w:rsidRPr="00054CFA">
        <w:rPr>
          <w:rFonts w:ascii="Arial" w:hAnsi="Arial" w:cs="Arial"/>
          <w:sz w:val="20"/>
          <w:szCs w:val="20"/>
          <w:lang w:val="ru-RU" w:eastAsia="ar-SA"/>
        </w:rPr>
        <w:tab/>
      </w:r>
      <w:r w:rsidRPr="00054CFA">
        <w:rPr>
          <w:rFonts w:ascii="Arial" w:hAnsi="Arial" w:cs="Arial"/>
          <w:i/>
          <w:iCs/>
          <w:sz w:val="20"/>
          <w:szCs w:val="20"/>
          <w:lang w:eastAsia="ar-SA"/>
        </w:rPr>
        <w:t>&lt;име &gt;</w:t>
      </w:r>
    </w:p>
    <w:p w:rsidR="00ED395C" w:rsidRPr="00054CFA" w:rsidRDefault="00ED395C" w:rsidP="00ED395C">
      <w:pPr>
        <w:suppressLineNumbers/>
        <w:suppressAutoHyphens/>
        <w:overflowPunct w:val="0"/>
        <w:autoSpaceDE w:val="0"/>
        <w:spacing w:line="360" w:lineRule="auto"/>
        <w:jc w:val="both"/>
        <w:rPr>
          <w:rFonts w:ascii="Arial" w:hAnsi="Arial" w:cs="Arial"/>
          <w:i/>
          <w:iCs/>
          <w:sz w:val="20"/>
          <w:szCs w:val="20"/>
          <w:lang w:eastAsia="ar-SA"/>
        </w:rPr>
      </w:pPr>
      <w:r w:rsidRPr="00054CFA">
        <w:rPr>
          <w:rFonts w:ascii="Arial" w:hAnsi="Arial" w:cs="Arial"/>
          <w:sz w:val="20"/>
          <w:szCs w:val="20"/>
          <w:lang w:eastAsia="ar-SA"/>
        </w:rPr>
        <w:t>Строителна фирма-изпълнител:</w:t>
      </w:r>
      <w:r w:rsidRPr="00054CFA">
        <w:rPr>
          <w:rFonts w:ascii="Arial" w:hAnsi="Arial" w:cs="Arial"/>
          <w:sz w:val="20"/>
          <w:szCs w:val="20"/>
          <w:lang w:eastAsia="ar-SA"/>
        </w:rPr>
        <w:tab/>
      </w:r>
      <w:r w:rsidRPr="00054CFA">
        <w:rPr>
          <w:rFonts w:ascii="Arial" w:hAnsi="Arial" w:cs="Arial"/>
          <w:i/>
          <w:iCs/>
          <w:sz w:val="20"/>
          <w:szCs w:val="20"/>
          <w:lang w:eastAsia="ar-SA"/>
        </w:rPr>
        <w:t>&lt;име и адрес&gt;</w:t>
      </w:r>
    </w:p>
    <w:p w:rsidR="00ED395C" w:rsidRPr="00054CFA" w:rsidRDefault="00ED395C" w:rsidP="00ED395C">
      <w:pPr>
        <w:suppressLineNumbers/>
        <w:suppressAutoHyphens/>
        <w:overflowPunct w:val="0"/>
        <w:autoSpaceDE w:val="0"/>
        <w:spacing w:line="360" w:lineRule="auto"/>
        <w:jc w:val="both"/>
        <w:rPr>
          <w:rFonts w:ascii="Arial" w:hAnsi="Arial" w:cs="Arial"/>
          <w:sz w:val="20"/>
          <w:szCs w:val="20"/>
          <w:lang w:eastAsia="ar-SA"/>
        </w:rPr>
      </w:pPr>
      <w:r w:rsidRPr="00054CFA">
        <w:rPr>
          <w:rFonts w:ascii="Arial" w:hAnsi="Arial" w:cs="Arial"/>
          <w:sz w:val="20"/>
          <w:szCs w:val="20"/>
          <w:lang w:eastAsia="ar-SA"/>
        </w:rPr>
        <w:t xml:space="preserve">Причина за изготвяне на екзекутивната документация: </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eastAsia="ar-SA"/>
        </w:rPr>
        <w:tab/>
      </w:r>
      <w:r w:rsidRPr="00054CFA">
        <w:rPr>
          <w:rFonts w:ascii="Arial" w:hAnsi="Arial" w:cs="Arial"/>
          <w:sz w:val="20"/>
          <w:szCs w:val="20"/>
          <w:lang w:eastAsia="ar-SA"/>
        </w:rPr>
        <w:tab/>
      </w:r>
      <w:r w:rsidRPr="00054CFA">
        <w:rPr>
          <w:rFonts w:ascii="Arial" w:hAnsi="Arial" w:cs="Arial"/>
          <w:sz w:val="20"/>
          <w:szCs w:val="20"/>
          <w:lang w:eastAsia="ar-SA"/>
        </w:rPr>
        <w:tab/>
      </w:r>
      <w:r w:rsidRPr="00054CFA">
        <w:rPr>
          <w:rFonts w:ascii="Arial" w:hAnsi="Arial" w:cs="Arial"/>
          <w:sz w:val="20"/>
          <w:szCs w:val="20"/>
          <w:lang w:eastAsia="ar-SA"/>
        </w:rPr>
        <w:tab/>
      </w:r>
      <w:r w:rsidRPr="00054CFA">
        <w:rPr>
          <w:rFonts w:ascii="Arial" w:hAnsi="Arial" w:cs="Arial"/>
          <w:sz w:val="20"/>
          <w:szCs w:val="20"/>
          <w:lang w:eastAsia="ar-SA"/>
        </w:rPr>
        <w:tab/>
      </w:r>
      <w:r w:rsidRPr="00054CFA">
        <w:rPr>
          <w:rFonts w:ascii="Arial" w:hAnsi="Arial" w:cs="Arial"/>
          <w:i/>
          <w:iCs/>
          <w:sz w:val="20"/>
          <w:szCs w:val="20"/>
          <w:lang w:eastAsia="ar-SA"/>
        </w:rPr>
        <w:t>&lt;новопостроени елементи, промяна на съществуващи трасета, кратко описание на типа СМР&gt;</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eastAsia="ar-SA"/>
        </w:rPr>
        <w:t>Координатна система</w:t>
      </w:r>
      <w:r w:rsidRPr="00054CFA">
        <w:rPr>
          <w:rFonts w:ascii="Arial" w:hAnsi="Arial" w:cs="Arial"/>
          <w:sz w:val="20"/>
          <w:szCs w:val="20"/>
          <w:lang w:val="ru-RU" w:eastAsia="ar-SA"/>
        </w:rPr>
        <w:t>:</w:t>
      </w:r>
      <w:r w:rsidRPr="00054CFA">
        <w:rPr>
          <w:rFonts w:ascii="Arial" w:hAnsi="Arial" w:cs="Arial"/>
          <w:sz w:val="20"/>
          <w:szCs w:val="20"/>
          <w:lang w:val="ru-RU" w:eastAsia="ar-SA"/>
        </w:rPr>
        <w:tab/>
      </w:r>
      <w:r w:rsidRPr="00054CFA">
        <w:rPr>
          <w:rFonts w:ascii="Arial" w:hAnsi="Arial" w:cs="Arial"/>
          <w:sz w:val="20"/>
          <w:szCs w:val="20"/>
          <w:lang w:val="ru-RU" w:eastAsia="ar-SA"/>
        </w:rPr>
        <w:tab/>
      </w:r>
      <w:r w:rsidRPr="00054CFA">
        <w:rPr>
          <w:rFonts w:ascii="Arial" w:hAnsi="Arial" w:cs="Arial"/>
          <w:i/>
          <w:iCs/>
          <w:sz w:val="20"/>
          <w:szCs w:val="20"/>
          <w:lang w:eastAsia="ar-SA"/>
        </w:rPr>
        <w:t>&lt;</w:t>
      </w:r>
      <w:r w:rsidRPr="00054CFA">
        <w:rPr>
          <w:rFonts w:ascii="Arial" w:hAnsi="Arial" w:cs="Arial"/>
          <w:i/>
          <w:iCs/>
          <w:sz w:val="20"/>
          <w:szCs w:val="20"/>
          <w:lang w:val="en-US" w:eastAsia="ar-SA"/>
        </w:rPr>
        <w:t>UTM</w:t>
      </w:r>
      <w:r w:rsidRPr="00054CFA">
        <w:rPr>
          <w:rFonts w:ascii="Arial" w:hAnsi="Arial" w:cs="Arial"/>
          <w:i/>
          <w:iCs/>
          <w:sz w:val="20"/>
          <w:szCs w:val="20"/>
          <w:lang w:eastAsia="ar-SA"/>
        </w:rPr>
        <w:t xml:space="preserve"> </w:t>
      </w:r>
      <w:r w:rsidRPr="00054CFA">
        <w:rPr>
          <w:rFonts w:ascii="Arial" w:hAnsi="Arial" w:cs="Arial"/>
          <w:i/>
          <w:iCs/>
          <w:sz w:val="20"/>
          <w:szCs w:val="20"/>
          <w:lang w:val="en-US" w:eastAsia="ar-SA"/>
        </w:rPr>
        <w:t>WGS</w:t>
      </w:r>
      <w:r w:rsidRPr="00054CFA">
        <w:rPr>
          <w:rFonts w:ascii="Arial" w:hAnsi="Arial" w:cs="Arial"/>
          <w:i/>
          <w:iCs/>
          <w:sz w:val="20"/>
          <w:szCs w:val="20"/>
          <w:lang w:eastAsia="ar-SA"/>
        </w:rPr>
        <w:t xml:space="preserve"> – 84/</w:t>
      </w:r>
      <w:r w:rsidRPr="00054CFA">
        <w:rPr>
          <w:rFonts w:ascii="Arial" w:hAnsi="Arial" w:cs="Arial"/>
          <w:i/>
          <w:iCs/>
          <w:sz w:val="20"/>
          <w:szCs w:val="20"/>
          <w:lang w:val="en-US" w:eastAsia="ar-SA"/>
        </w:rPr>
        <w:t>UTM 35N</w:t>
      </w:r>
      <w:r w:rsidRPr="00054CFA">
        <w:rPr>
          <w:rFonts w:ascii="Arial" w:hAnsi="Arial" w:cs="Arial"/>
          <w:i/>
          <w:iCs/>
          <w:sz w:val="20"/>
          <w:szCs w:val="20"/>
          <w:lang w:eastAsia="ar-SA"/>
        </w:rPr>
        <w:t>&gt;</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val="ru-RU" w:eastAsia="ar-SA"/>
        </w:rPr>
        <w:t>Височинна система:</w:t>
      </w:r>
      <w:r w:rsidRPr="00054CFA">
        <w:rPr>
          <w:rFonts w:ascii="Arial" w:hAnsi="Arial" w:cs="Arial"/>
          <w:sz w:val="20"/>
          <w:szCs w:val="20"/>
          <w:lang w:val="ru-RU" w:eastAsia="ar-SA"/>
        </w:rPr>
        <w:tab/>
      </w:r>
      <w:r w:rsidRPr="00054CFA">
        <w:rPr>
          <w:rFonts w:ascii="Arial" w:hAnsi="Arial" w:cs="Arial"/>
          <w:sz w:val="20"/>
          <w:szCs w:val="20"/>
          <w:lang w:val="ru-RU" w:eastAsia="ar-SA"/>
        </w:rPr>
        <w:tab/>
      </w:r>
      <w:r w:rsidRPr="00054CFA">
        <w:rPr>
          <w:rFonts w:ascii="Arial" w:hAnsi="Arial" w:cs="Arial"/>
          <w:sz w:val="20"/>
          <w:szCs w:val="20"/>
          <w:lang w:val="ru-RU" w:eastAsia="ar-SA"/>
        </w:rPr>
        <w:tab/>
      </w:r>
      <w:r w:rsidRPr="00054CFA">
        <w:rPr>
          <w:rFonts w:ascii="Arial" w:hAnsi="Arial" w:cs="Arial"/>
          <w:i/>
          <w:iCs/>
          <w:sz w:val="20"/>
          <w:szCs w:val="20"/>
          <w:lang w:eastAsia="ar-SA"/>
        </w:rPr>
        <w:t>&lt;Балтийска&gt;</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val="ru-RU" w:eastAsia="ar-SA"/>
        </w:rPr>
        <w:t xml:space="preserve">Изходна геодезическа основа: </w:t>
      </w:r>
      <w:r w:rsidRPr="00054CFA">
        <w:rPr>
          <w:rFonts w:ascii="Arial" w:hAnsi="Arial" w:cs="Arial"/>
          <w:sz w:val="20"/>
          <w:szCs w:val="20"/>
          <w:lang w:val="ru-RU" w:eastAsia="ar-SA"/>
        </w:rPr>
        <w:tab/>
      </w:r>
      <w:r w:rsidRPr="00054CFA">
        <w:rPr>
          <w:rFonts w:ascii="Arial" w:hAnsi="Arial" w:cs="Arial"/>
          <w:i/>
          <w:iCs/>
          <w:sz w:val="20"/>
          <w:szCs w:val="20"/>
          <w:lang w:eastAsia="ar-SA"/>
        </w:rPr>
        <w:t>&lt;номера на използваните точки&gt;</w:t>
      </w:r>
    </w:p>
    <w:p w:rsidR="00ED395C" w:rsidRPr="00054CFA" w:rsidRDefault="00ED395C" w:rsidP="00ED395C">
      <w:pPr>
        <w:spacing w:line="360" w:lineRule="auto"/>
        <w:jc w:val="both"/>
        <w:rPr>
          <w:rFonts w:ascii="Arial" w:hAnsi="Arial" w:cs="Arial"/>
          <w:sz w:val="20"/>
          <w:szCs w:val="20"/>
        </w:rPr>
      </w:pPr>
      <w:r w:rsidRPr="00054CFA">
        <w:rPr>
          <w:rFonts w:ascii="Arial" w:hAnsi="Arial" w:cs="Arial"/>
          <w:sz w:val="20"/>
          <w:szCs w:val="20"/>
        </w:rPr>
        <w:t xml:space="preserve">Точност на геодезическата основа: </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val="ru-RU" w:eastAsia="ar-SA"/>
        </w:rPr>
        <w:tab/>
      </w:r>
      <w:r w:rsidRPr="00054CFA">
        <w:rPr>
          <w:rFonts w:ascii="Arial" w:hAnsi="Arial" w:cs="Arial"/>
          <w:sz w:val="20"/>
          <w:szCs w:val="20"/>
          <w:lang w:val="ru-RU" w:eastAsia="ar-SA"/>
        </w:rPr>
        <w:tab/>
        <w:t>- средна грешка в положение:</w:t>
      </w:r>
      <w:r w:rsidRPr="00054CFA">
        <w:rPr>
          <w:rFonts w:ascii="Arial" w:hAnsi="Arial" w:cs="Arial"/>
          <w:sz w:val="20"/>
          <w:szCs w:val="20"/>
          <w:lang w:val="ru-RU" w:eastAsia="ar-SA"/>
        </w:rPr>
        <w:tab/>
      </w:r>
      <w:r w:rsidRPr="00054CFA">
        <w:rPr>
          <w:rFonts w:ascii="Arial" w:hAnsi="Arial" w:cs="Arial"/>
          <w:i/>
          <w:iCs/>
          <w:sz w:val="20"/>
          <w:szCs w:val="20"/>
          <w:lang w:eastAsia="ar-SA"/>
        </w:rPr>
        <w:t xml:space="preserve">&lt;ср. грешка в метри, ако </w:t>
      </w:r>
      <w:r w:rsidRPr="00054CFA">
        <w:rPr>
          <w:rFonts w:ascii="Arial" w:hAnsi="Arial" w:cs="Arial"/>
          <w:i/>
          <w:iCs/>
          <w:sz w:val="20"/>
          <w:szCs w:val="20"/>
          <w:lang w:val="cs-CZ" w:eastAsia="ar-SA"/>
        </w:rPr>
        <w:t>e</w:t>
      </w:r>
      <w:r w:rsidRPr="00054CFA">
        <w:rPr>
          <w:rFonts w:ascii="Arial" w:hAnsi="Arial" w:cs="Arial"/>
          <w:i/>
          <w:iCs/>
          <w:sz w:val="20"/>
          <w:szCs w:val="20"/>
          <w:lang w:eastAsia="ar-SA"/>
        </w:rPr>
        <w:t xml:space="preserve"> известн</w:t>
      </w:r>
      <w:r w:rsidRPr="00054CFA">
        <w:rPr>
          <w:rFonts w:ascii="Arial" w:hAnsi="Arial" w:cs="Arial"/>
          <w:i/>
          <w:iCs/>
          <w:sz w:val="20"/>
          <w:szCs w:val="20"/>
          <w:lang w:val="cs-CZ" w:eastAsia="ar-SA"/>
        </w:rPr>
        <w:t>a</w:t>
      </w:r>
      <w:r w:rsidRPr="00054CFA">
        <w:rPr>
          <w:rFonts w:ascii="Arial" w:hAnsi="Arial" w:cs="Arial"/>
          <w:i/>
          <w:iCs/>
          <w:sz w:val="20"/>
          <w:szCs w:val="20"/>
          <w:lang w:eastAsia="ar-SA"/>
        </w:rPr>
        <w:t>&gt;</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val="ru-RU" w:eastAsia="ar-SA"/>
        </w:rPr>
        <w:tab/>
      </w:r>
      <w:r w:rsidRPr="00054CFA">
        <w:rPr>
          <w:rFonts w:ascii="Arial" w:hAnsi="Arial" w:cs="Arial"/>
          <w:sz w:val="20"/>
          <w:szCs w:val="20"/>
          <w:lang w:val="ru-RU" w:eastAsia="ar-SA"/>
        </w:rPr>
        <w:tab/>
        <w:t>- средна грешка във височина:</w:t>
      </w:r>
      <w:r w:rsidRPr="00054CFA">
        <w:rPr>
          <w:rFonts w:ascii="Arial" w:hAnsi="Arial" w:cs="Arial"/>
          <w:sz w:val="20"/>
          <w:szCs w:val="20"/>
          <w:lang w:val="ru-RU" w:eastAsia="ar-SA"/>
        </w:rPr>
        <w:tab/>
      </w:r>
      <w:r w:rsidRPr="00054CFA">
        <w:rPr>
          <w:rFonts w:ascii="Arial" w:hAnsi="Arial" w:cs="Arial"/>
          <w:i/>
          <w:iCs/>
          <w:sz w:val="20"/>
          <w:szCs w:val="20"/>
          <w:lang w:eastAsia="ar-SA"/>
        </w:rPr>
        <w:t xml:space="preserve">&lt;ср. грешка в метри, ако </w:t>
      </w:r>
      <w:r w:rsidRPr="00054CFA">
        <w:rPr>
          <w:rFonts w:ascii="Arial" w:hAnsi="Arial" w:cs="Arial"/>
          <w:i/>
          <w:iCs/>
          <w:sz w:val="20"/>
          <w:szCs w:val="20"/>
          <w:lang w:val="cs-CZ" w:eastAsia="ar-SA"/>
        </w:rPr>
        <w:t>e</w:t>
      </w:r>
      <w:r w:rsidRPr="00054CFA">
        <w:rPr>
          <w:rFonts w:ascii="Arial" w:hAnsi="Arial" w:cs="Arial"/>
          <w:i/>
          <w:iCs/>
          <w:sz w:val="20"/>
          <w:szCs w:val="20"/>
          <w:lang w:eastAsia="ar-SA"/>
        </w:rPr>
        <w:t xml:space="preserve"> известн</w:t>
      </w:r>
      <w:r w:rsidRPr="00054CFA">
        <w:rPr>
          <w:rFonts w:ascii="Arial" w:hAnsi="Arial" w:cs="Arial"/>
          <w:i/>
          <w:iCs/>
          <w:sz w:val="20"/>
          <w:szCs w:val="20"/>
          <w:lang w:val="cs-CZ" w:eastAsia="ar-SA"/>
        </w:rPr>
        <w:t>a</w:t>
      </w:r>
      <w:r w:rsidRPr="00054CFA">
        <w:rPr>
          <w:rFonts w:ascii="Arial" w:hAnsi="Arial" w:cs="Arial"/>
          <w:i/>
          <w:iCs/>
          <w:sz w:val="20"/>
          <w:szCs w:val="20"/>
          <w:lang w:eastAsia="ar-SA"/>
        </w:rPr>
        <w:t>&gt;</w:t>
      </w:r>
    </w:p>
    <w:p w:rsidR="00ED395C" w:rsidRPr="00054CFA" w:rsidRDefault="00ED395C" w:rsidP="00ED395C">
      <w:pPr>
        <w:spacing w:line="360" w:lineRule="auto"/>
        <w:jc w:val="both"/>
        <w:rPr>
          <w:rFonts w:ascii="Arial" w:hAnsi="Arial" w:cs="Arial"/>
          <w:sz w:val="20"/>
          <w:szCs w:val="20"/>
        </w:rPr>
      </w:pPr>
      <w:r w:rsidRPr="00054CFA">
        <w:rPr>
          <w:rFonts w:ascii="Arial" w:hAnsi="Arial" w:cs="Arial"/>
          <w:sz w:val="20"/>
          <w:szCs w:val="20"/>
        </w:rPr>
        <w:t>Точност на заснетите подробни точки:</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val="ru-RU" w:eastAsia="ar-SA"/>
        </w:rPr>
        <w:tab/>
      </w:r>
      <w:r w:rsidRPr="00054CFA">
        <w:rPr>
          <w:rFonts w:ascii="Arial" w:hAnsi="Arial" w:cs="Arial"/>
          <w:sz w:val="20"/>
          <w:szCs w:val="20"/>
          <w:lang w:val="ru-RU" w:eastAsia="ar-SA"/>
        </w:rPr>
        <w:tab/>
        <w:t>- средна грешка в положение:</w:t>
      </w:r>
      <w:r w:rsidRPr="00054CFA">
        <w:rPr>
          <w:rFonts w:ascii="Arial" w:hAnsi="Arial" w:cs="Arial"/>
          <w:sz w:val="20"/>
          <w:szCs w:val="20"/>
          <w:lang w:val="ru-RU" w:eastAsia="ar-SA"/>
        </w:rPr>
        <w:tab/>
      </w:r>
      <w:r w:rsidRPr="00054CFA">
        <w:rPr>
          <w:rFonts w:ascii="Arial" w:hAnsi="Arial" w:cs="Arial"/>
          <w:sz w:val="20"/>
          <w:szCs w:val="20"/>
          <w:lang w:val="ru-RU" w:eastAsia="ar-SA"/>
        </w:rPr>
        <w:tab/>
      </w:r>
      <w:r w:rsidRPr="00054CFA">
        <w:rPr>
          <w:rFonts w:ascii="Arial" w:hAnsi="Arial" w:cs="Arial"/>
          <w:sz w:val="20"/>
          <w:szCs w:val="20"/>
          <w:lang w:val="ru-RU" w:eastAsia="ar-SA"/>
        </w:rPr>
        <w:tab/>
      </w:r>
      <w:r w:rsidRPr="00054CFA">
        <w:rPr>
          <w:rFonts w:ascii="Arial" w:hAnsi="Arial" w:cs="Arial"/>
          <w:i/>
          <w:iCs/>
          <w:sz w:val="20"/>
          <w:szCs w:val="20"/>
          <w:lang w:eastAsia="ar-SA"/>
        </w:rPr>
        <w:t>&lt;ср. грешка в метри&gt;</w:t>
      </w:r>
    </w:p>
    <w:p w:rsidR="00ED395C" w:rsidRPr="00054CFA" w:rsidRDefault="00ED395C" w:rsidP="00ED395C">
      <w:pPr>
        <w:suppressLineNumbers/>
        <w:suppressAutoHyphens/>
        <w:overflowPunct w:val="0"/>
        <w:autoSpaceDE w:val="0"/>
        <w:spacing w:line="360" w:lineRule="auto"/>
        <w:rPr>
          <w:rFonts w:ascii="Arial" w:hAnsi="Arial" w:cs="Tahoma"/>
          <w:i/>
          <w:iCs/>
          <w:sz w:val="20"/>
          <w:szCs w:val="20"/>
          <w:lang w:eastAsia="ar-SA"/>
        </w:rPr>
      </w:pPr>
      <w:r w:rsidRPr="00054CFA">
        <w:rPr>
          <w:rFonts w:ascii="Arial" w:hAnsi="Arial" w:cs="Arial"/>
          <w:sz w:val="20"/>
          <w:szCs w:val="20"/>
          <w:lang w:val="ru-RU" w:eastAsia="ar-SA"/>
        </w:rPr>
        <w:tab/>
      </w:r>
      <w:r w:rsidRPr="00054CFA">
        <w:rPr>
          <w:rFonts w:ascii="Arial" w:hAnsi="Arial" w:cs="Arial"/>
          <w:sz w:val="20"/>
          <w:szCs w:val="20"/>
          <w:lang w:val="ru-RU" w:eastAsia="ar-SA"/>
        </w:rPr>
        <w:tab/>
        <w:t>- средна грешка във височина:</w:t>
      </w:r>
      <w:r w:rsidRPr="00054CFA">
        <w:rPr>
          <w:rFonts w:ascii="Arial" w:hAnsi="Arial" w:cs="Arial"/>
          <w:sz w:val="20"/>
          <w:szCs w:val="20"/>
          <w:lang w:val="ru-RU" w:eastAsia="ar-SA"/>
        </w:rPr>
        <w:tab/>
      </w:r>
      <w:r w:rsidRPr="00054CFA">
        <w:rPr>
          <w:rFonts w:ascii="Arial" w:hAnsi="Arial" w:cs="Arial"/>
          <w:sz w:val="20"/>
          <w:szCs w:val="20"/>
          <w:lang w:val="ru-RU" w:eastAsia="ar-SA"/>
        </w:rPr>
        <w:tab/>
      </w:r>
      <w:r w:rsidRPr="00054CFA">
        <w:rPr>
          <w:rFonts w:ascii="Arial" w:hAnsi="Arial" w:cs="Arial"/>
          <w:sz w:val="20"/>
          <w:szCs w:val="20"/>
          <w:lang w:val="ru-RU" w:eastAsia="ar-SA"/>
        </w:rPr>
        <w:tab/>
      </w:r>
      <w:r w:rsidRPr="00054CFA">
        <w:rPr>
          <w:rFonts w:ascii="Arial" w:hAnsi="Arial" w:cs="Tahoma"/>
          <w:i/>
          <w:iCs/>
          <w:sz w:val="20"/>
          <w:szCs w:val="20"/>
          <w:lang w:eastAsia="ar-SA"/>
        </w:rPr>
        <w:t>&lt;ср. грешка в метри&gt;</w:t>
      </w:r>
    </w:p>
    <w:p w:rsidR="00ED395C" w:rsidRPr="00054CFA" w:rsidRDefault="00ED395C" w:rsidP="00ED395C">
      <w:pPr>
        <w:suppressLineNumbers/>
        <w:suppressAutoHyphens/>
        <w:overflowPunct w:val="0"/>
        <w:autoSpaceDE w:val="0"/>
        <w:spacing w:line="360" w:lineRule="auto"/>
        <w:jc w:val="both"/>
        <w:rPr>
          <w:rFonts w:ascii="Arial" w:hAnsi="Arial" w:cs="Arial"/>
          <w:sz w:val="20"/>
          <w:szCs w:val="20"/>
          <w:lang w:eastAsia="ar-SA"/>
        </w:rPr>
      </w:pPr>
      <w:r w:rsidRPr="00054CFA">
        <w:rPr>
          <w:rFonts w:ascii="Arial" w:hAnsi="Arial" w:cs="Arial"/>
          <w:sz w:val="20"/>
          <w:szCs w:val="20"/>
          <w:lang w:eastAsia="ar-SA"/>
        </w:rPr>
        <w:t>Дължина на новото трасе</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val="ru-RU" w:eastAsia="ar-SA"/>
        </w:rPr>
        <w:tab/>
      </w:r>
      <w:r w:rsidRPr="00054CFA">
        <w:rPr>
          <w:rFonts w:ascii="Arial" w:hAnsi="Arial" w:cs="Arial"/>
          <w:sz w:val="20"/>
          <w:szCs w:val="20"/>
          <w:lang w:val="ru-RU" w:eastAsia="ar-SA"/>
        </w:rPr>
        <w:tab/>
        <w:t>- подземи кабелни електропроводни линии:</w:t>
      </w:r>
      <w:r w:rsidRPr="00054CFA">
        <w:rPr>
          <w:rFonts w:ascii="Arial" w:hAnsi="Arial" w:cs="Arial"/>
          <w:sz w:val="20"/>
          <w:szCs w:val="20"/>
          <w:lang w:val="ru-RU" w:eastAsia="ar-SA"/>
        </w:rPr>
        <w:tab/>
      </w:r>
      <w:r w:rsidRPr="00054CFA">
        <w:rPr>
          <w:rFonts w:ascii="Arial" w:hAnsi="Arial" w:cs="Arial"/>
          <w:i/>
          <w:iCs/>
          <w:sz w:val="20"/>
          <w:szCs w:val="20"/>
          <w:lang w:eastAsia="ar-SA"/>
        </w:rPr>
        <w:t>&lt;дължина в метри&gt;</w:t>
      </w:r>
    </w:p>
    <w:p w:rsidR="00ED395C" w:rsidRPr="00054CFA" w:rsidRDefault="00ED395C" w:rsidP="00ED395C">
      <w:pPr>
        <w:suppressLineNumbers/>
        <w:suppressAutoHyphens/>
        <w:overflowPunct w:val="0"/>
        <w:autoSpaceDE w:val="0"/>
        <w:spacing w:line="360" w:lineRule="auto"/>
        <w:rPr>
          <w:rFonts w:ascii="Arial" w:hAnsi="Arial" w:cs="Arial"/>
          <w:i/>
          <w:iCs/>
          <w:sz w:val="20"/>
          <w:szCs w:val="20"/>
          <w:lang w:eastAsia="ar-SA"/>
        </w:rPr>
      </w:pPr>
      <w:r w:rsidRPr="00054CFA">
        <w:rPr>
          <w:rFonts w:ascii="Arial" w:hAnsi="Arial" w:cs="Arial"/>
          <w:sz w:val="20"/>
          <w:szCs w:val="20"/>
          <w:lang w:val="ru-RU" w:eastAsia="ar-SA"/>
        </w:rPr>
        <w:tab/>
      </w:r>
      <w:r w:rsidRPr="00054CFA">
        <w:rPr>
          <w:rFonts w:ascii="Arial" w:hAnsi="Arial" w:cs="Arial"/>
          <w:sz w:val="20"/>
          <w:szCs w:val="20"/>
          <w:lang w:val="ru-RU" w:eastAsia="ar-SA"/>
        </w:rPr>
        <w:tab/>
        <w:t>- въздушни електропроводни линии:</w:t>
      </w:r>
      <w:r w:rsidRPr="00054CFA">
        <w:rPr>
          <w:rFonts w:ascii="Arial" w:hAnsi="Arial" w:cs="Arial"/>
          <w:sz w:val="20"/>
          <w:szCs w:val="20"/>
          <w:lang w:val="ru-RU" w:eastAsia="ar-SA"/>
        </w:rPr>
        <w:tab/>
      </w:r>
      <w:r w:rsidRPr="00054CFA">
        <w:rPr>
          <w:rFonts w:ascii="Arial" w:hAnsi="Arial" w:cs="Arial"/>
          <w:sz w:val="20"/>
          <w:szCs w:val="20"/>
          <w:lang w:val="ru-RU" w:eastAsia="ar-SA"/>
        </w:rPr>
        <w:tab/>
      </w:r>
      <w:r w:rsidRPr="00054CFA">
        <w:rPr>
          <w:rFonts w:ascii="Arial" w:hAnsi="Arial" w:cs="Arial"/>
          <w:i/>
          <w:iCs/>
          <w:sz w:val="20"/>
          <w:szCs w:val="20"/>
          <w:lang w:eastAsia="ar-SA"/>
        </w:rPr>
        <w:t>&lt;дължина в метри&gt;</w:t>
      </w:r>
    </w:p>
    <w:p w:rsidR="00ED395C" w:rsidRPr="00054CFA" w:rsidRDefault="00ED395C" w:rsidP="00ED395C">
      <w:pPr>
        <w:suppressLineNumbers/>
        <w:suppressAutoHyphens/>
        <w:overflowPunct w:val="0"/>
        <w:autoSpaceDE w:val="0"/>
        <w:spacing w:line="360" w:lineRule="auto"/>
        <w:rPr>
          <w:rFonts w:ascii="Arial" w:hAnsi="Arial" w:cs="Arial"/>
          <w:sz w:val="20"/>
          <w:szCs w:val="20"/>
          <w:lang w:eastAsia="ar-SA"/>
        </w:rPr>
      </w:pPr>
      <w:r w:rsidRPr="00054CFA">
        <w:rPr>
          <w:rFonts w:ascii="Arial" w:hAnsi="Arial" w:cs="Arial"/>
          <w:sz w:val="20"/>
          <w:szCs w:val="20"/>
          <w:lang w:eastAsia="ar-SA"/>
        </w:rPr>
        <w:t>Допълнителна информация:</w:t>
      </w:r>
      <w:r w:rsidRPr="00054CFA">
        <w:rPr>
          <w:rFonts w:ascii="Arial" w:hAnsi="Arial" w:cs="Arial"/>
          <w:sz w:val="20"/>
          <w:szCs w:val="20"/>
          <w:lang w:eastAsia="ar-SA"/>
        </w:rPr>
        <w:tab/>
        <w:t>&lt;</w:t>
      </w:r>
      <w:r w:rsidRPr="00054CFA">
        <w:rPr>
          <w:rFonts w:ascii="Arial" w:hAnsi="Arial" w:cs="Arial"/>
          <w:i/>
          <w:iCs/>
          <w:sz w:val="20"/>
          <w:szCs w:val="20"/>
          <w:lang w:eastAsia="ar-SA"/>
        </w:rPr>
        <w:t>допълнителна информация, отнасяща се до геодезическото заснемане и изготвянето на геодезическата част от екзекутивната документация</w:t>
      </w:r>
      <w:r w:rsidRPr="00054CFA">
        <w:rPr>
          <w:rFonts w:ascii="Arial" w:hAnsi="Arial" w:cs="Arial"/>
          <w:sz w:val="20"/>
          <w:szCs w:val="20"/>
          <w:lang w:eastAsia="ar-SA"/>
        </w:rPr>
        <w:t>&gt;</w:t>
      </w:r>
    </w:p>
    <w:p w:rsidR="00ED395C" w:rsidRPr="00054CFA" w:rsidRDefault="00ED395C" w:rsidP="00ED395C">
      <w:pPr>
        <w:suppressLineNumbers/>
        <w:suppressAutoHyphens/>
        <w:overflowPunct w:val="0"/>
        <w:autoSpaceDE w:val="0"/>
        <w:spacing w:line="360" w:lineRule="auto"/>
        <w:rPr>
          <w:rFonts w:ascii="Arial" w:hAnsi="Arial" w:cs="Arial"/>
          <w:sz w:val="20"/>
          <w:szCs w:val="20"/>
          <w:lang w:eastAsia="ar-SA"/>
        </w:rPr>
      </w:pPr>
    </w:p>
    <w:p w:rsidR="00ED395C" w:rsidRPr="00574EE7" w:rsidRDefault="00ED395C" w:rsidP="00ED395C">
      <w:pPr>
        <w:suppressLineNumbers/>
        <w:suppressAutoHyphens/>
        <w:overflowPunct w:val="0"/>
        <w:autoSpaceDE w:val="0"/>
        <w:spacing w:line="360" w:lineRule="auto"/>
        <w:rPr>
          <w:rFonts w:ascii="Arial" w:hAnsi="Arial" w:cs="Arial"/>
          <w:sz w:val="20"/>
          <w:szCs w:val="20"/>
          <w:lang w:eastAsia="ar-SA"/>
        </w:rPr>
      </w:pPr>
      <w:r w:rsidRPr="00054CFA">
        <w:rPr>
          <w:rFonts w:ascii="Arial" w:hAnsi="Arial" w:cs="Arial"/>
          <w:sz w:val="20"/>
          <w:szCs w:val="20"/>
          <w:lang w:eastAsia="ar-SA"/>
        </w:rPr>
        <w:t>Служител на строителната фирма-изпълнител на обекта:</w:t>
      </w:r>
      <w:r w:rsidRPr="00054CFA">
        <w:rPr>
          <w:rFonts w:ascii="Arial" w:hAnsi="Arial" w:cs="Arial"/>
          <w:sz w:val="20"/>
          <w:szCs w:val="20"/>
          <w:lang w:eastAsia="ar-SA"/>
        </w:rPr>
        <w:tab/>
      </w:r>
      <w:r w:rsidRPr="00054CFA">
        <w:rPr>
          <w:rFonts w:ascii="Arial" w:hAnsi="Arial" w:cs="Arial"/>
          <w:sz w:val="20"/>
          <w:szCs w:val="20"/>
          <w:lang w:eastAsia="ar-SA"/>
        </w:rPr>
        <w:tab/>
      </w:r>
      <w:r w:rsidRPr="00054CFA">
        <w:rPr>
          <w:rFonts w:ascii="Arial" w:hAnsi="Arial" w:cs="Arial"/>
          <w:i/>
          <w:iCs/>
          <w:sz w:val="20"/>
          <w:szCs w:val="20"/>
          <w:lang w:eastAsia="ar-SA"/>
        </w:rPr>
        <w:t>&lt;име, подпис и служебна позиция&gt;</w:t>
      </w:r>
    </w:p>
    <w:p w:rsidR="00ED395C" w:rsidRPr="00054CFA" w:rsidRDefault="00ED395C" w:rsidP="00ED395C">
      <w:pPr>
        <w:suppressLineNumbers/>
        <w:suppressAutoHyphens/>
        <w:overflowPunct w:val="0"/>
        <w:autoSpaceDE w:val="0"/>
        <w:spacing w:line="360" w:lineRule="auto"/>
        <w:rPr>
          <w:rFonts w:ascii="Arial" w:hAnsi="Arial" w:cs="Arial"/>
          <w:sz w:val="20"/>
          <w:szCs w:val="20"/>
          <w:lang w:eastAsia="ar-SA"/>
        </w:rPr>
      </w:pPr>
      <w:r w:rsidRPr="00054CFA">
        <w:rPr>
          <w:rFonts w:ascii="Arial" w:hAnsi="Arial" w:cs="Arial"/>
          <w:sz w:val="20"/>
          <w:szCs w:val="20"/>
          <w:lang w:eastAsia="ar-SA"/>
        </w:rPr>
        <w:t>Геодезическата част на екзекутивната документация е изработена съгласно „Инструкция за изготвяне на екзекутивна документация“ версия 1 на ЧЕЗ РАЗПРЕДЕЛЕНИЕ БЪЛГАРИЯ АД.</w:t>
      </w:r>
    </w:p>
    <w:p w:rsidR="00ED395C" w:rsidRPr="00054CFA" w:rsidRDefault="00ED395C" w:rsidP="00ED395C">
      <w:pPr>
        <w:spacing w:line="360" w:lineRule="auto"/>
        <w:ind w:left="3540" w:firstLine="708"/>
        <w:rPr>
          <w:rFonts w:ascii="Arial" w:hAnsi="Arial" w:cs="Arial"/>
          <w:i/>
          <w:iCs/>
          <w:sz w:val="20"/>
          <w:szCs w:val="20"/>
        </w:rPr>
      </w:pPr>
      <w:r w:rsidRPr="00054CFA">
        <w:rPr>
          <w:rFonts w:ascii="Arial" w:hAnsi="Arial" w:cs="Arial"/>
          <w:sz w:val="20"/>
          <w:szCs w:val="20"/>
        </w:rPr>
        <w:t>Изработил</w:t>
      </w:r>
      <w:r w:rsidRPr="00054CFA">
        <w:rPr>
          <w:rFonts w:ascii="Arial" w:hAnsi="Arial" w:cs="Arial"/>
          <w:sz w:val="20"/>
          <w:szCs w:val="20"/>
          <w:lang w:val="ru-RU"/>
        </w:rPr>
        <w:t>:</w:t>
      </w:r>
      <w:r w:rsidRPr="00054CFA">
        <w:rPr>
          <w:rFonts w:ascii="Arial" w:hAnsi="Arial" w:cs="Arial"/>
          <w:sz w:val="20"/>
          <w:szCs w:val="20"/>
          <w:lang w:val="ru-RU"/>
        </w:rPr>
        <w:tab/>
      </w:r>
      <w:r w:rsidRPr="00054CFA">
        <w:rPr>
          <w:rFonts w:ascii="Arial" w:hAnsi="Arial" w:cs="Arial"/>
          <w:i/>
          <w:iCs/>
          <w:sz w:val="20"/>
          <w:szCs w:val="20"/>
        </w:rPr>
        <w:t>&lt;име и подпис&gt;</w:t>
      </w:r>
    </w:p>
    <w:p w:rsidR="00ED395C" w:rsidRPr="00054CFA" w:rsidRDefault="00ED395C" w:rsidP="00ED395C">
      <w:pPr>
        <w:spacing w:line="360" w:lineRule="auto"/>
        <w:ind w:left="3540" w:firstLine="708"/>
        <w:rPr>
          <w:rFonts w:ascii="Arial" w:hAnsi="Arial" w:cs="Arial"/>
          <w:i/>
          <w:iCs/>
          <w:sz w:val="20"/>
          <w:szCs w:val="20"/>
        </w:rPr>
      </w:pPr>
      <w:r w:rsidRPr="00054CFA">
        <w:rPr>
          <w:rFonts w:ascii="Arial" w:hAnsi="Arial" w:cs="Arial"/>
          <w:sz w:val="20"/>
          <w:szCs w:val="20"/>
        </w:rPr>
        <w:t>Дата</w:t>
      </w:r>
      <w:r w:rsidRPr="00054CFA">
        <w:rPr>
          <w:rFonts w:ascii="Arial" w:hAnsi="Arial" w:cs="Arial"/>
          <w:sz w:val="20"/>
          <w:szCs w:val="20"/>
          <w:lang w:val="ru-RU"/>
        </w:rPr>
        <w:t>:</w:t>
      </w:r>
      <w:r w:rsidRPr="00054CFA">
        <w:rPr>
          <w:rFonts w:ascii="Arial" w:hAnsi="Arial" w:cs="Arial"/>
          <w:sz w:val="20"/>
          <w:szCs w:val="20"/>
          <w:lang w:val="ru-RU"/>
        </w:rPr>
        <w:tab/>
      </w:r>
      <w:r w:rsidRPr="00054CFA">
        <w:rPr>
          <w:rFonts w:ascii="Arial" w:hAnsi="Arial" w:cs="Arial"/>
          <w:sz w:val="20"/>
          <w:szCs w:val="20"/>
          <w:lang w:val="ru-RU"/>
        </w:rPr>
        <w:tab/>
      </w:r>
      <w:r w:rsidRPr="00054CFA">
        <w:rPr>
          <w:rFonts w:ascii="Arial" w:hAnsi="Arial" w:cs="Arial"/>
          <w:i/>
          <w:iCs/>
          <w:sz w:val="20"/>
          <w:szCs w:val="20"/>
        </w:rPr>
        <w:t>&lt;дата&gt;</w:t>
      </w:r>
    </w:p>
    <w:p w:rsidR="00ED395C" w:rsidRPr="00054CFA" w:rsidRDefault="00ED395C" w:rsidP="00ED395C">
      <w:pPr>
        <w:spacing w:line="360" w:lineRule="auto"/>
        <w:ind w:left="3540" w:firstLine="708"/>
        <w:rPr>
          <w:rFonts w:ascii="Arial" w:hAnsi="Arial" w:cs="Arial"/>
          <w:i/>
          <w:iCs/>
          <w:sz w:val="20"/>
          <w:szCs w:val="20"/>
        </w:rPr>
      </w:pPr>
      <w:r w:rsidRPr="00054CFA">
        <w:rPr>
          <w:rFonts w:ascii="Arial" w:hAnsi="Arial" w:cs="Arial"/>
          <w:sz w:val="20"/>
          <w:szCs w:val="20"/>
        </w:rPr>
        <w:t>Заверил</w:t>
      </w:r>
      <w:r w:rsidRPr="00054CFA">
        <w:rPr>
          <w:rFonts w:ascii="Arial" w:hAnsi="Arial" w:cs="Arial"/>
          <w:sz w:val="20"/>
          <w:szCs w:val="20"/>
          <w:lang w:val="ru-RU"/>
        </w:rPr>
        <w:t>:</w:t>
      </w:r>
      <w:r w:rsidRPr="00054CFA">
        <w:rPr>
          <w:rFonts w:ascii="Arial" w:hAnsi="Arial" w:cs="Arial"/>
          <w:sz w:val="20"/>
          <w:szCs w:val="20"/>
          <w:lang w:val="ru-RU"/>
        </w:rPr>
        <w:tab/>
      </w:r>
      <w:r w:rsidRPr="00054CFA">
        <w:rPr>
          <w:rFonts w:ascii="Arial" w:hAnsi="Arial" w:cs="Arial"/>
          <w:i/>
          <w:iCs/>
          <w:sz w:val="20"/>
          <w:szCs w:val="20"/>
        </w:rPr>
        <w:t>&lt;име и подпис&gt;</w:t>
      </w:r>
    </w:p>
    <w:p w:rsidR="00ED395C" w:rsidRPr="00054CFA" w:rsidRDefault="00ED395C" w:rsidP="00ED395C">
      <w:pPr>
        <w:spacing w:line="360" w:lineRule="auto"/>
        <w:ind w:left="3540" w:firstLine="708"/>
        <w:rPr>
          <w:rFonts w:ascii="Arial" w:hAnsi="Arial" w:cs="Arial"/>
          <w:i/>
          <w:iCs/>
          <w:sz w:val="20"/>
          <w:szCs w:val="20"/>
        </w:rPr>
      </w:pPr>
      <w:r w:rsidRPr="00054CFA">
        <w:rPr>
          <w:rFonts w:ascii="Arial" w:hAnsi="Arial" w:cs="Arial"/>
          <w:sz w:val="20"/>
          <w:szCs w:val="20"/>
        </w:rPr>
        <w:t>Лиценз</w:t>
      </w:r>
      <w:r w:rsidRPr="00054CFA">
        <w:rPr>
          <w:rFonts w:ascii="Arial" w:hAnsi="Arial" w:cs="Arial"/>
          <w:sz w:val="20"/>
          <w:szCs w:val="20"/>
          <w:lang w:val="ru-RU"/>
        </w:rPr>
        <w:t>:</w:t>
      </w:r>
      <w:r w:rsidRPr="00054CFA">
        <w:rPr>
          <w:rFonts w:ascii="Arial" w:hAnsi="Arial" w:cs="Arial"/>
          <w:sz w:val="20"/>
          <w:szCs w:val="20"/>
          <w:lang w:val="ru-RU"/>
        </w:rPr>
        <w:tab/>
      </w:r>
      <w:r w:rsidRPr="00054CFA">
        <w:rPr>
          <w:rFonts w:ascii="Arial" w:hAnsi="Arial" w:cs="Arial"/>
          <w:i/>
          <w:iCs/>
          <w:sz w:val="20"/>
          <w:szCs w:val="20"/>
        </w:rPr>
        <w:t>&lt;номер&gt;</w:t>
      </w:r>
    </w:p>
    <w:p w:rsidR="00ED395C" w:rsidRPr="00054CFA" w:rsidRDefault="00ED395C" w:rsidP="00ED395C">
      <w:pPr>
        <w:spacing w:line="360" w:lineRule="auto"/>
        <w:rPr>
          <w:rFonts w:ascii="Arial" w:hAnsi="Arial" w:cs="Arial"/>
          <w:i/>
          <w:iCs/>
          <w:sz w:val="20"/>
          <w:szCs w:val="20"/>
        </w:rPr>
      </w:pPr>
      <w:r w:rsidRPr="00054CFA">
        <w:rPr>
          <w:rFonts w:ascii="Arial" w:hAnsi="Arial" w:cs="Arial"/>
          <w:sz w:val="20"/>
          <w:szCs w:val="20"/>
        </w:rPr>
        <w:t>Печат:</w:t>
      </w:r>
      <w:r w:rsidRPr="00054CFA">
        <w:rPr>
          <w:rFonts w:ascii="Arial" w:hAnsi="Arial" w:cs="Arial"/>
          <w:sz w:val="20"/>
          <w:szCs w:val="20"/>
        </w:rPr>
        <w:tab/>
      </w:r>
      <w:r w:rsidRPr="00054CFA">
        <w:rPr>
          <w:rFonts w:ascii="Arial" w:hAnsi="Arial" w:cs="Arial"/>
          <w:sz w:val="20"/>
          <w:szCs w:val="20"/>
        </w:rPr>
        <w:tab/>
      </w:r>
      <w:r w:rsidRPr="00054CFA">
        <w:rPr>
          <w:rFonts w:ascii="Arial" w:hAnsi="Arial" w:cs="Arial"/>
          <w:i/>
          <w:iCs/>
          <w:sz w:val="20"/>
          <w:szCs w:val="20"/>
        </w:rPr>
        <w:t xml:space="preserve">&lt;печат на фирмата&gt; </w:t>
      </w:r>
    </w:p>
    <w:p w:rsidR="00ED395C" w:rsidRPr="00401269" w:rsidRDefault="00ED395C" w:rsidP="00ED395C">
      <w:pPr>
        <w:jc w:val="both"/>
        <w:rPr>
          <w:rFonts w:ascii="Arial" w:hAnsi="Arial" w:cs="Arial"/>
          <w:caps/>
          <w:sz w:val="20"/>
          <w:szCs w:val="20"/>
          <w:u w:val="single"/>
          <w:lang w:val="en-US"/>
        </w:rPr>
      </w:pPr>
    </w:p>
    <w:p w:rsidR="00E002C9" w:rsidRDefault="00E002C9" w:rsidP="005933F4">
      <w:pPr>
        <w:rPr>
          <w:rFonts w:ascii="Arial" w:hAnsi="Arial" w:cs="Arial"/>
          <w:bCs/>
          <w:sz w:val="20"/>
          <w:szCs w:val="20"/>
          <w:lang w:val="en-US"/>
        </w:rPr>
      </w:pPr>
    </w:p>
    <w:p w:rsidR="00E002C9" w:rsidRDefault="00E002C9">
      <w:pPr>
        <w:rPr>
          <w:rFonts w:ascii="Arial" w:hAnsi="Arial" w:cs="Arial"/>
          <w:bCs/>
          <w:sz w:val="20"/>
          <w:szCs w:val="20"/>
          <w:lang w:val="en-US"/>
        </w:rPr>
      </w:pPr>
      <w:r>
        <w:rPr>
          <w:rFonts w:ascii="Arial" w:hAnsi="Arial" w:cs="Arial"/>
          <w:bCs/>
          <w:sz w:val="20"/>
          <w:szCs w:val="20"/>
          <w:lang w:val="en-US"/>
        </w:rPr>
        <w:br w:type="page"/>
      </w:r>
    </w:p>
    <w:p w:rsidR="00E002C9" w:rsidRDefault="00E002C9" w:rsidP="005933F4">
      <w:pPr>
        <w:rPr>
          <w:rFonts w:ascii="Arial" w:hAnsi="Arial" w:cs="Arial"/>
          <w:bCs/>
          <w:sz w:val="20"/>
          <w:szCs w:val="20"/>
          <w:lang w:val="en-US"/>
        </w:rPr>
      </w:pPr>
    </w:p>
    <w:p w:rsidR="003A3CA2" w:rsidRPr="003A3CA2" w:rsidRDefault="003A3CA2" w:rsidP="003A3CA2">
      <w:pPr>
        <w:jc w:val="both"/>
        <w:rPr>
          <w:rFonts w:ascii="Arial" w:hAnsi="Arial" w:cs="Arial"/>
          <w:b/>
          <w:sz w:val="20"/>
          <w:szCs w:val="20"/>
          <w:u w:val="single"/>
          <w:lang w:val="ru-RU"/>
        </w:rPr>
      </w:pPr>
      <w:r w:rsidRPr="003A3CA2">
        <w:rPr>
          <w:rFonts w:ascii="Arial" w:hAnsi="Arial" w:cs="Arial"/>
          <w:b/>
          <w:bCs/>
          <w:sz w:val="20"/>
          <w:szCs w:val="20"/>
        </w:rPr>
        <w:t>ІІІ</w:t>
      </w:r>
      <w:r w:rsidRPr="003A3CA2">
        <w:rPr>
          <w:rFonts w:ascii="Arial" w:hAnsi="Arial" w:cs="Arial"/>
          <w:b/>
          <w:sz w:val="20"/>
          <w:szCs w:val="20"/>
          <w:u w:val="single"/>
          <w:lang w:val="ru-RU"/>
        </w:rPr>
        <w:t>. УКАЗАНИЯ ЗА ПРОВЕЖДАНЕ НА ПРОЦЕДУРАТА И ЗА ИЗГОТВЯНЕ НА ДОКУМЕНТИТЕ ЗА УЧАСТИЕ</w:t>
      </w:r>
    </w:p>
    <w:p w:rsidR="003A3CA2" w:rsidRPr="003A3CA2" w:rsidRDefault="003A3CA2" w:rsidP="003A3CA2">
      <w:pPr>
        <w:rPr>
          <w:rFonts w:ascii="Arial" w:hAnsi="Arial" w:cs="Arial"/>
          <w:b/>
          <w:sz w:val="20"/>
          <w:szCs w:val="20"/>
          <w:u w:val="single"/>
          <w:lang w:val="ru-RU"/>
        </w:rPr>
      </w:pPr>
    </w:p>
    <w:p w:rsidR="003A3CA2" w:rsidRPr="003A3CA2" w:rsidRDefault="003A3CA2" w:rsidP="003A3CA2">
      <w:pPr>
        <w:jc w:val="both"/>
        <w:rPr>
          <w:rFonts w:ascii="Arial" w:hAnsi="Arial" w:cs="Arial"/>
          <w:sz w:val="20"/>
          <w:szCs w:val="20"/>
        </w:rPr>
      </w:pPr>
      <w:r w:rsidRPr="003A3CA2">
        <w:rPr>
          <w:rFonts w:ascii="Arial" w:hAnsi="Arial" w:cs="Arial"/>
          <w:b/>
          <w:bCs/>
          <w:sz w:val="20"/>
          <w:szCs w:val="20"/>
        </w:rPr>
        <w:t>ІІІ</w:t>
      </w:r>
      <w:r w:rsidRPr="003A3CA2">
        <w:rPr>
          <w:rFonts w:ascii="Arial" w:hAnsi="Arial" w:cs="Arial"/>
          <w:b/>
          <w:sz w:val="20"/>
          <w:szCs w:val="20"/>
          <w:u w:val="single"/>
          <w:lang w:val="ru-RU"/>
        </w:rPr>
        <w:t>.1</w:t>
      </w:r>
      <w:r w:rsidRPr="003A3CA2">
        <w:rPr>
          <w:rFonts w:ascii="Arial" w:hAnsi="Arial" w:cs="Arial"/>
          <w:b/>
          <w:sz w:val="20"/>
          <w:szCs w:val="20"/>
          <w:u w:val="single"/>
        </w:rPr>
        <w:t>.</w:t>
      </w:r>
      <w:r w:rsidRPr="003A3CA2">
        <w:rPr>
          <w:rFonts w:ascii="Arial" w:hAnsi="Arial" w:cs="Arial"/>
          <w:sz w:val="20"/>
          <w:szCs w:val="20"/>
          <w:u w:val="single"/>
        </w:rPr>
        <w:t xml:space="preserve"> </w:t>
      </w:r>
      <w:r w:rsidRPr="003A3CA2">
        <w:rPr>
          <w:rFonts w:ascii="Arial" w:hAnsi="Arial" w:cs="Arial"/>
          <w:b/>
          <w:sz w:val="20"/>
          <w:szCs w:val="20"/>
          <w:u w:val="single"/>
          <w:lang w:val="ru-RU"/>
        </w:rPr>
        <w:t>УКАЗАНИЯ ЗА ПРОВЕЖДАНЕ НА ПРОЦЕДУРАТА</w:t>
      </w:r>
    </w:p>
    <w:p w:rsidR="003A3CA2" w:rsidRPr="003A3CA2" w:rsidRDefault="003A3CA2" w:rsidP="003A3CA2">
      <w:pPr>
        <w:autoSpaceDE w:val="0"/>
        <w:autoSpaceDN w:val="0"/>
        <w:adjustRightInd w:val="0"/>
        <w:jc w:val="both"/>
        <w:rPr>
          <w:rFonts w:ascii="Arial" w:hAnsi="Arial" w:cs="Arial"/>
          <w:color w:val="000000"/>
          <w:sz w:val="20"/>
          <w:szCs w:val="20"/>
          <w:lang w:val="en-US"/>
        </w:rPr>
      </w:pPr>
    </w:p>
    <w:p w:rsidR="003A3CA2" w:rsidRPr="003A3CA2" w:rsidRDefault="003A3CA2" w:rsidP="003A3CA2">
      <w:pPr>
        <w:autoSpaceDE w:val="0"/>
        <w:autoSpaceDN w:val="0"/>
        <w:adjustRightInd w:val="0"/>
        <w:spacing w:after="120"/>
        <w:jc w:val="both"/>
        <w:rPr>
          <w:rFonts w:ascii="Arial" w:hAnsi="Arial" w:cs="Arial"/>
          <w:color w:val="000000"/>
          <w:sz w:val="20"/>
          <w:szCs w:val="20"/>
        </w:rPr>
      </w:pPr>
      <w:r w:rsidRPr="003A3CA2">
        <w:rPr>
          <w:rFonts w:ascii="Arial" w:hAnsi="Arial" w:cs="Arial"/>
          <w:color w:val="000000"/>
          <w:sz w:val="20"/>
          <w:szCs w:val="20"/>
        </w:rPr>
        <w:t xml:space="preserve">1. Настоящите указания определят принципите, условията и реда за провеждане на процедурата за възлагане на обществената поръчка в съответствие със ЗОП и ППЗОП, както и съобразно изискванията на възложителя.  </w:t>
      </w:r>
    </w:p>
    <w:p w:rsidR="003A3CA2" w:rsidRPr="003A3CA2" w:rsidRDefault="003A3CA2" w:rsidP="003A3CA2">
      <w:pPr>
        <w:autoSpaceDE w:val="0"/>
        <w:autoSpaceDN w:val="0"/>
        <w:adjustRightInd w:val="0"/>
        <w:spacing w:after="120"/>
        <w:jc w:val="both"/>
        <w:rPr>
          <w:rFonts w:ascii="Arial" w:hAnsi="Arial" w:cs="Arial"/>
          <w:sz w:val="20"/>
          <w:szCs w:val="20"/>
        </w:rPr>
      </w:pPr>
      <w:r w:rsidRPr="003A3CA2">
        <w:rPr>
          <w:rFonts w:ascii="Arial" w:hAnsi="Arial" w:cs="Arial"/>
          <w:sz w:val="20"/>
          <w:szCs w:val="20"/>
        </w:rPr>
        <w:t xml:space="preserve">1.1. Участник в процедура за възлагане на обществена поръчка може да бъде всяко българско или чуждестранно физическо или юридическо лице или техни обединения, както и всяко друго образувание, което има право да изпълнява строителство, доставки или услуги съгласно законодателството на държавата, в която то е установено. </w:t>
      </w:r>
    </w:p>
    <w:p w:rsidR="003A3CA2" w:rsidRPr="003A3CA2" w:rsidRDefault="003A3CA2" w:rsidP="003A3CA2">
      <w:pPr>
        <w:autoSpaceDE w:val="0"/>
        <w:autoSpaceDN w:val="0"/>
        <w:adjustRightInd w:val="0"/>
        <w:spacing w:after="120"/>
        <w:jc w:val="both"/>
        <w:rPr>
          <w:rFonts w:ascii="Arial" w:hAnsi="Arial" w:cs="Arial"/>
          <w:sz w:val="20"/>
          <w:szCs w:val="20"/>
        </w:rPr>
      </w:pPr>
      <w:r w:rsidRPr="003A3CA2">
        <w:rPr>
          <w:rFonts w:ascii="Arial" w:hAnsi="Arial" w:cs="Arial"/>
          <w:sz w:val="20"/>
          <w:szCs w:val="20"/>
        </w:rPr>
        <w:t>1.2. Всеки от участниците в процедурата, при осъществяване на съответните правни и фактически действия в производството по провеждане на процедурата от Възложителя и неговия консултативен орган (оценителната комисия), следва да се представлява от лицето, което го представлява по закон или от надлежно упълномощено от него лице. За извършване на съответните действия от името и за сметка на участника във връзка с провеждането на процедурата от страна на представител по пълномощие се представя задължително надлежно издадено пълномощно, което следва да е в оригинал (със свеж подпис и по възможност печат) или заверено от участника с гриф „Вярно с оригинала“</w:t>
      </w:r>
      <w:r w:rsidRPr="003A3CA2">
        <w:rPr>
          <w:rFonts w:ascii="Arial" w:hAnsi="Arial" w:cs="Arial"/>
          <w:sz w:val="20"/>
          <w:szCs w:val="20"/>
          <w:lang w:val="en-US"/>
        </w:rPr>
        <w:t xml:space="preserve"> </w:t>
      </w:r>
      <w:r w:rsidRPr="003A3CA2">
        <w:rPr>
          <w:rFonts w:ascii="Arial" w:hAnsi="Arial" w:cs="Arial"/>
          <w:sz w:val="20"/>
          <w:szCs w:val="20"/>
        </w:rPr>
        <w:t xml:space="preserve">копие.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1.3. Клон на чуждестранно лице може да е самостоятелен участник в процедура за възлагане на обществена поръчка, ако може самостоятелно да подава оферти и да сключва договори съгласно законодателството на държавата, в която е установен.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1.4. В процедурата за възлагане на обществена поръчка едно физическо или юридическо лице може да участва само в едно обединение.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1.5. Лице, което участва в обединение или е дало съгласие да бъде подизпълнител на друг участник, не може да подава самостоятелна оферта.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1.6. Свързани лица не могат да бъдат самостоятелни участници в една и съща процедура. (</w:t>
      </w:r>
      <w:r w:rsidRPr="003A3CA2">
        <w:rPr>
          <w:rFonts w:ascii="Arial" w:hAnsi="Arial" w:cs="Arial"/>
          <w:i/>
          <w:sz w:val="20"/>
          <w:szCs w:val="20"/>
        </w:rPr>
        <w:t>Съгласно § 2, т. 45 от ДР на ЗОП "Свързани лица" са тези по смисъла на § 1, т. 13 и 14 от допълнителните разпоредби на Закона за публичното предлагане на ценни книжа.).</w:t>
      </w:r>
    </w:p>
    <w:p w:rsidR="003A3CA2" w:rsidRPr="003A3CA2" w:rsidRDefault="003A3CA2" w:rsidP="003A3CA2">
      <w:pPr>
        <w:autoSpaceDE w:val="0"/>
        <w:autoSpaceDN w:val="0"/>
        <w:adjustRightInd w:val="0"/>
        <w:spacing w:after="80"/>
        <w:jc w:val="both"/>
        <w:rPr>
          <w:rFonts w:ascii="Arial" w:hAnsi="Arial" w:cs="Arial"/>
          <w:sz w:val="20"/>
          <w:szCs w:val="20"/>
          <w:lang w:val="en-US"/>
        </w:rPr>
      </w:pPr>
      <w:r w:rsidRPr="003A3CA2">
        <w:rPr>
          <w:rFonts w:ascii="Arial" w:hAnsi="Arial" w:cs="Arial"/>
          <w:sz w:val="20"/>
          <w:szCs w:val="20"/>
        </w:rPr>
        <w:t>1.7. Всеки участник в процедурата има право да представи само една оферта.</w:t>
      </w:r>
    </w:p>
    <w:p w:rsidR="003A3CA2" w:rsidRPr="003A3CA2" w:rsidRDefault="003A3CA2" w:rsidP="003A3CA2">
      <w:pPr>
        <w:autoSpaceDE w:val="0"/>
        <w:autoSpaceDN w:val="0"/>
        <w:adjustRightInd w:val="0"/>
        <w:spacing w:after="80"/>
        <w:jc w:val="both"/>
        <w:rPr>
          <w:rFonts w:ascii="Arial" w:hAnsi="Arial" w:cs="Arial"/>
          <w:i/>
          <w:sz w:val="20"/>
          <w:szCs w:val="20"/>
        </w:rPr>
      </w:pPr>
      <w:r w:rsidRPr="003A3CA2">
        <w:rPr>
          <w:rFonts w:ascii="Arial" w:hAnsi="Arial" w:cs="Arial"/>
          <w:i/>
          <w:sz w:val="20"/>
          <w:szCs w:val="20"/>
        </w:rPr>
        <w:t>Когато обществената поръчка има обособени позиции, условията по т. 1.4.-1.7. се прилагат отделно за всяка от обособените позиции.</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1.8. До изтичането на срока за подаване на офертите всеки участник в процедурата може да промени, допълни или оттегли офертата си. </w:t>
      </w:r>
    </w:p>
    <w:p w:rsidR="003A3CA2" w:rsidRPr="003A3CA2" w:rsidRDefault="003A3CA2" w:rsidP="003A3CA2">
      <w:pPr>
        <w:spacing w:after="60"/>
        <w:jc w:val="both"/>
        <w:rPr>
          <w:rFonts w:ascii="Arial" w:hAnsi="Arial" w:cs="Arial"/>
          <w:sz w:val="20"/>
          <w:szCs w:val="20"/>
          <w:lang w:val="ru-RU"/>
        </w:rPr>
      </w:pPr>
      <w:r w:rsidRPr="003A3CA2">
        <w:rPr>
          <w:rFonts w:ascii="Arial" w:hAnsi="Arial" w:cs="Arial"/>
          <w:sz w:val="20"/>
          <w:szCs w:val="20"/>
        </w:rPr>
        <w:t>1.9. Лицата могат да поискат писмено от възложителя разяснения по решението, обявлението и документацията за обществената поръчка до 10 дни, преди изтичането на срока за получаване на офертите.</w:t>
      </w:r>
    </w:p>
    <w:p w:rsidR="003A3CA2" w:rsidRPr="003A3CA2" w:rsidRDefault="003A3CA2" w:rsidP="003A3CA2">
      <w:pPr>
        <w:autoSpaceDE w:val="0"/>
        <w:autoSpaceDN w:val="0"/>
        <w:adjustRightInd w:val="0"/>
        <w:jc w:val="both"/>
        <w:rPr>
          <w:rFonts w:ascii="Arial" w:hAnsi="Arial" w:cs="Arial"/>
          <w:sz w:val="20"/>
          <w:szCs w:val="20"/>
          <w:lang w:val="en-US"/>
        </w:rPr>
      </w:pPr>
      <w:r w:rsidRPr="003A3CA2">
        <w:rPr>
          <w:rFonts w:ascii="Arial" w:hAnsi="Arial" w:cs="Arial"/>
          <w:sz w:val="20"/>
          <w:szCs w:val="20"/>
        </w:rPr>
        <w:t>Разясненията се публикуват в профила на купувача в</w:t>
      </w:r>
      <w:r w:rsidRPr="003A3CA2">
        <w:rPr>
          <w:rFonts w:ascii="Arial" w:hAnsi="Arial" w:cs="Arial"/>
          <w:sz w:val="20"/>
          <w:szCs w:val="20"/>
          <w:lang w:val="ru-RU"/>
        </w:rPr>
        <w:t xml:space="preserve"> 4-дневен срок от получаване на искането</w:t>
      </w:r>
      <w:r w:rsidRPr="003A3CA2">
        <w:rPr>
          <w:rFonts w:ascii="Arial" w:hAnsi="Arial" w:cs="Arial"/>
          <w:sz w:val="20"/>
          <w:szCs w:val="20"/>
        </w:rPr>
        <w:t xml:space="preserve">, но не по-късно от 6 дни преди срока за получаване на оферти и в тях не се посочва лицето, направило запитването. </w:t>
      </w:r>
    </w:p>
    <w:p w:rsidR="003A3CA2" w:rsidRPr="003A3CA2" w:rsidRDefault="003A3CA2" w:rsidP="003A3CA2">
      <w:pPr>
        <w:autoSpaceDE w:val="0"/>
        <w:autoSpaceDN w:val="0"/>
        <w:adjustRightInd w:val="0"/>
        <w:jc w:val="both"/>
        <w:rPr>
          <w:rFonts w:ascii="Arial" w:hAnsi="Arial" w:cs="Arial"/>
          <w:sz w:val="20"/>
          <w:szCs w:val="20"/>
          <w:lang w:val="en-US"/>
        </w:rPr>
      </w:pPr>
    </w:p>
    <w:p w:rsidR="003A3CA2" w:rsidRPr="003A3CA2" w:rsidRDefault="003A3CA2" w:rsidP="003A3CA2">
      <w:pPr>
        <w:spacing w:after="60"/>
        <w:jc w:val="both"/>
        <w:rPr>
          <w:rFonts w:ascii="Arial" w:hAnsi="Arial" w:cs="Arial"/>
          <w:sz w:val="20"/>
          <w:szCs w:val="20"/>
          <w:lang w:val="ru-RU"/>
        </w:rPr>
      </w:pPr>
      <w:r w:rsidRPr="003A3CA2">
        <w:rPr>
          <w:rFonts w:ascii="Arial" w:hAnsi="Arial" w:cs="Arial"/>
          <w:sz w:val="20"/>
          <w:szCs w:val="20"/>
          <w:lang w:val="ru-RU"/>
        </w:rPr>
        <w:t>Всички участници са длъжни да се съобразят с тези разяснения. Устни разяснения и указания, давани от служителите или от персонала на Възложителя не по установения в настоящата документация и ЗОП ред, няма да бъдат обвързващи за Възложителя</w:t>
      </w:r>
      <w:r w:rsidRPr="003A3CA2">
        <w:rPr>
          <w:rFonts w:ascii="Arial" w:hAnsi="Arial" w:cs="Arial"/>
          <w:sz w:val="20"/>
          <w:szCs w:val="20"/>
        </w:rPr>
        <w:t xml:space="preserve">, </w:t>
      </w:r>
      <w:r w:rsidRPr="003A3CA2">
        <w:rPr>
          <w:rFonts w:ascii="Arial" w:hAnsi="Arial" w:cs="Arial"/>
          <w:sz w:val="20"/>
          <w:szCs w:val="20"/>
          <w:lang w:val="ru-RU"/>
        </w:rPr>
        <w:t xml:space="preserve">съответно за назначената от него оценителна комисия.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1.10. Документите, свързани с участието в процедурата, се представят в един екземпляр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1.11. Документите по т. 1.10. се представят в запечатана непрозрачна опаковка, върху която се посочват: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наименованието на участника, включително участниците в обединението, когато е приложимо;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адрес за кореспонденция, телефон и по възможност – факс и електронен адрес;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 наименованието на поръчката, референтният й номер и обособената позиция, за която се подават документите.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1.12. Опаковката по т. 1.11. включва следните документи: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1.12.1. Информация относно личното състояние на участниците и съответствието им с критериите за подбор – съгласно Част </w:t>
      </w:r>
      <w:r w:rsidRPr="003A3CA2">
        <w:rPr>
          <w:rFonts w:ascii="Arial" w:hAnsi="Arial" w:cs="Arial"/>
          <w:sz w:val="20"/>
          <w:szCs w:val="20"/>
          <w:lang w:val="en-US"/>
        </w:rPr>
        <w:t>III</w:t>
      </w:r>
      <w:r w:rsidRPr="003A3CA2">
        <w:rPr>
          <w:rFonts w:ascii="Arial" w:hAnsi="Arial" w:cs="Arial"/>
          <w:sz w:val="20"/>
          <w:szCs w:val="20"/>
          <w:lang w:val="ru-RU"/>
        </w:rPr>
        <w:t>. 2, т. 2.2 от настоящата документация</w:t>
      </w:r>
      <w:r w:rsidRPr="003A3CA2">
        <w:rPr>
          <w:rFonts w:ascii="Arial" w:hAnsi="Arial" w:cs="Arial"/>
          <w:sz w:val="20"/>
          <w:szCs w:val="20"/>
        </w:rPr>
        <w:t>;</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1.12.2. Опис на представените документи;</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1.12.3. Оферта, съдържаща: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lastRenderedPageBreak/>
        <w:t xml:space="preserve">- техническо предложение;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 ценово предложение, поставено в </w:t>
      </w:r>
      <w:r w:rsidRPr="003A3CA2">
        <w:rPr>
          <w:rFonts w:ascii="Arial" w:hAnsi="Arial" w:cs="Arial"/>
          <w:b/>
          <w:bCs/>
          <w:sz w:val="20"/>
          <w:szCs w:val="20"/>
        </w:rPr>
        <w:t>отделен запечатан непрозрачен плик с надпис „Предлагани ценови параметри“</w:t>
      </w: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1.13. За получените оферти при възложителя се води регистър, в който се отбелязват: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подател на офертата;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номер, дата и час на получаване;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 причините за връщане на офертата, когато е приложимо.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1.14. При получаване на офертата върху опаковката по т. 1.11. се отбелязват поредният номер, датата и часът на получаването, за което на приносителя се издава документ.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1.15. Не се приемат оферти, които са представени след изтичане на крайния срок за получаване или са в незапечатана опаковка или в опаковка с нарушена цялост.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1.16. Когато към момента на изтичане на крайния срок за получаване на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Офертите на лицата от списъка се завеждат в регистъра по т. 1.13.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1.17. В случаите по т. 1.16. не се допуска приемане на оферти от лица, които не са включени в списъка.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1.18. Разходите, свързани с изготвянето и подаването на офертата, са за сметка на участника. Участниците нямат право на претенции за разходи, направени от тях, независимо от резултата от процедурата за възлагане на обществената поръчка.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1.19. Комуникация между възложителя и участниците: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1.19.1. Всички действия на възложителя към участниците и на участниците към възложителя са в писмен вид.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1.19.2. Обменът на информация във връзка с провеждането на процедурата може да се извърши единствено в писмена форма.</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1.19.3. Решенията на възложителя, за които той е длъжен да уведоми участниците се изпращат: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а) на адрес, посочен от участника: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на електронна поща, като съобщението, с което се изпращат, се подписва с електронен подпис, или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чрез пощенска или друга куриерска услуга с препоръчана пратка с обратна разписка;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б) по факс.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Когато решението не е получено от участника по някой от начините, посочени в букви „а” и „б”, възложителят публикува съобщение до него в профила на купувача. Решението се смята за връчено от датата на публикуване на съобщението.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1.20. За всички неуредени въпроси в настоящата документация се прилагат разпоредбите на действащата нормативна уредба в Република България. </w:t>
      </w:r>
    </w:p>
    <w:p w:rsidR="003A3CA2" w:rsidRPr="003A3CA2" w:rsidRDefault="003A3CA2" w:rsidP="003A3CA2">
      <w:pPr>
        <w:autoSpaceDE w:val="0"/>
        <w:autoSpaceDN w:val="0"/>
        <w:adjustRightInd w:val="0"/>
        <w:jc w:val="both"/>
        <w:rPr>
          <w:rFonts w:ascii="Arial" w:hAnsi="Arial" w:cs="Arial"/>
          <w:color w:val="000000"/>
          <w:sz w:val="20"/>
          <w:szCs w:val="20"/>
        </w:rPr>
      </w:pPr>
    </w:p>
    <w:p w:rsidR="003A3CA2" w:rsidRPr="003A3CA2" w:rsidRDefault="003A3CA2" w:rsidP="003A3CA2">
      <w:pPr>
        <w:autoSpaceDE w:val="0"/>
        <w:autoSpaceDN w:val="0"/>
        <w:adjustRightInd w:val="0"/>
        <w:spacing w:after="80"/>
        <w:jc w:val="both"/>
        <w:rPr>
          <w:rFonts w:ascii="Arial" w:hAnsi="Arial" w:cs="Arial"/>
          <w:color w:val="000000"/>
          <w:sz w:val="20"/>
          <w:szCs w:val="20"/>
        </w:rPr>
      </w:pPr>
      <w:r w:rsidRPr="003A3CA2">
        <w:rPr>
          <w:rFonts w:ascii="Arial" w:hAnsi="Arial" w:cs="Arial"/>
          <w:color w:val="000000"/>
          <w:sz w:val="20"/>
          <w:szCs w:val="20"/>
        </w:rPr>
        <w:t xml:space="preserve">2. </w:t>
      </w:r>
      <w:r w:rsidRPr="003A3CA2">
        <w:rPr>
          <w:rFonts w:ascii="Arial" w:hAnsi="Arial" w:cs="Arial"/>
          <w:sz w:val="20"/>
          <w:szCs w:val="20"/>
        </w:rPr>
        <w:t>Работа</w:t>
      </w:r>
      <w:r w:rsidRPr="003A3CA2">
        <w:rPr>
          <w:rFonts w:ascii="Arial" w:hAnsi="Arial" w:cs="Arial"/>
          <w:color w:val="000000"/>
          <w:sz w:val="20"/>
          <w:szCs w:val="20"/>
        </w:rPr>
        <w:t xml:space="preserve"> на комисията за разглеждане, оценка и класиране</w:t>
      </w:r>
      <w:r w:rsidRPr="003A3CA2">
        <w:rPr>
          <w:rFonts w:ascii="Arial" w:hAnsi="Arial" w:cs="Arial"/>
          <w:color w:val="000000"/>
          <w:sz w:val="20"/>
          <w:szCs w:val="20"/>
          <w:lang w:val="en-US"/>
        </w:rPr>
        <w:t xml:space="preserve"> </w:t>
      </w:r>
      <w:r w:rsidRPr="003A3CA2">
        <w:rPr>
          <w:rFonts w:ascii="Arial" w:hAnsi="Arial" w:cs="Arial"/>
          <w:color w:val="000000"/>
          <w:sz w:val="20"/>
          <w:szCs w:val="20"/>
        </w:rPr>
        <w:t>на офертите.</w:t>
      </w:r>
    </w:p>
    <w:p w:rsidR="003A3CA2" w:rsidRPr="003A3CA2" w:rsidRDefault="003A3CA2" w:rsidP="003A3CA2">
      <w:pPr>
        <w:autoSpaceDE w:val="0"/>
        <w:autoSpaceDN w:val="0"/>
        <w:adjustRightInd w:val="0"/>
        <w:spacing w:after="80"/>
        <w:jc w:val="both"/>
        <w:rPr>
          <w:rFonts w:ascii="Arial" w:hAnsi="Arial" w:cs="Arial"/>
          <w:color w:val="000000"/>
          <w:sz w:val="20"/>
          <w:szCs w:val="20"/>
        </w:rPr>
      </w:pPr>
      <w:r w:rsidRPr="003A3CA2">
        <w:rPr>
          <w:rFonts w:ascii="Arial" w:hAnsi="Arial" w:cs="Arial"/>
          <w:color w:val="000000"/>
          <w:sz w:val="20"/>
          <w:szCs w:val="20"/>
          <w:lang w:val="en-US"/>
        </w:rPr>
        <w:t>2</w:t>
      </w:r>
      <w:r w:rsidRPr="003A3CA2">
        <w:rPr>
          <w:rFonts w:ascii="Arial" w:hAnsi="Arial" w:cs="Arial"/>
          <w:color w:val="000000"/>
          <w:sz w:val="20"/>
          <w:szCs w:val="20"/>
        </w:rPr>
        <w:t>.1. След изтичането на срока за получаване на офертите възложителят назначава комисия по реда на чл. 103, ал. 1 от ЗОП. Комисията отваря по реда на тяхното постъпване запечатаните непрозрачни опаковки, получени с протокол по чл. 48, ал. 6 от ППЗОП от деловодството на възложителя, на публично заседание, на което могат да присъстват участниците в процедурата или техни упълномощени представители, както и представители на средствата за масово осведомяване. Комисията извършва действията посочени в чл. 54, ал. 3</w:t>
      </w:r>
      <w:r w:rsidRPr="003A3CA2">
        <w:rPr>
          <w:rFonts w:ascii="Arial" w:hAnsi="Arial" w:cs="Arial"/>
          <w:color w:val="000000"/>
          <w:sz w:val="20"/>
          <w:szCs w:val="20"/>
          <w:lang w:val="en-US"/>
        </w:rPr>
        <w:t xml:space="preserve"> – </w:t>
      </w:r>
      <w:r w:rsidRPr="003A3CA2">
        <w:rPr>
          <w:rFonts w:ascii="Arial" w:hAnsi="Arial" w:cs="Arial"/>
          <w:color w:val="000000"/>
          <w:sz w:val="20"/>
          <w:szCs w:val="20"/>
        </w:rPr>
        <w:t xml:space="preserve">5 от ППЗОП. Публичната част от заседанието на </w:t>
      </w:r>
      <w:r w:rsidRPr="003A3CA2">
        <w:rPr>
          <w:rFonts w:ascii="Arial" w:hAnsi="Arial" w:cs="Arial"/>
          <w:sz w:val="20"/>
          <w:szCs w:val="20"/>
        </w:rPr>
        <w:t>комисията</w:t>
      </w:r>
      <w:r w:rsidRPr="003A3CA2">
        <w:rPr>
          <w:rFonts w:ascii="Arial" w:hAnsi="Arial" w:cs="Arial"/>
          <w:color w:val="000000"/>
          <w:sz w:val="20"/>
          <w:szCs w:val="20"/>
        </w:rPr>
        <w:t xml:space="preserve"> приключва след извършването на действията по чл. 54, ал. 3</w:t>
      </w:r>
      <w:r w:rsidRPr="003A3CA2">
        <w:rPr>
          <w:rFonts w:ascii="Arial" w:hAnsi="Arial" w:cs="Arial"/>
          <w:color w:val="000000"/>
          <w:sz w:val="20"/>
          <w:szCs w:val="20"/>
          <w:lang w:val="en-US"/>
        </w:rPr>
        <w:t>–</w:t>
      </w:r>
      <w:r w:rsidRPr="003A3CA2">
        <w:rPr>
          <w:rFonts w:ascii="Arial" w:hAnsi="Arial" w:cs="Arial"/>
          <w:color w:val="000000"/>
          <w:sz w:val="20"/>
          <w:szCs w:val="20"/>
        </w:rPr>
        <w:t xml:space="preserve">5 от ППЗОП. </w:t>
      </w:r>
    </w:p>
    <w:p w:rsidR="003A3CA2" w:rsidRPr="003A3CA2" w:rsidRDefault="003A3CA2" w:rsidP="003A3CA2">
      <w:pPr>
        <w:autoSpaceDE w:val="0"/>
        <w:autoSpaceDN w:val="0"/>
        <w:adjustRightInd w:val="0"/>
        <w:spacing w:after="80"/>
        <w:jc w:val="both"/>
        <w:rPr>
          <w:rFonts w:ascii="Arial" w:hAnsi="Arial" w:cs="Arial"/>
          <w:color w:val="000000"/>
          <w:sz w:val="20"/>
          <w:szCs w:val="20"/>
        </w:rPr>
      </w:pPr>
      <w:r w:rsidRPr="003A3CA2">
        <w:rPr>
          <w:rFonts w:ascii="Arial" w:hAnsi="Arial" w:cs="Arial"/>
          <w:color w:val="000000"/>
          <w:sz w:val="20"/>
          <w:szCs w:val="20"/>
        </w:rPr>
        <w:t>2.2. Комисията разглежда документите</w:t>
      </w:r>
      <w:r w:rsidR="00DE4DF9">
        <w:rPr>
          <w:rFonts w:ascii="Arial" w:hAnsi="Arial" w:cs="Arial"/>
          <w:color w:val="000000"/>
          <w:sz w:val="20"/>
          <w:szCs w:val="20"/>
        </w:rPr>
        <w:t xml:space="preserve">, </w:t>
      </w:r>
      <w:r w:rsidRPr="003A3CA2">
        <w:rPr>
          <w:rFonts w:ascii="Arial" w:hAnsi="Arial" w:cs="Arial"/>
          <w:color w:val="000000"/>
          <w:sz w:val="20"/>
          <w:szCs w:val="20"/>
        </w:rPr>
        <w:t>посочени в чл. 39, ал. 2 от ППЗОП</w:t>
      </w:r>
      <w:r w:rsidRPr="003A3CA2">
        <w:rPr>
          <w:rFonts w:ascii="Arial" w:hAnsi="Arial" w:cs="Arial"/>
          <w:color w:val="000000"/>
          <w:sz w:val="20"/>
          <w:szCs w:val="20"/>
          <w:lang w:val="en-US"/>
        </w:rPr>
        <w:t>,</w:t>
      </w:r>
      <w:r w:rsidRPr="003A3CA2">
        <w:rPr>
          <w:rFonts w:ascii="Arial" w:hAnsi="Arial" w:cs="Arial"/>
          <w:color w:val="000000"/>
          <w:sz w:val="20"/>
          <w:szCs w:val="20"/>
        </w:rPr>
        <w:t xml:space="preserve"> за съответствие с изискванията към личното състояние и критериите за подбор, поставени от възложителя, и съставя протокол. Когато установи липса, непълнота и/или несъответствие на информацията, включително нередовност или фактическа грешка, или несъответствие с изискванията към личното състояние или критериите за подбор, комисията ги посочва в протокола по чл. 54, ал. 7 от ППЗОП и го изпраща на всички участници в </w:t>
      </w:r>
      <w:r w:rsidRPr="003A3CA2">
        <w:rPr>
          <w:rFonts w:ascii="Arial" w:hAnsi="Arial" w:cs="Arial"/>
          <w:sz w:val="20"/>
          <w:szCs w:val="20"/>
        </w:rPr>
        <w:t>деня</w:t>
      </w:r>
      <w:r w:rsidRPr="003A3CA2">
        <w:rPr>
          <w:rFonts w:ascii="Arial" w:hAnsi="Arial" w:cs="Arial"/>
          <w:color w:val="000000"/>
          <w:sz w:val="20"/>
          <w:szCs w:val="20"/>
        </w:rPr>
        <w:t xml:space="preserve"> на публикуването му в профила на купувача. </w:t>
      </w:r>
    </w:p>
    <w:p w:rsidR="003A3CA2" w:rsidRPr="003A3CA2" w:rsidRDefault="003A3CA2" w:rsidP="003A3CA2">
      <w:pPr>
        <w:autoSpaceDE w:val="0"/>
        <w:autoSpaceDN w:val="0"/>
        <w:adjustRightInd w:val="0"/>
        <w:spacing w:after="80"/>
        <w:jc w:val="both"/>
        <w:rPr>
          <w:rFonts w:ascii="Arial" w:hAnsi="Arial" w:cs="Arial"/>
          <w:color w:val="000000"/>
          <w:sz w:val="20"/>
          <w:szCs w:val="20"/>
        </w:rPr>
      </w:pPr>
      <w:r w:rsidRPr="003A3CA2">
        <w:rPr>
          <w:rFonts w:ascii="Arial" w:hAnsi="Arial" w:cs="Arial"/>
          <w:color w:val="000000"/>
          <w:sz w:val="20"/>
          <w:szCs w:val="20"/>
        </w:rPr>
        <w:t xml:space="preserve">2.3. В срок до 5 работни дни от получаването на протокола по чл. 54, ал. 7 от ППЗОП участниците, по отношение на които е констатирано несъответствие или липса на информация, могат да представят на комисията нов Единен европейски документ за обществени поръчки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оферти или заявления за участие. Цитираната по-горе възможност за представяне на нов ЕЕДОП и/или други документи, които съдържат променена и/или допълнена информация се прилага и за подизпълнителите и третите лица, посочени от участника. Участникът 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lastRenderedPageBreak/>
        <w:t xml:space="preserve">Когато промените се отнасят до обстоятелства, различни от посочените по чл. 54, ал. 1, т. 1, 2 и 7 от ЗОП, новият ЕЕДОП може да бъде подписан от едно от лицата, които могат самостоятелно да представляват участника.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2.4. След изтичането на срока по чл. 54, ал. 9 от ППЗОП комисията пристъпва към разглеждане на допълнително представените документи относно съответствието на участниците с изискванията към </w:t>
      </w:r>
      <w:r w:rsidRPr="003A3CA2">
        <w:rPr>
          <w:rFonts w:ascii="Arial" w:hAnsi="Arial" w:cs="Arial"/>
          <w:color w:val="000000"/>
          <w:sz w:val="20"/>
          <w:szCs w:val="20"/>
        </w:rPr>
        <w:t>личното</w:t>
      </w:r>
      <w:r w:rsidRPr="003A3CA2">
        <w:rPr>
          <w:rFonts w:ascii="Arial" w:hAnsi="Arial" w:cs="Arial"/>
          <w:sz w:val="20"/>
          <w:szCs w:val="20"/>
        </w:rPr>
        <w:t xml:space="preserve"> състояние и критериите за подбор.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Комисията разглежда допуснатите оферти и проверява за тяхното съответствие с предварително </w:t>
      </w:r>
      <w:r w:rsidRPr="003A3CA2">
        <w:rPr>
          <w:rFonts w:ascii="Arial" w:hAnsi="Arial" w:cs="Arial"/>
          <w:color w:val="000000"/>
          <w:sz w:val="20"/>
          <w:szCs w:val="20"/>
        </w:rPr>
        <w:t>обявените</w:t>
      </w:r>
      <w:r w:rsidRPr="003A3CA2">
        <w:rPr>
          <w:rFonts w:ascii="Arial" w:hAnsi="Arial" w:cs="Arial"/>
          <w:sz w:val="20"/>
          <w:szCs w:val="20"/>
        </w:rPr>
        <w:t xml:space="preserve"> условия.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2.5. </w:t>
      </w:r>
      <w:r w:rsidRPr="003A3CA2">
        <w:rPr>
          <w:rFonts w:ascii="Arial" w:hAnsi="Arial" w:cs="Arial"/>
          <w:color w:val="000000"/>
          <w:sz w:val="20"/>
          <w:szCs w:val="20"/>
        </w:rPr>
        <w:t>Комисията</w:t>
      </w:r>
      <w:r w:rsidRPr="003A3CA2">
        <w:rPr>
          <w:rFonts w:ascii="Arial" w:hAnsi="Arial" w:cs="Arial"/>
          <w:sz w:val="20"/>
          <w:szCs w:val="20"/>
        </w:rPr>
        <w:t xml:space="preserve"> не разглежда техническите предложения на участниците, за които е установено, че не отговарят на изискванията за лично състояние и на критериите за подбор.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2.6. </w:t>
      </w:r>
      <w:r w:rsidRPr="003A3CA2">
        <w:rPr>
          <w:rFonts w:ascii="Arial" w:hAnsi="Arial" w:cs="Arial"/>
          <w:color w:val="000000"/>
          <w:sz w:val="20"/>
          <w:szCs w:val="20"/>
        </w:rPr>
        <w:t>Ценовото</w:t>
      </w:r>
      <w:r w:rsidRPr="003A3CA2">
        <w:rPr>
          <w:rFonts w:ascii="Arial" w:hAnsi="Arial" w:cs="Arial"/>
          <w:sz w:val="20"/>
          <w:szCs w:val="20"/>
        </w:rPr>
        <w:t xml:space="preserve"> предложение на участник, чиято оферта не отговаря на изискванията на възложителя, не се отваря.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Не по-късно от два работни дни преди датата на отваряне на ценовите предложения комисията обявява най-малко чрез съобщение в профила на купувача датата, часа и мястото на отварянето. На отварянето могат да присъстват участниците в процедурата или техни упълномощени представители, както и представители на средствата за масово осведомяване. Комисията отваря ценовите предложения и ги оповестява. След отваряне и оповестяване на ценовите предложения приключва </w:t>
      </w:r>
      <w:r w:rsidRPr="003A3CA2">
        <w:rPr>
          <w:rFonts w:ascii="Arial" w:hAnsi="Arial" w:cs="Arial"/>
          <w:color w:val="000000"/>
          <w:sz w:val="20"/>
          <w:szCs w:val="20"/>
        </w:rPr>
        <w:t>публичната</w:t>
      </w:r>
      <w:r w:rsidRPr="003A3CA2">
        <w:rPr>
          <w:rFonts w:ascii="Arial" w:hAnsi="Arial" w:cs="Arial"/>
          <w:sz w:val="20"/>
          <w:szCs w:val="20"/>
        </w:rPr>
        <w:t xml:space="preserve"> част от заседанието на комисията. </w:t>
      </w:r>
    </w:p>
    <w:p w:rsidR="003A3CA2" w:rsidRPr="003A3CA2" w:rsidRDefault="003A3CA2" w:rsidP="003A3CA2">
      <w:pPr>
        <w:autoSpaceDE w:val="0"/>
        <w:autoSpaceDN w:val="0"/>
        <w:adjustRightInd w:val="0"/>
        <w:spacing w:after="80"/>
        <w:jc w:val="both"/>
        <w:rPr>
          <w:rFonts w:ascii="Arial" w:hAnsi="Arial" w:cs="Arial"/>
          <w:color w:val="000000"/>
          <w:sz w:val="20"/>
          <w:szCs w:val="20"/>
        </w:rPr>
      </w:pPr>
      <w:r w:rsidRPr="003A3CA2">
        <w:rPr>
          <w:rFonts w:ascii="Arial" w:hAnsi="Arial" w:cs="Arial"/>
          <w:color w:val="000000"/>
          <w:sz w:val="20"/>
          <w:szCs w:val="20"/>
        </w:rPr>
        <w:t xml:space="preserve">След публичното оповестяване на ценовите предложения на участниците, на закрито заседание комисията обстойно проверява ценовите предложения и приложените към тях количествено-стойностни сметки. В случай на установяване на аритметични грешки комисията ги отстранява. При несъответствие между единични цени от количествено-стойностната сметка и общата цена, валидни ще бъдат единичните цени. Участник, при когото са установени една или повече от посочените по-горе несъответствия и/или грешки, продължава участието си в процедурата с коректно изчислените от комисията стойности.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2.7. Когато предложение в офертата на участник, свързано с цена или разходи, което подлежи на оценяване, е с повече от 20 на сто по-благоприятно от средната стойност на предложенията на останалите участници по същия показател за оценка, възложителят изисква подробна писмена обосновка за начина на неговото образуване, която се представя в 5-дневен срок от получаване на искането.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Получената обосновка се оценява по отношение на нейната пълнота и обективност относно обстоятелствата по чл. 72, ал. 2 от ЗОП. При необходимост от участника може да бъде изискана уточняваща информация. Обосновката може да не бъде приета и участникът да бъде отстранен само когато представените доказателства не са достатъчни, за да обосноват предложената цена или разходи.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Не се приема оферта, когато се установи, че предложените в нея цена или разходи са с повече от 20 на сто по-благоприятни от средните стойности на съответните предложения в останалите оферти, защото не са спазени норми и правила,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към чл. 115 от ЗОП - Списък на конвенциите в социалната област и в областта на околната среда.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Не се приема оферта, когато се установи, че предложените в нея цена или разходи са с повече от 20 на сто по-благоприятни от средната стойност на съответните предложения в останалите оферти поради получена държавна помощ, когато участникът не може да докаже в предвидения срок, че помощта е съвместима с вътрешния пазар по смисъла на чл. 107 от ДФЕС.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Комисията предлага за отстраняване от процедурата участник, който не представи в срок писмената обосновка или чиято оферта не е приета съгласно чл. 72, ал. 3 – 5 от ЗОП.</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2.8. При извършването на предварителния подбор и на всеки етап от процедурата комисията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 </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b/>
          <w:sz w:val="20"/>
          <w:szCs w:val="20"/>
        </w:rPr>
      </w:pPr>
      <w:r w:rsidRPr="003A3CA2">
        <w:rPr>
          <w:rFonts w:ascii="Arial" w:hAnsi="Arial" w:cs="Arial"/>
          <w:b/>
          <w:sz w:val="20"/>
          <w:szCs w:val="20"/>
        </w:rPr>
        <w:t xml:space="preserve">3. Възложителят отстранява от процедурата участник, когато: </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3.1. За участника </w:t>
      </w:r>
      <w:r w:rsidRPr="003A3CA2">
        <w:rPr>
          <w:rFonts w:ascii="Arial" w:hAnsi="Arial" w:cs="Arial"/>
          <w:sz w:val="20"/>
          <w:szCs w:val="20"/>
          <w:lang w:val="en-US"/>
        </w:rPr>
        <w:t xml:space="preserve">e </w:t>
      </w:r>
      <w:r w:rsidRPr="003A3CA2">
        <w:rPr>
          <w:rFonts w:ascii="Arial" w:hAnsi="Arial" w:cs="Arial"/>
          <w:sz w:val="20"/>
          <w:szCs w:val="20"/>
        </w:rPr>
        <w:t>налице някое от обстоятелствата, посочени в чл. 54, ал. 1, т.</w:t>
      </w:r>
      <w:r w:rsidR="00DE4DF9">
        <w:rPr>
          <w:rFonts w:ascii="Arial" w:hAnsi="Arial" w:cs="Arial"/>
          <w:sz w:val="20"/>
          <w:szCs w:val="20"/>
        </w:rPr>
        <w:t xml:space="preserve"> </w:t>
      </w:r>
      <w:r w:rsidRPr="003A3CA2">
        <w:rPr>
          <w:rFonts w:ascii="Arial" w:hAnsi="Arial" w:cs="Arial"/>
          <w:sz w:val="20"/>
          <w:szCs w:val="20"/>
        </w:rPr>
        <w:t>1 - т.</w:t>
      </w:r>
      <w:r w:rsidR="00DE4DF9">
        <w:rPr>
          <w:rFonts w:ascii="Arial" w:hAnsi="Arial" w:cs="Arial"/>
          <w:sz w:val="20"/>
          <w:szCs w:val="20"/>
        </w:rPr>
        <w:t xml:space="preserve"> </w:t>
      </w:r>
      <w:r w:rsidRPr="003A3CA2">
        <w:rPr>
          <w:rFonts w:ascii="Arial" w:hAnsi="Arial" w:cs="Arial"/>
          <w:sz w:val="20"/>
          <w:szCs w:val="20"/>
        </w:rPr>
        <w:t>7 от ЗОП.</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Чл. 54, ал. 1, т.</w:t>
      </w:r>
      <w:r w:rsidR="00642B66">
        <w:rPr>
          <w:rFonts w:ascii="Arial" w:hAnsi="Arial" w:cs="Arial"/>
          <w:sz w:val="20"/>
          <w:szCs w:val="20"/>
        </w:rPr>
        <w:t xml:space="preserve"> </w:t>
      </w:r>
      <w:r w:rsidRPr="003A3CA2">
        <w:rPr>
          <w:rFonts w:ascii="Arial" w:hAnsi="Arial" w:cs="Arial"/>
          <w:sz w:val="20"/>
          <w:szCs w:val="20"/>
        </w:rPr>
        <w:t xml:space="preserve">3 от ЗОП не се прилага, когато: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се налага да се защитят особено важни държавни или обществени интереси;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размерът на неплатените дължими данъци или социалноосигурителни вноски е не повече от 1 на сто от сумата на годишния общ оборот за последната приключена финансова година. </w:t>
      </w:r>
    </w:p>
    <w:p w:rsidR="003A3CA2" w:rsidRPr="003A3CA2" w:rsidRDefault="003A3CA2" w:rsidP="003A3CA2">
      <w:pPr>
        <w:autoSpaceDE w:val="0"/>
        <w:autoSpaceDN w:val="0"/>
        <w:adjustRightInd w:val="0"/>
        <w:jc w:val="both"/>
        <w:rPr>
          <w:rFonts w:ascii="Arial" w:hAnsi="Arial" w:cs="Arial"/>
          <w:sz w:val="20"/>
          <w:szCs w:val="20"/>
          <w:lang w:val="en-US"/>
        </w:rPr>
      </w:pPr>
      <w:r w:rsidRPr="003A3CA2">
        <w:rPr>
          <w:rFonts w:ascii="Arial" w:hAnsi="Arial" w:cs="Arial"/>
          <w:sz w:val="20"/>
          <w:szCs w:val="20"/>
        </w:rPr>
        <w:t>3.2. За участника е налице някое от обстоятелствата, посочени в чл. 55, ал. 1, т. 1 и т. 4 от ЗОП</w:t>
      </w:r>
      <w:r w:rsidRPr="003A3CA2">
        <w:rPr>
          <w:rFonts w:ascii="Arial" w:hAnsi="Arial" w:cs="Arial"/>
          <w:sz w:val="20"/>
          <w:szCs w:val="20"/>
          <w:lang w:val="en-US"/>
        </w:rPr>
        <w:t>.</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3.</w:t>
      </w:r>
      <w:r w:rsidRPr="003A3CA2">
        <w:rPr>
          <w:rFonts w:ascii="Arial" w:hAnsi="Arial" w:cs="Arial"/>
          <w:sz w:val="20"/>
          <w:szCs w:val="20"/>
          <w:lang w:val="en-US"/>
        </w:rPr>
        <w:t>3</w:t>
      </w:r>
      <w:r w:rsidRPr="003A3CA2">
        <w:rPr>
          <w:rFonts w:ascii="Arial" w:hAnsi="Arial" w:cs="Arial"/>
          <w:sz w:val="20"/>
          <w:szCs w:val="20"/>
        </w:rPr>
        <w:t xml:space="preserve">. За участника  е налице някое от обстоятелствата, посочени в  чл. </w:t>
      </w:r>
      <w:r w:rsidRPr="003A3CA2">
        <w:rPr>
          <w:rFonts w:ascii="Arial" w:hAnsi="Arial" w:cs="Arial"/>
          <w:sz w:val="20"/>
          <w:szCs w:val="20"/>
          <w:lang w:val="en-US"/>
        </w:rPr>
        <w:t>107</w:t>
      </w:r>
      <w:r w:rsidRPr="003A3CA2">
        <w:rPr>
          <w:rFonts w:ascii="Arial" w:hAnsi="Arial" w:cs="Arial"/>
          <w:sz w:val="20"/>
          <w:szCs w:val="20"/>
        </w:rPr>
        <w:t>, т.</w:t>
      </w:r>
      <w:r w:rsidR="00DE4DF9">
        <w:rPr>
          <w:rFonts w:ascii="Arial" w:hAnsi="Arial" w:cs="Arial"/>
          <w:sz w:val="20"/>
          <w:szCs w:val="20"/>
        </w:rPr>
        <w:t xml:space="preserve"> </w:t>
      </w:r>
      <w:r w:rsidRPr="003A3CA2">
        <w:rPr>
          <w:rFonts w:ascii="Arial" w:hAnsi="Arial" w:cs="Arial"/>
          <w:sz w:val="20"/>
          <w:szCs w:val="20"/>
        </w:rPr>
        <w:t>1 - т.</w:t>
      </w:r>
      <w:r w:rsidRPr="003A3CA2">
        <w:rPr>
          <w:rFonts w:ascii="Arial" w:hAnsi="Arial" w:cs="Arial"/>
          <w:sz w:val="20"/>
          <w:szCs w:val="20"/>
          <w:lang w:val="en-US"/>
        </w:rPr>
        <w:t xml:space="preserve"> </w:t>
      </w:r>
      <w:r w:rsidRPr="003A3CA2">
        <w:rPr>
          <w:rFonts w:ascii="Arial" w:hAnsi="Arial" w:cs="Arial"/>
          <w:sz w:val="20"/>
          <w:szCs w:val="20"/>
        </w:rPr>
        <w:t>4 от ЗОП.</w:t>
      </w:r>
    </w:p>
    <w:p w:rsidR="003A3CA2" w:rsidRPr="003A3CA2" w:rsidRDefault="003A3CA2" w:rsidP="003A3CA2">
      <w:pPr>
        <w:autoSpaceDE w:val="0"/>
        <w:autoSpaceDN w:val="0"/>
        <w:adjustRightInd w:val="0"/>
        <w:jc w:val="both"/>
        <w:rPr>
          <w:rFonts w:ascii="Arial" w:hAnsi="Arial" w:cs="Arial"/>
          <w:sz w:val="20"/>
          <w:szCs w:val="20"/>
          <w:lang w:val="en-US"/>
        </w:rPr>
      </w:pPr>
      <w:r w:rsidRPr="003A3CA2">
        <w:rPr>
          <w:rFonts w:ascii="Arial" w:hAnsi="Arial" w:cs="Arial"/>
          <w:sz w:val="20"/>
          <w:szCs w:val="20"/>
        </w:rPr>
        <w:t xml:space="preserve">3.4. По отношение на участника е приложима забраната за участие в обществени поръчки съгласно чл. 3, т. 8 от Закона за икономическите и финансовите отношения с дружествата, регистрирани в </w:t>
      </w:r>
      <w:r w:rsidRPr="003A3CA2">
        <w:rPr>
          <w:rFonts w:ascii="Arial" w:hAnsi="Arial" w:cs="Arial"/>
          <w:sz w:val="20"/>
          <w:szCs w:val="20"/>
        </w:rPr>
        <w:lastRenderedPageBreak/>
        <w:t>юрисдикции с преференциален данъчен режим, контролираните от тях лица и техните действителни собственици (ЗИФОДРЮПДРКТЛТДС).</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Основанията по чл. 54, ал. 1, т. 1, т. 2 и т. 7 от ЗОП се отнасят за лицата, които представляват участника, членовете на управителни и надзорни органи и за други лица, които имат правомощия да упражняват контрол при вземането на решения от тези органи. Други лица са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Основанията за отстраняване по чл. 54, ал. 1 от ЗОП, по чл. 55, ал. 1, т. 1 и т. 4 от ЗОП, както и забраната за участие в обществени поръчки съгласно чл. 3, т. 8 от ЗИФОДРЮПДРКТЛТДС се прилагат и когато участникът е обединение от физически и/или юридически лица, и за член на обединението е налице някое от посочените основания за отстраняване.</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Когато за участник е налице някое от основанията по чл. 54, ал. 1 от ЗОП или посочените от възложителя основания по чл. 55, ал. 1, т. 1 и т. 4 от ЗОП и преди подаването на офертата той е предприел мерки за доказване на надеждност по чл. 56 от ЗОП, тези мерки се описват в Eдинния европейски документ за обществени поръчки (ЕЕДОП). Като доказателства за надеждността на участника се представят следните документи:</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а) по отношение на обстоятелството по чл. 56, ал. 1, т. 1 и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б) по отношение на обстоятелството по чл. 56, ал. 1, т. 3 от ЗОП – документ от съответния компетентен орган за потвърждение на описаните обстоятелства.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в) по отношение на обстоятелството по чл. 56, ал. 1, т. 4 от ЗОП – документ за извършено изцяло плащане на</w:t>
      </w:r>
      <w:r w:rsidRPr="003A3CA2">
        <w:rPr>
          <w:rFonts w:ascii="Arial" w:hAnsi="Arial" w:cs="Arial"/>
          <w:sz w:val="20"/>
          <w:szCs w:val="20"/>
          <w:lang w:val="en"/>
        </w:rPr>
        <w:t xml:space="preserve"> дължимото вземане по </w:t>
      </w:r>
      <w:hyperlink r:id="rId33" w:tgtFrame="_blank" w:history="1">
        <w:r w:rsidRPr="003A3CA2">
          <w:rPr>
            <w:rFonts w:ascii="Arial" w:hAnsi="Arial" w:cs="Arial"/>
            <w:bCs/>
            <w:sz w:val="20"/>
            <w:szCs w:val="20"/>
            <w:lang w:val="en"/>
          </w:rPr>
          <w:t>чл. 128</w:t>
        </w:r>
      </w:hyperlink>
      <w:r w:rsidRPr="003A3CA2">
        <w:rPr>
          <w:rFonts w:ascii="Arial" w:hAnsi="Arial" w:cs="Arial"/>
          <w:sz w:val="20"/>
          <w:szCs w:val="20"/>
          <w:lang w:val="en"/>
        </w:rPr>
        <w:t xml:space="preserve">, </w:t>
      </w:r>
      <w:hyperlink r:id="rId34" w:tgtFrame="_blank" w:history="1">
        <w:r w:rsidRPr="003A3CA2">
          <w:rPr>
            <w:rFonts w:ascii="Arial" w:hAnsi="Arial" w:cs="Arial"/>
            <w:bCs/>
            <w:sz w:val="20"/>
            <w:szCs w:val="20"/>
            <w:lang w:val="en"/>
          </w:rPr>
          <w:t>чл. 228, ал. 3</w:t>
        </w:r>
      </w:hyperlink>
      <w:r w:rsidRPr="003A3CA2">
        <w:rPr>
          <w:rFonts w:ascii="Arial" w:hAnsi="Arial" w:cs="Arial"/>
          <w:sz w:val="20"/>
          <w:szCs w:val="20"/>
          <w:lang w:val="en"/>
        </w:rPr>
        <w:t xml:space="preserve"> или </w:t>
      </w:r>
      <w:hyperlink r:id="rId35" w:tgtFrame="_blank" w:history="1">
        <w:r w:rsidRPr="003A3CA2">
          <w:rPr>
            <w:rFonts w:ascii="Arial" w:hAnsi="Arial" w:cs="Arial"/>
            <w:bCs/>
            <w:sz w:val="20"/>
            <w:szCs w:val="20"/>
            <w:lang w:val="en"/>
          </w:rPr>
          <w:t>чл. 245 от Кодекса на труда</w:t>
        </w:r>
      </w:hyperlink>
      <w:r w:rsidRPr="003A3CA2">
        <w:rPr>
          <w:rFonts w:ascii="Arial" w:hAnsi="Arial" w:cs="Arial"/>
          <w:sz w:val="20"/>
          <w:szCs w:val="20"/>
          <w:lang w:val="en"/>
        </w:rPr>
        <w:t>.</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Участник,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възможност да представи доказателства, че е предприел мерки, които гарантират неговата надеждност за времето, определено с присъдата или акта. </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spacing w:after="80"/>
        <w:jc w:val="both"/>
        <w:rPr>
          <w:rFonts w:ascii="Arial" w:hAnsi="Arial" w:cs="Arial"/>
          <w:b/>
          <w:sz w:val="20"/>
          <w:szCs w:val="20"/>
        </w:rPr>
      </w:pPr>
      <w:r w:rsidRPr="003A3CA2">
        <w:rPr>
          <w:rFonts w:ascii="Arial" w:hAnsi="Arial" w:cs="Arial"/>
          <w:b/>
          <w:sz w:val="20"/>
          <w:szCs w:val="20"/>
        </w:rPr>
        <w:t>4. Други</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4.1.Участниците са длъжни да уведомят писмено възложителя в 3-дневен срок от настъпване на обстоятелство по чл. 54, ал. 1, чл. 101, ал. 11 от ЗОП или посочено от възложителя в обявлението основание по чл. 55, ал. 1 от ЗОП.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4.2. При поискване от страна на възложителя участниците са длъжни да представят необходимата информация относно правно-организационната форма, под която осъществяват дейността си, както и списък на всички задължени лица по смисъла на чл. 54, ал. 2 и чл. 55, ал. 3 от ЗОП, независимо от наименованието на органите, в които участват, или длъжностите, които заемат.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4.3. При подаване на офертата участникът декларира липсата на основанията за отстраняване и съответствието с критериите за подбор чрез представяне на ЕЕДОП. Когато участникът е обединение, което не е юридическо лице, ЕЕДОП се представя за всеки от участниците в обединението. 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4.4. 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 </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spacing w:after="80"/>
        <w:jc w:val="both"/>
        <w:rPr>
          <w:rFonts w:ascii="Arial" w:hAnsi="Arial" w:cs="Arial"/>
          <w:b/>
          <w:sz w:val="20"/>
          <w:szCs w:val="20"/>
        </w:rPr>
      </w:pPr>
      <w:r w:rsidRPr="003A3CA2">
        <w:rPr>
          <w:rFonts w:ascii="Arial" w:hAnsi="Arial" w:cs="Arial"/>
          <w:b/>
          <w:sz w:val="20"/>
          <w:szCs w:val="20"/>
        </w:rPr>
        <w:t>5. Класиране</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 xml:space="preserve">5.1. Комисията класира участниците по степента на съответствие на офертите с предварително обявените от възложителя условия, въз основа на икономически най-изгодна оферта, определена по критерий за възлагане </w:t>
      </w:r>
      <w:r w:rsidRPr="003A3CA2">
        <w:rPr>
          <w:rFonts w:ascii="Arial" w:hAnsi="Arial" w:cs="Arial"/>
          <w:b/>
          <w:sz w:val="20"/>
          <w:szCs w:val="20"/>
        </w:rPr>
        <w:t>„най-ниска цена”</w:t>
      </w:r>
      <w:r w:rsidRPr="003A3CA2">
        <w:rPr>
          <w:rFonts w:ascii="Arial" w:hAnsi="Arial" w:cs="Arial"/>
          <w:sz w:val="20"/>
          <w:szCs w:val="20"/>
        </w:rPr>
        <w:t xml:space="preserve">. </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5.2. В случай, че цените в две или повече оферти, класирани на първо място, са еднакви, комисията провежда публично жребий за определяне на изпълнител между тях.</w:t>
      </w:r>
    </w:p>
    <w:p w:rsidR="003A3CA2" w:rsidRPr="003A3CA2" w:rsidRDefault="003A3CA2" w:rsidP="003A3CA2">
      <w:pPr>
        <w:autoSpaceDE w:val="0"/>
        <w:autoSpaceDN w:val="0"/>
        <w:adjustRightInd w:val="0"/>
        <w:spacing w:after="80"/>
        <w:jc w:val="both"/>
        <w:rPr>
          <w:rFonts w:ascii="Arial" w:hAnsi="Arial" w:cs="Arial"/>
          <w:sz w:val="20"/>
          <w:szCs w:val="20"/>
        </w:rPr>
      </w:pPr>
      <w:r w:rsidRPr="003A3CA2">
        <w:rPr>
          <w:rFonts w:ascii="Arial" w:hAnsi="Arial" w:cs="Arial"/>
          <w:sz w:val="20"/>
          <w:szCs w:val="20"/>
        </w:rPr>
        <w:t>5.3. Комисията съставя доклад за резултатите от работата си, който отговаря на изискванията на чл. 60 от ППЗОП, като същият се подписва от всички членове и се предава на възложителя за утвърждаване и вземане на решение по компетентност и в съответствие със закона, заедно с цялата документация, изготвена в хода на работата на комисията.</w:t>
      </w:r>
    </w:p>
    <w:p w:rsidR="003A3CA2" w:rsidRPr="003A3CA2" w:rsidRDefault="003A3CA2" w:rsidP="003A3CA2">
      <w:pPr>
        <w:autoSpaceDE w:val="0"/>
        <w:autoSpaceDN w:val="0"/>
        <w:adjustRightInd w:val="0"/>
        <w:jc w:val="both"/>
        <w:rPr>
          <w:rFonts w:ascii="Arial" w:hAnsi="Arial" w:cs="Arial"/>
          <w:b/>
          <w:bCs/>
          <w:color w:val="000000"/>
          <w:sz w:val="20"/>
          <w:szCs w:val="20"/>
        </w:rPr>
      </w:pPr>
      <w:r w:rsidRPr="003A3CA2">
        <w:rPr>
          <w:rFonts w:ascii="Arial" w:hAnsi="Arial" w:cs="Arial"/>
          <w:sz w:val="20"/>
          <w:szCs w:val="20"/>
        </w:rPr>
        <w:lastRenderedPageBreak/>
        <w:t>5.</w:t>
      </w:r>
      <w:r w:rsidRPr="003A3CA2">
        <w:rPr>
          <w:rFonts w:ascii="Arial" w:hAnsi="Arial" w:cs="Arial"/>
          <w:sz w:val="20"/>
          <w:szCs w:val="20"/>
          <w:lang w:val="en-US"/>
        </w:rPr>
        <w:t>4</w:t>
      </w:r>
      <w:r w:rsidRPr="003A3CA2">
        <w:rPr>
          <w:rFonts w:ascii="Arial" w:hAnsi="Arial" w:cs="Arial"/>
          <w:sz w:val="20"/>
          <w:szCs w:val="20"/>
        </w:rPr>
        <w:t xml:space="preserve">. </w:t>
      </w:r>
      <w:r w:rsidRPr="003A3CA2">
        <w:rPr>
          <w:rFonts w:ascii="Arial" w:hAnsi="Arial" w:cs="Arial"/>
          <w:color w:val="000000"/>
          <w:sz w:val="20"/>
          <w:szCs w:val="20"/>
        </w:rPr>
        <w:t xml:space="preserve">При наличие на обосновани предположения, че срокът на валидност на представените оферти ще изтече преди комисията да е приключила своята работа или преди подписването на договора, възложителят кани участниците да го удължат. Участник, който след покана и в определения в нея срок не удължи срока на валидност на офертата си, се отстранява от участие, </w:t>
      </w:r>
      <w:r w:rsidRPr="003A3CA2">
        <w:rPr>
          <w:rFonts w:ascii="Arial" w:hAnsi="Arial" w:cs="Arial"/>
          <w:b/>
          <w:bCs/>
          <w:color w:val="000000"/>
          <w:sz w:val="20"/>
          <w:szCs w:val="20"/>
        </w:rPr>
        <w:t>поради липсата на валидна оферта.</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
          <w:bCs/>
          <w:color w:val="000000"/>
          <w:sz w:val="20"/>
          <w:szCs w:val="20"/>
          <w:lang w:eastAsia="en-US"/>
        </w:rPr>
        <w:t>6. Договор и документи, които трябва да се представят преди подписване на договора</w:t>
      </w:r>
      <w:r w:rsidRPr="003A3CA2">
        <w:rPr>
          <w:rFonts w:ascii="Arial" w:hAnsi="Arial" w:cs="Arial"/>
          <w:sz w:val="20"/>
          <w:szCs w:val="20"/>
        </w:rPr>
        <w:t xml:space="preserve"> </w:t>
      </w:r>
    </w:p>
    <w:p w:rsidR="003A3CA2" w:rsidRPr="003A3CA2" w:rsidRDefault="003A3CA2" w:rsidP="003A3CA2">
      <w:pPr>
        <w:jc w:val="both"/>
        <w:rPr>
          <w:rFonts w:ascii="Arial" w:hAnsi="Arial" w:cs="Arial"/>
          <w:sz w:val="20"/>
          <w:szCs w:val="20"/>
        </w:rPr>
      </w:pPr>
      <w:r w:rsidRPr="003A3CA2">
        <w:rPr>
          <w:rFonts w:ascii="Arial" w:hAnsi="Arial" w:cs="Arial"/>
          <w:sz w:val="20"/>
          <w:szCs w:val="20"/>
        </w:rPr>
        <w:t>Възложителят сключва писмен договор за изпълнение на обществената поръчка с участника, определен за Изпълнител.</w:t>
      </w:r>
    </w:p>
    <w:p w:rsidR="003A3CA2" w:rsidRPr="003A3CA2" w:rsidRDefault="003A3CA2" w:rsidP="003A3CA2">
      <w:pPr>
        <w:jc w:val="both"/>
        <w:rPr>
          <w:rFonts w:ascii="Arial" w:hAnsi="Arial" w:cs="Arial"/>
          <w:sz w:val="20"/>
          <w:szCs w:val="20"/>
        </w:rPr>
      </w:pPr>
      <w:r w:rsidRPr="003A3CA2">
        <w:rPr>
          <w:rFonts w:ascii="Arial" w:hAnsi="Arial" w:cs="Arial"/>
          <w:sz w:val="20"/>
          <w:szCs w:val="20"/>
        </w:rPr>
        <w:t>Договор се сключва по реда на ЗОП и при субсидиарно прилагане на Търговския закон (ТЗ) и на Закона за задълженията и договорите (ЗЗД) на Република България.</w:t>
      </w:r>
    </w:p>
    <w:p w:rsidR="003A3CA2" w:rsidRPr="003A3CA2" w:rsidRDefault="003A3CA2" w:rsidP="003A3CA2">
      <w:pPr>
        <w:autoSpaceDE w:val="0"/>
        <w:autoSpaceDN w:val="0"/>
        <w:adjustRightInd w:val="0"/>
        <w:spacing w:after="120"/>
        <w:jc w:val="both"/>
        <w:rPr>
          <w:rFonts w:ascii="Arial" w:hAnsi="Arial" w:cs="Arial"/>
          <w:color w:val="000000"/>
          <w:sz w:val="20"/>
          <w:szCs w:val="20"/>
        </w:rPr>
      </w:pPr>
      <w:r w:rsidRPr="003A3CA2">
        <w:rPr>
          <w:rFonts w:ascii="Arial" w:hAnsi="Arial" w:cs="Arial"/>
          <w:sz w:val="20"/>
          <w:szCs w:val="20"/>
        </w:rPr>
        <w:t xml:space="preserve">Участникът, избран за изпълнител, преди сключване на договора представя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 </w:t>
      </w:r>
      <w:r w:rsidRPr="003A3CA2">
        <w:rPr>
          <w:rFonts w:ascii="Arial" w:hAnsi="Arial" w:cs="Arial"/>
          <w:color w:val="000000"/>
          <w:sz w:val="20"/>
          <w:szCs w:val="20"/>
        </w:rPr>
        <w:t xml:space="preserve">При подписване на договора за обществена поръчка в случай че не е приложим чл. 58, ал. 6 от ЗОП, участникът, определен за изпълнител, е </w:t>
      </w:r>
      <w:r w:rsidRPr="003A3CA2">
        <w:rPr>
          <w:rFonts w:ascii="Arial" w:hAnsi="Arial" w:cs="Arial"/>
          <w:b/>
          <w:color w:val="000000"/>
          <w:sz w:val="20"/>
          <w:szCs w:val="20"/>
          <w:u w:val="single"/>
        </w:rPr>
        <w:t>длъжен д</w:t>
      </w:r>
      <w:r w:rsidRPr="003A3CA2">
        <w:rPr>
          <w:rFonts w:ascii="Arial" w:hAnsi="Arial" w:cs="Arial"/>
          <w:b/>
          <w:color w:val="000000"/>
          <w:sz w:val="20"/>
          <w:szCs w:val="20"/>
        </w:rPr>
        <w:t>а</w:t>
      </w:r>
      <w:r w:rsidRPr="003A3CA2">
        <w:rPr>
          <w:rFonts w:ascii="Arial" w:hAnsi="Arial" w:cs="Arial"/>
          <w:color w:val="000000"/>
          <w:sz w:val="20"/>
          <w:szCs w:val="20"/>
        </w:rPr>
        <w:t xml:space="preserve"> представи следните документи:</w:t>
      </w:r>
    </w:p>
    <w:p w:rsidR="003A3CA2" w:rsidRPr="003A3CA2" w:rsidRDefault="003A3CA2" w:rsidP="003A3CA2">
      <w:pPr>
        <w:spacing w:after="60"/>
        <w:jc w:val="both"/>
        <w:rPr>
          <w:rFonts w:ascii="Arial" w:hAnsi="Arial" w:cs="Arial"/>
          <w:sz w:val="20"/>
          <w:szCs w:val="20"/>
        </w:rPr>
      </w:pPr>
      <w:r w:rsidRPr="003A3CA2">
        <w:rPr>
          <w:rFonts w:ascii="Arial" w:hAnsi="Arial" w:cs="Arial"/>
          <w:b/>
          <w:sz w:val="20"/>
          <w:szCs w:val="20"/>
        </w:rPr>
        <w:t>А)</w:t>
      </w:r>
      <w:r w:rsidRPr="003A3CA2">
        <w:rPr>
          <w:rFonts w:ascii="Arial" w:hAnsi="Arial" w:cs="Arial"/>
          <w:sz w:val="20"/>
          <w:szCs w:val="20"/>
        </w:rPr>
        <w:t xml:space="preserve"> На основание чл. 58 от ЗОП за доказване липсата на основания за отстраняване - оригинали или нотариално заверени копия на документи, издадени от компетентен орган, или извлечение от съдебен регистър, или еквивалентен документ на съдебен или административен орган от държавата, в която е установен, за удостоверяване на обстоятелствата по чл. 54 и чл. 55 от ЗОП, а именно:</w:t>
      </w:r>
    </w:p>
    <w:p w:rsidR="003A3CA2" w:rsidRPr="003A3CA2" w:rsidRDefault="003A3CA2" w:rsidP="003A3CA2">
      <w:pPr>
        <w:widowControl w:val="0"/>
        <w:autoSpaceDE w:val="0"/>
        <w:autoSpaceDN w:val="0"/>
        <w:adjustRightInd w:val="0"/>
        <w:ind w:firstLine="850"/>
        <w:jc w:val="both"/>
        <w:rPr>
          <w:rFonts w:ascii="Arial" w:hAnsi="Arial" w:cs="Arial"/>
          <w:sz w:val="20"/>
          <w:szCs w:val="20"/>
        </w:rPr>
      </w:pPr>
      <w:r w:rsidRPr="003A3CA2">
        <w:rPr>
          <w:rFonts w:ascii="Arial" w:hAnsi="Arial" w:cs="Arial"/>
          <w:sz w:val="20"/>
          <w:szCs w:val="20"/>
        </w:rPr>
        <w:t>1. за обстоятелствата по чл. 54, ал. 1, т. 1 от ЗОП - свидетелство за съдимост;</w:t>
      </w:r>
    </w:p>
    <w:p w:rsidR="003A3CA2" w:rsidRPr="003A3CA2" w:rsidRDefault="003A3CA2" w:rsidP="003A3CA2">
      <w:pPr>
        <w:widowControl w:val="0"/>
        <w:autoSpaceDE w:val="0"/>
        <w:autoSpaceDN w:val="0"/>
        <w:adjustRightInd w:val="0"/>
        <w:ind w:firstLine="850"/>
        <w:jc w:val="both"/>
        <w:rPr>
          <w:rFonts w:ascii="Arial" w:hAnsi="Arial" w:cs="Arial"/>
          <w:sz w:val="20"/>
          <w:szCs w:val="20"/>
        </w:rPr>
      </w:pPr>
      <w:r w:rsidRPr="003A3CA2">
        <w:rPr>
          <w:rFonts w:ascii="Arial" w:hAnsi="Arial" w:cs="Arial"/>
          <w:sz w:val="20"/>
          <w:szCs w:val="20"/>
        </w:rPr>
        <w:t>2. за обстоятелството по чл. 54, ал. 1, т. 3 от ЗОП - удостоверение от органите по приходите и удостоверение от общината по седалището на възложителя и на участника;</w:t>
      </w:r>
    </w:p>
    <w:p w:rsidR="003A3CA2" w:rsidRPr="003A3CA2" w:rsidRDefault="003A3CA2" w:rsidP="003A3CA2">
      <w:pPr>
        <w:widowControl w:val="0"/>
        <w:autoSpaceDE w:val="0"/>
        <w:autoSpaceDN w:val="0"/>
        <w:adjustRightInd w:val="0"/>
        <w:ind w:firstLine="850"/>
        <w:jc w:val="both"/>
        <w:rPr>
          <w:rFonts w:ascii="Arial" w:hAnsi="Arial" w:cs="Arial"/>
          <w:sz w:val="20"/>
          <w:szCs w:val="20"/>
        </w:rPr>
      </w:pPr>
      <w:r w:rsidRPr="003A3CA2">
        <w:rPr>
          <w:rFonts w:ascii="Arial" w:hAnsi="Arial" w:cs="Arial"/>
          <w:sz w:val="20"/>
          <w:szCs w:val="20"/>
        </w:rPr>
        <w:t xml:space="preserve">3. за обстоятелството по чл. 54, ал. 1, т. 6 </w:t>
      </w:r>
      <w:r w:rsidRPr="003A3CA2">
        <w:rPr>
          <w:rFonts w:ascii="Arial" w:hAnsi="Arial" w:cs="Arial"/>
          <w:sz w:val="20"/>
          <w:szCs w:val="20"/>
          <w:lang w:val="en"/>
        </w:rPr>
        <w:t>и по чл. 56, ал. 1, т. 4</w:t>
      </w:r>
      <w:r w:rsidRPr="003A3CA2">
        <w:rPr>
          <w:rFonts w:ascii="Arial" w:hAnsi="Arial" w:cs="Arial"/>
          <w:sz w:val="20"/>
          <w:szCs w:val="20"/>
        </w:rPr>
        <w:t xml:space="preserve"> от ЗОП - удостоверение от органите на Изпълнителна агенция "Главна инспекция по труда";</w:t>
      </w:r>
    </w:p>
    <w:p w:rsidR="003A3CA2" w:rsidRPr="003A3CA2" w:rsidRDefault="003A3CA2" w:rsidP="003A3CA2">
      <w:pPr>
        <w:autoSpaceDE w:val="0"/>
        <w:autoSpaceDN w:val="0"/>
        <w:adjustRightInd w:val="0"/>
        <w:spacing w:after="80"/>
        <w:ind w:firstLine="851"/>
        <w:jc w:val="both"/>
        <w:rPr>
          <w:rFonts w:ascii="Arial" w:hAnsi="Arial" w:cs="Arial"/>
          <w:color w:val="000000"/>
          <w:sz w:val="20"/>
          <w:szCs w:val="20"/>
        </w:rPr>
      </w:pPr>
      <w:r w:rsidRPr="003A3CA2">
        <w:rPr>
          <w:rFonts w:ascii="Arial" w:hAnsi="Arial" w:cs="Arial"/>
          <w:color w:val="000000"/>
          <w:sz w:val="20"/>
          <w:szCs w:val="20"/>
        </w:rPr>
        <w:t>4. за обстоятелствата по чл. 55, ал. 1, т. 1 от ЗОП - удостоверение, издадено от Агенцията по вписванията.</w:t>
      </w:r>
    </w:p>
    <w:p w:rsidR="003A3CA2" w:rsidRPr="003A3CA2" w:rsidRDefault="003A3CA2" w:rsidP="003A3CA2">
      <w:pPr>
        <w:autoSpaceDE w:val="0"/>
        <w:autoSpaceDN w:val="0"/>
        <w:adjustRightInd w:val="0"/>
        <w:spacing w:after="80"/>
        <w:jc w:val="both"/>
        <w:rPr>
          <w:rFonts w:ascii="Arial" w:hAnsi="Arial" w:cs="Arial"/>
          <w:color w:val="000000"/>
          <w:sz w:val="20"/>
          <w:szCs w:val="20"/>
        </w:rPr>
      </w:pPr>
      <w:r w:rsidRPr="003A3CA2">
        <w:rPr>
          <w:rFonts w:ascii="Arial" w:hAnsi="Arial" w:cs="Arial"/>
          <w:color w:val="000000"/>
          <w:sz w:val="20"/>
          <w:szCs w:val="20"/>
        </w:rPr>
        <w:t>Когато участникът, избран за изпълнител, е чуждестранно лице, той представя съответния документ по чл. 58, ал. 1 от ЗОП издаден от компетентен орган, съгласно законодателството на държавата, в която участникът е установен.</w:t>
      </w:r>
    </w:p>
    <w:p w:rsidR="003A3CA2" w:rsidRPr="003A3CA2" w:rsidRDefault="003A3CA2" w:rsidP="003A3CA2">
      <w:pPr>
        <w:autoSpaceDE w:val="0"/>
        <w:autoSpaceDN w:val="0"/>
        <w:adjustRightInd w:val="0"/>
        <w:spacing w:after="80"/>
        <w:jc w:val="both"/>
        <w:rPr>
          <w:rFonts w:ascii="Arial" w:hAnsi="Arial" w:cs="Arial"/>
          <w:color w:val="000000"/>
          <w:sz w:val="20"/>
          <w:szCs w:val="20"/>
        </w:rPr>
      </w:pPr>
      <w:r w:rsidRPr="003A3CA2">
        <w:rPr>
          <w:rFonts w:ascii="Arial" w:hAnsi="Arial" w:cs="Arial"/>
          <w:color w:val="000000"/>
          <w:sz w:val="20"/>
          <w:szCs w:val="20"/>
        </w:rPr>
        <w:t>В случаите по чл. 58, ал. 3 от ЗОП, 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w:t>
      </w:r>
    </w:p>
    <w:p w:rsidR="003A3CA2" w:rsidRPr="003A3CA2" w:rsidRDefault="003A3CA2" w:rsidP="003A3CA2">
      <w:pPr>
        <w:autoSpaceDE w:val="0"/>
        <w:autoSpaceDN w:val="0"/>
        <w:adjustRightInd w:val="0"/>
        <w:spacing w:after="80"/>
        <w:jc w:val="both"/>
        <w:rPr>
          <w:rFonts w:ascii="Arial" w:hAnsi="Arial" w:cs="Arial"/>
          <w:color w:val="000000"/>
          <w:sz w:val="20"/>
          <w:szCs w:val="20"/>
        </w:rPr>
      </w:pPr>
      <w:r w:rsidRPr="003A3CA2">
        <w:rPr>
          <w:rFonts w:ascii="Arial" w:hAnsi="Arial" w:cs="Arial"/>
          <w:color w:val="000000"/>
          <w:sz w:val="20"/>
          <w:szCs w:val="20"/>
        </w:rPr>
        <w:t>Когато декларацията няма правно значение, участникът представя официално заявление, направено пред компетентен орган в съответната държава.</w:t>
      </w:r>
    </w:p>
    <w:p w:rsidR="003A3CA2" w:rsidRPr="00DE4DF9" w:rsidRDefault="003A3CA2" w:rsidP="003A3CA2">
      <w:pPr>
        <w:jc w:val="both"/>
        <w:rPr>
          <w:rFonts w:ascii="Arial" w:hAnsi="Arial" w:cs="Arial"/>
          <w:i/>
          <w:sz w:val="20"/>
          <w:szCs w:val="20"/>
        </w:rPr>
      </w:pPr>
      <w:r w:rsidRPr="003A3CA2">
        <w:rPr>
          <w:rFonts w:ascii="Arial" w:hAnsi="Arial" w:cs="Arial"/>
          <w:b/>
          <w:i/>
          <w:sz w:val="20"/>
          <w:szCs w:val="20"/>
          <w:u w:val="single"/>
        </w:rPr>
        <w:t>Забележка:</w:t>
      </w:r>
      <w:r w:rsidRPr="003A3CA2">
        <w:rPr>
          <w:rFonts w:ascii="Arial" w:hAnsi="Arial" w:cs="Arial"/>
          <w:i/>
          <w:sz w:val="20"/>
          <w:szCs w:val="20"/>
        </w:rPr>
        <w:t xml:space="preserve"> Удостоверенията, издадени от съответните компетентни органи относно горепосочените обстоятелства от т. 2 до т. 4 вкл., следва да бъдат издадени не по-рано от датата</w:t>
      </w:r>
      <w:r w:rsidR="00DE4DF9" w:rsidRPr="00DE4DF9">
        <w:rPr>
          <w:rFonts w:ascii="Arial" w:hAnsi="Arial" w:cs="Arial"/>
          <w:sz w:val="20"/>
          <w:szCs w:val="20"/>
        </w:rPr>
        <w:t xml:space="preserve"> </w:t>
      </w:r>
      <w:r w:rsidR="00DE4DF9" w:rsidRPr="00DE4DF9">
        <w:rPr>
          <w:rFonts w:ascii="Arial" w:hAnsi="Arial" w:cs="Arial"/>
          <w:i/>
          <w:sz w:val="20"/>
          <w:szCs w:val="20"/>
        </w:rPr>
        <w:t>на поканата за сключване на договора</w:t>
      </w:r>
      <w:r w:rsidRPr="003A3CA2">
        <w:rPr>
          <w:rFonts w:ascii="Arial" w:hAnsi="Arial" w:cs="Arial"/>
          <w:i/>
          <w:sz w:val="20"/>
          <w:szCs w:val="20"/>
        </w:rPr>
        <w:t xml:space="preserve">, а документите по т. 1 – до пет месеца от датата, на </w:t>
      </w:r>
      <w:r w:rsidR="00DE4DF9">
        <w:rPr>
          <w:rFonts w:ascii="Arial" w:hAnsi="Arial" w:cs="Arial"/>
          <w:sz w:val="20"/>
          <w:szCs w:val="20"/>
        </w:rPr>
        <w:t xml:space="preserve"> </w:t>
      </w:r>
      <w:r w:rsidR="00DE4DF9" w:rsidRPr="00DE4DF9">
        <w:rPr>
          <w:rFonts w:ascii="Arial" w:hAnsi="Arial" w:cs="Arial"/>
          <w:i/>
          <w:sz w:val="20"/>
          <w:szCs w:val="20"/>
        </w:rPr>
        <w:t>поканата за сключване на договора</w:t>
      </w:r>
      <w:r w:rsidRPr="00DE4DF9">
        <w:rPr>
          <w:rFonts w:ascii="Arial" w:hAnsi="Arial" w:cs="Arial"/>
          <w:i/>
          <w:sz w:val="20"/>
          <w:szCs w:val="20"/>
        </w:rPr>
        <w:t xml:space="preserve">. </w:t>
      </w:r>
    </w:p>
    <w:p w:rsidR="003A3CA2" w:rsidRPr="003A3CA2" w:rsidRDefault="003A3CA2" w:rsidP="003A3CA2">
      <w:pPr>
        <w:spacing w:after="120"/>
        <w:ind w:firstLine="851"/>
        <w:jc w:val="both"/>
        <w:textAlignment w:val="center"/>
        <w:rPr>
          <w:rFonts w:ascii="Arial" w:hAnsi="Arial" w:cs="Arial"/>
          <w:color w:val="000000"/>
          <w:sz w:val="20"/>
          <w:szCs w:val="20"/>
        </w:rPr>
      </w:pPr>
      <w:r w:rsidRPr="003A3CA2">
        <w:rPr>
          <w:rFonts w:ascii="Arial" w:hAnsi="Arial" w:cs="Arial"/>
          <w:sz w:val="20"/>
          <w:szCs w:val="20"/>
          <w:lang w:val="ru-RU"/>
        </w:rPr>
        <w:t xml:space="preserve">5. </w:t>
      </w:r>
      <w:r w:rsidRPr="003A3CA2">
        <w:rPr>
          <w:rFonts w:ascii="Arial" w:hAnsi="Arial" w:cs="Arial"/>
          <w:color w:val="000000"/>
          <w:sz w:val="20"/>
          <w:szCs w:val="20"/>
        </w:rPr>
        <w:t xml:space="preserve">Когато определеният изпълнител е неперсонифицирано обединение на физически и/или юридически лица, то договорът за обществена поръчка се сключва, след като избраният за изпълнител </w:t>
      </w:r>
      <w:r w:rsidRPr="003A3CA2">
        <w:rPr>
          <w:rFonts w:ascii="Arial" w:hAnsi="Arial" w:cs="Arial"/>
          <w:sz w:val="20"/>
          <w:szCs w:val="20"/>
          <w:lang w:val="en-US"/>
        </w:rPr>
        <w:t>участник</w:t>
      </w:r>
      <w:r w:rsidRPr="003A3CA2">
        <w:rPr>
          <w:rFonts w:ascii="Arial" w:hAnsi="Arial" w:cs="Arial"/>
          <w:color w:val="000000"/>
          <w:sz w:val="20"/>
          <w:szCs w:val="20"/>
        </w:rPr>
        <w:t xml:space="preserve"> представи </w:t>
      </w:r>
      <w:r w:rsidRPr="003A3CA2">
        <w:rPr>
          <w:rFonts w:ascii="Arial" w:hAnsi="Arial" w:cs="Arial"/>
          <w:sz w:val="20"/>
          <w:szCs w:val="20"/>
          <w:lang w:val="en-US"/>
        </w:rPr>
        <w:t>на</w:t>
      </w:r>
      <w:r w:rsidRPr="003A3CA2">
        <w:rPr>
          <w:rFonts w:ascii="Arial" w:hAnsi="Arial" w:cs="Arial"/>
          <w:color w:val="000000"/>
          <w:sz w:val="20"/>
          <w:szCs w:val="20"/>
        </w:rPr>
        <w:t xml:space="preserve">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 </w:t>
      </w:r>
    </w:p>
    <w:p w:rsidR="003A3CA2" w:rsidRPr="003A3CA2" w:rsidRDefault="003A3CA2" w:rsidP="003A3CA2">
      <w:pPr>
        <w:spacing w:after="120"/>
        <w:jc w:val="both"/>
        <w:rPr>
          <w:rFonts w:ascii="Arial" w:hAnsi="Arial" w:cs="Arial"/>
          <w:sz w:val="20"/>
          <w:szCs w:val="20"/>
          <w:lang w:eastAsia="en-US"/>
        </w:rPr>
      </w:pPr>
      <w:r w:rsidRPr="003A3CA2">
        <w:rPr>
          <w:rFonts w:ascii="Arial" w:hAnsi="Arial" w:cs="Arial"/>
          <w:b/>
          <w:sz w:val="20"/>
          <w:szCs w:val="20"/>
        </w:rPr>
        <w:t>Б)</w:t>
      </w:r>
      <w:r w:rsidRPr="003A3CA2">
        <w:rPr>
          <w:rFonts w:ascii="Arial" w:hAnsi="Arial" w:cs="Arial"/>
          <w:sz w:val="20"/>
          <w:szCs w:val="20"/>
        </w:rPr>
        <w:t xml:space="preserve"> </w:t>
      </w:r>
      <w:r w:rsidRPr="003A3CA2">
        <w:rPr>
          <w:rFonts w:ascii="Arial" w:hAnsi="Arial" w:cs="Arial"/>
          <w:sz w:val="20"/>
          <w:szCs w:val="20"/>
          <w:lang w:eastAsia="en-US"/>
        </w:rPr>
        <w:t>Декларация по Закона за мерките срещу изпирането на пари (ЗМИП) (по образец към настоящата документация) – в оригинал.</w:t>
      </w:r>
    </w:p>
    <w:p w:rsidR="003A3CA2" w:rsidRPr="003A3CA2" w:rsidRDefault="003A3CA2" w:rsidP="003A3CA2">
      <w:pPr>
        <w:spacing w:after="120"/>
        <w:jc w:val="both"/>
        <w:rPr>
          <w:rFonts w:ascii="Arial" w:hAnsi="Arial" w:cs="Arial"/>
          <w:sz w:val="20"/>
          <w:szCs w:val="20"/>
          <w:lang w:eastAsia="en-US"/>
        </w:rPr>
      </w:pPr>
      <w:r w:rsidRPr="003A3CA2">
        <w:rPr>
          <w:rFonts w:ascii="Arial" w:hAnsi="Arial" w:cs="Arial"/>
          <w:b/>
          <w:sz w:val="20"/>
          <w:szCs w:val="20"/>
        </w:rPr>
        <w:t>В)</w:t>
      </w:r>
      <w:r w:rsidRPr="003A3CA2">
        <w:rPr>
          <w:rFonts w:ascii="Arial" w:eastAsia="Calibri" w:hAnsi="Arial" w:cs="Arial"/>
          <w:b/>
          <w:bCs/>
          <w:sz w:val="20"/>
          <w:szCs w:val="20"/>
        </w:rPr>
        <w:t xml:space="preserve"> </w:t>
      </w:r>
      <w:r w:rsidRPr="003A3CA2">
        <w:rPr>
          <w:rFonts w:ascii="Arial" w:hAnsi="Arial" w:cs="Arial"/>
          <w:sz w:val="20"/>
          <w:szCs w:val="20"/>
          <w:lang w:eastAsia="en-US"/>
        </w:rPr>
        <w:t>Декларация по чл. 3, т. 8 и чл. 4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 в оригинал.</w:t>
      </w:r>
    </w:p>
    <w:p w:rsidR="003A3CA2" w:rsidRPr="003A3CA2" w:rsidRDefault="003A3CA2" w:rsidP="003A3CA2">
      <w:pPr>
        <w:spacing w:after="120"/>
        <w:jc w:val="both"/>
        <w:rPr>
          <w:rFonts w:ascii="Arial" w:hAnsi="Arial" w:cs="Arial"/>
          <w:sz w:val="20"/>
          <w:szCs w:val="20"/>
          <w:lang w:val="ru-RU"/>
        </w:rPr>
      </w:pPr>
      <w:r w:rsidRPr="003A3CA2">
        <w:rPr>
          <w:rFonts w:ascii="Arial" w:hAnsi="Arial" w:cs="Arial"/>
          <w:b/>
          <w:sz w:val="20"/>
          <w:szCs w:val="20"/>
        </w:rPr>
        <w:t>Г)</w:t>
      </w:r>
      <w:r w:rsidRPr="003A3CA2">
        <w:rPr>
          <w:rFonts w:ascii="Arial" w:hAnsi="Arial" w:cs="Arial"/>
          <w:sz w:val="20"/>
          <w:szCs w:val="20"/>
        </w:rPr>
        <w:t xml:space="preserve"> Гаранция за изпълнение на договора – в оригинал.</w:t>
      </w:r>
    </w:p>
    <w:p w:rsidR="003A3CA2" w:rsidRPr="003A3CA2" w:rsidRDefault="003A3CA2" w:rsidP="003A3CA2">
      <w:pPr>
        <w:spacing w:after="120"/>
        <w:jc w:val="both"/>
        <w:rPr>
          <w:rFonts w:ascii="Arial" w:hAnsi="Arial" w:cs="Arial"/>
          <w:sz w:val="20"/>
          <w:szCs w:val="20"/>
          <w:lang w:val="ru-RU"/>
        </w:rPr>
      </w:pPr>
      <w:r w:rsidRPr="003A3CA2">
        <w:rPr>
          <w:rFonts w:ascii="Arial" w:hAnsi="Arial" w:cs="Arial"/>
          <w:sz w:val="20"/>
          <w:szCs w:val="20"/>
        </w:rPr>
        <w:t>При</w:t>
      </w:r>
      <w:r w:rsidRPr="003A3CA2">
        <w:rPr>
          <w:rFonts w:ascii="Arial" w:hAnsi="Arial" w:cs="Arial"/>
          <w:sz w:val="20"/>
          <w:szCs w:val="20"/>
          <w:lang w:val="ru-RU"/>
        </w:rPr>
        <w:t xml:space="preserve"> </w:t>
      </w:r>
      <w:r w:rsidRPr="003A3CA2">
        <w:rPr>
          <w:rFonts w:ascii="Arial" w:hAnsi="Arial" w:cs="Arial"/>
          <w:sz w:val="20"/>
          <w:szCs w:val="20"/>
        </w:rPr>
        <w:t xml:space="preserve">подписване </w:t>
      </w:r>
      <w:r w:rsidRPr="003A3CA2">
        <w:rPr>
          <w:rFonts w:ascii="Arial" w:hAnsi="Arial" w:cs="Arial"/>
          <w:sz w:val="20"/>
          <w:szCs w:val="20"/>
          <w:lang w:val="ru-RU"/>
        </w:rPr>
        <w:t xml:space="preserve">на договора участникът, </w:t>
      </w:r>
      <w:r w:rsidRPr="003A3CA2">
        <w:rPr>
          <w:rFonts w:ascii="Arial" w:hAnsi="Arial" w:cs="Arial"/>
          <w:sz w:val="20"/>
          <w:szCs w:val="20"/>
        </w:rPr>
        <w:t>определен</w:t>
      </w:r>
      <w:r w:rsidRPr="003A3CA2">
        <w:rPr>
          <w:rFonts w:ascii="Arial" w:hAnsi="Arial" w:cs="Arial"/>
          <w:sz w:val="20"/>
          <w:szCs w:val="20"/>
          <w:lang w:val="ru-RU"/>
        </w:rPr>
        <w:t xml:space="preserve"> за </w:t>
      </w:r>
      <w:r w:rsidRPr="003A3CA2">
        <w:rPr>
          <w:rFonts w:ascii="Arial" w:hAnsi="Arial" w:cs="Arial"/>
          <w:sz w:val="20"/>
          <w:szCs w:val="20"/>
        </w:rPr>
        <w:t>и</w:t>
      </w:r>
      <w:r w:rsidRPr="003A3CA2">
        <w:rPr>
          <w:rFonts w:ascii="Arial" w:hAnsi="Arial" w:cs="Arial"/>
          <w:sz w:val="20"/>
          <w:szCs w:val="20"/>
          <w:lang w:val="ru-RU"/>
        </w:rPr>
        <w:t xml:space="preserve">зпълнител, се задължава да представи на Възложителя </w:t>
      </w:r>
      <w:r w:rsidRPr="003A3CA2">
        <w:rPr>
          <w:rFonts w:ascii="Arial" w:hAnsi="Arial" w:cs="Arial"/>
          <w:sz w:val="20"/>
          <w:szCs w:val="20"/>
        </w:rPr>
        <w:t xml:space="preserve">гаранция за изпълнение в размер на </w:t>
      </w:r>
      <w:r w:rsidRPr="006C51AA">
        <w:rPr>
          <w:rFonts w:ascii="Arial" w:hAnsi="Arial" w:cs="Arial"/>
          <w:b/>
          <w:sz w:val="20"/>
          <w:szCs w:val="20"/>
        </w:rPr>
        <w:t>5</w:t>
      </w:r>
      <w:r w:rsidRPr="006C51AA">
        <w:rPr>
          <w:rFonts w:ascii="Arial" w:hAnsi="Arial" w:cs="Arial"/>
          <w:b/>
          <w:sz w:val="20"/>
          <w:szCs w:val="20"/>
          <w:lang w:val="ru-RU"/>
        </w:rPr>
        <w:t xml:space="preserve">% от </w:t>
      </w:r>
      <w:r w:rsidR="00DE4DF9">
        <w:rPr>
          <w:rFonts w:ascii="Arial" w:hAnsi="Arial" w:cs="Arial"/>
          <w:b/>
          <w:sz w:val="20"/>
          <w:szCs w:val="20"/>
          <w:lang w:val="ru-RU"/>
        </w:rPr>
        <w:t xml:space="preserve">максималната </w:t>
      </w:r>
      <w:r w:rsidR="00DE4DF9">
        <w:rPr>
          <w:rFonts w:ascii="Arial" w:hAnsi="Arial" w:cs="Arial"/>
          <w:b/>
          <w:sz w:val="20"/>
          <w:szCs w:val="20"/>
        </w:rPr>
        <w:t>стойност</w:t>
      </w:r>
      <w:r w:rsidRPr="006C51AA">
        <w:rPr>
          <w:rFonts w:ascii="Arial" w:hAnsi="Arial" w:cs="Arial"/>
          <w:b/>
          <w:sz w:val="20"/>
          <w:szCs w:val="20"/>
        </w:rPr>
        <w:t xml:space="preserve"> на </w:t>
      </w:r>
      <w:r w:rsidR="006C51AA" w:rsidRPr="006C51AA">
        <w:rPr>
          <w:rFonts w:ascii="Arial" w:hAnsi="Arial" w:cs="Arial"/>
          <w:b/>
          <w:sz w:val="20"/>
          <w:szCs w:val="20"/>
        </w:rPr>
        <w:t>договора</w:t>
      </w:r>
      <w:r w:rsidR="006C51AA" w:rsidRPr="006C51AA">
        <w:rPr>
          <w:rFonts w:ascii="Arial" w:hAnsi="Arial" w:cs="Arial"/>
          <w:sz w:val="20"/>
          <w:szCs w:val="20"/>
        </w:rPr>
        <w:t xml:space="preserve"> </w:t>
      </w:r>
      <w:r w:rsidRPr="006C51AA">
        <w:rPr>
          <w:rFonts w:ascii="Arial" w:hAnsi="Arial" w:cs="Arial"/>
          <w:sz w:val="20"/>
          <w:szCs w:val="20"/>
        </w:rPr>
        <w:t xml:space="preserve">за съответната </w:t>
      </w:r>
      <w:r w:rsidRPr="003A3CA2">
        <w:rPr>
          <w:rFonts w:ascii="Arial" w:hAnsi="Arial" w:cs="Arial"/>
          <w:sz w:val="20"/>
          <w:szCs w:val="20"/>
        </w:rPr>
        <w:t>обособена позиция.</w:t>
      </w:r>
      <w:r w:rsidRPr="003A3CA2">
        <w:rPr>
          <w:rFonts w:ascii="Arial" w:hAnsi="Arial" w:cs="Arial"/>
          <w:sz w:val="20"/>
          <w:szCs w:val="20"/>
          <w:lang w:val="ru-RU"/>
        </w:rPr>
        <w:t xml:space="preserve"> </w:t>
      </w:r>
    </w:p>
    <w:p w:rsidR="003A3CA2" w:rsidRPr="003A3CA2" w:rsidRDefault="003A3CA2" w:rsidP="003A3CA2">
      <w:pPr>
        <w:spacing w:after="120"/>
        <w:jc w:val="both"/>
        <w:rPr>
          <w:rFonts w:ascii="Arial" w:hAnsi="Arial" w:cs="Arial"/>
          <w:sz w:val="20"/>
          <w:szCs w:val="20"/>
        </w:rPr>
      </w:pPr>
      <w:r w:rsidRPr="003A3CA2">
        <w:rPr>
          <w:rFonts w:ascii="Arial" w:hAnsi="Arial" w:cs="Arial"/>
          <w:sz w:val="20"/>
          <w:szCs w:val="20"/>
          <w:lang w:val="ru-RU"/>
        </w:rPr>
        <w:t>Гаранцията за изпълнение</w:t>
      </w:r>
      <w:r w:rsidRPr="003A3CA2">
        <w:rPr>
          <w:rFonts w:ascii="Arial" w:hAnsi="Arial" w:cs="Arial"/>
          <w:sz w:val="20"/>
          <w:szCs w:val="20"/>
        </w:rPr>
        <w:t xml:space="preserve"> може да бъде представена в една от следните форми:</w:t>
      </w:r>
    </w:p>
    <w:p w:rsidR="003A3CA2" w:rsidRPr="003A3CA2" w:rsidRDefault="003A3CA2" w:rsidP="003A3CA2">
      <w:pPr>
        <w:jc w:val="both"/>
        <w:rPr>
          <w:rFonts w:ascii="Arial" w:hAnsi="Arial" w:cs="Arial"/>
          <w:sz w:val="20"/>
          <w:szCs w:val="20"/>
        </w:rPr>
      </w:pPr>
      <w:r w:rsidRPr="003A3CA2">
        <w:rPr>
          <w:rFonts w:ascii="Arial" w:hAnsi="Arial" w:cs="Arial"/>
          <w:sz w:val="20"/>
          <w:szCs w:val="20"/>
        </w:rPr>
        <w:t>-</w:t>
      </w:r>
      <w:r w:rsidRPr="003A3CA2">
        <w:rPr>
          <w:rFonts w:ascii="Arial" w:hAnsi="Arial" w:cs="Arial"/>
          <w:sz w:val="20"/>
          <w:szCs w:val="20"/>
          <w:lang w:val="ru-RU"/>
        </w:rPr>
        <w:t xml:space="preserve"> </w:t>
      </w:r>
      <w:r w:rsidRPr="003A3CA2">
        <w:rPr>
          <w:rFonts w:ascii="Arial" w:hAnsi="Arial" w:cs="Arial"/>
          <w:b/>
          <w:sz w:val="20"/>
          <w:szCs w:val="20"/>
          <w:lang w:val="ru-RU"/>
        </w:rPr>
        <w:t>парична сума</w:t>
      </w:r>
      <w:r w:rsidRPr="003A3CA2">
        <w:rPr>
          <w:rFonts w:ascii="Arial" w:hAnsi="Arial" w:cs="Arial"/>
          <w:sz w:val="20"/>
          <w:szCs w:val="20"/>
          <w:lang w:val="ru-RU"/>
        </w:rPr>
        <w:t>, преведена по сметката на „ЧЕЗ Разпределение България” АД - банка „Уникредит Булбанк” АД, IBAN: BG</w:t>
      </w:r>
      <w:r w:rsidR="004F1386">
        <w:rPr>
          <w:rFonts w:ascii="Arial" w:hAnsi="Arial" w:cs="Arial"/>
          <w:sz w:val="20"/>
          <w:szCs w:val="20"/>
          <w:lang w:val="en-US"/>
        </w:rPr>
        <w:t xml:space="preserve"> </w:t>
      </w:r>
      <w:r w:rsidRPr="003A3CA2">
        <w:rPr>
          <w:rFonts w:ascii="Arial" w:hAnsi="Arial" w:cs="Arial"/>
          <w:sz w:val="20"/>
          <w:szCs w:val="20"/>
          <w:lang w:val="ru-RU"/>
        </w:rPr>
        <w:t xml:space="preserve">43 UNCR 7630 1002 ERPBUL, BIC: UNCRBGSF. В платежния документ трябва да се впише: </w:t>
      </w:r>
      <w:r w:rsidRPr="003A3CA2">
        <w:rPr>
          <w:rFonts w:ascii="Arial" w:hAnsi="Arial" w:cs="Arial"/>
          <w:sz w:val="20"/>
          <w:szCs w:val="20"/>
        </w:rPr>
        <w:t xml:space="preserve">Гаранция за изпълнение на обществена поръчка с реф. № </w:t>
      </w:r>
      <w:r w:rsidR="00176F0C" w:rsidRPr="00C4116F">
        <w:rPr>
          <w:rFonts w:ascii="Arial" w:hAnsi="Arial" w:cs="Arial"/>
          <w:sz w:val="20"/>
          <w:szCs w:val="20"/>
          <w:lang w:val="ru-RU"/>
        </w:rPr>
        <w:t>РР</w:t>
      </w:r>
      <w:r w:rsidR="00176F0C" w:rsidRPr="00C4116F">
        <w:rPr>
          <w:rFonts w:ascii="Arial" w:hAnsi="Arial" w:cs="Arial"/>
          <w:sz w:val="20"/>
          <w:szCs w:val="20"/>
          <w:lang w:val="en-US"/>
        </w:rPr>
        <w:t>S</w:t>
      </w:r>
      <w:r w:rsidR="00176F0C" w:rsidRPr="00C4116F">
        <w:rPr>
          <w:rFonts w:ascii="Arial" w:hAnsi="Arial" w:cs="Arial"/>
          <w:sz w:val="20"/>
          <w:szCs w:val="20"/>
          <w:lang w:val="ru-RU"/>
        </w:rPr>
        <w:t xml:space="preserve"> 18-098 </w:t>
      </w:r>
      <w:r w:rsidRPr="00C4116F">
        <w:rPr>
          <w:rFonts w:ascii="Arial" w:hAnsi="Arial" w:cs="Arial"/>
          <w:sz w:val="20"/>
          <w:szCs w:val="20"/>
        </w:rPr>
        <w:t xml:space="preserve">и предмет: </w:t>
      </w:r>
      <w:r w:rsidRPr="00C4116F">
        <w:rPr>
          <w:rFonts w:ascii="Arial" w:hAnsi="Arial" w:cs="Arial"/>
          <w:sz w:val="20"/>
          <w:szCs w:val="20"/>
          <w:lang w:val="ru-RU"/>
        </w:rPr>
        <w:t>„</w:t>
      </w:r>
      <w:r w:rsidR="003B7E1B" w:rsidRPr="00C4116F">
        <w:rPr>
          <w:rFonts w:ascii="Arial" w:hAnsi="Arial" w:cs="Arial"/>
          <w:bCs/>
          <w:sz w:val="20"/>
          <w:szCs w:val="20"/>
        </w:rPr>
        <w:t xml:space="preserve">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w:t>
      </w:r>
      <w:r w:rsidR="003B7E1B" w:rsidRPr="00C4116F">
        <w:rPr>
          <w:rFonts w:ascii="Arial" w:hAnsi="Arial" w:cs="Arial"/>
          <w:bCs/>
          <w:sz w:val="20"/>
          <w:szCs w:val="20"/>
        </w:rPr>
        <w:lastRenderedPageBreak/>
        <w:t>съгласно чл. 176а от ЗУТ на територията</w:t>
      </w:r>
      <w:r w:rsidR="003B7E1B" w:rsidRPr="00C4116F">
        <w:rPr>
          <w:rFonts w:ascii="Arial" w:hAnsi="Arial" w:cs="Arial"/>
          <w:b/>
        </w:rPr>
        <w:t xml:space="preserve"> </w:t>
      </w:r>
      <w:r w:rsidR="003B7E1B" w:rsidRPr="00C4116F">
        <w:rPr>
          <w:rFonts w:ascii="Arial" w:hAnsi="Arial" w:cs="Arial"/>
          <w:bCs/>
          <w:sz w:val="20"/>
          <w:szCs w:val="20"/>
        </w:rPr>
        <w:t>на области Враца, Ловеч, Плевен, Монтана и Видин</w:t>
      </w:r>
      <w:r w:rsidR="00CE2F42" w:rsidRPr="00C4116F">
        <w:rPr>
          <w:rFonts w:ascii="Arial" w:hAnsi="Arial" w:cs="Arial"/>
          <w:bCs/>
          <w:sz w:val="20"/>
          <w:szCs w:val="20"/>
        </w:rPr>
        <w:t>“</w:t>
      </w:r>
      <w:r w:rsidRPr="00C4116F">
        <w:rPr>
          <w:rFonts w:ascii="Arial" w:hAnsi="Arial" w:cs="Arial"/>
          <w:sz w:val="20"/>
          <w:szCs w:val="20"/>
        </w:rPr>
        <w:t xml:space="preserve">, </w:t>
      </w:r>
      <w:r w:rsidRPr="003A3CA2">
        <w:rPr>
          <w:rFonts w:ascii="Arial" w:hAnsi="Arial" w:cs="Arial"/>
          <w:sz w:val="20"/>
          <w:szCs w:val="20"/>
        </w:rPr>
        <w:t xml:space="preserve">обособена позиция № …………………………………… </w:t>
      </w:r>
    </w:p>
    <w:p w:rsidR="003A3CA2" w:rsidRPr="003A3CA2" w:rsidRDefault="003A3CA2" w:rsidP="003A3CA2">
      <w:pPr>
        <w:widowControl w:val="0"/>
        <w:autoSpaceDE w:val="0"/>
        <w:autoSpaceDN w:val="0"/>
        <w:adjustRightInd w:val="0"/>
        <w:spacing w:before="60" w:after="60"/>
        <w:ind w:firstLine="851"/>
        <w:jc w:val="both"/>
        <w:rPr>
          <w:rFonts w:ascii="Arial" w:hAnsi="Arial" w:cs="Arial"/>
          <w:b/>
          <w:sz w:val="20"/>
          <w:szCs w:val="20"/>
        </w:rPr>
      </w:pPr>
      <w:r w:rsidRPr="003A3CA2">
        <w:rPr>
          <w:rFonts w:ascii="Arial" w:hAnsi="Arial" w:cs="Arial"/>
          <w:b/>
          <w:sz w:val="20"/>
          <w:szCs w:val="20"/>
        </w:rPr>
        <w:t>или</w:t>
      </w:r>
    </w:p>
    <w:p w:rsidR="003A3CA2" w:rsidRPr="003A3CA2" w:rsidRDefault="003A3CA2" w:rsidP="003A3CA2">
      <w:pPr>
        <w:widowControl w:val="0"/>
        <w:autoSpaceDE w:val="0"/>
        <w:autoSpaceDN w:val="0"/>
        <w:adjustRightInd w:val="0"/>
        <w:jc w:val="both"/>
        <w:rPr>
          <w:rFonts w:ascii="Arial" w:hAnsi="Arial" w:cs="Arial"/>
          <w:sz w:val="20"/>
          <w:szCs w:val="20"/>
        </w:rPr>
      </w:pPr>
      <w:r w:rsidRPr="003A3CA2">
        <w:rPr>
          <w:rFonts w:ascii="Arial" w:hAnsi="Arial" w:cs="Arial"/>
          <w:sz w:val="20"/>
          <w:szCs w:val="20"/>
          <w:lang w:val="ru-RU"/>
        </w:rPr>
        <w:t xml:space="preserve">- </w:t>
      </w:r>
      <w:r w:rsidRPr="003A3CA2">
        <w:rPr>
          <w:rFonts w:ascii="Arial" w:hAnsi="Arial" w:cs="Arial"/>
          <w:b/>
          <w:sz w:val="20"/>
          <w:szCs w:val="20"/>
          <w:lang w:val="ru-RU"/>
        </w:rPr>
        <w:t>банкова гаранция</w:t>
      </w:r>
      <w:r w:rsidRPr="003A3CA2">
        <w:rPr>
          <w:rFonts w:ascii="Arial" w:hAnsi="Arial" w:cs="Arial"/>
          <w:sz w:val="20"/>
          <w:szCs w:val="20"/>
          <w:lang w:val="ru-RU"/>
        </w:rPr>
        <w:t xml:space="preserve"> </w:t>
      </w:r>
      <w:r w:rsidRPr="003A3CA2">
        <w:rPr>
          <w:rFonts w:ascii="Arial" w:hAnsi="Arial" w:cs="Arial"/>
          <w:b/>
          <w:sz w:val="20"/>
          <w:szCs w:val="20"/>
          <w:lang w:val="ru-RU"/>
        </w:rPr>
        <w:t>(оригинал)</w:t>
      </w:r>
      <w:r w:rsidRPr="003A3CA2">
        <w:rPr>
          <w:rFonts w:ascii="Arial" w:hAnsi="Arial" w:cs="Arial"/>
          <w:sz w:val="20"/>
          <w:szCs w:val="20"/>
          <w:lang w:val="ru-RU"/>
        </w:rPr>
        <w:t xml:space="preserve"> – неотменяема, безусловна, издадена от банка в полза на Възложителя „ЧЕЗ Разпределение България” АД, с условия на усвояване, съвпадащи с тези от образеца в документацията и със срок на валидност най-малко </w:t>
      </w:r>
      <w:r w:rsidRPr="00C4116F">
        <w:rPr>
          <w:rFonts w:ascii="Arial" w:hAnsi="Arial" w:cs="Arial"/>
          <w:sz w:val="20"/>
          <w:szCs w:val="20"/>
          <w:lang w:val="ru-RU"/>
        </w:rPr>
        <w:t xml:space="preserve">51 (петдесет и </w:t>
      </w:r>
      <w:r w:rsidRPr="00C4116F">
        <w:rPr>
          <w:rFonts w:ascii="Arial" w:hAnsi="Arial" w:cs="Arial"/>
          <w:sz w:val="20"/>
          <w:szCs w:val="20"/>
        </w:rPr>
        <w:t>един</w:t>
      </w:r>
      <w:r w:rsidRPr="00C4116F">
        <w:rPr>
          <w:rFonts w:ascii="Arial" w:hAnsi="Arial" w:cs="Arial"/>
          <w:sz w:val="20"/>
          <w:szCs w:val="20"/>
          <w:lang w:val="ru-RU"/>
        </w:rPr>
        <w:t xml:space="preserve"> месеца) от </w:t>
      </w:r>
      <w:r w:rsidRPr="003A3CA2">
        <w:rPr>
          <w:rFonts w:ascii="Arial" w:hAnsi="Arial" w:cs="Arial"/>
          <w:sz w:val="20"/>
          <w:szCs w:val="20"/>
          <w:lang w:val="ru-RU"/>
        </w:rPr>
        <w:t xml:space="preserve">датата на издаването й. Датата на издаването не може да предхожда датата на </w:t>
      </w:r>
      <w:r w:rsidR="00DE4DF9">
        <w:rPr>
          <w:rFonts w:ascii="Arial" w:hAnsi="Arial" w:cs="Arial"/>
          <w:sz w:val="20"/>
          <w:szCs w:val="20"/>
        </w:rPr>
        <w:t>поканата за сключване на договора</w:t>
      </w:r>
      <w:r w:rsidRPr="003A3CA2">
        <w:rPr>
          <w:rFonts w:ascii="Arial" w:hAnsi="Arial" w:cs="Arial"/>
          <w:sz w:val="20"/>
          <w:szCs w:val="20"/>
          <w:lang w:val="ru-RU"/>
        </w:rPr>
        <w:t>.</w:t>
      </w:r>
    </w:p>
    <w:p w:rsidR="003A3CA2" w:rsidRPr="003A3CA2" w:rsidRDefault="003A3CA2" w:rsidP="003A3CA2">
      <w:pPr>
        <w:widowControl w:val="0"/>
        <w:autoSpaceDE w:val="0"/>
        <w:autoSpaceDN w:val="0"/>
        <w:adjustRightInd w:val="0"/>
        <w:spacing w:before="60" w:after="60"/>
        <w:ind w:firstLine="851"/>
        <w:jc w:val="both"/>
        <w:rPr>
          <w:rFonts w:ascii="Arial" w:hAnsi="Arial" w:cs="Arial"/>
          <w:b/>
          <w:sz w:val="20"/>
          <w:szCs w:val="20"/>
        </w:rPr>
      </w:pPr>
      <w:r w:rsidRPr="003A3CA2">
        <w:rPr>
          <w:rFonts w:ascii="Arial" w:hAnsi="Arial" w:cs="Arial"/>
          <w:b/>
          <w:sz w:val="20"/>
          <w:szCs w:val="20"/>
        </w:rPr>
        <w:t>или</w:t>
      </w:r>
    </w:p>
    <w:p w:rsidR="003A3CA2" w:rsidRPr="003A3CA2" w:rsidRDefault="003A3CA2" w:rsidP="003A3CA2">
      <w:pPr>
        <w:widowControl w:val="0"/>
        <w:autoSpaceDE w:val="0"/>
        <w:autoSpaceDN w:val="0"/>
        <w:adjustRightInd w:val="0"/>
        <w:jc w:val="both"/>
        <w:rPr>
          <w:rFonts w:ascii="Arial" w:hAnsi="Arial" w:cs="Arial"/>
          <w:sz w:val="20"/>
          <w:szCs w:val="20"/>
        </w:rPr>
      </w:pPr>
      <w:r w:rsidRPr="003A3CA2">
        <w:rPr>
          <w:rFonts w:ascii="Arial" w:hAnsi="Arial" w:cs="Arial"/>
          <w:sz w:val="20"/>
          <w:szCs w:val="20"/>
        </w:rPr>
        <w:t xml:space="preserve">- </w:t>
      </w:r>
      <w:r w:rsidRPr="003A3CA2">
        <w:rPr>
          <w:rFonts w:ascii="Arial" w:hAnsi="Arial" w:cs="Arial"/>
          <w:b/>
          <w:sz w:val="20"/>
          <w:szCs w:val="20"/>
        </w:rPr>
        <w:t>застраховка</w:t>
      </w:r>
      <w:r w:rsidRPr="003A3CA2">
        <w:rPr>
          <w:rFonts w:ascii="Arial" w:hAnsi="Arial" w:cs="Arial"/>
          <w:sz w:val="20"/>
          <w:szCs w:val="20"/>
        </w:rPr>
        <w:t>, която обезпечава изпълнението чрез покритие на отговорността на изпълнителя и отговаря на следните условия:</w:t>
      </w:r>
    </w:p>
    <w:p w:rsidR="003A3CA2" w:rsidRPr="003A3CA2" w:rsidRDefault="003A3CA2" w:rsidP="00C94214">
      <w:pPr>
        <w:widowControl w:val="0"/>
        <w:numPr>
          <w:ilvl w:val="0"/>
          <w:numId w:val="21"/>
        </w:numPr>
        <w:tabs>
          <w:tab w:val="left" w:pos="567"/>
        </w:tabs>
        <w:autoSpaceDE w:val="0"/>
        <w:autoSpaceDN w:val="0"/>
        <w:adjustRightInd w:val="0"/>
        <w:ind w:left="567" w:hanging="283"/>
        <w:jc w:val="both"/>
        <w:rPr>
          <w:rFonts w:ascii="Arial" w:hAnsi="Arial" w:cs="Arial"/>
          <w:sz w:val="20"/>
          <w:szCs w:val="20"/>
        </w:rPr>
      </w:pPr>
      <w:r w:rsidRPr="003A3CA2">
        <w:rPr>
          <w:rFonts w:ascii="Arial" w:hAnsi="Arial" w:cs="Arial"/>
          <w:sz w:val="20"/>
          <w:szCs w:val="20"/>
        </w:rPr>
        <w:t>Да бъде издадена от застрахователно дружество, лицензирано и регистрирано съобразно изискванията на Кодекса на застраховането и Търговския закон на Република България за извършване на дейност по т. 15 „Гаранции“ от Раздел II, буква „А“ на Приложение № 1 към Кодекса на застраховането или да е нотифицирало Комисията за финансов надзор (КФН), че желае да извършва дейност на територията на Република България при условията на правото на установяване или свободата на представяне на услуги, включително да сключва класовете застраховки по т. 15 „Гаранции“ от Раздел II, буква „А“ на Приложение № 1 към Кодекса на застраховането на територията на Република България (за застрахователно дружество, регистрирано в държава членка на ЕС или друга държава – страна по Споразумението за Европейското икономическо пространство);</w:t>
      </w:r>
    </w:p>
    <w:p w:rsidR="003A3CA2" w:rsidRPr="003A3CA2" w:rsidRDefault="003A3CA2" w:rsidP="00C94214">
      <w:pPr>
        <w:widowControl w:val="0"/>
        <w:numPr>
          <w:ilvl w:val="0"/>
          <w:numId w:val="21"/>
        </w:numPr>
        <w:tabs>
          <w:tab w:val="left" w:pos="567"/>
        </w:tabs>
        <w:autoSpaceDE w:val="0"/>
        <w:autoSpaceDN w:val="0"/>
        <w:adjustRightInd w:val="0"/>
        <w:ind w:left="567" w:hanging="283"/>
        <w:jc w:val="both"/>
        <w:rPr>
          <w:rFonts w:ascii="Arial" w:hAnsi="Arial" w:cs="Arial"/>
          <w:sz w:val="20"/>
          <w:szCs w:val="20"/>
        </w:rPr>
      </w:pPr>
      <w:r w:rsidRPr="003A3CA2">
        <w:rPr>
          <w:rFonts w:ascii="Arial" w:hAnsi="Arial" w:cs="Arial"/>
          <w:sz w:val="20"/>
          <w:szCs w:val="20"/>
        </w:rPr>
        <w:t>Възложителят следва да бъде посочен като трето ползващо се лице (Бенефициер) в застрахователната полица по тази застраховка;</w:t>
      </w:r>
    </w:p>
    <w:p w:rsidR="003A3CA2" w:rsidRPr="00906CEA" w:rsidRDefault="003A3CA2" w:rsidP="00C94214">
      <w:pPr>
        <w:widowControl w:val="0"/>
        <w:numPr>
          <w:ilvl w:val="0"/>
          <w:numId w:val="21"/>
        </w:numPr>
        <w:tabs>
          <w:tab w:val="left" w:pos="567"/>
        </w:tabs>
        <w:autoSpaceDE w:val="0"/>
        <w:autoSpaceDN w:val="0"/>
        <w:adjustRightInd w:val="0"/>
        <w:ind w:left="567" w:hanging="283"/>
        <w:jc w:val="both"/>
        <w:rPr>
          <w:rFonts w:ascii="Arial" w:hAnsi="Arial" w:cs="Arial"/>
          <w:sz w:val="20"/>
          <w:szCs w:val="20"/>
        </w:rPr>
      </w:pPr>
      <w:r w:rsidRPr="00906CEA">
        <w:rPr>
          <w:rFonts w:ascii="Arial" w:hAnsi="Arial" w:cs="Arial"/>
          <w:sz w:val="20"/>
          <w:szCs w:val="20"/>
        </w:rPr>
        <w:t xml:space="preserve">Застрахователната сума по представената застрахователна полица следва да бъде в размер на </w:t>
      </w:r>
      <w:r w:rsidRPr="006C51AA">
        <w:rPr>
          <w:rFonts w:ascii="Arial" w:hAnsi="Arial" w:cs="Arial"/>
          <w:b/>
          <w:sz w:val="20"/>
          <w:szCs w:val="20"/>
        </w:rPr>
        <w:t xml:space="preserve">5% от </w:t>
      </w:r>
      <w:r w:rsidR="00DE4DF9">
        <w:rPr>
          <w:rFonts w:ascii="Arial" w:hAnsi="Arial" w:cs="Arial"/>
          <w:b/>
          <w:sz w:val="20"/>
          <w:szCs w:val="20"/>
        </w:rPr>
        <w:t>максималнат</w:t>
      </w:r>
      <w:r w:rsidR="00642B66">
        <w:rPr>
          <w:rFonts w:ascii="Arial" w:hAnsi="Arial" w:cs="Arial"/>
          <w:b/>
          <w:sz w:val="20"/>
          <w:szCs w:val="20"/>
        </w:rPr>
        <w:t>а</w:t>
      </w:r>
      <w:r w:rsidR="00DE4DF9">
        <w:rPr>
          <w:rFonts w:ascii="Arial" w:hAnsi="Arial" w:cs="Arial"/>
          <w:b/>
          <w:sz w:val="20"/>
          <w:szCs w:val="20"/>
        </w:rPr>
        <w:t xml:space="preserve"> </w:t>
      </w:r>
      <w:r w:rsidRPr="006C51AA">
        <w:rPr>
          <w:rFonts w:ascii="Arial" w:hAnsi="Arial" w:cs="Arial"/>
          <w:b/>
          <w:sz w:val="20"/>
          <w:szCs w:val="20"/>
        </w:rPr>
        <w:t xml:space="preserve">стойност на </w:t>
      </w:r>
      <w:r w:rsidR="006C51AA" w:rsidRPr="006C51AA">
        <w:rPr>
          <w:rFonts w:ascii="Arial" w:hAnsi="Arial" w:cs="Arial"/>
          <w:b/>
          <w:sz w:val="20"/>
          <w:szCs w:val="20"/>
        </w:rPr>
        <w:t>договора</w:t>
      </w:r>
      <w:r w:rsidR="00DE4DF9">
        <w:rPr>
          <w:rFonts w:ascii="Arial" w:hAnsi="Arial" w:cs="Arial"/>
          <w:b/>
          <w:sz w:val="20"/>
          <w:szCs w:val="20"/>
        </w:rPr>
        <w:t xml:space="preserve"> </w:t>
      </w:r>
      <w:r w:rsidR="00DE4DF9" w:rsidRPr="00642B66">
        <w:rPr>
          <w:rFonts w:ascii="Arial" w:hAnsi="Arial" w:cs="Arial"/>
          <w:sz w:val="20"/>
          <w:szCs w:val="20"/>
        </w:rPr>
        <w:t>за съответната обособена позиция</w:t>
      </w:r>
      <w:r w:rsidRPr="006C51AA">
        <w:rPr>
          <w:rFonts w:ascii="Arial" w:hAnsi="Arial" w:cs="Arial"/>
          <w:sz w:val="20"/>
          <w:szCs w:val="20"/>
        </w:rPr>
        <w:t>;</w:t>
      </w:r>
    </w:p>
    <w:p w:rsidR="003A3CA2" w:rsidRPr="003A3CA2" w:rsidRDefault="003A3CA2" w:rsidP="00C94214">
      <w:pPr>
        <w:widowControl w:val="0"/>
        <w:numPr>
          <w:ilvl w:val="0"/>
          <w:numId w:val="21"/>
        </w:numPr>
        <w:tabs>
          <w:tab w:val="left" w:pos="567"/>
        </w:tabs>
        <w:autoSpaceDE w:val="0"/>
        <w:autoSpaceDN w:val="0"/>
        <w:adjustRightInd w:val="0"/>
        <w:ind w:left="567" w:hanging="283"/>
        <w:jc w:val="both"/>
        <w:rPr>
          <w:rFonts w:ascii="Arial" w:hAnsi="Arial" w:cs="Arial"/>
          <w:sz w:val="20"/>
          <w:szCs w:val="20"/>
        </w:rPr>
      </w:pPr>
      <w:r w:rsidRPr="003A3CA2">
        <w:rPr>
          <w:rFonts w:ascii="Arial" w:hAnsi="Arial" w:cs="Arial"/>
          <w:sz w:val="20"/>
          <w:szCs w:val="20"/>
        </w:rPr>
        <w:t>По застраховката не трябва да се прилага самоучастие на застрахования;</w:t>
      </w:r>
    </w:p>
    <w:p w:rsidR="003A3CA2" w:rsidRPr="003A3CA2" w:rsidRDefault="003A3CA2" w:rsidP="00C94214">
      <w:pPr>
        <w:widowControl w:val="0"/>
        <w:numPr>
          <w:ilvl w:val="0"/>
          <w:numId w:val="21"/>
        </w:numPr>
        <w:tabs>
          <w:tab w:val="left" w:pos="567"/>
        </w:tabs>
        <w:autoSpaceDE w:val="0"/>
        <w:autoSpaceDN w:val="0"/>
        <w:adjustRightInd w:val="0"/>
        <w:ind w:left="567" w:hanging="283"/>
        <w:jc w:val="both"/>
        <w:rPr>
          <w:rFonts w:ascii="Arial" w:hAnsi="Arial" w:cs="Arial"/>
          <w:sz w:val="20"/>
          <w:szCs w:val="20"/>
        </w:rPr>
      </w:pPr>
      <w:r w:rsidRPr="003A3CA2">
        <w:rPr>
          <w:rFonts w:ascii="Arial" w:hAnsi="Arial" w:cs="Arial"/>
          <w:sz w:val="20"/>
          <w:szCs w:val="20"/>
        </w:rPr>
        <w:t>Изпълнителят предава на Възложителя един оригинал на застрахователната полица. Към нея следва да се приложат Общите условия на Застрахователя (и Специалните условия, ако са приложими) по този вид застраховка;</w:t>
      </w:r>
    </w:p>
    <w:p w:rsidR="003A3CA2" w:rsidRPr="003A3CA2" w:rsidRDefault="003A3CA2" w:rsidP="00C94214">
      <w:pPr>
        <w:widowControl w:val="0"/>
        <w:numPr>
          <w:ilvl w:val="0"/>
          <w:numId w:val="21"/>
        </w:numPr>
        <w:tabs>
          <w:tab w:val="left" w:pos="567"/>
        </w:tabs>
        <w:autoSpaceDE w:val="0"/>
        <w:autoSpaceDN w:val="0"/>
        <w:adjustRightInd w:val="0"/>
        <w:ind w:left="567" w:hanging="283"/>
        <w:jc w:val="both"/>
        <w:rPr>
          <w:rFonts w:ascii="Arial" w:hAnsi="Arial" w:cs="Arial"/>
          <w:sz w:val="20"/>
          <w:szCs w:val="20"/>
        </w:rPr>
      </w:pPr>
      <w:r w:rsidRPr="003A3CA2">
        <w:rPr>
          <w:rFonts w:ascii="Arial" w:hAnsi="Arial" w:cs="Arial"/>
          <w:sz w:val="20"/>
          <w:szCs w:val="20"/>
        </w:rPr>
        <w:t>В застраховката трябва да бъде посочен изрично предметът на обществената поръчка</w:t>
      </w:r>
      <w:r w:rsidR="00DE4DF9">
        <w:rPr>
          <w:rFonts w:ascii="Arial" w:hAnsi="Arial" w:cs="Arial"/>
          <w:sz w:val="20"/>
          <w:szCs w:val="20"/>
        </w:rPr>
        <w:t>, включително обособената п</w:t>
      </w:r>
      <w:r w:rsidR="004F1386">
        <w:rPr>
          <w:rFonts w:ascii="Arial" w:hAnsi="Arial" w:cs="Arial"/>
          <w:sz w:val="20"/>
          <w:szCs w:val="20"/>
        </w:rPr>
        <w:t>о</w:t>
      </w:r>
      <w:r w:rsidR="00DE4DF9">
        <w:rPr>
          <w:rFonts w:ascii="Arial" w:hAnsi="Arial" w:cs="Arial"/>
          <w:sz w:val="20"/>
          <w:szCs w:val="20"/>
        </w:rPr>
        <w:t>зиция, както</w:t>
      </w:r>
      <w:r w:rsidRPr="003A3CA2">
        <w:rPr>
          <w:rFonts w:ascii="Arial" w:hAnsi="Arial" w:cs="Arial"/>
          <w:sz w:val="20"/>
          <w:szCs w:val="20"/>
        </w:rPr>
        <w:t xml:space="preserve"> и номера й, за която се представя гаранцията за изпълнение под формата на застраховка;</w:t>
      </w:r>
    </w:p>
    <w:p w:rsidR="003A3CA2" w:rsidRPr="003A3CA2" w:rsidRDefault="003A3CA2" w:rsidP="00C94214">
      <w:pPr>
        <w:widowControl w:val="0"/>
        <w:numPr>
          <w:ilvl w:val="0"/>
          <w:numId w:val="21"/>
        </w:numPr>
        <w:tabs>
          <w:tab w:val="left" w:pos="567"/>
        </w:tabs>
        <w:autoSpaceDE w:val="0"/>
        <w:autoSpaceDN w:val="0"/>
        <w:adjustRightInd w:val="0"/>
        <w:ind w:left="567" w:hanging="283"/>
        <w:jc w:val="both"/>
        <w:rPr>
          <w:rFonts w:ascii="Arial" w:hAnsi="Arial" w:cs="Arial"/>
          <w:sz w:val="20"/>
          <w:szCs w:val="20"/>
        </w:rPr>
      </w:pPr>
      <w:r w:rsidRPr="003A3CA2">
        <w:rPr>
          <w:rFonts w:ascii="Arial" w:hAnsi="Arial" w:cs="Arial"/>
          <w:sz w:val="20"/>
          <w:szCs w:val="20"/>
        </w:rPr>
        <w:t>Застраховката трябва да покрива единствено рисковете, свързани с реализацията на договора, предмет на обществената поръчка и не може да бъде използвана за обезпечение на отговорността на изпълнителя по друг договор;</w:t>
      </w:r>
    </w:p>
    <w:p w:rsidR="003A3CA2" w:rsidRPr="003A3CA2" w:rsidRDefault="003A3CA2" w:rsidP="00C94214">
      <w:pPr>
        <w:widowControl w:val="0"/>
        <w:numPr>
          <w:ilvl w:val="0"/>
          <w:numId w:val="21"/>
        </w:numPr>
        <w:tabs>
          <w:tab w:val="left" w:pos="567"/>
        </w:tabs>
        <w:autoSpaceDE w:val="0"/>
        <w:autoSpaceDN w:val="0"/>
        <w:adjustRightInd w:val="0"/>
        <w:ind w:left="567" w:hanging="283"/>
        <w:jc w:val="both"/>
        <w:rPr>
          <w:rFonts w:ascii="Arial" w:hAnsi="Arial" w:cs="Arial"/>
          <w:sz w:val="20"/>
          <w:szCs w:val="20"/>
        </w:rPr>
      </w:pPr>
      <w:r w:rsidRPr="003A3CA2">
        <w:rPr>
          <w:rFonts w:ascii="Arial" w:hAnsi="Arial" w:cs="Arial"/>
          <w:sz w:val="20"/>
          <w:szCs w:val="20"/>
        </w:rPr>
        <w:t xml:space="preserve">Застрахователната полица по застраховката следва да бъде с начало на действие </w:t>
      </w:r>
      <w:r w:rsidR="00DE4DF9">
        <w:rPr>
          <w:rFonts w:ascii="Arial" w:hAnsi="Arial" w:cs="Arial"/>
          <w:sz w:val="20"/>
          <w:szCs w:val="20"/>
        </w:rPr>
        <w:t>най-рано датат</w:t>
      </w:r>
      <w:r w:rsidR="00642B66">
        <w:rPr>
          <w:rFonts w:ascii="Arial" w:hAnsi="Arial" w:cs="Arial"/>
          <w:sz w:val="20"/>
          <w:szCs w:val="20"/>
        </w:rPr>
        <w:t>а</w:t>
      </w:r>
      <w:r w:rsidR="00DE4DF9">
        <w:rPr>
          <w:rFonts w:ascii="Arial" w:hAnsi="Arial" w:cs="Arial"/>
          <w:sz w:val="20"/>
          <w:szCs w:val="20"/>
        </w:rPr>
        <w:t xml:space="preserve"> на поканата за сключване на догов</w:t>
      </w:r>
      <w:r w:rsidR="00642B66">
        <w:rPr>
          <w:rFonts w:ascii="Arial" w:hAnsi="Arial" w:cs="Arial"/>
          <w:sz w:val="20"/>
          <w:szCs w:val="20"/>
        </w:rPr>
        <w:t>о</w:t>
      </w:r>
      <w:r w:rsidR="00DE4DF9">
        <w:rPr>
          <w:rFonts w:ascii="Arial" w:hAnsi="Arial" w:cs="Arial"/>
          <w:sz w:val="20"/>
          <w:szCs w:val="20"/>
        </w:rPr>
        <w:t xml:space="preserve">ра и най-късно </w:t>
      </w:r>
      <w:r w:rsidRPr="003A3CA2">
        <w:rPr>
          <w:rFonts w:ascii="Arial" w:hAnsi="Arial" w:cs="Arial"/>
          <w:sz w:val="20"/>
          <w:szCs w:val="20"/>
        </w:rPr>
        <w:t>датата на влизане в сила на договора, предмет на обществената поръчка и край на действие датата на изпълнение на последната изпълнена работа по договора, заявена преди изтичане на срока /прекратяване на договора, но изпълнена не по-късно от 3 /три/ месеца след изтичане на срока/ прекратяване на договора, предмет на обществената поръчка. В полицата следва да бъде заложен удължен срок за предявяване на претенции, произтичащи от неизпълнение на договора, предмет на обществената поръчка – до 60 дни след изтичане валидността на полицата;</w:t>
      </w:r>
    </w:p>
    <w:p w:rsidR="003A3CA2" w:rsidRPr="003A3CA2" w:rsidRDefault="003A3CA2" w:rsidP="00C94214">
      <w:pPr>
        <w:widowControl w:val="0"/>
        <w:numPr>
          <w:ilvl w:val="0"/>
          <w:numId w:val="21"/>
        </w:numPr>
        <w:tabs>
          <w:tab w:val="left" w:pos="567"/>
        </w:tabs>
        <w:autoSpaceDE w:val="0"/>
        <w:autoSpaceDN w:val="0"/>
        <w:adjustRightInd w:val="0"/>
        <w:ind w:left="567" w:hanging="283"/>
        <w:jc w:val="both"/>
        <w:rPr>
          <w:rFonts w:ascii="Arial" w:hAnsi="Arial" w:cs="Arial"/>
          <w:sz w:val="20"/>
          <w:szCs w:val="20"/>
        </w:rPr>
      </w:pPr>
      <w:r w:rsidRPr="003A3CA2">
        <w:rPr>
          <w:rFonts w:ascii="Arial" w:hAnsi="Arial" w:cs="Arial"/>
          <w:sz w:val="20"/>
          <w:szCs w:val="20"/>
        </w:rPr>
        <w:t>При противоречие между сключената застрахователна полица и Общите условияи/или Специалните условия на застрахователя, следва договорените условия в полицата да са с предимство пред Общите условия и/или Специалните условия на застрахователя;</w:t>
      </w:r>
    </w:p>
    <w:p w:rsidR="003A3CA2" w:rsidRPr="003A3CA2" w:rsidRDefault="003A3CA2" w:rsidP="00C94214">
      <w:pPr>
        <w:widowControl w:val="0"/>
        <w:numPr>
          <w:ilvl w:val="0"/>
          <w:numId w:val="21"/>
        </w:numPr>
        <w:tabs>
          <w:tab w:val="left" w:pos="567"/>
        </w:tabs>
        <w:autoSpaceDE w:val="0"/>
        <w:autoSpaceDN w:val="0"/>
        <w:adjustRightInd w:val="0"/>
        <w:ind w:left="567" w:hanging="283"/>
        <w:jc w:val="both"/>
        <w:rPr>
          <w:rFonts w:ascii="Arial" w:hAnsi="Arial" w:cs="Arial"/>
          <w:sz w:val="20"/>
          <w:szCs w:val="20"/>
        </w:rPr>
      </w:pPr>
      <w:r w:rsidRPr="003A3CA2">
        <w:rPr>
          <w:rFonts w:ascii="Arial" w:hAnsi="Arial" w:cs="Arial"/>
          <w:sz w:val="20"/>
          <w:szCs w:val="20"/>
        </w:rPr>
        <w:t xml:space="preserve">За доказване валидността на застраховката, изпълнителят следва да представи документ за платена застрахователна премия – копие, заверено „вярно с оригинала”. Застрахователната премия следва да бъде платена еднократно при сключване на застраховката. </w:t>
      </w:r>
    </w:p>
    <w:p w:rsidR="003A3CA2" w:rsidRPr="003A3CA2" w:rsidRDefault="003A3CA2" w:rsidP="003A3CA2">
      <w:pPr>
        <w:widowControl w:val="0"/>
        <w:autoSpaceDE w:val="0"/>
        <w:autoSpaceDN w:val="0"/>
        <w:adjustRightInd w:val="0"/>
        <w:spacing w:before="120"/>
        <w:jc w:val="both"/>
        <w:rPr>
          <w:rFonts w:ascii="Arial" w:hAnsi="Arial" w:cs="Arial"/>
          <w:sz w:val="20"/>
          <w:szCs w:val="20"/>
        </w:rPr>
      </w:pPr>
      <w:r w:rsidRPr="003A3CA2">
        <w:rPr>
          <w:rFonts w:ascii="Arial" w:hAnsi="Arial" w:cs="Arial"/>
          <w:sz w:val="20"/>
          <w:szCs w:val="20"/>
        </w:rPr>
        <w:t xml:space="preserve">Когато гаранцията </w:t>
      </w:r>
      <w:r w:rsidRPr="003A3CA2">
        <w:rPr>
          <w:rFonts w:ascii="Arial" w:hAnsi="Arial" w:cs="Arial"/>
          <w:sz w:val="20"/>
          <w:szCs w:val="20"/>
          <w:lang w:val="ru-RU"/>
        </w:rPr>
        <w:t>за изпълнение</w:t>
      </w:r>
      <w:r w:rsidRPr="003A3CA2">
        <w:rPr>
          <w:rFonts w:ascii="Arial" w:hAnsi="Arial" w:cs="Arial"/>
          <w:sz w:val="20"/>
          <w:szCs w:val="20"/>
        </w:rPr>
        <w:t xml:space="preserve"> е под формата на </w:t>
      </w:r>
      <w:r w:rsidRPr="003A3CA2">
        <w:rPr>
          <w:rFonts w:ascii="Arial" w:hAnsi="Arial" w:cs="Arial"/>
          <w:b/>
          <w:sz w:val="20"/>
          <w:szCs w:val="20"/>
          <w:lang w:val="ru-RU"/>
        </w:rPr>
        <w:t>парична сума или банкова гаранция</w:t>
      </w:r>
      <w:r w:rsidRPr="003A3CA2">
        <w:rPr>
          <w:rFonts w:ascii="Arial" w:hAnsi="Arial" w:cs="Arial"/>
          <w:sz w:val="20"/>
          <w:szCs w:val="20"/>
          <w:lang w:val="ru-RU"/>
        </w:rPr>
        <w:t xml:space="preserve"> тя </w:t>
      </w:r>
      <w:r w:rsidRPr="003A3CA2">
        <w:rPr>
          <w:rFonts w:ascii="Arial" w:hAnsi="Arial" w:cs="Arial"/>
          <w:sz w:val="20"/>
          <w:szCs w:val="20"/>
        </w:rPr>
        <w:t>може да се предостави от името на изпълнителя за сметка на трето лице - гарант.</w:t>
      </w:r>
    </w:p>
    <w:p w:rsidR="003A3CA2" w:rsidRPr="003A3CA2" w:rsidRDefault="003A3CA2" w:rsidP="003A3CA2">
      <w:pPr>
        <w:spacing w:after="120"/>
        <w:jc w:val="both"/>
        <w:rPr>
          <w:rFonts w:ascii="Arial" w:hAnsi="Arial" w:cs="Arial"/>
          <w:sz w:val="20"/>
          <w:szCs w:val="20"/>
        </w:rPr>
      </w:pPr>
      <w:r w:rsidRPr="003A3CA2">
        <w:rPr>
          <w:rFonts w:ascii="Arial" w:hAnsi="Arial" w:cs="Arial"/>
          <w:sz w:val="20"/>
          <w:szCs w:val="20"/>
        </w:rPr>
        <w:t>Участникът, определен за изпълнител, избира сам формата на гаранцията за изпълнение.</w:t>
      </w:r>
    </w:p>
    <w:p w:rsidR="003A3CA2" w:rsidRPr="003A3CA2" w:rsidRDefault="003A3CA2" w:rsidP="003A3CA2">
      <w:pPr>
        <w:spacing w:after="120"/>
        <w:jc w:val="both"/>
        <w:rPr>
          <w:rFonts w:ascii="Arial" w:hAnsi="Arial" w:cs="Arial"/>
          <w:sz w:val="20"/>
          <w:szCs w:val="20"/>
        </w:rPr>
      </w:pPr>
      <w:r w:rsidRPr="003A3CA2">
        <w:rPr>
          <w:rFonts w:ascii="Arial" w:hAnsi="Arial" w:cs="Arial"/>
          <w:sz w:val="20"/>
          <w:szCs w:val="20"/>
        </w:rPr>
        <w:t>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w:t>
      </w:r>
    </w:p>
    <w:p w:rsidR="003A3CA2" w:rsidRPr="003A3CA2" w:rsidRDefault="003A3CA2" w:rsidP="003A3CA2">
      <w:pPr>
        <w:widowControl w:val="0"/>
        <w:autoSpaceDE w:val="0"/>
        <w:autoSpaceDN w:val="0"/>
        <w:adjustRightInd w:val="0"/>
        <w:jc w:val="both"/>
        <w:rPr>
          <w:rFonts w:ascii="Arial" w:hAnsi="Arial" w:cs="Arial"/>
          <w:sz w:val="20"/>
          <w:szCs w:val="20"/>
        </w:rPr>
      </w:pPr>
      <w:r w:rsidRPr="003A3CA2">
        <w:rPr>
          <w:rFonts w:ascii="Arial" w:hAnsi="Arial" w:cs="Arial"/>
          <w:sz w:val="20"/>
          <w:szCs w:val="20"/>
        </w:rPr>
        <w:t>Условията и сроковете за задържане, усвояване или освобождаване на гаранцията за изпълнение се уреждат в договора за обществена поръчка.</w:t>
      </w:r>
    </w:p>
    <w:p w:rsidR="003A3CA2" w:rsidRPr="003A3CA2" w:rsidRDefault="003A3CA2" w:rsidP="003A3CA2">
      <w:pPr>
        <w:spacing w:before="120"/>
        <w:rPr>
          <w:rFonts w:ascii="Arial" w:hAnsi="Arial" w:cs="Arial"/>
          <w:b/>
          <w:bCs/>
          <w:sz w:val="20"/>
          <w:szCs w:val="20"/>
          <w:lang w:eastAsia="en-US"/>
        </w:rPr>
      </w:pPr>
      <w:r w:rsidRPr="003A3CA2">
        <w:rPr>
          <w:rFonts w:ascii="Arial" w:hAnsi="Arial" w:cs="Arial"/>
          <w:b/>
          <w:bCs/>
          <w:sz w:val="20"/>
          <w:szCs w:val="20"/>
        </w:rPr>
        <w:t xml:space="preserve">7. Достъп до документацията </w:t>
      </w:r>
      <w:r w:rsidRPr="003A3CA2">
        <w:rPr>
          <w:rFonts w:ascii="Arial" w:hAnsi="Arial" w:cs="Arial"/>
          <w:b/>
          <w:bCs/>
          <w:sz w:val="20"/>
          <w:szCs w:val="20"/>
          <w:lang w:eastAsia="en-US"/>
        </w:rPr>
        <w:t xml:space="preserve">за участие </w:t>
      </w:r>
    </w:p>
    <w:p w:rsidR="003A3CA2" w:rsidRPr="003A3CA2" w:rsidRDefault="003A3CA2" w:rsidP="003A3CA2">
      <w:pPr>
        <w:spacing w:after="60"/>
        <w:jc w:val="both"/>
        <w:rPr>
          <w:rFonts w:ascii="Arial" w:hAnsi="Arial" w:cs="Arial"/>
          <w:sz w:val="20"/>
          <w:szCs w:val="20"/>
        </w:rPr>
      </w:pPr>
      <w:r w:rsidRPr="003A3CA2">
        <w:rPr>
          <w:rFonts w:ascii="Arial" w:hAnsi="Arial" w:cs="Arial"/>
          <w:sz w:val="20"/>
          <w:szCs w:val="20"/>
        </w:rPr>
        <w:t xml:space="preserve">Документацията за участие се публикува в профила на купувача на интернет адрес: </w:t>
      </w:r>
      <w:hyperlink r:id="rId36" w:history="1">
        <w:r w:rsidRPr="003A3CA2">
          <w:rPr>
            <w:rFonts w:ascii="Arial" w:hAnsi="Arial" w:cs="Arial"/>
            <w:color w:val="0000FF"/>
            <w:sz w:val="20"/>
            <w:szCs w:val="20"/>
            <w:u w:val="single"/>
          </w:rPr>
          <w:t>https://platform.negometrix.com/PublicBuyerProfile/CompanyPublishedTenders.aspx?companyId=20808</w:t>
        </w:r>
      </w:hyperlink>
    </w:p>
    <w:p w:rsidR="003A3CA2" w:rsidRPr="003A3CA2" w:rsidRDefault="003A3CA2" w:rsidP="003A3CA2">
      <w:pPr>
        <w:widowControl w:val="0"/>
        <w:autoSpaceDE w:val="0"/>
        <w:autoSpaceDN w:val="0"/>
        <w:adjustRightInd w:val="0"/>
        <w:jc w:val="both"/>
        <w:rPr>
          <w:rFonts w:ascii="Arial" w:hAnsi="Arial" w:cs="Arial"/>
          <w:sz w:val="20"/>
          <w:szCs w:val="20"/>
        </w:rPr>
      </w:pPr>
      <w:r w:rsidRPr="003A3CA2">
        <w:rPr>
          <w:rFonts w:ascii="Arial" w:hAnsi="Arial" w:cs="Arial"/>
          <w:sz w:val="20"/>
          <w:szCs w:val="20"/>
        </w:rPr>
        <w:t xml:space="preserve">на датата на публикуване на обявлението </w:t>
      </w:r>
      <w:r w:rsidRPr="003A3CA2">
        <w:rPr>
          <w:rFonts w:ascii="Arial" w:hAnsi="Arial" w:cs="Arial"/>
          <w:sz w:val="20"/>
          <w:szCs w:val="20"/>
          <w:lang w:val="en"/>
        </w:rPr>
        <w:t xml:space="preserve">в </w:t>
      </w:r>
      <w:r w:rsidRPr="003A3CA2">
        <w:rPr>
          <w:rFonts w:ascii="Arial" w:hAnsi="Arial" w:cs="Arial"/>
          <w:sz w:val="20"/>
          <w:szCs w:val="20"/>
        </w:rPr>
        <w:t xml:space="preserve">"Официален вестник" на Европейския съюз и до нея имат </w:t>
      </w:r>
      <w:r w:rsidRPr="003A3CA2">
        <w:rPr>
          <w:rFonts w:ascii="Arial" w:hAnsi="Arial" w:cs="Arial"/>
          <w:sz w:val="20"/>
          <w:szCs w:val="20"/>
        </w:rPr>
        <w:lastRenderedPageBreak/>
        <w:t>неограничен, пълен, безплатен и пряк достъп чрез електронни средства всички заинтересовани лица.</w:t>
      </w:r>
    </w:p>
    <w:p w:rsidR="003A3CA2" w:rsidRPr="003A3CA2" w:rsidRDefault="003A3CA2" w:rsidP="003A3CA2">
      <w:pPr>
        <w:rPr>
          <w:rFonts w:ascii="Arial" w:hAnsi="Arial" w:cs="Arial"/>
          <w:b/>
          <w:sz w:val="20"/>
          <w:szCs w:val="20"/>
          <w:u w:val="single"/>
          <w:lang w:val="ru-RU"/>
        </w:rPr>
      </w:pPr>
      <w:r w:rsidRPr="003A3CA2">
        <w:rPr>
          <w:rFonts w:ascii="Arial" w:hAnsi="Arial" w:cs="Arial"/>
          <w:b/>
          <w:bCs/>
          <w:sz w:val="20"/>
          <w:szCs w:val="20"/>
        </w:rPr>
        <w:br w:type="page"/>
      </w:r>
      <w:r w:rsidRPr="003A3CA2">
        <w:rPr>
          <w:rFonts w:ascii="Arial" w:hAnsi="Arial" w:cs="Arial"/>
          <w:b/>
          <w:bCs/>
          <w:sz w:val="20"/>
          <w:szCs w:val="20"/>
          <w:lang w:val="en-US"/>
        </w:rPr>
        <w:lastRenderedPageBreak/>
        <w:t>III</w:t>
      </w:r>
      <w:r w:rsidRPr="003A3CA2">
        <w:rPr>
          <w:rFonts w:ascii="Arial" w:hAnsi="Arial" w:cs="Arial"/>
          <w:b/>
          <w:bCs/>
          <w:sz w:val="20"/>
          <w:szCs w:val="20"/>
          <w:lang w:val="ru-RU"/>
        </w:rPr>
        <w:t>.2</w:t>
      </w:r>
      <w:r w:rsidRPr="003A3CA2">
        <w:rPr>
          <w:rFonts w:ascii="Arial" w:hAnsi="Arial" w:cs="Arial"/>
          <w:b/>
          <w:bCs/>
          <w:sz w:val="20"/>
          <w:szCs w:val="20"/>
        </w:rPr>
        <w:t xml:space="preserve">. </w:t>
      </w:r>
      <w:r w:rsidRPr="003A3CA2">
        <w:rPr>
          <w:rFonts w:ascii="Arial" w:hAnsi="Arial" w:cs="Arial"/>
          <w:b/>
          <w:sz w:val="20"/>
          <w:szCs w:val="20"/>
          <w:u w:val="single"/>
          <w:lang w:val="ru-RU"/>
        </w:rPr>
        <w:t xml:space="preserve">УКАЗАНИЯ ЗА ИЗГОТВЯНЕ НА ДОКУМЕНТИТЕ ЗА УЧАСТИЕ </w:t>
      </w:r>
    </w:p>
    <w:p w:rsidR="003A3CA2" w:rsidRPr="003A3CA2" w:rsidRDefault="003A3CA2" w:rsidP="003A3CA2">
      <w:pPr>
        <w:autoSpaceDE w:val="0"/>
        <w:autoSpaceDN w:val="0"/>
        <w:adjustRightInd w:val="0"/>
        <w:jc w:val="both"/>
        <w:rPr>
          <w:rFonts w:ascii="Arial" w:hAnsi="Arial" w:cs="Arial"/>
          <w:b/>
          <w:bCs/>
          <w:sz w:val="20"/>
          <w:szCs w:val="20"/>
        </w:rPr>
      </w:pPr>
    </w:p>
    <w:p w:rsidR="003A3CA2" w:rsidRPr="003A3CA2" w:rsidRDefault="003A3CA2" w:rsidP="003A3CA2">
      <w:pPr>
        <w:autoSpaceDE w:val="0"/>
        <w:autoSpaceDN w:val="0"/>
        <w:adjustRightInd w:val="0"/>
        <w:jc w:val="both"/>
        <w:rPr>
          <w:rFonts w:ascii="Arial" w:hAnsi="Arial" w:cs="Arial"/>
          <w:b/>
          <w:bCs/>
          <w:sz w:val="20"/>
          <w:szCs w:val="20"/>
        </w:rPr>
      </w:pPr>
      <w:r w:rsidRPr="003A3CA2">
        <w:rPr>
          <w:rFonts w:ascii="Arial" w:hAnsi="Arial" w:cs="Arial"/>
          <w:b/>
          <w:bCs/>
          <w:sz w:val="20"/>
          <w:szCs w:val="20"/>
        </w:rPr>
        <w:t xml:space="preserve">1. Указания за подготовка на офертата.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При изготвяне на офертата всеки участник трябва да се придържа точно към обявените от възложителя условия. Офертите се изготвят на български език. </w:t>
      </w:r>
    </w:p>
    <w:p w:rsidR="003A3CA2" w:rsidRPr="003A3CA2" w:rsidRDefault="003A3CA2" w:rsidP="003A3CA2">
      <w:pPr>
        <w:autoSpaceDE w:val="0"/>
        <w:autoSpaceDN w:val="0"/>
        <w:adjustRightInd w:val="0"/>
        <w:jc w:val="both"/>
        <w:rPr>
          <w:rFonts w:ascii="Arial" w:hAnsi="Arial" w:cs="Arial"/>
          <w:bCs/>
          <w:color w:val="000000"/>
          <w:sz w:val="20"/>
          <w:szCs w:val="20"/>
        </w:rPr>
      </w:pPr>
      <w:r w:rsidRPr="003A3CA2">
        <w:rPr>
          <w:rFonts w:ascii="Arial" w:hAnsi="Arial" w:cs="Arial"/>
          <w:bCs/>
          <w:color w:val="000000"/>
          <w:sz w:val="20"/>
          <w:szCs w:val="20"/>
        </w:rPr>
        <w:t>Документите, свързани с участието в процедурата, се представят</w:t>
      </w:r>
      <w:r w:rsidRPr="003A3CA2">
        <w:rPr>
          <w:rFonts w:ascii="Arial" w:hAnsi="Arial" w:cs="Arial"/>
          <w:bCs/>
          <w:color w:val="FF0000"/>
          <w:sz w:val="20"/>
          <w:szCs w:val="20"/>
        </w:rPr>
        <w:t xml:space="preserve"> </w:t>
      </w:r>
      <w:r w:rsidRPr="003A3CA2">
        <w:rPr>
          <w:rFonts w:ascii="Arial" w:hAnsi="Arial" w:cs="Arial"/>
          <w:bCs/>
          <w:color w:val="000000"/>
          <w:sz w:val="20"/>
          <w:szCs w:val="20"/>
        </w:rPr>
        <w:t xml:space="preserve">в един екземпляр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w:t>
      </w:r>
    </w:p>
    <w:p w:rsidR="003A3CA2" w:rsidRPr="003A3CA2" w:rsidRDefault="003A3CA2" w:rsidP="003A3CA2">
      <w:pPr>
        <w:autoSpaceDE w:val="0"/>
        <w:autoSpaceDN w:val="0"/>
        <w:adjustRightInd w:val="0"/>
        <w:jc w:val="both"/>
        <w:rPr>
          <w:rFonts w:ascii="Arial" w:hAnsi="Arial" w:cs="Arial"/>
          <w:bCs/>
          <w:color w:val="000000"/>
          <w:sz w:val="20"/>
          <w:szCs w:val="20"/>
        </w:rPr>
      </w:pPr>
      <w:r w:rsidRPr="003A3CA2">
        <w:rPr>
          <w:rFonts w:ascii="Arial" w:hAnsi="Arial" w:cs="Arial"/>
          <w:bCs/>
          <w:color w:val="000000"/>
          <w:sz w:val="20"/>
          <w:szCs w:val="20"/>
        </w:rPr>
        <w:t xml:space="preserve">Документите се представят в запечатана непрозрачна опаковка, върху която се посочват: </w:t>
      </w:r>
    </w:p>
    <w:p w:rsidR="003A3CA2" w:rsidRPr="003A3CA2" w:rsidRDefault="003A3CA2" w:rsidP="003A3CA2">
      <w:pPr>
        <w:autoSpaceDE w:val="0"/>
        <w:autoSpaceDN w:val="0"/>
        <w:adjustRightInd w:val="0"/>
        <w:jc w:val="both"/>
        <w:rPr>
          <w:rFonts w:ascii="Arial" w:hAnsi="Arial" w:cs="Arial"/>
          <w:bCs/>
          <w:color w:val="000000"/>
          <w:sz w:val="20"/>
          <w:szCs w:val="20"/>
        </w:rPr>
      </w:pPr>
      <w:r w:rsidRPr="003A3CA2">
        <w:rPr>
          <w:rFonts w:ascii="Arial" w:hAnsi="Arial" w:cs="Arial"/>
          <w:bCs/>
          <w:color w:val="000000"/>
          <w:sz w:val="20"/>
          <w:szCs w:val="20"/>
        </w:rPr>
        <w:t xml:space="preserve">- наименованието на участника, включително участниците в обединението, когато е приложимо; </w:t>
      </w:r>
    </w:p>
    <w:p w:rsidR="003A3CA2" w:rsidRPr="003A3CA2" w:rsidRDefault="003A3CA2" w:rsidP="003A3CA2">
      <w:pPr>
        <w:autoSpaceDE w:val="0"/>
        <w:autoSpaceDN w:val="0"/>
        <w:adjustRightInd w:val="0"/>
        <w:jc w:val="both"/>
        <w:rPr>
          <w:rFonts w:ascii="Arial" w:hAnsi="Arial" w:cs="Arial"/>
          <w:bCs/>
          <w:color w:val="000000"/>
          <w:sz w:val="20"/>
          <w:szCs w:val="20"/>
        </w:rPr>
      </w:pPr>
      <w:r w:rsidRPr="003A3CA2">
        <w:rPr>
          <w:rFonts w:ascii="Arial" w:hAnsi="Arial" w:cs="Arial"/>
          <w:bCs/>
          <w:color w:val="000000"/>
          <w:sz w:val="20"/>
          <w:szCs w:val="20"/>
        </w:rPr>
        <w:t xml:space="preserve">- адрес за кореспонденция, телефон и по възможност – факс и електронен адрес; </w:t>
      </w:r>
    </w:p>
    <w:p w:rsidR="003A3CA2" w:rsidRPr="003A3CA2" w:rsidRDefault="003A3CA2" w:rsidP="003A3CA2">
      <w:pPr>
        <w:autoSpaceDE w:val="0"/>
        <w:autoSpaceDN w:val="0"/>
        <w:adjustRightInd w:val="0"/>
        <w:jc w:val="both"/>
        <w:rPr>
          <w:rFonts w:ascii="Arial" w:hAnsi="Arial" w:cs="Arial"/>
          <w:bCs/>
          <w:color w:val="000000"/>
          <w:sz w:val="20"/>
          <w:szCs w:val="20"/>
        </w:rPr>
      </w:pPr>
      <w:r w:rsidRPr="003A3CA2">
        <w:rPr>
          <w:rFonts w:ascii="Arial" w:hAnsi="Arial" w:cs="Arial"/>
          <w:bCs/>
          <w:color w:val="000000"/>
          <w:sz w:val="20"/>
          <w:szCs w:val="20"/>
        </w:rPr>
        <w:t xml:space="preserve">- наименованието на поръчката, референтният й номер и обособените позиции, за които се подават документите. </w:t>
      </w:r>
    </w:p>
    <w:p w:rsidR="003A3CA2" w:rsidRPr="003A3CA2" w:rsidRDefault="003A3CA2" w:rsidP="003A3CA2">
      <w:pPr>
        <w:autoSpaceDE w:val="0"/>
        <w:autoSpaceDN w:val="0"/>
        <w:adjustRightInd w:val="0"/>
        <w:jc w:val="both"/>
        <w:rPr>
          <w:rFonts w:ascii="Arial" w:hAnsi="Arial" w:cs="Arial"/>
          <w:b/>
          <w:bCs/>
          <w:color w:val="000000"/>
          <w:sz w:val="20"/>
          <w:szCs w:val="20"/>
        </w:rPr>
      </w:pPr>
    </w:p>
    <w:p w:rsidR="003A3CA2" w:rsidRPr="003A3CA2" w:rsidRDefault="003A3CA2" w:rsidP="003A3CA2">
      <w:pPr>
        <w:autoSpaceDE w:val="0"/>
        <w:autoSpaceDN w:val="0"/>
        <w:adjustRightInd w:val="0"/>
        <w:jc w:val="both"/>
        <w:rPr>
          <w:rFonts w:ascii="Arial" w:hAnsi="Arial" w:cs="Arial"/>
          <w:b/>
          <w:bCs/>
          <w:color w:val="000000"/>
          <w:sz w:val="20"/>
          <w:szCs w:val="20"/>
        </w:rPr>
      </w:pPr>
      <w:r w:rsidRPr="003A3CA2">
        <w:rPr>
          <w:rFonts w:ascii="Arial" w:hAnsi="Arial" w:cs="Arial"/>
          <w:b/>
          <w:bCs/>
          <w:color w:val="000000"/>
          <w:sz w:val="20"/>
          <w:szCs w:val="20"/>
        </w:rPr>
        <w:t>2. Опаковката включва следните документи:</w:t>
      </w:r>
    </w:p>
    <w:p w:rsidR="003A3CA2" w:rsidRPr="003A3CA2" w:rsidRDefault="003A3CA2" w:rsidP="003A3CA2">
      <w:pPr>
        <w:autoSpaceDE w:val="0"/>
        <w:autoSpaceDN w:val="0"/>
        <w:adjustRightInd w:val="0"/>
        <w:jc w:val="both"/>
        <w:rPr>
          <w:rFonts w:ascii="Arial" w:hAnsi="Arial" w:cs="Arial"/>
          <w:bCs/>
          <w:color w:val="000000"/>
          <w:sz w:val="20"/>
          <w:szCs w:val="20"/>
        </w:rPr>
      </w:pPr>
      <w:r w:rsidRPr="003A3CA2">
        <w:rPr>
          <w:rFonts w:ascii="Arial" w:hAnsi="Arial" w:cs="Arial"/>
          <w:bCs/>
          <w:color w:val="000000"/>
          <w:sz w:val="20"/>
          <w:szCs w:val="20"/>
        </w:rPr>
        <w:t>а) Опис на представените документи;</w:t>
      </w:r>
    </w:p>
    <w:p w:rsidR="003A3CA2" w:rsidRPr="003A3CA2" w:rsidRDefault="003A3CA2" w:rsidP="003A3CA2">
      <w:pPr>
        <w:autoSpaceDE w:val="0"/>
        <w:autoSpaceDN w:val="0"/>
        <w:adjustRightInd w:val="0"/>
        <w:jc w:val="both"/>
        <w:rPr>
          <w:rFonts w:ascii="Arial" w:hAnsi="Arial" w:cs="Arial"/>
          <w:bCs/>
          <w:color w:val="000000"/>
          <w:sz w:val="20"/>
          <w:szCs w:val="20"/>
        </w:rPr>
      </w:pPr>
      <w:r w:rsidRPr="003A3CA2">
        <w:rPr>
          <w:rFonts w:ascii="Arial" w:hAnsi="Arial" w:cs="Arial"/>
          <w:bCs/>
          <w:color w:val="000000"/>
          <w:sz w:val="20"/>
          <w:szCs w:val="20"/>
        </w:rPr>
        <w:t xml:space="preserve">б) Информация относно личното състояние на участниците и критериите за подбор; </w:t>
      </w:r>
    </w:p>
    <w:p w:rsidR="003A3CA2" w:rsidRPr="003A3CA2" w:rsidRDefault="003A3CA2" w:rsidP="003A3CA2">
      <w:pPr>
        <w:autoSpaceDE w:val="0"/>
        <w:autoSpaceDN w:val="0"/>
        <w:adjustRightInd w:val="0"/>
        <w:jc w:val="both"/>
        <w:rPr>
          <w:rFonts w:ascii="Arial" w:hAnsi="Arial" w:cs="Arial"/>
          <w:bCs/>
          <w:color w:val="000000"/>
          <w:sz w:val="20"/>
          <w:szCs w:val="20"/>
        </w:rPr>
      </w:pPr>
      <w:r w:rsidRPr="003A3CA2">
        <w:rPr>
          <w:rFonts w:ascii="Arial" w:hAnsi="Arial" w:cs="Arial"/>
          <w:bCs/>
          <w:color w:val="000000"/>
          <w:sz w:val="20"/>
          <w:szCs w:val="20"/>
        </w:rPr>
        <w:t xml:space="preserve">в) Оферта, съдържаща: </w:t>
      </w:r>
    </w:p>
    <w:p w:rsidR="003A3CA2" w:rsidRPr="003A3CA2" w:rsidRDefault="003A3CA2" w:rsidP="003A3CA2">
      <w:pPr>
        <w:autoSpaceDE w:val="0"/>
        <w:autoSpaceDN w:val="0"/>
        <w:adjustRightInd w:val="0"/>
        <w:jc w:val="both"/>
        <w:rPr>
          <w:rFonts w:ascii="Arial" w:hAnsi="Arial" w:cs="Arial"/>
          <w:bCs/>
          <w:color w:val="000000"/>
          <w:sz w:val="20"/>
          <w:szCs w:val="20"/>
        </w:rPr>
      </w:pPr>
      <w:r w:rsidRPr="003A3CA2">
        <w:rPr>
          <w:rFonts w:ascii="Arial" w:hAnsi="Arial" w:cs="Arial"/>
          <w:bCs/>
          <w:color w:val="000000"/>
          <w:sz w:val="20"/>
          <w:szCs w:val="20"/>
        </w:rPr>
        <w:t xml:space="preserve">- техническо предложение; </w:t>
      </w:r>
    </w:p>
    <w:p w:rsidR="003A3CA2" w:rsidRPr="003A3CA2" w:rsidRDefault="003A3CA2" w:rsidP="003A3CA2">
      <w:pPr>
        <w:autoSpaceDE w:val="0"/>
        <w:autoSpaceDN w:val="0"/>
        <w:adjustRightInd w:val="0"/>
        <w:jc w:val="both"/>
        <w:rPr>
          <w:rFonts w:ascii="Arial" w:hAnsi="Arial" w:cs="Arial"/>
          <w:bCs/>
          <w:color w:val="000000"/>
          <w:sz w:val="20"/>
          <w:szCs w:val="20"/>
        </w:rPr>
      </w:pPr>
      <w:r w:rsidRPr="003A3CA2">
        <w:rPr>
          <w:rFonts w:ascii="Arial" w:hAnsi="Arial" w:cs="Arial"/>
          <w:bCs/>
          <w:color w:val="000000"/>
          <w:sz w:val="20"/>
          <w:szCs w:val="20"/>
        </w:rPr>
        <w:t xml:space="preserve">- ценово предложение, поставено в отделен запечатан непрозрачен плик с надпис „Предлагани ценови параметри“. </w:t>
      </w:r>
    </w:p>
    <w:p w:rsidR="003A3CA2" w:rsidRPr="003A3CA2" w:rsidRDefault="003A3CA2" w:rsidP="003A3CA2">
      <w:pPr>
        <w:autoSpaceDE w:val="0"/>
        <w:autoSpaceDN w:val="0"/>
        <w:adjustRightInd w:val="0"/>
        <w:jc w:val="both"/>
        <w:rPr>
          <w:rFonts w:ascii="Arial" w:hAnsi="Arial" w:cs="Arial"/>
          <w:bCs/>
          <w:color w:val="000000"/>
          <w:sz w:val="20"/>
          <w:szCs w:val="20"/>
        </w:rPr>
      </w:pPr>
    </w:p>
    <w:p w:rsidR="003A3CA2" w:rsidRPr="003A3CA2" w:rsidRDefault="003A3CA2" w:rsidP="003A3CA2">
      <w:pPr>
        <w:autoSpaceDE w:val="0"/>
        <w:autoSpaceDN w:val="0"/>
        <w:adjustRightInd w:val="0"/>
        <w:spacing w:after="120"/>
        <w:jc w:val="both"/>
        <w:rPr>
          <w:rFonts w:ascii="Arial" w:hAnsi="Arial" w:cs="Arial"/>
          <w:b/>
          <w:bCs/>
          <w:sz w:val="20"/>
          <w:szCs w:val="20"/>
        </w:rPr>
      </w:pPr>
      <w:r w:rsidRPr="003A3CA2">
        <w:rPr>
          <w:rFonts w:ascii="Arial" w:hAnsi="Arial" w:cs="Arial"/>
          <w:b/>
          <w:bCs/>
          <w:sz w:val="20"/>
          <w:szCs w:val="20"/>
        </w:rPr>
        <w:t>Посочените в т. 2 документи се изготвят по следния начин:</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
          <w:bCs/>
          <w:sz w:val="20"/>
          <w:szCs w:val="20"/>
        </w:rPr>
        <w:t xml:space="preserve">2.1. Опис на представените документи </w:t>
      </w:r>
      <w:r w:rsidRPr="003A3CA2">
        <w:rPr>
          <w:rFonts w:ascii="Arial" w:hAnsi="Arial" w:cs="Arial"/>
          <w:i/>
          <w:iCs/>
          <w:sz w:val="20"/>
          <w:szCs w:val="20"/>
        </w:rPr>
        <w:t>(на хартиен носител, оригинал)</w:t>
      </w: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Изготвя се по приложения в документацията образец. </w:t>
      </w:r>
    </w:p>
    <w:p w:rsidR="003A3CA2" w:rsidRPr="003A3CA2" w:rsidRDefault="003A3CA2" w:rsidP="003A3CA2">
      <w:pPr>
        <w:autoSpaceDE w:val="0"/>
        <w:autoSpaceDN w:val="0"/>
        <w:adjustRightInd w:val="0"/>
        <w:jc w:val="both"/>
        <w:rPr>
          <w:rFonts w:ascii="Arial" w:hAnsi="Arial" w:cs="Arial"/>
          <w:b/>
          <w:bCs/>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
          <w:bCs/>
          <w:sz w:val="20"/>
          <w:szCs w:val="20"/>
        </w:rPr>
        <w:t xml:space="preserve">2.2. Информацията относно личното състояние на участниците </w:t>
      </w:r>
      <w:r w:rsidRPr="003A3CA2">
        <w:rPr>
          <w:rFonts w:ascii="Arial" w:hAnsi="Arial" w:cs="Arial"/>
          <w:b/>
          <w:bCs/>
          <w:color w:val="000000"/>
          <w:sz w:val="20"/>
          <w:szCs w:val="20"/>
        </w:rPr>
        <w:t>и критериите за подбор</w:t>
      </w:r>
      <w:r w:rsidRPr="003A3CA2">
        <w:rPr>
          <w:rFonts w:ascii="Arial" w:hAnsi="Arial" w:cs="Arial"/>
          <w:b/>
          <w:bCs/>
          <w:sz w:val="20"/>
          <w:szCs w:val="20"/>
        </w:rPr>
        <w:t xml:space="preserve"> следва да включва: </w:t>
      </w:r>
    </w:p>
    <w:p w:rsidR="003A3CA2" w:rsidRPr="003A3CA2" w:rsidRDefault="003A3CA2" w:rsidP="003A3CA2">
      <w:pPr>
        <w:autoSpaceDE w:val="0"/>
        <w:autoSpaceDN w:val="0"/>
        <w:adjustRightInd w:val="0"/>
        <w:jc w:val="both"/>
        <w:rPr>
          <w:rFonts w:ascii="Arial" w:hAnsi="Arial" w:cs="Arial"/>
          <w:b/>
          <w:bCs/>
          <w:sz w:val="20"/>
          <w:szCs w:val="20"/>
        </w:rPr>
      </w:pPr>
    </w:p>
    <w:p w:rsidR="003A3CA2" w:rsidRPr="003A3CA2" w:rsidRDefault="003A3CA2" w:rsidP="003A3CA2">
      <w:pPr>
        <w:autoSpaceDE w:val="0"/>
        <w:autoSpaceDN w:val="0"/>
        <w:adjustRightInd w:val="0"/>
        <w:jc w:val="both"/>
        <w:rPr>
          <w:rFonts w:ascii="Arial" w:hAnsi="Arial" w:cs="Arial"/>
          <w:b/>
          <w:bCs/>
          <w:sz w:val="20"/>
          <w:szCs w:val="20"/>
        </w:rPr>
      </w:pPr>
      <w:r w:rsidRPr="003A3CA2">
        <w:rPr>
          <w:rFonts w:ascii="Arial" w:hAnsi="Arial" w:cs="Arial"/>
          <w:b/>
          <w:bCs/>
          <w:sz w:val="20"/>
          <w:szCs w:val="20"/>
        </w:rPr>
        <w:t xml:space="preserve">2.2.1. Единен европейски документ за обществени поръчки (ЕЕДОП) </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ЕЕДОП е стандартен образец, утвърден с Регламент на Европейската комисия, чрез който участниците декларират липсата на основанията за отстраняване и съответствието с критериите за подбор, посочени от възложителя в обявлението и настоящата документация. </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b/>
          <w:sz w:val="20"/>
          <w:szCs w:val="20"/>
        </w:rPr>
      </w:pPr>
      <w:r w:rsidRPr="003A3CA2">
        <w:rPr>
          <w:rFonts w:ascii="Arial" w:hAnsi="Arial" w:cs="Arial"/>
          <w:b/>
          <w:sz w:val="20"/>
          <w:szCs w:val="20"/>
        </w:rPr>
        <w:t>ЕЕДОП се представя в електронен вид (еЕЕДОП), по един от следните начини:</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1) Цифрово подписан с електронен подпис от съответните лица и приложен на подходящ оптичен носител (например CD или DVD) към пакета документи за участие в процедурата в запечатаната непрозрачна опаковка. Форматът, в който се предоставя документът, не следва да позволява редактиране на неговото съдържание. При необходимост от предоставяне на повече от един  еЕЕДОП всеки един се поставя на оптичния носител в отделна папка </w:t>
      </w:r>
      <w:r w:rsidRPr="003A3CA2">
        <w:rPr>
          <w:rFonts w:ascii="Arial" w:hAnsi="Arial" w:cs="Arial"/>
          <w:sz w:val="20"/>
          <w:szCs w:val="20"/>
          <w:lang w:val="en-US"/>
        </w:rPr>
        <w:t>(folder)</w:t>
      </w:r>
      <w:r w:rsidRPr="003A3CA2">
        <w:rPr>
          <w:rFonts w:ascii="Arial" w:hAnsi="Arial" w:cs="Arial"/>
          <w:sz w:val="20"/>
          <w:szCs w:val="20"/>
        </w:rPr>
        <w:t>, която е подходящо именувана.</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Възможните начини за изготвяне на еЕЕДОП са, както следва:</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 Като се използва осигурената от Европейската комисия безплатна услуга чрез информационната система за еЕЕДОП, която може да се достъпи директно на адрес </w:t>
      </w:r>
      <w:hyperlink r:id="rId37" w:history="1">
        <w:r w:rsidRPr="003A3CA2">
          <w:rPr>
            <w:rFonts w:ascii="Arial" w:hAnsi="Arial" w:cs="Arial"/>
            <w:color w:val="0000FF"/>
            <w:sz w:val="20"/>
            <w:szCs w:val="20"/>
            <w:u w:val="single"/>
          </w:rPr>
          <w:t>https://ec.europa.eu/tools/espd/filter?lang=bg</w:t>
        </w:r>
      </w:hyperlink>
      <w:r w:rsidRPr="003A3CA2">
        <w:rPr>
          <w:rFonts w:ascii="Arial" w:hAnsi="Arial" w:cs="Arial"/>
          <w:sz w:val="20"/>
          <w:szCs w:val="20"/>
        </w:rPr>
        <w:t xml:space="preserve">, както и чрез Портала за обществени поръчки, секция Регистър на обществените поръчки и е-услуги/Електронни услуги на Европейската комисия. </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В профила на купувача към настоящата документация са предоставени два файлови формата на </w:t>
      </w:r>
      <w:r w:rsidRPr="003A3CA2">
        <w:rPr>
          <w:rFonts w:ascii="Arial" w:hAnsi="Arial" w:cs="Arial"/>
          <w:b/>
          <w:sz w:val="20"/>
          <w:szCs w:val="20"/>
        </w:rPr>
        <w:t>espd-request</w:t>
      </w:r>
      <w:r w:rsidRPr="003A3CA2">
        <w:rPr>
          <w:rFonts w:ascii="Arial" w:hAnsi="Arial" w:cs="Arial"/>
          <w:sz w:val="20"/>
          <w:szCs w:val="20"/>
        </w:rPr>
        <w:t xml:space="preserve"> - PDF за преглед и XML за компютърна обработка. При изготвяне на ЕЕДОП в електронен вид, в система за еЕЕДОП се зарежда XML файла, след което се попълват необходимите данни съгласно изискванията на ЗОП и условията на възложителя. След приключване на попълването се изтегля файлът с оригинално име от системата </w:t>
      </w:r>
      <w:r w:rsidRPr="003A3CA2">
        <w:rPr>
          <w:rFonts w:ascii="Arial" w:hAnsi="Arial" w:cs="Arial"/>
          <w:b/>
          <w:sz w:val="20"/>
          <w:szCs w:val="20"/>
        </w:rPr>
        <w:t>espd-response</w:t>
      </w:r>
      <w:r w:rsidRPr="003A3CA2">
        <w:rPr>
          <w:rFonts w:ascii="Arial" w:hAnsi="Arial" w:cs="Arial"/>
          <w:sz w:val="20"/>
          <w:szCs w:val="20"/>
        </w:rPr>
        <w:t xml:space="preserve"> в PDF и XML формати. С електронен подпис се подписва само версията в PDF формат. </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Информация за използването на системата за еЕЕДОП може да бъде намерена на адрес </w:t>
      </w:r>
      <w:hyperlink r:id="rId38" w:history="1">
        <w:r w:rsidRPr="003A3CA2">
          <w:rPr>
            <w:rFonts w:ascii="Arial" w:hAnsi="Arial" w:cs="Arial"/>
            <w:color w:val="0000FF"/>
            <w:sz w:val="20"/>
            <w:szCs w:val="20"/>
            <w:u w:val="single"/>
          </w:rPr>
          <w:t>http://ec.europa.eu/DocsRoom/documents/17242</w:t>
        </w:r>
      </w:hyperlink>
      <w:r w:rsidRPr="003A3CA2">
        <w:rPr>
          <w:rFonts w:ascii="Arial" w:hAnsi="Arial" w:cs="Arial"/>
          <w:sz w:val="20"/>
          <w:szCs w:val="20"/>
        </w:rPr>
        <w:t>.</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Системата за еЕЕДОП е външна за възложителя и той не носи отговорност за нейното функциониране.</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Освен информационната система за еЕЕДОП, лицата могат да използват приложения в документацията образец на ЕЕДОП или публикувания в Портала за обществени поръчки от АОП на адрес: </w:t>
      </w:r>
      <w:hyperlink r:id="rId39" w:history="1">
        <w:r w:rsidRPr="003A3CA2">
          <w:rPr>
            <w:rFonts w:ascii="Arial" w:hAnsi="Arial" w:cs="Arial"/>
            <w:color w:val="0000FF"/>
            <w:sz w:val="20"/>
            <w:szCs w:val="20"/>
            <w:u w:val="single"/>
          </w:rPr>
          <w:t>http://www.aop.bg/</w:t>
        </w:r>
      </w:hyperlink>
      <w:r w:rsidRPr="003A3CA2">
        <w:rPr>
          <w:rFonts w:ascii="Arial" w:hAnsi="Arial" w:cs="Arial"/>
          <w:sz w:val="20"/>
          <w:szCs w:val="20"/>
        </w:rPr>
        <w:t>, като го попълнят с общодостъпна програма за текстообработка в съответствие с изискванията на ЗОП и условията на възложителя, и го подпишат цифрово с електронен подпис.</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2) Друга възможност за представяне на еЕЕДОП е чрез осигурен достъп по електронен път до изготвен и подписан електронно ЕЕДОП. В този случай документът следва да е снабден с т.нар. „времеви печат“, който да удостоверява, че ЕЕДОП е подписан и качен на интернет адреса, към който се препраща, преди крайния срок за получаване на заявленията/офертите. В този случай вместо ЕЕДОП към пакета документи за участие в процедурата в запечатаната непрозрачна опаковка се представя декларация, с която се потвърждава актуалността на данните и се посочва адресът, на който е осигурен достъп до документа.</w:t>
      </w:r>
    </w:p>
    <w:p w:rsidR="003A3CA2" w:rsidRPr="003A3CA2" w:rsidRDefault="003A3CA2" w:rsidP="003A3CA2">
      <w:pPr>
        <w:autoSpaceDE w:val="0"/>
        <w:autoSpaceDN w:val="0"/>
        <w:adjustRightInd w:val="0"/>
        <w:jc w:val="both"/>
        <w:rPr>
          <w:rFonts w:ascii="Arial" w:hAnsi="Arial" w:cs="Arial"/>
          <w:sz w:val="20"/>
          <w:szCs w:val="20"/>
        </w:rPr>
      </w:pPr>
    </w:p>
    <w:p w:rsidR="003A3CA2" w:rsidRPr="00C81C88"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ЕЕДОП се представя от участника (икономическия оператор) в съответствие с изискванията на закона и условията на възложителя, а когато е приложимо – ЕЕДОП се представя за всеки от участниците в обединението, което не е юридическо лице, за всеки подизпълнител и за всяко трето лице, чиито ресурси ще бъдат ангажирани в изпълнението на поръчката. В случай че участникът ще използва подизпълнител/и и/или се позовава на капацитета на трети лица, следва да посочи на съответните места в ЕЕДОП, отнасящи се до подизпълнителите и третите лица /другите субекти/, освен останалата изискуема съгласно образеца на ЕЕДОП информация, и имената на подизпълнителите и/или третите лица, ако предвижда такива.</w:t>
      </w:r>
      <w:r w:rsidR="00C81C88" w:rsidRPr="00C81C88">
        <w:rPr>
          <w:rFonts w:ascii="Arial" w:hAnsi="Arial" w:cs="Arial"/>
          <w:sz w:val="20"/>
          <w:szCs w:val="20"/>
        </w:rPr>
        <w:t xml:space="preserve"> </w:t>
      </w:r>
      <w:r w:rsidR="00C81C88" w:rsidRPr="00E7490B">
        <w:rPr>
          <w:rFonts w:ascii="Arial" w:eastAsia="Calibri" w:hAnsi="Arial" w:cs="Arial"/>
          <w:sz w:val="20"/>
          <w:szCs w:val="20"/>
          <w:lang w:eastAsia="en-US"/>
        </w:rPr>
        <w:t>Тази информацията се попълва в част II, раздел В и част I</w:t>
      </w:r>
      <w:r w:rsidR="00C81C88" w:rsidRPr="00E7490B">
        <w:rPr>
          <w:rFonts w:ascii="Arial" w:eastAsia="Calibri" w:hAnsi="Arial" w:cs="Arial"/>
          <w:sz w:val="20"/>
          <w:szCs w:val="20"/>
          <w:lang w:val="en-US" w:eastAsia="en-US"/>
        </w:rPr>
        <w:t>V</w:t>
      </w:r>
      <w:r w:rsidR="00C81C88" w:rsidRPr="00E7490B">
        <w:rPr>
          <w:rFonts w:ascii="Arial" w:eastAsia="Calibri" w:hAnsi="Arial" w:cs="Arial"/>
          <w:sz w:val="20"/>
          <w:szCs w:val="20"/>
          <w:lang w:eastAsia="en-US"/>
        </w:rPr>
        <w:t>, раздел В, т. 10 от ЕЕДОП.</w:t>
      </w:r>
    </w:p>
    <w:p w:rsidR="003A3CA2" w:rsidRPr="003A3CA2"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 xml:space="preserve">Участникът (икономическият оператор), респективно подизпълнителите и третите лица следва да попълнят в ЕЕДОП всички относими към тях и към процедурата за възлагане на настоящата обществена поръчка полета. </w:t>
      </w:r>
    </w:p>
    <w:p w:rsidR="003A3CA2" w:rsidRPr="003A3CA2" w:rsidRDefault="003A3CA2" w:rsidP="003A3CA2">
      <w:pPr>
        <w:autoSpaceDE w:val="0"/>
        <w:autoSpaceDN w:val="0"/>
        <w:adjustRightInd w:val="0"/>
        <w:jc w:val="both"/>
        <w:rPr>
          <w:rFonts w:ascii="Arial" w:hAnsi="Arial" w:cs="Arial"/>
          <w:color w:val="FF0000"/>
          <w:sz w:val="20"/>
          <w:szCs w:val="20"/>
        </w:rPr>
      </w:pPr>
    </w:p>
    <w:p w:rsidR="003A3CA2" w:rsidRPr="003A3CA2" w:rsidRDefault="003A3CA2" w:rsidP="003A3CA2">
      <w:pPr>
        <w:jc w:val="both"/>
        <w:rPr>
          <w:rFonts w:ascii="Arial" w:eastAsia="Calibri" w:hAnsi="Arial" w:cs="Arial"/>
          <w:b/>
          <w:bCs/>
          <w:sz w:val="20"/>
          <w:szCs w:val="20"/>
          <w:lang w:eastAsia="en-US"/>
        </w:rPr>
      </w:pPr>
      <w:r w:rsidRPr="003A3CA2">
        <w:rPr>
          <w:rFonts w:ascii="Arial" w:eastAsia="Calibri" w:hAnsi="Arial" w:cs="Arial"/>
          <w:b/>
          <w:bCs/>
          <w:sz w:val="20"/>
          <w:szCs w:val="20"/>
          <w:lang w:eastAsia="en-US"/>
        </w:rPr>
        <w:t>Указания за попълване на ЕЕДОП:</w:t>
      </w:r>
    </w:p>
    <w:p w:rsidR="003A3CA2" w:rsidRPr="003A3CA2" w:rsidRDefault="003A3CA2" w:rsidP="003A3CA2">
      <w:pPr>
        <w:spacing w:after="120"/>
        <w:jc w:val="both"/>
        <w:rPr>
          <w:rFonts w:ascii="Arial" w:eastAsia="Calibri" w:hAnsi="Arial" w:cs="Arial"/>
          <w:sz w:val="20"/>
          <w:szCs w:val="20"/>
          <w:lang w:eastAsia="en-US"/>
        </w:rPr>
      </w:pPr>
      <w:r w:rsidRPr="003A3CA2">
        <w:rPr>
          <w:rFonts w:ascii="Arial" w:eastAsia="Calibri" w:hAnsi="Arial" w:cs="Arial"/>
          <w:sz w:val="20"/>
          <w:szCs w:val="20"/>
          <w:lang w:eastAsia="en-US"/>
        </w:rPr>
        <w:t>1. Част І: Информация за процедурата за възлагане на обществена поръчка и за възлагащия орган или възложителя на ЕЕДОП – в тази част се попълва информацията, посочена в приложения към настоящата документация образец на ЕЕДОП относно номер на обявлението в Официален вестник на Европейския съюз, възложител, предмет и референтен номер на поръчката.</w:t>
      </w:r>
    </w:p>
    <w:p w:rsidR="003A3CA2" w:rsidRPr="003A3CA2" w:rsidRDefault="003A3CA2" w:rsidP="003A3CA2">
      <w:pPr>
        <w:spacing w:after="120"/>
        <w:jc w:val="both"/>
        <w:rPr>
          <w:rFonts w:ascii="Arial" w:eastAsia="Calibri" w:hAnsi="Arial" w:cs="Arial"/>
          <w:sz w:val="20"/>
          <w:szCs w:val="20"/>
          <w:lang w:val="en-US" w:eastAsia="en-US"/>
        </w:rPr>
      </w:pPr>
      <w:r w:rsidRPr="003A3CA2">
        <w:rPr>
          <w:rFonts w:ascii="Arial" w:eastAsia="Calibri" w:hAnsi="Arial" w:cs="Arial"/>
          <w:sz w:val="20"/>
          <w:szCs w:val="20"/>
          <w:lang w:eastAsia="en-US"/>
        </w:rPr>
        <w:t>2. Част II: Информация за икономическия оператор – в тази част се попълва изисканата в съответни раздели на тази част информация за участника (идентификация, лица за контакт, обща информация, форма на участие, представителство и др.)</w:t>
      </w:r>
      <w:r w:rsidRPr="003A3CA2">
        <w:rPr>
          <w:rFonts w:ascii="Arial" w:eastAsia="Calibri" w:hAnsi="Arial" w:cs="Arial"/>
          <w:sz w:val="20"/>
          <w:szCs w:val="20"/>
          <w:lang w:val="en-US" w:eastAsia="en-US"/>
        </w:rPr>
        <w:t>.</w:t>
      </w:r>
    </w:p>
    <w:p w:rsidR="003A3CA2" w:rsidRPr="003A3CA2"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3. Част III: Основания за изключване – в тази част се попълва информацията, свързана със специфичните национални основания за отстраняване, която се декларира</w:t>
      </w:r>
      <w:r w:rsidRPr="003A3CA2">
        <w:rPr>
          <w:rFonts w:ascii="Arial" w:eastAsia="Calibri" w:hAnsi="Arial" w:cs="Arial"/>
          <w:sz w:val="20"/>
          <w:szCs w:val="20"/>
          <w:lang w:val="ru-RU" w:eastAsia="en-US"/>
        </w:rPr>
        <w:t xml:space="preserve"> в Част </w:t>
      </w:r>
      <w:r w:rsidRPr="003A3CA2">
        <w:rPr>
          <w:rFonts w:ascii="Arial" w:eastAsia="Calibri" w:hAnsi="Arial" w:cs="Arial"/>
          <w:sz w:val="20"/>
          <w:szCs w:val="20"/>
          <w:lang w:val="en-US" w:eastAsia="en-US"/>
        </w:rPr>
        <w:t>III</w:t>
      </w:r>
      <w:r w:rsidRPr="003A3CA2">
        <w:rPr>
          <w:rFonts w:ascii="Arial" w:eastAsia="Calibri" w:hAnsi="Arial" w:cs="Arial"/>
          <w:sz w:val="20"/>
          <w:szCs w:val="20"/>
          <w:lang w:eastAsia="en-US"/>
        </w:rPr>
        <w:t xml:space="preserve"> – Основания за изключване, раздел Г, Специфични национални основания за изключване от ЕЕДОП. Специфичните национални основания за отстраняване съгласно ЗОП са:</w:t>
      </w:r>
    </w:p>
    <w:p w:rsidR="003A3CA2" w:rsidRPr="003A3CA2"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 обстоятелствата относно осъждания за престъпления по чл. 194 – 208, чл. 213а – 217, чл. 219 – 252 и чл. 254а – 255а и чл. 256 - 260 от Наказателния кодекс;</w:t>
      </w:r>
    </w:p>
    <w:p w:rsidR="003A3CA2" w:rsidRPr="003A3CA2"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 обстоятелствата относно нарушения по чл. 61, ал. 1, чл. 62, ал. 1 или 3, чл. 63, ал. 1 или 2, чл. 228, ал. 3 от Кодекса на труда;</w:t>
      </w:r>
    </w:p>
    <w:p w:rsidR="003A3CA2" w:rsidRPr="003A3CA2"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 обстоятелствата относно нарушения по чл. 13, ал. 1 от Закона за трудовата миграция и трудовата мобилност;</w:t>
      </w:r>
    </w:p>
    <w:p w:rsidR="003A3CA2" w:rsidRPr="003A3CA2"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 обстоятелството по чл. 101, ал. 11 от ЗОП относно наличие на свързаност по смисъла на § 2, т. 45 от Допълнителните разпоредби на ЗОП, с друг участник в процедурата;</w:t>
      </w:r>
    </w:p>
    <w:p w:rsidR="003A3CA2" w:rsidRPr="003A3CA2"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 xml:space="preserve">- обстоятелствата относно забраната и свързаните с нея изключения по чл. 3, т. 8 и чл .4 от </w:t>
      </w:r>
      <w:r w:rsidRPr="003A3CA2">
        <w:rPr>
          <w:rFonts w:ascii="Arial" w:eastAsia="Calibri" w:hAnsi="Arial" w:cs="Arial"/>
          <w:sz w:val="20"/>
          <w:szCs w:val="20"/>
          <w:lang w:val="ru-RU" w:eastAsia="en-US"/>
        </w:rPr>
        <w:t xml:space="preserve">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 </w:t>
      </w:r>
    </w:p>
    <w:p w:rsidR="003A3CA2" w:rsidRPr="003A3CA2"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 обстоятелства по чл. 69 от Закона за противодействие на корупцията и за отнемане на незаконно придобитото имущество.</w:t>
      </w:r>
    </w:p>
    <w:p w:rsidR="003A3CA2" w:rsidRPr="003A3CA2" w:rsidRDefault="003A3CA2" w:rsidP="003A3CA2">
      <w:pPr>
        <w:jc w:val="both"/>
        <w:rPr>
          <w:rFonts w:ascii="Arial" w:eastAsia="Calibri" w:hAnsi="Arial" w:cs="Arial"/>
          <w:strike/>
          <w:sz w:val="20"/>
          <w:szCs w:val="20"/>
          <w:lang w:eastAsia="en-US"/>
        </w:rPr>
      </w:pPr>
    </w:p>
    <w:p w:rsidR="003A3CA2" w:rsidRPr="003A3CA2" w:rsidRDefault="003A3CA2" w:rsidP="003A3CA2">
      <w:pPr>
        <w:spacing w:after="120"/>
        <w:jc w:val="both"/>
        <w:rPr>
          <w:rFonts w:ascii="Arial" w:eastAsia="Calibri" w:hAnsi="Arial" w:cs="Arial"/>
          <w:sz w:val="20"/>
          <w:szCs w:val="20"/>
          <w:lang w:eastAsia="en-US"/>
        </w:rPr>
      </w:pPr>
      <w:r w:rsidRPr="003A3CA2">
        <w:rPr>
          <w:rFonts w:ascii="Arial" w:eastAsia="Calibri" w:hAnsi="Arial" w:cs="Arial"/>
          <w:sz w:val="20"/>
          <w:szCs w:val="20"/>
          <w:lang w:eastAsia="en-US"/>
        </w:rPr>
        <w:t xml:space="preserve">4. Част </w:t>
      </w:r>
      <w:r w:rsidRPr="003A3CA2">
        <w:rPr>
          <w:rFonts w:ascii="Arial" w:eastAsia="Calibri" w:hAnsi="Arial" w:cs="Arial"/>
          <w:sz w:val="20"/>
          <w:szCs w:val="20"/>
          <w:lang w:val="en-US" w:eastAsia="en-US"/>
        </w:rPr>
        <w:t>IV</w:t>
      </w:r>
      <w:r w:rsidRPr="003A3CA2">
        <w:rPr>
          <w:rFonts w:ascii="Arial" w:eastAsia="Calibri" w:hAnsi="Arial" w:cs="Arial"/>
          <w:sz w:val="20"/>
          <w:szCs w:val="20"/>
          <w:lang w:eastAsia="en-US"/>
        </w:rPr>
        <w:t xml:space="preserve">: „Критерии за подбор“ – в тази част се попълва конкретната информация, необходима за доказване съответствието на участника с критериите за подбор, посочени от възложителя в обявлението и в настоящата документация за участие. </w:t>
      </w:r>
    </w:p>
    <w:p w:rsidR="003A3CA2" w:rsidRPr="003A3CA2" w:rsidRDefault="003A3CA2" w:rsidP="003A3CA2">
      <w:pPr>
        <w:spacing w:after="120"/>
        <w:jc w:val="both"/>
        <w:rPr>
          <w:rFonts w:ascii="Arial" w:eastAsia="Calibri" w:hAnsi="Arial" w:cs="Arial"/>
          <w:sz w:val="20"/>
          <w:szCs w:val="20"/>
          <w:lang w:eastAsia="en-US"/>
        </w:rPr>
      </w:pPr>
      <w:r w:rsidRPr="003A3CA2">
        <w:rPr>
          <w:rFonts w:ascii="Arial" w:eastAsia="Calibri" w:hAnsi="Arial" w:cs="Arial"/>
          <w:sz w:val="20"/>
          <w:szCs w:val="20"/>
          <w:lang w:eastAsia="en-US"/>
        </w:rPr>
        <w:t>5. Част V: Намаляване на броя на квалифицираните кандидати – неприложима за настоящата обществена поръчка.</w:t>
      </w:r>
    </w:p>
    <w:p w:rsidR="003A3CA2" w:rsidRPr="003A3CA2" w:rsidRDefault="003A3CA2" w:rsidP="003A3CA2">
      <w:pPr>
        <w:jc w:val="both"/>
        <w:rPr>
          <w:rFonts w:ascii="Arial" w:eastAsia="Calibri" w:hAnsi="Arial" w:cs="Arial"/>
          <w:b/>
          <w:bCs/>
          <w:sz w:val="20"/>
          <w:szCs w:val="20"/>
          <w:lang w:eastAsia="en-US"/>
        </w:rPr>
      </w:pPr>
      <w:r w:rsidRPr="003A3CA2">
        <w:rPr>
          <w:rFonts w:ascii="Arial" w:eastAsia="Calibri" w:hAnsi="Arial" w:cs="Arial"/>
          <w:sz w:val="20"/>
          <w:szCs w:val="20"/>
          <w:lang w:eastAsia="en-US"/>
        </w:rPr>
        <w:t>6.</w:t>
      </w:r>
      <w:r w:rsidRPr="003A3CA2">
        <w:rPr>
          <w:rFonts w:ascii="Arial" w:eastAsia="Calibri" w:hAnsi="Arial" w:cs="Arial"/>
          <w:b/>
          <w:bCs/>
          <w:sz w:val="20"/>
          <w:szCs w:val="20"/>
          <w:lang w:eastAsia="en-US"/>
        </w:rPr>
        <w:t xml:space="preserve"> </w:t>
      </w:r>
      <w:r w:rsidRPr="003A3CA2">
        <w:rPr>
          <w:rFonts w:ascii="Arial" w:eastAsia="Calibri" w:hAnsi="Arial" w:cs="Arial"/>
          <w:sz w:val="20"/>
          <w:szCs w:val="20"/>
          <w:lang w:eastAsia="en-US"/>
        </w:rPr>
        <w:t>Част VI: Заключителни положения – попълва се исканата информация в последния абзац (маркираните полета от приложения към настоящата документация образец на ЕЕДОП).</w:t>
      </w:r>
    </w:p>
    <w:p w:rsidR="003A3CA2" w:rsidRPr="003A3CA2" w:rsidRDefault="003A3CA2" w:rsidP="003A3CA2">
      <w:pPr>
        <w:jc w:val="both"/>
        <w:rPr>
          <w:rFonts w:ascii="Arial" w:eastAsia="Calibri" w:hAnsi="Arial" w:cs="Arial"/>
          <w:sz w:val="20"/>
          <w:szCs w:val="20"/>
          <w:lang w:eastAsia="en-US"/>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
          <w:sz w:val="20"/>
          <w:szCs w:val="20"/>
        </w:rPr>
        <w:t xml:space="preserve">Критерии за подбор, </w:t>
      </w:r>
      <w:r w:rsidRPr="003A3CA2">
        <w:rPr>
          <w:rFonts w:ascii="Arial" w:hAnsi="Arial" w:cs="Arial"/>
          <w:sz w:val="20"/>
          <w:szCs w:val="20"/>
        </w:rPr>
        <w:t>на които трябва да отговаря всеки участник</w:t>
      </w:r>
      <w:r w:rsidRPr="003A3CA2">
        <w:rPr>
          <w:rFonts w:ascii="Arial" w:hAnsi="Arial" w:cs="Arial"/>
          <w:color w:val="000000"/>
          <w:sz w:val="20"/>
          <w:szCs w:val="20"/>
        </w:rPr>
        <w:t xml:space="preserve"> </w:t>
      </w:r>
      <w:r w:rsidRPr="003A3CA2">
        <w:rPr>
          <w:rFonts w:ascii="Arial" w:hAnsi="Arial" w:cs="Arial"/>
          <w:sz w:val="20"/>
          <w:szCs w:val="20"/>
        </w:rPr>
        <w:t>и документите, с които се доказват:</w:t>
      </w:r>
    </w:p>
    <w:p w:rsidR="003A3CA2" w:rsidRPr="003A3CA2" w:rsidRDefault="003A3CA2" w:rsidP="003A3CA2">
      <w:pPr>
        <w:autoSpaceDE w:val="0"/>
        <w:autoSpaceDN w:val="0"/>
        <w:adjustRightInd w:val="0"/>
        <w:jc w:val="both"/>
        <w:rPr>
          <w:rFonts w:ascii="Arial" w:hAnsi="Arial" w:cs="Arial"/>
          <w:sz w:val="20"/>
          <w:szCs w:val="20"/>
        </w:rPr>
      </w:pPr>
    </w:p>
    <w:p w:rsidR="003B7E1B" w:rsidRPr="003B7E1B" w:rsidRDefault="003B7E1B" w:rsidP="003B7E1B">
      <w:pPr>
        <w:pStyle w:val="Default"/>
        <w:jc w:val="both"/>
        <w:rPr>
          <w:rFonts w:ascii="Arial" w:hAnsi="Arial" w:cs="Arial"/>
          <w:b/>
          <w:color w:val="auto"/>
          <w:sz w:val="20"/>
          <w:szCs w:val="20"/>
          <w:u w:val="single"/>
        </w:rPr>
      </w:pPr>
      <w:r w:rsidRPr="003B7E1B">
        <w:rPr>
          <w:rFonts w:ascii="Arial" w:hAnsi="Arial" w:cs="Arial"/>
          <w:b/>
          <w:color w:val="auto"/>
          <w:sz w:val="20"/>
          <w:szCs w:val="20"/>
          <w:u w:val="single"/>
          <w:lang w:val="en-US"/>
        </w:rPr>
        <w:t>I</w:t>
      </w:r>
      <w:r w:rsidRPr="003B7E1B">
        <w:rPr>
          <w:rFonts w:ascii="Arial" w:hAnsi="Arial" w:cs="Arial"/>
          <w:b/>
          <w:color w:val="auto"/>
          <w:sz w:val="20"/>
          <w:szCs w:val="20"/>
          <w:u w:val="single"/>
        </w:rPr>
        <w:t>. Годност (правоспособност) за упражняване на професионална дейност</w:t>
      </w:r>
    </w:p>
    <w:p w:rsidR="00906CEA" w:rsidRPr="00906CEA" w:rsidRDefault="00906CEA" w:rsidP="00906CEA">
      <w:pPr>
        <w:pStyle w:val="Default"/>
        <w:jc w:val="both"/>
        <w:rPr>
          <w:rFonts w:ascii="Arial" w:hAnsi="Arial" w:cs="Arial"/>
          <w:b/>
          <w:color w:val="0070C0"/>
          <w:sz w:val="20"/>
          <w:szCs w:val="20"/>
          <w:lang w:val="be-BY"/>
        </w:rPr>
      </w:pPr>
    </w:p>
    <w:p w:rsidR="00906CEA" w:rsidRPr="00C44464" w:rsidRDefault="003B7E1B" w:rsidP="003B7E1B">
      <w:pPr>
        <w:pStyle w:val="Default"/>
        <w:jc w:val="both"/>
        <w:rPr>
          <w:rFonts w:ascii="Arial" w:hAnsi="Arial" w:cs="Arial"/>
          <w:b/>
          <w:color w:val="auto"/>
          <w:sz w:val="20"/>
          <w:szCs w:val="20"/>
        </w:rPr>
      </w:pPr>
      <w:r w:rsidRPr="00C44464">
        <w:rPr>
          <w:rFonts w:ascii="Arial" w:hAnsi="Arial" w:cs="Arial"/>
          <w:b/>
          <w:color w:val="auto"/>
          <w:sz w:val="20"/>
          <w:szCs w:val="20"/>
        </w:rPr>
        <w:t>Участникът следва да е вписан в публичния регистър при Дирекцията за национален строителен контрол (ДНСК) и да притежава</w:t>
      </w:r>
      <w:r w:rsidRPr="00C44464">
        <w:rPr>
          <w:rFonts w:ascii="Arial" w:hAnsi="Arial" w:cs="Arial"/>
          <w:b/>
          <w:color w:val="auto"/>
          <w:sz w:val="20"/>
          <w:szCs w:val="20"/>
          <w:lang w:val="ru-RU"/>
        </w:rPr>
        <w:t xml:space="preserve"> валиден към дата </w:t>
      </w:r>
      <w:r w:rsidRPr="00C44464">
        <w:rPr>
          <w:rFonts w:ascii="Arial" w:hAnsi="Arial" w:cs="Arial"/>
          <w:b/>
          <w:color w:val="auto"/>
          <w:sz w:val="20"/>
          <w:szCs w:val="20"/>
          <w:lang w:val="be-BY"/>
        </w:rPr>
        <w:t>на подаване на офертата</w:t>
      </w:r>
      <w:r w:rsidRPr="00C44464">
        <w:rPr>
          <w:rFonts w:ascii="Arial" w:hAnsi="Arial" w:cs="Arial"/>
          <w:b/>
          <w:color w:val="auto"/>
          <w:sz w:val="20"/>
          <w:szCs w:val="20"/>
        </w:rPr>
        <w:t xml:space="preserve"> </w:t>
      </w:r>
      <w:r w:rsidRPr="00C44464">
        <w:rPr>
          <w:rFonts w:ascii="Arial" w:hAnsi="Arial" w:cs="Arial"/>
          <w:b/>
          <w:color w:val="auto"/>
          <w:sz w:val="20"/>
          <w:szCs w:val="20"/>
          <w:lang w:val="ru-RU"/>
        </w:rPr>
        <w:t xml:space="preserve">Лиценз от Министерството на регионалното развитие и благоустройството </w:t>
      </w:r>
      <w:r w:rsidRPr="00C44464">
        <w:rPr>
          <w:rFonts w:ascii="Arial" w:hAnsi="Arial" w:cs="Arial"/>
          <w:color w:val="auto"/>
          <w:sz w:val="20"/>
          <w:szCs w:val="20"/>
          <w:lang w:val="ru-RU"/>
        </w:rPr>
        <w:t>(</w:t>
      </w:r>
      <w:r w:rsidRPr="00C44464">
        <w:rPr>
          <w:rFonts w:ascii="Arial" w:hAnsi="Arial" w:cs="Arial"/>
          <w:color w:val="auto"/>
          <w:sz w:val="20"/>
          <w:szCs w:val="20"/>
        </w:rPr>
        <w:t>съгласно §</w:t>
      </w:r>
      <w:r w:rsidRPr="00C44464">
        <w:rPr>
          <w:rFonts w:ascii="Arial" w:hAnsi="Arial" w:cs="Arial"/>
          <w:color w:val="auto"/>
          <w:sz w:val="20"/>
          <w:szCs w:val="20"/>
          <w:lang w:val="ru-RU"/>
        </w:rPr>
        <w:t xml:space="preserve"> 1, ал. 1 от </w:t>
      </w:r>
      <w:r w:rsidRPr="00C44464">
        <w:rPr>
          <w:rFonts w:ascii="Arial" w:hAnsi="Arial" w:cs="Arial"/>
          <w:color w:val="auto"/>
          <w:sz w:val="20"/>
          <w:szCs w:val="20"/>
        </w:rPr>
        <w:t xml:space="preserve">ПЗР към </w:t>
      </w:r>
      <w:r w:rsidRPr="00C44464">
        <w:rPr>
          <w:rFonts w:ascii="Arial" w:hAnsi="Arial" w:cs="Arial"/>
          <w:color w:val="auto"/>
          <w:sz w:val="20"/>
          <w:szCs w:val="20"/>
        </w:rPr>
        <w:lastRenderedPageBreak/>
        <w:t xml:space="preserve">Наредба № РД-02-20-25 от 3 декември 2012 г. за условията и реда за издаване на удостоверение за вписване в регистъра на консултантите за оценяване на съответствието на инвестиционните проекти и/или упражняване на строителен надзор) </w:t>
      </w:r>
      <w:r w:rsidRPr="00D65B35">
        <w:rPr>
          <w:rFonts w:ascii="Arial" w:hAnsi="Arial" w:cs="Arial"/>
          <w:b/>
          <w:color w:val="auto"/>
          <w:sz w:val="20"/>
          <w:szCs w:val="20"/>
        </w:rPr>
        <w:t xml:space="preserve">или </w:t>
      </w:r>
      <w:r w:rsidR="00870803" w:rsidRPr="00D65B35">
        <w:rPr>
          <w:rFonts w:ascii="Arial" w:hAnsi="Arial" w:cs="Arial"/>
          <w:b/>
          <w:color w:val="auto"/>
          <w:sz w:val="20"/>
          <w:szCs w:val="20"/>
        </w:rPr>
        <w:t>валидно</w:t>
      </w:r>
      <w:r w:rsidR="00870803">
        <w:rPr>
          <w:rFonts w:ascii="Arial" w:hAnsi="Arial" w:cs="Arial"/>
          <w:color w:val="auto"/>
          <w:sz w:val="20"/>
          <w:szCs w:val="20"/>
        </w:rPr>
        <w:t xml:space="preserve"> </w:t>
      </w:r>
      <w:r w:rsidRPr="00C44464">
        <w:rPr>
          <w:rFonts w:ascii="Arial" w:hAnsi="Arial" w:cs="Arial"/>
          <w:b/>
          <w:color w:val="auto"/>
          <w:sz w:val="20"/>
          <w:szCs w:val="20"/>
        </w:rPr>
        <w:t xml:space="preserve">Удостоверение от ДНСК </w:t>
      </w:r>
      <w:r w:rsidRPr="00C44464">
        <w:rPr>
          <w:rFonts w:ascii="Arial" w:hAnsi="Arial" w:cs="Arial"/>
          <w:b/>
          <w:color w:val="auto"/>
          <w:sz w:val="20"/>
          <w:szCs w:val="20"/>
          <w:lang w:val="ru-RU"/>
        </w:rPr>
        <w:t>за упражняване на дейностите по чл. 166, ал. 1, т. 1 от ЗУТ</w:t>
      </w:r>
      <w:r w:rsidRPr="00C44464">
        <w:rPr>
          <w:rFonts w:ascii="Arial" w:hAnsi="Arial" w:cs="Arial"/>
          <w:b/>
          <w:color w:val="auto"/>
          <w:sz w:val="20"/>
          <w:szCs w:val="20"/>
        </w:rPr>
        <w:t>.</w:t>
      </w:r>
    </w:p>
    <w:p w:rsidR="003B7E1B" w:rsidRDefault="003B7E1B" w:rsidP="003B7E1B">
      <w:pPr>
        <w:pStyle w:val="Default"/>
        <w:jc w:val="both"/>
        <w:rPr>
          <w:rFonts w:ascii="Arial" w:hAnsi="Arial" w:cs="Arial"/>
          <w:b/>
          <w:color w:val="auto"/>
          <w:sz w:val="20"/>
          <w:szCs w:val="20"/>
          <w:highlight w:val="yellow"/>
        </w:rPr>
      </w:pPr>
    </w:p>
    <w:p w:rsidR="003B7E1B" w:rsidRPr="00BC42B3" w:rsidRDefault="003B7E1B" w:rsidP="003B7E1B">
      <w:pPr>
        <w:jc w:val="both"/>
        <w:rPr>
          <w:rFonts w:ascii="Arial" w:hAnsi="Arial" w:cs="Arial"/>
          <w:sz w:val="20"/>
          <w:szCs w:val="20"/>
        </w:rPr>
      </w:pPr>
      <w:r w:rsidRPr="00BC42B3">
        <w:rPr>
          <w:rFonts w:ascii="Arial" w:hAnsi="Arial" w:cs="Arial"/>
          <w:sz w:val="20"/>
          <w:szCs w:val="20"/>
          <w:lang w:val="ru-RU"/>
        </w:rPr>
        <w:t>В случай че участникът е чуждестранно лице</w:t>
      </w:r>
      <w:r w:rsidRPr="00BC42B3">
        <w:rPr>
          <w:rFonts w:ascii="Arial" w:hAnsi="Arial" w:cs="Arial"/>
          <w:sz w:val="20"/>
          <w:szCs w:val="20"/>
        </w:rPr>
        <w:t xml:space="preserve">, той следва да е вписан в аналогичен регистър съгласно законодателството на държавата членка, в която е установен и да притежава валиден към датата на подаване на офертата </w:t>
      </w:r>
      <w:r w:rsidRPr="00BC42B3">
        <w:rPr>
          <w:rFonts w:ascii="Arial" w:hAnsi="Arial" w:cs="Arial"/>
          <w:sz w:val="20"/>
          <w:szCs w:val="20"/>
          <w:lang w:val="en"/>
        </w:rPr>
        <w:t xml:space="preserve">документ, удостоверяващ правото </w:t>
      </w:r>
      <w:r w:rsidRPr="00BC42B3">
        <w:rPr>
          <w:rFonts w:ascii="Arial" w:hAnsi="Arial" w:cs="Arial"/>
          <w:sz w:val="20"/>
          <w:szCs w:val="20"/>
        </w:rPr>
        <w:t xml:space="preserve">му </w:t>
      </w:r>
      <w:r w:rsidRPr="00BC42B3">
        <w:rPr>
          <w:rFonts w:ascii="Arial" w:hAnsi="Arial" w:cs="Arial"/>
          <w:sz w:val="20"/>
          <w:szCs w:val="20"/>
          <w:lang w:val="en"/>
        </w:rPr>
        <w:t xml:space="preserve">да извършва дейностите </w:t>
      </w:r>
      <w:r w:rsidRPr="00BC42B3">
        <w:rPr>
          <w:rFonts w:ascii="Arial" w:hAnsi="Arial" w:cs="Arial"/>
          <w:sz w:val="20"/>
          <w:szCs w:val="20"/>
        </w:rPr>
        <w:t>оценяване на съответствието на инвестиционните проекти със съществените изисквания към строежите и упражняване на строителен надзор при изпълнението на строежите, съгласно законодателството на държавата, в която е установен.</w:t>
      </w:r>
    </w:p>
    <w:p w:rsidR="003B7E1B" w:rsidRPr="001273CE" w:rsidRDefault="003B7E1B" w:rsidP="003B7E1B">
      <w:pPr>
        <w:jc w:val="both"/>
        <w:rPr>
          <w:rFonts w:ascii="Arial" w:hAnsi="Arial" w:cs="Arial"/>
          <w:sz w:val="20"/>
          <w:szCs w:val="20"/>
          <w:highlight w:val="yellow"/>
        </w:rPr>
      </w:pPr>
    </w:p>
    <w:p w:rsidR="003B7E1B" w:rsidRPr="00BC42B3" w:rsidRDefault="003B7E1B" w:rsidP="003B7E1B">
      <w:pPr>
        <w:widowControl w:val="0"/>
        <w:tabs>
          <w:tab w:val="left" w:pos="993"/>
        </w:tabs>
        <w:autoSpaceDE w:val="0"/>
        <w:autoSpaceDN w:val="0"/>
        <w:adjustRightInd w:val="0"/>
        <w:jc w:val="both"/>
        <w:rPr>
          <w:rFonts w:ascii="Arial" w:hAnsi="Arial" w:cs="Arial"/>
          <w:sz w:val="20"/>
          <w:szCs w:val="20"/>
        </w:rPr>
      </w:pPr>
      <w:r w:rsidRPr="00BC42B3">
        <w:rPr>
          <w:rFonts w:ascii="Arial" w:hAnsi="Arial" w:cs="Arial"/>
          <w:sz w:val="20"/>
          <w:szCs w:val="20"/>
        </w:rPr>
        <w:t>Информацията по този критерий за подбор се попълва в ЕЕДОП, Част I</w:t>
      </w:r>
      <w:r w:rsidRPr="00BC42B3">
        <w:rPr>
          <w:rFonts w:ascii="Arial" w:hAnsi="Arial" w:cs="Arial"/>
          <w:sz w:val="20"/>
          <w:szCs w:val="20"/>
          <w:lang w:val="en-US"/>
        </w:rPr>
        <w:t>V</w:t>
      </w:r>
      <w:r w:rsidRPr="00BC42B3">
        <w:rPr>
          <w:rFonts w:ascii="Arial" w:hAnsi="Arial" w:cs="Arial"/>
          <w:sz w:val="20"/>
          <w:szCs w:val="20"/>
        </w:rPr>
        <w:t>: Критерии за подбор, раздел А: Годност, т. 1) и т. 2).</w:t>
      </w:r>
    </w:p>
    <w:p w:rsidR="00BC42B3" w:rsidRDefault="00BC42B3" w:rsidP="003B7E1B">
      <w:pPr>
        <w:jc w:val="both"/>
        <w:rPr>
          <w:rFonts w:ascii="Arial" w:hAnsi="Arial" w:cs="Arial"/>
          <w:sz w:val="20"/>
          <w:szCs w:val="20"/>
          <w:highlight w:val="yellow"/>
        </w:rPr>
      </w:pPr>
    </w:p>
    <w:p w:rsidR="003B7E1B" w:rsidRPr="00C44464" w:rsidRDefault="003B7E1B" w:rsidP="003B7E1B">
      <w:pPr>
        <w:jc w:val="both"/>
        <w:rPr>
          <w:rFonts w:ascii="Arial" w:hAnsi="Arial" w:cs="Arial"/>
          <w:sz w:val="20"/>
          <w:szCs w:val="20"/>
        </w:rPr>
      </w:pPr>
      <w:r w:rsidRPr="00C44464">
        <w:rPr>
          <w:rFonts w:ascii="Arial" w:hAnsi="Arial" w:cs="Arial"/>
          <w:sz w:val="20"/>
          <w:szCs w:val="20"/>
        </w:rPr>
        <w:t xml:space="preserve">За доказване на заявените в ЕЕДОП обстоятелства, се представя заверено от участника копие на валиден Лиценз от Министерството на регионалното развитие и благоустройството (съгласно § 1, ал. 1 от ПЗР към Наредба № РД-02-20-25 от 3 декември 2012 г. за условията и реда за издаване на удостоверение за вписване в регистъра на консултантите за оценяване на съответствието на инвестиционните проекти и/или упражняване на строителен надзор) или </w:t>
      </w:r>
      <w:r w:rsidR="00870803">
        <w:rPr>
          <w:rFonts w:ascii="Arial" w:hAnsi="Arial" w:cs="Arial"/>
          <w:sz w:val="20"/>
          <w:szCs w:val="20"/>
        </w:rPr>
        <w:t xml:space="preserve">валидно </w:t>
      </w:r>
      <w:r w:rsidRPr="00C44464">
        <w:rPr>
          <w:rFonts w:ascii="Arial" w:hAnsi="Arial" w:cs="Arial"/>
          <w:sz w:val="20"/>
          <w:szCs w:val="20"/>
        </w:rPr>
        <w:t>Удостоверение от ДНСК за упражняване на дейностите по чл. 166, ал. 1, т. 1 от ЗУТ, ведно със списъка на правоспособните физически лица, чрез които се упражнява дейността, неразделна част от удостоверението/лиценза</w:t>
      </w:r>
      <w:r w:rsidR="00C44464" w:rsidRPr="00C44464">
        <w:rPr>
          <w:rFonts w:ascii="Arial" w:hAnsi="Arial" w:cs="Arial"/>
          <w:sz w:val="20"/>
          <w:szCs w:val="20"/>
        </w:rPr>
        <w:t>.</w:t>
      </w:r>
    </w:p>
    <w:p w:rsidR="003B7E1B" w:rsidRPr="001273CE" w:rsidRDefault="003B7E1B" w:rsidP="003B7E1B">
      <w:pPr>
        <w:ind w:firstLine="850"/>
        <w:jc w:val="both"/>
        <w:rPr>
          <w:rFonts w:ascii="Arial" w:hAnsi="Arial" w:cs="Arial"/>
          <w:sz w:val="20"/>
          <w:szCs w:val="20"/>
          <w:highlight w:val="yellow"/>
        </w:rPr>
      </w:pPr>
      <w:r w:rsidRPr="001273CE">
        <w:rPr>
          <w:rFonts w:ascii="Arial" w:hAnsi="Arial" w:cs="Arial"/>
          <w:sz w:val="20"/>
          <w:szCs w:val="20"/>
          <w:highlight w:val="yellow"/>
        </w:rPr>
        <w:t xml:space="preserve"> </w:t>
      </w:r>
    </w:p>
    <w:p w:rsidR="003B7E1B" w:rsidRPr="00317E89" w:rsidRDefault="003B7E1B" w:rsidP="003B7E1B">
      <w:pPr>
        <w:pStyle w:val="Default"/>
        <w:jc w:val="both"/>
        <w:rPr>
          <w:rFonts w:ascii="Arial" w:hAnsi="Arial" w:cs="Arial"/>
          <w:sz w:val="20"/>
          <w:szCs w:val="20"/>
        </w:rPr>
      </w:pPr>
      <w:r w:rsidRPr="00317E89">
        <w:rPr>
          <w:rFonts w:ascii="Arial" w:hAnsi="Arial" w:cs="Arial"/>
          <w:sz w:val="20"/>
          <w:szCs w:val="20"/>
        </w:rPr>
        <w:t>Когато участникът е чуждестранно лице, за доказване на заявените в ЕЕДОП обстоятелства, той следва да представи:</w:t>
      </w:r>
    </w:p>
    <w:p w:rsidR="003B7E1B" w:rsidRPr="00317E89" w:rsidRDefault="003B7E1B" w:rsidP="003B7E1B">
      <w:pPr>
        <w:pStyle w:val="Default"/>
        <w:jc w:val="both"/>
        <w:rPr>
          <w:rFonts w:ascii="Arial" w:hAnsi="Arial" w:cs="Arial"/>
          <w:sz w:val="20"/>
          <w:szCs w:val="20"/>
        </w:rPr>
      </w:pPr>
      <w:r w:rsidRPr="00317E89">
        <w:rPr>
          <w:rFonts w:ascii="Arial" w:hAnsi="Arial" w:cs="Arial"/>
          <w:color w:val="auto"/>
          <w:sz w:val="20"/>
          <w:szCs w:val="20"/>
        </w:rPr>
        <w:t xml:space="preserve">- в случаите по чл. 67, ал. 5 от ЗОП копие на валиден </w:t>
      </w:r>
      <w:r w:rsidRPr="00317E89">
        <w:rPr>
          <w:rFonts w:ascii="Arial" w:hAnsi="Arial" w:cs="Arial"/>
          <w:color w:val="auto"/>
          <w:sz w:val="20"/>
          <w:szCs w:val="20"/>
          <w:lang w:val="ru-RU"/>
        </w:rPr>
        <w:t xml:space="preserve">документ, удостоверяващ правото </w:t>
      </w:r>
      <w:r w:rsidRPr="00317E89">
        <w:rPr>
          <w:rFonts w:ascii="Arial" w:hAnsi="Arial" w:cs="Arial"/>
          <w:color w:val="auto"/>
          <w:sz w:val="20"/>
          <w:szCs w:val="20"/>
        </w:rPr>
        <w:t xml:space="preserve">му </w:t>
      </w:r>
      <w:r w:rsidRPr="00317E89">
        <w:rPr>
          <w:rFonts w:ascii="Arial" w:hAnsi="Arial" w:cs="Arial"/>
          <w:color w:val="auto"/>
          <w:sz w:val="20"/>
          <w:szCs w:val="20"/>
          <w:lang w:val="ru-RU"/>
        </w:rPr>
        <w:t>да извършва</w:t>
      </w:r>
      <w:r w:rsidRPr="00317E89">
        <w:rPr>
          <w:rFonts w:ascii="Arial" w:hAnsi="Arial" w:cs="Arial"/>
          <w:sz w:val="20"/>
          <w:szCs w:val="20"/>
          <w:lang w:val="ru-RU"/>
        </w:rPr>
        <w:t xml:space="preserve"> дейностите </w:t>
      </w:r>
      <w:r w:rsidRPr="00317E89">
        <w:rPr>
          <w:rFonts w:ascii="Arial" w:hAnsi="Arial" w:cs="Arial"/>
          <w:sz w:val="20"/>
          <w:szCs w:val="20"/>
        </w:rPr>
        <w:t xml:space="preserve">оценяване на съответствието на инвестиционните проекти със съществените изисквания към строежите и упражняване на строителен надзор при изпълнението на строежите, съгласно законодателството на държавата членка, в която е установен. </w:t>
      </w:r>
    </w:p>
    <w:p w:rsidR="003B7E1B" w:rsidRPr="00317E89" w:rsidRDefault="003B7E1B" w:rsidP="003B7E1B">
      <w:pPr>
        <w:pStyle w:val="Default"/>
        <w:jc w:val="both"/>
        <w:rPr>
          <w:rFonts w:ascii="Arial" w:hAnsi="Arial" w:cs="Arial"/>
          <w:color w:val="auto"/>
          <w:sz w:val="20"/>
          <w:szCs w:val="20"/>
        </w:rPr>
      </w:pPr>
      <w:r w:rsidRPr="00317E89">
        <w:rPr>
          <w:rFonts w:ascii="Arial" w:hAnsi="Arial" w:cs="Arial"/>
          <w:color w:val="auto"/>
          <w:sz w:val="20"/>
          <w:szCs w:val="20"/>
        </w:rPr>
        <w:t>- в случаите по чл. 67, ал. 6 от ЗОП, при подписване на договор с чуждестранно лице, се представя копие на валидно удостоверение, издадено от Началника на Дирекцията за национален строителен контрол, съгласно Наредба №</w:t>
      </w:r>
      <w:r w:rsidR="00AD554C">
        <w:rPr>
          <w:rFonts w:ascii="Arial" w:hAnsi="Arial" w:cs="Arial"/>
          <w:color w:val="auto"/>
          <w:sz w:val="20"/>
          <w:szCs w:val="20"/>
        </w:rPr>
        <w:t xml:space="preserve"> </w:t>
      </w:r>
      <w:r w:rsidRPr="00317E89">
        <w:rPr>
          <w:rFonts w:ascii="Arial" w:hAnsi="Arial" w:cs="Arial"/>
          <w:color w:val="auto"/>
          <w:sz w:val="20"/>
          <w:szCs w:val="20"/>
        </w:rPr>
        <w:t>РД-08-20-25 от 03.12.2012 г. за условията и реда за издаване на удостоверения за вписване в регистъра на конкултантите за оценяване на съотвествието на инвестиционните проекти и/или упражняване на строителен надзор.</w:t>
      </w:r>
    </w:p>
    <w:p w:rsidR="003B7E1B" w:rsidRPr="00317E89" w:rsidRDefault="003B7E1B" w:rsidP="003B7E1B">
      <w:pPr>
        <w:pStyle w:val="Default"/>
        <w:spacing w:before="120" w:after="60"/>
        <w:jc w:val="both"/>
        <w:rPr>
          <w:rFonts w:ascii="Arial" w:hAnsi="Arial" w:cs="Arial"/>
          <w:color w:val="auto"/>
          <w:sz w:val="20"/>
          <w:szCs w:val="20"/>
        </w:rPr>
      </w:pPr>
      <w:r w:rsidRPr="00317E89">
        <w:rPr>
          <w:rFonts w:ascii="Arial" w:hAnsi="Arial" w:cs="Arial"/>
          <w:color w:val="auto"/>
          <w:sz w:val="20"/>
          <w:szCs w:val="20"/>
        </w:rPr>
        <w:t>Доказателствата за посочените в ЕЕДОП обстоятелства се представят при условията и по реда на чл. 67, ал. 5 и 6 от ЗОП.</w:t>
      </w:r>
    </w:p>
    <w:p w:rsidR="003A3CA2" w:rsidRPr="003A3CA2" w:rsidRDefault="003B7E1B" w:rsidP="003911C4">
      <w:pPr>
        <w:pStyle w:val="Default"/>
        <w:jc w:val="both"/>
        <w:rPr>
          <w:rFonts w:ascii="Arial" w:hAnsi="Arial" w:cs="Arial"/>
          <w:sz w:val="20"/>
          <w:szCs w:val="20"/>
        </w:rPr>
      </w:pPr>
      <w:r w:rsidRPr="001273CE">
        <w:rPr>
          <w:rFonts w:ascii="Arial" w:hAnsi="Arial" w:cs="Arial"/>
          <w:color w:val="auto"/>
          <w:sz w:val="20"/>
          <w:szCs w:val="20"/>
          <w:highlight w:val="yellow"/>
          <w:u w:val="single"/>
        </w:rPr>
        <w:t xml:space="preserve">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
          <w:bCs/>
          <w:sz w:val="20"/>
          <w:szCs w:val="20"/>
        </w:rPr>
        <w:t xml:space="preserve">2.2.2. Когато участникът е обединение, което не е юридическо лице, се представя документ, от който да е видно правното основание за създаване на обединението </w:t>
      </w:r>
      <w:r w:rsidRPr="003A3CA2">
        <w:rPr>
          <w:rFonts w:ascii="Arial" w:hAnsi="Arial" w:cs="Arial"/>
          <w:i/>
          <w:iCs/>
          <w:sz w:val="20"/>
          <w:szCs w:val="20"/>
        </w:rPr>
        <w:t>(заверено от участника копие)</w:t>
      </w: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Документът, следва да съдържа и следната информация:</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правата и задълженията на участниците в обединението;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 разпределението на отговорността между членовете на обединението;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дейностите, които ще изпълнява всеки член на обединението</w:t>
      </w:r>
      <w:r w:rsidRPr="003A3CA2">
        <w:rPr>
          <w:rFonts w:ascii="Arial" w:hAnsi="Arial" w:cs="Arial"/>
          <w:sz w:val="20"/>
          <w:szCs w:val="20"/>
          <w:lang w:val="en-US"/>
        </w:rPr>
        <w:t>;</w:t>
      </w: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color w:val="000000"/>
          <w:sz w:val="20"/>
          <w:szCs w:val="20"/>
        </w:rPr>
      </w:pPr>
      <w:r w:rsidRPr="003A3CA2">
        <w:rPr>
          <w:rFonts w:ascii="Arial" w:hAnsi="Arial" w:cs="Arial"/>
          <w:color w:val="000000"/>
          <w:sz w:val="20"/>
          <w:szCs w:val="20"/>
        </w:rPr>
        <w:t>- представляващият обединението.</w:t>
      </w:r>
    </w:p>
    <w:p w:rsidR="003A3CA2" w:rsidRPr="003A3CA2" w:rsidRDefault="003A3CA2" w:rsidP="003A3CA2">
      <w:pPr>
        <w:autoSpaceDE w:val="0"/>
        <w:autoSpaceDN w:val="0"/>
        <w:adjustRightInd w:val="0"/>
        <w:jc w:val="both"/>
        <w:rPr>
          <w:rFonts w:ascii="Arial" w:hAnsi="Arial" w:cs="Arial"/>
          <w:color w:val="000000"/>
          <w:sz w:val="20"/>
          <w:szCs w:val="20"/>
        </w:rPr>
      </w:pPr>
      <w:r w:rsidRPr="003A3CA2">
        <w:rPr>
          <w:rFonts w:ascii="Arial" w:hAnsi="Arial" w:cs="Arial"/>
          <w:color w:val="000000"/>
          <w:sz w:val="20"/>
          <w:szCs w:val="20"/>
        </w:rPr>
        <w:t>В случай че описаната по-горе информация не се съдържа в документа за създаване на обединението, то същата може да бъде представена на отделен документ, подписан от участниците в обединението.</w:t>
      </w:r>
    </w:p>
    <w:p w:rsidR="003A3CA2" w:rsidRPr="003A3CA2" w:rsidRDefault="003A3CA2" w:rsidP="003A3CA2">
      <w:pPr>
        <w:autoSpaceDE w:val="0"/>
        <w:autoSpaceDN w:val="0"/>
        <w:adjustRightInd w:val="0"/>
        <w:jc w:val="both"/>
        <w:rPr>
          <w:rFonts w:ascii="Arial" w:hAnsi="Arial" w:cs="Arial"/>
          <w:b/>
          <w:bCs/>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
          <w:bCs/>
          <w:sz w:val="20"/>
          <w:szCs w:val="20"/>
        </w:rPr>
        <w:t xml:space="preserve">2.2.3. Документи за доказване на предприетите мерки за надеждност, когато е приложимо </w:t>
      </w:r>
      <w:r w:rsidRPr="003A3CA2">
        <w:rPr>
          <w:rFonts w:ascii="Arial" w:hAnsi="Arial" w:cs="Arial"/>
          <w:i/>
          <w:iCs/>
          <w:sz w:val="20"/>
          <w:szCs w:val="20"/>
        </w:rPr>
        <w:t>(нотариално заверени копия)</w:t>
      </w: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Документите се представят в случаите, когато за участника е налице някое от основанията по чл. 54, ал. 1 от ЗОП или посочените от възложителя основания по чл. 55, ал. 1 от ЗОП и преди подаването на офертата той е предприел мерки за доказване на надеждност по чл. 56 от ЗОП.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Като доказателства за надеждността на участника се представят следните документи: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а) по отношение на обстоятелството по чл. 56, ал. 1, т. 1 и 2 от 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б) по отношение на обстоятелството по чл. 56, ал. 1, т. 3 от ЗОП – документ от съответния компетентен орган за потвърждение на описаните обстоятелства;</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в) по отношение на обстоятелството по чл. 56, ал. 1, т. 4 от ЗОП - документ че изцяло е</w:t>
      </w:r>
      <w:r w:rsidRPr="003A3CA2">
        <w:rPr>
          <w:rFonts w:ascii="Arial" w:hAnsi="Arial" w:cs="Arial"/>
          <w:sz w:val="20"/>
          <w:szCs w:val="20"/>
          <w:lang w:val="en"/>
        </w:rPr>
        <w:t xml:space="preserve"> плат</w:t>
      </w:r>
      <w:r w:rsidRPr="003A3CA2">
        <w:rPr>
          <w:rFonts w:ascii="Arial" w:hAnsi="Arial" w:cs="Arial"/>
          <w:sz w:val="20"/>
          <w:szCs w:val="20"/>
        </w:rPr>
        <w:t>ено</w:t>
      </w:r>
      <w:r w:rsidRPr="003A3CA2">
        <w:rPr>
          <w:rFonts w:ascii="Arial" w:hAnsi="Arial" w:cs="Arial"/>
          <w:sz w:val="20"/>
          <w:szCs w:val="20"/>
          <w:lang w:val="en"/>
        </w:rPr>
        <w:t xml:space="preserve"> дължимото вземане по </w:t>
      </w:r>
      <w:hyperlink r:id="rId40" w:tgtFrame="_blank" w:history="1">
        <w:r w:rsidRPr="003A3CA2">
          <w:rPr>
            <w:rFonts w:ascii="Arial" w:hAnsi="Arial" w:cs="Arial"/>
            <w:bCs/>
            <w:sz w:val="20"/>
            <w:szCs w:val="20"/>
            <w:lang w:val="en"/>
          </w:rPr>
          <w:t>чл. 128</w:t>
        </w:r>
      </w:hyperlink>
      <w:r w:rsidRPr="003A3CA2">
        <w:rPr>
          <w:rFonts w:ascii="Arial" w:hAnsi="Arial" w:cs="Arial"/>
          <w:sz w:val="20"/>
          <w:szCs w:val="20"/>
          <w:lang w:val="en"/>
        </w:rPr>
        <w:t xml:space="preserve">, </w:t>
      </w:r>
      <w:hyperlink r:id="rId41" w:tgtFrame="_blank" w:history="1">
        <w:r w:rsidRPr="003A3CA2">
          <w:rPr>
            <w:rFonts w:ascii="Arial" w:hAnsi="Arial" w:cs="Arial"/>
            <w:bCs/>
            <w:sz w:val="20"/>
            <w:szCs w:val="20"/>
            <w:lang w:val="en"/>
          </w:rPr>
          <w:t>чл. 228, ал. 3</w:t>
        </w:r>
      </w:hyperlink>
      <w:r w:rsidRPr="003A3CA2">
        <w:rPr>
          <w:rFonts w:ascii="Arial" w:hAnsi="Arial" w:cs="Arial"/>
          <w:sz w:val="20"/>
          <w:szCs w:val="20"/>
          <w:lang w:val="en"/>
        </w:rPr>
        <w:t xml:space="preserve"> или </w:t>
      </w:r>
      <w:hyperlink r:id="rId42" w:tgtFrame="_blank" w:history="1">
        <w:r w:rsidRPr="003A3CA2">
          <w:rPr>
            <w:rFonts w:ascii="Arial" w:hAnsi="Arial" w:cs="Arial"/>
            <w:bCs/>
            <w:sz w:val="20"/>
            <w:szCs w:val="20"/>
            <w:lang w:val="en"/>
          </w:rPr>
          <w:t>чл. 245 от Кодекса на труда</w:t>
        </w:r>
      </w:hyperlink>
      <w:r w:rsidRPr="003A3CA2">
        <w:rPr>
          <w:rFonts w:ascii="Arial" w:hAnsi="Arial" w:cs="Arial"/>
          <w:sz w:val="20"/>
          <w:szCs w:val="20"/>
        </w:rPr>
        <w:t>.</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autoSpaceDE w:val="0"/>
        <w:autoSpaceDN w:val="0"/>
        <w:adjustRightInd w:val="0"/>
        <w:jc w:val="both"/>
        <w:rPr>
          <w:rFonts w:ascii="Arial" w:hAnsi="Arial" w:cs="Arial"/>
          <w:sz w:val="20"/>
          <w:szCs w:val="20"/>
          <w:lang w:val="en-US"/>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
          <w:bCs/>
          <w:sz w:val="20"/>
          <w:szCs w:val="20"/>
        </w:rPr>
        <w:t xml:space="preserve">2.3. Оферта, която включва: </w:t>
      </w:r>
    </w:p>
    <w:p w:rsidR="003A3CA2" w:rsidRPr="003A3CA2" w:rsidRDefault="003A3CA2" w:rsidP="003A3CA2">
      <w:pPr>
        <w:autoSpaceDE w:val="0"/>
        <w:autoSpaceDN w:val="0"/>
        <w:adjustRightInd w:val="0"/>
        <w:jc w:val="both"/>
        <w:rPr>
          <w:rFonts w:ascii="Arial" w:hAnsi="Arial" w:cs="Arial"/>
          <w:b/>
          <w:bCs/>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
          <w:bCs/>
          <w:sz w:val="20"/>
          <w:szCs w:val="20"/>
        </w:rPr>
        <w:t>2.3.1. Техническо предложение</w:t>
      </w:r>
      <w:r w:rsidRPr="003A3CA2">
        <w:rPr>
          <w:rFonts w:ascii="Arial" w:hAnsi="Arial" w:cs="Arial"/>
          <w:i/>
          <w:iCs/>
          <w:sz w:val="20"/>
          <w:szCs w:val="20"/>
        </w:rPr>
        <w:t xml:space="preserve"> </w:t>
      </w:r>
      <w:r w:rsidRPr="003A3CA2">
        <w:rPr>
          <w:rFonts w:ascii="Arial" w:hAnsi="Arial" w:cs="Arial"/>
          <w:b/>
          <w:bCs/>
          <w:iCs/>
          <w:sz w:val="20"/>
          <w:szCs w:val="20"/>
        </w:rPr>
        <w:t>на хартиен носител</w:t>
      </w:r>
      <w:r w:rsidRPr="003A3CA2">
        <w:rPr>
          <w:rFonts w:ascii="Arial" w:hAnsi="Arial" w:cs="Arial"/>
          <w:b/>
          <w:bCs/>
          <w:sz w:val="20"/>
          <w:szCs w:val="20"/>
        </w:rPr>
        <w:t xml:space="preserve">, съдържащо: </w:t>
      </w:r>
    </w:p>
    <w:p w:rsidR="003A3CA2" w:rsidRPr="003A3CA2" w:rsidRDefault="003A3CA2" w:rsidP="003A3CA2">
      <w:pPr>
        <w:autoSpaceDE w:val="0"/>
        <w:autoSpaceDN w:val="0"/>
        <w:adjustRightInd w:val="0"/>
        <w:jc w:val="both"/>
        <w:rPr>
          <w:rFonts w:ascii="Arial" w:hAnsi="Arial" w:cs="Arial"/>
          <w:b/>
          <w:bCs/>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Cs/>
          <w:sz w:val="20"/>
          <w:szCs w:val="20"/>
        </w:rPr>
        <w:t xml:space="preserve">2.3.1.1. Документ за упълномощаване, когато лицето, което подава офертата, не е законният представител на участника </w:t>
      </w:r>
      <w:r w:rsidRPr="003A3CA2">
        <w:rPr>
          <w:rFonts w:ascii="Arial" w:hAnsi="Arial" w:cs="Arial"/>
          <w:i/>
          <w:iCs/>
          <w:sz w:val="20"/>
          <w:szCs w:val="20"/>
        </w:rPr>
        <w:t>(оригинал или заверено копие)</w:t>
      </w: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b/>
          <w:bCs/>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Cs/>
          <w:sz w:val="20"/>
          <w:szCs w:val="20"/>
        </w:rPr>
        <w:t xml:space="preserve">2.3.1.2. Предложение за изпълнение на поръчката в съответствие с техническите спецификации и изискванията на възложителя </w:t>
      </w:r>
      <w:r w:rsidRPr="003A3CA2">
        <w:rPr>
          <w:rFonts w:ascii="Arial" w:hAnsi="Arial" w:cs="Arial"/>
          <w:i/>
          <w:iCs/>
          <w:sz w:val="20"/>
          <w:szCs w:val="20"/>
        </w:rPr>
        <w:t>(оригинал)</w:t>
      </w: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Изготвя се </w:t>
      </w:r>
      <w:r w:rsidR="00BD21EE">
        <w:rPr>
          <w:rFonts w:ascii="Arial" w:hAnsi="Arial" w:cs="Arial"/>
          <w:sz w:val="20"/>
          <w:szCs w:val="20"/>
        </w:rPr>
        <w:t xml:space="preserve">на хартиен носител </w:t>
      </w:r>
      <w:r w:rsidRPr="003A3CA2">
        <w:rPr>
          <w:rFonts w:ascii="Arial" w:hAnsi="Arial" w:cs="Arial"/>
          <w:sz w:val="20"/>
          <w:szCs w:val="20"/>
        </w:rPr>
        <w:t xml:space="preserve">по приложения в документацията образец. </w:t>
      </w:r>
    </w:p>
    <w:p w:rsidR="003A3CA2" w:rsidRPr="003A3CA2" w:rsidRDefault="003A3CA2" w:rsidP="003A3CA2">
      <w:pPr>
        <w:autoSpaceDE w:val="0"/>
        <w:autoSpaceDN w:val="0"/>
        <w:adjustRightInd w:val="0"/>
        <w:jc w:val="both"/>
        <w:rPr>
          <w:rFonts w:ascii="Arial" w:hAnsi="Arial" w:cs="Arial"/>
          <w:b/>
          <w:bCs/>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Cs/>
          <w:sz w:val="20"/>
          <w:szCs w:val="20"/>
        </w:rPr>
        <w:t xml:space="preserve">2.3.1.3. Декларация за съгласие с клаузите на приложения проект на договор </w:t>
      </w:r>
      <w:r w:rsidRPr="003A3CA2">
        <w:rPr>
          <w:rFonts w:ascii="Arial" w:hAnsi="Arial" w:cs="Arial"/>
          <w:i/>
          <w:iCs/>
          <w:sz w:val="20"/>
          <w:szCs w:val="20"/>
        </w:rPr>
        <w:t>(оригинал)</w:t>
      </w: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Изготвя се</w:t>
      </w:r>
      <w:r w:rsidR="00BD21EE" w:rsidRPr="00BD21EE">
        <w:rPr>
          <w:rFonts w:ascii="Arial" w:hAnsi="Arial" w:cs="Arial"/>
          <w:sz w:val="20"/>
          <w:szCs w:val="20"/>
        </w:rPr>
        <w:t xml:space="preserve"> </w:t>
      </w:r>
      <w:r w:rsidR="00BD21EE">
        <w:rPr>
          <w:rFonts w:ascii="Arial" w:hAnsi="Arial" w:cs="Arial"/>
          <w:sz w:val="20"/>
          <w:szCs w:val="20"/>
        </w:rPr>
        <w:t>на хартиен носител</w:t>
      </w:r>
      <w:r w:rsidRPr="003A3CA2">
        <w:rPr>
          <w:rFonts w:ascii="Arial" w:hAnsi="Arial" w:cs="Arial"/>
          <w:sz w:val="20"/>
          <w:szCs w:val="20"/>
        </w:rPr>
        <w:t xml:space="preserve"> по приложения в документацията образец. </w:t>
      </w:r>
    </w:p>
    <w:p w:rsidR="003A3CA2" w:rsidRPr="003A3CA2" w:rsidRDefault="003A3CA2" w:rsidP="003A3CA2">
      <w:pPr>
        <w:autoSpaceDE w:val="0"/>
        <w:autoSpaceDN w:val="0"/>
        <w:adjustRightInd w:val="0"/>
        <w:jc w:val="both"/>
        <w:rPr>
          <w:rFonts w:ascii="Arial" w:hAnsi="Arial" w:cs="Arial"/>
          <w:b/>
          <w:bCs/>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Cs/>
          <w:sz w:val="20"/>
          <w:szCs w:val="20"/>
        </w:rPr>
        <w:t xml:space="preserve">2.3.1.4. Декларация за срока на валидност на офертата </w:t>
      </w:r>
      <w:r w:rsidRPr="003A3CA2">
        <w:rPr>
          <w:rFonts w:ascii="Arial" w:hAnsi="Arial" w:cs="Arial"/>
          <w:i/>
          <w:iCs/>
          <w:sz w:val="20"/>
          <w:szCs w:val="20"/>
        </w:rPr>
        <w:t>(оригинал)</w:t>
      </w: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Изготвя се </w:t>
      </w:r>
      <w:r w:rsidR="00BD21EE">
        <w:rPr>
          <w:rFonts w:ascii="Arial" w:hAnsi="Arial" w:cs="Arial"/>
          <w:sz w:val="20"/>
          <w:szCs w:val="20"/>
        </w:rPr>
        <w:t xml:space="preserve">на хартиен носител </w:t>
      </w:r>
      <w:r w:rsidRPr="003A3CA2">
        <w:rPr>
          <w:rFonts w:ascii="Arial" w:hAnsi="Arial" w:cs="Arial"/>
          <w:sz w:val="20"/>
          <w:szCs w:val="20"/>
        </w:rPr>
        <w:t xml:space="preserve">по приложения в документацията образец. </w:t>
      </w:r>
    </w:p>
    <w:p w:rsidR="003A3CA2" w:rsidRPr="003A3CA2" w:rsidRDefault="003A3CA2" w:rsidP="003A3CA2">
      <w:pPr>
        <w:autoSpaceDE w:val="0"/>
        <w:autoSpaceDN w:val="0"/>
        <w:adjustRightInd w:val="0"/>
        <w:jc w:val="both"/>
        <w:rPr>
          <w:rFonts w:ascii="Arial" w:hAnsi="Arial" w:cs="Arial"/>
          <w:sz w:val="20"/>
          <w:szCs w:val="20"/>
          <w:highlight w:val="cyan"/>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
          <w:bCs/>
          <w:sz w:val="20"/>
          <w:szCs w:val="20"/>
        </w:rPr>
        <w:t xml:space="preserve">2.3.2. Ценово предложение </w:t>
      </w:r>
      <w:r w:rsidRPr="003A3CA2">
        <w:rPr>
          <w:rFonts w:ascii="Arial" w:hAnsi="Arial" w:cs="Arial"/>
          <w:i/>
          <w:iCs/>
          <w:sz w:val="20"/>
          <w:szCs w:val="20"/>
        </w:rPr>
        <w:t xml:space="preserve">(на хартиен носител, оригинал). </w:t>
      </w:r>
    </w:p>
    <w:p w:rsidR="003A3CA2" w:rsidRPr="003A3CA2" w:rsidRDefault="003A3CA2" w:rsidP="003A3CA2">
      <w:pPr>
        <w:tabs>
          <w:tab w:val="left" w:pos="0"/>
        </w:tabs>
        <w:spacing w:before="80"/>
        <w:jc w:val="both"/>
        <w:rPr>
          <w:rFonts w:ascii="Arial" w:hAnsi="Arial" w:cs="Arial"/>
          <w:sz w:val="20"/>
          <w:szCs w:val="20"/>
        </w:rPr>
      </w:pPr>
      <w:r w:rsidRPr="003A3CA2">
        <w:rPr>
          <w:rFonts w:ascii="Arial" w:hAnsi="Arial" w:cs="Arial"/>
          <w:sz w:val="20"/>
          <w:szCs w:val="20"/>
        </w:rPr>
        <w:t xml:space="preserve">Ценовото предложение се поставя в отделен запечатан непрозрачен плик с надпис </w:t>
      </w:r>
      <w:r w:rsidRPr="003A3CA2">
        <w:rPr>
          <w:rFonts w:ascii="Arial" w:hAnsi="Arial" w:cs="Arial"/>
          <w:b/>
          <w:bCs/>
          <w:sz w:val="20"/>
          <w:szCs w:val="20"/>
        </w:rPr>
        <w:t>„Предлагани ценови параметри“,</w:t>
      </w:r>
      <w:r w:rsidRPr="003A3CA2">
        <w:rPr>
          <w:rFonts w:ascii="Arial" w:hAnsi="Arial" w:cs="Arial"/>
          <w:i/>
          <w:iCs/>
          <w:sz w:val="20"/>
          <w:szCs w:val="20"/>
        </w:rPr>
        <w:t xml:space="preserve"> </w:t>
      </w:r>
      <w:r w:rsidRPr="003A3CA2">
        <w:rPr>
          <w:rFonts w:ascii="Arial" w:hAnsi="Arial" w:cs="Arial"/>
          <w:sz w:val="20"/>
          <w:szCs w:val="20"/>
        </w:rPr>
        <w:t xml:space="preserve">обособената позиция, за която се отнася и наименованието на участника, съдържащ: Попълнено </w:t>
      </w:r>
      <w:r w:rsidRPr="003A3CA2">
        <w:rPr>
          <w:rFonts w:ascii="Arial" w:hAnsi="Arial" w:cs="Arial"/>
          <w:sz w:val="20"/>
          <w:szCs w:val="20"/>
          <w:lang w:val="be-BY"/>
        </w:rPr>
        <w:t xml:space="preserve">и подписано </w:t>
      </w:r>
      <w:r w:rsidRPr="003A3CA2">
        <w:rPr>
          <w:rFonts w:ascii="Arial" w:hAnsi="Arial" w:cs="Arial"/>
          <w:sz w:val="20"/>
          <w:szCs w:val="20"/>
        </w:rPr>
        <w:t>за съответната обособена позиция ценово предложение и приложени</w:t>
      </w:r>
      <w:r w:rsidR="00C81C88">
        <w:rPr>
          <w:rFonts w:ascii="Arial" w:hAnsi="Arial" w:cs="Arial"/>
          <w:sz w:val="20"/>
          <w:szCs w:val="20"/>
        </w:rPr>
        <w:t>ето</w:t>
      </w:r>
      <w:r w:rsidRPr="003A3CA2">
        <w:rPr>
          <w:rFonts w:ascii="Arial" w:hAnsi="Arial" w:cs="Arial"/>
          <w:sz w:val="20"/>
          <w:szCs w:val="20"/>
        </w:rPr>
        <w:t xml:space="preserve"> към него.</w:t>
      </w:r>
    </w:p>
    <w:p w:rsidR="003A3CA2" w:rsidRPr="003A3CA2" w:rsidRDefault="003A3CA2" w:rsidP="003A3CA2">
      <w:pPr>
        <w:autoSpaceDE w:val="0"/>
        <w:autoSpaceDN w:val="0"/>
        <w:adjustRightInd w:val="0"/>
        <w:jc w:val="both"/>
        <w:rPr>
          <w:rFonts w:ascii="Arial" w:hAnsi="Arial" w:cs="Arial"/>
          <w:b/>
          <w:bCs/>
          <w:sz w:val="20"/>
          <w:szCs w:val="20"/>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 xml:space="preserve">Изготвя се по приложения в документацията образец. </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jc w:val="both"/>
        <w:rPr>
          <w:rFonts w:ascii="Arial" w:eastAsia="Calibri" w:hAnsi="Arial" w:cs="Arial"/>
          <w:sz w:val="20"/>
          <w:szCs w:val="20"/>
          <w:lang w:eastAsia="en-US"/>
        </w:rPr>
      </w:pPr>
      <w:r w:rsidRPr="003A3CA2">
        <w:rPr>
          <w:rFonts w:ascii="Arial" w:hAnsi="Arial" w:cs="Arial"/>
          <w:b/>
          <w:sz w:val="20"/>
          <w:szCs w:val="20"/>
        </w:rPr>
        <w:t>2.4.</w:t>
      </w:r>
      <w:r w:rsidRPr="003A3CA2">
        <w:rPr>
          <w:rFonts w:ascii="Arial" w:hAnsi="Arial" w:cs="Arial"/>
          <w:sz w:val="20"/>
          <w:szCs w:val="20"/>
        </w:rPr>
        <w:t xml:space="preserve"> </w:t>
      </w:r>
      <w:r w:rsidRPr="003A3CA2">
        <w:rPr>
          <w:rFonts w:ascii="Arial" w:eastAsia="Calibri" w:hAnsi="Arial" w:cs="Arial"/>
          <w:sz w:val="20"/>
          <w:szCs w:val="20"/>
          <w:lang w:eastAsia="en-US"/>
        </w:rPr>
        <w:t xml:space="preserve">Когато участникът се позовава на капацитета (ресурса) на </w:t>
      </w:r>
      <w:r w:rsidRPr="003A3CA2">
        <w:rPr>
          <w:rFonts w:ascii="Arial" w:eastAsia="Calibri" w:hAnsi="Arial" w:cs="Arial"/>
          <w:b/>
          <w:bCs/>
          <w:sz w:val="20"/>
          <w:szCs w:val="20"/>
          <w:lang w:eastAsia="en-US"/>
        </w:rPr>
        <w:t>трети лица</w:t>
      </w:r>
      <w:r w:rsidRPr="003A3CA2">
        <w:rPr>
          <w:rFonts w:ascii="Arial" w:eastAsia="Calibri" w:hAnsi="Arial" w:cs="Arial"/>
          <w:sz w:val="20"/>
          <w:szCs w:val="20"/>
          <w:lang w:eastAsia="en-US"/>
        </w:rPr>
        <w:t>, независимо от правната връзка между тях, по отношение на критериите, свързани с техническите способности и професионалната компетентност, той трябва да може да докаже, че ще разполага с техните ресурси, като представи документи (доказателства) за поетите от третите лица задължения. За третите лица следва да не са налице основанията за отстраняване от процедурата.</w:t>
      </w:r>
    </w:p>
    <w:p w:rsidR="003A3CA2" w:rsidRPr="003A3CA2"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 xml:space="preserve">По отношение на критериите, свързани с професионална компетентност, участниците 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 </w:t>
      </w:r>
    </w:p>
    <w:p w:rsidR="003A3CA2" w:rsidRPr="003A3CA2" w:rsidRDefault="003A3CA2" w:rsidP="003A3CA2">
      <w:pPr>
        <w:jc w:val="both"/>
        <w:rPr>
          <w:rFonts w:ascii="Arial" w:eastAsia="Calibri" w:hAnsi="Arial" w:cs="Arial"/>
          <w:sz w:val="20"/>
          <w:szCs w:val="20"/>
          <w:lang w:eastAsia="en-US"/>
        </w:rPr>
      </w:pPr>
      <w:r w:rsidRPr="003A3CA2">
        <w:rPr>
          <w:rFonts w:ascii="Arial" w:eastAsia="Calibri" w:hAnsi="Arial" w:cs="Arial"/>
          <w:sz w:val="20"/>
          <w:szCs w:val="20"/>
          <w:lang w:eastAsia="en-US"/>
        </w:rPr>
        <w:t xml:space="preserve">В случай че участникът се позовава на капацитета </w:t>
      </w:r>
      <w:r w:rsidRPr="003A3CA2">
        <w:rPr>
          <w:rFonts w:ascii="Arial" w:eastAsia="Calibri" w:hAnsi="Arial" w:cs="Arial"/>
          <w:sz w:val="20"/>
          <w:szCs w:val="20"/>
          <w:lang w:val="en-US" w:eastAsia="en-US"/>
        </w:rPr>
        <w:t>(</w:t>
      </w:r>
      <w:r w:rsidRPr="003A3CA2">
        <w:rPr>
          <w:rFonts w:ascii="Arial" w:eastAsia="Calibri" w:hAnsi="Arial" w:cs="Arial"/>
          <w:sz w:val="20"/>
          <w:szCs w:val="20"/>
          <w:lang w:eastAsia="en-US"/>
        </w:rPr>
        <w:t>ресурса</w:t>
      </w:r>
      <w:r w:rsidRPr="003A3CA2">
        <w:rPr>
          <w:rFonts w:ascii="Arial" w:eastAsia="Calibri" w:hAnsi="Arial" w:cs="Arial"/>
          <w:sz w:val="20"/>
          <w:szCs w:val="20"/>
          <w:lang w:val="en-US" w:eastAsia="en-US"/>
        </w:rPr>
        <w:t>)</w:t>
      </w:r>
      <w:r w:rsidRPr="003A3CA2">
        <w:rPr>
          <w:rFonts w:ascii="Arial" w:eastAsia="Calibri" w:hAnsi="Arial" w:cs="Arial"/>
          <w:sz w:val="20"/>
          <w:szCs w:val="20"/>
          <w:lang w:eastAsia="en-US"/>
        </w:rPr>
        <w:t xml:space="preserve"> на трети лица и при условие, че от него е поискано да докаже информацията, посочена в ЕЕДОП за третото/ите лице/а, той трябва да може да докаже, че ще разполага с ресурсите на третото лице за времето на изпълнение на поръчката, като представи документи (доказателства), че ще разполага с чуждия ресурс за срока на изпълнение на поръчката. Без да се ограничава възможността и правото на преценка на участника по какъв начин да докаже поетите от третите лица задължения за срока на изпълнение на поръчката, и без претенции за изчерпателност, възможните доказателства в този смисъл могат да бъдат: декларация, която се изготвя и подписва от съответното трето лице; рамково споразумение или договор между участника и съответното трето лице и др., като от съдържанието на съответния документ следва единствено да може да се установи еднозначно и безспорно, че третото лице е изразило валидно своята правна воля да предостави своя ресурс за срока на изпълнение на поръчката, да се съдържа описание на предоставения ресурс и срокът, за който е осигурено ползването му, както и да се съдържа индивидуализация на страните – участник и трето лице. Преценката за вида на документа, който следва да се предостави, е на участника.</w:t>
      </w:r>
    </w:p>
    <w:p w:rsidR="003A3CA2" w:rsidRPr="003A3CA2" w:rsidRDefault="003A3CA2" w:rsidP="003A3CA2">
      <w:pPr>
        <w:jc w:val="both"/>
        <w:rPr>
          <w:rFonts w:ascii="Arial" w:hAnsi="Arial" w:cs="Arial"/>
          <w:b/>
          <w:sz w:val="20"/>
          <w:szCs w:val="20"/>
        </w:rPr>
      </w:pPr>
    </w:p>
    <w:p w:rsidR="003A3CA2" w:rsidRPr="003A3CA2" w:rsidRDefault="003A3CA2" w:rsidP="003A3CA2">
      <w:pPr>
        <w:jc w:val="both"/>
        <w:rPr>
          <w:rFonts w:ascii="Arial" w:hAnsi="Arial" w:cs="Arial"/>
          <w:sz w:val="20"/>
          <w:szCs w:val="20"/>
        </w:rPr>
      </w:pPr>
      <w:r w:rsidRPr="003A3CA2">
        <w:rPr>
          <w:rFonts w:ascii="Arial" w:hAnsi="Arial" w:cs="Arial"/>
          <w:b/>
          <w:sz w:val="20"/>
          <w:szCs w:val="20"/>
        </w:rPr>
        <w:t>2.5.</w:t>
      </w:r>
      <w:r w:rsidRPr="003A3CA2">
        <w:rPr>
          <w:rFonts w:ascii="Arial" w:hAnsi="Arial" w:cs="Arial"/>
          <w:sz w:val="20"/>
          <w:szCs w:val="20"/>
        </w:rPr>
        <w:t xml:space="preserve"> Когато участник в процедурата е </w:t>
      </w:r>
      <w:r w:rsidRPr="003A3CA2">
        <w:rPr>
          <w:rFonts w:ascii="Arial" w:hAnsi="Arial" w:cs="Arial"/>
          <w:b/>
          <w:sz w:val="20"/>
          <w:szCs w:val="20"/>
        </w:rPr>
        <w:t>обединение</w:t>
      </w:r>
      <w:r w:rsidRPr="003A3CA2">
        <w:rPr>
          <w:rFonts w:ascii="Arial" w:hAnsi="Arial" w:cs="Arial"/>
          <w:sz w:val="20"/>
          <w:szCs w:val="20"/>
        </w:rPr>
        <w:t xml:space="preserve"> от физически и/или юридически лица, той може да докаже изпълнението на критериите за подбор с капацитета на трети лица при спазване на условията по </w:t>
      </w:r>
      <w:r w:rsidRPr="003A3CA2">
        <w:rPr>
          <w:rFonts w:ascii="Arial" w:hAnsi="Arial" w:cs="Arial"/>
          <w:b/>
          <w:sz w:val="20"/>
          <w:szCs w:val="20"/>
        </w:rPr>
        <w:t>т. 2.4</w:t>
      </w:r>
      <w:r w:rsidRPr="003A3CA2">
        <w:rPr>
          <w:rFonts w:ascii="Arial" w:hAnsi="Arial" w:cs="Arial"/>
          <w:sz w:val="20"/>
          <w:szCs w:val="20"/>
        </w:rPr>
        <w:t xml:space="preserve">. </w:t>
      </w:r>
    </w:p>
    <w:p w:rsidR="003A3CA2" w:rsidRPr="003A3CA2" w:rsidRDefault="003A3CA2" w:rsidP="003A3CA2">
      <w:pPr>
        <w:autoSpaceDE w:val="0"/>
        <w:autoSpaceDN w:val="0"/>
        <w:adjustRightInd w:val="0"/>
        <w:jc w:val="both"/>
        <w:rPr>
          <w:rFonts w:ascii="Arial" w:hAnsi="Arial" w:cs="Arial"/>
          <w:b/>
          <w:sz w:val="20"/>
          <w:szCs w:val="20"/>
          <w:lang w:val="en-US"/>
        </w:rPr>
      </w:pP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b/>
          <w:sz w:val="20"/>
          <w:szCs w:val="20"/>
        </w:rPr>
        <w:t>2.6.</w:t>
      </w:r>
      <w:r w:rsidRPr="003A3CA2">
        <w:rPr>
          <w:rFonts w:ascii="Arial" w:hAnsi="Arial" w:cs="Arial"/>
          <w:sz w:val="20"/>
          <w:szCs w:val="20"/>
        </w:rPr>
        <w:t xml:space="preserve"> 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rsidR="003A3CA2" w:rsidRPr="003A3CA2" w:rsidRDefault="003A3CA2" w:rsidP="003A3CA2">
      <w:pPr>
        <w:jc w:val="both"/>
        <w:rPr>
          <w:rFonts w:ascii="Arial" w:hAnsi="Arial" w:cs="Arial"/>
          <w:sz w:val="20"/>
          <w:szCs w:val="20"/>
        </w:rPr>
      </w:pPr>
      <w:r w:rsidRPr="003A3CA2">
        <w:rPr>
          <w:rFonts w:ascii="Arial" w:hAnsi="Arial" w:cs="Arial"/>
          <w:sz w:val="20"/>
          <w:szCs w:val="20"/>
        </w:rPr>
        <w:t xml:space="preserve">Документите за съответните критерии за подбор се представят само за тези от участниците в обединението, чрез които обединението доказва съответствието си с критериите за подбор. </w:t>
      </w:r>
    </w:p>
    <w:p w:rsidR="003A3CA2" w:rsidRPr="003A3CA2" w:rsidRDefault="003A3CA2" w:rsidP="003A3CA2">
      <w:pPr>
        <w:jc w:val="both"/>
        <w:rPr>
          <w:rFonts w:ascii="Arial" w:hAnsi="Arial" w:cs="Arial"/>
          <w:b/>
          <w:sz w:val="20"/>
          <w:szCs w:val="20"/>
        </w:rPr>
      </w:pPr>
    </w:p>
    <w:p w:rsidR="003A3CA2" w:rsidRPr="003A3CA2" w:rsidRDefault="003A3CA2" w:rsidP="003A3CA2">
      <w:pPr>
        <w:spacing w:after="120"/>
        <w:jc w:val="both"/>
        <w:rPr>
          <w:rFonts w:ascii="Arial" w:hAnsi="Arial" w:cs="Arial"/>
          <w:sz w:val="20"/>
          <w:szCs w:val="20"/>
        </w:rPr>
      </w:pPr>
      <w:r w:rsidRPr="003A3CA2">
        <w:rPr>
          <w:rFonts w:ascii="Arial" w:hAnsi="Arial" w:cs="Arial"/>
          <w:b/>
          <w:sz w:val="20"/>
          <w:szCs w:val="20"/>
        </w:rPr>
        <w:lastRenderedPageBreak/>
        <w:t>2.7.</w:t>
      </w:r>
      <w:r w:rsidRPr="003A3CA2">
        <w:rPr>
          <w:rFonts w:ascii="Arial" w:hAnsi="Arial" w:cs="Arial"/>
          <w:sz w:val="20"/>
          <w:szCs w:val="20"/>
        </w:rPr>
        <w:t xml:space="preserve"> Когато участникът предвижда участието на </w:t>
      </w:r>
      <w:r w:rsidRPr="003A3CA2">
        <w:rPr>
          <w:rFonts w:ascii="Arial" w:hAnsi="Arial" w:cs="Arial"/>
          <w:b/>
          <w:sz w:val="20"/>
          <w:szCs w:val="20"/>
        </w:rPr>
        <w:t xml:space="preserve">подизпълнители </w:t>
      </w:r>
      <w:r w:rsidRPr="003A3CA2">
        <w:rPr>
          <w:rFonts w:ascii="Arial" w:hAnsi="Arial" w:cs="Arial"/>
          <w:sz w:val="20"/>
          <w:szCs w:val="20"/>
        </w:rPr>
        <w:t>при изпълнението на поръчката, подизпълнителите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w:t>
      </w:r>
    </w:p>
    <w:p w:rsidR="003A3CA2" w:rsidRPr="003A3CA2" w:rsidRDefault="003A3CA2" w:rsidP="003A3CA2">
      <w:pPr>
        <w:autoSpaceDE w:val="0"/>
        <w:autoSpaceDN w:val="0"/>
        <w:adjustRightInd w:val="0"/>
        <w:jc w:val="both"/>
        <w:rPr>
          <w:rFonts w:ascii="Arial" w:hAnsi="Arial" w:cs="Arial"/>
          <w:sz w:val="20"/>
          <w:szCs w:val="20"/>
        </w:rPr>
      </w:pPr>
      <w:r w:rsidRPr="003A3CA2">
        <w:rPr>
          <w:rFonts w:ascii="Arial" w:hAnsi="Arial" w:cs="Arial"/>
          <w:sz w:val="20"/>
          <w:szCs w:val="20"/>
        </w:rPr>
        <w:t>В случай че участникът ще ползва подизпълнители, независимо от правната връзка между тях, освен представянето на ЕЕДОП за подизпълнителя/ите, той трябва да докаже, че ще разполага с ресурсите на подизпълнителите за времето на изпълнение на поръчката, като представи документи (доказателства) за поетите от подизпълнителите задължения. Без да се ограничава възможността и правото на преценка на участника по какъв начин да докаже поетите от подизпълнителите задължения за срока на изпълнение на поръчката, и без претенции за изчерпателност, възможните доказателства в този смисъл могат да бъдат: декларация, която се изготвя и подписва от съответния подизпълнител; рамково споразумение или договор между участника и съответния подизпълнител и др., като от съдържанието на съответния документ следва единствено да може да се установи еднозначно и безспорно, че подизпълнителят е изразил валидно своята правна воля да изпълнява определени задължения за срока на изпълнение на поръчката, да се съдържа описание на поетите задължения и ресурсът, който ще се използва за изпълнението им и срокът, за който е осигурено ползването му, както и да се съдържа индивидуализация на страните – участник и подизпълнител. Преценката за вида на документа, който следва да се предостави, е на участника.</w:t>
      </w:r>
    </w:p>
    <w:p w:rsidR="003A3CA2" w:rsidRPr="003A3CA2" w:rsidRDefault="003A3CA2" w:rsidP="003A3CA2">
      <w:pPr>
        <w:autoSpaceDE w:val="0"/>
        <w:autoSpaceDN w:val="0"/>
        <w:adjustRightInd w:val="0"/>
        <w:jc w:val="both"/>
        <w:rPr>
          <w:rFonts w:ascii="Arial" w:hAnsi="Arial" w:cs="Arial"/>
          <w:sz w:val="20"/>
          <w:szCs w:val="20"/>
        </w:rPr>
      </w:pPr>
    </w:p>
    <w:p w:rsidR="003A3CA2" w:rsidRPr="003A3CA2" w:rsidRDefault="003A3CA2" w:rsidP="003A3CA2">
      <w:pPr>
        <w:jc w:val="both"/>
        <w:rPr>
          <w:rFonts w:ascii="Arial" w:hAnsi="Arial" w:cs="Arial"/>
          <w:sz w:val="20"/>
          <w:szCs w:val="20"/>
        </w:rPr>
      </w:pPr>
      <w:r w:rsidRPr="003A3CA2">
        <w:rPr>
          <w:rFonts w:ascii="Arial" w:hAnsi="Arial" w:cs="Arial"/>
          <w:b/>
          <w:sz w:val="20"/>
          <w:szCs w:val="20"/>
        </w:rPr>
        <w:t>2.8.</w:t>
      </w:r>
      <w:r w:rsidRPr="003A3CA2">
        <w:rPr>
          <w:rFonts w:ascii="Arial" w:hAnsi="Arial" w:cs="Arial"/>
          <w:sz w:val="20"/>
          <w:szCs w:val="20"/>
        </w:rPr>
        <w:t xml:space="preserve"> Когато участникът в процедурата е българско физическо или юридическо лице или техни обединения или чуждестранно физическо, или юридическо лице, или техни обединения и представя документи, съдържащи се в офертата, които са на чужд език, същите се представят и в превод на български език. Лицето, извършило превода, изписва имената си и се подписва на документа. </w:t>
      </w:r>
    </w:p>
    <w:p w:rsidR="003A3CA2" w:rsidRPr="003A3CA2" w:rsidRDefault="003A3CA2" w:rsidP="003A3CA2">
      <w:pPr>
        <w:jc w:val="both"/>
        <w:rPr>
          <w:rFonts w:ascii="Arial" w:hAnsi="Arial" w:cs="Arial"/>
          <w:b/>
          <w:sz w:val="20"/>
          <w:szCs w:val="20"/>
        </w:rPr>
      </w:pPr>
    </w:p>
    <w:p w:rsidR="003A3CA2" w:rsidRPr="003A3CA2" w:rsidRDefault="003A3CA2" w:rsidP="003A3CA2">
      <w:pPr>
        <w:jc w:val="both"/>
        <w:rPr>
          <w:rFonts w:ascii="Arial" w:hAnsi="Arial" w:cs="Arial"/>
          <w:sz w:val="20"/>
          <w:szCs w:val="20"/>
        </w:rPr>
      </w:pPr>
      <w:r w:rsidRPr="003A3CA2">
        <w:rPr>
          <w:rFonts w:ascii="Arial" w:hAnsi="Arial" w:cs="Arial"/>
          <w:b/>
          <w:sz w:val="20"/>
          <w:szCs w:val="20"/>
        </w:rPr>
        <w:t>2.9.</w:t>
      </w:r>
      <w:r w:rsidRPr="003A3CA2">
        <w:rPr>
          <w:rFonts w:ascii="Arial" w:hAnsi="Arial" w:cs="Arial"/>
          <w:sz w:val="20"/>
          <w:szCs w:val="20"/>
        </w:rPr>
        <w:t xml:space="preserve"> Когато за някои от посочените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представляващия участника постави собственоръчен подпис със син цвят под заверката „Вярно с оригинала” и свеж печат на участника.</w:t>
      </w:r>
    </w:p>
    <w:p w:rsidR="003A3CA2" w:rsidRPr="003A3CA2" w:rsidRDefault="003A3CA2" w:rsidP="003A3CA2">
      <w:pPr>
        <w:autoSpaceDE w:val="0"/>
        <w:autoSpaceDN w:val="0"/>
        <w:adjustRightInd w:val="0"/>
        <w:rPr>
          <w:rFonts w:ascii="Arial" w:hAnsi="Arial" w:cs="Arial"/>
          <w:b/>
          <w:color w:val="000000"/>
          <w:sz w:val="20"/>
          <w:szCs w:val="20"/>
          <w:u w:val="single"/>
          <w:lang w:val="en-US"/>
        </w:rPr>
      </w:pPr>
    </w:p>
    <w:p w:rsidR="001E7943" w:rsidRDefault="001E7943" w:rsidP="00AA5301">
      <w:pPr>
        <w:pStyle w:val="Default"/>
        <w:rPr>
          <w:rFonts w:ascii="Arial" w:hAnsi="Arial" w:cs="Arial"/>
          <w:b/>
          <w:sz w:val="20"/>
          <w:szCs w:val="20"/>
          <w:u w:val="single"/>
        </w:rPr>
      </w:pPr>
    </w:p>
    <w:p w:rsidR="00EF4806" w:rsidRDefault="00EF4806">
      <w:pPr>
        <w:rPr>
          <w:rFonts w:ascii="Arial" w:hAnsi="Arial" w:cs="Arial"/>
          <w:b/>
          <w:color w:val="000000"/>
          <w:sz w:val="20"/>
          <w:szCs w:val="20"/>
          <w:u w:val="single"/>
        </w:rPr>
      </w:pPr>
      <w:r>
        <w:rPr>
          <w:rFonts w:ascii="Arial" w:hAnsi="Arial" w:cs="Arial"/>
          <w:b/>
          <w:sz w:val="20"/>
          <w:szCs w:val="20"/>
          <w:u w:val="single"/>
        </w:rPr>
        <w:br w:type="page"/>
      </w:r>
    </w:p>
    <w:p w:rsidR="000B549A" w:rsidRDefault="000B549A" w:rsidP="00AA5301">
      <w:pPr>
        <w:pStyle w:val="Default"/>
        <w:rPr>
          <w:rFonts w:ascii="Arial" w:hAnsi="Arial" w:cs="Arial"/>
          <w:b/>
          <w:sz w:val="20"/>
          <w:szCs w:val="20"/>
          <w:u w:val="single"/>
        </w:rPr>
      </w:pPr>
    </w:p>
    <w:p w:rsidR="00CE4FBB" w:rsidRPr="00E514A2" w:rsidRDefault="00CE4FBB" w:rsidP="00AA5301">
      <w:pPr>
        <w:pStyle w:val="Default"/>
        <w:rPr>
          <w:rFonts w:ascii="Arial" w:hAnsi="Arial" w:cs="Arial"/>
          <w:b/>
          <w:sz w:val="20"/>
          <w:szCs w:val="20"/>
          <w:u w:val="single"/>
        </w:rPr>
      </w:pPr>
      <w:r w:rsidRPr="00E514A2">
        <w:rPr>
          <w:rFonts w:ascii="Arial" w:hAnsi="Arial" w:cs="Arial"/>
          <w:b/>
          <w:sz w:val="20"/>
          <w:szCs w:val="20"/>
          <w:u w:val="single"/>
          <w:lang w:val="en-US"/>
        </w:rPr>
        <w:t>IV</w:t>
      </w:r>
      <w:r w:rsidRPr="00E514A2">
        <w:rPr>
          <w:rFonts w:ascii="Arial" w:hAnsi="Arial" w:cs="Arial"/>
          <w:b/>
          <w:sz w:val="20"/>
          <w:szCs w:val="20"/>
          <w:u w:val="single"/>
        </w:rPr>
        <w:t>. ОБРАЗЦИ НА ДОКУМЕНТИ</w:t>
      </w:r>
      <w:r w:rsidR="000D3AA5">
        <w:rPr>
          <w:rFonts w:ascii="Arial" w:hAnsi="Arial" w:cs="Arial"/>
          <w:b/>
          <w:sz w:val="20"/>
          <w:szCs w:val="20"/>
          <w:u w:val="single"/>
        </w:rPr>
        <w:t xml:space="preserve"> ОТ ОФЕРТАТА</w:t>
      </w:r>
      <w:r w:rsidRPr="00E514A2">
        <w:rPr>
          <w:rFonts w:ascii="Arial" w:hAnsi="Arial" w:cs="Arial"/>
          <w:b/>
          <w:sz w:val="20"/>
          <w:szCs w:val="20"/>
          <w:u w:val="single"/>
        </w:rPr>
        <w:t xml:space="preserve"> </w:t>
      </w:r>
    </w:p>
    <w:p w:rsidR="00CE4FBB" w:rsidRPr="00CE4FBB" w:rsidRDefault="00CE4FBB" w:rsidP="00CE4FBB">
      <w:pPr>
        <w:spacing w:after="200" w:line="276" w:lineRule="auto"/>
        <w:jc w:val="right"/>
        <w:rPr>
          <w:rFonts w:ascii="Arial" w:eastAsia="Calibri" w:hAnsi="Arial" w:cs="Arial"/>
          <w:sz w:val="20"/>
          <w:szCs w:val="20"/>
          <w:lang w:val="be-BY" w:eastAsia="en-US"/>
        </w:rPr>
      </w:pPr>
      <w:r w:rsidRPr="00CE4FBB">
        <w:rPr>
          <w:rFonts w:ascii="Arial" w:hAnsi="Arial" w:cs="Arial"/>
          <w:i/>
          <w:sz w:val="20"/>
          <w:szCs w:val="20"/>
          <w:lang w:eastAsia="en-US"/>
        </w:rPr>
        <w:t>ОБРАЗЕЦ</w:t>
      </w:r>
    </w:p>
    <w:p w:rsidR="00435521" w:rsidRPr="00FD3276" w:rsidRDefault="00435521" w:rsidP="00254390">
      <w:pPr>
        <w:jc w:val="center"/>
        <w:rPr>
          <w:rFonts w:ascii="Arial" w:hAnsi="Arial"/>
          <w:b/>
          <w:sz w:val="20"/>
          <w:szCs w:val="20"/>
          <w:lang w:val="be-BY"/>
        </w:rPr>
      </w:pPr>
    </w:p>
    <w:p w:rsidR="00254390" w:rsidRPr="00FD3276" w:rsidRDefault="00254390" w:rsidP="00254390">
      <w:pPr>
        <w:jc w:val="center"/>
        <w:rPr>
          <w:rFonts w:ascii="Arial" w:hAnsi="Arial"/>
          <w:b/>
          <w:sz w:val="20"/>
          <w:szCs w:val="20"/>
          <w:lang w:val="be-BY"/>
        </w:rPr>
      </w:pPr>
      <w:r w:rsidRPr="00FD3276">
        <w:rPr>
          <w:rFonts w:ascii="Arial" w:hAnsi="Arial"/>
          <w:b/>
          <w:sz w:val="20"/>
          <w:szCs w:val="20"/>
          <w:lang w:val="be-BY"/>
        </w:rPr>
        <w:t>ОПИС НА ДОКУМЕНТИТЕ, СЪДЪРЖАЩИ СЕ В ОФЕРТАТА</w:t>
      </w:r>
    </w:p>
    <w:p w:rsidR="0076660F" w:rsidRPr="000B549A" w:rsidRDefault="0076660F" w:rsidP="00254390">
      <w:pPr>
        <w:jc w:val="center"/>
        <w:rPr>
          <w:rFonts w:ascii="Arial" w:hAnsi="Arial"/>
          <w:b/>
          <w:sz w:val="20"/>
          <w:szCs w:val="20"/>
          <w:lang w:val="be-BY"/>
        </w:rPr>
      </w:pPr>
    </w:p>
    <w:p w:rsidR="00653460" w:rsidRPr="00CE2F42" w:rsidRDefault="00C610E6" w:rsidP="00CE2F42">
      <w:pPr>
        <w:jc w:val="center"/>
        <w:rPr>
          <w:rFonts w:ascii="Arial" w:hAnsi="Arial" w:cs="Arial"/>
          <w:b/>
          <w:sz w:val="20"/>
          <w:szCs w:val="20"/>
          <w:lang w:val="ru-RU"/>
        </w:rPr>
      </w:pPr>
      <w:r w:rsidRPr="000B549A">
        <w:rPr>
          <w:rFonts w:ascii="Arial" w:hAnsi="Arial" w:cs="Arial"/>
          <w:sz w:val="20"/>
          <w:szCs w:val="20"/>
        </w:rPr>
        <w:t>з</w:t>
      </w:r>
      <w:r w:rsidR="0076660F" w:rsidRPr="000B549A">
        <w:rPr>
          <w:rFonts w:ascii="Arial" w:hAnsi="Arial" w:cs="Arial"/>
          <w:sz w:val="20"/>
          <w:szCs w:val="20"/>
        </w:rPr>
        <w:t xml:space="preserve">а участие в процедура за възлагане на обществена поръчка с </w:t>
      </w:r>
      <w:r w:rsidR="0076660F" w:rsidRPr="00C4116F">
        <w:rPr>
          <w:rFonts w:ascii="Arial" w:hAnsi="Arial" w:cs="Arial"/>
          <w:sz w:val="20"/>
          <w:szCs w:val="20"/>
        </w:rPr>
        <w:t>предмет:</w:t>
      </w:r>
      <w:r w:rsidR="00301425" w:rsidRPr="00C4116F">
        <w:rPr>
          <w:rFonts w:ascii="Arial" w:hAnsi="Arial" w:cs="Arial"/>
          <w:sz w:val="20"/>
          <w:szCs w:val="20"/>
        </w:rPr>
        <w:t xml:space="preserve"> </w:t>
      </w:r>
      <w:r w:rsidR="00CE2F42" w:rsidRPr="00C4116F">
        <w:rPr>
          <w:rFonts w:ascii="Arial" w:hAnsi="Arial" w:cs="Arial"/>
          <w:sz w:val="20"/>
          <w:szCs w:val="20"/>
          <w:lang w:val="ru-RU"/>
        </w:rPr>
        <w:t>„</w:t>
      </w:r>
      <w:r w:rsidR="00CE2F42" w:rsidRPr="00C4116F">
        <w:rPr>
          <w:rFonts w:ascii="Arial" w:hAnsi="Arial" w:cs="Arial"/>
          <w:bCs/>
          <w:sz w:val="20"/>
          <w:szCs w:val="20"/>
        </w:rPr>
        <w:t>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w:t>
      </w:r>
      <w:r w:rsidR="00CE2F42" w:rsidRPr="00C4116F">
        <w:rPr>
          <w:rFonts w:ascii="Arial" w:hAnsi="Arial" w:cs="Arial"/>
          <w:b/>
        </w:rPr>
        <w:t xml:space="preserve"> </w:t>
      </w:r>
      <w:r w:rsidR="00CE2F42" w:rsidRPr="00C4116F">
        <w:rPr>
          <w:rFonts w:ascii="Arial" w:hAnsi="Arial" w:cs="Arial"/>
          <w:bCs/>
          <w:sz w:val="20"/>
          <w:szCs w:val="20"/>
        </w:rPr>
        <w:t>на области Враца, Ловеч, Плевен, Монтана и Видин“</w:t>
      </w:r>
      <w:r w:rsidR="0002549F" w:rsidRPr="00C4116F">
        <w:rPr>
          <w:rFonts w:ascii="Arial" w:hAnsi="Arial" w:cs="Arial"/>
          <w:sz w:val="20"/>
          <w:szCs w:val="20"/>
          <w:lang w:val="ru-RU"/>
        </w:rPr>
        <w:t xml:space="preserve">, реф. № </w:t>
      </w:r>
      <w:r w:rsidR="00176F0C" w:rsidRPr="00C4116F">
        <w:rPr>
          <w:rFonts w:ascii="Arial" w:hAnsi="Arial" w:cs="Arial"/>
          <w:sz w:val="20"/>
          <w:szCs w:val="20"/>
          <w:lang w:val="ru-RU"/>
        </w:rPr>
        <w:t>РР</w:t>
      </w:r>
      <w:r w:rsidR="00176F0C" w:rsidRPr="00C4116F">
        <w:rPr>
          <w:rFonts w:ascii="Arial" w:hAnsi="Arial" w:cs="Arial"/>
          <w:sz w:val="20"/>
          <w:szCs w:val="20"/>
          <w:lang w:val="en-US"/>
        </w:rPr>
        <w:t>S</w:t>
      </w:r>
      <w:r w:rsidR="00176F0C" w:rsidRPr="00C4116F">
        <w:rPr>
          <w:rFonts w:ascii="Arial" w:hAnsi="Arial" w:cs="Arial"/>
          <w:sz w:val="20"/>
          <w:szCs w:val="20"/>
          <w:lang w:val="ru-RU"/>
        </w:rPr>
        <w:t xml:space="preserve"> 18-098</w:t>
      </w:r>
    </w:p>
    <w:p w:rsidR="00254390" w:rsidRPr="00402EFD" w:rsidRDefault="00254390" w:rsidP="00254390">
      <w:pPr>
        <w:jc w:val="both"/>
        <w:rPr>
          <w:rFonts w:ascii="Arial" w:hAnsi="Arial" w:cs="Arial"/>
          <w:sz w:val="16"/>
          <w:szCs w:val="16"/>
          <w:highlight w:val="green"/>
          <w:lang w:val="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525"/>
      </w:tblGrid>
      <w:tr w:rsidR="00BF5C49" w:rsidRPr="00402EFD" w:rsidTr="00301425">
        <w:trPr>
          <w:trHeight w:val="684"/>
        </w:trPr>
        <w:tc>
          <w:tcPr>
            <w:tcW w:w="8330" w:type="dxa"/>
            <w:shd w:val="clear" w:color="auto" w:fill="auto"/>
            <w:vAlign w:val="center"/>
          </w:tcPr>
          <w:p w:rsidR="00BF5C49" w:rsidRPr="00402EFD" w:rsidRDefault="00BF5C49" w:rsidP="00301425">
            <w:pPr>
              <w:jc w:val="center"/>
              <w:rPr>
                <w:rFonts w:ascii="Arial" w:hAnsi="Arial" w:cs="Arial"/>
                <w:sz w:val="20"/>
                <w:szCs w:val="20"/>
                <w:highlight w:val="green"/>
                <w:lang w:val="ru-RU"/>
              </w:rPr>
            </w:pPr>
            <w:r w:rsidRPr="00FD3276">
              <w:rPr>
                <w:rFonts w:ascii="Arial" w:hAnsi="Arial" w:cs="Arial"/>
                <w:b/>
                <w:sz w:val="20"/>
                <w:szCs w:val="20"/>
                <w:lang w:val="ru-RU"/>
              </w:rPr>
              <w:t>Наименование</w:t>
            </w:r>
          </w:p>
        </w:tc>
        <w:tc>
          <w:tcPr>
            <w:tcW w:w="1525" w:type="dxa"/>
            <w:vAlign w:val="center"/>
          </w:tcPr>
          <w:p w:rsidR="00BF5C49" w:rsidRPr="009D375D" w:rsidRDefault="00BF5C49" w:rsidP="00301425">
            <w:pPr>
              <w:ind w:left="-156" w:right="-175"/>
              <w:jc w:val="center"/>
              <w:rPr>
                <w:rFonts w:ascii="Arial" w:hAnsi="Arial" w:cs="Arial"/>
                <w:sz w:val="20"/>
                <w:szCs w:val="20"/>
                <w:lang w:val="ru-RU"/>
              </w:rPr>
            </w:pPr>
            <w:r w:rsidRPr="009D375D">
              <w:rPr>
                <w:rFonts w:ascii="Arial" w:hAnsi="Arial" w:cs="Arial"/>
                <w:b/>
                <w:sz w:val="20"/>
                <w:szCs w:val="20"/>
                <w:lang w:val="ru-RU"/>
              </w:rPr>
              <w:t>Страница №</w:t>
            </w:r>
          </w:p>
          <w:p w:rsidR="00BF5C49" w:rsidRPr="00301425" w:rsidRDefault="00BF5C49" w:rsidP="00301425">
            <w:pPr>
              <w:jc w:val="center"/>
              <w:rPr>
                <w:rFonts w:ascii="Arial" w:hAnsi="Arial" w:cs="Arial"/>
                <w:b/>
                <w:i/>
                <w:sz w:val="20"/>
                <w:szCs w:val="20"/>
                <w:highlight w:val="green"/>
                <w:lang w:val="ru-RU"/>
              </w:rPr>
            </w:pPr>
            <w:r w:rsidRPr="00301425">
              <w:rPr>
                <w:rFonts w:ascii="Arial" w:hAnsi="Arial" w:cs="Arial"/>
                <w:i/>
                <w:color w:val="000000"/>
                <w:sz w:val="20"/>
                <w:szCs w:val="20"/>
                <w:lang w:val="ru-RU"/>
              </w:rPr>
              <w:t>(да се попълни)</w:t>
            </w:r>
          </w:p>
        </w:tc>
      </w:tr>
      <w:tr w:rsidR="00BF5C49" w:rsidRPr="00653460" w:rsidTr="00653460">
        <w:trPr>
          <w:trHeight w:val="424"/>
        </w:trPr>
        <w:tc>
          <w:tcPr>
            <w:tcW w:w="8330" w:type="dxa"/>
            <w:shd w:val="clear" w:color="auto" w:fill="auto"/>
          </w:tcPr>
          <w:p w:rsidR="00BF5C49" w:rsidRPr="00653460" w:rsidRDefault="00BF5C49" w:rsidP="00653460">
            <w:pPr>
              <w:jc w:val="both"/>
              <w:rPr>
                <w:rFonts w:ascii="Arial" w:hAnsi="Arial" w:cs="Arial"/>
                <w:sz w:val="20"/>
                <w:szCs w:val="20"/>
                <w:highlight w:val="green"/>
                <w:lang w:val="ru-RU"/>
              </w:rPr>
            </w:pPr>
          </w:p>
        </w:tc>
        <w:tc>
          <w:tcPr>
            <w:tcW w:w="1525" w:type="dxa"/>
          </w:tcPr>
          <w:p w:rsidR="00BF5C49" w:rsidRPr="00653460" w:rsidRDefault="00BF5C49" w:rsidP="00653460">
            <w:pPr>
              <w:jc w:val="center"/>
              <w:rPr>
                <w:rFonts w:ascii="Arial" w:hAnsi="Arial" w:cs="Arial"/>
                <w:bCs/>
                <w:sz w:val="20"/>
                <w:szCs w:val="20"/>
                <w:highlight w:val="green"/>
              </w:rPr>
            </w:pPr>
          </w:p>
        </w:tc>
      </w:tr>
      <w:tr w:rsidR="00BF5C49" w:rsidRPr="00653460" w:rsidTr="00653460">
        <w:trPr>
          <w:trHeight w:val="424"/>
        </w:trPr>
        <w:tc>
          <w:tcPr>
            <w:tcW w:w="8330" w:type="dxa"/>
            <w:shd w:val="clear" w:color="auto" w:fill="auto"/>
          </w:tcPr>
          <w:p w:rsidR="00BF5C49" w:rsidRPr="00653460" w:rsidRDefault="00BF5C49" w:rsidP="00653460">
            <w:pPr>
              <w:jc w:val="both"/>
              <w:rPr>
                <w:rFonts w:ascii="Arial" w:hAnsi="Arial" w:cs="Arial"/>
                <w:sz w:val="20"/>
                <w:szCs w:val="20"/>
                <w:highlight w:val="green"/>
                <w:lang w:val="ru-RU"/>
              </w:rPr>
            </w:pPr>
          </w:p>
        </w:tc>
        <w:tc>
          <w:tcPr>
            <w:tcW w:w="1525" w:type="dxa"/>
          </w:tcPr>
          <w:p w:rsidR="00BF5C49" w:rsidRPr="00653460" w:rsidRDefault="00BF5C49" w:rsidP="00653460">
            <w:pPr>
              <w:jc w:val="center"/>
              <w:rPr>
                <w:rFonts w:ascii="Arial" w:hAnsi="Arial" w:cs="Arial"/>
                <w:sz w:val="20"/>
                <w:szCs w:val="20"/>
                <w:highlight w:val="green"/>
                <w:lang w:val="ru-RU"/>
              </w:rPr>
            </w:pPr>
          </w:p>
        </w:tc>
      </w:tr>
      <w:tr w:rsidR="00BF5C49" w:rsidRPr="00653460" w:rsidTr="00653460">
        <w:trPr>
          <w:trHeight w:val="424"/>
        </w:trPr>
        <w:tc>
          <w:tcPr>
            <w:tcW w:w="8330" w:type="dxa"/>
            <w:shd w:val="clear" w:color="auto" w:fill="auto"/>
          </w:tcPr>
          <w:p w:rsidR="00BF5C49" w:rsidRPr="00653460" w:rsidRDefault="00BF5C49" w:rsidP="00653460">
            <w:pPr>
              <w:spacing w:after="60"/>
              <w:jc w:val="both"/>
              <w:rPr>
                <w:rFonts w:ascii="Arial" w:hAnsi="Arial" w:cs="Arial"/>
                <w:sz w:val="20"/>
                <w:szCs w:val="20"/>
                <w:highlight w:val="green"/>
                <w:lang w:val="ru-RU"/>
              </w:rPr>
            </w:pPr>
          </w:p>
        </w:tc>
        <w:tc>
          <w:tcPr>
            <w:tcW w:w="1525" w:type="dxa"/>
          </w:tcPr>
          <w:p w:rsidR="00BF5C49" w:rsidRPr="00653460" w:rsidRDefault="00BF5C49" w:rsidP="00653460">
            <w:pPr>
              <w:spacing w:after="60"/>
              <w:jc w:val="center"/>
              <w:rPr>
                <w:rFonts w:ascii="Arial" w:hAnsi="Arial" w:cs="Arial"/>
                <w:sz w:val="20"/>
                <w:szCs w:val="20"/>
                <w:highlight w:val="green"/>
              </w:rPr>
            </w:pPr>
          </w:p>
        </w:tc>
      </w:tr>
      <w:tr w:rsidR="00BF5C49" w:rsidRPr="00653460" w:rsidTr="00653460">
        <w:trPr>
          <w:trHeight w:val="424"/>
        </w:trPr>
        <w:tc>
          <w:tcPr>
            <w:tcW w:w="8330" w:type="dxa"/>
            <w:shd w:val="clear" w:color="auto" w:fill="auto"/>
          </w:tcPr>
          <w:p w:rsidR="00BF5C49" w:rsidRPr="00653460" w:rsidRDefault="00BF5C49" w:rsidP="00653460">
            <w:pPr>
              <w:jc w:val="both"/>
              <w:rPr>
                <w:rFonts w:ascii="Arial" w:hAnsi="Arial" w:cs="Arial"/>
                <w:sz w:val="20"/>
                <w:szCs w:val="20"/>
                <w:highlight w:val="green"/>
                <w:lang w:val="ru-RU"/>
              </w:rPr>
            </w:pPr>
          </w:p>
        </w:tc>
        <w:tc>
          <w:tcPr>
            <w:tcW w:w="1525" w:type="dxa"/>
          </w:tcPr>
          <w:p w:rsidR="00BF5C49" w:rsidRPr="00653460" w:rsidRDefault="00BF5C49" w:rsidP="00653460">
            <w:pPr>
              <w:jc w:val="center"/>
              <w:rPr>
                <w:rFonts w:ascii="Arial" w:hAnsi="Arial" w:cs="Arial"/>
                <w:sz w:val="20"/>
                <w:szCs w:val="20"/>
                <w:highlight w:val="green"/>
              </w:rPr>
            </w:pPr>
          </w:p>
        </w:tc>
      </w:tr>
      <w:tr w:rsidR="00BF5C49" w:rsidRPr="00653460" w:rsidTr="00653460">
        <w:trPr>
          <w:trHeight w:val="424"/>
        </w:trPr>
        <w:tc>
          <w:tcPr>
            <w:tcW w:w="8330" w:type="dxa"/>
            <w:shd w:val="clear" w:color="auto" w:fill="auto"/>
          </w:tcPr>
          <w:p w:rsidR="00BF5C49" w:rsidRPr="00653460" w:rsidRDefault="00BF5C49" w:rsidP="00653460">
            <w:pPr>
              <w:jc w:val="both"/>
              <w:rPr>
                <w:rFonts w:ascii="Arial" w:hAnsi="Arial" w:cs="Arial"/>
                <w:i/>
                <w:sz w:val="20"/>
                <w:szCs w:val="20"/>
                <w:highlight w:val="green"/>
              </w:rPr>
            </w:pPr>
          </w:p>
        </w:tc>
        <w:tc>
          <w:tcPr>
            <w:tcW w:w="1525" w:type="dxa"/>
          </w:tcPr>
          <w:p w:rsidR="00BF5C49" w:rsidRPr="00653460" w:rsidRDefault="00BF5C49" w:rsidP="00653460">
            <w:pPr>
              <w:jc w:val="center"/>
              <w:rPr>
                <w:rFonts w:ascii="Arial" w:hAnsi="Arial" w:cs="Arial"/>
                <w:sz w:val="20"/>
                <w:szCs w:val="20"/>
                <w:highlight w:val="green"/>
              </w:rPr>
            </w:pPr>
          </w:p>
        </w:tc>
      </w:tr>
      <w:tr w:rsidR="00BF5C49" w:rsidRPr="00653460" w:rsidTr="00653460">
        <w:trPr>
          <w:trHeight w:val="424"/>
        </w:trPr>
        <w:tc>
          <w:tcPr>
            <w:tcW w:w="8330" w:type="dxa"/>
            <w:shd w:val="clear" w:color="auto" w:fill="auto"/>
          </w:tcPr>
          <w:p w:rsidR="00BF5C49" w:rsidRPr="00653460" w:rsidRDefault="00BF5C49" w:rsidP="00653460">
            <w:pPr>
              <w:spacing w:after="60"/>
              <w:jc w:val="both"/>
              <w:rPr>
                <w:rFonts w:ascii="Arial" w:hAnsi="Arial" w:cs="Arial"/>
                <w:sz w:val="20"/>
                <w:szCs w:val="20"/>
                <w:highlight w:val="green"/>
                <w:lang w:val="ru-RU"/>
              </w:rPr>
            </w:pPr>
          </w:p>
        </w:tc>
        <w:tc>
          <w:tcPr>
            <w:tcW w:w="1525" w:type="dxa"/>
          </w:tcPr>
          <w:p w:rsidR="00BF5C49" w:rsidRPr="00653460" w:rsidRDefault="00BF5C49" w:rsidP="00653460">
            <w:pPr>
              <w:spacing w:after="60"/>
              <w:jc w:val="center"/>
              <w:rPr>
                <w:rFonts w:ascii="Arial" w:hAnsi="Arial" w:cs="Arial"/>
                <w:sz w:val="20"/>
                <w:szCs w:val="20"/>
                <w:highlight w:val="green"/>
                <w:lang w:val="ru-RU"/>
              </w:rPr>
            </w:pPr>
          </w:p>
        </w:tc>
      </w:tr>
      <w:tr w:rsidR="00BF5C49" w:rsidRPr="00653460" w:rsidTr="00653460">
        <w:trPr>
          <w:trHeight w:val="424"/>
        </w:trPr>
        <w:tc>
          <w:tcPr>
            <w:tcW w:w="8330" w:type="dxa"/>
            <w:shd w:val="clear" w:color="auto" w:fill="auto"/>
          </w:tcPr>
          <w:p w:rsidR="00BF5C49" w:rsidRPr="00653460" w:rsidRDefault="00BF5C49" w:rsidP="00653460">
            <w:pPr>
              <w:spacing w:after="60"/>
              <w:jc w:val="both"/>
              <w:rPr>
                <w:rFonts w:ascii="Arial" w:hAnsi="Arial" w:cs="Arial"/>
                <w:sz w:val="20"/>
                <w:szCs w:val="20"/>
                <w:highlight w:val="green"/>
                <w:lang w:val="ru-RU"/>
              </w:rPr>
            </w:pPr>
          </w:p>
        </w:tc>
        <w:tc>
          <w:tcPr>
            <w:tcW w:w="1525" w:type="dxa"/>
          </w:tcPr>
          <w:p w:rsidR="00BF5C49" w:rsidRPr="00653460" w:rsidRDefault="00BF5C49" w:rsidP="00653460">
            <w:pPr>
              <w:spacing w:after="60"/>
              <w:jc w:val="center"/>
              <w:rPr>
                <w:rFonts w:ascii="Arial" w:hAnsi="Arial" w:cs="Arial"/>
                <w:sz w:val="20"/>
                <w:szCs w:val="20"/>
                <w:highlight w:val="cyan"/>
                <w:lang w:val="ru-RU"/>
              </w:rPr>
            </w:pPr>
          </w:p>
        </w:tc>
      </w:tr>
      <w:tr w:rsidR="00BF5C49" w:rsidRPr="00653460" w:rsidTr="00653460">
        <w:trPr>
          <w:trHeight w:val="424"/>
        </w:trPr>
        <w:tc>
          <w:tcPr>
            <w:tcW w:w="8330" w:type="dxa"/>
            <w:shd w:val="clear" w:color="auto" w:fill="auto"/>
          </w:tcPr>
          <w:p w:rsidR="00BF5C49" w:rsidRPr="00653460" w:rsidRDefault="00BF5C49" w:rsidP="00653460">
            <w:pPr>
              <w:spacing w:after="60"/>
              <w:jc w:val="both"/>
              <w:rPr>
                <w:rFonts w:ascii="Arial" w:hAnsi="Arial" w:cs="Arial"/>
                <w:sz w:val="20"/>
                <w:szCs w:val="20"/>
                <w:highlight w:val="green"/>
                <w:lang w:val="ru-RU"/>
              </w:rPr>
            </w:pPr>
          </w:p>
        </w:tc>
        <w:tc>
          <w:tcPr>
            <w:tcW w:w="1525" w:type="dxa"/>
          </w:tcPr>
          <w:p w:rsidR="00BF5C49" w:rsidRPr="00653460" w:rsidRDefault="00BF5C49" w:rsidP="00653460">
            <w:pPr>
              <w:spacing w:after="60"/>
              <w:jc w:val="center"/>
              <w:rPr>
                <w:rFonts w:ascii="Arial" w:hAnsi="Arial" w:cs="Arial"/>
                <w:sz w:val="20"/>
                <w:szCs w:val="20"/>
                <w:highlight w:val="cyan"/>
                <w:lang w:val="ru-RU"/>
              </w:rPr>
            </w:pPr>
          </w:p>
        </w:tc>
      </w:tr>
      <w:tr w:rsidR="00BF5C49" w:rsidRPr="00653460" w:rsidTr="00653460">
        <w:trPr>
          <w:trHeight w:val="424"/>
        </w:trPr>
        <w:tc>
          <w:tcPr>
            <w:tcW w:w="8330" w:type="dxa"/>
            <w:shd w:val="clear" w:color="auto" w:fill="auto"/>
          </w:tcPr>
          <w:p w:rsidR="00BF5C49" w:rsidRPr="00653460" w:rsidRDefault="00BF5C49" w:rsidP="00653460">
            <w:pPr>
              <w:spacing w:after="60"/>
              <w:jc w:val="both"/>
              <w:rPr>
                <w:rFonts w:ascii="Arial" w:hAnsi="Arial" w:cs="Arial"/>
                <w:sz w:val="20"/>
                <w:szCs w:val="20"/>
                <w:highlight w:val="green"/>
                <w:lang w:val="ru-RU"/>
              </w:rPr>
            </w:pPr>
          </w:p>
        </w:tc>
        <w:tc>
          <w:tcPr>
            <w:tcW w:w="1525" w:type="dxa"/>
          </w:tcPr>
          <w:p w:rsidR="00BF5C49" w:rsidRPr="00653460" w:rsidRDefault="00BF5C49" w:rsidP="00653460">
            <w:pPr>
              <w:spacing w:after="60"/>
              <w:jc w:val="center"/>
              <w:rPr>
                <w:rFonts w:ascii="Arial" w:hAnsi="Arial" w:cs="Arial"/>
                <w:sz w:val="20"/>
                <w:szCs w:val="20"/>
                <w:highlight w:val="green"/>
                <w:lang w:val="ru-RU"/>
              </w:rPr>
            </w:pPr>
          </w:p>
        </w:tc>
      </w:tr>
      <w:tr w:rsidR="00BF5C49" w:rsidRPr="00653460" w:rsidTr="00653460">
        <w:trPr>
          <w:trHeight w:val="424"/>
        </w:trPr>
        <w:tc>
          <w:tcPr>
            <w:tcW w:w="8330" w:type="dxa"/>
            <w:shd w:val="clear" w:color="auto" w:fill="auto"/>
          </w:tcPr>
          <w:p w:rsidR="00BF5C49" w:rsidRPr="00653460" w:rsidRDefault="00BF5C49" w:rsidP="00653460">
            <w:pPr>
              <w:spacing w:after="60"/>
              <w:jc w:val="both"/>
              <w:rPr>
                <w:rFonts w:ascii="Arial" w:hAnsi="Arial" w:cs="Arial"/>
                <w:sz w:val="20"/>
                <w:szCs w:val="20"/>
                <w:lang w:val="ru-RU"/>
              </w:rPr>
            </w:pPr>
          </w:p>
        </w:tc>
        <w:tc>
          <w:tcPr>
            <w:tcW w:w="1525" w:type="dxa"/>
          </w:tcPr>
          <w:p w:rsidR="00BF5C49" w:rsidRPr="00653460" w:rsidRDefault="00BF5C49" w:rsidP="00653460">
            <w:pPr>
              <w:spacing w:after="60"/>
              <w:jc w:val="center"/>
              <w:rPr>
                <w:rFonts w:ascii="Arial" w:hAnsi="Arial" w:cs="Arial"/>
                <w:sz w:val="20"/>
                <w:szCs w:val="20"/>
              </w:rPr>
            </w:pPr>
          </w:p>
        </w:tc>
      </w:tr>
      <w:tr w:rsidR="00BF5C49" w:rsidRPr="00653460" w:rsidTr="00653460">
        <w:trPr>
          <w:trHeight w:val="424"/>
        </w:trPr>
        <w:tc>
          <w:tcPr>
            <w:tcW w:w="8330" w:type="dxa"/>
            <w:shd w:val="clear" w:color="auto" w:fill="auto"/>
          </w:tcPr>
          <w:p w:rsidR="00BF5C49" w:rsidRPr="00653460" w:rsidRDefault="00BF5C49" w:rsidP="00653460">
            <w:pPr>
              <w:spacing w:line="268" w:lineRule="auto"/>
              <w:jc w:val="both"/>
              <w:textAlignment w:val="center"/>
              <w:rPr>
                <w:rFonts w:ascii="Arial" w:hAnsi="Arial" w:cs="Arial"/>
                <w:sz w:val="20"/>
                <w:szCs w:val="20"/>
              </w:rPr>
            </w:pPr>
          </w:p>
        </w:tc>
        <w:tc>
          <w:tcPr>
            <w:tcW w:w="1525" w:type="dxa"/>
          </w:tcPr>
          <w:p w:rsidR="00BF5C49" w:rsidRPr="00653460" w:rsidRDefault="00BF5C49" w:rsidP="00653460">
            <w:pPr>
              <w:spacing w:line="268" w:lineRule="auto"/>
              <w:jc w:val="center"/>
              <w:textAlignment w:val="center"/>
              <w:rPr>
                <w:rFonts w:ascii="Arial" w:hAnsi="Arial" w:cs="Arial"/>
                <w:sz w:val="20"/>
                <w:szCs w:val="20"/>
              </w:rPr>
            </w:pPr>
          </w:p>
        </w:tc>
      </w:tr>
      <w:tr w:rsidR="00BF5C49" w:rsidRPr="00653460" w:rsidTr="00653460">
        <w:trPr>
          <w:trHeight w:val="424"/>
        </w:trPr>
        <w:tc>
          <w:tcPr>
            <w:tcW w:w="8330" w:type="dxa"/>
            <w:shd w:val="clear" w:color="auto" w:fill="auto"/>
          </w:tcPr>
          <w:p w:rsidR="00BF5C49" w:rsidRPr="00653460" w:rsidRDefault="00BF5C49" w:rsidP="00653460">
            <w:pPr>
              <w:spacing w:line="268" w:lineRule="auto"/>
              <w:jc w:val="both"/>
              <w:textAlignment w:val="center"/>
              <w:rPr>
                <w:rFonts w:ascii="Arial" w:hAnsi="Arial" w:cs="Arial"/>
                <w:sz w:val="20"/>
                <w:szCs w:val="20"/>
              </w:rPr>
            </w:pPr>
          </w:p>
        </w:tc>
        <w:tc>
          <w:tcPr>
            <w:tcW w:w="1525" w:type="dxa"/>
          </w:tcPr>
          <w:p w:rsidR="00BF5C49" w:rsidRPr="00653460" w:rsidRDefault="00BF5C49" w:rsidP="00653460">
            <w:pPr>
              <w:spacing w:line="268" w:lineRule="auto"/>
              <w:jc w:val="center"/>
              <w:textAlignment w:val="center"/>
              <w:rPr>
                <w:rFonts w:ascii="Arial" w:hAnsi="Arial" w:cs="Arial"/>
                <w:sz w:val="20"/>
                <w:szCs w:val="20"/>
              </w:rPr>
            </w:pPr>
          </w:p>
        </w:tc>
      </w:tr>
      <w:tr w:rsidR="00BF5C49" w:rsidRPr="00653460" w:rsidTr="00653460">
        <w:trPr>
          <w:trHeight w:val="424"/>
        </w:trPr>
        <w:tc>
          <w:tcPr>
            <w:tcW w:w="8330" w:type="dxa"/>
            <w:shd w:val="clear" w:color="auto" w:fill="auto"/>
          </w:tcPr>
          <w:p w:rsidR="00BF5C49" w:rsidRPr="00653460" w:rsidRDefault="00BF5C49" w:rsidP="00653460">
            <w:pPr>
              <w:spacing w:line="268" w:lineRule="auto"/>
              <w:jc w:val="both"/>
              <w:textAlignment w:val="center"/>
              <w:rPr>
                <w:rFonts w:ascii="Arial" w:hAnsi="Arial" w:cs="Arial"/>
                <w:sz w:val="20"/>
                <w:szCs w:val="20"/>
              </w:rPr>
            </w:pPr>
          </w:p>
        </w:tc>
        <w:tc>
          <w:tcPr>
            <w:tcW w:w="1525" w:type="dxa"/>
          </w:tcPr>
          <w:p w:rsidR="00BF5C49" w:rsidRPr="00653460" w:rsidRDefault="00BF5C49" w:rsidP="00653460">
            <w:pPr>
              <w:spacing w:line="268" w:lineRule="auto"/>
              <w:jc w:val="center"/>
              <w:textAlignment w:val="center"/>
              <w:rPr>
                <w:rFonts w:ascii="Arial" w:hAnsi="Arial" w:cs="Arial"/>
                <w:sz w:val="20"/>
                <w:szCs w:val="20"/>
              </w:rPr>
            </w:pPr>
          </w:p>
        </w:tc>
      </w:tr>
      <w:tr w:rsidR="00BF5C49" w:rsidRPr="00653460" w:rsidTr="00653460">
        <w:trPr>
          <w:trHeight w:val="424"/>
        </w:trPr>
        <w:tc>
          <w:tcPr>
            <w:tcW w:w="8330" w:type="dxa"/>
            <w:shd w:val="clear" w:color="auto" w:fill="auto"/>
          </w:tcPr>
          <w:p w:rsidR="00BF5C49" w:rsidRPr="00653460" w:rsidRDefault="00BF5C49" w:rsidP="00653460">
            <w:pPr>
              <w:spacing w:line="268" w:lineRule="auto"/>
              <w:jc w:val="both"/>
              <w:textAlignment w:val="center"/>
              <w:rPr>
                <w:rFonts w:ascii="Arial" w:hAnsi="Arial" w:cs="Arial"/>
                <w:sz w:val="20"/>
                <w:szCs w:val="20"/>
              </w:rPr>
            </w:pPr>
          </w:p>
        </w:tc>
        <w:tc>
          <w:tcPr>
            <w:tcW w:w="1525" w:type="dxa"/>
          </w:tcPr>
          <w:p w:rsidR="00BF5C49" w:rsidRPr="00653460" w:rsidRDefault="00BF5C49" w:rsidP="00653460">
            <w:pPr>
              <w:spacing w:line="268" w:lineRule="auto"/>
              <w:jc w:val="center"/>
              <w:textAlignment w:val="center"/>
              <w:rPr>
                <w:rFonts w:ascii="Arial" w:hAnsi="Arial" w:cs="Arial"/>
                <w:sz w:val="20"/>
                <w:szCs w:val="20"/>
              </w:rPr>
            </w:pPr>
          </w:p>
        </w:tc>
      </w:tr>
      <w:tr w:rsidR="00BF5C49" w:rsidRPr="00653460" w:rsidTr="00653460">
        <w:trPr>
          <w:trHeight w:val="424"/>
        </w:trPr>
        <w:tc>
          <w:tcPr>
            <w:tcW w:w="8330" w:type="dxa"/>
            <w:shd w:val="clear" w:color="auto" w:fill="auto"/>
          </w:tcPr>
          <w:p w:rsidR="00BF5C49" w:rsidRPr="00653460" w:rsidRDefault="00BF5C49" w:rsidP="00653460">
            <w:pPr>
              <w:spacing w:line="268" w:lineRule="auto"/>
              <w:jc w:val="both"/>
              <w:textAlignment w:val="center"/>
              <w:rPr>
                <w:rFonts w:ascii="Arial" w:hAnsi="Arial" w:cs="Arial"/>
                <w:sz w:val="20"/>
                <w:szCs w:val="20"/>
              </w:rPr>
            </w:pPr>
          </w:p>
        </w:tc>
        <w:tc>
          <w:tcPr>
            <w:tcW w:w="1525" w:type="dxa"/>
          </w:tcPr>
          <w:p w:rsidR="00BF5C49" w:rsidRPr="00653460" w:rsidRDefault="00BF5C49" w:rsidP="00653460">
            <w:pPr>
              <w:spacing w:line="268" w:lineRule="auto"/>
              <w:jc w:val="center"/>
              <w:textAlignment w:val="center"/>
              <w:rPr>
                <w:rFonts w:ascii="Arial" w:hAnsi="Arial" w:cs="Arial"/>
                <w:sz w:val="20"/>
                <w:szCs w:val="20"/>
                <w:highlight w:val="cyan"/>
              </w:rPr>
            </w:pPr>
          </w:p>
        </w:tc>
      </w:tr>
      <w:tr w:rsidR="00BF5C49" w:rsidRPr="00653460" w:rsidTr="00653460">
        <w:trPr>
          <w:trHeight w:val="424"/>
        </w:trPr>
        <w:tc>
          <w:tcPr>
            <w:tcW w:w="8330" w:type="dxa"/>
            <w:shd w:val="clear" w:color="auto" w:fill="auto"/>
          </w:tcPr>
          <w:p w:rsidR="00BF5C49" w:rsidRPr="00653460" w:rsidRDefault="00BF5C49" w:rsidP="00653460">
            <w:pPr>
              <w:spacing w:after="60"/>
              <w:jc w:val="both"/>
              <w:rPr>
                <w:rFonts w:ascii="Arial" w:hAnsi="Arial" w:cs="Arial"/>
                <w:sz w:val="20"/>
                <w:szCs w:val="20"/>
              </w:rPr>
            </w:pPr>
          </w:p>
        </w:tc>
        <w:tc>
          <w:tcPr>
            <w:tcW w:w="1525" w:type="dxa"/>
          </w:tcPr>
          <w:p w:rsidR="00BF5C49" w:rsidRPr="00653460" w:rsidRDefault="00BF5C49" w:rsidP="00653460">
            <w:pPr>
              <w:spacing w:after="60"/>
              <w:jc w:val="center"/>
              <w:rPr>
                <w:rFonts w:ascii="Arial" w:hAnsi="Arial" w:cs="Arial"/>
                <w:sz w:val="20"/>
                <w:szCs w:val="20"/>
              </w:rPr>
            </w:pPr>
          </w:p>
        </w:tc>
      </w:tr>
      <w:tr w:rsidR="00BF5C49" w:rsidRPr="00653460" w:rsidTr="00653460">
        <w:trPr>
          <w:trHeight w:val="424"/>
        </w:trPr>
        <w:tc>
          <w:tcPr>
            <w:tcW w:w="8330" w:type="dxa"/>
            <w:shd w:val="clear" w:color="auto" w:fill="auto"/>
          </w:tcPr>
          <w:p w:rsidR="00BF5C49" w:rsidRPr="00653460" w:rsidRDefault="00BF5C49" w:rsidP="00653460">
            <w:pPr>
              <w:spacing w:after="60"/>
              <w:jc w:val="both"/>
              <w:rPr>
                <w:rFonts w:ascii="Arial" w:hAnsi="Arial" w:cs="Arial"/>
                <w:sz w:val="20"/>
                <w:szCs w:val="20"/>
                <w:highlight w:val="green"/>
              </w:rPr>
            </w:pPr>
          </w:p>
        </w:tc>
        <w:tc>
          <w:tcPr>
            <w:tcW w:w="1525" w:type="dxa"/>
          </w:tcPr>
          <w:p w:rsidR="00BF5C49" w:rsidRPr="00653460" w:rsidRDefault="00BF5C49" w:rsidP="00653460">
            <w:pPr>
              <w:spacing w:after="60"/>
              <w:jc w:val="center"/>
              <w:rPr>
                <w:rFonts w:ascii="Arial" w:hAnsi="Arial" w:cs="Arial"/>
                <w:sz w:val="20"/>
                <w:szCs w:val="20"/>
                <w:highlight w:val="green"/>
              </w:rPr>
            </w:pPr>
          </w:p>
        </w:tc>
      </w:tr>
      <w:tr w:rsidR="00BF5C49" w:rsidRPr="00653460" w:rsidTr="00653460">
        <w:trPr>
          <w:trHeight w:val="424"/>
        </w:trPr>
        <w:tc>
          <w:tcPr>
            <w:tcW w:w="8330" w:type="dxa"/>
            <w:shd w:val="clear" w:color="auto" w:fill="auto"/>
          </w:tcPr>
          <w:p w:rsidR="00BF5C49" w:rsidRPr="00653460" w:rsidRDefault="00BF5C49" w:rsidP="00653460">
            <w:pPr>
              <w:spacing w:line="268" w:lineRule="auto"/>
              <w:jc w:val="both"/>
              <w:textAlignment w:val="center"/>
              <w:rPr>
                <w:rFonts w:ascii="Arial" w:hAnsi="Arial" w:cs="Arial"/>
                <w:color w:val="000000"/>
                <w:sz w:val="20"/>
                <w:szCs w:val="20"/>
                <w:highlight w:val="yellow"/>
              </w:rPr>
            </w:pPr>
          </w:p>
        </w:tc>
        <w:tc>
          <w:tcPr>
            <w:tcW w:w="1525" w:type="dxa"/>
          </w:tcPr>
          <w:p w:rsidR="00BF5C49" w:rsidRPr="00653460" w:rsidRDefault="00BF5C49" w:rsidP="00653460">
            <w:pPr>
              <w:spacing w:line="268" w:lineRule="auto"/>
              <w:ind w:firstLine="34"/>
              <w:jc w:val="center"/>
              <w:textAlignment w:val="center"/>
              <w:rPr>
                <w:rFonts w:ascii="Arial" w:hAnsi="Arial" w:cs="Arial"/>
                <w:color w:val="000000"/>
                <w:sz w:val="20"/>
                <w:szCs w:val="20"/>
                <w:highlight w:val="yellow"/>
              </w:rPr>
            </w:pPr>
          </w:p>
        </w:tc>
      </w:tr>
    </w:tbl>
    <w:p w:rsidR="00254390" w:rsidRPr="009D375D" w:rsidRDefault="00254390" w:rsidP="00254390">
      <w:pPr>
        <w:rPr>
          <w:rFonts w:ascii="Arial" w:hAnsi="Arial" w:cs="Arial"/>
          <w:sz w:val="20"/>
          <w:szCs w:val="20"/>
          <w:highlight w:val="green"/>
          <w:lang w:val="ru-RU"/>
        </w:rPr>
      </w:pPr>
    </w:p>
    <w:p w:rsidR="00254390" w:rsidRDefault="00254390" w:rsidP="00254390">
      <w:pPr>
        <w:rPr>
          <w:rFonts w:ascii="Arial" w:hAnsi="Arial" w:cs="Arial"/>
          <w:sz w:val="20"/>
          <w:szCs w:val="20"/>
          <w:highlight w:val="green"/>
          <w:lang w:val="ru-RU"/>
        </w:rPr>
      </w:pPr>
    </w:p>
    <w:p w:rsidR="00C610E6" w:rsidRPr="00FD3276" w:rsidRDefault="00C610E6" w:rsidP="00254390">
      <w:pPr>
        <w:rPr>
          <w:rFonts w:ascii="Arial" w:hAnsi="Arial" w:cs="Arial"/>
          <w:sz w:val="20"/>
          <w:szCs w:val="20"/>
          <w:lang w:val="ru-RU"/>
        </w:rPr>
      </w:pPr>
    </w:p>
    <w:p w:rsidR="00C610E6" w:rsidRPr="00FD3276" w:rsidRDefault="00C610E6" w:rsidP="00254390">
      <w:pPr>
        <w:rPr>
          <w:rFonts w:ascii="Arial" w:hAnsi="Arial" w:cs="Arial"/>
          <w:sz w:val="20"/>
          <w:szCs w:val="20"/>
          <w:lang w:val="ru-RU"/>
        </w:rPr>
      </w:pPr>
    </w:p>
    <w:p w:rsidR="00254390" w:rsidRPr="00FD3276" w:rsidRDefault="00254390" w:rsidP="00254390">
      <w:pPr>
        <w:rPr>
          <w:rFonts w:ascii="Arial" w:hAnsi="Arial" w:cs="Arial"/>
          <w:color w:val="000000"/>
          <w:sz w:val="20"/>
          <w:szCs w:val="20"/>
          <w:u w:val="single"/>
          <w:lang w:val="ru-RU"/>
        </w:rPr>
      </w:pPr>
      <w:r w:rsidRPr="00FD3276">
        <w:rPr>
          <w:rFonts w:ascii="Arial" w:hAnsi="Arial" w:cs="Arial"/>
          <w:sz w:val="20"/>
          <w:szCs w:val="20"/>
          <w:lang w:val="ru-RU"/>
        </w:rPr>
        <w:t xml:space="preserve">Дата ______________ г.                                  </w:t>
      </w:r>
      <w:r w:rsidRPr="00FD3276">
        <w:rPr>
          <w:rFonts w:ascii="Arial" w:hAnsi="Arial" w:cs="Arial"/>
          <w:color w:val="000000"/>
          <w:sz w:val="20"/>
          <w:szCs w:val="20"/>
          <w:u w:val="single"/>
          <w:lang w:val="ru-RU"/>
        </w:rPr>
        <w:t>ПОДПИС и ПЕЧАТ:</w:t>
      </w:r>
    </w:p>
    <w:p w:rsidR="00254390" w:rsidRPr="00FD3276" w:rsidRDefault="00254390" w:rsidP="00254390">
      <w:pPr>
        <w:rPr>
          <w:rFonts w:ascii="Arial" w:hAnsi="Arial" w:cs="Arial"/>
          <w:sz w:val="22"/>
          <w:szCs w:val="22"/>
          <w:lang w:val="ru-RU"/>
        </w:rPr>
      </w:pPr>
      <w:r w:rsidRPr="00FD3276">
        <w:rPr>
          <w:rFonts w:ascii="Arial" w:hAnsi="Arial" w:cs="Arial"/>
          <w:sz w:val="22"/>
          <w:szCs w:val="22"/>
          <w:lang w:val="ru-RU"/>
        </w:rPr>
        <w:t xml:space="preserve">                                                                                                           _____________________ </w:t>
      </w:r>
    </w:p>
    <w:p w:rsidR="00254390" w:rsidRPr="00FD3276" w:rsidRDefault="00254390" w:rsidP="00254390">
      <w:pPr>
        <w:rPr>
          <w:rFonts w:ascii="Arial" w:hAnsi="Arial" w:cs="Arial"/>
          <w:i/>
          <w:sz w:val="18"/>
          <w:szCs w:val="18"/>
          <w:lang w:val="ru-RU"/>
        </w:rPr>
      </w:pPr>
      <w:r w:rsidRPr="00FD3276">
        <w:rPr>
          <w:rFonts w:ascii="Arial" w:hAnsi="Arial" w:cs="Arial"/>
          <w:sz w:val="22"/>
          <w:szCs w:val="22"/>
          <w:lang w:val="ru-RU"/>
        </w:rPr>
        <w:t xml:space="preserve">                                                                                                                    </w:t>
      </w:r>
      <w:r w:rsidRPr="00FD3276">
        <w:rPr>
          <w:rFonts w:ascii="Arial" w:hAnsi="Arial" w:cs="Arial"/>
          <w:i/>
          <w:sz w:val="18"/>
          <w:szCs w:val="18"/>
          <w:lang w:val="ru-RU"/>
        </w:rPr>
        <w:t>(име и фамилия)</w:t>
      </w:r>
    </w:p>
    <w:p w:rsidR="00254390" w:rsidRPr="00FD3276" w:rsidRDefault="00254390" w:rsidP="00254390">
      <w:pPr>
        <w:rPr>
          <w:rFonts w:ascii="Arial" w:hAnsi="Arial" w:cs="Arial"/>
          <w:sz w:val="22"/>
          <w:szCs w:val="22"/>
          <w:lang w:val="ru-RU"/>
        </w:rPr>
      </w:pPr>
      <w:r w:rsidRPr="00FD3276">
        <w:rPr>
          <w:rFonts w:ascii="Arial" w:hAnsi="Arial" w:cs="Arial"/>
          <w:sz w:val="22"/>
          <w:szCs w:val="22"/>
          <w:lang w:val="ru-RU"/>
        </w:rPr>
        <w:t xml:space="preserve">                                                                                                           ____________________</w:t>
      </w:r>
    </w:p>
    <w:p w:rsidR="00254390" w:rsidRPr="00FD3276" w:rsidRDefault="00254390" w:rsidP="00254390">
      <w:pPr>
        <w:rPr>
          <w:rFonts w:ascii="Arial" w:hAnsi="Arial" w:cs="Arial"/>
          <w:sz w:val="22"/>
          <w:szCs w:val="22"/>
          <w:lang w:val="ru-RU"/>
        </w:rPr>
      </w:pPr>
      <w:r w:rsidRPr="00FD3276">
        <w:rPr>
          <w:rFonts w:ascii="Arial" w:hAnsi="Arial" w:cs="Arial"/>
          <w:sz w:val="22"/>
          <w:szCs w:val="22"/>
          <w:lang w:val="ru-RU"/>
        </w:rPr>
        <w:t xml:space="preserve">                                                                                               </w:t>
      </w:r>
      <w:r w:rsidRPr="00FD3276">
        <w:rPr>
          <w:rFonts w:ascii="Arial" w:hAnsi="Arial" w:cs="Arial"/>
          <w:i/>
          <w:sz w:val="18"/>
          <w:szCs w:val="18"/>
          <w:lang w:val="ru-RU"/>
        </w:rPr>
        <w:t>(длъжност на представляващия участника)</w:t>
      </w:r>
    </w:p>
    <w:p w:rsidR="00144DF4" w:rsidRPr="00FD3276" w:rsidRDefault="00144DF4" w:rsidP="0007269D">
      <w:pPr>
        <w:rPr>
          <w:rFonts w:ascii="Arial" w:hAnsi="Arial" w:cs="Arial"/>
          <w:sz w:val="22"/>
          <w:szCs w:val="22"/>
          <w:lang w:val="ru-RU"/>
        </w:rPr>
      </w:pPr>
    </w:p>
    <w:p w:rsidR="00CE4FBB" w:rsidRPr="00CE4FBB" w:rsidRDefault="00144DF4" w:rsidP="00CE4FBB">
      <w:pPr>
        <w:jc w:val="right"/>
        <w:rPr>
          <w:rFonts w:ascii="Arial" w:eastAsia="Calibri" w:hAnsi="Arial" w:cs="Arial"/>
          <w:sz w:val="20"/>
          <w:szCs w:val="20"/>
          <w:lang w:val="be-BY" w:eastAsia="en-US"/>
        </w:rPr>
      </w:pPr>
      <w:r w:rsidRPr="009D375D">
        <w:rPr>
          <w:rFonts w:ascii="Arial" w:hAnsi="Arial" w:cs="Arial"/>
          <w:sz w:val="22"/>
          <w:szCs w:val="22"/>
          <w:highlight w:val="green"/>
          <w:lang w:val="ru-RU"/>
        </w:rPr>
        <w:br w:type="page"/>
      </w:r>
      <w:r w:rsidR="00CE4FBB" w:rsidRPr="00CE4FBB">
        <w:rPr>
          <w:rFonts w:ascii="Arial" w:hAnsi="Arial" w:cs="Arial"/>
          <w:i/>
          <w:sz w:val="20"/>
          <w:szCs w:val="20"/>
          <w:lang w:eastAsia="en-US"/>
        </w:rPr>
        <w:lastRenderedPageBreak/>
        <w:t>ОБРАЗЕЦ</w:t>
      </w:r>
    </w:p>
    <w:p w:rsidR="00144DF4" w:rsidRDefault="00144DF4" w:rsidP="00144DF4">
      <w:pPr>
        <w:jc w:val="center"/>
        <w:rPr>
          <w:rFonts w:eastAsia="Calibri"/>
          <w:b/>
          <w:szCs w:val="22"/>
          <w:u w:val="single"/>
        </w:rPr>
      </w:pPr>
      <w:r w:rsidRPr="009D375D">
        <w:rPr>
          <w:rFonts w:eastAsia="Calibri"/>
          <w:b/>
          <w:szCs w:val="22"/>
          <w:u w:val="single"/>
        </w:rPr>
        <w:t>Стандартен образец за единния европейски документ за обществени поръчки (ЕЕДОП)</w:t>
      </w:r>
    </w:p>
    <w:p w:rsidR="0075754E" w:rsidRPr="009D375D" w:rsidRDefault="0075754E" w:rsidP="00144DF4">
      <w:pPr>
        <w:jc w:val="center"/>
        <w:rPr>
          <w:rFonts w:eastAsia="Calibri"/>
          <w:b/>
          <w:szCs w:val="22"/>
          <w:u w:val="single"/>
        </w:rPr>
      </w:pPr>
    </w:p>
    <w:p w:rsidR="00144DF4" w:rsidRPr="009D375D" w:rsidRDefault="00144DF4" w:rsidP="00144DF4">
      <w:pPr>
        <w:keepNext/>
        <w:jc w:val="center"/>
        <w:rPr>
          <w:rFonts w:eastAsia="Calibri"/>
          <w:b/>
          <w:sz w:val="22"/>
          <w:szCs w:val="22"/>
        </w:rPr>
      </w:pPr>
      <w:r w:rsidRPr="009D375D">
        <w:rPr>
          <w:rFonts w:eastAsia="Calibri"/>
          <w:b/>
          <w:sz w:val="22"/>
          <w:szCs w:val="22"/>
        </w:rPr>
        <w:t xml:space="preserve">Част І: </w:t>
      </w:r>
      <w:r w:rsidRPr="009D375D">
        <w:rPr>
          <w:rFonts w:eastAsia="Calibri"/>
          <w:b/>
        </w:rPr>
        <w:t>Информация за процедурата за възлагане на обществена поръчка и за възлагащия орган или възложителя</w:t>
      </w:r>
    </w:p>
    <w:p w:rsidR="00144DF4" w:rsidRPr="00A57A4C" w:rsidRDefault="00144DF4" w:rsidP="002155C9">
      <w:pPr>
        <w:pBdr>
          <w:top w:val="single" w:sz="4" w:space="1" w:color="auto"/>
          <w:left w:val="single" w:sz="4" w:space="4" w:color="auto"/>
          <w:bottom w:val="single" w:sz="4" w:space="1" w:color="auto"/>
          <w:right w:val="single" w:sz="4" w:space="4" w:color="auto"/>
        </w:pBdr>
        <w:shd w:val="clear" w:color="auto" w:fill="F2F2F2"/>
        <w:jc w:val="both"/>
        <w:rPr>
          <w:rFonts w:eastAsia="Calibri"/>
          <w:b/>
          <w:color w:val="002060"/>
          <w:sz w:val="22"/>
          <w:szCs w:val="22"/>
          <w:lang w:val="en-US"/>
        </w:rPr>
      </w:pPr>
      <w:r w:rsidRPr="009D375D">
        <w:rPr>
          <w:rFonts w:eastAsia="Calibri"/>
          <w:sz w:val="22"/>
          <w:szCs w:val="22"/>
        </w:rPr>
        <w:t xml:space="preserve"> </w:t>
      </w:r>
      <w:r w:rsidRPr="009D375D">
        <w:rPr>
          <w:rFonts w:eastAsia="Calibri"/>
          <w:b/>
          <w:i/>
          <w:sz w:val="22"/>
          <w:szCs w:val="22"/>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9D375D">
        <w:rPr>
          <w:rFonts w:eastAsia="Calibri"/>
          <w:b/>
          <w:i/>
          <w:sz w:val="22"/>
          <w:szCs w:val="22"/>
          <w:u w:val="single"/>
        </w:rPr>
        <w:t>при условие че ЕЕДОП е създаден и попълнен чрез електронната система за ЕЕДОП</w:t>
      </w:r>
      <w:r w:rsidRPr="009D375D">
        <w:rPr>
          <w:rFonts w:eastAsia="Calibri"/>
          <w:b/>
          <w:i/>
          <w:sz w:val="22"/>
          <w:szCs w:val="22"/>
          <w:u w:val="single"/>
          <w:vertAlign w:val="superscript"/>
        </w:rPr>
        <w:footnoteReference w:id="1"/>
      </w:r>
      <w:r w:rsidRPr="009D375D">
        <w:rPr>
          <w:rFonts w:eastAsia="Calibri"/>
          <w:sz w:val="22"/>
          <w:szCs w:val="22"/>
        </w:rPr>
        <w:t>.</w:t>
      </w:r>
      <w:r w:rsidRPr="009D375D">
        <w:rPr>
          <w:rFonts w:eastAsia="Calibri"/>
          <w:b/>
          <w:sz w:val="22"/>
          <w:szCs w:val="22"/>
          <w:u w:val="single"/>
        </w:rPr>
        <w:t xml:space="preserve"> </w:t>
      </w:r>
      <w:r w:rsidRPr="009D375D">
        <w:rPr>
          <w:rFonts w:eastAsia="Calibri"/>
          <w:b/>
          <w:sz w:val="22"/>
          <w:szCs w:val="22"/>
        </w:rPr>
        <w:t xml:space="preserve">Позоваване на </w:t>
      </w:r>
      <w:r w:rsidRPr="009D375D">
        <w:rPr>
          <w:rFonts w:eastAsia="Calibri"/>
          <w:b/>
          <w:i/>
          <w:sz w:val="22"/>
          <w:szCs w:val="22"/>
        </w:rPr>
        <w:t>съответното обявление</w:t>
      </w:r>
      <w:r w:rsidRPr="009D375D">
        <w:rPr>
          <w:rFonts w:eastAsia="Calibri"/>
          <w:b/>
          <w:i/>
          <w:sz w:val="22"/>
          <w:szCs w:val="22"/>
          <w:vertAlign w:val="superscript"/>
        </w:rPr>
        <w:footnoteReference w:id="2"/>
      </w:r>
      <w:r w:rsidRPr="009D375D">
        <w:rPr>
          <w:rFonts w:eastAsia="Calibri"/>
          <w:b/>
          <w:sz w:val="22"/>
          <w:szCs w:val="22"/>
        </w:rPr>
        <w:t>,</w:t>
      </w:r>
      <w:r w:rsidR="00AA270D">
        <w:rPr>
          <w:rFonts w:eastAsia="Calibri"/>
          <w:b/>
          <w:sz w:val="22"/>
          <w:szCs w:val="22"/>
          <w:lang w:val="en-US"/>
        </w:rPr>
        <w:t xml:space="preserve"> </w:t>
      </w:r>
      <w:r w:rsidRPr="009D375D">
        <w:rPr>
          <w:rFonts w:eastAsia="Calibri"/>
          <w:b/>
          <w:sz w:val="22"/>
          <w:szCs w:val="22"/>
        </w:rPr>
        <w:t>публикувано в Официален вестник на Европейския съюз:</w:t>
      </w:r>
      <w:r w:rsidR="00AA270D">
        <w:rPr>
          <w:rFonts w:eastAsia="Calibri"/>
          <w:b/>
          <w:sz w:val="22"/>
          <w:szCs w:val="22"/>
          <w:lang w:val="en-US"/>
        </w:rPr>
        <w:t xml:space="preserve"> </w:t>
      </w:r>
      <w:r w:rsidRPr="009D375D">
        <w:rPr>
          <w:rFonts w:eastAsia="Calibri"/>
          <w:b/>
          <w:sz w:val="22"/>
          <w:szCs w:val="22"/>
        </w:rPr>
        <w:t xml:space="preserve">OВEС S </w:t>
      </w:r>
      <w:r w:rsidRPr="002155C9">
        <w:rPr>
          <w:rFonts w:eastAsia="Calibri"/>
          <w:b/>
          <w:color w:val="002060"/>
          <w:sz w:val="22"/>
          <w:szCs w:val="22"/>
        </w:rPr>
        <w:t>брой</w:t>
      </w:r>
      <w:r w:rsidR="00AA270D" w:rsidRPr="002155C9">
        <w:rPr>
          <w:rFonts w:eastAsia="Calibri"/>
          <w:b/>
          <w:color w:val="002060"/>
          <w:sz w:val="22"/>
          <w:szCs w:val="22"/>
          <w:lang w:val="en-US"/>
        </w:rPr>
        <w:t xml:space="preserve"> </w:t>
      </w:r>
      <w:r w:rsidR="00A57A4C">
        <w:rPr>
          <w:rFonts w:eastAsia="Calibri"/>
          <w:b/>
          <w:color w:val="002060"/>
          <w:sz w:val="22"/>
          <w:szCs w:val="22"/>
          <w:lang w:val="en-US"/>
        </w:rPr>
        <w:t>177</w:t>
      </w:r>
      <w:r w:rsidRPr="002155C9">
        <w:rPr>
          <w:rFonts w:eastAsia="Calibri"/>
          <w:b/>
          <w:color w:val="002060"/>
          <w:sz w:val="22"/>
          <w:szCs w:val="22"/>
        </w:rPr>
        <w:t xml:space="preserve">, дата </w:t>
      </w:r>
      <w:r w:rsidR="00A57A4C">
        <w:rPr>
          <w:rFonts w:eastAsia="Calibri"/>
          <w:b/>
          <w:color w:val="002060"/>
          <w:sz w:val="22"/>
          <w:szCs w:val="22"/>
          <w:lang w:val="en-US"/>
        </w:rPr>
        <w:t>14.09.</w:t>
      </w:r>
      <w:r w:rsidR="00AA270D" w:rsidRPr="002155C9">
        <w:rPr>
          <w:rFonts w:eastAsia="Calibri"/>
          <w:b/>
          <w:color w:val="002060"/>
          <w:sz w:val="22"/>
          <w:szCs w:val="22"/>
          <w:lang w:val="en-US"/>
        </w:rPr>
        <w:t>201</w:t>
      </w:r>
      <w:r w:rsidR="002155C9" w:rsidRPr="002155C9">
        <w:rPr>
          <w:rFonts w:eastAsia="Calibri"/>
          <w:b/>
          <w:color w:val="002060"/>
          <w:sz w:val="22"/>
          <w:szCs w:val="22"/>
        </w:rPr>
        <w:t>8 г.</w:t>
      </w:r>
      <w:r w:rsidRPr="002155C9">
        <w:rPr>
          <w:rFonts w:eastAsia="Calibri"/>
          <w:b/>
          <w:color w:val="002060"/>
          <w:sz w:val="22"/>
          <w:szCs w:val="22"/>
        </w:rPr>
        <w:t xml:space="preserve">, </w:t>
      </w:r>
      <w:r w:rsidRPr="002155C9">
        <w:rPr>
          <w:rFonts w:eastAsia="Calibri"/>
          <w:color w:val="002060"/>
          <w:sz w:val="22"/>
          <w:szCs w:val="22"/>
        </w:rPr>
        <w:br/>
      </w:r>
      <w:r w:rsidRPr="002155C9">
        <w:rPr>
          <w:rFonts w:eastAsia="Calibri"/>
          <w:b/>
          <w:color w:val="002060"/>
          <w:sz w:val="22"/>
          <w:szCs w:val="22"/>
        </w:rPr>
        <w:t xml:space="preserve">Номер на обявлението в ОВ S: </w:t>
      </w:r>
      <w:r w:rsidR="00AA270D" w:rsidRPr="002155C9">
        <w:rPr>
          <w:rFonts w:eastAsia="Calibri"/>
          <w:b/>
          <w:color w:val="002060"/>
          <w:sz w:val="22"/>
          <w:szCs w:val="22"/>
          <w:lang w:val="en-US"/>
        </w:rPr>
        <w:t>201</w:t>
      </w:r>
      <w:r w:rsidR="002155C9" w:rsidRPr="002155C9">
        <w:rPr>
          <w:rFonts w:eastAsia="Calibri"/>
          <w:b/>
          <w:color w:val="002060"/>
          <w:sz w:val="22"/>
          <w:szCs w:val="22"/>
        </w:rPr>
        <w:t>8</w:t>
      </w:r>
      <w:r w:rsidRPr="002155C9">
        <w:rPr>
          <w:rFonts w:eastAsia="Calibri"/>
          <w:b/>
          <w:color w:val="002060"/>
          <w:sz w:val="22"/>
          <w:szCs w:val="22"/>
          <w:lang w:val="en-US"/>
        </w:rPr>
        <w:t xml:space="preserve">/S </w:t>
      </w:r>
      <w:r w:rsidR="00A57A4C">
        <w:rPr>
          <w:rFonts w:eastAsia="Calibri"/>
          <w:b/>
          <w:color w:val="002060"/>
          <w:sz w:val="22"/>
          <w:szCs w:val="22"/>
          <w:lang w:val="en-US"/>
        </w:rPr>
        <w:t>177</w:t>
      </w:r>
      <w:r w:rsidRPr="002155C9">
        <w:rPr>
          <w:rFonts w:eastAsia="Calibri"/>
          <w:b/>
          <w:color w:val="002060"/>
          <w:sz w:val="22"/>
          <w:szCs w:val="22"/>
          <w:lang w:val="en-US"/>
        </w:rPr>
        <w:t>–</w:t>
      </w:r>
      <w:r w:rsidR="002155C9" w:rsidRPr="002155C9">
        <w:rPr>
          <w:rFonts w:ascii="Liberation Sans" w:hAnsi="Liberation Sans" w:cs="Liberation Sans"/>
          <w:color w:val="002060"/>
        </w:rPr>
        <w:t xml:space="preserve"> </w:t>
      </w:r>
      <w:r w:rsidR="00A57A4C">
        <w:rPr>
          <w:rFonts w:eastAsia="Calibri"/>
          <w:b/>
          <w:bCs/>
          <w:color w:val="002060"/>
          <w:sz w:val="22"/>
          <w:szCs w:val="22"/>
          <w:lang w:val="en-US"/>
        </w:rPr>
        <w:t>402194</w:t>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jc w:val="both"/>
        <w:rPr>
          <w:rFonts w:eastAsia="Calibri"/>
          <w:b/>
          <w:i/>
          <w:sz w:val="22"/>
          <w:szCs w:val="22"/>
        </w:rPr>
      </w:pPr>
      <w:r w:rsidRPr="009D375D">
        <w:rPr>
          <w:rFonts w:eastAsia="Calibri"/>
          <w:b/>
          <w:i/>
          <w:sz w:val="22"/>
          <w:szCs w:val="22"/>
          <w:u w:val="single"/>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rsidR="00144DF4" w:rsidRPr="002155C9" w:rsidRDefault="00144DF4" w:rsidP="00144DF4">
      <w:pPr>
        <w:pBdr>
          <w:top w:val="single" w:sz="4" w:space="1" w:color="auto"/>
          <w:left w:val="single" w:sz="4" w:space="4" w:color="auto"/>
          <w:bottom w:val="single" w:sz="4" w:space="1" w:color="auto"/>
          <w:right w:val="single" w:sz="4" w:space="4" w:color="auto"/>
        </w:pBdr>
        <w:shd w:val="clear" w:color="auto" w:fill="F2F2F2"/>
        <w:jc w:val="both"/>
        <w:rPr>
          <w:rFonts w:eastAsia="Calibri"/>
          <w:b/>
          <w:sz w:val="22"/>
          <w:szCs w:val="22"/>
        </w:rPr>
      </w:pPr>
      <w:r w:rsidRPr="009D375D">
        <w:rPr>
          <w:rFonts w:eastAsia="Calibri"/>
          <w:b/>
          <w:sz w:val="22"/>
          <w:szCs w:val="22"/>
        </w:rPr>
        <w:t xml:space="preserve">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r w:rsidRPr="002155C9">
        <w:rPr>
          <w:rFonts w:eastAsia="Calibri"/>
          <w:b/>
          <w:sz w:val="22"/>
          <w:szCs w:val="22"/>
        </w:rPr>
        <w:t>[……]</w:t>
      </w:r>
    </w:p>
    <w:p w:rsidR="00CE6FE0" w:rsidRPr="009D375D" w:rsidRDefault="00CE6FE0" w:rsidP="00144DF4">
      <w:pPr>
        <w:keepNext/>
        <w:jc w:val="center"/>
        <w:rPr>
          <w:rFonts w:eastAsia="Calibri"/>
          <w:b/>
          <w:smallCaps/>
          <w:sz w:val="22"/>
          <w:szCs w:val="22"/>
        </w:rPr>
      </w:pPr>
    </w:p>
    <w:p w:rsidR="00144DF4" w:rsidRPr="009D375D" w:rsidRDefault="00144DF4" w:rsidP="00144DF4">
      <w:pPr>
        <w:keepNext/>
        <w:jc w:val="center"/>
        <w:rPr>
          <w:rFonts w:eastAsia="Calibri"/>
          <w:b/>
          <w:smallCaps/>
          <w:sz w:val="22"/>
          <w:szCs w:val="22"/>
        </w:rPr>
      </w:pPr>
      <w:r w:rsidRPr="009D375D">
        <w:rPr>
          <w:rFonts w:eastAsia="Calibri"/>
          <w:b/>
          <w:smallCaps/>
          <w:sz w:val="22"/>
          <w:szCs w:val="22"/>
        </w:rPr>
        <w:t>Информация за процедурата за възлагане на обществена поръчка</w:t>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jc w:val="both"/>
        <w:rPr>
          <w:rFonts w:eastAsia="Calibri"/>
          <w:i/>
          <w:sz w:val="22"/>
          <w:szCs w:val="22"/>
        </w:rPr>
      </w:pPr>
      <w:r w:rsidRPr="009D375D">
        <w:rPr>
          <w:rFonts w:eastAsia="Calibri"/>
          <w:b/>
          <w:i/>
          <w:sz w:val="22"/>
          <w:szCs w:val="22"/>
        </w:rPr>
        <w:t xml:space="preserve">Информацията, изисквана съгласно част I, ще бъде извлечена автоматично, </w:t>
      </w:r>
      <w:r w:rsidRPr="009D375D">
        <w:rPr>
          <w:rFonts w:eastAsia="Calibri"/>
          <w:b/>
          <w:i/>
          <w:sz w:val="22"/>
          <w:szCs w:val="22"/>
          <w:u w:val="single"/>
        </w:rPr>
        <w:t>при условие че ЕЕДОП е създаден и попълнен чрез посочената по-горе електронна система за ЕЕДОП.</w:t>
      </w:r>
      <w:r w:rsidRPr="009D375D">
        <w:rPr>
          <w:rFonts w:eastAsia="Calibri"/>
          <w:b/>
          <w:sz w:val="22"/>
          <w:szCs w:val="22"/>
          <w:u w:val="single"/>
        </w:rPr>
        <w:t xml:space="preserve"> </w:t>
      </w:r>
      <w:r w:rsidRPr="009D375D">
        <w:rPr>
          <w:rFonts w:eastAsia="Calibri"/>
          <w:b/>
          <w:i/>
          <w:sz w:val="22"/>
          <w:szCs w:val="22"/>
          <w:u w:val="single"/>
        </w:rPr>
        <w:t xml:space="preserve">В противен случай тази информация трябва да бъде попълнена от </w:t>
      </w:r>
      <w:r w:rsidRPr="009D375D">
        <w:rPr>
          <w:rFonts w:eastAsia="Calibri"/>
          <w:b/>
          <w:sz w:val="22"/>
          <w:szCs w:val="22"/>
        </w:rPr>
        <w:t>икономическия оператор</w:t>
      </w:r>
      <w:r w:rsidRPr="009D375D">
        <w:rPr>
          <w:rFonts w:eastAsia="Calibri"/>
          <w:b/>
          <w:i/>
          <w:sz w:val="22"/>
          <w:szCs w:val="22"/>
          <w:u w:val="single"/>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BF76D4">
        <w:trPr>
          <w:trHeight w:val="349"/>
        </w:trPr>
        <w:tc>
          <w:tcPr>
            <w:tcW w:w="4644" w:type="dxa"/>
            <w:shd w:val="clear" w:color="auto" w:fill="auto"/>
            <w:vAlign w:val="center"/>
          </w:tcPr>
          <w:p w:rsidR="00144DF4" w:rsidRPr="009D375D" w:rsidRDefault="00144DF4" w:rsidP="00144DF4">
            <w:pPr>
              <w:rPr>
                <w:rFonts w:eastAsia="Calibri"/>
                <w:b/>
                <w:i/>
                <w:szCs w:val="22"/>
              </w:rPr>
            </w:pPr>
            <w:r w:rsidRPr="009D375D">
              <w:rPr>
                <w:rFonts w:eastAsia="Calibri"/>
                <w:b/>
                <w:i/>
                <w:sz w:val="22"/>
                <w:szCs w:val="22"/>
              </w:rPr>
              <w:t>Идентифициране на възложителя</w:t>
            </w:r>
            <w:r w:rsidRPr="009D375D">
              <w:rPr>
                <w:rFonts w:eastAsia="Calibri"/>
                <w:b/>
                <w:i/>
                <w:sz w:val="22"/>
                <w:szCs w:val="22"/>
                <w:vertAlign w:val="superscript"/>
              </w:rPr>
              <w:footnoteReference w:id="3"/>
            </w:r>
          </w:p>
        </w:tc>
        <w:tc>
          <w:tcPr>
            <w:tcW w:w="5245" w:type="dxa"/>
            <w:shd w:val="clear" w:color="auto" w:fill="auto"/>
            <w:vAlign w:val="center"/>
          </w:tcPr>
          <w:p w:rsidR="00144DF4" w:rsidRPr="009D375D" w:rsidRDefault="00144DF4" w:rsidP="00144DF4">
            <w:pPr>
              <w:rPr>
                <w:rFonts w:eastAsia="Calibri"/>
                <w:b/>
                <w:i/>
                <w:szCs w:val="22"/>
              </w:rPr>
            </w:pPr>
            <w:r w:rsidRPr="009D375D">
              <w:rPr>
                <w:rFonts w:eastAsia="Calibri"/>
                <w:b/>
                <w:i/>
                <w:sz w:val="22"/>
                <w:szCs w:val="22"/>
              </w:rPr>
              <w:t>Отговор:</w:t>
            </w:r>
          </w:p>
        </w:tc>
      </w:tr>
      <w:tr w:rsidR="00144DF4" w:rsidRPr="009D375D" w:rsidTr="00BF76D4">
        <w:trPr>
          <w:trHeight w:val="349"/>
        </w:trPr>
        <w:tc>
          <w:tcPr>
            <w:tcW w:w="4644" w:type="dxa"/>
            <w:shd w:val="clear" w:color="auto" w:fill="auto"/>
            <w:vAlign w:val="center"/>
          </w:tcPr>
          <w:p w:rsidR="00144DF4" w:rsidRPr="009D375D" w:rsidRDefault="00144DF4" w:rsidP="00144DF4">
            <w:pPr>
              <w:rPr>
                <w:rFonts w:eastAsia="Calibri"/>
                <w:szCs w:val="22"/>
              </w:rPr>
            </w:pPr>
            <w:r w:rsidRPr="009D375D">
              <w:rPr>
                <w:rFonts w:eastAsia="Calibri"/>
                <w:sz w:val="22"/>
                <w:szCs w:val="22"/>
              </w:rPr>
              <w:t xml:space="preserve">Име: </w:t>
            </w:r>
          </w:p>
        </w:tc>
        <w:tc>
          <w:tcPr>
            <w:tcW w:w="5245" w:type="dxa"/>
            <w:shd w:val="clear" w:color="auto" w:fill="auto"/>
            <w:vAlign w:val="center"/>
          </w:tcPr>
          <w:p w:rsidR="00144DF4" w:rsidRPr="001171C0" w:rsidRDefault="00663B79" w:rsidP="00144DF4">
            <w:pPr>
              <w:rPr>
                <w:rFonts w:eastAsia="Calibri"/>
                <w:color w:val="002060"/>
                <w:szCs w:val="22"/>
              </w:rPr>
            </w:pPr>
            <w:r w:rsidRPr="001171C0">
              <w:rPr>
                <w:rFonts w:ascii="Arial" w:eastAsia="Calibri" w:hAnsi="Arial" w:cs="Arial"/>
                <w:color w:val="002060"/>
                <w:sz w:val="20"/>
                <w:szCs w:val="20"/>
              </w:rPr>
              <w:t>ЧЕЗ Разпределение България АД</w:t>
            </w:r>
          </w:p>
        </w:tc>
      </w:tr>
      <w:tr w:rsidR="00144DF4" w:rsidRPr="009D375D" w:rsidTr="00BF76D4">
        <w:trPr>
          <w:trHeight w:val="485"/>
        </w:trPr>
        <w:tc>
          <w:tcPr>
            <w:tcW w:w="4644" w:type="dxa"/>
            <w:shd w:val="clear" w:color="auto" w:fill="auto"/>
            <w:vAlign w:val="center"/>
          </w:tcPr>
          <w:p w:rsidR="00144DF4" w:rsidRPr="009D375D" w:rsidRDefault="00144DF4" w:rsidP="00144DF4">
            <w:pPr>
              <w:rPr>
                <w:rFonts w:eastAsia="Calibri"/>
                <w:b/>
                <w:i/>
                <w:szCs w:val="22"/>
              </w:rPr>
            </w:pPr>
            <w:r w:rsidRPr="009D375D">
              <w:rPr>
                <w:rFonts w:eastAsia="Calibri"/>
                <w:b/>
                <w:i/>
                <w:sz w:val="22"/>
                <w:szCs w:val="22"/>
              </w:rPr>
              <w:t>За коя обществена поръчки се отнася?</w:t>
            </w:r>
          </w:p>
        </w:tc>
        <w:tc>
          <w:tcPr>
            <w:tcW w:w="5245" w:type="dxa"/>
            <w:shd w:val="clear" w:color="auto" w:fill="auto"/>
            <w:vAlign w:val="center"/>
          </w:tcPr>
          <w:p w:rsidR="00144DF4" w:rsidRPr="009D375D" w:rsidRDefault="00144DF4" w:rsidP="00144DF4">
            <w:pPr>
              <w:rPr>
                <w:rFonts w:eastAsia="Calibri"/>
                <w:b/>
                <w:i/>
                <w:szCs w:val="22"/>
              </w:rPr>
            </w:pPr>
            <w:r w:rsidRPr="009D375D">
              <w:rPr>
                <w:rFonts w:eastAsia="Calibri"/>
                <w:b/>
                <w:i/>
                <w:sz w:val="22"/>
                <w:szCs w:val="22"/>
              </w:rPr>
              <w:t>Отговор:</w:t>
            </w:r>
          </w:p>
        </w:tc>
      </w:tr>
      <w:tr w:rsidR="00144DF4" w:rsidRPr="009D375D" w:rsidTr="00BF76D4">
        <w:trPr>
          <w:trHeight w:val="484"/>
        </w:trPr>
        <w:tc>
          <w:tcPr>
            <w:tcW w:w="4644" w:type="dxa"/>
            <w:shd w:val="clear" w:color="auto" w:fill="auto"/>
            <w:vAlign w:val="center"/>
          </w:tcPr>
          <w:p w:rsidR="00144DF4" w:rsidRPr="009D375D" w:rsidRDefault="00144DF4" w:rsidP="00144DF4">
            <w:pPr>
              <w:rPr>
                <w:rFonts w:eastAsia="Calibri"/>
                <w:szCs w:val="22"/>
              </w:rPr>
            </w:pPr>
            <w:r w:rsidRPr="009D375D">
              <w:rPr>
                <w:rFonts w:eastAsia="Calibri"/>
                <w:sz w:val="22"/>
                <w:szCs w:val="22"/>
              </w:rPr>
              <w:t>Название или кратко описание на поръчката</w:t>
            </w:r>
            <w:r w:rsidRPr="009D375D">
              <w:rPr>
                <w:rFonts w:eastAsia="Calibri"/>
                <w:sz w:val="22"/>
                <w:szCs w:val="22"/>
                <w:vertAlign w:val="superscript"/>
              </w:rPr>
              <w:footnoteReference w:id="4"/>
            </w:r>
            <w:r w:rsidRPr="009D375D">
              <w:rPr>
                <w:rFonts w:eastAsia="Calibri"/>
                <w:sz w:val="22"/>
                <w:szCs w:val="22"/>
              </w:rPr>
              <w:t>:</w:t>
            </w:r>
          </w:p>
        </w:tc>
        <w:tc>
          <w:tcPr>
            <w:tcW w:w="5245" w:type="dxa"/>
            <w:shd w:val="clear" w:color="auto" w:fill="auto"/>
            <w:vAlign w:val="center"/>
          </w:tcPr>
          <w:p w:rsidR="00144DF4" w:rsidRPr="00176F0C" w:rsidRDefault="00CD00BE" w:rsidP="006E0ECF">
            <w:pPr>
              <w:jc w:val="both"/>
              <w:rPr>
                <w:rFonts w:ascii="Arial" w:eastAsia="Calibri" w:hAnsi="Arial" w:cs="Arial"/>
                <w:color w:val="002060"/>
                <w:sz w:val="20"/>
                <w:szCs w:val="20"/>
              </w:rPr>
            </w:pPr>
            <w:r w:rsidRPr="00176F0C">
              <w:rPr>
                <w:rFonts w:ascii="Arial" w:eastAsia="Calibri" w:hAnsi="Arial" w:cs="Arial"/>
                <w:color w:val="002060"/>
                <w:sz w:val="20"/>
                <w:szCs w:val="20"/>
              </w:rPr>
              <w:t>„Оценяване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 на области Враца, Ловеч, Плевен, Монтана и Видин“</w:t>
            </w:r>
          </w:p>
        </w:tc>
      </w:tr>
      <w:tr w:rsidR="00144DF4" w:rsidRPr="009D375D" w:rsidTr="00BF76D4">
        <w:trPr>
          <w:trHeight w:val="484"/>
        </w:trPr>
        <w:tc>
          <w:tcPr>
            <w:tcW w:w="4644" w:type="dxa"/>
            <w:shd w:val="clear" w:color="auto" w:fill="auto"/>
            <w:vAlign w:val="center"/>
          </w:tcPr>
          <w:p w:rsidR="00144DF4" w:rsidRPr="00663B79" w:rsidRDefault="00144DF4" w:rsidP="00144DF4">
            <w:pPr>
              <w:rPr>
                <w:rFonts w:eastAsia="Calibri"/>
                <w:sz w:val="22"/>
                <w:szCs w:val="22"/>
              </w:rPr>
            </w:pPr>
            <w:r w:rsidRPr="00663B79">
              <w:rPr>
                <w:rFonts w:eastAsia="Calibri"/>
                <w:sz w:val="22"/>
                <w:szCs w:val="22"/>
              </w:rPr>
              <w:t>Референтен номер на досието, определен от възлагащия орган или възложителя (</w:t>
            </w:r>
            <w:r w:rsidRPr="00663B79">
              <w:rPr>
                <w:rFonts w:eastAsia="Calibri"/>
                <w:i/>
                <w:sz w:val="22"/>
                <w:szCs w:val="22"/>
              </w:rPr>
              <w:t>ако е приложимо</w:t>
            </w:r>
            <w:r w:rsidRPr="00663B79">
              <w:rPr>
                <w:rFonts w:eastAsia="Calibri"/>
                <w:sz w:val="22"/>
                <w:szCs w:val="22"/>
              </w:rPr>
              <w:t>)</w:t>
            </w:r>
            <w:r w:rsidRPr="00663B79">
              <w:rPr>
                <w:rFonts w:eastAsia="Calibri"/>
                <w:sz w:val="22"/>
                <w:szCs w:val="22"/>
                <w:vertAlign w:val="superscript"/>
              </w:rPr>
              <w:footnoteReference w:id="5"/>
            </w:r>
            <w:r w:rsidRPr="00663B79">
              <w:rPr>
                <w:rFonts w:eastAsia="Calibri"/>
                <w:sz w:val="22"/>
                <w:szCs w:val="22"/>
              </w:rPr>
              <w:t>:</w:t>
            </w:r>
          </w:p>
        </w:tc>
        <w:tc>
          <w:tcPr>
            <w:tcW w:w="5245" w:type="dxa"/>
            <w:shd w:val="clear" w:color="auto" w:fill="auto"/>
            <w:vAlign w:val="center"/>
          </w:tcPr>
          <w:p w:rsidR="00144DF4" w:rsidRPr="00176F0C" w:rsidRDefault="006E0ECF" w:rsidP="00176F0C">
            <w:pPr>
              <w:pStyle w:val="Default"/>
              <w:rPr>
                <w:rFonts w:ascii="Arial" w:eastAsia="Calibri" w:hAnsi="Arial" w:cs="Arial"/>
                <w:color w:val="002060"/>
                <w:sz w:val="20"/>
                <w:szCs w:val="20"/>
              </w:rPr>
            </w:pPr>
            <w:r w:rsidRPr="00176F0C">
              <w:rPr>
                <w:rFonts w:ascii="Arial" w:eastAsia="Calibri" w:hAnsi="Arial" w:cs="Arial"/>
                <w:color w:val="002060"/>
                <w:sz w:val="20"/>
                <w:szCs w:val="20"/>
              </w:rPr>
              <w:t xml:space="preserve">РРS </w:t>
            </w:r>
            <w:r w:rsidR="00600ACD" w:rsidRPr="00176F0C">
              <w:rPr>
                <w:rFonts w:ascii="Arial" w:eastAsia="Calibri" w:hAnsi="Arial" w:cs="Arial"/>
                <w:color w:val="002060"/>
                <w:sz w:val="20"/>
                <w:szCs w:val="20"/>
              </w:rPr>
              <w:t>1</w:t>
            </w:r>
            <w:r w:rsidR="00CD00BE" w:rsidRPr="00176F0C">
              <w:rPr>
                <w:rFonts w:ascii="Arial" w:eastAsia="Calibri" w:hAnsi="Arial" w:cs="Arial"/>
                <w:color w:val="002060"/>
                <w:sz w:val="20"/>
                <w:szCs w:val="20"/>
              </w:rPr>
              <w:t>8</w:t>
            </w:r>
            <w:r w:rsidR="00600ACD" w:rsidRPr="00176F0C">
              <w:rPr>
                <w:rFonts w:ascii="Arial" w:eastAsia="Calibri" w:hAnsi="Arial" w:cs="Arial"/>
                <w:color w:val="002060"/>
                <w:sz w:val="20"/>
                <w:szCs w:val="20"/>
              </w:rPr>
              <w:t>-</w:t>
            </w:r>
            <w:r w:rsidR="00CD00BE" w:rsidRPr="00176F0C">
              <w:rPr>
                <w:rFonts w:ascii="Arial" w:eastAsia="Calibri" w:hAnsi="Arial" w:cs="Arial"/>
                <w:color w:val="002060"/>
                <w:sz w:val="20"/>
                <w:szCs w:val="20"/>
              </w:rPr>
              <w:t>0</w:t>
            </w:r>
            <w:r w:rsidR="00176F0C" w:rsidRPr="00176F0C">
              <w:rPr>
                <w:rFonts w:ascii="Arial" w:eastAsia="Calibri" w:hAnsi="Arial" w:cs="Arial"/>
                <w:color w:val="002060"/>
                <w:sz w:val="20"/>
                <w:szCs w:val="20"/>
              </w:rPr>
              <w:t>98</w:t>
            </w:r>
          </w:p>
        </w:tc>
      </w:tr>
    </w:tbl>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tabs>
          <w:tab w:val="left" w:pos="4644"/>
        </w:tabs>
        <w:rPr>
          <w:rFonts w:eastAsia="Calibri"/>
          <w:sz w:val="22"/>
          <w:szCs w:val="22"/>
        </w:rPr>
      </w:pPr>
      <w:r w:rsidRPr="009D375D">
        <w:rPr>
          <w:rFonts w:eastAsia="Calibri"/>
          <w:b/>
          <w:i/>
          <w:szCs w:val="22"/>
          <w:u w:val="single"/>
        </w:rPr>
        <w:t>Останалата</w:t>
      </w:r>
      <w:r w:rsidRPr="009D375D">
        <w:rPr>
          <w:rFonts w:eastAsia="Calibri"/>
          <w:b/>
          <w:i/>
          <w:szCs w:val="22"/>
        </w:rPr>
        <w:t xml:space="preserve"> информация във всички раздели на ЕЕДОП следва да бъде попълнена от </w:t>
      </w:r>
      <w:r w:rsidRPr="009D375D">
        <w:rPr>
          <w:rFonts w:eastAsia="Calibri"/>
          <w:b/>
          <w:i/>
          <w:szCs w:val="22"/>
          <w:u w:val="single"/>
        </w:rPr>
        <w:t>икономическия оператор</w:t>
      </w:r>
    </w:p>
    <w:p w:rsidR="00144DF4" w:rsidRPr="009D375D" w:rsidRDefault="00144DF4" w:rsidP="00144DF4">
      <w:pPr>
        <w:keepNext/>
        <w:jc w:val="center"/>
        <w:rPr>
          <w:rFonts w:eastAsia="Calibri"/>
          <w:b/>
          <w:sz w:val="22"/>
          <w:szCs w:val="22"/>
        </w:rPr>
      </w:pPr>
    </w:p>
    <w:p w:rsidR="00144DF4" w:rsidRPr="009D375D" w:rsidRDefault="00144DF4" w:rsidP="00144DF4">
      <w:pPr>
        <w:keepNext/>
        <w:jc w:val="center"/>
        <w:rPr>
          <w:rFonts w:eastAsia="Calibri"/>
          <w:b/>
          <w:sz w:val="22"/>
          <w:szCs w:val="22"/>
        </w:rPr>
      </w:pPr>
      <w:r w:rsidRPr="009D375D">
        <w:rPr>
          <w:rFonts w:eastAsia="Calibri"/>
          <w:b/>
          <w:sz w:val="22"/>
          <w:szCs w:val="22"/>
        </w:rPr>
        <w:t>Част II: Информация за икономическия оператор</w:t>
      </w:r>
    </w:p>
    <w:p w:rsidR="00144DF4" w:rsidRPr="009D375D" w:rsidRDefault="00144DF4" w:rsidP="00144DF4">
      <w:pPr>
        <w:keepNext/>
        <w:jc w:val="center"/>
        <w:rPr>
          <w:rFonts w:eastAsia="Calibri"/>
          <w:b/>
          <w:smallCaps/>
          <w:sz w:val="22"/>
          <w:szCs w:val="22"/>
        </w:rPr>
      </w:pPr>
      <w:r w:rsidRPr="009D375D">
        <w:rPr>
          <w:rFonts w:eastAsia="Calibri"/>
          <w:b/>
          <w:smallCaps/>
          <w:sz w:val="22"/>
          <w:szCs w:val="22"/>
        </w:rPr>
        <w:t>А: Информация за икономическия оператор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Идентификация:</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ind w:left="850" w:hanging="850"/>
              <w:jc w:val="both"/>
              <w:rPr>
                <w:rFonts w:eastAsia="Calibri"/>
                <w:szCs w:val="22"/>
              </w:rPr>
            </w:pPr>
            <w:r w:rsidRPr="009D375D">
              <w:rPr>
                <w:rFonts w:eastAsia="Calibri"/>
                <w:sz w:val="22"/>
                <w:szCs w:val="22"/>
              </w:rPr>
              <w:t>Име:</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   ]</w:t>
            </w:r>
          </w:p>
        </w:tc>
      </w:tr>
      <w:tr w:rsidR="00144DF4" w:rsidRPr="009D375D" w:rsidTr="00CE6FE0">
        <w:trPr>
          <w:trHeight w:val="1372"/>
        </w:trPr>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lastRenderedPageBreak/>
              <w:t>Идентификационен номер по ДДС, ако е приложимо:</w:t>
            </w:r>
          </w:p>
          <w:p w:rsidR="00144DF4" w:rsidRPr="009D375D" w:rsidRDefault="00144DF4" w:rsidP="00144DF4">
            <w:pPr>
              <w:jc w:val="both"/>
              <w:rPr>
                <w:rFonts w:eastAsia="Calibri"/>
                <w:szCs w:val="22"/>
              </w:rPr>
            </w:pPr>
            <w:r w:rsidRPr="009D375D">
              <w:rPr>
                <w:rFonts w:eastAsia="Calibri"/>
                <w:sz w:val="22"/>
                <w:szCs w:val="22"/>
              </w:rPr>
              <w:t>Ако не е приложимо, моля посочете друг национален идентификационен номер, ако е необходимо и приложимо</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   ]</w:t>
            </w:r>
          </w:p>
          <w:p w:rsidR="00144DF4" w:rsidRPr="009D375D" w:rsidRDefault="00144DF4" w:rsidP="00144DF4">
            <w:pPr>
              <w:jc w:val="both"/>
              <w:rPr>
                <w:rFonts w:eastAsia="Calibri"/>
                <w:szCs w:val="22"/>
              </w:rPr>
            </w:pPr>
            <w:r w:rsidRPr="009D375D">
              <w:rPr>
                <w:rFonts w:eastAsia="Calibri"/>
                <w:sz w:val="22"/>
                <w:szCs w:val="22"/>
              </w:rPr>
              <w:t>[   ]</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 xml:space="preserve">Пощенски адрес: </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p>
        </w:tc>
      </w:tr>
      <w:tr w:rsidR="00144DF4" w:rsidRPr="009D375D" w:rsidTr="00CE6FE0">
        <w:trPr>
          <w:trHeight w:val="1315"/>
        </w:trPr>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Лице или лица за контакт</w:t>
            </w:r>
            <w:r w:rsidRPr="009D375D">
              <w:rPr>
                <w:rFonts w:eastAsia="Calibri"/>
                <w:sz w:val="22"/>
                <w:szCs w:val="22"/>
                <w:vertAlign w:val="superscript"/>
              </w:rPr>
              <w:footnoteReference w:id="6"/>
            </w:r>
            <w:r w:rsidRPr="009D375D">
              <w:rPr>
                <w:rFonts w:eastAsia="Calibri"/>
                <w:sz w:val="22"/>
                <w:szCs w:val="22"/>
              </w:rPr>
              <w:t>:</w:t>
            </w:r>
          </w:p>
          <w:p w:rsidR="00144DF4" w:rsidRPr="009D375D" w:rsidRDefault="00144DF4" w:rsidP="00144DF4">
            <w:pPr>
              <w:jc w:val="both"/>
              <w:rPr>
                <w:rFonts w:eastAsia="Calibri"/>
                <w:szCs w:val="22"/>
              </w:rPr>
            </w:pPr>
            <w:r w:rsidRPr="009D375D">
              <w:rPr>
                <w:rFonts w:eastAsia="Calibri"/>
                <w:sz w:val="22"/>
                <w:szCs w:val="22"/>
              </w:rPr>
              <w:t>Телефон:</w:t>
            </w:r>
          </w:p>
          <w:p w:rsidR="00144DF4" w:rsidRPr="009D375D" w:rsidRDefault="00144DF4" w:rsidP="00144DF4">
            <w:pPr>
              <w:jc w:val="both"/>
              <w:rPr>
                <w:rFonts w:eastAsia="Calibri"/>
                <w:szCs w:val="22"/>
              </w:rPr>
            </w:pPr>
            <w:r w:rsidRPr="009D375D">
              <w:rPr>
                <w:rFonts w:eastAsia="Calibri"/>
                <w:sz w:val="22"/>
                <w:szCs w:val="22"/>
              </w:rPr>
              <w:t>Ел. поща:</w:t>
            </w:r>
          </w:p>
          <w:p w:rsidR="00144DF4" w:rsidRPr="009D375D" w:rsidRDefault="00144DF4" w:rsidP="00144DF4">
            <w:pPr>
              <w:jc w:val="both"/>
              <w:rPr>
                <w:rFonts w:eastAsia="Calibri"/>
                <w:szCs w:val="22"/>
              </w:rPr>
            </w:pPr>
            <w:r w:rsidRPr="009D375D">
              <w:rPr>
                <w:rFonts w:eastAsia="Calibri"/>
                <w:szCs w:val="22"/>
              </w:rPr>
              <w:t>Интернет адрес (уеб адрес) (</w:t>
            </w:r>
            <w:r w:rsidRPr="009D375D">
              <w:rPr>
                <w:rFonts w:eastAsia="Calibri"/>
                <w:i/>
                <w:szCs w:val="22"/>
              </w:rPr>
              <w:t>ако е приложимо</w:t>
            </w:r>
            <w:r w:rsidRPr="009D375D">
              <w:rPr>
                <w:rFonts w:eastAsia="Calibri"/>
                <w:szCs w:val="22"/>
              </w:rPr>
              <w:t>):</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p>
          <w:p w:rsidR="00144DF4" w:rsidRPr="009D375D" w:rsidRDefault="00144DF4" w:rsidP="00144DF4">
            <w:pPr>
              <w:jc w:val="both"/>
              <w:rPr>
                <w:rFonts w:eastAsia="Calibri"/>
                <w:szCs w:val="22"/>
              </w:rPr>
            </w:pPr>
            <w:r w:rsidRPr="009D375D">
              <w:rPr>
                <w:rFonts w:eastAsia="Calibri"/>
                <w:sz w:val="22"/>
                <w:szCs w:val="22"/>
              </w:rPr>
              <w:t>[……]</w:t>
            </w:r>
          </w:p>
          <w:p w:rsidR="00144DF4" w:rsidRPr="009D375D" w:rsidRDefault="00144DF4" w:rsidP="00144DF4">
            <w:pPr>
              <w:jc w:val="both"/>
              <w:rPr>
                <w:rFonts w:eastAsia="Calibri"/>
                <w:szCs w:val="22"/>
              </w:rPr>
            </w:pPr>
            <w:r w:rsidRPr="009D375D">
              <w:rPr>
                <w:rFonts w:eastAsia="Calibri"/>
                <w:sz w:val="22"/>
                <w:szCs w:val="22"/>
              </w:rPr>
              <w:t>[……]</w:t>
            </w:r>
          </w:p>
          <w:p w:rsidR="00144DF4" w:rsidRPr="009D375D" w:rsidRDefault="00144DF4" w:rsidP="00144DF4">
            <w:pPr>
              <w:jc w:val="both"/>
              <w:rPr>
                <w:rFonts w:eastAsia="Calibri"/>
                <w:szCs w:val="22"/>
              </w:rPr>
            </w:pP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Обща информация:</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Икономическият оператор микро-, малко или средно предприятие ли е</w:t>
            </w:r>
            <w:r w:rsidRPr="009D375D">
              <w:rPr>
                <w:rFonts w:eastAsia="Calibri"/>
                <w:sz w:val="22"/>
                <w:szCs w:val="22"/>
                <w:vertAlign w:val="superscript"/>
              </w:rPr>
              <w:footnoteReference w:id="7"/>
            </w:r>
            <w:r w:rsidRPr="009D375D">
              <w:rPr>
                <w:rFonts w:eastAsia="Calibri"/>
                <w:sz w:val="22"/>
                <w:szCs w:val="22"/>
              </w:rPr>
              <w:t>?</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 Да [] Не</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b/>
                <w:sz w:val="22"/>
                <w:szCs w:val="22"/>
                <w:u w:val="single"/>
              </w:rPr>
              <w:t>Само в случай че поръчката е запазена</w:t>
            </w:r>
            <w:r w:rsidRPr="009D375D">
              <w:rPr>
                <w:rFonts w:eastAsia="Calibri"/>
                <w:b/>
                <w:sz w:val="22"/>
                <w:szCs w:val="22"/>
                <w:u w:val="single"/>
                <w:vertAlign w:val="superscript"/>
              </w:rPr>
              <w:footnoteReference w:id="8"/>
            </w:r>
            <w:r w:rsidRPr="009D375D">
              <w:rPr>
                <w:rFonts w:eastAsia="Calibri"/>
                <w:b/>
                <w:sz w:val="22"/>
                <w:szCs w:val="22"/>
                <w:u w:val="single"/>
              </w:rPr>
              <w:t>:</w:t>
            </w:r>
            <w:r w:rsidRPr="009D375D">
              <w:rPr>
                <w:rFonts w:eastAsia="Calibri"/>
                <w:b/>
                <w:sz w:val="22"/>
                <w:szCs w:val="22"/>
              </w:rPr>
              <w:t xml:space="preserve"> </w:t>
            </w:r>
            <w:r w:rsidRPr="009D375D">
              <w:rPr>
                <w:rFonts w:eastAsia="Calibri"/>
                <w:sz w:val="22"/>
                <w:szCs w:val="22"/>
              </w:rPr>
              <w:t>икономическият оператор защитено предприятие ли е или социално предприятие</w:t>
            </w:r>
            <w:r w:rsidRPr="009D375D">
              <w:rPr>
                <w:rFonts w:eastAsia="Calibri"/>
                <w:sz w:val="22"/>
                <w:szCs w:val="22"/>
                <w:vertAlign w:val="superscript"/>
              </w:rPr>
              <w:footnoteReference w:id="9"/>
            </w:r>
            <w:r w:rsidRPr="009D375D">
              <w:rPr>
                <w:rFonts w:eastAsia="Calibri"/>
                <w:sz w:val="22"/>
                <w:szCs w:val="22"/>
              </w:rPr>
              <w:t>, или ще осигури изпълнението на поръчката в контекста на програми за създаване на защитени работни места?</w:t>
            </w:r>
            <w:r w:rsidRPr="009D375D">
              <w:rPr>
                <w:rFonts w:eastAsia="Calibri"/>
                <w:szCs w:val="22"/>
              </w:rPr>
              <w:br/>
            </w:r>
            <w:r w:rsidRPr="009D375D">
              <w:rPr>
                <w:rFonts w:eastAsia="Calibri"/>
                <w:b/>
                <w:szCs w:val="22"/>
              </w:rPr>
              <w:t xml:space="preserve">Ако „да“, </w:t>
            </w:r>
            <w:r w:rsidRPr="009D375D">
              <w:rPr>
                <w:rFonts w:eastAsia="Calibri"/>
                <w:sz w:val="22"/>
                <w:szCs w:val="22"/>
              </w:rPr>
              <w:t>какъв е съответният процент работници с увреждания или в неравностойно положение?</w:t>
            </w:r>
            <w:r w:rsidRPr="009D375D">
              <w:rPr>
                <w:rFonts w:eastAsia="Calibri"/>
                <w:szCs w:val="22"/>
              </w:rPr>
              <w:br/>
            </w:r>
            <w:r w:rsidRPr="009D375D">
              <w:rPr>
                <w:rFonts w:eastAsia="Calibri"/>
                <w:sz w:val="22"/>
                <w:szCs w:val="22"/>
              </w:rP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 Да [] </w:t>
            </w:r>
            <w:r w:rsidRPr="009D375D">
              <w:rPr>
                <w:rFonts w:eastAsia="Calibri"/>
                <w:szCs w:val="22"/>
              </w:rPr>
              <w:t>Не</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w:t>
            </w:r>
            <w:r w:rsidRPr="009D375D">
              <w:rPr>
                <w:rFonts w:eastAsia="Calibri"/>
                <w:szCs w:val="22"/>
              </w:rPr>
              <w:br/>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 Да [] Не [] Не се прилага</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b/>
                <w:szCs w:val="22"/>
              </w:rPr>
              <w:t>Ако „да“</w:t>
            </w:r>
            <w:r w:rsidRPr="009D375D">
              <w:rPr>
                <w:rFonts w:eastAsia="Calibri"/>
                <w:szCs w:val="22"/>
              </w:rPr>
              <w:t>:</w:t>
            </w:r>
          </w:p>
          <w:p w:rsidR="00144DF4" w:rsidRPr="009D375D" w:rsidRDefault="00144DF4" w:rsidP="00144DF4">
            <w:pPr>
              <w:jc w:val="both"/>
              <w:rPr>
                <w:rFonts w:eastAsia="Calibri"/>
                <w:b/>
                <w:szCs w:val="22"/>
                <w:u w:val="single"/>
              </w:rPr>
            </w:pPr>
            <w:r w:rsidRPr="009D375D">
              <w:rPr>
                <w:rFonts w:eastAsia="Calibri"/>
                <w:b/>
                <w:sz w:val="22"/>
                <w:szCs w:val="22"/>
                <w:u w:val="single"/>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144DF4" w:rsidRPr="009D375D" w:rsidRDefault="00144DF4" w:rsidP="00144DF4">
            <w:pPr>
              <w:rPr>
                <w:rFonts w:eastAsia="Calibri"/>
                <w:szCs w:val="22"/>
              </w:rPr>
            </w:pPr>
            <w:r w:rsidRPr="009D375D">
              <w:rPr>
                <w:rFonts w:eastAsia="Calibri"/>
                <w:sz w:val="22"/>
                <w:szCs w:val="22"/>
              </w:rPr>
              <w:t>а) Моля посочете наименованието на списъка или сертификата и съответния регистрационен или сертификационен номер, ако е приложимо:</w:t>
            </w:r>
            <w:r w:rsidRPr="009D375D">
              <w:rPr>
                <w:rFonts w:eastAsia="Calibri"/>
                <w:szCs w:val="22"/>
              </w:rPr>
              <w:br/>
            </w:r>
            <w:r w:rsidRPr="009D375D">
              <w:rPr>
                <w:rFonts w:eastAsia="Calibri"/>
                <w:i/>
                <w:sz w:val="22"/>
                <w:szCs w:val="22"/>
              </w:rPr>
              <w:lastRenderedPageBreak/>
              <w:t>б) Ако сертификатът за регистрацията или за сертифицирането е наличен в електронен формат, моля, посочете:</w:t>
            </w:r>
            <w:r w:rsidRPr="009D375D">
              <w:rPr>
                <w:rFonts w:eastAsia="Calibri"/>
                <w:szCs w:val="22"/>
              </w:rPr>
              <w:br/>
            </w:r>
            <w:r w:rsidRPr="009D375D">
              <w:rPr>
                <w:rFonts w:eastAsia="Calibri"/>
                <w:szCs w:val="22"/>
              </w:rPr>
              <w:br/>
            </w:r>
            <w:r w:rsidRPr="009D375D">
              <w:rPr>
                <w:rFonts w:eastAsia="Calibri"/>
                <w:sz w:val="22"/>
                <w:szCs w:val="22"/>
              </w:rP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9D375D">
              <w:rPr>
                <w:rFonts w:eastAsia="Calibri"/>
                <w:sz w:val="22"/>
                <w:szCs w:val="22"/>
                <w:vertAlign w:val="superscript"/>
              </w:rPr>
              <w:footnoteReference w:id="10"/>
            </w:r>
            <w:r w:rsidRPr="009D375D">
              <w:rPr>
                <w:rFonts w:eastAsia="Calibri"/>
                <w:sz w:val="22"/>
                <w:szCs w:val="22"/>
              </w:rPr>
              <w:t>:</w:t>
            </w:r>
            <w:r w:rsidRPr="009D375D">
              <w:rPr>
                <w:rFonts w:eastAsia="Calibri"/>
                <w:szCs w:val="22"/>
              </w:rPr>
              <w:br/>
            </w:r>
            <w:r w:rsidRPr="009D375D">
              <w:rPr>
                <w:rFonts w:eastAsia="Calibri"/>
                <w:sz w:val="22"/>
                <w:szCs w:val="22"/>
              </w:rPr>
              <w:t>г) Регистрацията или сертифицирането обхваща ли всички задължителни критерии за подбор?</w:t>
            </w:r>
            <w:r w:rsidRPr="009D375D">
              <w:rPr>
                <w:rFonts w:eastAsia="Calibri"/>
                <w:szCs w:val="22"/>
              </w:rPr>
              <w:br/>
            </w:r>
            <w:r w:rsidRPr="009D375D">
              <w:rPr>
                <w:rFonts w:eastAsia="Calibri"/>
                <w:b/>
                <w:sz w:val="22"/>
                <w:szCs w:val="22"/>
              </w:rPr>
              <w:t>Ако „не“:</w:t>
            </w:r>
            <w:r w:rsidRPr="009D375D">
              <w:rPr>
                <w:rFonts w:eastAsia="Calibri"/>
                <w:sz w:val="22"/>
                <w:szCs w:val="22"/>
              </w:rPr>
              <w:br/>
            </w:r>
            <w:r w:rsidRPr="009D375D">
              <w:rPr>
                <w:rFonts w:eastAsia="Calibri"/>
                <w:b/>
                <w:sz w:val="22"/>
                <w:szCs w:val="22"/>
                <w:u w:val="single"/>
              </w:rPr>
              <w:t>В допълнение моля, попълнете липсващата информация в част ІV, раздели А, Б, В или Г според случая</w:t>
            </w:r>
            <w:r w:rsidRPr="009D375D">
              <w:rPr>
                <w:rFonts w:eastAsia="Calibri"/>
                <w:sz w:val="22"/>
                <w:szCs w:val="22"/>
              </w:rPr>
              <w:t xml:space="preserve">  </w:t>
            </w:r>
            <w:r w:rsidRPr="009D375D">
              <w:rPr>
                <w:rFonts w:eastAsia="Calibri"/>
                <w:b/>
                <w:i/>
                <w:sz w:val="22"/>
                <w:szCs w:val="22"/>
              </w:rPr>
              <w:t>САМО ако това се изисква съгласно съответното обявление или документацията за обществената поръчка:</w:t>
            </w:r>
            <w:r w:rsidRPr="009D375D">
              <w:rPr>
                <w:rFonts w:eastAsia="Calibri"/>
                <w:szCs w:val="22"/>
              </w:rPr>
              <w:br/>
            </w:r>
            <w:r w:rsidRPr="009D375D">
              <w:rPr>
                <w:rFonts w:eastAsia="Calibri"/>
                <w:sz w:val="22"/>
                <w:szCs w:val="22"/>
              </w:rPr>
              <w:t xml:space="preserve">д) Икономическият оператор може ли да представи </w:t>
            </w:r>
            <w:r w:rsidRPr="009D375D">
              <w:rPr>
                <w:rFonts w:eastAsia="Calibri"/>
                <w:b/>
                <w:sz w:val="22"/>
                <w:szCs w:val="22"/>
              </w:rPr>
              <w:t>удостоверение</w:t>
            </w:r>
            <w:r w:rsidRPr="009D375D">
              <w:rPr>
                <w:rFonts w:eastAsia="Calibri"/>
                <w:sz w:val="22"/>
                <w:szCs w:val="22"/>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9D375D">
              <w:rPr>
                <w:rFonts w:eastAsia="Calibri"/>
                <w:szCs w:val="22"/>
              </w:rPr>
              <w:br/>
            </w:r>
            <w:r w:rsidRPr="009D375D">
              <w:rPr>
                <w:rFonts w:eastAsia="Calibri"/>
                <w:i/>
                <w:sz w:val="22"/>
                <w:szCs w:val="22"/>
              </w:rPr>
              <w:t>Ако съответните документи са на разположение в електронен формат, моля, посочете:</w:t>
            </w:r>
            <w:r w:rsidRPr="009D375D">
              <w:rPr>
                <w:rFonts w:eastAsia="Calibri"/>
                <w:sz w:val="22"/>
                <w:szCs w:val="22"/>
              </w:rPr>
              <w:t xml:space="preserve"> </w:t>
            </w:r>
          </w:p>
        </w:tc>
        <w:tc>
          <w:tcPr>
            <w:tcW w:w="5245" w:type="dxa"/>
            <w:shd w:val="clear" w:color="auto" w:fill="auto"/>
          </w:tcPr>
          <w:p w:rsidR="00144DF4" w:rsidRPr="009D375D" w:rsidRDefault="00144DF4" w:rsidP="00144DF4">
            <w:pPr>
              <w:rPr>
                <w:rFonts w:eastAsia="Calibri"/>
                <w:szCs w:val="22"/>
              </w:rPr>
            </w:pPr>
            <w:r w:rsidRPr="009D375D">
              <w:rPr>
                <w:rFonts w:eastAsia="Calibri"/>
                <w:szCs w:val="22"/>
              </w:rPr>
              <w:lastRenderedPageBreak/>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a) [……]</w:t>
            </w:r>
            <w:r w:rsidRPr="009D375D">
              <w:rPr>
                <w:rFonts w:eastAsia="Calibri"/>
                <w:szCs w:val="22"/>
              </w:rPr>
              <w:br/>
            </w:r>
            <w:r w:rsidRPr="009D375D">
              <w:rPr>
                <w:rFonts w:eastAsia="Calibri"/>
                <w:szCs w:val="22"/>
              </w:rPr>
              <w:br/>
            </w:r>
            <w:r w:rsidRPr="009D375D">
              <w:rPr>
                <w:rFonts w:eastAsia="Calibri"/>
                <w:i/>
                <w:sz w:val="22"/>
                <w:szCs w:val="22"/>
              </w:rPr>
              <w:t>б) (уеб адрес, орган или служба, издаващи документа, точно позоваване на документа):</w:t>
            </w:r>
            <w:r w:rsidRPr="009D375D">
              <w:rPr>
                <w:rFonts w:eastAsia="Calibri"/>
                <w:szCs w:val="22"/>
              </w:rPr>
              <w:br/>
            </w:r>
            <w:r w:rsidRPr="009D375D">
              <w:rPr>
                <w:rFonts w:eastAsia="Calibri"/>
                <w:i/>
                <w:sz w:val="22"/>
                <w:szCs w:val="22"/>
              </w:rPr>
              <w:t>[……][……][……][……]</w:t>
            </w:r>
            <w:r w:rsidRPr="009D375D">
              <w:rPr>
                <w:rFonts w:eastAsia="Calibri"/>
                <w:szCs w:val="22"/>
              </w:rPr>
              <w:br/>
            </w:r>
            <w:r w:rsidRPr="009D375D">
              <w:rPr>
                <w:rFonts w:eastAsia="Calibri"/>
                <w:sz w:val="22"/>
                <w:szCs w:val="22"/>
              </w:rPr>
              <w:lastRenderedPageBreak/>
              <w:t>в) [……]</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г) [] Да [] Не</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 xml:space="preserve">д) [] Да [] </w:t>
            </w:r>
            <w:r w:rsidRPr="009D375D">
              <w:rPr>
                <w:rFonts w:eastAsia="Calibri"/>
                <w:szCs w:val="22"/>
              </w:rPr>
              <w:t>Не</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i/>
                <w:sz w:val="22"/>
                <w:szCs w:val="22"/>
              </w:rPr>
              <w:t>(уеб адрес, орган или служба, издаващи документа, точно позоваване на документа):</w:t>
            </w:r>
            <w:r w:rsidRPr="009D375D">
              <w:rPr>
                <w:rFonts w:eastAsia="Calibri"/>
                <w:szCs w:val="22"/>
              </w:rPr>
              <w:br/>
            </w:r>
            <w:r w:rsidRPr="009D375D">
              <w:rPr>
                <w:rFonts w:eastAsia="Calibri"/>
                <w:i/>
                <w:sz w:val="22"/>
                <w:szCs w:val="22"/>
              </w:rPr>
              <w:t>[……][……][……][……]</w:t>
            </w:r>
          </w:p>
        </w:tc>
      </w:tr>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lastRenderedPageBreak/>
              <w:t>Форма на участие:</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Икономическият оператор участва ли в процедурата за възлагане на обществена поръчка заедно с други икономически оператори</w:t>
            </w:r>
            <w:r w:rsidRPr="009D375D">
              <w:rPr>
                <w:rFonts w:eastAsia="Calibri"/>
                <w:sz w:val="22"/>
                <w:szCs w:val="22"/>
                <w:vertAlign w:val="superscript"/>
              </w:rPr>
              <w:footnoteReference w:id="11"/>
            </w:r>
            <w:r w:rsidRPr="009D375D">
              <w:rPr>
                <w:rFonts w:eastAsia="Calibri"/>
                <w:sz w:val="22"/>
                <w:szCs w:val="22"/>
              </w:rPr>
              <w:t>?</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 Да [] Не</w:t>
            </w:r>
          </w:p>
        </w:tc>
      </w:tr>
      <w:tr w:rsidR="00144DF4" w:rsidRPr="009D375D" w:rsidTr="00CE6FE0">
        <w:tc>
          <w:tcPr>
            <w:tcW w:w="9889" w:type="dxa"/>
            <w:gridSpan w:val="2"/>
            <w:shd w:val="clear" w:color="auto" w:fill="F2F2F2"/>
          </w:tcPr>
          <w:p w:rsidR="00144DF4" w:rsidRPr="009D375D" w:rsidRDefault="00144DF4" w:rsidP="00144DF4">
            <w:pPr>
              <w:jc w:val="both"/>
              <w:rPr>
                <w:rFonts w:eastAsia="Calibri"/>
                <w:b/>
                <w:i/>
                <w:szCs w:val="22"/>
              </w:rPr>
            </w:pPr>
            <w:r w:rsidRPr="009D375D">
              <w:rPr>
                <w:rFonts w:eastAsia="Calibri"/>
                <w:b/>
                <w:i/>
                <w:szCs w:val="22"/>
              </w:rPr>
              <w:t>Ако „да“</w:t>
            </w:r>
            <w:r w:rsidRPr="009D375D">
              <w:rPr>
                <w:rFonts w:eastAsia="Calibri"/>
                <w:i/>
                <w:szCs w:val="22"/>
              </w:rPr>
              <w:t>, моля, уверете се, че останалите участващи оператори представят отделен ЕЕДОП</w:t>
            </w:r>
            <w:r w:rsidRPr="009D375D">
              <w:rPr>
                <w:rFonts w:eastAsia="Calibri"/>
                <w:szCs w:val="22"/>
              </w:rPr>
              <w:t>.</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b/>
                <w:szCs w:val="22"/>
              </w:rPr>
              <w:t>Ако „да“</w:t>
            </w:r>
            <w:r w:rsidRPr="009D375D">
              <w:rPr>
                <w:rFonts w:eastAsia="Calibri"/>
                <w:szCs w:val="22"/>
              </w:rPr>
              <w:t>:</w:t>
            </w:r>
            <w:r w:rsidRPr="009D375D">
              <w:rPr>
                <w:rFonts w:eastAsia="Calibri"/>
                <w:szCs w:val="22"/>
              </w:rPr>
              <w:br/>
            </w:r>
            <w:r w:rsidRPr="009D375D">
              <w:rPr>
                <w:rFonts w:eastAsia="Calibri"/>
                <w:sz w:val="22"/>
                <w:szCs w:val="22"/>
              </w:rPr>
              <w:t>а) моля, посочете ролята на икономическия оператор в групата (ръководител на групата, отговорник за конкретни задачи...):</w:t>
            </w:r>
            <w:r w:rsidRPr="009D375D">
              <w:rPr>
                <w:rFonts w:eastAsia="Calibri"/>
                <w:szCs w:val="22"/>
              </w:rPr>
              <w:br/>
            </w:r>
            <w:r w:rsidRPr="009D375D">
              <w:rPr>
                <w:rFonts w:eastAsia="Calibri"/>
                <w:sz w:val="22"/>
                <w:szCs w:val="22"/>
              </w:rPr>
              <w:t>б) моля, посочете другите икономически оператори, които участват заедно в процедурата за възлагане на обществена поръчка:</w:t>
            </w:r>
            <w:r w:rsidRPr="009D375D">
              <w:rPr>
                <w:rFonts w:eastAsia="Calibri"/>
                <w:szCs w:val="22"/>
              </w:rPr>
              <w:br/>
            </w:r>
            <w:r w:rsidRPr="009D375D">
              <w:rPr>
                <w:rFonts w:eastAsia="Calibri"/>
                <w:sz w:val="22"/>
                <w:szCs w:val="22"/>
              </w:rPr>
              <w:t>в) когато е приложимо, посочете името на участващата група:</w:t>
            </w:r>
          </w:p>
        </w:tc>
        <w:tc>
          <w:tcPr>
            <w:tcW w:w="5245" w:type="dxa"/>
            <w:shd w:val="clear" w:color="auto" w:fill="auto"/>
          </w:tcPr>
          <w:p w:rsidR="00144DF4" w:rsidRPr="009D375D" w:rsidRDefault="00144DF4" w:rsidP="00144DF4">
            <w:pPr>
              <w:rPr>
                <w:rFonts w:eastAsia="Calibri"/>
                <w:szCs w:val="22"/>
              </w:rPr>
            </w:pPr>
            <w:r w:rsidRPr="009D375D">
              <w:rPr>
                <w:rFonts w:eastAsia="Calibri"/>
                <w:szCs w:val="22"/>
              </w:rPr>
              <w:br/>
            </w:r>
            <w:r w:rsidRPr="009D375D">
              <w:rPr>
                <w:rFonts w:eastAsia="Calibri"/>
                <w:sz w:val="22"/>
                <w:szCs w:val="22"/>
              </w:rPr>
              <w:t>а): [……]</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б): [……]</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в): [……]</w:t>
            </w:r>
          </w:p>
        </w:tc>
      </w:tr>
      <w:tr w:rsidR="00144DF4" w:rsidRPr="009D375D" w:rsidTr="00CE6FE0">
        <w:tc>
          <w:tcPr>
            <w:tcW w:w="4644" w:type="dxa"/>
            <w:shd w:val="clear" w:color="auto" w:fill="auto"/>
          </w:tcPr>
          <w:p w:rsidR="00144DF4" w:rsidRPr="009D375D" w:rsidRDefault="00144DF4" w:rsidP="00144DF4">
            <w:pPr>
              <w:rPr>
                <w:rFonts w:eastAsia="Calibri"/>
                <w:b/>
                <w:i/>
                <w:szCs w:val="22"/>
              </w:rPr>
            </w:pPr>
            <w:r w:rsidRPr="009D375D">
              <w:rPr>
                <w:rFonts w:eastAsia="Calibri"/>
                <w:b/>
                <w:i/>
                <w:sz w:val="22"/>
                <w:szCs w:val="22"/>
              </w:rPr>
              <w:t>Обособени позиции</w:t>
            </w:r>
          </w:p>
        </w:tc>
        <w:tc>
          <w:tcPr>
            <w:tcW w:w="5245" w:type="dxa"/>
            <w:shd w:val="clear" w:color="auto" w:fill="auto"/>
          </w:tcPr>
          <w:p w:rsidR="00144DF4" w:rsidRPr="009D375D" w:rsidRDefault="00144DF4" w:rsidP="00144DF4">
            <w:pPr>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rPr>
                <w:rFonts w:eastAsia="Calibri"/>
                <w:b/>
                <w:i/>
                <w:szCs w:val="22"/>
              </w:rPr>
            </w:pPr>
            <w:r w:rsidRPr="009D375D">
              <w:rPr>
                <w:rFonts w:eastAsia="Calibri"/>
                <w:sz w:val="22"/>
                <w:szCs w:val="22"/>
              </w:rPr>
              <w:t>Когато е приложимо, означение на обособената/ите позиция/и, за които икономическият оператор желае да направи оферта:</w:t>
            </w:r>
          </w:p>
        </w:tc>
        <w:tc>
          <w:tcPr>
            <w:tcW w:w="5245" w:type="dxa"/>
            <w:shd w:val="clear" w:color="auto" w:fill="auto"/>
          </w:tcPr>
          <w:p w:rsidR="00144DF4" w:rsidRPr="009D375D" w:rsidRDefault="00144DF4" w:rsidP="00144DF4">
            <w:pPr>
              <w:rPr>
                <w:rFonts w:eastAsia="Calibri"/>
                <w:b/>
                <w:i/>
                <w:szCs w:val="22"/>
              </w:rPr>
            </w:pPr>
            <w:r w:rsidRPr="009D375D">
              <w:rPr>
                <w:rFonts w:eastAsia="Calibri"/>
                <w:sz w:val="22"/>
                <w:szCs w:val="22"/>
              </w:rPr>
              <w:t>[   ]</w:t>
            </w:r>
          </w:p>
        </w:tc>
      </w:tr>
    </w:tbl>
    <w:p w:rsidR="00144DF4" w:rsidRPr="009D375D" w:rsidRDefault="00144DF4" w:rsidP="00144DF4">
      <w:pPr>
        <w:keepNext/>
        <w:jc w:val="center"/>
        <w:rPr>
          <w:rFonts w:eastAsia="Calibri"/>
          <w:b/>
          <w:smallCaps/>
          <w:sz w:val="22"/>
          <w:szCs w:val="22"/>
          <w:lang w:val="en-US"/>
        </w:rPr>
      </w:pPr>
    </w:p>
    <w:p w:rsidR="00144DF4" w:rsidRPr="009D375D" w:rsidRDefault="00144DF4" w:rsidP="00144DF4">
      <w:pPr>
        <w:keepNext/>
        <w:jc w:val="center"/>
        <w:rPr>
          <w:rFonts w:eastAsia="Calibri"/>
          <w:b/>
          <w:smallCaps/>
          <w:sz w:val="22"/>
          <w:szCs w:val="22"/>
        </w:rPr>
      </w:pPr>
      <w:r w:rsidRPr="009D375D">
        <w:rPr>
          <w:rFonts w:eastAsia="Calibri"/>
          <w:b/>
          <w:smallCaps/>
          <w:sz w:val="22"/>
          <w:szCs w:val="22"/>
        </w:rPr>
        <w:t>Б: Информация за представителите на икономическия оператор</w:t>
      </w:r>
    </w:p>
    <w:p w:rsidR="00144DF4" w:rsidRPr="009D375D" w:rsidRDefault="00144DF4" w:rsidP="00144DF4">
      <w:pPr>
        <w:pBdr>
          <w:top w:val="single" w:sz="4" w:space="1" w:color="auto"/>
          <w:left w:val="single" w:sz="4" w:space="4" w:color="auto"/>
          <w:bottom w:val="single" w:sz="4" w:space="1" w:color="auto"/>
          <w:right w:val="single" w:sz="4" w:space="0" w:color="auto"/>
        </w:pBdr>
        <w:shd w:val="clear" w:color="auto" w:fill="F2F2F2"/>
        <w:jc w:val="both"/>
        <w:rPr>
          <w:rFonts w:eastAsia="Calibri"/>
          <w:i/>
          <w:sz w:val="22"/>
          <w:szCs w:val="22"/>
        </w:rPr>
      </w:pPr>
      <w:r w:rsidRPr="009D375D">
        <w:rPr>
          <w:rFonts w:eastAsia="Calibri"/>
          <w:i/>
          <w:sz w:val="22"/>
          <w:szCs w:val="22"/>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Представителство, ако има такива:</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Пълното име </w:t>
            </w:r>
            <w:r w:rsidRPr="009D375D">
              <w:rPr>
                <w:rFonts w:eastAsia="Calibri"/>
                <w:szCs w:val="22"/>
              </w:rPr>
              <w:br/>
            </w:r>
            <w:r w:rsidRPr="009D375D">
              <w:rPr>
                <w:rFonts w:eastAsia="Calibri"/>
                <w:sz w:val="22"/>
                <w:szCs w:val="22"/>
              </w:rPr>
              <w:t xml:space="preserve">заедно с датата и мястото на раждане, ако е необходимо: </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r w:rsidRPr="009D375D">
              <w:rPr>
                <w:rFonts w:eastAsia="Calibri"/>
                <w:szCs w:val="22"/>
              </w:rPr>
              <w:br/>
            </w: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Длъжност/Действащ в качеството си на:</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Пощенски адрес:</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Телефон:</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Ел. поща:</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Ако е необходимо, моля да предоставите подробна информация за представителството (форми, обхват, цел...):</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p>
        </w:tc>
      </w:tr>
    </w:tbl>
    <w:p w:rsidR="00144DF4" w:rsidRPr="009D375D" w:rsidRDefault="00144DF4" w:rsidP="00144DF4">
      <w:pPr>
        <w:keepNext/>
        <w:jc w:val="center"/>
        <w:rPr>
          <w:rFonts w:eastAsia="Calibri"/>
          <w:b/>
          <w:smallCaps/>
          <w:sz w:val="22"/>
          <w:szCs w:val="22"/>
        </w:rPr>
      </w:pPr>
      <w:r w:rsidRPr="009D375D">
        <w:rPr>
          <w:rFonts w:eastAsia="Calibri"/>
          <w:b/>
          <w:smallCaps/>
          <w:sz w:val="22"/>
          <w:szCs w:val="22"/>
        </w:rPr>
        <w:t>В: Информация относно използването на капацитета на други субекти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Използване на чужд капацитет:</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[]Да []Не</w:t>
            </w:r>
          </w:p>
        </w:tc>
      </w:tr>
    </w:tbl>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rPr>
          <w:rFonts w:eastAsia="Calibri"/>
          <w:i/>
          <w:sz w:val="22"/>
          <w:szCs w:val="22"/>
        </w:rPr>
      </w:pPr>
      <w:r w:rsidRPr="009D375D">
        <w:rPr>
          <w:rFonts w:eastAsia="Calibri"/>
          <w:b/>
          <w:i/>
          <w:szCs w:val="22"/>
        </w:rPr>
        <w:t>Ако „да“</w:t>
      </w:r>
      <w:r w:rsidRPr="009D375D">
        <w:rPr>
          <w:rFonts w:eastAsia="Calibri"/>
          <w:i/>
          <w:szCs w:val="22"/>
        </w:rPr>
        <w:t xml:space="preserve">, моля, представете отделно за </w:t>
      </w:r>
      <w:r w:rsidRPr="009D375D">
        <w:rPr>
          <w:rFonts w:eastAsia="Calibri"/>
          <w:b/>
          <w:i/>
          <w:szCs w:val="22"/>
        </w:rPr>
        <w:t>всеки</w:t>
      </w:r>
      <w:r w:rsidRPr="009D375D">
        <w:rPr>
          <w:rFonts w:eastAsia="Calibri"/>
          <w:i/>
          <w:szCs w:val="22"/>
        </w:rPr>
        <w:t xml:space="preserve"> от съответните субекти надлежно попълнен и подписан от тях ЕЕДОП, в който се посочва информацията, изисквана съгласно </w:t>
      </w:r>
      <w:r w:rsidRPr="009D375D">
        <w:rPr>
          <w:rFonts w:eastAsia="Calibri"/>
          <w:b/>
          <w:i/>
          <w:szCs w:val="22"/>
        </w:rPr>
        <w:t>раздели</w:t>
      </w:r>
      <w:r w:rsidRPr="009D375D">
        <w:rPr>
          <w:rFonts w:eastAsia="Calibri"/>
          <w:i/>
          <w:szCs w:val="22"/>
        </w:rPr>
        <w:t xml:space="preserve"> </w:t>
      </w:r>
      <w:r w:rsidRPr="009D375D">
        <w:rPr>
          <w:rFonts w:eastAsia="Calibri"/>
          <w:b/>
          <w:i/>
          <w:szCs w:val="22"/>
        </w:rPr>
        <w:t>А и Б от настоящата част и от част III</w:t>
      </w:r>
      <w:r w:rsidRPr="009D375D">
        <w:rPr>
          <w:rFonts w:eastAsia="Calibri"/>
          <w:i/>
          <w:szCs w:val="22"/>
        </w:rPr>
        <w:t>.</w:t>
      </w:r>
      <w:r w:rsidRPr="009D375D">
        <w:rPr>
          <w:rFonts w:eastAsia="Calibri"/>
          <w:i/>
          <w:sz w:val="22"/>
          <w:szCs w:val="22"/>
        </w:rPr>
        <w:t xml:space="preserve"> </w:t>
      </w:r>
      <w:r w:rsidRPr="009D375D">
        <w:rPr>
          <w:rFonts w:eastAsia="Calibri"/>
          <w:szCs w:val="22"/>
        </w:rPr>
        <w:br/>
      </w:r>
      <w:r w:rsidRPr="009D375D">
        <w:rPr>
          <w:rFonts w:eastAsia="Calibri"/>
          <w:i/>
          <w:sz w:val="22"/>
          <w:szCs w:val="22"/>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9D375D">
        <w:rPr>
          <w:rFonts w:eastAsia="Calibri"/>
          <w:szCs w:val="22"/>
        </w:rPr>
        <w:br/>
      </w:r>
      <w:r w:rsidRPr="009D375D">
        <w:rPr>
          <w:rFonts w:eastAsia="Calibri"/>
          <w:i/>
          <w:sz w:val="22"/>
          <w:szCs w:val="22"/>
        </w:rPr>
        <w:t>Посочете информацията съгласно части IV и V за всеки от съответните субекти</w:t>
      </w:r>
      <w:r w:rsidRPr="009D375D">
        <w:rPr>
          <w:rFonts w:eastAsia="Calibri"/>
          <w:i/>
          <w:sz w:val="22"/>
          <w:szCs w:val="22"/>
          <w:vertAlign w:val="superscript"/>
        </w:rPr>
        <w:footnoteReference w:id="12"/>
      </w:r>
      <w:r w:rsidRPr="009D375D">
        <w:rPr>
          <w:rFonts w:eastAsia="Calibri"/>
          <w:i/>
          <w:sz w:val="22"/>
          <w:szCs w:val="22"/>
        </w:rPr>
        <w:t>, доколкото тя има отношение към специфичния капацитет, който икономическият оператор ще използва.</w:t>
      </w:r>
    </w:p>
    <w:p w:rsidR="00144DF4" w:rsidRPr="009D375D" w:rsidRDefault="00144DF4" w:rsidP="00144DF4">
      <w:pPr>
        <w:keepNext/>
        <w:jc w:val="center"/>
        <w:rPr>
          <w:rFonts w:eastAsia="Calibri"/>
          <w:b/>
          <w:sz w:val="22"/>
          <w:szCs w:val="22"/>
          <w:lang w:val="en-US"/>
        </w:rPr>
      </w:pPr>
    </w:p>
    <w:p w:rsidR="00144DF4" w:rsidRPr="009D375D" w:rsidRDefault="00144DF4" w:rsidP="00144DF4">
      <w:pPr>
        <w:keepNext/>
        <w:jc w:val="center"/>
        <w:rPr>
          <w:rFonts w:eastAsia="Calibri"/>
          <w:b/>
          <w:sz w:val="22"/>
          <w:szCs w:val="22"/>
          <w:u w:val="single"/>
        </w:rPr>
      </w:pPr>
      <w:r w:rsidRPr="009D375D">
        <w:rPr>
          <w:rFonts w:eastAsia="Calibri"/>
          <w:b/>
          <w:sz w:val="22"/>
          <w:szCs w:val="22"/>
        </w:rPr>
        <w:t xml:space="preserve">Г: Информация за подизпълнители, чийто капацитет икономическият оператор </w:t>
      </w:r>
      <w:r w:rsidRPr="009D375D">
        <w:rPr>
          <w:rFonts w:eastAsia="Calibri"/>
          <w:b/>
          <w:sz w:val="22"/>
          <w:szCs w:val="22"/>
          <w:u w:val="single"/>
        </w:rPr>
        <w:t>няма</w:t>
      </w:r>
      <w:r w:rsidRPr="009D375D">
        <w:rPr>
          <w:rFonts w:eastAsia="Calibri"/>
          <w:b/>
          <w:sz w:val="22"/>
          <w:szCs w:val="22"/>
        </w:rPr>
        <w:t xml:space="preserve"> да използва</w:t>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jc w:val="center"/>
        <w:rPr>
          <w:rFonts w:eastAsia="Calibri"/>
          <w:b/>
          <w:sz w:val="32"/>
          <w:szCs w:val="22"/>
        </w:rPr>
      </w:pPr>
      <w:r w:rsidRPr="009D375D">
        <w:rPr>
          <w:rFonts w:eastAsia="Calibri"/>
          <w:b/>
          <w:sz w:val="32"/>
          <w:szCs w:val="22"/>
        </w:rPr>
        <w:t>(разделът се попълва само ако тази информация се изисква изрично от възлагащия орган или възложителя)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Cs w:val="22"/>
              </w:rPr>
              <w:t>Възлагане на подизпълнители:</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Cs w:val="22"/>
              </w:rPr>
              <w:t>Отговор:</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Cs w:val="22"/>
              </w:rPr>
              <w:t>Икономическият оператор възнамерява ли да възложи на трети страни изпълнението на част от поръчката?</w:t>
            </w:r>
          </w:p>
        </w:tc>
        <w:tc>
          <w:tcPr>
            <w:tcW w:w="5245" w:type="dxa"/>
            <w:shd w:val="clear" w:color="auto" w:fill="auto"/>
          </w:tcPr>
          <w:p w:rsidR="00144DF4" w:rsidRPr="009D375D" w:rsidRDefault="00144DF4" w:rsidP="00144DF4">
            <w:pPr>
              <w:rPr>
                <w:rFonts w:eastAsia="Calibri"/>
                <w:szCs w:val="22"/>
              </w:rPr>
            </w:pPr>
            <w:r w:rsidRPr="009D375D">
              <w:rPr>
                <w:rFonts w:eastAsia="Calibri"/>
                <w:szCs w:val="22"/>
              </w:rPr>
              <w:t xml:space="preserve">[]Да []Не </w:t>
            </w:r>
            <w:r w:rsidRPr="009D375D">
              <w:rPr>
                <w:rFonts w:eastAsia="Calibri"/>
                <w:b/>
                <w:szCs w:val="22"/>
              </w:rPr>
              <w:t>Ако да и доколкото е известно</w:t>
            </w:r>
            <w:r w:rsidRPr="009D375D">
              <w:rPr>
                <w:rFonts w:eastAsia="Calibri"/>
                <w:szCs w:val="22"/>
              </w:rPr>
              <w:t xml:space="preserve">, моля, приложете списък на предлаганите подизпълнители: </w:t>
            </w:r>
          </w:p>
          <w:p w:rsidR="00144DF4" w:rsidRPr="009D375D" w:rsidRDefault="00144DF4" w:rsidP="00144DF4">
            <w:pPr>
              <w:jc w:val="both"/>
              <w:rPr>
                <w:rFonts w:eastAsia="Calibri"/>
                <w:szCs w:val="22"/>
              </w:rPr>
            </w:pPr>
            <w:r w:rsidRPr="009D375D">
              <w:rPr>
                <w:rFonts w:eastAsia="Calibri"/>
                <w:szCs w:val="22"/>
              </w:rPr>
              <w:t>[……]</w:t>
            </w:r>
          </w:p>
        </w:tc>
      </w:tr>
    </w:tbl>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jc w:val="both"/>
        <w:rPr>
          <w:rFonts w:eastAsia="Calibri"/>
          <w:b/>
          <w:sz w:val="22"/>
          <w:szCs w:val="22"/>
        </w:rPr>
      </w:pPr>
      <w:r w:rsidRPr="009D375D">
        <w:rPr>
          <w:rFonts w:eastAsia="Calibri"/>
          <w:b/>
          <w:i/>
          <w:sz w:val="22"/>
          <w:szCs w:val="22"/>
          <w:u w:val="single"/>
        </w:rPr>
        <w:t>Ако възлагащият орган или възложителят изрично изисква тази информация</w:t>
      </w:r>
      <w:r w:rsidRPr="009D375D">
        <w:rPr>
          <w:rFonts w:eastAsia="Calibri"/>
          <w:b/>
          <w:i/>
          <w:sz w:val="22"/>
          <w:szCs w:val="22"/>
        </w:rPr>
        <w:t xml:space="preserve"> в допълнение към информацията съгласно</w:t>
      </w:r>
      <w:r w:rsidRPr="009D375D">
        <w:rPr>
          <w:rFonts w:eastAsia="Calibri"/>
          <w:b/>
          <w:sz w:val="22"/>
          <w:szCs w:val="22"/>
        </w:rPr>
        <w:t xml:space="preserve"> </w:t>
      </w:r>
      <w:r w:rsidRPr="009D375D">
        <w:rPr>
          <w:rFonts w:eastAsia="Calibri"/>
          <w:b/>
          <w:i/>
          <w:sz w:val="22"/>
          <w:szCs w:val="22"/>
        </w:rPr>
        <w:t xml:space="preserve">настоящия раздел, </w:t>
      </w:r>
      <w:r w:rsidRPr="009D375D">
        <w:rPr>
          <w:rFonts w:eastAsia="Calibri"/>
          <w:b/>
          <w:i/>
          <w:sz w:val="22"/>
          <w:szCs w:val="22"/>
          <w:u w:val="single"/>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144DF4" w:rsidRPr="009D375D" w:rsidRDefault="00144DF4" w:rsidP="00144DF4">
      <w:pPr>
        <w:keepNext/>
        <w:jc w:val="center"/>
        <w:rPr>
          <w:rFonts w:eastAsia="Calibri"/>
          <w:b/>
          <w:sz w:val="22"/>
          <w:szCs w:val="22"/>
        </w:rPr>
      </w:pPr>
    </w:p>
    <w:p w:rsidR="00144DF4" w:rsidRPr="009D375D" w:rsidRDefault="00144DF4" w:rsidP="00144DF4">
      <w:pPr>
        <w:keepNext/>
        <w:jc w:val="center"/>
        <w:rPr>
          <w:rFonts w:eastAsia="Calibri"/>
          <w:b/>
          <w:sz w:val="22"/>
          <w:szCs w:val="22"/>
        </w:rPr>
      </w:pPr>
      <w:r w:rsidRPr="009D375D">
        <w:rPr>
          <w:rFonts w:eastAsia="Calibri"/>
          <w:b/>
          <w:sz w:val="22"/>
          <w:szCs w:val="22"/>
        </w:rPr>
        <w:t>Част III: Основания за изключване</w:t>
      </w:r>
    </w:p>
    <w:p w:rsidR="00144DF4" w:rsidRPr="009D375D" w:rsidRDefault="00144DF4" w:rsidP="00144DF4">
      <w:pPr>
        <w:keepNext/>
        <w:jc w:val="center"/>
        <w:rPr>
          <w:rFonts w:eastAsia="Calibri"/>
          <w:b/>
          <w:smallCaps/>
          <w:sz w:val="22"/>
          <w:szCs w:val="22"/>
        </w:rPr>
      </w:pPr>
      <w:r w:rsidRPr="009D375D">
        <w:rPr>
          <w:rFonts w:eastAsia="Calibri"/>
          <w:b/>
          <w:smallCaps/>
          <w:sz w:val="22"/>
          <w:szCs w:val="22"/>
        </w:rPr>
        <w:t>А: Основания, свързани с наказателни присъди</w:t>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rPr>
          <w:rFonts w:eastAsia="Calibri"/>
          <w:i/>
          <w:sz w:val="22"/>
          <w:szCs w:val="22"/>
        </w:rPr>
      </w:pPr>
      <w:r w:rsidRPr="009D375D">
        <w:rPr>
          <w:rFonts w:eastAsia="Calibri"/>
          <w:i/>
          <w:sz w:val="22"/>
          <w:szCs w:val="22"/>
        </w:rPr>
        <w:t>Член 57, параграф 1 от Директива 2014/24/ЕС съдържа следните основания за изключване:</w:t>
      </w:r>
    </w:p>
    <w:p w:rsidR="00144DF4" w:rsidRPr="009D375D" w:rsidRDefault="00144DF4" w:rsidP="00C94214">
      <w:pPr>
        <w:numPr>
          <w:ilvl w:val="0"/>
          <w:numId w:val="10"/>
        </w:numPr>
        <w:pBdr>
          <w:top w:val="single" w:sz="4" w:space="1" w:color="auto"/>
          <w:left w:val="single" w:sz="4" w:space="4" w:color="auto"/>
          <w:bottom w:val="single" w:sz="4" w:space="1" w:color="auto"/>
          <w:right w:val="single" w:sz="4" w:space="4" w:color="auto"/>
        </w:pBdr>
        <w:shd w:val="clear" w:color="auto" w:fill="F2F2F2"/>
        <w:spacing w:before="120" w:after="120"/>
        <w:jc w:val="both"/>
        <w:rPr>
          <w:rFonts w:eastAsia="Calibri"/>
          <w:i/>
          <w:sz w:val="22"/>
          <w:szCs w:val="22"/>
        </w:rPr>
      </w:pPr>
      <w:r w:rsidRPr="009D375D">
        <w:rPr>
          <w:rFonts w:eastAsia="Calibri"/>
          <w:i/>
          <w:sz w:val="22"/>
          <w:szCs w:val="22"/>
        </w:rPr>
        <w:t xml:space="preserve">Участие в </w:t>
      </w:r>
      <w:r w:rsidRPr="009D375D">
        <w:rPr>
          <w:rFonts w:eastAsia="Calibri"/>
          <w:b/>
          <w:i/>
          <w:sz w:val="22"/>
          <w:szCs w:val="22"/>
        </w:rPr>
        <w:t>престъпна организация</w:t>
      </w:r>
      <w:r w:rsidRPr="009D375D">
        <w:rPr>
          <w:rFonts w:eastAsia="Calibri"/>
          <w:b/>
          <w:i/>
          <w:sz w:val="22"/>
          <w:szCs w:val="22"/>
          <w:vertAlign w:val="superscript"/>
        </w:rPr>
        <w:footnoteReference w:id="13"/>
      </w:r>
      <w:r w:rsidRPr="009D375D">
        <w:rPr>
          <w:rFonts w:eastAsia="Calibri"/>
          <w:sz w:val="22"/>
          <w:szCs w:val="22"/>
        </w:rPr>
        <w:t>:</w:t>
      </w:r>
    </w:p>
    <w:p w:rsidR="00144DF4" w:rsidRPr="009D375D" w:rsidRDefault="00144DF4" w:rsidP="00C94214">
      <w:pPr>
        <w:numPr>
          <w:ilvl w:val="0"/>
          <w:numId w:val="9"/>
        </w:numPr>
        <w:pBdr>
          <w:top w:val="single" w:sz="4" w:space="1" w:color="auto"/>
          <w:left w:val="single" w:sz="4" w:space="4" w:color="auto"/>
          <w:bottom w:val="single" w:sz="4" w:space="1" w:color="auto"/>
          <w:right w:val="single" w:sz="4" w:space="4" w:color="auto"/>
        </w:pBdr>
        <w:shd w:val="clear" w:color="auto" w:fill="F2F2F2"/>
        <w:spacing w:before="120" w:after="120"/>
        <w:jc w:val="both"/>
        <w:rPr>
          <w:rFonts w:eastAsia="Calibri"/>
          <w:i/>
          <w:sz w:val="22"/>
          <w:szCs w:val="22"/>
        </w:rPr>
      </w:pPr>
      <w:r w:rsidRPr="009D375D">
        <w:rPr>
          <w:rFonts w:eastAsia="Calibri"/>
          <w:b/>
          <w:i/>
          <w:sz w:val="22"/>
          <w:szCs w:val="22"/>
        </w:rPr>
        <w:t>Корупция</w:t>
      </w:r>
      <w:r w:rsidRPr="009D375D">
        <w:rPr>
          <w:rFonts w:eastAsia="Calibri"/>
          <w:b/>
          <w:i/>
          <w:sz w:val="22"/>
          <w:szCs w:val="22"/>
          <w:vertAlign w:val="superscript"/>
        </w:rPr>
        <w:footnoteReference w:id="14"/>
      </w:r>
      <w:r w:rsidRPr="009D375D">
        <w:rPr>
          <w:rFonts w:eastAsia="Calibri"/>
          <w:sz w:val="22"/>
          <w:szCs w:val="22"/>
        </w:rPr>
        <w:t>:</w:t>
      </w:r>
    </w:p>
    <w:p w:rsidR="00144DF4" w:rsidRPr="009D375D" w:rsidRDefault="00144DF4" w:rsidP="00C94214">
      <w:pPr>
        <w:numPr>
          <w:ilvl w:val="0"/>
          <w:numId w:val="9"/>
        </w:numPr>
        <w:pBdr>
          <w:top w:val="single" w:sz="4" w:space="1" w:color="auto"/>
          <w:left w:val="single" w:sz="4" w:space="4" w:color="auto"/>
          <w:bottom w:val="single" w:sz="4" w:space="1" w:color="auto"/>
          <w:right w:val="single" w:sz="4" w:space="4" w:color="auto"/>
        </w:pBdr>
        <w:shd w:val="clear" w:color="auto" w:fill="F2F2F2"/>
        <w:spacing w:before="120" w:after="120"/>
        <w:jc w:val="both"/>
        <w:rPr>
          <w:rFonts w:eastAsia="Calibri"/>
          <w:i/>
          <w:sz w:val="22"/>
          <w:szCs w:val="22"/>
        </w:rPr>
      </w:pPr>
      <w:r w:rsidRPr="009D375D">
        <w:rPr>
          <w:rFonts w:eastAsia="Calibri"/>
          <w:b/>
          <w:i/>
          <w:sz w:val="22"/>
          <w:szCs w:val="22"/>
        </w:rPr>
        <w:lastRenderedPageBreak/>
        <w:t>Измама</w:t>
      </w:r>
      <w:r w:rsidRPr="009D375D">
        <w:rPr>
          <w:rFonts w:eastAsia="Calibri"/>
          <w:b/>
          <w:i/>
          <w:sz w:val="22"/>
          <w:szCs w:val="22"/>
          <w:vertAlign w:val="superscript"/>
        </w:rPr>
        <w:footnoteReference w:id="15"/>
      </w:r>
      <w:r w:rsidRPr="009D375D">
        <w:rPr>
          <w:rFonts w:eastAsia="Calibri"/>
          <w:sz w:val="22"/>
          <w:szCs w:val="22"/>
        </w:rPr>
        <w:t>:</w:t>
      </w:r>
    </w:p>
    <w:p w:rsidR="00144DF4" w:rsidRPr="009D375D" w:rsidRDefault="00144DF4" w:rsidP="00C94214">
      <w:pPr>
        <w:numPr>
          <w:ilvl w:val="0"/>
          <w:numId w:val="9"/>
        </w:numPr>
        <w:pBdr>
          <w:top w:val="single" w:sz="4" w:space="1" w:color="auto"/>
          <w:left w:val="single" w:sz="4" w:space="4" w:color="auto"/>
          <w:bottom w:val="single" w:sz="4" w:space="1" w:color="auto"/>
          <w:right w:val="single" w:sz="4" w:space="4" w:color="auto"/>
        </w:pBdr>
        <w:shd w:val="clear" w:color="auto" w:fill="F2F2F2"/>
        <w:spacing w:before="120" w:after="120"/>
        <w:jc w:val="both"/>
        <w:rPr>
          <w:rFonts w:eastAsia="Calibri"/>
          <w:i/>
          <w:sz w:val="22"/>
          <w:szCs w:val="22"/>
        </w:rPr>
      </w:pPr>
      <w:r w:rsidRPr="009D375D">
        <w:rPr>
          <w:rFonts w:eastAsia="Calibri"/>
          <w:b/>
          <w:i/>
          <w:sz w:val="22"/>
          <w:szCs w:val="22"/>
        </w:rPr>
        <w:t>Терористични престъпления или престъпления, които са свързани с терористични дейности</w:t>
      </w:r>
      <w:r w:rsidRPr="009D375D">
        <w:rPr>
          <w:rFonts w:eastAsia="Calibri"/>
          <w:b/>
          <w:i/>
          <w:sz w:val="22"/>
          <w:szCs w:val="22"/>
          <w:vertAlign w:val="superscript"/>
        </w:rPr>
        <w:footnoteReference w:id="16"/>
      </w:r>
      <w:r w:rsidRPr="009D375D">
        <w:rPr>
          <w:rFonts w:eastAsia="Calibri"/>
          <w:sz w:val="22"/>
          <w:szCs w:val="22"/>
        </w:rPr>
        <w:t>:</w:t>
      </w:r>
    </w:p>
    <w:p w:rsidR="00144DF4" w:rsidRPr="009D375D" w:rsidRDefault="00144DF4" w:rsidP="00C94214">
      <w:pPr>
        <w:numPr>
          <w:ilvl w:val="0"/>
          <w:numId w:val="9"/>
        </w:numPr>
        <w:pBdr>
          <w:top w:val="single" w:sz="4" w:space="1" w:color="auto"/>
          <w:left w:val="single" w:sz="4" w:space="4" w:color="auto"/>
          <w:bottom w:val="single" w:sz="4" w:space="1" w:color="auto"/>
          <w:right w:val="single" w:sz="4" w:space="4" w:color="auto"/>
        </w:pBdr>
        <w:shd w:val="clear" w:color="auto" w:fill="F2F2F2"/>
        <w:spacing w:before="120" w:after="120"/>
        <w:jc w:val="both"/>
        <w:rPr>
          <w:rFonts w:eastAsia="Calibri"/>
          <w:i/>
          <w:color w:val="000000"/>
          <w:sz w:val="22"/>
          <w:szCs w:val="22"/>
        </w:rPr>
      </w:pPr>
      <w:r w:rsidRPr="009D375D">
        <w:rPr>
          <w:rFonts w:eastAsia="Calibri"/>
          <w:b/>
          <w:i/>
          <w:sz w:val="22"/>
          <w:szCs w:val="22"/>
        </w:rPr>
        <w:t>Изпиране на пари или финансиране на тероризъм</w:t>
      </w:r>
      <w:r w:rsidRPr="009D375D">
        <w:rPr>
          <w:rFonts w:eastAsia="Calibri"/>
          <w:b/>
          <w:i/>
          <w:sz w:val="22"/>
          <w:szCs w:val="22"/>
          <w:vertAlign w:val="superscript"/>
        </w:rPr>
        <w:footnoteReference w:id="17"/>
      </w:r>
    </w:p>
    <w:p w:rsidR="00144DF4" w:rsidRPr="009D375D" w:rsidRDefault="00144DF4" w:rsidP="00C94214">
      <w:pPr>
        <w:numPr>
          <w:ilvl w:val="0"/>
          <w:numId w:val="9"/>
        </w:numPr>
        <w:pBdr>
          <w:top w:val="single" w:sz="4" w:space="1" w:color="auto"/>
          <w:left w:val="single" w:sz="4" w:space="4" w:color="auto"/>
          <w:bottom w:val="single" w:sz="4" w:space="1" w:color="auto"/>
          <w:right w:val="single" w:sz="4" w:space="4" w:color="auto"/>
        </w:pBdr>
        <w:shd w:val="clear" w:color="auto" w:fill="F2F2F2"/>
        <w:spacing w:before="120" w:after="120"/>
        <w:jc w:val="both"/>
        <w:rPr>
          <w:rFonts w:eastAsia="Calibri"/>
          <w:i/>
          <w:sz w:val="22"/>
          <w:szCs w:val="22"/>
        </w:rPr>
      </w:pPr>
      <w:r w:rsidRPr="009D375D">
        <w:rPr>
          <w:rFonts w:eastAsia="Calibri"/>
          <w:b/>
          <w:i/>
          <w:sz w:val="22"/>
          <w:szCs w:val="22"/>
        </w:rPr>
        <w:t>Детски труд</w:t>
      </w:r>
      <w:r w:rsidRPr="009D375D">
        <w:rPr>
          <w:rFonts w:eastAsia="Calibri"/>
          <w:i/>
          <w:sz w:val="22"/>
          <w:szCs w:val="22"/>
        </w:rPr>
        <w:t xml:space="preserve"> и други форми на </w:t>
      </w:r>
      <w:r w:rsidRPr="009D375D">
        <w:rPr>
          <w:rFonts w:eastAsia="Calibri"/>
          <w:b/>
          <w:i/>
          <w:sz w:val="22"/>
          <w:szCs w:val="22"/>
        </w:rPr>
        <w:t>трафик на хора</w:t>
      </w:r>
      <w:r w:rsidRPr="009D375D">
        <w:rPr>
          <w:rFonts w:eastAsia="Calibri"/>
          <w:b/>
          <w:i/>
          <w:sz w:val="22"/>
          <w:szCs w:val="22"/>
          <w:vertAlign w:val="superscript"/>
        </w:rPr>
        <w:footnoteReference w:id="18"/>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 xml:space="preserve">Издадена ли е по отношение на </w:t>
            </w:r>
            <w:r w:rsidRPr="009D375D">
              <w:rPr>
                <w:rFonts w:eastAsia="Calibri"/>
                <w:b/>
                <w:sz w:val="22"/>
                <w:szCs w:val="22"/>
              </w:rPr>
              <w:t>икономическия оператор</w:t>
            </w:r>
            <w:r w:rsidRPr="009D375D">
              <w:rPr>
                <w:rFonts w:eastAsia="Calibri"/>
                <w:sz w:val="22"/>
                <w:szCs w:val="22"/>
              </w:rPr>
              <w:t xml:space="preserve"> или на </w:t>
            </w:r>
            <w:r w:rsidRPr="009D375D">
              <w:rPr>
                <w:rFonts w:eastAsia="Calibri"/>
                <w:b/>
                <w:sz w:val="22"/>
                <w:szCs w:val="22"/>
              </w:rPr>
              <w:t>лице</w:t>
            </w:r>
            <w:r w:rsidRPr="009D375D">
              <w:rPr>
                <w:rFonts w:eastAsia="Calibri"/>
                <w:sz w:val="22"/>
                <w:szCs w:val="22"/>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9D375D">
              <w:rPr>
                <w:rFonts w:eastAsia="Calibri"/>
                <w:b/>
                <w:sz w:val="22"/>
                <w:szCs w:val="22"/>
              </w:rPr>
              <w:t>окончателна присъда</w:t>
            </w:r>
            <w:r w:rsidRPr="009D375D">
              <w:rPr>
                <w:rFonts w:eastAsia="Calibri"/>
                <w:sz w:val="22"/>
                <w:szCs w:val="22"/>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 Да [] Не</w:t>
            </w:r>
          </w:p>
          <w:p w:rsidR="00144DF4" w:rsidRPr="009D375D" w:rsidRDefault="00144DF4" w:rsidP="00144DF4">
            <w:pPr>
              <w:jc w:val="both"/>
              <w:rPr>
                <w:rFonts w:eastAsia="Calibri"/>
                <w:szCs w:val="22"/>
              </w:rPr>
            </w:pPr>
            <w:r w:rsidRPr="009D375D">
              <w:rPr>
                <w:rFonts w:eastAsia="Calibri"/>
                <w:i/>
                <w:sz w:val="22"/>
                <w:szCs w:val="22"/>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9D375D">
              <w:rPr>
                <w:rFonts w:eastAsia="Calibri"/>
                <w:szCs w:val="22"/>
              </w:rPr>
              <w:br/>
            </w:r>
            <w:r w:rsidRPr="009D375D">
              <w:rPr>
                <w:rFonts w:eastAsia="Calibri"/>
                <w:i/>
                <w:sz w:val="22"/>
                <w:szCs w:val="22"/>
              </w:rPr>
              <w:t>[……][……][……][……]</w:t>
            </w:r>
            <w:r w:rsidRPr="009D375D">
              <w:rPr>
                <w:rFonts w:eastAsia="Calibri"/>
                <w:i/>
                <w:sz w:val="22"/>
                <w:szCs w:val="22"/>
                <w:vertAlign w:val="superscript"/>
              </w:rPr>
              <w:footnoteReference w:id="19"/>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b/>
                <w:sz w:val="22"/>
                <w:szCs w:val="22"/>
              </w:rPr>
              <w:t>Ако „да“,</w:t>
            </w:r>
            <w:r w:rsidRPr="009D375D">
              <w:rPr>
                <w:rFonts w:eastAsia="Calibri"/>
                <w:sz w:val="22"/>
                <w:szCs w:val="22"/>
              </w:rPr>
              <w:t xml:space="preserve"> моля посочете</w:t>
            </w:r>
            <w:r w:rsidRPr="009D375D">
              <w:rPr>
                <w:rFonts w:eastAsia="Calibri"/>
                <w:sz w:val="22"/>
                <w:szCs w:val="22"/>
                <w:vertAlign w:val="superscript"/>
              </w:rPr>
              <w:footnoteReference w:id="20"/>
            </w:r>
            <w:r w:rsidRPr="009D375D">
              <w:rPr>
                <w:rFonts w:eastAsia="Calibri"/>
                <w:sz w:val="22"/>
                <w:szCs w:val="22"/>
              </w:rPr>
              <w:t>:</w:t>
            </w:r>
            <w:r w:rsidRPr="009D375D">
              <w:rPr>
                <w:rFonts w:eastAsia="Calibri"/>
                <w:sz w:val="22"/>
                <w:szCs w:val="22"/>
              </w:rPr>
              <w:br/>
              <w:t xml:space="preserve">а) дата на присъдата, посочете за коя от точки 1 — 6 се отнася и основанието(ята) за нея; </w:t>
            </w:r>
          </w:p>
          <w:p w:rsidR="00144DF4" w:rsidRPr="009D375D" w:rsidRDefault="00144DF4" w:rsidP="00144DF4">
            <w:pPr>
              <w:rPr>
                <w:rFonts w:eastAsia="Calibri"/>
                <w:szCs w:val="22"/>
              </w:rPr>
            </w:pPr>
            <w:r w:rsidRPr="009D375D">
              <w:rPr>
                <w:rFonts w:eastAsia="Calibri"/>
                <w:sz w:val="22"/>
                <w:szCs w:val="22"/>
              </w:rPr>
              <w:t>б) посочете лицето, което е осъдено [ ];</w:t>
            </w:r>
            <w:r w:rsidRPr="009D375D">
              <w:rPr>
                <w:rFonts w:eastAsia="Calibri"/>
                <w:sz w:val="22"/>
                <w:szCs w:val="22"/>
              </w:rPr>
              <w:br/>
            </w:r>
            <w:r w:rsidRPr="009D375D">
              <w:rPr>
                <w:rFonts w:eastAsia="Calibri"/>
                <w:b/>
                <w:sz w:val="22"/>
                <w:szCs w:val="22"/>
              </w:rPr>
              <w:t>в) доколкото е пряко указано в присъдата:</w:t>
            </w:r>
          </w:p>
        </w:tc>
        <w:tc>
          <w:tcPr>
            <w:tcW w:w="5245" w:type="dxa"/>
            <w:shd w:val="clear" w:color="auto" w:fill="auto"/>
          </w:tcPr>
          <w:p w:rsidR="00144DF4" w:rsidRPr="009D375D" w:rsidRDefault="00144DF4" w:rsidP="00144DF4">
            <w:pPr>
              <w:rPr>
                <w:rFonts w:eastAsia="Calibri"/>
                <w:szCs w:val="22"/>
              </w:rPr>
            </w:pPr>
            <w:r w:rsidRPr="009D375D">
              <w:rPr>
                <w:rFonts w:eastAsia="Calibri"/>
                <w:szCs w:val="22"/>
              </w:rPr>
              <w:br/>
            </w:r>
            <w:r w:rsidRPr="009D375D">
              <w:rPr>
                <w:rFonts w:eastAsia="Calibri"/>
                <w:sz w:val="22"/>
                <w:szCs w:val="22"/>
              </w:rPr>
              <w:t>a) дата:[   ], буква(и): [   ], причина(а):[   ]</w:t>
            </w:r>
            <w:r w:rsidRPr="009D375D">
              <w:rPr>
                <w:rFonts w:eastAsia="Calibri"/>
                <w:i/>
                <w:sz w:val="22"/>
                <w:szCs w:val="22"/>
                <w:vertAlign w:val="superscript"/>
              </w:rPr>
              <w:t xml:space="preserve"> </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б) [……]</w:t>
            </w:r>
            <w:r w:rsidRPr="009D375D">
              <w:rPr>
                <w:rFonts w:eastAsia="Calibri"/>
                <w:szCs w:val="22"/>
              </w:rPr>
              <w:br/>
            </w:r>
            <w:r w:rsidRPr="009D375D">
              <w:rPr>
                <w:rFonts w:eastAsia="Calibri"/>
                <w:sz w:val="22"/>
                <w:szCs w:val="22"/>
              </w:rPr>
              <w:t>в) продължителността на срока на изключване [……] и съответната(ите) точка(и) [   ]</w:t>
            </w:r>
          </w:p>
          <w:p w:rsidR="00144DF4" w:rsidRPr="009D375D" w:rsidRDefault="00144DF4" w:rsidP="00144DF4">
            <w:pPr>
              <w:jc w:val="both"/>
              <w:rPr>
                <w:rFonts w:eastAsia="Calibri"/>
                <w:szCs w:val="22"/>
              </w:rPr>
            </w:pPr>
            <w:r w:rsidRPr="009D375D">
              <w:rPr>
                <w:rFonts w:eastAsia="Calibri"/>
                <w:i/>
                <w:sz w:val="22"/>
                <w:szCs w:val="22"/>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9D375D">
              <w:rPr>
                <w:rFonts w:eastAsia="Calibri"/>
                <w:i/>
                <w:sz w:val="22"/>
                <w:szCs w:val="22"/>
                <w:vertAlign w:val="superscript"/>
              </w:rPr>
              <w:footnoteReference w:id="21"/>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 xml:space="preserve">В случай на присъда, икономическият оператор взел ли е мерки, с които да докаже </w:t>
            </w:r>
            <w:r w:rsidRPr="009D375D">
              <w:rPr>
                <w:rFonts w:eastAsia="Calibri"/>
                <w:sz w:val="22"/>
                <w:szCs w:val="22"/>
              </w:rPr>
              <w:lastRenderedPageBreak/>
              <w:t>своята надеждност въпреки наличието на съответните основания за изключване</w:t>
            </w:r>
            <w:r w:rsidRPr="009D375D">
              <w:rPr>
                <w:rFonts w:eastAsia="Calibri"/>
                <w:sz w:val="22"/>
                <w:szCs w:val="22"/>
                <w:vertAlign w:val="superscript"/>
              </w:rPr>
              <w:footnoteReference w:id="22"/>
            </w:r>
            <w:r w:rsidRPr="009D375D">
              <w:rPr>
                <w:rFonts w:eastAsia="Calibri"/>
                <w:sz w:val="22"/>
                <w:szCs w:val="22"/>
              </w:rPr>
              <w:t xml:space="preserve"> („реабилитиране по своя инициатива“)?</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lastRenderedPageBreak/>
              <w:t xml:space="preserve">[] Да [] Не </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b/>
                <w:sz w:val="22"/>
                <w:szCs w:val="22"/>
              </w:rPr>
              <w:lastRenderedPageBreak/>
              <w:t>Ако „да“</w:t>
            </w:r>
            <w:r w:rsidRPr="009D375D">
              <w:rPr>
                <w:rFonts w:eastAsia="Calibri"/>
                <w:sz w:val="22"/>
                <w:szCs w:val="22"/>
              </w:rPr>
              <w:t>, моля опишете предприетите мерки</w:t>
            </w:r>
            <w:r w:rsidRPr="009D375D">
              <w:rPr>
                <w:rFonts w:eastAsia="Calibri"/>
                <w:sz w:val="22"/>
                <w:szCs w:val="22"/>
                <w:vertAlign w:val="superscript"/>
              </w:rPr>
              <w:footnoteReference w:id="23"/>
            </w:r>
            <w:r w:rsidRPr="009D375D">
              <w:rPr>
                <w:rFonts w:eastAsia="Calibri"/>
                <w:sz w:val="22"/>
                <w:szCs w:val="22"/>
              </w:rPr>
              <w:t>:</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p>
        </w:tc>
      </w:tr>
    </w:tbl>
    <w:p w:rsidR="00144DF4" w:rsidRPr="009D375D" w:rsidRDefault="00144DF4" w:rsidP="00144DF4">
      <w:pPr>
        <w:keepNext/>
        <w:jc w:val="center"/>
        <w:rPr>
          <w:rFonts w:eastAsia="Calibri"/>
          <w:b/>
          <w:smallCaps/>
          <w:sz w:val="22"/>
          <w:szCs w:val="22"/>
          <w:lang w:val="en-US"/>
        </w:rPr>
      </w:pPr>
    </w:p>
    <w:p w:rsidR="00144DF4" w:rsidRPr="009D375D" w:rsidRDefault="00144DF4" w:rsidP="00144DF4">
      <w:pPr>
        <w:keepNext/>
        <w:jc w:val="center"/>
        <w:rPr>
          <w:rFonts w:eastAsia="Calibri"/>
          <w:b/>
          <w:smallCaps/>
          <w:sz w:val="22"/>
          <w:szCs w:val="22"/>
        </w:rPr>
      </w:pPr>
      <w:r w:rsidRPr="009D375D">
        <w:rPr>
          <w:rFonts w:eastAsia="Calibri"/>
          <w:b/>
          <w:smallCaps/>
          <w:sz w:val="22"/>
          <w:szCs w:val="22"/>
        </w:rPr>
        <w:t xml:space="preserve">Б: Основания, свързани с плащането на данъци или социалноосигурителни вноски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0"/>
        <w:gridCol w:w="2224"/>
        <w:gridCol w:w="3185"/>
      </w:tblGrid>
      <w:tr w:rsidR="00144DF4" w:rsidRPr="009D375D" w:rsidTr="00CE6FE0">
        <w:tc>
          <w:tcPr>
            <w:tcW w:w="4480"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Плащане на данъци или социалноосигурителни вноски:</w:t>
            </w:r>
          </w:p>
        </w:tc>
        <w:tc>
          <w:tcPr>
            <w:tcW w:w="5409" w:type="dxa"/>
            <w:gridSpan w:val="2"/>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480" w:type="dxa"/>
            <w:shd w:val="clear" w:color="auto" w:fill="auto"/>
          </w:tcPr>
          <w:p w:rsidR="00144DF4" w:rsidRPr="009D375D" w:rsidRDefault="00144DF4" w:rsidP="00144DF4">
            <w:pPr>
              <w:jc w:val="both"/>
              <w:rPr>
                <w:rFonts w:eastAsia="Calibri"/>
                <w:szCs w:val="22"/>
              </w:rPr>
            </w:pPr>
            <w:r w:rsidRPr="009D375D">
              <w:rPr>
                <w:rFonts w:eastAsia="Calibri"/>
                <w:sz w:val="22"/>
                <w:szCs w:val="22"/>
              </w:rPr>
              <w:t xml:space="preserve">Икономическият оператор изпълнил ли е всички </w:t>
            </w:r>
            <w:r w:rsidRPr="009D375D">
              <w:rPr>
                <w:rFonts w:eastAsia="Calibri"/>
                <w:b/>
                <w:sz w:val="22"/>
                <w:szCs w:val="22"/>
              </w:rPr>
              <w:t>свои</w:t>
            </w:r>
            <w:r w:rsidRPr="009D375D">
              <w:rPr>
                <w:rFonts w:eastAsia="Calibri"/>
                <w:sz w:val="22"/>
                <w:szCs w:val="22"/>
              </w:rPr>
              <w:t xml:space="preserve"> </w:t>
            </w:r>
            <w:r w:rsidRPr="009D375D">
              <w:rPr>
                <w:rFonts w:eastAsia="Calibri"/>
                <w:b/>
                <w:sz w:val="22"/>
                <w:szCs w:val="22"/>
              </w:rPr>
              <w:t>задължения, свързани с плащането на данъци или социалноосигурителни вноски</w:t>
            </w:r>
            <w:r w:rsidRPr="009D375D">
              <w:rPr>
                <w:rFonts w:eastAsia="Calibri"/>
                <w:sz w:val="22"/>
                <w:szCs w:val="22"/>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5409" w:type="dxa"/>
            <w:gridSpan w:val="2"/>
            <w:shd w:val="clear" w:color="auto" w:fill="auto"/>
          </w:tcPr>
          <w:p w:rsidR="00144DF4" w:rsidRPr="009D375D" w:rsidRDefault="00144DF4" w:rsidP="00144DF4">
            <w:pPr>
              <w:jc w:val="both"/>
              <w:rPr>
                <w:rFonts w:eastAsia="Calibri"/>
                <w:szCs w:val="22"/>
              </w:rPr>
            </w:pPr>
            <w:r w:rsidRPr="009D375D">
              <w:rPr>
                <w:rFonts w:eastAsia="Calibri"/>
                <w:sz w:val="22"/>
                <w:szCs w:val="22"/>
              </w:rPr>
              <w:t>[] Да [] Не</w:t>
            </w:r>
          </w:p>
        </w:tc>
      </w:tr>
      <w:tr w:rsidR="00144DF4" w:rsidRPr="009D375D" w:rsidTr="00CE6FE0">
        <w:trPr>
          <w:trHeight w:val="470"/>
        </w:trPr>
        <w:tc>
          <w:tcPr>
            <w:tcW w:w="4480" w:type="dxa"/>
            <w:vMerge w:val="restart"/>
            <w:shd w:val="clear" w:color="auto" w:fill="auto"/>
          </w:tcPr>
          <w:p w:rsidR="00144DF4" w:rsidRPr="009D375D" w:rsidRDefault="00144DF4" w:rsidP="00144DF4">
            <w:pPr>
              <w:rPr>
                <w:rFonts w:eastAsia="Calibri"/>
                <w:szCs w:val="22"/>
              </w:rPr>
            </w:pPr>
            <w:r w:rsidRPr="009D375D">
              <w:rPr>
                <w:rFonts w:eastAsia="Calibri"/>
                <w:szCs w:val="22"/>
              </w:rPr>
              <w:br/>
            </w:r>
            <w:r w:rsidRPr="009D375D">
              <w:rPr>
                <w:rFonts w:eastAsia="Calibri"/>
                <w:szCs w:val="22"/>
              </w:rPr>
              <w:br/>
            </w:r>
            <w:r w:rsidRPr="009D375D">
              <w:rPr>
                <w:rFonts w:eastAsia="Calibri"/>
                <w:b/>
                <w:sz w:val="22"/>
                <w:szCs w:val="22"/>
              </w:rPr>
              <w:t>Ако „не“</w:t>
            </w:r>
            <w:r w:rsidRPr="009D375D">
              <w:rPr>
                <w:rFonts w:eastAsia="Calibri"/>
                <w:sz w:val="22"/>
                <w:szCs w:val="22"/>
              </w:rPr>
              <w:t>, моля посочете:</w:t>
            </w:r>
            <w:r w:rsidRPr="009D375D">
              <w:rPr>
                <w:rFonts w:eastAsia="Calibri"/>
                <w:sz w:val="22"/>
                <w:szCs w:val="22"/>
              </w:rPr>
              <w:br/>
              <w:t>а) съответната страна или държава членка;</w:t>
            </w:r>
          </w:p>
          <w:p w:rsidR="00144DF4" w:rsidRPr="009D375D" w:rsidRDefault="00144DF4" w:rsidP="00144DF4">
            <w:pPr>
              <w:rPr>
                <w:rFonts w:eastAsia="Calibri"/>
                <w:szCs w:val="22"/>
              </w:rPr>
            </w:pPr>
            <w:r w:rsidRPr="009D375D">
              <w:rPr>
                <w:rFonts w:eastAsia="Calibri"/>
                <w:sz w:val="22"/>
                <w:szCs w:val="22"/>
              </w:rPr>
              <w:t>б) размера на съответната сума;</w:t>
            </w:r>
            <w:r w:rsidRPr="009D375D">
              <w:rPr>
                <w:rFonts w:eastAsia="Calibri"/>
                <w:sz w:val="22"/>
                <w:szCs w:val="22"/>
              </w:rPr>
              <w:br/>
              <w:t>в) как е установено нарушението на задълженията:</w:t>
            </w:r>
            <w:r w:rsidRPr="009D375D">
              <w:rPr>
                <w:rFonts w:eastAsia="Calibri"/>
                <w:sz w:val="22"/>
                <w:szCs w:val="22"/>
              </w:rPr>
              <w:br/>
              <w:t xml:space="preserve">1) чрез съдебно </w:t>
            </w:r>
            <w:r w:rsidRPr="009D375D">
              <w:rPr>
                <w:rFonts w:eastAsia="Calibri"/>
                <w:b/>
                <w:sz w:val="22"/>
                <w:szCs w:val="22"/>
              </w:rPr>
              <w:t>решение</w:t>
            </w:r>
            <w:r w:rsidRPr="009D375D">
              <w:rPr>
                <w:rFonts w:eastAsia="Calibri"/>
                <w:sz w:val="22"/>
                <w:szCs w:val="22"/>
              </w:rPr>
              <w:t xml:space="preserve"> или административен </w:t>
            </w:r>
            <w:r w:rsidRPr="009D375D">
              <w:rPr>
                <w:rFonts w:eastAsia="Calibri"/>
                <w:b/>
                <w:sz w:val="22"/>
                <w:szCs w:val="22"/>
              </w:rPr>
              <w:t>акт</w:t>
            </w:r>
            <w:r w:rsidRPr="009D375D">
              <w:rPr>
                <w:rFonts w:eastAsia="Calibri"/>
                <w:sz w:val="22"/>
                <w:szCs w:val="22"/>
              </w:rPr>
              <w:t>:</w:t>
            </w:r>
          </w:p>
          <w:p w:rsidR="00144DF4" w:rsidRPr="009D375D" w:rsidRDefault="00144DF4" w:rsidP="00C94214">
            <w:pPr>
              <w:numPr>
                <w:ilvl w:val="0"/>
                <w:numId w:val="6"/>
              </w:numPr>
              <w:spacing w:before="120" w:after="120"/>
              <w:jc w:val="both"/>
              <w:rPr>
                <w:rFonts w:eastAsia="Calibri"/>
                <w:szCs w:val="22"/>
              </w:rPr>
            </w:pPr>
            <w:r w:rsidRPr="009D375D">
              <w:rPr>
                <w:rFonts w:eastAsia="Calibri"/>
                <w:sz w:val="22"/>
                <w:szCs w:val="22"/>
              </w:rPr>
              <w:tab/>
              <w:t>Решението или актът с окончателен и обвързващ характер ли е?</w:t>
            </w:r>
          </w:p>
          <w:p w:rsidR="00144DF4" w:rsidRPr="009D375D" w:rsidRDefault="00144DF4" w:rsidP="00C94214">
            <w:pPr>
              <w:numPr>
                <w:ilvl w:val="0"/>
                <w:numId w:val="8"/>
              </w:numPr>
              <w:spacing w:before="120" w:after="120"/>
              <w:jc w:val="both"/>
              <w:rPr>
                <w:rFonts w:eastAsia="Calibri"/>
                <w:szCs w:val="22"/>
              </w:rPr>
            </w:pPr>
            <w:r w:rsidRPr="009D375D">
              <w:rPr>
                <w:rFonts w:eastAsia="Calibri"/>
                <w:sz w:val="22"/>
                <w:szCs w:val="22"/>
              </w:rPr>
              <w:t>Моля, посочете датата на присъдата или решението/акта.</w:t>
            </w:r>
          </w:p>
          <w:p w:rsidR="00144DF4" w:rsidRPr="009D375D" w:rsidRDefault="00144DF4" w:rsidP="00C94214">
            <w:pPr>
              <w:numPr>
                <w:ilvl w:val="0"/>
                <w:numId w:val="8"/>
              </w:numPr>
              <w:spacing w:before="120" w:after="120"/>
              <w:jc w:val="both"/>
              <w:rPr>
                <w:rFonts w:eastAsia="Calibri"/>
                <w:szCs w:val="22"/>
              </w:rPr>
            </w:pPr>
            <w:r w:rsidRPr="009D375D">
              <w:rPr>
                <w:rFonts w:eastAsia="Calibri"/>
                <w:sz w:val="22"/>
                <w:szCs w:val="22"/>
              </w:rPr>
              <w:t xml:space="preserve">В случай на присъда — срокът на изключване, </w:t>
            </w:r>
            <w:r w:rsidRPr="009D375D">
              <w:rPr>
                <w:rFonts w:eastAsia="Calibri"/>
                <w:b/>
                <w:sz w:val="22"/>
                <w:szCs w:val="22"/>
              </w:rPr>
              <w:t xml:space="preserve">ако е определен </w:t>
            </w:r>
            <w:r w:rsidRPr="009D375D">
              <w:rPr>
                <w:rFonts w:eastAsia="Calibri"/>
                <w:b/>
                <w:sz w:val="22"/>
                <w:szCs w:val="22"/>
                <w:u w:val="words"/>
              </w:rPr>
              <w:t xml:space="preserve">пряко </w:t>
            </w:r>
            <w:r w:rsidRPr="009D375D">
              <w:rPr>
                <w:rFonts w:eastAsia="Calibri"/>
                <w:b/>
                <w:sz w:val="22"/>
                <w:szCs w:val="22"/>
              </w:rPr>
              <w:t>в присъдата:</w:t>
            </w:r>
          </w:p>
          <w:p w:rsidR="00144DF4" w:rsidRPr="009D375D" w:rsidRDefault="00144DF4" w:rsidP="00144DF4">
            <w:pPr>
              <w:jc w:val="both"/>
              <w:rPr>
                <w:rFonts w:eastAsia="Calibri"/>
                <w:szCs w:val="22"/>
              </w:rPr>
            </w:pPr>
            <w:r w:rsidRPr="009D375D">
              <w:rPr>
                <w:rFonts w:eastAsia="Calibri"/>
                <w:sz w:val="22"/>
                <w:szCs w:val="22"/>
              </w:rPr>
              <w:t xml:space="preserve">2) по </w:t>
            </w:r>
            <w:r w:rsidRPr="009D375D">
              <w:rPr>
                <w:rFonts w:eastAsia="Calibri"/>
                <w:b/>
                <w:sz w:val="22"/>
                <w:szCs w:val="22"/>
              </w:rPr>
              <w:t>друг начин</w:t>
            </w:r>
            <w:r w:rsidRPr="009D375D">
              <w:rPr>
                <w:rFonts w:eastAsia="Calibri"/>
                <w:sz w:val="22"/>
                <w:szCs w:val="22"/>
              </w:rPr>
              <w:t>? Моля, уточнете:</w:t>
            </w:r>
          </w:p>
          <w:p w:rsidR="00144DF4" w:rsidRPr="009D375D" w:rsidRDefault="00144DF4" w:rsidP="00144DF4">
            <w:pPr>
              <w:jc w:val="both"/>
              <w:rPr>
                <w:rFonts w:eastAsia="Calibri"/>
                <w:szCs w:val="22"/>
              </w:rPr>
            </w:pPr>
            <w:r w:rsidRPr="009D375D">
              <w:rPr>
                <w:rFonts w:eastAsia="Calibri"/>
                <w:sz w:val="22"/>
                <w:szCs w:val="22"/>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224" w:type="dxa"/>
            <w:shd w:val="clear" w:color="auto" w:fill="auto"/>
          </w:tcPr>
          <w:p w:rsidR="00144DF4" w:rsidRPr="009D375D" w:rsidRDefault="00144DF4" w:rsidP="00144DF4">
            <w:pPr>
              <w:rPr>
                <w:rFonts w:eastAsia="Calibri"/>
                <w:b/>
                <w:szCs w:val="22"/>
              </w:rPr>
            </w:pPr>
            <w:r w:rsidRPr="009D375D">
              <w:rPr>
                <w:rFonts w:eastAsia="Calibri"/>
                <w:b/>
                <w:sz w:val="22"/>
                <w:szCs w:val="22"/>
              </w:rPr>
              <w:t>Данъци</w:t>
            </w:r>
          </w:p>
        </w:tc>
        <w:tc>
          <w:tcPr>
            <w:tcW w:w="3185" w:type="dxa"/>
            <w:shd w:val="clear" w:color="auto" w:fill="auto"/>
          </w:tcPr>
          <w:p w:rsidR="00144DF4" w:rsidRPr="009D375D" w:rsidRDefault="00144DF4" w:rsidP="00144DF4">
            <w:pPr>
              <w:rPr>
                <w:rFonts w:eastAsia="Calibri"/>
                <w:b/>
                <w:szCs w:val="22"/>
              </w:rPr>
            </w:pPr>
            <w:r w:rsidRPr="009D375D">
              <w:rPr>
                <w:rFonts w:eastAsia="Calibri"/>
                <w:b/>
                <w:sz w:val="22"/>
                <w:szCs w:val="22"/>
              </w:rPr>
              <w:t>Социалноосигурителни вноски</w:t>
            </w:r>
          </w:p>
        </w:tc>
      </w:tr>
      <w:tr w:rsidR="00144DF4" w:rsidRPr="009D375D" w:rsidTr="00CE6FE0">
        <w:trPr>
          <w:trHeight w:val="1977"/>
        </w:trPr>
        <w:tc>
          <w:tcPr>
            <w:tcW w:w="4480" w:type="dxa"/>
            <w:vMerge/>
            <w:shd w:val="clear" w:color="auto" w:fill="auto"/>
          </w:tcPr>
          <w:p w:rsidR="00144DF4" w:rsidRPr="009D375D" w:rsidRDefault="00144DF4" w:rsidP="00144DF4">
            <w:pPr>
              <w:rPr>
                <w:rFonts w:eastAsia="Calibri"/>
                <w:b/>
                <w:szCs w:val="22"/>
              </w:rPr>
            </w:pPr>
          </w:p>
        </w:tc>
        <w:tc>
          <w:tcPr>
            <w:tcW w:w="2224" w:type="dxa"/>
            <w:shd w:val="clear" w:color="auto" w:fill="auto"/>
          </w:tcPr>
          <w:p w:rsidR="00144DF4" w:rsidRPr="009D375D" w:rsidRDefault="00144DF4" w:rsidP="00144DF4">
            <w:pPr>
              <w:rPr>
                <w:rFonts w:eastAsia="Calibri"/>
                <w:szCs w:val="22"/>
              </w:rPr>
            </w:pPr>
            <w:r w:rsidRPr="009D375D">
              <w:rPr>
                <w:rFonts w:eastAsia="Calibri"/>
                <w:szCs w:val="22"/>
              </w:rPr>
              <w:br/>
            </w:r>
            <w:r w:rsidRPr="009D375D">
              <w:rPr>
                <w:rFonts w:eastAsia="Calibri"/>
                <w:sz w:val="22"/>
                <w:szCs w:val="22"/>
              </w:rPr>
              <w:t>a) [……]</w:t>
            </w:r>
            <w:r w:rsidRPr="009D375D">
              <w:rPr>
                <w:rFonts w:eastAsia="Calibri"/>
                <w:szCs w:val="22"/>
              </w:rPr>
              <w:br/>
            </w:r>
            <w:r w:rsidRPr="009D375D">
              <w:rPr>
                <w:rFonts w:eastAsia="Calibri"/>
                <w:sz w:val="22"/>
                <w:szCs w:val="22"/>
              </w:rPr>
              <w:t>б) [……]</w:t>
            </w:r>
            <w:r w:rsidRPr="009D375D">
              <w:rPr>
                <w:rFonts w:eastAsia="Calibri"/>
                <w:szCs w:val="22"/>
              </w:rPr>
              <w:br/>
            </w:r>
            <w:r w:rsidRPr="009D375D">
              <w:rPr>
                <w:rFonts w:eastAsia="Calibri"/>
                <w:sz w:val="22"/>
                <w:szCs w:val="22"/>
              </w:rPr>
              <w:t>в1) [] Да [] Не</w:t>
            </w:r>
          </w:p>
          <w:p w:rsidR="00144DF4" w:rsidRPr="009D375D" w:rsidRDefault="00144DF4" w:rsidP="00C94214">
            <w:pPr>
              <w:numPr>
                <w:ilvl w:val="0"/>
                <w:numId w:val="5"/>
              </w:numPr>
              <w:spacing w:before="120" w:after="120"/>
              <w:jc w:val="both"/>
              <w:rPr>
                <w:rFonts w:eastAsia="Calibri"/>
                <w:szCs w:val="22"/>
              </w:rPr>
            </w:pPr>
            <w:r w:rsidRPr="009D375D">
              <w:rPr>
                <w:rFonts w:eastAsia="Calibri"/>
                <w:sz w:val="22"/>
                <w:szCs w:val="22"/>
              </w:rPr>
              <w:t>[] Да [] Не</w:t>
            </w:r>
          </w:p>
          <w:p w:rsidR="00144DF4" w:rsidRPr="009D375D" w:rsidRDefault="00144DF4" w:rsidP="00C94214">
            <w:pPr>
              <w:numPr>
                <w:ilvl w:val="0"/>
                <w:numId w:val="7"/>
              </w:numPr>
              <w:spacing w:before="120" w:after="120"/>
              <w:jc w:val="both"/>
              <w:rPr>
                <w:rFonts w:eastAsia="Calibri"/>
                <w:szCs w:val="22"/>
              </w:rPr>
            </w:pPr>
            <w:r w:rsidRPr="009D375D">
              <w:rPr>
                <w:rFonts w:eastAsia="Calibri"/>
                <w:sz w:val="22"/>
                <w:szCs w:val="22"/>
              </w:rPr>
              <w:t>[……]</w:t>
            </w:r>
            <w:r w:rsidRPr="009D375D">
              <w:rPr>
                <w:rFonts w:eastAsia="Calibri"/>
                <w:szCs w:val="22"/>
              </w:rPr>
              <w:br/>
            </w:r>
          </w:p>
          <w:p w:rsidR="00144DF4" w:rsidRPr="009D375D" w:rsidRDefault="00144DF4" w:rsidP="00C94214">
            <w:pPr>
              <w:numPr>
                <w:ilvl w:val="0"/>
                <w:numId w:val="7"/>
              </w:numPr>
              <w:spacing w:before="120" w:after="120"/>
              <w:jc w:val="both"/>
              <w:rPr>
                <w:rFonts w:eastAsia="Calibri"/>
                <w:szCs w:val="22"/>
              </w:rPr>
            </w:pPr>
            <w:r w:rsidRPr="009D375D">
              <w:rPr>
                <w:rFonts w:eastAsia="Calibri"/>
                <w:sz w:val="22"/>
                <w:szCs w:val="22"/>
              </w:rPr>
              <w:t>[……]</w:t>
            </w:r>
            <w:r w:rsidRPr="009D375D">
              <w:rPr>
                <w:rFonts w:eastAsia="Calibri"/>
                <w:szCs w:val="22"/>
              </w:rPr>
              <w:br/>
            </w:r>
            <w:r w:rsidRPr="009D375D">
              <w:rPr>
                <w:rFonts w:eastAsia="Calibri"/>
                <w:szCs w:val="22"/>
              </w:rPr>
              <w:br/>
            </w:r>
          </w:p>
          <w:p w:rsidR="00144DF4" w:rsidRPr="009D375D" w:rsidRDefault="00144DF4" w:rsidP="00144DF4">
            <w:pPr>
              <w:rPr>
                <w:rFonts w:eastAsia="Calibri"/>
                <w:szCs w:val="22"/>
              </w:rPr>
            </w:pPr>
          </w:p>
          <w:p w:rsidR="00144DF4" w:rsidRPr="009D375D" w:rsidRDefault="00144DF4" w:rsidP="00144DF4">
            <w:pPr>
              <w:rPr>
                <w:rFonts w:eastAsia="Calibri"/>
                <w:szCs w:val="22"/>
              </w:rPr>
            </w:pPr>
          </w:p>
          <w:p w:rsidR="00144DF4" w:rsidRPr="009D375D" w:rsidRDefault="00144DF4" w:rsidP="00144DF4">
            <w:pPr>
              <w:rPr>
                <w:rFonts w:eastAsia="Calibri"/>
                <w:szCs w:val="22"/>
              </w:rPr>
            </w:pPr>
          </w:p>
          <w:p w:rsidR="00144DF4" w:rsidRPr="009D375D" w:rsidRDefault="00144DF4" w:rsidP="00144DF4">
            <w:pPr>
              <w:rPr>
                <w:rFonts w:eastAsia="Calibri"/>
                <w:szCs w:val="22"/>
              </w:rPr>
            </w:pPr>
            <w:r w:rsidRPr="009D375D">
              <w:rPr>
                <w:rFonts w:eastAsia="Calibri"/>
                <w:sz w:val="22"/>
                <w:szCs w:val="22"/>
              </w:rPr>
              <w:t>в2) [ …]</w:t>
            </w:r>
            <w:r w:rsidRPr="009D375D">
              <w:rPr>
                <w:rFonts w:eastAsia="Calibri"/>
                <w:szCs w:val="22"/>
              </w:rPr>
              <w:br/>
            </w:r>
          </w:p>
          <w:p w:rsidR="00144DF4" w:rsidRPr="009D375D" w:rsidRDefault="00144DF4" w:rsidP="00144DF4">
            <w:pPr>
              <w:rPr>
                <w:rFonts w:eastAsia="Calibri"/>
                <w:szCs w:val="22"/>
              </w:rPr>
            </w:pPr>
            <w:r w:rsidRPr="009D375D">
              <w:rPr>
                <w:rFonts w:eastAsia="Calibri"/>
                <w:sz w:val="22"/>
                <w:szCs w:val="22"/>
              </w:rPr>
              <w:t>г) [] Да [] Не</w:t>
            </w:r>
            <w:r w:rsidRPr="009D375D">
              <w:rPr>
                <w:rFonts w:eastAsia="Calibri"/>
                <w:szCs w:val="22"/>
              </w:rPr>
              <w:br/>
            </w:r>
            <w:r w:rsidRPr="009D375D">
              <w:rPr>
                <w:rFonts w:eastAsia="Calibri"/>
                <w:b/>
                <w:szCs w:val="22"/>
              </w:rPr>
              <w:t>Ако „да“</w:t>
            </w:r>
            <w:r w:rsidRPr="009D375D">
              <w:rPr>
                <w:rFonts w:eastAsia="Calibri"/>
                <w:szCs w:val="22"/>
              </w:rPr>
              <w:t>, моля, опишете подробно:</w:t>
            </w:r>
            <w:r w:rsidRPr="009D375D">
              <w:rPr>
                <w:rFonts w:eastAsia="Calibri"/>
                <w:sz w:val="22"/>
                <w:szCs w:val="22"/>
              </w:rPr>
              <w:t xml:space="preserve"> [……]</w:t>
            </w:r>
          </w:p>
        </w:tc>
        <w:tc>
          <w:tcPr>
            <w:tcW w:w="3185" w:type="dxa"/>
            <w:shd w:val="clear" w:color="auto" w:fill="auto"/>
          </w:tcPr>
          <w:p w:rsidR="00144DF4" w:rsidRPr="009D375D" w:rsidRDefault="00144DF4" w:rsidP="00144DF4">
            <w:pPr>
              <w:rPr>
                <w:rFonts w:eastAsia="Calibri"/>
                <w:szCs w:val="22"/>
              </w:rPr>
            </w:pPr>
            <w:r w:rsidRPr="009D375D">
              <w:rPr>
                <w:rFonts w:eastAsia="Calibri"/>
                <w:szCs w:val="22"/>
              </w:rPr>
              <w:br/>
            </w:r>
            <w:r w:rsidRPr="009D375D">
              <w:rPr>
                <w:rFonts w:eastAsia="Calibri"/>
                <w:sz w:val="22"/>
                <w:szCs w:val="22"/>
              </w:rPr>
              <w:t>a) [……]б) [……]</w:t>
            </w:r>
            <w:r w:rsidRPr="009D375D">
              <w:rPr>
                <w:rFonts w:eastAsia="Calibri"/>
                <w:szCs w:val="22"/>
              </w:rPr>
              <w:br/>
            </w:r>
            <w:r w:rsidRPr="009D375D">
              <w:rPr>
                <w:rFonts w:eastAsia="Calibri"/>
                <w:szCs w:val="22"/>
              </w:rPr>
              <w:br/>
            </w:r>
            <w:r w:rsidRPr="009D375D">
              <w:rPr>
                <w:rFonts w:eastAsia="Calibri"/>
                <w:sz w:val="22"/>
                <w:szCs w:val="22"/>
              </w:rPr>
              <w:t>в1) [] Да [] Не</w:t>
            </w:r>
          </w:p>
          <w:p w:rsidR="00144DF4" w:rsidRPr="009D375D" w:rsidRDefault="00144DF4" w:rsidP="00C94214">
            <w:pPr>
              <w:numPr>
                <w:ilvl w:val="0"/>
                <w:numId w:val="7"/>
              </w:numPr>
              <w:spacing w:before="120" w:after="120"/>
              <w:jc w:val="both"/>
              <w:rPr>
                <w:rFonts w:eastAsia="Calibri"/>
                <w:szCs w:val="22"/>
              </w:rPr>
            </w:pPr>
            <w:r w:rsidRPr="009D375D">
              <w:rPr>
                <w:rFonts w:eastAsia="Calibri"/>
                <w:sz w:val="22"/>
                <w:szCs w:val="22"/>
              </w:rPr>
              <w:t>[] Да [] Не</w:t>
            </w:r>
          </w:p>
          <w:p w:rsidR="00144DF4" w:rsidRPr="009D375D" w:rsidRDefault="00144DF4" w:rsidP="00C94214">
            <w:pPr>
              <w:numPr>
                <w:ilvl w:val="0"/>
                <w:numId w:val="7"/>
              </w:numPr>
              <w:spacing w:before="120" w:after="120"/>
              <w:jc w:val="both"/>
              <w:rPr>
                <w:rFonts w:eastAsia="Calibri"/>
                <w:szCs w:val="22"/>
              </w:rPr>
            </w:pPr>
            <w:r w:rsidRPr="009D375D">
              <w:rPr>
                <w:rFonts w:eastAsia="Calibri"/>
                <w:sz w:val="22"/>
                <w:szCs w:val="22"/>
              </w:rPr>
              <w:t>[……]</w:t>
            </w:r>
            <w:r w:rsidRPr="009D375D">
              <w:rPr>
                <w:rFonts w:eastAsia="Calibri"/>
                <w:szCs w:val="22"/>
              </w:rPr>
              <w:br/>
            </w:r>
          </w:p>
          <w:p w:rsidR="00144DF4" w:rsidRPr="009D375D" w:rsidRDefault="00144DF4" w:rsidP="00C94214">
            <w:pPr>
              <w:numPr>
                <w:ilvl w:val="0"/>
                <w:numId w:val="7"/>
              </w:numPr>
              <w:spacing w:before="120" w:after="120"/>
              <w:jc w:val="both"/>
              <w:rPr>
                <w:rFonts w:eastAsia="Calibri"/>
                <w:szCs w:val="22"/>
              </w:rPr>
            </w:pPr>
            <w:r w:rsidRPr="009D375D">
              <w:rPr>
                <w:rFonts w:eastAsia="Calibri"/>
                <w:sz w:val="22"/>
                <w:szCs w:val="22"/>
              </w:rPr>
              <w:t>[……]</w:t>
            </w:r>
            <w:r w:rsidRPr="009D375D">
              <w:rPr>
                <w:rFonts w:eastAsia="Calibri"/>
                <w:szCs w:val="22"/>
              </w:rPr>
              <w:br/>
            </w:r>
            <w:r w:rsidRPr="009D375D">
              <w:rPr>
                <w:rFonts w:eastAsia="Calibri"/>
                <w:szCs w:val="22"/>
              </w:rPr>
              <w:br/>
            </w:r>
          </w:p>
          <w:p w:rsidR="00144DF4" w:rsidRPr="009D375D" w:rsidRDefault="00144DF4" w:rsidP="00144DF4">
            <w:pPr>
              <w:rPr>
                <w:rFonts w:eastAsia="Calibri"/>
                <w:szCs w:val="22"/>
              </w:rPr>
            </w:pPr>
          </w:p>
          <w:p w:rsidR="00144DF4" w:rsidRPr="009D375D" w:rsidRDefault="00144DF4" w:rsidP="00144DF4">
            <w:pPr>
              <w:rPr>
                <w:rFonts w:eastAsia="Calibri"/>
                <w:szCs w:val="22"/>
              </w:rPr>
            </w:pPr>
          </w:p>
          <w:p w:rsidR="00144DF4" w:rsidRPr="009D375D" w:rsidRDefault="00144DF4" w:rsidP="00144DF4">
            <w:pPr>
              <w:rPr>
                <w:rFonts w:eastAsia="Calibri"/>
                <w:szCs w:val="22"/>
              </w:rPr>
            </w:pPr>
          </w:p>
          <w:p w:rsidR="00144DF4" w:rsidRPr="009D375D" w:rsidRDefault="00144DF4" w:rsidP="00144DF4">
            <w:pPr>
              <w:rPr>
                <w:rFonts w:eastAsia="Calibri"/>
                <w:szCs w:val="22"/>
              </w:rPr>
            </w:pPr>
            <w:r w:rsidRPr="009D375D">
              <w:rPr>
                <w:rFonts w:eastAsia="Calibri"/>
                <w:sz w:val="22"/>
                <w:szCs w:val="22"/>
              </w:rPr>
              <w:t>в2) [ …]</w:t>
            </w:r>
            <w:r w:rsidRPr="009D375D">
              <w:rPr>
                <w:rFonts w:eastAsia="Calibri"/>
                <w:szCs w:val="22"/>
              </w:rPr>
              <w:br/>
            </w:r>
          </w:p>
          <w:p w:rsidR="00144DF4" w:rsidRPr="009D375D" w:rsidRDefault="00144DF4" w:rsidP="00144DF4">
            <w:pPr>
              <w:rPr>
                <w:rFonts w:eastAsia="Calibri"/>
                <w:szCs w:val="22"/>
              </w:rPr>
            </w:pPr>
            <w:r w:rsidRPr="009D375D">
              <w:rPr>
                <w:rFonts w:eastAsia="Calibri"/>
                <w:sz w:val="22"/>
                <w:szCs w:val="22"/>
              </w:rPr>
              <w:t>г) [] Да [] Не</w:t>
            </w:r>
          </w:p>
          <w:p w:rsidR="00144DF4" w:rsidRPr="009D375D" w:rsidRDefault="00144DF4" w:rsidP="00144DF4">
            <w:pPr>
              <w:rPr>
                <w:rFonts w:eastAsia="Calibri"/>
                <w:szCs w:val="22"/>
              </w:rPr>
            </w:pPr>
            <w:r w:rsidRPr="009D375D">
              <w:rPr>
                <w:rFonts w:eastAsia="Calibri"/>
                <w:b/>
                <w:szCs w:val="22"/>
              </w:rPr>
              <w:t>Ако „да“</w:t>
            </w:r>
            <w:r w:rsidRPr="009D375D">
              <w:rPr>
                <w:rFonts w:eastAsia="Calibri"/>
                <w:szCs w:val="22"/>
              </w:rPr>
              <w:t>, моля, опишете подробно:</w:t>
            </w:r>
            <w:r w:rsidRPr="009D375D">
              <w:rPr>
                <w:rFonts w:eastAsia="Calibri"/>
                <w:sz w:val="22"/>
                <w:szCs w:val="22"/>
              </w:rPr>
              <w:t xml:space="preserve"> [……]</w:t>
            </w:r>
          </w:p>
        </w:tc>
      </w:tr>
      <w:tr w:rsidR="00144DF4" w:rsidRPr="009D375D" w:rsidTr="00CE6FE0">
        <w:tc>
          <w:tcPr>
            <w:tcW w:w="4480" w:type="dxa"/>
            <w:shd w:val="clear" w:color="auto" w:fill="auto"/>
          </w:tcPr>
          <w:p w:rsidR="00144DF4" w:rsidRPr="009D375D" w:rsidRDefault="00144DF4" w:rsidP="00144DF4">
            <w:pPr>
              <w:jc w:val="both"/>
              <w:rPr>
                <w:rFonts w:eastAsia="Calibri"/>
                <w:i/>
                <w:szCs w:val="22"/>
              </w:rPr>
            </w:pPr>
            <w:r w:rsidRPr="009D375D">
              <w:rPr>
                <w:rFonts w:eastAsia="Calibri"/>
                <w:i/>
                <w:sz w:val="22"/>
                <w:szCs w:val="22"/>
              </w:rPr>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5409" w:type="dxa"/>
            <w:gridSpan w:val="2"/>
            <w:shd w:val="clear" w:color="auto" w:fill="auto"/>
          </w:tcPr>
          <w:p w:rsidR="00144DF4" w:rsidRPr="009D375D" w:rsidRDefault="00144DF4" w:rsidP="00144DF4">
            <w:pPr>
              <w:rPr>
                <w:rFonts w:eastAsia="Calibri"/>
                <w:i/>
                <w:szCs w:val="22"/>
              </w:rPr>
            </w:pPr>
            <w:r w:rsidRPr="009D375D">
              <w:rPr>
                <w:rFonts w:eastAsia="Calibri"/>
                <w:i/>
                <w:sz w:val="22"/>
                <w:szCs w:val="22"/>
              </w:rPr>
              <w:t>(уеб адрес, орган или служба, издаващи документа, точно позоваване на документа):</w:t>
            </w:r>
            <w:r w:rsidRPr="009D375D">
              <w:rPr>
                <w:rFonts w:eastAsia="Calibri"/>
                <w:i/>
                <w:sz w:val="22"/>
                <w:szCs w:val="22"/>
                <w:vertAlign w:val="superscript"/>
              </w:rPr>
              <w:t xml:space="preserve"> </w:t>
            </w:r>
            <w:r w:rsidRPr="009D375D">
              <w:rPr>
                <w:rFonts w:eastAsia="Calibri"/>
                <w:i/>
                <w:sz w:val="22"/>
                <w:szCs w:val="22"/>
                <w:vertAlign w:val="superscript"/>
              </w:rPr>
              <w:footnoteReference w:id="24"/>
            </w:r>
            <w:r w:rsidRPr="009D375D">
              <w:rPr>
                <w:rFonts w:eastAsia="Calibri"/>
                <w:szCs w:val="22"/>
              </w:rPr>
              <w:br/>
            </w:r>
            <w:r w:rsidRPr="009D375D">
              <w:rPr>
                <w:rFonts w:eastAsia="Calibri"/>
                <w:i/>
                <w:sz w:val="22"/>
                <w:szCs w:val="22"/>
              </w:rPr>
              <w:t>[……][……][……][……]</w:t>
            </w:r>
          </w:p>
        </w:tc>
      </w:tr>
    </w:tbl>
    <w:p w:rsidR="00144DF4" w:rsidRPr="009D375D" w:rsidRDefault="00144DF4" w:rsidP="00144DF4">
      <w:pPr>
        <w:keepNext/>
        <w:jc w:val="center"/>
        <w:rPr>
          <w:rFonts w:eastAsia="Calibri"/>
          <w:b/>
          <w:smallCaps/>
          <w:sz w:val="22"/>
          <w:szCs w:val="22"/>
          <w:lang w:val="en-US"/>
        </w:rPr>
      </w:pPr>
    </w:p>
    <w:p w:rsidR="00144DF4" w:rsidRPr="009D375D" w:rsidRDefault="00144DF4" w:rsidP="00144DF4">
      <w:pPr>
        <w:keepNext/>
        <w:jc w:val="center"/>
        <w:rPr>
          <w:rFonts w:eastAsia="Calibri"/>
          <w:b/>
          <w:smallCaps/>
          <w:sz w:val="22"/>
          <w:szCs w:val="22"/>
        </w:rPr>
      </w:pPr>
      <w:r w:rsidRPr="009D375D">
        <w:rPr>
          <w:rFonts w:eastAsia="Calibri"/>
          <w:b/>
          <w:smallCaps/>
          <w:sz w:val="22"/>
          <w:szCs w:val="22"/>
        </w:rPr>
        <w:t>В: Основания, свързани с несъстоятелност, конфликти на интереси или професионално нарушение</w:t>
      </w:r>
      <w:r w:rsidRPr="009D375D">
        <w:rPr>
          <w:rFonts w:eastAsia="Calibri"/>
          <w:b/>
          <w:smallCaps/>
          <w:sz w:val="22"/>
          <w:szCs w:val="22"/>
          <w:vertAlign w:val="superscript"/>
        </w:rPr>
        <w:footnoteReference w:id="25"/>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jc w:val="both"/>
        <w:rPr>
          <w:rFonts w:eastAsia="Calibri"/>
          <w:b/>
          <w:i/>
          <w:sz w:val="22"/>
          <w:szCs w:val="22"/>
        </w:rPr>
      </w:pPr>
      <w:r w:rsidRPr="009D375D">
        <w:rPr>
          <w:rFonts w:eastAsia="Calibri"/>
          <w:b/>
          <w:i/>
          <w:sz w:val="22"/>
          <w:szCs w:val="22"/>
          <w:shd w:val="clear" w:color="auto" w:fill="F2F2F2"/>
        </w:rPr>
        <w:t>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w:t>
      </w:r>
      <w:r w:rsidRPr="009D375D">
        <w:rPr>
          <w:rFonts w:eastAsia="Calibri"/>
          <w:b/>
          <w:i/>
          <w:sz w:val="22"/>
          <w:szCs w:val="22"/>
        </w:rPr>
        <w:t xml:space="preserve">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Информация относно евентуална несъстоятелност, конфликт на интереси или професионално нарушение</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rPr>
          <w:trHeight w:val="406"/>
        </w:trPr>
        <w:tc>
          <w:tcPr>
            <w:tcW w:w="4644" w:type="dxa"/>
            <w:vMerge w:val="restart"/>
            <w:shd w:val="clear" w:color="auto" w:fill="auto"/>
          </w:tcPr>
          <w:p w:rsidR="00144DF4" w:rsidRPr="009D375D" w:rsidRDefault="00144DF4" w:rsidP="00144DF4">
            <w:pPr>
              <w:jc w:val="both"/>
              <w:rPr>
                <w:rFonts w:eastAsia="Calibri"/>
                <w:szCs w:val="22"/>
              </w:rPr>
            </w:pPr>
            <w:r w:rsidRPr="009D375D">
              <w:rPr>
                <w:rFonts w:eastAsia="Calibri"/>
                <w:sz w:val="22"/>
                <w:szCs w:val="22"/>
              </w:rPr>
              <w:t xml:space="preserve">Икономическият оператор нарушил ли е, </w:t>
            </w:r>
            <w:r w:rsidRPr="009D375D">
              <w:rPr>
                <w:rFonts w:eastAsia="Calibri"/>
                <w:b/>
                <w:sz w:val="22"/>
                <w:szCs w:val="22"/>
              </w:rPr>
              <w:t>доколкото му е известно</w:t>
            </w:r>
            <w:r w:rsidRPr="009D375D">
              <w:rPr>
                <w:rFonts w:eastAsia="Calibri"/>
                <w:sz w:val="22"/>
                <w:szCs w:val="22"/>
              </w:rPr>
              <w:t xml:space="preserve">, </w:t>
            </w:r>
            <w:r w:rsidRPr="009D375D">
              <w:rPr>
                <w:rFonts w:eastAsia="Calibri"/>
                <w:b/>
                <w:sz w:val="22"/>
                <w:szCs w:val="22"/>
              </w:rPr>
              <w:t>задълженията</w:t>
            </w:r>
            <w:r w:rsidRPr="009D375D">
              <w:rPr>
                <w:rFonts w:eastAsia="Calibri"/>
                <w:sz w:val="22"/>
                <w:szCs w:val="22"/>
              </w:rPr>
              <w:t xml:space="preserve"> си в областта на </w:t>
            </w:r>
            <w:r w:rsidRPr="009D375D">
              <w:rPr>
                <w:rFonts w:eastAsia="Calibri"/>
                <w:b/>
                <w:sz w:val="22"/>
                <w:szCs w:val="22"/>
              </w:rPr>
              <w:t>екологичното, социалното или трудовото право</w:t>
            </w:r>
            <w:r w:rsidRPr="009D375D">
              <w:rPr>
                <w:rFonts w:eastAsia="Calibri"/>
                <w:b/>
                <w:sz w:val="22"/>
                <w:szCs w:val="22"/>
                <w:vertAlign w:val="superscript"/>
              </w:rPr>
              <w:footnoteReference w:id="26"/>
            </w:r>
            <w:r w:rsidRPr="009D375D">
              <w:rPr>
                <w:rFonts w:eastAsia="Calibri"/>
                <w:sz w:val="22"/>
                <w:szCs w:val="22"/>
              </w:rPr>
              <w:t>?</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 Да [] Не</w:t>
            </w:r>
          </w:p>
        </w:tc>
      </w:tr>
      <w:tr w:rsidR="00144DF4" w:rsidRPr="009D375D" w:rsidTr="00CE6FE0">
        <w:trPr>
          <w:trHeight w:val="405"/>
        </w:trPr>
        <w:tc>
          <w:tcPr>
            <w:tcW w:w="4644" w:type="dxa"/>
            <w:vMerge/>
            <w:shd w:val="clear" w:color="auto" w:fill="auto"/>
          </w:tcPr>
          <w:p w:rsidR="00144DF4" w:rsidRPr="009D375D" w:rsidRDefault="00144DF4" w:rsidP="00144DF4">
            <w:pPr>
              <w:jc w:val="both"/>
              <w:rPr>
                <w:rFonts w:eastAsia="Calibri"/>
                <w:szCs w:val="22"/>
              </w:rPr>
            </w:pPr>
          </w:p>
        </w:tc>
        <w:tc>
          <w:tcPr>
            <w:tcW w:w="5245" w:type="dxa"/>
            <w:shd w:val="clear" w:color="auto" w:fill="auto"/>
          </w:tcPr>
          <w:p w:rsidR="00144DF4" w:rsidRPr="009D375D" w:rsidRDefault="00144DF4" w:rsidP="00144DF4">
            <w:pPr>
              <w:rPr>
                <w:rFonts w:eastAsia="Calibri"/>
                <w:szCs w:val="22"/>
              </w:rPr>
            </w:pPr>
            <w:r w:rsidRPr="009D375D">
              <w:rPr>
                <w:rFonts w:eastAsia="Calibri"/>
                <w:b/>
                <w:szCs w:val="22"/>
              </w:rPr>
              <w:t>Ако „да“</w:t>
            </w:r>
            <w:r w:rsidRPr="009D375D">
              <w:rPr>
                <w:rFonts w:eastAsia="Calibri"/>
                <w:szCs w:val="22"/>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9D375D">
              <w:rPr>
                <w:rFonts w:eastAsia="Calibri"/>
                <w:szCs w:val="22"/>
              </w:rPr>
              <w:br/>
              <w:t>[] Да [] Не</w:t>
            </w:r>
          </w:p>
          <w:p w:rsidR="00144DF4" w:rsidRPr="009D375D" w:rsidRDefault="00144DF4" w:rsidP="00144DF4">
            <w:pPr>
              <w:rPr>
                <w:rFonts w:eastAsia="Calibri"/>
                <w:szCs w:val="22"/>
              </w:rPr>
            </w:pPr>
            <w:r w:rsidRPr="009D375D">
              <w:rPr>
                <w:rFonts w:eastAsia="Calibri"/>
                <w:b/>
                <w:szCs w:val="22"/>
              </w:rPr>
              <w:t>Ако да“</w:t>
            </w:r>
            <w:r w:rsidRPr="009D375D">
              <w:rPr>
                <w:rFonts w:eastAsia="Calibri"/>
                <w:szCs w:val="22"/>
              </w:rPr>
              <w:t>, моля опишете предприетите мерки:</w:t>
            </w:r>
            <w:r w:rsidRPr="009D375D">
              <w:rPr>
                <w:rFonts w:eastAsia="Calibri"/>
                <w:sz w:val="22"/>
                <w:szCs w:val="22"/>
              </w:rPr>
              <w:t xml:space="preserve"> [……]</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Икономическият оператор в една от следните ситуации ли е:</w:t>
            </w:r>
            <w:r w:rsidRPr="009D375D">
              <w:rPr>
                <w:rFonts w:eastAsia="Calibri"/>
                <w:sz w:val="22"/>
                <w:szCs w:val="22"/>
              </w:rPr>
              <w:br/>
              <w:t xml:space="preserve">а) </w:t>
            </w:r>
            <w:r w:rsidRPr="009D375D">
              <w:rPr>
                <w:rFonts w:eastAsia="Calibri"/>
                <w:b/>
                <w:sz w:val="22"/>
                <w:szCs w:val="22"/>
              </w:rPr>
              <w:t>обявен в несъстоятелност</w:t>
            </w:r>
            <w:r w:rsidRPr="009D375D">
              <w:rPr>
                <w:rFonts w:eastAsia="Calibri"/>
                <w:sz w:val="22"/>
                <w:szCs w:val="22"/>
              </w:rPr>
              <w:t xml:space="preserve">, или </w:t>
            </w:r>
          </w:p>
          <w:p w:rsidR="00144DF4" w:rsidRPr="009D375D" w:rsidRDefault="00144DF4" w:rsidP="00144DF4">
            <w:pPr>
              <w:rPr>
                <w:rFonts w:eastAsia="Calibri"/>
                <w:szCs w:val="22"/>
              </w:rPr>
            </w:pPr>
            <w:r w:rsidRPr="009D375D">
              <w:rPr>
                <w:rFonts w:eastAsia="Calibri"/>
                <w:sz w:val="22"/>
                <w:szCs w:val="22"/>
              </w:rPr>
              <w:t xml:space="preserve">б) </w:t>
            </w:r>
            <w:r w:rsidRPr="009D375D">
              <w:rPr>
                <w:rFonts w:eastAsia="Calibri"/>
                <w:b/>
                <w:sz w:val="22"/>
                <w:szCs w:val="22"/>
              </w:rPr>
              <w:t>предмет на производство по несъстоятелност</w:t>
            </w:r>
            <w:r w:rsidRPr="009D375D">
              <w:rPr>
                <w:rFonts w:eastAsia="Calibri"/>
                <w:sz w:val="22"/>
                <w:szCs w:val="22"/>
              </w:rPr>
              <w:t xml:space="preserve"> или ликвидация, или</w:t>
            </w:r>
          </w:p>
          <w:p w:rsidR="00144DF4" w:rsidRPr="009D375D" w:rsidRDefault="00144DF4" w:rsidP="00144DF4">
            <w:pPr>
              <w:rPr>
                <w:rFonts w:eastAsia="Calibri"/>
                <w:szCs w:val="22"/>
              </w:rPr>
            </w:pPr>
            <w:r w:rsidRPr="009D375D">
              <w:rPr>
                <w:rFonts w:eastAsia="Calibri"/>
                <w:sz w:val="22"/>
                <w:szCs w:val="22"/>
              </w:rPr>
              <w:t xml:space="preserve">в) </w:t>
            </w:r>
            <w:r w:rsidRPr="009D375D">
              <w:rPr>
                <w:rFonts w:eastAsia="Calibri"/>
                <w:b/>
                <w:sz w:val="22"/>
                <w:szCs w:val="22"/>
              </w:rPr>
              <w:t>споразумение с кредиторите</w:t>
            </w:r>
            <w:r w:rsidRPr="009D375D">
              <w:rPr>
                <w:rFonts w:eastAsia="Calibri"/>
                <w:sz w:val="22"/>
                <w:szCs w:val="22"/>
              </w:rPr>
              <w:t>, или</w:t>
            </w:r>
            <w:r w:rsidRPr="009D375D">
              <w:rPr>
                <w:rFonts w:eastAsia="Calibri"/>
                <w:sz w:val="22"/>
                <w:szCs w:val="22"/>
              </w:rPr>
              <w:br/>
              <w:t>г) всякаква аналогична ситуация, възникваща от сходна процедура съгласно националните законови и подзаконови актове</w:t>
            </w:r>
            <w:r w:rsidRPr="009D375D">
              <w:rPr>
                <w:rFonts w:eastAsia="Calibri"/>
                <w:sz w:val="22"/>
                <w:szCs w:val="22"/>
                <w:vertAlign w:val="superscript"/>
              </w:rPr>
              <w:footnoteReference w:id="27"/>
            </w:r>
            <w:r w:rsidRPr="009D375D">
              <w:rPr>
                <w:rFonts w:eastAsia="Calibri"/>
                <w:sz w:val="22"/>
                <w:szCs w:val="22"/>
              </w:rPr>
              <w:t>, или</w:t>
            </w:r>
            <w:r w:rsidRPr="009D375D">
              <w:rPr>
                <w:rFonts w:eastAsia="Calibri"/>
                <w:sz w:val="22"/>
                <w:szCs w:val="22"/>
              </w:rPr>
              <w:br/>
              <w:t>д) неговите активи се администрират от ликвидатор или от съда, или</w:t>
            </w:r>
          </w:p>
          <w:p w:rsidR="00144DF4" w:rsidRPr="009D375D" w:rsidRDefault="00144DF4" w:rsidP="00144DF4">
            <w:pPr>
              <w:rPr>
                <w:rFonts w:eastAsia="Calibri"/>
                <w:b/>
                <w:szCs w:val="22"/>
              </w:rPr>
            </w:pPr>
            <w:r w:rsidRPr="009D375D">
              <w:rPr>
                <w:rFonts w:eastAsia="Calibri"/>
                <w:sz w:val="22"/>
                <w:szCs w:val="22"/>
              </w:rPr>
              <w:t>е) стопанската му дейност е прекратена?</w:t>
            </w:r>
            <w:r w:rsidRPr="009D375D">
              <w:rPr>
                <w:rFonts w:eastAsia="Calibri"/>
                <w:sz w:val="22"/>
                <w:szCs w:val="22"/>
              </w:rPr>
              <w:br/>
            </w:r>
            <w:r w:rsidRPr="009D375D">
              <w:rPr>
                <w:rFonts w:eastAsia="Calibri"/>
                <w:b/>
                <w:sz w:val="22"/>
                <w:szCs w:val="22"/>
              </w:rPr>
              <w:t>Ако „да“:</w:t>
            </w:r>
          </w:p>
          <w:p w:rsidR="00144DF4" w:rsidRPr="009D375D" w:rsidRDefault="00144DF4" w:rsidP="00C94214">
            <w:pPr>
              <w:numPr>
                <w:ilvl w:val="0"/>
                <w:numId w:val="7"/>
              </w:numPr>
              <w:spacing w:before="120" w:after="120"/>
              <w:jc w:val="both"/>
              <w:rPr>
                <w:rFonts w:eastAsia="Calibri"/>
                <w:szCs w:val="22"/>
              </w:rPr>
            </w:pPr>
            <w:r w:rsidRPr="009D375D">
              <w:rPr>
                <w:rFonts w:eastAsia="Calibri"/>
                <w:sz w:val="22"/>
                <w:szCs w:val="22"/>
              </w:rPr>
              <w:t>Моля представете подробности:</w:t>
            </w:r>
          </w:p>
          <w:p w:rsidR="00144DF4" w:rsidRPr="009D375D" w:rsidRDefault="00144DF4" w:rsidP="00C94214">
            <w:pPr>
              <w:numPr>
                <w:ilvl w:val="0"/>
                <w:numId w:val="7"/>
              </w:numPr>
              <w:spacing w:before="120" w:after="120"/>
              <w:jc w:val="both"/>
              <w:rPr>
                <w:rFonts w:eastAsia="Calibri"/>
                <w:szCs w:val="22"/>
              </w:rPr>
            </w:pPr>
            <w:r w:rsidRPr="009D375D">
              <w:rPr>
                <w:rFonts w:eastAsia="Calibri"/>
                <w:sz w:val="22"/>
                <w:szCs w:val="22"/>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9D375D">
              <w:rPr>
                <w:rFonts w:eastAsia="Calibri"/>
                <w:sz w:val="22"/>
                <w:szCs w:val="22"/>
                <w:vertAlign w:val="superscript"/>
              </w:rPr>
              <w:footnoteReference w:id="28"/>
            </w:r>
            <w:r w:rsidRPr="009D375D">
              <w:rPr>
                <w:rFonts w:eastAsia="Calibri"/>
                <w:sz w:val="22"/>
                <w:szCs w:val="22"/>
              </w:rPr>
              <w:t>?</w:t>
            </w:r>
          </w:p>
          <w:p w:rsidR="00144DF4" w:rsidRPr="009D375D" w:rsidRDefault="00144DF4" w:rsidP="00144DF4">
            <w:pPr>
              <w:rPr>
                <w:rFonts w:eastAsia="Calibri"/>
                <w:szCs w:val="22"/>
              </w:rPr>
            </w:pPr>
            <w:r w:rsidRPr="009D375D">
              <w:rPr>
                <w:rFonts w:eastAsia="Calibri"/>
                <w:i/>
                <w:sz w:val="22"/>
                <w:szCs w:val="22"/>
              </w:rPr>
              <w:t>Ако съответните документи са на разположение в електронен формат, моля, посочете:</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 Да [] Не</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p>
          <w:p w:rsidR="00144DF4" w:rsidRPr="009D375D" w:rsidRDefault="00144DF4" w:rsidP="00C94214">
            <w:pPr>
              <w:numPr>
                <w:ilvl w:val="0"/>
                <w:numId w:val="7"/>
              </w:numPr>
              <w:spacing w:before="120" w:after="120"/>
              <w:jc w:val="both"/>
              <w:rPr>
                <w:rFonts w:eastAsia="Calibri"/>
                <w:szCs w:val="22"/>
              </w:rPr>
            </w:pPr>
            <w:r w:rsidRPr="009D375D">
              <w:rPr>
                <w:rFonts w:eastAsia="Calibri"/>
                <w:sz w:val="22"/>
                <w:szCs w:val="22"/>
              </w:rPr>
              <w:t>[……]</w:t>
            </w:r>
          </w:p>
          <w:p w:rsidR="00144DF4" w:rsidRPr="009D375D" w:rsidRDefault="00144DF4" w:rsidP="00C94214">
            <w:pPr>
              <w:numPr>
                <w:ilvl w:val="0"/>
                <w:numId w:val="7"/>
              </w:numPr>
              <w:spacing w:before="120" w:after="120"/>
              <w:jc w:val="both"/>
              <w:rPr>
                <w:rFonts w:eastAsia="Calibri"/>
                <w:szCs w:val="22"/>
              </w:rPr>
            </w:pPr>
            <w:r w:rsidRPr="009D375D">
              <w:rPr>
                <w:rFonts w:eastAsia="Calibri"/>
                <w:sz w:val="22"/>
                <w:szCs w:val="22"/>
              </w:rPr>
              <w:t>[……]</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p>
          <w:p w:rsidR="00144DF4" w:rsidRPr="009D375D" w:rsidRDefault="00144DF4" w:rsidP="00144DF4">
            <w:pPr>
              <w:jc w:val="both"/>
              <w:rPr>
                <w:rFonts w:eastAsia="Calibri"/>
                <w:i/>
                <w:szCs w:val="22"/>
              </w:rPr>
            </w:pPr>
          </w:p>
          <w:p w:rsidR="00144DF4" w:rsidRPr="009D375D" w:rsidRDefault="00144DF4" w:rsidP="00144DF4">
            <w:pPr>
              <w:jc w:val="both"/>
              <w:rPr>
                <w:rFonts w:eastAsia="Calibri"/>
                <w:i/>
                <w:szCs w:val="22"/>
              </w:rPr>
            </w:pPr>
          </w:p>
          <w:p w:rsidR="00144DF4" w:rsidRPr="009D375D" w:rsidRDefault="00144DF4" w:rsidP="00144DF4">
            <w:pPr>
              <w:jc w:val="both"/>
              <w:rPr>
                <w:rFonts w:eastAsia="Calibri"/>
                <w:i/>
                <w:szCs w:val="22"/>
              </w:rPr>
            </w:pPr>
          </w:p>
          <w:p w:rsidR="00144DF4" w:rsidRPr="009D375D" w:rsidRDefault="00144DF4" w:rsidP="00144DF4">
            <w:pPr>
              <w:jc w:val="both"/>
              <w:rPr>
                <w:rFonts w:eastAsia="Calibri"/>
                <w:i/>
                <w:szCs w:val="22"/>
              </w:rPr>
            </w:pPr>
            <w:r w:rsidRPr="009D375D">
              <w:rPr>
                <w:rFonts w:eastAsia="Calibri"/>
                <w:i/>
                <w:sz w:val="22"/>
                <w:szCs w:val="22"/>
              </w:rPr>
              <w:t>(уеб адрес, орган или служба, издаващи документа, точно позоваване на документа): [……][……][……][……]</w:t>
            </w:r>
          </w:p>
        </w:tc>
      </w:tr>
      <w:tr w:rsidR="00144DF4" w:rsidRPr="009D375D" w:rsidTr="00CE6FE0">
        <w:trPr>
          <w:trHeight w:val="303"/>
        </w:trPr>
        <w:tc>
          <w:tcPr>
            <w:tcW w:w="4644" w:type="dxa"/>
            <w:vMerge w:val="restart"/>
            <w:shd w:val="clear" w:color="auto" w:fill="auto"/>
          </w:tcPr>
          <w:p w:rsidR="00144DF4" w:rsidRPr="009D375D" w:rsidRDefault="00144DF4" w:rsidP="00144DF4">
            <w:pPr>
              <w:rPr>
                <w:rFonts w:eastAsia="Calibri"/>
                <w:szCs w:val="22"/>
              </w:rPr>
            </w:pPr>
            <w:r w:rsidRPr="009D375D">
              <w:rPr>
                <w:rFonts w:eastAsia="Calibri"/>
                <w:sz w:val="22"/>
                <w:szCs w:val="22"/>
              </w:rPr>
              <w:lastRenderedPageBreak/>
              <w:t xml:space="preserve">Икономическият оператор извършил ли е </w:t>
            </w:r>
            <w:r w:rsidRPr="009D375D">
              <w:rPr>
                <w:rFonts w:eastAsia="Calibri"/>
                <w:b/>
                <w:sz w:val="22"/>
                <w:szCs w:val="22"/>
              </w:rPr>
              <w:t>тежко професионално нарушение</w:t>
            </w:r>
            <w:r w:rsidRPr="009D375D">
              <w:rPr>
                <w:rFonts w:eastAsia="Calibri"/>
                <w:b/>
                <w:sz w:val="22"/>
                <w:szCs w:val="22"/>
                <w:vertAlign w:val="superscript"/>
              </w:rPr>
              <w:footnoteReference w:id="29"/>
            </w:r>
            <w:r w:rsidRPr="009D375D">
              <w:rPr>
                <w:rFonts w:eastAsia="Calibri"/>
                <w:sz w:val="22"/>
                <w:szCs w:val="22"/>
              </w:rPr>
              <w:t xml:space="preserve">? </w:t>
            </w:r>
            <w:r w:rsidRPr="009D375D">
              <w:rPr>
                <w:rFonts w:eastAsia="Calibri"/>
                <w:szCs w:val="22"/>
              </w:rPr>
              <w:br/>
            </w:r>
            <w:r w:rsidRPr="009D375D">
              <w:rPr>
                <w:rFonts w:eastAsia="Calibri"/>
                <w:b/>
                <w:sz w:val="22"/>
                <w:szCs w:val="22"/>
              </w:rPr>
              <w:t>Ако „да“</w:t>
            </w:r>
            <w:r w:rsidRPr="009D375D">
              <w:rPr>
                <w:rFonts w:eastAsia="Calibri"/>
                <w:sz w:val="22"/>
                <w:szCs w:val="22"/>
              </w:rPr>
              <w:t>, моля, опишете подробно:</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 Да [] Не,</w:t>
            </w:r>
            <w:r w:rsidRPr="009D375D">
              <w:rPr>
                <w:rFonts w:eastAsia="Calibri"/>
                <w:szCs w:val="22"/>
              </w:rPr>
              <w:br/>
            </w:r>
            <w:r w:rsidRPr="009D375D">
              <w:rPr>
                <w:rFonts w:eastAsia="Calibri"/>
                <w:szCs w:val="22"/>
              </w:rPr>
              <w:br/>
            </w:r>
            <w:r w:rsidRPr="009D375D">
              <w:rPr>
                <w:rFonts w:eastAsia="Calibri"/>
                <w:sz w:val="22"/>
                <w:szCs w:val="22"/>
              </w:rPr>
              <w:t xml:space="preserve"> [……]</w:t>
            </w:r>
          </w:p>
        </w:tc>
      </w:tr>
      <w:tr w:rsidR="00144DF4" w:rsidRPr="009D375D" w:rsidTr="00CE6FE0">
        <w:trPr>
          <w:trHeight w:val="303"/>
        </w:trPr>
        <w:tc>
          <w:tcPr>
            <w:tcW w:w="4644" w:type="dxa"/>
            <w:vMerge/>
            <w:shd w:val="clear" w:color="auto" w:fill="auto"/>
          </w:tcPr>
          <w:p w:rsidR="00144DF4" w:rsidRPr="009D375D" w:rsidRDefault="00144DF4" w:rsidP="00144DF4">
            <w:pPr>
              <w:rPr>
                <w:rFonts w:eastAsia="Calibri"/>
                <w:szCs w:val="22"/>
              </w:rPr>
            </w:pPr>
          </w:p>
        </w:tc>
        <w:tc>
          <w:tcPr>
            <w:tcW w:w="5245" w:type="dxa"/>
            <w:shd w:val="clear" w:color="auto" w:fill="auto"/>
          </w:tcPr>
          <w:p w:rsidR="00144DF4" w:rsidRPr="009D375D" w:rsidRDefault="00144DF4" w:rsidP="00144DF4">
            <w:pPr>
              <w:rPr>
                <w:rFonts w:eastAsia="Calibri"/>
                <w:szCs w:val="22"/>
              </w:rPr>
            </w:pPr>
            <w:r w:rsidRPr="009D375D">
              <w:rPr>
                <w:rFonts w:eastAsia="Calibri"/>
                <w:b/>
                <w:sz w:val="22"/>
                <w:szCs w:val="22"/>
              </w:rPr>
              <w:t>Ако „да“</w:t>
            </w:r>
            <w:r w:rsidRPr="009D375D">
              <w:rPr>
                <w:rFonts w:eastAsia="Calibri"/>
                <w:sz w:val="22"/>
                <w:szCs w:val="22"/>
              </w:rPr>
              <w:t>, икономическият оператор предприел ли е мерки за реабилитиране по своя инициатива? [] Да [] Не</w:t>
            </w:r>
          </w:p>
          <w:p w:rsidR="00144DF4" w:rsidRPr="009D375D" w:rsidRDefault="00144DF4" w:rsidP="00144DF4">
            <w:pPr>
              <w:rPr>
                <w:rFonts w:eastAsia="Calibri"/>
                <w:szCs w:val="22"/>
              </w:rPr>
            </w:pPr>
            <w:r w:rsidRPr="009D375D">
              <w:rPr>
                <w:rFonts w:eastAsia="Calibri"/>
                <w:b/>
                <w:sz w:val="22"/>
                <w:szCs w:val="22"/>
              </w:rPr>
              <w:t>Ако „да“</w:t>
            </w:r>
            <w:r w:rsidRPr="009D375D">
              <w:rPr>
                <w:rFonts w:eastAsia="Calibri"/>
                <w:sz w:val="22"/>
                <w:szCs w:val="22"/>
              </w:rPr>
              <w:t>, моля опишете предприетите мерки: [……]</w:t>
            </w:r>
          </w:p>
        </w:tc>
      </w:tr>
      <w:tr w:rsidR="00144DF4" w:rsidRPr="009D375D" w:rsidTr="00CE6FE0">
        <w:trPr>
          <w:trHeight w:val="515"/>
        </w:trPr>
        <w:tc>
          <w:tcPr>
            <w:tcW w:w="4644" w:type="dxa"/>
            <w:vMerge w:val="restart"/>
            <w:shd w:val="clear" w:color="auto" w:fill="auto"/>
          </w:tcPr>
          <w:p w:rsidR="00144DF4" w:rsidRPr="009D375D" w:rsidRDefault="00144DF4" w:rsidP="00144DF4">
            <w:pPr>
              <w:rPr>
                <w:rFonts w:eastAsia="Calibri"/>
                <w:szCs w:val="22"/>
              </w:rPr>
            </w:pPr>
            <w:r w:rsidRPr="009D375D">
              <w:rPr>
                <w:rFonts w:eastAsia="Calibri"/>
                <w:sz w:val="22"/>
                <w:szCs w:val="22"/>
              </w:rPr>
              <w:t xml:space="preserve">Икономическият оператор сключил ли е </w:t>
            </w:r>
            <w:r w:rsidRPr="009D375D">
              <w:rPr>
                <w:rFonts w:eastAsia="Calibri"/>
                <w:b/>
                <w:sz w:val="22"/>
                <w:szCs w:val="22"/>
              </w:rPr>
              <w:t>споразумения</w:t>
            </w:r>
            <w:r w:rsidRPr="009D375D">
              <w:rPr>
                <w:rFonts w:eastAsia="Calibri"/>
                <w:sz w:val="22"/>
                <w:szCs w:val="22"/>
              </w:rPr>
              <w:t xml:space="preserve"> с други икономически оператори, насочени към </w:t>
            </w:r>
            <w:r w:rsidRPr="009D375D">
              <w:rPr>
                <w:rFonts w:eastAsia="Calibri"/>
                <w:b/>
                <w:sz w:val="22"/>
                <w:szCs w:val="22"/>
              </w:rPr>
              <w:t>нарушаване на конкуренцията</w:t>
            </w:r>
            <w:r w:rsidRPr="009D375D">
              <w:rPr>
                <w:rFonts w:eastAsia="Calibri"/>
                <w:sz w:val="22"/>
                <w:szCs w:val="22"/>
              </w:rPr>
              <w:t>?</w:t>
            </w:r>
            <w:r w:rsidRPr="009D375D">
              <w:rPr>
                <w:rFonts w:eastAsia="Calibri"/>
                <w:sz w:val="22"/>
                <w:szCs w:val="22"/>
              </w:rPr>
              <w:br/>
            </w:r>
            <w:r w:rsidRPr="009D375D">
              <w:rPr>
                <w:rFonts w:eastAsia="Calibri"/>
                <w:b/>
                <w:sz w:val="22"/>
                <w:szCs w:val="22"/>
              </w:rPr>
              <w:t>Ако „да“</w:t>
            </w:r>
            <w:r w:rsidRPr="009D375D">
              <w:rPr>
                <w:rFonts w:eastAsia="Calibri"/>
                <w:sz w:val="22"/>
                <w:szCs w:val="22"/>
              </w:rPr>
              <w:t>, моля, опишете подробно:</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 Да [] Не</w:t>
            </w:r>
            <w:r w:rsidRPr="009D375D">
              <w:rPr>
                <w:rFonts w:eastAsia="Calibri"/>
                <w:sz w:val="22"/>
                <w:szCs w:val="22"/>
              </w:rPr>
              <w:br/>
            </w:r>
            <w:r w:rsidRPr="009D375D">
              <w:rPr>
                <w:rFonts w:eastAsia="Calibri"/>
                <w:sz w:val="22"/>
                <w:szCs w:val="22"/>
              </w:rPr>
              <w:br/>
            </w:r>
            <w:r w:rsidRPr="009D375D">
              <w:rPr>
                <w:rFonts w:eastAsia="Calibri"/>
                <w:sz w:val="22"/>
                <w:szCs w:val="22"/>
              </w:rPr>
              <w:br/>
              <w:t>[…]</w:t>
            </w:r>
          </w:p>
        </w:tc>
      </w:tr>
      <w:tr w:rsidR="00144DF4" w:rsidRPr="009D375D" w:rsidTr="00CE6FE0">
        <w:trPr>
          <w:trHeight w:val="514"/>
        </w:trPr>
        <w:tc>
          <w:tcPr>
            <w:tcW w:w="4644" w:type="dxa"/>
            <w:vMerge/>
            <w:shd w:val="clear" w:color="auto" w:fill="auto"/>
          </w:tcPr>
          <w:p w:rsidR="00144DF4" w:rsidRPr="009D375D" w:rsidRDefault="00144DF4" w:rsidP="00144DF4">
            <w:pPr>
              <w:rPr>
                <w:rFonts w:eastAsia="Calibri"/>
                <w:sz w:val="22"/>
                <w:szCs w:val="22"/>
              </w:rPr>
            </w:pPr>
          </w:p>
        </w:tc>
        <w:tc>
          <w:tcPr>
            <w:tcW w:w="5245" w:type="dxa"/>
            <w:shd w:val="clear" w:color="auto" w:fill="auto"/>
          </w:tcPr>
          <w:p w:rsidR="00144DF4" w:rsidRPr="009D375D" w:rsidRDefault="00144DF4" w:rsidP="00144DF4">
            <w:pPr>
              <w:rPr>
                <w:rFonts w:eastAsia="Calibri"/>
                <w:szCs w:val="22"/>
              </w:rPr>
            </w:pPr>
            <w:r w:rsidRPr="009D375D">
              <w:rPr>
                <w:rFonts w:eastAsia="Calibri"/>
                <w:b/>
                <w:sz w:val="22"/>
                <w:szCs w:val="22"/>
              </w:rPr>
              <w:t>Ако „да“</w:t>
            </w:r>
            <w:r w:rsidRPr="009D375D">
              <w:rPr>
                <w:rFonts w:eastAsia="Calibri"/>
                <w:sz w:val="22"/>
                <w:szCs w:val="22"/>
              </w:rPr>
              <w:t>, икономическият оператор предприел ли е мерки за реабилитиране по своя инициатива? [] Да [] Не</w:t>
            </w:r>
          </w:p>
          <w:p w:rsidR="00144DF4" w:rsidRPr="009D375D" w:rsidRDefault="00144DF4" w:rsidP="00144DF4">
            <w:pPr>
              <w:rPr>
                <w:rFonts w:eastAsia="Calibri"/>
                <w:szCs w:val="22"/>
              </w:rPr>
            </w:pPr>
            <w:r w:rsidRPr="009D375D">
              <w:rPr>
                <w:rFonts w:eastAsia="Calibri"/>
                <w:b/>
                <w:sz w:val="22"/>
                <w:szCs w:val="22"/>
              </w:rPr>
              <w:t>Ако „да“</w:t>
            </w:r>
            <w:r w:rsidRPr="009D375D">
              <w:rPr>
                <w:rFonts w:eastAsia="Calibri"/>
                <w:sz w:val="22"/>
                <w:szCs w:val="22"/>
              </w:rPr>
              <w:t>, моля опишете предприетите мерки: [……]</w:t>
            </w:r>
          </w:p>
        </w:tc>
      </w:tr>
      <w:tr w:rsidR="00144DF4" w:rsidRPr="009D375D" w:rsidTr="00CE6FE0">
        <w:trPr>
          <w:trHeight w:val="1316"/>
        </w:trPr>
        <w:tc>
          <w:tcPr>
            <w:tcW w:w="4644" w:type="dxa"/>
            <w:shd w:val="clear" w:color="auto" w:fill="auto"/>
          </w:tcPr>
          <w:p w:rsidR="00144DF4" w:rsidRPr="009D375D" w:rsidRDefault="00144DF4" w:rsidP="00144DF4">
            <w:pPr>
              <w:rPr>
                <w:rFonts w:eastAsia="Calibri"/>
                <w:sz w:val="22"/>
                <w:szCs w:val="22"/>
              </w:rPr>
            </w:pPr>
            <w:r w:rsidRPr="009D375D">
              <w:rPr>
                <w:rFonts w:eastAsia="Calibri"/>
                <w:sz w:val="22"/>
                <w:szCs w:val="22"/>
              </w:rPr>
              <w:t xml:space="preserve">Икономическият оператор има ли информация за </w:t>
            </w:r>
            <w:r w:rsidRPr="009D375D">
              <w:rPr>
                <w:rFonts w:eastAsia="Calibri"/>
                <w:b/>
                <w:sz w:val="22"/>
                <w:szCs w:val="22"/>
              </w:rPr>
              <w:t>конфликт на интереси</w:t>
            </w:r>
            <w:r w:rsidRPr="009D375D">
              <w:rPr>
                <w:rFonts w:eastAsia="Calibri"/>
                <w:b/>
                <w:sz w:val="22"/>
                <w:szCs w:val="22"/>
                <w:vertAlign w:val="superscript"/>
              </w:rPr>
              <w:footnoteReference w:id="30"/>
            </w:r>
            <w:r w:rsidRPr="009D375D">
              <w:rPr>
                <w:rFonts w:eastAsia="Calibri"/>
                <w:sz w:val="22"/>
                <w:szCs w:val="22"/>
              </w:rPr>
              <w:t>, свързан с участието му в процедурата за възлагане на обществена поръчка?</w:t>
            </w:r>
            <w:r w:rsidRPr="009D375D">
              <w:rPr>
                <w:rFonts w:eastAsia="Calibri"/>
                <w:sz w:val="22"/>
                <w:szCs w:val="22"/>
              </w:rPr>
              <w:br/>
            </w:r>
            <w:r w:rsidRPr="009D375D">
              <w:rPr>
                <w:rFonts w:eastAsia="Calibri"/>
                <w:b/>
                <w:sz w:val="22"/>
                <w:szCs w:val="22"/>
              </w:rPr>
              <w:t>Ако „да“</w:t>
            </w:r>
            <w:r w:rsidRPr="009D375D">
              <w:rPr>
                <w:rFonts w:eastAsia="Calibri"/>
                <w:sz w:val="22"/>
                <w:szCs w:val="22"/>
              </w:rPr>
              <w:t>, моля, опишете подробно:</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 Да [] Не</w:t>
            </w:r>
            <w:r w:rsidRPr="009D375D">
              <w:rPr>
                <w:rFonts w:eastAsia="Calibri"/>
                <w:sz w:val="22"/>
                <w:szCs w:val="22"/>
              </w:rPr>
              <w:br/>
            </w:r>
            <w:r w:rsidRPr="009D375D">
              <w:rPr>
                <w:rFonts w:eastAsia="Calibri"/>
                <w:sz w:val="22"/>
                <w:szCs w:val="22"/>
              </w:rPr>
              <w:br/>
            </w:r>
            <w:r w:rsidRPr="009D375D">
              <w:rPr>
                <w:rFonts w:eastAsia="Calibri"/>
                <w:sz w:val="22"/>
                <w:szCs w:val="22"/>
              </w:rPr>
              <w:br/>
              <w:t>[…]</w:t>
            </w:r>
          </w:p>
        </w:tc>
      </w:tr>
      <w:tr w:rsidR="00144DF4" w:rsidRPr="009D375D" w:rsidTr="00CE6FE0">
        <w:trPr>
          <w:trHeight w:val="1544"/>
        </w:trPr>
        <w:tc>
          <w:tcPr>
            <w:tcW w:w="4644" w:type="dxa"/>
            <w:shd w:val="clear" w:color="auto" w:fill="auto"/>
          </w:tcPr>
          <w:p w:rsidR="00144DF4" w:rsidRPr="009D375D" w:rsidRDefault="00144DF4" w:rsidP="00144DF4">
            <w:pPr>
              <w:rPr>
                <w:rFonts w:eastAsia="Calibri"/>
                <w:sz w:val="22"/>
                <w:szCs w:val="22"/>
              </w:rPr>
            </w:pPr>
            <w:r w:rsidRPr="009D375D">
              <w:rPr>
                <w:rFonts w:eastAsia="Calibri"/>
                <w:b/>
                <w:sz w:val="22"/>
                <w:szCs w:val="22"/>
              </w:rPr>
              <w:t>Икономическият оператор или свързано</w:t>
            </w:r>
            <w:r w:rsidRPr="009D375D">
              <w:rPr>
                <w:rFonts w:eastAsia="Calibri"/>
                <w:sz w:val="22"/>
                <w:szCs w:val="22"/>
              </w:rPr>
              <w:t xml:space="preserve"> с него предприятие, предоставял ли е </w:t>
            </w:r>
            <w:r w:rsidRPr="009D375D">
              <w:rPr>
                <w:rFonts w:eastAsia="Calibri"/>
                <w:b/>
                <w:sz w:val="22"/>
                <w:szCs w:val="22"/>
              </w:rPr>
              <w:t>консултантски</w:t>
            </w:r>
            <w:r w:rsidRPr="009D375D">
              <w:rPr>
                <w:rFonts w:eastAsia="Calibri"/>
                <w:sz w:val="22"/>
                <w:szCs w:val="22"/>
              </w:rPr>
              <w:t xml:space="preserve"> услуги на възлагащия орган или на възложителя или </w:t>
            </w:r>
            <w:r w:rsidRPr="009D375D">
              <w:rPr>
                <w:rFonts w:eastAsia="Calibri"/>
                <w:b/>
                <w:sz w:val="22"/>
                <w:szCs w:val="22"/>
              </w:rPr>
              <w:t>участвал ли е по друг начин в подготовката</w:t>
            </w:r>
            <w:r w:rsidRPr="009D375D">
              <w:rPr>
                <w:rFonts w:eastAsia="Calibri"/>
                <w:sz w:val="22"/>
                <w:szCs w:val="22"/>
              </w:rPr>
              <w:t xml:space="preserve"> на процедурата за възлагане на обществена поръчка?</w:t>
            </w:r>
            <w:r w:rsidRPr="009D375D">
              <w:rPr>
                <w:rFonts w:eastAsia="Calibri"/>
                <w:sz w:val="22"/>
                <w:szCs w:val="22"/>
              </w:rPr>
              <w:br/>
            </w:r>
            <w:r w:rsidRPr="009D375D">
              <w:rPr>
                <w:rFonts w:eastAsia="Calibri"/>
                <w:b/>
                <w:sz w:val="22"/>
                <w:szCs w:val="22"/>
              </w:rPr>
              <w:t>Ако „да“</w:t>
            </w:r>
            <w:r w:rsidRPr="009D375D">
              <w:rPr>
                <w:rFonts w:eastAsia="Calibri"/>
                <w:sz w:val="22"/>
                <w:szCs w:val="22"/>
              </w:rPr>
              <w:t>, моля, опишете подробно:</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 Да [] Не</w:t>
            </w:r>
            <w:r w:rsidRPr="009D375D">
              <w:rPr>
                <w:rFonts w:eastAsia="Calibri"/>
                <w:sz w:val="22"/>
                <w:szCs w:val="22"/>
              </w:rPr>
              <w:br/>
            </w:r>
            <w:r w:rsidRPr="009D375D">
              <w:rPr>
                <w:rFonts w:eastAsia="Calibri"/>
                <w:sz w:val="22"/>
                <w:szCs w:val="22"/>
              </w:rPr>
              <w:br/>
            </w:r>
            <w:r w:rsidRPr="009D375D">
              <w:rPr>
                <w:rFonts w:eastAsia="Calibri"/>
                <w:sz w:val="22"/>
                <w:szCs w:val="22"/>
              </w:rPr>
              <w:br/>
            </w:r>
            <w:r w:rsidRPr="009D375D">
              <w:rPr>
                <w:rFonts w:eastAsia="Calibri"/>
                <w:sz w:val="22"/>
                <w:szCs w:val="22"/>
              </w:rPr>
              <w:br/>
              <w:t>[…]</w:t>
            </w:r>
          </w:p>
        </w:tc>
      </w:tr>
      <w:tr w:rsidR="00144DF4" w:rsidRPr="009D375D" w:rsidTr="00CE6FE0">
        <w:trPr>
          <w:trHeight w:val="932"/>
        </w:trPr>
        <w:tc>
          <w:tcPr>
            <w:tcW w:w="4644" w:type="dxa"/>
            <w:vMerge w:val="restart"/>
            <w:shd w:val="clear" w:color="auto" w:fill="auto"/>
          </w:tcPr>
          <w:p w:rsidR="00144DF4" w:rsidRPr="009D375D" w:rsidRDefault="00144DF4" w:rsidP="00144DF4">
            <w:pPr>
              <w:rPr>
                <w:rFonts w:eastAsia="Calibri"/>
                <w:sz w:val="22"/>
                <w:szCs w:val="22"/>
              </w:rPr>
            </w:pPr>
            <w:r w:rsidRPr="009D375D">
              <w:rPr>
                <w:rFonts w:eastAsia="Calibri"/>
                <w:sz w:val="22"/>
                <w:szCs w:val="22"/>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9D375D">
              <w:rPr>
                <w:rFonts w:eastAsia="Calibri"/>
                <w:b/>
                <w:sz w:val="22"/>
                <w:szCs w:val="22"/>
              </w:rPr>
              <w:t>предсрочно прекратен</w:t>
            </w:r>
            <w:r w:rsidRPr="009D375D">
              <w:rPr>
                <w:rFonts w:eastAsia="Calibri"/>
                <w:sz w:val="22"/>
                <w:szCs w:val="22"/>
              </w:rPr>
              <w:t xml:space="preserve"> или да са му били налагани обезщетения или други подобни санкции във връзка с такава поръчка в миналото?</w:t>
            </w:r>
            <w:r w:rsidRPr="009D375D">
              <w:rPr>
                <w:rFonts w:eastAsia="Calibri"/>
                <w:sz w:val="22"/>
                <w:szCs w:val="22"/>
              </w:rPr>
              <w:br/>
            </w:r>
            <w:r w:rsidRPr="009D375D">
              <w:rPr>
                <w:rFonts w:eastAsia="Calibri"/>
                <w:b/>
                <w:sz w:val="22"/>
                <w:szCs w:val="22"/>
              </w:rPr>
              <w:t>Ако „да“</w:t>
            </w:r>
            <w:r w:rsidRPr="009D375D">
              <w:rPr>
                <w:rFonts w:eastAsia="Calibri"/>
                <w:sz w:val="22"/>
                <w:szCs w:val="22"/>
              </w:rPr>
              <w:t>, моля, опишете подробно:</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 Да [] Не</w:t>
            </w:r>
            <w:r w:rsidRPr="009D375D">
              <w:rPr>
                <w:rFonts w:eastAsia="Calibri"/>
                <w:sz w:val="22"/>
                <w:szCs w:val="22"/>
              </w:rPr>
              <w:br/>
            </w:r>
            <w:r w:rsidRPr="009D375D">
              <w:rPr>
                <w:rFonts w:eastAsia="Calibri"/>
                <w:sz w:val="22"/>
                <w:szCs w:val="22"/>
              </w:rPr>
              <w:br/>
            </w:r>
            <w:r w:rsidRPr="009D375D">
              <w:rPr>
                <w:rFonts w:eastAsia="Calibri"/>
                <w:sz w:val="22"/>
                <w:szCs w:val="22"/>
              </w:rPr>
              <w:br/>
            </w:r>
            <w:r w:rsidRPr="009D375D">
              <w:rPr>
                <w:rFonts w:eastAsia="Calibri"/>
                <w:sz w:val="22"/>
                <w:szCs w:val="22"/>
              </w:rPr>
              <w:br/>
            </w:r>
            <w:r w:rsidRPr="009D375D">
              <w:rPr>
                <w:rFonts w:eastAsia="Calibri"/>
                <w:sz w:val="22"/>
                <w:szCs w:val="22"/>
              </w:rPr>
              <w:br/>
            </w:r>
            <w:r w:rsidRPr="009D375D">
              <w:rPr>
                <w:rFonts w:eastAsia="Calibri"/>
                <w:sz w:val="22"/>
                <w:szCs w:val="22"/>
              </w:rPr>
              <w:br/>
              <w:t>[…]</w:t>
            </w:r>
          </w:p>
        </w:tc>
      </w:tr>
      <w:tr w:rsidR="00144DF4" w:rsidRPr="009D375D" w:rsidTr="00CE6FE0">
        <w:trPr>
          <w:trHeight w:val="931"/>
        </w:trPr>
        <w:tc>
          <w:tcPr>
            <w:tcW w:w="4644" w:type="dxa"/>
            <w:vMerge/>
            <w:shd w:val="clear" w:color="auto" w:fill="auto"/>
          </w:tcPr>
          <w:p w:rsidR="00144DF4" w:rsidRPr="009D375D" w:rsidRDefault="00144DF4" w:rsidP="00144DF4">
            <w:pPr>
              <w:rPr>
                <w:rFonts w:eastAsia="Calibri"/>
                <w:szCs w:val="22"/>
              </w:rPr>
            </w:pPr>
          </w:p>
        </w:tc>
        <w:tc>
          <w:tcPr>
            <w:tcW w:w="5245" w:type="dxa"/>
            <w:shd w:val="clear" w:color="auto" w:fill="auto"/>
          </w:tcPr>
          <w:p w:rsidR="00144DF4" w:rsidRPr="009D375D" w:rsidRDefault="00144DF4" w:rsidP="00144DF4">
            <w:pPr>
              <w:rPr>
                <w:rFonts w:eastAsia="Calibri"/>
                <w:szCs w:val="22"/>
              </w:rPr>
            </w:pPr>
            <w:r w:rsidRPr="009D375D">
              <w:rPr>
                <w:rFonts w:eastAsia="Calibri"/>
                <w:b/>
                <w:sz w:val="22"/>
                <w:szCs w:val="22"/>
              </w:rPr>
              <w:t>Ако „да“</w:t>
            </w:r>
            <w:r w:rsidRPr="009D375D">
              <w:rPr>
                <w:rFonts w:eastAsia="Calibri"/>
                <w:sz w:val="22"/>
                <w:szCs w:val="22"/>
              </w:rPr>
              <w:t xml:space="preserve">,  икономическият оператор предприел ли е мерки за реабилитиране по своя инициатива? [] Да [] Не </w:t>
            </w:r>
          </w:p>
          <w:p w:rsidR="00144DF4" w:rsidRPr="009D375D" w:rsidRDefault="00144DF4" w:rsidP="00144DF4">
            <w:pPr>
              <w:rPr>
                <w:rFonts w:eastAsia="Calibri"/>
                <w:szCs w:val="22"/>
              </w:rPr>
            </w:pPr>
            <w:r w:rsidRPr="009D375D">
              <w:rPr>
                <w:rFonts w:eastAsia="Calibri"/>
                <w:b/>
                <w:sz w:val="22"/>
                <w:szCs w:val="22"/>
              </w:rPr>
              <w:t>Ако „да“</w:t>
            </w:r>
            <w:r w:rsidRPr="009D375D">
              <w:rPr>
                <w:rFonts w:eastAsia="Calibri"/>
                <w:sz w:val="22"/>
                <w:szCs w:val="22"/>
              </w:rPr>
              <w:t>, моля опишете предприетите мерки: [……]</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Може ли икономическият оператор да потвърди, че:</w:t>
            </w:r>
            <w:r w:rsidRPr="009D375D">
              <w:rPr>
                <w:rFonts w:eastAsia="Calibri"/>
                <w:sz w:val="22"/>
                <w:szCs w:val="22"/>
              </w:rPr>
              <w:br/>
              <w:t xml:space="preserve">а) не е виновен за подаване на </w:t>
            </w:r>
            <w:r w:rsidRPr="009D375D">
              <w:rPr>
                <w:rFonts w:eastAsia="Calibri"/>
                <w:b/>
                <w:sz w:val="22"/>
                <w:szCs w:val="22"/>
              </w:rPr>
              <w:t>неверни данни</w:t>
            </w:r>
            <w:r w:rsidRPr="009D375D">
              <w:rPr>
                <w:rFonts w:eastAsia="Calibri"/>
                <w:sz w:val="22"/>
                <w:szCs w:val="22"/>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144DF4" w:rsidRPr="009D375D" w:rsidRDefault="00144DF4" w:rsidP="00144DF4">
            <w:pPr>
              <w:rPr>
                <w:rFonts w:eastAsia="Calibri"/>
                <w:szCs w:val="22"/>
              </w:rPr>
            </w:pPr>
            <w:r w:rsidRPr="009D375D">
              <w:rPr>
                <w:rFonts w:eastAsia="Calibri"/>
                <w:sz w:val="22"/>
                <w:szCs w:val="22"/>
              </w:rPr>
              <w:t xml:space="preserve">б) </w:t>
            </w:r>
            <w:r w:rsidRPr="009D375D">
              <w:rPr>
                <w:rFonts w:eastAsia="Calibri"/>
                <w:b/>
                <w:sz w:val="22"/>
                <w:szCs w:val="22"/>
              </w:rPr>
              <w:t xml:space="preserve">не е укрил такава </w:t>
            </w:r>
            <w:r w:rsidRPr="009D375D">
              <w:rPr>
                <w:rFonts w:eastAsia="Calibri"/>
                <w:sz w:val="22"/>
                <w:szCs w:val="22"/>
              </w:rPr>
              <w:t>информация;</w:t>
            </w:r>
          </w:p>
          <w:p w:rsidR="00144DF4" w:rsidRPr="009D375D" w:rsidRDefault="00144DF4" w:rsidP="00144DF4">
            <w:pPr>
              <w:rPr>
                <w:rFonts w:eastAsia="Calibri"/>
                <w:szCs w:val="22"/>
              </w:rPr>
            </w:pPr>
            <w:r w:rsidRPr="009D375D">
              <w:rPr>
                <w:rFonts w:eastAsia="Calibri"/>
                <w:sz w:val="22"/>
                <w:szCs w:val="22"/>
              </w:rPr>
              <w:t>в) може без забавяне да предостави придружаващите документи, изисквани от възлагащия орган или възложителя; и</w:t>
            </w:r>
          </w:p>
          <w:p w:rsidR="00144DF4" w:rsidRPr="009D375D" w:rsidRDefault="00144DF4" w:rsidP="00144DF4">
            <w:pPr>
              <w:rPr>
                <w:rFonts w:eastAsia="Calibri"/>
                <w:szCs w:val="22"/>
              </w:rPr>
            </w:pPr>
            <w:r w:rsidRPr="009D375D">
              <w:rPr>
                <w:rFonts w:eastAsia="Calibri"/>
                <w:sz w:val="22"/>
                <w:szCs w:val="22"/>
              </w:rPr>
              <w:t xml:space="preserve">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w:t>
            </w:r>
            <w:r w:rsidRPr="009D375D">
              <w:rPr>
                <w:rFonts w:eastAsia="Calibri"/>
                <w:sz w:val="22"/>
                <w:szCs w:val="22"/>
              </w:rPr>
              <w:lastRenderedPageBreak/>
              <w:t>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lastRenderedPageBreak/>
              <w:t>[] Да [] Не</w:t>
            </w:r>
          </w:p>
        </w:tc>
      </w:tr>
    </w:tbl>
    <w:p w:rsidR="00144DF4" w:rsidRPr="009D375D" w:rsidRDefault="00144DF4" w:rsidP="00144DF4">
      <w:pPr>
        <w:keepNext/>
        <w:jc w:val="center"/>
        <w:rPr>
          <w:rFonts w:eastAsia="Calibri"/>
          <w:b/>
          <w:smallCaps/>
          <w:sz w:val="22"/>
          <w:szCs w:val="22"/>
          <w:lang w:val="en-US"/>
        </w:rPr>
      </w:pPr>
    </w:p>
    <w:p w:rsidR="00144DF4" w:rsidRPr="009D375D" w:rsidRDefault="00144DF4" w:rsidP="00144DF4">
      <w:pPr>
        <w:keepNext/>
        <w:jc w:val="center"/>
        <w:rPr>
          <w:rFonts w:eastAsia="Calibri"/>
          <w:b/>
          <w:smallCaps/>
          <w:sz w:val="22"/>
          <w:szCs w:val="22"/>
        </w:rPr>
      </w:pPr>
      <w:r w:rsidRPr="009D375D">
        <w:rPr>
          <w:rFonts w:eastAsia="Calibri"/>
          <w:b/>
          <w:smallCaps/>
          <w:sz w:val="22"/>
          <w:szCs w:val="22"/>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Специфични национални основания за изключване</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Прилагат ли се </w:t>
            </w:r>
            <w:r w:rsidRPr="009D375D">
              <w:rPr>
                <w:rFonts w:eastAsia="Calibri"/>
                <w:b/>
                <w:sz w:val="22"/>
                <w:szCs w:val="22"/>
              </w:rPr>
              <w:t>специфичните национални основания за изключване</w:t>
            </w:r>
            <w:r w:rsidRPr="009D375D">
              <w:rPr>
                <w:rFonts w:eastAsia="Calibri"/>
                <w:sz w:val="22"/>
                <w:szCs w:val="22"/>
              </w:rPr>
              <w:t>, които са посочени в съответното обявление или в документацията за обществената поръчка?</w:t>
            </w:r>
            <w:r w:rsidRPr="009D375D">
              <w:rPr>
                <w:rFonts w:eastAsia="Calibri"/>
                <w:szCs w:val="22"/>
              </w:rPr>
              <w:br/>
            </w:r>
            <w:r w:rsidRPr="009D375D">
              <w:rPr>
                <w:rFonts w:eastAsia="Calibri"/>
                <w:i/>
                <w:sz w:val="22"/>
                <w:szCs w:val="22"/>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w:t>
            </w:r>
            <w:r w:rsidRPr="009D375D">
              <w:rPr>
                <w:rFonts w:eastAsia="Calibri"/>
                <w:szCs w:val="22"/>
              </w:rPr>
              <w:t xml:space="preserve"> </w:t>
            </w:r>
            <w:r w:rsidRPr="009D375D">
              <w:rPr>
                <w:rFonts w:eastAsia="Calibri"/>
                <w:sz w:val="22"/>
                <w:szCs w:val="22"/>
              </w:rPr>
              <w:t>[] Да [] Не</w:t>
            </w:r>
            <w:r w:rsidRPr="009D375D">
              <w:rPr>
                <w:rFonts w:eastAsia="Calibri"/>
                <w:szCs w:val="22"/>
              </w:rPr>
              <w:br/>
            </w:r>
            <w:r w:rsidRPr="009D375D">
              <w:rPr>
                <w:rFonts w:eastAsia="Calibri"/>
                <w:szCs w:val="22"/>
              </w:rPr>
              <w:br/>
            </w:r>
            <w:r w:rsidRPr="009D375D">
              <w:rPr>
                <w:rFonts w:eastAsia="Calibri"/>
                <w:szCs w:val="22"/>
              </w:rPr>
              <w:br/>
              <w:t xml:space="preserve"> </w:t>
            </w:r>
          </w:p>
          <w:p w:rsidR="00144DF4" w:rsidRPr="009D375D" w:rsidRDefault="00144DF4" w:rsidP="00144DF4">
            <w:pPr>
              <w:rPr>
                <w:rFonts w:eastAsia="Calibri"/>
                <w:szCs w:val="22"/>
              </w:rPr>
            </w:pPr>
            <w:r w:rsidRPr="009D375D">
              <w:rPr>
                <w:rFonts w:eastAsia="Calibri"/>
                <w:sz w:val="22"/>
                <w:szCs w:val="22"/>
              </w:rPr>
              <w:t>(</w:t>
            </w:r>
            <w:r w:rsidRPr="009D375D">
              <w:rPr>
                <w:rFonts w:eastAsia="Calibri"/>
                <w:i/>
                <w:sz w:val="22"/>
                <w:szCs w:val="22"/>
              </w:rPr>
              <w:t>уеб адрес, орган или служба, издаващи документа, точно позоваване на документа</w:t>
            </w:r>
            <w:r w:rsidRPr="009D375D">
              <w:rPr>
                <w:rFonts w:eastAsia="Calibri"/>
                <w:sz w:val="22"/>
                <w:szCs w:val="22"/>
              </w:rPr>
              <w:t>):</w:t>
            </w:r>
            <w:r w:rsidRPr="009D375D">
              <w:rPr>
                <w:rFonts w:eastAsia="Calibri"/>
                <w:sz w:val="22"/>
                <w:szCs w:val="22"/>
              </w:rPr>
              <w:br/>
            </w:r>
            <w:r w:rsidRPr="009D375D">
              <w:rPr>
                <w:rFonts w:eastAsia="Calibri"/>
                <w:i/>
                <w:sz w:val="22"/>
                <w:szCs w:val="22"/>
              </w:rPr>
              <w:t>[……][……][……][……]</w:t>
            </w:r>
            <w:r w:rsidRPr="009D375D">
              <w:rPr>
                <w:rFonts w:eastAsia="Calibri"/>
                <w:i/>
                <w:sz w:val="22"/>
                <w:szCs w:val="22"/>
                <w:vertAlign w:val="superscript"/>
              </w:rPr>
              <w:footnoteReference w:id="31"/>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b/>
                <w:sz w:val="22"/>
                <w:szCs w:val="22"/>
              </w:rPr>
              <w:t>В случай че се прилага някое специфично национално основание за изключване</w:t>
            </w:r>
            <w:r w:rsidRPr="009D375D">
              <w:rPr>
                <w:rFonts w:eastAsia="Calibri"/>
                <w:sz w:val="22"/>
                <w:szCs w:val="22"/>
              </w:rPr>
              <w:t xml:space="preserve">, икономическият оператор предприел ли е мерки за реабилитиране по своя инициатива? </w:t>
            </w:r>
            <w:r w:rsidRPr="009D375D">
              <w:rPr>
                <w:rFonts w:eastAsia="Calibri"/>
                <w:sz w:val="22"/>
                <w:szCs w:val="22"/>
              </w:rPr>
              <w:br/>
            </w:r>
            <w:r w:rsidRPr="009D375D">
              <w:rPr>
                <w:rFonts w:eastAsia="Calibri"/>
                <w:b/>
                <w:sz w:val="22"/>
                <w:szCs w:val="22"/>
              </w:rPr>
              <w:t>Ако „да“</w:t>
            </w:r>
            <w:r w:rsidRPr="009D375D">
              <w:rPr>
                <w:rFonts w:eastAsia="Calibri"/>
                <w:sz w:val="22"/>
                <w:szCs w:val="22"/>
              </w:rPr>
              <w:t xml:space="preserve">, моля опишете предприетите мерки: </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 Да [] Не</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w:t>
            </w:r>
          </w:p>
        </w:tc>
      </w:tr>
    </w:tbl>
    <w:p w:rsidR="00144DF4" w:rsidRPr="009D375D" w:rsidRDefault="00144DF4" w:rsidP="00144DF4">
      <w:pPr>
        <w:keepNext/>
        <w:jc w:val="center"/>
        <w:rPr>
          <w:rFonts w:eastAsia="Calibri"/>
          <w:b/>
          <w:sz w:val="22"/>
          <w:szCs w:val="22"/>
          <w:lang w:val="en-US"/>
        </w:rPr>
      </w:pPr>
    </w:p>
    <w:p w:rsidR="00144DF4" w:rsidRPr="009D375D" w:rsidRDefault="00144DF4" w:rsidP="00144DF4">
      <w:pPr>
        <w:keepNext/>
        <w:jc w:val="center"/>
        <w:rPr>
          <w:rFonts w:eastAsia="Calibri"/>
          <w:b/>
          <w:sz w:val="22"/>
          <w:szCs w:val="22"/>
        </w:rPr>
      </w:pPr>
      <w:r w:rsidRPr="009D375D">
        <w:rPr>
          <w:rFonts w:eastAsia="Calibri"/>
          <w:b/>
          <w:sz w:val="22"/>
          <w:szCs w:val="22"/>
        </w:rPr>
        <w:t>Част IV: Критерии за подбор</w:t>
      </w:r>
    </w:p>
    <w:p w:rsidR="00144DF4" w:rsidRPr="009D375D" w:rsidRDefault="00144DF4" w:rsidP="00144DF4">
      <w:pPr>
        <w:jc w:val="both"/>
        <w:rPr>
          <w:rFonts w:eastAsia="Calibri"/>
          <w:sz w:val="22"/>
          <w:szCs w:val="22"/>
        </w:rPr>
      </w:pPr>
      <w:r w:rsidRPr="009D375D">
        <w:rPr>
          <w:rFonts w:eastAsia="Calibri"/>
          <w:b/>
          <w:i/>
          <w:sz w:val="22"/>
          <w:szCs w:val="22"/>
        </w:rPr>
        <w:t>Относно критериите за подбор (раздел</w:t>
      </w:r>
      <w:r w:rsidRPr="009D375D">
        <w:rPr>
          <w:rFonts w:eastAsia="Calibri"/>
          <w:b/>
          <w:i/>
          <w:sz w:val="22"/>
          <w:szCs w:val="22"/>
        </w:rPr>
        <w:sym w:font="Symbol" w:char="F061"/>
      </w:r>
      <w:r w:rsidRPr="009D375D">
        <w:rPr>
          <w:rFonts w:eastAsia="Calibri"/>
          <w:b/>
          <w:i/>
          <w:sz w:val="22"/>
          <w:szCs w:val="22"/>
        </w:rPr>
        <w:t xml:space="preserve"> илираздели А—Г от настоящата част) икономическият оператор заявява, че</w:t>
      </w:r>
    </w:p>
    <w:p w:rsidR="00144DF4" w:rsidRPr="009D375D" w:rsidRDefault="00144DF4" w:rsidP="00144DF4">
      <w:pPr>
        <w:keepNext/>
        <w:jc w:val="center"/>
        <w:rPr>
          <w:rFonts w:eastAsia="Calibri"/>
          <w:b/>
          <w:smallCaps/>
          <w:sz w:val="22"/>
          <w:szCs w:val="22"/>
        </w:rPr>
      </w:pPr>
      <w:r w:rsidRPr="009D375D">
        <w:rPr>
          <w:rFonts w:eastAsia="Calibri"/>
          <w:b/>
          <w:smallCaps/>
          <w:sz w:val="22"/>
          <w:szCs w:val="22"/>
        </w:rPr>
        <w:sym w:font="Symbol" w:char="F061"/>
      </w:r>
      <w:r w:rsidRPr="009D375D">
        <w:rPr>
          <w:rFonts w:eastAsia="Calibri"/>
          <w:b/>
          <w:smallCaps/>
          <w:sz w:val="22"/>
          <w:szCs w:val="22"/>
        </w:rPr>
        <w:t>: Общо указание за всички критерии за подбор</w:t>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jc w:val="both"/>
        <w:rPr>
          <w:rFonts w:eastAsia="Calibri"/>
          <w:b/>
          <w:i/>
          <w:sz w:val="22"/>
          <w:szCs w:val="22"/>
        </w:rPr>
      </w:pPr>
      <w:r w:rsidRPr="009D375D">
        <w:rPr>
          <w:rFonts w:eastAsia="Calibri"/>
          <w:b/>
          <w:i/>
          <w:sz w:val="22"/>
          <w:szCs w:val="22"/>
        </w:rPr>
        <w:t xml:space="preserve">Икономическият оператор следва да попълни тази информация </w:t>
      </w:r>
      <w:r w:rsidRPr="009D375D">
        <w:rPr>
          <w:rFonts w:eastAsia="Calibri"/>
          <w:b/>
          <w:i/>
          <w:sz w:val="22"/>
          <w:szCs w:val="22"/>
          <w:u w:val="single"/>
        </w:rPr>
        <w:t>само</w:t>
      </w:r>
      <w:r w:rsidRPr="009D375D">
        <w:rPr>
          <w:rFonts w:eastAsia="Calibri"/>
          <w:b/>
          <w:i/>
          <w:sz w:val="22"/>
          <w:szCs w:val="22"/>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9D375D">
        <w:rPr>
          <w:rFonts w:eastAsia="Calibri"/>
          <w:b/>
          <w:i/>
          <w:sz w:val="22"/>
          <w:szCs w:val="22"/>
        </w:rPr>
        <w:sym w:font="Symbol" w:char="F061"/>
      </w:r>
      <w:r w:rsidRPr="009D375D">
        <w:rPr>
          <w:rFonts w:eastAsia="Calibri"/>
          <w:b/>
          <w:i/>
          <w:sz w:val="22"/>
          <w:szCs w:val="22"/>
        </w:rPr>
        <w:t xml:space="preserve"> от част ІV, без да трябва да я попълва в друг раздел на част ІV:</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6"/>
        <w:gridCol w:w="5283"/>
      </w:tblGrid>
      <w:tr w:rsidR="00144DF4" w:rsidRPr="009D375D" w:rsidTr="00CE6FE0">
        <w:tc>
          <w:tcPr>
            <w:tcW w:w="4606"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Спазване на всички изисквани критерии за подбор</w:t>
            </w:r>
          </w:p>
        </w:tc>
        <w:tc>
          <w:tcPr>
            <w:tcW w:w="5283"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06" w:type="dxa"/>
            <w:shd w:val="clear" w:color="auto" w:fill="auto"/>
          </w:tcPr>
          <w:p w:rsidR="00144DF4" w:rsidRPr="009D375D" w:rsidRDefault="00144DF4" w:rsidP="00144DF4">
            <w:pPr>
              <w:jc w:val="both"/>
              <w:rPr>
                <w:rFonts w:eastAsia="Calibri"/>
                <w:szCs w:val="22"/>
              </w:rPr>
            </w:pPr>
            <w:r w:rsidRPr="009D375D">
              <w:rPr>
                <w:rFonts w:eastAsia="Calibri"/>
                <w:sz w:val="22"/>
                <w:szCs w:val="22"/>
              </w:rPr>
              <w:t>Той отговаря на изискваните критерии за подбор:</w:t>
            </w:r>
          </w:p>
        </w:tc>
        <w:tc>
          <w:tcPr>
            <w:tcW w:w="5283" w:type="dxa"/>
            <w:shd w:val="clear" w:color="auto" w:fill="auto"/>
          </w:tcPr>
          <w:p w:rsidR="00144DF4" w:rsidRPr="009D375D" w:rsidRDefault="00144DF4" w:rsidP="00144DF4">
            <w:pPr>
              <w:jc w:val="both"/>
              <w:rPr>
                <w:rFonts w:eastAsia="Calibri"/>
                <w:szCs w:val="22"/>
              </w:rPr>
            </w:pPr>
            <w:r w:rsidRPr="009D375D">
              <w:rPr>
                <w:rFonts w:eastAsia="Calibri"/>
                <w:sz w:val="22"/>
                <w:szCs w:val="22"/>
              </w:rPr>
              <w:t>[] Да [] Не</w:t>
            </w:r>
          </w:p>
        </w:tc>
      </w:tr>
    </w:tbl>
    <w:p w:rsidR="00144DF4" w:rsidRPr="009D375D" w:rsidRDefault="00144DF4" w:rsidP="00144DF4">
      <w:pPr>
        <w:keepNext/>
        <w:jc w:val="center"/>
        <w:rPr>
          <w:rFonts w:eastAsia="Calibri"/>
          <w:b/>
          <w:smallCaps/>
          <w:sz w:val="22"/>
          <w:szCs w:val="22"/>
        </w:rPr>
      </w:pPr>
      <w:r w:rsidRPr="009D375D">
        <w:rPr>
          <w:rFonts w:eastAsia="Calibri"/>
          <w:b/>
          <w:smallCaps/>
          <w:sz w:val="22"/>
          <w:szCs w:val="22"/>
        </w:rPr>
        <w:t>А: Годност</w:t>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jc w:val="both"/>
        <w:rPr>
          <w:rFonts w:eastAsia="Calibri"/>
          <w:b/>
          <w:i/>
          <w:sz w:val="22"/>
          <w:szCs w:val="22"/>
        </w:rPr>
      </w:pPr>
      <w:r w:rsidRPr="009D375D">
        <w:rPr>
          <w:rFonts w:eastAsia="Calibri"/>
          <w:b/>
          <w:i/>
          <w:szCs w:val="22"/>
        </w:rPr>
        <w:t xml:space="preserve">Икономическият оператор следва да предостави информация </w:t>
      </w:r>
      <w:r w:rsidRPr="009D375D">
        <w:rPr>
          <w:rFonts w:eastAsia="Calibri"/>
          <w:b/>
          <w:i/>
          <w:szCs w:val="22"/>
          <w:u w:val="single"/>
        </w:rPr>
        <w:t>само</w:t>
      </w:r>
      <w:r w:rsidRPr="009D375D">
        <w:rPr>
          <w:rFonts w:eastAsia="Calibri"/>
          <w:b/>
          <w:i/>
          <w:szCs w:val="22"/>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Годност</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1) </w:t>
            </w:r>
            <w:r w:rsidRPr="009D375D">
              <w:rPr>
                <w:rFonts w:eastAsia="Calibri"/>
                <w:b/>
                <w:sz w:val="22"/>
                <w:szCs w:val="22"/>
              </w:rPr>
              <w:t>Той е вписан в съответния професионален или търговски регистър</w:t>
            </w:r>
            <w:r w:rsidRPr="009D375D">
              <w:rPr>
                <w:rFonts w:eastAsia="Calibri"/>
                <w:sz w:val="22"/>
                <w:szCs w:val="22"/>
              </w:rPr>
              <w:t xml:space="preserve"> в държавата членка, в която е установен</w:t>
            </w:r>
            <w:r w:rsidRPr="009D375D">
              <w:rPr>
                <w:rFonts w:eastAsia="Calibri"/>
                <w:sz w:val="22"/>
                <w:szCs w:val="22"/>
                <w:vertAlign w:val="superscript"/>
              </w:rPr>
              <w:footnoteReference w:id="32"/>
            </w:r>
            <w:r w:rsidRPr="009D375D">
              <w:rPr>
                <w:rFonts w:eastAsia="Calibri"/>
                <w:sz w:val="22"/>
                <w:szCs w:val="22"/>
              </w:rPr>
              <w:t>:</w:t>
            </w:r>
            <w:r w:rsidRPr="009D375D">
              <w:rPr>
                <w:rFonts w:eastAsia="Calibri"/>
                <w:sz w:val="22"/>
                <w:szCs w:val="22"/>
              </w:rPr>
              <w:br/>
            </w:r>
            <w:r w:rsidRPr="009D375D">
              <w:rPr>
                <w:rFonts w:eastAsia="Calibri"/>
                <w:i/>
                <w:sz w:val="22"/>
                <w:szCs w:val="22"/>
              </w:rPr>
              <w:t>Ако съответните документи са на разположение в електронен формат, моля, посочете:</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w:t>
            </w:r>
            <w:r w:rsidRPr="009D375D">
              <w:rPr>
                <w:rFonts w:eastAsia="Calibri"/>
                <w:sz w:val="22"/>
                <w:szCs w:val="22"/>
              </w:rPr>
              <w:br/>
              <w:t xml:space="preserve"> </w:t>
            </w:r>
          </w:p>
          <w:p w:rsidR="00144DF4" w:rsidRPr="009D375D" w:rsidRDefault="00144DF4" w:rsidP="00144DF4">
            <w:pPr>
              <w:rPr>
                <w:rFonts w:eastAsia="Calibri"/>
                <w:szCs w:val="22"/>
              </w:rPr>
            </w:pPr>
            <w:r w:rsidRPr="009D375D">
              <w:rPr>
                <w:rFonts w:eastAsia="Calibri"/>
                <w:sz w:val="22"/>
                <w:szCs w:val="22"/>
              </w:rPr>
              <w:t>(</w:t>
            </w:r>
            <w:r w:rsidRPr="009D375D">
              <w:rPr>
                <w:rFonts w:eastAsia="Calibri"/>
                <w:i/>
                <w:sz w:val="22"/>
                <w:szCs w:val="22"/>
              </w:rPr>
              <w:t>уеб адрес, орган или служба, издаващи документа, точно позоваване на документа</w:t>
            </w:r>
            <w:r w:rsidRPr="009D375D">
              <w:rPr>
                <w:rFonts w:eastAsia="Calibri"/>
                <w:sz w:val="22"/>
                <w:szCs w:val="22"/>
              </w:rPr>
              <w:t>):</w:t>
            </w:r>
            <w:r w:rsidRPr="009D375D">
              <w:rPr>
                <w:rFonts w:eastAsia="Calibri"/>
                <w:i/>
                <w:sz w:val="22"/>
                <w:szCs w:val="22"/>
              </w:rPr>
              <w:t xml:space="preserve"> [……][……][……][……]</w:t>
            </w:r>
          </w:p>
        </w:tc>
      </w:tr>
      <w:tr w:rsidR="00144DF4" w:rsidRPr="009D375D" w:rsidTr="00CE6FE0">
        <w:tc>
          <w:tcPr>
            <w:tcW w:w="4644" w:type="dxa"/>
            <w:shd w:val="clear" w:color="auto" w:fill="auto"/>
          </w:tcPr>
          <w:p w:rsidR="00144DF4" w:rsidRPr="009D375D" w:rsidRDefault="00144DF4" w:rsidP="00144DF4">
            <w:pPr>
              <w:rPr>
                <w:rFonts w:eastAsia="Calibri"/>
                <w:b/>
                <w:szCs w:val="22"/>
              </w:rPr>
            </w:pPr>
            <w:r w:rsidRPr="009D375D">
              <w:rPr>
                <w:rFonts w:eastAsia="Calibri"/>
                <w:b/>
                <w:sz w:val="22"/>
                <w:szCs w:val="22"/>
              </w:rPr>
              <w:t>2) При поръчки за услуги:</w:t>
            </w:r>
            <w:r w:rsidRPr="009D375D">
              <w:rPr>
                <w:rFonts w:eastAsia="Calibri"/>
                <w:sz w:val="22"/>
                <w:szCs w:val="22"/>
              </w:rPr>
              <w:br/>
              <w:t xml:space="preserve">Необходимо ли е специално </w:t>
            </w:r>
            <w:r w:rsidRPr="009D375D">
              <w:rPr>
                <w:rFonts w:eastAsia="Calibri"/>
                <w:b/>
                <w:sz w:val="22"/>
                <w:szCs w:val="22"/>
              </w:rPr>
              <w:t>разрешение</w:t>
            </w:r>
            <w:r w:rsidRPr="009D375D">
              <w:rPr>
                <w:rFonts w:eastAsia="Calibri"/>
                <w:sz w:val="22"/>
                <w:szCs w:val="22"/>
              </w:rPr>
              <w:t xml:space="preserve"> или </w:t>
            </w:r>
            <w:r w:rsidRPr="009D375D">
              <w:rPr>
                <w:rFonts w:eastAsia="Calibri"/>
                <w:b/>
                <w:sz w:val="22"/>
                <w:szCs w:val="22"/>
              </w:rPr>
              <w:t>членство</w:t>
            </w:r>
            <w:r w:rsidRPr="009D375D">
              <w:rPr>
                <w:rFonts w:eastAsia="Calibri"/>
                <w:sz w:val="22"/>
                <w:szCs w:val="22"/>
              </w:rPr>
              <w:t xml:space="preserve"> в определена организация, за да може икономическият оператор да изпълни съответната услуга в държавата на </w:t>
            </w:r>
            <w:r w:rsidRPr="009D375D">
              <w:rPr>
                <w:rFonts w:eastAsia="Calibri"/>
                <w:sz w:val="22"/>
                <w:szCs w:val="22"/>
              </w:rPr>
              <w:lastRenderedPageBreak/>
              <w:t xml:space="preserve">установяване? </w:t>
            </w:r>
            <w:r w:rsidRPr="009D375D">
              <w:rPr>
                <w:rFonts w:eastAsia="Calibri"/>
                <w:szCs w:val="22"/>
              </w:rPr>
              <w:br/>
            </w:r>
            <w:r w:rsidRPr="009D375D">
              <w:rPr>
                <w:rFonts w:eastAsia="Calibri"/>
                <w:szCs w:val="22"/>
              </w:rPr>
              <w:br/>
            </w:r>
            <w:r w:rsidRPr="009D375D">
              <w:rPr>
                <w:rFonts w:eastAsia="Calibri"/>
                <w:i/>
                <w:sz w:val="22"/>
                <w:szCs w:val="22"/>
              </w:rPr>
              <w:t>Ако съответните документи са на разположение в електронен формат, моля, посочете:</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lastRenderedPageBreak/>
              <w:br/>
              <w:t>[] Да [] Не</w:t>
            </w:r>
            <w:r w:rsidRPr="009D375D">
              <w:rPr>
                <w:rFonts w:eastAsia="Calibri"/>
                <w:sz w:val="22"/>
                <w:szCs w:val="22"/>
              </w:rPr>
              <w:br/>
            </w:r>
            <w:r w:rsidRPr="009D375D">
              <w:rPr>
                <w:rFonts w:eastAsia="Calibri"/>
                <w:sz w:val="22"/>
                <w:szCs w:val="22"/>
              </w:rPr>
              <w:br/>
              <w:t>Ако да, моля посочете какво и дали икономическият оператор го притежава: […] [] Да [] Не</w:t>
            </w:r>
            <w:r w:rsidRPr="009D375D">
              <w:rPr>
                <w:rFonts w:eastAsia="Calibri"/>
                <w:sz w:val="22"/>
                <w:szCs w:val="22"/>
              </w:rPr>
              <w:br/>
            </w:r>
            <w:r w:rsidRPr="009D375D">
              <w:rPr>
                <w:rFonts w:eastAsia="Calibri"/>
                <w:sz w:val="22"/>
                <w:szCs w:val="22"/>
              </w:rPr>
              <w:lastRenderedPageBreak/>
              <w:t xml:space="preserve"> </w:t>
            </w:r>
          </w:p>
          <w:p w:rsidR="00144DF4" w:rsidRPr="009D375D" w:rsidRDefault="00144DF4" w:rsidP="00144DF4">
            <w:pPr>
              <w:rPr>
                <w:rFonts w:eastAsia="Calibri"/>
                <w:szCs w:val="22"/>
              </w:rPr>
            </w:pPr>
            <w:r w:rsidRPr="009D375D">
              <w:rPr>
                <w:rFonts w:eastAsia="Calibri"/>
                <w:sz w:val="22"/>
                <w:szCs w:val="22"/>
              </w:rPr>
              <w:t>(</w:t>
            </w:r>
            <w:r w:rsidRPr="009D375D">
              <w:rPr>
                <w:rFonts w:eastAsia="Calibri"/>
                <w:i/>
                <w:sz w:val="22"/>
                <w:szCs w:val="22"/>
              </w:rPr>
              <w:t>уеб адрес, орган или служба, издаващи документа, точно позоваване на документа</w:t>
            </w:r>
            <w:r w:rsidRPr="009D375D">
              <w:rPr>
                <w:rFonts w:eastAsia="Calibri"/>
                <w:sz w:val="22"/>
                <w:szCs w:val="22"/>
              </w:rPr>
              <w:t>):</w:t>
            </w:r>
            <w:r w:rsidRPr="009D375D">
              <w:rPr>
                <w:rFonts w:eastAsia="Calibri"/>
                <w:i/>
                <w:sz w:val="22"/>
                <w:szCs w:val="22"/>
              </w:rPr>
              <w:t xml:space="preserve"> [……][……][……][……]</w:t>
            </w:r>
          </w:p>
        </w:tc>
      </w:tr>
    </w:tbl>
    <w:p w:rsidR="00144DF4" w:rsidRPr="009D375D" w:rsidRDefault="00144DF4" w:rsidP="00144DF4">
      <w:pPr>
        <w:keepNext/>
        <w:jc w:val="center"/>
        <w:rPr>
          <w:rFonts w:eastAsia="Calibri"/>
          <w:b/>
          <w:smallCaps/>
          <w:sz w:val="22"/>
          <w:szCs w:val="22"/>
          <w:lang w:val="en-US"/>
        </w:rPr>
      </w:pPr>
    </w:p>
    <w:p w:rsidR="00144DF4" w:rsidRPr="009D375D" w:rsidRDefault="00144DF4" w:rsidP="00144DF4">
      <w:pPr>
        <w:keepNext/>
        <w:jc w:val="center"/>
        <w:rPr>
          <w:rFonts w:eastAsia="Calibri"/>
          <w:b/>
          <w:smallCaps/>
          <w:sz w:val="22"/>
          <w:szCs w:val="22"/>
        </w:rPr>
      </w:pPr>
      <w:r w:rsidRPr="009D375D">
        <w:rPr>
          <w:rFonts w:eastAsia="Calibri"/>
          <w:b/>
          <w:smallCaps/>
          <w:sz w:val="22"/>
          <w:szCs w:val="22"/>
        </w:rPr>
        <w:t>Б: икономическо и финансово състояние</w:t>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jc w:val="both"/>
        <w:rPr>
          <w:rFonts w:eastAsia="Calibri"/>
          <w:b/>
          <w:i/>
          <w:sz w:val="22"/>
          <w:szCs w:val="22"/>
        </w:rPr>
      </w:pPr>
      <w:r w:rsidRPr="009D375D">
        <w:rPr>
          <w:rFonts w:eastAsia="Calibri"/>
          <w:b/>
          <w:i/>
          <w:sz w:val="22"/>
          <w:szCs w:val="22"/>
        </w:rPr>
        <w:t xml:space="preserve">Икономическият оператор следва да предостави информация </w:t>
      </w:r>
      <w:r w:rsidRPr="009D375D">
        <w:rPr>
          <w:rFonts w:eastAsia="Calibri"/>
          <w:b/>
          <w:i/>
          <w:sz w:val="22"/>
          <w:szCs w:val="22"/>
          <w:u w:val="single"/>
        </w:rPr>
        <w:t>само</w:t>
      </w:r>
      <w:r w:rsidRPr="009D375D">
        <w:rPr>
          <w:rFonts w:eastAsia="Calibri"/>
          <w:b/>
          <w:i/>
          <w:sz w:val="22"/>
          <w:szCs w:val="22"/>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Икономическо и финансово състояние</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1а) Неговият („общ“) </w:t>
            </w:r>
            <w:r w:rsidRPr="009D375D">
              <w:rPr>
                <w:rFonts w:eastAsia="Calibri"/>
                <w:b/>
                <w:sz w:val="22"/>
                <w:szCs w:val="22"/>
              </w:rPr>
              <w:t>годишен оборот</w:t>
            </w:r>
            <w:r w:rsidRPr="009D375D">
              <w:rPr>
                <w:rFonts w:eastAsia="Calibri"/>
                <w:sz w:val="22"/>
                <w:szCs w:val="22"/>
              </w:rPr>
              <w:t xml:space="preserve"> за броя финансови години, изисквани в съответното обявление или в документацията за поръчката, е както следва:</w:t>
            </w:r>
            <w:r w:rsidRPr="009D375D">
              <w:rPr>
                <w:rFonts w:eastAsia="Calibri"/>
                <w:szCs w:val="22"/>
              </w:rPr>
              <w:br/>
            </w:r>
            <w:r w:rsidRPr="009D375D">
              <w:rPr>
                <w:rFonts w:eastAsia="Calibri"/>
                <w:b/>
                <w:sz w:val="22"/>
                <w:szCs w:val="22"/>
                <w:u w:val="single"/>
              </w:rPr>
              <w:t>и/или</w:t>
            </w:r>
            <w:r w:rsidRPr="009D375D">
              <w:rPr>
                <w:rFonts w:eastAsia="Calibri"/>
                <w:sz w:val="22"/>
                <w:szCs w:val="22"/>
              </w:rPr>
              <w:t xml:space="preserve"> </w:t>
            </w:r>
            <w:r w:rsidRPr="009D375D">
              <w:rPr>
                <w:rFonts w:eastAsia="Calibri"/>
                <w:szCs w:val="22"/>
              </w:rPr>
              <w:br/>
            </w:r>
            <w:r w:rsidRPr="009D375D">
              <w:rPr>
                <w:rFonts w:eastAsia="Calibri"/>
                <w:sz w:val="22"/>
                <w:szCs w:val="22"/>
              </w:rPr>
              <w:t xml:space="preserve">1б) Неговият </w:t>
            </w:r>
            <w:r w:rsidRPr="009D375D">
              <w:rPr>
                <w:rFonts w:eastAsia="Calibri"/>
                <w:b/>
                <w:sz w:val="22"/>
                <w:szCs w:val="22"/>
              </w:rPr>
              <w:t>среден</w:t>
            </w:r>
            <w:r w:rsidRPr="009D375D">
              <w:rPr>
                <w:rFonts w:eastAsia="Calibri"/>
                <w:sz w:val="22"/>
                <w:szCs w:val="22"/>
              </w:rPr>
              <w:t xml:space="preserve"> годишен </w:t>
            </w:r>
            <w:r w:rsidRPr="009D375D">
              <w:rPr>
                <w:rFonts w:eastAsia="Calibri"/>
                <w:b/>
                <w:sz w:val="22"/>
                <w:szCs w:val="22"/>
              </w:rPr>
              <w:t>оборот за броя години, изисквани в съответното обявление или в документацията за поръчката, е както следва</w:t>
            </w:r>
            <w:r w:rsidRPr="009D375D">
              <w:rPr>
                <w:rFonts w:eastAsia="Calibri"/>
                <w:b/>
                <w:sz w:val="22"/>
                <w:szCs w:val="22"/>
                <w:vertAlign w:val="superscript"/>
              </w:rPr>
              <w:footnoteReference w:id="33"/>
            </w:r>
            <w:r w:rsidRPr="009D375D">
              <w:rPr>
                <w:rFonts w:eastAsia="Calibri"/>
                <w:b/>
                <w:sz w:val="22"/>
                <w:szCs w:val="22"/>
              </w:rPr>
              <w:t>(</w:t>
            </w:r>
            <w:r w:rsidRPr="009D375D">
              <w:rPr>
                <w:rFonts w:eastAsia="Calibri"/>
                <w:sz w:val="22"/>
                <w:szCs w:val="22"/>
              </w:rPr>
              <w:t>)</w:t>
            </w:r>
            <w:r w:rsidRPr="009D375D">
              <w:rPr>
                <w:rFonts w:eastAsia="Calibri"/>
                <w:b/>
                <w:sz w:val="22"/>
                <w:szCs w:val="22"/>
              </w:rPr>
              <w:t>:</w:t>
            </w:r>
            <w:r w:rsidRPr="009D375D">
              <w:rPr>
                <w:rFonts w:eastAsia="Calibri"/>
                <w:sz w:val="22"/>
                <w:szCs w:val="22"/>
              </w:rPr>
              <w:br/>
            </w:r>
            <w:r w:rsidRPr="009D375D">
              <w:rPr>
                <w:rFonts w:eastAsia="Calibri"/>
                <w:i/>
                <w:sz w:val="22"/>
                <w:szCs w:val="22"/>
              </w:rPr>
              <w:t>Ако съответните документи са на разположение в електронен формат, моля, посочете:</w:t>
            </w:r>
          </w:p>
        </w:tc>
        <w:tc>
          <w:tcPr>
            <w:tcW w:w="5245" w:type="dxa"/>
            <w:shd w:val="clear" w:color="auto" w:fill="auto"/>
          </w:tcPr>
          <w:p w:rsidR="00144DF4" w:rsidRPr="009D375D" w:rsidRDefault="00144DF4" w:rsidP="00144DF4">
            <w:pPr>
              <w:rPr>
                <w:rFonts w:eastAsia="Calibri"/>
                <w:i/>
                <w:szCs w:val="22"/>
              </w:rPr>
            </w:pPr>
            <w:r w:rsidRPr="009D375D">
              <w:rPr>
                <w:rFonts w:eastAsia="Calibri"/>
                <w:sz w:val="22"/>
                <w:szCs w:val="22"/>
              </w:rPr>
              <w:t>година: [……] оборот:[……][…]валута</w:t>
            </w:r>
            <w:r w:rsidRPr="009D375D">
              <w:rPr>
                <w:rFonts w:eastAsia="Calibri"/>
                <w:szCs w:val="22"/>
              </w:rPr>
              <w:br/>
            </w:r>
            <w:r w:rsidRPr="009D375D">
              <w:rPr>
                <w:rFonts w:eastAsia="Calibri"/>
                <w:sz w:val="22"/>
                <w:szCs w:val="22"/>
              </w:rPr>
              <w:t>година: [……] оборот:[……][…]валута година: [……] оборот:[……][…]валута</w:t>
            </w:r>
            <w:r w:rsidRPr="009D375D">
              <w:rPr>
                <w:rFonts w:eastAsia="Calibri"/>
                <w:szCs w:val="22"/>
              </w:rPr>
              <w:br/>
            </w:r>
            <w:r w:rsidRPr="009D375D">
              <w:rPr>
                <w:rFonts w:eastAsia="Calibri"/>
                <w:szCs w:val="22"/>
              </w:rPr>
              <w:br/>
            </w:r>
            <w:r w:rsidRPr="009D375D">
              <w:rPr>
                <w:rFonts w:eastAsia="Calibri"/>
                <w:sz w:val="22"/>
                <w:szCs w:val="22"/>
              </w:rPr>
              <w:t>(брой години, среден оборот)</w:t>
            </w:r>
            <w:r w:rsidRPr="009D375D">
              <w:rPr>
                <w:rFonts w:eastAsia="Calibri"/>
                <w:b/>
                <w:sz w:val="22"/>
                <w:szCs w:val="22"/>
              </w:rPr>
              <w:t>:</w:t>
            </w:r>
            <w:r w:rsidRPr="009D375D">
              <w:rPr>
                <w:rFonts w:eastAsia="Calibri"/>
                <w:sz w:val="22"/>
                <w:szCs w:val="22"/>
              </w:rPr>
              <w:t xml:space="preserve"> [……],[……][…]валута</w:t>
            </w:r>
            <w:r w:rsidRPr="009D375D">
              <w:rPr>
                <w:rFonts w:eastAsia="Calibri"/>
                <w:szCs w:val="22"/>
              </w:rPr>
              <w:br/>
            </w:r>
          </w:p>
          <w:p w:rsidR="00144DF4" w:rsidRPr="009D375D" w:rsidRDefault="00144DF4" w:rsidP="00144DF4">
            <w:pPr>
              <w:rPr>
                <w:rFonts w:eastAsia="Calibri"/>
                <w:szCs w:val="22"/>
              </w:rPr>
            </w:pPr>
            <w:r w:rsidRPr="009D375D">
              <w:rPr>
                <w:rFonts w:eastAsia="Calibri"/>
                <w:i/>
                <w:sz w:val="22"/>
                <w:szCs w:val="22"/>
              </w:rPr>
              <w:t>(уеб адрес, орган или служба, издаващи документа, точно позоваване на документа): [……][……][……][……]</w:t>
            </w:r>
          </w:p>
        </w:tc>
      </w:tr>
      <w:tr w:rsidR="00144DF4" w:rsidRPr="009D375D" w:rsidTr="00CE6FE0">
        <w:tc>
          <w:tcPr>
            <w:tcW w:w="4644" w:type="dxa"/>
            <w:shd w:val="clear" w:color="auto" w:fill="auto"/>
          </w:tcPr>
          <w:p w:rsidR="00144DF4" w:rsidRPr="009D375D" w:rsidRDefault="00144DF4" w:rsidP="00144DF4">
            <w:pPr>
              <w:rPr>
                <w:rFonts w:eastAsia="Calibri"/>
                <w:b/>
                <w:i/>
                <w:szCs w:val="22"/>
                <w:u w:val="single"/>
              </w:rPr>
            </w:pPr>
            <w:r w:rsidRPr="009D375D">
              <w:rPr>
                <w:rFonts w:eastAsia="Calibri"/>
                <w:sz w:val="22"/>
                <w:szCs w:val="22"/>
              </w:rPr>
              <w:t xml:space="preserve">2а) Неговият („конкретен“) годишен </w:t>
            </w:r>
            <w:r w:rsidRPr="009D375D">
              <w:rPr>
                <w:rFonts w:eastAsia="Calibri"/>
                <w:b/>
                <w:sz w:val="22"/>
                <w:szCs w:val="22"/>
              </w:rPr>
              <w:t>оборот в стопанската област, обхваната от поръчката</w:t>
            </w:r>
            <w:r w:rsidRPr="009D375D">
              <w:rPr>
                <w:rFonts w:eastAsia="Calibri"/>
                <w:sz w:val="22"/>
                <w:szCs w:val="22"/>
              </w:rPr>
              <w:t xml:space="preserve"> и посочена в съответното обявление,</w:t>
            </w:r>
            <w:r w:rsidRPr="009D375D">
              <w:rPr>
                <w:rFonts w:eastAsia="Calibri"/>
                <w:b/>
                <w:i/>
                <w:sz w:val="22"/>
                <w:szCs w:val="22"/>
              </w:rPr>
              <w:t xml:space="preserve"> </w:t>
            </w:r>
            <w:r w:rsidRPr="009D375D">
              <w:rPr>
                <w:rFonts w:eastAsia="Calibri"/>
                <w:sz w:val="22"/>
                <w:szCs w:val="22"/>
              </w:rPr>
              <w:t xml:space="preserve"> или в документацията за поръчката, за изисквания брой финансови години, е както следва:</w:t>
            </w:r>
            <w:r w:rsidRPr="009D375D">
              <w:rPr>
                <w:rFonts w:eastAsia="Calibri"/>
                <w:sz w:val="22"/>
                <w:szCs w:val="22"/>
              </w:rPr>
              <w:br/>
            </w:r>
            <w:r w:rsidRPr="009D375D">
              <w:rPr>
                <w:rFonts w:eastAsia="Calibri"/>
                <w:b/>
                <w:i/>
                <w:sz w:val="22"/>
                <w:szCs w:val="22"/>
                <w:u w:val="single"/>
              </w:rPr>
              <w:t>и/или</w:t>
            </w:r>
          </w:p>
          <w:p w:rsidR="00144DF4" w:rsidRPr="009D375D" w:rsidRDefault="00144DF4" w:rsidP="00144DF4">
            <w:pPr>
              <w:rPr>
                <w:rFonts w:eastAsia="Calibri"/>
                <w:szCs w:val="22"/>
              </w:rPr>
            </w:pPr>
            <w:r w:rsidRPr="009D375D">
              <w:rPr>
                <w:rFonts w:eastAsia="Calibri"/>
                <w:sz w:val="22"/>
                <w:szCs w:val="22"/>
              </w:rPr>
              <w:t xml:space="preserve">2б) Неговият </w:t>
            </w:r>
            <w:r w:rsidRPr="009D375D">
              <w:rPr>
                <w:rFonts w:eastAsia="Calibri"/>
                <w:b/>
                <w:sz w:val="22"/>
                <w:szCs w:val="22"/>
              </w:rPr>
              <w:t>среден</w:t>
            </w:r>
            <w:r w:rsidRPr="009D375D">
              <w:rPr>
                <w:rFonts w:eastAsia="Calibri"/>
                <w:sz w:val="22"/>
                <w:szCs w:val="22"/>
              </w:rPr>
              <w:t xml:space="preserve"> годишен </w:t>
            </w:r>
            <w:r w:rsidRPr="009D375D">
              <w:rPr>
                <w:rFonts w:eastAsia="Calibri"/>
                <w:b/>
                <w:sz w:val="22"/>
                <w:szCs w:val="22"/>
              </w:rPr>
              <w:t>оборот в областта и за броя години, изисквани в съответното обявление или документацията за поръчката, е както следва</w:t>
            </w:r>
            <w:r w:rsidRPr="009D375D">
              <w:rPr>
                <w:rFonts w:eastAsia="Calibri"/>
                <w:b/>
                <w:sz w:val="22"/>
                <w:szCs w:val="22"/>
                <w:vertAlign w:val="superscript"/>
              </w:rPr>
              <w:footnoteReference w:id="34"/>
            </w:r>
            <w:r w:rsidRPr="009D375D">
              <w:rPr>
                <w:rFonts w:eastAsia="Calibri"/>
                <w:sz w:val="22"/>
                <w:szCs w:val="22"/>
              </w:rPr>
              <w:t>:</w:t>
            </w:r>
            <w:r w:rsidRPr="009D375D">
              <w:rPr>
                <w:rFonts w:eastAsia="Calibri"/>
                <w:sz w:val="22"/>
                <w:szCs w:val="22"/>
              </w:rPr>
              <w:br/>
            </w:r>
            <w:r w:rsidRPr="009D375D">
              <w:rPr>
                <w:rFonts w:eastAsia="Calibri"/>
                <w:i/>
                <w:sz w:val="22"/>
                <w:szCs w:val="22"/>
              </w:rPr>
              <w:t>Ако съответните документи са на разположение в електронен формат, моля, посочете:</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година: [……] оборот:[……][…]валута</w:t>
            </w:r>
          </w:p>
          <w:p w:rsidR="00144DF4" w:rsidRPr="009D375D" w:rsidRDefault="00144DF4" w:rsidP="00144DF4">
            <w:pPr>
              <w:rPr>
                <w:rFonts w:eastAsia="Calibri"/>
                <w:szCs w:val="22"/>
              </w:rPr>
            </w:pPr>
            <w:r w:rsidRPr="009D375D">
              <w:rPr>
                <w:rFonts w:eastAsia="Calibri"/>
                <w:sz w:val="22"/>
                <w:szCs w:val="22"/>
              </w:rPr>
              <w:t>година: [……] оборот:[……][…]валута</w:t>
            </w:r>
          </w:p>
          <w:p w:rsidR="00144DF4" w:rsidRPr="009D375D" w:rsidRDefault="00144DF4" w:rsidP="00144DF4">
            <w:pPr>
              <w:rPr>
                <w:rFonts w:eastAsia="Calibri"/>
                <w:szCs w:val="22"/>
              </w:rPr>
            </w:pPr>
            <w:r w:rsidRPr="009D375D">
              <w:rPr>
                <w:rFonts w:eastAsia="Calibri"/>
                <w:sz w:val="22"/>
                <w:szCs w:val="22"/>
              </w:rPr>
              <w:t>година: [……] оборот:[……][…]валута</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t>(брой години, среден оборот):</w:t>
            </w:r>
            <w:r w:rsidRPr="009D375D">
              <w:rPr>
                <w:rFonts w:eastAsia="Calibri"/>
                <w:sz w:val="22"/>
                <w:szCs w:val="22"/>
              </w:rPr>
              <w:t xml:space="preserve"> [……],[……][…]валута</w:t>
            </w:r>
          </w:p>
          <w:p w:rsidR="00144DF4" w:rsidRPr="009D375D" w:rsidRDefault="00144DF4" w:rsidP="00144DF4">
            <w:pPr>
              <w:rPr>
                <w:rFonts w:eastAsia="Calibri"/>
                <w:szCs w:val="22"/>
              </w:rPr>
            </w:pPr>
          </w:p>
          <w:p w:rsidR="00144DF4" w:rsidRPr="009D375D" w:rsidRDefault="00144DF4" w:rsidP="00144DF4">
            <w:pPr>
              <w:rPr>
                <w:rFonts w:eastAsia="Calibri"/>
                <w:szCs w:val="22"/>
              </w:rPr>
            </w:pPr>
          </w:p>
          <w:p w:rsidR="00144DF4" w:rsidRPr="009D375D" w:rsidRDefault="00144DF4" w:rsidP="00144DF4">
            <w:pPr>
              <w:rPr>
                <w:rFonts w:eastAsia="Calibri"/>
                <w:szCs w:val="22"/>
              </w:rPr>
            </w:pPr>
            <w:r w:rsidRPr="009D375D">
              <w:rPr>
                <w:rFonts w:eastAsia="Calibri"/>
                <w:i/>
                <w:sz w:val="22"/>
                <w:szCs w:val="22"/>
              </w:rPr>
              <w:t>(уеб адрес, орган или служба, издаващи документа, точно позоваване на документацията): [……][……][……][……]</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4) Що се отнася до </w:t>
            </w:r>
            <w:r w:rsidRPr="009D375D">
              <w:rPr>
                <w:rFonts w:eastAsia="Calibri"/>
                <w:b/>
                <w:sz w:val="22"/>
                <w:szCs w:val="22"/>
              </w:rPr>
              <w:t>финансовите съотношения</w:t>
            </w:r>
            <w:r w:rsidRPr="009D375D">
              <w:rPr>
                <w:rFonts w:eastAsia="Calibri"/>
                <w:b/>
                <w:sz w:val="22"/>
                <w:szCs w:val="22"/>
                <w:vertAlign w:val="superscript"/>
              </w:rPr>
              <w:footnoteReference w:id="35"/>
            </w:r>
            <w:r w:rsidRPr="009D375D">
              <w:rPr>
                <w:rFonts w:eastAsia="Calibri"/>
                <w:sz w:val="22"/>
                <w:szCs w:val="22"/>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9D375D">
              <w:rPr>
                <w:rFonts w:eastAsia="Calibri"/>
                <w:sz w:val="22"/>
                <w:szCs w:val="22"/>
              </w:rPr>
              <w:br/>
            </w:r>
            <w:r w:rsidRPr="009D375D">
              <w:rPr>
                <w:rFonts w:eastAsia="Calibri"/>
                <w:i/>
                <w:sz w:val="22"/>
                <w:szCs w:val="22"/>
              </w:rPr>
              <w:t>Ако съответните документи са на разположение в електронен формат, моля, посочете:</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(посочване на изискваното съотношение — съотношение между х и у</w:t>
            </w:r>
            <w:r w:rsidRPr="009D375D">
              <w:rPr>
                <w:rFonts w:eastAsia="Calibri"/>
                <w:sz w:val="22"/>
                <w:szCs w:val="22"/>
                <w:vertAlign w:val="superscript"/>
              </w:rPr>
              <w:footnoteReference w:id="36"/>
            </w:r>
            <w:r w:rsidRPr="009D375D">
              <w:rPr>
                <w:rFonts w:eastAsia="Calibri"/>
                <w:sz w:val="22"/>
                <w:szCs w:val="22"/>
              </w:rPr>
              <w:t xml:space="preserve"> — и стойността):</w:t>
            </w:r>
            <w:r w:rsidRPr="009D375D">
              <w:rPr>
                <w:rFonts w:eastAsia="Calibri"/>
                <w:sz w:val="22"/>
                <w:szCs w:val="22"/>
              </w:rPr>
              <w:br/>
              <w:t>[…], [……]</w:t>
            </w:r>
            <w:r w:rsidRPr="009D375D">
              <w:rPr>
                <w:rFonts w:eastAsia="Calibri"/>
                <w:sz w:val="22"/>
                <w:szCs w:val="22"/>
                <w:vertAlign w:val="superscript"/>
              </w:rPr>
              <w:footnoteReference w:id="37"/>
            </w:r>
            <w:r w:rsidRPr="009D375D">
              <w:rPr>
                <w:rFonts w:eastAsia="Calibri"/>
                <w:sz w:val="22"/>
                <w:szCs w:val="22"/>
              </w:rPr>
              <w:br/>
            </w:r>
          </w:p>
          <w:p w:rsidR="00144DF4" w:rsidRPr="009D375D" w:rsidRDefault="00144DF4" w:rsidP="00144DF4">
            <w:pPr>
              <w:rPr>
                <w:rFonts w:eastAsia="Calibri"/>
                <w:szCs w:val="22"/>
              </w:rPr>
            </w:pPr>
            <w:r w:rsidRPr="009D375D">
              <w:rPr>
                <w:rFonts w:eastAsia="Calibri"/>
                <w:sz w:val="22"/>
                <w:szCs w:val="22"/>
              </w:rPr>
              <w:t xml:space="preserve"> (</w:t>
            </w:r>
            <w:r w:rsidRPr="009D375D">
              <w:rPr>
                <w:rFonts w:eastAsia="Calibri"/>
                <w:i/>
                <w:sz w:val="22"/>
                <w:szCs w:val="22"/>
              </w:rPr>
              <w:t>уеб адрес, орган или служба, издаващи документа, точно позоваване на документа</w:t>
            </w:r>
            <w:r w:rsidRPr="009D375D">
              <w:rPr>
                <w:rFonts w:eastAsia="Calibri"/>
                <w:sz w:val="22"/>
                <w:szCs w:val="22"/>
              </w:rPr>
              <w:t>):</w:t>
            </w:r>
            <w:r w:rsidRPr="009D375D">
              <w:rPr>
                <w:rFonts w:eastAsia="Calibri"/>
                <w:i/>
                <w:sz w:val="22"/>
                <w:szCs w:val="22"/>
              </w:rPr>
              <w:t xml:space="preserve"> [……][……][……][……]</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5) Застрахователната сума по неговата </w:t>
            </w:r>
            <w:r w:rsidRPr="009D375D">
              <w:rPr>
                <w:rFonts w:eastAsia="Calibri"/>
                <w:b/>
                <w:sz w:val="22"/>
                <w:szCs w:val="22"/>
              </w:rPr>
              <w:lastRenderedPageBreak/>
              <w:t>застрахователна полица за риска „професионална отговорност“</w:t>
            </w:r>
            <w:r w:rsidRPr="009D375D">
              <w:rPr>
                <w:rFonts w:eastAsia="Calibri"/>
                <w:sz w:val="22"/>
                <w:szCs w:val="22"/>
              </w:rPr>
              <w:t xml:space="preserve"> възлиза на:</w:t>
            </w:r>
            <w:r w:rsidRPr="009D375D">
              <w:rPr>
                <w:rFonts w:eastAsia="Calibri"/>
                <w:sz w:val="22"/>
                <w:szCs w:val="22"/>
              </w:rPr>
              <w:br/>
            </w:r>
            <w:r w:rsidRPr="009D375D">
              <w:rPr>
                <w:rFonts w:eastAsia="Calibri"/>
                <w:i/>
                <w:sz w:val="22"/>
                <w:szCs w:val="22"/>
              </w:rPr>
              <w:t>Ако съответната информация е на разположение в електронен формат, моля, посочете:</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lastRenderedPageBreak/>
              <w:t>[……],[……][…]валута</w:t>
            </w:r>
          </w:p>
          <w:p w:rsidR="00144DF4" w:rsidRPr="009D375D" w:rsidRDefault="00144DF4" w:rsidP="00144DF4">
            <w:pPr>
              <w:rPr>
                <w:rFonts w:eastAsia="Calibri"/>
                <w:szCs w:val="22"/>
              </w:rPr>
            </w:pPr>
          </w:p>
          <w:p w:rsidR="00144DF4" w:rsidRPr="009D375D" w:rsidRDefault="00144DF4" w:rsidP="00144DF4">
            <w:pPr>
              <w:rPr>
                <w:rFonts w:eastAsia="Calibri"/>
                <w:szCs w:val="22"/>
              </w:rPr>
            </w:pPr>
            <w:r w:rsidRPr="009D375D">
              <w:rPr>
                <w:rFonts w:eastAsia="Calibri"/>
                <w:i/>
                <w:sz w:val="22"/>
                <w:szCs w:val="22"/>
              </w:rPr>
              <w:t>(уеб адрес, орган или служба, издаващи документа, точно позоваване на документа): [……][……][……][……]</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lastRenderedPageBreak/>
              <w:t xml:space="preserve">6) Що се отнася до </w:t>
            </w:r>
            <w:r w:rsidRPr="009D375D">
              <w:rPr>
                <w:rFonts w:eastAsia="Calibri"/>
                <w:b/>
                <w:sz w:val="22"/>
                <w:szCs w:val="22"/>
              </w:rPr>
              <w:t>другите икономически или финансови изисквания</w:t>
            </w:r>
            <w:r w:rsidRPr="009D375D">
              <w:rPr>
                <w:rFonts w:eastAsia="Calibri"/>
                <w:sz w:val="22"/>
                <w:szCs w:val="22"/>
              </w:rPr>
              <w:t xml:space="preserve">, </w:t>
            </w:r>
            <w:r w:rsidRPr="009D375D">
              <w:rPr>
                <w:rFonts w:eastAsia="Calibri"/>
                <w:b/>
                <w:sz w:val="22"/>
                <w:szCs w:val="22"/>
              </w:rPr>
              <w:t>ако има такива</w:t>
            </w:r>
            <w:r w:rsidRPr="009D375D">
              <w:rPr>
                <w:rFonts w:eastAsia="Calibri"/>
                <w:sz w:val="22"/>
                <w:szCs w:val="22"/>
              </w:rPr>
              <w:t>, които може да са посочени в съответното обявление или в документацията за обществената поръчка, икономическият оператор заявява, че:</w:t>
            </w:r>
            <w:r w:rsidRPr="009D375D">
              <w:rPr>
                <w:rFonts w:eastAsia="Calibri"/>
                <w:sz w:val="22"/>
                <w:szCs w:val="22"/>
              </w:rPr>
              <w:br/>
            </w:r>
            <w:r w:rsidRPr="009D375D">
              <w:rPr>
                <w:rFonts w:eastAsia="Calibri"/>
                <w:i/>
                <w:sz w:val="22"/>
                <w:szCs w:val="22"/>
              </w:rPr>
              <w:t xml:space="preserve">Ако съответната документация, която </w:t>
            </w:r>
            <w:r w:rsidRPr="009D375D">
              <w:rPr>
                <w:rFonts w:eastAsia="Calibri"/>
                <w:b/>
                <w:i/>
                <w:sz w:val="22"/>
                <w:szCs w:val="22"/>
              </w:rPr>
              <w:t xml:space="preserve">може </w:t>
            </w:r>
            <w:r w:rsidRPr="009D375D">
              <w:rPr>
                <w:rFonts w:eastAsia="Calibri"/>
                <w:i/>
                <w:sz w:val="22"/>
                <w:szCs w:val="22"/>
              </w:rPr>
              <w:t>да е била посочена в съответното обявление или в документацията за обществената  поръчка, е достъпна по електронен път, моля, посочете:</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w:t>
            </w:r>
            <w:r w:rsidRPr="009D375D">
              <w:rPr>
                <w:rFonts w:eastAsia="Calibri"/>
                <w:sz w:val="22"/>
                <w:szCs w:val="22"/>
              </w:rPr>
              <w:br/>
            </w:r>
            <w:r w:rsidRPr="009D375D">
              <w:rPr>
                <w:rFonts w:eastAsia="Calibri"/>
                <w:sz w:val="22"/>
                <w:szCs w:val="22"/>
              </w:rPr>
              <w:br/>
            </w:r>
            <w:r w:rsidRPr="009D375D">
              <w:rPr>
                <w:rFonts w:eastAsia="Calibri"/>
                <w:sz w:val="22"/>
                <w:szCs w:val="22"/>
              </w:rPr>
              <w:br/>
            </w:r>
            <w:r w:rsidRPr="009D375D">
              <w:rPr>
                <w:rFonts w:eastAsia="Calibri"/>
                <w:sz w:val="22"/>
                <w:szCs w:val="22"/>
              </w:rPr>
              <w:br/>
              <w:t xml:space="preserve"> </w:t>
            </w:r>
          </w:p>
          <w:p w:rsidR="00144DF4" w:rsidRPr="009D375D" w:rsidRDefault="00144DF4" w:rsidP="00144DF4">
            <w:pPr>
              <w:rPr>
                <w:rFonts w:eastAsia="Calibri"/>
                <w:szCs w:val="22"/>
              </w:rPr>
            </w:pPr>
          </w:p>
          <w:p w:rsidR="00144DF4" w:rsidRPr="009D375D" w:rsidRDefault="00144DF4" w:rsidP="00144DF4">
            <w:pPr>
              <w:rPr>
                <w:rFonts w:eastAsia="Calibri"/>
                <w:szCs w:val="22"/>
              </w:rPr>
            </w:pPr>
            <w:r w:rsidRPr="009D375D">
              <w:rPr>
                <w:rFonts w:eastAsia="Calibri"/>
                <w:sz w:val="22"/>
                <w:szCs w:val="22"/>
              </w:rPr>
              <w:t>(</w:t>
            </w:r>
            <w:r w:rsidRPr="009D375D">
              <w:rPr>
                <w:rFonts w:eastAsia="Calibri"/>
                <w:i/>
                <w:sz w:val="22"/>
                <w:szCs w:val="22"/>
              </w:rPr>
              <w:t>уеб адрес, орган или служба, издаващи документа, точно позоваване на документацията)</w:t>
            </w:r>
            <w:r w:rsidRPr="009D375D">
              <w:rPr>
                <w:rFonts w:eastAsia="Calibri"/>
                <w:sz w:val="22"/>
                <w:szCs w:val="22"/>
              </w:rPr>
              <w:t>:</w:t>
            </w:r>
            <w:r w:rsidRPr="009D375D">
              <w:rPr>
                <w:rFonts w:eastAsia="Calibri"/>
                <w:i/>
                <w:sz w:val="22"/>
                <w:szCs w:val="22"/>
              </w:rPr>
              <w:t xml:space="preserve"> [……][……][……][……]</w:t>
            </w:r>
          </w:p>
        </w:tc>
      </w:tr>
    </w:tbl>
    <w:p w:rsidR="00144DF4" w:rsidRPr="009D375D" w:rsidRDefault="00144DF4" w:rsidP="00144DF4">
      <w:pPr>
        <w:keepNext/>
        <w:jc w:val="center"/>
        <w:rPr>
          <w:rFonts w:eastAsia="Calibri"/>
          <w:b/>
          <w:smallCaps/>
          <w:sz w:val="22"/>
          <w:szCs w:val="22"/>
          <w:lang w:val="en-US"/>
        </w:rPr>
      </w:pPr>
    </w:p>
    <w:p w:rsidR="00144DF4" w:rsidRPr="009D375D" w:rsidRDefault="00144DF4" w:rsidP="00144DF4">
      <w:pPr>
        <w:keepNext/>
        <w:jc w:val="center"/>
        <w:rPr>
          <w:rFonts w:eastAsia="Calibri"/>
          <w:b/>
          <w:smallCaps/>
          <w:sz w:val="22"/>
          <w:szCs w:val="22"/>
        </w:rPr>
      </w:pPr>
      <w:r w:rsidRPr="009D375D">
        <w:rPr>
          <w:rFonts w:eastAsia="Calibri"/>
          <w:b/>
          <w:smallCaps/>
          <w:sz w:val="22"/>
          <w:szCs w:val="22"/>
        </w:rPr>
        <w:t>В: Технически и професионални способности</w:t>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jc w:val="both"/>
        <w:rPr>
          <w:rFonts w:eastAsia="Calibri"/>
          <w:b/>
          <w:i/>
          <w:sz w:val="22"/>
          <w:szCs w:val="22"/>
        </w:rPr>
      </w:pPr>
      <w:r w:rsidRPr="009D375D">
        <w:rPr>
          <w:rFonts w:eastAsia="Calibri"/>
          <w:b/>
          <w:i/>
          <w:sz w:val="22"/>
          <w:szCs w:val="22"/>
        </w:rPr>
        <w:t xml:space="preserve">Икономическият оператор следва да предостави информация </w:t>
      </w:r>
      <w:r w:rsidRPr="009D375D">
        <w:rPr>
          <w:rFonts w:eastAsia="Calibri"/>
          <w:b/>
          <w:i/>
          <w:sz w:val="22"/>
          <w:szCs w:val="22"/>
          <w:u w:val="single"/>
        </w:rPr>
        <w:t>само</w:t>
      </w:r>
      <w:r w:rsidRPr="009D375D">
        <w:rPr>
          <w:rFonts w:eastAsia="Calibri"/>
          <w:b/>
          <w:i/>
          <w:sz w:val="22"/>
          <w:szCs w:val="22"/>
        </w:rPr>
        <w:t xml:space="preserve"> когато критериите за подбор са били изисквани от възлагащия орган или възложителя в обявлението,</w:t>
      </w:r>
      <w:r w:rsidRPr="009D375D">
        <w:rPr>
          <w:rFonts w:eastAsia="Calibri"/>
          <w:sz w:val="22"/>
          <w:szCs w:val="22"/>
        </w:rPr>
        <w:t xml:space="preserve"> </w:t>
      </w:r>
      <w:r w:rsidRPr="009D375D">
        <w:rPr>
          <w:rFonts w:eastAsia="Calibri"/>
          <w:b/>
          <w:i/>
          <w:sz w:val="22"/>
          <w:szCs w:val="22"/>
        </w:rPr>
        <w:t>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144DF4" w:rsidRPr="009D375D" w:rsidTr="00CE6FE0">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Технически и професионални способности</w:t>
            </w:r>
          </w:p>
        </w:tc>
        <w:tc>
          <w:tcPr>
            <w:tcW w:w="5245"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1а) </w:t>
            </w:r>
            <w:r w:rsidRPr="00663B79">
              <w:rPr>
                <w:rFonts w:eastAsia="Calibri"/>
                <w:sz w:val="22"/>
                <w:szCs w:val="22"/>
                <w:shd w:val="clear" w:color="auto" w:fill="D9D9D9"/>
              </w:rPr>
              <w:t xml:space="preserve">Само за </w:t>
            </w:r>
            <w:r w:rsidRPr="00663B79">
              <w:rPr>
                <w:rFonts w:eastAsia="Calibri"/>
                <w:b/>
                <w:i/>
                <w:sz w:val="22"/>
                <w:szCs w:val="22"/>
                <w:shd w:val="clear" w:color="auto" w:fill="D9D9D9"/>
              </w:rPr>
              <w:t>обществените поръчки за строителство</w:t>
            </w:r>
            <w:r w:rsidRPr="009D375D">
              <w:rPr>
                <w:rFonts w:eastAsia="Calibri"/>
                <w:sz w:val="22"/>
                <w:szCs w:val="22"/>
              </w:rPr>
              <w:t>:</w:t>
            </w:r>
            <w:r w:rsidRPr="009D375D">
              <w:rPr>
                <w:rFonts w:eastAsia="Calibri"/>
                <w:sz w:val="22"/>
                <w:szCs w:val="22"/>
              </w:rPr>
              <w:br/>
              <w:t>През референтния период</w:t>
            </w:r>
            <w:r w:rsidRPr="009D375D">
              <w:rPr>
                <w:rFonts w:eastAsia="Calibri"/>
                <w:sz w:val="22"/>
                <w:szCs w:val="22"/>
                <w:vertAlign w:val="superscript"/>
              </w:rPr>
              <w:footnoteReference w:id="38"/>
            </w:r>
            <w:r w:rsidRPr="009D375D">
              <w:rPr>
                <w:rFonts w:eastAsia="Calibri"/>
                <w:sz w:val="22"/>
                <w:szCs w:val="22"/>
              </w:rPr>
              <w:t xml:space="preserve"> икономическият оператор е </w:t>
            </w:r>
            <w:r w:rsidRPr="009D375D">
              <w:rPr>
                <w:rFonts w:eastAsia="Calibri"/>
                <w:b/>
                <w:sz w:val="22"/>
                <w:szCs w:val="22"/>
              </w:rPr>
              <w:t>извършил следните строителни дейности от конкретния вид</w:t>
            </w:r>
            <w:r w:rsidRPr="009D375D">
              <w:rPr>
                <w:rFonts w:eastAsia="Calibri"/>
                <w:sz w:val="22"/>
                <w:szCs w:val="22"/>
              </w:rPr>
              <w:t xml:space="preserve">: </w:t>
            </w:r>
            <w:r w:rsidRPr="009D375D">
              <w:rPr>
                <w:rFonts w:eastAsia="Calibri"/>
                <w:szCs w:val="22"/>
              </w:rPr>
              <w:br/>
            </w:r>
            <w:r w:rsidRPr="009D375D">
              <w:rPr>
                <w:rFonts w:eastAsia="Calibri"/>
                <w:i/>
                <w:sz w:val="22"/>
                <w:szCs w:val="22"/>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Брой години (този период е определен в обявлението или документацията за обществената поръчка):  </w:t>
            </w:r>
            <w:r w:rsidRPr="009D375D">
              <w:rPr>
                <w:rFonts w:eastAsia="Calibri"/>
                <w:szCs w:val="22"/>
              </w:rPr>
              <w:t>[……]</w:t>
            </w:r>
          </w:p>
          <w:p w:rsidR="00144DF4" w:rsidRPr="009D375D" w:rsidRDefault="00144DF4" w:rsidP="00144DF4">
            <w:pPr>
              <w:rPr>
                <w:rFonts w:eastAsia="Calibri"/>
                <w:szCs w:val="22"/>
              </w:rPr>
            </w:pPr>
            <w:r w:rsidRPr="009D375D">
              <w:rPr>
                <w:rFonts w:eastAsia="Calibri"/>
                <w:sz w:val="22"/>
                <w:szCs w:val="22"/>
              </w:rPr>
              <w:t xml:space="preserve">Строителни работи:  </w:t>
            </w:r>
            <w:r w:rsidRPr="009D375D">
              <w:rPr>
                <w:rFonts w:eastAsia="Calibri"/>
                <w:szCs w:val="22"/>
              </w:rPr>
              <w:t>[……]</w:t>
            </w:r>
          </w:p>
          <w:p w:rsidR="00144DF4" w:rsidRPr="009D375D" w:rsidRDefault="00144DF4" w:rsidP="00144DF4">
            <w:pPr>
              <w:rPr>
                <w:rFonts w:eastAsia="Calibri"/>
                <w:szCs w:val="22"/>
              </w:rPr>
            </w:pPr>
          </w:p>
          <w:p w:rsidR="00144DF4" w:rsidRPr="009D375D" w:rsidRDefault="00144DF4" w:rsidP="00144DF4">
            <w:pPr>
              <w:rPr>
                <w:rFonts w:eastAsia="Calibri"/>
                <w:szCs w:val="22"/>
              </w:rPr>
            </w:pPr>
            <w:r w:rsidRPr="009D375D">
              <w:rPr>
                <w:rFonts w:eastAsia="Calibri"/>
                <w:i/>
                <w:sz w:val="22"/>
                <w:szCs w:val="22"/>
              </w:rPr>
              <w:t>(уеб адрес, орган или служба, издаващи документа, точно позоваване на документа): [……][……][……][……]</w:t>
            </w:r>
          </w:p>
        </w:tc>
      </w:tr>
      <w:tr w:rsidR="00144DF4" w:rsidRPr="009D375D" w:rsidTr="00CE6FE0">
        <w:tc>
          <w:tcPr>
            <w:tcW w:w="4644" w:type="dxa"/>
            <w:shd w:val="clear" w:color="auto" w:fill="auto"/>
          </w:tcPr>
          <w:p w:rsidR="00144DF4" w:rsidRPr="009D375D" w:rsidRDefault="00144DF4" w:rsidP="00144DF4">
            <w:pPr>
              <w:rPr>
                <w:rFonts w:eastAsia="Calibri"/>
                <w:szCs w:val="22"/>
                <w:shd w:val="clear" w:color="000000" w:fill="auto"/>
              </w:rPr>
            </w:pPr>
            <w:r w:rsidRPr="009D375D">
              <w:rPr>
                <w:rFonts w:eastAsia="Calibri"/>
                <w:szCs w:val="22"/>
              </w:rPr>
              <w:t xml:space="preserve">1б) </w:t>
            </w:r>
            <w:r w:rsidRPr="00663B79">
              <w:rPr>
                <w:rFonts w:eastAsia="Calibri"/>
                <w:sz w:val="22"/>
                <w:szCs w:val="22"/>
                <w:shd w:val="clear" w:color="auto" w:fill="D9D9D9"/>
              </w:rPr>
              <w:t xml:space="preserve">Само за </w:t>
            </w:r>
            <w:r w:rsidRPr="00663B79">
              <w:rPr>
                <w:rFonts w:eastAsia="Calibri"/>
                <w:b/>
                <w:i/>
                <w:sz w:val="22"/>
                <w:szCs w:val="22"/>
                <w:shd w:val="clear" w:color="auto" w:fill="D9D9D9"/>
              </w:rPr>
              <w:t>обществени поръчки за доставки и обществени поръчки за услуги</w:t>
            </w:r>
            <w:r w:rsidRPr="00663B79">
              <w:rPr>
                <w:rFonts w:eastAsia="Calibri"/>
                <w:sz w:val="22"/>
                <w:szCs w:val="22"/>
                <w:shd w:val="clear" w:color="auto" w:fill="D9D9D9"/>
              </w:rPr>
              <w:t>:</w:t>
            </w:r>
            <w:r w:rsidRPr="009D375D">
              <w:rPr>
                <w:rFonts w:eastAsia="Calibri"/>
                <w:szCs w:val="22"/>
                <w:shd w:val="clear" w:color="auto" w:fill="D9D9D9"/>
              </w:rPr>
              <w:br/>
            </w:r>
            <w:r w:rsidRPr="009D375D">
              <w:rPr>
                <w:rFonts w:eastAsia="Calibri"/>
                <w:sz w:val="22"/>
                <w:szCs w:val="22"/>
              </w:rPr>
              <w:t>През референтния период</w:t>
            </w:r>
            <w:r w:rsidRPr="009D375D">
              <w:rPr>
                <w:rFonts w:eastAsia="Calibri"/>
                <w:sz w:val="22"/>
                <w:szCs w:val="22"/>
                <w:vertAlign w:val="superscript"/>
              </w:rPr>
              <w:footnoteReference w:id="39"/>
            </w:r>
            <w:r w:rsidRPr="009D375D">
              <w:rPr>
                <w:rFonts w:eastAsia="Calibri"/>
                <w:sz w:val="22"/>
                <w:szCs w:val="22"/>
              </w:rPr>
              <w:t xml:space="preserve"> икономическият оператор е извършил </w:t>
            </w:r>
            <w:r w:rsidRPr="009D375D">
              <w:rPr>
                <w:rFonts w:eastAsia="Calibri"/>
                <w:b/>
                <w:sz w:val="22"/>
                <w:szCs w:val="22"/>
              </w:rPr>
              <w:t>следните основни доставки или е предоставил следните основни услуги от посочения вид</w:t>
            </w:r>
            <w:r w:rsidRPr="009D375D">
              <w:rPr>
                <w:rFonts w:eastAsia="Calibri"/>
                <w:sz w:val="22"/>
                <w:szCs w:val="22"/>
              </w:rPr>
              <w:t>:</w:t>
            </w:r>
            <w:r w:rsidRPr="009D375D">
              <w:rPr>
                <w:rFonts w:eastAsia="Calibri"/>
                <w:b/>
                <w:sz w:val="22"/>
                <w:szCs w:val="22"/>
              </w:rPr>
              <w:t xml:space="preserve"> </w:t>
            </w:r>
            <w:r w:rsidRPr="009D375D">
              <w:rPr>
                <w:rFonts w:eastAsia="Calibri"/>
                <w:sz w:val="22"/>
                <w:szCs w:val="22"/>
              </w:rPr>
              <w:t>При изготвяне на списъка, моля, посочете сумите, датите и получателите, независимо дали са публични или частни субекти</w:t>
            </w:r>
            <w:r w:rsidRPr="009D375D">
              <w:rPr>
                <w:rFonts w:eastAsia="Calibri"/>
                <w:sz w:val="22"/>
                <w:szCs w:val="22"/>
                <w:vertAlign w:val="superscript"/>
              </w:rPr>
              <w:footnoteReference w:id="40"/>
            </w:r>
            <w:r w:rsidRPr="009D375D">
              <w:rPr>
                <w:rFonts w:eastAsia="Calibri"/>
                <w:sz w:val="22"/>
                <w:szCs w:val="22"/>
              </w:rPr>
              <w:t>:</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Cs w:val="22"/>
              </w:rPr>
              <w:br/>
            </w:r>
            <w:r w:rsidRPr="009D375D">
              <w:rPr>
                <w:rFonts w:eastAsia="Calibri"/>
                <w:sz w:val="22"/>
                <w:szCs w:val="22"/>
              </w:rP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936"/>
              <w:gridCol w:w="724"/>
              <w:gridCol w:w="1149"/>
            </w:tblGrid>
            <w:tr w:rsidR="00144DF4" w:rsidRPr="009D375D" w:rsidTr="00CE6FE0">
              <w:tc>
                <w:tcPr>
                  <w:tcW w:w="1336" w:type="dxa"/>
                  <w:shd w:val="clear" w:color="auto" w:fill="auto"/>
                </w:tcPr>
                <w:p w:rsidR="00144DF4" w:rsidRPr="009D375D" w:rsidRDefault="00144DF4" w:rsidP="00144DF4">
                  <w:pPr>
                    <w:jc w:val="both"/>
                    <w:rPr>
                      <w:rFonts w:eastAsia="Calibri"/>
                      <w:szCs w:val="22"/>
                    </w:rPr>
                  </w:pPr>
                  <w:r w:rsidRPr="009D375D">
                    <w:rPr>
                      <w:rFonts w:eastAsia="Calibri"/>
                      <w:sz w:val="22"/>
                      <w:szCs w:val="22"/>
                    </w:rPr>
                    <w:t>Описание</w:t>
                  </w:r>
                </w:p>
              </w:tc>
              <w:tc>
                <w:tcPr>
                  <w:tcW w:w="936" w:type="dxa"/>
                  <w:shd w:val="clear" w:color="auto" w:fill="auto"/>
                </w:tcPr>
                <w:p w:rsidR="00144DF4" w:rsidRPr="009D375D" w:rsidRDefault="00144DF4" w:rsidP="00144DF4">
                  <w:pPr>
                    <w:jc w:val="both"/>
                    <w:rPr>
                      <w:rFonts w:eastAsia="Calibri"/>
                      <w:szCs w:val="22"/>
                    </w:rPr>
                  </w:pPr>
                  <w:r w:rsidRPr="009D375D">
                    <w:rPr>
                      <w:rFonts w:eastAsia="Calibri"/>
                      <w:sz w:val="22"/>
                      <w:szCs w:val="22"/>
                    </w:rPr>
                    <w:t>Суми</w:t>
                  </w:r>
                </w:p>
              </w:tc>
              <w:tc>
                <w:tcPr>
                  <w:tcW w:w="724" w:type="dxa"/>
                  <w:shd w:val="clear" w:color="auto" w:fill="auto"/>
                </w:tcPr>
                <w:p w:rsidR="00144DF4" w:rsidRPr="009D375D" w:rsidRDefault="00144DF4" w:rsidP="00144DF4">
                  <w:pPr>
                    <w:jc w:val="both"/>
                    <w:rPr>
                      <w:rFonts w:eastAsia="Calibri"/>
                      <w:szCs w:val="22"/>
                    </w:rPr>
                  </w:pPr>
                  <w:r w:rsidRPr="009D375D">
                    <w:rPr>
                      <w:rFonts w:eastAsia="Calibri"/>
                      <w:sz w:val="22"/>
                      <w:szCs w:val="22"/>
                    </w:rPr>
                    <w:t>Дати</w:t>
                  </w:r>
                </w:p>
              </w:tc>
              <w:tc>
                <w:tcPr>
                  <w:tcW w:w="1149" w:type="dxa"/>
                  <w:shd w:val="clear" w:color="auto" w:fill="auto"/>
                </w:tcPr>
                <w:p w:rsidR="00144DF4" w:rsidRPr="009D375D" w:rsidRDefault="00144DF4" w:rsidP="00144DF4">
                  <w:pPr>
                    <w:jc w:val="both"/>
                    <w:rPr>
                      <w:rFonts w:eastAsia="Calibri"/>
                      <w:szCs w:val="22"/>
                    </w:rPr>
                  </w:pPr>
                  <w:r w:rsidRPr="009D375D">
                    <w:rPr>
                      <w:rFonts w:eastAsia="Calibri"/>
                      <w:sz w:val="22"/>
                      <w:szCs w:val="22"/>
                    </w:rPr>
                    <w:t>Получатели</w:t>
                  </w:r>
                </w:p>
              </w:tc>
            </w:tr>
            <w:tr w:rsidR="00144DF4" w:rsidRPr="009D375D" w:rsidTr="00CE6FE0">
              <w:tc>
                <w:tcPr>
                  <w:tcW w:w="1336" w:type="dxa"/>
                  <w:shd w:val="clear" w:color="auto" w:fill="auto"/>
                </w:tcPr>
                <w:p w:rsidR="00144DF4" w:rsidRPr="009D375D" w:rsidRDefault="00144DF4" w:rsidP="00144DF4">
                  <w:pPr>
                    <w:jc w:val="both"/>
                    <w:rPr>
                      <w:rFonts w:eastAsia="Calibri"/>
                      <w:szCs w:val="22"/>
                    </w:rPr>
                  </w:pPr>
                </w:p>
              </w:tc>
              <w:tc>
                <w:tcPr>
                  <w:tcW w:w="936" w:type="dxa"/>
                  <w:shd w:val="clear" w:color="auto" w:fill="auto"/>
                </w:tcPr>
                <w:p w:rsidR="00144DF4" w:rsidRPr="009D375D" w:rsidRDefault="00144DF4" w:rsidP="00144DF4">
                  <w:pPr>
                    <w:jc w:val="both"/>
                    <w:rPr>
                      <w:rFonts w:eastAsia="Calibri"/>
                      <w:szCs w:val="22"/>
                    </w:rPr>
                  </w:pPr>
                </w:p>
              </w:tc>
              <w:tc>
                <w:tcPr>
                  <w:tcW w:w="724" w:type="dxa"/>
                  <w:shd w:val="clear" w:color="auto" w:fill="auto"/>
                </w:tcPr>
                <w:p w:rsidR="00144DF4" w:rsidRPr="009D375D" w:rsidRDefault="00144DF4" w:rsidP="00144DF4">
                  <w:pPr>
                    <w:jc w:val="both"/>
                    <w:rPr>
                      <w:rFonts w:eastAsia="Calibri"/>
                      <w:szCs w:val="22"/>
                    </w:rPr>
                  </w:pPr>
                </w:p>
              </w:tc>
              <w:tc>
                <w:tcPr>
                  <w:tcW w:w="1149" w:type="dxa"/>
                  <w:shd w:val="clear" w:color="auto" w:fill="auto"/>
                </w:tcPr>
                <w:p w:rsidR="00144DF4" w:rsidRPr="009D375D" w:rsidRDefault="00144DF4" w:rsidP="00144DF4">
                  <w:pPr>
                    <w:jc w:val="both"/>
                    <w:rPr>
                      <w:rFonts w:eastAsia="Calibri"/>
                      <w:szCs w:val="22"/>
                    </w:rPr>
                  </w:pPr>
                </w:p>
              </w:tc>
            </w:tr>
          </w:tbl>
          <w:p w:rsidR="00144DF4" w:rsidRPr="009D375D" w:rsidRDefault="00144DF4" w:rsidP="00144DF4">
            <w:pPr>
              <w:jc w:val="both"/>
              <w:rPr>
                <w:rFonts w:eastAsia="Calibri"/>
                <w:szCs w:val="22"/>
              </w:rPr>
            </w:pPr>
          </w:p>
        </w:tc>
      </w:tr>
      <w:tr w:rsidR="00144DF4" w:rsidRPr="009D375D" w:rsidTr="00CE6FE0">
        <w:tc>
          <w:tcPr>
            <w:tcW w:w="4644" w:type="dxa"/>
            <w:shd w:val="clear" w:color="auto" w:fill="auto"/>
          </w:tcPr>
          <w:p w:rsidR="00144DF4" w:rsidRPr="009D375D" w:rsidRDefault="00144DF4" w:rsidP="00144DF4">
            <w:pPr>
              <w:jc w:val="both"/>
              <w:rPr>
                <w:rFonts w:eastAsia="Calibri"/>
                <w:szCs w:val="22"/>
                <w:shd w:val="clear" w:color="000000" w:fill="auto"/>
              </w:rPr>
            </w:pPr>
            <w:r w:rsidRPr="009D375D">
              <w:rPr>
                <w:rFonts w:eastAsia="Calibri"/>
                <w:sz w:val="22"/>
                <w:szCs w:val="22"/>
              </w:rPr>
              <w:t xml:space="preserve">2) Той може да използва следните </w:t>
            </w:r>
            <w:r w:rsidRPr="009D375D">
              <w:rPr>
                <w:rFonts w:eastAsia="Calibri"/>
                <w:b/>
                <w:sz w:val="22"/>
                <w:szCs w:val="22"/>
              </w:rPr>
              <w:t>технически лица или органи</w:t>
            </w:r>
            <w:r w:rsidRPr="009D375D">
              <w:rPr>
                <w:rFonts w:eastAsia="Calibri"/>
                <w:b/>
                <w:sz w:val="22"/>
                <w:szCs w:val="22"/>
                <w:vertAlign w:val="superscript"/>
              </w:rPr>
              <w:footnoteReference w:id="41"/>
            </w:r>
            <w:r w:rsidRPr="009D375D">
              <w:rPr>
                <w:rFonts w:eastAsia="Calibri"/>
                <w:sz w:val="22"/>
                <w:szCs w:val="22"/>
              </w:rPr>
              <w:t>, особено тези, отговарящи за контрола на качеството:</w:t>
            </w:r>
            <w:r w:rsidRPr="009D375D">
              <w:rPr>
                <w:rFonts w:eastAsia="Calibri"/>
                <w:sz w:val="22"/>
                <w:szCs w:val="22"/>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 xml:space="preserve">3) Той използва следните </w:t>
            </w:r>
            <w:r w:rsidRPr="009D375D">
              <w:rPr>
                <w:rFonts w:eastAsia="Calibri"/>
                <w:b/>
                <w:sz w:val="22"/>
                <w:szCs w:val="22"/>
              </w:rPr>
              <w:t xml:space="preserve">технически съоръжения и мерки за гарантиране на </w:t>
            </w:r>
            <w:r w:rsidRPr="009D375D">
              <w:rPr>
                <w:rFonts w:eastAsia="Calibri"/>
                <w:b/>
                <w:sz w:val="22"/>
                <w:szCs w:val="22"/>
              </w:rPr>
              <w:lastRenderedPageBreak/>
              <w:t>качество</w:t>
            </w:r>
            <w:r w:rsidRPr="009D375D">
              <w:rPr>
                <w:rFonts w:eastAsia="Calibri"/>
                <w:sz w:val="22"/>
                <w:szCs w:val="22"/>
              </w:rPr>
              <w:t xml:space="preserve">, а </w:t>
            </w:r>
            <w:r w:rsidRPr="009D375D">
              <w:rPr>
                <w:rFonts w:eastAsia="Calibri"/>
                <w:b/>
                <w:sz w:val="22"/>
                <w:szCs w:val="22"/>
              </w:rPr>
              <w:t>съоръженията за проучване и изследване</w:t>
            </w:r>
            <w:r w:rsidRPr="009D375D">
              <w:rPr>
                <w:rFonts w:eastAsia="Calibri"/>
                <w:sz w:val="22"/>
                <w:szCs w:val="22"/>
              </w:rPr>
              <w:t xml:space="preserve"> са както следва: </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lastRenderedPageBreak/>
              <w:t>[……]</w:t>
            </w:r>
          </w:p>
        </w:tc>
      </w:tr>
      <w:tr w:rsidR="00144DF4" w:rsidRPr="009D375D" w:rsidTr="00CE6FE0">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lastRenderedPageBreak/>
              <w:t xml:space="preserve">4) При изпълнение на поръчката той ще бъде в състояние да прилага следните </w:t>
            </w:r>
            <w:r w:rsidRPr="009D375D">
              <w:rPr>
                <w:rFonts w:eastAsia="Calibri"/>
                <w:b/>
                <w:sz w:val="22"/>
                <w:szCs w:val="22"/>
              </w:rPr>
              <w:t>системи за управление и за проследяване на веригата на доставка</w:t>
            </w:r>
            <w:r w:rsidRPr="009D375D">
              <w:rPr>
                <w:rFonts w:eastAsia="Calibri"/>
                <w:sz w:val="22"/>
                <w:szCs w:val="22"/>
              </w:rPr>
              <w:t>:</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b/>
                <w:i/>
                <w:sz w:val="22"/>
                <w:szCs w:val="22"/>
              </w:rPr>
              <w:t>5) За комплексни стоки или услуги или, по изключение, за стоки или услуги, които са със специално предназначение:</w:t>
            </w:r>
            <w:r w:rsidRPr="009D375D">
              <w:rPr>
                <w:rFonts w:eastAsia="Calibri"/>
                <w:szCs w:val="22"/>
              </w:rPr>
              <w:br/>
            </w:r>
            <w:r w:rsidRPr="009D375D">
              <w:rPr>
                <w:rFonts w:eastAsia="Calibri"/>
                <w:sz w:val="22"/>
                <w:szCs w:val="22"/>
              </w:rPr>
              <w:t xml:space="preserve">Икономическият оператор </w:t>
            </w:r>
            <w:r w:rsidRPr="009D375D">
              <w:rPr>
                <w:rFonts w:eastAsia="Calibri"/>
                <w:b/>
                <w:sz w:val="22"/>
                <w:szCs w:val="22"/>
              </w:rPr>
              <w:t>ще</w:t>
            </w:r>
            <w:r w:rsidRPr="009D375D">
              <w:rPr>
                <w:rFonts w:eastAsia="Calibri"/>
                <w:sz w:val="22"/>
                <w:szCs w:val="22"/>
              </w:rPr>
              <w:t xml:space="preserve"> позволи ли извършването на </w:t>
            </w:r>
            <w:r w:rsidRPr="009D375D">
              <w:rPr>
                <w:rFonts w:eastAsia="Calibri"/>
                <w:b/>
                <w:sz w:val="22"/>
                <w:szCs w:val="22"/>
              </w:rPr>
              <w:t>проверки</w:t>
            </w:r>
            <w:r w:rsidRPr="009D375D">
              <w:rPr>
                <w:rFonts w:eastAsia="Calibri"/>
                <w:b/>
                <w:sz w:val="22"/>
                <w:szCs w:val="22"/>
                <w:vertAlign w:val="superscript"/>
              </w:rPr>
              <w:footnoteReference w:id="42"/>
            </w:r>
            <w:r w:rsidRPr="009D375D">
              <w:rPr>
                <w:rFonts w:eastAsia="Calibri"/>
                <w:sz w:val="22"/>
                <w:szCs w:val="22"/>
              </w:rPr>
              <w:t xml:space="preserve"> на неговия </w:t>
            </w:r>
            <w:r w:rsidRPr="009D375D">
              <w:rPr>
                <w:rFonts w:eastAsia="Calibri"/>
                <w:b/>
                <w:sz w:val="22"/>
                <w:szCs w:val="22"/>
              </w:rPr>
              <w:t>производствен или технически капацитет</w:t>
            </w:r>
            <w:r w:rsidRPr="009D375D">
              <w:rPr>
                <w:rFonts w:eastAsia="Calibri"/>
                <w:sz w:val="22"/>
                <w:szCs w:val="22"/>
              </w:rPr>
              <w:t xml:space="preserve"> и, когато е необходимо, на </w:t>
            </w:r>
            <w:r w:rsidRPr="009D375D">
              <w:rPr>
                <w:rFonts w:eastAsia="Calibri"/>
                <w:b/>
                <w:sz w:val="22"/>
                <w:szCs w:val="22"/>
              </w:rPr>
              <w:t>средствата за проучване и изследване</w:t>
            </w:r>
            <w:r w:rsidRPr="009D375D">
              <w:rPr>
                <w:rFonts w:eastAsia="Calibri"/>
                <w:sz w:val="22"/>
                <w:szCs w:val="22"/>
              </w:rPr>
              <w:t xml:space="preserve">, с които разполага, както и на </w:t>
            </w:r>
            <w:r w:rsidRPr="009D375D">
              <w:rPr>
                <w:rFonts w:eastAsia="Calibri"/>
                <w:b/>
                <w:sz w:val="22"/>
                <w:szCs w:val="22"/>
              </w:rPr>
              <w:t>мерките за контрол на качеството</w:t>
            </w:r>
            <w:r w:rsidRPr="009D375D">
              <w:rPr>
                <w:rFonts w:eastAsia="Calibri"/>
                <w:sz w:val="22"/>
                <w:szCs w:val="22"/>
              </w:rPr>
              <w:t>?</w:t>
            </w:r>
          </w:p>
        </w:tc>
        <w:tc>
          <w:tcPr>
            <w:tcW w:w="5245" w:type="dxa"/>
            <w:shd w:val="clear" w:color="auto" w:fill="auto"/>
          </w:tcPr>
          <w:p w:rsidR="00144DF4" w:rsidRPr="009D375D" w:rsidRDefault="00144DF4" w:rsidP="00144DF4">
            <w:pPr>
              <w:jc w:val="both"/>
              <w:rPr>
                <w:rFonts w:eastAsia="Calibri"/>
                <w:szCs w:val="22"/>
              </w:rPr>
            </w:pP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 Да [] Не</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6) Следната </w:t>
            </w:r>
            <w:r w:rsidRPr="009D375D">
              <w:rPr>
                <w:rFonts w:eastAsia="Calibri"/>
                <w:b/>
                <w:sz w:val="22"/>
                <w:szCs w:val="22"/>
              </w:rPr>
              <w:t>образователна и професионална квалификация</w:t>
            </w:r>
            <w:r w:rsidRPr="009D375D">
              <w:rPr>
                <w:rFonts w:eastAsia="Calibri"/>
                <w:sz w:val="22"/>
                <w:szCs w:val="22"/>
              </w:rPr>
              <w:t xml:space="preserve"> се притежава от:</w:t>
            </w:r>
            <w:r w:rsidRPr="009D375D">
              <w:rPr>
                <w:rFonts w:eastAsia="Calibri"/>
                <w:sz w:val="22"/>
                <w:szCs w:val="22"/>
              </w:rPr>
              <w:br/>
              <w:t xml:space="preserve">а) доставчика на услуга или самия изпълнител, </w:t>
            </w:r>
            <w:r w:rsidRPr="009D375D">
              <w:rPr>
                <w:rFonts w:eastAsia="Calibri"/>
                <w:b/>
                <w:i/>
                <w:sz w:val="22"/>
                <w:szCs w:val="22"/>
              </w:rPr>
              <w:t>и/или</w:t>
            </w:r>
            <w:r w:rsidRPr="009D375D">
              <w:rPr>
                <w:rFonts w:eastAsia="Calibri"/>
                <w:sz w:val="22"/>
                <w:szCs w:val="22"/>
              </w:rPr>
              <w:t xml:space="preserve"> (в зависимост от изискванията, посочени в обявлението, или в документацията за обществената поръчка)</w:t>
            </w:r>
          </w:p>
          <w:p w:rsidR="00144DF4" w:rsidRPr="009D375D" w:rsidRDefault="00144DF4" w:rsidP="00144DF4">
            <w:pPr>
              <w:rPr>
                <w:rFonts w:eastAsia="Calibri"/>
                <w:b/>
                <w:szCs w:val="22"/>
                <w:shd w:val="clear" w:color="000000" w:fill="auto"/>
              </w:rPr>
            </w:pPr>
            <w:r w:rsidRPr="009D375D">
              <w:rPr>
                <w:rFonts w:eastAsia="Calibri"/>
                <w:sz w:val="22"/>
                <w:szCs w:val="22"/>
              </w:rPr>
              <w:t>б) неговия ръководен състав:</w:t>
            </w:r>
          </w:p>
        </w:tc>
        <w:tc>
          <w:tcPr>
            <w:tcW w:w="5245" w:type="dxa"/>
            <w:shd w:val="clear" w:color="auto" w:fill="auto"/>
          </w:tcPr>
          <w:p w:rsidR="00144DF4" w:rsidRPr="009D375D" w:rsidRDefault="00144DF4" w:rsidP="00144DF4">
            <w:pPr>
              <w:rPr>
                <w:rFonts w:eastAsia="Calibri"/>
                <w:szCs w:val="22"/>
              </w:rPr>
            </w:pPr>
            <w:r w:rsidRPr="009D375D">
              <w:rPr>
                <w:rFonts w:eastAsia="Calibri"/>
                <w:szCs w:val="22"/>
              </w:rPr>
              <w:br/>
            </w:r>
            <w:r w:rsidRPr="009D375D">
              <w:rPr>
                <w:rFonts w:eastAsia="Calibri"/>
                <w:szCs w:val="22"/>
              </w:rPr>
              <w:br/>
            </w:r>
            <w:r w:rsidRPr="009D375D">
              <w:rPr>
                <w:rFonts w:eastAsia="Calibri"/>
                <w:sz w:val="22"/>
                <w:szCs w:val="22"/>
              </w:rPr>
              <w:t>a) [……]</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б) [……]</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7) При изпълнение на поръчката икономическият оператор ще може да приложи следните </w:t>
            </w:r>
            <w:r w:rsidRPr="009D375D">
              <w:rPr>
                <w:rFonts w:eastAsia="Calibri"/>
                <w:b/>
                <w:sz w:val="22"/>
                <w:szCs w:val="22"/>
              </w:rPr>
              <w:t>мерки за управление на околната среда</w:t>
            </w:r>
            <w:r w:rsidRPr="009D375D">
              <w:rPr>
                <w:rFonts w:eastAsia="Calibri"/>
                <w:sz w:val="22"/>
                <w:szCs w:val="22"/>
              </w:rPr>
              <w:t>:</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8)</w:t>
            </w:r>
            <w:r w:rsidRPr="009D375D">
              <w:rPr>
                <w:rFonts w:eastAsia="Calibri"/>
                <w:b/>
                <w:sz w:val="22"/>
                <w:szCs w:val="22"/>
              </w:rPr>
              <w:t xml:space="preserve"> Средната годишна численост на състава</w:t>
            </w:r>
            <w:r w:rsidRPr="009D375D">
              <w:rPr>
                <w:rFonts w:eastAsia="Calibri"/>
                <w:sz w:val="22"/>
                <w:szCs w:val="22"/>
              </w:rPr>
              <w:t xml:space="preserve"> на икономическия оператор и броят на  ръководния персонал през последните три години са, както следва:</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Година, средна годишна численост на състава:</w:t>
            </w:r>
            <w:r w:rsidRPr="009D375D">
              <w:rPr>
                <w:rFonts w:eastAsia="Calibri"/>
                <w:szCs w:val="22"/>
              </w:rPr>
              <w:br/>
            </w:r>
            <w:r w:rsidRPr="009D375D">
              <w:rPr>
                <w:rFonts w:eastAsia="Calibri"/>
                <w:sz w:val="22"/>
                <w:szCs w:val="22"/>
              </w:rPr>
              <w:t>[……],[……],</w:t>
            </w:r>
            <w:r w:rsidRPr="009D375D">
              <w:rPr>
                <w:rFonts w:eastAsia="Calibri"/>
                <w:szCs w:val="22"/>
              </w:rPr>
              <w:br/>
            </w:r>
            <w:r w:rsidRPr="009D375D">
              <w:rPr>
                <w:rFonts w:eastAsia="Calibri"/>
                <w:sz w:val="22"/>
                <w:szCs w:val="22"/>
              </w:rPr>
              <w:t>[……],[……],</w:t>
            </w:r>
          </w:p>
          <w:p w:rsidR="00144DF4" w:rsidRPr="009D375D" w:rsidRDefault="00144DF4" w:rsidP="00144DF4">
            <w:pPr>
              <w:rPr>
                <w:rFonts w:eastAsia="Calibri"/>
                <w:szCs w:val="22"/>
              </w:rPr>
            </w:pPr>
            <w:r w:rsidRPr="009D375D">
              <w:rPr>
                <w:rFonts w:eastAsia="Calibri"/>
                <w:sz w:val="22"/>
                <w:szCs w:val="22"/>
              </w:rPr>
              <w:t>[……],[……],</w:t>
            </w:r>
          </w:p>
          <w:p w:rsidR="00144DF4" w:rsidRPr="009D375D" w:rsidRDefault="00144DF4" w:rsidP="00144DF4">
            <w:pPr>
              <w:rPr>
                <w:rFonts w:eastAsia="Calibri"/>
                <w:szCs w:val="22"/>
              </w:rPr>
            </w:pPr>
            <w:r w:rsidRPr="009D375D">
              <w:rPr>
                <w:rFonts w:eastAsia="Calibri"/>
                <w:sz w:val="22"/>
                <w:szCs w:val="22"/>
              </w:rPr>
              <w:t>Година, брой на ръководните кадри:</w:t>
            </w:r>
            <w:r w:rsidRPr="009D375D">
              <w:rPr>
                <w:rFonts w:eastAsia="Calibri"/>
                <w:szCs w:val="22"/>
              </w:rPr>
              <w:br/>
            </w:r>
            <w:r w:rsidRPr="009D375D">
              <w:rPr>
                <w:rFonts w:eastAsia="Calibri"/>
                <w:sz w:val="22"/>
                <w:szCs w:val="22"/>
              </w:rPr>
              <w:t>[……],[……],</w:t>
            </w:r>
          </w:p>
          <w:p w:rsidR="00144DF4" w:rsidRPr="009D375D" w:rsidRDefault="00144DF4" w:rsidP="00144DF4">
            <w:pPr>
              <w:rPr>
                <w:rFonts w:eastAsia="Calibri"/>
                <w:szCs w:val="22"/>
              </w:rPr>
            </w:pPr>
            <w:r w:rsidRPr="009D375D">
              <w:rPr>
                <w:rFonts w:eastAsia="Calibri"/>
                <w:sz w:val="22"/>
                <w:szCs w:val="22"/>
              </w:rPr>
              <w:t>[……],[……],</w:t>
            </w:r>
          </w:p>
          <w:p w:rsidR="00144DF4" w:rsidRPr="009D375D" w:rsidRDefault="00144DF4" w:rsidP="00144DF4">
            <w:pPr>
              <w:rPr>
                <w:rFonts w:eastAsia="Calibri"/>
                <w:szCs w:val="22"/>
              </w:rPr>
            </w:pPr>
            <w:r w:rsidRPr="009D375D">
              <w:rPr>
                <w:rFonts w:eastAsia="Calibri"/>
                <w:sz w:val="22"/>
                <w:szCs w:val="22"/>
              </w:rPr>
              <w:t>[……],[……]</w:t>
            </w:r>
          </w:p>
        </w:tc>
      </w:tr>
      <w:tr w:rsidR="00144DF4" w:rsidRPr="009D375D" w:rsidTr="00CE6FE0">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9) Следните </w:t>
            </w:r>
            <w:r w:rsidRPr="009D375D">
              <w:rPr>
                <w:rFonts w:eastAsia="Calibri"/>
                <w:b/>
                <w:sz w:val="22"/>
                <w:szCs w:val="22"/>
              </w:rPr>
              <w:t>инструменти, съоръжения или техническо оборудване</w:t>
            </w:r>
            <w:r w:rsidRPr="009D375D">
              <w:rPr>
                <w:rFonts w:eastAsia="Calibri"/>
                <w:sz w:val="22"/>
                <w:szCs w:val="22"/>
              </w:rPr>
              <w:t xml:space="preserve"> ще бъдат на негово разположение за изпълнение на договора:</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w:t>
            </w:r>
          </w:p>
        </w:tc>
      </w:tr>
      <w:tr w:rsidR="00144DF4" w:rsidRPr="009D375D" w:rsidTr="00CE6FE0">
        <w:tc>
          <w:tcPr>
            <w:tcW w:w="4644" w:type="dxa"/>
            <w:shd w:val="clear" w:color="auto" w:fill="FFFFFF"/>
          </w:tcPr>
          <w:p w:rsidR="00144DF4" w:rsidRPr="009D375D" w:rsidRDefault="00144DF4" w:rsidP="00144DF4">
            <w:pPr>
              <w:rPr>
                <w:rFonts w:eastAsia="Calibri"/>
                <w:szCs w:val="22"/>
              </w:rPr>
            </w:pPr>
            <w:r w:rsidRPr="009D375D">
              <w:rPr>
                <w:rFonts w:eastAsia="Calibri"/>
                <w:sz w:val="22"/>
                <w:szCs w:val="22"/>
              </w:rPr>
              <w:t xml:space="preserve">10) Икономическият оператор </w:t>
            </w:r>
            <w:r w:rsidRPr="009D375D">
              <w:rPr>
                <w:rFonts w:eastAsia="Calibri"/>
                <w:b/>
                <w:sz w:val="22"/>
                <w:szCs w:val="22"/>
              </w:rPr>
              <w:t>възнамерява евентуално да възложи на подизпълнител</w:t>
            </w:r>
            <w:r w:rsidRPr="009D375D">
              <w:rPr>
                <w:rFonts w:eastAsia="Calibri"/>
                <w:b/>
                <w:sz w:val="22"/>
                <w:szCs w:val="22"/>
                <w:vertAlign w:val="superscript"/>
              </w:rPr>
              <w:footnoteReference w:id="43"/>
            </w:r>
            <w:r w:rsidRPr="009D375D">
              <w:rPr>
                <w:rFonts w:eastAsia="Calibri"/>
                <w:b/>
                <w:sz w:val="22"/>
                <w:szCs w:val="22"/>
              </w:rPr>
              <w:t xml:space="preserve"> </w:t>
            </w:r>
            <w:r w:rsidRPr="009D375D">
              <w:rPr>
                <w:rFonts w:eastAsia="Calibri"/>
                <w:sz w:val="22"/>
                <w:szCs w:val="22"/>
              </w:rPr>
              <w:t>изпълнението на</w:t>
            </w:r>
            <w:r w:rsidRPr="009D375D">
              <w:rPr>
                <w:rFonts w:eastAsia="Calibri"/>
                <w:b/>
                <w:sz w:val="22"/>
                <w:szCs w:val="22"/>
              </w:rPr>
              <w:t xml:space="preserve"> следната част (процентно изражение)</w:t>
            </w:r>
            <w:r w:rsidRPr="009D375D">
              <w:rPr>
                <w:rFonts w:eastAsia="Calibri"/>
                <w:sz w:val="22"/>
                <w:szCs w:val="22"/>
              </w:rPr>
              <w:t xml:space="preserve"> от поръчката:</w:t>
            </w:r>
          </w:p>
        </w:tc>
        <w:tc>
          <w:tcPr>
            <w:tcW w:w="5245" w:type="dxa"/>
            <w:shd w:val="clear" w:color="auto" w:fill="auto"/>
          </w:tcPr>
          <w:p w:rsidR="00144DF4" w:rsidRPr="009D375D" w:rsidRDefault="00144DF4" w:rsidP="00144DF4">
            <w:pPr>
              <w:rPr>
                <w:rFonts w:eastAsia="Calibri"/>
                <w:szCs w:val="22"/>
              </w:rPr>
            </w:pPr>
            <w:r w:rsidRPr="009D375D">
              <w:rPr>
                <w:rFonts w:eastAsia="Calibri"/>
                <w:sz w:val="22"/>
                <w:szCs w:val="22"/>
              </w:rPr>
              <w:t>[……]</w:t>
            </w:r>
          </w:p>
        </w:tc>
      </w:tr>
      <w:tr w:rsidR="00144DF4" w:rsidRPr="009D375D" w:rsidTr="00CE6FE0">
        <w:tc>
          <w:tcPr>
            <w:tcW w:w="4644" w:type="dxa"/>
            <w:shd w:val="clear" w:color="auto" w:fill="FFFFFF"/>
          </w:tcPr>
          <w:p w:rsidR="00144DF4" w:rsidRPr="009D375D" w:rsidRDefault="00144DF4" w:rsidP="00144DF4">
            <w:pPr>
              <w:rPr>
                <w:rFonts w:eastAsia="Calibri"/>
                <w:szCs w:val="22"/>
              </w:rPr>
            </w:pPr>
            <w:r w:rsidRPr="009D375D">
              <w:rPr>
                <w:rFonts w:eastAsia="Calibri"/>
                <w:sz w:val="22"/>
                <w:szCs w:val="22"/>
              </w:rPr>
              <w:t>11</w:t>
            </w:r>
            <w:r w:rsidRPr="009D375D">
              <w:rPr>
                <w:rFonts w:eastAsia="Calibri"/>
                <w:sz w:val="22"/>
                <w:szCs w:val="22"/>
                <w:shd w:val="clear" w:color="auto" w:fill="F2F2F2"/>
              </w:rPr>
              <w:t xml:space="preserve">) За </w:t>
            </w:r>
            <w:r w:rsidRPr="009D375D">
              <w:rPr>
                <w:rFonts w:eastAsia="Calibri"/>
                <w:b/>
                <w:i/>
                <w:sz w:val="22"/>
                <w:szCs w:val="22"/>
                <w:shd w:val="clear" w:color="auto" w:fill="F2F2F2"/>
              </w:rPr>
              <w:t>обществени поръчки за доставки</w:t>
            </w:r>
            <w:r w:rsidRPr="009D375D">
              <w:rPr>
                <w:rFonts w:eastAsia="Calibri"/>
                <w:sz w:val="22"/>
                <w:szCs w:val="22"/>
              </w:rPr>
              <w:t>:</w:t>
            </w:r>
            <w:r w:rsidRPr="009D375D">
              <w:rPr>
                <w:rFonts w:eastAsia="Calibri"/>
                <w:sz w:val="22"/>
                <w:szCs w:val="22"/>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9D375D">
              <w:rPr>
                <w:rFonts w:eastAsia="Calibri"/>
                <w:sz w:val="22"/>
                <w:szCs w:val="22"/>
              </w:rPr>
              <w:br/>
              <w:t>Ако е приложимо, икономическият оператор декларира, че ще осигури изискваните сертификати за автентичност.</w:t>
            </w:r>
            <w:r w:rsidRPr="009D375D">
              <w:rPr>
                <w:rFonts w:eastAsia="Calibri"/>
                <w:sz w:val="22"/>
                <w:szCs w:val="22"/>
              </w:rPr>
              <w:br/>
            </w:r>
            <w:r w:rsidRPr="009D375D">
              <w:rPr>
                <w:rFonts w:eastAsia="Calibri"/>
                <w:i/>
                <w:sz w:val="22"/>
                <w:szCs w:val="22"/>
              </w:rPr>
              <w:t>Ако съответните документи са на разположение в електронен формат, моля, посочете:</w:t>
            </w:r>
          </w:p>
        </w:tc>
        <w:tc>
          <w:tcPr>
            <w:tcW w:w="5245" w:type="dxa"/>
            <w:shd w:val="clear" w:color="auto" w:fill="auto"/>
          </w:tcPr>
          <w:p w:rsidR="00144DF4" w:rsidRPr="009D375D" w:rsidRDefault="00144DF4" w:rsidP="00144DF4">
            <w:pPr>
              <w:rPr>
                <w:rFonts w:eastAsia="Calibri"/>
                <w:szCs w:val="22"/>
              </w:rPr>
            </w:pPr>
            <w:r w:rsidRPr="009D375D">
              <w:rPr>
                <w:rFonts w:eastAsia="Calibri"/>
                <w:szCs w:val="22"/>
              </w:rPr>
              <w:br/>
            </w:r>
            <w:r w:rsidRPr="009D375D">
              <w:rPr>
                <w:rFonts w:eastAsia="Calibri"/>
                <w:sz w:val="22"/>
                <w:szCs w:val="22"/>
              </w:rPr>
              <w:t>[…]</w:t>
            </w:r>
            <w:r w:rsidRPr="009D375D">
              <w:rPr>
                <w:rFonts w:eastAsia="Calibri"/>
                <w:szCs w:val="22"/>
              </w:rPr>
              <w:t xml:space="preserve"> </w:t>
            </w:r>
            <w:r w:rsidRPr="009D375D">
              <w:rPr>
                <w:rFonts w:eastAsia="Calibri"/>
                <w:sz w:val="22"/>
                <w:szCs w:val="22"/>
              </w:rPr>
              <w:t>[] Да [] Не</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t xml:space="preserve"> </w:t>
            </w:r>
            <w:r w:rsidRPr="009D375D">
              <w:rPr>
                <w:rFonts w:eastAsia="Calibri"/>
                <w:sz w:val="22"/>
                <w:szCs w:val="22"/>
              </w:rPr>
              <w:t>[] Да[] Не</w:t>
            </w:r>
            <w:r w:rsidRPr="009D375D">
              <w:rPr>
                <w:rFonts w:eastAsia="Calibri"/>
                <w:szCs w:val="22"/>
              </w:rPr>
              <w:t xml:space="preserve"> </w:t>
            </w:r>
            <w:r w:rsidRPr="009D375D">
              <w:rPr>
                <w:rFonts w:eastAsia="Calibri"/>
                <w:szCs w:val="22"/>
              </w:rPr>
              <w:br/>
            </w:r>
            <w:r w:rsidRPr="009D375D">
              <w:rPr>
                <w:rFonts w:eastAsia="Calibri"/>
                <w:szCs w:val="22"/>
              </w:rPr>
              <w:br/>
            </w:r>
          </w:p>
          <w:p w:rsidR="00144DF4" w:rsidRPr="009D375D" w:rsidRDefault="00144DF4" w:rsidP="00144DF4">
            <w:pPr>
              <w:rPr>
                <w:rFonts w:eastAsia="Calibri"/>
                <w:szCs w:val="22"/>
              </w:rPr>
            </w:pPr>
            <w:r w:rsidRPr="009D375D">
              <w:rPr>
                <w:rFonts w:eastAsia="Calibri"/>
                <w:szCs w:val="22"/>
              </w:rPr>
              <w:t>(</w:t>
            </w:r>
            <w:r w:rsidRPr="009D375D">
              <w:rPr>
                <w:rFonts w:eastAsia="Calibri"/>
                <w:i/>
                <w:szCs w:val="22"/>
              </w:rPr>
              <w:t>уеб адрес, орган или служба, издаващи документа, точно позоваване на документа</w:t>
            </w:r>
            <w:r w:rsidRPr="009D375D">
              <w:rPr>
                <w:rFonts w:eastAsia="Calibri"/>
                <w:szCs w:val="22"/>
              </w:rPr>
              <w:t>):</w:t>
            </w:r>
            <w:r w:rsidRPr="009D375D">
              <w:rPr>
                <w:rFonts w:eastAsia="Calibri"/>
                <w:i/>
                <w:sz w:val="22"/>
                <w:szCs w:val="22"/>
              </w:rPr>
              <w:t xml:space="preserve"> </w:t>
            </w:r>
            <w:r w:rsidRPr="009D375D">
              <w:rPr>
                <w:rFonts w:eastAsia="Calibri"/>
                <w:i/>
                <w:sz w:val="22"/>
                <w:szCs w:val="22"/>
              </w:rPr>
              <w:lastRenderedPageBreak/>
              <w:t>[……][……][……][……]</w:t>
            </w:r>
          </w:p>
        </w:tc>
      </w:tr>
      <w:tr w:rsidR="00144DF4" w:rsidRPr="009D375D" w:rsidTr="00CE6FE0">
        <w:tc>
          <w:tcPr>
            <w:tcW w:w="4644" w:type="dxa"/>
            <w:shd w:val="clear" w:color="auto" w:fill="FFFFFF"/>
          </w:tcPr>
          <w:p w:rsidR="00144DF4" w:rsidRPr="009D375D" w:rsidRDefault="00144DF4" w:rsidP="00144DF4">
            <w:pPr>
              <w:rPr>
                <w:rFonts w:eastAsia="Calibri"/>
                <w:szCs w:val="22"/>
                <w:shd w:val="clear" w:color="000000" w:fill="auto"/>
              </w:rPr>
            </w:pPr>
            <w:r w:rsidRPr="009D375D">
              <w:rPr>
                <w:rFonts w:eastAsia="Calibri"/>
                <w:sz w:val="22"/>
                <w:szCs w:val="22"/>
              </w:rPr>
              <w:lastRenderedPageBreak/>
              <w:t xml:space="preserve">12) </w:t>
            </w:r>
            <w:r w:rsidRPr="009D375D">
              <w:rPr>
                <w:rFonts w:eastAsia="Calibri"/>
                <w:sz w:val="22"/>
                <w:szCs w:val="22"/>
                <w:shd w:val="clear" w:color="auto" w:fill="F2F2F2"/>
              </w:rPr>
              <w:t xml:space="preserve">За </w:t>
            </w:r>
            <w:r w:rsidRPr="009D375D">
              <w:rPr>
                <w:rFonts w:eastAsia="Calibri"/>
                <w:b/>
                <w:i/>
                <w:sz w:val="22"/>
                <w:szCs w:val="22"/>
                <w:shd w:val="clear" w:color="auto" w:fill="F2F2F2"/>
              </w:rPr>
              <w:t>обществени поръчки за доставки</w:t>
            </w:r>
            <w:r w:rsidRPr="009D375D">
              <w:rPr>
                <w:rFonts w:eastAsia="Calibri"/>
                <w:sz w:val="22"/>
                <w:szCs w:val="22"/>
              </w:rPr>
              <w:t>:</w:t>
            </w:r>
            <w:r w:rsidRPr="009D375D">
              <w:rPr>
                <w:rFonts w:eastAsia="Calibri"/>
                <w:sz w:val="22"/>
                <w:szCs w:val="22"/>
              </w:rPr>
              <w:br/>
              <w:t xml:space="preserve">Икономическият оператор може ли да представи изискваните </w:t>
            </w:r>
            <w:r w:rsidRPr="009D375D">
              <w:rPr>
                <w:rFonts w:eastAsia="Calibri"/>
                <w:b/>
                <w:sz w:val="22"/>
                <w:szCs w:val="22"/>
              </w:rPr>
              <w:t>сертификати</w:t>
            </w:r>
            <w:r w:rsidRPr="009D375D">
              <w:rPr>
                <w:rFonts w:eastAsia="Calibri"/>
                <w:sz w:val="22"/>
                <w:szCs w:val="22"/>
              </w:rPr>
              <w:t xml:space="preserve">, изготвени от официално признати </w:t>
            </w:r>
            <w:r w:rsidRPr="009D375D">
              <w:rPr>
                <w:rFonts w:eastAsia="Calibri"/>
                <w:b/>
                <w:sz w:val="22"/>
                <w:szCs w:val="22"/>
              </w:rPr>
              <w:t>институции или агенции по контрол на качеството</w:t>
            </w:r>
            <w:r w:rsidRPr="009D375D">
              <w:rPr>
                <w:rFonts w:eastAsia="Calibri"/>
                <w:sz w:val="22"/>
                <w:szCs w:val="22"/>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9D375D">
              <w:rPr>
                <w:rFonts w:eastAsia="Calibri"/>
                <w:sz w:val="22"/>
                <w:szCs w:val="22"/>
              </w:rPr>
              <w:br/>
            </w:r>
            <w:r w:rsidRPr="009D375D">
              <w:rPr>
                <w:rFonts w:eastAsia="Calibri"/>
                <w:b/>
                <w:sz w:val="22"/>
                <w:szCs w:val="22"/>
              </w:rPr>
              <w:t>Ако „не“</w:t>
            </w:r>
            <w:r w:rsidRPr="009D375D">
              <w:rPr>
                <w:rFonts w:eastAsia="Calibri"/>
                <w:sz w:val="22"/>
                <w:szCs w:val="22"/>
              </w:rPr>
              <w:t>, моля, обяснете защо и посочете какви други доказателства могат да бъдат представени:</w:t>
            </w:r>
            <w:r w:rsidRPr="009D375D">
              <w:rPr>
                <w:rFonts w:eastAsia="Calibri"/>
                <w:sz w:val="22"/>
                <w:szCs w:val="22"/>
              </w:rPr>
              <w:br/>
            </w:r>
            <w:r w:rsidRPr="009D375D">
              <w:rPr>
                <w:rFonts w:eastAsia="Calibri"/>
                <w:i/>
                <w:sz w:val="22"/>
                <w:szCs w:val="22"/>
              </w:rPr>
              <w:t>Ако съответните документи са на разположение в електронен формат, моля, посочете:</w:t>
            </w:r>
          </w:p>
        </w:tc>
        <w:tc>
          <w:tcPr>
            <w:tcW w:w="5245" w:type="dxa"/>
            <w:shd w:val="clear" w:color="auto" w:fill="auto"/>
          </w:tcPr>
          <w:p w:rsidR="00144DF4" w:rsidRPr="009D375D" w:rsidRDefault="00144DF4" w:rsidP="00144DF4">
            <w:pPr>
              <w:rPr>
                <w:rFonts w:eastAsia="Calibri"/>
                <w:i/>
                <w:szCs w:val="22"/>
              </w:rPr>
            </w:pPr>
            <w:r w:rsidRPr="009D375D">
              <w:rPr>
                <w:rFonts w:eastAsia="Calibri"/>
                <w:szCs w:val="22"/>
              </w:rPr>
              <w:br/>
            </w:r>
            <w:r w:rsidRPr="009D375D">
              <w:rPr>
                <w:rFonts w:eastAsia="Calibri"/>
                <w:sz w:val="22"/>
                <w:szCs w:val="22"/>
              </w:rPr>
              <w:t xml:space="preserve">[] Да [] </w:t>
            </w:r>
            <w:r w:rsidRPr="009D375D">
              <w:rPr>
                <w:rFonts w:eastAsia="Calibri"/>
                <w:szCs w:val="22"/>
              </w:rPr>
              <w:t>Не</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w:t>
            </w:r>
            <w:r w:rsidRPr="009D375D">
              <w:rPr>
                <w:rFonts w:eastAsia="Calibri"/>
                <w:szCs w:val="22"/>
              </w:rPr>
              <w:br/>
            </w:r>
          </w:p>
          <w:p w:rsidR="00144DF4" w:rsidRPr="009D375D" w:rsidRDefault="00144DF4" w:rsidP="00144DF4">
            <w:pPr>
              <w:rPr>
                <w:rFonts w:eastAsia="Calibri"/>
                <w:i/>
                <w:szCs w:val="22"/>
              </w:rPr>
            </w:pPr>
          </w:p>
          <w:p w:rsidR="00144DF4" w:rsidRPr="009D375D" w:rsidRDefault="00144DF4" w:rsidP="00144DF4">
            <w:pPr>
              <w:rPr>
                <w:rFonts w:eastAsia="Calibri"/>
                <w:szCs w:val="22"/>
              </w:rPr>
            </w:pPr>
            <w:r w:rsidRPr="009D375D">
              <w:rPr>
                <w:rFonts w:eastAsia="Calibri"/>
                <w:i/>
                <w:sz w:val="22"/>
                <w:szCs w:val="22"/>
              </w:rPr>
              <w:t>(уеб адрес, орган или служба, издаващи документа, точно позоваване на документа): [……][……][……][……]</w:t>
            </w:r>
          </w:p>
        </w:tc>
      </w:tr>
    </w:tbl>
    <w:p w:rsidR="00144DF4" w:rsidRPr="009D375D" w:rsidRDefault="00144DF4" w:rsidP="00144DF4">
      <w:pPr>
        <w:keepNext/>
        <w:jc w:val="center"/>
        <w:rPr>
          <w:rFonts w:eastAsia="Calibri"/>
          <w:b/>
          <w:smallCaps/>
          <w:sz w:val="22"/>
          <w:szCs w:val="22"/>
          <w:lang w:val="en-US"/>
        </w:rPr>
      </w:pPr>
    </w:p>
    <w:p w:rsidR="00144DF4" w:rsidRPr="009D375D" w:rsidRDefault="00144DF4" w:rsidP="00144DF4">
      <w:pPr>
        <w:keepNext/>
        <w:jc w:val="center"/>
        <w:rPr>
          <w:rFonts w:eastAsia="Calibri"/>
          <w:b/>
          <w:smallCaps/>
          <w:sz w:val="22"/>
          <w:szCs w:val="22"/>
        </w:rPr>
      </w:pPr>
      <w:r w:rsidRPr="009D375D">
        <w:rPr>
          <w:rFonts w:eastAsia="Calibri"/>
          <w:b/>
          <w:smallCaps/>
          <w:sz w:val="22"/>
          <w:szCs w:val="22"/>
        </w:rPr>
        <w:t>Г: Стандарти за осигуряване на качеството и стандарти за екологично управление</w:t>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jc w:val="both"/>
        <w:rPr>
          <w:rFonts w:eastAsia="Calibri"/>
          <w:b/>
          <w:sz w:val="22"/>
          <w:szCs w:val="22"/>
        </w:rPr>
      </w:pPr>
      <w:r w:rsidRPr="009D375D">
        <w:rPr>
          <w:rFonts w:eastAsia="Calibri"/>
          <w:b/>
          <w:i/>
          <w:sz w:val="22"/>
          <w:szCs w:val="22"/>
        </w:rPr>
        <w:t xml:space="preserve">Икономическият оператор следва да предостави информация </w:t>
      </w:r>
      <w:r w:rsidRPr="009D375D">
        <w:rPr>
          <w:rFonts w:eastAsia="Calibri"/>
          <w:b/>
          <w:i/>
          <w:sz w:val="22"/>
          <w:szCs w:val="22"/>
          <w:u w:val="single"/>
        </w:rPr>
        <w:t>само</w:t>
      </w:r>
      <w:r w:rsidRPr="009D375D">
        <w:rPr>
          <w:rFonts w:eastAsia="Calibri"/>
          <w:b/>
          <w:i/>
          <w:sz w:val="22"/>
          <w:szCs w:val="22"/>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387"/>
      </w:tblGrid>
      <w:tr w:rsidR="00144DF4" w:rsidRPr="009D375D" w:rsidTr="00C079F1">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Стандарти за осигуряване на качеството и стандарти за екологично управление</w:t>
            </w:r>
          </w:p>
        </w:tc>
        <w:tc>
          <w:tcPr>
            <w:tcW w:w="5387"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C079F1">
        <w:tc>
          <w:tcPr>
            <w:tcW w:w="4644" w:type="dxa"/>
            <w:shd w:val="clear" w:color="auto" w:fill="auto"/>
          </w:tcPr>
          <w:p w:rsidR="00144DF4" w:rsidRPr="009D375D" w:rsidRDefault="00144DF4" w:rsidP="00144DF4">
            <w:pPr>
              <w:jc w:val="both"/>
              <w:rPr>
                <w:rFonts w:eastAsia="Calibri"/>
                <w:szCs w:val="22"/>
              </w:rPr>
            </w:pPr>
            <w:r w:rsidRPr="009D375D">
              <w:rPr>
                <w:rFonts w:eastAsia="Calibri"/>
                <w:sz w:val="22"/>
                <w:szCs w:val="22"/>
              </w:rPr>
              <w:t xml:space="preserve">Икономическият оператор ще може ли да представи </w:t>
            </w:r>
            <w:r w:rsidRPr="009D375D">
              <w:rPr>
                <w:rFonts w:eastAsia="Calibri"/>
                <w:b/>
                <w:sz w:val="22"/>
                <w:szCs w:val="22"/>
              </w:rPr>
              <w:t>сертификати</w:t>
            </w:r>
            <w:r w:rsidRPr="009D375D">
              <w:rPr>
                <w:rFonts w:eastAsia="Calibri"/>
                <w:sz w:val="22"/>
                <w:szCs w:val="22"/>
              </w:rPr>
              <w:t xml:space="preserve">, изготвени от независими органи и доказващи, че икономическият оператор отговаря на </w:t>
            </w:r>
            <w:r w:rsidRPr="009D375D">
              <w:rPr>
                <w:rFonts w:eastAsia="Calibri"/>
                <w:b/>
                <w:sz w:val="22"/>
                <w:szCs w:val="22"/>
              </w:rPr>
              <w:t>стандартите за осигуряване на качеството</w:t>
            </w:r>
            <w:r w:rsidRPr="009D375D">
              <w:rPr>
                <w:rFonts w:eastAsia="Calibri"/>
                <w:sz w:val="22"/>
                <w:szCs w:val="22"/>
              </w:rPr>
              <w:t>, включително тези за достъпност за хора с увреждания.</w:t>
            </w:r>
            <w:r w:rsidRPr="009D375D">
              <w:rPr>
                <w:rFonts w:eastAsia="Calibri"/>
                <w:sz w:val="22"/>
                <w:szCs w:val="22"/>
              </w:rPr>
              <w:br/>
            </w:r>
            <w:r w:rsidRPr="009D375D">
              <w:rPr>
                <w:rFonts w:eastAsia="Calibri"/>
                <w:b/>
                <w:sz w:val="22"/>
                <w:szCs w:val="22"/>
              </w:rPr>
              <w:t>Ако „не“</w:t>
            </w:r>
            <w:r w:rsidRPr="009D375D">
              <w:rPr>
                <w:rFonts w:eastAsia="Calibri"/>
                <w:sz w:val="22"/>
                <w:szCs w:val="22"/>
              </w:rPr>
              <w:t>, моля, обяснете защо и посочете какви други доказателства относно схемата за гарантиране на качеството могат да бъдат представени:</w:t>
            </w:r>
            <w:r w:rsidRPr="009D375D">
              <w:rPr>
                <w:rFonts w:eastAsia="Calibri"/>
                <w:sz w:val="22"/>
                <w:szCs w:val="22"/>
              </w:rPr>
              <w:br/>
            </w:r>
            <w:r w:rsidRPr="009D375D">
              <w:rPr>
                <w:rFonts w:eastAsia="Calibri"/>
                <w:i/>
                <w:sz w:val="22"/>
                <w:szCs w:val="22"/>
              </w:rPr>
              <w:t>Ако съответните документи са на разположение в електронен формат, моля, посочете:</w:t>
            </w:r>
          </w:p>
        </w:tc>
        <w:tc>
          <w:tcPr>
            <w:tcW w:w="5387" w:type="dxa"/>
            <w:shd w:val="clear" w:color="auto" w:fill="auto"/>
          </w:tcPr>
          <w:p w:rsidR="00144DF4" w:rsidRPr="009D375D" w:rsidRDefault="00144DF4" w:rsidP="00144DF4">
            <w:pPr>
              <w:rPr>
                <w:rFonts w:eastAsia="Calibri"/>
                <w:i/>
                <w:szCs w:val="22"/>
              </w:rPr>
            </w:pPr>
            <w:r w:rsidRPr="009D375D">
              <w:rPr>
                <w:rFonts w:eastAsia="Calibri"/>
                <w:sz w:val="22"/>
                <w:szCs w:val="22"/>
              </w:rPr>
              <w:t>[] Да [] Не</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 [……]</w:t>
            </w:r>
            <w:r w:rsidRPr="009D375D">
              <w:rPr>
                <w:rFonts w:eastAsia="Calibri"/>
                <w:szCs w:val="22"/>
              </w:rPr>
              <w:br/>
            </w:r>
            <w:r w:rsidRPr="009D375D">
              <w:rPr>
                <w:rFonts w:eastAsia="Calibri"/>
                <w:szCs w:val="22"/>
              </w:rPr>
              <w:br/>
            </w:r>
          </w:p>
          <w:p w:rsidR="00144DF4" w:rsidRPr="009D375D" w:rsidRDefault="00144DF4" w:rsidP="00144DF4">
            <w:pPr>
              <w:rPr>
                <w:rFonts w:eastAsia="Calibri"/>
                <w:i/>
                <w:szCs w:val="22"/>
              </w:rPr>
            </w:pPr>
          </w:p>
          <w:p w:rsidR="00144DF4" w:rsidRPr="009D375D" w:rsidRDefault="00144DF4" w:rsidP="00144DF4">
            <w:pPr>
              <w:rPr>
                <w:rFonts w:eastAsia="Calibri"/>
                <w:i/>
                <w:szCs w:val="22"/>
              </w:rPr>
            </w:pPr>
          </w:p>
          <w:p w:rsidR="00144DF4" w:rsidRPr="009D375D" w:rsidRDefault="00144DF4" w:rsidP="00144DF4">
            <w:pPr>
              <w:rPr>
                <w:rFonts w:eastAsia="Calibri"/>
                <w:szCs w:val="22"/>
              </w:rPr>
            </w:pPr>
            <w:r w:rsidRPr="009D375D">
              <w:rPr>
                <w:rFonts w:eastAsia="Calibri"/>
                <w:i/>
                <w:sz w:val="22"/>
                <w:szCs w:val="22"/>
              </w:rPr>
              <w:t>(уеб адрес, орган или служба, издаващи документа, точно позоваване на документа): [……][……][……][……]</w:t>
            </w:r>
          </w:p>
        </w:tc>
      </w:tr>
      <w:tr w:rsidR="00144DF4" w:rsidRPr="009D375D" w:rsidTr="00C079F1">
        <w:tc>
          <w:tcPr>
            <w:tcW w:w="4644" w:type="dxa"/>
            <w:shd w:val="clear" w:color="auto" w:fill="auto"/>
          </w:tcPr>
          <w:p w:rsidR="00144DF4" w:rsidRPr="009D375D" w:rsidRDefault="00144DF4" w:rsidP="00144DF4">
            <w:pPr>
              <w:rPr>
                <w:rFonts w:eastAsia="Calibri"/>
                <w:szCs w:val="22"/>
              </w:rPr>
            </w:pPr>
            <w:r w:rsidRPr="009D375D">
              <w:rPr>
                <w:rFonts w:eastAsia="Calibri"/>
                <w:sz w:val="22"/>
                <w:szCs w:val="22"/>
              </w:rPr>
              <w:t xml:space="preserve">Икономическият оператор ще може ли да представи </w:t>
            </w:r>
            <w:r w:rsidRPr="009D375D">
              <w:rPr>
                <w:rFonts w:eastAsia="Calibri"/>
                <w:b/>
                <w:sz w:val="22"/>
                <w:szCs w:val="22"/>
              </w:rPr>
              <w:t>сертификати</w:t>
            </w:r>
            <w:r w:rsidRPr="009D375D">
              <w:rPr>
                <w:rFonts w:eastAsia="Calibri"/>
                <w:sz w:val="22"/>
                <w:szCs w:val="22"/>
              </w:rPr>
              <w:t xml:space="preserve">, изготвени от независими органи, доказващи, че икономическият оператор отговаря на задължителните </w:t>
            </w:r>
            <w:r w:rsidRPr="009D375D">
              <w:rPr>
                <w:rFonts w:eastAsia="Calibri"/>
                <w:b/>
                <w:sz w:val="22"/>
                <w:szCs w:val="22"/>
              </w:rPr>
              <w:t>стандарти или системи за екологично управление</w:t>
            </w:r>
            <w:r w:rsidRPr="009D375D">
              <w:rPr>
                <w:rFonts w:eastAsia="Calibri"/>
                <w:sz w:val="22"/>
                <w:szCs w:val="22"/>
              </w:rPr>
              <w:t>?</w:t>
            </w:r>
            <w:r w:rsidRPr="009D375D">
              <w:rPr>
                <w:rFonts w:eastAsia="Calibri"/>
                <w:sz w:val="22"/>
                <w:szCs w:val="22"/>
              </w:rPr>
              <w:br/>
            </w:r>
            <w:r w:rsidRPr="009D375D">
              <w:rPr>
                <w:rFonts w:eastAsia="Calibri"/>
                <w:b/>
                <w:sz w:val="22"/>
                <w:szCs w:val="22"/>
              </w:rPr>
              <w:t>Ако „не“</w:t>
            </w:r>
            <w:r w:rsidRPr="009D375D">
              <w:rPr>
                <w:rFonts w:eastAsia="Calibri"/>
                <w:sz w:val="22"/>
                <w:szCs w:val="22"/>
              </w:rPr>
              <w:t xml:space="preserve">, моля, обяснете защо и посочете какви други доказателства относно </w:t>
            </w:r>
            <w:r w:rsidRPr="009D375D">
              <w:rPr>
                <w:rFonts w:eastAsia="Calibri"/>
                <w:b/>
                <w:sz w:val="22"/>
                <w:szCs w:val="22"/>
              </w:rPr>
              <w:t>стандартите или системите за екологично управление</w:t>
            </w:r>
            <w:r w:rsidRPr="009D375D">
              <w:rPr>
                <w:rFonts w:eastAsia="Calibri"/>
                <w:sz w:val="22"/>
                <w:szCs w:val="22"/>
              </w:rPr>
              <w:t xml:space="preserve"> могат да бъдат представени:</w:t>
            </w:r>
            <w:r w:rsidRPr="009D375D">
              <w:rPr>
                <w:rFonts w:eastAsia="Calibri"/>
                <w:sz w:val="22"/>
                <w:szCs w:val="22"/>
              </w:rPr>
              <w:br/>
            </w:r>
            <w:r w:rsidRPr="009D375D">
              <w:rPr>
                <w:rFonts w:eastAsia="Calibri"/>
                <w:i/>
                <w:sz w:val="22"/>
                <w:szCs w:val="22"/>
              </w:rPr>
              <w:t>Ако съответните документи са на разположение в електронен формат, моля, посочете:</w:t>
            </w:r>
          </w:p>
        </w:tc>
        <w:tc>
          <w:tcPr>
            <w:tcW w:w="5387" w:type="dxa"/>
            <w:shd w:val="clear" w:color="auto" w:fill="auto"/>
          </w:tcPr>
          <w:p w:rsidR="00144DF4" w:rsidRPr="009D375D" w:rsidRDefault="00144DF4" w:rsidP="00144DF4">
            <w:pPr>
              <w:rPr>
                <w:rFonts w:eastAsia="Calibri"/>
                <w:i/>
                <w:szCs w:val="22"/>
              </w:rPr>
            </w:pPr>
            <w:r w:rsidRPr="009D375D">
              <w:rPr>
                <w:rFonts w:eastAsia="Calibri"/>
                <w:sz w:val="22"/>
                <w:szCs w:val="22"/>
              </w:rPr>
              <w:t>[] Да [] Не</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 [……]</w:t>
            </w:r>
            <w:r w:rsidRPr="009D375D">
              <w:rPr>
                <w:rFonts w:eastAsia="Calibri"/>
                <w:szCs w:val="22"/>
              </w:rPr>
              <w:br/>
            </w:r>
            <w:r w:rsidRPr="009D375D">
              <w:rPr>
                <w:rFonts w:eastAsia="Calibri"/>
                <w:szCs w:val="22"/>
              </w:rPr>
              <w:br/>
            </w:r>
          </w:p>
          <w:p w:rsidR="00144DF4" w:rsidRPr="009D375D" w:rsidRDefault="00144DF4" w:rsidP="00144DF4">
            <w:pPr>
              <w:rPr>
                <w:rFonts w:eastAsia="Calibri"/>
                <w:i/>
                <w:szCs w:val="22"/>
              </w:rPr>
            </w:pPr>
          </w:p>
          <w:p w:rsidR="00144DF4" w:rsidRPr="009D375D" w:rsidRDefault="00144DF4" w:rsidP="00144DF4">
            <w:pPr>
              <w:rPr>
                <w:rFonts w:eastAsia="Calibri"/>
                <w:i/>
                <w:szCs w:val="22"/>
              </w:rPr>
            </w:pPr>
          </w:p>
          <w:p w:rsidR="00144DF4" w:rsidRPr="009D375D" w:rsidRDefault="00144DF4" w:rsidP="00144DF4">
            <w:pPr>
              <w:rPr>
                <w:rFonts w:eastAsia="Calibri"/>
                <w:szCs w:val="22"/>
              </w:rPr>
            </w:pPr>
            <w:r w:rsidRPr="009D375D">
              <w:rPr>
                <w:rFonts w:eastAsia="Calibri"/>
                <w:i/>
                <w:sz w:val="22"/>
                <w:szCs w:val="22"/>
              </w:rPr>
              <w:t>(уеб адрес, орган или служба, издаващи документа, точно позоваване на документа): [……][……][……][……]</w:t>
            </w:r>
          </w:p>
        </w:tc>
      </w:tr>
    </w:tbl>
    <w:p w:rsidR="00144DF4" w:rsidRPr="009D375D" w:rsidRDefault="00144DF4" w:rsidP="00144DF4">
      <w:pPr>
        <w:keepNext/>
        <w:jc w:val="center"/>
        <w:rPr>
          <w:rFonts w:eastAsia="Calibri"/>
          <w:b/>
          <w:sz w:val="22"/>
          <w:szCs w:val="22"/>
        </w:rPr>
      </w:pPr>
      <w:r w:rsidRPr="009D375D">
        <w:rPr>
          <w:rFonts w:eastAsia="Calibri"/>
          <w:b/>
          <w:sz w:val="22"/>
          <w:szCs w:val="22"/>
        </w:rPr>
        <w:t>Част V: Намаляване на броя на квалифицираните кандидати</w:t>
      </w:r>
    </w:p>
    <w:p w:rsidR="00144DF4" w:rsidRPr="009D375D" w:rsidRDefault="00144DF4" w:rsidP="00144DF4">
      <w:pPr>
        <w:pBdr>
          <w:top w:val="single" w:sz="4" w:space="1" w:color="auto"/>
          <w:left w:val="single" w:sz="4" w:space="4" w:color="auto"/>
          <w:bottom w:val="single" w:sz="4" w:space="1" w:color="auto"/>
          <w:right w:val="single" w:sz="4" w:space="4" w:color="auto"/>
        </w:pBdr>
        <w:shd w:val="clear" w:color="auto" w:fill="F2F2F2"/>
        <w:rPr>
          <w:rFonts w:eastAsia="Calibri"/>
          <w:b/>
          <w:i/>
          <w:sz w:val="22"/>
          <w:szCs w:val="22"/>
        </w:rPr>
      </w:pPr>
      <w:r w:rsidRPr="009D375D">
        <w:rPr>
          <w:rFonts w:eastAsia="Calibri"/>
          <w:b/>
          <w:i/>
          <w:sz w:val="22"/>
          <w:szCs w:val="22"/>
        </w:rPr>
        <w:t xml:space="preserve">Икономическият оператор следва да предостави информация </w:t>
      </w:r>
      <w:r w:rsidRPr="009D375D">
        <w:rPr>
          <w:rFonts w:eastAsia="Calibri"/>
          <w:b/>
          <w:i/>
          <w:sz w:val="22"/>
          <w:szCs w:val="22"/>
          <w:u w:val="single"/>
        </w:rPr>
        <w:t xml:space="preserve">само </w:t>
      </w:r>
      <w:r w:rsidRPr="009D375D">
        <w:rPr>
          <w:rFonts w:eastAsia="Calibri"/>
          <w:b/>
          <w:i/>
          <w:sz w:val="22"/>
          <w:szCs w:val="22"/>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w:t>
      </w:r>
      <w:r w:rsidRPr="009D375D">
        <w:rPr>
          <w:rFonts w:eastAsia="Calibri"/>
          <w:b/>
          <w:i/>
          <w:sz w:val="22"/>
          <w:szCs w:val="22"/>
        </w:rPr>
        <w:lastRenderedPageBreak/>
        <w:t xml:space="preserve">съпроводена от изисквания относно видовете сертификати или форми на документални доказателства, </w:t>
      </w:r>
      <w:r w:rsidRPr="009D375D">
        <w:rPr>
          <w:rFonts w:eastAsia="Calibri"/>
          <w:b/>
          <w:sz w:val="22"/>
          <w:szCs w:val="22"/>
          <w:u w:val="single"/>
        </w:rPr>
        <w:t>ако има такива</w:t>
      </w:r>
      <w:r w:rsidRPr="009D375D">
        <w:rPr>
          <w:rFonts w:eastAsia="Calibri"/>
          <w:b/>
          <w:i/>
          <w:sz w:val="22"/>
          <w:szCs w:val="22"/>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9D375D">
        <w:rPr>
          <w:rFonts w:eastAsia="Calibri"/>
          <w:sz w:val="22"/>
          <w:szCs w:val="22"/>
        </w:rPr>
        <w:br/>
      </w:r>
      <w:r w:rsidRPr="009D375D">
        <w:rPr>
          <w:rFonts w:eastAsia="Calibri"/>
          <w:b/>
          <w:i/>
          <w:sz w:val="22"/>
          <w:szCs w:val="22"/>
        </w:rPr>
        <w:t>Само при ограничени процедури, състезателни процедури с договаряне, процедури за състезателен диалог и партньорства за иновации:</w:t>
      </w:r>
    </w:p>
    <w:p w:rsidR="00144DF4" w:rsidRPr="009D375D" w:rsidRDefault="00144DF4" w:rsidP="00144DF4">
      <w:pPr>
        <w:jc w:val="both"/>
        <w:rPr>
          <w:rFonts w:eastAsia="Calibri"/>
          <w:b/>
          <w:sz w:val="22"/>
          <w:szCs w:val="22"/>
        </w:rPr>
      </w:pPr>
      <w:r w:rsidRPr="009D375D">
        <w:rPr>
          <w:rFonts w:eastAsia="Calibri"/>
          <w:b/>
          <w:sz w:val="22"/>
          <w:szCs w:val="22"/>
        </w:rPr>
        <w:t>Икономическият оператор декларира, че: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529"/>
      </w:tblGrid>
      <w:tr w:rsidR="00144DF4" w:rsidRPr="009D375D" w:rsidTr="00DA6CE2">
        <w:tc>
          <w:tcPr>
            <w:tcW w:w="4644"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Намаляване на броя</w:t>
            </w:r>
          </w:p>
        </w:tc>
        <w:tc>
          <w:tcPr>
            <w:tcW w:w="5529" w:type="dxa"/>
            <w:shd w:val="clear" w:color="auto" w:fill="auto"/>
          </w:tcPr>
          <w:p w:rsidR="00144DF4" w:rsidRPr="009D375D" w:rsidRDefault="00144DF4" w:rsidP="00144DF4">
            <w:pPr>
              <w:jc w:val="both"/>
              <w:rPr>
                <w:rFonts w:eastAsia="Calibri"/>
                <w:b/>
                <w:i/>
                <w:szCs w:val="22"/>
              </w:rPr>
            </w:pPr>
            <w:r w:rsidRPr="009D375D">
              <w:rPr>
                <w:rFonts w:eastAsia="Calibri"/>
                <w:b/>
                <w:i/>
                <w:sz w:val="22"/>
                <w:szCs w:val="22"/>
              </w:rPr>
              <w:t>Отговор:</w:t>
            </w:r>
          </w:p>
        </w:tc>
      </w:tr>
      <w:tr w:rsidR="00144DF4" w:rsidRPr="009D375D" w:rsidTr="00DA6CE2">
        <w:tc>
          <w:tcPr>
            <w:tcW w:w="4644" w:type="dxa"/>
            <w:shd w:val="clear" w:color="auto" w:fill="auto"/>
          </w:tcPr>
          <w:p w:rsidR="00144DF4" w:rsidRPr="009D375D" w:rsidRDefault="00144DF4" w:rsidP="00144DF4">
            <w:pPr>
              <w:jc w:val="both"/>
              <w:rPr>
                <w:rFonts w:eastAsia="Calibri"/>
                <w:b/>
                <w:szCs w:val="22"/>
              </w:rPr>
            </w:pPr>
            <w:r w:rsidRPr="009D375D">
              <w:rPr>
                <w:rFonts w:eastAsia="Calibri"/>
                <w:sz w:val="22"/>
                <w:szCs w:val="22"/>
              </w:rPr>
              <w:t xml:space="preserve">Той </w:t>
            </w:r>
            <w:r w:rsidRPr="009D375D">
              <w:rPr>
                <w:rFonts w:eastAsia="Calibri"/>
                <w:b/>
                <w:sz w:val="22"/>
                <w:szCs w:val="22"/>
              </w:rPr>
              <w:t>изпълнява</w:t>
            </w:r>
            <w:r w:rsidRPr="009D375D">
              <w:rPr>
                <w:rFonts w:eastAsia="Calibri"/>
                <w:sz w:val="22"/>
                <w:szCs w:val="22"/>
              </w:rPr>
              <w:t xml:space="preserve"> целите и недискриминационните критерии или правила, които трябва да бъдат приложени, за да се ограничи броят на кандидатите по следния начин:</w:t>
            </w:r>
            <w:r w:rsidRPr="009D375D">
              <w:rPr>
                <w:rFonts w:eastAsia="Calibri"/>
                <w:sz w:val="22"/>
                <w:szCs w:val="22"/>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9D375D">
              <w:rPr>
                <w:rFonts w:eastAsia="Calibri"/>
                <w:sz w:val="22"/>
                <w:szCs w:val="22"/>
              </w:rPr>
              <w:br/>
            </w:r>
            <w:r w:rsidRPr="009D375D">
              <w:rPr>
                <w:rFonts w:eastAsia="Calibri"/>
                <w:i/>
                <w:sz w:val="22"/>
                <w:szCs w:val="22"/>
              </w:rPr>
              <w:t>Ако някои от тези сертификати или форми на документални доказателства са на разположение в електронен формат</w:t>
            </w:r>
            <w:r w:rsidRPr="009D375D">
              <w:rPr>
                <w:rFonts w:eastAsia="Calibri"/>
                <w:i/>
                <w:sz w:val="22"/>
                <w:szCs w:val="22"/>
                <w:vertAlign w:val="superscript"/>
              </w:rPr>
              <w:footnoteReference w:id="44"/>
            </w:r>
            <w:r w:rsidRPr="009D375D">
              <w:rPr>
                <w:rFonts w:eastAsia="Calibri"/>
                <w:i/>
                <w:sz w:val="22"/>
                <w:szCs w:val="22"/>
              </w:rPr>
              <w:t xml:space="preserve">, моля, посочете за </w:t>
            </w:r>
            <w:r w:rsidRPr="009D375D">
              <w:rPr>
                <w:rFonts w:eastAsia="Calibri"/>
                <w:b/>
                <w:i/>
                <w:sz w:val="22"/>
                <w:szCs w:val="22"/>
              </w:rPr>
              <w:t>всички</w:t>
            </w:r>
            <w:r w:rsidRPr="009D375D">
              <w:rPr>
                <w:rFonts w:eastAsia="Calibri"/>
                <w:i/>
                <w:sz w:val="22"/>
                <w:szCs w:val="22"/>
              </w:rPr>
              <w:t xml:space="preserve"> от тях:</w:t>
            </w:r>
            <w:r w:rsidRPr="009D375D">
              <w:rPr>
                <w:rFonts w:eastAsia="Calibri"/>
                <w:sz w:val="22"/>
                <w:szCs w:val="22"/>
              </w:rPr>
              <w:t xml:space="preserve"> </w:t>
            </w:r>
          </w:p>
        </w:tc>
        <w:tc>
          <w:tcPr>
            <w:tcW w:w="5529" w:type="dxa"/>
            <w:shd w:val="clear" w:color="auto" w:fill="auto"/>
          </w:tcPr>
          <w:p w:rsidR="00144DF4" w:rsidRPr="009D375D" w:rsidRDefault="00144DF4" w:rsidP="00144DF4">
            <w:pPr>
              <w:rPr>
                <w:rFonts w:eastAsia="Calibri"/>
                <w:b/>
                <w:szCs w:val="22"/>
              </w:rPr>
            </w:pPr>
            <w:r w:rsidRPr="009D375D">
              <w:rPr>
                <w:rFonts w:eastAsia="Calibri"/>
                <w:sz w:val="22"/>
                <w:szCs w:val="22"/>
              </w:rPr>
              <w:t>[……]</w:t>
            </w:r>
            <w:r w:rsidRPr="009D375D">
              <w:rPr>
                <w:rFonts w:eastAsia="Calibri"/>
                <w:szCs w:val="22"/>
              </w:rPr>
              <w:br/>
            </w:r>
            <w:r w:rsidRPr="009D375D">
              <w:rPr>
                <w:rFonts w:eastAsia="Calibri"/>
                <w:szCs w:val="22"/>
              </w:rPr>
              <w:br/>
            </w:r>
            <w:r w:rsidRPr="009D375D">
              <w:rPr>
                <w:rFonts w:eastAsia="Calibri"/>
                <w:szCs w:val="22"/>
              </w:rPr>
              <w:br/>
            </w:r>
            <w:r w:rsidRPr="009D375D">
              <w:rPr>
                <w:rFonts w:eastAsia="Calibri"/>
                <w:sz w:val="22"/>
                <w:szCs w:val="22"/>
              </w:rPr>
              <w:t>[…]</w:t>
            </w:r>
            <w:r w:rsidRPr="009D375D">
              <w:rPr>
                <w:rFonts w:eastAsia="Calibri"/>
                <w:szCs w:val="22"/>
              </w:rPr>
              <w:t xml:space="preserve"> </w:t>
            </w:r>
            <w:r w:rsidRPr="009D375D">
              <w:rPr>
                <w:rFonts w:eastAsia="Calibri"/>
                <w:sz w:val="22"/>
                <w:szCs w:val="22"/>
              </w:rPr>
              <w:t>[] Да [] Не</w:t>
            </w:r>
            <w:r w:rsidRPr="009D375D">
              <w:rPr>
                <w:rFonts w:eastAsia="Calibri"/>
                <w:sz w:val="22"/>
                <w:szCs w:val="22"/>
                <w:vertAlign w:val="superscript"/>
              </w:rPr>
              <w:footnoteReference w:id="45"/>
            </w:r>
            <w:r w:rsidRPr="009D375D">
              <w:rPr>
                <w:rFonts w:eastAsia="Calibri"/>
                <w:szCs w:val="22"/>
              </w:rPr>
              <w:br/>
            </w:r>
            <w:r w:rsidRPr="009D375D">
              <w:rPr>
                <w:rFonts w:eastAsia="Calibri"/>
                <w:szCs w:val="22"/>
              </w:rPr>
              <w:br/>
            </w:r>
            <w:r w:rsidRPr="009D375D">
              <w:rPr>
                <w:rFonts w:eastAsia="Calibri"/>
                <w:szCs w:val="22"/>
              </w:rPr>
              <w:br/>
              <w:t>(</w:t>
            </w:r>
            <w:r w:rsidRPr="009D375D">
              <w:rPr>
                <w:rFonts w:eastAsia="Calibri"/>
                <w:i/>
                <w:szCs w:val="22"/>
              </w:rPr>
              <w:t>уеб адрес, орган или служба, издаващи документа, точно позоваване на документацията</w:t>
            </w:r>
            <w:r w:rsidRPr="009D375D">
              <w:rPr>
                <w:rFonts w:eastAsia="Calibri"/>
                <w:szCs w:val="22"/>
              </w:rPr>
              <w:t>):</w:t>
            </w:r>
            <w:r w:rsidRPr="009D375D">
              <w:rPr>
                <w:rFonts w:eastAsia="Calibri"/>
                <w:i/>
                <w:sz w:val="22"/>
                <w:szCs w:val="22"/>
              </w:rPr>
              <w:t xml:space="preserve"> [……][……][……][……]</w:t>
            </w:r>
            <w:r w:rsidRPr="009D375D">
              <w:rPr>
                <w:rFonts w:eastAsia="Calibri"/>
                <w:i/>
                <w:sz w:val="22"/>
                <w:szCs w:val="22"/>
                <w:vertAlign w:val="superscript"/>
              </w:rPr>
              <w:footnoteReference w:id="46"/>
            </w:r>
          </w:p>
        </w:tc>
      </w:tr>
    </w:tbl>
    <w:p w:rsidR="00CE6FE0" w:rsidRPr="009D375D" w:rsidRDefault="00CE6FE0" w:rsidP="00144DF4">
      <w:pPr>
        <w:keepNext/>
        <w:jc w:val="center"/>
        <w:rPr>
          <w:rFonts w:eastAsia="Calibri"/>
          <w:b/>
          <w:sz w:val="22"/>
          <w:szCs w:val="22"/>
        </w:rPr>
      </w:pPr>
    </w:p>
    <w:p w:rsidR="00144DF4" w:rsidRPr="009D375D" w:rsidRDefault="00144DF4" w:rsidP="00144DF4">
      <w:pPr>
        <w:keepNext/>
        <w:jc w:val="center"/>
        <w:rPr>
          <w:rFonts w:ascii="Arial" w:eastAsia="Calibri" w:hAnsi="Arial" w:cs="Arial"/>
          <w:b/>
          <w:sz w:val="20"/>
          <w:szCs w:val="20"/>
        </w:rPr>
      </w:pPr>
      <w:r w:rsidRPr="009D375D">
        <w:rPr>
          <w:rFonts w:ascii="Arial" w:eastAsia="Calibri" w:hAnsi="Arial" w:cs="Arial"/>
          <w:b/>
          <w:sz w:val="20"/>
          <w:szCs w:val="20"/>
        </w:rPr>
        <w:t>Част VI: Заключителни положения</w:t>
      </w:r>
    </w:p>
    <w:p w:rsidR="00144DF4" w:rsidRPr="009D375D" w:rsidRDefault="00144DF4" w:rsidP="00144DF4">
      <w:pPr>
        <w:jc w:val="both"/>
        <w:rPr>
          <w:rFonts w:ascii="Arial" w:eastAsia="Calibri" w:hAnsi="Arial" w:cs="Arial"/>
          <w:i/>
          <w:sz w:val="20"/>
          <w:szCs w:val="20"/>
        </w:rPr>
      </w:pPr>
      <w:r w:rsidRPr="009D375D">
        <w:rPr>
          <w:rFonts w:ascii="Arial" w:eastAsia="Calibri" w:hAnsi="Arial" w:cs="Arial"/>
          <w:i/>
          <w:sz w:val="20"/>
          <w:szCs w:val="20"/>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144DF4" w:rsidRPr="009D375D" w:rsidRDefault="00144DF4" w:rsidP="00144DF4">
      <w:pPr>
        <w:jc w:val="both"/>
        <w:rPr>
          <w:rFonts w:ascii="Arial" w:eastAsia="Calibri" w:hAnsi="Arial" w:cs="Arial"/>
          <w:i/>
          <w:sz w:val="20"/>
          <w:szCs w:val="20"/>
        </w:rPr>
      </w:pPr>
      <w:r w:rsidRPr="009D375D">
        <w:rPr>
          <w:rFonts w:ascii="Arial" w:eastAsia="Calibri" w:hAnsi="Arial" w:cs="Arial"/>
          <w:i/>
          <w:sz w:val="20"/>
          <w:szCs w:val="20"/>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144DF4" w:rsidRPr="009D375D" w:rsidRDefault="00144DF4" w:rsidP="00144DF4">
      <w:pPr>
        <w:jc w:val="both"/>
        <w:rPr>
          <w:rFonts w:ascii="Arial" w:eastAsia="Calibri" w:hAnsi="Arial" w:cs="Arial"/>
          <w:i/>
          <w:sz w:val="20"/>
          <w:szCs w:val="20"/>
        </w:rPr>
      </w:pPr>
      <w:r w:rsidRPr="009D375D">
        <w:rPr>
          <w:rFonts w:ascii="Arial" w:eastAsia="Calibri" w:hAnsi="Arial" w:cs="Arial"/>
          <w:i/>
          <w:sz w:val="20"/>
          <w:szCs w:val="20"/>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9D375D">
        <w:rPr>
          <w:rFonts w:ascii="Arial" w:eastAsia="Calibri" w:hAnsi="Arial" w:cs="Arial"/>
          <w:i/>
          <w:sz w:val="20"/>
          <w:szCs w:val="20"/>
          <w:vertAlign w:val="superscript"/>
        </w:rPr>
        <w:footnoteReference w:id="47"/>
      </w:r>
      <w:r w:rsidRPr="009D375D">
        <w:rPr>
          <w:rFonts w:ascii="Arial" w:eastAsia="Calibri" w:hAnsi="Arial" w:cs="Arial"/>
          <w:i/>
          <w:sz w:val="20"/>
          <w:szCs w:val="20"/>
        </w:rPr>
        <w:t>; или</w:t>
      </w:r>
    </w:p>
    <w:p w:rsidR="00144DF4" w:rsidRPr="009D375D" w:rsidRDefault="00144DF4" w:rsidP="00CE6FE0">
      <w:pPr>
        <w:jc w:val="both"/>
        <w:rPr>
          <w:rFonts w:ascii="Arial" w:eastAsia="Calibri" w:hAnsi="Arial" w:cs="Arial"/>
          <w:i/>
          <w:sz w:val="20"/>
          <w:szCs w:val="20"/>
        </w:rPr>
      </w:pPr>
      <w:r w:rsidRPr="009D375D">
        <w:rPr>
          <w:rFonts w:ascii="Arial" w:eastAsia="Calibri" w:hAnsi="Arial" w:cs="Arial"/>
          <w:i/>
          <w:sz w:val="20"/>
          <w:szCs w:val="20"/>
        </w:rPr>
        <w:t>б) считано от 18 октомври 2018 г. най-късно</w:t>
      </w:r>
      <w:r w:rsidRPr="009D375D">
        <w:rPr>
          <w:rFonts w:ascii="Arial" w:eastAsia="Calibri" w:hAnsi="Arial" w:cs="Arial"/>
          <w:i/>
          <w:sz w:val="20"/>
          <w:szCs w:val="20"/>
          <w:vertAlign w:val="superscript"/>
        </w:rPr>
        <w:footnoteReference w:id="48"/>
      </w:r>
      <w:r w:rsidRPr="009D375D">
        <w:rPr>
          <w:rFonts w:ascii="Arial" w:eastAsia="Calibri" w:hAnsi="Arial" w:cs="Arial"/>
          <w:i/>
          <w:sz w:val="20"/>
          <w:szCs w:val="20"/>
        </w:rPr>
        <w:t>, възлагащият орган или възложителят вече притежава съответната документация</w:t>
      </w:r>
      <w:r w:rsidRPr="009D375D">
        <w:rPr>
          <w:rFonts w:ascii="Arial" w:eastAsia="Calibri" w:hAnsi="Arial" w:cs="Arial"/>
          <w:sz w:val="20"/>
          <w:szCs w:val="20"/>
        </w:rPr>
        <w:t>.</w:t>
      </w:r>
    </w:p>
    <w:p w:rsidR="00144DF4" w:rsidRPr="009D375D" w:rsidRDefault="00144DF4" w:rsidP="00CE6FE0">
      <w:pPr>
        <w:jc w:val="both"/>
        <w:rPr>
          <w:rFonts w:ascii="Arial" w:eastAsia="Calibri" w:hAnsi="Arial" w:cs="Arial"/>
          <w:i/>
          <w:sz w:val="20"/>
          <w:szCs w:val="20"/>
        </w:rPr>
      </w:pPr>
      <w:r w:rsidRPr="009D375D">
        <w:rPr>
          <w:rFonts w:ascii="Arial" w:eastAsia="Calibri" w:hAnsi="Arial" w:cs="Arial"/>
          <w:i/>
          <w:sz w:val="20"/>
          <w:szCs w:val="20"/>
        </w:rPr>
        <w:t>Долуподписаният дава официално съгласие [</w:t>
      </w:r>
      <w:r w:rsidRPr="008C549E">
        <w:rPr>
          <w:rFonts w:ascii="Arial" w:eastAsia="Calibri" w:hAnsi="Arial" w:cs="Arial"/>
          <w:i/>
          <w:color w:val="0070C0"/>
          <w:sz w:val="20"/>
          <w:szCs w:val="20"/>
        </w:rPr>
        <w:t>посочете възлагащия орган или възложителя съгласно част I, раздел A</w:t>
      </w:r>
      <w:r w:rsidRPr="009D375D">
        <w:rPr>
          <w:rFonts w:ascii="Arial" w:eastAsia="Calibri" w:hAnsi="Arial" w:cs="Arial"/>
          <w:i/>
          <w:sz w:val="20"/>
          <w:szCs w:val="20"/>
        </w:rPr>
        <w:t>] да получи достъп до документите, подкрепящи информацията, която е предоставена в [</w:t>
      </w:r>
      <w:r w:rsidRPr="008C549E">
        <w:rPr>
          <w:rFonts w:ascii="Arial" w:eastAsia="Calibri" w:hAnsi="Arial" w:cs="Arial"/>
          <w:i/>
          <w:color w:val="0070C0"/>
          <w:sz w:val="20"/>
          <w:szCs w:val="20"/>
        </w:rPr>
        <w:t>посочете съответната част, раздел/ точка/и</w:t>
      </w:r>
      <w:r w:rsidRPr="009D375D">
        <w:rPr>
          <w:rFonts w:ascii="Arial" w:eastAsia="Calibri" w:hAnsi="Arial" w:cs="Arial"/>
          <w:i/>
          <w:sz w:val="20"/>
          <w:szCs w:val="20"/>
        </w:rPr>
        <w:t>] от настоящия Единен европейски документ за обществени поръчки за целите на</w:t>
      </w:r>
      <w:r w:rsidRPr="009D375D">
        <w:rPr>
          <w:rFonts w:ascii="Arial" w:eastAsia="Calibri" w:hAnsi="Arial" w:cs="Arial"/>
          <w:sz w:val="20"/>
          <w:szCs w:val="20"/>
        </w:rPr>
        <w:t xml:space="preserve"> [</w:t>
      </w:r>
      <w:r w:rsidRPr="008C549E">
        <w:rPr>
          <w:rFonts w:ascii="Arial" w:eastAsia="Calibri" w:hAnsi="Arial" w:cs="Arial"/>
          <w:color w:val="0070C0"/>
          <w:sz w:val="20"/>
          <w:szCs w:val="20"/>
        </w:rPr>
        <w:t xml:space="preserve">посочете процедурата за възлагане на обществена поръчка: (кратко описание, препратка към публикацията в </w:t>
      </w:r>
      <w:r w:rsidRPr="008C549E">
        <w:rPr>
          <w:rFonts w:ascii="Arial" w:eastAsia="Calibri" w:hAnsi="Arial" w:cs="Arial"/>
          <w:i/>
          <w:color w:val="0070C0"/>
          <w:sz w:val="20"/>
          <w:szCs w:val="20"/>
        </w:rPr>
        <w:t>Официален вестник на Европейския съюз</w:t>
      </w:r>
      <w:r w:rsidRPr="008C549E">
        <w:rPr>
          <w:rFonts w:ascii="Arial" w:eastAsia="Calibri" w:hAnsi="Arial" w:cs="Arial"/>
          <w:color w:val="0070C0"/>
          <w:sz w:val="20"/>
          <w:szCs w:val="20"/>
        </w:rPr>
        <w:t>, референтен номер)</w:t>
      </w:r>
      <w:r w:rsidRPr="009D375D">
        <w:rPr>
          <w:rFonts w:ascii="Arial" w:eastAsia="Calibri" w:hAnsi="Arial" w:cs="Arial"/>
          <w:sz w:val="20"/>
          <w:szCs w:val="20"/>
        </w:rPr>
        <w:t>].</w:t>
      </w:r>
      <w:r w:rsidRPr="009D375D">
        <w:rPr>
          <w:rFonts w:ascii="Arial" w:eastAsia="Calibri" w:hAnsi="Arial" w:cs="Arial"/>
          <w:i/>
          <w:sz w:val="20"/>
          <w:szCs w:val="20"/>
        </w:rPr>
        <w:t xml:space="preserve"> </w:t>
      </w:r>
    </w:p>
    <w:p w:rsidR="00144DF4" w:rsidRPr="00D62A3E" w:rsidRDefault="00144DF4" w:rsidP="00CE6FE0">
      <w:pPr>
        <w:jc w:val="both"/>
        <w:rPr>
          <w:rFonts w:ascii="Arial" w:eastAsia="Calibri" w:hAnsi="Arial" w:cs="Arial"/>
          <w:sz w:val="20"/>
          <w:szCs w:val="20"/>
        </w:rPr>
      </w:pPr>
      <w:r w:rsidRPr="00D62A3E">
        <w:rPr>
          <w:rFonts w:ascii="Arial" w:eastAsia="Calibri" w:hAnsi="Arial" w:cs="Arial"/>
          <w:sz w:val="20"/>
          <w:szCs w:val="20"/>
        </w:rPr>
        <w:t>Дата, място и, когато се изисква или е необходимо, подпис(и):  [……]</w:t>
      </w:r>
    </w:p>
    <w:p w:rsidR="00507851" w:rsidRDefault="00507851" w:rsidP="00507851">
      <w:pPr>
        <w:rPr>
          <w:rFonts w:ascii="Arial" w:hAnsi="Arial" w:cs="Arial"/>
          <w:sz w:val="20"/>
          <w:szCs w:val="20"/>
          <w:lang w:val="ru-RU"/>
        </w:rPr>
      </w:pPr>
    </w:p>
    <w:p w:rsidR="00474601" w:rsidRPr="00D62A3E" w:rsidRDefault="00474601" w:rsidP="00507851">
      <w:pPr>
        <w:rPr>
          <w:rFonts w:ascii="Arial" w:hAnsi="Arial" w:cs="Arial"/>
          <w:sz w:val="20"/>
          <w:szCs w:val="20"/>
          <w:lang w:val="ru-RU"/>
        </w:rPr>
      </w:pPr>
    </w:p>
    <w:p w:rsidR="00474601" w:rsidRPr="00BA4EEB" w:rsidRDefault="00474601" w:rsidP="00474601">
      <w:pPr>
        <w:rPr>
          <w:rFonts w:ascii="Arial" w:hAnsi="Arial" w:cs="Arial"/>
          <w:color w:val="000000"/>
          <w:sz w:val="20"/>
          <w:szCs w:val="20"/>
          <w:u w:val="single"/>
          <w:lang w:val="ru-RU"/>
        </w:rPr>
      </w:pPr>
      <w:r w:rsidRPr="00BA4EEB">
        <w:rPr>
          <w:rFonts w:ascii="Arial" w:hAnsi="Arial" w:cs="Arial"/>
          <w:sz w:val="20"/>
          <w:szCs w:val="20"/>
          <w:lang w:val="ru-RU"/>
        </w:rPr>
        <w:t xml:space="preserve">Дата ______________ г.                                  </w:t>
      </w:r>
      <w:r w:rsidRPr="00BA4EEB">
        <w:rPr>
          <w:rFonts w:ascii="Arial" w:hAnsi="Arial" w:cs="Arial"/>
          <w:color w:val="000000"/>
          <w:sz w:val="20"/>
          <w:szCs w:val="20"/>
          <w:u w:val="single"/>
          <w:lang w:val="ru-RU"/>
        </w:rPr>
        <w:t>ПОДПИС и ПЕЧАТ:</w:t>
      </w:r>
      <w:r w:rsidRPr="001A6D7C">
        <w:rPr>
          <w:rFonts w:ascii="Arial" w:hAnsi="Arial" w:cs="Arial"/>
          <w:color w:val="FFFFFF"/>
          <w:sz w:val="20"/>
          <w:szCs w:val="20"/>
          <w:u w:val="single"/>
          <w:lang w:val="ru-RU"/>
        </w:rPr>
        <w:t xml:space="preserve">  </w:t>
      </w:r>
      <w:r>
        <w:rPr>
          <w:rFonts w:ascii="Arial" w:hAnsi="Arial" w:cs="Arial"/>
          <w:sz w:val="22"/>
          <w:szCs w:val="22"/>
          <w:lang w:val="ru-RU"/>
        </w:rPr>
        <w:t xml:space="preserve">     </w:t>
      </w:r>
      <w:r w:rsidRPr="00BA4EEB">
        <w:rPr>
          <w:rFonts w:ascii="Arial" w:hAnsi="Arial" w:cs="Arial"/>
          <w:sz w:val="20"/>
          <w:szCs w:val="20"/>
          <w:lang w:val="ru-RU"/>
        </w:rPr>
        <w:t>______</w:t>
      </w:r>
      <w:r w:rsidRPr="00D9437B">
        <w:rPr>
          <w:rFonts w:ascii="Arial" w:hAnsi="Arial" w:cs="Arial"/>
          <w:sz w:val="20"/>
          <w:szCs w:val="20"/>
          <w:lang w:val="ru-RU"/>
        </w:rPr>
        <w:t>_____</w:t>
      </w:r>
      <w:r w:rsidRPr="00BA4EEB">
        <w:rPr>
          <w:rFonts w:ascii="Arial" w:hAnsi="Arial" w:cs="Arial"/>
          <w:sz w:val="20"/>
          <w:szCs w:val="20"/>
          <w:lang w:val="ru-RU"/>
        </w:rPr>
        <w:t>________</w:t>
      </w:r>
    </w:p>
    <w:p w:rsidR="00474601" w:rsidRPr="005E5893" w:rsidRDefault="00474601" w:rsidP="00474601">
      <w:pPr>
        <w:rPr>
          <w:rFonts w:ascii="Arial" w:hAnsi="Arial" w:cs="Arial"/>
          <w:i/>
          <w:sz w:val="18"/>
          <w:szCs w:val="18"/>
          <w:lang w:val="ru-RU"/>
        </w:rPr>
      </w:pPr>
      <w:r>
        <w:rPr>
          <w:rFonts w:ascii="Arial" w:hAnsi="Arial" w:cs="Arial"/>
          <w:sz w:val="22"/>
          <w:szCs w:val="22"/>
          <w:lang w:val="ru-RU"/>
        </w:rPr>
        <w:t xml:space="preserve">                                                                                                              </w:t>
      </w:r>
      <w:r w:rsidRPr="005E5893">
        <w:rPr>
          <w:rFonts w:ascii="Arial" w:hAnsi="Arial" w:cs="Arial"/>
          <w:i/>
          <w:sz w:val="18"/>
          <w:szCs w:val="18"/>
          <w:lang w:val="ru-RU"/>
        </w:rPr>
        <w:t>(име и фамилия)</w:t>
      </w:r>
    </w:p>
    <w:p w:rsidR="00474601" w:rsidRDefault="00474601" w:rsidP="00474601">
      <w:pPr>
        <w:ind w:left="5664" w:firstLine="708"/>
        <w:rPr>
          <w:rFonts w:ascii="Arial" w:hAnsi="Arial" w:cs="Arial"/>
          <w:sz w:val="22"/>
          <w:szCs w:val="22"/>
          <w:lang w:val="ru-RU"/>
        </w:rPr>
      </w:pPr>
      <w:r w:rsidRPr="00BA4EEB">
        <w:rPr>
          <w:rFonts w:ascii="Arial" w:hAnsi="Arial" w:cs="Arial"/>
          <w:sz w:val="20"/>
          <w:szCs w:val="20"/>
          <w:lang w:val="ru-RU"/>
        </w:rPr>
        <w:t>______</w:t>
      </w:r>
      <w:r w:rsidRPr="00D9437B">
        <w:rPr>
          <w:rFonts w:ascii="Arial" w:hAnsi="Arial" w:cs="Arial"/>
          <w:sz w:val="20"/>
          <w:szCs w:val="20"/>
          <w:lang w:val="ru-RU"/>
        </w:rPr>
        <w:t>_____</w:t>
      </w:r>
      <w:r w:rsidRPr="00BA4EEB">
        <w:rPr>
          <w:rFonts w:ascii="Arial" w:hAnsi="Arial" w:cs="Arial"/>
          <w:sz w:val="20"/>
          <w:szCs w:val="20"/>
          <w:lang w:val="ru-RU"/>
        </w:rPr>
        <w:t>________</w:t>
      </w:r>
    </w:p>
    <w:p w:rsidR="00474601" w:rsidRDefault="00474601" w:rsidP="00474601">
      <w:pPr>
        <w:rPr>
          <w:rFonts w:ascii="Arial" w:hAnsi="Arial" w:cs="Arial"/>
          <w:i/>
          <w:sz w:val="18"/>
          <w:szCs w:val="18"/>
          <w:lang w:val="en-US"/>
        </w:rPr>
      </w:pPr>
      <w:r>
        <w:rPr>
          <w:rFonts w:ascii="Arial" w:hAnsi="Arial" w:cs="Arial"/>
          <w:sz w:val="22"/>
          <w:szCs w:val="22"/>
          <w:lang w:val="ru-RU"/>
        </w:rPr>
        <w:t xml:space="preserve">                                                                                              </w:t>
      </w:r>
      <w:r w:rsidRPr="005E5893">
        <w:rPr>
          <w:rFonts w:ascii="Arial" w:hAnsi="Arial" w:cs="Arial"/>
          <w:i/>
          <w:sz w:val="18"/>
          <w:szCs w:val="18"/>
          <w:lang w:val="ru-RU"/>
        </w:rPr>
        <w:t>(длъжност на представляващия участника)</w:t>
      </w:r>
    </w:p>
    <w:p w:rsidR="00A4673C" w:rsidRDefault="00A4673C" w:rsidP="00E514A2">
      <w:pPr>
        <w:rPr>
          <w:rFonts w:ascii="Arial" w:hAnsi="Arial" w:cs="Arial"/>
          <w:b/>
          <w:caps/>
          <w:sz w:val="20"/>
          <w:szCs w:val="20"/>
          <w:u w:val="single"/>
        </w:rPr>
      </w:pPr>
    </w:p>
    <w:p w:rsidR="004102C4" w:rsidRDefault="004102C4" w:rsidP="00E514A2">
      <w:pPr>
        <w:rPr>
          <w:rFonts w:ascii="Arial" w:hAnsi="Arial" w:cs="Arial"/>
          <w:b/>
          <w:caps/>
          <w:sz w:val="20"/>
          <w:szCs w:val="20"/>
          <w:u w:val="single"/>
        </w:rPr>
      </w:pPr>
    </w:p>
    <w:p w:rsidR="004102C4" w:rsidRDefault="004102C4" w:rsidP="00E514A2">
      <w:pPr>
        <w:rPr>
          <w:rFonts w:ascii="Arial" w:hAnsi="Arial" w:cs="Arial"/>
          <w:b/>
          <w:caps/>
          <w:sz w:val="20"/>
          <w:szCs w:val="20"/>
          <w:u w:val="single"/>
        </w:rPr>
      </w:pPr>
    </w:p>
    <w:p w:rsidR="004102C4" w:rsidRDefault="004102C4" w:rsidP="00E514A2">
      <w:pPr>
        <w:rPr>
          <w:rFonts w:ascii="Arial" w:hAnsi="Arial" w:cs="Arial"/>
          <w:b/>
          <w:caps/>
          <w:sz w:val="20"/>
          <w:szCs w:val="20"/>
          <w:u w:val="single"/>
        </w:rPr>
      </w:pPr>
    </w:p>
    <w:p w:rsidR="004102C4" w:rsidRDefault="004102C4" w:rsidP="00E514A2">
      <w:pPr>
        <w:rPr>
          <w:rFonts w:ascii="Arial" w:hAnsi="Arial" w:cs="Arial"/>
          <w:b/>
          <w:caps/>
          <w:sz w:val="20"/>
          <w:szCs w:val="20"/>
          <w:u w:val="single"/>
        </w:rPr>
      </w:pPr>
    </w:p>
    <w:p w:rsidR="004102C4" w:rsidRDefault="004102C4" w:rsidP="00E514A2">
      <w:pPr>
        <w:rPr>
          <w:rFonts w:ascii="Arial" w:hAnsi="Arial" w:cs="Arial"/>
          <w:b/>
          <w:caps/>
          <w:sz w:val="20"/>
          <w:szCs w:val="20"/>
          <w:u w:val="single"/>
        </w:rPr>
      </w:pPr>
    </w:p>
    <w:p w:rsidR="004102C4" w:rsidRPr="004102C4" w:rsidRDefault="004102C4" w:rsidP="00E514A2">
      <w:pPr>
        <w:rPr>
          <w:rFonts w:ascii="Arial" w:hAnsi="Arial" w:cs="Arial"/>
          <w:b/>
          <w:caps/>
          <w:sz w:val="20"/>
          <w:szCs w:val="20"/>
          <w:u w:val="single"/>
        </w:rPr>
      </w:pPr>
    </w:p>
    <w:p w:rsidR="00D9437B" w:rsidRDefault="00D9437B" w:rsidP="00E514A2">
      <w:pPr>
        <w:rPr>
          <w:rFonts w:ascii="Arial" w:hAnsi="Arial" w:cs="Arial"/>
          <w:b/>
          <w:caps/>
          <w:sz w:val="20"/>
          <w:szCs w:val="20"/>
          <w:u w:val="single"/>
          <w:lang w:val="en-US"/>
        </w:rPr>
      </w:pPr>
    </w:p>
    <w:p w:rsidR="00C774CE" w:rsidRPr="009D375D" w:rsidRDefault="00F0123D" w:rsidP="00E514A2">
      <w:pPr>
        <w:rPr>
          <w:rFonts w:ascii="Arial" w:hAnsi="Arial" w:cs="Arial"/>
          <w:b/>
          <w:i/>
          <w:sz w:val="20"/>
          <w:szCs w:val="20"/>
          <w:u w:val="single"/>
        </w:rPr>
      </w:pPr>
      <w:r w:rsidRPr="009D375D">
        <w:rPr>
          <w:rFonts w:ascii="Arial" w:hAnsi="Arial" w:cs="Arial"/>
          <w:b/>
          <w:caps/>
          <w:sz w:val="20"/>
          <w:szCs w:val="20"/>
          <w:u w:val="single"/>
        </w:rPr>
        <w:t>V. техническо предложение</w:t>
      </w:r>
      <w:r w:rsidR="00B44B41" w:rsidRPr="009D375D">
        <w:rPr>
          <w:rFonts w:ascii="Arial" w:hAnsi="Arial" w:cs="Arial"/>
          <w:b/>
          <w:i/>
          <w:sz w:val="20"/>
          <w:szCs w:val="20"/>
          <w:u w:val="single"/>
        </w:rPr>
        <w:t xml:space="preserve"> </w:t>
      </w:r>
    </w:p>
    <w:p w:rsidR="00C23933" w:rsidRPr="009D375D" w:rsidRDefault="00C23933" w:rsidP="00C23933">
      <w:pPr>
        <w:jc w:val="right"/>
        <w:rPr>
          <w:rFonts w:ascii="Arial" w:hAnsi="Arial" w:cs="Arial"/>
          <w:i/>
          <w:sz w:val="20"/>
          <w:szCs w:val="20"/>
          <w:lang w:eastAsia="en-US"/>
        </w:rPr>
      </w:pPr>
      <w:r w:rsidRPr="009D375D">
        <w:rPr>
          <w:rFonts w:ascii="Arial" w:hAnsi="Arial" w:cs="Arial"/>
          <w:b/>
          <w:i/>
          <w:sz w:val="20"/>
          <w:szCs w:val="20"/>
          <w:lang w:val="en-AU" w:eastAsia="en-US"/>
        </w:rPr>
        <w:t xml:space="preserve">поставя се </w:t>
      </w:r>
      <w:r w:rsidRPr="009D375D">
        <w:rPr>
          <w:rFonts w:ascii="Arial" w:hAnsi="Arial" w:cs="Arial"/>
          <w:b/>
          <w:i/>
          <w:sz w:val="20"/>
          <w:szCs w:val="20"/>
          <w:lang w:eastAsia="en-US"/>
        </w:rPr>
        <w:t xml:space="preserve">в комплекта на техническото предложение </w:t>
      </w:r>
    </w:p>
    <w:p w:rsidR="00C23933" w:rsidRPr="009D375D" w:rsidRDefault="00C23933" w:rsidP="00C23933">
      <w:pPr>
        <w:ind w:left="7200" w:firstLine="313"/>
        <w:jc w:val="right"/>
        <w:rPr>
          <w:rFonts w:ascii="Arial" w:hAnsi="Arial" w:cs="Arial"/>
          <w:sz w:val="20"/>
          <w:szCs w:val="20"/>
          <w:lang w:val="en-AU" w:eastAsia="en-US"/>
        </w:rPr>
      </w:pPr>
      <w:r w:rsidRPr="009D375D">
        <w:rPr>
          <w:rFonts w:ascii="Arial" w:hAnsi="Arial" w:cs="Arial"/>
          <w:i/>
          <w:sz w:val="20"/>
          <w:szCs w:val="20"/>
          <w:lang w:val="be-BY" w:eastAsia="en-US"/>
        </w:rPr>
        <w:t>ОБРАЗЕЦ</w:t>
      </w:r>
    </w:p>
    <w:p w:rsidR="0088377C" w:rsidRPr="009D375D" w:rsidRDefault="0088377C" w:rsidP="00F0123D">
      <w:pPr>
        <w:jc w:val="center"/>
        <w:rPr>
          <w:rFonts w:ascii="Arial" w:hAnsi="Arial" w:cs="Arial"/>
          <w:b/>
          <w:caps/>
          <w:sz w:val="22"/>
          <w:szCs w:val="22"/>
        </w:rPr>
      </w:pPr>
    </w:p>
    <w:p w:rsidR="00160D3A" w:rsidRPr="009D375D" w:rsidRDefault="00160D3A" w:rsidP="002A20F4">
      <w:pPr>
        <w:pStyle w:val="Default"/>
        <w:spacing w:line="276" w:lineRule="auto"/>
        <w:jc w:val="center"/>
        <w:rPr>
          <w:rFonts w:ascii="Arial" w:hAnsi="Arial" w:cs="Arial"/>
          <w:b/>
          <w:bCs/>
          <w:sz w:val="20"/>
          <w:szCs w:val="20"/>
        </w:rPr>
      </w:pPr>
      <w:r w:rsidRPr="009D375D">
        <w:rPr>
          <w:rFonts w:ascii="Arial" w:hAnsi="Arial" w:cs="Arial"/>
          <w:b/>
          <w:bCs/>
          <w:sz w:val="20"/>
          <w:szCs w:val="20"/>
        </w:rPr>
        <w:t>ПРЕДЛОЖЕНИЕ</w:t>
      </w:r>
    </w:p>
    <w:p w:rsidR="00460745" w:rsidRPr="002A20F4" w:rsidRDefault="002A20F4" w:rsidP="002A20F4">
      <w:pPr>
        <w:pStyle w:val="Default"/>
        <w:spacing w:line="276" w:lineRule="auto"/>
        <w:jc w:val="center"/>
        <w:rPr>
          <w:rFonts w:ascii="Arial" w:hAnsi="Arial" w:cs="Arial"/>
          <w:b/>
          <w:bCs/>
          <w:sz w:val="20"/>
          <w:szCs w:val="20"/>
        </w:rPr>
      </w:pPr>
      <w:r>
        <w:rPr>
          <w:rFonts w:ascii="Arial" w:hAnsi="Arial" w:cs="Arial"/>
          <w:b/>
          <w:bCs/>
          <w:sz w:val="20"/>
          <w:szCs w:val="20"/>
        </w:rPr>
        <w:t>ЗА ИЗПЪЛНЕНИЕ НА ПОРЪЧКАТА</w:t>
      </w:r>
    </w:p>
    <w:p w:rsidR="00160D3A" w:rsidRDefault="00160D3A" w:rsidP="0080783A">
      <w:pPr>
        <w:jc w:val="both"/>
        <w:rPr>
          <w:rFonts w:ascii="Arial" w:hAnsi="Arial" w:cs="Arial"/>
          <w:b/>
          <w:sz w:val="20"/>
          <w:szCs w:val="20"/>
        </w:rPr>
      </w:pPr>
    </w:p>
    <w:p w:rsidR="002A20F4" w:rsidRPr="009D375D" w:rsidRDefault="002A20F4" w:rsidP="0080783A">
      <w:pPr>
        <w:jc w:val="both"/>
        <w:rPr>
          <w:rFonts w:ascii="Arial" w:hAnsi="Arial" w:cs="Arial"/>
          <w:b/>
          <w:sz w:val="20"/>
          <w:szCs w:val="20"/>
        </w:rPr>
      </w:pPr>
    </w:p>
    <w:p w:rsidR="0080783A" w:rsidRPr="009D375D" w:rsidRDefault="0080783A" w:rsidP="0080783A">
      <w:pPr>
        <w:jc w:val="both"/>
        <w:rPr>
          <w:rFonts w:ascii="Arial" w:hAnsi="Arial" w:cs="Arial"/>
          <w:sz w:val="20"/>
          <w:szCs w:val="20"/>
          <w:lang w:val="ru-RU" w:eastAsia="en-US"/>
        </w:rPr>
      </w:pPr>
      <w:r w:rsidRPr="009D375D">
        <w:rPr>
          <w:rFonts w:ascii="Arial" w:hAnsi="Arial" w:cs="Arial"/>
          <w:b/>
          <w:sz w:val="20"/>
          <w:szCs w:val="20"/>
        </w:rPr>
        <w:t xml:space="preserve">ДО: </w:t>
      </w:r>
      <w:r w:rsidRPr="009D375D">
        <w:rPr>
          <w:rFonts w:ascii="Arial" w:hAnsi="Arial" w:cs="Arial"/>
          <w:b/>
          <w:bCs/>
          <w:caps/>
          <w:sz w:val="20"/>
          <w:szCs w:val="20"/>
        </w:rPr>
        <w:t>„ЧЕЗ разпределение БЪЛГАРИЯ” АД</w:t>
      </w:r>
    </w:p>
    <w:p w:rsidR="00B9131E" w:rsidRPr="009D375D" w:rsidRDefault="00B9131E" w:rsidP="0080783A">
      <w:pPr>
        <w:jc w:val="both"/>
        <w:rPr>
          <w:rFonts w:ascii="Arial" w:hAnsi="Arial" w:cs="Arial"/>
          <w:b/>
          <w:caps/>
          <w:sz w:val="20"/>
          <w:szCs w:val="20"/>
          <w:lang w:val="ru-RU"/>
        </w:rPr>
      </w:pPr>
    </w:p>
    <w:p w:rsidR="0080783A" w:rsidRPr="009D375D" w:rsidRDefault="0080783A" w:rsidP="0080783A">
      <w:pPr>
        <w:jc w:val="both"/>
        <w:rPr>
          <w:rFonts w:ascii="Arial" w:hAnsi="Arial" w:cs="Arial"/>
          <w:b/>
          <w:bCs/>
          <w:sz w:val="20"/>
          <w:szCs w:val="20"/>
          <w:lang w:val="ru-RU"/>
        </w:rPr>
      </w:pPr>
      <w:r w:rsidRPr="009D375D">
        <w:rPr>
          <w:rFonts w:ascii="Arial" w:hAnsi="Arial" w:cs="Arial"/>
          <w:b/>
          <w:caps/>
          <w:sz w:val="20"/>
          <w:szCs w:val="20"/>
          <w:lang w:val="ru-RU"/>
        </w:rPr>
        <w:t>От</w:t>
      </w:r>
      <w:r w:rsidRPr="009D375D">
        <w:rPr>
          <w:rFonts w:ascii="Arial" w:hAnsi="Arial" w:cs="Arial"/>
          <w:b/>
          <w:sz w:val="20"/>
          <w:szCs w:val="20"/>
          <w:lang w:val="ru-RU"/>
        </w:rPr>
        <w:t xml:space="preserve">: </w:t>
      </w:r>
      <w:r w:rsidRPr="009D375D">
        <w:rPr>
          <w:rFonts w:ascii="Arial" w:hAnsi="Arial" w:cs="Arial"/>
          <w:b/>
          <w:bCs/>
          <w:sz w:val="20"/>
          <w:szCs w:val="20"/>
          <w:lang w:val="ru-RU"/>
        </w:rPr>
        <w:t>...........................</w:t>
      </w:r>
      <w:r w:rsidR="00B9131E" w:rsidRPr="009D375D">
        <w:rPr>
          <w:rFonts w:ascii="Arial" w:hAnsi="Arial" w:cs="Arial"/>
          <w:b/>
          <w:bCs/>
          <w:sz w:val="20"/>
          <w:szCs w:val="20"/>
          <w:lang w:val="ru-RU"/>
        </w:rPr>
        <w:t>........................................</w:t>
      </w:r>
      <w:r w:rsidRPr="009D375D">
        <w:rPr>
          <w:rFonts w:ascii="Arial" w:hAnsi="Arial" w:cs="Arial"/>
          <w:b/>
          <w:bCs/>
          <w:sz w:val="20"/>
          <w:szCs w:val="20"/>
          <w:lang w:val="ru-RU"/>
        </w:rPr>
        <w:t>....................................</w:t>
      </w:r>
    </w:p>
    <w:p w:rsidR="0080783A" w:rsidRPr="009D375D" w:rsidRDefault="0080783A" w:rsidP="0080783A">
      <w:pPr>
        <w:ind w:left="1440" w:firstLine="720"/>
        <w:jc w:val="both"/>
        <w:rPr>
          <w:rFonts w:ascii="Arial" w:hAnsi="Arial" w:cs="Arial"/>
          <w:bCs/>
          <w:i/>
          <w:sz w:val="18"/>
          <w:szCs w:val="18"/>
        </w:rPr>
      </w:pPr>
      <w:r w:rsidRPr="009D375D">
        <w:rPr>
          <w:rFonts w:ascii="Arial" w:hAnsi="Arial" w:cs="Arial"/>
          <w:bCs/>
          <w:i/>
          <w:sz w:val="18"/>
          <w:szCs w:val="18"/>
        </w:rPr>
        <w:t>(участник)</w:t>
      </w:r>
    </w:p>
    <w:p w:rsidR="0080783A" w:rsidRPr="009D375D" w:rsidRDefault="000563DC" w:rsidP="0088377C">
      <w:pPr>
        <w:spacing w:after="60"/>
        <w:jc w:val="both"/>
        <w:rPr>
          <w:rFonts w:ascii="Arial" w:hAnsi="Arial" w:cs="Arial"/>
          <w:sz w:val="20"/>
          <w:szCs w:val="20"/>
          <w:lang w:val="ru-RU"/>
        </w:rPr>
      </w:pPr>
      <w:r w:rsidRPr="008F56C3">
        <w:rPr>
          <w:rFonts w:ascii="Arial" w:hAnsi="Arial" w:cs="Arial"/>
          <w:sz w:val="20"/>
          <w:szCs w:val="20"/>
          <w:lang w:val="ru-RU"/>
        </w:rPr>
        <w:t>Адрес на управление</w:t>
      </w:r>
      <w:r w:rsidR="0080783A" w:rsidRPr="009D375D">
        <w:rPr>
          <w:rFonts w:ascii="Arial" w:hAnsi="Arial" w:cs="Arial"/>
          <w:sz w:val="20"/>
          <w:szCs w:val="20"/>
          <w:lang w:val="ru-RU"/>
        </w:rPr>
        <w:t xml:space="preserve">: гр............................. ул. .........................., №. … </w:t>
      </w:r>
    </w:p>
    <w:p w:rsidR="0080783A" w:rsidRPr="009D375D" w:rsidRDefault="0080783A" w:rsidP="0088377C">
      <w:pPr>
        <w:spacing w:after="60"/>
        <w:jc w:val="both"/>
        <w:rPr>
          <w:rFonts w:ascii="Arial" w:hAnsi="Arial" w:cs="Arial"/>
          <w:sz w:val="20"/>
          <w:szCs w:val="20"/>
          <w:lang w:val="ru-RU"/>
        </w:rPr>
      </w:pPr>
      <w:r w:rsidRPr="009D375D">
        <w:rPr>
          <w:rFonts w:ascii="Arial" w:hAnsi="Arial" w:cs="Arial"/>
          <w:sz w:val="20"/>
          <w:szCs w:val="20"/>
          <w:lang w:val="ru-RU"/>
        </w:rPr>
        <w:t xml:space="preserve">Единен идентификационен код: ............................, </w:t>
      </w:r>
    </w:p>
    <w:p w:rsidR="0080783A" w:rsidRPr="009D375D" w:rsidRDefault="0080783A" w:rsidP="0088377C">
      <w:pPr>
        <w:spacing w:after="60"/>
        <w:jc w:val="both"/>
        <w:rPr>
          <w:rFonts w:ascii="Arial" w:hAnsi="Arial" w:cs="Arial"/>
          <w:sz w:val="20"/>
          <w:szCs w:val="20"/>
          <w:lang w:val="ru-RU"/>
        </w:rPr>
      </w:pPr>
      <w:r w:rsidRPr="009D375D">
        <w:rPr>
          <w:rFonts w:ascii="Arial" w:hAnsi="Arial" w:cs="Arial"/>
          <w:sz w:val="20"/>
          <w:szCs w:val="20"/>
          <w:lang w:val="ru-RU"/>
        </w:rPr>
        <w:t>Представлявано от ........................................................................... – ............................. (</w:t>
      </w:r>
      <w:r w:rsidRPr="009D375D">
        <w:rPr>
          <w:rFonts w:ascii="Arial" w:hAnsi="Arial" w:cs="Arial"/>
          <w:i/>
          <w:sz w:val="20"/>
          <w:szCs w:val="20"/>
          <w:lang w:val="ru-RU"/>
        </w:rPr>
        <w:t>длъжност</w:t>
      </w:r>
      <w:r w:rsidRPr="009D375D">
        <w:rPr>
          <w:rFonts w:ascii="Arial" w:hAnsi="Arial" w:cs="Arial"/>
          <w:sz w:val="20"/>
          <w:szCs w:val="20"/>
          <w:lang w:val="ru-RU"/>
        </w:rPr>
        <w:t>)</w:t>
      </w:r>
    </w:p>
    <w:p w:rsidR="000563DC" w:rsidRDefault="000563DC" w:rsidP="000563DC">
      <w:pPr>
        <w:spacing w:after="60"/>
        <w:jc w:val="both"/>
        <w:rPr>
          <w:rFonts w:ascii="Arial" w:hAnsi="Arial" w:cs="Arial"/>
          <w:sz w:val="20"/>
          <w:szCs w:val="20"/>
          <w:lang w:val="ru-RU"/>
        </w:rPr>
      </w:pPr>
      <w:r w:rsidRPr="008F56C3">
        <w:rPr>
          <w:rFonts w:ascii="Arial" w:hAnsi="Arial" w:cs="Arial"/>
          <w:sz w:val="20"/>
          <w:szCs w:val="20"/>
        </w:rPr>
        <w:t>Адрес за кореспонденция</w:t>
      </w:r>
      <w:r>
        <w:rPr>
          <w:rFonts w:ascii="Arial" w:hAnsi="Arial" w:cs="Arial"/>
          <w:sz w:val="20"/>
          <w:szCs w:val="20"/>
        </w:rPr>
        <w:t>:</w:t>
      </w:r>
      <w:r w:rsidRPr="009D375D">
        <w:rPr>
          <w:rFonts w:ascii="Arial" w:hAnsi="Arial" w:cs="Arial"/>
          <w:sz w:val="20"/>
          <w:szCs w:val="20"/>
          <w:lang w:val="ru-RU"/>
        </w:rPr>
        <w:t xml:space="preserve"> гр............................. ул. .........................., №. …</w:t>
      </w:r>
    </w:p>
    <w:p w:rsidR="000563DC" w:rsidRPr="000563DC" w:rsidRDefault="000563DC" w:rsidP="000563DC">
      <w:pPr>
        <w:spacing w:after="60"/>
        <w:jc w:val="both"/>
        <w:rPr>
          <w:rFonts w:ascii="Arial" w:hAnsi="Arial" w:cs="Arial"/>
          <w:sz w:val="20"/>
          <w:szCs w:val="20"/>
          <w:lang w:val="ru-RU"/>
        </w:rPr>
      </w:pPr>
      <w:r w:rsidRPr="009D375D">
        <w:rPr>
          <w:rFonts w:ascii="Arial" w:hAnsi="Arial" w:cs="Arial"/>
          <w:sz w:val="20"/>
          <w:szCs w:val="20"/>
          <w:lang w:val="ru-RU"/>
        </w:rPr>
        <w:t xml:space="preserve">тел.: ........ / ............. факс: ......./ .............; </w:t>
      </w:r>
      <w:r w:rsidRPr="000563DC">
        <w:rPr>
          <w:rFonts w:ascii="Arial" w:hAnsi="Arial" w:cs="Arial"/>
          <w:sz w:val="20"/>
          <w:szCs w:val="20"/>
          <w:lang w:val="ru-RU"/>
        </w:rPr>
        <w:t>e-mail: …………………….</w:t>
      </w:r>
    </w:p>
    <w:p w:rsidR="0080783A" w:rsidRPr="009D375D" w:rsidRDefault="0080783A" w:rsidP="00B9131E">
      <w:pPr>
        <w:jc w:val="both"/>
        <w:rPr>
          <w:rFonts w:ascii="Arial" w:hAnsi="Arial" w:cs="Arial"/>
          <w:sz w:val="20"/>
          <w:szCs w:val="20"/>
        </w:rPr>
      </w:pPr>
      <w:r w:rsidRPr="009D375D">
        <w:rPr>
          <w:rFonts w:ascii="Arial" w:hAnsi="Arial" w:cs="Arial"/>
          <w:sz w:val="20"/>
          <w:szCs w:val="20"/>
          <w:lang w:val="ru-RU"/>
        </w:rPr>
        <w:t>Лице</w:t>
      </w:r>
      <w:r w:rsidR="003B0300">
        <w:rPr>
          <w:rFonts w:ascii="Arial" w:hAnsi="Arial" w:cs="Arial"/>
          <w:sz w:val="20"/>
          <w:szCs w:val="20"/>
          <w:lang w:val="ru-RU"/>
        </w:rPr>
        <w:t xml:space="preserve"> за контакти: ...............</w:t>
      </w:r>
      <w:r w:rsidRPr="009D375D">
        <w:rPr>
          <w:rFonts w:ascii="Arial" w:hAnsi="Arial" w:cs="Arial"/>
          <w:sz w:val="20"/>
          <w:szCs w:val="20"/>
          <w:lang w:val="ru-RU"/>
        </w:rPr>
        <w:t>................................,</w:t>
      </w:r>
      <w:r w:rsidR="00B9131E" w:rsidRPr="009D375D">
        <w:rPr>
          <w:rFonts w:ascii="Arial" w:hAnsi="Arial" w:cs="Arial"/>
          <w:sz w:val="20"/>
          <w:szCs w:val="20"/>
          <w:lang w:val="ru-RU"/>
        </w:rPr>
        <w:t xml:space="preserve"> </w:t>
      </w:r>
      <w:r w:rsidRPr="009D375D">
        <w:rPr>
          <w:rFonts w:ascii="Arial" w:hAnsi="Arial" w:cs="Arial"/>
          <w:sz w:val="20"/>
          <w:szCs w:val="20"/>
          <w:lang w:val="ru-RU"/>
        </w:rPr>
        <w:t>тел.: ..................., факс: ......................</w:t>
      </w:r>
      <w:r w:rsidR="00B9131E" w:rsidRPr="009D375D">
        <w:rPr>
          <w:rFonts w:ascii="Arial" w:hAnsi="Arial" w:cs="Arial"/>
          <w:sz w:val="20"/>
          <w:szCs w:val="20"/>
          <w:lang w:val="ru-RU"/>
        </w:rPr>
        <w:t>,</w:t>
      </w:r>
      <w:r w:rsidRPr="009D375D">
        <w:rPr>
          <w:rFonts w:ascii="Arial" w:hAnsi="Arial" w:cs="Arial"/>
          <w:sz w:val="20"/>
          <w:szCs w:val="20"/>
          <w:lang w:val="ru-RU"/>
        </w:rPr>
        <w:t xml:space="preserve"> </w:t>
      </w:r>
      <w:r w:rsidRPr="009D375D">
        <w:rPr>
          <w:rFonts w:ascii="Arial" w:hAnsi="Arial" w:cs="Arial"/>
          <w:sz w:val="20"/>
          <w:szCs w:val="20"/>
        </w:rPr>
        <w:t>e-mail:</w:t>
      </w:r>
      <w:r w:rsidR="003B0300">
        <w:rPr>
          <w:rFonts w:ascii="Arial" w:hAnsi="Arial" w:cs="Arial"/>
          <w:sz w:val="20"/>
          <w:szCs w:val="20"/>
        </w:rPr>
        <w:t xml:space="preserve"> </w:t>
      </w:r>
      <w:r w:rsidRPr="009D375D">
        <w:rPr>
          <w:rFonts w:ascii="Arial" w:hAnsi="Arial" w:cs="Arial"/>
          <w:sz w:val="20"/>
          <w:szCs w:val="20"/>
        </w:rPr>
        <w:t>……………</w:t>
      </w:r>
    </w:p>
    <w:p w:rsidR="00B9131E" w:rsidRPr="009D375D" w:rsidRDefault="00B9131E" w:rsidP="00B9131E">
      <w:pPr>
        <w:jc w:val="both"/>
        <w:rPr>
          <w:rFonts w:ascii="Arial" w:hAnsi="Arial" w:cs="Arial"/>
          <w:caps/>
          <w:sz w:val="20"/>
          <w:szCs w:val="20"/>
        </w:rPr>
      </w:pPr>
    </w:p>
    <w:p w:rsidR="00B9131E" w:rsidRPr="009D375D" w:rsidRDefault="00B9131E" w:rsidP="0080783A">
      <w:pPr>
        <w:spacing w:after="120"/>
        <w:jc w:val="both"/>
        <w:rPr>
          <w:rFonts w:ascii="Arial" w:hAnsi="Arial" w:cs="Arial"/>
          <w:caps/>
          <w:sz w:val="20"/>
          <w:szCs w:val="20"/>
        </w:rPr>
      </w:pPr>
    </w:p>
    <w:p w:rsidR="0088377C" w:rsidRPr="009D375D" w:rsidRDefault="0088377C" w:rsidP="0080783A">
      <w:pPr>
        <w:spacing w:after="120"/>
        <w:jc w:val="both"/>
        <w:rPr>
          <w:rFonts w:ascii="Arial" w:hAnsi="Arial" w:cs="Arial"/>
          <w:caps/>
          <w:sz w:val="20"/>
          <w:szCs w:val="20"/>
        </w:rPr>
      </w:pPr>
    </w:p>
    <w:p w:rsidR="0080783A" w:rsidRPr="009D375D" w:rsidRDefault="0080783A" w:rsidP="0080783A">
      <w:pPr>
        <w:spacing w:after="120"/>
        <w:jc w:val="both"/>
        <w:rPr>
          <w:rFonts w:ascii="Arial" w:hAnsi="Arial" w:cs="Arial"/>
          <w:caps/>
          <w:sz w:val="20"/>
          <w:szCs w:val="20"/>
        </w:rPr>
      </w:pPr>
      <w:r w:rsidRPr="009D375D">
        <w:rPr>
          <w:rFonts w:ascii="Arial" w:hAnsi="Arial" w:cs="Arial"/>
          <w:caps/>
          <w:sz w:val="20"/>
          <w:szCs w:val="20"/>
        </w:rPr>
        <w:t xml:space="preserve">Уважаеми </w:t>
      </w:r>
      <w:r w:rsidR="00AC7A9E" w:rsidRPr="009D375D">
        <w:rPr>
          <w:rFonts w:ascii="Arial" w:hAnsi="Arial" w:cs="Arial"/>
          <w:sz w:val="20"/>
          <w:szCs w:val="20"/>
        </w:rPr>
        <w:t xml:space="preserve">ГОСПОЖИ И </w:t>
      </w:r>
      <w:r w:rsidRPr="009D375D">
        <w:rPr>
          <w:rFonts w:ascii="Arial" w:hAnsi="Arial" w:cs="Arial"/>
          <w:caps/>
          <w:sz w:val="20"/>
          <w:szCs w:val="20"/>
        </w:rPr>
        <w:t>Господа,</w:t>
      </w:r>
    </w:p>
    <w:p w:rsidR="00AA266F" w:rsidRPr="00C4116F" w:rsidRDefault="0080783A" w:rsidP="00B9131E">
      <w:pPr>
        <w:jc w:val="both"/>
        <w:rPr>
          <w:rFonts w:ascii="Arial" w:hAnsi="Arial" w:cs="Arial"/>
          <w:bCs/>
          <w:sz w:val="20"/>
          <w:szCs w:val="20"/>
          <w:lang w:val="en-US" w:eastAsia="en-US"/>
        </w:rPr>
      </w:pPr>
      <w:r w:rsidRPr="00C4116F">
        <w:rPr>
          <w:rFonts w:ascii="Arial" w:hAnsi="Arial" w:cs="Arial"/>
          <w:sz w:val="20"/>
          <w:szCs w:val="20"/>
        </w:rPr>
        <w:t xml:space="preserve">Предоставяме на Вашето внимание </w:t>
      </w:r>
      <w:r w:rsidR="001A4A3F" w:rsidRPr="00C4116F">
        <w:rPr>
          <w:rFonts w:ascii="Arial" w:hAnsi="Arial" w:cs="Arial"/>
          <w:sz w:val="20"/>
          <w:szCs w:val="20"/>
        </w:rPr>
        <w:t xml:space="preserve">предложението ни за </w:t>
      </w:r>
      <w:r w:rsidRPr="00C4116F">
        <w:rPr>
          <w:rFonts w:ascii="Arial" w:hAnsi="Arial" w:cs="Arial"/>
          <w:sz w:val="20"/>
          <w:szCs w:val="20"/>
        </w:rPr>
        <w:t xml:space="preserve">изпълнение </w:t>
      </w:r>
      <w:r w:rsidRPr="00C4116F">
        <w:rPr>
          <w:rFonts w:ascii="Arial" w:hAnsi="Arial" w:cs="Arial"/>
          <w:sz w:val="20"/>
          <w:szCs w:val="20"/>
          <w:lang w:val="be-BY"/>
        </w:rPr>
        <w:t xml:space="preserve">на обществена поръчка с </w:t>
      </w:r>
      <w:r w:rsidR="00092251" w:rsidRPr="00C4116F">
        <w:rPr>
          <w:rFonts w:ascii="Arial" w:hAnsi="Arial" w:cs="Arial"/>
          <w:sz w:val="20"/>
          <w:szCs w:val="20"/>
        </w:rPr>
        <w:t xml:space="preserve">реф. </w:t>
      </w:r>
      <w:r w:rsidR="00FD1427" w:rsidRPr="00C4116F">
        <w:rPr>
          <w:rFonts w:ascii="Arial" w:hAnsi="Arial" w:cs="Arial"/>
          <w:sz w:val="20"/>
          <w:szCs w:val="20"/>
        </w:rPr>
        <w:t xml:space="preserve">№ </w:t>
      </w:r>
      <w:r w:rsidR="00176F0C" w:rsidRPr="00C4116F">
        <w:rPr>
          <w:rFonts w:ascii="Arial" w:hAnsi="Arial" w:cs="Arial"/>
          <w:sz w:val="20"/>
          <w:szCs w:val="20"/>
          <w:lang w:val="ru-RU"/>
        </w:rPr>
        <w:t>РР</w:t>
      </w:r>
      <w:r w:rsidR="00176F0C" w:rsidRPr="00C4116F">
        <w:rPr>
          <w:rFonts w:ascii="Arial" w:hAnsi="Arial" w:cs="Arial"/>
          <w:sz w:val="20"/>
          <w:szCs w:val="20"/>
          <w:lang w:val="en-US"/>
        </w:rPr>
        <w:t>S</w:t>
      </w:r>
      <w:r w:rsidR="00176F0C" w:rsidRPr="00C4116F">
        <w:rPr>
          <w:rFonts w:ascii="Arial" w:hAnsi="Arial" w:cs="Arial"/>
          <w:sz w:val="20"/>
          <w:szCs w:val="20"/>
          <w:lang w:val="ru-RU"/>
        </w:rPr>
        <w:t xml:space="preserve"> 18-098 </w:t>
      </w:r>
      <w:r w:rsidR="00D45C34" w:rsidRPr="00C4116F">
        <w:rPr>
          <w:rFonts w:ascii="Arial" w:hAnsi="Arial" w:cs="Arial"/>
          <w:sz w:val="20"/>
          <w:szCs w:val="20"/>
        </w:rPr>
        <w:t xml:space="preserve">и </w:t>
      </w:r>
      <w:r w:rsidR="00D45C34" w:rsidRPr="00C4116F">
        <w:rPr>
          <w:rFonts w:ascii="Arial" w:hAnsi="Arial" w:cs="Arial"/>
          <w:sz w:val="20"/>
          <w:szCs w:val="20"/>
          <w:lang w:val="ru-RU"/>
        </w:rPr>
        <w:t xml:space="preserve">предмет: </w:t>
      </w:r>
      <w:r w:rsidR="00904687" w:rsidRPr="00C4116F">
        <w:rPr>
          <w:rFonts w:ascii="Arial" w:hAnsi="Arial" w:cs="Arial"/>
          <w:sz w:val="20"/>
          <w:szCs w:val="20"/>
          <w:lang w:val="ru-RU"/>
        </w:rPr>
        <w:t>„</w:t>
      </w:r>
      <w:r w:rsidR="00904687" w:rsidRPr="00C4116F">
        <w:rPr>
          <w:rFonts w:ascii="Arial" w:hAnsi="Arial" w:cs="Arial"/>
          <w:bCs/>
          <w:sz w:val="20"/>
          <w:szCs w:val="20"/>
        </w:rPr>
        <w:t xml:space="preserve">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w:t>
      </w:r>
      <w:r w:rsidR="00904687" w:rsidRPr="00C80345">
        <w:rPr>
          <w:rFonts w:ascii="Arial" w:hAnsi="Arial" w:cs="Arial"/>
          <w:bCs/>
          <w:sz w:val="20"/>
          <w:szCs w:val="20"/>
        </w:rPr>
        <w:t>технически паспорт, съгласно чл. 176а от ЗУТ</w:t>
      </w:r>
      <w:r w:rsidR="00904687" w:rsidRPr="00C4116F">
        <w:rPr>
          <w:rFonts w:ascii="Arial" w:hAnsi="Arial" w:cs="Arial"/>
          <w:bCs/>
          <w:sz w:val="20"/>
          <w:szCs w:val="20"/>
        </w:rPr>
        <w:t xml:space="preserve"> на територията</w:t>
      </w:r>
      <w:r w:rsidR="00904687" w:rsidRPr="00C4116F">
        <w:rPr>
          <w:rFonts w:ascii="Arial" w:hAnsi="Arial" w:cs="Arial"/>
          <w:b/>
        </w:rPr>
        <w:t xml:space="preserve"> </w:t>
      </w:r>
      <w:r w:rsidR="00904687" w:rsidRPr="00C4116F">
        <w:rPr>
          <w:rFonts w:ascii="Arial" w:hAnsi="Arial" w:cs="Arial"/>
          <w:bCs/>
          <w:sz w:val="20"/>
          <w:szCs w:val="20"/>
        </w:rPr>
        <w:t>на области Враца, Ловеч, Плевен, Монтана и Видин“</w:t>
      </w:r>
      <w:r w:rsidR="006E6EA9" w:rsidRPr="00C4116F">
        <w:rPr>
          <w:rFonts w:ascii="Arial" w:hAnsi="Arial" w:cs="Arial"/>
          <w:sz w:val="20"/>
          <w:szCs w:val="20"/>
          <w:lang w:val="ru-RU"/>
        </w:rPr>
        <w:t xml:space="preserve"> </w:t>
      </w:r>
    </w:p>
    <w:p w:rsidR="00E4531E" w:rsidRPr="005F7000" w:rsidRDefault="00AA266F" w:rsidP="00B9131E">
      <w:pPr>
        <w:jc w:val="both"/>
        <w:rPr>
          <w:rFonts w:ascii="Arial" w:hAnsi="Arial" w:cs="Arial"/>
          <w:sz w:val="20"/>
          <w:szCs w:val="20"/>
          <w:lang w:val="ru-RU"/>
        </w:rPr>
      </w:pPr>
      <w:r w:rsidRPr="005F7000">
        <w:rPr>
          <w:rFonts w:ascii="Arial" w:hAnsi="Arial" w:cs="Arial"/>
          <w:sz w:val="20"/>
          <w:szCs w:val="20"/>
          <w:lang w:val="en-US"/>
        </w:rPr>
        <w:t>O</w:t>
      </w:r>
      <w:r w:rsidR="00B9131E" w:rsidRPr="005F7000">
        <w:rPr>
          <w:rFonts w:ascii="Arial" w:hAnsi="Arial" w:cs="Arial"/>
          <w:sz w:val="20"/>
          <w:szCs w:val="20"/>
          <w:lang w:val="ru-RU"/>
        </w:rPr>
        <w:t>бособена позиция………………………………..….…</w:t>
      </w:r>
      <w:r w:rsidR="00E4531E" w:rsidRPr="005F7000">
        <w:rPr>
          <w:rFonts w:ascii="Arial" w:hAnsi="Arial" w:cs="Arial"/>
          <w:sz w:val="20"/>
          <w:szCs w:val="20"/>
          <w:lang w:val="ru-RU"/>
        </w:rPr>
        <w:t>…………………….</w:t>
      </w:r>
      <w:r w:rsidR="00B9131E" w:rsidRPr="005F7000">
        <w:rPr>
          <w:rFonts w:ascii="Arial" w:hAnsi="Arial" w:cs="Arial"/>
          <w:sz w:val="20"/>
          <w:szCs w:val="20"/>
          <w:lang w:val="ru-RU"/>
        </w:rPr>
        <w:t>………………………………………</w:t>
      </w:r>
    </w:p>
    <w:p w:rsidR="00B9131E" w:rsidRPr="005F7000" w:rsidRDefault="00B9131E" w:rsidP="00E4531E">
      <w:pPr>
        <w:ind w:left="1416" w:firstLine="708"/>
        <w:jc w:val="both"/>
        <w:rPr>
          <w:rFonts w:ascii="Arial" w:hAnsi="Arial" w:cs="Arial"/>
          <w:sz w:val="18"/>
          <w:szCs w:val="18"/>
          <w:lang w:val="be-BY"/>
        </w:rPr>
      </w:pPr>
      <w:r w:rsidRPr="005F7000">
        <w:rPr>
          <w:rFonts w:ascii="Arial" w:hAnsi="Arial" w:cs="Arial"/>
          <w:sz w:val="18"/>
          <w:szCs w:val="18"/>
          <w:lang w:val="ru-RU"/>
        </w:rPr>
        <w:t>(</w:t>
      </w:r>
      <w:r w:rsidRPr="005F7000">
        <w:rPr>
          <w:rFonts w:ascii="Arial" w:hAnsi="Arial" w:cs="Arial"/>
          <w:i/>
          <w:sz w:val="18"/>
          <w:szCs w:val="18"/>
          <w:lang w:val="ru-RU"/>
        </w:rPr>
        <w:t>записва се обособената позиция, за която се участва</w:t>
      </w:r>
      <w:r w:rsidRPr="005F7000">
        <w:rPr>
          <w:rFonts w:ascii="Arial" w:hAnsi="Arial" w:cs="Arial"/>
          <w:sz w:val="18"/>
          <w:szCs w:val="18"/>
          <w:lang w:val="ru-RU"/>
        </w:rPr>
        <w:t>)</w:t>
      </w:r>
    </w:p>
    <w:p w:rsidR="00B9131E" w:rsidRPr="009D375D" w:rsidRDefault="00B9131E" w:rsidP="00B9131E">
      <w:pPr>
        <w:jc w:val="both"/>
        <w:rPr>
          <w:rFonts w:ascii="Arial" w:hAnsi="Arial" w:cs="Arial"/>
          <w:sz w:val="20"/>
          <w:szCs w:val="20"/>
        </w:rPr>
      </w:pPr>
    </w:p>
    <w:p w:rsidR="00F30F4E" w:rsidRPr="00980542" w:rsidRDefault="0012471D" w:rsidP="0012471D">
      <w:pPr>
        <w:tabs>
          <w:tab w:val="left" w:pos="426"/>
        </w:tabs>
        <w:spacing w:after="120"/>
        <w:jc w:val="both"/>
        <w:rPr>
          <w:rFonts w:ascii="Arial" w:hAnsi="Arial" w:cs="Arial"/>
          <w:sz w:val="20"/>
          <w:szCs w:val="20"/>
        </w:rPr>
      </w:pPr>
      <w:r w:rsidRPr="0012471D">
        <w:rPr>
          <w:rFonts w:ascii="Arial" w:hAnsi="Arial" w:cs="Arial"/>
          <w:sz w:val="20"/>
          <w:szCs w:val="20"/>
          <w:lang w:val="be-BY"/>
        </w:rPr>
        <w:t xml:space="preserve">1. </w:t>
      </w:r>
      <w:r w:rsidR="00F30F4E" w:rsidRPr="0012471D">
        <w:rPr>
          <w:rFonts w:ascii="Arial" w:hAnsi="Arial" w:cs="Arial"/>
          <w:sz w:val="20"/>
          <w:szCs w:val="20"/>
          <w:lang w:val="be-BY"/>
        </w:rPr>
        <w:t xml:space="preserve">Декларираме, че ще </w:t>
      </w:r>
      <w:r w:rsidRPr="0012471D">
        <w:rPr>
          <w:rFonts w:ascii="Arial" w:hAnsi="Arial" w:cs="Arial"/>
          <w:sz w:val="20"/>
          <w:szCs w:val="20"/>
          <w:lang w:val="be-BY"/>
        </w:rPr>
        <w:t>изпълн</w:t>
      </w:r>
      <w:r w:rsidR="00FD5995">
        <w:rPr>
          <w:rFonts w:ascii="Arial" w:hAnsi="Arial" w:cs="Arial"/>
          <w:sz w:val="20"/>
          <w:szCs w:val="20"/>
          <w:lang w:val="be-BY"/>
        </w:rPr>
        <w:t>и</w:t>
      </w:r>
      <w:r w:rsidRPr="0012471D">
        <w:rPr>
          <w:rFonts w:ascii="Arial" w:hAnsi="Arial" w:cs="Arial"/>
          <w:sz w:val="20"/>
          <w:szCs w:val="20"/>
          <w:lang w:val="be-BY"/>
        </w:rPr>
        <w:t xml:space="preserve">м </w:t>
      </w:r>
      <w:r w:rsidR="00FD5995" w:rsidRPr="007A0F6C">
        <w:rPr>
          <w:rFonts w:ascii="Arial" w:hAnsi="Arial" w:cs="Arial"/>
          <w:sz w:val="20"/>
          <w:szCs w:val="20"/>
          <w:lang w:val="be-BY"/>
        </w:rPr>
        <w:t xml:space="preserve">предмета на поръчката </w:t>
      </w:r>
      <w:r w:rsidR="00F30F4E" w:rsidRPr="0012471D">
        <w:rPr>
          <w:rFonts w:ascii="Arial" w:hAnsi="Arial" w:cs="Arial"/>
          <w:sz w:val="20"/>
          <w:szCs w:val="20"/>
        </w:rPr>
        <w:t xml:space="preserve">в съответствие с техническите изисквания на </w:t>
      </w:r>
      <w:r w:rsidR="00F30F4E" w:rsidRPr="00537D3B">
        <w:rPr>
          <w:rFonts w:ascii="Arial" w:hAnsi="Arial" w:cs="Arial"/>
          <w:sz w:val="20"/>
          <w:szCs w:val="20"/>
        </w:rPr>
        <w:t xml:space="preserve">Възложителя от раздел </w:t>
      </w:r>
      <w:r w:rsidR="00F30F4E" w:rsidRPr="00537D3B">
        <w:rPr>
          <w:rFonts w:ascii="Arial" w:hAnsi="Arial" w:cs="Arial"/>
          <w:sz w:val="20"/>
          <w:szCs w:val="20"/>
          <w:lang w:val="be-BY" w:eastAsia="en-US"/>
        </w:rPr>
        <w:t>ІІ на документацията за участие</w:t>
      </w:r>
      <w:r w:rsidR="00F30F4E" w:rsidRPr="00537D3B">
        <w:rPr>
          <w:rFonts w:ascii="Arial" w:hAnsi="Arial" w:cs="Arial"/>
          <w:sz w:val="20"/>
          <w:szCs w:val="20"/>
        </w:rPr>
        <w:t>, изискванията описани в договора</w:t>
      </w:r>
      <w:r w:rsidR="00194650" w:rsidRPr="00537D3B">
        <w:rPr>
          <w:rFonts w:ascii="Arial" w:hAnsi="Arial" w:cs="Arial"/>
          <w:sz w:val="20"/>
          <w:szCs w:val="20"/>
        </w:rPr>
        <w:t xml:space="preserve">, </w:t>
      </w:r>
      <w:r w:rsidR="00F30F4E" w:rsidRPr="00537D3B">
        <w:rPr>
          <w:rFonts w:ascii="Arial" w:hAnsi="Arial" w:cs="Arial"/>
          <w:sz w:val="20"/>
          <w:szCs w:val="20"/>
        </w:rPr>
        <w:t xml:space="preserve"> </w:t>
      </w:r>
      <w:r w:rsidR="00F30F4E" w:rsidRPr="00980542">
        <w:rPr>
          <w:rFonts w:ascii="Arial" w:hAnsi="Arial" w:cs="Arial"/>
          <w:sz w:val="20"/>
          <w:szCs w:val="20"/>
          <w:lang w:val="ru-RU" w:eastAsia="en-US"/>
        </w:rPr>
        <w:t>приложенията</w:t>
      </w:r>
      <w:r w:rsidR="00F30F4E" w:rsidRPr="00980542">
        <w:rPr>
          <w:rFonts w:ascii="Arial" w:hAnsi="Arial" w:cs="Arial"/>
          <w:sz w:val="20"/>
          <w:szCs w:val="20"/>
        </w:rPr>
        <w:t xml:space="preserve"> към него</w:t>
      </w:r>
      <w:r w:rsidR="00194650" w:rsidRPr="00980542">
        <w:rPr>
          <w:rFonts w:ascii="Arial" w:hAnsi="Arial" w:cs="Arial"/>
          <w:sz w:val="20"/>
          <w:szCs w:val="20"/>
          <w:lang w:val="be-BY"/>
        </w:rPr>
        <w:t xml:space="preserve"> и при спазване на действащото законодателство</w:t>
      </w:r>
      <w:r w:rsidR="00F30F4E" w:rsidRPr="00980542">
        <w:rPr>
          <w:rFonts w:ascii="Arial" w:hAnsi="Arial" w:cs="Arial"/>
          <w:sz w:val="20"/>
          <w:szCs w:val="20"/>
        </w:rPr>
        <w:t xml:space="preserve">. </w:t>
      </w:r>
    </w:p>
    <w:p w:rsidR="000D61DD" w:rsidRPr="00980542" w:rsidRDefault="000D61DD" w:rsidP="000D61DD">
      <w:pPr>
        <w:pStyle w:val="TableContents"/>
        <w:spacing w:after="120"/>
        <w:jc w:val="both"/>
        <w:rPr>
          <w:sz w:val="20"/>
          <w:szCs w:val="20"/>
        </w:rPr>
      </w:pPr>
      <w:r w:rsidRPr="00980542">
        <w:rPr>
          <w:sz w:val="20"/>
          <w:szCs w:val="20"/>
        </w:rPr>
        <w:t xml:space="preserve">2. </w:t>
      </w:r>
      <w:r w:rsidR="00580592" w:rsidRPr="00980542">
        <w:rPr>
          <w:sz w:val="20"/>
          <w:szCs w:val="20"/>
          <w:lang w:val="be-BY"/>
        </w:rPr>
        <w:t xml:space="preserve">Задължаваме се, ако бъдем избрани за изпълнител при </w:t>
      </w:r>
      <w:r w:rsidRPr="00980542">
        <w:rPr>
          <w:sz w:val="20"/>
          <w:szCs w:val="20"/>
        </w:rPr>
        <w:t xml:space="preserve">изпълнение на поръчката </w:t>
      </w:r>
      <w:r w:rsidR="00580592" w:rsidRPr="00980542">
        <w:rPr>
          <w:sz w:val="20"/>
          <w:szCs w:val="20"/>
          <w:lang w:val="bg-BG"/>
        </w:rPr>
        <w:t>да</w:t>
      </w:r>
      <w:r w:rsidRPr="00980542">
        <w:rPr>
          <w:sz w:val="20"/>
          <w:szCs w:val="20"/>
        </w:rPr>
        <w:t xml:space="preserve"> спазвам</w:t>
      </w:r>
      <w:r w:rsidRPr="00980542">
        <w:rPr>
          <w:sz w:val="20"/>
          <w:szCs w:val="20"/>
          <w:lang w:val="bg-BG"/>
        </w:rPr>
        <w:t>е</w:t>
      </w:r>
      <w:r w:rsidRPr="00980542">
        <w:rPr>
          <w:sz w:val="20"/>
          <w:szCs w:val="20"/>
        </w:rPr>
        <w:t xml:space="preserve"> разпоредбите на Закона за устройство на територията (ЗУТ)</w:t>
      </w:r>
      <w:r w:rsidR="004478A2" w:rsidRPr="00980542">
        <w:rPr>
          <w:sz w:val="20"/>
          <w:szCs w:val="20"/>
        </w:rPr>
        <w:t xml:space="preserve"> и подзаконовата нормативна база към него</w:t>
      </w:r>
      <w:r w:rsidRPr="00980542">
        <w:rPr>
          <w:sz w:val="20"/>
          <w:szCs w:val="20"/>
        </w:rPr>
        <w:t>, Наредба № 8</w:t>
      </w:r>
      <w:r w:rsidR="00904687" w:rsidRPr="00980542">
        <w:rPr>
          <w:sz w:val="20"/>
          <w:szCs w:val="20"/>
        </w:rPr>
        <w:t xml:space="preserve">/ 28.07.1999 г. </w:t>
      </w:r>
      <w:r w:rsidRPr="00980542">
        <w:rPr>
          <w:sz w:val="20"/>
          <w:szCs w:val="20"/>
        </w:rPr>
        <w:t xml:space="preserve"> за правила и норми за разполагане на технически проводи и съоръжения в населени места, Наредба № 16 за сервитутите на енергийните обекти, Наредба № РД-07/8 от 20 декември 2008 г. за минималните изисквания за знаци и сигнали за безопасност и/или здраве при работа, Наредба №</w:t>
      </w:r>
      <w:r w:rsidRPr="00980542">
        <w:rPr>
          <w:sz w:val="20"/>
          <w:szCs w:val="20"/>
          <w:lang w:val="bg-BG"/>
        </w:rPr>
        <w:t xml:space="preserve"> </w:t>
      </w:r>
      <w:r w:rsidRPr="00980542">
        <w:rPr>
          <w:sz w:val="20"/>
          <w:szCs w:val="20"/>
        </w:rPr>
        <w:t xml:space="preserve">14 от 15.06.2005г.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 Наредба № </w:t>
      </w:r>
      <w:r w:rsidRPr="00980542">
        <w:rPr>
          <w:sz w:val="20"/>
          <w:szCs w:val="20"/>
          <w:lang w:val="bg-BG"/>
        </w:rPr>
        <w:t>3</w:t>
      </w:r>
      <w:r w:rsidRPr="00980542">
        <w:rPr>
          <w:sz w:val="20"/>
          <w:szCs w:val="20"/>
        </w:rPr>
        <w:t xml:space="preserve">/21.07.2004 г. за основните положения за проектиране на конструкциите на строежите и за въздействията върху тях, Наредбата № 4 от 21.05.2001 г. за обхвата и съдържанието на инвестиционните проекти, Наредба № 5/28.12.2006 за техническите паспорти на строежите, Наредба № IЗ-1971 от 29 октомври 2009 г. за строително-технически правила и норми за осигуряване на безопасност при пожар, нормативната уредба за опазване на околната среда и водите, както и другите нормативи действащи в тази област, </w:t>
      </w:r>
      <w:r w:rsidR="003121E0" w:rsidRPr="00980542">
        <w:rPr>
          <w:sz w:val="20"/>
          <w:szCs w:val="20"/>
          <w:lang w:val="bg-BG"/>
        </w:rPr>
        <w:t xml:space="preserve">правилниците по техническа безопасност, охрана на труда и противопожарна охрана, правилника за изпълнение и приемане на строително-монтажни работи, </w:t>
      </w:r>
      <w:r w:rsidRPr="00980542">
        <w:rPr>
          <w:sz w:val="20"/>
          <w:szCs w:val="20"/>
        </w:rPr>
        <w:t>Наредба № 3/</w:t>
      </w:r>
      <w:r w:rsidR="00BE0EDB" w:rsidRPr="00980542">
        <w:rPr>
          <w:sz w:val="20"/>
          <w:szCs w:val="20"/>
          <w:lang w:val="bg-BG"/>
        </w:rPr>
        <w:t>09.06.</w:t>
      </w:r>
      <w:r w:rsidRPr="00980542">
        <w:rPr>
          <w:sz w:val="20"/>
          <w:szCs w:val="20"/>
        </w:rPr>
        <w:t>2004г. за устройството на електрическите уредби и електропроводни линии /НУЕУЕЛ/ и Наредба №2 от 22.03.2004г. за минималните изисквания за здравословни и безопасни условия на труд при извършване на строителни и монтажни и др. нормативни документи, имащи отношение към предмета на поръчката</w:t>
      </w:r>
      <w:r w:rsidRPr="00980542">
        <w:rPr>
          <w:sz w:val="20"/>
          <w:szCs w:val="20"/>
          <w:lang w:val="bg-BG"/>
        </w:rPr>
        <w:t>,</w:t>
      </w:r>
      <w:r w:rsidRPr="00980542">
        <w:rPr>
          <w:sz w:val="20"/>
          <w:szCs w:val="20"/>
        </w:rPr>
        <w:t xml:space="preserve"> както и</w:t>
      </w:r>
      <w:r w:rsidRPr="00980542">
        <w:rPr>
          <w:sz w:val="20"/>
          <w:szCs w:val="20"/>
          <w:lang w:val="bg-BG"/>
        </w:rPr>
        <w:t xml:space="preserve"> </w:t>
      </w:r>
      <w:r w:rsidRPr="00980542">
        <w:rPr>
          <w:sz w:val="20"/>
          <w:szCs w:val="20"/>
          <w:lang w:val="be-BY"/>
        </w:rPr>
        <w:t>„Приложение към процедура за реализация на присъединяване на потребители и производители към ЕРМ на „ЧЕЗ Разпределение България“АД, №139/2012,</w:t>
      </w:r>
      <w:r w:rsidRPr="00980542">
        <w:rPr>
          <w:sz w:val="20"/>
          <w:szCs w:val="20"/>
        </w:rPr>
        <w:t xml:space="preserve"> Правила и изисквания за изготвяне на геодезическа част на екзекутивна документация /геодезическо заснемане/ на енергийни обекти“ на „ЧЕЗ Разпределение България“ АД.</w:t>
      </w:r>
    </w:p>
    <w:p w:rsidR="00C80345" w:rsidRPr="009D1265" w:rsidRDefault="005F7000" w:rsidP="000D61DD">
      <w:pPr>
        <w:tabs>
          <w:tab w:val="num" w:pos="360"/>
        </w:tabs>
        <w:spacing w:before="120"/>
        <w:ind w:right="22"/>
        <w:jc w:val="both"/>
        <w:rPr>
          <w:rFonts w:ascii="Arial" w:hAnsi="Arial" w:cs="Arial"/>
          <w:sz w:val="20"/>
          <w:szCs w:val="20"/>
        </w:rPr>
      </w:pPr>
      <w:r w:rsidRPr="009D1265">
        <w:rPr>
          <w:rFonts w:ascii="Arial" w:hAnsi="Arial" w:cs="Arial"/>
          <w:sz w:val="20"/>
          <w:szCs w:val="20"/>
        </w:rPr>
        <w:t>3</w:t>
      </w:r>
      <w:r w:rsidR="000D61DD" w:rsidRPr="009D1265">
        <w:rPr>
          <w:rFonts w:ascii="Arial" w:hAnsi="Arial" w:cs="Arial"/>
          <w:sz w:val="20"/>
          <w:szCs w:val="20"/>
        </w:rPr>
        <w:t xml:space="preserve">. </w:t>
      </w:r>
      <w:r w:rsidR="00921346" w:rsidRPr="006C51AA">
        <w:rPr>
          <w:rFonts w:ascii="Arial" w:hAnsi="Arial" w:cs="Arial"/>
          <w:sz w:val="20"/>
          <w:szCs w:val="20"/>
        </w:rPr>
        <w:t>В случай, че бъдем избрани за изпълнител, декларираме, че в срок до 5 (пет) работни дни, считано от датата на подписване на договор ще предоставим копие на валидна застраховка „Професионална отговорност“ като консултант за извършване на оценка за съответствието на инвестиционните проекти със съществените изисквания към строежите и за упражняване на строителен надзор с минимална застрахователна сума за строежи трета категория съгласно чл. 137, ал. 1, т. 3 от ЗУТ - 100 000 лв.</w:t>
      </w:r>
      <w:r w:rsidR="00921346" w:rsidRPr="009D1265">
        <w:rPr>
          <w:rFonts w:ascii="Arial" w:hAnsi="Arial" w:cs="Arial"/>
          <w:sz w:val="20"/>
          <w:szCs w:val="20"/>
        </w:rPr>
        <w:t xml:space="preserve"> </w:t>
      </w:r>
    </w:p>
    <w:p w:rsidR="000D61DD" w:rsidRPr="00563FB9" w:rsidRDefault="00921346" w:rsidP="000D61DD">
      <w:pPr>
        <w:tabs>
          <w:tab w:val="num" w:pos="360"/>
        </w:tabs>
        <w:spacing w:before="120"/>
        <w:ind w:right="22"/>
        <w:jc w:val="both"/>
        <w:rPr>
          <w:rFonts w:ascii="Arial" w:hAnsi="Arial" w:cs="Arial"/>
          <w:sz w:val="20"/>
          <w:szCs w:val="20"/>
          <w:lang w:val="be-BY"/>
        </w:rPr>
      </w:pPr>
      <w:r>
        <w:rPr>
          <w:rFonts w:ascii="Arial" w:hAnsi="Arial" w:cs="Arial"/>
          <w:sz w:val="20"/>
          <w:szCs w:val="20"/>
        </w:rPr>
        <w:lastRenderedPageBreak/>
        <w:t xml:space="preserve">4. </w:t>
      </w:r>
      <w:r w:rsidR="000D61DD" w:rsidRPr="00563FB9">
        <w:rPr>
          <w:rFonts w:ascii="Arial" w:hAnsi="Arial" w:cs="Arial"/>
          <w:sz w:val="20"/>
          <w:szCs w:val="20"/>
        </w:rPr>
        <w:t xml:space="preserve">Заявяваме, че сме съгласни да изпълняваме услугите, предмет на поръчката, в сроковете, посочени в </w:t>
      </w:r>
      <w:r w:rsidR="00580592" w:rsidRPr="00563FB9">
        <w:rPr>
          <w:rFonts w:ascii="Arial" w:hAnsi="Arial" w:cs="Arial"/>
          <w:sz w:val="20"/>
          <w:szCs w:val="20"/>
        </w:rPr>
        <w:t>документите за възлагане на изпълнението</w:t>
      </w:r>
      <w:r w:rsidR="000D61DD" w:rsidRPr="00563FB9">
        <w:rPr>
          <w:rFonts w:ascii="Arial" w:hAnsi="Arial" w:cs="Arial"/>
          <w:sz w:val="20"/>
          <w:szCs w:val="20"/>
        </w:rPr>
        <w:t>, като приемаме да изготвим:</w:t>
      </w:r>
    </w:p>
    <w:p w:rsidR="00580592" w:rsidRPr="00563FB9" w:rsidRDefault="000D61DD" w:rsidP="000D61DD">
      <w:pPr>
        <w:shd w:val="clear" w:color="auto" w:fill="FFFFFF"/>
        <w:tabs>
          <w:tab w:val="left" w:pos="993"/>
        </w:tabs>
        <w:jc w:val="both"/>
        <w:rPr>
          <w:rFonts w:ascii="Arial" w:hAnsi="Arial" w:cs="Arial"/>
          <w:sz w:val="20"/>
          <w:szCs w:val="20"/>
        </w:rPr>
      </w:pPr>
      <w:r w:rsidRPr="00563FB9">
        <w:rPr>
          <w:rFonts w:ascii="Arial" w:hAnsi="Arial" w:cs="Arial"/>
          <w:sz w:val="20"/>
          <w:szCs w:val="20"/>
        </w:rPr>
        <w:t xml:space="preserve">- </w:t>
      </w:r>
      <w:r w:rsidR="00883F90" w:rsidRPr="00563FB9">
        <w:rPr>
          <w:rFonts w:ascii="Arial" w:hAnsi="Arial" w:cs="Arial"/>
          <w:sz w:val="20"/>
          <w:szCs w:val="20"/>
        </w:rPr>
        <w:t xml:space="preserve">комплексен </w:t>
      </w:r>
      <w:r w:rsidR="00580592" w:rsidRPr="00563FB9">
        <w:rPr>
          <w:rFonts w:ascii="Arial" w:hAnsi="Arial" w:cs="Arial"/>
          <w:sz w:val="20"/>
          <w:szCs w:val="20"/>
        </w:rPr>
        <w:t>доклад за оценка на съответствие</w:t>
      </w:r>
      <w:r w:rsidR="00580592" w:rsidRPr="00563FB9">
        <w:rPr>
          <w:rFonts w:ascii="Arial" w:hAnsi="Arial" w:cs="Arial"/>
          <w:bCs/>
          <w:sz w:val="20"/>
          <w:szCs w:val="20"/>
        </w:rPr>
        <w:t>то</w:t>
      </w:r>
      <w:r w:rsidR="00580592" w:rsidRPr="00563FB9">
        <w:rPr>
          <w:rFonts w:ascii="Arial" w:hAnsi="Arial" w:cs="Arial"/>
          <w:b/>
          <w:bCs/>
          <w:sz w:val="20"/>
          <w:szCs w:val="20"/>
        </w:rPr>
        <w:t xml:space="preserve"> </w:t>
      </w:r>
      <w:r w:rsidR="00580592" w:rsidRPr="00563FB9">
        <w:rPr>
          <w:rFonts w:ascii="Arial" w:hAnsi="Arial" w:cs="Arial"/>
          <w:bCs/>
          <w:sz w:val="20"/>
          <w:szCs w:val="20"/>
        </w:rPr>
        <w:t>на инвестиционен проект със съществените изисквания към строежите</w:t>
      </w:r>
      <w:r w:rsidR="00883F90" w:rsidRPr="00563FB9">
        <w:rPr>
          <w:rFonts w:ascii="Arial" w:hAnsi="Arial" w:cs="Arial"/>
          <w:bCs/>
          <w:sz w:val="20"/>
          <w:szCs w:val="20"/>
          <w:lang w:val="ru-RU"/>
        </w:rPr>
        <w:t xml:space="preserve">, </w:t>
      </w:r>
      <w:r w:rsidR="00883F90" w:rsidRPr="00563FB9">
        <w:rPr>
          <w:rFonts w:ascii="Arial" w:hAnsi="Arial" w:cs="Arial"/>
          <w:sz w:val="20"/>
          <w:szCs w:val="20"/>
          <w:lang w:val="ru-RU"/>
        </w:rPr>
        <w:t>съгласно чл. 142 от ЗУТ</w:t>
      </w:r>
      <w:r w:rsidR="00580592" w:rsidRPr="00563FB9">
        <w:rPr>
          <w:rFonts w:ascii="Arial" w:hAnsi="Arial" w:cs="Arial"/>
          <w:sz w:val="20"/>
          <w:szCs w:val="20"/>
        </w:rPr>
        <w:t xml:space="preserve"> </w:t>
      </w:r>
      <w:r w:rsidR="009D1265" w:rsidRPr="00563FB9">
        <w:rPr>
          <w:rFonts w:ascii="Arial" w:hAnsi="Arial" w:cs="Arial"/>
          <w:sz w:val="20"/>
          <w:szCs w:val="20"/>
        </w:rPr>
        <w:t xml:space="preserve">и неговото входиране в съответната община </w:t>
      </w:r>
      <w:r w:rsidR="00580592" w:rsidRPr="00563FB9">
        <w:rPr>
          <w:rFonts w:ascii="Arial" w:hAnsi="Arial" w:cs="Arial"/>
          <w:sz w:val="20"/>
          <w:szCs w:val="20"/>
        </w:rPr>
        <w:t>– до 5 (пет) работни дни</w:t>
      </w:r>
      <w:r w:rsidR="00EB192B" w:rsidRPr="00563FB9">
        <w:rPr>
          <w:rFonts w:ascii="Arial" w:hAnsi="Arial" w:cs="Arial"/>
          <w:sz w:val="20"/>
          <w:szCs w:val="20"/>
        </w:rPr>
        <w:t>,</w:t>
      </w:r>
      <w:r w:rsidR="00F358FD" w:rsidRPr="00563FB9">
        <w:rPr>
          <w:rFonts w:ascii="Arial" w:hAnsi="Arial" w:cs="Arial"/>
          <w:sz w:val="20"/>
          <w:szCs w:val="20"/>
        </w:rPr>
        <w:t xml:space="preserve"> </w:t>
      </w:r>
      <w:r w:rsidR="00EB192B" w:rsidRPr="00563FB9">
        <w:rPr>
          <w:rFonts w:ascii="Arial" w:hAnsi="Arial" w:cs="Arial"/>
          <w:sz w:val="20"/>
          <w:szCs w:val="20"/>
        </w:rPr>
        <w:t xml:space="preserve">считано от датата на </w:t>
      </w:r>
      <w:r w:rsidR="00580592" w:rsidRPr="00563FB9">
        <w:rPr>
          <w:rFonts w:ascii="Arial" w:hAnsi="Arial" w:cs="Arial"/>
          <w:sz w:val="20"/>
          <w:szCs w:val="20"/>
        </w:rPr>
        <w:t>предоставяне на проектната документация от Възложителя на Изпълнителя;</w:t>
      </w:r>
    </w:p>
    <w:p w:rsidR="00947AF7" w:rsidRPr="00563FB9" w:rsidRDefault="00947AF7" w:rsidP="00947AF7">
      <w:pPr>
        <w:shd w:val="clear" w:color="auto" w:fill="FFFFFF"/>
        <w:tabs>
          <w:tab w:val="left" w:pos="993"/>
        </w:tabs>
        <w:spacing w:line="276" w:lineRule="auto"/>
        <w:jc w:val="both"/>
        <w:rPr>
          <w:rFonts w:ascii="Arial" w:hAnsi="Arial" w:cs="Arial"/>
          <w:sz w:val="20"/>
          <w:szCs w:val="20"/>
        </w:rPr>
      </w:pPr>
      <w:r w:rsidRPr="00563FB9">
        <w:rPr>
          <w:rFonts w:ascii="Arial" w:hAnsi="Arial" w:cs="Arial"/>
          <w:sz w:val="20"/>
          <w:szCs w:val="20"/>
        </w:rPr>
        <w:t>- всички Актове и протоколи по време на строителството в сроковете съгласно ЗУТ и Наредба № 3/31.07.2003 г. за съставяне на актове и протоколи по време на строителството, в това число:</w:t>
      </w:r>
    </w:p>
    <w:p w:rsidR="00904687" w:rsidRPr="00563FB9" w:rsidRDefault="00580592" w:rsidP="00E70DE2">
      <w:pPr>
        <w:pStyle w:val="ListParagraph"/>
        <w:numPr>
          <w:ilvl w:val="0"/>
          <w:numId w:val="31"/>
        </w:numPr>
        <w:shd w:val="clear" w:color="auto" w:fill="FFFFFF"/>
        <w:tabs>
          <w:tab w:val="left" w:pos="993"/>
        </w:tabs>
        <w:spacing w:line="276" w:lineRule="auto"/>
        <w:jc w:val="both"/>
        <w:rPr>
          <w:rFonts w:ascii="Arial" w:hAnsi="Arial" w:cs="Arial"/>
          <w:sz w:val="20"/>
          <w:szCs w:val="20"/>
          <w:lang w:eastAsia="en-US"/>
        </w:rPr>
      </w:pPr>
      <w:r w:rsidRPr="00563FB9">
        <w:rPr>
          <w:rFonts w:ascii="Arial" w:hAnsi="Arial" w:cs="Arial"/>
          <w:i/>
          <w:sz w:val="20"/>
          <w:szCs w:val="20"/>
        </w:rPr>
        <w:t xml:space="preserve"> </w:t>
      </w:r>
      <w:r w:rsidR="00904687" w:rsidRPr="00563FB9">
        <w:rPr>
          <w:rFonts w:ascii="Arial" w:hAnsi="Arial" w:cs="Arial"/>
          <w:sz w:val="20"/>
          <w:szCs w:val="20"/>
          <w:lang w:eastAsia="en-US"/>
        </w:rPr>
        <w:t>Акт 2, в едно с трасиране точките на бъдещото съоръжение, в срок до 10 (десет) работни дни</w:t>
      </w:r>
      <w:r w:rsidR="00EB192B" w:rsidRPr="00563FB9">
        <w:rPr>
          <w:rFonts w:ascii="Arial" w:hAnsi="Arial" w:cs="Arial"/>
          <w:sz w:val="20"/>
          <w:szCs w:val="20"/>
          <w:lang w:eastAsia="en-US"/>
        </w:rPr>
        <w:t xml:space="preserve">, считано </w:t>
      </w:r>
      <w:r w:rsidR="00904687" w:rsidRPr="00563FB9">
        <w:rPr>
          <w:rFonts w:ascii="Arial" w:hAnsi="Arial" w:cs="Arial"/>
          <w:sz w:val="20"/>
          <w:szCs w:val="20"/>
          <w:lang w:eastAsia="en-US"/>
        </w:rPr>
        <w:t xml:space="preserve">от </w:t>
      </w:r>
      <w:r w:rsidR="00EB192B" w:rsidRPr="00563FB9">
        <w:rPr>
          <w:rFonts w:ascii="Arial" w:hAnsi="Arial" w:cs="Arial"/>
          <w:sz w:val="20"/>
          <w:szCs w:val="20"/>
          <w:lang w:eastAsia="en-US"/>
        </w:rPr>
        <w:t xml:space="preserve">датата на </w:t>
      </w:r>
      <w:r w:rsidR="00E70DE2" w:rsidRPr="00563FB9">
        <w:rPr>
          <w:rFonts w:ascii="Arial" w:hAnsi="Arial" w:cs="Arial"/>
          <w:sz w:val="20"/>
          <w:szCs w:val="20"/>
          <w:lang w:eastAsia="en-US"/>
        </w:rPr>
        <w:t xml:space="preserve">протокола за </w:t>
      </w:r>
      <w:r w:rsidR="00904687" w:rsidRPr="00563FB9">
        <w:rPr>
          <w:rFonts w:ascii="Arial" w:hAnsi="Arial" w:cs="Arial"/>
          <w:sz w:val="20"/>
          <w:szCs w:val="20"/>
          <w:lang w:eastAsia="en-US"/>
        </w:rPr>
        <w:t xml:space="preserve">предоставяне на работните проекти с влязло в сила </w:t>
      </w:r>
      <w:r w:rsidR="00883F90" w:rsidRPr="00563FB9">
        <w:rPr>
          <w:rFonts w:ascii="Arial" w:hAnsi="Arial" w:cs="Arial"/>
          <w:sz w:val="20"/>
          <w:szCs w:val="20"/>
          <w:lang w:eastAsia="en-US"/>
        </w:rPr>
        <w:t>разрешение за строеж</w:t>
      </w:r>
      <w:r w:rsidR="00904687" w:rsidRPr="00563FB9">
        <w:rPr>
          <w:rFonts w:ascii="Arial" w:hAnsi="Arial" w:cs="Arial"/>
          <w:sz w:val="20"/>
          <w:szCs w:val="20"/>
          <w:lang w:eastAsia="en-US"/>
        </w:rPr>
        <w:t>;</w:t>
      </w:r>
    </w:p>
    <w:p w:rsidR="009D1265" w:rsidRPr="00563FB9" w:rsidRDefault="00904687" w:rsidP="00E70DE2">
      <w:pPr>
        <w:pStyle w:val="ListParagraph"/>
        <w:numPr>
          <w:ilvl w:val="0"/>
          <w:numId w:val="31"/>
        </w:numPr>
        <w:shd w:val="clear" w:color="auto" w:fill="FFFFFF"/>
        <w:tabs>
          <w:tab w:val="left" w:pos="993"/>
        </w:tabs>
        <w:spacing w:line="276" w:lineRule="auto"/>
        <w:jc w:val="both"/>
        <w:rPr>
          <w:rFonts w:ascii="Arial" w:hAnsi="Arial" w:cs="Arial"/>
          <w:sz w:val="20"/>
          <w:szCs w:val="20"/>
        </w:rPr>
      </w:pPr>
      <w:r w:rsidRPr="00563FB9">
        <w:rPr>
          <w:rFonts w:ascii="Arial" w:hAnsi="Arial" w:cs="Arial"/>
          <w:i/>
          <w:sz w:val="20"/>
          <w:szCs w:val="20"/>
        </w:rPr>
        <w:t xml:space="preserve"> </w:t>
      </w:r>
      <w:r w:rsidR="000D61DD" w:rsidRPr="00563FB9">
        <w:rPr>
          <w:rFonts w:ascii="Arial" w:hAnsi="Arial" w:cs="Arial"/>
          <w:sz w:val="20"/>
          <w:szCs w:val="20"/>
        </w:rPr>
        <w:t xml:space="preserve">Акт 15 в срок до 10 </w:t>
      </w:r>
      <w:r w:rsidR="000D61DD" w:rsidRPr="00563FB9">
        <w:rPr>
          <w:rFonts w:ascii="Arial" w:hAnsi="Arial" w:cs="Arial"/>
          <w:bCs/>
          <w:sz w:val="20"/>
          <w:szCs w:val="20"/>
          <w:lang w:val="ru-RU"/>
        </w:rPr>
        <w:t>(десет)</w:t>
      </w:r>
      <w:r w:rsidR="000D61DD" w:rsidRPr="00563FB9">
        <w:rPr>
          <w:rFonts w:ascii="Arial" w:hAnsi="Arial" w:cs="Arial"/>
          <w:sz w:val="20"/>
          <w:szCs w:val="20"/>
        </w:rPr>
        <w:t xml:space="preserve"> работни дни</w:t>
      </w:r>
      <w:r w:rsidR="00EB192B" w:rsidRPr="00563FB9">
        <w:rPr>
          <w:rFonts w:ascii="Arial" w:hAnsi="Arial" w:cs="Arial"/>
          <w:sz w:val="20"/>
          <w:szCs w:val="20"/>
        </w:rPr>
        <w:t xml:space="preserve">, считано от датата на </w:t>
      </w:r>
      <w:r w:rsidR="00E70DE2" w:rsidRPr="00563FB9">
        <w:rPr>
          <w:rFonts w:ascii="Arial" w:hAnsi="Arial" w:cs="Arial"/>
          <w:sz w:val="20"/>
          <w:szCs w:val="20"/>
        </w:rPr>
        <w:t xml:space="preserve">писменото ни </w:t>
      </w:r>
      <w:r w:rsidR="009D1265" w:rsidRPr="00563FB9">
        <w:rPr>
          <w:rFonts w:ascii="Arial" w:hAnsi="Arial" w:cs="Arial"/>
          <w:sz w:val="20"/>
          <w:szCs w:val="20"/>
        </w:rPr>
        <w:t xml:space="preserve">уведомяване от страна на Възложителя за завършване </w:t>
      </w:r>
      <w:r w:rsidR="000F6CEA" w:rsidRPr="00563FB9">
        <w:rPr>
          <w:rFonts w:ascii="Arial" w:hAnsi="Arial" w:cs="Arial"/>
          <w:sz w:val="20"/>
          <w:szCs w:val="20"/>
        </w:rPr>
        <w:t xml:space="preserve">на </w:t>
      </w:r>
      <w:r w:rsidR="009D1265" w:rsidRPr="00563FB9">
        <w:rPr>
          <w:rFonts w:ascii="Arial" w:hAnsi="Arial" w:cs="Arial"/>
          <w:sz w:val="20"/>
          <w:szCs w:val="20"/>
        </w:rPr>
        <w:t>строително-монтажните работи на обекта</w:t>
      </w:r>
      <w:r w:rsidR="00F358FD" w:rsidRPr="00563FB9">
        <w:rPr>
          <w:rFonts w:ascii="Arial" w:hAnsi="Arial" w:cs="Arial"/>
          <w:sz w:val="20"/>
          <w:szCs w:val="20"/>
        </w:rPr>
        <w:t>;</w:t>
      </w:r>
    </w:p>
    <w:p w:rsidR="00580592" w:rsidRPr="00563FB9" w:rsidRDefault="00580592" w:rsidP="000D61DD">
      <w:pPr>
        <w:shd w:val="clear" w:color="auto" w:fill="FFFFFF"/>
        <w:tabs>
          <w:tab w:val="left" w:pos="993"/>
        </w:tabs>
        <w:jc w:val="both"/>
        <w:rPr>
          <w:rFonts w:ascii="Arial" w:hAnsi="Arial" w:cs="Arial"/>
          <w:sz w:val="20"/>
          <w:szCs w:val="20"/>
        </w:rPr>
      </w:pPr>
      <w:r w:rsidRPr="00563FB9">
        <w:rPr>
          <w:rFonts w:ascii="Arial" w:hAnsi="Arial" w:cs="Arial"/>
          <w:sz w:val="20"/>
          <w:szCs w:val="20"/>
        </w:rPr>
        <w:t xml:space="preserve">- </w:t>
      </w:r>
      <w:r w:rsidR="00160A41" w:rsidRPr="00563FB9">
        <w:rPr>
          <w:rFonts w:ascii="Arial" w:hAnsi="Arial" w:cs="Arial"/>
          <w:sz w:val="20"/>
          <w:szCs w:val="20"/>
        </w:rPr>
        <w:t xml:space="preserve">окончателен доклад </w:t>
      </w:r>
      <w:r w:rsidR="00904687" w:rsidRPr="00563FB9">
        <w:rPr>
          <w:rFonts w:ascii="Arial" w:hAnsi="Arial" w:cs="Arial"/>
          <w:bCs/>
          <w:sz w:val="20"/>
          <w:szCs w:val="20"/>
          <w:lang w:val="ru-RU"/>
        </w:rPr>
        <w:t xml:space="preserve">съгласно чл. 168, ал. 6 от ЗУТ </w:t>
      </w:r>
      <w:r w:rsidR="00160A41" w:rsidRPr="00563FB9">
        <w:rPr>
          <w:rFonts w:ascii="Arial" w:hAnsi="Arial" w:cs="Arial"/>
          <w:sz w:val="20"/>
          <w:szCs w:val="20"/>
        </w:rPr>
        <w:t xml:space="preserve">- </w:t>
      </w:r>
      <w:r w:rsidRPr="00563FB9">
        <w:rPr>
          <w:rFonts w:ascii="Arial" w:hAnsi="Arial" w:cs="Arial"/>
          <w:sz w:val="20"/>
          <w:szCs w:val="20"/>
        </w:rPr>
        <w:t xml:space="preserve">до 10 </w:t>
      </w:r>
      <w:r w:rsidRPr="00563FB9">
        <w:rPr>
          <w:rFonts w:ascii="Arial" w:hAnsi="Arial" w:cs="Arial"/>
          <w:bCs/>
          <w:sz w:val="20"/>
          <w:szCs w:val="20"/>
          <w:lang w:val="ru-RU"/>
        </w:rPr>
        <w:t>(десет)</w:t>
      </w:r>
      <w:r w:rsidRPr="00563FB9">
        <w:rPr>
          <w:rFonts w:ascii="Arial" w:hAnsi="Arial" w:cs="Arial"/>
          <w:sz w:val="20"/>
          <w:szCs w:val="20"/>
        </w:rPr>
        <w:t xml:space="preserve"> работни дни</w:t>
      </w:r>
      <w:r w:rsidR="00EB192B" w:rsidRPr="00563FB9">
        <w:rPr>
          <w:rFonts w:ascii="Arial" w:hAnsi="Arial" w:cs="Arial"/>
          <w:sz w:val="20"/>
          <w:szCs w:val="20"/>
        </w:rPr>
        <w:t xml:space="preserve">, считано от датата на </w:t>
      </w:r>
      <w:r w:rsidRPr="00563FB9">
        <w:rPr>
          <w:rFonts w:ascii="Arial" w:hAnsi="Arial" w:cs="Arial"/>
          <w:sz w:val="20"/>
          <w:szCs w:val="20"/>
        </w:rPr>
        <w:t xml:space="preserve"> подписване на Акт 15 от Наредба </w:t>
      </w:r>
      <w:r w:rsidR="00904687" w:rsidRPr="00563FB9">
        <w:rPr>
          <w:rFonts w:ascii="Arial" w:hAnsi="Arial" w:cs="Arial"/>
          <w:sz w:val="20"/>
          <w:szCs w:val="20"/>
        </w:rPr>
        <w:t xml:space="preserve">№ </w:t>
      </w:r>
      <w:r w:rsidR="00904687" w:rsidRPr="00563FB9">
        <w:rPr>
          <w:rFonts w:ascii="Arial" w:hAnsi="Arial" w:cs="Arial"/>
          <w:bCs/>
          <w:sz w:val="20"/>
          <w:szCs w:val="20"/>
          <w:lang w:val="ru-RU"/>
        </w:rPr>
        <w:t>3/</w:t>
      </w:r>
      <w:r w:rsidR="00BD21EE">
        <w:rPr>
          <w:rFonts w:ascii="Arial" w:hAnsi="Arial" w:cs="Arial"/>
          <w:bCs/>
          <w:sz w:val="20"/>
          <w:szCs w:val="20"/>
          <w:lang w:val="ru-RU"/>
        </w:rPr>
        <w:t xml:space="preserve"> </w:t>
      </w:r>
      <w:r w:rsidR="00904687" w:rsidRPr="00563FB9">
        <w:rPr>
          <w:rFonts w:ascii="Arial" w:hAnsi="Arial" w:cs="Arial"/>
          <w:bCs/>
          <w:sz w:val="20"/>
          <w:szCs w:val="20"/>
          <w:lang w:val="ru-RU"/>
        </w:rPr>
        <w:t xml:space="preserve">31.07.2003 г. </w:t>
      </w:r>
      <w:r w:rsidRPr="00563FB9">
        <w:rPr>
          <w:rFonts w:ascii="Arial" w:hAnsi="Arial" w:cs="Arial"/>
          <w:sz w:val="20"/>
          <w:szCs w:val="20"/>
        </w:rPr>
        <w:t>за съставяне на актове и протоколи по време на строителството</w:t>
      </w:r>
      <w:r w:rsidR="00904687" w:rsidRPr="00563FB9">
        <w:rPr>
          <w:rFonts w:ascii="Arial" w:hAnsi="Arial" w:cs="Arial"/>
          <w:sz w:val="20"/>
          <w:szCs w:val="20"/>
        </w:rPr>
        <w:t>;</w:t>
      </w:r>
    </w:p>
    <w:p w:rsidR="000D61DD" w:rsidRPr="00563FB9" w:rsidRDefault="000D61DD" w:rsidP="000D61DD">
      <w:pPr>
        <w:shd w:val="clear" w:color="auto" w:fill="FFFFFF"/>
        <w:tabs>
          <w:tab w:val="left" w:pos="993"/>
        </w:tabs>
        <w:jc w:val="both"/>
        <w:rPr>
          <w:rFonts w:ascii="Arial" w:hAnsi="Arial" w:cs="Arial"/>
          <w:sz w:val="20"/>
          <w:szCs w:val="20"/>
        </w:rPr>
      </w:pPr>
      <w:r w:rsidRPr="00563FB9">
        <w:rPr>
          <w:rFonts w:ascii="Arial" w:hAnsi="Arial" w:cs="Arial"/>
          <w:sz w:val="20"/>
          <w:szCs w:val="20"/>
        </w:rPr>
        <w:t>- технически паспорт</w:t>
      </w:r>
      <w:r w:rsidR="00904687" w:rsidRPr="00563FB9">
        <w:rPr>
          <w:rFonts w:ascii="Arial" w:hAnsi="Arial" w:cs="Arial"/>
          <w:bCs/>
          <w:sz w:val="20"/>
          <w:szCs w:val="20"/>
          <w:lang w:val="ru-RU"/>
        </w:rPr>
        <w:t xml:space="preserve"> съгласно чл.</w:t>
      </w:r>
      <w:r w:rsidR="00642B66">
        <w:rPr>
          <w:rFonts w:ascii="Arial" w:hAnsi="Arial" w:cs="Arial"/>
          <w:bCs/>
          <w:sz w:val="20"/>
          <w:szCs w:val="20"/>
          <w:lang w:val="ru-RU"/>
        </w:rPr>
        <w:t xml:space="preserve"> </w:t>
      </w:r>
      <w:r w:rsidR="00904687" w:rsidRPr="00563FB9">
        <w:rPr>
          <w:rFonts w:ascii="Arial" w:hAnsi="Arial" w:cs="Arial"/>
          <w:bCs/>
          <w:sz w:val="20"/>
          <w:szCs w:val="20"/>
          <w:lang w:val="ru-RU"/>
        </w:rPr>
        <w:t>176а от ЗУТ</w:t>
      </w:r>
      <w:r w:rsidRPr="00563FB9">
        <w:rPr>
          <w:rFonts w:ascii="Arial" w:hAnsi="Arial" w:cs="Arial"/>
          <w:sz w:val="20"/>
          <w:szCs w:val="20"/>
        </w:rPr>
        <w:t xml:space="preserve"> </w:t>
      </w:r>
      <w:r w:rsidR="00160A41" w:rsidRPr="00563FB9">
        <w:rPr>
          <w:rFonts w:ascii="Arial" w:hAnsi="Arial" w:cs="Arial"/>
          <w:sz w:val="20"/>
          <w:szCs w:val="20"/>
          <w:lang w:val="en-US"/>
        </w:rPr>
        <w:t xml:space="preserve">- </w:t>
      </w:r>
      <w:r w:rsidRPr="00563FB9">
        <w:rPr>
          <w:rFonts w:ascii="Arial" w:hAnsi="Arial" w:cs="Arial"/>
          <w:sz w:val="20"/>
          <w:szCs w:val="20"/>
        </w:rPr>
        <w:t xml:space="preserve">до 10 </w:t>
      </w:r>
      <w:r w:rsidRPr="00563FB9">
        <w:rPr>
          <w:rFonts w:ascii="Arial" w:hAnsi="Arial" w:cs="Arial"/>
          <w:bCs/>
          <w:sz w:val="20"/>
          <w:szCs w:val="20"/>
          <w:lang w:val="ru-RU"/>
        </w:rPr>
        <w:t xml:space="preserve">(десет) </w:t>
      </w:r>
      <w:r w:rsidRPr="00563FB9">
        <w:rPr>
          <w:rFonts w:ascii="Arial" w:hAnsi="Arial" w:cs="Arial"/>
          <w:sz w:val="20"/>
          <w:szCs w:val="20"/>
        </w:rPr>
        <w:t>работни дни</w:t>
      </w:r>
      <w:r w:rsidR="00EB192B" w:rsidRPr="00563FB9">
        <w:rPr>
          <w:rFonts w:ascii="Arial" w:hAnsi="Arial" w:cs="Arial"/>
          <w:sz w:val="20"/>
          <w:szCs w:val="20"/>
        </w:rPr>
        <w:t>, считано от датата на</w:t>
      </w:r>
      <w:r w:rsidRPr="00563FB9">
        <w:rPr>
          <w:rFonts w:ascii="Arial" w:hAnsi="Arial" w:cs="Arial"/>
          <w:sz w:val="20"/>
          <w:szCs w:val="20"/>
        </w:rPr>
        <w:t xml:space="preserve"> подписване на Акт 15 от Наредба № </w:t>
      </w:r>
      <w:r w:rsidR="00904687" w:rsidRPr="00563FB9">
        <w:rPr>
          <w:rFonts w:ascii="Arial" w:hAnsi="Arial" w:cs="Arial"/>
          <w:bCs/>
          <w:sz w:val="20"/>
          <w:szCs w:val="20"/>
          <w:lang w:val="ru-RU"/>
        </w:rPr>
        <w:t>3/</w:t>
      </w:r>
      <w:r w:rsidR="00BD21EE">
        <w:rPr>
          <w:rFonts w:ascii="Arial" w:hAnsi="Arial" w:cs="Arial"/>
          <w:bCs/>
          <w:sz w:val="20"/>
          <w:szCs w:val="20"/>
          <w:lang w:val="ru-RU"/>
        </w:rPr>
        <w:t xml:space="preserve"> </w:t>
      </w:r>
      <w:r w:rsidR="00904687" w:rsidRPr="00563FB9">
        <w:rPr>
          <w:rFonts w:ascii="Arial" w:hAnsi="Arial" w:cs="Arial"/>
          <w:bCs/>
          <w:sz w:val="20"/>
          <w:szCs w:val="20"/>
          <w:lang w:val="ru-RU"/>
        </w:rPr>
        <w:t xml:space="preserve">31.07.2003 г. </w:t>
      </w:r>
      <w:r w:rsidRPr="00563FB9">
        <w:rPr>
          <w:rFonts w:ascii="Arial" w:hAnsi="Arial" w:cs="Arial"/>
          <w:sz w:val="20"/>
          <w:szCs w:val="20"/>
        </w:rPr>
        <w:t>за съставяне на актове и протоколи по време на строителството;</w:t>
      </w:r>
    </w:p>
    <w:p w:rsidR="000F6CEA" w:rsidRPr="00563FB9" w:rsidRDefault="000D61DD" w:rsidP="000F6CEA">
      <w:pPr>
        <w:shd w:val="clear" w:color="auto" w:fill="FFFFFF"/>
        <w:tabs>
          <w:tab w:val="left" w:pos="993"/>
        </w:tabs>
        <w:jc w:val="both"/>
        <w:rPr>
          <w:rFonts w:ascii="Arial" w:hAnsi="Arial" w:cs="Arial"/>
          <w:sz w:val="20"/>
          <w:szCs w:val="20"/>
        </w:rPr>
      </w:pPr>
      <w:r w:rsidRPr="00563FB9">
        <w:rPr>
          <w:rFonts w:ascii="Arial" w:hAnsi="Arial" w:cs="Arial"/>
          <w:sz w:val="20"/>
          <w:szCs w:val="20"/>
          <w:lang w:val="be-BY"/>
        </w:rPr>
        <w:t xml:space="preserve">- </w:t>
      </w:r>
      <w:r w:rsidRPr="00563FB9">
        <w:rPr>
          <w:rFonts w:ascii="Arial" w:hAnsi="Arial" w:cs="Arial"/>
          <w:sz w:val="20"/>
          <w:szCs w:val="20"/>
        </w:rPr>
        <w:t xml:space="preserve">геодезическо заснемане и предоставяне на Възложителя на двата варианта на електронен и хартиен носител в срок до 10 </w:t>
      </w:r>
      <w:r w:rsidRPr="00563FB9">
        <w:rPr>
          <w:rFonts w:ascii="Arial" w:hAnsi="Arial" w:cs="Arial"/>
          <w:bCs/>
          <w:sz w:val="20"/>
          <w:szCs w:val="20"/>
          <w:lang w:val="ru-RU"/>
        </w:rPr>
        <w:t>(десет)</w:t>
      </w:r>
      <w:r w:rsidRPr="00563FB9">
        <w:rPr>
          <w:rFonts w:ascii="Arial" w:hAnsi="Arial" w:cs="Arial"/>
          <w:sz w:val="20"/>
          <w:szCs w:val="20"/>
        </w:rPr>
        <w:t xml:space="preserve"> работни дни</w:t>
      </w:r>
      <w:r w:rsidR="00EB192B" w:rsidRPr="00563FB9">
        <w:rPr>
          <w:rFonts w:ascii="Arial" w:hAnsi="Arial" w:cs="Arial"/>
          <w:sz w:val="20"/>
          <w:szCs w:val="20"/>
        </w:rPr>
        <w:t xml:space="preserve">, считано от датата на </w:t>
      </w:r>
      <w:r w:rsidR="00E70DE2" w:rsidRPr="00563FB9">
        <w:rPr>
          <w:rFonts w:ascii="Arial" w:hAnsi="Arial" w:cs="Arial"/>
          <w:sz w:val="20"/>
          <w:szCs w:val="20"/>
        </w:rPr>
        <w:t xml:space="preserve">писменото ни </w:t>
      </w:r>
      <w:r w:rsidR="00EB192B" w:rsidRPr="00563FB9">
        <w:rPr>
          <w:rFonts w:ascii="Arial" w:hAnsi="Arial" w:cs="Arial"/>
          <w:sz w:val="20"/>
          <w:szCs w:val="20"/>
        </w:rPr>
        <w:t xml:space="preserve">уведомяване от страна на Възложителя за </w:t>
      </w:r>
      <w:r w:rsidRPr="00563FB9">
        <w:rPr>
          <w:rFonts w:ascii="Arial" w:hAnsi="Arial" w:cs="Arial"/>
          <w:sz w:val="20"/>
          <w:szCs w:val="20"/>
        </w:rPr>
        <w:t>изграждане на ел. съоръженията от изпълнителя на строително-монтажните работи</w:t>
      </w:r>
      <w:r w:rsidR="00EB192B" w:rsidRPr="00563FB9">
        <w:rPr>
          <w:rFonts w:ascii="Arial" w:hAnsi="Arial" w:cs="Arial"/>
          <w:sz w:val="20"/>
          <w:szCs w:val="20"/>
        </w:rPr>
        <w:t>;</w:t>
      </w:r>
    </w:p>
    <w:p w:rsidR="000D61DD" w:rsidRPr="00563FB9" w:rsidRDefault="005B6322" w:rsidP="000D61DD">
      <w:pPr>
        <w:spacing w:after="120"/>
        <w:jc w:val="both"/>
        <w:rPr>
          <w:rFonts w:ascii="Arial" w:hAnsi="Arial" w:cs="Arial"/>
          <w:sz w:val="20"/>
          <w:szCs w:val="20"/>
        </w:rPr>
      </w:pPr>
      <w:r w:rsidRPr="00563FB9">
        <w:rPr>
          <w:rFonts w:ascii="Arial" w:hAnsi="Arial" w:cs="Arial"/>
          <w:sz w:val="20"/>
          <w:szCs w:val="20"/>
        </w:rPr>
        <w:t xml:space="preserve">- Предаване </w:t>
      </w:r>
      <w:r w:rsidR="000F6CEA" w:rsidRPr="00563FB9">
        <w:rPr>
          <w:rFonts w:ascii="Arial" w:hAnsi="Arial" w:cs="Arial"/>
          <w:sz w:val="20"/>
          <w:szCs w:val="20"/>
        </w:rPr>
        <w:t xml:space="preserve">и входиране </w:t>
      </w:r>
      <w:r w:rsidRPr="00563FB9">
        <w:rPr>
          <w:rFonts w:ascii="Arial" w:hAnsi="Arial" w:cs="Arial"/>
          <w:sz w:val="20"/>
          <w:szCs w:val="20"/>
        </w:rPr>
        <w:t>на необходимата документация за в</w:t>
      </w:r>
      <w:r w:rsidR="008D38E1" w:rsidRPr="00563FB9">
        <w:rPr>
          <w:rFonts w:ascii="Arial" w:hAnsi="Arial" w:cs="Arial"/>
          <w:sz w:val="20"/>
          <w:szCs w:val="20"/>
        </w:rPr>
        <w:t xml:space="preserve">писване в службата по кадастъра с издаване на удостоверение на основание чл. 54а, ал. 3 ЗКИР и чл. 79, ал. 1 от </w:t>
      </w:r>
      <w:r w:rsidR="008D38E1" w:rsidRPr="00563FB9">
        <w:rPr>
          <w:rFonts w:ascii="Arial" w:hAnsi="Arial" w:cs="Arial"/>
          <w:bCs/>
          <w:sz w:val="20"/>
          <w:szCs w:val="20"/>
        </w:rPr>
        <w:t>Наредба № РД-02-20-5 от 15 декември 2016 г. за съдържанието, създаването и поддържането на кадастралната карта и кадастралните регистри</w:t>
      </w:r>
      <w:r w:rsidR="008D38E1" w:rsidRPr="00563FB9">
        <w:rPr>
          <w:rFonts w:ascii="Arial" w:hAnsi="Arial" w:cs="Arial"/>
          <w:sz w:val="20"/>
          <w:szCs w:val="20"/>
          <w:lang w:val="be-BY"/>
        </w:rPr>
        <w:t xml:space="preserve"> се извършва след положително становище от отдел „Техническа докуменация на мрежи” на възложителя за въвеждане в ГИС</w:t>
      </w:r>
      <w:r w:rsidRPr="00563FB9">
        <w:rPr>
          <w:rFonts w:ascii="Arial" w:hAnsi="Arial" w:cs="Arial"/>
          <w:sz w:val="20"/>
          <w:szCs w:val="20"/>
          <w:lang w:val="be-BY"/>
        </w:rPr>
        <w:t xml:space="preserve"> </w:t>
      </w:r>
      <w:r w:rsidR="003C02B3" w:rsidRPr="00563FB9">
        <w:rPr>
          <w:rFonts w:ascii="Arial" w:hAnsi="Arial" w:cs="Arial"/>
          <w:sz w:val="20"/>
          <w:szCs w:val="20"/>
          <w:lang w:val="be-BY"/>
        </w:rPr>
        <w:t xml:space="preserve">- до </w:t>
      </w:r>
      <w:r w:rsidR="000F6CEA" w:rsidRPr="00563FB9">
        <w:rPr>
          <w:rFonts w:ascii="Arial" w:hAnsi="Arial" w:cs="Arial"/>
          <w:sz w:val="20"/>
          <w:szCs w:val="20"/>
          <w:lang w:val="be-BY"/>
        </w:rPr>
        <w:t>5</w:t>
      </w:r>
      <w:r w:rsidR="00BD21EE">
        <w:rPr>
          <w:rFonts w:ascii="Arial" w:hAnsi="Arial" w:cs="Arial"/>
          <w:sz w:val="20"/>
          <w:szCs w:val="20"/>
          <w:lang w:val="be-BY"/>
        </w:rPr>
        <w:t xml:space="preserve"> </w:t>
      </w:r>
      <w:r w:rsidR="000F6CEA" w:rsidRPr="00563FB9">
        <w:rPr>
          <w:rFonts w:ascii="Arial" w:hAnsi="Arial" w:cs="Arial"/>
          <w:sz w:val="20"/>
          <w:szCs w:val="20"/>
          <w:lang w:val="be-BY"/>
        </w:rPr>
        <w:t xml:space="preserve">(пет) </w:t>
      </w:r>
      <w:r w:rsidR="003C02B3" w:rsidRPr="00563FB9">
        <w:rPr>
          <w:rFonts w:ascii="Arial" w:hAnsi="Arial" w:cs="Arial"/>
          <w:sz w:val="20"/>
          <w:szCs w:val="20"/>
          <w:lang w:val="be-BY"/>
        </w:rPr>
        <w:t>работни</w:t>
      </w:r>
      <w:r w:rsidRPr="00563FB9">
        <w:rPr>
          <w:rFonts w:ascii="Arial" w:hAnsi="Arial" w:cs="Arial"/>
          <w:sz w:val="20"/>
          <w:szCs w:val="20"/>
          <w:lang w:val="be-BY"/>
        </w:rPr>
        <w:t xml:space="preserve"> дни, считано от датата, на която писмено </w:t>
      </w:r>
      <w:r w:rsidR="00EB192B" w:rsidRPr="00563FB9">
        <w:rPr>
          <w:rFonts w:ascii="Arial" w:hAnsi="Arial" w:cs="Arial"/>
          <w:sz w:val="20"/>
          <w:szCs w:val="20"/>
          <w:lang w:val="be-BY"/>
        </w:rPr>
        <w:t>см</w:t>
      </w:r>
      <w:r w:rsidRPr="00563FB9">
        <w:rPr>
          <w:rFonts w:ascii="Arial" w:hAnsi="Arial" w:cs="Arial"/>
          <w:sz w:val="20"/>
          <w:szCs w:val="20"/>
          <w:lang w:val="be-BY"/>
        </w:rPr>
        <w:t xml:space="preserve">е </w:t>
      </w:r>
      <w:r w:rsidR="00EB192B" w:rsidRPr="00563FB9">
        <w:rPr>
          <w:rFonts w:ascii="Arial" w:hAnsi="Arial" w:cs="Arial"/>
          <w:sz w:val="20"/>
          <w:szCs w:val="20"/>
          <w:lang w:val="be-BY"/>
        </w:rPr>
        <w:t xml:space="preserve">уведомени </w:t>
      </w:r>
      <w:r w:rsidRPr="00563FB9">
        <w:rPr>
          <w:rFonts w:ascii="Arial" w:hAnsi="Arial" w:cs="Arial"/>
          <w:sz w:val="20"/>
          <w:szCs w:val="20"/>
          <w:lang w:val="be-BY"/>
        </w:rPr>
        <w:t>от възложителя за наличие на положително становище от отдел „Техническа докуменация на мрежи”</w:t>
      </w:r>
      <w:r w:rsidR="008D38E1" w:rsidRPr="00563FB9">
        <w:rPr>
          <w:rFonts w:ascii="Arial" w:hAnsi="Arial" w:cs="Arial"/>
          <w:sz w:val="20"/>
          <w:szCs w:val="20"/>
          <w:lang w:val="be-BY"/>
        </w:rPr>
        <w:t xml:space="preserve">. </w:t>
      </w:r>
    </w:p>
    <w:p w:rsidR="000D61DD" w:rsidRPr="00563FB9" w:rsidRDefault="00921346" w:rsidP="000D61DD">
      <w:pPr>
        <w:pStyle w:val="TableContents"/>
        <w:spacing w:after="120"/>
        <w:jc w:val="both"/>
        <w:rPr>
          <w:sz w:val="20"/>
          <w:szCs w:val="20"/>
          <w:lang w:val="bg-BG"/>
        </w:rPr>
      </w:pPr>
      <w:r w:rsidRPr="00563FB9">
        <w:rPr>
          <w:sz w:val="20"/>
          <w:szCs w:val="20"/>
          <w:lang w:val="bg-BG"/>
        </w:rPr>
        <w:t>5</w:t>
      </w:r>
      <w:r w:rsidR="000D61DD" w:rsidRPr="00563FB9">
        <w:rPr>
          <w:sz w:val="20"/>
          <w:szCs w:val="20"/>
        </w:rPr>
        <w:t xml:space="preserve">. </w:t>
      </w:r>
      <w:r w:rsidR="000D61DD" w:rsidRPr="00563FB9">
        <w:rPr>
          <w:sz w:val="20"/>
          <w:szCs w:val="20"/>
          <w:lang w:val="bg-BG"/>
        </w:rPr>
        <w:t>Заявяваме</w:t>
      </w:r>
      <w:r w:rsidR="000D61DD" w:rsidRPr="00563FB9">
        <w:rPr>
          <w:sz w:val="20"/>
          <w:szCs w:val="20"/>
        </w:rPr>
        <w:t>, че</w:t>
      </w:r>
      <w:r w:rsidR="000D61DD" w:rsidRPr="00563FB9">
        <w:rPr>
          <w:sz w:val="20"/>
          <w:szCs w:val="20"/>
          <w:lang w:val="bg-BG"/>
        </w:rPr>
        <w:t xml:space="preserve"> при </w:t>
      </w:r>
      <w:r w:rsidR="000D61DD" w:rsidRPr="00563FB9">
        <w:rPr>
          <w:sz w:val="20"/>
          <w:szCs w:val="20"/>
        </w:rPr>
        <w:t>пред</w:t>
      </w:r>
      <w:r w:rsidR="000D61DD" w:rsidRPr="00563FB9">
        <w:rPr>
          <w:sz w:val="20"/>
          <w:szCs w:val="20"/>
          <w:lang w:val="bg-BG"/>
        </w:rPr>
        <w:t>о</w:t>
      </w:r>
      <w:r w:rsidR="000D61DD" w:rsidRPr="00563FB9">
        <w:rPr>
          <w:sz w:val="20"/>
          <w:szCs w:val="20"/>
        </w:rPr>
        <w:t>ставя</w:t>
      </w:r>
      <w:r w:rsidR="000D61DD" w:rsidRPr="00563FB9">
        <w:rPr>
          <w:sz w:val="20"/>
          <w:szCs w:val="20"/>
          <w:lang w:val="bg-BG"/>
        </w:rPr>
        <w:t>не</w:t>
      </w:r>
      <w:r w:rsidR="000D61DD" w:rsidRPr="00563FB9">
        <w:rPr>
          <w:sz w:val="20"/>
          <w:szCs w:val="20"/>
        </w:rPr>
        <w:t xml:space="preserve"> от нас </w:t>
      </w:r>
      <w:r w:rsidR="000D61DD" w:rsidRPr="00563FB9">
        <w:rPr>
          <w:sz w:val="20"/>
          <w:szCs w:val="20"/>
          <w:lang w:val="bg-BG"/>
        </w:rPr>
        <w:t xml:space="preserve">на </w:t>
      </w:r>
      <w:r w:rsidR="000D61DD" w:rsidRPr="00563FB9">
        <w:rPr>
          <w:sz w:val="20"/>
          <w:szCs w:val="20"/>
        </w:rPr>
        <w:t>услуги във връзка с изпълнение изискванията на „</w:t>
      </w:r>
      <w:r w:rsidR="000D61DD" w:rsidRPr="00563FB9">
        <w:rPr>
          <w:sz w:val="20"/>
          <w:szCs w:val="20"/>
          <w:lang w:val="be-BY"/>
        </w:rPr>
        <w:t xml:space="preserve">Приложение към процедура за реализация на присъединяване на потребители и производители към ЕРМ на „ЧЕЗ Разпределение България“ АД, №139/2012, </w:t>
      </w:r>
      <w:r w:rsidR="000D61DD" w:rsidRPr="00563FB9">
        <w:rPr>
          <w:sz w:val="20"/>
          <w:szCs w:val="20"/>
        </w:rPr>
        <w:t>Правила и изисквания за изготвяне на геодезическа част на екзекутивна документация /геодезическо заснемане/ на енергийни обекти“ на „ЧЕЗ Разпределение България“</w:t>
      </w:r>
      <w:r w:rsidR="000D61DD" w:rsidRPr="00563FB9">
        <w:rPr>
          <w:sz w:val="20"/>
          <w:szCs w:val="20"/>
          <w:lang w:val="bg-BG"/>
        </w:rPr>
        <w:t xml:space="preserve"> АД</w:t>
      </w:r>
      <w:r w:rsidR="000D61DD" w:rsidRPr="00563FB9">
        <w:rPr>
          <w:sz w:val="20"/>
          <w:szCs w:val="20"/>
        </w:rPr>
        <w:t xml:space="preserve">, ще </w:t>
      </w:r>
      <w:r w:rsidR="000D61DD" w:rsidRPr="00563FB9">
        <w:rPr>
          <w:sz w:val="20"/>
          <w:szCs w:val="20"/>
          <w:lang w:val="bg-BG"/>
        </w:rPr>
        <w:t xml:space="preserve">ползваме </w:t>
      </w:r>
      <w:r w:rsidR="000D61DD" w:rsidRPr="00563FB9">
        <w:rPr>
          <w:sz w:val="20"/>
          <w:szCs w:val="20"/>
        </w:rPr>
        <w:t>програмни продукти и файлови формати</w:t>
      </w:r>
      <w:r w:rsidR="000D61DD" w:rsidRPr="00563FB9">
        <w:rPr>
          <w:sz w:val="20"/>
          <w:szCs w:val="20"/>
          <w:lang w:val="bg-BG"/>
        </w:rPr>
        <w:t xml:space="preserve"> отговарящи на използваните </w:t>
      </w:r>
      <w:r w:rsidR="000D61DD" w:rsidRPr="00563FB9">
        <w:rPr>
          <w:sz w:val="20"/>
          <w:szCs w:val="20"/>
        </w:rPr>
        <w:t xml:space="preserve">от възложителя </w:t>
      </w:r>
      <w:r w:rsidR="000D61DD" w:rsidRPr="00563FB9">
        <w:rPr>
          <w:sz w:val="20"/>
          <w:szCs w:val="20"/>
          <w:lang w:val="bg-BG"/>
        </w:rPr>
        <w:t xml:space="preserve">до момента и </w:t>
      </w:r>
      <w:r w:rsidR="000D61DD" w:rsidRPr="00563FB9">
        <w:rPr>
          <w:sz w:val="20"/>
          <w:szCs w:val="20"/>
        </w:rPr>
        <w:t>посочени</w:t>
      </w:r>
      <w:r w:rsidR="000D61DD" w:rsidRPr="00563FB9">
        <w:rPr>
          <w:sz w:val="20"/>
          <w:szCs w:val="20"/>
          <w:lang w:val="bg-BG"/>
        </w:rPr>
        <w:t xml:space="preserve"> в цитирания документ</w:t>
      </w:r>
      <w:r w:rsidR="000D61DD" w:rsidRPr="00563FB9">
        <w:rPr>
          <w:sz w:val="20"/>
          <w:szCs w:val="20"/>
        </w:rPr>
        <w:t>, или на еквиваленти</w:t>
      </w:r>
      <w:r w:rsidR="0071049B" w:rsidRPr="00563FB9">
        <w:rPr>
          <w:sz w:val="20"/>
          <w:szCs w:val="20"/>
          <w:lang w:val="bg-BG"/>
        </w:rPr>
        <w:t xml:space="preserve"> съвместими с</w:t>
      </w:r>
      <w:r w:rsidR="000D61DD" w:rsidRPr="00563FB9">
        <w:rPr>
          <w:sz w:val="20"/>
          <w:szCs w:val="20"/>
        </w:rPr>
        <w:t xml:space="preserve"> </w:t>
      </w:r>
      <w:r w:rsidR="000D61DD" w:rsidRPr="00563FB9">
        <w:rPr>
          <w:sz w:val="20"/>
          <w:szCs w:val="20"/>
          <w:lang w:val="bg-BG"/>
        </w:rPr>
        <w:t>тях.</w:t>
      </w:r>
    </w:p>
    <w:p w:rsidR="00A704A3" w:rsidRPr="00563FB9" w:rsidRDefault="00A704A3" w:rsidP="00A704A3">
      <w:pPr>
        <w:jc w:val="both"/>
        <w:rPr>
          <w:rFonts w:ascii="Arial" w:hAnsi="Arial" w:cs="Arial"/>
          <w:sz w:val="20"/>
          <w:szCs w:val="20"/>
        </w:rPr>
      </w:pPr>
      <w:r w:rsidRPr="00563FB9">
        <w:rPr>
          <w:rFonts w:ascii="Arial" w:hAnsi="Arial" w:cs="Arial"/>
          <w:sz w:val="20"/>
          <w:szCs w:val="20"/>
        </w:rPr>
        <w:t>Информиран съм, че Възложителят (включително чрез неговия помощен орган, а именно назначената за провеждане на поръчката оценителна комисия) ще обработва и съхранява личните ми данни за целите на провеждане на обществената поръчка, като за целта ще предприеме всички необходими според действащата нормативна уредба мерки за защита на личните ми данни.</w:t>
      </w:r>
    </w:p>
    <w:p w:rsidR="00117DDE" w:rsidRPr="00563FB9" w:rsidRDefault="00117DDE" w:rsidP="004102C4">
      <w:pPr>
        <w:ind w:left="928"/>
        <w:jc w:val="center"/>
        <w:rPr>
          <w:rFonts w:ascii="Arial" w:hAnsi="Arial" w:cs="Arial"/>
          <w:sz w:val="20"/>
          <w:szCs w:val="20"/>
          <w:lang w:val="be-BY" w:eastAsia="en-US"/>
        </w:rPr>
      </w:pPr>
    </w:p>
    <w:p w:rsidR="00701896" w:rsidRDefault="00701896" w:rsidP="00F30F4E">
      <w:pPr>
        <w:rPr>
          <w:rFonts w:ascii="Arial" w:hAnsi="Arial" w:cs="Arial"/>
          <w:sz w:val="20"/>
          <w:szCs w:val="20"/>
          <w:lang w:val="ru-RU"/>
        </w:rPr>
      </w:pPr>
    </w:p>
    <w:p w:rsidR="00701896" w:rsidRDefault="00701896" w:rsidP="00F30F4E">
      <w:pPr>
        <w:rPr>
          <w:rFonts w:ascii="Arial" w:hAnsi="Arial" w:cs="Arial"/>
          <w:sz w:val="20"/>
          <w:szCs w:val="20"/>
          <w:lang w:val="ru-RU"/>
        </w:rPr>
      </w:pPr>
    </w:p>
    <w:p w:rsidR="00F30F4E" w:rsidRDefault="00F30F4E" w:rsidP="00F30F4E">
      <w:pPr>
        <w:rPr>
          <w:rFonts w:ascii="Arial" w:hAnsi="Arial" w:cs="Arial"/>
          <w:sz w:val="20"/>
          <w:szCs w:val="20"/>
          <w:lang w:val="ru-RU"/>
        </w:rPr>
      </w:pPr>
    </w:p>
    <w:p w:rsidR="00F30F4E" w:rsidRDefault="00F30F4E" w:rsidP="00F30F4E">
      <w:pPr>
        <w:rPr>
          <w:rFonts w:ascii="Arial" w:hAnsi="Arial" w:cs="Arial"/>
          <w:sz w:val="20"/>
          <w:szCs w:val="20"/>
          <w:lang w:val="ru-RU"/>
        </w:rPr>
      </w:pPr>
    </w:p>
    <w:p w:rsidR="00F30F4E" w:rsidRPr="00BA4EEB" w:rsidRDefault="00F30F4E" w:rsidP="00F30F4E">
      <w:pPr>
        <w:rPr>
          <w:rFonts w:ascii="Arial" w:hAnsi="Arial" w:cs="Arial"/>
          <w:color w:val="000000"/>
          <w:sz w:val="20"/>
          <w:szCs w:val="20"/>
          <w:u w:val="single"/>
          <w:lang w:val="ru-RU"/>
        </w:rPr>
      </w:pPr>
      <w:r w:rsidRPr="00BA4EEB">
        <w:rPr>
          <w:rFonts w:ascii="Arial" w:hAnsi="Arial" w:cs="Arial"/>
          <w:sz w:val="20"/>
          <w:szCs w:val="20"/>
          <w:lang w:val="ru-RU"/>
        </w:rPr>
        <w:t xml:space="preserve">Дата ______________ г.                                  </w:t>
      </w:r>
      <w:r w:rsidRPr="00BA4EEB">
        <w:rPr>
          <w:rFonts w:ascii="Arial" w:hAnsi="Arial" w:cs="Arial"/>
          <w:color w:val="000000"/>
          <w:sz w:val="20"/>
          <w:szCs w:val="20"/>
          <w:u w:val="single"/>
          <w:lang w:val="ru-RU"/>
        </w:rPr>
        <w:t>ПОДПИС и ПЕЧАТ:</w:t>
      </w:r>
      <w:r w:rsidRPr="001A6D7C">
        <w:rPr>
          <w:rFonts w:ascii="Arial" w:hAnsi="Arial" w:cs="Arial"/>
          <w:color w:val="FFFFFF"/>
          <w:sz w:val="20"/>
          <w:szCs w:val="20"/>
          <w:u w:val="single"/>
          <w:lang w:val="ru-RU"/>
        </w:rPr>
        <w:t xml:space="preserve">  </w:t>
      </w:r>
      <w:r>
        <w:rPr>
          <w:rFonts w:ascii="Arial" w:hAnsi="Arial" w:cs="Arial"/>
          <w:sz w:val="22"/>
          <w:szCs w:val="22"/>
          <w:lang w:val="ru-RU"/>
        </w:rPr>
        <w:t xml:space="preserve">     </w:t>
      </w:r>
      <w:r w:rsidR="00D9437B" w:rsidRPr="00BA4EEB">
        <w:rPr>
          <w:rFonts w:ascii="Arial" w:hAnsi="Arial" w:cs="Arial"/>
          <w:sz w:val="20"/>
          <w:szCs w:val="20"/>
          <w:lang w:val="ru-RU"/>
        </w:rPr>
        <w:t>______</w:t>
      </w:r>
      <w:r w:rsidR="00D9437B" w:rsidRPr="00D9437B">
        <w:rPr>
          <w:rFonts w:ascii="Arial" w:hAnsi="Arial" w:cs="Arial"/>
          <w:sz w:val="20"/>
          <w:szCs w:val="20"/>
          <w:lang w:val="ru-RU"/>
        </w:rPr>
        <w:t>_____</w:t>
      </w:r>
      <w:r w:rsidR="00D9437B" w:rsidRPr="00BA4EEB">
        <w:rPr>
          <w:rFonts w:ascii="Arial" w:hAnsi="Arial" w:cs="Arial"/>
          <w:sz w:val="20"/>
          <w:szCs w:val="20"/>
          <w:lang w:val="ru-RU"/>
        </w:rPr>
        <w:t>________</w:t>
      </w:r>
    </w:p>
    <w:p w:rsidR="00F30F4E" w:rsidRPr="005E5893" w:rsidRDefault="00F30F4E" w:rsidP="00F30F4E">
      <w:pPr>
        <w:rPr>
          <w:rFonts w:ascii="Arial" w:hAnsi="Arial" w:cs="Arial"/>
          <w:i/>
          <w:sz w:val="18"/>
          <w:szCs w:val="18"/>
          <w:lang w:val="ru-RU"/>
        </w:rPr>
      </w:pPr>
      <w:r>
        <w:rPr>
          <w:rFonts w:ascii="Arial" w:hAnsi="Arial" w:cs="Arial"/>
          <w:sz w:val="22"/>
          <w:szCs w:val="22"/>
          <w:lang w:val="ru-RU"/>
        </w:rPr>
        <w:t xml:space="preserve">                                                                                                              </w:t>
      </w:r>
      <w:r w:rsidRPr="005E5893">
        <w:rPr>
          <w:rFonts w:ascii="Arial" w:hAnsi="Arial" w:cs="Arial"/>
          <w:i/>
          <w:sz w:val="18"/>
          <w:szCs w:val="18"/>
          <w:lang w:val="ru-RU"/>
        </w:rPr>
        <w:t>(име и фамилия)</w:t>
      </w:r>
    </w:p>
    <w:p w:rsidR="00F30F4E" w:rsidRDefault="00D9437B" w:rsidP="00F30F4E">
      <w:pPr>
        <w:ind w:left="5664" w:firstLine="708"/>
        <w:rPr>
          <w:rFonts w:ascii="Arial" w:hAnsi="Arial" w:cs="Arial"/>
          <w:sz w:val="22"/>
          <w:szCs w:val="22"/>
          <w:lang w:val="ru-RU"/>
        </w:rPr>
      </w:pPr>
      <w:r w:rsidRPr="00BA4EEB">
        <w:rPr>
          <w:rFonts w:ascii="Arial" w:hAnsi="Arial" w:cs="Arial"/>
          <w:sz w:val="20"/>
          <w:szCs w:val="20"/>
          <w:lang w:val="ru-RU"/>
        </w:rPr>
        <w:t>______</w:t>
      </w:r>
      <w:r w:rsidRPr="00D9437B">
        <w:rPr>
          <w:rFonts w:ascii="Arial" w:hAnsi="Arial" w:cs="Arial"/>
          <w:sz w:val="20"/>
          <w:szCs w:val="20"/>
          <w:lang w:val="ru-RU"/>
        </w:rPr>
        <w:t>_____</w:t>
      </w:r>
      <w:r w:rsidRPr="00BA4EEB">
        <w:rPr>
          <w:rFonts w:ascii="Arial" w:hAnsi="Arial" w:cs="Arial"/>
          <w:sz w:val="20"/>
          <w:szCs w:val="20"/>
          <w:lang w:val="ru-RU"/>
        </w:rPr>
        <w:t>________</w:t>
      </w:r>
    </w:p>
    <w:p w:rsidR="00F30F4E" w:rsidRDefault="00F30F4E" w:rsidP="00F30F4E">
      <w:pPr>
        <w:rPr>
          <w:rFonts w:ascii="Arial" w:hAnsi="Arial" w:cs="Arial"/>
          <w:i/>
          <w:sz w:val="18"/>
          <w:szCs w:val="18"/>
          <w:lang w:val="en-US"/>
        </w:rPr>
      </w:pPr>
      <w:r>
        <w:rPr>
          <w:rFonts w:ascii="Arial" w:hAnsi="Arial" w:cs="Arial"/>
          <w:sz w:val="22"/>
          <w:szCs w:val="22"/>
          <w:lang w:val="ru-RU"/>
        </w:rPr>
        <w:t xml:space="preserve">                                                                                              </w:t>
      </w:r>
      <w:r w:rsidRPr="005E5893">
        <w:rPr>
          <w:rFonts w:ascii="Arial" w:hAnsi="Arial" w:cs="Arial"/>
          <w:i/>
          <w:sz w:val="18"/>
          <w:szCs w:val="18"/>
          <w:lang w:val="ru-RU"/>
        </w:rPr>
        <w:t>(длъжност на представляващия участника)</w:t>
      </w:r>
    </w:p>
    <w:p w:rsidR="00F30F4E" w:rsidRDefault="00F30F4E" w:rsidP="00F30F4E">
      <w:pPr>
        <w:jc w:val="both"/>
        <w:rPr>
          <w:rFonts w:ascii="Arial" w:hAnsi="Arial" w:cs="Arial"/>
          <w:i/>
          <w:sz w:val="20"/>
          <w:szCs w:val="20"/>
          <w:lang w:val="be-BY"/>
        </w:rPr>
      </w:pPr>
    </w:p>
    <w:p w:rsidR="0021465E" w:rsidRPr="006A4C2E" w:rsidRDefault="0021465E" w:rsidP="0021465E">
      <w:pPr>
        <w:spacing w:after="120"/>
        <w:jc w:val="both"/>
        <w:rPr>
          <w:rFonts w:ascii="Arial" w:hAnsi="Arial" w:cs="Arial"/>
          <w:b/>
          <w:i/>
          <w:sz w:val="20"/>
          <w:szCs w:val="20"/>
          <w:lang w:val="be-BY"/>
        </w:rPr>
      </w:pPr>
      <w:r w:rsidRPr="006A4C2E">
        <w:rPr>
          <w:rFonts w:ascii="Arial" w:hAnsi="Arial" w:cs="Arial"/>
          <w:b/>
          <w:i/>
          <w:sz w:val="20"/>
          <w:szCs w:val="20"/>
          <w:u w:val="single"/>
          <w:lang w:val="be-BY"/>
        </w:rPr>
        <w:t>Забележки:</w:t>
      </w:r>
      <w:r w:rsidRPr="006A4C2E">
        <w:rPr>
          <w:rFonts w:ascii="Arial" w:hAnsi="Arial" w:cs="Arial"/>
          <w:b/>
          <w:i/>
          <w:sz w:val="20"/>
          <w:szCs w:val="20"/>
          <w:lang w:val="be-BY"/>
        </w:rPr>
        <w:t xml:space="preserve"> </w:t>
      </w:r>
    </w:p>
    <w:p w:rsidR="0021465E" w:rsidRPr="006A4C2E" w:rsidRDefault="0021465E" w:rsidP="00FD2311">
      <w:pPr>
        <w:numPr>
          <w:ilvl w:val="0"/>
          <w:numId w:val="3"/>
        </w:numPr>
        <w:spacing w:after="120"/>
        <w:ind w:left="0" w:firstLine="357"/>
        <w:jc w:val="both"/>
        <w:rPr>
          <w:rFonts w:ascii="Arial" w:hAnsi="Arial" w:cs="Arial"/>
          <w:i/>
          <w:sz w:val="20"/>
          <w:szCs w:val="20"/>
          <w:lang w:val="be-BY"/>
        </w:rPr>
      </w:pPr>
      <w:r w:rsidRPr="006A4C2E">
        <w:rPr>
          <w:rFonts w:ascii="Arial" w:hAnsi="Arial" w:cs="Arial"/>
          <w:i/>
          <w:sz w:val="20"/>
          <w:szCs w:val="20"/>
          <w:lang w:val="be-BY"/>
        </w:rPr>
        <w:t>Настоящ</w:t>
      </w:r>
      <w:r w:rsidR="00E62F7D">
        <w:rPr>
          <w:rFonts w:ascii="Arial" w:hAnsi="Arial" w:cs="Arial"/>
          <w:i/>
          <w:sz w:val="20"/>
          <w:szCs w:val="20"/>
          <w:lang w:val="be-BY"/>
        </w:rPr>
        <w:t>ият образец на</w:t>
      </w:r>
      <w:r w:rsidRPr="006A4C2E">
        <w:rPr>
          <w:rFonts w:ascii="Arial" w:hAnsi="Arial" w:cs="Arial"/>
          <w:i/>
          <w:sz w:val="20"/>
          <w:szCs w:val="20"/>
          <w:lang w:val="be-BY"/>
        </w:rPr>
        <w:t xml:space="preserve"> предложение за изпълнение на поръчката </w:t>
      </w:r>
      <w:r w:rsidR="0050179F">
        <w:rPr>
          <w:rFonts w:ascii="Arial" w:hAnsi="Arial" w:cs="Arial"/>
          <w:i/>
          <w:sz w:val="20"/>
          <w:szCs w:val="20"/>
          <w:lang w:val="be-BY"/>
        </w:rPr>
        <w:t>е</w:t>
      </w:r>
      <w:r w:rsidRPr="006A4C2E">
        <w:rPr>
          <w:rFonts w:ascii="Arial" w:hAnsi="Arial" w:cs="Arial"/>
          <w:i/>
          <w:sz w:val="20"/>
          <w:szCs w:val="20"/>
          <w:lang w:val="be-BY"/>
        </w:rPr>
        <w:t xml:space="preserve"> едн</w:t>
      </w:r>
      <w:r w:rsidR="0050179F">
        <w:rPr>
          <w:rFonts w:ascii="Arial" w:hAnsi="Arial" w:cs="Arial"/>
          <w:i/>
          <w:sz w:val="20"/>
          <w:szCs w:val="20"/>
          <w:lang w:val="be-BY"/>
        </w:rPr>
        <w:t>о</w:t>
      </w:r>
      <w:r w:rsidRPr="006A4C2E">
        <w:rPr>
          <w:rFonts w:ascii="Arial" w:hAnsi="Arial" w:cs="Arial"/>
          <w:i/>
          <w:sz w:val="20"/>
          <w:szCs w:val="20"/>
          <w:lang w:val="be-BY"/>
        </w:rPr>
        <w:t xml:space="preserve"> и същ</w:t>
      </w:r>
      <w:r w:rsidR="0050179F">
        <w:rPr>
          <w:rFonts w:ascii="Arial" w:hAnsi="Arial" w:cs="Arial"/>
          <w:i/>
          <w:sz w:val="20"/>
          <w:szCs w:val="20"/>
          <w:lang w:val="be-BY"/>
        </w:rPr>
        <w:t>о</w:t>
      </w:r>
      <w:r w:rsidRPr="006A4C2E">
        <w:rPr>
          <w:rFonts w:ascii="Arial" w:hAnsi="Arial" w:cs="Arial"/>
          <w:i/>
          <w:sz w:val="20"/>
          <w:szCs w:val="20"/>
          <w:lang w:val="ru-RU"/>
        </w:rPr>
        <w:t xml:space="preserve"> </w:t>
      </w:r>
      <w:r w:rsidRPr="006A4C2E">
        <w:rPr>
          <w:rFonts w:ascii="Arial" w:hAnsi="Arial" w:cs="Arial"/>
          <w:i/>
          <w:sz w:val="20"/>
          <w:szCs w:val="20"/>
          <w:lang w:val="be-BY"/>
        </w:rPr>
        <w:t xml:space="preserve">за всички обособени позиции. </w:t>
      </w:r>
    </w:p>
    <w:p w:rsidR="0050179F" w:rsidRPr="0050179F" w:rsidRDefault="0050179F" w:rsidP="0050179F">
      <w:pPr>
        <w:numPr>
          <w:ilvl w:val="0"/>
          <w:numId w:val="3"/>
        </w:numPr>
        <w:spacing w:after="120"/>
        <w:ind w:left="0" w:firstLine="357"/>
        <w:jc w:val="both"/>
        <w:rPr>
          <w:rFonts w:ascii="Arial" w:hAnsi="Arial" w:cs="Arial"/>
          <w:i/>
          <w:sz w:val="20"/>
          <w:szCs w:val="20"/>
          <w:lang w:val="ru-RU" w:eastAsia="en-US"/>
        </w:rPr>
      </w:pPr>
      <w:r w:rsidRPr="0050179F">
        <w:rPr>
          <w:rFonts w:ascii="Arial" w:hAnsi="Arial" w:cs="Arial"/>
          <w:i/>
          <w:sz w:val="20"/>
          <w:szCs w:val="20"/>
        </w:rPr>
        <w:t xml:space="preserve">В случай, че с настоящето </w:t>
      </w:r>
      <w:r w:rsidRPr="006A4C2E">
        <w:rPr>
          <w:rFonts w:ascii="Arial" w:hAnsi="Arial" w:cs="Arial"/>
          <w:i/>
          <w:sz w:val="20"/>
          <w:szCs w:val="20"/>
          <w:lang w:val="be-BY"/>
        </w:rPr>
        <w:t xml:space="preserve">предложение за изпълнение на поръчката </w:t>
      </w:r>
      <w:r w:rsidRPr="0050179F">
        <w:rPr>
          <w:rFonts w:ascii="Arial" w:hAnsi="Arial" w:cs="Arial"/>
          <w:i/>
          <w:sz w:val="20"/>
          <w:szCs w:val="20"/>
        </w:rPr>
        <w:t>участникът предлага извършване на геодезическото заснемане, описано в „</w:t>
      </w:r>
      <w:r w:rsidRPr="0050179F">
        <w:rPr>
          <w:rFonts w:ascii="Arial" w:hAnsi="Arial" w:cs="Arial"/>
          <w:i/>
          <w:sz w:val="20"/>
          <w:szCs w:val="20"/>
          <w:lang w:val="be-BY"/>
        </w:rPr>
        <w:t xml:space="preserve">Приложение към процедура за реализация на присъединяване на потребители и производители към ЕРМ на „ЧЕЗ Разпределение България“АД, №139/2012, </w:t>
      </w:r>
      <w:r w:rsidRPr="0050179F">
        <w:rPr>
          <w:rFonts w:ascii="Arial" w:hAnsi="Arial" w:cs="Arial"/>
          <w:i/>
          <w:sz w:val="20"/>
          <w:szCs w:val="20"/>
        </w:rPr>
        <w:t xml:space="preserve">Правила и изисквания за изготвяне на геодезическа част на екзекутивна документация /геодезическо заснемане/ на енергийни обекти“ на „ЧЕЗ Разпределение България“ АД, чрез програмни продукти и/или файлови формати, еквиваленти на посочените от възложителя, участикът </w:t>
      </w:r>
      <w:r w:rsidRPr="0050179F">
        <w:rPr>
          <w:rFonts w:ascii="Arial" w:hAnsi="Arial" w:cs="Arial"/>
          <w:i/>
          <w:sz w:val="20"/>
          <w:szCs w:val="20"/>
          <w:lang w:val="ru-RU" w:eastAsia="en-US"/>
        </w:rPr>
        <w:t>се задължава да отрази това обстоятелство в отделен документ, приложен към настоящото предложение, и да представи доказателства за еквивалентността и съвместимостта на файловите формати и програмните продукти</w:t>
      </w:r>
      <w:r w:rsidR="00693D06" w:rsidRPr="00693D06">
        <w:rPr>
          <w:rFonts w:ascii="Arial" w:hAnsi="Arial" w:cs="Arial"/>
          <w:i/>
          <w:sz w:val="20"/>
          <w:szCs w:val="20"/>
        </w:rPr>
        <w:t xml:space="preserve"> </w:t>
      </w:r>
      <w:r w:rsidR="00693D06" w:rsidRPr="00524441">
        <w:rPr>
          <w:rFonts w:ascii="Arial" w:hAnsi="Arial" w:cs="Arial"/>
          <w:i/>
          <w:sz w:val="20"/>
          <w:szCs w:val="20"/>
        </w:rPr>
        <w:t>като неразделна част от настоящото предложение.</w:t>
      </w:r>
    </w:p>
    <w:p w:rsidR="005F7000" w:rsidRDefault="005F7000" w:rsidP="00F30F4E">
      <w:pPr>
        <w:jc w:val="right"/>
        <w:rPr>
          <w:rFonts w:ascii="Arial" w:hAnsi="Arial" w:cs="Arial"/>
          <w:b/>
          <w:sz w:val="20"/>
          <w:szCs w:val="20"/>
        </w:rPr>
      </w:pPr>
    </w:p>
    <w:p w:rsidR="00F30F4E" w:rsidRPr="009D375D" w:rsidRDefault="00F30F4E" w:rsidP="00F30F4E">
      <w:pPr>
        <w:jc w:val="right"/>
        <w:rPr>
          <w:rFonts w:ascii="Arial" w:hAnsi="Arial" w:cs="Arial"/>
          <w:i/>
          <w:sz w:val="20"/>
          <w:szCs w:val="20"/>
          <w:lang w:eastAsia="en-US"/>
        </w:rPr>
      </w:pPr>
      <w:r w:rsidRPr="009D375D">
        <w:rPr>
          <w:rFonts w:ascii="Arial" w:hAnsi="Arial" w:cs="Arial"/>
          <w:b/>
          <w:i/>
          <w:sz w:val="20"/>
          <w:szCs w:val="20"/>
          <w:lang w:val="en-AU" w:eastAsia="en-US"/>
        </w:rPr>
        <w:t xml:space="preserve">поставя се </w:t>
      </w:r>
      <w:r w:rsidRPr="009D375D">
        <w:rPr>
          <w:rFonts w:ascii="Arial" w:hAnsi="Arial" w:cs="Arial"/>
          <w:b/>
          <w:i/>
          <w:sz w:val="20"/>
          <w:szCs w:val="20"/>
          <w:lang w:eastAsia="en-US"/>
        </w:rPr>
        <w:t xml:space="preserve">в комплекта на техническото предложение </w:t>
      </w:r>
    </w:p>
    <w:p w:rsidR="008419BF" w:rsidRPr="009D375D" w:rsidRDefault="008419BF" w:rsidP="008419BF">
      <w:pPr>
        <w:ind w:left="7200" w:firstLine="313"/>
        <w:jc w:val="right"/>
        <w:rPr>
          <w:rFonts w:ascii="Arial" w:hAnsi="Arial" w:cs="Arial"/>
          <w:sz w:val="20"/>
          <w:szCs w:val="20"/>
          <w:lang w:val="en-AU" w:eastAsia="en-US"/>
        </w:rPr>
      </w:pPr>
      <w:r w:rsidRPr="009D375D">
        <w:rPr>
          <w:rFonts w:ascii="Arial" w:hAnsi="Arial" w:cs="Arial"/>
          <w:i/>
          <w:sz w:val="20"/>
          <w:szCs w:val="20"/>
          <w:lang w:val="be-BY" w:eastAsia="en-US"/>
        </w:rPr>
        <w:t>ОБРАЗЕЦ</w:t>
      </w:r>
    </w:p>
    <w:p w:rsidR="008419BF" w:rsidRPr="009D375D" w:rsidRDefault="008419BF" w:rsidP="008419BF">
      <w:pPr>
        <w:jc w:val="right"/>
        <w:rPr>
          <w:sz w:val="20"/>
          <w:szCs w:val="20"/>
          <w:lang w:val="ru-RU" w:eastAsia="en-US"/>
        </w:rPr>
      </w:pPr>
    </w:p>
    <w:p w:rsidR="008419BF" w:rsidRPr="009D375D" w:rsidRDefault="008419BF" w:rsidP="008419BF">
      <w:pPr>
        <w:keepNext/>
        <w:spacing w:before="240" w:after="60"/>
        <w:jc w:val="center"/>
        <w:outlineLvl w:val="0"/>
        <w:rPr>
          <w:rFonts w:ascii="Arial" w:hAnsi="Arial" w:cs="Arial"/>
          <w:bCs/>
          <w:noProof/>
          <w:kern w:val="32"/>
          <w:sz w:val="20"/>
          <w:szCs w:val="20"/>
          <w:lang w:val="ru-RU" w:eastAsia="en-US"/>
        </w:rPr>
      </w:pPr>
      <w:r w:rsidRPr="009D375D">
        <w:rPr>
          <w:rFonts w:ascii="Arial" w:hAnsi="Arial" w:cs="Arial"/>
          <w:bCs/>
          <w:noProof/>
          <w:kern w:val="32"/>
          <w:sz w:val="20"/>
          <w:szCs w:val="20"/>
          <w:lang w:val="ru-RU" w:eastAsia="en-US"/>
        </w:rPr>
        <w:t>ДЕКЛАРАЦИЯ</w:t>
      </w:r>
    </w:p>
    <w:p w:rsidR="008419BF" w:rsidRPr="009D375D" w:rsidRDefault="008419BF" w:rsidP="008419BF">
      <w:pPr>
        <w:jc w:val="center"/>
        <w:rPr>
          <w:rFonts w:ascii="Arial" w:hAnsi="Arial" w:cs="Arial"/>
          <w:noProof/>
          <w:sz w:val="20"/>
          <w:szCs w:val="20"/>
          <w:lang w:val="ru-RU" w:eastAsia="en-US"/>
        </w:rPr>
      </w:pPr>
    </w:p>
    <w:p w:rsidR="008419BF" w:rsidRPr="009D375D" w:rsidRDefault="008419BF" w:rsidP="008419BF">
      <w:pPr>
        <w:spacing w:line="360" w:lineRule="auto"/>
        <w:jc w:val="center"/>
        <w:rPr>
          <w:rFonts w:ascii="Arial" w:hAnsi="Arial" w:cs="Arial"/>
          <w:noProof/>
          <w:sz w:val="20"/>
          <w:szCs w:val="20"/>
          <w:lang w:val="ru-RU" w:eastAsia="en-US"/>
        </w:rPr>
      </w:pPr>
      <w:r w:rsidRPr="009D375D">
        <w:rPr>
          <w:rFonts w:ascii="Arial" w:hAnsi="Arial" w:cs="Arial"/>
          <w:color w:val="000000"/>
          <w:sz w:val="20"/>
          <w:szCs w:val="20"/>
          <w:lang w:val="en-AU" w:eastAsia="en-US"/>
        </w:rPr>
        <w:t>за приемане на условията в проекта на договор</w:t>
      </w:r>
    </w:p>
    <w:p w:rsidR="008419BF" w:rsidRPr="005F7000" w:rsidRDefault="008419BF" w:rsidP="008419BF">
      <w:pPr>
        <w:spacing w:line="360" w:lineRule="auto"/>
        <w:jc w:val="both"/>
        <w:rPr>
          <w:rFonts w:ascii="Arial" w:hAnsi="Arial" w:cs="Arial"/>
          <w:noProof/>
          <w:sz w:val="20"/>
          <w:szCs w:val="20"/>
          <w:lang w:val="ru-RU" w:eastAsia="en-US"/>
        </w:rPr>
      </w:pPr>
    </w:p>
    <w:p w:rsidR="008419BF" w:rsidRPr="005F7000" w:rsidRDefault="008419BF" w:rsidP="00196AE9">
      <w:pPr>
        <w:spacing w:line="276" w:lineRule="auto"/>
        <w:jc w:val="both"/>
        <w:rPr>
          <w:rFonts w:ascii="Arial" w:hAnsi="Arial" w:cs="Arial"/>
          <w:noProof/>
          <w:sz w:val="20"/>
          <w:szCs w:val="20"/>
          <w:lang w:val="ru-RU" w:eastAsia="en-US"/>
        </w:rPr>
      </w:pPr>
      <w:r w:rsidRPr="005F7000">
        <w:rPr>
          <w:rFonts w:ascii="Arial" w:hAnsi="Arial" w:cs="Arial"/>
          <w:noProof/>
          <w:sz w:val="20"/>
          <w:szCs w:val="20"/>
          <w:lang w:val="ru-RU" w:eastAsia="en-US"/>
        </w:rPr>
        <w:t xml:space="preserve">Долуподписаният/-ната/ </w:t>
      </w:r>
      <w:r w:rsidRPr="00C4116F">
        <w:rPr>
          <w:rFonts w:ascii="Arial" w:hAnsi="Arial" w:cs="Arial"/>
          <w:noProof/>
          <w:sz w:val="20"/>
          <w:szCs w:val="20"/>
          <w:lang w:val="ru-RU" w:eastAsia="en-US"/>
        </w:rPr>
        <w:t xml:space="preserve">.................................................................................................................. в качеството ми на представляващ ....................................................................................................... </w:t>
      </w:r>
      <w:r w:rsidRPr="00C4116F">
        <w:rPr>
          <w:rFonts w:ascii="Arial" w:hAnsi="Arial" w:cs="Arial"/>
          <w:sz w:val="20"/>
          <w:szCs w:val="20"/>
          <w:lang w:val="ru-RU" w:eastAsia="en-US"/>
        </w:rPr>
        <w:t>(името на участника)</w:t>
      </w:r>
      <w:r w:rsidRPr="00C4116F">
        <w:rPr>
          <w:rFonts w:ascii="Arial" w:hAnsi="Arial" w:cs="Arial"/>
          <w:sz w:val="20"/>
          <w:szCs w:val="20"/>
          <w:vertAlign w:val="superscript"/>
          <w:lang w:val="ru-RU" w:eastAsia="en-US"/>
        </w:rPr>
        <w:t xml:space="preserve"> </w:t>
      </w:r>
      <w:r w:rsidRPr="00C4116F">
        <w:rPr>
          <w:rFonts w:ascii="Arial" w:hAnsi="Arial" w:cs="Arial"/>
          <w:noProof/>
          <w:sz w:val="20"/>
          <w:szCs w:val="20"/>
          <w:lang w:val="ru-RU" w:eastAsia="en-US"/>
        </w:rPr>
        <w:t xml:space="preserve">участник в обществена поръчка с </w:t>
      </w:r>
      <w:r w:rsidR="006E2838" w:rsidRPr="00C4116F">
        <w:rPr>
          <w:rFonts w:ascii="Arial" w:hAnsi="Arial" w:cs="Arial"/>
          <w:noProof/>
          <w:sz w:val="20"/>
          <w:szCs w:val="20"/>
          <w:lang w:eastAsia="en-US"/>
        </w:rPr>
        <w:t xml:space="preserve">реф. № </w:t>
      </w:r>
      <w:r w:rsidR="00176F0C" w:rsidRPr="00C4116F">
        <w:rPr>
          <w:rFonts w:ascii="Arial" w:hAnsi="Arial" w:cs="Arial"/>
          <w:sz w:val="20"/>
          <w:szCs w:val="20"/>
          <w:lang w:val="ru-RU"/>
        </w:rPr>
        <w:t>РР</w:t>
      </w:r>
      <w:r w:rsidR="00176F0C" w:rsidRPr="00C4116F">
        <w:rPr>
          <w:rFonts w:ascii="Arial" w:hAnsi="Arial" w:cs="Arial"/>
          <w:sz w:val="20"/>
          <w:szCs w:val="20"/>
          <w:lang w:val="en-US"/>
        </w:rPr>
        <w:t>S</w:t>
      </w:r>
      <w:r w:rsidR="00176F0C" w:rsidRPr="00C4116F">
        <w:rPr>
          <w:rFonts w:ascii="Arial" w:hAnsi="Arial" w:cs="Arial"/>
          <w:sz w:val="20"/>
          <w:szCs w:val="20"/>
          <w:lang w:val="ru-RU"/>
        </w:rPr>
        <w:t xml:space="preserve"> 18-098</w:t>
      </w:r>
      <w:r w:rsidR="00904687" w:rsidRPr="00C4116F">
        <w:rPr>
          <w:rFonts w:ascii="Arial" w:hAnsi="Arial" w:cs="Arial"/>
          <w:sz w:val="20"/>
          <w:szCs w:val="20"/>
        </w:rPr>
        <w:t xml:space="preserve"> и </w:t>
      </w:r>
      <w:r w:rsidR="00904687" w:rsidRPr="00C4116F">
        <w:rPr>
          <w:rFonts w:ascii="Arial" w:hAnsi="Arial" w:cs="Arial"/>
          <w:sz w:val="20"/>
          <w:szCs w:val="20"/>
          <w:lang w:val="ru-RU"/>
        </w:rPr>
        <w:t>предмет: „</w:t>
      </w:r>
      <w:r w:rsidR="00904687" w:rsidRPr="00C4116F">
        <w:rPr>
          <w:rFonts w:ascii="Arial" w:hAnsi="Arial" w:cs="Arial"/>
          <w:bCs/>
          <w:sz w:val="20"/>
          <w:szCs w:val="20"/>
        </w:rPr>
        <w:t>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w:t>
      </w:r>
      <w:r w:rsidR="00904687" w:rsidRPr="00C4116F">
        <w:rPr>
          <w:rFonts w:ascii="Arial" w:hAnsi="Arial" w:cs="Arial"/>
          <w:b/>
        </w:rPr>
        <w:t xml:space="preserve"> </w:t>
      </w:r>
      <w:r w:rsidR="00904687" w:rsidRPr="00C4116F">
        <w:rPr>
          <w:rFonts w:ascii="Arial" w:hAnsi="Arial" w:cs="Arial"/>
          <w:bCs/>
          <w:sz w:val="20"/>
          <w:szCs w:val="20"/>
        </w:rPr>
        <w:t>на области Враца, Ловеч, Плевен, Монтана и Видин“</w:t>
      </w:r>
      <w:r w:rsidRPr="00C4116F">
        <w:rPr>
          <w:rFonts w:ascii="Arial" w:hAnsi="Arial" w:cs="Arial"/>
          <w:sz w:val="20"/>
          <w:szCs w:val="20"/>
        </w:rPr>
        <w:t xml:space="preserve">, </w:t>
      </w:r>
      <w:r w:rsidRPr="005F7000">
        <w:rPr>
          <w:rFonts w:ascii="Arial" w:hAnsi="Arial" w:cs="Arial"/>
          <w:sz w:val="20"/>
          <w:szCs w:val="20"/>
        </w:rPr>
        <w:t xml:space="preserve">обособена позиция </w:t>
      </w:r>
      <w:r w:rsidRPr="005F7000">
        <w:rPr>
          <w:rFonts w:ascii="Arial" w:hAnsi="Arial" w:cs="Arial"/>
          <w:sz w:val="20"/>
          <w:szCs w:val="20"/>
          <w:lang w:val="ru-RU"/>
        </w:rPr>
        <w:t xml:space="preserve">№ </w:t>
      </w:r>
      <w:r w:rsidRPr="005F7000">
        <w:rPr>
          <w:rFonts w:ascii="Arial" w:hAnsi="Arial" w:cs="Arial"/>
          <w:noProof/>
          <w:sz w:val="20"/>
          <w:szCs w:val="20"/>
          <w:lang w:val="ru-RU" w:eastAsia="en-US"/>
        </w:rPr>
        <w:t>.................................................................................................................</w:t>
      </w:r>
    </w:p>
    <w:p w:rsidR="008419BF" w:rsidRPr="005F7000" w:rsidRDefault="008419BF" w:rsidP="00757DAC">
      <w:pPr>
        <w:spacing w:line="360" w:lineRule="auto"/>
        <w:ind w:left="567" w:firstLine="567"/>
        <w:jc w:val="both"/>
        <w:rPr>
          <w:rFonts w:ascii="Arial" w:hAnsi="Arial" w:cs="Arial"/>
          <w:b/>
          <w:bCs/>
          <w:iCs/>
          <w:caps/>
          <w:sz w:val="20"/>
          <w:szCs w:val="20"/>
          <w:lang w:val="ru-RU" w:eastAsia="en-US"/>
        </w:rPr>
      </w:pPr>
      <w:r w:rsidRPr="005F7000">
        <w:rPr>
          <w:rFonts w:ascii="Arial" w:hAnsi="Arial" w:cs="Arial"/>
          <w:noProof/>
          <w:sz w:val="20"/>
          <w:szCs w:val="20"/>
          <w:lang w:val="ru-RU" w:eastAsia="en-US"/>
        </w:rPr>
        <w:t>(</w:t>
      </w:r>
      <w:r w:rsidRPr="005F7000">
        <w:rPr>
          <w:rFonts w:ascii="Arial" w:hAnsi="Arial" w:cs="Arial"/>
          <w:i/>
          <w:noProof/>
          <w:sz w:val="16"/>
          <w:szCs w:val="16"/>
          <w:lang w:val="ru-RU" w:eastAsia="en-US"/>
        </w:rPr>
        <w:t>посочва се № и наименование на обособената позиция</w:t>
      </w:r>
      <w:r w:rsidRPr="005F7000">
        <w:rPr>
          <w:rFonts w:ascii="Arial" w:hAnsi="Arial" w:cs="Arial"/>
          <w:noProof/>
          <w:sz w:val="20"/>
          <w:szCs w:val="20"/>
          <w:lang w:val="ru-RU" w:eastAsia="en-US"/>
        </w:rPr>
        <w:t>)</w:t>
      </w:r>
    </w:p>
    <w:p w:rsidR="008419BF" w:rsidRPr="009D375D" w:rsidRDefault="008419BF" w:rsidP="008419BF">
      <w:pPr>
        <w:jc w:val="both"/>
        <w:rPr>
          <w:rFonts w:ascii="Arial" w:hAnsi="Arial" w:cs="Arial"/>
          <w:noProof/>
          <w:sz w:val="20"/>
          <w:szCs w:val="20"/>
          <w:lang w:val="ru-RU" w:eastAsia="en-US"/>
        </w:rPr>
      </w:pPr>
    </w:p>
    <w:p w:rsidR="008419BF" w:rsidRPr="009D375D" w:rsidRDefault="008419BF" w:rsidP="008419BF">
      <w:pPr>
        <w:jc w:val="both"/>
        <w:rPr>
          <w:rFonts w:ascii="Arial" w:hAnsi="Arial" w:cs="Arial"/>
          <w:noProof/>
          <w:sz w:val="20"/>
          <w:szCs w:val="20"/>
          <w:lang w:val="ru-RU" w:eastAsia="en-US"/>
        </w:rPr>
      </w:pPr>
    </w:p>
    <w:p w:rsidR="008419BF" w:rsidRPr="009D375D" w:rsidRDefault="008419BF" w:rsidP="008419BF">
      <w:pPr>
        <w:jc w:val="center"/>
        <w:rPr>
          <w:rFonts w:ascii="Arial" w:hAnsi="Arial" w:cs="Arial"/>
          <w:noProof/>
          <w:sz w:val="20"/>
          <w:szCs w:val="20"/>
          <w:lang w:val="ru-RU" w:eastAsia="en-US"/>
        </w:rPr>
      </w:pPr>
      <w:r w:rsidRPr="009D375D">
        <w:rPr>
          <w:rFonts w:ascii="Arial" w:hAnsi="Arial" w:cs="Arial"/>
          <w:noProof/>
          <w:sz w:val="20"/>
          <w:szCs w:val="20"/>
          <w:lang w:val="ru-RU" w:eastAsia="en-US"/>
        </w:rPr>
        <w:t>Д Е К Л А Р И Р А М, ЧЕ:</w:t>
      </w:r>
    </w:p>
    <w:p w:rsidR="008419BF" w:rsidRPr="009D375D" w:rsidRDefault="008419BF" w:rsidP="008419BF">
      <w:pPr>
        <w:jc w:val="both"/>
        <w:rPr>
          <w:rFonts w:ascii="Arial" w:hAnsi="Arial" w:cs="Arial"/>
          <w:noProof/>
          <w:sz w:val="20"/>
          <w:szCs w:val="20"/>
          <w:lang w:val="ru-RU" w:eastAsia="en-US"/>
        </w:rPr>
      </w:pPr>
    </w:p>
    <w:p w:rsidR="008419BF" w:rsidRPr="009D375D" w:rsidRDefault="008419BF" w:rsidP="008419BF">
      <w:pPr>
        <w:rPr>
          <w:rFonts w:ascii="Arial" w:hAnsi="Arial" w:cs="Arial"/>
          <w:noProof/>
          <w:sz w:val="20"/>
          <w:szCs w:val="20"/>
          <w:lang w:val="ru-RU" w:eastAsia="en-US"/>
        </w:rPr>
      </w:pPr>
      <w:r w:rsidRPr="009D375D">
        <w:rPr>
          <w:rFonts w:ascii="Arial" w:hAnsi="Arial" w:cs="Arial"/>
          <w:noProof/>
          <w:sz w:val="20"/>
          <w:szCs w:val="20"/>
          <w:lang w:val="ru-RU" w:eastAsia="en-US"/>
        </w:rPr>
        <w:t>1. Приемам условията в проекта на договор</w:t>
      </w:r>
      <w:r w:rsidRPr="009D375D">
        <w:rPr>
          <w:rFonts w:ascii="Arial" w:hAnsi="Arial" w:cs="Arial"/>
          <w:noProof/>
          <w:sz w:val="20"/>
          <w:szCs w:val="20"/>
          <w:lang w:val="en-AU" w:eastAsia="en-US"/>
        </w:rPr>
        <w:t>,</w:t>
      </w:r>
      <w:r w:rsidRPr="009D375D">
        <w:rPr>
          <w:rFonts w:ascii="Arial" w:hAnsi="Arial" w:cs="Arial"/>
          <w:noProof/>
          <w:sz w:val="20"/>
          <w:szCs w:val="20"/>
          <w:lang w:val="ru-RU" w:eastAsia="en-US"/>
        </w:rPr>
        <w:t xml:space="preserve"> приложен в документацията за участие.</w:t>
      </w:r>
    </w:p>
    <w:p w:rsidR="008419BF" w:rsidRPr="009D375D" w:rsidRDefault="008419BF" w:rsidP="008419BF">
      <w:pPr>
        <w:jc w:val="both"/>
        <w:rPr>
          <w:rFonts w:ascii="Arial" w:hAnsi="Arial" w:cs="Arial"/>
          <w:lang w:val="ru-RU" w:eastAsia="en-US"/>
        </w:rPr>
      </w:pPr>
    </w:p>
    <w:p w:rsidR="008419BF" w:rsidRPr="009D375D" w:rsidRDefault="008419BF" w:rsidP="008419BF">
      <w:pPr>
        <w:ind w:right="-176"/>
        <w:jc w:val="both"/>
        <w:rPr>
          <w:rFonts w:ascii="Arial" w:hAnsi="Arial" w:cs="Arial"/>
          <w:sz w:val="20"/>
          <w:szCs w:val="20"/>
          <w:lang w:val="ru-RU" w:eastAsia="en-US"/>
        </w:rPr>
      </w:pPr>
      <w:r w:rsidRPr="009D375D">
        <w:rPr>
          <w:rFonts w:ascii="Arial" w:hAnsi="Arial" w:cs="Arial"/>
          <w:sz w:val="20"/>
          <w:szCs w:val="20"/>
          <w:lang w:val="ru-RU" w:eastAsia="en-US"/>
        </w:rPr>
        <w:t>2. Отговорник (координатор) по безопасността е лицето ..........................</w:t>
      </w:r>
      <w:r w:rsidR="006E2838">
        <w:rPr>
          <w:rFonts w:ascii="Arial" w:hAnsi="Arial" w:cs="Arial"/>
          <w:sz w:val="20"/>
          <w:szCs w:val="20"/>
          <w:lang w:val="ru-RU" w:eastAsia="en-US"/>
        </w:rPr>
        <w:t>.............................</w:t>
      </w:r>
      <w:r w:rsidRPr="009D375D">
        <w:rPr>
          <w:rFonts w:ascii="Arial" w:hAnsi="Arial" w:cs="Arial"/>
          <w:sz w:val="20"/>
          <w:szCs w:val="20"/>
          <w:lang w:val="ru-RU" w:eastAsia="en-US"/>
        </w:rPr>
        <w:t xml:space="preserve">......................... </w:t>
      </w:r>
    </w:p>
    <w:p w:rsidR="008419BF" w:rsidRPr="006E2838" w:rsidRDefault="008419BF" w:rsidP="008419BF">
      <w:pPr>
        <w:spacing w:after="120"/>
        <w:ind w:left="5664" w:right="-174" w:firstLine="708"/>
        <w:jc w:val="both"/>
        <w:rPr>
          <w:rFonts w:ascii="Arial" w:hAnsi="Arial" w:cs="Arial"/>
          <w:sz w:val="18"/>
          <w:szCs w:val="18"/>
          <w:lang w:val="ru-RU" w:eastAsia="en-US"/>
        </w:rPr>
      </w:pPr>
      <w:r w:rsidRPr="006E2838">
        <w:rPr>
          <w:rFonts w:ascii="Arial" w:hAnsi="Arial" w:cs="Arial"/>
          <w:sz w:val="18"/>
          <w:szCs w:val="18"/>
          <w:lang w:val="ru-RU" w:eastAsia="en-US"/>
        </w:rPr>
        <w:t>(име и фамилия)</w:t>
      </w:r>
    </w:p>
    <w:p w:rsidR="008419BF" w:rsidRPr="009D375D" w:rsidRDefault="008419BF" w:rsidP="008419BF">
      <w:pPr>
        <w:spacing w:line="360" w:lineRule="auto"/>
        <w:ind w:right="-2"/>
        <w:rPr>
          <w:rFonts w:ascii="Arial" w:hAnsi="Arial" w:cs="Arial"/>
          <w:sz w:val="20"/>
          <w:szCs w:val="20"/>
          <w:lang w:eastAsia="en-US"/>
        </w:rPr>
      </w:pPr>
      <w:r w:rsidRPr="009D375D">
        <w:rPr>
          <w:rFonts w:ascii="Arial" w:hAnsi="Arial" w:cs="Arial"/>
          <w:sz w:val="20"/>
          <w:szCs w:val="20"/>
          <w:lang w:val="ru-RU" w:eastAsia="en-US"/>
        </w:rPr>
        <w:t>Тел. ............................ ; GSM .....................................</w:t>
      </w:r>
      <w:r w:rsidR="00C523AA" w:rsidRPr="00C523AA">
        <w:rPr>
          <w:rFonts w:ascii="Arial" w:hAnsi="Arial" w:cs="Arial"/>
          <w:sz w:val="20"/>
          <w:szCs w:val="20"/>
          <w:lang w:val="ru-RU" w:eastAsia="en-US"/>
        </w:rPr>
        <w:t xml:space="preserve"> </w:t>
      </w:r>
      <w:r w:rsidR="00C523AA" w:rsidRPr="009D375D">
        <w:rPr>
          <w:rFonts w:ascii="Arial" w:hAnsi="Arial" w:cs="Arial"/>
          <w:sz w:val="20"/>
          <w:szCs w:val="20"/>
          <w:lang w:val="ru-RU" w:eastAsia="en-US"/>
        </w:rPr>
        <w:t>...</w:t>
      </w:r>
    </w:p>
    <w:p w:rsidR="008419BF" w:rsidRPr="009D375D" w:rsidRDefault="008419BF" w:rsidP="008419BF">
      <w:pPr>
        <w:jc w:val="both"/>
        <w:rPr>
          <w:rFonts w:ascii="Arial" w:hAnsi="Arial" w:cs="Arial"/>
          <w:sz w:val="22"/>
          <w:szCs w:val="22"/>
          <w:lang w:val="ru-RU" w:eastAsia="en-US"/>
        </w:rPr>
      </w:pPr>
    </w:p>
    <w:p w:rsidR="00A704A3" w:rsidRPr="00563FB9" w:rsidRDefault="00A704A3" w:rsidP="00A704A3">
      <w:pPr>
        <w:jc w:val="both"/>
        <w:rPr>
          <w:rFonts w:ascii="Arial" w:hAnsi="Arial" w:cs="Arial"/>
          <w:sz w:val="20"/>
          <w:szCs w:val="20"/>
        </w:rPr>
      </w:pPr>
      <w:r w:rsidRPr="00563FB9">
        <w:rPr>
          <w:rFonts w:ascii="Arial" w:hAnsi="Arial" w:cs="Arial"/>
          <w:sz w:val="20"/>
          <w:szCs w:val="20"/>
        </w:rPr>
        <w:t>Информиран съм, че Възложителят (включително чрез неговия помощен орган, а именно назначената за провеждане на поръчката оценителна комисия) ще обработва и съхранява личните ми данни, посочени в настоящата декларация, за целите на провеждане на обществената поръчка, като за целта ще предприеме всички необходими според действащата нормативна уредба мерки за защита на личните ми данни.</w:t>
      </w:r>
    </w:p>
    <w:p w:rsidR="008419BF" w:rsidRPr="00563FB9" w:rsidRDefault="008419BF" w:rsidP="008419BF">
      <w:pPr>
        <w:jc w:val="both"/>
        <w:rPr>
          <w:rFonts w:ascii="Arial" w:hAnsi="Arial" w:cs="Arial"/>
          <w:sz w:val="22"/>
          <w:szCs w:val="22"/>
          <w:lang w:val="ru-RU" w:eastAsia="en-US"/>
        </w:rPr>
      </w:pPr>
    </w:p>
    <w:p w:rsidR="008419BF" w:rsidRPr="00563FB9" w:rsidRDefault="008419BF" w:rsidP="008419BF">
      <w:pPr>
        <w:ind w:right="-2"/>
        <w:rPr>
          <w:rFonts w:ascii="Arial" w:hAnsi="Arial" w:cs="Arial"/>
          <w:lang w:eastAsia="en-US"/>
        </w:rPr>
      </w:pPr>
    </w:p>
    <w:p w:rsidR="008419BF" w:rsidRPr="009D375D" w:rsidRDefault="008419BF" w:rsidP="008419BF">
      <w:pPr>
        <w:spacing w:line="360" w:lineRule="auto"/>
        <w:ind w:right="-2"/>
        <w:rPr>
          <w:rFonts w:ascii="Arial" w:hAnsi="Arial" w:cs="Arial"/>
          <w:noProof/>
          <w:sz w:val="20"/>
          <w:szCs w:val="20"/>
          <w:lang w:val="en-AU" w:eastAsia="en-US"/>
        </w:rPr>
      </w:pPr>
      <w:r w:rsidRPr="009D375D">
        <w:rPr>
          <w:rFonts w:ascii="Arial" w:hAnsi="Arial" w:cs="Arial"/>
          <w:sz w:val="20"/>
          <w:szCs w:val="20"/>
          <w:lang w:val="ru-RU" w:eastAsia="en-US"/>
        </w:rPr>
        <w:t>Дата ______________ г.</w:t>
      </w:r>
      <w:r w:rsidRPr="009D375D">
        <w:rPr>
          <w:rFonts w:ascii="Arial" w:hAnsi="Arial" w:cs="Arial"/>
          <w:sz w:val="20"/>
          <w:szCs w:val="20"/>
          <w:lang w:val="ru-RU" w:eastAsia="en-US"/>
        </w:rPr>
        <w:tab/>
      </w:r>
      <w:r w:rsidRPr="009D375D">
        <w:rPr>
          <w:rFonts w:ascii="Arial" w:hAnsi="Arial" w:cs="Arial"/>
          <w:sz w:val="20"/>
          <w:szCs w:val="20"/>
          <w:lang w:val="ru-RU" w:eastAsia="en-US"/>
        </w:rPr>
        <w:tab/>
      </w:r>
      <w:r w:rsidRPr="009D375D">
        <w:rPr>
          <w:rFonts w:ascii="Arial" w:hAnsi="Arial" w:cs="Arial"/>
          <w:sz w:val="20"/>
          <w:szCs w:val="20"/>
          <w:lang w:val="ru-RU" w:eastAsia="en-US"/>
        </w:rPr>
        <w:tab/>
      </w:r>
      <w:r w:rsidRPr="009D375D">
        <w:rPr>
          <w:rFonts w:ascii="Arial" w:hAnsi="Arial" w:cs="Arial"/>
          <w:sz w:val="20"/>
          <w:szCs w:val="20"/>
          <w:lang w:val="ru-RU" w:eastAsia="en-US"/>
        </w:rPr>
        <w:tab/>
      </w:r>
      <w:r w:rsidRPr="009D375D">
        <w:rPr>
          <w:rFonts w:ascii="Arial" w:hAnsi="Arial" w:cs="Arial"/>
          <w:sz w:val="20"/>
          <w:szCs w:val="20"/>
          <w:lang w:val="ru-RU" w:eastAsia="en-US"/>
        </w:rPr>
        <w:tab/>
      </w:r>
      <w:r w:rsidRPr="009D375D">
        <w:rPr>
          <w:rFonts w:ascii="Arial" w:hAnsi="Arial" w:cs="Arial"/>
          <w:noProof/>
          <w:sz w:val="20"/>
          <w:szCs w:val="20"/>
          <w:lang w:val="ru-RU" w:eastAsia="en-US"/>
        </w:rPr>
        <w:t xml:space="preserve">Декларатор: </w:t>
      </w:r>
      <w:r w:rsidRPr="009D375D">
        <w:rPr>
          <w:rFonts w:ascii="Arial" w:hAnsi="Arial" w:cs="Arial"/>
          <w:noProof/>
          <w:sz w:val="20"/>
          <w:szCs w:val="20"/>
          <w:lang w:val="en-AU" w:eastAsia="en-US"/>
        </w:rPr>
        <w:t>_____________________</w:t>
      </w:r>
    </w:p>
    <w:p w:rsidR="008419BF" w:rsidRPr="009D375D" w:rsidRDefault="008419BF" w:rsidP="00757DAC">
      <w:pPr>
        <w:ind w:left="5103" w:firstLine="567"/>
        <w:jc w:val="both"/>
        <w:rPr>
          <w:rFonts w:ascii="Arial" w:hAnsi="Arial" w:cs="Arial"/>
          <w:noProof/>
          <w:sz w:val="20"/>
          <w:szCs w:val="20"/>
          <w:lang w:val="ru-RU" w:eastAsia="en-US"/>
        </w:rPr>
      </w:pPr>
      <w:r w:rsidRPr="009D375D">
        <w:rPr>
          <w:rFonts w:ascii="Arial" w:hAnsi="Arial" w:cs="Arial"/>
          <w:noProof/>
          <w:sz w:val="20"/>
          <w:szCs w:val="20"/>
          <w:lang w:val="ru-RU" w:eastAsia="en-US"/>
        </w:rPr>
        <w:t>/име, подпис и печат/</w:t>
      </w:r>
    </w:p>
    <w:p w:rsidR="008419BF" w:rsidRPr="009D375D" w:rsidRDefault="008419BF" w:rsidP="008419BF">
      <w:pPr>
        <w:ind w:left="6372" w:firstLine="708"/>
        <w:jc w:val="both"/>
        <w:rPr>
          <w:rFonts w:ascii="Arial" w:hAnsi="Arial" w:cs="Arial"/>
          <w:noProof/>
          <w:sz w:val="20"/>
          <w:szCs w:val="20"/>
          <w:lang w:val="ru-RU" w:eastAsia="en-US"/>
        </w:rPr>
      </w:pPr>
    </w:p>
    <w:p w:rsidR="008419BF" w:rsidRPr="009D375D" w:rsidRDefault="008419BF" w:rsidP="008419BF">
      <w:pPr>
        <w:ind w:left="6372" w:firstLine="708"/>
        <w:jc w:val="both"/>
        <w:rPr>
          <w:rFonts w:ascii="Arial" w:hAnsi="Arial" w:cs="Arial"/>
          <w:noProof/>
          <w:sz w:val="20"/>
          <w:szCs w:val="20"/>
          <w:lang w:val="ru-RU" w:eastAsia="en-US"/>
        </w:rPr>
      </w:pPr>
    </w:p>
    <w:p w:rsidR="008419BF" w:rsidRPr="009D375D" w:rsidRDefault="008419BF" w:rsidP="008419BF">
      <w:pPr>
        <w:ind w:left="6372" w:firstLine="708"/>
        <w:jc w:val="both"/>
        <w:rPr>
          <w:rFonts w:ascii="Arial" w:hAnsi="Arial" w:cs="Arial"/>
          <w:noProof/>
          <w:sz w:val="20"/>
          <w:szCs w:val="20"/>
          <w:lang w:val="ru-RU" w:eastAsia="en-US"/>
        </w:rPr>
      </w:pPr>
    </w:p>
    <w:p w:rsidR="008419BF" w:rsidRPr="009D375D" w:rsidRDefault="008419BF" w:rsidP="008419BF">
      <w:pPr>
        <w:ind w:left="6372" w:firstLine="708"/>
        <w:jc w:val="both"/>
        <w:rPr>
          <w:rFonts w:ascii="Arial" w:hAnsi="Arial" w:cs="Arial"/>
          <w:noProof/>
          <w:sz w:val="20"/>
          <w:szCs w:val="20"/>
          <w:lang w:val="ru-RU" w:eastAsia="en-US"/>
        </w:rPr>
      </w:pPr>
    </w:p>
    <w:p w:rsidR="008419BF" w:rsidRPr="009D375D" w:rsidRDefault="008419BF" w:rsidP="008419BF">
      <w:pPr>
        <w:ind w:left="6372" w:firstLine="708"/>
        <w:jc w:val="both"/>
        <w:rPr>
          <w:rFonts w:ascii="Arial" w:hAnsi="Arial" w:cs="Arial"/>
          <w:noProof/>
          <w:sz w:val="20"/>
          <w:szCs w:val="20"/>
          <w:lang w:val="ru-RU" w:eastAsia="en-US"/>
        </w:rPr>
      </w:pPr>
    </w:p>
    <w:p w:rsidR="008419BF" w:rsidRPr="005A7850" w:rsidRDefault="008419BF" w:rsidP="008419BF">
      <w:pPr>
        <w:ind w:left="6372" w:firstLine="708"/>
        <w:jc w:val="both"/>
        <w:rPr>
          <w:rFonts w:ascii="Arial" w:hAnsi="Arial" w:cs="Arial"/>
          <w:noProof/>
          <w:sz w:val="20"/>
          <w:szCs w:val="20"/>
          <w:lang w:val="ru-RU" w:eastAsia="en-US"/>
        </w:rPr>
      </w:pPr>
    </w:p>
    <w:p w:rsidR="008419BF" w:rsidRPr="002569EE" w:rsidRDefault="008419BF" w:rsidP="008419BF">
      <w:pPr>
        <w:ind w:left="6372" w:firstLine="708"/>
        <w:jc w:val="both"/>
        <w:rPr>
          <w:rFonts w:ascii="Arial" w:hAnsi="Arial" w:cs="Arial"/>
          <w:noProof/>
          <w:sz w:val="20"/>
          <w:szCs w:val="20"/>
          <w:lang w:val="ru-RU" w:eastAsia="en-US"/>
        </w:rPr>
      </w:pPr>
    </w:p>
    <w:p w:rsidR="008419BF" w:rsidRPr="009D375D" w:rsidRDefault="008419BF" w:rsidP="008419BF">
      <w:pPr>
        <w:ind w:left="6372" w:firstLine="708"/>
        <w:jc w:val="both"/>
        <w:rPr>
          <w:rFonts w:ascii="Arial" w:hAnsi="Arial" w:cs="Arial"/>
          <w:noProof/>
          <w:sz w:val="20"/>
          <w:szCs w:val="20"/>
          <w:highlight w:val="green"/>
          <w:lang w:val="ru-RU" w:eastAsia="en-US"/>
        </w:rPr>
      </w:pPr>
    </w:p>
    <w:p w:rsidR="008419BF" w:rsidRPr="0081592D" w:rsidRDefault="008419BF" w:rsidP="008419BF">
      <w:pPr>
        <w:ind w:left="6372" w:firstLine="708"/>
        <w:jc w:val="both"/>
        <w:rPr>
          <w:rFonts w:ascii="Arial" w:hAnsi="Arial" w:cs="Arial"/>
          <w:noProof/>
          <w:sz w:val="20"/>
          <w:szCs w:val="20"/>
          <w:highlight w:val="green"/>
          <w:lang w:val="ru-RU" w:eastAsia="en-US"/>
        </w:rPr>
      </w:pPr>
    </w:p>
    <w:p w:rsidR="001E1ACE" w:rsidRPr="009D375D" w:rsidRDefault="008419BF" w:rsidP="00D8518A">
      <w:pPr>
        <w:ind w:left="3402" w:firstLine="567"/>
        <w:rPr>
          <w:rFonts w:ascii="Arial" w:hAnsi="Arial" w:cs="Arial"/>
          <w:i/>
          <w:sz w:val="20"/>
          <w:szCs w:val="20"/>
          <w:lang w:eastAsia="en-US"/>
        </w:rPr>
      </w:pPr>
      <w:r w:rsidRPr="009D375D">
        <w:rPr>
          <w:rFonts w:ascii="Arial" w:hAnsi="Arial" w:cs="Arial"/>
          <w:sz w:val="22"/>
          <w:szCs w:val="22"/>
          <w:highlight w:val="green"/>
          <w:lang w:val="en-AU" w:eastAsia="en-US"/>
        </w:rPr>
        <w:br w:type="page"/>
      </w:r>
      <w:r w:rsidR="00D8518A">
        <w:rPr>
          <w:rFonts w:ascii="Arial" w:hAnsi="Arial" w:cs="Arial"/>
          <w:sz w:val="22"/>
          <w:szCs w:val="22"/>
          <w:lang w:eastAsia="en-US"/>
        </w:rPr>
        <w:lastRenderedPageBreak/>
        <w:t xml:space="preserve">   </w:t>
      </w:r>
      <w:r w:rsidR="001E1ACE" w:rsidRPr="009D375D">
        <w:rPr>
          <w:rFonts w:ascii="Arial" w:hAnsi="Arial" w:cs="Arial"/>
          <w:b/>
          <w:i/>
          <w:sz w:val="20"/>
          <w:szCs w:val="20"/>
          <w:lang w:val="en-AU" w:eastAsia="en-US"/>
        </w:rPr>
        <w:t xml:space="preserve">поставя се </w:t>
      </w:r>
      <w:r w:rsidR="001E1ACE" w:rsidRPr="009D375D">
        <w:rPr>
          <w:rFonts w:ascii="Arial" w:hAnsi="Arial" w:cs="Arial"/>
          <w:b/>
          <w:i/>
          <w:sz w:val="20"/>
          <w:szCs w:val="20"/>
          <w:lang w:eastAsia="en-US"/>
        </w:rPr>
        <w:t>в комплекта на</w:t>
      </w:r>
      <w:r w:rsidR="00D8518A">
        <w:rPr>
          <w:rFonts w:ascii="Arial" w:hAnsi="Arial" w:cs="Arial"/>
          <w:b/>
          <w:i/>
          <w:sz w:val="20"/>
          <w:szCs w:val="20"/>
          <w:lang w:eastAsia="en-US"/>
        </w:rPr>
        <w:t xml:space="preserve"> </w:t>
      </w:r>
      <w:r w:rsidR="001E1ACE" w:rsidRPr="009D375D">
        <w:rPr>
          <w:rFonts w:ascii="Arial" w:hAnsi="Arial" w:cs="Arial"/>
          <w:b/>
          <w:i/>
          <w:sz w:val="20"/>
          <w:szCs w:val="20"/>
          <w:lang w:eastAsia="en-US"/>
        </w:rPr>
        <w:t>техническото предложение</w:t>
      </w:r>
    </w:p>
    <w:p w:rsidR="00626BB3" w:rsidRPr="009D375D" w:rsidRDefault="00626BB3" w:rsidP="00626BB3">
      <w:pPr>
        <w:ind w:left="7200" w:firstLine="313"/>
        <w:jc w:val="right"/>
        <w:rPr>
          <w:rFonts w:ascii="Arial" w:hAnsi="Arial" w:cs="Arial"/>
          <w:sz w:val="20"/>
          <w:szCs w:val="20"/>
          <w:lang w:val="en-AU" w:eastAsia="en-US"/>
        </w:rPr>
      </w:pPr>
      <w:r w:rsidRPr="009D375D">
        <w:rPr>
          <w:rFonts w:ascii="Arial" w:hAnsi="Arial" w:cs="Arial"/>
          <w:i/>
          <w:sz w:val="20"/>
          <w:szCs w:val="20"/>
          <w:lang w:val="be-BY" w:eastAsia="en-US"/>
        </w:rPr>
        <w:t>ОБРАЗЕЦ</w:t>
      </w:r>
    </w:p>
    <w:p w:rsidR="008419BF" w:rsidRPr="009D375D" w:rsidRDefault="008419BF" w:rsidP="008419BF">
      <w:pPr>
        <w:jc w:val="center"/>
        <w:rPr>
          <w:rFonts w:ascii="Arial" w:hAnsi="Arial" w:cs="Arial"/>
          <w:sz w:val="22"/>
          <w:szCs w:val="22"/>
          <w:lang w:eastAsia="en-US"/>
        </w:rPr>
      </w:pPr>
    </w:p>
    <w:p w:rsidR="008419BF" w:rsidRPr="009D375D" w:rsidRDefault="008419BF" w:rsidP="008419BF">
      <w:pPr>
        <w:jc w:val="center"/>
        <w:rPr>
          <w:rFonts w:ascii="Arial" w:hAnsi="Arial" w:cs="Arial"/>
          <w:sz w:val="22"/>
          <w:szCs w:val="22"/>
          <w:lang w:eastAsia="en-US"/>
        </w:rPr>
      </w:pPr>
    </w:p>
    <w:p w:rsidR="008419BF" w:rsidRPr="009D375D" w:rsidRDefault="008419BF" w:rsidP="008419BF">
      <w:pPr>
        <w:pStyle w:val="Default"/>
        <w:jc w:val="center"/>
        <w:rPr>
          <w:rFonts w:ascii="Arial" w:hAnsi="Arial" w:cs="Arial"/>
          <w:bCs/>
          <w:sz w:val="20"/>
          <w:szCs w:val="20"/>
        </w:rPr>
      </w:pPr>
      <w:r w:rsidRPr="009D375D">
        <w:rPr>
          <w:rFonts w:ascii="Arial" w:hAnsi="Arial" w:cs="Arial"/>
          <w:bCs/>
          <w:sz w:val="20"/>
          <w:szCs w:val="20"/>
        </w:rPr>
        <w:t>Д Е К Л А Р А Ц И Я</w:t>
      </w:r>
    </w:p>
    <w:p w:rsidR="008E61E7" w:rsidRPr="009D375D" w:rsidRDefault="008E61E7" w:rsidP="008419BF">
      <w:pPr>
        <w:pStyle w:val="Default"/>
        <w:jc w:val="center"/>
        <w:rPr>
          <w:rFonts w:ascii="Arial" w:hAnsi="Arial" w:cs="Arial"/>
          <w:sz w:val="20"/>
          <w:szCs w:val="20"/>
        </w:rPr>
      </w:pPr>
      <w:r w:rsidRPr="009D375D">
        <w:rPr>
          <w:rFonts w:ascii="Arial" w:hAnsi="Arial" w:cs="Arial"/>
          <w:bCs/>
          <w:sz w:val="20"/>
          <w:szCs w:val="20"/>
        </w:rPr>
        <w:t>за срока на валидност на офертата</w:t>
      </w:r>
    </w:p>
    <w:p w:rsidR="008419BF" w:rsidRPr="00196AE9" w:rsidRDefault="008419BF" w:rsidP="00196AE9">
      <w:pPr>
        <w:pStyle w:val="Default"/>
        <w:spacing w:before="120"/>
        <w:jc w:val="both"/>
        <w:rPr>
          <w:rFonts w:ascii="Arial" w:hAnsi="Arial" w:cs="Arial"/>
          <w:color w:val="auto"/>
          <w:sz w:val="20"/>
          <w:szCs w:val="20"/>
        </w:rPr>
      </w:pPr>
      <w:r w:rsidRPr="00196AE9">
        <w:rPr>
          <w:rFonts w:ascii="Arial" w:hAnsi="Arial" w:cs="Arial"/>
          <w:color w:val="auto"/>
          <w:sz w:val="20"/>
          <w:szCs w:val="20"/>
        </w:rPr>
        <w:t>Долуподписаният/ -ата</w:t>
      </w:r>
      <w:r w:rsidR="00FB2A2D">
        <w:rPr>
          <w:rFonts w:ascii="Arial" w:hAnsi="Arial" w:cs="Arial"/>
          <w:color w:val="auto"/>
          <w:sz w:val="20"/>
          <w:szCs w:val="20"/>
          <w:lang w:val="en-US"/>
        </w:rPr>
        <w:t xml:space="preserve"> </w:t>
      </w:r>
      <w:r w:rsidRPr="00196AE9">
        <w:rPr>
          <w:rFonts w:ascii="Arial" w:hAnsi="Arial" w:cs="Arial"/>
          <w:color w:val="auto"/>
          <w:sz w:val="20"/>
          <w:szCs w:val="20"/>
        </w:rPr>
        <w:t>.........</w:t>
      </w:r>
      <w:r w:rsidR="00FB2A2D">
        <w:rPr>
          <w:rFonts w:ascii="Arial" w:hAnsi="Arial" w:cs="Arial"/>
          <w:color w:val="auto"/>
          <w:sz w:val="20"/>
          <w:szCs w:val="20"/>
        </w:rPr>
        <w:t>.......</w:t>
      </w:r>
      <w:r w:rsidRPr="00196AE9">
        <w:rPr>
          <w:rFonts w:ascii="Arial" w:hAnsi="Arial" w:cs="Arial"/>
          <w:color w:val="auto"/>
          <w:sz w:val="20"/>
          <w:szCs w:val="20"/>
        </w:rPr>
        <w:t>......................................................................................................,</w:t>
      </w:r>
    </w:p>
    <w:p w:rsidR="008419BF" w:rsidRPr="00196AE9" w:rsidRDefault="008419BF" w:rsidP="00196AE9">
      <w:pPr>
        <w:pStyle w:val="Default"/>
        <w:ind w:left="2124" w:firstLine="708"/>
        <w:jc w:val="both"/>
        <w:rPr>
          <w:rFonts w:ascii="Arial" w:hAnsi="Arial" w:cs="Arial"/>
          <w:color w:val="auto"/>
          <w:sz w:val="16"/>
          <w:szCs w:val="16"/>
        </w:rPr>
      </w:pPr>
      <w:r w:rsidRPr="00196AE9">
        <w:rPr>
          <w:rFonts w:ascii="Arial" w:hAnsi="Arial" w:cs="Arial"/>
          <w:i/>
          <w:iCs/>
          <w:color w:val="auto"/>
          <w:sz w:val="16"/>
          <w:szCs w:val="16"/>
        </w:rPr>
        <w:t>(собствено, бащино, фамилно име)</w:t>
      </w:r>
    </w:p>
    <w:p w:rsidR="008419BF" w:rsidRPr="00196AE9" w:rsidRDefault="008419BF" w:rsidP="00196AE9">
      <w:pPr>
        <w:pStyle w:val="Default"/>
        <w:spacing w:before="120"/>
        <w:jc w:val="both"/>
        <w:rPr>
          <w:rFonts w:ascii="Arial" w:hAnsi="Arial" w:cs="Arial"/>
          <w:color w:val="auto"/>
          <w:sz w:val="20"/>
          <w:szCs w:val="20"/>
        </w:rPr>
      </w:pPr>
      <w:r w:rsidRPr="00196AE9">
        <w:rPr>
          <w:rFonts w:ascii="Arial" w:hAnsi="Arial" w:cs="Arial"/>
          <w:color w:val="auto"/>
          <w:sz w:val="20"/>
          <w:szCs w:val="20"/>
        </w:rPr>
        <w:t>в качеството ми на</w:t>
      </w:r>
      <w:r w:rsidR="00FB2A2D">
        <w:rPr>
          <w:rFonts w:ascii="Arial" w:hAnsi="Arial" w:cs="Arial"/>
          <w:color w:val="auto"/>
          <w:sz w:val="20"/>
          <w:szCs w:val="20"/>
        </w:rPr>
        <w:t xml:space="preserve"> </w:t>
      </w:r>
      <w:r w:rsidRPr="00196AE9">
        <w:rPr>
          <w:rFonts w:ascii="Arial" w:hAnsi="Arial" w:cs="Arial"/>
          <w:color w:val="auto"/>
          <w:sz w:val="20"/>
          <w:szCs w:val="20"/>
        </w:rPr>
        <w:t>.......</w:t>
      </w:r>
      <w:r w:rsidR="00FB2A2D">
        <w:rPr>
          <w:rFonts w:ascii="Arial" w:hAnsi="Arial" w:cs="Arial"/>
          <w:color w:val="auto"/>
          <w:sz w:val="20"/>
          <w:szCs w:val="20"/>
        </w:rPr>
        <w:t>........</w:t>
      </w:r>
      <w:r w:rsidRPr="00196AE9">
        <w:rPr>
          <w:rFonts w:ascii="Arial" w:hAnsi="Arial" w:cs="Arial"/>
          <w:color w:val="auto"/>
          <w:sz w:val="20"/>
          <w:szCs w:val="20"/>
        </w:rPr>
        <w:t>...............................................................................................................</w:t>
      </w:r>
    </w:p>
    <w:p w:rsidR="008419BF" w:rsidRPr="009D375D" w:rsidRDefault="001E1ACE" w:rsidP="00196AE9">
      <w:pPr>
        <w:pStyle w:val="Default"/>
        <w:ind w:left="2832" w:firstLine="1137"/>
        <w:jc w:val="both"/>
        <w:rPr>
          <w:rFonts w:ascii="Arial" w:hAnsi="Arial" w:cs="Arial"/>
          <w:sz w:val="16"/>
          <w:szCs w:val="16"/>
        </w:rPr>
      </w:pPr>
      <w:r w:rsidRPr="009D375D">
        <w:rPr>
          <w:rFonts w:ascii="Arial" w:hAnsi="Arial" w:cs="Arial"/>
          <w:i/>
          <w:iCs/>
          <w:sz w:val="16"/>
          <w:szCs w:val="16"/>
        </w:rPr>
        <w:t>(посочва се</w:t>
      </w:r>
      <w:r w:rsidR="008419BF" w:rsidRPr="009D375D">
        <w:rPr>
          <w:rFonts w:ascii="Arial" w:hAnsi="Arial" w:cs="Arial"/>
          <w:i/>
          <w:iCs/>
          <w:sz w:val="16"/>
          <w:szCs w:val="16"/>
        </w:rPr>
        <w:t xml:space="preserve"> длъжността)</w:t>
      </w:r>
    </w:p>
    <w:p w:rsidR="008419BF" w:rsidRPr="009D375D" w:rsidRDefault="00220874" w:rsidP="00196AE9">
      <w:pPr>
        <w:pStyle w:val="Default"/>
        <w:spacing w:before="120"/>
        <w:jc w:val="both"/>
        <w:rPr>
          <w:rFonts w:ascii="Arial" w:hAnsi="Arial" w:cs="Arial"/>
          <w:sz w:val="20"/>
          <w:szCs w:val="20"/>
        </w:rPr>
      </w:pPr>
      <w:r w:rsidRPr="009D375D">
        <w:rPr>
          <w:rFonts w:ascii="Arial" w:hAnsi="Arial" w:cs="Arial"/>
          <w:sz w:val="20"/>
          <w:szCs w:val="20"/>
        </w:rPr>
        <w:t>н</w:t>
      </w:r>
      <w:r w:rsidR="008419BF" w:rsidRPr="009D375D">
        <w:rPr>
          <w:rFonts w:ascii="Arial" w:hAnsi="Arial" w:cs="Arial"/>
          <w:sz w:val="20"/>
          <w:szCs w:val="20"/>
        </w:rPr>
        <w:t>а</w:t>
      </w:r>
      <w:r w:rsidR="00FB2A2D">
        <w:rPr>
          <w:rFonts w:ascii="Arial" w:hAnsi="Arial" w:cs="Arial"/>
          <w:sz w:val="20"/>
          <w:szCs w:val="20"/>
        </w:rPr>
        <w:t xml:space="preserve"> </w:t>
      </w:r>
      <w:r w:rsidR="008419BF" w:rsidRPr="009D375D">
        <w:rPr>
          <w:rFonts w:ascii="Arial" w:hAnsi="Arial" w:cs="Arial"/>
          <w:sz w:val="20"/>
          <w:szCs w:val="20"/>
        </w:rPr>
        <w:t>...............</w:t>
      </w:r>
      <w:r w:rsidR="00FB2A2D">
        <w:rPr>
          <w:rFonts w:ascii="Arial" w:hAnsi="Arial" w:cs="Arial"/>
          <w:sz w:val="20"/>
          <w:szCs w:val="20"/>
        </w:rPr>
        <w:t>....</w:t>
      </w:r>
      <w:r w:rsidR="008419BF" w:rsidRPr="009D375D">
        <w:rPr>
          <w:rFonts w:ascii="Arial" w:hAnsi="Arial" w:cs="Arial"/>
          <w:sz w:val="20"/>
          <w:szCs w:val="20"/>
        </w:rPr>
        <w:t>.....................................................................................................................................,</w:t>
      </w:r>
    </w:p>
    <w:p w:rsidR="008419BF" w:rsidRPr="009D375D" w:rsidRDefault="008419BF" w:rsidP="00196AE9">
      <w:pPr>
        <w:pStyle w:val="Default"/>
        <w:ind w:left="1416" w:firstLine="1278"/>
        <w:jc w:val="both"/>
        <w:rPr>
          <w:rFonts w:ascii="Arial" w:hAnsi="Arial" w:cs="Arial"/>
          <w:i/>
          <w:iCs/>
          <w:sz w:val="16"/>
          <w:szCs w:val="16"/>
        </w:rPr>
      </w:pPr>
      <w:r w:rsidRPr="009D375D">
        <w:rPr>
          <w:rFonts w:ascii="Arial" w:hAnsi="Arial" w:cs="Arial"/>
          <w:i/>
          <w:iCs/>
          <w:sz w:val="16"/>
          <w:szCs w:val="16"/>
        </w:rPr>
        <w:t>(посочете наименованието на участника)</w:t>
      </w:r>
    </w:p>
    <w:p w:rsidR="003A2D73" w:rsidRPr="009D375D" w:rsidRDefault="003A2D73" w:rsidP="00196AE9">
      <w:pPr>
        <w:pStyle w:val="Default"/>
        <w:spacing w:before="120"/>
        <w:ind w:left="1416" w:firstLine="708"/>
        <w:jc w:val="both"/>
        <w:rPr>
          <w:rFonts w:ascii="Arial" w:hAnsi="Arial" w:cs="Arial"/>
          <w:sz w:val="20"/>
          <w:szCs w:val="20"/>
        </w:rPr>
      </w:pPr>
    </w:p>
    <w:p w:rsidR="0075287A" w:rsidRPr="00C4116F" w:rsidRDefault="008419BF" w:rsidP="00236B30">
      <w:pPr>
        <w:spacing w:line="360" w:lineRule="auto"/>
        <w:jc w:val="both"/>
        <w:rPr>
          <w:rFonts w:ascii="Arial" w:hAnsi="Arial" w:cs="Arial"/>
          <w:i/>
          <w:iCs/>
          <w:sz w:val="16"/>
          <w:szCs w:val="16"/>
        </w:rPr>
      </w:pPr>
      <w:r w:rsidRPr="009D375D">
        <w:rPr>
          <w:rFonts w:ascii="Arial" w:hAnsi="Arial" w:cs="Arial"/>
          <w:sz w:val="20"/>
          <w:szCs w:val="20"/>
        </w:rPr>
        <w:t xml:space="preserve">участник в процедура за възлагане на </w:t>
      </w:r>
      <w:r w:rsidRPr="00C4116F">
        <w:rPr>
          <w:rFonts w:ascii="Arial" w:hAnsi="Arial" w:cs="Arial"/>
          <w:sz w:val="20"/>
          <w:szCs w:val="20"/>
        </w:rPr>
        <w:t xml:space="preserve">обществена поръчка с </w:t>
      </w:r>
      <w:r w:rsidR="00176F0C" w:rsidRPr="00C4116F">
        <w:rPr>
          <w:rFonts w:ascii="Arial" w:hAnsi="Arial" w:cs="Arial"/>
          <w:sz w:val="20"/>
          <w:szCs w:val="20"/>
        </w:rPr>
        <w:t>реф. №</w:t>
      </w:r>
      <w:r w:rsidRPr="00C4116F">
        <w:rPr>
          <w:rFonts w:ascii="Arial" w:hAnsi="Arial" w:cs="Arial"/>
          <w:sz w:val="20"/>
          <w:szCs w:val="20"/>
        </w:rPr>
        <w:t xml:space="preserve"> </w:t>
      </w:r>
      <w:r w:rsidR="00176F0C" w:rsidRPr="00C4116F">
        <w:rPr>
          <w:rFonts w:ascii="Arial" w:hAnsi="Arial" w:cs="Arial"/>
          <w:sz w:val="20"/>
          <w:szCs w:val="20"/>
          <w:lang w:val="ru-RU"/>
        </w:rPr>
        <w:t>РР</w:t>
      </w:r>
      <w:r w:rsidR="00176F0C" w:rsidRPr="00C4116F">
        <w:rPr>
          <w:rFonts w:ascii="Arial" w:hAnsi="Arial" w:cs="Arial"/>
          <w:sz w:val="20"/>
          <w:szCs w:val="20"/>
          <w:lang w:val="en-US"/>
        </w:rPr>
        <w:t>S</w:t>
      </w:r>
      <w:r w:rsidR="00176F0C" w:rsidRPr="00C4116F">
        <w:rPr>
          <w:rFonts w:ascii="Arial" w:hAnsi="Arial" w:cs="Arial"/>
          <w:sz w:val="20"/>
          <w:szCs w:val="20"/>
          <w:lang w:val="ru-RU"/>
        </w:rPr>
        <w:t xml:space="preserve"> 18-098 </w:t>
      </w:r>
      <w:r w:rsidR="00236B30" w:rsidRPr="00C4116F">
        <w:rPr>
          <w:rFonts w:ascii="Arial" w:hAnsi="Arial" w:cs="Arial"/>
          <w:sz w:val="20"/>
          <w:szCs w:val="20"/>
        </w:rPr>
        <w:t xml:space="preserve">и </w:t>
      </w:r>
      <w:r w:rsidR="00236B30" w:rsidRPr="00C4116F">
        <w:rPr>
          <w:rFonts w:ascii="Arial" w:hAnsi="Arial" w:cs="Arial"/>
          <w:sz w:val="20"/>
          <w:szCs w:val="20"/>
          <w:lang w:val="ru-RU"/>
        </w:rPr>
        <w:t>предмет: „</w:t>
      </w:r>
      <w:r w:rsidR="00236B30" w:rsidRPr="00C4116F">
        <w:rPr>
          <w:rFonts w:ascii="Arial" w:hAnsi="Arial" w:cs="Arial"/>
          <w:bCs/>
          <w:sz w:val="20"/>
          <w:szCs w:val="20"/>
        </w:rPr>
        <w:t>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w:t>
      </w:r>
      <w:r w:rsidR="00236B30" w:rsidRPr="00C4116F">
        <w:rPr>
          <w:rFonts w:ascii="Arial" w:hAnsi="Arial" w:cs="Arial"/>
          <w:b/>
        </w:rPr>
        <w:t xml:space="preserve"> </w:t>
      </w:r>
      <w:r w:rsidR="00236B30" w:rsidRPr="00C4116F">
        <w:rPr>
          <w:rFonts w:ascii="Arial" w:hAnsi="Arial" w:cs="Arial"/>
          <w:bCs/>
          <w:sz w:val="20"/>
          <w:szCs w:val="20"/>
        </w:rPr>
        <w:t>на области Враца, Ловеч, Плевен, Монтана и Видин“</w:t>
      </w:r>
    </w:p>
    <w:p w:rsidR="00196AE9" w:rsidRDefault="00CD691A" w:rsidP="00196AE9">
      <w:pPr>
        <w:ind w:firstLine="6"/>
        <w:jc w:val="both"/>
        <w:rPr>
          <w:rFonts w:ascii="Arial" w:hAnsi="Arial" w:cs="Arial"/>
          <w:sz w:val="20"/>
          <w:szCs w:val="20"/>
        </w:rPr>
      </w:pPr>
      <w:r w:rsidRPr="009D375D">
        <w:rPr>
          <w:rFonts w:ascii="Arial" w:hAnsi="Arial" w:cs="Arial"/>
          <w:sz w:val="20"/>
          <w:szCs w:val="20"/>
        </w:rPr>
        <w:t>Обособена позиция № …………</w:t>
      </w:r>
      <w:r w:rsidRPr="009D375D">
        <w:rPr>
          <w:rFonts w:ascii="Arial" w:hAnsi="Arial" w:cs="Arial"/>
          <w:sz w:val="20"/>
          <w:szCs w:val="20"/>
          <w:lang w:val="en-US"/>
        </w:rPr>
        <w:t>………………</w:t>
      </w:r>
      <w:r w:rsidRPr="009D375D">
        <w:rPr>
          <w:rFonts w:ascii="Arial" w:hAnsi="Arial" w:cs="Arial"/>
          <w:sz w:val="20"/>
          <w:szCs w:val="20"/>
        </w:rPr>
        <w:t>....................…………………</w:t>
      </w:r>
      <w:r w:rsidRPr="009D375D">
        <w:rPr>
          <w:rFonts w:ascii="Arial" w:hAnsi="Arial" w:cs="Arial"/>
          <w:sz w:val="20"/>
          <w:szCs w:val="20"/>
          <w:lang w:val="en-US"/>
        </w:rPr>
        <w:t>…………………</w:t>
      </w:r>
      <w:r w:rsidR="00196AE9">
        <w:rPr>
          <w:rFonts w:ascii="Arial" w:hAnsi="Arial" w:cs="Arial"/>
          <w:sz w:val="20"/>
          <w:szCs w:val="20"/>
          <w:lang w:val="en-US"/>
        </w:rPr>
        <w:t>…………………</w:t>
      </w:r>
      <w:r w:rsidR="0075287A" w:rsidRPr="009D375D">
        <w:rPr>
          <w:rFonts w:ascii="Arial" w:hAnsi="Arial" w:cs="Arial"/>
          <w:sz w:val="20"/>
          <w:szCs w:val="20"/>
        </w:rPr>
        <w:t xml:space="preserve"> </w:t>
      </w:r>
    </w:p>
    <w:p w:rsidR="00CD691A" w:rsidRPr="009D375D" w:rsidRDefault="00CD691A" w:rsidP="00196AE9">
      <w:pPr>
        <w:ind w:firstLine="2410"/>
        <w:jc w:val="both"/>
        <w:rPr>
          <w:rFonts w:ascii="Arial" w:hAnsi="Arial" w:cs="Arial"/>
          <w:sz w:val="20"/>
          <w:szCs w:val="20"/>
        </w:rPr>
      </w:pPr>
      <w:r w:rsidRPr="009D375D">
        <w:rPr>
          <w:rFonts w:ascii="Arial" w:hAnsi="Arial" w:cs="Arial"/>
          <w:noProof/>
          <w:sz w:val="20"/>
          <w:szCs w:val="20"/>
          <w:lang w:val="ru-RU" w:eastAsia="en-US"/>
        </w:rPr>
        <w:t>(</w:t>
      </w:r>
      <w:r w:rsidRPr="009D375D">
        <w:rPr>
          <w:rFonts w:ascii="Arial" w:hAnsi="Arial" w:cs="Arial"/>
          <w:i/>
          <w:noProof/>
          <w:sz w:val="16"/>
          <w:szCs w:val="16"/>
          <w:lang w:val="ru-RU" w:eastAsia="en-US"/>
        </w:rPr>
        <w:t>посочва се № и наименование на обособената позиция</w:t>
      </w:r>
      <w:r w:rsidR="0075287A" w:rsidRPr="009D375D">
        <w:rPr>
          <w:rFonts w:ascii="Arial" w:hAnsi="Arial" w:cs="Arial"/>
          <w:noProof/>
          <w:sz w:val="20"/>
          <w:szCs w:val="20"/>
          <w:lang w:val="ru-RU" w:eastAsia="en-US"/>
        </w:rPr>
        <w:t>)</w:t>
      </w:r>
    </w:p>
    <w:p w:rsidR="008419BF" w:rsidRPr="009D375D" w:rsidRDefault="008419BF" w:rsidP="008419BF">
      <w:pPr>
        <w:pStyle w:val="Default"/>
        <w:spacing w:before="120"/>
        <w:jc w:val="both"/>
        <w:rPr>
          <w:rFonts w:ascii="Arial" w:hAnsi="Arial" w:cs="Arial"/>
          <w:sz w:val="20"/>
          <w:szCs w:val="20"/>
        </w:rPr>
      </w:pPr>
    </w:p>
    <w:p w:rsidR="001E1ACE" w:rsidRPr="009D375D" w:rsidRDefault="001E1ACE" w:rsidP="005A7850">
      <w:pPr>
        <w:pStyle w:val="Default"/>
        <w:spacing w:before="120"/>
        <w:ind w:left="2832" w:firstLine="708"/>
        <w:jc w:val="both"/>
        <w:rPr>
          <w:rFonts w:ascii="Arial" w:hAnsi="Arial" w:cs="Arial"/>
          <w:sz w:val="20"/>
          <w:szCs w:val="20"/>
        </w:rPr>
      </w:pPr>
    </w:p>
    <w:p w:rsidR="008419BF" w:rsidRPr="009D375D" w:rsidRDefault="008419BF" w:rsidP="008419BF">
      <w:pPr>
        <w:pStyle w:val="Default"/>
        <w:spacing w:before="120"/>
        <w:jc w:val="center"/>
        <w:rPr>
          <w:rFonts w:ascii="Arial" w:hAnsi="Arial" w:cs="Arial"/>
          <w:bCs/>
          <w:sz w:val="20"/>
          <w:szCs w:val="20"/>
        </w:rPr>
      </w:pPr>
      <w:r w:rsidRPr="009D375D">
        <w:rPr>
          <w:rFonts w:ascii="Arial" w:hAnsi="Arial" w:cs="Arial"/>
          <w:bCs/>
          <w:sz w:val="20"/>
          <w:szCs w:val="20"/>
        </w:rPr>
        <w:t>Д Е К Л А Р И Р А М, ЧЕ:</w:t>
      </w:r>
    </w:p>
    <w:p w:rsidR="003A2D73" w:rsidRPr="009D375D" w:rsidRDefault="003A2D73" w:rsidP="008419BF">
      <w:pPr>
        <w:pStyle w:val="Default"/>
        <w:spacing w:before="120"/>
        <w:jc w:val="center"/>
        <w:rPr>
          <w:rFonts w:ascii="Arial" w:hAnsi="Arial" w:cs="Arial"/>
          <w:sz w:val="20"/>
          <w:szCs w:val="20"/>
        </w:rPr>
      </w:pPr>
    </w:p>
    <w:p w:rsidR="008419BF" w:rsidRPr="009D375D" w:rsidRDefault="008419BF" w:rsidP="008419BF">
      <w:pPr>
        <w:pStyle w:val="Default"/>
        <w:spacing w:before="120"/>
        <w:jc w:val="both"/>
        <w:rPr>
          <w:rFonts w:ascii="Arial" w:hAnsi="Arial" w:cs="Arial"/>
          <w:sz w:val="20"/>
          <w:szCs w:val="20"/>
        </w:rPr>
      </w:pPr>
      <w:r w:rsidRPr="009D375D">
        <w:rPr>
          <w:rFonts w:ascii="Arial" w:hAnsi="Arial" w:cs="Arial"/>
          <w:sz w:val="20"/>
          <w:szCs w:val="20"/>
        </w:rPr>
        <w:t>С подаване на настоящата оферта, направените от нас предложения и поети ангажименти са валидни за срока, посочен в обявлението, считано от крайния срок за подаване на офертите.</w:t>
      </w:r>
    </w:p>
    <w:p w:rsidR="003A2D73" w:rsidRPr="00563FB9" w:rsidRDefault="003A2D73" w:rsidP="008419BF">
      <w:pPr>
        <w:pStyle w:val="Default"/>
        <w:spacing w:before="120"/>
        <w:jc w:val="both"/>
        <w:rPr>
          <w:rFonts w:ascii="Arial" w:hAnsi="Arial" w:cs="Arial"/>
          <w:color w:val="auto"/>
          <w:sz w:val="20"/>
          <w:szCs w:val="20"/>
        </w:rPr>
      </w:pPr>
    </w:p>
    <w:p w:rsidR="00A704A3" w:rsidRPr="00563FB9" w:rsidRDefault="00A704A3" w:rsidP="00A704A3">
      <w:pPr>
        <w:jc w:val="both"/>
        <w:rPr>
          <w:rFonts w:ascii="Arial" w:hAnsi="Arial" w:cs="Arial"/>
          <w:sz w:val="20"/>
          <w:szCs w:val="20"/>
        </w:rPr>
      </w:pPr>
      <w:r w:rsidRPr="00563FB9">
        <w:rPr>
          <w:rFonts w:ascii="Arial" w:hAnsi="Arial" w:cs="Arial"/>
          <w:sz w:val="20"/>
          <w:szCs w:val="20"/>
        </w:rPr>
        <w:t>Информиран съм, че Възложителят (включително чрез неговия помощен орган, а именно назначената за провеждане на поръчката оценителна комисия) ще обработва и съхранява личните ми данни, посочени в настоящата декларация, за целите на провеждане на обществената поръчка, като за целта ще предприеме всички необходими според действащата нормативна уредба мерки за защита на личните ми данни.</w:t>
      </w:r>
    </w:p>
    <w:p w:rsidR="00D8518A" w:rsidRPr="009D375D" w:rsidRDefault="00D8518A" w:rsidP="00D8518A">
      <w:pPr>
        <w:pStyle w:val="Default"/>
        <w:spacing w:before="120"/>
        <w:jc w:val="both"/>
        <w:rPr>
          <w:rFonts w:ascii="Arial" w:hAnsi="Arial" w:cs="Arial"/>
          <w:sz w:val="20"/>
          <w:szCs w:val="20"/>
        </w:rPr>
      </w:pPr>
    </w:p>
    <w:p w:rsidR="003A2D73" w:rsidRPr="009D375D" w:rsidRDefault="003A2D73" w:rsidP="008419BF">
      <w:pPr>
        <w:pStyle w:val="Default"/>
        <w:spacing w:before="120"/>
        <w:jc w:val="both"/>
        <w:rPr>
          <w:rFonts w:ascii="Arial" w:hAnsi="Arial" w:cs="Arial"/>
          <w:sz w:val="20"/>
          <w:szCs w:val="20"/>
        </w:rPr>
      </w:pPr>
    </w:p>
    <w:p w:rsidR="003A2D73" w:rsidRPr="009D375D" w:rsidRDefault="003A2D73" w:rsidP="008419BF">
      <w:pPr>
        <w:pStyle w:val="Default"/>
        <w:spacing w:before="120"/>
        <w:jc w:val="both"/>
        <w:rPr>
          <w:rFonts w:ascii="Arial" w:hAnsi="Arial" w:cs="Arial"/>
          <w:sz w:val="20"/>
          <w:szCs w:val="20"/>
        </w:rPr>
      </w:pPr>
    </w:p>
    <w:p w:rsidR="003A2D73" w:rsidRPr="009D375D" w:rsidRDefault="003A2D73" w:rsidP="008419BF">
      <w:pPr>
        <w:pStyle w:val="Default"/>
        <w:spacing w:before="120"/>
        <w:jc w:val="both"/>
        <w:rPr>
          <w:rFonts w:ascii="Arial" w:hAnsi="Arial" w:cs="Arial"/>
          <w:sz w:val="20"/>
          <w:szCs w:val="20"/>
        </w:rPr>
      </w:pPr>
    </w:p>
    <w:p w:rsidR="003A2D73" w:rsidRPr="009D375D" w:rsidRDefault="003A2D73" w:rsidP="008419BF">
      <w:pPr>
        <w:pStyle w:val="Default"/>
        <w:spacing w:before="120"/>
        <w:jc w:val="both"/>
        <w:rPr>
          <w:rFonts w:ascii="Arial" w:hAnsi="Arial" w:cs="Arial"/>
          <w:sz w:val="20"/>
          <w:szCs w:val="20"/>
        </w:rPr>
      </w:pPr>
    </w:p>
    <w:p w:rsidR="003A2D73" w:rsidRPr="009D375D" w:rsidRDefault="003A2D73" w:rsidP="003A2D73">
      <w:pPr>
        <w:spacing w:line="360" w:lineRule="auto"/>
        <w:ind w:right="-2"/>
        <w:rPr>
          <w:rFonts w:ascii="Arial" w:hAnsi="Arial" w:cs="Arial"/>
          <w:noProof/>
          <w:sz w:val="20"/>
          <w:szCs w:val="20"/>
          <w:lang w:val="en-AU" w:eastAsia="en-US"/>
        </w:rPr>
      </w:pPr>
      <w:r w:rsidRPr="009D375D">
        <w:rPr>
          <w:rFonts w:ascii="Arial" w:hAnsi="Arial" w:cs="Arial"/>
          <w:sz w:val="20"/>
          <w:szCs w:val="20"/>
          <w:lang w:val="ru-RU" w:eastAsia="en-US"/>
        </w:rPr>
        <w:t>Дата ______________ г.</w:t>
      </w:r>
      <w:r w:rsidRPr="009D375D">
        <w:rPr>
          <w:rFonts w:ascii="Arial" w:hAnsi="Arial" w:cs="Arial"/>
          <w:sz w:val="20"/>
          <w:szCs w:val="20"/>
          <w:lang w:val="ru-RU" w:eastAsia="en-US"/>
        </w:rPr>
        <w:tab/>
      </w:r>
      <w:r w:rsidRPr="009D375D">
        <w:rPr>
          <w:rFonts w:ascii="Arial" w:hAnsi="Arial" w:cs="Arial"/>
          <w:sz w:val="20"/>
          <w:szCs w:val="20"/>
          <w:lang w:val="ru-RU" w:eastAsia="en-US"/>
        </w:rPr>
        <w:tab/>
      </w:r>
      <w:r w:rsidRPr="009D375D">
        <w:rPr>
          <w:rFonts w:ascii="Arial" w:hAnsi="Arial" w:cs="Arial"/>
          <w:sz w:val="20"/>
          <w:szCs w:val="20"/>
          <w:lang w:val="ru-RU" w:eastAsia="en-US"/>
        </w:rPr>
        <w:tab/>
      </w:r>
      <w:r w:rsidRPr="009D375D">
        <w:rPr>
          <w:rFonts w:ascii="Arial" w:hAnsi="Arial" w:cs="Arial"/>
          <w:sz w:val="20"/>
          <w:szCs w:val="20"/>
          <w:lang w:val="ru-RU" w:eastAsia="en-US"/>
        </w:rPr>
        <w:tab/>
      </w:r>
      <w:r w:rsidRPr="009D375D">
        <w:rPr>
          <w:rFonts w:ascii="Arial" w:hAnsi="Arial" w:cs="Arial"/>
          <w:sz w:val="20"/>
          <w:szCs w:val="20"/>
          <w:lang w:val="ru-RU" w:eastAsia="en-US"/>
        </w:rPr>
        <w:tab/>
      </w:r>
      <w:r w:rsidRPr="009D375D">
        <w:rPr>
          <w:rFonts w:ascii="Arial" w:hAnsi="Arial" w:cs="Arial"/>
          <w:noProof/>
          <w:sz w:val="20"/>
          <w:szCs w:val="20"/>
          <w:lang w:val="ru-RU" w:eastAsia="en-US"/>
        </w:rPr>
        <w:t xml:space="preserve">Декларатор: </w:t>
      </w:r>
      <w:r w:rsidRPr="009D375D">
        <w:rPr>
          <w:rFonts w:ascii="Arial" w:hAnsi="Arial" w:cs="Arial"/>
          <w:noProof/>
          <w:sz w:val="20"/>
          <w:szCs w:val="20"/>
          <w:lang w:val="en-AU" w:eastAsia="en-US"/>
        </w:rPr>
        <w:t>_____________________</w:t>
      </w:r>
    </w:p>
    <w:p w:rsidR="003A2D73" w:rsidRPr="009D375D" w:rsidRDefault="003A2D73" w:rsidP="00D8518A">
      <w:pPr>
        <w:ind w:left="5103" w:firstLine="567"/>
        <w:jc w:val="both"/>
        <w:rPr>
          <w:rFonts w:ascii="Arial" w:hAnsi="Arial" w:cs="Arial"/>
          <w:noProof/>
          <w:sz w:val="20"/>
          <w:szCs w:val="20"/>
          <w:lang w:val="ru-RU" w:eastAsia="en-US"/>
        </w:rPr>
      </w:pPr>
      <w:r w:rsidRPr="009D375D">
        <w:rPr>
          <w:rFonts w:ascii="Arial" w:hAnsi="Arial" w:cs="Arial"/>
          <w:noProof/>
          <w:sz w:val="20"/>
          <w:szCs w:val="20"/>
          <w:lang w:val="ru-RU" w:eastAsia="en-US"/>
        </w:rPr>
        <w:t>/име, подпис и печат/</w:t>
      </w:r>
    </w:p>
    <w:p w:rsidR="003A2D73" w:rsidRPr="009D375D" w:rsidRDefault="003A2D73" w:rsidP="003A2D73">
      <w:pPr>
        <w:ind w:left="6372" w:firstLine="708"/>
        <w:jc w:val="both"/>
        <w:rPr>
          <w:rFonts w:ascii="Arial" w:hAnsi="Arial" w:cs="Arial"/>
          <w:noProof/>
          <w:sz w:val="20"/>
          <w:szCs w:val="20"/>
          <w:lang w:val="ru-RU" w:eastAsia="en-US"/>
        </w:rPr>
      </w:pPr>
    </w:p>
    <w:p w:rsidR="003A2D73" w:rsidRPr="009D375D" w:rsidRDefault="003A2D73" w:rsidP="003A2D73">
      <w:pPr>
        <w:ind w:left="6372" w:firstLine="708"/>
        <w:jc w:val="both"/>
        <w:rPr>
          <w:rFonts w:ascii="Arial" w:hAnsi="Arial" w:cs="Arial"/>
          <w:noProof/>
          <w:sz w:val="20"/>
          <w:szCs w:val="20"/>
          <w:lang w:val="ru-RU" w:eastAsia="en-US"/>
        </w:rPr>
      </w:pPr>
    </w:p>
    <w:p w:rsidR="008419BF" w:rsidRPr="00DE61F0" w:rsidRDefault="008419BF" w:rsidP="00DE61F0">
      <w:pPr>
        <w:spacing w:before="120"/>
        <w:jc w:val="both"/>
        <w:rPr>
          <w:rFonts w:ascii="Arial" w:hAnsi="Arial" w:cs="Arial"/>
          <w:b/>
          <w:i/>
          <w:iCs/>
          <w:sz w:val="20"/>
          <w:szCs w:val="20"/>
        </w:rPr>
      </w:pPr>
      <w:r w:rsidRPr="009D375D">
        <w:rPr>
          <w:rFonts w:ascii="Arial" w:hAnsi="Arial" w:cs="Arial"/>
          <w:b/>
          <w:i/>
          <w:iCs/>
          <w:sz w:val="20"/>
          <w:szCs w:val="20"/>
        </w:rPr>
        <w:t xml:space="preserve">Забележка: </w:t>
      </w:r>
      <w:r w:rsidRPr="009D375D">
        <w:rPr>
          <w:rFonts w:ascii="Arial" w:hAnsi="Arial" w:cs="Arial"/>
          <w:i/>
          <w:iCs/>
          <w:sz w:val="20"/>
          <w:szCs w:val="20"/>
        </w:rPr>
        <w:t>Декларацията се подписва от законния представител на участника или от надлежно упълномощено лице, което подава офертата.</w:t>
      </w: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E61F0" w:rsidRDefault="00DE61F0" w:rsidP="00645020">
      <w:pPr>
        <w:rPr>
          <w:rFonts w:ascii="Arial" w:hAnsi="Arial" w:cs="Arial"/>
          <w:b/>
          <w:caps/>
          <w:sz w:val="20"/>
          <w:szCs w:val="20"/>
          <w:u w:val="single"/>
        </w:rPr>
      </w:pPr>
    </w:p>
    <w:p w:rsidR="00D67FB6" w:rsidRPr="00CF2BC5" w:rsidRDefault="00BB14B8" w:rsidP="00645020">
      <w:pPr>
        <w:rPr>
          <w:rFonts w:ascii="Arial" w:hAnsi="Arial" w:cs="Arial"/>
          <w:b/>
          <w:caps/>
          <w:sz w:val="20"/>
          <w:szCs w:val="20"/>
        </w:rPr>
      </w:pPr>
      <w:r w:rsidRPr="009D375D">
        <w:rPr>
          <w:rFonts w:ascii="Arial" w:hAnsi="Arial" w:cs="Arial"/>
          <w:b/>
          <w:caps/>
          <w:sz w:val="20"/>
          <w:szCs w:val="20"/>
          <w:u w:val="single"/>
          <w:lang w:val="en-US"/>
        </w:rPr>
        <w:lastRenderedPageBreak/>
        <w:t>V</w:t>
      </w:r>
      <w:r w:rsidR="00F0123D" w:rsidRPr="009D375D">
        <w:rPr>
          <w:rFonts w:ascii="Arial" w:hAnsi="Arial" w:cs="Arial"/>
          <w:b/>
          <w:caps/>
          <w:sz w:val="20"/>
          <w:szCs w:val="20"/>
          <w:u w:val="single"/>
        </w:rPr>
        <w:t>І</w:t>
      </w:r>
      <w:r w:rsidRPr="009D375D">
        <w:rPr>
          <w:rFonts w:ascii="Arial" w:hAnsi="Arial" w:cs="Arial"/>
          <w:b/>
          <w:caps/>
          <w:sz w:val="20"/>
          <w:szCs w:val="20"/>
          <w:u w:val="single"/>
          <w:lang w:val="ru-RU"/>
        </w:rPr>
        <w:t>. ОБРАЗЕЦ на ценово предложение</w:t>
      </w:r>
    </w:p>
    <w:p w:rsidR="00BA0549" w:rsidRPr="009D375D" w:rsidRDefault="00C376BF" w:rsidP="00332AF7">
      <w:pPr>
        <w:jc w:val="right"/>
        <w:rPr>
          <w:rFonts w:ascii="Arial" w:hAnsi="Arial" w:cs="Arial"/>
          <w:b/>
          <w:i/>
          <w:sz w:val="20"/>
          <w:szCs w:val="20"/>
        </w:rPr>
      </w:pPr>
      <w:r w:rsidRPr="009D375D">
        <w:rPr>
          <w:rFonts w:ascii="Arial" w:hAnsi="Arial" w:cs="Arial"/>
          <w:b/>
          <w:i/>
          <w:sz w:val="20"/>
          <w:szCs w:val="20"/>
        </w:rPr>
        <w:t xml:space="preserve">Поставя се в </w:t>
      </w:r>
      <w:r w:rsidR="00BA0549" w:rsidRPr="009D375D">
        <w:rPr>
          <w:rFonts w:ascii="Arial" w:hAnsi="Arial" w:cs="Arial"/>
          <w:b/>
          <w:i/>
          <w:sz w:val="20"/>
          <w:szCs w:val="20"/>
        </w:rPr>
        <w:t xml:space="preserve">плик </w:t>
      </w:r>
    </w:p>
    <w:p w:rsidR="00C376BF" w:rsidRPr="009D375D" w:rsidRDefault="00BA0549" w:rsidP="00332AF7">
      <w:pPr>
        <w:jc w:val="right"/>
        <w:rPr>
          <w:rFonts w:ascii="Arial" w:hAnsi="Arial" w:cs="Arial"/>
          <w:b/>
          <w:i/>
          <w:sz w:val="20"/>
          <w:szCs w:val="20"/>
        </w:rPr>
      </w:pPr>
      <w:r w:rsidRPr="009D375D">
        <w:rPr>
          <w:rFonts w:ascii="Arial" w:hAnsi="Arial" w:cs="Arial"/>
          <w:b/>
          <w:i/>
          <w:sz w:val="20"/>
          <w:szCs w:val="20"/>
        </w:rPr>
        <w:t>„Предлагани ценови параметри“</w:t>
      </w:r>
    </w:p>
    <w:p w:rsidR="00626BB3" w:rsidRPr="009D375D" w:rsidRDefault="00626BB3" w:rsidP="00626BB3">
      <w:pPr>
        <w:ind w:left="7200" w:firstLine="313"/>
        <w:jc w:val="right"/>
        <w:rPr>
          <w:rFonts w:ascii="Arial" w:hAnsi="Arial" w:cs="Arial"/>
          <w:sz w:val="20"/>
          <w:szCs w:val="20"/>
          <w:lang w:val="en-AU" w:eastAsia="en-US"/>
        </w:rPr>
      </w:pPr>
      <w:r w:rsidRPr="009D375D">
        <w:rPr>
          <w:rFonts w:ascii="Arial" w:hAnsi="Arial" w:cs="Arial"/>
          <w:i/>
          <w:sz w:val="20"/>
          <w:szCs w:val="20"/>
          <w:lang w:val="be-BY" w:eastAsia="en-US"/>
        </w:rPr>
        <w:t>ОБРАЗЕЦ</w:t>
      </w:r>
    </w:p>
    <w:p w:rsidR="00657F2B" w:rsidRDefault="00657F2B" w:rsidP="00BB14B8">
      <w:pPr>
        <w:jc w:val="center"/>
        <w:rPr>
          <w:rFonts w:ascii="Arial" w:hAnsi="Arial" w:cs="Arial"/>
          <w:b/>
          <w:caps/>
          <w:sz w:val="22"/>
          <w:szCs w:val="22"/>
        </w:rPr>
      </w:pPr>
    </w:p>
    <w:p w:rsidR="00BB14B8" w:rsidRDefault="00BB14B8" w:rsidP="00BB14B8">
      <w:pPr>
        <w:jc w:val="center"/>
        <w:rPr>
          <w:rFonts w:ascii="Arial" w:hAnsi="Arial" w:cs="Arial"/>
          <w:b/>
          <w:caps/>
          <w:sz w:val="22"/>
          <w:szCs w:val="22"/>
          <w:lang w:val="ru-RU"/>
        </w:rPr>
      </w:pPr>
      <w:r w:rsidRPr="009D375D">
        <w:rPr>
          <w:rFonts w:ascii="Arial" w:hAnsi="Arial" w:cs="Arial"/>
          <w:b/>
          <w:caps/>
          <w:sz w:val="22"/>
          <w:szCs w:val="22"/>
          <w:lang w:val="ru-RU"/>
        </w:rPr>
        <w:t>Ценово предложение</w:t>
      </w:r>
    </w:p>
    <w:p w:rsidR="00B061A0" w:rsidRDefault="00B061A0" w:rsidP="00B061A0">
      <w:pPr>
        <w:jc w:val="both"/>
        <w:rPr>
          <w:rFonts w:ascii="Arial" w:hAnsi="Arial" w:cs="Arial"/>
          <w:b/>
          <w:i/>
          <w:caps/>
          <w:sz w:val="20"/>
          <w:szCs w:val="20"/>
          <w:u w:val="single"/>
        </w:rPr>
      </w:pPr>
    </w:p>
    <w:p w:rsidR="00496A83" w:rsidRPr="009D375D" w:rsidRDefault="00496A83" w:rsidP="00496A83">
      <w:pPr>
        <w:jc w:val="both"/>
        <w:rPr>
          <w:rFonts w:ascii="Arial" w:hAnsi="Arial" w:cs="Arial"/>
          <w:sz w:val="20"/>
          <w:szCs w:val="20"/>
          <w:lang w:val="ru-RU" w:eastAsia="en-US"/>
        </w:rPr>
      </w:pPr>
      <w:r w:rsidRPr="009D375D">
        <w:rPr>
          <w:rFonts w:ascii="Arial" w:hAnsi="Arial" w:cs="Arial"/>
          <w:b/>
          <w:sz w:val="20"/>
          <w:szCs w:val="20"/>
        </w:rPr>
        <w:t xml:space="preserve">ДО: </w:t>
      </w:r>
      <w:r w:rsidRPr="009D375D">
        <w:rPr>
          <w:rFonts w:ascii="Arial" w:hAnsi="Arial" w:cs="Arial"/>
          <w:b/>
          <w:bCs/>
          <w:caps/>
          <w:sz w:val="20"/>
          <w:szCs w:val="20"/>
        </w:rPr>
        <w:t>„ЧЕЗ разпределение БЪЛГАРИЯ” АД</w:t>
      </w:r>
      <w:r w:rsidRPr="009D375D">
        <w:rPr>
          <w:rFonts w:ascii="Arial" w:hAnsi="Arial" w:cs="Arial"/>
          <w:b/>
          <w:sz w:val="20"/>
          <w:szCs w:val="20"/>
        </w:rPr>
        <w:t>,</w:t>
      </w:r>
    </w:p>
    <w:p w:rsidR="00F92AAD" w:rsidRPr="009D375D" w:rsidRDefault="00F92AAD" w:rsidP="00B061A0">
      <w:pPr>
        <w:jc w:val="both"/>
        <w:rPr>
          <w:rFonts w:ascii="Arial" w:hAnsi="Arial" w:cs="Arial"/>
          <w:b/>
          <w:i/>
          <w:caps/>
          <w:sz w:val="20"/>
          <w:szCs w:val="20"/>
          <w:u w:val="single"/>
        </w:rPr>
      </w:pPr>
    </w:p>
    <w:p w:rsidR="00252257" w:rsidRPr="00062A93" w:rsidRDefault="00252257" w:rsidP="003D2635">
      <w:pPr>
        <w:spacing w:after="120"/>
        <w:jc w:val="both"/>
        <w:rPr>
          <w:rFonts w:ascii="Arial" w:hAnsi="Arial" w:cs="Arial"/>
          <w:bCs/>
          <w:sz w:val="20"/>
          <w:szCs w:val="20"/>
        </w:rPr>
      </w:pPr>
      <w:r w:rsidRPr="009D375D">
        <w:rPr>
          <w:rFonts w:ascii="Arial" w:hAnsi="Arial" w:cs="Arial"/>
          <w:b/>
          <w:caps/>
          <w:sz w:val="20"/>
          <w:szCs w:val="20"/>
        </w:rPr>
        <w:t>От</w:t>
      </w:r>
      <w:r w:rsidRPr="009D375D">
        <w:rPr>
          <w:rFonts w:ascii="Arial" w:hAnsi="Arial" w:cs="Arial"/>
          <w:b/>
          <w:sz w:val="20"/>
          <w:szCs w:val="20"/>
        </w:rPr>
        <w:t>:</w:t>
      </w:r>
      <w:r w:rsidRPr="009D375D">
        <w:rPr>
          <w:rFonts w:ascii="Arial" w:hAnsi="Arial" w:cs="Arial"/>
          <w:b/>
          <w:i/>
          <w:sz w:val="20"/>
          <w:szCs w:val="20"/>
        </w:rPr>
        <w:t xml:space="preserve"> </w:t>
      </w:r>
      <w:r w:rsidRPr="00062A93">
        <w:rPr>
          <w:rFonts w:ascii="Arial" w:hAnsi="Arial" w:cs="Arial"/>
          <w:bCs/>
          <w:sz w:val="20"/>
          <w:szCs w:val="20"/>
        </w:rPr>
        <w:t xml:space="preserve">......................................................................................................... </w:t>
      </w:r>
    </w:p>
    <w:p w:rsidR="00657F2B" w:rsidRPr="00062A93" w:rsidRDefault="00657F2B" w:rsidP="00062A93">
      <w:pPr>
        <w:spacing w:after="120"/>
        <w:jc w:val="both"/>
        <w:rPr>
          <w:rFonts w:ascii="Arial" w:hAnsi="Arial" w:cs="Arial"/>
          <w:sz w:val="20"/>
          <w:szCs w:val="20"/>
        </w:rPr>
      </w:pPr>
    </w:p>
    <w:p w:rsidR="00881EF7" w:rsidRDefault="00881EF7" w:rsidP="000049F9">
      <w:pPr>
        <w:spacing w:after="120"/>
        <w:jc w:val="both"/>
        <w:rPr>
          <w:rFonts w:ascii="Arial" w:hAnsi="Arial" w:cs="Arial"/>
          <w:sz w:val="20"/>
          <w:szCs w:val="20"/>
        </w:rPr>
      </w:pPr>
      <w:r w:rsidRPr="009D375D">
        <w:rPr>
          <w:rFonts w:ascii="Arial" w:hAnsi="Arial" w:cs="Arial"/>
          <w:sz w:val="20"/>
          <w:szCs w:val="20"/>
        </w:rPr>
        <w:t xml:space="preserve">УВАЖАЕМИ </w:t>
      </w:r>
      <w:r w:rsidR="00AC7A9E" w:rsidRPr="009D375D">
        <w:rPr>
          <w:rFonts w:ascii="Arial" w:hAnsi="Arial" w:cs="Arial"/>
          <w:sz w:val="20"/>
          <w:szCs w:val="20"/>
        </w:rPr>
        <w:t xml:space="preserve">ГОСПОЖИ И </w:t>
      </w:r>
      <w:r w:rsidRPr="009D375D">
        <w:rPr>
          <w:rFonts w:ascii="Arial" w:hAnsi="Arial" w:cs="Arial"/>
          <w:sz w:val="20"/>
          <w:szCs w:val="20"/>
        </w:rPr>
        <w:t>ГОСПОДА,</w:t>
      </w:r>
    </w:p>
    <w:p w:rsidR="00CF2BC5" w:rsidRPr="005F7000" w:rsidRDefault="00CF2BC5" w:rsidP="00062A93">
      <w:pPr>
        <w:numPr>
          <w:ilvl w:val="12"/>
          <w:numId w:val="0"/>
        </w:numPr>
        <w:spacing w:after="120"/>
        <w:jc w:val="both"/>
        <w:rPr>
          <w:rFonts w:ascii="Arial" w:hAnsi="Arial" w:cs="Arial"/>
          <w:sz w:val="20"/>
          <w:szCs w:val="20"/>
          <w:lang w:val="ru-RU"/>
        </w:rPr>
      </w:pPr>
      <w:r w:rsidRPr="00C4116F">
        <w:rPr>
          <w:rFonts w:ascii="Arial" w:hAnsi="Arial" w:cs="Arial"/>
          <w:sz w:val="20"/>
          <w:szCs w:val="20"/>
        </w:rPr>
        <w:t xml:space="preserve">С настоящото Ви представяме нашето ценово предложение за </w:t>
      </w:r>
      <w:r w:rsidR="00F71968" w:rsidRPr="00C4116F">
        <w:rPr>
          <w:rFonts w:ascii="Arial" w:hAnsi="Arial" w:cs="Arial"/>
          <w:noProof/>
          <w:sz w:val="20"/>
          <w:szCs w:val="20"/>
          <w:lang w:val="ru-RU" w:eastAsia="en-US"/>
        </w:rPr>
        <w:t xml:space="preserve">обществена поръчка с </w:t>
      </w:r>
      <w:r w:rsidR="00F71968" w:rsidRPr="00C4116F">
        <w:rPr>
          <w:rFonts w:ascii="Arial" w:hAnsi="Arial" w:cs="Arial"/>
          <w:noProof/>
          <w:sz w:val="20"/>
          <w:szCs w:val="20"/>
          <w:lang w:eastAsia="en-US"/>
        </w:rPr>
        <w:t xml:space="preserve">реф. № </w:t>
      </w:r>
      <w:r w:rsidR="00176F0C" w:rsidRPr="00C4116F">
        <w:rPr>
          <w:rFonts w:ascii="Arial" w:hAnsi="Arial" w:cs="Arial"/>
          <w:sz w:val="20"/>
          <w:szCs w:val="20"/>
          <w:lang w:val="ru-RU"/>
        </w:rPr>
        <w:t>РР</w:t>
      </w:r>
      <w:r w:rsidR="00176F0C" w:rsidRPr="00C4116F">
        <w:rPr>
          <w:rFonts w:ascii="Arial" w:hAnsi="Arial" w:cs="Arial"/>
          <w:sz w:val="20"/>
          <w:szCs w:val="20"/>
          <w:lang w:val="en-US"/>
        </w:rPr>
        <w:t>S</w:t>
      </w:r>
      <w:r w:rsidR="00176F0C" w:rsidRPr="00C4116F">
        <w:rPr>
          <w:rFonts w:ascii="Arial" w:hAnsi="Arial" w:cs="Arial"/>
          <w:sz w:val="20"/>
          <w:szCs w:val="20"/>
          <w:lang w:val="ru-RU"/>
        </w:rPr>
        <w:t xml:space="preserve"> 18-098</w:t>
      </w:r>
      <w:r w:rsidR="00236B30" w:rsidRPr="00C4116F">
        <w:rPr>
          <w:rFonts w:ascii="Arial" w:hAnsi="Arial" w:cs="Arial"/>
          <w:sz w:val="20"/>
          <w:szCs w:val="20"/>
        </w:rPr>
        <w:t xml:space="preserve"> и </w:t>
      </w:r>
      <w:r w:rsidR="00236B30" w:rsidRPr="00C4116F">
        <w:rPr>
          <w:rFonts w:ascii="Arial" w:hAnsi="Arial" w:cs="Arial"/>
          <w:sz w:val="20"/>
          <w:szCs w:val="20"/>
          <w:lang w:val="ru-RU"/>
        </w:rPr>
        <w:t>предмет: „</w:t>
      </w:r>
      <w:r w:rsidR="00236B30" w:rsidRPr="00C4116F">
        <w:rPr>
          <w:rFonts w:ascii="Arial" w:hAnsi="Arial" w:cs="Arial"/>
          <w:bCs/>
          <w:sz w:val="20"/>
          <w:szCs w:val="20"/>
        </w:rPr>
        <w:t>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w:t>
      </w:r>
      <w:r w:rsidR="00236B30" w:rsidRPr="00C4116F">
        <w:rPr>
          <w:rFonts w:ascii="Arial" w:hAnsi="Arial" w:cs="Arial"/>
          <w:b/>
        </w:rPr>
        <w:t xml:space="preserve"> </w:t>
      </w:r>
      <w:r w:rsidR="00236B30" w:rsidRPr="00C4116F">
        <w:rPr>
          <w:rFonts w:ascii="Arial" w:hAnsi="Arial" w:cs="Arial"/>
          <w:bCs/>
          <w:sz w:val="20"/>
          <w:szCs w:val="20"/>
        </w:rPr>
        <w:t>на области Враца, Ловеч, Плевен, Монтана и Видин“</w:t>
      </w:r>
      <w:r w:rsidR="00866F18" w:rsidRPr="00C4116F">
        <w:rPr>
          <w:rFonts w:ascii="Arial" w:hAnsi="Arial" w:cs="Arial"/>
          <w:sz w:val="20"/>
          <w:szCs w:val="20"/>
          <w:lang w:val="ru-RU"/>
        </w:rPr>
        <w:t>, обособена позиция ………………………… (</w:t>
      </w:r>
      <w:r w:rsidR="00866F18" w:rsidRPr="00C4116F">
        <w:rPr>
          <w:rFonts w:ascii="Arial" w:hAnsi="Arial" w:cs="Arial"/>
          <w:i/>
          <w:sz w:val="20"/>
          <w:szCs w:val="20"/>
          <w:lang w:val="ru-RU"/>
        </w:rPr>
        <w:t xml:space="preserve">посочва се № и наименованието </w:t>
      </w:r>
      <w:r w:rsidR="00866F18" w:rsidRPr="005F7000">
        <w:rPr>
          <w:rFonts w:ascii="Arial" w:hAnsi="Arial" w:cs="Arial"/>
          <w:i/>
          <w:sz w:val="20"/>
          <w:szCs w:val="20"/>
          <w:lang w:val="ru-RU"/>
        </w:rPr>
        <w:t>на обособената позиция</w:t>
      </w:r>
      <w:r w:rsidR="00866F18" w:rsidRPr="005F7000">
        <w:rPr>
          <w:rFonts w:ascii="Arial" w:hAnsi="Arial" w:cs="Arial"/>
          <w:sz w:val="20"/>
          <w:szCs w:val="20"/>
          <w:lang w:val="ru-RU"/>
        </w:rPr>
        <w:t>).</w:t>
      </w:r>
    </w:p>
    <w:p w:rsidR="006C51AA" w:rsidRPr="00F92CD8" w:rsidRDefault="001C3707" w:rsidP="006C51AA">
      <w:pPr>
        <w:spacing w:before="120" w:after="120"/>
        <w:jc w:val="both"/>
        <w:rPr>
          <w:rFonts w:ascii="Arial" w:hAnsi="Arial" w:cs="Arial"/>
          <w:sz w:val="20"/>
          <w:szCs w:val="20"/>
          <w:lang w:val="ru-RU"/>
        </w:rPr>
      </w:pPr>
      <w:r w:rsidRPr="006C51AA">
        <w:rPr>
          <w:rFonts w:ascii="Arial" w:hAnsi="Arial" w:cs="Arial"/>
          <w:sz w:val="20"/>
          <w:szCs w:val="20"/>
          <w:lang w:val="ru-RU"/>
        </w:rPr>
        <w:t xml:space="preserve">1. </w:t>
      </w:r>
      <w:r w:rsidR="006C51AA" w:rsidRPr="00F92CD8">
        <w:rPr>
          <w:rFonts w:ascii="Arial" w:hAnsi="Arial" w:cs="Arial"/>
          <w:sz w:val="20"/>
          <w:szCs w:val="20"/>
          <w:lang w:val="ru-RU"/>
        </w:rPr>
        <w:t>Общата стойност на нашата оферта възлиза на .......................................  лева без ДДС, словом:  ................................................................ лева без ДДС, представляваща общата стойност по приложената количествено – стойностна сметка (КСС) за обособената позиция - Приложение 1;</w:t>
      </w:r>
    </w:p>
    <w:p w:rsidR="00C66CFA" w:rsidRPr="00F92CD8" w:rsidRDefault="00C66CFA" w:rsidP="006C51AA">
      <w:pPr>
        <w:numPr>
          <w:ilvl w:val="12"/>
          <w:numId w:val="0"/>
        </w:numPr>
        <w:spacing w:after="120"/>
        <w:jc w:val="both"/>
        <w:rPr>
          <w:rFonts w:ascii="Arial" w:hAnsi="Arial" w:cs="Arial"/>
          <w:sz w:val="20"/>
          <w:szCs w:val="20"/>
        </w:rPr>
      </w:pPr>
      <w:r w:rsidRPr="00F92CD8">
        <w:rPr>
          <w:rFonts w:ascii="Arial" w:hAnsi="Arial" w:cs="Arial"/>
          <w:sz w:val="20"/>
          <w:szCs w:val="20"/>
        </w:rPr>
        <w:t xml:space="preserve">2. Предложените единични цени, включват всички наши разходи по изпълнение на </w:t>
      </w:r>
      <w:r w:rsidRPr="00F92CD8">
        <w:rPr>
          <w:rFonts w:ascii="Arial" w:hAnsi="Arial" w:cs="Arial"/>
          <w:sz w:val="20"/>
          <w:szCs w:val="20"/>
          <w:lang w:val="ru-RU"/>
        </w:rPr>
        <w:t xml:space="preserve">предмета </w:t>
      </w:r>
      <w:r w:rsidRPr="00F92CD8">
        <w:rPr>
          <w:rFonts w:ascii="Arial" w:hAnsi="Arial" w:cs="Arial"/>
          <w:sz w:val="20"/>
          <w:szCs w:val="20"/>
        </w:rPr>
        <w:t xml:space="preserve">поръчката, включително транспортни и организационни, свързани с огледи, проучвателни работи, както и административни дейности свързани с </w:t>
      </w:r>
      <w:r w:rsidRPr="00F92CD8">
        <w:rPr>
          <w:rFonts w:ascii="Arial" w:hAnsi="Arial" w:cs="Arial"/>
          <w:bCs/>
          <w:sz w:val="20"/>
          <w:szCs w:val="20"/>
        </w:rPr>
        <w:t>процедиране за издаване на Разрешение за строеж, процедиране за издаване на Разрешение за ползване/Удостоверение за въвеждане в експлоатация, оформяне и окомплектоване на строителните книжа съгласно законовата уредба, и др</w:t>
      </w:r>
      <w:r w:rsidRPr="00F92CD8">
        <w:rPr>
          <w:rFonts w:ascii="Arial" w:hAnsi="Arial" w:cs="Arial"/>
          <w:sz w:val="20"/>
          <w:szCs w:val="20"/>
        </w:rPr>
        <w:t>.</w:t>
      </w:r>
      <w:r w:rsidRPr="00F92CD8">
        <w:rPr>
          <w:rFonts w:ascii="Arial" w:hAnsi="Arial" w:cs="Arial"/>
          <w:sz w:val="20"/>
          <w:szCs w:val="20"/>
          <w:lang w:val="ru-RU"/>
        </w:rPr>
        <w:t xml:space="preserve"> Цените са определени при пълно съответствие с условията от документацията</w:t>
      </w:r>
      <w:r w:rsidRPr="00F92CD8">
        <w:rPr>
          <w:rFonts w:ascii="Arial" w:hAnsi="Arial" w:cs="Arial"/>
          <w:sz w:val="20"/>
          <w:szCs w:val="20"/>
        </w:rPr>
        <w:t xml:space="preserve"> за участие.</w:t>
      </w:r>
    </w:p>
    <w:p w:rsidR="00C66CFA" w:rsidRPr="00301447" w:rsidRDefault="00C66CFA" w:rsidP="00C66CFA">
      <w:pPr>
        <w:jc w:val="both"/>
        <w:rPr>
          <w:rFonts w:ascii="Arial" w:hAnsi="Arial" w:cs="Arial"/>
          <w:sz w:val="20"/>
          <w:szCs w:val="20"/>
        </w:rPr>
      </w:pPr>
      <w:r w:rsidRPr="00F92CD8">
        <w:rPr>
          <w:rFonts w:ascii="Arial" w:hAnsi="Arial" w:cs="Arial"/>
          <w:sz w:val="20"/>
          <w:szCs w:val="20"/>
        </w:rPr>
        <w:t>Таксите за съгласуване със съответните инстанции съгласно действащото законодателство не са включени в предложените ед</w:t>
      </w:r>
      <w:r w:rsidRPr="00301447">
        <w:rPr>
          <w:rFonts w:ascii="Arial" w:hAnsi="Arial" w:cs="Arial"/>
          <w:sz w:val="20"/>
          <w:szCs w:val="20"/>
        </w:rPr>
        <w:t>инични цени.</w:t>
      </w:r>
    </w:p>
    <w:p w:rsidR="00C66CFA" w:rsidRPr="00F92CD8" w:rsidRDefault="00C66CFA" w:rsidP="00C66CFA">
      <w:pPr>
        <w:spacing w:before="120" w:after="120"/>
        <w:jc w:val="both"/>
        <w:rPr>
          <w:rFonts w:ascii="Arial" w:eastAsia="Calibri" w:hAnsi="Arial" w:cs="Arial"/>
          <w:sz w:val="20"/>
          <w:szCs w:val="20"/>
          <w:lang w:val="ru-RU"/>
        </w:rPr>
      </w:pPr>
      <w:r w:rsidRPr="00F92CD8">
        <w:rPr>
          <w:rFonts w:ascii="Arial" w:eastAsia="Calibri" w:hAnsi="Arial" w:cs="Arial"/>
          <w:sz w:val="20"/>
          <w:szCs w:val="20"/>
          <w:lang w:val="ru-RU"/>
        </w:rPr>
        <w:t xml:space="preserve">3. При несъответствие между единични цени от количествено-стойностната сметка и общата цена, валидни ще бъдат единичните цени. В случай, че бъде открито такова несъответствие, сме съгласни общата стойност да бъде приведена в съответствие с единичните цени от количествено-стойностната сметка. </w:t>
      </w:r>
    </w:p>
    <w:p w:rsidR="00757DAC" w:rsidRPr="002F73B1" w:rsidRDefault="00757DAC" w:rsidP="00757DAC">
      <w:pPr>
        <w:spacing w:after="120"/>
        <w:jc w:val="both"/>
        <w:rPr>
          <w:rFonts w:ascii="Arial" w:hAnsi="Arial" w:cs="Arial"/>
          <w:sz w:val="20"/>
          <w:szCs w:val="20"/>
          <w:lang w:val="ru-RU"/>
        </w:rPr>
      </w:pPr>
      <w:r>
        <w:rPr>
          <w:rFonts w:ascii="Arial" w:hAnsi="Arial" w:cs="Arial"/>
          <w:sz w:val="20"/>
          <w:szCs w:val="20"/>
          <w:lang w:val="en-US"/>
        </w:rPr>
        <w:t>4</w:t>
      </w:r>
      <w:r w:rsidRPr="002F73B1">
        <w:rPr>
          <w:rFonts w:ascii="Arial" w:hAnsi="Arial" w:cs="Arial"/>
          <w:sz w:val="20"/>
          <w:szCs w:val="20"/>
          <w:lang w:val="ru-RU"/>
        </w:rPr>
        <w:t xml:space="preserve">. Приемамe плащането да се извършва в лева, по банков път, след </w:t>
      </w:r>
      <w:r w:rsidRPr="002F73B1">
        <w:rPr>
          <w:rFonts w:ascii="Arial" w:eastAsia="Calibri" w:hAnsi="Arial" w:cs="Arial"/>
          <w:sz w:val="20"/>
          <w:szCs w:val="20"/>
          <w:lang w:val="ru-RU"/>
        </w:rPr>
        <w:t>изпълнение и приемане</w:t>
      </w:r>
      <w:r w:rsidRPr="002F73B1">
        <w:rPr>
          <w:rFonts w:ascii="Arial" w:hAnsi="Arial" w:cs="Arial"/>
          <w:sz w:val="20"/>
          <w:szCs w:val="20"/>
          <w:lang w:val="ru-RU"/>
        </w:rPr>
        <w:t xml:space="preserve"> на работите, при условията, посочени в проекта на договор.</w:t>
      </w:r>
    </w:p>
    <w:p w:rsidR="00757DAC" w:rsidRPr="00EF4415" w:rsidRDefault="00757DAC" w:rsidP="00757DAC">
      <w:pPr>
        <w:numPr>
          <w:ilvl w:val="12"/>
          <w:numId w:val="0"/>
        </w:numPr>
        <w:jc w:val="both"/>
        <w:rPr>
          <w:rFonts w:ascii="Arial" w:hAnsi="Arial" w:cs="Arial"/>
          <w:sz w:val="20"/>
          <w:szCs w:val="20"/>
          <w:lang w:val="ru-RU"/>
        </w:rPr>
      </w:pPr>
      <w:r>
        <w:rPr>
          <w:rFonts w:ascii="Arial" w:hAnsi="Arial" w:cs="Arial"/>
          <w:sz w:val="20"/>
          <w:szCs w:val="20"/>
          <w:lang w:val="en-US"/>
        </w:rPr>
        <w:t>5</w:t>
      </w:r>
      <w:r w:rsidRPr="00EF4415">
        <w:rPr>
          <w:rFonts w:ascii="Arial" w:hAnsi="Arial" w:cs="Arial"/>
          <w:sz w:val="20"/>
          <w:szCs w:val="20"/>
          <w:lang w:val="ru-RU"/>
        </w:rPr>
        <w:t xml:space="preserve">. </w:t>
      </w:r>
      <w:r w:rsidRPr="00EF4415">
        <w:rPr>
          <w:rFonts w:ascii="Arial" w:hAnsi="Arial" w:cs="Arial"/>
          <w:bCs/>
          <w:sz w:val="20"/>
          <w:szCs w:val="20"/>
          <w:lang w:val="ru-RU"/>
        </w:rPr>
        <w:t>Изразяваме съгласие</w:t>
      </w:r>
      <w:r w:rsidRPr="00EF4415">
        <w:rPr>
          <w:rFonts w:ascii="Arial" w:hAnsi="Arial" w:cs="Arial"/>
          <w:bCs/>
          <w:sz w:val="20"/>
          <w:szCs w:val="20"/>
        </w:rPr>
        <w:t xml:space="preserve"> </w:t>
      </w:r>
      <w:r w:rsidRPr="00EF4415">
        <w:rPr>
          <w:rFonts w:ascii="Arial" w:hAnsi="Arial" w:cs="Arial"/>
          <w:bCs/>
          <w:sz w:val="20"/>
          <w:szCs w:val="20"/>
          <w:lang w:val="ru-RU"/>
        </w:rPr>
        <w:t xml:space="preserve">при </w:t>
      </w:r>
      <w:r w:rsidRPr="00EF4415">
        <w:rPr>
          <w:rFonts w:ascii="Arial" w:hAnsi="Arial" w:cs="Arial"/>
          <w:bCs/>
          <w:sz w:val="20"/>
          <w:szCs w:val="20"/>
        </w:rPr>
        <w:t xml:space="preserve">наличие на аритметични грешки в предственото от нас ценово предложение и приложената към него </w:t>
      </w:r>
      <w:r w:rsidRPr="00EF4415">
        <w:rPr>
          <w:rFonts w:ascii="Arial" w:hAnsi="Arial" w:cs="Arial"/>
          <w:sz w:val="20"/>
          <w:szCs w:val="20"/>
          <w:lang w:val="ru-RU"/>
        </w:rPr>
        <w:t>количествено-стойностна сметка</w:t>
      </w:r>
      <w:r w:rsidRPr="00EF4415">
        <w:rPr>
          <w:rFonts w:ascii="Arial" w:hAnsi="Arial" w:cs="Arial"/>
          <w:bCs/>
          <w:sz w:val="20"/>
          <w:szCs w:val="20"/>
          <w:lang w:val="ru-RU"/>
        </w:rPr>
        <w:t xml:space="preserve">, </w:t>
      </w:r>
      <w:r w:rsidRPr="00EF4415">
        <w:rPr>
          <w:rFonts w:ascii="Arial" w:hAnsi="Arial" w:cs="Arial"/>
          <w:bCs/>
          <w:sz w:val="20"/>
          <w:szCs w:val="20"/>
        </w:rPr>
        <w:t>същите да бъдат отстранени от комисията по реда, посочен в Раздел ІІІ, част ІІІ.1 на документацията за участие.</w:t>
      </w:r>
    </w:p>
    <w:p w:rsidR="00C66CFA" w:rsidRDefault="00C66CFA" w:rsidP="00C66CFA">
      <w:pPr>
        <w:rPr>
          <w:rFonts w:ascii="Arial" w:hAnsi="Arial" w:cs="Arial"/>
          <w:sz w:val="20"/>
          <w:szCs w:val="20"/>
          <w:lang w:val="ru-RU"/>
        </w:rPr>
      </w:pPr>
    </w:p>
    <w:p w:rsidR="00C66CFA" w:rsidRPr="00592FD1" w:rsidRDefault="00C66CFA" w:rsidP="00C66CFA">
      <w:pPr>
        <w:rPr>
          <w:rFonts w:ascii="Arial" w:hAnsi="Arial" w:cs="Arial"/>
          <w:sz w:val="20"/>
          <w:szCs w:val="20"/>
          <w:lang w:val="ru-RU"/>
        </w:rPr>
      </w:pPr>
      <w:r w:rsidRPr="00CB60B0">
        <w:rPr>
          <w:rFonts w:ascii="Arial" w:hAnsi="Arial" w:cs="Arial"/>
          <w:sz w:val="20"/>
          <w:szCs w:val="20"/>
          <w:lang w:val="ru-RU"/>
        </w:rPr>
        <w:t>Приложени</w:t>
      </w:r>
      <w:r>
        <w:rPr>
          <w:rFonts w:ascii="Arial" w:hAnsi="Arial" w:cs="Arial"/>
          <w:sz w:val="20"/>
          <w:szCs w:val="20"/>
          <w:lang w:val="ru-RU"/>
        </w:rPr>
        <w:t>е</w:t>
      </w:r>
      <w:r w:rsidRPr="00CB60B0">
        <w:rPr>
          <w:rFonts w:ascii="Arial" w:hAnsi="Arial" w:cs="Arial"/>
          <w:sz w:val="20"/>
          <w:szCs w:val="20"/>
          <w:lang w:val="ru-RU"/>
        </w:rPr>
        <w:t>:</w:t>
      </w:r>
      <w:r>
        <w:rPr>
          <w:rFonts w:ascii="Arial" w:hAnsi="Arial" w:cs="Arial"/>
          <w:sz w:val="20"/>
          <w:szCs w:val="20"/>
          <w:lang w:val="ru-RU"/>
        </w:rPr>
        <w:t xml:space="preserve"> </w:t>
      </w:r>
      <w:r w:rsidRPr="00013B3D">
        <w:rPr>
          <w:rFonts w:ascii="Arial" w:hAnsi="Arial" w:cs="Arial"/>
          <w:bCs/>
          <w:iCs/>
          <w:sz w:val="20"/>
          <w:szCs w:val="20"/>
          <w:lang w:val="ru-RU"/>
        </w:rPr>
        <w:t>Приложение 1</w:t>
      </w:r>
      <w:r w:rsidRPr="00592FD1">
        <w:rPr>
          <w:rFonts w:ascii="Arial" w:hAnsi="Arial" w:cs="Arial"/>
          <w:sz w:val="20"/>
          <w:szCs w:val="20"/>
          <w:lang w:val="ru-RU"/>
        </w:rPr>
        <w:t xml:space="preserve"> </w:t>
      </w:r>
      <w:r w:rsidRPr="00CB60B0">
        <w:rPr>
          <w:rFonts w:ascii="Arial" w:hAnsi="Arial" w:cs="Arial"/>
          <w:sz w:val="20"/>
          <w:szCs w:val="20"/>
          <w:lang w:val="ru-RU"/>
        </w:rPr>
        <w:t xml:space="preserve">– </w:t>
      </w:r>
      <w:r>
        <w:rPr>
          <w:rFonts w:ascii="Arial" w:hAnsi="Arial" w:cs="Arial"/>
          <w:sz w:val="20"/>
          <w:szCs w:val="20"/>
          <w:lang w:val="ru-RU"/>
        </w:rPr>
        <w:t>Количествено-с</w:t>
      </w:r>
      <w:r w:rsidRPr="00E169AE">
        <w:rPr>
          <w:rFonts w:ascii="Arial" w:hAnsi="Arial" w:cs="Arial"/>
          <w:sz w:val="20"/>
          <w:szCs w:val="20"/>
        </w:rPr>
        <w:t>тойностна сметка</w:t>
      </w:r>
      <w:r>
        <w:rPr>
          <w:rFonts w:ascii="Arial" w:hAnsi="Arial" w:cs="Arial"/>
          <w:sz w:val="20"/>
          <w:szCs w:val="20"/>
        </w:rPr>
        <w:t>.</w:t>
      </w:r>
      <w:r w:rsidRPr="00CB60B0">
        <w:rPr>
          <w:rFonts w:ascii="Arial" w:hAnsi="Arial" w:cs="Arial"/>
          <w:sz w:val="20"/>
          <w:szCs w:val="20"/>
        </w:rPr>
        <w:t xml:space="preserve"> </w:t>
      </w:r>
    </w:p>
    <w:p w:rsidR="00C66CFA" w:rsidRDefault="00C66CFA" w:rsidP="00062A93">
      <w:pPr>
        <w:numPr>
          <w:ilvl w:val="12"/>
          <w:numId w:val="0"/>
        </w:numPr>
        <w:spacing w:after="120"/>
        <w:jc w:val="both"/>
        <w:rPr>
          <w:rFonts w:ascii="Arial" w:hAnsi="Arial" w:cs="Arial"/>
          <w:sz w:val="20"/>
          <w:szCs w:val="20"/>
        </w:rPr>
      </w:pPr>
    </w:p>
    <w:p w:rsidR="00C66CFA" w:rsidRDefault="00C66CFA" w:rsidP="00062A93">
      <w:pPr>
        <w:numPr>
          <w:ilvl w:val="12"/>
          <w:numId w:val="0"/>
        </w:numPr>
        <w:spacing w:after="120"/>
        <w:jc w:val="both"/>
        <w:rPr>
          <w:rFonts w:ascii="Arial" w:hAnsi="Arial" w:cs="Arial"/>
          <w:sz w:val="20"/>
          <w:szCs w:val="20"/>
        </w:rPr>
      </w:pPr>
    </w:p>
    <w:p w:rsidR="00C66CFA" w:rsidRDefault="00C66CFA" w:rsidP="00062A93">
      <w:pPr>
        <w:numPr>
          <w:ilvl w:val="12"/>
          <w:numId w:val="0"/>
        </w:numPr>
        <w:spacing w:after="120"/>
        <w:jc w:val="both"/>
        <w:rPr>
          <w:rFonts w:ascii="Arial" w:hAnsi="Arial" w:cs="Arial"/>
          <w:sz w:val="20"/>
          <w:szCs w:val="20"/>
        </w:rPr>
      </w:pPr>
    </w:p>
    <w:p w:rsidR="00CF2BC5" w:rsidRPr="00CF2BC5" w:rsidRDefault="00CF2BC5" w:rsidP="00CF2BC5">
      <w:pPr>
        <w:numPr>
          <w:ilvl w:val="12"/>
          <w:numId w:val="0"/>
        </w:numPr>
        <w:jc w:val="both"/>
        <w:rPr>
          <w:rFonts w:ascii="Arial" w:hAnsi="Arial" w:cs="Arial"/>
          <w:sz w:val="20"/>
          <w:szCs w:val="20"/>
          <w:lang w:val="ru-RU"/>
        </w:rPr>
      </w:pPr>
      <w:r w:rsidRPr="00CF2BC5">
        <w:rPr>
          <w:rFonts w:ascii="Arial" w:hAnsi="Arial" w:cs="Arial"/>
          <w:sz w:val="20"/>
          <w:szCs w:val="20"/>
          <w:lang w:val="ru-RU"/>
        </w:rPr>
        <w:t xml:space="preserve">Дата ______________ г.                                  </w:t>
      </w:r>
      <w:r w:rsidRPr="007973F9">
        <w:rPr>
          <w:rFonts w:ascii="Arial" w:hAnsi="Arial" w:cs="Arial"/>
          <w:sz w:val="20"/>
          <w:szCs w:val="20"/>
          <w:lang w:val="ru-RU"/>
        </w:rPr>
        <w:t xml:space="preserve">ПОДПИС и ПЕЧАТ: </w:t>
      </w:r>
      <w:r w:rsidRPr="00CF2BC5">
        <w:rPr>
          <w:rFonts w:ascii="Arial" w:hAnsi="Arial" w:cs="Arial"/>
          <w:sz w:val="20"/>
          <w:szCs w:val="20"/>
          <w:lang w:val="ru-RU"/>
        </w:rPr>
        <w:t xml:space="preserve">_____________________ </w:t>
      </w:r>
    </w:p>
    <w:p w:rsidR="00CF2BC5" w:rsidRPr="007973F9" w:rsidRDefault="00CF2BC5" w:rsidP="00CF2BC5">
      <w:pPr>
        <w:numPr>
          <w:ilvl w:val="12"/>
          <w:numId w:val="0"/>
        </w:numPr>
        <w:jc w:val="both"/>
        <w:rPr>
          <w:rFonts w:ascii="Arial" w:hAnsi="Arial" w:cs="Arial"/>
          <w:i/>
          <w:sz w:val="18"/>
          <w:szCs w:val="18"/>
          <w:lang w:val="ru-RU"/>
        </w:rPr>
      </w:pPr>
      <w:r w:rsidRPr="007973F9">
        <w:rPr>
          <w:rFonts w:ascii="Arial" w:hAnsi="Arial" w:cs="Arial"/>
          <w:sz w:val="18"/>
          <w:szCs w:val="18"/>
          <w:lang w:val="ru-RU"/>
        </w:rPr>
        <w:t xml:space="preserve">                                                                                          </w:t>
      </w:r>
      <w:r w:rsidR="007973F9">
        <w:rPr>
          <w:rFonts w:ascii="Arial" w:hAnsi="Arial" w:cs="Arial"/>
          <w:sz w:val="18"/>
          <w:szCs w:val="18"/>
          <w:lang w:val="ru-RU"/>
        </w:rPr>
        <w:t xml:space="preserve">            </w:t>
      </w:r>
      <w:r w:rsidRPr="007973F9">
        <w:rPr>
          <w:rFonts w:ascii="Arial" w:hAnsi="Arial" w:cs="Arial"/>
          <w:sz w:val="18"/>
          <w:szCs w:val="18"/>
          <w:lang w:val="ru-RU"/>
        </w:rPr>
        <w:t xml:space="preserve">              </w:t>
      </w:r>
      <w:r w:rsidR="00F52166">
        <w:rPr>
          <w:rFonts w:ascii="Arial" w:hAnsi="Arial" w:cs="Arial"/>
          <w:sz w:val="18"/>
          <w:szCs w:val="18"/>
          <w:lang w:val="ru-RU"/>
        </w:rPr>
        <w:t xml:space="preserve">       </w:t>
      </w:r>
      <w:r w:rsidRPr="007973F9">
        <w:rPr>
          <w:rFonts w:ascii="Arial" w:hAnsi="Arial" w:cs="Arial"/>
          <w:sz w:val="18"/>
          <w:szCs w:val="18"/>
          <w:lang w:val="ru-RU"/>
        </w:rPr>
        <w:t xml:space="preserve">   </w:t>
      </w:r>
      <w:r w:rsidRPr="007973F9">
        <w:rPr>
          <w:rFonts w:ascii="Arial" w:hAnsi="Arial" w:cs="Arial"/>
          <w:i/>
          <w:sz w:val="18"/>
          <w:szCs w:val="18"/>
          <w:lang w:val="ru-RU"/>
        </w:rPr>
        <w:t>(име и фамилия)</w:t>
      </w:r>
    </w:p>
    <w:p w:rsidR="00CF2BC5" w:rsidRPr="00CF2BC5" w:rsidRDefault="00CF2BC5" w:rsidP="00CF2BC5">
      <w:pPr>
        <w:numPr>
          <w:ilvl w:val="12"/>
          <w:numId w:val="0"/>
        </w:numPr>
        <w:jc w:val="both"/>
        <w:rPr>
          <w:rFonts w:ascii="Arial" w:hAnsi="Arial" w:cs="Arial"/>
          <w:sz w:val="20"/>
          <w:szCs w:val="20"/>
          <w:lang w:val="ru-RU"/>
        </w:rPr>
      </w:pPr>
      <w:r w:rsidRPr="00CF2BC5">
        <w:rPr>
          <w:rFonts w:ascii="Arial" w:hAnsi="Arial" w:cs="Arial"/>
          <w:sz w:val="20"/>
          <w:szCs w:val="20"/>
          <w:lang w:val="ru-RU"/>
        </w:rPr>
        <w:t xml:space="preserve">                                                                 </w:t>
      </w:r>
      <w:r w:rsidR="007973F9">
        <w:rPr>
          <w:rFonts w:ascii="Arial" w:hAnsi="Arial" w:cs="Arial"/>
          <w:sz w:val="20"/>
          <w:szCs w:val="20"/>
          <w:lang w:val="ru-RU"/>
        </w:rPr>
        <w:t xml:space="preserve">                       </w:t>
      </w:r>
      <w:r w:rsidRPr="00CF2BC5">
        <w:rPr>
          <w:rFonts w:ascii="Arial" w:hAnsi="Arial" w:cs="Arial"/>
          <w:sz w:val="20"/>
          <w:szCs w:val="20"/>
          <w:lang w:val="ru-RU"/>
        </w:rPr>
        <w:t xml:space="preserve">                     ______</w:t>
      </w:r>
      <w:r w:rsidR="007973F9" w:rsidRPr="007973F9">
        <w:rPr>
          <w:rFonts w:ascii="Arial" w:hAnsi="Arial" w:cs="Arial"/>
          <w:sz w:val="20"/>
          <w:szCs w:val="20"/>
          <w:lang w:val="ru-RU"/>
        </w:rPr>
        <w:t>_</w:t>
      </w:r>
      <w:r w:rsidRPr="00CF2BC5">
        <w:rPr>
          <w:rFonts w:ascii="Arial" w:hAnsi="Arial" w:cs="Arial"/>
          <w:sz w:val="20"/>
          <w:szCs w:val="20"/>
          <w:lang w:val="ru-RU"/>
        </w:rPr>
        <w:t>___</w:t>
      </w:r>
      <w:r w:rsidR="007973F9" w:rsidRPr="007973F9">
        <w:rPr>
          <w:rFonts w:ascii="Arial" w:hAnsi="Arial" w:cs="Arial"/>
          <w:sz w:val="20"/>
          <w:szCs w:val="20"/>
          <w:lang w:val="ru-RU"/>
        </w:rPr>
        <w:t>_</w:t>
      </w:r>
      <w:r w:rsidRPr="00CF2BC5">
        <w:rPr>
          <w:rFonts w:ascii="Arial" w:hAnsi="Arial" w:cs="Arial"/>
          <w:sz w:val="20"/>
          <w:szCs w:val="20"/>
          <w:lang w:val="ru-RU"/>
        </w:rPr>
        <w:t>__________</w:t>
      </w:r>
    </w:p>
    <w:p w:rsidR="00CF2BC5" w:rsidRDefault="00CF2BC5" w:rsidP="00CF2BC5">
      <w:pPr>
        <w:numPr>
          <w:ilvl w:val="12"/>
          <w:numId w:val="0"/>
        </w:numPr>
        <w:jc w:val="both"/>
        <w:rPr>
          <w:rFonts w:ascii="Arial" w:hAnsi="Arial" w:cs="Arial"/>
          <w:i/>
          <w:sz w:val="18"/>
          <w:szCs w:val="18"/>
          <w:lang w:val="en-US"/>
        </w:rPr>
      </w:pPr>
      <w:r w:rsidRPr="007973F9">
        <w:rPr>
          <w:rFonts w:ascii="Arial" w:hAnsi="Arial" w:cs="Arial"/>
          <w:sz w:val="18"/>
          <w:szCs w:val="18"/>
          <w:lang w:val="ru-RU"/>
        </w:rPr>
        <w:t xml:space="preserve">                                                                                            </w:t>
      </w:r>
      <w:r w:rsidR="00F52166">
        <w:rPr>
          <w:rFonts w:ascii="Arial" w:hAnsi="Arial" w:cs="Arial"/>
          <w:sz w:val="18"/>
          <w:szCs w:val="18"/>
          <w:lang w:val="ru-RU"/>
        </w:rPr>
        <w:t xml:space="preserve">       </w:t>
      </w:r>
      <w:r w:rsidRPr="007973F9">
        <w:rPr>
          <w:rFonts w:ascii="Arial" w:hAnsi="Arial" w:cs="Arial"/>
          <w:sz w:val="18"/>
          <w:szCs w:val="18"/>
          <w:lang w:val="ru-RU"/>
        </w:rPr>
        <w:t xml:space="preserve">    </w:t>
      </w:r>
      <w:r w:rsidRPr="007973F9">
        <w:rPr>
          <w:rFonts w:ascii="Arial" w:hAnsi="Arial" w:cs="Arial"/>
          <w:i/>
          <w:sz w:val="18"/>
          <w:szCs w:val="18"/>
          <w:lang w:val="ru-RU"/>
        </w:rPr>
        <w:t>(длъжност на представляващия участника)</w:t>
      </w:r>
    </w:p>
    <w:p w:rsidR="00757DAC" w:rsidRPr="00757DAC" w:rsidRDefault="00757DAC" w:rsidP="00CF2BC5">
      <w:pPr>
        <w:numPr>
          <w:ilvl w:val="12"/>
          <w:numId w:val="0"/>
        </w:numPr>
        <w:jc w:val="both"/>
        <w:rPr>
          <w:rFonts w:ascii="Arial" w:hAnsi="Arial" w:cs="Arial"/>
          <w:sz w:val="18"/>
          <w:szCs w:val="18"/>
          <w:lang w:val="en-US"/>
        </w:rPr>
      </w:pPr>
    </w:p>
    <w:p w:rsidR="00220874" w:rsidRDefault="00220874" w:rsidP="00BD21EE">
      <w:pPr>
        <w:spacing w:after="120"/>
        <w:jc w:val="both"/>
        <w:rPr>
          <w:rFonts w:ascii="Arial" w:hAnsi="Arial" w:cs="Arial"/>
          <w:i/>
          <w:sz w:val="20"/>
          <w:szCs w:val="20"/>
          <w:u w:val="single"/>
          <w:lang w:val="be-BY"/>
        </w:rPr>
      </w:pPr>
    </w:p>
    <w:p w:rsidR="00BD21EE" w:rsidRPr="006A4C2E" w:rsidRDefault="00BD21EE" w:rsidP="00BD21EE">
      <w:pPr>
        <w:spacing w:after="120"/>
        <w:jc w:val="both"/>
        <w:rPr>
          <w:rFonts w:ascii="Arial" w:hAnsi="Arial" w:cs="Arial"/>
          <w:i/>
          <w:sz w:val="20"/>
          <w:szCs w:val="20"/>
          <w:lang w:val="be-BY"/>
        </w:rPr>
      </w:pPr>
      <w:r w:rsidRPr="00BD21EE">
        <w:rPr>
          <w:rFonts w:ascii="Arial" w:hAnsi="Arial" w:cs="Arial"/>
          <w:i/>
          <w:sz w:val="20"/>
          <w:szCs w:val="20"/>
          <w:u w:val="single"/>
          <w:lang w:val="be-BY"/>
        </w:rPr>
        <w:t>Забележка:</w:t>
      </w:r>
      <w:r>
        <w:rPr>
          <w:rFonts w:ascii="Arial" w:hAnsi="Arial" w:cs="Arial"/>
          <w:i/>
          <w:sz w:val="20"/>
          <w:szCs w:val="20"/>
          <w:lang w:val="be-BY"/>
        </w:rPr>
        <w:t xml:space="preserve"> </w:t>
      </w:r>
      <w:r w:rsidRPr="006A4C2E">
        <w:rPr>
          <w:rFonts w:ascii="Arial" w:hAnsi="Arial" w:cs="Arial"/>
          <w:i/>
          <w:sz w:val="20"/>
          <w:szCs w:val="20"/>
          <w:lang w:val="be-BY"/>
        </w:rPr>
        <w:t>Настоящ</w:t>
      </w:r>
      <w:r>
        <w:rPr>
          <w:rFonts w:ascii="Arial" w:hAnsi="Arial" w:cs="Arial"/>
          <w:i/>
          <w:sz w:val="20"/>
          <w:szCs w:val="20"/>
          <w:lang w:val="be-BY"/>
        </w:rPr>
        <w:t>ият образец на</w:t>
      </w:r>
      <w:r w:rsidRPr="006A4C2E">
        <w:rPr>
          <w:rFonts w:ascii="Arial" w:hAnsi="Arial" w:cs="Arial"/>
          <w:i/>
          <w:sz w:val="20"/>
          <w:szCs w:val="20"/>
          <w:lang w:val="be-BY"/>
        </w:rPr>
        <w:t xml:space="preserve"> </w:t>
      </w:r>
      <w:r>
        <w:rPr>
          <w:rFonts w:ascii="Arial" w:hAnsi="Arial" w:cs="Arial"/>
          <w:i/>
          <w:sz w:val="20"/>
          <w:szCs w:val="20"/>
          <w:lang w:val="be-BY"/>
        </w:rPr>
        <w:t xml:space="preserve">ценово </w:t>
      </w:r>
      <w:r w:rsidRPr="006A4C2E">
        <w:rPr>
          <w:rFonts w:ascii="Arial" w:hAnsi="Arial" w:cs="Arial"/>
          <w:i/>
          <w:sz w:val="20"/>
          <w:szCs w:val="20"/>
          <w:lang w:val="be-BY"/>
        </w:rPr>
        <w:t xml:space="preserve">предложение </w:t>
      </w:r>
      <w:r>
        <w:rPr>
          <w:rFonts w:ascii="Arial" w:hAnsi="Arial" w:cs="Arial"/>
          <w:i/>
          <w:sz w:val="20"/>
          <w:szCs w:val="20"/>
          <w:lang w:val="be-BY"/>
        </w:rPr>
        <w:t>е</w:t>
      </w:r>
      <w:r w:rsidRPr="006A4C2E">
        <w:rPr>
          <w:rFonts w:ascii="Arial" w:hAnsi="Arial" w:cs="Arial"/>
          <w:i/>
          <w:sz w:val="20"/>
          <w:szCs w:val="20"/>
          <w:lang w:val="be-BY"/>
        </w:rPr>
        <w:t xml:space="preserve"> ед</w:t>
      </w:r>
      <w:r w:rsidR="00220874">
        <w:rPr>
          <w:rFonts w:ascii="Arial" w:hAnsi="Arial" w:cs="Arial"/>
          <w:i/>
          <w:sz w:val="20"/>
          <w:szCs w:val="20"/>
          <w:lang w:val="be-BY"/>
        </w:rPr>
        <w:t>ин</w:t>
      </w:r>
      <w:r w:rsidRPr="006A4C2E">
        <w:rPr>
          <w:rFonts w:ascii="Arial" w:hAnsi="Arial" w:cs="Arial"/>
          <w:i/>
          <w:sz w:val="20"/>
          <w:szCs w:val="20"/>
          <w:lang w:val="be-BY"/>
        </w:rPr>
        <w:t xml:space="preserve"> и същ</w:t>
      </w:r>
      <w:r w:rsidRPr="006A4C2E">
        <w:rPr>
          <w:rFonts w:ascii="Arial" w:hAnsi="Arial" w:cs="Arial"/>
          <w:i/>
          <w:sz w:val="20"/>
          <w:szCs w:val="20"/>
          <w:lang w:val="ru-RU"/>
        </w:rPr>
        <w:t xml:space="preserve"> </w:t>
      </w:r>
      <w:r w:rsidRPr="006A4C2E">
        <w:rPr>
          <w:rFonts w:ascii="Arial" w:hAnsi="Arial" w:cs="Arial"/>
          <w:i/>
          <w:sz w:val="20"/>
          <w:szCs w:val="20"/>
          <w:lang w:val="be-BY"/>
        </w:rPr>
        <w:t xml:space="preserve">за всички обособени позиции. </w:t>
      </w:r>
    </w:p>
    <w:p w:rsidR="007A379D" w:rsidRPr="00E45EC9" w:rsidRDefault="00CF2BC5" w:rsidP="007A379D">
      <w:pPr>
        <w:jc w:val="right"/>
        <w:rPr>
          <w:rFonts w:ascii="Arial" w:hAnsi="Arial" w:cs="Arial"/>
          <w:b/>
          <w:i/>
          <w:sz w:val="20"/>
          <w:szCs w:val="20"/>
        </w:rPr>
      </w:pPr>
      <w:r>
        <w:rPr>
          <w:rFonts w:ascii="Arial" w:hAnsi="Arial" w:cs="Arial"/>
          <w:sz w:val="20"/>
          <w:szCs w:val="20"/>
          <w:lang w:val="ru-RU"/>
        </w:rPr>
        <w:br w:type="page"/>
      </w:r>
      <w:r w:rsidR="007A379D" w:rsidRPr="00E45EC9">
        <w:rPr>
          <w:rFonts w:ascii="Arial" w:hAnsi="Arial" w:cs="Arial"/>
          <w:b/>
          <w:i/>
          <w:sz w:val="20"/>
          <w:szCs w:val="20"/>
        </w:rPr>
        <w:lastRenderedPageBreak/>
        <w:t>Поставя се в плик „Предлагани ценови параметри“</w:t>
      </w:r>
    </w:p>
    <w:p w:rsidR="007A379D" w:rsidRPr="00E45EC9" w:rsidRDefault="007A379D" w:rsidP="007A379D">
      <w:pPr>
        <w:jc w:val="right"/>
        <w:rPr>
          <w:rFonts w:ascii="Arial" w:hAnsi="Arial" w:cs="Arial"/>
          <w:b/>
          <w:sz w:val="20"/>
          <w:szCs w:val="20"/>
        </w:rPr>
      </w:pPr>
      <w:r w:rsidRPr="00E45EC9">
        <w:rPr>
          <w:rFonts w:ascii="Arial" w:hAnsi="Arial" w:cs="Arial"/>
          <w:b/>
          <w:bCs/>
          <w:i/>
          <w:caps/>
          <w:sz w:val="20"/>
          <w:szCs w:val="20"/>
        </w:rPr>
        <w:t>Приложение</w:t>
      </w:r>
      <w:r w:rsidR="00BF3DFA">
        <w:rPr>
          <w:rFonts w:ascii="Arial" w:hAnsi="Arial" w:cs="Arial"/>
          <w:b/>
          <w:bCs/>
          <w:i/>
          <w:caps/>
          <w:sz w:val="20"/>
          <w:szCs w:val="20"/>
        </w:rPr>
        <w:t xml:space="preserve"> 1</w:t>
      </w:r>
      <w:r w:rsidRPr="00E45EC9">
        <w:rPr>
          <w:rFonts w:ascii="Arial" w:hAnsi="Arial" w:cs="Arial"/>
          <w:b/>
          <w:bCs/>
          <w:i/>
          <w:caps/>
          <w:sz w:val="20"/>
          <w:szCs w:val="20"/>
        </w:rPr>
        <w:t xml:space="preserve"> </w:t>
      </w:r>
    </w:p>
    <w:p w:rsidR="00657F2B" w:rsidRPr="007A379D" w:rsidRDefault="007A379D" w:rsidP="007A379D">
      <w:pPr>
        <w:jc w:val="right"/>
        <w:rPr>
          <w:rFonts w:ascii="Arial" w:hAnsi="Arial" w:cs="Arial"/>
          <w:b/>
          <w:sz w:val="20"/>
          <w:szCs w:val="20"/>
        </w:rPr>
      </w:pPr>
      <w:r w:rsidRPr="00E45EC9">
        <w:rPr>
          <w:rFonts w:ascii="Arial" w:hAnsi="Arial" w:cs="Arial"/>
          <w:b/>
          <w:bCs/>
          <w:i/>
          <w:iCs/>
          <w:sz w:val="20"/>
          <w:szCs w:val="20"/>
        </w:rPr>
        <w:t>към ценовото предложение</w:t>
      </w:r>
    </w:p>
    <w:p w:rsidR="00236B30" w:rsidRDefault="00236B30" w:rsidP="00236B30">
      <w:pPr>
        <w:tabs>
          <w:tab w:val="left" w:pos="284"/>
        </w:tabs>
        <w:spacing w:after="60"/>
        <w:jc w:val="both"/>
        <w:rPr>
          <w:rFonts w:ascii="Arial" w:hAnsi="Arial" w:cs="Arial"/>
          <w:b/>
          <w:i/>
          <w:sz w:val="20"/>
          <w:szCs w:val="20"/>
        </w:rPr>
      </w:pPr>
    </w:p>
    <w:p w:rsidR="00236B30" w:rsidRPr="00236B30" w:rsidRDefault="00236B30" w:rsidP="00236B30">
      <w:pPr>
        <w:tabs>
          <w:tab w:val="left" w:pos="284"/>
        </w:tabs>
        <w:spacing w:after="60"/>
        <w:jc w:val="both"/>
        <w:rPr>
          <w:rFonts w:ascii="Arial" w:hAnsi="Arial" w:cs="Arial"/>
          <w:b/>
          <w:i/>
          <w:sz w:val="20"/>
          <w:szCs w:val="20"/>
        </w:rPr>
      </w:pPr>
      <w:r w:rsidRPr="00236B30">
        <w:rPr>
          <w:rFonts w:ascii="Arial" w:hAnsi="Arial" w:cs="Arial"/>
          <w:b/>
          <w:i/>
          <w:sz w:val="20"/>
          <w:szCs w:val="20"/>
        </w:rPr>
        <w:t>Независимо за коя обособена позиция участват, участниците попълват приложената количествено-стойностна сметка</w:t>
      </w:r>
    </w:p>
    <w:p w:rsidR="00843F8F" w:rsidRPr="008611A7" w:rsidRDefault="00843F8F" w:rsidP="00843F8F">
      <w:pPr>
        <w:jc w:val="center"/>
        <w:rPr>
          <w:rFonts w:ascii="Arial" w:hAnsi="Arial" w:cs="Arial"/>
          <w:b/>
          <w:sz w:val="20"/>
          <w:szCs w:val="20"/>
        </w:rPr>
      </w:pPr>
    </w:p>
    <w:p w:rsidR="00843F8F" w:rsidRPr="00C4116F" w:rsidRDefault="00843F8F" w:rsidP="00843F8F">
      <w:pPr>
        <w:jc w:val="center"/>
        <w:rPr>
          <w:rFonts w:ascii="Arial" w:hAnsi="Arial" w:cs="Arial"/>
          <w:b/>
          <w:sz w:val="20"/>
          <w:szCs w:val="20"/>
        </w:rPr>
      </w:pPr>
      <w:r w:rsidRPr="00C4116F">
        <w:rPr>
          <w:rFonts w:ascii="Arial" w:hAnsi="Arial" w:cs="Arial"/>
          <w:b/>
          <w:sz w:val="20"/>
          <w:szCs w:val="20"/>
        </w:rPr>
        <w:t>КОЛИЧЕСТВЕНО-СТОЙНОСТНA СМЕТКA</w:t>
      </w:r>
    </w:p>
    <w:p w:rsidR="00CA2370" w:rsidRPr="00C4116F" w:rsidRDefault="00054A75" w:rsidP="00843F8F">
      <w:pPr>
        <w:jc w:val="center"/>
        <w:rPr>
          <w:rFonts w:ascii="Arial" w:hAnsi="Arial" w:cs="Arial"/>
          <w:sz w:val="20"/>
          <w:szCs w:val="20"/>
        </w:rPr>
      </w:pPr>
      <w:r w:rsidRPr="00C4116F">
        <w:rPr>
          <w:rFonts w:ascii="Arial" w:hAnsi="Arial" w:cs="Arial"/>
          <w:sz w:val="20"/>
          <w:szCs w:val="20"/>
        </w:rPr>
        <w:t>за</w:t>
      </w:r>
    </w:p>
    <w:p w:rsidR="00236B30" w:rsidRPr="00C4116F" w:rsidRDefault="00236B30" w:rsidP="00176F0C">
      <w:pPr>
        <w:jc w:val="both"/>
        <w:rPr>
          <w:rFonts w:ascii="Arial" w:hAnsi="Arial" w:cs="Arial"/>
          <w:sz w:val="20"/>
          <w:szCs w:val="20"/>
          <w:lang w:val="ru-RU"/>
        </w:rPr>
      </w:pPr>
      <w:r w:rsidRPr="00C4116F">
        <w:rPr>
          <w:rFonts w:ascii="Arial" w:hAnsi="Arial" w:cs="Arial"/>
          <w:sz w:val="20"/>
          <w:szCs w:val="20"/>
          <w:lang w:val="ru-RU"/>
        </w:rPr>
        <w:t>„</w:t>
      </w:r>
      <w:r w:rsidRPr="00C4116F">
        <w:rPr>
          <w:rFonts w:ascii="Arial" w:hAnsi="Arial" w:cs="Arial"/>
          <w:bCs/>
          <w:sz w:val="20"/>
          <w:szCs w:val="20"/>
        </w:rPr>
        <w:t>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w:t>
      </w:r>
      <w:r w:rsidRPr="00C4116F">
        <w:rPr>
          <w:rFonts w:ascii="Arial" w:hAnsi="Arial" w:cs="Arial"/>
          <w:b/>
        </w:rPr>
        <w:t xml:space="preserve"> </w:t>
      </w:r>
      <w:r w:rsidRPr="00C4116F">
        <w:rPr>
          <w:rFonts w:ascii="Arial" w:hAnsi="Arial" w:cs="Arial"/>
          <w:bCs/>
          <w:sz w:val="20"/>
          <w:szCs w:val="20"/>
        </w:rPr>
        <w:t>на области Враца, Ловеч, Плевен, Монтана и Видин“</w:t>
      </w:r>
      <w:r w:rsidRPr="00C4116F">
        <w:rPr>
          <w:rFonts w:ascii="Arial" w:hAnsi="Arial" w:cs="Arial"/>
          <w:sz w:val="20"/>
          <w:szCs w:val="20"/>
          <w:lang w:val="ru-RU"/>
        </w:rPr>
        <w:t xml:space="preserve">, реф. № </w:t>
      </w:r>
      <w:r w:rsidR="00176F0C" w:rsidRPr="00C4116F">
        <w:rPr>
          <w:rFonts w:ascii="Arial" w:hAnsi="Arial" w:cs="Arial"/>
          <w:sz w:val="20"/>
          <w:szCs w:val="20"/>
          <w:lang w:val="ru-RU"/>
        </w:rPr>
        <w:t>РР</w:t>
      </w:r>
      <w:r w:rsidR="00176F0C" w:rsidRPr="00C4116F">
        <w:rPr>
          <w:rFonts w:ascii="Arial" w:hAnsi="Arial" w:cs="Arial"/>
          <w:sz w:val="20"/>
          <w:szCs w:val="20"/>
          <w:lang w:val="en-US"/>
        </w:rPr>
        <w:t>S</w:t>
      </w:r>
      <w:r w:rsidR="00176F0C" w:rsidRPr="00C4116F">
        <w:rPr>
          <w:rFonts w:ascii="Arial" w:hAnsi="Arial" w:cs="Arial"/>
          <w:sz w:val="20"/>
          <w:szCs w:val="20"/>
          <w:lang w:val="ru-RU"/>
        </w:rPr>
        <w:t xml:space="preserve"> 18-098</w:t>
      </w:r>
    </w:p>
    <w:p w:rsidR="00176F0C" w:rsidRDefault="00176F0C" w:rsidP="00176F0C">
      <w:pPr>
        <w:jc w:val="both"/>
        <w:rPr>
          <w:rFonts w:ascii="Arial" w:hAnsi="Arial" w:cs="Arial"/>
          <w:sz w:val="20"/>
          <w:szCs w:val="20"/>
          <w:lang w:val="en-US"/>
        </w:rPr>
      </w:pPr>
    </w:p>
    <w:p w:rsidR="001143FC" w:rsidRDefault="00236B30" w:rsidP="00236B30">
      <w:pPr>
        <w:rPr>
          <w:rFonts w:ascii="Arial" w:hAnsi="Arial" w:cs="Arial"/>
          <w:sz w:val="20"/>
          <w:szCs w:val="20"/>
          <w:lang w:val="en-US"/>
        </w:rPr>
      </w:pPr>
      <w:r w:rsidRPr="005F7000">
        <w:rPr>
          <w:rFonts w:ascii="Arial" w:hAnsi="Arial" w:cs="Arial"/>
          <w:sz w:val="20"/>
          <w:szCs w:val="20"/>
          <w:lang w:val="ru-RU"/>
        </w:rPr>
        <w:t>обособена позиция ………………………… (</w:t>
      </w:r>
      <w:r w:rsidRPr="005F7000">
        <w:rPr>
          <w:rFonts w:ascii="Arial" w:hAnsi="Arial" w:cs="Arial"/>
          <w:i/>
          <w:sz w:val="20"/>
          <w:szCs w:val="20"/>
          <w:lang w:val="ru-RU"/>
        </w:rPr>
        <w:t>посочва се № и наименованието на обособената позиция</w:t>
      </w:r>
      <w:r w:rsidRPr="005F7000">
        <w:rPr>
          <w:rFonts w:ascii="Arial" w:hAnsi="Arial" w:cs="Arial"/>
          <w:sz w:val="20"/>
          <w:szCs w:val="20"/>
          <w:lang w:val="ru-RU"/>
        </w:rPr>
        <w:t>)</w:t>
      </w:r>
    </w:p>
    <w:p w:rsidR="00236B30" w:rsidRPr="00236B30" w:rsidRDefault="00236B30" w:rsidP="00843F8F">
      <w:pPr>
        <w:jc w:val="center"/>
        <w:rPr>
          <w:rFonts w:ascii="Arial" w:hAnsi="Arial" w:cs="Arial"/>
          <w:sz w:val="20"/>
          <w:szCs w:val="20"/>
          <w:lang w:val="en-US"/>
        </w:rPr>
      </w:pPr>
    </w:p>
    <w:tbl>
      <w:tblPr>
        <w:tblW w:w="10123" w:type="dxa"/>
        <w:jc w:val="center"/>
        <w:tblCellMar>
          <w:left w:w="70" w:type="dxa"/>
          <w:right w:w="70" w:type="dxa"/>
        </w:tblCellMar>
        <w:tblLook w:val="04A0" w:firstRow="1" w:lastRow="0" w:firstColumn="1" w:lastColumn="0" w:noHBand="0" w:noVBand="1"/>
      </w:tblPr>
      <w:tblGrid>
        <w:gridCol w:w="465"/>
        <w:gridCol w:w="5515"/>
        <w:gridCol w:w="892"/>
        <w:gridCol w:w="1199"/>
        <w:gridCol w:w="1046"/>
        <w:gridCol w:w="1006"/>
      </w:tblGrid>
      <w:tr w:rsidR="00236B30" w:rsidRPr="00236B30" w:rsidTr="000F6CEA">
        <w:trPr>
          <w:trHeight w:val="870"/>
          <w:tblHeader/>
          <w:jc w:val="center"/>
        </w:trPr>
        <w:tc>
          <w:tcPr>
            <w:tcW w:w="465" w:type="dxa"/>
            <w:tcBorders>
              <w:top w:val="single" w:sz="8" w:space="0" w:color="auto"/>
              <w:left w:val="single" w:sz="8" w:space="0" w:color="auto"/>
              <w:bottom w:val="single" w:sz="4" w:space="0" w:color="auto"/>
              <w:right w:val="single" w:sz="4" w:space="0" w:color="auto"/>
            </w:tcBorders>
            <w:shd w:val="clear" w:color="000000" w:fill="E4DFEC"/>
            <w:vAlign w:val="center"/>
            <w:hideMark/>
          </w:tcPr>
          <w:p w:rsidR="00236B30" w:rsidRPr="00236B30" w:rsidRDefault="00236B30" w:rsidP="00236B30">
            <w:pPr>
              <w:jc w:val="center"/>
              <w:rPr>
                <w:rFonts w:ascii="Arial" w:hAnsi="Arial" w:cs="Arial"/>
                <w:b/>
                <w:bCs/>
                <w:color w:val="000000"/>
                <w:sz w:val="18"/>
                <w:szCs w:val="18"/>
              </w:rPr>
            </w:pPr>
            <w:r w:rsidRPr="00236B30">
              <w:rPr>
                <w:rFonts w:ascii="Arial" w:hAnsi="Arial" w:cs="Arial"/>
                <w:b/>
                <w:bCs/>
                <w:color w:val="000000"/>
                <w:sz w:val="18"/>
                <w:szCs w:val="18"/>
                <w:lang w:eastAsia="en-US"/>
              </w:rPr>
              <w:t>№ по ред</w:t>
            </w:r>
          </w:p>
        </w:tc>
        <w:tc>
          <w:tcPr>
            <w:tcW w:w="5515" w:type="dxa"/>
            <w:tcBorders>
              <w:top w:val="single" w:sz="8" w:space="0" w:color="auto"/>
              <w:left w:val="nil"/>
              <w:bottom w:val="single" w:sz="4" w:space="0" w:color="auto"/>
              <w:right w:val="single" w:sz="4" w:space="0" w:color="auto"/>
            </w:tcBorders>
            <w:shd w:val="clear" w:color="000000" w:fill="E4DFEC"/>
            <w:vAlign w:val="center"/>
            <w:hideMark/>
          </w:tcPr>
          <w:p w:rsidR="00236B30" w:rsidRPr="00236B30" w:rsidRDefault="00236B30" w:rsidP="00236B30">
            <w:pPr>
              <w:jc w:val="center"/>
              <w:rPr>
                <w:rFonts w:ascii="Arial" w:hAnsi="Arial" w:cs="Arial"/>
                <w:b/>
                <w:bCs/>
                <w:sz w:val="20"/>
                <w:szCs w:val="20"/>
                <w:lang w:eastAsia="en-US"/>
              </w:rPr>
            </w:pPr>
            <w:r w:rsidRPr="00236B30">
              <w:rPr>
                <w:rFonts w:ascii="Arial" w:hAnsi="Arial" w:cs="Arial"/>
                <w:b/>
                <w:bCs/>
                <w:sz w:val="20"/>
                <w:szCs w:val="20"/>
                <w:lang w:eastAsia="en-US"/>
              </w:rPr>
              <w:t>Дейности</w:t>
            </w:r>
          </w:p>
        </w:tc>
        <w:tc>
          <w:tcPr>
            <w:tcW w:w="892" w:type="dxa"/>
            <w:tcBorders>
              <w:top w:val="single" w:sz="8" w:space="0" w:color="auto"/>
              <w:left w:val="nil"/>
              <w:bottom w:val="single" w:sz="4" w:space="0" w:color="auto"/>
              <w:right w:val="single" w:sz="4" w:space="0" w:color="auto"/>
            </w:tcBorders>
            <w:shd w:val="clear" w:color="000000" w:fill="E4DFEC"/>
            <w:vAlign w:val="center"/>
            <w:hideMark/>
          </w:tcPr>
          <w:p w:rsidR="00236B30" w:rsidRPr="00236B30" w:rsidRDefault="00236B30" w:rsidP="00236B30">
            <w:pPr>
              <w:jc w:val="center"/>
              <w:rPr>
                <w:rFonts w:ascii="Arial" w:hAnsi="Arial" w:cs="Arial"/>
                <w:b/>
                <w:bCs/>
                <w:color w:val="000000"/>
                <w:sz w:val="18"/>
                <w:szCs w:val="18"/>
                <w:lang w:eastAsia="en-US"/>
              </w:rPr>
            </w:pPr>
            <w:r w:rsidRPr="00236B30">
              <w:rPr>
                <w:rFonts w:ascii="Arial" w:hAnsi="Arial" w:cs="Arial"/>
                <w:b/>
                <w:bCs/>
                <w:color w:val="000000"/>
                <w:sz w:val="18"/>
                <w:szCs w:val="18"/>
                <w:lang w:eastAsia="en-US"/>
              </w:rPr>
              <w:t>Мярка</w:t>
            </w:r>
          </w:p>
        </w:tc>
        <w:tc>
          <w:tcPr>
            <w:tcW w:w="1199" w:type="dxa"/>
            <w:tcBorders>
              <w:top w:val="single" w:sz="8" w:space="0" w:color="auto"/>
              <w:left w:val="nil"/>
              <w:bottom w:val="single" w:sz="4" w:space="0" w:color="auto"/>
              <w:right w:val="single" w:sz="4" w:space="0" w:color="auto"/>
            </w:tcBorders>
            <w:shd w:val="clear" w:color="000000" w:fill="E4DFEC"/>
            <w:vAlign w:val="center"/>
            <w:hideMark/>
          </w:tcPr>
          <w:p w:rsidR="00236B30" w:rsidRPr="00236B30" w:rsidRDefault="00236B30" w:rsidP="00236B30">
            <w:pPr>
              <w:jc w:val="center"/>
              <w:rPr>
                <w:rFonts w:ascii="Arial" w:hAnsi="Arial" w:cs="Arial"/>
                <w:b/>
                <w:bCs/>
                <w:color w:val="000000"/>
                <w:sz w:val="18"/>
                <w:szCs w:val="18"/>
                <w:lang w:eastAsia="en-US"/>
              </w:rPr>
            </w:pPr>
            <w:r w:rsidRPr="00236B30">
              <w:rPr>
                <w:rFonts w:ascii="Arial" w:hAnsi="Arial" w:cs="Arial"/>
                <w:b/>
                <w:bCs/>
                <w:color w:val="000000"/>
                <w:sz w:val="18"/>
                <w:szCs w:val="18"/>
                <w:lang w:eastAsia="en-US"/>
              </w:rPr>
              <w:t>Количество</w:t>
            </w:r>
          </w:p>
        </w:tc>
        <w:tc>
          <w:tcPr>
            <w:tcW w:w="1046" w:type="dxa"/>
            <w:tcBorders>
              <w:top w:val="single" w:sz="8" w:space="0" w:color="auto"/>
              <w:left w:val="nil"/>
              <w:bottom w:val="single" w:sz="4" w:space="0" w:color="auto"/>
              <w:right w:val="single" w:sz="4" w:space="0" w:color="auto"/>
            </w:tcBorders>
            <w:shd w:val="clear" w:color="000000" w:fill="E4DFEC"/>
            <w:vAlign w:val="center"/>
            <w:hideMark/>
          </w:tcPr>
          <w:p w:rsidR="00236B30" w:rsidRPr="00236B30" w:rsidRDefault="00236B30" w:rsidP="00236B30">
            <w:pPr>
              <w:jc w:val="center"/>
              <w:rPr>
                <w:rFonts w:ascii="Arial" w:hAnsi="Arial" w:cs="Arial"/>
                <w:b/>
                <w:bCs/>
                <w:color w:val="000000"/>
                <w:sz w:val="18"/>
                <w:szCs w:val="18"/>
                <w:lang w:eastAsia="en-US"/>
              </w:rPr>
            </w:pPr>
            <w:r w:rsidRPr="00236B30">
              <w:rPr>
                <w:rFonts w:ascii="Arial" w:hAnsi="Arial" w:cs="Arial"/>
                <w:b/>
                <w:bCs/>
                <w:color w:val="000000"/>
                <w:sz w:val="18"/>
                <w:szCs w:val="18"/>
                <w:lang w:eastAsia="en-US"/>
              </w:rPr>
              <w:t>Ед.цена, лв. без ДДС</w:t>
            </w:r>
          </w:p>
        </w:tc>
        <w:tc>
          <w:tcPr>
            <w:tcW w:w="1006" w:type="dxa"/>
            <w:tcBorders>
              <w:top w:val="single" w:sz="8" w:space="0" w:color="auto"/>
              <w:left w:val="nil"/>
              <w:bottom w:val="single" w:sz="4" w:space="0" w:color="auto"/>
              <w:right w:val="single" w:sz="8" w:space="0" w:color="auto"/>
            </w:tcBorders>
            <w:shd w:val="clear" w:color="000000" w:fill="E4DFEC"/>
            <w:vAlign w:val="center"/>
            <w:hideMark/>
          </w:tcPr>
          <w:p w:rsidR="00236B30" w:rsidRPr="00236B30" w:rsidRDefault="00236B30" w:rsidP="00236B30">
            <w:pPr>
              <w:jc w:val="center"/>
              <w:rPr>
                <w:rFonts w:ascii="Arial" w:hAnsi="Arial" w:cs="Arial"/>
                <w:b/>
                <w:bCs/>
                <w:color w:val="000000"/>
                <w:sz w:val="18"/>
                <w:szCs w:val="18"/>
                <w:lang w:eastAsia="en-US"/>
              </w:rPr>
            </w:pPr>
            <w:r w:rsidRPr="00236B30">
              <w:rPr>
                <w:rFonts w:ascii="Arial" w:hAnsi="Arial" w:cs="Arial"/>
                <w:b/>
                <w:bCs/>
                <w:color w:val="000000"/>
                <w:sz w:val="18"/>
                <w:szCs w:val="18"/>
                <w:lang w:eastAsia="en-US"/>
              </w:rPr>
              <w:t>Обща стойност, лв. без ДДС</w:t>
            </w:r>
          </w:p>
        </w:tc>
      </w:tr>
      <w:tr w:rsidR="00236B30" w:rsidRPr="00236B30" w:rsidTr="000F6CEA">
        <w:trPr>
          <w:trHeight w:val="1020"/>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1</w:t>
            </w:r>
          </w:p>
        </w:tc>
        <w:tc>
          <w:tcPr>
            <w:tcW w:w="5515"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both"/>
              <w:rPr>
                <w:rFonts w:ascii="Arial" w:hAnsi="Arial" w:cs="Arial"/>
                <w:sz w:val="20"/>
                <w:szCs w:val="20"/>
                <w:lang w:eastAsia="en-US"/>
              </w:rPr>
            </w:pPr>
            <w:r w:rsidRPr="00236B30">
              <w:rPr>
                <w:rFonts w:ascii="Arial" w:hAnsi="Arial" w:cs="Arial"/>
                <w:b/>
                <w:bCs/>
                <w:sz w:val="20"/>
                <w:szCs w:val="20"/>
                <w:lang w:eastAsia="en-US"/>
              </w:rPr>
              <w:t>Оценяване на съответствието</w:t>
            </w:r>
            <w:r w:rsidRPr="00236B30">
              <w:rPr>
                <w:rFonts w:ascii="Arial" w:hAnsi="Arial" w:cs="Arial"/>
                <w:sz w:val="20"/>
                <w:szCs w:val="20"/>
                <w:lang w:eastAsia="en-US"/>
              </w:rPr>
              <w:t xml:space="preserve"> на инвестиционен проект за външно електрозахранване със съществените изисквания към строежите и процедиране издаване на Разрешение за строеж. </w:t>
            </w:r>
          </w:p>
          <w:p w:rsidR="00236B30" w:rsidRPr="00236B30" w:rsidRDefault="00236B30" w:rsidP="00236B30">
            <w:pPr>
              <w:jc w:val="both"/>
              <w:rPr>
                <w:rFonts w:ascii="Arial" w:hAnsi="Arial" w:cs="Arial"/>
                <w:b/>
                <w:bCs/>
                <w:sz w:val="20"/>
                <w:szCs w:val="20"/>
                <w:lang w:eastAsia="en-US"/>
              </w:rPr>
            </w:pPr>
            <w:r w:rsidRPr="00236B30">
              <w:rPr>
                <w:rFonts w:ascii="Arial" w:hAnsi="Arial" w:cs="Arial"/>
                <w:sz w:val="20"/>
                <w:szCs w:val="20"/>
                <w:lang w:eastAsia="en-US"/>
              </w:rPr>
              <w:t>Забележка: Заплаща се само при положителен доклад.</w:t>
            </w:r>
          </w:p>
        </w:tc>
        <w:tc>
          <w:tcPr>
            <w:tcW w:w="892"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Брой</w:t>
            </w:r>
          </w:p>
        </w:tc>
        <w:tc>
          <w:tcPr>
            <w:tcW w:w="1199" w:type="dxa"/>
            <w:tcBorders>
              <w:top w:val="nil"/>
              <w:left w:val="nil"/>
              <w:bottom w:val="single" w:sz="4" w:space="0" w:color="auto"/>
              <w:right w:val="single" w:sz="4" w:space="0" w:color="auto"/>
            </w:tcBorders>
            <w:shd w:val="clear" w:color="auto" w:fill="auto"/>
            <w:noWrap/>
            <w:vAlign w:val="center"/>
            <w:hideMark/>
          </w:tcPr>
          <w:p w:rsidR="00236B30" w:rsidRPr="00236B30" w:rsidRDefault="00236B30" w:rsidP="00236B30">
            <w:pPr>
              <w:jc w:val="center"/>
              <w:rPr>
                <w:rFonts w:ascii="Calibri" w:hAnsi="Calibri"/>
                <w:color w:val="000000"/>
                <w:sz w:val="22"/>
                <w:szCs w:val="22"/>
                <w:lang w:eastAsia="en-US"/>
              </w:rPr>
            </w:pPr>
            <w:r w:rsidRPr="00236B30">
              <w:rPr>
                <w:rFonts w:ascii="Calibri" w:hAnsi="Calibri"/>
                <w:color w:val="000000"/>
                <w:sz w:val="22"/>
                <w:szCs w:val="22"/>
                <w:lang w:eastAsia="en-US"/>
              </w:rPr>
              <w:t>220</w:t>
            </w:r>
          </w:p>
        </w:tc>
        <w:tc>
          <w:tcPr>
            <w:tcW w:w="1046" w:type="dxa"/>
            <w:tcBorders>
              <w:top w:val="nil"/>
              <w:left w:val="nil"/>
              <w:bottom w:val="single" w:sz="4" w:space="0" w:color="auto"/>
              <w:right w:val="single" w:sz="4"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c>
          <w:tcPr>
            <w:tcW w:w="1006" w:type="dxa"/>
            <w:tcBorders>
              <w:top w:val="nil"/>
              <w:left w:val="nil"/>
              <w:bottom w:val="single" w:sz="4" w:space="0" w:color="auto"/>
              <w:right w:val="single" w:sz="8"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r>
      <w:tr w:rsidR="00236B30" w:rsidRPr="00236B30" w:rsidTr="000F6CEA">
        <w:trPr>
          <w:trHeight w:val="3570"/>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2</w:t>
            </w:r>
          </w:p>
        </w:tc>
        <w:tc>
          <w:tcPr>
            <w:tcW w:w="5515"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both"/>
              <w:rPr>
                <w:rFonts w:ascii="Arial" w:hAnsi="Arial" w:cs="Arial"/>
                <w:sz w:val="20"/>
                <w:szCs w:val="20"/>
                <w:lang w:eastAsia="en-US"/>
              </w:rPr>
            </w:pPr>
            <w:r w:rsidRPr="00236B30">
              <w:rPr>
                <w:rFonts w:ascii="Arial" w:hAnsi="Arial" w:cs="Arial"/>
                <w:sz w:val="20"/>
                <w:szCs w:val="20"/>
                <w:lang w:eastAsia="en-US"/>
              </w:rPr>
              <w:t xml:space="preserve">Упражняване на </w:t>
            </w:r>
            <w:r w:rsidRPr="00236B30">
              <w:rPr>
                <w:rFonts w:ascii="Arial" w:hAnsi="Arial" w:cs="Arial"/>
                <w:b/>
                <w:bCs/>
                <w:sz w:val="20"/>
                <w:szCs w:val="20"/>
                <w:lang w:eastAsia="en-US"/>
              </w:rPr>
              <w:t>строителен надзор</w:t>
            </w:r>
            <w:r w:rsidRPr="00236B30">
              <w:rPr>
                <w:rFonts w:ascii="Arial" w:hAnsi="Arial" w:cs="Arial"/>
                <w:sz w:val="20"/>
                <w:szCs w:val="20"/>
                <w:lang w:eastAsia="en-US"/>
              </w:rPr>
              <w:t xml:space="preserve"> и изготвяне на всички актове по време на строителството при изграждане/реконструкция на </w:t>
            </w:r>
            <w:r w:rsidRPr="00236B30">
              <w:rPr>
                <w:rFonts w:ascii="Arial" w:hAnsi="Arial" w:cs="Arial"/>
                <w:b/>
                <w:bCs/>
                <w:sz w:val="20"/>
                <w:szCs w:val="20"/>
                <w:lang w:eastAsia="en-US"/>
              </w:rPr>
              <w:t>трансформаторен пост до 2х800кVА</w:t>
            </w:r>
            <w:r w:rsidRPr="00236B30">
              <w:rPr>
                <w:rFonts w:ascii="Arial" w:hAnsi="Arial" w:cs="Arial"/>
                <w:sz w:val="20"/>
                <w:szCs w:val="20"/>
                <w:lang w:eastAsia="en-US"/>
              </w:rPr>
              <w:t>, електропроводни линии /въздушни или кабелни/ средно напрежение и електропроводни линии /въздушни или кабелни/ ниско напрежение, трасиране точките на бъдещото съоръжение, организиране и транспортиране на приемателна комисия и процедиране получаване на Разрешение за ползване. Техническа паспортизация съгласно Наредба № 5/28.12.2006 за техническите паспорти на строежите в съответствие с чл. 176а от ЗУТ.</w:t>
            </w:r>
          </w:p>
          <w:p w:rsidR="00236B30" w:rsidRPr="00236B30" w:rsidRDefault="00236B30" w:rsidP="00236B30">
            <w:pPr>
              <w:jc w:val="both"/>
              <w:rPr>
                <w:rFonts w:ascii="Arial" w:hAnsi="Arial" w:cs="Arial"/>
                <w:sz w:val="20"/>
                <w:szCs w:val="20"/>
                <w:lang w:eastAsia="en-US"/>
              </w:rPr>
            </w:pPr>
            <w:r w:rsidRPr="00236B30">
              <w:rPr>
                <w:rFonts w:ascii="Arial" w:hAnsi="Arial" w:cs="Arial"/>
                <w:sz w:val="20"/>
                <w:szCs w:val="20"/>
                <w:lang w:eastAsia="en-US"/>
              </w:rPr>
              <w:t xml:space="preserve"> Забележка: Въздушни или кабелните линии СрН са линиите, захранващи ТП на страна СрН, а въздушни или кабелните линии НН, са изходящите от този ТП линии НН.</w:t>
            </w:r>
          </w:p>
        </w:tc>
        <w:tc>
          <w:tcPr>
            <w:tcW w:w="892"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Брой</w:t>
            </w:r>
          </w:p>
        </w:tc>
        <w:tc>
          <w:tcPr>
            <w:tcW w:w="1199" w:type="dxa"/>
            <w:tcBorders>
              <w:top w:val="nil"/>
              <w:left w:val="nil"/>
              <w:bottom w:val="single" w:sz="4" w:space="0" w:color="auto"/>
              <w:right w:val="single" w:sz="4" w:space="0" w:color="auto"/>
            </w:tcBorders>
            <w:shd w:val="clear" w:color="auto" w:fill="auto"/>
            <w:noWrap/>
            <w:vAlign w:val="center"/>
            <w:hideMark/>
          </w:tcPr>
          <w:p w:rsidR="00236B30" w:rsidRPr="00236B30" w:rsidRDefault="00236B30" w:rsidP="00236B30">
            <w:pPr>
              <w:jc w:val="center"/>
              <w:rPr>
                <w:rFonts w:ascii="Calibri" w:hAnsi="Calibri"/>
                <w:color w:val="000000"/>
                <w:sz w:val="22"/>
                <w:szCs w:val="22"/>
                <w:lang w:eastAsia="en-US"/>
              </w:rPr>
            </w:pPr>
            <w:r w:rsidRPr="00236B30">
              <w:rPr>
                <w:rFonts w:ascii="Calibri" w:hAnsi="Calibri"/>
                <w:color w:val="000000"/>
                <w:sz w:val="22"/>
                <w:szCs w:val="22"/>
                <w:lang w:eastAsia="en-US"/>
              </w:rPr>
              <w:t>20</w:t>
            </w:r>
          </w:p>
        </w:tc>
        <w:tc>
          <w:tcPr>
            <w:tcW w:w="1046" w:type="dxa"/>
            <w:tcBorders>
              <w:top w:val="nil"/>
              <w:left w:val="nil"/>
              <w:bottom w:val="single" w:sz="4" w:space="0" w:color="auto"/>
              <w:right w:val="single" w:sz="4"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c>
          <w:tcPr>
            <w:tcW w:w="1006" w:type="dxa"/>
            <w:tcBorders>
              <w:top w:val="nil"/>
              <w:left w:val="nil"/>
              <w:bottom w:val="single" w:sz="4" w:space="0" w:color="auto"/>
              <w:right w:val="single" w:sz="8"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r>
      <w:tr w:rsidR="00236B30" w:rsidRPr="00236B30" w:rsidTr="000F6CEA">
        <w:trPr>
          <w:trHeight w:val="2295"/>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3</w:t>
            </w:r>
          </w:p>
        </w:tc>
        <w:tc>
          <w:tcPr>
            <w:tcW w:w="5515"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both"/>
              <w:rPr>
                <w:rFonts w:ascii="Arial" w:hAnsi="Arial" w:cs="Arial"/>
                <w:sz w:val="20"/>
                <w:szCs w:val="20"/>
                <w:lang w:eastAsia="en-US"/>
              </w:rPr>
            </w:pPr>
            <w:r w:rsidRPr="00236B30">
              <w:rPr>
                <w:rFonts w:ascii="Arial" w:hAnsi="Arial" w:cs="Arial"/>
                <w:sz w:val="20"/>
                <w:szCs w:val="20"/>
                <w:lang w:eastAsia="en-US"/>
              </w:rPr>
              <w:t xml:space="preserve">Упражняване на </w:t>
            </w:r>
            <w:r w:rsidRPr="00236B30">
              <w:rPr>
                <w:rFonts w:ascii="Arial" w:hAnsi="Arial" w:cs="Arial"/>
                <w:b/>
                <w:bCs/>
                <w:sz w:val="20"/>
                <w:szCs w:val="20"/>
                <w:lang w:eastAsia="en-US"/>
              </w:rPr>
              <w:t>строителен надзор</w:t>
            </w:r>
            <w:r w:rsidRPr="00236B30">
              <w:rPr>
                <w:rFonts w:ascii="Arial" w:hAnsi="Arial" w:cs="Arial"/>
                <w:sz w:val="20"/>
                <w:szCs w:val="20"/>
                <w:lang w:eastAsia="en-US"/>
              </w:rPr>
              <w:t xml:space="preserve"> и изготвяне на всички актове по време на строителството при </w:t>
            </w:r>
            <w:r w:rsidRPr="00236B30">
              <w:rPr>
                <w:rFonts w:ascii="Arial" w:hAnsi="Arial" w:cs="Arial"/>
                <w:b/>
                <w:bCs/>
                <w:sz w:val="20"/>
                <w:szCs w:val="20"/>
                <w:lang w:eastAsia="en-US"/>
              </w:rPr>
              <w:t xml:space="preserve">изграждане на електропроводни линии </w:t>
            </w:r>
            <w:r w:rsidRPr="00236B30">
              <w:rPr>
                <w:rFonts w:ascii="Arial" w:hAnsi="Arial" w:cs="Arial"/>
                <w:sz w:val="20"/>
                <w:szCs w:val="20"/>
                <w:lang w:eastAsia="en-US"/>
              </w:rPr>
              <w:t xml:space="preserve">/въздушни или кабелни/ </w:t>
            </w:r>
            <w:r w:rsidRPr="00236B30">
              <w:rPr>
                <w:rFonts w:ascii="Arial" w:hAnsi="Arial" w:cs="Arial"/>
                <w:b/>
                <w:bCs/>
                <w:sz w:val="20"/>
                <w:szCs w:val="20"/>
                <w:lang w:eastAsia="en-US"/>
              </w:rPr>
              <w:t>средно напрежение</w:t>
            </w:r>
            <w:r w:rsidRPr="00236B30">
              <w:rPr>
                <w:rFonts w:ascii="Arial" w:hAnsi="Arial" w:cs="Arial"/>
                <w:sz w:val="20"/>
                <w:szCs w:val="20"/>
                <w:lang w:eastAsia="en-US"/>
              </w:rPr>
              <w:t>,  трасиране точките на бъдещото съоръжение, организиране и транспортиране на приемателна комисия и процедиране получаване на Разрешение за ползване. Техническа паспортизация съгласно Наредба № 5/28.12.2006 за техническите паспорти на строежите в съответствие с чл. 176а от ЗУТ.</w:t>
            </w:r>
          </w:p>
        </w:tc>
        <w:tc>
          <w:tcPr>
            <w:tcW w:w="892"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Брой</w:t>
            </w:r>
          </w:p>
        </w:tc>
        <w:tc>
          <w:tcPr>
            <w:tcW w:w="1199" w:type="dxa"/>
            <w:tcBorders>
              <w:top w:val="nil"/>
              <w:left w:val="nil"/>
              <w:bottom w:val="single" w:sz="4" w:space="0" w:color="auto"/>
              <w:right w:val="single" w:sz="4" w:space="0" w:color="auto"/>
            </w:tcBorders>
            <w:shd w:val="clear" w:color="auto" w:fill="auto"/>
            <w:noWrap/>
            <w:vAlign w:val="center"/>
            <w:hideMark/>
          </w:tcPr>
          <w:p w:rsidR="00236B30" w:rsidRPr="00236B30" w:rsidRDefault="00236B30" w:rsidP="00236B30">
            <w:pPr>
              <w:jc w:val="center"/>
              <w:rPr>
                <w:rFonts w:ascii="Calibri" w:hAnsi="Calibri"/>
                <w:color w:val="000000"/>
                <w:sz w:val="22"/>
                <w:szCs w:val="22"/>
                <w:lang w:eastAsia="en-US"/>
              </w:rPr>
            </w:pPr>
            <w:r w:rsidRPr="00236B30">
              <w:rPr>
                <w:rFonts w:ascii="Calibri" w:hAnsi="Calibri"/>
                <w:color w:val="000000"/>
                <w:sz w:val="22"/>
                <w:szCs w:val="22"/>
                <w:lang w:eastAsia="en-US"/>
              </w:rPr>
              <w:t>40</w:t>
            </w:r>
          </w:p>
        </w:tc>
        <w:tc>
          <w:tcPr>
            <w:tcW w:w="1046" w:type="dxa"/>
            <w:tcBorders>
              <w:top w:val="nil"/>
              <w:left w:val="nil"/>
              <w:bottom w:val="single" w:sz="4" w:space="0" w:color="auto"/>
              <w:right w:val="single" w:sz="4"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c>
          <w:tcPr>
            <w:tcW w:w="1006" w:type="dxa"/>
            <w:tcBorders>
              <w:top w:val="nil"/>
              <w:left w:val="nil"/>
              <w:bottom w:val="single" w:sz="4" w:space="0" w:color="auto"/>
              <w:right w:val="single" w:sz="8"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r>
      <w:tr w:rsidR="00236B30" w:rsidRPr="00236B30" w:rsidTr="000F6CEA">
        <w:trPr>
          <w:trHeight w:val="2550"/>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4</w:t>
            </w:r>
          </w:p>
        </w:tc>
        <w:tc>
          <w:tcPr>
            <w:tcW w:w="5515"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both"/>
              <w:rPr>
                <w:rFonts w:ascii="Arial" w:hAnsi="Arial" w:cs="Arial"/>
                <w:sz w:val="20"/>
                <w:szCs w:val="20"/>
                <w:lang w:eastAsia="en-US"/>
              </w:rPr>
            </w:pPr>
            <w:r w:rsidRPr="00236B30">
              <w:rPr>
                <w:rFonts w:ascii="Arial" w:hAnsi="Arial" w:cs="Arial"/>
                <w:sz w:val="20"/>
                <w:szCs w:val="20"/>
                <w:lang w:eastAsia="en-US"/>
              </w:rPr>
              <w:t xml:space="preserve">Упражняване на </w:t>
            </w:r>
            <w:r w:rsidRPr="00236B30">
              <w:rPr>
                <w:rFonts w:ascii="Arial" w:hAnsi="Arial" w:cs="Arial"/>
                <w:b/>
                <w:bCs/>
                <w:sz w:val="20"/>
                <w:szCs w:val="20"/>
                <w:lang w:eastAsia="en-US"/>
              </w:rPr>
              <w:t>строителен надзор</w:t>
            </w:r>
            <w:r w:rsidRPr="00236B30">
              <w:rPr>
                <w:rFonts w:ascii="Arial" w:hAnsi="Arial" w:cs="Arial"/>
                <w:sz w:val="20"/>
                <w:szCs w:val="20"/>
                <w:lang w:eastAsia="en-US"/>
              </w:rPr>
              <w:t xml:space="preserve"> и изготвяне на всички актове по време на строителството при </w:t>
            </w:r>
            <w:r w:rsidRPr="00236B30">
              <w:rPr>
                <w:rFonts w:ascii="Arial" w:hAnsi="Arial" w:cs="Arial"/>
                <w:b/>
                <w:bCs/>
                <w:sz w:val="20"/>
                <w:szCs w:val="20"/>
                <w:lang w:eastAsia="en-US"/>
              </w:rPr>
              <w:t xml:space="preserve">изграждане на електропроводни линии </w:t>
            </w:r>
            <w:r w:rsidRPr="00236B30">
              <w:rPr>
                <w:rFonts w:ascii="Arial" w:hAnsi="Arial" w:cs="Arial"/>
                <w:sz w:val="20"/>
                <w:szCs w:val="20"/>
                <w:lang w:eastAsia="en-US"/>
              </w:rPr>
              <w:t>/въздушни или кабелни/</w:t>
            </w:r>
            <w:r w:rsidRPr="00236B30">
              <w:rPr>
                <w:rFonts w:ascii="Arial" w:hAnsi="Arial" w:cs="Arial"/>
                <w:b/>
                <w:bCs/>
                <w:sz w:val="20"/>
                <w:szCs w:val="20"/>
                <w:lang w:eastAsia="en-US"/>
              </w:rPr>
              <w:t xml:space="preserve"> ниско напрежение</w:t>
            </w:r>
            <w:r w:rsidRPr="00236B30">
              <w:rPr>
                <w:rFonts w:ascii="Arial" w:hAnsi="Arial" w:cs="Arial"/>
                <w:sz w:val="20"/>
                <w:szCs w:val="20"/>
                <w:lang w:eastAsia="en-US"/>
              </w:rPr>
              <w:t>,  трасиране точките на бъдещото съоръжение, организиране и транспортиране на приемателна комисия и процедиране получаване на Разрешение за ползване/Удостоверение за въвеждане в експлоатация. Техническа паспортизация съгласно Наредба № 5/28.12.2006 за техническите паспорти на строежите в съответствие с чл. 176а от ЗУТ.</w:t>
            </w:r>
          </w:p>
        </w:tc>
        <w:tc>
          <w:tcPr>
            <w:tcW w:w="892"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Брой</w:t>
            </w:r>
          </w:p>
        </w:tc>
        <w:tc>
          <w:tcPr>
            <w:tcW w:w="1199" w:type="dxa"/>
            <w:tcBorders>
              <w:top w:val="nil"/>
              <w:left w:val="nil"/>
              <w:bottom w:val="single" w:sz="4" w:space="0" w:color="auto"/>
              <w:right w:val="single" w:sz="4" w:space="0" w:color="auto"/>
            </w:tcBorders>
            <w:shd w:val="clear" w:color="auto" w:fill="auto"/>
            <w:noWrap/>
            <w:vAlign w:val="center"/>
            <w:hideMark/>
          </w:tcPr>
          <w:p w:rsidR="00236B30" w:rsidRPr="00236B30" w:rsidRDefault="00236B30" w:rsidP="00236B30">
            <w:pPr>
              <w:jc w:val="center"/>
              <w:rPr>
                <w:rFonts w:ascii="Calibri" w:hAnsi="Calibri"/>
                <w:color w:val="000000"/>
                <w:sz w:val="22"/>
                <w:szCs w:val="22"/>
                <w:lang w:eastAsia="en-US"/>
              </w:rPr>
            </w:pPr>
            <w:r w:rsidRPr="00236B30">
              <w:rPr>
                <w:rFonts w:ascii="Calibri" w:hAnsi="Calibri"/>
                <w:color w:val="000000"/>
                <w:sz w:val="22"/>
                <w:szCs w:val="22"/>
                <w:lang w:eastAsia="en-US"/>
              </w:rPr>
              <w:t>120</w:t>
            </w:r>
          </w:p>
        </w:tc>
        <w:tc>
          <w:tcPr>
            <w:tcW w:w="1046" w:type="dxa"/>
            <w:tcBorders>
              <w:top w:val="nil"/>
              <w:left w:val="nil"/>
              <w:bottom w:val="single" w:sz="4" w:space="0" w:color="auto"/>
              <w:right w:val="single" w:sz="4"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c>
          <w:tcPr>
            <w:tcW w:w="1006" w:type="dxa"/>
            <w:tcBorders>
              <w:top w:val="nil"/>
              <w:left w:val="nil"/>
              <w:bottom w:val="single" w:sz="4" w:space="0" w:color="auto"/>
              <w:right w:val="single" w:sz="8"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r>
      <w:tr w:rsidR="00236B30" w:rsidRPr="00236B30" w:rsidTr="000F6CEA">
        <w:trPr>
          <w:trHeight w:val="2805"/>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236B30" w:rsidRPr="00236B30" w:rsidRDefault="00236B30" w:rsidP="00236B30">
            <w:pPr>
              <w:jc w:val="right"/>
              <w:rPr>
                <w:rFonts w:ascii="Arial" w:hAnsi="Arial" w:cs="Arial"/>
                <w:color w:val="000000"/>
                <w:sz w:val="20"/>
                <w:szCs w:val="20"/>
                <w:lang w:eastAsia="en-US"/>
              </w:rPr>
            </w:pPr>
            <w:r w:rsidRPr="00236B30">
              <w:rPr>
                <w:rFonts w:ascii="Arial" w:hAnsi="Arial" w:cs="Arial"/>
                <w:color w:val="000000"/>
                <w:sz w:val="20"/>
                <w:szCs w:val="20"/>
                <w:lang w:eastAsia="en-US"/>
              </w:rPr>
              <w:lastRenderedPageBreak/>
              <w:t>5</w:t>
            </w:r>
          </w:p>
        </w:tc>
        <w:tc>
          <w:tcPr>
            <w:tcW w:w="5515"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both"/>
              <w:rPr>
                <w:rFonts w:ascii="Arial" w:hAnsi="Arial" w:cs="Arial"/>
                <w:sz w:val="20"/>
                <w:szCs w:val="20"/>
                <w:lang w:eastAsia="en-US"/>
              </w:rPr>
            </w:pPr>
            <w:r w:rsidRPr="00236B30">
              <w:rPr>
                <w:rFonts w:ascii="Arial" w:hAnsi="Arial" w:cs="Arial"/>
                <w:sz w:val="20"/>
                <w:szCs w:val="20"/>
                <w:lang w:eastAsia="en-US"/>
              </w:rPr>
              <w:t xml:space="preserve">Упражняване на </w:t>
            </w:r>
            <w:r w:rsidRPr="00236B30">
              <w:rPr>
                <w:rFonts w:ascii="Arial" w:hAnsi="Arial" w:cs="Arial"/>
                <w:b/>
                <w:bCs/>
                <w:sz w:val="20"/>
                <w:szCs w:val="20"/>
                <w:lang w:eastAsia="en-US"/>
              </w:rPr>
              <w:t>строителен надзор</w:t>
            </w:r>
            <w:r w:rsidRPr="00236B30">
              <w:rPr>
                <w:rFonts w:ascii="Arial" w:hAnsi="Arial" w:cs="Arial"/>
                <w:sz w:val="20"/>
                <w:szCs w:val="20"/>
                <w:lang w:eastAsia="en-US"/>
              </w:rPr>
              <w:t xml:space="preserve"> и изготвяне на всички актове по време на строителството при </w:t>
            </w:r>
            <w:r w:rsidRPr="00236B30">
              <w:rPr>
                <w:rFonts w:ascii="Arial" w:hAnsi="Arial" w:cs="Arial"/>
                <w:b/>
                <w:bCs/>
                <w:sz w:val="20"/>
                <w:szCs w:val="20"/>
                <w:lang w:eastAsia="en-US"/>
              </w:rPr>
              <w:t>реконструкция на електропроводни линии</w:t>
            </w:r>
            <w:r w:rsidRPr="00236B30">
              <w:rPr>
                <w:rFonts w:ascii="Arial" w:hAnsi="Arial" w:cs="Arial"/>
                <w:sz w:val="20"/>
                <w:szCs w:val="20"/>
                <w:lang w:eastAsia="en-US"/>
              </w:rPr>
              <w:t xml:space="preserve"> /въздушни или кабелни/ НН и </w:t>
            </w:r>
            <w:r w:rsidRPr="00236B30">
              <w:rPr>
                <w:rFonts w:ascii="Arial" w:hAnsi="Arial" w:cs="Arial"/>
                <w:b/>
                <w:bCs/>
                <w:sz w:val="20"/>
                <w:szCs w:val="20"/>
                <w:lang w:eastAsia="en-US"/>
              </w:rPr>
              <w:t>изнасяне на електромерни табла</w:t>
            </w:r>
            <w:r w:rsidRPr="00236B30">
              <w:rPr>
                <w:rFonts w:ascii="Arial" w:hAnsi="Arial" w:cs="Arial"/>
                <w:sz w:val="20"/>
                <w:szCs w:val="20"/>
                <w:lang w:eastAsia="en-US"/>
              </w:rPr>
              <w:t xml:space="preserve"> на границата на собственост, трасиране точките на бъдещото съоръжение, организиране и транспортиране на приемателна комисия и процедиране получаване на Разрешение за ползване/Удостоверение за въвеждане в експлоатация. Техническа паспортизация съгласно Наредба № 5/28.12.2006 за техническите паспорти на строежите в съответствие с чл. 176а от ЗУТ.</w:t>
            </w:r>
          </w:p>
        </w:tc>
        <w:tc>
          <w:tcPr>
            <w:tcW w:w="892"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Брой</w:t>
            </w:r>
          </w:p>
        </w:tc>
        <w:tc>
          <w:tcPr>
            <w:tcW w:w="1199" w:type="dxa"/>
            <w:tcBorders>
              <w:top w:val="nil"/>
              <w:left w:val="nil"/>
              <w:bottom w:val="single" w:sz="4" w:space="0" w:color="auto"/>
              <w:right w:val="single" w:sz="4" w:space="0" w:color="auto"/>
            </w:tcBorders>
            <w:shd w:val="clear" w:color="auto" w:fill="auto"/>
            <w:noWrap/>
            <w:vAlign w:val="center"/>
            <w:hideMark/>
          </w:tcPr>
          <w:p w:rsidR="00236B30" w:rsidRPr="00236B30" w:rsidRDefault="00236B30" w:rsidP="00236B30">
            <w:pPr>
              <w:jc w:val="center"/>
              <w:rPr>
                <w:rFonts w:ascii="Calibri" w:hAnsi="Calibri"/>
                <w:color w:val="000000"/>
                <w:sz w:val="22"/>
                <w:szCs w:val="22"/>
                <w:lang w:eastAsia="en-US"/>
              </w:rPr>
            </w:pPr>
            <w:r w:rsidRPr="00236B30">
              <w:rPr>
                <w:rFonts w:ascii="Calibri" w:hAnsi="Calibri"/>
                <w:color w:val="000000"/>
                <w:sz w:val="22"/>
                <w:szCs w:val="22"/>
                <w:lang w:eastAsia="en-US"/>
              </w:rPr>
              <w:t>40</w:t>
            </w:r>
          </w:p>
        </w:tc>
        <w:tc>
          <w:tcPr>
            <w:tcW w:w="1046" w:type="dxa"/>
            <w:tcBorders>
              <w:top w:val="nil"/>
              <w:left w:val="nil"/>
              <w:bottom w:val="single" w:sz="4" w:space="0" w:color="auto"/>
              <w:right w:val="single" w:sz="4"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c>
          <w:tcPr>
            <w:tcW w:w="1006" w:type="dxa"/>
            <w:tcBorders>
              <w:top w:val="nil"/>
              <w:left w:val="nil"/>
              <w:bottom w:val="single" w:sz="4" w:space="0" w:color="auto"/>
              <w:right w:val="single" w:sz="8"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r>
      <w:tr w:rsidR="00236B30" w:rsidRPr="00236B30" w:rsidTr="000F6CEA">
        <w:trPr>
          <w:trHeight w:val="3315"/>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6</w:t>
            </w:r>
          </w:p>
        </w:tc>
        <w:tc>
          <w:tcPr>
            <w:tcW w:w="5515"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both"/>
              <w:rPr>
                <w:rFonts w:ascii="Arial" w:hAnsi="Arial" w:cs="Arial"/>
                <w:b/>
                <w:bCs/>
                <w:sz w:val="20"/>
                <w:szCs w:val="20"/>
                <w:lang w:eastAsia="en-US"/>
              </w:rPr>
            </w:pPr>
            <w:r w:rsidRPr="00236B30">
              <w:rPr>
                <w:rFonts w:ascii="Arial" w:hAnsi="Arial" w:cs="Arial"/>
                <w:b/>
                <w:bCs/>
                <w:sz w:val="20"/>
                <w:szCs w:val="20"/>
                <w:lang w:eastAsia="en-US"/>
              </w:rPr>
              <w:t>Геодезическо заснемане</w:t>
            </w:r>
            <w:r w:rsidRPr="00236B30">
              <w:rPr>
                <w:rFonts w:ascii="Arial" w:hAnsi="Arial" w:cs="Arial"/>
                <w:sz w:val="20"/>
                <w:szCs w:val="20"/>
                <w:lang w:eastAsia="en-US"/>
              </w:rPr>
              <w:t xml:space="preserve"> и вписване в службата по кадастъра с издаване на удостоверение по чл. 54а, ал. 3 от ЗКИР на основание чл. 79, ал. 1 от Наредба № РД-02-20-5 от 15 декември 2016 г. за съдържанието, създаването и поддържането на кадастралната карта и кадастралните регистри обнародвана в ДВ бр. 4 от 13.01.2017г</w:t>
            </w:r>
            <w:r w:rsidRPr="00236B30">
              <w:rPr>
                <w:rFonts w:ascii="Arial" w:hAnsi="Arial" w:cs="Arial"/>
                <w:i/>
                <w:iCs/>
                <w:sz w:val="20"/>
                <w:szCs w:val="20"/>
                <w:lang w:eastAsia="en-US"/>
              </w:rPr>
              <w:t>.</w:t>
            </w:r>
            <w:r w:rsidRPr="00236B30">
              <w:rPr>
                <w:rFonts w:ascii="Arial" w:hAnsi="Arial" w:cs="Arial"/>
                <w:sz w:val="20"/>
                <w:szCs w:val="20"/>
                <w:lang w:eastAsia="en-US"/>
              </w:rPr>
              <w:t>,</w:t>
            </w:r>
            <w:r w:rsidRPr="00236B30">
              <w:rPr>
                <w:rFonts w:ascii="Arial" w:hAnsi="Arial" w:cs="Arial"/>
                <w:b/>
                <w:bCs/>
                <w:sz w:val="20"/>
                <w:szCs w:val="20"/>
                <w:lang w:eastAsia="en-US"/>
              </w:rPr>
              <w:t xml:space="preserve"> </w:t>
            </w:r>
            <w:r w:rsidRPr="00236B30">
              <w:rPr>
                <w:rFonts w:ascii="Arial" w:hAnsi="Arial" w:cs="Arial"/>
                <w:sz w:val="20"/>
                <w:szCs w:val="20"/>
                <w:lang w:eastAsia="en-US"/>
              </w:rPr>
              <w:t xml:space="preserve">както и изготвяне на втори вариант съгласно изискванията на „Приложение към процедура за реализация на присъединяване на потребители и производители към ЕРМ на „ЧЕЗ Разпределение България“АД, №139/2012, Правила и изисквания за изготвяне на геодезическа част на екзекутивна документация /геодезическо заснемане/ на енергийни обекти в сила от 10.04.2012г. - </w:t>
            </w:r>
            <w:r w:rsidRPr="00236B30">
              <w:rPr>
                <w:rFonts w:ascii="Arial" w:hAnsi="Arial" w:cs="Arial"/>
                <w:b/>
                <w:bCs/>
                <w:sz w:val="20"/>
                <w:szCs w:val="20"/>
                <w:lang w:eastAsia="en-US"/>
              </w:rPr>
              <w:t>за обект до 200м</w:t>
            </w:r>
            <w:r w:rsidRPr="00236B30">
              <w:rPr>
                <w:rFonts w:ascii="Arial" w:hAnsi="Arial" w:cs="Arial"/>
                <w:sz w:val="20"/>
                <w:szCs w:val="20"/>
                <w:lang w:eastAsia="en-US"/>
              </w:rPr>
              <w:t>.</w:t>
            </w:r>
          </w:p>
        </w:tc>
        <w:tc>
          <w:tcPr>
            <w:tcW w:w="892"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Брой</w:t>
            </w:r>
          </w:p>
        </w:tc>
        <w:tc>
          <w:tcPr>
            <w:tcW w:w="1199" w:type="dxa"/>
            <w:tcBorders>
              <w:top w:val="nil"/>
              <w:left w:val="nil"/>
              <w:bottom w:val="single" w:sz="4" w:space="0" w:color="auto"/>
              <w:right w:val="single" w:sz="4" w:space="0" w:color="auto"/>
            </w:tcBorders>
            <w:shd w:val="clear" w:color="auto" w:fill="auto"/>
            <w:noWrap/>
            <w:vAlign w:val="center"/>
            <w:hideMark/>
          </w:tcPr>
          <w:p w:rsidR="00236B30" w:rsidRPr="00236B30" w:rsidRDefault="00236B30" w:rsidP="00236B30">
            <w:pPr>
              <w:jc w:val="center"/>
              <w:rPr>
                <w:rFonts w:ascii="Calibri" w:hAnsi="Calibri"/>
                <w:color w:val="000000"/>
                <w:sz w:val="22"/>
                <w:szCs w:val="22"/>
                <w:lang w:eastAsia="en-US"/>
              </w:rPr>
            </w:pPr>
            <w:r w:rsidRPr="00236B30">
              <w:rPr>
                <w:rFonts w:ascii="Calibri" w:hAnsi="Calibri"/>
                <w:color w:val="000000"/>
                <w:sz w:val="22"/>
                <w:szCs w:val="22"/>
                <w:lang w:eastAsia="en-US"/>
              </w:rPr>
              <w:t>100</w:t>
            </w:r>
          </w:p>
        </w:tc>
        <w:tc>
          <w:tcPr>
            <w:tcW w:w="1046" w:type="dxa"/>
            <w:tcBorders>
              <w:top w:val="nil"/>
              <w:left w:val="nil"/>
              <w:bottom w:val="single" w:sz="4" w:space="0" w:color="auto"/>
              <w:right w:val="single" w:sz="4" w:space="0" w:color="auto"/>
            </w:tcBorders>
            <w:shd w:val="clear" w:color="auto" w:fill="auto"/>
            <w:noWrap/>
            <w:vAlign w:val="center"/>
          </w:tcPr>
          <w:p w:rsidR="00236B30" w:rsidRPr="00236B30" w:rsidRDefault="00236B30" w:rsidP="00236B30">
            <w:pPr>
              <w:jc w:val="center"/>
              <w:rPr>
                <w:rFonts w:ascii="Calibri" w:hAnsi="Calibri"/>
                <w:color w:val="000000"/>
                <w:sz w:val="22"/>
                <w:szCs w:val="22"/>
                <w:lang w:eastAsia="en-US"/>
              </w:rPr>
            </w:pPr>
          </w:p>
        </w:tc>
        <w:tc>
          <w:tcPr>
            <w:tcW w:w="1006" w:type="dxa"/>
            <w:tcBorders>
              <w:top w:val="nil"/>
              <w:left w:val="nil"/>
              <w:bottom w:val="single" w:sz="4" w:space="0" w:color="auto"/>
              <w:right w:val="single" w:sz="8"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r>
      <w:tr w:rsidR="00236B30" w:rsidRPr="00236B30" w:rsidTr="000F6CEA">
        <w:trPr>
          <w:trHeight w:val="3315"/>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7</w:t>
            </w:r>
          </w:p>
        </w:tc>
        <w:tc>
          <w:tcPr>
            <w:tcW w:w="5515"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both"/>
              <w:rPr>
                <w:rFonts w:ascii="Arial" w:hAnsi="Arial" w:cs="Arial"/>
                <w:b/>
                <w:bCs/>
                <w:sz w:val="20"/>
                <w:szCs w:val="20"/>
                <w:lang w:eastAsia="en-US"/>
              </w:rPr>
            </w:pPr>
            <w:r w:rsidRPr="00236B30">
              <w:rPr>
                <w:rFonts w:ascii="Arial" w:hAnsi="Arial" w:cs="Arial"/>
                <w:b/>
                <w:bCs/>
                <w:sz w:val="20"/>
                <w:szCs w:val="20"/>
                <w:lang w:eastAsia="en-US"/>
              </w:rPr>
              <w:t>Геодезическо заснемане</w:t>
            </w:r>
            <w:r w:rsidRPr="00236B30">
              <w:rPr>
                <w:rFonts w:ascii="Arial" w:hAnsi="Arial" w:cs="Arial"/>
                <w:sz w:val="20"/>
                <w:szCs w:val="20"/>
                <w:lang w:eastAsia="en-US"/>
              </w:rPr>
              <w:t xml:space="preserve"> и вписване в службата по кадастъра с издаване на удостоверение по чл. 54а, ал. 3 от ЗКИР на основание чл. 79, ал. 1 от Наредба № РД-02-20-5 от 15 декември 2016 г. за съдържанието, създаването и поддържането на кадастралната карта и кадастралните регистри обнародвана в ДВ бр. 4 от 13.01.2017г</w:t>
            </w:r>
            <w:r w:rsidRPr="00236B30">
              <w:rPr>
                <w:rFonts w:ascii="Arial" w:hAnsi="Arial" w:cs="Arial"/>
                <w:i/>
                <w:iCs/>
                <w:sz w:val="20"/>
                <w:szCs w:val="20"/>
                <w:lang w:eastAsia="en-US"/>
              </w:rPr>
              <w:t>.</w:t>
            </w:r>
            <w:r w:rsidRPr="00236B30">
              <w:rPr>
                <w:rFonts w:ascii="Arial" w:hAnsi="Arial" w:cs="Arial"/>
                <w:sz w:val="20"/>
                <w:szCs w:val="20"/>
                <w:lang w:eastAsia="en-US"/>
              </w:rPr>
              <w:t>,</w:t>
            </w:r>
            <w:r w:rsidRPr="00236B30">
              <w:rPr>
                <w:rFonts w:ascii="Arial" w:hAnsi="Arial" w:cs="Arial"/>
                <w:b/>
                <w:bCs/>
                <w:sz w:val="20"/>
                <w:szCs w:val="20"/>
                <w:lang w:eastAsia="en-US"/>
              </w:rPr>
              <w:t xml:space="preserve"> </w:t>
            </w:r>
            <w:r w:rsidRPr="00236B30">
              <w:rPr>
                <w:rFonts w:ascii="Arial" w:hAnsi="Arial" w:cs="Arial"/>
                <w:sz w:val="20"/>
                <w:szCs w:val="20"/>
                <w:lang w:eastAsia="en-US"/>
              </w:rPr>
              <w:t xml:space="preserve">както и изготвяне на втори вариант съгласно изискванията на „Приложение към процедура за реализация на присъединяване на потребители и производители към ЕРМ на „ЧЕЗ Разпределение България“АД, №139/2012, Правила и изисквания за изготвяне на геодезическа част на екзекутивна документация /геодезическо заснемане/ на енергийни обекти в сила от 10.04.2012г. - </w:t>
            </w:r>
            <w:r w:rsidRPr="00236B30">
              <w:rPr>
                <w:rFonts w:ascii="Arial" w:hAnsi="Arial" w:cs="Arial"/>
                <w:b/>
                <w:bCs/>
                <w:sz w:val="20"/>
                <w:szCs w:val="20"/>
                <w:lang w:eastAsia="en-US"/>
              </w:rPr>
              <w:t>за обект над 200м до 500м.</w:t>
            </w:r>
            <w:r w:rsidRPr="00236B30">
              <w:rPr>
                <w:rFonts w:ascii="Arial" w:hAnsi="Arial" w:cs="Arial"/>
                <w:sz w:val="20"/>
                <w:szCs w:val="20"/>
                <w:lang w:eastAsia="en-US"/>
              </w:rPr>
              <w:t xml:space="preserve"> </w:t>
            </w:r>
          </w:p>
        </w:tc>
        <w:tc>
          <w:tcPr>
            <w:tcW w:w="892"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Брой</w:t>
            </w:r>
          </w:p>
        </w:tc>
        <w:tc>
          <w:tcPr>
            <w:tcW w:w="1199" w:type="dxa"/>
            <w:tcBorders>
              <w:top w:val="nil"/>
              <w:left w:val="nil"/>
              <w:bottom w:val="single" w:sz="4" w:space="0" w:color="auto"/>
              <w:right w:val="single" w:sz="4" w:space="0" w:color="auto"/>
            </w:tcBorders>
            <w:shd w:val="clear" w:color="auto" w:fill="auto"/>
            <w:noWrap/>
            <w:vAlign w:val="center"/>
            <w:hideMark/>
          </w:tcPr>
          <w:p w:rsidR="00236B30" w:rsidRPr="00236B30" w:rsidRDefault="00236B30" w:rsidP="00236B30">
            <w:pPr>
              <w:jc w:val="center"/>
              <w:rPr>
                <w:rFonts w:ascii="Calibri" w:hAnsi="Calibri"/>
                <w:color w:val="000000"/>
                <w:sz w:val="22"/>
                <w:szCs w:val="22"/>
                <w:lang w:eastAsia="en-US"/>
              </w:rPr>
            </w:pPr>
            <w:r w:rsidRPr="00236B30">
              <w:rPr>
                <w:rFonts w:ascii="Calibri" w:hAnsi="Calibri"/>
                <w:color w:val="000000"/>
                <w:sz w:val="22"/>
                <w:szCs w:val="22"/>
                <w:lang w:eastAsia="en-US"/>
              </w:rPr>
              <w:t>60</w:t>
            </w:r>
          </w:p>
        </w:tc>
        <w:tc>
          <w:tcPr>
            <w:tcW w:w="1046" w:type="dxa"/>
            <w:tcBorders>
              <w:top w:val="nil"/>
              <w:left w:val="nil"/>
              <w:bottom w:val="single" w:sz="4" w:space="0" w:color="auto"/>
              <w:right w:val="single" w:sz="4" w:space="0" w:color="auto"/>
            </w:tcBorders>
            <w:shd w:val="clear" w:color="auto" w:fill="auto"/>
            <w:noWrap/>
            <w:vAlign w:val="center"/>
          </w:tcPr>
          <w:p w:rsidR="00236B30" w:rsidRPr="00236B30" w:rsidRDefault="00236B30" w:rsidP="00236B30">
            <w:pPr>
              <w:jc w:val="center"/>
              <w:rPr>
                <w:rFonts w:ascii="Calibri" w:hAnsi="Calibri"/>
                <w:color w:val="000000"/>
                <w:sz w:val="22"/>
                <w:szCs w:val="22"/>
                <w:lang w:eastAsia="en-US"/>
              </w:rPr>
            </w:pPr>
          </w:p>
        </w:tc>
        <w:tc>
          <w:tcPr>
            <w:tcW w:w="1006" w:type="dxa"/>
            <w:tcBorders>
              <w:top w:val="nil"/>
              <w:left w:val="nil"/>
              <w:bottom w:val="single" w:sz="4" w:space="0" w:color="auto"/>
              <w:right w:val="single" w:sz="8"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r>
      <w:tr w:rsidR="00236B30" w:rsidRPr="00236B30" w:rsidTr="000F6CEA">
        <w:trPr>
          <w:trHeight w:val="3315"/>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8</w:t>
            </w:r>
          </w:p>
        </w:tc>
        <w:tc>
          <w:tcPr>
            <w:tcW w:w="5515"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both"/>
              <w:rPr>
                <w:rFonts w:ascii="Arial" w:hAnsi="Arial" w:cs="Arial"/>
                <w:b/>
                <w:bCs/>
                <w:sz w:val="20"/>
                <w:szCs w:val="20"/>
                <w:lang w:eastAsia="en-US"/>
              </w:rPr>
            </w:pPr>
            <w:r w:rsidRPr="00236B30">
              <w:rPr>
                <w:rFonts w:ascii="Arial" w:hAnsi="Arial" w:cs="Arial"/>
                <w:b/>
                <w:bCs/>
                <w:sz w:val="20"/>
                <w:szCs w:val="20"/>
                <w:lang w:eastAsia="en-US"/>
              </w:rPr>
              <w:t>Геодезическо заснемане</w:t>
            </w:r>
            <w:r w:rsidRPr="00236B30">
              <w:rPr>
                <w:rFonts w:ascii="Arial" w:hAnsi="Arial" w:cs="Arial"/>
                <w:sz w:val="20"/>
                <w:szCs w:val="20"/>
                <w:lang w:eastAsia="en-US"/>
              </w:rPr>
              <w:t xml:space="preserve"> и вписване в службата по кадастъра с издаване на удостоверение по чл. 54а, ал. 3 от ЗКИР на основание чл. 79, ал. 1 от Наредба № РД-02-20-5 от 15 декември 2016 г. за съдържанието, създаването и поддържането на кадастралната карта и кадастралните регистри обнародвана в ДВ бр. 4 от 13.01.2017г</w:t>
            </w:r>
            <w:r w:rsidRPr="00236B30">
              <w:rPr>
                <w:rFonts w:ascii="Arial" w:hAnsi="Arial" w:cs="Arial"/>
                <w:i/>
                <w:iCs/>
                <w:sz w:val="20"/>
                <w:szCs w:val="20"/>
                <w:lang w:eastAsia="en-US"/>
              </w:rPr>
              <w:t>.</w:t>
            </w:r>
            <w:r w:rsidRPr="00236B30">
              <w:rPr>
                <w:rFonts w:ascii="Arial" w:hAnsi="Arial" w:cs="Arial"/>
                <w:sz w:val="20"/>
                <w:szCs w:val="20"/>
                <w:lang w:eastAsia="en-US"/>
              </w:rPr>
              <w:t>,</w:t>
            </w:r>
            <w:r w:rsidRPr="00236B30">
              <w:rPr>
                <w:rFonts w:ascii="Arial" w:hAnsi="Arial" w:cs="Arial"/>
                <w:b/>
                <w:bCs/>
                <w:sz w:val="20"/>
                <w:szCs w:val="20"/>
                <w:lang w:eastAsia="en-US"/>
              </w:rPr>
              <w:t xml:space="preserve"> </w:t>
            </w:r>
            <w:r w:rsidRPr="00236B30">
              <w:rPr>
                <w:rFonts w:ascii="Arial" w:hAnsi="Arial" w:cs="Arial"/>
                <w:sz w:val="20"/>
                <w:szCs w:val="20"/>
                <w:lang w:eastAsia="en-US"/>
              </w:rPr>
              <w:t xml:space="preserve">както и изготвяне на втори вариант съгласно изискванията на „Приложение към процедура за реализация на присъединяване на потребители и производители към ЕРМ на „ЧЕЗ Разпределение България“АД, №139/2012, Правила и изисквания за изготвяне на геодезическа част на екзекутивна документация /геодезическо заснемане/ на енергийни обекти в сила от 10.04.2012г. - </w:t>
            </w:r>
            <w:r w:rsidRPr="00236B30">
              <w:rPr>
                <w:rFonts w:ascii="Arial" w:hAnsi="Arial" w:cs="Arial"/>
                <w:b/>
                <w:bCs/>
                <w:sz w:val="20"/>
                <w:szCs w:val="20"/>
                <w:lang w:eastAsia="en-US"/>
              </w:rPr>
              <w:t xml:space="preserve">за обект над 500м до 1000м  </w:t>
            </w:r>
          </w:p>
        </w:tc>
        <w:tc>
          <w:tcPr>
            <w:tcW w:w="892"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Брой</w:t>
            </w:r>
          </w:p>
        </w:tc>
        <w:tc>
          <w:tcPr>
            <w:tcW w:w="1199" w:type="dxa"/>
            <w:tcBorders>
              <w:top w:val="nil"/>
              <w:left w:val="nil"/>
              <w:bottom w:val="single" w:sz="4" w:space="0" w:color="auto"/>
              <w:right w:val="single" w:sz="4" w:space="0" w:color="auto"/>
            </w:tcBorders>
            <w:shd w:val="clear" w:color="auto" w:fill="auto"/>
            <w:noWrap/>
            <w:vAlign w:val="center"/>
            <w:hideMark/>
          </w:tcPr>
          <w:p w:rsidR="00236B30" w:rsidRPr="00236B30" w:rsidRDefault="00236B30" w:rsidP="00236B30">
            <w:pPr>
              <w:jc w:val="center"/>
              <w:rPr>
                <w:rFonts w:ascii="Calibri" w:hAnsi="Calibri"/>
                <w:color w:val="000000"/>
                <w:sz w:val="22"/>
                <w:szCs w:val="22"/>
                <w:lang w:eastAsia="en-US"/>
              </w:rPr>
            </w:pPr>
            <w:r w:rsidRPr="00236B30">
              <w:rPr>
                <w:rFonts w:ascii="Calibri" w:hAnsi="Calibri"/>
                <w:color w:val="000000"/>
                <w:sz w:val="22"/>
                <w:szCs w:val="22"/>
                <w:lang w:eastAsia="en-US"/>
              </w:rPr>
              <w:t>30</w:t>
            </w:r>
          </w:p>
        </w:tc>
        <w:tc>
          <w:tcPr>
            <w:tcW w:w="1046" w:type="dxa"/>
            <w:tcBorders>
              <w:top w:val="nil"/>
              <w:left w:val="nil"/>
              <w:bottom w:val="single" w:sz="4" w:space="0" w:color="auto"/>
              <w:right w:val="single" w:sz="4" w:space="0" w:color="auto"/>
            </w:tcBorders>
            <w:shd w:val="clear" w:color="auto" w:fill="auto"/>
            <w:noWrap/>
            <w:vAlign w:val="center"/>
          </w:tcPr>
          <w:p w:rsidR="00236B30" w:rsidRPr="00236B30" w:rsidRDefault="00236B30" w:rsidP="00236B30">
            <w:pPr>
              <w:jc w:val="center"/>
              <w:rPr>
                <w:rFonts w:ascii="Calibri" w:hAnsi="Calibri"/>
                <w:color w:val="000000"/>
                <w:sz w:val="22"/>
                <w:szCs w:val="22"/>
                <w:lang w:eastAsia="en-US"/>
              </w:rPr>
            </w:pPr>
          </w:p>
        </w:tc>
        <w:tc>
          <w:tcPr>
            <w:tcW w:w="1006" w:type="dxa"/>
            <w:tcBorders>
              <w:top w:val="nil"/>
              <w:left w:val="nil"/>
              <w:bottom w:val="single" w:sz="4" w:space="0" w:color="auto"/>
              <w:right w:val="single" w:sz="8"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r>
      <w:tr w:rsidR="00236B30" w:rsidRPr="00236B30" w:rsidTr="000F6CEA">
        <w:trPr>
          <w:trHeight w:val="3315"/>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lastRenderedPageBreak/>
              <w:t>9</w:t>
            </w:r>
          </w:p>
        </w:tc>
        <w:tc>
          <w:tcPr>
            <w:tcW w:w="5515"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both"/>
              <w:rPr>
                <w:rFonts w:ascii="Arial" w:hAnsi="Arial" w:cs="Arial"/>
                <w:b/>
                <w:bCs/>
                <w:sz w:val="20"/>
                <w:szCs w:val="20"/>
                <w:lang w:eastAsia="en-US"/>
              </w:rPr>
            </w:pPr>
            <w:r w:rsidRPr="00236B30">
              <w:rPr>
                <w:rFonts w:ascii="Arial" w:hAnsi="Arial" w:cs="Arial"/>
                <w:b/>
                <w:bCs/>
                <w:sz w:val="20"/>
                <w:szCs w:val="20"/>
                <w:lang w:eastAsia="en-US"/>
              </w:rPr>
              <w:t>Геодезическо заснемане</w:t>
            </w:r>
            <w:r w:rsidRPr="00236B30">
              <w:rPr>
                <w:rFonts w:ascii="Arial" w:hAnsi="Arial" w:cs="Arial"/>
                <w:sz w:val="20"/>
                <w:szCs w:val="20"/>
                <w:lang w:eastAsia="en-US"/>
              </w:rPr>
              <w:t xml:space="preserve"> и вписване в службата по кадастъра с издаване на удостоверение по чл. 54а, ал. 3 от ЗКИР на основание чл. 79, ал. 1 от Наредба № РД-02-20-5 от 15 декември 2016 г. за съдържанието, създаването и поддържането на кадастралната карта и кадастралните регистри обнародвана в ДВ бр. 4 от 13.01.2017г</w:t>
            </w:r>
            <w:r w:rsidRPr="00236B30">
              <w:rPr>
                <w:rFonts w:ascii="Arial" w:hAnsi="Arial" w:cs="Arial"/>
                <w:i/>
                <w:iCs/>
                <w:sz w:val="20"/>
                <w:szCs w:val="20"/>
                <w:lang w:eastAsia="en-US"/>
              </w:rPr>
              <w:t>.</w:t>
            </w:r>
            <w:r w:rsidRPr="00236B30">
              <w:rPr>
                <w:rFonts w:ascii="Arial" w:hAnsi="Arial" w:cs="Arial"/>
                <w:sz w:val="20"/>
                <w:szCs w:val="20"/>
                <w:lang w:eastAsia="en-US"/>
              </w:rPr>
              <w:t>,</w:t>
            </w:r>
            <w:r w:rsidRPr="00236B30">
              <w:rPr>
                <w:rFonts w:ascii="Arial" w:hAnsi="Arial" w:cs="Arial"/>
                <w:b/>
                <w:bCs/>
                <w:sz w:val="20"/>
                <w:szCs w:val="20"/>
                <w:lang w:eastAsia="en-US"/>
              </w:rPr>
              <w:t xml:space="preserve"> </w:t>
            </w:r>
            <w:r w:rsidRPr="00236B30">
              <w:rPr>
                <w:rFonts w:ascii="Arial" w:hAnsi="Arial" w:cs="Arial"/>
                <w:sz w:val="20"/>
                <w:szCs w:val="20"/>
                <w:lang w:eastAsia="en-US"/>
              </w:rPr>
              <w:t xml:space="preserve">както и изготвяне на втори вариант съгласно изискванията на „Приложение към процедура за реализация на присъединяване на потребители и производители към ЕРМ на „ЧЕЗ Разпределение България“АД, №139/2012, Правила и изисквания за изготвяне на геодезическа част на екзекутивна документация /геодезическо заснемане/ на енергийни обекти в сила от 10.04.2012г. - </w:t>
            </w:r>
            <w:r w:rsidRPr="00236B30">
              <w:rPr>
                <w:rFonts w:ascii="Arial" w:hAnsi="Arial" w:cs="Arial"/>
                <w:b/>
                <w:bCs/>
                <w:sz w:val="20"/>
                <w:szCs w:val="20"/>
                <w:lang w:eastAsia="en-US"/>
              </w:rPr>
              <w:t>за обект над 1км</w:t>
            </w:r>
            <w:r w:rsidRPr="00236B30">
              <w:rPr>
                <w:rFonts w:ascii="Arial" w:hAnsi="Arial" w:cs="Arial"/>
                <w:sz w:val="20"/>
                <w:szCs w:val="20"/>
                <w:lang w:eastAsia="en-US"/>
              </w:rPr>
              <w:t xml:space="preserve">.  </w:t>
            </w:r>
          </w:p>
        </w:tc>
        <w:tc>
          <w:tcPr>
            <w:tcW w:w="892"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1км</w:t>
            </w:r>
          </w:p>
        </w:tc>
        <w:tc>
          <w:tcPr>
            <w:tcW w:w="1199" w:type="dxa"/>
            <w:tcBorders>
              <w:top w:val="nil"/>
              <w:left w:val="nil"/>
              <w:bottom w:val="single" w:sz="4" w:space="0" w:color="auto"/>
              <w:right w:val="single" w:sz="4" w:space="0" w:color="auto"/>
            </w:tcBorders>
            <w:shd w:val="clear" w:color="auto" w:fill="auto"/>
            <w:noWrap/>
            <w:vAlign w:val="center"/>
            <w:hideMark/>
          </w:tcPr>
          <w:p w:rsidR="00236B30" w:rsidRPr="00236B30" w:rsidRDefault="00236B30" w:rsidP="00236B30">
            <w:pPr>
              <w:jc w:val="center"/>
              <w:rPr>
                <w:rFonts w:ascii="Calibri" w:hAnsi="Calibri"/>
                <w:color w:val="000000"/>
                <w:sz w:val="22"/>
                <w:szCs w:val="22"/>
                <w:lang w:eastAsia="en-US"/>
              </w:rPr>
            </w:pPr>
            <w:r w:rsidRPr="00236B30">
              <w:rPr>
                <w:rFonts w:ascii="Calibri" w:hAnsi="Calibri"/>
                <w:color w:val="000000"/>
                <w:sz w:val="22"/>
                <w:szCs w:val="22"/>
                <w:lang w:eastAsia="en-US"/>
              </w:rPr>
              <w:t>30</w:t>
            </w:r>
          </w:p>
        </w:tc>
        <w:tc>
          <w:tcPr>
            <w:tcW w:w="1046" w:type="dxa"/>
            <w:tcBorders>
              <w:top w:val="nil"/>
              <w:left w:val="nil"/>
              <w:bottom w:val="single" w:sz="4" w:space="0" w:color="auto"/>
              <w:right w:val="single" w:sz="4" w:space="0" w:color="auto"/>
            </w:tcBorders>
            <w:shd w:val="clear" w:color="auto" w:fill="auto"/>
            <w:noWrap/>
            <w:vAlign w:val="center"/>
          </w:tcPr>
          <w:p w:rsidR="00236B30" w:rsidRPr="00236B30" w:rsidRDefault="00236B30" w:rsidP="00236B30">
            <w:pPr>
              <w:jc w:val="center"/>
              <w:rPr>
                <w:rFonts w:ascii="Calibri" w:hAnsi="Calibri"/>
                <w:color w:val="000000"/>
                <w:sz w:val="22"/>
                <w:szCs w:val="22"/>
                <w:lang w:eastAsia="en-US"/>
              </w:rPr>
            </w:pPr>
          </w:p>
        </w:tc>
        <w:tc>
          <w:tcPr>
            <w:tcW w:w="1006" w:type="dxa"/>
            <w:tcBorders>
              <w:top w:val="nil"/>
              <w:left w:val="nil"/>
              <w:bottom w:val="single" w:sz="4" w:space="0" w:color="auto"/>
              <w:right w:val="single" w:sz="8"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r>
      <w:tr w:rsidR="00236B30" w:rsidRPr="00236B30" w:rsidTr="000F6CEA">
        <w:trPr>
          <w:trHeight w:val="3570"/>
          <w:jc w:val="center"/>
        </w:trPr>
        <w:tc>
          <w:tcPr>
            <w:tcW w:w="465" w:type="dxa"/>
            <w:tcBorders>
              <w:top w:val="nil"/>
              <w:left w:val="single" w:sz="8" w:space="0" w:color="auto"/>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10</w:t>
            </w:r>
          </w:p>
        </w:tc>
        <w:tc>
          <w:tcPr>
            <w:tcW w:w="5515"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both"/>
              <w:rPr>
                <w:rFonts w:ascii="Arial" w:hAnsi="Arial" w:cs="Arial"/>
                <w:b/>
                <w:bCs/>
                <w:sz w:val="20"/>
                <w:szCs w:val="20"/>
                <w:lang w:eastAsia="en-US"/>
              </w:rPr>
            </w:pPr>
            <w:r w:rsidRPr="00236B30">
              <w:rPr>
                <w:rFonts w:ascii="Arial" w:hAnsi="Arial" w:cs="Arial"/>
                <w:b/>
                <w:bCs/>
                <w:sz w:val="20"/>
                <w:szCs w:val="20"/>
                <w:lang w:eastAsia="en-US"/>
              </w:rPr>
              <w:t>Геодезическо заснемане</w:t>
            </w:r>
            <w:r w:rsidRPr="00236B30">
              <w:rPr>
                <w:rFonts w:ascii="Arial" w:hAnsi="Arial" w:cs="Arial"/>
                <w:sz w:val="20"/>
                <w:szCs w:val="20"/>
                <w:lang w:eastAsia="en-US"/>
              </w:rPr>
              <w:t xml:space="preserve"> и вписване в службата по кадастъра с издаване на удостоверение по чл. 54а, ал. 3 от ЗКИР на основание чл. 79, ал. 1 от Наредба № РД-02-20-5 от 15 декември 2016 г. за съдържанието, създаването и поддържането на кадастралната карта и кадастралните регистри обнародвана в ДВ бр. 4 от 13.01.2017г</w:t>
            </w:r>
            <w:r w:rsidRPr="00236B30">
              <w:rPr>
                <w:rFonts w:ascii="Arial" w:hAnsi="Arial" w:cs="Arial"/>
                <w:i/>
                <w:iCs/>
                <w:sz w:val="20"/>
                <w:szCs w:val="20"/>
                <w:lang w:eastAsia="en-US"/>
              </w:rPr>
              <w:t>.</w:t>
            </w:r>
            <w:r w:rsidRPr="00236B30">
              <w:rPr>
                <w:rFonts w:ascii="Arial" w:hAnsi="Arial" w:cs="Arial"/>
                <w:sz w:val="20"/>
                <w:szCs w:val="20"/>
                <w:lang w:eastAsia="en-US"/>
              </w:rPr>
              <w:t>,</w:t>
            </w:r>
            <w:r w:rsidRPr="00236B30">
              <w:rPr>
                <w:rFonts w:ascii="Arial" w:hAnsi="Arial" w:cs="Arial"/>
                <w:b/>
                <w:bCs/>
                <w:sz w:val="20"/>
                <w:szCs w:val="20"/>
                <w:lang w:eastAsia="en-US"/>
              </w:rPr>
              <w:t xml:space="preserve"> </w:t>
            </w:r>
            <w:r w:rsidRPr="00236B30">
              <w:rPr>
                <w:rFonts w:ascii="Arial" w:hAnsi="Arial" w:cs="Arial"/>
                <w:sz w:val="20"/>
                <w:szCs w:val="20"/>
                <w:lang w:eastAsia="en-US"/>
              </w:rPr>
              <w:t xml:space="preserve">както и изготвяне на втори вариант съгласно изискванията на „Приложение към процедура за реализация на присъединяване на потребители и производители към ЕРМ на „ЧЕЗ Разпределение България“АД, №139/2012, Правила и изисквания за изготвяне на геодезическа част на екзекутивна документация /геодезическо заснемане/ на енергийни обекти в сила от 10.04.2012г. - </w:t>
            </w:r>
            <w:r w:rsidRPr="00236B30">
              <w:rPr>
                <w:rFonts w:ascii="Arial" w:hAnsi="Arial" w:cs="Arial"/>
                <w:b/>
                <w:bCs/>
                <w:sz w:val="20"/>
                <w:szCs w:val="20"/>
                <w:lang w:eastAsia="en-US"/>
              </w:rPr>
              <w:t>за площадкови обекти БКТП, МТП, МТТ</w:t>
            </w:r>
            <w:r w:rsidRPr="00236B30">
              <w:rPr>
                <w:rFonts w:ascii="Arial" w:hAnsi="Arial" w:cs="Arial"/>
                <w:sz w:val="20"/>
                <w:szCs w:val="20"/>
                <w:lang w:eastAsia="en-US"/>
              </w:rPr>
              <w:t xml:space="preserve">.  </w:t>
            </w:r>
          </w:p>
        </w:tc>
        <w:tc>
          <w:tcPr>
            <w:tcW w:w="892" w:type="dxa"/>
            <w:tcBorders>
              <w:top w:val="nil"/>
              <w:left w:val="nil"/>
              <w:bottom w:val="single" w:sz="4" w:space="0" w:color="auto"/>
              <w:right w:val="single" w:sz="4" w:space="0" w:color="auto"/>
            </w:tcBorders>
            <w:shd w:val="clear" w:color="auto" w:fill="auto"/>
            <w:vAlign w:val="center"/>
            <w:hideMark/>
          </w:tcPr>
          <w:p w:rsidR="00236B30" w:rsidRPr="00236B30" w:rsidRDefault="00236B30" w:rsidP="00236B30">
            <w:pPr>
              <w:jc w:val="center"/>
              <w:rPr>
                <w:rFonts w:ascii="Arial" w:hAnsi="Arial" w:cs="Arial"/>
                <w:color w:val="000000"/>
                <w:sz w:val="20"/>
                <w:szCs w:val="20"/>
                <w:lang w:eastAsia="en-US"/>
              </w:rPr>
            </w:pPr>
            <w:r w:rsidRPr="00236B30">
              <w:rPr>
                <w:rFonts w:ascii="Arial" w:hAnsi="Arial" w:cs="Arial"/>
                <w:color w:val="000000"/>
                <w:sz w:val="20"/>
                <w:szCs w:val="20"/>
                <w:lang w:eastAsia="en-US"/>
              </w:rPr>
              <w:t>Брой</w:t>
            </w:r>
          </w:p>
        </w:tc>
        <w:tc>
          <w:tcPr>
            <w:tcW w:w="1199" w:type="dxa"/>
            <w:tcBorders>
              <w:top w:val="nil"/>
              <w:left w:val="nil"/>
              <w:bottom w:val="single" w:sz="4" w:space="0" w:color="auto"/>
              <w:right w:val="single" w:sz="4" w:space="0" w:color="auto"/>
            </w:tcBorders>
            <w:shd w:val="clear" w:color="auto" w:fill="auto"/>
            <w:noWrap/>
            <w:vAlign w:val="center"/>
            <w:hideMark/>
          </w:tcPr>
          <w:p w:rsidR="00236B30" w:rsidRPr="00236B30" w:rsidRDefault="00236B30" w:rsidP="00236B30">
            <w:pPr>
              <w:jc w:val="center"/>
              <w:rPr>
                <w:rFonts w:ascii="Calibri" w:hAnsi="Calibri"/>
                <w:color w:val="000000"/>
                <w:sz w:val="22"/>
                <w:szCs w:val="22"/>
                <w:lang w:eastAsia="en-US"/>
              </w:rPr>
            </w:pPr>
            <w:r w:rsidRPr="00236B30">
              <w:rPr>
                <w:rFonts w:ascii="Calibri" w:hAnsi="Calibri"/>
                <w:color w:val="000000"/>
                <w:sz w:val="22"/>
                <w:szCs w:val="22"/>
                <w:lang w:eastAsia="en-US"/>
              </w:rPr>
              <w:t>20</w:t>
            </w:r>
          </w:p>
        </w:tc>
        <w:tc>
          <w:tcPr>
            <w:tcW w:w="1046" w:type="dxa"/>
            <w:tcBorders>
              <w:top w:val="nil"/>
              <w:left w:val="nil"/>
              <w:bottom w:val="single" w:sz="4" w:space="0" w:color="auto"/>
              <w:right w:val="single" w:sz="4" w:space="0" w:color="auto"/>
            </w:tcBorders>
            <w:shd w:val="clear" w:color="auto" w:fill="auto"/>
            <w:noWrap/>
            <w:vAlign w:val="center"/>
          </w:tcPr>
          <w:p w:rsidR="00236B30" w:rsidRPr="00236B30" w:rsidRDefault="00236B30" w:rsidP="00236B30">
            <w:pPr>
              <w:jc w:val="center"/>
              <w:rPr>
                <w:rFonts w:ascii="Calibri" w:hAnsi="Calibri"/>
                <w:color w:val="000000"/>
                <w:sz w:val="22"/>
                <w:szCs w:val="22"/>
                <w:lang w:eastAsia="en-US"/>
              </w:rPr>
            </w:pPr>
          </w:p>
        </w:tc>
        <w:tc>
          <w:tcPr>
            <w:tcW w:w="1006" w:type="dxa"/>
            <w:tcBorders>
              <w:top w:val="nil"/>
              <w:left w:val="nil"/>
              <w:bottom w:val="single" w:sz="4" w:space="0" w:color="auto"/>
              <w:right w:val="single" w:sz="8" w:space="0" w:color="auto"/>
            </w:tcBorders>
            <w:shd w:val="clear" w:color="auto" w:fill="auto"/>
            <w:vAlign w:val="center"/>
          </w:tcPr>
          <w:p w:rsidR="00236B30" w:rsidRPr="00236B30" w:rsidRDefault="00236B30" w:rsidP="00236B30">
            <w:pPr>
              <w:jc w:val="center"/>
              <w:rPr>
                <w:rFonts w:ascii="Arial" w:hAnsi="Arial" w:cs="Arial"/>
                <w:color w:val="000000"/>
                <w:sz w:val="20"/>
                <w:szCs w:val="20"/>
                <w:lang w:eastAsia="en-US"/>
              </w:rPr>
            </w:pPr>
          </w:p>
        </w:tc>
      </w:tr>
      <w:tr w:rsidR="000F6CEA" w:rsidRPr="00236B30" w:rsidTr="000F6CEA">
        <w:trPr>
          <w:trHeight w:val="318"/>
          <w:jc w:val="center"/>
        </w:trPr>
        <w:tc>
          <w:tcPr>
            <w:tcW w:w="9117" w:type="dxa"/>
            <w:gridSpan w:val="5"/>
            <w:tcBorders>
              <w:top w:val="single" w:sz="4" w:space="0" w:color="auto"/>
              <w:left w:val="single" w:sz="8" w:space="0" w:color="auto"/>
              <w:bottom w:val="single" w:sz="8" w:space="0" w:color="auto"/>
              <w:right w:val="single" w:sz="4" w:space="0" w:color="000000"/>
            </w:tcBorders>
            <w:shd w:val="clear" w:color="auto" w:fill="auto"/>
            <w:vAlign w:val="center"/>
          </w:tcPr>
          <w:p w:rsidR="000F6CEA" w:rsidRPr="005D45D0" w:rsidRDefault="008B72D3" w:rsidP="008B72D3">
            <w:pPr>
              <w:pStyle w:val="ListParagraph"/>
              <w:tabs>
                <w:tab w:val="left" w:pos="315"/>
              </w:tabs>
              <w:ind w:left="31"/>
              <w:jc w:val="right"/>
              <w:rPr>
                <w:rFonts w:ascii="Arial" w:hAnsi="Arial" w:cs="Arial"/>
                <w:b/>
                <w:bCs/>
                <w:color w:val="0070C0"/>
                <w:sz w:val="20"/>
                <w:szCs w:val="20"/>
                <w:lang w:eastAsia="en-US"/>
              </w:rPr>
            </w:pPr>
            <w:r w:rsidRPr="008B72D3">
              <w:rPr>
                <w:rFonts w:ascii="Arial" w:hAnsi="Arial" w:cs="Arial"/>
                <w:b/>
                <w:sz w:val="20"/>
                <w:szCs w:val="20"/>
              </w:rPr>
              <w:t>Обща с</w:t>
            </w:r>
            <w:r w:rsidR="000F6CEA" w:rsidRPr="008B72D3">
              <w:rPr>
                <w:rFonts w:ascii="Arial" w:hAnsi="Arial" w:cs="Arial"/>
                <w:b/>
                <w:sz w:val="20"/>
                <w:szCs w:val="20"/>
              </w:rPr>
              <w:t>тойност на КСС в лева без ДДС:</w:t>
            </w:r>
          </w:p>
        </w:tc>
        <w:tc>
          <w:tcPr>
            <w:tcW w:w="1006" w:type="dxa"/>
            <w:tcBorders>
              <w:top w:val="nil"/>
              <w:left w:val="nil"/>
              <w:bottom w:val="single" w:sz="8" w:space="0" w:color="auto"/>
              <w:right w:val="single" w:sz="8" w:space="0" w:color="auto"/>
            </w:tcBorders>
            <w:shd w:val="clear" w:color="auto" w:fill="auto"/>
            <w:vAlign w:val="center"/>
          </w:tcPr>
          <w:p w:rsidR="000F6CEA" w:rsidRPr="00236B30" w:rsidRDefault="000F6CEA" w:rsidP="00236B30">
            <w:pPr>
              <w:jc w:val="center"/>
              <w:rPr>
                <w:rFonts w:ascii="Arial" w:hAnsi="Arial" w:cs="Arial"/>
                <w:color w:val="000000"/>
                <w:sz w:val="20"/>
                <w:szCs w:val="20"/>
                <w:lang w:eastAsia="en-US"/>
              </w:rPr>
            </w:pPr>
          </w:p>
        </w:tc>
      </w:tr>
    </w:tbl>
    <w:p w:rsidR="00CA2370" w:rsidRDefault="00CA2370" w:rsidP="00843F8F">
      <w:pPr>
        <w:jc w:val="center"/>
        <w:rPr>
          <w:rFonts w:ascii="Arial" w:hAnsi="Arial" w:cs="Arial"/>
          <w:sz w:val="20"/>
          <w:szCs w:val="20"/>
        </w:rPr>
      </w:pPr>
    </w:p>
    <w:p w:rsidR="00734648" w:rsidRPr="00DB20B0" w:rsidRDefault="00734648" w:rsidP="00734648">
      <w:pPr>
        <w:jc w:val="both"/>
        <w:rPr>
          <w:rFonts w:ascii="Arial" w:hAnsi="Arial" w:cs="Arial"/>
          <w:sz w:val="20"/>
          <w:szCs w:val="20"/>
        </w:rPr>
      </w:pPr>
      <w:r w:rsidRPr="00DB20B0">
        <w:rPr>
          <w:rFonts w:ascii="Arial" w:hAnsi="Arial" w:cs="Arial"/>
          <w:sz w:val="20"/>
          <w:szCs w:val="20"/>
        </w:rPr>
        <w:t xml:space="preserve">Посочените единични цени включват всички наши разходи по изпълнение на предмета на поръчката, включително транспортни и организационни, свързани с огледи, проучвателни работи, както и административни дейности свързани с </w:t>
      </w:r>
      <w:r w:rsidRPr="00DB20B0">
        <w:rPr>
          <w:rFonts w:ascii="Arial" w:hAnsi="Arial" w:cs="Arial"/>
          <w:bCs/>
          <w:sz w:val="20"/>
          <w:szCs w:val="20"/>
        </w:rPr>
        <w:t>процедиране за издаване на Разрешение за строеж, процедиране за издаване на Разрешение за ползване/Удостоверение за въвеждане в експлоатация, оформяне и окомплектоване на строителните книжа съгласно законовата уредба, и др</w:t>
      </w:r>
      <w:r w:rsidRPr="00DB20B0">
        <w:rPr>
          <w:rFonts w:ascii="Arial" w:hAnsi="Arial" w:cs="Arial"/>
          <w:sz w:val="20"/>
          <w:szCs w:val="20"/>
        </w:rPr>
        <w:t>.</w:t>
      </w:r>
    </w:p>
    <w:p w:rsidR="00CA2370" w:rsidRPr="00DB20B0" w:rsidRDefault="00734648" w:rsidP="00C76C17">
      <w:pPr>
        <w:rPr>
          <w:rFonts w:ascii="Arial" w:hAnsi="Arial" w:cs="Arial"/>
          <w:sz w:val="20"/>
          <w:szCs w:val="20"/>
        </w:rPr>
      </w:pPr>
      <w:r w:rsidRPr="00DB20B0">
        <w:rPr>
          <w:rFonts w:ascii="Arial" w:hAnsi="Arial" w:cs="Arial"/>
          <w:sz w:val="20"/>
          <w:szCs w:val="20"/>
        </w:rPr>
        <w:t>Таксите за съгласуване със съответните инстанции не са включени в предложените единични цени.</w:t>
      </w:r>
    </w:p>
    <w:p w:rsidR="00CA2370" w:rsidRPr="00DB20B0" w:rsidRDefault="00CA2370" w:rsidP="00843F8F">
      <w:pPr>
        <w:jc w:val="center"/>
        <w:rPr>
          <w:rFonts w:ascii="Arial" w:hAnsi="Arial" w:cs="Arial"/>
          <w:sz w:val="20"/>
          <w:szCs w:val="20"/>
        </w:rPr>
      </w:pPr>
    </w:p>
    <w:p w:rsidR="00CA2370" w:rsidRDefault="00CA2370" w:rsidP="00843F8F">
      <w:pPr>
        <w:jc w:val="center"/>
        <w:rPr>
          <w:rFonts w:ascii="Arial" w:hAnsi="Arial" w:cs="Arial"/>
          <w:sz w:val="20"/>
          <w:szCs w:val="20"/>
        </w:rPr>
      </w:pPr>
    </w:p>
    <w:p w:rsidR="004C5DD7" w:rsidRDefault="004C5DD7" w:rsidP="00843F8F">
      <w:pPr>
        <w:jc w:val="center"/>
        <w:rPr>
          <w:rFonts w:ascii="Arial" w:hAnsi="Arial" w:cs="Arial"/>
          <w:sz w:val="20"/>
          <w:szCs w:val="20"/>
        </w:rPr>
      </w:pPr>
    </w:p>
    <w:p w:rsidR="004C5DD7" w:rsidRPr="00B5477A" w:rsidRDefault="004C5DD7" w:rsidP="00843F8F">
      <w:pPr>
        <w:jc w:val="center"/>
        <w:rPr>
          <w:rFonts w:ascii="Arial" w:hAnsi="Arial" w:cs="Arial"/>
          <w:sz w:val="20"/>
          <w:szCs w:val="20"/>
        </w:rPr>
      </w:pPr>
    </w:p>
    <w:p w:rsidR="00843F8F" w:rsidRDefault="00843F8F" w:rsidP="00843F8F">
      <w:pPr>
        <w:rPr>
          <w:rFonts w:ascii="Arial" w:hAnsi="Arial" w:cs="Arial"/>
          <w:sz w:val="20"/>
          <w:szCs w:val="20"/>
          <w:lang w:val="ru-RU"/>
        </w:rPr>
      </w:pPr>
    </w:p>
    <w:p w:rsidR="00843F8F" w:rsidRPr="008611A7" w:rsidRDefault="00843F8F" w:rsidP="00843F8F">
      <w:pPr>
        <w:rPr>
          <w:rFonts w:ascii="Arial" w:hAnsi="Arial" w:cs="Arial"/>
          <w:sz w:val="20"/>
          <w:szCs w:val="20"/>
          <w:lang w:val="ru-RU"/>
        </w:rPr>
      </w:pPr>
      <w:r w:rsidRPr="008611A7">
        <w:rPr>
          <w:rFonts w:ascii="Arial" w:hAnsi="Arial" w:cs="Arial"/>
          <w:sz w:val="20"/>
          <w:szCs w:val="20"/>
          <w:lang w:val="ru-RU"/>
        </w:rPr>
        <w:t xml:space="preserve">Дата ______________ г.                                  </w:t>
      </w:r>
      <w:r w:rsidRPr="008611A7">
        <w:rPr>
          <w:rFonts w:ascii="Arial" w:hAnsi="Arial" w:cs="Arial"/>
          <w:sz w:val="20"/>
          <w:szCs w:val="20"/>
          <w:u w:val="single"/>
          <w:lang w:val="ru-RU"/>
        </w:rPr>
        <w:t>ПОДПИС и ПЕЧАТ:</w:t>
      </w:r>
      <w:r>
        <w:rPr>
          <w:rFonts w:ascii="Arial" w:hAnsi="Arial" w:cs="Arial"/>
          <w:sz w:val="20"/>
          <w:szCs w:val="20"/>
          <w:lang w:val="ru-RU"/>
        </w:rPr>
        <w:t xml:space="preserve">  </w:t>
      </w:r>
      <w:r w:rsidRPr="008611A7">
        <w:rPr>
          <w:rFonts w:ascii="Arial" w:hAnsi="Arial" w:cs="Arial"/>
          <w:sz w:val="20"/>
          <w:szCs w:val="20"/>
          <w:lang w:val="ru-RU"/>
        </w:rPr>
        <w:t xml:space="preserve"> _____________________ </w:t>
      </w:r>
    </w:p>
    <w:p w:rsidR="00843F8F" w:rsidRPr="008611A7" w:rsidRDefault="00843F8F" w:rsidP="00843F8F">
      <w:pPr>
        <w:rPr>
          <w:rFonts w:ascii="Arial" w:hAnsi="Arial" w:cs="Arial"/>
          <w:i/>
          <w:sz w:val="20"/>
          <w:szCs w:val="20"/>
          <w:lang w:val="ru-RU"/>
        </w:rPr>
      </w:pPr>
      <w:r w:rsidRPr="008611A7">
        <w:rPr>
          <w:rFonts w:ascii="Arial" w:hAnsi="Arial" w:cs="Arial"/>
          <w:sz w:val="20"/>
          <w:szCs w:val="20"/>
          <w:lang w:val="ru-RU"/>
        </w:rPr>
        <w:t xml:space="preserve">                                                                                                                    </w:t>
      </w:r>
      <w:r w:rsidRPr="008611A7">
        <w:rPr>
          <w:rFonts w:ascii="Arial" w:hAnsi="Arial" w:cs="Arial"/>
          <w:i/>
          <w:sz w:val="20"/>
          <w:szCs w:val="20"/>
          <w:lang w:val="ru-RU"/>
        </w:rPr>
        <w:t>(име и фамилия)</w:t>
      </w:r>
    </w:p>
    <w:p w:rsidR="00843F8F" w:rsidRPr="008611A7" w:rsidRDefault="00843F8F" w:rsidP="00843F8F">
      <w:pPr>
        <w:rPr>
          <w:rFonts w:ascii="Arial" w:hAnsi="Arial" w:cs="Arial"/>
          <w:sz w:val="20"/>
          <w:szCs w:val="20"/>
          <w:lang w:val="ru-RU"/>
        </w:rPr>
      </w:pPr>
      <w:r w:rsidRPr="008611A7">
        <w:rPr>
          <w:rFonts w:ascii="Arial" w:hAnsi="Arial" w:cs="Arial"/>
          <w:sz w:val="20"/>
          <w:szCs w:val="20"/>
          <w:lang w:val="ru-RU"/>
        </w:rPr>
        <w:t xml:space="preserve">                                                                                                      </w:t>
      </w:r>
      <w:r>
        <w:rPr>
          <w:rFonts w:ascii="Arial" w:hAnsi="Arial" w:cs="Arial"/>
          <w:sz w:val="20"/>
          <w:szCs w:val="20"/>
          <w:lang w:val="ru-RU"/>
        </w:rPr>
        <w:t xml:space="preserve">       </w:t>
      </w:r>
      <w:r w:rsidRPr="008611A7">
        <w:rPr>
          <w:rFonts w:ascii="Arial" w:hAnsi="Arial" w:cs="Arial"/>
          <w:sz w:val="20"/>
          <w:szCs w:val="20"/>
          <w:lang w:val="ru-RU"/>
        </w:rPr>
        <w:t xml:space="preserve"> _____________________</w:t>
      </w:r>
    </w:p>
    <w:p w:rsidR="00843F8F" w:rsidRPr="008611A7" w:rsidRDefault="00843F8F" w:rsidP="00843F8F">
      <w:pPr>
        <w:ind w:left="4248" w:firstLine="708"/>
        <w:rPr>
          <w:rFonts w:ascii="Arial" w:hAnsi="Arial" w:cs="Arial"/>
          <w:sz w:val="20"/>
          <w:szCs w:val="20"/>
          <w:lang w:val="ru-RU"/>
        </w:rPr>
      </w:pPr>
      <w:r w:rsidRPr="008611A7">
        <w:rPr>
          <w:rFonts w:ascii="Arial" w:hAnsi="Arial" w:cs="Arial"/>
          <w:i/>
          <w:sz w:val="20"/>
          <w:szCs w:val="20"/>
          <w:lang w:val="ru-RU"/>
        </w:rPr>
        <w:t>(длъжност на представляващия участника)</w:t>
      </w:r>
    </w:p>
    <w:p w:rsidR="00843F8F" w:rsidRPr="008611A7" w:rsidRDefault="00843F8F" w:rsidP="00843F8F">
      <w:pPr>
        <w:jc w:val="both"/>
        <w:rPr>
          <w:rFonts w:ascii="Arial" w:hAnsi="Arial" w:cs="Arial"/>
          <w:sz w:val="20"/>
          <w:szCs w:val="20"/>
        </w:rPr>
      </w:pPr>
      <w:r w:rsidRPr="008611A7">
        <w:rPr>
          <w:rFonts w:ascii="Arial" w:hAnsi="Arial" w:cs="Arial"/>
          <w:b/>
          <w:i/>
          <w:sz w:val="20"/>
          <w:szCs w:val="20"/>
          <w:u w:val="single"/>
        </w:rPr>
        <w:t>Забележки:</w:t>
      </w:r>
      <w:r w:rsidRPr="008611A7">
        <w:rPr>
          <w:rFonts w:ascii="Arial" w:hAnsi="Arial" w:cs="Arial"/>
          <w:sz w:val="20"/>
          <w:szCs w:val="20"/>
        </w:rPr>
        <w:t xml:space="preserve"> </w:t>
      </w:r>
    </w:p>
    <w:p w:rsidR="00843F8F" w:rsidRPr="008611A7" w:rsidRDefault="00843F8F" w:rsidP="00843F8F">
      <w:pPr>
        <w:spacing w:after="60"/>
        <w:jc w:val="both"/>
        <w:rPr>
          <w:rFonts w:ascii="Arial" w:hAnsi="Arial" w:cs="Arial"/>
          <w:i/>
          <w:sz w:val="20"/>
          <w:szCs w:val="20"/>
        </w:rPr>
      </w:pPr>
      <w:r w:rsidRPr="008611A7">
        <w:rPr>
          <w:rFonts w:ascii="Arial" w:hAnsi="Arial" w:cs="Arial"/>
          <w:i/>
          <w:sz w:val="20"/>
          <w:szCs w:val="20"/>
        </w:rPr>
        <w:t>1.</w:t>
      </w:r>
      <w:r w:rsidRPr="008611A7">
        <w:rPr>
          <w:rFonts w:ascii="Arial" w:hAnsi="Arial" w:cs="Arial"/>
          <w:i/>
          <w:sz w:val="20"/>
          <w:szCs w:val="20"/>
          <w:lang w:val="en-US"/>
        </w:rPr>
        <w:t xml:space="preserve"> </w:t>
      </w:r>
      <w:r w:rsidR="00841F93" w:rsidRPr="008611A7">
        <w:rPr>
          <w:rFonts w:ascii="Arial" w:hAnsi="Arial" w:cs="Arial"/>
          <w:i/>
          <w:sz w:val="20"/>
          <w:szCs w:val="20"/>
        </w:rPr>
        <w:t xml:space="preserve">Настоящата </w:t>
      </w:r>
      <w:r w:rsidRPr="008611A7">
        <w:rPr>
          <w:rFonts w:ascii="Arial" w:hAnsi="Arial" w:cs="Arial"/>
          <w:i/>
          <w:sz w:val="20"/>
          <w:szCs w:val="20"/>
        </w:rPr>
        <w:t xml:space="preserve">количествено-стойностна сметка се попълва като неразделна част от ценовото предложение за съответната позиция и се поставя заедно с него в отделен </w:t>
      </w:r>
      <w:r>
        <w:rPr>
          <w:rFonts w:ascii="Arial" w:hAnsi="Arial" w:cs="Arial"/>
          <w:i/>
          <w:sz w:val="20"/>
          <w:szCs w:val="20"/>
        </w:rPr>
        <w:t xml:space="preserve">запечатан </w:t>
      </w:r>
      <w:r w:rsidR="00D061B4">
        <w:rPr>
          <w:rFonts w:ascii="Arial" w:hAnsi="Arial" w:cs="Arial"/>
          <w:i/>
          <w:sz w:val="20"/>
          <w:szCs w:val="20"/>
        </w:rPr>
        <w:t xml:space="preserve">непрозрачен </w:t>
      </w:r>
      <w:r w:rsidRPr="008611A7">
        <w:rPr>
          <w:rFonts w:ascii="Arial" w:hAnsi="Arial" w:cs="Arial"/>
          <w:i/>
          <w:sz w:val="20"/>
          <w:szCs w:val="20"/>
        </w:rPr>
        <w:t xml:space="preserve">плик </w:t>
      </w:r>
      <w:r>
        <w:rPr>
          <w:rFonts w:ascii="Arial" w:hAnsi="Arial" w:cs="Arial"/>
          <w:i/>
          <w:sz w:val="20"/>
          <w:szCs w:val="20"/>
        </w:rPr>
        <w:t>„</w:t>
      </w:r>
      <w:r w:rsidRPr="00843F8F">
        <w:rPr>
          <w:rFonts w:ascii="Arial" w:hAnsi="Arial" w:cs="Arial"/>
          <w:i/>
          <w:sz w:val="20"/>
          <w:szCs w:val="20"/>
        </w:rPr>
        <w:t>Предлагани ценови параметри“</w:t>
      </w:r>
      <w:r w:rsidRPr="008611A7">
        <w:rPr>
          <w:rFonts w:ascii="Arial" w:hAnsi="Arial" w:cs="Arial"/>
          <w:i/>
          <w:sz w:val="20"/>
          <w:szCs w:val="20"/>
        </w:rPr>
        <w:t>.</w:t>
      </w:r>
    </w:p>
    <w:p w:rsidR="00843F8F" w:rsidRPr="008611A7" w:rsidRDefault="00843F8F" w:rsidP="00843F8F">
      <w:pPr>
        <w:spacing w:before="60" w:after="60"/>
        <w:jc w:val="both"/>
        <w:rPr>
          <w:rFonts w:ascii="Arial" w:hAnsi="Arial" w:cs="Arial"/>
          <w:i/>
          <w:sz w:val="20"/>
          <w:szCs w:val="20"/>
        </w:rPr>
      </w:pPr>
      <w:r w:rsidRPr="008611A7">
        <w:rPr>
          <w:rFonts w:ascii="Arial" w:hAnsi="Arial" w:cs="Arial"/>
          <w:i/>
          <w:sz w:val="20"/>
          <w:szCs w:val="20"/>
        </w:rPr>
        <w:t xml:space="preserve">2. Участникът задължително следва да предложи единични цени за всички </w:t>
      </w:r>
      <w:r w:rsidR="00723553" w:rsidRPr="005E7419">
        <w:rPr>
          <w:rFonts w:ascii="Arial" w:hAnsi="Arial" w:cs="Arial"/>
          <w:i/>
          <w:sz w:val="20"/>
          <w:szCs w:val="20"/>
        </w:rPr>
        <w:t>позиции</w:t>
      </w:r>
      <w:r w:rsidR="00723553" w:rsidRPr="008611A7">
        <w:rPr>
          <w:rFonts w:ascii="Arial" w:hAnsi="Arial" w:cs="Arial"/>
          <w:i/>
          <w:sz w:val="20"/>
          <w:szCs w:val="20"/>
        </w:rPr>
        <w:t xml:space="preserve"> </w:t>
      </w:r>
      <w:r w:rsidRPr="008611A7">
        <w:rPr>
          <w:rFonts w:ascii="Arial" w:hAnsi="Arial" w:cs="Arial"/>
          <w:i/>
          <w:sz w:val="20"/>
          <w:szCs w:val="20"/>
        </w:rPr>
        <w:t xml:space="preserve">от количествено-стойностната сметка. Предложените цени трябва да са по-големи от нула и да се закръглят до втория знак след десетичната запетая </w:t>
      </w:r>
      <w:r w:rsidRPr="008611A7">
        <w:rPr>
          <w:rFonts w:ascii="Arial" w:hAnsi="Arial" w:cs="Arial"/>
          <w:b/>
          <w:i/>
          <w:sz w:val="20"/>
          <w:szCs w:val="20"/>
        </w:rPr>
        <w:t>(0,00).</w:t>
      </w:r>
    </w:p>
    <w:p w:rsidR="00E857CF" w:rsidRPr="00751191" w:rsidRDefault="00E857CF" w:rsidP="004C5DD7">
      <w:pPr>
        <w:spacing w:before="60" w:after="60"/>
        <w:jc w:val="both"/>
        <w:rPr>
          <w:rFonts w:ascii="Arial" w:hAnsi="Arial" w:cs="Arial"/>
          <w:i/>
          <w:sz w:val="20"/>
          <w:szCs w:val="20"/>
        </w:rPr>
      </w:pPr>
      <w:r w:rsidRPr="0080295D">
        <w:rPr>
          <w:rFonts w:ascii="Arial" w:hAnsi="Arial" w:cs="Arial"/>
          <w:i/>
          <w:sz w:val="20"/>
          <w:szCs w:val="20"/>
        </w:rPr>
        <w:t xml:space="preserve">3. </w:t>
      </w:r>
      <w:r>
        <w:rPr>
          <w:rFonts w:ascii="Arial" w:hAnsi="Arial" w:cs="Arial"/>
          <w:i/>
          <w:sz w:val="20"/>
          <w:szCs w:val="20"/>
        </w:rPr>
        <w:t>В</w:t>
      </w:r>
      <w:r w:rsidRPr="0080295D">
        <w:rPr>
          <w:rFonts w:ascii="Arial" w:hAnsi="Arial" w:cs="Arial"/>
          <w:i/>
          <w:sz w:val="20"/>
          <w:szCs w:val="20"/>
        </w:rPr>
        <w:t xml:space="preserve"> позиции от №</w:t>
      </w:r>
      <w:r w:rsidR="00236B30">
        <w:rPr>
          <w:rFonts w:ascii="Arial" w:hAnsi="Arial" w:cs="Arial"/>
          <w:i/>
          <w:sz w:val="20"/>
          <w:szCs w:val="20"/>
          <w:lang w:val="en-US"/>
        </w:rPr>
        <w:t xml:space="preserve"> </w:t>
      </w:r>
      <w:r w:rsidRPr="0080295D">
        <w:rPr>
          <w:rFonts w:ascii="Arial" w:hAnsi="Arial" w:cs="Arial"/>
          <w:i/>
          <w:sz w:val="20"/>
          <w:szCs w:val="20"/>
        </w:rPr>
        <w:t>2 до №</w:t>
      </w:r>
      <w:r w:rsidR="00236B30">
        <w:rPr>
          <w:rFonts w:ascii="Arial" w:hAnsi="Arial" w:cs="Arial"/>
          <w:i/>
          <w:sz w:val="20"/>
          <w:szCs w:val="20"/>
          <w:lang w:val="en-US"/>
        </w:rPr>
        <w:t xml:space="preserve"> </w:t>
      </w:r>
      <w:r w:rsidRPr="0080295D">
        <w:rPr>
          <w:rFonts w:ascii="Arial" w:hAnsi="Arial" w:cs="Arial"/>
          <w:i/>
          <w:sz w:val="20"/>
          <w:szCs w:val="20"/>
        </w:rPr>
        <w:t>5 в количествено-стойностната сметка са обособени четири типа (вида) обекти и участниците предлагат единични цени за изпълнението на дейностите независимо от типа/вида на обекта и неговата строителна стойност. Участниците предлагат</w:t>
      </w:r>
      <w:r w:rsidRPr="00751191">
        <w:rPr>
          <w:rFonts w:ascii="Arial" w:hAnsi="Arial" w:cs="Arial"/>
          <w:i/>
          <w:sz w:val="20"/>
          <w:szCs w:val="20"/>
        </w:rPr>
        <w:t xml:space="preserve"> единична цена за позиции от № </w:t>
      </w:r>
      <w:r>
        <w:rPr>
          <w:rFonts w:ascii="Arial" w:hAnsi="Arial" w:cs="Arial"/>
          <w:i/>
          <w:sz w:val="20"/>
          <w:szCs w:val="20"/>
        </w:rPr>
        <w:t>6 до № 9</w:t>
      </w:r>
      <w:r w:rsidRPr="00751191">
        <w:rPr>
          <w:rFonts w:ascii="Arial" w:hAnsi="Arial" w:cs="Arial"/>
          <w:i/>
          <w:sz w:val="20"/>
          <w:szCs w:val="20"/>
        </w:rPr>
        <w:t>, независимо от конфигурацията на трасето.</w:t>
      </w:r>
      <w:r w:rsidR="004C5DD7">
        <w:rPr>
          <w:rFonts w:ascii="Arial" w:hAnsi="Arial" w:cs="Arial"/>
          <w:i/>
          <w:sz w:val="20"/>
          <w:szCs w:val="20"/>
        </w:rPr>
        <w:t xml:space="preserve"> </w:t>
      </w:r>
      <w:r w:rsidR="004C5DD7" w:rsidRPr="004C5DD7">
        <w:rPr>
          <w:rFonts w:ascii="Arial" w:hAnsi="Arial" w:cs="Arial"/>
          <w:i/>
          <w:sz w:val="20"/>
          <w:szCs w:val="20"/>
        </w:rPr>
        <w:t>В позиция №</w:t>
      </w:r>
      <w:r w:rsidR="00BD21EE">
        <w:rPr>
          <w:rFonts w:ascii="Arial" w:hAnsi="Arial" w:cs="Arial"/>
          <w:i/>
          <w:sz w:val="20"/>
          <w:szCs w:val="20"/>
        </w:rPr>
        <w:t xml:space="preserve"> </w:t>
      </w:r>
      <w:r w:rsidR="004C5DD7" w:rsidRPr="004C5DD7">
        <w:rPr>
          <w:rFonts w:ascii="Arial" w:hAnsi="Arial" w:cs="Arial"/>
          <w:i/>
          <w:sz w:val="20"/>
          <w:szCs w:val="20"/>
        </w:rPr>
        <w:t>4 се отнасят и обектите, за които е необходимо подмяна на силовия трансформатор в трафопоста и свързаната с тази подмяна реконструкция на оборудването.</w:t>
      </w:r>
    </w:p>
    <w:p w:rsidR="003355AA" w:rsidRPr="00582FCF" w:rsidRDefault="00E857CF" w:rsidP="00EA7ADB">
      <w:pPr>
        <w:jc w:val="both"/>
        <w:rPr>
          <w:rFonts w:ascii="Arial" w:hAnsi="Arial" w:cs="Arial"/>
          <w:i/>
          <w:sz w:val="20"/>
          <w:szCs w:val="20"/>
        </w:rPr>
      </w:pPr>
      <w:r w:rsidRPr="00582FCF">
        <w:rPr>
          <w:rFonts w:ascii="Arial" w:hAnsi="Arial" w:cs="Arial"/>
          <w:i/>
          <w:sz w:val="20"/>
          <w:szCs w:val="20"/>
          <w:lang w:val="be-BY"/>
        </w:rPr>
        <w:lastRenderedPageBreak/>
        <w:t xml:space="preserve">4. </w:t>
      </w:r>
      <w:r w:rsidR="00EA7ADB" w:rsidRPr="00582FCF">
        <w:rPr>
          <w:rFonts w:ascii="Arial" w:hAnsi="Arial" w:cs="Arial"/>
          <w:i/>
          <w:sz w:val="20"/>
          <w:szCs w:val="20"/>
        </w:rPr>
        <w:t>За позиции от №</w:t>
      </w:r>
      <w:r w:rsidR="00236B30">
        <w:rPr>
          <w:rFonts w:ascii="Arial" w:hAnsi="Arial" w:cs="Arial"/>
          <w:i/>
          <w:sz w:val="20"/>
          <w:szCs w:val="20"/>
          <w:lang w:val="en-US"/>
        </w:rPr>
        <w:t xml:space="preserve"> </w:t>
      </w:r>
      <w:r w:rsidR="00EA7ADB" w:rsidRPr="00582FCF">
        <w:rPr>
          <w:rFonts w:ascii="Arial" w:hAnsi="Arial" w:cs="Arial"/>
          <w:i/>
          <w:sz w:val="20"/>
          <w:szCs w:val="20"/>
        </w:rPr>
        <w:t>6 до №</w:t>
      </w:r>
      <w:r w:rsidR="00236B30">
        <w:rPr>
          <w:rFonts w:ascii="Arial" w:hAnsi="Arial" w:cs="Arial"/>
          <w:i/>
          <w:sz w:val="20"/>
          <w:szCs w:val="20"/>
          <w:lang w:val="en-US"/>
        </w:rPr>
        <w:t xml:space="preserve"> </w:t>
      </w:r>
      <w:r w:rsidR="00EA7ADB" w:rsidRPr="00582FCF">
        <w:rPr>
          <w:rFonts w:ascii="Arial" w:hAnsi="Arial" w:cs="Arial"/>
          <w:i/>
          <w:sz w:val="20"/>
          <w:szCs w:val="20"/>
        </w:rPr>
        <w:t>10 е необходимо геодезическото заснемане и предоставяне на удостоверение съгласно чл. 175, ал.</w:t>
      </w:r>
      <w:r w:rsidR="00582FCF" w:rsidRPr="00582FCF">
        <w:rPr>
          <w:rFonts w:ascii="Arial" w:hAnsi="Arial" w:cs="Arial"/>
          <w:i/>
          <w:sz w:val="20"/>
          <w:szCs w:val="20"/>
        </w:rPr>
        <w:t xml:space="preserve"> (5)</w:t>
      </w:r>
      <w:r w:rsidR="00EA7ADB" w:rsidRPr="00582FCF">
        <w:rPr>
          <w:rFonts w:ascii="Arial" w:hAnsi="Arial" w:cs="Arial"/>
          <w:i/>
          <w:sz w:val="20"/>
          <w:szCs w:val="20"/>
        </w:rPr>
        <w:t xml:space="preserve"> от Закона за устройство на територията (ЗУТ) от Агенцията по геодезия, картография и кадастър, както и да е разработено и във втори вариант съгласно изискванията на „Приложение към процедура за реализация на присъединяване на потребители и производители към ЕРМ на „ЧЕЗ Разпределение България“АД, №139/2012, Правила и изисквания за изготвяне на геодезическа част на екзекутивна документация /геодезическо заснемане/ на енергийни обекти в сила от 10.04.2012г.“ Вписване</w:t>
      </w:r>
      <w:r w:rsidR="00582FCF" w:rsidRPr="00582FCF">
        <w:rPr>
          <w:rFonts w:ascii="Arial" w:hAnsi="Arial" w:cs="Arial"/>
          <w:i/>
          <w:sz w:val="20"/>
          <w:szCs w:val="20"/>
        </w:rPr>
        <w:t>то</w:t>
      </w:r>
      <w:r w:rsidR="00EA7ADB" w:rsidRPr="00582FCF">
        <w:rPr>
          <w:rFonts w:ascii="Arial" w:hAnsi="Arial" w:cs="Arial"/>
          <w:i/>
          <w:sz w:val="20"/>
          <w:szCs w:val="20"/>
        </w:rPr>
        <w:t xml:space="preserve"> в службата по кадастъра с издаване на удостоверение на основание </w:t>
      </w:r>
      <w:r w:rsidR="009E1BF9" w:rsidRPr="00582FCF">
        <w:rPr>
          <w:rFonts w:ascii="Arial" w:hAnsi="Arial" w:cs="Arial"/>
          <w:bCs/>
          <w:i/>
          <w:sz w:val="20"/>
          <w:szCs w:val="20"/>
        </w:rPr>
        <w:t xml:space="preserve">Наредба № РД-02-20-5 от 15 декември 2016 г. за съдържанието, създаването и поддържането на кадастралната карта и кадастралните регистри </w:t>
      </w:r>
      <w:r w:rsidR="00EA7ADB" w:rsidRPr="00582FCF">
        <w:rPr>
          <w:rFonts w:ascii="Arial" w:hAnsi="Arial" w:cs="Arial"/>
          <w:i/>
          <w:sz w:val="20"/>
          <w:szCs w:val="20"/>
          <w:lang w:val="be-BY"/>
        </w:rPr>
        <w:t>се извършва след положително становище от отдел Т</w:t>
      </w:r>
      <w:r w:rsidR="00582FCF" w:rsidRPr="00582FCF">
        <w:rPr>
          <w:rFonts w:ascii="Arial" w:hAnsi="Arial" w:cs="Arial"/>
          <w:i/>
          <w:sz w:val="20"/>
          <w:szCs w:val="20"/>
          <w:lang w:val="be-BY"/>
        </w:rPr>
        <w:t>ехническа документация на мрежи</w:t>
      </w:r>
      <w:r w:rsidR="00EA7ADB" w:rsidRPr="00582FCF">
        <w:rPr>
          <w:rFonts w:ascii="Arial" w:hAnsi="Arial" w:cs="Arial"/>
          <w:i/>
          <w:sz w:val="20"/>
          <w:szCs w:val="20"/>
          <w:lang w:val="be-BY"/>
        </w:rPr>
        <w:t xml:space="preserve"> </w:t>
      </w:r>
      <w:r w:rsidR="00582FCF" w:rsidRPr="00582FCF">
        <w:rPr>
          <w:rFonts w:ascii="Arial" w:hAnsi="Arial" w:cs="Arial"/>
          <w:i/>
          <w:sz w:val="20"/>
          <w:szCs w:val="20"/>
          <w:lang w:val="be-BY"/>
        </w:rPr>
        <w:t>при</w:t>
      </w:r>
      <w:r w:rsidR="00EA7ADB" w:rsidRPr="00582FCF">
        <w:rPr>
          <w:rFonts w:ascii="Arial" w:hAnsi="Arial" w:cs="Arial"/>
          <w:i/>
          <w:sz w:val="20"/>
          <w:szCs w:val="20"/>
          <w:lang w:val="be-BY"/>
        </w:rPr>
        <w:t xml:space="preserve"> Възложителя за въвеждане в ГИС</w:t>
      </w:r>
      <w:r w:rsidR="00582FCF" w:rsidRPr="00582FCF">
        <w:rPr>
          <w:rFonts w:ascii="Arial" w:hAnsi="Arial" w:cs="Arial"/>
          <w:i/>
          <w:sz w:val="20"/>
          <w:szCs w:val="20"/>
          <w:lang w:val="be-BY"/>
        </w:rPr>
        <w:t>.</w:t>
      </w:r>
    </w:p>
    <w:p w:rsidR="003355AA" w:rsidRPr="00582FCF" w:rsidRDefault="003355AA" w:rsidP="00841F93">
      <w:pPr>
        <w:jc w:val="right"/>
        <w:rPr>
          <w:rFonts w:ascii="Arial" w:hAnsi="Arial" w:cs="Arial"/>
          <w:b/>
          <w:i/>
          <w:sz w:val="20"/>
          <w:szCs w:val="20"/>
        </w:rPr>
      </w:pPr>
    </w:p>
    <w:p w:rsidR="003355AA" w:rsidRDefault="003355AA" w:rsidP="00841F93">
      <w:pPr>
        <w:jc w:val="right"/>
        <w:rPr>
          <w:rFonts w:ascii="Arial" w:hAnsi="Arial" w:cs="Arial"/>
          <w:b/>
          <w:i/>
          <w:sz w:val="20"/>
          <w:szCs w:val="20"/>
        </w:rPr>
      </w:pPr>
    </w:p>
    <w:p w:rsidR="005E535D" w:rsidRDefault="005E535D">
      <w:pPr>
        <w:rPr>
          <w:rFonts w:ascii="Arial" w:hAnsi="Arial" w:cs="Arial"/>
          <w:b/>
          <w:i/>
          <w:sz w:val="20"/>
          <w:szCs w:val="20"/>
        </w:rPr>
      </w:pPr>
      <w:r>
        <w:rPr>
          <w:rFonts w:ascii="Arial" w:hAnsi="Arial" w:cs="Arial"/>
          <w:b/>
          <w:i/>
          <w:sz w:val="20"/>
          <w:szCs w:val="20"/>
        </w:rPr>
        <w:br w:type="page"/>
      </w:r>
    </w:p>
    <w:p w:rsidR="003355AA" w:rsidRDefault="003355AA" w:rsidP="00841F93">
      <w:pPr>
        <w:jc w:val="right"/>
        <w:rPr>
          <w:rFonts w:ascii="Arial" w:hAnsi="Arial" w:cs="Arial"/>
          <w:b/>
          <w:i/>
          <w:sz w:val="20"/>
          <w:szCs w:val="20"/>
        </w:rPr>
      </w:pPr>
    </w:p>
    <w:p w:rsidR="004102C4" w:rsidRDefault="004102C4" w:rsidP="00C079F1">
      <w:pPr>
        <w:rPr>
          <w:rFonts w:ascii="Arial" w:hAnsi="Arial" w:cs="Arial"/>
          <w:b/>
          <w:sz w:val="20"/>
          <w:szCs w:val="20"/>
          <w:u w:val="single"/>
        </w:rPr>
      </w:pPr>
    </w:p>
    <w:p w:rsidR="008822ED" w:rsidRPr="00CA2F8A" w:rsidRDefault="00B66D46" w:rsidP="00C079F1">
      <w:pPr>
        <w:rPr>
          <w:rFonts w:ascii="Arial" w:hAnsi="Arial" w:cs="Arial"/>
          <w:b/>
          <w:sz w:val="20"/>
          <w:szCs w:val="20"/>
          <w:u w:val="single"/>
          <w:lang w:val="ru-RU"/>
        </w:rPr>
      </w:pPr>
      <w:r w:rsidRPr="004D0A4F">
        <w:rPr>
          <w:rFonts w:ascii="Arial" w:hAnsi="Arial" w:cs="Arial"/>
          <w:b/>
          <w:sz w:val="20"/>
          <w:szCs w:val="20"/>
          <w:u w:val="single"/>
          <w:lang w:val="en-US"/>
        </w:rPr>
        <w:t>VI</w:t>
      </w:r>
      <w:r w:rsidR="00D159ED" w:rsidRPr="004D0A4F">
        <w:rPr>
          <w:rFonts w:ascii="Arial" w:hAnsi="Arial" w:cs="Arial"/>
          <w:b/>
          <w:sz w:val="20"/>
          <w:szCs w:val="20"/>
          <w:u w:val="single"/>
        </w:rPr>
        <w:t>І</w:t>
      </w:r>
      <w:r w:rsidR="008822ED" w:rsidRPr="004D0A4F">
        <w:rPr>
          <w:rFonts w:ascii="Arial" w:hAnsi="Arial" w:cs="Arial"/>
          <w:b/>
          <w:sz w:val="20"/>
          <w:szCs w:val="20"/>
          <w:u w:val="single"/>
          <w:lang w:val="ru-RU"/>
        </w:rPr>
        <w:t>. ПРОЕКТ НА ДОГОВОР</w:t>
      </w:r>
    </w:p>
    <w:p w:rsidR="009275FF" w:rsidRPr="00924FF2" w:rsidRDefault="009275FF" w:rsidP="008822ED">
      <w:pPr>
        <w:jc w:val="center"/>
        <w:rPr>
          <w:rFonts w:ascii="Arial" w:hAnsi="Arial" w:cs="Arial"/>
          <w:b/>
          <w:lang w:val="en-US"/>
        </w:rPr>
      </w:pPr>
    </w:p>
    <w:p w:rsidR="009275FF" w:rsidRPr="00A62DB2" w:rsidRDefault="009275FF" w:rsidP="009275FF">
      <w:pPr>
        <w:jc w:val="center"/>
        <w:rPr>
          <w:rFonts w:ascii="Arial" w:hAnsi="Arial" w:cs="Arial"/>
          <w:b/>
          <w:sz w:val="20"/>
          <w:szCs w:val="20"/>
        </w:rPr>
      </w:pPr>
      <w:r w:rsidRPr="00A62DB2">
        <w:rPr>
          <w:rFonts w:ascii="Arial" w:hAnsi="Arial" w:cs="Arial"/>
          <w:b/>
          <w:sz w:val="20"/>
          <w:szCs w:val="20"/>
        </w:rPr>
        <w:t xml:space="preserve">ДОГОВОР </w:t>
      </w:r>
    </w:p>
    <w:p w:rsidR="009275FF" w:rsidRPr="00924FF2" w:rsidRDefault="009275FF" w:rsidP="009275FF">
      <w:pPr>
        <w:jc w:val="center"/>
        <w:rPr>
          <w:rFonts w:ascii="Arial" w:hAnsi="Arial" w:cs="Arial"/>
          <w:sz w:val="20"/>
          <w:szCs w:val="20"/>
        </w:rPr>
      </w:pPr>
    </w:p>
    <w:p w:rsidR="009275FF" w:rsidRPr="00924FF2" w:rsidRDefault="009275FF" w:rsidP="009275FF">
      <w:pPr>
        <w:jc w:val="center"/>
        <w:rPr>
          <w:rFonts w:ascii="Arial" w:hAnsi="Arial" w:cs="Arial"/>
          <w:sz w:val="20"/>
          <w:szCs w:val="20"/>
        </w:rPr>
      </w:pPr>
      <w:r w:rsidRPr="00924FF2">
        <w:rPr>
          <w:rFonts w:ascii="Arial" w:hAnsi="Arial" w:cs="Arial"/>
          <w:sz w:val="20"/>
          <w:szCs w:val="20"/>
        </w:rPr>
        <w:t>№ _______</w:t>
      </w:r>
      <w:r w:rsidR="00394A76" w:rsidRPr="00924FF2">
        <w:rPr>
          <w:rFonts w:ascii="Arial" w:hAnsi="Arial" w:cs="Arial"/>
          <w:sz w:val="20"/>
          <w:szCs w:val="20"/>
        </w:rPr>
        <w:t>_____</w:t>
      </w:r>
      <w:r w:rsidRPr="00924FF2">
        <w:rPr>
          <w:rFonts w:ascii="Arial" w:hAnsi="Arial" w:cs="Arial"/>
          <w:sz w:val="20"/>
          <w:szCs w:val="20"/>
        </w:rPr>
        <w:t>______ / _____</w:t>
      </w:r>
      <w:r w:rsidR="00394A76" w:rsidRPr="00924FF2">
        <w:rPr>
          <w:rFonts w:ascii="Arial" w:hAnsi="Arial" w:cs="Arial"/>
          <w:sz w:val="20"/>
          <w:szCs w:val="20"/>
        </w:rPr>
        <w:t>_____</w:t>
      </w:r>
      <w:r w:rsidRPr="00924FF2">
        <w:rPr>
          <w:rFonts w:ascii="Arial" w:hAnsi="Arial" w:cs="Arial"/>
          <w:sz w:val="20"/>
          <w:szCs w:val="20"/>
        </w:rPr>
        <w:t>_________ година</w:t>
      </w:r>
    </w:p>
    <w:p w:rsidR="009275FF" w:rsidRPr="00924FF2" w:rsidRDefault="009275FF" w:rsidP="009275FF">
      <w:pPr>
        <w:rPr>
          <w:rFonts w:ascii="Arial" w:hAnsi="Arial" w:cs="Arial"/>
          <w:sz w:val="20"/>
          <w:szCs w:val="20"/>
        </w:rPr>
      </w:pPr>
    </w:p>
    <w:p w:rsidR="009275FF" w:rsidRPr="00924FF2" w:rsidRDefault="009275FF" w:rsidP="009275FF">
      <w:pPr>
        <w:jc w:val="both"/>
        <w:rPr>
          <w:rFonts w:ascii="Arial" w:hAnsi="Arial" w:cs="Arial"/>
          <w:sz w:val="20"/>
          <w:szCs w:val="20"/>
        </w:rPr>
      </w:pPr>
      <w:r w:rsidRPr="00924FF2">
        <w:rPr>
          <w:rFonts w:ascii="Arial" w:hAnsi="Arial" w:cs="Arial"/>
          <w:sz w:val="20"/>
          <w:szCs w:val="20"/>
        </w:rPr>
        <w:t>Днес, _______________20</w:t>
      </w:r>
      <w:r w:rsidR="008C4487" w:rsidRPr="00924FF2">
        <w:rPr>
          <w:rFonts w:ascii="Arial" w:hAnsi="Arial" w:cs="Arial"/>
          <w:sz w:val="20"/>
          <w:szCs w:val="20"/>
        </w:rPr>
        <w:t>_</w:t>
      </w:r>
      <w:r w:rsidR="00394A76" w:rsidRPr="00924FF2">
        <w:rPr>
          <w:rFonts w:ascii="Arial" w:hAnsi="Arial" w:cs="Arial"/>
          <w:sz w:val="20"/>
          <w:szCs w:val="20"/>
        </w:rPr>
        <w:t>__</w:t>
      </w:r>
      <w:r w:rsidR="008C4487" w:rsidRPr="00924FF2">
        <w:rPr>
          <w:rFonts w:ascii="Arial" w:hAnsi="Arial" w:cs="Arial"/>
          <w:sz w:val="20"/>
          <w:szCs w:val="20"/>
        </w:rPr>
        <w:t>__</w:t>
      </w:r>
      <w:r w:rsidRPr="00924FF2">
        <w:rPr>
          <w:rFonts w:ascii="Arial" w:hAnsi="Arial" w:cs="Arial"/>
          <w:sz w:val="20"/>
          <w:szCs w:val="20"/>
        </w:rPr>
        <w:t xml:space="preserve"> година, в град София</w:t>
      </w:r>
      <w:r w:rsidR="00C60232" w:rsidRPr="00924FF2">
        <w:rPr>
          <w:rFonts w:ascii="Arial" w:hAnsi="Arial" w:cs="Arial"/>
          <w:sz w:val="20"/>
          <w:szCs w:val="20"/>
        </w:rPr>
        <w:t>,</w:t>
      </w:r>
      <w:r w:rsidRPr="00924FF2">
        <w:rPr>
          <w:rFonts w:ascii="Arial" w:hAnsi="Arial" w:cs="Arial"/>
          <w:sz w:val="20"/>
          <w:szCs w:val="20"/>
        </w:rPr>
        <w:t xml:space="preserve"> </w:t>
      </w:r>
      <w:r w:rsidR="00C60232" w:rsidRPr="00924FF2">
        <w:rPr>
          <w:rFonts w:ascii="Arial" w:hAnsi="Arial" w:cs="Arial"/>
          <w:bCs/>
          <w:sz w:val="20"/>
          <w:szCs w:val="20"/>
          <w:lang w:val="ru-RU"/>
        </w:rPr>
        <w:t>България</w:t>
      </w:r>
      <w:r w:rsidR="00C60232" w:rsidRPr="00924FF2">
        <w:rPr>
          <w:rFonts w:ascii="Arial" w:hAnsi="Arial" w:cs="Arial"/>
          <w:sz w:val="20"/>
          <w:szCs w:val="20"/>
        </w:rPr>
        <w:t xml:space="preserve"> </w:t>
      </w:r>
      <w:r w:rsidRPr="00924FF2">
        <w:rPr>
          <w:rFonts w:ascii="Arial" w:hAnsi="Arial" w:cs="Arial"/>
          <w:sz w:val="20"/>
          <w:szCs w:val="20"/>
        </w:rPr>
        <w:t>между:</w:t>
      </w:r>
    </w:p>
    <w:p w:rsidR="009275FF" w:rsidRPr="003A62AA" w:rsidRDefault="009275FF" w:rsidP="009275FF">
      <w:pPr>
        <w:rPr>
          <w:rFonts w:ascii="Arial" w:hAnsi="Arial" w:cs="Arial"/>
          <w:b/>
          <w:sz w:val="20"/>
          <w:szCs w:val="20"/>
          <w:u w:val="single"/>
          <w:lang w:eastAsia="en-US"/>
        </w:rPr>
      </w:pPr>
    </w:p>
    <w:p w:rsidR="003A62AA" w:rsidRPr="003A62AA" w:rsidRDefault="003A62AA" w:rsidP="003A62AA">
      <w:pPr>
        <w:jc w:val="both"/>
        <w:rPr>
          <w:rFonts w:ascii="Arial" w:hAnsi="Arial" w:cs="Arial"/>
          <w:b/>
          <w:bCs/>
          <w:caps/>
          <w:sz w:val="20"/>
          <w:szCs w:val="20"/>
        </w:rPr>
      </w:pPr>
      <w:r w:rsidRPr="003A62AA">
        <w:rPr>
          <w:rFonts w:ascii="Arial" w:hAnsi="Arial" w:cs="Arial"/>
          <w:b/>
          <w:bCs/>
          <w:caps/>
          <w:sz w:val="20"/>
          <w:szCs w:val="20"/>
        </w:rPr>
        <w:t>(1) „</w:t>
      </w:r>
      <w:r w:rsidRPr="003A62AA">
        <w:rPr>
          <w:rFonts w:ascii="Arial" w:hAnsi="Arial" w:cs="Arial"/>
          <w:b/>
          <w:bCs/>
          <w:caps/>
          <w:sz w:val="20"/>
          <w:szCs w:val="20"/>
          <w:lang w:val="ru-RU"/>
        </w:rPr>
        <w:t>ЧЕЗ РАЗПределение българия” АД,</w:t>
      </w:r>
      <w:r w:rsidRPr="003A62AA">
        <w:rPr>
          <w:rFonts w:ascii="Arial" w:hAnsi="Arial" w:cs="Arial"/>
          <w:b/>
          <w:bCs/>
          <w:caps/>
          <w:sz w:val="20"/>
          <w:szCs w:val="20"/>
        </w:rPr>
        <w:t> </w:t>
      </w:r>
    </w:p>
    <w:p w:rsidR="003A62AA" w:rsidRPr="003A62AA" w:rsidRDefault="003A62AA" w:rsidP="00A62DB2">
      <w:pPr>
        <w:jc w:val="both"/>
        <w:rPr>
          <w:rFonts w:ascii="Arial" w:hAnsi="Arial" w:cs="Arial"/>
          <w:bCs/>
          <w:caps/>
          <w:sz w:val="20"/>
          <w:szCs w:val="20"/>
          <w:lang w:val="ru-RU"/>
        </w:rPr>
      </w:pPr>
      <w:r w:rsidRPr="003A62AA">
        <w:rPr>
          <w:rFonts w:ascii="Arial" w:hAnsi="Arial" w:cs="Arial"/>
          <w:bCs/>
          <w:sz w:val="20"/>
          <w:szCs w:val="20"/>
          <w:lang w:val="ru-RU"/>
        </w:rPr>
        <w:t>седалище и адрес на управление: Република България, гр. София 1784, Столична община, район „Младост“, бул. „Цариградско шосе“ № 159, БенчМарк Бизнес Център,</w:t>
      </w:r>
      <w:r w:rsidRPr="003A62AA">
        <w:rPr>
          <w:rFonts w:ascii="Arial" w:hAnsi="Arial" w:cs="Arial"/>
          <w:b/>
          <w:bCs/>
          <w:sz w:val="20"/>
          <w:szCs w:val="20"/>
          <w:lang w:val="ru-RU"/>
        </w:rPr>
        <w:t xml:space="preserve"> </w:t>
      </w:r>
      <w:r w:rsidRPr="003A62AA">
        <w:rPr>
          <w:rFonts w:ascii="Arial" w:hAnsi="Arial" w:cs="Arial"/>
          <w:bCs/>
          <w:sz w:val="20"/>
          <w:szCs w:val="20"/>
          <w:lang w:val="ru-RU"/>
        </w:rPr>
        <w:t>вписано в Търговски</w:t>
      </w:r>
      <w:r w:rsidR="00A62DB2">
        <w:rPr>
          <w:rFonts w:ascii="Arial" w:hAnsi="Arial" w:cs="Arial"/>
          <w:bCs/>
          <w:sz w:val="20"/>
          <w:szCs w:val="20"/>
          <w:lang w:val="ru-RU"/>
        </w:rPr>
        <w:t>я</w:t>
      </w:r>
      <w:r w:rsidRPr="003A62AA">
        <w:rPr>
          <w:rFonts w:ascii="Arial" w:hAnsi="Arial" w:cs="Arial"/>
          <w:bCs/>
          <w:sz w:val="20"/>
          <w:szCs w:val="20"/>
          <w:lang w:val="ru-RU"/>
        </w:rPr>
        <w:t xml:space="preserve"> регистър при Агенцията по вписванията с ЕИК </w:t>
      </w:r>
      <w:r w:rsidR="00220874">
        <w:rPr>
          <w:rFonts w:ascii="Arial" w:hAnsi="Arial" w:cs="Arial"/>
          <w:sz w:val="20"/>
          <w:szCs w:val="20"/>
          <w:lang w:val="ru-RU"/>
        </w:rPr>
        <w:t xml:space="preserve">130277958, </w:t>
      </w:r>
      <w:r w:rsidRPr="003A62AA">
        <w:rPr>
          <w:rFonts w:ascii="Arial" w:hAnsi="Arial" w:cs="Arial"/>
          <w:sz w:val="20"/>
          <w:szCs w:val="20"/>
          <w:lang w:val="ru-RU"/>
        </w:rPr>
        <w:t>представлявано от ..................................... – .............................</w:t>
      </w:r>
      <w:r w:rsidRPr="003A62AA">
        <w:rPr>
          <w:rFonts w:ascii="Arial" w:hAnsi="Arial" w:cs="Arial"/>
          <w:bCs/>
          <w:sz w:val="20"/>
          <w:szCs w:val="20"/>
          <w:lang w:val="ru-RU"/>
        </w:rPr>
        <w:t>,</w:t>
      </w:r>
      <w:r w:rsidR="00BD21EE" w:rsidRPr="00BD21EE">
        <w:rPr>
          <w:rFonts w:ascii="Arial" w:hAnsi="Arial" w:cs="Arial"/>
          <w:sz w:val="20"/>
          <w:szCs w:val="20"/>
          <w:lang w:val="ru-RU"/>
        </w:rPr>
        <w:t xml:space="preserve"> </w:t>
      </w:r>
      <w:r w:rsidR="00BD21EE" w:rsidRPr="00BD21EE">
        <w:rPr>
          <w:rFonts w:ascii="Arial" w:hAnsi="Arial" w:cs="Arial"/>
          <w:bCs/>
          <w:sz w:val="20"/>
          <w:szCs w:val="20"/>
          <w:lang w:val="ru-RU"/>
        </w:rPr>
        <w:t>член на Управителния съвет, редовно упълномощен с решение по т. … от Протокол № …/ … г. от редовно заседание на Управителния съвет на дружеството,</w:t>
      </w:r>
      <w:r w:rsidR="00BD21EE">
        <w:rPr>
          <w:rFonts w:ascii="Arial" w:hAnsi="Arial" w:cs="Arial"/>
          <w:bCs/>
          <w:sz w:val="20"/>
          <w:szCs w:val="20"/>
          <w:lang w:val="ru-RU"/>
        </w:rPr>
        <w:t xml:space="preserve"> </w:t>
      </w:r>
      <w:r w:rsidRPr="003A62AA">
        <w:rPr>
          <w:rFonts w:ascii="Arial" w:hAnsi="Arial" w:cs="Arial"/>
          <w:bCs/>
          <w:sz w:val="20"/>
          <w:szCs w:val="20"/>
          <w:lang w:val="ru-RU"/>
        </w:rPr>
        <w:t xml:space="preserve">наричано за краткост </w:t>
      </w:r>
      <w:r w:rsidRPr="003A62AA">
        <w:rPr>
          <w:rFonts w:ascii="Arial" w:hAnsi="Arial" w:cs="Arial"/>
          <w:bCs/>
          <w:caps/>
          <w:sz w:val="20"/>
          <w:szCs w:val="20"/>
          <w:lang w:val="ru-RU"/>
        </w:rPr>
        <w:t>“</w:t>
      </w:r>
      <w:r w:rsidRPr="003A62AA">
        <w:rPr>
          <w:rFonts w:ascii="Arial" w:hAnsi="Arial" w:cs="Arial"/>
          <w:b/>
          <w:bCs/>
          <w:caps/>
          <w:sz w:val="20"/>
          <w:szCs w:val="20"/>
          <w:lang w:val="ru-RU"/>
        </w:rPr>
        <w:t>Възложител</w:t>
      </w:r>
      <w:r w:rsidRPr="003A62AA">
        <w:rPr>
          <w:rFonts w:ascii="Arial" w:hAnsi="Arial" w:cs="Arial"/>
          <w:bCs/>
          <w:caps/>
          <w:sz w:val="20"/>
          <w:szCs w:val="20"/>
          <w:lang w:val="ru-RU"/>
        </w:rPr>
        <w:t xml:space="preserve">”, </w:t>
      </w:r>
      <w:r w:rsidRPr="003A62AA">
        <w:rPr>
          <w:rFonts w:ascii="Arial" w:hAnsi="Arial" w:cs="Arial"/>
          <w:bCs/>
          <w:sz w:val="20"/>
          <w:szCs w:val="20"/>
          <w:lang w:val="ru-RU"/>
        </w:rPr>
        <w:t>от една страна</w:t>
      </w:r>
      <w:r w:rsidRPr="003A62AA">
        <w:rPr>
          <w:rFonts w:ascii="Arial" w:hAnsi="Arial" w:cs="Arial"/>
          <w:bCs/>
          <w:caps/>
          <w:sz w:val="20"/>
          <w:szCs w:val="20"/>
          <w:lang w:val="ru-RU"/>
        </w:rPr>
        <w:t>,</w:t>
      </w:r>
    </w:p>
    <w:p w:rsidR="003A62AA" w:rsidRDefault="003A62AA" w:rsidP="00A62DB2">
      <w:pPr>
        <w:rPr>
          <w:rFonts w:ascii="Arial" w:hAnsi="Arial" w:cs="Arial"/>
          <w:sz w:val="20"/>
          <w:szCs w:val="20"/>
          <w:lang w:val="ru-RU"/>
        </w:rPr>
      </w:pPr>
      <w:r w:rsidRPr="003A62AA">
        <w:rPr>
          <w:rFonts w:ascii="Arial" w:hAnsi="Arial" w:cs="Arial"/>
          <w:sz w:val="20"/>
          <w:szCs w:val="20"/>
          <w:lang w:val="ru-RU"/>
        </w:rPr>
        <w:t>и</w:t>
      </w:r>
    </w:p>
    <w:p w:rsidR="00220874" w:rsidRPr="003A62AA" w:rsidRDefault="00220874" w:rsidP="00A62DB2">
      <w:pPr>
        <w:rPr>
          <w:rFonts w:ascii="Arial" w:hAnsi="Arial" w:cs="Arial"/>
          <w:sz w:val="20"/>
          <w:szCs w:val="20"/>
          <w:lang w:val="ru-RU"/>
        </w:rPr>
      </w:pPr>
    </w:p>
    <w:p w:rsidR="003A62AA" w:rsidRDefault="003A62AA" w:rsidP="003A62AA">
      <w:pPr>
        <w:rPr>
          <w:rFonts w:ascii="Arial" w:hAnsi="Arial" w:cs="Arial"/>
          <w:sz w:val="20"/>
          <w:szCs w:val="20"/>
          <w:lang w:val="ru-RU"/>
        </w:rPr>
      </w:pPr>
      <w:r w:rsidRPr="003A62AA">
        <w:rPr>
          <w:rFonts w:ascii="Arial" w:hAnsi="Arial" w:cs="Arial"/>
          <w:b/>
          <w:bCs/>
          <w:caps/>
          <w:sz w:val="20"/>
          <w:szCs w:val="20"/>
          <w:lang w:val="ru-RU"/>
        </w:rPr>
        <w:t>(2) „ .........................................................................................”</w:t>
      </w:r>
      <w:r w:rsidR="00220874">
        <w:rPr>
          <w:rFonts w:ascii="Arial" w:hAnsi="Arial" w:cs="Arial"/>
          <w:b/>
          <w:bCs/>
          <w:caps/>
          <w:sz w:val="20"/>
          <w:szCs w:val="20"/>
          <w:lang w:val="ru-RU"/>
        </w:rPr>
        <w:t xml:space="preserve">, </w:t>
      </w:r>
      <w:r w:rsidRPr="003A62AA">
        <w:rPr>
          <w:rFonts w:ascii="Arial" w:hAnsi="Arial" w:cs="Arial"/>
          <w:sz w:val="20"/>
          <w:szCs w:val="20"/>
          <w:lang w:val="ru-RU"/>
        </w:rPr>
        <w:t>седалище и адрес на управление: гр........................, ул.........................,</w:t>
      </w:r>
      <w:r w:rsidR="00220874">
        <w:rPr>
          <w:rFonts w:ascii="Arial" w:hAnsi="Arial" w:cs="Arial"/>
          <w:sz w:val="20"/>
          <w:szCs w:val="20"/>
          <w:lang w:val="ru-RU"/>
        </w:rPr>
        <w:t xml:space="preserve"> </w:t>
      </w:r>
      <w:r w:rsidRPr="003A62AA">
        <w:rPr>
          <w:rFonts w:ascii="Arial" w:hAnsi="Arial" w:cs="Arial"/>
          <w:bCs/>
          <w:sz w:val="20"/>
          <w:szCs w:val="20"/>
          <w:lang w:val="ru-RU"/>
        </w:rPr>
        <w:t>вписано в Търговския регистър при Агенцията по вписванията с ЕИК ................................</w:t>
      </w:r>
      <w:r w:rsidRPr="003A62AA">
        <w:rPr>
          <w:rFonts w:ascii="Arial" w:hAnsi="Arial" w:cs="Arial"/>
          <w:sz w:val="20"/>
          <w:szCs w:val="20"/>
          <w:lang w:val="ru-RU"/>
        </w:rPr>
        <w:t xml:space="preserve">, представлявано от...........................................................................– ...................., </w:t>
      </w:r>
    </w:p>
    <w:p w:rsidR="003A62AA" w:rsidRDefault="003A62AA" w:rsidP="00220874">
      <w:pPr>
        <w:jc w:val="both"/>
        <w:rPr>
          <w:rFonts w:ascii="Arial" w:hAnsi="Arial" w:cs="Arial"/>
          <w:b/>
          <w:caps/>
          <w:sz w:val="20"/>
          <w:szCs w:val="20"/>
          <w:lang w:val="ru-RU"/>
        </w:rPr>
      </w:pPr>
      <w:r w:rsidRPr="009D375D">
        <w:rPr>
          <w:rFonts w:ascii="Arial" w:hAnsi="Arial" w:cs="Arial"/>
          <w:sz w:val="20"/>
          <w:szCs w:val="20"/>
          <w:lang w:val="ru-RU"/>
        </w:rPr>
        <w:t>адрес за кореспонденция: гр........................, ул........................., тел.</w:t>
      </w:r>
      <w:r>
        <w:rPr>
          <w:rFonts w:ascii="Arial" w:hAnsi="Arial" w:cs="Arial"/>
          <w:sz w:val="20"/>
          <w:szCs w:val="20"/>
          <w:lang w:val="ru-RU"/>
        </w:rPr>
        <w:t xml:space="preserve"> </w:t>
      </w:r>
      <w:r w:rsidRPr="009D375D">
        <w:rPr>
          <w:rFonts w:ascii="Arial" w:hAnsi="Arial" w:cs="Arial"/>
          <w:sz w:val="20"/>
          <w:szCs w:val="20"/>
          <w:lang w:val="ru-RU"/>
        </w:rPr>
        <w:t>.......................... факс: ........................</w:t>
      </w:r>
      <w:r w:rsidR="00220874">
        <w:rPr>
          <w:rFonts w:ascii="Arial" w:hAnsi="Arial" w:cs="Arial"/>
          <w:sz w:val="20"/>
          <w:szCs w:val="20"/>
          <w:lang w:val="ru-RU"/>
        </w:rPr>
        <w:t xml:space="preserve">, </w:t>
      </w:r>
      <w:r w:rsidRPr="003A62AA">
        <w:rPr>
          <w:rFonts w:ascii="Arial" w:hAnsi="Arial" w:cs="Arial"/>
          <w:sz w:val="20"/>
          <w:szCs w:val="20"/>
          <w:lang w:val="ru-RU"/>
        </w:rPr>
        <w:t>наричан</w:t>
      </w:r>
      <w:r>
        <w:rPr>
          <w:rFonts w:ascii="Arial" w:hAnsi="Arial" w:cs="Arial"/>
          <w:sz w:val="20"/>
          <w:szCs w:val="20"/>
          <w:lang w:val="ru-RU"/>
        </w:rPr>
        <w:t>о</w:t>
      </w:r>
      <w:r w:rsidRPr="003A62AA">
        <w:rPr>
          <w:rFonts w:ascii="Arial" w:hAnsi="Arial" w:cs="Arial"/>
          <w:sz w:val="20"/>
          <w:szCs w:val="20"/>
          <w:lang w:val="ru-RU"/>
        </w:rPr>
        <w:t xml:space="preserve"> за краткост </w:t>
      </w:r>
      <w:r w:rsidRPr="003A62AA">
        <w:rPr>
          <w:rFonts w:ascii="Arial" w:hAnsi="Arial" w:cs="Arial"/>
          <w:b/>
          <w:caps/>
          <w:sz w:val="20"/>
          <w:szCs w:val="20"/>
          <w:lang w:val="ru-RU"/>
        </w:rPr>
        <w:t>“Изпълнител”</w:t>
      </w:r>
      <w:r w:rsidRPr="003A62AA">
        <w:rPr>
          <w:rFonts w:ascii="Arial" w:hAnsi="Arial" w:cs="Arial"/>
          <w:caps/>
          <w:sz w:val="20"/>
          <w:szCs w:val="20"/>
          <w:lang w:val="ru-RU"/>
        </w:rPr>
        <w:t>,</w:t>
      </w:r>
      <w:r w:rsidRPr="003A62AA">
        <w:rPr>
          <w:rFonts w:ascii="Arial" w:hAnsi="Arial" w:cs="Arial"/>
          <w:b/>
          <w:caps/>
          <w:sz w:val="20"/>
          <w:szCs w:val="20"/>
          <w:lang w:val="ru-RU"/>
        </w:rPr>
        <w:t xml:space="preserve"> </w:t>
      </w:r>
      <w:r w:rsidRPr="003A62AA">
        <w:rPr>
          <w:rFonts w:ascii="Arial" w:hAnsi="Arial" w:cs="Arial"/>
          <w:sz w:val="20"/>
          <w:szCs w:val="20"/>
          <w:lang w:val="ru-RU"/>
        </w:rPr>
        <w:t>от друга страна</w:t>
      </w:r>
      <w:r w:rsidRPr="003A62AA">
        <w:rPr>
          <w:rFonts w:ascii="Arial" w:hAnsi="Arial" w:cs="Arial"/>
          <w:b/>
          <w:caps/>
          <w:sz w:val="20"/>
          <w:szCs w:val="20"/>
          <w:lang w:val="ru-RU"/>
        </w:rPr>
        <w:t>,</w:t>
      </w:r>
    </w:p>
    <w:p w:rsidR="003A62AA" w:rsidRPr="003A62AA" w:rsidRDefault="003A62AA" w:rsidP="003A62AA">
      <w:pPr>
        <w:rPr>
          <w:rFonts w:ascii="Arial" w:hAnsi="Arial" w:cs="Arial"/>
          <w:b/>
          <w:caps/>
          <w:sz w:val="20"/>
          <w:szCs w:val="20"/>
          <w:lang w:val="ru-RU"/>
        </w:rPr>
      </w:pPr>
    </w:p>
    <w:p w:rsidR="00813AF7" w:rsidRPr="00BF1A4D" w:rsidRDefault="00813AF7" w:rsidP="00813AF7">
      <w:pPr>
        <w:jc w:val="both"/>
        <w:rPr>
          <w:rFonts w:ascii="Arial" w:hAnsi="Arial" w:cs="Arial"/>
          <w:sz w:val="20"/>
          <w:szCs w:val="20"/>
        </w:rPr>
      </w:pPr>
      <w:r w:rsidRPr="00CF40A8">
        <w:rPr>
          <w:rFonts w:ascii="Arial" w:hAnsi="Arial" w:cs="Arial"/>
          <w:sz w:val="20"/>
          <w:szCs w:val="20"/>
        </w:rPr>
        <w:t xml:space="preserve">на основание чл. </w:t>
      </w:r>
      <w:r w:rsidR="00F874DB" w:rsidRPr="00CF40A8">
        <w:rPr>
          <w:rFonts w:ascii="Arial" w:hAnsi="Arial" w:cs="Arial"/>
          <w:sz w:val="20"/>
          <w:szCs w:val="20"/>
        </w:rPr>
        <w:t>112</w:t>
      </w:r>
      <w:r w:rsidRPr="00CF40A8">
        <w:rPr>
          <w:rFonts w:ascii="Arial" w:hAnsi="Arial" w:cs="Arial"/>
          <w:sz w:val="20"/>
          <w:szCs w:val="20"/>
        </w:rPr>
        <w:t xml:space="preserve"> от З</w:t>
      </w:r>
      <w:r w:rsidR="00ED57C6" w:rsidRPr="00CF40A8">
        <w:rPr>
          <w:rFonts w:ascii="Arial" w:hAnsi="Arial" w:cs="Arial"/>
          <w:sz w:val="20"/>
          <w:szCs w:val="20"/>
        </w:rPr>
        <w:t xml:space="preserve">акона за обществените </w:t>
      </w:r>
      <w:r w:rsidR="00ED57C6" w:rsidRPr="00C4116F">
        <w:rPr>
          <w:rFonts w:ascii="Arial" w:hAnsi="Arial" w:cs="Arial"/>
          <w:sz w:val="20"/>
          <w:szCs w:val="20"/>
        </w:rPr>
        <w:t>поръчки (З</w:t>
      </w:r>
      <w:r w:rsidRPr="00C4116F">
        <w:rPr>
          <w:rFonts w:ascii="Arial" w:hAnsi="Arial" w:cs="Arial"/>
          <w:sz w:val="20"/>
          <w:szCs w:val="20"/>
        </w:rPr>
        <w:t>ОП</w:t>
      </w:r>
      <w:r w:rsidR="00ED57C6" w:rsidRPr="00C4116F">
        <w:rPr>
          <w:rFonts w:ascii="Arial" w:hAnsi="Arial" w:cs="Arial"/>
          <w:sz w:val="20"/>
          <w:szCs w:val="20"/>
        </w:rPr>
        <w:t>)</w:t>
      </w:r>
      <w:r w:rsidRPr="00C4116F">
        <w:rPr>
          <w:rFonts w:ascii="Arial" w:hAnsi="Arial" w:cs="Arial"/>
          <w:sz w:val="20"/>
          <w:szCs w:val="20"/>
        </w:rPr>
        <w:t xml:space="preserve"> и в резултат на проведена </w:t>
      </w:r>
      <w:r w:rsidR="003A62AA" w:rsidRPr="00C4116F">
        <w:rPr>
          <w:rFonts w:ascii="Arial" w:hAnsi="Arial" w:cs="Arial"/>
          <w:sz w:val="20"/>
          <w:szCs w:val="20"/>
        </w:rPr>
        <w:t xml:space="preserve">открита </w:t>
      </w:r>
      <w:r w:rsidRPr="00C4116F">
        <w:rPr>
          <w:rFonts w:ascii="Arial" w:hAnsi="Arial" w:cs="Arial"/>
          <w:sz w:val="20"/>
          <w:szCs w:val="20"/>
        </w:rPr>
        <w:t xml:space="preserve">процедура за възлагане на обществена поръчка </w:t>
      </w:r>
      <w:r w:rsidRPr="00C4116F">
        <w:rPr>
          <w:rFonts w:ascii="Arial" w:hAnsi="Arial" w:cs="Arial"/>
          <w:sz w:val="20"/>
          <w:szCs w:val="20"/>
          <w:lang w:val="ru-RU"/>
        </w:rPr>
        <w:t xml:space="preserve">с </w:t>
      </w:r>
      <w:r w:rsidRPr="00C4116F">
        <w:rPr>
          <w:rFonts w:ascii="Arial" w:hAnsi="Arial" w:cs="Arial"/>
          <w:sz w:val="20"/>
          <w:szCs w:val="20"/>
        </w:rPr>
        <w:t xml:space="preserve">референтен </w:t>
      </w:r>
      <w:r w:rsidR="009A712D" w:rsidRPr="00C4116F">
        <w:rPr>
          <w:rFonts w:ascii="Arial" w:hAnsi="Arial" w:cs="Arial"/>
          <w:sz w:val="20"/>
          <w:szCs w:val="20"/>
          <w:lang w:val="ru-RU"/>
        </w:rPr>
        <w:t xml:space="preserve">№ </w:t>
      </w:r>
      <w:r w:rsidR="00176F0C" w:rsidRPr="00C4116F">
        <w:rPr>
          <w:rFonts w:ascii="Arial" w:hAnsi="Arial" w:cs="Arial"/>
          <w:sz w:val="20"/>
          <w:szCs w:val="20"/>
          <w:lang w:val="ru-RU"/>
        </w:rPr>
        <w:t>РР</w:t>
      </w:r>
      <w:r w:rsidR="00176F0C" w:rsidRPr="00C4116F">
        <w:rPr>
          <w:rFonts w:ascii="Arial" w:hAnsi="Arial" w:cs="Arial"/>
          <w:sz w:val="20"/>
          <w:szCs w:val="20"/>
          <w:lang w:val="en-US"/>
        </w:rPr>
        <w:t>S</w:t>
      </w:r>
      <w:r w:rsidR="00176F0C" w:rsidRPr="00C4116F">
        <w:rPr>
          <w:rFonts w:ascii="Arial" w:hAnsi="Arial" w:cs="Arial"/>
          <w:sz w:val="20"/>
          <w:szCs w:val="20"/>
          <w:lang w:val="ru-RU"/>
        </w:rPr>
        <w:t xml:space="preserve"> 18-098 </w:t>
      </w:r>
      <w:r w:rsidR="009A712D" w:rsidRPr="00C4116F">
        <w:rPr>
          <w:rFonts w:ascii="Arial" w:hAnsi="Arial" w:cs="Arial"/>
          <w:sz w:val="20"/>
          <w:szCs w:val="20"/>
          <w:lang w:val="ru-RU"/>
        </w:rPr>
        <w:t>и</w:t>
      </w:r>
      <w:r w:rsidR="009A712D" w:rsidRPr="00C4116F">
        <w:rPr>
          <w:rFonts w:ascii="Arial" w:hAnsi="Arial" w:cs="Arial"/>
          <w:sz w:val="20"/>
          <w:szCs w:val="20"/>
        </w:rPr>
        <w:t xml:space="preserve"> предмет:</w:t>
      </w:r>
      <w:r w:rsidR="009A712D" w:rsidRPr="00C4116F">
        <w:rPr>
          <w:rFonts w:ascii="Arial" w:hAnsi="Arial" w:cs="Arial"/>
          <w:sz w:val="20"/>
          <w:szCs w:val="20"/>
          <w:lang w:val="ru-RU"/>
        </w:rPr>
        <w:t xml:space="preserve"> </w:t>
      </w:r>
      <w:r w:rsidR="009A712D" w:rsidRPr="00C4116F">
        <w:rPr>
          <w:rFonts w:ascii="Arial" w:hAnsi="Arial" w:cs="Arial"/>
          <w:bCs/>
          <w:sz w:val="20"/>
          <w:szCs w:val="20"/>
          <w:lang w:val="ru-RU"/>
        </w:rPr>
        <w:t>„</w:t>
      </w:r>
      <w:r w:rsidR="004D0A4F" w:rsidRPr="00C4116F">
        <w:rPr>
          <w:rFonts w:ascii="Arial" w:hAnsi="Arial" w:cs="Arial"/>
          <w:bCs/>
          <w:sz w:val="20"/>
          <w:szCs w:val="20"/>
        </w:rPr>
        <w:t>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w:t>
      </w:r>
      <w:r w:rsidR="004D0A4F" w:rsidRPr="00C4116F">
        <w:rPr>
          <w:rFonts w:ascii="Arial" w:hAnsi="Arial" w:cs="Arial"/>
          <w:b/>
        </w:rPr>
        <w:t xml:space="preserve"> </w:t>
      </w:r>
      <w:r w:rsidR="004D0A4F" w:rsidRPr="00C4116F">
        <w:rPr>
          <w:rFonts w:ascii="Arial" w:hAnsi="Arial" w:cs="Arial"/>
          <w:bCs/>
          <w:sz w:val="20"/>
          <w:szCs w:val="20"/>
        </w:rPr>
        <w:t>на области Враца, Ловеч, Плевен, Монтана и Видин</w:t>
      </w:r>
      <w:r w:rsidR="003A62AA" w:rsidRPr="00C4116F">
        <w:rPr>
          <w:rFonts w:ascii="Arial" w:hAnsi="Arial" w:cs="Arial"/>
          <w:sz w:val="20"/>
          <w:szCs w:val="20"/>
        </w:rPr>
        <w:t>“</w:t>
      </w:r>
      <w:r w:rsidR="009A712D" w:rsidRPr="00C4116F">
        <w:rPr>
          <w:rFonts w:ascii="Arial" w:hAnsi="Arial" w:cs="Arial"/>
          <w:sz w:val="20"/>
          <w:szCs w:val="20"/>
        </w:rPr>
        <w:t>,</w:t>
      </w:r>
      <w:r w:rsidRPr="00C4116F">
        <w:rPr>
          <w:rFonts w:ascii="Arial" w:hAnsi="Arial" w:cs="Arial"/>
          <w:sz w:val="20"/>
          <w:szCs w:val="20"/>
        </w:rPr>
        <w:t xml:space="preserve"> </w:t>
      </w:r>
      <w:r w:rsidR="003A62AA" w:rsidRPr="00C4116F">
        <w:rPr>
          <w:rFonts w:ascii="Arial" w:hAnsi="Arial" w:cs="Arial"/>
          <w:sz w:val="20"/>
          <w:szCs w:val="20"/>
          <w:lang w:val="ru-RU"/>
        </w:rPr>
        <w:t xml:space="preserve">уникален </w:t>
      </w:r>
      <w:r w:rsidR="003A62AA" w:rsidRPr="00CF40A8">
        <w:rPr>
          <w:rFonts w:ascii="Arial" w:hAnsi="Arial" w:cs="Arial"/>
          <w:sz w:val="20"/>
          <w:szCs w:val="20"/>
          <w:lang w:val="ru-RU"/>
        </w:rPr>
        <w:t>номер в Регистъра на обществени поръчки към АОП - …………………………</w:t>
      </w:r>
      <w:r w:rsidRPr="00CF40A8">
        <w:rPr>
          <w:rFonts w:ascii="Arial" w:hAnsi="Arial" w:cs="Arial"/>
          <w:i/>
          <w:sz w:val="20"/>
          <w:szCs w:val="20"/>
          <w:lang w:val="ru-RU"/>
        </w:rPr>
        <w:t xml:space="preserve">, </w:t>
      </w:r>
      <w:r w:rsidR="003A62AA" w:rsidRPr="00CF40A8">
        <w:rPr>
          <w:rFonts w:ascii="Arial" w:hAnsi="Arial" w:cs="Arial"/>
          <w:sz w:val="20"/>
          <w:szCs w:val="20"/>
          <w:lang w:val="ru-RU"/>
        </w:rPr>
        <w:t xml:space="preserve">обособена позиция </w:t>
      </w:r>
      <w:r w:rsidR="003A62AA" w:rsidRPr="00CF40A8">
        <w:rPr>
          <w:rFonts w:ascii="Arial" w:hAnsi="Arial" w:cs="Arial"/>
          <w:sz w:val="20"/>
          <w:szCs w:val="20"/>
        </w:rPr>
        <w:t xml:space="preserve">………………………………………… </w:t>
      </w:r>
      <w:r w:rsidR="003A62AA" w:rsidRPr="00CF40A8">
        <w:rPr>
          <w:rFonts w:ascii="Arial" w:hAnsi="Arial" w:cs="Arial"/>
          <w:i/>
          <w:sz w:val="20"/>
          <w:szCs w:val="20"/>
          <w:lang w:val="ru-RU"/>
        </w:rPr>
        <w:t>(посочва се</w:t>
      </w:r>
      <w:r w:rsidR="003A62AA" w:rsidRPr="006B1AEE">
        <w:rPr>
          <w:rFonts w:ascii="Arial" w:hAnsi="Arial" w:cs="Arial"/>
          <w:i/>
          <w:sz w:val="20"/>
          <w:szCs w:val="20"/>
          <w:lang w:val="ru-RU"/>
        </w:rPr>
        <w:t xml:space="preserve"> </w:t>
      </w:r>
      <w:r w:rsidR="003A62AA" w:rsidRPr="006B1AEE">
        <w:rPr>
          <w:rFonts w:ascii="Arial" w:hAnsi="Arial" w:cs="Arial"/>
          <w:i/>
          <w:sz w:val="20"/>
          <w:szCs w:val="20"/>
        </w:rPr>
        <w:t>наименованието на</w:t>
      </w:r>
      <w:r w:rsidR="003A62AA" w:rsidRPr="006B1AEE">
        <w:rPr>
          <w:rFonts w:ascii="Arial" w:hAnsi="Arial" w:cs="Arial"/>
          <w:i/>
          <w:sz w:val="20"/>
          <w:szCs w:val="20"/>
          <w:lang w:val="ru-RU"/>
        </w:rPr>
        <w:t xml:space="preserve"> обособената позиция)</w:t>
      </w:r>
      <w:r w:rsidR="003A62AA">
        <w:rPr>
          <w:rFonts w:ascii="Arial" w:hAnsi="Arial" w:cs="Arial"/>
          <w:i/>
          <w:sz w:val="20"/>
          <w:szCs w:val="20"/>
          <w:lang w:val="ru-RU"/>
        </w:rPr>
        <w:t xml:space="preserve"> </w:t>
      </w:r>
      <w:r w:rsidRPr="00BF1A4D">
        <w:rPr>
          <w:rFonts w:ascii="Arial" w:hAnsi="Arial" w:cs="Arial"/>
          <w:sz w:val="20"/>
          <w:szCs w:val="20"/>
          <w:lang w:val="ru-RU"/>
        </w:rPr>
        <w:t xml:space="preserve">и след представяне на гаранция за изпълнение в размер на </w:t>
      </w:r>
      <w:r w:rsidRPr="00BF1A4D">
        <w:rPr>
          <w:rFonts w:ascii="Arial" w:hAnsi="Arial" w:cs="Arial"/>
          <w:sz w:val="20"/>
          <w:szCs w:val="20"/>
        </w:rPr>
        <w:t xml:space="preserve"> ..........</w:t>
      </w:r>
      <w:r w:rsidR="00E61659" w:rsidRPr="00BF1A4D">
        <w:rPr>
          <w:rFonts w:ascii="Arial" w:hAnsi="Arial" w:cs="Arial"/>
          <w:sz w:val="20"/>
          <w:szCs w:val="20"/>
          <w:lang w:val="en-US"/>
        </w:rPr>
        <w:t>..........</w:t>
      </w:r>
      <w:r w:rsidRPr="00BF1A4D">
        <w:rPr>
          <w:rFonts w:ascii="Arial" w:hAnsi="Arial" w:cs="Arial"/>
          <w:sz w:val="20"/>
          <w:szCs w:val="20"/>
        </w:rPr>
        <w:t>........ лева (</w:t>
      </w:r>
      <w:r w:rsidRPr="00BF1A4D">
        <w:rPr>
          <w:rFonts w:ascii="Arial" w:hAnsi="Arial" w:cs="Arial"/>
          <w:i/>
          <w:sz w:val="20"/>
          <w:szCs w:val="20"/>
        </w:rPr>
        <w:t>попълва се при сключване на договора)</w:t>
      </w:r>
      <w:r w:rsidRPr="00BF1A4D">
        <w:rPr>
          <w:rFonts w:ascii="Arial" w:hAnsi="Arial" w:cs="Arial"/>
          <w:sz w:val="20"/>
          <w:szCs w:val="20"/>
        </w:rPr>
        <w:t>, се сключи настоящият договор за следното:</w:t>
      </w:r>
    </w:p>
    <w:p w:rsidR="003000F6" w:rsidRDefault="003000F6" w:rsidP="003000F6">
      <w:pPr>
        <w:jc w:val="both"/>
        <w:rPr>
          <w:rFonts w:ascii="Arial" w:hAnsi="Arial" w:cs="Arial"/>
          <w:bCs/>
          <w:iCs/>
          <w:sz w:val="20"/>
          <w:szCs w:val="20"/>
          <w:u w:val="single"/>
          <w:lang w:val="ru-RU" w:eastAsia="en-US"/>
        </w:rPr>
      </w:pPr>
    </w:p>
    <w:p w:rsidR="00421C8E" w:rsidRDefault="00421C8E" w:rsidP="00405EF8">
      <w:pPr>
        <w:jc w:val="both"/>
        <w:rPr>
          <w:rFonts w:ascii="Arial" w:hAnsi="Arial" w:cs="Arial"/>
          <w:b/>
          <w:sz w:val="20"/>
          <w:szCs w:val="20"/>
        </w:rPr>
      </w:pPr>
    </w:p>
    <w:p w:rsidR="00405EF8" w:rsidRDefault="006D3556" w:rsidP="00405EF8">
      <w:pPr>
        <w:jc w:val="both"/>
        <w:rPr>
          <w:rFonts w:ascii="Arial" w:hAnsi="Arial" w:cs="Arial"/>
          <w:b/>
          <w:bCs/>
          <w:spacing w:val="-2"/>
          <w:sz w:val="20"/>
          <w:szCs w:val="20"/>
        </w:rPr>
      </w:pPr>
      <w:r>
        <w:rPr>
          <w:rFonts w:ascii="Arial" w:hAnsi="Arial" w:cs="Arial"/>
          <w:b/>
          <w:bCs/>
          <w:spacing w:val="-2"/>
          <w:sz w:val="20"/>
          <w:szCs w:val="20"/>
        </w:rPr>
        <w:t>1</w:t>
      </w:r>
      <w:r w:rsidR="00405EF8">
        <w:rPr>
          <w:rFonts w:ascii="Arial" w:hAnsi="Arial" w:cs="Arial"/>
          <w:b/>
          <w:bCs/>
          <w:spacing w:val="-2"/>
          <w:sz w:val="20"/>
          <w:szCs w:val="20"/>
        </w:rPr>
        <w:t>. ПРЕДМЕТ НА ДОГОВОРА</w:t>
      </w:r>
    </w:p>
    <w:p w:rsidR="006D3556" w:rsidRPr="001C32FD" w:rsidRDefault="006D3556" w:rsidP="00C94214">
      <w:pPr>
        <w:pStyle w:val="ListParagraph"/>
        <w:numPr>
          <w:ilvl w:val="1"/>
          <w:numId w:val="23"/>
        </w:numPr>
        <w:tabs>
          <w:tab w:val="left" w:pos="567"/>
        </w:tabs>
        <w:spacing w:before="60" w:after="60"/>
        <w:ind w:left="0" w:firstLine="0"/>
        <w:jc w:val="both"/>
        <w:rPr>
          <w:rFonts w:ascii="Arial" w:hAnsi="Arial" w:cs="Arial"/>
          <w:sz w:val="20"/>
          <w:szCs w:val="20"/>
        </w:rPr>
      </w:pPr>
      <w:r w:rsidRPr="001C32FD">
        <w:rPr>
          <w:rFonts w:ascii="Arial" w:hAnsi="Arial" w:cs="Arial"/>
          <w:sz w:val="20"/>
          <w:szCs w:val="20"/>
        </w:rPr>
        <w:t>ВЪЗЛОЖИТЕЛЯТ възлага, а ИЗПЪЛНИТЕЛЯТ приема да извърши</w:t>
      </w:r>
      <w:r w:rsidR="007C4722" w:rsidRPr="001C32FD">
        <w:rPr>
          <w:rFonts w:ascii="Arial" w:hAnsi="Arial" w:cs="Arial"/>
          <w:sz w:val="20"/>
          <w:szCs w:val="20"/>
        </w:rPr>
        <w:t xml:space="preserve"> за обекти</w:t>
      </w:r>
      <w:r w:rsidR="007C4722" w:rsidRPr="001C32FD">
        <w:rPr>
          <w:rFonts w:ascii="Arial" w:hAnsi="Arial" w:cs="Arial"/>
          <w:sz w:val="20"/>
          <w:szCs w:val="20"/>
          <w:lang w:val="be-BY"/>
        </w:rPr>
        <w:t xml:space="preserve"> </w:t>
      </w:r>
      <w:r w:rsidR="007C4722" w:rsidRPr="001C32FD">
        <w:rPr>
          <w:rFonts w:ascii="Arial" w:hAnsi="Arial" w:cs="Arial"/>
          <w:sz w:val="20"/>
          <w:szCs w:val="20"/>
        </w:rPr>
        <w:t xml:space="preserve">на ВЪЗЛОЖИТЕЛЯ на територията на </w:t>
      </w:r>
      <w:r w:rsidR="007C4722" w:rsidRPr="001C32FD">
        <w:rPr>
          <w:rFonts w:ascii="Arial" w:hAnsi="Arial" w:cs="Arial"/>
          <w:sz w:val="20"/>
          <w:szCs w:val="20"/>
          <w:lang w:val="be-BY"/>
        </w:rPr>
        <w:t>...</w:t>
      </w:r>
      <w:r w:rsidR="007C4722" w:rsidRPr="001C32FD">
        <w:rPr>
          <w:rFonts w:ascii="Arial" w:hAnsi="Arial" w:cs="Arial"/>
          <w:sz w:val="20"/>
          <w:szCs w:val="20"/>
        </w:rPr>
        <w:t>....................................... (</w:t>
      </w:r>
      <w:r w:rsidR="007C4722" w:rsidRPr="001C32FD">
        <w:rPr>
          <w:rFonts w:ascii="Arial" w:hAnsi="Arial" w:cs="Arial"/>
          <w:i/>
          <w:color w:val="333333"/>
          <w:sz w:val="20"/>
          <w:szCs w:val="20"/>
        </w:rPr>
        <w:t>посочва се в зависимост от обособената позиция, за която участника участва</w:t>
      </w:r>
      <w:r w:rsidR="007C4722" w:rsidRPr="001C32FD">
        <w:rPr>
          <w:rFonts w:ascii="Arial" w:hAnsi="Arial" w:cs="Arial"/>
          <w:color w:val="333333"/>
          <w:sz w:val="20"/>
          <w:szCs w:val="20"/>
        </w:rPr>
        <w:t>)</w:t>
      </w:r>
      <w:r w:rsidRPr="001C32FD">
        <w:rPr>
          <w:rFonts w:ascii="Arial" w:hAnsi="Arial" w:cs="Arial"/>
          <w:sz w:val="20"/>
          <w:szCs w:val="20"/>
        </w:rPr>
        <w:t>:</w:t>
      </w:r>
    </w:p>
    <w:p w:rsidR="00D947B1" w:rsidRPr="003C02B3" w:rsidRDefault="00D947B1" w:rsidP="00D947B1">
      <w:pPr>
        <w:spacing w:before="60" w:after="60"/>
        <w:jc w:val="both"/>
        <w:rPr>
          <w:rFonts w:ascii="Arial" w:hAnsi="Arial" w:cs="Arial"/>
          <w:sz w:val="20"/>
          <w:szCs w:val="20"/>
        </w:rPr>
      </w:pPr>
      <w:r>
        <w:rPr>
          <w:rFonts w:ascii="Arial" w:hAnsi="Arial" w:cs="Arial"/>
          <w:sz w:val="20"/>
          <w:szCs w:val="20"/>
        </w:rPr>
        <w:t xml:space="preserve">1.1.1. </w:t>
      </w:r>
      <w:r w:rsidRPr="009731A6">
        <w:rPr>
          <w:rFonts w:ascii="Arial" w:hAnsi="Arial" w:cs="Arial"/>
          <w:sz w:val="20"/>
          <w:szCs w:val="20"/>
          <w:lang w:val="en-GB"/>
        </w:rPr>
        <w:t>оценяване на съответствието на инвестиционни проект</w:t>
      </w:r>
      <w:r w:rsidR="00A73E50" w:rsidRPr="009731A6">
        <w:rPr>
          <w:rFonts w:ascii="Arial" w:hAnsi="Arial" w:cs="Arial"/>
          <w:sz w:val="20"/>
          <w:szCs w:val="20"/>
        </w:rPr>
        <w:t>и</w:t>
      </w:r>
      <w:r w:rsidRPr="009731A6">
        <w:rPr>
          <w:rFonts w:ascii="Arial" w:hAnsi="Arial" w:cs="Arial"/>
          <w:sz w:val="20"/>
          <w:szCs w:val="20"/>
          <w:lang w:val="en-GB"/>
        </w:rPr>
        <w:t xml:space="preserve"> със съществените изисквания към строежите съгласно </w:t>
      </w:r>
      <w:r w:rsidR="001C32FD" w:rsidRPr="009731A6">
        <w:rPr>
          <w:rFonts w:ascii="Arial" w:hAnsi="Arial" w:cs="Arial"/>
          <w:sz w:val="20"/>
          <w:szCs w:val="20"/>
        </w:rPr>
        <w:t>чл. 142 и чл</w:t>
      </w:r>
      <w:r w:rsidR="001C32FD" w:rsidRPr="003C02B3">
        <w:rPr>
          <w:rFonts w:ascii="Arial" w:hAnsi="Arial" w:cs="Arial"/>
          <w:sz w:val="20"/>
          <w:szCs w:val="20"/>
        </w:rPr>
        <w:t xml:space="preserve">. 166 от </w:t>
      </w:r>
      <w:r w:rsidRPr="003C02B3">
        <w:rPr>
          <w:rFonts w:ascii="Arial" w:hAnsi="Arial" w:cs="Arial"/>
          <w:bCs/>
          <w:sz w:val="20"/>
          <w:szCs w:val="20"/>
        </w:rPr>
        <w:t>Закона за устойство на територията (</w:t>
      </w:r>
      <w:r w:rsidRPr="003C02B3">
        <w:rPr>
          <w:rFonts w:ascii="Arial" w:hAnsi="Arial" w:cs="Arial"/>
          <w:bCs/>
          <w:sz w:val="20"/>
          <w:szCs w:val="20"/>
          <w:lang w:val="en-GB"/>
        </w:rPr>
        <w:t>ЗУТ</w:t>
      </w:r>
      <w:r w:rsidRPr="003C02B3">
        <w:rPr>
          <w:rFonts w:ascii="Arial" w:hAnsi="Arial" w:cs="Arial"/>
          <w:bCs/>
          <w:sz w:val="20"/>
          <w:szCs w:val="20"/>
        </w:rPr>
        <w:t>),</w:t>
      </w:r>
      <w:r w:rsidRPr="003C02B3">
        <w:rPr>
          <w:rFonts w:ascii="Arial" w:hAnsi="Arial" w:cs="Arial"/>
          <w:bCs/>
          <w:sz w:val="20"/>
          <w:szCs w:val="20"/>
          <w:lang w:val="en-GB"/>
        </w:rPr>
        <w:t xml:space="preserve"> и</w:t>
      </w:r>
      <w:r w:rsidRPr="003C02B3">
        <w:rPr>
          <w:rFonts w:ascii="Arial" w:hAnsi="Arial" w:cs="Arial"/>
          <w:bCs/>
          <w:sz w:val="20"/>
          <w:szCs w:val="20"/>
        </w:rPr>
        <w:t>зготвяне и</w:t>
      </w:r>
      <w:r w:rsidRPr="003C02B3">
        <w:rPr>
          <w:rFonts w:ascii="Arial" w:hAnsi="Arial" w:cs="Arial"/>
          <w:bCs/>
          <w:sz w:val="20"/>
          <w:szCs w:val="20"/>
          <w:lang w:val="en-GB"/>
        </w:rPr>
        <w:t xml:space="preserve"> </w:t>
      </w:r>
      <w:r w:rsidRPr="003C02B3">
        <w:rPr>
          <w:rFonts w:ascii="Arial" w:hAnsi="Arial" w:cs="Arial"/>
          <w:sz w:val="20"/>
          <w:szCs w:val="20"/>
          <w:lang w:val="ru-RU"/>
        </w:rPr>
        <w:t>представяне на комплексен доклад и</w:t>
      </w:r>
      <w:r w:rsidRPr="003C02B3">
        <w:rPr>
          <w:rFonts w:ascii="Arial" w:hAnsi="Arial" w:cs="Arial"/>
          <w:sz w:val="20"/>
          <w:szCs w:val="20"/>
        </w:rPr>
        <w:t xml:space="preserve"> процедиране за издаване на разрешение за строеж;</w:t>
      </w:r>
    </w:p>
    <w:p w:rsidR="001C32FD" w:rsidRPr="009731A6" w:rsidRDefault="009F12C1" w:rsidP="009F12C1">
      <w:pPr>
        <w:spacing w:before="60" w:after="60"/>
        <w:jc w:val="both"/>
        <w:rPr>
          <w:rFonts w:ascii="Arial" w:hAnsi="Arial" w:cs="Arial"/>
          <w:sz w:val="20"/>
          <w:szCs w:val="20"/>
        </w:rPr>
      </w:pPr>
      <w:r w:rsidRPr="00CF40A8">
        <w:rPr>
          <w:rFonts w:ascii="Arial" w:hAnsi="Arial" w:cs="Arial"/>
          <w:sz w:val="20"/>
          <w:szCs w:val="20"/>
        </w:rPr>
        <w:t xml:space="preserve">1.1.2. </w:t>
      </w:r>
      <w:r w:rsidRPr="009731A6">
        <w:rPr>
          <w:rFonts w:ascii="Arial" w:hAnsi="Arial" w:cs="Arial"/>
          <w:sz w:val="20"/>
          <w:szCs w:val="20"/>
        </w:rPr>
        <w:t>упражняване на строителен надзор</w:t>
      </w:r>
      <w:r w:rsidR="00EB46D4" w:rsidRPr="009731A6">
        <w:rPr>
          <w:rFonts w:ascii="Arial" w:hAnsi="Arial" w:cs="Arial"/>
          <w:sz w:val="20"/>
          <w:szCs w:val="20"/>
        </w:rPr>
        <w:t xml:space="preserve"> при изпълнение на строително–</w:t>
      </w:r>
      <w:r w:rsidRPr="009731A6">
        <w:rPr>
          <w:rFonts w:ascii="Arial" w:hAnsi="Arial" w:cs="Arial"/>
          <w:sz w:val="20"/>
          <w:szCs w:val="20"/>
        </w:rPr>
        <w:t xml:space="preserve">монтажни работи в съответствие с изискванията на Закона за устройство на територията и подзаконовите нормативни актове; </w:t>
      </w:r>
      <w:r w:rsidR="00D947B1" w:rsidRPr="009731A6">
        <w:rPr>
          <w:rFonts w:ascii="Arial" w:hAnsi="Arial" w:cs="Arial"/>
          <w:sz w:val="20"/>
          <w:szCs w:val="20"/>
        </w:rPr>
        <w:t xml:space="preserve">съставяне </w:t>
      </w:r>
      <w:r w:rsidR="001C32FD" w:rsidRPr="009731A6">
        <w:rPr>
          <w:rFonts w:ascii="Arial" w:hAnsi="Arial" w:cs="Arial"/>
          <w:sz w:val="20"/>
          <w:szCs w:val="20"/>
        </w:rPr>
        <w:t xml:space="preserve">и подписване </w:t>
      </w:r>
      <w:r w:rsidR="00D947B1" w:rsidRPr="009731A6">
        <w:rPr>
          <w:rFonts w:ascii="Arial" w:hAnsi="Arial" w:cs="Arial"/>
          <w:sz w:val="20"/>
          <w:szCs w:val="20"/>
        </w:rPr>
        <w:t xml:space="preserve">на всички </w:t>
      </w:r>
      <w:r w:rsidR="009731A6" w:rsidRPr="009731A6">
        <w:rPr>
          <w:rFonts w:ascii="Arial" w:hAnsi="Arial" w:cs="Arial"/>
          <w:sz w:val="20"/>
          <w:szCs w:val="20"/>
        </w:rPr>
        <w:t>актове и протоколи по време на строителството, съгласно изискванията на законовите разпоредби, включително Наредба 3 от 31.07.2003 г. за съставяне на актове и протоколи по време на строителството;</w:t>
      </w:r>
      <w:r w:rsidR="004A0EB9" w:rsidRPr="004A0EB9">
        <w:rPr>
          <w:rFonts w:ascii="Arial" w:hAnsi="Arial" w:cs="Arial"/>
          <w:sz w:val="20"/>
          <w:szCs w:val="20"/>
        </w:rPr>
        <w:t xml:space="preserve"> </w:t>
      </w:r>
      <w:r w:rsidR="004A0EB9">
        <w:rPr>
          <w:rFonts w:ascii="Arial" w:hAnsi="Arial" w:cs="Arial"/>
          <w:sz w:val="20"/>
          <w:szCs w:val="20"/>
        </w:rPr>
        <w:t>трасиране точките на бъдещото съоръжение;</w:t>
      </w:r>
      <w:r w:rsidR="004A0EB9" w:rsidRPr="00BD6508">
        <w:rPr>
          <w:rFonts w:ascii="Arial" w:hAnsi="Arial" w:cs="Arial"/>
          <w:sz w:val="20"/>
          <w:szCs w:val="20"/>
        </w:rPr>
        <w:t xml:space="preserve"> </w:t>
      </w:r>
      <w:r w:rsidR="009731A6" w:rsidRPr="009731A6">
        <w:rPr>
          <w:rFonts w:ascii="Arial" w:hAnsi="Arial" w:cs="Arial"/>
          <w:sz w:val="20"/>
          <w:szCs w:val="20"/>
        </w:rPr>
        <w:t>изготвяне на окончателен доклад за въвеждане на строежа в експлоатация;</w:t>
      </w:r>
      <w:r w:rsidRPr="009731A6">
        <w:rPr>
          <w:rFonts w:ascii="Arial" w:hAnsi="Arial" w:cs="Arial"/>
          <w:sz w:val="20"/>
          <w:szCs w:val="20"/>
        </w:rPr>
        <w:t xml:space="preserve"> </w:t>
      </w:r>
    </w:p>
    <w:p w:rsidR="009F12C1" w:rsidRPr="00CF40A8" w:rsidRDefault="001C32FD" w:rsidP="009F12C1">
      <w:pPr>
        <w:spacing w:before="60" w:after="60"/>
        <w:jc w:val="both"/>
        <w:rPr>
          <w:rFonts w:ascii="Arial" w:hAnsi="Arial" w:cs="Arial"/>
          <w:sz w:val="20"/>
          <w:szCs w:val="20"/>
        </w:rPr>
      </w:pPr>
      <w:r w:rsidRPr="009731A6">
        <w:rPr>
          <w:rFonts w:ascii="Arial" w:hAnsi="Arial" w:cs="Arial"/>
          <w:sz w:val="20"/>
          <w:szCs w:val="20"/>
        </w:rPr>
        <w:t>1.1.3</w:t>
      </w:r>
      <w:r w:rsidRPr="001C32FD">
        <w:rPr>
          <w:rFonts w:ascii="Arial" w:hAnsi="Arial" w:cs="Arial"/>
          <w:color w:val="0070C0"/>
          <w:sz w:val="20"/>
          <w:szCs w:val="20"/>
        </w:rPr>
        <w:t xml:space="preserve">. </w:t>
      </w:r>
      <w:r>
        <w:rPr>
          <w:rFonts w:ascii="Arial" w:hAnsi="Arial" w:cs="Arial"/>
          <w:sz w:val="20"/>
          <w:szCs w:val="20"/>
        </w:rPr>
        <w:t>и</w:t>
      </w:r>
      <w:r w:rsidR="009F12C1" w:rsidRPr="00CF40A8">
        <w:rPr>
          <w:rFonts w:ascii="Arial" w:hAnsi="Arial" w:cs="Arial"/>
          <w:sz w:val="20"/>
          <w:szCs w:val="20"/>
        </w:rPr>
        <w:t>зготвяне на технически паспорт, съгласно Закона за устройство на територията и Наредба № 5/ 28.12.2006 г.</w:t>
      </w:r>
      <w:r w:rsidR="009E1BF9" w:rsidRPr="00EB46D4">
        <w:rPr>
          <w:rFonts w:ascii="Arial" w:hAnsi="Arial" w:cs="Arial"/>
          <w:sz w:val="20"/>
          <w:szCs w:val="20"/>
        </w:rPr>
        <w:t xml:space="preserve"> </w:t>
      </w:r>
      <w:r w:rsidR="009E1BF9" w:rsidRPr="00CF40A8">
        <w:rPr>
          <w:rFonts w:ascii="Arial" w:hAnsi="Arial" w:cs="Arial"/>
          <w:sz w:val="20"/>
          <w:szCs w:val="20"/>
        </w:rPr>
        <w:t>за техническите паспорти на строежите;</w:t>
      </w:r>
    </w:p>
    <w:p w:rsidR="009731A6" w:rsidRPr="009731A6" w:rsidRDefault="009F12C1" w:rsidP="009731A6">
      <w:pPr>
        <w:spacing w:before="60" w:after="60"/>
        <w:jc w:val="both"/>
        <w:rPr>
          <w:rFonts w:ascii="Arial" w:hAnsi="Arial" w:cs="Arial"/>
          <w:sz w:val="20"/>
          <w:szCs w:val="20"/>
        </w:rPr>
      </w:pPr>
      <w:r w:rsidRPr="00CF40A8">
        <w:rPr>
          <w:rFonts w:ascii="Arial" w:hAnsi="Arial" w:cs="Arial"/>
          <w:sz w:val="20"/>
          <w:szCs w:val="20"/>
        </w:rPr>
        <w:t>1.1.</w:t>
      </w:r>
      <w:r w:rsidR="001C32FD">
        <w:rPr>
          <w:rFonts w:ascii="Arial" w:hAnsi="Arial" w:cs="Arial"/>
          <w:sz w:val="20"/>
          <w:szCs w:val="20"/>
        </w:rPr>
        <w:t>4</w:t>
      </w:r>
      <w:r w:rsidRPr="00CF40A8">
        <w:rPr>
          <w:rFonts w:ascii="Arial" w:hAnsi="Arial" w:cs="Arial"/>
          <w:sz w:val="20"/>
          <w:szCs w:val="20"/>
        </w:rPr>
        <w:t xml:space="preserve">. </w:t>
      </w:r>
      <w:r w:rsidR="009731A6" w:rsidRPr="009731A6">
        <w:rPr>
          <w:rFonts w:ascii="Arial" w:hAnsi="Arial" w:cs="Arial"/>
          <w:sz w:val="20"/>
          <w:szCs w:val="20"/>
        </w:rPr>
        <w:t>геодезическо заснемане и предоставяне на удостоверение от Агенцията по геодезия, кадастър и картография,</w:t>
      </w:r>
      <w:r w:rsidR="009731A6" w:rsidRPr="009731A6">
        <w:rPr>
          <w:rFonts w:ascii="Arial" w:hAnsi="Arial" w:cs="Arial"/>
          <w:bCs/>
          <w:sz w:val="20"/>
          <w:szCs w:val="20"/>
        </w:rPr>
        <w:t xml:space="preserve"> включително всички съпътстващи ги дейности, както и изготвяне на втори вариант </w:t>
      </w:r>
      <w:r w:rsidR="009731A6" w:rsidRPr="009731A6">
        <w:rPr>
          <w:rFonts w:ascii="Arial" w:hAnsi="Arial" w:cs="Arial"/>
          <w:sz w:val="20"/>
          <w:szCs w:val="20"/>
        </w:rPr>
        <w:t>съгласно „Приложение към процедура за реализация на присъединяване на потребители и производители към електроразпределителната мрежа (ЕРМ) на „ЧЕЗ Разпределение България“ АД, №139/2012, Правила и изисквания за изготвяне на геодезическа част на екзекутивна документация /геодезическо заснемане/ на енергийни обекти“ на „ЧЕЗ Разпределение България“ АД;</w:t>
      </w:r>
    </w:p>
    <w:p w:rsidR="009F12C1" w:rsidRPr="00CF40A8" w:rsidRDefault="009F12C1" w:rsidP="009F12C1">
      <w:pPr>
        <w:spacing w:before="60" w:after="60"/>
        <w:jc w:val="both"/>
        <w:rPr>
          <w:rFonts w:ascii="Arial" w:hAnsi="Arial" w:cs="Arial"/>
          <w:sz w:val="20"/>
          <w:szCs w:val="20"/>
        </w:rPr>
      </w:pPr>
      <w:r w:rsidRPr="00CF40A8">
        <w:rPr>
          <w:rFonts w:ascii="Arial" w:hAnsi="Arial" w:cs="Arial"/>
          <w:sz w:val="20"/>
          <w:szCs w:val="20"/>
        </w:rPr>
        <w:t>1.1.</w:t>
      </w:r>
      <w:r w:rsidR="001C32FD">
        <w:rPr>
          <w:rFonts w:ascii="Arial" w:hAnsi="Arial" w:cs="Arial"/>
          <w:sz w:val="20"/>
          <w:szCs w:val="20"/>
        </w:rPr>
        <w:t>5</w:t>
      </w:r>
      <w:r w:rsidRPr="00CF40A8">
        <w:rPr>
          <w:rFonts w:ascii="Arial" w:hAnsi="Arial" w:cs="Arial"/>
          <w:sz w:val="20"/>
          <w:szCs w:val="20"/>
        </w:rPr>
        <w:t xml:space="preserve">. </w:t>
      </w:r>
      <w:r w:rsidR="009731A6" w:rsidRPr="009731A6">
        <w:rPr>
          <w:rFonts w:ascii="Arial" w:hAnsi="Arial" w:cs="Arial"/>
          <w:sz w:val="20"/>
          <w:szCs w:val="20"/>
        </w:rPr>
        <w:t xml:space="preserve">всички организационни и административни дейности свързани с изпълнението на дейностите по предходните точки, както и </w:t>
      </w:r>
      <w:r w:rsidR="009731A6" w:rsidRPr="009731A6">
        <w:rPr>
          <w:rFonts w:ascii="Arial" w:hAnsi="Arial" w:cs="Arial"/>
          <w:bCs/>
          <w:sz w:val="20"/>
          <w:szCs w:val="20"/>
        </w:rPr>
        <w:t xml:space="preserve">оформяне и окомплектоване на строителните книжа съгласно законовата уредба, </w:t>
      </w:r>
      <w:r w:rsidR="009731A6" w:rsidRPr="009731A6">
        <w:rPr>
          <w:rFonts w:ascii="Arial" w:hAnsi="Arial" w:cs="Arial"/>
          <w:sz w:val="20"/>
          <w:szCs w:val="20"/>
        </w:rPr>
        <w:t>процедиране издаване на разрешение за строеж,</w:t>
      </w:r>
      <w:r w:rsidR="009731A6" w:rsidRPr="009731A6">
        <w:rPr>
          <w:rFonts w:ascii="Arial" w:hAnsi="Arial" w:cs="Arial"/>
          <w:bCs/>
          <w:sz w:val="20"/>
          <w:szCs w:val="20"/>
        </w:rPr>
        <w:t xml:space="preserve"> организиране на приемателна комисия и всички процедури до получаване на </w:t>
      </w:r>
      <w:r w:rsidR="009731A6" w:rsidRPr="009731A6">
        <w:rPr>
          <w:rFonts w:ascii="Arial" w:hAnsi="Arial" w:cs="Arial"/>
          <w:sz w:val="20"/>
          <w:szCs w:val="20"/>
        </w:rPr>
        <w:t>Разрешение за ползване/Удостоверение за въвеждане в експлоатация</w:t>
      </w:r>
      <w:r w:rsidR="009731A6" w:rsidRPr="009731A6">
        <w:rPr>
          <w:rFonts w:ascii="Arial" w:hAnsi="Arial" w:cs="Arial"/>
          <w:bCs/>
          <w:sz w:val="20"/>
          <w:szCs w:val="20"/>
        </w:rPr>
        <w:t>.</w:t>
      </w:r>
    </w:p>
    <w:p w:rsidR="001C32FD" w:rsidRPr="001C32FD" w:rsidRDefault="001C32FD" w:rsidP="00C94214">
      <w:pPr>
        <w:pStyle w:val="ListParagraph"/>
        <w:numPr>
          <w:ilvl w:val="1"/>
          <w:numId w:val="22"/>
        </w:numPr>
        <w:tabs>
          <w:tab w:val="left" w:pos="567"/>
        </w:tabs>
        <w:spacing w:before="60" w:after="60"/>
        <w:ind w:left="0" w:firstLine="0"/>
        <w:jc w:val="both"/>
        <w:rPr>
          <w:rFonts w:ascii="Arial" w:hAnsi="Arial" w:cs="Arial"/>
          <w:sz w:val="20"/>
          <w:szCs w:val="20"/>
        </w:rPr>
      </w:pPr>
      <w:r w:rsidRPr="001C32FD">
        <w:rPr>
          <w:rFonts w:ascii="Arial" w:hAnsi="Arial" w:cs="Arial"/>
          <w:sz w:val="20"/>
          <w:szCs w:val="20"/>
        </w:rPr>
        <w:lastRenderedPageBreak/>
        <w:t xml:space="preserve">Възлагането на изпълнението на договора се осъществява чрез документ/и за възлагане на изпълнението. ВЪЗЛОЖИТЕЛЯТ съставя документ за възлагане на изпълнението, съгласно т. 4.3 от настоящия договор. </w:t>
      </w:r>
    </w:p>
    <w:p w:rsidR="001C32FD" w:rsidRPr="001C32FD" w:rsidRDefault="001C32FD" w:rsidP="00C94214">
      <w:pPr>
        <w:pStyle w:val="ListParagraph"/>
        <w:numPr>
          <w:ilvl w:val="1"/>
          <w:numId w:val="22"/>
        </w:numPr>
        <w:tabs>
          <w:tab w:val="left" w:pos="567"/>
        </w:tabs>
        <w:spacing w:before="60" w:after="60"/>
        <w:ind w:left="0" w:firstLine="0"/>
        <w:jc w:val="both"/>
        <w:rPr>
          <w:rFonts w:ascii="Arial" w:hAnsi="Arial" w:cs="Arial"/>
          <w:sz w:val="20"/>
          <w:szCs w:val="20"/>
        </w:rPr>
      </w:pPr>
      <w:r w:rsidRPr="001C32FD">
        <w:rPr>
          <w:rFonts w:ascii="Arial" w:hAnsi="Arial" w:cs="Arial"/>
          <w:sz w:val="20"/>
          <w:szCs w:val="20"/>
        </w:rPr>
        <w:t>Услугите се извършват в съответствие с Техническите изисквания, посочени в Приложение № 2, неразделна част от договора и при спазване на нормативните изисквания.</w:t>
      </w:r>
    </w:p>
    <w:p w:rsidR="009F12C1" w:rsidRPr="003520C8" w:rsidRDefault="009F12C1" w:rsidP="009F12C1">
      <w:pPr>
        <w:spacing w:before="60" w:after="60"/>
        <w:jc w:val="both"/>
        <w:rPr>
          <w:rFonts w:ascii="Arial" w:hAnsi="Arial" w:cs="Arial"/>
          <w:sz w:val="20"/>
          <w:szCs w:val="20"/>
        </w:rPr>
      </w:pPr>
    </w:p>
    <w:p w:rsidR="00091F08" w:rsidRDefault="00091F08" w:rsidP="00091F08">
      <w:pPr>
        <w:spacing w:after="120"/>
        <w:jc w:val="both"/>
        <w:rPr>
          <w:rFonts w:ascii="Arial" w:hAnsi="Arial" w:cs="Arial"/>
          <w:b/>
          <w:sz w:val="20"/>
          <w:szCs w:val="20"/>
        </w:rPr>
      </w:pPr>
      <w:r>
        <w:rPr>
          <w:rFonts w:ascii="Arial" w:hAnsi="Arial" w:cs="Arial"/>
          <w:b/>
          <w:sz w:val="20"/>
          <w:szCs w:val="20"/>
        </w:rPr>
        <w:t xml:space="preserve">2. </w:t>
      </w:r>
      <w:r w:rsidRPr="00F9076E">
        <w:rPr>
          <w:rFonts w:ascii="Arial" w:hAnsi="Arial" w:cs="Arial"/>
          <w:b/>
          <w:sz w:val="20"/>
          <w:szCs w:val="20"/>
        </w:rPr>
        <w:t>ЦЕНИ И НАЧИН НА ПЛАЩАНЕ</w:t>
      </w:r>
    </w:p>
    <w:p w:rsidR="005D45D0" w:rsidRPr="005D45D0" w:rsidRDefault="00091F08" w:rsidP="008B72D3">
      <w:pPr>
        <w:jc w:val="both"/>
        <w:rPr>
          <w:rFonts w:ascii="Arial" w:hAnsi="Arial" w:cs="Arial"/>
          <w:color w:val="0070C0"/>
          <w:sz w:val="20"/>
          <w:szCs w:val="20"/>
          <w:lang w:val="en-US"/>
        </w:rPr>
      </w:pPr>
      <w:r w:rsidRPr="004102C4">
        <w:rPr>
          <w:rFonts w:ascii="Arial" w:hAnsi="Arial" w:cs="Arial"/>
          <w:b/>
          <w:sz w:val="20"/>
          <w:szCs w:val="20"/>
        </w:rPr>
        <w:t>2.1.</w:t>
      </w:r>
      <w:r>
        <w:rPr>
          <w:rFonts w:ascii="Arial" w:hAnsi="Arial" w:cs="Arial"/>
          <w:sz w:val="20"/>
          <w:szCs w:val="20"/>
        </w:rPr>
        <w:t xml:space="preserve"> </w:t>
      </w:r>
      <w:r w:rsidRPr="00C0011C">
        <w:rPr>
          <w:rFonts w:ascii="Arial" w:hAnsi="Arial" w:cs="Arial"/>
          <w:sz w:val="20"/>
          <w:szCs w:val="20"/>
        </w:rPr>
        <w:t xml:space="preserve">При осъществяване предмета на договора </w:t>
      </w:r>
      <w:r w:rsidR="004D0A4F" w:rsidRPr="00C0011C">
        <w:rPr>
          <w:rFonts w:ascii="Arial" w:hAnsi="Arial" w:cs="Arial"/>
          <w:sz w:val="20"/>
          <w:szCs w:val="20"/>
        </w:rPr>
        <w:t>ВЪЗЛОЖИТЕЛЯТ</w:t>
      </w:r>
      <w:r w:rsidRPr="00C0011C">
        <w:rPr>
          <w:rFonts w:ascii="Arial" w:hAnsi="Arial" w:cs="Arial"/>
          <w:sz w:val="20"/>
          <w:szCs w:val="20"/>
        </w:rPr>
        <w:t xml:space="preserve"> заплаща на </w:t>
      </w:r>
      <w:r w:rsidR="004D0A4F" w:rsidRPr="00C0011C">
        <w:rPr>
          <w:rFonts w:ascii="Arial" w:hAnsi="Arial" w:cs="Arial"/>
          <w:sz w:val="20"/>
          <w:szCs w:val="20"/>
        </w:rPr>
        <w:t>ИЗПЪЛНИТЕЛЯ</w:t>
      </w:r>
      <w:r w:rsidRPr="00C0011C">
        <w:rPr>
          <w:rFonts w:ascii="Arial" w:hAnsi="Arial" w:cs="Arial"/>
          <w:sz w:val="20"/>
          <w:szCs w:val="20"/>
        </w:rPr>
        <w:t xml:space="preserve"> </w:t>
      </w:r>
      <w:r w:rsidR="00A50689">
        <w:rPr>
          <w:rFonts w:ascii="Arial" w:hAnsi="Arial" w:cs="Arial"/>
          <w:sz w:val="20"/>
          <w:szCs w:val="20"/>
        </w:rPr>
        <w:t xml:space="preserve">цена в размер на </w:t>
      </w:r>
      <w:r w:rsidRPr="003C02B3">
        <w:rPr>
          <w:rFonts w:ascii="Arial" w:hAnsi="Arial" w:cs="Arial"/>
          <w:sz w:val="20"/>
          <w:szCs w:val="20"/>
        </w:rPr>
        <w:t xml:space="preserve">стойността на действително извършените и приети дейности по документа/ите за възлагане на изпълнението по </w:t>
      </w:r>
      <w:r w:rsidR="00A50689" w:rsidRPr="003C02B3">
        <w:rPr>
          <w:rFonts w:ascii="Arial" w:hAnsi="Arial" w:cs="Arial"/>
          <w:sz w:val="20"/>
          <w:szCs w:val="20"/>
        </w:rPr>
        <w:t xml:space="preserve">единични </w:t>
      </w:r>
      <w:r w:rsidRPr="003C02B3">
        <w:rPr>
          <w:rFonts w:ascii="Arial" w:hAnsi="Arial" w:cs="Arial"/>
          <w:sz w:val="20"/>
          <w:szCs w:val="20"/>
        </w:rPr>
        <w:t xml:space="preserve">цени от </w:t>
      </w:r>
      <w:r w:rsidR="0046122F" w:rsidRPr="003C02B3">
        <w:rPr>
          <w:rFonts w:ascii="Arial" w:hAnsi="Arial" w:cs="Arial"/>
          <w:sz w:val="20"/>
          <w:szCs w:val="20"/>
        </w:rPr>
        <w:t>Количествено-стойностната сметка</w:t>
      </w:r>
      <w:r w:rsidRPr="003C02B3">
        <w:rPr>
          <w:rFonts w:ascii="Arial" w:hAnsi="Arial" w:cs="Arial"/>
          <w:sz w:val="20"/>
          <w:szCs w:val="20"/>
        </w:rPr>
        <w:t xml:space="preserve">, </w:t>
      </w:r>
      <w:r w:rsidR="00A50689" w:rsidRPr="003C02B3">
        <w:rPr>
          <w:rFonts w:ascii="Arial" w:hAnsi="Arial" w:cs="Arial"/>
          <w:sz w:val="20"/>
          <w:szCs w:val="20"/>
        </w:rPr>
        <w:t>Приложение № 1 към</w:t>
      </w:r>
      <w:r w:rsidRPr="003C02B3">
        <w:rPr>
          <w:rFonts w:ascii="Arial" w:hAnsi="Arial" w:cs="Arial"/>
          <w:sz w:val="20"/>
          <w:szCs w:val="20"/>
        </w:rPr>
        <w:t xml:space="preserve"> настоящия договор, но </w:t>
      </w:r>
      <w:r w:rsidRPr="003C02B3">
        <w:rPr>
          <w:rFonts w:ascii="Arial" w:hAnsi="Arial" w:cs="Arial"/>
          <w:sz w:val="20"/>
          <w:szCs w:val="20"/>
          <w:lang w:val="ru-RU"/>
        </w:rPr>
        <w:t xml:space="preserve">общо за предмета на Договора не повече от </w:t>
      </w:r>
      <w:r w:rsidRPr="003C02B3">
        <w:rPr>
          <w:rFonts w:ascii="Arial" w:hAnsi="Arial" w:cs="Arial"/>
          <w:sz w:val="20"/>
          <w:szCs w:val="20"/>
        </w:rPr>
        <w:t xml:space="preserve">………………………………….. лв. без ДДС </w:t>
      </w:r>
      <w:r w:rsidRPr="008B72D3">
        <w:rPr>
          <w:rFonts w:ascii="Arial" w:hAnsi="Arial" w:cs="Arial"/>
          <w:b/>
          <w:sz w:val="20"/>
          <w:szCs w:val="20"/>
        </w:rPr>
        <w:t>(</w:t>
      </w:r>
      <w:r w:rsidR="00BD21EE" w:rsidRPr="00BD21EE">
        <w:rPr>
          <w:rFonts w:ascii="Arial" w:hAnsi="Arial" w:cs="Arial"/>
          <w:b/>
          <w:i/>
          <w:sz w:val="20"/>
          <w:szCs w:val="20"/>
        </w:rPr>
        <w:t>максимална стойност на договор</w:t>
      </w:r>
      <w:r w:rsidR="00BD21EE">
        <w:rPr>
          <w:rFonts w:ascii="Arial" w:hAnsi="Arial" w:cs="Arial"/>
          <w:b/>
          <w:i/>
          <w:sz w:val="20"/>
          <w:szCs w:val="20"/>
        </w:rPr>
        <w:t>а-</w:t>
      </w:r>
      <w:r w:rsidR="00BD21EE">
        <w:rPr>
          <w:rFonts w:ascii="Arial" w:hAnsi="Arial" w:cs="Arial"/>
          <w:b/>
          <w:sz w:val="20"/>
          <w:szCs w:val="20"/>
        </w:rPr>
        <w:t xml:space="preserve"> </w:t>
      </w:r>
      <w:r w:rsidR="0046122F" w:rsidRPr="003C02B3">
        <w:rPr>
          <w:rFonts w:ascii="Arial" w:hAnsi="Arial" w:cs="Arial"/>
          <w:b/>
          <w:i/>
          <w:sz w:val="20"/>
          <w:szCs w:val="20"/>
          <w:lang w:val="ru-RU"/>
        </w:rPr>
        <w:t>попълва се при сключване на договора</w:t>
      </w:r>
      <w:r w:rsidR="008B72D3">
        <w:rPr>
          <w:rFonts w:ascii="Arial" w:hAnsi="Arial" w:cs="Arial"/>
          <w:b/>
          <w:i/>
          <w:sz w:val="20"/>
          <w:szCs w:val="20"/>
          <w:lang w:val="ru-RU"/>
        </w:rPr>
        <w:t>)</w:t>
      </w:r>
      <w:r w:rsidR="005D45D0" w:rsidRPr="005D45D0">
        <w:rPr>
          <w:rFonts w:ascii="Arial" w:hAnsi="Arial" w:cs="Arial"/>
          <w:color w:val="0070C0"/>
          <w:sz w:val="20"/>
          <w:szCs w:val="20"/>
          <w:lang w:val="ru-RU"/>
        </w:rPr>
        <w:t>.</w:t>
      </w:r>
    </w:p>
    <w:p w:rsidR="00091F08" w:rsidRPr="003C02B3" w:rsidRDefault="0046122F" w:rsidP="0046122F">
      <w:pPr>
        <w:spacing w:before="60"/>
        <w:jc w:val="both"/>
        <w:rPr>
          <w:rFonts w:ascii="Arial" w:hAnsi="Arial" w:cs="Arial"/>
          <w:sz w:val="20"/>
          <w:szCs w:val="20"/>
        </w:rPr>
      </w:pPr>
      <w:r w:rsidRPr="003C02B3">
        <w:rPr>
          <w:rFonts w:ascii="Arial" w:hAnsi="Arial" w:cs="Arial"/>
          <w:b/>
          <w:sz w:val="20"/>
          <w:szCs w:val="20"/>
        </w:rPr>
        <w:t>2.2.</w:t>
      </w:r>
      <w:r w:rsidR="00091F08" w:rsidRPr="003C02B3">
        <w:rPr>
          <w:rFonts w:ascii="Arial" w:hAnsi="Arial" w:cs="Arial"/>
          <w:sz w:val="20"/>
          <w:szCs w:val="20"/>
        </w:rPr>
        <w:t xml:space="preserve"> </w:t>
      </w:r>
      <w:r w:rsidRPr="003C02B3">
        <w:rPr>
          <w:rFonts w:ascii="Arial" w:hAnsi="Arial" w:cs="Arial"/>
          <w:sz w:val="20"/>
          <w:szCs w:val="20"/>
        </w:rPr>
        <w:t>Единичните ц</w:t>
      </w:r>
      <w:r w:rsidR="00091F08" w:rsidRPr="003C02B3">
        <w:rPr>
          <w:rFonts w:ascii="Arial" w:hAnsi="Arial" w:cs="Arial"/>
          <w:sz w:val="20"/>
          <w:szCs w:val="20"/>
        </w:rPr>
        <w:t xml:space="preserve">ени, посочени в Приложение № 1 </w:t>
      </w:r>
      <w:r w:rsidR="00A50689" w:rsidRPr="003C02B3">
        <w:rPr>
          <w:rFonts w:ascii="Arial" w:hAnsi="Arial" w:cs="Arial"/>
          <w:sz w:val="20"/>
          <w:szCs w:val="20"/>
        </w:rPr>
        <w:t>към настоящия договор</w:t>
      </w:r>
      <w:r w:rsidR="00366CF1" w:rsidRPr="003C02B3">
        <w:rPr>
          <w:rFonts w:ascii="Arial" w:hAnsi="Arial" w:cs="Arial"/>
          <w:sz w:val="20"/>
          <w:szCs w:val="20"/>
        </w:rPr>
        <w:t>,</w:t>
      </w:r>
      <w:r w:rsidR="00A50689" w:rsidRPr="003C02B3">
        <w:rPr>
          <w:rFonts w:ascii="Arial" w:hAnsi="Arial" w:cs="Arial"/>
          <w:sz w:val="20"/>
          <w:szCs w:val="20"/>
        </w:rPr>
        <w:t xml:space="preserve"> </w:t>
      </w:r>
      <w:r w:rsidR="00091F08" w:rsidRPr="003C02B3">
        <w:rPr>
          <w:rFonts w:ascii="Arial" w:hAnsi="Arial" w:cs="Arial"/>
          <w:sz w:val="20"/>
          <w:szCs w:val="20"/>
        </w:rPr>
        <w:t>не подлежат на промяна за срока на действие на договора.</w:t>
      </w:r>
    </w:p>
    <w:p w:rsidR="0046122F" w:rsidRPr="006B0DDF" w:rsidRDefault="0046122F" w:rsidP="0046122F">
      <w:pPr>
        <w:spacing w:before="60" w:after="60"/>
        <w:jc w:val="both"/>
        <w:rPr>
          <w:rFonts w:ascii="Arial" w:hAnsi="Arial" w:cs="Arial"/>
          <w:sz w:val="20"/>
          <w:szCs w:val="20"/>
        </w:rPr>
      </w:pPr>
      <w:r w:rsidRPr="003C02B3">
        <w:rPr>
          <w:rFonts w:ascii="Arial" w:hAnsi="Arial" w:cs="Arial"/>
          <w:b/>
          <w:sz w:val="20"/>
          <w:szCs w:val="20"/>
        </w:rPr>
        <w:t>2.3.</w:t>
      </w:r>
      <w:r w:rsidRPr="003C02B3">
        <w:rPr>
          <w:rFonts w:ascii="Arial" w:hAnsi="Arial" w:cs="Arial"/>
          <w:sz w:val="20"/>
          <w:szCs w:val="20"/>
        </w:rPr>
        <w:t xml:space="preserve"> Единичните цени по предходната точка, включват всички преки и непреки разходи на </w:t>
      </w:r>
      <w:r w:rsidR="00366CF1" w:rsidRPr="003C02B3">
        <w:rPr>
          <w:rFonts w:ascii="Arial" w:hAnsi="Arial" w:cs="Arial"/>
          <w:sz w:val="20"/>
          <w:szCs w:val="20"/>
        </w:rPr>
        <w:t xml:space="preserve">ИЗПЪЛНИТЕЛЯ, </w:t>
      </w:r>
      <w:r w:rsidRPr="003C02B3">
        <w:rPr>
          <w:rFonts w:ascii="Arial" w:hAnsi="Arial" w:cs="Arial"/>
          <w:sz w:val="20"/>
          <w:szCs w:val="20"/>
        </w:rPr>
        <w:t xml:space="preserve">свързани с </w:t>
      </w:r>
      <w:r w:rsidRPr="00B628DB">
        <w:rPr>
          <w:rFonts w:ascii="Arial" w:hAnsi="Arial" w:cs="Arial"/>
          <w:sz w:val="20"/>
          <w:szCs w:val="20"/>
        </w:rPr>
        <w:t xml:space="preserve">изпълнението на </w:t>
      </w:r>
      <w:r>
        <w:rPr>
          <w:rFonts w:ascii="Arial" w:hAnsi="Arial" w:cs="Arial"/>
          <w:sz w:val="20"/>
          <w:szCs w:val="20"/>
        </w:rPr>
        <w:t xml:space="preserve">предмета на </w:t>
      </w:r>
      <w:r w:rsidRPr="00B628DB">
        <w:rPr>
          <w:rFonts w:ascii="Arial" w:hAnsi="Arial" w:cs="Arial"/>
          <w:sz w:val="20"/>
          <w:szCs w:val="20"/>
        </w:rPr>
        <w:t>поръчката</w:t>
      </w:r>
      <w:r>
        <w:rPr>
          <w:rFonts w:ascii="Arial" w:hAnsi="Arial" w:cs="Arial"/>
          <w:sz w:val="20"/>
          <w:szCs w:val="20"/>
        </w:rPr>
        <w:t>,</w:t>
      </w:r>
      <w:r w:rsidRPr="00B628DB">
        <w:rPr>
          <w:rFonts w:ascii="Arial" w:hAnsi="Arial" w:cs="Arial"/>
          <w:sz w:val="20"/>
          <w:szCs w:val="20"/>
        </w:rPr>
        <w:t xml:space="preserve"> </w:t>
      </w:r>
      <w:r w:rsidRPr="00E169AE">
        <w:rPr>
          <w:rFonts w:ascii="Arial" w:hAnsi="Arial" w:cs="Arial"/>
          <w:sz w:val="20"/>
          <w:szCs w:val="20"/>
        </w:rPr>
        <w:t>включително транспортни</w:t>
      </w:r>
      <w:r>
        <w:rPr>
          <w:rFonts w:ascii="Arial" w:hAnsi="Arial" w:cs="Arial"/>
          <w:sz w:val="20"/>
          <w:szCs w:val="20"/>
        </w:rPr>
        <w:t xml:space="preserve"> и</w:t>
      </w:r>
      <w:r w:rsidRPr="00E169AE">
        <w:rPr>
          <w:rFonts w:ascii="Arial" w:hAnsi="Arial" w:cs="Arial"/>
          <w:sz w:val="20"/>
          <w:szCs w:val="20"/>
        </w:rPr>
        <w:t xml:space="preserve"> организационни, свързани с огледи, проучвателни работи</w:t>
      </w:r>
      <w:r>
        <w:rPr>
          <w:rFonts w:ascii="Arial" w:hAnsi="Arial" w:cs="Arial"/>
          <w:sz w:val="20"/>
          <w:szCs w:val="20"/>
        </w:rPr>
        <w:t>, както и</w:t>
      </w:r>
      <w:r w:rsidRPr="00E169AE">
        <w:rPr>
          <w:rFonts w:ascii="Arial" w:hAnsi="Arial" w:cs="Arial"/>
          <w:sz w:val="20"/>
          <w:szCs w:val="20"/>
        </w:rPr>
        <w:t xml:space="preserve"> </w:t>
      </w:r>
      <w:r>
        <w:rPr>
          <w:rFonts w:ascii="Arial" w:hAnsi="Arial" w:cs="Arial"/>
          <w:sz w:val="20"/>
          <w:szCs w:val="20"/>
        </w:rPr>
        <w:t>административни дейности</w:t>
      </w:r>
      <w:r w:rsidRPr="00E169AE">
        <w:rPr>
          <w:rFonts w:ascii="Arial" w:hAnsi="Arial" w:cs="Arial"/>
          <w:sz w:val="20"/>
          <w:szCs w:val="20"/>
        </w:rPr>
        <w:t xml:space="preserve"> </w:t>
      </w:r>
      <w:r>
        <w:rPr>
          <w:rFonts w:ascii="Arial" w:hAnsi="Arial" w:cs="Arial"/>
          <w:sz w:val="20"/>
          <w:szCs w:val="20"/>
        </w:rPr>
        <w:t xml:space="preserve">свързани с </w:t>
      </w:r>
      <w:r>
        <w:rPr>
          <w:rFonts w:ascii="Arial" w:hAnsi="Arial" w:cs="Arial"/>
          <w:bCs/>
          <w:sz w:val="20"/>
          <w:szCs w:val="20"/>
        </w:rPr>
        <w:t>оформяне и окомплектоване на строителните книжа съгласно законовата уредба, и др</w:t>
      </w:r>
      <w:r w:rsidRPr="00E169AE">
        <w:rPr>
          <w:rFonts w:ascii="Arial" w:hAnsi="Arial" w:cs="Arial"/>
          <w:sz w:val="20"/>
          <w:szCs w:val="20"/>
        </w:rPr>
        <w:t>.</w:t>
      </w:r>
      <w:r w:rsidRPr="005021C8">
        <w:rPr>
          <w:b/>
        </w:rPr>
        <w:t xml:space="preserve"> </w:t>
      </w:r>
    </w:p>
    <w:p w:rsidR="0046122F" w:rsidRPr="00C8575C" w:rsidRDefault="0046122F" w:rsidP="0046122F">
      <w:pPr>
        <w:spacing w:before="60" w:after="60"/>
        <w:jc w:val="both"/>
        <w:rPr>
          <w:rFonts w:ascii="Arial" w:hAnsi="Arial" w:cs="Arial"/>
          <w:sz w:val="20"/>
          <w:szCs w:val="20"/>
        </w:rPr>
      </w:pPr>
      <w:r w:rsidRPr="004102C4">
        <w:rPr>
          <w:rFonts w:ascii="Arial" w:hAnsi="Arial" w:cs="Arial"/>
          <w:b/>
          <w:sz w:val="20"/>
          <w:szCs w:val="20"/>
        </w:rPr>
        <w:t>2.4.</w:t>
      </w:r>
      <w:r>
        <w:rPr>
          <w:rFonts w:ascii="Arial" w:hAnsi="Arial" w:cs="Arial"/>
          <w:sz w:val="20"/>
          <w:szCs w:val="20"/>
        </w:rPr>
        <w:t xml:space="preserve"> </w:t>
      </w:r>
      <w:r w:rsidRPr="009C2330">
        <w:rPr>
          <w:rFonts w:ascii="Arial" w:hAnsi="Arial" w:cs="Arial"/>
          <w:sz w:val="20"/>
          <w:szCs w:val="20"/>
        </w:rPr>
        <w:t xml:space="preserve">Разходите на </w:t>
      </w:r>
      <w:r w:rsidR="00366CF1" w:rsidRPr="009C2330">
        <w:rPr>
          <w:rFonts w:ascii="Arial" w:hAnsi="Arial" w:cs="Arial"/>
          <w:sz w:val="20"/>
          <w:szCs w:val="20"/>
        </w:rPr>
        <w:t xml:space="preserve">ИЗПЪЛНИТЕЛЯ </w:t>
      </w:r>
      <w:r w:rsidRPr="009C2330">
        <w:rPr>
          <w:rFonts w:ascii="Arial" w:hAnsi="Arial" w:cs="Arial"/>
          <w:sz w:val="20"/>
          <w:szCs w:val="20"/>
        </w:rPr>
        <w:t>за организиране и осигуряване на всички условия за нормалното провеждане на Държавната приемателна комисия (ДПК), включително транспортиране до обекта на всички членове на ДПК</w:t>
      </w:r>
      <w:r>
        <w:rPr>
          <w:rFonts w:ascii="Arial" w:hAnsi="Arial" w:cs="Arial"/>
          <w:sz w:val="20"/>
          <w:szCs w:val="20"/>
        </w:rPr>
        <w:t>,</w:t>
      </w:r>
      <w:r w:rsidRPr="009C2330">
        <w:rPr>
          <w:rFonts w:ascii="Arial" w:hAnsi="Arial" w:cs="Arial"/>
          <w:sz w:val="20"/>
          <w:szCs w:val="20"/>
        </w:rPr>
        <w:t xml:space="preserve"> са включени в единичните цени на видовете дейности от Приложение № 1.</w:t>
      </w:r>
    </w:p>
    <w:p w:rsidR="0046122F" w:rsidRPr="008F109B" w:rsidRDefault="0046122F" w:rsidP="0046122F">
      <w:pPr>
        <w:tabs>
          <w:tab w:val="num" w:pos="360"/>
        </w:tabs>
        <w:spacing w:before="60" w:after="60"/>
        <w:jc w:val="both"/>
        <w:rPr>
          <w:rFonts w:ascii="Arial" w:hAnsi="Arial" w:cs="Arial"/>
          <w:sz w:val="20"/>
          <w:szCs w:val="20"/>
        </w:rPr>
      </w:pPr>
      <w:r w:rsidRPr="004102C4">
        <w:rPr>
          <w:rFonts w:ascii="Arial" w:eastAsia="Calibri" w:hAnsi="Arial" w:cs="Arial"/>
          <w:b/>
          <w:sz w:val="20"/>
          <w:szCs w:val="20"/>
          <w:lang w:eastAsia="en-US"/>
        </w:rPr>
        <w:t>2.5.</w:t>
      </w:r>
      <w:r>
        <w:rPr>
          <w:rFonts w:ascii="Arial" w:eastAsia="Calibri" w:hAnsi="Arial" w:cs="Arial"/>
          <w:sz w:val="20"/>
          <w:szCs w:val="20"/>
          <w:lang w:eastAsia="en-US"/>
        </w:rPr>
        <w:t xml:space="preserve"> </w:t>
      </w:r>
      <w:r w:rsidRPr="0046122F">
        <w:rPr>
          <w:rFonts w:ascii="Arial" w:eastAsia="Calibri" w:hAnsi="Arial" w:cs="Arial"/>
          <w:sz w:val="20"/>
          <w:szCs w:val="20"/>
          <w:lang w:eastAsia="en-US"/>
        </w:rPr>
        <w:t xml:space="preserve">Цената не включва разходите за такси по Закона за държавните такси, Закона за местните данъци и такси и други </w:t>
      </w:r>
      <w:r w:rsidR="00202597">
        <w:rPr>
          <w:rFonts w:ascii="Arial" w:eastAsia="Calibri" w:hAnsi="Arial" w:cs="Arial"/>
          <w:sz w:val="20"/>
          <w:szCs w:val="20"/>
          <w:lang w:eastAsia="en-US"/>
        </w:rPr>
        <w:t xml:space="preserve">сходни </w:t>
      </w:r>
      <w:r w:rsidRPr="0046122F">
        <w:rPr>
          <w:rFonts w:ascii="Arial" w:eastAsia="Calibri" w:hAnsi="Arial" w:cs="Arial"/>
          <w:sz w:val="20"/>
          <w:szCs w:val="20"/>
          <w:lang w:eastAsia="en-US"/>
        </w:rPr>
        <w:t>административни такси</w:t>
      </w:r>
      <w:r w:rsidRPr="008F109B">
        <w:rPr>
          <w:rFonts w:ascii="Arial" w:hAnsi="Arial" w:cs="Arial"/>
          <w:sz w:val="20"/>
          <w:szCs w:val="20"/>
        </w:rPr>
        <w:t xml:space="preserve"> за съгласуване и одобряване пред всички контролни и съгласувателни инстанции</w:t>
      </w:r>
      <w:r w:rsidRPr="0046122F">
        <w:rPr>
          <w:rFonts w:ascii="Arial" w:eastAsia="Calibri" w:hAnsi="Arial" w:cs="Arial"/>
          <w:sz w:val="20"/>
          <w:szCs w:val="20"/>
          <w:lang w:eastAsia="en-US"/>
        </w:rPr>
        <w:t xml:space="preserve">, свързани с </w:t>
      </w:r>
      <w:r>
        <w:rPr>
          <w:rFonts w:ascii="Arial" w:hAnsi="Arial" w:cs="Arial"/>
          <w:sz w:val="20"/>
          <w:szCs w:val="20"/>
        </w:rPr>
        <w:t>изпълнение предмета на договора.</w:t>
      </w:r>
      <w:r w:rsidRPr="008F109B">
        <w:rPr>
          <w:rFonts w:ascii="Arial" w:hAnsi="Arial" w:cs="Arial"/>
          <w:sz w:val="20"/>
          <w:szCs w:val="20"/>
        </w:rPr>
        <w:t xml:space="preserve"> </w:t>
      </w:r>
    </w:p>
    <w:p w:rsidR="00FA7F60" w:rsidRPr="00C9341E" w:rsidRDefault="00FA7F60" w:rsidP="003520C8">
      <w:pPr>
        <w:tabs>
          <w:tab w:val="num" w:pos="360"/>
          <w:tab w:val="num" w:pos="567"/>
        </w:tabs>
        <w:jc w:val="both"/>
        <w:rPr>
          <w:rFonts w:ascii="Arial" w:hAnsi="Arial" w:cs="Arial"/>
          <w:sz w:val="20"/>
          <w:szCs w:val="20"/>
          <w:lang w:val="ru-RU"/>
        </w:rPr>
      </w:pPr>
      <w:r w:rsidRPr="004102C4">
        <w:rPr>
          <w:rFonts w:ascii="Arial" w:hAnsi="Arial" w:cs="Arial"/>
          <w:b/>
          <w:sz w:val="20"/>
          <w:szCs w:val="20"/>
          <w:lang w:val="ru-RU"/>
        </w:rPr>
        <w:t>2.</w:t>
      </w:r>
      <w:r w:rsidR="00A50689" w:rsidRPr="004102C4">
        <w:rPr>
          <w:rFonts w:ascii="Arial" w:hAnsi="Arial" w:cs="Arial"/>
          <w:b/>
          <w:sz w:val="20"/>
          <w:szCs w:val="20"/>
          <w:lang w:val="ru-RU"/>
        </w:rPr>
        <w:t>6</w:t>
      </w:r>
      <w:r w:rsidRPr="004102C4">
        <w:rPr>
          <w:rFonts w:ascii="Arial" w:hAnsi="Arial" w:cs="Arial"/>
          <w:b/>
          <w:sz w:val="20"/>
          <w:szCs w:val="20"/>
          <w:lang w:val="ru-RU"/>
        </w:rPr>
        <w:t>.</w:t>
      </w:r>
      <w:r w:rsidR="005D45D0">
        <w:rPr>
          <w:rFonts w:ascii="Arial" w:hAnsi="Arial" w:cs="Arial"/>
          <w:b/>
          <w:sz w:val="20"/>
          <w:szCs w:val="20"/>
          <w:lang w:val="ru-RU"/>
        </w:rPr>
        <w:t xml:space="preserve"> </w:t>
      </w:r>
      <w:r w:rsidRPr="006777A6">
        <w:rPr>
          <w:rFonts w:ascii="Arial" w:hAnsi="Arial" w:cs="Arial"/>
          <w:sz w:val="20"/>
          <w:szCs w:val="20"/>
          <w:lang w:val="ru-RU"/>
        </w:rPr>
        <w:t xml:space="preserve">Плащанията </w:t>
      </w:r>
      <w:r w:rsidR="00BD21EE">
        <w:rPr>
          <w:rFonts w:ascii="Arial" w:hAnsi="Arial" w:cs="Arial"/>
          <w:sz w:val="20"/>
          <w:szCs w:val="20"/>
          <w:lang w:val="ru-RU"/>
        </w:rPr>
        <w:t xml:space="preserve">по предмета на договора </w:t>
      </w:r>
      <w:r w:rsidRPr="006777A6">
        <w:rPr>
          <w:rFonts w:ascii="Arial" w:hAnsi="Arial" w:cs="Arial"/>
          <w:sz w:val="20"/>
          <w:szCs w:val="20"/>
          <w:lang w:val="ru-RU"/>
        </w:rPr>
        <w:t>се извършват</w:t>
      </w:r>
      <w:r w:rsidRPr="00C9341E">
        <w:rPr>
          <w:rFonts w:ascii="Arial" w:hAnsi="Arial" w:cs="Arial"/>
          <w:sz w:val="20"/>
          <w:szCs w:val="20"/>
          <w:lang w:val="ru-RU"/>
        </w:rPr>
        <w:t xml:space="preserve"> след</w:t>
      </w:r>
      <w:r w:rsidR="00ED1898" w:rsidRPr="00ED1898">
        <w:rPr>
          <w:rFonts w:ascii="Arial" w:hAnsi="Arial" w:cs="Arial"/>
          <w:sz w:val="20"/>
          <w:szCs w:val="20"/>
          <w:lang w:val="ru-RU"/>
        </w:rPr>
        <w:t xml:space="preserve"> </w:t>
      </w:r>
      <w:r w:rsidR="00ED1898">
        <w:rPr>
          <w:rFonts w:ascii="Arial" w:hAnsi="Arial" w:cs="Arial"/>
          <w:sz w:val="20"/>
          <w:szCs w:val="20"/>
          <w:lang w:val="ru-RU"/>
        </w:rPr>
        <w:t xml:space="preserve">представяне </w:t>
      </w:r>
      <w:r w:rsidR="00ED1898" w:rsidRPr="003520C8">
        <w:rPr>
          <w:rFonts w:ascii="Arial" w:hAnsi="Arial" w:cs="Arial"/>
          <w:sz w:val="20"/>
          <w:szCs w:val="20"/>
          <w:lang w:val="ru-RU"/>
        </w:rPr>
        <w:t>от ИЗПЪЛНИТЕЛЯ</w:t>
      </w:r>
      <w:r w:rsidR="00ED1898" w:rsidRPr="003520C8">
        <w:rPr>
          <w:rFonts w:ascii="Arial" w:eastAsia="Calibri" w:hAnsi="Arial" w:cs="Arial"/>
          <w:sz w:val="20"/>
          <w:szCs w:val="20"/>
          <w:lang w:eastAsia="en-US"/>
        </w:rPr>
        <w:t xml:space="preserve"> на ВЪЗЛОЖИТЕЛЯ</w:t>
      </w:r>
      <w:r w:rsidR="00ED1898">
        <w:rPr>
          <w:rFonts w:ascii="Arial" w:eastAsia="Calibri" w:hAnsi="Arial" w:cs="Arial"/>
          <w:sz w:val="20"/>
          <w:szCs w:val="20"/>
          <w:lang w:eastAsia="en-US"/>
        </w:rPr>
        <w:t xml:space="preserve"> </w:t>
      </w:r>
      <w:r w:rsidR="00ED1898">
        <w:rPr>
          <w:rFonts w:ascii="Arial" w:hAnsi="Arial" w:cs="Arial"/>
          <w:sz w:val="20"/>
          <w:szCs w:val="20"/>
          <w:lang w:val="ru-RU"/>
        </w:rPr>
        <w:t xml:space="preserve">на </w:t>
      </w:r>
      <w:r w:rsidR="00ED1898" w:rsidRPr="003520C8">
        <w:rPr>
          <w:rFonts w:ascii="Arial" w:hAnsi="Arial" w:cs="Arial"/>
          <w:sz w:val="20"/>
          <w:szCs w:val="20"/>
          <w:lang w:val="ru-RU"/>
        </w:rPr>
        <w:t xml:space="preserve">фактура, </w:t>
      </w:r>
      <w:r w:rsidR="00ED1898">
        <w:rPr>
          <w:rFonts w:ascii="Arial" w:hAnsi="Arial" w:cs="Arial"/>
          <w:sz w:val="20"/>
          <w:szCs w:val="20"/>
          <w:lang w:val="ru-RU"/>
        </w:rPr>
        <w:t>и при наличие</w:t>
      </w:r>
      <w:r w:rsidR="00ED1898" w:rsidRPr="003520C8">
        <w:rPr>
          <w:rFonts w:ascii="Arial" w:hAnsi="Arial" w:cs="Arial"/>
          <w:sz w:val="20"/>
          <w:szCs w:val="20"/>
          <w:lang w:val="ru-RU"/>
        </w:rPr>
        <w:t xml:space="preserve"> </w:t>
      </w:r>
      <w:r w:rsidR="00ED1898">
        <w:rPr>
          <w:rFonts w:ascii="Arial" w:eastAsia="Calibri" w:hAnsi="Arial" w:cs="Arial"/>
          <w:sz w:val="20"/>
          <w:szCs w:val="20"/>
          <w:lang w:eastAsia="en-US"/>
        </w:rPr>
        <w:t>на едно от следните основания</w:t>
      </w:r>
      <w:r w:rsidR="00ED1898" w:rsidRPr="00C9341E">
        <w:rPr>
          <w:rFonts w:ascii="Arial" w:hAnsi="Arial" w:cs="Arial"/>
          <w:sz w:val="20"/>
          <w:szCs w:val="20"/>
          <w:lang w:val="ru-RU"/>
        </w:rPr>
        <w:t>:</w:t>
      </w:r>
      <w:r w:rsidRPr="00C9341E">
        <w:rPr>
          <w:rFonts w:ascii="Arial" w:hAnsi="Arial" w:cs="Arial"/>
          <w:sz w:val="20"/>
          <w:szCs w:val="20"/>
          <w:lang w:val="ru-RU"/>
        </w:rPr>
        <w:t xml:space="preserve"> </w:t>
      </w:r>
    </w:p>
    <w:p w:rsidR="00FA7F60" w:rsidRDefault="00BD21EE" w:rsidP="004102C4">
      <w:pPr>
        <w:tabs>
          <w:tab w:val="left" w:pos="900"/>
          <w:tab w:val="left" w:pos="3686"/>
        </w:tabs>
        <w:jc w:val="both"/>
        <w:rPr>
          <w:rFonts w:ascii="Arial" w:hAnsi="Arial" w:cs="Arial"/>
          <w:sz w:val="20"/>
          <w:szCs w:val="20"/>
        </w:rPr>
      </w:pPr>
      <w:r>
        <w:rPr>
          <w:rFonts w:ascii="Arial" w:hAnsi="Arial" w:cs="Arial"/>
          <w:sz w:val="20"/>
          <w:szCs w:val="20"/>
          <w:lang w:val="ru-RU"/>
        </w:rPr>
        <w:t>2.6.</w:t>
      </w:r>
      <w:r w:rsidR="00FA7F60">
        <w:rPr>
          <w:rFonts w:ascii="Arial" w:hAnsi="Arial" w:cs="Arial"/>
          <w:sz w:val="20"/>
          <w:szCs w:val="20"/>
          <w:lang w:val="ru-RU"/>
        </w:rPr>
        <w:t xml:space="preserve">1. </w:t>
      </w:r>
      <w:r w:rsidR="00FA7F60" w:rsidRPr="00C9341E">
        <w:rPr>
          <w:rFonts w:ascii="Arial" w:hAnsi="Arial" w:cs="Arial"/>
          <w:sz w:val="20"/>
          <w:szCs w:val="20"/>
          <w:lang w:val="ru-RU"/>
        </w:rPr>
        <w:t xml:space="preserve">влязло в сила разрешение за строеж, </w:t>
      </w:r>
      <w:r w:rsidR="00FA7F60" w:rsidRPr="00C9341E">
        <w:rPr>
          <w:rFonts w:ascii="Arial" w:hAnsi="Arial" w:cs="Arial"/>
          <w:sz w:val="20"/>
          <w:szCs w:val="20"/>
        </w:rPr>
        <w:t xml:space="preserve">когато това се изисква от действащото </w:t>
      </w:r>
      <w:r w:rsidR="00FA7F60" w:rsidRPr="0096148B">
        <w:rPr>
          <w:rFonts w:ascii="Arial" w:hAnsi="Arial" w:cs="Arial"/>
          <w:sz w:val="20"/>
          <w:szCs w:val="20"/>
        </w:rPr>
        <w:t xml:space="preserve">законодателство и </w:t>
      </w:r>
      <w:r w:rsidR="00FA7F60" w:rsidRPr="003520C8">
        <w:rPr>
          <w:rFonts w:ascii="Arial" w:hAnsi="Arial" w:cs="Arial"/>
          <w:sz w:val="20"/>
          <w:szCs w:val="20"/>
        </w:rPr>
        <w:t>е възложено с документа по т. 4.3;</w:t>
      </w:r>
    </w:p>
    <w:p w:rsidR="001C32FD" w:rsidRPr="00942E1F" w:rsidRDefault="001C32FD" w:rsidP="004102C4">
      <w:pPr>
        <w:tabs>
          <w:tab w:val="left" w:pos="900"/>
          <w:tab w:val="left" w:pos="3686"/>
        </w:tabs>
        <w:jc w:val="both"/>
        <w:rPr>
          <w:rFonts w:ascii="Arial" w:hAnsi="Arial" w:cs="Arial"/>
          <w:sz w:val="20"/>
          <w:szCs w:val="20"/>
        </w:rPr>
      </w:pPr>
      <w:r w:rsidRPr="00942E1F">
        <w:rPr>
          <w:rFonts w:ascii="Arial" w:hAnsi="Arial" w:cs="Arial"/>
          <w:sz w:val="20"/>
          <w:szCs w:val="20"/>
        </w:rPr>
        <w:t>или</w:t>
      </w:r>
    </w:p>
    <w:p w:rsidR="00FA7F60" w:rsidRPr="00942E1F" w:rsidRDefault="00BD21EE" w:rsidP="004102C4">
      <w:pPr>
        <w:tabs>
          <w:tab w:val="left" w:pos="900"/>
          <w:tab w:val="left" w:pos="3686"/>
        </w:tabs>
        <w:jc w:val="both"/>
        <w:rPr>
          <w:rFonts w:ascii="Arial" w:hAnsi="Arial" w:cs="Arial"/>
          <w:sz w:val="20"/>
          <w:szCs w:val="20"/>
          <w:lang w:val="ru-RU"/>
        </w:rPr>
      </w:pPr>
      <w:r>
        <w:rPr>
          <w:rFonts w:ascii="Arial" w:hAnsi="Arial" w:cs="Arial"/>
          <w:sz w:val="20"/>
          <w:szCs w:val="20"/>
        </w:rPr>
        <w:t>2.6.</w:t>
      </w:r>
      <w:r w:rsidR="00FA7F60" w:rsidRPr="00942E1F">
        <w:rPr>
          <w:rFonts w:ascii="Arial" w:hAnsi="Arial" w:cs="Arial"/>
          <w:sz w:val="20"/>
          <w:szCs w:val="20"/>
        </w:rPr>
        <w:t xml:space="preserve">2. получено </w:t>
      </w:r>
      <w:r w:rsidR="00FA7F60" w:rsidRPr="00942E1F">
        <w:rPr>
          <w:rFonts w:ascii="Arial" w:hAnsi="Arial" w:cs="Arial"/>
          <w:sz w:val="20"/>
          <w:szCs w:val="20"/>
          <w:lang w:val="ru-RU"/>
        </w:rPr>
        <w:t xml:space="preserve">от ВЪЗЛОЖИТЕЛЯ </w:t>
      </w:r>
      <w:r w:rsidR="00FA7F60" w:rsidRPr="00942E1F">
        <w:rPr>
          <w:rFonts w:ascii="Arial" w:eastAsia="Calibri" w:hAnsi="Arial" w:cs="Arial"/>
          <w:iCs/>
          <w:sz w:val="20"/>
          <w:szCs w:val="20"/>
          <w:lang w:eastAsia="en-US"/>
        </w:rPr>
        <w:t>разрешение за ползване</w:t>
      </w:r>
      <w:r w:rsidR="00A50689" w:rsidRPr="00942E1F">
        <w:rPr>
          <w:rFonts w:ascii="Arial" w:eastAsia="Calibri" w:hAnsi="Arial" w:cs="Arial"/>
          <w:iCs/>
          <w:sz w:val="20"/>
          <w:szCs w:val="20"/>
          <w:lang w:eastAsia="en-US"/>
        </w:rPr>
        <w:t xml:space="preserve"> или </w:t>
      </w:r>
      <w:r w:rsidR="00FA7F60" w:rsidRPr="00942E1F">
        <w:rPr>
          <w:rFonts w:ascii="Arial" w:eastAsia="Calibri" w:hAnsi="Arial" w:cs="Arial"/>
          <w:iCs/>
          <w:sz w:val="20"/>
          <w:szCs w:val="20"/>
          <w:lang w:eastAsia="en-US"/>
        </w:rPr>
        <w:t>удостоверение за въвеждане в експлоатация,</w:t>
      </w:r>
      <w:r w:rsidR="00FA7F60" w:rsidRPr="00942E1F">
        <w:rPr>
          <w:rFonts w:ascii="Arial" w:eastAsia="Calibri" w:hAnsi="Arial" w:cs="Arial"/>
          <w:i/>
          <w:iCs/>
          <w:sz w:val="20"/>
          <w:szCs w:val="20"/>
          <w:lang w:eastAsia="en-US"/>
        </w:rPr>
        <w:t xml:space="preserve"> </w:t>
      </w:r>
      <w:r w:rsidR="001C32FD" w:rsidRPr="00942E1F">
        <w:rPr>
          <w:rFonts w:ascii="Arial" w:hAnsi="Arial" w:cs="Arial"/>
          <w:sz w:val="20"/>
          <w:szCs w:val="20"/>
        </w:rPr>
        <w:t xml:space="preserve">в зависимост от категорията на строежа, </w:t>
      </w:r>
      <w:r w:rsidR="00FA7F60" w:rsidRPr="00942E1F">
        <w:rPr>
          <w:rFonts w:ascii="Arial" w:hAnsi="Arial" w:cs="Arial"/>
          <w:sz w:val="20"/>
          <w:szCs w:val="20"/>
        </w:rPr>
        <w:t>когато това се изисква от действащото законодателство и е възложено с документа по т. 4.3</w:t>
      </w:r>
      <w:r w:rsidR="00ED1898" w:rsidRPr="00942E1F">
        <w:rPr>
          <w:rFonts w:ascii="Arial" w:hAnsi="Arial" w:cs="Arial"/>
          <w:sz w:val="20"/>
          <w:szCs w:val="20"/>
          <w:lang w:val="ru-RU"/>
        </w:rPr>
        <w:t>;</w:t>
      </w:r>
    </w:p>
    <w:p w:rsidR="001C32FD" w:rsidRPr="00942E1F" w:rsidRDefault="001C32FD" w:rsidP="001C32FD">
      <w:pPr>
        <w:tabs>
          <w:tab w:val="left" w:pos="900"/>
          <w:tab w:val="left" w:pos="3686"/>
        </w:tabs>
        <w:jc w:val="both"/>
        <w:rPr>
          <w:rFonts w:ascii="Arial" w:hAnsi="Arial" w:cs="Arial"/>
          <w:sz w:val="20"/>
          <w:szCs w:val="20"/>
        </w:rPr>
      </w:pPr>
      <w:r w:rsidRPr="00942E1F">
        <w:rPr>
          <w:rFonts w:ascii="Arial" w:hAnsi="Arial" w:cs="Arial"/>
          <w:sz w:val="20"/>
          <w:szCs w:val="20"/>
        </w:rPr>
        <w:t>или</w:t>
      </w:r>
    </w:p>
    <w:p w:rsidR="00FA7F60" w:rsidRDefault="00220874" w:rsidP="004102C4">
      <w:pPr>
        <w:tabs>
          <w:tab w:val="left" w:pos="900"/>
          <w:tab w:val="left" w:pos="3686"/>
        </w:tabs>
        <w:jc w:val="both"/>
        <w:rPr>
          <w:rFonts w:ascii="Arial" w:hAnsi="Arial" w:cs="Arial"/>
          <w:sz w:val="20"/>
          <w:szCs w:val="20"/>
        </w:rPr>
      </w:pPr>
      <w:r>
        <w:rPr>
          <w:rFonts w:ascii="Arial" w:hAnsi="Arial" w:cs="Arial"/>
          <w:sz w:val="20"/>
          <w:szCs w:val="20"/>
          <w:lang w:val="ru-RU"/>
        </w:rPr>
        <w:t>2.6.</w:t>
      </w:r>
      <w:r w:rsidR="00FA7F60" w:rsidRPr="00942E1F">
        <w:rPr>
          <w:rFonts w:ascii="Arial" w:hAnsi="Arial" w:cs="Arial"/>
          <w:sz w:val="20"/>
          <w:szCs w:val="20"/>
          <w:lang w:val="ru-RU"/>
        </w:rPr>
        <w:t xml:space="preserve">3. съставяне </w:t>
      </w:r>
      <w:r w:rsidR="00FA7F60" w:rsidRPr="00942E1F">
        <w:rPr>
          <w:rFonts w:ascii="Arial" w:hAnsi="Arial" w:cs="Arial"/>
          <w:sz w:val="20"/>
          <w:szCs w:val="20"/>
        </w:rPr>
        <w:t xml:space="preserve">и подписване </w:t>
      </w:r>
      <w:r w:rsidR="00017A8D" w:rsidRPr="00942E1F">
        <w:rPr>
          <w:rFonts w:ascii="Arial" w:hAnsi="Arial" w:cs="Arial"/>
          <w:sz w:val="20"/>
          <w:szCs w:val="20"/>
        </w:rPr>
        <w:t xml:space="preserve">от страните по настоящия договор </w:t>
      </w:r>
      <w:r w:rsidR="00FA7F60" w:rsidRPr="00942E1F">
        <w:rPr>
          <w:rFonts w:ascii="Arial" w:hAnsi="Arial" w:cs="Arial"/>
          <w:sz w:val="20"/>
          <w:szCs w:val="20"/>
          <w:lang w:val="ru-RU"/>
        </w:rPr>
        <w:t>на двустранен протокол за приемане на действително извършените и приети дейности по всеки документ за възлагане на изпълнението, удостоверяващ, че работите са изпълнени съгласно изискванията на ВЪЗЛОЖИТЕЛЯ и съответните нормативни разпоредби</w:t>
      </w:r>
      <w:r w:rsidR="00017A8D" w:rsidRPr="00942E1F">
        <w:rPr>
          <w:rFonts w:ascii="Arial" w:hAnsi="Arial" w:cs="Arial"/>
          <w:sz w:val="20"/>
          <w:szCs w:val="20"/>
          <w:lang w:val="ru-RU"/>
        </w:rPr>
        <w:t>,</w:t>
      </w:r>
      <w:r w:rsidR="00017A8D" w:rsidRPr="00942E1F">
        <w:rPr>
          <w:rFonts w:ascii="Arial" w:hAnsi="Arial" w:cs="Arial"/>
          <w:sz w:val="20"/>
          <w:szCs w:val="20"/>
        </w:rPr>
        <w:t xml:space="preserve"> при отсъствие на изискванията, посочени в т.</w:t>
      </w:r>
      <w:r w:rsidR="001542ED">
        <w:rPr>
          <w:rFonts w:ascii="Arial" w:hAnsi="Arial" w:cs="Arial"/>
          <w:sz w:val="20"/>
          <w:szCs w:val="20"/>
        </w:rPr>
        <w:t xml:space="preserve"> </w:t>
      </w:r>
      <w:r w:rsidR="00BD21EE">
        <w:rPr>
          <w:rFonts w:ascii="Arial" w:hAnsi="Arial" w:cs="Arial"/>
          <w:sz w:val="20"/>
          <w:szCs w:val="20"/>
        </w:rPr>
        <w:t>2.6.</w:t>
      </w:r>
      <w:r w:rsidR="00017A8D" w:rsidRPr="00942E1F">
        <w:rPr>
          <w:rFonts w:ascii="Arial" w:hAnsi="Arial" w:cs="Arial"/>
          <w:sz w:val="20"/>
          <w:szCs w:val="20"/>
        </w:rPr>
        <w:t>1 и т.</w:t>
      </w:r>
      <w:r w:rsidR="001542ED">
        <w:rPr>
          <w:rFonts w:ascii="Arial" w:hAnsi="Arial" w:cs="Arial"/>
          <w:sz w:val="20"/>
          <w:szCs w:val="20"/>
        </w:rPr>
        <w:t xml:space="preserve"> </w:t>
      </w:r>
      <w:r w:rsidR="00BD21EE">
        <w:rPr>
          <w:rFonts w:ascii="Arial" w:hAnsi="Arial" w:cs="Arial"/>
          <w:sz w:val="20"/>
          <w:szCs w:val="20"/>
        </w:rPr>
        <w:t>2.6.</w:t>
      </w:r>
      <w:r w:rsidR="00017A8D" w:rsidRPr="00942E1F">
        <w:rPr>
          <w:rFonts w:ascii="Arial" w:hAnsi="Arial" w:cs="Arial"/>
          <w:sz w:val="20"/>
          <w:szCs w:val="20"/>
        </w:rPr>
        <w:t>2 по-горе, когато това не се изисква от действащото законодателство и не е възложено с документа по т. 4.3.</w:t>
      </w:r>
    </w:p>
    <w:p w:rsidR="00FA7F60" w:rsidRPr="00942E1F" w:rsidRDefault="00FA7F60" w:rsidP="00FA7F60">
      <w:pPr>
        <w:tabs>
          <w:tab w:val="left" w:pos="567"/>
        </w:tabs>
        <w:spacing w:before="60" w:after="60"/>
        <w:jc w:val="both"/>
        <w:rPr>
          <w:rFonts w:ascii="Arial" w:hAnsi="Arial" w:cs="Arial"/>
          <w:sz w:val="20"/>
          <w:szCs w:val="20"/>
        </w:rPr>
      </w:pPr>
      <w:r w:rsidRPr="004102C4">
        <w:rPr>
          <w:rFonts w:ascii="Arial" w:hAnsi="Arial" w:cs="Arial"/>
          <w:b/>
          <w:sz w:val="20"/>
          <w:szCs w:val="20"/>
          <w:lang w:val="ru-RU"/>
        </w:rPr>
        <w:t>2.</w:t>
      </w:r>
      <w:r w:rsidR="00A50689" w:rsidRPr="004102C4">
        <w:rPr>
          <w:rFonts w:ascii="Arial" w:hAnsi="Arial" w:cs="Arial"/>
          <w:b/>
          <w:sz w:val="20"/>
          <w:szCs w:val="20"/>
          <w:lang w:val="ru-RU"/>
        </w:rPr>
        <w:t>7</w:t>
      </w:r>
      <w:r w:rsidRPr="004102C4">
        <w:rPr>
          <w:rFonts w:ascii="Arial" w:hAnsi="Arial" w:cs="Arial"/>
          <w:b/>
          <w:sz w:val="20"/>
          <w:szCs w:val="20"/>
          <w:lang w:val="ru-RU"/>
        </w:rPr>
        <w:t>.</w:t>
      </w:r>
      <w:r>
        <w:rPr>
          <w:rFonts w:ascii="Arial" w:hAnsi="Arial" w:cs="Arial"/>
          <w:sz w:val="20"/>
          <w:szCs w:val="20"/>
          <w:lang w:val="ru-RU"/>
        </w:rPr>
        <w:t xml:space="preserve"> </w:t>
      </w:r>
      <w:r w:rsidRPr="002335C0">
        <w:rPr>
          <w:rFonts w:ascii="Arial" w:hAnsi="Arial" w:cs="Arial"/>
          <w:sz w:val="20"/>
          <w:szCs w:val="20"/>
          <w:lang w:val="ru-RU"/>
        </w:rPr>
        <w:t xml:space="preserve">Срокът за заплащане на извършената работа по всеки документ за възлагане на изпълнението е до </w:t>
      </w:r>
      <w:r w:rsidRPr="001542ED">
        <w:rPr>
          <w:rFonts w:ascii="Arial" w:hAnsi="Arial" w:cs="Arial"/>
          <w:b/>
          <w:sz w:val="20"/>
          <w:szCs w:val="20"/>
          <w:lang w:val="ru-RU"/>
        </w:rPr>
        <w:t>60 (шестдесет) календарни дни</w:t>
      </w:r>
      <w:r w:rsidRPr="003520C8">
        <w:rPr>
          <w:rFonts w:ascii="Arial" w:hAnsi="Arial" w:cs="Arial"/>
          <w:sz w:val="20"/>
          <w:szCs w:val="20"/>
          <w:lang w:val="ru-RU"/>
        </w:rPr>
        <w:t xml:space="preserve"> от датата на получаването от </w:t>
      </w:r>
      <w:r w:rsidR="00366CF1" w:rsidRPr="003520C8">
        <w:rPr>
          <w:rFonts w:ascii="Arial" w:hAnsi="Arial" w:cs="Arial"/>
          <w:sz w:val="20"/>
          <w:szCs w:val="20"/>
          <w:lang w:val="ru-RU"/>
        </w:rPr>
        <w:t xml:space="preserve">ВЪЗЛОЖИТЕЛЯ </w:t>
      </w:r>
      <w:r w:rsidRPr="003520C8">
        <w:rPr>
          <w:rFonts w:ascii="Arial" w:hAnsi="Arial" w:cs="Arial"/>
          <w:sz w:val="20"/>
          <w:szCs w:val="20"/>
          <w:lang w:val="ru-RU"/>
        </w:rPr>
        <w:t xml:space="preserve">на фактура, издадена от </w:t>
      </w:r>
      <w:r w:rsidR="00366CF1" w:rsidRPr="003520C8">
        <w:rPr>
          <w:rFonts w:ascii="Arial" w:hAnsi="Arial" w:cs="Arial"/>
          <w:sz w:val="20"/>
          <w:szCs w:val="20"/>
        </w:rPr>
        <w:t>ИЗПЪЛНИТЕЛЯ</w:t>
      </w:r>
      <w:r w:rsidR="00366CF1" w:rsidRPr="003520C8">
        <w:rPr>
          <w:rFonts w:ascii="Arial" w:hAnsi="Arial" w:cs="Arial"/>
          <w:sz w:val="20"/>
          <w:szCs w:val="20"/>
          <w:lang w:val="ru-RU"/>
        </w:rPr>
        <w:t xml:space="preserve"> </w:t>
      </w:r>
      <w:r w:rsidRPr="003520C8">
        <w:rPr>
          <w:rFonts w:ascii="Arial" w:hAnsi="Arial" w:cs="Arial"/>
          <w:sz w:val="20"/>
          <w:szCs w:val="20"/>
        </w:rPr>
        <w:t xml:space="preserve">въз основа на двустранно подписан </w:t>
      </w:r>
      <w:r w:rsidRPr="003520C8">
        <w:rPr>
          <w:rFonts w:ascii="Arial" w:hAnsi="Arial" w:cs="Arial"/>
          <w:sz w:val="20"/>
          <w:szCs w:val="20"/>
          <w:lang w:val="ru-RU"/>
        </w:rPr>
        <w:t>протокол, изготвен по т. 4.</w:t>
      </w:r>
      <w:r w:rsidR="00C041D9">
        <w:rPr>
          <w:rFonts w:ascii="Arial" w:hAnsi="Arial" w:cs="Arial"/>
          <w:sz w:val="20"/>
          <w:szCs w:val="20"/>
          <w:lang w:val="ru-RU"/>
        </w:rPr>
        <w:t>4</w:t>
      </w:r>
      <w:r w:rsidRPr="003520C8">
        <w:rPr>
          <w:rFonts w:ascii="Arial" w:hAnsi="Arial" w:cs="Arial"/>
          <w:sz w:val="20"/>
          <w:szCs w:val="20"/>
          <w:lang w:val="ru-RU"/>
        </w:rPr>
        <w:t xml:space="preserve">. за приемане на действително извършените работи по документа за възлагане на изпълнението. Датата на фактурата не може да е по-ранна от </w:t>
      </w:r>
      <w:r w:rsidRPr="00942E1F">
        <w:rPr>
          <w:rFonts w:ascii="Arial" w:hAnsi="Arial" w:cs="Arial"/>
          <w:sz w:val="20"/>
          <w:szCs w:val="20"/>
          <w:lang w:val="ru-RU"/>
        </w:rPr>
        <w:t xml:space="preserve">датата на </w:t>
      </w:r>
      <w:r w:rsidR="00DD0890" w:rsidRPr="00942E1F">
        <w:rPr>
          <w:rFonts w:ascii="Arial" w:hAnsi="Arial" w:cs="Arial"/>
          <w:sz w:val="20"/>
          <w:szCs w:val="20"/>
        </w:rPr>
        <w:t>приемо-предавтелния пр</w:t>
      </w:r>
      <w:r w:rsidR="00F84850">
        <w:rPr>
          <w:rFonts w:ascii="Arial" w:hAnsi="Arial" w:cs="Arial"/>
          <w:sz w:val="20"/>
          <w:szCs w:val="20"/>
        </w:rPr>
        <w:t>о</w:t>
      </w:r>
      <w:r w:rsidR="00DD0890" w:rsidRPr="00942E1F">
        <w:rPr>
          <w:rFonts w:ascii="Arial" w:hAnsi="Arial" w:cs="Arial"/>
          <w:sz w:val="20"/>
          <w:szCs w:val="20"/>
        </w:rPr>
        <w:t>токол</w:t>
      </w:r>
      <w:r w:rsidRPr="00942E1F">
        <w:rPr>
          <w:rFonts w:ascii="Arial" w:hAnsi="Arial" w:cs="Arial"/>
          <w:sz w:val="20"/>
          <w:szCs w:val="20"/>
          <w:lang w:val="ru-RU"/>
        </w:rPr>
        <w:t xml:space="preserve">. </w:t>
      </w:r>
    </w:p>
    <w:p w:rsidR="009731A6" w:rsidRPr="009731A6" w:rsidRDefault="00FA7F60" w:rsidP="00FA7F60">
      <w:pPr>
        <w:spacing w:before="60" w:after="60"/>
        <w:jc w:val="both"/>
        <w:rPr>
          <w:rFonts w:ascii="Arial" w:hAnsi="Arial" w:cs="Arial"/>
          <w:sz w:val="20"/>
          <w:szCs w:val="20"/>
        </w:rPr>
      </w:pPr>
      <w:r w:rsidRPr="004102C4">
        <w:rPr>
          <w:rFonts w:ascii="Arial" w:hAnsi="Arial" w:cs="Arial"/>
          <w:b/>
          <w:sz w:val="20"/>
          <w:szCs w:val="20"/>
        </w:rPr>
        <w:t>2.</w:t>
      </w:r>
      <w:r w:rsidR="00A50689" w:rsidRPr="004102C4">
        <w:rPr>
          <w:rFonts w:ascii="Arial" w:hAnsi="Arial" w:cs="Arial"/>
          <w:b/>
          <w:sz w:val="20"/>
          <w:szCs w:val="20"/>
        </w:rPr>
        <w:t>8</w:t>
      </w:r>
      <w:r w:rsidRPr="009731A6">
        <w:rPr>
          <w:rFonts w:ascii="Arial" w:hAnsi="Arial" w:cs="Arial"/>
          <w:b/>
          <w:color w:val="0070C0"/>
          <w:sz w:val="20"/>
          <w:szCs w:val="20"/>
        </w:rPr>
        <w:t>.</w:t>
      </w:r>
      <w:r w:rsidRPr="009731A6">
        <w:rPr>
          <w:rFonts w:ascii="Arial" w:hAnsi="Arial" w:cs="Arial"/>
          <w:color w:val="0070C0"/>
          <w:sz w:val="20"/>
          <w:szCs w:val="20"/>
        </w:rPr>
        <w:t xml:space="preserve"> </w:t>
      </w:r>
      <w:r w:rsidR="009731A6" w:rsidRPr="009731A6">
        <w:rPr>
          <w:rFonts w:ascii="Arial" w:hAnsi="Arial" w:cs="Arial"/>
          <w:sz w:val="20"/>
          <w:szCs w:val="20"/>
        </w:rPr>
        <w:t xml:space="preserve">ВЪЗЛОЖИТЕЛЯТ заплаща таксите, свързани с изпълнение предмета на договора, за съгласуване и одобряване пред всички контролни и съгласувателни инстанции, в срок от </w:t>
      </w:r>
      <w:r w:rsidR="009731A6" w:rsidRPr="001542ED">
        <w:rPr>
          <w:rFonts w:ascii="Arial" w:hAnsi="Arial" w:cs="Arial"/>
          <w:b/>
          <w:sz w:val="20"/>
          <w:szCs w:val="20"/>
        </w:rPr>
        <w:t>30 (тридесет) дни</w:t>
      </w:r>
      <w:r w:rsidR="009731A6" w:rsidRPr="009731A6">
        <w:rPr>
          <w:rFonts w:ascii="Arial" w:hAnsi="Arial" w:cs="Arial"/>
          <w:sz w:val="20"/>
          <w:szCs w:val="20"/>
        </w:rPr>
        <w:t xml:space="preserve"> след предоставяне от страна на ИЗПЪЛНИТЕЛЯ на фактура или разходооправдателен документ, издаден на името на ВЪЗЛОЖИТЕЛЯ, удостоверяващ извършено от ИЗПЪЛНИТЕЛЯ плащане </w:t>
      </w:r>
      <w:r w:rsidR="00BD21EE">
        <w:rPr>
          <w:rFonts w:ascii="Arial" w:hAnsi="Arial" w:cs="Arial"/>
          <w:sz w:val="20"/>
          <w:szCs w:val="20"/>
        </w:rPr>
        <w:t>от името и за сметка</w:t>
      </w:r>
      <w:r w:rsidR="009731A6" w:rsidRPr="009731A6">
        <w:rPr>
          <w:rFonts w:ascii="Arial" w:hAnsi="Arial" w:cs="Arial"/>
          <w:sz w:val="20"/>
          <w:szCs w:val="20"/>
        </w:rPr>
        <w:t xml:space="preserve"> на  ВЪЗЛОЖИТЕЛЯ.</w:t>
      </w:r>
    </w:p>
    <w:p w:rsidR="00FA7F60" w:rsidRPr="002335C0" w:rsidRDefault="00FA7F60" w:rsidP="00FA7F60">
      <w:pPr>
        <w:spacing w:before="60" w:after="60"/>
        <w:jc w:val="both"/>
        <w:rPr>
          <w:rFonts w:ascii="Arial" w:hAnsi="Arial" w:cs="Arial"/>
          <w:sz w:val="20"/>
          <w:szCs w:val="20"/>
        </w:rPr>
      </w:pPr>
      <w:r w:rsidRPr="004102C4">
        <w:rPr>
          <w:rFonts w:ascii="Arial" w:hAnsi="Arial" w:cs="Arial"/>
          <w:b/>
          <w:sz w:val="20"/>
          <w:szCs w:val="20"/>
        </w:rPr>
        <w:t>2.</w:t>
      </w:r>
      <w:r w:rsidR="00A50689" w:rsidRPr="004102C4">
        <w:rPr>
          <w:rFonts w:ascii="Arial" w:hAnsi="Arial" w:cs="Arial"/>
          <w:b/>
          <w:sz w:val="20"/>
          <w:szCs w:val="20"/>
        </w:rPr>
        <w:t>9</w:t>
      </w:r>
      <w:r w:rsidRPr="004102C4">
        <w:rPr>
          <w:rFonts w:ascii="Arial" w:hAnsi="Arial" w:cs="Arial"/>
          <w:b/>
          <w:sz w:val="20"/>
          <w:szCs w:val="20"/>
        </w:rPr>
        <w:t>.</w:t>
      </w:r>
      <w:r>
        <w:rPr>
          <w:rFonts w:ascii="Arial" w:hAnsi="Arial" w:cs="Arial"/>
          <w:sz w:val="20"/>
          <w:szCs w:val="20"/>
        </w:rPr>
        <w:t xml:space="preserve"> </w:t>
      </w:r>
      <w:r w:rsidRPr="002335C0">
        <w:rPr>
          <w:rFonts w:ascii="Arial" w:hAnsi="Arial" w:cs="Arial"/>
          <w:sz w:val="20"/>
          <w:szCs w:val="20"/>
        </w:rPr>
        <w:t>Всички плащания по този договор се извършват по банков път по посочената банкова сметка в издадената от ИЗПЪЛНИТЕЛЯ фактура.</w:t>
      </w:r>
    </w:p>
    <w:p w:rsidR="00FA7F60" w:rsidRPr="002335C0" w:rsidRDefault="00FA7F60" w:rsidP="00FA7F60">
      <w:pPr>
        <w:spacing w:before="60" w:after="60"/>
        <w:jc w:val="both"/>
        <w:rPr>
          <w:rFonts w:ascii="Arial" w:hAnsi="Arial" w:cs="Arial"/>
          <w:sz w:val="20"/>
          <w:szCs w:val="20"/>
        </w:rPr>
      </w:pPr>
      <w:r w:rsidRPr="004102C4">
        <w:rPr>
          <w:rFonts w:ascii="Arial" w:hAnsi="Arial" w:cs="Arial"/>
          <w:b/>
          <w:sz w:val="20"/>
          <w:szCs w:val="20"/>
          <w:lang w:val="ru-RU"/>
        </w:rPr>
        <w:t>2.1</w:t>
      </w:r>
      <w:r w:rsidR="00A50689" w:rsidRPr="004102C4">
        <w:rPr>
          <w:rFonts w:ascii="Arial" w:hAnsi="Arial" w:cs="Arial"/>
          <w:b/>
          <w:sz w:val="20"/>
          <w:szCs w:val="20"/>
          <w:lang w:val="ru-RU"/>
        </w:rPr>
        <w:t>0</w:t>
      </w:r>
      <w:r w:rsidRPr="004102C4">
        <w:rPr>
          <w:rFonts w:ascii="Arial" w:hAnsi="Arial" w:cs="Arial"/>
          <w:b/>
          <w:sz w:val="20"/>
          <w:szCs w:val="20"/>
          <w:lang w:val="ru-RU"/>
        </w:rPr>
        <w:t>.</w:t>
      </w:r>
      <w:r>
        <w:rPr>
          <w:rFonts w:ascii="Arial" w:hAnsi="Arial" w:cs="Arial"/>
          <w:sz w:val="20"/>
          <w:szCs w:val="20"/>
          <w:lang w:val="ru-RU"/>
        </w:rPr>
        <w:t xml:space="preserve"> </w:t>
      </w:r>
      <w:r w:rsidRPr="002335C0">
        <w:rPr>
          <w:rFonts w:ascii="Arial" w:hAnsi="Arial" w:cs="Arial"/>
          <w:sz w:val="20"/>
          <w:szCs w:val="20"/>
          <w:lang w:val="ru-RU"/>
        </w:rPr>
        <w:t xml:space="preserve">ВЪЗЛОЖИТЕЛЯТ има право да приспада дължимата от </w:t>
      </w:r>
      <w:r w:rsidRPr="002335C0">
        <w:rPr>
          <w:rFonts w:ascii="Arial" w:hAnsi="Arial" w:cs="Arial"/>
          <w:sz w:val="20"/>
          <w:szCs w:val="20"/>
        </w:rPr>
        <w:t>ИЗПЪЛНИТЕЛЯ</w:t>
      </w:r>
      <w:r w:rsidRPr="002335C0">
        <w:rPr>
          <w:rFonts w:ascii="Arial" w:hAnsi="Arial" w:cs="Arial"/>
          <w:sz w:val="20"/>
          <w:szCs w:val="20"/>
          <w:lang w:val="ru-RU"/>
        </w:rPr>
        <w:t xml:space="preserve"> неустойка по настоящия договор от следващото дължимо плащане.</w:t>
      </w:r>
    </w:p>
    <w:p w:rsidR="00FA7F60" w:rsidRPr="00864BAD" w:rsidRDefault="00FA7F60" w:rsidP="00FA7F60">
      <w:pPr>
        <w:spacing w:before="60" w:after="60"/>
        <w:jc w:val="both"/>
        <w:rPr>
          <w:rFonts w:ascii="Arial" w:hAnsi="Arial" w:cs="Arial"/>
          <w:sz w:val="20"/>
          <w:szCs w:val="20"/>
          <w:lang w:val="ru-RU"/>
        </w:rPr>
      </w:pPr>
      <w:r w:rsidRPr="004102C4">
        <w:rPr>
          <w:rFonts w:ascii="Arial" w:hAnsi="Arial" w:cs="Arial"/>
          <w:b/>
          <w:sz w:val="20"/>
          <w:szCs w:val="20"/>
        </w:rPr>
        <w:t>2.1</w:t>
      </w:r>
      <w:r w:rsidR="00A50689" w:rsidRPr="004102C4">
        <w:rPr>
          <w:rFonts w:ascii="Arial" w:hAnsi="Arial" w:cs="Arial"/>
          <w:b/>
          <w:sz w:val="20"/>
          <w:szCs w:val="20"/>
        </w:rPr>
        <w:t>1</w:t>
      </w:r>
      <w:r w:rsidRPr="004102C4">
        <w:rPr>
          <w:rFonts w:ascii="Arial" w:hAnsi="Arial" w:cs="Arial"/>
          <w:b/>
          <w:sz w:val="20"/>
          <w:szCs w:val="20"/>
        </w:rPr>
        <w:t>.</w:t>
      </w:r>
      <w:r>
        <w:rPr>
          <w:rFonts w:ascii="Arial" w:hAnsi="Arial" w:cs="Arial"/>
          <w:sz w:val="20"/>
          <w:szCs w:val="20"/>
        </w:rPr>
        <w:t xml:space="preserve"> </w:t>
      </w:r>
      <w:r w:rsidRPr="00864BAD">
        <w:rPr>
          <w:rFonts w:ascii="Arial" w:hAnsi="Arial" w:cs="Arial"/>
          <w:sz w:val="20"/>
          <w:szCs w:val="20"/>
        </w:rPr>
        <w:t xml:space="preserve">Когато ИЗПЪЛНИТЕЛЯТ е сключил договор/договори за подизпълнение и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w:t>
      </w:r>
    </w:p>
    <w:p w:rsidR="00FA7F60" w:rsidRPr="00864BAD" w:rsidRDefault="00FA7F60" w:rsidP="00FA7F60">
      <w:pPr>
        <w:spacing w:before="60" w:after="60"/>
        <w:jc w:val="both"/>
        <w:rPr>
          <w:rFonts w:ascii="Arial" w:hAnsi="Arial" w:cs="Arial"/>
          <w:sz w:val="20"/>
          <w:szCs w:val="20"/>
          <w:lang w:val="ru-RU"/>
        </w:rPr>
      </w:pPr>
      <w:r>
        <w:rPr>
          <w:rFonts w:ascii="Arial" w:hAnsi="Arial" w:cs="Arial"/>
          <w:sz w:val="20"/>
          <w:szCs w:val="20"/>
        </w:rPr>
        <w:t>2.1</w:t>
      </w:r>
      <w:r w:rsidR="00A50689">
        <w:rPr>
          <w:rFonts w:ascii="Arial" w:hAnsi="Arial" w:cs="Arial"/>
          <w:sz w:val="20"/>
          <w:szCs w:val="20"/>
        </w:rPr>
        <w:t>1</w:t>
      </w:r>
      <w:r>
        <w:rPr>
          <w:rFonts w:ascii="Arial" w:hAnsi="Arial" w:cs="Arial"/>
          <w:sz w:val="20"/>
          <w:szCs w:val="20"/>
        </w:rPr>
        <w:t xml:space="preserve">.1. </w:t>
      </w:r>
      <w:r w:rsidRPr="00864BAD">
        <w:rPr>
          <w:rFonts w:ascii="Arial" w:hAnsi="Arial" w:cs="Arial"/>
          <w:sz w:val="20"/>
          <w:szCs w:val="20"/>
        </w:rPr>
        <w:t xml:space="preserve">Разплащанията се осъществяват въз основа на искане, отправено от подизпълнителя до ВЪЗЛОЖИТЕЛЯ чрез ИЗПЪЛНИТЕЛЯ, който е длъжен да го предостави на ВЪЗЛОЖИТЕЛЯ в </w:t>
      </w:r>
      <w:r w:rsidRPr="00BD21EE">
        <w:rPr>
          <w:rFonts w:ascii="Arial" w:hAnsi="Arial" w:cs="Arial"/>
          <w:b/>
          <w:sz w:val="20"/>
          <w:szCs w:val="20"/>
        </w:rPr>
        <w:t xml:space="preserve">15-дневен </w:t>
      </w:r>
      <w:r w:rsidRPr="001542ED">
        <w:rPr>
          <w:rFonts w:ascii="Arial" w:hAnsi="Arial" w:cs="Arial"/>
          <w:sz w:val="20"/>
          <w:szCs w:val="20"/>
        </w:rPr>
        <w:t>срок</w:t>
      </w:r>
      <w:r w:rsidRPr="00864BAD">
        <w:rPr>
          <w:rFonts w:ascii="Arial" w:hAnsi="Arial" w:cs="Arial"/>
          <w:sz w:val="20"/>
          <w:szCs w:val="20"/>
        </w:rPr>
        <w:t xml:space="preserve"> от получаването му.</w:t>
      </w:r>
    </w:p>
    <w:p w:rsidR="00FA7F60" w:rsidRPr="00864BAD" w:rsidRDefault="00FA7F60" w:rsidP="00FA7F60">
      <w:pPr>
        <w:tabs>
          <w:tab w:val="num" w:pos="851"/>
        </w:tabs>
        <w:spacing w:before="60" w:after="60"/>
        <w:jc w:val="both"/>
        <w:rPr>
          <w:rFonts w:ascii="Arial" w:hAnsi="Arial" w:cs="Arial"/>
          <w:sz w:val="20"/>
          <w:szCs w:val="20"/>
          <w:lang w:val="ru-RU"/>
        </w:rPr>
      </w:pPr>
      <w:r>
        <w:rPr>
          <w:rFonts w:ascii="Arial" w:hAnsi="Arial" w:cs="Arial"/>
          <w:sz w:val="20"/>
          <w:szCs w:val="20"/>
        </w:rPr>
        <w:t>2.1</w:t>
      </w:r>
      <w:r w:rsidR="00A50689">
        <w:rPr>
          <w:rFonts w:ascii="Arial" w:hAnsi="Arial" w:cs="Arial"/>
          <w:sz w:val="20"/>
          <w:szCs w:val="20"/>
        </w:rPr>
        <w:t>1</w:t>
      </w:r>
      <w:r>
        <w:rPr>
          <w:rFonts w:ascii="Arial" w:hAnsi="Arial" w:cs="Arial"/>
          <w:sz w:val="20"/>
          <w:szCs w:val="20"/>
        </w:rPr>
        <w:t xml:space="preserve">.2. </w:t>
      </w:r>
      <w:r w:rsidRPr="00864BAD">
        <w:rPr>
          <w:rFonts w:ascii="Arial" w:hAnsi="Arial" w:cs="Arial"/>
          <w:sz w:val="20"/>
          <w:szCs w:val="20"/>
        </w:rPr>
        <w:t>Към искането по т. 2.1</w:t>
      </w:r>
      <w:r>
        <w:rPr>
          <w:rFonts w:ascii="Arial" w:hAnsi="Arial" w:cs="Arial"/>
          <w:sz w:val="20"/>
          <w:szCs w:val="20"/>
        </w:rPr>
        <w:t>1</w:t>
      </w:r>
      <w:r w:rsidRPr="00864BAD">
        <w:rPr>
          <w:rFonts w:ascii="Arial" w:hAnsi="Arial" w:cs="Arial"/>
          <w:sz w:val="20"/>
          <w:szCs w:val="20"/>
        </w:rPr>
        <w:t xml:space="preserve">.1, ИЗПЪЛНИТЕЛЯТ предоставя становище, от което да е видно дали оспорва плащанията или част от тях като недължими. </w:t>
      </w:r>
    </w:p>
    <w:p w:rsidR="00FA7F60" w:rsidRPr="00864BAD" w:rsidRDefault="00FA7F60" w:rsidP="00FA7F60">
      <w:pPr>
        <w:tabs>
          <w:tab w:val="num" w:pos="851"/>
        </w:tabs>
        <w:spacing w:before="60" w:after="60"/>
        <w:jc w:val="both"/>
        <w:rPr>
          <w:rFonts w:ascii="Arial" w:hAnsi="Arial" w:cs="Arial"/>
          <w:sz w:val="20"/>
          <w:szCs w:val="20"/>
        </w:rPr>
      </w:pPr>
      <w:r>
        <w:rPr>
          <w:rFonts w:ascii="Arial" w:hAnsi="Arial" w:cs="Arial"/>
          <w:sz w:val="20"/>
          <w:szCs w:val="20"/>
        </w:rPr>
        <w:lastRenderedPageBreak/>
        <w:t>2.1</w:t>
      </w:r>
      <w:r w:rsidR="00A50689">
        <w:rPr>
          <w:rFonts w:ascii="Arial" w:hAnsi="Arial" w:cs="Arial"/>
          <w:sz w:val="20"/>
          <w:szCs w:val="20"/>
        </w:rPr>
        <w:t>1</w:t>
      </w:r>
      <w:r>
        <w:rPr>
          <w:rFonts w:ascii="Arial" w:hAnsi="Arial" w:cs="Arial"/>
          <w:sz w:val="20"/>
          <w:szCs w:val="20"/>
        </w:rPr>
        <w:t xml:space="preserve">.3. </w:t>
      </w:r>
      <w:r w:rsidRPr="00864BAD">
        <w:rPr>
          <w:rFonts w:ascii="Arial" w:hAnsi="Arial" w:cs="Arial"/>
          <w:sz w:val="20"/>
          <w:szCs w:val="20"/>
        </w:rPr>
        <w:t>ВЪЗЛОЖИТЕЛЯТ има право да откаже плащането, когато искането за плащане е оспорено, до момента на отстраняване на причината за отказа.</w:t>
      </w:r>
    </w:p>
    <w:p w:rsidR="00421C8E" w:rsidRPr="00834FC7" w:rsidRDefault="00421C8E" w:rsidP="00421C8E">
      <w:pPr>
        <w:tabs>
          <w:tab w:val="num" w:pos="0"/>
          <w:tab w:val="num" w:pos="142"/>
          <w:tab w:val="num" w:pos="709"/>
        </w:tabs>
        <w:jc w:val="both"/>
        <w:rPr>
          <w:rFonts w:ascii="Arial" w:hAnsi="Arial" w:cs="Arial"/>
          <w:sz w:val="20"/>
          <w:szCs w:val="20"/>
        </w:rPr>
      </w:pPr>
    </w:p>
    <w:p w:rsidR="00405EF8" w:rsidRDefault="00405EF8" w:rsidP="00405EF8">
      <w:pPr>
        <w:tabs>
          <w:tab w:val="left" w:pos="3402"/>
          <w:tab w:val="left" w:pos="3686"/>
        </w:tabs>
        <w:jc w:val="both"/>
        <w:rPr>
          <w:rFonts w:ascii="Arial" w:hAnsi="Arial" w:cs="Arial"/>
          <w:sz w:val="20"/>
          <w:szCs w:val="20"/>
        </w:rPr>
      </w:pPr>
    </w:p>
    <w:p w:rsidR="008610DC" w:rsidRPr="00BD21EE" w:rsidRDefault="00BD21EE" w:rsidP="00BD21EE">
      <w:pPr>
        <w:spacing w:after="120"/>
        <w:jc w:val="both"/>
        <w:rPr>
          <w:rFonts w:ascii="Arial" w:hAnsi="Arial" w:cs="Arial"/>
          <w:b/>
          <w:sz w:val="20"/>
          <w:szCs w:val="20"/>
        </w:rPr>
      </w:pPr>
      <w:r>
        <w:rPr>
          <w:rFonts w:ascii="Arial" w:hAnsi="Arial" w:cs="Arial"/>
          <w:b/>
          <w:sz w:val="20"/>
          <w:szCs w:val="20"/>
        </w:rPr>
        <w:t>3.</w:t>
      </w:r>
      <w:r w:rsidR="008610DC" w:rsidRPr="00BD21EE">
        <w:rPr>
          <w:rFonts w:ascii="Arial" w:hAnsi="Arial" w:cs="Arial"/>
          <w:b/>
          <w:sz w:val="20"/>
          <w:szCs w:val="20"/>
        </w:rPr>
        <w:t>СРОК НА ДОГОВОРА. СРОК</w:t>
      </w:r>
      <w:r w:rsidR="007F1837" w:rsidRPr="00BD21EE">
        <w:rPr>
          <w:rFonts w:ascii="Arial" w:hAnsi="Arial" w:cs="Arial"/>
          <w:b/>
          <w:sz w:val="20"/>
          <w:szCs w:val="20"/>
        </w:rPr>
        <w:t>ОВЕ</w:t>
      </w:r>
      <w:r w:rsidR="008610DC" w:rsidRPr="00BD21EE">
        <w:rPr>
          <w:rFonts w:ascii="Arial" w:hAnsi="Arial" w:cs="Arial"/>
          <w:b/>
          <w:sz w:val="20"/>
          <w:szCs w:val="20"/>
        </w:rPr>
        <w:t xml:space="preserve"> НА ИЗПЪЛНЕНИЕ</w:t>
      </w:r>
    </w:p>
    <w:p w:rsidR="002636E7" w:rsidRDefault="008610DC" w:rsidP="002636E7">
      <w:pPr>
        <w:tabs>
          <w:tab w:val="num" w:pos="1080"/>
        </w:tabs>
        <w:spacing w:after="60"/>
        <w:jc w:val="both"/>
        <w:rPr>
          <w:rFonts w:ascii="Arial" w:hAnsi="Arial" w:cs="Arial"/>
          <w:sz w:val="20"/>
          <w:szCs w:val="20"/>
        </w:rPr>
      </w:pPr>
      <w:r w:rsidRPr="007A05ED">
        <w:rPr>
          <w:rFonts w:ascii="Arial" w:hAnsi="Arial" w:cs="Arial"/>
          <w:b/>
          <w:bCs/>
          <w:sz w:val="20"/>
          <w:szCs w:val="20"/>
          <w:lang w:val="ru-RU"/>
        </w:rPr>
        <w:t>3.1.</w:t>
      </w:r>
      <w:r w:rsidRPr="00352E41">
        <w:rPr>
          <w:rFonts w:ascii="Arial" w:hAnsi="Arial" w:cs="Arial"/>
          <w:bCs/>
          <w:sz w:val="20"/>
          <w:szCs w:val="20"/>
          <w:lang w:val="ru-RU"/>
        </w:rPr>
        <w:t xml:space="preserve"> </w:t>
      </w:r>
      <w:r w:rsidRPr="00352E41">
        <w:rPr>
          <w:rFonts w:ascii="Arial" w:hAnsi="Arial" w:cs="Arial"/>
          <w:sz w:val="20"/>
          <w:szCs w:val="20"/>
        </w:rPr>
        <w:t xml:space="preserve">Срокът на настоящия договор е </w:t>
      </w:r>
      <w:r w:rsidR="00921346">
        <w:rPr>
          <w:rFonts w:ascii="Arial" w:hAnsi="Arial" w:cs="Arial"/>
          <w:b/>
          <w:sz w:val="20"/>
          <w:szCs w:val="20"/>
          <w:lang w:val="en-US"/>
        </w:rPr>
        <w:t>48</w:t>
      </w:r>
      <w:r w:rsidRPr="003520C8">
        <w:rPr>
          <w:rFonts w:ascii="Arial" w:hAnsi="Arial" w:cs="Arial"/>
          <w:b/>
          <w:sz w:val="20"/>
          <w:szCs w:val="20"/>
        </w:rPr>
        <w:t xml:space="preserve"> (</w:t>
      </w:r>
      <w:r w:rsidR="00921346">
        <w:rPr>
          <w:rFonts w:ascii="Arial" w:hAnsi="Arial" w:cs="Arial"/>
          <w:b/>
          <w:sz w:val="20"/>
          <w:szCs w:val="20"/>
        </w:rPr>
        <w:t>четири</w:t>
      </w:r>
      <w:r w:rsidRPr="003520C8">
        <w:rPr>
          <w:rFonts w:ascii="Arial" w:hAnsi="Arial" w:cs="Arial"/>
          <w:b/>
          <w:sz w:val="20"/>
          <w:szCs w:val="20"/>
        </w:rPr>
        <w:t xml:space="preserve">десет и </w:t>
      </w:r>
      <w:r w:rsidR="00C141A9">
        <w:rPr>
          <w:rFonts w:ascii="Arial" w:hAnsi="Arial" w:cs="Arial"/>
          <w:b/>
          <w:sz w:val="20"/>
          <w:szCs w:val="20"/>
        </w:rPr>
        <w:t>осем</w:t>
      </w:r>
      <w:r w:rsidRPr="003520C8">
        <w:rPr>
          <w:rFonts w:ascii="Arial" w:hAnsi="Arial" w:cs="Arial"/>
          <w:b/>
          <w:sz w:val="20"/>
          <w:szCs w:val="20"/>
          <w:lang w:val="be-BY"/>
        </w:rPr>
        <w:t>) месеца</w:t>
      </w:r>
      <w:r w:rsidRPr="00352E41">
        <w:rPr>
          <w:rFonts w:ascii="Arial" w:hAnsi="Arial" w:cs="Arial"/>
          <w:sz w:val="20"/>
          <w:szCs w:val="20"/>
        </w:rPr>
        <w:t xml:space="preserve">, считано от датата на подписването му от двете страни или до достигане на </w:t>
      </w:r>
      <w:r w:rsidRPr="003520C8">
        <w:rPr>
          <w:rFonts w:ascii="Arial" w:hAnsi="Arial" w:cs="Arial"/>
          <w:b/>
          <w:sz w:val="20"/>
          <w:szCs w:val="20"/>
        </w:rPr>
        <w:t>…………… (</w:t>
      </w:r>
      <w:r w:rsidRPr="00EB46D4">
        <w:rPr>
          <w:rFonts w:ascii="Arial" w:hAnsi="Arial" w:cs="Arial"/>
          <w:sz w:val="20"/>
          <w:szCs w:val="20"/>
        </w:rPr>
        <w:t>словом</w:t>
      </w:r>
      <w:r w:rsidRPr="003520C8">
        <w:rPr>
          <w:rFonts w:ascii="Arial" w:hAnsi="Arial" w:cs="Arial"/>
          <w:b/>
          <w:sz w:val="20"/>
          <w:szCs w:val="20"/>
        </w:rPr>
        <w:t>…………) лв. без ДДС</w:t>
      </w:r>
      <w:r>
        <w:rPr>
          <w:rFonts w:ascii="Arial" w:hAnsi="Arial" w:cs="Arial"/>
          <w:sz w:val="20"/>
          <w:szCs w:val="20"/>
        </w:rPr>
        <w:t xml:space="preserve"> (</w:t>
      </w:r>
      <w:r w:rsidR="00BD21EE" w:rsidRPr="00BD21EE">
        <w:rPr>
          <w:rFonts w:ascii="Arial" w:hAnsi="Arial" w:cs="Arial"/>
          <w:i/>
          <w:sz w:val="20"/>
          <w:szCs w:val="20"/>
        </w:rPr>
        <w:t>максимална стойност</w:t>
      </w:r>
      <w:r w:rsidR="00BD21EE">
        <w:rPr>
          <w:rFonts w:ascii="Arial" w:hAnsi="Arial" w:cs="Arial"/>
          <w:i/>
          <w:sz w:val="20"/>
          <w:szCs w:val="20"/>
        </w:rPr>
        <w:t xml:space="preserve"> </w:t>
      </w:r>
      <w:r w:rsidR="00BD21EE">
        <w:rPr>
          <w:rFonts w:ascii="Arial" w:hAnsi="Arial" w:cs="Arial"/>
          <w:sz w:val="20"/>
          <w:szCs w:val="20"/>
        </w:rPr>
        <w:t xml:space="preserve">- </w:t>
      </w:r>
      <w:r w:rsidRPr="009546E7">
        <w:rPr>
          <w:rFonts w:ascii="Arial" w:hAnsi="Arial" w:cs="Arial"/>
          <w:i/>
          <w:sz w:val="20"/>
          <w:szCs w:val="20"/>
        </w:rPr>
        <w:t>попъ</w:t>
      </w:r>
      <w:r w:rsidR="009546E7" w:rsidRPr="009546E7">
        <w:rPr>
          <w:rFonts w:ascii="Arial" w:hAnsi="Arial" w:cs="Arial"/>
          <w:i/>
          <w:sz w:val="20"/>
          <w:szCs w:val="20"/>
        </w:rPr>
        <w:t>лв</w:t>
      </w:r>
      <w:r w:rsidRPr="009546E7">
        <w:rPr>
          <w:rFonts w:ascii="Arial" w:hAnsi="Arial" w:cs="Arial"/>
          <w:i/>
          <w:sz w:val="20"/>
          <w:szCs w:val="20"/>
        </w:rPr>
        <w:t>а се при сключване на договора</w:t>
      </w:r>
      <w:r>
        <w:rPr>
          <w:rFonts w:ascii="Arial" w:hAnsi="Arial" w:cs="Arial"/>
          <w:sz w:val="20"/>
          <w:szCs w:val="20"/>
        </w:rPr>
        <w:t>)</w:t>
      </w:r>
      <w:r w:rsidRPr="00352E41">
        <w:rPr>
          <w:rFonts w:ascii="Arial" w:hAnsi="Arial" w:cs="Arial"/>
          <w:sz w:val="20"/>
          <w:szCs w:val="20"/>
        </w:rPr>
        <w:t xml:space="preserve">, </w:t>
      </w:r>
      <w:r w:rsidR="002636E7" w:rsidRPr="00834FC7">
        <w:rPr>
          <w:rFonts w:ascii="Arial" w:hAnsi="Arial" w:cs="Arial"/>
          <w:sz w:val="20"/>
          <w:szCs w:val="20"/>
        </w:rPr>
        <w:t>в зависимост от това, кое от събитията ще настъпи първо по време.</w:t>
      </w:r>
    </w:p>
    <w:p w:rsidR="00921346" w:rsidRPr="00382C14" w:rsidRDefault="00BE0EDB" w:rsidP="002636E7">
      <w:pPr>
        <w:tabs>
          <w:tab w:val="num" w:pos="1080"/>
        </w:tabs>
        <w:spacing w:after="60"/>
        <w:jc w:val="both"/>
        <w:rPr>
          <w:rFonts w:ascii="Arial" w:hAnsi="Arial" w:cs="Arial"/>
          <w:sz w:val="20"/>
          <w:szCs w:val="20"/>
        </w:rPr>
      </w:pPr>
      <w:r w:rsidRPr="00382C14">
        <w:rPr>
          <w:rFonts w:ascii="Arial" w:hAnsi="Arial" w:cs="Arial"/>
          <w:b/>
          <w:sz w:val="20"/>
          <w:szCs w:val="20"/>
        </w:rPr>
        <w:t>3.2.</w:t>
      </w:r>
      <w:r w:rsidR="00921346" w:rsidRPr="00382C14">
        <w:rPr>
          <w:rFonts w:ascii="Arial" w:hAnsi="Arial" w:cs="Arial"/>
          <w:sz w:val="20"/>
          <w:szCs w:val="20"/>
        </w:rPr>
        <w:t xml:space="preserve"> </w:t>
      </w:r>
      <w:r w:rsidR="00921346" w:rsidRPr="008B72D3">
        <w:rPr>
          <w:rFonts w:ascii="Arial" w:hAnsi="Arial" w:cs="Arial"/>
          <w:sz w:val="20"/>
          <w:szCs w:val="20"/>
        </w:rPr>
        <w:t xml:space="preserve">Срокът за предоставяне от ИЗПЪЛНИТЕЛЯ на ВЪЗЛОЖИТЕЛЯ на копие </w:t>
      </w:r>
      <w:r w:rsidR="00C141A9" w:rsidRPr="008B72D3">
        <w:rPr>
          <w:rFonts w:ascii="Arial" w:hAnsi="Arial" w:cs="Arial"/>
          <w:sz w:val="20"/>
          <w:szCs w:val="20"/>
        </w:rPr>
        <w:t xml:space="preserve">на </w:t>
      </w:r>
      <w:r w:rsidR="00921346" w:rsidRPr="008B72D3">
        <w:rPr>
          <w:rFonts w:ascii="Arial" w:hAnsi="Arial" w:cs="Arial"/>
          <w:sz w:val="20"/>
          <w:szCs w:val="20"/>
        </w:rPr>
        <w:t xml:space="preserve">валидна застраховка „Професионална отговорност“ </w:t>
      </w:r>
      <w:r w:rsidR="00C141A9" w:rsidRPr="008B72D3">
        <w:rPr>
          <w:rFonts w:ascii="Arial" w:hAnsi="Arial" w:cs="Arial"/>
          <w:sz w:val="20"/>
          <w:szCs w:val="20"/>
        </w:rPr>
        <w:t xml:space="preserve">на ИЗПЪЛНИТЕЛЯ </w:t>
      </w:r>
      <w:r w:rsidR="00921346" w:rsidRPr="008B72D3">
        <w:rPr>
          <w:rFonts w:ascii="Arial" w:hAnsi="Arial" w:cs="Arial"/>
          <w:sz w:val="20"/>
          <w:szCs w:val="20"/>
        </w:rPr>
        <w:t>като консултант за извършване на оценка за съответствието на инвестиционните проекти със съществените изисквания към строежите и за упражняване на строителен надзор с минимална застрахователна сума за строежи трета категория съгласно чл. 137, ал. 1, т. 3 от ЗУТ</w:t>
      </w:r>
      <w:r w:rsidR="00C141A9" w:rsidRPr="008B72D3">
        <w:rPr>
          <w:rFonts w:ascii="Arial" w:hAnsi="Arial" w:cs="Arial"/>
          <w:sz w:val="20"/>
          <w:szCs w:val="20"/>
        </w:rPr>
        <w:t>, а именно</w:t>
      </w:r>
      <w:r w:rsidR="00921346" w:rsidRPr="008B72D3">
        <w:rPr>
          <w:rFonts w:ascii="Arial" w:hAnsi="Arial" w:cs="Arial"/>
          <w:sz w:val="20"/>
          <w:szCs w:val="20"/>
        </w:rPr>
        <w:t xml:space="preserve"> 100 000 лв. е до </w:t>
      </w:r>
      <w:r w:rsidR="00921346" w:rsidRPr="008B72D3">
        <w:rPr>
          <w:rFonts w:ascii="Arial" w:hAnsi="Arial" w:cs="Arial"/>
          <w:b/>
          <w:sz w:val="20"/>
          <w:szCs w:val="20"/>
        </w:rPr>
        <w:t>5 (пет) работни дни</w:t>
      </w:r>
      <w:r w:rsidR="00921346" w:rsidRPr="008B72D3">
        <w:rPr>
          <w:rFonts w:ascii="Arial" w:hAnsi="Arial" w:cs="Arial"/>
          <w:sz w:val="20"/>
          <w:szCs w:val="20"/>
        </w:rPr>
        <w:t>, считано от датата на подписване на договора.</w:t>
      </w:r>
    </w:p>
    <w:p w:rsidR="00405EF8" w:rsidRPr="00563FB9" w:rsidRDefault="007573A2" w:rsidP="002636E7">
      <w:pPr>
        <w:shd w:val="clear" w:color="auto" w:fill="FFFFFF"/>
        <w:tabs>
          <w:tab w:val="left" w:pos="993"/>
        </w:tabs>
        <w:spacing w:before="60" w:after="60"/>
        <w:jc w:val="both"/>
        <w:rPr>
          <w:rFonts w:ascii="Arial" w:hAnsi="Arial" w:cs="Arial"/>
          <w:sz w:val="20"/>
          <w:szCs w:val="20"/>
          <w:lang w:val="ru-RU"/>
        </w:rPr>
      </w:pPr>
      <w:r w:rsidRPr="00382C14">
        <w:rPr>
          <w:rFonts w:ascii="Arial" w:hAnsi="Arial" w:cs="Arial"/>
          <w:b/>
          <w:sz w:val="20"/>
          <w:szCs w:val="20"/>
          <w:lang w:val="ru-RU"/>
        </w:rPr>
        <w:t>3.</w:t>
      </w:r>
      <w:r w:rsidR="00BE0EDB" w:rsidRPr="00382C14">
        <w:rPr>
          <w:rFonts w:ascii="Arial" w:hAnsi="Arial" w:cs="Arial"/>
          <w:b/>
          <w:sz w:val="20"/>
          <w:szCs w:val="20"/>
          <w:lang w:val="ru-RU"/>
        </w:rPr>
        <w:t>3</w:t>
      </w:r>
      <w:r w:rsidRPr="00382C14">
        <w:rPr>
          <w:rFonts w:ascii="Arial" w:hAnsi="Arial" w:cs="Arial"/>
          <w:b/>
          <w:sz w:val="20"/>
          <w:szCs w:val="20"/>
          <w:lang w:val="ru-RU"/>
        </w:rPr>
        <w:t>.</w:t>
      </w:r>
      <w:r w:rsidRPr="00382C14">
        <w:rPr>
          <w:rFonts w:ascii="Arial" w:hAnsi="Arial" w:cs="Arial"/>
          <w:sz w:val="20"/>
          <w:szCs w:val="20"/>
          <w:lang w:val="ru-RU"/>
        </w:rPr>
        <w:t xml:space="preserve"> Сроковете за изпълнение по всеки </w:t>
      </w:r>
      <w:r w:rsidRPr="00382C14">
        <w:rPr>
          <w:rFonts w:ascii="Arial" w:hAnsi="Arial" w:cs="Arial"/>
          <w:sz w:val="20"/>
          <w:szCs w:val="20"/>
        </w:rPr>
        <w:t>документ за възлагане на изпълнението</w:t>
      </w:r>
      <w:r w:rsidRPr="00382C14">
        <w:rPr>
          <w:rFonts w:ascii="Arial" w:hAnsi="Arial" w:cs="Arial"/>
          <w:sz w:val="20"/>
          <w:szCs w:val="20"/>
          <w:lang w:val="ru-RU"/>
        </w:rPr>
        <w:t xml:space="preserve"> се посочват в </w:t>
      </w:r>
      <w:r w:rsidRPr="00563FB9">
        <w:rPr>
          <w:rFonts w:ascii="Arial" w:hAnsi="Arial" w:cs="Arial"/>
          <w:sz w:val="20"/>
          <w:szCs w:val="20"/>
          <w:lang w:val="ru-RU"/>
        </w:rPr>
        <w:t xml:space="preserve">съответния </w:t>
      </w:r>
      <w:r w:rsidRPr="00563FB9">
        <w:rPr>
          <w:rFonts w:ascii="Arial" w:hAnsi="Arial" w:cs="Arial"/>
          <w:sz w:val="20"/>
          <w:szCs w:val="20"/>
        </w:rPr>
        <w:t>документ за възлагане на изпълнението</w:t>
      </w:r>
      <w:r w:rsidRPr="00563FB9">
        <w:rPr>
          <w:rFonts w:ascii="Arial" w:hAnsi="Arial" w:cs="Arial"/>
          <w:sz w:val="20"/>
          <w:szCs w:val="20"/>
          <w:lang w:val="ru-RU"/>
        </w:rPr>
        <w:t xml:space="preserve"> в зависимост от възложеното и са както следва:</w:t>
      </w:r>
    </w:p>
    <w:p w:rsidR="00FD3CC5" w:rsidRPr="00563FB9" w:rsidRDefault="007573A2" w:rsidP="00FD3CC5">
      <w:pPr>
        <w:shd w:val="clear" w:color="auto" w:fill="FFFFFF"/>
        <w:tabs>
          <w:tab w:val="left" w:pos="993"/>
        </w:tabs>
        <w:jc w:val="both"/>
        <w:rPr>
          <w:rFonts w:ascii="Arial" w:hAnsi="Arial" w:cs="Arial"/>
          <w:sz w:val="20"/>
          <w:szCs w:val="20"/>
        </w:rPr>
      </w:pPr>
      <w:r w:rsidRPr="00563FB9">
        <w:rPr>
          <w:rFonts w:ascii="Arial" w:hAnsi="Arial" w:cs="Arial"/>
          <w:bCs/>
          <w:sz w:val="20"/>
          <w:szCs w:val="20"/>
          <w:lang w:val="ru-RU"/>
        </w:rPr>
        <w:t>3.</w:t>
      </w:r>
      <w:r w:rsidR="00BE0EDB" w:rsidRPr="00563FB9">
        <w:rPr>
          <w:rFonts w:ascii="Arial" w:hAnsi="Arial" w:cs="Arial"/>
          <w:bCs/>
          <w:sz w:val="20"/>
          <w:szCs w:val="20"/>
          <w:lang w:val="ru-RU"/>
        </w:rPr>
        <w:t>3</w:t>
      </w:r>
      <w:r w:rsidRPr="00563FB9">
        <w:rPr>
          <w:rFonts w:ascii="Arial" w:hAnsi="Arial" w:cs="Arial"/>
          <w:bCs/>
          <w:sz w:val="20"/>
          <w:szCs w:val="20"/>
          <w:lang w:val="ru-RU"/>
        </w:rPr>
        <w:t>.1. Срок</w:t>
      </w:r>
      <w:r w:rsidR="00CC113B" w:rsidRPr="00563FB9">
        <w:rPr>
          <w:rFonts w:ascii="Arial" w:hAnsi="Arial" w:cs="Arial"/>
          <w:bCs/>
          <w:sz w:val="20"/>
          <w:szCs w:val="20"/>
          <w:lang w:val="ru-RU"/>
        </w:rPr>
        <w:t>ът</w:t>
      </w:r>
      <w:r w:rsidRPr="00563FB9">
        <w:rPr>
          <w:rFonts w:ascii="Arial" w:hAnsi="Arial" w:cs="Arial"/>
          <w:bCs/>
          <w:sz w:val="20"/>
          <w:szCs w:val="20"/>
          <w:lang w:val="ru-RU"/>
        </w:rPr>
        <w:t xml:space="preserve"> за изготвяне </w:t>
      </w:r>
      <w:r w:rsidR="00C141A9" w:rsidRPr="00563FB9">
        <w:rPr>
          <w:rFonts w:ascii="Arial" w:hAnsi="Arial" w:cs="Arial"/>
          <w:bCs/>
          <w:sz w:val="20"/>
          <w:szCs w:val="20"/>
          <w:lang w:val="ru-RU"/>
        </w:rPr>
        <w:t xml:space="preserve">от ИЗПЪЛНИТЕЛЯ </w:t>
      </w:r>
      <w:r w:rsidRPr="00563FB9">
        <w:rPr>
          <w:rFonts w:ascii="Arial" w:hAnsi="Arial" w:cs="Arial"/>
          <w:bCs/>
          <w:sz w:val="20"/>
          <w:szCs w:val="20"/>
          <w:lang w:val="ru-RU"/>
        </w:rPr>
        <w:t xml:space="preserve">на </w:t>
      </w:r>
      <w:r w:rsidRPr="00563FB9">
        <w:rPr>
          <w:rFonts w:ascii="Arial" w:hAnsi="Arial" w:cs="Arial"/>
          <w:sz w:val="20"/>
          <w:szCs w:val="20"/>
          <w:lang w:val="ru-RU"/>
        </w:rPr>
        <w:t>комплексен</w:t>
      </w:r>
      <w:r w:rsidRPr="00563FB9">
        <w:rPr>
          <w:rFonts w:ascii="Arial" w:hAnsi="Arial" w:cs="Arial"/>
          <w:bCs/>
          <w:sz w:val="20"/>
          <w:szCs w:val="20"/>
          <w:lang w:val="ru-RU"/>
        </w:rPr>
        <w:t xml:space="preserve"> доклад за оценка на съответствие</w:t>
      </w:r>
      <w:r w:rsidRPr="00563FB9">
        <w:rPr>
          <w:rFonts w:ascii="Arial" w:hAnsi="Arial" w:cs="Arial"/>
          <w:sz w:val="20"/>
          <w:szCs w:val="20"/>
        </w:rPr>
        <w:t xml:space="preserve"> на инвестиционен </w:t>
      </w:r>
      <w:r w:rsidRPr="00563FB9">
        <w:rPr>
          <w:rFonts w:ascii="Arial" w:hAnsi="Arial" w:cs="Arial"/>
          <w:bCs/>
          <w:sz w:val="20"/>
          <w:szCs w:val="20"/>
          <w:lang w:val="ru-RU"/>
        </w:rPr>
        <w:t xml:space="preserve">проект със съществените изисквания към строежите, </w:t>
      </w:r>
      <w:r w:rsidRPr="00563FB9">
        <w:rPr>
          <w:rFonts w:ascii="Arial" w:hAnsi="Arial" w:cs="Arial"/>
          <w:sz w:val="20"/>
          <w:szCs w:val="20"/>
          <w:lang w:val="ru-RU"/>
        </w:rPr>
        <w:t>съгласно чл. 142 от ЗУТ</w:t>
      </w:r>
      <w:r w:rsidRPr="00563FB9">
        <w:rPr>
          <w:rFonts w:ascii="Arial" w:hAnsi="Arial" w:cs="Arial"/>
          <w:bCs/>
          <w:sz w:val="20"/>
          <w:szCs w:val="20"/>
          <w:lang w:val="ru-RU"/>
        </w:rPr>
        <w:t xml:space="preserve"> </w:t>
      </w:r>
      <w:r w:rsidR="00182145" w:rsidRPr="00563FB9">
        <w:rPr>
          <w:rFonts w:ascii="Arial" w:hAnsi="Arial" w:cs="Arial"/>
          <w:sz w:val="20"/>
          <w:szCs w:val="20"/>
        </w:rPr>
        <w:t xml:space="preserve">и неговото входиране в съответната община </w:t>
      </w:r>
      <w:r w:rsidR="00AC6597" w:rsidRPr="00563FB9">
        <w:rPr>
          <w:rFonts w:ascii="Arial" w:hAnsi="Arial" w:cs="Arial"/>
          <w:bCs/>
          <w:sz w:val="20"/>
          <w:szCs w:val="20"/>
          <w:lang w:val="ru-RU"/>
        </w:rPr>
        <w:t>е</w:t>
      </w:r>
      <w:r w:rsidRPr="00563FB9">
        <w:rPr>
          <w:rFonts w:ascii="Arial" w:hAnsi="Arial" w:cs="Arial"/>
          <w:bCs/>
          <w:sz w:val="20"/>
          <w:szCs w:val="20"/>
          <w:lang w:val="ru-RU"/>
        </w:rPr>
        <w:t xml:space="preserve"> до </w:t>
      </w:r>
      <w:r w:rsidRPr="00563FB9">
        <w:rPr>
          <w:rFonts w:ascii="Arial" w:hAnsi="Arial" w:cs="Arial"/>
          <w:b/>
          <w:bCs/>
          <w:sz w:val="20"/>
          <w:szCs w:val="20"/>
          <w:lang w:val="ru-RU"/>
        </w:rPr>
        <w:t>5 (пет) работни дни</w:t>
      </w:r>
      <w:r w:rsidR="00B62954" w:rsidRPr="00563FB9">
        <w:rPr>
          <w:rFonts w:ascii="Arial" w:hAnsi="Arial" w:cs="Arial"/>
          <w:bCs/>
          <w:sz w:val="20"/>
          <w:szCs w:val="20"/>
          <w:lang w:val="ru-RU"/>
        </w:rPr>
        <w:t>, считано от датата на</w:t>
      </w:r>
      <w:r w:rsidR="00F358FD" w:rsidRPr="00563FB9">
        <w:rPr>
          <w:rFonts w:ascii="Arial" w:hAnsi="Arial" w:cs="Arial"/>
          <w:b/>
          <w:bCs/>
          <w:sz w:val="20"/>
          <w:szCs w:val="20"/>
          <w:lang w:val="ru-RU"/>
        </w:rPr>
        <w:t xml:space="preserve"> </w:t>
      </w:r>
      <w:r w:rsidR="00FD3CC5" w:rsidRPr="00563FB9">
        <w:rPr>
          <w:rFonts w:ascii="Arial" w:hAnsi="Arial" w:cs="Arial"/>
          <w:sz w:val="20"/>
          <w:szCs w:val="20"/>
        </w:rPr>
        <w:t>предоставяне на проектната документация от ВЪЗЛОЖИТЕЛЯ на ИЗПЪЛНИТЕЛЯ.</w:t>
      </w:r>
    </w:p>
    <w:p w:rsidR="00C141A9" w:rsidRPr="00563FB9" w:rsidRDefault="007573A2" w:rsidP="00FD3CC5">
      <w:pPr>
        <w:shd w:val="clear" w:color="auto" w:fill="FFFFFF"/>
        <w:tabs>
          <w:tab w:val="left" w:pos="993"/>
        </w:tabs>
        <w:spacing w:before="60" w:after="60"/>
        <w:jc w:val="both"/>
        <w:rPr>
          <w:rFonts w:ascii="Arial" w:hAnsi="Arial" w:cs="Arial"/>
          <w:sz w:val="20"/>
          <w:szCs w:val="20"/>
        </w:rPr>
      </w:pPr>
      <w:r w:rsidRPr="00563FB9">
        <w:rPr>
          <w:rFonts w:ascii="Arial" w:hAnsi="Arial" w:cs="Arial"/>
          <w:sz w:val="20"/>
          <w:szCs w:val="20"/>
        </w:rPr>
        <w:t>3.</w:t>
      </w:r>
      <w:r w:rsidR="00BE0EDB" w:rsidRPr="00563FB9">
        <w:rPr>
          <w:rFonts w:ascii="Arial" w:hAnsi="Arial" w:cs="Arial"/>
          <w:sz w:val="20"/>
          <w:szCs w:val="20"/>
        </w:rPr>
        <w:t>3</w:t>
      </w:r>
      <w:r w:rsidRPr="00563FB9">
        <w:rPr>
          <w:rFonts w:ascii="Arial" w:hAnsi="Arial" w:cs="Arial"/>
          <w:sz w:val="20"/>
          <w:szCs w:val="20"/>
        </w:rPr>
        <w:t xml:space="preserve">.2. </w:t>
      </w:r>
      <w:r w:rsidR="00C141A9" w:rsidRPr="00563FB9">
        <w:rPr>
          <w:rFonts w:ascii="Arial" w:hAnsi="Arial" w:cs="Arial"/>
          <w:sz w:val="20"/>
          <w:szCs w:val="20"/>
        </w:rPr>
        <w:t xml:space="preserve">Сроковете за </w:t>
      </w:r>
      <w:r w:rsidR="00C141A9" w:rsidRPr="00563FB9">
        <w:rPr>
          <w:rFonts w:ascii="Arial" w:hAnsi="Arial" w:cs="Arial"/>
          <w:bCs/>
          <w:sz w:val="20"/>
          <w:szCs w:val="20"/>
          <w:lang w:val="ru-RU"/>
        </w:rPr>
        <w:t xml:space="preserve">изготвяне от ИЗПЪЛНИТЕЛЯ </w:t>
      </w:r>
      <w:r w:rsidR="00C141A9" w:rsidRPr="00563FB9">
        <w:rPr>
          <w:rFonts w:ascii="Arial" w:hAnsi="Arial" w:cs="Arial"/>
          <w:sz w:val="20"/>
          <w:szCs w:val="20"/>
        </w:rPr>
        <w:t>на всички Актове и протоколи по време на строителството са съгласно ЗУТ и Наредба № 3/</w:t>
      </w:r>
      <w:r w:rsidR="00BD21EE">
        <w:rPr>
          <w:rFonts w:ascii="Arial" w:hAnsi="Arial" w:cs="Arial"/>
          <w:sz w:val="20"/>
          <w:szCs w:val="20"/>
        </w:rPr>
        <w:t xml:space="preserve"> </w:t>
      </w:r>
      <w:r w:rsidR="00C141A9" w:rsidRPr="00563FB9">
        <w:rPr>
          <w:rFonts w:ascii="Arial" w:hAnsi="Arial" w:cs="Arial"/>
          <w:sz w:val="20"/>
          <w:szCs w:val="20"/>
        </w:rPr>
        <w:t>31.07.2003 г. за съставяне на актове и протоколи по време на строителството, като:</w:t>
      </w:r>
    </w:p>
    <w:p w:rsidR="00883F90" w:rsidRPr="00563FB9" w:rsidRDefault="00C141A9" w:rsidP="007573A2">
      <w:pPr>
        <w:shd w:val="clear" w:color="auto" w:fill="FFFFFF"/>
        <w:tabs>
          <w:tab w:val="left" w:pos="993"/>
        </w:tabs>
        <w:jc w:val="both"/>
        <w:rPr>
          <w:rFonts w:ascii="Arial" w:hAnsi="Arial" w:cs="Arial"/>
          <w:sz w:val="20"/>
          <w:szCs w:val="20"/>
        </w:rPr>
      </w:pPr>
      <w:r w:rsidRPr="00563FB9">
        <w:rPr>
          <w:rFonts w:ascii="Arial" w:hAnsi="Arial" w:cs="Arial"/>
          <w:sz w:val="20"/>
          <w:szCs w:val="20"/>
        </w:rPr>
        <w:t xml:space="preserve">- </w:t>
      </w:r>
      <w:r w:rsidR="00883F90" w:rsidRPr="00563FB9">
        <w:rPr>
          <w:rFonts w:ascii="Arial" w:hAnsi="Arial" w:cs="Arial"/>
          <w:sz w:val="20"/>
          <w:szCs w:val="20"/>
        </w:rPr>
        <w:t>Срок</w:t>
      </w:r>
      <w:r w:rsidRPr="00563FB9">
        <w:rPr>
          <w:rFonts w:ascii="Arial" w:hAnsi="Arial" w:cs="Arial"/>
          <w:sz w:val="20"/>
          <w:szCs w:val="20"/>
        </w:rPr>
        <w:t>ът</w:t>
      </w:r>
      <w:r w:rsidR="00883F90" w:rsidRPr="00563FB9">
        <w:rPr>
          <w:rFonts w:ascii="Arial" w:hAnsi="Arial" w:cs="Arial"/>
          <w:sz w:val="20"/>
          <w:szCs w:val="20"/>
        </w:rPr>
        <w:t xml:space="preserve"> за изговяне на </w:t>
      </w:r>
      <w:r w:rsidR="00883F90" w:rsidRPr="00563FB9">
        <w:rPr>
          <w:rFonts w:ascii="Arial" w:hAnsi="Arial" w:cs="Arial"/>
          <w:sz w:val="20"/>
          <w:szCs w:val="20"/>
          <w:lang w:eastAsia="en-US"/>
        </w:rPr>
        <w:t xml:space="preserve">Акт 2, в едно с трасиране точките на бъдещото съоръжение </w:t>
      </w:r>
      <w:r w:rsidRPr="00563FB9">
        <w:rPr>
          <w:rFonts w:ascii="Arial" w:hAnsi="Arial" w:cs="Arial"/>
          <w:sz w:val="20"/>
          <w:szCs w:val="20"/>
          <w:lang w:eastAsia="en-US"/>
        </w:rPr>
        <w:t>е</w:t>
      </w:r>
      <w:r w:rsidR="00883F90" w:rsidRPr="00563FB9">
        <w:rPr>
          <w:rFonts w:ascii="Arial" w:hAnsi="Arial" w:cs="Arial"/>
          <w:sz w:val="20"/>
          <w:szCs w:val="20"/>
          <w:lang w:eastAsia="en-US"/>
        </w:rPr>
        <w:t xml:space="preserve"> до </w:t>
      </w:r>
      <w:r w:rsidR="00883F90" w:rsidRPr="00563FB9">
        <w:rPr>
          <w:rFonts w:ascii="Arial" w:hAnsi="Arial" w:cs="Arial"/>
          <w:b/>
          <w:sz w:val="20"/>
          <w:szCs w:val="20"/>
          <w:lang w:eastAsia="en-US"/>
        </w:rPr>
        <w:t>10 (десет) работни дни</w:t>
      </w:r>
      <w:r w:rsidR="00310E55" w:rsidRPr="00563FB9">
        <w:rPr>
          <w:rFonts w:ascii="Arial" w:hAnsi="Arial" w:cs="Arial"/>
          <w:sz w:val="20"/>
          <w:szCs w:val="20"/>
          <w:lang w:eastAsia="en-US"/>
        </w:rPr>
        <w:t>, считано</w:t>
      </w:r>
      <w:r w:rsidR="00883F90" w:rsidRPr="00563FB9">
        <w:rPr>
          <w:rFonts w:ascii="Arial" w:hAnsi="Arial" w:cs="Arial"/>
          <w:sz w:val="20"/>
          <w:szCs w:val="20"/>
          <w:lang w:eastAsia="en-US"/>
        </w:rPr>
        <w:t xml:space="preserve"> от</w:t>
      </w:r>
      <w:r w:rsidR="00310E55" w:rsidRPr="00563FB9">
        <w:rPr>
          <w:rFonts w:ascii="Arial" w:hAnsi="Arial" w:cs="Arial"/>
          <w:sz w:val="20"/>
          <w:szCs w:val="20"/>
          <w:lang w:eastAsia="en-US"/>
        </w:rPr>
        <w:t xml:space="preserve"> датата на</w:t>
      </w:r>
      <w:r w:rsidR="00883F90" w:rsidRPr="00563FB9">
        <w:rPr>
          <w:rFonts w:ascii="Arial" w:hAnsi="Arial" w:cs="Arial"/>
          <w:sz w:val="20"/>
          <w:szCs w:val="20"/>
          <w:lang w:eastAsia="en-US"/>
        </w:rPr>
        <w:t xml:space="preserve"> </w:t>
      </w:r>
      <w:r w:rsidR="00FB5714" w:rsidRPr="00563FB9">
        <w:rPr>
          <w:rFonts w:ascii="Arial" w:hAnsi="Arial" w:cs="Arial"/>
          <w:sz w:val="20"/>
          <w:szCs w:val="20"/>
          <w:lang w:eastAsia="en-US"/>
        </w:rPr>
        <w:t xml:space="preserve">протокола за </w:t>
      </w:r>
      <w:r w:rsidR="00883F90" w:rsidRPr="00563FB9">
        <w:rPr>
          <w:rFonts w:ascii="Arial" w:hAnsi="Arial" w:cs="Arial"/>
          <w:sz w:val="20"/>
          <w:szCs w:val="20"/>
          <w:lang w:eastAsia="en-US"/>
        </w:rPr>
        <w:t>предоставяне на работните проекти с влязло в сила разрешение за ст</w:t>
      </w:r>
      <w:r w:rsidR="007F1837" w:rsidRPr="00563FB9">
        <w:rPr>
          <w:rFonts w:ascii="Arial" w:hAnsi="Arial" w:cs="Arial"/>
          <w:sz w:val="20"/>
          <w:szCs w:val="20"/>
          <w:lang w:eastAsia="en-US"/>
        </w:rPr>
        <w:t>р</w:t>
      </w:r>
      <w:r w:rsidR="00883F90" w:rsidRPr="00563FB9">
        <w:rPr>
          <w:rFonts w:ascii="Arial" w:hAnsi="Arial" w:cs="Arial"/>
          <w:sz w:val="20"/>
          <w:szCs w:val="20"/>
          <w:lang w:eastAsia="en-US"/>
        </w:rPr>
        <w:t>оеж.</w:t>
      </w:r>
      <w:r w:rsidR="00EB30D5" w:rsidRPr="00563FB9">
        <w:rPr>
          <w:rFonts w:ascii="Arial" w:hAnsi="Arial" w:cs="Arial"/>
          <w:sz w:val="20"/>
          <w:szCs w:val="20"/>
          <w:lang w:eastAsia="en-US"/>
        </w:rPr>
        <w:t xml:space="preserve"> </w:t>
      </w:r>
    </w:p>
    <w:p w:rsidR="007573A2" w:rsidRPr="00563FB9" w:rsidRDefault="00C141A9" w:rsidP="007573A2">
      <w:pPr>
        <w:shd w:val="clear" w:color="auto" w:fill="FFFFFF"/>
        <w:tabs>
          <w:tab w:val="left" w:pos="993"/>
        </w:tabs>
        <w:jc w:val="both"/>
        <w:rPr>
          <w:rFonts w:ascii="Arial" w:hAnsi="Arial" w:cs="Arial"/>
          <w:sz w:val="20"/>
          <w:szCs w:val="20"/>
        </w:rPr>
      </w:pPr>
      <w:r w:rsidRPr="00563FB9">
        <w:rPr>
          <w:rFonts w:ascii="Arial" w:hAnsi="Arial" w:cs="Arial"/>
          <w:sz w:val="20"/>
          <w:szCs w:val="20"/>
        </w:rPr>
        <w:t xml:space="preserve">- </w:t>
      </w:r>
      <w:r w:rsidR="007573A2" w:rsidRPr="00563FB9">
        <w:rPr>
          <w:rFonts w:ascii="Arial" w:hAnsi="Arial" w:cs="Arial"/>
          <w:sz w:val="20"/>
          <w:szCs w:val="20"/>
        </w:rPr>
        <w:t>Срок</w:t>
      </w:r>
      <w:r w:rsidRPr="00563FB9">
        <w:rPr>
          <w:rFonts w:ascii="Arial" w:hAnsi="Arial" w:cs="Arial"/>
          <w:sz w:val="20"/>
          <w:szCs w:val="20"/>
        </w:rPr>
        <w:t>ът</w:t>
      </w:r>
      <w:r w:rsidR="007573A2" w:rsidRPr="00563FB9">
        <w:rPr>
          <w:rFonts w:ascii="Arial" w:hAnsi="Arial" w:cs="Arial"/>
          <w:sz w:val="20"/>
          <w:szCs w:val="20"/>
        </w:rPr>
        <w:t xml:space="preserve"> за изготвяне на Акт 15 </w:t>
      </w:r>
      <w:r w:rsidRPr="00563FB9">
        <w:rPr>
          <w:rFonts w:ascii="Arial" w:hAnsi="Arial" w:cs="Arial"/>
          <w:bCs/>
          <w:sz w:val="20"/>
          <w:szCs w:val="20"/>
          <w:lang w:val="ru-RU"/>
        </w:rPr>
        <w:t>е</w:t>
      </w:r>
      <w:r w:rsidR="00EB46D4" w:rsidRPr="00563FB9">
        <w:rPr>
          <w:rFonts w:ascii="Arial" w:hAnsi="Arial" w:cs="Arial"/>
          <w:bCs/>
          <w:sz w:val="20"/>
          <w:szCs w:val="20"/>
          <w:lang w:val="ru-RU"/>
        </w:rPr>
        <w:t xml:space="preserve"> </w:t>
      </w:r>
      <w:r w:rsidR="007573A2" w:rsidRPr="00563FB9">
        <w:rPr>
          <w:rFonts w:ascii="Arial" w:hAnsi="Arial" w:cs="Arial"/>
          <w:sz w:val="20"/>
          <w:szCs w:val="20"/>
        </w:rPr>
        <w:t xml:space="preserve">до </w:t>
      </w:r>
      <w:r w:rsidR="007573A2" w:rsidRPr="00563FB9">
        <w:rPr>
          <w:rFonts w:ascii="Arial" w:hAnsi="Arial" w:cs="Arial"/>
          <w:b/>
          <w:sz w:val="20"/>
          <w:szCs w:val="20"/>
        </w:rPr>
        <w:t>10 (десет) работни дни</w:t>
      </w:r>
      <w:r w:rsidR="00310E55" w:rsidRPr="00563FB9">
        <w:rPr>
          <w:rFonts w:ascii="Arial" w:hAnsi="Arial" w:cs="Arial"/>
          <w:sz w:val="20"/>
          <w:szCs w:val="20"/>
        </w:rPr>
        <w:t>, считано от датата на</w:t>
      </w:r>
      <w:r w:rsidR="007573A2" w:rsidRPr="00563FB9">
        <w:rPr>
          <w:rFonts w:ascii="Arial" w:hAnsi="Arial" w:cs="Arial"/>
          <w:sz w:val="20"/>
          <w:szCs w:val="20"/>
        </w:rPr>
        <w:t xml:space="preserve"> </w:t>
      </w:r>
      <w:r w:rsidR="00FB5714" w:rsidRPr="00563FB9">
        <w:rPr>
          <w:rFonts w:ascii="Arial" w:hAnsi="Arial" w:cs="Arial"/>
          <w:sz w:val="20"/>
          <w:szCs w:val="20"/>
          <w:lang w:val="be-BY"/>
        </w:rPr>
        <w:t>писменото</w:t>
      </w:r>
      <w:r w:rsidR="00FB5714" w:rsidRPr="00563FB9">
        <w:rPr>
          <w:rFonts w:ascii="Arial" w:hAnsi="Arial" w:cs="Arial"/>
          <w:sz w:val="20"/>
          <w:szCs w:val="20"/>
        </w:rPr>
        <w:t xml:space="preserve"> му </w:t>
      </w:r>
      <w:r w:rsidR="00182145" w:rsidRPr="00563FB9">
        <w:rPr>
          <w:rFonts w:ascii="Arial" w:hAnsi="Arial" w:cs="Arial"/>
          <w:sz w:val="20"/>
          <w:szCs w:val="20"/>
        </w:rPr>
        <w:t>уведомяване</w:t>
      </w:r>
      <w:r w:rsidR="00310E55" w:rsidRPr="00563FB9">
        <w:rPr>
          <w:rFonts w:ascii="Arial" w:hAnsi="Arial" w:cs="Arial"/>
          <w:sz w:val="20"/>
          <w:szCs w:val="20"/>
        </w:rPr>
        <w:t xml:space="preserve"> </w:t>
      </w:r>
      <w:r w:rsidR="00182145" w:rsidRPr="00563FB9">
        <w:rPr>
          <w:rFonts w:ascii="Arial" w:hAnsi="Arial" w:cs="Arial"/>
          <w:sz w:val="20"/>
          <w:szCs w:val="20"/>
        </w:rPr>
        <w:t>от страна на Възложителя за завършване на строително-монтажните работи на обекта.</w:t>
      </w:r>
    </w:p>
    <w:p w:rsidR="007573A2" w:rsidRPr="00563FB9" w:rsidRDefault="007573A2" w:rsidP="007573A2">
      <w:pPr>
        <w:shd w:val="clear" w:color="auto" w:fill="FFFFFF"/>
        <w:tabs>
          <w:tab w:val="left" w:pos="993"/>
        </w:tabs>
        <w:spacing w:before="60" w:after="60"/>
        <w:jc w:val="both"/>
        <w:rPr>
          <w:rFonts w:ascii="Arial" w:hAnsi="Arial" w:cs="Arial"/>
          <w:bCs/>
          <w:sz w:val="20"/>
          <w:szCs w:val="20"/>
          <w:lang w:val="ru-RU"/>
        </w:rPr>
      </w:pPr>
      <w:r w:rsidRPr="00563FB9">
        <w:rPr>
          <w:rFonts w:ascii="Arial" w:hAnsi="Arial" w:cs="Arial"/>
          <w:bCs/>
          <w:sz w:val="20"/>
          <w:szCs w:val="20"/>
          <w:lang w:val="ru-RU"/>
        </w:rPr>
        <w:t>3.</w:t>
      </w:r>
      <w:r w:rsidR="00BE0EDB" w:rsidRPr="00563FB9">
        <w:rPr>
          <w:rFonts w:ascii="Arial" w:hAnsi="Arial" w:cs="Arial"/>
          <w:bCs/>
          <w:sz w:val="20"/>
          <w:szCs w:val="20"/>
          <w:lang w:val="ru-RU"/>
        </w:rPr>
        <w:t>3</w:t>
      </w:r>
      <w:r w:rsidRPr="00563FB9">
        <w:rPr>
          <w:rFonts w:ascii="Arial" w:hAnsi="Arial" w:cs="Arial"/>
          <w:bCs/>
          <w:sz w:val="20"/>
          <w:szCs w:val="20"/>
          <w:lang w:val="ru-RU"/>
        </w:rPr>
        <w:t>.</w:t>
      </w:r>
      <w:r w:rsidR="00C141A9" w:rsidRPr="00563FB9">
        <w:rPr>
          <w:rFonts w:ascii="Arial" w:hAnsi="Arial" w:cs="Arial"/>
          <w:bCs/>
          <w:sz w:val="20"/>
          <w:szCs w:val="20"/>
          <w:lang w:val="ru-RU"/>
        </w:rPr>
        <w:t>3</w:t>
      </w:r>
      <w:r w:rsidRPr="00563FB9">
        <w:rPr>
          <w:rFonts w:ascii="Arial" w:hAnsi="Arial" w:cs="Arial"/>
          <w:bCs/>
          <w:sz w:val="20"/>
          <w:szCs w:val="20"/>
          <w:lang w:val="ru-RU"/>
        </w:rPr>
        <w:t>. Срок</w:t>
      </w:r>
      <w:r w:rsidR="00CC113B" w:rsidRPr="00563FB9">
        <w:rPr>
          <w:rFonts w:ascii="Arial" w:hAnsi="Arial" w:cs="Arial"/>
          <w:bCs/>
          <w:sz w:val="20"/>
          <w:szCs w:val="20"/>
          <w:lang w:val="ru-RU"/>
        </w:rPr>
        <w:t>ът</w:t>
      </w:r>
      <w:r w:rsidRPr="00563FB9">
        <w:rPr>
          <w:rFonts w:ascii="Arial" w:hAnsi="Arial" w:cs="Arial"/>
          <w:bCs/>
          <w:sz w:val="20"/>
          <w:szCs w:val="20"/>
          <w:lang w:val="ru-RU"/>
        </w:rPr>
        <w:t xml:space="preserve"> за изготвяне </w:t>
      </w:r>
      <w:r w:rsidR="00C141A9" w:rsidRPr="00563FB9">
        <w:rPr>
          <w:rFonts w:ascii="Arial" w:hAnsi="Arial" w:cs="Arial"/>
          <w:bCs/>
          <w:sz w:val="20"/>
          <w:szCs w:val="20"/>
          <w:lang w:val="ru-RU"/>
        </w:rPr>
        <w:t xml:space="preserve">от ИЗПЪЛНИТЕЛЯ </w:t>
      </w:r>
      <w:r w:rsidRPr="00563FB9">
        <w:rPr>
          <w:rFonts w:ascii="Arial" w:hAnsi="Arial" w:cs="Arial"/>
          <w:bCs/>
          <w:sz w:val="20"/>
          <w:szCs w:val="20"/>
          <w:lang w:val="ru-RU"/>
        </w:rPr>
        <w:t>на окончателен доклад</w:t>
      </w:r>
      <w:r w:rsidR="00883F90" w:rsidRPr="00563FB9">
        <w:rPr>
          <w:rFonts w:ascii="Arial" w:hAnsi="Arial" w:cs="Arial"/>
          <w:bCs/>
          <w:sz w:val="20"/>
          <w:szCs w:val="20"/>
          <w:lang w:val="ru-RU"/>
        </w:rPr>
        <w:t xml:space="preserve"> съгласно чл. 168, ал. 6 от ЗУТ</w:t>
      </w:r>
      <w:r w:rsidRPr="00563FB9">
        <w:rPr>
          <w:rFonts w:ascii="Arial" w:hAnsi="Arial" w:cs="Arial"/>
          <w:bCs/>
          <w:sz w:val="20"/>
          <w:szCs w:val="20"/>
          <w:lang w:val="ru-RU"/>
        </w:rPr>
        <w:t xml:space="preserve"> </w:t>
      </w:r>
      <w:r w:rsidR="00C141A9" w:rsidRPr="00563FB9">
        <w:rPr>
          <w:rFonts w:ascii="Arial" w:hAnsi="Arial" w:cs="Arial"/>
          <w:bCs/>
          <w:sz w:val="20"/>
          <w:szCs w:val="20"/>
          <w:lang w:val="ru-RU"/>
        </w:rPr>
        <w:t>е</w:t>
      </w:r>
      <w:r w:rsidRPr="00563FB9">
        <w:rPr>
          <w:rFonts w:ascii="Arial" w:hAnsi="Arial" w:cs="Arial"/>
          <w:bCs/>
          <w:sz w:val="20"/>
          <w:szCs w:val="20"/>
          <w:lang w:val="ru-RU"/>
        </w:rPr>
        <w:t xml:space="preserve"> до </w:t>
      </w:r>
      <w:r w:rsidRPr="00563FB9">
        <w:rPr>
          <w:rFonts w:ascii="Arial" w:hAnsi="Arial" w:cs="Arial"/>
          <w:b/>
          <w:bCs/>
          <w:sz w:val="20"/>
          <w:szCs w:val="20"/>
          <w:lang w:val="ru-RU"/>
        </w:rPr>
        <w:t>10 (десет) работни дни</w:t>
      </w:r>
      <w:r w:rsidR="00310E55" w:rsidRPr="00563FB9">
        <w:rPr>
          <w:rFonts w:ascii="Arial" w:hAnsi="Arial" w:cs="Arial"/>
          <w:sz w:val="20"/>
          <w:szCs w:val="20"/>
        </w:rPr>
        <w:t xml:space="preserve">, считано от датата на </w:t>
      </w:r>
      <w:r w:rsidRPr="00563FB9">
        <w:rPr>
          <w:rFonts w:ascii="Arial" w:hAnsi="Arial" w:cs="Arial"/>
          <w:bCs/>
          <w:sz w:val="20"/>
          <w:szCs w:val="20"/>
          <w:lang w:val="ru-RU"/>
        </w:rPr>
        <w:t>подписване на Акт 15 от Наредба № 3/</w:t>
      </w:r>
      <w:r w:rsidR="00BD21EE">
        <w:rPr>
          <w:rFonts w:ascii="Arial" w:hAnsi="Arial" w:cs="Arial"/>
          <w:bCs/>
          <w:sz w:val="20"/>
          <w:szCs w:val="20"/>
          <w:lang w:val="ru-RU"/>
        </w:rPr>
        <w:t xml:space="preserve"> </w:t>
      </w:r>
      <w:r w:rsidR="00883F90" w:rsidRPr="00563FB9">
        <w:rPr>
          <w:rFonts w:ascii="Arial" w:hAnsi="Arial" w:cs="Arial"/>
          <w:bCs/>
          <w:sz w:val="20"/>
          <w:szCs w:val="20"/>
          <w:lang w:val="ru-RU"/>
        </w:rPr>
        <w:t>31.07.</w:t>
      </w:r>
      <w:r w:rsidRPr="00563FB9">
        <w:rPr>
          <w:rFonts w:ascii="Arial" w:hAnsi="Arial" w:cs="Arial"/>
          <w:bCs/>
          <w:sz w:val="20"/>
          <w:szCs w:val="20"/>
          <w:lang w:val="ru-RU"/>
        </w:rPr>
        <w:t>2003 г. за съставяне на актове и протоколи по време на строителството;</w:t>
      </w:r>
    </w:p>
    <w:p w:rsidR="007573A2" w:rsidRPr="00563FB9" w:rsidRDefault="007573A2" w:rsidP="007573A2">
      <w:pPr>
        <w:shd w:val="clear" w:color="auto" w:fill="FFFFFF"/>
        <w:tabs>
          <w:tab w:val="left" w:pos="993"/>
        </w:tabs>
        <w:spacing w:before="60" w:after="60"/>
        <w:jc w:val="both"/>
        <w:rPr>
          <w:rFonts w:ascii="Arial" w:hAnsi="Arial" w:cs="Arial"/>
          <w:bCs/>
          <w:sz w:val="20"/>
          <w:szCs w:val="20"/>
          <w:lang w:val="ru-RU"/>
        </w:rPr>
      </w:pPr>
      <w:r w:rsidRPr="00563FB9">
        <w:rPr>
          <w:rFonts w:ascii="Arial" w:hAnsi="Arial" w:cs="Arial"/>
          <w:bCs/>
          <w:sz w:val="20"/>
          <w:szCs w:val="20"/>
          <w:lang w:val="ru-RU"/>
        </w:rPr>
        <w:t>3.</w:t>
      </w:r>
      <w:r w:rsidR="00BE0EDB" w:rsidRPr="00563FB9">
        <w:rPr>
          <w:rFonts w:ascii="Arial" w:hAnsi="Arial" w:cs="Arial"/>
          <w:bCs/>
          <w:sz w:val="20"/>
          <w:szCs w:val="20"/>
          <w:lang w:val="ru-RU"/>
        </w:rPr>
        <w:t>3</w:t>
      </w:r>
      <w:r w:rsidRPr="00563FB9">
        <w:rPr>
          <w:rFonts w:ascii="Arial" w:hAnsi="Arial" w:cs="Arial"/>
          <w:bCs/>
          <w:sz w:val="20"/>
          <w:szCs w:val="20"/>
          <w:lang w:val="ru-RU"/>
        </w:rPr>
        <w:t>.4. Срок</w:t>
      </w:r>
      <w:r w:rsidR="00CC113B" w:rsidRPr="00563FB9">
        <w:rPr>
          <w:rFonts w:ascii="Arial" w:hAnsi="Arial" w:cs="Arial"/>
          <w:bCs/>
          <w:sz w:val="20"/>
          <w:szCs w:val="20"/>
          <w:lang w:val="ru-RU"/>
        </w:rPr>
        <w:t>ът</w:t>
      </w:r>
      <w:r w:rsidRPr="00563FB9">
        <w:rPr>
          <w:rFonts w:ascii="Arial" w:hAnsi="Arial" w:cs="Arial"/>
          <w:bCs/>
          <w:sz w:val="20"/>
          <w:szCs w:val="20"/>
          <w:lang w:val="ru-RU"/>
        </w:rPr>
        <w:t xml:space="preserve"> за изготвяне на технически паспорт </w:t>
      </w:r>
      <w:r w:rsidR="00883F90" w:rsidRPr="00563FB9">
        <w:rPr>
          <w:rFonts w:ascii="Arial" w:hAnsi="Arial" w:cs="Arial"/>
          <w:bCs/>
          <w:sz w:val="20"/>
          <w:szCs w:val="20"/>
          <w:lang w:val="ru-RU"/>
        </w:rPr>
        <w:t>съгласно чл.</w:t>
      </w:r>
      <w:r w:rsidR="00BD21EE">
        <w:rPr>
          <w:rFonts w:ascii="Arial" w:hAnsi="Arial" w:cs="Arial"/>
          <w:bCs/>
          <w:sz w:val="20"/>
          <w:szCs w:val="20"/>
          <w:lang w:val="ru-RU"/>
        </w:rPr>
        <w:t xml:space="preserve"> </w:t>
      </w:r>
      <w:r w:rsidR="00883F90" w:rsidRPr="00563FB9">
        <w:rPr>
          <w:rFonts w:ascii="Arial" w:hAnsi="Arial" w:cs="Arial"/>
          <w:bCs/>
          <w:sz w:val="20"/>
          <w:szCs w:val="20"/>
          <w:lang w:val="ru-RU"/>
        </w:rPr>
        <w:t>176а от ЗУТ</w:t>
      </w:r>
      <w:r w:rsidR="00883F90" w:rsidRPr="00563FB9">
        <w:rPr>
          <w:rFonts w:ascii="Arial" w:hAnsi="Arial" w:cs="Arial"/>
          <w:sz w:val="20"/>
          <w:szCs w:val="20"/>
        </w:rPr>
        <w:t xml:space="preserve"> </w:t>
      </w:r>
      <w:r w:rsidR="00C141A9" w:rsidRPr="00563FB9">
        <w:rPr>
          <w:rFonts w:ascii="Arial" w:hAnsi="Arial" w:cs="Arial"/>
          <w:bCs/>
          <w:sz w:val="20"/>
          <w:szCs w:val="20"/>
          <w:lang w:val="ru-RU"/>
        </w:rPr>
        <w:t>е</w:t>
      </w:r>
      <w:r w:rsidR="00EB46D4" w:rsidRPr="00563FB9">
        <w:rPr>
          <w:rFonts w:ascii="Arial" w:hAnsi="Arial" w:cs="Arial"/>
          <w:bCs/>
          <w:sz w:val="20"/>
          <w:szCs w:val="20"/>
          <w:lang w:val="ru-RU"/>
        </w:rPr>
        <w:t xml:space="preserve"> </w:t>
      </w:r>
      <w:r w:rsidRPr="00563FB9">
        <w:rPr>
          <w:rFonts w:ascii="Arial" w:hAnsi="Arial" w:cs="Arial"/>
          <w:bCs/>
          <w:sz w:val="20"/>
          <w:szCs w:val="20"/>
          <w:lang w:val="ru-RU"/>
        </w:rPr>
        <w:t xml:space="preserve">до </w:t>
      </w:r>
      <w:r w:rsidRPr="00563FB9">
        <w:rPr>
          <w:rFonts w:ascii="Arial" w:hAnsi="Arial" w:cs="Arial"/>
          <w:b/>
          <w:bCs/>
          <w:sz w:val="20"/>
          <w:szCs w:val="20"/>
          <w:lang w:val="ru-RU"/>
        </w:rPr>
        <w:t xml:space="preserve">10 </w:t>
      </w:r>
      <w:r w:rsidRPr="00563FB9">
        <w:rPr>
          <w:rFonts w:ascii="Arial" w:hAnsi="Arial" w:cs="Arial"/>
          <w:b/>
          <w:sz w:val="20"/>
          <w:szCs w:val="20"/>
        </w:rPr>
        <w:t xml:space="preserve">(десет) </w:t>
      </w:r>
      <w:r w:rsidRPr="00563FB9">
        <w:rPr>
          <w:rFonts w:ascii="Arial" w:hAnsi="Arial" w:cs="Arial"/>
          <w:b/>
          <w:bCs/>
          <w:sz w:val="20"/>
          <w:szCs w:val="20"/>
          <w:lang w:val="ru-RU"/>
        </w:rPr>
        <w:t>работни дни</w:t>
      </w:r>
      <w:r w:rsidR="00310E55" w:rsidRPr="00563FB9">
        <w:rPr>
          <w:rFonts w:ascii="Arial" w:hAnsi="Arial" w:cs="Arial"/>
          <w:sz w:val="20"/>
          <w:szCs w:val="20"/>
        </w:rPr>
        <w:t xml:space="preserve">, считано от датата на </w:t>
      </w:r>
      <w:r w:rsidRPr="00563FB9">
        <w:rPr>
          <w:rFonts w:ascii="Arial" w:hAnsi="Arial" w:cs="Arial"/>
          <w:bCs/>
          <w:sz w:val="20"/>
          <w:szCs w:val="20"/>
          <w:lang w:val="ru-RU"/>
        </w:rPr>
        <w:t>подписване на Акт 15 от Наредба № 3/</w:t>
      </w:r>
      <w:r w:rsidR="00BD21EE">
        <w:rPr>
          <w:rFonts w:ascii="Arial" w:hAnsi="Arial" w:cs="Arial"/>
          <w:bCs/>
          <w:sz w:val="20"/>
          <w:szCs w:val="20"/>
          <w:lang w:val="ru-RU"/>
        </w:rPr>
        <w:t xml:space="preserve"> </w:t>
      </w:r>
      <w:r w:rsidR="00883F90" w:rsidRPr="00563FB9">
        <w:rPr>
          <w:rFonts w:ascii="Arial" w:hAnsi="Arial" w:cs="Arial"/>
          <w:bCs/>
          <w:sz w:val="20"/>
          <w:szCs w:val="20"/>
          <w:lang w:val="ru-RU"/>
        </w:rPr>
        <w:t>31.07.</w:t>
      </w:r>
      <w:r w:rsidRPr="00563FB9">
        <w:rPr>
          <w:rFonts w:ascii="Arial" w:hAnsi="Arial" w:cs="Arial"/>
          <w:bCs/>
          <w:sz w:val="20"/>
          <w:szCs w:val="20"/>
          <w:lang w:val="ru-RU"/>
        </w:rPr>
        <w:t>2003 г. за съставяне на актове и протоколи по време на строителството.</w:t>
      </w:r>
    </w:p>
    <w:p w:rsidR="007573A2" w:rsidRPr="00563FB9" w:rsidRDefault="007573A2" w:rsidP="007573A2">
      <w:pPr>
        <w:shd w:val="clear" w:color="auto" w:fill="FFFFFF"/>
        <w:tabs>
          <w:tab w:val="left" w:pos="993"/>
        </w:tabs>
        <w:jc w:val="both"/>
        <w:rPr>
          <w:rFonts w:ascii="Arial" w:hAnsi="Arial" w:cs="Arial"/>
          <w:sz w:val="20"/>
          <w:szCs w:val="20"/>
          <w:lang w:val="be-BY"/>
        </w:rPr>
      </w:pPr>
      <w:r w:rsidRPr="00563FB9">
        <w:rPr>
          <w:rFonts w:ascii="Arial" w:hAnsi="Arial" w:cs="Arial"/>
          <w:sz w:val="20"/>
          <w:szCs w:val="20"/>
          <w:lang w:val="be-BY"/>
        </w:rPr>
        <w:t>3.</w:t>
      </w:r>
      <w:r w:rsidR="00BE0EDB" w:rsidRPr="00563FB9">
        <w:rPr>
          <w:rFonts w:ascii="Arial" w:hAnsi="Arial" w:cs="Arial"/>
          <w:sz w:val="20"/>
          <w:szCs w:val="20"/>
          <w:lang w:val="be-BY"/>
        </w:rPr>
        <w:t>3</w:t>
      </w:r>
      <w:r w:rsidRPr="00563FB9">
        <w:rPr>
          <w:rFonts w:ascii="Arial" w:hAnsi="Arial" w:cs="Arial"/>
          <w:sz w:val="20"/>
          <w:szCs w:val="20"/>
          <w:lang w:val="be-BY"/>
        </w:rPr>
        <w:t xml:space="preserve">.5. Срокът за извършване </w:t>
      </w:r>
      <w:r w:rsidR="00C141A9" w:rsidRPr="00563FB9">
        <w:rPr>
          <w:rFonts w:ascii="Arial" w:hAnsi="Arial" w:cs="Arial"/>
          <w:bCs/>
          <w:sz w:val="20"/>
          <w:szCs w:val="20"/>
          <w:lang w:val="ru-RU"/>
        </w:rPr>
        <w:t xml:space="preserve">от ИЗПЪЛНИТЕЛЯ </w:t>
      </w:r>
      <w:r w:rsidRPr="00563FB9">
        <w:rPr>
          <w:rFonts w:ascii="Arial" w:hAnsi="Arial" w:cs="Arial"/>
          <w:sz w:val="20"/>
          <w:szCs w:val="20"/>
          <w:lang w:val="be-BY"/>
        </w:rPr>
        <w:t xml:space="preserve">на </w:t>
      </w:r>
      <w:r w:rsidRPr="00563FB9">
        <w:rPr>
          <w:rFonts w:ascii="Arial" w:hAnsi="Arial" w:cs="Arial"/>
          <w:sz w:val="20"/>
          <w:szCs w:val="20"/>
        </w:rPr>
        <w:t xml:space="preserve">геодезическо заснемане и предоставяне на </w:t>
      </w:r>
      <w:r w:rsidR="00366CF1" w:rsidRPr="00563FB9">
        <w:rPr>
          <w:rFonts w:ascii="Arial" w:hAnsi="Arial" w:cs="Arial"/>
          <w:sz w:val="20"/>
          <w:szCs w:val="20"/>
        </w:rPr>
        <w:t xml:space="preserve">ВЪЗЛОЖИТЕЛЯ </w:t>
      </w:r>
      <w:r w:rsidRPr="00563FB9">
        <w:rPr>
          <w:rFonts w:ascii="Arial" w:hAnsi="Arial" w:cs="Arial"/>
          <w:sz w:val="20"/>
          <w:szCs w:val="20"/>
        </w:rPr>
        <w:t xml:space="preserve">на двата варианта на електронен и хартиен носител е до </w:t>
      </w:r>
      <w:r w:rsidRPr="00563FB9">
        <w:rPr>
          <w:rFonts w:ascii="Arial" w:hAnsi="Arial" w:cs="Arial"/>
          <w:b/>
          <w:sz w:val="20"/>
          <w:szCs w:val="20"/>
        </w:rPr>
        <w:t>10 (десет) работни дни</w:t>
      </w:r>
      <w:r w:rsidR="00310E55" w:rsidRPr="00563FB9">
        <w:rPr>
          <w:rFonts w:ascii="Arial" w:hAnsi="Arial" w:cs="Arial"/>
          <w:b/>
          <w:sz w:val="20"/>
          <w:szCs w:val="20"/>
        </w:rPr>
        <w:t xml:space="preserve">, </w:t>
      </w:r>
      <w:r w:rsidR="00310E55" w:rsidRPr="00563FB9">
        <w:rPr>
          <w:rFonts w:ascii="Arial" w:hAnsi="Arial" w:cs="Arial"/>
          <w:sz w:val="20"/>
          <w:szCs w:val="20"/>
        </w:rPr>
        <w:t>считано от датата на</w:t>
      </w:r>
      <w:r w:rsidRPr="00563FB9">
        <w:rPr>
          <w:rFonts w:ascii="Arial" w:hAnsi="Arial" w:cs="Arial"/>
          <w:sz w:val="20"/>
          <w:szCs w:val="20"/>
        </w:rPr>
        <w:t xml:space="preserve"> </w:t>
      </w:r>
      <w:r w:rsidR="00C32CBB" w:rsidRPr="00563FB9">
        <w:rPr>
          <w:rFonts w:ascii="Arial" w:hAnsi="Arial" w:cs="Arial"/>
          <w:sz w:val="20"/>
          <w:szCs w:val="20"/>
          <w:lang w:val="be-BY"/>
        </w:rPr>
        <w:t>писменото</w:t>
      </w:r>
      <w:r w:rsidR="00C32CBB" w:rsidRPr="00563FB9">
        <w:rPr>
          <w:rFonts w:ascii="Arial" w:hAnsi="Arial" w:cs="Arial"/>
          <w:sz w:val="20"/>
          <w:szCs w:val="20"/>
        </w:rPr>
        <w:t xml:space="preserve"> му </w:t>
      </w:r>
      <w:r w:rsidR="00310E55" w:rsidRPr="00563FB9">
        <w:rPr>
          <w:rFonts w:ascii="Arial" w:hAnsi="Arial" w:cs="Arial"/>
          <w:sz w:val="20"/>
          <w:szCs w:val="20"/>
        </w:rPr>
        <w:t xml:space="preserve">уведомяване от страна на </w:t>
      </w:r>
      <w:r w:rsidR="001542ED" w:rsidRPr="00563FB9">
        <w:rPr>
          <w:rFonts w:ascii="Arial" w:hAnsi="Arial" w:cs="Arial"/>
          <w:sz w:val="20"/>
          <w:szCs w:val="20"/>
        </w:rPr>
        <w:t>ВЪЗЛОЖИТЕЛЯ</w:t>
      </w:r>
      <w:r w:rsidR="00310E55" w:rsidRPr="00563FB9">
        <w:rPr>
          <w:rFonts w:ascii="Arial" w:hAnsi="Arial" w:cs="Arial"/>
          <w:sz w:val="20"/>
          <w:szCs w:val="20"/>
        </w:rPr>
        <w:t xml:space="preserve"> за </w:t>
      </w:r>
      <w:r w:rsidRPr="00563FB9">
        <w:rPr>
          <w:rFonts w:ascii="Arial" w:hAnsi="Arial" w:cs="Arial"/>
          <w:sz w:val="20"/>
          <w:szCs w:val="20"/>
        </w:rPr>
        <w:t xml:space="preserve">изграждане на ел. съоръженията от </w:t>
      </w:r>
      <w:r w:rsidR="00AC6597" w:rsidRPr="00563FB9">
        <w:rPr>
          <w:rFonts w:ascii="Arial" w:hAnsi="Arial" w:cs="Arial"/>
          <w:sz w:val="20"/>
          <w:szCs w:val="20"/>
        </w:rPr>
        <w:t>изпълнителя</w:t>
      </w:r>
      <w:r w:rsidR="00366CF1" w:rsidRPr="00563FB9">
        <w:rPr>
          <w:rFonts w:ascii="Arial" w:hAnsi="Arial" w:cs="Arial"/>
          <w:sz w:val="20"/>
          <w:szCs w:val="20"/>
        </w:rPr>
        <w:t xml:space="preserve"> </w:t>
      </w:r>
      <w:r w:rsidRPr="00563FB9">
        <w:rPr>
          <w:rFonts w:ascii="Arial" w:hAnsi="Arial" w:cs="Arial"/>
          <w:sz w:val="20"/>
          <w:szCs w:val="20"/>
        </w:rPr>
        <w:t xml:space="preserve">на </w:t>
      </w:r>
      <w:r w:rsidR="00182145" w:rsidRPr="00563FB9">
        <w:rPr>
          <w:rFonts w:ascii="Arial" w:hAnsi="Arial" w:cs="Arial"/>
          <w:sz w:val="20"/>
          <w:szCs w:val="20"/>
        </w:rPr>
        <w:t>строително-монтажните работи</w:t>
      </w:r>
      <w:r w:rsidRPr="00563FB9">
        <w:rPr>
          <w:rFonts w:ascii="Arial" w:hAnsi="Arial" w:cs="Arial"/>
          <w:sz w:val="20"/>
          <w:szCs w:val="20"/>
        </w:rPr>
        <w:t xml:space="preserve">. </w:t>
      </w:r>
    </w:p>
    <w:p w:rsidR="003C02B3" w:rsidRPr="00182145" w:rsidRDefault="003C02B3" w:rsidP="003C02B3">
      <w:pPr>
        <w:tabs>
          <w:tab w:val="left" w:pos="720"/>
        </w:tabs>
        <w:spacing w:line="264" w:lineRule="auto"/>
        <w:ind w:right="22"/>
        <w:jc w:val="both"/>
        <w:rPr>
          <w:rFonts w:ascii="Arial" w:hAnsi="Arial" w:cs="Arial"/>
          <w:sz w:val="20"/>
          <w:szCs w:val="20"/>
          <w:lang w:val="be-BY"/>
        </w:rPr>
      </w:pPr>
      <w:r w:rsidRPr="00352E41">
        <w:rPr>
          <w:rFonts w:ascii="Arial" w:hAnsi="Arial" w:cs="Arial"/>
          <w:bCs/>
          <w:sz w:val="20"/>
          <w:szCs w:val="20"/>
          <w:lang w:val="ru-RU"/>
        </w:rPr>
        <w:t>3.</w:t>
      </w:r>
      <w:r>
        <w:rPr>
          <w:rFonts w:ascii="Arial" w:hAnsi="Arial" w:cs="Arial"/>
          <w:bCs/>
          <w:sz w:val="20"/>
          <w:szCs w:val="20"/>
          <w:lang w:val="ru-RU"/>
        </w:rPr>
        <w:t>3</w:t>
      </w:r>
      <w:r w:rsidRPr="00352E41">
        <w:rPr>
          <w:rFonts w:ascii="Arial" w:hAnsi="Arial" w:cs="Arial"/>
          <w:bCs/>
          <w:sz w:val="20"/>
          <w:szCs w:val="20"/>
          <w:lang w:val="ru-RU"/>
        </w:rPr>
        <w:t>.6</w:t>
      </w:r>
      <w:r w:rsidRPr="003C02B3">
        <w:rPr>
          <w:rFonts w:ascii="Arial" w:hAnsi="Arial" w:cs="Arial"/>
          <w:bCs/>
          <w:sz w:val="20"/>
          <w:szCs w:val="20"/>
          <w:lang w:val="ru-RU"/>
        </w:rPr>
        <w:t>.</w:t>
      </w:r>
      <w:r w:rsidRPr="003C02B3">
        <w:rPr>
          <w:rFonts w:ascii="Arial" w:hAnsi="Arial" w:cs="Arial"/>
          <w:color w:val="0070C0"/>
          <w:sz w:val="20"/>
          <w:szCs w:val="20"/>
        </w:rPr>
        <w:t xml:space="preserve"> </w:t>
      </w:r>
      <w:r w:rsidRPr="00182145">
        <w:rPr>
          <w:rFonts w:ascii="Arial" w:hAnsi="Arial" w:cs="Arial"/>
          <w:sz w:val="20"/>
          <w:szCs w:val="20"/>
        </w:rPr>
        <w:t xml:space="preserve">Срокът за предаване </w:t>
      </w:r>
      <w:r w:rsidR="00182145" w:rsidRPr="00182145">
        <w:rPr>
          <w:rFonts w:ascii="Arial" w:hAnsi="Arial" w:cs="Arial"/>
          <w:sz w:val="20"/>
          <w:szCs w:val="20"/>
        </w:rPr>
        <w:t xml:space="preserve">и входиране от ИЗПЪЛНИТЕЛЯ </w:t>
      </w:r>
      <w:r w:rsidRPr="00182145">
        <w:rPr>
          <w:rFonts w:ascii="Arial" w:hAnsi="Arial" w:cs="Arial"/>
          <w:sz w:val="20"/>
          <w:szCs w:val="20"/>
        </w:rPr>
        <w:t xml:space="preserve">на необходимата документация за вписване в службата по кадастъра с издаване на удостоверение на основание чл. 54а, ал. 3 ЗКИР и чл. 79, ал. 1 от </w:t>
      </w:r>
      <w:r w:rsidRPr="00182145">
        <w:rPr>
          <w:rFonts w:ascii="Arial" w:hAnsi="Arial" w:cs="Arial"/>
          <w:bCs/>
          <w:sz w:val="20"/>
          <w:szCs w:val="20"/>
        </w:rPr>
        <w:t>Наредба № РД-02-20-5 от 15 декември 2016 г. за съдържанието, създаването и поддържането на кадастралната карта и кадастралните регистри</w:t>
      </w:r>
      <w:r w:rsidRPr="00182145">
        <w:rPr>
          <w:rFonts w:ascii="Arial" w:hAnsi="Arial" w:cs="Arial"/>
          <w:sz w:val="20"/>
          <w:szCs w:val="20"/>
          <w:lang w:val="be-BY"/>
        </w:rPr>
        <w:t xml:space="preserve"> се извършва след положително становище от отдел „Техническа докуменация на мрежи” на възложителя за въвеждане в ГИС </w:t>
      </w:r>
      <w:r w:rsidR="00182145" w:rsidRPr="00182145">
        <w:rPr>
          <w:rFonts w:ascii="Arial" w:hAnsi="Arial" w:cs="Arial"/>
          <w:b/>
          <w:sz w:val="20"/>
          <w:szCs w:val="20"/>
          <w:lang w:val="be-BY"/>
        </w:rPr>
        <w:t>е до 5 (пет) работни дни</w:t>
      </w:r>
      <w:r w:rsidRPr="00182145">
        <w:rPr>
          <w:rFonts w:ascii="Arial" w:hAnsi="Arial" w:cs="Arial"/>
          <w:sz w:val="20"/>
          <w:szCs w:val="20"/>
          <w:lang w:val="be-BY"/>
        </w:rPr>
        <w:t xml:space="preserve">, считано от датата, на която </w:t>
      </w:r>
      <w:r w:rsidR="00182145" w:rsidRPr="00182145">
        <w:rPr>
          <w:rFonts w:ascii="Arial" w:hAnsi="Arial" w:cs="Arial"/>
          <w:sz w:val="20"/>
          <w:szCs w:val="20"/>
          <w:lang w:val="be-BY"/>
        </w:rPr>
        <w:t>ИЗПЪЛНИТЕЛЯТ</w:t>
      </w:r>
      <w:r w:rsidRPr="00182145">
        <w:rPr>
          <w:rFonts w:ascii="Arial" w:hAnsi="Arial" w:cs="Arial"/>
          <w:sz w:val="20"/>
          <w:szCs w:val="20"/>
          <w:lang w:val="be-BY"/>
        </w:rPr>
        <w:t xml:space="preserve"> </w:t>
      </w:r>
      <w:r w:rsidRPr="007F1837">
        <w:rPr>
          <w:rFonts w:ascii="Arial" w:hAnsi="Arial" w:cs="Arial"/>
          <w:sz w:val="20"/>
          <w:szCs w:val="20"/>
          <w:lang w:val="be-BY"/>
        </w:rPr>
        <w:t xml:space="preserve">писмено е </w:t>
      </w:r>
      <w:r w:rsidR="007F1837" w:rsidRPr="007F1837">
        <w:rPr>
          <w:rFonts w:ascii="Arial" w:hAnsi="Arial" w:cs="Arial"/>
          <w:sz w:val="20"/>
          <w:szCs w:val="20"/>
          <w:lang w:val="be-BY"/>
        </w:rPr>
        <w:t xml:space="preserve">уведомен </w:t>
      </w:r>
      <w:r w:rsidRPr="007F1837">
        <w:rPr>
          <w:rFonts w:ascii="Arial" w:hAnsi="Arial" w:cs="Arial"/>
          <w:sz w:val="20"/>
          <w:szCs w:val="20"/>
          <w:lang w:val="be-BY"/>
        </w:rPr>
        <w:t xml:space="preserve">от </w:t>
      </w:r>
      <w:r w:rsidR="00182145" w:rsidRPr="007F1837">
        <w:rPr>
          <w:rFonts w:ascii="Arial" w:hAnsi="Arial" w:cs="Arial"/>
          <w:sz w:val="20"/>
          <w:szCs w:val="20"/>
          <w:lang w:val="be-BY"/>
        </w:rPr>
        <w:t>ВЪЗЛОЖИТЕЛЯ</w:t>
      </w:r>
      <w:r w:rsidRPr="007F1837">
        <w:rPr>
          <w:rFonts w:ascii="Arial" w:hAnsi="Arial" w:cs="Arial"/>
          <w:sz w:val="20"/>
          <w:szCs w:val="20"/>
          <w:lang w:val="be-BY"/>
        </w:rPr>
        <w:t xml:space="preserve"> за наличие</w:t>
      </w:r>
      <w:r w:rsidRPr="00182145">
        <w:rPr>
          <w:rFonts w:ascii="Arial" w:hAnsi="Arial" w:cs="Arial"/>
          <w:sz w:val="20"/>
          <w:szCs w:val="20"/>
          <w:lang w:val="be-BY"/>
        </w:rPr>
        <w:t xml:space="preserve"> на положително становище от отдел „Техническа докуменация на мрежи”. </w:t>
      </w:r>
    </w:p>
    <w:p w:rsidR="007573A2" w:rsidRPr="003C02B3" w:rsidRDefault="003C02B3" w:rsidP="001871F4">
      <w:pPr>
        <w:shd w:val="clear" w:color="auto" w:fill="FFFFFF"/>
        <w:tabs>
          <w:tab w:val="left" w:pos="993"/>
        </w:tabs>
        <w:jc w:val="both"/>
        <w:rPr>
          <w:rFonts w:ascii="Arial" w:hAnsi="Arial" w:cs="Arial"/>
          <w:sz w:val="20"/>
          <w:szCs w:val="20"/>
        </w:rPr>
      </w:pPr>
      <w:r w:rsidRPr="00AA0A5F">
        <w:rPr>
          <w:rFonts w:ascii="Arial" w:hAnsi="Arial" w:cs="Arial"/>
          <w:bCs/>
          <w:sz w:val="20"/>
          <w:szCs w:val="20"/>
          <w:lang w:val="ru-RU"/>
        </w:rPr>
        <w:t xml:space="preserve">3.3.7. </w:t>
      </w:r>
      <w:r w:rsidR="007573A2" w:rsidRPr="00AA0A5F">
        <w:rPr>
          <w:rFonts w:ascii="Arial" w:hAnsi="Arial" w:cs="Arial"/>
          <w:bCs/>
          <w:sz w:val="20"/>
          <w:szCs w:val="20"/>
          <w:lang w:val="ru-RU"/>
        </w:rPr>
        <w:t>Срокът</w:t>
      </w:r>
      <w:r w:rsidR="007573A2" w:rsidRPr="003C02B3">
        <w:rPr>
          <w:rFonts w:ascii="Arial" w:hAnsi="Arial" w:cs="Arial"/>
          <w:bCs/>
          <w:sz w:val="20"/>
          <w:szCs w:val="20"/>
          <w:lang w:val="ru-RU"/>
        </w:rPr>
        <w:t xml:space="preserve"> за </w:t>
      </w:r>
      <w:r w:rsidR="00C141A9" w:rsidRPr="003C02B3">
        <w:rPr>
          <w:rFonts w:ascii="Arial" w:hAnsi="Arial" w:cs="Arial"/>
          <w:bCs/>
          <w:sz w:val="20"/>
          <w:szCs w:val="20"/>
          <w:lang w:val="ru-RU"/>
        </w:rPr>
        <w:t xml:space="preserve">изпълнение от ИЗПЪЛНИТЕЛЯ на </w:t>
      </w:r>
      <w:r w:rsidR="007573A2" w:rsidRPr="003C02B3">
        <w:rPr>
          <w:rFonts w:ascii="Arial" w:hAnsi="Arial" w:cs="Arial"/>
          <w:bCs/>
          <w:sz w:val="20"/>
          <w:szCs w:val="20"/>
          <w:lang w:val="ru-RU"/>
        </w:rPr>
        <w:t xml:space="preserve">всички останали дейности от </w:t>
      </w:r>
      <w:r w:rsidR="007573A2" w:rsidRPr="003C02B3">
        <w:rPr>
          <w:rFonts w:ascii="Arial" w:hAnsi="Arial" w:cs="Arial"/>
          <w:sz w:val="20"/>
          <w:szCs w:val="20"/>
        </w:rPr>
        <w:t xml:space="preserve">Приложение № 1 </w:t>
      </w:r>
      <w:r w:rsidR="00340443" w:rsidRPr="003C02B3">
        <w:rPr>
          <w:rFonts w:ascii="Arial" w:hAnsi="Arial" w:cs="Arial"/>
          <w:sz w:val="20"/>
          <w:szCs w:val="20"/>
        </w:rPr>
        <w:t>към</w:t>
      </w:r>
      <w:r w:rsidR="007573A2" w:rsidRPr="003C02B3">
        <w:rPr>
          <w:rFonts w:ascii="Arial" w:hAnsi="Arial" w:cs="Arial"/>
          <w:sz w:val="20"/>
          <w:szCs w:val="20"/>
        </w:rPr>
        <w:t xml:space="preserve"> настоящия договор</w:t>
      </w:r>
      <w:r w:rsidR="001871F4" w:rsidRPr="003C02B3">
        <w:rPr>
          <w:rFonts w:ascii="Arial" w:hAnsi="Arial" w:cs="Arial"/>
          <w:sz w:val="20"/>
          <w:szCs w:val="20"/>
        </w:rPr>
        <w:t xml:space="preserve">, </w:t>
      </w:r>
      <w:r w:rsidR="001871F4" w:rsidRPr="003C02B3">
        <w:rPr>
          <w:rFonts w:ascii="Arial" w:hAnsi="Arial" w:cs="Arial"/>
          <w:bCs/>
          <w:sz w:val="20"/>
          <w:szCs w:val="20"/>
          <w:lang w:val="ru-RU"/>
        </w:rPr>
        <w:t>в това число</w:t>
      </w:r>
      <w:r w:rsidR="001871F4" w:rsidRPr="003C02B3">
        <w:rPr>
          <w:rFonts w:ascii="Arial" w:hAnsi="Arial" w:cs="Arial"/>
          <w:sz w:val="20"/>
          <w:szCs w:val="20"/>
          <w:lang w:val="be-BY"/>
        </w:rPr>
        <w:t xml:space="preserve"> за получаване на документ от общинска и/или държавна администрация за изпълнение на изискванията по чл.</w:t>
      </w:r>
      <w:r w:rsidR="00BD21EE">
        <w:rPr>
          <w:rFonts w:ascii="Arial" w:hAnsi="Arial" w:cs="Arial"/>
          <w:sz w:val="20"/>
          <w:szCs w:val="20"/>
          <w:lang w:val="be-BY"/>
        </w:rPr>
        <w:t xml:space="preserve"> </w:t>
      </w:r>
      <w:r w:rsidR="001871F4" w:rsidRPr="003C02B3">
        <w:rPr>
          <w:rFonts w:ascii="Arial" w:hAnsi="Arial" w:cs="Arial"/>
          <w:sz w:val="20"/>
          <w:szCs w:val="20"/>
          <w:lang w:val="be-BY"/>
        </w:rPr>
        <w:t>74 от ЗУТ</w:t>
      </w:r>
      <w:r w:rsidR="001871F4" w:rsidRPr="003C02B3">
        <w:rPr>
          <w:rFonts w:ascii="Arial" w:hAnsi="Arial" w:cs="Arial"/>
          <w:bCs/>
          <w:sz w:val="20"/>
          <w:szCs w:val="20"/>
          <w:lang w:val="ru-RU"/>
        </w:rPr>
        <w:t xml:space="preserve">, </w:t>
      </w:r>
      <w:r w:rsidR="007573A2" w:rsidRPr="003C02B3">
        <w:rPr>
          <w:rFonts w:ascii="Arial" w:hAnsi="Arial" w:cs="Arial"/>
          <w:bCs/>
          <w:sz w:val="20"/>
          <w:szCs w:val="20"/>
          <w:lang w:val="ru-RU"/>
        </w:rPr>
        <w:t xml:space="preserve">се определя от </w:t>
      </w:r>
      <w:r w:rsidR="00366CF1" w:rsidRPr="003C02B3">
        <w:rPr>
          <w:rFonts w:ascii="Arial" w:hAnsi="Arial" w:cs="Arial"/>
          <w:bCs/>
          <w:sz w:val="20"/>
          <w:szCs w:val="20"/>
          <w:lang w:val="ru-RU"/>
        </w:rPr>
        <w:t xml:space="preserve">ВЪЗЛОЖИТЕЛЯ </w:t>
      </w:r>
      <w:r w:rsidR="007573A2" w:rsidRPr="003C02B3">
        <w:rPr>
          <w:rFonts w:ascii="Arial" w:hAnsi="Arial" w:cs="Arial"/>
          <w:bCs/>
          <w:sz w:val="20"/>
          <w:szCs w:val="20"/>
          <w:lang w:val="ru-RU"/>
        </w:rPr>
        <w:t xml:space="preserve">в съответния </w:t>
      </w:r>
      <w:r w:rsidR="00340443" w:rsidRPr="003C02B3">
        <w:rPr>
          <w:rFonts w:ascii="Arial" w:hAnsi="Arial" w:cs="Arial"/>
          <w:bCs/>
          <w:sz w:val="20"/>
          <w:szCs w:val="20"/>
          <w:lang w:val="ru-RU"/>
        </w:rPr>
        <w:t>документ за възлагане на изпълнението</w:t>
      </w:r>
      <w:r w:rsidR="001871F4" w:rsidRPr="003C02B3">
        <w:rPr>
          <w:rFonts w:ascii="Arial" w:hAnsi="Arial" w:cs="Arial"/>
          <w:sz w:val="20"/>
          <w:szCs w:val="20"/>
          <w:lang w:val="be-BY"/>
        </w:rPr>
        <w:t>.</w:t>
      </w:r>
      <w:r w:rsidR="007C66D9" w:rsidRPr="003C02B3">
        <w:rPr>
          <w:rFonts w:ascii="Arial" w:hAnsi="Arial" w:cs="Arial"/>
          <w:sz w:val="20"/>
          <w:szCs w:val="20"/>
          <w:lang w:val="be-BY"/>
        </w:rPr>
        <w:t xml:space="preserve"> Сроковете следва да са съобразени със спецификата на съответната дейност и с административно определените срокове </w:t>
      </w:r>
      <w:r w:rsidR="00C32CBB">
        <w:rPr>
          <w:rFonts w:ascii="Arial" w:hAnsi="Arial" w:cs="Arial"/>
          <w:sz w:val="20"/>
          <w:szCs w:val="20"/>
          <w:lang w:val="be-BY"/>
        </w:rPr>
        <w:t>от</w:t>
      </w:r>
      <w:r w:rsidR="00C32CBB" w:rsidRPr="003C02B3">
        <w:rPr>
          <w:rFonts w:ascii="Arial" w:hAnsi="Arial" w:cs="Arial"/>
          <w:sz w:val="20"/>
          <w:szCs w:val="20"/>
          <w:lang w:val="be-BY"/>
        </w:rPr>
        <w:t xml:space="preserve"> </w:t>
      </w:r>
      <w:r w:rsidR="007C66D9" w:rsidRPr="003C02B3">
        <w:rPr>
          <w:rFonts w:ascii="Arial" w:hAnsi="Arial" w:cs="Arial"/>
          <w:sz w:val="20"/>
          <w:szCs w:val="20"/>
          <w:lang w:val="be-BY"/>
        </w:rPr>
        <w:t>конкретните институции.</w:t>
      </w:r>
    </w:p>
    <w:p w:rsidR="007573A2" w:rsidRPr="003C02B3" w:rsidRDefault="007573A2" w:rsidP="007573A2">
      <w:pPr>
        <w:shd w:val="clear" w:color="auto" w:fill="FFFFFF"/>
        <w:tabs>
          <w:tab w:val="left" w:pos="993"/>
        </w:tabs>
        <w:spacing w:before="60" w:after="60"/>
        <w:jc w:val="both"/>
        <w:rPr>
          <w:rFonts w:ascii="Arial" w:hAnsi="Arial" w:cs="Arial"/>
          <w:bCs/>
          <w:sz w:val="20"/>
          <w:szCs w:val="20"/>
          <w:lang w:val="ru-RU"/>
        </w:rPr>
      </w:pPr>
      <w:r w:rsidRPr="007A05ED">
        <w:rPr>
          <w:rFonts w:ascii="Arial" w:hAnsi="Arial" w:cs="Arial"/>
          <w:b/>
          <w:bCs/>
          <w:sz w:val="20"/>
          <w:szCs w:val="20"/>
          <w:lang w:val="ru-RU"/>
        </w:rPr>
        <w:t>3.</w:t>
      </w:r>
      <w:r w:rsidR="00BE0EDB">
        <w:rPr>
          <w:rFonts w:ascii="Arial" w:hAnsi="Arial" w:cs="Arial"/>
          <w:b/>
          <w:bCs/>
          <w:sz w:val="20"/>
          <w:szCs w:val="20"/>
          <w:lang w:val="ru-RU"/>
        </w:rPr>
        <w:t>4</w:t>
      </w:r>
      <w:r w:rsidRPr="007A05ED">
        <w:rPr>
          <w:rFonts w:ascii="Arial" w:hAnsi="Arial" w:cs="Arial"/>
          <w:b/>
          <w:bCs/>
          <w:sz w:val="20"/>
          <w:szCs w:val="20"/>
          <w:lang w:val="ru-RU"/>
        </w:rPr>
        <w:t>.</w:t>
      </w:r>
      <w:r w:rsidRPr="00B628DB">
        <w:rPr>
          <w:rFonts w:ascii="Arial" w:hAnsi="Arial" w:cs="Arial"/>
          <w:bCs/>
          <w:sz w:val="20"/>
          <w:szCs w:val="20"/>
          <w:lang w:val="ru-RU"/>
        </w:rPr>
        <w:t xml:space="preserve"> </w:t>
      </w:r>
      <w:r w:rsidR="00AC6597" w:rsidRPr="003C02B3">
        <w:rPr>
          <w:rFonts w:ascii="Arial" w:hAnsi="Arial" w:cs="Arial"/>
          <w:sz w:val="20"/>
          <w:szCs w:val="20"/>
        </w:rPr>
        <w:t xml:space="preserve">Срокът по всеки документ за възлагане на изпълнението започва да тече от датата на двустранното му подписване, освен ако не е уговорено друго. </w:t>
      </w:r>
      <w:r w:rsidR="00AC6597" w:rsidRPr="003C02B3">
        <w:rPr>
          <w:rFonts w:ascii="Arial" w:hAnsi="Arial" w:cs="Arial"/>
          <w:bCs/>
          <w:sz w:val="20"/>
          <w:szCs w:val="20"/>
        </w:rPr>
        <w:t>Срокът не тече през времето, когато Проектантът по искане на ИЗПЪЛНИТЕЛЯ отстранява пропуски и несъответствия в проектите, представени за оценка на съответствието</w:t>
      </w:r>
      <w:r w:rsidR="00FA5184">
        <w:rPr>
          <w:rFonts w:ascii="Arial" w:hAnsi="Arial" w:cs="Arial"/>
          <w:bCs/>
          <w:sz w:val="20"/>
          <w:szCs w:val="20"/>
        </w:rPr>
        <w:t>.</w:t>
      </w:r>
    </w:p>
    <w:p w:rsidR="007573A2" w:rsidRPr="003C02B3" w:rsidRDefault="007573A2" w:rsidP="007573A2">
      <w:pPr>
        <w:jc w:val="both"/>
        <w:rPr>
          <w:rFonts w:ascii="Arial" w:hAnsi="Arial" w:cs="Arial"/>
          <w:sz w:val="20"/>
          <w:szCs w:val="20"/>
        </w:rPr>
      </w:pPr>
      <w:r w:rsidRPr="003C02B3">
        <w:rPr>
          <w:rFonts w:ascii="Arial" w:hAnsi="Arial" w:cs="Arial"/>
          <w:b/>
          <w:bCs/>
          <w:sz w:val="20"/>
          <w:szCs w:val="20"/>
          <w:lang w:val="ru-RU"/>
        </w:rPr>
        <w:t>3.</w:t>
      </w:r>
      <w:r w:rsidR="00BE0EDB" w:rsidRPr="003C02B3">
        <w:rPr>
          <w:rFonts w:ascii="Arial" w:hAnsi="Arial" w:cs="Arial"/>
          <w:b/>
          <w:bCs/>
          <w:sz w:val="20"/>
          <w:szCs w:val="20"/>
          <w:lang w:val="ru-RU"/>
        </w:rPr>
        <w:t>5</w:t>
      </w:r>
      <w:r w:rsidRPr="003C02B3">
        <w:rPr>
          <w:rFonts w:ascii="Arial" w:hAnsi="Arial" w:cs="Arial"/>
          <w:b/>
          <w:bCs/>
          <w:sz w:val="20"/>
          <w:szCs w:val="20"/>
          <w:lang w:val="ru-RU"/>
        </w:rPr>
        <w:t>.</w:t>
      </w:r>
      <w:r w:rsidRPr="003C02B3">
        <w:rPr>
          <w:rFonts w:ascii="Arial" w:hAnsi="Arial" w:cs="Arial"/>
          <w:sz w:val="20"/>
          <w:szCs w:val="20"/>
        </w:rPr>
        <w:t xml:space="preserve"> </w:t>
      </w:r>
      <w:r w:rsidR="007C66D9" w:rsidRPr="003C02B3">
        <w:rPr>
          <w:rFonts w:ascii="Arial" w:hAnsi="Arial" w:cs="Arial"/>
          <w:sz w:val="20"/>
          <w:szCs w:val="20"/>
          <w:lang w:val="en-US"/>
        </w:rPr>
        <w:t>(</w:t>
      </w:r>
      <w:r w:rsidR="007C66D9" w:rsidRPr="003C02B3">
        <w:rPr>
          <w:rFonts w:ascii="Arial" w:hAnsi="Arial" w:cs="Arial"/>
          <w:sz w:val="20"/>
          <w:szCs w:val="20"/>
        </w:rPr>
        <w:t>1</w:t>
      </w:r>
      <w:r w:rsidR="007C66D9" w:rsidRPr="003C02B3">
        <w:rPr>
          <w:rFonts w:ascii="Arial" w:hAnsi="Arial" w:cs="Arial"/>
          <w:sz w:val="20"/>
          <w:szCs w:val="20"/>
          <w:lang w:val="en-US"/>
        </w:rPr>
        <w:t>)</w:t>
      </w:r>
      <w:r w:rsidR="007C66D9" w:rsidRPr="003C02B3">
        <w:rPr>
          <w:rFonts w:ascii="Arial" w:hAnsi="Arial" w:cs="Arial"/>
          <w:sz w:val="20"/>
          <w:szCs w:val="20"/>
        </w:rPr>
        <w:t xml:space="preserve"> </w:t>
      </w:r>
      <w:r w:rsidRPr="003C02B3">
        <w:rPr>
          <w:rFonts w:ascii="Arial" w:hAnsi="Arial" w:cs="Arial"/>
          <w:sz w:val="20"/>
          <w:szCs w:val="20"/>
        </w:rPr>
        <w:t xml:space="preserve">Срокът за изпълнение на работите по конкретен </w:t>
      </w:r>
      <w:r w:rsidR="00A50689" w:rsidRPr="003C02B3">
        <w:rPr>
          <w:rFonts w:ascii="Arial" w:hAnsi="Arial" w:cs="Arial"/>
          <w:bCs/>
          <w:sz w:val="20"/>
          <w:szCs w:val="20"/>
          <w:lang w:val="ru-RU"/>
        </w:rPr>
        <w:t xml:space="preserve">документ за възлагане на изпълнението </w:t>
      </w:r>
      <w:r w:rsidRPr="003C02B3">
        <w:rPr>
          <w:rFonts w:ascii="Arial" w:hAnsi="Arial" w:cs="Arial"/>
          <w:sz w:val="20"/>
          <w:szCs w:val="20"/>
        </w:rPr>
        <w:t>може да бъде удължен в случай че по</w:t>
      </w:r>
      <w:r w:rsidR="00BD21EE">
        <w:rPr>
          <w:rFonts w:ascii="Arial" w:hAnsi="Arial" w:cs="Arial"/>
          <w:sz w:val="20"/>
          <w:szCs w:val="20"/>
        </w:rPr>
        <w:t>ради</w:t>
      </w:r>
      <w:r w:rsidRPr="003C02B3">
        <w:rPr>
          <w:rFonts w:ascii="Arial" w:hAnsi="Arial" w:cs="Arial"/>
          <w:sz w:val="20"/>
          <w:szCs w:val="20"/>
        </w:rPr>
        <w:t xml:space="preserve"> непредвидени обстоятелства се наложи спиране на извършваната работа, което се удостоверява със съставяне и подписване на двустранен протокол между упълномощените представители на </w:t>
      </w:r>
      <w:r w:rsidR="00366CF1" w:rsidRPr="003C02B3">
        <w:rPr>
          <w:rFonts w:ascii="Arial" w:hAnsi="Arial" w:cs="Arial"/>
          <w:sz w:val="20"/>
          <w:szCs w:val="20"/>
        </w:rPr>
        <w:t xml:space="preserve">ВЪЗЛОЖИТЕЛЯ </w:t>
      </w:r>
      <w:r w:rsidRPr="003C02B3">
        <w:rPr>
          <w:rFonts w:ascii="Arial" w:hAnsi="Arial" w:cs="Arial"/>
          <w:sz w:val="20"/>
          <w:szCs w:val="20"/>
        </w:rPr>
        <w:t xml:space="preserve">и </w:t>
      </w:r>
      <w:r w:rsidR="00366CF1" w:rsidRPr="003C02B3">
        <w:rPr>
          <w:rFonts w:ascii="Arial" w:hAnsi="Arial" w:cs="Arial"/>
          <w:sz w:val="20"/>
          <w:szCs w:val="20"/>
        </w:rPr>
        <w:t>ИЗПЪЛНИТЕЛЯ</w:t>
      </w:r>
      <w:r w:rsidRPr="003C02B3">
        <w:rPr>
          <w:rFonts w:ascii="Arial" w:hAnsi="Arial" w:cs="Arial"/>
          <w:caps/>
          <w:sz w:val="20"/>
          <w:szCs w:val="20"/>
        </w:rPr>
        <w:t xml:space="preserve">. </w:t>
      </w:r>
      <w:r w:rsidRPr="003C02B3">
        <w:rPr>
          <w:rFonts w:ascii="Arial" w:hAnsi="Arial" w:cs="Arial"/>
          <w:sz w:val="20"/>
          <w:szCs w:val="20"/>
        </w:rPr>
        <w:t xml:space="preserve">Срокът за изпълнение на работите по </w:t>
      </w:r>
      <w:r w:rsidR="00A50689" w:rsidRPr="003C02B3">
        <w:rPr>
          <w:rFonts w:ascii="Arial" w:hAnsi="Arial" w:cs="Arial"/>
          <w:bCs/>
          <w:sz w:val="20"/>
          <w:szCs w:val="20"/>
          <w:lang w:val="ru-RU"/>
        </w:rPr>
        <w:t>документа за възлагане на изпълнението</w:t>
      </w:r>
      <w:r w:rsidRPr="003C02B3">
        <w:rPr>
          <w:rFonts w:ascii="Arial" w:hAnsi="Arial" w:cs="Arial"/>
          <w:sz w:val="20"/>
          <w:szCs w:val="20"/>
        </w:rPr>
        <w:t xml:space="preserve"> може да се удължи с времетраенето на периода, </w:t>
      </w:r>
      <w:r w:rsidRPr="003C02B3">
        <w:rPr>
          <w:rFonts w:ascii="Arial" w:hAnsi="Arial" w:cs="Arial"/>
          <w:sz w:val="20"/>
          <w:szCs w:val="20"/>
        </w:rPr>
        <w:lastRenderedPageBreak/>
        <w:t>през който не е работено</w:t>
      </w:r>
      <w:r w:rsidRPr="003C02B3">
        <w:rPr>
          <w:rFonts w:ascii="Arial" w:hAnsi="Arial" w:cs="Arial"/>
          <w:caps/>
          <w:sz w:val="20"/>
          <w:szCs w:val="20"/>
        </w:rPr>
        <w:t xml:space="preserve"> </w:t>
      </w:r>
      <w:r w:rsidRPr="003C02B3">
        <w:rPr>
          <w:rFonts w:ascii="Arial" w:hAnsi="Arial" w:cs="Arial"/>
          <w:sz w:val="20"/>
          <w:szCs w:val="20"/>
        </w:rPr>
        <w:t>поради посочените в предходното изречение обстоятелства, без при това да се удължава срока на договора.</w:t>
      </w:r>
    </w:p>
    <w:p w:rsidR="00AC6597" w:rsidRPr="003C02B3" w:rsidRDefault="007C66D9" w:rsidP="00AC6597">
      <w:pPr>
        <w:spacing w:before="60" w:after="60"/>
        <w:jc w:val="both"/>
        <w:rPr>
          <w:rFonts w:ascii="Arial" w:hAnsi="Arial" w:cs="Arial"/>
          <w:sz w:val="20"/>
          <w:szCs w:val="20"/>
        </w:rPr>
      </w:pPr>
      <w:r w:rsidRPr="003C02B3">
        <w:rPr>
          <w:rFonts w:ascii="Arial" w:hAnsi="Arial" w:cs="Arial"/>
          <w:sz w:val="20"/>
          <w:szCs w:val="20"/>
          <w:lang w:val="en-US"/>
        </w:rPr>
        <w:t>(</w:t>
      </w:r>
      <w:r w:rsidRPr="003C02B3">
        <w:rPr>
          <w:rFonts w:ascii="Arial" w:hAnsi="Arial" w:cs="Arial"/>
          <w:sz w:val="20"/>
          <w:szCs w:val="20"/>
        </w:rPr>
        <w:t>2</w:t>
      </w:r>
      <w:r w:rsidRPr="003C02B3">
        <w:rPr>
          <w:rFonts w:ascii="Arial" w:hAnsi="Arial" w:cs="Arial"/>
          <w:sz w:val="20"/>
          <w:szCs w:val="20"/>
          <w:lang w:val="en-US"/>
        </w:rPr>
        <w:t>)</w:t>
      </w:r>
      <w:r w:rsidRPr="003C02B3">
        <w:rPr>
          <w:rFonts w:ascii="Arial" w:hAnsi="Arial" w:cs="Arial"/>
          <w:sz w:val="20"/>
          <w:szCs w:val="20"/>
        </w:rPr>
        <w:t xml:space="preserve"> </w:t>
      </w:r>
      <w:r w:rsidR="00AC6597" w:rsidRPr="003C02B3">
        <w:rPr>
          <w:rFonts w:ascii="Arial" w:hAnsi="Arial" w:cs="Arial"/>
          <w:sz w:val="20"/>
          <w:szCs w:val="20"/>
        </w:rPr>
        <w:t>В случай че по</w:t>
      </w:r>
      <w:r w:rsidR="00BD21EE">
        <w:rPr>
          <w:rFonts w:ascii="Arial" w:hAnsi="Arial" w:cs="Arial"/>
          <w:sz w:val="20"/>
          <w:szCs w:val="20"/>
        </w:rPr>
        <w:t>ради</w:t>
      </w:r>
      <w:r w:rsidR="00AC6597" w:rsidRPr="003C02B3">
        <w:rPr>
          <w:rFonts w:ascii="Arial" w:hAnsi="Arial" w:cs="Arial"/>
          <w:sz w:val="20"/>
          <w:szCs w:val="20"/>
        </w:rPr>
        <w:t xml:space="preserve"> непредвидени обстоятелства се наложи спиране на строителните работи, за което се съставя тристранен протокол между представители на Строителя, ИЗПЪЛНИТЕЛЯТ /Консултанта/ и </w:t>
      </w:r>
      <w:r w:rsidR="001542ED" w:rsidRPr="003C02B3">
        <w:rPr>
          <w:rFonts w:ascii="Arial" w:hAnsi="Arial" w:cs="Arial"/>
          <w:sz w:val="20"/>
          <w:szCs w:val="20"/>
        </w:rPr>
        <w:t>ВЪЗЛОЖИТЕЛЯ</w:t>
      </w:r>
      <w:r w:rsidR="00AC6597" w:rsidRPr="003C02B3">
        <w:rPr>
          <w:rFonts w:ascii="Arial" w:hAnsi="Arial" w:cs="Arial"/>
          <w:sz w:val="20"/>
          <w:szCs w:val="20"/>
        </w:rPr>
        <w:t>, срокът за изпълнение на договора се удължава с времетраенето на периода, през който не е работено.</w:t>
      </w:r>
    </w:p>
    <w:p w:rsidR="007573A2" w:rsidRPr="00DB77BC" w:rsidRDefault="007573A2" w:rsidP="007573A2">
      <w:pPr>
        <w:shd w:val="clear" w:color="auto" w:fill="FFFFFF"/>
        <w:tabs>
          <w:tab w:val="left" w:pos="993"/>
        </w:tabs>
        <w:spacing w:before="60" w:after="60"/>
        <w:jc w:val="both"/>
        <w:rPr>
          <w:rFonts w:ascii="Arial" w:hAnsi="Arial" w:cs="Arial"/>
          <w:bCs/>
          <w:sz w:val="20"/>
          <w:szCs w:val="20"/>
          <w:lang w:val="ru-RU"/>
        </w:rPr>
      </w:pPr>
      <w:r w:rsidRPr="007A05ED">
        <w:rPr>
          <w:rFonts w:ascii="Arial" w:hAnsi="Arial" w:cs="Arial"/>
          <w:b/>
          <w:bCs/>
          <w:sz w:val="20"/>
          <w:szCs w:val="20"/>
          <w:lang w:val="ru-RU"/>
        </w:rPr>
        <w:t>3.</w:t>
      </w:r>
      <w:r w:rsidR="00BE0EDB">
        <w:rPr>
          <w:rFonts w:ascii="Arial" w:hAnsi="Arial" w:cs="Arial"/>
          <w:b/>
          <w:bCs/>
          <w:sz w:val="20"/>
          <w:szCs w:val="20"/>
          <w:lang w:val="ru-RU"/>
        </w:rPr>
        <w:t>6</w:t>
      </w:r>
      <w:r w:rsidRPr="007A05ED">
        <w:rPr>
          <w:rFonts w:ascii="Arial" w:hAnsi="Arial" w:cs="Arial"/>
          <w:b/>
          <w:bCs/>
          <w:sz w:val="20"/>
          <w:szCs w:val="20"/>
          <w:lang w:val="ru-RU"/>
        </w:rPr>
        <w:t>.</w:t>
      </w:r>
      <w:r w:rsidRPr="00B628DB">
        <w:rPr>
          <w:rFonts w:ascii="Arial" w:hAnsi="Arial" w:cs="Arial"/>
          <w:bCs/>
          <w:sz w:val="20"/>
          <w:szCs w:val="20"/>
          <w:lang w:val="ru-RU"/>
        </w:rPr>
        <w:t xml:space="preserve"> </w:t>
      </w:r>
      <w:r w:rsidR="00366CF1">
        <w:rPr>
          <w:rFonts w:ascii="Arial" w:hAnsi="Arial" w:cs="Arial"/>
          <w:bCs/>
          <w:sz w:val="20"/>
          <w:szCs w:val="20"/>
          <w:lang w:val="ru-RU"/>
        </w:rPr>
        <w:t>ИЗПЪЛНИТЕЛЯ</w:t>
      </w:r>
      <w:r w:rsidR="00366CF1" w:rsidRPr="00B628DB">
        <w:rPr>
          <w:rFonts w:ascii="Arial" w:hAnsi="Arial" w:cs="Arial"/>
          <w:bCs/>
          <w:sz w:val="20"/>
          <w:szCs w:val="20"/>
          <w:lang w:val="ru-RU"/>
        </w:rPr>
        <w:t xml:space="preserve">Т </w:t>
      </w:r>
      <w:r w:rsidRPr="00B628DB">
        <w:rPr>
          <w:rFonts w:ascii="Arial" w:hAnsi="Arial" w:cs="Arial"/>
          <w:bCs/>
          <w:sz w:val="20"/>
          <w:szCs w:val="20"/>
          <w:lang w:val="ru-RU"/>
        </w:rPr>
        <w:t xml:space="preserve">е длъжен в срок </w:t>
      </w:r>
      <w:r w:rsidRPr="001542ED">
        <w:rPr>
          <w:rFonts w:ascii="Arial" w:hAnsi="Arial" w:cs="Arial"/>
          <w:b/>
          <w:bCs/>
          <w:sz w:val="20"/>
          <w:szCs w:val="20"/>
          <w:lang w:val="ru-RU"/>
        </w:rPr>
        <w:t>до 5 (пет) работни дни</w:t>
      </w:r>
      <w:r w:rsidRPr="00DB77BC">
        <w:rPr>
          <w:rFonts w:ascii="Arial" w:hAnsi="Arial" w:cs="Arial"/>
          <w:bCs/>
          <w:sz w:val="20"/>
          <w:szCs w:val="20"/>
          <w:lang w:val="ru-RU"/>
        </w:rPr>
        <w:t xml:space="preserve"> след влиза</w:t>
      </w:r>
      <w:r w:rsidR="00BD21EE">
        <w:rPr>
          <w:rFonts w:ascii="Arial" w:hAnsi="Arial" w:cs="Arial"/>
          <w:bCs/>
          <w:sz w:val="20"/>
          <w:szCs w:val="20"/>
          <w:lang w:val="ru-RU"/>
        </w:rPr>
        <w:t>не</w:t>
      </w:r>
      <w:r w:rsidRPr="00DB77BC">
        <w:rPr>
          <w:rFonts w:ascii="Arial" w:hAnsi="Arial" w:cs="Arial"/>
          <w:bCs/>
          <w:sz w:val="20"/>
          <w:szCs w:val="20"/>
          <w:lang w:val="ru-RU"/>
        </w:rPr>
        <w:t xml:space="preserve"> в сила на Разрешение за строеж на съответния обект, да го получи от съответната администрация и предаде на </w:t>
      </w:r>
      <w:r w:rsidR="00366CF1" w:rsidRPr="00DB77BC">
        <w:rPr>
          <w:rFonts w:ascii="Arial" w:hAnsi="Arial" w:cs="Arial"/>
          <w:bCs/>
          <w:sz w:val="20"/>
          <w:szCs w:val="20"/>
          <w:lang w:val="ru-RU"/>
        </w:rPr>
        <w:t>ВЪЗЛОЖИТЕЛЯ</w:t>
      </w:r>
      <w:r w:rsidRPr="00DB77BC">
        <w:rPr>
          <w:rFonts w:ascii="Arial" w:hAnsi="Arial" w:cs="Arial"/>
          <w:bCs/>
          <w:sz w:val="20"/>
          <w:szCs w:val="20"/>
          <w:lang w:val="ru-RU"/>
        </w:rPr>
        <w:t>.</w:t>
      </w:r>
    </w:p>
    <w:p w:rsidR="007573A2" w:rsidRPr="00B628DB" w:rsidRDefault="007573A2" w:rsidP="007573A2">
      <w:pPr>
        <w:shd w:val="clear" w:color="auto" w:fill="FFFFFF"/>
        <w:tabs>
          <w:tab w:val="left" w:pos="993"/>
        </w:tabs>
        <w:spacing w:before="60" w:after="60"/>
        <w:jc w:val="both"/>
        <w:rPr>
          <w:rFonts w:ascii="Arial" w:hAnsi="Arial" w:cs="Arial"/>
          <w:bCs/>
          <w:sz w:val="20"/>
          <w:szCs w:val="20"/>
          <w:lang w:val="ru-RU"/>
        </w:rPr>
      </w:pPr>
      <w:r w:rsidRPr="00DB77BC">
        <w:rPr>
          <w:rFonts w:ascii="Arial" w:hAnsi="Arial" w:cs="Arial"/>
          <w:b/>
          <w:bCs/>
          <w:sz w:val="20"/>
          <w:szCs w:val="20"/>
          <w:lang w:val="ru-RU"/>
        </w:rPr>
        <w:t>3.</w:t>
      </w:r>
      <w:r w:rsidR="00BE0EDB" w:rsidRPr="00DB77BC">
        <w:rPr>
          <w:rFonts w:ascii="Arial" w:hAnsi="Arial" w:cs="Arial"/>
          <w:b/>
          <w:bCs/>
          <w:sz w:val="20"/>
          <w:szCs w:val="20"/>
          <w:lang w:val="ru-RU"/>
        </w:rPr>
        <w:t>7</w:t>
      </w:r>
      <w:r w:rsidRPr="00DB77BC">
        <w:rPr>
          <w:rFonts w:ascii="Arial" w:hAnsi="Arial" w:cs="Arial"/>
          <w:b/>
          <w:bCs/>
          <w:sz w:val="20"/>
          <w:szCs w:val="20"/>
          <w:lang w:val="ru-RU"/>
        </w:rPr>
        <w:t>.</w:t>
      </w:r>
      <w:r w:rsidRPr="00DB77BC">
        <w:rPr>
          <w:rFonts w:ascii="Arial" w:hAnsi="Arial" w:cs="Arial"/>
          <w:bCs/>
          <w:sz w:val="20"/>
          <w:szCs w:val="20"/>
          <w:lang w:val="ru-RU"/>
        </w:rPr>
        <w:t xml:space="preserve"> </w:t>
      </w:r>
      <w:r w:rsidR="00366CF1" w:rsidRPr="00DB77BC">
        <w:rPr>
          <w:rFonts w:ascii="Arial" w:hAnsi="Arial" w:cs="Arial"/>
          <w:bCs/>
          <w:sz w:val="20"/>
          <w:szCs w:val="20"/>
          <w:lang w:val="ru-RU"/>
        </w:rPr>
        <w:t xml:space="preserve">ИЗПЪЛНИТЕЛЯТ </w:t>
      </w:r>
      <w:r w:rsidRPr="00DB77BC">
        <w:rPr>
          <w:rFonts w:ascii="Arial" w:hAnsi="Arial" w:cs="Arial"/>
          <w:bCs/>
          <w:sz w:val="20"/>
          <w:szCs w:val="20"/>
          <w:lang w:val="ru-RU"/>
        </w:rPr>
        <w:t xml:space="preserve">е длъжен в срок </w:t>
      </w:r>
      <w:r w:rsidRPr="001542ED">
        <w:rPr>
          <w:rFonts w:ascii="Arial" w:hAnsi="Arial" w:cs="Arial"/>
          <w:b/>
          <w:bCs/>
          <w:sz w:val="20"/>
          <w:szCs w:val="20"/>
          <w:lang w:val="ru-RU"/>
        </w:rPr>
        <w:t>до 5 (пет) работни дни</w:t>
      </w:r>
      <w:r w:rsidRPr="00DB77BC">
        <w:rPr>
          <w:rFonts w:ascii="Arial" w:hAnsi="Arial" w:cs="Arial"/>
          <w:bCs/>
          <w:sz w:val="20"/>
          <w:szCs w:val="20"/>
          <w:lang w:val="ru-RU"/>
        </w:rPr>
        <w:t xml:space="preserve"> след</w:t>
      </w:r>
      <w:r w:rsidRPr="00B628DB">
        <w:rPr>
          <w:rFonts w:ascii="Arial" w:hAnsi="Arial" w:cs="Arial"/>
          <w:bCs/>
          <w:sz w:val="20"/>
          <w:szCs w:val="20"/>
          <w:lang w:val="ru-RU"/>
        </w:rPr>
        <w:t xml:space="preserve"> издаване на Разрешение за ползване/Удостоверение за въвеждане в експлоатация на съответния обект да го получи от съответната администрация и предаде на </w:t>
      </w:r>
      <w:r w:rsidR="00366CF1" w:rsidRPr="00B628DB">
        <w:rPr>
          <w:rFonts w:ascii="Arial" w:hAnsi="Arial" w:cs="Arial"/>
          <w:bCs/>
          <w:sz w:val="20"/>
          <w:szCs w:val="20"/>
          <w:lang w:val="ru-RU"/>
        </w:rPr>
        <w:t>ВЪЗЛОЖИТЕЛЯ</w:t>
      </w:r>
      <w:r w:rsidRPr="00B628DB">
        <w:rPr>
          <w:rFonts w:ascii="Arial" w:hAnsi="Arial" w:cs="Arial"/>
          <w:bCs/>
          <w:sz w:val="20"/>
          <w:szCs w:val="20"/>
          <w:lang w:val="ru-RU"/>
        </w:rPr>
        <w:t>.</w:t>
      </w:r>
    </w:p>
    <w:p w:rsidR="006C4C02" w:rsidRDefault="006C4C02" w:rsidP="006C4C02">
      <w:pPr>
        <w:tabs>
          <w:tab w:val="left" w:pos="3402"/>
          <w:tab w:val="left" w:pos="3686"/>
        </w:tabs>
        <w:jc w:val="both"/>
        <w:rPr>
          <w:rFonts w:ascii="Arial" w:hAnsi="Arial" w:cs="Arial"/>
          <w:b/>
          <w:sz w:val="20"/>
          <w:szCs w:val="20"/>
        </w:rPr>
      </w:pPr>
    </w:p>
    <w:p w:rsidR="006C4C02" w:rsidRPr="00AD7602" w:rsidRDefault="006C4C02" w:rsidP="006C4C02">
      <w:pPr>
        <w:tabs>
          <w:tab w:val="left" w:pos="3402"/>
          <w:tab w:val="left" w:pos="3686"/>
        </w:tabs>
        <w:jc w:val="both"/>
        <w:rPr>
          <w:rFonts w:ascii="Arial" w:hAnsi="Arial" w:cs="Arial"/>
          <w:b/>
          <w:sz w:val="20"/>
          <w:szCs w:val="20"/>
        </w:rPr>
      </w:pPr>
      <w:r w:rsidRPr="003520C8">
        <w:rPr>
          <w:rFonts w:ascii="Arial" w:hAnsi="Arial" w:cs="Arial"/>
          <w:b/>
          <w:sz w:val="20"/>
          <w:szCs w:val="20"/>
        </w:rPr>
        <w:t>4. ВЪЗЛАГАНЕ И ПРИЕМАНЕ НА РАБОТАТА</w:t>
      </w:r>
    </w:p>
    <w:p w:rsidR="003A14F2" w:rsidRDefault="003A14F2" w:rsidP="00C94214">
      <w:pPr>
        <w:numPr>
          <w:ilvl w:val="1"/>
          <w:numId w:val="18"/>
        </w:numPr>
        <w:spacing w:before="60" w:after="60"/>
        <w:ind w:left="0" w:firstLine="0"/>
        <w:jc w:val="both"/>
        <w:rPr>
          <w:rFonts w:ascii="Arial" w:hAnsi="Arial" w:cs="Arial"/>
          <w:sz w:val="20"/>
          <w:szCs w:val="20"/>
          <w:lang w:val="ru-RU"/>
        </w:rPr>
      </w:pPr>
      <w:r>
        <w:rPr>
          <w:rFonts w:ascii="Arial" w:hAnsi="Arial" w:cs="Arial"/>
          <w:sz w:val="20"/>
          <w:szCs w:val="20"/>
          <w:lang w:val="ru-RU"/>
        </w:rPr>
        <w:t xml:space="preserve">Изпълнението на предмета на настоящия договор се възлага в зависимост от </w:t>
      </w:r>
      <w:r w:rsidRPr="00A045F9">
        <w:rPr>
          <w:rFonts w:ascii="Arial" w:hAnsi="Arial" w:cs="Arial"/>
          <w:sz w:val="20"/>
          <w:szCs w:val="20"/>
        </w:rPr>
        <w:t xml:space="preserve">техническата готовност и необходимост на </w:t>
      </w:r>
      <w:r w:rsidR="00366CF1" w:rsidRPr="00A045F9">
        <w:rPr>
          <w:rFonts w:ascii="Arial" w:hAnsi="Arial" w:cs="Arial"/>
          <w:sz w:val="20"/>
          <w:szCs w:val="20"/>
        </w:rPr>
        <w:t>ВЪЗЛОЖИТЕЛЯ</w:t>
      </w:r>
      <w:r w:rsidR="00366CF1">
        <w:rPr>
          <w:rFonts w:ascii="Arial" w:hAnsi="Arial" w:cs="Arial"/>
          <w:sz w:val="20"/>
          <w:szCs w:val="20"/>
        </w:rPr>
        <w:t xml:space="preserve"> </w:t>
      </w:r>
      <w:r>
        <w:rPr>
          <w:rFonts w:ascii="Arial" w:hAnsi="Arial" w:cs="Arial"/>
          <w:sz w:val="20"/>
          <w:szCs w:val="20"/>
        </w:rPr>
        <w:t>и изпълнение на свързаните с изпълнението на настоящата поръчка договори – за проектиране и строителство</w:t>
      </w:r>
      <w:r>
        <w:rPr>
          <w:rFonts w:ascii="Arial" w:hAnsi="Arial" w:cs="Arial"/>
          <w:sz w:val="20"/>
          <w:szCs w:val="20"/>
          <w:lang w:val="ru-RU"/>
        </w:rPr>
        <w:t>.</w:t>
      </w:r>
    </w:p>
    <w:p w:rsidR="003A14F2" w:rsidRDefault="003A14F2" w:rsidP="00C94214">
      <w:pPr>
        <w:numPr>
          <w:ilvl w:val="1"/>
          <w:numId w:val="18"/>
        </w:numPr>
        <w:tabs>
          <w:tab w:val="num" w:pos="360"/>
        </w:tabs>
        <w:spacing w:before="60" w:after="60"/>
        <w:ind w:left="0" w:firstLine="0"/>
        <w:jc w:val="both"/>
        <w:rPr>
          <w:rFonts w:ascii="Arial" w:hAnsi="Arial" w:cs="Arial"/>
          <w:sz w:val="20"/>
          <w:szCs w:val="20"/>
          <w:lang w:val="ru-RU"/>
        </w:rPr>
      </w:pPr>
      <w:r>
        <w:rPr>
          <w:rFonts w:ascii="Arial" w:hAnsi="Arial" w:cs="Arial"/>
          <w:sz w:val="20"/>
          <w:szCs w:val="20"/>
          <w:lang w:val="ru-RU"/>
        </w:rPr>
        <w:t xml:space="preserve">Възлагането на конкретните видове услуги, предмет на договора, се осъществява с </w:t>
      </w:r>
      <w:r>
        <w:rPr>
          <w:rFonts w:ascii="Arial" w:hAnsi="Arial" w:cs="Arial"/>
          <w:bCs/>
          <w:sz w:val="20"/>
          <w:szCs w:val="20"/>
        </w:rPr>
        <w:t>документ</w:t>
      </w:r>
      <w:r w:rsidR="00A15728">
        <w:rPr>
          <w:rFonts w:ascii="Arial" w:hAnsi="Arial" w:cs="Arial"/>
          <w:bCs/>
          <w:sz w:val="20"/>
          <w:szCs w:val="20"/>
        </w:rPr>
        <w:t>/и</w:t>
      </w:r>
      <w:r>
        <w:rPr>
          <w:rFonts w:ascii="Arial" w:hAnsi="Arial" w:cs="Arial"/>
          <w:bCs/>
          <w:sz w:val="20"/>
          <w:szCs w:val="20"/>
        </w:rPr>
        <w:t xml:space="preserve"> за възлагане на изпълнението</w:t>
      </w:r>
      <w:r>
        <w:rPr>
          <w:rFonts w:ascii="Arial" w:hAnsi="Arial" w:cs="Arial"/>
          <w:sz w:val="20"/>
          <w:szCs w:val="20"/>
          <w:lang w:val="ru-RU"/>
        </w:rPr>
        <w:t xml:space="preserve">. </w:t>
      </w:r>
      <w:r w:rsidR="003C1064">
        <w:rPr>
          <w:rFonts w:ascii="Arial" w:hAnsi="Arial" w:cs="Arial"/>
          <w:sz w:val="20"/>
          <w:szCs w:val="20"/>
        </w:rPr>
        <w:t>Документът за възлагане</w:t>
      </w:r>
      <w:r w:rsidR="003C1064">
        <w:rPr>
          <w:rFonts w:ascii="Arial" w:hAnsi="Arial" w:cs="Arial"/>
          <w:bCs/>
          <w:sz w:val="20"/>
          <w:szCs w:val="20"/>
        </w:rPr>
        <w:t xml:space="preserve"> на изпълнението</w:t>
      </w:r>
      <w:r w:rsidR="003C1064">
        <w:rPr>
          <w:rFonts w:ascii="Arial" w:hAnsi="Arial" w:cs="Arial"/>
          <w:sz w:val="20"/>
          <w:szCs w:val="20"/>
        </w:rPr>
        <w:t xml:space="preserve"> се подписва от ВЪЗЛОЖИТЕЛЯ и ИЗПЪЛНИТЕЛЯ или се изпраща подписан от ВЪЗЛОЖИТЕЛЯ на факс или електронен адрес на ИЗПЪЛНИТЕЛЯ, посочени в настоящия договор. Документът за възлагане, изпратен по факс или електронен адрес на ИЗПЪЛНИТЕЛЯ, се счита за редовно връчен, ако е получено автоматично генерирано</w:t>
      </w:r>
      <w:r w:rsidR="003C1064">
        <w:rPr>
          <w:rFonts w:ascii="Arial" w:hAnsi="Arial" w:cs="Arial"/>
          <w:sz w:val="20"/>
          <w:szCs w:val="20"/>
          <w:lang w:val="en-US"/>
        </w:rPr>
        <w:t xml:space="preserve"> </w:t>
      </w:r>
      <w:r w:rsidR="003C1064">
        <w:rPr>
          <w:rFonts w:ascii="Arial" w:hAnsi="Arial" w:cs="Arial"/>
          <w:sz w:val="20"/>
          <w:szCs w:val="20"/>
        </w:rPr>
        <w:t xml:space="preserve">съобщение, потвърждаващо изпращането, като ИЗПЪЛНИТЕЛЯТ се задължава в срок до </w:t>
      </w:r>
      <w:r w:rsidR="003C1064">
        <w:rPr>
          <w:rFonts w:ascii="Arial" w:hAnsi="Arial" w:cs="Arial"/>
          <w:b/>
          <w:sz w:val="20"/>
          <w:szCs w:val="20"/>
        </w:rPr>
        <w:t>три работни дни</w:t>
      </w:r>
      <w:r w:rsidR="003C1064">
        <w:rPr>
          <w:rFonts w:ascii="Arial" w:hAnsi="Arial" w:cs="Arial"/>
          <w:sz w:val="20"/>
          <w:szCs w:val="20"/>
        </w:rPr>
        <w:t xml:space="preserve"> да го потвърди като го върне подписан по същия ред.</w:t>
      </w:r>
    </w:p>
    <w:p w:rsidR="003A14F2" w:rsidRPr="003C1064" w:rsidRDefault="003A14F2" w:rsidP="00C94214">
      <w:pPr>
        <w:numPr>
          <w:ilvl w:val="1"/>
          <w:numId w:val="18"/>
        </w:numPr>
        <w:tabs>
          <w:tab w:val="num" w:pos="426"/>
        </w:tabs>
        <w:spacing w:before="60" w:after="60"/>
        <w:ind w:left="0" w:firstLine="0"/>
        <w:jc w:val="both"/>
        <w:rPr>
          <w:rFonts w:ascii="Arial" w:hAnsi="Arial" w:cs="Arial"/>
          <w:sz w:val="20"/>
          <w:szCs w:val="20"/>
          <w:lang w:val="ru-RU"/>
        </w:rPr>
      </w:pPr>
      <w:r w:rsidRPr="003C1064">
        <w:rPr>
          <w:rFonts w:ascii="Arial" w:hAnsi="Arial" w:cs="Arial"/>
          <w:sz w:val="20"/>
          <w:szCs w:val="20"/>
          <w:lang w:val="ru-RU"/>
        </w:rPr>
        <w:t xml:space="preserve">ВЪЗЛОЖИТЕЛЯТ съставя </w:t>
      </w:r>
      <w:r w:rsidRPr="003C1064">
        <w:rPr>
          <w:rFonts w:ascii="Arial" w:hAnsi="Arial" w:cs="Arial"/>
          <w:bCs/>
          <w:sz w:val="20"/>
          <w:szCs w:val="20"/>
        </w:rPr>
        <w:t>документ за възлагане на изпълнението</w:t>
      </w:r>
      <w:r w:rsidR="00A15728" w:rsidRPr="003C1064">
        <w:rPr>
          <w:rFonts w:ascii="Arial" w:hAnsi="Arial" w:cs="Arial"/>
          <w:sz w:val="20"/>
          <w:szCs w:val="20"/>
          <w:lang w:val="ru-RU"/>
        </w:rPr>
        <w:t xml:space="preserve"> като</w:t>
      </w:r>
      <w:r w:rsidRPr="003C1064">
        <w:rPr>
          <w:rFonts w:ascii="Arial" w:hAnsi="Arial" w:cs="Arial"/>
          <w:sz w:val="20"/>
          <w:szCs w:val="20"/>
          <w:lang w:val="ru-RU"/>
        </w:rPr>
        <w:t xml:space="preserve"> посочва</w:t>
      </w:r>
      <w:r w:rsidR="00A15728" w:rsidRPr="003C1064">
        <w:rPr>
          <w:rFonts w:ascii="Arial" w:hAnsi="Arial" w:cs="Arial"/>
          <w:sz w:val="20"/>
          <w:szCs w:val="20"/>
          <w:lang w:val="ru-RU"/>
        </w:rPr>
        <w:t>:</w:t>
      </w:r>
      <w:r w:rsidRPr="003C1064">
        <w:rPr>
          <w:rFonts w:ascii="Arial" w:hAnsi="Arial" w:cs="Arial"/>
          <w:sz w:val="20"/>
          <w:szCs w:val="20"/>
          <w:lang w:val="ru-RU"/>
        </w:rPr>
        <w:t xml:space="preserve"> </w:t>
      </w:r>
      <w:r w:rsidRPr="003C1064">
        <w:rPr>
          <w:rFonts w:ascii="Arial" w:hAnsi="Arial" w:cs="Arial"/>
          <w:sz w:val="20"/>
          <w:szCs w:val="20"/>
        </w:rPr>
        <w:t xml:space="preserve">съответният обект, </w:t>
      </w:r>
      <w:r w:rsidRPr="003C1064">
        <w:rPr>
          <w:rFonts w:ascii="Arial" w:hAnsi="Arial" w:cs="Arial"/>
          <w:sz w:val="20"/>
          <w:szCs w:val="20"/>
          <w:lang w:val="ru-RU"/>
        </w:rPr>
        <w:t>конкретните видове дейности</w:t>
      </w:r>
      <w:r w:rsidRPr="003C1064">
        <w:rPr>
          <w:rFonts w:ascii="Arial" w:hAnsi="Arial" w:cs="Arial"/>
          <w:sz w:val="20"/>
          <w:szCs w:val="20"/>
        </w:rPr>
        <w:t xml:space="preserve"> от Приложение № 1 към настоящия договор</w:t>
      </w:r>
      <w:r w:rsidRPr="003C1064">
        <w:rPr>
          <w:rFonts w:ascii="Arial" w:hAnsi="Arial" w:cs="Arial"/>
          <w:sz w:val="20"/>
          <w:szCs w:val="20"/>
          <w:lang w:val="ru-RU"/>
        </w:rPr>
        <w:t>, к</w:t>
      </w:r>
      <w:r w:rsidR="00A15728" w:rsidRPr="003C1064">
        <w:rPr>
          <w:rFonts w:ascii="Arial" w:hAnsi="Arial" w:cs="Arial"/>
          <w:sz w:val="20"/>
          <w:szCs w:val="20"/>
          <w:lang w:val="ru-RU"/>
        </w:rPr>
        <w:t>оито се възлагат на ИЗПЪЛНИТЕЛЯ;</w:t>
      </w:r>
      <w:r w:rsidRPr="003C1064">
        <w:rPr>
          <w:rFonts w:ascii="Arial" w:hAnsi="Arial" w:cs="Arial"/>
          <w:sz w:val="20"/>
          <w:szCs w:val="20"/>
          <w:lang w:val="ru-RU"/>
        </w:rPr>
        <w:t xml:space="preserve"> </w:t>
      </w:r>
      <w:r w:rsidR="00A15728" w:rsidRPr="003C1064">
        <w:rPr>
          <w:rFonts w:ascii="Arial" w:hAnsi="Arial" w:cs="Arial"/>
          <w:sz w:val="20"/>
          <w:szCs w:val="20"/>
          <w:lang w:val="ru-RU"/>
        </w:rPr>
        <w:t xml:space="preserve">обща стойност на </w:t>
      </w:r>
      <w:r w:rsidR="00A15728" w:rsidRPr="003C1064">
        <w:rPr>
          <w:rFonts w:ascii="Arial" w:hAnsi="Arial" w:cs="Arial"/>
          <w:sz w:val="20"/>
          <w:szCs w:val="20"/>
        </w:rPr>
        <w:t>документа за възлагане на изпълнението</w:t>
      </w:r>
      <w:r w:rsidR="00A15728" w:rsidRPr="003C1064">
        <w:rPr>
          <w:rFonts w:ascii="Arial" w:hAnsi="Arial" w:cs="Arial"/>
          <w:sz w:val="20"/>
          <w:szCs w:val="20"/>
          <w:lang w:val="ru-RU"/>
        </w:rPr>
        <w:t xml:space="preserve">, формирана на база количествата работи и съответните им единични цени от договора; </w:t>
      </w:r>
      <w:r w:rsidRPr="003C1064">
        <w:rPr>
          <w:rFonts w:ascii="Arial" w:hAnsi="Arial" w:cs="Arial"/>
          <w:sz w:val="20"/>
          <w:szCs w:val="20"/>
          <w:lang w:val="ru-RU"/>
        </w:rPr>
        <w:t>сроковете за изпълнението</w:t>
      </w:r>
      <w:r w:rsidR="00A15728" w:rsidRPr="003C1064">
        <w:rPr>
          <w:rFonts w:ascii="Arial" w:hAnsi="Arial" w:cs="Arial"/>
          <w:sz w:val="20"/>
          <w:szCs w:val="20"/>
          <w:lang w:val="ru-RU"/>
        </w:rPr>
        <w:t>;</w:t>
      </w:r>
      <w:r w:rsidRPr="003C1064">
        <w:rPr>
          <w:rFonts w:ascii="Arial" w:hAnsi="Arial" w:cs="Arial"/>
          <w:sz w:val="20"/>
          <w:szCs w:val="20"/>
          <w:lang w:val="ru-RU"/>
        </w:rPr>
        <w:t xml:space="preserve"> документацията</w:t>
      </w:r>
      <w:r w:rsidRPr="003C1064">
        <w:rPr>
          <w:rFonts w:ascii="Arial" w:hAnsi="Arial" w:cs="Arial"/>
          <w:sz w:val="20"/>
          <w:szCs w:val="20"/>
        </w:rPr>
        <w:t xml:space="preserve"> за съответния обект/и</w:t>
      </w:r>
      <w:r w:rsidRPr="003C1064">
        <w:rPr>
          <w:rFonts w:ascii="Arial" w:hAnsi="Arial" w:cs="Arial"/>
          <w:sz w:val="20"/>
          <w:szCs w:val="20"/>
          <w:lang w:val="ru-RU"/>
        </w:rPr>
        <w:t xml:space="preserve">, която се предоставя на ИЗПЪЛНИТЕЛЯ, както и друга информация, която ВЪЗЛОЖИТЕЛЯТ представя на ИЗПЪЛНИТЕЛЯ, в случай че е налична и необходима за изпълнението на работите по </w:t>
      </w:r>
      <w:r w:rsidRPr="003C1064">
        <w:rPr>
          <w:rFonts w:ascii="Arial" w:hAnsi="Arial" w:cs="Arial"/>
          <w:bCs/>
          <w:sz w:val="20"/>
          <w:szCs w:val="20"/>
        </w:rPr>
        <w:t>документа за възлагане на изпълнението</w:t>
      </w:r>
      <w:r w:rsidRPr="003C1064">
        <w:rPr>
          <w:rFonts w:ascii="Arial" w:hAnsi="Arial" w:cs="Arial"/>
          <w:sz w:val="20"/>
          <w:szCs w:val="20"/>
          <w:lang w:val="ru-RU"/>
        </w:rPr>
        <w:t xml:space="preserve">. </w:t>
      </w:r>
    </w:p>
    <w:p w:rsidR="003C1064" w:rsidRPr="008D4B35" w:rsidRDefault="003C1064" w:rsidP="00C94214">
      <w:pPr>
        <w:numPr>
          <w:ilvl w:val="1"/>
          <w:numId w:val="18"/>
        </w:numPr>
        <w:tabs>
          <w:tab w:val="num" w:pos="426"/>
        </w:tabs>
        <w:spacing w:before="60" w:after="60"/>
        <w:ind w:left="0" w:firstLine="0"/>
        <w:jc w:val="both"/>
        <w:rPr>
          <w:rFonts w:ascii="Arial" w:hAnsi="Arial" w:cs="Arial"/>
          <w:sz w:val="20"/>
          <w:szCs w:val="20"/>
        </w:rPr>
      </w:pPr>
      <w:r w:rsidRPr="008D4B35">
        <w:rPr>
          <w:rFonts w:ascii="Arial" w:hAnsi="Arial" w:cs="Arial"/>
          <w:sz w:val="20"/>
          <w:szCs w:val="20"/>
        </w:rPr>
        <w:t xml:space="preserve">Приемането на действително изпълнените видове дейности по всеки </w:t>
      </w:r>
      <w:r w:rsidRPr="008D4B35">
        <w:rPr>
          <w:rFonts w:ascii="Arial" w:hAnsi="Arial" w:cs="Arial"/>
          <w:bCs/>
          <w:sz w:val="20"/>
          <w:szCs w:val="20"/>
        </w:rPr>
        <w:t>документ за възлагане на изпълнението</w:t>
      </w:r>
      <w:r w:rsidRPr="008D4B35">
        <w:rPr>
          <w:rFonts w:ascii="Arial" w:hAnsi="Arial" w:cs="Arial"/>
          <w:sz w:val="20"/>
          <w:szCs w:val="20"/>
        </w:rPr>
        <w:t xml:space="preserve"> се осъществява с приемателен протокол, подписан между ИЗПЪЛНИТЕЛЯ и ВЪЗЛОЖИТЕЛЯ, ако дейностите са изпълнени съгласно техническите изисквания на ВЪЗЛОЖИТЕЛЯ и съответните нормативни разпоредби.</w:t>
      </w:r>
    </w:p>
    <w:p w:rsidR="003C1064" w:rsidRPr="008D4B35" w:rsidRDefault="003C1064" w:rsidP="00C94214">
      <w:pPr>
        <w:numPr>
          <w:ilvl w:val="1"/>
          <w:numId w:val="18"/>
        </w:numPr>
        <w:spacing w:before="60" w:after="60"/>
        <w:jc w:val="both"/>
        <w:rPr>
          <w:rFonts w:ascii="Arial" w:hAnsi="Arial" w:cs="Arial"/>
          <w:sz w:val="20"/>
          <w:szCs w:val="20"/>
        </w:rPr>
      </w:pPr>
      <w:r w:rsidRPr="008D4B35">
        <w:rPr>
          <w:rFonts w:ascii="Arial" w:hAnsi="Arial" w:cs="Arial"/>
          <w:sz w:val="20"/>
          <w:szCs w:val="20"/>
        </w:rPr>
        <w:t>Подписването на протокола по т.</w:t>
      </w:r>
      <w:r w:rsidR="001542ED">
        <w:rPr>
          <w:rFonts w:ascii="Arial" w:hAnsi="Arial" w:cs="Arial"/>
          <w:sz w:val="20"/>
          <w:szCs w:val="20"/>
        </w:rPr>
        <w:t xml:space="preserve"> </w:t>
      </w:r>
      <w:r w:rsidRPr="008D4B35">
        <w:rPr>
          <w:rFonts w:ascii="Arial" w:hAnsi="Arial" w:cs="Arial"/>
          <w:sz w:val="20"/>
          <w:szCs w:val="20"/>
        </w:rPr>
        <w:t>4.4 без забележки, е основание за плащане по реда на раздел 2.</w:t>
      </w:r>
    </w:p>
    <w:p w:rsidR="003C1064" w:rsidRPr="003C1064" w:rsidRDefault="003C1064" w:rsidP="003C1064">
      <w:pPr>
        <w:spacing w:before="60" w:after="60"/>
        <w:jc w:val="both"/>
        <w:rPr>
          <w:rFonts w:ascii="Arial" w:hAnsi="Arial" w:cs="Arial"/>
          <w:b/>
          <w:sz w:val="20"/>
          <w:szCs w:val="20"/>
          <w:lang w:val="ru-RU"/>
        </w:rPr>
      </w:pPr>
    </w:p>
    <w:p w:rsidR="004E2685" w:rsidRPr="009D6B1C" w:rsidRDefault="004E2685" w:rsidP="004E2685">
      <w:pPr>
        <w:tabs>
          <w:tab w:val="left" w:pos="3402"/>
          <w:tab w:val="left" w:pos="3686"/>
        </w:tabs>
        <w:jc w:val="both"/>
        <w:rPr>
          <w:rFonts w:ascii="Arial" w:hAnsi="Arial" w:cs="Arial"/>
          <w:b/>
          <w:sz w:val="20"/>
          <w:szCs w:val="20"/>
        </w:rPr>
      </w:pPr>
      <w:r w:rsidRPr="003520C8">
        <w:rPr>
          <w:rFonts w:ascii="Arial" w:hAnsi="Arial" w:cs="Arial"/>
          <w:b/>
          <w:sz w:val="20"/>
          <w:szCs w:val="20"/>
        </w:rPr>
        <w:t>5. ПРАВА И ЗАДЪЛЖЕНИЯ НА ВЪЗЛОЖИТЕЛЯ</w:t>
      </w:r>
    </w:p>
    <w:p w:rsidR="00106F27" w:rsidRDefault="00106F27" w:rsidP="00C94214">
      <w:pPr>
        <w:numPr>
          <w:ilvl w:val="1"/>
          <w:numId w:val="19"/>
        </w:numPr>
        <w:autoSpaceDE w:val="0"/>
        <w:autoSpaceDN w:val="0"/>
        <w:adjustRightInd w:val="0"/>
        <w:rPr>
          <w:rFonts w:ascii="Arial" w:hAnsi="Arial" w:cs="Arial"/>
          <w:sz w:val="20"/>
          <w:szCs w:val="20"/>
          <w:lang w:val="ru-RU"/>
        </w:rPr>
      </w:pPr>
      <w:r w:rsidRPr="001E01F8">
        <w:rPr>
          <w:rFonts w:ascii="Arial" w:hAnsi="Arial" w:cs="Arial"/>
          <w:sz w:val="20"/>
          <w:szCs w:val="20"/>
          <w:lang w:val="ru-RU"/>
        </w:rPr>
        <w:t>ВЪЗЛОЖИТЕЛЯТ има право</w:t>
      </w:r>
      <w:r>
        <w:rPr>
          <w:rFonts w:ascii="Arial" w:hAnsi="Arial" w:cs="Arial"/>
          <w:sz w:val="20"/>
          <w:szCs w:val="20"/>
          <w:lang w:val="ru-RU"/>
        </w:rPr>
        <w:t>:</w:t>
      </w:r>
    </w:p>
    <w:p w:rsidR="00106F27" w:rsidRPr="0075495B" w:rsidRDefault="00BD21EE" w:rsidP="00106F27">
      <w:pPr>
        <w:autoSpaceDE w:val="0"/>
        <w:autoSpaceDN w:val="0"/>
        <w:adjustRightInd w:val="0"/>
        <w:jc w:val="both"/>
        <w:rPr>
          <w:rFonts w:ascii="Arial" w:hAnsi="Arial" w:cs="Arial"/>
          <w:sz w:val="20"/>
          <w:szCs w:val="20"/>
          <w:lang w:val="ru-RU"/>
        </w:rPr>
      </w:pPr>
      <w:r>
        <w:rPr>
          <w:rFonts w:ascii="Arial" w:hAnsi="Arial" w:cs="Arial"/>
          <w:sz w:val="20"/>
          <w:szCs w:val="20"/>
          <w:lang w:val="ru-RU"/>
        </w:rPr>
        <w:t>5.1.</w:t>
      </w:r>
      <w:r w:rsidR="00106F27" w:rsidRPr="0075495B">
        <w:rPr>
          <w:rFonts w:ascii="Arial" w:hAnsi="Arial" w:cs="Arial"/>
          <w:sz w:val="20"/>
          <w:szCs w:val="20"/>
          <w:lang w:val="ru-RU"/>
        </w:rPr>
        <w:t xml:space="preserve">1. Във всеки момент от изпълнението на договора да извършва проверки и да изисква пълна информация относно хода на изпълнение на услугите, предмет на договора, </w:t>
      </w:r>
      <w:r w:rsidR="00106F27" w:rsidRPr="00106F27">
        <w:rPr>
          <w:rFonts w:ascii="Arial" w:eastAsia="Calibri" w:hAnsi="Arial" w:cs="Arial"/>
          <w:color w:val="000000"/>
          <w:sz w:val="20"/>
          <w:szCs w:val="20"/>
          <w:lang w:eastAsia="en-US"/>
        </w:rPr>
        <w:t xml:space="preserve">без с това да пречи на оперативната дейност на </w:t>
      </w:r>
      <w:r w:rsidR="001F0952" w:rsidRPr="00106F27">
        <w:rPr>
          <w:rFonts w:ascii="Arial" w:eastAsia="Calibri" w:hAnsi="Arial" w:cs="Arial"/>
          <w:color w:val="000000"/>
          <w:sz w:val="20"/>
          <w:szCs w:val="20"/>
          <w:lang w:eastAsia="en-US"/>
        </w:rPr>
        <w:t>ИЗПЪЛНИТЕЛЯ</w:t>
      </w:r>
      <w:r w:rsidR="00106F27" w:rsidRPr="00106F27">
        <w:rPr>
          <w:rFonts w:ascii="Arial" w:eastAsia="Calibri" w:hAnsi="Arial" w:cs="Arial"/>
          <w:color w:val="000000"/>
          <w:sz w:val="20"/>
          <w:szCs w:val="20"/>
          <w:lang w:eastAsia="en-US"/>
        </w:rPr>
        <w:t xml:space="preserve">; </w:t>
      </w:r>
    </w:p>
    <w:p w:rsidR="00106F27" w:rsidRPr="00106F27" w:rsidRDefault="00BD21EE" w:rsidP="00106F27">
      <w:pPr>
        <w:autoSpaceDE w:val="0"/>
        <w:autoSpaceDN w:val="0"/>
        <w:adjustRightInd w:val="0"/>
        <w:jc w:val="both"/>
        <w:rPr>
          <w:rFonts w:ascii="Arial" w:eastAsia="Calibri" w:hAnsi="Arial" w:cs="Arial"/>
          <w:color w:val="000000"/>
          <w:sz w:val="20"/>
          <w:szCs w:val="20"/>
          <w:lang w:eastAsia="en-US"/>
        </w:rPr>
      </w:pPr>
      <w:r>
        <w:rPr>
          <w:rFonts w:ascii="Arial" w:eastAsia="Calibri" w:hAnsi="Arial" w:cs="Arial"/>
          <w:color w:val="000000"/>
          <w:sz w:val="20"/>
          <w:szCs w:val="20"/>
          <w:lang w:eastAsia="en-US"/>
        </w:rPr>
        <w:t>5.1.</w:t>
      </w:r>
      <w:r w:rsidR="00106F27" w:rsidRPr="00106F27">
        <w:rPr>
          <w:rFonts w:ascii="Arial" w:eastAsia="Calibri" w:hAnsi="Arial" w:cs="Arial"/>
          <w:color w:val="000000"/>
          <w:sz w:val="20"/>
          <w:szCs w:val="20"/>
          <w:lang w:eastAsia="en-US"/>
        </w:rPr>
        <w:t xml:space="preserve">2. При необходимост да изисква от ИЗПЪЛНИТЕЛЯ писмена информация за </w:t>
      </w:r>
      <w:r w:rsidR="00106F27" w:rsidRPr="00106F27">
        <w:rPr>
          <w:rFonts w:ascii="Arial" w:eastAsia="Calibri" w:hAnsi="Arial" w:cs="Arial"/>
          <w:iCs/>
          <w:color w:val="000000"/>
          <w:sz w:val="20"/>
          <w:szCs w:val="20"/>
          <w:lang w:eastAsia="en-US"/>
        </w:rPr>
        <w:t>извършването</w:t>
      </w:r>
      <w:r w:rsidR="00106F27" w:rsidRPr="00106F27">
        <w:rPr>
          <w:rFonts w:ascii="Arial" w:eastAsia="Calibri" w:hAnsi="Arial" w:cs="Arial"/>
          <w:i/>
          <w:iCs/>
          <w:color w:val="000000"/>
          <w:sz w:val="20"/>
          <w:szCs w:val="20"/>
          <w:lang w:eastAsia="en-US"/>
        </w:rPr>
        <w:t xml:space="preserve"> </w:t>
      </w:r>
      <w:r w:rsidR="00106F27" w:rsidRPr="00106F27">
        <w:rPr>
          <w:rFonts w:ascii="Arial" w:eastAsia="Calibri" w:hAnsi="Arial" w:cs="Arial"/>
          <w:color w:val="000000"/>
          <w:sz w:val="20"/>
          <w:szCs w:val="20"/>
          <w:lang w:eastAsia="en-US"/>
        </w:rPr>
        <w:t xml:space="preserve">на </w:t>
      </w:r>
      <w:r w:rsidR="00106F27" w:rsidRPr="0075495B">
        <w:rPr>
          <w:rFonts w:ascii="Arial" w:hAnsi="Arial" w:cs="Arial"/>
          <w:sz w:val="20"/>
          <w:szCs w:val="20"/>
          <w:lang w:val="ru-RU"/>
        </w:rPr>
        <w:t>услугите, предмет на договора</w:t>
      </w:r>
      <w:r w:rsidR="00106F27" w:rsidRPr="00106F27">
        <w:rPr>
          <w:rFonts w:ascii="Arial" w:eastAsia="Calibri" w:hAnsi="Arial" w:cs="Arial"/>
          <w:color w:val="000000"/>
          <w:sz w:val="20"/>
          <w:szCs w:val="20"/>
          <w:lang w:eastAsia="en-US"/>
        </w:rPr>
        <w:t xml:space="preserve">; </w:t>
      </w:r>
    </w:p>
    <w:p w:rsidR="00106F27" w:rsidRPr="00106F27" w:rsidRDefault="00BD21EE" w:rsidP="00106F27">
      <w:pPr>
        <w:autoSpaceDE w:val="0"/>
        <w:autoSpaceDN w:val="0"/>
        <w:adjustRightInd w:val="0"/>
        <w:jc w:val="both"/>
        <w:rPr>
          <w:rFonts w:ascii="Arial" w:eastAsia="Calibri" w:hAnsi="Arial" w:cs="Arial"/>
          <w:color w:val="000000"/>
          <w:sz w:val="20"/>
          <w:szCs w:val="20"/>
          <w:lang w:eastAsia="en-US"/>
        </w:rPr>
      </w:pPr>
      <w:r>
        <w:rPr>
          <w:rFonts w:ascii="Arial" w:eastAsia="Calibri" w:hAnsi="Arial" w:cs="Arial"/>
          <w:color w:val="000000"/>
          <w:sz w:val="20"/>
          <w:szCs w:val="20"/>
          <w:lang w:eastAsia="en-US"/>
        </w:rPr>
        <w:t>5.1.</w:t>
      </w:r>
      <w:r w:rsidR="00106F27" w:rsidRPr="00106F27">
        <w:rPr>
          <w:rFonts w:ascii="Arial" w:eastAsia="Calibri" w:hAnsi="Arial" w:cs="Arial"/>
          <w:color w:val="000000"/>
          <w:sz w:val="20"/>
          <w:szCs w:val="20"/>
          <w:lang w:eastAsia="en-US"/>
        </w:rPr>
        <w:t xml:space="preserve">3. Да изисква подмяна на специалисти от екипа на ИЗПЪЛНИТЕЛЯ, когато бъде установено неизпълнение на техните задължения, свързани с предмета на Договора. </w:t>
      </w:r>
    </w:p>
    <w:p w:rsidR="00106F27" w:rsidRPr="00466143" w:rsidRDefault="00106F27" w:rsidP="00C94214">
      <w:pPr>
        <w:numPr>
          <w:ilvl w:val="1"/>
          <w:numId w:val="19"/>
        </w:numPr>
        <w:tabs>
          <w:tab w:val="num" w:pos="0"/>
          <w:tab w:val="left" w:pos="426"/>
        </w:tabs>
        <w:autoSpaceDE w:val="0"/>
        <w:autoSpaceDN w:val="0"/>
        <w:adjustRightInd w:val="0"/>
        <w:ind w:left="0" w:firstLine="0"/>
        <w:jc w:val="both"/>
        <w:rPr>
          <w:rFonts w:ascii="Arial" w:hAnsi="Arial" w:cs="Arial"/>
          <w:sz w:val="20"/>
          <w:szCs w:val="20"/>
        </w:rPr>
      </w:pPr>
      <w:r w:rsidRPr="001E01F8">
        <w:rPr>
          <w:rFonts w:ascii="Arial" w:hAnsi="Arial" w:cs="Arial"/>
          <w:sz w:val="20"/>
          <w:szCs w:val="20"/>
          <w:lang w:val="ru-RU"/>
        </w:rPr>
        <w:t xml:space="preserve">ВЪЗЛОЖИТЕЛЯТ има право да търси имуществена отговорност за претърпени вреди и </w:t>
      </w:r>
      <w:r w:rsidRPr="002335C0">
        <w:rPr>
          <w:rFonts w:ascii="Arial" w:hAnsi="Arial" w:cs="Arial"/>
          <w:sz w:val="20"/>
          <w:szCs w:val="20"/>
          <w:lang w:val="ru-RU"/>
        </w:rPr>
        <w:t>пропуснати ползи, настъпили вследствие виновно действие или бездействие на ИЗПЪЛНИТЕЛЯ</w:t>
      </w:r>
      <w:r w:rsidRPr="001E01F8">
        <w:rPr>
          <w:rFonts w:ascii="Arial" w:hAnsi="Arial" w:cs="Arial"/>
          <w:sz w:val="20"/>
          <w:szCs w:val="20"/>
          <w:lang w:val="ru-RU"/>
        </w:rPr>
        <w:t xml:space="preserve"> при</w:t>
      </w:r>
      <w:r w:rsidRPr="00466143">
        <w:rPr>
          <w:rFonts w:ascii="Arial" w:hAnsi="Arial" w:cs="Arial"/>
          <w:sz w:val="20"/>
          <w:szCs w:val="20"/>
          <w:lang w:val="ru-RU"/>
        </w:rPr>
        <w:t xml:space="preserve"> изпълнение на задълженията по този Договор, надвишаващи размера на неустойката. ВЪЗЛОЖИТЕЛЯТ има право да усвои неустойките по този договор от последващо дължимо плащане</w:t>
      </w:r>
      <w:r w:rsidR="00393A69" w:rsidRPr="00393A69">
        <w:rPr>
          <w:rFonts w:ascii="Arial" w:hAnsi="Arial" w:cs="Arial"/>
          <w:sz w:val="20"/>
          <w:szCs w:val="20"/>
          <w:lang w:val="ru-RU"/>
        </w:rPr>
        <w:t xml:space="preserve"> </w:t>
      </w:r>
      <w:r w:rsidR="00393A69">
        <w:rPr>
          <w:rFonts w:ascii="Arial" w:hAnsi="Arial" w:cs="Arial"/>
          <w:sz w:val="20"/>
          <w:szCs w:val="20"/>
          <w:lang w:val="ru-RU"/>
        </w:rPr>
        <w:t xml:space="preserve">или от </w:t>
      </w:r>
      <w:r w:rsidR="00393A69" w:rsidRPr="00466143">
        <w:rPr>
          <w:rFonts w:ascii="Arial" w:hAnsi="Arial" w:cs="Arial"/>
          <w:sz w:val="20"/>
          <w:szCs w:val="20"/>
          <w:lang w:val="ru-RU"/>
        </w:rPr>
        <w:t>гаранцията за изпълнение</w:t>
      </w:r>
      <w:r w:rsidRPr="00466143">
        <w:rPr>
          <w:rFonts w:ascii="Arial" w:hAnsi="Arial" w:cs="Arial"/>
          <w:sz w:val="20"/>
          <w:szCs w:val="20"/>
          <w:lang w:val="ru-RU"/>
        </w:rPr>
        <w:t>.</w:t>
      </w:r>
    </w:p>
    <w:p w:rsidR="00B710E8" w:rsidRPr="008D4B35" w:rsidRDefault="00B710E8" w:rsidP="00C94214">
      <w:pPr>
        <w:numPr>
          <w:ilvl w:val="1"/>
          <w:numId w:val="19"/>
        </w:numPr>
        <w:tabs>
          <w:tab w:val="num" w:pos="0"/>
          <w:tab w:val="left" w:pos="426"/>
        </w:tabs>
        <w:autoSpaceDE w:val="0"/>
        <w:autoSpaceDN w:val="0"/>
        <w:adjustRightInd w:val="0"/>
        <w:ind w:left="0" w:firstLine="0"/>
        <w:jc w:val="both"/>
        <w:rPr>
          <w:rFonts w:ascii="Arial" w:hAnsi="Arial" w:cs="Arial"/>
          <w:sz w:val="20"/>
          <w:szCs w:val="20"/>
        </w:rPr>
      </w:pPr>
      <w:r w:rsidRPr="008D4B35">
        <w:rPr>
          <w:rFonts w:ascii="Arial" w:hAnsi="Arial" w:cs="Arial"/>
          <w:sz w:val="20"/>
          <w:szCs w:val="20"/>
        </w:rPr>
        <w:t xml:space="preserve">ВЪЗЛОЖИТЕЛЯТ се задължава </w:t>
      </w:r>
      <w:r w:rsidRPr="008D4B35">
        <w:rPr>
          <w:rFonts w:ascii="Arial" w:eastAsiaTheme="minorHAnsi" w:hAnsi="Arial" w:cs="Arial"/>
          <w:color w:val="000000"/>
          <w:sz w:val="20"/>
          <w:szCs w:val="20"/>
          <w:lang w:eastAsia="en-US"/>
        </w:rPr>
        <w:t>да осигури достъп на ИЗПЪЛНИТЕЛЯ (персонала и/или ръководен състав, които ще отговарят за изпълнението) до обекта, както и до оперативната информация за извършване на дейностите посочени в Приложение № 1 и</w:t>
      </w:r>
      <w:r w:rsidRPr="008D4B35">
        <w:rPr>
          <w:rFonts w:ascii="Arial" w:hAnsi="Arial" w:cs="Arial"/>
          <w:sz w:val="20"/>
          <w:szCs w:val="20"/>
        </w:rPr>
        <w:t xml:space="preserve"> да съдейства на ИЗПЪЛНИТЕЛЯ при осъществяване на задълженията му във връзка с изпълнението на договора, а именно</w:t>
      </w:r>
      <w:r w:rsidRPr="008D4B35">
        <w:rPr>
          <w:rFonts w:ascii="Arial" w:hAnsi="Arial" w:cs="Arial"/>
          <w:bCs/>
          <w:sz w:val="20"/>
          <w:szCs w:val="20"/>
        </w:rPr>
        <w:t xml:space="preserve"> да предоставя на ИЗПЪЛНИТЕЛЯ</w:t>
      </w:r>
      <w:r w:rsidRPr="008D4B35">
        <w:rPr>
          <w:rFonts w:ascii="Arial" w:hAnsi="Arial" w:cs="Arial"/>
          <w:sz w:val="20"/>
          <w:szCs w:val="20"/>
        </w:rPr>
        <w:t>:</w:t>
      </w:r>
    </w:p>
    <w:p w:rsidR="00B710E8" w:rsidRPr="008D4B35" w:rsidRDefault="00B710E8" w:rsidP="00B710E8">
      <w:pPr>
        <w:shd w:val="clear" w:color="auto" w:fill="FFFFFF"/>
        <w:tabs>
          <w:tab w:val="left" w:pos="993"/>
        </w:tabs>
        <w:spacing w:before="60" w:after="60"/>
        <w:jc w:val="both"/>
        <w:rPr>
          <w:rFonts w:ascii="Arial" w:hAnsi="Arial" w:cs="Arial"/>
          <w:bCs/>
          <w:sz w:val="20"/>
          <w:szCs w:val="20"/>
        </w:rPr>
      </w:pPr>
      <w:r w:rsidRPr="008D4B35">
        <w:rPr>
          <w:rFonts w:ascii="Arial" w:hAnsi="Arial" w:cs="Arial"/>
          <w:bCs/>
          <w:sz w:val="20"/>
          <w:szCs w:val="20"/>
        </w:rPr>
        <w:t>5.3.1. пълен комплект проекти за обекта, съобразно нормативните изисквания;</w:t>
      </w:r>
    </w:p>
    <w:p w:rsidR="00B710E8" w:rsidRPr="008D4B35" w:rsidRDefault="00B710E8" w:rsidP="00B710E8">
      <w:pPr>
        <w:shd w:val="clear" w:color="auto" w:fill="FFFFFF"/>
        <w:tabs>
          <w:tab w:val="left" w:pos="993"/>
        </w:tabs>
        <w:spacing w:before="60" w:after="60"/>
        <w:jc w:val="both"/>
        <w:rPr>
          <w:rFonts w:ascii="Arial" w:hAnsi="Arial" w:cs="Arial"/>
          <w:bCs/>
          <w:sz w:val="20"/>
          <w:szCs w:val="20"/>
        </w:rPr>
      </w:pPr>
      <w:r w:rsidRPr="008D4B35">
        <w:rPr>
          <w:rFonts w:ascii="Arial" w:hAnsi="Arial" w:cs="Arial"/>
          <w:bCs/>
          <w:sz w:val="20"/>
          <w:szCs w:val="20"/>
        </w:rPr>
        <w:t>5.3.2. поименен списък с точен адрес и телефон на проектантите по отделните части на проекта;</w:t>
      </w:r>
    </w:p>
    <w:p w:rsidR="00B710E8" w:rsidRPr="008D4B35" w:rsidRDefault="00B710E8" w:rsidP="00B710E8">
      <w:pPr>
        <w:shd w:val="clear" w:color="auto" w:fill="FFFFFF"/>
        <w:tabs>
          <w:tab w:val="left" w:pos="993"/>
        </w:tabs>
        <w:spacing w:before="60" w:after="60"/>
        <w:jc w:val="both"/>
        <w:rPr>
          <w:rFonts w:ascii="Arial" w:hAnsi="Arial" w:cs="Arial"/>
          <w:bCs/>
          <w:sz w:val="20"/>
          <w:szCs w:val="20"/>
        </w:rPr>
      </w:pPr>
      <w:r w:rsidRPr="008D4B35">
        <w:rPr>
          <w:rFonts w:ascii="Arial" w:hAnsi="Arial" w:cs="Arial"/>
          <w:bCs/>
          <w:sz w:val="20"/>
          <w:szCs w:val="20"/>
        </w:rPr>
        <w:t>5.3.3. договорите и допълнителните споразумения към тях с фирмата, която ще изпълнява строителството.</w:t>
      </w:r>
    </w:p>
    <w:p w:rsidR="009F1BBD" w:rsidRPr="003520C8" w:rsidRDefault="009F1BBD" w:rsidP="00C94214">
      <w:pPr>
        <w:numPr>
          <w:ilvl w:val="1"/>
          <w:numId w:val="19"/>
        </w:numPr>
        <w:ind w:left="0" w:firstLine="0"/>
        <w:jc w:val="both"/>
        <w:rPr>
          <w:rFonts w:ascii="Arial" w:hAnsi="Arial" w:cs="Arial"/>
          <w:sz w:val="20"/>
          <w:szCs w:val="20"/>
        </w:rPr>
      </w:pPr>
      <w:r w:rsidRPr="003520C8">
        <w:rPr>
          <w:rFonts w:ascii="Arial" w:hAnsi="Arial" w:cs="Arial"/>
          <w:sz w:val="20"/>
          <w:szCs w:val="20"/>
          <w:lang w:val="ru-RU"/>
        </w:rPr>
        <w:t xml:space="preserve">ВЪЗЛОЖИТЕЛЯТ поема </w:t>
      </w:r>
      <w:r w:rsidRPr="003520C8">
        <w:rPr>
          <w:rFonts w:ascii="Arial" w:hAnsi="Arial" w:cs="Arial"/>
          <w:sz w:val="20"/>
          <w:szCs w:val="20"/>
        </w:rPr>
        <w:t xml:space="preserve">дължимите </w:t>
      </w:r>
      <w:r w:rsidRPr="003520C8">
        <w:rPr>
          <w:rFonts w:ascii="Arial" w:hAnsi="Arial" w:cs="Arial"/>
          <w:sz w:val="20"/>
          <w:szCs w:val="20"/>
          <w:lang w:val="ru-RU"/>
        </w:rPr>
        <w:t>съгласно действащото законодателство</w:t>
      </w:r>
      <w:r w:rsidRPr="003520C8">
        <w:rPr>
          <w:rFonts w:ascii="Arial" w:hAnsi="Arial" w:cs="Arial"/>
          <w:sz w:val="20"/>
          <w:szCs w:val="20"/>
        </w:rPr>
        <w:t xml:space="preserve"> административни такси за издаване на писмени становища и други документи</w:t>
      </w:r>
      <w:r w:rsidRPr="003520C8">
        <w:rPr>
          <w:rFonts w:ascii="Arial" w:hAnsi="Arial" w:cs="Arial"/>
          <w:sz w:val="20"/>
          <w:szCs w:val="20"/>
          <w:lang w:val="ru-RU"/>
        </w:rPr>
        <w:t xml:space="preserve"> </w:t>
      </w:r>
      <w:r w:rsidRPr="003520C8">
        <w:rPr>
          <w:rFonts w:ascii="Arial" w:hAnsi="Arial" w:cs="Arial"/>
          <w:sz w:val="20"/>
          <w:szCs w:val="20"/>
        </w:rPr>
        <w:t xml:space="preserve">от специализираните контролни органи </w:t>
      </w:r>
      <w:r w:rsidRPr="003520C8">
        <w:rPr>
          <w:rFonts w:ascii="Arial" w:hAnsi="Arial" w:cs="Arial"/>
          <w:sz w:val="20"/>
          <w:szCs w:val="20"/>
          <w:lang w:val="ru-RU"/>
        </w:rPr>
        <w:t xml:space="preserve">и </w:t>
      </w:r>
      <w:r w:rsidRPr="003520C8">
        <w:rPr>
          <w:rFonts w:ascii="Arial" w:hAnsi="Arial" w:cs="Arial"/>
          <w:sz w:val="20"/>
          <w:szCs w:val="20"/>
          <w:lang w:val="ru-RU"/>
        </w:rPr>
        <w:lastRenderedPageBreak/>
        <w:t>съгласувателни инстанции</w:t>
      </w:r>
      <w:r w:rsidRPr="003520C8">
        <w:rPr>
          <w:rFonts w:ascii="Arial" w:hAnsi="Arial" w:cs="Arial"/>
          <w:sz w:val="20"/>
          <w:szCs w:val="20"/>
        </w:rPr>
        <w:t xml:space="preserve"> относно законосъобразното изпълнение на услугите, </w:t>
      </w:r>
      <w:r w:rsidRPr="003520C8">
        <w:rPr>
          <w:rFonts w:ascii="Arial" w:hAnsi="Arial" w:cs="Arial"/>
          <w:sz w:val="20"/>
          <w:szCs w:val="20"/>
          <w:lang w:val="ru-RU"/>
        </w:rPr>
        <w:t>предмет на настоящия договор</w:t>
      </w:r>
      <w:r w:rsidRPr="003520C8">
        <w:rPr>
          <w:rFonts w:ascii="Arial" w:hAnsi="Arial" w:cs="Arial"/>
          <w:sz w:val="20"/>
          <w:szCs w:val="20"/>
        </w:rPr>
        <w:t>.</w:t>
      </w:r>
    </w:p>
    <w:p w:rsidR="00F45475" w:rsidRDefault="001542ED" w:rsidP="00C94214">
      <w:pPr>
        <w:numPr>
          <w:ilvl w:val="1"/>
          <w:numId w:val="19"/>
        </w:numPr>
        <w:ind w:left="0" w:firstLine="0"/>
        <w:jc w:val="both"/>
        <w:rPr>
          <w:rFonts w:ascii="Arial" w:hAnsi="Arial" w:cs="Arial"/>
          <w:sz w:val="20"/>
          <w:szCs w:val="20"/>
        </w:rPr>
      </w:pPr>
      <w:r w:rsidRPr="000C0548">
        <w:rPr>
          <w:rFonts w:ascii="Arial" w:hAnsi="Arial" w:cs="Arial"/>
          <w:sz w:val="20"/>
          <w:szCs w:val="20"/>
        </w:rPr>
        <w:t>ВЪЗЛОЖИТЕЛЯТ</w:t>
      </w:r>
      <w:r w:rsidR="004100E5" w:rsidRPr="00F9076E">
        <w:rPr>
          <w:rFonts w:ascii="Arial" w:hAnsi="Arial" w:cs="Arial"/>
          <w:sz w:val="20"/>
          <w:szCs w:val="20"/>
        </w:rPr>
        <w:t xml:space="preserve"> е длъжен да заплаща на </w:t>
      </w:r>
      <w:r w:rsidR="00EB30D5">
        <w:rPr>
          <w:rFonts w:ascii="Arial" w:hAnsi="Arial" w:cs="Arial"/>
          <w:sz w:val="20"/>
          <w:szCs w:val="20"/>
        </w:rPr>
        <w:t>ИЗПЪЛНИТЕЛЯ</w:t>
      </w:r>
      <w:r w:rsidR="004100E5" w:rsidRPr="00F9076E">
        <w:rPr>
          <w:rFonts w:ascii="Arial" w:hAnsi="Arial" w:cs="Arial"/>
          <w:sz w:val="20"/>
          <w:szCs w:val="20"/>
        </w:rPr>
        <w:t xml:space="preserve"> </w:t>
      </w:r>
      <w:r w:rsidR="00F45475">
        <w:rPr>
          <w:rFonts w:ascii="Arial" w:hAnsi="Arial" w:cs="Arial"/>
          <w:sz w:val="20"/>
          <w:szCs w:val="20"/>
        </w:rPr>
        <w:t>уговореното възнаграждение за приетата работа съобразно реда и условията на настоящия договор.</w:t>
      </w:r>
    </w:p>
    <w:p w:rsidR="004100E5" w:rsidRDefault="004100E5" w:rsidP="00C94214">
      <w:pPr>
        <w:numPr>
          <w:ilvl w:val="1"/>
          <w:numId w:val="19"/>
        </w:numPr>
        <w:ind w:left="0" w:firstLine="0"/>
        <w:jc w:val="both"/>
        <w:rPr>
          <w:rFonts w:ascii="Arial" w:hAnsi="Arial" w:cs="Arial"/>
          <w:sz w:val="20"/>
          <w:szCs w:val="20"/>
          <w:lang w:val="ru-RU"/>
        </w:rPr>
      </w:pPr>
      <w:r w:rsidRPr="00182145">
        <w:rPr>
          <w:rFonts w:ascii="Arial" w:hAnsi="Arial" w:cs="Arial"/>
          <w:sz w:val="20"/>
          <w:szCs w:val="20"/>
          <w:lang w:val="ru-RU"/>
        </w:rPr>
        <w:t>ВЪЗЛОЖИТЕЛЯТ е длъжен да подписва строителните книжа и документи съгласно Наредба № 3/</w:t>
      </w:r>
      <w:r w:rsidR="003341CB">
        <w:rPr>
          <w:rFonts w:ascii="Arial" w:hAnsi="Arial" w:cs="Arial"/>
          <w:sz w:val="20"/>
          <w:szCs w:val="20"/>
          <w:lang w:val="ru-RU"/>
        </w:rPr>
        <w:t xml:space="preserve"> </w:t>
      </w:r>
      <w:r w:rsidR="00EB30D5" w:rsidRPr="00182145">
        <w:rPr>
          <w:rFonts w:ascii="Arial" w:hAnsi="Arial" w:cs="Arial"/>
          <w:bCs/>
          <w:sz w:val="20"/>
          <w:szCs w:val="20"/>
          <w:lang w:val="ru-RU"/>
        </w:rPr>
        <w:t>31.07.</w:t>
      </w:r>
      <w:r w:rsidRPr="00182145">
        <w:rPr>
          <w:rFonts w:ascii="Arial" w:hAnsi="Arial" w:cs="Arial"/>
          <w:sz w:val="20"/>
          <w:szCs w:val="20"/>
          <w:lang w:val="ru-RU"/>
        </w:rPr>
        <w:t>2003</w:t>
      </w:r>
      <w:r w:rsidR="001542ED">
        <w:rPr>
          <w:rFonts w:ascii="Arial" w:hAnsi="Arial" w:cs="Arial"/>
          <w:sz w:val="20"/>
          <w:szCs w:val="20"/>
          <w:lang w:val="ru-RU"/>
        </w:rPr>
        <w:t xml:space="preserve"> </w:t>
      </w:r>
      <w:r w:rsidRPr="00182145">
        <w:rPr>
          <w:rFonts w:ascii="Arial" w:hAnsi="Arial" w:cs="Arial"/>
          <w:sz w:val="20"/>
          <w:szCs w:val="20"/>
          <w:lang w:val="ru-RU"/>
        </w:rPr>
        <w:t xml:space="preserve">г. за съставяне </w:t>
      </w:r>
      <w:r w:rsidRPr="00A26DD9">
        <w:rPr>
          <w:rFonts w:ascii="Arial" w:hAnsi="Arial" w:cs="Arial"/>
          <w:sz w:val="20"/>
          <w:szCs w:val="20"/>
          <w:lang w:val="ru-RU"/>
        </w:rPr>
        <w:t>на актове и протоколи по време на строителството и при условията на ЗУТ.</w:t>
      </w:r>
    </w:p>
    <w:p w:rsidR="00146BE3" w:rsidRPr="00A26DD9" w:rsidRDefault="00146BE3" w:rsidP="00C94214">
      <w:pPr>
        <w:numPr>
          <w:ilvl w:val="1"/>
          <w:numId w:val="19"/>
        </w:numPr>
        <w:tabs>
          <w:tab w:val="num" w:pos="0"/>
        </w:tabs>
        <w:ind w:left="0" w:firstLine="0"/>
        <w:jc w:val="both"/>
        <w:rPr>
          <w:rFonts w:ascii="Arial" w:hAnsi="Arial" w:cs="Arial"/>
          <w:sz w:val="20"/>
          <w:szCs w:val="20"/>
          <w:lang w:val="ru-RU"/>
        </w:rPr>
      </w:pPr>
      <w:r w:rsidRPr="00A26DD9">
        <w:rPr>
          <w:rFonts w:ascii="Arial" w:hAnsi="Arial" w:cs="Arial"/>
          <w:sz w:val="20"/>
          <w:szCs w:val="20"/>
          <w:lang w:val="ru-RU"/>
        </w:rPr>
        <w:t xml:space="preserve">ВЪЗЛОЖИТЕЛЯТ </w:t>
      </w:r>
      <w:r w:rsidRPr="002364DF">
        <w:rPr>
          <w:rFonts w:ascii="Arial" w:hAnsi="Arial" w:cs="Arial"/>
          <w:sz w:val="20"/>
          <w:szCs w:val="20"/>
          <w:lang w:val="ru-RU"/>
        </w:rPr>
        <w:t xml:space="preserve">в срок от </w:t>
      </w:r>
      <w:r w:rsidRPr="00B710E8">
        <w:rPr>
          <w:rFonts w:ascii="Arial" w:hAnsi="Arial" w:cs="Arial"/>
          <w:b/>
          <w:sz w:val="20"/>
          <w:szCs w:val="20"/>
          <w:lang w:val="ru-RU"/>
        </w:rPr>
        <w:t>10 (десет) дни</w:t>
      </w:r>
      <w:r w:rsidRPr="002364DF">
        <w:rPr>
          <w:rFonts w:ascii="Arial" w:hAnsi="Arial" w:cs="Arial"/>
          <w:sz w:val="20"/>
          <w:szCs w:val="20"/>
          <w:lang w:val="ru-RU"/>
        </w:rPr>
        <w:t xml:space="preserve"> след подписване на договора</w:t>
      </w:r>
      <w:r w:rsidRPr="00A26DD9">
        <w:rPr>
          <w:rFonts w:ascii="Arial" w:hAnsi="Arial" w:cs="Arial"/>
          <w:sz w:val="20"/>
          <w:szCs w:val="20"/>
          <w:lang w:val="ru-RU"/>
        </w:rPr>
        <w:t xml:space="preserve"> предоставя списък на длъжностните лица, които ще осъществяват контакти </w:t>
      </w:r>
      <w:r w:rsidRPr="00432C77">
        <w:rPr>
          <w:rFonts w:ascii="Arial" w:hAnsi="Arial" w:cs="Arial"/>
          <w:sz w:val="20"/>
          <w:szCs w:val="20"/>
          <w:lang w:val="ru-RU"/>
        </w:rPr>
        <w:t xml:space="preserve">от негова страна </w:t>
      </w:r>
      <w:r w:rsidRPr="00A26DD9">
        <w:rPr>
          <w:rFonts w:ascii="Arial" w:hAnsi="Arial" w:cs="Arial"/>
          <w:sz w:val="20"/>
          <w:szCs w:val="20"/>
          <w:lang w:val="ru-RU"/>
        </w:rPr>
        <w:t>с ИЗПЪЛНИТЕЛЯ по изпълнението на договора.</w:t>
      </w:r>
    </w:p>
    <w:p w:rsidR="00146BE3" w:rsidRPr="002335C0" w:rsidRDefault="001542ED" w:rsidP="00C94214">
      <w:pPr>
        <w:numPr>
          <w:ilvl w:val="1"/>
          <w:numId w:val="19"/>
        </w:numPr>
        <w:tabs>
          <w:tab w:val="num" w:pos="0"/>
        </w:tabs>
        <w:ind w:left="0" w:firstLine="0"/>
        <w:jc w:val="both"/>
        <w:rPr>
          <w:rFonts w:ascii="Arial" w:hAnsi="Arial" w:cs="Arial"/>
          <w:sz w:val="20"/>
          <w:szCs w:val="20"/>
          <w:lang w:val="be-BY"/>
        </w:rPr>
      </w:pPr>
      <w:r w:rsidRPr="002335C0">
        <w:rPr>
          <w:rFonts w:ascii="Arial" w:hAnsi="Arial" w:cs="Arial"/>
          <w:bCs/>
          <w:sz w:val="20"/>
          <w:szCs w:val="20"/>
          <w:lang w:val="ru-RU"/>
        </w:rPr>
        <w:t>ВЪЗЛОЖИТЕЛЯТ</w:t>
      </w:r>
      <w:r w:rsidR="00146BE3" w:rsidRPr="002335C0">
        <w:rPr>
          <w:rFonts w:ascii="Arial" w:hAnsi="Arial" w:cs="Arial"/>
          <w:bCs/>
          <w:sz w:val="20"/>
          <w:szCs w:val="20"/>
          <w:lang w:val="ru-RU"/>
        </w:rPr>
        <w:t xml:space="preserve"> има право да върне разработеното от </w:t>
      </w:r>
      <w:r w:rsidR="00366CF1" w:rsidRPr="002335C0">
        <w:rPr>
          <w:rFonts w:ascii="Arial" w:hAnsi="Arial" w:cs="Arial"/>
          <w:bCs/>
          <w:sz w:val="20"/>
          <w:szCs w:val="20"/>
          <w:lang w:val="ru-RU"/>
        </w:rPr>
        <w:t xml:space="preserve">ИЗПЪЛНИТЕЛЯ </w:t>
      </w:r>
      <w:r w:rsidR="00146BE3" w:rsidRPr="002335C0">
        <w:rPr>
          <w:rFonts w:ascii="Arial" w:hAnsi="Arial" w:cs="Arial"/>
          <w:bCs/>
          <w:sz w:val="20"/>
          <w:szCs w:val="20"/>
          <w:lang w:val="ru-RU"/>
        </w:rPr>
        <w:t xml:space="preserve">геодезическо заснемане, в случай че не отговаря на изискванията на </w:t>
      </w:r>
      <w:r w:rsidR="00146BE3" w:rsidRPr="002335C0">
        <w:rPr>
          <w:rFonts w:ascii="Arial" w:hAnsi="Arial" w:cs="Arial"/>
          <w:sz w:val="20"/>
          <w:szCs w:val="20"/>
        </w:rPr>
        <w:t>„</w:t>
      </w:r>
      <w:r w:rsidR="00146BE3" w:rsidRPr="002335C0">
        <w:rPr>
          <w:rFonts w:ascii="Arial" w:hAnsi="Arial" w:cs="Arial"/>
          <w:sz w:val="20"/>
          <w:szCs w:val="20"/>
          <w:lang w:val="be-BY"/>
        </w:rPr>
        <w:t>Приложение към процедура за реализация на присъединяване на потребители и производители към ЕРМ на „ЧЕЗ Разпределение България“АД, №139/2012,</w:t>
      </w:r>
      <w:r w:rsidR="00146BE3" w:rsidRPr="002335C0">
        <w:rPr>
          <w:rFonts w:ascii="Arial" w:hAnsi="Arial" w:cs="Arial"/>
          <w:sz w:val="20"/>
          <w:szCs w:val="20"/>
        </w:rPr>
        <w:t xml:space="preserve"> „Правила и изисквания за изготвяне на геодезическа част на екзекутивна документация /геодезическо заснемане/ на енергийни обекти“ на „ЧЕЗ Разпределение България“ АД и да изиска от </w:t>
      </w:r>
      <w:r w:rsidR="00366CF1" w:rsidRPr="002335C0">
        <w:rPr>
          <w:rFonts w:ascii="Arial" w:hAnsi="Arial" w:cs="Arial"/>
          <w:sz w:val="20"/>
          <w:szCs w:val="20"/>
        </w:rPr>
        <w:t xml:space="preserve">ИЗПЪЛНИТЕЛЯ </w:t>
      </w:r>
      <w:r w:rsidR="00146BE3" w:rsidRPr="002335C0">
        <w:rPr>
          <w:rFonts w:ascii="Arial" w:hAnsi="Arial" w:cs="Arial"/>
          <w:sz w:val="20"/>
          <w:szCs w:val="20"/>
        </w:rPr>
        <w:t xml:space="preserve">преработването му. </w:t>
      </w:r>
      <w:r w:rsidR="00366CF1" w:rsidRPr="002335C0">
        <w:rPr>
          <w:rFonts w:ascii="Arial" w:hAnsi="Arial" w:cs="Arial"/>
          <w:sz w:val="20"/>
          <w:szCs w:val="20"/>
        </w:rPr>
        <w:t xml:space="preserve">ВЪЗЛОЖИТЕЛЯТ </w:t>
      </w:r>
      <w:r w:rsidR="00146BE3" w:rsidRPr="002335C0">
        <w:rPr>
          <w:rFonts w:ascii="Arial" w:hAnsi="Arial" w:cs="Arial"/>
          <w:sz w:val="20"/>
          <w:szCs w:val="20"/>
        </w:rPr>
        <w:t xml:space="preserve">писмено уведомява </w:t>
      </w:r>
      <w:r w:rsidR="00366CF1" w:rsidRPr="002335C0">
        <w:rPr>
          <w:rFonts w:ascii="Arial" w:hAnsi="Arial" w:cs="Arial"/>
          <w:sz w:val="20"/>
          <w:szCs w:val="20"/>
        </w:rPr>
        <w:t>ИЗПЪЛНИТЕЛЯ</w:t>
      </w:r>
      <w:r w:rsidR="00146BE3" w:rsidRPr="002335C0">
        <w:rPr>
          <w:rFonts w:ascii="Arial" w:hAnsi="Arial" w:cs="Arial"/>
          <w:sz w:val="20"/>
          <w:szCs w:val="20"/>
        </w:rPr>
        <w:t>, посочва всички несъответствия, забележки, корекции и определя срока, в който те да бъдат отразени.</w:t>
      </w:r>
    </w:p>
    <w:p w:rsidR="00146BE3" w:rsidRDefault="00146BE3" w:rsidP="00146BE3">
      <w:pPr>
        <w:spacing w:after="120"/>
        <w:jc w:val="both"/>
        <w:rPr>
          <w:rFonts w:ascii="Arial" w:hAnsi="Arial" w:cs="Arial"/>
          <w:b/>
          <w:sz w:val="20"/>
          <w:szCs w:val="20"/>
        </w:rPr>
      </w:pPr>
    </w:p>
    <w:p w:rsidR="00CA7D35" w:rsidRPr="00BC248A" w:rsidRDefault="00CA7D35" w:rsidP="00CA7D35">
      <w:pPr>
        <w:spacing w:after="120"/>
        <w:jc w:val="both"/>
        <w:rPr>
          <w:rFonts w:ascii="Arial" w:hAnsi="Arial" w:cs="Arial"/>
          <w:b/>
          <w:sz w:val="20"/>
          <w:szCs w:val="20"/>
        </w:rPr>
      </w:pPr>
      <w:r>
        <w:rPr>
          <w:rFonts w:ascii="Arial" w:hAnsi="Arial" w:cs="Arial"/>
          <w:b/>
          <w:sz w:val="20"/>
          <w:szCs w:val="20"/>
        </w:rPr>
        <w:t xml:space="preserve">6. </w:t>
      </w:r>
      <w:r w:rsidRPr="00BC248A">
        <w:rPr>
          <w:rFonts w:ascii="Arial" w:hAnsi="Arial" w:cs="Arial"/>
          <w:b/>
          <w:sz w:val="20"/>
          <w:szCs w:val="20"/>
        </w:rPr>
        <w:t>ПР</w:t>
      </w:r>
      <w:r>
        <w:rPr>
          <w:rFonts w:ascii="Arial" w:hAnsi="Arial" w:cs="Arial"/>
          <w:b/>
          <w:sz w:val="20"/>
          <w:szCs w:val="20"/>
        </w:rPr>
        <w:t>АВА И ЗАДЪЛЖЕНИЯ НА ИЗПЪЛНИТЕЛЯ</w:t>
      </w:r>
    </w:p>
    <w:p w:rsidR="00975427" w:rsidRPr="004A0EB9" w:rsidRDefault="00366CF1" w:rsidP="001542ED">
      <w:pPr>
        <w:pStyle w:val="NumPar2"/>
        <w:numPr>
          <w:ilvl w:val="1"/>
          <w:numId w:val="24"/>
        </w:numPr>
        <w:tabs>
          <w:tab w:val="clear" w:pos="850"/>
          <w:tab w:val="num" w:pos="0"/>
          <w:tab w:val="num" w:pos="567"/>
        </w:tabs>
        <w:ind w:left="0" w:firstLine="0"/>
        <w:rPr>
          <w:rFonts w:ascii="Arial" w:hAnsi="Arial" w:cs="Arial"/>
          <w:sz w:val="20"/>
          <w:szCs w:val="20"/>
        </w:rPr>
      </w:pPr>
      <w:r w:rsidRPr="004A0EB9">
        <w:rPr>
          <w:rFonts w:ascii="Arial" w:hAnsi="Arial" w:cs="Arial"/>
          <w:sz w:val="20"/>
          <w:szCs w:val="20"/>
        </w:rPr>
        <w:t xml:space="preserve">ИЗПЪЛНИТЕЛЯТ </w:t>
      </w:r>
      <w:r w:rsidR="00975427" w:rsidRPr="004A0EB9">
        <w:rPr>
          <w:rFonts w:ascii="Arial" w:hAnsi="Arial" w:cs="Arial"/>
          <w:sz w:val="20"/>
          <w:szCs w:val="20"/>
        </w:rPr>
        <w:t xml:space="preserve">се задължава да извърши от името и в полза на </w:t>
      </w:r>
      <w:r w:rsidRPr="004A0EB9">
        <w:rPr>
          <w:rFonts w:ascii="Arial" w:hAnsi="Arial" w:cs="Arial"/>
          <w:sz w:val="20"/>
          <w:szCs w:val="20"/>
        </w:rPr>
        <w:t>ВЪЗЛОЖИТЕЛЯ</w:t>
      </w:r>
      <w:r w:rsidR="00975427" w:rsidRPr="004A0EB9">
        <w:rPr>
          <w:rFonts w:ascii="Arial" w:hAnsi="Arial" w:cs="Arial"/>
          <w:sz w:val="20"/>
          <w:szCs w:val="20"/>
        </w:rPr>
        <w:t>, в съответствие с т. 1.1 и с дейностите от Приложение № 1, и в съответствие с Приложение № 2 от настоящия договор, оценяване на съответствието на инвестиционни проекти със съществените изисквания към строежите и процедиране издаване на разрешение за строеж, упражняване на строителен надзор и съставяне на всички актове по време на строителството</w:t>
      </w:r>
      <w:r w:rsidR="004A0EB9">
        <w:rPr>
          <w:rFonts w:ascii="Arial" w:hAnsi="Arial" w:cs="Arial"/>
          <w:sz w:val="20"/>
          <w:szCs w:val="20"/>
        </w:rPr>
        <w:t xml:space="preserve">, трасиране точките на бъдещото съоръжение </w:t>
      </w:r>
      <w:r w:rsidR="00975427" w:rsidRPr="004A0EB9">
        <w:rPr>
          <w:rFonts w:ascii="Arial" w:hAnsi="Arial" w:cs="Arial"/>
          <w:sz w:val="20"/>
          <w:szCs w:val="20"/>
        </w:rPr>
        <w:t>и процедиране получаване на Разрешение за ползване/Удостоверение за въвеждане в експлоатация/, изготвяне на технически паспорт съгласно чл. 176а от Закона за устройство на територията, геодезическо заснемане и вписване в службата по кадастъра с издаване на удостоверение на основание ЗКИР, разработване на геодезическо заснемане във втори вариант съгласно „Правила и изисквания за изготвяне на геодезическа част на екзекутивна документация /геодезическо заснемане/ на енергийни обекти“ на „ЧЕЗ Разпределение България“ АД посочени в Приложение №</w:t>
      </w:r>
      <w:r w:rsidR="001542ED">
        <w:rPr>
          <w:rFonts w:ascii="Arial" w:hAnsi="Arial" w:cs="Arial"/>
          <w:sz w:val="20"/>
          <w:szCs w:val="20"/>
        </w:rPr>
        <w:t xml:space="preserve"> </w:t>
      </w:r>
      <w:r w:rsidR="00975427" w:rsidRPr="004A0EB9">
        <w:rPr>
          <w:rFonts w:ascii="Arial" w:hAnsi="Arial" w:cs="Arial"/>
          <w:sz w:val="20"/>
          <w:szCs w:val="20"/>
        </w:rPr>
        <w:t xml:space="preserve">2, както и всички организационни и административни дейности свързани изпълнението им, </w:t>
      </w:r>
      <w:r w:rsidR="00975427" w:rsidRPr="004A0EB9">
        <w:rPr>
          <w:rFonts w:ascii="Arial" w:hAnsi="Arial" w:cs="Arial"/>
          <w:bCs/>
          <w:sz w:val="20"/>
          <w:szCs w:val="20"/>
        </w:rPr>
        <w:t>оформяне и окомплектоване на строителните книжа с всички реквизити съгласно законовата уредба</w:t>
      </w:r>
      <w:r w:rsidR="00975427" w:rsidRPr="004A0EB9">
        <w:rPr>
          <w:rFonts w:ascii="Arial" w:hAnsi="Arial" w:cs="Arial"/>
          <w:sz w:val="20"/>
          <w:szCs w:val="20"/>
        </w:rPr>
        <w:t>.</w:t>
      </w:r>
    </w:p>
    <w:p w:rsidR="00FD40E2" w:rsidRDefault="00FD40E2" w:rsidP="00FD40E2">
      <w:pPr>
        <w:pStyle w:val="NumPar2"/>
        <w:tabs>
          <w:tab w:val="num" w:pos="426"/>
        </w:tabs>
        <w:spacing w:before="0" w:after="0"/>
        <w:ind w:left="0" w:firstLine="0"/>
        <w:rPr>
          <w:rFonts w:ascii="Arial" w:hAnsi="Arial" w:cs="Arial"/>
          <w:sz w:val="20"/>
          <w:szCs w:val="20"/>
        </w:rPr>
      </w:pPr>
      <w:r w:rsidRPr="00FD40E2">
        <w:rPr>
          <w:rFonts w:ascii="Arial" w:hAnsi="Arial" w:cs="Arial"/>
          <w:sz w:val="20"/>
          <w:szCs w:val="20"/>
        </w:rPr>
        <w:t>ИЗПЪЛНИТЕЛЯТ се задължава да съставя и подписва всички необходими документи съгласно изискванията на законовите разпоредби, включително Наредба 3 от 31.07.2003 г. за съставяне на актове и протоколи по време на строителството и при условията на ЗУТ, с които нормативно се освидетелства изпълнението на СМР, с оглед отговорността му по окончателното документиране на завършения строеж.</w:t>
      </w:r>
    </w:p>
    <w:p w:rsidR="00FD40E2" w:rsidRDefault="00FD40E2" w:rsidP="00FD40E2">
      <w:pPr>
        <w:pStyle w:val="NumPar2"/>
        <w:tabs>
          <w:tab w:val="num" w:pos="426"/>
        </w:tabs>
        <w:spacing w:before="0" w:after="0"/>
        <w:ind w:left="0" w:firstLine="0"/>
        <w:rPr>
          <w:rFonts w:ascii="Arial" w:hAnsi="Arial" w:cs="Arial"/>
          <w:sz w:val="20"/>
          <w:szCs w:val="20"/>
        </w:rPr>
      </w:pPr>
      <w:r>
        <w:rPr>
          <w:rFonts w:ascii="Arial" w:hAnsi="Arial" w:cs="Arial"/>
          <w:sz w:val="20"/>
          <w:szCs w:val="20"/>
        </w:rPr>
        <w:t>ИЗПЪЛНИТЕЛЯ</w:t>
      </w:r>
      <w:r w:rsidRPr="00F9076E">
        <w:rPr>
          <w:rFonts w:ascii="Arial" w:hAnsi="Arial" w:cs="Arial"/>
          <w:sz w:val="20"/>
          <w:szCs w:val="20"/>
        </w:rPr>
        <w:t>Т</w:t>
      </w:r>
      <w:r w:rsidRPr="00B3086E">
        <w:rPr>
          <w:rFonts w:ascii="Arial" w:hAnsi="Arial" w:cs="Arial"/>
          <w:sz w:val="20"/>
          <w:szCs w:val="20"/>
        </w:rPr>
        <w:t xml:space="preserve"> се задължава д</w:t>
      </w:r>
      <w:r w:rsidRPr="00F9076E">
        <w:rPr>
          <w:rFonts w:ascii="Arial" w:hAnsi="Arial" w:cs="Arial"/>
          <w:sz w:val="20"/>
          <w:szCs w:val="20"/>
        </w:rPr>
        <w:t>а извършва дейностите така, че да отговарят на действащите нормативни изисквания.</w:t>
      </w:r>
    </w:p>
    <w:p w:rsidR="000F21E3" w:rsidRPr="00E07A9F" w:rsidRDefault="00366CF1" w:rsidP="003521E6">
      <w:pPr>
        <w:pStyle w:val="NumPar2"/>
        <w:tabs>
          <w:tab w:val="num" w:pos="426"/>
        </w:tabs>
        <w:spacing w:before="0" w:after="0"/>
        <w:ind w:left="0" w:firstLine="0"/>
        <w:rPr>
          <w:rFonts w:ascii="Arial" w:hAnsi="Arial" w:cs="Arial"/>
          <w:sz w:val="20"/>
          <w:szCs w:val="20"/>
          <w:lang w:val="ru-RU"/>
        </w:rPr>
      </w:pPr>
      <w:r w:rsidRPr="00E07A9F">
        <w:rPr>
          <w:rFonts w:ascii="Arial" w:hAnsi="Arial" w:cs="Arial"/>
          <w:sz w:val="20"/>
          <w:szCs w:val="20"/>
        </w:rPr>
        <w:t>ИЗПЪЛНИТЕЛЯТ</w:t>
      </w:r>
      <w:r w:rsidRPr="00E07A9F">
        <w:rPr>
          <w:rFonts w:ascii="Arial" w:hAnsi="Arial" w:cs="Arial"/>
          <w:sz w:val="20"/>
          <w:szCs w:val="20"/>
          <w:lang w:val="ru-RU"/>
        </w:rPr>
        <w:t xml:space="preserve"> </w:t>
      </w:r>
      <w:r w:rsidR="000F21E3" w:rsidRPr="00E07A9F">
        <w:rPr>
          <w:rFonts w:ascii="Arial" w:hAnsi="Arial" w:cs="Arial"/>
          <w:sz w:val="20"/>
          <w:szCs w:val="20"/>
          <w:lang w:val="ru-RU"/>
        </w:rPr>
        <w:t>осигурява всички необходими становища от специализираните контролни органи, свързани със законосъобразното изпълнение на строежа и готовността му за въвеждане в експлоатация, комплектова цялата необходима документация по време на строителния процес – актове, протоколи, изпитвания и измервания, сертификати за вложени материали, декларации за съответствие и др. и информира ВЪЗЛОЖИТЕЛЯ за липсващи документи, както и съдейства за тяхното набавяне, а</w:t>
      </w:r>
      <w:r w:rsidR="000F21E3" w:rsidRPr="00E07A9F">
        <w:rPr>
          <w:rFonts w:ascii="Arial" w:hAnsi="Arial" w:cs="Arial"/>
          <w:sz w:val="20"/>
          <w:szCs w:val="20"/>
        </w:rPr>
        <w:t xml:space="preserve"> към момента на въвеждане на строежа в експлоатация предава на възложителя оригиналите на всички строителни книжа и други документи за строежа под опис.</w:t>
      </w:r>
    </w:p>
    <w:p w:rsidR="00DD251D" w:rsidRPr="00E07A9F" w:rsidRDefault="00DD251D" w:rsidP="003521E6">
      <w:pPr>
        <w:pStyle w:val="NumPar2"/>
        <w:tabs>
          <w:tab w:val="num" w:pos="426"/>
        </w:tabs>
        <w:spacing w:before="0" w:after="0"/>
        <w:ind w:left="0" w:firstLine="0"/>
        <w:rPr>
          <w:rFonts w:ascii="Arial" w:hAnsi="Arial" w:cs="Arial"/>
          <w:sz w:val="20"/>
          <w:szCs w:val="20"/>
          <w:lang w:val="ru-RU"/>
        </w:rPr>
      </w:pPr>
      <w:r w:rsidRPr="00E07A9F">
        <w:rPr>
          <w:rFonts w:ascii="Arial" w:hAnsi="Arial" w:cs="Arial"/>
          <w:sz w:val="20"/>
          <w:szCs w:val="20"/>
          <w:lang w:val="ru-RU"/>
        </w:rPr>
        <w:t>ИЗПЪЛНИТЕЛЯТ се задължава да подписва документите за възлагане на изпълнението и да изработва възложеното му от ВЪЗЛОЖИТЕЛЯ в договорения срок.</w:t>
      </w:r>
    </w:p>
    <w:p w:rsidR="003208E2" w:rsidRPr="00A64237" w:rsidRDefault="00366CF1" w:rsidP="006C4F39">
      <w:pPr>
        <w:pStyle w:val="NumPar2"/>
        <w:tabs>
          <w:tab w:val="num" w:pos="426"/>
        </w:tabs>
        <w:spacing w:before="0" w:after="0"/>
        <w:ind w:left="0" w:firstLine="0"/>
        <w:rPr>
          <w:rFonts w:ascii="Arial" w:hAnsi="Arial" w:cs="Arial"/>
          <w:sz w:val="20"/>
          <w:szCs w:val="20"/>
        </w:rPr>
      </w:pPr>
      <w:r w:rsidRPr="00E07A9F">
        <w:rPr>
          <w:rFonts w:ascii="Arial" w:hAnsi="Arial" w:cs="Arial"/>
          <w:sz w:val="20"/>
          <w:szCs w:val="20"/>
        </w:rPr>
        <w:t xml:space="preserve">ИЗПЪЛНИТЕЛЯТ </w:t>
      </w:r>
      <w:r w:rsidR="003208E2" w:rsidRPr="00E07A9F">
        <w:rPr>
          <w:rFonts w:ascii="Arial" w:hAnsi="Arial" w:cs="Arial"/>
          <w:sz w:val="20"/>
          <w:szCs w:val="20"/>
        </w:rPr>
        <w:t xml:space="preserve">се задължава при изпълнение на предмета на </w:t>
      </w:r>
      <w:r w:rsidR="003208E2" w:rsidRPr="00A64237">
        <w:rPr>
          <w:rFonts w:ascii="Arial" w:hAnsi="Arial" w:cs="Arial"/>
          <w:sz w:val="20"/>
          <w:szCs w:val="20"/>
        </w:rPr>
        <w:t xml:space="preserve">договора да спазва стриктно действащото законодателство в областта на проектирането, строителството, оценка на съответствието на проектите и строителния надзор в Република България </w:t>
      </w:r>
      <w:r w:rsidR="0082691E" w:rsidRPr="00A64237">
        <w:rPr>
          <w:rFonts w:ascii="Arial" w:hAnsi="Arial" w:cs="Arial"/>
          <w:sz w:val="20"/>
          <w:szCs w:val="20"/>
        </w:rPr>
        <w:t xml:space="preserve">и изискванията на </w:t>
      </w:r>
      <w:r w:rsidR="001542ED" w:rsidRPr="00382C14">
        <w:rPr>
          <w:rFonts w:ascii="Arial" w:hAnsi="Arial" w:cs="Arial"/>
          <w:sz w:val="20"/>
          <w:szCs w:val="20"/>
        </w:rPr>
        <w:t>ВЪЗЛОЖИТЕЛЯ</w:t>
      </w:r>
      <w:r w:rsidR="0082691E" w:rsidRPr="00382C14">
        <w:rPr>
          <w:rFonts w:ascii="Arial" w:hAnsi="Arial" w:cs="Arial"/>
          <w:sz w:val="20"/>
          <w:szCs w:val="20"/>
        </w:rPr>
        <w:t xml:space="preserve">, както и актуалните към момента на изпълнение на договора </w:t>
      </w:r>
      <w:r w:rsidR="003208E2" w:rsidRPr="00382C14">
        <w:rPr>
          <w:rFonts w:ascii="Arial" w:hAnsi="Arial" w:cs="Arial"/>
          <w:sz w:val="20"/>
          <w:szCs w:val="20"/>
        </w:rPr>
        <w:t>разпоредби</w:t>
      </w:r>
      <w:r w:rsidR="0082691E" w:rsidRPr="00382C14">
        <w:rPr>
          <w:rFonts w:ascii="Arial" w:hAnsi="Arial" w:cs="Arial"/>
          <w:sz w:val="20"/>
          <w:szCs w:val="20"/>
        </w:rPr>
        <w:t xml:space="preserve"> от следните неизчерпателно изброени нормативни и административни актове: </w:t>
      </w:r>
      <w:r w:rsidR="003208E2" w:rsidRPr="00382C14">
        <w:rPr>
          <w:rFonts w:ascii="Arial" w:hAnsi="Arial" w:cs="Arial"/>
          <w:sz w:val="20"/>
          <w:szCs w:val="20"/>
        </w:rPr>
        <w:t>Закон за устройство на територията, Наредба № 8</w:t>
      </w:r>
      <w:r w:rsidR="00BE0EDB" w:rsidRPr="00382C14">
        <w:rPr>
          <w:rFonts w:ascii="Arial" w:hAnsi="Arial" w:cs="Arial"/>
          <w:sz w:val="20"/>
          <w:szCs w:val="20"/>
        </w:rPr>
        <w:t>/ 28.07.1999 г.</w:t>
      </w:r>
      <w:r w:rsidR="00BE0EDB" w:rsidRPr="00382C14">
        <w:rPr>
          <w:sz w:val="20"/>
          <w:szCs w:val="20"/>
        </w:rPr>
        <w:t xml:space="preserve">  </w:t>
      </w:r>
      <w:r w:rsidR="003208E2" w:rsidRPr="00382C14">
        <w:rPr>
          <w:rFonts w:ascii="Arial" w:hAnsi="Arial" w:cs="Arial"/>
          <w:sz w:val="20"/>
          <w:szCs w:val="20"/>
        </w:rPr>
        <w:t xml:space="preserve"> за правила и норми за разполагане на технически проводи и съоръжения в населени места, Наредба № </w:t>
      </w:r>
      <w:r w:rsidR="003208E2" w:rsidRPr="00A64237">
        <w:rPr>
          <w:rFonts w:ascii="Arial" w:hAnsi="Arial" w:cs="Arial"/>
          <w:sz w:val="20"/>
          <w:szCs w:val="20"/>
        </w:rPr>
        <w:t xml:space="preserve">16 за сервитутите на енергийните обекти, Наредба № РД-07/8 от 20 декември 2008 г. за минималните изисквания за знаци и сигнали за безопасност и/или здраве при работа, Наредба №14 от 15.06.2005г.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 Наредба № 3/21.07.2004 г. за основните положения за проектиране на конструкциите на строежите и за </w:t>
      </w:r>
      <w:r w:rsidR="003208E2" w:rsidRPr="00382C14">
        <w:rPr>
          <w:rFonts w:ascii="Arial" w:hAnsi="Arial" w:cs="Arial"/>
          <w:sz w:val="20"/>
          <w:szCs w:val="20"/>
        </w:rPr>
        <w:t xml:space="preserve">въздействията върху тях, Наредбата № 4 от 21.05.2001 г. за обхвата и съдържанието на инвестиционните проекти; Наредба № 5/28.12.2006 за техническите паспорти на строежите, Наредба № IЗ-1971 от 29 октомври 2009 г. за строително-технически правила и норми за осигуряване на безопасност при пожар, </w:t>
      </w:r>
      <w:r w:rsidR="00CC2093" w:rsidRPr="00382C14">
        <w:rPr>
          <w:rFonts w:ascii="Arial" w:hAnsi="Arial" w:cs="Arial"/>
          <w:sz w:val="20"/>
          <w:szCs w:val="20"/>
        </w:rPr>
        <w:t>Наредбата за управление на строителните отпадъци и за влагане на рециклирани строителни материали,</w:t>
      </w:r>
      <w:r w:rsidR="00CC2093" w:rsidRPr="00382C14">
        <w:rPr>
          <w:szCs w:val="24"/>
          <w:lang w:val="ru-RU"/>
        </w:rPr>
        <w:t xml:space="preserve"> </w:t>
      </w:r>
      <w:r w:rsidR="003208E2" w:rsidRPr="00382C14">
        <w:rPr>
          <w:rFonts w:ascii="Arial" w:hAnsi="Arial" w:cs="Arial"/>
          <w:sz w:val="20"/>
          <w:szCs w:val="20"/>
        </w:rPr>
        <w:t>нормативната уредба за опазване на околната среда и водите, както и</w:t>
      </w:r>
      <w:r w:rsidR="003208E2" w:rsidRPr="00A64237">
        <w:rPr>
          <w:rFonts w:ascii="Arial" w:hAnsi="Arial" w:cs="Arial"/>
          <w:sz w:val="20"/>
          <w:szCs w:val="20"/>
        </w:rPr>
        <w:t xml:space="preserve"> другите нормативи действащи в тази област, правилниците по техническа безопасност и охрана на труда, </w:t>
      </w:r>
      <w:r w:rsidR="003208E2" w:rsidRPr="00A64237">
        <w:rPr>
          <w:rFonts w:ascii="Arial" w:hAnsi="Arial" w:cs="Arial"/>
          <w:sz w:val="20"/>
          <w:szCs w:val="20"/>
        </w:rPr>
        <w:lastRenderedPageBreak/>
        <w:t>Наредба № 3</w:t>
      </w:r>
      <w:r w:rsidR="003208E2" w:rsidRPr="00382C14">
        <w:rPr>
          <w:rFonts w:ascii="Arial" w:hAnsi="Arial" w:cs="Arial"/>
          <w:sz w:val="20"/>
          <w:szCs w:val="20"/>
        </w:rPr>
        <w:t>/</w:t>
      </w:r>
      <w:r w:rsidR="00BE0EDB" w:rsidRPr="00382C14">
        <w:rPr>
          <w:rFonts w:ascii="Arial" w:hAnsi="Arial" w:cs="Arial"/>
          <w:sz w:val="20"/>
          <w:szCs w:val="20"/>
        </w:rPr>
        <w:t>09.06.</w:t>
      </w:r>
      <w:r w:rsidR="003208E2" w:rsidRPr="00382C14">
        <w:rPr>
          <w:rFonts w:ascii="Arial" w:hAnsi="Arial" w:cs="Arial"/>
          <w:sz w:val="20"/>
          <w:szCs w:val="20"/>
        </w:rPr>
        <w:t xml:space="preserve">2004г. за </w:t>
      </w:r>
      <w:r w:rsidR="003208E2" w:rsidRPr="00A64237">
        <w:rPr>
          <w:rFonts w:ascii="Arial" w:hAnsi="Arial" w:cs="Arial"/>
          <w:sz w:val="20"/>
          <w:szCs w:val="20"/>
        </w:rPr>
        <w:t>устройството на електрическите уредби и електропроводни линии /НУЕУЕЛ/ и Наредба №2 от 22.03.2004г. за минималните изисквания за здравословни и безопасни условия на труд при извършване на строителни и монтажни и др. нормативни документи, имащи отношение към предмета на договора, както и „</w:t>
      </w:r>
      <w:r w:rsidR="003208E2" w:rsidRPr="00A64237">
        <w:rPr>
          <w:rFonts w:ascii="Arial" w:hAnsi="Arial" w:cs="Arial"/>
          <w:sz w:val="20"/>
          <w:szCs w:val="20"/>
          <w:lang w:val="be-BY"/>
        </w:rPr>
        <w:t>Приложение към процедура за реализация на присъединяване на потребители и производители към ЕРМ на „ЧЕЗ Разпределение България“АД, №139/2012,</w:t>
      </w:r>
      <w:r w:rsidR="003208E2" w:rsidRPr="00A64237">
        <w:rPr>
          <w:rFonts w:ascii="Arial" w:hAnsi="Arial" w:cs="Arial"/>
          <w:sz w:val="20"/>
          <w:szCs w:val="20"/>
        </w:rPr>
        <w:t xml:space="preserve"> „Правила и изисквания за изготвяне на геодезическа част на екзекутивна документация /геодезическо заснемане/ на енергийни обекти“ на „ЧЕЗ Разпределение България“ АД.</w:t>
      </w:r>
    </w:p>
    <w:p w:rsidR="006C4F39" w:rsidRDefault="006C4F39" w:rsidP="006C4F39">
      <w:pPr>
        <w:pStyle w:val="NumPar2"/>
        <w:tabs>
          <w:tab w:val="num" w:pos="426"/>
        </w:tabs>
        <w:spacing w:before="0" w:after="0"/>
        <w:ind w:left="0" w:firstLine="0"/>
        <w:rPr>
          <w:rFonts w:ascii="Arial" w:hAnsi="Arial" w:cs="Arial"/>
          <w:sz w:val="20"/>
          <w:szCs w:val="20"/>
          <w:lang w:val="ru-RU"/>
        </w:rPr>
      </w:pPr>
      <w:r w:rsidRPr="00B648B1">
        <w:rPr>
          <w:rFonts w:ascii="Arial" w:hAnsi="Arial" w:cs="Arial"/>
          <w:sz w:val="20"/>
          <w:szCs w:val="20"/>
          <w:lang w:val="ru-RU"/>
        </w:rPr>
        <w:t>ИЗПЪЛНИТЕЛЯТ отговаря за законосъобразността, качеството, пълнотата и приложимостта на</w:t>
      </w:r>
      <w:r w:rsidRPr="00A26DD9">
        <w:rPr>
          <w:rFonts w:ascii="Arial" w:hAnsi="Arial" w:cs="Arial"/>
          <w:sz w:val="20"/>
          <w:szCs w:val="20"/>
          <w:lang w:val="ru-RU"/>
        </w:rPr>
        <w:t xml:space="preserve"> извършваните от него работи. </w:t>
      </w:r>
    </w:p>
    <w:p w:rsidR="006C4F39" w:rsidRPr="002335C0" w:rsidRDefault="006C4F39" w:rsidP="006C4F39">
      <w:pPr>
        <w:pStyle w:val="NumPar2"/>
        <w:tabs>
          <w:tab w:val="num" w:pos="426"/>
        </w:tabs>
        <w:spacing w:before="0" w:after="0"/>
        <w:ind w:left="0" w:firstLine="0"/>
        <w:rPr>
          <w:rFonts w:ascii="Arial" w:hAnsi="Arial" w:cs="Arial"/>
          <w:sz w:val="20"/>
          <w:szCs w:val="20"/>
          <w:lang w:val="ru-RU"/>
        </w:rPr>
      </w:pPr>
      <w:r w:rsidRPr="002335C0">
        <w:rPr>
          <w:rFonts w:ascii="Arial" w:hAnsi="Arial" w:cs="Arial"/>
          <w:sz w:val="20"/>
          <w:szCs w:val="20"/>
          <w:lang w:val="ru-RU"/>
        </w:rPr>
        <w:t>ИЗПЪЛНИТЕЛЯТ се задължава при изпълнение на задълженията си по извършване на оценка на съответствието на инвестиционните проекти със съществените изисквания към строежите:</w:t>
      </w:r>
    </w:p>
    <w:p w:rsidR="006C4F39" w:rsidRPr="002335C0" w:rsidRDefault="006C4F39" w:rsidP="006C4F39">
      <w:pPr>
        <w:shd w:val="clear" w:color="auto" w:fill="FFFFFF"/>
        <w:tabs>
          <w:tab w:val="left" w:pos="993"/>
        </w:tabs>
        <w:spacing w:before="60" w:after="60"/>
        <w:jc w:val="both"/>
        <w:rPr>
          <w:rFonts w:ascii="Arial" w:hAnsi="Arial" w:cs="Arial"/>
          <w:bCs/>
          <w:sz w:val="20"/>
          <w:szCs w:val="20"/>
          <w:lang w:val="ru-RU"/>
        </w:rPr>
      </w:pPr>
      <w:r w:rsidRPr="002335C0">
        <w:rPr>
          <w:rFonts w:ascii="Arial" w:hAnsi="Arial" w:cs="Arial"/>
          <w:bCs/>
          <w:sz w:val="20"/>
          <w:szCs w:val="20"/>
          <w:lang w:val="ru-RU"/>
        </w:rPr>
        <w:t>6.</w:t>
      </w:r>
      <w:r w:rsidR="003200FF">
        <w:rPr>
          <w:rFonts w:ascii="Arial" w:hAnsi="Arial" w:cs="Arial"/>
          <w:bCs/>
          <w:sz w:val="20"/>
          <w:szCs w:val="20"/>
          <w:lang w:val="ru-RU"/>
        </w:rPr>
        <w:t>8</w:t>
      </w:r>
      <w:r w:rsidRPr="002335C0">
        <w:rPr>
          <w:rFonts w:ascii="Arial" w:hAnsi="Arial" w:cs="Arial"/>
          <w:bCs/>
          <w:sz w:val="20"/>
          <w:szCs w:val="20"/>
          <w:lang w:val="ru-RU"/>
        </w:rPr>
        <w:t xml:space="preserve">.1. Да приема с приемо – предавателен протокол, подписва и изпълнява представените от лицата, посочени в т. 5.7, </w:t>
      </w:r>
      <w:r w:rsidR="00CF31A8">
        <w:rPr>
          <w:rFonts w:ascii="Arial" w:hAnsi="Arial" w:cs="Arial"/>
          <w:bCs/>
          <w:sz w:val="20"/>
          <w:szCs w:val="20"/>
        </w:rPr>
        <w:t>документи</w:t>
      </w:r>
      <w:r w:rsidRPr="002335C0">
        <w:rPr>
          <w:rFonts w:ascii="Arial" w:hAnsi="Arial" w:cs="Arial"/>
          <w:bCs/>
          <w:sz w:val="20"/>
          <w:szCs w:val="20"/>
        </w:rPr>
        <w:t xml:space="preserve"> за възлагане на изпълнението</w:t>
      </w:r>
      <w:r w:rsidRPr="002335C0">
        <w:rPr>
          <w:rFonts w:ascii="Arial" w:hAnsi="Arial" w:cs="Arial"/>
          <w:bCs/>
          <w:sz w:val="20"/>
          <w:szCs w:val="20"/>
          <w:lang w:val="ru-RU"/>
        </w:rPr>
        <w:t>, подписани от ВЪЗЛОЖИТЕЛЯ, придружаващи предадените му от тях проекти.</w:t>
      </w:r>
    </w:p>
    <w:p w:rsidR="006C4F39" w:rsidRPr="002335C0" w:rsidRDefault="006C4F39" w:rsidP="006C4F39">
      <w:pPr>
        <w:shd w:val="clear" w:color="auto" w:fill="FFFFFF"/>
        <w:tabs>
          <w:tab w:val="left" w:pos="993"/>
        </w:tabs>
        <w:spacing w:before="60" w:after="60"/>
        <w:jc w:val="both"/>
        <w:rPr>
          <w:rFonts w:ascii="Arial" w:hAnsi="Arial" w:cs="Arial"/>
          <w:bCs/>
          <w:sz w:val="20"/>
          <w:szCs w:val="20"/>
          <w:lang w:val="ru-RU"/>
        </w:rPr>
      </w:pPr>
      <w:r w:rsidRPr="002335C0">
        <w:rPr>
          <w:rFonts w:ascii="Arial" w:hAnsi="Arial" w:cs="Arial"/>
          <w:bCs/>
          <w:sz w:val="20"/>
          <w:szCs w:val="20"/>
          <w:lang w:val="ru-RU"/>
        </w:rPr>
        <w:t>6.</w:t>
      </w:r>
      <w:r w:rsidR="003200FF">
        <w:rPr>
          <w:rFonts w:ascii="Arial" w:hAnsi="Arial" w:cs="Arial"/>
          <w:bCs/>
          <w:sz w:val="20"/>
          <w:szCs w:val="20"/>
          <w:lang w:val="ru-RU"/>
        </w:rPr>
        <w:t>8</w:t>
      </w:r>
      <w:r w:rsidRPr="002335C0">
        <w:rPr>
          <w:rFonts w:ascii="Arial" w:hAnsi="Arial" w:cs="Arial"/>
          <w:bCs/>
          <w:sz w:val="20"/>
          <w:szCs w:val="20"/>
          <w:lang w:val="ru-RU"/>
        </w:rPr>
        <w:t>.2. Да не приема проекти, които не са придружени с документи за възлагане на изпълнението, подписани от ВЪЗЛОЖИТЕЛЯ, както и да не приема проекти ведно с документи за възлагане на изпълнението по тях без приемно – предавателен протокол.</w:t>
      </w:r>
    </w:p>
    <w:p w:rsidR="006C4F39" w:rsidRPr="002335C0" w:rsidRDefault="006C4F39" w:rsidP="006C4F39">
      <w:pPr>
        <w:shd w:val="clear" w:color="auto" w:fill="FFFFFF"/>
        <w:tabs>
          <w:tab w:val="left" w:pos="993"/>
        </w:tabs>
        <w:spacing w:before="60" w:after="60"/>
        <w:jc w:val="both"/>
        <w:rPr>
          <w:rFonts w:ascii="Arial" w:hAnsi="Arial" w:cs="Arial"/>
          <w:bCs/>
          <w:sz w:val="20"/>
          <w:szCs w:val="20"/>
          <w:lang w:val="ru-RU"/>
        </w:rPr>
      </w:pPr>
      <w:r w:rsidRPr="002335C0">
        <w:rPr>
          <w:rFonts w:ascii="Arial" w:hAnsi="Arial" w:cs="Arial"/>
          <w:bCs/>
          <w:sz w:val="20"/>
          <w:szCs w:val="20"/>
          <w:lang w:val="ru-RU"/>
        </w:rPr>
        <w:t>6.</w:t>
      </w:r>
      <w:r w:rsidR="003200FF">
        <w:rPr>
          <w:rFonts w:ascii="Arial" w:hAnsi="Arial" w:cs="Arial"/>
          <w:bCs/>
          <w:sz w:val="20"/>
          <w:szCs w:val="20"/>
          <w:lang w:val="ru-RU"/>
        </w:rPr>
        <w:t>8</w:t>
      </w:r>
      <w:r w:rsidRPr="002335C0">
        <w:rPr>
          <w:rFonts w:ascii="Arial" w:hAnsi="Arial" w:cs="Arial"/>
          <w:bCs/>
          <w:sz w:val="20"/>
          <w:szCs w:val="20"/>
          <w:lang w:val="ru-RU"/>
        </w:rPr>
        <w:t xml:space="preserve">.3. Да изисква от Проектанта да отстранява допуснатите пропуски и несъответствия в проектите, представени на ИЗПЪЛНИТЕЛЯ за оценяване на съответствието, като за целта ИЗПЪЛНИТЕЛЯТ уведомява писмено Проектанта – чрез протоколи или писма, като в тях поставя срок за отстраняване на недостатъците. В случай че при оценката на съответствието на представените проекти се окаже, че не може да бъде дадена положителна оценка на съответствието, то ИЗПЪЛНИТЕЛЯТ е длъжен да даде писмени указания и предписания на </w:t>
      </w:r>
      <w:r w:rsidR="001542ED" w:rsidRPr="002335C0">
        <w:rPr>
          <w:rFonts w:ascii="Arial" w:hAnsi="Arial" w:cs="Arial"/>
          <w:bCs/>
          <w:sz w:val="20"/>
          <w:szCs w:val="20"/>
          <w:lang w:val="ru-RU"/>
        </w:rPr>
        <w:t>П</w:t>
      </w:r>
      <w:r w:rsidRPr="002335C0">
        <w:rPr>
          <w:rFonts w:ascii="Arial" w:hAnsi="Arial" w:cs="Arial"/>
          <w:bCs/>
          <w:sz w:val="20"/>
          <w:szCs w:val="20"/>
          <w:lang w:val="ru-RU"/>
        </w:rPr>
        <w:t>роектанта за отстраняването на пропуските и да разгледа и оцени отново коригираните проекти, без да му се дължи допълнително заплащане, освен уговореното в т. 2.1.</w:t>
      </w:r>
    </w:p>
    <w:p w:rsidR="00730AC7" w:rsidRPr="0090284F" w:rsidRDefault="00730AC7" w:rsidP="00730AC7">
      <w:pPr>
        <w:pStyle w:val="NumPar2"/>
        <w:tabs>
          <w:tab w:val="num" w:pos="426"/>
        </w:tabs>
        <w:spacing w:before="0" w:after="0"/>
        <w:ind w:left="0" w:firstLine="0"/>
        <w:rPr>
          <w:rFonts w:ascii="Arial" w:hAnsi="Arial" w:cs="Arial"/>
          <w:sz w:val="20"/>
          <w:szCs w:val="20"/>
          <w:lang w:val="ru-RU"/>
        </w:rPr>
      </w:pPr>
      <w:r w:rsidRPr="0090284F">
        <w:rPr>
          <w:rFonts w:ascii="Arial" w:hAnsi="Arial" w:cs="Arial"/>
          <w:sz w:val="20"/>
          <w:szCs w:val="20"/>
          <w:lang w:val="ru-RU"/>
        </w:rPr>
        <w:t xml:space="preserve">ИЗПЪЛНИТЕЛЯТ се задължава при изпълнение на задълженията си по </w:t>
      </w:r>
      <w:r w:rsidRPr="0090284F">
        <w:rPr>
          <w:rFonts w:ascii="Arial" w:hAnsi="Arial" w:cs="Arial"/>
          <w:sz w:val="20"/>
          <w:szCs w:val="20"/>
        </w:rPr>
        <w:t>упражняване на строителен надзор при изпълнение на строит</w:t>
      </w:r>
      <w:r>
        <w:rPr>
          <w:rFonts w:ascii="Arial" w:hAnsi="Arial" w:cs="Arial"/>
          <w:sz w:val="20"/>
          <w:szCs w:val="20"/>
        </w:rPr>
        <w:t>елно – монтажните работи на обектите</w:t>
      </w:r>
      <w:r w:rsidRPr="0090284F">
        <w:rPr>
          <w:rFonts w:ascii="Arial" w:hAnsi="Arial" w:cs="Arial"/>
          <w:sz w:val="20"/>
          <w:szCs w:val="20"/>
        </w:rPr>
        <w:t xml:space="preserve"> в съответствие с изискванията на Закона за устройство на територията и подзаконовите нормативни актове</w:t>
      </w:r>
      <w:r>
        <w:rPr>
          <w:rFonts w:ascii="Arial" w:hAnsi="Arial" w:cs="Arial"/>
          <w:sz w:val="20"/>
          <w:szCs w:val="20"/>
        </w:rPr>
        <w:t xml:space="preserve"> да извършва: </w:t>
      </w:r>
    </w:p>
    <w:p w:rsidR="00730AC7" w:rsidRPr="00730AC7" w:rsidRDefault="00730AC7" w:rsidP="00F01647">
      <w:pPr>
        <w:pStyle w:val="NumPar3"/>
        <w:tabs>
          <w:tab w:val="clear" w:pos="1120"/>
          <w:tab w:val="num" w:pos="567"/>
          <w:tab w:val="num" w:pos="709"/>
        </w:tabs>
        <w:ind w:left="0" w:firstLine="0"/>
        <w:rPr>
          <w:rFonts w:ascii="Arial" w:hAnsi="Arial" w:cs="Arial"/>
          <w:sz w:val="20"/>
          <w:szCs w:val="20"/>
          <w:lang w:val="ru-RU"/>
        </w:rPr>
      </w:pPr>
      <w:r w:rsidRPr="00B648B1">
        <w:rPr>
          <w:rFonts w:ascii="Arial" w:hAnsi="Arial" w:cs="Arial"/>
          <w:sz w:val="20"/>
          <w:szCs w:val="20"/>
          <w:lang w:val="ru-RU"/>
        </w:rPr>
        <w:t xml:space="preserve">Проверка за наличност на необходимите документи за законовото започване, </w:t>
      </w:r>
      <w:r w:rsidRPr="00B648B1">
        <w:rPr>
          <w:rFonts w:ascii="Arial" w:hAnsi="Arial" w:cs="Arial"/>
          <w:color w:val="000000"/>
          <w:sz w:val="20"/>
          <w:szCs w:val="20"/>
          <w:lang w:eastAsia="en-US"/>
        </w:rPr>
        <w:t>изпълнение и</w:t>
      </w:r>
      <w:r w:rsidRPr="00730AC7">
        <w:rPr>
          <w:rFonts w:ascii="Arial" w:hAnsi="Arial" w:cs="Arial"/>
          <w:color w:val="000000"/>
          <w:sz w:val="20"/>
          <w:szCs w:val="20"/>
          <w:lang w:eastAsia="en-US"/>
        </w:rPr>
        <w:t xml:space="preserve"> завършване на </w:t>
      </w:r>
      <w:r w:rsidRPr="00730AC7">
        <w:rPr>
          <w:rFonts w:ascii="Arial" w:hAnsi="Arial" w:cs="Arial"/>
          <w:sz w:val="20"/>
          <w:szCs w:val="20"/>
          <w:lang w:val="ru-RU"/>
        </w:rPr>
        <w:t>строителството и съдействие за тяхното набавяне.</w:t>
      </w:r>
    </w:p>
    <w:p w:rsidR="00730AC7" w:rsidRPr="00730AC7" w:rsidRDefault="00730AC7" w:rsidP="00F01647">
      <w:pPr>
        <w:pStyle w:val="NumPar3"/>
        <w:tabs>
          <w:tab w:val="clear" w:pos="1120"/>
          <w:tab w:val="num" w:pos="567"/>
          <w:tab w:val="num" w:pos="709"/>
        </w:tabs>
        <w:ind w:left="0" w:firstLine="0"/>
        <w:rPr>
          <w:rFonts w:ascii="Arial" w:hAnsi="Arial" w:cs="Arial"/>
          <w:color w:val="000000"/>
          <w:sz w:val="20"/>
          <w:szCs w:val="20"/>
          <w:lang w:eastAsia="en-US"/>
        </w:rPr>
      </w:pPr>
      <w:r w:rsidRPr="00A211BE">
        <w:rPr>
          <w:rFonts w:ascii="Arial" w:hAnsi="Arial" w:cs="Arial"/>
          <w:sz w:val="20"/>
          <w:szCs w:val="20"/>
          <w:lang w:val="ru-RU"/>
        </w:rPr>
        <w:t>Контрол при извършване на всички необходими подготвителни работи на строителната площадка преди започване на строително-монтажните работи.</w:t>
      </w:r>
      <w:r w:rsidRPr="00730AC7">
        <w:rPr>
          <w:rFonts w:ascii="Arial" w:hAnsi="Arial" w:cs="Arial"/>
          <w:i/>
          <w:iCs/>
          <w:color w:val="000000"/>
          <w:sz w:val="20"/>
          <w:szCs w:val="20"/>
          <w:lang w:eastAsia="en-US"/>
        </w:rPr>
        <w:t xml:space="preserve"> </w:t>
      </w:r>
    </w:p>
    <w:p w:rsidR="00F01647" w:rsidRDefault="00F01647" w:rsidP="00F01647">
      <w:pPr>
        <w:pStyle w:val="NumPar3"/>
        <w:tabs>
          <w:tab w:val="clear" w:pos="1120"/>
          <w:tab w:val="num" w:pos="567"/>
          <w:tab w:val="num" w:pos="709"/>
        </w:tabs>
        <w:ind w:left="0" w:firstLine="0"/>
        <w:rPr>
          <w:rFonts w:ascii="Arial" w:hAnsi="Arial" w:cs="Arial"/>
          <w:sz w:val="20"/>
          <w:szCs w:val="20"/>
          <w:lang w:val="ru-RU"/>
        </w:rPr>
      </w:pPr>
      <w:r w:rsidRPr="00F01647">
        <w:rPr>
          <w:rFonts w:ascii="Arial" w:hAnsi="Arial" w:cs="Arial"/>
          <w:sz w:val="20"/>
          <w:szCs w:val="20"/>
          <w:lang w:val="ru-RU"/>
        </w:rPr>
        <w:t xml:space="preserve">В тридневен срок от съставянето на протокола за откриване на строителна площадка и определяне на строителна линия и ниво, да завери заповедната книга на строежа и да уведоми писмено в </w:t>
      </w:r>
      <w:r w:rsidRPr="00CF31A8">
        <w:rPr>
          <w:rFonts w:ascii="Arial" w:hAnsi="Arial" w:cs="Arial"/>
          <w:b/>
          <w:sz w:val="20"/>
          <w:szCs w:val="20"/>
          <w:lang w:val="ru-RU"/>
        </w:rPr>
        <w:t>7-дневен</w:t>
      </w:r>
      <w:r w:rsidRPr="00F01647">
        <w:rPr>
          <w:rFonts w:ascii="Arial" w:hAnsi="Arial" w:cs="Arial"/>
          <w:sz w:val="20"/>
          <w:szCs w:val="20"/>
          <w:lang w:val="ru-RU"/>
        </w:rPr>
        <w:t xml:space="preserve"> срок от заверката общината, специализираните контролни органи и регионалната дирекция за национален строителен контрол.</w:t>
      </w:r>
    </w:p>
    <w:p w:rsidR="00F01647" w:rsidRPr="00F01647" w:rsidRDefault="00F01647" w:rsidP="00F01647">
      <w:pPr>
        <w:pStyle w:val="NumPar3"/>
        <w:tabs>
          <w:tab w:val="clear" w:pos="1120"/>
          <w:tab w:val="num" w:pos="567"/>
          <w:tab w:val="num" w:pos="709"/>
        </w:tabs>
        <w:ind w:left="0" w:firstLine="0"/>
        <w:rPr>
          <w:rFonts w:ascii="Arial" w:hAnsi="Arial" w:cs="Arial"/>
          <w:sz w:val="20"/>
          <w:szCs w:val="20"/>
          <w:lang w:val="ru-RU"/>
        </w:rPr>
      </w:pPr>
      <w:r w:rsidRPr="00F01647">
        <w:rPr>
          <w:rFonts w:ascii="Arial" w:hAnsi="Arial" w:cs="Arial"/>
          <w:sz w:val="20"/>
          <w:szCs w:val="20"/>
          <w:lang w:val="ru-RU"/>
        </w:rPr>
        <w:t>Изготвяне и подписване всички актове и протоколи, съгласно изискванията на законовите разпоредби, включително Наредба 3 от 31.07.2003 г. за съставяне на актове и протоколи по време на строителството, с които нормативно се освидетелства изпълнението на СМР, с оглед отговорността му по окончателното документиране на завършения строеж за получаване на разрешение за ползване.</w:t>
      </w:r>
    </w:p>
    <w:p w:rsidR="00F01647" w:rsidRDefault="00F01647" w:rsidP="00F01647">
      <w:pPr>
        <w:pStyle w:val="NumPar3"/>
        <w:tabs>
          <w:tab w:val="clear" w:pos="1120"/>
          <w:tab w:val="num" w:pos="567"/>
          <w:tab w:val="num" w:pos="709"/>
        </w:tabs>
        <w:ind w:left="0" w:firstLine="0"/>
        <w:rPr>
          <w:rFonts w:ascii="Arial" w:hAnsi="Arial" w:cs="Arial"/>
          <w:sz w:val="20"/>
          <w:szCs w:val="20"/>
          <w:lang w:val="ru-RU"/>
        </w:rPr>
      </w:pPr>
      <w:r w:rsidRPr="00F01647">
        <w:rPr>
          <w:rFonts w:ascii="Arial" w:hAnsi="Arial" w:cs="Arial"/>
          <w:sz w:val="20"/>
          <w:szCs w:val="20"/>
        </w:rPr>
        <w:t>Ежедневен контрол на строителния процес за съответствието на строежа с действащите норми и правила за изпълнение на строително–монтажни работи и за спазване на изискванията по чл.</w:t>
      </w:r>
      <w:r w:rsidR="001542ED">
        <w:rPr>
          <w:rFonts w:ascii="Arial" w:hAnsi="Arial" w:cs="Arial"/>
          <w:sz w:val="20"/>
          <w:szCs w:val="20"/>
        </w:rPr>
        <w:t xml:space="preserve"> </w:t>
      </w:r>
      <w:r w:rsidRPr="00F01647">
        <w:rPr>
          <w:rFonts w:ascii="Arial" w:hAnsi="Arial" w:cs="Arial"/>
          <w:sz w:val="20"/>
          <w:szCs w:val="20"/>
        </w:rPr>
        <w:t>169, ал.</w:t>
      </w:r>
      <w:r w:rsidR="00CF31A8">
        <w:rPr>
          <w:rFonts w:ascii="Arial" w:hAnsi="Arial" w:cs="Arial"/>
          <w:sz w:val="20"/>
          <w:szCs w:val="20"/>
        </w:rPr>
        <w:t xml:space="preserve"> </w:t>
      </w:r>
      <w:r w:rsidRPr="00F01647">
        <w:rPr>
          <w:rFonts w:ascii="Arial" w:hAnsi="Arial" w:cs="Arial"/>
          <w:sz w:val="20"/>
          <w:szCs w:val="20"/>
        </w:rPr>
        <w:t xml:space="preserve">1 и </w:t>
      </w:r>
      <w:r w:rsidR="00CF31A8">
        <w:rPr>
          <w:rFonts w:ascii="Arial" w:hAnsi="Arial" w:cs="Arial"/>
          <w:sz w:val="20"/>
          <w:szCs w:val="20"/>
        </w:rPr>
        <w:t>3</w:t>
      </w:r>
      <w:r w:rsidRPr="00F01647">
        <w:rPr>
          <w:rFonts w:ascii="Arial" w:hAnsi="Arial" w:cs="Arial"/>
          <w:sz w:val="20"/>
          <w:szCs w:val="20"/>
        </w:rPr>
        <w:t xml:space="preserve"> от ЗУТ и одобрения инвестиционен проект, както и съгласно изискванията на БДС и всички технически нормативни актове, регулиращи възложените дейности и вида на строителните работи, нормативните актове на българското законодателство и правото на Европейския съюз, имащи отношение към изпълнението на този Договор, като не се допускат изменения по време на СМР, освен ако промяната не е изрично съгласувана с ВЪЗЛОЖИТЕЛЯ и разрешена по съответния ред.</w:t>
      </w:r>
    </w:p>
    <w:p w:rsidR="00F01647" w:rsidRDefault="00F01647" w:rsidP="00F01647">
      <w:pPr>
        <w:pStyle w:val="NumPar3"/>
        <w:tabs>
          <w:tab w:val="clear" w:pos="1120"/>
          <w:tab w:val="num" w:pos="567"/>
          <w:tab w:val="num" w:pos="709"/>
        </w:tabs>
        <w:ind w:left="0" w:firstLine="0"/>
        <w:rPr>
          <w:rFonts w:ascii="Arial" w:hAnsi="Arial" w:cs="Arial"/>
          <w:sz w:val="20"/>
          <w:szCs w:val="20"/>
          <w:lang w:val="ru-RU"/>
        </w:rPr>
      </w:pPr>
      <w:r w:rsidRPr="0055458E">
        <w:rPr>
          <w:rFonts w:ascii="Arial" w:hAnsi="Arial" w:cs="Arial"/>
          <w:sz w:val="20"/>
          <w:szCs w:val="20"/>
          <w:lang w:val="ru-RU"/>
        </w:rPr>
        <w:t>Да взема решения по въпроси, които не водят до изменение на проекта и да дава предписания свързани с дейността му, които ще бъдат задължителни за изпълнител</w:t>
      </w:r>
      <w:r>
        <w:rPr>
          <w:rFonts w:ascii="Arial" w:hAnsi="Arial" w:cs="Arial"/>
          <w:sz w:val="20"/>
          <w:szCs w:val="20"/>
          <w:lang w:val="ru-RU"/>
        </w:rPr>
        <w:t>я по договора за СМР</w:t>
      </w:r>
      <w:r w:rsidRPr="0055458E">
        <w:rPr>
          <w:rFonts w:ascii="Arial" w:hAnsi="Arial" w:cs="Arial"/>
          <w:sz w:val="20"/>
          <w:szCs w:val="20"/>
          <w:lang w:val="ru-RU"/>
        </w:rPr>
        <w:t xml:space="preserve">. </w:t>
      </w:r>
    </w:p>
    <w:p w:rsidR="00F01647" w:rsidRPr="00F01647" w:rsidRDefault="00F01647" w:rsidP="00F01647">
      <w:pPr>
        <w:pStyle w:val="NumPar3"/>
        <w:tabs>
          <w:tab w:val="clear" w:pos="1120"/>
          <w:tab w:val="num" w:pos="567"/>
          <w:tab w:val="num" w:pos="709"/>
        </w:tabs>
        <w:ind w:left="0" w:firstLine="0"/>
        <w:rPr>
          <w:rFonts w:ascii="Arial" w:hAnsi="Arial" w:cs="Arial"/>
          <w:sz w:val="20"/>
          <w:szCs w:val="20"/>
          <w:lang w:val="ru-RU"/>
        </w:rPr>
      </w:pPr>
      <w:r w:rsidRPr="00E05E2B">
        <w:rPr>
          <w:rFonts w:ascii="Arial" w:hAnsi="Arial" w:cs="Arial"/>
          <w:sz w:val="20"/>
          <w:szCs w:val="20"/>
          <w:lang w:val="ru-RU"/>
        </w:rPr>
        <w:t>Да следи за качеството</w:t>
      </w:r>
      <w:r w:rsidRPr="00F01647">
        <w:rPr>
          <w:rFonts w:ascii="Arial" w:hAnsi="Arial" w:cs="Arial"/>
          <w:sz w:val="20"/>
          <w:szCs w:val="20"/>
          <w:lang w:val="ru-RU"/>
        </w:rPr>
        <w:t xml:space="preserve"> на влаганите строителни материали и изделия и съответствието им с нормативните изисквания, стандарти, отраслови норми, както и посочените в инвестиционните проекти изисквания. В изпълнение на това задължение ИЗПЪЛНИТЕЛЯТ изисква декларации за съответствие и сертификати за качество на доставените от строителя материали или техни еквиваленти като последното се съгласува предварително с ВЪЗЛОЖИТЕЛЯ. </w:t>
      </w:r>
    </w:p>
    <w:p w:rsidR="00F01647" w:rsidRDefault="00F01647" w:rsidP="00F01647">
      <w:pPr>
        <w:pStyle w:val="NumPar3"/>
        <w:tabs>
          <w:tab w:val="clear" w:pos="1120"/>
          <w:tab w:val="num" w:pos="567"/>
          <w:tab w:val="num" w:pos="709"/>
        </w:tabs>
        <w:ind w:left="0" w:firstLine="0"/>
        <w:rPr>
          <w:rFonts w:ascii="Arial" w:hAnsi="Arial" w:cs="Arial"/>
          <w:sz w:val="20"/>
          <w:szCs w:val="20"/>
          <w:lang w:val="ru-RU"/>
        </w:rPr>
      </w:pPr>
      <w:r w:rsidRPr="0055458E">
        <w:rPr>
          <w:rFonts w:ascii="Arial" w:hAnsi="Arial" w:cs="Arial"/>
          <w:sz w:val="20"/>
          <w:szCs w:val="20"/>
          <w:lang w:val="ru-RU"/>
        </w:rPr>
        <w:t>Да нарежда спиране на процеси, видове работи или доставки, ако установи неспазване на проектни решения, условията за безопасност или държавни нормативи. При нарушаване на техническите правила и нормативи, да уведоми писмено ВЪЗЛОЖИТЕЛЯ и Дирекцията за национален строителен контрол (ДНСК).</w:t>
      </w:r>
    </w:p>
    <w:p w:rsidR="00F01647" w:rsidRPr="0055458E" w:rsidRDefault="00F01647" w:rsidP="00F01647">
      <w:pPr>
        <w:pStyle w:val="NumPar3"/>
        <w:tabs>
          <w:tab w:val="clear" w:pos="1120"/>
          <w:tab w:val="num" w:pos="567"/>
          <w:tab w:val="num" w:pos="709"/>
        </w:tabs>
        <w:ind w:left="0" w:firstLine="0"/>
        <w:rPr>
          <w:rFonts w:ascii="Arial" w:hAnsi="Arial" w:cs="Arial"/>
          <w:sz w:val="20"/>
          <w:szCs w:val="20"/>
          <w:lang w:val="ru-RU"/>
        </w:rPr>
      </w:pPr>
      <w:r w:rsidRPr="0055458E">
        <w:rPr>
          <w:rFonts w:ascii="Arial" w:hAnsi="Arial" w:cs="Arial"/>
          <w:sz w:val="20"/>
          <w:szCs w:val="20"/>
          <w:lang w:val="ru-RU"/>
        </w:rPr>
        <w:t xml:space="preserve">Да следи за спазването на съгласувания строителен график, да оценява забавата и да определя какви мерки трябва да се вземат в това отношение. Съгласувано с ВЪЗЛОЖИТЕЛЯ да нарежда </w:t>
      </w:r>
      <w:r w:rsidRPr="0055458E">
        <w:rPr>
          <w:rFonts w:ascii="Arial" w:hAnsi="Arial" w:cs="Arial"/>
          <w:sz w:val="20"/>
          <w:szCs w:val="20"/>
          <w:lang w:val="ru-RU"/>
        </w:rPr>
        <w:lastRenderedPageBreak/>
        <w:t xml:space="preserve">извършването на изменения в графика или да взема решения по такива изменения, предлагани от </w:t>
      </w:r>
      <w:r w:rsidRPr="00F64431">
        <w:rPr>
          <w:rFonts w:ascii="Arial" w:hAnsi="Arial" w:cs="Arial"/>
          <w:sz w:val="20"/>
          <w:szCs w:val="20"/>
          <w:lang w:val="ru-RU"/>
        </w:rPr>
        <w:t>строителя</w:t>
      </w:r>
      <w:r w:rsidRPr="0055458E">
        <w:rPr>
          <w:rFonts w:ascii="Arial" w:hAnsi="Arial" w:cs="Arial"/>
          <w:sz w:val="20"/>
          <w:szCs w:val="20"/>
          <w:lang w:val="ru-RU"/>
        </w:rPr>
        <w:t>.</w:t>
      </w:r>
    </w:p>
    <w:p w:rsidR="00F01647" w:rsidRPr="00F01647" w:rsidRDefault="00F01647" w:rsidP="00F01647">
      <w:pPr>
        <w:pStyle w:val="NumPar3"/>
        <w:tabs>
          <w:tab w:val="clear" w:pos="1120"/>
          <w:tab w:val="num" w:pos="567"/>
          <w:tab w:val="num" w:pos="709"/>
          <w:tab w:val="left" w:pos="851"/>
        </w:tabs>
        <w:ind w:left="0" w:firstLine="0"/>
        <w:rPr>
          <w:rFonts w:ascii="Arial" w:hAnsi="Arial" w:cs="Arial"/>
          <w:sz w:val="20"/>
          <w:szCs w:val="20"/>
          <w:lang w:val="ru-RU"/>
        </w:rPr>
      </w:pPr>
      <w:r w:rsidRPr="00F01647">
        <w:rPr>
          <w:rFonts w:ascii="Arial" w:hAnsi="Arial" w:cs="Arial"/>
          <w:sz w:val="20"/>
          <w:szCs w:val="20"/>
          <w:lang w:val="ru-RU"/>
        </w:rPr>
        <w:t>Съставяне и подписване на констативен акт обр.15 съгласно Наредба 3 от 31.07.2003 г. за съставяне на актове и протоколи по време на строителството и съгласно чл.</w:t>
      </w:r>
      <w:r w:rsidR="00FA5184">
        <w:rPr>
          <w:rFonts w:ascii="Arial" w:hAnsi="Arial" w:cs="Arial"/>
          <w:sz w:val="20"/>
          <w:szCs w:val="20"/>
          <w:lang w:val="ru-RU"/>
        </w:rPr>
        <w:t xml:space="preserve"> </w:t>
      </w:r>
      <w:r w:rsidRPr="00F01647">
        <w:rPr>
          <w:rFonts w:ascii="Arial" w:hAnsi="Arial" w:cs="Arial"/>
          <w:sz w:val="20"/>
          <w:szCs w:val="20"/>
          <w:lang w:val="ru-RU"/>
        </w:rPr>
        <w:t>176, ал.</w:t>
      </w:r>
      <w:r w:rsidR="00FA5184">
        <w:rPr>
          <w:rFonts w:ascii="Arial" w:hAnsi="Arial" w:cs="Arial"/>
          <w:sz w:val="20"/>
          <w:szCs w:val="20"/>
          <w:lang w:val="ru-RU"/>
        </w:rPr>
        <w:t xml:space="preserve"> </w:t>
      </w:r>
      <w:r w:rsidRPr="00F01647">
        <w:rPr>
          <w:rFonts w:ascii="Arial" w:hAnsi="Arial" w:cs="Arial"/>
          <w:sz w:val="20"/>
          <w:szCs w:val="20"/>
          <w:lang w:val="ru-RU"/>
        </w:rPr>
        <w:t>1 от ЗУТ, с който се удостоверява, че строежът е изпълнен съобразно одобрените инвестиционни проекти, заверената екзекутивна документация, изискванията към строежите по чл. 169, ал.</w:t>
      </w:r>
      <w:r w:rsidR="00CF31A8">
        <w:rPr>
          <w:rFonts w:ascii="Arial" w:hAnsi="Arial" w:cs="Arial"/>
          <w:sz w:val="20"/>
          <w:szCs w:val="20"/>
          <w:lang w:val="ru-RU"/>
        </w:rPr>
        <w:t xml:space="preserve"> </w:t>
      </w:r>
      <w:r w:rsidRPr="00F01647">
        <w:rPr>
          <w:rFonts w:ascii="Arial" w:hAnsi="Arial" w:cs="Arial"/>
          <w:sz w:val="20"/>
          <w:szCs w:val="20"/>
          <w:lang w:val="ru-RU"/>
        </w:rPr>
        <w:t xml:space="preserve">1 и </w:t>
      </w:r>
      <w:r w:rsidR="00CF31A8">
        <w:rPr>
          <w:rFonts w:ascii="Arial" w:hAnsi="Arial" w:cs="Arial"/>
          <w:sz w:val="20"/>
          <w:szCs w:val="20"/>
          <w:lang w:val="ru-RU"/>
        </w:rPr>
        <w:t>3</w:t>
      </w:r>
      <w:r w:rsidRPr="00F01647">
        <w:rPr>
          <w:rFonts w:ascii="Arial" w:hAnsi="Arial" w:cs="Arial"/>
          <w:sz w:val="20"/>
          <w:szCs w:val="20"/>
          <w:lang w:val="ru-RU"/>
        </w:rPr>
        <w:t xml:space="preserve"> от ЗУТ и условията на настоящия договор.</w:t>
      </w:r>
    </w:p>
    <w:p w:rsidR="00F01647" w:rsidRPr="00F01647" w:rsidRDefault="00F01647" w:rsidP="00F01647">
      <w:pPr>
        <w:pStyle w:val="NumPar3"/>
        <w:tabs>
          <w:tab w:val="clear" w:pos="1120"/>
          <w:tab w:val="num" w:pos="567"/>
          <w:tab w:val="num" w:pos="709"/>
          <w:tab w:val="left" w:pos="851"/>
        </w:tabs>
        <w:ind w:left="0" w:firstLine="0"/>
        <w:rPr>
          <w:rFonts w:ascii="Arial" w:hAnsi="Arial" w:cs="Arial"/>
          <w:sz w:val="20"/>
          <w:szCs w:val="20"/>
          <w:lang w:val="ru-RU"/>
        </w:rPr>
      </w:pPr>
      <w:r w:rsidRPr="00F01647">
        <w:rPr>
          <w:rFonts w:ascii="Arial" w:hAnsi="Arial" w:cs="Arial"/>
          <w:sz w:val="20"/>
          <w:szCs w:val="20"/>
          <w:lang w:val="ru-RU"/>
        </w:rPr>
        <w:t xml:space="preserve">Осигурява всички необходими становища от специализираните контролни органи, свързани със законосъобразното изпълнение на строежа и готовността му за въвеждане в експлоатация, комплектова цялата необходима документация по време на строителния процес – актове, протоколи, изпитвания и измервания, сертификати за вложени материали, декларации за съответствие и др. и информира ВЪЗЛОЖИТЕЛЯ за липсващи документи, както и съдейства за тяхното набавяне, а към момента на въвеждане на строежа в експлоатация предава на </w:t>
      </w:r>
      <w:r w:rsidR="001542ED" w:rsidRPr="00F01647">
        <w:rPr>
          <w:rFonts w:ascii="Arial" w:hAnsi="Arial" w:cs="Arial"/>
          <w:sz w:val="20"/>
          <w:szCs w:val="20"/>
          <w:lang w:val="ru-RU"/>
        </w:rPr>
        <w:t>ВЪЗЛОЖИТЕЛЯ</w:t>
      </w:r>
      <w:r w:rsidRPr="00F01647">
        <w:rPr>
          <w:rFonts w:ascii="Arial" w:hAnsi="Arial" w:cs="Arial"/>
          <w:sz w:val="20"/>
          <w:szCs w:val="20"/>
          <w:lang w:val="ru-RU"/>
        </w:rPr>
        <w:t xml:space="preserve"> оригиналите на всички строителни книжа и други документи за строежа под опис.</w:t>
      </w:r>
    </w:p>
    <w:p w:rsidR="00F01647" w:rsidRPr="00382C14" w:rsidRDefault="00F01647" w:rsidP="00F01647">
      <w:pPr>
        <w:pStyle w:val="NumPar3"/>
        <w:tabs>
          <w:tab w:val="clear" w:pos="1120"/>
          <w:tab w:val="num" w:pos="567"/>
          <w:tab w:val="num" w:pos="709"/>
          <w:tab w:val="left" w:pos="851"/>
        </w:tabs>
        <w:ind w:left="0" w:firstLine="0"/>
        <w:rPr>
          <w:rFonts w:ascii="Arial" w:hAnsi="Arial" w:cs="Arial"/>
          <w:sz w:val="20"/>
          <w:szCs w:val="20"/>
          <w:lang w:val="ru-RU"/>
        </w:rPr>
      </w:pPr>
      <w:r w:rsidRPr="00B648B1">
        <w:rPr>
          <w:rFonts w:ascii="Arial" w:hAnsi="Arial" w:cs="Arial"/>
          <w:sz w:val="20"/>
          <w:szCs w:val="20"/>
          <w:lang w:val="ru-RU"/>
        </w:rPr>
        <w:t>Да изготви технически паспорт за строежа в два оригинални екземпляра на хартиен и електронен носител, на основание чл. 176а от ЗУТ и съгласно изискванията на Наредба №</w:t>
      </w:r>
      <w:r w:rsidR="00CF31A8">
        <w:rPr>
          <w:rFonts w:ascii="Arial" w:hAnsi="Arial" w:cs="Arial"/>
          <w:sz w:val="20"/>
          <w:szCs w:val="20"/>
          <w:lang w:val="ru-RU"/>
        </w:rPr>
        <w:t xml:space="preserve"> </w:t>
      </w:r>
      <w:r w:rsidRPr="00B648B1">
        <w:rPr>
          <w:rFonts w:ascii="Arial" w:hAnsi="Arial" w:cs="Arial"/>
          <w:sz w:val="20"/>
          <w:szCs w:val="20"/>
          <w:lang w:val="ru-RU"/>
        </w:rPr>
        <w:t>5/</w:t>
      </w:r>
      <w:r w:rsidR="00FA5184">
        <w:rPr>
          <w:rFonts w:ascii="Arial" w:hAnsi="Arial" w:cs="Arial"/>
          <w:sz w:val="20"/>
          <w:szCs w:val="20"/>
          <w:lang w:val="ru-RU"/>
        </w:rPr>
        <w:t xml:space="preserve"> </w:t>
      </w:r>
      <w:r w:rsidRPr="00B648B1">
        <w:rPr>
          <w:rFonts w:ascii="Arial" w:hAnsi="Arial" w:cs="Arial"/>
          <w:sz w:val="20"/>
          <w:szCs w:val="20"/>
          <w:lang w:val="ru-RU"/>
        </w:rPr>
        <w:t xml:space="preserve">28.12.2006 год. за техническите паспорти на строежите в срока </w:t>
      </w:r>
      <w:r w:rsidRPr="00382C14">
        <w:rPr>
          <w:rFonts w:ascii="Arial" w:hAnsi="Arial" w:cs="Arial"/>
          <w:sz w:val="20"/>
          <w:szCs w:val="20"/>
          <w:lang w:val="ru-RU"/>
        </w:rPr>
        <w:t>по т. 3.3.4. от договора.</w:t>
      </w:r>
    </w:p>
    <w:p w:rsidR="00F01647" w:rsidRPr="00382C14" w:rsidRDefault="00F01647" w:rsidP="00F01647">
      <w:pPr>
        <w:pStyle w:val="NumPar3"/>
        <w:tabs>
          <w:tab w:val="clear" w:pos="1120"/>
          <w:tab w:val="num" w:pos="567"/>
          <w:tab w:val="num" w:pos="709"/>
          <w:tab w:val="left" w:pos="851"/>
        </w:tabs>
        <w:ind w:left="0" w:firstLine="0"/>
        <w:rPr>
          <w:rFonts w:ascii="Arial" w:hAnsi="Arial" w:cs="Arial"/>
          <w:sz w:val="20"/>
          <w:szCs w:val="20"/>
          <w:lang w:val="ru-RU"/>
        </w:rPr>
      </w:pPr>
      <w:r w:rsidRPr="00382C14">
        <w:rPr>
          <w:rFonts w:ascii="Arial" w:hAnsi="Arial" w:cs="Arial"/>
          <w:sz w:val="20"/>
          <w:szCs w:val="20"/>
          <w:lang w:val="ru-RU"/>
        </w:rPr>
        <w:t>Изготвя Окончателен доклад по смисъла на чл. 168, ал. 6 от ЗУТ в срока по т. 3.3.3. от договора;</w:t>
      </w:r>
    </w:p>
    <w:p w:rsidR="00730AC7" w:rsidRPr="00382C14" w:rsidRDefault="00730AC7" w:rsidP="00F01647">
      <w:pPr>
        <w:pStyle w:val="NumPar3"/>
        <w:tabs>
          <w:tab w:val="clear" w:pos="1120"/>
          <w:tab w:val="num" w:pos="567"/>
          <w:tab w:val="num" w:pos="709"/>
          <w:tab w:val="left" w:pos="851"/>
        </w:tabs>
        <w:ind w:left="0" w:firstLine="0"/>
        <w:rPr>
          <w:rFonts w:ascii="Arial" w:hAnsi="Arial" w:cs="Arial"/>
          <w:sz w:val="20"/>
          <w:szCs w:val="20"/>
          <w:lang w:val="ru-RU"/>
        </w:rPr>
      </w:pPr>
      <w:r w:rsidRPr="00382C14">
        <w:rPr>
          <w:rFonts w:ascii="Arial" w:hAnsi="Arial" w:cs="Arial"/>
          <w:sz w:val="20"/>
          <w:szCs w:val="20"/>
          <w:lang w:val="ru-RU"/>
        </w:rPr>
        <w:t>Да осигурява на обекта постоянно присъствие на лицата, упражняващи строителен надзор по съответните специалности, за времето, през което се изпълняват съответните строително-монтажни работи.</w:t>
      </w:r>
    </w:p>
    <w:p w:rsidR="00F456E4" w:rsidRPr="00382C14" w:rsidRDefault="00C749B6" w:rsidP="004A1798">
      <w:pPr>
        <w:pStyle w:val="NumPar2"/>
        <w:tabs>
          <w:tab w:val="num" w:pos="426"/>
          <w:tab w:val="num" w:pos="709"/>
        </w:tabs>
        <w:spacing w:before="0" w:after="0"/>
        <w:ind w:left="0" w:firstLine="0"/>
        <w:rPr>
          <w:rFonts w:ascii="Arial" w:hAnsi="Arial" w:cs="Arial"/>
          <w:sz w:val="20"/>
          <w:szCs w:val="20"/>
        </w:rPr>
      </w:pPr>
      <w:r w:rsidRPr="00382C14">
        <w:rPr>
          <w:rFonts w:ascii="Arial" w:hAnsi="Arial" w:cs="Arial"/>
          <w:sz w:val="20"/>
          <w:szCs w:val="20"/>
        </w:rPr>
        <w:t>ИЗПЪЛНИТЕЛЯТ</w:t>
      </w:r>
      <w:r w:rsidR="00F456E4" w:rsidRPr="00382C14">
        <w:rPr>
          <w:rFonts w:ascii="Arial" w:hAnsi="Arial" w:cs="Arial"/>
          <w:sz w:val="20"/>
          <w:szCs w:val="20"/>
        </w:rPr>
        <w:t xml:space="preserve"> има право</w:t>
      </w:r>
      <w:r w:rsidR="00E85794" w:rsidRPr="00382C14">
        <w:rPr>
          <w:rFonts w:ascii="Arial" w:hAnsi="Arial" w:cs="Arial"/>
          <w:sz w:val="20"/>
          <w:szCs w:val="20"/>
        </w:rPr>
        <w:t xml:space="preserve"> да</w:t>
      </w:r>
      <w:r w:rsidR="00F456E4" w:rsidRPr="00382C14">
        <w:rPr>
          <w:rFonts w:ascii="Arial" w:hAnsi="Arial" w:cs="Arial"/>
          <w:sz w:val="20"/>
          <w:szCs w:val="20"/>
        </w:rPr>
        <w:t>:</w:t>
      </w:r>
    </w:p>
    <w:p w:rsidR="00E85794" w:rsidRPr="00382C14" w:rsidRDefault="00E85794" w:rsidP="00E85794">
      <w:pPr>
        <w:pStyle w:val="NumPar3"/>
        <w:tabs>
          <w:tab w:val="clear" w:pos="1120"/>
          <w:tab w:val="num" w:pos="709"/>
        </w:tabs>
        <w:spacing w:before="0" w:after="0"/>
        <w:ind w:left="0" w:firstLine="0"/>
        <w:rPr>
          <w:rFonts w:ascii="Arial" w:hAnsi="Arial" w:cs="Arial"/>
          <w:sz w:val="20"/>
          <w:szCs w:val="20"/>
        </w:rPr>
      </w:pPr>
      <w:r w:rsidRPr="00382C14">
        <w:rPr>
          <w:rFonts w:ascii="Arial" w:hAnsi="Arial" w:cs="Arial"/>
          <w:sz w:val="20"/>
          <w:szCs w:val="20"/>
        </w:rPr>
        <w:t>изисква присъствието на Проектанта, когато това се налага, както и когато се съставят задължителните актове и протоколи с негов подпис.</w:t>
      </w:r>
    </w:p>
    <w:p w:rsidR="00F456E4" w:rsidRPr="00382C14" w:rsidRDefault="00F456E4" w:rsidP="00B648B1">
      <w:pPr>
        <w:pStyle w:val="NumPar3"/>
        <w:tabs>
          <w:tab w:val="clear" w:pos="1120"/>
          <w:tab w:val="num" w:pos="709"/>
        </w:tabs>
        <w:spacing w:before="0" w:after="0"/>
        <w:ind w:hanging="1120"/>
        <w:rPr>
          <w:rFonts w:ascii="Arial" w:hAnsi="Arial" w:cs="Arial"/>
          <w:sz w:val="20"/>
          <w:szCs w:val="20"/>
          <w:lang w:val="be-BY"/>
        </w:rPr>
      </w:pPr>
      <w:r w:rsidRPr="00382C14">
        <w:rPr>
          <w:rFonts w:ascii="Arial" w:hAnsi="Arial" w:cs="Arial"/>
          <w:sz w:val="20"/>
          <w:szCs w:val="20"/>
          <w:lang w:val="be-BY"/>
        </w:rPr>
        <w:t xml:space="preserve">изисква от </w:t>
      </w:r>
      <w:r w:rsidR="00366CF1" w:rsidRPr="00382C14">
        <w:rPr>
          <w:rFonts w:ascii="Arial" w:hAnsi="Arial" w:cs="Arial"/>
          <w:sz w:val="20"/>
          <w:szCs w:val="20"/>
          <w:lang w:val="be-BY"/>
        </w:rPr>
        <w:t xml:space="preserve">ВЪЗЛОЖИТЕЛЯ </w:t>
      </w:r>
      <w:r w:rsidRPr="00382C14">
        <w:rPr>
          <w:rFonts w:ascii="Arial" w:hAnsi="Arial" w:cs="Arial"/>
          <w:sz w:val="20"/>
          <w:szCs w:val="20"/>
          <w:lang w:val="be-BY"/>
        </w:rPr>
        <w:t>необходимото съдействие за изпълнение на работата;</w:t>
      </w:r>
    </w:p>
    <w:p w:rsidR="00F456E4" w:rsidRPr="00382C14" w:rsidRDefault="00F456E4" w:rsidP="00B648B1">
      <w:pPr>
        <w:pStyle w:val="NumPar3"/>
        <w:tabs>
          <w:tab w:val="clear" w:pos="1120"/>
          <w:tab w:val="num" w:pos="709"/>
        </w:tabs>
        <w:spacing w:before="0" w:after="0"/>
        <w:ind w:hanging="1120"/>
        <w:rPr>
          <w:rFonts w:ascii="Arial" w:hAnsi="Arial" w:cs="Arial"/>
          <w:sz w:val="20"/>
          <w:szCs w:val="20"/>
          <w:lang w:val="be-BY"/>
        </w:rPr>
      </w:pPr>
      <w:r w:rsidRPr="00382C14">
        <w:rPr>
          <w:rFonts w:ascii="Arial" w:hAnsi="Arial" w:cs="Arial"/>
          <w:sz w:val="20"/>
          <w:szCs w:val="20"/>
          <w:lang w:val="be-BY"/>
        </w:rPr>
        <w:t xml:space="preserve">изисква от </w:t>
      </w:r>
      <w:r w:rsidR="00366CF1" w:rsidRPr="00382C14">
        <w:rPr>
          <w:rFonts w:ascii="Arial" w:hAnsi="Arial" w:cs="Arial"/>
          <w:sz w:val="20"/>
          <w:szCs w:val="20"/>
          <w:lang w:val="be-BY"/>
        </w:rPr>
        <w:t xml:space="preserve">ВЪЗЛОЖИТЕЛЯ </w:t>
      </w:r>
      <w:r w:rsidRPr="00382C14">
        <w:rPr>
          <w:rFonts w:ascii="Arial" w:hAnsi="Arial" w:cs="Arial"/>
          <w:sz w:val="20"/>
          <w:szCs w:val="20"/>
          <w:lang w:val="be-BY"/>
        </w:rPr>
        <w:t>приемане на работата в срок;</w:t>
      </w:r>
    </w:p>
    <w:p w:rsidR="00F456E4" w:rsidRPr="00382C14" w:rsidRDefault="00F456E4" w:rsidP="00B648B1">
      <w:pPr>
        <w:pStyle w:val="NumPar3"/>
        <w:tabs>
          <w:tab w:val="clear" w:pos="1120"/>
          <w:tab w:val="num" w:pos="709"/>
        </w:tabs>
        <w:spacing w:before="0" w:after="0"/>
        <w:ind w:hanging="1120"/>
        <w:rPr>
          <w:rFonts w:ascii="Arial" w:hAnsi="Arial" w:cs="Arial"/>
          <w:sz w:val="20"/>
          <w:szCs w:val="20"/>
          <w:lang w:val="be-BY"/>
        </w:rPr>
      </w:pPr>
      <w:r w:rsidRPr="00382C14">
        <w:rPr>
          <w:rFonts w:ascii="Arial" w:hAnsi="Arial" w:cs="Arial"/>
          <w:sz w:val="20"/>
          <w:szCs w:val="20"/>
        </w:rPr>
        <w:t xml:space="preserve">изисква от </w:t>
      </w:r>
      <w:r w:rsidR="00366CF1" w:rsidRPr="00382C14">
        <w:rPr>
          <w:rFonts w:ascii="Arial" w:hAnsi="Arial" w:cs="Arial"/>
          <w:sz w:val="20"/>
          <w:szCs w:val="20"/>
        </w:rPr>
        <w:t xml:space="preserve">ВЪЗЛОЖИТЕЛЯ </w:t>
      </w:r>
      <w:r w:rsidRPr="00382C14">
        <w:rPr>
          <w:rFonts w:ascii="Arial" w:hAnsi="Arial" w:cs="Arial"/>
          <w:sz w:val="20"/>
          <w:szCs w:val="20"/>
        </w:rPr>
        <w:t>уговореното възнаграждение.</w:t>
      </w:r>
    </w:p>
    <w:p w:rsidR="00D47655" w:rsidRPr="00382C14" w:rsidRDefault="00D47655" w:rsidP="004A1798">
      <w:pPr>
        <w:pStyle w:val="NumPar2"/>
        <w:tabs>
          <w:tab w:val="num" w:pos="426"/>
          <w:tab w:val="num" w:pos="567"/>
        </w:tabs>
        <w:spacing w:before="0" w:after="0"/>
        <w:ind w:left="0" w:firstLine="0"/>
        <w:rPr>
          <w:rFonts w:ascii="Arial" w:hAnsi="Arial" w:cs="Arial"/>
          <w:sz w:val="20"/>
          <w:szCs w:val="20"/>
        </w:rPr>
      </w:pPr>
      <w:r w:rsidRPr="00382C14">
        <w:rPr>
          <w:rFonts w:ascii="Arial" w:hAnsi="Arial" w:cs="Arial"/>
          <w:sz w:val="20"/>
          <w:szCs w:val="20"/>
        </w:rPr>
        <w:t xml:space="preserve">Всички санкции, наложени на </w:t>
      </w:r>
      <w:r w:rsidR="00366CF1" w:rsidRPr="00382C14">
        <w:rPr>
          <w:rFonts w:ascii="Arial" w:hAnsi="Arial" w:cs="Arial"/>
          <w:sz w:val="20"/>
          <w:szCs w:val="20"/>
        </w:rPr>
        <w:t xml:space="preserve">ВЪЗЛОЖИТЕЛЯ </w:t>
      </w:r>
      <w:r w:rsidRPr="00382C14">
        <w:rPr>
          <w:rFonts w:ascii="Arial" w:hAnsi="Arial" w:cs="Arial"/>
          <w:sz w:val="20"/>
          <w:szCs w:val="20"/>
        </w:rPr>
        <w:t xml:space="preserve">от общински или държавни органи, които са причинени от неизпълнение на задълженията на </w:t>
      </w:r>
      <w:r w:rsidR="00366CF1" w:rsidRPr="00382C14">
        <w:rPr>
          <w:rFonts w:ascii="Arial" w:hAnsi="Arial" w:cs="Arial"/>
          <w:sz w:val="20"/>
          <w:szCs w:val="20"/>
        </w:rPr>
        <w:t xml:space="preserve">ИЗПЪЛНИТЕЛЯ </w:t>
      </w:r>
      <w:r w:rsidRPr="00382C14">
        <w:rPr>
          <w:rFonts w:ascii="Arial" w:hAnsi="Arial" w:cs="Arial"/>
          <w:sz w:val="20"/>
          <w:szCs w:val="20"/>
        </w:rPr>
        <w:t xml:space="preserve">и са във връзка с възложената работа са за сметка на </w:t>
      </w:r>
      <w:r w:rsidR="00366CF1" w:rsidRPr="00382C14">
        <w:rPr>
          <w:rFonts w:ascii="Arial" w:hAnsi="Arial" w:cs="Arial"/>
          <w:sz w:val="20"/>
          <w:szCs w:val="20"/>
        </w:rPr>
        <w:t>ИЗПЪЛНИТЕЛЯ</w:t>
      </w:r>
      <w:r w:rsidRPr="00382C14">
        <w:rPr>
          <w:rFonts w:ascii="Arial" w:hAnsi="Arial" w:cs="Arial"/>
          <w:sz w:val="20"/>
          <w:szCs w:val="20"/>
        </w:rPr>
        <w:t>.</w:t>
      </w:r>
    </w:p>
    <w:p w:rsidR="00550172" w:rsidRPr="00E07A9F" w:rsidRDefault="00CF31A8" w:rsidP="004A1798">
      <w:pPr>
        <w:pStyle w:val="NumPar2"/>
        <w:tabs>
          <w:tab w:val="num" w:pos="426"/>
          <w:tab w:val="num" w:pos="567"/>
        </w:tabs>
        <w:spacing w:before="0" w:after="0"/>
        <w:ind w:left="0" w:firstLine="0"/>
        <w:rPr>
          <w:rFonts w:ascii="Arial" w:hAnsi="Arial" w:cs="Arial"/>
          <w:sz w:val="20"/>
          <w:szCs w:val="20"/>
        </w:rPr>
      </w:pPr>
      <w:r>
        <w:rPr>
          <w:rFonts w:ascii="Arial" w:hAnsi="Arial" w:cs="Arial"/>
          <w:sz w:val="20"/>
          <w:szCs w:val="20"/>
        </w:rPr>
        <w:t xml:space="preserve">(1) </w:t>
      </w:r>
      <w:r w:rsidR="00C749B6" w:rsidRPr="00382C14">
        <w:rPr>
          <w:rFonts w:ascii="Arial" w:hAnsi="Arial" w:cs="Arial"/>
          <w:sz w:val="20"/>
          <w:szCs w:val="20"/>
        </w:rPr>
        <w:t>ИЗПЪЛНИТЕЛЯТ</w:t>
      </w:r>
      <w:r w:rsidR="00550172" w:rsidRPr="00382C14">
        <w:rPr>
          <w:rFonts w:ascii="Arial" w:hAnsi="Arial" w:cs="Arial"/>
          <w:sz w:val="20"/>
          <w:szCs w:val="20"/>
        </w:rPr>
        <w:t xml:space="preserve"> е длъжен сам и за своя сметка да внесе от името на </w:t>
      </w:r>
      <w:r w:rsidR="001542ED" w:rsidRPr="00382C14">
        <w:rPr>
          <w:rFonts w:ascii="Arial" w:hAnsi="Arial" w:cs="Arial"/>
          <w:sz w:val="20"/>
          <w:szCs w:val="20"/>
        </w:rPr>
        <w:t>ВЪЗЛОЖИТЕЛЯ</w:t>
      </w:r>
      <w:r w:rsidR="00550172" w:rsidRPr="00382C14">
        <w:rPr>
          <w:rFonts w:ascii="Arial" w:hAnsi="Arial" w:cs="Arial"/>
          <w:sz w:val="20"/>
          <w:szCs w:val="20"/>
        </w:rPr>
        <w:t xml:space="preserve"> в съответните общини, Регионални дирекции за </w:t>
      </w:r>
      <w:r w:rsidR="00550172" w:rsidRPr="00E07A9F">
        <w:rPr>
          <w:rFonts w:ascii="Arial" w:hAnsi="Arial" w:cs="Arial"/>
          <w:sz w:val="20"/>
          <w:szCs w:val="20"/>
        </w:rPr>
        <w:t>национален строителен контрол (РДНСК), Агенцията по геодезия, картогрофия и кадастър (АГКК) и</w:t>
      </w:r>
      <w:r w:rsidR="00155326" w:rsidRPr="00E07A9F">
        <w:rPr>
          <w:rFonts w:ascii="Arial" w:hAnsi="Arial" w:cs="Arial"/>
          <w:sz w:val="20"/>
          <w:szCs w:val="20"/>
        </w:rPr>
        <w:t xml:space="preserve"> други</w:t>
      </w:r>
      <w:r w:rsidR="00550172" w:rsidRPr="00E07A9F">
        <w:rPr>
          <w:rFonts w:ascii="Arial" w:hAnsi="Arial" w:cs="Arial"/>
          <w:sz w:val="20"/>
          <w:szCs w:val="20"/>
        </w:rPr>
        <w:t xml:space="preserve"> </w:t>
      </w:r>
      <w:r w:rsidR="00155326" w:rsidRPr="00E07A9F">
        <w:rPr>
          <w:rFonts w:ascii="Arial" w:hAnsi="Arial" w:cs="Arial"/>
          <w:sz w:val="20"/>
          <w:szCs w:val="20"/>
        </w:rPr>
        <w:t>институции, където е необходимо,</w:t>
      </w:r>
      <w:r w:rsidR="00550172" w:rsidRPr="00E07A9F">
        <w:rPr>
          <w:rFonts w:ascii="Arial" w:hAnsi="Arial" w:cs="Arial"/>
          <w:sz w:val="20"/>
          <w:szCs w:val="20"/>
        </w:rPr>
        <w:t xml:space="preserve"> изготвените от него документи. </w:t>
      </w:r>
    </w:p>
    <w:p w:rsidR="00550172" w:rsidRPr="00550172" w:rsidRDefault="00CF31A8" w:rsidP="00550172">
      <w:pPr>
        <w:pStyle w:val="NumPar1"/>
        <w:numPr>
          <w:ilvl w:val="0"/>
          <w:numId w:val="0"/>
        </w:numPr>
        <w:spacing w:before="0" w:after="0"/>
        <w:rPr>
          <w:rFonts w:ascii="Arial" w:hAnsi="Arial" w:cs="Arial"/>
          <w:sz w:val="20"/>
          <w:szCs w:val="20"/>
        </w:rPr>
      </w:pPr>
      <w:r>
        <w:rPr>
          <w:rFonts w:ascii="Arial" w:hAnsi="Arial" w:cs="Arial"/>
          <w:sz w:val="20"/>
          <w:szCs w:val="20"/>
        </w:rPr>
        <w:t xml:space="preserve">(2) </w:t>
      </w:r>
      <w:r w:rsidR="00550172" w:rsidRPr="00550172">
        <w:rPr>
          <w:rFonts w:ascii="Arial" w:hAnsi="Arial" w:cs="Arial"/>
          <w:sz w:val="20"/>
          <w:szCs w:val="20"/>
        </w:rPr>
        <w:t xml:space="preserve">При необходимост </w:t>
      </w:r>
      <w:r>
        <w:rPr>
          <w:rFonts w:ascii="Arial" w:hAnsi="Arial" w:cs="Arial"/>
          <w:sz w:val="20"/>
          <w:szCs w:val="20"/>
        </w:rPr>
        <w:t>от</w:t>
      </w:r>
      <w:r w:rsidR="00550172" w:rsidRPr="00550172">
        <w:rPr>
          <w:rFonts w:ascii="Arial" w:hAnsi="Arial" w:cs="Arial"/>
          <w:sz w:val="20"/>
          <w:szCs w:val="20"/>
        </w:rPr>
        <w:t xml:space="preserve"> заплащане на такси, свързани с изпълнението на предмета на договора, </w:t>
      </w:r>
      <w:r w:rsidR="00C749B6" w:rsidRPr="00550172">
        <w:rPr>
          <w:rFonts w:ascii="Arial" w:hAnsi="Arial" w:cs="Arial"/>
          <w:sz w:val="20"/>
          <w:szCs w:val="20"/>
        </w:rPr>
        <w:t>ИЗПЪЛНИТЕЛЯТ</w:t>
      </w:r>
      <w:r w:rsidR="00550172" w:rsidRPr="00550172">
        <w:rPr>
          <w:rFonts w:ascii="Arial" w:hAnsi="Arial" w:cs="Arial"/>
          <w:sz w:val="20"/>
          <w:szCs w:val="20"/>
        </w:rPr>
        <w:t xml:space="preserve"> е длъжен да ги заплати и да получи за тях фактура </w:t>
      </w:r>
      <w:r w:rsidR="00550172" w:rsidRPr="00550172">
        <w:rPr>
          <w:rFonts w:ascii="Arial" w:hAnsi="Arial" w:cs="Arial"/>
          <w:sz w:val="20"/>
          <w:szCs w:val="20"/>
          <w:lang w:val="be-BY"/>
        </w:rPr>
        <w:t>и други разходооправдателни документи</w:t>
      </w:r>
      <w:r>
        <w:rPr>
          <w:rFonts w:ascii="Arial" w:hAnsi="Arial" w:cs="Arial"/>
          <w:sz w:val="20"/>
          <w:szCs w:val="20"/>
          <w:lang w:val="be-BY"/>
        </w:rPr>
        <w:t>, издадени</w:t>
      </w:r>
      <w:r w:rsidR="00550172" w:rsidRPr="00550172">
        <w:rPr>
          <w:rFonts w:ascii="Arial" w:hAnsi="Arial" w:cs="Arial"/>
          <w:sz w:val="20"/>
          <w:szCs w:val="20"/>
          <w:lang w:val="be-BY"/>
        </w:rPr>
        <w:t xml:space="preserve"> на името</w:t>
      </w:r>
      <w:r w:rsidR="00550172" w:rsidRPr="00550172">
        <w:rPr>
          <w:rFonts w:ascii="Arial" w:hAnsi="Arial" w:cs="Arial"/>
          <w:sz w:val="20"/>
          <w:szCs w:val="20"/>
        </w:rPr>
        <w:t xml:space="preserve"> на </w:t>
      </w:r>
      <w:r w:rsidR="00C749B6" w:rsidRPr="00550172">
        <w:rPr>
          <w:rFonts w:ascii="Arial" w:hAnsi="Arial" w:cs="Arial"/>
          <w:sz w:val="20"/>
          <w:szCs w:val="20"/>
        </w:rPr>
        <w:t>ВЪЗЛОЖИТЕЛЯ</w:t>
      </w:r>
      <w:r w:rsidR="00550172" w:rsidRPr="00550172">
        <w:rPr>
          <w:rFonts w:ascii="Arial" w:hAnsi="Arial" w:cs="Arial"/>
          <w:sz w:val="20"/>
          <w:szCs w:val="20"/>
        </w:rPr>
        <w:t>.</w:t>
      </w:r>
    </w:p>
    <w:p w:rsidR="009E762E" w:rsidRPr="00A26DD9" w:rsidRDefault="009E762E" w:rsidP="004A1798">
      <w:pPr>
        <w:pStyle w:val="NumPar2"/>
        <w:tabs>
          <w:tab w:val="num" w:pos="426"/>
          <w:tab w:val="num" w:pos="567"/>
        </w:tabs>
        <w:spacing w:before="0" w:after="0"/>
        <w:ind w:left="0" w:firstLine="0"/>
        <w:rPr>
          <w:rFonts w:ascii="Arial" w:hAnsi="Arial" w:cs="Arial"/>
          <w:sz w:val="20"/>
          <w:szCs w:val="20"/>
          <w:lang w:val="ru-RU"/>
        </w:rPr>
      </w:pPr>
      <w:r w:rsidRPr="00A26DD9">
        <w:rPr>
          <w:rFonts w:ascii="Arial" w:hAnsi="Arial" w:cs="Arial"/>
          <w:sz w:val="20"/>
          <w:szCs w:val="20"/>
          <w:lang w:val="ru-RU"/>
        </w:rPr>
        <w:t>ИЗПЪЛНИТЕЛЯТ се задължава да осигури квалифициран персонал за изпълнение на работите, предмет на договора, като за срока на договора се задължава да разполага с необходимия екип от технически лица и служители, както и съответния персонал, ангажиран с изпълнение на административни и организационни дейности.</w:t>
      </w:r>
    </w:p>
    <w:p w:rsidR="003A409B" w:rsidRDefault="003A409B" w:rsidP="004A1798">
      <w:pPr>
        <w:pStyle w:val="NumPar2"/>
        <w:tabs>
          <w:tab w:val="num" w:pos="426"/>
          <w:tab w:val="num" w:pos="567"/>
        </w:tabs>
        <w:spacing w:before="0" w:after="0"/>
        <w:ind w:left="0" w:firstLine="0"/>
        <w:rPr>
          <w:rFonts w:ascii="Arial" w:hAnsi="Arial" w:cs="Arial"/>
          <w:sz w:val="20"/>
          <w:szCs w:val="20"/>
          <w:lang w:val="ru-RU"/>
        </w:rPr>
      </w:pPr>
      <w:r>
        <w:rPr>
          <w:rFonts w:ascii="Arial" w:hAnsi="Arial" w:cs="Arial"/>
          <w:sz w:val="20"/>
          <w:szCs w:val="20"/>
          <w:lang w:val="ru-RU"/>
        </w:rPr>
        <w:t>ИЗПЪЛНИТЕЛЯТ по време на изпълнение на строителните работи е длъжен да не допуска повреди или разрушаване на инженерната инфраструктура в и извън границите на обекта, при осъществяване на действия по изпълнение на договора. В случай че по своя вина ИЗПЪЛНИТЕЛЯТ причини щети, то възстановяването им е за негова сметка.</w:t>
      </w:r>
    </w:p>
    <w:p w:rsidR="00382C14" w:rsidRDefault="00155326" w:rsidP="00382C14">
      <w:pPr>
        <w:pStyle w:val="NumPar2"/>
        <w:tabs>
          <w:tab w:val="num" w:pos="426"/>
          <w:tab w:val="num" w:pos="567"/>
        </w:tabs>
        <w:spacing w:before="0" w:after="0"/>
        <w:ind w:left="0" w:firstLine="0"/>
        <w:rPr>
          <w:rFonts w:ascii="Arial" w:hAnsi="Arial" w:cs="Arial"/>
          <w:sz w:val="20"/>
          <w:szCs w:val="20"/>
          <w:lang w:val="ru-RU"/>
        </w:rPr>
      </w:pPr>
      <w:r w:rsidRPr="00155326">
        <w:rPr>
          <w:rFonts w:ascii="Arial" w:hAnsi="Arial" w:cs="Arial"/>
          <w:sz w:val="20"/>
          <w:szCs w:val="20"/>
          <w:lang w:val="en-US"/>
        </w:rPr>
        <w:t>(</w:t>
      </w:r>
      <w:r>
        <w:rPr>
          <w:rFonts w:ascii="Arial" w:hAnsi="Arial" w:cs="Arial"/>
          <w:sz w:val="20"/>
          <w:szCs w:val="20"/>
        </w:rPr>
        <w:t>1</w:t>
      </w:r>
      <w:r w:rsidRPr="00155326">
        <w:rPr>
          <w:rFonts w:ascii="Arial" w:hAnsi="Arial" w:cs="Arial"/>
          <w:sz w:val="20"/>
          <w:szCs w:val="20"/>
          <w:lang w:val="en-US"/>
        </w:rPr>
        <w:t>)</w:t>
      </w:r>
      <w:r w:rsidRPr="00155326">
        <w:rPr>
          <w:rFonts w:ascii="Arial" w:hAnsi="Arial" w:cs="Arial"/>
          <w:sz w:val="20"/>
          <w:szCs w:val="20"/>
        </w:rPr>
        <w:t xml:space="preserve">  ИЗПЪЛНИТЕЛЯТ се задължава да представи на възложителя в посочения в </w:t>
      </w:r>
      <w:r w:rsidR="00382C14">
        <w:rPr>
          <w:rFonts w:ascii="Arial" w:hAnsi="Arial" w:cs="Arial"/>
          <w:sz w:val="20"/>
          <w:szCs w:val="20"/>
        </w:rPr>
        <w:t>т.</w:t>
      </w:r>
      <w:r w:rsidR="00CF31A8">
        <w:rPr>
          <w:rFonts w:ascii="Arial" w:hAnsi="Arial" w:cs="Arial"/>
          <w:sz w:val="20"/>
          <w:szCs w:val="20"/>
        </w:rPr>
        <w:t xml:space="preserve"> </w:t>
      </w:r>
      <w:r w:rsidR="00382C14">
        <w:rPr>
          <w:rFonts w:ascii="Arial" w:hAnsi="Arial" w:cs="Arial"/>
          <w:sz w:val="20"/>
          <w:szCs w:val="20"/>
        </w:rPr>
        <w:t>3.2</w:t>
      </w:r>
      <w:r w:rsidRPr="00155326">
        <w:rPr>
          <w:rFonts w:ascii="Arial" w:hAnsi="Arial" w:cs="Arial"/>
          <w:sz w:val="20"/>
          <w:szCs w:val="20"/>
        </w:rPr>
        <w:t xml:space="preserve"> срок валидна застраховка професионална отговорност по чл. 171 от ЗУТ за консултант</w:t>
      </w:r>
      <w:r>
        <w:rPr>
          <w:rFonts w:ascii="Arial" w:hAnsi="Arial" w:cs="Arial"/>
          <w:sz w:val="20"/>
          <w:szCs w:val="20"/>
          <w:lang w:val="ru-RU"/>
        </w:rPr>
        <w:t>.</w:t>
      </w:r>
    </w:p>
    <w:p w:rsidR="003A409B" w:rsidRPr="00382C14" w:rsidRDefault="00155326" w:rsidP="00382C14">
      <w:pPr>
        <w:pStyle w:val="NumPar2"/>
        <w:numPr>
          <w:ilvl w:val="0"/>
          <w:numId w:val="0"/>
        </w:numPr>
        <w:tabs>
          <w:tab w:val="num" w:pos="850"/>
        </w:tabs>
        <w:spacing w:before="0" w:after="0"/>
        <w:rPr>
          <w:rFonts w:ascii="Arial" w:hAnsi="Arial" w:cs="Arial"/>
          <w:sz w:val="20"/>
          <w:szCs w:val="20"/>
          <w:lang w:val="ru-RU"/>
        </w:rPr>
      </w:pPr>
      <w:r w:rsidRPr="00382C14">
        <w:rPr>
          <w:rFonts w:ascii="Arial" w:hAnsi="Arial" w:cs="Arial"/>
          <w:sz w:val="20"/>
          <w:szCs w:val="20"/>
          <w:lang w:val="en-US"/>
        </w:rPr>
        <w:t>(</w:t>
      </w:r>
      <w:r w:rsidRPr="00382C14">
        <w:rPr>
          <w:rFonts w:ascii="Arial" w:hAnsi="Arial" w:cs="Arial"/>
          <w:sz w:val="20"/>
          <w:szCs w:val="20"/>
        </w:rPr>
        <w:t>2</w:t>
      </w:r>
      <w:r w:rsidRPr="00382C14">
        <w:rPr>
          <w:rFonts w:ascii="Arial" w:hAnsi="Arial" w:cs="Arial"/>
          <w:sz w:val="20"/>
          <w:szCs w:val="20"/>
          <w:lang w:val="en-US"/>
        </w:rPr>
        <w:t>)</w:t>
      </w:r>
      <w:r w:rsidRPr="00382C14">
        <w:rPr>
          <w:rFonts w:ascii="Arial" w:hAnsi="Arial" w:cs="Arial"/>
          <w:sz w:val="20"/>
          <w:szCs w:val="20"/>
        </w:rPr>
        <w:t xml:space="preserve">  </w:t>
      </w:r>
      <w:r w:rsidR="003A409B" w:rsidRPr="00382C14">
        <w:rPr>
          <w:rFonts w:ascii="Arial" w:hAnsi="Arial" w:cs="Arial"/>
          <w:sz w:val="20"/>
          <w:szCs w:val="20"/>
          <w:lang w:val="ru-RU"/>
        </w:rPr>
        <w:t xml:space="preserve">ИЗПЪЛНИТЕЛЯТ е длъжен да поддържа валидна застраховка за професионална отговорност за вреди, причинени на ВЪЗЛОЖИТЕЛЯ или други участници в строителството и/или на трети лица, вследствие на неправомерни действия или бездействия при или по повод изпълнение на задълженията им, съгласно чл. 171 от ЗУТ през целия срок на договора. </w:t>
      </w:r>
      <w:r w:rsidR="003A409B" w:rsidRPr="00382C14">
        <w:rPr>
          <w:rFonts w:ascii="Arial" w:hAnsi="Arial" w:cs="Arial"/>
          <w:sz w:val="20"/>
          <w:szCs w:val="20"/>
        </w:rPr>
        <w:t xml:space="preserve">При последваща актуализация на своята застрахователна полица, след изтичането на срока на нейната валидност, ИЗПЪЛНИТЕЛЯТ е длъжен в </w:t>
      </w:r>
      <w:r w:rsidR="003A409B" w:rsidRPr="00CF31A8">
        <w:rPr>
          <w:rFonts w:ascii="Arial" w:hAnsi="Arial" w:cs="Arial"/>
          <w:b/>
          <w:sz w:val="20"/>
          <w:szCs w:val="20"/>
        </w:rPr>
        <w:t>3-дневен</w:t>
      </w:r>
      <w:r w:rsidR="003A409B" w:rsidRPr="00382C14">
        <w:rPr>
          <w:rFonts w:ascii="Arial" w:hAnsi="Arial" w:cs="Arial"/>
          <w:sz w:val="20"/>
          <w:szCs w:val="20"/>
        </w:rPr>
        <w:t xml:space="preserve"> срок от </w:t>
      </w:r>
      <w:r w:rsidR="003A409B" w:rsidRPr="00382C14">
        <w:rPr>
          <w:rFonts w:ascii="Arial" w:hAnsi="Arial" w:cs="Arial"/>
          <w:sz w:val="20"/>
          <w:szCs w:val="20"/>
          <w:lang w:val="ru-RU"/>
        </w:rPr>
        <w:t>подписването на полицата, да изпрати копие от нея на ВЪЗЛОЖИТЕЛЯ. В случай че ВЪЗЛОЖИТЕЛЯТ констатира неизпълнение на задължението за сключване и поддържане на застраховката, той може да спре всички плащания, които дължи, до предоставянето на валидна полица за професионална отговорност от страна на ИЗПЪЛНИТЕЛЯ.</w:t>
      </w:r>
    </w:p>
    <w:p w:rsidR="003A409B" w:rsidRDefault="003A409B" w:rsidP="004A1798">
      <w:pPr>
        <w:pStyle w:val="NumPar2"/>
        <w:tabs>
          <w:tab w:val="num" w:pos="426"/>
          <w:tab w:val="num" w:pos="567"/>
        </w:tabs>
        <w:spacing w:before="0" w:after="0"/>
        <w:ind w:left="0" w:firstLine="0"/>
        <w:rPr>
          <w:rFonts w:ascii="Arial" w:hAnsi="Arial" w:cs="Arial"/>
          <w:sz w:val="20"/>
          <w:szCs w:val="20"/>
          <w:lang w:val="ru-RU"/>
        </w:rPr>
      </w:pPr>
      <w:r>
        <w:rPr>
          <w:rFonts w:ascii="Arial" w:hAnsi="Arial" w:cs="Arial"/>
          <w:sz w:val="20"/>
          <w:szCs w:val="20"/>
          <w:lang w:val="ru-RU"/>
        </w:rPr>
        <w:t xml:space="preserve">ИЗПЪЛНИТЕЛЯТ е длъжен да поддържа през целия срок на действие на договора </w:t>
      </w:r>
      <w:r w:rsidR="00155326">
        <w:rPr>
          <w:rFonts w:ascii="Arial" w:hAnsi="Arial" w:cs="Arial"/>
          <w:sz w:val="20"/>
          <w:szCs w:val="20"/>
          <w:lang w:val="ru-RU"/>
        </w:rPr>
        <w:t xml:space="preserve">валидно </w:t>
      </w:r>
      <w:r w:rsidRPr="00AA0A5F">
        <w:rPr>
          <w:rFonts w:ascii="Arial" w:hAnsi="Arial" w:cs="Arial"/>
          <w:sz w:val="20"/>
          <w:szCs w:val="20"/>
          <w:lang w:val="ru-RU"/>
        </w:rPr>
        <w:t>лиценз/</w:t>
      </w:r>
      <w:r>
        <w:rPr>
          <w:rFonts w:ascii="Arial" w:hAnsi="Arial" w:cs="Arial"/>
          <w:sz w:val="20"/>
          <w:szCs w:val="20"/>
          <w:lang w:val="ru-RU"/>
        </w:rPr>
        <w:t>удостоверение за упражняване на дейностите по чл. 166, ал. 1, т. 1 от ЗУТ.</w:t>
      </w:r>
    </w:p>
    <w:p w:rsidR="003A409B" w:rsidRPr="007978A9" w:rsidRDefault="003A409B" w:rsidP="004A1798">
      <w:pPr>
        <w:pStyle w:val="NumPar2"/>
        <w:tabs>
          <w:tab w:val="num" w:pos="426"/>
          <w:tab w:val="num" w:pos="567"/>
        </w:tabs>
        <w:spacing w:before="0" w:after="0"/>
        <w:ind w:left="0" w:firstLine="0"/>
        <w:rPr>
          <w:rFonts w:ascii="Arial" w:hAnsi="Arial" w:cs="Arial"/>
          <w:sz w:val="20"/>
          <w:szCs w:val="20"/>
          <w:lang w:val="ru-RU"/>
        </w:rPr>
      </w:pPr>
      <w:r w:rsidRPr="007978A9">
        <w:rPr>
          <w:rFonts w:ascii="Arial" w:hAnsi="Arial" w:cs="Arial"/>
          <w:bCs/>
          <w:sz w:val="20"/>
          <w:szCs w:val="20"/>
        </w:rPr>
        <w:t xml:space="preserve">Съгласно чл. 18 от Закона за здравословни и безопасни условия на труд (ЗЗБУТ) </w:t>
      </w:r>
      <w:r w:rsidRPr="007978A9">
        <w:rPr>
          <w:rFonts w:ascii="Arial" w:hAnsi="Arial" w:cs="Arial"/>
          <w:sz w:val="20"/>
          <w:szCs w:val="20"/>
        </w:rPr>
        <w:t xml:space="preserve">ИЗПЪЛНИТЕЛЯТ </w:t>
      </w:r>
      <w:r w:rsidRPr="00B648B1">
        <w:rPr>
          <w:rFonts w:ascii="Arial" w:hAnsi="Arial" w:cs="Arial"/>
          <w:sz w:val="20"/>
          <w:szCs w:val="20"/>
        </w:rPr>
        <w:t>е длъжен да спазва клаузите за координиране на мерките за безопасност на труда, посочени в раздел</w:t>
      </w:r>
      <w:r w:rsidRPr="00265C30">
        <w:rPr>
          <w:rFonts w:ascii="Arial" w:hAnsi="Arial" w:cs="Arial"/>
          <w:color w:val="FF0000"/>
          <w:sz w:val="20"/>
          <w:szCs w:val="20"/>
        </w:rPr>
        <w:t xml:space="preserve"> </w:t>
      </w:r>
      <w:r w:rsidRPr="00B648B1">
        <w:rPr>
          <w:rFonts w:ascii="Arial" w:hAnsi="Arial" w:cs="Arial"/>
          <w:sz w:val="20"/>
          <w:szCs w:val="20"/>
        </w:rPr>
        <w:t>11 на настоящия договор, както и да обезпечи и осигури спазването им от своите служители,</w:t>
      </w:r>
      <w:r w:rsidRPr="007978A9">
        <w:rPr>
          <w:rFonts w:ascii="Arial" w:hAnsi="Arial" w:cs="Arial"/>
          <w:sz w:val="20"/>
          <w:szCs w:val="20"/>
        </w:rPr>
        <w:t xml:space="preserve"> подизпълнители или др. лица, които ще бъдат ангажирани с изпълнение на дейности по предмета на </w:t>
      </w:r>
      <w:r w:rsidRPr="007978A9">
        <w:rPr>
          <w:rFonts w:ascii="Arial" w:hAnsi="Arial" w:cs="Arial"/>
          <w:sz w:val="20"/>
          <w:szCs w:val="20"/>
        </w:rPr>
        <w:lastRenderedPageBreak/>
        <w:t>поръчката.</w:t>
      </w:r>
      <w:r w:rsidRPr="007978A9">
        <w:rPr>
          <w:rFonts w:ascii="Arial" w:hAnsi="Arial" w:cs="Arial"/>
          <w:color w:val="FF0000"/>
          <w:sz w:val="20"/>
          <w:szCs w:val="20"/>
        </w:rPr>
        <w:t xml:space="preserve"> </w:t>
      </w:r>
      <w:r w:rsidRPr="007978A9">
        <w:rPr>
          <w:rFonts w:ascii="Arial" w:hAnsi="Arial" w:cs="Arial"/>
          <w:sz w:val="20"/>
          <w:szCs w:val="20"/>
          <w:lang w:val="ru-RU"/>
        </w:rPr>
        <w:t>ИЗПЪЛНИТЕЛЯТ носи пълна отговорност за спазване на изискванията за безопасност на труда и пожарната безопасност при изпълнение на поетите с настоящия договор работи, включително когато тяхното изпълнение е задължение за неговите работници или служители, натоварени с изпълнението, или подизпълнители.</w:t>
      </w:r>
    </w:p>
    <w:p w:rsidR="003A409B" w:rsidRPr="00A26DD9" w:rsidRDefault="003A409B" w:rsidP="004A1798">
      <w:pPr>
        <w:pStyle w:val="NumPar2"/>
        <w:tabs>
          <w:tab w:val="num" w:pos="426"/>
          <w:tab w:val="num" w:pos="567"/>
        </w:tabs>
        <w:spacing w:before="0" w:after="0"/>
        <w:ind w:left="0" w:firstLine="0"/>
        <w:rPr>
          <w:rFonts w:ascii="Arial" w:hAnsi="Arial" w:cs="Arial"/>
          <w:sz w:val="20"/>
          <w:szCs w:val="20"/>
          <w:lang w:val="ru-RU"/>
        </w:rPr>
      </w:pPr>
      <w:r w:rsidRPr="00A26DD9">
        <w:rPr>
          <w:rFonts w:ascii="Arial" w:hAnsi="Arial" w:cs="Arial"/>
          <w:sz w:val="20"/>
          <w:szCs w:val="20"/>
          <w:lang w:val="ru-RU"/>
        </w:rPr>
        <w:t xml:space="preserve">ИЗПЪЛНИТЕЛЯТ е длъжен да спазва приложените към договора Етични правила – </w:t>
      </w:r>
      <w:r w:rsidRPr="00265C30">
        <w:rPr>
          <w:rFonts w:ascii="Arial" w:hAnsi="Arial" w:cs="Arial"/>
          <w:sz w:val="20"/>
          <w:szCs w:val="20"/>
          <w:lang w:val="ru-RU"/>
        </w:rPr>
        <w:t xml:space="preserve">Приложение № 4, като се задължава да ги сведе до знанието на своите служители и осигури/следи </w:t>
      </w:r>
      <w:r w:rsidRPr="00A26DD9">
        <w:rPr>
          <w:rFonts w:ascii="Arial" w:hAnsi="Arial" w:cs="Arial"/>
          <w:sz w:val="20"/>
          <w:szCs w:val="20"/>
          <w:lang w:val="ru-RU"/>
        </w:rPr>
        <w:t>за изпълнението им.</w:t>
      </w:r>
    </w:p>
    <w:p w:rsidR="003A409B" w:rsidRPr="003A409B" w:rsidRDefault="00366CF1" w:rsidP="004A1798">
      <w:pPr>
        <w:pStyle w:val="NumPar2"/>
        <w:tabs>
          <w:tab w:val="num" w:pos="426"/>
          <w:tab w:val="num" w:pos="567"/>
        </w:tabs>
        <w:spacing w:before="0" w:after="0"/>
        <w:ind w:left="0" w:firstLine="0"/>
        <w:rPr>
          <w:rFonts w:ascii="Arial" w:hAnsi="Arial" w:cs="Arial"/>
          <w:sz w:val="20"/>
          <w:szCs w:val="20"/>
          <w:lang w:val="ru-RU"/>
        </w:rPr>
      </w:pPr>
      <w:r w:rsidRPr="003A409B">
        <w:rPr>
          <w:rFonts w:ascii="Arial" w:hAnsi="Arial" w:cs="Arial"/>
          <w:sz w:val="20"/>
          <w:szCs w:val="20"/>
          <w:lang w:val="ru-RU"/>
        </w:rPr>
        <w:t xml:space="preserve">ИЗПЪЛНИТЕЛЯТ </w:t>
      </w:r>
      <w:r w:rsidR="003A409B" w:rsidRPr="003A409B">
        <w:rPr>
          <w:rFonts w:ascii="Arial" w:hAnsi="Arial" w:cs="Arial"/>
          <w:sz w:val="20"/>
          <w:szCs w:val="20"/>
          <w:lang w:val="ru-RU"/>
        </w:rPr>
        <w:t xml:space="preserve">се задължава </w:t>
      </w:r>
      <w:r w:rsidR="003A409B" w:rsidRPr="003A409B">
        <w:rPr>
          <w:rFonts w:ascii="Arial" w:hAnsi="Arial" w:cs="Arial"/>
          <w:sz w:val="20"/>
          <w:szCs w:val="20"/>
        </w:rPr>
        <w:t>при изпълнение на задълженията си</w:t>
      </w:r>
      <w:r w:rsidR="003A409B" w:rsidRPr="003A409B">
        <w:rPr>
          <w:rFonts w:ascii="Arial" w:hAnsi="Arial" w:cs="Arial"/>
          <w:sz w:val="20"/>
          <w:szCs w:val="20"/>
          <w:lang w:val="ru-RU"/>
        </w:rPr>
        <w:t>:</w:t>
      </w:r>
    </w:p>
    <w:p w:rsidR="003A409B" w:rsidRPr="003A409B" w:rsidRDefault="003A409B" w:rsidP="003A409B">
      <w:pPr>
        <w:tabs>
          <w:tab w:val="left" w:pos="3402"/>
          <w:tab w:val="left" w:pos="3686"/>
        </w:tabs>
        <w:jc w:val="both"/>
        <w:rPr>
          <w:rFonts w:ascii="Arial" w:hAnsi="Arial" w:cs="Arial"/>
          <w:sz w:val="20"/>
          <w:szCs w:val="20"/>
          <w:lang w:val="ru-RU"/>
        </w:rPr>
      </w:pPr>
      <w:r w:rsidRPr="003A409B">
        <w:rPr>
          <w:rFonts w:ascii="Arial" w:hAnsi="Arial" w:cs="Arial"/>
          <w:sz w:val="20"/>
          <w:szCs w:val="20"/>
          <w:lang w:val="ru-RU"/>
        </w:rPr>
        <w:t>6.1</w:t>
      </w:r>
      <w:r w:rsidR="00D90BB1">
        <w:rPr>
          <w:rFonts w:ascii="Arial" w:hAnsi="Arial" w:cs="Arial"/>
          <w:sz w:val="20"/>
          <w:szCs w:val="20"/>
          <w:lang w:val="ru-RU"/>
        </w:rPr>
        <w:t>9</w:t>
      </w:r>
      <w:r w:rsidRPr="003A409B">
        <w:rPr>
          <w:rFonts w:ascii="Arial" w:hAnsi="Arial" w:cs="Arial"/>
          <w:sz w:val="20"/>
          <w:szCs w:val="20"/>
          <w:lang w:val="ru-RU"/>
        </w:rPr>
        <w:t xml:space="preserve">.1. Да разработи възложеното му геодезическо заснемане съгласно нормативните изисквания и във втори вариант съгласно изискванията на </w:t>
      </w:r>
      <w:r w:rsidRPr="003A409B">
        <w:rPr>
          <w:rFonts w:ascii="Arial" w:hAnsi="Arial" w:cs="Arial"/>
          <w:sz w:val="20"/>
          <w:szCs w:val="20"/>
        </w:rPr>
        <w:t>„</w:t>
      </w:r>
      <w:r w:rsidRPr="003A409B">
        <w:rPr>
          <w:rFonts w:ascii="Arial" w:hAnsi="Arial" w:cs="Arial"/>
          <w:sz w:val="20"/>
          <w:szCs w:val="20"/>
          <w:lang w:val="be-BY"/>
        </w:rPr>
        <w:t>Приложение към процедура за реализация на присъединяване на потребители и производители към ЕРМ на „ЧЕЗ Разпределение България“АД, №139/2012,</w:t>
      </w:r>
      <w:r w:rsidRPr="003A409B">
        <w:rPr>
          <w:rFonts w:ascii="Arial" w:hAnsi="Arial" w:cs="Arial"/>
          <w:sz w:val="20"/>
          <w:szCs w:val="20"/>
        </w:rPr>
        <w:t xml:space="preserve"> „Правила и изисквания за изготвяне на геодезическа част на екзекутивна документация /геодезическо заснемане/ на енергийни обекти“ на „ЧЕЗ Разпределение България“ АД и в съответствие с представените му от </w:t>
      </w:r>
      <w:r w:rsidR="001542ED" w:rsidRPr="003A409B">
        <w:rPr>
          <w:rFonts w:ascii="Arial" w:hAnsi="Arial" w:cs="Arial"/>
          <w:sz w:val="20"/>
          <w:szCs w:val="20"/>
        </w:rPr>
        <w:t>ВЪЗЛОЖИТЕЛЯ</w:t>
      </w:r>
      <w:r w:rsidRPr="003A409B">
        <w:rPr>
          <w:rFonts w:ascii="Arial" w:hAnsi="Arial" w:cs="Arial"/>
          <w:sz w:val="20"/>
          <w:szCs w:val="20"/>
        </w:rPr>
        <w:t xml:space="preserve"> образци, неразделна част от правилата</w:t>
      </w:r>
      <w:r w:rsidRPr="003A409B">
        <w:rPr>
          <w:rFonts w:ascii="Arial" w:hAnsi="Arial" w:cs="Arial"/>
          <w:sz w:val="20"/>
          <w:szCs w:val="20"/>
          <w:lang w:val="ru-RU"/>
        </w:rPr>
        <w:t xml:space="preserve">.    </w:t>
      </w:r>
    </w:p>
    <w:p w:rsidR="003A409B" w:rsidRPr="003A409B" w:rsidRDefault="003A409B" w:rsidP="003A409B">
      <w:pPr>
        <w:tabs>
          <w:tab w:val="left" w:pos="3402"/>
          <w:tab w:val="left" w:pos="3686"/>
        </w:tabs>
        <w:jc w:val="both"/>
        <w:rPr>
          <w:rFonts w:ascii="Arial" w:hAnsi="Arial" w:cs="Arial"/>
          <w:sz w:val="20"/>
          <w:szCs w:val="20"/>
        </w:rPr>
      </w:pPr>
      <w:r w:rsidRPr="003A409B">
        <w:rPr>
          <w:rFonts w:ascii="Arial" w:hAnsi="Arial" w:cs="Arial"/>
          <w:sz w:val="20"/>
          <w:szCs w:val="20"/>
          <w:lang w:val="ru-RU"/>
        </w:rPr>
        <w:t>6.</w:t>
      </w:r>
      <w:r w:rsidRPr="003A409B">
        <w:rPr>
          <w:rFonts w:ascii="Arial" w:hAnsi="Arial" w:cs="Arial"/>
          <w:sz w:val="20"/>
          <w:szCs w:val="20"/>
        </w:rPr>
        <w:t>1</w:t>
      </w:r>
      <w:r w:rsidR="00D90BB1">
        <w:rPr>
          <w:rFonts w:ascii="Arial" w:hAnsi="Arial" w:cs="Arial"/>
          <w:sz w:val="20"/>
          <w:szCs w:val="20"/>
        </w:rPr>
        <w:t>9</w:t>
      </w:r>
      <w:r w:rsidRPr="003A409B">
        <w:rPr>
          <w:rFonts w:ascii="Arial" w:hAnsi="Arial" w:cs="Arial"/>
          <w:sz w:val="20"/>
          <w:szCs w:val="20"/>
          <w:lang w:val="ru-RU"/>
        </w:rPr>
        <w:t xml:space="preserve">.2. Да предаде с протокол на </w:t>
      </w:r>
      <w:r w:rsidR="00366CF1" w:rsidRPr="003A409B">
        <w:rPr>
          <w:rFonts w:ascii="Arial" w:hAnsi="Arial" w:cs="Arial"/>
          <w:sz w:val="20"/>
          <w:szCs w:val="20"/>
          <w:lang w:val="ru-RU"/>
        </w:rPr>
        <w:t xml:space="preserve">ВЪЗЛОЖИТЕЛЯ </w:t>
      </w:r>
      <w:r w:rsidRPr="003A409B">
        <w:rPr>
          <w:rFonts w:ascii="Arial" w:hAnsi="Arial" w:cs="Arial"/>
          <w:sz w:val="20"/>
          <w:szCs w:val="20"/>
          <w:lang w:val="ru-RU"/>
        </w:rPr>
        <w:t xml:space="preserve">разработката по предходната точка на хартиен носител – подписан и подпечатан, както и на </w:t>
      </w:r>
      <w:r w:rsidRPr="003A409B">
        <w:rPr>
          <w:rFonts w:ascii="Arial" w:hAnsi="Arial" w:cs="Arial"/>
          <w:sz w:val="20"/>
          <w:szCs w:val="20"/>
          <w:lang w:val="en-US"/>
        </w:rPr>
        <w:t>CD</w:t>
      </w:r>
      <w:r w:rsidRPr="003A409B">
        <w:rPr>
          <w:rFonts w:ascii="Arial" w:hAnsi="Arial" w:cs="Arial"/>
          <w:sz w:val="20"/>
          <w:szCs w:val="20"/>
          <w:lang w:val="ru-RU"/>
        </w:rPr>
        <w:t xml:space="preserve"> </w:t>
      </w:r>
      <w:r w:rsidRPr="003A409B">
        <w:rPr>
          <w:rFonts w:ascii="Arial" w:hAnsi="Arial" w:cs="Arial"/>
          <w:sz w:val="20"/>
          <w:szCs w:val="20"/>
        </w:rPr>
        <w:t xml:space="preserve">или </w:t>
      </w:r>
      <w:r w:rsidRPr="003A409B">
        <w:rPr>
          <w:rFonts w:ascii="Arial" w:hAnsi="Arial" w:cs="Arial"/>
          <w:sz w:val="20"/>
          <w:szCs w:val="20"/>
          <w:lang w:val="en-US"/>
        </w:rPr>
        <w:t>DVD</w:t>
      </w:r>
      <w:r w:rsidRPr="003A409B">
        <w:rPr>
          <w:rFonts w:ascii="Arial" w:hAnsi="Arial" w:cs="Arial"/>
          <w:sz w:val="20"/>
          <w:szCs w:val="20"/>
        </w:rPr>
        <w:t>.</w:t>
      </w:r>
    </w:p>
    <w:p w:rsidR="003A409B" w:rsidRPr="003A409B" w:rsidRDefault="003A409B" w:rsidP="003A409B">
      <w:pPr>
        <w:tabs>
          <w:tab w:val="left" w:pos="3402"/>
          <w:tab w:val="left" w:pos="3686"/>
        </w:tabs>
        <w:jc w:val="both"/>
        <w:rPr>
          <w:rFonts w:ascii="Arial" w:hAnsi="Arial" w:cs="Arial"/>
          <w:sz w:val="20"/>
          <w:szCs w:val="20"/>
        </w:rPr>
      </w:pPr>
      <w:r w:rsidRPr="003A409B">
        <w:rPr>
          <w:rFonts w:ascii="Arial" w:hAnsi="Arial" w:cs="Arial"/>
          <w:sz w:val="20"/>
          <w:szCs w:val="20"/>
        </w:rPr>
        <w:t>6.1</w:t>
      </w:r>
      <w:r w:rsidR="00D90BB1">
        <w:rPr>
          <w:rFonts w:ascii="Arial" w:hAnsi="Arial" w:cs="Arial"/>
          <w:sz w:val="20"/>
          <w:szCs w:val="20"/>
        </w:rPr>
        <w:t>9</w:t>
      </w:r>
      <w:r w:rsidRPr="003A409B">
        <w:rPr>
          <w:rFonts w:ascii="Arial" w:hAnsi="Arial" w:cs="Arial"/>
          <w:sz w:val="20"/>
          <w:szCs w:val="20"/>
        </w:rPr>
        <w:t>.3.</w:t>
      </w:r>
      <w:r w:rsidRPr="003A409B">
        <w:rPr>
          <w:rFonts w:ascii="Arial" w:hAnsi="Arial" w:cs="Arial"/>
          <w:sz w:val="20"/>
          <w:szCs w:val="20"/>
          <w:lang w:val="ru-RU"/>
        </w:rPr>
        <w:t xml:space="preserve"> </w:t>
      </w:r>
      <w:r w:rsidRPr="003A409B">
        <w:rPr>
          <w:rFonts w:ascii="Arial" w:hAnsi="Arial" w:cs="Arial"/>
          <w:sz w:val="20"/>
          <w:szCs w:val="20"/>
        </w:rPr>
        <w:t xml:space="preserve">Да предостави, от името на </w:t>
      </w:r>
      <w:r w:rsidR="00366CF1" w:rsidRPr="003A409B">
        <w:rPr>
          <w:rFonts w:ascii="Arial" w:hAnsi="Arial" w:cs="Arial"/>
          <w:sz w:val="20"/>
          <w:szCs w:val="20"/>
        </w:rPr>
        <w:t>ВЪЗЛОЖИТЕЛЯ</w:t>
      </w:r>
      <w:r w:rsidRPr="003A409B">
        <w:rPr>
          <w:rFonts w:ascii="Arial" w:hAnsi="Arial" w:cs="Arial"/>
          <w:sz w:val="20"/>
          <w:szCs w:val="20"/>
        </w:rPr>
        <w:t xml:space="preserve">, </w:t>
      </w:r>
      <w:r w:rsidR="001F37FA" w:rsidRPr="00182145">
        <w:rPr>
          <w:rFonts w:ascii="Arial" w:hAnsi="Arial" w:cs="Arial"/>
          <w:sz w:val="20"/>
          <w:szCs w:val="20"/>
        </w:rPr>
        <w:t>необходимата документация</w:t>
      </w:r>
      <w:r w:rsidR="001F37FA" w:rsidRPr="003A409B">
        <w:rPr>
          <w:rFonts w:ascii="Arial" w:hAnsi="Arial" w:cs="Arial"/>
          <w:sz w:val="20"/>
          <w:szCs w:val="20"/>
        </w:rPr>
        <w:t xml:space="preserve"> </w:t>
      </w:r>
      <w:r w:rsidRPr="003A409B">
        <w:rPr>
          <w:rFonts w:ascii="Arial" w:hAnsi="Arial" w:cs="Arial"/>
          <w:sz w:val="20"/>
          <w:szCs w:val="20"/>
        </w:rPr>
        <w:t>в службата по геодезия, картография и кадастър за издаване на удостоверение съгласно ЗКИР и Наредба</w:t>
      </w:r>
      <w:r w:rsidR="009B6015">
        <w:rPr>
          <w:rFonts w:ascii="Arial" w:hAnsi="Arial" w:cs="Arial"/>
          <w:sz w:val="20"/>
          <w:szCs w:val="20"/>
        </w:rPr>
        <w:t>та</w:t>
      </w:r>
      <w:r w:rsidRPr="003A409B">
        <w:rPr>
          <w:rFonts w:ascii="Arial" w:hAnsi="Arial" w:cs="Arial"/>
          <w:sz w:val="20"/>
          <w:szCs w:val="20"/>
        </w:rPr>
        <w:t xml:space="preserve"> за съдържанието, създаването и поддържането на кадастрална карта и кадастралните регистри </w:t>
      </w:r>
      <w:r w:rsidRPr="003A409B">
        <w:rPr>
          <w:rFonts w:ascii="Arial" w:hAnsi="Arial" w:cs="Arial"/>
          <w:sz w:val="20"/>
          <w:szCs w:val="20"/>
          <w:lang w:val="be-BY"/>
        </w:rPr>
        <w:t xml:space="preserve">след положително становище от отдел “Техническа документация на мрежи” на </w:t>
      </w:r>
      <w:r w:rsidR="001542ED" w:rsidRPr="003A409B">
        <w:rPr>
          <w:rFonts w:ascii="Arial" w:hAnsi="Arial" w:cs="Arial"/>
          <w:sz w:val="20"/>
          <w:szCs w:val="20"/>
          <w:lang w:val="be-BY"/>
        </w:rPr>
        <w:t>ВЪЗЛОЖИТЕЛЯ</w:t>
      </w:r>
      <w:r w:rsidRPr="003A409B">
        <w:rPr>
          <w:rFonts w:ascii="Arial" w:hAnsi="Arial" w:cs="Arial"/>
          <w:sz w:val="20"/>
          <w:szCs w:val="20"/>
          <w:lang w:val="be-BY"/>
        </w:rPr>
        <w:t>.</w:t>
      </w:r>
    </w:p>
    <w:p w:rsidR="003A409B" w:rsidRDefault="003A409B" w:rsidP="003A409B">
      <w:pPr>
        <w:tabs>
          <w:tab w:val="left" w:pos="3402"/>
          <w:tab w:val="left" w:pos="3686"/>
        </w:tabs>
        <w:jc w:val="both"/>
        <w:rPr>
          <w:rFonts w:ascii="Arial" w:hAnsi="Arial" w:cs="Arial"/>
          <w:sz w:val="20"/>
          <w:szCs w:val="20"/>
          <w:lang w:val="ru-RU"/>
        </w:rPr>
      </w:pPr>
      <w:r w:rsidRPr="003A409B">
        <w:rPr>
          <w:rFonts w:ascii="Arial" w:hAnsi="Arial" w:cs="Arial"/>
          <w:sz w:val="20"/>
          <w:szCs w:val="20"/>
        </w:rPr>
        <w:t>6.1</w:t>
      </w:r>
      <w:r w:rsidR="00D90BB1">
        <w:rPr>
          <w:rFonts w:ascii="Arial" w:hAnsi="Arial" w:cs="Arial"/>
          <w:sz w:val="20"/>
          <w:szCs w:val="20"/>
        </w:rPr>
        <w:t>9</w:t>
      </w:r>
      <w:r w:rsidRPr="003A409B">
        <w:rPr>
          <w:rFonts w:ascii="Arial" w:hAnsi="Arial" w:cs="Arial"/>
          <w:sz w:val="20"/>
          <w:szCs w:val="20"/>
        </w:rPr>
        <w:t>.4.</w:t>
      </w:r>
      <w:r w:rsidRPr="003A409B">
        <w:rPr>
          <w:rFonts w:ascii="Arial" w:hAnsi="Arial" w:cs="Arial"/>
          <w:sz w:val="20"/>
          <w:szCs w:val="20"/>
          <w:lang w:val="en-US"/>
        </w:rPr>
        <w:t xml:space="preserve"> </w:t>
      </w:r>
      <w:r w:rsidR="00366CF1" w:rsidRPr="003A409B">
        <w:rPr>
          <w:rFonts w:ascii="Arial" w:hAnsi="Arial" w:cs="Arial"/>
          <w:sz w:val="20"/>
          <w:szCs w:val="20"/>
          <w:lang w:val="ru-RU"/>
        </w:rPr>
        <w:t xml:space="preserve">ИЗПЪЛНИТЕЛЯТ </w:t>
      </w:r>
      <w:r w:rsidRPr="003A409B">
        <w:rPr>
          <w:rFonts w:ascii="Arial" w:hAnsi="Arial" w:cs="Arial"/>
          <w:sz w:val="20"/>
          <w:szCs w:val="20"/>
          <w:lang w:val="ru-RU"/>
        </w:rPr>
        <w:t xml:space="preserve">се задължава </w:t>
      </w:r>
      <w:r w:rsidRPr="003A409B">
        <w:rPr>
          <w:rFonts w:ascii="Arial" w:hAnsi="Arial" w:cs="Arial"/>
          <w:sz w:val="20"/>
          <w:szCs w:val="20"/>
        </w:rPr>
        <w:t>д</w:t>
      </w:r>
      <w:r w:rsidRPr="003A409B">
        <w:rPr>
          <w:rFonts w:ascii="Arial" w:hAnsi="Arial" w:cs="Arial"/>
          <w:sz w:val="20"/>
          <w:szCs w:val="20"/>
          <w:lang w:val="ru-RU"/>
        </w:rPr>
        <w:t>а преработи за своя сметка възложеното геодезическо заснемане във втори вариант при наличие на обстоятелства по т. 5.</w:t>
      </w:r>
      <w:r w:rsidR="00CF31A8">
        <w:rPr>
          <w:rFonts w:ascii="Arial" w:hAnsi="Arial" w:cs="Arial"/>
          <w:sz w:val="20"/>
          <w:szCs w:val="20"/>
          <w:lang w:val="ru-RU"/>
        </w:rPr>
        <w:t>8</w:t>
      </w:r>
      <w:r w:rsidRPr="003A409B">
        <w:rPr>
          <w:rFonts w:ascii="Arial" w:hAnsi="Arial" w:cs="Arial"/>
          <w:sz w:val="20"/>
          <w:szCs w:val="20"/>
          <w:lang w:val="ru-RU"/>
        </w:rPr>
        <w:t>, както и да отстранява незабавно за своя сметка всички недостатъци, отразени в протокола за приемане.</w:t>
      </w:r>
    </w:p>
    <w:p w:rsidR="00A64237" w:rsidRPr="00A64237" w:rsidRDefault="00A64237" w:rsidP="004A1798">
      <w:pPr>
        <w:pStyle w:val="NumPar2"/>
        <w:tabs>
          <w:tab w:val="num" w:pos="426"/>
          <w:tab w:val="num" w:pos="567"/>
        </w:tabs>
        <w:spacing w:before="0" w:after="0"/>
        <w:ind w:left="0" w:firstLine="0"/>
        <w:rPr>
          <w:rFonts w:ascii="Arial" w:hAnsi="Arial" w:cs="Arial"/>
          <w:sz w:val="20"/>
          <w:szCs w:val="20"/>
        </w:rPr>
      </w:pPr>
      <w:r w:rsidRPr="00A64237">
        <w:rPr>
          <w:rFonts w:ascii="Arial" w:hAnsi="Arial" w:cs="Arial"/>
          <w:sz w:val="20"/>
          <w:szCs w:val="20"/>
        </w:rPr>
        <w:t xml:space="preserve">При изпълнение на дейностите по настоящия договор кореспонденцията с ИЗПЪЛНИТЕЛЯ ще се осъществява на адрес: .............................................................................. , тел.: ................................ , факс:............................... , GSM …………………. и e-mail:…………………………….. ИЗПЪЛНИТЕЛЯТ се задължава при промяна на посочените средства за комуникация да уведоми ВЪЗЛОЖИТЕЛЯ в </w:t>
      </w:r>
      <w:r w:rsidRPr="00CF31A8">
        <w:rPr>
          <w:rFonts w:ascii="Arial" w:hAnsi="Arial" w:cs="Arial"/>
          <w:b/>
          <w:sz w:val="20"/>
          <w:szCs w:val="20"/>
        </w:rPr>
        <w:t>тридневен</w:t>
      </w:r>
      <w:r w:rsidRPr="00A64237">
        <w:rPr>
          <w:rFonts w:ascii="Arial" w:hAnsi="Arial" w:cs="Arial"/>
          <w:sz w:val="20"/>
          <w:szCs w:val="20"/>
        </w:rPr>
        <w:t xml:space="preserve"> срок от настъпване на промяната.</w:t>
      </w:r>
    </w:p>
    <w:p w:rsidR="00382D4D" w:rsidRDefault="00382D4D" w:rsidP="004A1798">
      <w:pPr>
        <w:pStyle w:val="NumPar2"/>
        <w:tabs>
          <w:tab w:val="num" w:pos="426"/>
          <w:tab w:val="num" w:pos="567"/>
        </w:tabs>
        <w:spacing w:before="0" w:after="0"/>
        <w:ind w:left="0" w:firstLine="0"/>
        <w:rPr>
          <w:rFonts w:ascii="Arial" w:hAnsi="Arial" w:cs="Arial"/>
          <w:bCs/>
          <w:sz w:val="20"/>
          <w:szCs w:val="20"/>
          <w:lang w:val="ru-RU"/>
        </w:rPr>
      </w:pPr>
      <w:r w:rsidRPr="00E04FCB">
        <w:rPr>
          <w:rFonts w:ascii="Arial" w:hAnsi="Arial" w:cs="Arial"/>
          <w:bCs/>
          <w:sz w:val="20"/>
          <w:szCs w:val="20"/>
          <w:lang w:val="ru-RU"/>
        </w:rPr>
        <w:t xml:space="preserve">Ако </w:t>
      </w:r>
      <w:r w:rsidR="00366CF1">
        <w:rPr>
          <w:rFonts w:ascii="Arial" w:hAnsi="Arial" w:cs="Arial"/>
          <w:bCs/>
          <w:sz w:val="20"/>
          <w:szCs w:val="20"/>
          <w:lang w:val="ru-RU"/>
        </w:rPr>
        <w:t>ИЗПЪЛНИТЕЛЯТ</w:t>
      </w:r>
      <w:r w:rsidR="00366CF1" w:rsidRPr="00E04FCB">
        <w:rPr>
          <w:rFonts w:ascii="Arial" w:hAnsi="Arial" w:cs="Arial"/>
          <w:bCs/>
          <w:sz w:val="20"/>
          <w:szCs w:val="20"/>
          <w:lang w:val="ru-RU"/>
        </w:rPr>
        <w:t xml:space="preserve"> </w:t>
      </w:r>
      <w:r w:rsidRPr="00E04FCB">
        <w:rPr>
          <w:rFonts w:ascii="Arial" w:hAnsi="Arial" w:cs="Arial"/>
          <w:bCs/>
          <w:sz w:val="20"/>
          <w:szCs w:val="20"/>
          <w:lang w:val="ru-RU"/>
        </w:rPr>
        <w:t>е изпълнил част от работата и по</w:t>
      </w:r>
      <w:r w:rsidR="003200FF">
        <w:rPr>
          <w:rFonts w:ascii="Arial" w:hAnsi="Arial" w:cs="Arial"/>
          <w:bCs/>
          <w:sz w:val="20"/>
          <w:szCs w:val="20"/>
          <w:lang w:val="ru-RU"/>
        </w:rPr>
        <w:t>-</w:t>
      </w:r>
      <w:r w:rsidRPr="00E04FCB">
        <w:rPr>
          <w:rFonts w:ascii="Arial" w:hAnsi="Arial" w:cs="Arial"/>
          <w:bCs/>
          <w:sz w:val="20"/>
          <w:szCs w:val="20"/>
          <w:lang w:val="ru-RU"/>
        </w:rPr>
        <w:t xml:space="preserve">нататъшното изпълнение на задачата се окаже невъзможно поради причини, за които </w:t>
      </w:r>
      <w:r w:rsidR="00366CF1" w:rsidRPr="00A81DEB">
        <w:rPr>
          <w:rFonts w:ascii="Arial" w:hAnsi="Arial" w:cs="Arial"/>
          <w:bCs/>
          <w:sz w:val="20"/>
          <w:szCs w:val="20"/>
          <w:lang w:val="ru-RU"/>
        </w:rPr>
        <w:t xml:space="preserve">ИЗПЪЛНИТЕЛЯТ </w:t>
      </w:r>
      <w:r w:rsidRPr="00E04FCB">
        <w:rPr>
          <w:rFonts w:ascii="Arial" w:hAnsi="Arial" w:cs="Arial"/>
          <w:bCs/>
          <w:sz w:val="20"/>
          <w:szCs w:val="20"/>
          <w:lang w:val="ru-RU"/>
        </w:rPr>
        <w:t xml:space="preserve">и/или </w:t>
      </w:r>
      <w:r w:rsidR="00366CF1" w:rsidRPr="00E04FCB">
        <w:rPr>
          <w:rFonts w:ascii="Arial" w:hAnsi="Arial" w:cs="Arial"/>
          <w:bCs/>
          <w:sz w:val="20"/>
          <w:szCs w:val="20"/>
          <w:lang w:val="ru-RU"/>
        </w:rPr>
        <w:t xml:space="preserve">ВЪЗЛОЖИТЕЛЯТ </w:t>
      </w:r>
      <w:r w:rsidRPr="00E04FCB">
        <w:rPr>
          <w:rFonts w:ascii="Arial" w:hAnsi="Arial" w:cs="Arial"/>
          <w:bCs/>
          <w:sz w:val="20"/>
          <w:szCs w:val="20"/>
          <w:lang w:val="ru-RU"/>
        </w:rPr>
        <w:t xml:space="preserve">не отговарят, </w:t>
      </w:r>
      <w:r w:rsidR="00366CF1">
        <w:rPr>
          <w:rFonts w:ascii="Arial" w:hAnsi="Arial" w:cs="Arial"/>
          <w:bCs/>
          <w:sz w:val="20"/>
          <w:szCs w:val="20"/>
          <w:lang w:val="ru-RU"/>
        </w:rPr>
        <w:t>ИЗПЪЛНИТЕЛЯ</w:t>
      </w:r>
      <w:r w:rsidR="00366CF1" w:rsidRPr="00E04FCB">
        <w:rPr>
          <w:rFonts w:ascii="Arial" w:hAnsi="Arial" w:cs="Arial"/>
          <w:bCs/>
          <w:sz w:val="20"/>
          <w:szCs w:val="20"/>
          <w:lang w:val="ru-RU"/>
        </w:rPr>
        <w:t xml:space="preserve">Т </w:t>
      </w:r>
      <w:r w:rsidRPr="00E04FCB">
        <w:rPr>
          <w:rFonts w:ascii="Arial" w:hAnsi="Arial" w:cs="Arial"/>
          <w:bCs/>
          <w:sz w:val="20"/>
          <w:szCs w:val="20"/>
          <w:lang w:val="ru-RU"/>
        </w:rPr>
        <w:t>има право да получи възнаграждение в размер само за изработената част от задачата, съгласно съставения и подписан за това от упълномощени представители на страните по договора констативен протокол за обема на изпълнената работа и дължимите суми за нея.</w:t>
      </w:r>
    </w:p>
    <w:p w:rsidR="009B6015" w:rsidRPr="008B72D3" w:rsidRDefault="009B6015" w:rsidP="004A1798">
      <w:pPr>
        <w:pStyle w:val="NumPar2"/>
        <w:tabs>
          <w:tab w:val="num" w:pos="426"/>
          <w:tab w:val="num" w:pos="567"/>
        </w:tabs>
        <w:spacing w:before="0" w:after="0"/>
        <w:ind w:left="0" w:firstLine="0"/>
        <w:rPr>
          <w:rFonts w:ascii="Arial" w:hAnsi="Arial" w:cs="Arial"/>
          <w:sz w:val="20"/>
          <w:szCs w:val="20"/>
        </w:rPr>
      </w:pPr>
      <w:r w:rsidRPr="008B72D3">
        <w:rPr>
          <w:rFonts w:ascii="Arial" w:hAnsi="Arial" w:cs="Arial"/>
          <w:sz w:val="20"/>
          <w:szCs w:val="20"/>
        </w:rPr>
        <w:t>Всички предоставени от</w:t>
      </w:r>
      <w:r w:rsidRPr="008B72D3">
        <w:rPr>
          <w:rFonts w:ascii="Arial" w:hAnsi="Arial" w:cs="Arial"/>
          <w:b/>
          <w:sz w:val="20"/>
          <w:szCs w:val="20"/>
        </w:rPr>
        <w:t xml:space="preserve"> </w:t>
      </w:r>
      <w:r w:rsidRPr="008B72D3">
        <w:rPr>
          <w:rFonts w:ascii="Arial" w:hAnsi="Arial" w:cs="Arial"/>
          <w:sz w:val="20"/>
          <w:szCs w:val="20"/>
        </w:rPr>
        <w:t>ВЪЗЛОЖИТЕЛЯТ на ИЗПЪЛНИТЕЛЯ инвестиционни проекти за оценка на съответствието им със съществените изисквания към строежите и процедиране издаване на разрешение за строеж са и остават, както за срока на договора, така и след това, собственост на ВЪЗЛОЖИТЕЛЯ, който разполага с всички права на интелектуалната собственост върху тях, съгласно Закона за авторското право и сродните му права (ЗАПСП). ИЗПЪЛНИТЕЛЯТ няма право да ги ползва с друга цел и предназначение, освен за извършване на оценка на съответствието им със съществените изисквания към строежите и процедиране издаване на разрешение за строеж, като е длъжен да ги върне на ВЪЗЛОЖИТЕЛЯ незабавно след приключване на изпълнението, ведно с всички техни копия и носители (хартиени и/или електронни).</w:t>
      </w:r>
    </w:p>
    <w:p w:rsidR="00382D4D" w:rsidRPr="00B648B1" w:rsidRDefault="00382D4D" w:rsidP="004A1798">
      <w:pPr>
        <w:pStyle w:val="NumPar2"/>
        <w:tabs>
          <w:tab w:val="num" w:pos="426"/>
          <w:tab w:val="num" w:pos="567"/>
        </w:tabs>
        <w:spacing w:before="0" w:after="0"/>
        <w:ind w:left="0" w:firstLine="0"/>
        <w:rPr>
          <w:rFonts w:ascii="Arial" w:hAnsi="Arial" w:cs="Arial"/>
          <w:sz w:val="20"/>
          <w:szCs w:val="20"/>
          <w:lang w:val="ru-RU"/>
        </w:rPr>
      </w:pPr>
      <w:r w:rsidRPr="00B648B1">
        <w:rPr>
          <w:rFonts w:ascii="Arial" w:hAnsi="Arial" w:cs="Arial"/>
          <w:sz w:val="20"/>
          <w:szCs w:val="20"/>
          <w:lang w:val="ru-RU"/>
        </w:rPr>
        <w:t>За извършване на работите по договора ИЗПЪЛНИТЕЛЯТ няма да използва/ ще използва следните подизпълнител/и ................................ (</w:t>
      </w:r>
      <w:r w:rsidRPr="00B648B1">
        <w:rPr>
          <w:rFonts w:ascii="Arial" w:hAnsi="Arial" w:cs="Arial"/>
          <w:i/>
          <w:sz w:val="20"/>
          <w:szCs w:val="20"/>
          <w:lang w:val="ru-RU"/>
        </w:rPr>
        <w:t>попълва се при сключване на договора ако участникът е декларирал в заявлението/офертата си, че ще използва подизпълнител/и</w:t>
      </w:r>
      <w:r w:rsidRPr="00B648B1">
        <w:rPr>
          <w:rFonts w:ascii="Arial" w:hAnsi="Arial" w:cs="Arial"/>
          <w:sz w:val="20"/>
          <w:szCs w:val="20"/>
          <w:lang w:val="ru-RU"/>
        </w:rPr>
        <w:t>), за изпълнение на …………..(</w:t>
      </w:r>
      <w:r w:rsidRPr="00B648B1">
        <w:rPr>
          <w:rFonts w:ascii="Arial" w:hAnsi="Arial" w:cs="Arial"/>
          <w:i/>
          <w:sz w:val="20"/>
          <w:szCs w:val="20"/>
          <w:lang w:val="ru-RU"/>
        </w:rPr>
        <w:t>посочват се дела и видовете работи от предмета</w:t>
      </w:r>
      <w:r w:rsidRPr="00B648B1">
        <w:rPr>
          <w:rFonts w:ascii="Arial" w:hAnsi="Arial" w:cs="Arial"/>
          <w:sz w:val="20"/>
          <w:szCs w:val="20"/>
          <w:lang w:val="ru-RU"/>
        </w:rPr>
        <w:t xml:space="preserve">). </w:t>
      </w:r>
    </w:p>
    <w:p w:rsidR="00382D4D" w:rsidRPr="00E04FCB" w:rsidRDefault="00382D4D" w:rsidP="00382D4D">
      <w:pPr>
        <w:spacing w:after="120"/>
        <w:jc w:val="both"/>
        <w:rPr>
          <w:rFonts w:ascii="Arial" w:eastAsia="Calibri" w:hAnsi="Arial" w:cs="Arial"/>
          <w:sz w:val="20"/>
          <w:szCs w:val="20"/>
          <w:lang w:val="ru-RU"/>
        </w:rPr>
      </w:pPr>
      <w:r w:rsidRPr="00E04FCB">
        <w:rPr>
          <w:rFonts w:ascii="Arial" w:eastAsia="Calibri" w:hAnsi="Arial" w:cs="Arial"/>
          <w:sz w:val="20"/>
          <w:szCs w:val="20"/>
          <w:lang w:val="ru-RU"/>
        </w:rPr>
        <w:t>6.2</w:t>
      </w:r>
      <w:r w:rsidR="00A64237">
        <w:rPr>
          <w:rFonts w:ascii="Arial" w:eastAsia="Calibri" w:hAnsi="Arial" w:cs="Arial"/>
          <w:sz w:val="20"/>
          <w:szCs w:val="20"/>
          <w:lang w:val="ru-RU"/>
        </w:rPr>
        <w:t>3</w:t>
      </w:r>
      <w:r w:rsidRPr="00E04FCB">
        <w:rPr>
          <w:rFonts w:ascii="Arial" w:eastAsia="Calibri" w:hAnsi="Arial" w:cs="Arial"/>
          <w:sz w:val="20"/>
          <w:szCs w:val="20"/>
          <w:lang w:val="ru-RU"/>
        </w:rPr>
        <w:t xml:space="preserve">.1. </w:t>
      </w:r>
      <w:r w:rsidR="00B758CF" w:rsidRPr="00B758CF">
        <w:rPr>
          <w:rFonts w:ascii="Arial" w:eastAsia="Calibri" w:hAnsi="Arial" w:cs="Arial"/>
          <w:sz w:val="20"/>
          <w:szCs w:val="20"/>
          <w:lang w:val="ru-RU"/>
        </w:rPr>
        <w:t xml:space="preserve">В случай че ще използва подизпълнители, </w:t>
      </w:r>
      <w:r>
        <w:rPr>
          <w:rFonts w:ascii="Arial" w:hAnsi="Arial" w:cs="Arial"/>
          <w:sz w:val="20"/>
          <w:szCs w:val="20"/>
        </w:rPr>
        <w:t>ИЗПЪЛНИТЕЛЯ</w:t>
      </w:r>
      <w:r w:rsidRPr="00E04FCB">
        <w:rPr>
          <w:rFonts w:ascii="Arial" w:hAnsi="Arial" w:cs="Arial"/>
          <w:sz w:val="20"/>
          <w:szCs w:val="20"/>
        </w:rPr>
        <w:t>Т</w:t>
      </w:r>
      <w:r w:rsidRPr="00E04FCB">
        <w:rPr>
          <w:rFonts w:ascii="Arial" w:eastAsia="Calibri" w:hAnsi="Arial" w:cs="Arial"/>
          <w:sz w:val="20"/>
          <w:szCs w:val="20"/>
          <w:lang w:val="ru-RU"/>
        </w:rPr>
        <w:t xml:space="preserve"> е длъжен в срок до </w:t>
      </w:r>
      <w:r w:rsidRPr="00CF31A8">
        <w:rPr>
          <w:rFonts w:ascii="Arial" w:eastAsia="Calibri" w:hAnsi="Arial" w:cs="Arial"/>
          <w:b/>
          <w:sz w:val="20"/>
          <w:szCs w:val="20"/>
          <w:lang w:val="ru-RU"/>
        </w:rPr>
        <w:t>14 (четиринадесет) дни</w:t>
      </w:r>
      <w:r w:rsidRPr="00E04FCB">
        <w:rPr>
          <w:rFonts w:ascii="Arial" w:eastAsia="Calibri" w:hAnsi="Arial" w:cs="Arial"/>
          <w:sz w:val="20"/>
          <w:szCs w:val="20"/>
          <w:lang w:val="ru-RU"/>
        </w:rPr>
        <w:t>, считано от датата на сключване на настоящия договор да сключи договор/и за подизпълнение с посочният/е подизпълнител</w:t>
      </w:r>
      <w:r w:rsidRPr="00E04FCB">
        <w:rPr>
          <w:rFonts w:ascii="Arial" w:eastAsia="Calibri" w:hAnsi="Arial" w:cs="Arial"/>
          <w:sz w:val="20"/>
          <w:szCs w:val="20"/>
        </w:rPr>
        <w:t>/</w:t>
      </w:r>
      <w:r w:rsidRPr="00E04FCB">
        <w:rPr>
          <w:rFonts w:ascii="Arial" w:eastAsia="Calibri" w:hAnsi="Arial" w:cs="Arial"/>
          <w:sz w:val="20"/>
          <w:szCs w:val="20"/>
          <w:lang w:val="ru-RU"/>
        </w:rPr>
        <w:t>и.</w:t>
      </w:r>
    </w:p>
    <w:p w:rsidR="00382D4D" w:rsidRPr="007978A9" w:rsidRDefault="00382D4D" w:rsidP="00382D4D">
      <w:pPr>
        <w:jc w:val="both"/>
        <w:rPr>
          <w:rFonts w:ascii="Arial" w:hAnsi="Arial" w:cs="Arial"/>
          <w:sz w:val="20"/>
          <w:szCs w:val="20"/>
        </w:rPr>
      </w:pPr>
      <w:r w:rsidRPr="00E04FCB">
        <w:rPr>
          <w:rFonts w:ascii="Arial" w:eastAsia="Calibri" w:hAnsi="Arial" w:cs="Arial"/>
          <w:sz w:val="20"/>
          <w:szCs w:val="20"/>
          <w:lang w:val="ru-RU"/>
        </w:rPr>
        <w:t>6.2</w:t>
      </w:r>
      <w:r w:rsidR="00A64237">
        <w:rPr>
          <w:rFonts w:ascii="Arial" w:eastAsia="Calibri" w:hAnsi="Arial" w:cs="Arial"/>
          <w:sz w:val="20"/>
          <w:szCs w:val="20"/>
          <w:lang w:val="ru-RU"/>
        </w:rPr>
        <w:t>3</w:t>
      </w:r>
      <w:r w:rsidRPr="00E04FCB">
        <w:rPr>
          <w:rFonts w:ascii="Arial" w:eastAsia="Calibri" w:hAnsi="Arial" w:cs="Arial"/>
          <w:sz w:val="20"/>
          <w:szCs w:val="20"/>
          <w:lang w:val="ru-RU"/>
        </w:rPr>
        <w:t xml:space="preserve">.2. </w:t>
      </w:r>
      <w:r w:rsidR="00B758CF" w:rsidRPr="00B758CF">
        <w:rPr>
          <w:rFonts w:ascii="Arial" w:eastAsia="Calibri" w:hAnsi="Arial" w:cs="Arial"/>
          <w:sz w:val="20"/>
          <w:szCs w:val="20"/>
          <w:lang w:val="ru-RU"/>
        </w:rPr>
        <w:t xml:space="preserve">В случай че ще използва подизпълнители, </w:t>
      </w:r>
      <w:r>
        <w:rPr>
          <w:rFonts w:ascii="Arial" w:hAnsi="Arial" w:cs="Arial"/>
          <w:sz w:val="20"/>
          <w:szCs w:val="20"/>
        </w:rPr>
        <w:t>ИЗПЪЛНИТЕЛЯ</w:t>
      </w:r>
      <w:r w:rsidRPr="00E04FCB">
        <w:rPr>
          <w:rFonts w:ascii="Arial" w:hAnsi="Arial" w:cs="Arial"/>
          <w:sz w:val="20"/>
          <w:szCs w:val="20"/>
        </w:rPr>
        <w:t>Т</w:t>
      </w:r>
      <w:r w:rsidRPr="00E04FCB">
        <w:rPr>
          <w:rFonts w:ascii="Arial" w:eastAsia="Calibri" w:hAnsi="Arial" w:cs="Arial"/>
          <w:sz w:val="20"/>
          <w:szCs w:val="20"/>
          <w:lang w:val="ru-RU"/>
        </w:rPr>
        <w:t xml:space="preserve"> е длъжен в срок до </w:t>
      </w:r>
      <w:r w:rsidRPr="00CF31A8">
        <w:rPr>
          <w:rFonts w:ascii="Arial" w:eastAsia="Calibri" w:hAnsi="Arial" w:cs="Arial"/>
          <w:b/>
          <w:sz w:val="20"/>
          <w:szCs w:val="20"/>
          <w:lang w:val="ru-RU"/>
        </w:rPr>
        <w:t>3 (три) дни</w:t>
      </w:r>
      <w:r w:rsidRPr="00E04FCB">
        <w:rPr>
          <w:rFonts w:ascii="Arial" w:eastAsia="Calibri" w:hAnsi="Arial" w:cs="Arial"/>
          <w:sz w:val="20"/>
          <w:szCs w:val="20"/>
          <w:lang w:val="ru-RU"/>
        </w:rPr>
        <w:t xml:space="preserve"> от датата на сключване на договора/ите за подизпълнение </w:t>
      </w:r>
      <w:r w:rsidRPr="007978A9">
        <w:rPr>
          <w:rFonts w:ascii="Arial" w:hAnsi="Arial" w:cs="Arial"/>
          <w:color w:val="000000"/>
          <w:sz w:val="20"/>
          <w:szCs w:val="20"/>
        </w:rPr>
        <w:t xml:space="preserve">или на допълнително споразумение за замяна на посочен в офертата подизпълнител да изпрати копие на договора или на допълнителното споразумение на </w:t>
      </w:r>
      <w:r w:rsidRPr="007978A9">
        <w:rPr>
          <w:rFonts w:ascii="Arial" w:hAnsi="Arial" w:cs="Arial"/>
          <w:bCs/>
          <w:sz w:val="20"/>
          <w:szCs w:val="20"/>
        </w:rPr>
        <w:t>ВЪЗЛОЖИТЕЛЯ</w:t>
      </w:r>
      <w:r w:rsidRPr="007978A9">
        <w:rPr>
          <w:rFonts w:ascii="Arial" w:hAnsi="Arial" w:cs="Arial"/>
          <w:color w:val="000000"/>
          <w:sz w:val="20"/>
          <w:szCs w:val="20"/>
        </w:rPr>
        <w:t xml:space="preserve"> заедно с доказателства, че са изпълнени условията по чл. 66, ал. 2 и 11 от ЗОП.</w:t>
      </w:r>
    </w:p>
    <w:p w:rsidR="00382D4D" w:rsidRDefault="00382D4D" w:rsidP="00382D4D">
      <w:pPr>
        <w:spacing w:after="120"/>
        <w:jc w:val="both"/>
        <w:rPr>
          <w:rFonts w:ascii="Arial" w:hAnsi="Arial" w:cs="Arial"/>
          <w:sz w:val="20"/>
          <w:szCs w:val="20"/>
          <w:lang w:val="ru-RU"/>
        </w:rPr>
      </w:pPr>
      <w:r w:rsidRPr="00E04FCB">
        <w:rPr>
          <w:rFonts w:ascii="Arial" w:eastAsia="Calibri" w:hAnsi="Arial" w:cs="Arial"/>
          <w:sz w:val="20"/>
          <w:szCs w:val="20"/>
          <w:lang w:val="ru-RU"/>
        </w:rPr>
        <w:t>6.2</w:t>
      </w:r>
      <w:r w:rsidR="00A64237">
        <w:rPr>
          <w:rFonts w:ascii="Arial" w:eastAsia="Calibri" w:hAnsi="Arial" w:cs="Arial"/>
          <w:sz w:val="20"/>
          <w:szCs w:val="20"/>
          <w:lang w:val="ru-RU"/>
        </w:rPr>
        <w:t>3</w:t>
      </w:r>
      <w:r w:rsidRPr="00E04FCB">
        <w:rPr>
          <w:rFonts w:ascii="Arial" w:eastAsia="Calibri" w:hAnsi="Arial" w:cs="Arial"/>
          <w:sz w:val="20"/>
          <w:szCs w:val="20"/>
          <w:lang w:val="ru-RU"/>
        </w:rPr>
        <w:t xml:space="preserve">.3. </w:t>
      </w:r>
      <w:r>
        <w:rPr>
          <w:rFonts w:ascii="Arial" w:hAnsi="Arial" w:cs="Arial"/>
          <w:sz w:val="20"/>
          <w:szCs w:val="20"/>
        </w:rPr>
        <w:t>ИЗПЪЛНИТЕЛЯ</w:t>
      </w:r>
      <w:r w:rsidRPr="00E04FCB">
        <w:rPr>
          <w:rFonts w:ascii="Arial" w:hAnsi="Arial" w:cs="Arial"/>
          <w:sz w:val="20"/>
          <w:szCs w:val="20"/>
        </w:rPr>
        <w:t>Т</w:t>
      </w:r>
      <w:r w:rsidRPr="00E04FCB">
        <w:rPr>
          <w:rFonts w:ascii="Arial" w:hAnsi="Arial" w:cs="Arial"/>
          <w:sz w:val="20"/>
          <w:szCs w:val="20"/>
          <w:lang w:val="ru-RU"/>
        </w:rPr>
        <w:t xml:space="preserve"> няма право да възлага изпълнението на една или повече от работите, включени в предмета, на лица, които не са подизпълнители.</w:t>
      </w:r>
    </w:p>
    <w:p w:rsidR="00382D4D" w:rsidRPr="007978A9" w:rsidRDefault="00382D4D" w:rsidP="00382D4D">
      <w:pPr>
        <w:spacing w:after="120"/>
        <w:jc w:val="both"/>
        <w:rPr>
          <w:rFonts w:ascii="Arial" w:hAnsi="Arial" w:cs="Arial"/>
          <w:sz w:val="20"/>
          <w:szCs w:val="20"/>
        </w:rPr>
      </w:pPr>
      <w:r>
        <w:rPr>
          <w:rFonts w:ascii="Arial" w:hAnsi="Arial" w:cs="Arial"/>
          <w:color w:val="000000"/>
          <w:sz w:val="20"/>
          <w:szCs w:val="20"/>
        </w:rPr>
        <w:t>6.2</w:t>
      </w:r>
      <w:r w:rsidR="00A64237">
        <w:rPr>
          <w:rFonts w:ascii="Arial" w:hAnsi="Arial" w:cs="Arial"/>
          <w:color w:val="000000"/>
          <w:sz w:val="20"/>
          <w:szCs w:val="20"/>
        </w:rPr>
        <w:t>3</w:t>
      </w:r>
      <w:r>
        <w:rPr>
          <w:rFonts w:ascii="Arial" w:hAnsi="Arial" w:cs="Arial"/>
          <w:color w:val="000000"/>
          <w:sz w:val="20"/>
          <w:szCs w:val="20"/>
        </w:rPr>
        <w:t xml:space="preserve">.4. </w:t>
      </w:r>
      <w:r w:rsidRPr="007978A9">
        <w:rPr>
          <w:rFonts w:ascii="Arial" w:hAnsi="Arial" w:cs="Arial"/>
          <w:color w:val="000000"/>
          <w:sz w:val="20"/>
          <w:szCs w:val="20"/>
        </w:rPr>
        <w:t>ПОДИЗПЪЛНИТЕЛИТЕ нямат право да превъзлагат една или повече от дейностите, които са включени в предмета на договора за подизпълнение.</w:t>
      </w:r>
    </w:p>
    <w:p w:rsidR="00382D4D" w:rsidRPr="007978A9" w:rsidRDefault="00382D4D" w:rsidP="00382D4D">
      <w:pPr>
        <w:tabs>
          <w:tab w:val="num" w:pos="360"/>
        </w:tabs>
        <w:jc w:val="both"/>
        <w:rPr>
          <w:rFonts w:ascii="Arial" w:hAnsi="Arial" w:cs="Arial"/>
          <w:sz w:val="20"/>
          <w:szCs w:val="20"/>
        </w:rPr>
      </w:pPr>
      <w:r>
        <w:rPr>
          <w:rFonts w:ascii="Arial" w:hAnsi="Arial" w:cs="Arial"/>
          <w:sz w:val="20"/>
          <w:szCs w:val="20"/>
          <w:lang w:val="ru-RU"/>
        </w:rPr>
        <w:t>6.2</w:t>
      </w:r>
      <w:r w:rsidR="00A64237">
        <w:rPr>
          <w:rFonts w:ascii="Arial" w:hAnsi="Arial" w:cs="Arial"/>
          <w:sz w:val="20"/>
          <w:szCs w:val="20"/>
          <w:lang w:val="ru-RU"/>
        </w:rPr>
        <w:t>3</w:t>
      </w:r>
      <w:r>
        <w:rPr>
          <w:rFonts w:ascii="Arial" w:hAnsi="Arial" w:cs="Arial"/>
          <w:sz w:val="20"/>
          <w:szCs w:val="20"/>
          <w:lang w:val="ru-RU"/>
        </w:rPr>
        <w:t xml:space="preserve">.5. </w:t>
      </w:r>
      <w:r w:rsidRPr="007978A9">
        <w:rPr>
          <w:rFonts w:ascii="Arial" w:hAnsi="Arial" w:cs="Arial"/>
          <w:sz w:val="20"/>
          <w:szCs w:val="20"/>
          <w:lang w:val="ru-RU"/>
        </w:rPr>
        <w:t xml:space="preserve">ИЗПЪЛНИТЕЛЯТ има право да замени или да включи подизпълнител/и </w:t>
      </w:r>
      <w:r w:rsidRPr="007978A9">
        <w:rPr>
          <w:rFonts w:ascii="Arial" w:hAnsi="Arial" w:cs="Arial"/>
          <w:sz w:val="20"/>
          <w:szCs w:val="20"/>
        </w:rPr>
        <w:t>по време на изпълнение на договора по изключение, когато възникне необходимост, ако са изпълнени едновременно следните условия:</w:t>
      </w:r>
    </w:p>
    <w:p w:rsidR="00382D4D" w:rsidRPr="007978A9" w:rsidRDefault="00382D4D" w:rsidP="00B648B1">
      <w:pPr>
        <w:widowControl w:val="0"/>
        <w:autoSpaceDE w:val="0"/>
        <w:autoSpaceDN w:val="0"/>
        <w:adjustRightInd w:val="0"/>
        <w:jc w:val="both"/>
        <w:rPr>
          <w:rFonts w:ascii="Arial" w:hAnsi="Arial" w:cs="Arial"/>
          <w:sz w:val="20"/>
          <w:szCs w:val="20"/>
        </w:rPr>
      </w:pPr>
      <w:r w:rsidRPr="007978A9">
        <w:rPr>
          <w:rFonts w:ascii="Arial" w:hAnsi="Arial" w:cs="Arial"/>
          <w:sz w:val="20"/>
          <w:szCs w:val="20"/>
        </w:rPr>
        <w:t>- за новия подизпълнител не са налице основанията за отстраняване в процедурата;</w:t>
      </w:r>
    </w:p>
    <w:p w:rsidR="00382D4D" w:rsidRPr="007978A9" w:rsidRDefault="00382D4D" w:rsidP="00B648B1">
      <w:pPr>
        <w:widowControl w:val="0"/>
        <w:autoSpaceDE w:val="0"/>
        <w:autoSpaceDN w:val="0"/>
        <w:adjustRightInd w:val="0"/>
        <w:jc w:val="both"/>
        <w:rPr>
          <w:rFonts w:ascii="Arial" w:hAnsi="Arial" w:cs="Arial"/>
          <w:sz w:val="20"/>
          <w:szCs w:val="20"/>
        </w:rPr>
      </w:pPr>
      <w:r w:rsidRPr="007978A9">
        <w:rPr>
          <w:rFonts w:ascii="Arial" w:hAnsi="Arial" w:cs="Arial"/>
          <w:sz w:val="20"/>
          <w:szCs w:val="20"/>
        </w:rPr>
        <w:t xml:space="preserve">-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w:t>
      </w:r>
      <w:r w:rsidRPr="007978A9">
        <w:rPr>
          <w:rFonts w:ascii="Arial" w:hAnsi="Arial" w:cs="Arial"/>
          <w:sz w:val="20"/>
          <w:szCs w:val="20"/>
        </w:rPr>
        <w:lastRenderedPageBreak/>
        <w:t>коригирани съобразно изпълнените до момента дейности.</w:t>
      </w:r>
    </w:p>
    <w:p w:rsidR="00382D4D" w:rsidRPr="00FC3578" w:rsidRDefault="00382D4D" w:rsidP="00382D4D">
      <w:pPr>
        <w:tabs>
          <w:tab w:val="num" w:pos="360"/>
        </w:tabs>
        <w:spacing w:after="120"/>
        <w:jc w:val="both"/>
        <w:rPr>
          <w:rFonts w:ascii="Arial" w:hAnsi="Arial" w:cs="Arial"/>
          <w:color w:val="FF0000"/>
          <w:sz w:val="20"/>
          <w:szCs w:val="20"/>
          <w:lang w:val="ru-RU"/>
        </w:rPr>
      </w:pPr>
      <w:r>
        <w:rPr>
          <w:rFonts w:ascii="Arial" w:hAnsi="Arial" w:cs="Arial"/>
          <w:sz w:val="20"/>
          <w:szCs w:val="20"/>
          <w:lang w:val="ru-RU"/>
        </w:rPr>
        <w:t>6.2</w:t>
      </w:r>
      <w:r w:rsidR="00A64237">
        <w:rPr>
          <w:rFonts w:ascii="Arial" w:hAnsi="Arial" w:cs="Arial"/>
          <w:sz w:val="20"/>
          <w:szCs w:val="20"/>
          <w:lang w:val="ru-RU"/>
        </w:rPr>
        <w:t>3</w:t>
      </w:r>
      <w:r>
        <w:rPr>
          <w:rFonts w:ascii="Arial" w:hAnsi="Arial" w:cs="Arial"/>
          <w:sz w:val="20"/>
          <w:szCs w:val="20"/>
          <w:lang w:val="ru-RU"/>
        </w:rPr>
        <w:t xml:space="preserve">.6. </w:t>
      </w:r>
      <w:r w:rsidRPr="007978A9">
        <w:rPr>
          <w:rFonts w:ascii="Arial" w:hAnsi="Arial" w:cs="Arial"/>
          <w:sz w:val="20"/>
          <w:szCs w:val="20"/>
          <w:lang w:val="ru-RU"/>
        </w:rPr>
        <w:t>ИЗПЪЛНИТЕЛЯТ е длъжен да прекрати договор за подизпълнение, ако подизпълнителят превъзлага една или повече работи, включени в предмета на договора за подизпълнение</w:t>
      </w:r>
      <w:r>
        <w:rPr>
          <w:rFonts w:ascii="Arial" w:hAnsi="Arial" w:cs="Arial"/>
          <w:sz w:val="20"/>
          <w:szCs w:val="20"/>
          <w:lang w:val="ru-RU"/>
        </w:rPr>
        <w:t>.</w:t>
      </w:r>
    </w:p>
    <w:p w:rsidR="00382D4D" w:rsidRPr="007978A9" w:rsidRDefault="00382D4D" w:rsidP="00382D4D">
      <w:pPr>
        <w:tabs>
          <w:tab w:val="num" w:pos="360"/>
        </w:tabs>
        <w:spacing w:after="120"/>
        <w:jc w:val="both"/>
        <w:rPr>
          <w:rFonts w:ascii="Arial" w:hAnsi="Arial" w:cs="Arial"/>
          <w:sz w:val="20"/>
          <w:szCs w:val="20"/>
          <w:lang w:val="ru-RU"/>
        </w:rPr>
      </w:pPr>
      <w:r w:rsidRPr="00265C30">
        <w:rPr>
          <w:rFonts w:ascii="Arial" w:hAnsi="Arial" w:cs="Arial"/>
          <w:sz w:val="20"/>
          <w:szCs w:val="20"/>
          <w:lang w:val="ru-RU"/>
        </w:rPr>
        <w:t>6.2</w:t>
      </w:r>
      <w:r w:rsidR="00A64237">
        <w:rPr>
          <w:rFonts w:ascii="Arial" w:hAnsi="Arial" w:cs="Arial"/>
          <w:sz w:val="20"/>
          <w:szCs w:val="20"/>
          <w:lang w:val="ru-RU"/>
        </w:rPr>
        <w:t>3</w:t>
      </w:r>
      <w:r w:rsidRPr="00265C30">
        <w:rPr>
          <w:rFonts w:ascii="Arial" w:hAnsi="Arial" w:cs="Arial"/>
          <w:sz w:val="20"/>
          <w:szCs w:val="20"/>
          <w:lang w:val="ru-RU"/>
        </w:rPr>
        <w:t xml:space="preserve">.7. В случаите по </w:t>
      </w:r>
      <w:r w:rsidRPr="00382C14">
        <w:rPr>
          <w:rFonts w:ascii="Arial" w:hAnsi="Arial" w:cs="Arial"/>
          <w:sz w:val="20"/>
          <w:szCs w:val="20"/>
          <w:lang w:val="ru-RU"/>
        </w:rPr>
        <w:t>т. 6.2</w:t>
      </w:r>
      <w:r w:rsidR="003200FF" w:rsidRPr="00382C14">
        <w:rPr>
          <w:rFonts w:ascii="Arial" w:hAnsi="Arial" w:cs="Arial"/>
          <w:sz w:val="20"/>
          <w:szCs w:val="20"/>
          <w:lang w:val="ru-RU"/>
        </w:rPr>
        <w:t>3</w:t>
      </w:r>
      <w:r w:rsidRPr="00382C14">
        <w:rPr>
          <w:rFonts w:ascii="Arial" w:hAnsi="Arial" w:cs="Arial"/>
          <w:sz w:val="20"/>
          <w:szCs w:val="20"/>
          <w:lang w:val="ru-RU"/>
        </w:rPr>
        <w:t>.5 и т. 6.2</w:t>
      </w:r>
      <w:r w:rsidR="003200FF" w:rsidRPr="00382C14">
        <w:rPr>
          <w:rFonts w:ascii="Arial" w:hAnsi="Arial" w:cs="Arial"/>
          <w:sz w:val="20"/>
          <w:szCs w:val="20"/>
          <w:lang w:val="ru-RU"/>
        </w:rPr>
        <w:t>3</w:t>
      </w:r>
      <w:r w:rsidRPr="00382C14">
        <w:rPr>
          <w:rFonts w:ascii="Arial" w:hAnsi="Arial" w:cs="Arial"/>
          <w:sz w:val="20"/>
          <w:szCs w:val="20"/>
          <w:lang w:val="ru-RU"/>
        </w:rPr>
        <w:t>.6</w:t>
      </w:r>
      <w:r w:rsidRPr="00265C30">
        <w:rPr>
          <w:rFonts w:ascii="Arial" w:hAnsi="Arial" w:cs="Arial"/>
          <w:sz w:val="20"/>
          <w:szCs w:val="20"/>
          <w:lang w:val="ru-RU"/>
        </w:rPr>
        <w:t xml:space="preserve"> ИЗПЪЛНИТЕЛЯТ сключва нов договор за подизпълнение </w:t>
      </w:r>
      <w:r w:rsidRPr="007978A9">
        <w:rPr>
          <w:rFonts w:ascii="Arial" w:hAnsi="Arial" w:cs="Arial"/>
          <w:sz w:val="20"/>
          <w:szCs w:val="20"/>
          <w:lang w:val="ru-RU"/>
        </w:rPr>
        <w:t xml:space="preserve">или допълнително споразумение и изпраща </w:t>
      </w:r>
      <w:r w:rsidRPr="007978A9">
        <w:rPr>
          <w:rFonts w:ascii="Arial" w:hAnsi="Arial" w:cs="Arial"/>
          <w:color w:val="000000"/>
          <w:sz w:val="20"/>
          <w:szCs w:val="20"/>
        </w:rPr>
        <w:t>копие на договора или на допълнителното споразумение</w:t>
      </w:r>
      <w:r w:rsidRPr="007978A9">
        <w:rPr>
          <w:rFonts w:ascii="Arial" w:hAnsi="Arial" w:cs="Arial"/>
          <w:sz w:val="20"/>
          <w:szCs w:val="20"/>
          <w:lang w:val="ru-RU"/>
        </w:rPr>
        <w:t xml:space="preserve"> на ВЪЗЛОЖИТЕЛЯ в срок до </w:t>
      </w:r>
      <w:r w:rsidRPr="007978A9">
        <w:rPr>
          <w:rFonts w:ascii="Arial" w:hAnsi="Arial" w:cs="Arial"/>
          <w:b/>
          <w:sz w:val="20"/>
          <w:szCs w:val="20"/>
          <w:lang w:val="ru-RU"/>
        </w:rPr>
        <w:t>три дни</w:t>
      </w:r>
      <w:r w:rsidRPr="007978A9">
        <w:rPr>
          <w:rFonts w:ascii="Arial" w:hAnsi="Arial" w:cs="Arial"/>
          <w:sz w:val="20"/>
          <w:szCs w:val="20"/>
          <w:lang w:val="ru-RU"/>
        </w:rPr>
        <w:t xml:space="preserve"> от датата на сключване, като ИЗПЪЛНИТЕЛЯТ </w:t>
      </w:r>
      <w:r w:rsidRPr="007978A9">
        <w:rPr>
          <w:rFonts w:ascii="Arial" w:hAnsi="Arial" w:cs="Arial"/>
          <w:sz w:val="20"/>
          <w:szCs w:val="20"/>
        </w:rPr>
        <w:t>представя на ВЪЗЛОЖИТЕЛЯ всички документи</w:t>
      </w:r>
      <w:r w:rsidRPr="007978A9">
        <w:rPr>
          <w:rFonts w:ascii="Arial" w:hAnsi="Arial" w:cs="Arial"/>
          <w:sz w:val="20"/>
          <w:szCs w:val="20"/>
          <w:lang w:val="ru-RU"/>
        </w:rPr>
        <w:t xml:space="preserve"> за подизпълнителя/ите</w:t>
      </w:r>
      <w:r w:rsidRPr="007978A9">
        <w:rPr>
          <w:rFonts w:ascii="Arial" w:hAnsi="Arial" w:cs="Arial"/>
          <w:sz w:val="20"/>
          <w:szCs w:val="20"/>
        </w:rPr>
        <w:t>, които доказват изпълнението на условията по чл. 66, ал. 11 от ЗОП</w:t>
      </w:r>
      <w:r w:rsidRPr="007978A9">
        <w:rPr>
          <w:rFonts w:ascii="Arial" w:hAnsi="Arial" w:cs="Arial"/>
          <w:sz w:val="20"/>
          <w:szCs w:val="20"/>
          <w:lang w:val="ru-RU"/>
        </w:rPr>
        <w:t xml:space="preserve">. </w:t>
      </w:r>
    </w:p>
    <w:p w:rsidR="00382D4D" w:rsidRPr="007978A9" w:rsidRDefault="00382D4D" w:rsidP="00382D4D">
      <w:pPr>
        <w:tabs>
          <w:tab w:val="num" w:pos="360"/>
        </w:tabs>
        <w:spacing w:after="120"/>
        <w:jc w:val="both"/>
        <w:rPr>
          <w:rFonts w:ascii="Arial" w:hAnsi="Arial" w:cs="Arial"/>
          <w:sz w:val="20"/>
          <w:szCs w:val="20"/>
          <w:lang w:val="ru-RU"/>
        </w:rPr>
      </w:pPr>
      <w:r>
        <w:rPr>
          <w:rFonts w:ascii="Arial" w:hAnsi="Arial" w:cs="Arial"/>
          <w:sz w:val="20"/>
          <w:szCs w:val="20"/>
          <w:lang w:val="ru-RU"/>
        </w:rPr>
        <w:t>6.2</w:t>
      </w:r>
      <w:r w:rsidR="00A64237">
        <w:rPr>
          <w:rFonts w:ascii="Arial" w:hAnsi="Arial" w:cs="Arial"/>
          <w:sz w:val="20"/>
          <w:szCs w:val="20"/>
          <w:lang w:val="ru-RU"/>
        </w:rPr>
        <w:t>3</w:t>
      </w:r>
      <w:r>
        <w:rPr>
          <w:rFonts w:ascii="Arial" w:hAnsi="Arial" w:cs="Arial"/>
          <w:sz w:val="20"/>
          <w:szCs w:val="20"/>
          <w:lang w:val="ru-RU"/>
        </w:rPr>
        <w:t xml:space="preserve">.8. </w:t>
      </w:r>
      <w:r w:rsidRPr="007978A9">
        <w:rPr>
          <w:rFonts w:ascii="Arial" w:hAnsi="Arial" w:cs="Arial"/>
          <w:sz w:val="20"/>
          <w:szCs w:val="20"/>
          <w:lang w:val="ru-RU"/>
        </w:rPr>
        <w:t>Сключване на договор за подизпълнение или на допълнително споразумение за подизпълнение не освобождава ИЗПЪЛНИТЕЛЯ от отговорността му за изпълнение на настоящия договор. Използване на подизпълнител/и не изменя задълженията на ИЗПЪЛНИТЕЛЯ по договора. ИЗПЪЛНИТЕЛЯТ отговаря за действията и бездействията на подизпълнителя/ите като за свои действия, съответно бездействия.</w:t>
      </w:r>
    </w:p>
    <w:p w:rsidR="00382D4D" w:rsidRDefault="00382D4D" w:rsidP="00382D4D">
      <w:pPr>
        <w:tabs>
          <w:tab w:val="num" w:pos="360"/>
        </w:tabs>
        <w:spacing w:after="120"/>
        <w:jc w:val="both"/>
        <w:rPr>
          <w:rFonts w:ascii="Arial" w:hAnsi="Arial" w:cs="Arial"/>
          <w:sz w:val="20"/>
          <w:szCs w:val="20"/>
          <w:lang w:val="ru-RU"/>
        </w:rPr>
      </w:pPr>
      <w:r w:rsidRPr="00382B91">
        <w:rPr>
          <w:rFonts w:ascii="Arial" w:hAnsi="Arial" w:cs="Arial"/>
          <w:sz w:val="20"/>
          <w:szCs w:val="20"/>
          <w:lang w:val="ru-RU"/>
        </w:rPr>
        <w:t>6.2</w:t>
      </w:r>
      <w:r w:rsidR="00A64237">
        <w:rPr>
          <w:rFonts w:ascii="Arial" w:hAnsi="Arial" w:cs="Arial"/>
          <w:sz w:val="20"/>
          <w:szCs w:val="20"/>
          <w:lang w:val="ru-RU"/>
        </w:rPr>
        <w:t>3</w:t>
      </w:r>
      <w:r w:rsidRPr="00382B91">
        <w:rPr>
          <w:rFonts w:ascii="Arial" w:hAnsi="Arial" w:cs="Arial"/>
          <w:sz w:val="20"/>
          <w:szCs w:val="20"/>
          <w:lang w:val="ru-RU"/>
        </w:rPr>
        <w:t>.9. Приложимите клаузи на договора са задължителни за изпълнение от подизпълнителя/ите.</w:t>
      </w:r>
    </w:p>
    <w:p w:rsidR="00CF31A8" w:rsidRPr="00382B91" w:rsidRDefault="00CF31A8" w:rsidP="00CF31A8">
      <w:pPr>
        <w:tabs>
          <w:tab w:val="num" w:pos="360"/>
        </w:tabs>
        <w:spacing w:after="120"/>
        <w:jc w:val="both"/>
        <w:rPr>
          <w:rFonts w:ascii="Arial" w:hAnsi="Arial" w:cs="Arial"/>
          <w:sz w:val="20"/>
          <w:szCs w:val="20"/>
          <w:lang w:val="ru-RU"/>
        </w:rPr>
      </w:pPr>
      <w:r>
        <w:rPr>
          <w:rFonts w:ascii="Arial" w:hAnsi="Arial" w:cs="Arial"/>
          <w:sz w:val="20"/>
          <w:szCs w:val="20"/>
          <w:lang w:val="ru-RU"/>
        </w:rPr>
        <w:t xml:space="preserve">6.23.10. </w:t>
      </w:r>
      <w:r w:rsidRPr="00EE06DF">
        <w:rPr>
          <w:rFonts w:ascii="Arial" w:hAnsi="Arial" w:cs="Arial"/>
          <w:sz w:val="20"/>
          <w:szCs w:val="20"/>
          <w:lang w:val="ru-RU"/>
        </w:rPr>
        <w:t xml:space="preserve">ИЗПЪЛНИТЕЛЯТ се задължава да обезпечи спазването на задълженията във връзка с обработването и защитата на лични данни, уговорени в т. </w:t>
      </w:r>
      <w:r w:rsidRPr="003F75CA">
        <w:rPr>
          <w:rFonts w:ascii="Arial" w:hAnsi="Arial" w:cs="Arial"/>
          <w:sz w:val="20"/>
          <w:szCs w:val="20"/>
          <w:lang w:val="ru-RU"/>
        </w:rPr>
        <w:t>11.</w:t>
      </w:r>
      <w:r w:rsidRPr="008B3EB8">
        <w:rPr>
          <w:rFonts w:ascii="Arial" w:hAnsi="Arial" w:cs="Arial"/>
          <w:sz w:val="20"/>
          <w:szCs w:val="20"/>
          <w:lang w:val="ru-RU"/>
        </w:rPr>
        <w:t>9</w:t>
      </w:r>
      <w:r w:rsidRPr="00EE06DF">
        <w:rPr>
          <w:rFonts w:ascii="Arial" w:hAnsi="Arial" w:cs="Arial"/>
          <w:sz w:val="20"/>
          <w:szCs w:val="20"/>
          <w:lang w:val="ru-RU"/>
        </w:rPr>
        <w:t xml:space="preserve"> по-долу от ПОДИЗПЪЛНИТЕЛЯ/ИТЕ. В случай на нерегламентирано обработване на лични данни или нарушаване на нормативните изисквания относно тяхната защита от страна на ПОДИЗПЪЛНИТЕЛЯ, ИЗПЪЛНИТЕЛЯТ отговаря за причинените вреди и за всички наложени на ВЪЗЛОЖИТЕЛЯ имуществени санкции/глоби</w:t>
      </w:r>
      <w:r>
        <w:rPr>
          <w:rFonts w:ascii="Arial" w:hAnsi="Arial" w:cs="Arial"/>
          <w:sz w:val="20"/>
          <w:szCs w:val="20"/>
          <w:lang w:val="ru-RU"/>
        </w:rPr>
        <w:t>.</w:t>
      </w:r>
    </w:p>
    <w:p w:rsidR="00382D4D" w:rsidRPr="00C94679" w:rsidRDefault="00382D4D" w:rsidP="004A1798">
      <w:pPr>
        <w:pStyle w:val="NumPar2"/>
        <w:tabs>
          <w:tab w:val="num" w:pos="426"/>
          <w:tab w:val="num" w:pos="567"/>
        </w:tabs>
        <w:spacing w:before="0" w:after="0"/>
        <w:ind w:left="0" w:firstLine="0"/>
        <w:rPr>
          <w:rFonts w:ascii="Arial" w:hAnsi="Arial" w:cs="Arial"/>
          <w:sz w:val="20"/>
          <w:szCs w:val="20"/>
          <w:lang w:val="ru-RU"/>
        </w:rPr>
      </w:pPr>
      <w:r w:rsidRPr="00C94679">
        <w:rPr>
          <w:rFonts w:ascii="Arial" w:hAnsi="Arial" w:cs="Arial"/>
          <w:sz w:val="20"/>
          <w:szCs w:val="20"/>
          <w:lang w:val="ru-RU"/>
        </w:rPr>
        <w:t>Предвид задълженията на ВЪЗЛОЖИТЕЛЯ, в качеството му на лицензиант за дейността „разпределение на електрическа енергия” за територията посочена в лицензията, ИЗПЪЛНИТЕЛЯТ се задължава да третира конфиденциалната информация, предоставена му от ВЪЗЛОЖИТЕЛЯ с оглед изпълнение предмета на договора, като поверена търговска тайна с най-строга конфиденциалност, да не съобщава тази информация на трети страни, доколкото друго не е предвидено от императивни норми на закона и да вземе всички необходими предпазни мерки, за да не могат неупълномощени лица да узнаят за нея.</w:t>
      </w:r>
    </w:p>
    <w:p w:rsidR="00382D4D" w:rsidRPr="00C94679" w:rsidRDefault="00382D4D" w:rsidP="004A1798">
      <w:pPr>
        <w:pStyle w:val="NumPar2"/>
        <w:tabs>
          <w:tab w:val="num" w:pos="426"/>
          <w:tab w:val="num" w:pos="567"/>
        </w:tabs>
        <w:spacing w:before="0" w:after="0"/>
        <w:ind w:left="0" w:firstLine="0"/>
        <w:rPr>
          <w:rFonts w:ascii="Arial" w:hAnsi="Arial" w:cs="Arial"/>
          <w:sz w:val="20"/>
          <w:szCs w:val="20"/>
          <w:lang w:val="ru-RU"/>
        </w:rPr>
      </w:pPr>
      <w:r w:rsidRPr="00C94679">
        <w:rPr>
          <w:rFonts w:ascii="Arial" w:hAnsi="Arial" w:cs="Arial"/>
          <w:sz w:val="20"/>
          <w:szCs w:val="20"/>
          <w:lang w:val="ru-RU"/>
        </w:rPr>
        <w:t>Независимо от по-горе споменатото, Конфиденциална информация може да бъде споделена с трети страни, при условие че споделянето е необходимо с оглед изпълнение на задълженията по договора, като ИЗПЪЛНИТЕЛЯТ поема ангажимент да обвърже тези трети страни със задълженията относно конфиденциалността на информацията, произтичащи от настоящия договор.</w:t>
      </w:r>
    </w:p>
    <w:p w:rsidR="00382D4D" w:rsidRPr="00382C14" w:rsidRDefault="00382D4D" w:rsidP="004A1798">
      <w:pPr>
        <w:pStyle w:val="NumPar2"/>
        <w:tabs>
          <w:tab w:val="num" w:pos="426"/>
          <w:tab w:val="num" w:pos="567"/>
        </w:tabs>
        <w:spacing w:before="0" w:after="0"/>
        <w:ind w:left="0" w:firstLine="0"/>
        <w:rPr>
          <w:rFonts w:ascii="Arial" w:hAnsi="Arial" w:cs="Arial"/>
          <w:sz w:val="20"/>
          <w:szCs w:val="20"/>
        </w:rPr>
      </w:pPr>
      <w:r w:rsidRPr="007165D0">
        <w:rPr>
          <w:rFonts w:ascii="Arial" w:hAnsi="Arial" w:cs="Arial"/>
          <w:sz w:val="20"/>
          <w:szCs w:val="20"/>
        </w:rPr>
        <w:t xml:space="preserve">ИЗПЪЛНИТЕЛЯТ и неговите подизпълнители /ако при изпълнението на договора ИЗПЪЛНИТЕЛЯТ използва подизпълнители/, са длъжни да спазват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 </w:t>
      </w:r>
      <w:r w:rsidRPr="00382C14">
        <w:rPr>
          <w:rFonts w:ascii="Arial" w:hAnsi="Arial" w:cs="Arial"/>
          <w:sz w:val="20"/>
          <w:szCs w:val="20"/>
        </w:rPr>
        <w:t xml:space="preserve">10 </w:t>
      </w:r>
      <w:r w:rsidR="00C749B6" w:rsidRPr="00382C14">
        <w:rPr>
          <w:rFonts w:ascii="Arial" w:eastAsia="Times New Roman" w:hAnsi="Arial" w:cs="Arial"/>
          <w:sz w:val="20"/>
          <w:szCs w:val="20"/>
        </w:rPr>
        <w:t xml:space="preserve">към чл. 115 </w:t>
      </w:r>
      <w:r w:rsidRPr="00382C14">
        <w:rPr>
          <w:rFonts w:ascii="Arial" w:hAnsi="Arial" w:cs="Arial"/>
          <w:sz w:val="20"/>
          <w:szCs w:val="20"/>
        </w:rPr>
        <w:t>от ЗОП.</w:t>
      </w:r>
    </w:p>
    <w:p w:rsidR="00C749B6" w:rsidRPr="00382C14" w:rsidRDefault="003A5DFB" w:rsidP="00C749B6">
      <w:pPr>
        <w:jc w:val="both"/>
        <w:rPr>
          <w:rFonts w:ascii="Arial" w:eastAsia="Calibri" w:hAnsi="Arial" w:cs="Arial"/>
          <w:sz w:val="20"/>
          <w:szCs w:val="20"/>
        </w:rPr>
      </w:pPr>
      <w:r w:rsidRPr="00382C14">
        <w:rPr>
          <w:rFonts w:ascii="Arial" w:eastAsia="Calibri" w:hAnsi="Arial" w:cs="Arial"/>
          <w:b/>
          <w:sz w:val="20"/>
          <w:szCs w:val="20"/>
        </w:rPr>
        <w:t>6.2</w:t>
      </w:r>
      <w:r w:rsidR="00A64237" w:rsidRPr="00382C14">
        <w:rPr>
          <w:rFonts w:ascii="Arial" w:eastAsia="Calibri" w:hAnsi="Arial" w:cs="Arial"/>
          <w:b/>
          <w:sz w:val="20"/>
          <w:szCs w:val="20"/>
        </w:rPr>
        <w:t>7</w:t>
      </w:r>
      <w:r w:rsidRPr="00382C14">
        <w:rPr>
          <w:rFonts w:ascii="Arial" w:eastAsia="Calibri" w:hAnsi="Arial" w:cs="Arial"/>
          <w:sz w:val="20"/>
          <w:szCs w:val="20"/>
        </w:rPr>
        <w:t>.</w:t>
      </w:r>
      <w:r w:rsidR="00C749B6" w:rsidRPr="00382C14">
        <w:rPr>
          <w:rFonts w:ascii="Arial" w:eastAsia="Calibri" w:hAnsi="Arial" w:cs="Arial"/>
          <w:sz w:val="20"/>
          <w:szCs w:val="20"/>
        </w:rPr>
        <w:t xml:space="preserve"> </w:t>
      </w:r>
      <w:r w:rsidRPr="001F37FA">
        <w:rPr>
          <w:rFonts w:ascii="Arial" w:eastAsia="Calibri" w:hAnsi="Arial" w:cs="Arial"/>
          <w:sz w:val="20"/>
          <w:szCs w:val="20"/>
        </w:rPr>
        <w:t>(1)</w:t>
      </w:r>
      <w:r w:rsidRPr="00382C14">
        <w:rPr>
          <w:rFonts w:ascii="Arial" w:eastAsia="Calibri" w:hAnsi="Arial" w:cs="Arial"/>
          <w:sz w:val="20"/>
          <w:szCs w:val="20"/>
        </w:rPr>
        <w:t xml:space="preserve"> </w:t>
      </w:r>
      <w:r w:rsidR="00C749B6" w:rsidRPr="00382C14">
        <w:rPr>
          <w:rFonts w:ascii="Arial" w:eastAsia="Calibri" w:hAnsi="Arial" w:cs="Arial"/>
          <w:sz w:val="20"/>
          <w:szCs w:val="20"/>
        </w:rPr>
        <w:t>При и по повод изпълнението на предмета на договора, ИЗПЪЛНИТЕЛЯТ се задължава да спазва:</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а)  Закона за опазване на околната среда (Обн. ДВ. бр. 91 от 25 Септември 2002 г.);</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б) Закона за управление на отпадъците (Обн. ДВ. бр. 53 от 13 Юли 2012 г.);</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в) Закона за биологичното разнообразие (Обн. ДВ. бр. 77 от 9 Август 2002 г.);</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г) Закона за защитените територии (Обн. ДВ. бр. 133 от 11 Ноември 1998 г.);</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д) Закона да културното наследство (Обн. ДВ. бр. 19 от 13 Март 2009 г.).</w:t>
      </w:r>
    </w:p>
    <w:p w:rsidR="00C749B6" w:rsidRPr="00382C14" w:rsidRDefault="00C749B6" w:rsidP="00C749B6">
      <w:pPr>
        <w:jc w:val="both"/>
        <w:rPr>
          <w:rFonts w:ascii="Arial" w:eastAsia="Calibri" w:hAnsi="Arial" w:cs="Arial"/>
          <w:sz w:val="20"/>
          <w:szCs w:val="20"/>
        </w:rPr>
      </w:pPr>
      <w:r w:rsidRPr="001F37FA">
        <w:rPr>
          <w:rFonts w:ascii="Arial" w:eastAsia="Calibri" w:hAnsi="Arial" w:cs="Arial"/>
          <w:sz w:val="20"/>
          <w:szCs w:val="20"/>
        </w:rPr>
        <w:t>(</w:t>
      </w:r>
      <w:r w:rsidR="003A5DFB" w:rsidRPr="001F37FA">
        <w:rPr>
          <w:rFonts w:ascii="Arial" w:eastAsia="Calibri" w:hAnsi="Arial" w:cs="Arial"/>
          <w:sz w:val="20"/>
          <w:szCs w:val="20"/>
        </w:rPr>
        <w:t>2</w:t>
      </w:r>
      <w:r w:rsidRPr="001F37FA">
        <w:rPr>
          <w:rFonts w:ascii="Arial" w:eastAsia="Calibri" w:hAnsi="Arial" w:cs="Arial"/>
          <w:sz w:val="20"/>
          <w:szCs w:val="20"/>
        </w:rPr>
        <w:t>)</w:t>
      </w:r>
      <w:r w:rsidRPr="00382C14">
        <w:rPr>
          <w:rFonts w:ascii="Arial" w:eastAsia="Calibri" w:hAnsi="Arial" w:cs="Arial"/>
          <w:sz w:val="20"/>
          <w:szCs w:val="20"/>
        </w:rPr>
        <w:t xml:space="preserve"> ИЗПЪЛНИТЕЛЯТ е длъжен да обезпечи спазването на описаните в предходната алинея нормативни актове и от страна на неговите служители, ангажирани с изпълнението на договора или подизпълнители. За неспазването им от страна на неговите служители и подизпълнители, отговорността се носи от страна на ИЗПЪЛНИТЕЛЯ.</w:t>
      </w:r>
    </w:p>
    <w:p w:rsidR="00C749B6" w:rsidRPr="00382C14" w:rsidRDefault="00C749B6" w:rsidP="00C749B6">
      <w:pPr>
        <w:jc w:val="both"/>
        <w:rPr>
          <w:rFonts w:ascii="Arial" w:eastAsia="Calibri" w:hAnsi="Arial" w:cs="Arial"/>
          <w:sz w:val="20"/>
          <w:szCs w:val="20"/>
        </w:rPr>
      </w:pPr>
      <w:r w:rsidRPr="001F37FA">
        <w:rPr>
          <w:rFonts w:ascii="Arial" w:eastAsia="Calibri" w:hAnsi="Arial" w:cs="Arial"/>
          <w:sz w:val="20"/>
          <w:szCs w:val="20"/>
        </w:rPr>
        <w:t>(</w:t>
      </w:r>
      <w:r w:rsidR="003A5DFB" w:rsidRPr="001F37FA">
        <w:rPr>
          <w:rFonts w:ascii="Arial" w:eastAsia="Calibri" w:hAnsi="Arial" w:cs="Arial"/>
          <w:sz w:val="20"/>
          <w:szCs w:val="20"/>
        </w:rPr>
        <w:t>3</w:t>
      </w:r>
      <w:r w:rsidRPr="001F37FA">
        <w:rPr>
          <w:rFonts w:ascii="Arial" w:eastAsia="Calibri" w:hAnsi="Arial" w:cs="Arial"/>
          <w:sz w:val="20"/>
          <w:szCs w:val="20"/>
        </w:rPr>
        <w:t>)</w:t>
      </w:r>
      <w:r w:rsidRPr="00382C14">
        <w:rPr>
          <w:rFonts w:ascii="Arial" w:eastAsia="Calibri" w:hAnsi="Arial" w:cs="Arial"/>
          <w:sz w:val="20"/>
          <w:szCs w:val="20"/>
        </w:rPr>
        <w:t xml:space="preserve"> На основание Закона за културното наследство /ЗКН/ в случаите на извършване на строително-монтажни работи, свързани с разкопаване на земни пластове и земна повърхност /т.нар. изкопни работи/ и/или друг вид въздействие върху земната повърхност, земната основа и земните недра, във връзка с изпълнението на предмета на договора, ИЗПЪЛНИТЕЛЯТ се задължава при откриване/установяване на вещи и предмети, структури и находки – заровени в земята, зазидани или скрити по друг начин, наподобяващи и имащи признаците на археологически обекти и/или културни ценности:</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а) незабавно да спре/преустанови строителните работи на основание чл. 160, ал. 2 от ЗКН;</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б) да запази вещта във вида и състоянието, в които е намерена, до предаването й на компетентните органи;</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в) при наличие на обстоятелства, застрашаващи намерената вещ/находка от увреждане под влияние на климатични, метеорологични или други фактори, както и действия и посегателства от трети лица, да предприеме незабавни действия по обезопасяването й по начин, който да не доведе до нейното увреждане;</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г)  при възможност да направи снимков материал на откритата находка/вещ;</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 xml:space="preserve">д) в деня на откриването на вещта/ите да уведоми незабавно водещият строежа експерт „инвеститорски контрол“ и/или ръководител ОЦ в Дирекция „Реализация на инвестициите“ на ВЪЗЛОЖИТЕЛЯ, като им предостави и снимковия материал, в случай, че такъв е наличен, за предприемане на съответните мерки </w:t>
      </w:r>
      <w:r w:rsidRPr="00382C14">
        <w:rPr>
          <w:rFonts w:ascii="Arial" w:eastAsia="Calibri" w:hAnsi="Arial" w:cs="Arial"/>
          <w:sz w:val="20"/>
          <w:szCs w:val="20"/>
        </w:rPr>
        <w:lastRenderedPageBreak/>
        <w:t xml:space="preserve">и действия по реда на действащата Процедура рег. № 219/2017г. за действия при установяване на културни ценности и археологически находки при извършване на строително-монтажни работи по енергийни обекти и съоръжения, свързани с разкопаването на земни пластове, одобрена от </w:t>
      </w:r>
      <w:r w:rsidR="001F37FA" w:rsidRPr="00382C14">
        <w:rPr>
          <w:rFonts w:ascii="Arial" w:eastAsia="Calibri" w:hAnsi="Arial" w:cs="Arial"/>
          <w:sz w:val="20"/>
          <w:szCs w:val="20"/>
        </w:rPr>
        <w:t>ВЪЗЛОЖИТЕЛЯ.</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е) в случаите на предстоящи строително-монтажни работи, за които са налице предварителни данни за наличие на археологически обекти в съответната територия, задължително строителните дейности ще се предхождат от предварителни археологически проучвания, с които при необходимост и преценка на компетентните органи, се провеждат спасителни разкопки преди на началото на строителните работи.</w:t>
      </w:r>
    </w:p>
    <w:p w:rsidR="00C749B6" w:rsidRPr="00382C14" w:rsidRDefault="00C749B6" w:rsidP="00C749B6">
      <w:pPr>
        <w:jc w:val="both"/>
        <w:rPr>
          <w:rFonts w:ascii="Arial" w:eastAsia="Calibri" w:hAnsi="Arial" w:cs="Arial"/>
          <w:sz w:val="20"/>
          <w:szCs w:val="20"/>
        </w:rPr>
      </w:pPr>
      <w:r w:rsidRPr="001F37FA">
        <w:rPr>
          <w:rFonts w:ascii="Arial" w:eastAsia="Calibri" w:hAnsi="Arial" w:cs="Arial"/>
          <w:sz w:val="20"/>
          <w:szCs w:val="20"/>
        </w:rPr>
        <w:t>(</w:t>
      </w:r>
      <w:r w:rsidR="003A5DFB" w:rsidRPr="001F37FA">
        <w:rPr>
          <w:rFonts w:ascii="Arial" w:eastAsia="Calibri" w:hAnsi="Arial" w:cs="Arial"/>
          <w:sz w:val="20"/>
          <w:szCs w:val="20"/>
        </w:rPr>
        <w:t>4</w:t>
      </w:r>
      <w:r w:rsidRPr="001F37FA">
        <w:rPr>
          <w:rFonts w:ascii="Arial" w:eastAsia="Calibri" w:hAnsi="Arial" w:cs="Arial"/>
          <w:sz w:val="20"/>
          <w:szCs w:val="20"/>
        </w:rPr>
        <w:t>)</w:t>
      </w:r>
      <w:r w:rsidRPr="00382C14">
        <w:rPr>
          <w:rFonts w:ascii="Arial" w:eastAsia="Calibri" w:hAnsi="Arial" w:cs="Arial"/>
          <w:sz w:val="20"/>
          <w:szCs w:val="20"/>
        </w:rPr>
        <w:t xml:space="preserve"> ИЗПЪЛНИТЕЛЯТ е длъжен да обезпечи спазването на описаните в предходната алинея задължения и от страна на неговите служители, ангажирани с изпълнението на договора или подизпълнители. За неспазването им от страна на неговите служители и подизпълнители, отговорността се носи от страна на ИЗПЪЛНИТЕЛЯ.</w:t>
      </w:r>
    </w:p>
    <w:p w:rsidR="00C749B6" w:rsidRPr="00382C14" w:rsidRDefault="00C749B6" w:rsidP="00C749B6">
      <w:pPr>
        <w:jc w:val="both"/>
        <w:rPr>
          <w:rFonts w:ascii="Arial" w:eastAsia="Calibri" w:hAnsi="Arial" w:cs="Arial"/>
          <w:sz w:val="20"/>
          <w:szCs w:val="20"/>
        </w:rPr>
      </w:pPr>
      <w:r w:rsidRPr="001F37FA">
        <w:rPr>
          <w:rFonts w:ascii="Arial" w:eastAsia="Calibri" w:hAnsi="Arial" w:cs="Arial"/>
          <w:sz w:val="20"/>
          <w:szCs w:val="20"/>
        </w:rPr>
        <w:t>(</w:t>
      </w:r>
      <w:r w:rsidR="003A5DFB" w:rsidRPr="001F37FA">
        <w:rPr>
          <w:rFonts w:ascii="Arial" w:eastAsia="Calibri" w:hAnsi="Arial" w:cs="Arial"/>
          <w:sz w:val="20"/>
          <w:szCs w:val="20"/>
        </w:rPr>
        <w:t>5</w:t>
      </w:r>
      <w:r w:rsidRPr="001F37FA">
        <w:rPr>
          <w:rFonts w:ascii="Arial" w:eastAsia="Calibri" w:hAnsi="Arial" w:cs="Arial"/>
          <w:sz w:val="20"/>
          <w:szCs w:val="20"/>
        </w:rPr>
        <w:t>)</w:t>
      </w:r>
      <w:r w:rsidRPr="00382C14">
        <w:rPr>
          <w:rFonts w:ascii="Arial" w:eastAsia="Calibri" w:hAnsi="Arial" w:cs="Arial"/>
          <w:sz w:val="20"/>
          <w:szCs w:val="20"/>
        </w:rPr>
        <w:t xml:space="preserve"> ИЗПЪЛНИТЕЛЯТ се е запознал със съдържанието на по-долу посочените клаузи на договора за социална отговорност и ще спазва същите при или по повод на изпълнението на предмета на договора, като декларира: </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а) че ще спазва човешките права, като признава и ще прилага Всеобщата Харта за правата на човека на ООН и гарантира, че дружеството му по никакъв начин не е замесено в нарушения на човешките права;</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б) че не е ползвал, не ползва и няма да се ползва от детски и принудителен труд, като за целта Изпълнителят се задължава за срока на действие на договора да не използва или допуска детски, принудителен или друг недоброволен труд съгласно Конвенциите на Международната Организация на Труда (ILO) във връзка или по повод на изпълнението на предмета на договора и гарантира, че стриктно ще спазва изискванията на Кодекса на труда;</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в) липса на дискриминация или тормоз на работното място, като гарантира недопускане на физически, психически, сексуален или словесен тормоз, дискриминация или злоупотреба поради полова принадлежност, раса, религия, възраст, произход, увреждане, сексуална или политическа ориентация, мироглед;</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 xml:space="preserve">г) че ще прилага правилата за осигуряване на безопасни и здравословни условия на труд на работното място, като за целта гарантира безопасни и здравословни условия на труд за своите служители и служителите на подизпълнителите и спазване на прилаганите за това закони и правилници, както и осигуряване на свободен достъп до питейна вода, санитарни помещения, съответната пожарна защита, осветление, вентилация и ако е необходимо - подходящи лични предпазни средства, както и гарантира изпълнение на всички изисквания на приложимите нормативни документи за безопасно изпълнение на задълженията, както и че ще спазва всички предоставени от </w:t>
      </w:r>
      <w:r w:rsidR="001F37FA" w:rsidRPr="00382C14">
        <w:rPr>
          <w:rFonts w:ascii="Arial" w:eastAsia="Calibri" w:hAnsi="Arial" w:cs="Arial"/>
          <w:sz w:val="20"/>
          <w:szCs w:val="20"/>
        </w:rPr>
        <w:t>ВЪЗЛОЖИТЕЛЯ</w:t>
      </w:r>
      <w:r w:rsidRPr="00382C14">
        <w:rPr>
          <w:rFonts w:ascii="Arial" w:eastAsia="Calibri" w:hAnsi="Arial" w:cs="Arial"/>
          <w:sz w:val="20"/>
          <w:szCs w:val="20"/>
        </w:rPr>
        <w:t xml:space="preserve"> вътрешно-фирмени инструкции за безопасност при работи, приложими за изпълнение на дейностите, предмет на договора, гарантира също така осигуряването на квалифициран персонал и провеждане на обучения и инструктажи по техника на безопасност;</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 xml:space="preserve">д) че ще спазва приложимите Трудови и социално правни разпоредби, като за целта гарантира, че при и по повод изпълнението на договора ще спазва действащите трудови, социални и осигурителни норми на действащото българско законодателство; </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е) че ще полага всички грижи за защита и опазване на околната среда, като за целта гарантира, че при и по повод изпълнението на договора ще спазва приложимите закони, подзаконови нормативни  актове и правилници за опазване на околната среда и при изпълнение предмета на договора ще бъдат преценявани икономическите, екологичните и социалните аспекти и по този начин ще бъдат взети предвид принципите на устойчивото развитие, както и гарантира, че при изпълнението на договора няма да допуска замърсяване на околната среда, ще минимизира влиянието върху околната среда, предизвикано от съответната дейност и ще организира за своя сметка отстраняване на замърсяването в случай на допускане на такова;</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ж) че ще защитава биологичното разнообразие, като за целта гарантира, че при или по повод изпълнението на договора ще опазва и няма да допуска увреждането на биологичното разнообразие;</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з) че ще опазва околната среда в зони от «Натура 2000», като за целта гарантира, че ще координира мерките за спазване на законовите изисквания в областта на опазването на околната среда при изпълнение предмета на договора, включително в зоните от «Натура 2000» и ще опазва растителните и животински видове, както и местата, които обитават;</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и) че ще осигурява намаляването на използването на ресурси, отделяне на отпадъци и емисии, като за целта гарантира минимизирането на отделянето на отпадъци от всякакъв вид, както и отделяне на всички емисии във въздуха, водата или почвата при или по повод изпълнението на договора;</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к) че ще прилага в своята дейност високи етични стандарти, като за целта гарантира спазване на високи стандарти на фирмена етика, спазване на съответните национални закони (трудовоправните, разпоредбите за защита на конкуренцията и правата на потребителите) и недопускане на корупционни схеми, лъжа или изнудване;</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л) че ще спазва прозрачни бизнес отношения при осъществяване на своята дейност, като за целта гарантира, че неговите служители и подизпълнители няма да предлагат нито да изискват, нито да гарантират, нито да приемат подаръци, плащания или други предимства от подобен род или облаги, които може да са предназначени да подтикнат дадено лице да наруши задълженията си;</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lastRenderedPageBreak/>
        <w:t>м) че ще обезпечи в своята дейност правото за провеждане на събрания и стачки, като за целта гарантира, че неговите служители имат възможност в рамките на законовите разпоредби на страната, да участват в събрания и стачки, без да се страхуват от последствия.</w:t>
      </w:r>
    </w:p>
    <w:p w:rsidR="00C749B6" w:rsidRPr="00382C14" w:rsidRDefault="00C749B6" w:rsidP="00C749B6">
      <w:pPr>
        <w:jc w:val="both"/>
        <w:rPr>
          <w:rFonts w:ascii="Arial" w:eastAsia="Calibri" w:hAnsi="Arial" w:cs="Arial"/>
          <w:sz w:val="20"/>
          <w:szCs w:val="20"/>
        </w:rPr>
      </w:pPr>
      <w:r w:rsidRPr="001F37FA">
        <w:rPr>
          <w:rFonts w:ascii="Arial" w:eastAsia="Calibri" w:hAnsi="Arial" w:cs="Arial"/>
          <w:sz w:val="20"/>
          <w:szCs w:val="20"/>
        </w:rPr>
        <w:t>(</w:t>
      </w:r>
      <w:r w:rsidR="003A5DFB" w:rsidRPr="001F37FA">
        <w:rPr>
          <w:rFonts w:ascii="Arial" w:eastAsia="Calibri" w:hAnsi="Arial" w:cs="Arial"/>
          <w:sz w:val="20"/>
          <w:szCs w:val="20"/>
        </w:rPr>
        <w:t>6</w:t>
      </w:r>
      <w:r w:rsidRPr="001F37FA">
        <w:rPr>
          <w:rFonts w:ascii="Arial" w:eastAsia="Calibri" w:hAnsi="Arial" w:cs="Arial"/>
          <w:sz w:val="20"/>
          <w:szCs w:val="20"/>
        </w:rPr>
        <w:t>)</w:t>
      </w:r>
      <w:r w:rsidRPr="00382C14">
        <w:rPr>
          <w:rFonts w:ascii="Arial" w:eastAsia="Calibri" w:hAnsi="Arial" w:cs="Arial"/>
          <w:sz w:val="20"/>
          <w:szCs w:val="20"/>
        </w:rPr>
        <w:t xml:space="preserve"> ИЗПЪЛНИТЕЛЯТ се задължава да обезпечи спазването на декларираните по-горе задължения от всички свои служители или подизпълнители, които са натоварени с изпълнението на договора, като при неизпълнението им ИЗПЪЛНИТЕЛЯ отговаря за причинените вреди, наложени санкции и обезщетения.</w:t>
      </w:r>
    </w:p>
    <w:p w:rsidR="00C749B6" w:rsidRPr="00382C14" w:rsidRDefault="00C749B6" w:rsidP="00C749B6">
      <w:pPr>
        <w:jc w:val="both"/>
        <w:rPr>
          <w:rFonts w:ascii="Arial" w:eastAsia="Calibri" w:hAnsi="Arial" w:cs="Arial"/>
          <w:sz w:val="20"/>
          <w:szCs w:val="20"/>
        </w:rPr>
      </w:pPr>
      <w:r w:rsidRPr="001F37FA">
        <w:rPr>
          <w:rFonts w:ascii="Arial" w:eastAsia="Calibri" w:hAnsi="Arial" w:cs="Arial"/>
          <w:sz w:val="20"/>
          <w:szCs w:val="20"/>
        </w:rPr>
        <w:t>(</w:t>
      </w:r>
      <w:r w:rsidR="003A5DFB" w:rsidRPr="001F37FA">
        <w:rPr>
          <w:rFonts w:ascii="Arial" w:eastAsia="Calibri" w:hAnsi="Arial" w:cs="Arial"/>
          <w:sz w:val="20"/>
          <w:szCs w:val="20"/>
        </w:rPr>
        <w:t>7</w:t>
      </w:r>
      <w:r w:rsidRPr="001F37FA">
        <w:rPr>
          <w:rFonts w:ascii="Arial" w:eastAsia="Calibri" w:hAnsi="Arial" w:cs="Arial"/>
          <w:sz w:val="20"/>
          <w:szCs w:val="20"/>
        </w:rPr>
        <w:t>)</w:t>
      </w:r>
      <w:r w:rsidRPr="00382C14">
        <w:rPr>
          <w:rFonts w:ascii="Arial" w:eastAsia="Calibri" w:hAnsi="Arial" w:cs="Arial"/>
          <w:sz w:val="20"/>
          <w:szCs w:val="20"/>
        </w:rPr>
        <w:t xml:space="preserve"> При или по повод на изпълнението на предмета на договора ИЗПЪЛНИТЕЛЯТ се задължава:</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 xml:space="preserve">a) да спазва установените от </w:t>
      </w:r>
      <w:r w:rsidR="001F37FA" w:rsidRPr="00382C14">
        <w:rPr>
          <w:rFonts w:ascii="Arial" w:eastAsia="Calibri" w:hAnsi="Arial" w:cs="Arial"/>
          <w:sz w:val="20"/>
          <w:szCs w:val="20"/>
        </w:rPr>
        <w:t>ВЪЗЛОЖИТЕЛЯ</w:t>
      </w:r>
      <w:r w:rsidRPr="00382C14">
        <w:rPr>
          <w:rFonts w:ascii="Arial" w:eastAsia="Calibri" w:hAnsi="Arial" w:cs="Arial"/>
          <w:sz w:val="20"/>
          <w:szCs w:val="20"/>
        </w:rPr>
        <w:t xml:space="preserve"> мерки за сигурност на обектите на ВЪЗЛОЖИТЕЛЯ, като изпълнява указанията на охраната, разпоредбите на органите на МВР и спазва реда за контрол на достъп и пропускателния режим;</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б) да не въздейства, по никакъв начин, на изградените от ВЪЗЛОЖИТЕЛЯ системи за сигурност, чрез преместване, покриване, препречване или други действия, водещи до елиминирането им или намаляващо тяхната функционално състояние;</w:t>
      </w:r>
    </w:p>
    <w:p w:rsidR="00C749B6" w:rsidRPr="00382C14" w:rsidRDefault="00C749B6" w:rsidP="00C749B6">
      <w:pPr>
        <w:jc w:val="both"/>
        <w:rPr>
          <w:rFonts w:ascii="Arial" w:eastAsia="Calibri" w:hAnsi="Arial" w:cs="Arial"/>
          <w:sz w:val="20"/>
          <w:szCs w:val="20"/>
        </w:rPr>
      </w:pPr>
      <w:r w:rsidRPr="00382C14">
        <w:rPr>
          <w:rFonts w:ascii="Arial" w:eastAsia="Calibri" w:hAnsi="Arial" w:cs="Arial"/>
          <w:sz w:val="20"/>
          <w:szCs w:val="20"/>
        </w:rPr>
        <w:t>в) да не носи и използва оръжие и други общоопасни средства на територията на обекта, да не пипа, проверява или пренася, открити безконтролни пакети и багажи в обекта, като при откриване на такива, предприема мерки  за уведомяване на охраната и органите на МВР.</w:t>
      </w:r>
    </w:p>
    <w:p w:rsidR="00C749B6" w:rsidRPr="00382C14" w:rsidRDefault="00C749B6" w:rsidP="00C749B6">
      <w:pPr>
        <w:jc w:val="both"/>
        <w:rPr>
          <w:rFonts w:ascii="Arial" w:eastAsia="Calibri" w:hAnsi="Arial" w:cs="Arial"/>
          <w:sz w:val="20"/>
          <w:szCs w:val="20"/>
        </w:rPr>
      </w:pPr>
      <w:r w:rsidRPr="001F37FA">
        <w:rPr>
          <w:rFonts w:ascii="Arial" w:eastAsia="Calibri" w:hAnsi="Arial" w:cs="Arial"/>
          <w:sz w:val="20"/>
          <w:szCs w:val="20"/>
        </w:rPr>
        <w:t>(</w:t>
      </w:r>
      <w:r w:rsidR="003A5DFB" w:rsidRPr="001F37FA">
        <w:rPr>
          <w:rFonts w:ascii="Arial" w:eastAsia="Calibri" w:hAnsi="Arial" w:cs="Arial"/>
          <w:sz w:val="20"/>
          <w:szCs w:val="20"/>
        </w:rPr>
        <w:t>8</w:t>
      </w:r>
      <w:r w:rsidRPr="001F37FA">
        <w:rPr>
          <w:rFonts w:ascii="Arial" w:eastAsia="Calibri" w:hAnsi="Arial" w:cs="Arial"/>
          <w:sz w:val="20"/>
          <w:szCs w:val="20"/>
        </w:rPr>
        <w:t>)</w:t>
      </w:r>
      <w:r w:rsidRPr="00382C14">
        <w:rPr>
          <w:rFonts w:ascii="Arial" w:eastAsia="Calibri" w:hAnsi="Arial" w:cs="Arial"/>
          <w:sz w:val="20"/>
          <w:szCs w:val="20"/>
        </w:rPr>
        <w:t xml:space="preserve"> ИЗПЪЛНИТЕЛЯТ се задължава да обезпечи спазването на задълженията по предходната алинея и от страна на неговите служители и подизпълнители, които са ангажирани с изпълнението на договора. При нарушение на тези задължения от служител или подизпълнител, ИЗПЪЛНИТЕЛЯТ отговаря за констатираното неизпълнение и за вредите причинени от него.</w:t>
      </w:r>
    </w:p>
    <w:p w:rsidR="00C749B6" w:rsidRPr="00C749B6" w:rsidRDefault="00C749B6" w:rsidP="00C749B6"/>
    <w:p w:rsidR="00E2797E" w:rsidRPr="00E2797E" w:rsidRDefault="00E2797E" w:rsidP="00E2797E">
      <w:pPr>
        <w:pStyle w:val="NumPar1"/>
        <w:tabs>
          <w:tab w:val="clear" w:pos="850"/>
          <w:tab w:val="num" w:pos="426"/>
        </w:tabs>
        <w:rPr>
          <w:rFonts w:ascii="Arial" w:hAnsi="Arial" w:cs="Arial"/>
          <w:b/>
          <w:sz w:val="20"/>
          <w:szCs w:val="20"/>
        </w:rPr>
      </w:pPr>
      <w:r w:rsidRPr="00E2797E">
        <w:rPr>
          <w:rFonts w:ascii="Arial" w:hAnsi="Arial" w:cs="Arial"/>
          <w:b/>
          <w:sz w:val="20"/>
          <w:szCs w:val="20"/>
        </w:rPr>
        <w:t>НЕИЗПЪЛНЕНИЕ. ОТГОВОРНОСТ</w:t>
      </w:r>
    </w:p>
    <w:p w:rsidR="00A64237" w:rsidRPr="00A64237" w:rsidRDefault="00A64237" w:rsidP="00E24D1E">
      <w:pPr>
        <w:pStyle w:val="NumPar2"/>
        <w:tabs>
          <w:tab w:val="num" w:pos="567"/>
        </w:tabs>
        <w:ind w:left="0" w:firstLine="0"/>
        <w:rPr>
          <w:rFonts w:ascii="Arial" w:hAnsi="Arial" w:cs="Arial"/>
          <w:sz w:val="20"/>
          <w:szCs w:val="20"/>
        </w:rPr>
      </w:pPr>
      <w:r w:rsidRPr="00A64237">
        <w:rPr>
          <w:rFonts w:ascii="Arial" w:hAnsi="Arial" w:cs="Arial"/>
          <w:sz w:val="20"/>
          <w:szCs w:val="20"/>
        </w:rPr>
        <w:t xml:space="preserve">(1) При първи отказ на ИЗПЪЛНИТЕЛЯ да подпише и/или изпълни документ за възлагане на изпълнението за даден обект/обекти, същият дължи неустойка в размер на </w:t>
      </w:r>
      <w:r w:rsidRPr="00CF31A8">
        <w:rPr>
          <w:rFonts w:ascii="Arial" w:hAnsi="Arial" w:cs="Arial"/>
          <w:b/>
          <w:sz w:val="20"/>
          <w:szCs w:val="20"/>
        </w:rPr>
        <w:t>25 %</w:t>
      </w:r>
      <w:r w:rsidRPr="00A64237">
        <w:rPr>
          <w:rFonts w:ascii="Arial" w:hAnsi="Arial" w:cs="Arial"/>
          <w:sz w:val="20"/>
          <w:szCs w:val="20"/>
        </w:rPr>
        <w:t xml:space="preserve"> от </w:t>
      </w:r>
      <w:r w:rsidR="00CF31A8">
        <w:rPr>
          <w:rFonts w:ascii="Arial" w:hAnsi="Arial" w:cs="Arial"/>
          <w:sz w:val="20"/>
          <w:szCs w:val="20"/>
        </w:rPr>
        <w:t xml:space="preserve">максималната </w:t>
      </w:r>
      <w:r w:rsidRPr="00A64237">
        <w:rPr>
          <w:rFonts w:ascii="Arial" w:hAnsi="Arial" w:cs="Arial"/>
          <w:sz w:val="20"/>
          <w:szCs w:val="20"/>
        </w:rPr>
        <w:t>стойност на договора</w:t>
      </w:r>
      <w:r w:rsidR="00CF31A8">
        <w:rPr>
          <w:rFonts w:ascii="Arial" w:hAnsi="Arial" w:cs="Arial"/>
          <w:sz w:val="20"/>
          <w:szCs w:val="20"/>
        </w:rPr>
        <w:t>, определ</w:t>
      </w:r>
      <w:r w:rsidR="00FA5184">
        <w:rPr>
          <w:rFonts w:ascii="Arial" w:hAnsi="Arial" w:cs="Arial"/>
          <w:sz w:val="20"/>
          <w:szCs w:val="20"/>
        </w:rPr>
        <w:t>е</w:t>
      </w:r>
      <w:r w:rsidR="00CF31A8">
        <w:rPr>
          <w:rFonts w:ascii="Arial" w:hAnsi="Arial" w:cs="Arial"/>
          <w:sz w:val="20"/>
          <w:szCs w:val="20"/>
        </w:rPr>
        <w:t>на в т.</w:t>
      </w:r>
      <w:r w:rsidR="00FA5184">
        <w:rPr>
          <w:rFonts w:ascii="Arial" w:hAnsi="Arial" w:cs="Arial"/>
          <w:sz w:val="20"/>
          <w:szCs w:val="20"/>
        </w:rPr>
        <w:t xml:space="preserve"> </w:t>
      </w:r>
      <w:r w:rsidR="00CF31A8">
        <w:rPr>
          <w:rFonts w:ascii="Arial" w:hAnsi="Arial" w:cs="Arial"/>
          <w:sz w:val="20"/>
          <w:szCs w:val="20"/>
        </w:rPr>
        <w:t>2.1 по-горе</w:t>
      </w:r>
      <w:r w:rsidRPr="00A64237">
        <w:rPr>
          <w:rFonts w:ascii="Arial" w:hAnsi="Arial" w:cs="Arial"/>
          <w:sz w:val="20"/>
          <w:szCs w:val="20"/>
        </w:rPr>
        <w:t>. За отказ от подписване на документ за възлагане на изпълнението се счита и неспазването на срока, посочен в т. 4.2, изречение второ.</w:t>
      </w:r>
    </w:p>
    <w:p w:rsidR="00A64237" w:rsidRPr="00CF31A8" w:rsidRDefault="00A64237" w:rsidP="00A64237">
      <w:pPr>
        <w:spacing w:before="60" w:after="60"/>
        <w:jc w:val="both"/>
        <w:rPr>
          <w:rFonts w:ascii="Arial" w:hAnsi="Arial" w:cs="Arial"/>
          <w:sz w:val="20"/>
          <w:szCs w:val="20"/>
        </w:rPr>
      </w:pPr>
      <w:r w:rsidRPr="001F37FA">
        <w:rPr>
          <w:rFonts w:ascii="Arial" w:hAnsi="Arial" w:cs="Arial"/>
          <w:sz w:val="20"/>
          <w:szCs w:val="20"/>
        </w:rPr>
        <w:t>(</w:t>
      </w:r>
      <w:r w:rsidRPr="00A64237">
        <w:rPr>
          <w:rFonts w:ascii="Arial" w:hAnsi="Arial" w:cs="Arial"/>
          <w:sz w:val="20"/>
          <w:szCs w:val="20"/>
        </w:rPr>
        <w:t>2)</w:t>
      </w:r>
      <w:r w:rsidRPr="00A64237">
        <w:rPr>
          <w:rFonts w:ascii="Arial" w:hAnsi="Arial" w:cs="Arial"/>
          <w:b/>
          <w:sz w:val="20"/>
          <w:szCs w:val="20"/>
        </w:rPr>
        <w:t xml:space="preserve"> </w:t>
      </w:r>
      <w:r w:rsidRPr="00A64237">
        <w:rPr>
          <w:rFonts w:ascii="Arial" w:hAnsi="Arial" w:cs="Arial"/>
          <w:sz w:val="20"/>
          <w:szCs w:val="20"/>
        </w:rPr>
        <w:t xml:space="preserve">При втори отказ на ИЗПЪЛНИТЕЛЯ за подписване и/или изпълнение на документ за възлагане на изпълнението, ВЪЗЛОЖИТЕЛЯТ може да прекрати едностранно договора, като ИЗПЪЛНИТЕЛЯ дължи неустойка в размер на </w:t>
      </w:r>
      <w:r w:rsidR="00CF31A8" w:rsidRPr="00CF31A8">
        <w:rPr>
          <w:rFonts w:ascii="Arial" w:hAnsi="Arial" w:cs="Arial"/>
          <w:b/>
          <w:sz w:val="20"/>
          <w:szCs w:val="20"/>
        </w:rPr>
        <w:t xml:space="preserve">30 % </w:t>
      </w:r>
      <w:r w:rsidR="00CF31A8" w:rsidRPr="00CF31A8">
        <w:rPr>
          <w:rFonts w:ascii="Arial" w:hAnsi="Arial" w:cs="Arial"/>
          <w:sz w:val="20"/>
          <w:szCs w:val="20"/>
        </w:rPr>
        <w:t>от максималната стойност на договора, определена в т. 2.1 по-горе.</w:t>
      </w:r>
    </w:p>
    <w:p w:rsidR="00E2797E" w:rsidRDefault="00E07A9F" w:rsidP="007A05ED">
      <w:pPr>
        <w:pStyle w:val="NumPar2"/>
        <w:tabs>
          <w:tab w:val="num" w:pos="426"/>
        </w:tabs>
        <w:ind w:left="0" w:firstLine="0"/>
        <w:rPr>
          <w:rFonts w:ascii="Arial" w:hAnsi="Arial" w:cs="Arial"/>
          <w:sz w:val="20"/>
          <w:szCs w:val="20"/>
        </w:rPr>
      </w:pPr>
      <w:r>
        <w:rPr>
          <w:rFonts w:ascii="Arial" w:hAnsi="Arial" w:cs="Arial"/>
          <w:sz w:val="20"/>
          <w:szCs w:val="20"/>
        </w:rPr>
        <w:t xml:space="preserve">(1) </w:t>
      </w:r>
      <w:r w:rsidR="00E2797E" w:rsidRPr="00B648B1">
        <w:rPr>
          <w:rFonts w:ascii="Arial" w:hAnsi="Arial" w:cs="Arial"/>
          <w:sz w:val="20"/>
          <w:szCs w:val="20"/>
        </w:rPr>
        <w:t xml:space="preserve">При забава в изпълнението на всички или някоя от дейностите по </w:t>
      </w:r>
      <w:r w:rsidR="00E2797E" w:rsidRPr="00B648B1">
        <w:rPr>
          <w:rFonts w:ascii="Arial" w:hAnsi="Arial" w:cs="Arial"/>
          <w:sz w:val="20"/>
          <w:szCs w:val="20"/>
          <w:lang w:val="ru-RU"/>
        </w:rPr>
        <w:t>документ за възлагане на изпълнението</w:t>
      </w:r>
      <w:r w:rsidR="00E2797E" w:rsidRPr="00B648B1">
        <w:rPr>
          <w:rFonts w:ascii="Arial" w:hAnsi="Arial" w:cs="Arial"/>
          <w:sz w:val="20"/>
          <w:szCs w:val="20"/>
        </w:rPr>
        <w:t xml:space="preserve"> в </w:t>
      </w:r>
      <w:r w:rsidR="00E2797E" w:rsidRPr="00382C14">
        <w:rPr>
          <w:rFonts w:ascii="Arial" w:hAnsi="Arial" w:cs="Arial"/>
          <w:sz w:val="20"/>
          <w:szCs w:val="20"/>
        </w:rPr>
        <w:t xml:space="preserve">сроковете и/или с </w:t>
      </w:r>
      <w:r w:rsidR="007723BD" w:rsidRPr="00382C14">
        <w:rPr>
          <w:rFonts w:ascii="Arial" w:hAnsi="Arial" w:cs="Arial"/>
          <w:sz w:val="20"/>
          <w:szCs w:val="20"/>
        </w:rPr>
        <w:t xml:space="preserve">необходимото </w:t>
      </w:r>
      <w:r w:rsidR="00E2797E" w:rsidRPr="00382C14">
        <w:rPr>
          <w:rFonts w:ascii="Arial" w:hAnsi="Arial" w:cs="Arial"/>
          <w:sz w:val="20"/>
          <w:szCs w:val="20"/>
        </w:rPr>
        <w:t>качеството</w:t>
      </w:r>
      <w:r w:rsidR="00E2797E" w:rsidRPr="00B648B1">
        <w:rPr>
          <w:rFonts w:ascii="Arial" w:hAnsi="Arial" w:cs="Arial"/>
          <w:sz w:val="20"/>
          <w:szCs w:val="20"/>
        </w:rPr>
        <w:t xml:space="preserve">, определени в договора, </w:t>
      </w:r>
      <w:r w:rsidR="00BB2650" w:rsidRPr="00B648B1">
        <w:rPr>
          <w:rFonts w:ascii="Arial" w:hAnsi="Arial" w:cs="Arial"/>
          <w:sz w:val="20"/>
          <w:szCs w:val="20"/>
        </w:rPr>
        <w:t xml:space="preserve">ИЗПЪЛНИТЕЛЯТ </w:t>
      </w:r>
      <w:r w:rsidR="00E2797E" w:rsidRPr="00B648B1">
        <w:rPr>
          <w:rFonts w:ascii="Arial" w:hAnsi="Arial" w:cs="Arial"/>
          <w:sz w:val="20"/>
          <w:szCs w:val="20"/>
        </w:rPr>
        <w:t xml:space="preserve">дължи неустойка за забава в размер на сума, възлизаща на </w:t>
      </w:r>
      <w:r w:rsidR="00E5429B" w:rsidRPr="00CF31A8">
        <w:rPr>
          <w:rFonts w:ascii="Arial" w:hAnsi="Arial" w:cs="Arial"/>
          <w:b/>
          <w:sz w:val="20"/>
          <w:szCs w:val="20"/>
        </w:rPr>
        <w:t>1</w:t>
      </w:r>
      <w:r w:rsidR="0024207D" w:rsidRPr="00CF31A8">
        <w:rPr>
          <w:rFonts w:ascii="Arial" w:hAnsi="Arial" w:cs="Arial"/>
          <w:b/>
          <w:sz w:val="20"/>
          <w:szCs w:val="20"/>
        </w:rPr>
        <w:t xml:space="preserve"> </w:t>
      </w:r>
      <w:r w:rsidR="00E2797E" w:rsidRPr="00CF31A8">
        <w:rPr>
          <w:rFonts w:ascii="Arial" w:hAnsi="Arial" w:cs="Arial"/>
          <w:b/>
          <w:sz w:val="20"/>
          <w:szCs w:val="20"/>
        </w:rPr>
        <w:t>%</w:t>
      </w:r>
      <w:r w:rsidR="00E2797E" w:rsidRPr="00B648B1">
        <w:rPr>
          <w:rFonts w:ascii="Arial" w:hAnsi="Arial" w:cs="Arial"/>
          <w:sz w:val="20"/>
          <w:szCs w:val="20"/>
        </w:rPr>
        <w:t xml:space="preserve"> на ден върху </w:t>
      </w:r>
      <w:r w:rsidR="00E2797E" w:rsidRPr="006D723F">
        <w:rPr>
          <w:rFonts w:ascii="Arial" w:hAnsi="Arial" w:cs="Arial"/>
          <w:sz w:val="20"/>
          <w:szCs w:val="20"/>
        </w:rPr>
        <w:t xml:space="preserve">стойността на </w:t>
      </w:r>
      <w:r w:rsidR="00E5429B">
        <w:rPr>
          <w:rFonts w:ascii="Arial" w:hAnsi="Arial" w:cs="Arial"/>
          <w:sz w:val="20"/>
          <w:szCs w:val="20"/>
        </w:rPr>
        <w:t xml:space="preserve">конкретния </w:t>
      </w:r>
      <w:r w:rsidR="00E5429B">
        <w:rPr>
          <w:rFonts w:ascii="Arial" w:hAnsi="Arial" w:cs="Arial"/>
          <w:sz w:val="20"/>
          <w:szCs w:val="20"/>
          <w:lang w:val="ru-RU"/>
        </w:rPr>
        <w:t>документ</w:t>
      </w:r>
      <w:r w:rsidR="00594371" w:rsidRPr="006D723F">
        <w:rPr>
          <w:rFonts w:ascii="Arial" w:hAnsi="Arial" w:cs="Arial"/>
          <w:sz w:val="20"/>
          <w:szCs w:val="20"/>
          <w:lang w:val="ru-RU"/>
        </w:rPr>
        <w:t xml:space="preserve"> за възлагане на изпълнението </w:t>
      </w:r>
      <w:r w:rsidR="00E2797E" w:rsidRPr="006D723F">
        <w:rPr>
          <w:rFonts w:ascii="Arial" w:hAnsi="Arial" w:cs="Arial"/>
          <w:sz w:val="20"/>
          <w:szCs w:val="20"/>
          <w:lang w:val="ru-RU"/>
        </w:rPr>
        <w:t>за всеки ден забава, до окончателното изпълнение на възложените работи</w:t>
      </w:r>
      <w:r w:rsidR="00E2797E" w:rsidRPr="006D723F">
        <w:rPr>
          <w:rFonts w:ascii="Arial" w:hAnsi="Arial" w:cs="Arial"/>
          <w:sz w:val="20"/>
          <w:szCs w:val="20"/>
        </w:rPr>
        <w:t>.</w:t>
      </w:r>
    </w:p>
    <w:p w:rsidR="00E07A9F" w:rsidRPr="008B72D3" w:rsidRDefault="00E07A9F" w:rsidP="00E07A9F">
      <w:pPr>
        <w:jc w:val="both"/>
        <w:rPr>
          <w:rFonts w:ascii="Arial" w:eastAsia="Calibri" w:hAnsi="Arial" w:cs="Arial"/>
          <w:sz w:val="20"/>
          <w:szCs w:val="20"/>
          <w:lang w:val="ru-RU"/>
        </w:rPr>
      </w:pPr>
      <w:r w:rsidRPr="001F37FA">
        <w:t>(</w:t>
      </w:r>
      <w:r w:rsidRPr="001F37FA">
        <w:rPr>
          <w:rFonts w:ascii="Arial" w:eastAsia="Calibri" w:hAnsi="Arial" w:cs="Arial"/>
          <w:sz w:val="20"/>
          <w:szCs w:val="20"/>
          <w:lang w:val="ru-RU"/>
        </w:rPr>
        <w:t>2)</w:t>
      </w:r>
      <w:r w:rsidRPr="00E07A9F">
        <w:rPr>
          <w:rFonts w:ascii="Arial" w:eastAsia="Calibri" w:hAnsi="Arial" w:cs="Arial"/>
          <w:sz w:val="20"/>
          <w:szCs w:val="20"/>
          <w:lang w:val="ru-RU"/>
        </w:rPr>
        <w:t xml:space="preserve"> </w:t>
      </w:r>
      <w:r w:rsidRPr="008B72D3">
        <w:rPr>
          <w:rFonts w:ascii="Arial" w:eastAsia="Calibri" w:hAnsi="Arial" w:cs="Arial"/>
          <w:sz w:val="20"/>
          <w:szCs w:val="20"/>
          <w:lang w:val="ru-RU"/>
        </w:rPr>
        <w:t xml:space="preserve">Максималният размер на неустойката по ал. 1 е </w:t>
      </w:r>
      <w:r w:rsidRPr="00CF31A8">
        <w:rPr>
          <w:rFonts w:ascii="Arial" w:eastAsia="Calibri" w:hAnsi="Arial" w:cs="Arial"/>
          <w:b/>
          <w:sz w:val="20"/>
          <w:szCs w:val="20"/>
          <w:lang w:val="ru-RU"/>
        </w:rPr>
        <w:t>40 %</w:t>
      </w:r>
      <w:r w:rsidRPr="008B72D3">
        <w:rPr>
          <w:rFonts w:ascii="Arial" w:eastAsia="Calibri" w:hAnsi="Arial" w:cs="Arial"/>
          <w:sz w:val="20"/>
          <w:szCs w:val="20"/>
          <w:lang w:val="ru-RU"/>
        </w:rPr>
        <w:t xml:space="preserve"> от стойността на конкретния документ за възлагане на изпълнението.</w:t>
      </w:r>
    </w:p>
    <w:p w:rsidR="00E2797E" w:rsidRPr="008B72D3" w:rsidRDefault="00E2797E" w:rsidP="007A05ED">
      <w:pPr>
        <w:pStyle w:val="NumPar2"/>
        <w:tabs>
          <w:tab w:val="num" w:pos="426"/>
        </w:tabs>
        <w:ind w:left="0" w:firstLine="0"/>
        <w:rPr>
          <w:rFonts w:ascii="Arial" w:hAnsi="Arial" w:cs="Arial"/>
          <w:sz w:val="20"/>
          <w:szCs w:val="20"/>
          <w:lang w:val="ru-RU"/>
        </w:rPr>
      </w:pPr>
      <w:r w:rsidRPr="008B72D3">
        <w:rPr>
          <w:rFonts w:ascii="Arial" w:hAnsi="Arial" w:cs="Arial"/>
          <w:sz w:val="20"/>
          <w:szCs w:val="20"/>
          <w:lang w:val="ru-RU"/>
        </w:rPr>
        <w:t>При достигане размер на неустойката по т.</w:t>
      </w:r>
      <w:r w:rsidR="00CF31A8">
        <w:rPr>
          <w:rFonts w:ascii="Arial" w:hAnsi="Arial" w:cs="Arial"/>
          <w:sz w:val="20"/>
          <w:szCs w:val="20"/>
          <w:lang w:val="ru-RU"/>
        </w:rPr>
        <w:t xml:space="preserve"> </w:t>
      </w:r>
      <w:r w:rsidRPr="008B72D3">
        <w:rPr>
          <w:rFonts w:ascii="Arial" w:hAnsi="Arial" w:cs="Arial"/>
          <w:sz w:val="20"/>
          <w:szCs w:val="20"/>
          <w:lang w:val="ru-RU"/>
        </w:rPr>
        <w:t>7.2.</w:t>
      </w:r>
      <w:r w:rsidR="00E07A9F" w:rsidRPr="008B72D3">
        <w:rPr>
          <w:rFonts w:ascii="Arial" w:hAnsi="Arial" w:cs="Arial"/>
          <w:sz w:val="20"/>
          <w:szCs w:val="20"/>
          <w:lang w:val="ru-RU"/>
        </w:rPr>
        <w:t>, ал. 2</w:t>
      </w:r>
      <w:r w:rsidRPr="008B72D3">
        <w:rPr>
          <w:rFonts w:ascii="Arial" w:hAnsi="Arial" w:cs="Arial"/>
          <w:sz w:val="20"/>
          <w:szCs w:val="20"/>
          <w:lang w:val="ru-RU"/>
        </w:rPr>
        <w:t xml:space="preserve"> </w:t>
      </w:r>
      <w:r w:rsidR="00CF31A8">
        <w:rPr>
          <w:rFonts w:ascii="Arial" w:hAnsi="Arial" w:cs="Arial"/>
          <w:sz w:val="20"/>
          <w:szCs w:val="20"/>
          <w:lang w:val="ru-RU"/>
        </w:rPr>
        <w:t>(</w:t>
      </w:r>
      <w:r w:rsidR="008B72D3" w:rsidRPr="008B72D3">
        <w:rPr>
          <w:rFonts w:ascii="Arial" w:hAnsi="Arial" w:cs="Arial"/>
          <w:sz w:val="20"/>
          <w:szCs w:val="20"/>
        </w:rPr>
        <w:t>40</w:t>
      </w:r>
      <w:r w:rsidRPr="008B72D3">
        <w:rPr>
          <w:rFonts w:ascii="Arial" w:hAnsi="Arial" w:cs="Arial"/>
          <w:sz w:val="20"/>
          <w:szCs w:val="20"/>
        </w:rPr>
        <w:t xml:space="preserve">% от стойността на </w:t>
      </w:r>
      <w:r w:rsidR="00E5429B" w:rsidRPr="008B72D3">
        <w:rPr>
          <w:rFonts w:ascii="Arial" w:hAnsi="Arial" w:cs="Arial"/>
          <w:sz w:val="20"/>
          <w:szCs w:val="20"/>
        </w:rPr>
        <w:t xml:space="preserve">конкретния </w:t>
      </w:r>
      <w:r w:rsidR="00A508A1" w:rsidRPr="008B72D3">
        <w:rPr>
          <w:rFonts w:ascii="Arial" w:hAnsi="Arial" w:cs="Arial"/>
          <w:sz w:val="20"/>
          <w:szCs w:val="20"/>
          <w:lang w:val="ru-RU"/>
        </w:rPr>
        <w:t>документ за възлагане на изпълнението</w:t>
      </w:r>
      <w:r w:rsidR="00CF31A8">
        <w:rPr>
          <w:rFonts w:ascii="Arial" w:hAnsi="Arial" w:cs="Arial"/>
          <w:sz w:val="20"/>
          <w:szCs w:val="20"/>
          <w:lang w:val="ru-RU"/>
        </w:rPr>
        <w:t>)</w:t>
      </w:r>
      <w:r w:rsidR="00A508A1" w:rsidRPr="008B72D3">
        <w:rPr>
          <w:rFonts w:ascii="Arial" w:hAnsi="Arial" w:cs="Arial"/>
          <w:sz w:val="20"/>
          <w:szCs w:val="20"/>
          <w:lang w:val="ru-RU"/>
        </w:rPr>
        <w:t xml:space="preserve"> </w:t>
      </w:r>
      <w:r w:rsidRPr="008B72D3">
        <w:rPr>
          <w:rFonts w:ascii="Arial" w:hAnsi="Arial" w:cs="Arial"/>
          <w:sz w:val="20"/>
          <w:szCs w:val="20"/>
          <w:lang w:val="ru-RU"/>
        </w:rPr>
        <w:t>ВЪЗЛОЖИТЕЛЯТ може едностранно да прекрати договора съгласно т. 10.</w:t>
      </w:r>
      <w:r w:rsidR="00AA0A5F" w:rsidRPr="008B72D3">
        <w:rPr>
          <w:rFonts w:ascii="Arial" w:hAnsi="Arial" w:cs="Arial"/>
          <w:sz w:val="20"/>
          <w:szCs w:val="20"/>
          <w:lang w:val="ru-RU"/>
        </w:rPr>
        <w:t>5</w:t>
      </w:r>
      <w:r w:rsidRPr="008B72D3">
        <w:rPr>
          <w:rFonts w:ascii="Arial" w:hAnsi="Arial" w:cs="Arial"/>
          <w:sz w:val="20"/>
          <w:szCs w:val="20"/>
          <w:lang w:val="ru-RU"/>
        </w:rPr>
        <w:t>. по-долу.</w:t>
      </w:r>
    </w:p>
    <w:p w:rsidR="00E2797E" w:rsidRPr="00E2797E" w:rsidRDefault="00E2797E" w:rsidP="007A05ED">
      <w:pPr>
        <w:pStyle w:val="NumPar2"/>
        <w:tabs>
          <w:tab w:val="num" w:pos="426"/>
        </w:tabs>
        <w:ind w:left="0" w:firstLine="0"/>
        <w:rPr>
          <w:rFonts w:ascii="Arial" w:hAnsi="Arial" w:cs="Arial"/>
          <w:sz w:val="20"/>
          <w:szCs w:val="20"/>
          <w:lang w:val="ru-RU"/>
        </w:rPr>
      </w:pPr>
      <w:r w:rsidRPr="00E2797E">
        <w:rPr>
          <w:rFonts w:ascii="Arial" w:hAnsi="Arial" w:cs="Arial"/>
          <w:sz w:val="20"/>
          <w:szCs w:val="20"/>
          <w:lang w:val="ru-RU"/>
        </w:rPr>
        <w:t>При некачествено извършване на някоя от работите по договора, освен задължението за отстраняване на недостатъците, ИЗПЪЛНИТЕЛЯТ дължи и неустойка по т.</w:t>
      </w:r>
      <w:r w:rsidR="00BB2650">
        <w:rPr>
          <w:rFonts w:ascii="Arial" w:hAnsi="Arial" w:cs="Arial"/>
          <w:sz w:val="20"/>
          <w:szCs w:val="20"/>
          <w:lang w:val="ru-RU"/>
        </w:rPr>
        <w:t xml:space="preserve"> </w:t>
      </w:r>
      <w:r w:rsidRPr="00E2797E">
        <w:rPr>
          <w:rFonts w:ascii="Arial" w:hAnsi="Arial" w:cs="Arial"/>
          <w:sz w:val="20"/>
          <w:szCs w:val="20"/>
          <w:lang w:val="ru-RU"/>
        </w:rPr>
        <w:t>7.2. в случай че отстраняването им води до забава.</w:t>
      </w:r>
    </w:p>
    <w:p w:rsidR="00E2797E" w:rsidRPr="00E2797E" w:rsidRDefault="00E2797E" w:rsidP="007A05ED">
      <w:pPr>
        <w:pStyle w:val="NumPar2"/>
        <w:tabs>
          <w:tab w:val="num" w:pos="426"/>
        </w:tabs>
        <w:ind w:left="0" w:firstLine="0"/>
        <w:rPr>
          <w:rFonts w:ascii="Arial" w:hAnsi="Arial" w:cs="Arial"/>
          <w:sz w:val="20"/>
          <w:szCs w:val="20"/>
          <w:lang w:val="ru-RU"/>
        </w:rPr>
      </w:pPr>
      <w:r w:rsidRPr="00E2797E">
        <w:rPr>
          <w:rFonts w:ascii="Arial" w:hAnsi="Arial" w:cs="Arial"/>
          <w:sz w:val="20"/>
          <w:szCs w:val="20"/>
          <w:lang w:val="ru-RU"/>
        </w:rPr>
        <w:t>Ако недостатъците, констатирани при приемането на работите или по време на гаранционните срокове по т. 9.1., не бъдат отстранени в договорените срокове, ВЪЗЛОЖИТЕЛЯТ има право да отстрани недостатъците за своя сметка, като ИЗПЪЛНИТЕЛЯТ дължи удвоения размер на разноските, направени от ВЪЗЛОЖИТЕЛЯ по отстраняването.</w:t>
      </w:r>
    </w:p>
    <w:p w:rsidR="00E2797E" w:rsidRPr="00E5429B" w:rsidRDefault="001F0952" w:rsidP="007A05ED">
      <w:pPr>
        <w:pStyle w:val="NumPar2"/>
        <w:tabs>
          <w:tab w:val="num" w:pos="426"/>
        </w:tabs>
        <w:ind w:left="0" w:firstLine="0"/>
        <w:rPr>
          <w:rFonts w:ascii="Arial" w:hAnsi="Arial" w:cs="Arial"/>
          <w:sz w:val="20"/>
          <w:szCs w:val="20"/>
          <w:lang w:val="ru-RU"/>
        </w:rPr>
      </w:pPr>
      <w:r w:rsidRPr="00E2797E">
        <w:rPr>
          <w:rFonts w:ascii="Arial" w:hAnsi="Arial" w:cs="Arial"/>
          <w:spacing w:val="-1"/>
          <w:sz w:val="20"/>
          <w:szCs w:val="20"/>
        </w:rPr>
        <w:t>ИЗПЪЛНИТЕЛЯТ</w:t>
      </w:r>
      <w:r w:rsidR="00E2797E" w:rsidRPr="00E2797E">
        <w:rPr>
          <w:rFonts w:ascii="Arial" w:hAnsi="Arial" w:cs="Arial"/>
          <w:sz w:val="20"/>
          <w:szCs w:val="20"/>
        </w:rPr>
        <w:t xml:space="preserve"> се задължава да заплати неустойка на </w:t>
      </w:r>
      <w:r w:rsidR="00BB2650" w:rsidRPr="00E2797E">
        <w:rPr>
          <w:rFonts w:ascii="Arial" w:hAnsi="Arial" w:cs="Arial"/>
          <w:sz w:val="20"/>
          <w:szCs w:val="20"/>
        </w:rPr>
        <w:t xml:space="preserve">ВЪЗЛОЖИТЕЛЯ </w:t>
      </w:r>
      <w:r w:rsidR="00E2797E" w:rsidRPr="00E5429B">
        <w:rPr>
          <w:rFonts w:ascii="Arial" w:hAnsi="Arial" w:cs="Arial"/>
          <w:sz w:val="20"/>
          <w:szCs w:val="20"/>
        </w:rPr>
        <w:t xml:space="preserve">в размер на </w:t>
      </w:r>
      <w:r w:rsidR="00B648B1" w:rsidRPr="00CF31A8">
        <w:rPr>
          <w:rFonts w:ascii="Arial" w:hAnsi="Arial" w:cs="Arial"/>
          <w:b/>
          <w:sz w:val="20"/>
          <w:szCs w:val="20"/>
        </w:rPr>
        <w:t>2</w:t>
      </w:r>
      <w:r w:rsidR="00E2797E" w:rsidRPr="00CF31A8">
        <w:rPr>
          <w:rFonts w:ascii="Arial" w:hAnsi="Arial" w:cs="Arial"/>
          <w:b/>
          <w:sz w:val="20"/>
          <w:szCs w:val="20"/>
        </w:rPr>
        <w:t>5 %</w:t>
      </w:r>
      <w:r w:rsidR="00E2797E" w:rsidRPr="00E5429B">
        <w:rPr>
          <w:rFonts w:ascii="Arial" w:hAnsi="Arial" w:cs="Arial"/>
          <w:sz w:val="20"/>
          <w:szCs w:val="20"/>
        </w:rPr>
        <w:t xml:space="preserve"> от стойността на </w:t>
      </w:r>
      <w:r w:rsidR="00E5429B" w:rsidRPr="00E5429B">
        <w:rPr>
          <w:rFonts w:ascii="Arial" w:hAnsi="Arial" w:cs="Arial"/>
          <w:sz w:val="20"/>
          <w:szCs w:val="20"/>
        </w:rPr>
        <w:t>конкретния документ за възлагане на изпълнението</w:t>
      </w:r>
      <w:r w:rsidR="00E2797E" w:rsidRPr="00E5429B">
        <w:rPr>
          <w:rFonts w:ascii="Arial" w:hAnsi="Arial" w:cs="Arial"/>
          <w:sz w:val="20"/>
          <w:szCs w:val="20"/>
        </w:rPr>
        <w:t>, в следните случаи</w:t>
      </w:r>
      <w:r w:rsidR="00E2797E" w:rsidRPr="00E5429B">
        <w:rPr>
          <w:rFonts w:ascii="Arial" w:hAnsi="Arial" w:cs="Arial"/>
          <w:sz w:val="20"/>
          <w:szCs w:val="20"/>
          <w:lang w:val="ru-RU"/>
        </w:rPr>
        <w:t>:</w:t>
      </w:r>
    </w:p>
    <w:p w:rsidR="00E2797E" w:rsidRPr="00E2797E" w:rsidRDefault="00605A2C" w:rsidP="00E2797E">
      <w:pPr>
        <w:spacing w:line="264" w:lineRule="auto"/>
        <w:ind w:right="22"/>
        <w:jc w:val="both"/>
        <w:rPr>
          <w:rFonts w:ascii="Arial" w:hAnsi="Arial" w:cs="Arial"/>
          <w:sz w:val="20"/>
          <w:szCs w:val="20"/>
        </w:rPr>
      </w:pPr>
      <w:r>
        <w:rPr>
          <w:rFonts w:ascii="Arial" w:hAnsi="Arial" w:cs="Arial"/>
          <w:sz w:val="20"/>
          <w:szCs w:val="20"/>
        </w:rPr>
        <w:t>7.6.</w:t>
      </w:r>
      <w:r w:rsidR="00E2797E" w:rsidRPr="00E2797E">
        <w:rPr>
          <w:rFonts w:ascii="Arial" w:hAnsi="Arial" w:cs="Arial"/>
          <w:sz w:val="20"/>
          <w:szCs w:val="20"/>
        </w:rPr>
        <w:t xml:space="preserve">1. </w:t>
      </w:r>
      <w:r w:rsidR="00E2797E" w:rsidRPr="00E5429B">
        <w:rPr>
          <w:rFonts w:ascii="Arial" w:hAnsi="Arial" w:cs="Arial"/>
          <w:sz w:val="20"/>
          <w:szCs w:val="20"/>
        </w:rPr>
        <w:t xml:space="preserve">Ако ВЪЗЛОЖИТЕЛЯТ и/или Държавната приемателна комисия /ДПК/ и/или ДНСК и/или </w:t>
      </w:r>
      <w:r w:rsidR="00E2797E" w:rsidRPr="00E5429B">
        <w:rPr>
          <w:rFonts w:ascii="Arial" w:hAnsi="Arial" w:cs="Arial"/>
          <w:sz w:val="20"/>
          <w:szCs w:val="20"/>
          <w:lang w:val="en"/>
        </w:rPr>
        <w:t>орган</w:t>
      </w:r>
      <w:r w:rsidR="00E2797E" w:rsidRPr="00E5429B">
        <w:rPr>
          <w:rFonts w:ascii="Arial" w:hAnsi="Arial" w:cs="Arial"/>
          <w:sz w:val="20"/>
          <w:szCs w:val="20"/>
        </w:rPr>
        <w:t>ът</w:t>
      </w:r>
      <w:r w:rsidR="00E2797E" w:rsidRPr="00E5429B">
        <w:rPr>
          <w:rFonts w:ascii="Arial" w:hAnsi="Arial" w:cs="Arial"/>
          <w:sz w:val="20"/>
          <w:szCs w:val="20"/>
          <w:lang w:val="en"/>
        </w:rPr>
        <w:t>, издал разрешението за строеж</w:t>
      </w:r>
      <w:r w:rsidR="00E2797E" w:rsidRPr="00E5429B">
        <w:rPr>
          <w:rFonts w:ascii="Arial" w:hAnsi="Arial" w:cs="Arial"/>
          <w:sz w:val="20"/>
          <w:szCs w:val="20"/>
        </w:rPr>
        <w:t>, установи несъответствие на изпълнения строеж със съставените актове и протоколи по време на строителството и/или съставения окончателен доклад;</w:t>
      </w:r>
    </w:p>
    <w:p w:rsidR="00E2797E" w:rsidRPr="00E2797E" w:rsidRDefault="00605A2C" w:rsidP="00E2797E">
      <w:pPr>
        <w:spacing w:line="264" w:lineRule="auto"/>
        <w:ind w:right="22"/>
        <w:jc w:val="both"/>
        <w:rPr>
          <w:rFonts w:ascii="Arial" w:hAnsi="Arial" w:cs="Arial"/>
          <w:sz w:val="20"/>
          <w:szCs w:val="20"/>
        </w:rPr>
      </w:pPr>
      <w:r>
        <w:rPr>
          <w:rFonts w:ascii="Arial" w:hAnsi="Arial" w:cs="Arial"/>
          <w:sz w:val="20"/>
          <w:szCs w:val="20"/>
        </w:rPr>
        <w:t>7.6.</w:t>
      </w:r>
      <w:r w:rsidR="00E2797E" w:rsidRPr="00E2797E">
        <w:rPr>
          <w:rFonts w:ascii="Arial" w:hAnsi="Arial" w:cs="Arial"/>
          <w:sz w:val="20"/>
          <w:szCs w:val="20"/>
        </w:rPr>
        <w:t xml:space="preserve">2. Ако в съставените окончателен доклад, актове и протоколи по време на строителството не са отразени: </w:t>
      </w:r>
    </w:p>
    <w:p w:rsidR="00E2797E" w:rsidRPr="00E2797E" w:rsidRDefault="00E2797E" w:rsidP="00E2797E">
      <w:pPr>
        <w:spacing w:line="264" w:lineRule="auto"/>
        <w:ind w:right="22"/>
        <w:jc w:val="both"/>
        <w:rPr>
          <w:rFonts w:ascii="Arial" w:hAnsi="Arial" w:cs="Arial"/>
          <w:sz w:val="20"/>
          <w:szCs w:val="20"/>
        </w:rPr>
      </w:pPr>
      <w:r w:rsidRPr="00E2797E">
        <w:rPr>
          <w:rFonts w:ascii="Arial" w:hAnsi="Arial" w:cs="Arial"/>
          <w:sz w:val="20"/>
          <w:szCs w:val="20"/>
        </w:rPr>
        <w:t xml:space="preserve">а) работи, изпълнени в нарушение на правилата за изпълнение на строително-монтажните работи; </w:t>
      </w:r>
    </w:p>
    <w:p w:rsidR="00E2797E" w:rsidRPr="00E2797E" w:rsidRDefault="00E2797E" w:rsidP="00E2797E">
      <w:pPr>
        <w:spacing w:line="264" w:lineRule="auto"/>
        <w:ind w:right="22"/>
        <w:jc w:val="both"/>
        <w:rPr>
          <w:rFonts w:ascii="Arial" w:hAnsi="Arial" w:cs="Arial"/>
          <w:sz w:val="20"/>
          <w:szCs w:val="20"/>
        </w:rPr>
      </w:pPr>
      <w:r w:rsidRPr="00E2797E">
        <w:rPr>
          <w:rFonts w:ascii="Arial" w:hAnsi="Arial" w:cs="Arial"/>
          <w:sz w:val="20"/>
          <w:szCs w:val="20"/>
        </w:rPr>
        <w:t xml:space="preserve">б) неизвършени или незавършени работи; </w:t>
      </w:r>
    </w:p>
    <w:p w:rsidR="00E2797E" w:rsidRPr="00E2797E" w:rsidRDefault="00E2797E" w:rsidP="00E2797E">
      <w:pPr>
        <w:spacing w:line="264" w:lineRule="auto"/>
        <w:ind w:right="22"/>
        <w:jc w:val="both"/>
        <w:rPr>
          <w:rFonts w:ascii="Arial" w:hAnsi="Arial" w:cs="Arial"/>
          <w:sz w:val="20"/>
          <w:szCs w:val="20"/>
        </w:rPr>
      </w:pPr>
      <w:r w:rsidRPr="00E2797E">
        <w:rPr>
          <w:rFonts w:ascii="Arial" w:hAnsi="Arial" w:cs="Arial"/>
          <w:sz w:val="20"/>
          <w:szCs w:val="20"/>
        </w:rPr>
        <w:t xml:space="preserve">в) липсата на документи, удостоверяващи съответствието на вложените строителни продукти със съществените изисквания към строежите. </w:t>
      </w:r>
    </w:p>
    <w:p w:rsidR="00E2797E" w:rsidRPr="00382C14" w:rsidRDefault="00605A2C" w:rsidP="00E2797E">
      <w:pPr>
        <w:spacing w:line="264" w:lineRule="auto"/>
        <w:ind w:right="22"/>
        <w:jc w:val="both"/>
        <w:rPr>
          <w:rFonts w:ascii="Arial" w:hAnsi="Arial" w:cs="Arial"/>
          <w:sz w:val="20"/>
          <w:szCs w:val="20"/>
        </w:rPr>
      </w:pPr>
      <w:r>
        <w:rPr>
          <w:rFonts w:ascii="Arial" w:hAnsi="Arial" w:cs="Arial"/>
          <w:sz w:val="20"/>
          <w:szCs w:val="20"/>
        </w:rPr>
        <w:t>7.6.</w:t>
      </w:r>
      <w:r w:rsidR="00E2797E" w:rsidRPr="00E2797E">
        <w:rPr>
          <w:rFonts w:ascii="Arial" w:hAnsi="Arial" w:cs="Arial"/>
          <w:sz w:val="20"/>
          <w:szCs w:val="20"/>
        </w:rPr>
        <w:t xml:space="preserve">3. При прекратяване на </w:t>
      </w:r>
      <w:r w:rsidR="00E2797E" w:rsidRPr="00E07A9F">
        <w:rPr>
          <w:rFonts w:ascii="Arial" w:hAnsi="Arial" w:cs="Arial"/>
          <w:sz w:val="20"/>
          <w:szCs w:val="20"/>
        </w:rPr>
        <w:t>лиценза/</w:t>
      </w:r>
      <w:r w:rsidR="00E2797E" w:rsidRPr="00E2797E">
        <w:rPr>
          <w:rFonts w:ascii="Arial" w:hAnsi="Arial" w:cs="Arial"/>
          <w:sz w:val="20"/>
          <w:szCs w:val="20"/>
        </w:rPr>
        <w:t xml:space="preserve">удостоверението на </w:t>
      </w:r>
      <w:r w:rsidR="00BB2650" w:rsidRPr="00E2797E">
        <w:rPr>
          <w:rFonts w:ascii="Arial" w:hAnsi="Arial" w:cs="Arial"/>
          <w:spacing w:val="-1"/>
          <w:sz w:val="20"/>
          <w:szCs w:val="20"/>
        </w:rPr>
        <w:t>ИЗПЪЛНИТЕЛЯ</w:t>
      </w:r>
      <w:r w:rsidR="00E5429B">
        <w:rPr>
          <w:rFonts w:ascii="Arial" w:hAnsi="Arial" w:cs="Arial"/>
          <w:spacing w:val="-1"/>
          <w:sz w:val="20"/>
          <w:szCs w:val="20"/>
        </w:rPr>
        <w:t>, когато такъв е необходим</w:t>
      </w:r>
      <w:r w:rsidR="004A1798">
        <w:rPr>
          <w:rFonts w:ascii="Arial" w:hAnsi="Arial" w:cs="Arial"/>
          <w:spacing w:val="-1"/>
          <w:sz w:val="20"/>
          <w:szCs w:val="20"/>
        </w:rPr>
        <w:t xml:space="preserve"> за </w:t>
      </w:r>
      <w:r w:rsidR="004A1798" w:rsidRPr="00382C14">
        <w:rPr>
          <w:rFonts w:ascii="Arial" w:hAnsi="Arial" w:cs="Arial"/>
          <w:spacing w:val="-1"/>
          <w:sz w:val="20"/>
          <w:szCs w:val="20"/>
        </w:rPr>
        <w:t>изпълнение на дейностите по този договор</w:t>
      </w:r>
      <w:r w:rsidR="00E2797E" w:rsidRPr="00382C14">
        <w:rPr>
          <w:rFonts w:ascii="Arial" w:hAnsi="Arial" w:cs="Arial"/>
          <w:sz w:val="20"/>
          <w:szCs w:val="20"/>
        </w:rPr>
        <w:t>;</w:t>
      </w:r>
    </w:p>
    <w:p w:rsidR="00605A2C" w:rsidRDefault="00605A2C" w:rsidP="0002589A">
      <w:pPr>
        <w:pStyle w:val="NumPar2"/>
        <w:tabs>
          <w:tab w:val="num" w:pos="426"/>
        </w:tabs>
        <w:ind w:left="0" w:firstLine="0"/>
        <w:rPr>
          <w:rFonts w:ascii="Arial" w:hAnsi="Arial" w:cs="Arial"/>
          <w:sz w:val="20"/>
          <w:szCs w:val="20"/>
          <w:lang w:val="ru-RU"/>
        </w:rPr>
      </w:pPr>
      <w:r w:rsidRPr="00382C14">
        <w:rPr>
          <w:rFonts w:ascii="Arial" w:hAnsi="Arial" w:cs="Arial"/>
          <w:sz w:val="20"/>
          <w:szCs w:val="20"/>
          <w:lang w:val="ru-RU"/>
        </w:rPr>
        <w:lastRenderedPageBreak/>
        <w:t>В случай че ИЗПЪЛНИТЕЛЯТ не е изпълнил задълженията си по т. 6.2</w:t>
      </w:r>
      <w:r w:rsidR="004A1798" w:rsidRPr="00382C14">
        <w:rPr>
          <w:rFonts w:ascii="Arial" w:hAnsi="Arial" w:cs="Arial"/>
          <w:sz w:val="20"/>
          <w:szCs w:val="20"/>
          <w:lang w:val="ru-RU"/>
        </w:rPr>
        <w:t>4</w:t>
      </w:r>
      <w:r w:rsidRPr="00382C14">
        <w:rPr>
          <w:rFonts w:ascii="Arial" w:hAnsi="Arial" w:cs="Arial"/>
          <w:sz w:val="20"/>
          <w:szCs w:val="20"/>
          <w:lang w:val="ru-RU"/>
        </w:rPr>
        <w:t>. и т. 6.2</w:t>
      </w:r>
      <w:r w:rsidR="004A1798" w:rsidRPr="00382C14">
        <w:rPr>
          <w:rFonts w:ascii="Arial" w:hAnsi="Arial" w:cs="Arial"/>
          <w:sz w:val="20"/>
          <w:szCs w:val="20"/>
          <w:lang w:val="ru-RU"/>
        </w:rPr>
        <w:t>5</w:t>
      </w:r>
      <w:r w:rsidRPr="00382C14">
        <w:rPr>
          <w:rFonts w:ascii="Arial" w:hAnsi="Arial" w:cs="Arial"/>
          <w:sz w:val="20"/>
          <w:szCs w:val="20"/>
          <w:lang w:val="ru-RU"/>
        </w:rPr>
        <w:t>. от настоящия договор</w:t>
      </w:r>
      <w:r w:rsidR="004A1798" w:rsidRPr="00382C14">
        <w:rPr>
          <w:rFonts w:ascii="Arial" w:hAnsi="Arial" w:cs="Arial"/>
          <w:sz w:val="20"/>
          <w:szCs w:val="20"/>
          <w:lang w:val="ru-RU"/>
        </w:rPr>
        <w:t xml:space="preserve">, то той дължи на </w:t>
      </w:r>
      <w:r w:rsidR="004A1798" w:rsidRPr="00382C14">
        <w:rPr>
          <w:rFonts w:ascii="Arial" w:hAnsi="Arial" w:cs="Arial"/>
          <w:sz w:val="20"/>
          <w:szCs w:val="20"/>
        </w:rPr>
        <w:t xml:space="preserve">ВЪЗЛОЖИТЕЛЯ неустойка в размер на </w:t>
      </w:r>
      <w:r w:rsidR="004A1798" w:rsidRPr="00CF31A8">
        <w:rPr>
          <w:rFonts w:ascii="Arial" w:hAnsi="Arial" w:cs="Arial"/>
          <w:b/>
          <w:sz w:val="20"/>
          <w:szCs w:val="20"/>
        </w:rPr>
        <w:t>25 %</w:t>
      </w:r>
      <w:r w:rsidR="004A1798" w:rsidRPr="00382C14">
        <w:rPr>
          <w:rFonts w:ascii="Arial" w:hAnsi="Arial" w:cs="Arial"/>
          <w:sz w:val="20"/>
          <w:szCs w:val="20"/>
        </w:rPr>
        <w:t xml:space="preserve"> от </w:t>
      </w:r>
      <w:r w:rsidR="00CF31A8">
        <w:rPr>
          <w:rFonts w:ascii="Arial" w:hAnsi="Arial" w:cs="Arial"/>
          <w:sz w:val="20"/>
          <w:szCs w:val="20"/>
        </w:rPr>
        <w:t xml:space="preserve">максималната </w:t>
      </w:r>
      <w:r w:rsidR="004A1798" w:rsidRPr="00382C14">
        <w:rPr>
          <w:rFonts w:ascii="Arial" w:hAnsi="Arial" w:cs="Arial"/>
          <w:sz w:val="20"/>
          <w:szCs w:val="20"/>
        </w:rPr>
        <w:t>стойност на договора</w:t>
      </w:r>
      <w:r w:rsidR="00CF31A8">
        <w:rPr>
          <w:rFonts w:ascii="Arial" w:hAnsi="Arial" w:cs="Arial"/>
          <w:sz w:val="20"/>
          <w:szCs w:val="20"/>
        </w:rPr>
        <w:t>, определена в т.</w:t>
      </w:r>
      <w:r w:rsidR="00FA5184">
        <w:rPr>
          <w:rFonts w:ascii="Arial" w:hAnsi="Arial" w:cs="Arial"/>
          <w:sz w:val="20"/>
          <w:szCs w:val="20"/>
        </w:rPr>
        <w:t xml:space="preserve"> </w:t>
      </w:r>
      <w:r w:rsidR="00CF31A8">
        <w:rPr>
          <w:rFonts w:ascii="Arial" w:hAnsi="Arial" w:cs="Arial"/>
          <w:sz w:val="20"/>
          <w:szCs w:val="20"/>
        </w:rPr>
        <w:t>2.1 по-горе</w:t>
      </w:r>
      <w:r w:rsidRPr="00382C14">
        <w:rPr>
          <w:rFonts w:ascii="Arial" w:hAnsi="Arial" w:cs="Arial"/>
          <w:sz w:val="20"/>
          <w:szCs w:val="20"/>
          <w:lang w:val="ru-RU"/>
        </w:rPr>
        <w:t>.</w:t>
      </w:r>
      <w:r w:rsidR="00155326">
        <w:rPr>
          <w:rFonts w:ascii="Arial" w:hAnsi="Arial" w:cs="Arial"/>
          <w:sz w:val="20"/>
          <w:szCs w:val="20"/>
          <w:lang w:val="ru-RU"/>
        </w:rPr>
        <w:t xml:space="preserve"> </w:t>
      </w:r>
    </w:p>
    <w:p w:rsidR="00E24D1E" w:rsidRPr="00382C14" w:rsidRDefault="00E24D1E" w:rsidP="00E24D1E">
      <w:pPr>
        <w:pStyle w:val="NumPar2"/>
        <w:tabs>
          <w:tab w:val="num" w:pos="426"/>
        </w:tabs>
        <w:ind w:left="0" w:firstLine="0"/>
        <w:rPr>
          <w:rFonts w:ascii="Arial" w:hAnsi="Arial" w:cs="Arial"/>
          <w:sz w:val="20"/>
          <w:szCs w:val="20"/>
          <w:lang w:val="ru-RU"/>
        </w:rPr>
      </w:pPr>
      <w:r w:rsidRPr="00E24D1E">
        <w:rPr>
          <w:rFonts w:ascii="Arial" w:hAnsi="Arial" w:cs="Arial"/>
          <w:sz w:val="20"/>
          <w:szCs w:val="20"/>
          <w:lang w:val="ru-RU"/>
        </w:rPr>
        <w:t>В случай че неустойката по т</w:t>
      </w:r>
      <w:r w:rsidRPr="0002589A">
        <w:rPr>
          <w:rFonts w:ascii="Arial" w:hAnsi="Arial" w:cs="Arial"/>
          <w:sz w:val="20"/>
          <w:szCs w:val="20"/>
          <w:lang w:val="ru-RU"/>
        </w:rPr>
        <w:t>. 7.7 не</w:t>
      </w:r>
      <w:r w:rsidRPr="00E24D1E">
        <w:rPr>
          <w:rFonts w:ascii="Arial" w:hAnsi="Arial" w:cs="Arial"/>
          <w:sz w:val="20"/>
          <w:szCs w:val="20"/>
          <w:lang w:val="ru-RU"/>
        </w:rPr>
        <w:t xml:space="preserve"> покрива напълно щетите, претърпени от ВЪЗЛОЖИТЕЛЯ в резултат на неизпълнението от страна на ИЗПЪЛНИТЕЛЯ на задълженията му по т. 6.2</w:t>
      </w:r>
      <w:r>
        <w:rPr>
          <w:rFonts w:ascii="Arial" w:hAnsi="Arial" w:cs="Arial"/>
          <w:sz w:val="20"/>
          <w:szCs w:val="20"/>
          <w:lang w:val="ru-RU"/>
        </w:rPr>
        <w:t>4</w:t>
      </w:r>
      <w:r w:rsidRPr="00E24D1E">
        <w:rPr>
          <w:rFonts w:ascii="Arial" w:hAnsi="Arial" w:cs="Arial"/>
          <w:sz w:val="20"/>
          <w:szCs w:val="20"/>
          <w:lang w:val="ru-RU"/>
        </w:rPr>
        <w:t>. и т. 6.2</w:t>
      </w:r>
      <w:r>
        <w:rPr>
          <w:rFonts w:ascii="Arial" w:hAnsi="Arial" w:cs="Arial"/>
          <w:sz w:val="20"/>
          <w:szCs w:val="20"/>
          <w:lang w:val="ru-RU"/>
        </w:rPr>
        <w:t>5</w:t>
      </w:r>
      <w:r w:rsidRPr="00E24D1E">
        <w:rPr>
          <w:rFonts w:ascii="Arial" w:hAnsi="Arial" w:cs="Arial"/>
          <w:sz w:val="20"/>
          <w:szCs w:val="20"/>
          <w:lang w:val="ru-RU"/>
        </w:rPr>
        <w:t xml:space="preserve">., то ВЪЗЛОЖИТЕЛЯТ може да потърси правата си и да предяви претенции към ИЗПЪЛНИТЕЛЯ по съдебен </w:t>
      </w:r>
      <w:r w:rsidRPr="00382C14">
        <w:rPr>
          <w:rFonts w:ascii="Arial" w:hAnsi="Arial" w:cs="Arial"/>
          <w:sz w:val="20"/>
          <w:szCs w:val="20"/>
          <w:lang w:val="ru-RU"/>
        </w:rPr>
        <w:t>ред.</w:t>
      </w:r>
    </w:p>
    <w:p w:rsidR="00E2797E" w:rsidRPr="00382C14" w:rsidRDefault="00E2797E" w:rsidP="007A05ED">
      <w:pPr>
        <w:pStyle w:val="NumPar2"/>
        <w:tabs>
          <w:tab w:val="num" w:pos="426"/>
        </w:tabs>
        <w:ind w:left="0" w:firstLine="0"/>
        <w:rPr>
          <w:rFonts w:ascii="Arial" w:hAnsi="Arial" w:cs="Arial"/>
          <w:sz w:val="20"/>
          <w:szCs w:val="20"/>
          <w:lang w:val="ru-RU"/>
        </w:rPr>
      </w:pPr>
      <w:r w:rsidRPr="00382C14">
        <w:rPr>
          <w:rFonts w:ascii="Arial" w:hAnsi="Arial" w:cs="Arial"/>
          <w:sz w:val="20"/>
          <w:szCs w:val="20"/>
          <w:lang w:val="ru-RU"/>
        </w:rPr>
        <w:t>В случай че ИЗПЪЛНИТЕЛЯТ не изпълни задължението си по</w:t>
      </w:r>
      <w:r w:rsidR="00BE0EDB" w:rsidRPr="00382C14">
        <w:rPr>
          <w:rFonts w:ascii="Arial" w:hAnsi="Arial" w:cs="Arial"/>
          <w:sz w:val="20"/>
          <w:szCs w:val="20"/>
          <w:lang w:val="ru-RU"/>
        </w:rPr>
        <w:t xml:space="preserve"> т.</w:t>
      </w:r>
      <w:r w:rsidRPr="00382C14">
        <w:rPr>
          <w:rFonts w:ascii="Arial" w:hAnsi="Arial" w:cs="Arial"/>
          <w:sz w:val="20"/>
          <w:szCs w:val="20"/>
          <w:lang w:val="ru-RU"/>
        </w:rPr>
        <w:t xml:space="preserve"> </w:t>
      </w:r>
      <w:r w:rsidR="00BE0EDB" w:rsidRPr="00382C14">
        <w:rPr>
          <w:rFonts w:ascii="Arial" w:hAnsi="Arial" w:cs="Arial"/>
          <w:sz w:val="20"/>
          <w:szCs w:val="20"/>
          <w:lang w:val="ru-RU"/>
        </w:rPr>
        <w:t>3.2,</w:t>
      </w:r>
      <w:r w:rsidR="001A76D6" w:rsidRPr="00382C14">
        <w:rPr>
          <w:rFonts w:ascii="Arial" w:hAnsi="Arial" w:cs="Arial"/>
          <w:sz w:val="20"/>
          <w:szCs w:val="20"/>
        </w:rPr>
        <w:t xml:space="preserve"> т. 6.13,</w:t>
      </w:r>
      <w:r w:rsidR="00BE0EDB" w:rsidRPr="00382C14">
        <w:rPr>
          <w:rFonts w:ascii="Arial" w:hAnsi="Arial" w:cs="Arial"/>
          <w:sz w:val="20"/>
          <w:szCs w:val="20"/>
          <w:lang w:val="ru-RU"/>
        </w:rPr>
        <w:t xml:space="preserve"> </w:t>
      </w:r>
      <w:r w:rsidR="00155326" w:rsidRPr="00382C14">
        <w:rPr>
          <w:rFonts w:ascii="Arial" w:hAnsi="Arial" w:cs="Arial"/>
          <w:sz w:val="20"/>
          <w:szCs w:val="20"/>
        </w:rPr>
        <w:t xml:space="preserve">т. 6.15., </w:t>
      </w:r>
      <w:r w:rsidRPr="00382C14">
        <w:rPr>
          <w:rFonts w:ascii="Arial" w:hAnsi="Arial" w:cs="Arial"/>
          <w:sz w:val="20"/>
          <w:szCs w:val="20"/>
          <w:lang w:val="ru-RU"/>
        </w:rPr>
        <w:t>т. 6.2</w:t>
      </w:r>
      <w:r w:rsidR="00E24D1E" w:rsidRPr="00382C14">
        <w:rPr>
          <w:rFonts w:ascii="Arial" w:hAnsi="Arial" w:cs="Arial"/>
          <w:sz w:val="20"/>
          <w:szCs w:val="20"/>
          <w:lang w:val="ru-RU"/>
        </w:rPr>
        <w:t>3</w:t>
      </w:r>
      <w:r w:rsidRPr="00382C14">
        <w:rPr>
          <w:rFonts w:ascii="Arial" w:hAnsi="Arial" w:cs="Arial"/>
          <w:sz w:val="20"/>
          <w:szCs w:val="20"/>
          <w:lang w:val="ru-RU"/>
        </w:rPr>
        <w:t>.1</w:t>
      </w:r>
      <w:r w:rsidR="00CF31A8">
        <w:rPr>
          <w:rFonts w:ascii="Arial" w:hAnsi="Arial" w:cs="Arial"/>
          <w:sz w:val="20"/>
          <w:szCs w:val="20"/>
          <w:lang w:val="ru-RU"/>
        </w:rPr>
        <w:t>,</w:t>
      </w:r>
      <w:r w:rsidRPr="00382C14">
        <w:rPr>
          <w:rFonts w:ascii="Arial" w:hAnsi="Arial" w:cs="Arial"/>
          <w:sz w:val="20"/>
          <w:szCs w:val="20"/>
          <w:lang w:val="ru-RU"/>
        </w:rPr>
        <w:t xml:space="preserve"> т. 6.2</w:t>
      </w:r>
      <w:r w:rsidR="00E24D1E" w:rsidRPr="00382C14">
        <w:rPr>
          <w:rFonts w:ascii="Arial" w:hAnsi="Arial" w:cs="Arial"/>
          <w:sz w:val="20"/>
          <w:szCs w:val="20"/>
          <w:lang w:val="ru-RU"/>
        </w:rPr>
        <w:t>3</w:t>
      </w:r>
      <w:r w:rsidRPr="00382C14">
        <w:rPr>
          <w:rFonts w:ascii="Arial" w:hAnsi="Arial" w:cs="Arial"/>
          <w:sz w:val="20"/>
          <w:szCs w:val="20"/>
          <w:lang w:val="ru-RU"/>
        </w:rPr>
        <w:t xml:space="preserve">.2 </w:t>
      </w:r>
      <w:r w:rsidR="00CF31A8">
        <w:rPr>
          <w:rFonts w:ascii="Arial" w:hAnsi="Arial" w:cs="Arial"/>
          <w:sz w:val="20"/>
          <w:szCs w:val="20"/>
          <w:lang w:val="ru-RU"/>
        </w:rPr>
        <w:t xml:space="preserve">и т. 6.23.7 </w:t>
      </w:r>
      <w:r w:rsidRPr="00382C14">
        <w:rPr>
          <w:rFonts w:ascii="Arial" w:hAnsi="Arial" w:cs="Arial"/>
          <w:sz w:val="20"/>
          <w:szCs w:val="20"/>
          <w:lang w:val="ru-RU"/>
        </w:rPr>
        <w:t xml:space="preserve">от настоящия договор, то той дължи неустойка в размер на </w:t>
      </w:r>
      <w:r w:rsidRPr="001F37FA">
        <w:rPr>
          <w:rFonts w:ascii="Arial" w:hAnsi="Arial" w:cs="Arial"/>
          <w:b/>
          <w:sz w:val="20"/>
          <w:szCs w:val="20"/>
          <w:lang w:val="ru-RU"/>
        </w:rPr>
        <w:t>2 000,00 (две хиляди) лева</w:t>
      </w:r>
      <w:r w:rsidR="003521E6" w:rsidRPr="00382C14">
        <w:rPr>
          <w:rFonts w:ascii="Arial" w:eastAsia="Times New Roman" w:hAnsi="Arial" w:cs="Arial"/>
          <w:sz w:val="20"/>
          <w:szCs w:val="20"/>
          <w:lang w:val="be-BY"/>
        </w:rPr>
        <w:t xml:space="preserve"> за всяко </w:t>
      </w:r>
      <w:r w:rsidR="00FB5714">
        <w:rPr>
          <w:rFonts w:ascii="Arial" w:eastAsia="Times New Roman" w:hAnsi="Arial" w:cs="Arial"/>
          <w:sz w:val="20"/>
          <w:szCs w:val="20"/>
          <w:lang w:val="be-BY"/>
        </w:rPr>
        <w:t xml:space="preserve">отделно </w:t>
      </w:r>
      <w:r w:rsidR="001A76D6" w:rsidRPr="00382C14">
        <w:rPr>
          <w:rFonts w:ascii="Arial" w:eastAsia="Times New Roman" w:hAnsi="Arial" w:cs="Arial"/>
          <w:sz w:val="20"/>
          <w:szCs w:val="20"/>
          <w:lang w:val="be-BY"/>
        </w:rPr>
        <w:t xml:space="preserve">неизпълнение </w:t>
      </w:r>
      <w:r w:rsidR="001A76D6" w:rsidRPr="00382C14">
        <w:rPr>
          <w:rFonts w:ascii="Arial" w:eastAsia="Times New Roman" w:hAnsi="Arial" w:cs="Arial"/>
          <w:sz w:val="20"/>
          <w:szCs w:val="20"/>
        </w:rPr>
        <w:t>н</w:t>
      </w:r>
      <w:r w:rsidR="00155326" w:rsidRPr="00382C14">
        <w:rPr>
          <w:rFonts w:ascii="Arial" w:eastAsia="Times New Roman" w:hAnsi="Arial" w:cs="Arial"/>
          <w:sz w:val="20"/>
          <w:szCs w:val="20"/>
          <w:lang w:val="be-BY"/>
        </w:rPr>
        <w:t xml:space="preserve">а което и да е </w:t>
      </w:r>
      <w:r w:rsidR="003521E6" w:rsidRPr="00382C14">
        <w:rPr>
          <w:rFonts w:ascii="Arial" w:eastAsia="Times New Roman" w:hAnsi="Arial" w:cs="Arial"/>
          <w:sz w:val="20"/>
          <w:szCs w:val="20"/>
          <w:lang w:val="be-BY"/>
        </w:rPr>
        <w:t xml:space="preserve">от </w:t>
      </w:r>
      <w:r w:rsidR="001A76D6" w:rsidRPr="00382C14">
        <w:rPr>
          <w:rFonts w:ascii="Arial" w:eastAsia="Times New Roman" w:hAnsi="Arial" w:cs="Arial"/>
          <w:sz w:val="20"/>
          <w:szCs w:val="20"/>
          <w:lang w:val="be-BY"/>
        </w:rPr>
        <w:t xml:space="preserve">посочените </w:t>
      </w:r>
      <w:r w:rsidR="007723BD" w:rsidRPr="00382C14">
        <w:rPr>
          <w:rFonts w:ascii="Arial" w:eastAsia="Times New Roman" w:hAnsi="Arial" w:cs="Arial"/>
          <w:sz w:val="20"/>
          <w:szCs w:val="20"/>
          <w:lang w:val="be-BY"/>
        </w:rPr>
        <w:t xml:space="preserve">в цитираните точки </w:t>
      </w:r>
      <w:r w:rsidR="001A76D6" w:rsidRPr="00382C14">
        <w:rPr>
          <w:rFonts w:ascii="Arial" w:eastAsia="Times New Roman" w:hAnsi="Arial" w:cs="Arial"/>
          <w:sz w:val="20"/>
          <w:szCs w:val="20"/>
          <w:lang w:val="be-BY"/>
        </w:rPr>
        <w:t>задължения</w:t>
      </w:r>
      <w:r w:rsidRPr="00382C14">
        <w:rPr>
          <w:rFonts w:ascii="Arial" w:hAnsi="Arial" w:cs="Arial"/>
          <w:sz w:val="20"/>
          <w:szCs w:val="20"/>
          <w:lang w:val="ru-RU"/>
        </w:rPr>
        <w:t xml:space="preserve">. </w:t>
      </w:r>
    </w:p>
    <w:p w:rsidR="00E2797E" w:rsidRPr="00605A2C" w:rsidRDefault="00E2797E" w:rsidP="0002589A">
      <w:pPr>
        <w:pStyle w:val="NumPar2"/>
        <w:tabs>
          <w:tab w:val="clear" w:pos="850"/>
          <w:tab w:val="num" w:pos="426"/>
          <w:tab w:val="num" w:pos="567"/>
        </w:tabs>
        <w:ind w:left="0" w:firstLine="0"/>
        <w:rPr>
          <w:rStyle w:val="FontStyle17"/>
          <w:rFonts w:ascii="Arial" w:hAnsi="Arial" w:cs="Arial"/>
          <w:b w:val="0"/>
          <w:sz w:val="20"/>
          <w:szCs w:val="20"/>
        </w:rPr>
      </w:pPr>
      <w:r w:rsidRPr="00E2797E">
        <w:rPr>
          <w:rFonts w:ascii="Arial" w:hAnsi="Arial" w:cs="Arial"/>
          <w:bCs/>
          <w:sz w:val="20"/>
          <w:szCs w:val="20"/>
        </w:rPr>
        <w:t>ВЪЗЛОЖИТЕЛЯТ</w:t>
      </w:r>
      <w:r w:rsidRPr="00E2797E">
        <w:rPr>
          <w:rFonts w:ascii="Arial" w:hAnsi="Arial" w:cs="Arial"/>
          <w:b/>
          <w:bCs/>
          <w:sz w:val="20"/>
          <w:szCs w:val="20"/>
        </w:rPr>
        <w:t xml:space="preserve"> </w:t>
      </w:r>
      <w:r w:rsidRPr="00E2797E">
        <w:rPr>
          <w:rFonts w:ascii="Arial" w:hAnsi="Arial" w:cs="Arial"/>
          <w:sz w:val="20"/>
          <w:szCs w:val="20"/>
        </w:rPr>
        <w:t>уведомява писмено ИЗПЪЛНИТЕЛЯ</w:t>
      </w:r>
      <w:r w:rsidRPr="00E2797E">
        <w:rPr>
          <w:rFonts w:ascii="Arial" w:hAnsi="Arial" w:cs="Arial"/>
          <w:bCs/>
          <w:sz w:val="20"/>
          <w:szCs w:val="20"/>
        </w:rPr>
        <w:t xml:space="preserve"> </w:t>
      </w:r>
      <w:r w:rsidRPr="00E2797E">
        <w:rPr>
          <w:rFonts w:ascii="Arial" w:hAnsi="Arial" w:cs="Arial"/>
          <w:sz w:val="20"/>
          <w:szCs w:val="20"/>
        </w:rPr>
        <w:t xml:space="preserve">за стойността на начислената неустойка и определя срок от </w:t>
      </w:r>
      <w:r w:rsidRPr="00CF31A8">
        <w:rPr>
          <w:rFonts w:ascii="Arial" w:hAnsi="Arial" w:cs="Arial"/>
          <w:b/>
          <w:sz w:val="20"/>
          <w:szCs w:val="20"/>
        </w:rPr>
        <w:t>10 (десет) работни дни</w:t>
      </w:r>
      <w:r w:rsidRPr="00E2797E">
        <w:rPr>
          <w:rFonts w:ascii="Arial" w:hAnsi="Arial" w:cs="Arial"/>
          <w:sz w:val="20"/>
          <w:szCs w:val="20"/>
        </w:rPr>
        <w:t>, в</w:t>
      </w:r>
      <w:r w:rsidRPr="00E2797E">
        <w:rPr>
          <w:rStyle w:val="FontStyle18"/>
          <w:rFonts w:ascii="Arial" w:hAnsi="Arial" w:cs="Arial"/>
          <w:sz w:val="20"/>
          <w:szCs w:val="20"/>
        </w:rPr>
        <w:t xml:space="preserve"> който съответната сума да бъде внесена по сметка на </w:t>
      </w:r>
      <w:r w:rsidRPr="00605A2C">
        <w:rPr>
          <w:rStyle w:val="FontStyle17"/>
          <w:rFonts w:ascii="Arial" w:hAnsi="Arial" w:cs="Arial"/>
          <w:b w:val="0"/>
          <w:sz w:val="20"/>
          <w:szCs w:val="20"/>
        </w:rPr>
        <w:t>ВЪЗЛОЖИТЕЛЯ.</w:t>
      </w:r>
    </w:p>
    <w:p w:rsidR="00E2797E" w:rsidRPr="001F37FA" w:rsidRDefault="00E2797E" w:rsidP="003B2627">
      <w:pPr>
        <w:pStyle w:val="NumPar2"/>
        <w:tabs>
          <w:tab w:val="clear" w:pos="850"/>
          <w:tab w:val="num" w:pos="426"/>
        </w:tabs>
        <w:ind w:left="0" w:firstLine="0"/>
        <w:rPr>
          <w:rStyle w:val="FontStyle17"/>
          <w:rFonts w:ascii="Arial" w:hAnsi="Arial" w:cs="Arial"/>
          <w:b w:val="0"/>
          <w:sz w:val="20"/>
          <w:szCs w:val="20"/>
        </w:rPr>
      </w:pPr>
      <w:r w:rsidRPr="001F37FA">
        <w:rPr>
          <w:rStyle w:val="FontStyle18"/>
          <w:rFonts w:ascii="Arial" w:hAnsi="Arial" w:cs="Arial"/>
          <w:sz w:val="20"/>
          <w:szCs w:val="20"/>
        </w:rPr>
        <w:t xml:space="preserve">В случай че </w:t>
      </w:r>
      <w:r w:rsidRPr="001F37FA">
        <w:rPr>
          <w:rFonts w:ascii="Arial" w:hAnsi="Arial" w:cs="Arial"/>
          <w:sz w:val="20"/>
          <w:szCs w:val="20"/>
        </w:rPr>
        <w:t>ИЗПЪЛНИТЕЛЯ</w:t>
      </w:r>
      <w:r w:rsidRPr="001F37FA">
        <w:rPr>
          <w:rStyle w:val="FontStyle17"/>
          <w:rFonts w:ascii="Arial" w:hAnsi="Arial" w:cs="Arial"/>
          <w:b w:val="0"/>
          <w:sz w:val="20"/>
          <w:szCs w:val="20"/>
        </w:rPr>
        <w:t>Т,</w:t>
      </w:r>
      <w:r w:rsidRPr="001F37FA">
        <w:rPr>
          <w:rStyle w:val="FontStyle17"/>
          <w:rFonts w:ascii="Arial" w:hAnsi="Arial" w:cs="Arial"/>
          <w:sz w:val="20"/>
          <w:szCs w:val="20"/>
        </w:rPr>
        <w:t xml:space="preserve"> </w:t>
      </w:r>
      <w:r w:rsidRPr="001F37FA">
        <w:rPr>
          <w:rStyle w:val="FontStyle18"/>
          <w:rFonts w:ascii="Arial" w:hAnsi="Arial" w:cs="Arial"/>
          <w:sz w:val="20"/>
          <w:szCs w:val="20"/>
        </w:rPr>
        <w:t xml:space="preserve">в определения от </w:t>
      </w:r>
      <w:r w:rsidRPr="001F37FA">
        <w:rPr>
          <w:rStyle w:val="FontStyle17"/>
          <w:rFonts w:ascii="Arial" w:hAnsi="Arial" w:cs="Arial"/>
          <w:b w:val="0"/>
          <w:sz w:val="20"/>
          <w:szCs w:val="20"/>
        </w:rPr>
        <w:t>ВЪЗЛОЖИТЕЛЯ</w:t>
      </w:r>
      <w:r w:rsidRPr="001F37FA">
        <w:rPr>
          <w:rStyle w:val="FontStyle17"/>
          <w:rFonts w:ascii="Arial" w:hAnsi="Arial" w:cs="Arial"/>
          <w:sz w:val="20"/>
          <w:szCs w:val="20"/>
        </w:rPr>
        <w:t xml:space="preserve"> </w:t>
      </w:r>
      <w:r w:rsidRPr="001F37FA">
        <w:rPr>
          <w:rStyle w:val="FontStyle18"/>
          <w:rFonts w:ascii="Arial" w:hAnsi="Arial" w:cs="Arial"/>
          <w:sz w:val="20"/>
          <w:szCs w:val="20"/>
        </w:rPr>
        <w:t xml:space="preserve">срок, не заплати </w:t>
      </w:r>
      <w:r w:rsidRPr="001F37FA">
        <w:rPr>
          <w:rFonts w:ascii="Arial" w:hAnsi="Arial" w:cs="Arial"/>
          <w:bCs/>
          <w:sz w:val="20"/>
          <w:szCs w:val="20"/>
        </w:rPr>
        <w:t>съответната</w:t>
      </w:r>
      <w:r w:rsidRPr="001F37FA">
        <w:rPr>
          <w:rStyle w:val="FontStyle18"/>
          <w:rFonts w:ascii="Arial" w:hAnsi="Arial" w:cs="Arial"/>
          <w:sz w:val="20"/>
          <w:szCs w:val="20"/>
        </w:rPr>
        <w:t xml:space="preserve"> стойност на начислената неустойка, </w:t>
      </w:r>
      <w:r w:rsidRPr="001F37FA">
        <w:rPr>
          <w:rStyle w:val="FontStyle17"/>
          <w:rFonts w:ascii="Arial" w:hAnsi="Arial" w:cs="Arial"/>
          <w:b w:val="0"/>
          <w:sz w:val="20"/>
          <w:szCs w:val="20"/>
        </w:rPr>
        <w:t xml:space="preserve">ВЪЗЛОЖИТЕЛЯТ </w:t>
      </w:r>
      <w:r w:rsidRPr="001F37FA">
        <w:rPr>
          <w:rStyle w:val="FontStyle18"/>
          <w:rFonts w:ascii="Arial" w:hAnsi="Arial" w:cs="Arial"/>
          <w:sz w:val="20"/>
          <w:szCs w:val="20"/>
        </w:rPr>
        <w:t xml:space="preserve">има право да приспадне стойността на </w:t>
      </w:r>
      <w:r w:rsidRPr="001F37FA">
        <w:rPr>
          <w:rStyle w:val="FontStyle17"/>
          <w:rFonts w:ascii="Arial" w:hAnsi="Arial" w:cs="Arial"/>
          <w:b w:val="0"/>
          <w:sz w:val="20"/>
          <w:szCs w:val="20"/>
        </w:rPr>
        <w:t>неустойката от последващото дължимо плащане и/или от гаранцията за изпълнение.</w:t>
      </w:r>
    </w:p>
    <w:p w:rsidR="00E2797E" w:rsidRPr="00B03805" w:rsidRDefault="00E2797E" w:rsidP="003B2627">
      <w:pPr>
        <w:pStyle w:val="NumPar2"/>
        <w:tabs>
          <w:tab w:val="clear" w:pos="850"/>
          <w:tab w:val="num" w:pos="426"/>
        </w:tabs>
        <w:ind w:left="0" w:firstLine="0"/>
        <w:rPr>
          <w:rStyle w:val="FontStyle17"/>
          <w:rFonts w:ascii="Arial" w:hAnsi="Arial" w:cs="Arial"/>
          <w:b w:val="0"/>
          <w:sz w:val="20"/>
          <w:szCs w:val="20"/>
        </w:rPr>
      </w:pPr>
      <w:r w:rsidRPr="00B03805">
        <w:rPr>
          <w:rStyle w:val="FontStyle17"/>
          <w:rFonts w:ascii="Arial" w:hAnsi="Arial" w:cs="Arial"/>
          <w:b w:val="0"/>
          <w:sz w:val="20"/>
          <w:szCs w:val="20"/>
        </w:rPr>
        <w:t>В случаите, когато посочените неустойки не покриват напълно щетите, претърпени от ВЪЗЛОЖИТЕЛЯ от неизпълнението от страна на ИЗПЪЛНИТЕЛЯ на задълженията му по настоящия договор, ВЪЗЛОЖИТЕЛЯТ може да търси от ИЗПЪЛНИТЕЛЯ по съдебен ред разликата до пълния размер на претърпените вреди и щети.</w:t>
      </w:r>
    </w:p>
    <w:p w:rsidR="00E2797E" w:rsidRPr="00E2797E" w:rsidRDefault="00E2797E" w:rsidP="003B2627">
      <w:pPr>
        <w:pStyle w:val="NumPar2"/>
        <w:tabs>
          <w:tab w:val="clear" w:pos="850"/>
          <w:tab w:val="num" w:pos="426"/>
        </w:tabs>
        <w:ind w:left="0" w:firstLine="0"/>
        <w:rPr>
          <w:rFonts w:ascii="Arial" w:hAnsi="Arial" w:cs="Arial"/>
          <w:sz w:val="20"/>
          <w:szCs w:val="20"/>
        </w:rPr>
      </w:pPr>
      <w:r w:rsidRPr="00B03805">
        <w:rPr>
          <w:rStyle w:val="FontStyle17"/>
          <w:rFonts w:ascii="Arial" w:hAnsi="Arial" w:cs="Arial"/>
          <w:b w:val="0"/>
          <w:sz w:val="20"/>
          <w:szCs w:val="20"/>
        </w:rPr>
        <w:t>При забава в плащането</w:t>
      </w:r>
      <w:r w:rsidRPr="00E2797E">
        <w:rPr>
          <w:rFonts w:ascii="Arial" w:hAnsi="Arial" w:cs="Arial"/>
          <w:sz w:val="20"/>
          <w:szCs w:val="20"/>
        </w:rPr>
        <w:t xml:space="preserve"> ВЪЗЛОЖИТЕЛЯТ дължи неустойка в размер на законната лихва за забава (</w:t>
      </w:r>
      <w:r w:rsidRPr="00E2797E">
        <w:rPr>
          <w:rFonts w:ascii="Arial" w:hAnsi="Arial" w:cs="Arial"/>
          <w:sz w:val="20"/>
          <w:szCs w:val="20"/>
          <w:lang w:val="ru-RU"/>
        </w:rPr>
        <w:t>равна</w:t>
      </w:r>
      <w:r w:rsidRPr="00E2797E">
        <w:rPr>
          <w:rFonts w:ascii="Arial" w:hAnsi="Arial" w:cs="Arial"/>
          <w:sz w:val="20"/>
          <w:szCs w:val="20"/>
        </w:rPr>
        <w:t> </w:t>
      </w:r>
      <w:r w:rsidRPr="00E2797E">
        <w:rPr>
          <w:rFonts w:ascii="Arial" w:hAnsi="Arial" w:cs="Arial"/>
          <w:sz w:val="20"/>
          <w:szCs w:val="20"/>
          <w:lang w:val="ru-RU"/>
        </w:rPr>
        <w:t xml:space="preserve">на основния лихвен процент, обявен от БНБ, (ОЛП) плюс 10 %) </w:t>
      </w:r>
      <w:r w:rsidRPr="00E2797E">
        <w:rPr>
          <w:rFonts w:ascii="Arial" w:hAnsi="Arial" w:cs="Arial"/>
          <w:sz w:val="20"/>
          <w:szCs w:val="20"/>
        </w:rPr>
        <w:t xml:space="preserve">върху стойността на забавеното плащане за всеки пълен ден забава, но не повече от </w:t>
      </w:r>
      <w:r w:rsidRPr="00CF31A8">
        <w:rPr>
          <w:rFonts w:ascii="Arial" w:hAnsi="Arial" w:cs="Arial"/>
          <w:b/>
          <w:sz w:val="20"/>
          <w:szCs w:val="20"/>
        </w:rPr>
        <w:t>10 %</w:t>
      </w:r>
      <w:r w:rsidRPr="00E2797E">
        <w:rPr>
          <w:rFonts w:ascii="Arial" w:hAnsi="Arial" w:cs="Arial"/>
          <w:sz w:val="20"/>
          <w:szCs w:val="20"/>
        </w:rPr>
        <w:t xml:space="preserve"> от стойността на забавеното плащане.</w:t>
      </w:r>
    </w:p>
    <w:p w:rsidR="00E2797E" w:rsidRPr="00382C14" w:rsidRDefault="00E2797E" w:rsidP="003B2627">
      <w:pPr>
        <w:pStyle w:val="NumPar2"/>
        <w:tabs>
          <w:tab w:val="clear" w:pos="850"/>
          <w:tab w:val="num" w:pos="426"/>
        </w:tabs>
        <w:ind w:left="0" w:firstLine="0"/>
        <w:rPr>
          <w:rFonts w:ascii="Arial" w:hAnsi="Arial" w:cs="Arial"/>
          <w:sz w:val="20"/>
          <w:szCs w:val="20"/>
        </w:rPr>
      </w:pPr>
      <w:r w:rsidRPr="00E2797E">
        <w:rPr>
          <w:rFonts w:ascii="Arial" w:hAnsi="Arial" w:cs="Arial"/>
          <w:sz w:val="20"/>
          <w:szCs w:val="20"/>
        </w:rPr>
        <w:t xml:space="preserve">Страните по този договор се освобождават от отговорност за забава или неизпълнение на свои договорни задължения, само ако забавата или неизпълнението се дължат на непреодолима сила, посочена в раздел 8 от настоящия договор, и страната, която се позовава на непреодолимата сила, е </w:t>
      </w:r>
      <w:r w:rsidRPr="00382C14">
        <w:rPr>
          <w:rFonts w:ascii="Arial" w:hAnsi="Arial" w:cs="Arial"/>
          <w:sz w:val="20"/>
          <w:szCs w:val="20"/>
        </w:rPr>
        <w:t>уведомила писмено другата страна в срока по т. 8.1.</w:t>
      </w:r>
    </w:p>
    <w:p w:rsidR="00B03805" w:rsidRPr="00382C14" w:rsidRDefault="00B03805" w:rsidP="003B2627">
      <w:pPr>
        <w:pStyle w:val="NumPar2"/>
        <w:tabs>
          <w:tab w:val="clear" w:pos="850"/>
          <w:tab w:val="num" w:pos="426"/>
        </w:tabs>
        <w:ind w:left="0" w:firstLine="0"/>
        <w:rPr>
          <w:rFonts w:ascii="Arial" w:hAnsi="Arial" w:cs="Arial"/>
          <w:sz w:val="20"/>
          <w:szCs w:val="20"/>
          <w:lang w:eastAsia="en-US"/>
        </w:rPr>
      </w:pPr>
      <w:r w:rsidRPr="00382C14">
        <w:rPr>
          <w:rFonts w:ascii="Arial" w:hAnsi="Arial" w:cs="Arial"/>
          <w:sz w:val="20"/>
          <w:szCs w:val="20"/>
          <w:lang w:eastAsia="en-US"/>
        </w:rPr>
        <w:t xml:space="preserve">Страната, която е нарушила своите задължения за обработване и защита на лични данни по т. 11.9, които е получила от другата страна или от трето лице или по друг начин, във връзка със сключването и изпълнението на настоящия договор, е длъжна от една страна да обезщети всички вреди (включително наложени имуществени санкции/глоби), които ответната страна или трето лице е претърпяло вследствие неправомерно обработване и/или съхранение и/или разпространяване и/или допускане на разпространяването на лични данни или вследствие неосъществяване на необходимата и следваща се от нормативните правила защита на лични данни или вследствие неуведомяване на собственика на данни, насрещната страна или надзорния орган за опасност или кражба или неправомерно разпространение на лични данни, а от друга страна да заплати на насрещната страна по договора неустойка в размер на </w:t>
      </w:r>
      <w:r w:rsidRPr="00CF31A8">
        <w:rPr>
          <w:rFonts w:ascii="Arial" w:hAnsi="Arial" w:cs="Arial"/>
          <w:b/>
          <w:sz w:val="20"/>
          <w:szCs w:val="20"/>
          <w:lang w:eastAsia="en-US"/>
        </w:rPr>
        <w:t>100%</w:t>
      </w:r>
      <w:r w:rsidRPr="00382C14">
        <w:rPr>
          <w:rFonts w:ascii="Arial" w:hAnsi="Arial" w:cs="Arial"/>
          <w:sz w:val="20"/>
          <w:szCs w:val="20"/>
          <w:lang w:eastAsia="en-US"/>
        </w:rPr>
        <w:t xml:space="preserve"> от размера на гаранцията за изпълнение на договора, в случай на развалянето на договора съгласно т. 10.2, ал. 2. Всички имуществени вреди и санкции, които подлежат на възстановяване съгласно настоящия текст се доказват по размер единствено с валидни писмени документи.</w:t>
      </w:r>
    </w:p>
    <w:p w:rsidR="004B7F19" w:rsidRPr="00E2797E" w:rsidRDefault="004B7F19" w:rsidP="00E2797E">
      <w:pPr>
        <w:spacing w:before="60" w:after="60"/>
        <w:jc w:val="both"/>
        <w:rPr>
          <w:rFonts w:ascii="Arial" w:hAnsi="Arial" w:cs="Arial"/>
          <w:sz w:val="20"/>
          <w:szCs w:val="20"/>
        </w:rPr>
      </w:pPr>
    </w:p>
    <w:p w:rsidR="00DA1F33" w:rsidRPr="00EF0F46" w:rsidRDefault="004B7F19" w:rsidP="004B7F19">
      <w:pPr>
        <w:spacing w:after="120"/>
        <w:jc w:val="both"/>
        <w:rPr>
          <w:rFonts w:ascii="Arial" w:hAnsi="Arial" w:cs="Arial"/>
          <w:b/>
          <w:sz w:val="20"/>
          <w:szCs w:val="20"/>
        </w:rPr>
      </w:pPr>
      <w:r>
        <w:rPr>
          <w:rFonts w:ascii="Arial" w:hAnsi="Arial" w:cs="Arial"/>
          <w:b/>
          <w:sz w:val="20"/>
          <w:szCs w:val="20"/>
        </w:rPr>
        <w:t xml:space="preserve">8. </w:t>
      </w:r>
      <w:r w:rsidR="00DA1F33" w:rsidRPr="00EF0F46">
        <w:rPr>
          <w:rFonts w:ascii="Arial" w:hAnsi="Arial" w:cs="Arial"/>
          <w:b/>
          <w:sz w:val="20"/>
          <w:szCs w:val="20"/>
        </w:rPr>
        <w:t>НЕПРЕОДОЛИМА СИЛА</w:t>
      </w:r>
    </w:p>
    <w:p w:rsidR="00DA1F33" w:rsidRPr="00EF0F46" w:rsidRDefault="00DA1F33" w:rsidP="00C94214">
      <w:pPr>
        <w:numPr>
          <w:ilvl w:val="1"/>
          <w:numId w:val="4"/>
        </w:numPr>
        <w:tabs>
          <w:tab w:val="left" w:pos="426"/>
        </w:tabs>
        <w:spacing w:before="60" w:after="60"/>
        <w:ind w:left="0" w:firstLine="0"/>
        <w:jc w:val="both"/>
        <w:rPr>
          <w:rFonts w:ascii="Arial" w:hAnsi="Arial" w:cs="Arial"/>
          <w:sz w:val="20"/>
          <w:szCs w:val="20"/>
          <w:lang w:val="ru-RU"/>
        </w:rPr>
      </w:pPr>
      <w:r w:rsidRPr="00EF0F46">
        <w:rPr>
          <w:rFonts w:ascii="Arial" w:hAnsi="Arial" w:cs="Arial"/>
          <w:sz w:val="20"/>
          <w:szCs w:val="20"/>
          <w:lang w:val="ru-RU"/>
        </w:rPr>
        <w:t xml:space="preserve">В случай че някоя от страните не изпълни задълженията си по настоящия договор поради непредвидено или непредотвратимо събитие от извънреден характер по смисъла на чл. 306 от Търговския закон, възникнало след сключването на договора, тя ще бъде длъжна в </w:t>
      </w:r>
      <w:r w:rsidRPr="00CF31A8">
        <w:rPr>
          <w:rFonts w:ascii="Arial" w:hAnsi="Arial" w:cs="Arial"/>
          <w:b/>
          <w:sz w:val="20"/>
          <w:szCs w:val="20"/>
          <w:lang w:val="ru-RU"/>
        </w:rPr>
        <w:t>3-дневен</w:t>
      </w:r>
      <w:r w:rsidRPr="00EF0F46">
        <w:rPr>
          <w:rFonts w:ascii="Arial" w:hAnsi="Arial" w:cs="Arial"/>
          <w:sz w:val="20"/>
          <w:szCs w:val="20"/>
          <w:lang w:val="ru-RU"/>
        </w:rPr>
        <w:t xml:space="preserve"> срок писмено да уведоми другата страна за това. Ако страната, която се позовава на непреодолимата сила не уведоми другата страна в уговорения по-горе срок, то тя не се освобождава от своята договорна отговорност. </w:t>
      </w:r>
    </w:p>
    <w:p w:rsidR="00DA1F33" w:rsidRPr="00EF0F46" w:rsidRDefault="00DA1F33" w:rsidP="00C94214">
      <w:pPr>
        <w:numPr>
          <w:ilvl w:val="1"/>
          <w:numId w:val="4"/>
        </w:numPr>
        <w:tabs>
          <w:tab w:val="left" w:pos="426"/>
        </w:tabs>
        <w:spacing w:before="60" w:after="60"/>
        <w:ind w:left="0" w:firstLine="0"/>
        <w:jc w:val="both"/>
        <w:rPr>
          <w:rFonts w:ascii="Arial" w:hAnsi="Arial" w:cs="Arial"/>
          <w:sz w:val="20"/>
          <w:szCs w:val="20"/>
          <w:lang w:val="ru-RU"/>
        </w:rPr>
      </w:pPr>
      <w:r w:rsidRPr="00EF0F46">
        <w:rPr>
          <w:rFonts w:ascii="Arial" w:hAnsi="Arial" w:cs="Arial"/>
          <w:sz w:val="20"/>
          <w:szCs w:val="20"/>
          <w:lang w:val="ru-RU"/>
        </w:rPr>
        <w:t xml:space="preserve">От времетраенето на срока за изпълнение по даден </w:t>
      </w:r>
      <w:r w:rsidRPr="00EF0F46">
        <w:rPr>
          <w:rFonts w:ascii="Arial" w:hAnsi="Arial" w:cs="Arial"/>
          <w:bCs/>
          <w:sz w:val="20"/>
          <w:szCs w:val="20"/>
          <w:lang w:val="ru-RU"/>
        </w:rPr>
        <w:t>документ за възлагане на изпълнението</w:t>
      </w:r>
      <w:r w:rsidRPr="00EF0F46">
        <w:rPr>
          <w:rFonts w:ascii="Arial" w:hAnsi="Arial" w:cs="Arial"/>
          <w:sz w:val="20"/>
          <w:szCs w:val="20"/>
          <w:lang w:val="ru-RU"/>
        </w:rPr>
        <w:t xml:space="preserve"> се изключват периодите, когато съществува обективна невъзможност за изпълнение на предвидените работи. Всички регистрирани спирания на работата не по вина на ИЗПЪЛНИТЕЛЯ, ще удължават времетраенето на изпълнението по </w:t>
      </w:r>
      <w:r w:rsidRPr="00EF0F46">
        <w:rPr>
          <w:rFonts w:ascii="Arial" w:hAnsi="Arial" w:cs="Arial"/>
          <w:bCs/>
          <w:sz w:val="20"/>
          <w:szCs w:val="20"/>
          <w:lang w:val="ru-RU"/>
        </w:rPr>
        <w:t>документ за възлагане на изпълнението</w:t>
      </w:r>
      <w:r w:rsidRPr="00EF0F46">
        <w:rPr>
          <w:rFonts w:ascii="Arial" w:hAnsi="Arial" w:cs="Arial"/>
          <w:sz w:val="20"/>
          <w:szCs w:val="20"/>
          <w:lang w:val="ru-RU"/>
        </w:rPr>
        <w:t xml:space="preserve"> с дните на прекъсване на работата. Всички прекъсвания се установяват с констативен протокол, подписан от страните по договора.</w:t>
      </w:r>
    </w:p>
    <w:p w:rsidR="00DA1F33" w:rsidRPr="00EF0F46" w:rsidRDefault="00DA1F33" w:rsidP="00C94214">
      <w:pPr>
        <w:numPr>
          <w:ilvl w:val="1"/>
          <w:numId w:val="4"/>
        </w:numPr>
        <w:tabs>
          <w:tab w:val="left" w:pos="426"/>
        </w:tabs>
        <w:spacing w:before="60" w:after="60"/>
        <w:ind w:left="0" w:firstLine="0"/>
        <w:jc w:val="both"/>
        <w:rPr>
          <w:rFonts w:ascii="Arial" w:hAnsi="Arial" w:cs="Arial"/>
          <w:sz w:val="20"/>
          <w:szCs w:val="20"/>
          <w:lang w:val="ru-RU"/>
        </w:rPr>
      </w:pPr>
      <w:r w:rsidRPr="00EF0F46">
        <w:rPr>
          <w:rFonts w:ascii="Arial" w:hAnsi="Arial" w:cs="Arial"/>
          <w:sz w:val="20"/>
          <w:szCs w:val="20"/>
          <w:lang w:val="ru-RU"/>
        </w:rPr>
        <w:t xml:space="preserve">Докато трае непреодолимата сила, изпълнението на задълженията и на свързаните с тях насрещни задължения ще се спира и срокът по даден </w:t>
      </w:r>
      <w:r w:rsidRPr="00EF0F46">
        <w:rPr>
          <w:rFonts w:ascii="Arial" w:hAnsi="Arial" w:cs="Arial"/>
          <w:bCs/>
          <w:sz w:val="20"/>
          <w:szCs w:val="20"/>
          <w:lang w:val="ru-RU"/>
        </w:rPr>
        <w:t>документ за възлагане на изпълнението</w:t>
      </w:r>
      <w:r w:rsidRPr="00EF0F46">
        <w:rPr>
          <w:rFonts w:ascii="Arial" w:hAnsi="Arial" w:cs="Arial"/>
          <w:sz w:val="20"/>
          <w:szCs w:val="20"/>
          <w:lang w:val="ru-RU"/>
        </w:rPr>
        <w:t xml:space="preserve"> ще се удължава с период, равен на периода на действие на непреодолимата сила. </w:t>
      </w:r>
    </w:p>
    <w:p w:rsidR="00DA1F33" w:rsidRPr="00EF0F46" w:rsidRDefault="00DA1F33" w:rsidP="00C94214">
      <w:pPr>
        <w:numPr>
          <w:ilvl w:val="1"/>
          <w:numId w:val="4"/>
        </w:numPr>
        <w:tabs>
          <w:tab w:val="left" w:pos="426"/>
        </w:tabs>
        <w:spacing w:before="60" w:after="60"/>
        <w:ind w:left="0" w:firstLine="0"/>
        <w:jc w:val="both"/>
        <w:rPr>
          <w:rFonts w:ascii="Arial" w:hAnsi="Arial" w:cs="Arial"/>
          <w:sz w:val="20"/>
          <w:szCs w:val="20"/>
          <w:lang w:val="ru-RU"/>
        </w:rPr>
      </w:pPr>
      <w:r w:rsidRPr="00EF0F46">
        <w:rPr>
          <w:rFonts w:ascii="Arial" w:hAnsi="Arial" w:cs="Arial"/>
          <w:sz w:val="20"/>
          <w:szCs w:val="20"/>
          <w:lang w:val="ru-RU"/>
        </w:rPr>
        <w:lastRenderedPageBreak/>
        <w:t xml:space="preserve">Когато непреодолимата сила продължи повече от </w:t>
      </w:r>
      <w:r w:rsidRPr="00CF31A8">
        <w:rPr>
          <w:rFonts w:ascii="Arial" w:hAnsi="Arial" w:cs="Arial"/>
          <w:b/>
          <w:sz w:val="20"/>
          <w:szCs w:val="20"/>
          <w:lang w:val="ru-RU"/>
        </w:rPr>
        <w:t>30 /тридесет/ дни</w:t>
      </w:r>
      <w:r w:rsidRPr="00EF0F46">
        <w:rPr>
          <w:rFonts w:ascii="Arial" w:hAnsi="Arial" w:cs="Arial"/>
          <w:sz w:val="20"/>
          <w:szCs w:val="20"/>
          <w:lang w:val="ru-RU"/>
        </w:rPr>
        <w:t>, всяка от страните ще може да поиска договора да бъде прекратен. В този случай неустойки не се дължат.</w:t>
      </w:r>
    </w:p>
    <w:p w:rsidR="00DA1F33" w:rsidRPr="006D723F" w:rsidRDefault="00DA1F33" w:rsidP="00DA1F33">
      <w:pPr>
        <w:tabs>
          <w:tab w:val="left" w:pos="3402"/>
          <w:tab w:val="left" w:pos="3686"/>
        </w:tabs>
        <w:spacing w:before="120" w:after="120"/>
        <w:jc w:val="both"/>
        <w:rPr>
          <w:rFonts w:ascii="Arial" w:hAnsi="Arial" w:cs="Arial"/>
          <w:b/>
          <w:sz w:val="20"/>
          <w:szCs w:val="20"/>
        </w:rPr>
      </w:pPr>
    </w:p>
    <w:p w:rsidR="00DA1F33" w:rsidRPr="00EF0F46" w:rsidRDefault="004B7F19" w:rsidP="004B7F19">
      <w:pPr>
        <w:spacing w:after="120"/>
        <w:jc w:val="both"/>
        <w:rPr>
          <w:rFonts w:ascii="Arial" w:hAnsi="Arial" w:cs="Arial"/>
          <w:b/>
          <w:sz w:val="20"/>
          <w:szCs w:val="20"/>
        </w:rPr>
      </w:pPr>
      <w:r>
        <w:rPr>
          <w:rFonts w:ascii="Arial" w:hAnsi="Arial" w:cs="Arial"/>
          <w:b/>
          <w:sz w:val="20"/>
          <w:szCs w:val="20"/>
        </w:rPr>
        <w:t xml:space="preserve">9. </w:t>
      </w:r>
      <w:r w:rsidR="00DA1F33" w:rsidRPr="00EF0F46">
        <w:rPr>
          <w:rFonts w:ascii="Arial" w:hAnsi="Arial" w:cs="Arial"/>
          <w:b/>
          <w:sz w:val="20"/>
          <w:szCs w:val="20"/>
        </w:rPr>
        <w:t xml:space="preserve">ГАРАНЦИИ </w:t>
      </w:r>
    </w:p>
    <w:p w:rsidR="00DA1F33" w:rsidRPr="00EF0F46" w:rsidRDefault="00DA1F33" w:rsidP="00C94214">
      <w:pPr>
        <w:numPr>
          <w:ilvl w:val="1"/>
          <w:numId w:val="20"/>
        </w:numPr>
        <w:tabs>
          <w:tab w:val="left" w:pos="0"/>
        </w:tabs>
        <w:spacing w:before="60" w:after="60"/>
        <w:ind w:left="0" w:firstLine="0"/>
        <w:jc w:val="both"/>
        <w:rPr>
          <w:rFonts w:ascii="Arial" w:hAnsi="Arial" w:cs="Arial"/>
          <w:sz w:val="20"/>
          <w:szCs w:val="20"/>
          <w:lang w:val="ru-RU"/>
        </w:rPr>
      </w:pPr>
      <w:r w:rsidRPr="00EF0F46">
        <w:rPr>
          <w:rFonts w:ascii="Arial" w:hAnsi="Arial" w:cs="Arial"/>
          <w:sz w:val="20"/>
          <w:szCs w:val="20"/>
          <w:lang w:val="ru-RU"/>
        </w:rPr>
        <w:t xml:space="preserve">ИЗПЪЛНИТЕЛЯТ отговаря за нанесени щети на ВЪЗЛОЖИТЕЛЯ и трети лица, произтичащи от проявили се пропуски и грешки допуснати при извършване на възложените му дейности. Отговорността на ИЗПЪЛНИТЕЛЯ по предходното изречение може да бъде ангажирана до изтичане на </w:t>
      </w:r>
      <w:r w:rsidRPr="00CF31A8">
        <w:rPr>
          <w:rFonts w:ascii="Arial" w:hAnsi="Arial" w:cs="Arial"/>
          <w:b/>
          <w:sz w:val="20"/>
          <w:szCs w:val="20"/>
          <w:lang w:val="ru-RU"/>
        </w:rPr>
        <w:t>седем дни</w:t>
      </w:r>
      <w:r w:rsidRPr="00EF0F46">
        <w:rPr>
          <w:rFonts w:ascii="Arial" w:hAnsi="Arial" w:cs="Arial"/>
          <w:sz w:val="20"/>
          <w:szCs w:val="20"/>
          <w:lang w:val="ru-RU"/>
        </w:rPr>
        <w:t xml:space="preserve"> след последния гаранционен срок по договора за строителството на </w:t>
      </w:r>
      <w:r w:rsidRPr="00EF0F46">
        <w:rPr>
          <w:rFonts w:ascii="Arial" w:hAnsi="Arial" w:cs="Arial"/>
          <w:sz w:val="20"/>
          <w:szCs w:val="20"/>
        </w:rPr>
        <w:t xml:space="preserve">съответния </w:t>
      </w:r>
      <w:r w:rsidRPr="00EF0F46">
        <w:rPr>
          <w:rFonts w:ascii="Arial" w:hAnsi="Arial" w:cs="Arial"/>
          <w:sz w:val="20"/>
          <w:szCs w:val="20"/>
          <w:lang w:val="ru-RU"/>
        </w:rPr>
        <w:t>обект.</w:t>
      </w:r>
    </w:p>
    <w:p w:rsidR="00DA1F33" w:rsidRPr="00EF0F46" w:rsidRDefault="00DA1F33" w:rsidP="00C94214">
      <w:pPr>
        <w:numPr>
          <w:ilvl w:val="1"/>
          <w:numId w:val="20"/>
        </w:numPr>
        <w:tabs>
          <w:tab w:val="left" w:pos="0"/>
        </w:tabs>
        <w:spacing w:before="60" w:after="60"/>
        <w:ind w:left="0" w:firstLine="0"/>
        <w:jc w:val="both"/>
        <w:rPr>
          <w:rFonts w:ascii="Arial" w:hAnsi="Arial" w:cs="Arial"/>
          <w:sz w:val="20"/>
          <w:szCs w:val="20"/>
          <w:lang w:val="ru-RU"/>
        </w:rPr>
      </w:pPr>
      <w:r w:rsidRPr="00605A2C">
        <w:rPr>
          <w:rFonts w:ascii="Arial" w:hAnsi="Arial" w:cs="Arial"/>
          <w:sz w:val="20"/>
          <w:szCs w:val="20"/>
          <w:lang w:val="ru-RU"/>
        </w:rPr>
        <w:t xml:space="preserve">При сключване на договора ИЗПЪЛНИТЕЛЯТ представя гаранция за изпълнение на договора в размер на …………. </w:t>
      </w:r>
      <w:r w:rsidRPr="00CF31A8">
        <w:rPr>
          <w:rFonts w:ascii="Arial" w:hAnsi="Arial" w:cs="Arial"/>
          <w:b/>
          <w:sz w:val="20"/>
          <w:szCs w:val="20"/>
          <w:lang w:val="ru-RU"/>
        </w:rPr>
        <w:t>лв. (словом:</w:t>
      </w:r>
      <w:r w:rsidR="00CF31A8">
        <w:rPr>
          <w:rFonts w:ascii="Arial" w:hAnsi="Arial" w:cs="Arial"/>
          <w:sz w:val="20"/>
          <w:szCs w:val="20"/>
          <w:lang w:val="ru-RU"/>
        </w:rPr>
        <w:t xml:space="preserve"> </w:t>
      </w:r>
      <w:r w:rsidRPr="00605A2C">
        <w:rPr>
          <w:rFonts w:ascii="Arial" w:hAnsi="Arial" w:cs="Arial"/>
          <w:sz w:val="20"/>
          <w:szCs w:val="20"/>
          <w:lang w:val="ru-RU"/>
        </w:rPr>
        <w:t xml:space="preserve">……..). </w:t>
      </w:r>
      <w:r w:rsidRPr="00605A2C">
        <w:rPr>
          <w:rFonts w:ascii="Arial" w:hAnsi="Arial" w:cs="Arial"/>
          <w:i/>
          <w:sz w:val="20"/>
          <w:szCs w:val="20"/>
          <w:lang w:val="ru-RU" w:eastAsia="en-US"/>
        </w:rPr>
        <w:t xml:space="preserve">(попълва се при сключване на договора), </w:t>
      </w:r>
      <w:r w:rsidRPr="00605A2C">
        <w:rPr>
          <w:rFonts w:ascii="Arial" w:hAnsi="Arial" w:cs="Arial"/>
          <w:sz w:val="20"/>
          <w:szCs w:val="20"/>
          <w:lang w:eastAsia="en-US"/>
        </w:rPr>
        <w:t>под формата на</w:t>
      </w:r>
      <w:r w:rsidRPr="00EF0F46">
        <w:rPr>
          <w:rFonts w:ascii="Arial" w:hAnsi="Arial" w:cs="Arial"/>
          <w:sz w:val="20"/>
          <w:szCs w:val="20"/>
          <w:lang w:eastAsia="en-US"/>
        </w:rPr>
        <w:t xml:space="preserve"> парична сума, банкова гаранция</w:t>
      </w:r>
      <w:r w:rsidRPr="00EF0F46">
        <w:rPr>
          <w:rFonts w:ascii="Arial" w:hAnsi="Arial" w:cs="Arial"/>
          <w:sz w:val="20"/>
          <w:szCs w:val="20"/>
          <w:lang w:val="ru-RU" w:eastAsia="en-US"/>
        </w:rPr>
        <w:t xml:space="preserve"> или </w:t>
      </w:r>
      <w:r w:rsidRPr="00EF0F46">
        <w:rPr>
          <w:rFonts w:ascii="Arial" w:hAnsi="Arial" w:cs="Arial"/>
          <w:sz w:val="20"/>
          <w:szCs w:val="20"/>
        </w:rPr>
        <w:t>застраховка, която обезпечава изпълнението чрез покритие на отговорността на изпълнителя.</w:t>
      </w:r>
    </w:p>
    <w:p w:rsidR="00DA1F33" w:rsidRPr="00EF0F46" w:rsidRDefault="00DA1F33" w:rsidP="00DA1F33">
      <w:pPr>
        <w:jc w:val="both"/>
        <w:rPr>
          <w:rFonts w:ascii="Arial" w:hAnsi="Arial" w:cs="Arial"/>
          <w:sz w:val="20"/>
          <w:szCs w:val="20"/>
          <w:lang w:eastAsia="en-US"/>
        </w:rPr>
      </w:pPr>
      <w:r w:rsidRPr="00C86ACE">
        <w:rPr>
          <w:rFonts w:ascii="Arial" w:hAnsi="Arial" w:cs="Arial"/>
          <w:b/>
          <w:sz w:val="20"/>
          <w:szCs w:val="20"/>
          <w:lang w:eastAsia="en-US"/>
        </w:rPr>
        <w:t>9.3.</w:t>
      </w:r>
      <w:r w:rsidRPr="00EF0F46">
        <w:rPr>
          <w:rFonts w:ascii="Arial" w:hAnsi="Arial" w:cs="Arial"/>
          <w:sz w:val="20"/>
          <w:szCs w:val="20"/>
          <w:lang w:eastAsia="en-US"/>
        </w:rPr>
        <w:t xml:space="preserve"> Сумата се внася</w:t>
      </w:r>
      <w:r w:rsidRPr="00EF0F46">
        <w:rPr>
          <w:rFonts w:ascii="Arial" w:hAnsi="Arial" w:cs="Arial"/>
          <w:sz w:val="20"/>
          <w:szCs w:val="20"/>
          <w:lang w:val="ru-RU" w:eastAsia="en-US"/>
        </w:rPr>
        <w:t xml:space="preserve"> </w:t>
      </w:r>
      <w:r w:rsidRPr="00EF0F46">
        <w:rPr>
          <w:rFonts w:ascii="Arial" w:hAnsi="Arial" w:cs="Arial"/>
          <w:sz w:val="20"/>
          <w:szCs w:val="20"/>
          <w:lang w:eastAsia="en-US"/>
        </w:rPr>
        <w:t xml:space="preserve">по сметката на ВЪЗЛОЖИТЕЛЯ, а </w:t>
      </w:r>
      <w:r w:rsidRPr="00EF0F46">
        <w:rPr>
          <w:rFonts w:ascii="Arial" w:hAnsi="Arial" w:cs="Arial"/>
          <w:sz w:val="20"/>
          <w:szCs w:val="20"/>
          <w:lang w:val="ru-RU" w:eastAsia="en-US"/>
        </w:rPr>
        <w:t xml:space="preserve">банковата гаранция или </w:t>
      </w:r>
      <w:r w:rsidRPr="00EF0F46">
        <w:rPr>
          <w:rFonts w:ascii="Arial" w:hAnsi="Arial" w:cs="Arial"/>
          <w:sz w:val="20"/>
          <w:szCs w:val="20"/>
        </w:rPr>
        <w:t>застраховката</w:t>
      </w:r>
      <w:r w:rsidRPr="00EF0F46">
        <w:rPr>
          <w:rFonts w:ascii="Arial" w:hAnsi="Arial" w:cs="Arial"/>
          <w:sz w:val="20"/>
          <w:szCs w:val="20"/>
          <w:lang w:val="ru-RU" w:eastAsia="en-US"/>
        </w:rPr>
        <w:t xml:space="preserve"> се предава в оригинал </w:t>
      </w:r>
      <w:r w:rsidRPr="00EF0F46">
        <w:rPr>
          <w:rFonts w:ascii="Arial" w:hAnsi="Arial" w:cs="Arial"/>
          <w:sz w:val="20"/>
          <w:szCs w:val="20"/>
          <w:lang w:eastAsia="en-US"/>
        </w:rPr>
        <w:t xml:space="preserve">от </w:t>
      </w:r>
      <w:r w:rsidRPr="00EF0F46">
        <w:rPr>
          <w:rFonts w:ascii="Arial" w:hAnsi="Arial" w:cs="Arial"/>
          <w:sz w:val="20"/>
          <w:szCs w:val="20"/>
          <w:lang w:val="ru-RU" w:eastAsia="en-US"/>
        </w:rPr>
        <w:t>ИЗПЪЛНИТЕЛЯ</w:t>
      </w:r>
      <w:r w:rsidRPr="00EF0F46">
        <w:rPr>
          <w:rFonts w:ascii="Arial" w:hAnsi="Arial" w:cs="Arial"/>
          <w:sz w:val="20"/>
          <w:szCs w:val="20"/>
          <w:lang w:eastAsia="en-US"/>
        </w:rPr>
        <w:t xml:space="preserve"> на ВЪЗЛОЖИТЕЛЯ преди сключване на настоящия договор.</w:t>
      </w:r>
    </w:p>
    <w:p w:rsidR="00DA1F33" w:rsidRPr="00EF0F46" w:rsidRDefault="00DA1F33" w:rsidP="00DA1F33">
      <w:pPr>
        <w:tabs>
          <w:tab w:val="left" w:pos="3402"/>
          <w:tab w:val="left" w:pos="3686"/>
        </w:tabs>
        <w:jc w:val="both"/>
        <w:rPr>
          <w:rFonts w:ascii="Arial" w:hAnsi="Arial" w:cs="Arial"/>
          <w:sz w:val="20"/>
          <w:szCs w:val="20"/>
        </w:rPr>
      </w:pPr>
      <w:r w:rsidRPr="00EF0F46">
        <w:rPr>
          <w:rFonts w:ascii="Arial" w:hAnsi="Arial" w:cs="Arial"/>
          <w:b/>
          <w:bCs/>
          <w:sz w:val="20"/>
          <w:szCs w:val="20"/>
        </w:rPr>
        <w:t>9.4.</w:t>
      </w:r>
      <w:r w:rsidRPr="00EF0F46">
        <w:rPr>
          <w:rFonts w:ascii="Arial" w:hAnsi="Arial" w:cs="Arial"/>
          <w:bCs/>
          <w:sz w:val="20"/>
          <w:szCs w:val="20"/>
        </w:rPr>
        <w:t xml:space="preserve"> В случай че </w:t>
      </w:r>
      <w:r w:rsidR="00BB2650" w:rsidRPr="00EF0F46">
        <w:rPr>
          <w:rFonts w:ascii="Arial" w:hAnsi="Arial" w:cs="Arial"/>
          <w:bCs/>
          <w:sz w:val="20"/>
          <w:szCs w:val="20"/>
        </w:rPr>
        <w:t xml:space="preserve">ИЗПЪЛНИТЕЛЯТ </w:t>
      </w:r>
      <w:r w:rsidRPr="00EF0F46">
        <w:rPr>
          <w:rFonts w:ascii="Arial" w:hAnsi="Arial" w:cs="Arial"/>
          <w:bCs/>
          <w:sz w:val="20"/>
          <w:szCs w:val="20"/>
        </w:rPr>
        <w:t xml:space="preserve">е представил гаранцията за изпълнение под формата на банкова гаранция или застраховка, </w:t>
      </w:r>
      <w:r w:rsidRPr="00EF0F46">
        <w:rPr>
          <w:rFonts w:ascii="Arial" w:hAnsi="Arial" w:cs="Arial"/>
          <w:bCs/>
          <w:sz w:val="20"/>
          <w:szCs w:val="20"/>
          <w:lang w:val="ru-RU"/>
        </w:rPr>
        <w:t>банковите разходи и разходите за застраховката по откриването и поддържането на гаранцията</w:t>
      </w:r>
      <w:r>
        <w:rPr>
          <w:rFonts w:ascii="Arial" w:hAnsi="Arial" w:cs="Arial"/>
          <w:bCs/>
          <w:sz w:val="20"/>
          <w:szCs w:val="20"/>
          <w:lang w:val="ru-RU"/>
        </w:rPr>
        <w:t>,</w:t>
      </w:r>
      <w:r w:rsidRPr="00EF0F46">
        <w:rPr>
          <w:rFonts w:ascii="Arial" w:hAnsi="Arial" w:cs="Arial"/>
          <w:bCs/>
          <w:sz w:val="20"/>
          <w:szCs w:val="20"/>
          <w:lang w:val="ru-RU"/>
        </w:rPr>
        <w:t xml:space="preserve"> </w:t>
      </w:r>
      <w:r w:rsidRPr="00B33F24">
        <w:rPr>
          <w:rFonts w:ascii="Arial" w:hAnsi="Arial" w:cs="Arial"/>
          <w:bCs/>
          <w:sz w:val="20"/>
          <w:szCs w:val="20"/>
          <w:lang w:val="ru-RU"/>
        </w:rPr>
        <w:t>за определения от ВЪЗЛОЖИТЕЛЯ срок на нейната валидност до настъпване на уговорените условия за освобождаването и връщането й на ИЗПЪЛНИТЕЛЯ</w:t>
      </w:r>
      <w:r>
        <w:rPr>
          <w:rFonts w:ascii="Arial" w:hAnsi="Arial" w:cs="Arial"/>
          <w:bCs/>
          <w:sz w:val="20"/>
          <w:szCs w:val="20"/>
          <w:lang w:val="ru-RU"/>
        </w:rPr>
        <w:t>,</w:t>
      </w:r>
      <w:r w:rsidRPr="00EF0F46">
        <w:rPr>
          <w:rFonts w:ascii="Arial" w:hAnsi="Arial" w:cs="Arial"/>
          <w:bCs/>
          <w:sz w:val="20"/>
          <w:szCs w:val="20"/>
          <w:lang w:val="ru-RU"/>
        </w:rPr>
        <w:t xml:space="preserve"> са за сметка на ИЗПЪЛНИТЕЛЯ.</w:t>
      </w:r>
    </w:p>
    <w:p w:rsidR="00DA1F33" w:rsidRPr="00EF0F46" w:rsidRDefault="00DA1F33" w:rsidP="00DA1F33">
      <w:pPr>
        <w:tabs>
          <w:tab w:val="num" w:pos="1080"/>
        </w:tabs>
        <w:spacing w:after="60"/>
        <w:jc w:val="both"/>
        <w:rPr>
          <w:rFonts w:ascii="Arial" w:hAnsi="Arial" w:cs="Arial"/>
          <w:sz w:val="20"/>
          <w:szCs w:val="20"/>
          <w:lang w:val="ru-RU"/>
        </w:rPr>
      </w:pPr>
      <w:r w:rsidRPr="00EF0F46">
        <w:rPr>
          <w:rFonts w:ascii="Arial" w:hAnsi="Arial" w:cs="Arial"/>
          <w:b/>
          <w:sz w:val="20"/>
          <w:szCs w:val="20"/>
        </w:rPr>
        <w:t>9.5.</w:t>
      </w:r>
      <w:r w:rsidRPr="00EF0F46">
        <w:rPr>
          <w:rFonts w:ascii="Arial" w:hAnsi="Arial" w:cs="Arial"/>
          <w:sz w:val="20"/>
          <w:szCs w:val="20"/>
          <w:lang w:val="ru-RU"/>
        </w:rPr>
        <w:t xml:space="preserve"> Гаранцията за изпълнение е платима на ВЪЗЛОЖИТЕЛЯ като компенсация за щети или дължими неустойки</w:t>
      </w:r>
      <w:r w:rsidRPr="00EF0F46">
        <w:rPr>
          <w:rFonts w:ascii="Arial" w:hAnsi="Arial" w:cs="Arial"/>
          <w:sz w:val="20"/>
          <w:szCs w:val="20"/>
        </w:rPr>
        <w:t xml:space="preserve"> или други обезщетения</w:t>
      </w:r>
      <w:r w:rsidRPr="00EF0F46">
        <w:rPr>
          <w:rFonts w:ascii="Arial" w:hAnsi="Arial" w:cs="Arial"/>
          <w:sz w:val="20"/>
          <w:szCs w:val="20"/>
          <w:lang w:val="ru-RU"/>
        </w:rPr>
        <w:t xml:space="preserve">, произтичащи от неизпълнение на задълженията на ИЗПЪЛНИТЕЛЯ по договора. </w:t>
      </w:r>
    </w:p>
    <w:p w:rsidR="00DA1F33" w:rsidRPr="00EF0F46" w:rsidRDefault="00DA1F33" w:rsidP="00DA1F33">
      <w:pPr>
        <w:tabs>
          <w:tab w:val="num" w:pos="1080"/>
        </w:tabs>
        <w:jc w:val="both"/>
        <w:rPr>
          <w:rFonts w:ascii="Arial" w:hAnsi="Arial" w:cs="Arial"/>
          <w:sz w:val="20"/>
          <w:szCs w:val="20"/>
        </w:rPr>
      </w:pPr>
      <w:r w:rsidRPr="00CF31A8">
        <w:rPr>
          <w:rFonts w:ascii="Arial" w:hAnsi="Arial" w:cs="Arial"/>
          <w:sz w:val="20"/>
          <w:szCs w:val="20"/>
        </w:rPr>
        <w:t>9.5.1.</w:t>
      </w:r>
      <w:r w:rsidRPr="00EF0F46">
        <w:rPr>
          <w:rFonts w:ascii="Arial" w:hAnsi="Arial" w:cs="Arial"/>
          <w:sz w:val="20"/>
          <w:szCs w:val="20"/>
        </w:rPr>
        <w:t xml:space="preserve"> ВЪЗЛОЖИТЕЛЯТ ще удържа от гаранцията за изпълнение всякакви неустойки, дължими му от страна на ИЗПЪЛНИТЕЛЯ по предмета на договора, както и всякакви платени от ВЪЗЛОЖИТЕЛЯ глоби и санкции, наложени </w:t>
      </w:r>
      <w:r w:rsidR="00BB2650">
        <w:rPr>
          <w:rFonts w:ascii="Arial" w:hAnsi="Arial" w:cs="Arial"/>
          <w:sz w:val="20"/>
          <w:szCs w:val="20"/>
        </w:rPr>
        <w:t>му</w:t>
      </w:r>
      <w:r w:rsidR="00BB2650" w:rsidRPr="00EF0F46">
        <w:rPr>
          <w:rFonts w:ascii="Arial" w:hAnsi="Arial" w:cs="Arial"/>
          <w:sz w:val="20"/>
          <w:szCs w:val="20"/>
        </w:rPr>
        <w:t xml:space="preserve"> </w:t>
      </w:r>
      <w:r w:rsidRPr="00EF0F46">
        <w:rPr>
          <w:rFonts w:ascii="Arial" w:hAnsi="Arial" w:cs="Arial"/>
          <w:sz w:val="20"/>
          <w:szCs w:val="20"/>
        </w:rPr>
        <w:t xml:space="preserve">от общински или държавни органи или трети лица вследствие на виновно поведение на </w:t>
      </w:r>
      <w:r w:rsidR="00BB2650" w:rsidRPr="00EF0F46">
        <w:rPr>
          <w:rFonts w:ascii="Arial" w:hAnsi="Arial" w:cs="Arial"/>
          <w:sz w:val="20"/>
          <w:szCs w:val="20"/>
        </w:rPr>
        <w:t xml:space="preserve">ИЗПЪЛНИТЕЛЯ </w:t>
      </w:r>
      <w:r w:rsidRPr="00EF0F46">
        <w:rPr>
          <w:rFonts w:ascii="Arial" w:hAnsi="Arial" w:cs="Arial"/>
          <w:sz w:val="20"/>
          <w:szCs w:val="20"/>
        </w:rPr>
        <w:t xml:space="preserve">или нарушения на правила и нормативи от страна на </w:t>
      </w:r>
      <w:r w:rsidR="00BB2650" w:rsidRPr="00EF0F46">
        <w:rPr>
          <w:rFonts w:ascii="Arial" w:hAnsi="Arial" w:cs="Arial"/>
          <w:sz w:val="20"/>
          <w:szCs w:val="20"/>
        </w:rPr>
        <w:t>ИЗПЪЛНИТЕЛЯ</w:t>
      </w:r>
      <w:r w:rsidRPr="00EF0F46">
        <w:rPr>
          <w:rFonts w:ascii="Arial" w:hAnsi="Arial" w:cs="Arial"/>
          <w:sz w:val="20"/>
          <w:szCs w:val="20"/>
        </w:rPr>
        <w:t>.</w:t>
      </w:r>
    </w:p>
    <w:p w:rsidR="00DA1F33" w:rsidRPr="00EF0F46" w:rsidRDefault="00DA1F33" w:rsidP="00DA1F33">
      <w:pPr>
        <w:tabs>
          <w:tab w:val="num" w:pos="1080"/>
        </w:tabs>
        <w:jc w:val="both"/>
        <w:rPr>
          <w:rFonts w:ascii="Arial" w:hAnsi="Arial" w:cs="Arial"/>
          <w:sz w:val="20"/>
          <w:szCs w:val="20"/>
          <w:lang w:val="ru-RU"/>
        </w:rPr>
      </w:pPr>
      <w:r w:rsidRPr="00CF31A8">
        <w:rPr>
          <w:rFonts w:ascii="Arial" w:hAnsi="Arial" w:cs="Arial"/>
          <w:sz w:val="20"/>
          <w:szCs w:val="20"/>
        </w:rPr>
        <w:t>9.5.2.</w:t>
      </w:r>
      <w:r w:rsidRPr="00EF0F46">
        <w:rPr>
          <w:rFonts w:ascii="Arial" w:hAnsi="Arial" w:cs="Arial"/>
          <w:sz w:val="20"/>
          <w:szCs w:val="20"/>
        </w:rPr>
        <w:t xml:space="preserve"> Удържането на суми от гаранцията за изпълнение ще става въз основа на писмено уведомление на ВЪЗЛОЖИТЕЛЯ до ИЗПЪЛНИТЕЛЯ, като ИЗПЪЛНИТЕЛЯТ е длъжен да допълни размера на гаранцията за изпълнение до посочения в настоящия договор размер, </w:t>
      </w:r>
      <w:r w:rsidRPr="00EF0F46">
        <w:rPr>
          <w:rFonts w:ascii="Arial" w:hAnsi="Arial" w:cs="Arial"/>
          <w:bCs/>
          <w:sz w:val="20"/>
          <w:szCs w:val="20"/>
          <w:lang w:val="ru-RU" w:eastAsia="en-US"/>
        </w:rPr>
        <w:t xml:space="preserve">в срок </w:t>
      </w:r>
      <w:r w:rsidRPr="00FA5184">
        <w:rPr>
          <w:rFonts w:ascii="Arial" w:hAnsi="Arial" w:cs="Arial"/>
          <w:b/>
          <w:bCs/>
          <w:sz w:val="20"/>
          <w:szCs w:val="20"/>
          <w:lang w:val="ru-RU" w:eastAsia="en-US"/>
        </w:rPr>
        <w:t>до</w:t>
      </w:r>
      <w:r w:rsidRPr="001F37FA">
        <w:rPr>
          <w:rFonts w:ascii="Arial" w:hAnsi="Arial" w:cs="Arial"/>
          <w:b/>
          <w:bCs/>
          <w:sz w:val="20"/>
          <w:szCs w:val="20"/>
          <w:lang w:val="ru-RU" w:eastAsia="en-US"/>
        </w:rPr>
        <w:t xml:space="preserve"> 14 (четиринадесет) календарни дни</w:t>
      </w:r>
      <w:r w:rsidRPr="00EF0F46">
        <w:rPr>
          <w:rFonts w:ascii="Arial" w:hAnsi="Arial" w:cs="Arial"/>
          <w:bCs/>
          <w:sz w:val="20"/>
          <w:szCs w:val="20"/>
          <w:lang w:val="ru-RU" w:eastAsia="en-US"/>
        </w:rPr>
        <w:t xml:space="preserve"> </w:t>
      </w:r>
      <w:r w:rsidRPr="00EF0F46">
        <w:rPr>
          <w:rFonts w:ascii="Arial" w:hAnsi="Arial" w:cs="Arial"/>
          <w:sz w:val="20"/>
          <w:szCs w:val="20"/>
        </w:rPr>
        <w:t>от получаване на уведомлението на ВЪЗЛОЖИТЕЛЯ.</w:t>
      </w:r>
      <w:r w:rsidRPr="00EF0F46">
        <w:rPr>
          <w:rFonts w:ascii="Arial" w:hAnsi="Arial" w:cs="Arial"/>
          <w:sz w:val="20"/>
          <w:szCs w:val="20"/>
          <w:lang w:val="ru-RU"/>
        </w:rPr>
        <w:t xml:space="preserve"> В противен случай ВЪЗЛОЖИТЕЛЯТ има право да прекрати договора.</w:t>
      </w:r>
    </w:p>
    <w:p w:rsidR="00DA1F33" w:rsidRPr="00EF0F46" w:rsidRDefault="00DA1F33" w:rsidP="00DA1F33">
      <w:pPr>
        <w:tabs>
          <w:tab w:val="left" w:pos="3402"/>
          <w:tab w:val="left" w:pos="3686"/>
        </w:tabs>
        <w:jc w:val="both"/>
        <w:rPr>
          <w:rFonts w:ascii="Arial" w:hAnsi="Arial" w:cs="Arial"/>
          <w:sz w:val="20"/>
          <w:szCs w:val="20"/>
        </w:rPr>
      </w:pPr>
      <w:r w:rsidRPr="00CF31A8">
        <w:rPr>
          <w:rFonts w:ascii="Arial" w:hAnsi="Arial" w:cs="Arial"/>
          <w:sz w:val="20"/>
          <w:szCs w:val="20"/>
        </w:rPr>
        <w:t>9.5.3.</w:t>
      </w:r>
      <w:r w:rsidRPr="00EF0F46">
        <w:rPr>
          <w:rFonts w:ascii="Arial" w:hAnsi="Arial" w:cs="Arial"/>
          <w:sz w:val="20"/>
          <w:szCs w:val="20"/>
        </w:rPr>
        <w:t xml:space="preserve"> В случай че гаранцията за изпълнение не е достатъчна за покриване на вреди, причинени от ИЗПЪЛНИТЕЛЯ по време на изпълнение на договора, ВЪЗЛОЖИТЕЛЯТ има право да потърси правата си по реда на </w:t>
      </w:r>
      <w:r w:rsidR="00CF31A8" w:rsidRPr="00CF31A8">
        <w:rPr>
          <w:rFonts w:ascii="Arial" w:hAnsi="Arial" w:cs="Arial"/>
          <w:sz w:val="20"/>
          <w:szCs w:val="20"/>
        </w:rPr>
        <w:t xml:space="preserve">Гражданския процесуален кодекс /ГПК/ във връзка със </w:t>
      </w:r>
      <w:r w:rsidRPr="00EF0F46">
        <w:rPr>
          <w:rFonts w:ascii="Arial" w:hAnsi="Arial" w:cs="Arial"/>
          <w:sz w:val="20"/>
          <w:szCs w:val="20"/>
        </w:rPr>
        <w:t>Закона за задълженията и договорите /ЗЗД/ и Търговския закон /ТЗ/.</w:t>
      </w:r>
    </w:p>
    <w:p w:rsidR="00DA1F33" w:rsidRPr="00EF0F46" w:rsidRDefault="00DA1F33" w:rsidP="00DA1F33">
      <w:pPr>
        <w:tabs>
          <w:tab w:val="num" w:pos="1080"/>
        </w:tabs>
        <w:jc w:val="both"/>
        <w:rPr>
          <w:rFonts w:ascii="Arial" w:hAnsi="Arial" w:cs="Arial"/>
          <w:sz w:val="20"/>
          <w:szCs w:val="20"/>
        </w:rPr>
      </w:pPr>
      <w:r w:rsidRPr="00F53C32">
        <w:rPr>
          <w:rFonts w:ascii="Arial" w:hAnsi="Arial" w:cs="Arial"/>
          <w:b/>
          <w:sz w:val="20"/>
          <w:szCs w:val="20"/>
        </w:rPr>
        <w:t>9.6.</w:t>
      </w:r>
      <w:r w:rsidR="003F52BF">
        <w:rPr>
          <w:rFonts w:ascii="Arial" w:hAnsi="Arial" w:cs="Arial"/>
          <w:b/>
          <w:sz w:val="20"/>
          <w:szCs w:val="20"/>
        </w:rPr>
        <w:t>1</w:t>
      </w:r>
      <w:r w:rsidRPr="00F53C32">
        <w:rPr>
          <w:rFonts w:ascii="Arial" w:hAnsi="Arial" w:cs="Arial"/>
          <w:b/>
          <w:sz w:val="20"/>
          <w:szCs w:val="20"/>
        </w:rPr>
        <w:t xml:space="preserve"> </w:t>
      </w:r>
      <w:r w:rsidR="00BB2650" w:rsidRPr="00F53C32">
        <w:rPr>
          <w:rFonts w:ascii="Arial" w:hAnsi="Arial" w:cs="Arial"/>
          <w:sz w:val="20"/>
          <w:szCs w:val="20"/>
          <w:lang w:eastAsia="cs-CZ"/>
        </w:rPr>
        <w:t xml:space="preserve">ВЪЗЛОЖИТЕЛЯТ </w:t>
      </w:r>
      <w:r w:rsidRPr="00F53C32">
        <w:rPr>
          <w:rFonts w:ascii="Arial" w:hAnsi="Arial" w:cs="Arial"/>
          <w:sz w:val="20"/>
          <w:szCs w:val="20"/>
          <w:lang w:eastAsia="cs-CZ"/>
        </w:rPr>
        <w:t xml:space="preserve">освобождава гаранцията на </w:t>
      </w:r>
      <w:r w:rsidR="00BB2650" w:rsidRPr="00F53C32">
        <w:rPr>
          <w:rFonts w:ascii="Arial" w:hAnsi="Arial" w:cs="Arial"/>
          <w:sz w:val="20"/>
          <w:szCs w:val="20"/>
          <w:lang w:eastAsia="cs-CZ"/>
        </w:rPr>
        <w:t xml:space="preserve">ИЗПЪЛНИТЕЛЯ </w:t>
      </w:r>
      <w:r w:rsidRPr="00F53C32">
        <w:rPr>
          <w:rFonts w:ascii="Arial" w:hAnsi="Arial" w:cs="Arial"/>
          <w:sz w:val="20"/>
          <w:szCs w:val="20"/>
          <w:lang w:eastAsia="cs-CZ"/>
        </w:rPr>
        <w:t>на части, след постъпило писмено искане</w:t>
      </w:r>
      <w:r w:rsidRPr="00C86ACE">
        <w:rPr>
          <w:rFonts w:ascii="Arial" w:hAnsi="Arial" w:cs="Arial"/>
          <w:sz w:val="20"/>
          <w:szCs w:val="20"/>
          <w:lang w:eastAsia="cs-CZ"/>
        </w:rPr>
        <w:t xml:space="preserve"> от страна на </w:t>
      </w:r>
      <w:r w:rsidR="001F0952" w:rsidRPr="00C86ACE">
        <w:rPr>
          <w:rFonts w:ascii="Arial" w:hAnsi="Arial" w:cs="Arial"/>
          <w:sz w:val="20"/>
          <w:szCs w:val="20"/>
          <w:lang w:eastAsia="cs-CZ"/>
        </w:rPr>
        <w:t>ИЗПЪЛНИТЕЛЯ</w:t>
      </w:r>
      <w:r w:rsidRPr="00EF0F46">
        <w:rPr>
          <w:rFonts w:ascii="Arial" w:hAnsi="Arial" w:cs="Arial"/>
          <w:sz w:val="20"/>
          <w:szCs w:val="20"/>
          <w:lang w:eastAsia="cs-CZ"/>
        </w:rPr>
        <w:t xml:space="preserve">, в </w:t>
      </w:r>
      <w:r w:rsidRPr="00EF0F46">
        <w:rPr>
          <w:rFonts w:ascii="Arial" w:hAnsi="Arial" w:cs="Arial"/>
          <w:b/>
          <w:bCs/>
          <w:sz w:val="20"/>
          <w:szCs w:val="20"/>
          <w:lang w:eastAsia="cs-CZ"/>
        </w:rPr>
        <w:t>60-дневен срок</w:t>
      </w:r>
      <w:r w:rsidRPr="00EF0F46">
        <w:rPr>
          <w:rFonts w:ascii="Arial" w:hAnsi="Arial" w:cs="Arial"/>
          <w:sz w:val="20"/>
          <w:szCs w:val="20"/>
          <w:lang w:eastAsia="cs-CZ"/>
        </w:rPr>
        <w:t xml:space="preserve"> от настъпване на съответното обстоятелство за освобождаването, както следва:</w:t>
      </w:r>
    </w:p>
    <w:p w:rsidR="00DA1F33" w:rsidRPr="00EF0F46" w:rsidRDefault="00DA1F33" w:rsidP="00DA1F33">
      <w:pPr>
        <w:jc w:val="both"/>
        <w:rPr>
          <w:rFonts w:ascii="Arial" w:hAnsi="Arial" w:cs="Arial"/>
          <w:sz w:val="20"/>
          <w:szCs w:val="20"/>
          <w:lang w:eastAsia="cs-CZ"/>
        </w:rPr>
      </w:pPr>
      <w:r w:rsidRPr="008D2785">
        <w:rPr>
          <w:rFonts w:ascii="Arial" w:hAnsi="Arial" w:cs="Arial"/>
          <w:sz w:val="20"/>
          <w:szCs w:val="20"/>
          <w:lang w:eastAsia="cs-CZ"/>
        </w:rPr>
        <w:t>а)</w:t>
      </w:r>
      <w:r w:rsidRPr="00EF0F46">
        <w:rPr>
          <w:rFonts w:ascii="Arial" w:hAnsi="Arial" w:cs="Arial"/>
          <w:sz w:val="20"/>
          <w:szCs w:val="20"/>
          <w:lang w:eastAsia="cs-CZ"/>
        </w:rPr>
        <w:t xml:space="preserve"> След изтичане на всеки </w:t>
      </w:r>
      <w:r w:rsidRPr="00EF0F46">
        <w:rPr>
          <w:rFonts w:ascii="Arial" w:hAnsi="Arial" w:cs="Arial"/>
          <w:b/>
          <w:bCs/>
          <w:sz w:val="20"/>
          <w:szCs w:val="20"/>
          <w:lang w:eastAsia="cs-CZ"/>
        </w:rPr>
        <w:t>1-годишен период</w:t>
      </w:r>
      <w:r w:rsidRPr="00EF0F46">
        <w:rPr>
          <w:rFonts w:ascii="Arial" w:hAnsi="Arial" w:cs="Arial"/>
          <w:sz w:val="20"/>
          <w:szCs w:val="20"/>
          <w:lang w:eastAsia="cs-CZ"/>
        </w:rPr>
        <w:t xml:space="preserve"> от влизане в сила на договора </w:t>
      </w:r>
      <w:r w:rsidR="00BB2650" w:rsidRPr="00C86ACE">
        <w:rPr>
          <w:rFonts w:ascii="Arial" w:hAnsi="Arial" w:cs="Arial"/>
          <w:sz w:val="20"/>
          <w:szCs w:val="20"/>
          <w:lang w:eastAsia="cs-CZ"/>
        </w:rPr>
        <w:t xml:space="preserve">ВЪЗЛОЖИТЕЛЯТ </w:t>
      </w:r>
      <w:r w:rsidRPr="00C86ACE">
        <w:rPr>
          <w:rFonts w:ascii="Arial" w:hAnsi="Arial" w:cs="Arial"/>
          <w:sz w:val="20"/>
          <w:szCs w:val="20"/>
          <w:lang w:eastAsia="cs-CZ"/>
        </w:rPr>
        <w:t xml:space="preserve">освобождава </w:t>
      </w:r>
      <w:r>
        <w:rPr>
          <w:rFonts w:ascii="Arial" w:hAnsi="Arial" w:cs="Arial"/>
          <w:sz w:val="20"/>
          <w:szCs w:val="20"/>
          <w:lang w:eastAsia="cs-CZ"/>
        </w:rPr>
        <w:t>процент</w:t>
      </w:r>
      <w:r w:rsidRPr="00C86ACE">
        <w:rPr>
          <w:rFonts w:ascii="Arial" w:hAnsi="Arial" w:cs="Arial"/>
          <w:sz w:val="20"/>
          <w:szCs w:val="20"/>
          <w:lang w:eastAsia="cs-CZ"/>
        </w:rPr>
        <w:t xml:space="preserve"> от стойността на гаранцията за изпълнение, посочена в </w:t>
      </w:r>
      <w:r w:rsidR="00F53C32">
        <w:rPr>
          <w:rFonts w:ascii="Arial" w:hAnsi="Arial" w:cs="Arial"/>
          <w:sz w:val="20"/>
          <w:szCs w:val="20"/>
          <w:lang w:eastAsia="cs-CZ"/>
        </w:rPr>
        <w:t>т</w:t>
      </w:r>
      <w:r w:rsidRPr="00C86ACE">
        <w:rPr>
          <w:rFonts w:ascii="Arial" w:hAnsi="Arial" w:cs="Arial"/>
          <w:sz w:val="20"/>
          <w:szCs w:val="20"/>
          <w:lang w:eastAsia="cs-CZ"/>
        </w:rPr>
        <w:t xml:space="preserve">. 9.2., в размер съответстващ на </w:t>
      </w:r>
      <w:r>
        <w:rPr>
          <w:rFonts w:ascii="Arial" w:hAnsi="Arial" w:cs="Arial"/>
          <w:sz w:val="20"/>
          <w:szCs w:val="20"/>
          <w:lang w:eastAsia="cs-CZ"/>
        </w:rPr>
        <w:t xml:space="preserve">процента </w:t>
      </w:r>
      <w:r w:rsidRPr="00C86ACE">
        <w:rPr>
          <w:rFonts w:ascii="Arial" w:hAnsi="Arial" w:cs="Arial"/>
          <w:sz w:val="20"/>
          <w:szCs w:val="20"/>
          <w:lang w:eastAsia="cs-CZ"/>
        </w:rPr>
        <w:t xml:space="preserve">на изпълнение на договора за съответния едногодишния период, при условие че до изтичането на този срок </w:t>
      </w:r>
      <w:r w:rsidR="00BB2650" w:rsidRPr="00C86ACE">
        <w:rPr>
          <w:rFonts w:ascii="Arial" w:hAnsi="Arial" w:cs="Arial"/>
          <w:sz w:val="20"/>
          <w:szCs w:val="20"/>
          <w:lang w:eastAsia="cs-CZ"/>
        </w:rPr>
        <w:t xml:space="preserve">ВЪЗЛОЖИТЕЛЯТ </w:t>
      </w:r>
      <w:r w:rsidRPr="00C86ACE">
        <w:rPr>
          <w:rFonts w:ascii="Arial" w:hAnsi="Arial" w:cs="Arial"/>
          <w:sz w:val="20"/>
          <w:szCs w:val="20"/>
          <w:lang w:eastAsia="cs-CZ"/>
        </w:rPr>
        <w:t xml:space="preserve">не е отправял писмени претенции към </w:t>
      </w:r>
      <w:r w:rsidR="00BB2650" w:rsidRPr="00C86ACE">
        <w:rPr>
          <w:rFonts w:ascii="Arial" w:hAnsi="Arial" w:cs="Arial"/>
          <w:sz w:val="20"/>
          <w:szCs w:val="20"/>
          <w:lang w:eastAsia="cs-CZ"/>
        </w:rPr>
        <w:t xml:space="preserve">ИЗПЪЛНИТЕЛЯ </w:t>
      </w:r>
      <w:r w:rsidRPr="00C86ACE">
        <w:rPr>
          <w:rFonts w:ascii="Arial" w:hAnsi="Arial" w:cs="Arial"/>
          <w:sz w:val="20"/>
          <w:szCs w:val="20"/>
          <w:lang w:eastAsia="cs-CZ"/>
        </w:rPr>
        <w:t xml:space="preserve">за забавено или некачествено изпълнение или ако такива са били предявени те са отстранени от </w:t>
      </w:r>
      <w:r w:rsidR="00BB2650" w:rsidRPr="00C86ACE">
        <w:rPr>
          <w:rFonts w:ascii="Arial" w:hAnsi="Arial" w:cs="Arial"/>
          <w:sz w:val="20"/>
          <w:szCs w:val="20"/>
          <w:lang w:eastAsia="cs-CZ"/>
        </w:rPr>
        <w:t>ИЗПЪЛНИТЕЛЯ</w:t>
      </w:r>
      <w:r w:rsidRPr="00C86ACE">
        <w:rPr>
          <w:rFonts w:ascii="Arial" w:hAnsi="Arial" w:cs="Arial"/>
          <w:sz w:val="20"/>
          <w:szCs w:val="20"/>
          <w:lang w:eastAsia="cs-CZ"/>
        </w:rPr>
        <w:t xml:space="preserve">, или ако </w:t>
      </w:r>
      <w:r w:rsidR="00BB2650" w:rsidRPr="00C86ACE">
        <w:rPr>
          <w:rFonts w:ascii="Arial" w:hAnsi="Arial" w:cs="Arial"/>
          <w:sz w:val="20"/>
          <w:szCs w:val="20"/>
          <w:lang w:eastAsia="cs-CZ"/>
        </w:rPr>
        <w:t xml:space="preserve">ВЪЗЛОЖИТЕЛЯТ </w:t>
      </w:r>
      <w:r w:rsidRPr="00C86ACE">
        <w:rPr>
          <w:rFonts w:ascii="Arial" w:hAnsi="Arial" w:cs="Arial"/>
          <w:sz w:val="20"/>
          <w:szCs w:val="20"/>
          <w:lang w:eastAsia="cs-CZ"/>
        </w:rPr>
        <w:t>се е удовлетворил от гаранцията</w:t>
      </w:r>
      <w:r w:rsidRPr="00EF0F46">
        <w:rPr>
          <w:rFonts w:ascii="Arial" w:hAnsi="Arial" w:cs="Arial"/>
          <w:sz w:val="20"/>
          <w:szCs w:val="20"/>
          <w:lang w:eastAsia="cs-CZ"/>
        </w:rPr>
        <w:t xml:space="preserve"> за тях, гаранцията е била възстановена до пълния размер по </w:t>
      </w:r>
      <w:r w:rsidR="00F53C32">
        <w:rPr>
          <w:rFonts w:ascii="Arial" w:hAnsi="Arial" w:cs="Arial"/>
          <w:sz w:val="20"/>
          <w:szCs w:val="20"/>
          <w:lang w:eastAsia="cs-CZ"/>
        </w:rPr>
        <w:t>т</w:t>
      </w:r>
      <w:r w:rsidRPr="00EF0F46">
        <w:rPr>
          <w:rFonts w:ascii="Arial" w:hAnsi="Arial" w:cs="Arial"/>
          <w:sz w:val="20"/>
          <w:szCs w:val="20"/>
          <w:lang w:eastAsia="cs-CZ"/>
        </w:rPr>
        <w:t xml:space="preserve">. 9.2. по-горе, като, ако гаранцията не е била възстановена до уговорения размер, подлежащия на връщане </w:t>
      </w:r>
      <w:r>
        <w:rPr>
          <w:rFonts w:ascii="Arial" w:hAnsi="Arial" w:cs="Arial"/>
          <w:sz w:val="20"/>
          <w:szCs w:val="20"/>
          <w:lang w:eastAsia="cs-CZ"/>
        </w:rPr>
        <w:t>процент</w:t>
      </w:r>
      <w:r w:rsidRPr="00EF0F46">
        <w:rPr>
          <w:rFonts w:ascii="Arial" w:hAnsi="Arial" w:cs="Arial"/>
          <w:sz w:val="20"/>
          <w:szCs w:val="20"/>
          <w:lang w:eastAsia="cs-CZ"/>
        </w:rPr>
        <w:t xml:space="preserve"> от гаранцията се прихваща от сумата, с която гаранцията е трябвало да бъде попълнена от </w:t>
      </w:r>
      <w:r w:rsidR="00BB2650" w:rsidRPr="00C86ACE">
        <w:rPr>
          <w:rFonts w:ascii="Arial" w:hAnsi="Arial" w:cs="Arial"/>
          <w:sz w:val="20"/>
          <w:szCs w:val="20"/>
          <w:lang w:eastAsia="cs-CZ"/>
        </w:rPr>
        <w:t>ИЗПЪЛНИТЕЛЯ</w:t>
      </w:r>
      <w:r w:rsidR="00BB2650" w:rsidRPr="00EF0F46">
        <w:rPr>
          <w:rFonts w:ascii="Arial" w:hAnsi="Arial" w:cs="Arial"/>
          <w:sz w:val="20"/>
          <w:szCs w:val="20"/>
          <w:lang w:eastAsia="cs-CZ"/>
        </w:rPr>
        <w:t xml:space="preserve"> </w:t>
      </w:r>
      <w:r w:rsidRPr="00EF0F46">
        <w:rPr>
          <w:rFonts w:ascii="Arial" w:hAnsi="Arial" w:cs="Arial"/>
          <w:sz w:val="20"/>
          <w:szCs w:val="20"/>
          <w:lang w:eastAsia="cs-CZ"/>
        </w:rPr>
        <w:t>до размера на по-малката от тях.</w:t>
      </w:r>
    </w:p>
    <w:p w:rsidR="00DA1F33" w:rsidRPr="00EF0F46" w:rsidRDefault="00DA1F33" w:rsidP="00DA1F33">
      <w:pPr>
        <w:jc w:val="both"/>
        <w:rPr>
          <w:rFonts w:ascii="Arial" w:hAnsi="Arial" w:cs="Arial"/>
          <w:sz w:val="20"/>
          <w:szCs w:val="20"/>
        </w:rPr>
      </w:pPr>
      <w:r w:rsidRPr="008D2785">
        <w:rPr>
          <w:rFonts w:ascii="Arial" w:hAnsi="Arial" w:cs="Arial"/>
          <w:sz w:val="20"/>
          <w:szCs w:val="20"/>
          <w:lang w:eastAsia="cs-CZ"/>
        </w:rPr>
        <w:t>б)</w:t>
      </w:r>
      <w:r w:rsidRPr="00EF0F46">
        <w:rPr>
          <w:rFonts w:ascii="Arial" w:hAnsi="Arial" w:cs="Arial"/>
          <w:sz w:val="20"/>
          <w:szCs w:val="20"/>
          <w:lang w:eastAsia="cs-CZ"/>
        </w:rPr>
        <w:t xml:space="preserve"> Остатъкът от стойността на гаранцията за изпълнение се освобождава след прекратяването на договора, поради изтичане на неговия срок или </w:t>
      </w:r>
      <w:r w:rsidRPr="00EF0F46">
        <w:rPr>
          <w:rFonts w:ascii="Arial" w:hAnsi="Arial" w:cs="Arial"/>
          <w:sz w:val="20"/>
          <w:szCs w:val="20"/>
        </w:rPr>
        <w:t>прекратяването му на друго основание, при условие, че ИЗПЪЛНИТЕЛЯТ е изпълнил всички възложени работи и свои задължения по договора, отстранил е всички дефекти, появили се през времетраенето на договора, освен ако гаранцията за изпълнение частично или изцяло не е усвоена от ВЪЗЛОЖИТЕЛЯ за покриване на неустойки.</w:t>
      </w:r>
    </w:p>
    <w:p w:rsidR="00DA1F33" w:rsidRPr="00EF0F46" w:rsidRDefault="00DA1F33" w:rsidP="00DA1F33">
      <w:pPr>
        <w:ind w:right="27"/>
        <w:jc w:val="both"/>
        <w:rPr>
          <w:rFonts w:ascii="Arial" w:hAnsi="Arial" w:cs="Arial"/>
          <w:sz w:val="20"/>
          <w:szCs w:val="20"/>
        </w:rPr>
      </w:pPr>
      <w:r w:rsidRPr="00EF0F46">
        <w:rPr>
          <w:rFonts w:ascii="Arial" w:hAnsi="Arial" w:cs="Arial"/>
          <w:b/>
          <w:sz w:val="20"/>
          <w:szCs w:val="20"/>
        </w:rPr>
        <w:t>9.6.2.</w:t>
      </w:r>
      <w:r w:rsidRPr="00EF0F46">
        <w:rPr>
          <w:rFonts w:ascii="Arial" w:hAnsi="Arial" w:cs="Arial"/>
          <w:sz w:val="20"/>
          <w:szCs w:val="20"/>
        </w:rPr>
        <w:t xml:space="preserve"> Всички гаранции, които са предоставени в полза на </w:t>
      </w:r>
      <w:r w:rsidR="00BB2650" w:rsidRPr="00C86ACE">
        <w:rPr>
          <w:rFonts w:ascii="Arial" w:hAnsi="Arial" w:cs="Arial"/>
          <w:sz w:val="20"/>
          <w:szCs w:val="20"/>
        </w:rPr>
        <w:t>ВЪЗЛОЖИТЕЛЯ</w:t>
      </w:r>
      <w:r w:rsidR="00BB2650" w:rsidRPr="00EF0F46">
        <w:rPr>
          <w:rFonts w:ascii="Arial" w:hAnsi="Arial" w:cs="Arial"/>
          <w:sz w:val="20"/>
          <w:szCs w:val="20"/>
        </w:rPr>
        <w:t xml:space="preserve"> </w:t>
      </w:r>
      <w:r w:rsidRPr="00EF0F46">
        <w:rPr>
          <w:rFonts w:ascii="Arial" w:hAnsi="Arial" w:cs="Arial"/>
          <w:sz w:val="20"/>
          <w:szCs w:val="20"/>
        </w:rPr>
        <w:t xml:space="preserve">се освобождават в срок до </w:t>
      </w:r>
      <w:r w:rsidRPr="00EF0F46">
        <w:rPr>
          <w:rFonts w:ascii="Arial" w:hAnsi="Arial" w:cs="Arial"/>
          <w:b/>
          <w:bCs/>
          <w:sz w:val="20"/>
          <w:szCs w:val="20"/>
        </w:rPr>
        <w:t>60 дни</w:t>
      </w:r>
      <w:r w:rsidRPr="00EF0F46">
        <w:rPr>
          <w:rFonts w:ascii="Arial" w:hAnsi="Arial" w:cs="Arial"/>
          <w:sz w:val="20"/>
          <w:szCs w:val="20"/>
        </w:rPr>
        <w:t xml:space="preserve">, след постъпване на писмено искане от страна на </w:t>
      </w:r>
      <w:r w:rsidR="00BB2650" w:rsidRPr="00C86ACE">
        <w:rPr>
          <w:rFonts w:ascii="Arial" w:hAnsi="Arial" w:cs="Arial"/>
          <w:sz w:val="20"/>
          <w:szCs w:val="20"/>
        </w:rPr>
        <w:t>ИЗПЪЛНИТЕЛЯ</w:t>
      </w:r>
      <w:r w:rsidRPr="00C86ACE">
        <w:rPr>
          <w:rFonts w:ascii="Arial" w:hAnsi="Arial" w:cs="Arial"/>
          <w:sz w:val="20"/>
          <w:szCs w:val="20"/>
        </w:rPr>
        <w:t>,</w:t>
      </w:r>
      <w:r w:rsidRPr="00EF0F46">
        <w:rPr>
          <w:rFonts w:ascii="Arial" w:hAnsi="Arial" w:cs="Arial"/>
          <w:sz w:val="20"/>
          <w:szCs w:val="20"/>
        </w:rPr>
        <w:t xml:space="preserve"> което се подава след изтичане на минимално определения срок на съответната гаранция за изпълнение, определен в предходн</w:t>
      </w:r>
      <w:r w:rsidR="00F53C32">
        <w:rPr>
          <w:rFonts w:ascii="Arial" w:hAnsi="Arial" w:cs="Arial"/>
          <w:sz w:val="20"/>
          <w:szCs w:val="20"/>
        </w:rPr>
        <w:t>ата т. 9.6.1.</w:t>
      </w:r>
      <w:r w:rsidRPr="00EF0F46">
        <w:rPr>
          <w:rFonts w:ascii="Arial" w:hAnsi="Arial" w:cs="Arial"/>
          <w:sz w:val="20"/>
          <w:szCs w:val="20"/>
        </w:rPr>
        <w:t xml:space="preserve"> Искания за връщане на гаранция за изпълнение преди изтичане на тези срокове няма да се уважават от страна </w:t>
      </w:r>
      <w:r w:rsidRPr="00C86ACE">
        <w:rPr>
          <w:rFonts w:ascii="Arial" w:hAnsi="Arial" w:cs="Arial"/>
          <w:sz w:val="20"/>
          <w:szCs w:val="20"/>
        </w:rPr>
        <w:t xml:space="preserve">на </w:t>
      </w:r>
      <w:r w:rsidR="00BB2650" w:rsidRPr="00C86ACE">
        <w:rPr>
          <w:rFonts w:ascii="Arial" w:hAnsi="Arial" w:cs="Arial"/>
          <w:sz w:val="20"/>
          <w:szCs w:val="20"/>
        </w:rPr>
        <w:t>ВЪЗЛОЖИТЕЛЯ</w:t>
      </w:r>
      <w:r w:rsidRPr="00C86ACE">
        <w:rPr>
          <w:rFonts w:ascii="Arial" w:hAnsi="Arial" w:cs="Arial"/>
          <w:sz w:val="20"/>
          <w:szCs w:val="20"/>
        </w:rPr>
        <w:t xml:space="preserve">. Ако </w:t>
      </w:r>
      <w:r w:rsidR="00BB2650" w:rsidRPr="00C86ACE">
        <w:rPr>
          <w:rFonts w:ascii="Arial" w:hAnsi="Arial" w:cs="Arial"/>
          <w:sz w:val="20"/>
          <w:szCs w:val="20"/>
        </w:rPr>
        <w:t xml:space="preserve">ИЗПЪЛНИТЕЛЯТ </w:t>
      </w:r>
      <w:r w:rsidRPr="00C86ACE">
        <w:rPr>
          <w:rFonts w:ascii="Arial" w:hAnsi="Arial" w:cs="Arial"/>
          <w:sz w:val="20"/>
          <w:szCs w:val="20"/>
        </w:rPr>
        <w:t xml:space="preserve">не поиска връщането на съответната гаранция за изпълнение, при настъпване на условията за това, </w:t>
      </w:r>
      <w:r w:rsidR="00BB2650" w:rsidRPr="00C86ACE">
        <w:rPr>
          <w:rFonts w:ascii="Arial" w:hAnsi="Arial" w:cs="Arial"/>
          <w:sz w:val="20"/>
          <w:szCs w:val="20"/>
        </w:rPr>
        <w:t xml:space="preserve">ВЪЗЛОЖИТЕЛЯТ </w:t>
      </w:r>
      <w:r w:rsidRPr="00C86ACE">
        <w:rPr>
          <w:rFonts w:ascii="Arial" w:hAnsi="Arial" w:cs="Arial"/>
          <w:sz w:val="20"/>
          <w:szCs w:val="20"/>
        </w:rPr>
        <w:t>е длъжен да върне всички гаранции, предоставени в негова полза</w:t>
      </w:r>
      <w:r w:rsidRPr="00EF0F46">
        <w:rPr>
          <w:rFonts w:ascii="Arial" w:hAnsi="Arial" w:cs="Arial"/>
          <w:sz w:val="20"/>
          <w:szCs w:val="20"/>
        </w:rPr>
        <w:t xml:space="preserve"> по силата на този договор, в срок до </w:t>
      </w:r>
      <w:r w:rsidRPr="00EF0F46">
        <w:rPr>
          <w:rFonts w:ascii="Arial" w:hAnsi="Arial" w:cs="Arial"/>
          <w:b/>
          <w:bCs/>
          <w:sz w:val="20"/>
          <w:szCs w:val="20"/>
        </w:rPr>
        <w:t>60 дни</w:t>
      </w:r>
      <w:r w:rsidRPr="00EF0F46">
        <w:rPr>
          <w:rFonts w:ascii="Arial" w:hAnsi="Arial" w:cs="Arial"/>
          <w:sz w:val="20"/>
          <w:szCs w:val="20"/>
        </w:rPr>
        <w:t xml:space="preserve"> след прекратяване на действието на договора, независимо от основанието за това и до размера на разликата, след удовлетворяване на всички имуществени претенции произтичащи от неустойки, забава или неизпълнение на </w:t>
      </w:r>
      <w:r w:rsidR="00BB2650" w:rsidRPr="00C86ACE">
        <w:rPr>
          <w:rFonts w:ascii="Arial" w:hAnsi="Arial" w:cs="Arial"/>
          <w:sz w:val="20"/>
          <w:szCs w:val="20"/>
        </w:rPr>
        <w:t>ИЗПЪЛНИТЕЛЯ</w:t>
      </w:r>
      <w:r w:rsidRPr="00C86ACE">
        <w:rPr>
          <w:rFonts w:ascii="Arial" w:hAnsi="Arial" w:cs="Arial"/>
          <w:sz w:val="20"/>
          <w:szCs w:val="20"/>
        </w:rPr>
        <w:t>,</w:t>
      </w:r>
      <w:r w:rsidRPr="00EF0F46">
        <w:rPr>
          <w:rFonts w:ascii="Arial" w:hAnsi="Arial" w:cs="Arial"/>
          <w:sz w:val="20"/>
          <w:szCs w:val="20"/>
        </w:rPr>
        <w:t xml:space="preserve"> ако такива са налице.</w:t>
      </w:r>
    </w:p>
    <w:p w:rsidR="00DA1F33" w:rsidRPr="00EF0F46" w:rsidRDefault="00DA1F33" w:rsidP="00DA1F33">
      <w:pPr>
        <w:ind w:right="27"/>
        <w:jc w:val="both"/>
        <w:rPr>
          <w:rFonts w:ascii="Arial" w:hAnsi="Arial" w:cs="Arial"/>
          <w:sz w:val="20"/>
          <w:szCs w:val="20"/>
        </w:rPr>
      </w:pPr>
      <w:r w:rsidRPr="00EF0F46">
        <w:rPr>
          <w:rFonts w:ascii="Arial" w:hAnsi="Arial" w:cs="Arial"/>
          <w:b/>
          <w:sz w:val="20"/>
          <w:szCs w:val="20"/>
        </w:rPr>
        <w:lastRenderedPageBreak/>
        <w:t xml:space="preserve">9.6.3. </w:t>
      </w:r>
      <w:r w:rsidRPr="00EF0F46">
        <w:rPr>
          <w:rFonts w:ascii="Arial" w:hAnsi="Arial" w:cs="Arial"/>
          <w:sz w:val="20"/>
          <w:szCs w:val="20"/>
          <w:lang w:eastAsia="cs-CZ"/>
        </w:rPr>
        <w:t xml:space="preserve">В случай, че гаранцията за изпълнение е представена под формата на банкова гаранция или застраховка, към писменото искане по </w:t>
      </w:r>
      <w:r>
        <w:rPr>
          <w:rFonts w:ascii="Arial" w:hAnsi="Arial" w:cs="Arial"/>
          <w:sz w:val="20"/>
          <w:szCs w:val="20"/>
          <w:lang w:eastAsia="cs-CZ"/>
        </w:rPr>
        <w:t>т</w:t>
      </w:r>
      <w:r w:rsidRPr="00EF0F46">
        <w:rPr>
          <w:rFonts w:ascii="Arial" w:hAnsi="Arial" w:cs="Arial"/>
          <w:sz w:val="20"/>
          <w:szCs w:val="20"/>
          <w:lang w:eastAsia="cs-CZ"/>
        </w:rPr>
        <w:t>. 9.6.</w:t>
      </w:r>
      <w:r w:rsidR="00F53C32">
        <w:rPr>
          <w:rFonts w:ascii="Arial" w:hAnsi="Arial" w:cs="Arial"/>
          <w:sz w:val="20"/>
          <w:szCs w:val="20"/>
          <w:lang w:eastAsia="cs-CZ"/>
        </w:rPr>
        <w:t>1</w:t>
      </w:r>
      <w:r w:rsidRPr="00EF0F46">
        <w:rPr>
          <w:rFonts w:ascii="Arial" w:hAnsi="Arial" w:cs="Arial"/>
          <w:sz w:val="20"/>
          <w:szCs w:val="20"/>
          <w:lang w:eastAsia="cs-CZ"/>
        </w:rPr>
        <w:t xml:space="preserve">. по-горе </w:t>
      </w:r>
      <w:r w:rsidR="00BB2650" w:rsidRPr="00C86ACE">
        <w:rPr>
          <w:rFonts w:ascii="Arial" w:hAnsi="Arial" w:cs="Arial"/>
          <w:sz w:val="20"/>
          <w:szCs w:val="20"/>
          <w:lang w:eastAsia="cs-CZ"/>
        </w:rPr>
        <w:t xml:space="preserve">ИЗПЪЛНИТЕЛЯТ </w:t>
      </w:r>
      <w:r w:rsidRPr="00C86ACE">
        <w:rPr>
          <w:rFonts w:ascii="Arial" w:hAnsi="Arial" w:cs="Arial"/>
          <w:sz w:val="20"/>
          <w:szCs w:val="20"/>
          <w:lang w:eastAsia="cs-CZ"/>
        </w:rPr>
        <w:t>е</w:t>
      </w:r>
      <w:r w:rsidRPr="00EF0F46">
        <w:rPr>
          <w:rFonts w:ascii="Arial" w:hAnsi="Arial" w:cs="Arial"/>
          <w:sz w:val="20"/>
          <w:szCs w:val="20"/>
          <w:lang w:eastAsia="cs-CZ"/>
        </w:rPr>
        <w:t xml:space="preserve"> необходимо да представи нова банкова гаранция (за съответната стойност след освобождаването на съответната част съгласно ал. 1 по-горе), нова застраховка или доказателство за внесена съответната остатъчна сума от гаранцията за изпълнение по сметка на </w:t>
      </w:r>
      <w:r w:rsidR="00BB2650" w:rsidRPr="00C86ACE">
        <w:rPr>
          <w:rFonts w:ascii="Arial" w:hAnsi="Arial" w:cs="Arial"/>
          <w:sz w:val="20"/>
          <w:szCs w:val="20"/>
          <w:lang w:eastAsia="cs-CZ"/>
        </w:rPr>
        <w:t>ВЪЗЛОЖИТЕЛЯ</w:t>
      </w:r>
      <w:r w:rsidRPr="00EF0F46">
        <w:rPr>
          <w:rFonts w:ascii="Arial" w:hAnsi="Arial" w:cs="Arial"/>
          <w:sz w:val="20"/>
          <w:szCs w:val="20"/>
          <w:lang w:eastAsia="cs-CZ"/>
        </w:rPr>
        <w:t>.</w:t>
      </w:r>
    </w:p>
    <w:p w:rsidR="00DA1F33" w:rsidRPr="00EF0F46" w:rsidRDefault="00DA1F33" w:rsidP="00DA1F33">
      <w:pPr>
        <w:ind w:right="27"/>
        <w:jc w:val="both"/>
        <w:rPr>
          <w:rFonts w:ascii="Arial" w:hAnsi="Arial" w:cs="Arial"/>
          <w:sz w:val="20"/>
          <w:szCs w:val="20"/>
          <w:lang w:eastAsia="cs-CZ"/>
        </w:rPr>
      </w:pPr>
      <w:r w:rsidRPr="00EF0F46">
        <w:rPr>
          <w:rFonts w:ascii="Arial" w:hAnsi="Arial" w:cs="Arial"/>
          <w:b/>
          <w:sz w:val="20"/>
          <w:szCs w:val="20"/>
        </w:rPr>
        <w:t>9.6.4.</w:t>
      </w:r>
      <w:r w:rsidRPr="00EF0F46">
        <w:rPr>
          <w:rFonts w:ascii="Arial" w:hAnsi="Arial" w:cs="Arial"/>
          <w:sz w:val="20"/>
          <w:szCs w:val="20"/>
        </w:rPr>
        <w:t xml:space="preserve"> </w:t>
      </w:r>
      <w:r w:rsidR="00BB2650" w:rsidRPr="00C86ACE">
        <w:rPr>
          <w:rFonts w:ascii="Arial" w:hAnsi="Arial" w:cs="Arial"/>
          <w:sz w:val="20"/>
          <w:szCs w:val="20"/>
          <w:lang w:eastAsia="cs-CZ"/>
        </w:rPr>
        <w:t xml:space="preserve">ВЪЗЛОЖИТЕЛЯТ </w:t>
      </w:r>
      <w:r w:rsidRPr="00C86ACE">
        <w:rPr>
          <w:rFonts w:ascii="Arial" w:hAnsi="Arial" w:cs="Arial"/>
          <w:sz w:val="20"/>
          <w:szCs w:val="20"/>
          <w:lang w:eastAsia="cs-CZ"/>
        </w:rPr>
        <w:t>не носи отговорност</w:t>
      </w:r>
      <w:r w:rsidRPr="00EF0F46">
        <w:rPr>
          <w:rFonts w:ascii="Arial" w:hAnsi="Arial" w:cs="Arial"/>
          <w:sz w:val="20"/>
          <w:szCs w:val="20"/>
          <w:lang w:eastAsia="cs-CZ"/>
        </w:rPr>
        <w:t xml:space="preserve"> за невърната/неосвободена гаранция за изпълнение, ако в </w:t>
      </w:r>
      <w:r w:rsidRPr="00EF0F46">
        <w:rPr>
          <w:rFonts w:ascii="Arial" w:hAnsi="Arial" w:cs="Arial"/>
          <w:b/>
          <w:bCs/>
          <w:sz w:val="20"/>
          <w:szCs w:val="20"/>
          <w:lang w:eastAsia="cs-CZ"/>
        </w:rPr>
        <w:t>60-дневния срок</w:t>
      </w:r>
      <w:r w:rsidRPr="00EF0F46">
        <w:rPr>
          <w:rFonts w:ascii="Arial" w:hAnsi="Arial" w:cs="Arial"/>
          <w:sz w:val="20"/>
          <w:szCs w:val="20"/>
          <w:lang w:eastAsia="cs-CZ"/>
        </w:rPr>
        <w:t xml:space="preserve"> по </w:t>
      </w:r>
      <w:r>
        <w:rPr>
          <w:rFonts w:ascii="Arial" w:hAnsi="Arial" w:cs="Arial"/>
          <w:sz w:val="20"/>
          <w:szCs w:val="20"/>
          <w:lang w:eastAsia="cs-CZ"/>
        </w:rPr>
        <w:t>т</w:t>
      </w:r>
      <w:r w:rsidRPr="00EF0F46">
        <w:rPr>
          <w:rFonts w:ascii="Arial" w:hAnsi="Arial" w:cs="Arial"/>
          <w:sz w:val="20"/>
          <w:szCs w:val="20"/>
          <w:lang w:eastAsia="cs-CZ"/>
        </w:rPr>
        <w:t xml:space="preserve">. 9.6.2. надлежно е уведомил </w:t>
      </w:r>
      <w:r w:rsidR="00BB2650" w:rsidRPr="00C86ACE">
        <w:rPr>
          <w:rFonts w:ascii="Arial" w:hAnsi="Arial" w:cs="Arial"/>
          <w:sz w:val="20"/>
          <w:szCs w:val="20"/>
          <w:lang w:eastAsia="cs-CZ"/>
        </w:rPr>
        <w:t>ИЗПЪЛНИТЕЛЯ</w:t>
      </w:r>
      <w:r w:rsidRPr="00C86ACE">
        <w:rPr>
          <w:rFonts w:ascii="Arial" w:hAnsi="Arial" w:cs="Arial"/>
          <w:sz w:val="20"/>
          <w:szCs w:val="20"/>
          <w:lang w:eastAsia="cs-CZ"/>
        </w:rPr>
        <w:t>,</w:t>
      </w:r>
      <w:r w:rsidRPr="00EF0F46">
        <w:rPr>
          <w:rFonts w:ascii="Arial" w:hAnsi="Arial" w:cs="Arial"/>
          <w:sz w:val="20"/>
          <w:szCs w:val="20"/>
          <w:lang w:eastAsia="cs-CZ"/>
        </w:rPr>
        <w:t xml:space="preserve"> че представената от него по реда на предходната </w:t>
      </w:r>
      <w:r>
        <w:rPr>
          <w:rFonts w:ascii="Arial" w:hAnsi="Arial" w:cs="Arial"/>
          <w:sz w:val="20"/>
          <w:szCs w:val="20"/>
          <w:lang w:eastAsia="cs-CZ"/>
        </w:rPr>
        <w:t>т</w:t>
      </w:r>
      <w:r w:rsidRPr="00EF0F46">
        <w:rPr>
          <w:rFonts w:ascii="Arial" w:hAnsi="Arial" w:cs="Arial"/>
          <w:sz w:val="20"/>
          <w:szCs w:val="20"/>
          <w:lang w:eastAsia="cs-CZ"/>
        </w:rPr>
        <w:t xml:space="preserve">. 9.6.3. редуцирана гаранция за изпълнение не е достатъчна като размер на покритието на отговорността на </w:t>
      </w:r>
      <w:r w:rsidR="00BB2650" w:rsidRPr="00C86ACE">
        <w:rPr>
          <w:rFonts w:ascii="Arial" w:hAnsi="Arial" w:cs="Arial"/>
          <w:sz w:val="20"/>
          <w:szCs w:val="20"/>
          <w:lang w:eastAsia="cs-CZ"/>
        </w:rPr>
        <w:t xml:space="preserve">ИЗПЪЛНИТЕЛЯ </w:t>
      </w:r>
      <w:r w:rsidRPr="00C86ACE">
        <w:rPr>
          <w:rFonts w:ascii="Arial" w:hAnsi="Arial" w:cs="Arial"/>
          <w:sz w:val="20"/>
          <w:szCs w:val="20"/>
          <w:lang w:eastAsia="cs-CZ"/>
        </w:rPr>
        <w:t>и</w:t>
      </w:r>
      <w:r w:rsidRPr="00EF0F46">
        <w:rPr>
          <w:rFonts w:ascii="Arial" w:hAnsi="Arial" w:cs="Arial"/>
          <w:sz w:val="20"/>
          <w:szCs w:val="20"/>
          <w:lang w:eastAsia="cs-CZ"/>
        </w:rPr>
        <w:t xml:space="preserve"> му укаже съответната остатъчна сума, която следва да бъде покрита от гаранцията след освобождаването на съответната част съгласно </w:t>
      </w:r>
      <w:r>
        <w:rPr>
          <w:rFonts w:ascii="Arial" w:hAnsi="Arial" w:cs="Arial"/>
          <w:sz w:val="20"/>
          <w:szCs w:val="20"/>
          <w:lang w:eastAsia="cs-CZ"/>
        </w:rPr>
        <w:t>т</w:t>
      </w:r>
      <w:r w:rsidRPr="00EF0F46">
        <w:rPr>
          <w:rFonts w:ascii="Arial" w:hAnsi="Arial" w:cs="Arial"/>
          <w:sz w:val="20"/>
          <w:szCs w:val="20"/>
          <w:lang w:eastAsia="cs-CZ"/>
        </w:rPr>
        <w:t xml:space="preserve">. 9.6.1 по-горе. </w:t>
      </w:r>
    </w:p>
    <w:p w:rsidR="00DA1F33" w:rsidRPr="00EF0F46" w:rsidRDefault="00DA1F33" w:rsidP="00DA1F33">
      <w:pPr>
        <w:jc w:val="both"/>
        <w:rPr>
          <w:rFonts w:ascii="Arial" w:hAnsi="Arial" w:cs="Arial"/>
          <w:sz w:val="20"/>
          <w:szCs w:val="20"/>
          <w:lang w:eastAsia="cs-CZ"/>
        </w:rPr>
      </w:pPr>
      <w:r w:rsidRPr="00EF0F46">
        <w:rPr>
          <w:rFonts w:ascii="Arial" w:hAnsi="Arial" w:cs="Arial"/>
          <w:b/>
          <w:bCs/>
          <w:sz w:val="20"/>
          <w:szCs w:val="20"/>
          <w:lang w:eastAsia="cs-CZ"/>
        </w:rPr>
        <w:t>9.7.</w:t>
      </w:r>
      <w:r w:rsidRPr="00EF0F46">
        <w:rPr>
          <w:rFonts w:ascii="Arial" w:hAnsi="Arial" w:cs="Arial"/>
          <w:sz w:val="20"/>
          <w:szCs w:val="20"/>
          <w:lang w:eastAsia="cs-CZ"/>
        </w:rPr>
        <w:t xml:space="preserve"> При прекратяване или разваляне на договора по вина на </w:t>
      </w:r>
      <w:r w:rsidR="00BB2650" w:rsidRPr="00C86ACE">
        <w:rPr>
          <w:rFonts w:ascii="Arial" w:hAnsi="Arial" w:cs="Arial"/>
          <w:sz w:val="20"/>
          <w:szCs w:val="20"/>
          <w:lang w:eastAsia="cs-CZ"/>
        </w:rPr>
        <w:t>ИЗПЪЛНИТЕЛЯ</w:t>
      </w:r>
      <w:r w:rsidRPr="00C86ACE">
        <w:rPr>
          <w:rFonts w:ascii="Arial" w:hAnsi="Arial" w:cs="Arial"/>
          <w:sz w:val="20"/>
          <w:szCs w:val="20"/>
          <w:lang w:eastAsia="cs-CZ"/>
        </w:rPr>
        <w:t xml:space="preserve">, </w:t>
      </w:r>
      <w:r w:rsidR="00BB2650" w:rsidRPr="00C86ACE">
        <w:rPr>
          <w:rFonts w:ascii="Arial" w:hAnsi="Arial" w:cs="Arial"/>
          <w:sz w:val="20"/>
          <w:szCs w:val="20"/>
          <w:lang w:eastAsia="cs-CZ"/>
        </w:rPr>
        <w:t xml:space="preserve">ВЪЗЛОЖИТЕЛЯТ </w:t>
      </w:r>
      <w:r w:rsidRPr="00C86ACE">
        <w:rPr>
          <w:rFonts w:ascii="Arial" w:hAnsi="Arial" w:cs="Arial"/>
          <w:sz w:val="20"/>
          <w:szCs w:val="20"/>
          <w:lang w:eastAsia="cs-CZ"/>
        </w:rPr>
        <w:t>усвоява в своя полза гаранцията за изпълнение</w:t>
      </w:r>
      <w:r w:rsidRPr="00C86ACE">
        <w:rPr>
          <w:rFonts w:ascii="Arial" w:hAnsi="Arial" w:cs="Arial"/>
          <w:bCs/>
          <w:sz w:val="20"/>
          <w:szCs w:val="20"/>
          <w:lang w:val="ru-RU"/>
        </w:rPr>
        <w:t xml:space="preserve"> в пълен размер</w:t>
      </w:r>
      <w:r w:rsidRPr="00C86ACE">
        <w:rPr>
          <w:rFonts w:ascii="Arial" w:hAnsi="Arial" w:cs="Arial"/>
          <w:sz w:val="20"/>
          <w:szCs w:val="20"/>
          <w:lang w:eastAsia="cs-CZ"/>
        </w:rPr>
        <w:t xml:space="preserve">, като има право да претендира дължимите от </w:t>
      </w:r>
      <w:r w:rsidR="001F0952" w:rsidRPr="00C86ACE">
        <w:rPr>
          <w:rFonts w:ascii="Arial" w:hAnsi="Arial" w:cs="Arial"/>
          <w:sz w:val="20"/>
          <w:szCs w:val="20"/>
          <w:lang w:eastAsia="cs-CZ"/>
        </w:rPr>
        <w:t>ИЗПЪЛНИТЕЛЯ</w:t>
      </w:r>
      <w:r w:rsidRPr="00C86ACE">
        <w:rPr>
          <w:rFonts w:ascii="Arial" w:hAnsi="Arial" w:cs="Arial"/>
          <w:sz w:val="20"/>
          <w:szCs w:val="20"/>
          <w:lang w:eastAsia="cs-CZ"/>
        </w:rPr>
        <w:t xml:space="preserve"> санкции и неустойки по съдебен ред, ако гаранция</w:t>
      </w:r>
      <w:r w:rsidRPr="00EF0F46">
        <w:rPr>
          <w:rFonts w:ascii="Arial" w:hAnsi="Arial" w:cs="Arial"/>
          <w:sz w:val="20"/>
          <w:szCs w:val="20"/>
          <w:lang w:eastAsia="cs-CZ"/>
        </w:rPr>
        <w:t>та не е достатъчна да ги покрие в пълен размер.</w:t>
      </w:r>
    </w:p>
    <w:p w:rsidR="00DA1F33" w:rsidRPr="00EF0F46" w:rsidRDefault="00DA1F33" w:rsidP="004B7F19">
      <w:pPr>
        <w:jc w:val="both"/>
        <w:rPr>
          <w:rFonts w:ascii="Arial" w:hAnsi="Arial" w:cs="Arial"/>
          <w:sz w:val="20"/>
          <w:szCs w:val="20"/>
          <w:lang w:val="ru-RU"/>
        </w:rPr>
      </w:pPr>
      <w:r w:rsidRPr="004B7F19">
        <w:rPr>
          <w:rFonts w:ascii="Arial" w:hAnsi="Arial" w:cs="Arial"/>
          <w:b/>
          <w:sz w:val="20"/>
          <w:szCs w:val="20"/>
          <w:lang w:val="ru-RU"/>
        </w:rPr>
        <w:t>9.8.</w:t>
      </w:r>
      <w:r w:rsidRPr="00EF0F46">
        <w:rPr>
          <w:rFonts w:ascii="Arial" w:hAnsi="Arial" w:cs="Arial"/>
          <w:sz w:val="20"/>
          <w:szCs w:val="20"/>
          <w:lang w:val="ru-RU"/>
        </w:rPr>
        <w:t xml:space="preserve"> ВЪЗЛОЖИТЕЛЯТ не дължи лихва в периода, през който сумата, внесена като гаранция за изпълнение законно е престояла у него.</w:t>
      </w:r>
    </w:p>
    <w:p w:rsidR="00DA1F33" w:rsidRPr="00CD36BA" w:rsidRDefault="00DA1F33" w:rsidP="00DA1F33">
      <w:pPr>
        <w:spacing w:before="60" w:after="60"/>
        <w:jc w:val="both"/>
        <w:rPr>
          <w:rFonts w:ascii="Arial" w:hAnsi="Arial" w:cs="Arial"/>
          <w:color w:val="FF0000"/>
          <w:sz w:val="20"/>
          <w:szCs w:val="20"/>
          <w:lang w:val="ru-RU"/>
        </w:rPr>
      </w:pPr>
    </w:p>
    <w:p w:rsidR="00DA1F33" w:rsidRPr="00382C14" w:rsidRDefault="00DA1F33" w:rsidP="00C94214">
      <w:pPr>
        <w:numPr>
          <w:ilvl w:val="0"/>
          <w:numId w:val="20"/>
        </w:numPr>
        <w:spacing w:after="120"/>
        <w:jc w:val="both"/>
        <w:rPr>
          <w:rFonts w:ascii="Arial" w:hAnsi="Arial" w:cs="Arial"/>
          <w:b/>
          <w:sz w:val="20"/>
          <w:szCs w:val="20"/>
        </w:rPr>
      </w:pPr>
      <w:r w:rsidRPr="00382C14">
        <w:rPr>
          <w:rFonts w:ascii="Arial" w:hAnsi="Arial" w:cs="Arial"/>
          <w:b/>
          <w:sz w:val="20"/>
          <w:szCs w:val="20"/>
        </w:rPr>
        <w:t xml:space="preserve">ПРЕКРАТЯВАНЕ </w:t>
      </w:r>
      <w:r w:rsidR="008D2785">
        <w:rPr>
          <w:rFonts w:ascii="Arial" w:hAnsi="Arial" w:cs="Arial"/>
          <w:b/>
          <w:sz w:val="20"/>
          <w:szCs w:val="20"/>
        </w:rPr>
        <w:t xml:space="preserve">И РАЗВАЛЯНЕ </w:t>
      </w:r>
      <w:r w:rsidRPr="00382C14">
        <w:rPr>
          <w:rFonts w:ascii="Arial" w:hAnsi="Arial" w:cs="Arial"/>
          <w:b/>
          <w:sz w:val="20"/>
          <w:szCs w:val="20"/>
        </w:rPr>
        <w:t>НА ДОГОВОРА</w:t>
      </w:r>
    </w:p>
    <w:p w:rsidR="00DA1F33" w:rsidRPr="00382C14" w:rsidRDefault="00DA1F33" w:rsidP="00C94214">
      <w:pPr>
        <w:numPr>
          <w:ilvl w:val="1"/>
          <w:numId w:val="20"/>
        </w:numPr>
        <w:tabs>
          <w:tab w:val="left" w:pos="567"/>
        </w:tabs>
        <w:spacing w:before="60" w:after="60"/>
        <w:ind w:left="0" w:firstLine="0"/>
        <w:jc w:val="both"/>
        <w:rPr>
          <w:rFonts w:ascii="Arial" w:hAnsi="Arial" w:cs="Arial"/>
          <w:sz w:val="20"/>
          <w:szCs w:val="20"/>
          <w:lang w:val="ru-RU"/>
        </w:rPr>
      </w:pPr>
      <w:r w:rsidRPr="00382C14">
        <w:rPr>
          <w:rFonts w:ascii="Arial" w:hAnsi="Arial" w:cs="Arial"/>
          <w:sz w:val="20"/>
          <w:szCs w:val="20"/>
          <w:lang w:val="ru-RU"/>
        </w:rPr>
        <w:t>Действието на този договор се прекратява в следните случаи:</w:t>
      </w:r>
    </w:p>
    <w:p w:rsidR="00DA1F33" w:rsidRPr="00382C14" w:rsidRDefault="001F37FA" w:rsidP="00DB20B0">
      <w:pPr>
        <w:jc w:val="both"/>
        <w:rPr>
          <w:rFonts w:ascii="Arial" w:hAnsi="Arial" w:cs="Arial"/>
          <w:sz w:val="20"/>
          <w:szCs w:val="20"/>
        </w:rPr>
      </w:pPr>
      <w:r>
        <w:rPr>
          <w:rFonts w:ascii="Arial" w:hAnsi="Arial" w:cs="Arial"/>
          <w:sz w:val="20"/>
          <w:szCs w:val="20"/>
        </w:rPr>
        <w:t>10.1.</w:t>
      </w:r>
      <w:r w:rsidR="00DA1F33" w:rsidRPr="00382C14">
        <w:rPr>
          <w:rFonts w:ascii="Arial" w:hAnsi="Arial" w:cs="Arial"/>
          <w:sz w:val="20"/>
          <w:szCs w:val="20"/>
        </w:rPr>
        <w:t>1. С изтичане срока на договора или при достигане на общата</w:t>
      </w:r>
      <w:r w:rsidR="008D2785">
        <w:rPr>
          <w:rFonts w:ascii="Arial" w:hAnsi="Arial" w:cs="Arial"/>
          <w:sz w:val="20"/>
          <w:szCs w:val="20"/>
        </w:rPr>
        <w:t xml:space="preserve"> (максимална)</w:t>
      </w:r>
      <w:r w:rsidR="00DA1F33" w:rsidRPr="00382C14">
        <w:rPr>
          <w:rFonts w:ascii="Arial" w:hAnsi="Arial" w:cs="Arial"/>
          <w:sz w:val="20"/>
          <w:szCs w:val="20"/>
        </w:rPr>
        <w:t xml:space="preserve"> стойност по т. 3.1</w:t>
      </w:r>
      <w:r w:rsidR="008D2785">
        <w:rPr>
          <w:rFonts w:ascii="Arial" w:hAnsi="Arial" w:cs="Arial"/>
          <w:sz w:val="20"/>
          <w:szCs w:val="20"/>
        </w:rPr>
        <w:t xml:space="preserve"> - автоматично</w:t>
      </w:r>
      <w:r w:rsidR="00702331" w:rsidRPr="00382C14">
        <w:rPr>
          <w:rFonts w:ascii="Arial" w:hAnsi="Arial" w:cs="Arial"/>
          <w:sz w:val="20"/>
          <w:szCs w:val="20"/>
        </w:rPr>
        <w:t>, без да е необходимо уведомление или предизвестие на която и да е от страните</w:t>
      </w:r>
      <w:r w:rsidR="00DA1F33" w:rsidRPr="00382C14">
        <w:rPr>
          <w:rFonts w:ascii="Arial" w:hAnsi="Arial" w:cs="Arial"/>
          <w:sz w:val="20"/>
          <w:szCs w:val="20"/>
        </w:rPr>
        <w:t>.</w:t>
      </w:r>
    </w:p>
    <w:p w:rsidR="00DA1F33" w:rsidRPr="00382C14" w:rsidRDefault="001F37FA" w:rsidP="00DB20B0">
      <w:pPr>
        <w:jc w:val="both"/>
        <w:rPr>
          <w:rFonts w:ascii="Arial" w:hAnsi="Arial" w:cs="Arial"/>
          <w:sz w:val="20"/>
          <w:szCs w:val="20"/>
        </w:rPr>
      </w:pPr>
      <w:r>
        <w:rPr>
          <w:rFonts w:ascii="Arial" w:hAnsi="Arial" w:cs="Arial"/>
          <w:sz w:val="20"/>
          <w:szCs w:val="20"/>
        </w:rPr>
        <w:t>10.1.</w:t>
      </w:r>
      <w:r w:rsidR="00DA1F33" w:rsidRPr="00382C14">
        <w:rPr>
          <w:rFonts w:ascii="Arial" w:hAnsi="Arial" w:cs="Arial"/>
          <w:sz w:val="20"/>
          <w:szCs w:val="20"/>
        </w:rPr>
        <w:t>2. При прекратяване</w:t>
      </w:r>
      <w:r w:rsidR="003F52BF" w:rsidRPr="00382C14">
        <w:rPr>
          <w:rFonts w:ascii="Arial" w:hAnsi="Arial" w:cs="Arial"/>
          <w:sz w:val="20"/>
          <w:szCs w:val="20"/>
        </w:rPr>
        <w:t xml:space="preserve"> или спиране </w:t>
      </w:r>
      <w:r w:rsidR="00DA1F33" w:rsidRPr="00382C14">
        <w:rPr>
          <w:rFonts w:ascii="Arial" w:hAnsi="Arial" w:cs="Arial"/>
          <w:sz w:val="20"/>
          <w:szCs w:val="20"/>
        </w:rPr>
        <w:t>на лиценза</w:t>
      </w:r>
      <w:r w:rsidR="006709D0" w:rsidRPr="00382C14">
        <w:rPr>
          <w:rFonts w:ascii="Arial" w:hAnsi="Arial" w:cs="Arial"/>
          <w:sz w:val="20"/>
          <w:szCs w:val="20"/>
        </w:rPr>
        <w:t>/удостоверението на ИЗПЪЛНИТЕЛЯ</w:t>
      </w:r>
      <w:r w:rsidR="003F52BF" w:rsidRPr="00382C14">
        <w:rPr>
          <w:rFonts w:ascii="Arial" w:hAnsi="Arial" w:cs="Arial"/>
          <w:sz w:val="20"/>
          <w:szCs w:val="20"/>
        </w:rPr>
        <w:t xml:space="preserve">, </w:t>
      </w:r>
      <w:r w:rsidR="003F52BF" w:rsidRPr="001459DC">
        <w:rPr>
          <w:rFonts w:ascii="Arial" w:hAnsi="Arial" w:cs="Arial"/>
          <w:sz w:val="20"/>
          <w:szCs w:val="20"/>
        </w:rPr>
        <w:t>когато такъв е необходим за</w:t>
      </w:r>
      <w:r w:rsidR="001459DC" w:rsidRPr="001459DC">
        <w:rPr>
          <w:rFonts w:ascii="Arial" w:hAnsi="Arial" w:cs="Arial"/>
          <w:sz w:val="20"/>
          <w:szCs w:val="20"/>
        </w:rPr>
        <w:t xml:space="preserve"> </w:t>
      </w:r>
      <w:r w:rsidR="003F52BF" w:rsidRPr="001459DC">
        <w:rPr>
          <w:rFonts w:ascii="Arial" w:hAnsi="Arial" w:cs="Arial"/>
          <w:sz w:val="20"/>
          <w:szCs w:val="20"/>
        </w:rPr>
        <w:t>изпълнение на дейностите по този договор</w:t>
      </w:r>
      <w:r w:rsidR="00DA1F33" w:rsidRPr="00382C14">
        <w:rPr>
          <w:rFonts w:ascii="Arial" w:hAnsi="Arial" w:cs="Arial"/>
          <w:sz w:val="20"/>
          <w:szCs w:val="20"/>
        </w:rPr>
        <w:t>.</w:t>
      </w:r>
    </w:p>
    <w:p w:rsidR="00DA1F33" w:rsidRPr="00382C14" w:rsidRDefault="001F37FA" w:rsidP="00DB20B0">
      <w:pPr>
        <w:jc w:val="both"/>
        <w:rPr>
          <w:rFonts w:ascii="Arial" w:hAnsi="Arial" w:cs="Arial"/>
          <w:sz w:val="20"/>
          <w:szCs w:val="20"/>
        </w:rPr>
      </w:pPr>
      <w:r>
        <w:rPr>
          <w:rFonts w:ascii="Arial" w:hAnsi="Arial" w:cs="Arial"/>
          <w:sz w:val="20"/>
          <w:szCs w:val="20"/>
        </w:rPr>
        <w:t>10.1.</w:t>
      </w:r>
      <w:r w:rsidR="00DA1F33" w:rsidRPr="00382C14">
        <w:rPr>
          <w:rFonts w:ascii="Arial" w:hAnsi="Arial" w:cs="Arial"/>
          <w:sz w:val="20"/>
          <w:szCs w:val="20"/>
        </w:rPr>
        <w:t>3. По взаимно писмено съгласие между страните.</w:t>
      </w:r>
    </w:p>
    <w:p w:rsidR="00DA1F33" w:rsidRPr="00382C14" w:rsidRDefault="005C0B82" w:rsidP="00C94214">
      <w:pPr>
        <w:numPr>
          <w:ilvl w:val="1"/>
          <w:numId w:val="20"/>
        </w:numPr>
        <w:tabs>
          <w:tab w:val="left" w:pos="567"/>
        </w:tabs>
        <w:spacing w:before="60" w:after="60"/>
        <w:ind w:left="0" w:firstLine="0"/>
        <w:jc w:val="both"/>
        <w:rPr>
          <w:rFonts w:ascii="Arial" w:hAnsi="Arial" w:cs="Arial"/>
          <w:sz w:val="20"/>
          <w:szCs w:val="20"/>
        </w:rPr>
      </w:pPr>
      <w:r w:rsidRPr="00382C14">
        <w:rPr>
          <w:rFonts w:ascii="Arial" w:hAnsi="Arial" w:cs="Arial"/>
          <w:sz w:val="20"/>
          <w:szCs w:val="20"/>
        </w:rPr>
        <w:t xml:space="preserve">(1) </w:t>
      </w:r>
      <w:r w:rsidR="00DA1F33" w:rsidRPr="00382C14">
        <w:rPr>
          <w:rFonts w:ascii="Arial" w:hAnsi="Arial" w:cs="Arial"/>
          <w:sz w:val="20"/>
          <w:szCs w:val="20"/>
        </w:rPr>
        <w:t xml:space="preserve">ВЪЗЛОЖИТЕЛЯТ може с </w:t>
      </w:r>
      <w:r w:rsidR="00DA1F33" w:rsidRPr="008D2785">
        <w:rPr>
          <w:rFonts w:ascii="Arial" w:hAnsi="Arial" w:cs="Arial"/>
          <w:b/>
          <w:sz w:val="20"/>
          <w:szCs w:val="20"/>
        </w:rPr>
        <w:t>30-дневно</w:t>
      </w:r>
      <w:r w:rsidR="00DA1F33" w:rsidRPr="00382C14">
        <w:rPr>
          <w:rFonts w:ascii="Arial" w:hAnsi="Arial" w:cs="Arial"/>
          <w:sz w:val="20"/>
          <w:szCs w:val="20"/>
        </w:rPr>
        <w:t xml:space="preserve"> писмено предизвестие да прекрати действието на договора. В този случай той е длъжен да заплати на ИЗПЪЛНИТЕЛЯ стойността на извършените до момента работи, като отношенията се уреждат с подписване на двустранен споразумителен протокол.</w:t>
      </w:r>
    </w:p>
    <w:p w:rsidR="005C0B82" w:rsidRPr="00382C14" w:rsidRDefault="005C0B82" w:rsidP="00B03805">
      <w:pPr>
        <w:spacing w:before="60" w:after="60"/>
        <w:jc w:val="both"/>
        <w:rPr>
          <w:rFonts w:ascii="Arial" w:hAnsi="Arial" w:cs="Arial"/>
          <w:sz w:val="20"/>
          <w:szCs w:val="20"/>
          <w:lang w:val="ru-RU"/>
        </w:rPr>
      </w:pPr>
      <w:r w:rsidRPr="00382C14">
        <w:rPr>
          <w:rFonts w:ascii="Arial" w:hAnsi="Arial" w:cs="Arial"/>
          <w:sz w:val="20"/>
          <w:szCs w:val="20"/>
          <w:lang w:val="ru-RU"/>
        </w:rPr>
        <w:t>(2)</w:t>
      </w:r>
      <w:r w:rsidRPr="00382C14">
        <w:rPr>
          <w:rFonts w:ascii="Arial" w:eastAsia="Calibri" w:hAnsi="Arial" w:cs="Arial"/>
          <w:i/>
          <w:sz w:val="20"/>
          <w:szCs w:val="20"/>
          <w:lang w:eastAsia="en-US"/>
        </w:rPr>
        <w:t xml:space="preserve"> </w:t>
      </w:r>
      <w:r w:rsidRPr="00382C14">
        <w:rPr>
          <w:rFonts w:ascii="Arial" w:eastAsia="Calibri" w:hAnsi="Arial" w:cs="Arial"/>
          <w:sz w:val="20"/>
          <w:szCs w:val="20"/>
          <w:lang w:eastAsia="en-US"/>
        </w:rPr>
        <w:t xml:space="preserve">Всяка от страните има право да развали едностранно договора без предизвестие до другата страна, ако тя е нарушила своите задължения във връзка с обработването и защитата на лични данни, станали и известни във връзка със сключването и изпълнението на договора, както и да претендира и получи </w:t>
      </w:r>
      <w:r w:rsidRPr="00382C14">
        <w:rPr>
          <w:rFonts w:ascii="Arial" w:hAnsi="Arial" w:cs="Arial"/>
          <w:sz w:val="20"/>
          <w:szCs w:val="20"/>
          <w:lang w:val="ru-RU"/>
        </w:rPr>
        <w:t xml:space="preserve">обезщетенията за претърпените щети и неустойката по </w:t>
      </w:r>
      <w:r w:rsidR="00B03805" w:rsidRPr="00382C14">
        <w:rPr>
          <w:rFonts w:ascii="Arial" w:hAnsi="Arial" w:cs="Arial"/>
          <w:sz w:val="20"/>
          <w:szCs w:val="20"/>
          <w:lang w:val="ru-RU"/>
        </w:rPr>
        <w:t>т</w:t>
      </w:r>
      <w:r w:rsidRPr="00382C14">
        <w:rPr>
          <w:rFonts w:ascii="Arial" w:hAnsi="Arial" w:cs="Arial"/>
          <w:sz w:val="20"/>
          <w:szCs w:val="20"/>
          <w:lang w:val="ru-RU"/>
        </w:rPr>
        <w:t xml:space="preserve">. </w:t>
      </w:r>
      <w:r w:rsidR="00B03805" w:rsidRPr="00382C14">
        <w:rPr>
          <w:rFonts w:ascii="Arial" w:hAnsi="Arial" w:cs="Arial"/>
          <w:sz w:val="20"/>
          <w:szCs w:val="20"/>
          <w:lang w:val="ru-RU"/>
        </w:rPr>
        <w:t>7.</w:t>
      </w:r>
      <w:r w:rsidR="0002589A" w:rsidRPr="00382C14">
        <w:rPr>
          <w:rFonts w:ascii="Arial" w:hAnsi="Arial" w:cs="Arial"/>
          <w:sz w:val="20"/>
          <w:szCs w:val="20"/>
          <w:lang w:val="ru-RU"/>
        </w:rPr>
        <w:t>1</w:t>
      </w:r>
      <w:r w:rsidR="0002589A">
        <w:rPr>
          <w:rFonts w:ascii="Arial" w:hAnsi="Arial" w:cs="Arial"/>
          <w:sz w:val="20"/>
          <w:szCs w:val="20"/>
          <w:lang w:val="ru-RU"/>
        </w:rPr>
        <w:t>5</w:t>
      </w:r>
      <w:r w:rsidR="0002589A" w:rsidRPr="00382C14">
        <w:rPr>
          <w:rFonts w:ascii="Arial" w:hAnsi="Arial" w:cs="Arial"/>
          <w:sz w:val="20"/>
          <w:szCs w:val="20"/>
          <w:lang w:val="ru-RU"/>
        </w:rPr>
        <w:t xml:space="preserve"> </w:t>
      </w:r>
      <w:r w:rsidRPr="00382C14">
        <w:rPr>
          <w:rFonts w:ascii="Arial" w:hAnsi="Arial" w:cs="Arial"/>
          <w:sz w:val="20"/>
          <w:szCs w:val="20"/>
          <w:lang w:val="ru-RU"/>
        </w:rPr>
        <w:t>от договора.</w:t>
      </w:r>
    </w:p>
    <w:p w:rsidR="00DA1F33" w:rsidRPr="00C35E2A" w:rsidRDefault="00DA1F33" w:rsidP="00C94214">
      <w:pPr>
        <w:numPr>
          <w:ilvl w:val="1"/>
          <w:numId w:val="20"/>
        </w:numPr>
        <w:spacing w:before="60" w:after="60"/>
        <w:ind w:left="0" w:firstLine="0"/>
        <w:jc w:val="both"/>
        <w:rPr>
          <w:rFonts w:ascii="Arial" w:hAnsi="Arial" w:cs="Arial"/>
          <w:sz w:val="20"/>
          <w:szCs w:val="20"/>
          <w:lang w:val="ru-RU"/>
        </w:rPr>
      </w:pPr>
      <w:r w:rsidRPr="00C35E2A">
        <w:rPr>
          <w:rFonts w:ascii="Arial" w:hAnsi="Arial" w:cs="Arial"/>
          <w:sz w:val="20"/>
          <w:szCs w:val="20"/>
          <w:lang w:val="ru-RU"/>
        </w:rPr>
        <w:t xml:space="preserve">ВЪЗЛОЖИТЕЛЯТ може да прекрати едностранно договора с </w:t>
      </w:r>
      <w:r w:rsidRPr="008D2785">
        <w:rPr>
          <w:rFonts w:ascii="Arial" w:hAnsi="Arial" w:cs="Arial"/>
          <w:b/>
          <w:sz w:val="20"/>
          <w:szCs w:val="20"/>
          <w:lang w:val="ru-RU"/>
        </w:rPr>
        <w:t>10-дневно</w:t>
      </w:r>
      <w:r w:rsidRPr="00C35E2A">
        <w:rPr>
          <w:rFonts w:ascii="Arial" w:hAnsi="Arial" w:cs="Arial"/>
          <w:sz w:val="20"/>
          <w:szCs w:val="20"/>
          <w:lang w:val="ru-RU"/>
        </w:rPr>
        <w:t xml:space="preserve"> писмено предизвестие, в случай че ИЗПЪЛНИТЕЛЯТ просрочи с повече от 30 дни предаването на работа по документ за възлагане на изпълнението и/или не извърши работа по </w:t>
      </w:r>
      <w:r w:rsidRPr="00F53C32">
        <w:rPr>
          <w:rFonts w:ascii="Arial" w:hAnsi="Arial" w:cs="Arial"/>
          <w:sz w:val="20"/>
          <w:szCs w:val="20"/>
          <w:lang w:val="ru-RU"/>
        </w:rPr>
        <w:t>уговорения начин</w:t>
      </w:r>
      <w:r w:rsidR="006709D0" w:rsidRPr="00F53C32">
        <w:rPr>
          <w:rFonts w:ascii="Arial" w:hAnsi="Arial" w:cs="Arial"/>
          <w:sz w:val="20"/>
          <w:szCs w:val="20"/>
          <w:lang w:val="ru-RU"/>
        </w:rPr>
        <w:t>,</w:t>
      </w:r>
      <w:r w:rsidRPr="00F53C32">
        <w:rPr>
          <w:rFonts w:ascii="Arial" w:hAnsi="Arial" w:cs="Arial"/>
          <w:sz w:val="20"/>
          <w:szCs w:val="20"/>
          <w:lang w:val="ru-RU"/>
        </w:rPr>
        <w:t xml:space="preserve"> с нужното качество</w:t>
      </w:r>
      <w:r w:rsidR="006709D0" w:rsidRPr="00F53C32">
        <w:rPr>
          <w:rFonts w:ascii="Arial" w:hAnsi="Arial" w:cs="Arial"/>
          <w:sz w:val="20"/>
          <w:szCs w:val="20"/>
        </w:rPr>
        <w:t xml:space="preserve"> и съответните нормативни разпоредби</w:t>
      </w:r>
      <w:r w:rsidRPr="00F53C32">
        <w:rPr>
          <w:rFonts w:ascii="Arial" w:hAnsi="Arial" w:cs="Arial"/>
          <w:sz w:val="20"/>
          <w:szCs w:val="20"/>
          <w:lang w:val="ru-RU"/>
        </w:rPr>
        <w:t>. В този случай ВЪЗЛОЖИТЕЛ</w:t>
      </w:r>
      <w:r w:rsidRPr="00C35E2A">
        <w:rPr>
          <w:rFonts w:ascii="Arial" w:hAnsi="Arial" w:cs="Arial"/>
          <w:sz w:val="20"/>
          <w:szCs w:val="20"/>
          <w:lang w:val="ru-RU"/>
        </w:rPr>
        <w:t>ЯТ заплаща на ИЗПЪЛНИТЕЛЯ само стойността на тези работи, които са извършени качествено и могат да бъдат полезни. За претърпените вреди ВЪЗЛОЖИТЕЛЯТ може да инкасира суми от внесената гаранция за изпълнение, а ако вредите са в по-голям размер може да ги търси по общия гражданскоправен ред.</w:t>
      </w:r>
    </w:p>
    <w:p w:rsidR="003F52BF" w:rsidRPr="00DC7AE4" w:rsidRDefault="003F52BF" w:rsidP="00C94214">
      <w:pPr>
        <w:numPr>
          <w:ilvl w:val="1"/>
          <w:numId w:val="20"/>
        </w:numPr>
        <w:spacing w:before="60" w:after="60"/>
        <w:ind w:left="0" w:firstLine="0"/>
        <w:jc w:val="both"/>
        <w:rPr>
          <w:rFonts w:ascii="Arial" w:hAnsi="Arial" w:cs="Arial"/>
          <w:sz w:val="20"/>
          <w:szCs w:val="20"/>
        </w:rPr>
      </w:pPr>
      <w:r w:rsidRPr="00DC7AE4" w:rsidDel="00952748">
        <w:rPr>
          <w:rFonts w:ascii="Arial" w:hAnsi="Arial" w:cs="Arial"/>
          <w:sz w:val="20"/>
          <w:szCs w:val="20"/>
        </w:rPr>
        <w:t>ВЪЗЛОЖИТЕЛЯТ</w:t>
      </w:r>
      <w:r w:rsidRPr="00DC7AE4">
        <w:rPr>
          <w:rFonts w:ascii="Arial" w:hAnsi="Arial" w:cs="Arial"/>
          <w:sz w:val="20"/>
          <w:szCs w:val="20"/>
        </w:rPr>
        <w:t xml:space="preserve"> може да прекрати договора едностранно, без предизвестие, при втори отказ на ИЗПЪЛНИТЕЛЯ да подпише и/или изпълни документ за възлагане на изпълнението.</w:t>
      </w:r>
    </w:p>
    <w:p w:rsidR="003F52BF" w:rsidRPr="00563FB9" w:rsidRDefault="003F52BF" w:rsidP="00C94214">
      <w:pPr>
        <w:numPr>
          <w:ilvl w:val="1"/>
          <w:numId w:val="20"/>
        </w:numPr>
        <w:spacing w:before="60" w:after="60"/>
        <w:ind w:left="0" w:firstLine="0"/>
        <w:jc w:val="both"/>
        <w:rPr>
          <w:rFonts w:ascii="Arial" w:hAnsi="Arial" w:cs="Arial"/>
          <w:sz w:val="20"/>
          <w:szCs w:val="20"/>
        </w:rPr>
      </w:pPr>
      <w:r w:rsidRPr="00DC7AE4" w:rsidDel="00952748">
        <w:rPr>
          <w:rFonts w:ascii="Arial" w:hAnsi="Arial" w:cs="Arial"/>
          <w:sz w:val="20"/>
          <w:szCs w:val="20"/>
        </w:rPr>
        <w:t>ВЪЗЛОЖИТЕЛЯТ</w:t>
      </w:r>
      <w:r w:rsidRPr="00DC7AE4">
        <w:rPr>
          <w:rFonts w:ascii="Arial" w:hAnsi="Arial" w:cs="Arial"/>
          <w:sz w:val="20"/>
          <w:szCs w:val="20"/>
        </w:rPr>
        <w:t xml:space="preserve"> може да прекрати договора едностранно при наличие на обстоятелствата, </w:t>
      </w:r>
      <w:r w:rsidRPr="00563FB9">
        <w:rPr>
          <w:rFonts w:ascii="Arial" w:hAnsi="Arial" w:cs="Arial"/>
          <w:sz w:val="20"/>
          <w:szCs w:val="20"/>
        </w:rPr>
        <w:t>посочени в 7.3 по-горе.</w:t>
      </w:r>
    </w:p>
    <w:p w:rsidR="001459DC" w:rsidRPr="00563FB9" w:rsidRDefault="001459DC" w:rsidP="0002589A">
      <w:pPr>
        <w:pStyle w:val="ListParagraph"/>
        <w:numPr>
          <w:ilvl w:val="1"/>
          <w:numId w:val="20"/>
        </w:numPr>
        <w:ind w:left="0" w:firstLine="0"/>
        <w:jc w:val="both"/>
        <w:rPr>
          <w:rFonts w:ascii="Arial" w:hAnsi="Arial" w:cs="Arial"/>
          <w:sz w:val="20"/>
          <w:szCs w:val="20"/>
        </w:rPr>
      </w:pPr>
      <w:r w:rsidRPr="00563FB9" w:rsidDel="00952748">
        <w:rPr>
          <w:rFonts w:ascii="Arial" w:hAnsi="Arial" w:cs="Arial"/>
          <w:sz w:val="20"/>
          <w:szCs w:val="20"/>
        </w:rPr>
        <w:t>ВЪЗЛОЖИТЕЛЯТ</w:t>
      </w:r>
      <w:r w:rsidRPr="00563FB9">
        <w:rPr>
          <w:rFonts w:ascii="Arial" w:hAnsi="Arial" w:cs="Arial"/>
          <w:sz w:val="20"/>
          <w:szCs w:val="20"/>
        </w:rPr>
        <w:t xml:space="preserve"> може да прекрати договора едностранно при повторно непредставяне на валидна застраховка професионална отговорност по чл. 171 от ЗУТ за консултант на ИЗПЪЛНИТЕЛЯ.</w:t>
      </w:r>
    </w:p>
    <w:p w:rsidR="00EE3B7D" w:rsidRPr="001459DC" w:rsidRDefault="001459DC" w:rsidP="0002589A">
      <w:pPr>
        <w:pStyle w:val="ListParagraph"/>
        <w:ind w:left="360"/>
        <w:rPr>
          <w:lang w:val="ru-RU"/>
        </w:rPr>
      </w:pPr>
      <w:r w:rsidRPr="0002589A">
        <w:rPr>
          <w:rFonts w:ascii="Arial" w:hAnsi="Arial" w:cs="Arial"/>
          <w:sz w:val="20"/>
          <w:szCs w:val="20"/>
        </w:rPr>
        <w:t>.</w:t>
      </w:r>
    </w:p>
    <w:p w:rsidR="00DA1F33" w:rsidRPr="00982FB4" w:rsidRDefault="00DA1F33" w:rsidP="00C94214">
      <w:pPr>
        <w:numPr>
          <w:ilvl w:val="0"/>
          <w:numId w:val="20"/>
        </w:numPr>
        <w:spacing w:after="120"/>
        <w:ind w:left="426" w:hanging="426"/>
        <w:jc w:val="both"/>
        <w:rPr>
          <w:rFonts w:ascii="Arial" w:hAnsi="Arial" w:cs="Arial"/>
          <w:b/>
          <w:sz w:val="20"/>
          <w:szCs w:val="20"/>
        </w:rPr>
      </w:pPr>
      <w:r w:rsidRPr="00982FB4">
        <w:rPr>
          <w:rFonts w:ascii="Arial" w:hAnsi="Arial" w:cs="Arial"/>
          <w:b/>
          <w:sz w:val="20"/>
          <w:szCs w:val="20"/>
        </w:rPr>
        <w:t>ДРУГИ УСЛОВИЯ</w:t>
      </w:r>
    </w:p>
    <w:p w:rsidR="00DA1F33" w:rsidRPr="00982FB4" w:rsidRDefault="00DA1F33" w:rsidP="00DA1F33">
      <w:pPr>
        <w:spacing w:before="60" w:after="60"/>
        <w:jc w:val="both"/>
        <w:rPr>
          <w:rFonts w:ascii="Arial" w:hAnsi="Arial" w:cs="Arial"/>
          <w:sz w:val="20"/>
          <w:szCs w:val="20"/>
          <w:lang w:val="ru-RU"/>
        </w:rPr>
      </w:pPr>
      <w:r w:rsidRPr="007A05ED">
        <w:rPr>
          <w:rFonts w:ascii="Arial" w:hAnsi="Arial" w:cs="Arial"/>
          <w:b/>
          <w:sz w:val="20"/>
          <w:szCs w:val="20"/>
          <w:lang w:val="ru-RU"/>
        </w:rPr>
        <w:t>11.1.</w:t>
      </w:r>
      <w:r>
        <w:rPr>
          <w:rFonts w:ascii="Arial" w:hAnsi="Arial" w:cs="Arial"/>
          <w:sz w:val="20"/>
          <w:szCs w:val="20"/>
          <w:lang w:val="ru-RU"/>
        </w:rPr>
        <w:t xml:space="preserve"> </w:t>
      </w:r>
      <w:r w:rsidRPr="00982FB4">
        <w:rPr>
          <w:rFonts w:ascii="Arial" w:hAnsi="Arial" w:cs="Arial"/>
          <w:sz w:val="20"/>
          <w:szCs w:val="20"/>
          <w:lang w:val="ru-RU"/>
        </w:rPr>
        <w:t>Всички съобщения и уведомления на страните по настоящия договор ще се извършват само в писмена форма, като условие за действителност. Тази форма ще се счита за спазена, ако съобщението е изпратено по факс или на адреса за кореспонденция, доколкото съществува техническа възможност за установяване на момента на получаване на съобщението/уведомлението.</w:t>
      </w:r>
    </w:p>
    <w:p w:rsidR="00DA1F33" w:rsidRPr="00982FB4" w:rsidRDefault="00DA1F33" w:rsidP="00DA1F33">
      <w:pPr>
        <w:spacing w:before="60" w:after="60"/>
        <w:jc w:val="both"/>
        <w:rPr>
          <w:rFonts w:ascii="Arial" w:hAnsi="Arial" w:cs="Arial"/>
          <w:sz w:val="20"/>
          <w:szCs w:val="20"/>
          <w:lang w:val="ru-RU"/>
        </w:rPr>
      </w:pPr>
      <w:r w:rsidRPr="007A05ED">
        <w:rPr>
          <w:rFonts w:ascii="Arial" w:hAnsi="Arial" w:cs="Arial"/>
          <w:b/>
          <w:sz w:val="20"/>
          <w:szCs w:val="20"/>
          <w:lang w:val="ru-RU"/>
        </w:rPr>
        <w:t>11.2.</w:t>
      </w:r>
      <w:r>
        <w:rPr>
          <w:rFonts w:ascii="Arial" w:hAnsi="Arial" w:cs="Arial"/>
          <w:sz w:val="20"/>
          <w:szCs w:val="20"/>
          <w:lang w:val="ru-RU"/>
        </w:rPr>
        <w:t xml:space="preserve"> </w:t>
      </w:r>
      <w:r w:rsidRPr="00982FB4">
        <w:rPr>
          <w:rFonts w:ascii="Arial" w:hAnsi="Arial" w:cs="Arial"/>
          <w:sz w:val="20"/>
          <w:szCs w:val="20"/>
          <w:lang w:val="ru-RU"/>
        </w:rPr>
        <w:t>Всички регистрирани спирания на изпълнението на работи по причина на непреодолима сила или забрана за работа не по вина на ИЗПЪЛНИТЕЛЯ, са основание за промяна сроковете по договора. За целта се подписва двустранен констативен протокол от упълномощени лица, представители на двете страни.</w:t>
      </w:r>
    </w:p>
    <w:p w:rsidR="00DA1F33" w:rsidRPr="00982FB4" w:rsidRDefault="00DA1F33" w:rsidP="00DA1F33">
      <w:pPr>
        <w:spacing w:before="60" w:after="60"/>
        <w:jc w:val="both"/>
        <w:rPr>
          <w:rFonts w:ascii="Arial" w:hAnsi="Arial" w:cs="Arial"/>
          <w:sz w:val="20"/>
          <w:szCs w:val="20"/>
          <w:lang w:val="ru-RU"/>
        </w:rPr>
      </w:pPr>
      <w:r w:rsidRPr="007A05ED">
        <w:rPr>
          <w:rFonts w:ascii="Arial" w:hAnsi="Arial" w:cs="Arial"/>
          <w:b/>
          <w:sz w:val="20"/>
          <w:szCs w:val="20"/>
          <w:lang w:val="ru-RU"/>
        </w:rPr>
        <w:t>11.3.</w:t>
      </w:r>
      <w:r>
        <w:rPr>
          <w:rFonts w:ascii="Arial" w:hAnsi="Arial" w:cs="Arial"/>
          <w:sz w:val="20"/>
          <w:szCs w:val="20"/>
          <w:lang w:val="ru-RU"/>
        </w:rPr>
        <w:t xml:space="preserve"> </w:t>
      </w:r>
      <w:r w:rsidRPr="00982FB4">
        <w:rPr>
          <w:rFonts w:ascii="Arial" w:hAnsi="Arial" w:cs="Arial"/>
          <w:sz w:val="20"/>
          <w:szCs w:val="20"/>
          <w:lang w:val="ru-RU"/>
        </w:rPr>
        <w:t>ВЪЗЛОЖИТЕЛЯТ не поема отговорност по отношение на каквито и да било трудови или синдикални спорове между ИЗПЪЛНИТЕЛЯ от една страна и неговите работници или служители, от друга страна, свързани с изпълнението на договора.</w:t>
      </w:r>
    </w:p>
    <w:p w:rsidR="00DA1F33" w:rsidRPr="00982FB4" w:rsidRDefault="00DA1F33" w:rsidP="00DA1F33">
      <w:pPr>
        <w:spacing w:before="60" w:after="60"/>
        <w:jc w:val="both"/>
        <w:rPr>
          <w:rFonts w:ascii="Arial" w:hAnsi="Arial" w:cs="Arial"/>
          <w:sz w:val="20"/>
          <w:szCs w:val="20"/>
          <w:lang w:val="ru-RU"/>
        </w:rPr>
      </w:pPr>
      <w:r w:rsidRPr="007A05ED">
        <w:rPr>
          <w:rFonts w:ascii="Arial" w:hAnsi="Arial" w:cs="Arial"/>
          <w:b/>
          <w:sz w:val="20"/>
          <w:szCs w:val="20"/>
          <w:lang w:val="ru-RU"/>
        </w:rPr>
        <w:t>11.4.</w:t>
      </w:r>
      <w:r>
        <w:rPr>
          <w:rFonts w:ascii="Arial" w:hAnsi="Arial" w:cs="Arial"/>
          <w:sz w:val="20"/>
          <w:szCs w:val="20"/>
          <w:lang w:val="ru-RU"/>
        </w:rPr>
        <w:t xml:space="preserve"> </w:t>
      </w:r>
      <w:r w:rsidRPr="00982FB4">
        <w:rPr>
          <w:rFonts w:ascii="Arial" w:hAnsi="Arial" w:cs="Arial"/>
          <w:sz w:val="20"/>
          <w:szCs w:val="20"/>
          <w:lang w:val="ru-RU"/>
        </w:rPr>
        <w:t xml:space="preserve">Всяка от страните по този договор се задължава да не разпространява информация за другата страна и/или за трета страна, станала и известна при или по повод изпълнението на този договор. </w:t>
      </w:r>
    </w:p>
    <w:p w:rsidR="00DA1F33" w:rsidRPr="00982FB4" w:rsidRDefault="00DA1F33" w:rsidP="00DA1F33">
      <w:pPr>
        <w:spacing w:before="60" w:after="60"/>
        <w:jc w:val="both"/>
        <w:rPr>
          <w:rFonts w:ascii="Arial" w:hAnsi="Arial" w:cs="Arial"/>
          <w:sz w:val="20"/>
          <w:szCs w:val="20"/>
          <w:lang w:val="ru-RU"/>
        </w:rPr>
      </w:pPr>
      <w:r w:rsidRPr="007A05ED">
        <w:rPr>
          <w:rFonts w:ascii="Arial" w:hAnsi="Arial" w:cs="Arial"/>
          <w:b/>
          <w:sz w:val="20"/>
          <w:szCs w:val="20"/>
          <w:lang w:val="ru-RU"/>
        </w:rPr>
        <w:t>11.5.</w:t>
      </w:r>
      <w:r>
        <w:rPr>
          <w:rFonts w:ascii="Arial" w:hAnsi="Arial" w:cs="Arial"/>
          <w:sz w:val="20"/>
          <w:szCs w:val="20"/>
          <w:lang w:val="ru-RU"/>
        </w:rPr>
        <w:t xml:space="preserve"> </w:t>
      </w:r>
      <w:r w:rsidRPr="00982FB4">
        <w:rPr>
          <w:rFonts w:ascii="Arial" w:hAnsi="Arial" w:cs="Arial"/>
          <w:sz w:val="20"/>
          <w:szCs w:val="20"/>
          <w:lang w:val="ru-RU"/>
        </w:rPr>
        <w:t xml:space="preserve">За целите на този договор „Конфиденциална информация” означава категориите „Поверителна” и „Фирмена” информация, така както са определени в Програма с мерките за гарантиране на </w:t>
      </w:r>
      <w:r w:rsidRPr="00982FB4">
        <w:rPr>
          <w:rFonts w:ascii="Arial" w:hAnsi="Arial" w:cs="Arial"/>
          <w:sz w:val="20"/>
          <w:szCs w:val="20"/>
          <w:lang w:val="ru-RU"/>
        </w:rPr>
        <w:lastRenderedPageBreak/>
        <w:t xml:space="preserve">независимостта на дейността на Дружеството от другите дейности на вертикално интегрираното предприятие одобрена Решение на ДКЕВР № Р-086 от 24.07.2008 год., а именно: </w:t>
      </w:r>
    </w:p>
    <w:p w:rsidR="00DA1F33" w:rsidRPr="00982FB4" w:rsidRDefault="00DA1F33" w:rsidP="00DA1F33">
      <w:pPr>
        <w:spacing w:before="120" w:after="120"/>
        <w:jc w:val="both"/>
        <w:rPr>
          <w:rFonts w:ascii="Arial" w:hAnsi="Arial" w:cs="Arial"/>
          <w:sz w:val="20"/>
          <w:szCs w:val="20"/>
          <w:lang w:val="cs-CZ"/>
        </w:rPr>
      </w:pPr>
      <w:r w:rsidRPr="00982FB4">
        <w:rPr>
          <w:rFonts w:ascii="Arial" w:hAnsi="Arial" w:cs="Arial"/>
          <w:sz w:val="20"/>
          <w:szCs w:val="20"/>
          <w:lang w:val="be-BY"/>
        </w:rPr>
        <w:t>1</w:t>
      </w:r>
      <w:r>
        <w:rPr>
          <w:rFonts w:ascii="Arial" w:hAnsi="Arial" w:cs="Arial"/>
          <w:sz w:val="20"/>
          <w:szCs w:val="20"/>
          <w:lang w:val="be-BY"/>
        </w:rPr>
        <w:t>1</w:t>
      </w:r>
      <w:r w:rsidRPr="00982FB4">
        <w:rPr>
          <w:rFonts w:ascii="Arial" w:hAnsi="Arial" w:cs="Arial"/>
          <w:sz w:val="20"/>
          <w:szCs w:val="20"/>
          <w:lang w:val="be-BY"/>
        </w:rPr>
        <w:t>.5.1. “Поверителна”</w:t>
      </w:r>
      <w:r w:rsidRPr="00982FB4">
        <w:rPr>
          <w:rFonts w:ascii="Arial" w:hAnsi="Arial" w:cs="Arial"/>
          <w:sz w:val="20"/>
          <w:szCs w:val="20"/>
        </w:rPr>
        <w:t>: Цялата информация</w:t>
      </w:r>
      <w:r w:rsidRPr="00982FB4">
        <w:rPr>
          <w:rFonts w:ascii="Arial" w:hAnsi="Arial" w:cs="Arial"/>
          <w:sz w:val="20"/>
          <w:szCs w:val="20"/>
          <w:lang w:val="cs-CZ"/>
        </w:rPr>
        <w:t xml:space="preserve">, </w:t>
      </w:r>
      <w:r w:rsidRPr="00982FB4">
        <w:rPr>
          <w:rFonts w:ascii="Arial" w:hAnsi="Arial" w:cs="Arial"/>
          <w:sz w:val="20"/>
          <w:szCs w:val="20"/>
        </w:rPr>
        <w:t xml:space="preserve">която не е посочена в категория „Фирмена“, нито в категория „Публична“, и която може да донесе полза на участник на пазара на електрическа енергия, срещу другите участници в пазара; (напр. Прогнозни часови диаграми на клиентите – търговци, привилегировани клиенти; данни за местата на присъединяване; данни за измервателните уреди; </w:t>
      </w:r>
      <w:r w:rsidRPr="00982FB4">
        <w:rPr>
          <w:rFonts w:ascii="Arial" w:hAnsi="Arial" w:cs="Arial"/>
          <w:sz w:val="20"/>
          <w:szCs w:val="20"/>
          <w:lang w:val="be-BY"/>
        </w:rPr>
        <w:t>данни свързани с Интерфейса, осигуряващ  обмена на информация между ЕРД и останалите лица</w:t>
      </w:r>
      <w:r w:rsidRPr="00982FB4">
        <w:rPr>
          <w:rFonts w:ascii="Arial" w:hAnsi="Arial" w:cs="Arial"/>
          <w:sz w:val="20"/>
          <w:szCs w:val="20"/>
        </w:rPr>
        <w:t xml:space="preserve">  и др.</w:t>
      </w:r>
      <w:r w:rsidRPr="00982FB4">
        <w:rPr>
          <w:rFonts w:ascii="Arial" w:hAnsi="Arial" w:cs="Arial"/>
          <w:sz w:val="20"/>
          <w:szCs w:val="20"/>
          <w:lang w:val="cs-CZ"/>
        </w:rPr>
        <w:t>)</w:t>
      </w:r>
    </w:p>
    <w:p w:rsidR="003B2627" w:rsidRDefault="00DA1F33" w:rsidP="00DA1F33">
      <w:pPr>
        <w:spacing w:before="120" w:after="120"/>
        <w:jc w:val="both"/>
        <w:rPr>
          <w:rFonts w:ascii="Arial" w:hAnsi="Arial" w:cs="Arial"/>
          <w:sz w:val="20"/>
          <w:szCs w:val="20"/>
          <w:lang w:val="be-BY"/>
        </w:rPr>
      </w:pPr>
      <w:r w:rsidRPr="00982FB4">
        <w:rPr>
          <w:rFonts w:ascii="Arial" w:hAnsi="Arial" w:cs="Arial"/>
          <w:sz w:val="20"/>
          <w:szCs w:val="20"/>
          <w:lang w:val="be-BY"/>
        </w:rPr>
        <w:t>1</w:t>
      </w:r>
      <w:r>
        <w:rPr>
          <w:rFonts w:ascii="Arial" w:hAnsi="Arial" w:cs="Arial"/>
          <w:sz w:val="20"/>
          <w:szCs w:val="20"/>
          <w:lang w:val="be-BY"/>
        </w:rPr>
        <w:t>1</w:t>
      </w:r>
      <w:r w:rsidRPr="00982FB4">
        <w:rPr>
          <w:rFonts w:ascii="Arial" w:hAnsi="Arial" w:cs="Arial"/>
          <w:sz w:val="20"/>
          <w:szCs w:val="20"/>
          <w:lang w:val="be-BY"/>
        </w:rPr>
        <w:t>.5.2. “Фирмена”</w:t>
      </w:r>
      <w:r w:rsidRPr="00982FB4">
        <w:rPr>
          <w:rFonts w:ascii="Arial" w:hAnsi="Arial" w:cs="Arial"/>
          <w:sz w:val="20"/>
          <w:szCs w:val="20"/>
        </w:rPr>
        <w:t xml:space="preserve">: </w:t>
      </w:r>
      <w:r w:rsidRPr="00982FB4">
        <w:rPr>
          <w:rFonts w:ascii="Arial" w:hAnsi="Arial" w:cs="Arial"/>
          <w:sz w:val="20"/>
          <w:szCs w:val="20"/>
          <w:lang w:val="be-BY"/>
        </w:rPr>
        <w:t>жалби</w:t>
      </w:r>
      <w:r w:rsidRPr="00982FB4">
        <w:rPr>
          <w:rFonts w:ascii="Arial" w:hAnsi="Arial" w:cs="Arial"/>
          <w:sz w:val="20"/>
          <w:szCs w:val="20"/>
          <w:lang w:val="cs-CZ"/>
        </w:rPr>
        <w:t>/</w:t>
      </w:r>
      <w:r w:rsidRPr="00982FB4">
        <w:rPr>
          <w:rFonts w:ascii="Arial" w:hAnsi="Arial" w:cs="Arial"/>
          <w:sz w:val="20"/>
          <w:szCs w:val="20"/>
          <w:lang w:val="be-BY"/>
        </w:rPr>
        <w:t>рекламации на клиенти на разпределителното предприятия и техният начин на решаване; измерени стойности на крайното потребление на клиентите и измерени стойности на доставката на производителя</w:t>
      </w:r>
      <w:r w:rsidRPr="00982FB4">
        <w:rPr>
          <w:rFonts w:ascii="Arial" w:hAnsi="Arial" w:cs="Arial"/>
          <w:sz w:val="20"/>
          <w:szCs w:val="20"/>
        </w:rPr>
        <w:t xml:space="preserve">; </w:t>
      </w:r>
      <w:r w:rsidRPr="00982FB4">
        <w:rPr>
          <w:rFonts w:ascii="Arial" w:hAnsi="Arial" w:cs="Arial"/>
          <w:sz w:val="20"/>
          <w:szCs w:val="20"/>
          <w:lang w:val="be-BY"/>
        </w:rPr>
        <w:t>данни на клиентите за целите на фактурирането</w:t>
      </w:r>
      <w:r w:rsidRPr="00982FB4">
        <w:rPr>
          <w:rFonts w:ascii="Arial" w:hAnsi="Arial" w:cs="Arial"/>
          <w:sz w:val="20"/>
          <w:szCs w:val="20"/>
          <w:lang w:val="ru-RU"/>
        </w:rPr>
        <w:t xml:space="preserve">, </w:t>
      </w:r>
      <w:r w:rsidRPr="00982FB4">
        <w:rPr>
          <w:rFonts w:ascii="Arial" w:hAnsi="Arial" w:cs="Arial"/>
          <w:sz w:val="20"/>
          <w:szCs w:val="20"/>
        </w:rPr>
        <w:t xml:space="preserve">както и данните защитени от Закона за защита на личните данни; </w:t>
      </w:r>
      <w:r w:rsidRPr="00982FB4">
        <w:rPr>
          <w:rFonts w:ascii="Arial" w:hAnsi="Arial" w:cs="Arial"/>
          <w:sz w:val="20"/>
          <w:szCs w:val="20"/>
          <w:lang w:val="be-BY"/>
        </w:rPr>
        <w:t>планове за развитие на мрежата и модернизация на мрежата</w:t>
      </w:r>
      <w:r w:rsidRPr="00982FB4">
        <w:rPr>
          <w:rFonts w:ascii="Arial" w:hAnsi="Arial" w:cs="Arial"/>
          <w:sz w:val="20"/>
          <w:szCs w:val="20"/>
        </w:rPr>
        <w:t xml:space="preserve">; </w:t>
      </w:r>
      <w:r w:rsidRPr="00982FB4">
        <w:rPr>
          <w:rFonts w:ascii="Arial" w:hAnsi="Arial" w:cs="Arial"/>
          <w:sz w:val="20"/>
          <w:szCs w:val="20"/>
          <w:lang w:val="be-BY"/>
        </w:rPr>
        <w:t>финансова информация относно обезпечения към кредитори, условия на привличане на кредитен ресурс, разплащания с клиенти и т.н.</w:t>
      </w:r>
    </w:p>
    <w:p w:rsidR="00DA1F33" w:rsidRPr="00982FB4" w:rsidRDefault="00DA1F33" w:rsidP="00DA1F33">
      <w:pPr>
        <w:spacing w:before="60" w:after="60"/>
        <w:jc w:val="both"/>
        <w:rPr>
          <w:rFonts w:ascii="Arial" w:hAnsi="Arial" w:cs="Arial"/>
          <w:sz w:val="20"/>
          <w:szCs w:val="20"/>
          <w:lang w:val="ru-RU"/>
        </w:rPr>
      </w:pPr>
      <w:r w:rsidRPr="007A05ED">
        <w:rPr>
          <w:rFonts w:ascii="Arial" w:hAnsi="Arial" w:cs="Arial"/>
          <w:b/>
          <w:sz w:val="20"/>
          <w:szCs w:val="20"/>
          <w:lang w:val="ru-RU"/>
        </w:rPr>
        <w:t>11.</w:t>
      </w:r>
      <w:r w:rsidR="008B72D3">
        <w:rPr>
          <w:rFonts w:ascii="Arial" w:hAnsi="Arial" w:cs="Arial"/>
          <w:b/>
          <w:sz w:val="20"/>
          <w:szCs w:val="20"/>
          <w:lang w:val="ru-RU"/>
        </w:rPr>
        <w:t>6</w:t>
      </w:r>
      <w:r w:rsidRPr="007A05ED">
        <w:rPr>
          <w:rFonts w:ascii="Arial" w:hAnsi="Arial" w:cs="Arial"/>
          <w:b/>
          <w:sz w:val="20"/>
          <w:szCs w:val="20"/>
          <w:lang w:val="ru-RU"/>
        </w:rPr>
        <w:t>.</w:t>
      </w:r>
      <w:r>
        <w:rPr>
          <w:rFonts w:ascii="Arial" w:hAnsi="Arial" w:cs="Arial"/>
          <w:sz w:val="20"/>
          <w:szCs w:val="20"/>
          <w:lang w:val="ru-RU"/>
        </w:rPr>
        <w:t xml:space="preserve"> </w:t>
      </w:r>
      <w:r w:rsidRPr="00982FB4">
        <w:rPr>
          <w:rFonts w:ascii="Arial" w:hAnsi="Arial" w:cs="Arial"/>
          <w:sz w:val="20"/>
          <w:szCs w:val="20"/>
          <w:lang w:val="ru-RU"/>
        </w:rPr>
        <w:t>Всички спорове, възникнали във връзка с тълкуването, прекратяването, изпълнението или неизпълнението на настоящия договор, както и за всички въпроси неуредени в този договор, се прилага българското гражданско и търговско право, като страните уреждат отношенията си чрез преговори, консултации и взаимноизгодни споразумения. Ако такива не бъдат постигнати, спорът ще бъде отнесен за окончателно и задължително за страните разрешение пред компетентният съд със седалище в гр. София.</w:t>
      </w:r>
    </w:p>
    <w:p w:rsidR="00DA1F33" w:rsidRDefault="008B72D3" w:rsidP="00DA1F33">
      <w:pPr>
        <w:spacing w:before="60" w:after="60"/>
        <w:jc w:val="both"/>
        <w:rPr>
          <w:rFonts w:ascii="Arial" w:hAnsi="Arial" w:cs="Arial"/>
          <w:sz w:val="20"/>
          <w:szCs w:val="20"/>
          <w:lang w:val="ru-RU"/>
        </w:rPr>
      </w:pPr>
      <w:r>
        <w:rPr>
          <w:rFonts w:ascii="Arial" w:hAnsi="Arial" w:cs="Arial"/>
          <w:b/>
          <w:sz w:val="20"/>
          <w:szCs w:val="20"/>
          <w:lang w:val="ru-RU"/>
        </w:rPr>
        <w:t xml:space="preserve">11.7. </w:t>
      </w:r>
      <w:r w:rsidR="004F534B">
        <w:rPr>
          <w:rFonts w:ascii="Arial" w:hAnsi="Arial" w:cs="Arial"/>
          <w:b/>
          <w:sz w:val="20"/>
          <w:szCs w:val="20"/>
          <w:lang w:val="ru-RU"/>
        </w:rPr>
        <w:t xml:space="preserve"> </w:t>
      </w:r>
      <w:r w:rsidR="00DA1F33" w:rsidRPr="00982FB4">
        <w:rPr>
          <w:rFonts w:ascii="Arial" w:hAnsi="Arial" w:cs="Arial"/>
          <w:sz w:val="20"/>
          <w:szCs w:val="20"/>
          <w:lang w:val="ru-RU"/>
        </w:rPr>
        <w:t>Ако някоя от страните промени посочените в този договор адреси, без да уведоми другата страна, последната не отговаря за не получени съобщения, призовки и други подобни.</w:t>
      </w:r>
    </w:p>
    <w:p w:rsidR="00DA1F33" w:rsidRPr="00CB6B73" w:rsidRDefault="00DA1F33" w:rsidP="00DA1F33">
      <w:pPr>
        <w:spacing w:before="60" w:after="60"/>
        <w:jc w:val="both"/>
        <w:rPr>
          <w:rFonts w:ascii="Arial" w:hAnsi="Arial" w:cs="Arial"/>
          <w:sz w:val="20"/>
          <w:szCs w:val="20"/>
          <w:lang w:val="ru-RU"/>
        </w:rPr>
      </w:pPr>
      <w:r w:rsidRPr="007A05ED">
        <w:rPr>
          <w:rFonts w:ascii="Arial" w:hAnsi="Arial" w:cs="Arial"/>
          <w:b/>
          <w:sz w:val="20"/>
          <w:szCs w:val="20"/>
          <w:lang w:val="be-BY" w:eastAsia="en-US"/>
        </w:rPr>
        <w:t>11.8.</w:t>
      </w:r>
      <w:r>
        <w:rPr>
          <w:rFonts w:ascii="Arial" w:hAnsi="Arial" w:cs="Arial"/>
          <w:sz w:val="20"/>
          <w:szCs w:val="20"/>
          <w:lang w:val="be-BY" w:eastAsia="en-US"/>
        </w:rPr>
        <w:t xml:space="preserve"> </w:t>
      </w:r>
      <w:r w:rsidRPr="004D2B0C">
        <w:rPr>
          <w:rFonts w:ascii="Arial" w:hAnsi="Arial" w:cs="Arial"/>
          <w:sz w:val="20"/>
          <w:szCs w:val="20"/>
          <w:lang w:val="be-BY" w:eastAsia="en-US"/>
        </w:rPr>
        <w:t xml:space="preserve">Задължения на страните за координиране на мерките за осигуряване на безопасността на </w:t>
      </w:r>
      <w:r w:rsidRPr="00C46ED6">
        <w:rPr>
          <w:rFonts w:ascii="Arial" w:hAnsi="Arial" w:cs="Arial"/>
          <w:sz w:val="20"/>
          <w:szCs w:val="20"/>
          <w:lang w:val="be-BY" w:eastAsia="en-US"/>
        </w:rPr>
        <w:t>труда при изпълнение на работи</w:t>
      </w:r>
      <w:r w:rsidRPr="00C46ED6">
        <w:rPr>
          <w:rFonts w:ascii="Arial" w:hAnsi="Arial" w:cs="Arial"/>
          <w:sz w:val="20"/>
          <w:szCs w:val="20"/>
          <w:lang w:eastAsia="en-US"/>
        </w:rPr>
        <w:t>те</w:t>
      </w:r>
      <w:r>
        <w:rPr>
          <w:rFonts w:ascii="Arial" w:hAnsi="Arial" w:cs="Arial"/>
          <w:sz w:val="20"/>
          <w:szCs w:val="20"/>
          <w:lang w:eastAsia="en-US"/>
        </w:rPr>
        <w:t>:</w:t>
      </w:r>
    </w:p>
    <w:p w:rsidR="00DA1F33" w:rsidRPr="008A463A" w:rsidRDefault="00DA1F33" w:rsidP="007A05ED">
      <w:pPr>
        <w:tabs>
          <w:tab w:val="left" w:pos="709"/>
        </w:tabs>
        <w:jc w:val="both"/>
        <w:rPr>
          <w:rFonts w:ascii="Arial" w:hAnsi="Arial" w:cs="Arial"/>
          <w:sz w:val="20"/>
          <w:szCs w:val="20"/>
          <w:lang w:val="be-BY"/>
        </w:rPr>
      </w:pPr>
      <w:r w:rsidRPr="008A463A">
        <w:rPr>
          <w:rFonts w:ascii="Arial" w:hAnsi="Arial" w:cs="Arial"/>
          <w:sz w:val="20"/>
          <w:szCs w:val="20"/>
          <w:lang w:val="be-BY"/>
        </w:rPr>
        <w:t>11.</w:t>
      </w:r>
      <w:r>
        <w:rPr>
          <w:rFonts w:ascii="Arial" w:hAnsi="Arial" w:cs="Arial"/>
          <w:sz w:val="20"/>
          <w:szCs w:val="20"/>
          <w:lang w:val="be-BY"/>
        </w:rPr>
        <w:t>8</w:t>
      </w:r>
      <w:r w:rsidRPr="008A463A">
        <w:rPr>
          <w:rFonts w:ascii="Arial" w:hAnsi="Arial" w:cs="Arial"/>
          <w:sz w:val="20"/>
          <w:szCs w:val="20"/>
          <w:lang w:val="be-BY"/>
        </w:rPr>
        <w:t>.</w:t>
      </w:r>
      <w:r>
        <w:rPr>
          <w:rFonts w:ascii="Arial" w:hAnsi="Arial" w:cs="Arial"/>
          <w:sz w:val="20"/>
          <w:szCs w:val="20"/>
          <w:lang w:val="be-BY"/>
        </w:rPr>
        <w:t>1.</w:t>
      </w:r>
      <w:r w:rsidRPr="008A463A">
        <w:rPr>
          <w:rFonts w:ascii="Arial" w:hAnsi="Arial" w:cs="Arial"/>
          <w:sz w:val="20"/>
          <w:szCs w:val="20"/>
          <w:lang w:val="be-BY"/>
        </w:rPr>
        <w:tab/>
        <w:t>Длъжностните лица на ВЪЗЛОЖИТЕЛЯ и на ИЗПЪЛНИТЕЛЯ, които ръководят и управляват трудовите процеси, носят персонална отговорност за осигуряване здравословни и безопасни условия на труд в ръководените от тях работи и дейности. Те са длъжни незабавно да се информират взаимно за всички потенциални опасности и вредности.</w:t>
      </w:r>
    </w:p>
    <w:p w:rsidR="00DA1F33" w:rsidRPr="008A463A" w:rsidRDefault="00DA1F33" w:rsidP="00DA1F33">
      <w:pPr>
        <w:jc w:val="both"/>
        <w:rPr>
          <w:rFonts w:ascii="Arial" w:hAnsi="Arial" w:cs="Arial"/>
          <w:sz w:val="20"/>
          <w:szCs w:val="20"/>
          <w:lang w:val="be-BY"/>
        </w:rPr>
      </w:pPr>
      <w:r w:rsidRPr="008A463A">
        <w:rPr>
          <w:rFonts w:ascii="Arial" w:hAnsi="Arial" w:cs="Arial"/>
          <w:sz w:val="20"/>
          <w:szCs w:val="20"/>
          <w:lang w:val="be-BY"/>
        </w:rPr>
        <w:t>1</w:t>
      </w:r>
      <w:r>
        <w:rPr>
          <w:rFonts w:ascii="Arial" w:hAnsi="Arial" w:cs="Arial"/>
          <w:sz w:val="20"/>
          <w:szCs w:val="20"/>
          <w:lang w:val="be-BY"/>
        </w:rPr>
        <w:t xml:space="preserve">1.8.2. </w:t>
      </w:r>
      <w:r w:rsidRPr="008A463A">
        <w:rPr>
          <w:rFonts w:ascii="Arial" w:hAnsi="Arial" w:cs="Arial"/>
          <w:sz w:val="20"/>
          <w:szCs w:val="20"/>
          <w:lang w:val="be-BY"/>
        </w:rPr>
        <w:t>ВЪЗЛОЖИТЕЛЯТ се задължава чрез свой квалифициран персонал да осъществява всички необходими организационни и технически мероприятия, осигуряващи безопасното изпълнение на поетите от ИЗПЪЛНИТЕЛЯ задължения – предмет на договора.</w:t>
      </w:r>
    </w:p>
    <w:p w:rsidR="00DA1F33" w:rsidRPr="008A463A" w:rsidRDefault="00DA1F33" w:rsidP="00DA1F33">
      <w:pPr>
        <w:jc w:val="both"/>
        <w:rPr>
          <w:rFonts w:ascii="Arial" w:hAnsi="Arial" w:cs="Arial"/>
          <w:sz w:val="20"/>
          <w:szCs w:val="20"/>
          <w:lang w:val="be-BY"/>
        </w:rPr>
      </w:pPr>
      <w:r w:rsidRPr="008A463A">
        <w:rPr>
          <w:rFonts w:ascii="Arial" w:hAnsi="Arial" w:cs="Arial"/>
          <w:sz w:val="20"/>
          <w:szCs w:val="20"/>
          <w:lang w:val="be-BY"/>
        </w:rPr>
        <w:t>11</w:t>
      </w:r>
      <w:r>
        <w:rPr>
          <w:rFonts w:ascii="Arial" w:hAnsi="Arial" w:cs="Arial"/>
          <w:sz w:val="20"/>
          <w:szCs w:val="20"/>
          <w:lang w:val="be-BY"/>
        </w:rPr>
        <w:t xml:space="preserve">.8.3. </w:t>
      </w:r>
      <w:r w:rsidRPr="008A463A">
        <w:rPr>
          <w:rFonts w:ascii="Arial" w:hAnsi="Arial" w:cs="Arial"/>
          <w:sz w:val="20"/>
          <w:szCs w:val="20"/>
          <w:lang w:val="be-BY"/>
        </w:rPr>
        <w:t>ВЪЗЛОЖИТЕЛЯТ се задължава да инструктира персонала на ИЗПЪЛНИТЕЛЯ според изискванията на Наредба № РД-07-2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w:t>
      </w:r>
    </w:p>
    <w:p w:rsidR="00DA1F33" w:rsidRPr="008A463A" w:rsidRDefault="00DA1F33" w:rsidP="007A05ED">
      <w:pPr>
        <w:tabs>
          <w:tab w:val="left" w:pos="709"/>
        </w:tabs>
        <w:jc w:val="both"/>
        <w:rPr>
          <w:rFonts w:ascii="Arial" w:hAnsi="Arial" w:cs="Arial"/>
          <w:sz w:val="20"/>
          <w:szCs w:val="20"/>
          <w:lang w:val="be-BY"/>
        </w:rPr>
      </w:pPr>
      <w:r w:rsidRPr="008A463A">
        <w:rPr>
          <w:rFonts w:ascii="Arial" w:hAnsi="Arial" w:cs="Arial"/>
          <w:sz w:val="20"/>
          <w:szCs w:val="20"/>
          <w:lang w:val="be-BY"/>
        </w:rPr>
        <w:t>11.</w:t>
      </w:r>
      <w:r>
        <w:rPr>
          <w:rFonts w:ascii="Arial" w:hAnsi="Arial" w:cs="Arial"/>
          <w:sz w:val="20"/>
          <w:szCs w:val="20"/>
          <w:lang w:val="be-BY"/>
        </w:rPr>
        <w:t>8.</w:t>
      </w:r>
      <w:r w:rsidRPr="008A463A">
        <w:rPr>
          <w:rFonts w:ascii="Arial" w:hAnsi="Arial" w:cs="Arial"/>
          <w:sz w:val="20"/>
          <w:szCs w:val="20"/>
          <w:lang w:val="be-BY"/>
        </w:rPr>
        <w:t>4.</w:t>
      </w:r>
      <w:r w:rsidRPr="008A463A">
        <w:rPr>
          <w:rFonts w:ascii="Arial" w:hAnsi="Arial" w:cs="Arial"/>
          <w:sz w:val="20"/>
          <w:szCs w:val="20"/>
          <w:lang w:val="be-BY"/>
        </w:rPr>
        <w:tab/>
        <w:t>ВЪЗЛОЖИТЕЛЯТ се задължава да предостави на персонала на ИЗПЪЛНИТЕЛЯ всички вътрешнофирмени инструкции за безопасност при работи, приложими за изпълнение на дейностите, предмет на договора.</w:t>
      </w:r>
    </w:p>
    <w:p w:rsidR="00DA1F33" w:rsidRPr="008A463A" w:rsidRDefault="00DA1F33" w:rsidP="007A05ED">
      <w:pPr>
        <w:tabs>
          <w:tab w:val="left" w:pos="709"/>
        </w:tabs>
        <w:jc w:val="both"/>
        <w:rPr>
          <w:rFonts w:ascii="Arial" w:hAnsi="Arial" w:cs="Arial"/>
          <w:sz w:val="20"/>
          <w:szCs w:val="20"/>
          <w:lang w:val="be-BY"/>
        </w:rPr>
      </w:pPr>
      <w:r w:rsidRPr="008A463A">
        <w:rPr>
          <w:rFonts w:ascii="Arial" w:hAnsi="Arial" w:cs="Arial"/>
          <w:sz w:val="20"/>
          <w:szCs w:val="20"/>
          <w:lang w:val="be-BY"/>
        </w:rPr>
        <w:t>11.</w:t>
      </w:r>
      <w:r>
        <w:rPr>
          <w:rFonts w:ascii="Arial" w:hAnsi="Arial" w:cs="Arial"/>
          <w:sz w:val="20"/>
          <w:szCs w:val="20"/>
          <w:lang w:val="be-BY"/>
        </w:rPr>
        <w:t>8.</w:t>
      </w:r>
      <w:r w:rsidRPr="008A463A">
        <w:rPr>
          <w:rFonts w:ascii="Arial" w:hAnsi="Arial" w:cs="Arial"/>
          <w:sz w:val="20"/>
          <w:szCs w:val="20"/>
          <w:lang w:val="be-BY"/>
        </w:rPr>
        <w:t>5.</w:t>
      </w:r>
      <w:r w:rsidRPr="008A463A">
        <w:rPr>
          <w:rFonts w:ascii="Arial" w:hAnsi="Arial" w:cs="Arial"/>
          <w:sz w:val="20"/>
          <w:szCs w:val="20"/>
          <w:lang w:val="be-BY"/>
        </w:rPr>
        <w:tab/>
        <w:t>Персоналът на ИЗПЪЛНИТЕЛЯ се задължава да спазва изискванията на приложимите нормативни документи за безопасното изпълнение на задълженията, предмет на договора.</w:t>
      </w:r>
    </w:p>
    <w:p w:rsidR="00DA1F33" w:rsidRPr="008A463A" w:rsidRDefault="00DA1F33" w:rsidP="007A05ED">
      <w:pPr>
        <w:tabs>
          <w:tab w:val="left" w:pos="709"/>
        </w:tabs>
        <w:jc w:val="both"/>
        <w:rPr>
          <w:rFonts w:ascii="Arial" w:hAnsi="Arial" w:cs="Arial"/>
          <w:sz w:val="20"/>
          <w:szCs w:val="20"/>
          <w:lang w:val="be-BY"/>
        </w:rPr>
      </w:pPr>
      <w:r w:rsidRPr="008A463A">
        <w:rPr>
          <w:rFonts w:ascii="Arial" w:hAnsi="Arial" w:cs="Arial"/>
          <w:sz w:val="20"/>
          <w:szCs w:val="20"/>
          <w:lang w:val="be-BY"/>
        </w:rPr>
        <w:t>11.</w:t>
      </w:r>
      <w:r>
        <w:rPr>
          <w:rFonts w:ascii="Arial" w:hAnsi="Arial" w:cs="Arial"/>
          <w:sz w:val="20"/>
          <w:szCs w:val="20"/>
          <w:lang w:val="be-BY"/>
        </w:rPr>
        <w:t>8.</w:t>
      </w:r>
      <w:r w:rsidRPr="008A463A">
        <w:rPr>
          <w:rFonts w:ascii="Arial" w:hAnsi="Arial" w:cs="Arial"/>
          <w:sz w:val="20"/>
          <w:szCs w:val="20"/>
          <w:lang w:val="be-BY"/>
        </w:rPr>
        <w:t>6.</w:t>
      </w:r>
      <w:r w:rsidRPr="008A463A">
        <w:rPr>
          <w:rFonts w:ascii="Arial" w:hAnsi="Arial" w:cs="Arial"/>
          <w:sz w:val="20"/>
          <w:szCs w:val="20"/>
          <w:lang w:val="be-BY"/>
        </w:rPr>
        <w:tab/>
        <w:t>ВЪЗЛОЖИТЕЛЯТ има право чрез упълномощени свои лица да извършва проверки по време на работа на персонала на ИЗПЪЛНИТЕЛЯ и при констатирани нарушения да предприема ограничителни действия съобразно нормативните документи.</w:t>
      </w:r>
    </w:p>
    <w:p w:rsidR="00DA1F33" w:rsidRPr="008A463A" w:rsidRDefault="00DA1F33" w:rsidP="007A05ED">
      <w:pPr>
        <w:tabs>
          <w:tab w:val="left" w:pos="709"/>
          <w:tab w:val="left" w:pos="851"/>
        </w:tabs>
        <w:jc w:val="both"/>
        <w:rPr>
          <w:rFonts w:ascii="Arial" w:hAnsi="Arial" w:cs="Arial"/>
          <w:sz w:val="20"/>
          <w:szCs w:val="20"/>
          <w:lang w:val="be-BY"/>
        </w:rPr>
      </w:pPr>
      <w:r w:rsidRPr="008A463A">
        <w:rPr>
          <w:rFonts w:ascii="Arial" w:hAnsi="Arial" w:cs="Arial"/>
          <w:sz w:val="20"/>
          <w:szCs w:val="20"/>
          <w:lang w:val="be-BY"/>
        </w:rPr>
        <w:t>11.</w:t>
      </w:r>
      <w:r>
        <w:rPr>
          <w:rFonts w:ascii="Arial" w:hAnsi="Arial" w:cs="Arial"/>
          <w:sz w:val="20"/>
          <w:szCs w:val="20"/>
          <w:lang w:val="be-BY"/>
        </w:rPr>
        <w:t>8.</w:t>
      </w:r>
      <w:r w:rsidRPr="008A463A">
        <w:rPr>
          <w:rFonts w:ascii="Arial" w:hAnsi="Arial" w:cs="Arial"/>
          <w:sz w:val="20"/>
          <w:szCs w:val="20"/>
          <w:lang w:val="be-BY"/>
        </w:rPr>
        <w:t>7.</w:t>
      </w:r>
      <w:r w:rsidRPr="008A463A">
        <w:rPr>
          <w:rFonts w:ascii="Arial" w:hAnsi="Arial" w:cs="Arial"/>
          <w:sz w:val="20"/>
          <w:szCs w:val="20"/>
          <w:lang w:val="be-BY"/>
        </w:rPr>
        <w:tab/>
        <w:t>Отдел „Управление на качеството” на ВЪЗЛОЖИТЕЛЯ е упълномощен да извършва контролна дейност по спазване на изискванията за здравословни и безопасни условия на труд. Неговите разпореждания са задължителни за персонала на ИЗПЪЛНИТЕЛЯ.</w:t>
      </w:r>
    </w:p>
    <w:p w:rsidR="00DA1F33" w:rsidRPr="00C86ACE" w:rsidRDefault="00DA1F33" w:rsidP="007A05ED">
      <w:pPr>
        <w:tabs>
          <w:tab w:val="left" w:pos="851"/>
        </w:tabs>
        <w:jc w:val="both"/>
        <w:rPr>
          <w:rFonts w:ascii="Arial" w:hAnsi="Arial" w:cs="Arial"/>
          <w:sz w:val="20"/>
          <w:szCs w:val="20"/>
          <w:lang w:val="be-BY"/>
        </w:rPr>
      </w:pPr>
      <w:r w:rsidRPr="008A463A">
        <w:rPr>
          <w:rFonts w:ascii="Arial" w:hAnsi="Arial" w:cs="Arial"/>
          <w:sz w:val="20"/>
          <w:szCs w:val="20"/>
          <w:lang w:val="be-BY"/>
        </w:rPr>
        <w:t>11.</w:t>
      </w:r>
      <w:r>
        <w:rPr>
          <w:rFonts w:ascii="Arial" w:hAnsi="Arial" w:cs="Arial"/>
          <w:sz w:val="20"/>
          <w:szCs w:val="20"/>
          <w:lang w:val="be-BY"/>
        </w:rPr>
        <w:t>8.</w:t>
      </w:r>
      <w:r w:rsidRPr="008A463A">
        <w:rPr>
          <w:rFonts w:ascii="Arial" w:hAnsi="Arial" w:cs="Arial"/>
          <w:sz w:val="20"/>
          <w:szCs w:val="20"/>
          <w:lang w:val="be-BY"/>
        </w:rPr>
        <w:t>8.</w:t>
      </w:r>
      <w:r w:rsidRPr="008A463A">
        <w:rPr>
          <w:rFonts w:ascii="Arial" w:hAnsi="Arial" w:cs="Arial"/>
          <w:sz w:val="20"/>
          <w:szCs w:val="20"/>
          <w:lang w:val="be-BY"/>
        </w:rPr>
        <w:tab/>
        <w:t xml:space="preserve">ИЗПЪЛНИТЕЛЯТ се задължава, при провеждането на началният инструктаж да представи „Оценка на риска“ с оценен риск за извършващите  дейности по настоящия договор, съгласно чл. 6 от Наредба № 5/ 11.05.1999 г. За реда, начина и периодичността на извършване на оценка на риска, издадена от Министерството на труда и социалната политика и Министерството на </w:t>
      </w:r>
      <w:r w:rsidRPr="00C86ACE">
        <w:rPr>
          <w:rFonts w:ascii="Arial" w:hAnsi="Arial" w:cs="Arial"/>
          <w:sz w:val="20"/>
          <w:szCs w:val="20"/>
          <w:lang w:val="be-BY"/>
        </w:rPr>
        <w:t>здравеопазването.</w:t>
      </w:r>
    </w:p>
    <w:p w:rsidR="00DA1F33" w:rsidRPr="00C86ACE" w:rsidRDefault="00DA1F33" w:rsidP="007A05ED">
      <w:pPr>
        <w:tabs>
          <w:tab w:val="left" w:pos="851"/>
        </w:tabs>
        <w:jc w:val="both"/>
        <w:rPr>
          <w:rFonts w:ascii="Arial" w:hAnsi="Arial" w:cs="Arial"/>
          <w:sz w:val="20"/>
          <w:szCs w:val="20"/>
          <w:lang w:val="be-BY"/>
        </w:rPr>
      </w:pPr>
      <w:r w:rsidRPr="00C86ACE">
        <w:rPr>
          <w:rFonts w:ascii="Arial" w:hAnsi="Arial" w:cs="Arial"/>
          <w:sz w:val="20"/>
          <w:szCs w:val="20"/>
          <w:lang w:val="be-BY"/>
        </w:rPr>
        <w:t>11.</w:t>
      </w:r>
      <w:r>
        <w:rPr>
          <w:rFonts w:ascii="Arial" w:hAnsi="Arial" w:cs="Arial"/>
          <w:sz w:val="20"/>
          <w:szCs w:val="20"/>
          <w:lang w:val="be-BY"/>
        </w:rPr>
        <w:t>8.</w:t>
      </w:r>
      <w:r w:rsidRPr="00C86ACE">
        <w:rPr>
          <w:rFonts w:ascii="Arial" w:hAnsi="Arial" w:cs="Arial"/>
          <w:sz w:val="20"/>
          <w:szCs w:val="20"/>
          <w:lang w:val="be-BY"/>
        </w:rPr>
        <w:t>9.</w:t>
      </w:r>
      <w:r w:rsidRPr="00C86ACE">
        <w:rPr>
          <w:rFonts w:ascii="Arial" w:hAnsi="Arial" w:cs="Arial"/>
          <w:sz w:val="20"/>
          <w:szCs w:val="20"/>
          <w:lang w:val="be-BY"/>
        </w:rPr>
        <w:tab/>
        <w:t xml:space="preserve">ИЗПЪЛНИТЕЛЯТ се задължава да осигури квалифициран персонал за изпълнението на работите, предмет на договора. </w:t>
      </w:r>
    </w:p>
    <w:p w:rsidR="00DA1F33" w:rsidRPr="006663B9" w:rsidRDefault="00DA1F33" w:rsidP="007A05ED">
      <w:pPr>
        <w:tabs>
          <w:tab w:val="left" w:pos="851"/>
        </w:tabs>
        <w:jc w:val="both"/>
        <w:rPr>
          <w:rFonts w:ascii="Arial" w:hAnsi="Arial" w:cs="Arial"/>
          <w:sz w:val="20"/>
          <w:szCs w:val="20"/>
          <w:lang w:val="be-BY"/>
        </w:rPr>
      </w:pPr>
      <w:r w:rsidRPr="00C86ACE">
        <w:rPr>
          <w:rFonts w:ascii="Arial" w:hAnsi="Arial" w:cs="Arial"/>
          <w:sz w:val="20"/>
          <w:szCs w:val="20"/>
          <w:lang w:val="be-BY"/>
        </w:rPr>
        <w:t>11.</w:t>
      </w:r>
      <w:r>
        <w:rPr>
          <w:rFonts w:ascii="Arial" w:hAnsi="Arial" w:cs="Arial"/>
          <w:sz w:val="20"/>
          <w:szCs w:val="20"/>
          <w:lang w:val="be-BY"/>
        </w:rPr>
        <w:t>8.</w:t>
      </w:r>
      <w:r w:rsidRPr="00C86ACE">
        <w:rPr>
          <w:rFonts w:ascii="Arial" w:hAnsi="Arial" w:cs="Arial"/>
          <w:sz w:val="20"/>
          <w:szCs w:val="20"/>
          <w:lang w:val="be-BY"/>
        </w:rPr>
        <w:t>9.1.</w:t>
      </w:r>
      <w:r w:rsidRPr="00C86ACE">
        <w:rPr>
          <w:rFonts w:ascii="Arial" w:hAnsi="Arial" w:cs="Arial"/>
          <w:sz w:val="20"/>
          <w:szCs w:val="20"/>
          <w:lang w:val="be-BY"/>
        </w:rPr>
        <w:tab/>
        <w:t xml:space="preserve">При провеждане на началния инструктаж от упълномощени от ВЪЗЛОЖИТЕЛЯ лица </w:t>
      </w:r>
      <w:r w:rsidRPr="006663B9">
        <w:rPr>
          <w:rFonts w:ascii="Arial" w:hAnsi="Arial" w:cs="Arial"/>
          <w:sz w:val="20"/>
          <w:szCs w:val="20"/>
          <w:lang w:val="be-BY"/>
        </w:rPr>
        <w:t>ИЗПЪЛНИТЕЛЯТ представя поименен списък с квалификационните групи на своя персонал, който ще работи в обектите на територията на ВЪЗЛОЖИТЕЛЯ. В списъка трябва да бъдат определени лицата от персонала на ИЗПЪЛНИТЕЛЯ, които могат да бъдат отговорни ръководители и изпълнители на работа в електрическите уредби и съоръжения на ВЪЗЛОЖИТЕЛЯ.</w:t>
      </w:r>
    </w:p>
    <w:p w:rsidR="00DA1F33" w:rsidRPr="006663B9" w:rsidRDefault="00DA1F33" w:rsidP="007A05ED">
      <w:pPr>
        <w:tabs>
          <w:tab w:val="left" w:pos="851"/>
        </w:tabs>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8.</w:t>
      </w:r>
      <w:r w:rsidRPr="006663B9">
        <w:rPr>
          <w:rFonts w:ascii="Arial" w:hAnsi="Arial" w:cs="Arial"/>
          <w:sz w:val="20"/>
          <w:szCs w:val="20"/>
          <w:lang w:val="be-BY"/>
        </w:rPr>
        <w:t>9.2.</w:t>
      </w:r>
      <w:r w:rsidRPr="006663B9">
        <w:rPr>
          <w:rFonts w:ascii="Arial" w:hAnsi="Arial" w:cs="Arial"/>
          <w:sz w:val="20"/>
          <w:szCs w:val="20"/>
          <w:lang w:val="be-BY"/>
        </w:rPr>
        <w:tab/>
      </w:r>
      <w:r w:rsidR="00BB2650" w:rsidRPr="006663B9">
        <w:rPr>
          <w:rFonts w:ascii="Arial" w:hAnsi="Arial" w:cs="Arial"/>
          <w:sz w:val="20"/>
          <w:szCs w:val="20"/>
          <w:lang w:val="be-BY"/>
        </w:rPr>
        <w:t xml:space="preserve">ИЗПЪЛНИТЕЛЯТ </w:t>
      </w:r>
      <w:r w:rsidRPr="006663B9">
        <w:rPr>
          <w:rFonts w:ascii="Arial" w:hAnsi="Arial" w:cs="Arial"/>
          <w:sz w:val="20"/>
          <w:szCs w:val="20"/>
          <w:lang w:val="be-BY"/>
        </w:rPr>
        <w:t>е отговорен за провеждането на обучение и изпити за квалификационна група по техника на безопасност на персонала, работещ на територията на ВЪЗЛОЖИТЕЛЯ.</w:t>
      </w:r>
    </w:p>
    <w:p w:rsidR="00DA1F33" w:rsidRPr="006663B9" w:rsidRDefault="00DA1F33" w:rsidP="007A05ED">
      <w:pPr>
        <w:tabs>
          <w:tab w:val="left" w:pos="851"/>
        </w:tabs>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8.</w:t>
      </w:r>
      <w:r w:rsidRPr="006663B9">
        <w:rPr>
          <w:rFonts w:ascii="Arial" w:hAnsi="Arial" w:cs="Arial"/>
          <w:sz w:val="20"/>
          <w:szCs w:val="20"/>
          <w:lang w:val="be-BY"/>
        </w:rPr>
        <w:t>9.3.</w:t>
      </w:r>
      <w:r w:rsidRPr="006663B9">
        <w:rPr>
          <w:rFonts w:ascii="Arial" w:hAnsi="Arial" w:cs="Arial"/>
          <w:sz w:val="20"/>
          <w:szCs w:val="20"/>
          <w:lang w:val="be-BY"/>
        </w:rPr>
        <w:tab/>
        <w:t>Персоналът на ИЗПЪЛНИТЕЛЯ е длъжен да носи винаги в себе си удостоверенията за придобита квалификационна група по безопасност.</w:t>
      </w:r>
    </w:p>
    <w:p w:rsidR="00DA1F33" w:rsidRPr="006663B9" w:rsidRDefault="00DA1F33" w:rsidP="007A05ED">
      <w:pPr>
        <w:tabs>
          <w:tab w:val="left" w:pos="851"/>
        </w:tabs>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8.</w:t>
      </w:r>
      <w:r w:rsidRPr="006663B9">
        <w:rPr>
          <w:rFonts w:ascii="Arial" w:hAnsi="Arial" w:cs="Arial"/>
          <w:sz w:val="20"/>
          <w:szCs w:val="20"/>
          <w:lang w:val="be-BY"/>
        </w:rPr>
        <w:t>10.</w:t>
      </w:r>
      <w:r w:rsidRPr="006663B9">
        <w:rPr>
          <w:rFonts w:ascii="Arial" w:hAnsi="Arial" w:cs="Arial"/>
          <w:sz w:val="20"/>
          <w:szCs w:val="20"/>
          <w:lang w:val="be-BY"/>
        </w:rPr>
        <w:tab/>
        <w:t xml:space="preserve">При извършване на дейности, за които се изисква допълнителна квалификация съгласно приложимите нормативни документи, ИЗПЪЛНИТЕЛЯТ е длъжен да представи на  ВЪЗЛОЖИТЕЛЯ и </w:t>
      </w:r>
      <w:r w:rsidRPr="006663B9">
        <w:rPr>
          <w:rFonts w:ascii="Arial" w:hAnsi="Arial" w:cs="Arial"/>
          <w:sz w:val="20"/>
          <w:szCs w:val="20"/>
          <w:lang w:val="be-BY"/>
        </w:rPr>
        <w:lastRenderedPageBreak/>
        <w:t>документи за съответната правоспособност на своя персонал. В случаите, когато при извършване на работите, предмет на договора, не се изисква правоспособност за работа в ел. Уредби и съоръжения и притежаване на квалификационна група по смисъла на ПБЗРЕУЕТЦЕМ, изискванията по т.11.</w:t>
      </w:r>
      <w:r>
        <w:rPr>
          <w:rFonts w:ascii="Arial" w:hAnsi="Arial" w:cs="Arial"/>
          <w:sz w:val="20"/>
          <w:szCs w:val="20"/>
          <w:lang w:val="be-BY"/>
        </w:rPr>
        <w:t>8.</w:t>
      </w:r>
      <w:r w:rsidRPr="006663B9">
        <w:rPr>
          <w:rFonts w:ascii="Arial" w:hAnsi="Arial" w:cs="Arial"/>
          <w:sz w:val="20"/>
          <w:szCs w:val="20"/>
          <w:lang w:val="be-BY"/>
        </w:rPr>
        <w:t>9.1, 11.</w:t>
      </w:r>
      <w:r>
        <w:rPr>
          <w:rFonts w:ascii="Arial" w:hAnsi="Arial" w:cs="Arial"/>
          <w:sz w:val="20"/>
          <w:szCs w:val="20"/>
          <w:lang w:val="be-BY"/>
        </w:rPr>
        <w:t>8.</w:t>
      </w:r>
      <w:r w:rsidRPr="006663B9">
        <w:rPr>
          <w:rFonts w:ascii="Arial" w:hAnsi="Arial" w:cs="Arial"/>
          <w:sz w:val="20"/>
          <w:szCs w:val="20"/>
          <w:lang w:val="be-BY"/>
        </w:rPr>
        <w:t>9.2 и 11.</w:t>
      </w:r>
      <w:r>
        <w:rPr>
          <w:rFonts w:ascii="Arial" w:hAnsi="Arial" w:cs="Arial"/>
          <w:sz w:val="20"/>
          <w:szCs w:val="20"/>
          <w:lang w:val="be-BY"/>
        </w:rPr>
        <w:t>8.</w:t>
      </w:r>
      <w:r w:rsidRPr="006663B9">
        <w:rPr>
          <w:rFonts w:ascii="Arial" w:hAnsi="Arial" w:cs="Arial"/>
          <w:sz w:val="20"/>
          <w:szCs w:val="20"/>
          <w:lang w:val="be-BY"/>
        </w:rPr>
        <w:t>9.3 не се прилагат.</w:t>
      </w:r>
    </w:p>
    <w:p w:rsidR="00DA1F33" w:rsidRPr="006663B9" w:rsidRDefault="00DA1F33" w:rsidP="007A05ED">
      <w:pPr>
        <w:tabs>
          <w:tab w:val="left" w:pos="851"/>
        </w:tabs>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8.</w:t>
      </w:r>
      <w:r w:rsidRPr="006663B9">
        <w:rPr>
          <w:rFonts w:ascii="Arial" w:hAnsi="Arial" w:cs="Arial"/>
          <w:sz w:val="20"/>
          <w:szCs w:val="20"/>
          <w:lang w:val="be-BY"/>
        </w:rPr>
        <w:t>11.</w:t>
      </w:r>
      <w:r w:rsidRPr="006663B9">
        <w:rPr>
          <w:rFonts w:ascii="Arial" w:hAnsi="Arial" w:cs="Arial"/>
          <w:sz w:val="20"/>
          <w:szCs w:val="20"/>
          <w:lang w:val="be-BY"/>
        </w:rPr>
        <w:tab/>
        <w:t>ИЗПЪЛНИТЕЛЯТ се задължава да осигури на своя персонал всички необходими лични предпазни средства и инструменти за безопасно и качествено извършване на дейностите, предмет на договора.</w:t>
      </w:r>
    </w:p>
    <w:p w:rsidR="00DA1F33" w:rsidRPr="006663B9" w:rsidRDefault="00DA1F33" w:rsidP="007A05ED">
      <w:pPr>
        <w:tabs>
          <w:tab w:val="left" w:pos="851"/>
        </w:tabs>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8.</w:t>
      </w:r>
      <w:r w:rsidRPr="006663B9">
        <w:rPr>
          <w:rFonts w:ascii="Arial" w:hAnsi="Arial" w:cs="Arial"/>
          <w:sz w:val="20"/>
          <w:szCs w:val="20"/>
          <w:lang w:val="be-BY"/>
        </w:rPr>
        <w:t>12.</w:t>
      </w:r>
      <w:r w:rsidRPr="006663B9">
        <w:rPr>
          <w:rFonts w:ascii="Arial" w:hAnsi="Arial" w:cs="Arial"/>
          <w:sz w:val="20"/>
          <w:szCs w:val="20"/>
          <w:lang w:val="be-BY"/>
        </w:rPr>
        <w:tab/>
        <w:t xml:space="preserve">При извършване на работи в действащи електрически уредби, електропроводни линии и съоръжения, собственост на ВЪЗЛОЖИТЕЛЯ, отговорност за изпълнението на организационно-техническите мероприятия по ПБЗРЕУЕТЦЕМ носи персоналът на ВЪЗЛОЖИТЕЛЯ, а за безопасността при извършване на работи </w:t>
      </w:r>
      <w:r>
        <w:rPr>
          <w:rFonts w:ascii="Arial" w:hAnsi="Arial" w:cs="Arial"/>
          <w:sz w:val="20"/>
          <w:szCs w:val="20"/>
          <w:lang w:val="be-BY"/>
        </w:rPr>
        <w:t>–</w:t>
      </w:r>
      <w:r w:rsidRPr="006663B9">
        <w:rPr>
          <w:rFonts w:ascii="Arial" w:hAnsi="Arial" w:cs="Arial"/>
          <w:sz w:val="20"/>
          <w:szCs w:val="20"/>
          <w:lang w:val="be-BY"/>
        </w:rPr>
        <w:t xml:space="preserve"> изпълнителят на работата от персонала на </w:t>
      </w:r>
      <w:r w:rsidR="007A05ED" w:rsidRPr="006663B9">
        <w:rPr>
          <w:rFonts w:ascii="Arial" w:hAnsi="Arial" w:cs="Arial"/>
          <w:sz w:val="20"/>
          <w:szCs w:val="20"/>
          <w:lang w:val="be-BY"/>
        </w:rPr>
        <w:t>изпълнителя</w:t>
      </w:r>
      <w:r w:rsidRPr="006663B9">
        <w:rPr>
          <w:rFonts w:ascii="Arial" w:hAnsi="Arial" w:cs="Arial"/>
          <w:sz w:val="20"/>
          <w:szCs w:val="20"/>
          <w:lang w:val="be-BY"/>
        </w:rPr>
        <w:t>.</w:t>
      </w:r>
    </w:p>
    <w:p w:rsidR="00DA1F33" w:rsidRPr="006663B9" w:rsidRDefault="00DA1F33" w:rsidP="007A05ED">
      <w:pPr>
        <w:tabs>
          <w:tab w:val="left" w:pos="851"/>
        </w:tabs>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8.</w:t>
      </w:r>
      <w:r w:rsidRPr="006663B9">
        <w:rPr>
          <w:rFonts w:ascii="Arial" w:hAnsi="Arial" w:cs="Arial"/>
          <w:sz w:val="20"/>
          <w:szCs w:val="20"/>
          <w:lang w:val="be-BY"/>
        </w:rPr>
        <w:t>13.</w:t>
      </w:r>
      <w:r w:rsidRPr="006663B9">
        <w:rPr>
          <w:rFonts w:ascii="Arial" w:hAnsi="Arial" w:cs="Arial"/>
          <w:sz w:val="20"/>
          <w:szCs w:val="20"/>
          <w:lang w:val="be-BY"/>
        </w:rPr>
        <w:tab/>
        <w:t>ИЗПЪЛНИТЕЛЯТ има право да откаже извършването на определена работа, ако са налице съмнения относно осигуряване от ВЪЗЛОЖИТЕЛЯ на условия за безопасност и опазване на живота и здравето на хората. Той незабавно уведомява отдел „Управление на качеството” на ВЪЗЛОЖИТЕЛЯ за възникналата ситуация.</w:t>
      </w:r>
    </w:p>
    <w:p w:rsidR="00DA1F33" w:rsidRPr="006663B9" w:rsidRDefault="00DA1F33" w:rsidP="00DA1F33">
      <w:pPr>
        <w:tabs>
          <w:tab w:val="left" w:pos="851"/>
        </w:tabs>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8.</w:t>
      </w:r>
      <w:r w:rsidRPr="006663B9">
        <w:rPr>
          <w:rFonts w:ascii="Arial" w:hAnsi="Arial" w:cs="Arial"/>
          <w:sz w:val="20"/>
          <w:szCs w:val="20"/>
          <w:lang w:val="be-BY"/>
        </w:rPr>
        <w:t>14.</w:t>
      </w:r>
      <w:r w:rsidRPr="006663B9">
        <w:rPr>
          <w:rFonts w:ascii="Arial" w:hAnsi="Arial" w:cs="Arial"/>
          <w:sz w:val="20"/>
          <w:szCs w:val="20"/>
          <w:lang w:val="be-BY"/>
        </w:rPr>
        <w:tab/>
        <w:t>Персоналът на ИЗПЪЛНИТЕЛЯ при изпълнение на всички работи е длъжен:</w:t>
      </w:r>
    </w:p>
    <w:p w:rsidR="00DA1F33" w:rsidRDefault="00DA1F33" w:rsidP="00DA1F33">
      <w:pPr>
        <w:jc w:val="both"/>
        <w:rPr>
          <w:rFonts w:ascii="Arial" w:hAnsi="Arial" w:cs="Arial"/>
          <w:sz w:val="20"/>
          <w:szCs w:val="20"/>
          <w:lang w:val="be-BY"/>
        </w:rPr>
      </w:pPr>
      <w:r w:rsidRPr="006663B9">
        <w:rPr>
          <w:rFonts w:ascii="Arial" w:hAnsi="Arial" w:cs="Arial"/>
          <w:sz w:val="20"/>
          <w:szCs w:val="20"/>
          <w:lang w:val="be-BY"/>
        </w:rPr>
        <w:t>а) да спазва инструкциите на производителите за монтаж и експлоатация на електрически машини, съоръжения и изделия и да не се допускат отклонения от изискванията на ПБЗРЕУЕТЦЕМ;</w:t>
      </w:r>
    </w:p>
    <w:p w:rsidR="00DA1F33" w:rsidRPr="004D2B0C" w:rsidRDefault="00DA1F33" w:rsidP="00DA1F33">
      <w:pPr>
        <w:jc w:val="both"/>
        <w:rPr>
          <w:rFonts w:ascii="Arial" w:hAnsi="Arial" w:cs="Arial"/>
          <w:sz w:val="20"/>
          <w:szCs w:val="20"/>
          <w:lang w:val="be-BY" w:eastAsia="en-US"/>
        </w:rPr>
      </w:pPr>
      <w:r w:rsidRPr="004D2B0C">
        <w:rPr>
          <w:rFonts w:ascii="Arial" w:hAnsi="Arial" w:cs="Arial"/>
          <w:sz w:val="20"/>
          <w:szCs w:val="20"/>
          <w:lang w:val="be-BY" w:eastAsia="en-US"/>
        </w:rPr>
        <w:t>б) да отстранява незабавно възникналите в процеса на работите неизправности в електрическите съоръжения, които могат да предизвикат искрене, късо съединение, нагряване на изолацията на кабелите и проводниците над допустимите норми и др.;</w:t>
      </w:r>
    </w:p>
    <w:p w:rsidR="00DA1F33" w:rsidRPr="006663B9" w:rsidRDefault="00DA1F33" w:rsidP="00DA1F33">
      <w:pPr>
        <w:jc w:val="both"/>
        <w:rPr>
          <w:rFonts w:ascii="Arial" w:hAnsi="Arial" w:cs="Arial"/>
          <w:sz w:val="20"/>
          <w:szCs w:val="20"/>
          <w:lang w:val="be-BY"/>
        </w:rPr>
      </w:pPr>
      <w:r>
        <w:rPr>
          <w:rFonts w:ascii="Arial" w:hAnsi="Arial" w:cs="Arial"/>
          <w:sz w:val="20"/>
          <w:szCs w:val="20"/>
          <w:lang w:val="be-BY"/>
        </w:rPr>
        <w:t>в</w:t>
      </w:r>
      <w:r w:rsidRPr="006663B9">
        <w:rPr>
          <w:rFonts w:ascii="Arial" w:hAnsi="Arial" w:cs="Arial"/>
          <w:sz w:val="20"/>
          <w:szCs w:val="20"/>
          <w:lang w:val="be-BY"/>
        </w:rPr>
        <w:t>) при необходимост от извършване на огневи работи на обекта да спазва строго изискванията за пожарна и аварийна безопасност.</w:t>
      </w:r>
    </w:p>
    <w:p w:rsidR="00DA1F33" w:rsidRPr="006663B9" w:rsidRDefault="00DA1F33" w:rsidP="00DA1F33">
      <w:pPr>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8.15.</w:t>
      </w:r>
      <w:r w:rsidRPr="006663B9">
        <w:rPr>
          <w:rFonts w:ascii="Arial" w:hAnsi="Arial" w:cs="Arial"/>
          <w:sz w:val="20"/>
          <w:szCs w:val="20"/>
          <w:lang w:val="be-BY"/>
        </w:rPr>
        <w:t xml:space="preserve"> В случаите на възникнали инциденти и трудови злополуки с лица от персонала на ИЗПЪЛНИТЕЛЯ, ръководителят на групата  уведомява както своето ръководство, така и отдел „Управление на качеството” на ВЪЗЛОЖИТЕЛЯ.</w:t>
      </w:r>
    </w:p>
    <w:p w:rsidR="00DA1F33" w:rsidRPr="006663B9" w:rsidRDefault="00DA1F33" w:rsidP="00DA1F33">
      <w:pPr>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 xml:space="preserve">8.16. </w:t>
      </w:r>
      <w:r w:rsidRPr="006663B9">
        <w:rPr>
          <w:rFonts w:ascii="Arial" w:hAnsi="Arial" w:cs="Arial"/>
          <w:sz w:val="20"/>
          <w:szCs w:val="20"/>
          <w:lang w:val="be-BY"/>
        </w:rPr>
        <w:t>Длъжностните лица, упълномощени от ВЪЗЛОЖИТЕЛЯ, при констатиране на нарушения на правилата по безопасността на труда от страна на персонала на ИЗПЪЛНИТЕЛЯ, са задължени:</w:t>
      </w:r>
    </w:p>
    <w:p w:rsidR="00DA1F33" w:rsidRPr="006663B9" w:rsidRDefault="00DA1F33" w:rsidP="00DA1F33">
      <w:pPr>
        <w:jc w:val="both"/>
        <w:rPr>
          <w:rFonts w:ascii="Arial" w:hAnsi="Arial" w:cs="Arial"/>
          <w:sz w:val="20"/>
          <w:szCs w:val="20"/>
          <w:lang w:val="be-BY"/>
        </w:rPr>
      </w:pPr>
      <w:r w:rsidRPr="006663B9">
        <w:rPr>
          <w:rFonts w:ascii="Arial" w:hAnsi="Arial" w:cs="Arial"/>
          <w:sz w:val="20"/>
          <w:szCs w:val="20"/>
          <w:lang w:val="be-BY"/>
        </w:rPr>
        <w:t>- да дават разпореждания или предписания за отстраняване на нарушенията;</w:t>
      </w:r>
    </w:p>
    <w:p w:rsidR="00DA1F33" w:rsidRPr="006663B9" w:rsidRDefault="00DA1F33" w:rsidP="00DA1F33">
      <w:pPr>
        <w:jc w:val="both"/>
        <w:rPr>
          <w:rFonts w:ascii="Arial" w:hAnsi="Arial" w:cs="Arial"/>
          <w:sz w:val="20"/>
          <w:szCs w:val="20"/>
          <w:lang w:val="be-BY"/>
        </w:rPr>
      </w:pPr>
      <w:r w:rsidRPr="006663B9">
        <w:rPr>
          <w:rFonts w:ascii="Arial" w:hAnsi="Arial" w:cs="Arial"/>
          <w:sz w:val="20"/>
          <w:szCs w:val="20"/>
          <w:lang w:val="be-BY"/>
        </w:rPr>
        <w:t>- да отстраняват отделни членове или група, като спират работата, ако извършените нарушения налагат това;</w:t>
      </w:r>
    </w:p>
    <w:p w:rsidR="00DA1F33" w:rsidRPr="006663B9" w:rsidRDefault="00DA1F33" w:rsidP="00DA1F33">
      <w:pPr>
        <w:jc w:val="both"/>
        <w:rPr>
          <w:rFonts w:ascii="Arial" w:hAnsi="Arial" w:cs="Arial"/>
          <w:sz w:val="20"/>
          <w:szCs w:val="20"/>
          <w:lang w:val="be-BY"/>
        </w:rPr>
      </w:pPr>
      <w:r w:rsidRPr="006663B9">
        <w:rPr>
          <w:rFonts w:ascii="Arial" w:hAnsi="Arial" w:cs="Arial"/>
          <w:sz w:val="20"/>
          <w:szCs w:val="20"/>
          <w:lang w:val="be-BY"/>
        </w:rPr>
        <w:t>- да дават на ИЗПЪЛНИТЕЛЯ писмени предложения за налагане на санкции на лица, извършили нарушения.</w:t>
      </w:r>
    </w:p>
    <w:p w:rsidR="00DA1F33" w:rsidRPr="006663B9" w:rsidRDefault="00DA1F33" w:rsidP="00DA1F33">
      <w:pPr>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 xml:space="preserve">8.17. </w:t>
      </w:r>
      <w:r w:rsidRPr="006663B9">
        <w:rPr>
          <w:rFonts w:ascii="Arial" w:hAnsi="Arial" w:cs="Arial"/>
          <w:sz w:val="20"/>
          <w:szCs w:val="20"/>
          <w:lang w:val="be-BY"/>
        </w:rPr>
        <w:t xml:space="preserve">Загубите, причинени от влошаване качеството и удължаване сроковете на извършваните работи поради отстраняване на отделни лица или спиране работата на групи за допуснати нарушения на изискванията на ПБЗРЕУЕТЦЕМ и на инструкциите за безопасност при работа, на противопожарните строително </w:t>
      </w:r>
      <w:r>
        <w:rPr>
          <w:rFonts w:ascii="Arial" w:hAnsi="Arial" w:cs="Arial"/>
          <w:sz w:val="20"/>
          <w:szCs w:val="20"/>
          <w:lang w:val="be-BY"/>
        </w:rPr>
        <w:t>–</w:t>
      </w:r>
      <w:r w:rsidRPr="006663B9">
        <w:rPr>
          <w:rFonts w:ascii="Arial" w:hAnsi="Arial" w:cs="Arial"/>
          <w:sz w:val="20"/>
          <w:szCs w:val="20"/>
          <w:lang w:val="be-BY"/>
        </w:rPr>
        <w:t xml:space="preserve"> технически норми и опазване на околната среда, са за сметка на </w:t>
      </w:r>
      <w:r w:rsidR="001F0952" w:rsidRPr="00623999">
        <w:rPr>
          <w:rFonts w:ascii="Arial" w:hAnsi="Arial" w:cs="Arial"/>
          <w:sz w:val="20"/>
          <w:szCs w:val="20"/>
          <w:lang w:val="ru-RU"/>
        </w:rPr>
        <w:t>ИЗПЪЛНИТЕЛЯ</w:t>
      </w:r>
      <w:r w:rsidRPr="006663B9">
        <w:rPr>
          <w:rFonts w:ascii="Arial" w:hAnsi="Arial" w:cs="Arial"/>
          <w:sz w:val="20"/>
          <w:szCs w:val="20"/>
          <w:lang w:val="be-BY"/>
        </w:rPr>
        <w:t>.</w:t>
      </w:r>
    </w:p>
    <w:p w:rsidR="00DA1F33" w:rsidRDefault="00DA1F33" w:rsidP="00DA1F33">
      <w:pPr>
        <w:jc w:val="both"/>
        <w:rPr>
          <w:rFonts w:ascii="Arial" w:hAnsi="Arial" w:cs="Arial"/>
          <w:sz w:val="20"/>
          <w:szCs w:val="20"/>
          <w:lang w:val="en-US"/>
        </w:rPr>
      </w:pPr>
      <w:r w:rsidRPr="006663B9">
        <w:rPr>
          <w:rFonts w:ascii="Arial" w:hAnsi="Arial" w:cs="Arial"/>
          <w:sz w:val="20"/>
          <w:szCs w:val="20"/>
          <w:lang w:val="be-BY"/>
        </w:rPr>
        <w:t>11.</w:t>
      </w:r>
      <w:r>
        <w:rPr>
          <w:rFonts w:ascii="Arial" w:hAnsi="Arial" w:cs="Arial"/>
          <w:sz w:val="20"/>
          <w:szCs w:val="20"/>
          <w:lang w:val="be-BY"/>
        </w:rPr>
        <w:t xml:space="preserve">8.18. </w:t>
      </w:r>
      <w:r w:rsidRPr="006663B9">
        <w:rPr>
          <w:rFonts w:ascii="Arial" w:hAnsi="Arial" w:cs="Arial"/>
          <w:sz w:val="20"/>
          <w:szCs w:val="20"/>
          <w:lang w:val="be-BY"/>
        </w:rPr>
        <w:t xml:space="preserve">Всички щети, нанесени на ВЪЗЛОЖИТЕЛЯ и на неговите клиенти, възникнали по вина на </w:t>
      </w:r>
      <w:r w:rsidR="00F23919" w:rsidRPr="00623999">
        <w:rPr>
          <w:rFonts w:ascii="Arial" w:hAnsi="Arial" w:cs="Arial"/>
          <w:sz w:val="20"/>
          <w:szCs w:val="20"/>
          <w:lang w:val="ru-RU"/>
        </w:rPr>
        <w:t>изпълнителя</w:t>
      </w:r>
      <w:r w:rsidRPr="006663B9">
        <w:rPr>
          <w:rFonts w:ascii="Arial" w:hAnsi="Arial" w:cs="Arial"/>
          <w:sz w:val="20"/>
          <w:szCs w:val="20"/>
          <w:lang w:val="be-BY"/>
        </w:rPr>
        <w:t xml:space="preserve"> вследствие неправомерно прекъсване на снабдяването на потребителите с електрическа енергия, влизане и преминаване на служители на ИЗПЪЛНИТЕЛЯ през имот на потребител и извършване на дейности в него, погрешно свързване на токови линии и др., са за сметка на </w:t>
      </w:r>
      <w:r w:rsidR="00F23919" w:rsidRPr="00623999">
        <w:rPr>
          <w:rFonts w:ascii="Arial" w:hAnsi="Arial" w:cs="Arial"/>
          <w:sz w:val="20"/>
          <w:szCs w:val="20"/>
          <w:lang w:val="ru-RU"/>
        </w:rPr>
        <w:t>изпълнителя</w:t>
      </w:r>
      <w:r w:rsidRPr="006663B9">
        <w:rPr>
          <w:rFonts w:ascii="Arial" w:hAnsi="Arial" w:cs="Arial"/>
          <w:sz w:val="20"/>
          <w:szCs w:val="20"/>
          <w:lang w:val="be-BY"/>
        </w:rPr>
        <w:t>.</w:t>
      </w:r>
    </w:p>
    <w:p w:rsidR="00DA1F33" w:rsidRPr="006663B9" w:rsidRDefault="00DA1F33" w:rsidP="00DA1F33">
      <w:pPr>
        <w:jc w:val="both"/>
        <w:rPr>
          <w:rFonts w:ascii="Arial" w:hAnsi="Arial" w:cs="Arial"/>
          <w:sz w:val="20"/>
          <w:szCs w:val="20"/>
          <w:lang w:val="be-BY"/>
        </w:rPr>
      </w:pPr>
      <w:r w:rsidRPr="006663B9">
        <w:rPr>
          <w:rFonts w:ascii="Arial" w:hAnsi="Arial" w:cs="Arial"/>
          <w:sz w:val="20"/>
          <w:szCs w:val="20"/>
          <w:lang w:val="be-BY"/>
        </w:rPr>
        <w:t>11.</w:t>
      </w:r>
      <w:r>
        <w:rPr>
          <w:rFonts w:ascii="Arial" w:hAnsi="Arial" w:cs="Arial"/>
          <w:sz w:val="20"/>
          <w:szCs w:val="20"/>
          <w:lang w:val="be-BY"/>
        </w:rPr>
        <w:t xml:space="preserve">8.19. </w:t>
      </w:r>
      <w:r w:rsidRPr="006663B9">
        <w:rPr>
          <w:rFonts w:ascii="Arial" w:hAnsi="Arial" w:cs="Arial"/>
          <w:sz w:val="20"/>
          <w:szCs w:val="20"/>
          <w:lang w:val="be-BY"/>
        </w:rPr>
        <w:t>Упълномощено лице от ИЗПЪЛНИТЕЛЯ за отговорник (координатор) по безопасността е ....................................................................................., тел. ............................ ; GSM ..................................... (попълва се при сключване на договор)</w:t>
      </w:r>
    </w:p>
    <w:p w:rsidR="00DA1F33" w:rsidRPr="00382C14" w:rsidRDefault="00DA1F33" w:rsidP="00DA1F33">
      <w:pPr>
        <w:spacing w:before="60" w:after="60"/>
        <w:jc w:val="both"/>
        <w:rPr>
          <w:rFonts w:ascii="Arial" w:hAnsi="Arial" w:cs="Arial"/>
          <w:sz w:val="20"/>
          <w:szCs w:val="20"/>
          <w:lang w:val="ru-RU"/>
        </w:rPr>
      </w:pPr>
    </w:p>
    <w:p w:rsidR="005C0B82" w:rsidRPr="00382C14" w:rsidRDefault="005C0B82" w:rsidP="005C0B82">
      <w:pPr>
        <w:jc w:val="both"/>
        <w:rPr>
          <w:rFonts w:ascii="Arial" w:eastAsia="Calibri" w:hAnsi="Arial" w:cs="Arial"/>
          <w:b/>
          <w:sz w:val="20"/>
          <w:szCs w:val="20"/>
        </w:rPr>
      </w:pPr>
      <w:r w:rsidRPr="00382C14">
        <w:rPr>
          <w:rFonts w:ascii="Arial" w:hAnsi="Arial" w:cs="Arial"/>
          <w:b/>
          <w:sz w:val="20"/>
          <w:szCs w:val="20"/>
        </w:rPr>
        <w:t>11.9.</w:t>
      </w:r>
      <w:r w:rsidRPr="00382C14">
        <w:rPr>
          <w:rFonts w:ascii="Arial" w:hAnsi="Arial" w:cs="Arial"/>
          <w:sz w:val="20"/>
          <w:szCs w:val="20"/>
        </w:rPr>
        <w:t xml:space="preserve"> </w:t>
      </w:r>
      <w:r w:rsidRPr="008D2785">
        <w:rPr>
          <w:rFonts w:ascii="Arial" w:eastAsia="Calibri" w:hAnsi="Arial" w:cs="Arial"/>
          <w:sz w:val="20"/>
          <w:szCs w:val="20"/>
        </w:rPr>
        <w:t>(1)</w:t>
      </w:r>
      <w:r w:rsidRPr="00382C14">
        <w:rPr>
          <w:rFonts w:ascii="Arial" w:eastAsia="Calibri" w:hAnsi="Arial" w:cs="Arial"/>
          <w:b/>
          <w:sz w:val="20"/>
          <w:szCs w:val="20"/>
        </w:rPr>
        <w:t xml:space="preserve"> </w:t>
      </w:r>
      <w:r w:rsidRPr="00382C14">
        <w:rPr>
          <w:rFonts w:ascii="Arial" w:eastAsia="Calibri" w:hAnsi="Arial" w:cs="Arial"/>
          <w:sz w:val="20"/>
          <w:szCs w:val="20"/>
        </w:rPr>
        <w:t xml:space="preserve">Всяка от Страните се съгласява, че ще обработва личните данни </w:t>
      </w:r>
      <w:r w:rsidRPr="001F37FA">
        <w:rPr>
          <w:rFonts w:ascii="Arial" w:eastAsia="Calibri" w:hAnsi="Arial" w:cs="Arial"/>
          <w:b/>
          <w:sz w:val="20"/>
          <w:szCs w:val="20"/>
        </w:rPr>
        <w:t>(„Лични данни“</w:t>
      </w:r>
      <w:r w:rsidRPr="00382C14">
        <w:rPr>
          <w:rFonts w:ascii="Arial" w:eastAsia="Calibri" w:hAnsi="Arial" w:cs="Arial"/>
          <w:sz w:val="20"/>
          <w:szCs w:val="20"/>
        </w:rPr>
        <w:t>), посочени в настоящия договор на служителите-контактни лица на другата Страна, само и единствено за целите на обмен на данни и информация по договора, като никоя от Страните няма право да обработва Лични данни за други цели. Обработването на Лични данни от Страните се осъществява на територията на Република България. Не се допуска използването на каквото и да е оборудване за обработване на Личните данни, разположено извън определената Територия за обработване.</w:t>
      </w:r>
      <w:r w:rsidRPr="00382C14">
        <w:rPr>
          <w:rFonts w:ascii="Arial" w:eastAsia="Calibri" w:hAnsi="Arial" w:cs="Arial"/>
          <w:b/>
          <w:sz w:val="20"/>
          <w:szCs w:val="20"/>
        </w:rPr>
        <w:t xml:space="preserve"> </w:t>
      </w:r>
    </w:p>
    <w:p w:rsidR="005C0B82" w:rsidRPr="00382C14" w:rsidRDefault="005C0B82" w:rsidP="005C0B82">
      <w:pPr>
        <w:jc w:val="both"/>
        <w:rPr>
          <w:rFonts w:ascii="Arial" w:eastAsia="Calibri" w:hAnsi="Arial" w:cs="Arial"/>
          <w:b/>
          <w:sz w:val="20"/>
          <w:szCs w:val="20"/>
        </w:rPr>
      </w:pPr>
      <w:r w:rsidRPr="008D2785">
        <w:rPr>
          <w:rFonts w:ascii="Arial" w:eastAsia="Calibri" w:hAnsi="Arial" w:cs="Arial"/>
          <w:sz w:val="20"/>
          <w:szCs w:val="20"/>
        </w:rPr>
        <w:t>(2)</w:t>
      </w:r>
      <w:r w:rsidRPr="00382C14">
        <w:rPr>
          <w:rFonts w:ascii="Arial" w:eastAsia="Calibri" w:hAnsi="Arial" w:cs="Arial"/>
          <w:b/>
          <w:sz w:val="20"/>
          <w:szCs w:val="20"/>
        </w:rPr>
        <w:t xml:space="preserve"> </w:t>
      </w:r>
      <w:r w:rsidRPr="00382C14">
        <w:rPr>
          <w:rFonts w:ascii="Arial" w:eastAsia="Calibri" w:hAnsi="Arial" w:cs="Arial"/>
          <w:sz w:val="20"/>
          <w:szCs w:val="20"/>
        </w:rPr>
        <w:t>Всяка от Страните се задължава да уведоми другата в случай:</w:t>
      </w:r>
    </w:p>
    <w:p w:rsidR="005C0B82" w:rsidRPr="00382C14" w:rsidRDefault="005C0B82" w:rsidP="005C0B82">
      <w:pPr>
        <w:jc w:val="both"/>
        <w:rPr>
          <w:rFonts w:ascii="Arial" w:eastAsia="Calibri" w:hAnsi="Arial" w:cs="Arial"/>
          <w:b/>
          <w:sz w:val="20"/>
          <w:szCs w:val="20"/>
        </w:rPr>
      </w:pPr>
      <w:r w:rsidRPr="008D2785">
        <w:rPr>
          <w:rFonts w:ascii="Arial" w:eastAsia="Calibri" w:hAnsi="Arial" w:cs="Arial"/>
          <w:sz w:val="20"/>
          <w:szCs w:val="20"/>
        </w:rPr>
        <w:t>а)</w:t>
      </w:r>
      <w:r w:rsidRPr="00382C14">
        <w:rPr>
          <w:rFonts w:ascii="Arial" w:eastAsia="Calibri" w:hAnsi="Arial" w:cs="Arial"/>
          <w:b/>
          <w:sz w:val="20"/>
          <w:szCs w:val="20"/>
        </w:rPr>
        <w:t xml:space="preserve"> </w:t>
      </w:r>
      <w:r w:rsidRPr="00382C14">
        <w:rPr>
          <w:rFonts w:ascii="Arial" w:eastAsia="Calibri" w:hAnsi="Arial" w:cs="Arial"/>
          <w:sz w:val="20"/>
          <w:szCs w:val="20"/>
        </w:rPr>
        <w:t>на каквито и да е дейности по разследване, предприети от надзорен орган по защита на личните данни по отношение на дейността ѝ по обработване на Лични данни за целите на изпълнение на Договора;</w:t>
      </w:r>
    </w:p>
    <w:p w:rsidR="005C0B82" w:rsidRPr="00382C14" w:rsidRDefault="005C0B82" w:rsidP="005C0B82">
      <w:pPr>
        <w:jc w:val="both"/>
        <w:rPr>
          <w:rFonts w:ascii="Arial" w:eastAsia="Calibri" w:hAnsi="Arial" w:cs="Arial"/>
          <w:sz w:val="20"/>
          <w:szCs w:val="20"/>
        </w:rPr>
      </w:pPr>
      <w:r w:rsidRPr="008D2785">
        <w:rPr>
          <w:rFonts w:ascii="Arial" w:eastAsia="Calibri" w:hAnsi="Arial" w:cs="Arial"/>
          <w:sz w:val="20"/>
          <w:szCs w:val="20"/>
        </w:rPr>
        <w:t>б)</w:t>
      </w:r>
      <w:r w:rsidRPr="00382C14">
        <w:rPr>
          <w:rFonts w:ascii="Arial" w:eastAsia="Calibri" w:hAnsi="Arial" w:cs="Arial"/>
          <w:b/>
          <w:sz w:val="20"/>
          <w:szCs w:val="20"/>
        </w:rPr>
        <w:t xml:space="preserve"> </w:t>
      </w:r>
      <w:r w:rsidRPr="00382C14">
        <w:rPr>
          <w:rFonts w:ascii="Arial" w:eastAsia="Calibri" w:hAnsi="Arial" w:cs="Arial"/>
          <w:sz w:val="20"/>
          <w:szCs w:val="20"/>
        </w:rPr>
        <w:t>че установи, че не е в състояние да изпълнява задълженията си относно обработването и защита на личните данни на другата Страна;</w:t>
      </w:r>
    </w:p>
    <w:p w:rsidR="005C0B82" w:rsidRPr="00382C14" w:rsidRDefault="005C0B82" w:rsidP="005C0B82">
      <w:pPr>
        <w:jc w:val="both"/>
        <w:rPr>
          <w:rFonts w:ascii="Arial" w:eastAsia="Calibri" w:hAnsi="Arial" w:cs="Arial"/>
          <w:b/>
          <w:sz w:val="20"/>
          <w:szCs w:val="20"/>
        </w:rPr>
      </w:pPr>
      <w:r w:rsidRPr="008D2785">
        <w:rPr>
          <w:rFonts w:ascii="Arial" w:eastAsia="Calibri" w:hAnsi="Arial" w:cs="Arial"/>
          <w:sz w:val="20"/>
          <w:szCs w:val="20"/>
        </w:rPr>
        <w:t>в)</w:t>
      </w:r>
      <w:r w:rsidRPr="00382C14">
        <w:rPr>
          <w:rFonts w:ascii="Arial" w:eastAsia="Calibri" w:hAnsi="Arial" w:cs="Arial"/>
          <w:b/>
          <w:sz w:val="20"/>
          <w:szCs w:val="20"/>
        </w:rPr>
        <w:t xml:space="preserve"> </w:t>
      </w:r>
      <w:r w:rsidRPr="00382C14">
        <w:rPr>
          <w:rFonts w:ascii="Arial" w:eastAsia="Calibri" w:hAnsi="Arial" w:cs="Arial"/>
          <w:sz w:val="20"/>
          <w:szCs w:val="20"/>
        </w:rPr>
        <w:t xml:space="preserve">че установи каквото и да е нарушение на сигурността на обработването на Личните данни. Уведомлението за нарушение на сигурността следва да се извърши незабавно към другата Страна (но не по-късно от </w:t>
      </w:r>
      <w:r w:rsidRPr="008D2785">
        <w:rPr>
          <w:rFonts w:ascii="Arial" w:eastAsia="Calibri" w:hAnsi="Arial" w:cs="Arial"/>
          <w:b/>
          <w:sz w:val="20"/>
          <w:szCs w:val="20"/>
        </w:rPr>
        <w:t>3 (три) часа</w:t>
      </w:r>
      <w:r w:rsidRPr="00382C14">
        <w:rPr>
          <w:rFonts w:ascii="Arial" w:eastAsia="Calibri" w:hAnsi="Arial" w:cs="Arial"/>
          <w:sz w:val="20"/>
          <w:szCs w:val="20"/>
        </w:rPr>
        <w:t xml:space="preserve"> от установяването му) и следва да съдържа минимум следната информация:</w:t>
      </w:r>
      <w:r w:rsidRPr="00382C14">
        <w:rPr>
          <w:rFonts w:ascii="Arial" w:eastAsia="Calibri" w:hAnsi="Arial" w:cs="Arial"/>
          <w:b/>
          <w:sz w:val="20"/>
          <w:szCs w:val="20"/>
        </w:rPr>
        <w:t xml:space="preserve"> </w:t>
      </w:r>
    </w:p>
    <w:p w:rsidR="005C0B82" w:rsidRPr="00382C14" w:rsidRDefault="005C0B82" w:rsidP="005C0B82">
      <w:pPr>
        <w:tabs>
          <w:tab w:val="left" w:pos="284"/>
        </w:tabs>
        <w:jc w:val="both"/>
        <w:rPr>
          <w:rFonts w:ascii="Arial" w:eastAsia="Calibri" w:hAnsi="Arial" w:cs="Arial"/>
          <w:b/>
          <w:sz w:val="20"/>
          <w:szCs w:val="20"/>
        </w:rPr>
      </w:pPr>
      <w:r w:rsidRPr="00382C14">
        <w:rPr>
          <w:rFonts w:ascii="Arial" w:eastAsia="Calibri" w:hAnsi="Arial" w:cs="Arial"/>
          <w:b/>
          <w:sz w:val="20"/>
          <w:szCs w:val="20"/>
        </w:rPr>
        <w:t>•</w:t>
      </w:r>
      <w:r w:rsidRPr="00382C14">
        <w:rPr>
          <w:rFonts w:ascii="Arial" w:eastAsia="Calibri" w:hAnsi="Arial" w:cs="Arial"/>
          <w:b/>
          <w:sz w:val="20"/>
          <w:szCs w:val="20"/>
        </w:rPr>
        <w:tab/>
      </w:r>
      <w:r w:rsidRPr="00382C14">
        <w:rPr>
          <w:rFonts w:ascii="Arial" w:eastAsia="Calibri" w:hAnsi="Arial" w:cs="Arial"/>
          <w:sz w:val="20"/>
          <w:szCs w:val="20"/>
        </w:rPr>
        <w:t>описание на естеството на нарушението и на фактите, свързани с нарушението на сигурността на личните данни, включително, ако е възможно, категориите и приблизителния брой на засегнатите субекти на данни и категориите и приблизителното количество на засегнатите записи на лични данни;</w:t>
      </w:r>
    </w:p>
    <w:p w:rsidR="005C0B82" w:rsidRPr="00382C14" w:rsidRDefault="005C0B82" w:rsidP="005C0B82">
      <w:pPr>
        <w:tabs>
          <w:tab w:val="left" w:pos="284"/>
        </w:tabs>
        <w:jc w:val="both"/>
        <w:rPr>
          <w:rFonts w:ascii="Arial" w:eastAsia="Calibri" w:hAnsi="Arial" w:cs="Arial"/>
          <w:b/>
          <w:sz w:val="20"/>
          <w:szCs w:val="20"/>
        </w:rPr>
      </w:pPr>
      <w:r w:rsidRPr="00382C14">
        <w:rPr>
          <w:rFonts w:ascii="Arial" w:eastAsia="Calibri" w:hAnsi="Arial" w:cs="Arial"/>
          <w:b/>
          <w:sz w:val="20"/>
          <w:szCs w:val="20"/>
        </w:rPr>
        <w:t>•</w:t>
      </w:r>
      <w:r w:rsidRPr="00382C14">
        <w:rPr>
          <w:rFonts w:ascii="Arial" w:eastAsia="Calibri" w:hAnsi="Arial" w:cs="Arial"/>
          <w:b/>
          <w:sz w:val="20"/>
          <w:szCs w:val="20"/>
        </w:rPr>
        <w:tab/>
      </w:r>
      <w:r w:rsidRPr="00382C14">
        <w:rPr>
          <w:rFonts w:ascii="Arial" w:eastAsia="Calibri" w:hAnsi="Arial" w:cs="Arial"/>
          <w:sz w:val="20"/>
          <w:szCs w:val="20"/>
        </w:rPr>
        <w:t>описание на евентуалните последици от нарушението на сигурността на личните данни;</w:t>
      </w:r>
    </w:p>
    <w:p w:rsidR="005C0B82" w:rsidRPr="00382C14" w:rsidRDefault="005C0B82" w:rsidP="005C0B82">
      <w:pPr>
        <w:tabs>
          <w:tab w:val="left" w:pos="284"/>
        </w:tabs>
        <w:jc w:val="both"/>
        <w:rPr>
          <w:rFonts w:ascii="Arial" w:eastAsia="Calibri" w:hAnsi="Arial" w:cs="Arial"/>
          <w:sz w:val="20"/>
          <w:szCs w:val="20"/>
        </w:rPr>
      </w:pPr>
      <w:r w:rsidRPr="00382C14">
        <w:rPr>
          <w:rFonts w:ascii="Arial" w:eastAsia="Calibri" w:hAnsi="Arial" w:cs="Arial"/>
          <w:b/>
          <w:sz w:val="20"/>
          <w:szCs w:val="20"/>
        </w:rPr>
        <w:lastRenderedPageBreak/>
        <w:t>•</w:t>
      </w:r>
      <w:r w:rsidRPr="00382C14">
        <w:rPr>
          <w:rFonts w:ascii="Arial" w:eastAsia="Calibri" w:hAnsi="Arial" w:cs="Arial"/>
          <w:b/>
          <w:sz w:val="20"/>
          <w:szCs w:val="20"/>
        </w:rPr>
        <w:tab/>
      </w:r>
      <w:r w:rsidRPr="00382C14">
        <w:rPr>
          <w:rFonts w:ascii="Arial" w:eastAsia="Calibri" w:hAnsi="Arial" w:cs="Arial"/>
          <w:sz w:val="20"/>
          <w:szCs w:val="20"/>
        </w:rPr>
        <w:t>описание на предприетите или предлаганите от нея мерки за справяне с нарушението на сигурността на личните данни, включително по целесъобразност мерки за намаляване на евентуалните неблагоприятни последици.</w:t>
      </w:r>
    </w:p>
    <w:p w:rsidR="005C0B82" w:rsidRPr="00382C14" w:rsidRDefault="005C0B82" w:rsidP="005C0B82">
      <w:pPr>
        <w:jc w:val="both"/>
        <w:rPr>
          <w:rFonts w:ascii="Arial" w:eastAsia="Calibri" w:hAnsi="Arial" w:cs="Arial"/>
          <w:b/>
          <w:sz w:val="20"/>
          <w:szCs w:val="20"/>
        </w:rPr>
      </w:pPr>
      <w:r w:rsidRPr="008D2785">
        <w:rPr>
          <w:rFonts w:ascii="Arial" w:eastAsia="Calibri" w:hAnsi="Arial" w:cs="Arial"/>
          <w:sz w:val="20"/>
          <w:szCs w:val="20"/>
        </w:rPr>
        <w:t>(3)</w:t>
      </w:r>
      <w:r w:rsidRPr="00382C14">
        <w:rPr>
          <w:rFonts w:ascii="Arial" w:eastAsia="Calibri" w:hAnsi="Arial" w:cs="Arial"/>
          <w:b/>
          <w:sz w:val="20"/>
          <w:szCs w:val="20"/>
        </w:rPr>
        <w:t xml:space="preserve"> </w:t>
      </w:r>
      <w:r w:rsidRPr="00382C14">
        <w:rPr>
          <w:rFonts w:ascii="Arial" w:eastAsia="Calibri" w:hAnsi="Arial" w:cs="Arial"/>
          <w:sz w:val="20"/>
          <w:szCs w:val="20"/>
        </w:rPr>
        <w:t>В случай че е обективно невъзможно да осигури в посочения в ал. 2, б. „в“ срок цялата необходима за уведомлението информация, съответната Страна уведомява в този срок другата като ѝ предоставя наличната към този момент информация и след съгласуване с нея допълва уведомлението.</w:t>
      </w:r>
    </w:p>
    <w:p w:rsidR="005C0B82" w:rsidRPr="00382C14" w:rsidRDefault="005C0B82" w:rsidP="005C0B82">
      <w:pPr>
        <w:tabs>
          <w:tab w:val="num" w:pos="1080"/>
        </w:tabs>
        <w:spacing w:before="120"/>
        <w:jc w:val="both"/>
        <w:rPr>
          <w:rFonts w:ascii="Arial" w:hAnsi="Arial" w:cs="Arial"/>
          <w:sz w:val="20"/>
          <w:szCs w:val="20"/>
        </w:rPr>
      </w:pPr>
      <w:r w:rsidRPr="008D2785">
        <w:rPr>
          <w:rFonts w:ascii="Arial" w:eastAsia="Calibri" w:hAnsi="Arial" w:cs="Arial"/>
          <w:sz w:val="20"/>
          <w:szCs w:val="20"/>
        </w:rPr>
        <w:t>(4)</w:t>
      </w:r>
      <w:r w:rsidRPr="00382C14">
        <w:rPr>
          <w:rFonts w:ascii="Arial" w:eastAsia="Calibri" w:hAnsi="Arial" w:cs="Arial"/>
          <w:b/>
          <w:sz w:val="20"/>
          <w:szCs w:val="20"/>
        </w:rPr>
        <w:t xml:space="preserve"> </w:t>
      </w:r>
      <w:r w:rsidRPr="00382C14">
        <w:rPr>
          <w:rFonts w:ascii="Arial" w:eastAsia="Calibri" w:hAnsi="Arial" w:cs="Arial"/>
          <w:sz w:val="20"/>
          <w:szCs w:val="20"/>
        </w:rPr>
        <w:t>Всяка от Страните е задължена да обезщети вредите, които дадено лице може да претърпи в резултат на обработване на Лични данни от страна на някоя от тях, което обработване нарушава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или други приложими законови разпоредби за защита на личните данни, освен ако последната не докаже, че по никакъв начин не е отговорна за вредите.</w:t>
      </w:r>
    </w:p>
    <w:p w:rsidR="00DA1F33" w:rsidRPr="00382C14" w:rsidRDefault="00DA1F33" w:rsidP="00DA1F33">
      <w:pPr>
        <w:spacing w:before="60" w:after="60"/>
        <w:jc w:val="both"/>
        <w:rPr>
          <w:rFonts w:ascii="Arial" w:hAnsi="Arial" w:cs="Arial"/>
          <w:sz w:val="20"/>
          <w:szCs w:val="20"/>
          <w:lang w:val="ru-RU"/>
        </w:rPr>
      </w:pPr>
      <w:r w:rsidRPr="00382C14">
        <w:rPr>
          <w:rFonts w:ascii="Arial" w:hAnsi="Arial" w:cs="Arial"/>
          <w:b/>
          <w:sz w:val="20"/>
          <w:szCs w:val="20"/>
          <w:lang w:val="ru-RU"/>
        </w:rPr>
        <w:t>11.</w:t>
      </w:r>
      <w:r w:rsidR="005C0B82" w:rsidRPr="00382C14">
        <w:rPr>
          <w:rFonts w:ascii="Arial" w:hAnsi="Arial" w:cs="Arial"/>
          <w:b/>
          <w:sz w:val="20"/>
          <w:szCs w:val="20"/>
          <w:lang w:val="ru-RU"/>
        </w:rPr>
        <w:t>10</w:t>
      </w:r>
      <w:r w:rsidRPr="00382C14">
        <w:rPr>
          <w:rFonts w:ascii="Arial" w:hAnsi="Arial" w:cs="Arial"/>
          <w:b/>
          <w:sz w:val="20"/>
          <w:szCs w:val="20"/>
          <w:lang w:val="ru-RU"/>
        </w:rPr>
        <w:t>.</w:t>
      </w:r>
      <w:r w:rsidRPr="00382C14">
        <w:rPr>
          <w:rFonts w:ascii="Arial" w:hAnsi="Arial" w:cs="Arial"/>
          <w:sz w:val="20"/>
          <w:szCs w:val="20"/>
          <w:lang w:val="ru-RU"/>
        </w:rPr>
        <w:t xml:space="preserve"> За неуредени с договора въпроси се прилагат действащите нормативни актове.</w:t>
      </w:r>
    </w:p>
    <w:p w:rsidR="00DA1F33" w:rsidRPr="00382C14" w:rsidRDefault="00DA1F33" w:rsidP="00DA1F33">
      <w:pPr>
        <w:tabs>
          <w:tab w:val="left" w:pos="3402"/>
          <w:tab w:val="left" w:pos="3686"/>
        </w:tabs>
        <w:jc w:val="both"/>
        <w:rPr>
          <w:rFonts w:ascii="Arial" w:hAnsi="Arial" w:cs="Arial"/>
          <w:sz w:val="20"/>
          <w:szCs w:val="20"/>
        </w:rPr>
      </w:pPr>
    </w:p>
    <w:p w:rsidR="00DA1F33" w:rsidRPr="008D2785" w:rsidRDefault="00DA1F33" w:rsidP="00DA1F33">
      <w:pPr>
        <w:tabs>
          <w:tab w:val="left" w:pos="3402"/>
          <w:tab w:val="left" w:pos="3686"/>
        </w:tabs>
        <w:jc w:val="both"/>
        <w:rPr>
          <w:rFonts w:ascii="Arial" w:hAnsi="Arial" w:cs="Arial"/>
          <w:b/>
          <w:sz w:val="20"/>
          <w:szCs w:val="20"/>
        </w:rPr>
      </w:pPr>
      <w:r w:rsidRPr="008D2785">
        <w:rPr>
          <w:rFonts w:ascii="Arial" w:hAnsi="Arial" w:cs="Arial"/>
          <w:b/>
          <w:sz w:val="20"/>
          <w:szCs w:val="20"/>
        </w:rPr>
        <w:t>Настоящият договор се състави и подписа в два еднообразни екземпляра - по един за всяка една от страните и влиза в сила от датата на подписването му.</w:t>
      </w:r>
    </w:p>
    <w:p w:rsidR="00DA1F33" w:rsidRPr="00382C14" w:rsidRDefault="00DA1F33" w:rsidP="00DA1F33">
      <w:pPr>
        <w:tabs>
          <w:tab w:val="left" w:pos="3402"/>
          <w:tab w:val="left" w:pos="3686"/>
        </w:tabs>
        <w:jc w:val="both"/>
        <w:rPr>
          <w:rFonts w:ascii="Arial" w:hAnsi="Arial" w:cs="Arial"/>
          <w:sz w:val="20"/>
          <w:szCs w:val="20"/>
        </w:rPr>
      </w:pPr>
    </w:p>
    <w:p w:rsidR="00DA1F33" w:rsidRPr="008D2785" w:rsidRDefault="00DA1F33" w:rsidP="00DA1F33">
      <w:pPr>
        <w:jc w:val="both"/>
        <w:rPr>
          <w:rFonts w:ascii="Arial" w:hAnsi="Arial" w:cs="Arial"/>
          <w:b/>
          <w:sz w:val="20"/>
          <w:szCs w:val="20"/>
        </w:rPr>
      </w:pPr>
      <w:r w:rsidRPr="008D2785">
        <w:rPr>
          <w:rFonts w:ascii="Arial" w:hAnsi="Arial" w:cs="Arial"/>
          <w:b/>
          <w:sz w:val="20"/>
          <w:szCs w:val="20"/>
        </w:rPr>
        <w:t>Неразделна част от настоящия договор са следните приложения:</w:t>
      </w:r>
    </w:p>
    <w:p w:rsidR="00DA1F33" w:rsidRPr="00382C14" w:rsidRDefault="00DA1F33" w:rsidP="00DA1F33">
      <w:pPr>
        <w:ind w:left="180" w:hanging="180"/>
        <w:jc w:val="both"/>
        <w:rPr>
          <w:rFonts w:ascii="Arial" w:hAnsi="Arial" w:cs="Arial"/>
          <w:sz w:val="20"/>
          <w:szCs w:val="20"/>
        </w:rPr>
      </w:pPr>
      <w:r w:rsidRPr="00382C14">
        <w:rPr>
          <w:rFonts w:ascii="Arial" w:hAnsi="Arial" w:cs="Arial"/>
          <w:sz w:val="20"/>
          <w:szCs w:val="20"/>
        </w:rPr>
        <w:t xml:space="preserve">1. Приложение № 1 – </w:t>
      </w:r>
      <w:r w:rsidR="004B7F19" w:rsidRPr="00382C14">
        <w:rPr>
          <w:rFonts w:ascii="Arial" w:hAnsi="Arial" w:cs="Arial"/>
          <w:sz w:val="20"/>
          <w:szCs w:val="20"/>
        </w:rPr>
        <w:t>Количествено-с</w:t>
      </w:r>
      <w:r w:rsidRPr="00382C14">
        <w:rPr>
          <w:rFonts w:ascii="Arial" w:hAnsi="Arial" w:cs="Arial"/>
          <w:sz w:val="20"/>
          <w:szCs w:val="20"/>
        </w:rPr>
        <w:t>тойностна сметка;</w:t>
      </w:r>
    </w:p>
    <w:p w:rsidR="00DA1F33" w:rsidRPr="00382C14" w:rsidRDefault="00DA1F33" w:rsidP="00DA1F33">
      <w:pPr>
        <w:ind w:left="180" w:hanging="180"/>
        <w:jc w:val="both"/>
        <w:rPr>
          <w:rFonts w:ascii="Arial" w:hAnsi="Arial" w:cs="Arial"/>
          <w:sz w:val="20"/>
          <w:szCs w:val="20"/>
        </w:rPr>
      </w:pPr>
      <w:r w:rsidRPr="00382C14">
        <w:rPr>
          <w:rFonts w:ascii="Arial" w:hAnsi="Arial" w:cs="Arial"/>
          <w:sz w:val="20"/>
          <w:szCs w:val="20"/>
          <w:lang w:val="ru-RU"/>
        </w:rPr>
        <w:t xml:space="preserve">2. </w:t>
      </w:r>
      <w:r w:rsidRPr="00382C14">
        <w:rPr>
          <w:rFonts w:ascii="Arial" w:hAnsi="Arial" w:cs="Arial"/>
          <w:sz w:val="20"/>
          <w:szCs w:val="20"/>
        </w:rPr>
        <w:t>Приложение № 2</w:t>
      </w:r>
      <w:r w:rsidRPr="00382C14">
        <w:rPr>
          <w:rFonts w:ascii="Arial" w:hAnsi="Arial" w:cs="Arial"/>
          <w:sz w:val="20"/>
          <w:szCs w:val="20"/>
          <w:lang w:val="ru-RU"/>
        </w:rPr>
        <w:t xml:space="preserve"> – Технически </w:t>
      </w:r>
      <w:r w:rsidRPr="00382C14">
        <w:rPr>
          <w:rFonts w:ascii="Arial" w:hAnsi="Arial" w:cs="Arial"/>
          <w:sz w:val="20"/>
          <w:szCs w:val="20"/>
        </w:rPr>
        <w:t>изисквания за изпълнение на поръчката;</w:t>
      </w:r>
    </w:p>
    <w:p w:rsidR="00DA1F33" w:rsidRPr="00382C14" w:rsidRDefault="00DA1F33" w:rsidP="00DA1F33">
      <w:pPr>
        <w:ind w:left="180" w:hanging="180"/>
        <w:jc w:val="both"/>
        <w:rPr>
          <w:rFonts w:ascii="Arial" w:hAnsi="Arial" w:cs="Arial"/>
          <w:sz w:val="20"/>
          <w:szCs w:val="20"/>
        </w:rPr>
      </w:pPr>
      <w:r w:rsidRPr="00382C14">
        <w:rPr>
          <w:rFonts w:ascii="Arial" w:hAnsi="Arial" w:cs="Arial"/>
          <w:sz w:val="20"/>
          <w:szCs w:val="20"/>
        </w:rPr>
        <w:t>3. Приложение № 3 –</w:t>
      </w:r>
      <w:r w:rsidR="00382C14">
        <w:rPr>
          <w:rFonts w:ascii="Arial" w:hAnsi="Arial" w:cs="Arial"/>
          <w:sz w:val="20"/>
          <w:szCs w:val="20"/>
        </w:rPr>
        <w:t xml:space="preserve"> </w:t>
      </w:r>
      <w:r w:rsidR="00D4404D" w:rsidRPr="00382C14">
        <w:rPr>
          <w:rFonts w:ascii="Arial" w:hAnsi="Arial" w:cs="Arial"/>
          <w:sz w:val="20"/>
          <w:szCs w:val="20"/>
        </w:rPr>
        <w:t xml:space="preserve">Предложение за изпълнение на поръчката на </w:t>
      </w:r>
      <w:r w:rsidR="001F37FA" w:rsidRPr="00382C14">
        <w:rPr>
          <w:rFonts w:ascii="Arial" w:hAnsi="Arial" w:cs="Arial"/>
          <w:sz w:val="20"/>
          <w:szCs w:val="20"/>
        </w:rPr>
        <w:t>ИЗПЪЛНИТЕЛЯ</w:t>
      </w:r>
      <w:r w:rsidRPr="00382C14">
        <w:rPr>
          <w:rFonts w:ascii="Arial" w:hAnsi="Arial" w:cs="Arial"/>
          <w:sz w:val="20"/>
          <w:szCs w:val="20"/>
        </w:rPr>
        <w:t>;</w:t>
      </w:r>
    </w:p>
    <w:p w:rsidR="00DA1F33" w:rsidRPr="00382C14" w:rsidRDefault="00DA1F33" w:rsidP="00DA1F33">
      <w:pPr>
        <w:tabs>
          <w:tab w:val="left" w:pos="3402"/>
          <w:tab w:val="left" w:pos="3686"/>
        </w:tabs>
        <w:jc w:val="both"/>
        <w:rPr>
          <w:rFonts w:ascii="Arial" w:hAnsi="Arial" w:cs="Arial"/>
          <w:sz w:val="20"/>
          <w:szCs w:val="20"/>
          <w:lang w:val="ru-RU"/>
        </w:rPr>
      </w:pPr>
      <w:r w:rsidRPr="00382C14">
        <w:rPr>
          <w:rFonts w:ascii="Arial" w:hAnsi="Arial" w:cs="Arial"/>
          <w:sz w:val="20"/>
          <w:szCs w:val="20"/>
          <w:lang w:val="en-US"/>
        </w:rPr>
        <w:t>4</w:t>
      </w:r>
      <w:r w:rsidRPr="00382C14">
        <w:rPr>
          <w:rFonts w:ascii="Arial" w:hAnsi="Arial" w:cs="Arial"/>
          <w:sz w:val="20"/>
          <w:szCs w:val="20"/>
        </w:rPr>
        <w:t xml:space="preserve">. Приложение № </w:t>
      </w:r>
      <w:r w:rsidRPr="00382C14">
        <w:rPr>
          <w:rFonts w:ascii="Arial" w:hAnsi="Arial" w:cs="Arial"/>
          <w:sz w:val="20"/>
          <w:szCs w:val="20"/>
          <w:lang w:val="en-US"/>
        </w:rPr>
        <w:t>4</w:t>
      </w:r>
      <w:r w:rsidRPr="00382C14">
        <w:rPr>
          <w:rFonts w:ascii="Arial" w:hAnsi="Arial" w:cs="Arial"/>
          <w:sz w:val="20"/>
          <w:szCs w:val="20"/>
        </w:rPr>
        <w:t xml:space="preserve"> – Етични правила</w:t>
      </w:r>
      <w:r w:rsidRPr="00382C14">
        <w:rPr>
          <w:rFonts w:ascii="Arial" w:hAnsi="Arial" w:cs="Arial"/>
          <w:sz w:val="20"/>
          <w:szCs w:val="20"/>
          <w:lang w:val="ru-RU"/>
        </w:rPr>
        <w:t>.</w:t>
      </w:r>
    </w:p>
    <w:p w:rsidR="003665FF" w:rsidRPr="006D723F" w:rsidRDefault="003665FF" w:rsidP="002636E7">
      <w:pPr>
        <w:shd w:val="clear" w:color="auto" w:fill="FFFFFF"/>
        <w:tabs>
          <w:tab w:val="left" w:pos="993"/>
        </w:tabs>
        <w:spacing w:before="60" w:after="60"/>
        <w:jc w:val="both"/>
        <w:rPr>
          <w:rFonts w:ascii="Arial" w:hAnsi="Arial" w:cs="Arial"/>
          <w:b/>
          <w:sz w:val="20"/>
          <w:szCs w:val="20"/>
        </w:rPr>
      </w:pPr>
    </w:p>
    <w:p w:rsidR="00367AD6" w:rsidRPr="006D723F" w:rsidRDefault="00367AD6" w:rsidP="002636E7">
      <w:pPr>
        <w:shd w:val="clear" w:color="auto" w:fill="FFFFFF"/>
        <w:tabs>
          <w:tab w:val="left" w:pos="993"/>
        </w:tabs>
        <w:spacing w:before="60" w:after="60"/>
        <w:jc w:val="both"/>
        <w:rPr>
          <w:rFonts w:ascii="Arial" w:hAnsi="Arial" w:cs="Arial"/>
          <w:b/>
          <w:sz w:val="20"/>
          <w:szCs w:val="20"/>
        </w:rPr>
      </w:pPr>
    </w:p>
    <w:p w:rsidR="00405EF8" w:rsidRDefault="00405EF8" w:rsidP="00405EF8">
      <w:pPr>
        <w:tabs>
          <w:tab w:val="left" w:pos="3402"/>
          <w:tab w:val="left" w:pos="3686"/>
        </w:tabs>
        <w:rPr>
          <w:rFonts w:ascii="Arial" w:hAnsi="Arial" w:cs="Arial"/>
          <w:sz w:val="20"/>
          <w:szCs w:val="20"/>
          <w:lang w:eastAsia="en-US"/>
        </w:rPr>
      </w:pPr>
    </w:p>
    <w:p w:rsidR="005F6B04" w:rsidRDefault="005F6B04" w:rsidP="00405EF8">
      <w:pPr>
        <w:tabs>
          <w:tab w:val="left" w:pos="3402"/>
          <w:tab w:val="left" w:pos="3686"/>
        </w:tabs>
        <w:rPr>
          <w:rFonts w:ascii="Arial" w:hAnsi="Arial" w:cs="Arial"/>
          <w:sz w:val="20"/>
          <w:szCs w:val="20"/>
          <w:lang w:eastAsia="en-US"/>
        </w:rPr>
      </w:pPr>
    </w:p>
    <w:p w:rsidR="00405EF8" w:rsidRDefault="00405EF8" w:rsidP="00405EF8">
      <w:pPr>
        <w:tabs>
          <w:tab w:val="left" w:pos="3402"/>
          <w:tab w:val="left" w:pos="3686"/>
        </w:tabs>
        <w:rPr>
          <w:rFonts w:ascii="Arial" w:hAnsi="Arial" w:cs="Arial"/>
          <w:sz w:val="20"/>
          <w:szCs w:val="20"/>
          <w:lang w:eastAsia="en-US"/>
        </w:rPr>
      </w:pPr>
    </w:p>
    <w:p w:rsidR="00405EF8" w:rsidRDefault="00405EF8" w:rsidP="00405EF8">
      <w:pPr>
        <w:pStyle w:val="BodyText"/>
        <w:tabs>
          <w:tab w:val="right" w:pos="6946"/>
        </w:tabs>
        <w:spacing w:after="0"/>
        <w:rPr>
          <w:rFonts w:ascii="Arial" w:hAnsi="Arial" w:cs="Arial"/>
          <w:b/>
          <w:bCs/>
          <w:iCs/>
          <w:sz w:val="20"/>
          <w:szCs w:val="20"/>
          <w:u w:val="single"/>
        </w:rPr>
      </w:pPr>
      <w:r>
        <w:rPr>
          <w:rFonts w:ascii="Arial" w:hAnsi="Arial" w:cs="Arial"/>
          <w:b/>
          <w:bCs/>
          <w:sz w:val="20"/>
          <w:szCs w:val="20"/>
          <w:lang w:val="ru-RU"/>
        </w:rPr>
        <w:t>ВЪЗЛОЖИТЕЛ:</w:t>
      </w:r>
      <w:r>
        <w:rPr>
          <w:rFonts w:ascii="Arial" w:hAnsi="Arial" w:cs="Arial"/>
          <w:b/>
          <w:bCs/>
          <w:sz w:val="20"/>
          <w:szCs w:val="20"/>
          <w:lang w:val="ru-RU"/>
        </w:rPr>
        <w:tab/>
        <w:t xml:space="preserve">ИЗПЪЛНИТЕЛ: </w:t>
      </w:r>
    </w:p>
    <w:p w:rsidR="00BD6A00" w:rsidRDefault="00BD6A00" w:rsidP="00BD6A00">
      <w:pPr>
        <w:jc w:val="both"/>
        <w:rPr>
          <w:rFonts w:ascii="Arial" w:hAnsi="Arial" w:cs="Arial"/>
          <w:b/>
          <w:bCs/>
          <w:spacing w:val="-2"/>
          <w:sz w:val="20"/>
          <w:szCs w:val="20"/>
        </w:rPr>
      </w:pPr>
    </w:p>
    <w:p w:rsidR="00367AD6" w:rsidRDefault="00367AD6" w:rsidP="00495914">
      <w:pPr>
        <w:tabs>
          <w:tab w:val="left" w:pos="7485"/>
          <w:tab w:val="right" w:pos="9639"/>
        </w:tabs>
        <w:jc w:val="right"/>
        <w:rPr>
          <w:rFonts w:ascii="Arial" w:hAnsi="Arial" w:cs="Arial"/>
          <w:i/>
          <w:sz w:val="20"/>
          <w:szCs w:val="20"/>
        </w:rPr>
      </w:pPr>
    </w:p>
    <w:p w:rsidR="00367AD6" w:rsidRDefault="00367AD6" w:rsidP="00495914">
      <w:pPr>
        <w:tabs>
          <w:tab w:val="left" w:pos="7485"/>
          <w:tab w:val="right" w:pos="9639"/>
        </w:tabs>
        <w:jc w:val="right"/>
        <w:rPr>
          <w:rFonts w:ascii="Arial" w:hAnsi="Arial" w:cs="Arial"/>
          <w:i/>
          <w:sz w:val="20"/>
          <w:szCs w:val="20"/>
        </w:rPr>
      </w:pPr>
    </w:p>
    <w:p w:rsidR="00F84850" w:rsidRDefault="00F84850">
      <w:pPr>
        <w:rPr>
          <w:rFonts w:ascii="Arial" w:hAnsi="Arial" w:cs="Arial"/>
          <w:i/>
          <w:sz w:val="20"/>
          <w:szCs w:val="20"/>
        </w:rPr>
      </w:pPr>
      <w:r>
        <w:rPr>
          <w:rFonts w:ascii="Arial" w:hAnsi="Arial" w:cs="Arial"/>
          <w:i/>
          <w:sz w:val="20"/>
          <w:szCs w:val="20"/>
        </w:rPr>
        <w:br w:type="page"/>
      </w:r>
    </w:p>
    <w:p w:rsidR="00300288" w:rsidRPr="00495914" w:rsidRDefault="00300288" w:rsidP="00495914">
      <w:pPr>
        <w:tabs>
          <w:tab w:val="left" w:pos="7485"/>
          <w:tab w:val="right" w:pos="9639"/>
        </w:tabs>
        <w:jc w:val="right"/>
        <w:rPr>
          <w:rFonts w:ascii="Arial" w:hAnsi="Arial" w:cs="Arial"/>
          <w:i/>
          <w:sz w:val="20"/>
          <w:szCs w:val="20"/>
        </w:rPr>
      </w:pPr>
      <w:r w:rsidRPr="00495914">
        <w:rPr>
          <w:rFonts w:ascii="Arial" w:hAnsi="Arial" w:cs="Arial"/>
          <w:i/>
          <w:sz w:val="20"/>
          <w:szCs w:val="20"/>
        </w:rPr>
        <w:lastRenderedPageBreak/>
        <w:t xml:space="preserve">Приложение № </w:t>
      </w:r>
      <w:r w:rsidR="006229C5">
        <w:rPr>
          <w:rFonts w:ascii="Arial" w:hAnsi="Arial" w:cs="Arial"/>
          <w:i/>
          <w:sz w:val="20"/>
          <w:szCs w:val="20"/>
        </w:rPr>
        <w:t>4</w:t>
      </w:r>
    </w:p>
    <w:p w:rsidR="00300288" w:rsidRPr="00495914" w:rsidRDefault="00300288" w:rsidP="00300288">
      <w:pPr>
        <w:jc w:val="right"/>
        <w:rPr>
          <w:rFonts w:ascii="Arial" w:hAnsi="Arial" w:cs="Arial"/>
          <w:i/>
          <w:sz w:val="20"/>
          <w:szCs w:val="20"/>
        </w:rPr>
      </w:pPr>
      <w:r w:rsidRPr="00495914">
        <w:rPr>
          <w:rFonts w:ascii="Arial" w:hAnsi="Arial" w:cs="Arial"/>
          <w:i/>
          <w:sz w:val="20"/>
          <w:szCs w:val="20"/>
        </w:rPr>
        <w:t>към Договор за обществена поръчка</w:t>
      </w:r>
    </w:p>
    <w:p w:rsidR="00300288" w:rsidRPr="00495914" w:rsidRDefault="00300288" w:rsidP="00300288">
      <w:pPr>
        <w:jc w:val="right"/>
        <w:rPr>
          <w:rFonts w:ascii="Arial" w:hAnsi="Arial" w:cs="Arial"/>
          <w:i/>
          <w:sz w:val="20"/>
          <w:szCs w:val="20"/>
        </w:rPr>
      </w:pPr>
      <w:r w:rsidRPr="00495914">
        <w:rPr>
          <w:rFonts w:ascii="Arial" w:hAnsi="Arial" w:cs="Arial"/>
          <w:i/>
          <w:sz w:val="20"/>
          <w:szCs w:val="20"/>
        </w:rPr>
        <w:t>№ ………...</w:t>
      </w:r>
      <w:r w:rsidR="006229C5">
        <w:rPr>
          <w:rFonts w:ascii="Arial" w:hAnsi="Arial" w:cs="Arial"/>
          <w:i/>
          <w:sz w:val="20"/>
          <w:szCs w:val="20"/>
        </w:rPr>
        <w:t xml:space="preserve"> </w:t>
      </w:r>
      <w:r w:rsidRPr="00495914">
        <w:rPr>
          <w:rFonts w:ascii="Arial" w:hAnsi="Arial" w:cs="Arial"/>
          <w:i/>
          <w:sz w:val="20"/>
          <w:szCs w:val="20"/>
        </w:rPr>
        <w:t>/ ……………….. г.</w:t>
      </w:r>
    </w:p>
    <w:p w:rsidR="00AD398B" w:rsidRPr="00300288" w:rsidRDefault="00AD398B" w:rsidP="007B2DC8">
      <w:pPr>
        <w:jc w:val="center"/>
        <w:rPr>
          <w:rFonts w:ascii="Arial" w:hAnsi="Arial" w:cs="Arial"/>
          <w:bCs/>
          <w:iCs/>
          <w:sz w:val="20"/>
          <w:szCs w:val="20"/>
        </w:rPr>
      </w:pPr>
    </w:p>
    <w:p w:rsidR="00AD398B" w:rsidRPr="009D375D" w:rsidRDefault="00AD398B" w:rsidP="00AD398B">
      <w:pPr>
        <w:autoSpaceDE w:val="0"/>
        <w:autoSpaceDN w:val="0"/>
        <w:adjustRightInd w:val="0"/>
        <w:jc w:val="center"/>
        <w:rPr>
          <w:rFonts w:ascii="Arial" w:eastAsia="Corbel-Bold" w:hAnsi="Arial" w:cs="Arial"/>
          <w:b/>
          <w:bCs/>
          <w:color w:val="000000"/>
          <w:sz w:val="20"/>
          <w:szCs w:val="20"/>
        </w:rPr>
      </w:pPr>
      <w:r w:rsidRPr="009D375D">
        <w:rPr>
          <w:rFonts w:ascii="Arial" w:eastAsia="Corbel-Bold" w:hAnsi="Arial" w:cs="Arial"/>
          <w:b/>
          <w:bCs/>
          <w:color w:val="000000"/>
          <w:sz w:val="20"/>
          <w:szCs w:val="20"/>
        </w:rPr>
        <w:t>ЕТИЧНИ ПРАВИЛА</w:t>
      </w:r>
    </w:p>
    <w:p w:rsidR="00AD398B" w:rsidRPr="009D375D" w:rsidRDefault="00AD398B" w:rsidP="00AD398B">
      <w:pPr>
        <w:autoSpaceDE w:val="0"/>
        <w:autoSpaceDN w:val="0"/>
        <w:adjustRightInd w:val="0"/>
        <w:jc w:val="center"/>
        <w:rPr>
          <w:rFonts w:ascii="Arial" w:eastAsia="Corbel-Bold" w:hAnsi="Arial" w:cs="Arial"/>
          <w:b/>
          <w:bCs/>
          <w:color w:val="000000"/>
          <w:sz w:val="20"/>
          <w:szCs w:val="20"/>
        </w:rPr>
      </w:pPr>
    </w:p>
    <w:p w:rsidR="00AD398B" w:rsidRPr="009D375D" w:rsidRDefault="00AD398B" w:rsidP="00AD398B">
      <w:pPr>
        <w:autoSpaceDE w:val="0"/>
        <w:autoSpaceDN w:val="0"/>
        <w:adjustRightInd w:val="0"/>
        <w:ind w:left="360"/>
        <w:rPr>
          <w:rFonts w:ascii="Arial" w:eastAsia="Corbel-Bold" w:hAnsi="Arial" w:cs="Arial"/>
          <w:color w:val="000000"/>
          <w:sz w:val="20"/>
          <w:szCs w:val="20"/>
        </w:rPr>
      </w:pPr>
    </w:p>
    <w:p w:rsidR="0027614D" w:rsidRPr="00BE314F" w:rsidRDefault="0027614D" w:rsidP="0027614D">
      <w:pPr>
        <w:tabs>
          <w:tab w:val="center" w:pos="4703"/>
          <w:tab w:val="right" w:pos="9406"/>
        </w:tabs>
        <w:jc w:val="both"/>
        <w:rPr>
          <w:rFonts w:ascii="Arial" w:eastAsia="Calibri" w:hAnsi="Arial" w:cs="Arial"/>
          <w:b/>
          <w:sz w:val="20"/>
          <w:szCs w:val="20"/>
          <w:lang w:eastAsia="en-US"/>
        </w:rPr>
      </w:pPr>
      <w:r w:rsidRPr="00BE314F">
        <w:rPr>
          <w:rFonts w:ascii="Arial" w:eastAsia="Calibri" w:hAnsi="Arial" w:cs="Arial"/>
          <w:sz w:val="20"/>
          <w:szCs w:val="20"/>
          <w:lang w:eastAsia="en-US"/>
        </w:rPr>
        <w:t xml:space="preserve">Днес ..................... /…………….. г., в гр. София, Република България, </w:t>
      </w:r>
    </w:p>
    <w:p w:rsidR="0027614D" w:rsidRPr="00367AD6" w:rsidRDefault="0027614D" w:rsidP="0027614D">
      <w:pPr>
        <w:tabs>
          <w:tab w:val="center" w:pos="4703"/>
          <w:tab w:val="right" w:pos="9406"/>
        </w:tabs>
        <w:jc w:val="both"/>
        <w:rPr>
          <w:rFonts w:ascii="Arial" w:eastAsia="Calibri" w:hAnsi="Arial" w:cs="Arial"/>
          <w:sz w:val="20"/>
          <w:szCs w:val="20"/>
          <w:lang w:val="ru-RU" w:eastAsia="en-US"/>
        </w:rPr>
      </w:pPr>
      <w:r w:rsidRPr="00BE314F">
        <w:rPr>
          <w:rFonts w:ascii="Arial" w:eastAsia="Calibri" w:hAnsi="Arial" w:cs="Arial"/>
          <w:sz w:val="20"/>
          <w:szCs w:val="20"/>
          <w:lang w:eastAsia="en-US"/>
        </w:rPr>
        <w:t>........................</w:t>
      </w:r>
      <w:r w:rsidR="00DB5342" w:rsidRPr="00BE314F">
        <w:rPr>
          <w:rFonts w:ascii="Arial" w:eastAsia="Calibri" w:hAnsi="Arial" w:cs="Arial"/>
          <w:sz w:val="20"/>
          <w:szCs w:val="20"/>
          <w:lang w:eastAsia="en-US"/>
        </w:rPr>
        <w:t>....</w:t>
      </w:r>
      <w:r w:rsidRPr="00BE314F">
        <w:rPr>
          <w:rFonts w:ascii="Arial" w:eastAsia="Calibri" w:hAnsi="Arial" w:cs="Arial"/>
          <w:sz w:val="20"/>
          <w:szCs w:val="20"/>
          <w:lang w:eastAsia="en-US"/>
        </w:rPr>
        <w:t>..............................., представлявано от .........</w:t>
      </w:r>
      <w:r w:rsidR="00DB5342" w:rsidRPr="00BE314F">
        <w:rPr>
          <w:rFonts w:ascii="Arial" w:eastAsia="Calibri" w:hAnsi="Arial" w:cs="Arial"/>
          <w:sz w:val="20"/>
          <w:szCs w:val="20"/>
          <w:lang w:eastAsia="en-US"/>
        </w:rPr>
        <w:t>.........................</w:t>
      </w:r>
      <w:r w:rsidRPr="00BE314F">
        <w:rPr>
          <w:rFonts w:ascii="Arial" w:eastAsia="Calibri" w:hAnsi="Arial" w:cs="Arial"/>
          <w:sz w:val="20"/>
          <w:szCs w:val="20"/>
          <w:lang w:eastAsia="en-US"/>
        </w:rPr>
        <w:t>......................</w:t>
      </w:r>
      <w:r w:rsidR="00DB5342" w:rsidRPr="00BE314F">
        <w:rPr>
          <w:rFonts w:ascii="Arial" w:eastAsia="Calibri" w:hAnsi="Arial" w:cs="Arial"/>
          <w:sz w:val="20"/>
          <w:szCs w:val="20"/>
          <w:lang w:eastAsia="en-US"/>
        </w:rPr>
        <w:t>.. - ......................</w:t>
      </w:r>
      <w:r w:rsidRPr="00BE314F">
        <w:rPr>
          <w:rFonts w:ascii="Arial" w:eastAsia="Calibri" w:hAnsi="Arial" w:cs="Arial"/>
          <w:sz w:val="20"/>
          <w:szCs w:val="20"/>
          <w:lang w:eastAsia="en-US"/>
        </w:rPr>
        <w:t>.</w:t>
      </w:r>
      <w:r w:rsidR="00C606C8" w:rsidRPr="00BE314F">
        <w:rPr>
          <w:rFonts w:ascii="Arial" w:eastAsia="Calibri" w:hAnsi="Arial" w:cs="Arial"/>
          <w:sz w:val="20"/>
          <w:szCs w:val="20"/>
          <w:lang w:eastAsia="en-US"/>
        </w:rPr>
        <w:t xml:space="preserve"> </w:t>
      </w:r>
      <w:r w:rsidRPr="00BE314F">
        <w:rPr>
          <w:rFonts w:ascii="Arial" w:eastAsia="Calibri" w:hAnsi="Arial" w:cs="Arial"/>
          <w:sz w:val="20"/>
          <w:szCs w:val="20"/>
          <w:lang w:eastAsia="en-US"/>
        </w:rPr>
        <w:t>наричан</w:t>
      </w:r>
      <w:r w:rsidR="009E106F" w:rsidRPr="00BE314F">
        <w:rPr>
          <w:rFonts w:ascii="Arial" w:eastAsia="Calibri" w:hAnsi="Arial" w:cs="Arial"/>
          <w:sz w:val="20"/>
          <w:szCs w:val="20"/>
          <w:lang w:eastAsia="en-US"/>
        </w:rPr>
        <w:t>о</w:t>
      </w:r>
      <w:r w:rsidRPr="00BE314F">
        <w:rPr>
          <w:rFonts w:ascii="Arial" w:eastAsia="Calibri" w:hAnsi="Arial" w:cs="Arial"/>
          <w:sz w:val="20"/>
          <w:szCs w:val="20"/>
          <w:lang w:eastAsia="en-US"/>
        </w:rPr>
        <w:t xml:space="preserve"> за краткост </w:t>
      </w:r>
      <w:r w:rsidRPr="00BE314F">
        <w:rPr>
          <w:rFonts w:ascii="Arial" w:eastAsia="Calibri" w:hAnsi="Arial" w:cs="Arial"/>
          <w:b/>
          <w:sz w:val="20"/>
          <w:szCs w:val="20"/>
          <w:lang w:eastAsia="en-US"/>
        </w:rPr>
        <w:t>“Изпълнител” или „Дружество – изпълнител“</w:t>
      </w:r>
      <w:r w:rsidRPr="00BE314F">
        <w:rPr>
          <w:rFonts w:ascii="Arial" w:eastAsia="Calibri" w:hAnsi="Arial" w:cs="Arial"/>
          <w:sz w:val="20"/>
          <w:szCs w:val="20"/>
          <w:lang w:eastAsia="en-US"/>
        </w:rPr>
        <w:t>, подписа настоящите Етични правила, които са неразделна част от договор № ……………../ …………………. с предмет</w:t>
      </w:r>
      <w:r w:rsidR="00BB0BF9" w:rsidRPr="00DD7011">
        <w:rPr>
          <w:rFonts w:ascii="Arial" w:hAnsi="Arial" w:cs="Arial"/>
          <w:sz w:val="20"/>
          <w:szCs w:val="20"/>
          <w:lang w:val="ru-RU"/>
        </w:rPr>
        <w:t xml:space="preserve">: </w:t>
      </w:r>
      <w:r w:rsidR="005C0B82" w:rsidRPr="00C4116F">
        <w:rPr>
          <w:rFonts w:ascii="Arial" w:hAnsi="Arial" w:cs="Arial"/>
          <w:bCs/>
          <w:sz w:val="20"/>
          <w:szCs w:val="20"/>
          <w:lang w:val="ru-RU"/>
        </w:rPr>
        <w:t>„</w:t>
      </w:r>
      <w:r w:rsidR="005C0B82" w:rsidRPr="00C4116F">
        <w:rPr>
          <w:rFonts w:ascii="Arial" w:hAnsi="Arial" w:cs="Arial"/>
          <w:bCs/>
          <w:sz w:val="20"/>
          <w:szCs w:val="20"/>
        </w:rPr>
        <w:t>Оценяване съответствието на инвестиционни проекти със съществените изисквания към строежите, упражняване на строителен надзор на енергийни обекти, геодезическо заснемане и изготвяне на технически паспорт, съгласно чл. 176а от ЗУТ на територията</w:t>
      </w:r>
      <w:r w:rsidR="005C0B82" w:rsidRPr="00C4116F">
        <w:rPr>
          <w:rFonts w:ascii="Arial" w:hAnsi="Arial" w:cs="Arial"/>
          <w:b/>
        </w:rPr>
        <w:t xml:space="preserve"> </w:t>
      </w:r>
      <w:r w:rsidR="005C0B82" w:rsidRPr="00C4116F">
        <w:rPr>
          <w:rFonts w:ascii="Arial" w:hAnsi="Arial" w:cs="Arial"/>
          <w:bCs/>
          <w:sz w:val="20"/>
          <w:szCs w:val="20"/>
        </w:rPr>
        <w:t>на области Враца, Ловеч, Плевен, Монтана и Видин</w:t>
      </w:r>
      <w:r w:rsidR="005C0B82" w:rsidRPr="00C4116F">
        <w:rPr>
          <w:rFonts w:ascii="Arial" w:hAnsi="Arial" w:cs="Arial"/>
          <w:sz w:val="20"/>
          <w:szCs w:val="20"/>
        </w:rPr>
        <w:t>“</w:t>
      </w:r>
      <w:r w:rsidRPr="00C4116F">
        <w:rPr>
          <w:rFonts w:ascii="Arial" w:eastAsia="Calibri" w:hAnsi="Arial" w:cs="Arial"/>
          <w:sz w:val="20"/>
          <w:szCs w:val="20"/>
          <w:lang w:eastAsia="en-US"/>
        </w:rPr>
        <w:t xml:space="preserve">, </w:t>
      </w:r>
      <w:r w:rsidR="00DB5342" w:rsidRPr="00C4116F">
        <w:rPr>
          <w:rFonts w:ascii="Arial" w:eastAsia="Calibri" w:hAnsi="Arial" w:cs="Arial"/>
          <w:sz w:val="20"/>
          <w:szCs w:val="20"/>
          <w:lang w:eastAsia="en-US"/>
        </w:rPr>
        <w:t>реф. №</w:t>
      </w:r>
      <w:r w:rsidR="00BB0BF9" w:rsidRPr="00C4116F">
        <w:rPr>
          <w:rFonts w:ascii="Arial" w:eastAsia="Calibri" w:hAnsi="Arial" w:cs="Arial"/>
          <w:sz w:val="20"/>
          <w:szCs w:val="20"/>
          <w:lang w:eastAsia="en-US"/>
        </w:rPr>
        <w:t xml:space="preserve"> </w:t>
      </w:r>
      <w:r w:rsidR="00176F0C" w:rsidRPr="00C4116F">
        <w:rPr>
          <w:rFonts w:ascii="Arial" w:hAnsi="Arial" w:cs="Arial"/>
          <w:sz w:val="20"/>
          <w:szCs w:val="20"/>
          <w:lang w:val="ru-RU"/>
        </w:rPr>
        <w:t>РР</w:t>
      </w:r>
      <w:r w:rsidR="00176F0C" w:rsidRPr="00C4116F">
        <w:rPr>
          <w:rFonts w:ascii="Arial" w:hAnsi="Arial" w:cs="Arial"/>
          <w:sz w:val="20"/>
          <w:szCs w:val="20"/>
          <w:lang w:val="en-US"/>
        </w:rPr>
        <w:t>S</w:t>
      </w:r>
      <w:r w:rsidR="00176F0C" w:rsidRPr="00C4116F">
        <w:rPr>
          <w:rFonts w:ascii="Arial" w:hAnsi="Arial" w:cs="Arial"/>
          <w:sz w:val="20"/>
          <w:szCs w:val="20"/>
          <w:lang w:val="ru-RU"/>
        </w:rPr>
        <w:t xml:space="preserve"> 18-098, </w:t>
      </w:r>
      <w:r w:rsidRPr="00C4116F">
        <w:rPr>
          <w:rFonts w:ascii="Arial" w:eastAsia="Calibri" w:hAnsi="Arial" w:cs="Arial"/>
          <w:sz w:val="20"/>
          <w:szCs w:val="20"/>
          <w:lang w:eastAsia="en-US"/>
        </w:rPr>
        <w:t>обособена позиция</w:t>
      </w:r>
      <w:r w:rsidR="00DB5342" w:rsidRPr="00C4116F">
        <w:rPr>
          <w:rFonts w:ascii="Arial" w:eastAsia="Calibri" w:hAnsi="Arial" w:cs="Arial"/>
          <w:sz w:val="20"/>
          <w:szCs w:val="20"/>
          <w:lang w:eastAsia="en-US"/>
        </w:rPr>
        <w:t>:</w:t>
      </w:r>
      <w:r w:rsidRPr="00C4116F">
        <w:rPr>
          <w:rFonts w:ascii="Arial" w:eastAsia="Calibri" w:hAnsi="Arial" w:cs="Arial"/>
          <w:sz w:val="20"/>
          <w:szCs w:val="20"/>
          <w:lang w:eastAsia="en-US"/>
        </w:rPr>
        <w:t xml:space="preserve"> ………………………………………….……….......</w:t>
      </w:r>
      <w:r w:rsidRPr="00C4116F">
        <w:rPr>
          <w:rFonts w:ascii="Arial" w:eastAsia="Batang" w:hAnsi="Arial" w:cs="Arial"/>
          <w:sz w:val="20"/>
          <w:szCs w:val="20"/>
          <w:lang w:val="ru-RU" w:eastAsia="en-US"/>
        </w:rPr>
        <w:t>., сключен между</w:t>
      </w:r>
      <w:r w:rsidRPr="00367AD6">
        <w:rPr>
          <w:rFonts w:ascii="Arial" w:eastAsia="Batang" w:hAnsi="Arial" w:cs="Arial"/>
          <w:sz w:val="20"/>
          <w:szCs w:val="20"/>
          <w:lang w:val="ru-RU" w:eastAsia="en-US"/>
        </w:rPr>
        <w:t xml:space="preserve"> </w:t>
      </w:r>
      <w:r w:rsidRPr="00367AD6">
        <w:rPr>
          <w:rFonts w:ascii="Arial" w:eastAsia="Calibri" w:hAnsi="Arial" w:cs="Arial"/>
          <w:bCs/>
          <w:sz w:val="20"/>
          <w:szCs w:val="20"/>
          <w:lang w:eastAsia="en-US"/>
        </w:rPr>
        <w:t xml:space="preserve">„ЧЕЗ Разпределение България” АД, от една страна, като „Възложител“, и </w:t>
      </w:r>
      <w:r w:rsidR="00DB5342" w:rsidRPr="00367AD6">
        <w:rPr>
          <w:rFonts w:ascii="Arial" w:eastAsia="Calibri" w:hAnsi="Arial" w:cs="Arial"/>
          <w:bCs/>
          <w:sz w:val="20"/>
          <w:szCs w:val="20"/>
          <w:lang w:eastAsia="en-US"/>
        </w:rPr>
        <w:t xml:space="preserve">..........................., </w:t>
      </w:r>
      <w:r w:rsidRPr="00367AD6">
        <w:rPr>
          <w:rFonts w:ascii="Arial" w:eastAsia="Calibri" w:hAnsi="Arial" w:cs="Arial"/>
          <w:bCs/>
          <w:sz w:val="20"/>
          <w:szCs w:val="20"/>
          <w:lang w:eastAsia="en-US"/>
        </w:rPr>
        <w:t>от друга страна, като „Изпълнител“.</w:t>
      </w:r>
    </w:p>
    <w:p w:rsidR="0027614D" w:rsidRPr="00367AD6" w:rsidRDefault="0027614D" w:rsidP="0027614D">
      <w:pPr>
        <w:autoSpaceDE w:val="0"/>
        <w:autoSpaceDN w:val="0"/>
        <w:adjustRightInd w:val="0"/>
        <w:jc w:val="center"/>
        <w:rPr>
          <w:rFonts w:ascii="Arial" w:eastAsia="Corbel-Bold" w:hAnsi="Arial" w:cs="Arial"/>
          <w:b/>
          <w:sz w:val="20"/>
          <w:szCs w:val="20"/>
          <w:lang w:eastAsia="en-US"/>
        </w:rPr>
      </w:pP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Глава първа</w:t>
      </w: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Общи положения</w:t>
      </w: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w:t>
      </w:r>
      <w:r w:rsidRPr="0027614D">
        <w:rPr>
          <w:rFonts w:ascii="Arial" w:eastAsia="Corbel-Bold" w:hAnsi="Arial" w:cs="Arial"/>
          <w:color w:val="000000"/>
          <w:sz w:val="20"/>
          <w:szCs w:val="20"/>
          <w:lang w:eastAsia="en-US"/>
        </w:rPr>
        <w:t xml:space="preserve"> </w:t>
      </w:r>
      <w:r w:rsidRPr="0027614D">
        <w:rPr>
          <w:rFonts w:ascii="Arial" w:eastAsia="Corbel-Bold" w:hAnsi="Arial" w:cs="Arial"/>
          <w:b/>
          <w:color w:val="000000"/>
          <w:sz w:val="20"/>
          <w:szCs w:val="20"/>
          <w:lang w:eastAsia="en-US"/>
        </w:rPr>
        <w:t>(1)</w:t>
      </w:r>
      <w:r w:rsidRPr="0027614D">
        <w:rPr>
          <w:rFonts w:ascii="Arial" w:eastAsia="Corbel-Bold" w:hAnsi="Arial" w:cs="Arial"/>
          <w:color w:val="000000"/>
          <w:sz w:val="20"/>
          <w:szCs w:val="20"/>
          <w:lang w:eastAsia="en-US"/>
        </w:rPr>
        <w:t xml:space="preserve"> Настоящите правила определят етичните норми за поведение на служителите от търговските дружества-изпълнители по договори за доставка на стоки и/или услуги/СМР на „ЧЕЗ Разпределение България“ АД, наричано за краткост „Дружество - възложител“.</w:t>
      </w:r>
      <w:r w:rsidRPr="0027614D">
        <w:rPr>
          <w:rFonts w:ascii="Arial" w:eastAsia="Corbel-Bold" w:hAnsi="Arial" w:cs="Arial"/>
          <w:color w:val="000000"/>
          <w:sz w:val="20"/>
          <w:szCs w:val="20"/>
          <w:lang w:eastAsia="en-US"/>
        </w:rPr>
        <w:br/>
      </w:r>
      <w:r w:rsidRPr="0027614D">
        <w:rPr>
          <w:rFonts w:ascii="Arial" w:eastAsia="Corbel-Bold" w:hAnsi="Arial" w:cs="Arial"/>
          <w:b/>
          <w:color w:val="000000"/>
          <w:sz w:val="20"/>
          <w:szCs w:val="20"/>
          <w:lang w:eastAsia="en-US"/>
        </w:rPr>
        <w:t>(2)</w:t>
      </w:r>
      <w:r w:rsidRPr="0027614D">
        <w:rPr>
          <w:rFonts w:ascii="Arial" w:eastAsia="Corbel-Bold" w:hAnsi="Arial" w:cs="Arial"/>
          <w:color w:val="000000"/>
          <w:sz w:val="20"/>
          <w:szCs w:val="20"/>
          <w:lang w:eastAsia="en-US"/>
        </w:rPr>
        <w:t xml:space="preserve"> Етичните правила имат за цел да повишат доверието на обществеността и клиентите</w:t>
      </w:r>
      <w:r w:rsidRPr="0027614D">
        <w:rPr>
          <w:rFonts w:ascii="Arial" w:eastAsia="Corbel-Bold" w:hAnsi="Arial" w:cs="Arial"/>
          <w:color w:val="000000"/>
          <w:sz w:val="20"/>
          <w:szCs w:val="20"/>
          <w:lang w:val="ru-RU" w:eastAsia="en-US"/>
        </w:rPr>
        <w:t xml:space="preserve"> </w:t>
      </w:r>
      <w:r w:rsidRPr="0027614D">
        <w:rPr>
          <w:rFonts w:ascii="Arial" w:eastAsia="Corbel-Bold" w:hAnsi="Arial" w:cs="Arial"/>
          <w:color w:val="000000"/>
          <w:sz w:val="20"/>
          <w:szCs w:val="20"/>
          <w:lang w:eastAsia="en-US"/>
        </w:rPr>
        <w:t>към служителите от търговските дружества-изпълнители, в техния професионализъм и морал.</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(3)</w:t>
      </w:r>
      <w:r w:rsidRPr="0027614D">
        <w:rPr>
          <w:rFonts w:ascii="Arial" w:eastAsia="Corbel-Bold" w:hAnsi="Arial" w:cs="Arial"/>
          <w:color w:val="000000"/>
          <w:sz w:val="20"/>
          <w:szCs w:val="20"/>
          <w:lang w:eastAsia="en-US"/>
        </w:rPr>
        <w:t xml:space="preserve"> С подписването на настоящите „етични правила“, дружеството – изпълнител по Договор за обществена поръчка № </w:t>
      </w:r>
      <w:r w:rsidR="000A2B8D">
        <w:rPr>
          <w:rFonts w:ascii="Arial" w:eastAsia="Corbel-Bold" w:hAnsi="Arial" w:cs="Arial"/>
          <w:color w:val="000000"/>
          <w:sz w:val="20"/>
          <w:szCs w:val="20"/>
          <w:lang w:eastAsia="en-US"/>
        </w:rPr>
        <w:t>…….</w:t>
      </w:r>
      <w:r w:rsidRPr="0027614D">
        <w:rPr>
          <w:rFonts w:ascii="Arial" w:eastAsia="Corbel-Bold" w:hAnsi="Arial" w:cs="Arial"/>
          <w:color w:val="000000"/>
          <w:sz w:val="20"/>
          <w:szCs w:val="20"/>
          <w:lang w:eastAsia="en-US"/>
        </w:rPr>
        <w:t>…../ …</w:t>
      </w:r>
      <w:r w:rsidR="000A2B8D">
        <w:rPr>
          <w:rFonts w:ascii="Arial" w:eastAsia="Corbel-Bold" w:hAnsi="Arial" w:cs="Arial"/>
          <w:color w:val="000000"/>
          <w:sz w:val="20"/>
          <w:szCs w:val="20"/>
          <w:lang w:eastAsia="en-US"/>
        </w:rPr>
        <w:t>………..</w:t>
      </w:r>
      <w:r w:rsidRPr="0027614D">
        <w:rPr>
          <w:rFonts w:ascii="Arial" w:eastAsia="Corbel-Bold" w:hAnsi="Arial" w:cs="Arial"/>
          <w:color w:val="000000"/>
          <w:sz w:val="20"/>
          <w:szCs w:val="20"/>
          <w:lang w:eastAsia="en-US"/>
        </w:rPr>
        <w:t>… г., се съгласява и задължава да обезпечи стриктното им спазване от своите работници и служители или подизпълнители (ако има такива), които ще бъдат ангажирани с изпълнение на обществената поръчка, за целия срок, за който тя е възложена.</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2.</w:t>
      </w:r>
      <w:r w:rsidRPr="0027614D">
        <w:rPr>
          <w:rFonts w:ascii="Arial" w:eastAsia="Corbel-Bold" w:hAnsi="Arial" w:cs="Arial"/>
          <w:color w:val="000000"/>
          <w:sz w:val="20"/>
          <w:szCs w:val="20"/>
          <w:lang w:eastAsia="en-US"/>
        </w:rPr>
        <w:t xml:space="preserve"> </w:t>
      </w:r>
      <w:r w:rsidRPr="0027614D">
        <w:rPr>
          <w:rFonts w:ascii="Arial" w:eastAsia="Corbel-Bold" w:hAnsi="Arial" w:cs="Arial"/>
          <w:b/>
          <w:color w:val="000000"/>
          <w:sz w:val="20"/>
          <w:szCs w:val="20"/>
          <w:lang w:eastAsia="en-US"/>
        </w:rPr>
        <w:t>(1)</w:t>
      </w:r>
      <w:r w:rsidRPr="0027614D">
        <w:rPr>
          <w:rFonts w:ascii="Arial" w:eastAsia="Corbel-Bold" w:hAnsi="Arial" w:cs="Arial"/>
          <w:color w:val="000000"/>
          <w:sz w:val="20"/>
          <w:szCs w:val="20"/>
          <w:lang w:eastAsia="en-US"/>
        </w:rPr>
        <w:t xml:space="preserve"> Дейността на служителите на дружествата - изпълнители на Дружеството - възложител се осъществява при спазване на принципите на законност, лоялност, честност, безпристрастност, отговорност и отчетност.</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(2)</w:t>
      </w:r>
      <w:r w:rsidRPr="0027614D">
        <w:rPr>
          <w:rFonts w:ascii="Arial" w:eastAsia="Corbel-Bold" w:hAnsi="Arial" w:cs="Arial"/>
          <w:color w:val="000000"/>
          <w:sz w:val="20"/>
          <w:szCs w:val="20"/>
          <w:lang w:eastAsia="en-US"/>
        </w:rPr>
        <w:t xml:space="preserve"> Служителите на търговските дружества – изпълнители изпълняват служебните си задължения при стриктно спазване на законодателството на Република България. Всеки служител извършва трудовата си дейност компетентно, обективно, добросъвестно и по подходящ начин, съобразен със закона и с настоящите правила, като се стреми непрекъснато да подобрява работата си в защита на законните интереси на Дружеството - възложител и клиентите му.</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Глава втора</w:t>
      </w: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Взаимоотношения на служителите на дружеството – изпълнител с клиентите на дружеството – възложител и с трети лица</w:t>
      </w:r>
    </w:p>
    <w:p w:rsidR="0027614D" w:rsidRPr="0027614D" w:rsidRDefault="0027614D" w:rsidP="0027614D">
      <w:pPr>
        <w:autoSpaceDE w:val="0"/>
        <w:autoSpaceDN w:val="0"/>
        <w:adjustRightInd w:val="0"/>
        <w:jc w:val="both"/>
        <w:rPr>
          <w:rFonts w:ascii="Arial" w:eastAsia="Corbel-Bold" w:hAnsi="Arial" w:cs="Arial"/>
          <w:b/>
          <w:color w:val="000000"/>
          <w:sz w:val="20"/>
          <w:szCs w:val="20"/>
          <w:lang w:eastAsia="en-US"/>
        </w:rPr>
      </w:pPr>
    </w:p>
    <w:p w:rsidR="0027614D" w:rsidRPr="0027614D" w:rsidRDefault="0027614D" w:rsidP="0027614D">
      <w:pPr>
        <w:autoSpaceDE w:val="0"/>
        <w:autoSpaceDN w:val="0"/>
        <w:adjustRightInd w:val="0"/>
        <w:jc w:val="both"/>
        <w:rPr>
          <w:rFonts w:ascii="Arial" w:eastAsia="Calibri" w:hAnsi="Arial" w:cs="Arial"/>
          <w:b/>
          <w:color w:val="000000"/>
          <w:sz w:val="20"/>
          <w:szCs w:val="20"/>
          <w:lang w:eastAsia="en-US"/>
        </w:rPr>
      </w:pPr>
      <w:r w:rsidRPr="0027614D">
        <w:rPr>
          <w:rFonts w:ascii="Arial" w:eastAsia="Corbel-Bold" w:hAnsi="Arial" w:cs="Arial"/>
          <w:b/>
          <w:color w:val="000000"/>
          <w:sz w:val="20"/>
          <w:szCs w:val="20"/>
          <w:lang w:eastAsia="en-US"/>
        </w:rPr>
        <w:t>Чл. 3. (1)</w:t>
      </w:r>
      <w:r w:rsidRPr="0027614D">
        <w:rPr>
          <w:rFonts w:ascii="Arial" w:eastAsia="Corbel-Bold" w:hAnsi="Arial" w:cs="Arial"/>
          <w:color w:val="000000"/>
          <w:sz w:val="20"/>
          <w:szCs w:val="20"/>
          <w:lang w:eastAsia="en-US"/>
        </w:rPr>
        <w:t xml:space="preserve"> Служителите изпълняват задълженията си безпристрастно и непредубедено, като създават условия за равнопоставеност на разглежданите случаи и правят всичко възможно, за да бъде обслужването качествено и компетентно за всеки клиент на Дружеството – възложител </w:t>
      </w:r>
      <w:r w:rsidRPr="0027614D">
        <w:rPr>
          <w:rFonts w:ascii="Arial" w:eastAsia="Calibri" w:hAnsi="Arial" w:cs="Arial"/>
          <w:sz w:val="20"/>
          <w:szCs w:val="20"/>
          <w:lang w:eastAsia="en-US"/>
        </w:rPr>
        <w:t xml:space="preserve">при спазване на сроковете и качествените норми, регламентирани от действащите правни норми и нормативни разпоредби, в т.ч. Закона за енергетиката, подзаконовите актове по неговото прилагане, приложимите Общи условия и в съответствие с разпоредбите и предписанията на приложимите Лицензии, издадени на Дружеството-възложител, както и </w:t>
      </w:r>
      <w:r w:rsidRPr="0027614D">
        <w:rPr>
          <w:rFonts w:ascii="Arial" w:eastAsia="Corbel-Bold" w:hAnsi="Arial" w:cs="Arial"/>
          <w:color w:val="000000"/>
          <w:sz w:val="20"/>
          <w:szCs w:val="20"/>
          <w:lang w:eastAsia="en-US"/>
        </w:rPr>
        <w:t>в съответствие със стандартите за поведение и комуникация с клиенти на дружествата на ЧЕЗ в България, приложими към тяхната дейност.</w:t>
      </w:r>
      <w:r w:rsidRPr="0027614D">
        <w:rPr>
          <w:rFonts w:ascii="Arial" w:eastAsia="Calibri" w:hAnsi="Arial" w:cs="Arial"/>
          <w:b/>
          <w:color w:val="000000"/>
          <w:sz w:val="20"/>
          <w:szCs w:val="20"/>
          <w:lang w:eastAsia="en-US"/>
        </w:rPr>
        <w:t xml:space="preserve"> </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 xml:space="preserve">(2) </w:t>
      </w:r>
      <w:r w:rsidRPr="0027614D">
        <w:rPr>
          <w:rFonts w:ascii="Arial" w:eastAsia="Corbel-Bold" w:hAnsi="Arial" w:cs="Arial"/>
          <w:color w:val="000000"/>
          <w:sz w:val="20"/>
          <w:szCs w:val="20"/>
          <w:lang w:eastAsia="en-US"/>
        </w:rPr>
        <w:t>Служителите са длъжни:</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color w:val="000000"/>
          <w:sz w:val="20"/>
          <w:szCs w:val="20"/>
          <w:lang w:eastAsia="en-US"/>
        </w:rPr>
        <w:t xml:space="preserve">1. да обработват и съхраняват личните данни на </w:t>
      </w:r>
      <w:r w:rsidRPr="0027614D">
        <w:rPr>
          <w:rFonts w:ascii="Arial" w:eastAsia="Corbel-Bold" w:hAnsi="Arial" w:cs="Arial"/>
          <w:sz w:val="20"/>
          <w:szCs w:val="20"/>
          <w:lang w:eastAsia="en-US"/>
        </w:rPr>
        <w:t xml:space="preserve">клиентите на </w:t>
      </w:r>
      <w:r w:rsidRPr="0027614D">
        <w:rPr>
          <w:rFonts w:ascii="Arial" w:eastAsia="Corbel-Bold" w:hAnsi="Arial" w:cs="Arial"/>
          <w:color w:val="000000"/>
          <w:sz w:val="20"/>
          <w:szCs w:val="20"/>
          <w:lang w:eastAsia="en-US"/>
        </w:rPr>
        <w:t>Дружеството-възложител, станали им известни по повод изпълнението на служебните задължения в съответствие със Закона за защита на личните данни (ЗЗЛД);</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color w:val="000000"/>
          <w:sz w:val="20"/>
          <w:szCs w:val="20"/>
          <w:lang w:eastAsia="en-US"/>
        </w:rPr>
        <w:t>2. да не предоставят на трети лица, личната и търговска информация, станала им известна при или по повод изпълнение на служебните им задължения.</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4. (1)</w:t>
      </w:r>
      <w:r w:rsidRPr="0027614D">
        <w:rPr>
          <w:rFonts w:ascii="Arial" w:eastAsia="Corbel-Bold" w:hAnsi="Arial" w:cs="Arial"/>
          <w:color w:val="000000"/>
          <w:sz w:val="20"/>
          <w:szCs w:val="20"/>
          <w:lang w:eastAsia="en-US"/>
        </w:rPr>
        <w:t xml:space="preserve"> Служителите извършват обслужването на клиентите и/или третите лица законосъобразно, своевременно, точно, добросъвестно и безпристрастно. Те са  длъжни да се произнасят по исканията на клиентите или третите лица в рамките на своята компетентност и да им предоставят информация, при стриктно спазване на договора за доставка на стоки /услуги /СМР, сключен между Дружеството-възложител и Дружеството-изпълнител, изискванията на действащото законодателство и най-вече на </w:t>
      </w:r>
      <w:r w:rsidRPr="0027614D">
        <w:rPr>
          <w:rFonts w:ascii="Arial" w:eastAsia="Corbel-Bold" w:hAnsi="Arial" w:cs="Arial"/>
          <w:color w:val="000000"/>
          <w:sz w:val="20"/>
          <w:szCs w:val="20"/>
          <w:lang w:eastAsia="en-US"/>
        </w:rPr>
        <w:lastRenderedPageBreak/>
        <w:t>Закона за защита на класифицираната информация (ЗЗКИ) и Закона за защита на личните данни (ЗЗЛД).</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(2)</w:t>
      </w:r>
      <w:r w:rsidRPr="0027614D">
        <w:rPr>
          <w:rFonts w:ascii="Arial" w:eastAsia="Corbel-Bold" w:hAnsi="Arial" w:cs="Arial"/>
          <w:color w:val="000000"/>
          <w:sz w:val="20"/>
          <w:szCs w:val="20"/>
          <w:lang w:eastAsia="en-US"/>
        </w:rPr>
        <w:t xml:space="preserve"> Служителите отговарят на поставените въпроси съобразно функциите, които изпълняват, като при необходимост насочват клиентите и/или третите лица към друг служител и/или център за обслужване на клиенти/ контактен център на дружеството - възложител, притежаващи съответната компетентност.</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(3)</w:t>
      </w:r>
      <w:r w:rsidRPr="0027614D">
        <w:rPr>
          <w:rFonts w:ascii="Arial" w:eastAsia="Corbel-Bold" w:hAnsi="Arial" w:cs="Arial"/>
          <w:color w:val="000000"/>
          <w:sz w:val="20"/>
          <w:szCs w:val="20"/>
          <w:lang w:eastAsia="en-US"/>
        </w:rPr>
        <w:t xml:space="preserve"> Служителите признават и зачитат правата на потребителя и уважават неговото човешко достойнство.</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(4)</w:t>
      </w:r>
      <w:r w:rsidRPr="0027614D">
        <w:rPr>
          <w:rFonts w:ascii="Arial" w:eastAsia="Corbel-Bold" w:hAnsi="Arial" w:cs="Arial"/>
          <w:color w:val="000000"/>
          <w:sz w:val="20"/>
          <w:szCs w:val="20"/>
          <w:lang w:eastAsia="en-US"/>
        </w:rPr>
        <w:t xml:space="preserve"> Служителите информират клиентите относно възможностите и реда за обжалване в случаи на допуснати нарушения или отказ за извършване на услуга.</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Глава трета</w:t>
      </w:r>
    </w:p>
    <w:p w:rsidR="0027614D" w:rsidRPr="0027614D" w:rsidRDefault="0027614D" w:rsidP="0027614D">
      <w:pPr>
        <w:autoSpaceDE w:val="0"/>
        <w:autoSpaceDN w:val="0"/>
        <w:adjustRightInd w:val="0"/>
        <w:jc w:val="center"/>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Професионално поведение и квалификация на служителите на дружеството - изпълнител</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5.</w:t>
      </w:r>
      <w:r w:rsidRPr="0027614D">
        <w:rPr>
          <w:rFonts w:ascii="Arial" w:eastAsia="Corbel-Bold" w:hAnsi="Arial" w:cs="Arial"/>
          <w:color w:val="000000"/>
          <w:sz w:val="20"/>
          <w:szCs w:val="20"/>
          <w:lang w:eastAsia="en-US"/>
        </w:rPr>
        <w:t xml:space="preserve"> При изпълнение на служебните си задължения служителите следват поведение, което създава доверие в неговите ръководители и колеги, както и в клиентите, че могат да разчитат на техния професионализъм.</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6.</w:t>
      </w:r>
      <w:r w:rsidRPr="0027614D">
        <w:rPr>
          <w:rFonts w:ascii="Arial" w:eastAsia="Corbel-Bold" w:hAnsi="Arial" w:cs="Arial"/>
          <w:color w:val="000000"/>
          <w:sz w:val="20"/>
          <w:szCs w:val="20"/>
          <w:lang w:eastAsia="en-US"/>
        </w:rPr>
        <w:t xml:space="preserve"> Служителите са длъжни да спазват йерархията на вътрешноорганизационните отношения, установени от техния работодател - Дружеството-изпълнител, като стриктно съблюдават вътрешните актове, нарежданията на прекия си ръководител и на ръководството на Дружеството – изпълнител и не пречат на другите служители да изпълняват своите задължения.</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7. (1)</w:t>
      </w:r>
      <w:r w:rsidRPr="0027614D">
        <w:rPr>
          <w:rFonts w:ascii="Arial" w:eastAsia="Corbel-Bold" w:hAnsi="Arial" w:cs="Arial"/>
          <w:color w:val="000000"/>
          <w:sz w:val="20"/>
          <w:szCs w:val="20"/>
          <w:lang w:eastAsia="en-US"/>
        </w:rPr>
        <w:t xml:space="preserve"> Служителите не допускат да бъдат поставени във финансова зависимост или в друга обвързаност от външни лица или организации, както и да искат и приемат подаръци, услуги, пари, облаги или други ползи, които могат да повлияят на изпълнението на служебните им задължения.</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(2)</w:t>
      </w:r>
      <w:r w:rsidRPr="0027614D">
        <w:rPr>
          <w:rFonts w:ascii="Arial" w:eastAsia="Corbel-Bold" w:hAnsi="Arial" w:cs="Arial"/>
          <w:color w:val="000000"/>
          <w:sz w:val="20"/>
          <w:szCs w:val="20"/>
          <w:lang w:eastAsia="en-US"/>
        </w:rPr>
        <w:t xml:space="preserve"> Служителите не могат да приемат подаръци или облаги, които могат да бъдат възприети като награда за извършване на работа, която влиза в служебните им задължения.</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8.</w:t>
      </w:r>
      <w:r w:rsidRPr="0027614D">
        <w:rPr>
          <w:rFonts w:ascii="Arial" w:eastAsia="Corbel-Bold" w:hAnsi="Arial" w:cs="Arial"/>
          <w:color w:val="000000"/>
          <w:sz w:val="20"/>
          <w:szCs w:val="20"/>
          <w:lang w:eastAsia="en-US"/>
        </w:rPr>
        <w:t xml:space="preserve"> Служителите не могат да изразяват личното си мнение по начин, който може да бъде тълкуван като официална позиция на Дружеството – възложител. </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9.</w:t>
      </w:r>
      <w:r w:rsidRPr="0027614D">
        <w:rPr>
          <w:rFonts w:ascii="Arial" w:eastAsia="Corbel-Bold" w:hAnsi="Arial" w:cs="Arial"/>
          <w:color w:val="000000"/>
          <w:sz w:val="20"/>
          <w:szCs w:val="20"/>
          <w:lang w:eastAsia="en-US"/>
        </w:rPr>
        <w:t xml:space="preserve"> При изпълнение на служебните си задължения служителите нямат право да разгласяват информация, която може да причини вреда и/или да облагодетелства други лица.</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10. (1)</w:t>
      </w:r>
      <w:r w:rsidRPr="0027614D">
        <w:rPr>
          <w:rFonts w:ascii="Arial" w:eastAsia="Corbel-Bold" w:hAnsi="Arial" w:cs="Arial"/>
          <w:color w:val="000000"/>
          <w:sz w:val="20"/>
          <w:szCs w:val="20"/>
          <w:lang w:eastAsia="en-US"/>
        </w:rPr>
        <w:t xml:space="preserve"> При изпълнение на служебните си задължения служителите опазват повереното им имущество, собственост на Дружеството - възложител с грижата на добрия стопанин и не допускат използването му</w:t>
      </w:r>
      <w:r w:rsidRPr="0027614D">
        <w:rPr>
          <w:rFonts w:ascii="Arial" w:eastAsia="Corbel-Bold" w:hAnsi="Arial" w:cs="Arial"/>
          <w:color w:val="000000"/>
          <w:sz w:val="20"/>
          <w:szCs w:val="20"/>
          <w:lang w:val="ru-RU" w:eastAsia="en-US"/>
        </w:rPr>
        <w:t xml:space="preserve"> </w:t>
      </w:r>
      <w:r w:rsidRPr="0027614D">
        <w:rPr>
          <w:rFonts w:ascii="Arial" w:eastAsia="Corbel-Bold" w:hAnsi="Arial" w:cs="Arial"/>
          <w:color w:val="000000"/>
          <w:sz w:val="20"/>
          <w:szCs w:val="20"/>
          <w:lang w:eastAsia="en-US"/>
        </w:rPr>
        <w:t>за лични цели. Служителите са длъжни своевременно да информират прекия си ръководител за загубата или повреждането на повереното им имущество.</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(2)</w:t>
      </w:r>
      <w:r w:rsidRPr="0027614D">
        <w:rPr>
          <w:rFonts w:ascii="Arial" w:eastAsia="Corbel-Bold" w:hAnsi="Arial" w:cs="Arial"/>
          <w:color w:val="000000"/>
          <w:sz w:val="20"/>
          <w:szCs w:val="20"/>
          <w:lang w:eastAsia="en-US"/>
        </w:rPr>
        <w:t xml:space="preserve"> Документите и данните на Дружеството - възложител  могат да се използват от служителите само за изпълнение на служебните им задължения, при спазване на правилата за защита на поверителната информация и защита на личните данни.</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11.</w:t>
      </w:r>
      <w:r w:rsidRPr="0027614D">
        <w:rPr>
          <w:rFonts w:ascii="Arial" w:eastAsia="Corbel-Bold" w:hAnsi="Arial" w:cs="Arial"/>
          <w:color w:val="000000"/>
          <w:sz w:val="20"/>
          <w:szCs w:val="20"/>
          <w:lang w:eastAsia="en-US"/>
        </w:rPr>
        <w:t xml:space="preserve"> Служителите не трябва да предприемат действия или да дават предписания при случаи, които надхвърлят тяхната компетентност.</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Глава четвърта</w:t>
      </w: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Конфликт на интереси за служители на дружеството - изпълнител</w:t>
      </w:r>
    </w:p>
    <w:p w:rsidR="0027614D" w:rsidRPr="0027614D" w:rsidRDefault="0027614D" w:rsidP="0027614D">
      <w:pPr>
        <w:autoSpaceDE w:val="0"/>
        <w:autoSpaceDN w:val="0"/>
        <w:adjustRightInd w:val="0"/>
        <w:jc w:val="both"/>
        <w:rPr>
          <w:rFonts w:ascii="Arial" w:eastAsia="Corbel-Bold" w:hAnsi="Arial" w:cs="Arial"/>
          <w:b/>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12. (1)</w:t>
      </w:r>
      <w:r w:rsidRPr="0027614D">
        <w:rPr>
          <w:rFonts w:ascii="Arial" w:eastAsia="Corbel-Bold" w:hAnsi="Arial" w:cs="Arial"/>
          <w:color w:val="000000"/>
          <w:sz w:val="20"/>
          <w:szCs w:val="20"/>
          <w:lang w:eastAsia="en-US"/>
        </w:rPr>
        <w:t xml:space="preserve"> Служителите не могат да използват служебното си положение за осъществяване на свои лични или на семейството им интереси.</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(2)</w:t>
      </w:r>
      <w:r w:rsidRPr="0027614D">
        <w:rPr>
          <w:rFonts w:ascii="Arial" w:eastAsia="Corbel-Bold" w:hAnsi="Arial" w:cs="Arial"/>
          <w:color w:val="000000"/>
          <w:sz w:val="20"/>
          <w:szCs w:val="20"/>
          <w:lang w:eastAsia="en-US"/>
        </w:rPr>
        <w:t xml:space="preserve"> Служителите не могат да участват в каквито и да е сделки, които са несъвместими с техните длъжности, функции и задължения.</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(3)</w:t>
      </w:r>
      <w:r w:rsidRPr="0027614D">
        <w:rPr>
          <w:rFonts w:ascii="Arial" w:eastAsia="Corbel-Bold" w:hAnsi="Arial" w:cs="Arial"/>
          <w:color w:val="000000"/>
          <w:sz w:val="20"/>
          <w:szCs w:val="20"/>
          <w:lang w:eastAsia="en-US"/>
        </w:rPr>
        <w:t xml:space="preserve"> Служителите са длъжни да защитават законните интереси на Дружеството-възложител.</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(4)</w:t>
      </w:r>
      <w:r w:rsidRPr="0027614D">
        <w:rPr>
          <w:rFonts w:ascii="Arial" w:eastAsia="Corbel-Bold" w:hAnsi="Arial" w:cs="Arial"/>
          <w:color w:val="000000"/>
          <w:sz w:val="20"/>
          <w:szCs w:val="20"/>
          <w:lang w:eastAsia="en-US"/>
        </w:rPr>
        <w:t xml:space="preserve"> Служителите, напуснали Дружеството-изпълнител, нямат право и не могат да разгласяват и злоупотребяват с информацията, която им е станала известна във връзка с длъжността, която са заемали или с функциите, които са изпълнявали.</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Глава пета</w:t>
      </w: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Лично поведение на служителите на дружеството - изпълнител</w:t>
      </w:r>
    </w:p>
    <w:p w:rsidR="0027614D" w:rsidRPr="0027614D" w:rsidRDefault="0027614D" w:rsidP="0027614D">
      <w:pPr>
        <w:autoSpaceDE w:val="0"/>
        <w:autoSpaceDN w:val="0"/>
        <w:adjustRightInd w:val="0"/>
        <w:jc w:val="both"/>
        <w:rPr>
          <w:rFonts w:ascii="Arial" w:eastAsia="Corbel-Bold" w:hAnsi="Arial" w:cs="Arial"/>
          <w:b/>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13. (1)</w:t>
      </w:r>
      <w:r w:rsidRPr="0027614D">
        <w:rPr>
          <w:rFonts w:ascii="Arial" w:eastAsia="Corbel-Bold" w:hAnsi="Arial" w:cs="Arial"/>
          <w:color w:val="000000"/>
          <w:sz w:val="20"/>
          <w:szCs w:val="20"/>
          <w:lang w:eastAsia="en-US"/>
        </w:rPr>
        <w:t xml:space="preserve"> При изпълнение на служебните си задължения служителите се отнасят любезно, възпитано и с уважение към всеки, като зачитат правата и достойнството на личността и не допускат каквито и да е прояви на пряка или непряка дискриминация, основана на пол, раса, народност, етническа принадлежност, човешки геном, гражданство, произход, религия или вяра, образование, убеждения, политическа принадлежност, лично или обществено положение, увреждане, възраст, сексуална </w:t>
      </w:r>
      <w:r w:rsidRPr="0027614D">
        <w:rPr>
          <w:rFonts w:ascii="Arial" w:eastAsia="Corbel-Bold" w:hAnsi="Arial" w:cs="Arial"/>
          <w:color w:val="000000"/>
          <w:sz w:val="20"/>
          <w:szCs w:val="20"/>
          <w:lang w:eastAsia="en-US"/>
        </w:rPr>
        <w:lastRenderedPageBreak/>
        <w:t>ориентация, семейно положение, имуществено състояние или на всякакви други признаци, установени в закон или в международен договор, по който Република България е страна.</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(2)</w:t>
      </w:r>
      <w:r w:rsidRPr="0027614D">
        <w:rPr>
          <w:rFonts w:ascii="Arial" w:eastAsia="Corbel-Bold" w:hAnsi="Arial" w:cs="Arial"/>
          <w:color w:val="000000"/>
          <w:sz w:val="20"/>
          <w:szCs w:val="20"/>
          <w:lang w:eastAsia="en-US"/>
        </w:rPr>
        <w:t xml:space="preserve"> Служителите избягват поведение, което може да накърни техния личен и/или професионален престиж, както и този на Дружеството - възложител.</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14.</w:t>
      </w:r>
      <w:r w:rsidRPr="0027614D">
        <w:rPr>
          <w:rFonts w:ascii="Arial" w:eastAsia="Corbel-Bold" w:hAnsi="Arial" w:cs="Arial"/>
          <w:color w:val="000000"/>
          <w:sz w:val="20"/>
          <w:szCs w:val="20"/>
          <w:lang w:eastAsia="en-US"/>
        </w:rPr>
        <w:t xml:space="preserve"> Служителите са длъжни да познават и спазват своите професионални права и задължения, произтичащи от закона, от договора за доставка на стоки и/или /услуги /СМР, сключен между Дружеството-възложител и Дружеството-изпълнител или от настоящите правила.</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15.</w:t>
      </w:r>
      <w:r w:rsidRPr="0027614D">
        <w:rPr>
          <w:rFonts w:ascii="Arial" w:eastAsia="Corbel-Bold" w:hAnsi="Arial" w:cs="Arial"/>
          <w:color w:val="000000"/>
          <w:sz w:val="20"/>
          <w:szCs w:val="20"/>
          <w:lang w:eastAsia="en-US"/>
        </w:rPr>
        <w:t xml:space="preserve"> Служителите трябва да се явяват навреме на работа и в състояние, което им позволява да изпълняват служебните си задължения и отговорности, като не употребяват през работно време алкохол и други упойващи средства.</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16.</w:t>
      </w:r>
      <w:r w:rsidRPr="0027614D">
        <w:rPr>
          <w:rFonts w:ascii="Arial" w:eastAsia="Corbel-Bold" w:hAnsi="Arial" w:cs="Arial"/>
          <w:color w:val="000000"/>
          <w:sz w:val="20"/>
          <w:szCs w:val="20"/>
          <w:lang w:eastAsia="en-US"/>
        </w:rPr>
        <w:t xml:space="preserve"> Служителите трябва да използват работното време за изпълнение на възложената им работа, която се извършва с необходимото качество и в рамките на работното им време. </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17.</w:t>
      </w:r>
      <w:r w:rsidRPr="0027614D">
        <w:rPr>
          <w:rFonts w:ascii="Arial" w:eastAsia="Corbel-Bold" w:hAnsi="Arial" w:cs="Arial"/>
          <w:color w:val="000000"/>
          <w:sz w:val="20"/>
          <w:szCs w:val="20"/>
          <w:lang w:eastAsia="en-US"/>
        </w:rPr>
        <w:t xml:space="preserve"> Служителите не допускат на работното си място поведение, несъвместимо с добрите нрави и общоприетите норми.</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18. (1)</w:t>
      </w:r>
      <w:r w:rsidRPr="0027614D">
        <w:rPr>
          <w:rFonts w:ascii="Arial" w:eastAsia="Corbel-Bold" w:hAnsi="Arial" w:cs="Arial"/>
          <w:color w:val="000000"/>
          <w:sz w:val="20"/>
          <w:szCs w:val="20"/>
          <w:lang w:eastAsia="en-US"/>
        </w:rPr>
        <w:t xml:space="preserve"> Служителите не трябва да предизвикват, като се стремят да избягват конфликтни ситуации с потребители, колеги или трети лица, а при възникването им целят да ги преустановят, като запазват спокойствие и контролират поведението си.</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(2)</w:t>
      </w:r>
      <w:r w:rsidRPr="0027614D">
        <w:rPr>
          <w:rFonts w:ascii="Arial" w:eastAsia="Corbel-Bold" w:hAnsi="Arial" w:cs="Arial"/>
          <w:color w:val="000000"/>
          <w:sz w:val="20"/>
          <w:szCs w:val="20"/>
          <w:lang w:eastAsia="en-US"/>
        </w:rPr>
        <w:t xml:space="preserve"> Недопустимо е възникване на конфликт между служители в присъствието на външни лица.</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19.</w:t>
      </w:r>
      <w:r w:rsidRPr="0027614D">
        <w:rPr>
          <w:rFonts w:ascii="Arial" w:eastAsia="Corbel-Bold" w:hAnsi="Arial" w:cs="Arial"/>
          <w:color w:val="000000"/>
          <w:sz w:val="20"/>
          <w:szCs w:val="20"/>
          <w:lang w:eastAsia="en-US"/>
        </w:rPr>
        <w:t xml:space="preserve"> Служителите спазват благоприличието и деловия вид на облеклото, съответстващи на служебното им положение и на работата, която извършват.</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20.</w:t>
      </w:r>
      <w:r w:rsidRPr="0027614D">
        <w:rPr>
          <w:rFonts w:ascii="Arial" w:eastAsia="Corbel-Bold" w:hAnsi="Arial" w:cs="Arial"/>
          <w:color w:val="000000"/>
          <w:sz w:val="20"/>
          <w:szCs w:val="20"/>
          <w:lang w:eastAsia="en-US"/>
        </w:rPr>
        <w:t xml:space="preserve"> Служителите не могат да участва в скандални лични или обществени прояви, с които биха могли да накърнят престижа и/или доброто име на Дружеството - възложител. Служителите нямат право на територията (административни сгради, работни площадки, работни места) на Дружеството-възложител да осъществяват дейност, която представлява разпространение на фашистки или расистки идеи, дейност, която цели да предизвика религиозни или политически конфликти, насажда полова, расова  нетърпимост и вражда. Служителите нямат право на територията (административни сгради, работни площадки, работни места) на Дружеството-възложител да осъществяват политическа пропаганда, агитация или каквато и да е друга дейност в подкрепа или против дадена политическа сила.</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21.</w:t>
      </w:r>
      <w:r w:rsidRPr="0027614D">
        <w:rPr>
          <w:rFonts w:ascii="Arial" w:eastAsia="Corbel-Bold" w:hAnsi="Arial" w:cs="Arial"/>
          <w:color w:val="000000"/>
          <w:sz w:val="20"/>
          <w:szCs w:val="20"/>
          <w:lang w:eastAsia="en-US"/>
        </w:rPr>
        <w:t xml:space="preserve"> Служителите са длъжни да не разпространяват вътрешна информация, която са узнали или получили, по какъвто и да е повод и по какъвто и да е било начин. Вътрешна информация е всяка информация, която не е публично огласена, отнасяща се пряко или непряко до Дружеството-възложител, организационната му структура, търговската му дейност, личен състав или до негови служители.</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22.</w:t>
      </w:r>
      <w:r w:rsidRPr="0027614D">
        <w:rPr>
          <w:rFonts w:ascii="Arial" w:eastAsia="Corbel-Bold" w:hAnsi="Arial" w:cs="Arial"/>
          <w:color w:val="000000"/>
          <w:sz w:val="20"/>
          <w:szCs w:val="20"/>
          <w:lang w:eastAsia="en-US"/>
        </w:rPr>
        <w:t xml:space="preserve"> Служителите не могат да упражняват на работното си място и в работно време дейности, които са несъвместими с техните служебни задължения и отговорности.</w:t>
      </w:r>
    </w:p>
    <w:p w:rsidR="0027614D" w:rsidRPr="0027614D" w:rsidRDefault="0027614D" w:rsidP="0027614D">
      <w:pPr>
        <w:autoSpaceDE w:val="0"/>
        <w:autoSpaceDN w:val="0"/>
        <w:adjustRightInd w:val="0"/>
        <w:jc w:val="both"/>
        <w:rPr>
          <w:rFonts w:ascii="Arial" w:eastAsia="Corbel-Bold" w:hAnsi="Arial" w:cs="Arial"/>
          <w:b/>
          <w:color w:val="000000"/>
          <w:sz w:val="20"/>
          <w:szCs w:val="20"/>
          <w:lang w:eastAsia="en-US"/>
        </w:rPr>
      </w:pP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Глава шеста</w:t>
      </w:r>
    </w:p>
    <w:p w:rsidR="0027614D" w:rsidRPr="0027614D" w:rsidRDefault="0027614D" w:rsidP="0027614D">
      <w:pPr>
        <w:autoSpaceDE w:val="0"/>
        <w:autoSpaceDN w:val="0"/>
        <w:adjustRightInd w:val="0"/>
        <w:jc w:val="center"/>
        <w:rPr>
          <w:rFonts w:ascii="Arial" w:eastAsia="Corbel-Bold" w:hAnsi="Arial" w:cs="Arial"/>
          <w:b/>
          <w:color w:val="000000"/>
          <w:sz w:val="20"/>
          <w:szCs w:val="20"/>
          <w:lang w:eastAsia="en-US"/>
        </w:rPr>
      </w:pPr>
      <w:r w:rsidRPr="0027614D">
        <w:rPr>
          <w:rFonts w:ascii="Arial" w:eastAsia="Corbel-Bold" w:hAnsi="Arial" w:cs="Arial"/>
          <w:b/>
          <w:color w:val="000000"/>
          <w:sz w:val="20"/>
          <w:szCs w:val="20"/>
          <w:lang w:eastAsia="en-US"/>
        </w:rPr>
        <w:t>Допълнителни разпоредби</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23.</w:t>
      </w:r>
      <w:r w:rsidRPr="0027614D">
        <w:rPr>
          <w:rFonts w:ascii="Arial" w:eastAsia="Corbel-Bold" w:hAnsi="Arial" w:cs="Arial"/>
          <w:color w:val="000000"/>
          <w:sz w:val="20"/>
          <w:szCs w:val="20"/>
          <w:lang w:eastAsia="en-US"/>
        </w:rPr>
        <w:t xml:space="preserve"> При неспазване на нормите на поведение, описани в тези правила, служителите носят дисциплинарна и имуществена отговорност, съгласно Кодекса на труда и действащото законодателство пред своя работодател Дружеството –изпълнител. Дружеството-изпълнител носи пълна имуществена отговорност пред Дружеството-възложител, за всички констатирани случаи на нарушения на настоящите правила от негови служители.</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24. (1)</w:t>
      </w:r>
      <w:r w:rsidRPr="0027614D">
        <w:rPr>
          <w:rFonts w:ascii="Arial" w:eastAsia="Corbel-Bold" w:hAnsi="Arial" w:cs="Arial"/>
          <w:color w:val="000000"/>
          <w:sz w:val="20"/>
          <w:szCs w:val="20"/>
          <w:lang w:eastAsia="en-US"/>
        </w:rPr>
        <w:t xml:space="preserve"> При първоначално встъпване в длъжност непосредственият ръководител в Дружеството-изпълнител е длъжен да запознае служителя с разпоредбите на настоящите правила.</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(2)</w:t>
      </w:r>
      <w:r w:rsidRPr="0027614D">
        <w:rPr>
          <w:rFonts w:ascii="Arial" w:eastAsia="Corbel-Bold" w:hAnsi="Arial" w:cs="Arial"/>
          <w:color w:val="000000"/>
          <w:sz w:val="20"/>
          <w:szCs w:val="20"/>
          <w:lang w:eastAsia="en-US"/>
        </w:rPr>
        <w:t xml:space="preserve"> Всеки служител в Дружеството-изпълнител подписва декларация, че е запознат с разпоредбите на настоящите правила, че се задължава да ги спазва, като за нарушаването им носи дисциплинарна и имуществена отговорност, съгласно разпоредбите на Кодекса на труда и действащото законодателство.</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25.</w:t>
      </w:r>
      <w:r w:rsidRPr="0027614D">
        <w:rPr>
          <w:rFonts w:ascii="Arial" w:eastAsia="Corbel-Bold" w:hAnsi="Arial" w:cs="Arial"/>
          <w:color w:val="000000"/>
          <w:sz w:val="20"/>
          <w:szCs w:val="20"/>
          <w:lang w:eastAsia="en-US"/>
        </w:rPr>
        <w:t xml:space="preserve"> Контрол по спазване на настоящите Етични правила се осъществява от ръководството на Дружеството-изпълнител и от Дружеството-възложител. </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lastRenderedPageBreak/>
        <w:t>Чл. 26.</w:t>
      </w:r>
      <w:r w:rsidRPr="0027614D">
        <w:rPr>
          <w:rFonts w:ascii="Arial" w:eastAsia="Corbel-Bold" w:hAnsi="Arial" w:cs="Arial"/>
          <w:color w:val="000000"/>
          <w:sz w:val="20"/>
          <w:szCs w:val="20"/>
          <w:lang w:eastAsia="en-US"/>
        </w:rPr>
        <w:t xml:space="preserve"> Навсякъде в текста на тези правила „Дружеството-изпълнител” се използва вместо търговско дружество, което има сключен договор с Дружеството - възложител за доставка на различни стоки и/или /услуги /СМР.</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27.</w:t>
      </w:r>
      <w:r w:rsidRPr="0027614D">
        <w:rPr>
          <w:rFonts w:ascii="Arial" w:eastAsia="Corbel-Bold" w:hAnsi="Arial" w:cs="Arial"/>
          <w:color w:val="000000"/>
          <w:sz w:val="20"/>
          <w:szCs w:val="20"/>
          <w:lang w:eastAsia="en-US"/>
        </w:rPr>
        <w:t xml:space="preserve"> Навсякъде в текста на тези правила Дружеството - възложител се използва вместо „ЧЕЗ Разпределение България“ АД. </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b/>
          <w:color w:val="000000"/>
          <w:sz w:val="20"/>
          <w:szCs w:val="20"/>
          <w:lang w:eastAsia="en-US"/>
        </w:rPr>
        <w:t>Чл. 28</w:t>
      </w:r>
      <w:r w:rsidRPr="0027614D">
        <w:rPr>
          <w:rFonts w:ascii="Arial" w:eastAsia="Corbel-Bold" w:hAnsi="Arial" w:cs="Arial"/>
          <w:color w:val="000000"/>
          <w:sz w:val="20"/>
          <w:szCs w:val="20"/>
          <w:lang w:eastAsia="en-US"/>
        </w:rPr>
        <w:t>. Навсякъде в текста на тези правила „Служител/и“ се използва вместо служител/работник или служители/ работници от търговски дружества - изпълнители на Дружеството - възложител.</w:t>
      </w: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p>
    <w:p w:rsidR="0027614D" w:rsidRPr="0027614D" w:rsidRDefault="0027614D" w:rsidP="0027614D">
      <w:pPr>
        <w:autoSpaceDE w:val="0"/>
        <w:autoSpaceDN w:val="0"/>
        <w:adjustRightInd w:val="0"/>
        <w:jc w:val="both"/>
        <w:rPr>
          <w:rFonts w:ascii="Arial" w:eastAsia="Corbel-Bold" w:hAnsi="Arial" w:cs="Arial"/>
          <w:color w:val="000000"/>
          <w:sz w:val="20"/>
          <w:szCs w:val="20"/>
          <w:lang w:eastAsia="en-US"/>
        </w:rPr>
      </w:pPr>
      <w:r w:rsidRPr="0027614D">
        <w:rPr>
          <w:rFonts w:ascii="Arial" w:eastAsia="Corbel-Bold" w:hAnsi="Arial" w:cs="Arial"/>
          <w:color w:val="000000"/>
          <w:sz w:val="20"/>
          <w:szCs w:val="20"/>
          <w:lang w:eastAsia="en-US"/>
        </w:rPr>
        <w:t>Настоящите етични правила се подписват от Дружеството - Изпълнител в два еднообразни екземпляра, като всеки от тях се прилага, като приложение – неделима част от екземпляра на договор за обществена поръчка, който се полага на всяка от страните – възложител и изпълнител. С подписването на тези етични правила, дружеството – изпълнител изразява безрезервното си съгласие с тях и поема задължение да обезпечи стриктното им спазване и прилагане от своите работници и служители или подизпълнители (ако има такива), които ще бъдат ангажирани с изпълнение на обществената поръчка, за целия срок на възлагането й.</w:t>
      </w:r>
    </w:p>
    <w:p w:rsidR="00AD398B" w:rsidRPr="00300995" w:rsidRDefault="00AD398B" w:rsidP="00AD398B">
      <w:pPr>
        <w:autoSpaceDE w:val="0"/>
        <w:autoSpaceDN w:val="0"/>
        <w:adjustRightInd w:val="0"/>
        <w:jc w:val="both"/>
        <w:rPr>
          <w:rFonts w:ascii="Arial" w:eastAsia="Corbel-Bold" w:hAnsi="Arial" w:cs="Arial"/>
          <w:color w:val="000000"/>
          <w:sz w:val="20"/>
          <w:szCs w:val="20"/>
        </w:rPr>
      </w:pPr>
    </w:p>
    <w:p w:rsidR="00AD398B" w:rsidRPr="00300995" w:rsidRDefault="00AD398B" w:rsidP="00AD398B">
      <w:pPr>
        <w:autoSpaceDE w:val="0"/>
        <w:autoSpaceDN w:val="0"/>
        <w:adjustRightInd w:val="0"/>
        <w:jc w:val="both"/>
        <w:rPr>
          <w:rFonts w:ascii="Arial" w:eastAsia="Corbel-Bold" w:hAnsi="Arial" w:cs="Arial"/>
          <w:color w:val="000000"/>
          <w:sz w:val="20"/>
          <w:szCs w:val="20"/>
        </w:rPr>
      </w:pPr>
    </w:p>
    <w:p w:rsidR="00D301AC" w:rsidRPr="009D375D" w:rsidRDefault="00D301AC" w:rsidP="00AD398B">
      <w:pPr>
        <w:autoSpaceDE w:val="0"/>
        <w:autoSpaceDN w:val="0"/>
        <w:adjustRightInd w:val="0"/>
        <w:jc w:val="both"/>
        <w:rPr>
          <w:rFonts w:ascii="Arial" w:eastAsia="Corbel-Bold" w:hAnsi="Arial" w:cs="Arial"/>
          <w:color w:val="000000"/>
          <w:sz w:val="20"/>
          <w:szCs w:val="20"/>
        </w:rPr>
      </w:pPr>
    </w:p>
    <w:p w:rsidR="00AD398B" w:rsidRPr="009D375D" w:rsidRDefault="00AD398B" w:rsidP="00AD398B">
      <w:pPr>
        <w:autoSpaceDE w:val="0"/>
        <w:autoSpaceDN w:val="0"/>
        <w:adjustRightInd w:val="0"/>
        <w:jc w:val="both"/>
        <w:rPr>
          <w:rFonts w:ascii="Arial" w:eastAsia="Corbel-Bold" w:hAnsi="Arial" w:cs="Arial"/>
          <w:color w:val="000000"/>
          <w:sz w:val="20"/>
          <w:szCs w:val="20"/>
        </w:rPr>
      </w:pPr>
    </w:p>
    <w:p w:rsidR="00AD398B" w:rsidRPr="009D375D" w:rsidRDefault="00AD398B" w:rsidP="00AD398B">
      <w:pPr>
        <w:autoSpaceDE w:val="0"/>
        <w:autoSpaceDN w:val="0"/>
        <w:adjustRightInd w:val="0"/>
        <w:jc w:val="both"/>
        <w:rPr>
          <w:rFonts w:ascii="Arial" w:eastAsia="Corbel-Bold" w:hAnsi="Arial" w:cs="Arial"/>
          <w:color w:val="000000"/>
          <w:sz w:val="20"/>
          <w:szCs w:val="20"/>
        </w:rPr>
      </w:pPr>
    </w:p>
    <w:p w:rsidR="00AD398B" w:rsidRPr="009D375D" w:rsidRDefault="00AD398B" w:rsidP="00AA7DA0">
      <w:pPr>
        <w:rPr>
          <w:rFonts w:ascii="Arial" w:hAnsi="Arial" w:cs="Arial"/>
          <w:b/>
          <w:sz w:val="20"/>
          <w:szCs w:val="20"/>
          <w:lang w:eastAsia="en-US"/>
        </w:rPr>
      </w:pPr>
      <w:r w:rsidRPr="0017053B">
        <w:rPr>
          <w:rFonts w:ascii="Arial" w:hAnsi="Arial" w:cs="Arial"/>
          <w:b/>
          <w:color w:val="FFFFFF"/>
          <w:sz w:val="20"/>
          <w:szCs w:val="20"/>
          <w:lang w:eastAsia="en-US"/>
        </w:rPr>
        <w:t>ВЪЗЛОЖИТЕЛ:</w:t>
      </w:r>
      <w:r w:rsidR="00D21A78" w:rsidRPr="0017053B">
        <w:rPr>
          <w:rFonts w:ascii="Arial" w:hAnsi="Arial" w:cs="Arial"/>
          <w:b/>
          <w:color w:val="FFFFFF"/>
          <w:sz w:val="20"/>
          <w:szCs w:val="20"/>
          <w:lang w:eastAsia="en-US"/>
        </w:rPr>
        <w:t xml:space="preserve"> </w:t>
      </w:r>
      <w:r w:rsidRPr="0017053B">
        <w:rPr>
          <w:rFonts w:ascii="Arial" w:hAnsi="Arial" w:cs="Arial"/>
          <w:b/>
          <w:color w:val="FFFFFF"/>
          <w:sz w:val="20"/>
          <w:szCs w:val="20"/>
          <w:lang w:val="ru-RU" w:eastAsia="en-US"/>
        </w:rPr>
        <w:t>________</w:t>
      </w:r>
      <w:r w:rsidRPr="0017053B">
        <w:rPr>
          <w:rFonts w:ascii="Arial" w:hAnsi="Arial" w:cs="Arial"/>
          <w:b/>
          <w:color w:val="FFFFFF"/>
          <w:sz w:val="20"/>
          <w:szCs w:val="20"/>
          <w:lang w:eastAsia="en-US"/>
        </w:rPr>
        <w:t>_____</w:t>
      </w:r>
      <w:r w:rsidRPr="0017053B">
        <w:rPr>
          <w:rFonts w:ascii="Arial" w:hAnsi="Arial" w:cs="Arial"/>
          <w:b/>
          <w:color w:val="FFFFFF"/>
          <w:sz w:val="20"/>
          <w:szCs w:val="20"/>
          <w:lang w:val="ru-RU" w:eastAsia="en-US"/>
        </w:rPr>
        <w:t>__</w:t>
      </w:r>
      <w:r w:rsidRPr="009D375D">
        <w:rPr>
          <w:rFonts w:ascii="Arial" w:hAnsi="Arial" w:cs="Arial"/>
          <w:b/>
          <w:sz w:val="20"/>
          <w:szCs w:val="20"/>
          <w:lang w:eastAsia="en-US"/>
        </w:rPr>
        <w:t xml:space="preserve">                                       </w:t>
      </w:r>
      <w:r w:rsidRPr="009D375D">
        <w:rPr>
          <w:rFonts w:ascii="Arial" w:hAnsi="Arial" w:cs="Arial"/>
          <w:b/>
          <w:bCs/>
          <w:sz w:val="20"/>
          <w:szCs w:val="20"/>
          <w:lang w:eastAsia="en-US"/>
        </w:rPr>
        <w:t>ИЗПЪЛНИТЕЛ</w:t>
      </w:r>
      <w:r w:rsidRPr="009D375D">
        <w:rPr>
          <w:rFonts w:ascii="Arial" w:hAnsi="Arial" w:cs="Arial"/>
          <w:b/>
          <w:sz w:val="20"/>
          <w:szCs w:val="20"/>
          <w:lang w:eastAsia="en-US"/>
        </w:rPr>
        <w:t xml:space="preserve">: </w:t>
      </w:r>
      <w:r w:rsidR="000A2B8D" w:rsidRPr="004B45AB">
        <w:rPr>
          <w:rFonts w:ascii="Arial" w:hAnsi="Arial" w:cs="Arial"/>
          <w:b/>
          <w:sz w:val="20"/>
          <w:szCs w:val="20"/>
        </w:rPr>
        <w:t>......................</w:t>
      </w:r>
    </w:p>
    <w:p w:rsidR="00D21A78" w:rsidRDefault="00D21A78" w:rsidP="00AD398B">
      <w:pPr>
        <w:jc w:val="center"/>
        <w:rPr>
          <w:rFonts w:ascii="Arial" w:hAnsi="Arial" w:cs="Arial"/>
          <w:b/>
          <w:sz w:val="20"/>
          <w:szCs w:val="20"/>
          <w:highlight w:val="green"/>
          <w:lang w:eastAsia="en-US"/>
        </w:rPr>
      </w:pPr>
    </w:p>
    <w:p w:rsidR="00067389" w:rsidRPr="00C3617E" w:rsidRDefault="00067389" w:rsidP="00AD398B">
      <w:pPr>
        <w:jc w:val="center"/>
        <w:rPr>
          <w:rFonts w:ascii="Arial" w:hAnsi="Arial" w:cs="Arial"/>
          <w:b/>
          <w:sz w:val="20"/>
          <w:szCs w:val="20"/>
          <w:highlight w:val="green"/>
          <w:lang w:eastAsia="en-US"/>
        </w:rPr>
      </w:pPr>
      <w:r>
        <w:rPr>
          <w:rFonts w:ascii="Arial" w:hAnsi="Arial" w:cs="Arial"/>
          <w:b/>
          <w:sz w:val="20"/>
          <w:szCs w:val="20"/>
          <w:highlight w:val="green"/>
          <w:lang w:eastAsia="en-US"/>
        </w:rPr>
        <w:br w:type="page"/>
      </w:r>
    </w:p>
    <w:p w:rsidR="00345526" w:rsidRPr="00D325BA" w:rsidRDefault="00434668" w:rsidP="00592D6F">
      <w:pPr>
        <w:jc w:val="both"/>
        <w:rPr>
          <w:rFonts w:ascii="Arial" w:hAnsi="Arial" w:cs="Arial"/>
          <w:i/>
          <w:sz w:val="20"/>
          <w:szCs w:val="20"/>
          <w:u w:val="single"/>
          <w:lang w:eastAsia="en-US"/>
        </w:rPr>
      </w:pPr>
      <w:r w:rsidRPr="00F85E60">
        <w:rPr>
          <w:rFonts w:ascii="Arial" w:hAnsi="Arial" w:cs="Arial"/>
          <w:b/>
          <w:bCs/>
          <w:sz w:val="20"/>
          <w:szCs w:val="20"/>
          <w:u w:val="single"/>
        </w:rPr>
        <w:lastRenderedPageBreak/>
        <w:t>VІ</w:t>
      </w:r>
      <w:r w:rsidR="00C54835" w:rsidRPr="00F85E60">
        <w:rPr>
          <w:rFonts w:ascii="Arial" w:hAnsi="Arial" w:cs="Arial"/>
          <w:b/>
          <w:bCs/>
          <w:sz w:val="20"/>
          <w:szCs w:val="20"/>
          <w:u w:val="single"/>
        </w:rPr>
        <w:t>І</w:t>
      </w:r>
      <w:r w:rsidR="0050427F" w:rsidRPr="00F85E60">
        <w:rPr>
          <w:rFonts w:ascii="Arial" w:hAnsi="Arial" w:cs="Arial"/>
          <w:b/>
          <w:bCs/>
          <w:sz w:val="20"/>
          <w:szCs w:val="20"/>
          <w:u w:val="single"/>
        </w:rPr>
        <w:t>І</w:t>
      </w:r>
      <w:r w:rsidRPr="00F85E60">
        <w:rPr>
          <w:rFonts w:ascii="Arial" w:hAnsi="Arial" w:cs="Arial"/>
          <w:b/>
          <w:bCs/>
          <w:sz w:val="20"/>
          <w:szCs w:val="20"/>
          <w:u w:val="single"/>
        </w:rPr>
        <w:t xml:space="preserve">: ОБРАЗЦИ НА ДОКУМЕНТИ, КОИТО СЕ ПРЕДСТАВЯТ </w:t>
      </w:r>
      <w:r w:rsidR="0050427F" w:rsidRPr="00F85E60">
        <w:rPr>
          <w:rFonts w:ascii="Arial" w:hAnsi="Arial" w:cs="Arial"/>
          <w:b/>
          <w:bCs/>
          <w:sz w:val="20"/>
          <w:szCs w:val="20"/>
          <w:u w:val="single"/>
        </w:rPr>
        <w:t>ОТ УЧАСТНИКА, ИЗБРАН ЗА ИЗПЪЛНИТЕЛ</w:t>
      </w:r>
      <w:r w:rsidR="00D02865" w:rsidRPr="00F85E60">
        <w:rPr>
          <w:rFonts w:ascii="Arial" w:hAnsi="Arial" w:cs="Arial"/>
          <w:b/>
          <w:bCs/>
          <w:sz w:val="20"/>
          <w:szCs w:val="20"/>
          <w:u w:val="single"/>
        </w:rPr>
        <w:t xml:space="preserve"> </w:t>
      </w:r>
      <w:r w:rsidRPr="00F85E60">
        <w:rPr>
          <w:rFonts w:ascii="Arial" w:hAnsi="Arial" w:cs="Arial"/>
          <w:b/>
          <w:bCs/>
          <w:sz w:val="20"/>
          <w:szCs w:val="20"/>
          <w:u w:val="single"/>
        </w:rPr>
        <w:t>ПРИ СКЛЮЧВАНЕ НА ДОГОВОРА</w:t>
      </w:r>
      <w:r w:rsidRPr="00D325BA">
        <w:rPr>
          <w:rFonts w:ascii="Arial" w:hAnsi="Arial" w:cs="Arial"/>
          <w:b/>
          <w:bCs/>
          <w:sz w:val="20"/>
          <w:szCs w:val="20"/>
          <w:u w:val="single"/>
        </w:rPr>
        <w:t xml:space="preserve"> </w:t>
      </w:r>
    </w:p>
    <w:p w:rsidR="00DC3FD7" w:rsidRPr="009D375D" w:rsidRDefault="00DC3FD7" w:rsidP="00C3617E">
      <w:pPr>
        <w:rPr>
          <w:rFonts w:ascii="Arial" w:hAnsi="Arial" w:cs="Arial"/>
          <w:b/>
          <w:sz w:val="20"/>
          <w:szCs w:val="20"/>
          <w:lang w:eastAsia="en-US"/>
        </w:rPr>
      </w:pPr>
    </w:p>
    <w:p w:rsidR="00E922D4" w:rsidRPr="009D375D" w:rsidRDefault="00E922D4" w:rsidP="00E922D4">
      <w:pPr>
        <w:jc w:val="center"/>
        <w:rPr>
          <w:rFonts w:ascii="Arial" w:hAnsi="Arial" w:cs="Arial"/>
          <w:b/>
          <w:sz w:val="22"/>
          <w:szCs w:val="22"/>
          <w:lang w:eastAsia="en-US"/>
        </w:rPr>
      </w:pPr>
    </w:p>
    <w:p w:rsidR="005C0B82" w:rsidRPr="005C0B82" w:rsidRDefault="005C0B82" w:rsidP="005C0B82">
      <w:pPr>
        <w:jc w:val="right"/>
        <w:rPr>
          <w:rFonts w:ascii="Arial" w:hAnsi="Arial" w:cs="Arial"/>
          <w:b/>
          <w:sz w:val="20"/>
          <w:szCs w:val="20"/>
          <w:lang w:eastAsia="en-US"/>
        </w:rPr>
      </w:pPr>
      <w:r w:rsidRPr="005C0B82">
        <w:rPr>
          <w:rFonts w:ascii="Arial" w:hAnsi="Arial" w:cs="Arial"/>
          <w:b/>
          <w:sz w:val="20"/>
          <w:szCs w:val="20"/>
          <w:lang w:eastAsia="en-US"/>
        </w:rPr>
        <w:t>Представя се при сключване на договора</w:t>
      </w:r>
    </w:p>
    <w:p w:rsidR="005C0B82" w:rsidRPr="005C0B82" w:rsidRDefault="005C0B82" w:rsidP="005C0B82">
      <w:pPr>
        <w:jc w:val="right"/>
        <w:rPr>
          <w:rFonts w:ascii="Arial" w:hAnsi="Arial" w:cs="Arial"/>
          <w:b/>
          <w:sz w:val="20"/>
          <w:szCs w:val="20"/>
          <w:lang w:val="en-AU" w:eastAsia="en-US"/>
        </w:rPr>
      </w:pPr>
      <w:r w:rsidRPr="005C0B82">
        <w:rPr>
          <w:rFonts w:ascii="Arial" w:hAnsi="Arial" w:cs="Arial"/>
          <w:i/>
          <w:sz w:val="20"/>
          <w:szCs w:val="20"/>
          <w:lang w:val="en-AU" w:eastAsia="en-US"/>
        </w:rPr>
        <w:t>ОБРАЗЕЦ</w:t>
      </w:r>
    </w:p>
    <w:p w:rsidR="005C0B82" w:rsidRPr="005C0B82" w:rsidRDefault="005C0B82" w:rsidP="005C0B82">
      <w:pPr>
        <w:jc w:val="center"/>
        <w:rPr>
          <w:rFonts w:ascii="Arial" w:hAnsi="Arial" w:cs="Arial"/>
          <w:sz w:val="20"/>
          <w:szCs w:val="20"/>
          <w:highlight w:val="yellow"/>
          <w:lang w:eastAsia="en-US"/>
        </w:rPr>
      </w:pPr>
    </w:p>
    <w:p w:rsidR="005C0B82" w:rsidRPr="005C0B82" w:rsidRDefault="005C0B82" w:rsidP="005C0B82">
      <w:pPr>
        <w:jc w:val="center"/>
        <w:rPr>
          <w:rFonts w:ascii="Arial" w:eastAsia="Calibri" w:hAnsi="Arial" w:cs="Arial"/>
          <w:sz w:val="20"/>
          <w:szCs w:val="20"/>
          <w:lang w:eastAsia="en-US"/>
        </w:rPr>
      </w:pPr>
      <w:r w:rsidRPr="005C0B82">
        <w:rPr>
          <w:rFonts w:ascii="Arial" w:eastAsia="Calibri" w:hAnsi="Arial" w:cs="Arial"/>
          <w:sz w:val="20"/>
          <w:szCs w:val="20"/>
          <w:lang w:eastAsia="en-US"/>
        </w:rPr>
        <w:t>ДЕКЛАРАЦИЯ</w:t>
      </w:r>
    </w:p>
    <w:p w:rsidR="005C0B82" w:rsidRPr="005C0B82" w:rsidRDefault="005C0B82" w:rsidP="005C0B82">
      <w:pPr>
        <w:jc w:val="center"/>
        <w:rPr>
          <w:rFonts w:ascii="Arial" w:eastAsia="Calibri" w:hAnsi="Arial" w:cs="Arial"/>
          <w:sz w:val="20"/>
          <w:szCs w:val="20"/>
          <w:lang w:eastAsia="en-US"/>
        </w:rPr>
      </w:pPr>
      <w:r w:rsidRPr="005C0B82">
        <w:rPr>
          <w:rFonts w:ascii="Arial" w:eastAsia="Calibri" w:hAnsi="Arial" w:cs="Arial"/>
          <w:sz w:val="20"/>
          <w:szCs w:val="20"/>
          <w:lang w:eastAsia="en-US"/>
        </w:rPr>
        <w:t xml:space="preserve">по чл. 53, ал. 2, от </w:t>
      </w:r>
      <w:r w:rsidRPr="005C0B82">
        <w:rPr>
          <w:rFonts w:ascii="Arial" w:eastAsia="Calibri" w:hAnsi="Arial" w:cs="Arial"/>
          <w:bCs/>
          <w:sz w:val="20"/>
          <w:szCs w:val="20"/>
          <w:lang w:eastAsia="en-US"/>
        </w:rPr>
        <w:t>Закона за мерките срещу изпирането на пари (</w:t>
      </w:r>
      <w:r w:rsidRPr="005C0B82">
        <w:rPr>
          <w:rFonts w:ascii="Arial" w:eastAsia="Calibri" w:hAnsi="Arial" w:cs="Arial"/>
          <w:sz w:val="20"/>
          <w:szCs w:val="20"/>
          <w:lang w:eastAsia="en-US"/>
        </w:rPr>
        <w:t>ЗМИП)</w:t>
      </w:r>
    </w:p>
    <w:p w:rsidR="005C0B82" w:rsidRPr="005C0B82" w:rsidRDefault="005C0B82" w:rsidP="005C0B82">
      <w:pPr>
        <w:jc w:val="center"/>
        <w:rPr>
          <w:rFonts w:ascii="Arial" w:eastAsia="Calibri" w:hAnsi="Arial" w:cs="Arial"/>
          <w:sz w:val="20"/>
          <w:szCs w:val="20"/>
          <w:lang w:eastAsia="en-US"/>
        </w:rPr>
      </w:pPr>
      <w:r w:rsidRPr="005C0B82">
        <w:rPr>
          <w:rFonts w:ascii="Arial" w:eastAsia="Calibri" w:hAnsi="Arial" w:cs="Arial"/>
          <w:sz w:val="20"/>
          <w:szCs w:val="20"/>
          <w:lang w:eastAsia="en-US"/>
        </w:rPr>
        <w:t>обществена поръчка реф. № …………………………………………………………..</w:t>
      </w:r>
    </w:p>
    <w:p w:rsidR="005C0B82" w:rsidRPr="005C0B82" w:rsidRDefault="005C0B82" w:rsidP="005C0B82">
      <w:pPr>
        <w:jc w:val="both"/>
        <w:rPr>
          <w:rFonts w:ascii="Arial" w:eastAsia="Calibri" w:hAnsi="Arial" w:cs="Arial"/>
          <w:sz w:val="20"/>
          <w:szCs w:val="20"/>
          <w:lang w:eastAsia="en-US"/>
        </w:rPr>
      </w:pP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Долуподписаният/ата: .....................................................................................................................................,</w:t>
      </w:r>
    </w:p>
    <w:p w:rsidR="005C0B82" w:rsidRPr="005C0B82" w:rsidRDefault="005C0B82" w:rsidP="005C0B82">
      <w:pPr>
        <w:ind w:left="4320" w:firstLine="720"/>
        <w:jc w:val="both"/>
        <w:rPr>
          <w:rFonts w:ascii="Arial" w:eastAsia="Calibri" w:hAnsi="Arial" w:cs="Arial"/>
          <w:sz w:val="20"/>
          <w:szCs w:val="20"/>
          <w:vertAlign w:val="superscript"/>
          <w:lang w:eastAsia="en-US"/>
        </w:rPr>
      </w:pPr>
      <w:r w:rsidRPr="005C0B82">
        <w:rPr>
          <w:rFonts w:ascii="Arial" w:eastAsia="Calibri" w:hAnsi="Arial" w:cs="Arial"/>
          <w:sz w:val="20"/>
          <w:szCs w:val="20"/>
          <w:vertAlign w:val="superscript"/>
          <w:lang w:eastAsia="en-US"/>
        </w:rPr>
        <w:t>(име, презиме, фамилия)</w:t>
      </w:r>
    </w:p>
    <w:p w:rsidR="005C0B82" w:rsidRPr="005C0B82" w:rsidRDefault="005C0B82" w:rsidP="005C0B82">
      <w:pPr>
        <w:ind w:left="4320" w:firstLine="720"/>
        <w:jc w:val="both"/>
        <w:rPr>
          <w:rFonts w:ascii="Arial" w:eastAsia="Calibri" w:hAnsi="Arial" w:cs="Arial"/>
          <w:sz w:val="20"/>
          <w:szCs w:val="20"/>
          <w:vertAlign w:val="superscript"/>
          <w:lang w:eastAsia="en-US"/>
        </w:rPr>
      </w:pP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Дата и място на раждане: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ЕГН/ЛНЧ/друг официален личен идентификационен номер или друг уникален елемент за установяване на самоличността, съдържащ се в официален документ за самоличност, чийто срок на валидност не е изтекъл :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Държава на пребиваване и  адрес ...........................................................................................................................................,</w:t>
      </w:r>
    </w:p>
    <w:p w:rsidR="005C0B82" w:rsidRPr="005C0B82" w:rsidRDefault="005C0B82" w:rsidP="005C0B82">
      <w:pPr>
        <w:jc w:val="both"/>
        <w:rPr>
          <w:rFonts w:ascii="Arial" w:eastAsia="Calibri" w:hAnsi="Arial" w:cs="Arial"/>
          <w:sz w:val="20"/>
          <w:szCs w:val="20"/>
          <w:lang w:eastAsia="en-US"/>
        </w:rPr>
      </w:pP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гражданство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официален документ за самоличност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 xml:space="preserve">в качеството ми на законен представител (пълномощник) на: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 xml:space="preserve">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(наименование и правноорганизационна форма)</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вписано в регистъра при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ЕИК/БУЛСТАТ/Данъчен №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седалище: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адрес на управление/кореспонденция: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предмет на дейност: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основно място на търговска дейност: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срок на учредяване/срок на осъществяване на търговска дейност:</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w:t>
      </w:r>
    </w:p>
    <w:p w:rsidR="005C0B82" w:rsidRPr="005C0B82" w:rsidRDefault="005C0B82" w:rsidP="005C0B82">
      <w:pPr>
        <w:jc w:val="both"/>
        <w:rPr>
          <w:rFonts w:ascii="Arial" w:eastAsia="Calibri" w:hAnsi="Arial" w:cs="Arial"/>
          <w:sz w:val="20"/>
          <w:szCs w:val="20"/>
          <w:lang w:eastAsia="en-US"/>
        </w:rPr>
      </w:pP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Декларирам, че действителен собственик, по смисъла на §2 от Допълнителните разпоредби към Закона за мерките срещу изпирането на пари на горепосоченото юридическо лице, е/са следното физическо лице/следните физически лица:</w:t>
      </w:r>
    </w:p>
    <w:p w:rsidR="005C0B82" w:rsidRPr="005C0B82" w:rsidRDefault="005C0B82" w:rsidP="005C0B82">
      <w:pPr>
        <w:jc w:val="both"/>
        <w:rPr>
          <w:rFonts w:ascii="Arial" w:eastAsia="Calibri" w:hAnsi="Arial" w:cs="Arial"/>
          <w:sz w:val="20"/>
          <w:szCs w:val="20"/>
          <w:lang w:eastAsia="en-US"/>
        </w:rPr>
      </w:pP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1. ……………………………………………………………………………………………………………………….</w:t>
      </w:r>
    </w:p>
    <w:p w:rsidR="005C0B82" w:rsidRPr="005C0B82" w:rsidRDefault="005C0B82" w:rsidP="005C0B82">
      <w:pPr>
        <w:ind w:firstLine="3261"/>
        <w:jc w:val="both"/>
        <w:rPr>
          <w:rFonts w:ascii="Arial" w:eastAsia="Calibri" w:hAnsi="Arial" w:cs="Arial"/>
          <w:sz w:val="16"/>
          <w:szCs w:val="16"/>
          <w:lang w:eastAsia="en-US"/>
        </w:rPr>
      </w:pPr>
      <w:r w:rsidRPr="005C0B82">
        <w:rPr>
          <w:rFonts w:ascii="Arial" w:eastAsia="Calibri" w:hAnsi="Arial" w:cs="Arial"/>
          <w:sz w:val="16"/>
          <w:szCs w:val="16"/>
          <w:lang w:eastAsia="en-US"/>
        </w:rPr>
        <w:t>(име, презиме, фамилия)</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Дата и място на раждане: …………………………………………………..………………………………...</w:t>
      </w:r>
    </w:p>
    <w:p w:rsidR="005C0B82" w:rsidRPr="005C0B82" w:rsidRDefault="005C0B82" w:rsidP="005C0B82">
      <w:pPr>
        <w:jc w:val="both"/>
        <w:rPr>
          <w:rFonts w:ascii="Arial" w:eastAsia="Calibri" w:hAnsi="Arial" w:cs="Arial"/>
          <w:sz w:val="20"/>
          <w:szCs w:val="20"/>
          <w:lang w:eastAsia="en-US"/>
        </w:rPr>
      </w:pP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ЕГН/ЛНЧ/друг официален личен идентификационен номер или друг уникален елемент за установяване на самоличността, съдържащ се в официален документ за самоличност, чийто срок на валидност не е изтекъл  ………………….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Държава на пребиваване и адрес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Гражданство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Официален документ за самоличност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2.</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3.</w:t>
      </w:r>
    </w:p>
    <w:p w:rsidR="005C0B82" w:rsidRPr="005C0B82" w:rsidRDefault="005C0B82" w:rsidP="005C0B82">
      <w:pPr>
        <w:jc w:val="both"/>
        <w:rPr>
          <w:rFonts w:ascii="Arial" w:eastAsia="Calibri" w:hAnsi="Arial" w:cs="Arial"/>
          <w:sz w:val="20"/>
          <w:szCs w:val="20"/>
          <w:lang w:eastAsia="en-US"/>
        </w:rPr>
      </w:pP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Известна ми е наказателната отговорност по чл. 313 от Наказателния кодекс за деклариране на неверни обстоятелства.</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Информиран съм, че Възложителят ще обработва и съхранява личните ми данни, посочени в настоящата декларация, за целите на провеждане на обществената поръчка, като за целта ще предприеме всички необходими според действащата нормативна уредба мерки за защита на личните ми данни.</w:t>
      </w:r>
    </w:p>
    <w:p w:rsidR="005C0B82" w:rsidRPr="005C0B82" w:rsidRDefault="005C0B82" w:rsidP="005C0B82">
      <w:pPr>
        <w:jc w:val="both"/>
        <w:rPr>
          <w:rFonts w:ascii="Arial" w:eastAsia="Calibri" w:hAnsi="Arial" w:cs="Arial"/>
          <w:sz w:val="20"/>
          <w:szCs w:val="20"/>
          <w:lang w:eastAsia="en-US"/>
        </w:rPr>
      </w:pP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Дата на деклариране:</w:t>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t>Декларатор: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t xml:space="preserve"> …../…../……….</w:t>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vertAlign w:val="superscript"/>
          <w:lang w:eastAsia="en-US"/>
        </w:rPr>
        <w:t>(подпис)</w:t>
      </w:r>
    </w:p>
    <w:p w:rsidR="005C0B82" w:rsidRPr="005C0B82" w:rsidRDefault="005C0B82" w:rsidP="005C0B82">
      <w:pPr>
        <w:jc w:val="center"/>
        <w:rPr>
          <w:rFonts w:ascii="Arial" w:hAnsi="Arial" w:cs="Arial"/>
          <w:b/>
          <w:sz w:val="20"/>
          <w:szCs w:val="20"/>
          <w:lang w:val="en-US" w:eastAsia="en-US"/>
        </w:rPr>
      </w:pPr>
      <w:r w:rsidRPr="005C0B82">
        <w:rPr>
          <w:rFonts w:ascii="Arial" w:hAnsi="Arial" w:cs="Arial"/>
          <w:sz w:val="22"/>
          <w:szCs w:val="22"/>
          <w:lang w:eastAsia="en-US"/>
        </w:rPr>
        <w:br w:type="page"/>
      </w:r>
    </w:p>
    <w:p w:rsidR="005C0B82" w:rsidRPr="005C0B82" w:rsidRDefault="005C0B82" w:rsidP="005C0B82">
      <w:pPr>
        <w:jc w:val="right"/>
        <w:rPr>
          <w:rFonts w:ascii="Arial" w:hAnsi="Arial" w:cs="Arial"/>
          <w:i/>
          <w:sz w:val="20"/>
          <w:szCs w:val="20"/>
          <w:lang w:val="en-AU" w:eastAsia="en-US"/>
        </w:rPr>
      </w:pPr>
      <w:r w:rsidRPr="005C0B82">
        <w:rPr>
          <w:rFonts w:ascii="Arial" w:hAnsi="Arial" w:cs="Arial"/>
          <w:bCs/>
          <w:i/>
          <w:iCs/>
          <w:color w:val="000000"/>
          <w:sz w:val="20"/>
          <w:szCs w:val="20"/>
          <w:lang w:eastAsia="en-US"/>
        </w:rPr>
        <w:lastRenderedPageBreak/>
        <w:t>О</w:t>
      </w:r>
      <w:r w:rsidRPr="005C0B82">
        <w:rPr>
          <w:rFonts w:ascii="Arial" w:hAnsi="Arial" w:cs="Arial"/>
          <w:i/>
          <w:sz w:val="20"/>
          <w:szCs w:val="20"/>
          <w:lang w:val="be-BY" w:eastAsia="en-US"/>
        </w:rPr>
        <w:t>БРАЗЕЦ</w:t>
      </w:r>
    </w:p>
    <w:p w:rsidR="005C0B82" w:rsidRPr="005C0B82" w:rsidRDefault="005C0B82" w:rsidP="005C0B82">
      <w:pPr>
        <w:jc w:val="right"/>
        <w:rPr>
          <w:rFonts w:ascii="Arial" w:hAnsi="Arial" w:cs="Arial"/>
          <w:b/>
          <w:sz w:val="20"/>
          <w:szCs w:val="20"/>
          <w:lang w:eastAsia="en-US"/>
        </w:rPr>
      </w:pPr>
    </w:p>
    <w:p w:rsidR="005C0B82" w:rsidRPr="005C0B82" w:rsidRDefault="005C0B82" w:rsidP="005C0B82">
      <w:pPr>
        <w:jc w:val="center"/>
        <w:rPr>
          <w:rFonts w:ascii="Arial" w:eastAsia="Calibri" w:hAnsi="Arial" w:cs="Arial"/>
          <w:b/>
          <w:sz w:val="20"/>
          <w:szCs w:val="20"/>
          <w:lang w:val="en-US" w:eastAsia="en-US"/>
        </w:rPr>
      </w:pPr>
    </w:p>
    <w:p w:rsidR="005C0B82" w:rsidRDefault="005C0B82" w:rsidP="005C0B82">
      <w:pPr>
        <w:jc w:val="center"/>
        <w:rPr>
          <w:rFonts w:ascii="Arial" w:eastAsia="Calibri" w:hAnsi="Arial" w:cs="Arial"/>
          <w:b/>
          <w:sz w:val="20"/>
          <w:szCs w:val="20"/>
          <w:lang w:eastAsia="en-US"/>
        </w:rPr>
      </w:pPr>
    </w:p>
    <w:p w:rsidR="005C0B82" w:rsidRDefault="005C0B82" w:rsidP="005C0B82">
      <w:pPr>
        <w:jc w:val="center"/>
        <w:rPr>
          <w:rFonts w:ascii="Arial" w:eastAsia="Calibri" w:hAnsi="Arial" w:cs="Arial"/>
          <w:b/>
          <w:sz w:val="20"/>
          <w:szCs w:val="20"/>
          <w:lang w:eastAsia="en-US"/>
        </w:rPr>
      </w:pPr>
    </w:p>
    <w:p w:rsidR="005C0B82" w:rsidRPr="005C0B82" w:rsidRDefault="005C0B82" w:rsidP="005C0B82">
      <w:pPr>
        <w:jc w:val="center"/>
        <w:rPr>
          <w:rFonts w:ascii="Arial" w:eastAsia="Calibri" w:hAnsi="Arial" w:cs="Arial"/>
          <w:b/>
          <w:sz w:val="20"/>
          <w:szCs w:val="20"/>
          <w:lang w:val="en-US" w:eastAsia="en-US"/>
        </w:rPr>
      </w:pPr>
      <w:r w:rsidRPr="005C0B82">
        <w:rPr>
          <w:rFonts w:ascii="Arial" w:eastAsia="Calibri" w:hAnsi="Arial" w:cs="Arial"/>
          <w:b/>
          <w:sz w:val="20"/>
          <w:szCs w:val="20"/>
          <w:lang w:eastAsia="en-US"/>
        </w:rPr>
        <w:t>ДЕКЛАРАЦИЯ</w:t>
      </w:r>
    </w:p>
    <w:p w:rsidR="005C0B82" w:rsidRPr="005C0B82" w:rsidRDefault="005C0B82" w:rsidP="005C0B82">
      <w:pPr>
        <w:jc w:val="center"/>
        <w:rPr>
          <w:rFonts w:ascii="Arial" w:eastAsia="Calibri" w:hAnsi="Arial" w:cs="Arial"/>
          <w:b/>
          <w:sz w:val="20"/>
          <w:szCs w:val="20"/>
          <w:lang w:val="en-US" w:eastAsia="en-US"/>
        </w:rPr>
      </w:pPr>
    </w:p>
    <w:p w:rsidR="005C0B82" w:rsidRPr="005C0B82" w:rsidRDefault="005C0B82" w:rsidP="005C0B82">
      <w:pPr>
        <w:jc w:val="center"/>
        <w:rPr>
          <w:rFonts w:ascii="Arial" w:eastAsia="Calibri" w:hAnsi="Arial" w:cs="Arial"/>
          <w:sz w:val="20"/>
          <w:szCs w:val="20"/>
          <w:lang w:eastAsia="en-US"/>
        </w:rPr>
      </w:pPr>
      <w:r w:rsidRPr="005C0B82">
        <w:rPr>
          <w:rFonts w:ascii="Arial" w:eastAsia="Calibri" w:hAnsi="Arial" w:cs="Arial"/>
          <w:sz w:val="20"/>
          <w:szCs w:val="20"/>
          <w:lang w:eastAsia="en-US"/>
        </w:rPr>
        <w:t>по чл. 3, т. 8 и чл. 4 от Закона за икономическите и финансовите отношения с дружествата,</w:t>
      </w:r>
    </w:p>
    <w:p w:rsidR="005C0B82" w:rsidRPr="005C0B82" w:rsidRDefault="005C0B82" w:rsidP="005C0B82">
      <w:pPr>
        <w:jc w:val="center"/>
        <w:rPr>
          <w:rFonts w:ascii="Arial" w:eastAsia="Calibri" w:hAnsi="Arial" w:cs="Arial"/>
          <w:sz w:val="20"/>
          <w:szCs w:val="20"/>
          <w:lang w:eastAsia="en-US"/>
        </w:rPr>
      </w:pPr>
      <w:r w:rsidRPr="005C0B82">
        <w:rPr>
          <w:rFonts w:ascii="Arial" w:eastAsia="Calibri" w:hAnsi="Arial" w:cs="Arial"/>
          <w:sz w:val="20"/>
          <w:szCs w:val="20"/>
          <w:lang w:eastAsia="en-US"/>
        </w:rPr>
        <w:t xml:space="preserve"> регистрирани в юрисдикции с преференциален данъчен режим, контролираните от тях лица и техните действителни собственици</w:t>
      </w:r>
    </w:p>
    <w:p w:rsidR="005C0B82" w:rsidRPr="005C0B82" w:rsidRDefault="005C0B82" w:rsidP="005C0B82">
      <w:pPr>
        <w:ind w:left="720" w:hanging="11"/>
        <w:rPr>
          <w:rFonts w:ascii="Arial" w:eastAsia="Calibri" w:hAnsi="Arial" w:cs="Arial"/>
          <w:b/>
          <w:sz w:val="20"/>
          <w:szCs w:val="20"/>
          <w:lang w:val="en-US" w:eastAsia="en-US"/>
        </w:rPr>
      </w:pPr>
    </w:p>
    <w:p w:rsidR="005C0B82" w:rsidRPr="005C0B82" w:rsidRDefault="005C0B82" w:rsidP="005C0B82">
      <w:pPr>
        <w:ind w:left="720" w:hanging="11"/>
        <w:rPr>
          <w:rFonts w:ascii="Arial" w:eastAsia="Calibri" w:hAnsi="Arial" w:cs="Arial"/>
          <w:b/>
          <w:sz w:val="20"/>
          <w:szCs w:val="20"/>
          <w:lang w:val="en-US" w:eastAsia="en-US"/>
        </w:rPr>
      </w:pP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 xml:space="preserve">Долуподписаният /-ната/ ________________________________________________________________, </w:t>
      </w:r>
    </w:p>
    <w:p w:rsidR="005C0B82" w:rsidRPr="005C0B82" w:rsidRDefault="005C0B82" w:rsidP="005C0B82">
      <w:pPr>
        <w:jc w:val="both"/>
        <w:rPr>
          <w:rFonts w:ascii="Arial" w:eastAsia="Calibri" w:hAnsi="Arial" w:cs="Arial"/>
          <w:sz w:val="20"/>
          <w:szCs w:val="20"/>
          <w:lang w:eastAsia="en-US"/>
        </w:rPr>
      </w:pPr>
      <w:r w:rsidRPr="005C0B82">
        <w:rPr>
          <w:rFonts w:ascii="Arial" w:eastAsia="Calibri" w:hAnsi="Arial" w:cs="Arial"/>
          <w:sz w:val="20"/>
          <w:szCs w:val="20"/>
          <w:lang w:eastAsia="en-US"/>
        </w:rPr>
        <w:t xml:space="preserve">в качеството ми на законен представител/ упълномощен представител на ______________________________________________________________________________________, </w:t>
      </w:r>
    </w:p>
    <w:p w:rsidR="005C0B82" w:rsidRPr="005C0B82" w:rsidRDefault="005C0B82" w:rsidP="005C0B82">
      <w:pPr>
        <w:jc w:val="center"/>
        <w:rPr>
          <w:rFonts w:ascii="Arial" w:eastAsia="Calibri" w:hAnsi="Arial" w:cs="Arial"/>
          <w:sz w:val="20"/>
          <w:szCs w:val="20"/>
          <w:vertAlign w:val="superscript"/>
          <w:lang w:eastAsia="en-US"/>
        </w:rPr>
      </w:pPr>
      <w:r w:rsidRPr="005C0B82">
        <w:rPr>
          <w:rFonts w:ascii="Arial" w:eastAsia="Calibri" w:hAnsi="Arial" w:cs="Arial"/>
          <w:sz w:val="20"/>
          <w:szCs w:val="20"/>
          <w:vertAlign w:val="superscript"/>
          <w:lang w:eastAsia="en-US"/>
        </w:rPr>
        <w:t>(участник / кандидат в процедурата, посочена по-долу)</w:t>
      </w:r>
    </w:p>
    <w:p w:rsidR="005C0B82" w:rsidRPr="005C0B82" w:rsidRDefault="005C0B82" w:rsidP="005C0B82">
      <w:pPr>
        <w:jc w:val="both"/>
        <w:rPr>
          <w:rFonts w:ascii="Arial" w:hAnsi="Arial" w:cs="Arial"/>
          <w:b/>
          <w:sz w:val="20"/>
          <w:szCs w:val="20"/>
          <w:lang w:eastAsia="cs-CZ"/>
        </w:rPr>
      </w:pPr>
      <w:r w:rsidRPr="005C0B82">
        <w:rPr>
          <w:rFonts w:ascii="Arial" w:eastAsia="Calibri" w:hAnsi="Arial" w:cs="Arial"/>
          <w:sz w:val="20"/>
          <w:szCs w:val="20"/>
          <w:lang w:eastAsia="en-US"/>
        </w:rPr>
        <w:t xml:space="preserve">със седалище и адрес на управление: ___________________________________________________, вписано в Търговския регистър към Агенцията по вписванията с ЕИК _____________, по повод участие в </w:t>
      </w:r>
      <w:r w:rsidRPr="005C0B82">
        <w:rPr>
          <w:rFonts w:ascii="Arial" w:hAnsi="Arial" w:cs="Arial"/>
          <w:sz w:val="20"/>
          <w:szCs w:val="20"/>
        </w:rPr>
        <w:t>открита процедура</w:t>
      </w:r>
      <w:r w:rsidRPr="005C0B82">
        <w:rPr>
          <w:rFonts w:ascii="Arial" w:eastAsia="Calibri" w:hAnsi="Arial" w:cs="Arial"/>
          <w:noProof/>
          <w:sz w:val="20"/>
          <w:szCs w:val="20"/>
          <w:lang w:eastAsia="en-US"/>
        </w:rPr>
        <w:t xml:space="preserve"> за възлагане на обществена поръчка с предмет: …………</w:t>
      </w:r>
      <w:r w:rsidRPr="005C0B82">
        <w:rPr>
          <w:rFonts w:ascii="Arial" w:hAnsi="Arial" w:cs="Arial"/>
          <w:sz w:val="20"/>
          <w:szCs w:val="20"/>
        </w:rPr>
        <w:t>”</w:t>
      </w:r>
      <w:r w:rsidRPr="005C0B82">
        <w:rPr>
          <w:rFonts w:ascii="Arial" w:hAnsi="Arial" w:cs="Arial"/>
          <w:b/>
          <w:sz w:val="20"/>
          <w:szCs w:val="20"/>
          <w:lang w:eastAsia="cs-CZ"/>
        </w:rPr>
        <w:t xml:space="preserve">, </w:t>
      </w:r>
    </w:p>
    <w:p w:rsidR="005C0B82" w:rsidRPr="005C0B82" w:rsidRDefault="005C0B82" w:rsidP="005C0B82">
      <w:pPr>
        <w:spacing w:before="240"/>
        <w:jc w:val="center"/>
        <w:rPr>
          <w:rFonts w:ascii="Arial" w:hAnsi="Arial" w:cs="Arial"/>
          <w:b/>
          <w:sz w:val="20"/>
          <w:szCs w:val="20"/>
          <w:lang w:eastAsia="cs-CZ"/>
        </w:rPr>
      </w:pPr>
      <w:r w:rsidRPr="005C0B82">
        <w:rPr>
          <w:rFonts w:ascii="Arial" w:hAnsi="Arial" w:cs="Arial"/>
          <w:b/>
          <w:sz w:val="20"/>
          <w:szCs w:val="20"/>
          <w:lang w:eastAsia="cs-CZ"/>
        </w:rPr>
        <w:t>референтен № …………………………..</w:t>
      </w:r>
    </w:p>
    <w:p w:rsidR="005C0B82" w:rsidRPr="005C0B82" w:rsidRDefault="005C0B82" w:rsidP="005C0B82">
      <w:pPr>
        <w:jc w:val="both"/>
        <w:rPr>
          <w:rFonts w:ascii="Arial" w:eastAsia="Calibri" w:hAnsi="Arial" w:cs="Arial"/>
          <w:noProof/>
          <w:sz w:val="20"/>
          <w:szCs w:val="20"/>
          <w:lang w:val="en-US" w:eastAsia="en-US"/>
        </w:rPr>
      </w:pPr>
    </w:p>
    <w:p w:rsidR="005C0B82" w:rsidRPr="005C0B82" w:rsidRDefault="005C0B82" w:rsidP="005C0B82">
      <w:pPr>
        <w:jc w:val="both"/>
        <w:rPr>
          <w:rFonts w:ascii="Arial" w:eastAsia="Calibri" w:hAnsi="Arial" w:cs="Arial"/>
          <w:noProof/>
          <w:sz w:val="20"/>
          <w:szCs w:val="20"/>
          <w:lang w:val="en-US" w:eastAsia="en-US"/>
        </w:rPr>
      </w:pPr>
    </w:p>
    <w:p w:rsidR="005C0B82" w:rsidRPr="005C0B82" w:rsidRDefault="005C0B82" w:rsidP="005C0B82">
      <w:pPr>
        <w:jc w:val="both"/>
        <w:rPr>
          <w:rFonts w:ascii="Arial" w:eastAsia="Calibri" w:hAnsi="Arial" w:cs="Arial"/>
          <w:noProof/>
          <w:sz w:val="20"/>
          <w:szCs w:val="20"/>
          <w:lang w:val="en-US" w:eastAsia="en-US"/>
        </w:rPr>
      </w:pPr>
    </w:p>
    <w:p w:rsidR="005C0B82" w:rsidRPr="005C0B82" w:rsidRDefault="005C0B82" w:rsidP="005C0B82">
      <w:pPr>
        <w:jc w:val="both"/>
        <w:rPr>
          <w:rFonts w:ascii="Arial" w:eastAsia="Calibri" w:hAnsi="Arial" w:cs="Arial"/>
          <w:noProof/>
          <w:sz w:val="20"/>
          <w:szCs w:val="20"/>
          <w:lang w:eastAsia="en-US"/>
        </w:rPr>
      </w:pPr>
    </w:p>
    <w:p w:rsidR="005C0B82" w:rsidRPr="005C0B82" w:rsidRDefault="005C0B82" w:rsidP="005C0B82">
      <w:pPr>
        <w:jc w:val="center"/>
        <w:rPr>
          <w:rFonts w:ascii="Arial" w:eastAsia="Calibri" w:hAnsi="Arial" w:cs="Arial"/>
          <w:b/>
          <w:sz w:val="20"/>
          <w:szCs w:val="20"/>
          <w:lang w:val="en-US" w:eastAsia="en-US"/>
        </w:rPr>
      </w:pPr>
      <w:r w:rsidRPr="005C0B82">
        <w:rPr>
          <w:rFonts w:ascii="Arial" w:eastAsia="Calibri" w:hAnsi="Arial" w:cs="Arial"/>
          <w:b/>
          <w:sz w:val="20"/>
          <w:szCs w:val="20"/>
          <w:lang w:eastAsia="en-US"/>
        </w:rPr>
        <w:t>Д Е К Л А Р И Р А М:</w:t>
      </w:r>
    </w:p>
    <w:p w:rsidR="005C0B82" w:rsidRPr="005C0B82" w:rsidRDefault="005C0B82" w:rsidP="005C0B82">
      <w:pPr>
        <w:jc w:val="center"/>
        <w:rPr>
          <w:rFonts w:ascii="Arial" w:eastAsia="Calibri" w:hAnsi="Arial" w:cs="Arial"/>
          <w:b/>
          <w:sz w:val="20"/>
          <w:szCs w:val="20"/>
          <w:lang w:val="en-US" w:eastAsia="en-US"/>
        </w:rPr>
      </w:pPr>
    </w:p>
    <w:p w:rsidR="005C0B82" w:rsidRPr="005C0B82" w:rsidRDefault="005C0B82" w:rsidP="005C0B82">
      <w:pPr>
        <w:tabs>
          <w:tab w:val="left" w:pos="426"/>
        </w:tabs>
        <w:spacing w:after="120"/>
        <w:jc w:val="both"/>
        <w:rPr>
          <w:rFonts w:ascii="Arial" w:eastAsia="Calibri" w:hAnsi="Arial" w:cs="Arial"/>
          <w:sz w:val="20"/>
          <w:szCs w:val="20"/>
          <w:lang w:eastAsia="en-US"/>
        </w:rPr>
      </w:pPr>
      <w:r w:rsidRPr="005C0B82">
        <w:rPr>
          <w:rFonts w:ascii="Arial" w:eastAsia="Calibri" w:hAnsi="Arial" w:cs="Arial"/>
          <w:sz w:val="20"/>
          <w:szCs w:val="20"/>
          <w:lang w:eastAsia="en-US"/>
        </w:rPr>
        <w:t xml:space="preserve">1. Представляваното от мен дружество </w:t>
      </w:r>
      <w:r w:rsidRPr="005C0B82">
        <w:rPr>
          <w:rFonts w:ascii="Arial" w:eastAsia="Calibri" w:hAnsi="Arial" w:cs="Arial"/>
          <w:b/>
          <w:sz w:val="20"/>
          <w:szCs w:val="20"/>
          <w:lang w:eastAsia="en-US"/>
        </w:rPr>
        <w:t>е регистрирано / не</w:t>
      </w:r>
      <w:r w:rsidRPr="005C0B82">
        <w:rPr>
          <w:rFonts w:ascii="Arial" w:eastAsia="Calibri" w:hAnsi="Arial" w:cs="Arial"/>
          <w:sz w:val="20"/>
          <w:szCs w:val="20"/>
          <w:lang w:eastAsia="en-US"/>
        </w:rPr>
        <w:t xml:space="preserve"> </w:t>
      </w:r>
      <w:r w:rsidRPr="005C0B82">
        <w:rPr>
          <w:rFonts w:ascii="Arial" w:eastAsia="Calibri" w:hAnsi="Arial" w:cs="Arial"/>
          <w:b/>
          <w:sz w:val="20"/>
          <w:szCs w:val="20"/>
          <w:lang w:eastAsia="en-US"/>
        </w:rPr>
        <w:t>е регистрирано</w:t>
      </w:r>
      <w:r w:rsidRPr="005C0B82">
        <w:rPr>
          <w:rFonts w:ascii="Arial" w:eastAsia="Calibri" w:hAnsi="Arial" w:cs="Arial"/>
          <w:sz w:val="20"/>
          <w:szCs w:val="20"/>
          <w:lang w:eastAsia="en-US"/>
        </w:rPr>
        <w:t xml:space="preserve"> в юрисдикция с </w:t>
      </w:r>
    </w:p>
    <w:p w:rsidR="005C0B82" w:rsidRPr="005C0B82" w:rsidRDefault="005C0B82" w:rsidP="005C0B82">
      <w:pPr>
        <w:tabs>
          <w:tab w:val="left" w:pos="426"/>
        </w:tabs>
        <w:spacing w:after="120"/>
        <w:ind w:firstLine="4253"/>
        <w:jc w:val="both"/>
        <w:rPr>
          <w:rFonts w:ascii="Arial" w:eastAsia="Calibri" w:hAnsi="Arial" w:cs="Arial"/>
          <w:sz w:val="20"/>
          <w:szCs w:val="20"/>
          <w:lang w:eastAsia="en-US"/>
        </w:rPr>
      </w:pPr>
      <w:r w:rsidRPr="005C0B82">
        <w:rPr>
          <w:rFonts w:ascii="Arial" w:eastAsia="Calibri" w:hAnsi="Arial" w:cs="Arial"/>
          <w:sz w:val="20"/>
          <w:szCs w:val="20"/>
          <w:vertAlign w:val="superscript"/>
          <w:lang w:eastAsia="en-US"/>
        </w:rPr>
        <w:t>(невярното се зачертава)</w:t>
      </w:r>
    </w:p>
    <w:p w:rsidR="005C0B82" w:rsidRPr="005C0B82" w:rsidRDefault="005C0B82" w:rsidP="005C0B82">
      <w:pPr>
        <w:tabs>
          <w:tab w:val="left" w:pos="426"/>
        </w:tabs>
        <w:spacing w:after="120"/>
        <w:jc w:val="both"/>
        <w:rPr>
          <w:rFonts w:ascii="Arial" w:eastAsia="Calibri" w:hAnsi="Arial" w:cs="Arial"/>
          <w:sz w:val="20"/>
          <w:szCs w:val="20"/>
          <w:lang w:eastAsia="en-US"/>
        </w:rPr>
      </w:pPr>
      <w:r w:rsidRPr="005C0B82">
        <w:rPr>
          <w:rFonts w:ascii="Arial" w:eastAsia="Calibri" w:hAnsi="Arial" w:cs="Arial"/>
          <w:sz w:val="20"/>
          <w:szCs w:val="20"/>
          <w:lang w:eastAsia="en-US"/>
        </w:rPr>
        <w:t>преференциален данъчен режим, а именно: _______________________________________________.</w:t>
      </w:r>
    </w:p>
    <w:p w:rsidR="005C0B82" w:rsidRPr="005C0B82" w:rsidRDefault="005C0B82" w:rsidP="005C0B82">
      <w:pPr>
        <w:tabs>
          <w:tab w:val="left" w:pos="426"/>
        </w:tabs>
        <w:spacing w:after="120"/>
        <w:jc w:val="both"/>
        <w:rPr>
          <w:rFonts w:ascii="Arial" w:eastAsia="Calibri" w:hAnsi="Arial" w:cs="Arial"/>
          <w:sz w:val="20"/>
          <w:szCs w:val="20"/>
          <w:lang w:eastAsia="en-US"/>
        </w:rPr>
      </w:pPr>
      <w:r w:rsidRPr="005C0B82">
        <w:rPr>
          <w:rFonts w:ascii="Arial" w:eastAsia="Calibri" w:hAnsi="Arial" w:cs="Arial"/>
          <w:sz w:val="20"/>
          <w:szCs w:val="20"/>
          <w:lang w:eastAsia="en-US"/>
        </w:rPr>
        <w:t xml:space="preserve">2. Представляваното от мен дружество </w:t>
      </w:r>
      <w:r w:rsidRPr="005C0B82">
        <w:rPr>
          <w:rFonts w:ascii="Arial" w:eastAsia="Calibri" w:hAnsi="Arial" w:cs="Arial"/>
          <w:b/>
          <w:sz w:val="20"/>
          <w:szCs w:val="20"/>
          <w:lang w:eastAsia="en-US"/>
        </w:rPr>
        <w:t>се</w:t>
      </w:r>
      <w:r w:rsidRPr="005C0B82">
        <w:rPr>
          <w:rFonts w:ascii="Arial" w:eastAsia="Calibri" w:hAnsi="Arial" w:cs="Arial"/>
          <w:sz w:val="20"/>
          <w:szCs w:val="20"/>
          <w:lang w:eastAsia="en-US"/>
        </w:rPr>
        <w:t xml:space="preserve"> </w:t>
      </w:r>
      <w:r w:rsidRPr="005C0B82">
        <w:rPr>
          <w:rFonts w:ascii="Arial" w:eastAsia="Calibri" w:hAnsi="Arial" w:cs="Arial"/>
          <w:b/>
          <w:sz w:val="20"/>
          <w:szCs w:val="20"/>
          <w:lang w:eastAsia="en-US"/>
        </w:rPr>
        <w:t>контролира</w:t>
      </w:r>
      <w:r w:rsidRPr="005C0B82">
        <w:rPr>
          <w:rFonts w:ascii="Arial" w:eastAsia="Calibri" w:hAnsi="Arial" w:cs="Arial"/>
          <w:sz w:val="20"/>
          <w:szCs w:val="20"/>
          <w:lang w:eastAsia="en-US"/>
        </w:rPr>
        <w:t xml:space="preserve"> </w:t>
      </w:r>
      <w:r w:rsidRPr="005C0B82">
        <w:rPr>
          <w:rFonts w:ascii="Arial" w:eastAsia="Calibri" w:hAnsi="Arial" w:cs="Arial"/>
          <w:b/>
          <w:sz w:val="20"/>
          <w:szCs w:val="20"/>
          <w:lang w:eastAsia="en-US"/>
        </w:rPr>
        <w:t>/ не се контролира</w:t>
      </w:r>
      <w:r w:rsidRPr="005C0B82">
        <w:rPr>
          <w:rFonts w:ascii="Arial" w:eastAsia="Calibri" w:hAnsi="Arial" w:cs="Arial"/>
          <w:sz w:val="20"/>
          <w:szCs w:val="20"/>
          <w:lang w:eastAsia="en-US"/>
        </w:rPr>
        <w:t xml:space="preserve"> от лице, регистрирано в </w:t>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t xml:space="preserve"> </w:t>
      </w:r>
      <w:r w:rsidRPr="005C0B82">
        <w:rPr>
          <w:rFonts w:ascii="Arial" w:eastAsia="Calibri" w:hAnsi="Arial" w:cs="Arial"/>
          <w:sz w:val="20"/>
          <w:szCs w:val="20"/>
          <w:vertAlign w:val="superscript"/>
          <w:lang w:eastAsia="en-US"/>
        </w:rPr>
        <w:t>(невярното се зачертава)</w:t>
      </w:r>
    </w:p>
    <w:p w:rsidR="005C0B82" w:rsidRPr="005C0B82" w:rsidRDefault="005C0B82" w:rsidP="005C0B82">
      <w:pPr>
        <w:tabs>
          <w:tab w:val="left" w:pos="426"/>
        </w:tabs>
        <w:spacing w:after="120"/>
        <w:jc w:val="both"/>
        <w:rPr>
          <w:rFonts w:ascii="Arial" w:eastAsia="Calibri" w:hAnsi="Arial" w:cs="Arial"/>
          <w:sz w:val="20"/>
          <w:szCs w:val="20"/>
          <w:lang w:eastAsia="en-US"/>
        </w:rPr>
      </w:pPr>
      <w:r w:rsidRPr="005C0B82">
        <w:rPr>
          <w:rFonts w:ascii="Arial" w:eastAsia="Calibri" w:hAnsi="Arial" w:cs="Arial"/>
          <w:sz w:val="20"/>
          <w:szCs w:val="20"/>
          <w:lang w:eastAsia="en-US"/>
        </w:rPr>
        <w:t>юрисдикции с преференциален данъчен режим, а именно: ____________________________________.</w:t>
      </w:r>
    </w:p>
    <w:p w:rsidR="005C0B82" w:rsidRPr="005C0B82" w:rsidRDefault="005C0B82" w:rsidP="005C0B82">
      <w:pPr>
        <w:tabs>
          <w:tab w:val="left" w:pos="426"/>
        </w:tabs>
        <w:spacing w:after="120"/>
        <w:jc w:val="both"/>
        <w:rPr>
          <w:rFonts w:ascii="Arial" w:eastAsia="Calibri" w:hAnsi="Arial" w:cs="Arial"/>
          <w:sz w:val="20"/>
          <w:szCs w:val="20"/>
          <w:lang w:eastAsia="en-US"/>
        </w:rPr>
      </w:pPr>
      <w:r w:rsidRPr="005C0B82">
        <w:rPr>
          <w:rFonts w:ascii="Arial" w:eastAsia="Calibri" w:hAnsi="Arial" w:cs="Arial"/>
          <w:sz w:val="20"/>
          <w:szCs w:val="20"/>
          <w:lang w:eastAsia="en-US"/>
        </w:rPr>
        <w:t xml:space="preserve">3. Представляваното от мен дружество попада в изключението на </w:t>
      </w:r>
      <w:r w:rsidRPr="005C0B82">
        <w:rPr>
          <w:rFonts w:ascii="Arial" w:eastAsia="Calibri" w:hAnsi="Arial" w:cs="Arial"/>
          <w:b/>
          <w:sz w:val="20"/>
          <w:szCs w:val="20"/>
          <w:lang w:eastAsia="en-US"/>
        </w:rPr>
        <w:t xml:space="preserve">чл. 4, т. ______ </w:t>
      </w:r>
      <w:r w:rsidRPr="005C0B82">
        <w:rPr>
          <w:rFonts w:ascii="Arial" w:eastAsia="Calibri" w:hAnsi="Arial" w:cs="Arial"/>
          <w:sz w:val="20"/>
          <w:szCs w:val="20"/>
          <w:lang w:eastAsia="en-US"/>
        </w:rPr>
        <w:t>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rsidR="005C0B82" w:rsidRPr="005C0B82" w:rsidRDefault="005C0B82" w:rsidP="005C0B82">
      <w:pPr>
        <w:tabs>
          <w:tab w:val="left" w:pos="426"/>
        </w:tabs>
        <w:spacing w:after="120"/>
        <w:jc w:val="both"/>
        <w:textAlignment w:val="center"/>
        <w:rPr>
          <w:rFonts w:ascii="Arial" w:eastAsia="Calibri" w:hAnsi="Arial" w:cs="Arial"/>
          <w:bCs/>
          <w:sz w:val="20"/>
          <w:szCs w:val="20"/>
          <w:lang w:eastAsia="en-US"/>
        </w:rPr>
      </w:pPr>
      <w:r w:rsidRPr="005C0B82">
        <w:rPr>
          <w:rFonts w:ascii="Arial" w:eastAsia="Calibri" w:hAnsi="Arial" w:cs="Arial"/>
          <w:bCs/>
          <w:sz w:val="20"/>
          <w:szCs w:val="20"/>
          <w:lang w:eastAsia="en-US"/>
        </w:rPr>
        <w:t xml:space="preserve">4. Запознат съм с правомощията на възложителите по чл. 5, ал. 1, т. 3, букви „а“, „б“ и „в“ и чл. 6, ал. 5 от </w:t>
      </w:r>
      <w:r w:rsidRPr="005C0B82">
        <w:rPr>
          <w:rFonts w:ascii="Arial" w:eastAsia="Calibri" w:hAnsi="Arial" w:cs="Arial"/>
          <w:sz w:val="20"/>
          <w:szCs w:val="20"/>
          <w:lang w:eastAsia="en-US"/>
        </w:rPr>
        <w:t>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p>
    <w:p w:rsidR="005C0B82" w:rsidRPr="005C0B82" w:rsidRDefault="005C0B82" w:rsidP="005C0B82">
      <w:pPr>
        <w:tabs>
          <w:tab w:val="left" w:pos="426"/>
        </w:tabs>
        <w:spacing w:after="120"/>
        <w:jc w:val="both"/>
        <w:textAlignment w:val="center"/>
        <w:rPr>
          <w:rFonts w:ascii="Arial" w:eastAsia="Calibri" w:hAnsi="Arial" w:cs="Arial"/>
          <w:bCs/>
          <w:sz w:val="20"/>
          <w:szCs w:val="20"/>
          <w:lang w:eastAsia="en-US"/>
        </w:rPr>
      </w:pPr>
    </w:p>
    <w:p w:rsidR="005C0B82" w:rsidRPr="005C0B82" w:rsidRDefault="005C0B82" w:rsidP="005C0B82">
      <w:pPr>
        <w:spacing w:after="120"/>
        <w:jc w:val="both"/>
        <w:rPr>
          <w:rFonts w:ascii="Arial" w:eastAsia="Calibri" w:hAnsi="Arial" w:cs="Arial"/>
          <w:sz w:val="20"/>
          <w:szCs w:val="20"/>
          <w:lang w:eastAsia="en-US"/>
        </w:rPr>
      </w:pPr>
      <w:r w:rsidRPr="005C0B82">
        <w:rPr>
          <w:rFonts w:ascii="Arial" w:eastAsia="Calibri" w:hAnsi="Arial" w:cs="Arial"/>
          <w:sz w:val="20"/>
          <w:szCs w:val="20"/>
          <w:lang w:eastAsia="en-US"/>
        </w:rPr>
        <w:t>Известна ми е отговорността по чл. 313 от Наказателния кодекс за посочване на неверни данни.</w:t>
      </w:r>
    </w:p>
    <w:p w:rsidR="005C0B82" w:rsidRPr="005C0B82" w:rsidRDefault="005C0B82" w:rsidP="005C0B82">
      <w:pPr>
        <w:spacing w:after="120"/>
        <w:jc w:val="both"/>
        <w:rPr>
          <w:rFonts w:ascii="Arial" w:eastAsia="Calibri" w:hAnsi="Arial" w:cs="Arial"/>
          <w:sz w:val="20"/>
          <w:szCs w:val="20"/>
          <w:lang w:eastAsia="en-US"/>
        </w:rPr>
      </w:pPr>
      <w:r w:rsidRPr="005C0B82">
        <w:rPr>
          <w:rFonts w:ascii="Arial" w:eastAsia="Calibri" w:hAnsi="Arial" w:cs="Arial"/>
          <w:sz w:val="20"/>
          <w:szCs w:val="20"/>
          <w:lang w:eastAsia="en-US"/>
        </w:rPr>
        <w:t>Информиран съм, че Възложителят ще обработва и съхранява личните ми данни, посочени в настоящата декларация, за целите на провеждане на обществената поръчка, като за целта ще предприеме всички необходими според действащата нормативна уредба мерки за защита на личните ми данни</w:t>
      </w:r>
    </w:p>
    <w:p w:rsidR="005C0B82" w:rsidRPr="005C0B82" w:rsidRDefault="005C0B82" w:rsidP="005C0B82">
      <w:pPr>
        <w:spacing w:after="120"/>
        <w:jc w:val="both"/>
        <w:rPr>
          <w:rFonts w:ascii="Arial" w:eastAsia="Calibri" w:hAnsi="Arial" w:cs="Arial"/>
          <w:sz w:val="20"/>
          <w:szCs w:val="20"/>
          <w:lang w:eastAsia="en-US"/>
        </w:rPr>
      </w:pPr>
    </w:p>
    <w:p w:rsidR="005C0B82" w:rsidRPr="005C0B82" w:rsidRDefault="005C0B82" w:rsidP="005C0B82">
      <w:pPr>
        <w:spacing w:after="120"/>
        <w:jc w:val="both"/>
        <w:rPr>
          <w:rFonts w:ascii="Arial" w:eastAsia="Calibri" w:hAnsi="Arial" w:cs="Arial"/>
          <w:sz w:val="20"/>
          <w:szCs w:val="20"/>
          <w:u w:val="single"/>
          <w:lang w:eastAsia="en-US"/>
        </w:rPr>
      </w:pPr>
      <w:r w:rsidRPr="005C0B82">
        <w:rPr>
          <w:rFonts w:ascii="Arial" w:eastAsia="Calibri" w:hAnsi="Arial" w:cs="Arial"/>
          <w:sz w:val="20"/>
          <w:szCs w:val="20"/>
          <w:lang w:eastAsia="en-US"/>
        </w:rPr>
        <w:t>___________ / _______ година</w:t>
      </w:r>
      <w:r w:rsidRPr="005C0B82">
        <w:rPr>
          <w:rFonts w:ascii="Arial" w:eastAsia="Calibri" w:hAnsi="Arial" w:cs="Arial"/>
          <w:sz w:val="20"/>
          <w:szCs w:val="20"/>
          <w:lang w:eastAsia="en-US"/>
        </w:rPr>
        <w:tab/>
        <w:t xml:space="preserve"> </w:t>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r>
      <w:r w:rsidRPr="005C0B82">
        <w:rPr>
          <w:rFonts w:ascii="Arial" w:eastAsia="Calibri" w:hAnsi="Arial" w:cs="Arial"/>
          <w:sz w:val="20"/>
          <w:szCs w:val="20"/>
          <w:lang w:eastAsia="en-US"/>
        </w:rPr>
        <w:tab/>
        <w:t xml:space="preserve">Декларатор: </w:t>
      </w:r>
      <w:r w:rsidRPr="005C0B82">
        <w:rPr>
          <w:rFonts w:ascii="Arial" w:eastAsia="Calibri" w:hAnsi="Arial" w:cs="Arial"/>
          <w:sz w:val="20"/>
          <w:szCs w:val="20"/>
          <w:lang w:eastAsia="en-US"/>
        </w:rPr>
        <w:tab/>
      </w:r>
      <w:r w:rsidRPr="005C0B82">
        <w:rPr>
          <w:rFonts w:ascii="Arial" w:eastAsia="Calibri" w:hAnsi="Arial" w:cs="Arial"/>
          <w:sz w:val="20"/>
          <w:szCs w:val="20"/>
          <w:u w:val="single"/>
          <w:lang w:eastAsia="en-US"/>
        </w:rPr>
        <w:tab/>
      </w:r>
      <w:r w:rsidRPr="005C0B82">
        <w:rPr>
          <w:rFonts w:ascii="Arial" w:eastAsia="Calibri" w:hAnsi="Arial" w:cs="Arial"/>
          <w:sz w:val="20"/>
          <w:szCs w:val="20"/>
          <w:u w:val="single"/>
          <w:lang w:eastAsia="en-US"/>
        </w:rPr>
        <w:tab/>
      </w:r>
    </w:p>
    <w:p w:rsidR="005C0B82" w:rsidRPr="005C0B82" w:rsidRDefault="005C0B82" w:rsidP="005C0B82">
      <w:pPr>
        <w:pBdr>
          <w:bottom w:val="single" w:sz="12" w:space="1" w:color="auto"/>
        </w:pBdr>
        <w:rPr>
          <w:rFonts w:ascii="Arial" w:eastAsia="Calibri" w:hAnsi="Arial" w:cs="Arial"/>
          <w:sz w:val="20"/>
          <w:szCs w:val="20"/>
          <w:lang w:eastAsia="en-US"/>
        </w:rPr>
      </w:pPr>
    </w:p>
    <w:p w:rsidR="005C0B82" w:rsidRPr="005C0B82" w:rsidRDefault="005C0B82" w:rsidP="005C0B82">
      <w:pPr>
        <w:pBdr>
          <w:bottom w:val="single" w:sz="12" w:space="1" w:color="auto"/>
        </w:pBdr>
        <w:rPr>
          <w:rFonts w:ascii="Arial" w:eastAsia="Calibri" w:hAnsi="Arial" w:cs="Arial"/>
          <w:sz w:val="20"/>
          <w:szCs w:val="20"/>
          <w:lang w:eastAsia="en-US"/>
        </w:rPr>
      </w:pPr>
    </w:p>
    <w:p w:rsidR="005C0B82" w:rsidRPr="005C0B82" w:rsidRDefault="005C0B82" w:rsidP="005C0B82">
      <w:pPr>
        <w:pBdr>
          <w:bottom w:val="single" w:sz="12" w:space="1" w:color="auto"/>
        </w:pBdr>
        <w:rPr>
          <w:rFonts w:ascii="Arial" w:eastAsia="Calibri" w:hAnsi="Arial" w:cs="Arial"/>
          <w:sz w:val="20"/>
          <w:szCs w:val="20"/>
          <w:lang w:eastAsia="en-US"/>
        </w:rPr>
      </w:pPr>
    </w:p>
    <w:p w:rsidR="005C0B82" w:rsidRPr="005C0B82" w:rsidRDefault="005C0B82" w:rsidP="005C0B82">
      <w:pPr>
        <w:jc w:val="both"/>
        <w:rPr>
          <w:rFonts w:ascii="Arial" w:eastAsia="Calibri" w:hAnsi="Arial" w:cs="Arial"/>
          <w:i/>
          <w:sz w:val="16"/>
          <w:szCs w:val="16"/>
          <w:lang w:eastAsia="en-US"/>
        </w:rPr>
      </w:pPr>
      <w:r w:rsidRPr="005C0B82">
        <w:rPr>
          <w:rFonts w:ascii="Arial" w:eastAsia="Calibri" w:hAnsi="Arial" w:cs="Arial"/>
          <w:i/>
          <w:sz w:val="16"/>
          <w:szCs w:val="16"/>
          <w:lang w:eastAsia="en-US"/>
        </w:rPr>
        <w:t xml:space="preserve">1. Информацията по т. 3 от декларацията се попълва само в случай, че дружеството </w:t>
      </w:r>
      <w:r w:rsidRPr="005C0B82">
        <w:rPr>
          <w:rFonts w:ascii="Arial" w:eastAsia="Calibri" w:hAnsi="Arial" w:cs="Arial"/>
          <w:b/>
          <w:i/>
          <w:sz w:val="16"/>
          <w:szCs w:val="16"/>
          <w:lang w:eastAsia="en-US"/>
        </w:rPr>
        <w:t>е регистрирано</w:t>
      </w:r>
      <w:r w:rsidRPr="005C0B82">
        <w:rPr>
          <w:rFonts w:ascii="Arial" w:eastAsia="Calibri" w:hAnsi="Arial" w:cs="Arial"/>
          <w:i/>
          <w:sz w:val="16"/>
          <w:szCs w:val="16"/>
          <w:lang w:eastAsia="en-US"/>
        </w:rPr>
        <w:t xml:space="preserve"> в юрисдикция с преференциален данъчен режим или </w:t>
      </w:r>
      <w:r w:rsidRPr="005C0B82">
        <w:rPr>
          <w:rFonts w:ascii="Arial" w:eastAsia="Calibri" w:hAnsi="Arial" w:cs="Arial"/>
          <w:b/>
          <w:i/>
          <w:sz w:val="16"/>
          <w:szCs w:val="16"/>
          <w:lang w:eastAsia="en-US"/>
        </w:rPr>
        <w:t>се</w:t>
      </w:r>
      <w:r w:rsidRPr="005C0B82">
        <w:rPr>
          <w:rFonts w:ascii="Arial" w:eastAsia="Calibri" w:hAnsi="Arial" w:cs="Arial"/>
          <w:i/>
          <w:sz w:val="16"/>
          <w:szCs w:val="16"/>
          <w:lang w:eastAsia="en-US"/>
        </w:rPr>
        <w:t xml:space="preserve"> </w:t>
      </w:r>
      <w:r w:rsidRPr="005C0B82">
        <w:rPr>
          <w:rFonts w:ascii="Arial" w:eastAsia="Calibri" w:hAnsi="Arial" w:cs="Arial"/>
          <w:b/>
          <w:i/>
          <w:sz w:val="16"/>
          <w:szCs w:val="16"/>
          <w:lang w:eastAsia="en-US"/>
        </w:rPr>
        <w:t>контролира</w:t>
      </w:r>
      <w:r w:rsidRPr="005C0B82">
        <w:rPr>
          <w:rFonts w:ascii="Arial" w:eastAsia="Calibri" w:hAnsi="Arial" w:cs="Arial"/>
          <w:i/>
          <w:sz w:val="16"/>
          <w:szCs w:val="16"/>
          <w:lang w:eastAsia="en-US"/>
        </w:rPr>
        <w:t xml:space="preserve"> от лице, </w:t>
      </w:r>
      <w:r w:rsidRPr="005C0B82">
        <w:rPr>
          <w:rFonts w:ascii="Arial" w:eastAsia="Calibri" w:hAnsi="Arial" w:cs="Arial"/>
          <w:b/>
          <w:i/>
          <w:sz w:val="16"/>
          <w:szCs w:val="16"/>
          <w:lang w:eastAsia="en-US"/>
        </w:rPr>
        <w:t>регистрирано</w:t>
      </w:r>
      <w:r w:rsidRPr="005C0B82">
        <w:rPr>
          <w:rFonts w:ascii="Arial" w:eastAsia="Calibri" w:hAnsi="Arial" w:cs="Arial"/>
          <w:i/>
          <w:sz w:val="16"/>
          <w:szCs w:val="16"/>
          <w:lang w:eastAsia="en-US"/>
        </w:rPr>
        <w:t xml:space="preserve"> в юрисдикции с преференциален данъчен режим.</w:t>
      </w:r>
    </w:p>
    <w:p w:rsidR="005C0B82" w:rsidRPr="005C0B82" w:rsidRDefault="005C0B82" w:rsidP="005C0B82">
      <w:pPr>
        <w:jc w:val="both"/>
        <w:rPr>
          <w:rFonts w:ascii="Arial" w:eastAsia="Calibri" w:hAnsi="Arial" w:cs="Arial"/>
          <w:i/>
          <w:sz w:val="16"/>
          <w:szCs w:val="16"/>
          <w:lang w:eastAsia="en-US"/>
        </w:rPr>
      </w:pPr>
      <w:r w:rsidRPr="005C0B82">
        <w:rPr>
          <w:rFonts w:ascii="Arial" w:eastAsia="Calibri" w:hAnsi="Arial" w:cs="Arial"/>
          <w:i/>
          <w:sz w:val="16"/>
          <w:szCs w:val="16"/>
          <w:lang w:eastAsia="en-US"/>
        </w:rPr>
        <w:t>2. Когато участникът / кандидатът е юридическо лице декларацията се представя от лице, което има право да представлява по закон или по упълномощаване юридическото лице.</w:t>
      </w:r>
    </w:p>
    <w:p w:rsidR="005C0B82" w:rsidRPr="005C0B82" w:rsidRDefault="005C0B82" w:rsidP="005C0B82">
      <w:pPr>
        <w:jc w:val="both"/>
        <w:rPr>
          <w:rFonts w:ascii="Arial" w:eastAsia="Calibri" w:hAnsi="Arial" w:cs="Arial"/>
          <w:i/>
          <w:sz w:val="16"/>
          <w:szCs w:val="16"/>
          <w:lang w:eastAsia="en-US"/>
        </w:rPr>
      </w:pPr>
      <w:r w:rsidRPr="005C0B82">
        <w:rPr>
          <w:rFonts w:ascii="Arial" w:eastAsia="Calibri" w:hAnsi="Arial" w:cs="Arial"/>
          <w:i/>
          <w:sz w:val="16"/>
          <w:szCs w:val="16"/>
          <w:lang w:eastAsia="en-US"/>
        </w:rPr>
        <w:t xml:space="preserve">3. Представя се лично от участника / кандидата – физическо лице или от негов упълномощен представител. </w:t>
      </w:r>
    </w:p>
    <w:p w:rsidR="005C0B82" w:rsidRPr="005C0B82" w:rsidRDefault="005C0B82" w:rsidP="005C0B82">
      <w:pPr>
        <w:jc w:val="both"/>
        <w:rPr>
          <w:rFonts w:ascii="Arial" w:eastAsia="Calibri" w:hAnsi="Arial" w:cs="Arial"/>
          <w:i/>
          <w:sz w:val="16"/>
          <w:szCs w:val="16"/>
          <w:lang w:eastAsia="en-US"/>
        </w:rPr>
      </w:pPr>
      <w:r w:rsidRPr="005C0B82">
        <w:rPr>
          <w:rFonts w:ascii="Arial" w:eastAsia="Calibri" w:hAnsi="Arial" w:cs="Arial"/>
          <w:i/>
          <w:sz w:val="16"/>
          <w:szCs w:val="16"/>
          <w:lang w:eastAsia="en-US"/>
        </w:rPr>
        <w:t>4. Когато участникът / кандидатът е неперсонифицирано обединение от физически и/или юридически лица, настоящата декларация се представя от всяко физическо или юридическо лице, включено в обединението, в съответствие с указанията по т. 2 и 3 по-горе.</w:t>
      </w:r>
    </w:p>
    <w:p w:rsidR="005C0B82" w:rsidRPr="005C0B82" w:rsidRDefault="005C0B82" w:rsidP="005C0B82">
      <w:pPr>
        <w:jc w:val="both"/>
        <w:rPr>
          <w:rFonts w:ascii="Arial" w:eastAsia="Calibri" w:hAnsi="Arial" w:cs="Arial"/>
          <w:i/>
          <w:sz w:val="16"/>
          <w:szCs w:val="16"/>
          <w:lang w:eastAsia="en-US"/>
        </w:rPr>
      </w:pPr>
      <w:r w:rsidRPr="005C0B82">
        <w:rPr>
          <w:rFonts w:ascii="Arial" w:eastAsia="Calibri" w:hAnsi="Arial" w:cs="Arial"/>
          <w:i/>
          <w:sz w:val="16"/>
          <w:szCs w:val="16"/>
          <w:lang w:eastAsia="en-US"/>
        </w:rPr>
        <w:t>5. Когато участникът / кандидатът предвижда да използва подизпълнител/и, декларацията се представя за всеки от подизпълнителите, от представляващия подизпълнителя.</w:t>
      </w:r>
    </w:p>
    <w:p w:rsidR="005C0B82" w:rsidRPr="005C0B82" w:rsidRDefault="005C0B82" w:rsidP="005C0B82">
      <w:pPr>
        <w:jc w:val="both"/>
        <w:rPr>
          <w:rFonts w:ascii="Arial" w:eastAsia="Calibri" w:hAnsi="Arial" w:cs="Arial"/>
          <w:i/>
          <w:sz w:val="16"/>
          <w:szCs w:val="16"/>
          <w:lang w:eastAsia="en-US"/>
        </w:rPr>
      </w:pPr>
      <w:r w:rsidRPr="005C0B82">
        <w:rPr>
          <w:rFonts w:ascii="Arial" w:eastAsia="Calibri" w:hAnsi="Arial" w:cs="Arial"/>
          <w:i/>
          <w:sz w:val="16"/>
          <w:szCs w:val="16"/>
          <w:lang w:eastAsia="en-US"/>
        </w:rPr>
        <w:lastRenderedPageBreak/>
        <w:t>6. Легалната дефиниция на понятието "Юрисдикции с преференциален данъчен режим" се съдържа в § 1, т. 2 от ДР на ЗИФОДРЮПДРКТЛТДС.</w:t>
      </w:r>
    </w:p>
    <w:p w:rsidR="005C0B82" w:rsidRPr="005C0B82" w:rsidRDefault="005C0B82" w:rsidP="005C0B82">
      <w:pPr>
        <w:jc w:val="both"/>
        <w:rPr>
          <w:rFonts w:ascii="Arial" w:eastAsia="Calibri" w:hAnsi="Arial" w:cs="Arial"/>
          <w:i/>
          <w:sz w:val="16"/>
          <w:szCs w:val="16"/>
          <w:lang w:eastAsia="en-US"/>
        </w:rPr>
      </w:pPr>
      <w:r w:rsidRPr="005C0B82">
        <w:rPr>
          <w:rFonts w:ascii="Arial" w:eastAsia="Calibri" w:hAnsi="Arial" w:cs="Arial"/>
          <w:i/>
          <w:sz w:val="16"/>
          <w:szCs w:val="16"/>
          <w:lang w:eastAsia="en-US"/>
        </w:rPr>
        <w:t>7. Списък на юрисдикциите с преференциален данъчен режим се съдържа в § 1, т. 64 от ДР на ЗКПО.</w:t>
      </w:r>
    </w:p>
    <w:p w:rsidR="005C0B82" w:rsidRPr="005C0B82" w:rsidRDefault="005C0B82" w:rsidP="005C0B82">
      <w:pPr>
        <w:jc w:val="both"/>
        <w:rPr>
          <w:rFonts w:ascii="Arial" w:eastAsia="Calibri" w:hAnsi="Arial" w:cs="Arial"/>
          <w:i/>
          <w:sz w:val="16"/>
          <w:szCs w:val="16"/>
          <w:lang w:eastAsia="en-US"/>
        </w:rPr>
      </w:pPr>
      <w:r w:rsidRPr="005C0B82">
        <w:rPr>
          <w:rFonts w:ascii="Arial" w:eastAsia="Calibri" w:hAnsi="Arial" w:cs="Arial"/>
          <w:i/>
          <w:sz w:val="16"/>
          <w:szCs w:val="16"/>
          <w:lang w:eastAsia="en-US"/>
        </w:rPr>
        <w:t xml:space="preserve">8. Легалната дефиниция на понятието "Контрол" се съдържа в § 1, т. 5 от ДР на ЗИФОДРЮПДРКТЛТДС във връзка с. </w:t>
      </w:r>
      <w:hyperlink r:id="rId43" w:tgtFrame="_blank" w:history="1">
        <w:r w:rsidRPr="005C0B82">
          <w:rPr>
            <w:rFonts w:ascii="Arial" w:eastAsia="Calibri" w:hAnsi="Arial" w:cs="Arial"/>
            <w:i/>
            <w:sz w:val="16"/>
            <w:szCs w:val="16"/>
            <w:lang w:eastAsia="en-US"/>
          </w:rPr>
          <w:t>§ 2, ал. 3 от допълнителните разпоредби на Закона за мерките срещу изпирането на пари</w:t>
        </w:r>
      </w:hyperlink>
      <w:r w:rsidRPr="005C0B82">
        <w:rPr>
          <w:rFonts w:ascii="Arial" w:eastAsia="Calibri" w:hAnsi="Arial" w:cs="Arial"/>
          <w:i/>
          <w:sz w:val="16"/>
          <w:szCs w:val="16"/>
          <w:lang w:eastAsia="en-US"/>
        </w:rPr>
        <w:t>.</w:t>
      </w:r>
    </w:p>
    <w:p w:rsidR="005C0B82" w:rsidRPr="005C0B82" w:rsidRDefault="005C0B82" w:rsidP="005C0B82">
      <w:pPr>
        <w:jc w:val="both"/>
        <w:rPr>
          <w:rFonts w:ascii="Arial" w:eastAsia="Calibri" w:hAnsi="Arial" w:cs="Arial"/>
          <w:i/>
          <w:sz w:val="16"/>
          <w:szCs w:val="16"/>
          <w:lang w:eastAsia="en-US"/>
        </w:rPr>
      </w:pPr>
      <w:r w:rsidRPr="005C0B82">
        <w:rPr>
          <w:rFonts w:ascii="Arial" w:eastAsia="Calibri" w:hAnsi="Arial" w:cs="Arial"/>
          <w:i/>
          <w:sz w:val="16"/>
          <w:szCs w:val="16"/>
          <w:lang w:eastAsia="en-US"/>
        </w:rPr>
        <w:t>9. Забраната за участие на дружествата, регистрирани в юрисдикции с преференциален данъчен режим, и на свързаните с тях лица, както и на техните обединения, в процедура по обществени поръчки по Закона за обществените поръчки и нормативните актове по прилагането му, се съдържа в изричната и повелителна разпоредба на чл. 3, т. 8 от ЗИФОДРЮПДРКТЛТДС.</w:t>
      </w:r>
    </w:p>
    <w:p w:rsidR="005C0B82" w:rsidRPr="005C0B82" w:rsidRDefault="005C0B82" w:rsidP="005C0B82">
      <w:pPr>
        <w:jc w:val="both"/>
        <w:rPr>
          <w:rFonts w:ascii="Arial" w:hAnsi="Arial" w:cs="Arial"/>
          <w:sz w:val="20"/>
          <w:szCs w:val="20"/>
        </w:rPr>
      </w:pPr>
      <w:r w:rsidRPr="005C0B82">
        <w:rPr>
          <w:rFonts w:ascii="Arial" w:eastAsia="Calibri" w:hAnsi="Arial" w:cs="Arial"/>
          <w:i/>
          <w:sz w:val="16"/>
          <w:szCs w:val="16"/>
          <w:lang w:eastAsia="en-US"/>
        </w:rPr>
        <w:t>10. Изключенията от приложното поле на забраната по чл. 3, т. 8 са изчерпателно изброени в чл. 4 от ЗИФОДРЮПДРКТЛТДС.</w:t>
      </w:r>
    </w:p>
    <w:p w:rsidR="002F36B6" w:rsidRPr="004A187F" w:rsidRDefault="002F36B6" w:rsidP="002F36B6">
      <w:pPr>
        <w:jc w:val="both"/>
        <w:rPr>
          <w:rFonts w:ascii="Arial" w:hAnsi="Arial" w:cs="Arial"/>
          <w:sz w:val="20"/>
          <w:szCs w:val="20"/>
        </w:rPr>
      </w:pPr>
    </w:p>
    <w:p w:rsidR="002F36B6" w:rsidRPr="004A187F" w:rsidRDefault="002F36B6" w:rsidP="002F36B6">
      <w:pPr>
        <w:jc w:val="both"/>
        <w:rPr>
          <w:rFonts w:ascii="Arial" w:hAnsi="Arial" w:cs="Arial"/>
          <w:sz w:val="20"/>
          <w:szCs w:val="20"/>
        </w:rPr>
      </w:pPr>
    </w:p>
    <w:p w:rsidR="002F36B6" w:rsidRPr="004A187F" w:rsidRDefault="002F36B6" w:rsidP="002F36B6">
      <w:pPr>
        <w:jc w:val="both"/>
        <w:rPr>
          <w:rFonts w:ascii="Arial" w:hAnsi="Arial" w:cs="Arial"/>
          <w:sz w:val="20"/>
          <w:szCs w:val="20"/>
        </w:rPr>
      </w:pPr>
    </w:p>
    <w:p w:rsidR="00437EF1" w:rsidRPr="00227833" w:rsidRDefault="0024040F" w:rsidP="0024040F">
      <w:pPr>
        <w:jc w:val="right"/>
        <w:rPr>
          <w:rFonts w:ascii="Arial" w:hAnsi="Arial" w:cs="Arial"/>
          <w:i/>
          <w:sz w:val="20"/>
          <w:szCs w:val="20"/>
          <w:lang w:val="en-AU" w:eastAsia="en-US"/>
        </w:rPr>
      </w:pPr>
      <w:r w:rsidRPr="00A37168">
        <w:rPr>
          <w:rFonts w:ascii="Arial" w:hAnsi="Arial" w:cs="Arial"/>
          <w:b/>
          <w:sz w:val="20"/>
          <w:szCs w:val="20"/>
          <w:highlight w:val="green"/>
          <w:lang w:eastAsia="en-US"/>
        </w:rPr>
        <w:br w:type="page"/>
      </w:r>
      <w:r w:rsidR="00095D72" w:rsidRPr="00227833">
        <w:rPr>
          <w:rFonts w:ascii="Arial" w:hAnsi="Arial" w:cs="Arial"/>
          <w:bCs/>
          <w:i/>
          <w:iCs/>
          <w:color w:val="000000"/>
          <w:sz w:val="20"/>
          <w:szCs w:val="20"/>
          <w:lang w:eastAsia="en-US"/>
        </w:rPr>
        <w:lastRenderedPageBreak/>
        <w:t>О</w:t>
      </w:r>
      <w:r w:rsidR="00437EF1" w:rsidRPr="00227833">
        <w:rPr>
          <w:rFonts w:ascii="Arial" w:hAnsi="Arial" w:cs="Arial"/>
          <w:i/>
          <w:sz w:val="20"/>
          <w:szCs w:val="20"/>
          <w:lang w:val="be-BY" w:eastAsia="en-US"/>
        </w:rPr>
        <w:t>БРАЗЕЦ</w:t>
      </w:r>
    </w:p>
    <w:p w:rsidR="00437EF1" w:rsidRPr="00227833" w:rsidRDefault="00437EF1" w:rsidP="00437EF1">
      <w:pPr>
        <w:jc w:val="center"/>
        <w:rPr>
          <w:rFonts w:ascii="Arial" w:hAnsi="Arial" w:cs="Arial"/>
          <w:b/>
          <w:bCs/>
          <w:sz w:val="20"/>
          <w:szCs w:val="20"/>
          <w:lang w:val="ru-RU" w:eastAsia="en-US"/>
        </w:rPr>
      </w:pPr>
      <w:r w:rsidRPr="00227833">
        <w:rPr>
          <w:rFonts w:ascii="Arial" w:hAnsi="Arial" w:cs="Arial"/>
          <w:b/>
          <w:bCs/>
          <w:sz w:val="20"/>
          <w:szCs w:val="20"/>
          <w:lang w:val="ru-RU" w:eastAsia="en-US"/>
        </w:rPr>
        <w:t>БАНКОВА ГАРАНЦИЯ</w:t>
      </w:r>
    </w:p>
    <w:p w:rsidR="00437EF1" w:rsidRPr="00227833" w:rsidRDefault="00437EF1" w:rsidP="00437EF1">
      <w:pPr>
        <w:jc w:val="center"/>
        <w:rPr>
          <w:rFonts w:ascii="Arial" w:hAnsi="Arial" w:cs="Arial"/>
          <w:b/>
          <w:bCs/>
          <w:sz w:val="20"/>
          <w:szCs w:val="20"/>
          <w:lang w:eastAsia="en-US"/>
        </w:rPr>
      </w:pPr>
      <w:r w:rsidRPr="00227833">
        <w:rPr>
          <w:rFonts w:ascii="Arial" w:hAnsi="Arial" w:cs="Arial"/>
          <w:b/>
          <w:bCs/>
          <w:iCs/>
          <w:sz w:val="20"/>
          <w:szCs w:val="20"/>
          <w:lang w:val="en-AU" w:eastAsia="en-US"/>
        </w:rPr>
        <w:t>за изпълнение на договор за обществена поръчка</w:t>
      </w:r>
    </w:p>
    <w:p w:rsidR="00437EF1" w:rsidRPr="00227833" w:rsidRDefault="00437EF1" w:rsidP="00437EF1">
      <w:pPr>
        <w:jc w:val="center"/>
        <w:rPr>
          <w:rFonts w:ascii="Arial" w:hAnsi="Arial" w:cs="Arial"/>
          <w:bCs/>
          <w:caps/>
          <w:sz w:val="20"/>
          <w:szCs w:val="20"/>
          <w:lang w:val="en-AU" w:eastAsia="en-US"/>
        </w:rPr>
      </w:pPr>
      <w:r w:rsidRPr="00227833">
        <w:rPr>
          <w:rFonts w:ascii="Arial" w:hAnsi="Arial" w:cs="Arial"/>
          <w:bCs/>
          <w:sz w:val="20"/>
          <w:szCs w:val="20"/>
          <w:lang w:val="en-AU" w:eastAsia="en-US"/>
        </w:rPr>
        <w:t>ПОЛЗВАТЕЛ:</w:t>
      </w:r>
      <w:r w:rsidRPr="00227833">
        <w:rPr>
          <w:rFonts w:ascii="Arial" w:hAnsi="Arial" w:cs="Arial"/>
          <w:bCs/>
          <w:caps/>
          <w:sz w:val="20"/>
          <w:szCs w:val="20"/>
          <w:lang w:val="en-AU" w:eastAsia="en-US"/>
        </w:rPr>
        <w:t xml:space="preserve"> „ЧЕЗ Разпределение българия” АД </w:t>
      </w:r>
    </w:p>
    <w:p w:rsidR="00437EF1" w:rsidRPr="00227833" w:rsidRDefault="00437EF1" w:rsidP="00437EF1">
      <w:pPr>
        <w:numPr>
          <w:ilvl w:val="12"/>
          <w:numId w:val="0"/>
        </w:numPr>
        <w:jc w:val="both"/>
        <w:rPr>
          <w:rFonts w:ascii="Arial" w:hAnsi="Arial" w:cs="Arial"/>
          <w:sz w:val="20"/>
          <w:szCs w:val="20"/>
          <w:lang w:val="en-AU" w:eastAsia="en-US"/>
        </w:rPr>
      </w:pPr>
    </w:p>
    <w:p w:rsidR="00437EF1" w:rsidRPr="00227833" w:rsidRDefault="00437EF1" w:rsidP="009E0267">
      <w:pPr>
        <w:numPr>
          <w:ilvl w:val="12"/>
          <w:numId w:val="0"/>
        </w:numPr>
        <w:ind w:left="3540" w:hanging="3540"/>
        <w:jc w:val="both"/>
        <w:rPr>
          <w:rFonts w:ascii="Arial" w:hAnsi="Arial" w:cs="Arial"/>
          <w:sz w:val="20"/>
          <w:szCs w:val="20"/>
          <w:u w:val="single"/>
          <w:lang w:val="en-AU" w:eastAsia="en-US"/>
        </w:rPr>
      </w:pPr>
      <w:r w:rsidRPr="00227833">
        <w:rPr>
          <w:rFonts w:ascii="Arial" w:hAnsi="Arial" w:cs="Arial"/>
          <w:sz w:val="20"/>
          <w:szCs w:val="20"/>
          <w:lang w:val="en-AU" w:eastAsia="en-US"/>
        </w:rPr>
        <w:t>Известени сме, че нашият Клиент,</w:t>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p>
    <w:p w:rsidR="00437EF1" w:rsidRPr="00227833" w:rsidRDefault="00437EF1" w:rsidP="009E0267">
      <w:pPr>
        <w:numPr>
          <w:ilvl w:val="12"/>
          <w:numId w:val="0"/>
        </w:numPr>
        <w:ind w:firstLine="4320"/>
        <w:jc w:val="both"/>
        <w:rPr>
          <w:rFonts w:ascii="Arial" w:hAnsi="Arial" w:cs="Arial"/>
          <w:i/>
          <w:sz w:val="20"/>
          <w:szCs w:val="20"/>
          <w:lang w:val="en-AU" w:eastAsia="en-US"/>
        </w:rPr>
      </w:pPr>
      <w:r w:rsidRPr="00227833">
        <w:rPr>
          <w:rFonts w:ascii="Arial" w:hAnsi="Arial" w:cs="Arial"/>
          <w:i/>
          <w:sz w:val="20"/>
          <w:szCs w:val="20"/>
          <w:lang w:val="en-AU" w:eastAsia="en-US"/>
        </w:rPr>
        <w:t>[име/фирма и адрес на участника]</w:t>
      </w:r>
    </w:p>
    <w:p w:rsidR="00437EF1" w:rsidRPr="00227833" w:rsidRDefault="00437EF1" w:rsidP="009E0267">
      <w:pPr>
        <w:numPr>
          <w:ilvl w:val="12"/>
          <w:numId w:val="0"/>
        </w:numPr>
        <w:jc w:val="both"/>
        <w:rPr>
          <w:rFonts w:ascii="Arial" w:hAnsi="Arial" w:cs="Arial"/>
          <w:sz w:val="20"/>
          <w:szCs w:val="20"/>
          <w:lang w:val="en-AU" w:eastAsia="en-US"/>
        </w:rPr>
      </w:pPr>
      <w:r w:rsidRPr="00227833">
        <w:rPr>
          <w:rFonts w:ascii="Arial" w:hAnsi="Arial" w:cs="Arial"/>
          <w:sz w:val="20"/>
          <w:szCs w:val="20"/>
          <w:lang w:val="en-AU" w:eastAsia="en-US"/>
        </w:rPr>
        <w:t xml:space="preserve">наричан за краткост по-долу </w:t>
      </w:r>
      <w:r w:rsidRPr="00227833">
        <w:rPr>
          <w:rFonts w:ascii="Arial" w:hAnsi="Arial" w:cs="Arial"/>
          <w:caps/>
          <w:sz w:val="20"/>
          <w:szCs w:val="20"/>
          <w:lang w:val="en-AU" w:eastAsia="en-US"/>
        </w:rPr>
        <w:t>Изпълнител</w:t>
      </w:r>
      <w:r w:rsidR="003517F0" w:rsidRPr="00227833">
        <w:rPr>
          <w:rFonts w:ascii="Arial" w:hAnsi="Arial" w:cs="Arial"/>
          <w:sz w:val="20"/>
          <w:szCs w:val="20"/>
          <w:lang w:val="en-AU" w:eastAsia="en-US"/>
        </w:rPr>
        <w:t xml:space="preserve">, </w:t>
      </w:r>
      <w:r w:rsidRPr="00227833">
        <w:rPr>
          <w:rFonts w:ascii="Arial" w:hAnsi="Arial" w:cs="Arial"/>
          <w:sz w:val="20"/>
          <w:szCs w:val="20"/>
          <w:lang w:val="en-AU" w:eastAsia="en-US"/>
        </w:rPr>
        <w:t xml:space="preserve">с Решение № </w:t>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t>/</w:t>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lang w:val="en-AU" w:eastAsia="en-US"/>
        </w:rPr>
        <w:t xml:space="preserve">г. </w:t>
      </w:r>
    </w:p>
    <w:p w:rsidR="00437EF1" w:rsidRPr="00227833" w:rsidRDefault="00437EF1" w:rsidP="009E0267">
      <w:pPr>
        <w:numPr>
          <w:ilvl w:val="12"/>
          <w:numId w:val="0"/>
        </w:numPr>
        <w:ind w:left="3960" w:firstLine="900"/>
        <w:jc w:val="both"/>
        <w:rPr>
          <w:rFonts w:ascii="Arial" w:hAnsi="Arial" w:cs="Arial"/>
          <w:i/>
          <w:sz w:val="18"/>
          <w:szCs w:val="18"/>
          <w:lang w:val="en-AU" w:eastAsia="en-US"/>
        </w:rPr>
      </w:pPr>
      <w:r w:rsidRPr="00227833">
        <w:rPr>
          <w:rFonts w:ascii="Arial" w:hAnsi="Arial" w:cs="Arial"/>
          <w:i/>
          <w:sz w:val="18"/>
          <w:szCs w:val="18"/>
          <w:lang w:val="en-AU" w:eastAsia="en-US"/>
        </w:rPr>
        <w:t xml:space="preserve">[посочва се № и дата на Решението за класиране] </w:t>
      </w:r>
    </w:p>
    <w:p w:rsidR="00437EF1" w:rsidRPr="00227833" w:rsidRDefault="00437EF1" w:rsidP="009E0267">
      <w:pPr>
        <w:numPr>
          <w:ilvl w:val="12"/>
          <w:numId w:val="0"/>
        </w:numPr>
        <w:jc w:val="both"/>
        <w:rPr>
          <w:rFonts w:ascii="Arial" w:hAnsi="Arial" w:cs="Arial"/>
          <w:sz w:val="20"/>
          <w:szCs w:val="20"/>
          <w:lang w:val="en-AU" w:eastAsia="en-US"/>
        </w:rPr>
      </w:pPr>
      <w:r w:rsidRPr="00227833">
        <w:rPr>
          <w:rFonts w:ascii="Arial" w:hAnsi="Arial" w:cs="Arial"/>
          <w:sz w:val="20"/>
          <w:szCs w:val="20"/>
          <w:lang w:val="en-AU" w:eastAsia="en-US"/>
        </w:rPr>
        <w:t xml:space="preserve">на </w:t>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lang w:val="en-AU" w:eastAsia="en-US"/>
        </w:rPr>
        <w:t>, наричан по-долу Възложител, е избран за изпълнител</w:t>
      </w:r>
    </w:p>
    <w:p w:rsidR="00437EF1" w:rsidRPr="00227833" w:rsidRDefault="00437EF1" w:rsidP="009E0267">
      <w:pPr>
        <w:numPr>
          <w:ilvl w:val="12"/>
          <w:numId w:val="0"/>
        </w:numPr>
        <w:ind w:firstLine="1080"/>
        <w:jc w:val="both"/>
        <w:rPr>
          <w:rFonts w:ascii="Arial" w:hAnsi="Arial" w:cs="Arial"/>
          <w:i/>
          <w:sz w:val="18"/>
          <w:szCs w:val="18"/>
          <w:lang w:val="en-AU" w:eastAsia="en-US"/>
        </w:rPr>
      </w:pPr>
      <w:r w:rsidRPr="00227833">
        <w:rPr>
          <w:rFonts w:ascii="Arial" w:hAnsi="Arial" w:cs="Arial"/>
          <w:i/>
          <w:sz w:val="18"/>
          <w:szCs w:val="18"/>
          <w:lang w:val="en-AU" w:eastAsia="en-US"/>
        </w:rPr>
        <w:t>[фирма на възложителя]</w:t>
      </w:r>
    </w:p>
    <w:p w:rsidR="00437EF1" w:rsidRPr="00227833" w:rsidRDefault="00437EF1" w:rsidP="009E0267">
      <w:pPr>
        <w:numPr>
          <w:ilvl w:val="12"/>
          <w:numId w:val="0"/>
        </w:numPr>
        <w:jc w:val="both"/>
        <w:rPr>
          <w:rFonts w:ascii="Arial" w:hAnsi="Arial" w:cs="Arial"/>
          <w:sz w:val="20"/>
          <w:szCs w:val="20"/>
          <w:lang w:val="en-AU" w:eastAsia="en-US"/>
        </w:rPr>
      </w:pPr>
      <w:r w:rsidRPr="00227833">
        <w:rPr>
          <w:rFonts w:ascii="Arial" w:hAnsi="Arial" w:cs="Arial"/>
          <w:sz w:val="20"/>
          <w:szCs w:val="20"/>
          <w:lang w:val="en-AU" w:eastAsia="en-US"/>
        </w:rPr>
        <w:t xml:space="preserve">в процедурата за възлагане на обществена поръчка реф. № </w:t>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lang w:val="en-AU" w:eastAsia="en-US"/>
        </w:rPr>
        <w:t xml:space="preserve"> с </w:t>
      </w:r>
      <w:r w:rsidR="008D2785">
        <w:rPr>
          <w:rFonts w:ascii="Arial" w:hAnsi="Arial" w:cs="Arial"/>
          <w:sz w:val="20"/>
          <w:szCs w:val="20"/>
          <w:lang w:eastAsia="en-US"/>
        </w:rPr>
        <w:t>предмет</w:t>
      </w:r>
      <w:r w:rsidRPr="00227833">
        <w:rPr>
          <w:rFonts w:ascii="Arial" w:hAnsi="Arial" w:cs="Arial"/>
          <w:sz w:val="20"/>
          <w:szCs w:val="20"/>
          <w:lang w:val="en-AU" w:eastAsia="en-US"/>
        </w:rPr>
        <w:t>:</w:t>
      </w:r>
      <w:r w:rsidRPr="00227833">
        <w:rPr>
          <w:rFonts w:ascii="Arial" w:hAnsi="Arial" w:cs="Arial"/>
          <w:sz w:val="20"/>
          <w:szCs w:val="20"/>
          <w:u w:val="single"/>
          <w:lang w:val="en-AU" w:eastAsia="en-US"/>
        </w:rPr>
        <w:t xml:space="preserve"> </w:t>
      </w:r>
      <w:r w:rsidRPr="00227833">
        <w:rPr>
          <w:rFonts w:ascii="Arial" w:hAnsi="Arial" w:cs="Arial"/>
          <w:sz w:val="20"/>
          <w:szCs w:val="20"/>
          <w:u w:val="single"/>
          <w:lang w:val="en-AU" w:eastAsia="en-US"/>
        </w:rPr>
        <w:tab/>
      </w:r>
      <w:r w:rsidRPr="00227833">
        <w:rPr>
          <w:rFonts w:ascii="Arial" w:hAnsi="Arial" w:cs="Arial"/>
          <w:sz w:val="20"/>
          <w:szCs w:val="20"/>
          <w:lang w:val="en-AU" w:eastAsia="en-US"/>
        </w:rPr>
        <w:t xml:space="preserve"> </w:t>
      </w:r>
    </w:p>
    <w:p w:rsidR="00437EF1" w:rsidRPr="00227833" w:rsidRDefault="00437EF1" w:rsidP="009E0267">
      <w:pPr>
        <w:numPr>
          <w:ilvl w:val="12"/>
          <w:numId w:val="0"/>
        </w:numPr>
        <w:jc w:val="both"/>
        <w:rPr>
          <w:rFonts w:ascii="Arial" w:hAnsi="Arial" w:cs="Arial"/>
          <w:sz w:val="20"/>
          <w:szCs w:val="20"/>
          <w:u w:val="single"/>
          <w:lang w:val="en-AU" w:eastAsia="en-US"/>
        </w:rPr>
      </w:pP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lang w:val="en-AU" w:eastAsia="en-US"/>
        </w:rPr>
        <w:t>, с което е определен</w:t>
      </w:r>
    </w:p>
    <w:p w:rsidR="00437EF1" w:rsidRPr="00227833" w:rsidRDefault="00437EF1" w:rsidP="009E0267">
      <w:pPr>
        <w:numPr>
          <w:ilvl w:val="12"/>
          <w:numId w:val="0"/>
        </w:numPr>
        <w:ind w:firstLine="360"/>
        <w:jc w:val="both"/>
        <w:rPr>
          <w:rFonts w:ascii="Arial" w:hAnsi="Arial" w:cs="Arial"/>
          <w:i/>
          <w:sz w:val="18"/>
          <w:szCs w:val="18"/>
          <w:lang w:val="en-AU" w:eastAsia="en-US"/>
        </w:rPr>
      </w:pPr>
      <w:r w:rsidRPr="00227833">
        <w:rPr>
          <w:rFonts w:ascii="Arial" w:hAnsi="Arial" w:cs="Arial"/>
          <w:i/>
          <w:sz w:val="18"/>
          <w:szCs w:val="18"/>
          <w:lang w:val="en-AU" w:eastAsia="en-US"/>
        </w:rPr>
        <w:t xml:space="preserve"> [описва се </w:t>
      </w:r>
      <w:r w:rsidR="008D2785">
        <w:rPr>
          <w:rFonts w:ascii="Arial" w:hAnsi="Arial" w:cs="Arial"/>
          <w:i/>
          <w:sz w:val="18"/>
          <w:szCs w:val="18"/>
          <w:lang w:eastAsia="en-US"/>
        </w:rPr>
        <w:t>предмета</w:t>
      </w:r>
      <w:r w:rsidRPr="00227833">
        <w:rPr>
          <w:rFonts w:ascii="Arial" w:hAnsi="Arial" w:cs="Arial"/>
          <w:i/>
          <w:sz w:val="18"/>
          <w:szCs w:val="18"/>
          <w:lang w:val="en-AU" w:eastAsia="en-US"/>
        </w:rPr>
        <w:t xml:space="preserve"> и съответната обособена позиция, ако има такава] </w:t>
      </w:r>
    </w:p>
    <w:p w:rsidR="00437EF1" w:rsidRPr="00227833" w:rsidRDefault="00437EF1" w:rsidP="009E0267">
      <w:pPr>
        <w:numPr>
          <w:ilvl w:val="12"/>
          <w:numId w:val="0"/>
        </w:numPr>
        <w:jc w:val="both"/>
        <w:rPr>
          <w:rFonts w:ascii="Arial" w:hAnsi="Arial" w:cs="Arial"/>
          <w:sz w:val="20"/>
          <w:szCs w:val="20"/>
          <w:lang w:val="en-AU" w:eastAsia="en-US"/>
        </w:rPr>
      </w:pPr>
      <w:r w:rsidRPr="00227833">
        <w:rPr>
          <w:rFonts w:ascii="Arial" w:hAnsi="Arial" w:cs="Arial"/>
          <w:sz w:val="20"/>
          <w:szCs w:val="20"/>
          <w:lang w:val="en-AU" w:eastAsia="en-US"/>
        </w:rPr>
        <w:t xml:space="preserve">за </w:t>
      </w:r>
      <w:r w:rsidRPr="00227833">
        <w:rPr>
          <w:rFonts w:ascii="Arial" w:hAnsi="Arial" w:cs="Arial"/>
          <w:caps/>
          <w:sz w:val="20"/>
          <w:szCs w:val="20"/>
          <w:lang w:val="en-AU" w:eastAsia="en-US"/>
        </w:rPr>
        <w:t xml:space="preserve">Изпълнител </w:t>
      </w:r>
      <w:r w:rsidRPr="00227833">
        <w:rPr>
          <w:rFonts w:ascii="Arial" w:hAnsi="Arial" w:cs="Arial"/>
          <w:sz w:val="20"/>
          <w:szCs w:val="20"/>
          <w:lang w:val="en-AU" w:eastAsia="en-US"/>
        </w:rPr>
        <w:t>на посочената обществена поръчка.</w:t>
      </w:r>
    </w:p>
    <w:p w:rsidR="00437EF1" w:rsidRPr="00227833" w:rsidRDefault="00437EF1" w:rsidP="009E0267">
      <w:pPr>
        <w:numPr>
          <w:ilvl w:val="12"/>
          <w:numId w:val="0"/>
        </w:numPr>
        <w:jc w:val="both"/>
        <w:rPr>
          <w:rFonts w:ascii="Arial" w:hAnsi="Arial" w:cs="Arial"/>
          <w:sz w:val="20"/>
          <w:szCs w:val="20"/>
          <w:lang w:val="ru-RU" w:eastAsia="en-US"/>
        </w:rPr>
      </w:pPr>
    </w:p>
    <w:p w:rsidR="00437EF1" w:rsidRPr="00227833" w:rsidRDefault="00437EF1" w:rsidP="009E0267">
      <w:pPr>
        <w:numPr>
          <w:ilvl w:val="12"/>
          <w:numId w:val="0"/>
        </w:numPr>
        <w:jc w:val="both"/>
        <w:rPr>
          <w:rFonts w:ascii="Arial" w:hAnsi="Arial" w:cs="Arial"/>
          <w:sz w:val="20"/>
          <w:szCs w:val="20"/>
          <w:lang w:val="ru-RU" w:eastAsia="en-US"/>
        </w:rPr>
      </w:pPr>
      <w:r w:rsidRPr="00227833">
        <w:rPr>
          <w:rFonts w:ascii="Arial" w:hAnsi="Arial" w:cs="Arial"/>
          <w:sz w:val="20"/>
          <w:szCs w:val="20"/>
          <w:lang w:val="en-AU" w:eastAsia="en-US"/>
        </w:rPr>
        <w:t xml:space="preserve">Информирани сме, че в съответствие с условията на процедурата и разпоредбите на Закона на обществените поръчки, при подписването на Договора за възлагането на обществената поръчка, </w:t>
      </w:r>
      <w:r w:rsidRPr="00227833">
        <w:rPr>
          <w:rFonts w:ascii="Arial" w:hAnsi="Arial" w:cs="Arial"/>
          <w:caps/>
          <w:sz w:val="20"/>
          <w:szCs w:val="20"/>
          <w:lang w:val="en-AU" w:eastAsia="en-US"/>
        </w:rPr>
        <w:t xml:space="preserve">Изпълнителят </w:t>
      </w:r>
      <w:r w:rsidRPr="00227833">
        <w:rPr>
          <w:rFonts w:ascii="Arial" w:hAnsi="Arial" w:cs="Arial"/>
          <w:sz w:val="20"/>
          <w:szCs w:val="20"/>
          <w:lang w:val="en-AU" w:eastAsia="en-US"/>
        </w:rPr>
        <w:t xml:space="preserve">следва на Вас, в качеството Ви на Възложител на горепосочената поръчка, да представи банкова гаранция за изпълнение открита във Ваша полза, за сумата в размер на </w:t>
      </w:r>
      <w:r w:rsidRPr="00227833">
        <w:rPr>
          <w:rFonts w:ascii="Arial" w:hAnsi="Arial" w:cs="Arial"/>
          <w:sz w:val="20"/>
          <w:szCs w:val="20"/>
          <w:u w:val="single"/>
          <w:lang w:val="en-AU" w:eastAsia="en-US"/>
        </w:rPr>
        <w:tab/>
      </w:r>
      <w:r w:rsidR="00CB66F8" w:rsidRPr="00CB66F8">
        <w:rPr>
          <w:rFonts w:ascii="Arial" w:hAnsi="Arial" w:cs="Arial"/>
          <w:sz w:val="20"/>
          <w:szCs w:val="20"/>
          <w:u w:val="single"/>
          <w:lang w:val="en-AU" w:eastAsia="en-US"/>
        </w:rPr>
        <w:tab/>
      </w:r>
      <w:r w:rsidRPr="00227833">
        <w:rPr>
          <w:rFonts w:ascii="Arial" w:hAnsi="Arial" w:cs="Arial"/>
          <w:sz w:val="20"/>
          <w:szCs w:val="20"/>
          <w:lang w:val="en-AU" w:eastAsia="en-US"/>
        </w:rPr>
        <w:t xml:space="preserve">  </w:t>
      </w:r>
    </w:p>
    <w:p w:rsidR="00437EF1" w:rsidRPr="00227833" w:rsidRDefault="00437EF1" w:rsidP="009E0267">
      <w:pPr>
        <w:numPr>
          <w:ilvl w:val="12"/>
          <w:numId w:val="0"/>
        </w:numPr>
        <w:ind w:firstLine="4860"/>
        <w:jc w:val="both"/>
        <w:rPr>
          <w:rFonts w:ascii="Arial" w:hAnsi="Arial" w:cs="Arial"/>
          <w:sz w:val="20"/>
          <w:szCs w:val="20"/>
          <w:lang w:val="ru-RU" w:eastAsia="en-US"/>
        </w:rPr>
      </w:pPr>
      <w:r w:rsidRPr="00227833">
        <w:rPr>
          <w:rFonts w:ascii="Arial" w:hAnsi="Arial" w:cs="Arial"/>
          <w:i/>
          <w:sz w:val="18"/>
          <w:szCs w:val="18"/>
          <w:lang w:val="en-AU" w:eastAsia="en-US"/>
        </w:rPr>
        <w:t xml:space="preserve">[посочва се размера от </w:t>
      </w:r>
      <w:r w:rsidRPr="00227833">
        <w:rPr>
          <w:rFonts w:ascii="Arial" w:hAnsi="Arial" w:cs="Arial"/>
          <w:i/>
          <w:sz w:val="18"/>
          <w:szCs w:val="18"/>
          <w:lang w:eastAsia="en-US"/>
        </w:rPr>
        <w:t>поканата</w:t>
      </w:r>
      <w:r w:rsidRPr="00227833">
        <w:rPr>
          <w:rFonts w:ascii="Arial" w:hAnsi="Arial" w:cs="Arial"/>
          <w:i/>
          <w:sz w:val="18"/>
          <w:szCs w:val="18"/>
          <w:lang w:val="en-AU" w:eastAsia="en-US"/>
        </w:rPr>
        <w:t xml:space="preserve"> </w:t>
      </w:r>
      <w:r w:rsidRPr="00227833">
        <w:rPr>
          <w:rFonts w:ascii="Arial" w:hAnsi="Arial" w:cs="Arial"/>
          <w:i/>
          <w:sz w:val="18"/>
          <w:szCs w:val="18"/>
          <w:lang w:eastAsia="en-US"/>
        </w:rPr>
        <w:t>з</w:t>
      </w:r>
      <w:r w:rsidRPr="00227833">
        <w:rPr>
          <w:rFonts w:ascii="Arial" w:hAnsi="Arial" w:cs="Arial"/>
          <w:i/>
          <w:sz w:val="18"/>
          <w:szCs w:val="18"/>
          <w:lang w:val="en-AU" w:eastAsia="en-US"/>
        </w:rPr>
        <w:t>а процедурата]</w:t>
      </w:r>
      <w:r w:rsidRPr="00227833">
        <w:rPr>
          <w:rFonts w:ascii="Arial" w:hAnsi="Arial" w:cs="Arial"/>
          <w:sz w:val="20"/>
          <w:szCs w:val="20"/>
          <w:lang w:val="en-AU" w:eastAsia="en-US"/>
        </w:rPr>
        <w:t xml:space="preserve"> </w:t>
      </w:r>
    </w:p>
    <w:p w:rsidR="00437EF1" w:rsidRPr="00227833" w:rsidRDefault="00437EF1" w:rsidP="009E0267">
      <w:pPr>
        <w:numPr>
          <w:ilvl w:val="12"/>
          <w:numId w:val="0"/>
        </w:numPr>
        <w:jc w:val="both"/>
        <w:rPr>
          <w:rFonts w:ascii="Arial" w:hAnsi="Arial" w:cs="Arial"/>
          <w:sz w:val="20"/>
          <w:szCs w:val="20"/>
          <w:lang w:val="ru-RU" w:eastAsia="en-US"/>
        </w:rPr>
      </w:pPr>
      <w:r w:rsidRPr="00227833">
        <w:rPr>
          <w:rFonts w:ascii="Arial" w:hAnsi="Arial" w:cs="Arial"/>
          <w:sz w:val="20"/>
          <w:szCs w:val="20"/>
          <w:lang w:val="en-AU" w:eastAsia="en-US"/>
        </w:rPr>
        <w:t xml:space="preserve">(словом: </w:t>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00CB66F8" w:rsidRPr="00CB66F8">
        <w:rPr>
          <w:rFonts w:ascii="Arial" w:hAnsi="Arial" w:cs="Arial"/>
          <w:sz w:val="20"/>
          <w:szCs w:val="20"/>
          <w:u w:val="single"/>
          <w:lang w:val="en-AU" w:eastAsia="en-US"/>
        </w:rPr>
        <w:tab/>
      </w:r>
      <w:r w:rsidR="00CB66F8" w:rsidRPr="00CB66F8">
        <w:rPr>
          <w:rFonts w:ascii="Arial" w:hAnsi="Arial" w:cs="Arial"/>
          <w:sz w:val="20"/>
          <w:szCs w:val="20"/>
          <w:u w:val="single"/>
          <w:lang w:val="en-AU" w:eastAsia="en-US"/>
        </w:rPr>
        <w:tab/>
      </w:r>
      <w:r w:rsidR="00CB66F8" w:rsidRPr="00CB66F8">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00CB66F8" w:rsidRPr="00CB66F8">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lang w:val="en-AU" w:eastAsia="en-US"/>
        </w:rPr>
        <w:t xml:space="preserve">), </w:t>
      </w:r>
    </w:p>
    <w:p w:rsidR="00437EF1" w:rsidRPr="00227833" w:rsidRDefault="00437EF1" w:rsidP="00CB66F8">
      <w:pPr>
        <w:numPr>
          <w:ilvl w:val="12"/>
          <w:numId w:val="0"/>
        </w:numPr>
        <w:ind w:firstLine="851"/>
        <w:jc w:val="both"/>
        <w:rPr>
          <w:rFonts w:ascii="Arial" w:hAnsi="Arial" w:cs="Arial"/>
          <w:sz w:val="18"/>
          <w:szCs w:val="18"/>
          <w:lang w:eastAsia="en-US"/>
        </w:rPr>
      </w:pPr>
      <w:r w:rsidRPr="00227833">
        <w:rPr>
          <w:rFonts w:ascii="Arial" w:hAnsi="Arial" w:cs="Arial"/>
          <w:i/>
          <w:sz w:val="18"/>
          <w:szCs w:val="18"/>
          <w:lang w:val="en-AU" w:eastAsia="en-US"/>
        </w:rPr>
        <w:t>[посочва се цифром и словом стойността и валутата на гаранцията]</w:t>
      </w:r>
      <w:r w:rsidRPr="00227833">
        <w:rPr>
          <w:rFonts w:ascii="Arial" w:hAnsi="Arial" w:cs="Arial"/>
          <w:sz w:val="18"/>
          <w:szCs w:val="18"/>
          <w:lang w:val="en-AU" w:eastAsia="en-US"/>
        </w:rPr>
        <w:t xml:space="preserve"> </w:t>
      </w:r>
    </w:p>
    <w:p w:rsidR="00437EF1" w:rsidRPr="00227833" w:rsidRDefault="00437EF1" w:rsidP="009E0267">
      <w:pPr>
        <w:numPr>
          <w:ilvl w:val="12"/>
          <w:numId w:val="0"/>
        </w:numPr>
        <w:jc w:val="both"/>
        <w:rPr>
          <w:rFonts w:ascii="Arial" w:hAnsi="Arial" w:cs="Arial"/>
          <w:sz w:val="20"/>
          <w:szCs w:val="20"/>
          <w:lang w:val="en-AU" w:eastAsia="en-US"/>
        </w:rPr>
      </w:pPr>
      <w:r w:rsidRPr="00227833">
        <w:rPr>
          <w:rFonts w:ascii="Arial" w:hAnsi="Arial" w:cs="Arial"/>
          <w:sz w:val="20"/>
          <w:szCs w:val="20"/>
          <w:lang w:val="en-AU" w:eastAsia="en-US"/>
        </w:rPr>
        <w:t>за да гарантира предстоящото изпълнение на задължения си, в съответствие с договорените условия.</w:t>
      </w:r>
    </w:p>
    <w:p w:rsidR="00437EF1" w:rsidRPr="00227833" w:rsidRDefault="00437EF1" w:rsidP="009E0267">
      <w:pPr>
        <w:numPr>
          <w:ilvl w:val="12"/>
          <w:numId w:val="0"/>
        </w:numPr>
        <w:jc w:val="both"/>
        <w:rPr>
          <w:rFonts w:ascii="Arial" w:hAnsi="Arial" w:cs="Arial"/>
          <w:sz w:val="20"/>
          <w:szCs w:val="20"/>
          <w:lang w:val="ru-RU" w:eastAsia="en-US"/>
        </w:rPr>
      </w:pPr>
    </w:p>
    <w:p w:rsidR="00437EF1" w:rsidRPr="00227833" w:rsidRDefault="00437EF1" w:rsidP="009E0267">
      <w:pPr>
        <w:numPr>
          <w:ilvl w:val="12"/>
          <w:numId w:val="0"/>
        </w:numPr>
        <w:jc w:val="both"/>
        <w:rPr>
          <w:rFonts w:ascii="Arial" w:hAnsi="Arial" w:cs="Arial"/>
          <w:sz w:val="20"/>
          <w:szCs w:val="20"/>
          <w:lang w:eastAsia="en-US"/>
        </w:rPr>
      </w:pPr>
      <w:r w:rsidRPr="00227833">
        <w:rPr>
          <w:rFonts w:ascii="Arial" w:hAnsi="Arial" w:cs="Arial"/>
          <w:sz w:val="20"/>
          <w:szCs w:val="20"/>
          <w:lang w:val="en-AU" w:eastAsia="en-US"/>
        </w:rPr>
        <w:t xml:space="preserve">Като се има предвид гореспоменатото, ние ______________ </w:t>
      </w:r>
      <w:r w:rsidRPr="00227833">
        <w:rPr>
          <w:rFonts w:ascii="Arial" w:hAnsi="Arial" w:cs="Arial"/>
          <w:i/>
          <w:sz w:val="20"/>
          <w:szCs w:val="20"/>
          <w:lang w:val="en-AU" w:eastAsia="en-US"/>
        </w:rPr>
        <w:t>[Банка]</w:t>
      </w:r>
      <w:r w:rsidRPr="00227833">
        <w:rPr>
          <w:rFonts w:ascii="Arial" w:hAnsi="Arial" w:cs="Arial"/>
          <w:sz w:val="20"/>
          <w:szCs w:val="20"/>
          <w:lang w:val="en-AU" w:eastAsia="en-US"/>
        </w:rPr>
        <w:t xml:space="preserve">, ЕИК </w:t>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lang w:val="en-AU" w:eastAsia="en-US"/>
        </w:rPr>
        <w:t xml:space="preserve">, с настоящето поемаме неотменимо и безусловно задължение да Ви заплатим всяка сума, предявена от Вас, но общия размер на които не надвишават </w:t>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lang w:val="en-AU" w:eastAsia="en-US"/>
        </w:rPr>
        <w:t xml:space="preserve"> (словом: </w:t>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u w:val="single"/>
          <w:lang w:val="en-AU" w:eastAsia="en-US"/>
        </w:rPr>
        <w:tab/>
      </w:r>
      <w:r w:rsidRPr="00227833">
        <w:rPr>
          <w:rFonts w:ascii="Arial" w:hAnsi="Arial" w:cs="Arial"/>
          <w:sz w:val="20"/>
          <w:szCs w:val="20"/>
          <w:lang w:val="en-AU" w:eastAsia="en-US"/>
        </w:rPr>
        <w:t>),</w:t>
      </w:r>
    </w:p>
    <w:p w:rsidR="00437EF1" w:rsidRPr="00227833" w:rsidRDefault="00437EF1" w:rsidP="009E0267">
      <w:pPr>
        <w:numPr>
          <w:ilvl w:val="12"/>
          <w:numId w:val="0"/>
        </w:numPr>
        <w:ind w:left="2832" w:firstLine="708"/>
        <w:jc w:val="both"/>
        <w:rPr>
          <w:rFonts w:ascii="Arial" w:hAnsi="Arial" w:cs="Arial"/>
          <w:i/>
          <w:sz w:val="18"/>
          <w:szCs w:val="18"/>
          <w:lang w:val="en-AU" w:eastAsia="en-US"/>
        </w:rPr>
      </w:pPr>
      <w:r w:rsidRPr="00227833">
        <w:rPr>
          <w:rFonts w:ascii="Arial" w:hAnsi="Arial" w:cs="Arial"/>
          <w:i/>
          <w:sz w:val="18"/>
          <w:szCs w:val="18"/>
          <w:lang w:val="en-AU" w:eastAsia="en-US"/>
        </w:rPr>
        <w:t>[посочва се цифром и словом стойността и валутата на гаранцията]</w:t>
      </w:r>
    </w:p>
    <w:p w:rsidR="00437EF1" w:rsidRPr="00227833" w:rsidRDefault="00437EF1" w:rsidP="009E0267">
      <w:pPr>
        <w:numPr>
          <w:ilvl w:val="12"/>
          <w:numId w:val="0"/>
        </w:numPr>
        <w:jc w:val="both"/>
        <w:rPr>
          <w:rFonts w:ascii="Arial" w:hAnsi="Arial" w:cs="Arial"/>
          <w:sz w:val="20"/>
          <w:szCs w:val="20"/>
          <w:lang w:val="en-AU" w:eastAsia="en-US"/>
        </w:rPr>
      </w:pPr>
      <w:r w:rsidRPr="00227833">
        <w:rPr>
          <w:rFonts w:ascii="Arial" w:hAnsi="Arial" w:cs="Arial"/>
          <w:sz w:val="20"/>
          <w:szCs w:val="20"/>
          <w:lang w:val="en-AU" w:eastAsia="en-US"/>
        </w:rPr>
        <w:t xml:space="preserve"> в срок до 3 (три) работни дни след получаването на първо Ваше писмено поискване, съдържащо Вашата декларация, че ИЗПЪЛНИТЕЛЯТ не е изпълнил някое от договорните си задължения.</w:t>
      </w:r>
    </w:p>
    <w:p w:rsidR="00437EF1" w:rsidRPr="00227833" w:rsidRDefault="00437EF1" w:rsidP="009E0267">
      <w:pPr>
        <w:jc w:val="both"/>
        <w:rPr>
          <w:rFonts w:ascii="Arial" w:hAnsi="Arial" w:cs="Arial"/>
          <w:sz w:val="20"/>
          <w:szCs w:val="20"/>
          <w:lang w:val="ru-RU" w:eastAsia="en-US"/>
        </w:rPr>
      </w:pPr>
    </w:p>
    <w:p w:rsidR="00437EF1" w:rsidRPr="00227833" w:rsidRDefault="00437EF1" w:rsidP="009E0267">
      <w:pPr>
        <w:jc w:val="both"/>
        <w:rPr>
          <w:rFonts w:ascii="Arial" w:hAnsi="Arial" w:cs="Arial"/>
          <w:sz w:val="20"/>
          <w:szCs w:val="20"/>
          <w:lang w:eastAsia="en-US"/>
        </w:rPr>
      </w:pPr>
      <w:r w:rsidRPr="00227833">
        <w:rPr>
          <w:rFonts w:ascii="Arial" w:hAnsi="Arial" w:cs="Arial"/>
          <w:sz w:val="20"/>
          <w:szCs w:val="20"/>
          <w:lang w:val="en-AU" w:eastAsia="en-US"/>
        </w:rPr>
        <w:t xml:space="preserve">Вашето искане за усвояване на суми по тази гаранция e приемливо и ако бъде изпратено до нас в пълен текст чрез надлежно </w:t>
      </w:r>
      <w:r w:rsidR="001858AE">
        <w:rPr>
          <w:rFonts w:ascii="Arial" w:hAnsi="Arial" w:cs="Arial"/>
          <w:sz w:val="20"/>
          <w:szCs w:val="20"/>
          <w:lang w:eastAsia="en-US"/>
        </w:rPr>
        <w:t>съо</w:t>
      </w:r>
      <w:r w:rsidR="00C02F0C">
        <w:rPr>
          <w:rFonts w:ascii="Arial" w:hAnsi="Arial" w:cs="Arial"/>
          <w:sz w:val="20"/>
          <w:szCs w:val="20"/>
          <w:lang w:eastAsia="en-US"/>
        </w:rPr>
        <w:t>бщение</w:t>
      </w:r>
      <w:r w:rsidRPr="00227833">
        <w:rPr>
          <w:rFonts w:ascii="Arial" w:hAnsi="Arial" w:cs="Arial"/>
          <w:sz w:val="20"/>
          <w:szCs w:val="20"/>
          <w:lang w:val="en-AU" w:eastAsia="en-US"/>
        </w:rPr>
        <w:t xml:space="preserve"> от обслужващата Ви банка, потвърждаващ че Вашето оригинално искане е било изпратено до нас по куриер или чрез препоръчана поща или подадено на ръка, и че подписите на същото правно обвързват Вашата страна. Вашето искане ще се счита за отправено след постъпване или на Вашата писмена молба за плащане,</w:t>
      </w:r>
      <w:r w:rsidR="00F157A0" w:rsidRPr="00940B0E">
        <w:rPr>
          <w:rFonts w:ascii="Arial" w:hAnsi="Arial" w:cs="Arial"/>
          <w:sz w:val="20"/>
          <w:szCs w:val="20"/>
          <w:lang w:val="ru-RU" w:eastAsia="en-US"/>
        </w:rPr>
        <w:t xml:space="preserve"> или по телекс, или по телеграф </w:t>
      </w:r>
      <w:r w:rsidRPr="00227833">
        <w:rPr>
          <w:rFonts w:ascii="Arial" w:hAnsi="Arial" w:cs="Arial"/>
          <w:sz w:val="20"/>
          <w:szCs w:val="20"/>
          <w:lang w:val="en-AU" w:eastAsia="en-US"/>
        </w:rPr>
        <w:t xml:space="preserve">на посочения по-горе адрес. </w:t>
      </w:r>
    </w:p>
    <w:p w:rsidR="00437EF1" w:rsidRPr="00227833" w:rsidRDefault="00437EF1" w:rsidP="003517F0">
      <w:pPr>
        <w:jc w:val="both"/>
        <w:rPr>
          <w:rFonts w:ascii="Arial" w:hAnsi="Arial" w:cs="Arial"/>
          <w:sz w:val="20"/>
          <w:szCs w:val="20"/>
          <w:lang w:val="en-AU" w:eastAsia="en-US"/>
        </w:rPr>
      </w:pPr>
    </w:p>
    <w:p w:rsidR="00437EF1" w:rsidRPr="00227833" w:rsidRDefault="00437EF1" w:rsidP="003517F0">
      <w:pPr>
        <w:jc w:val="both"/>
        <w:rPr>
          <w:rFonts w:ascii="Arial" w:hAnsi="Arial" w:cs="Arial"/>
          <w:sz w:val="20"/>
          <w:szCs w:val="20"/>
          <w:lang w:val="en-AU" w:eastAsia="en-US"/>
        </w:rPr>
      </w:pPr>
      <w:r w:rsidRPr="00227833">
        <w:rPr>
          <w:rFonts w:ascii="Arial" w:hAnsi="Arial" w:cs="Arial"/>
          <w:sz w:val="20"/>
          <w:szCs w:val="20"/>
          <w:lang w:val="en-AU" w:eastAsia="en-US"/>
        </w:rPr>
        <w:t>Тази гаранция влиза в сила, от момента на нейното издаване.</w:t>
      </w:r>
    </w:p>
    <w:p w:rsidR="00437EF1" w:rsidRPr="00227833" w:rsidRDefault="00437EF1" w:rsidP="003517F0">
      <w:pPr>
        <w:jc w:val="both"/>
        <w:rPr>
          <w:rFonts w:ascii="Arial" w:hAnsi="Arial" w:cs="Arial"/>
          <w:sz w:val="20"/>
          <w:szCs w:val="20"/>
          <w:lang w:val="ru-RU" w:eastAsia="en-US"/>
        </w:rPr>
      </w:pPr>
      <w:r w:rsidRPr="00227833">
        <w:rPr>
          <w:rFonts w:ascii="Arial" w:hAnsi="Arial" w:cs="Arial"/>
          <w:sz w:val="20"/>
          <w:szCs w:val="20"/>
          <w:lang w:val="en-AU" w:eastAsia="en-US"/>
        </w:rPr>
        <w:t>Отговорността ни по тази гаранция ще изтече на _____________________________________, до която</w:t>
      </w:r>
    </w:p>
    <w:p w:rsidR="00437EF1" w:rsidRPr="00227833" w:rsidRDefault="00437EF1" w:rsidP="003517F0">
      <w:pPr>
        <w:ind w:firstLine="1980"/>
        <w:jc w:val="both"/>
        <w:rPr>
          <w:rFonts w:ascii="Arial" w:hAnsi="Arial" w:cs="Arial"/>
          <w:i/>
          <w:sz w:val="20"/>
          <w:szCs w:val="20"/>
          <w:lang w:eastAsia="en-US"/>
        </w:rPr>
      </w:pPr>
      <w:r w:rsidRPr="00227833">
        <w:rPr>
          <w:rFonts w:ascii="Arial" w:hAnsi="Arial" w:cs="Arial"/>
          <w:i/>
          <w:sz w:val="18"/>
          <w:szCs w:val="18"/>
          <w:lang w:val="en-AU" w:eastAsia="en-US"/>
        </w:rPr>
        <w:t xml:space="preserve"> [посочва се дата и час на валидност на гаранцията съобразени с договорните условия</w:t>
      </w:r>
      <w:r w:rsidRPr="00227833">
        <w:rPr>
          <w:rFonts w:ascii="Arial" w:hAnsi="Arial" w:cs="Arial"/>
          <w:i/>
          <w:sz w:val="20"/>
          <w:szCs w:val="20"/>
          <w:lang w:val="en-AU" w:eastAsia="en-US"/>
        </w:rPr>
        <w:t>]</w:t>
      </w:r>
    </w:p>
    <w:p w:rsidR="00437EF1" w:rsidRPr="00227833" w:rsidRDefault="00437EF1" w:rsidP="003517F0">
      <w:pPr>
        <w:jc w:val="both"/>
        <w:rPr>
          <w:rFonts w:ascii="Arial" w:hAnsi="Arial" w:cs="Arial"/>
          <w:sz w:val="20"/>
          <w:szCs w:val="20"/>
          <w:lang w:val="en-AU" w:eastAsia="en-US"/>
        </w:rPr>
      </w:pPr>
      <w:r w:rsidRPr="00227833">
        <w:rPr>
          <w:rFonts w:ascii="Arial" w:hAnsi="Arial" w:cs="Arial"/>
          <w:sz w:val="20"/>
          <w:szCs w:val="20"/>
          <w:lang w:val="en-AU" w:eastAsia="en-US"/>
        </w:rPr>
        <w:t>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437EF1" w:rsidRPr="00227833" w:rsidRDefault="00437EF1" w:rsidP="003517F0">
      <w:pPr>
        <w:jc w:val="both"/>
        <w:rPr>
          <w:rFonts w:ascii="Arial" w:hAnsi="Arial" w:cs="Arial"/>
          <w:sz w:val="20"/>
          <w:szCs w:val="20"/>
          <w:lang w:val="en-AU" w:eastAsia="en-US"/>
        </w:rPr>
      </w:pPr>
    </w:p>
    <w:p w:rsidR="00437EF1" w:rsidRPr="00227833" w:rsidRDefault="00437EF1" w:rsidP="003517F0">
      <w:pPr>
        <w:jc w:val="both"/>
        <w:rPr>
          <w:rFonts w:ascii="Arial" w:hAnsi="Arial" w:cs="Arial"/>
          <w:sz w:val="20"/>
          <w:szCs w:val="20"/>
          <w:lang w:val="en-AU" w:eastAsia="en-US"/>
        </w:rPr>
      </w:pPr>
      <w:r w:rsidRPr="00227833">
        <w:rPr>
          <w:rFonts w:ascii="Arial" w:hAnsi="Arial" w:cs="Arial"/>
          <w:sz w:val="20"/>
          <w:szCs w:val="20"/>
          <w:lang w:val="en-AU" w:eastAsia="en-US"/>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r w:rsidRPr="00227833">
        <w:rPr>
          <w:rFonts w:ascii="Arial" w:hAnsi="Arial" w:cs="Arial"/>
          <w:sz w:val="20"/>
          <w:szCs w:val="20"/>
          <w:lang w:eastAsia="en-US"/>
        </w:rPr>
        <w:t xml:space="preserve"> </w:t>
      </w:r>
      <w:r w:rsidRPr="00227833">
        <w:rPr>
          <w:rFonts w:ascii="Arial" w:hAnsi="Arial" w:cs="Arial"/>
          <w:sz w:val="20"/>
          <w:szCs w:val="20"/>
          <w:lang w:val="en-AU" w:eastAsia="en-US"/>
        </w:rPr>
        <w:t>Гаранцията е лично за Вас и не може да бъде прехвърляна.</w:t>
      </w:r>
    </w:p>
    <w:p w:rsidR="00437EF1" w:rsidRPr="00227833" w:rsidRDefault="00437EF1" w:rsidP="003517F0">
      <w:pPr>
        <w:jc w:val="both"/>
        <w:rPr>
          <w:rFonts w:ascii="Arial" w:hAnsi="Arial" w:cs="Arial"/>
          <w:sz w:val="20"/>
          <w:szCs w:val="20"/>
          <w:lang w:val="en-AU" w:eastAsia="en-US"/>
        </w:rPr>
      </w:pPr>
      <w:r w:rsidRPr="00227833">
        <w:rPr>
          <w:rFonts w:ascii="Arial" w:hAnsi="Arial" w:cs="Arial"/>
          <w:sz w:val="20"/>
          <w:szCs w:val="20"/>
          <w:lang w:val="en-AU" w:eastAsia="en-US"/>
        </w:rPr>
        <w:t xml:space="preserve">Запознати сме с правото на възложителя да проверява заявените от участниците данни, включително чрез изискване на информация от други органи и лица. Съгласни сме в случай, че постъпи подобно писмено запитване от възложителя по отношение на настоящата банкова гаранция, да отговорим писмено не по-късно от </w:t>
      </w:r>
      <w:r w:rsidR="00CB66F8">
        <w:rPr>
          <w:rFonts w:ascii="Arial" w:hAnsi="Arial" w:cs="Arial"/>
          <w:sz w:val="20"/>
          <w:szCs w:val="20"/>
          <w:lang w:eastAsia="en-US"/>
        </w:rPr>
        <w:t>5</w:t>
      </w:r>
      <w:r w:rsidRPr="00227833">
        <w:rPr>
          <w:rFonts w:ascii="Arial" w:hAnsi="Arial" w:cs="Arial"/>
          <w:sz w:val="20"/>
          <w:szCs w:val="20"/>
          <w:lang w:val="en-AU" w:eastAsia="en-US"/>
        </w:rPr>
        <w:t xml:space="preserve"> работни дни от получаване на запитването.</w:t>
      </w:r>
    </w:p>
    <w:p w:rsidR="00437EF1" w:rsidRPr="00227833" w:rsidRDefault="00437EF1" w:rsidP="003517F0">
      <w:pPr>
        <w:jc w:val="both"/>
        <w:rPr>
          <w:rFonts w:ascii="Arial" w:hAnsi="Arial" w:cs="Arial"/>
          <w:sz w:val="20"/>
          <w:szCs w:val="20"/>
          <w:lang w:val="en-AU" w:eastAsia="en-US"/>
        </w:rPr>
      </w:pPr>
    </w:p>
    <w:p w:rsidR="00437EF1" w:rsidRPr="00227833" w:rsidRDefault="00437EF1" w:rsidP="003517F0">
      <w:pPr>
        <w:tabs>
          <w:tab w:val="num" w:pos="4200"/>
        </w:tabs>
        <w:jc w:val="both"/>
        <w:rPr>
          <w:rFonts w:ascii="Arial" w:hAnsi="Arial" w:cs="Arial"/>
          <w:bCs/>
          <w:iCs/>
          <w:sz w:val="20"/>
          <w:szCs w:val="20"/>
          <w:lang w:val="en-AU" w:eastAsia="en-US"/>
        </w:rPr>
      </w:pPr>
      <w:r w:rsidRPr="00227833">
        <w:rPr>
          <w:rFonts w:ascii="Arial" w:hAnsi="Arial" w:cs="Arial"/>
          <w:bCs/>
          <w:iCs/>
          <w:sz w:val="20"/>
          <w:szCs w:val="20"/>
          <w:lang w:val="en-AU" w:eastAsia="en-US"/>
        </w:rPr>
        <w:t>дата: _________  година</w:t>
      </w:r>
      <w:r w:rsidRPr="00227833">
        <w:rPr>
          <w:rFonts w:ascii="Arial" w:hAnsi="Arial" w:cs="Arial"/>
          <w:bCs/>
          <w:sz w:val="20"/>
          <w:szCs w:val="20"/>
          <w:lang w:val="en-AU" w:eastAsia="en-US"/>
        </w:rPr>
        <w:t xml:space="preserve"> </w:t>
      </w:r>
      <w:r w:rsidRPr="00227833">
        <w:rPr>
          <w:rFonts w:ascii="Arial" w:hAnsi="Arial" w:cs="Arial"/>
          <w:bCs/>
          <w:sz w:val="20"/>
          <w:szCs w:val="20"/>
          <w:lang w:val="en-AU" w:eastAsia="en-US"/>
        </w:rPr>
        <w:tab/>
      </w:r>
      <w:r w:rsidRPr="00227833">
        <w:rPr>
          <w:rFonts w:ascii="Arial" w:hAnsi="Arial" w:cs="Arial"/>
          <w:bCs/>
          <w:sz w:val="20"/>
          <w:szCs w:val="20"/>
          <w:lang w:val="en-AU" w:eastAsia="en-US"/>
        </w:rPr>
        <w:tab/>
      </w:r>
      <w:r w:rsidRPr="00227833">
        <w:rPr>
          <w:rFonts w:ascii="Arial" w:hAnsi="Arial" w:cs="Arial"/>
          <w:bCs/>
          <w:sz w:val="20"/>
          <w:szCs w:val="20"/>
          <w:lang w:val="en-AU" w:eastAsia="en-US"/>
        </w:rPr>
        <w:tab/>
        <w:t>Банка: ____________________________</w:t>
      </w:r>
    </w:p>
    <w:p w:rsidR="00437EF1" w:rsidRPr="00227833" w:rsidRDefault="00437EF1" w:rsidP="003517F0">
      <w:pPr>
        <w:tabs>
          <w:tab w:val="num" w:pos="840"/>
        </w:tabs>
        <w:jc w:val="both"/>
        <w:rPr>
          <w:rFonts w:ascii="Arial" w:hAnsi="Arial" w:cs="Arial"/>
          <w:bCs/>
          <w:iCs/>
          <w:sz w:val="20"/>
          <w:szCs w:val="20"/>
          <w:lang w:val="en-AU" w:eastAsia="en-US"/>
        </w:rPr>
      </w:pPr>
      <w:r w:rsidRPr="00227833">
        <w:rPr>
          <w:rFonts w:ascii="Arial" w:hAnsi="Arial" w:cs="Arial"/>
          <w:bCs/>
          <w:iCs/>
          <w:sz w:val="20"/>
          <w:szCs w:val="20"/>
          <w:lang w:val="en-AU" w:eastAsia="en-US"/>
        </w:rPr>
        <w:t>град: _________________</w:t>
      </w:r>
    </w:p>
    <w:p w:rsidR="00437EF1" w:rsidRPr="00227833" w:rsidRDefault="00437EF1" w:rsidP="003517F0">
      <w:pPr>
        <w:tabs>
          <w:tab w:val="num" w:pos="4200"/>
        </w:tabs>
        <w:jc w:val="both"/>
        <w:rPr>
          <w:rFonts w:ascii="Arial" w:hAnsi="Arial" w:cs="Arial"/>
          <w:bCs/>
          <w:sz w:val="20"/>
          <w:szCs w:val="20"/>
          <w:lang w:val="en-AU" w:eastAsia="en-US"/>
        </w:rPr>
      </w:pPr>
      <w:r w:rsidRPr="00227833">
        <w:rPr>
          <w:rFonts w:ascii="Arial" w:hAnsi="Arial" w:cs="Arial"/>
          <w:sz w:val="20"/>
          <w:szCs w:val="20"/>
          <w:lang w:val="en-AU" w:eastAsia="en-US"/>
        </w:rPr>
        <w:tab/>
      </w:r>
      <w:r w:rsidRPr="00227833">
        <w:rPr>
          <w:rFonts w:ascii="Arial" w:hAnsi="Arial" w:cs="Arial"/>
          <w:sz w:val="20"/>
          <w:szCs w:val="20"/>
          <w:lang w:val="en-AU" w:eastAsia="en-US"/>
        </w:rPr>
        <w:tab/>
      </w:r>
      <w:r w:rsidRPr="00227833">
        <w:rPr>
          <w:rFonts w:ascii="Arial" w:hAnsi="Arial" w:cs="Arial"/>
          <w:sz w:val="20"/>
          <w:szCs w:val="20"/>
          <w:lang w:val="en-AU" w:eastAsia="en-US"/>
        </w:rPr>
        <w:tab/>
      </w:r>
      <w:r w:rsidRPr="00227833">
        <w:rPr>
          <w:rFonts w:ascii="Arial" w:hAnsi="Arial" w:cs="Arial"/>
          <w:bCs/>
          <w:sz w:val="20"/>
          <w:szCs w:val="20"/>
          <w:lang w:val="en-AU" w:eastAsia="en-US"/>
        </w:rPr>
        <w:t>Изпълнителен директор</w:t>
      </w:r>
    </w:p>
    <w:p w:rsidR="00437EF1" w:rsidRPr="00227833" w:rsidRDefault="00437EF1" w:rsidP="003517F0">
      <w:pPr>
        <w:tabs>
          <w:tab w:val="num" w:pos="4200"/>
        </w:tabs>
        <w:jc w:val="both"/>
        <w:rPr>
          <w:rFonts w:ascii="Arial" w:hAnsi="Arial" w:cs="Arial"/>
          <w:bCs/>
          <w:iCs/>
          <w:sz w:val="20"/>
          <w:szCs w:val="20"/>
          <w:lang w:val="en-AU" w:eastAsia="en-US"/>
        </w:rPr>
      </w:pPr>
      <w:r w:rsidRPr="00227833">
        <w:rPr>
          <w:rFonts w:ascii="Arial" w:hAnsi="Arial" w:cs="Arial"/>
          <w:bCs/>
          <w:iCs/>
          <w:sz w:val="20"/>
          <w:szCs w:val="20"/>
          <w:lang w:val="en-AU" w:eastAsia="en-US"/>
        </w:rPr>
        <w:tab/>
      </w:r>
      <w:r w:rsidRPr="00227833">
        <w:rPr>
          <w:rFonts w:ascii="Arial" w:hAnsi="Arial" w:cs="Arial"/>
          <w:bCs/>
          <w:iCs/>
          <w:sz w:val="20"/>
          <w:szCs w:val="20"/>
          <w:lang w:val="en-AU" w:eastAsia="en-US"/>
        </w:rPr>
        <w:tab/>
      </w:r>
      <w:r w:rsidRPr="00227833">
        <w:rPr>
          <w:rFonts w:ascii="Arial" w:hAnsi="Arial" w:cs="Arial"/>
          <w:bCs/>
          <w:iCs/>
          <w:sz w:val="20"/>
          <w:szCs w:val="20"/>
          <w:lang w:val="en-AU" w:eastAsia="en-US"/>
        </w:rPr>
        <w:tab/>
        <w:t>Име: _________________________________</w:t>
      </w:r>
    </w:p>
    <w:p w:rsidR="00437EF1" w:rsidRPr="00227833" w:rsidRDefault="00437EF1" w:rsidP="003517F0">
      <w:pPr>
        <w:tabs>
          <w:tab w:val="num" w:pos="4200"/>
        </w:tabs>
        <w:jc w:val="both"/>
        <w:rPr>
          <w:rFonts w:ascii="Arial" w:hAnsi="Arial" w:cs="Arial"/>
          <w:bCs/>
          <w:iCs/>
          <w:sz w:val="20"/>
          <w:szCs w:val="20"/>
          <w:lang w:val="en-AU" w:eastAsia="en-US"/>
        </w:rPr>
      </w:pPr>
    </w:p>
    <w:p w:rsidR="00437EF1" w:rsidRPr="00227833" w:rsidRDefault="00437EF1" w:rsidP="003517F0">
      <w:pPr>
        <w:jc w:val="both"/>
        <w:rPr>
          <w:rFonts w:ascii="Arial" w:hAnsi="Arial" w:cs="Arial"/>
          <w:sz w:val="20"/>
          <w:szCs w:val="20"/>
          <w:lang w:val="en-AU" w:eastAsia="en-US"/>
        </w:rPr>
      </w:pPr>
      <w:r w:rsidRPr="00227833">
        <w:rPr>
          <w:rFonts w:ascii="Arial" w:hAnsi="Arial" w:cs="Arial"/>
          <w:bCs/>
          <w:iCs/>
          <w:sz w:val="20"/>
          <w:szCs w:val="20"/>
          <w:lang w:val="en-AU" w:eastAsia="en-US"/>
        </w:rPr>
        <w:tab/>
      </w:r>
      <w:r w:rsidRPr="00227833">
        <w:rPr>
          <w:rFonts w:ascii="Arial" w:hAnsi="Arial" w:cs="Arial"/>
          <w:bCs/>
          <w:iCs/>
          <w:sz w:val="20"/>
          <w:szCs w:val="20"/>
          <w:lang w:val="en-AU" w:eastAsia="en-US"/>
        </w:rPr>
        <w:tab/>
      </w:r>
      <w:r w:rsidRPr="00227833">
        <w:rPr>
          <w:rFonts w:ascii="Arial" w:hAnsi="Arial" w:cs="Arial"/>
          <w:bCs/>
          <w:iCs/>
          <w:sz w:val="20"/>
          <w:szCs w:val="20"/>
          <w:lang w:val="en-AU" w:eastAsia="en-US"/>
        </w:rPr>
        <w:tab/>
      </w:r>
      <w:r w:rsidRPr="00227833">
        <w:rPr>
          <w:rFonts w:ascii="Arial" w:hAnsi="Arial" w:cs="Arial"/>
          <w:bCs/>
          <w:iCs/>
          <w:sz w:val="20"/>
          <w:szCs w:val="20"/>
          <w:lang w:val="en-AU" w:eastAsia="en-US"/>
        </w:rPr>
        <w:tab/>
      </w:r>
      <w:r w:rsidRPr="00227833">
        <w:rPr>
          <w:rFonts w:ascii="Arial" w:hAnsi="Arial" w:cs="Arial"/>
          <w:bCs/>
          <w:iCs/>
          <w:sz w:val="20"/>
          <w:szCs w:val="20"/>
          <w:lang w:val="en-AU" w:eastAsia="en-US"/>
        </w:rPr>
        <w:tab/>
      </w:r>
      <w:r w:rsidRPr="00227833">
        <w:rPr>
          <w:rFonts w:ascii="Arial" w:hAnsi="Arial" w:cs="Arial"/>
          <w:bCs/>
          <w:iCs/>
          <w:sz w:val="20"/>
          <w:szCs w:val="20"/>
          <w:lang w:val="en-AU" w:eastAsia="en-US"/>
        </w:rPr>
        <w:tab/>
      </w:r>
      <w:r w:rsidRPr="00227833">
        <w:rPr>
          <w:rFonts w:ascii="Arial" w:hAnsi="Arial" w:cs="Arial"/>
          <w:bCs/>
          <w:iCs/>
          <w:sz w:val="20"/>
          <w:szCs w:val="20"/>
          <w:lang w:val="en-AU" w:eastAsia="en-US"/>
        </w:rPr>
        <w:tab/>
        <w:t>Подпис и печат: _____________</w:t>
      </w:r>
    </w:p>
    <w:p w:rsidR="00437EF1" w:rsidRPr="00227833" w:rsidRDefault="00437EF1" w:rsidP="003517F0">
      <w:pPr>
        <w:tabs>
          <w:tab w:val="left" w:pos="180"/>
        </w:tabs>
        <w:jc w:val="both"/>
        <w:rPr>
          <w:rFonts w:ascii="Arial" w:hAnsi="Arial" w:cs="Arial"/>
          <w:bCs/>
          <w:iCs/>
          <w:sz w:val="20"/>
          <w:szCs w:val="20"/>
          <w:lang w:val="en-AU" w:eastAsia="en-US"/>
        </w:rPr>
      </w:pPr>
    </w:p>
    <w:p w:rsidR="00DF08B4" w:rsidRPr="008D2785" w:rsidRDefault="00437EF1" w:rsidP="003517F0">
      <w:pPr>
        <w:tabs>
          <w:tab w:val="left" w:pos="284"/>
        </w:tabs>
        <w:jc w:val="both"/>
        <w:rPr>
          <w:rFonts w:ascii="Arial" w:hAnsi="Arial" w:cs="Arial"/>
          <w:bCs/>
          <w:iCs/>
          <w:sz w:val="20"/>
          <w:szCs w:val="20"/>
          <w:lang w:eastAsia="en-US"/>
        </w:rPr>
      </w:pPr>
      <w:r w:rsidRPr="00227833">
        <w:rPr>
          <w:rFonts w:ascii="Arial" w:hAnsi="Arial" w:cs="Arial"/>
          <w:b/>
          <w:bCs/>
          <w:i/>
          <w:iCs/>
          <w:sz w:val="20"/>
          <w:szCs w:val="20"/>
          <w:u w:val="single"/>
          <w:lang w:val="en-AU" w:eastAsia="en-US"/>
        </w:rPr>
        <w:t>Забележка:</w:t>
      </w:r>
      <w:r w:rsidRPr="00227833">
        <w:rPr>
          <w:rFonts w:ascii="Arial" w:hAnsi="Arial" w:cs="Arial"/>
          <w:bCs/>
          <w:iCs/>
          <w:sz w:val="20"/>
          <w:szCs w:val="20"/>
          <w:lang w:eastAsia="en-US"/>
        </w:rPr>
        <w:t xml:space="preserve"> </w:t>
      </w:r>
      <w:r w:rsidRPr="00227833">
        <w:rPr>
          <w:rFonts w:ascii="Arial" w:hAnsi="Arial" w:cs="Arial"/>
          <w:bCs/>
          <w:iCs/>
          <w:sz w:val="20"/>
          <w:szCs w:val="20"/>
          <w:lang w:val="en-AU" w:eastAsia="en-US"/>
        </w:rPr>
        <w:t xml:space="preserve">Банковата гаранция трябва да </w:t>
      </w:r>
      <w:r w:rsidRPr="00367AD6">
        <w:rPr>
          <w:rFonts w:ascii="Arial" w:hAnsi="Arial" w:cs="Arial"/>
          <w:bCs/>
          <w:iCs/>
          <w:sz w:val="20"/>
          <w:szCs w:val="20"/>
          <w:lang w:val="en-AU" w:eastAsia="en-US"/>
        </w:rPr>
        <w:t xml:space="preserve">бъде валидна </w:t>
      </w:r>
      <w:r w:rsidRPr="00367AD6">
        <w:rPr>
          <w:rFonts w:ascii="Arial" w:hAnsi="Arial" w:cs="Arial"/>
          <w:sz w:val="20"/>
          <w:szCs w:val="20"/>
          <w:lang w:val="en-AU" w:eastAsia="en-US"/>
        </w:rPr>
        <w:t xml:space="preserve">най-малко </w:t>
      </w:r>
      <w:r w:rsidR="005C0B82" w:rsidRPr="00C4116F">
        <w:rPr>
          <w:rFonts w:ascii="Arial" w:hAnsi="Arial" w:cs="Arial"/>
          <w:sz w:val="20"/>
          <w:szCs w:val="20"/>
          <w:lang w:val="ru-RU"/>
        </w:rPr>
        <w:t>51</w:t>
      </w:r>
      <w:r w:rsidR="006D3556" w:rsidRPr="00C4116F">
        <w:rPr>
          <w:rFonts w:ascii="Arial" w:hAnsi="Arial" w:cs="Arial"/>
          <w:sz w:val="20"/>
          <w:szCs w:val="20"/>
          <w:lang w:val="ru-RU"/>
        </w:rPr>
        <w:t xml:space="preserve"> (</w:t>
      </w:r>
      <w:r w:rsidR="005C0B82" w:rsidRPr="00C4116F">
        <w:rPr>
          <w:rFonts w:ascii="Arial" w:hAnsi="Arial" w:cs="Arial"/>
          <w:sz w:val="20"/>
          <w:szCs w:val="20"/>
          <w:lang w:val="ru-RU"/>
        </w:rPr>
        <w:t>петдесет</w:t>
      </w:r>
      <w:r w:rsidR="006D3556" w:rsidRPr="00C4116F">
        <w:rPr>
          <w:rFonts w:ascii="Arial" w:hAnsi="Arial" w:cs="Arial"/>
          <w:sz w:val="20"/>
          <w:szCs w:val="20"/>
          <w:lang w:val="ru-RU"/>
        </w:rPr>
        <w:t xml:space="preserve"> и </w:t>
      </w:r>
      <w:r w:rsidR="005C0B82" w:rsidRPr="00C4116F">
        <w:rPr>
          <w:rFonts w:ascii="Arial" w:hAnsi="Arial" w:cs="Arial"/>
          <w:sz w:val="20"/>
          <w:szCs w:val="20"/>
          <w:lang w:val="ru-RU"/>
        </w:rPr>
        <w:t>един</w:t>
      </w:r>
      <w:r w:rsidR="006D3556" w:rsidRPr="00C4116F">
        <w:rPr>
          <w:rFonts w:ascii="Arial" w:hAnsi="Arial" w:cs="Arial"/>
          <w:sz w:val="20"/>
          <w:szCs w:val="20"/>
          <w:lang w:val="ru-RU"/>
        </w:rPr>
        <w:t xml:space="preserve"> месеца)</w:t>
      </w:r>
      <w:r w:rsidR="006D3556" w:rsidRPr="00367AD6">
        <w:rPr>
          <w:rFonts w:ascii="Arial" w:hAnsi="Arial" w:cs="Arial"/>
          <w:sz w:val="20"/>
          <w:szCs w:val="20"/>
          <w:lang w:val="ru-RU"/>
        </w:rPr>
        <w:t xml:space="preserve"> </w:t>
      </w:r>
      <w:r w:rsidRPr="00367AD6">
        <w:rPr>
          <w:rFonts w:ascii="Arial" w:hAnsi="Arial" w:cs="Arial"/>
          <w:sz w:val="20"/>
          <w:szCs w:val="20"/>
          <w:lang w:val="en-AU" w:eastAsia="en-US"/>
        </w:rPr>
        <w:t>от</w:t>
      </w:r>
      <w:r w:rsidRPr="00227833">
        <w:rPr>
          <w:rFonts w:ascii="Arial" w:hAnsi="Arial" w:cs="Arial"/>
          <w:sz w:val="20"/>
          <w:szCs w:val="20"/>
          <w:lang w:val="en-AU" w:eastAsia="en-US"/>
        </w:rPr>
        <w:t xml:space="preserve"> датата на издаването </w:t>
      </w:r>
      <w:r w:rsidR="00741C35">
        <w:rPr>
          <w:rFonts w:ascii="Arial" w:hAnsi="Arial" w:cs="Arial"/>
          <w:sz w:val="20"/>
          <w:szCs w:val="20"/>
          <w:lang w:eastAsia="en-US"/>
        </w:rPr>
        <w:t>й</w:t>
      </w:r>
      <w:r w:rsidRPr="00227833">
        <w:rPr>
          <w:rFonts w:ascii="Arial" w:hAnsi="Arial" w:cs="Arial"/>
          <w:bCs/>
          <w:iCs/>
          <w:sz w:val="20"/>
          <w:szCs w:val="20"/>
          <w:lang w:val="en-AU" w:eastAsia="en-US"/>
        </w:rPr>
        <w:t>.</w:t>
      </w:r>
      <w:r w:rsidR="008D2785">
        <w:rPr>
          <w:rFonts w:ascii="Arial" w:hAnsi="Arial" w:cs="Arial"/>
          <w:bCs/>
          <w:iCs/>
          <w:sz w:val="20"/>
          <w:szCs w:val="20"/>
          <w:lang w:eastAsia="en-US"/>
        </w:rPr>
        <w:t xml:space="preserve"> </w:t>
      </w:r>
      <w:r w:rsidR="008D2785" w:rsidRPr="003A3CA2">
        <w:rPr>
          <w:rFonts w:ascii="Arial" w:hAnsi="Arial" w:cs="Arial"/>
          <w:sz w:val="20"/>
          <w:szCs w:val="20"/>
          <w:lang w:val="ru-RU"/>
        </w:rPr>
        <w:t xml:space="preserve">Датата на издаването </w:t>
      </w:r>
      <w:r w:rsidR="008D2785">
        <w:rPr>
          <w:rFonts w:ascii="Arial" w:hAnsi="Arial" w:cs="Arial"/>
          <w:sz w:val="20"/>
          <w:szCs w:val="20"/>
        </w:rPr>
        <w:t xml:space="preserve">на банковата гаранция </w:t>
      </w:r>
      <w:r w:rsidR="008D2785" w:rsidRPr="003A3CA2">
        <w:rPr>
          <w:rFonts w:ascii="Arial" w:hAnsi="Arial" w:cs="Arial"/>
          <w:sz w:val="20"/>
          <w:szCs w:val="20"/>
          <w:lang w:val="ru-RU"/>
        </w:rPr>
        <w:t xml:space="preserve">не може да предхожда датата на </w:t>
      </w:r>
      <w:r w:rsidR="008D2785">
        <w:rPr>
          <w:rFonts w:ascii="Arial" w:hAnsi="Arial" w:cs="Arial"/>
          <w:sz w:val="20"/>
          <w:szCs w:val="20"/>
        </w:rPr>
        <w:t>поканата за сключване на договора</w:t>
      </w:r>
      <w:r w:rsidR="008D2785" w:rsidRPr="003A3CA2">
        <w:rPr>
          <w:rFonts w:ascii="Arial" w:hAnsi="Arial" w:cs="Arial"/>
          <w:sz w:val="20"/>
          <w:szCs w:val="20"/>
          <w:lang w:val="ru-RU"/>
        </w:rPr>
        <w:t>.</w:t>
      </w:r>
    </w:p>
    <w:p w:rsidR="008F5CDF" w:rsidRPr="00215CEB" w:rsidRDefault="008F5CDF" w:rsidP="00332BCC">
      <w:pPr>
        <w:tabs>
          <w:tab w:val="left" w:pos="284"/>
        </w:tabs>
        <w:jc w:val="both"/>
        <w:rPr>
          <w:rFonts w:ascii="Arial" w:hAnsi="Arial" w:cs="Arial"/>
          <w:bCs/>
          <w:iCs/>
          <w:sz w:val="20"/>
          <w:szCs w:val="20"/>
          <w:lang w:eastAsia="en-US"/>
        </w:rPr>
      </w:pPr>
    </w:p>
    <w:sectPr w:rsidR="008F5CDF" w:rsidRPr="00215CEB" w:rsidSect="00574EE7">
      <w:headerReference w:type="default" r:id="rId44"/>
      <w:footerReference w:type="default" r:id="rId45"/>
      <w:pgSz w:w="11906" w:h="16838" w:code="9"/>
      <w:pgMar w:top="826" w:right="567" w:bottom="851" w:left="1418" w:header="283" w:footer="397"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E80" w:rsidRDefault="00962E80">
      <w:r>
        <w:separator/>
      </w:r>
    </w:p>
  </w:endnote>
  <w:endnote w:type="continuationSeparator" w:id="0">
    <w:p w:rsidR="00962E80" w:rsidRDefault="00962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bar">
    <w:altName w:val="Arial Narrow"/>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e">
    <w:altName w:val="Times New Roman"/>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inheri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5F" w:usb2="00000000" w:usb3="00000000" w:csb0="0000019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00002FF" w:usb1="4000A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Liberation Sans">
    <w:altName w:val="Arial"/>
    <w:panose1 w:val="00000000000000000000"/>
    <w:charset w:val="00"/>
    <w:family w:val="modern"/>
    <w:notTrueType/>
    <w:pitch w:val="default"/>
    <w:sig w:usb0="00000003" w:usb1="00000000" w:usb2="00000000" w:usb3="00000000" w:csb0="00000001" w:csb1="00000000"/>
  </w:font>
  <w:font w:name="Corbel-Bold">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1EE" w:rsidRPr="0046196B" w:rsidRDefault="00BD21EE" w:rsidP="001C3634">
    <w:pPr>
      <w:pStyle w:val="Footer"/>
      <w:rPr>
        <w:rFonts w:ascii="Arial" w:hAnsi="Arial" w:cs="Arial"/>
        <w:sz w:val="18"/>
        <w:szCs w:val="18"/>
      </w:rPr>
    </w:pPr>
    <w:r w:rsidRPr="004A08B6">
      <w:rPr>
        <w:rFonts w:ascii="Arial" w:hAnsi="Arial" w:cs="Arial"/>
        <w:sz w:val="18"/>
        <w:szCs w:val="18"/>
      </w:rPr>
      <w:t>Референтен № РР</w:t>
    </w:r>
    <w:r w:rsidRPr="004A08B6">
      <w:rPr>
        <w:rFonts w:ascii="Arial" w:hAnsi="Arial" w:cs="Arial"/>
        <w:sz w:val="18"/>
        <w:szCs w:val="18"/>
        <w:lang w:val="en-US"/>
      </w:rPr>
      <w:t>S</w:t>
    </w:r>
    <w:r w:rsidRPr="004A08B6">
      <w:rPr>
        <w:rFonts w:ascii="Arial" w:hAnsi="Arial" w:cs="Arial"/>
        <w:sz w:val="18"/>
        <w:szCs w:val="18"/>
      </w:rPr>
      <w:t xml:space="preserve"> 18-098</w:t>
    </w:r>
    <w:r w:rsidRPr="001C3634">
      <w:rPr>
        <w:rFonts w:ascii="Arial" w:hAnsi="Arial" w:cs="Arial"/>
        <w:sz w:val="20"/>
        <w:szCs w:val="20"/>
      </w:rPr>
      <w:tab/>
    </w:r>
    <w:r w:rsidRPr="001C3634">
      <w:rPr>
        <w:rFonts w:ascii="Arial" w:hAnsi="Arial" w:cs="Arial"/>
        <w:sz w:val="20"/>
        <w:szCs w:val="20"/>
      </w:rPr>
      <w:tab/>
    </w:r>
    <w:r w:rsidRPr="0046196B">
      <w:rPr>
        <w:rFonts w:ascii="Arial" w:hAnsi="Arial" w:cs="Arial"/>
        <w:sz w:val="18"/>
        <w:szCs w:val="18"/>
      </w:rPr>
      <w:t xml:space="preserve">стр. </w:t>
    </w:r>
    <w:r w:rsidRPr="0046196B">
      <w:rPr>
        <w:rFonts w:ascii="Arial" w:hAnsi="Arial" w:cs="Arial"/>
        <w:bCs/>
        <w:sz w:val="18"/>
        <w:szCs w:val="18"/>
      </w:rPr>
      <w:fldChar w:fldCharType="begin"/>
    </w:r>
    <w:r w:rsidRPr="0046196B">
      <w:rPr>
        <w:rFonts w:ascii="Arial" w:hAnsi="Arial" w:cs="Arial"/>
        <w:bCs/>
        <w:sz w:val="18"/>
        <w:szCs w:val="18"/>
      </w:rPr>
      <w:instrText xml:space="preserve"> PAGE </w:instrText>
    </w:r>
    <w:r w:rsidRPr="0046196B">
      <w:rPr>
        <w:rFonts w:ascii="Arial" w:hAnsi="Arial" w:cs="Arial"/>
        <w:bCs/>
        <w:sz w:val="18"/>
        <w:szCs w:val="18"/>
      </w:rPr>
      <w:fldChar w:fldCharType="separate"/>
    </w:r>
    <w:r w:rsidR="00681834">
      <w:rPr>
        <w:rFonts w:ascii="Arial" w:hAnsi="Arial" w:cs="Arial"/>
        <w:bCs/>
        <w:noProof/>
        <w:sz w:val="18"/>
        <w:szCs w:val="18"/>
      </w:rPr>
      <w:t>1</w:t>
    </w:r>
    <w:r w:rsidRPr="0046196B">
      <w:rPr>
        <w:rFonts w:ascii="Arial" w:hAnsi="Arial" w:cs="Arial"/>
        <w:bCs/>
        <w:sz w:val="18"/>
        <w:szCs w:val="18"/>
      </w:rPr>
      <w:fldChar w:fldCharType="end"/>
    </w:r>
    <w:r w:rsidRPr="0046196B">
      <w:rPr>
        <w:rFonts w:ascii="Arial" w:hAnsi="Arial" w:cs="Arial"/>
        <w:sz w:val="18"/>
        <w:szCs w:val="18"/>
      </w:rPr>
      <w:t xml:space="preserve"> oт </w:t>
    </w:r>
    <w:r w:rsidRPr="0046196B">
      <w:rPr>
        <w:rFonts w:ascii="Arial" w:hAnsi="Arial" w:cs="Arial"/>
        <w:bCs/>
        <w:sz w:val="18"/>
        <w:szCs w:val="18"/>
      </w:rPr>
      <w:fldChar w:fldCharType="begin"/>
    </w:r>
    <w:r w:rsidRPr="0046196B">
      <w:rPr>
        <w:rFonts w:ascii="Arial" w:hAnsi="Arial" w:cs="Arial"/>
        <w:bCs/>
        <w:sz w:val="18"/>
        <w:szCs w:val="18"/>
      </w:rPr>
      <w:instrText xml:space="preserve"> NUMPAGES  </w:instrText>
    </w:r>
    <w:r w:rsidRPr="0046196B">
      <w:rPr>
        <w:rFonts w:ascii="Arial" w:hAnsi="Arial" w:cs="Arial"/>
        <w:bCs/>
        <w:sz w:val="18"/>
        <w:szCs w:val="18"/>
      </w:rPr>
      <w:fldChar w:fldCharType="separate"/>
    </w:r>
    <w:r w:rsidR="00681834">
      <w:rPr>
        <w:rFonts w:ascii="Arial" w:hAnsi="Arial" w:cs="Arial"/>
        <w:bCs/>
        <w:noProof/>
        <w:sz w:val="18"/>
        <w:szCs w:val="18"/>
      </w:rPr>
      <w:t>79</w:t>
    </w:r>
    <w:r w:rsidRPr="0046196B">
      <w:rPr>
        <w:rFonts w:ascii="Arial" w:hAnsi="Arial" w:cs="Arial"/>
        <w:bCs/>
        <w:sz w:val="18"/>
        <w:szCs w:val="18"/>
      </w:rPr>
      <w:fldChar w:fldCharType="end"/>
    </w:r>
  </w:p>
  <w:p w:rsidR="00BD21EE" w:rsidRPr="00575C8F" w:rsidRDefault="00BD21EE" w:rsidP="004D3288">
    <w:pPr>
      <w:pStyle w:val="Footer"/>
      <w:tabs>
        <w:tab w:val="right" w:pos="9921"/>
      </w:tabs>
      <w:ind w:right="360"/>
      <w:rPr>
        <w:rStyle w:val="PageNumber"/>
        <w:rFonts w:ascii="Century Gothic" w:hAnsi="Century Gothic"/>
        <w:i/>
        <w:sz w:val="14"/>
        <w:szCs w:val="14"/>
        <w:lang w:val="be-BY"/>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1EE" w:rsidRPr="004206EC" w:rsidRDefault="00BD21EE" w:rsidP="00141097">
    <w:pPr>
      <w:pStyle w:val="Footer"/>
      <w:rPr>
        <w:rStyle w:val="PageNumber"/>
        <w:rFonts w:ascii="Arial" w:hAnsi="Arial" w:cs="Arial"/>
        <w:sz w:val="18"/>
        <w:szCs w:val="18"/>
        <w:lang w:val="en-US"/>
      </w:rPr>
    </w:pPr>
    <w:r w:rsidRPr="00D02D80">
      <w:rPr>
        <w:rFonts w:ascii="Arial" w:hAnsi="Arial" w:cs="Arial"/>
        <w:sz w:val="18"/>
        <w:szCs w:val="18"/>
      </w:rPr>
      <w:t>Референтен № РР</w:t>
    </w:r>
    <w:r w:rsidRPr="00D02D80">
      <w:rPr>
        <w:rFonts w:ascii="Arial" w:hAnsi="Arial" w:cs="Arial"/>
        <w:sz w:val="18"/>
        <w:szCs w:val="18"/>
        <w:lang w:val="en-US"/>
      </w:rPr>
      <w:t>S</w:t>
    </w:r>
    <w:r w:rsidRPr="00D02D80">
      <w:rPr>
        <w:rFonts w:ascii="Arial" w:hAnsi="Arial" w:cs="Arial"/>
        <w:sz w:val="18"/>
        <w:szCs w:val="18"/>
      </w:rPr>
      <w:t xml:space="preserve"> 18-098</w:t>
    </w:r>
    <w:r w:rsidRPr="002668A3">
      <w:rPr>
        <w:rFonts w:ascii="Arial" w:hAnsi="Arial" w:cs="Arial"/>
        <w:sz w:val="18"/>
        <w:szCs w:val="18"/>
        <w:lang w:val="en-US"/>
      </w:rPr>
      <w:tab/>
    </w:r>
    <w:r w:rsidRPr="002668A3">
      <w:rPr>
        <w:rFonts w:ascii="Arial" w:hAnsi="Arial" w:cs="Arial"/>
        <w:sz w:val="18"/>
        <w:szCs w:val="18"/>
      </w:rPr>
      <w:tab/>
    </w:r>
    <w:r w:rsidRPr="002668A3">
      <w:rPr>
        <w:rStyle w:val="PageNumber"/>
        <w:rFonts w:ascii="Arial" w:hAnsi="Arial" w:cs="Arial"/>
        <w:sz w:val="18"/>
        <w:szCs w:val="18"/>
      </w:rPr>
      <w:fldChar w:fldCharType="begin"/>
    </w:r>
    <w:r w:rsidRPr="002668A3">
      <w:rPr>
        <w:rStyle w:val="PageNumber"/>
        <w:rFonts w:ascii="Arial" w:hAnsi="Arial" w:cs="Arial"/>
        <w:sz w:val="18"/>
        <w:szCs w:val="18"/>
        <w:lang w:val="ru-RU"/>
      </w:rPr>
      <w:instrText xml:space="preserve"> </w:instrText>
    </w:r>
    <w:r w:rsidRPr="002668A3">
      <w:rPr>
        <w:rStyle w:val="PageNumber"/>
        <w:rFonts w:ascii="Arial" w:hAnsi="Arial" w:cs="Arial"/>
        <w:sz w:val="18"/>
        <w:szCs w:val="18"/>
      </w:rPr>
      <w:instrText>PAGE</w:instrText>
    </w:r>
    <w:r w:rsidRPr="002668A3">
      <w:rPr>
        <w:rStyle w:val="PageNumber"/>
        <w:rFonts w:ascii="Arial" w:hAnsi="Arial" w:cs="Arial"/>
        <w:sz w:val="18"/>
        <w:szCs w:val="18"/>
        <w:lang w:val="ru-RU"/>
      </w:rPr>
      <w:instrText xml:space="preserve"> </w:instrText>
    </w:r>
    <w:r w:rsidRPr="002668A3">
      <w:rPr>
        <w:rStyle w:val="PageNumber"/>
        <w:rFonts w:ascii="Arial" w:hAnsi="Arial" w:cs="Arial"/>
        <w:sz w:val="18"/>
        <w:szCs w:val="18"/>
      </w:rPr>
      <w:fldChar w:fldCharType="separate"/>
    </w:r>
    <w:r w:rsidR="00681834">
      <w:rPr>
        <w:rStyle w:val="PageNumber"/>
        <w:rFonts w:ascii="Arial" w:hAnsi="Arial" w:cs="Arial"/>
        <w:noProof/>
        <w:sz w:val="18"/>
        <w:szCs w:val="18"/>
      </w:rPr>
      <w:t>79</w:t>
    </w:r>
    <w:r w:rsidRPr="002668A3">
      <w:rPr>
        <w:rStyle w:val="PageNumber"/>
        <w:rFonts w:ascii="Arial" w:hAnsi="Arial" w:cs="Arial"/>
        <w:sz w:val="18"/>
        <w:szCs w:val="18"/>
      </w:rPr>
      <w:fldChar w:fldCharType="end"/>
    </w:r>
    <w:r w:rsidRPr="002668A3">
      <w:rPr>
        <w:rStyle w:val="PageNumber"/>
        <w:rFonts w:ascii="Arial" w:hAnsi="Arial" w:cs="Arial"/>
        <w:sz w:val="18"/>
        <w:szCs w:val="18"/>
        <w:lang w:val="be-BY"/>
      </w:rPr>
      <w:t>/</w:t>
    </w:r>
    <w:r w:rsidRPr="002668A3">
      <w:rPr>
        <w:rStyle w:val="PageNumber"/>
        <w:rFonts w:ascii="Arial" w:hAnsi="Arial" w:cs="Arial"/>
        <w:sz w:val="18"/>
        <w:szCs w:val="18"/>
      </w:rPr>
      <w:fldChar w:fldCharType="begin"/>
    </w:r>
    <w:r w:rsidRPr="002668A3">
      <w:rPr>
        <w:rStyle w:val="PageNumber"/>
        <w:rFonts w:ascii="Arial" w:hAnsi="Arial" w:cs="Arial"/>
        <w:sz w:val="18"/>
        <w:szCs w:val="18"/>
        <w:lang w:val="ru-RU"/>
      </w:rPr>
      <w:instrText xml:space="preserve"> </w:instrText>
    </w:r>
    <w:r w:rsidRPr="002668A3">
      <w:rPr>
        <w:rStyle w:val="PageNumber"/>
        <w:rFonts w:ascii="Arial" w:hAnsi="Arial" w:cs="Arial"/>
        <w:sz w:val="18"/>
        <w:szCs w:val="18"/>
      </w:rPr>
      <w:instrText>NUMPAGES</w:instrText>
    </w:r>
    <w:r w:rsidRPr="002668A3">
      <w:rPr>
        <w:rStyle w:val="PageNumber"/>
        <w:rFonts w:ascii="Arial" w:hAnsi="Arial" w:cs="Arial"/>
        <w:sz w:val="18"/>
        <w:szCs w:val="18"/>
        <w:lang w:val="ru-RU"/>
      </w:rPr>
      <w:instrText xml:space="preserve"> </w:instrText>
    </w:r>
    <w:r w:rsidRPr="002668A3">
      <w:rPr>
        <w:rStyle w:val="PageNumber"/>
        <w:rFonts w:ascii="Arial" w:hAnsi="Arial" w:cs="Arial"/>
        <w:sz w:val="18"/>
        <w:szCs w:val="18"/>
      </w:rPr>
      <w:fldChar w:fldCharType="separate"/>
    </w:r>
    <w:r w:rsidR="00681834">
      <w:rPr>
        <w:rStyle w:val="PageNumber"/>
        <w:rFonts w:ascii="Arial" w:hAnsi="Arial" w:cs="Arial"/>
        <w:noProof/>
        <w:sz w:val="18"/>
        <w:szCs w:val="18"/>
      </w:rPr>
      <w:t>79</w:t>
    </w:r>
    <w:r w:rsidRPr="002668A3">
      <w:rPr>
        <w:rStyle w:val="PageNumber"/>
        <w:rFonts w:ascii="Arial" w:hAnsi="Arial" w:cs="Arial"/>
        <w:sz w:val="18"/>
        <w:szCs w:val="18"/>
      </w:rPr>
      <w:fldChar w:fldCharType="end"/>
    </w:r>
  </w:p>
  <w:p w:rsidR="00BD21EE" w:rsidRPr="00575C8F" w:rsidRDefault="00BD21EE" w:rsidP="004D3288">
    <w:pPr>
      <w:pStyle w:val="Footer"/>
      <w:tabs>
        <w:tab w:val="right" w:pos="9921"/>
      </w:tabs>
      <w:ind w:right="360"/>
      <w:rPr>
        <w:rStyle w:val="PageNumber"/>
        <w:rFonts w:ascii="Century Gothic" w:hAnsi="Century Gothic"/>
        <w:i/>
        <w:sz w:val="14"/>
        <w:szCs w:val="14"/>
        <w:lang w:val="be-B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E80" w:rsidRDefault="00962E80">
      <w:r>
        <w:separator/>
      </w:r>
    </w:p>
  </w:footnote>
  <w:footnote w:type="continuationSeparator" w:id="0">
    <w:p w:rsidR="00962E80" w:rsidRDefault="00962E80">
      <w:r>
        <w:continuationSeparator/>
      </w:r>
    </w:p>
  </w:footnote>
  <w:footnote w:id="1">
    <w:p w:rsidR="00BD21EE" w:rsidRPr="009D2FF4"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9D2FF4">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2">
    <w:p w:rsidR="00BD21EE" w:rsidRPr="009D2FF4"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9D2FF4">
        <w:rPr>
          <w:rStyle w:val="FootnoteReference"/>
        </w:rPr>
        <w:footnoteRef/>
      </w:r>
      <w:r w:rsidRPr="009D2FF4">
        <w:tab/>
        <w:t xml:space="preserve">За </w:t>
      </w:r>
      <w:r w:rsidRPr="009D2FF4">
        <w:rPr>
          <w:b/>
        </w:rPr>
        <w:t>възлагащите органи</w:t>
      </w:r>
      <w:r w:rsidRPr="009D2FF4">
        <w:t xml:space="preserve">: или </w:t>
      </w:r>
      <w:r w:rsidRPr="009D2FF4">
        <w:rPr>
          <w:b/>
        </w:rPr>
        <w:t>обявление за предварителна информация</w:t>
      </w:r>
      <w:r w:rsidRPr="009D2FF4">
        <w:t xml:space="preserve">, използвано като покана за участие в състезателна процедура, или </w:t>
      </w:r>
      <w:r w:rsidRPr="009D2FF4">
        <w:rPr>
          <w:b/>
        </w:rPr>
        <w:t>обявление за поръчка</w:t>
      </w:r>
      <w:r w:rsidRPr="009D2FF4">
        <w:t>.</w:t>
      </w:r>
      <w:r w:rsidRPr="009D2FF4">
        <w:br/>
        <w:t xml:space="preserve">За </w:t>
      </w:r>
      <w:r w:rsidRPr="009D2FF4">
        <w:rPr>
          <w:b/>
        </w:rPr>
        <w:t>възложителите:</w:t>
      </w:r>
      <w:r w:rsidRPr="009D2FF4">
        <w:t xml:space="preserve"> </w:t>
      </w:r>
      <w:r w:rsidRPr="009D2FF4">
        <w:rPr>
          <w:b/>
        </w:rPr>
        <w:t>периодично индикативно обявление</w:t>
      </w:r>
      <w:r w:rsidRPr="009D2FF4">
        <w:t xml:space="preserve">, използвано като покана за участие в състезателна процедура, </w:t>
      </w:r>
      <w:r w:rsidRPr="009D2FF4">
        <w:rPr>
          <w:b/>
        </w:rPr>
        <w:t>обявление за поръчка</w:t>
      </w:r>
      <w:r w:rsidRPr="009D2FF4">
        <w:t xml:space="preserve"> или </w:t>
      </w:r>
      <w:r w:rsidRPr="009D2FF4">
        <w:rPr>
          <w:b/>
        </w:rPr>
        <w:t>обявление за съществуването на квалификационна система.</w:t>
      </w:r>
    </w:p>
  </w:footnote>
  <w:footnote w:id="3">
    <w:p w:rsidR="00BD21EE" w:rsidRPr="009D2FF4"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9D2FF4">
        <w:rPr>
          <w:rStyle w:val="FootnoteReference"/>
        </w:rPr>
        <w:footnoteRef/>
      </w:r>
      <w:r w:rsidRPr="009D2FF4">
        <w:tab/>
      </w:r>
      <w:r w:rsidRPr="009D2FF4">
        <w:rPr>
          <w:i/>
        </w:rPr>
        <w:t>Информацията да се копира от раздел I, точка I.1 от съответното обявление.</w:t>
      </w:r>
      <w:r w:rsidRPr="009D2FF4">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4">
    <w:p w:rsidR="00BD21EE" w:rsidRPr="00CC374C"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rPr>
          <w:i/>
        </w:rPr>
      </w:pPr>
      <w:r w:rsidRPr="009D2FF4">
        <w:rPr>
          <w:rStyle w:val="FootnoteReference"/>
        </w:rPr>
        <w:footnoteRef/>
      </w:r>
      <w:r w:rsidRPr="009D2FF4">
        <w:tab/>
      </w:r>
      <w:r w:rsidRPr="009D2FF4">
        <w:rPr>
          <w:i/>
        </w:rPr>
        <w:t>Вж. точки II. 1.1 и II.1.3 от съответното обявление</w:t>
      </w:r>
    </w:p>
  </w:footnote>
  <w:footnote w:id="5">
    <w:p w:rsidR="00BD21EE" w:rsidRPr="00603654"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rPr>
          <w:i/>
        </w:rPr>
      </w:pPr>
      <w:r w:rsidRPr="0047201F">
        <w:rPr>
          <w:rStyle w:val="FootnoteReference"/>
        </w:rPr>
        <w:footnoteRef/>
      </w:r>
      <w:r>
        <w:rPr>
          <w:i/>
        </w:rPr>
        <w:tab/>
        <w:t>Вж. точка II. 1.1 от съответното обявление</w:t>
      </w:r>
    </w:p>
  </w:footnote>
  <w:footnote w:id="6">
    <w:p w:rsidR="00BD21EE" w:rsidRPr="002C475F"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47201F">
        <w:rPr>
          <w:rStyle w:val="FootnoteReference"/>
        </w:rPr>
        <w:footnoteRef/>
      </w:r>
      <w:r>
        <w:tab/>
        <w:t>Моля повторете информацията относно лицата за контакт толкова пъти, колкото е необходимо.</w:t>
      </w:r>
    </w:p>
  </w:footnote>
  <w:footnote w:id="7">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t>Вж. Препоръка на Комисията от 6 май 2003 г. относно определението за микро-, малки и средни предприятия (ОВ L 124, 20.5.2003 г., стр. 36).</w:t>
      </w:r>
      <w:r>
        <w:rPr>
          <w:rStyle w:val="DeltaViewInsertion"/>
          <w:b w:val="0"/>
          <w:i w:val="0"/>
        </w:rPr>
        <w:t xml:space="preserve"> Тази информация се изисква само за статистически цели. </w:t>
      </w:r>
      <w:r w:rsidRPr="00123AA0">
        <w:br/>
      </w:r>
      <w:r>
        <w:rPr>
          <w:rStyle w:val="DeltaViewInsertion"/>
          <w:i w:val="0"/>
        </w:rPr>
        <w:t>Микропредприятия:</w:t>
      </w:r>
      <w:r>
        <w:rPr>
          <w:rStyle w:val="DeltaViewInsertion"/>
          <w:b w:val="0"/>
          <w:i w:val="0"/>
        </w:rPr>
        <w:t xml:space="preserve"> </w:t>
      </w:r>
      <w:r>
        <w:rPr>
          <w:rStyle w:val="DeltaViewInsertion"/>
          <w:b w:val="0"/>
        </w:rPr>
        <w:t>.</w:t>
      </w:r>
      <w:r>
        <w:rPr>
          <w:rStyle w:val="DeltaViewInsertion"/>
          <w:b w:val="0"/>
          <w:i w:val="0"/>
        </w:rPr>
        <w:t>предприятие,</w:t>
      </w:r>
      <w:r>
        <w:rPr>
          <w:rStyle w:val="DeltaViewInsertion"/>
          <w:i w:val="0"/>
        </w:rPr>
        <w:t xml:space="preserve"> в което са заети по-малко от 10 лица </w:t>
      </w:r>
      <w:r>
        <w:rPr>
          <w:rStyle w:val="DeltaViewInsertion"/>
          <w:b w:val="0"/>
          <w:i w:val="0"/>
        </w:rPr>
        <w:t xml:space="preserve">и чийто годишен оборот и/или годишен счетоводен баланс </w:t>
      </w:r>
      <w:r>
        <w:rPr>
          <w:rStyle w:val="DeltaViewInsertion"/>
          <w:i w:val="0"/>
        </w:rPr>
        <w:t>не надхвърля 2 млн. евро.</w:t>
      </w:r>
      <w:r w:rsidRPr="00123AA0">
        <w:br/>
      </w:r>
      <w:r>
        <w:rPr>
          <w:rStyle w:val="DeltaViewInsertion"/>
          <w:i w:val="0"/>
        </w:rPr>
        <w:t>Малки предприятия</w:t>
      </w:r>
      <w:r>
        <w:rPr>
          <w:rStyle w:val="DeltaViewInsertion"/>
          <w:b w:val="0"/>
          <w:i w:val="0"/>
        </w:rPr>
        <w:t xml:space="preserve"> </w:t>
      </w:r>
      <w:r>
        <w:rPr>
          <w:rStyle w:val="DeltaViewInsertion"/>
          <w:b w:val="0"/>
        </w:rPr>
        <w:t>.</w:t>
      </w:r>
      <w:r>
        <w:rPr>
          <w:rStyle w:val="DeltaViewInsertion"/>
          <w:b w:val="0"/>
          <w:i w:val="0"/>
        </w:rPr>
        <w:t>предприятие,</w:t>
      </w:r>
      <w:r>
        <w:rPr>
          <w:rStyle w:val="DeltaViewInsertion"/>
          <w:i w:val="0"/>
        </w:rPr>
        <w:t xml:space="preserve"> в което са заети по-малко от 50 лица </w:t>
      </w:r>
      <w:r>
        <w:rPr>
          <w:rStyle w:val="DeltaViewInsertion"/>
          <w:b w:val="0"/>
          <w:i w:val="0"/>
        </w:rPr>
        <w:t>и чийто годишен оборот и/или годишен счетоводен баланс</w:t>
      </w:r>
      <w:r>
        <w:rPr>
          <w:rStyle w:val="DeltaViewInsertion"/>
          <w:i w:val="0"/>
        </w:rPr>
        <w:t xml:space="preserve"> не надхвърля 10 млн. евро.</w:t>
      </w:r>
      <w:r w:rsidRPr="00123AA0">
        <w:br/>
      </w:r>
      <w:r w:rsidRPr="004314E5">
        <w:rPr>
          <w:rStyle w:val="DeltaViewInsertion"/>
          <w:i w:val="0"/>
        </w:rPr>
        <w:t>Средни предприятия, предприятия, които не са нито микро-, нито малки предприятия и</w:t>
      </w:r>
      <w:r w:rsidRPr="00123AA0">
        <w:t xml:space="preserve"> в които са </w:t>
      </w:r>
      <w:r w:rsidRPr="00123AA0">
        <w:rPr>
          <w:b/>
        </w:rPr>
        <w:t>заети по-малко от 250 лица</w:t>
      </w:r>
      <w:r w:rsidRPr="00123AA0">
        <w:t xml:space="preserve"> и чийто </w:t>
      </w:r>
      <w:r w:rsidRPr="00123AA0">
        <w:rPr>
          <w:b/>
        </w:rPr>
        <w:t xml:space="preserve">годишен оборот не надхвърля 50 млн. евро, </w:t>
      </w:r>
      <w:r w:rsidRPr="00123AA0">
        <w:rPr>
          <w:b/>
          <w:i/>
        </w:rPr>
        <w:t>и/или</w:t>
      </w:r>
      <w:r w:rsidRPr="00123AA0">
        <w:t xml:space="preserve"> </w:t>
      </w:r>
      <w:r w:rsidRPr="00123AA0">
        <w:rPr>
          <w:b/>
        </w:rPr>
        <w:t>годишният им счетоводен баланс не надхвърля 43 милиона евро.</w:t>
      </w:r>
    </w:p>
  </w:footnote>
  <w:footnote w:id="8">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Вж. точка </w:t>
      </w:r>
      <w:r>
        <w:t>III</w:t>
      </w:r>
      <w:r w:rsidRPr="00123AA0">
        <w:t>.1.5 от обявлението за поръчка</w:t>
      </w:r>
    </w:p>
  </w:footnote>
  <w:footnote w:id="9">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Т.е. основната му цел е социалната и професионална интеграция на хора с увреждания или в неравностойно положение.</w:t>
      </w:r>
    </w:p>
  </w:footnote>
  <w:footnote w:id="10">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Позоваванията и класификацията, ако има такива, са определени в сертификацията.</w:t>
      </w:r>
    </w:p>
  </w:footnote>
  <w:footnote w:id="11">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По-специално като част от група, консорциум, съвместно предприятие или други подобни.</w:t>
      </w:r>
    </w:p>
  </w:footnote>
  <w:footnote w:id="12">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Например за технически органи, участващи в контрола на качеството: част </w:t>
      </w:r>
      <w:r>
        <w:t>IV</w:t>
      </w:r>
      <w:r w:rsidRPr="00123AA0">
        <w:t>, раздел В, точка 3:</w:t>
      </w:r>
    </w:p>
  </w:footnote>
  <w:footnote w:id="13">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Съгласно определението в член 2 от Рамково решение 2008/841/ПВР на Съвета от 24 октомври 2008 г. относно борбата с организираната престъпност (ОВ </w:t>
      </w:r>
      <w:r>
        <w:t>L</w:t>
      </w:r>
      <w:r w:rsidRPr="00123AA0">
        <w:t xml:space="preserve"> 300, 11.11.2008 г., стр. 42).</w:t>
      </w:r>
    </w:p>
  </w:footnote>
  <w:footnote w:id="14">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Съгласно определението в член</w:t>
      </w:r>
      <w:r>
        <w:t> </w:t>
      </w:r>
      <w:r w:rsidRPr="00123AA0">
        <w:t>3 от Конвенцията за борба с корупцията, в която участват длъжностни лица на Европейските общности или длъжностни лица на</w:t>
      </w:r>
      <w:r>
        <w:t> </w:t>
      </w:r>
      <w:r w:rsidRPr="00123AA0">
        <w:t>държавите —</w:t>
      </w:r>
      <w:r>
        <w:t> </w:t>
      </w:r>
      <w:r w:rsidRPr="00123AA0">
        <w:t>членки на Европейския</w:t>
      </w:r>
      <w:r>
        <w:t> </w:t>
      </w:r>
      <w:r w:rsidRPr="00123AA0">
        <w:t>съюз,  ОВ С 195, 25.6.1997</w:t>
      </w:r>
      <w:r>
        <w:t> </w:t>
      </w:r>
      <w:r w:rsidRPr="00123AA0">
        <w:t>г., стр. 1, и вчлен 2, параграф</w:t>
      </w:r>
      <w:r>
        <w:t> </w:t>
      </w:r>
      <w:r w:rsidRPr="00123AA0">
        <w:t>1 от Рамково решение</w:t>
      </w:r>
      <w:r>
        <w:t> </w:t>
      </w:r>
      <w:r w:rsidRPr="00123AA0">
        <w:t>2003/568/ПВР на Съвета от 22 юли 2003</w:t>
      </w:r>
      <w:r>
        <w:t> </w:t>
      </w:r>
      <w:r w:rsidRPr="00123AA0">
        <w:t xml:space="preserve">г. относно борбата с корупцията в частния сектор (ОВ </w:t>
      </w:r>
      <w:r>
        <w:t>L</w:t>
      </w:r>
      <w:r w:rsidRPr="00123AA0">
        <w:t xml:space="preserve"> 192, 31.7.2003</w:t>
      </w:r>
      <w:r>
        <w:t> </w:t>
      </w:r>
      <w:r w:rsidRPr="00123AA0">
        <w:t>г., ст</w:t>
      </w:r>
      <w:r>
        <w:t>p</w:t>
      </w:r>
      <w:r w:rsidRPr="00123AA0">
        <w:t>.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5">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По смисъла на член 1 от Конвенцията за защита на финансовите интереси на Европейските общности (ОВ </w:t>
      </w:r>
      <w:r>
        <w:t>C </w:t>
      </w:r>
      <w:r w:rsidRPr="00123AA0">
        <w:t>316, 27.11.1995</w:t>
      </w:r>
      <w:r>
        <w:t> </w:t>
      </w:r>
      <w:r w:rsidRPr="00123AA0">
        <w:t>г., стр.</w:t>
      </w:r>
      <w:r>
        <w:t> </w:t>
      </w:r>
      <w:r w:rsidRPr="00123AA0">
        <w:t>48).</w:t>
      </w:r>
    </w:p>
  </w:footnote>
  <w:footnote w:id="16">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Съгласно определението в членове 1 и 3 от Рамково решение на Съвета от 13 юни 2002 г. относно борбата срещу тероризма (ОВ </w:t>
      </w:r>
      <w:r>
        <w:t>L</w:t>
      </w:r>
      <w:r w:rsidRPr="00123AA0">
        <w:t xml:space="preserve">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w:t>
      </w:r>
      <w:r>
        <w:t> </w:t>
      </w:r>
      <w:r w:rsidRPr="00123AA0">
        <w:t>4 от същото рамково решение.</w:t>
      </w:r>
    </w:p>
  </w:footnote>
  <w:footnote w:id="17">
    <w:p w:rsidR="00BD21EE" w:rsidRPr="00AD02D8"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rPr>
          <w:b/>
          <w:i/>
        </w:rPr>
      </w:pPr>
      <w:r w:rsidRPr="00FA0A92">
        <w:rPr>
          <w:rStyle w:val="FootnoteReference"/>
        </w:rPr>
        <w:footnoteRef/>
      </w:r>
      <w:r>
        <w:tab/>
      </w:r>
      <w:r w:rsidRPr="00123AA0">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AD02D8">
        <w:rPr>
          <w:rStyle w:val="DeltaViewInsertion"/>
          <w:b w:val="0"/>
          <w:i w:val="0"/>
        </w:rPr>
        <w:t>(ОВ L 309, 25.11.2005 г., стр. 15).</w:t>
      </w:r>
    </w:p>
  </w:footnote>
  <w:footnote w:id="18">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AD02D8">
        <w:rPr>
          <w:rStyle w:val="DeltaViewInsertion"/>
          <w:b w:val="0"/>
          <w:i w:val="0"/>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9">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Моля да се повтори толкова пъти, колкото е необходимо.</w:t>
      </w:r>
    </w:p>
  </w:footnote>
  <w:footnote w:id="20">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Моля да се повтори толкова пъти, колкото е необходимо.</w:t>
      </w:r>
    </w:p>
  </w:footnote>
  <w:footnote w:id="21">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Моля да се повтори толкова пъти, колкото е необходимо.</w:t>
      </w:r>
    </w:p>
  </w:footnote>
  <w:footnote w:id="22">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В съответствие с националните разпоредби за прилагане на член</w:t>
      </w:r>
      <w:r>
        <w:t> </w:t>
      </w:r>
      <w:r w:rsidRPr="00123AA0">
        <w:t>57, параграф</w:t>
      </w:r>
      <w:r>
        <w:t> </w:t>
      </w:r>
      <w:r w:rsidRPr="00123AA0">
        <w:t>6 от Директива 2014/24/ЕС.</w:t>
      </w:r>
    </w:p>
  </w:footnote>
  <w:footnote w:id="23">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4">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Моля да се повтори толкова пъти, колкото е необходимо.</w:t>
      </w:r>
    </w:p>
  </w:footnote>
  <w:footnote w:id="25">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Вж. член 57, параграф 4 от Директива 2014/24/ЕС</w:t>
      </w:r>
    </w:p>
  </w:footnote>
  <w:footnote w:id="26">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w:t>
      </w:r>
      <w:r>
        <w:rPr>
          <w:b/>
          <w:i/>
        </w:rPr>
        <w:t> </w:t>
      </w:r>
      <w:r w:rsidRPr="00123AA0">
        <w:rPr>
          <w:b/>
          <w:i/>
        </w:rPr>
        <w:t>18, параграф</w:t>
      </w:r>
      <w:r>
        <w:rPr>
          <w:b/>
          <w:i/>
        </w:rPr>
        <w:t> </w:t>
      </w:r>
      <w:r w:rsidRPr="00123AA0">
        <w:rPr>
          <w:b/>
          <w:i/>
        </w:rPr>
        <w:t>2 от Директива 2014/24/ЕС</w:t>
      </w:r>
    </w:p>
  </w:footnote>
  <w:footnote w:id="27">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rPr>
          <w:b/>
          <w:i/>
        </w:rPr>
        <w:t>Вж. националното законодателство, съответното обявление или документацията за обществената поръчка.</w:t>
      </w:r>
    </w:p>
  </w:footnote>
  <w:footnote w:id="28">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Тази информация </w:t>
      </w:r>
      <w:r w:rsidRPr="00123AA0">
        <w:rPr>
          <w:b/>
        </w:rPr>
        <w:t>не</w:t>
      </w:r>
      <w:r w:rsidRPr="00123AA0">
        <w:t xml:space="preserve"> трябва да се дава, ако изключването на икономически оператори в един от случаите, изброени в букви а) — е), е </w:t>
      </w:r>
      <w:r w:rsidRPr="00123AA0">
        <w:rPr>
          <w:b/>
          <w:u w:val="single"/>
        </w:rPr>
        <w:t>задължително</w:t>
      </w:r>
      <w:r w:rsidRPr="00123AA0">
        <w:t xml:space="preserve"> съгласно приложимото национално право </w:t>
      </w:r>
      <w:r w:rsidRPr="00123AA0">
        <w:rPr>
          <w:b/>
        </w:rPr>
        <w:t>без каквато и да е</w:t>
      </w:r>
      <w:r w:rsidRPr="00123AA0">
        <w:t xml:space="preserve"> </w:t>
      </w:r>
      <w:r w:rsidRPr="00123AA0">
        <w:rPr>
          <w:b/>
        </w:rPr>
        <w:t>възможност за дерогация</w:t>
      </w:r>
      <w:r w:rsidRPr="00123AA0">
        <w:t>, дори ако икономическият оператор е в състояние да изпълни поръчката.</w:t>
      </w:r>
    </w:p>
  </w:footnote>
  <w:footnote w:id="29">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rPr>
          <w:b/>
          <w:i/>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0">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rPr>
          <w:b/>
          <w:i/>
        </w:rPr>
        <w:t>Както е посочено в националното законодателство, съответното обявление или в документацията за обществената поръчка.</w:t>
      </w:r>
    </w:p>
  </w:footnote>
  <w:footnote w:id="31">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Моля да се повтори толкова пъти, колкото е необходимо.</w:t>
      </w:r>
    </w:p>
  </w:footnote>
  <w:footnote w:id="32">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Както е описано в приложение</w:t>
      </w:r>
      <w:r>
        <w:t> XI</w:t>
      </w:r>
      <w:r w:rsidRPr="00123AA0">
        <w:t xml:space="preserve"> към Директива 2014/24/ЕС; </w:t>
      </w:r>
      <w:r w:rsidRPr="00123AA0">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3">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Само ако е разрешено в съответното обявление или в документацията за обществената поръчка.</w:t>
      </w:r>
    </w:p>
  </w:footnote>
  <w:footnote w:id="34">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Само ако е разрешено в съответното обявление или в документацията за обществената поръчка.</w:t>
      </w:r>
    </w:p>
  </w:footnote>
  <w:footnote w:id="35">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Например съотношението между активите и пасивите.</w:t>
      </w:r>
    </w:p>
  </w:footnote>
  <w:footnote w:id="36">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Например съотношението между активите и пасивите.</w:t>
      </w:r>
    </w:p>
  </w:footnote>
  <w:footnote w:id="37">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Моля да се повтори толкова пъти, колкото е необходимо.</w:t>
      </w:r>
    </w:p>
  </w:footnote>
  <w:footnote w:id="38">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Възлагащите органи могат да </w:t>
      </w:r>
      <w:r w:rsidRPr="00123AA0">
        <w:rPr>
          <w:b/>
        </w:rPr>
        <w:t>изискат</w:t>
      </w:r>
      <w:r w:rsidRPr="00123AA0">
        <w:t xml:space="preserve"> наличието на опит до пет години и да </w:t>
      </w:r>
      <w:r w:rsidRPr="00123AA0">
        <w:rPr>
          <w:b/>
        </w:rPr>
        <w:t>приемат</w:t>
      </w:r>
      <w:r w:rsidRPr="00123AA0">
        <w:t xml:space="preserve"> опит отпреди </w:t>
      </w:r>
      <w:r w:rsidRPr="00123AA0">
        <w:rPr>
          <w:b/>
        </w:rPr>
        <w:t>повече</w:t>
      </w:r>
      <w:r w:rsidRPr="00123AA0">
        <w:t xml:space="preserve"> от пет години.</w:t>
      </w:r>
    </w:p>
  </w:footnote>
  <w:footnote w:id="39">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Възлагащите органи могат да </w:t>
      </w:r>
      <w:r w:rsidRPr="00123AA0">
        <w:rPr>
          <w:b/>
        </w:rPr>
        <w:t>изискат</w:t>
      </w:r>
      <w:r w:rsidRPr="00123AA0">
        <w:t xml:space="preserve"> наличието на опит до три години и да </w:t>
      </w:r>
      <w:r w:rsidRPr="00123AA0">
        <w:rPr>
          <w:b/>
        </w:rPr>
        <w:t>приемат</w:t>
      </w:r>
      <w:r w:rsidRPr="00123AA0">
        <w:t xml:space="preserve"> опит отпреди </w:t>
      </w:r>
      <w:r w:rsidRPr="00123AA0">
        <w:rPr>
          <w:b/>
        </w:rPr>
        <w:t>повече</w:t>
      </w:r>
      <w:r w:rsidRPr="00123AA0">
        <w:t xml:space="preserve"> от три години.</w:t>
      </w:r>
    </w:p>
  </w:footnote>
  <w:footnote w:id="40">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С други думи, </w:t>
      </w:r>
      <w:r w:rsidRPr="00123AA0">
        <w:rPr>
          <w:b/>
          <w:u w:val="single"/>
        </w:rPr>
        <w:t>всички</w:t>
      </w:r>
      <w:r w:rsidRPr="00123AA0">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1">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 xml:space="preserve">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w:t>
      </w:r>
      <w:r>
        <w:t>II</w:t>
      </w:r>
      <w:r w:rsidRPr="00123AA0">
        <w:t>, раздел В, следва да се попълнят отделни ЕЕДОП.</w:t>
      </w:r>
    </w:p>
  </w:footnote>
  <w:footnote w:id="42">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3">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Ако икономическият оператор</w:t>
      </w:r>
      <w:r w:rsidRPr="00123AA0">
        <w:rPr>
          <w:u w:val="single"/>
        </w:rPr>
        <w:t xml:space="preserve"> </w:t>
      </w:r>
      <w:r w:rsidRPr="00123AA0">
        <w:rPr>
          <w:b/>
          <w:u w:val="single"/>
        </w:rPr>
        <w:t>е решил</w:t>
      </w:r>
      <w:r w:rsidRPr="00123AA0">
        <w:t xml:space="preserve"> да възложи подизпълнението на част от договора </w:t>
      </w:r>
      <w:r w:rsidRPr="00123AA0">
        <w:rPr>
          <w:b/>
          <w:u w:val="single"/>
        </w:rPr>
        <w:t>и</w:t>
      </w:r>
      <w:r w:rsidRPr="00123AA0">
        <w:t xml:space="preserve"> ще използва капацитета на подизпълнителя, за да изпълни тази част, моля, попълнете отделен ЕЕДОП за подизпълнителите, вж. част </w:t>
      </w:r>
      <w:r>
        <w:t>II</w:t>
      </w:r>
      <w:r w:rsidRPr="00123AA0">
        <w:t>, раздел В по-горе.</w:t>
      </w:r>
    </w:p>
  </w:footnote>
  <w:footnote w:id="44">
    <w:p w:rsidR="00BD21EE" w:rsidRPr="00123AA0" w:rsidRDefault="00BD21EE" w:rsidP="00144DF4">
      <w:pPr>
        <w:pStyle w:val="FootnoteText"/>
        <w:pBdr>
          <w:top w:val="single" w:sz="4" w:space="1" w:color="auto"/>
          <w:left w:val="single" w:sz="4" w:space="4" w:color="auto"/>
          <w:bottom w:val="single" w:sz="4" w:space="5" w:color="auto"/>
          <w:right w:val="single" w:sz="4" w:space="4" w:color="auto"/>
        </w:pBdr>
        <w:shd w:val="clear" w:color="auto" w:fill="F2F2F2"/>
      </w:pPr>
      <w:r w:rsidRPr="00FA0A92">
        <w:rPr>
          <w:rStyle w:val="FootnoteReference"/>
        </w:rPr>
        <w:footnoteRef/>
      </w:r>
      <w:r>
        <w:tab/>
      </w:r>
      <w:r w:rsidRPr="00123AA0">
        <w:t>Моля, посочете ясно към кой документ се отнася отговорът.</w:t>
      </w:r>
    </w:p>
  </w:footnote>
  <w:footnote w:id="45">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Моля да се повтори толкова пъти, колкото е необходимо.</w:t>
      </w:r>
    </w:p>
  </w:footnote>
  <w:footnote w:id="46">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Моля да се повтори толкова пъти, колкото е необходимо.</w:t>
      </w:r>
    </w:p>
  </w:footnote>
  <w:footnote w:id="47">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FA0A92">
        <w:rPr>
          <w:rStyle w:val="FootnoteReference"/>
        </w:rPr>
        <w:footnoteRef/>
      </w:r>
      <w:r>
        <w:tab/>
      </w:r>
      <w:r w:rsidRPr="00123AA0">
        <w:t>При условие, че икономическият оператор е предоставил необходимата информация (</w:t>
      </w:r>
      <w:r w:rsidRPr="00123AA0">
        <w:rPr>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123AA0">
        <w:rPr>
          <w:sz w:val="22"/>
        </w:rPr>
        <w:t xml:space="preserve"> </w:t>
      </w:r>
    </w:p>
  </w:footnote>
  <w:footnote w:id="48">
    <w:p w:rsidR="00BD21EE" w:rsidRPr="00123AA0" w:rsidRDefault="00BD21EE" w:rsidP="00144DF4">
      <w:pPr>
        <w:pStyle w:val="FootnoteText"/>
        <w:pBdr>
          <w:top w:val="single" w:sz="4" w:space="1" w:color="auto"/>
          <w:left w:val="single" w:sz="4" w:space="4" w:color="auto"/>
          <w:bottom w:val="single" w:sz="4" w:space="1" w:color="auto"/>
          <w:right w:val="single" w:sz="4" w:space="4" w:color="auto"/>
        </w:pBdr>
        <w:shd w:val="clear" w:color="auto" w:fill="F2F2F2"/>
      </w:pPr>
      <w:r w:rsidRPr="0047201F">
        <w:rPr>
          <w:rStyle w:val="FootnoteReference"/>
        </w:rPr>
        <w:footnoteRef/>
      </w:r>
      <w:r>
        <w:tab/>
      </w:r>
      <w:r w:rsidRPr="00123AA0">
        <w:t>В зависимост от националните разпоредби за прилагането на член</w:t>
      </w:r>
      <w:r>
        <w:t> </w:t>
      </w:r>
      <w:r w:rsidRPr="00123AA0">
        <w:t>59, параграф</w:t>
      </w:r>
      <w:r>
        <w:t> </w:t>
      </w:r>
      <w:r w:rsidRPr="00123AA0">
        <w:t>5, втора алинея от Директива 2014/24/ЕС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1EE" w:rsidRPr="00A6187A" w:rsidRDefault="00BD21EE" w:rsidP="00A6187A">
    <w:pPr>
      <w:pStyle w:val="Header"/>
      <w:pBdr>
        <w:top w:val="single" w:sz="4" w:space="1" w:color="auto"/>
        <w:left w:val="single" w:sz="4" w:space="4" w:color="auto"/>
        <w:bottom w:val="single" w:sz="4" w:space="1" w:color="auto"/>
        <w:right w:val="single" w:sz="4" w:space="4" w:color="auto"/>
      </w:pBdr>
      <w:jc w:val="center"/>
      <w:rPr>
        <w:rFonts w:ascii="Arial" w:hAnsi="Arial" w:cs="Arial"/>
        <w:color w:val="333333"/>
        <w:sz w:val="18"/>
        <w:szCs w:val="18"/>
        <w:lang w:val="en-US"/>
      </w:rPr>
    </w:pPr>
    <w:r w:rsidRPr="00150EDE">
      <w:rPr>
        <w:rFonts w:ascii="Arial" w:hAnsi="Arial" w:cs="Arial"/>
        <w:color w:val="333333"/>
        <w:sz w:val="18"/>
        <w:szCs w:val="18"/>
      </w:rPr>
      <w:t>„ЧЕЗ РАЗПРЕДЕЛЕНИЕ БЪЛГАРИЯ” АД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1EE" w:rsidRPr="00E85E03" w:rsidRDefault="00BD21EE" w:rsidP="00E85E03">
    <w:pPr>
      <w:pStyle w:val="Header"/>
      <w:pBdr>
        <w:top w:val="single" w:sz="4" w:space="1" w:color="auto"/>
        <w:left w:val="single" w:sz="4" w:space="4" w:color="auto"/>
        <w:bottom w:val="single" w:sz="4" w:space="7" w:color="auto"/>
        <w:right w:val="single" w:sz="4" w:space="4" w:color="auto"/>
      </w:pBdr>
      <w:jc w:val="center"/>
      <w:rPr>
        <w:rFonts w:ascii="Arial" w:hAnsi="Arial" w:cs="Arial"/>
        <w:color w:val="333333"/>
        <w:sz w:val="16"/>
        <w:szCs w:val="16"/>
      </w:rPr>
    </w:pPr>
  </w:p>
  <w:p w:rsidR="00BD21EE" w:rsidRPr="00E85E03" w:rsidRDefault="00BD21EE" w:rsidP="00E85E03">
    <w:pPr>
      <w:pStyle w:val="Header"/>
      <w:pBdr>
        <w:top w:val="single" w:sz="4" w:space="1" w:color="auto"/>
        <w:left w:val="single" w:sz="4" w:space="4" w:color="auto"/>
        <w:bottom w:val="single" w:sz="4" w:space="7" w:color="auto"/>
        <w:right w:val="single" w:sz="4" w:space="4" w:color="auto"/>
      </w:pBdr>
      <w:jc w:val="center"/>
      <w:rPr>
        <w:rFonts w:ascii="Arial" w:hAnsi="Arial" w:cs="Arial"/>
        <w:color w:val="333333"/>
        <w:sz w:val="18"/>
        <w:szCs w:val="18"/>
      </w:rPr>
    </w:pPr>
    <w:r w:rsidRPr="00150EDE">
      <w:rPr>
        <w:rFonts w:ascii="Arial" w:hAnsi="Arial" w:cs="Arial"/>
        <w:color w:val="333333"/>
        <w:sz w:val="18"/>
        <w:szCs w:val="18"/>
      </w:rPr>
      <w:t>„ЧЕЗ РАЗПРЕДЕЛЕНИЕ БЪЛГАРИЯ” АД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Wingdings" w:hAnsi="Wingdings"/>
        <w:sz w:val="16"/>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sz w:val="16"/>
      </w:rPr>
    </w:lvl>
  </w:abstractNum>
  <w:abstractNum w:abstractNumId="3">
    <w:nsid w:val="00000004"/>
    <w:multiLevelType w:val="singleLevel"/>
    <w:tmpl w:val="00000004"/>
    <w:name w:val="WW8Num4"/>
    <w:lvl w:ilvl="0">
      <w:start w:val="1"/>
      <w:numFmt w:val="decimal"/>
      <w:lvlText w:val="%1."/>
      <w:lvlJc w:val="left"/>
      <w:pPr>
        <w:tabs>
          <w:tab w:val="num" w:pos="644"/>
        </w:tabs>
        <w:ind w:left="644" w:hanging="360"/>
      </w:pPr>
    </w:lvl>
  </w:abstractNum>
  <w:abstractNum w:abstractNumId="4">
    <w:nsid w:val="00000007"/>
    <w:multiLevelType w:val="singleLevel"/>
    <w:tmpl w:val="00000007"/>
    <w:name w:val="WW8Num7"/>
    <w:lvl w:ilvl="0">
      <w:start w:val="3"/>
      <w:numFmt w:val="bullet"/>
      <w:lvlText w:val="-"/>
      <w:lvlJc w:val="left"/>
      <w:pPr>
        <w:tabs>
          <w:tab w:val="num" w:pos="0"/>
        </w:tabs>
        <w:ind w:left="720" w:hanging="360"/>
      </w:pPr>
      <w:rPr>
        <w:rFonts w:ascii="Arial" w:hAnsi="Arial"/>
        <w:sz w:val="16"/>
      </w:rPr>
    </w:lvl>
  </w:abstractNum>
  <w:abstractNum w:abstractNumId="5">
    <w:nsid w:val="06867155"/>
    <w:multiLevelType w:val="multilevel"/>
    <w:tmpl w:val="7A7C4A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D231920"/>
    <w:multiLevelType w:val="multilevel"/>
    <w:tmpl w:val="0720D20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CD6330"/>
    <w:multiLevelType w:val="multilevel"/>
    <w:tmpl w:val="15F01E2A"/>
    <w:lvl w:ilvl="0">
      <w:start w:val="1"/>
      <w:numFmt w:val="decimal"/>
      <w:pStyle w:val="Style1"/>
      <w:lvlText w:val="%1."/>
      <w:lvlJc w:val="left"/>
    </w:lvl>
    <w:lvl w:ilvl="1">
      <w:start w:val="1"/>
      <w:numFmt w:val="decimal"/>
      <w:lvlText w:val="%2."/>
      <w:lvlJc w:val="left"/>
      <w:pPr>
        <w:ind w:left="1353" w:hanging="360"/>
      </w:pPr>
    </w:lvl>
    <w:lvl w:ilvl="2">
      <w:start w:val="1"/>
      <w:numFmt w:val="decimal"/>
      <w:lvlText w:val="%3."/>
      <w:lvlJc w:val="left"/>
      <w:pPr>
        <w:ind w:left="360" w:hanging="360"/>
      </w:pPr>
      <w:rPr>
        <w:color w:val="auto"/>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8">
    <w:nsid w:val="1C1036AA"/>
    <w:multiLevelType w:val="multilevel"/>
    <w:tmpl w:val="0842196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2E44180"/>
    <w:multiLevelType w:val="multilevel"/>
    <w:tmpl w:val="877E79E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rPr>
        <w:rFonts w:ascii="Arial" w:hAnsi="Arial" w:cs="Arial" w:hint="default"/>
        <w:b/>
        <w:sz w:val="20"/>
        <w:szCs w:val="20"/>
      </w:rPr>
    </w:lvl>
    <w:lvl w:ilvl="2">
      <w:start w:val="1"/>
      <w:numFmt w:val="decimal"/>
      <w:pStyle w:val="NumPar3"/>
      <w:lvlText w:val="%1.%2.%3."/>
      <w:lvlJc w:val="left"/>
      <w:pPr>
        <w:tabs>
          <w:tab w:val="num" w:pos="1120"/>
        </w:tabs>
        <w:ind w:left="112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3472571"/>
    <w:multiLevelType w:val="hybridMultilevel"/>
    <w:tmpl w:val="1932FE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5584F53"/>
    <w:multiLevelType w:val="hybridMultilevel"/>
    <w:tmpl w:val="C08C57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7B63A8B"/>
    <w:multiLevelType w:val="hybridMultilevel"/>
    <w:tmpl w:val="10F263C6"/>
    <w:lvl w:ilvl="0" w:tplc="00000009">
      <w:start w:val="1"/>
      <w:numFmt w:val="bullet"/>
      <w:lvlText w:val=""/>
      <w:lvlJc w:val="left"/>
      <w:pPr>
        <w:ind w:left="720" w:hanging="360"/>
      </w:pPr>
      <w:rPr>
        <w:rFonts w:ascii="Wingdings" w:hAnsi="Wingdings"/>
        <w:sz w:val="1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E4E228F"/>
    <w:multiLevelType w:val="multilevel"/>
    <w:tmpl w:val="408C8EB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25D67F0"/>
    <w:multiLevelType w:val="hybridMultilevel"/>
    <w:tmpl w:val="518E3BDE"/>
    <w:lvl w:ilvl="0" w:tplc="0402000F">
      <w:start w:val="1"/>
      <w:numFmt w:val="bullet"/>
      <w:pStyle w:val="Subtitle"/>
      <w:lvlText w:val="o"/>
      <w:lvlJc w:val="left"/>
      <w:pPr>
        <w:tabs>
          <w:tab w:val="num" w:pos="1080"/>
        </w:tabs>
        <w:ind w:left="1080" w:hanging="360"/>
      </w:pPr>
      <w:rPr>
        <w:rFonts w:ascii="Courier New" w:hAnsi="Courier New" w:cs="Courier New" w:hint="default"/>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5">
    <w:nsid w:val="3896134E"/>
    <w:multiLevelType w:val="multilevel"/>
    <w:tmpl w:val="4BF42A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FD76E1E"/>
    <w:multiLevelType w:val="hybridMultilevel"/>
    <w:tmpl w:val="E7F8B712"/>
    <w:styleLink w:val="11111111"/>
    <w:lvl w:ilvl="0" w:tplc="BC463EE4">
      <w:start w:val="1"/>
      <w:numFmt w:val="decimal"/>
      <w:lvlText w:val="%1."/>
      <w:lvlJc w:val="left"/>
      <w:pPr>
        <w:tabs>
          <w:tab w:val="num" w:pos="6314"/>
        </w:tabs>
        <w:ind w:left="6314"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644"/>
        </w:tabs>
        <w:ind w:left="644"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7">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8">
    <w:nsid w:val="4B80426B"/>
    <w:multiLevelType w:val="hybridMultilevel"/>
    <w:tmpl w:val="808884AC"/>
    <w:lvl w:ilvl="0" w:tplc="C11E32D2">
      <w:start w:val="1"/>
      <w:numFmt w:val="bullet"/>
      <w:lvlText w:val=""/>
      <w:lvlJc w:val="left"/>
      <w:pPr>
        <w:ind w:left="5747"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9">
    <w:nsid w:val="52832A40"/>
    <w:multiLevelType w:val="hybridMultilevel"/>
    <w:tmpl w:val="0876FAD2"/>
    <w:lvl w:ilvl="0" w:tplc="E0AEF800">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0">
    <w:nsid w:val="56FF3121"/>
    <w:multiLevelType w:val="multilevel"/>
    <w:tmpl w:val="FE9A11B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2">
    <w:nsid w:val="6CF83D29"/>
    <w:multiLevelType w:val="multilevel"/>
    <w:tmpl w:val="D3C4B0DA"/>
    <w:lvl w:ilvl="0">
      <w:start w:val="1"/>
      <w:numFmt w:val="upperRoman"/>
      <w:lvlText w:val="%1."/>
      <w:lvlJc w:val="right"/>
      <w:pPr>
        <w:ind w:left="720" w:hanging="360"/>
      </w:pPr>
      <w:rPr>
        <w:b/>
        <w:i w:val="0"/>
      </w:rPr>
    </w:lvl>
    <w:lvl w:ilvl="1">
      <w:start w:val="1"/>
      <w:numFmt w:val="decimal"/>
      <w:isLgl/>
      <w:lvlText w:val="%1.%2."/>
      <w:lvlJc w:val="left"/>
      <w:pPr>
        <w:ind w:left="1353" w:hanging="360"/>
      </w:pPr>
      <w:rPr>
        <w:rFonts w:hint="default"/>
        <w:b/>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23">
    <w:nsid w:val="7352517C"/>
    <w:multiLevelType w:val="multilevel"/>
    <w:tmpl w:val="24F4FB2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7AFF5306"/>
    <w:multiLevelType w:val="hybridMultilevel"/>
    <w:tmpl w:val="23EEE838"/>
    <w:lvl w:ilvl="0" w:tplc="1478A9BC">
      <w:start w:val="7"/>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7CB04907"/>
    <w:multiLevelType w:val="hybridMultilevel"/>
    <w:tmpl w:val="003A12B8"/>
    <w:lvl w:ilvl="0" w:tplc="00000009">
      <w:start w:val="1"/>
      <w:numFmt w:val="bullet"/>
      <w:lvlText w:val=""/>
      <w:lvlJc w:val="left"/>
      <w:pPr>
        <w:ind w:left="720" w:hanging="360"/>
      </w:pPr>
      <w:rPr>
        <w:rFonts w:ascii="Wingdings" w:hAnsi="Wingdings" w:hint="default"/>
        <w:sz w:val="1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7FB16EA8"/>
    <w:multiLevelType w:val="multilevel"/>
    <w:tmpl w:val="24F4FB2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4"/>
  </w:num>
  <w:num w:numId="3">
    <w:abstractNumId w:val="23"/>
  </w:num>
  <w:num w:numId="4">
    <w:abstractNumId w:val="22"/>
  </w:num>
  <w:num w:numId="5">
    <w:abstractNumId w:val="21"/>
    <w:lvlOverride w:ilvl="0">
      <w:startOverride w:val="1"/>
    </w:lvlOverride>
  </w:num>
  <w:num w:numId="6">
    <w:abstractNumId w:val="17"/>
    <w:lvlOverride w:ilvl="0">
      <w:startOverride w:val="1"/>
    </w:lvlOverride>
  </w:num>
  <w:num w:numId="7">
    <w:abstractNumId w:val="21"/>
  </w:num>
  <w:num w:numId="8">
    <w:abstractNumId w:val="17"/>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19"/>
  </w:num>
  <w:num w:numId="13">
    <w:abstractNumId w:val="25"/>
  </w:num>
  <w:num w:numId="14">
    <w:abstractNumId w:val="12"/>
  </w:num>
  <w:num w:numId="15">
    <w:abstractNumId w:val="11"/>
  </w:num>
  <w:num w:numId="16">
    <w:abstractNumId w:val="24"/>
  </w:num>
  <w:num w:numId="17">
    <w:abstractNumId w:val="15"/>
  </w:num>
  <w:num w:numId="18">
    <w:abstractNumId w:val="8"/>
  </w:num>
  <w:num w:numId="19">
    <w:abstractNumId w:val="5"/>
  </w:num>
  <w:num w:numId="20">
    <w:abstractNumId w:val="6"/>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0"/>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9"/>
  </w:num>
  <w:num w:numId="27">
    <w:abstractNumId w:val="9"/>
  </w:num>
  <w:num w:numId="28">
    <w:abstractNumId w:val="9"/>
  </w:num>
  <w:num w:numId="29">
    <w:abstractNumId w:val="9"/>
  </w:num>
  <w:num w:numId="30">
    <w:abstractNumId w:val="9"/>
  </w:num>
  <w:num w:numId="31">
    <w:abstractNumId w:val="10"/>
  </w:num>
  <w:num w:numId="32">
    <w:abstractNumId w:val="9"/>
  </w:num>
  <w:num w:numId="33">
    <w:abstractNumId w:val="9"/>
  </w:num>
  <w:num w:numId="34">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9B3"/>
    <w:rsid w:val="00000069"/>
    <w:rsid w:val="000006B4"/>
    <w:rsid w:val="00000A57"/>
    <w:rsid w:val="00000C41"/>
    <w:rsid w:val="00000E00"/>
    <w:rsid w:val="000010D2"/>
    <w:rsid w:val="00001909"/>
    <w:rsid w:val="00001C9D"/>
    <w:rsid w:val="00001DA8"/>
    <w:rsid w:val="00002353"/>
    <w:rsid w:val="0000279E"/>
    <w:rsid w:val="000027BE"/>
    <w:rsid w:val="000029D2"/>
    <w:rsid w:val="00002AB6"/>
    <w:rsid w:val="00003A39"/>
    <w:rsid w:val="00003B70"/>
    <w:rsid w:val="00003BAD"/>
    <w:rsid w:val="00003CD7"/>
    <w:rsid w:val="00003CF0"/>
    <w:rsid w:val="00004786"/>
    <w:rsid w:val="000049F9"/>
    <w:rsid w:val="00004CDC"/>
    <w:rsid w:val="00004E6C"/>
    <w:rsid w:val="0000571A"/>
    <w:rsid w:val="00005F03"/>
    <w:rsid w:val="0000614A"/>
    <w:rsid w:val="0000650F"/>
    <w:rsid w:val="00007193"/>
    <w:rsid w:val="00007589"/>
    <w:rsid w:val="000075CF"/>
    <w:rsid w:val="00007A54"/>
    <w:rsid w:val="00007FBB"/>
    <w:rsid w:val="00010E08"/>
    <w:rsid w:val="000114E9"/>
    <w:rsid w:val="000114EA"/>
    <w:rsid w:val="000116A4"/>
    <w:rsid w:val="00011971"/>
    <w:rsid w:val="000120C1"/>
    <w:rsid w:val="00012111"/>
    <w:rsid w:val="00012562"/>
    <w:rsid w:val="000125F1"/>
    <w:rsid w:val="00012837"/>
    <w:rsid w:val="00012878"/>
    <w:rsid w:val="0001316C"/>
    <w:rsid w:val="0001360F"/>
    <w:rsid w:val="000136D7"/>
    <w:rsid w:val="00013F6C"/>
    <w:rsid w:val="00014008"/>
    <w:rsid w:val="0001412F"/>
    <w:rsid w:val="00014393"/>
    <w:rsid w:val="00014B9B"/>
    <w:rsid w:val="00014F1E"/>
    <w:rsid w:val="00014F99"/>
    <w:rsid w:val="00015179"/>
    <w:rsid w:val="000152D3"/>
    <w:rsid w:val="000153CD"/>
    <w:rsid w:val="0001557D"/>
    <w:rsid w:val="0001571A"/>
    <w:rsid w:val="00015937"/>
    <w:rsid w:val="00016079"/>
    <w:rsid w:val="00016185"/>
    <w:rsid w:val="000162DE"/>
    <w:rsid w:val="00016347"/>
    <w:rsid w:val="00016741"/>
    <w:rsid w:val="000167B8"/>
    <w:rsid w:val="000169F0"/>
    <w:rsid w:val="00016C96"/>
    <w:rsid w:val="00017A8D"/>
    <w:rsid w:val="00017BF1"/>
    <w:rsid w:val="0002017A"/>
    <w:rsid w:val="00020555"/>
    <w:rsid w:val="000206C2"/>
    <w:rsid w:val="0002101B"/>
    <w:rsid w:val="000210E2"/>
    <w:rsid w:val="000210E3"/>
    <w:rsid w:val="0002115C"/>
    <w:rsid w:val="000213E4"/>
    <w:rsid w:val="000217C8"/>
    <w:rsid w:val="000218FB"/>
    <w:rsid w:val="00021909"/>
    <w:rsid w:val="00021990"/>
    <w:rsid w:val="000220AE"/>
    <w:rsid w:val="000225DD"/>
    <w:rsid w:val="00022721"/>
    <w:rsid w:val="0002291F"/>
    <w:rsid w:val="00022FBE"/>
    <w:rsid w:val="00023377"/>
    <w:rsid w:val="000234E2"/>
    <w:rsid w:val="00023DC4"/>
    <w:rsid w:val="00023F07"/>
    <w:rsid w:val="00023F50"/>
    <w:rsid w:val="00023F6D"/>
    <w:rsid w:val="00024427"/>
    <w:rsid w:val="00024924"/>
    <w:rsid w:val="000250E8"/>
    <w:rsid w:val="00025102"/>
    <w:rsid w:val="0002549F"/>
    <w:rsid w:val="0002578F"/>
    <w:rsid w:val="0002589A"/>
    <w:rsid w:val="00025F7A"/>
    <w:rsid w:val="000262D8"/>
    <w:rsid w:val="00026776"/>
    <w:rsid w:val="000267C8"/>
    <w:rsid w:val="00026AFE"/>
    <w:rsid w:val="000275C4"/>
    <w:rsid w:val="00027E7A"/>
    <w:rsid w:val="00027E90"/>
    <w:rsid w:val="00030157"/>
    <w:rsid w:val="00030711"/>
    <w:rsid w:val="00030E15"/>
    <w:rsid w:val="00030E6A"/>
    <w:rsid w:val="00030E96"/>
    <w:rsid w:val="00031BC1"/>
    <w:rsid w:val="00031C51"/>
    <w:rsid w:val="00031E8C"/>
    <w:rsid w:val="000324B8"/>
    <w:rsid w:val="00032644"/>
    <w:rsid w:val="00032F63"/>
    <w:rsid w:val="00033005"/>
    <w:rsid w:val="0003398C"/>
    <w:rsid w:val="000347FC"/>
    <w:rsid w:val="0003486A"/>
    <w:rsid w:val="000349E8"/>
    <w:rsid w:val="00034B0B"/>
    <w:rsid w:val="00035258"/>
    <w:rsid w:val="0003582C"/>
    <w:rsid w:val="00035F16"/>
    <w:rsid w:val="000361B0"/>
    <w:rsid w:val="000361FE"/>
    <w:rsid w:val="000365F1"/>
    <w:rsid w:val="0003673B"/>
    <w:rsid w:val="000367E9"/>
    <w:rsid w:val="00036AD3"/>
    <w:rsid w:val="00036BCA"/>
    <w:rsid w:val="00036CE0"/>
    <w:rsid w:val="00036DB7"/>
    <w:rsid w:val="00037568"/>
    <w:rsid w:val="000376F2"/>
    <w:rsid w:val="0003775C"/>
    <w:rsid w:val="0003777A"/>
    <w:rsid w:val="00037E0F"/>
    <w:rsid w:val="00037FEB"/>
    <w:rsid w:val="00040634"/>
    <w:rsid w:val="0004081A"/>
    <w:rsid w:val="0004113F"/>
    <w:rsid w:val="00041271"/>
    <w:rsid w:val="000415C9"/>
    <w:rsid w:val="00041E33"/>
    <w:rsid w:val="00041F84"/>
    <w:rsid w:val="00042C59"/>
    <w:rsid w:val="00042FA7"/>
    <w:rsid w:val="0004308A"/>
    <w:rsid w:val="00043361"/>
    <w:rsid w:val="000435C9"/>
    <w:rsid w:val="000446F0"/>
    <w:rsid w:val="00044AD8"/>
    <w:rsid w:val="00044E7A"/>
    <w:rsid w:val="0004516F"/>
    <w:rsid w:val="00045221"/>
    <w:rsid w:val="00045B0C"/>
    <w:rsid w:val="00045B76"/>
    <w:rsid w:val="00046082"/>
    <w:rsid w:val="000462F1"/>
    <w:rsid w:val="0004659B"/>
    <w:rsid w:val="0004666E"/>
    <w:rsid w:val="00046A25"/>
    <w:rsid w:val="00046CCF"/>
    <w:rsid w:val="00046DB9"/>
    <w:rsid w:val="00046EB2"/>
    <w:rsid w:val="00046FB2"/>
    <w:rsid w:val="000472D6"/>
    <w:rsid w:val="00047580"/>
    <w:rsid w:val="00047681"/>
    <w:rsid w:val="00047B6A"/>
    <w:rsid w:val="00050562"/>
    <w:rsid w:val="00050629"/>
    <w:rsid w:val="000507CC"/>
    <w:rsid w:val="00050934"/>
    <w:rsid w:val="00050B93"/>
    <w:rsid w:val="00051881"/>
    <w:rsid w:val="00052020"/>
    <w:rsid w:val="000521AB"/>
    <w:rsid w:val="0005264C"/>
    <w:rsid w:val="000529A2"/>
    <w:rsid w:val="00052B9D"/>
    <w:rsid w:val="00052BD2"/>
    <w:rsid w:val="000533DC"/>
    <w:rsid w:val="00053936"/>
    <w:rsid w:val="00053B1F"/>
    <w:rsid w:val="00053E4F"/>
    <w:rsid w:val="000544AA"/>
    <w:rsid w:val="00054566"/>
    <w:rsid w:val="000547FA"/>
    <w:rsid w:val="00054A75"/>
    <w:rsid w:val="00054A93"/>
    <w:rsid w:val="00054E5A"/>
    <w:rsid w:val="00055714"/>
    <w:rsid w:val="00055731"/>
    <w:rsid w:val="00055B3E"/>
    <w:rsid w:val="00056244"/>
    <w:rsid w:val="000563DC"/>
    <w:rsid w:val="00056F15"/>
    <w:rsid w:val="00056FCA"/>
    <w:rsid w:val="00057116"/>
    <w:rsid w:val="00057616"/>
    <w:rsid w:val="00057DE3"/>
    <w:rsid w:val="000602F7"/>
    <w:rsid w:val="00060496"/>
    <w:rsid w:val="000606E1"/>
    <w:rsid w:val="00060752"/>
    <w:rsid w:val="00060867"/>
    <w:rsid w:val="00060B7A"/>
    <w:rsid w:val="00060D11"/>
    <w:rsid w:val="00060F0F"/>
    <w:rsid w:val="00061B3C"/>
    <w:rsid w:val="00061D54"/>
    <w:rsid w:val="00061D84"/>
    <w:rsid w:val="0006207E"/>
    <w:rsid w:val="00062418"/>
    <w:rsid w:val="0006254D"/>
    <w:rsid w:val="00062941"/>
    <w:rsid w:val="00062A93"/>
    <w:rsid w:val="00062F35"/>
    <w:rsid w:val="00063028"/>
    <w:rsid w:val="00063692"/>
    <w:rsid w:val="00063C75"/>
    <w:rsid w:val="00064550"/>
    <w:rsid w:val="000646CF"/>
    <w:rsid w:val="00064BB7"/>
    <w:rsid w:val="000657EC"/>
    <w:rsid w:val="000659C2"/>
    <w:rsid w:val="00066221"/>
    <w:rsid w:val="000662D7"/>
    <w:rsid w:val="00066392"/>
    <w:rsid w:val="000663B2"/>
    <w:rsid w:val="0006644E"/>
    <w:rsid w:val="000666CC"/>
    <w:rsid w:val="00066F04"/>
    <w:rsid w:val="000671A7"/>
    <w:rsid w:val="000672FE"/>
    <w:rsid w:val="00067326"/>
    <w:rsid w:val="00067389"/>
    <w:rsid w:val="00067E35"/>
    <w:rsid w:val="00067F3B"/>
    <w:rsid w:val="00070000"/>
    <w:rsid w:val="00070785"/>
    <w:rsid w:val="000707D6"/>
    <w:rsid w:val="000708EA"/>
    <w:rsid w:val="00070EE2"/>
    <w:rsid w:val="000710CA"/>
    <w:rsid w:val="00071381"/>
    <w:rsid w:val="0007186D"/>
    <w:rsid w:val="000721F3"/>
    <w:rsid w:val="000723DD"/>
    <w:rsid w:val="00072417"/>
    <w:rsid w:val="0007269D"/>
    <w:rsid w:val="000728B9"/>
    <w:rsid w:val="00072C19"/>
    <w:rsid w:val="00073501"/>
    <w:rsid w:val="00073719"/>
    <w:rsid w:val="0007388C"/>
    <w:rsid w:val="00073960"/>
    <w:rsid w:val="00073A3E"/>
    <w:rsid w:val="00073BE2"/>
    <w:rsid w:val="00073E5F"/>
    <w:rsid w:val="0007405B"/>
    <w:rsid w:val="000749D8"/>
    <w:rsid w:val="00074E93"/>
    <w:rsid w:val="00075175"/>
    <w:rsid w:val="000759CD"/>
    <w:rsid w:val="00076174"/>
    <w:rsid w:val="0007655E"/>
    <w:rsid w:val="000767A3"/>
    <w:rsid w:val="0007696E"/>
    <w:rsid w:val="00076A84"/>
    <w:rsid w:val="00076AE9"/>
    <w:rsid w:val="00076C9B"/>
    <w:rsid w:val="00076D50"/>
    <w:rsid w:val="0007723F"/>
    <w:rsid w:val="00077C52"/>
    <w:rsid w:val="00077D14"/>
    <w:rsid w:val="00077EEC"/>
    <w:rsid w:val="0008039F"/>
    <w:rsid w:val="00080B2C"/>
    <w:rsid w:val="00080CE0"/>
    <w:rsid w:val="00080FBD"/>
    <w:rsid w:val="000810EA"/>
    <w:rsid w:val="0008160E"/>
    <w:rsid w:val="000819B6"/>
    <w:rsid w:val="00081ADB"/>
    <w:rsid w:val="00081B80"/>
    <w:rsid w:val="00081CDB"/>
    <w:rsid w:val="0008202C"/>
    <w:rsid w:val="00082049"/>
    <w:rsid w:val="00082546"/>
    <w:rsid w:val="000827F0"/>
    <w:rsid w:val="00082B1D"/>
    <w:rsid w:val="0008316C"/>
    <w:rsid w:val="0008325B"/>
    <w:rsid w:val="000838E4"/>
    <w:rsid w:val="000839B1"/>
    <w:rsid w:val="00083CD6"/>
    <w:rsid w:val="00083EFB"/>
    <w:rsid w:val="00084512"/>
    <w:rsid w:val="00084760"/>
    <w:rsid w:val="00084952"/>
    <w:rsid w:val="00084B05"/>
    <w:rsid w:val="00084CAC"/>
    <w:rsid w:val="00084F72"/>
    <w:rsid w:val="000850E5"/>
    <w:rsid w:val="00085976"/>
    <w:rsid w:val="000859CC"/>
    <w:rsid w:val="00085DFB"/>
    <w:rsid w:val="00085FA8"/>
    <w:rsid w:val="00086918"/>
    <w:rsid w:val="00086C48"/>
    <w:rsid w:val="0008700F"/>
    <w:rsid w:val="000874B0"/>
    <w:rsid w:val="000875A1"/>
    <w:rsid w:val="0008799D"/>
    <w:rsid w:val="0009015F"/>
    <w:rsid w:val="000903C1"/>
    <w:rsid w:val="000906D3"/>
    <w:rsid w:val="00090A33"/>
    <w:rsid w:val="00090D74"/>
    <w:rsid w:val="00090DCE"/>
    <w:rsid w:val="0009130E"/>
    <w:rsid w:val="000913EE"/>
    <w:rsid w:val="0009176F"/>
    <w:rsid w:val="0009199F"/>
    <w:rsid w:val="00091F08"/>
    <w:rsid w:val="00092251"/>
    <w:rsid w:val="000924FB"/>
    <w:rsid w:val="00092862"/>
    <w:rsid w:val="00092E23"/>
    <w:rsid w:val="00093261"/>
    <w:rsid w:val="00093757"/>
    <w:rsid w:val="00093875"/>
    <w:rsid w:val="00093A48"/>
    <w:rsid w:val="00093B0E"/>
    <w:rsid w:val="00093B13"/>
    <w:rsid w:val="00094145"/>
    <w:rsid w:val="00094A12"/>
    <w:rsid w:val="00094F49"/>
    <w:rsid w:val="0009506A"/>
    <w:rsid w:val="000954A5"/>
    <w:rsid w:val="00095671"/>
    <w:rsid w:val="0009582F"/>
    <w:rsid w:val="00095939"/>
    <w:rsid w:val="00095D72"/>
    <w:rsid w:val="00096A21"/>
    <w:rsid w:val="0009714A"/>
    <w:rsid w:val="00097196"/>
    <w:rsid w:val="0009720E"/>
    <w:rsid w:val="0009729E"/>
    <w:rsid w:val="000974B6"/>
    <w:rsid w:val="00097636"/>
    <w:rsid w:val="00097DE3"/>
    <w:rsid w:val="000A05C0"/>
    <w:rsid w:val="000A0A07"/>
    <w:rsid w:val="000A0D62"/>
    <w:rsid w:val="000A0F6F"/>
    <w:rsid w:val="000A0FC9"/>
    <w:rsid w:val="000A134B"/>
    <w:rsid w:val="000A14B4"/>
    <w:rsid w:val="000A14C3"/>
    <w:rsid w:val="000A1547"/>
    <w:rsid w:val="000A1639"/>
    <w:rsid w:val="000A17C6"/>
    <w:rsid w:val="000A17CF"/>
    <w:rsid w:val="000A1C8C"/>
    <w:rsid w:val="000A2288"/>
    <w:rsid w:val="000A2406"/>
    <w:rsid w:val="000A25ED"/>
    <w:rsid w:val="000A276C"/>
    <w:rsid w:val="000A2B8D"/>
    <w:rsid w:val="000A2C7C"/>
    <w:rsid w:val="000A33CD"/>
    <w:rsid w:val="000A39B3"/>
    <w:rsid w:val="000A4268"/>
    <w:rsid w:val="000A446F"/>
    <w:rsid w:val="000A4534"/>
    <w:rsid w:val="000A475C"/>
    <w:rsid w:val="000A4852"/>
    <w:rsid w:val="000A4DF8"/>
    <w:rsid w:val="000A5168"/>
    <w:rsid w:val="000A5439"/>
    <w:rsid w:val="000A575B"/>
    <w:rsid w:val="000A578A"/>
    <w:rsid w:val="000A57C9"/>
    <w:rsid w:val="000A586F"/>
    <w:rsid w:val="000A5925"/>
    <w:rsid w:val="000A6533"/>
    <w:rsid w:val="000A6889"/>
    <w:rsid w:val="000A73DE"/>
    <w:rsid w:val="000A7733"/>
    <w:rsid w:val="000A77C9"/>
    <w:rsid w:val="000A77E1"/>
    <w:rsid w:val="000A7AA4"/>
    <w:rsid w:val="000A7C52"/>
    <w:rsid w:val="000A7FF6"/>
    <w:rsid w:val="000B0209"/>
    <w:rsid w:val="000B0641"/>
    <w:rsid w:val="000B0A9B"/>
    <w:rsid w:val="000B0CA4"/>
    <w:rsid w:val="000B0EDD"/>
    <w:rsid w:val="000B1213"/>
    <w:rsid w:val="000B1866"/>
    <w:rsid w:val="000B1A43"/>
    <w:rsid w:val="000B1D2F"/>
    <w:rsid w:val="000B2302"/>
    <w:rsid w:val="000B2742"/>
    <w:rsid w:val="000B2A54"/>
    <w:rsid w:val="000B2A79"/>
    <w:rsid w:val="000B2CCC"/>
    <w:rsid w:val="000B3049"/>
    <w:rsid w:val="000B30AA"/>
    <w:rsid w:val="000B3BC1"/>
    <w:rsid w:val="000B3D46"/>
    <w:rsid w:val="000B4532"/>
    <w:rsid w:val="000B4820"/>
    <w:rsid w:val="000B549A"/>
    <w:rsid w:val="000B5F7F"/>
    <w:rsid w:val="000B62C2"/>
    <w:rsid w:val="000B65C8"/>
    <w:rsid w:val="000B66BC"/>
    <w:rsid w:val="000B6CAB"/>
    <w:rsid w:val="000B6D74"/>
    <w:rsid w:val="000B7625"/>
    <w:rsid w:val="000B7769"/>
    <w:rsid w:val="000B7842"/>
    <w:rsid w:val="000B7D11"/>
    <w:rsid w:val="000B7FFC"/>
    <w:rsid w:val="000C015F"/>
    <w:rsid w:val="000C02EA"/>
    <w:rsid w:val="000C03D3"/>
    <w:rsid w:val="000C0548"/>
    <w:rsid w:val="000C0B78"/>
    <w:rsid w:val="000C0BF9"/>
    <w:rsid w:val="000C10CC"/>
    <w:rsid w:val="000C127E"/>
    <w:rsid w:val="000C1CD9"/>
    <w:rsid w:val="000C1E63"/>
    <w:rsid w:val="000C1F08"/>
    <w:rsid w:val="000C1F37"/>
    <w:rsid w:val="000C2287"/>
    <w:rsid w:val="000C2954"/>
    <w:rsid w:val="000C3338"/>
    <w:rsid w:val="000C356D"/>
    <w:rsid w:val="000C360A"/>
    <w:rsid w:val="000C3B63"/>
    <w:rsid w:val="000C3BA7"/>
    <w:rsid w:val="000C4011"/>
    <w:rsid w:val="000C44A4"/>
    <w:rsid w:val="000C44C9"/>
    <w:rsid w:val="000C469B"/>
    <w:rsid w:val="000C46F8"/>
    <w:rsid w:val="000C471F"/>
    <w:rsid w:val="000C4B91"/>
    <w:rsid w:val="000C4DC7"/>
    <w:rsid w:val="000C51D3"/>
    <w:rsid w:val="000C5F9A"/>
    <w:rsid w:val="000C640B"/>
    <w:rsid w:val="000C643D"/>
    <w:rsid w:val="000C6783"/>
    <w:rsid w:val="000C694E"/>
    <w:rsid w:val="000C6E85"/>
    <w:rsid w:val="000C708E"/>
    <w:rsid w:val="000C725A"/>
    <w:rsid w:val="000C7341"/>
    <w:rsid w:val="000C7570"/>
    <w:rsid w:val="000C7804"/>
    <w:rsid w:val="000D078C"/>
    <w:rsid w:val="000D0816"/>
    <w:rsid w:val="000D0AA9"/>
    <w:rsid w:val="000D0DA3"/>
    <w:rsid w:val="000D1488"/>
    <w:rsid w:val="000D28F0"/>
    <w:rsid w:val="000D2A74"/>
    <w:rsid w:val="000D2B6A"/>
    <w:rsid w:val="000D2FEE"/>
    <w:rsid w:val="000D37AD"/>
    <w:rsid w:val="000D39B9"/>
    <w:rsid w:val="000D3AA5"/>
    <w:rsid w:val="000D3B0A"/>
    <w:rsid w:val="000D3E2A"/>
    <w:rsid w:val="000D412D"/>
    <w:rsid w:val="000D49FA"/>
    <w:rsid w:val="000D4A20"/>
    <w:rsid w:val="000D50BA"/>
    <w:rsid w:val="000D5776"/>
    <w:rsid w:val="000D5854"/>
    <w:rsid w:val="000D5DF7"/>
    <w:rsid w:val="000D61DD"/>
    <w:rsid w:val="000D61FE"/>
    <w:rsid w:val="000D6347"/>
    <w:rsid w:val="000D6692"/>
    <w:rsid w:val="000D6760"/>
    <w:rsid w:val="000D71E1"/>
    <w:rsid w:val="000D7306"/>
    <w:rsid w:val="000D74CC"/>
    <w:rsid w:val="000D74F6"/>
    <w:rsid w:val="000D7D56"/>
    <w:rsid w:val="000E040D"/>
    <w:rsid w:val="000E04DE"/>
    <w:rsid w:val="000E055E"/>
    <w:rsid w:val="000E066F"/>
    <w:rsid w:val="000E0890"/>
    <w:rsid w:val="000E0AF9"/>
    <w:rsid w:val="000E0B7E"/>
    <w:rsid w:val="000E0E17"/>
    <w:rsid w:val="000E10B1"/>
    <w:rsid w:val="000E10D4"/>
    <w:rsid w:val="000E11E1"/>
    <w:rsid w:val="000E1374"/>
    <w:rsid w:val="000E1397"/>
    <w:rsid w:val="000E13FE"/>
    <w:rsid w:val="000E16DF"/>
    <w:rsid w:val="000E1C71"/>
    <w:rsid w:val="000E1C74"/>
    <w:rsid w:val="000E2396"/>
    <w:rsid w:val="000E2CC6"/>
    <w:rsid w:val="000E3742"/>
    <w:rsid w:val="000E3814"/>
    <w:rsid w:val="000E3A27"/>
    <w:rsid w:val="000E3BED"/>
    <w:rsid w:val="000E3D85"/>
    <w:rsid w:val="000E4757"/>
    <w:rsid w:val="000E4D20"/>
    <w:rsid w:val="000E5162"/>
    <w:rsid w:val="000E5940"/>
    <w:rsid w:val="000E5F86"/>
    <w:rsid w:val="000E667F"/>
    <w:rsid w:val="000E6884"/>
    <w:rsid w:val="000E6A1C"/>
    <w:rsid w:val="000E71FD"/>
    <w:rsid w:val="000E7810"/>
    <w:rsid w:val="000E7CF9"/>
    <w:rsid w:val="000E7F67"/>
    <w:rsid w:val="000E7FC2"/>
    <w:rsid w:val="000F0296"/>
    <w:rsid w:val="000F05D3"/>
    <w:rsid w:val="000F0A08"/>
    <w:rsid w:val="000F1475"/>
    <w:rsid w:val="000F1A86"/>
    <w:rsid w:val="000F1B59"/>
    <w:rsid w:val="000F213B"/>
    <w:rsid w:val="000F21E3"/>
    <w:rsid w:val="000F26D9"/>
    <w:rsid w:val="000F2764"/>
    <w:rsid w:val="000F2792"/>
    <w:rsid w:val="000F2BF4"/>
    <w:rsid w:val="000F3120"/>
    <w:rsid w:val="000F3D90"/>
    <w:rsid w:val="000F3EF0"/>
    <w:rsid w:val="000F4415"/>
    <w:rsid w:val="000F4512"/>
    <w:rsid w:val="000F495E"/>
    <w:rsid w:val="000F4A95"/>
    <w:rsid w:val="000F4B89"/>
    <w:rsid w:val="000F4CC7"/>
    <w:rsid w:val="000F4DF4"/>
    <w:rsid w:val="000F4E1D"/>
    <w:rsid w:val="000F51EC"/>
    <w:rsid w:val="000F52A6"/>
    <w:rsid w:val="000F5560"/>
    <w:rsid w:val="000F5A3E"/>
    <w:rsid w:val="000F5B1E"/>
    <w:rsid w:val="000F66E5"/>
    <w:rsid w:val="000F6CEA"/>
    <w:rsid w:val="000F6D69"/>
    <w:rsid w:val="000F6DA6"/>
    <w:rsid w:val="000F7238"/>
    <w:rsid w:val="000F72B8"/>
    <w:rsid w:val="000F75C8"/>
    <w:rsid w:val="000F7656"/>
    <w:rsid w:val="000F789F"/>
    <w:rsid w:val="001001A6"/>
    <w:rsid w:val="0010065B"/>
    <w:rsid w:val="00100C35"/>
    <w:rsid w:val="00100C59"/>
    <w:rsid w:val="00101199"/>
    <w:rsid w:val="00101E60"/>
    <w:rsid w:val="00101EB7"/>
    <w:rsid w:val="00102C3E"/>
    <w:rsid w:val="00102CC2"/>
    <w:rsid w:val="00102E40"/>
    <w:rsid w:val="00103442"/>
    <w:rsid w:val="00103749"/>
    <w:rsid w:val="00103A84"/>
    <w:rsid w:val="0010444A"/>
    <w:rsid w:val="00104531"/>
    <w:rsid w:val="001045AB"/>
    <w:rsid w:val="00104CB8"/>
    <w:rsid w:val="00104F74"/>
    <w:rsid w:val="001052A3"/>
    <w:rsid w:val="0010557D"/>
    <w:rsid w:val="0010584B"/>
    <w:rsid w:val="0010585E"/>
    <w:rsid w:val="00105BBA"/>
    <w:rsid w:val="00106483"/>
    <w:rsid w:val="001064CA"/>
    <w:rsid w:val="001065AB"/>
    <w:rsid w:val="00106675"/>
    <w:rsid w:val="00106CF8"/>
    <w:rsid w:val="00106F08"/>
    <w:rsid w:val="00106F21"/>
    <w:rsid w:val="00106F27"/>
    <w:rsid w:val="0010704B"/>
    <w:rsid w:val="0011047F"/>
    <w:rsid w:val="001108E6"/>
    <w:rsid w:val="00110C9E"/>
    <w:rsid w:val="00110ED0"/>
    <w:rsid w:val="00111089"/>
    <w:rsid w:val="001110AE"/>
    <w:rsid w:val="00111BCD"/>
    <w:rsid w:val="00112312"/>
    <w:rsid w:val="001124F5"/>
    <w:rsid w:val="001130D1"/>
    <w:rsid w:val="0011344F"/>
    <w:rsid w:val="00113456"/>
    <w:rsid w:val="00113998"/>
    <w:rsid w:val="00113CFF"/>
    <w:rsid w:val="00113F61"/>
    <w:rsid w:val="00113F95"/>
    <w:rsid w:val="001143FC"/>
    <w:rsid w:val="001149A0"/>
    <w:rsid w:val="001149EB"/>
    <w:rsid w:val="00114BB1"/>
    <w:rsid w:val="00114FAC"/>
    <w:rsid w:val="00115395"/>
    <w:rsid w:val="00115673"/>
    <w:rsid w:val="00115846"/>
    <w:rsid w:val="001159DA"/>
    <w:rsid w:val="00115E14"/>
    <w:rsid w:val="00116541"/>
    <w:rsid w:val="00116BF7"/>
    <w:rsid w:val="001171C0"/>
    <w:rsid w:val="00117496"/>
    <w:rsid w:val="00117AD0"/>
    <w:rsid w:val="00117BF1"/>
    <w:rsid w:val="00117D4E"/>
    <w:rsid w:val="00117DDE"/>
    <w:rsid w:val="00117FB9"/>
    <w:rsid w:val="00120093"/>
    <w:rsid w:val="001205DA"/>
    <w:rsid w:val="001206AD"/>
    <w:rsid w:val="001209E5"/>
    <w:rsid w:val="00120CA2"/>
    <w:rsid w:val="00121319"/>
    <w:rsid w:val="0012157F"/>
    <w:rsid w:val="00121809"/>
    <w:rsid w:val="00121ED3"/>
    <w:rsid w:val="00122332"/>
    <w:rsid w:val="001226ED"/>
    <w:rsid w:val="001227D4"/>
    <w:rsid w:val="00122D33"/>
    <w:rsid w:val="001232CB"/>
    <w:rsid w:val="001234B2"/>
    <w:rsid w:val="001235C0"/>
    <w:rsid w:val="0012364B"/>
    <w:rsid w:val="001236AA"/>
    <w:rsid w:val="00123BEF"/>
    <w:rsid w:val="0012471D"/>
    <w:rsid w:val="00124ACB"/>
    <w:rsid w:val="00124E49"/>
    <w:rsid w:val="0012516C"/>
    <w:rsid w:val="0012524C"/>
    <w:rsid w:val="00125D14"/>
    <w:rsid w:val="00125D94"/>
    <w:rsid w:val="001262B3"/>
    <w:rsid w:val="001265C1"/>
    <w:rsid w:val="00126A2C"/>
    <w:rsid w:val="00126C52"/>
    <w:rsid w:val="00126E6D"/>
    <w:rsid w:val="00127056"/>
    <w:rsid w:val="0012718A"/>
    <w:rsid w:val="001273CE"/>
    <w:rsid w:val="00127814"/>
    <w:rsid w:val="00127823"/>
    <w:rsid w:val="001278AB"/>
    <w:rsid w:val="00127986"/>
    <w:rsid w:val="00127E5C"/>
    <w:rsid w:val="00127F3D"/>
    <w:rsid w:val="001301C1"/>
    <w:rsid w:val="001306D5"/>
    <w:rsid w:val="001310E6"/>
    <w:rsid w:val="001316DD"/>
    <w:rsid w:val="00131EE0"/>
    <w:rsid w:val="0013221A"/>
    <w:rsid w:val="001324A6"/>
    <w:rsid w:val="00132555"/>
    <w:rsid w:val="00132826"/>
    <w:rsid w:val="00132839"/>
    <w:rsid w:val="00132BFF"/>
    <w:rsid w:val="001331FA"/>
    <w:rsid w:val="001334B9"/>
    <w:rsid w:val="0013352A"/>
    <w:rsid w:val="0013387F"/>
    <w:rsid w:val="00133A1D"/>
    <w:rsid w:val="00134030"/>
    <w:rsid w:val="0013423A"/>
    <w:rsid w:val="0013495F"/>
    <w:rsid w:val="00135564"/>
    <w:rsid w:val="00135703"/>
    <w:rsid w:val="0013582D"/>
    <w:rsid w:val="00135D64"/>
    <w:rsid w:val="00136743"/>
    <w:rsid w:val="001368F3"/>
    <w:rsid w:val="001369F8"/>
    <w:rsid w:val="00136DC8"/>
    <w:rsid w:val="00136FCA"/>
    <w:rsid w:val="0013708F"/>
    <w:rsid w:val="00137230"/>
    <w:rsid w:val="001373C8"/>
    <w:rsid w:val="001374DB"/>
    <w:rsid w:val="00137B2B"/>
    <w:rsid w:val="00141097"/>
    <w:rsid w:val="0014142C"/>
    <w:rsid w:val="00141694"/>
    <w:rsid w:val="00141E2F"/>
    <w:rsid w:val="001428D0"/>
    <w:rsid w:val="00142DF2"/>
    <w:rsid w:val="00143130"/>
    <w:rsid w:val="00143708"/>
    <w:rsid w:val="00143717"/>
    <w:rsid w:val="001438F9"/>
    <w:rsid w:val="00143D50"/>
    <w:rsid w:val="001445BB"/>
    <w:rsid w:val="00144CE5"/>
    <w:rsid w:val="00144DF4"/>
    <w:rsid w:val="00144E96"/>
    <w:rsid w:val="00145308"/>
    <w:rsid w:val="00145554"/>
    <w:rsid w:val="001459DC"/>
    <w:rsid w:val="00145B1F"/>
    <w:rsid w:val="00145CCF"/>
    <w:rsid w:val="001464AA"/>
    <w:rsid w:val="00146585"/>
    <w:rsid w:val="00146646"/>
    <w:rsid w:val="001468B3"/>
    <w:rsid w:val="00146909"/>
    <w:rsid w:val="0014691D"/>
    <w:rsid w:val="001469CE"/>
    <w:rsid w:val="00146AC8"/>
    <w:rsid w:val="00146B74"/>
    <w:rsid w:val="00146BE3"/>
    <w:rsid w:val="00147444"/>
    <w:rsid w:val="001502BF"/>
    <w:rsid w:val="00150303"/>
    <w:rsid w:val="001505DA"/>
    <w:rsid w:val="0015060A"/>
    <w:rsid w:val="00150A9A"/>
    <w:rsid w:val="00150EDE"/>
    <w:rsid w:val="00150F24"/>
    <w:rsid w:val="0015111B"/>
    <w:rsid w:val="0015128B"/>
    <w:rsid w:val="0015135D"/>
    <w:rsid w:val="0015138D"/>
    <w:rsid w:val="00151500"/>
    <w:rsid w:val="001516E4"/>
    <w:rsid w:val="00151D6A"/>
    <w:rsid w:val="00151DAE"/>
    <w:rsid w:val="00152006"/>
    <w:rsid w:val="001521BD"/>
    <w:rsid w:val="001521CA"/>
    <w:rsid w:val="0015267A"/>
    <w:rsid w:val="001528B3"/>
    <w:rsid w:val="00152CEE"/>
    <w:rsid w:val="001532CC"/>
    <w:rsid w:val="00153434"/>
    <w:rsid w:val="0015378A"/>
    <w:rsid w:val="001539F6"/>
    <w:rsid w:val="00153CDD"/>
    <w:rsid w:val="00154126"/>
    <w:rsid w:val="0015421A"/>
    <w:rsid w:val="001542ED"/>
    <w:rsid w:val="001545DA"/>
    <w:rsid w:val="00154A19"/>
    <w:rsid w:val="00154B9B"/>
    <w:rsid w:val="00154CEC"/>
    <w:rsid w:val="00154F6D"/>
    <w:rsid w:val="00155196"/>
    <w:rsid w:val="00155326"/>
    <w:rsid w:val="0015559B"/>
    <w:rsid w:val="0015565A"/>
    <w:rsid w:val="00155CE6"/>
    <w:rsid w:val="00155CFA"/>
    <w:rsid w:val="00155E1C"/>
    <w:rsid w:val="00156057"/>
    <w:rsid w:val="001562A3"/>
    <w:rsid w:val="001563F3"/>
    <w:rsid w:val="001566A5"/>
    <w:rsid w:val="00156C67"/>
    <w:rsid w:val="00156DFB"/>
    <w:rsid w:val="00156FEE"/>
    <w:rsid w:val="00157294"/>
    <w:rsid w:val="001573E6"/>
    <w:rsid w:val="00157788"/>
    <w:rsid w:val="00157DA1"/>
    <w:rsid w:val="001601E9"/>
    <w:rsid w:val="00160249"/>
    <w:rsid w:val="00160439"/>
    <w:rsid w:val="00160567"/>
    <w:rsid w:val="0016067A"/>
    <w:rsid w:val="00160771"/>
    <w:rsid w:val="00160A41"/>
    <w:rsid w:val="00160AA4"/>
    <w:rsid w:val="00160CC2"/>
    <w:rsid w:val="00160D3A"/>
    <w:rsid w:val="00160D82"/>
    <w:rsid w:val="00160E63"/>
    <w:rsid w:val="00161036"/>
    <w:rsid w:val="00161129"/>
    <w:rsid w:val="00161EA1"/>
    <w:rsid w:val="00162072"/>
    <w:rsid w:val="00162259"/>
    <w:rsid w:val="00162376"/>
    <w:rsid w:val="00162864"/>
    <w:rsid w:val="001629DD"/>
    <w:rsid w:val="00162A1E"/>
    <w:rsid w:val="00162BED"/>
    <w:rsid w:val="001632DD"/>
    <w:rsid w:val="001643A5"/>
    <w:rsid w:val="0016440F"/>
    <w:rsid w:val="001647F0"/>
    <w:rsid w:val="00164AFE"/>
    <w:rsid w:val="00164CA1"/>
    <w:rsid w:val="00165680"/>
    <w:rsid w:val="00165DE3"/>
    <w:rsid w:val="00166203"/>
    <w:rsid w:val="0016625F"/>
    <w:rsid w:val="001662F4"/>
    <w:rsid w:val="001666E2"/>
    <w:rsid w:val="001669A2"/>
    <w:rsid w:val="00166E1C"/>
    <w:rsid w:val="001671ED"/>
    <w:rsid w:val="001673EB"/>
    <w:rsid w:val="0016754E"/>
    <w:rsid w:val="00167599"/>
    <w:rsid w:val="0016763F"/>
    <w:rsid w:val="0017053B"/>
    <w:rsid w:val="00170689"/>
    <w:rsid w:val="00170C56"/>
    <w:rsid w:val="00170F73"/>
    <w:rsid w:val="0017121B"/>
    <w:rsid w:val="0017150F"/>
    <w:rsid w:val="001717AC"/>
    <w:rsid w:val="00171B4F"/>
    <w:rsid w:val="00171D3A"/>
    <w:rsid w:val="0017227E"/>
    <w:rsid w:val="00172684"/>
    <w:rsid w:val="001727FC"/>
    <w:rsid w:val="00173506"/>
    <w:rsid w:val="00173741"/>
    <w:rsid w:val="001742B1"/>
    <w:rsid w:val="0017441A"/>
    <w:rsid w:val="0017470A"/>
    <w:rsid w:val="00174C25"/>
    <w:rsid w:val="00174D31"/>
    <w:rsid w:val="00174D7C"/>
    <w:rsid w:val="001751C5"/>
    <w:rsid w:val="00175224"/>
    <w:rsid w:val="001754B4"/>
    <w:rsid w:val="00175641"/>
    <w:rsid w:val="001758F5"/>
    <w:rsid w:val="00175933"/>
    <w:rsid w:val="00176632"/>
    <w:rsid w:val="00176924"/>
    <w:rsid w:val="00176D14"/>
    <w:rsid w:val="00176D45"/>
    <w:rsid w:val="00176F0C"/>
    <w:rsid w:val="001770BA"/>
    <w:rsid w:val="0017729E"/>
    <w:rsid w:val="001772F5"/>
    <w:rsid w:val="0017796C"/>
    <w:rsid w:val="00177E19"/>
    <w:rsid w:val="00180262"/>
    <w:rsid w:val="001804B7"/>
    <w:rsid w:val="0018052E"/>
    <w:rsid w:val="00180B99"/>
    <w:rsid w:val="0018131E"/>
    <w:rsid w:val="00181AB2"/>
    <w:rsid w:val="00182145"/>
    <w:rsid w:val="00182698"/>
    <w:rsid w:val="00182C9B"/>
    <w:rsid w:val="00182DB4"/>
    <w:rsid w:val="001831F5"/>
    <w:rsid w:val="001837A3"/>
    <w:rsid w:val="0018385F"/>
    <w:rsid w:val="00183CE0"/>
    <w:rsid w:val="00183F55"/>
    <w:rsid w:val="00183F59"/>
    <w:rsid w:val="0018414D"/>
    <w:rsid w:val="00184792"/>
    <w:rsid w:val="00184EAE"/>
    <w:rsid w:val="00184FC5"/>
    <w:rsid w:val="001858AE"/>
    <w:rsid w:val="00185C7C"/>
    <w:rsid w:val="00185DBB"/>
    <w:rsid w:val="00185EB1"/>
    <w:rsid w:val="00185ECC"/>
    <w:rsid w:val="00186207"/>
    <w:rsid w:val="00186991"/>
    <w:rsid w:val="001869B3"/>
    <w:rsid w:val="00186BB4"/>
    <w:rsid w:val="001871F4"/>
    <w:rsid w:val="00187E7B"/>
    <w:rsid w:val="001906EC"/>
    <w:rsid w:val="00190B10"/>
    <w:rsid w:val="00190FBE"/>
    <w:rsid w:val="001910AF"/>
    <w:rsid w:val="00191452"/>
    <w:rsid w:val="00191454"/>
    <w:rsid w:val="0019169C"/>
    <w:rsid w:val="00191872"/>
    <w:rsid w:val="00191CE3"/>
    <w:rsid w:val="00191D5F"/>
    <w:rsid w:val="00191ECB"/>
    <w:rsid w:val="00192133"/>
    <w:rsid w:val="0019233D"/>
    <w:rsid w:val="00192D7A"/>
    <w:rsid w:val="00192DAE"/>
    <w:rsid w:val="00192E9C"/>
    <w:rsid w:val="001931F6"/>
    <w:rsid w:val="00193287"/>
    <w:rsid w:val="001939DB"/>
    <w:rsid w:val="00193B19"/>
    <w:rsid w:val="00193B31"/>
    <w:rsid w:val="001941C7"/>
    <w:rsid w:val="00194650"/>
    <w:rsid w:val="001946FA"/>
    <w:rsid w:val="00194F8C"/>
    <w:rsid w:val="001952D1"/>
    <w:rsid w:val="00195C5A"/>
    <w:rsid w:val="001964BE"/>
    <w:rsid w:val="0019664E"/>
    <w:rsid w:val="00196885"/>
    <w:rsid w:val="00196AE9"/>
    <w:rsid w:val="0019741A"/>
    <w:rsid w:val="0019743C"/>
    <w:rsid w:val="00197689"/>
    <w:rsid w:val="001979F7"/>
    <w:rsid w:val="00197CD7"/>
    <w:rsid w:val="00197ED7"/>
    <w:rsid w:val="001A09C1"/>
    <w:rsid w:val="001A09F1"/>
    <w:rsid w:val="001A0E64"/>
    <w:rsid w:val="001A10D5"/>
    <w:rsid w:val="001A153C"/>
    <w:rsid w:val="001A164D"/>
    <w:rsid w:val="001A1784"/>
    <w:rsid w:val="001A1C97"/>
    <w:rsid w:val="001A2297"/>
    <w:rsid w:val="001A2859"/>
    <w:rsid w:val="001A298E"/>
    <w:rsid w:val="001A2EA9"/>
    <w:rsid w:val="001A31BB"/>
    <w:rsid w:val="001A3B02"/>
    <w:rsid w:val="001A3E7D"/>
    <w:rsid w:val="001A3ED7"/>
    <w:rsid w:val="001A4A3F"/>
    <w:rsid w:val="001A5E1A"/>
    <w:rsid w:val="001A6582"/>
    <w:rsid w:val="001A6CC7"/>
    <w:rsid w:val="001A6D7C"/>
    <w:rsid w:val="001A76D6"/>
    <w:rsid w:val="001A790D"/>
    <w:rsid w:val="001B001A"/>
    <w:rsid w:val="001B01B6"/>
    <w:rsid w:val="001B0219"/>
    <w:rsid w:val="001B08EB"/>
    <w:rsid w:val="001B0A1F"/>
    <w:rsid w:val="001B0D4E"/>
    <w:rsid w:val="001B0F56"/>
    <w:rsid w:val="001B10D1"/>
    <w:rsid w:val="001B12EB"/>
    <w:rsid w:val="001B16B7"/>
    <w:rsid w:val="001B1BD8"/>
    <w:rsid w:val="001B214C"/>
    <w:rsid w:val="001B25C7"/>
    <w:rsid w:val="001B2A0C"/>
    <w:rsid w:val="001B2B35"/>
    <w:rsid w:val="001B2FB0"/>
    <w:rsid w:val="001B302C"/>
    <w:rsid w:val="001B3117"/>
    <w:rsid w:val="001B369D"/>
    <w:rsid w:val="001B37BE"/>
    <w:rsid w:val="001B3A30"/>
    <w:rsid w:val="001B3CF8"/>
    <w:rsid w:val="001B4479"/>
    <w:rsid w:val="001B462F"/>
    <w:rsid w:val="001B470D"/>
    <w:rsid w:val="001B4CD3"/>
    <w:rsid w:val="001B5090"/>
    <w:rsid w:val="001B5106"/>
    <w:rsid w:val="001B60FB"/>
    <w:rsid w:val="001B6351"/>
    <w:rsid w:val="001B64A6"/>
    <w:rsid w:val="001B656E"/>
    <w:rsid w:val="001B65E9"/>
    <w:rsid w:val="001B67FA"/>
    <w:rsid w:val="001B6AC6"/>
    <w:rsid w:val="001B6B34"/>
    <w:rsid w:val="001B6C0B"/>
    <w:rsid w:val="001B6E63"/>
    <w:rsid w:val="001B7094"/>
    <w:rsid w:val="001B7505"/>
    <w:rsid w:val="001B7D0F"/>
    <w:rsid w:val="001C001D"/>
    <w:rsid w:val="001C0B71"/>
    <w:rsid w:val="001C0C79"/>
    <w:rsid w:val="001C1270"/>
    <w:rsid w:val="001C1415"/>
    <w:rsid w:val="001C170C"/>
    <w:rsid w:val="001C28AE"/>
    <w:rsid w:val="001C2B0B"/>
    <w:rsid w:val="001C2B35"/>
    <w:rsid w:val="001C2FBA"/>
    <w:rsid w:val="001C3207"/>
    <w:rsid w:val="001C3281"/>
    <w:rsid w:val="001C32FD"/>
    <w:rsid w:val="001C34D4"/>
    <w:rsid w:val="001C3634"/>
    <w:rsid w:val="001C3707"/>
    <w:rsid w:val="001C3A97"/>
    <w:rsid w:val="001C3B9B"/>
    <w:rsid w:val="001C40E3"/>
    <w:rsid w:val="001C439B"/>
    <w:rsid w:val="001C484C"/>
    <w:rsid w:val="001C4B53"/>
    <w:rsid w:val="001C4BD6"/>
    <w:rsid w:val="001C4C40"/>
    <w:rsid w:val="001C4E23"/>
    <w:rsid w:val="001C4E7B"/>
    <w:rsid w:val="001C51C5"/>
    <w:rsid w:val="001C581C"/>
    <w:rsid w:val="001C5C0D"/>
    <w:rsid w:val="001C5CE4"/>
    <w:rsid w:val="001C5CFB"/>
    <w:rsid w:val="001C5F00"/>
    <w:rsid w:val="001C63C7"/>
    <w:rsid w:val="001C64ED"/>
    <w:rsid w:val="001C6C78"/>
    <w:rsid w:val="001C6DE8"/>
    <w:rsid w:val="001C6F4D"/>
    <w:rsid w:val="001C7100"/>
    <w:rsid w:val="001C723B"/>
    <w:rsid w:val="001C740F"/>
    <w:rsid w:val="001C7A67"/>
    <w:rsid w:val="001C7DD1"/>
    <w:rsid w:val="001C7F2F"/>
    <w:rsid w:val="001D11F0"/>
    <w:rsid w:val="001D120D"/>
    <w:rsid w:val="001D13AA"/>
    <w:rsid w:val="001D1464"/>
    <w:rsid w:val="001D1A43"/>
    <w:rsid w:val="001D1E80"/>
    <w:rsid w:val="001D1EE4"/>
    <w:rsid w:val="001D1F6F"/>
    <w:rsid w:val="001D2D34"/>
    <w:rsid w:val="001D2D6A"/>
    <w:rsid w:val="001D32E0"/>
    <w:rsid w:val="001D3414"/>
    <w:rsid w:val="001D3A26"/>
    <w:rsid w:val="001D3F65"/>
    <w:rsid w:val="001D40A2"/>
    <w:rsid w:val="001D4596"/>
    <w:rsid w:val="001D4B1E"/>
    <w:rsid w:val="001D4D66"/>
    <w:rsid w:val="001D50B6"/>
    <w:rsid w:val="001D5503"/>
    <w:rsid w:val="001D5800"/>
    <w:rsid w:val="001D6670"/>
    <w:rsid w:val="001D6724"/>
    <w:rsid w:val="001D683A"/>
    <w:rsid w:val="001D6C21"/>
    <w:rsid w:val="001D6C9F"/>
    <w:rsid w:val="001D6F4E"/>
    <w:rsid w:val="001D794F"/>
    <w:rsid w:val="001D7E8B"/>
    <w:rsid w:val="001D7FA4"/>
    <w:rsid w:val="001E00AD"/>
    <w:rsid w:val="001E03C6"/>
    <w:rsid w:val="001E0856"/>
    <w:rsid w:val="001E09A0"/>
    <w:rsid w:val="001E16CE"/>
    <w:rsid w:val="001E180D"/>
    <w:rsid w:val="001E18C4"/>
    <w:rsid w:val="001E1918"/>
    <w:rsid w:val="001E1ACE"/>
    <w:rsid w:val="001E1B88"/>
    <w:rsid w:val="001E2115"/>
    <w:rsid w:val="001E218E"/>
    <w:rsid w:val="001E2530"/>
    <w:rsid w:val="001E264B"/>
    <w:rsid w:val="001E2771"/>
    <w:rsid w:val="001E2AFA"/>
    <w:rsid w:val="001E2C2C"/>
    <w:rsid w:val="001E3381"/>
    <w:rsid w:val="001E37DB"/>
    <w:rsid w:val="001E3CFE"/>
    <w:rsid w:val="001E3F08"/>
    <w:rsid w:val="001E4516"/>
    <w:rsid w:val="001E4DDB"/>
    <w:rsid w:val="001E536A"/>
    <w:rsid w:val="001E5564"/>
    <w:rsid w:val="001E58E1"/>
    <w:rsid w:val="001E5929"/>
    <w:rsid w:val="001E64A5"/>
    <w:rsid w:val="001E69E3"/>
    <w:rsid w:val="001E6C23"/>
    <w:rsid w:val="001E71C7"/>
    <w:rsid w:val="001E73B5"/>
    <w:rsid w:val="001E7918"/>
    <w:rsid w:val="001E7943"/>
    <w:rsid w:val="001F01D5"/>
    <w:rsid w:val="001F02EF"/>
    <w:rsid w:val="001F03BA"/>
    <w:rsid w:val="001F081E"/>
    <w:rsid w:val="001F0952"/>
    <w:rsid w:val="001F0C1C"/>
    <w:rsid w:val="001F1560"/>
    <w:rsid w:val="001F15AC"/>
    <w:rsid w:val="001F17CB"/>
    <w:rsid w:val="001F1834"/>
    <w:rsid w:val="001F2395"/>
    <w:rsid w:val="001F24A1"/>
    <w:rsid w:val="001F29B0"/>
    <w:rsid w:val="001F2A0E"/>
    <w:rsid w:val="001F2C66"/>
    <w:rsid w:val="001F2CD7"/>
    <w:rsid w:val="001F2DE0"/>
    <w:rsid w:val="001F3114"/>
    <w:rsid w:val="001F3212"/>
    <w:rsid w:val="001F37FA"/>
    <w:rsid w:val="001F3E6E"/>
    <w:rsid w:val="001F47A5"/>
    <w:rsid w:val="001F4A6E"/>
    <w:rsid w:val="001F50A4"/>
    <w:rsid w:val="001F5277"/>
    <w:rsid w:val="001F56EC"/>
    <w:rsid w:val="001F57D4"/>
    <w:rsid w:val="001F5802"/>
    <w:rsid w:val="001F5A45"/>
    <w:rsid w:val="001F5C64"/>
    <w:rsid w:val="001F6245"/>
    <w:rsid w:val="001F63F6"/>
    <w:rsid w:val="001F662A"/>
    <w:rsid w:val="001F6F98"/>
    <w:rsid w:val="001F70B3"/>
    <w:rsid w:val="001F7951"/>
    <w:rsid w:val="001F7A52"/>
    <w:rsid w:val="0020017D"/>
    <w:rsid w:val="002001D5"/>
    <w:rsid w:val="0020020D"/>
    <w:rsid w:val="002003B1"/>
    <w:rsid w:val="0020055D"/>
    <w:rsid w:val="00200A20"/>
    <w:rsid w:val="00200C67"/>
    <w:rsid w:val="00200ED7"/>
    <w:rsid w:val="002017A3"/>
    <w:rsid w:val="00202266"/>
    <w:rsid w:val="00202481"/>
    <w:rsid w:val="002024C2"/>
    <w:rsid w:val="00202597"/>
    <w:rsid w:val="002029BD"/>
    <w:rsid w:val="00203739"/>
    <w:rsid w:val="00203C8A"/>
    <w:rsid w:val="00204052"/>
    <w:rsid w:val="00204216"/>
    <w:rsid w:val="0020430B"/>
    <w:rsid w:val="002046F3"/>
    <w:rsid w:val="00204A78"/>
    <w:rsid w:val="00205077"/>
    <w:rsid w:val="00205191"/>
    <w:rsid w:val="002051A2"/>
    <w:rsid w:val="002057D3"/>
    <w:rsid w:val="00205F8D"/>
    <w:rsid w:val="00206090"/>
    <w:rsid w:val="002060A3"/>
    <w:rsid w:val="00206238"/>
    <w:rsid w:val="002064ED"/>
    <w:rsid w:val="00206658"/>
    <w:rsid w:val="00206860"/>
    <w:rsid w:val="00206A06"/>
    <w:rsid w:val="00206BC9"/>
    <w:rsid w:val="00206F4C"/>
    <w:rsid w:val="00207703"/>
    <w:rsid w:val="00207FC9"/>
    <w:rsid w:val="0021051C"/>
    <w:rsid w:val="00210F22"/>
    <w:rsid w:val="00211C79"/>
    <w:rsid w:val="00211F68"/>
    <w:rsid w:val="0021250D"/>
    <w:rsid w:val="002127D7"/>
    <w:rsid w:val="00212A38"/>
    <w:rsid w:val="00213D6A"/>
    <w:rsid w:val="00214518"/>
    <w:rsid w:val="0021465E"/>
    <w:rsid w:val="00214690"/>
    <w:rsid w:val="0021477D"/>
    <w:rsid w:val="00214940"/>
    <w:rsid w:val="00214D5E"/>
    <w:rsid w:val="002155C9"/>
    <w:rsid w:val="00215790"/>
    <w:rsid w:val="00215B8B"/>
    <w:rsid w:val="00215CCC"/>
    <w:rsid w:val="00215CEB"/>
    <w:rsid w:val="0021617B"/>
    <w:rsid w:val="002166E5"/>
    <w:rsid w:val="00216EF5"/>
    <w:rsid w:val="00217186"/>
    <w:rsid w:val="00217309"/>
    <w:rsid w:val="0021779F"/>
    <w:rsid w:val="002177E5"/>
    <w:rsid w:val="00217DDB"/>
    <w:rsid w:val="00217E84"/>
    <w:rsid w:val="00220411"/>
    <w:rsid w:val="00220825"/>
    <w:rsid w:val="00220874"/>
    <w:rsid w:val="002209CB"/>
    <w:rsid w:val="00220B9D"/>
    <w:rsid w:val="00221AE4"/>
    <w:rsid w:val="002227BE"/>
    <w:rsid w:val="0022291E"/>
    <w:rsid w:val="00222A34"/>
    <w:rsid w:val="00222B3F"/>
    <w:rsid w:val="00222B7E"/>
    <w:rsid w:val="0022302B"/>
    <w:rsid w:val="002234D4"/>
    <w:rsid w:val="0022367A"/>
    <w:rsid w:val="00223B95"/>
    <w:rsid w:val="00223F19"/>
    <w:rsid w:val="002249CD"/>
    <w:rsid w:val="00226030"/>
    <w:rsid w:val="00226651"/>
    <w:rsid w:val="002266ED"/>
    <w:rsid w:val="0022719F"/>
    <w:rsid w:val="0022740D"/>
    <w:rsid w:val="00227833"/>
    <w:rsid w:val="00227E68"/>
    <w:rsid w:val="0023020D"/>
    <w:rsid w:val="002308EC"/>
    <w:rsid w:val="00230FF2"/>
    <w:rsid w:val="00231120"/>
    <w:rsid w:val="0023161F"/>
    <w:rsid w:val="00231DFB"/>
    <w:rsid w:val="002326A4"/>
    <w:rsid w:val="002328E8"/>
    <w:rsid w:val="00232D2A"/>
    <w:rsid w:val="00232D76"/>
    <w:rsid w:val="00233173"/>
    <w:rsid w:val="00233B40"/>
    <w:rsid w:val="00233CE1"/>
    <w:rsid w:val="00233D0A"/>
    <w:rsid w:val="00234D10"/>
    <w:rsid w:val="00235203"/>
    <w:rsid w:val="002356B2"/>
    <w:rsid w:val="002356F3"/>
    <w:rsid w:val="0023576B"/>
    <w:rsid w:val="00235B7A"/>
    <w:rsid w:val="00235DDE"/>
    <w:rsid w:val="00235E63"/>
    <w:rsid w:val="00236082"/>
    <w:rsid w:val="0023656E"/>
    <w:rsid w:val="002367D3"/>
    <w:rsid w:val="00236B30"/>
    <w:rsid w:val="00236BCA"/>
    <w:rsid w:val="00236E1B"/>
    <w:rsid w:val="00237687"/>
    <w:rsid w:val="00237A1E"/>
    <w:rsid w:val="002401E9"/>
    <w:rsid w:val="0024040F"/>
    <w:rsid w:val="00240599"/>
    <w:rsid w:val="0024060C"/>
    <w:rsid w:val="002406F0"/>
    <w:rsid w:val="00240C60"/>
    <w:rsid w:val="00240EEC"/>
    <w:rsid w:val="00241B96"/>
    <w:rsid w:val="0024207D"/>
    <w:rsid w:val="002421A6"/>
    <w:rsid w:val="00242493"/>
    <w:rsid w:val="002425CD"/>
    <w:rsid w:val="002428E0"/>
    <w:rsid w:val="00242B85"/>
    <w:rsid w:val="002433FE"/>
    <w:rsid w:val="002434F7"/>
    <w:rsid w:val="00243579"/>
    <w:rsid w:val="0024367C"/>
    <w:rsid w:val="00243E1A"/>
    <w:rsid w:val="00244456"/>
    <w:rsid w:val="00244610"/>
    <w:rsid w:val="00244EA9"/>
    <w:rsid w:val="00245658"/>
    <w:rsid w:val="00245C6F"/>
    <w:rsid w:val="00246AB8"/>
    <w:rsid w:val="00246B13"/>
    <w:rsid w:val="0024720C"/>
    <w:rsid w:val="00247AB7"/>
    <w:rsid w:val="00247D09"/>
    <w:rsid w:val="00247D2B"/>
    <w:rsid w:val="0025016E"/>
    <w:rsid w:val="00250350"/>
    <w:rsid w:val="002503A8"/>
    <w:rsid w:val="0025058C"/>
    <w:rsid w:val="00250799"/>
    <w:rsid w:val="002509ED"/>
    <w:rsid w:val="00250ADC"/>
    <w:rsid w:val="00250B1B"/>
    <w:rsid w:val="00250CF0"/>
    <w:rsid w:val="00250F2C"/>
    <w:rsid w:val="00251275"/>
    <w:rsid w:val="002512A4"/>
    <w:rsid w:val="00251431"/>
    <w:rsid w:val="00251E9F"/>
    <w:rsid w:val="00251FF1"/>
    <w:rsid w:val="0025224A"/>
    <w:rsid w:val="00252257"/>
    <w:rsid w:val="00252758"/>
    <w:rsid w:val="002527C9"/>
    <w:rsid w:val="00252AB1"/>
    <w:rsid w:val="00252B87"/>
    <w:rsid w:val="0025309B"/>
    <w:rsid w:val="002532C8"/>
    <w:rsid w:val="00253334"/>
    <w:rsid w:val="0025377D"/>
    <w:rsid w:val="00254390"/>
    <w:rsid w:val="00254640"/>
    <w:rsid w:val="00254703"/>
    <w:rsid w:val="0025488D"/>
    <w:rsid w:val="002548E2"/>
    <w:rsid w:val="00254B48"/>
    <w:rsid w:val="00254E29"/>
    <w:rsid w:val="00254FA5"/>
    <w:rsid w:val="002550A0"/>
    <w:rsid w:val="0025572F"/>
    <w:rsid w:val="002566FA"/>
    <w:rsid w:val="00256987"/>
    <w:rsid w:val="00256994"/>
    <w:rsid w:val="002569EE"/>
    <w:rsid w:val="00256A8A"/>
    <w:rsid w:val="00256F0D"/>
    <w:rsid w:val="00257051"/>
    <w:rsid w:val="00257363"/>
    <w:rsid w:val="0026004B"/>
    <w:rsid w:val="002600A6"/>
    <w:rsid w:val="00260742"/>
    <w:rsid w:val="002607A1"/>
    <w:rsid w:val="00260829"/>
    <w:rsid w:val="00260CED"/>
    <w:rsid w:val="00260E98"/>
    <w:rsid w:val="0026168C"/>
    <w:rsid w:val="0026215F"/>
    <w:rsid w:val="00262680"/>
    <w:rsid w:val="00262C01"/>
    <w:rsid w:val="00262DB2"/>
    <w:rsid w:val="002630BC"/>
    <w:rsid w:val="002630D5"/>
    <w:rsid w:val="00263556"/>
    <w:rsid w:val="002636E7"/>
    <w:rsid w:val="00263C90"/>
    <w:rsid w:val="00263D61"/>
    <w:rsid w:val="002642AF"/>
    <w:rsid w:val="00264359"/>
    <w:rsid w:val="00264701"/>
    <w:rsid w:val="00264EA0"/>
    <w:rsid w:val="0026576A"/>
    <w:rsid w:val="002659E8"/>
    <w:rsid w:val="002663F5"/>
    <w:rsid w:val="0026668E"/>
    <w:rsid w:val="002668A3"/>
    <w:rsid w:val="00266961"/>
    <w:rsid w:val="00266DF6"/>
    <w:rsid w:val="00266F88"/>
    <w:rsid w:val="0026768B"/>
    <w:rsid w:val="002677D9"/>
    <w:rsid w:val="00267AA0"/>
    <w:rsid w:val="00270080"/>
    <w:rsid w:val="00270491"/>
    <w:rsid w:val="00270537"/>
    <w:rsid w:val="002707AF"/>
    <w:rsid w:val="00270ED1"/>
    <w:rsid w:val="0027117B"/>
    <w:rsid w:val="00271425"/>
    <w:rsid w:val="00271A4A"/>
    <w:rsid w:val="00271DA1"/>
    <w:rsid w:val="00271F65"/>
    <w:rsid w:val="0027228B"/>
    <w:rsid w:val="002723A9"/>
    <w:rsid w:val="00272675"/>
    <w:rsid w:val="00272983"/>
    <w:rsid w:val="00272A41"/>
    <w:rsid w:val="00272B31"/>
    <w:rsid w:val="002730B8"/>
    <w:rsid w:val="002732A9"/>
    <w:rsid w:val="0027373D"/>
    <w:rsid w:val="00273765"/>
    <w:rsid w:val="00273994"/>
    <w:rsid w:val="00273D66"/>
    <w:rsid w:val="00275050"/>
    <w:rsid w:val="002752E7"/>
    <w:rsid w:val="002757D9"/>
    <w:rsid w:val="002759D7"/>
    <w:rsid w:val="0027614D"/>
    <w:rsid w:val="0027620E"/>
    <w:rsid w:val="002765B8"/>
    <w:rsid w:val="002765BC"/>
    <w:rsid w:val="00276C0E"/>
    <w:rsid w:val="00277662"/>
    <w:rsid w:val="0027767A"/>
    <w:rsid w:val="00277859"/>
    <w:rsid w:val="00277E28"/>
    <w:rsid w:val="002804AF"/>
    <w:rsid w:val="00280B14"/>
    <w:rsid w:val="00280C71"/>
    <w:rsid w:val="00280F2B"/>
    <w:rsid w:val="00280F32"/>
    <w:rsid w:val="00280F3A"/>
    <w:rsid w:val="002812E9"/>
    <w:rsid w:val="002812F7"/>
    <w:rsid w:val="00281823"/>
    <w:rsid w:val="00281A77"/>
    <w:rsid w:val="00281FF2"/>
    <w:rsid w:val="002821A1"/>
    <w:rsid w:val="00282420"/>
    <w:rsid w:val="002829B7"/>
    <w:rsid w:val="002830C8"/>
    <w:rsid w:val="002831DE"/>
    <w:rsid w:val="002831EE"/>
    <w:rsid w:val="002833A8"/>
    <w:rsid w:val="00283441"/>
    <w:rsid w:val="00283585"/>
    <w:rsid w:val="00283B23"/>
    <w:rsid w:val="00283FA7"/>
    <w:rsid w:val="00284199"/>
    <w:rsid w:val="00284227"/>
    <w:rsid w:val="00284C69"/>
    <w:rsid w:val="00284E13"/>
    <w:rsid w:val="00285221"/>
    <w:rsid w:val="002857E6"/>
    <w:rsid w:val="00285C2B"/>
    <w:rsid w:val="002869D1"/>
    <w:rsid w:val="00286D97"/>
    <w:rsid w:val="0028710D"/>
    <w:rsid w:val="00287276"/>
    <w:rsid w:val="002878CB"/>
    <w:rsid w:val="00287AF7"/>
    <w:rsid w:val="00287F79"/>
    <w:rsid w:val="00290110"/>
    <w:rsid w:val="00290A5D"/>
    <w:rsid w:val="00290D99"/>
    <w:rsid w:val="00290D9E"/>
    <w:rsid w:val="002912D3"/>
    <w:rsid w:val="0029133C"/>
    <w:rsid w:val="00291424"/>
    <w:rsid w:val="002915CD"/>
    <w:rsid w:val="00291788"/>
    <w:rsid w:val="00291B30"/>
    <w:rsid w:val="00291F85"/>
    <w:rsid w:val="00292019"/>
    <w:rsid w:val="002926F1"/>
    <w:rsid w:val="0029270F"/>
    <w:rsid w:val="00292C59"/>
    <w:rsid w:val="00292F47"/>
    <w:rsid w:val="00293A9E"/>
    <w:rsid w:val="00293E3A"/>
    <w:rsid w:val="00293F64"/>
    <w:rsid w:val="00294481"/>
    <w:rsid w:val="00294A4E"/>
    <w:rsid w:val="00294C7D"/>
    <w:rsid w:val="00295353"/>
    <w:rsid w:val="00295478"/>
    <w:rsid w:val="002954A7"/>
    <w:rsid w:val="00295F6A"/>
    <w:rsid w:val="002962A7"/>
    <w:rsid w:val="002962E4"/>
    <w:rsid w:val="00296363"/>
    <w:rsid w:val="0029647C"/>
    <w:rsid w:val="00296768"/>
    <w:rsid w:val="00296812"/>
    <w:rsid w:val="00297AD8"/>
    <w:rsid w:val="00297C45"/>
    <w:rsid w:val="00297C53"/>
    <w:rsid w:val="00297F83"/>
    <w:rsid w:val="002A0092"/>
    <w:rsid w:val="002A02FE"/>
    <w:rsid w:val="002A0CE9"/>
    <w:rsid w:val="002A13CE"/>
    <w:rsid w:val="002A163C"/>
    <w:rsid w:val="002A1A39"/>
    <w:rsid w:val="002A1E5C"/>
    <w:rsid w:val="002A20F4"/>
    <w:rsid w:val="002A34CF"/>
    <w:rsid w:val="002A3501"/>
    <w:rsid w:val="002A3970"/>
    <w:rsid w:val="002A3A63"/>
    <w:rsid w:val="002A3CC6"/>
    <w:rsid w:val="002A3D77"/>
    <w:rsid w:val="002A489D"/>
    <w:rsid w:val="002A5059"/>
    <w:rsid w:val="002A54CE"/>
    <w:rsid w:val="002A5792"/>
    <w:rsid w:val="002A5968"/>
    <w:rsid w:val="002A5A15"/>
    <w:rsid w:val="002A5D63"/>
    <w:rsid w:val="002A64B6"/>
    <w:rsid w:val="002A6811"/>
    <w:rsid w:val="002A6F1A"/>
    <w:rsid w:val="002A7441"/>
    <w:rsid w:val="002A7AC4"/>
    <w:rsid w:val="002A7AC7"/>
    <w:rsid w:val="002A7DC3"/>
    <w:rsid w:val="002A7E6C"/>
    <w:rsid w:val="002B00C2"/>
    <w:rsid w:val="002B051C"/>
    <w:rsid w:val="002B08BA"/>
    <w:rsid w:val="002B108A"/>
    <w:rsid w:val="002B1219"/>
    <w:rsid w:val="002B159A"/>
    <w:rsid w:val="002B15A1"/>
    <w:rsid w:val="002B17B2"/>
    <w:rsid w:val="002B1D81"/>
    <w:rsid w:val="002B1DD1"/>
    <w:rsid w:val="002B1DFB"/>
    <w:rsid w:val="002B1EB4"/>
    <w:rsid w:val="002B22E4"/>
    <w:rsid w:val="002B323A"/>
    <w:rsid w:val="002B3336"/>
    <w:rsid w:val="002B35AC"/>
    <w:rsid w:val="002B386F"/>
    <w:rsid w:val="002B3C15"/>
    <w:rsid w:val="002B408A"/>
    <w:rsid w:val="002B4D46"/>
    <w:rsid w:val="002B4F16"/>
    <w:rsid w:val="002B51AF"/>
    <w:rsid w:val="002B5306"/>
    <w:rsid w:val="002B56F8"/>
    <w:rsid w:val="002B572D"/>
    <w:rsid w:val="002B5795"/>
    <w:rsid w:val="002B5BC1"/>
    <w:rsid w:val="002B5C85"/>
    <w:rsid w:val="002B60D8"/>
    <w:rsid w:val="002B652E"/>
    <w:rsid w:val="002B65B4"/>
    <w:rsid w:val="002B65BB"/>
    <w:rsid w:val="002B69F3"/>
    <w:rsid w:val="002B6AB8"/>
    <w:rsid w:val="002B6FA3"/>
    <w:rsid w:val="002B70E0"/>
    <w:rsid w:val="002B7236"/>
    <w:rsid w:val="002B767C"/>
    <w:rsid w:val="002B7713"/>
    <w:rsid w:val="002B77B1"/>
    <w:rsid w:val="002B789A"/>
    <w:rsid w:val="002B7D58"/>
    <w:rsid w:val="002C0248"/>
    <w:rsid w:val="002C029F"/>
    <w:rsid w:val="002C0301"/>
    <w:rsid w:val="002C089D"/>
    <w:rsid w:val="002C0F9C"/>
    <w:rsid w:val="002C1387"/>
    <w:rsid w:val="002C15D7"/>
    <w:rsid w:val="002C1E9B"/>
    <w:rsid w:val="002C2168"/>
    <w:rsid w:val="002C22C2"/>
    <w:rsid w:val="002C2437"/>
    <w:rsid w:val="002C2902"/>
    <w:rsid w:val="002C2AD2"/>
    <w:rsid w:val="002C2F34"/>
    <w:rsid w:val="002C3013"/>
    <w:rsid w:val="002C3321"/>
    <w:rsid w:val="002C3793"/>
    <w:rsid w:val="002C4218"/>
    <w:rsid w:val="002C42E2"/>
    <w:rsid w:val="002C44DF"/>
    <w:rsid w:val="002C49A9"/>
    <w:rsid w:val="002C4F2E"/>
    <w:rsid w:val="002C4F9C"/>
    <w:rsid w:val="002C5270"/>
    <w:rsid w:val="002C52B6"/>
    <w:rsid w:val="002C5ED8"/>
    <w:rsid w:val="002C5F3B"/>
    <w:rsid w:val="002C6348"/>
    <w:rsid w:val="002C7755"/>
    <w:rsid w:val="002C7D14"/>
    <w:rsid w:val="002C7ECE"/>
    <w:rsid w:val="002C7ED9"/>
    <w:rsid w:val="002C7F14"/>
    <w:rsid w:val="002D0C90"/>
    <w:rsid w:val="002D0E14"/>
    <w:rsid w:val="002D13EF"/>
    <w:rsid w:val="002D161A"/>
    <w:rsid w:val="002D1F39"/>
    <w:rsid w:val="002D2000"/>
    <w:rsid w:val="002D2162"/>
    <w:rsid w:val="002D22BC"/>
    <w:rsid w:val="002D2B5A"/>
    <w:rsid w:val="002D3427"/>
    <w:rsid w:val="002D425A"/>
    <w:rsid w:val="002D471F"/>
    <w:rsid w:val="002D4A07"/>
    <w:rsid w:val="002D4C0D"/>
    <w:rsid w:val="002D569E"/>
    <w:rsid w:val="002D5C13"/>
    <w:rsid w:val="002D6954"/>
    <w:rsid w:val="002D6D1D"/>
    <w:rsid w:val="002D6F51"/>
    <w:rsid w:val="002D7222"/>
    <w:rsid w:val="002D75C9"/>
    <w:rsid w:val="002D78FB"/>
    <w:rsid w:val="002D7926"/>
    <w:rsid w:val="002D79DB"/>
    <w:rsid w:val="002D7A31"/>
    <w:rsid w:val="002E000A"/>
    <w:rsid w:val="002E0A73"/>
    <w:rsid w:val="002E0EEA"/>
    <w:rsid w:val="002E0F76"/>
    <w:rsid w:val="002E1313"/>
    <w:rsid w:val="002E1DFF"/>
    <w:rsid w:val="002E2911"/>
    <w:rsid w:val="002E2AAB"/>
    <w:rsid w:val="002E342C"/>
    <w:rsid w:val="002E3543"/>
    <w:rsid w:val="002E378A"/>
    <w:rsid w:val="002E3F6F"/>
    <w:rsid w:val="002E4384"/>
    <w:rsid w:val="002E44CD"/>
    <w:rsid w:val="002E482B"/>
    <w:rsid w:val="002E4E92"/>
    <w:rsid w:val="002E50A1"/>
    <w:rsid w:val="002E54A5"/>
    <w:rsid w:val="002E5DCF"/>
    <w:rsid w:val="002E5F73"/>
    <w:rsid w:val="002E65CE"/>
    <w:rsid w:val="002E678C"/>
    <w:rsid w:val="002E690C"/>
    <w:rsid w:val="002E7951"/>
    <w:rsid w:val="002E7A66"/>
    <w:rsid w:val="002E7C22"/>
    <w:rsid w:val="002F0687"/>
    <w:rsid w:val="002F0A83"/>
    <w:rsid w:val="002F0A9D"/>
    <w:rsid w:val="002F10B4"/>
    <w:rsid w:val="002F16B8"/>
    <w:rsid w:val="002F1EDC"/>
    <w:rsid w:val="002F2113"/>
    <w:rsid w:val="002F2479"/>
    <w:rsid w:val="002F2482"/>
    <w:rsid w:val="002F249B"/>
    <w:rsid w:val="002F256A"/>
    <w:rsid w:val="002F2DEC"/>
    <w:rsid w:val="002F31EB"/>
    <w:rsid w:val="002F338B"/>
    <w:rsid w:val="002F34EA"/>
    <w:rsid w:val="002F36B6"/>
    <w:rsid w:val="002F3789"/>
    <w:rsid w:val="002F4644"/>
    <w:rsid w:val="002F4DB2"/>
    <w:rsid w:val="002F4E11"/>
    <w:rsid w:val="002F558C"/>
    <w:rsid w:val="002F58B8"/>
    <w:rsid w:val="002F60D5"/>
    <w:rsid w:val="002F6120"/>
    <w:rsid w:val="002F6256"/>
    <w:rsid w:val="002F62DB"/>
    <w:rsid w:val="002F688D"/>
    <w:rsid w:val="002F6D88"/>
    <w:rsid w:val="002F73B1"/>
    <w:rsid w:val="002F745D"/>
    <w:rsid w:val="002F77F4"/>
    <w:rsid w:val="003000F6"/>
    <w:rsid w:val="00300288"/>
    <w:rsid w:val="0030075E"/>
    <w:rsid w:val="003008B1"/>
    <w:rsid w:val="00300995"/>
    <w:rsid w:val="003009D6"/>
    <w:rsid w:val="00300A26"/>
    <w:rsid w:val="00300B36"/>
    <w:rsid w:val="00300DB0"/>
    <w:rsid w:val="00301425"/>
    <w:rsid w:val="003014D2"/>
    <w:rsid w:val="00301DDD"/>
    <w:rsid w:val="00302212"/>
    <w:rsid w:val="003026EF"/>
    <w:rsid w:val="0030295A"/>
    <w:rsid w:val="00302BBA"/>
    <w:rsid w:val="00303841"/>
    <w:rsid w:val="00303852"/>
    <w:rsid w:val="0030386E"/>
    <w:rsid w:val="00303BBA"/>
    <w:rsid w:val="00303D08"/>
    <w:rsid w:val="0030479B"/>
    <w:rsid w:val="0030492D"/>
    <w:rsid w:val="00304D25"/>
    <w:rsid w:val="003052D0"/>
    <w:rsid w:val="003055D2"/>
    <w:rsid w:val="00306027"/>
    <w:rsid w:val="00306432"/>
    <w:rsid w:val="00306A71"/>
    <w:rsid w:val="00306D08"/>
    <w:rsid w:val="00307139"/>
    <w:rsid w:val="003079D4"/>
    <w:rsid w:val="0031012E"/>
    <w:rsid w:val="0031019D"/>
    <w:rsid w:val="0031024C"/>
    <w:rsid w:val="0031035E"/>
    <w:rsid w:val="00310847"/>
    <w:rsid w:val="003108C6"/>
    <w:rsid w:val="00310AC2"/>
    <w:rsid w:val="00310E55"/>
    <w:rsid w:val="0031127C"/>
    <w:rsid w:val="003119CC"/>
    <w:rsid w:val="00312051"/>
    <w:rsid w:val="003121B7"/>
    <w:rsid w:val="003121E0"/>
    <w:rsid w:val="0031231D"/>
    <w:rsid w:val="003125BE"/>
    <w:rsid w:val="003129A4"/>
    <w:rsid w:val="00313017"/>
    <w:rsid w:val="00313088"/>
    <w:rsid w:val="003133B6"/>
    <w:rsid w:val="003136B2"/>
    <w:rsid w:val="00314091"/>
    <w:rsid w:val="00314246"/>
    <w:rsid w:val="00314418"/>
    <w:rsid w:val="003149D3"/>
    <w:rsid w:val="00315044"/>
    <w:rsid w:val="0031507D"/>
    <w:rsid w:val="003156D4"/>
    <w:rsid w:val="0031593A"/>
    <w:rsid w:val="00315A96"/>
    <w:rsid w:val="00316003"/>
    <w:rsid w:val="0031651D"/>
    <w:rsid w:val="00316560"/>
    <w:rsid w:val="00316B59"/>
    <w:rsid w:val="00316CED"/>
    <w:rsid w:val="003170EC"/>
    <w:rsid w:val="003171F6"/>
    <w:rsid w:val="003175B9"/>
    <w:rsid w:val="00317E74"/>
    <w:rsid w:val="00317E89"/>
    <w:rsid w:val="003200FF"/>
    <w:rsid w:val="00320720"/>
    <w:rsid w:val="003208E2"/>
    <w:rsid w:val="00320DA7"/>
    <w:rsid w:val="003212FF"/>
    <w:rsid w:val="0032156D"/>
    <w:rsid w:val="00321AB4"/>
    <w:rsid w:val="00321BCA"/>
    <w:rsid w:val="00321C76"/>
    <w:rsid w:val="00322235"/>
    <w:rsid w:val="00322260"/>
    <w:rsid w:val="003226A6"/>
    <w:rsid w:val="00322A74"/>
    <w:rsid w:val="00322B74"/>
    <w:rsid w:val="003230CA"/>
    <w:rsid w:val="00323209"/>
    <w:rsid w:val="0032354D"/>
    <w:rsid w:val="00323760"/>
    <w:rsid w:val="00323D5A"/>
    <w:rsid w:val="00323EBC"/>
    <w:rsid w:val="0032488B"/>
    <w:rsid w:val="00324CC7"/>
    <w:rsid w:val="00324F4A"/>
    <w:rsid w:val="00324FB5"/>
    <w:rsid w:val="0032539C"/>
    <w:rsid w:val="0032584F"/>
    <w:rsid w:val="00325945"/>
    <w:rsid w:val="003259DD"/>
    <w:rsid w:val="00325A04"/>
    <w:rsid w:val="00325EB3"/>
    <w:rsid w:val="00325F36"/>
    <w:rsid w:val="00325F8E"/>
    <w:rsid w:val="0032606A"/>
    <w:rsid w:val="0032683C"/>
    <w:rsid w:val="00326996"/>
    <w:rsid w:val="00326B46"/>
    <w:rsid w:val="0032701A"/>
    <w:rsid w:val="00327169"/>
    <w:rsid w:val="0032763C"/>
    <w:rsid w:val="00327B23"/>
    <w:rsid w:val="003300A0"/>
    <w:rsid w:val="003300AC"/>
    <w:rsid w:val="00330176"/>
    <w:rsid w:val="0033041F"/>
    <w:rsid w:val="00330A1E"/>
    <w:rsid w:val="00330F52"/>
    <w:rsid w:val="00331359"/>
    <w:rsid w:val="003319F8"/>
    <w:rsid w:val="00331CEE"/>
    <w:rsid w:val="003329D7"/>
    <w:rsid w:val="00332AF7"/>
    <w:rsid w:val="00332BCC"/>
    <w:rsid w:val="00332DC5"/>
    <w:rsid w:val="0033357A"/>
    <w:rsid w:val="00333782"/>
    <w:rsid w:val="003337C9"/>
    <w:rsid w:val="00333AC8"/>
    <w:rsid w:val="00333C8C"/>
    <w:rsid w:val="00333FC6"/>
    <w:rsid w:val="003341CB"/>
    <w:rsid w:val="003344A4"/>
    <w:rsid w:val="003346F4"/>
    <w:rsid w:val="00335081"/>
    <w:rsid w:val="00335110"/>
    <w:rsid w:val="003355AA"/>
    <w:rsid w:val="003355BA"/>
    <w:rsid w:val="00335ABB"/>
    <w:rsid w:val="00335F0A"/>
    <w:rsid w:val="00336045"/>
    <w:rsid w:val="00336130"/>
    <w:rsid w:val="003362DC"/>
    <w:rsid w:val="0033647A"/>
    <w:rsid w:val="00336697"/>
    <w:rsid w:val="00336887"/>
    <w:rsid w:val="00336E09"/>
    <w:rsid w:val="003370FB"/>
    <w:rsid w:val="0033712C"/>
    <w:rsid w:val="003372B3"/>
    <w:rsid w:val="00337373"/>
    <w:rsid w:val="003375DA"/>
    <w:rsid w:val="0033778B"/>
    <w:rsid w:val="00337BD6"/>
    <w:rsid w:val="0034028F"/>
    <w:rsid w:val="00340443"/>
    <w:rsid w:val="00340A15"/>
    <w:rsid w:val="00341897"/>
    <w:rsid w:val="00341988"/>
    <w:rsid w:val="00342556"/>
    <w:rsid w:val="00343184"/>
    <w:rsid w:val="00343724"/>
    <w:rsid w:val="00343A3C"/>
    <w:rsid w:val="00343E0F"/>
    <w:rsid w:val="0034455A"/>
    <w:rsid w:val="003448B3"/>
    <w:rsid w:val="00344B04"/>
    <w:rsid w:val="00345335"/>
    <w:rsid w:val="00345350"/>
    <w:rsid w:val="00345526"/>
    <w:rsid w:val="00345644"/>
    <w:rsid w:val="00345B99"/>
    <w:rsid w:val="00345FEE"/>
    <w:rsid w:val="0034622F"/>
    <w:rsid w:val="0034636E"/>
    <w:rsid w:val="003464DF"/>
    <w:rsid w:val="003469B6"/>
    <w:rsid w:val="00346BFC"/>
    <w:rsid w:val="00346DC9"/>
    <w:rsid w:val="00346EC4"/>
    <w:rsid w:val="00347058"/>
    <w:rsid w:val="003470FB"/>
    <w:rsid w:val="003475D8"/>
    <w:rsid w:val="00347D13"/>
    <w:rsid w:val="003501DD"/>
    <w:rsid w:val="0035037F"/>
    <w:rsid w:val="0035048D"/>
    <w:rsid w:val="00350A5A"/>
    <w:rsid w:val="00350D6E"/>
    <w:rsid w:val="00350DFB"/>
    <w:rsid w:val="00350EC7"/>
    <w:rsid w:val="003516B8"/>
    <w:rsid w:val="003517F0"/>
    <w:rsid w:val="00351CB8"/>
    <w:rsid w:val="003520C8"/>
    <w:rsid w:val="003521E6"/>
    <w:rsid w:val="0035239C"/>
    <w:rsid w:val="00352BF5"/>
    <w:rsid w:val="00353585"/>
    <w:rsid w:val="00353BBA"/>
    <w:rsid w:val="00354E6B"/>
    <w:rsid w:val="00355103"/>
    <w:rsid w:val="00355313"/>
    <w:rsid w:val="00355BC2"/>
    <w:rsid w:val="00356088"/>
    <w:rsid w:val="003560EA"/>
    <w:rsid w:val="003568A3"/>
    <w:rsid w:val="00356985"/>
    <w:rsid w:val="00356D03"/>
    <w:rsid w:val="00356E54"/>
    <w:rsid w:val="003579CF"/>
    <w:rsid w:val="003603F2"/>
    <w:rsid w:val="00360434"/>
    <w:rsid w:val="0036044E"/>
    <w:rsid w:val="00360801"/>
    <w:rsid w:val="00360944"/>
    <w:rsid w:val="00360C2B"/>
    <w:rsid w:val="00360CC0"/>
    <w:rsid w:val="00360F96"/>
    <w:rsid w:val="0036168C"/>
    <w:rsid w:val="003619AB"/>
    <w:rsid w:val="00361C5F"/>
    <w:rsid w:val="0036242A"/>
    <w:rsid w:val="003626CC"/>
    <w:rsid w:val="00362D20"/>
    <w:rsid w:val="00362F25"/>
    <w:rsid w:val="00362F7F"/>
    <w:rsid w:val="00363495"/>
    <w:rsid w:val="00364189"/>
    <w:rsid w:val="00364D4F"/>
    <w:rsid w:val="00365B95"/>
    <w:rsid w:val="00365BFF"/>
    <w:rsid w:val="003663E1"/>
    <w:rsid w:val="003664EF"/>
    <w:rsid w:val="003665FF"/>
    <w:rsid w:val="003666DA"/>
    <w:rsid w:val="00366794"/>
    <w:rsid w:val="00366AD1"/>
    <w:rsid w:val="00366CF1"/>
    <w:rsid w:val="00366DB9"/>
    <w:rsid w:val="0036719D"/>
    <w:rsid w:val="003675F1"/>
    <w:rsid w:val="00367A2D"/>
    <w:rsid w:val="00367AD6"/>
    <w:rsid w:val="00367D94"/>
    <w:rsid w:val="003701E3"/>
    <w:rsid w:val="00370424"/>
    <w:rsid w:val="0037057E"/>
    <w:rsid w:val="003707E0"/>
    <w:rsid w:val="003708DE"/>
    <w:rsid w:val="00370BDD"/>
    <w:rsid w:val="00370E43"/>
    <w:rsid w:val="003715AB"/>
    <w:rsid w:val="00371EA6"/>
    <w:rsid w:val="00371F56"/>
    <w:rsid w:val="0037260A"/>
    <w:rsid w:val="00372AA3"/>
    <w:rsid w:val="00372FBE"/>
    <w:rsid w:val="0037336C"/>
    <w:rsid w:val="003733FB"/>
    <w:rsid w:val="00373567"/>
    <w:rsid w:val="003738FB"/>
    <w:rsid w:val="00373A72"/>
    <w:rsid w:val="00373A87"/>
    <w:rsid w:val="00373DD7"/>
    <w:rsid w:val="00374319"/>
    <w:rsid w:val="00374524"/>
    <w:rsid w:val="00374B46"/>
    <w:rsid w:val="00374BCB"/>
    <w:rsid w:val="00374DAD"/>
    <w:rsid w:val="00374F63"/>
    <w:rsid w:val="0037509C"/>
    <w:rsid w:val="0037575F"/>
    <w:rsid w:val="00375A0E"/>
    <w:rsid w:val="00376039"/>
    <w:rsid w:val="003761AF"/>
    <w:rsid w:val="0037622A"/>
    <w:rsid w:val="003762B2"/>
    <w:rsid w:val="003763A6"/>
    <w:rsid w:val="003765A5"/>
    <w:rsid w:val="00376638"/>
    <w:rsid w:val="00376909"/>
    <w:rsid w:val="00376E55"/>
    <w:rsid w:val="003779ED"/>
    <w:rsid w:val="00377BA0"/>
    <w:rsid w:val="00380AA4"/>
    <w:rsid w:val="00380C35"/>
    <w:rsid w:val="00381568"/>
    <w:rsid w:val="00381827"/>
    <w:rsid w:val="00381B1E"/>
    <w:rsid w:val="00381C48"/>
    <w:rsid w:val="00382A8D"/>
    <w:rsid w:val="00382C14"/>
    <w:rsid w:val="00382D4D"/>
    <w:rsid w:val="00382EA7"/>
    <w:rsid w:val="003833B6"/>
    <w:rsid w:val="0038340B"/>
    <w:rsid w:val="003839EA"/>
    <w:rsid w:val="00383C29"/>
    <w:rsid w:val="00383E36"/>
    <w:rsid w:val="00384774"/>
    <w:rsid w:val="003847BD"/>
    <w:rsid w:val="00384B0F"/>
    <w:rsid w:val="00384F22"/>
    <w:rsid w:val="00384F29"/>
    <w:rsid w:val="00384FF9"/>
    <w:rsid w:val="00385449"/>
    <w:rsid w:val="0038576C"/>
    <w:rsid w:val="00385F05"/>
    <w:rsid w:val="003862C4"/>
    <w:rsid w:val="00386898"/>
    <w:rsid w:val="00386AEB"/>
    <w:rsid w:val="0038711C"/>
    <w:rsid w:val="00387694"/>
    <w:rsid w:val="003877C2"/>
    <w:rsid w:val="003877D6"/>
    <w:rsid w:val="003878B0"/>
    <w:rsid w:val="00387ADC"/>
    <w:rsid w:val="00387F01"/>
    <w:rsid w:val="00387FB8"/>
    <w:rsid w:val="003902E0"/>
    <w:rsid w:val="0039037B"/>
    <w:rsid w:val="003903C0"/>
    <w:rsid w:val="00390852"/>
    <w:rsid w:val="00390862"/>
    <w:rsid w:val="00390CEB"/>
    <w:rsid w:val="00390DF6"/>
    <w:rsid w:val="0039115E"/>
    <w:rsid w:val="003911C4"/>
    <w:rsid w:val="003911CB"/>
    <w:rsid w:val="0039132B"/>
    <w:rsid w:val="00391817"/>
    <w:rsid w:val="003918C8"/>
    <w:rsid w:val="003919FA"/>
    <w:rsid w:val="00391A8B"/>
    <w:rsid w:val="003920AB"/>
    <w:rsid w:val="0039242A"/>
    <w:rsid w:val="00392744"/>
    <w:rsid w:val="0039287C"/>
    <w:rsid w:val="003928F7"/>
    <w:rsid w:val="003932BF"/>
    <w:rsid w:val="00393748"/>
    <w:rsid w:val="00393A69"/>
    <w:rsid w:val="00393D44"/>
    <w:rsid w:val="00394065"/>
    <w:rsid w:val="0039421D"/>
    <w:rsid w:val="00394A76"/>
    <w:rsid w:val="00394B2C"/>
    <w:rsid w:val="00394B32"/>
    <w:rsid w:val="00394FBF"/>
    <w:rsid w:val="00394FC6"/>
    <w:rsid w:val="0039559C"/>
    <w:rsid w:val="00396279"/>
    <w:rsid w:val="00396322"/>
    <w:rsid w:val="0039633D"/>
    <w:rsid w:val="003967E0"/>
    <w:rsid w:val="003970A2"/>
    <w:rsid w:val="003979D3"/>
    <w:rsid w:val="00397F5A"/>
    <w:rsid w:val="003A0279"/>
    <w:rsid w:val="003A05CC"/>
    <w:rsid w:val="003A09E5"/>
    <w:rsid w:val="003A0C07"/>
    <w:rsid w:val="003A0ECF"/>
    <w:rsid w:val="003A108B"/>
    <w:rsid w:val="003A1410"/>
    <w:rsid w:val="003A14F2"/>
    <w:rsid w:val="003A1AD5"/>
    <w:rsid w:val="003A2772"/>
    <w:rsid w:val="003A277B"/>
    <w:rsid w:val="003A2A55"/>
    <w:rsid w:val="003A2AF1"/>
    <w:rsid w:val="003A2D73"/>
    <w:rsid w:val="003A2F37"/>
    <w:rsid w:val="003A30C0"/>
    <w:rsid w:val="003A314E"/>
    <w:rsid w:val="003A32EA"/>
    <w:rsid w:val="003A39AE"/>
    <w:rsid w:val="003A3CA2"/>
    <w:rsid w:val="003A4010"/>
    <w:rsid w:val="003A409B"/>
    <w:rsid w:val="003A453E"/>
    <w:rsid w:val="003A4F25"/>
    <w:rsid w:val="003A4FFF"/>
    <w:rsid w:val="003A507E"/>
    <w:rsid w:val="003A518E"/>
    <w:rsid w:val="003A53A3"/>
    <w:rsid w:val="003A53F2"/>
    <w:rsid w:val="003A5539"/>
    <w:rsid w:val="003A55CE"/>
    <w:rsid w:val="003A5A9C"/>
    <w:rsid w:val="003A5B28"/>
    <w:rsid w:val="003A5BE4"/>
    <w:rsid w:val="003A5DFB"/>
    <w:rsid w:val="003A5F95"/>
    <w:rsid w:val="003A61AE"/>
    <w:rsid w:val="003A62AA"/>
    <w:rsid w:val="003A6356"/>
    <w:rsid w:val="003A689D"/>
    <w:rsid w:val="003A6B27"/>
    <w:rsid w:val="003A6BF2"/>
    <w:rsid w:val="003A6CF3"/>
    <w:rsid w:val="003A775F"/>
    <w:rsid w:val="003A7C20"/>
    <w:rsid w:val="003B0064"/>
    <w:rsid w:val="003B0300"/>
    <w:rsid w:val="003B09E9"/>
    <w:rsid w:val="003B0A26"/>
    <w:rsid w:val="003B10B9"/>
    <w:rsid w:val="003B138E"/>
    <w:rsid w:val="003B159A"/>
    <w:rsid w:val="003B1694"/>
    <w:rsid w:val="003B218F"/>
    <w:rsid w:val="003B21C9"/>
    <w:rsid w:val="003B2230"/>
    <w:rsid w:val="003B240B"/>
    <w:rsid w:val="003B2627"/>
    <w:rsid w:val="003B2D35"/>
    <w:rsid w:val="003B2D83"/>
    <w:rsid w:val="003B2FC6"/>
    <w:rsid w:val="003B2FD6"/>
    <w:rsid w:val="003B32A1"/>
    <w:rsid w:val="003B33AD"/>
    <w:rsid w:val="003B3435"/>
    <w:rsid w:val="003B35B5"/>
    <w:rsid w:val="003B384E"/>
    <w:rsid w:val="003B3956"/>
    <w:rsid w:val="003B39CD"/>
    <w:rsid w:val="003B3A53"/>
    <w:rsid w:val="003B3ADF"/>
    <w:rsid w:val="003B3B56"/>
    <w:rsid w:val="003B3B79"/>
    <w:rsid w:val="003B3F3D"/>
    <w:rsid w:val="003B405B"/>
    <w:rsid w:val="003B4076"/>
    <w:rsid w:val="003B40F7"/>
    <w:rsid w:val="003B437C"/>
    <w:rsid w:val="003B4720"/>
    <w:rsid w:val="003B674A"/>
    <w:rsid w:val="003B6760"/>
    <w:rsid w:val="003B6A52"/>
    <w:rsid w:val="003B7082"/>
    <w:rsid w:val="003B713F"/>
    <w:rsid w:val="003B731C"/>
    <w:rsid w:val="003B74CD"/>
    <w:rsid w:val="003B74E0"/>
    <w:rsid w:val="003B78DF"/>
    <w:rsid w:val="003B7DFF"/>
    <w:rsid w:val="003B7E1B"/>
    <w:rsid w:val="003C015A"/>
    <w:rsid w:val="003C02B3"/>
    <w:rsid w:val="003C035A"/>
    <w:rsid w:val="003C0791"/>
    <w:rsid w:val="003C0A0F"/>
    <w:rsid w:val="003C1064"/>
    <w:rsid w:val="003C1170"/>
    <w:rsid w:val="003C11B7"/>
    <w:rsid w:val="003C143B"/>
    <w:rsid w:val="003C1477"/>
    <w:rsid w:val="003C15F6"/>
    <w:rsid w:val="003C161B"/>
    <w:rsid w:val="003C16BD"/>
    <w:rsid w:val="003C16F3"/>
    <w:rsid w:val="003C1CDA"/>
    <w:rsid w:val="003C1E5A"/>
    <w:rsid w:val="003C1EEA"/>
    <w:rsid w:val="003C23C4"/>
    <w:rsid w:val="003C28BB"/>
    <w:rsid w:val="003C2911"/>
    <w:rsid w:val="003C2C7C"/>
    <w:rsid w:val="003C2D64"/>
    <w:rsid w:val="003C307A"/>
    <w:rsid w:val="003C3961"/>
    <w:rsid w:val="003C3B28"/>
    <w:rsid w:val="003C40AF"/>
    <w:rsid w:val="003C4B91"/>
    <w:rsid w:val="003C5106"/>
    <w:rsid w:val="003C53A2"/>
    <w:rsid w:val="003C5CB0"/>
    <w:rsid w:val="003C5E4E"/>
    <w:rsid w:val="003C6073"/>
    <w:rsid w:val="003C6437"/>
    <w:rsid w:val="003C6987"/>
    <w:rsid w:val="003C6B6F"/>
    <w:rsid w:val="003C75EA"/>
    <w:rsid w:val="003C7755"/>
    <w:rsid w:val="003C7C28"/>
    <w:rsid w:val="003D00C7"/>
    <w:rsid w:val="003D0FE9"/>
    <w:rsid w:val="003D191F"/>
    <w:rsid w:val="003D1A2E"/>
    <w:rsid w:val="003D1BF1"/>
    <w:rsid w:val="003D1D1E"/>
    <w:rsid w:val="003D2603"/>
    <w:rsid w:val="003D2635"/>
    <w:rsid w:val="003D2B19"/>
    <w:rsid w:val="003D2CE2"/>
    <w:rsid w:val="003D30F4"/>
    <w:rsid w:val="003D3275"/>
    <w:rsid w:val="003D3F7A"/>
    <w:rsid w:val="003D4366"/>
    <w:rsid w:val="003D4A6E"/>
    <w:rsid w:val="003D4B16"/>
    <w:rsid w:val="003D514F"/>
    <w:rsid w:val="003D5A81"/>
    <w:rsid w:val="003D71D3"/>
    <w:rsid w:val="003E006D"/>
    <w:rsid w:val="003E080F"/>
    <w:rsid w:val="003E13D6"/>
    <w:rsid w:val="003E15E3"/>
    <w:rsid w:val="003E1BAD"/>
    <w:rsid w:val="003E1D7C"/>
    <w:rsid w:val="003E1E03"/>
    <w:rsid w:val="003E3C69"/>
    <w:rsid w:val="003E3D5A"/>
    <w:rsid w:val="003E3D89"/>
    <w:rsid w:val="003E429F"/>
    <w:rsid w:val="003E43EE"/>
    <w:rsid w:val="003E4CE2"/>
    <w:rsid w:val="003E4EA0"/>
    <w:rsid w:val="003E5121"/>
    <w:rsid w:val="003E5385"/>
    <w:rsid w:val="003E5B5F"/>
    <w:rsid w:val="003E5E64"/>
    <w:rsid w:val="003E5E91"/>
    <w:rsid w:val="003E63F0"/>
    <w:rsid w:val="003E69BA"/>
    <w:rsid w:val="003E6C59"/>
    <w:rsid w:val="003E6F3F"/>
    <w:rsid w:val="003E752E"/>
    <w:rsid w:val="003E7903"/>
    <w:rsid w:val="003E7977"/>
    <w:rsid w:val="003E7B49"/>
    <w:rsid w:val="003F0918"/>
    <w:rsid w:val="003F0EA4"/>
    <w:rsid w:val="003F1083"/>
    <w:rsid w:val="003F134E"/>
    <w:rsid w:val="003F15D6"/>
    <w:rsid w:val="003F1711"/>
    <w:rsid w:val="003F1888"/>
    <w:rsid w:val="003F1D3C"/>
    <w:rsid w:val="003F298F"/>
    <w:rsid w:val="003F2A80"/>
    <w:rsid w:val="003F2DE0"/>
    <w:rsid w:val="003F3BAD"/>
    <w:rsid w:val="003F4381"/>
    <w:rsid w:val="003F52BF"/>
    <w:rsid w:val="003F5C34"/>
    <w:rsid w:val="003F6313"/>
    <w:rsid w:val="003F6646"/>
    <w:rsid w:val="003F67B2"/>
    <w:rsid w:val="003F6838"/>
    <w:rsid w:val="003F68E1"/>
    <w:rsid w:val="003F6C8A"/>
    <w:rsid w:val="003F7327"/>
    <w:rsid w:val="0040130A"/>
    <w:rsid w:val="00401B85"/>
    <w:rsid w:val="00401CDC"/>
    <w:rsid w:val="00401E30"/>
    <w:rsid w:val="00402AD1"/>
    <w:rsid w:val="00402AD9"/>
    <w:rsid w:val="00402D29"/>
    <w:rsid w:val="00402EFD"/>
    <w:rsid w:val="00402F44"/>
    <w:rsid w:val="0040310D"/>
    <w:rsid w:val="0040347F"/>
    <w:rsid w:val="004034DC"/>
    <w:rsid w:val="0040378F"/>
    <w:rsid w:val="00403B4A"/>
    <w:rsid w:val="00403BBB"/>
    <w:rsid w:val="004044ED"/>
    <w:rsid w:val="00404673"/>
    <w:rsid w:val="00404A81"/>
    <w:rsid w:val="00404B8D"/>
    <w:rsid w:val="00405001"/>
    <w:rsid w:val="0040510C"/>
    <w:rsid w:val="00405278"/>
    <w:rsid w:val="00405470"/>
    <w:rsid w:val="00405632"/>
    <w:rsid w:val="004056FB"/>
    <w:rsid w:val="00405EF8"/>
    <w:rsid w:val="00406104"/>
    <w:rsid w:val="004063A2"/>
    <w:rsid w:val="0040656C"/>
    <w:rsid w:val="00406816"/>
    <w:rsid w:val="004068AB"/>
    <w:rsid w:val="00406BE4"/>
    <w:rsid w:val="00406CCF"/>
    <w:rsid w:val="00406DEA"/>
    <w:rsid w:val="004072E0"/>
    <w:rsid w:val="00407B5D"/>
    <w:rsid w:val="00407F54"/>
    <w:rsid w:val="004100E5"/>
    <w:rsid w:val="0041027C"/>
    <w:rsid w:val="004102C4"/>
    <w:rsid w:val="00410541"/>
    <w:rsid w:val="00410CD1"/>
    <w:rsid w:val="00410EC5"/>
    <w:rsid w:val="00410F39"/>
    <w:rsid w:val="004111C2"/>
    <w:rsid w:val="0041121F"/>
    <w:rsid w:val="00411821"/>
    <w:rsid w:val="0041197F"/>
    <w:rsid w:val="00411FBE"/>
    <w:rsid w:val="004121A5"/>
    <w:rsid w:val="004123F3"/>
    <w:rsid w:val="00412B67"/>
    <w:rsid w:val="00412C42"/>
    <w:rsid w:val="00412F46"/>
    <w:rsid w:val="0041315D"/>
    <w:rsid w:val="00413C95"/>
    <w:rsid w:val="00413D9F"/>
    <w:rsid w:val="004143D8"/>
    <w:rsid w:val="00414445"/>
    <w:rsid w:val="004144C6"/>
    <w:rsid w:val="00414833"/>
    <w:rsid w:val="00414BBB"/>
    <w:rsid w:val="004150DE"/>
    <w:rsid w:val="00415128"/>
    <w:rsid w:val="00415609"/>
    <w:rsid w:val="0041574D"/>
    <w:rsid w:val="004160FA"/>
    <w:rsid w:val="004164B6"/>
    <w:rsid w:val="0041776C"/>
    <w:rsid w:val="004177CA"/>
    <w:rsid w:val="0041788E"/>
    <w:rsid w:val="00420141"/>
    <w:rsid w:val="004203B1"/>
    <w:rsid w:val="004206EC"/>
    <w:rsid w:val="00420EBA"/>
    <w:rsid w:val="0042148E"/>
    <w:rsid w:val="004214CB"/>
    <w:rsid w:val="0042179B"/>
    <w:rsid w:val="00421C8E"/>
    <w:rsid w:val="00421CC3"/>
    <w:rsid w:val="00421D27"/>
    <w:rsid w:val="0042219C"/>
    <w:rsid w:val="004228FA"/>
    <w:rsid w:val="00422A52"/>
    <w:rsid w:val="00422A76"/>
    <w:rsid w:val="004230A8"/>
    <w:rsid w:val="0042316A"/>
    <w:rsid w:val="004234A2"/>
    <w:rsid w:val="0042369C"/>
    <w:rsid w:val="00423823"/>
    <w:rsid w:val="00423FB6"/>
    <w:rsid w:val="004246CE"/>
    <w:rsid w:val="00424C0D"/>
    <w:rsid w:val="00424FB9"/>
    <w:rsid w:val="004252E0"/>
    <w:rsid w:val="004257B3"/>
    <w:rsid w:val="00425B16"/>
    <w:rsid w:val="00425E07"/>
    <w:rsid w:val="00425F12"/>
    <w:rsid w:val="00425F5E"/>
    <w:rsid w:val="004262B3"/>
    <w:rsid w:val="004265CD"/>
    <w:rsid w:val="00426B51"/>
    <w:rsid w:val="00426F78"/>
    <w:rsid w:val="00427CB6"/>
    <w:rsid w:val="00427D26"/>
    <w:rsid w:val="00430077"/>
    <w:rsid w:val="00430CFF"/>
    <w:rsid w:val="004312A0"/>
    <w:rsid w:val="004313AF"/>
    <w:rsid w:val="00431818"/>
    <w:rsid w:val="00431A87"/>
    <w:rsid w:val="00431C89"/>
    <w:rsid w:val="00431D24"/>
    <w:rsid w:val="00431EEC"/>
    <w:rsid w:val="004328BF"/>
    <w:rsid w:val="00433485"/>
    <w:rsid w:val="00434023"/>
    <w:rsid w:val="004345A3"/>
    <w:rsid w:val="00434668"/>
    <w:rsid w:val="00434DEB"/>
    <w:rsid w:val="00435437"/>
    <w:rsid w:val="004354CC"/>
    <w:rsid w:val="00435521"/>
    <w:rsid w:val="00435832"/>
    <w:rsid w:val="00435B03"/>
    <w:rsid w:val="00435F90"/>
    <w:rsid w:val="00436134"/>
    <w:rsid w:val="00436B58"/>
    <w:rsid w:val="00436DF5"/>
    <w:rsid w:val="00436FF3"/>
    <w:rsid w:val="004371D6"/>
    <w:rsid w:val="0043730B"/>
    <w:rsid w:val="00437BB1"/>
    <w:rsid w:val="00437CC3"/>
    <w:rsid w:val="00437E0E"/>
    <w:rsid w:val="00437EF1"/>
    <w:rsid w:val="0044015B"/>
    <w:rsid w:val="00440203"/>
    <w:rsid w:val="00440552"/>
    <w:rsid w:val="004405A2"/>
    <w:rsid w:val="00440669"/>
    <w:rsid w:val="00440A5E"/>
    <w:rsid w:val="00440BA5"/>
    <w:rsid w:val="00440BB3"/>
    <w:rsid w:val="004410B9"/>
    <w:rsid w:val="004412AC"/>
    <w:rsid w:val="00441635"/>
    <w:rsid w:val="00441CBA"/>
    <w:rsid w:val="00441CFA"/>
    <w:rsid w:val="00441E44"/>
    <w:rsid w:val="00441F02"/>
    <w:rsid w:val="00442036"/>
    <w:rsid w:val="00442406"/>
    <w:rsid w:val="00442542"/>
    <w:rsid w:val="00442942"/>
    <w:rsid w:val="00442BAA"/>
    <w:rsid w:val="00442DCD"/>
    <w:rsid w:val="00443477"/>
    <w:rsid w:val="00443522"/>
    <w:rsid w:val="00443A0D"/>
    <w:rsid w:val="00444143"/>
    <w:rsid w:val="004441BB"/>
    <w:rsid w:val="004447AD"/>
    <w:rsid w:val="0044484F"/>
    <w:rsid w:val="00444A78"/>
    <w:rsid w:val="00444EF2"/>
    <w:rsid w:val="00445172"/>
    <w:rsid w:val="00445711"/>
    <w:rsid w:val="0044624B"/>
    <w:rsid w:val="004462CA"/>
    <w:rsid w:val="00446702"/>
    <w:rsid w:val="004467D9"/>
    <w:rsid w:val="00446AEA"/>
    <w:rsid w:val="00446EF6"/>
    <w:rsid w:val="00447242"/>
    <w:rsid w:val="004478A2"/>
    <w:rsid w:val="00447DA1"/>
    <w:rsid w:val="00447F83"/>
    <w:rsid w:val="00450C4C"/>
    <w:rsid w:val="00450FA6"/>
    <w:rsid w:val="00450FE2"/>
    <w:rsid w:val="004511B6"/>
    <w:rsid w:val="004512FA"/>
    <w:rsid w:val="00451548"/>
    <w:rsid w:val="00451CB4"/>
    <w:rsid w:val="00452021"/>
    <w:rsid w:val="0045207E"/>
    <w:rsid w:val="0045215B"/>
    <w:rsid w:val="004527BA"/>
    <w:rsid w:val="00452B0C"/>
    <w:rsid w:val="00452F6E"/>
    <w:rsid w:val="00453425"/>
    <w:rsid w:val="00453A11"/>
    <w:rsid w:val="00453B11"/>
    <w:rsid w:val="00453DD1"/>
    <w:rsid w:val="00454403"/>
    <w:rsid w:val="0045471F"/>
    <w:rsid w:val="00454973"/>
    <w:rsid w:val="00454D4A"/>
    <w:rsid w:val="004555EA"/>
    <w:rsid w:val="004556C6"/>
    <w:rsid w:val="0045570E"/>
    <w:rsid w:val="00455933"/>
    <w:rsid w:val="00455A70"/>
    <w:rsid w:val="00455D08"/>
    <w:rsid w:val="00456271"/>
    <w:rsid w:val="00456422"/>
    <w:rsid w:val="00456834"/>
    <w:rsid w:val="004569AD"/>
    <w:rsid w:val="004570D7"/>
    <w:rsid w:val="004576A3"/>
    <w:rsid w:val="00457830"/>
    <w:rsid w:val="00457DB3"/>
    <w:rsid w:val="0046001C"/>
    <w:rsid w:val="00460745"/>
    <w:rsid w:val="0046092E"/>
    <w:rsid w:val="00460C60"/>
    <w:rsid w:val="00460CBE"/>
    <w:rsid w:val="00460E74"/>
    <w:rsid w:val="004610C0"/>
    <w:rsid w:val="004610EB"/>
    <w:rsid w:val="004611C4"/>
    <w:rsid w:val="004611E3"/>
    <w:rsid w:val="0046122F"/>
    <w:rsid w:val="0046196B"/>
    <w:rsid w:val="00461A0D"/>
    <w:rsid w:val="00461B6D"/>
    <w:rsid w:val="00461DDB"/>
    <w:rsid w:val="00462848"/>
    <w:rsid w:val="00462EB5"/>
    <w:rsid w:val="0046346C"/>
    <w:rsid w:val="004638D6"/>
    <w:rsid w:val="00463C14"/>
    <w:rsid w:val="00463E69"/>
    <w:rsid w:val="00464298"/>
    <w:rsid w:val="004646CA"/>
    <w:rsid w:val="00464CA1"/>
    <w:rsid w:val="00464E89"/>
    <w:rsid w:val="0046570D"/>
    <w:rsid w:val="00465800"/>
    <w:rsid w:val="00465D67"/>
    <w:rsid w:val="00465E82"/>
    <w:rsid w:val="00466048"/>
    <w:rsid w:val="0046605E"/>
    <w:rsid w:val="0046649B"/>
    <w:rsid w:val="00466590"/>
    <w:rsid w:val="004667EA"/>
    <w:rsid w:val="00466915"/>
    <w:rsid w:val="00466C5C"/>
    <w:rsid w:val="00466ECA"/>
    <w:rsid w:val="00467AB0"/>
    <w:rsid w:val="00467B15"/>
    <w:rsid w:val="00467B48"/>
    <w:rsid w:val="00467D7D"/>
    <w:rsid w:val="00470069"/>
    <w:rsid w:val="00470180"/>
    <w:rsid w:val="00470274"/>
    <w:rsid w:val="004702D0"/>
    <w:rsid w:val="00471498"/>
    <w:rsid w:val="0047181E"/>
    <w:rsid w:val="004725D3"/>
    <w:rsid w:val="004732F4"/>
    <w:rsid w:val="00473778"/>
    <w:rsid w:val="00474524"/>
    <w:rsid w:val="00474601"/>
    <w:rsid w:val="004748F1"/>
    <w:rsid w:val="00474995"/>
    <w:rsid w:val="00474C41"/>
    <w:rsid w:val="00474E88"/>
    <w:rsid w:val="004751E2"/>
    <w:rsid w:val="0047530F"/>
    <w:rsid w:val="00476638"/>
    <w:rsid w:val="00476B92"/>
    <w:rsid w:val="00476C28"/>
    <w:rsid w:val="00476F5D"/>
    <w:rsid w:val="004777C1"/>
    <w:rsid w:val="00477E29"/>
    <w:rsid w:val="004803C2"/>
    <w:rsid w:val="00480CE6"/>
    <w:rsid w:val="00481ADC"/>
    <w:rsid w:val="00482056"/>
    <w:rsid w:val="004820B7"/>
    <w:rsid w:val="00482140"/>
    <w:rsid w:val="00482981"/>
    <w:rsid w:val="00482D2B"/>
    <w:rsid w:val="004841A5"/>
    <w:rsid w:val="00484427"/>
    <w:rsid w:val="00484AF2"/>
    <w:rsid w:val="00484E25"/>
    <w:rsid w:val="004852E7"/>
    <w:rsid w:val="00485382"/>
    <w:rsid w:val="00485485"/>
    <w:rsid w:val="00485536"/>
    <w:rsid w:val="00485656"/>
    <w:rsid w:val="004857E5"/>
    <w:rsid w:val="00485CFC"/>
    <w:rsid w:val="00486182"/>
    <w:rsid w:val="0048628C"/>
    <w:rsid w:val="00486432"/>
    <w:rsid w:val="0048690B"/>
    <w:rsid w:val="00486A0F"/>
    <w:rsid w:val="00486A15"/>
    <w:rsid w:val="00486C96"/>
    <w:rsid w:val="004878AE"/>
    <w:rsid w:val="00490D49"/>
    <w:rsid w:val="00490FF9"/>
    <w:rsid w:val="0049108B"/>
    <w:rsid w:val="0049112F"/>
    <w:rsid w:val="00491A50"/>
    <w:rsid w:val="00491B25"/>
    <w:rsid w:val="00491D95"/>
    <w:rsid w:val="00491DC0"/>
    <w:rsid w:val="00492188"/>
    <w:rsid w:val="00492463"/>
    <w:rsid w:val="004924AC"/>
    <w:rsid w:val="00492CC2"/>
    <w:rsid w:val="0049375C"/>
    <w:rsid w:val="00493AD2"/>
    <w:rsid w:val="00493F8E"/>
    <w:rsid w:val="00494399"/>
    <w:rsid w:val="00494430"/>
    <w:rsid w:val="004945DD"/>
    <w:rsid w:val="0049472B"/>
    <w:rsid w:val="004947A2"/>
    <w:rsid w:val="00494858"/>
    <w:rsid w:val="004948E5"/>
    <w:rsid w:val="00494F02"/>
    <w:rsid w:val="00494FEF"/>
    <w:rsid w:val="00495130"/>
    <w:rsid w:val="00495150"/>
    <w:rsid w:val="00495399"/>
    <w:rsid w:val="004957CF"/>
    <w:rsid w:val="0049586E"/>
    <w:rsid w:val="00495914"/>
    <w:rsid w:val="00495E1A"/>
    <w:rsid w:val="00496014"/>
    <w:rsid w:val="00496129"/>
    <w:rsid w:val="004962D8"/>
    <w:rsid w:val="0049631B"/>
    <w:rsid w:val="00496651"/>
    <w:rsid w:val="0049669E"/>
    <w:rsid w:val="004968A1"/>
    <w:rsid w:val="00496A5B"/>
    <w:rsid w:val="00496A83"/>
    <w:rsid w:val="0049777F"/>
    <w:rsid w:val="00497837"/>
    <w:rsid w:val="00497B73"/>
    <w:rsid w:val="004A0152"/>
    <w:rsid w:val="004A05C1"/>
    <w:rsid w:val="004A08B6"/>
    <w:rsid w:val="004A08D9"/>
    <w:rsid w:val="004A0AA6"/>
    <w:rsid w:val="004A0C2D"/>
    <w:rsid w:val="004A0D2B"/>
    <w:rsid w:val="004A0EB9"/>
    <w:rsid w:val="004A1246"/>
    <w:rsid w:val="004A15E2"/>
    <w:rsid w:val="004A170C"/>
    <w:rsid w:val="004A1798"/>
    <w:rsid w:val="004A1854"/>
    <w:rsid w:val="004A1AFD"/>
    <w:rsid w:val="004A1E99"/>
    <w:rsid w:val="004A23AB"/>
    <w:rsid w:val="004A25A3"/>
    <w:rsid w:val="004A29B4"/>
    <w:rsid w:val="004A2A0B"/>
    <w:rsid w:val="004A2B0A"/>
    <w:rsid w:val="004A305F"/>
    <w:rsid w:val="004A3B69"/>
    <w:rsid w:val="004A3EC0"/>
    <w:rsid w:val="004A3F2E"/>
    <w:rsid w:val="004A448D"/>
    <w:rsid w:val="004A555E"/>
    <w:rsid w:val="004A5A23"/>
    <w:rsid w:val="004A5B62"/>
    <w:rsid w:val="004A6139"/>
    <w:rsid w:val="004A632E"/>
    <w:rsid w:val="004A63F5"/>
    <w:rsid w:val="004A662C"/>
    <w:rsid w:val="004A6729"/>
    <w:rsid w:val="004A676F"/>
    <w:rsid w:val="004A68D6"/>
    <w:rsid w:val="004A6A65"/>
    <w:rsid w:val="004A6B84"/>
    <w:rsid w:val="004A6B9F"/>
    <w:rsid w:val="004A6CC4"/>
    <w:rsid w:val="004A6E3E"/>
    <w:rsid w:val="004A70C3"/>
    <w:rsid w:val="004A7308"/>
    <w:rsid w:val="004A73C8"/>
    <w:rsid w:val="004A7597"/>
    <w:rsid w:val="004A775A"/>
    <w:rsid w:val="004A7882"/>
    <w:rsid w:val="004A7A0D"/>
    <w:rsid w:val="004A7D96"/>
    <w:rsid w:val="004A7FE5"/>
    <w:rsid w:val="004B02E5"/>
    <w:rsid w:val="004B0A37"/>
    <w:rsid w:val="004B0BE2"/>
    <w:rsid w:val="004B0EE0"/>
    <w:rsid w:val="004B17D3"/>
    <w:rsid w:val="004B18D9"/>
    <w:rsid w:val="004B18DC"/>
    <w:rsid w:val="004B2051"/>
    <w:rsid w:val="004B256A"/>
    <w:rsid w:val="004B267D"/>
    <w:rsid w:val="004B301A"/>
    <w:rsid w:val="004B312D"/>
    <w:rsid w:val="004B32CC"/>
    <w:rsid w:val="004B35B6"/>
    <w:rsid w:val="004B39C5"/>
    <w:rsid w:val="004B3FC4"/>
    <w:rsid w:val="004B5965"/>
    <w:rsid w:val="004B5C3D"/>
    <w:rsid w:val="004B5CFD"/>
    <w:rsid w:val="004B5E14"/>
    <w:rsid w:val="004B5F36"/>
    <w:rsid w:val="004B631B"/>
    <w:rsid w:val="004B676D"/>
    <w:rsid w:val="004B6988"/>
    <w:rsid w:val="004B6A3E"/>
    <w:rsid w:val="004B6FD8"/>
    <w:rsid w:val="004B777E"/>
    <w:rsid w:val="004B798D"/>
    <w:rsid w:val="004B79B0"/>
    <w:rsid w:val="004B7C69"/>
    <w:rsid w:val="004B7E40"/>
    <w:rsid w:val="004B7F19"/>
    <w:rsid w:val="004C021C"/>
    <w:rsid w:val="004C080D"/>
    <w:rsid w:val="004C0947"/>
    <w:rsid w:val="004C11D4"/>
    <w:rsid w:val="004C1404"/>
    <w:rsid w:val="004C1503"/>
    <w:rsid w:val="004C19CF"/>
    <w:rsid w:val="004C1A18"/>
    <w:rsid w:val="004C1E71"/>
    <w:rsid w:val="004C2071"/>
    <w:rsid w:val="004C2A27"/>
    <w:rsid w:val="004C30F7"/>
    <w:rsid w:val="004C3AC7"/>
    <w:rsid w:val="004C3AD6"/>
    <w:rsid w:val="004C4884"/>
    <w:rsid w:val="004C48B0"/>
    <w:rsid w:val="004C4C2E"/>
    <w:rsid w:val="004C4E5D"/>
    <w:rsid w:val="004C5503"/>
    <w:rsid w:val="004C5676"/>
    <w:rsid w:val="004C5AD9"/>
    <w:rsid w:val="004C5CD4"/>
    <w:rsid w:val="004C5DD7"/>
    <w:rsid w:val="004C5FB8"/>
    <w:rsid w:val="004C657E"/>
    <w:rsid w:val="004C6D58"/>
    <w:rsid w:val="004C7523"/>
    <w:rsid w:val="004C77D2"/>
    <w:rsid w:val="004C7A49"/>
    <w:rsid w:val="004C7BF3"/>
    <w:rsid w:val="004C7DDD"/>
    <w:rsid w:val="004D0464"/>
    <w:rsid w:val="004D056C"/>
    <w:rsid w:val="004D068E"/>
    <w:rsid w:val="004D0A4F"/>
    <w:rsid w:val="004D14DE"/>
    <w:rsid w:val="004D1643"/>
    <w:rsid w:val="004D16CD"/>
    <w:rsid w:val="004D1A8B"/>
    <w:rsid w:val="004D1EE3"/>
    <w:rsid w:val="004D2014"/>
    <w:rsid w:val="004D20E7"/>
    <w:rsid w:val="004D23C6"/>
    <w:rsid w:val="004D249E"/>
    <w:rsid w:val="004D25F4"/>
    <w:rsid w:val="004D28FE"/>
    <w:rsid w:val="004D2A19"/>
    <w:rsid w:val="004D2B0C"/>
    <w:rsid w:val="004D31F1"/>
    <w:rsid w:val="004D3288"/>
    <w:rsid w:val="004D32C6"/>
    <w:rsid w:val="004D330E"/>
    <w:rsid w:val="004D3792"/>
    <w:rsid w:val="004D388D"/>
    <w:rsid w:val="004D3A62"/>
    <w:rsid w:val="004D3CD1"/>
    <w:rsid w:val="004D3DD2"/>
    <w:rsid w:val="004D44F7"/>
    <w:rsid w:val="004D451F"/>
    <w:rsid w:val="004D45D8"/>
    <w:rsid w:val="004D4C46"/>
    <w:rsid w:val="004D4D83"/>
    <w:rsid w:val="004D50C2"/>
    <w:rsid w:val="004D52A7"/>
    <w:rsid w:val="004D54D6"/>
    <w:rsid w:val="004D558E"/>
    <w:rsid w:val="004D5749"/>
    <w:rsid w:val="004D5BBD"/>
    <w:rsid w:val="004D5F29"/>
    <w:rsid w:val="004D603F"/>
    <w:rsid w:val="004D617A"/>
    <w:rsid w:val="004D62B5"/>
    <w:rsid w:val="004D639D"/>
    <w:rsid w:val="004D66BF"/>
    <w:rsid w:val="004D672A"/>
    <w:rsid w:val="004D681E"/>
    <w:rsid w:val="004D70DA"/>
    <w:rsid w:val="004D731A"/>
    <w:rsid w:val="004D74D8"/>
    <w:rsid w:val="004D7740"/>
    <w:rsid w:val="004D7A2C"/>
    <w:rsid w:val="004D7DC7"/>
    <w:rsid w:val="004D7FCB"/>
    <w:rsid w:val="004D7FEF"/>
    <w:rsid w:val="004E0057"/>
    <w:rsid w:val="004E01D0"/>
    <w:rsid w:val="004E0B04"/>
    <w:rsid w:val="004E0B5B"/>
    <w:rsid w:val="004E0E31"/>
    <w:rsid w:val="004E0F55"/>
    <w:rsid w:val="004E13B7"/>
    <w:rsid w:val="004E15BF"/>
    <w:rsid w:val="004E1837"/>
    <w:rsid w:val="004E2162"/>
    <w:rsid w:val="004E263F"/>
    <w:rsid w:val="004E2685"/>
    <w:rsid w:val="004E2925"/>
    <w:rsid w:val="004E2938"/>
    <w:rsid w:val="004E2BD6"/>
    <w:rsid w:val="004E2D36"/>
    <w:rsid w:val="004E322A"/>
    <w:rsid w:val="004E393B"/>
    <w:rsid w:val="004E3DD2"/>
    <w:rsid w:val="004E3EAD"/>
    <w:rsid w:val="004E3EC2"/>
    <w:rsid w:val="004E4161"/>
    <w:rsid w:val="004E43B7"/>
    <w:rsid w:val="004E482D"/>
    <w:rsid w:val="004E49B0"/>
    <w:rsid w:val="004E4B39"/>
    <w:rsid w:val="004E4B49"/>
    <w:rsid w:val="004E4F18"/>
    <w:rsid w:val="004E4FF3"/>
    <w:rsid w:val="004E5F4D"/>
    <w:rsid w:val="004E5F94"/>
    <w:rsid w:val="004E63C9"/>
    <w:rsid w:val="004E6A2C"/>
    <w:rsid w:val="004E6CF2"/>
    <w:rsid w:val="004E6F81"/>
    <w:rsid w:val="004E7454"/>
    <w:rsid w:val="004E7459"/>
    <w:rsid w:val="004E74CE"/>
    <w:rsid w:val="004E78F3"/>
    <w:rsid w:val="004F0012"/>
    <w:rsid w:val="004F02AE"/>
    <w:rsid w:val="004F034C"/>
    <w:rsid w:val="004F0C9D"/>
    <w:rsid w:val="004F1386"/>
    <w:rsid w:val="004F1800"/>
    <w:rsid w:val="004F1EBA"/>
    <w:rsid w:val="004F25F1"/>
    <w:rsid w:val="004F273E"/>
    <w:rsid w:val="004F28E4"/>
    <w:rsid w:val="004F31E4"/>
    <w:rsid w:val="004F3309"/>
    <w:rsid w:val="004F330A"/>
    <w:rsid w:val="004F3878"/>
    <w:rsid w:val="004F3C2F"/>
    <w:rsid w:val="004F3F69"/>
    <w:rsid w:val="004F4987"/>
    <w:rsid w:val="004F4DD8"/>
    <w:rsid w:val="004F50C1"/>
    <w:rsid w:val="004F526A"/>
    <w:rsid w:val="004F52EB"/>
    <w:rsid w:val="004F52F5"/>
    <w:rsid w:val="004F534B"/>
    <w:rsid w:val="004F5377"/>
    <w:rsid w:val="004F53E1"/>
    <w:rsid w:val="004F5880"/>
    <w:rsid w:val="004F59F0"/>
    <w:rsid w:val="004F63B3"/>
    <w:rsid w:val="004F6725"/>
    <w:rsid w:val="004F693E"/>
    <w:rsid w:val="004F6BF3"/>
    <w:rsid w:val="004F7042"/>
    <w:rsid w:val="004F78EB"/>
    <w:rsid w:val="004F7C53"/>
    <w:rsid w:val="004F7F92"/>
    <w:rsid w:val="00500269"/>
    <w:rsid w:val="00500EE8"/>
    <w:rsid w:val="00501125"/>
    <w:rsid w:val="00501544"/>
    <w:rsid w:val="005016DF"/>
    <w:rsid w:val="0050179F"/>
    <w:rsid w:val="00501CF4"/>
    <w:rsid w:val="00501E22"/>
    <w:rsid w:val="00502193"/>
    <w:rsid w:val="00502805"/>
    <w:rsid w:val="005028E8"/>
    <w:rsid w:val="00503393"/>
    <w:rsid w:val="00503428"/>
    <w:rsid w:val="005034A2"/>
    <w:rsid w:val="0050427F"/>
    <w:rsid w:val="005043E0"/>
    <w:rsid w:val="00504B00"/>
    <w:rsid w:val="00504BB4"/>
    <w:rsid w:val="0050502E"/>
    <w:rsid w:val="00505805"/>
    <w:rsid w:val="00505B8B"/>
    <w:rsid w:val="00505FC0"/>
    <w:rsid w:val="005064CC"/>
    <w:rsid w:val="005068E6"/>
    <w:rsid w:val="005068EC"/>
    <w:rsid w:val="00506907"/>
    <w:rsid w:val="00507237"/>
    <w:rsid w:val="0050727A"/>
    <w:rsid w:val="005073C0"/>
    <w:rsid w:val="00507851"/>
    <w:rsid w:val="00510205"/>
    <w:rsid w:val="00510A94"/>
    <w:rsid w:val="00510BD7"/>
    <w:rsid w:val="00510E3D"/>
    <w:rsid w:val="00510F21"/>
    <w:rsid w:val="0051129E"/>
    <w:rsid w:val="005113F7"/>
    <w:rsid w:val="005115A5"/>
    <w:rsid w:val="005116D3"/>
    <w:rsid w:val="00511A53"/>
    <w:rsid w:val="00511B78"/>
    <w:rsid w:val="00511C61"/>
    <w:rsid w:val="00511ECC"/>
    <w:rsid w:val="005122FA"/>
    <w:rsid w:val="00512B11"/>
    <w:rsid w:val="00513077"/>
    <w:rsid w:val="005134F9"/>
    <w:rsid w:val="005136FD"/>
    <w:rsid w:val="0051398B"/>
    <w:rsid w:val="00514553"/>
    <w:rsid w:val="00514643"/>
    <w:rsid w:val="00514756"/>
    <w:rsid w:val="00514945"/>
    <w:rsid w:val="00515032"/>
    <w:rsid w:val="005152F5"/>
    <w:rsid w:val="005155E5"/>
    <w:rsid w:val="0051560F"/>
    <w:rsid w:val="00515888"/>
    <w:rsid w:val="00515B8B"/>
    <w:rsid w:val="00515BAE"/>
    <w:rsid w:val="00515C99"/>
    <w:rsid w:val="00516003"/>
    <w:rsid w:val="00516343"/>
    <w:rsid w:val="005163AF"/>
    <w:rsid w:val="00516661"/>
    <w:rsid w:val="005168A5"/>
    <w:rsid w:val="0051703F"/>
    <w:rsid w:val="005170A0"/>
    <w:rsid w:val="00517149"/>
    <w:rsid w:val="00517AF2"/>
    <w:rsid w:val="00517C0D"/>
    <w:rsid w:val="00517F8F"/>
    <w:rsid w:val="00520861"/>
    <w:rsid w:val="0052110A"/>
    <w:rsid w:val="005212D5"/>
    <w:rsid w:val="005213E6"/>
    <w:rsid w:val="00521814"/>
    <w:rsid w:val="005219F3"/>
    <w:rsid w:val="00521CEF"/>
    <w:rsid w:val="00521D14"/>
    <w:rsid w:val="00521D34"/>
    <w:rsid w:val="005229CA"/>
    <w:rsid w:val="00522D9F"/>
    <w:rsid w:val="00522E7D"/>
    <w:rsid w:val="0052307F"/>
    <w:rsid w:val="00523190"/>
    <w:rsid w:val="00523429"/>
    <w:rsid w:val="005235BC"/>
    <w:rsid w:val="00524245"/>
    <w:rsid w:val="00524441"/>
    <w:rsid w:val="005248ED"/>
    <w:rsid w:val="00524F2D"/>
    <w:rsid w:val="0052512B"/>
    <w:rsid w:val="005251D7"/>
    <w:rsid w:val="0052528C"/>
    <w:rsid w:val="00525679"/>
    <w:rsid w:val="005258D0"/>
    <w:rsid w:val="0052624C"/>
    <w:rsid w:val="00526263"/>
    <w:rsid w:val="00526982"/>
    <w:rsid w:val="00526E6B"/>
    <w:rsid w:val="00526F11"/>
    <w:rsid w:val="005271AC"/>
    <w:rsid w:val="005277E0"/>
    <w:rsid w:val="00527850"/>
    <w:rsid w:val="00527A02"/>
    <w:rsid w:val="00527A52"/>
    <w:rsid w:val="00527BD4"/>
    <w:rsid w:val="00527FBE"/>
    <w:rsid w:val="00530289"/>
    <w:rsid w:val="00531078"/>
    <w:rsid w:val="0053123E"/>
    <w:rsid w:val="00531BDE"/>
    <w:rsid w:val="00531D28"/>
    <w:rsid w:val="00531E71"/>
    <w:rsid w:val="00531EBA"/>
    <w:rsid w:val="00531F83"/>
    <w:rsid w:val="005324E5"/>
    <w:rsid w:val="0053255C"/>
    <w:rsid w:val="00532604"/>
    <w:rsid w:val="00532774"/>
    <w:rsid w:val="0053361B"/>
    <w:rsid w:val="00533654"/>
    <w:rsid w:val="0053369A"/>
    <w:rsid w:val="0053374E"/>
    <w:rsid w:val="00533765"/>
    <w:rsid w:val="00533CC0"/>
    <w:rsid w:val="00534125"/>
    <w:rsid w:val="005352AD"/>
    <w:rsid w:val="005356CF"/>
    <w:rsid w:val="00535C53"/>
    <w:rsid w:val="00536029"/>
    <w:rsid w:val="005362C1"/>
    <w:rsid w:val="00536476"/>
    <w:rsid w:val="005368FC"/>
    <w:rsid w:val="0053696C"/>
    <w:rsid w:val="00536C0B"/>
    <w:rsid w:val="00537188"/>
    <w:rsid w:val="00537C09"/>
    <w:rsid w:val="00537D3B"/>
    <w:rsid w:val="00540BBF"/>
    <w:rsid w:val="00540F5F"/>
    <w:rsid w:val="005416E6"/>
    <w:rsid w:val="005417A3"/>
    <w:rsid w:val="00541DCD"/>
    <w:rsid w:val="0054205F"/>
    <w:rsid w:val="005426CC"/>
    <w:rsid w:val="00542841"/>
    <w:rsid w:val="005429A8"/>
    <w:rsid w:val="005429D3"/>
    <w:rsid w:val="0054375E"/>
    <w:rsid w:val="00543819"/>
    <w:rsid w:val="00543B79"/>
    <w:rsid w:val="00543EEF"/>
    <w:rsid w:val="005442FA"/>
    <w:rsid w:val="0054475D"/>
    <w:rsid w:val="00544916"/>
    <w:rsid w:val="005449FA"/>
    <w:rsid w:val="00544CFC"/>
    <w:rsid w:val="00545599"/>
    <w:rsid w:val="00545C87"/>
    <w:rsid w:val="005461DC"/>
    <w:rsid w:val="005462DF"/>
    <w:rsid w:val="00546B99"/>
    <w:rsid w:val="00546FD8"/>
    <w:rsid w:val="00547430"/>
    <w:rsid w:val="0054798D"/>
    <w:rsid w:val="00550172"/>
    <w:rsid w:val="0055026D"/>
    <w:rsid w:val="00550787"/>
    <w:rsid w:val="00550B11"/>
    <w:rsid w:val="0055114A"/>
    <w:rsid w:val="005516D9"/>
    <w:rsid w:val="00551B0F"/>
    <w:rsid w:val="00551B8A"/>
    <w:rsid w:val="005522DB"/>
    <w:rsid w:val="00552565"/>
    <w:rsid w:val="00552567"/>
    <w:rsid w:val="00552ACE"/>
    <w:rsid w:val="00552E27"/>
    <w:rsid w:val="00552FBB"/>
    <w:rsid w:val="00553B1A"/>
    <w:rsid w:val="00553C30"/>
    <w:rsid w:val="00553C99"/>
    <w:rsid w:val="00554222"/>
    <w:rsid w:val="0055442F"/>
    <w:rsid w:val="005544E7"/>
    <w:rsid w:val="005547FB"/>
    <w:rsid w:val="00554F8E"/>
    <w:rsid w:val="00554FB4"/>
    <w:rsid w:val="00555265"/>
    <w:rsid w:val="005552E5"/>
    <w:rsid w:val="0055536A"/>
    <w:rsid w:val="00555A20"/>
    <w:rsid w:val="00555B80"/>
    <w:rsid w:val="00555CE2"/>
    <w:rsid w:val="00555FB9"/>
    <w:rsid w:val="00556314"/>
    <w:rsid w:val="00556628"/>
    <w:rsid w:val="00556744"/>
    <w:rsid w:val="00556A81"/>
    <w:rsid w:val="00556F57"/>
    <w:rsid w:val="0055712C"/>
    <w:rsid w:val="0055737A"/>
    <w:rsid w:val="005574D9"/>
    <w:rsid w:val="005576F1"/>
    <w:rsid w:val="00557872"/>
    <w:rsid w:val="00557AF3"/>
    <w:rsid w:val="00557B04"/>
    <w:rsid w:val="00557C55"/>
    <w:rsid w:val="00557E32"/>
    <w:rsid w:val="00560591"/>
    <w:rsid w:val="00560797"/>
    <w:rsid w:val="00560A41"/>
    <w:rsid w:val="00560A44"/>
    <w:rsid w:val="00560E04"/>
    <w:rsid w:val="00561102"/>
    <w:rsid w:val="0056177A"/>
    <w:rsid w:val="00561ABF"/>
    <w:rsid w:val="00561DA9"/>
    <w:rsid w:val="00561DF4"/>
    <w:rsid w:val="00562291"/>
    <w:rsid w:val="005624BA"/>
    <w:rsid w:val="00562576"/>
    <w:rsid w:val="00562C46"/>
    <w:rsid w:val="00562E4B"/>
    <w:rsid w:val="00562EFF"/>
    <w:rsid w:val="00562FDF"/>
    <w:rsid w:val="00563905"/>
    <w:rsid w:val="005639A3"/>
    <w:rsid w:val="005639F1"/>
    <w:rsid w:val="00563B6C"/>
    <w:rsid w:val="00563E64"/>
    <w:rsid w:val="00563ECF"/>
    <w:rsid w:val="00563FB9"/>
    <w:rsid w:val="005640AC"/>
    <w:rsid w:val="00564322"/>
    <w:rsid w:val="005646A5"/>
    <w:rsid w:val="00564A83"/>
    <w:rsid w:val="00564A93"/>
    <w:rsid w:val="00564AB5"/>
    <w:rsid w:val="00564E61"/>
    <w:rsid w:val="00565091"/>
    <w:rsid w:val="005652B4"/>
    <w:rsid w:val="005659B2"/>
    <w:rsid w:val="00565CBD"/>
    <w:rsid w:val="00565F67"/>
    <w:rsid w:val="005660C8"/>
    <w:rsid w:val="0056658F"/>
    <w:rsid w:val="005667C2"/>
    <w:rsid w:val="005669CC"/>
    <w:rsid w:val="00566A10"/>
    <w:rsid w:val="00566BDF"/>
    <w:rsid w:val="00566DF9"/>
    <w:rsid w:val="0056719E"/>
    <w:rsid w:val="005671A9"/>
    <w:rsid w:val="00567479"/>
    <w:rsid w:val="0056780D"/>
    <w:rsid w:val="00567F4B"/>
    <w:rsid w:val="00570525"/>
    <w:rsid w:val="0057084F"/>
    <w:rsid w:val="00570A4A"/>
    <w:rsid w:val="00570D4C"/>
    <w:rsid w:val="00570D9A"/>
    <w:rsid w:val="00570DAF"/>
    <w:rsid w:val="00571359"/>
    <w:rsid w:val="00571420"/>
    <w:rsid w:val="00571584"/>
    <w:rsid w:val="00571A48"/>
    <w:rsid w:val="00571CE3"/>
    <w:rsid w:val="00571E56"/>
    <w:rsid w:val="00571F5A"/>
    <w:rsid w:val="00572379"/>
    <w:rsid w:val="00572840"/>
    <w:rsid w:val="00572B08"/>
    <w:rsid w:val="00572BBD"/>
    <w:rsid w:val="00572F8D"/>
    <w:rsid w:val="0057369A"/>
    <w:rsid w:val="00573CFE"/>
    <w:rsid w:val="00573DBC"/>
    <w:rsid w:val="00573FA0"/>
    <w:rsid w:val="0057456B"/>
    <w:rsid w:val="005746D3"/>
    <w:rsid w:val="005746FC"/>
    <w:rsid w:val="00574A13"/>
    <w:rsid w:val="00574C4A"/>
    <w:rsid w:val="00574EE7"/>
    <w:rsid w:val="0057559E"/>
    <w:rsid w:val="00575759"/>
    <w:rsid w:val="00575C8F"/>
    <w:rsid w:val="00575F84"/>
    <w:rsid w:val="005761B1"/>
    <w:rsid w:val="00576851"/>
    <w:rsid w:val="005768E5"/>
    <w:rsid w:val="00576B20"/>
    <w:rsid w:val="00576D73"/>
    <w:rsid w:val="005771B5"/>
    <w:rsid w:val="005773E0"/>
    <w:rsid w:val="00577543"/>
    <w:rsid w:val="00577A65"/>
    <w:rsid w:val="00577B41"/>
    <w:rsid w:val="00577C7A"/>
    <w:rsid w:val="00577D00"/>
    <w:rsid w:val="00577D23"/>
    <w:rsid w:val="00580502"/>
    <w:rsid w:val="00580592"/>
    <w:rsid w:val="00580748"/>
    <w:rsid w:val="00580924"/>
    <w:rsid w:val="00580B1F"/>
    <w:rsid w:val="00580D80"/>
    <w:rsid w:val="00580F3F"/>
    <w:rsid w:val="00581067"/>
    <w:rsid w:val="00581AC9"/>
    <w:rsid w:val="00581D42"/>
    <w:rsid w:val="00581EBE"/>
    <w:rsid w:val="005821A6"/>
    <w:rsid w:val="0058289F"/>
    <w:rsid w:val="005828AF"/>
    <w:rsid w:val="00582970"/>
    <w:rsid w:val="00582B08"/>
    <w:rsid w:val="00582B74"/>
    <w:rsid w:val="00582FCF"/>
    <w:rsid w:val="00583310"/>
    <w:rsid w:val="00583482"/>
    <w:rsid w:val="00583CE0"/>
    <w:rsid w:val="00583D2E"/>
    <w:rsid w:val="00583D46"/>
    <w:rsid w:val="00584269"/>
    <w:rsid w:val="00584BCE"/>
    <w:rsid w:val="00584C9B"/>
    <w:rsid w:val="005853BE"/>
    <w:rsid w:val="00585523"/>
    <w:rsid w:val="00585E89"/>
    <w:rsid w:val="00585FB1"/>
    <w:rsid w:val="00586704"/>
    <w:rsid w:val="00586B3E"/>
    <w:rsid w:val="00586D7B"/>
    <w:rsid w:val="00586FFA"/>
    <w:rsid w:val="00587AFE"/>
    <w:rsid w:val="0059015D"/>
    <w:rsid w:val="0059050C"/>
    <w:rsid w:val="00590618"/>
    <w:rsid w:val="00590983"/>
    <w:rsid w:val="005909BF"/>
    <w:rsid w:val="00590B5D"/>
    <w:rsid w:val="00590C81"/>
    <w:rsid w:val="00590F11"/>
    <w:rsid w:val="00590F4D"/>
    <w:rsid w:val="005919EA"/>
    <w:rsid w:val="00592305"/>
    <w:rsid w:val="005924F6"/>
    <w:rsid w:val="005926FE"/>
    <w:rsid w:val="00592D6F"/>
    <w:rsid w:val="0059312F"/>
    <w:rsid w:val="00593237"/>
    <w:rsid w:val="005933F4"/>
    <w:rsid w:val="0059361C"/>
    <w:rsid w:val="00593743"/>
    <w:rsid w:val="00593E11"/>
    <w:rsid w:val="00594081"/>
    <w:rsid w:val="00594371"/>
    <w:rsid w:val="0059440A"/>
    <w:rsid w:val="0059494E"/>
    <w:rsid w:val="00594FD5"/>
    <w:rsid w:val="005950F3"/>
    <w:rsid w:val="00595251"/>
    <w:rsid w:val="0059525F"/>
    <w:rsid w:val="00595EF5"/>
    <w:rsid w:val="0059615C"/>
    <w:rsid w:val="0059616D"/>
    <w:rsid w:val="005962A6"/>
    <w:rsid w:val="005962DD"/>
    <w:rsid w:val="00596782"/>
    <w:rsid w:val="00596999"/>
    <w:rsid w:val="005969F2"/>
    <w:rsid w:val="00596B5F"/>
    <w:rsid w:val="00596F1B"/>
    <w:rsid w:val="00596F4E"/>
    <w:rsid w:val="005973B7"/>
    <w:rsid w:val="00597CB0"/>
    <w:rsid w:val="00597D9E"/>
    <w:rsid w:val="005A0070"/>
    <w:rsid w:val="005A016B"/>
    <w:rsid w:val="005A0269"/>
    <w:rsid w:val="005A058E"/>
    <w:rsid w:val="005A0868"/>
    <w:rsid w:val="005A0D8A"/>
    <w:rsid w:val="005A0DD2"/>
    <w:rsid w:val="005A0EF3"/>
    <w:rsid w:val="005A186A"/>
    <w:rsid w:val="005A212E"/>
    <w:rsid w:val="005A22F7"/>
    <w:rsid w:val="005A2495"/>
    <w:rsid w:val="005A2761"/>
    <w:rsid w:val="005A2779"/>
    <w:rsid w:val="005A2822"/>
    <w:rsid w:val="005A3631"/>
    <w:rsid w:val="005A3B78"/>
    <w:rsid w:val="005A3B8A"/>
    <w:rsid w:val="005A4105"/>
    <w:rsid w:val="005A4183"/>
    <w:rsid w:val="005A41AE"/>
    <w:rsid w:val="005A436A"/>
    <w:rsid w:val="005A4392"/>
    <w:rsid w:val="005A4809"/>
    <w:rsid w:val="005A49CD"/>
    <w:rsid w:val="005A4B20"/>
    <w:rsid w:val="005A4D9A"/>
    <w:rsid w:val="005A5761"/>
    <w:rsid w:val="005A5BBE"/>
    <w:rsid w:val="005A5FF1"/>
    <w:rsid w:val="005A63F8"/>
    <w:rsid w:val="005A646F"/>
    <w:rsid w:val="005A66BB"/>
    <w:rsid w:val="005A66E4"/>
    <w:rsid w:val="005A6C73"/>
    <w:rsid w:val="005A7049"/>
    <w:rsid w:val="005A70D2"/>
    <w:rsid w:val="005A72B5"/>
    <w:rsid w:val="005A743C"/>
    <w:rsid w:val="005A7850"/>
    <w:rsid w:val="005A79A9"/>
    <w:rsid w:val="005A7AF6"/>
    <w:rsid w:val="005A7B9E"/>
    <w:rsid w:val="005A7D62"/>
    <w:rsid w:val="005B0131"/>
    <w:rsid w:val="005B059A"/>
    <w:rsid w:val="005B0FB0"/>
    <w:rsid w:val="005B1162"/>
    <w:rsid w:val="005B1397"/>
    <w:rsid w:val="005B14E0"/>
    <w:rsid w:val="005B1613"/>
    <w:rsid w:val="005B177E"/>
    <w:rsid w:val="005B19FF"/>
    <w:rsid w:val="005B1E61"/>
    <w:rsid w:val="005B2150"/>
    <w:rsid w:val="005B2421"/>
    <w:rsid w:val="005B253B"/>
    <w:rsid w:val="005B2B5B"/>
    <w:rsid w:val="005B3294"/>
    <w:rsid w:val="005B34D9"/>
    <w:rsid w:val="005B364C"/>
    <w:rsid w:val="005B384D"/>
    <w:rsid w:val="005B40D9"/>
    <w:rsid w:val="005B40EA"/>
    <w:rsid w:val="005B4277"/>
    <w:rsid w:val="005B441F"/>
    <w:rsid w:val="005B4A1B"/>
    <w:rsid w:val="005B50E3"/>
    <w:rsid w:val="005B534B"/>
    <w:rsid w:val="005B590A"/>
    <w:rsid w:val="005B5F06"/>
    <w:rsid w:val="005B608B"/>
    <w:rsid w:val="005B6322"/>
    <w:rsid w:val="005B68FE"/>
    <w:rsid w:val="005B6A53"/>
    <w:rsid w:val="005B6BE0"/>
    <w:rsid w:val="005B71A1"/>
    <w:rsid w:val="005B729A"/>
    <w:rsid w:val="005B7937"/>
    <w:rsid w:val="005B7945"/>
    <w:rsid w:val="005B7B03"/>
    <w:rsid w:val="005B7BED"/>
    <w:rsid w:val="005C006A"/>
    <w:rsid w:val="005C0491"/>
    <w:rsid w:val="005C0685"/>
    <w:rsid w:val="005C0909"/>
    <w:rsid w:val="005C0B82"/>
    <w:rsid w:val="005C0FF6"/>
    <w:rsid w:val="005C11E0"/>
    <w:rsid w:val="005C17E4"/>
    <w:rsid w:val="005C19C5"/>
    <w:rsid w:val="005C1A2B"/>
    <w:rsid w:val="005C1A61"/>
    <w:rsid w:val="005C1E9A"/>
    <w:rsid w:val="005C1ED3"/>
    <w:rsid w:val="005C20E9"/>
    <w:rsid w:val="005C24B7"/>
    <w:rsid w:val="005C2506"/>
    <w:rsid w:val="005C2665"/>
    <w:rsid w:val="005C2C22"/>
    <w:rsid w:val="005C2C84"/>
    <w:rsid w:val="005C30FA"/>
    <w:rsid w:val="005C31DC"/>
    <w:rsid w:val="005C388E"/>
    <w:rsid w:val="005C3C2B"/>
    <w:rsid w:val="005C4777"/>
    <w:rsid w:val="005C48C3"/>
    <w:rsid w:val="005C48CB"/>
    <w:rsid w:val="005C5130"/>
    <w:rsid w:val="005C52EC"/>
    <w:rsid w:val="005C59F9"/>
    <w:rsid w:val="005C5D38"/>
    <w:rsid w:val="005C6617"/>
    <w:rsid w:val="005C68E8"/>
    <w:rsid w:val="005C68E9"/>
    <w:rsid w:val="005C6D92"/>
    <w:rsid w:val="005C6E79"/>
    <w:rsid w:val="005C72EF"/>
    <w:rsid w:val="005C7502"/>
    <w:rsid w:val="005C7B23"/>
    <w:rsid w:val="005C7C3F"/>
    <w:rsid w:val="005C7CDD"/>
    <w:rsid w:val="005C7D05"/>
    <w:rsid w:val="005D0223"/>
    <w:rsid w:val="005D08F3"/>
    <w:rsid w:val="005D0AE8"/>
    <w:rsid w:val="005D13A6"/>
    <w:rsid w:val="005D1684"/>
    <w:rsid w:val="005D1695"/>
    <w:rsid w:val="005D1BFA"/>
    <w:rsid w:val="005D21D4"/>
    <w:rsid w:val="005D2401"/>
    <w:rsid w:val="005D24BE"/>
    <w:rsid w:val="005D2878"/>
    <w:rsid w:val="005D2886"/>
    <w:rsid w:val="005D2AC7"/>
    <w:rsid w:val="005D3487"/>
    <w:rsid w:val="005D3AF5"/>
    <w:rsid w:val="005D3CB9"/>
    <w:rsid w:val="005D3D50"/>
    <w:rsid w:val="005D3FD2"/>
    <w:rsid w:val="005D4537"/>
    <w:rsid w:val="005D45D0"/>
    <w:rsid w:val="005D474D"/>
    <w:rsid w:val="005D4C3F"/>
    <w:rsid w:val="005D5AD1"/>
    <w:rsid w:val="005D6063"/>
    <w:rsid w:val="005D62EA"/>
    <w:rsid w:val="005D63B9"/>
    <w:rsid w:val="005D6BDA"/>
    <w:rsid w:val="005D6C26"/>
    <w:rsid w:val="005D6E54"/>
    <w:rsid w:val="005D7634"/>
    <w:rsid w:val="005D7916"/>
    <w:rsid w:val="005D7D46"/>
    <w:rsid w:val="005D7F3A"/>
    <w:rsid w:val="005E02CC"/>
    <w:rsid w:val="005E0E20"/>
    <w:rsid w:val="005E12BF"/>
    <w:rsid w:val="005E1F5D"/>
    <w:rsid w:val="005E20FB"/>
    <w:rsid w:val="005E22BE"/>
    <w:rsid w:val="005E2618"/>
    <w:rsid w:val="005E2659"/>
    <w:rsid w:val="005E2A25"/>
    <w:rsid w:val="005E3977"/>
    <w:rsid w:val="005E39B1"/>
    <w:rsid w:val="005E3C33"/>
    <w:rsid w:val="005E473C"/>
    <w:rsid w:val="005E4DAE"/>
    <w:rsid w:val="005E525F"/>
    <w:rsid w:val="005E535D"/>
    <w:rsid w:val="005E5893"/>
    <w:rsid w:val="005E5950"/>
    <w:rsid w:val="005E5BD1"/>
    <w:rsid w:val="005E5C10"/>
    <w:rsid w:val="005E5DBD"/>
    <w:rsid w:val="005E5FCD"/>
    <w:rsid w:val="005E6717"/>
    <w:rsid w:val="005E6BAD"/>
    <w:rsid w:val="005E6BF3"/>
    <w:rsid w:val="005E6C27"/>
    <w:rsid w:val="005E6DE1"/>
    <w:rsid w:val="005E7419"/>
    <w:rsid w:val="005E7660"/>
    <w:rsid w:val="005F06C3"/>
    <w:rsid w:val="005F0772"/>
    <w:rsid w:val="005F0CAF"/>
    <w:rsid w:val="005F13DD"/>
    <w:rsid w:val="005F1C5F"/>
    <w:rsid w:val="005F1F3B"/>
    <w:rsid w:val="005F1F48"/>
    <w:rsid w:val="005F24E9"/>
    <w:rsid w:val="005F25BA"/>
    <w:rsid w:val="005F2B12"/>
    <w:rsid w:val="005F2F2D"/>
    <w:rsid w:val="005F30EB"/>
    <w:rsid w:val="005F30F9"/>
    <w:rsid w:val="005F34FB"/>
    <w:rsid w:val="005F3686"/>
    <w:rsid w:val="005F3728"/>
    <w:rsid w:val="005F39C0"/>
    <w:rsid w:val="005F3F26"/>
    <w:rsid w:val="005F42D4"/>
    <w:rsid w:val="005F4649"/>
    <w:rsid w:val="005F4B1C"/>
    <w:rsid w:val="005F4E4D"/>
    <w:rsid w:val="005F566B"/>
    <w:rsid w:val="005F58D2"/>
    <w:rsid w:val="005F59FB"/>
    <w:rsid w:val="005F5B91"/>
    <w:rsid w:val="005F621D"/>
    <w:rsid w:val="005F6627"/>
    <w:rsid w:val="005F6910"/>
    <w:rsid w:val="005F6B04"/>
    <w:rsid w:val="005F6E56"/>
    <w:rsid w:val="005F7000"/>
    <w:rsid w:val="005F730E"/>
    <w:rsid w:val="005F7509"/>
    <w:rsid w:val="005F7A3A"/>
    <w:rsid w:val="00600627"/>
    <w:rsid w:val="0060062F"/>
    <w:rsid w:val="006006F0"/>
    <w:rsid w:val="006007C5"/>
    <w:rsid w:val="00600ACD"/>
    <w:rsid w:val="00600C9C"/>
    <w:rsid w:val="00601190"/>
    <w:rsid w:val="006011D6"/>
    <w:rsid w:val="0060145F"/>
    <w:rsid w:val="006014BF"/>
    <w:rsid w:val="006015BA"/>
    <w:rsid w:val="00601A42"/>
    <w:rsid w:val="00601C29"/>
    <w:rsid w:val="00602639"/>
    <w:rsid w:val="00602C80"/>
    <w:rsid w:val="006033DF"/>
    <w:rsid w:val="00603832"/>
    <w:rsid w:val="006038DB"/>
    <w:rsid w:val="00603DB2"/>
    <w:rsid w:val="00603E53"/>
    <w:rsid w:val="00604005"/>
    <w:rsid w:val="0060420C"/>
    <w:rsid w:val="006048FD"/>
    <w:rsid w:val="0060498F"/>
    <w:rsid w:val="00604A59"/>
    <w:rsid w:val="00604B70"/>
    <w:rsid w:val="00604CC6"/>
    <w:rsid w:val="00605369"/>
    <w:rsid w:val="00605861"/>
    <w:rsid w:val="00605A2C"/>
    <w:rsid w:val="00605B08"/>
    <w:rsid w:val="00605F77"/>
    <w:rsid w:val="006061CE"/>
    <w:rsid w:val="00606261"/>
    <w:rsid w:val="0060626C"/>
    <w:rsid w:val="0060632E"/>
    <w:rsid w:val="006066A5"/>
    <w:rsid w:val="0060689A"/>
    <w:rsid w:val="00606959"/>
    <w:rsid w:val="00606AE6"/>
    <w:rsid w:val="00607006"/>
    <w:rsid w:val="00607768"/>
    <w:rsid w:val="00610241"/>
    <w:rsid w:val="00610299"/>
    <w:rsid w:val="0061108F"/>
    <w:rsid w:val="006111DB"/>
    <w:rsid w:val="00611247"/>
    <w:rsid w:val="006112F7"/>
    <w:rsid w:val="0061153F"/>
    <w:rsid w:val="00611A13"/>
    <w:rsid w:val="00611DB6"/>
    <w:rsid w:val="00611DBC"/>
    <w:rsid w:val="00611DC7"/>
    <w:rsid w:val="0061273E"/>
    <w:rsid w:val="00612865"/>
    <w:rsid w:val="00612875"/>
    <w:rsid w:val="00612C26"/>
    <w:rsid w:val="00612F2C"/>
    <w:rsid w:val="00613694"/>
    <w:rsid w:val="006136C3"/>
    <w:rsid w:val="006136D7"/>
    <w:rsid w:val="00613E72"/>
    <w:rsid w:val="00613EAA"/>
    <w:rsid w:val="006140B9"/>
    <w:rsid w:val="00614618"/>
    <w:rsid w:val="00614744"/>
    <w:rsid w:val="00615182"/>
    <w:rsid w:val="006153C8"/>
    <w:rsid w:val="00615449"/>
    <w:rsid w:val="006159D3"/>
    <w:rsid w:val="00615AE9"/>
    <w:rsid w:val="00615D3A"/>
    <w:rsid w:val="00616556"/>
    <w:rsid w:val="006167A2"/>
    <w:rsid w:val="006170D0"/>
    <w:rsid w:val="0061719A"/>
    <w:rsid w:val="00617437"/>
    <w:rsid w:val="006175BF"/>
    <w:rsid w:val="00617B71"/>
    <w:rsid w:val="00617CC0"/>
    <w:rsid w:val="00617CDC"/>
    <w:rsid w:val="006207E0"/>
    <w:rsid w:val="00620A03"/>
    <w:rsid w:val="00620C30"/>
    <w:rsid w:val="00620CE1"/>
    <w:rsid w:val="00620DF1"/>
    <w:rsid w:val="00621164"/>
    <w:rsid w:val="0062127F"/>
    <w:rsid w:val="00621327"/>
    <w:rsid w:val="0062133A"/>
    <w:rsid w:val="006217F7"/>
    <w:rsid w:val="006218BB"/>
    <w:rsid w:val="00621C7F"/>
    <w:rsid w:val="006220C0"/>
    <w:rsid w:val="006226C3"/>
    <w:rsid w:val="006229C5"/>
    <w:rsid w:val="00622E48"/>
    <w:rsid w:val="00623028"/>
    <w:rsid w:val="0062363C"/>
    <w:rsid w:val="006237FA"/>
    <w:rsid w:val="00624514"/>
    <w:rsid w:val="00624E9E"/>
    <w:rsid w:val="00625019"/>
    <w:rsid w:val="006251C4"/>
    <w:rsid w:val="00625640"/>
    <w:rsid w:val="0062585D"/>
    <w:rsid w:val="006259AC"/>
    <w:rsid w:val="00625A1A"/>
    <w:rsid w:val="00625A56"/>
    <w:rsid w:val="00626297"/>
    <w:rsid w:val="00626A91"/>
    <w:rsid w:val="00626BB3"/>
    <w:rsid w:val="00627815"/>
    <w:rsid w:val="00627D7E"/>
    <w:rsid w:val="00630947"/>
    <w:rsid w:val="00630BBB"/>
    <w:rsid w:val="00631117"/>
    <w:rsid w:val="006315AB"/>
    <w:rsid w:val="00631893"/>
    <w:rsid w:val="00632649"/>
    <w:rsid w:val="00632A34"/>
    <w:rsid w:val="00632C24"/>
    <w:rsid w:val="00633396"/>
    <w:rsid w:val="00633586"/>
    <w:rsid w:val="006336C4"/>
    <w:rsid w:val="006337DF"/>
    <w:rsid w:val="00633AF8"/>
    <w:rsid w:val="00633CD8"/>
    <w:rsid w:val="00634029"/>
    <w:rsid w:val="00634198"/>
    <w:rsid w:val="00634386"/>
    <w:rsid w:val="0063463A"/>
    <w:rsid w:val="006346B8"/>
    <w:rsid w:val="00634B67"/>
    <w:rsid w:val="00634DAC"/>
    <w:rsid w:val="00634F24"/>
    <w:rsid w:val="00634FEC"/>
    <w:rsid w:val="006354E8"/>
    <w:rsid w:val="00635675"/>
    <w:rsid w:val="0063599F"/>
    <w:rsid w:val="0063609B"/>
    <w:rsid w:val="006361CF"/>
    <w:rsid w:val="006363D4"/>
    <w:rsid w:val="0063663B"/>
    <w:rsid w:val="00636AE5"/>
    <w:rsid w:val="006370B2"/>
    <w:rsid w:val="00637558"/>
    <w:rsid w:val="0064005B"/>
    <w:rsid w:val="006403EE"/>
    <w:rsid w:val="00640BCE"/>
    <w:rsid w:val="00640BCF"/>
    <w:rsid w:val="00640C62"/>
    <w:rsid w:val="00640CD2"/>
    <w:rsid w:val="00641212"/>
    <w:rsid w:val="0064123E"/>
    <w:rsid w:val="0064158D"/>
    <w:rsid w:val="0064167E"/>
    <w:rsid w:val="0064185C"/>
    <w:rsid w:val="00641A92"/>
    <w:rsid w:val="00642632"/>
    <w:rsid w:val="00642B66"/>
    <w:rsid w:val="00643BF7"/>
    <w:rsid w:val="00643D94"/>
    <w:rsid w:val="006440AC"/>
    <w:rsid w:val="00644525"/>
    <w:rsid w:val="006445A9"/>
    <w:rsid w:val="00644627"/>
    <w:rsid w:val="0064476F"/>
    <w:rsid w:val="0064480D"/>
    <w:rsid w:val="00645020"/>
    <w:rsid w:val="006450E2"/>
    <w:rsid w:val="006454C4"/>
    <w:rsid w:val="006455BB"/>
    <w:rsid w:val="00646D9C"/>
    <w:rsid w:val="00646FA8"/>
    <w:rsid w:val="0064750B"/>
    <w:rsid w:val="006501EE"/>
    <w:rsid w:val="00650C30"/>
    <w:rsid w:val="00651DF4"/>
    <w:rsid w:val="0065236F"/>
    <w:rsid w:val="006525F5"/>
    <w:rsid w:val="006527C4"/>
    <w:rsid w:val="00652BFB"/>
    <w:rsid w:val="00652C0F"/>
    <w:rsid w:val="00653460"/>
    <w:rsid w:val="006535E1"/>
    <w:rsid w:val="006536EE"/>
    <w:rsid w:val="006538DD"/>
    <w:rsid w:val="00653A8D"/>
    <w:rsid w:val="00653AC4"/>
    <w:rsid w:val="00653BE1"/>
    <w:rsid w:val="00653EA6"/>
    <w:rsid w:val="0065434A"/>
    <w:rsid w:val="0065466D"/>
    <w:rsid w:val="00654BDF"/>
    <w:rsid w:val="00654F44"/>
    <w:rsid w:val="00654F6E"/>
    <w:rsid w:val="00655D7E"/>
    <w:rsid w:val="00655DD8"/>
    <w:rsid w:val="006564AB"/>
    <w:rsid w:val="00656AA3"/>
    <w:rsid w:val="00657229"/>
    <w:rsid w:val="00657686"/>
    <w:rsid w:val="00657697"/>
    <w:rsid w:val="00657DA4"/>
    <w:rsid w:val="00657F2B"/>
    <w:rsid w:val="006602D2"/>
    <w:rsid w:val="00660406"/>
    <w:rsid w:val="0066046F"/>
    <w:rsid w:val="00660A3D"/>
    <w:rsid w:val="00660AA5"/>
    <w:rsid w:val="00660EEF"/>
    <w:rsid w:val="006615D8"/>
    <w:rsid w:val="00661CCF"/>
    <w:rsid w:val="00663042"/>
    <w:rsid w:val="00663561"/>
    <w:rsid w:val="00663716"/>
    <w:rsid w:val="0066377F"/>
    <w:rsid w:val="006637E6"/>
    <w:rsid w:val="006638C5"/>
    <w:rsid w:val="00663B69"/>
    <w:rsid w:val="00663B79"/>
    <w:rsid w:val="00663CA1"/>
    <w:rsid w:val="006642C6"/>
    <w:rsid w:val="0066438A"/>
    <w:rsid w:val="006643C7"/>
    <w:rsid w:val="00664437"/>
    <w:rsid w:val="00664963"/>
    <w:rsid w:val="0066498C"/>
    <w:rsid w:val="00665219"/>
    <w:rsid w:val="006655CC"/>
    <w:rsid w:val="0066571B"/>
    <w:rsid w:val="00665AD4"/>
    <w:rsid w:val="00665BE0"/>
    <w:rsid w:val="00665F3B"/>
    <w:rsid w:val="00666108"/>
    <w:rsid w:val="0066614E"/>
    <w:rsid w:val="006661D1"/>
    <w:rsid w:val="0066620C"/>
    <w:rsid w:val="0066655A"/>
    <w:rsid w:val="00667582"/>
    <w:rsid w:val="00667627"/>
    <w:rsid w:val="00667B87"/>
    <w:rsid w:val="00667D33"/>
    <w:rsid w:val="00670300"/>
    <w:rsid w:val="006709D0"/>
    <w:rsid w:val="00670B29"/>
    <w:rsid w:val="00670E38"/>
    <w:rsid w:val="006715CA"/>
    <w:rsid w:val="00672066"/>
    <w:rsid w:val="00672264"/>
    <w:rsid w:val="0067316C"/>
    <w:rsid w:val="0067347E"/>
    <w:rsid w:val="0067364F"/>
    <w:rsid w:val="00673DD9"/>
    <w:rsid w:val="00674048"/>
    <w:rsid w:val="00674581"/>
    <w:rsid w:val="006746AA"/>
    <w:rsid w:val="006749ED"/>
    <w:rsid w:val="00675487"/>
    <w:rsid w:val="00675B92"/>
    <w:rsid w:val="00675CA3"/>
    <w:rsid w:val="00675CB1"/>
    <w:rsid w:val="00675F90"/>
    <w:rsid w:val="0067615F"/>
    <w:rsid w:val="00676241"/>
    <w:rsid w:val="006763BB"/>
    <w:rsid w:val="00676424"/>
    <w:rsid w:val="0067678F"/>
    <w:rsid w:val="00676A6A"/>
    <w:rsid w:val="00676C72"/>
    <w:rsid w:val="00677622"/>
    <w:rsid w:val="0067797B"/>
    <w:rsid w:val="0068016C"/>
    <w:rsid w:val="0068030A"/>
    <w:rsid w:val="00680974"/>
    <w:rsid w:val="00680C02"/>
    <w:rsid w:val="00680EED"/>
    <w:rsid w:val="0068107B"/>
    <w:rsid w:val="006810EF"/>
    <w:rsid w:val="00681262"/>
    <w:rsid w:val="0068166D"/>
    <w:rsid w:val="00681834"/>
    <w:rsid w:val="00681BF8"/>
    <w:rsid w:val="00681C4A"/>
    <w:rsid w:val="00681CCF"/>
    <w:rsid w:val="006821FD"/>
    <w:rsid w:val="006822BB"/>
    <w:rsid w:val="00682540"/>
    <w:rsid w:val="006827AF"/>
    <w:rsid w:val="006829B4"/>
    <w:rsid w:val="00682AE8"/>
    <w:rsid w:val="00682F3F"/>
    <w:rsid w:val="00682F9F"/>
    <w:rsid w:val="00683C7D"/>
    <w:rsid w:val="00683F3A"/>
    <w:rsid w:val="00683F83"/>
    <w:rsid w:val="006840CC"/>
    <w:rsid w:val="0068410B"/>
    <w:rsid w:val="00684142"/>
    <w:rsid w:val="006844AE"/>
    <w:rsid w:val="00684937"/>
    <w:rsid w:val="00684A19"/>
    <w:rsid w:val="00684A2E"/>
    <w:rsid w:val="00684EB2"/>
    <w:rsid w:val="00685005"/>
    <w:rsid w:val="006856C6"/>
    <w:rsid w:val="00685929"/>
    <w:rsid w:val="00685D18"/>
    <w:rsid w:val="00685E09"/>
    <w:rsid w:val="00685E17"/>
    <w:rsid w:val="00685F22"/>
    <w:rsid w:val="00685FAF"/>
    <w:rsid w:val="006861D6"/>
    <w:rsid w:val="00686386"/>
    <w:rsid w:val="00686572"/>
    <w:rsid w:val="00686A01"/>
    <w:rsid w:val="00686C09"/>
    <w:rsid w:val="00687357"/>
    <w:rsid w:val="00687E08"/>
    <w:rsid w:val="006900F6"/>
    <w:rsid w:val="0069042C"/>
    <w:rsid w:val="0069065C"/>
    <w:rsid w:val="00690AA0"/>
    <w:rsid w:val="00690F45"/>
    <w:rsid w:val="00691097"/>
    <w:rsid w:val="00691202"/>
    <w:rsid w:val="006913ED"/>
    <w:rsid w:val="006916FA"/>
    <w:rsid w:val="006919AD"/>
    <w:rsid w:val="00692258"/>
    <w:rsid w:val="00692278"/>
    <w:rsid w:val="0069235A"/>
    <w:rsid w:val="00692762"/>
    <w:rsid w:val="006927D3"/>
    <w:rsid w:val="006927EC"/>
    <w:rsid w:val="00692A6B"/>
    <w:rsid w:val="006930D3"/>
    <w:rsid w:val="006937D3"/>
    <w:rsid w:val="00693859"/>
    <w:rsid w:val="00693A0F"/>
    <w:rsid w:val="00693AD1"/>
    <w:rsid w:val="00693B87"/>
    <w:rsid w:val="00693C10"/>
    <w:rsid w:val="00693D06"/>
    <w:rsid w:val="006941A4"/>
    <w:rsid w:val="00694263"/>
    <w:rsid w:val="0069449D"/>
    <w:rsid w:val="006945D7"/>
    <w:rsid w:val="006947FD"/>
    <w:rsid w:val="00694A54"/>
    <w:rsid w:val="00694AFF"/>
    <w:rsid w:val="00694B94"/>
    <w:rsid w:val="00694BBA"/>
    <w:rsid w:val="00694C1D"/>
    <w:rsid w:val="00694ED1"/>
    <w:rsid w:val="0069501A"/>
    <w:rsid w:val="006950A0"/>
    <w:rsid w:val="00695341"/>
    <w:rsid w:val="00695354"/>
    <w:rsid w:val="00696146"/>
    <w:rsid w:val="0069640D"/>
    <w:rsid w:val="00696AC1"/>
    <w:rsid w:val="00696C3C"/>
    <w:rsid w:val="006972DF"/>
    <w:rsid w:val="006974C9"/>
    <w:rsid w:val="0069795B"/>
    <w:rsid w:val="00697BE6"/>
    <w:rsid w:val="00697C56"/>
    <w:rsid w:val="00697FA3"/>
    <w:rsid w:val="00697FDC"/>
    <w:rsid w:val="006A048D"/>
    <w:rsid w:val="006A04B9"/>
    <w:rsid w:val="006A089A"/>
    <w:rsid w:val="006A0E27"/>
    <w:rsid w:val="006A1014"/>
    <w:rsid w:val="006A16AC"/>
    <w:rsid w:val="006A1C06"/>
    <w:rsid w:val="006A1F72"/>
    <w:rsid w:val="006A21A5"/>
    <w:rsid w:val="006A23FA"/>
    <w:rsid w:val="006A24E3"/>
    <w:rsid w:val="006A2C91"/>
    <w:rsid w:val="006A2E81"/>
    <w:rsid w:val="006A305B"/>
    <w:rsid w:val="006A3776"/>
    <w:rsid w:val="006A3903"/>
    <w:rsid w:val="006A3B11"/>
    <w:rsid w:val="006A3CAB"/>
    <w:rsid w:val="006A3DFE"/>
    <w:rsid w:val="006A4C2E"/>
    <w:rsid w:val="006A4D80"/>
    <w:rsid w:val="006A5179"/>
    <w:rsid w:val="006A5346"/>
    <w:rsid w:val="006A592E"/>
    <w:rsid w:val="006A5AD6"/>
    <w:rsid w:val="006A5AF9"/>
    <w:rsid w:val="006A5DEA"/>
    <w:rsid w:val="006A5E8E"/>
    <w:rsid w:val="006A6056"/>
    <w:rsid w:val="006A6315"/>
    <w:rsid w:val="006A6564"/>
    <w:rsid w:val="006A6A08"/>
    <w:rsid w:val="006A72B3"/>
    <w:rsid w:val="006A762A"/>
    <w:rsid w:val="006B0F68"/>
    <w:rsid w:val="006B1853"/>
    <w:rsid w:val="006B18A1"/>
    <w:rsid w:val="006B1C1F"/>
    <w:rsid w:val="006B29A7"/>
    <w:rsid w:val="006B2B94"/>
    <w:rsid w:val="006B2EA3"/>
    <w:rsid w:val="006B2F1D"/>
    <w:rsid w:val="006B31D1"/>
    <w:rsid w:val="006B3796"/>
    <w:rsid w:val="006B38AE"/>
    <w:rsid w:val="006B3C65"/>
    <w:rsid w:val="006B3F9F"/>
    <w:rsid w:val="006B4042"/>
    <w:rsid w:val="006B40B6"/>
    <w:rsid w:val="006B4198"/>
    <w:rsid w:val="006B4339"/>
    <w:rsid w:val="006B48A3"/>
    <w:rsid w:val="006B4CE0"/>
    <w:rsid w:val="006B4F71"/>
    <w:rsid w:val="006B5FDC"/>
    <w:rsid w:val="006B6504"/>
    <w:rsid w:val="006B6B40"/>
    <w:rsid w:val="006B6C24"/>
    <w:rsid w:val="006B6F2E"/>
    <w:rsid w:val="006B720D"/>
    <w:rsid w:val="006B759F"/>
    <w:rsid w:val="006B75BB"/>
    <w:rsid w:val="006B7918"/>
    <w:rsid w:val="006C020F"/>
    <w:rsid w:val="006C03EF"/>
    <w:rsid w:val="006C100B"/>
    <w:rsid w:val="006C112B"/>
    <w:rsid w:val="006C1136"/>
    <w:rsid w:val="006C120D"/>
    <w:rsid w:val="006C14F2"/>
    <w:rsid w:val="006C1B3C"/>
    <w:rsid w:val="006C1E0D"/>
    <w:rsid w:val="006C2474"/>
    <w:rsid w:val="006C261B"/>
    <w:rsid w:val="006C2662"/>
    <w:rsid w:val="006C3290"/>
    <w:rsid w:val="006C35F5"/>
    <w:rsid w:val="006C3B31"/>
    <w:rsid w:val="006C3DE5"/>
    <w:rsid w:val="006C40B7"/>
    <w:rsid w:val="006C43E6"/>
    <w:rsid w:val="006C48DF"/>
    <w:rsid w:val="006C4948"/>
    <w:rsid w:val="006C4C02"/>
    <w:rsid w:val="006C4CAE"/>
    <w:rsid w:val="006C4DCC"/>
    <w:rsid w:val="006C4F39"/>
    <w:rsid w:val="006C51AA"/>
    <w:rsid w:val="006C52B9"/>
    <w:rsid w:val="006C5459"/>
    <w:rsid w:val="006C564F"/>
    <w:rsid w:val="006C5E63"/>
    <w:rsid w:val="006C614A"/>
    <w:rsid w:val="006C6397"/>
    <w:rsid w:val="006C65B7"/>
    <w:rsid w:val="006C7948"/>
    <w:rsid w:val="006D00EF"/>
    <w:rsid w:val="006D0616"/>
    <w:rsid w:val="006D0801"/>
    <w:rsid w:val="006D089A"/>
    <w:rsid w:val="006D0B12"/>
    <w:rsid w:val="006D0BBC"/>
    <w:rsid w:val="006D0E96"/>
    <w:rsid w:val="006D18D6"/>
    <w:rsid w:val="006D1B27"/>
    <w:rsid w:val="006D1E86"/>
    <w:rsid w:val="006D27C1"/>
    <w:rsid w:val="006D27CE"/>
    <w:rsid w:val="006D299E"/>
    <w:rsid w:val="006D2BE8"/>
    <w:rsid w:val="006D2C2C"/>
    <w:rsid w:val="006D2C8B"/>
    <w:rsid w:val="006D2DA5"/>
    <w:rsid w:val="006D2FEF"/>
    <w:rsid w:val="006D312A"/>
    <w:rsid w:val="006D31A9"/>
    <w:rsid w:val="006D330B"/>
    <w:rsid w:val="006D3525"/>
    <w:rsid w:val="006D3556"/>
    <w:rsid w:val="006D36F8"/>
    <w:rsid w:val="006D3C89"/>
    <w:rsid w:val="006D4033"/>
    <w:rsid w:val="006D4226"/>
    <w:rsid w:val="006D463C"/>
    <w:rsid w:val="006D46BA"/>
    <w:rsid w:val="006D4742"/>
    <w:rsid w:val="006D4807"/>
    <w:rsid w:val="006D568B"/>
    <w:rsid w:val="006D56C5"/>
    <w:rsid w:val="006D5F02"/>
    <w:rsid w:val="006D6325"/>
    <w:rsid w:val="006D664C"/>
    <w:rsid w:val="006D677B"/>
    <w:rsid w:val="006D6B88"/>
    <w:rsid w:val="006D723F"/>
    <w:rsid w:val="006D74B8"/>
    <w:rsid w:val="006D760A"/>
    <w:rsid w:val="006E02C4"/>
    <w:rsid w:val="006E05EC"/>
    <w:rsid w:val="006E071B"/>
    <w:rsid w:val="006E0C13"/>
    <w:rsid w:val="006E0ECF"/>
    <w:rsid w:val="006E1117"/>
    <w:rsid w:val="006E1498"/>
    <w:rsid w:val="006E15F1"/>
    <w:rsid w:val="006E1821"/>
    <w:rsid w:val="006E234C"/>
    <w:rsid w:val="006E27F4"/>
    <w:rsid w:val="006E2838"/>
    <w:rsid w:val="006E2BCE"/>
    <w:rsid w:val="006E3088"/>
    <w:rsid w:val="006E339D"/>
    <w:rsid w:val="006E33AD"/>
    <w:rsid w:val="006E33BA"/>
    <w:rsid w:val="006E42A3"/>
    <w:rsid w:val="006E43D7"/>
    <w:rsid w:val="006E4920"/>
    <w:rsid w:val="006E4E38"/>
    <w:rsid w:val="006E50BD"/>
    <w:rsid w:val="006E50BF"/>
    <w:rsid w:val="006E51BA"/>
    <w:rsid w:val="006E5277"/>
    <w:rsid w:val="006E59A2"/>
    <w:rsid w:val="006E60AA"/>
    <w:rsid w:val="006E640C"/>
    <w:rsid w:val="006E65A7"/>
    <w:rsid w:val="006E66F4"/>
    <w:rsid w:val="006E6C93"/>
    <w:rsid w:val="006E6E61"/>
    <w:rsid w:val="006E6EA9"/>
    <w:rsid w:val="006E74FC"/>
    <w:rsid w:val="006E75FD"/>
    <w:rsid w:val="006E77BA"/>
    <w:rsid w:val="006E7B15"/>
    <w:rsid w:val="006E7B79"/>
    <w:rsid w:val="006E7D77"/>
    <w:rsid w:val="006F00B0"/>
    <w:rsid w:val="006F0351"/>
    <w:rsid w:val="006F03C5"/>
    <w:rsid w:val="006F04F5"/>
    <w:rsid w:val="006F0A07"/>
    <w:rsid w:val="006F0AAD"/>
    <w:rsid w:val="006F0B18"/>
    <w:rsid w:val="006F0ECF"/>
    <w:rsid w:val="006F10FE"/>
    <w:rsid w:val="006F1563"/>
    <w:rsid w:val="006F168F"/>
    <w:rsid w:val="006F19F4"/>
    <w:rsid w:val="006F1B88"/>
    <w:rsid w:val="006F1C28"/>
    <w:rsid w:val="006F2460"/>
    <w:rsid w:val="006F2A28"/>
    <w:rsid w:val="006F2A4E"/>
    <w:rsid w:val="006F2B27"/>
    <w:rsid w:val="006F2DD1"/>
    <w:rsid w:val="006F2F4A"/>
    <w:rsid w:val="006F320E"/>
    <w:rsid w:val="006F3610"/>
    <w:rsid w:val="006F376A"/>
    <w:rsid w:val="006F3F96"/>
    <w:rsid w:val="006F4C26"/>
    <w:rsid w:val="006F4F2A"/>
    <w:rsid w:val="006F507A"/>
    <w:rsid w:val="006F52A1"/>
    <w:rsid w:val="006F53F0"/>
    <w:rsid w:val="006F55A1"/>
    <w:rsid w:val="006F5ACC"/>
    <w:rsid w:val="006F5E59"/>
    <w:rsid w:val="006F5EB2"/>
    <w:rsid w:val="006F63D0"/>
    <w:rsid w:val="006F6870"/>
    <w:rsid w:val="006F6B23"/>
    <w:rsid w:val="006F6B5E"/>
    <w:rsid w:val="006F6BC2"/>
    <w:rsid w:val="006F70A5"/>
    <w:rsid w:val="006F7804"/>
    <w:rsid w:val="006F7911"/>
    <w:rsid w:val="006F7A40"/>
    <w:rsid w:val="006F7AB1"/>
    <w:rsid w:val="006F7B38"/>
    <w:rsid w:val="006F7E28"/>
    <w:rsid w:val="006F7FC1"/>
    <w:rsid w:val="00700287"/>
    <w:rsid w:val="0070030D"/>
    <w:rsid w:val="007005D1"/>
    <w:rsid w:val="00700675"/>
    <w:rsid w:val="0070089E"/>
    <w:rsid w:val="0070095A"/>
    <w:rsid w:val="00700A00"/>
    <w:rsid w:val="00700B5A"/>
    <w:rsid w:val="00700B88"/>
    <w:rsid w:val="00701155"/>
    <w:rsid w:val="007013A9"/>
    <w:rsid w:val="00701896"/>
    <w:rsid w:val="00702331"/>
    <w:rsid w:val="00702573"/>
    <w:rsid w:val="0070298C"/>
    <w:rsid w:val="00702C1F"/>
    <w:rsid w:val="00702C30"/>
    <w:rsid w:val="00702C6B"/>
    <w:rsid w:val="00702FBF"/>
    <w:rsid w:val="00702FF9"/>
    <w:rsid w:val="0070394E"/>
    <w:rsid w:val="007039EA"/>
    <w:rsid w:val="00703CE6"/>
    <w:rsid w:val="00703EA2"/>
    <w:rsid w:val="0070420E"/>
    <w:rsid w:val="00704426"/>
    <w:rsid w:val="00704489"/>
    <w:rsid w:val="00704640"/>
    <w:rsid w:val="00704676"/>
    <w:rsid w:val="00704B19"/>
    <w:rsid w:val="0070512E"/>
    <w:rsid w:val="00705795"/>
    <w:rsid w:val="0070611E"/>
    <w:rsid w:val="0070663B"/>
    <w:rsid w:val="00706BAD"/>
    <w:rsid w:val="00706DB9"/>
    <w:rsid w:val="00706E32"/>
    <w:rsid w:val="00707016"/>
    <w:rsid w:val="00707976"/>
    <w:rsid w:val="007079E6"/>
    <w:rsid w:val="00707ED0"/>
    <w:rsid w:val="0071010E"/>
    <w:rsid w:val="0071039C"/>
    <w:rsid w:val="0071049B"/>
    <w:rsid w:val="00710944"/>
    <w:rsid w:val="00710C70"/>
    <w:rsid w:val="007116D9"/>
    <w:rsid w:val="0071183B"/>
    <w:rsid w:val="00711AD3"/>
    <w:rsid w:val="00711F32"/>
    <w:rsid w:val="00712145"/>
    <w:rsid w:val="00712283"/>
    <w:rsid w:val="0071254E"/>
    <w:rsid w:val="007128A6"/>
    <w:rsid w:val="00712A98"/>
    <w:rsid w:val="00712F0C"/>
    <w:rsid w:val="007130DD"/>
    <w:rsid w:val="007135CF"/>
    <w:rsid w:val="00713628"/>
    <w:rsid w:val="00713A5C"/>
    <w:rsid w:val="00713B88"/>
    <w:rsid w:val="007141A1"/>
    <w:rsid w:val="00714F79"/>
    <w:rsid w:val="0071521B"/>
    <w:rsid w:val="0071545B"/>
    <w:rsid w:val="007157F5"/>
    <w:rsid w:val="00716959"/>
    <w:rsid w:val="00716A80"/>
    <w:rsid w:val="00716E8B"/>
    <w:rsid w:val="00717799"/>
    <w:rsid w:val="00717AF5"/>
    <w:rsid w:val="00717E2D"/>
    <w:rsid w:val="0072023A"/>
    <w:rsid w:val="00720A3F"/>
    <w:rsid w:val="00720F31"/>
    <w:rsid w:val="00721113"/>
    <w:rsid w:val="00721279"/>
    <w:rsid w:val="00721615"/>
    <w:rsid w:val="007217F2"/>
    <w:rsid w:val="007219A8"/>
    <w:rsid w:val="00721C9E"/>
    <w:rsid w:val="00721D68"/>
    <w:rsid w:val="00722339"/>
    <w:rsid w:val="00722468"/>
    <w:rsid w:val="00722620"/>
    <w:rsid w:val="00722756"/>
    <w:rsid w:val="0072311D"/>
    <w:rsid w:val="0072333D"/>
    <w:rsid w:val="00723553"/>
    <w:rsid w:val="007239AF"/>
    <w:rsid w:val="00723B34"/>
    <w:rsid w:val="00724616"/>
    <w:rsid w:val="0072463D"/>
    <w:rsid w:val="0072498A"/>
    <w:rsid w:val="007249F5"/>
    <w:rsid w:val="00724EC6"/>
    <w:rsid w:val="007250A2"/>
    <w:rsid w:val="007253B9"/>
    <w:rsid w:val="007255CB"/>
    <w:rsid w:val="00725EC9"/>
    <w:rsid w:val="00726216"/>
    <w:rsid w:val="00726264"/>
    <w:rsid w:val="00726F64"/>
    <w:rsid w:val="0072740E"/>
    <w:rsid w:val="0072783F"/>
    <w:rsid w:val="00727DAA"/>
    <w:rsid w:val="0073069C"/>
    <w:rsid w:val="00730883"/>
    <w:rsid w:val="00730912"/>
    <w:rsid w:val="00730AC7"/>
    <w:rsid w:val="00731042"/>
    <w:rsid w:val="00731046"/>
    <w:rsid w:val="00731886"/>
    <w:rsid w:val="00731C53"/>
    <w:rsid w:val="00731E36"/>
    <w:rsid w:val="00732375"/>
    <w:rsid w:val="0073247E"/>
    <w:rsid w:val="00732842"/>
    <w:rsid w:val="00732994"/>
    <w:rsid w:val="00732CCC"/>
    <w:rsid w:val="00732D1B"/>
    <w:rsid w:val="00733BE6"/>
    <w:rsid w:val="00734648"/>
    <w:rsid w:val="00734973"/>
    <w:rsid w:val="00734A7D"/>
    <w:rsid w:val="00734FE3"/>
    <w:rsid w:val="00734FE5"/>
    <w:rsid w:val="007354C0"/>
    <w:rsid w:val="00735781"/>
    <w:rsid w:val="00735ABD"/>
    <w:rsid w:val="00735C85"/>
    <w:rsid w:val="00736512"/>
    <w:rsid w:val="00736666"/>
    <w:rsid w:val="0073689C"/>
    <w:rsid w:val="007369F1"/>
    <w:rsid w:val="00736AB6"/>
    <w:rsid w:val="00736CCD"/>
    <w:rsid w:val="00736D63"/>
    <w:rsid w:val="00736DB9"/>
    <w:rsid w:val="00737212"/>
    <w:rsid w:val="0073778F"/>
    <w:rsid w:val="007400B7"/>
    <w:rsid w:val="00740134"/>
    <w:rsid w:val="007401F5"/>
    <w:rsid w:val="00740350"/>
    <w:rsid w:val="0074092E"/>
    <w:rsid w:val="00740BF9"/>
    <w:rsid w:val="00740EBD"/>
    <w:rsid w:val="00741320"/>
    <w:rsid w:val="007414D4"/>
    <w:rsid w:val="00741C35"/>
    <w:rsid w:val="00741F86"/>
    <w:rsid w:val="0074207F"/>
    <w:rsid w:val="007421A6"/>
    <w:rsid w:val="00742460"/>
    <w:rsid w:val="007427F5"/>
    <w:rsid w:val="007431CB"/>
    <w:rsid w:val="0074324A"/>
    <w:rsid w:val="00743315"/>
    <w:rsid w:val="00744053"/>
    <w:rsid w:val="00744572"/>
    <w:rsid w:val="00744733"/>
    <w:rsid w:val="00744858"/>
    <w:rsid w:val="007449A6"/>
    <w:rsid w:val="00744C0D"/>
    <w:rsid w:val="0074557B"/>
    <w:rsid w:val="007456EC"/>
    <w:rsid w:val="00745861"/>
    <w:rsid w:val="00745B4B"/>
    <w:rsid w:val="00745EC8"/>
    <w:rsid w:val="00745F46"/>
    <w:rsid w:val="00745F86"/>
    <w:rsid w:val="007461C1"/>
    <w:rsid w:val="00746201"/>
    <w:rsid w:val="007464C5"/>
    <w:rsid w:val="00746616"/>
    <w:rsid w:val="0074672A"/>
    <w:rsid w:val="0074691C"/>
    <w:rsid w:val="0074696F"/>
    <w:rsid w:val="00746C14"/>
    <w:rsid w:val="00746E26"/>
    <w:rsid w:val="00747675"/>
    <w:rsid w:val="00750596"/>
    <w:rsid w:val="0075068A"/>
    <w:rsid w:val="007506EE"/>
    <w:rsid w:val="0075118D"/>
    <w:rsid w:val="00751191"/>
    <w:rsid w:val="00751C55"/>
    <w:rsid w:val="00752021"/>
    <w:rsid w:val="0075244B"/>
    <w:rsid w:val="0075263F"/>
    <w:rsid w:val="007526B8"/>
    <w:rsid w:val="00752799"/>
    <w:rsid w:val="0075287A"/>
    <w:rsid w:val="00752C84"/>
    <w:rsid w:val="00752D19"/>
    <w:rsid w:val="0075345C"/>
    <w:rsid w:val="00753D0E"/>
    <w:rsid w:val="00753E5E"/>
    <w:rsid w:val="00753EB7"/>
    <w:rsid w:val="00753FF1"/>
    <w:rsid w:val="0075478A"/>
    <w:rsid w:val="007549C1"/>
    <w:rsid w:val="00754A6B"/>
    <w:rsid w:val="00754FE5"/>
    <w:rsid w:val="00755016"/>
    <w:rsid w:val="00755281"/>
    <w:rsid w:val="00755734"/>
    <w:rsid w:val="00755B18"/>
    <w:rsid w:val="007563CA"/>
    <w:rsid w:val="00756763"/>
    <w:rsid w:val="00756C02"/>
    <w:rsid w:val="00756EDB"/>
    <w:rsid w:val="00757274"/>
    <w:rsid w:val="007573A2"/>
    <w:rsid w:val="0075754E"/>
    <w:rsid w:val="0075771A"/>
    <w:rsid w:val="007579CB"/>
    <w:rsid w:val="00757A65"/>
    <w:rsid w:val="00757DAC"/>
    <w:rsid w:val="00757E77"/>
    <w:rsid w:val="007600EC"/>
    <w:rsid w:val="0076033C"/>
    <w:rsid w:val="00760485"/>
    <w:rsid w:val="00760677"/>
    <w:rsid w:val="00760775"/>
    <w:rsid w:val="007610EC"/>
    <w:rsid w:val="007613DA"/>
    <w:rsid w:val="007613F9"/>
    <w:rsid w:val="00761442"/>
    <w:rsid w:val="00761535"/>
    <w:rsid w:val="007615DC"/>
    <w:rsid w:val="00761B93"/>
    <w:rsid w:val="00762205"/>
    <w:rsid w:val="00762AD0"/>
    <w:rsid w:val="00762BC9"/>
    <w:rsid w:val="00762C1B"/>
    <w:rsid w:val="00762E01"/>
    <w:rsid w:val="00762E3A"/>
    <w:rsid w:val="00763229"/>
    <w:rsid w:val="007632CC"/>
    <w:rsid w:val="007633B0"/>
    <w:rsid w:val="00763714"/>
    <w:rsid w:val="00763A65"/>
    <w:rsid w:val="00763B04"/>
    <w:rsid w:val="00763D79"/>
    <w:rsid w:val="00764B44"/>
    <w:rsid w:val="00764BA0"/>
    <w:rsid w:val="00764DCE"/>
    <w:rsid w:val="00764F29"/>
    <w:rsid w:val="0076532F"/>
    <w:rsid w:val="007654AA"/>
    <w:rsid w:val="0076572E"/>
    <w:rsid w:val="00765DD0"/>
    <w:rsid w:val="007662B0"/>
    <w:rsid w:val="00766318"/>
    <w:rsid w:val="0076660F"/>
    <w:rsid w:val="007669AB"/>
    <w:rsid w:val="00767A72"/>
    <w:rsid w:val="007703FE"/>
    <w:rsid w:val="007708BB"/>
    <w:rsid w:val="00770AAB"/>
    <w:rsid w:val="007713B8"/>
    <w:rsid w:val="00771A53"/>
    <w:rsid w:val="00772062"/>
    <w:rsid w:val="007721DA"/>
    <w:rsid w:val="00772217"/>
    <w:rsid w:val="00772314"/>
    <w:rsid w:val="007723BD"/>
    <w:rsid w:val="00772617"/>
    <w:rsid w:val="0077267C"/>
    <w:rsid w:val="007728C9"/>
    <w:rsid w:val="00772AA5"/>
    <w:rsid w:val="00772BA1"/>
    <w:rsid w:val="007736E1"/>
    <w:rsid w:val="0077428C"/>
    <w:rsid w:val="007742AF"/>
    <w:rsid w:val="00774D55"/>
    <w:rsid w:val="00775046"/>
    <w:rsid w:val="00775388"/>
    <w:rsid w:val="007757FD"/>
    <w:rsid w:val="00775C2A"/>
    <w:rsid w:val="0077646F"/>
    <w:rsid w:val="00776B27"/>
    <w:rsid w:val="00776B42"/>
    <w:rsid w:val="007772DE"/>
    <w:rsid w:val="00777BD7"/>
    <w:rsid w:val="007809FE"/>
    <w:rsid w:val="00780A64"/>
    <w:rsid w:val="00781285"/>
    <w:rsid w:val="0078129F"/>
    <w:rsid w:val="00781A27"/>
    <w:rsid w:val="0078217A"/>
    <w:rsid w:val="007821CD"/>
    <w:rsid w:val="00782548"/>
    <w:rsid w:val="0078257D"/>
    <w:rsid w:val="00782BAF"/>
    <w:rsid w:val="00782BCB"/>
    <w:rsid w:val="00782D24"/>
    <w:rsid w:val="007830CD"/>
    <w:rsid w:val="007835A5"/>
    <w:rsid w:val="00783B88"/>
    <w:rsid w:val="00783ED9"/>
    <w:rsid w:val="00783F73"/>
    <w:rsid w:val="007840D1"/>
    <w:rsid w:val="00784400"/>
    <w:rsid w:val="0078445D"/>
    <w:rsid w:val="007845E3"/>
    <w:rsid w:val="00784A40"/>
    <w:rsid w:val="0078527F"/>
    <w:rsid w:val="007852E0"/>
    <w:rsid w:val="0078531F"/>
    <w:rsid w:val="007855E1"/>
    <w:rsid w:val="007857B3"/>
    <w:rsid w:val="007857D6"/>
    <w:rsid w:val="00785AB7"/>
    <w:rsid w:val="00785F2C"/>
    <w:rsid w:val="00786679"/>
    <w:rsid w:val="00786725"/>
    <w:rsid w:val="0078686F"/>
    <w:rsid w:val="00786980"/>
    <w:rsid w:val="00786DAE"/>
    <w:rsid w:val="00786EC8"/>
    <w:rsid w:val="00786FB1"/>
    <w:rsid w:val="0078727E"/>
    <w:rsid w:val="007878FA"/>
    <w:rsid w:val="00787A43"/>
    <w:rsid w:val="00787ACB"/>
    <w:rsid w:val="00787CBE"/>
    <w:rsid w:val="00787E3B"/>
    <w:rsid w:val="00787F7F"/>
    <w:rsid w:val="00787FA1"/>
    <w:rsid w:val="00790236"/>
    <w:rsid w:val="0079053F"/>
    <w:rsid w:val="007905FB"/>
    <w:rsid w:val="007909B0"/>
    <w:rsid w:val="00790B7C"/>
    <w:rsid w:val="00790E43"/>
    <w:rsid w:val="00790FDA"/>
    <w:rsid w:val="00791346"/>
    <w:rsid w:val="00791932"/>
    <w:rsid w:val="00791C0B"/>
    <w:rsid w:val="00791D50"/>
    <w:rsid w:val="00791E69"/>
    <w:rsid w:val="00791FB2"/>
    <w:rsid w:val="007922A8"/>
    <w:rsid w:val="00792412"/>
    <w:rsid w:val="0079257D"/>
    <w:rsid w:val="007925F0"/>
    <w:rsid w:val="0079271E"/>
    <w:rsid w:val="007928E1"/>
    <w:rsid w:val="00792E8F"/>
    <w:rsid w:val="007932D1"/>
    <w:rsid w:val="00794B73"/>
    <w:rsid w:val="00794BC8"/>
    <w:rsid w:val="007955E2"/>
    <w:rsid w:val="007958AB"/>
    <w:rsid w:val="00795D8F"/>
    <w:rsid w:val="0079603D"/>
    <w:rsid w:val="007965DA"/>
    <w:rsid w:val="007967BF"/>
    <w:rsid w:val="00796B12"/>
    <w:rsid w:val="00796B37"/>
    <w:rsid w:val="00796E53"/>
    <w:rsid w:val="0079700D"/>
    <w:rsid w:val="007973F9"/>
    <w:rsid w:val="0079787B"/>
    <w:rsid w:val="00797956"/>
    <w:rsid w:val="00797BE8"/>
    <w:rsid w:val="007A05ED"/>
    <w:rsid w:val="007A0951"/>
    <w:rsid w:val="007A0B7D"/>
    <w:rsid w:val="007A1AB4"/>
    <w:rsid w:val="007A1D4F"/>
    <w:rsid w:val="007A270F"/>
    <w:rsid w:val="007A2AE4"/>
    <w:rsid w:val="007A2B55"/>
    <w:rsid w:val="007A2D5D"/>
    <w:rsid w:val="007A2D84"/>
    <w:rsid w:val="007A30CE"/>
    <w:rsid w:val="007A3531"/>
    <w:rsid w:val="007A379D"/>
    <w:rsid w:val="007A39C3"/>
    <w:rsid w:val="007A3C46"/>
    <w:rsid w:val="007A459E"/>
    <w:rsid w:val="007A4DBF"/>
    <w:rsid w:val="007A50CB"/>
    <w:rsid w:val="007A56E8"/>
    <w:rsid w:val="007A588F"/>
    <w:rsid w:val="007A5BA6"/>
    <w:rsid w:val="007A5F81"/>
    <w:rsid w:val="007A5FDD"/>
    <w:rsid w:val="007A6132"/>
    <w:rsid w:val="007A65D2"/>
    <w:rsid w:val="007A69F4"/>
    <w:rsid w:val="007A6F6D"/>
    <w:rsid w:val="007A7380"/>
    <w:rsid w:val="007A74FD"/>
    <w:rsid w:val="007A7585"/>
    <w:rsid w:val="007A793E"/>
    <w:rsid w:val="007A7C7F"/>
    <w:rsid w:val="007A7E20"/>
    <w:rsid w:val="007B0245"/>
    <w:rsid w:val="007B02F7"/>
    <w:rsid w:val="007B0375"/>
    <w:rsid w:val="007B0C74"/>
    <w:rsid w:val="007B0DE9"/>
    <w:rsid w:val="007B0FC9"/>
    <w:rsid w:val="007B1431"/>
    <w:rsid w:val="007B162F"/>
    <w:rsid w:val="007B16D7"/>
    <w:rsid w:val="007B17BE"/>
    <w:rsid w:val="007B1BE5"/>
    <w:rsid w:val="007B1D1F"/>
    <w:rsid w:val="007B20A0"/>
    <w:rsid w:val="007B2930"/>
    <w:rsid w:val="007B29DB"/>
    <w:rsid w:val="007B2C2E"/>
    <w:rsid w:val="007B2DC8"/>
    <w:rsid w:val="007B30EF"/>
    <w:rsid w:val="007B31D2"/>
    <w:rsid w:val="007B3564"/>
    <w:rsid w:val="007B3777"/>
    <w:rsid w:val="007B3D61"/>
    <w:rsid w:val="007B3DA6"/>
    <w:rsid w:val="007B4029"/>
    <w:rsid w:val="007B4205"/>
    <w:rsid w:val="007B4525"/>
    <w:rsid w:val="007B4750"/>
    <w:rsid w:val="007B475F"/>
    <w:rsid w:val="007B4824"/>
    <w:rsid w:val="007B496D"/>
    <w:rsid w:val="007B4B1C"/>
    <w:rsid w:val="007B4E67"/>
    <w:rsid w:val="007B4EFF"/>
    <w:rsid w:val="007B5128"/>
    <w:rsid w:val="007B5518"/>
    <w:rsid w:val="007B5707"/>
    <w:rsid w:val="007B5C00"/>
    <w:rsid w:val="007B6023"/>
    <w:rsid w:val="007B65DE"/>
    <w:rsid w:val="007B6649"/>
    <w:rsid w:val="007B67C6"/>
    <w:rsid w:val="007B6810"/>
    <w:rsid w:val="007B6F15"/>
    <w:rsid w:val="007B6FD8"/>
    <w:rsid w:val="007B7794"/>
    <w:rsid w:val="007B7E4C"/>
    <w:rsid w:val="007C0B33"/>
    <w:rsid w:val="007C0F29"/>
    <w:rsid w:val="007C2379"/>
    <w:rsid w:val="007C28E3"/>
    <w:rsid w:val="007C2A41"/>
    <w:rsid w:val="007C36E2"/>
    <w:rsid w:val="007C3858"/>
    <w:rsid w:val="007C3968"/>
    <w:rsid w:val="007C3A4B"/>
    <w:rsid w:val="007C4722"/>
    <w:rsid w:val="007C4832"/>
    <w:rsid w:val="007C4A6D"/>
    <w:rsid w:val="007C50C7"/>
    <w:rsid w:val="007C5C3E"/>
    <w:rsid w:val="007C5E25"/>
    <w:rsid w:val="007C60B3"/>
    <w:rsid w:val="007C63BE"/>
    <w:rsid w:val="007C66D9"/>
    <w:rsid w:val="007C76DE"/>
    <w:rsid w:val="007C7AAC"/>
    <w:rsid w:val="007C7BBA"/>
    <w:rsid w:val="007C7D6E"/>
    <w:rsid w:val="007C7E8A"/>
    <w:rsid w:val="007D07ED"/>
    <w:rsid w:val="007D1191"/>
    <w:rsid w:val="007D11A2"/>
    <w:rsid w:val="007D131C"/>
    <w:rsid w:val="007D16EF"/>
    <w:rsid w:val="007D1EAB"/>
    <w:rsid w:val="007D1F93"/>
    <w:rsid w:val="007D25AF"/>
    <w:rsid w:val="007D25B7"/>
    <w:rsid w:val="007D2BF0"/>
    <w:rsid w:val="007D31A5"/>
    <w:rsid w:val="007D3BF4"/>
    <w:rsid w:val="007D3C99"/>
    <w:rsid w:val="007D3DB4"/>
    <w:rsid w:val="007D48B0"/>
    <w:rsid w:val="007D4C41"/>
    <w:rsid w:val="007D531C"/>
    <w:rsid w:val="007D5498"/>
    <w:rsid w:val="007D5B38"/>
    <w:rsid w:val="007D61F2"/>
    <w:rsid w:val="007D6B89"/>
    <w:rsid w:val="007D706F"/>
    <w:rsid w:val="007D70A7"/>
    <w:rsid w:val="007D70C1"/>
    <w:rsid w:val="007D751E"/>
    <w:rsid w:val="007D786F"/>
    <w:rsid w:val="007D7A3A"/>
    <w:rsid w:val="007D7A60"/>
    <w:rsid w:val="007D7DEC"/>
    <w:rsid w:val="007E07B2"/>
    <w:rsid w:val="007E0C14"/>
    <w:rsid w:val="007E16AA"/>
    <w:rsid w:val="007E16DD"/>
    <w:rsid w:val="007E2602"/>
    <w:rsid w:val="007E26D4"/>
    <w:rsid w:val="007E2922"/>
    <w:rsid w:val="007E2BD4"/>
    <w:rsid w:val="007E2E66"/>
    <w:rsid w:val="007E3100"/>
    <w:rsid w:val="007E32C3"/>
    <w:rsid w:val="007E3473"/>
    <w:rsid w:val="007E370D"/>
    <w:rsid w:val="007E38C4"/>
    <w:rsid w:val="007E3AE7"/>
    <w:rsid w:val="007E3D8E"/>
    <w:rsid w:val="007E3DD5"/>
    <w:rsid w:val="007E444A"/>
    <w:rsid w:val="007E4C10"/>
    <w:rsid w:val="007E4C80"/>
    <w:rsid w:val="007E5B7C"/>
    <w:rsid w:val="007E6178"/>
    <w:rsid w:val="007E62AB"/>
    <w:rsid w:val="007E643E"/>
    <w:rsid w:val="007E6486"/>
    <w:rsid w:val="007E6675"/>
    <w:rsid w:val="007E6864"/>
    <w:rsid w:val="007E68A9"/>
    <w:rsid w:val="007E6E26"/>
    <w:rsid w:val="007E6E6E"/>
    <w:rsid w:val="007E6E7D"/>
    <w:rsid w:val="007E705F"/>
    <w:rsid w:val="007E7C46"/>
    <w:rsid w:val="007F029A"/>
    <w:rsid w:val="007F0752"/>
    <w:rsid w:val="007F0787"/>
    <w:rsid w:val="007F0B32"/>
    <w:rsid w:val="007F0D73"/>
    <w:rsid w:val="007F0FF7"/>
    <w:rsid w:val="007F177C"/>
    <w:rsid w:val="007F1837"/>
    <w:rsid w:val="007F191E"/>
    <w:rsid w:val="007F2FFB"/>
    <w:rsid w:val="007F323C"/>
    <w:rsid w:val="007F3C3D"/>
    <w:rsid w:val="007F3D11"/>
    <w:rsid w:val="007F3EB2"/>
    <w:rsid w:val="007F407D"/>
    <w:rsid w:val="007F435A"/>
    <w:rsid w:val="007F4568"/>
    <w:rsid w:val="007F48AA"/>
    <w:rsid w:val="007F496F"/>
    <w:rsid w:val="007F4B2E"/>
    <w:rsid w:val="007F4D41"/>
    <w:rsid w:val="007F4DC5"/>
    <w:rsid w:val="007F51E0"/>
    <w:rsid w:val="007F567A"/>
    <w:rsid w:val="007F6296"/>
    <w:rsid w:val="007F62F0"/>
    <w:rsid w:val="007F6AB9"/>
    <w:rsid w:val="007F6CC6"/>
    <w:rsid w:val="007F6D8E"/>
    <w:rsid w:val="007F6FAC"/>
    <w:rsid w:val="007F6FDA"/>
    <w:rsid w:val="007F7412"/>
    <w:rsid w:val="007F77E0"/>
    <w:rsid w:val="007F7944"/>
    <w:rsid w:val="007F7E60"/>
    <w:rsid w:val="007F7E8E"/>
    <w:rsid w:val="008003A8"/>
    <w:rsid w:val="00800432"/>
    <w:rsid w:val="00800490"/>
    <w:rsid w:val="00800522"/>
    <w:rsid w:val="0080066A"/>
    <w:rsid w:val="00800D42"/>
    <w:rsid w:val="00800FC0"/>
    <w:rsid w:val="0080132C"/>
    <w:rsid w:val="008016EE"/>
    <w:rsid w:val="0080194A"/>
    <w:rsid w:val="00801A75"/>
    <w:rsid w:val="00801CAC"/>
    <w:rsid w:val="00801CBA"/>
    <w:rsid w:val="008020DB"/>
    <w:rsid w:val="0080247D"/>
    <w:rsid w:val="00802EDE"/>
    <w:rsid w:val="0080308B"/>
    <w:rsid w:val="0080329A"/>
    <w:rsid w:val="008033A0"/>
    <w:rsid w:val="00803729"/>
    <w:rsid w:val="008042F5"/>
    <w:rsid w:val="0080452A"/>
    <w:rsid w:val="00804923"/>
    <w:rsid w:val="00804F55"/>
    <w:rsid w:val="0080509A"/>
    <w:rsid w:val="008057C0"/>
    <w:rsid w:val="00805D78"/>
    <w:rsid w:val="00805D89"/>
    <w:rsid w:val="0080659F"/>
    <w:rsid w:val="00806A4C"/>
    <w:rsid w:val="00806E8C"/>
    <w:rsid w:val="00806EBB"/>
    <w:rsid w:val="00807076"/>
    <w:rsid w:val="00807771"/>
    <w:rsid w:val="008077B9"/>
    <w:rsid w:val="0080783A"/>
    <w:rsid w:val="00807C84"/>
    <w:rsid w:val="00807EB1"/>
    <w:rsid w:val="00810374"/>
    <w:rsid w:val="00810F71"/>
    <w:rsid w:val="008110B2"/>
    <w:rsid w:val="00811313"/>
    <w:rsid w:val="00811767"/>
    <w:rsid w:val="0081179E"/>
    <w:rsid w:val="00811B51"/>
    <w:rsid w:val="00811D80"/>
    <w:rsid w:val="008123DF"/>
    <w:rsid w:val="00812497"/>
    <w:rsid w:val="00812966"/>
    <w:rsid w:val="00812BC5"/>
    <w:rsid w:val="00812DCC"/>
    <w:rsid w:val="00812EB5"/>
    <w:rsid w:val="00813263"/>
    <w:rsid w:val="0081331C"/>
    <w:rsid w:val="00813A04"/>
    <w:rsid w:val="00813AF7"/>
    <w:rsid w:val="00813C84"/>
    <w:rsid w:val="00813CCC"/>
    <w:rsid w:val="00814B23"/>
    <w:rsid w:val="00814E28"/>
    <w:rsid w:val="00814F4C"/>
    <w:rsid w:val="008153DC"/>
    <w:rsid w:val="008158AC"/>
    <w:rsid w:val="0081592D"/>
    <w:rsid w:val="00815C81"/>
    <w:rsid w:val="00815F9C"/>
    <w:rsid w:val="00815FB0"/>
    <w:rsid w:val="0081651C"/>
    <w:rsid w:val="00816603"/>
    <w:rsid w:val="00816770"/>
    <w:rsid w:val="00817183"/>
    <w:rsid w:val="00817348"/>
    <w:rsid w:val="00817381"/>
    <w:rsid w:val="00817660"/>
    <w:rsid w:val="00817977"/>
    <w:rsid w:val="00817D08"/>
    <w:rsid w:val="00817F72"/>
    <w:rsid w:val="00817F97"/>
    <w:rsid w:val="0082052A"/>
    <w:rsid w:val="00820559"/>
    <w:rsid w:val="0082058B"/>
    <w:rsid w:val="00820985"/>
    <w:rsid w:val="00820D46"/>
    <w:rsid w:val="00820EEC"/>
    <w:rsid w:val="00820F48"/>
    <w:rsid w:val="00820F72"/>
    <w:rsid w:val="0082124F"/>
    <w:rsid w:val="008212CB"/>
    <w:rsid w:val="008212CD"/>
    <w:rsid w:val="0082146B"/>
    <w:rsid w:val="0082167A"/>
    <w:rsid w:val="008216A7"/>
    <w:rsid w:val="008226BD"/>
    <w:rsid w:val="00822728"/>
    <w:rsid w:val="00822A35"/>
    <w:rsid w:val="0082305E"/>
    <w:rsid w:val="008236BD"/>
    <w:rsid w:val="00823857"/>
    <w:rsid w:val="00823976"/>
    <w:rsid w:val="00823A8B"/>
    <w:rsid w:val="00823C2E"/>
    <w:rsid w:val="00823C85"/>
    <w:rsid w:val="00823DD4"/>
    <w:rsid w:val="00824652"/>
    <w:rsid w:val="008247BA"/>
    <w:rsid w:val="0082560F"/>
    <w:rsid w:val="008257FC"/>
    <w:rsid w:val="00825992"/>
    <w:rsid w:val="00826276"/>
    <w:rsid w:val="008262D7"/>
    <w:rsid w:val="008263CA"/>
    <w:rsid w:val="008266A1"/>
    <w:rsid w:val="0082691E"/>
    <w:rsid w:val="00826B63"/>
    <w:rsid w:val="00826BE3"/>
    <w:rsid w:val="008273C0"/>
    <w:rsid w:val="008274C4"/>
    <w:rsid w:val="0082771E"/>
    <w:rsid w:val="00827A62"/>
    <w:rsid w:val="00827CC5"/>
    <w:rsid w:val="0083010C"/>
    <w:rsid w:val="008301D8"/>
    <w:rsid w:val="00830658"/>
    <w:rsid w:val="00830679"/>
    <w:rsid w:val="0083069B"/>
    <w:rsid w:val="008312CA"/>
    <w:rsid w:val="00831334"/>
    <w:rsid w:val="00831703"/>
    <w:rsid w:val="00831BD9"/>
    <w:rsid w:val="00831CD5"/>
    <w:rsid w:val="0083253F"/>
    <w:rsid w:val="0083264E"/>
    <w:rsid w:val="008327C7"/>
    <w:rsid w:val="008328DC"/>
    <w:rsid w:val="00832DCA"/>
    <w:rsid w:val="00833530"/>
    <w:rsid w:val="00833DA1"/>
    <w:rsid w:val="00833EFF"/>
    <w:rsid w:val="008342E7"/>
    <w:rsid w:val="00834771"/>
    <w:rsid w:val="00834926"/>
    <w:rsid w:val="00834B12"/>
    <w:rsid w:val="0083521F"/>
    <w:rsid w:val="0083583D"/>
    <w:rsid w:val="00835D95"/>
    <w:rsid w:val="00835EEC"/>
    <w:rsid w:val="00835F6D"/>
    <w:rsid w:val="0083651F"/>
    <w:rsid w:val="008367A7"/>
    <w:rsid w:val="00836A80"/>
    <w:rsid w:val="00836FD3"/>
    <w:rsid w:val="008373C1"/>
    <w:rsid w:val="00837476"/>
    <w:rsid w:val="008379A7"/>
    <w:rsid w:val="00837A83"/>
    <w:rsid w:val="00837C95"/>
    <w:rsid w:val="0084068F"/>
    <w:rsid w:val="00840FE6"/>
    <w:rsid w:val="008419BF"/>
    <w:rsid w:val="00841B7F"/>
    <w:rsid w:val="00841F93"/>
    <w:rsid w:val="0084215F"/>
    <w:rsid w:val="008422B2"/>
    <w:rsid w:val="008422C0"/>
    <w:rsid w:val="00842386"/>
    <w:rsid w:val="008428A6"/>
    <w:rsid w:val="00842AF9"/>
    <w:rsid w:val="00842E9D"/>
    <w:rsid w:val="00842F7E"/>
    <w:rsid w:val="00843493"/>
    <w:rsid w:val="00843947"/>
    <w:rsid w:val="00843C6C"/>
    <w:rsid w:val="00843F8F"/>
    <w:rsid w:val="00844BE8"/>
    <w:rsid w:val="00845225"/>
    <w:rsid w:val="00845972"/>
    <w:rsid w:val="00845B75"/>
    <w:rsid w:val="00845C11"/>
    <w:rsid w:val="0084632B"/>
    <w:rsid w:val="00846CF9"/>
    <w:rsid w:val="008472BA"/>
    <w:rsid w:val="00847540"/>
    <w:rsid w:val="00847973"/>
    <w:rsid w:val="00847BA6"/>
    <w:rsid w:val="00847D06"/>
    <w:rsid w:val="00850421"/>
    <w:rsid w:val="00850520"/>
    <w:rsid w:val="008506BD"/>
    <w:rsid w:val="008506F8"/>
    <w:rsid w:val="00850CE4"/>
    <w:rsid w:val="00850E49"/>
    <w:rsid w:val="00851D35"/>
    <w:rsid w:val="00851D69"/>
    <w:rsid w:val="008528DD"/>
    <w:rsid w:val="00852D34"/>
    <w:rsid w:val="00852F91"/>
    <w:rsid w:val="0085313D"/>
    <w:rsid w:val="008531F6"/>
    <w:rsid w:val="0085344D"/>
    <w:rsid w:val="0085353B"/>
    <w:rsid w:val="00853803"/>
    <w:rsid w:val="00853830"/>
    <w:rsid w:val="00853E3B"/>
    <w:rsid w:val="00853EB7"/>
    <w:rsid w:val="00854378"/>
    <w:rsid w:val="008545F7"/>
    <w:rsid w:val="00854843"/>
    <w:rsid w:val="00854B8E"/>
    <w:rsid w:val="00854C79"/>
    <w:rsid w:val="0085557D"/>
    <w:rsid w:val="00855A9A"/>
    <w:rsid w:val="00855AE9"/>
    <w:rsid w:val="00856192"/>
    <w:rsid w:val="008563AD"/>
    <w:rsid w:val="008563DC"/>
    <w:rsid w:val="00856B09"/>
    <w:rsid w:val="00856BB8"/>
    <w:rsid w:val="008570F3"/>
    <w:rsid w:val="00857752"/>
    <w:rsid w:val="00857A3C"/>
    <w:rsid w:val="008603F2"/>
    <w:rsid w:val="00860611"/>
    <w:rsid w:val="0086075F"/>
    <w:rsid w:val="008609D8"/>
    <w:rsid w:val="00860C09"/>
    <w:rsid w:val="00860DE0"/>
    <w:rsid w:val="0086106C"/>
    <w:rsid w:val="008610DC"/>
    <w:rsid w:val="00861315"/>
    <w:rsid w:val="00861392"/>
    <w:rsid w:val="008616C9"/>
    <w:rsid w:val="00861721"/>
    <w:rsid w:val="008617A9"/>
    <w:rsid w:val="00861929"/>
    <w:rsid w:val="0086194A"/>
    <w:rsid w:val="00861A13"/>
    <w:rsid w:val="00861CB9"/>
    <w:rsid w:val="00861FB0"/>
    <w:rsid w:val="00862380"/>
    <w:rsid w:val="00862778"/>
    <w:rsid w:val="0086287B"/>
    <w:rsid w:val="00862F51"/>
    <w:rsid w:val="008635CA"/>
    <w:rsid w:val="008637E9"/>
    <w:rsid w:val="00863E7B"/>
    <w:rsid w:val="00863EA1"/>
    <w:rsid w:val="008644F3"/>
    <w:rsid w:val="00864C41"/>
    <w:rsid w:val="00864F21"/>
    <w:rsid w:val="00865260"/>
    <w:rsid w:val="00865281"/>
    <w:rsid w:val="00865A92"/>
    <w:rsid w:val="00865CE6"/>
    <w:rsid w:val="00866269"/>
    <w:rsid w:val="0086668A"/>
    <w:rsid w:val="008666AC"/>
    <w:rsid w:val="008667DB"/>
    <w:rsid w:val="00866F18"/>
    <w:rsid w:val="00866F2B"/>
    <w:rsid w:val="008671F0"/>
    <w:rsid w:val="008673EF"/>
    <w:rsid w:val="00867663"/>
    <w:rsid w:val="008678B5"/>
    <w:rsid w:val="00867B4C"/>
    <w:rsid w:val="00867E3A"/>
    <w:rsid w:val="00867EA3"/>
    <w:rsid w:val="008700C5"/>
    <w:rsid w:val="00870803"/>
    <w:rsid w:val="0087083C"/>
    <w:rsid w:val="00870A3A"/>
    <w:rsid w:val="00870AC2"/>
    <w:rsid w:val="00871069"/>
    <w:rsid w:val="008713AB"/>
    <w:rsid w:val="00871F36"/>
    <w:rsid w:val="008721EA"/>
    <w:rsid w:val="00872366"/>
    <w:rsid w:val="008724D3"/>
    <w:rsid w:val="00872872"/>
    <w:rsid w:val="00872891"/>
    <w:rsid w:val="008728C3"/>
    <w:rsid w:val="00872AE0"/>
    <w:rsid w:val="00872F81"/>
    <w:rsid w:val="008730BB"/>
    <w:rsid w:val="00873259"/>
    <w:rsid w:val="008734F4"/>
    <w:rsid w:val="00873FC7"/>
    <w:rsid w:val="008742A6"/>
    <w:rsid w:val="00874E39"/>
    <w:rsid w:val="00875200"/>
    <w:rsid w:val="008758A2"/>
    <w:rsid w:val="00875A77"/>
    <w:rsid w:val="00875B03"/>
    <w:rsid w:val="0087637A"/>
    <w:rsid w:val="00876414"/>
    <w:rsid w:val="008764D6"/>
    <w:rsid w:val="00876752"/>
    <w:rsid w:val="00876965"/>
    <w:rsid w:val="0087699F"/>
    <w:rsid w:val="00876C6C"/>
    <w:rsid w:val="00876D63"/>
    <w:rsid w:val="0087708D"/>
    <w:rsid w:val="0087772E"/>
    <w:rsid w:val="008777A3"/>
    <w:rsid w:val="00877878"/>
    <w:rsid w:val="00877A31"/>
    <w:rsid w:val="00877D3F"/>
    <w:rsid w:val="00880078"/>
    <w:rsid w:val="008800D1"/>
    <w:rsid w:val="0088015E"/>
    <w:rsid w:val="00880543"/>
    <w:rsid w:val="0088063A"/>
    <w:rsid w:val="008808C9"/>
    <w:rsid w:val="008809A7"/>
    <w:rsid w:val="00880AA4"/>
    <w:rsid w:val="00880BD2"/>
    <w:rsid w:val="00881068"/>
    <w:rsid w:val="008811A4"/>
    <w:rsid w:val="00881217"/>
    <w:rsid w:val="00881556"/>
    <w:rsid w:val="00881EF7"/>
    <w:rsid w:val="00881F32"/>
    <w:rsid w:val="00882149"/>
    <w:rsid w:val="00882239"/>
    <w:rsid w:val="008822ED"/>
    <w:rsid w:val="00882E66"/>
    <w:rsid w:val="00883768"/>
    <w:rsid w:val="0088377C"/>
    <w:rsid w:val="008837CC"/>
    <w:rsid w:val="00883CEE"/>
    <w:rsid w:val="00883E6D"/>
    <w:rsid w:val="00883EF1"/>
    <w:rsid w:val="00883F90"/>
    <w:rsid w:val="008843BB"/>
    <w:rsid w:val="00884506"/>
    <w:rsid w:val="00884BB3"/>
    <w:rsid w:val="00884CA0"/>
    <w:rsid w:val="00885296"/>
    <w:rsid w:val="008852CB"/>
    <w:rsid w:val="008852DC"/>
    <w:rsid w:val="00885536"/>
    <w:rsid w:val="0088560D"/>
    <w:rsid w:val="0088599A"/>
    <w:rsid w:val="00885E4C"/>
    <w:rsid w:val="00885EE5"/>
    <w:rsid w:val="00885F7A"/>
    <w:rsid w:val="0088606C"/>
    <w:rsid w:val="008861CE"/>
    <w:rsid w:val="008867B3"/>
    <w:rsid w:val="00886878"/>
    <w:rsid w:val="00886911"/>
    <w:rsid w:val="00886FD7"/>
    <w:rsid w:val="00886FF7"/>
    <w:rsid w:val="00887230"/>
    <w:rsid w:val="00887A04"/>
    <w:rsid w:val="00887ABB"/>
    <w:rsid w:val="008900A2"/>
    <w:rsid w:val="008900E3"/>
    <w:rsid w:val="008909D9"/>
    <w:rsid w:val="00890DDC"/>
    <w:rsid w:val="00890E27"/>
    <w:rsid w:val="00890F84"/>
    <w:rsid w:val="00891122"/>
    <w:rsid w:val="008912ED"/>
    <w:rsid w:val="00891368"/>
    <w:rsid w:val="00891411"/>
    <w:rsid w:val="00891751"/>
    <w:rsid w:val="008917F9"/>
    <w:rsid w:val="00891B8A"/>
    <w:rsid w:val="00892083"/>
    <w:rsid w:val="00892249"/>
    <w:rsid w:val="008924E0"/>
    <w:rsid w:val="00892A9C"/>
    <w:rsid w:val="00892EAF"/>
    <w:rsid w:val="0089306C"/>
    <w:rsid w:val="00893351"/>
    <w:rsid w:val="00893751"/>
    <w:rsid w:val="00893B76"/>
    <w:rsid w:val="0089402B"/>
    <w:rsid w:val="00894141"/>
    <w:rsid w:val="008941B7"/>
    <w:rsid w:val="008943A5"/>
    <w:rsid w:val="008947B4"/>
    <w:rsid w:val="00894E6E"/>
    <w:rsid w:val="00894EB2"/>
    <w:rsid w:val="008952CC"/>
    <w:rsid w:val="008955ED"/>
    <w:rsid w:val="0089575F"/>
    <w:rsid w:val="00895F5F"/>
    <w:rsid w:val="00895FB7"/>
    <w:rsid w:val="008963C0"/>
    <w:rsid w:val="00896664"/>
    <w:rsid w:val="008967E3"/>
    <w:rsid w:val="0089682F"/>
    <w:rsid w:val="00897340"/>
    <w:rsid w:val="008976A2"/>
    <w:rsid w:val="00897811"/>
    <w:rsid w:val="0089791A"/>
    <w:rsid w:val="00897EF1"/>
    <w:rsid w:val="00897F23"/>
    <w:rsid w:val="008A033A"/>
    <w:rsid w:val="008A0948"/>
    <w:rsid w:val="008A17D8"/>
    <w:rsid w:val="008A19E4"/>
    <w:rsid w:val="008A2250"/>
    <w:rsid w:val="008A239A"/>
    <w:rsid w:val="008A26A6"/>
    <w:rsid w:val="008A2F7E"/>
    <w:rsid w:val="008A2F91"/>
    <w:rsid w:val="008A301F"/>
    <w:rsid w:val="008A3153"/>
    <w:rsid w:val="008A362B"/>
    <w:rsid w:val="008A378E"/>
    <w:rsid w:val="008A3812"/>
    <w:rsid w:val="008A389C"/>
    <w:rsid w:val="008A3A31"/>
    <w:rsid w:val="008A3D39"/>
    <w:rsid w:val="008A3E1A"/>
    <w:rsid w:val="008A3F7F"/>
    <w:rsid w:val="008A43F6"/>
    <w:rsid w:val="008A4408"/>
    <w:rsid w:val="008A48A6"/>
    <w:rsid w:val="008A4FC7"/>
    <w:rsid w:val="008A5196"/>
    <w:rsid w:val="008A520B"/>
    <w:rsid w:val="008A5ADA"/>
    <w:rsid w:val="008A5B75"/>
    <w:rsid w:val="008A5DC6"/>
    <w:rsid w:val="008A6034"/>
    <w:rsid w:val="008A61AB"/>
    <w:rsid w:val="008A67B6"/>
    <w:rsid w:val="008A6951"/>
    <w:rsid w:val="008A6A87"/>
    <w:rsid w:val="008A7632"/>
    <w:rsid w:val="008A7CDE"/>
    <w:rsid w:val="008B024E"/>
    <w:rsid w:val="008B0594"/>
    <w:rsid w:val="008B08E7"/>
    <w:rsid w:val="008B10F1"/>
    <w:rsid w:val="008B1204"/>
    <w:rsid w:val="008B13AC"/>
    <w:rsid w:val="008B13E2"/>
    <w:rsid w:val="008B1518"/>
    <w:rsid w:val="008B19BD"/>
    <w:rsid w:val="008B1DF6"/>
    <w:rsid w:val="008B1E02"/>
    <w:rsid w:val="008B2599"/>
    <w:rsid w:val="008B2C00"/>
    <w:rsid w:val="008B329A"/>
    <w:rsid w:val="008B3333"/>
    <w:rsid w:val="008B3526"/>
    <w:rsid w:val="008B3E3B"/>
    <w:rsid w:val="008B41AC"/>
    <w:rsid w:val="008B45B6"/>
    <w:rsid w:val="008B4F62"/>
    <w:rsid w:val="008B537D"/>
    <w:rsid w:val="008B53F4"/>
    <w:rsid w:val="008B544C"/>
    <w:rsid w:val="008B553E"/>
    <w:rsid w:val="008B57E7"/>
    <w:rsid w:val="008B5D11"/>
    <w:rsid w:val="008B61E4"/>
    <w:rsid w:val="008B6AE6"/>
    <w:rsid w:val="008B6B72"/>
    <w:rsid w:val="008B6C5E"/>
    <w:rsid w:val="008B6EA5"/>
    <w:rsid w:val="008B70F5"/>
    <w:rsid w:val="008B72D3"/>
    <w:rsid w:val="008B7328"/>
    <w:rsid w:val="008B7416"/>
    <w:rsid w:val="008B76CA"/>
    <w:rsid w:val="008B773C"/>
    <w:rsid w:val="008B7AB5"/>
    <w:rsid w:val="008C0016"/>
    <w:rsid w:val="008C012B"/>
    <w:rsid w:val="008C046A"/>
    <w:rsid w:val="008C0566"/>
    <w:rsid w:val="008C08A5"/>
    <w:rsid w:val="008C0A64"/>
    <w:rsid w:val="008C0AE6"/>
    <w:rsid w:val="008C0B1E"/>
    <w:rsid w:val="008C1131"/>
    <w:rsid w:val="008C1AF3"/>
    <w:rsid w:val="008C1DB0"/>
    <w:rsid w:val="008C1E21"/>
    <w:rsid w:val="008C1E82"/>
    <w:rsid w:val="008C20C4"/>
    <w:rsid w:val="008C2243"/>
    <w:rsid w:val="008C244F"/>
    <w:rsid w:val="008C24EA"/>
    <w:rsid w:val="008C26DD"/>
    <w:rsid w:val="008C3848"/>
    <w:rsid w:val="008C3BAF"/>
    <w:rsid w:val="008C4063"/>
    <w:rsid w:val="008C429E"/>
    <w:rsid w:val="008C4487"/>
    <w:rsid w:val="008C4E7C"/>
    <w:rsid w:val="008C4F9E"/>
    <w:rsid w:val="008C4FA0"/>
    <w:rsid w:val="008C549E"/>
    <w:rsid w:val="008C5C9E"/>
    <w:rsid w:val="008C5CCF"/>
    <w:rsid w:val="008C5E2A"/>
    <w:rsid w:val="008C5E85"/>
    <w:rsid w:val="008C6010"/>
    <w:rsid w:val="008C6013"/>
    <w:rsid w:val="008C6837"/>
    <w:rsid w:val="008C6A4C"/>
    <w:rsid w:val="008C703D"/>
    <w:rsid w:val="008C713E"/>
    <w:rsid w:val="008C7171"/>
    <w:rsid w:val="008C7E8B"/>
    <w:rsid w:val="008D0004"/>
    <w:rsid w:val="008D0234"/>
    <w:rsid w:val="008D0640"/>
    <w:rsid w:val="008D1262"/>
    <w:rsid w:val="008D1B6C"/>
    <w:rsid w:val="008D1FAA"/>
    <w:rsid w:val="008D2252"/>
    <w:rsid w:val="008D2540"/>
    <w:rsid w:val="008D2784"/>
    <w:rsid w:val="008D2785"/>
    <w:rsid w:val="008D284C"/>
    <w:rsid w:val="008D287D"/>
    <w:rsid w:val="008D2987"/>
    <w:rsid w:val="008D2B05"/>
    <w:rsid w:val="008D3228"/>
    <w:rsid w:val="008D32D3"/>
    <w:rsid w:val="008D332C"/>
    <w:rsid w:val="008D334B"/>
    <w:rsid w:val="008D361A"/>
    <w:rsid w:val="008D3762"/>
    <w:rsid w:val="008D38E1"/>
    <w:rsid w:val="008D3C0D"/>
    <w:rsid w:val="008D3D38"/>
    <w:rsid w:val="008D4511"/>
    <w:rsid w:val="008D4622"/>
    <w:rsid w:val="008D47EE"/>
    <w:rsid w:val="008D4FD3"/>
    <w:rsid w:val="008D530C"/>
    <w:rsid w:val="008D548C"/>
    <w:rsid w:val="008D5557"/>
    <w:rsid w:val="008D55A2"/>
    <w:rsid w:val="008D55F7"/>
    <w:rsid w:val="008D5783"/>
    <w:rsid w:val="008D6A5E"/>
    <w:rsid w:val="008D6FF0"/>
    <w:rsid w:val="008D7170"/>
    <w:rsid w:val="008D7192"/>
    <w:rsid w:val="008D71E3"/>
    <w:rsid w:val="008D7405"/>
    <w:rsid w:val="008D7736"/>
    <w:rsid w:val="008D7807"/>
    <w:rsid w:val="008D786A"/>
    <w:rsid w:val="008D7D98"/>
    <w:rsid w:val="008D7E24"/>
    <w:rsid w:val="008E032D"/>
    <w:rsid w:val="008E0D6F"/>
    <w:rsid w:val="008E0E48"/>
    <w:rsid w:val="008E0EE5"/>
    <w:rsid w:val="008E1351"/>
    <w:rsid w:val="008E1664"/>
    <w:rsid w:val="008E19EC"/>
    <w:rsid w:val="008E1D68"/>
    <w:rsid w:val="008E1D8A"/>
    <w:rsid w:val="008E1F53"/>
    <w:rsid w:val="008E1F64"/>
    <w:rsid w:val="008E2223"/>
    <w:rsid w:val="008E247F"/>
    <w:rsid w:val="008E2523"/>
    <w:rsid w:val="008E2568"/>
    <w:rsid w:val="008E27EC"/>
    <w:rsid w:val="008E2A6B"/>
    <w:rsid w:val="008E2C92"/>
    <w:rsid w:val="008E2E42"/>
    <w:rsid w:val="008E33B4"/>
    <w:rsid w:val="008E362B"/>
    <w:rsid w:val="008E3651"/>
    <w:rsid w:val="008E428F"/>
    <w:rsid w:val="008E45D1"/>
    <w:rsid w:val="008E47D1"/>
    <w:rsid w:val="008E5188"/>
    <w:rsid w:val="008E57AA"/>
    <w:rsid w:val="008E59F4"/>
    <w:rsid w:val="008E5C0A"/>
    <w:rsid w:val="008E5EA5"/>
    <w:rsid w:val="008E5FEF"/>
    <w:rsid w:val="008E604E"/>
    <w:rsid w:val="008E61D1"/>
    <w:rsid w:val="008E61E7"/>
    <w:rsid w:val="008E6402"/>
    <w:rsid w:val="008E642F"/>
    <w:rsid w:val="008E6501"/>
    <w:rsid w:val="008E661B"/>
    <w:rsid w:val="008E6960"/>
    <w:rsid w:val="008E6B7C"/>
    <w:rsid w:val="008E6D83"/>
    <w:rsid w:val="008E7141"/>
    <w:rsid w:val="008E722D"/>
    <w:rsid w:val="008E7241"/>
    <w:rsid w:val="008E7404"/>
    <w:rsid w:val="008E7604"/>
    <w:rsid w:val="008E7707"/>
    <w:rsid w:val="008E7C9A"/>
    <w:rsid w:val="008E7E08"/>
    <w:rsid w:val="008E7FF9"/>
    <w:rsid w:val="008F044C"/>
    <w:rsid w:val="008F0CFF"/>
    <w:rsid w:val="008F0D0C"/>
    <w:rsid w:val="008F1508"/>
    <w:rsid w:val="008F164C"/>
    <w:rsid w:val="008F167C"/>
    <w:rsid w:val="008F1690"/>
    <w:rsid w:val="008F1AE0"/>
    <w:rsid w:val="008F1C00"/>
    <w:rsid w:val="008F208E"/>
    <w:rsid w:val="008F2125"/>
    <w:rsid w:val="008F216B"/>
    <w:rsid w:val="008F232E"/>
    <w:rsid w:val="008F265F"/>
    <w:rsid w:val="008F289B"/>
    <w:rsid w:val="008F3338"/>
    <w:rsid w:val="008F396E"/>
    <w:rsid w:val="008F3A43"/>
    <w:rsid w:val="008F4B7A"/>
    <w:rsid w:val="008F519A"/>
    <w:rsid w:val="008F5520"/>
    <w:rsid w:val="008F5524"/>
    <w:rsid w:val="008F5630"/>
    <w:rsid w:val="008F5A92"/>
    <w:rsid w:val="008F5CDF"/>
    <w:rsid w:val="008F5F6D"/>
    <w:rsid w:val="008F6513"/>
    <w:rsid w:val="008F6686"/>
    <w:rsid w:val="008F6C29"/>
    <w:rsid w:val="008F6FB2"/>
    <w:rsid w:val="008F719F"/>
    <w:rsid w:val="008F71EF"/>
    <w:rsid w:val="008F77B6"/>
    <w:rsid w:val="008F7901"/>
    <w:rsid w:val="008F7950"/>
    <w:rsid w:val="008F7A29"/>
    <w:rsid w:val="008F7E01"/>
    <w:rsid w:val="008F7EB2"/>
    <w:rsid w:val="009004BC"/>
    <w:rsid w:val="009006A4"/>
    <w:rsid w:val="009010E7"/>
    <w:rsid w:val="00901267"/>
    <w:rsid w:val="009015C2"/>
    <w:rsid w:val="009015DB"/>
    <w:rsid w:val="00901AC1"/>
    <w:rsid w:val="00901C41"/>
    <w:rsid w:val="00901FC3"/>
    <w:rsid w:val="009023A8"/>
    <w:rsid w:val="009023D4"/>
    <w:rsid w:val="00902C98"/>
    <w:rsid w:val="00902DFC"/>
    <w:rsid w:val="00902F2D"/>
    <w:rsid w:val="0090306B"/>
    <w:rsid w:val="009031BC"/>
    <w:rsid w:val="0090358F"/>
    <w:rsid w:val="00903740"/>
    <w:rsid w:val="0090376C"/>
    <w:rsid w:val="00903961"/>
    <w:rsid w:val="00903ADE"/>
    <w:rsid w:val="00903BD2"/>
    <w:rsid w:val="009041FF"/>
    <w:rsid w:val="00904386"/>
    <w:rsid w:val="00904687"/>
    <w:rsid w:val="009049F4"/>
    <w:rsid w:val="00904FE2"/>
    <w:rsid w:val="009051CB"/>
    <w:rsid w:val="009053F6"/>
    <w:rsid w:val="00905BC7"/>
    <w:rsid w:val="00905E38"/>
    <w:rsid w:val="00905F95"/>
    <w:rsid w:val="00905FBF"/>
    <w:rsid w:val="009062BA"/>
    <w:rsid w:val="0090674C"/>
    <w:rsid w:val="009069A3"/>
    <w:rsid w:val="00906CEA"/>
    <w:rsid w:val="00906D9B"/>
    <w:rsid w:val="009070B6"/>
    <w:rsid w:val="0090736D"/>
    <w:rsid w:val="00907689"/>
    <w:rsid w:val="009077F1"/>
    <w:rsid w:val="0090799B"/>
    <w:rsid w:val="009102A8"/>
    <w:rsid w:val="00910AEE"/>
    <w:rsid w:val="00910B2F"/>
    <w:rsid w:val="00910F69"/>
    <w:rsid w:val="009113C9"/>
    <w:rsid w:val="00911F76"/>
    <w:rsid w:val="009121BB"/>
    <w:rsid w:val="00912788"/>
    <w:rsid w:val="00912B20"/>
    <w:rsid w:val="00912BAA"/>
    <w:rsid w:val="00912DFE"/>
    <w:rsid w:val="00912F2B"/>
    <w:rsid w:val="0091340F"/>
    <w:rsid w:val="00913B4D"/>
    <w:rsid w:val="009140AD"/>
    <w:rsid w:val="009143B3"/>
    <w:rsid w:val="00914863"/>
    <w:rsid w:val="0091491C"/>
    <w:rsid w:val="00914A39"/>
    <w:rsid w:val="009150BD"/>
    <w:rsid w:val="009152BB"/>
    <w:rsid w:val="009161A5"/>
    <w:rsid w:val="0091645E"/>
    <w:rsid w:val="0091663C"/>
    <w:rsid w:val="0091686E"/>
    <w:rsid w:val="00916D78"/>
    <w:rsid w:val="00920300"/>
    <w:rsid w:val="009204E7"/>
    <w:rsid w:val="00920AD7"/>
    <w:rsid w:val="00920E20"/>
    <w:rsid w:val="009210E2"/>
    <w:rsid w:val="0092116A"/>
    <w:rsid w:val="00921346"/>
    <w:rsid w:val="00921A90"/>
    <w:rsid w:val="00922822"/>
    <w:rsid w:val="009229E1"/>
    <w:rsid w:val="00922D43"/>
    <w:rsid w:val="00922E53"/>
    <w:rsid w:val="009234DC"/>
    <w:rsid w:val="009236E3"/>
    <w:rsid w:val="00923978"/>
    <w:rsid w:val="00923B87"/>
    <w:rsid w:val="0092413C"/>
    <w:rsid w:val="00924416"/>
    <w:rsid w:val="00924874"/>
    <w:rsid w:val="00924A56"/>
    <w:rsid w:val="00924EC0"/>
    <w:rsid w:val="00924FF2"/>
    <w:rsid w:val="00925104"/>
    <w:rsid w:val="009255D5"/>
    <w:rsid w:val="009255F3"/>
    <w:rsid w:val="00925B2B"/>
    <w:rsid w:val="00925BD5"/>
    <w:rsid w:val="009265F4"/>
    <w:rsid w:val="00926911"/>
    <w:rsid w:val="00926C4E"/>
    <w:rsid w:val="009274FA"/>
    <w:rsid w:val="009275FF"/>
    <w:rsid w:val="00930039"/>
    <w:rsid w:val="00930779"/>
    <w:rsid w:val="00930A92"/>
    <w:rsid w:val="00930B14"/>
    <w:rsid w:val="00930B4E"/>
    <w:rsid w:val="00930FA2"/>
    <w:rsid w:val="009315B8"/>
    <w:rsid w:val="00931734"/>
    <w:rsid w:val="00931C0F"/>
    <w:rsid w:val="00931E3F"/>
    <w:rsid w:val="00931FDA"/>
    <w:rsid w:val="00932079"/>
    <w:rsid w:val="00932468"/>
    <w:rsid w:val="00932FCF"/>
    <w:rsid w:val="0093325A"/>
    <w:rsid w:val="0093352F"/>
    <w:rsid w:val="00933875"/>
    <w:rsid w:val="00933C1F"/>
    <w:rsid w:val="00933C57"/>
    <w:rsid w:val="00933D34"/>
    <w:rsid w:val="0093446B"/>
    <w:rsid w:val="00934570"/>
    <w:rsid w:val="00934632"/>
    <w:rsid w:val="00934AE5"/>
    <w:rsid w:val="00934C3D"/>
    <w:rsid w:val="00934EF4"/>
    <w:rsid w:val="00934FBE"/>
    <w:rsid w:val="009353CF"/>
    <w:rsid w:val="0093550E"/>
    <w:rsid w:val="0093565E"/>
    <w:rsid w:val="00935686"/>
    <w:rsid w:val="009356EB"/>
    <w:rsid w:val="00935748"/>
    <w:rsid w:val="00935849"/>
    <w:rsid w:val="00935B83"/>
    <w:rsid w:val="00935E62"/>
    <w:rsid w:val="00935F23"/>
    <w:rsid w:val="00936287"/>
    <w:rsid w:val="00936473"/>
    <w:rsid w:val="00936752"/>
    <w:rsid w:val="0093681A"/>
    <w:rsid w:val="00936AEF"/>
    <w:rsid w:val="009370A1"/>
    <w:rsid w:val="009371F2"/>
    <w:rsid w:val="0093741D"/>
    <w:rsid w:val="00937EC6"/>
    <w:rsid w:val="00937F1B"/>
    <w:rsid w:val="00937FD7"/>
    <w:rsid w:val="00940244"/>
    <w:rsid w:val="009403FB"/>
    <w:rsid w:val="009406DB"/>
    <w:rsid w:val="00940DDC"/>
    <w:rsid w:val="0094147F"/>
    <w:rsid w:val="00941F06"/>
    <w:rsid w:val="0094262C"/>
    <w:rsid w:val="00942E1F"/>
    <w:rsid w:val="00942EA5"/>
    <w:rsid w:val="009433CB"/>
    <w:rsid w:val="0094359B"/>
    <w:rsid w:val="00943C04"/>
    <w:rsid w:val="00943FB3"/>
    <w:rsid w:val="009444F0"/>
    <w:rsid w:val="009445BA"/>
    <w:rsid w:val="009446FE"/>
    <w:rsid w:val="00944751"/>
    <w:rsid w:val="009447D9"/>
    <w:rsid w:val="00944DF2"/>
    <w:rsid w:val="00945750"/>
    <w:rsid w:val="0094594D"/>
    <w:rsid w:val="00945E7D"/>
    <w:rsid w:val="0094628A"/>
    <w:rsid w:val="00946434"/>
    <w:rsid w:val="009466F1"/>
    <w:rsid w:val="00946F3B"/>
    <w:rsid w:val="00947209"/>
    <w:rsid w:val="009474DB"/>
    <w:rsid w:val="00947807"/>
    <w:rsid w:val="0094789A"/>
    <w:rsid w:val="0094794A"/>
    <w:rsid w:val="009479C6"/>
    <w:rsid w:val="00947AF7"/>
    <w:rsid w:val="00947EF0"/>
    <w:rsid w:val="00947EFC"/>
    <w:rsid w:val="00950199"/>
    <w:rsid w:val="00950346"/>
    <w:rsid w:val="009503D9"/>
    <w:rsid w:val="0095098B"/>
    <w:rsid w:val="00951059"/>
    <w:rsid w:val="009511D1"/>
    <w:rsid w:val="009511F0"/>
    <w:rsid w:val="00951FEE"/>
    <w:rsid w:val="009520F8"/>
    <w:rsid w:val="009526B5"/>
    <w:rsid w:val="00952900"/>
    <w:rsid w:val="0095299D"/>
    <w:rsid w:val="00952D61"/>
    <w:rsid w:val="00952EEF"/>
    <w:rsid w:val="0095308D"/>
    <w:rsid w:val="009530F3"/>
    <w:rsid w:val="0095353A"/>
    <w:rsid w:val="009536B1"/>
    <w:rsid w:val="0095387C"/>
    <w:rsid w:val="00954186"/>
    <w:rsid w:val="00954393"/>
    <w:rsid w:val="009543DC"/>
    <w:rsid w:val="009546E7"/>
    <w:rsid w:val="00954F99"/>
    <w:rsid w:val="009550AA"/>
    <w:rsid w:val="0095535C"/>
    <w:rsid w:val="00955504"/>
    <w:rsid w:val="00955740"/>
    <w:rsid w:val="0095588A"/>
    <w:rsid w:val="009558AB"/>
    <w:rsid w:val="009559BD"/>
    <w:rsid w:val="00956562"/>
    <w:rsid w:val="00956624"/>
    <w:rsid w:val="009566B1"/>
    <w:rsid w:val="00956ECD"/>
    <w:rsid w:val="00957051"/>
    <w:rsid w:val="009578B2"/>
    <w:rsid w:val="00957FC6"/>
    <w:rsid w:val="00960512"/>
    <w:rsid w:val="00960646"/>
    <w:rsid w:val="00960B6D"/>
    <w:rsid w:val="00960CFD"/>
    <w:rsid w:val="0096148C"/>
    <w:rsid w:val="009615B4"/>
    <w:rsid w:val="009623C1"/>
    <w:rsid w:val="00962C86"/>
    <w:rsid w:val="00962E80"/>
    <w:rsid w:val="00962FF1"/>
    <w:rsid w:val="0096368E"/>
    <w:rsid w:val="00963C07"/>
    <w:rsid w:val="00963E14"/>
    <w:rsid w:val="00964208"/>
    <w:rsid w:val="00964213"/>
    <w:rsid w:val="00964518"/>
    <w:rsid w:val="0096477F"/>
    <w:rsid w:val="00964AA9"/>
    <w:rsid w:val="00964BAC"/>
    <w:rsid w:val="00964F8E"/>
    <w:rsid w:val="009651F9"/>
    <w:rsid w:val="00965935"/>
    <w:rsid w:val="00965B9F"/>
    <w:rsid w:val="00966473"/>
    <w:rsid w:val="009669E6"/>
    <w:rsid w:val="00966E42"/>
    <w:rsid w:val="0096707E"/>
    <w:rsid w:val="00967096"/>
    <w:rsid w:val="009677D5"/>
    <w:rsid w:val="009678B2"/>
    <w:rsid w:val="00967A00"/>
    <w:rsid w:val="00967ACF"/>
    <w:rsid w:val="00967DD0"/>
    <w:rsid w:val="0097057F"/>
    <w:rsid w:val="00971207"/>
    <w:rsid w:val="009712C0"/>
    <w:rsid w:val="00971BBD"/>
    <w:rsid w:val="00971C53"/>
    <w:rsid w:val="0097210E"/>
    <w:rsid w:val="009722CC"/>
    <w:rsid w:val="009726D4"/>
    <w:rsid w:val="0097298D"/>
    <w:rsid w:val="009729B0"/>
    <w:rsid w:val="009731A6"/>
    <w:rsid w:val="0097361D"/>
    <w:rsid w:val="0097363B"/>
    <w:rsid w:val="00973841"/>
    <w:rsid w:val="00974162"/>
    <w:rsid w:val="0097433D"/>
    <w:rsid w:val="0097439A"/>
    <w:rsid w:val="00974404"/>
    <w:rsid w:val="009746B5"/>
    <w:rsid w:val="00974B4C"/>
    <w:rsid w:val="00974BB0"/>
    <w:rsid w:val="00974FDF"/>
    <w:rsid w:val="009752C6"/>
    <w:rsid w:val="00975427"/>
    <w:rsid w:val="00975500"/>
    <w:rsid w:val="009755D7"/>
    <w:rsid w:val="0097560C"/>
    <w:rsid w:val="00975CD3"/>
    <w:rsid w:val="009761B9"/>
    <w:rsid w:val="0097651D"/>
    <w:rsid w:val="00976574"/>
    <w:rsid w:val="00976725"/>
    <w:rsid w:val="00976755"/>
    <w:rsid w:val="00976862"/>
    <w:rsid w:val="00976D7E"/>
    <w:rsid w:val="00976F09"/>
    <w:rsid w:val="00977123"/>
    <w:rsid w:val="0097727A"/>
    <w:rsid w:val="009773D5"/>
    <w:rsid w:val="009773E8"/>
    <w:rsid w:val="00977608"/>
    <w:rsid w:val="00977620"/>
    <w:rsid w:val="00977810"/>
    <w:rsid w:val="00977838"/>
    <w:rsid w:val="00977B1C"/>
    <w:rsid w:val="00977EFA"/>
    <w:rsid w:val="00980542"/>
    <w:rsid w:val="00980810"/>
    <w:rsid w:val="00981B78"/>
    <w:rsid w:val="00981D00"/>
    <w:rsid w:val="00981D3D"/>
    <w:rsid w:val="009824AE"/>
    <w:rsid w:val="00982529"/>
    <w:rsid w:val="00982833"/>
    <w:rsid w:val="00982AC8"/>
    <w:rsid w:val="00982F28"/>
    <w:rsid w:val="00983073"/>
    <w:rsid w:val="0098359C"/>
    <w:rsid w:val="00983724"/>
    <w:rsid w:val="009839CD"/>
    <w:rsid w:val="00983C25"/>
    <w:rsid w:val="009845B0"/>
    <w:rsid w:val="009850F0"/>
    <w:rsid w:val="009854B2"/>
    <w:rsid w:val="0098581B"/>
    <w:rsid w:val="00985A95"/>
    <w:rsid w:val="00985CC3"/>
    <w:rsid w:val="009863F0"/>
    <w:rsid w:val="00986822"/>
    <w:rsid w:val="00987066"/>
    <w:rsid w:val="009871F2"/>
    <w:rsid w:val="00987251"/>
    <w:rsid w:val="00987942"/>
    <w:rsid w:val="00987CCA"/>
    <w:rsid w:val="00990887"/>
    <w:rsid w:val="0099092A"/>
    <w:rsid w:val="00990A05"/>
    <w:rsid w:val="00990B73"/>
    <w:rsid w:val="00990FFB"/>
    <w:rsid w:val="009911AC"/>
    <w:rsid w:val="009911F0"/>
    <w:rsid w:val="0099173E"/>
    <w:rsid w:val="0099178D"/>
    <w:rsid w:val="009919F1"/>
    <w:rsid w:val="00991E06"/>
    <w:rsid w:val="0099210D"/>
    <w:rsid w:val="00992140"/>
    <w:rsid w:val="00992989"/>
    <w:rsid w:val="00992AFB"/>
    <w:rsid w:val="00992DBC"/>
    <w:rsid w:val="00992F6A"/>
    <w:rsid w:val="0099311D"/>
    <w:rsid w:val="009934C4"/>
    <w:rsid w:val="0099367A"/>
    <w:rsid w:val="009936DC"/>
    <w:rsid w:val="00993748"/>
    <w:rsid w:val="00994009"/>
    <w:rsid w:val="00994113"/>
    <w:rsid w:val="00994518"/>
    <w:rsid w:val="009949CB"/>
    <w:rsid w:val="009954B9"/>
    <w:rsid w:val="009956E2"/>
    <w:rsid w:val="00995700"/>
    <w:rsid w:val="00995AF0"/>
    <w:rsid w:val="00995C0C"/>
    <w:rsid w:val="009960F7"/>
    <w:rsid w:val="009966A0"/>
    <w:rsid w:val="00996825"/>
    <w:rsid w:val="00996956"/>
    <w:rsid w:val="00996C59"/>
    <w:rsid w:val="00996CE8"/>
    <w:rsid w:val="00996DC8"/>
    <w:rsid w:val="00996EEE"/>
    <w:rsid w:val="00996FA8"/>
    <w:rsid w:val="00996FFF"/>
    <w:rsid w:val="00997156"/>
    <w:rsid w:val="00997750"/>
    <w:rsid w:val="00997ECC"/>
    <w:rsid w:val="00997F78"/>
    <w:rsid w:val="009A0101"/>
    <w:rsid w:val="009A0E9C"/>
    <w:rsid w:val="009A0F89"/>
    <w:rsid w:val="009A106B"/>
    <w:rsid w:val="009A12D3"/>
    <w:rsid w:val="009A150E"/>
    <w:rsid w:val="009A182E"/>
    <w:rsid w:val="009A18B2"/>
    <w:rsid w:val="009A1A0D"/>
    <w:rsid w:val="009A1C17"/>
    <w:rsid w:val="009A2368"/>
    <w:rsid w:val="009A23A1"/>
    <w:rsid w:val="009A2982"/>
    <w:rsid w:val="009A2CF5"/>
    <w:rsid w:val="009A2E7B"/>
    <w:rsid w:val="009A3007"/>
    <w:rsid w:val="009A30B5"/>
    <w:rsid w:val="009A3684"/>
    <w:rsid w:val="009A3C01"/>
    <w:rsid w:val="009A402A"/>
    <w:rsid w:val="009A43D2"/>
    <w:rsid w:val="009A4645"/>
    <w:rsid w:val="009A47A5"/>
    <w:rsid w:val="009A4909"/>
    <w:rsid w:val="009A493D"/>
    <w:rsid w:val="009A4C06"/>
    <w:rsid w:val="009A4CC1"/>
    <w:rsid w:val="009A4D7B"/>
    <w:rsid w:val="009A4E71"/>
    <w:rsid w:val="009A4EC6"/>
    <w:rsid w:val="009A505A"/>
    <w:rsid w:val="009A51CC"/>
    <w:rsid w:val="009A54F5"/>
    <w:rsid w:val="009A55E4"/>
    <w:rsid w:val="009A569C"/>
    <w:rsid w:val="009A58FE"/>
    <w:rsid w:val="009A5CFB"/>
    <w:rsid w:val="009A5E75"/>
    <w:rsid w:val="009A61E2"/>
    <w:rsid w:val="009A66DF"/>
    <w:rsid w:val="009A66E5"/>
    <w:rsid w:val="009A69FE"/>
    <w:rsid w:val="009A712D"/>
    <w:rsid w:val="009A76ED"/>
    <w:rsid w:val="009A7722"/>
    <w:rsid w:val="009A7A16"/>
    <w:rsid w:val="009A7A30"/>
    <w:rsid w:val="009A7E88"/>
    <w:rsid w:val="009B0073"/>
    <w:rsid w:val="009B0BFF"/>
    <w:rsid w:val="009B11EF"/>
    <w:rsid w:val="009B1238"/>
    <w:rsid w:val="009B1585"/>
    <w:rsid w:val="009B18E1"/>
    <w:rsid w:val="009B1E4F"/>
    <w:rsid w:val="009B22EC"/>
    <w:rsid w:val="009B2DA3"/>
    <w:rsid w:val="009B30ED"/>
    <w:rsid w:val="009B34E7"/>
    <w:rsid w:val="009B394C"/>
    <w:rsid w:val="009B3A2C"/>
    <w:rsid w:val="009B3A84"/>
    <w:rsid w:val="009B3E51"/>
    <w:rsid w:val="009B4480"/>
    <w:rsid w:val="009B472B"/>
    <w:rsid w:val="009B4A17"/>
    <w:rsid w:val="009B4B32"/>
    <w:rsid w:val="009B4C3A"/>
    <w:rsid w:val="009B4D1E"/>
    <w:rsid w:val="009B4EAE"/>
    <w:rsid w:val="009B51E8"/>
    <w:rsid w:val="009B5400"/>
    <w:rsid w:val="009B5459"/>
    <w:rsid w:val="009B5AB1"/>
    <w:rsid w:val="009B5AF4"/>
    <w:rsid w:val="009B5CF4"/>
    <w:rsid w:val="009B6015"/>
    <w:rsid w:val="009B6167"/>
    <w:rsid w:val="009B65A6"/>
    <w:rsid w:val="009B76CA"/>
    <w:rsid w:val="009B79BB"/>
    <w:rsid w:val="009B7ACA"/>
    <w:rsid w:val="009C06DB"/>
    <w:rsid w:val="009C08DE"/>
    <w:rsid w:val="009C1339"/>
    <w:rsid w:val="009C195D"/>
    <w:rsid w:val="009C2146"/>
    <w:rsid w:val="009C26BA"/>
    <w:rsid w:val="009C2868"/>
    <w:rsid w:val="009C2AA5"/>
    <w:rsid w:val="009C2E7A"/>
    <w:rsid w:val="009C35B8"/>
    <w:rsid w:val="009C36BF"/>
    <w:rsid w:val="009C3ADC"/>
    <w:rsid w:val="009C3B5A"/>
    <w:rsid w:val="009C3DBA"/>
    <w:rsid w:val="009C421A"/>
    <w:rsid w:val="009C4375"/>
    <w:rsid w:val="009C496A"/>
    <w:rsid w:val="009C50EA"/>
    <w:rsid w:val="009C51AB"/>
    <w:rsid w:val="009C5964"/>
    <w:rsid w:val="009C5A9C"/>
    <w:rsid w:val="009C5D39"/>
    <w:rsid w:val="009C641E"/>
    <w:rsid w:val="009C67BC"/>
    <w:rsid w:val="009C69A0"/>
    <w:rsid w:val="009C6CDF"/>
    <w:rsid w:val="009C75DB"/>
    <w:rsid w:val="009C7B13"/>
    <w:rsid w:val="009D046D"/>
    <w:rsid w:val="009D04ED"/>
    <w:rsid w:val="009D0527"/>
    <w:rsid w:val="009D0571"/>
    <w:rsid w:val="009D067F"/>
    <w:rsid w:val="009D07A4"/>
    <w:rsid w:val="009D1265"/>
    <w:rsid w:val="009D16C2"/>
    <w:rsid w:val="009D2407"/>
    <w:rsid w:val="009D2554"/>
    <w:rsid w:val="009D26DB"/>
    <w:rsid w:val="009D28AE"/>
    <w:rsid w:val="009D2F13"/>
    <w:rsid w:val="009D367D"/>
    <w:rsid w:val="009D375D"/>
    <w:rsid w:val="009D3C84"/>
    <w:rsid w:val="009D3F86"/>
    <w:rsid w:val="009D3FF2"/>
    <w:rsid w:val="009D4255"/>
    <w:rsid w:val="009D43B2"/>
    <w:rsid w:val="009D50DC"/>
    <w:rsid w:val="009D5196"/>
    <w:rsid w:val="009D592F"/>
    <w:rsid w:val="009D59FA"/>
    <w:rsid w:val="009D5A51"/>
    <w:rsid w:val="009D5A53"/>
    <w:rsid w:val="009D5D13"/>
    <w:rsid w:val="009D5E08"/>
    <w:rsid w:val="009D628A"/>
    <w:rsid w:val="009D646D"/>
    <w:rsid w:val="009D68FC"/>
    <w:rsid w:val="009D6AAE"/>
    <w:rsid w:val="009D6B1C"/>
    <w:rsid w:val="009D6EBE"/>
    <w:rsid w:val="009D714D"/>
    <w:rsid w:val="009D71E6"/>
    <w:rsid w:val="009D7232"/>
    <w:rsid w:val="009D774D"/>
    <w:rsid w:val="009D7822"/>
    <w:rsid w:val="009D799D"/>
    <w:rsid w:val="009D7D85"/>
    <w:rsid w:val="009E00D9"/>
    <w:rsid w:val="009E01F6"/>
    <w:rsid w:val="009E0267"/>
    <w:rsid w:val="009E0284"/>
    <w:rsid w:val="009E0AC6"/>
    <w:rsid w:val="009E0D5B"/>
    <w:rsid w:val="009E0E15"/>
    <w:rsid w:val="009E0F44"/>
    <w:rsid w:val="009E106F"/>
    <w:rsid w:val="009E136A"/>
    <w:rsid w:val="009E13AD"/>
    <w:rsid w:val="009E1630"/>
    <w:rsid w:val="009E1BF9"/>
    <w:rsid w:val="009E1F10"/>
    <w:rsid w:val="009E2022"/>
    <w:rsid w:val="009E22ED"/>
    <w:rsid w:val="009E2747"/>
    <w:rsid w:val="009E2851"/>
    <w:rsid w:val="009E2ED7"/>
    <w:rsid w:val="009E324D"/>
    <w:rsid w:val="009E35F1"/>
    <w:rsid w:val="009E38DA"/>
    <w:rsid w:val="009E3AC1"/>
    <w:rsid w:val="009E3DDB"/>
    <w:rsid w:val="009E3EB4"/>
    <w:rsid w:val="009E46BD"/>
    <w:rsid w:val="009E47CC"/>
    <w:rsid w:val="009E4A4C"/>
    <w:rsid w:val="009E503E"/>
    <w:rsid w:val="009E52D2"/>
    <w:rsid w:val="009E5463"/>
    <w:rsid w:val="009E54CB"/>
    <w:rsid w:val="009E559B"/>
    <w:rsid w:val="009E57A5"/>
    <w:rsid w:val="009E616F"/>
    <w:rsid w:val="009E627F"/>
    <w:rsid w:val="009E6AE7"/>
    <w:rsid w:val="009E762E"/>
    <w:rsid w:val="009E76D7"/>
    <w:rsid w:val="009E799B"/>
    <w:rsid w:val="009F0D4E"/>
    <w:rsid w:val="009F12C1"/>
    <w:rsid w:val="009F165C"/>
    <w:rsid w:val="009F16AB"/>
    <w:rsid w:val="009F1716"/>
    <w:rsid w:val="009F19C7"/>
    <w:rsid w:val="009F1B6D"/>
    <w:rsid w:val="009F1BBD"/>
    <w:rsid w:val="009F2147"/>
    <w:rsid w:val="009F21E8"/>
    <w:rsid w:val="009F2847"/>
    <w:rsid w:val="009F2CC9"/>
    <w:rsid w:val="009F2DDE"/>
    <w:rsid w:val="009F2ECA"/>
    <w:rsid w:val="009F3093"/>
    <w:rsid w:val="009F3230"/>
    <w:rsid w:val="009F393B"/>
    <w:rsid w:val="009F3AEC"/>
    <w:rsid w:val="009F3F3B"/>
    <w:rsid w:val="009F4099"/>
    <w:rsid w:val="009F40D5"/>
    <w:rsid w:val="009F4B18"/>
    <w:rsid w:val="009F5086"/>
    <w:rsid w:val="009F5267"/>
    <w:rsid w:val="009F54BF"/>
    <w:rsid w:val="009F57A3"/>
    <w:rsid w:val="009F6186"/>
    <w:rsid w:val="009F6DDA"/>
    <w:rsid w:val="009F6E2F"/>
    <w:rsid w:val="009F7009"/>
    <w:rsid w:val="009F7292"/>
    <w:rsid w:val="009F7C8E"/>
    <w:rsid w:val="009F7DEC"/>
    <w:rsid w:val="00A0004E"/>
    <w:rsid w:val="00A000B1"/>
    <w:rsid w:val="00A002DD"/>
    <w:rsid w:val="00A0033E"/>
    <w:rsid w:val="00A00480"/>
    <w:rsid w:val="00A006DE"/>
    <w:rsid w:val="00A0071F"/>
    <w:rsid w:val="00A00AAF"/>
    <w:rsid w:val="00A00BC3"/>
    <w:rsid w:val="00A00D78"/>
    <w:rsid w:val="00A017BB"/>
    <w:rsid w:val="00A01E46"/>
    <w:rsid w:val="00A021DF"/>
    <w:rsid w:val="00A02206"/>
    <w:rsid w:val="00A02357"/>
    <w:rsid w:val="00A02541"/>
    <w:rsid w:val="00A028EE"/>
    <w:rsid w:val="00A029E9"/>
    <w:rsid w:val="00A02A20"/>
    <w:rsid w:val="00A02CEE"/>
    <w:rsid w:val="00A02DD7"/>
    <w:rsid w:val="00A02E14"/>
    <w:rsid w:val="00A02FCE"/>
    <w:rsid w:val="00A034D2"/>
    <w:rsid w:val="00A038EA"/>
    <w:rsid w:val="00A03CDD"/>
    <w:rsid w:val="00A03F14"/>
    <w:rsid w:val="00A04453"/>
    <w:rsid w:val="00A045E6"/>
    <w:rsid w:val="00A04615"/>
    <w:rsid w:val="00A0466C"/>
    <w:rsid w:val="00A048C5"/>
    <w:rsid w:val="00A04F26"/>
    <w:rsid w:val="00A057DA"/>
    <w:rsid w:val="00A059E7"/>
    <w:rsid w:val="00A05B15"/>
    <w:rsid w:val="00A05F06"/>
    <w:rsid w:val="00A06281"/>
    <w:rsid w:val="00A0636C"/>
    <w:rsid w:val="00A064D8"/>
    <w:rsid w:val="00A068B5"/>
    <w:rsid w:val="00A06995"/>
    <w:rsid w:val="00A06D51"/>
    <w:rsid w:val="00A06F32"/>
    <w:rsid w:val="00A070AD"/>
    <w:rsid w:val="00A071E2"/>
    <w:rsid w:val="00A072F7"/>
    <w:rsid w:val="00A07C88"/>
    <w:rsid w:val="00A07ED1"/>
    <w:rsid w:val="00A10CE0"/>
    <w:rsid w:val="00A11273"/>
    <w:rsid w:val="00A1132E"/>
    <w:rsid w:val="00A115AB"/>
    <w:rsid w:val="00A11A37"/>
    <w:rsid w:val="00A11A68"/>
    <w:rsid w:val="00A11C17"/>
    <w:rsid w:val="00A11C35"/>
    <w:rsid w:val="00A11C7E"/>
    <w:rsid w:val="00A11CEF"/>
    <w:rsid w:val="00A11E78"/>
    <w:rsid w:val="00A12C71"/>
    <w:rsid w:val="00A1318D"/>
    <w:rsid w:val="00A1338A"/>
    <w:rsid w:val="00A13532"/>
    <w:rsid w:val="00A1399A"/>
    <w:rsid w:val="00A13AF1"/>
    <w:rsid w:val="00A14043"/>
    <w:rsid w:val="00A142E8"/>
    <w:rsid w:val="00A15275"/>
    <w:rsid w:val="00A154BC"/>
    <w:rsid w:val="00A15728"/>
    <w:rsid w:val="00A15B09"/>
    <w:rsid w:val="00A15D83"/>
    <w:rsid w:val="00A16C01"/>
    <w:rsid w:val="00A16E3B"/>
    <w:rsid w:val="00A1705E"/>
    <w:rsid w:val="00A17090"/>
    <w:rsid w:val="00A17176"/>
    <w:rsid w:val="00A1735D"/>
    <w:rsid w:val="00A17913"/>
    <w:rsid w:val="00A2016D"/>
    <w:rsid w:val="00A20404"/>
    <w:rsid w:val="00A204C7"/>
    <w:rsid w:val="00A20895"/>
    <w:rsid w:val="00A20ABF"/>
    <w:rsid w:val="00A20F33"/>
    <w:rsid w:val="00A211F0"/>
    <w:rsid w:val="00A2131C"/>
    <w:rsid w:val="00A2137C"/>
    <w:rsid w:val="00A2154F"/>
    <w:rsid w:val="00A217B0"/>
    <w:rsid w:val="00A21826"/>
    <w:rsid w:val="00A21887"/>
    <w:rsid w:val="00A21B29"/>
    <w:rsid w:val="00A21D0B"/>
    <w:rsid w:val="00A22140"/>
    <w:rsid w:val="00A22256"/>
    <w:rsid w:val="00A2229A"/>
    <w:rsid w:val="00A225A7"/>
    <w:rsid w:val="00A22CD1"/>
    <w:rsid w:val="00A22E09"/>
    <w:rsid w:val="00A2314C"/>
    <w:rsid w:val="00A23499"/>
    <w:rsid w:val="00A23879"/>
    <w:rsid w:val="00A23964"/>
    <w:rsid w:val="00A23D77"/>
    <w:rsid w:val="00A2447F"/>
    <w:rsid w:val="00A248F0"/>
    <w:rsid w:val="00A24BE7"/>
    <w:rsid w:val="00A24EC1"/>
    <w:rsid w:val="00A25D35"/>
    <w:rsid w:val="00A25DB3"/>
    <w:rsid w:val="00A25DC4"/>
    <w:rsid w:val="00A25EAC"/>
    <w:rsid w:val="00A2639F"/>
    <w:rsid w:val="00A26745"/>
    <w:rsid w:val="00A267E7"/>
    <w:rsid w:val="00A26844"/>
    <w:rsid w:val="00A26F3C"/>
    <w:rsid w:val="00A27598"/>
    <w:rsid w:val="00A27817"/>
    <w:rsid w:val="00A278F1"/>
    <w:rsid w:val="00A27ECE"/>
    <w:rsid w:val="00A30055"/>
    <w:rsid w:val="00A3010F"/>
    <w:rsid w:val="00A3042C"/>
    <w:rsid w:val="00A3087B"/>
    <w:rsid w:val="00A30AC4"/>
    <w:rsid w:val="00A30B47"/>
    <w:rsid w:val="00A30B68"/>
    <w:rsid w:val="00A3104F"/>
    <w:rsid w:val="00A31602"/>
    <w:rsid w:val="00A316EA"/>
    <w:rsid w:val="00A31727"/>
    <w:rsid w:val="00A31A4C"/>
    <w:rsid w:val="00A32176"/>
    <w:rsid w:val="00A328C3"/>
    <w:rsid w:val="00A32DAE"/>
    <w:rsid w:val="00A32E37"/>
    <w:rsid w:val="00A32FC8"/>
    <w:rsid w:val="00A33710"/>
    <w:rsid w:val="00A33749"/>
    <w:rsid w:val="00A33CDA"/>
    <w:rsid w:val="00A342B1"/>
    <w:rsid w:val="00A34373"/>
    <w:rsid w:val="00A343AE"/>
    <w:rsid w:val="00A34C64"/>
    <w:rsid w:val="00A34CEE"/>
    <w:rsid w:val="00A3517F"/>
    <w:rsid w:val="00A35259"/>
    <w:rsid w:val="00A35359"/>
    <w:rsid w:val="00A3555C"/>
    <w:rsid w:val="00A35EEC"/>
    <w:rsid w:val="00A35F04"/>
    <w:rsid w:val="00A35F7D"/>
    <w:rsid w:val="00A362AE"/>
    <w:rsid w:val="00A37168"/>
    <w:rsid w:val="00A37200"/>
    <w:rsid w:val="00A3734D"/>
    <w:rsid w:val="00A373E8"/>
    <w:rsid w:val="00A37CF1"/>
    <w:rsid w:val="00A37D32"/>
    <w:rsid w:val="00A37EBD"/>
    <w:rsid w:val="00A4016B"/>
    <w:rsid w:val="00A40255"/>
    <w:rsid w:val="00A4082C"/>
    <w:rsid w:val="00A40BAB"/>
    <w:rsid w:val="00A40D80"/>
    <w:rsid w:val="00A40DC9"/>
    <w:rsid w:val="00A4142D"/>
    <w:rsid w:val="00A41CCA"/>
    <w:rsid w:val="00A41F83"/>
    <w:rsid w:val="00A4203A"/>
    <w:rsid w:val="00A42BD9"/>
    <w:rsid w:val="00A42EFA"/>
    <w:rsid w:val="00A43151"/>
    <w:rsid w:val="00A43351"/>
    <w:rsid w:val="00A43354"/>
    <w:rsid w:val="00A43389"/>
    <w:rsid w:val="00A434CA"/>
    <w:rsid w:val="00A437E9"/>
    <w:rsid w:val="00A43922"/>
    <w:rsid w:val="00A43BD9"/>
    <w:rsid w:val="00A43F0F"/>
    <w:rsid w:val="00A44355"/>
    <w:rsid w:val="00A44751"/>
    <w:rsid w:val="00A448EA"/>
    <w:rsid w:val="00A450CD"/>
    <w:rsid w:val="00A45272"/>
    <w:rsid w:val="00A45697"/>
    <w:rsid w:val="00A46275"/>
    <w:rsid w:val="00A462C0"/>
    <w:rsid w:val="00A465E1"/>
    <w:rsid w:val="00A4673C"/>
    <w:rsid w:val="00A46783"/>
    <w:rsid w:val="00A469FA"/>
    <w:rsid w:val="00A46C98"/>
    <w:rsid w:val="00A470DC"/>
    <w:rsid w:val="00A472B5"/>
    <w:rsid w:val="00A477C4"/>
    <w:rsid w:val="00A47A17"/>
    <w:rsid w:val="00A47B47"/>
    <w:rsid w:val="00A500F5"/>
    <w:rsid w:val="00A50100"/>
    <w:rsid w:val="00A501FE"/>
    <w:rsid w:val="00A50594"/>
    <w:rsid w:val="00A50689"/>
    <w:rsid w:val="00A508A1"/>
    <w:rsid w:val="00A50BE5"/>
    <w:rsid w:val="00A5109A"/>
    <w:rsid w:val="00A51103"/>
    <w:rsid w:val="00A51234"/>
    <w:rsid w:val="00A51477"/>
    <w:rsid w:val="00A517D7"/>
    <w:rsid w:val="00A51C2E"/>
    <w:rsid w:val="00A52638"/>
    <w:rsid w:val="00A5270A"/>
    <w:rsid w:val="00A52A44"/>
    <w:rsid w:val="00A535FE"/>
    <w:rsid w:val="00A5364A"/>
    <w:rsid w:val="00A539B3"/>
    <w:rsid w:val="00A54453"/>
    <w:rsid w:val="00A54994"/>
    <w:rsid w:val="00A549CC"/>
    <w:rsid w:val="00A54E89"/>
    <w:rsid w:val="00A5535E"/>
    <w:rsid w:val="00A554B2"/>
    <w:rsid w:val="00A55D0A"/>
    <w:rsid w:val="00A56F67"/>
    <w:rsid w:val="00A56F92"/>
    <w:rsid w:val="00A56FEB"/>
    <w:rsid w:val="00A5720C"/>
    <w:rsid w:val="00A57A4C"/>
    <w:rsid w:val="00A57A92"/>
    <w:rsid w:val="00A57B53"/>
    <w:rsid w:val="00A57DAA"/>
    <w:rsid w:val="00A603C1"/>
    <w:rsid w:val="00A6043E"/>
    <w:rsid w:val="00A604E8"/>
    <w:rsid w:val="00A60EE4"/>
    <w:rsid w:val="00A60F81"/>
    <w:rsid w:val="00A60FF3"/>
    <w:rsid w:val="00A6104E"/>
    <w:rsid w:val="00A611BC"/>
    <w:rsid w:val="00A6166C"/>
    <w:rsid w:val="00A6187A"/>
    <w:rsid w:val="00A6197A"/>
    <w:rsid w:val="00A62104"/>
    <w:rsid w:val="00A622B2"/>
    <w:rsid w:val="00A626E0"/>
    <w:rsid w:val="00A62D3C"/>
    <w:rsid w:val="00A62DB2"/>
    <w:rsid w:val="00A62F7F"/>
    <w:rsid w:val="00A6302E"/>
    <w:rsid w:val="00A63A5A"/>
    <w:rsid w:val="00A63B29"/>
    <w:rsid w:val="00A63EC8"/>
    <w:rsid w:val="00A64237"/>
    <w:rsid w:val="00A64D8C"/>
    <w:rsid w:val="00A64E9F"/>
    <w:rsid w:val="00A64F94"/>
    <w:rsid w:val="00A652B4"/>
    <w:rsid w:val="00A668D6"/>
    <w:rsid w:val="00A66C89"/>
    <w:rsid w:val="00A66DF4"/>
    <w:rsid w:val="00A66E71"/>
    <w:rsid w:val="00A67028"/>
    <w:rsid w:val="00A67447"/>
    <w:rsid w:val="00A6773F"/>
    <w:rsid w:val="00A67ADB"/>
    <w:rsid w:val="00A67E95"/>
    <w:rsid w:val="00A700F9"/>
    <w:rsid w:val="00A7017C"/>
    <w:rsid w:val="00A704A3"/>
    <w:rsid w:val="00A704B6"/>
    <w:rsid w:val="00A706CF"/>
    <w:rsid w:val="00A70824"/>
    <w:rsid w:val="00A7087E"/>
    <w:rsid w:val="00A70B43"/>
    <w:rsid w:val="00A70C44"/>
    <w:rsid w:val="00A70D43"/>
    <w:rsid w:val="00A70E07"/>
    <w:rsid w:val="00A71371"/>
    <w:rsid w:val="00A713C7"/>
    <w:rsid w:val="00A715FA"/>
    <w:rsid w:val="00A71D0B"/>
    <w:rsid w:val="00A722BB"/>
    <w:rsid w:val="00A72956"/>
    <w:rsid w:val="00A72EB0"/>
    <w:rsid w:val="00A72F95"/>
    <w:rsid w:val="00A736BB"/>
    <w:rsid w:val="00A73954"/>
    <w:rsid w:val="00A73B0B"/>
    <w:rsid w:val="00A73E50"/>
    <w:rsid w:val="00A74459"/>
    <w:rsid w:val="00A7475B"/>
    <w:rsid w:val="00A748AA"/>
    <w:rsid w:val="00A74CE3"/>
    <w:rsid w:val="00A751B8"/>
    <w:rsid w:val="00A753C1"/>
    <w:rsid w:val="00A756A2"/>
    <w:rsid w:val="00A75728"/>
    <w:rsid w:val="00A75865"/>
    <w:rsid w:val="00A76005"/>
    <w:rsid w:val="00A76329"/>
    <w:rsid w:val="00A76D86"/>
    <w:rsid w:val="00A76DA9"/>
    <w:rsid w:val="00A76F11"/>
    <w:rsid w:val="00A77447"/>
    <w:rsid w:val="00A77954"/>
    <w:rsid w:val="00A77BD6"/>
    <w:rsid w:val="00A77E13"/>
    <w:rsid w:val="00A77F4B"/>
    <w:rsid w:val="00A80047"/>
    <w:rsid w:val="00A806AF"/>
    <w:rsid w:val="00A80C86"/>
    <w:rsid w:val="00A80E44"/>
    <w:rsid w:val="00A8106E"/>
    <w:rsid w:val="00A814B8"/>
    <w:rsid w:val="00A81616"/>
    <w:rsid w:val="00A81CE4"/>
    <w:rsid w:val="00A81DEB"/>
    <w:rsid w:val="00A81F55"/>
    <w:rsid w:val="00A8257D"/>
    <w:rsid w:val="00A826BC"/>
    <w:rsid w:val="00A82956"/>
    <w:rsid w:val="00A82C8A"/>
    <w:rsid w:val="00A82E67"/>
    <w:rsid w:val="00A82ED6"/>
    <w:rsid w:val="00A83239"/>
    <w:rsid w:val="00A83318"/>
    <w:rsid w:val="00A836D4"/>
    <w:rsid w:val="00A83843"/>
    <w:rsid w:val="00A8390B"/>
    <w:rsid w:val="00A8393A"/>
    <w:rsid w:val="00A83961"/>
    <w:rsid w:val="00A83C3E"/>
    <w:rsid w:val="00A83D90"/>
    <w:rsid w:val="00A840D9"/>
    <w:rsid w:val="00A84203"/>
    <w:rsid w:val="00A84258"/>
    <w:rsid w:val="00A843B3"/>
    <w:rsid w:val="00A84407"/>
    <w:rsid w:val="00A84C56"/>
    <w:rsid w:val="00A84D52"/>
    <w:rsid w:val="00A84DE6"/>
    <w:rsid w:val="00A84EBE"/>
    <w:rsid w:val="00A85090"/>
    <w:rsid w:val="00A85AA6"/>
    <w:rsid w:val="00A85B93"/>
    <w:rsid w:val="00A861F6"/>
    <w:rsid w:val="00A862C4"/>
    <w:rsid w:val="00A86607"/>
    <w:rsid w:val="00A86637"/>
    <w:rsid w:val="00A86979"/>
    <w:rsid w:val="00A87527"/>
    <w:rsid w:val="00A87583"/>
    <w:rsid w:val="00A87832"/>
    <w:rsid w:val="00A878BE"/>
    <w:rsid w:val="00A87C09"/>
    <w:rsid w:val="00A87CC3"/>
    <w:rsid w:val="00A9015B"/>
    <w:rsid w:val="00A901CF"/>
    <w:rsid w:val="00A908F5"/>
    <w:rsid w:val="00A90DD0"/>
    <w:rsid w:val="00A91220"/>
    <w:rsid w:val="00A91461"/>
    <w:rsid w:val="00A916E3"/>
    <w:rsid w:val="00A918A9"/>
    <w:rsid w:val="00A91E63"/>
    <w:rsid w:val="00A91E7E"/>
    <w:rsid w:val="00A92466"/>
    <w:rsid w:val="00A924A3"/>
    <w:rsid w:val="00A926FF"/>
    <w:rsid w:val="00A92AE5"/>
    <w:rsid w:val="00A935A2"/>
    <w:rsid w:val="00A93662"/>
    <w:rsid w:val="00A9451F"/>
    <w:rsid w:val="00A949CA"/>
    <w:rsid w:val="00A94BBE"/>
    <w:rsid w:val="00A95028"/>
    <w:rsid w:val="00A967AB"/>
    <w:rsid w:val="00A96959"/>
    <w:rsid w:val="00A96A8C"/>
    <w:rsid w:val="00A96ACF"/>
    <w:rsid w:val="00A96DC9"/>
    <w:rsid w:val="00A9707F"/>
    <w:rsid w:val="00A97871"/>
    <w:rsid w:val="00A97D18"/>
    <w:rsid w:val="00AA0A5F"/>
    <w:rsid w:val="00AA0DC3"/>
    <w:rsid w:val="00AA1300"/>
    <w:rsid w:val="00AA14E8"/>
    <w:rsid w:val="00AA1967"/>
    <w:rsid w:val="00AA197E"/>
    <w:rsid w:val="00AA1B0D"/>
    <w:rsid w:val="00AA1CDF"/>
    <w:rsid w:val="00AA2516"/>
    <w:rsid w:val="00AA2583"/>
    <w:rsid w:val="00AA266F"/>
    <w:rsid w:val="00AA270D"/>
    <w:rsid w:val="00AA2B74"/>
    <w:rsid w:val="00AA3061"/>
    <w:rsid w:val="00AA31E0"/>
    <w:rsid w:val="00AA3665"/>
    <w:rsid w:val="00AA3713"/>
    <w:rsid w:val="00AA3857"/>
    <w:rsid w:val="00AA3E92"/>
    <w:rsid w:val="00AA3EF5"/>
    <w:rsid w:val="00AA47D5"/>
    <w:rsid w:val="00AA4B25"/>
    <w:rsid w:val="00AA4B3A"/>
    <w:rsid w:val="00AA4B60"/>
    <w:rsid w:val="00AA4DD6"/>
    <w:rsid w:val="00AA4DDB"/>
    <w:rsid w:val="00AA4FC3"/>
    <w:rsid w:val="00AA5038"/>
    <w:rsid w:val="00AA5301"/>
    <w:rsid w:val="00AA57DD"/>
    <w:rsid w:val="00AA598A"/>
    <w:rsid w:val="00AA5C0C"/>
    <w:rsid w:val="00AA5C3A"/>
    <w:rsid w:val="00AA5D3D"/>
    <w:rsid w:val="00AA5E45"/>
    <w:rsid w:val="00AA610D"/>
    <w:rsid w:val="00AA64C3"/>
    <w:rsid w:val="00AA6842"/>
    <w:rsid w:val="00AA6FA7"/>
    <w:rsid w:val="00AA70B1"/>
    <w:rsid w:val="00AA725C"/>
    <w:rsid w:val="00AA7507"/>
    <w:rsid w:val="00AA7562"/>
    <w:rsid w:val="00AA76A7"/>
    <w:rsid w:val="00AA770D"/>
    <w:rsid w:val="00AA7817"/>
    <w:rsid w:val="00AA78A2"/>
    <w:rsid w:val="00AA794E"/>
    <w:rsid w:val="00AA79E5"/>
    <w:rsid w:val="00AA7DA0"/>
    <w:rsid w:val="00AB019D"/>
    <w:rsid w:val="00AB01CE"/>
    <w:rsid w:val="00AB028B"/>
    <w:rsid w:val="00AB04E6"/>
    <w:rsid w:val="00AB075E"/>
    <w:rsid w:val="00AB0761"/>
    <w:rsid w:val="00AB0D23"/>
    <w:rsid w:val="00AB1CE7"/>
    <w:rsid w:val="00AB1ED5"/>
    <w:rsid w:val="00AB2134"/>
    <w:rsid w:val="00AB266D"/>
    <w:rsid w:val="00AB2B5D"/>
    <w:rsid w:val="00AB2DA6"/>
    <w:rsid w:val="00AB2F62"/>
    <w:rsid w:val="00AB34E9"/>
    <w:rsid w:val="00AB3583"/>
    <w:rsid w:val="00AB3778"/>
    <w:rsid w:val="00AB3990"/>
    <w:rsid w:val="00AB3C97"/>
    <w:rsid w:val="00AB40AB"/>
    <w:rsid w:val="00AB40D0"/>
    <w:rsid w:val="00AB4272"/>
    <w:rsid w:val="00AB4354"/>
    <w:rsid w:val="00AB43A1"/>
    <w:rsid w:val="00AB4AB1"/>
    <w:rsid w:val="00AB55BD"/>
    <w:rsid w:val="00AB5A2C"/>
    <w:rsid w:val="00AB5B41"/>
    <w:rsid w:val="00AB618C"/>
    <w:rsid w:val="00AB6264"/>
    <w:rsid w:val="00AB6C0C"/>
    <w:rsid w:val="00AB6D22"/>
    <w:rsid w:val="00AB6FD2"/>
    <w:rsid w:val="00AB6FF2"/>
    <w:rsid w:val="00AB73E3"/>
    <w:rsid w:val="00AB76E5"/>
    <w:rsid w:val="00AB7C45"/>
    <w:rsid w:val="00AC046D"/>
    <w:rsid w:val="00AC0646"/>
    <w:rsid w:val="00AC0BE6"/>
    <w:rsid w:val="00AC11B9"/>
    <w:rsid w:val="00AC11CD"/>
    <w:rsid w:val="00AC12EC"/>
    <w:rsid w:val="00AC13EE"/>
    <w:rsid w:val="00AC1616"/>
    <w:rsid w:val="00AC1C0B"/>
    <w:rsid w:val="00AC1DE2"/>
    <w:rsid w:val="00AC2D6B"/>
    <w:rsid w:val="00AC332E"/>
    <w:rsid w:val="00AC33D9"/>
    <w:rsid w:val="00AC342D"/>
    <w:rsid w:val="00AC3450"/>
    <w:rsid w:val="00AC37E1"/>
    <w:rsid w:val="00AC3FEC"/>
    <w:rsid w:val="00AC4248"/>
    <w:rsid w:val="00AC47A7"/>
    <w:rsid w:val="00AC4DE2"/>
    <w:rsid w:val="00AC5097"/>
    <w:rsid w:val="00AC52CF"/>
    <w:rsid w:val="00AC58A6"/>
    <w:rsid w:val="00AC5B7F"/>
    <w:rsid w:val="00AC5F9D"/>
    <w:rsid w:val="00AC6597"/>
    <w:rsid w:val="00AC68E4"/>
    <w:rsid w:val="00AC6C86"/>
    <w:rsid w:val="00AC6E27"/>
    <w:rsid w:val="00AC7197"/>
    <w:rsid w:val="00AC747F"/>
    <w:rsid w:val="00AC77E0"/>
    <w:rsid w:val="00AC79AB"/>
    <w:rsid w:val="00AC7A70"/>
    <w:rsid w:val="00AC7A9E"/>
    <w:rsid w:val="00AC7D90"/>
    <w:rsid w:val="00AD0442"/>
    <w:rsid w:val="00AD0CD5"/>
    <w:rsid w:val="00AD100C"/>
    <w:rsid w:val="00AD1898"/>
    <w:rsid w:val="00AD1F1B"/>
    <w:rsid w:val="00AD2BF9"/>
    <w:rsid w:val="00AD34AD"/>
    <w:rsid w:val="00AD398B"/>
    <w:rsid w:val="00AD3A62"/>
    <w:rsid w:val="00AD3D8C"/>
    <w:rsid w:val="00AD3F43"/>
    <w:rsid w:val="00AD4459"/>
    <w:rsid w:val="00AD450D"/>
    <w:rsid w:val="00AD46B0"/>
    <w:rsid w:val="00AD4F96"/>
    <w:rsid w:val="00AD554C"/>
    <w:rsid w:val="00AD598B"/>
    <w:rsid w:val="00AD5E6D"/>
    <w:rsid w:val="00AD5F6B"/>
    <w:rsid w:val="00AD5FA0"/>
    <w:rsid w:val="00AD6279"/>
    <w:rsid w:val="00AD68C0"/>
    <w:rsid w:val="00AD6B1C"/>
    <w:rsid w:val="00AD70E8"/>
    <w:rsid w:val="00AD7201"/>
    <w:rsid w:val="00AD743B"/>
    <w:rsid w:val="00AD7670"/>
    <w:rsid w:val="00AD783B"/>
    <w:rsid w:val="00AD78B1"/>
    <w:rsid w:val="00AD7C8E"/>
    <w:rsid w:val="00AE0BF5"/>
    <w:rsid w:val="00AE0E0D"/>
    <w:rsid w:val="00AE13E8"/>
    <w:rsid w:val="00AE1578"/>
    <w:rsid w:val="00AE18B8"/>
    <w:rsid w:val="00AE1AE6"/>
    <w:rsid w:val="00AE1E8E"/>
    <w:rsid w:val="00AE202B"/>
    <w:rsid w:val="00AE2A40"/>
    <w:rsid w:val="00AE3023"/>
    <w:rsid w:val="00AE335D"/>
    <w:rsid w:val="00AE356E"/>
    <w:rsid w:val="00AE3CB8"/>
    <w:rsid w:val="00AE3FD2"/>
    <w:rsid w:val="00AE43FD"/>
    <w:rsid w:val="00AE4401"/>
    <w:rsid w:val="00AE45A8"/>
    <w:rsid w:val="00AE4BFF"/>
    <w:rsid w:val="00AE4C63"/>
    <w:rsid w:val="00AE4D8E"/>
    <w:rsid w:val="00AE4EEC"/>
    <w:rsid w:val="00AE59DD"/>
    <w:rsid w:val="00AE59FF"/>
    <w:rsid w:val="00AE5B70"/>
    <w:rsid w:val="00AE6190"/>
    <w:rsid w:val="00AE69BD"/>
    <w:rsid w:val="00AE6CAF"/>
    <w:rsid w:val="00AE6CE5"/>
    <w:rsid w:val="00AE6F6B"/>
    <w:rsid w:val="00AE7239"/>
    <w:rsid w:val="00AE73BB"/>
    <w:rsid w:val="00AE7786"/>
    <w:rsid w:val="00AE7986"/>
    <w:rsid w:val="00AE7A2D"/>
    <w:rsid w:val="00AE7A49"/>
    <w:rsid w:val="00AF0555"/>
    <w:rsid w:val="00AF0557"/>
    <w:rsid w:val="00AF05B1"/>
    <w:rsid w:val="00AF1006"/>
    <w:rsid w:val="00AF13A5"/>
    <w:rsid w:val="00AF1BCF"/>
    <w:rsid w:val="00AF2664"/>
    <w:rsid w:val="00AF2717"/>
    <w:rsid w:val="00AF2B0B"/>
    <w:rsid w:val="00AF2B61"/>
    <w:rsid w:val="00AF3201"/>
    <w:rsid w:val="00AF3763"/>
    <w:rsid w:val="00AF38F6"/>
    <w:rsid w:val="00AF3A02"/>
    <w:rsid w:val="00AF3A9E"/>
    <w:rsid w:val="00AF404A"/>
    <w:rsid w:val="00AF42B9"/>
    <w:rsid w:val="00AF4391"/>
    <w:rsid w:val="00AF45AB"/>
    <w:rsid w:val="00AF47A1"/>
    <w:rsid w:val="00AF4DAC"/>
    <w:rsid w:val="00AF4F32"/>
    <w:rsid w:val="00AF5039"/>
    <w:rsid w:val="00AF5179"/>
    <w:rsid w:val="00AF527C"/>
    <w:rsid w:val="00AF6A63"/>
    <w:rsid w:val="00AF6A64"/>
    <w:rsid w:val="00AF70E1"/>
    <w:rsid w:val="00AF7A7B"/>
    <w:rsid w:val="00AF7BC7"/>
    <w:rsid w:val="00B00075"/>
    <w:rsid w:val="00B00781"/>
    <w:rsid w:val="00B018D6"/>
    <w:rsid w:val="00B01960"/>
    <w:rsid w:val="00B02127"/>
    <w:rsid w:val="00B029D4"/>
    <w:rsid w:val="00B02E2B"/>
    <w:rsid w:val="00B030F2"/>
    <w:rsid w:val="00B032EC"/>
    <w:rsid w:val="00B03623"/>
    <w:rsid w:val="00B03805"/>
    <w:rsid w:val="00B03ACB"/>
    <w:rsid w:val="00B03B50"/>
    <w:rsid w:val="00B03FA4"/>
    <w:rsid w:val="00B040CB"/>
    <w:rsid w:val="00B042B1"/>
    <w:rsid w:val="00B04517"/>
    <w:rsid w:val="00B04BCA"/>
    <w:rsid w:val="00B04C70"/>
    <w:rsid w:val="00B04CFC"/>
    <w:rsid w:val="00B05181"/>
    <w:rsid w:val="00B05261"/>
    <w:rsid w:val="00B054C6"/>
    <w:rsid w:val="00B0572D"/>
    <w:rsid w:val="00B061A0"/>
    <w:rsid w:val="00B06408"/>
    <w:rsid w:val="00B065F9"/>
    <w:rsid w:val="00B06953"/>
    <w:rsid w:val="00B06A2A"/>
    <w:rsid w:val="00B06B77"/>
    <w:rsid w:val="00B06C24"/>
    <w:rsid w:val="00B070F4"/>
    <w:rsid w:val="00B076D7"/>
    <w:rsid w:val="00B079F9"/>
    <w:rsid w:val="00B07C82"/>
    <w:rsid w:val="00B07D73"/>
    <w:rsid w:val="00B1023B"/>
    <w:rsid w:val="00B10612"/>
    <w:rsid w:val="00B1063D"/>
    <w:rsid w:val="00B10766"/>
    <w:rsid w:val="00B10C84"/>
    <w:rsid w:val="00B1142A"/>
    <w:rsid w:val="00B11BEB"/>
    <w:rsid w:val="00B11D27"/>
    <w:rsid w:val="00B11F11"/>
    <w:rsid w:val="00B1206F"/>
    <w:rsid w:val="00B12534"/>
    <w:rsid w:val="00B128FF"/>
    <w:rsid w:val="00B12D0F"/>
    <w:rsid w:val="00B12E39"/>
    <w:rsid w:val="00B13082"/>
    <w:rsid w:val="00B13D88"/>
    <w:rsid w:val="00B14672"/>
    <w:rsid w:val="00B14AD4"/>
    <w:rsid w:val="00B14E4F"/>
    <w:rsid w:val="00B15063"/>
    <w:rsid w:val="00B15182"/>
    <w:rsid w:val="00B1522C"/>
    <w:rsid w:val="00B159C0"/>
    <w:rsid w:val="00B15AA4"/>
    <w:rsid w:val="00B169C5"/>
    <w:rsid w:val="00B16DB1"/>
    <w:rsid w:val="00B176C6"/>
    <w:rsid w:val="00B17A70"/>
    <w:rsid w:val="00B17DDC"/>
    <w:rsid w:val="00B20451"/>
    <w:rsid w:val="00B204B5"/>
    <w:rsid w:val="00B20509"/>
    <w:rsid w:val="00B20CAC"/>
    <w:rsid w:val="00B20E40"/>
    <w:rsid w:val="00B2145C"/>
    <w:rsid w:val="00B2182B"/>
    <w:rsid w:val="00B21B89"/>
    <w:rsid w:val="00B21E71"/>
    <w:rsid w:val="00B21EAD"/>
    <w:rsid w:val="00B22002"/>
    <w:rsid w:val="00B221BB"/>
    <w:rsid w:val="00B2221B"/>
    <w:rsid w:val="00B2228B"/>
    <w:rsid w:val="00B22935"/>
    <w:rsid w:val="00B22C7D"/>
    <w:rsid w:val="00B22D69"/>
    <w:rsid w:val="00B23652"/>
    <w:rsid w:val="00B239F4"/>
    <w:rsid w:val="00B23AAC"/>
    <w:rsid w:val="00B2406E"/>
    <w:rsid w:val="00B2429B"/>
    <w:rsid w:val="00B24E89"/>
    <w:rsid w:val="00B24FAC"/>
    <w:rsid w:val="00B25036"/>
    <w:rsid w:val="00B250A5"/>
    <w:rsid w:val="00B2515B"/>
    <w:rsid w:val="00B2524D"/>
    <w:rsid w:val="00B25463"/>
    <w:rsid w:val="00B25750"/>
    <w:rsid w:val="00B25D65"/>
    <w:rsid w:val="00B25F26"/>
    <w:rsid w:val="00B25F74"/>
    <w:rsid w:val="00B2675B"/>
    <w:rsid w:val="00B26781"/>
    <w:rsid w:val="00B26CB0"/>
    <w:rsid w:val="00B26F3A"/>
    <w:rsid w:val="00B26FC5"/>
    <w:rsid w:val="00B26FE6"/>
    <w:rsid w:val="00B2733A"/>
    <w:rsid w:val="00B27789"/>
    <w:rsid w:val="00B27993"/>
    <w:rsid w:val="00B27F2B"/>
    <w:rsid w:val="00B30150"/>
    <w:rsid w:val="00B30159"/>
    <w:rsid w:val="00B3019B"/>
    <w:rsid w:val="00B3086E"/>
    <w:rsid w:val="00B3086F"/>
    <w:rsid w:val="00B30B3B"/>
    <w:rsid w:val="00B30C6D"/>
    <w:rsid w:val="00B30D12"/>
    <w:rsid w:val="00B30F7E"/>
    <w:rsid w:val="00B310BB"/>
    <w:rsid w:val="00B312DF"/>
    <w:rsid w:val="00B315E5"/>
    <w:rsid w:val="00B3171D"/>
    <w:rsid w:val="00B31E22"/>
    <w:rsid w:val="00B3262A"/>
    <w:rsid w:val="00B32901"/>
    <w:rsid w:val="00B3366A"/>
    <w:rsid w:val="00B336E4"/>
    <w:rsid w:val="00B33A89"/>
    <w:rsid w:val="00B33BF2"/>
    <w:rsid w:val="00B33F24"/>
    <w:rsid w:val="00B33FFD"/>
    <w:rsid w:val="00B34683"/>
    <w:rsid w:val="00B3481D"/>
    <w:rsid w:val="00B35117"/>
    <w:rsid w:val="00B353DA"/>
    <w:rsid w:val="00B36059"/>
    <w:rsid w:val="00B362D6"/>
    <w:rsid w:val="00B36612"/>
    <w:rsid w:val="00B369C6"/>
    <w:rsid w:val="00B36C18"/>
    <w:rsid w:val="00B370EE"/>
    <w:rsid w:val="00B37490"/>
    <w:rsid w:val="00B37768"/>
    <w:rsid w:val="00B37B36"/>
    <w:rsid w:val="00B37D11"/>
    <w:rsid w:val="00B40033"/>
    <w:rsid w:val="00B40FA0"/>
    <w:rsid w:val="00B416F7"/>
    <w:rsid w:val="00B42439"/>
    <w:rsid w:val="00B42AA0"/>
    <w:rsid w:val="00B42DDF"/>
    <w:rsid w:val="00B42ED2"/>
    <w:rsid w:val="00B42F4E"/>
    <w:rsid w:val="00B43333"/>
    <w:rsid w:val="00B433D9"/>
    <w:rsid w:val="00B435D9"/>
    <w:rsid w:val="00B43882"/>
    <w:rsid w:val="00B44272"/>
    <w:rsid w:val="00B4443C"/>
    <w:rsid w:val="00B44B41"/>
    <w:rsid w:val="00B44F0C"/>
    <w:rsid w:val="00B451CC"/>
    <w:rsid w:val="00B45253"/>
    <w:rsid w:val="00B45B4F"/>
    <w:rsid w:val="00B46168"/>
    <w:rsid w:val="00B46805"/>
    <w:rsid w:val="00B46B1A"/>
    <w:rsid w:val="00B46ED3"/>
    <w:rsid w:val="00B4758E"/>
    <w:rsid w:val="00B47910"/>
    <w:rsid w:val="00B47B76"/>
    <w:rsid w:val="00B47E3A"/>
    <w:rsid w:val="00B5043D"/>
    <w:rsid w:val="00B507D4"/>
    <w:rsid w:val="00B50D44"/>
    <w:rsid w:val="00B50EE5"/>
    <w:rsid w:val="00B511B0"/>
    <w:rsid w:val="00B512FC"/>
    <w:rsid w:val="00B51474"/>
    <w:rsid w:val="00B515E8"/>
    <w:rsid w:val="00B518D1"/>
    <w:rsid w:val="00B51EE9"/>
    <w:rsid w:val="00B51FDC"/>
    <w:rsid w:val="00B521B9"/>
    <w:rsid w:val="00B5238D"/>
    <w:rsid w:val="00B52AF1"/>
    <w:rsid w:val="00B52AFF"/>
    <w:rsid w:val="00B52C1D"/>
    <w:rsid w:val="00B52E0A"/>
    <w:rsid w:val="00B52F48"/>
    <w:rsid w:val="00B53766"/>
    <w:rsid w:val="00B53A2B"/>
    <w:rsid w:val="00B53CBF"/>
    <w:rsid w:val="00B53D58"/>
    <w:rsid w:val="00B54219"/>
    <w:rsid w:val="00B543D6"/>
    <w:rsid w:val="00B54768"/>
    <w:rsid w:val="00B5477A"/>
    <w:rsid w:val="00B549C4"/>
    <w:rsid w:val="00B54C53"/>
    <w:rsid w:val="00B55322"/>
    <w:rsid w:val="00B5544E"/>
    <w:rsid w:val="00B55AD0"/>
    <w:rsid w:val="00B55B98"/>
    <w:rsid w:val="00B55F9B"/>
    <w:rsid w:val="00B5633B"/>
    <w:rsid w:val="00B56A3D"/>
    <w:rsid w:val="00B56A5E"/>
    <w:rsid w:val="00B5723A"/>
    <w:rsid w:val="00B573D0"/>
    <w:rsid w:val="00B57C21"/>
    <w:rsid w:val="00B57DCF"/>
    <w:rsid w:val="00B601B7"/>
    <w:rsid w:val="00B601E7"/>
    <w:rsid w:val="00B60C6C"/>
    <w:rsid w:val="00B60EA4"/>
    <w:rsid w:val="00B6115B"/>
    <w:rsid w:val="00B61594"/>
    <w:rsid w:val="00B6159A"/>
    <w:rsid w:val="00B61674"/>
    <w:rsid w:val="00B617FD"/>
    <w:rsid w:val="00B6188F"/>
    <w:rsid w:val="00B619C2"/>
    <w:rsid w:val="00B61C9B"/>
    <w:rsid w:val="00B61FB4"/>
    <w:rsid w:val="00B6244A"/>
    <w:rsid w:val="00B6266F"/>
    <w:rsid w:val="00B628DB"/>
    <w:rsid w:val="00B628FA"/>
    <w:rsid w:val="00B628FC"/>
    <w:rsid w:val="00B62954"/>
    <w:rsid w:val="00B629F5"/>
    <w:rsid w:val="00B62B12"/>
    <w:rsid w:val="00B62BA9"/>
    <w:rsid w:val="00B62C5D"/>
    <w:rsid w:val="00B63093"/>
    <w:rsid w:val="00B63860"/>
    <w:rsid w:val="00B63948"/>
    <w:rsid w:val="00B63EE1"/>
    <w:rsid w:val="00B64481"/>
    <w:rsid w:val="00B648B1"/>
    <w:rsid w:val="00B64D1B"/>
    <w:rsid w:val="00B64D33"/>
    <w:rsid w:val="00B64EC0"/>
    <w:rsid w:val="00B655E9"/>
    <w:rsid w:val="00B656AC"/>
    <w:rsid w:val="00B65D52"/>
    <w:rsid w:val="00B65F20"/>
    <w:rsid w:val="00B662E8"/>
    <w:rsid w:val="00B666A9"/>
    <w:rsid w:val="00B66D46"/>
    <w:rsid w:val="00B66EC2"/>
    <w:rsid w:val="00B67969"/>
    <w:rsid w:val="00B67C41"/>
    <w:rsid w:val="00B67C92"/>
    <w:rsid w:val="00B67E2F"/>
    <w:rsid w:val="00B70056"/>
    <w:rsid w:val="00B70B53"/>
    <w:rsid w:val="00B710E8"/>
    <w:rsid w:val="00B711BF"/>
    <w:rsid w:val="00B71516"/>
    <w:rsid w:val="00B71A58"/>
    <w:rsid w:val="00B71CE9"/>
    <w:rsid w:val="00B71F6C"/>
    <w:rsid w:val="00B72051"/>
    <w:rsid w:val="00B7218F"/>
    <w:rsid w:val="00B7233B"/>
    <w:rsid w:val="00B72368"/>
    <w:rsid w:val="00B72A14"/>
    <w:rsid w:val="00B72C02"/>
    <w:rsid w:val="00B72DAE"/>
    <w:rsid w:val="00B72E27"/>
    <w:rsid w:val="00B72E51"/>
    <w:rsid w:val="00B72FE1"/>
    <w:rsid w:val="00B73164"/>
    <w:rsid w:val="00B73264"/>
    <w:rsid w:val="00B742DA"/>
    <w:rsid w:val="00B743AF"/>
    <w:rsid w:val="00B74640"/>
    <w:rsid w:val="00B7499D"/>
    <w:rsid w:val="00B74B35"/>
    <w:rsid w:val="00B74C8E"/>
    <w:rsid w:val="00B74DAE"/>
    <w:rsid w:val="00B74E57"/>
    <w:rsid w:val="00B75268"/>
    <w:rsid w:val="00B758CF"/>
    <w:rsid w:val="00B75B98"/>
    <w:rsid w:val="00B75E14"/>
    <w:rsid w:val="00B76072"/>
    <w:rsid w:val="00B76444"/>
    <w:rsid w:val="00B76636"/>
    <w:rsid w:val="00B76987"/>
    <w:rsid w:val="00B76B39"/>
    <w:rsid w:val="00B7747C"/>
    <w:rsid w:val="00B775B0"/>
    <w:rsid w:val="00B800C5"/>
    <w:rsid w:val="00B81278"/>
    <w:rsid w:val="00B8134C"/>
    <w:rsid w:val="00B815D9"/>
    <w:rsid w:val="00B82196"/>
    <w:rsid w:val="00B82820"/>
    <w:rsid w:val="00B82D17"/>
    <w:rsid w:val="00B82E17"/>
    <w:rsid w:val="00B83098"/>
    <w:rsid w:val="00B831DC"/>
    <w:rsid w:val="00B83459"/>
    <w:rsid w:val="00B835D2"/>
    <w:rsid w:val="00B83651"/>
    <w:rsid w:val="00B83E89"/>
    <w:rsid w:val="00B845F4"/>
    <w:rsid w:val="00B8523E"/>
    <w:rsid w:val="00B85B0A"/>
    <w:rsid w:val="00B8614C"/>
    <w:rsid w:val="00B86180"/>
    <w:rsid w:val="00B8671F"/>
    <w:rsid w:val="00B86B1D"/>
    <w:rsid w:val="00B86DF1"/>
    <w:rsid w:val="00B86EC2"/>
    <w:rsid w:val="00B87238"/>
    <w:rsid w:val="00B874A7"/>
    <w:rsid w:val="00B87938"/>
    <w:rsid w:val="00B879AA"/>
    <w:rsid w:val="00B87BB9"/>
    <w:rsid w:val="00B900DF"/>
    <w:rsid w:val="00B903B2"/>
    <w:rsid w:val="00B908B5"/>
    <w:rsid w:val="00B90995"/>
    <w:rsid w:val="00B90BAA"/>
    <w:rsid w:val="00B90CB8"/>
    <w:rsid w:val="00B90CCC"/>
    <w:rsid w:val="00B9131E"/>
    <w:rsid w:val="00B9145E"/>
    <w:rsid w:val="00B917C2"/>
    <w:rsid w:val="00B91912"/>
    <w:rsid w:val="00B91915"/>
    <w:rsid w:val="00B91BE3"/>
    <w:rsid w:val="00B91E61"/>
    <w:rsid w:val="00B92682"/>
    <w:rsid w:val="00B9274E"/>
    <w:rsid w:val="00B9289F"/>
    <w:rsid w:val="00B92F2D"/>
    <w:rsid w:val="00B9364F"/>
    <w:rsid w:val="00B9377F"/>
    <w:rsid w:val="00B93977"/>
    <w:rsid w:val="00B93E91"/>
    <w:rsid w:val="00B94642"/>
    <w:rsid w:val="00B94C93"/>
    <w:rsid w:val="00B94F0E"/>
    <w:rsid w:val="00B94F6F"/>
    <w:rsid w:val="00B951C9"/>
    <w:rsid w:val="00B9544A"/>
    <w:rsid w:val="00B95557"/>
    <w:rsid w:val="00B95BAE"/>
    <w:rsid w:val="00B962AC"/>
    <w:rsid w:val="00B96890"/>
    <w:rsid w:val="00B96F8F"/>
    <w:rsid w:val="00B97104"/>
    <w:rsid w:val="00B9762D"/>
    <w:rsid w:val="00B97676"/>
    <w:rsid w:val="00B97BF5"/>
    <w:rsid w:val="00BA00FD"/>
    <w:rsid w:val="00BA0549"/>
    <w:rsid w:val="00BA07D1"/>
    <w:rsid w:val="00BA0C71"/>
    <w:rsid w:val="00BA0F65"/>
    <w:rsid w:val="00BA10E0"/>
    <w:rsid w:val="00BA1935"/>
    <w:rsid w:val="00BA1A0F"/>
    <w:rsid w:val="00BA1BD2"/>
    <w:rsid w:val="00BA1D05"/>
    <w:rsid w:val="00BA20BD"/>
    <w:rsid w:val="00BA2464"/>
    <w:rsid w:val="00BA2607"/>
    <w:rsid w:val="00BA35D2"/>
    <w:rsid w:val="00BA394A"/>
    <w:rsid w:val="00BA3FD0"/>
    <w:rsid w:val="00BA443F"/>
    <w:rsid w:val="00BA4522"/>
    <w:rsid w:val="00BA45BA"/>
    <w:rsid w:val="00BA476E"/>
    <w:rsid w:val="00BA47C4"/>
    <w:rsid w:val="00BA483E"/>
    <w:rsid w:val="00BA48B3"/>
    <w:rsid w:val="00BA4BD7"/>
    <w:rsid w:val="00BA4E0D"/>
    <w:rsid w:val="00BA4EEB"/>
    <w:rsid w:val="00BA4FA4"/>
    <w:rsid w:val="00BA58C7"/>
    <w:rsid w:val="00BA5DC8"/>
    <w:rsid w:val="00BA5FAA"/>
    <w:rsid w:val="00BA6036"/>
    <w:rsid w:val="00BA6A10"/>
    <w:rsid w:val="00BA6E89"/>
    <w:rsid w:val="00BA70C8"/>
    <w:rsid w:val="00BA71FD"/>
    <w:rsid w:val="00BA74CA"/>
    <w:rsid w:val="00BA792A"/>
    <w:rsid w:val="00BA7A6E"/>
    <w:rsid w:val="00BA7B1C"/>
    <w:rsid w:val="00BA7BC3"/>
    <w:rsid w:val="00BA7C5A"/>
    <w:rsid w:val="00BB04C6"/>
    <w:rsid w:val="00BB08F1"/>
    <w:rsid w:val="00BB09E7"/>
    <w:rsid w:val="00BB0BF9"/>
    <w:rsid w:val="00BB0DAA"/>
    <w:rsid w:val="00BB14B8"/>
    <w:rsid w:val="00BB17D1"/>
    <w:rsid w:val="00BB21B3"/>
    <w:rsid w:val="00BB2650"/>
    <w:rsid w:val="00BB2730"/>
    <w:rsid w:val="00BB289E"/>
    <w:rsid w:val="00BB2C16"/>
    <w:rsid w:val="00BB2C8F"/>
    <w:rsid w:val="00BB373B"/>
    <w:rsid w:val="00BB3DEF"/>
    <w:rsid w:val="00BB4621"/>
    <w:rsid w:val="00BB4C32"/>
    <w:rsid w:val="00BB519E"/>
    <w:rsid w:val="00BB52A4"/>
    <w:rsid w:val="00BB542E"/>
    <w:rsid w:val="00BB63BF"/>
    <w:rsid w:val="00BB63E7"/>
    <w:rsid w:val="00BB6AD1"/>
    <w:rsid w:val="00BB7832"/>
    <w:rsid w:val="00BB7E75"/>
    <w:rsid w:val="00BC013B"/>
    <w:rsid w:val="00BC0210"/>
    <w:rsid w:val="00BC08BF"/>
    <w:rsid w:val="00BC1018"/>
    <w:rsid w:val="00BC151D"/>
    <w:rsid w:val="00BC168D"/>
    <w:rsid w:val="00BC17AE"/>
    <w:rsid w:val="00BC1D53"/>
    <w:rsid w:val="00BC1E82"/>
    <w:rsid w:val="00BC1EA1"/>
    <w:rsid w:val="00BC248A"/>
    <w:rsid w:val="00BC2619"/>
    <w:rsid w:val="00BC2A1B"/>
    <w:rsid w:val="00BC2BDD"/>
    <w:rsid w:val="00BC2BE1"/>
    <w:rsid w:val="00BC2E15"/>
    <w:rsid w:val="00BC32AF"/>
    <w:rsid w:val="00BC34EA"/>
    <w:rsid w:val="00BC383D"/>
    <w:rsid w:val="00BC4249"/>
    <w:rsid w:val="00BC42B3"/>
    <w:rsid w:val="00BC46F1"/>
    <w:rsid w:val="00BC4903"/>
    <w:rsid w:val="00BC4A87"/>
    <w:rsid w:val="00BC4AA9"/>
    <w:rsid w:val="00BC4B26"/>
    <w:rsid w:val="00BC4D28"/>
    <w:rsid w:val="00BC4E0D"/>
    <w:rsid w:val="00BC4EB5"/>
    <w:rsid w:val="00BC554A"/>
    <w:rsid w:val="00BC5AB9"/>
    <w:rsid w:val="00BC5C65"/>
    <w:rsid w:val="00BC6251"/>
    <w:rsid w:val="00BC6486"/>
    <w:rsid w:val="00BC6ABF"/>
    <w:rsid w:val="00BC7015"/>
    <w:rsid w:val="00BC76A2"/>
    <w:rsid w:val="00BC7917"/>
    <w:rsid w:val="00BC7BD1"/>
    <w:rsid w:val="00BD0112"/>
    <w:rsid w:val="00BD025F"/>
    <w:rsid w:val="00BD02A5"/>
    <w:rsid w:val="00BD055B"/>
    <w:rsid w:val="00BD0A58"/>
    <w:rsid w:val="00BD0CF6"/>
    <w:rsid w:val="00BD10B2"/>
    <w:rsid w:val="00BD133E"/>
    <w:rsid w:val="00BD14DD"/>
    <w:rsid w:val="00BD1746"/>
    <w:rsid w:val="00BD1BBF"/>
    <w:rsid w:val="00BD1EE3"/>
    <w:rsid w:val="00BD21D5"/>
    <w:rsid w:val="00BD21EE"/>
    <w:rsid w:val="00BD2545"/>
    <w:rsid w:val="00BD2ACD"/>
    <w:rsid w:val="00BD2AEC"/>
    <w:rsid w:val="00BD2D64"/>
    <w:rsid w:val="00BD31BB"/>
    <w:rsid w:val="00BD32BD"/>
    <w:rsid w:val="00BD341B"/>
    <w:rsid w:val="00BD3426"/>
    <w:rsid w:val="00BD3894"/>
    <w:rsid w:val="00BD39FF"/>
    <w:rsid w:val="00BD3BDF"/>
    <w:rsid w:val="00BD4525"/>
    <w:rsid w:val="00BD45A9"/>
    <w:rsid w:val="00BD4FB9"/>
    <w:rsid w:val="00BD5C91"/>
    <w:rsid w:val="00BD640B"/>
    <w:rsid w:val="00BD6508"/>
    <w:rsid w:val="00BD67DF"/>
    <w:rsid w:val="00BD6A00"/>
    <w:rsid w:val="00BD6B72"/>
    <w:rsid w:val="00BD6BDC"/>
    <w:rsid w:val="00BD6CEF"/>
    <w:rsid w:val="00BD6E0F"/>
    <w:rsid w:val="00BD6FC7"/>
    <w:rsid w:val="00BD71AF"/>
    <w:rsid w:val="00BD736A"/>
    <w:rsid w:val="00BD7374"/>
    <w:rsid w:val="00BE0877"/>
    <w:rsid w:val="00BE0CDF"/>
    <w:rsid w:val="00BE0ECB"/>
    <w:rsid w:val="00BE0EDB"/>
    <w:rsid w:val="00BE132C"/>
    <w:rsid w:val="00BE145A"/>
    <w:rsid w:val="00BE1773"/>
    <w:rsid w:val="00BE194F"/>
    <w:rsid w:val="00BE1ADD"/>
    <w:rsid w:val="00BE2133"/>
    <w:rsid w:val="00BE21A0"/>
    <w:rsid w:val="00BE2607"/>
    <w:rsid w:val="00BE26AE"/>
    <w:rsid w:val="00BE2C39"/>
    <w:rsid w:val="00BE2D13"/>
    <w:rsid w:val="00BE2DC8"/>
    <w:rsid w:val="00BE314F"/>
    <w:rsid w:val="00BE31FB"/>
    <w:rsid w:val="00BE44F2"/>
    <w:rsid w:val="00BE4584"/>
    <w:rsid w:val="00BE462D"/>
    <w:rsid w:val="00BE500A"/>
    <w:rsid w:val="00BE566F"/>
    <w:rsid w:val="00BE5B17"/>
    <w:rsid w:val="00BE5BA8"/>
    <w:rsid w:val="00BE5DFC"/>
    <w:rsid w:val="00BE5EA2"/>
    <w:rsid w:val="00BE69C0"/>
    <w:rsid w:val="00BE7037"/>
    <w:rsid w:val="00BE7576"/>
    <w:rsid w:val="00BE77BC"/>
    <w:rsid w:val="00BE7853"/>
    <w:rsid w:val="00BE7CB8"/>
    <w:rsid w:val="00BF053A"/>
    <w:rsid w:val="00BF06FC"/>
    <w:rsid w:val="00BF0A95"/>
    <w:rsid w:val="00BF0EFB"/>
    <w:rsid w:val="00BF112B"/>
    <w:rsid w:val="00BF1A4D"/>
    <w:rsid w:val="00BF1D6D"/>
    <w:rsid w:val="00BF2208"/>
    <w:rsid w:val="00BF2491"/>
    <w:rsid w:val="00BF2E5B"/>
    <w:rsid w:val="00BF2F0B"/>
    <w:rsid w:val="00BF32CC"/>
    <w:rsid w:val="00BF3783"/>
    <w:rsid w:val="00BF3B0C"/>
    <w:rsid w:val="00BF3C59"/>
    <w:rsid w:val="00BF3DFA"/>
    <w:rsid w:val="00BF3F4D"/>
    <w:rsid w:val="00BF4571"/>
    <w:rsid w:val="00BF485D"/>
    <w:rsid w:val="00BF4C8E"/>
    <w:rsid w:val="00BF4DF7"/>
    <w:rsid w:val="00BF508E"/>
    <w:rsid w:val="00BF54E0"/>
    <w:rsid w:val="00BF5A78"/>
    <w:rsid w:val="00BF5C49"/>
    <w:rsid w:val="00BF6A25"/>
    <w:rsid w:val="00BF7194"/>
    <w:rsid w:val="00BF71B7"/>
    <w:rsid w:val="00BF71C3"/>
    <w:rsid w:val="00BF76D4"/>
    <w:rsid w:val="00BF799D"/>
    <w:rsid w:val="00C005B4"/>
    <w:rsid w:val="00C0068F"/>
    <w:rsid w:val="00C00763"/>
    <w:rsid w:val="00C00BF3"/>
    <w:rsid w:val="00C00E35"/>
    <w:rsid w:val="00C01500"/>
    <w:rsid w:val="00C018BA"/>
    <w:rsid w:val="00C01AE4"/>
    <w:rsid w:val="00C02576"/>
    <w:rsid w:val="00C029DD"/>
    <w:rsid w:val="00C02F0C"/>
    <w:rsid w:val="00C031F0"/>
    <w:rsid w:val="00C036A4"/>
    <w:rsid w:val="00C0399F"/>
    <w:rsid w:val="00C039B4"/>
    <w:rsid w:val="00C03A15"/>
    <w:rsid w:val="00C03A70"/>
    <w:rsid w:val="00C03AB5"/>
    <w:rsid w:val="00C03EB7"/>
    <w:rsid w:val="00C03F7A"/>
    <w:rsid w:val="00C041D9"/>
    <w:rsid w:val="00C050B4"/>
    <w:rsid w:val="00C0543F"/>
    <w:rsid w:val="00C05EAB"/>
    <w:rsid w:val="00C05F39"/>
    <w:rsid w:val="00C0609D"/>
    <w:rsid w:val="00C0645E"/>
    <w:rsid w:val="00C06E03"/>
    <w:rsid w:val="00C06F25"/>
    <w:rsid w:val="00C075AD"/>
    <w:rsid w:val="00C0790B"/>
    <w:rsid w:val="00C079F1"/>
    <w:rsid w:val="00C07BBA"/>
    <w:rsid w:val="00C10199"/>
    <w:rsid w:val="00C11255"/>
    <w:rsid w:val="00C1141E"/>
    <w:rsid w:val="00C11AFA"/>
    <w:rsid w:val="00C11BDF"/>
    <w:rsid w:val="00C11D3F"/>
    <w:rsid w:val="00C12189"/>
    <w:rsid w:val="00C123CA"/>
    <w:rsid w:val="00C12699"/>
    <w:rsid w:val="00C126BF"/>
    <w:rsid w:val="00C12AE9"/>
    <w:rsid w:val="00C12C47"/>
    <w:rsid w:val="00C12D4D"/>
    <w:rsid w:val="00C12ED6"/>
    <w:rsid w:val="00C12FB9"/>
    <w:rsid w:val="00C131CC"/>
    <w:rsid w:val="00C132A8"/>
    <w:rsid w:val="00C134B1"/>
    <w:rsid w:val="00C1368F"/>
    <w:rsid w:val="00C136E4"/>
    <w:rsid w:val="00C139A3"/>
    <w:rsid w:val="00C13C7B"/>
    <w:rsid w:val="00C13D78"/>
    <w:rsid w:val="00C14173"/>
    <w:rsid w:val="00C141A9"/>
    <w:rsid w:val="00C1426D"/>
    <w:rsid w:val="00C143CC"/>
    <w:rsid w:val="00C149FE"/>
    <w:rsid w:val="00C14C42"/>
    <w:rsid w:val="00C14E71"/>
    <w:rsid w:val="00C15078"/>
    <w:rsid w:val="00C15443"/>
    <w:rsid w:val="00C15780"/>
    <w:rsid w:val="00C15A4C"/>
    <w:rsid w:val="00C15E7C"/>
    <w:rsid w:val="00C166CF"/>
    <w:rsid w:val="00C170E2"/>
    <w:rsid w:val="00C1777B"/>
    <w:rsid w:val="00C17DFE"/>
    <w:rsid w:val="00C17EA7"/>
    <w:rsid w:val="00C17F26"/>
    <w:rsid w:val="00C2007C"/>
    <w:rsid w:val="00C205E7"/>
    <w:rsid w:val="00C2068A"/>
    <w:rsid w:val="00C20D2A"/>
    <w:rsid w:val="00C20E92"/>
    <w:rsid w:val="00C21226"/>
    <w:rsid w:val="00C21248"/>
    <w:rsid w:val="00C21315"/>
    <w:rsid w:val="00C21B27"/>
    <w:rsid w:val="00C21CBA"/>
    <w:rsid w:val="00C21D34"/>
    <w:rsid w:val="00C22130"/>
    <w:rsid w:val="00C22A05"/>
    <w:rsid w:val="00C23120"/>
    <w:rsid w:val="00C23226"/>
    <w:rsid w:val="00C233D8"/>
    <w:rsid w:val="00C23843"/>
    <w:rsid w:val="00C23933"/>
    <w:rsid w:val="00C2431C"/>
    <w:rsid w:val="00C24400"/>
    <w:rsid w:val="00C24718"/>
    <w:rsid w:val="00C2472E"/>
    <w:rsid w:val="00C24A22"/>
    <w:rsid w:val="00C252E2"/>
    <w:rsid w:val="00C2593C"/>
    <w:rsid w:val="00C25D36"/>
    <w:rsid w:val="00C25E8B"/>
    <w:rsid w:val="00C260C5"/>
    <w:rsid w:val="00C2662B"/>
    <w:rsid w:val="00C26997"/>
    <w:rsid w:val="00C26F54"/>
    <w:rsid w:val="00C270C5"/>
    <w:rsid w:val="00C2727A"/>
    <w:rsid w:val="00C27494"/>
    <w:rsid w:val="00C2787C"/>
    <w:rsid w:val="00C27884"/>
    <w:rsid w:val="00C27AB8"/>
    <w:rsid w:val="00C27B63"/>
    <w:rsid w:val="00C27FCF"/>
    <w:rsid w:val="00C3035B"/>
    <w:rsid w:val="00C30F0C"/>
    <w:rsid w:val="00C3156F"/>
    <w:rsid w:val="00C31623"/>
    <w:rsid w:val="00C32CBB"/>
    <w:rsid w:val="00C33425"/>
    <w:rsid w:val="00C339E2"/>
    <w:rsid w:val="00C33F4B"/>
    <w:rsid w:val="00C33FC1"/>
    <w:rsid w:val="00C34005"/>
    <w:rsid w:val="00C34300"/>
    <w:rsid w:val="00C34323"/>
    <w:rsid w:val="00C3505B"/>
    <w:rsid w:val="00C3577A"/>
    <w:rsid w:val="00C35A63"/>
    <w:rsid w:val="00C35CE1"/>
    <w:rsid w:val="00C35D6D"/>
    <w:rsid w:val="00C35DF0"/>
    <w:rsid w:val="00C35F33"/>
    <w:rsid w:val="00C360D5"/>
    <w:rsid w:val="00C3617E"/>
    <w:rsid w:val="00C36349"/>
    <w:rsid w:val="00C366D2"/>
    <w:rsid w:val="00C36CA0"/>
    <w:rsid w:val="00C36E8D"/>
    <w:rsid w:val="00C37342"/>
    <w:rsid w:val="00C376BF"/>
    <w:rsid w:val="00C37A5C"/>
    <w:rsid w:val="00C37BA4"/>
    <w:rsid w:val="00C37E64"/>
    <w:rsid w:val="00C37F18"/>
    <w:rsid w:val="00C407A0"/>
    <w:rsid w:val="00C40F75"/>
    <w:rsid w:val="00C41014"/>
    <w:rsid w:val="00C4102B"/>
    <w:rsid w:val="00C4116F"/>
    <w:rsid w:val="00C414C9"/>
    <w:rsid w:val="00C417B7"/>
    <w:rsid w:val="00C41801"/>
    <w:rsid w:val="00C4187E"/>
    <w:rsid w:val="00C41A5E"/>
    <w:rsid w:val="00C41E9B"/>
    <w:rsid w:val="00C423DB"/>
    <w:rsid w:val="00C429BA"/>
    <w:rsid w:val="00C42E11"/>
    <w:rsid w:val="00C42FBB"/>
    <w:rsid w:val="00C4328B"/>
    <w:rsid w:val="00C4335F"/>
    <w:rsid w:val="00C4336E"/>
    <w:rsid w:val="00C4365A"/>
    <w:rsid w:val="00C44464"/>
    <w:rsid w:val="00C449A0"/>
    <w:rsid w:val="00C449AD"/>
    <w:rsid w:val="00C44CEA"/>
    <w:rsid w:val="00C4551F"/>
    <w:rsid w:val="00C45773"/>
    <w:rsid w:val="00C45E6D"/>
    <w:rsid w:val="00C46BF5"/>
    <w:rsid w:val="00C46ED6"/>
    <w:rsid w:val="00C472B5"/>
    <w:rsid w:val="00C4765E"/>
    <w:rsid w:val="00C4775D"/>
    <w:rsid w:val="00C47C34"/>
    <w:rsid w:val="00C47EAF"/>
    <w:rsid w:val="00C50610"/>
    <w:rsid w:val="00C50647"/>
    <w:rsid w:val="00C512BD"/>
    <w:rsid w:val="00C5185E"/>
    <w:rsid w:val="00C51E35"/>
    <w:rsid w:val="00C522C2"/>
    <w:rsid w:val="00C52344"/>
    <w:rsid w:val="00C523AA"/>
    <w:rsid w:val="00C52764"/>
    <w:rsid w:val="00C52EC5"/>
    <w:rsid w:val="00C5312D"/>
    <w:rsid w:val="00C53546"/>
    <w:rsid w:val="00C537CF"/>
    <w:rsid w:val="00C53B14"/>
    <w:rsid w:val="00C53CDC"/>
    <w:rsid w:val="00C53D6D"/>
    <w:rsid w:val="00C53E22"/>
    <w:rsid w:val="00C541CA"/>
    <w:rsid w:val="00C5439B"/>
    <w:rsid w:val="00C54835"/>
    <w:rsid w:val="00C54966"/>
    <w:rsid w:val="00C54DED"/>
    <w:rsid w:val="00C5561B"/>
    <w:rsid w:val="00C55703"/>
    <w:rsid w:val="00C55858"/>
    <w:rsid w:val="00C5591A"/>
    <w:rsid w:val="00C55CDE"/>
    <w:rsid w:val="00C568B0"/>
    <w:rsid w:val="00C57085"/>
    <w:rsid w:val="00C5772C"/>
    <w:rsid w:val="00C57740"/>
    <w:rsid w:val="00C579B7"/>
    <w:rsid w:val="00C57AC3"/>
    <w:rsid w:val="00C57AD6"/>
    <w:rsid w:val="00C57BA9"/>
    <w:rsid w:val="00C60232"/>
    <w:rsid w:val="00C606C8"/>
    <w:rsid w:val="00C60A0D"/>
    <w:rsid w:val="00C60B87"/>
    <w:rsid w:val="00C60E4E"/>
    <w:rsid w:val="00C610E6"/>
    <w:rsid w:val="00C611DB"/>
    <w:rsid w:val="00C623A8"/>
    <w:rsid w:val="00C624D2"/>
    <w:rsid w:val="00C62D0D"/>
    <w:rsid w:val="00C62D36"/>
    <w:rsid w:val="00C62E3A"/>
    <w:rsid w:val="00C62E8B"/>
    <w:rsid w:val="00C62FE2"/>
    <w:rsid w:val="00C630F9"/>
    <w:rsid w:val="00C63378"/>
    <w:rsid w:val="00C634B5"/>
    <w:rsid w:val="00C639D8"/>
    <w:rsid w:val="00C63BFE"/>
    <w:rsid w:val="00C63E0C"/>
    <w:rsid w:val="00C64011"/>
    <w:rsid w:val="00C64225"/>
    <w:rsid w:val="00C64A50"/>
    <w:rsid w:val="00C64BC8"/>
    <w:rsid w:val="00C65368"/>
    <w:rsid w:val="00C6577D"/>
    <w:rsid w:val="00C65A3C"/>
    <w:rsid w:val="00C65ED6"/>
    <w:rsid w:val="00C6634D"/>
    <w:rsid w:val="00C66586"/>
    <w:rsid w:val="00C66CFA"/>
    <w:rsid w:val="00C66D7F"/>
    <w:rsid w:val="00C6712A"/>
    <w:rsid w:val="00C671B8"/>
    <w:rsid w:val="00C677B7"/>
    <w:rsid w:val="00C67990"/>
    <w:rsid w:val="00C67DC5"/>
    <w:rsid w:val="00C67DEA"/>
    <w:rsid w:val="00C67E3C"/>
    <w:rsid w:val="00C707A6"/>
    <w:rsid w:val="00C70B29"/>
    <w:rsid w:val="00C71096"/>
    <w:rsid w:val="00C718C2"/>
    <w:rsid w:val="00C71B91"/>
    <w:rsid w:val="00C72015"/>
    <w:rsid w:val="00C72498"/>
    <w:rsid w:val="00C72BD5"/>
    <w:rsid w:val="00C73510"/>
    <w:rsid w:val="00C749B6"/>
    <w:rsid w:val="00C74D83"/>
    <w:rsid w:val="00C74E57"/>
    <w:rsid w:val="00C75A1C"/>
    <w:rsid w:val="00C761EE"/>
    <w:rsid w:val="00C76BA3"/>
    <w:rsid w:val="00C76BD2"/>
    <w:rsid w:val="00C76C17"/>
    <w:rsid w:val="00C774CE"/>
    <w:rsid w:val="00C7762C"/>
    <w:rsid w:val="00C776A1"/>
    <w:rsid w:val="00C7797F"/>
    <w:rsid w:val="00C77B19"/>
    <w:rsid w:val="00C802F1"/>
    <w:rsid w:val="00C80345"/>
    <w:rsid w:val="00C80578"/>
    <w:rsid w:val="00C80787"/>
    <w:rsid w:val="00C80E9F"/>
    <w:rsid w:val="00C81938"/>
    <w:rsid w:val="00C81953"/>
    <w:rsid w:val="00C81C88"/>
    <w:rsid w:val="00C82062"/>
    <w:rsid w:val="00C8211C"/>
    <w:rsid w:val="00C82256"/>
    <w:rsid w:val="00C829A3"/>
    <w:rsid w:val="00C829C7"/>
    <w:rsid w:val="00C82B90"/>
    <w:rsid w:val="00C82C59"/>
    <w:rsid w:val="00C82FF1"/>
    <w:rsid w:val="00C83923"/>
    <w:rsid w:val="00C8397B"/>
    <w:rsid w:val="00C83E31"/>
    <w:rsid w:val="00C84099"/>
    <w:rsid w:val="00C841FB"/>
    <w:rsid w:val="00C843BA"/>
    <w:rsid w:val="00C84A3C"/>
    <w:rsid w:val="00C85236"/>
    <w:rsid w:val="00C8540E"/>
    <w:rsid w:val="00C85510"/>
    <w:rsid w:val="00C85A9A"/>
    <w:rsid w:val="00C85EFA"/>
    <w:rsid w:val="00C8600E"/>
    <w:rsid w:val="00C868C4"/>
    <w:rsid w:val="00C8690F"/>
    <w:rsid w:val="00C86C02"/>
    <w:rsid w:val="00C870A5"/>
    <w:rsid w:val="00C8739A"/>
    <w:rsid w:val="00C87AE9"/>
    <w:rsid w:val="00C87EB0"/>
    <w:rsid w:val="00C87F55"/>
    <w:rsid w:val="00C90644"/>
    <w:rsid w:val="00C9077B"/>
    <w:rsid w:val="00C90A62"/>
    <w:rsid w:val="00C90D9C"/>
    <w:rsid w:val="00C910DC"/>
    <w:rsid w:val="00C91873"/>
    <w:rsid w:val="00C925B0"/>
    <w:rsid w:val="00C925D9"/>
    <w:rsid w:val="00C92B8C"/>
    <w:rsid w:val="00C92CF3"/>
    <w:rsid w:val="00C9341E"/>
    <w:rsid w:val="00C93AA6"/>
    <w:rsid w:val="00C93B1C"/>
    <w:rsid w:val="00C940F0"/>
    <w:rsid w:val="00C94214"/>
    <w:rsid w:val="00C942C0"/>
    <w:rsid w:val="00C942EE"/>
    <w:rsid w:val="00C94539"/>
    <w:rsid w:val="00C945F8"/>
    <w:rsid w:val="00C94EAC"/>
    <w:rsid w:val="00C95084"/>
    <w:rsid w:val="00C9532E"/>
    <w:rsid w:val="00C95687"/>
    <w:rsid w:val="00C95B56"/>
    <w:rsid w:val="00C95C4D"/>
    <w:rsid w:val="00C95ECC"/>
    <w:rsid w:val="00C96698"/>
    <w:rsid w:val="00C96BC6"/>
    <w:rsid w:val="00C971F9"/>
    <w:rsid w:val="00C975B8"/>
    <w:rsid w:val="00C97908"/>
    <w:rsid w:val="00C97A51"/>
    <w:rsid w:val="00C97BD8"/>
    <w:rsid w:val="00C97D40"/>
    <w:rsid w:val="00C97D4A"/>
    <w:rsid w:val="00C97D4C"/>
    <w:rsid w:val="00CA0124"/>
    <w:rsid w:val="00CA052B"/>
    <w:rsid w:val="00CA0733"/>
    <w:rsid w:val="00CA073C"/>
    <w:rsid w:val="00CA13C8"/>
    <w:rsid w:val="00CA1434"/>
    <w:rsid w:val="00CA1C72"/>
    <w:rsid w:val="00CA2310"/>
    <w:rsid w:val="00CA2370"/>
    <w:rsid w:val="00CA283E"/>
    <w:rsid w:val="00CA2B29"/>
    <w:rsid w:val="00CA2ECB"/>
    <w:rsid w:val="00CA2F52"/>
    <w:rsid w:val="00CA2F8A"/>
    <w:rsid w:val="00CA3B46"/>
    <w:rsid w:val="00CA3DD2"/>
    <w:rsid w:val="00CA3F8D"/>
    <w:rsid w:val="00CA3FBA"/>
    <w:rsid w:val="00CA450B"/>
    <w:rsid w:val="00CA49AE"/>
    <w:rsid w:val="00CA4F3A"/>
    <w:rsid w:val="00CA5779"/>
    <w:rsid w:val="00CA5B05"/>
    <w:rsid w:val="00CA5E2D"/>
    <w:rsid w:val="00CA6EE5"/>
    <w:rsid w:val="00CA70BE"/>
    <w:rsid w:val="00CA753D"/>
    <w:rsid w:val="00CA7790"/>
    <w:rsid w:val="00CA7BAA"/>
    <w:rsid w:val="00CA7D35"/>
    <w:rsid w:val="00CB0034"/>
    <w:rsid w:val="00CB0103"/>
    <w:rsid w:val="00CB032B"/>
    <w:rsid w:val="00CB0515"/>
    <w:rsid w:val="00CB05F0"/>
    <w:rsid w:val="00CB139D"/>
    <w:rsid w:val="00CB18F0"/>
    <w:rsid w:val="00CB1A0D"/>
    <w:rsid w:val="00CB1D08"/>
    <w:rsid w:val="00CB2B98"/>
    <w:rsid w:val="00CB2DEE"/>
    <w:rsid w:val="00CB2F2D"/>
    <w:rsid w:val="00CB3A44"/>
    <w:rsid w:val="00CB3BDC"/>
    <w:rsid w:val="00CB41A9"/>
    <w:rsid w:val="00CB420A"/>
    <w:rsid w:val="00CB4A75"/>
    <w:rsid w:val="00CB4F77"/>
    <w:rsid w:val="00CB4FA0"/>
    <w:rsid w:val="00CB510E"/>
    <w:rsid w:val="00CB54B0"/>
    <w:rsid w:val="00CB573D"/>
    <w:rsid w:val="00CB594D"/>
    <w:rsid w:val="00CB66F8"/>
    <w:rsid w:val="00CB6DEB"/>
    <w:rsid w:val="00CB7183"/>
    <w:rsid w:val="00CB79DE"/>
    <w:rsid w:val="00CC0CCD"/>
    <w:rsid w:val="00CC113B"/>
    <w:rsid w:val="00CC1141"/>
    <w:rsid w:val="00CC1299"/>
    <w:rsid w:val="00CC1C09"/>
    <w:rsid w:val="00CC1E53"/>
    <w:rsid w:val="00CC2093"/>
    <w:rsid w:val="00CC28C1"/>
    <w:rsid w:val="00CC2B01"/>
    <w:rsid w:val="00CC3034"/>
    <w:rsid w:val="00CC3261"/>
    <w:rsid w:val="00CC343B"/>
    <w:rsid w:val="00CC3A6B"/>
    <w:rsid w:val="00CC3E19"/>
    <w:rsid w:val="00CC4079"/>
    <w:rsid w:val="00CC4962"/>
    <w:rsid w:val="00CC49E7"/>
    <w:rsid w:val="00CC4B6A"/>
    <w:rsid w:val="00CC52FD"/>
    <w:rsid w:val="00CC5491"/>
    <w:rsid w:val="00CC55A9"/>
    <w:rsid w:val="00CC563A"/>
    <w:rsid w:val="00CC58DE"/>
    <w:rsid w:val="00CC5AEE"/>
    <w:rsid w:val="00CC62F8"/>
    <w:rsid w:val="00CC653F"/>
    <w:rsid w:val="00CC65C3"/>
    <w:rsid w:val="00CC6CE3"/>
    <w:rsid w:val="00CC765D"/>
    <w:rsid w:val="00CD00BE"/>
    <w:rsid w:val="00CD0136"/>
    <w:rsid w:val="00CD0138"/>
    <w:rsid w:val="00CD0469"/>
    <w:rsid w:val="00CD05DD"/>
    <w:rsid w:val="00CD07A6"/>
    <w:rsid w:val="00CD146C"/>
    <w:rsid w:val="00CD1A8A"/>
    <w:rsid w:val="00CD1AC3"/>
    <w:rsid w:val="00CD1D9A"/>
    <w:rsid w:val="00CD2877"/>
    <w:rsid w:val="00CD2F2F"/>
    <w:rsid w:val="00CD2F76"/>
    <w:rsid w:val="00CD32A4"/>
    <w:rsid w:val="00CD335A"/>
    <w:rsid w:val="00CD3625"/>
    <w:rsid w:val="00CD3BD8"/>
    <w:rsid w:val="00CD429D"/>
    <w:rsid w:val="00CD43A3"/>
    <w:rsid w:val="00CD4775"/>
    <w:rsid w:val="00CD49EF"/>
    <w:rsid w:val="00CD4CD3"/>
    <w:rsid w:val="00CD5425"/>
    <w:rsid w:val="00CD55F9"/>
    <w:rsid w:val="00CD596E"/>
    <w:rsid w:val="00CD5CC2"/>
    <w:rsid w:val="00CD6084"/>
    <w:rsid w:val="00CD60E4"/>
    <w:rsid w:val="00CD62CC"/>
    <w:rsid w:val="00CD683E"/>
    <w:rsid w:val="00CD691A"/>
    <w:rsid w:val="00CD6C5E"/>
    <w:rsid w:val="00CD7375"/>
    <w:rsid w:val="00CD765E"/>
    <w:rsid w:val="00CD76F3"/>
    <w:rsid w:val="00CD771E"/>
    <w:rsid w:val="00CD7896"/>
    <w:rsid w:val="00CD79C6"/>
    <w:rsid w:val="00CE010E"/>
    <w:rsid w:val="00CE0365"/>
    <w:rsid w:val="00CE03CA"/>
    <w:rsid w:val="00CE048D"/>
    <w:rsid w:val="00CE06E4"/>
    <w:rsid w:val="00CE09E5"/>
    <w:rsid w:val="00CE1B1D"/>
    <w:rsid w:val="00CE1C06"/>
    <w:rsid w:val="00CE2070"/>
    <w:rsid w:val="00CE221B"/>
    <w:rsid w:val="00CE22C0"/>
    <w:rsid w:val="00CE2CE7"/>
    <w:rsid w:val="00CE2E8B"/>
    <w:rsid w:val="00CE2F42"/>
    <w:rsid w:val="00CE3034"/>
    <w:rsid w:val="00CE3050"/>
    <w:rsid w:val="00CE30DA"/>
    <w:rsid w:val="00CE334E"/>
    <w:rsid w:val="00CE34C9"/>
    <w:rsid w:val="00CE3EE4"/>
    <w:rsid w:val="00CE4642"/>
    <w:rsid w:val="00CE4AFB"/>
    <w:rsid w:val="00CE4E16"/>
    <w:rsid w:val="00CE4EE7"/>
    <w:rsid w:val="00CE4EF8"/>
    <w:rsid w:val="00CE4FBB"/>
    <w:rsid w:val="00CE5255"/>
    <w:rsid w:val="00CE59A3"/>
    <w:rsid w:val="00CE5C2D"/>
    <w:rsid w:val="00CE5DEE"/>
    <w:rsid w:val="00CE5FC5"/>
    <w:rsid w:val="00CE6167"/>
    <w:rsid w:val="00CE663A"/>
    <w:rsid w:val="00CE685D"/>
    <w:rsid w:val="00CE6862"/>
    <w:rsid w:val="00CE686D"/>
    <w:rsid w:val="00CE6C89"/>
    <w:rsid w:val="00CE6FA4"/>
    <w:rsid w:val="00CE6FE0"/>
    <w:rsid w:val="00CE7298"/>
    <w:rsid w:val="00CE75F9"/>
    <w:rsid w:val="00CE7844"/>
    <w:rsid w:val="00CF02EE"/>
    <w:rsid w:val="00CF05B8"/>
    <w:rsid w:val="00CF06D5"/>
    <w:rsid w:val="00CF095E"/>
    <w:rsid w:val="00CF0BD6"/>
    <w:rsid w:val="00CF12C2"/>
    <w:rsid w:val="00CF157A"/>
    <w:rsid w:val="00CF1624"/>
    <w:rsid w:val="00CF1650"/>
    <w:rsid w:val="00CF18E7"/>
    <w:rsid w:val="00CF1B26"/>
    <w:rsid w:val="00CF1BA3"/>
    <w:rsid w:val="00CF1F53"/>
    <w:rsid w:val="00CF278F"/>
    <w:rsid w:val="00CF2A57"/>
    <w:rsid w:val="00CF2BC5"/>
    <w:rsid w:val="00CF2F18"/>
    <w:rsid w:val="00CF31A8"/>
    <w:rsid w:val="00CF3201"/>
    <w:rsid w:val="00CF38EC"/>
    <w:rsid w:val="00CF40A8"/>
    <w:rsid w:val="00CF4224"/>
    <w:rsid w:val="00CF4568"/>
    <w:rsid w:val="00CF5390"/>
    <w:rsid w:val="00CF553C"/>
    <w:rsid w:val="00CF57CF"/>
    <w:rsid w:val="00CF5AC3"/>
    <w:rsid w:val="00CF6F42"/>
    <w:rsid w:val="00CF7516"/>
    <w:rsid w:val="00CF7659"/>
    <w:rsid w:val="00CF7783"/>
    <w:rsid w:val="00CF7EF4"/>
    <w:rsid w:val="00D000E0"/>
    <w:rsid w:val="00D0045D"/>
    <w:rsid w:val="00D00BED"/>
    <w:rsid w:val="00D00CE9"/>
    <w:rsid w:val="00D01113"/>
    <w:rsid w:val="00D0208E"/>
    <w:rsid w:val="00D0246B"/>
    <w:rsid w:val="00D024D7"/>
    <w:rsid w:val="00D02608"/>
    <w:rsid w:val="00D02865"/>
    <w:rsid w:val="00D02D80"/>
    <w:rsid w:val="00D02EC8"/>
    <w:rsid w:val="00D030D7"/>
    <w:rsid w:val="00D03208"/>
    <w:rsid w:val="00D03817"/>
    <w:rsid w:val="00D0431B"/>
    <w:rsid w:val="00D044DB"/>
    <w:rsid w:val="00D04592"/>
    <w:rsid w:val="00D046A4"/>
    <w:rsid w:val="00D046F0"/>
    <w:rsid w:val="00D04FC6"/>
    <w:rsid w:val="00D050CB"/>
    <w:rsid w:val="00D0515B"/>
    <w:rsid w:val="00D05754"/>
    <w:rsid w:val="00D05800"/>
    <w:rsid w:val="00D05A9A"/>
    <w:rsid w:val="00D05AE7"/>
    <w:rsid w:val="00D05E89"/>
    <w:rsid w:val="00D061B4"/>
    <w:rsid w:val="00D068E5"/>
    <w:rsid w:val="00D0787A"/>
    <w:rsid w:val="00D078BB"/>
    <w:rsid w:val="00D07BF2"/>
    <w:rsid w:val="00D1029E"/>
    <w:rsid w:val="00D104BF"/>
    <w:rsid w:val="00D10562"/>
    <w:rsid w:val="00D10A34"/>
    <w:rsid w:val="00D10B08"/>
    <w:rsid w:val="00D10B92"/>
    <w:rsid w:val="00D10F0D"/>
    <w:rsid w:val="00D1106E"/>
    <w:rsid w:val="00D1107D"/>
    <w:rsid w:val="00D110CB"/>
    <w:rsid w:val="00D1146A"/>
    <w:rsid w:val="00D11703"/>
    <w:rsid w:val="00D118F3"/>
    <w:rsid w:val="00D11B5A"/>
    <w:rsid w:val="00D11CA8"/>
    <w:rsid w:val="00D11D09"/>
    <w:rsid w:val="00D11DE3"/>
    <w:rsid w:val="00D11F65"/>
    <w:rsid w:val="00D12646"/>
    <w:rsid w:val="00D12E85"/>
    <w:rsid w:val="00D139EA"/>
    <w:rsid w:val="00D13A42"/>
    <w:rsid w:val="00D13B3A"/>
    <w:rsid w:val="00D14030"/>
    <w:rsid w:val="00D143F7"/>
    <w:rsid w:val="00D14612"/>
    <w:rsid w:val="00D14F21"/>
    <w:rsid w:val="00D1501F"/>
    <w:rsid w:val="00D15360"/>
    <w:rsid w:val="00D1596F"/>
    <w:rsid w:val="00D159ED"/>
    <w:rsid w:val="00D16CE1"/>
    <w:rsid w:val="00D16E4C"/>
    <w:rsid w:val="00D16F66"/>
    <w:rsid w:val="00D1748F"/>
    <w:rsid w:val="00D174B8"/>
    <w:rsid w:val="00D21056"/>
    <w:rsid w:val="00D21384"/>
    <w:rsid w:val="00D21A78"/>
    <w:rsid w:val="00D21B18"/>
    <w:rsid w:val="00D21F58"/>
    <w:rsid w:val="00D21FF8"/>
    <w:rsid w:val="00D223DA"/>
    <w:rsid w:val="00D22630"/>
    <w:rsid w:val="00D22F49"/>
    <w:rsid w:val="00D22FCB"/>
    <w:rsid w:val="00D23118"/>
    <w:rsid w:val="00D232E1"/>
    <w:rsid w:val="00D232F2"/>
    <w:rsid w:val="00D2398B"/>
    <w:rsid w:val="00D23BE0"/>
    <w:rsid w:val="00D24839"/>
    <w:rsid w:val="00D249B1"/>
    <w:rsid w:val="00D24D9B"/>
    <w:rsid w:val="00D24E78"/>
    <w:rsid w:val="00D24F15"/>
    <w:rsid w:val="00D25002"/>
    <w:rsid w:val="00D250FE"/>
    <w:rsid w:val="00D253DC"/>
    <w:rsid w:val="00D25F9F"/>
    <w:rsid w:val="00D264BB"/>
    <w:rsid w:val="00D26933"/>
    <w:rsid w:val="00D26E57"/>
    <w:rsid w:val="00D27140"/>
    <w:rsid w:val="00D27C27"/>
    <w:rsid w:val="00D300AA"/>
    <w:rsid w:val="00D30127"/>
    <w:rsid w:val="00D301AC"/>
    <w:rsid w:val="00D303F8"/>
    <w:rsid w:val="00D30C09"/>
    <w:rsid w:val="00D30E7C"/>
    <w:rsid w:val="00D31232"/>
    <w:rsid w:val="00D3134B"/>
    <w:rsid w:val="00D316E6"/>
    <w:rsid w:val="00D31968"/>
    <w:rsid w:val="00D31B53"/>
    <w:rsid w:val="00D31B55"/>
    <w:rsid w:val="00D32494"/>
    <w:rsid w:val="00D325BA"/>
    <w:rsid w:val="00D326CB"/>
    <w:rsid w:val="00D32D2C"/>
    <w:rsid w:val="00D32FE6"/>
    <w:rsid w:val="00D33044"/>
    <w:rsid w:val="00D33CAC"/>
    <w:rsid w:val="00D33F2A"/>
    <w:rsid w:val="00D33F57"/>
    <w:rsid w:val="00D3419B"/>
    <w:rsid w:val="00D3420C"/>
    <w:rsid w:val="00D345AD"/>
    <w:rsid w:val="00D34BF1"/>
    <w:rsid w:val="00D3539C"/>
    <w:rsid w:val="00D355D3"/>
    <w:rsid w:val="00D357AE"/>
    <w:rsid w:val="00D358EE"/>
    <w:rsid w:val="00D35B62"/>
    <w:rsid w:val="00D35CC3"/>
    <w:rsid w:val="00D35DE2"/>
    <w:rsid w:val="00D36042"/>
    <w:rsid w:val="00D368C6"/>
    <w:rsid w:val="00D36A24"/>
    <w:rsid w:val="00D371F1"/>
    <w:rsid w:val="00D37550"/>
    <w:rsid w:val="00D37658"/>
    <w:rsid w:val="00D37744"/>
    <w:rsid w:val="00D37828"/>
    <w:rsid w:val="00D37B50"/>
    <w:rsid w:val="00D40619"/>
    <w:rsid w:val="00D40D6A"/>
    <w:rsid w:val="00D40F49"/>
    <w:rsid w:val="00D40FED"/>
    <w:rsid w:val="00D411AF"/>
    <w:rsid w:val="00D41248"/>
    <w:rsid w:val="00D41259"/>
    <w:rsid w:val="00D413E9"/>
    <w:rsid w:val="00D4178F"/>
    <w:rsid w:val="00D41AD4"/>
    <w:rsid w:val="00D41DC4"/>
    <w:rsid w:val="00D42047"/>
    <w:rsid w:val="00D42340"/>
    <w:rsid w:val="00D42791"/>
    <w:rsid w:val="00D4307D"/>
    <w:rsid w:val="00D43139"/>
    <w:rsid w:val="00D43276"/>
    <w:rsid w:val="00D437DF"/>
    <w:rsid w:val="00D4404D"/>
    <w:rsid w:val="00D440EB"/>
    <w:rsid w:val="00D44108"/>
    <w:rsid w:val="00D441BD"/>
    <w:rsid w:val="00D445B3"/>
    <w:rsid w:val="00D445CC"/>
    <w:rsid w:val="00D44786"/>
    <w:rsid w:val="00D44A57"/>
    <w:rsid w:val="00D44E2C"/>
    <w:rsid w:val="00D44F7B"/>
    <w:rsid w:val="00D458BE"/>
    <w:rsid w:val="00D45C34"/>
    <w:rsid w:val="00D45C53"/>
    <w:rsid w:val="00D46302"/>
    <w:rsid w:val="00D46A90"/>
    <w:rsid w:val="00D47033"/>
    <w:rsid w:val="00D470A4"/>
    <w:rsid w:val="00D473A6"/>
    <w:rsid w:val="00D47655"/>
    <w:rsid w:val="00D47B0F"/>
    <w:rsid w:val="00D47DDD"/>
    <w:rsid w:val="00D47EE2"/>
    <w:rsid w:val="00D508BF"/>
    <w:rsid w:val="00D51096"/>
    <w:rsid w:val="00D5117C"/>
    <w:rsid w:val="00D51B15"/>
    <w:rsid w:val="00D51BD4"/>
    <w:rsid w:val="00D51D9C"/>
    <w:rsid w:val="00D523BF"/>
    <w:rsid w:val="00D524CC"/>
    <w:rsid w:val="00D52712"/>
    <w:rsid w:val="00D52F1C"/>
    <w:rsid w:val="00D530CF"/>
    <w:rsid w:val="00D5319B"/>
    <w:rsid w:val="00D53372"/>
    <w:rsid w:val="00D53ACA"/>
    <w:rsid w:val="00D53EF0"/>
    <w:rsid w:val="00D541A4"/>
    <w:rsid w:val="00D54824"/>
    <w:rsid w:val="00D54C9E"/>
    <w:rsid w:val="00D55CD3"/>
    <w:rsid w:val="00D55E8B"/>
    <w:rsid w:val="00D55FB7"/>
    <w:rsid w:val="00D56825"/>
    <w:rsid w:val="00D57234"/>
    <w:rsid w:val="00D573C9"/>
    <w:rsid w:val="00D574B4"/>
    <w:rsid w:val="00D575E5"/>
    <w:rsid w:val="00D57D60"/>
    <w:rsid w:val="00D57F99"/>
    <w:rsid w:val="00D60008"/>
    <w:rsid w:val="00D6017A"/>
    <w:rsid w:val="00D6097C"/>
    <w:rsid w:val="00D6099F"/>
    <w:rsid w:val="00D60B90"/>
    <w:rsid w:val="00D60E08"/>
    <w:rsid w:val="00D6180D"/>
    <w:rsid w:val="00D619C1"/>
    <w:rsid w:val="00D619E9"/>
    <w:rsid w:val="00D61E2C"/>
    <w:rsid w:val="00D61EA2"/>
    <w:rsid w:val="00D61F48"/>
    <w:rsid w:val="00D61FA2"/>
    <w:rsid w:val="00D61FA9"/>
    <w:rsid w:val="00D62A3E"/>
    <w:rsid w:val="00D62C5B"/>
    <w:rsid w:val="00D6385D"/>
    <w:rsid w:val="00D639C8"/>
    <w:rsid w:val="00D64013"/>
    <w:rsid w:val="00D6427D"/>
    <w:rsid w:val="00D6452C"/>
    <w:rsid w:val="00D64598"/>
    <w:rsid w:val="00D645F3"/>
    <w:rsid w:val="00D64B29"/>
    <w:rsid w:val="00D64B84"/>
    <w:rsid w:val="00D651CC"/>
    <w:rsid w:val="00D653BD"/>
    <w:rsid w:val="00D65492"/>
    <w:rsid w:val="00D65716"/>
    <w:rsid w:val="00D659A3"/>
    <w:rsid w:val="00D65B35"/>
    <w:rsid w:val="00D65C15"/>
    <w:rsid w:val="00D65C29"/>
    <w:rsid w:val="00D65D8C"/>
    <w:rsid w:val="00D65E52"/>
    <w:rsid w:val="00D663E6"/>
    <w:rsid w:val="00D665A9"/>
    <w:rsid w:val="00D66759"/>
    <w:rsid w:val="00D66907"/>
    <w:rsid w:val="00D674C5"/>
    <w:rsid w:val="00D67521"/>
    <w:rsid w:val="00D67531"/>
    <w:rsid w:val="00D67A57"/>
    <w:rsid w:val="00D67A65"/>
    <w:rsid w:val="00D67FB6"/>
    <w:rsid w:val="00D701B3"/>
    <w:rsid w:val="00D708FB"/>
    <w:rsid w:val="00D709A9"/>
    <w:rsid w:val="00D70CD7"/>
    <w:rsid w:val="00D71156"/>
    <w:rsid w:val="00D713A0"/>
    <w:rsid w:val="00D71848"/>
    <w:rsid w:val="00D71D4C"/>
    <w:rsid w:val="00D7218E"/>
    <w:rsid w:val="00D721A3"/>
    <w:rsid w:val="00D722D9"/>
    <w:rsid w:val="00D72730"/>
    <w:rsid w:val="00D72BB7"/>
    <w:rsid w:val="00D72CAA"/>
    <w:rsid w:val="00D72E0E"/>
    <w:rsid w:val="00D72F4A"/>
    <w:rsid w:val="00D7326D"/>
    <w:rsid w:val="00D7338F"/>
    <w:rsid w:val="00D73B1D"/>
    <w:rsid w:val="00D73DD4"/>
    <w:rsid w:val="00D7408D"/>
    <w:rsid w:val="00D7417A"/>
    <w:rsid w:val="00D742C0"/>
    <w:rsid w:val="00D74347"/>
    <w:rsid w:val="00D74B97"/>
    <w:rsid w:val="00D74CCC"/>
    <w:rsid w:val="00D75910"/>
    <w:rsid w:val="00D759E4"/>
    <w:rsid w:val="00D75C27"/>
    <w:rsid w:val="00D75E95"/>
    <w:rsid w:val="00D76AEA"/>
    <w:rsid w:val="00D76F6D"/>
    <w:rsid w:val="00D773A8"/>
    <w:rsid w:val="00D800FD"/>
    <w:rsid w:val="00D80574"/>
    <w:rsid w:val="00D8069B"/>
    <w:rsid w:val="00D80707"/>
    <w:rsid w:val="00D80895"/>
    <w:rsid w:val="00D81E43"/>
    <w:rsid w:val="00D81F1B"/>
    <w:rsid w:val="00D82EAC"/>
    <w:rsid w:val="00D8304F"/>
    <w:rsid w:val="00D8323D"/>
    <w:rsid w:val="00D832CB"/>
    <w:rsid w:val="00D8358E"/>
    <w:rsid w:val="00D835CD"/>
    <w:rsid w:val="00D83807"/>
    <w:rsid w:val="00D83BF0"/>
    <w:rsid w:val="00D83E80"/>
    <w:rsid w:val="00D84888"/>
    <w:rsid w:val="00D84F78"/>
    <w:rsid w:val="00D8518A"/>
    <w:rsid w:val="00D85469"/>
    <w:rsid w:val="00D86672"/>
    <w:rsid w:val="00D86BA1"/>
    <w:rsid w:val="00D86D34"/>
    <w:rsid w:val="00D87007"/>
    <w:rsid w:val="00D87224"/>
    <w:rsid w:val="00D8747D"/>
    <w:rsid w:val="00D8762F"/>
    <w:rsid w:val="00D8771A"/>
    <w:rsid w:val="00D905F0"/>
    <w:rsid w:val="00D90ADA"/>
    <w:rsid w:val="00D90BB1"/>
    <w:rsid w:val="00D90D92"/>
    <w:rsid w:val="00D91134"/>
    <w:rsid w:val="00D919D1"/>
    <w:rsid w:val="00D91BCA"/>
    <w:rsid w:val="00D91C95"/>
    <w:rsid w:val="00D91CEC"/>
    <w:rsid w:val="00D9211A"/>
    <w:rsid w:val="00D92935"/>
    <w:rsid w:val="00D92EDA"/>
    <w:rsid w:val="00D93024"/>
    <w:rsid w:val="00D93134"/>
    <w:rsid w:val="00D93514"/>
    <w:rsid w:val="00D936D1"/>
    <w:rsid w:val="00D94153"/>
    <w:rsid w:val="00D941F8"/>
    <w:rsid w:val="00D94357"/>
    <w:rsid w:val="00D9437B"/>
    <w:rsid w:val="00D947B1"/>
    <w:rsid w:val="00D94D5C"/>
    <w:rsid w:val="00D94D5F"/>
    <w:rsid w:val="00D94DAC"/>
    <w:rsid w:val="00D94F43"/>
    <w:rsid w:val="00D95021"/>
    <w:rsid w:val="00D95086"/>
    <w:rsid w:val="00D953C1"/>
    <w:rsid w:val="00D95573"/>
    <w:rsid w:val="00D95582"/>
    <w:rsid w:val="00D95993"/>
    <w:rsid w:val="00D95BE1"/>
    <w:rsid w:val="00D95D9A"/>
    <w:rsid w:val="00D95DAF"/>
    <w:rsid w:val="00D95F40"/>
    <w:rsid w:val="00D9673A"/>
    <w:rsid w:val="00D96958"/>
    <w:rsid w:val="00D96C6C"/>
    <w:rsid w:val="00D97078"/>
    <w:rsid w:val="00D97152"/>
    <w:rsid w:val="00D97535"/>
    <w:rsid w:val="00D97BCB"/>
    <w:rsid w:val="00D97DB0"/>
    <w:rsid w:val="00D97FF0"/>
    <w:rsid w:val="00DA013D"/>
    <w:rsid w:val="00DA06AD"/>
    <w:rsid w:val="00DA0ACD"/>
    <w:rsid w:val="00DA0DCF"/>
    <w:rsid w:val="00DA0F45"/>
    <w:rsid w:val="00DA13C5"/>
    <w:rsid w:val="00DA1BE7"/>
    <w:rsid w:val="00DA1CF3"/>
    <w:rsid w:val="00DA1D98"/>
    <w:rsid w:val="00DA1F33"/>
    <w:rsid w:val="00DA216D"/>
    <w:rsid w:val="00DA2385"/>
    <w:rsid w:val="00DA25F9"/>
    <w:rsid w:val="00DA2681"/>
    <w:rsid w:val="00DA299C"/>
    <w:rsid w:val="00DA2A95"/>
    <w:rsid w:val="00DA2BEA"/>
    <w:rsid w:val="00DA2F55"/>
    <w:rsid w:val="00DA2F89"/>
    <w:rsid w:val="00DA369B"/>
    <w:rsid w:val="00DA38C2"/>
    <w:rsid w:val="00DA3BAC"/>
    <w:rsid w:val="00DA3DFA"/>
    <w:rsid w:val="00DA4232"/>
    <w:rsid w:val="00DA4448"/>
    <w:rsid w:val="00DA4BE0"/>
    <w:rsid w:val="00DA4C5B"/>
    <w:rsid w:val="00DA50CE"/>
    <w:rsid w:val="00DA512D"/>
    <w:rsid w:val="00DA520A"/>
    <w:rsid w:val="00DA5C1D"/>
    <w:rsid w:val="00DA6198"/>
    <w:rsid w:val="00DA61A3"/>
    <w:rsid w:val="00DA673B"/>
    <w:rsid w:val="00DA6C49"/>
    <w:rsid w:val="00DA6CE2"/>
    <w:rsid w:val="00DA6E23"/>
    <w:rsid w:val="00DA720E"/>
    <w:rsid w:val="00DA75D5"/>
    <w:rsid w:val="00DA7631"/>
    <w:rsid w:val="00DA7EB3"/>
    <w:rsid w:val="00DB0357"/>
    <w:rsid w:val="00DB03E8"/>
    <w:rsid w:val="00DB088D"/>
    <w:rsid w:val="00DB0987"/>
    <w:rsid w:val="00DB0B6C"/>
    <w:rsid w:val="00DB0EF6"/>
    <w:rsid w:val="00DB1256"/>
    <w:rsid w:val="00DB1307"/>
    <w:rsid w:val="00DB13FE"/>
    <w:rsid w:val="00DB198D"/>
    <w:rsid w:val="00DB1CEE"/>
    <w:rsid w:val="00DB2082"/>
    <w:rsid w:val="00DB20B0"/>
    <w:rsid w:val="00DB2143"/>
    <w:rsid w:val="00DB232B"/>
    <w:rsid w:val="00DB23B2"/>
    <w:rsid w:val="00DB2900"/>
    <w:rsid w:val="00DB34E5"/>
    <w:rsid w:val="00DB3B55"/>
    <w:rsid w:val="00DB43D1"/>
    <w:rsid w:val="00DB4780"/>
    <w:rsid w:val="00DB49E9"/>
    <w:rsid w:val="00DB4EAE"/>
    <w:rsid w:val="00DB5342"/>
    <w:rsid w:val="00DB5597"/>
    <w:rsid w:val="00DB5AFE"/>
    <w:rsid w:val="00DB5EC6"/>
    <w:rsid w:val="00DB6963"/>
    <w:rsid w:val="00DB7198"/>
    <w:rsid w:val="00DB76BC"/>
    <w:rsid w:val="00DB76E1"/>
    <w:rsid w:val="00DB77A0"/>
    <w:rsid w:val="00DB77BC"/>
    <w:rsid w:val="00DB788E"/>
    <w:rsid w:val="00DB7D65"/>
    <w:rsid w:val="00DC03B6"/>
    <w:rsid w:val="00DC07E5"/>
    <w:rsid w:val="00DC0815"/>
    <w:rsid w:val="00DC09AB"/>
    <w:rsid w:val="00DC0E4D"/>
    <w:rsid w:val="00DC1953"/>
    <w:rsid w:val="00DC1A3F"/>
    <w:rsid w:val="00DC1D29"/>
    <w:rsid w:val="00DC1E9C"/>
    <w:rsid w:val="00DC2480"/>
    <w:rsid w:val="00DC2724"/>
    <w:rsid w:val="00DC2AA2"/>
    <w:rsid w:val="00DC2B5D"/>
    <w:rsid w:val="00DC35E8"/>
    <w:rsid w:val="00DC3DA8"/>
    <w:rsid w:val="00DC3FD7"/>
    <w:rsid w:val="00DC40E1"/>
    <w:rsid w:val="00DC4D54"/>
    <w:rsid w:val="00DC4E7A"/>
    <w:rsid w:val="00DC51EC"/>
    <w:rsid w:val="00DC59F7"/>
    <w:rsid w:val="00DC5A81"/>
    <w:rsid w:val="00DC5ED8"/>
    <w:rsid w:val="00DC69BF"/>
    <w:rsid w:val="00DC6A4A"/>
    <w:rsid w:val="00DC6A64"/>
    <w:rsid w:val="00DC6C9E"/>
    <w:rsid w:val="00DC6F68"/>
    <w:rsid w:val="00DC6FB3"/>
    <w:rsid w:val="00DC7036"/>
    <w:rsid w:val="00DC7304"/>
    <w:rsid w:val="00DC75F8"/>
    <w:rsid w:val="00DC77C3"/>
    <w:rsid w:val="00DC78A7"/>
    <w:rsid w:val="00DC7D95"/>
    <w:rsid w:val="00DC7E2D"/>
    <w:rsid w:val="00DC7EE2"/>
    <w:rsid w:val="00DD003F"/>
    <w:rsid w:val="00DD03EC"/>
    <w:rsid w:val="00DD0545"/>
    <w:rsid w:val="00DD0890"/>
    <w:rsid w:val="00DD0A54"/>
    <w:rsid w:val="00DD0E17"/>
    <w:rsid w:val="00DD0F39"/>
    <w:rsid w:val="00DD14E8"/>
    <w:rsid w:val="00DD152E"/>
    <w:rsid w:val="00DD1B4D"/>
    <w:rsid w:val="00DD2026"/>
    <w:rsid w:val="00DD251D"/>
    <w:rsid w:val="00DD33AD"/>
    <w:rsid w:val="00DD3CAD"/>
    <w:rsid w:val="00DD3CBE"/>
    <w:rsid w:val="00DD3D7F"/>
    <w:rsid w:val="00DD3DAF"/>
    <w:rsid w:val="00DD44DD"/>
    <w:rsid w:val="00DD495F"/>
    <w:rsid w:val="00DD4EC3"/>
    <w:rsid w:val="00DD58B3"/>
    <w:rsid w:val="00DD5BAA"/>
    <w:rsid w:val="00DD64F0"/>
    <w:rsid w:val="00DD672D"/>
    <w:rsid w:val="00DD67AF"/>
    <w:rsid w:val="00DD6B4E"/>
    <w:rsid w:val="00DD6ECE"/>
    <w:rsid w:val="00DD6FBA"/>
    <w:rsid w:val="00DD7011"/>
    <w:rsid w:val="00DD70ED"/>
    <w:rsid w:val="00DD721E"/>
    <w:rsid w:val="00DD7547"/>
    <w:rsid w:val="00DD7811"/>
    <w:rsid w:val="00DE039B"/>
    <w:rsid w:val="00DE0809"/>
    <w:rsid w:val="00DE0A87"/>
    <w:rsid w:val="00DE0EB9"/>
    <w:rsid w:val="00DE1106"/>
    <w:rsid w:val="00DE1337"/>
    <w:rsid w:val="00DE1540"/>
    <w:rsid w:val="00DE15CD"/>
    <w:rsid w:val="00DE15FC"/>
    <w:rsid w:val="00DE19D1"/>
    <w:rsid w:val="00DE1EEB"/>
    <w:rsid w:val="00DE21F9"/>
    <w:rsid w:val="00DE24F4"/>
    <w:rsid w:val="00DE3FFB"/>
    <w:rsid w:val="00DE403A"/>
    <w:rsid w:val="00DE43FF"/>
    <w:rsid w:val="00DE4566"/>
    <w:rsid w:val="00DE46E8"/>
    <w:rsid w:val="00DE4876"/>
    <w:rsid w:val="00DE4DF9"/>
    <w:rsid w:val="00DE4F77"/>
    <w:rsid w:val="00DE57F7"/>
    <w:rsid w:val="00DE58BD"/>
    <w:rsid w:val="00DE5C66"/>
    <w:rsid w:val="00DE61A7"/>
    <w:rsid w:val="00DE61F0"/>
    <w:rsid w:val="00DE66FA"/>
    <w:rsid w:val="00DE68BF"/>
    <w:rsid w:val="00DE6960"/>
    <w:rsid w:val="00DE6A9D"/>
    <w:rsid w:val="00DE6D0A"/>
    <w:rsid w:val="00DE6D78"/>
    <w:rsid w:val="00DE78DB"/>
    <w:rsid w:val="00DE7CDB"/>
    <w:rsid w:val="00DF04A7"/>
    <w:rsid w:val="00DF08B4"/>
    <w:rsid w:val="00DF0981"/>
    <w:rsid w:val="00DF0CD0"/>
    <w:rsid w:val="00DF0DFA"/>
    <w:rsid w:val="00DF1E58"/>
    <w:rsid w:val="00DF23DA"/>
    <w:rsid w:val="00DF28D1"/>
    <w:rsid w:val="00DF2BD7"/>
    <w:rsid w:val="00DF2DC1"/>
    <w:rsid w:val="00DF2E9A"/>
    <w:rsid w:val="00DF30CA"/>
    <w:rsid w:val="00DF3430"/>
    <w:rsid w:val="00DF359B"/>
    <w:rsid w:val="00DF39E3"/>
    <w:rsid w:val="00DF3B73"/>
    <w:rsid w:val="00DF3CC5"/>
    <w:rsid w:val="00DF3CC7"/>
    <w:rsid w:val="00DF3D13"/>
    <w:rsid w:val="00DF4192"/>
    <w:rsid w:val="00DF4264"/>
    <w:rsid w:val="00DF4D44"/>
    <w:rsid w:val="00DF4FE8"/>
    <w:rsid w:val="00DF5349"/>
    <w:rsid w:val="00DF53B8"/>
    <w:rsid w:val="00DF54DD"/>
    <w:rsid w:val="00DF55AA"/>
    <w:rsid w:val="00DF57F0"/>
    <w:rsid w:val="00DF5A05"/>
    <w:rsid w:val="00DF5CE8"/>
    <w:rsid w:val="00DF6042"/>
    <w:rsid w:val="00DF64B1"/>
    <w:rsid w:val="00DF6987"/>
    <w:rsid w:val="00DF6B7A"/>
    <w:rsid w:val="00DF6CA8"/>
    <w:rsid w:val="00DF71A1"/>
    <w:rsid w:val="00DF7559"/>
    <w:rsid w:val="00DF7812"/>
    <w:rsid w:val="00DF7932"/>
    <w:rsid w:val="00DF7F50"/>
    <w:rsid w:val="00E002C9"/>
    <w:rsid w:val="00E00839"/>
    <w:rsid w:val="00E0098F"/>
    <w:rsid w:val="00E00D63"/>
    <w:rsid w:val="00E00EFA"/>
    <w:rsid w:val="00E00F82"/>
    <w:rsid w:val="00E02483"/>
    <w:rsid w:val="00E024F4"/>
    <w:rsid w:val="00E02580"/>
    <w:rsid w:val="00E0259B"/>
    <w:rsid w:val="00E028E7"/>
    <w:rsid w:val="00E02900"/>
    <w:rsid w:val="00E02954"/>
    <w:rsid w:val="00E02BAE"/>
    <w:rsid w:val="00E02F57"/>
    <w:rsid w:val="00E02FD6"/>
    <w:rsid w:val="00E03006"/>
    <w:rsid w:val="00E03180"/>
    <w:rsid w:val="00E0359E"/>
    <w:rsid w:val="00E03FE1"/>
    <w:rsid w:val="00E042CA"/>
    <w:rsid w:val="00E04380"/>
    <w:rsid w:val="00E0458E"/>
    <w:rsid w:val="00E04717"/>
    <w:rsid w:val="00E04A32"/>
    <w:rsid w:val="00E0513B"/>
    <w:rsid w:val="00E051DC"/>
    <w:rsid w:val="00E054D1"/>
    <w:rsid w:val="00E057F2"/>
    <w:rsid w:val="00E05E74"/>
    <w:rsid w:val="00E06576"/>
    <w:rsid w:val="00E06A4B"/>
    <w:rsid w:val="00E06ED3"/>
    <w:rsid w:val="00E073EF"/>
    <w:rsid w:val="00E07A9F"/>
    <w:rsid w:val="00E07B1E"/>
    <w:rsid w:val="00E102A3"/>
    <w:rsid w:val="00E105A7"/>
    <w:rsid w:val="00E10D8A"/>
    <w:rsid w:val="00E12A5A"/>
    <w:rsid w:val="00E12CEB"/>
    <w:rsid w:val="00E12DCA"/>
    <w:rsid w:val="00E12DCD"/>
    <w:rsid w:val="00E13B39"/>
    <w:rsid w:val="00E13D1F"/>
    <w:rsid w:val="00E148D0"/>
    <w:rsid w:val="00E14A5C"/>
    <w:rsid w:val="00E14C0F"/>
    <w:rsid w:val="00E14D55"/>
    <w:rsid w:val="00E150FB"/>
    <w:rsid w:val="00E1529E"/>
    <w:rsid w:val="00E16076"/>
    <w:rsid w:val="00E16157"/>
    <w:rsid w:val="00E16334"/>
    <w:rsid w:val="00E171C4"/>
    <w:rsid w:val="00E172CF"/>
    <w:rsid w:val="00E1733D"/>
    <w:rsid w:val="00E176DD"/>
    <w:rsid w:val="00E2036D"/>
    <w:rsid w:val="00E20373"/>
    <w:rsid w:val="00E20761"/>
    <w:rsid w:val="00E209D8"/>
    <w:rsid w:val="00E209E2"/>
    <w:rsid w:val="00E20B0D"/>
    <w:rsid w:val="00E20BDC"/>
    <w:rsid w:val="00E20FA1"/>
    <w:rsid w:val="00E217A8"/>
    <w:rsid w:val="00E21F03"/>
    <w:rsid w:val="00E220CB"/>
    <w:rsid w:val="00E228FD"/>
    <w:rsid w:val="00E22B8B"/>
    <w:rsid w:val="00E22C00"/>
    <w:rsid w:val="00E230CD"/>
    <w:rsid w:val="00E2336A"/>
    <w:rsid w:val="00E2378B"/>
    <w:rsid w:val="00E2382E"/>
    <w:rsid w:val="00E23F69"/>
    <w:rsid w:val="00E24268"/>
    <w:rsid w:val="00E244FE"/>
    <w:rsid w:val="00E245CF"/>
    <w:rsid w:val="00E247C1"/>
    <w:rsid w:val="00E249AF"/>
    <w:rsid w:val="00E24D1E"/>
    <w:rsid w:val="00E24E96"/>
    <w:rsid w:val="00E2566B"/>
    <w:rsid w:val="00E25891"/>
    <w:rsid w:val="00E259C9"/>
    <w:rsid w:val="00E259EB"/>
    <w:rsid w:val="00E25A95"/>
    <w:rsid w:val="00E25ECB"/>
    <w:rsid w:val="00E2609F"/>
    <w:rsid w:val="00E263CC"/>
    <w:rsid w:val="00E26607"/>
    <w:rsid w:val="00E26811"/>
    <w:rsid w:val="00E26A8C"/>
    <w:rsid w:val="00E26B1A"/>
    <w:rsid w:val="00E270CE"/>
    <w:rsid w:val="00E272D3"/>
    <w:rsid w:val="00E278C3"/>
    <w:rsid w:val="00E2797E"/>
    <w:rsid w:val="00E27C10"/>
    <w:rsid w:val="00E27DF0"/>
    <w:rsid w:val="00E27E40"/>
    <w:rsid w:val="00E27F07"/>
    <w:rsid w:val="00E3026E"/>
    <w:rsid w:val="00E30E48"/>
    <w:rsid w:val="00E31050"/>
    <w:rsid w:val="00E31AD4"/>
    <w:rsid w:val="00E31E2F"/>
    <w:rsid w:val="00E31EC4"/>
    <w:rsid w:val="00E32288"/>
    <w:rsid w:val="00E32634"/>
    <w:rsid w:val="00E32ABD"/>
    <w:rsid w:val="00E32B51"/>
    <w:rsid w:val="00E32E1D"/>
    <w:rsid w:val="00E3330A"/>
    <w:rsid w:val="00E33619"/>
    <w:rsid w:val="00E336E9"/>
    <w:rsid w:val="00E33957"/>
    <w:rsid w:val="00E33B30"/>
    <w:rsid w:val="00E33CC4"/>
    <w:rsid w:val="00E33E36"/>
    <w:rsid w:val="00E34314"/>
    <w:rsid w:val="00E346F6"/>
    <w:rsid w:val="00E347E9"/>
    <w:rsid w:val="00E34E1F"/>
    <w:rsid w:val="00E356BA"/>
    <w:rsid w:val="00E35C48"/>
    <w:rsid w:val="00E367F8"/>
    <w:rsid w:val="00E36D46"/>
    <w:rsid w:val="00E36D47"/>
    <w:rsid w:val="00E36DA4"/>
    <w:rsid w:val="00E36DED"/>
    <w:rsid w:val="00E370C8"/>
    <w:rsid w:val="00E37100"/>
    <w:rsid w:val="00E37568"/>
    <w:rsid w:val="00E4010C"/>
    <w:rsid w:val="00E40166"/>
    <w:rsid w:val="00E402F7"/>
    <w:rsid w:val="00E40335"/>
    <w:rsid w:val="00E40AC3"/>
    <w:rsid w:val="00E40F8B"/>
    <w:rsid w:val="00E41A43"/>
    <w:rsid w:val="00E421E3"/>
    <w:rsid w:val="00E422E3"/>
    <w:rsid w:val="00E42595"/>
    <w:rsid w:val="00E428E8"/>
    <w:rsid w:val="00E42B00"/>
    <w:rsid w:val="00E42B71"/>
    <w:rsid w:val="00E42BB6"/>
    <w:rsid w:val="00E42CF6"/>
    <w:rsid w:val="00E42E68"/>
    <w:rsid w:val="00E4392D"/>
    <w:rsid w:val="00E4393E"/>
    <w:rsid w:val="00E43A95"/>
    <w:rsid w:val="00E43C16"/>
    <w:rsid w:val="00E43D7E"/>
    <w:rsid w:val="00E44F80"/>
    <w:rsid w:val="00E4531E"/>
    <w:rsid w:val="00E4548F"/>
    <w:rsid w:val="00E45EC9"/>
    <w:rsid w:val="00E46796"/>
    <w:rsid w:val="00E467AF"/>
    <w:rsid w:val="00E47194"/>
    <w:rsid w:val="00E471D1"/>
    <w:rsid w:val="00E4721E"/>
    <w:rsid w:val="00E4730A"/>
    <w:rsid w:val="00E476F6"/>
    <w:rsid w:val="00E47833"/>
    <w:rsid w:val="00E50375"/>
    <w:rsid w:val="00E5069C"/>
    <w:rsid w:val="00E508E2"/>
    <w:rsid w:val="00E51252"/>
    <w:rsid w:val="00E513DA"/>
    <w:rsid w:val="00E514A2"/>
    <w:rsid w:val="00E514E8"/>
    <w:rsid w:val="00E5167A"/>
    <w:rsid w:val="00E518B0"/>
    <w:rsid w:val="00E51DDA"/>
    <w:rsid w:val="00E51F6F"/>
    <w:rsid w:val="00E5239B"/>
    <w:rsid w:val="00E523CC"/>
    <w:rsid w:val="00E524ED"/>
    <w:rsid w:val="00E525A4"/>
    <w:rsid w:val="00E536D5"/>
    <w:rsid w:val="00E536F5"/>
    <w:rsid w:val="00E53D22"/>
    <w:rsid w:val="00E5428F"/>
    <w:rsid w:val="00E5429B"/>
    <w:rsid w:val="00E542D4"/>
    <w:rsid w:val="00E54419"/>
    <w:rsid w:val="00E5447F"/>
    <w:rsid w:val="00E5482E"/>
    <w:rsid w:val="00E54F1A"/>
    <w:rsid w:val="00E5553E"/>
    <w:rsid w:val="00E557A6"/>
    <w:rsid w:val="00E55986"/>
    <w:rsid w:val="00E5659C"/>
    <w:rsid w:val="00E566BD"/>
    <w:rsid w:val="00E5676A"/>
    <w:rsid w:val="00E56835"/>
    <w:rsid w:val="00E56A62"/>
    <w:rsid w:val="00E56B7C"/>
    <w:rsid w:val="00E57016"/>
    <w:rsid w:val="00E572ED"/>
    <w:rsid w:val="00E575B5"/>
    <w:rsid w:val="00E576F0"/>
    <w:rsid w:val="00E577FD"/>
    <w:rsid w:val="00E57FE7"/>
    <w:rsid w:val="00E60108"/>
    <w:rsid w:val="00E60174"/>
    <w:rsid w:val="00E60330"/>
    <w:rsid w:val="00E60435"/>
    <w:rsid w:val="00E6043A"/>
    <w:rsid w:val="00E60702"/>
    <w:rsid w:val="00E60963"/>
    <w:rsid w:val="00E60E21"/>
    <w:rsid w:val="00E60FC7"/>
    <w:rsid w:val="00E61030"/>
    <w:rsid w:val="00E61659"/>
    <w:rsid w:val="00E616C4"/>
    <w:rsid w:val="00E61ABB"/>
    <w:rsid w:val="00E62269"/>
    <w:rsid w:val="00E625AB"/>
    <w:rsid w:val="00E62758"/>
    <w:rsid w:val="00E62EC9"/>
    <w:rsid w:val="00E62F7D"/>
    <w:rsid w:val="00E62FC7"/>
    <w:rsid w:val="00E637BC"/>
    <w:rsid w:val="00E64591"/>
    <w:rsid w:val="00E6510D"/>
    <w:rsid w:val="00E65214"/>
    <w:rsid w:val="00E653F3"/>
    <w:rsid w:val="00E65BF7"/>
    <w:rsid w:val="00E65D18"/>
    <w:rsid w:val="00E66FD3"/>
    <w:rsid w:val="00E67FB7"/>
    <w:rsid w:val="00E70591"/>
    <w:rsid w:val="00E70A07"/>
    <w:rsid w:val="00E70A9B"/>
    <w:rsid w:val="00E70DE2"/>
    <w:rsid w:val="00E70E64"/>
    <w:rsid w:val="00E713D6"/>
    <w:rsid w:val="00E71760"/>
    <w:rsid w:val="00E71AC9"/>
    <w:rsid w:val="00E71C7C"/>
    <w:rsid w:val="00E72771"/>
    <w:rsid w:val="00E73483"/>
    <w:rsid w:val="00E7360B"/>
    <w:rsid w:val="00E742CB"/>
    <w:rsid w:val="00E743BC"/>
    <w:rsid w:val="00E745FE"/>
    <w:rsid w:val="00E7490B"/>
    <w:rsid w:val="00E74DC0"/>
    <w:rsid w:val="00E75088"/>
    <w:rsid w:val="00E7533E"/>
    <w:rsid w:val="00E75422"/>
    <w:rsid w:val="00E754BD"/>
    <w:rsid w:val="00E75BC4"/>
    <w:rsid w:val="00E75F0D"/>
    <w:rsid w:val="00E761A3"/>
    <w:rsid w:val="00E76552"/>
    <w:rsid w:val="00E769EA"/>
    <w:rsid w:val="00E76C7D"/>
    <w:rsid w:val="00E76E33"/>
    <w:rsid w:val="00E76EBF"/>
    <w:rsid w:val="00E76ED8"/>
    <w:rsid w:val="00E76FD7"/>
    <w:rsid w:val="00E7713F"/>
    <w:rsid w:val="00E77C0C"/>
    <w:rsid w:val="00E802B6"/>
    <w:rsid w:val="00E80315"/>
    <w:rsid w:val="00E80FD2"/>
    <w:rsid w:val="00E812E6"/>
    <w:rsid w:val="00E81303"/>
    <w:rsid w:val="00E816AD"/>
    <w:rsid w:val="00E818EE"/>
    <w:rsid w:val="00E8195E"/>
    <w:rsid w:val="00E81F29"/>
    <w:rsid w:val="00E82607"/>
    <w:rsid w:val="00E8277C"/>
    <w:rsid w:val="00E832A7"/>
    <w:rsid w:val="00E83317"/>
    <w:rsid w:val="00E833CD"/>
    <w:rsid w:val="00E83703"/>
    <w:rsid w:val="00E8391F"/>
    <w:rsid w:val="00E83A41"/>
    <w:rsid w:val="00E83C1F"/>
    <w:rsid w:val="00E83D9E"/>
    <w:rsid w:val="00E83E3A"/>
    <w:rsid w:val="00E83EB3"/>
    <w:rsid w:val="00E8464D"/>
    <w:rsid w:val="00E84651"/>
    <w:rsid w:val="00E84A25"/>
    <w:rsid w:val="00E84CA7"/>
    <w:rsid w:val="00E84CA9"/>
    <w:rsid w:val="00E8505F"/>
    <w:rsid w:val="00E85388"/>
    <w:rsid w:val="00E85794"/>
    <w:rsid w:val="00E857CF"/>
    <w:rsid w:val="00E85D58"/>
    <w:rsid w:val="00E85E03"/>
    <w:rsid w:val="00E85F39"/>
    <w:rsid w:val="00E861EF"/>
    <w:rsid w:val="00E8657C"/>
    <w:rsid w:val="00E86671"/>
    <w:rsid w:val="00E8737E"/>
    <w:rsid w:val="00E87BAC"/>
    <w:rsid w:val="00E87BFA"/>
    <w:rsid w:val="00E87C53"/>
    <w:rsid w:val="00E87DBC"/>
    <w:rsid w:val="00E90127"/>
    <w:rsid w:val="00E902DA"/>
    <w:rsid w:val="00E904F2"/>
    <w:rsid w:val="00E9072B"/>
    <w:rsid w:val="00E9077C"/>
    <w:rsid w:val="00E90A02"/>
    <w:rsid w:val="00E90F3E"/>
    <w:rsid w:val="00E914F5"/>
    <w:rsid w:val="00E922BB"/>
    <w:rsid w:val="00E922D4"/>
    <w:rsid w:val="00E92B6E"/>
    <w:rsid w:val="00E92B9A"/>
    <w:rsid w:val="00E92D7D"/>
    <w:rsid w:val="00E92F79"/>
    <w:rsid w:val="00E92F9A"/>
    <w:rsid w:val="00E939FC"/>
    <w:rsid w:val="00E93B2C"/>
    <w:rsid w:val="00E947FF"/>
    <w:rsid w:val="00E94872"/>
    <w:rsid w:val="00E94DF1"/>
    <w:rsid w:val="00E9544A"/>
    <w:rsid w:val="00E956B6"/>
    <w:rsid w:val="00E956EF"/>
    <w:rsid w:val="00E96E14"/>
    <w:rsid w:val="00E96F4C"/>
    <w:rsid w:val="00E974C3"/>
    <w:rsid w:val="00E9780B"/>
    <w:rsid w:val="00E97A5D"/>
    <w:rsid w:val="00E97A60"/>
    <w:rsid w:val="00E97D63"/>
    <w:rsid w:val="00EA026E"/>
    <w:rsid w:val="00EA0560"/>
    <w:rsid w:val="00EA0975"/>
    <w:rsid w:val="00EA0A96"/>
    <w:rsid w:val="00EA0E46"/>
    <w:rsid w:val="00EA1097"/>
    <w:rsid w:val="00EA1246"/>
    <w:rsid w:val="00EA15F1"/>
    <w:rsid w:val="00EA192A"/>
    <w:rsid w:val="00EA1A3D"/>
    <w:rsid w:val="00EA2088"/>
    <w:rsid w:val="00EA2102"/>
    <w:rsid w:val="00EA23E4"/>
    <w:rsid w:val="00EA244A"/>
    <w:rsid w:val="00EA28CF"/>
    <w:rsid w:val="00EA2ABB"/>
    <w:rsid w:val="00EA2B08"/>
    <w:rsid w:val="00EA2E57"/>
    <w:rsid w:val="00EA2E6E"/>
    <w:rsid w:val="00EA2FAB"/>
    <w:rsid w:val="00EA3266"/>
    <w:rsid w:val="00EA32DD"/>
    <w:rsid w:val="00EA3637"/>
    <w:rsid w:val="00EA3740"/>
    <w:rsid w:val="00EA38E7"/>
    <w:rsid w:val="00EA3CE0"/>
    <w:rsid w:val="00EA4130"/>
    <w:rsid w:val="00EA432C"/>
    <w:rsid w:val="00EA45CF"/>
    <w:rsid w:val="00EA47BB"/>
    <w:rsid w:val="00EA4858"/>
    <w:rsid w:val="00EA4CB9"/>
    <w:rsid w:val="00EA4F64"/>
    <w:rsid w:val="00EA5550"/>
    <w:rsid w:val="00EA578B"/>
    <w:rsid w:val="00EA5A6F"/>
    <w:rsid w:val="00EA5BFB"/>
    <w:rsid w:val="00EA5CDF"/>
    <w:rsid w:val="00EA5D83"/>
    <w:rsid w:val="00EA6067"/>
    <w:rsid w:val="00EA6442"/>
    <w:rsid w:val="00EA65D9"/>
    <w:rsid w:val="00EA6837"/>
    <w:rsid w:val="00EA693C"/>
    <w:rsid w:val="00EA6976"/>
    <w:rsid w:val="00EA69B2"/>
    <w:rsid w:val="00EA742F"/>
    <w:rsid w:val="00EA78E6"/>
    <w:rsid w:val="00EA798D"/>
    <w:rsid w:val="00EA7A58"/>
    <w:rsid w:val="00EA7ADB"/>
    <w:rsid w:val="00EB008F"/>
    <w:rsid w:val="00EB00C5"/>
    <w:rsid w:val="00EB057A"/>
    <w:rsid w:val="00EB078D"/>
    <w:rsid w:val="00EB09FE"/>
    <w:rsid w:val="00EB0A11"/>
    <w:rsid w:val="00EB0A28"/>
    <w:rsid w:val="00EB0E79"/>
    <w:rsid w:val="00EB131B"/>
    <w:rsid w:val="00EB1338"/>
    <w:rsid w:val="00EB192B"/>
    <w:rsid w:val="00EB19F1"/>
    <w:rsid w:val="00EB1EB0"/>
    <w:rsid w:val="00EB22E9"/>
    <w:rsid w:val="00EB235B"/>
    <w:rsid w:val="00EB24F6"/>
    <w:rsid w:val="00EB25DE"/>
    <w:rsid w:val="00EB2645"/>
    <w:rsid w:val="00EB272B"/>
    <w:rsid w:val="00EB27B2"/>
    <w:rsid w:val="00EB2C2D"/>
    <w:rsid w:val="00EB30D5"/>
    <w:rsid w:val="00EB37D3"/>
    <w:rsid w:val="00EB3A7C"/>
    <w:rsid w:val="00EB3D87"/>
    <w:rsid w:val="00EB3DCE"/>
    <w:rsid w:val="00EB3F55"/>
    <w:rsid w:val="00EB46D4"/>
    <w:rsid w:val="00EB477E"/>
    <w:rsid w:val="00EB47C6"/>
    <w:rsid w:val="00EB4E38"/>
    <w:rsid w:val="00EB5513"/>
    <w:rsid w:val="00EB55CC"/>
    <w:rsid w:val="00EB59D8"/>
    <w:rsid w:val="00EB5DEB"/>
    <w:rsid w:val="00EB5E98"/>
    <w:rsid w:val="00EB60AB"/>
    <w:rsid w:val="00EB6104"/>
    <w:rsid w:val="00EB62A6"/>
    <w:rsid w:val="00EB6B67"/>
    <w:rsid w:val="00EB6CDE"/>
    <w:rsid w:val="00EB6EA1"/>
    <w:rsid w:val="00EB6F9C"/>
    <w:rsid w:val="00EB71BC"/>
    <w:rsid w:val="00EB7255"/>
    <w:rsid w:val="00EB7748"/>
    <w:rsid w:val="00EC00DC"/>
    <w:rsid w:val="00EC0401"/>
    <w:rsid w:val="00EC0457"/>
    <w:rsid w:val="00EC07EC"/>
    <w:rsid w:val="00EC096C"/>
    <w:rsid w:val="00EC140B"/>
    <w:rsid w:val="00EC1440"/>
    <w:rsid w:val="00EC1619"/>
    <w:rsid w:val="00EC17B0"/>
    <w:rsid w:val="00EC1F35"/>
    <w:rsid w:val="00EC21BF"/>
    <w:rsid w:val="00EC26DE"/>
    <w:rsid w:val="00EC292F"/>
    <w:rsid w:val="00EC2CDE"/>
    <w:rsid w:val="00EC2E86"/>
    <w:rsid w:val="00EC3639"/>
    <w:rsid w:val="00EC38EF"/>
    <w:rsid w:val="00EC3CD4"/>
    <w:rsid w:val="00EC3ECB"/>
    <w:rsid w:val="00EC44D4"/>
    <w:rsid w:val="00EC48DA"/>
    <w:rsid w:val="00EC495C"/>
    <w:rsid w:val="00EC4A9C"/>
    <w:rsid w:val="00EC505F"/>
    <w:rsid w:val="00EC5AC8"/>
    <w:rsid w:val="00EC5B24"/>
    <w:rsid w:val="00EC5D11"/>
    <w:rsid w:val="00EC695C"/>
    <w:rsid w:val="00EC6A84"/>
    <w:rsid w:val="00EC6B62"/>
    <w:rsid w:val="00EC6FFD"/>
    <w:rsid w:val="00EC703E"/>
    <w:rsid w:val="00EC71A9"/>
    <w:rsid w:val="00EC73B7"/>
    <w:rsid w:val="00EC7465"/>
    <w:rsid w:val="00EC750C"/>
    <w:rsid w:val="00EC7756"/>
    <w:rsid w:val="00EC7887"/>
    <w:rsid w:val="00EC7D2A"/>
    <w:rsid w:val="00ED0353"/>
    <w:rsid w:val="00ED04AA"/>
    <w:rsid w:val="00ED08A4"/>
    <w:rsid w:val="00ED0A65"/>
    <w:rsid w:val="00ED0B3C"/>
    <w:rsid w:val="00ED0D06"/>
    <w:rsid w:val="00ED13E7"/>
    <w:rsid w:val="00ED1695"/>
    <w:rsid w:val="00ED1898"/>
    <w:rsid w:val="00ED1C8A"/>
    <w:rsid w:val="00ED276A"/>
    <w:rsid w:val="00ED2B00"/>
    <w:rsid w:val="00ED2D0D"/>
    <w:rsid w:val="00ED31C0"/>
    <w:rsid w:val="00ED395C"/>
    <w:rsid w:val="00ED3F65"/>
    <w:rsid w:val="00ED3F6C"/>
    <w:rsid w:val="00ED48A3"/>
    <w:rsid w:val="00ED4930"/>
    <w:rsid w:val="00ED536D"/>
    <w:rsid w:val="00ED57C6"/>
    <w:rsid w:val="00ED5A46"/>
    <w:rsid w:val="00ED5EAC"/>
    <w:rsid w:val="00ED5F2A"/>
    <w:rsid w:val="00ED6A3E"/>
    <w:rsid w:val="00ED6FF6"/>
    <w:rsid w:val="00ED71A9"/>
    <w:rsid w:val="00ED7650"/>
    <w:rsid w:val="00ED79A7"/>
    <w:rsid w:val="00EE0051"/>
    <w:rsid w:val="00EE0684"/>
    <w:rsid w:val="00EE0EDC"/>
    <w:rsid w:val="00EE0F9C"/>
    <w:rsid w:val="00EE140C"/>
    <w:rsid w:val="00EE1B3F"/>
    <w:rsid w:val="00EE1D2A"/>
    <w:rsid w:val="00EE1DEA"/>
    <w:rsid w:val="00EE1F59"/>
    <w:rsid w:val="00EE20DE"/>
    <w:rsid w:val="00EE3473"/>
    <w:rsid w:val="00EE3A1C"/>
    <w:rsid w:val="00EE3B7D"/>
    <w:rsid w:val="00EE3D0A"/>
    <w:rsid w:val="00EE3E69"/>
    <w:rsid w:val="00EE3F41"/>
    <w:rsid w:val="00EE4228"/>
    <w:rsid w:val="00EE4790"/>
    <w:rsid w:val="00EE4B1F"/>
    <w:rsid w:val="00EE5E03"/>
    <w:rsid w:val="00EE5F45"/>
    <w:rsid w:val="00EE6032"/>
    <w:rsid w:val="00EE6214"/>
    <w:rsid w:val="00EE6663"/>
    <w:rsid w:val="00EE6805"/>
    <w:rsid w:val="00EE6968"/>
    <w:rsid w:val="00EE6F78"/>
    <w:rsid w:val="00EE70C3"/>
    <w:rsid w:val="00EF0064"/>
    <w:rsid w:val="00EF0072"/>
    <w:rsid w:val="00EF0178"/>
    <w:rsid w:val="00EF01CA"/>
    <w:rsid w:val="00EF0546"/>
    <w:rsid w:val="00EF0611"/>
    <w:rsid w:val="00EF1115"/>
    <w:rsid w:val="00EF12F4"/>
    <w:rsid w:val="00EF1388"/>
    <w:rsid w:val="00EF153E"/>
    <w:rsid w:val="00EF1F80"/>
    <w:rsid w:val="00EF267F"/>
    <w:rsid w:val="00EF2CF5"/>
    <w:rsid w:val="00EF34DA"/>
    <w:rsid w:val="00EF41B1"/>
    <w:rsid w:val="00EF41BA"/>
    <w:rsid w:val="00EF4415"/>
    <w:rsid w:val="00EF4806"/>
    <w:rsid w:val="00EF4813"/>
    <w:rsid w:val="00EF4C91"/>
    <w:rsid w:val="00EF4FEC"/>
    <w:rsid w:val="00EF506A"/>
    <w:rsid w:val="00EF5113"/>
    <w:rsid w:val="00EF52A2"/>
    <w:rsid w:val="00EF5F01"/>
    <w:rsid w:val="00EF5F7E"/>
    <w:rsid w:val="00EF6251"/>
    <w:rsid w:val="00EF6B51"/>
    <w:rsid w:val="00EF6C95"/>
    <w:rsid w:val="00EF6FA8"/>
    <w:rsid w:val="00EF7113"/>
    <w:rsid w:val="00EF72B8"/>
    <w:rsid w:val="00EF7B8A"/>
    <w:rsid w:val="00F0063B"/>
    <w:rsid w:val="00F008AF"/>
    <w:rsid w:val="00F009DE"/>
    <w:rsid w:val="00F00B17"/>
    <w:rsid w:val="00F00BCE"/>
    <w:rsid w:val="00F0107B"/>
    <w:rsid w:val="00F01178"/>
    <w:rsid w:val="00F01223"/>
    <w:rsid w:val="00F0123D"/>
    <w:rsid w:val="00F013F6"/>
    <w:rsid w:val="00F01647"/>
    <w:rsid w:val="00F01B96"/>
    <w:rsid w:val="00F022AC"/>
    <w:rsid w:val="00F0241D"/>
    <w:rsid w:val="00F028B9"/>
    <w:rsid w:val="00F029B5"/>
    <w:rsid w:val="00F02CB7"/>
    <w:rsid w:val="00F02E30"/>
    <w:rsid w:val="00F0327A"/>
    <w:rsid w:val="00F03464"/>
    <w:rsid w:val="00F03492"/>
    <w:rsid w:val="00F03B3D"/>
    <w:rsid w:val="00F03F4C"/>
    <w:rsid w:val="00F040BB"/>
    <w:rsid w:val="00F041C8"/>
    <w:rsid w:val="00F041FB"/>
    <w:rsid w:val="00F0495C"/>
    <w:rsid w:val="00F04A2D"/>
    <w:rsid w:val="00F05902"/>
    <w:rsid w:val="00F05FA5"/>
    <w:rsid w:val="00F066A2"/>
    <w:rsid w:val="00F06CC4"/>
    <w:rsid w:val="00F06F27"/>
    <w:rsid w:val="00F073F2"/>
    <w:rsid w:val="00F0772C"/>
    <w:rsid w:val="00F079AA"/>
    <w:rsid w:val="00F07ABF"/>
    <w:rsid w:val="00F07C38"/>
    <w:rsid w:val="00F10009"/>
    <w:rsid w:val="00F106E5"/>
    <w:rsid w:val="00F10DC6"/>
    <w:rsid w:val="00F10EFC"/>
    <w:rsid w:val="00F112AD"/>
    <w:rsid w:val="00F11851"/>
    <w:rsid w:val="00F11DC4"/>
    <w:rsid w:val="00F11F42"/>
    <w:rsid w:val="00F126DB"/>
    <w:rsid w:val="00F126DE"/>
    <w:rsid w:val="00F1283D"/>
    <w:rsid w:val="00F128CD"/>
    <w:rsid w:val="00F12B4A"/>
    <w:rsid w:val="00F1335B"/>
    <w:rsid w:val="00F134DD"/>
    <w:rsid w:val="00F134F9"/>
    <w:rsid w:val="00F139E3"/>
    <w:rsid w:val="00F142A5"/>
    <w:rsid w:val="00F143FE"/>
    <w:rsid w:val="00F14BDA"/>
    <w:rsid w:val="00F1507D"/>
    <w:rsid w:val="00F156E8"/>
    <w:rsid w:val="00F157A0"/>
    <w:rsid w:val="00F15C13"/>
    <w:rsid w:val="00F1660D"/>
    <w:rsid w:val="00F1664A"/>
    <w:rsid w:val="00F1672E"/>
    <w:rsid w:val="00F16992"/>
    <w:rsid w:val="00F16D80"/>
    <w:rsid w:val="00F176E4"/>
    <w:rsid w:val="00F178CD"/>
    <w:rsid w:val="00F17BFC"/>
    <w:rsid w:val="00F17CF8"/>
    <w:rsid w:val="00F2015D"/>
    <w:rsid w:val="00F2028D"/>
    <w:rsid w:val="00F203D0"/>
    <w:rsid w:val="00F2047F"/>
    <w:rsid w:val="00F21085"/>
    <w:rsid w:val="00F210D5"/>
    <w:rsid w:val="00F212F8"/>
    <w:rsid w:val="00F2178B"/>
    <w:rsid w:val="00F21829"/>
    <w:rsid w:val="00F218F2"/>
    <w:rsid w:val="00F220C5"/>
    <w:rsid w:val="00F22282"/>
    <w:rsid w:val="00F2281B"/>
    <w:rsid w:val="00F22B01"/>
    <w:rsid w:val="00F22F05"/>
    <w:rsid w:val="00F230BC"/>
    <w:rsid w:val="00F23447"/>
    <w:rsid w:val="00F2379F"/>
    <w:rsid w:val="00F23919"/>
    <w:rsid w:val="00F23DB6"/>
    <w:rsid w:val="00F240C9"/>
    <w:rsid w:val="00F24133"/>
    <w:rsid w:val="00F2431E"/>
    <w:rsid w:val="00F24938"/>
    <w:rsid w:val="00F24F3F"/>
    <w:rsid w:val="00F25094"/>
    <w:rsid w:val="00F261B2"/>
    <w:rsid w:val="00F26262"/>
    <w:rsid w:val="00F26CA0"/>
    <w:rsid w:val="00F2738F"/>
    <w:rsid w:val="00F273FD"/>
    <w:rsid w:val="00F27402"/>
    <w:rsid w:val="00F277D1"/>
    <w:rsid w:val="00F27F55"/>
    <w:rsid w:val="00F30142"/>
    <w:rsid w:val="00F3087C"/>
    <w:rsid w:val="00F30A14"/>
    <w:rsid w:val="00F30A5A"/>
    <w:rsid w:val="00F30F4E"/>
    <w:rsid w:val="00F310BB"/>
    <w:rsid w:val="00F3149B"/>
    <w:rsid w:val="00F315FC"/>
    <w:rsid w:val="00F3168E"/>
    <w:rsid w:val="00F31B38"/>
    <w:rsid w:val="00F31E5D"/>
    <w:rsid w:val="00F32B0C"/>
    <w:rsid w:val="00F336C7"/>
    <w:rsid w:val="00F33726"/>
    <w:rsid w:val="00F33F7B"/>
    <w:rsid w:val="00F33FBC"/>
    <w:rsid w:val="00F34161"/>
    <w:rsid w:val="00F34163"/>
    <w:rsid w:val="00F34176"/>
    <w:rsid w:val="00F342C8"/>
    <w:rsid w:val="00F343DE"/>
    <w:rsid w:val="00F34739"/>
    <w:rsid w:val="00F34A76"/>
    <w:rsid w:val="00F35080"/>
    <w:rsid w:val="00F350BC"/>
    <w:rsid w:val="00F357EA"/>
    <w:rsid w:val="00F35855"/>
    <w:rsid w:val="00F358FD"/>
    <w:rsid w:val="00F35A3F"/>
    <w:rsid w:val="00F35BF4"/>
    <w:rsid w:val="00F3617C"/>
    <w:rsid w:val="00F36681"/>
    <w:rsid w:val="00F36A4E"/>
    <w:rsid w:val="00F36BD2"/>
    <w:rsid w:val="00F36D03"/>
    <w:rsid w:val="00F36F18"/>
    <w:rsid w:val="00F373B4"/>
    <w:rsid w:val="00F3769F"/>
    <w:rsid w:val="00F37706"/>
    <w:rsid w:val="00F40136"/>
    <w:rsid w:val="00F407CE"/>
    <w:rsid w:val="00F40C15"/>
    <w:rsid w:val="00F415BD"/>
    <w:rsid w:val="00F41D0E"/>
    <w:rsid w:val="00F41FC1"/>
    <w:rsid w:val="00F42292"/>
    <w:rsid w:val="00F42578"/>
    <w:rsid w:val="00F42C05"/>
    <w:rsid w:val="00F42D22"/>
    <w:rsid w:val="00F42EDF"/>
    <w:rsid w:val="00F433A5"/>
    <w:rsid w:val="00F43785"/>
    <w:rsid w:val="00F43BFD"/>
    <w:rsid w:val="00F43FF8"/>
    <w:rsid w:val="00F443A9"/>
    <w:rsid w:val="00F44889"/>
    <w:rsid w:val="00F4496B"/>
    <w:rsid w:val="00F44A2A"/>
    <w:rsid w:val="00F44BBC"/>
    <w:rsid w:val="00F4521C"/>
    <w:rsid w:val="00F45475"/>
    <w:rsid w:val="00F454A6"/>
    <w:rsid w:val="00F456E4"/>
    <w:rsid w:val="00F45CFC"/>
    <w:rsid w:val="00F45E39"/>
    <w:rsid w:val="00F45F21"/>
    <w:rsid w:val="00F465A6"/>
    <w:rsid w:val="00F4680B"/>
    <w:rsid w:val="00F46B06"/>
    <w:rsid w:val="00F47AEC"/>
    <w:rsid w:val="00F5013A"/>
    <w:rsid w:val="00F504EC"/>
    <w:rsid w:val="00F5091C"/>
    <w:rsid w:val="00F50A3C"/>
    <w:rsid w:val="00F50AB1"/>
    <w:rsid w:val="00F50B08"/>
    <w:rsid w:val="00F51290"/>
    <w:rsid w:val="00F512E4"/>
    <w:rsid w:val="00F51353"/>
    <w:rsid w:val="00F514E2"/>
    <w:rsid w:val="00F51820"/>
    <w:rsid w:val="00F51D13"/>
    <w:rsid w:val="00F52166"/>
    <w:rsid w:val="00F52723"/>
    <w:rsid w:val="00F52757"/>
    <w:rsid w:val="00F529F6"/>
    <w:rsid w:val="00F52AEE"/>
    <w:rsid w:val="00F5362E"/>
    <w:rsid w:val="00F53684"/>
    <w:rsid w:val="00F53C32"/>
    <w:rsid w:val="00F53C6C"/>
    <w:rsid w:val="00F53D72"/>
    <w:rsid w:val="00F53FEA"/>
    <w:rsid w:val="00F5404C"/>
    <w:rsid w:val="00F5418E"/>
    <w:rsid w:val="00F541A0"/>
    <w:rsid w:val="00F5433B"/>
    <w:rsid w:val="00F54689"/>
    <w:rsid w:val="00F54839"/>
    <w:rsid w:val="00F54854"/>
    <w:rsid w:val="00F5504A"/>
    <w:rsid w:val="00F55BB2"/>
    <w:rsid w:val="00F55E7A"/>
    <w:rsid w:val="00F55FD2"/>
    <w:rsid w:val="00F56126"/>
    <w:rsid w:val="00F56326"/>
    <w:rsid w:val="00F563B3"/>
    <w:rsid w:val="00F5661F"/>
    <w:rsid w:val="00F5684A"/>
    <w:rsid w:val="00F56AB1"/>
    <w:rsid w:val="00F57B35"/>
    <w:rsid w:val="00F57C75"/>
    <w:rsid w:val="00F57D8B"/>
    <w:rsid w:val="00F60031"/>
    <w:rsid w:val="00F601FA"/>
    <w:rsid w:val="00F60C74"/>
    <w:rsid w:val="00F60CB5"/>
    <w:rsid w:val="00F61837"/>
    <w:rsid w:val="00F62E03"/>
    <w:rsid w:val="00F62FA0"/>
    <w:rsid w:val="00F63722"/>
    <w:rsid w:val="00F63E1C"/>
    <w:rsid w:val="00F64054"/>
    <w:rsid w:val="00F64190"/>
    <w:rsid w:val="00F642A9"/>
    <w:rsid w:val="00F64A66"/>
    <w:rsid w:val="00F64D89"/>
    <w:rsid w:val="00F64E4D"/>
    <w:rsid w:val="00F65707"/>
    <w:rsid w:val="00F657B1"/>
    <w:rsid w:val="00F65901"/>
    <w:rsid w:val="00F65948"/>
    <w:rsid w:val="00F65B83"/>
    <w:rsid w:val="00F6699D"/>
    <w:rsid w:val="00F66A1D"/>
    <w:rsid w:val="00F66A2E"/>
    <w:rsid w:val="00F66CFC"/>
    <w:rsid w:val="00F66D53"/>
    <w:rsid w:val="00F66E29"/>
    <w:rsid w:val="00F66F3E"/>
    <w:rsid w:val="00F671F9"/>
    <w:rsid w:val="00F67DB7"/>
    <w:rsid w:val="00F67E70"/>
    <w:rsid w:val="00F700BA"/>
    <w:rsid w:val="00F70249"/>
    <w:rsid w:val="00F7083B"/>
    <w:rsid w:val="00F70E22"/>
    <w:rsid w:val="00F70EFB"/>
    <w:rsid w:val="00F71022"/>
    <w:rsid w:val="00F71214"/>
    <w:rsid w:val="00F712ED"/>
    <w:rsid w:val="00F71462"/>
    <w:rsid w:val="00F71808"/>
    <w:rsid w:val="00F7191A"/>
    <w:rsid w:val="00F71968"/>
    <w:rsid w:val="00F71B1E"/>
    <w:rsid w:val="00F71B23"/>
    <w:rsid w:val="00F72194"/>
    <w:rsid w:val="00F72824"/>
    <w:rsid w:val="00F7299B"/>
    <w:rsid w:val="00F72A06"/>
    <w:rsid w:val="00F72B88"/>
    <w:rsid w:val="00F72C45"/>
    <w:rsid w:val="00F7330D"/>
    <w:rsid w:val="00F73460"/>
    <w:rsid w:val="00F7351C"/>
    <w:rsid w:val="00F73692"/>
    <w:rsid w:val="00F73878"/>
    <w:rsid w:val="00F7435A"/>
    <w:rsid w:val="00F748C6"/>
    <w:rsid w:val="00F74D9C"/>
    <w:rsid w:val="00F75A1A"/>
    <w:rsid w:val="00F75BA8"/>
    <w:rsid w:val="00F75EE9"/>
    <w:rsid w:val="00F76406"/>
    <w:rsid w:val="00F76CBE"/>
    <w:rsid w:val="00F7715A"/>
    <w:rsid w:val="00F77227"/>
    <w:rsid w:val="00F7740C"/>
    <w:rsid w:val="00F7757E"/>
    <w:rsid w:val="00F77743"/>
    <w:rsid w:val="00F779DB"/>
    <w:rsid w:val="00F77CCD"/>
    <w:rsid w:val="00F80443"/>
    <w:rsid w:val="00F806F6"/>
    <w:rsid w:val="00F8089C"/>
    <w:rsid w:val="00F80A55"/>
    <w:rsid w:val="00F81178"/>
    <w:rsid w:val="00F81461"/>
    <w:rsid w:val="00F815F6"/>
    <w:rsid w:val="00F8178F"/>
    <w:rsid w:val="00F823BD"/>
    <w:rsid w:val="00F82473"/>
    <w:rsid w:val="00F824DA"/>
    <w:rsid w:val="00F8274E"/>
    <w:rsid w:val="00F82B91"/>
    <w:rsid w:val="00F82DD5"/>
    <w:rsid w:val="00F82E86"/>
    <w:rsid w:val="00F8336D"/>
    <w:rsid w:val="00F83847"/>
    <w:rsid w:val="00F8389D"/>
    <w:rsid w:val="00F83A30"/>
    <w:rsid w:val="00F84001"/>
    <w:rsid w:val="00F8421E"/>
    <w:rsid w:val="00F84850"/>
    <w:rsid w:val="00F84E09"/>
    <w:rsid w:val="00F84F64"/>
    <w:rsid w:val="00F85ABB"/>
    <w:rsid w:val="00F85DF2"/>
    <w:rsid w:val="00F85E60"/>
    <w:rsid w:val="00F85EA8"/>
    <w:rsid w:val="00F860E1"/>
    <w:rsid w:val="00F86498"/>
    <w:rsid w:val="00F8665B"/>
    <w:rsid w:val="00F87177"/>
    <w:rsid w:val="00F874DB"/>
    <w:rsid w:val="00F877CF"/>
    <w:rsid w:val="00F87A7B"/>
    <w:rsid w:val="00F87A7E"/>
    <w:rsid w:val="00F87D54"/>
    <w:rsid w:val="00F87E12"/>
    <w:rsid w:val="00F87E50"/>
    <w:rsid w:val="00F87F63"/>
    <w:rsid w:val="00F900A3"/>
    <w:rsid w:val="00F9051E"/>
    <w:rsid w:val="00F905D3"/>
    <w:rsid w:val="00F9063E"/>
    <w:rsid w:val="00F90665"/>
    <w:rsid w:val="00F9076E"/>
    <w:rsid w:val="00F90938"/>
    <w:rsid w:val="00F90CA0"/>
    <w:rsid w:val="00F91A0A"/>
    <w:rsid w:val="00F91B3B"/>
    <w:rsid w:val="00F91B81"/>
    <w:rsid w:val="00F92049"/>
    <w:rsid w:val="00F9245E"/>
    <w:rsid w:val="00F9281A"/>
    <w:rsid w:val="00F92AAD"/>
    <w:rsid w:val="00F93018"/>
    <w:rsid w:val="00F9374B"/>
    <w:rsid w:val="00F940EA"/>
    <w:rsid w:val="00F941AB"/>
    <w:rsid w:val="00F94342"/>
    <w:rsid w:val="00F948CB"/>
    <w:rsid w:val="00F949FE"/>
    <w:rsid w:val="00F952BB"/>
    <w:rsid w:val="00F95490"/>
    <w:rsid w:val="00F95636"/>
    <w:rsid w:val="00F95FF6"/>
    <w:rsid w:val="00F96089"/>
    <w:rsid w:val="00F9655C"/>
    <w:rsid w:val="00F96D3C"/>
    <w:rsid w:val="00F97431"/>
    <w:rsid w:val="00F97575"/>
    <w:rsid w:val="00F977BF"/>
    <w:rsid w:val="00F97816"/>
    <w:rsid w:val="00F9791C"/>
    <w:rsid w:val="00F97C1F"/>
    <w:rsid w:val="00F97E6D"/>
    <w:rsid w:val="00FA03E6"/>
    <w:rsid w:val="00FA04DE"/>
    <w:rsid w:val="00FA0514"/>
    <w:rsid w:val="00FA08ED"/>
    <w:rsid w:val="00FA0AA8"/>
    <w:rsid w:val="00FA1081"/>
    <w:rsid w:val="00FA18E8"/>
    <w:rsid w:val="00FA1EA5"/>
    <w:rsid w:val="00FA250A"/>
    <w:rsid w:val="00FA2AD1"/>
    <w:rsid w:val="00FA319A"/>
    <w:rsid w:val="00FA31F4"/>
    <w:rsid w:val="00FA32B1"/>
    <w:rsid w:val="00FA3641"/>
    <w:rsid w:val="00FA36CD"/>
    <w:rsid w:val="00FA3920"/>
    <w:rsid w:val="00FA3A27"/>
    <w:rsid w:val="00FA3F33"/>
    <w:rsid w:val="00FA4533"/>
    <w:rsid w:val="00FA45EA"/>
    <w:rsid w:val="00FA495D"/>
    <w:rsid w:val="00FA4C47"/>
    <w:rsid w:val="00FA50DB"/>
    <w:rsid w:val="00FA5184"/>
    <w:rsid w:val="00FA57A2"/>
    <w:rsid w:val="00FA5BF9"/>
    <w:rsid w:val="00FA5DAE"/>
    <w:rsid w:val="00FA5EFB"/>
    <w:rsid w:val="00FA6025"/>
    <w:rsid w:val="00FA61E9"/>
    <w:rsid w:val="00FA69E7"/>
    <w:rsid w:val="00FA6B05"/>
    <w:rsid w:val="00FA71E2"/>
    <w:rsid w:val="00FA774D"/>
    <w:rsid w:val="00FA78D2"/>
    <w:rsid w:val="00FA7A1B"/>
    <w:rsid w:val="00FA7B26"/>
    <w:rsid w:val="00FA7F60"/>
    <w:rsid w:val="00FB0547"/>
    <w:rsid w:val="00FB0BD5"/>
    <w:rsid w:val="00FB119E"/>
    <w:rsid w:val="00FB13A6"/>
    <w:rsid w:val="00FB142C"/>
    <w:rsid w:val="00FB15B4"/>
    <w:rsid w:val="00FB1882"/>
    <w:rsid w:val="00FB1B53"/>
    <w:rsid w:val="00FB238F"/>
    <w:rsid w:val="00FB240A"/>
    <w:rsid w:val="00FB2A2D"/>
    <w:rsid w:val="00FB32D5"/>
    <w:rsid w:val="00FB354D"/>
    <w:rsid w:val="00FB3AC6"/>
    <w:rsid w:val="00FB3BC8"/>
    <w:rsid w:val="00FB42B0"/>
    <w:rsid w:val="00FB46CA"/>
    <w:rsid w:val="00FB4973"/>
    <w:rsid w:val="00FB4C32"/>
    <w:rsid w:val="00FB4CAB"/>
    <w:rsid w:val="00FB5199"/>
    <w:rsid w:val="00FB52C9"/>
    <w:rsid w:val="00FB55AA"/>
    <w:rsid w:val="00FB5714"/>
    <w:rsid w:val="00FB5BB3"/>
    <w:rsid w:val="00FB5D76"/>
    <w:rsid w:val="00FB5DE7"/>
    <w:rsid w:val="00FB615E"/>
    <w:rsid w:val="00FB618C"/>
    <w:rsid w:val="00FB6CBE"/>
    <w:rsid w:val="00FB6E33"/>
    <w:rsid w:val="00FB6FC2"/>
    <w:rsid w:val="00FB71B8"/>
    <w:rsid w:val="00FB72F7"/>
    <w:rsid w:val="00FB7403"/>
    <w:rsid w:val="00FB7682"/>
    <w:rsid w:val="00FB7969"/>
    <w:rsid w:val="00FB7DB1"/>
    <w:rsid w:val="00FB7DD5"/>
    <w:rsid w:val="00FC02CE"/>
    <w:rsid w:val="00FC0493"/>
    <w:rsid w:val="00FC053D"/>
    <w:rsid w:val="00FC12C2"/>
    <w:rsid w:val="00FC16C4"/>
    <w:rsid w:val="00FC249E"/>
    <w:rsid w:val="00FC3351"/>
    <w:rsid w:val="00FC3393"/>
    <w:rsid w:val="00FC3581"/>
    <w:rsid w:val="00FC35DA"/>
    <w:rsid w:val="00FC371B"/>
    <w:rsid w:val="00FC381D"/>
    <w:rsid w:val="00FC3ACD"/>
    <w:rsid w:val="00FC3D09"/>
    <w:rsid w:val="00FC3E13"/>
    <w:rsid w:val="00FC421B"/>
    <w:rsid w:val="00FC45BD"/>
    <w:rsid w:val="00FC45CF"/>
    <w:rsid w:val="00FC4BE5"/>
    <w:rsid w:val="00FC4D00"/>
    <w:rsid w:val="00FC5AA9"/>
    <w:rsid w:val="00FC5B0E"/>
    <w:rsid w:val="00FC5C41"/>
    <w:rsid w:val="00FC5CF9"/>
    <w:rsid w:val="00FC665B"/>
    <w:rsid w:val="00FC6ED1"/>
    <w:rsid w:val="00FC7031"/>
    <w:rsid w:val="00FC74A8"/>
    <w:rsid w:val="00FC7AC9"/>
    <w:rsid w:val="00FC7DF4"/>
    <w:rsid w:val="00FD1427"/>
    <w:rsid w:val="00FD1589"/>
    <w:rsid w:val="00FD1812"/>
    <w:rsid w:val="00FD1A33"/>
    <w:rsid w:val="00FD1A4E"/>
    <w:rsid w:val="00FD1E5A"/>
    <w:rsid w:val="00FD2311"/>
    <w:rsid w:val="00FD2421"/>
    <w:rsid w:val="00FD25FA"/>
    <w:rsid w:val="00FD2723"/>
    <w:rsid w:val="00FD3276"/>
    <w:rsid w:val="00FD3379"/>
    <w:rsid w:val="00FD39A2"/>
    <w:rsid w:val="00FD3A61"/>
    <w:rsid w:val="00FD3CC5"/>
    <w:rsid w:val="00FD3CFE"/>
    <w:rsid w:val="00FD4031"/>
    <w:rsid w:val="00FD40E2"/>
    <w:rsid w:val="00FD456B"/>
    <w:rsid w:val="00FD4860"/>
    <w:rsid w:val="00FD492C"/>
    <w:rsid w:val="00FD4AA9"/>
    <w:rsid w:val="00FD4CEE"/>
    <w:rsid w:val="00FD4F61"/>
    <w:rsid w:val="00FD5195"/>
    <w:rsid w:val="00FD54A8"/>
    <w:rsid w:val="00FD55DF"/>
    <w:rsid w:val="00FD5814"/>
    <w:rsid w:val="00FD581C"/>
    <w:rsid w:val="00FD5995"/>
    <w:rsid w:val="00FD5BAD"/>
    <w:rsid w:val="00FD5BEE"/>
    <w:rsid w:val="00FD656D"/>
    <w:rsid w:val="00FD6624"/>
    <w:rsid w:val="00FD6EBD"/>
    <w:rsid w:val="00FD6EDB"/>
    <w:rsid w:val="00FD70F3"/>
    <w:rsid w:val="00FD714D"/>
    <w:rsid w:val="00FD73AD"/>
    <w:rsid w:val="00FD75A0"/>
    <w:rsid w:val="00FD78CD"/>
    <w:rsid w:val="00FD7E15"/>
    <w:rsid w:val="00FE08AE"/>
    <w:rsid w:val="00FE0A55"/>
    <w:rsid w:val="00FE13A7"/>
    <w:rsid w:val="00FE1574"/>
    <w:rsid w:val="00FE1F07"/>
    <w:rsid w:val="00FE25AC"/>
    <w:rsid w:val="00FE2672"/>
    <w:rsid w:val="00FE2E27"/>
    <w:rsid w:val="00FE3209"/>
    <w:rsid w:val="00FE34A7"/>
    <w:rsid w:val="00FE3568"/>
    <w:rsid w:val="00FE3746"/>
    <w:rsid w:val="00FE39AB"/>
    <w:rsid w:val="00FE3E2F"/>
    <w:rsid w:val="00FE4402"/>
    <w:rsid w:val="00FE4924"/>
    <w:rsid w:val="00FE4CA8"/>
    <w:rsid w:val="00FE5501"/>
    <w:rsid w:val="00FE585F"/>
    <w:rsid w:val="00FE5A05"/>
    <w:rsid w:val="00FE5D43"/>
    <w:rsid w:val="00FE5D8C"/>
    <w:rsid w:val="00FE5FDC"/>
    <w:rsid w:val="00FE6945"/>
    <w:rsid w:val="00FE6BF5"/>
    <w:rsid w:val="00FE6C0E"/>
    <w:rsid w:val="00FE6DEC"/>
    <w:rsid w:val="00FE71C2"/>
    <w:rsid w:val="00FE7603"/>
    <w:rsid w:val="00FE7706"/>
    <w:rsid w:val="00FE7FD6"/>
    <w:rsid w:val="00FF0362"/>
    <w:rsid w:val="00FF0383"/>
    <w:rsid w:val="00FF0643"/>
    <w:rsid w:val="00FF07E4"/>
    <w:rsid w:val="00FF0E6A"/>
    <w:rsid w:val="00FF10CC"/>
    <w:rsid w:val="00FF134F"/>
    <w:rsid w:val="00FF14A8"/>
    <w:rsid w:val="00FF1AE5"/>
    <w:rsid w:val="00FF1B31"/>
    <w:rsid w:val="00FF1CBB"/>
    <w:rsid w:val="00FF2521"/>
    <w:rsid w:val="00FF2979"/>
    <w:rsid w:val="00FF2A83"/>
    <w:rsid w:val="00FF2DF2"/>
    <w:rsid w:val="00FF3C6B"/>
    <w:rsid w:val="00FF3CBD"/>
    <w:rsid w:val="00FF40FF"/>
    <w:rsid w:val="00FF4354"/>
    <w:rsid w:val="00FF4453"/>
    <w:rsid w:val="00FF4696"/>
    <w:rsid w:val="00FF5191"/>
    <w:rsid w:val="00FF52B0"/>
    <w:rsid w:val="00FF5C4A"/>
    <w:rsid w:val="00FF5DC3"/>
    <w:rsid w:val="00FF6133"/>
    <w:rsid w:val="00FF6548"/>
    <w:rsid w:val="00FF67D1"/>
    <w:rsid w:val="00FF73A1"/>
    <w:rsid w:val="00FF7F4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oa heading" w:uiPriority="99"/>
    <w:lsdException w:name="Title" w:qFormat="1"/>
    <w:lsdException w:name="Subtitle" w:qFormat="1"/>
    <w:lsdException w:name="FollowedHyperlink" w:uiPriority="99"/>
    <w:lsdException w:name="Strong" w:uiPriority="22" w:qFormat="1"/>
    <w:lsdException w:name="Emphasis" w:qFormat="1"/>
    <w:lsdException w:name="Plain Tex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2FD"/>
    <w:rPr>
      <w:sz w:val="24"/>
      <w:szCs w:val="24"/>
    </w:rPr>
  </w:style>
  <w:style w:type="paragraph" w:styleId="Heading1">
    <w:name w:val="heading 1"/>
    <w:aliases w:val="3 Heading 1,Section Heading,11,12,13,14,15,111,121,131,16,112,122,132,17,113,123,133,18,114,124,134,141,151,1111,1211,1311,161,1121,1221,1321,171,1131,1231,1331,19,115,125,135,142,152,1112,1212,1312,162,1122,1222,1322,172,1132,1232,1332"/>
    <w:basedOn w:val="Normal"/>
    <w:next w:val="Normal"/>
    <w:link w:val="Heading1Char"/>
    <w:qFormat/>
    <w:rsid w:val="00BB14B8"/>
    <w:pPr>
      <w:keepNext/>
      <w:spacing w:before="240" w:after="60"/>
      <w:outlineLvl w:val="0"/>
    </w:pPr>
    <w:rPr>
      <w:rFonts w:ascii="Arial" w:hAnsi="Arial" w:cs="Arial"/>
      <w:b/>
      <w:bCs/>
      <w:kern w:val="32"/>
      <w:sz w:val="32"/>
      <w:szCs w:val="32"/>
    </w:rPr>
  </w:style>
  <w:style w:type="paragraph" w:styleId="Heading2">
    <w:name w:val="heading 2"/>
    <w:aliases w:val="Heading 21"/>
    <w:basedOn w:val="Normal"/>
    <w:next w:val="Normal"/>
    <w:link w:val="Heading2Char"/>
    <w:uiPriority w:val="99"/>
    <w:qFormat/>
    <w:rsid w:val="004E0057"/>
    <w:pPr>
      <w:keepNext/>
      <w:widowControl w:val="0"/>
      <w:outlineLvl w:val="1"/>
    </w:pPr>
    <w:rPr>
      <w:b/>
      <w:szCs w:val="20"/>
      <w:lang w:val="en-AU" w:eastAsia="en-US"/>
    </w:rPr>
  </w:style>
  <w:style w:type="paragraph" w:styleId="Heading3">
    <w:name w:val="heading 3"/>
    <w:aliases w:val="Heading 31,Level 1 - 1"/>
    <w:basedOn w:val="Normal"/>
    <w:next w:val="Normal"/>
    <w:link w:val="Heading3Char"/>
    <w:qFormat/>
    <w:rsid w:val="00F112AD"/>
    <w:pPr>
      <w:keepNext/>
      <w:tabs>
        <w:tab w:val="num" w:pos="840"/>
      </w:tabs>
      <w:spacing w:before="240" w:after="60"/>
      <w:ind w:left="840" w:hanging="720"/>
      <w:outlineLvl w:val="2"/>
    </w:pPr>
    <w:rPr>
      <w:rFonts w:ascii="Arial" w:hAnsi="Arial" w:cs="Arial"/>
      <w:b/>
      <w:bCs/>
      <w:sz w:val="26"/>
      <w:szCs w:val="26"/>
    </w:rPr>
  </w:style>
  <w:style w:type="paragraph" w:styleId="Heading4">
    <w:name w:val="heading 4"/>
    <w:basedOn w:val="Normal"/>
    <w:next w:val="Normal"/>
    <w:link w:val="Heading4Char"/>
    <w:qFormat/>
    <w:rsid w:val="00F112AD"/>
    <w:pPr>
      <w:keepNext/>
      <w:tabs>
        <w:tab w:val="num" w:pos="9624"/>
      </w:tabs>
      <w:spacing w:before="240" w:after="60"/>
      <w:ind w:left="9624" w:hanging="864"/>
      <w:outlineLvl w:val="3"/>
    </w:pPr>
    <w:rPr>
      <w:b/>
      <w:bCs/>
      <w:sz w:val="28"/>
      <w:szCs w:val="28"/>
    </w:rPr>
  </w:style>
  <w:style w:type="paragraph" w:styleId="Heading5">
    <w:name w:val="heading 5"/>
    <w:basedOn w:val="Normal"/>
    <w:next w:val="Normal"/>
    <w:link w:val="Heading5Char"/>
    <w:qFormat/>
    <w:rsid w:val="00F112AD"/>
    <w:pPr>
      <w:tabs>
        <w:tab w:val="num" w:pos="1128"/>
      </w:tabs>
      <w:spacing w:before="240" w:after="60"/>
      <w:ind w:left="1128" w:hanging="1008"/>
      <w:outlineLvl w:val="4"/>
    </w:pPr>
    <w:rPr>
      <w:b/>
      <w:bCs/>
      <w:i/>
      <w:iCs/>
      <w:sz w:val="26"/>
      <w:szCs w:val="26"/>
    </w:rPr>
  </w:style>
  <w:style w:type="paragraph" w:styleId="Heading6">
    <w:name w:val="heading 6"/>
    <w:basedOn w:val="Normal"/>
    <w:next w:val="Normal"/>
    <w:link w:val="Heading6Char"/>
    <w:qFormat/>
    <w:rsid w:val="00F112AD"/>
    <w:pPr>
      <w:tabs>
        <w:tab w:val="num" w:pos="1272"/>
      </w:tabs>
      <w:spacing w:before="240" w:after="60"/>
      <w:ind w:left="1272" w:hanging="1152"/>
      <w:outlineLvl w:val="5"/>
    </w:pPr>
    <w:rPr>
      <w:b/>
      <w:bCs/>
      <w:sz w:val="22"/>
      <w:szCs w:val="22"/>
    </w:rPr>
  </w:style>
  <w:style w:type="paragraph" w:styleId="Heading7">
    <w:name w:val="heading 7"/>
    <w:basedOn w:val="Normal"/>
    <w:next w:val="Normal"/>
    <w:link w:val="Heading7Char"/>
    <w:qFormat/>
    <w:rsid w:val="00F112AD"/>
    <w:pPr>
      <w:keepNext/>
      <w:tabs>
        <w:tab w:val="num" w:pos="1416"/>
      </w:tabs>
      <w:ind w:left="1416" w:hanging="1296"/>
      <w:jc w:val="center"/>
      <w:outlineLvl w:val="6"/>
    </w:pPr>
    <w:rPr>
      <w:b/>
      <w:caps/>
      <w:position w:val="8"/>
      <w:sz w:val="22"/>
      <w:szCs w:val="22"/>
      <w:lang w:eastAsia="en-US"/>
    </w:rPr>
  </w:style>
  <w:style w:type="paragraph" w:styleId="Heading8">
    <w:name w:val="heading 8"/>
    <w:basedOn w:val="Normal"/>
    <w:next w:val="Normal"/>
    <w:link w:val="Heading8Char"/>
    <w:qFormat/>
    <w:rsid w:val="00F112AD"/>
    <w:pPr>
      <w:tabs>
        <w:tab w:val="num" w:pos="1560"/>
      </w:tabs>
      <w:spacing w:before="240" w:after="60"/>
      <w:ind w:left="1560" w:hanging="1440"/>
      <w:outlineLvl w:val="7"/>
    </w:pPr>
    <w:rPr>
      <w:i/>
      <w:iCs/>
    </w:rPr>
  </w:style>
  <w:style w:type="paragraph" w:styleId="Heading9">
    <w:name w:val="heading 9"/>
    <w:basedOn w:val="Normal"/>
    <w:next w:val="Normal"/>
    <w:link w:val="Heading9Char"/>
    <w:qFormat/>
    <w:rsid w:val="00F112AD"/>
    <w:pPr>
      <w:tabs>
        <w:tab w:val="num" w:pos="1704"/>
      </w:tabs>
      <w:spacing w:before="240" w:after="60"/>
      <w:ind w:left="170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1 Char"/>
    <w:link w:val="Heading2"/>
    <w:uiPriority w:val="99"/>
    <w:rsid w:val="004E0057"/>
    <w:rPr>
      <w:b/>
      <w:sz w:val="24"/>
      <w:lang w:val="en-AU" w:eastAsia="en-US" w:bidi="ar-SA"/>
    </w:rPr>
  </w:style>
  <w:style w:type="paragraph" w:customStyle="1" w:styleId="CharCharCharChar">
    <w:name w:val="Char Char Char Char"/>
    <w:basedOn w:val="Normal"/>
    <w:rsid w:val="001869B3"/>
    <w:pPr>
      <w:tabs>
        <w:tab w:val="left" w:pos="709"/>
      </w:tabs>
    </w:pPr>
    <w:rPr>
      <w:rFonts w:ascii="Tahoma" w:hAnsi="Tahoma"/>
      <w:lang w:val="pl-PL" w:eastAsia="pl-PL"/>
    </w:rPr>
  </w:style>
  <w:style w:type="paragraph" w:styleId="BodyText2">
    <w:name w:val="Body Text 2"/>
    <w:basedOn w:val="Normal"/>
    <w:link w:val="BodyText2Char"/>
    <w:rsid w:val="001869B3"/>
    <w:pPr>
      <w:widowControl w:val="0"/>
    </w:pPr>
    <w:rPr>
      <w:b/>
      <w:sz w:val="20"/>
      <w:szCs w:val="20"/>
      <w:lang w:val="en-AU" w:eastAsia="en-US"/>
    </w:rPr>
  </w:style>
  <w:style w:type="paragraph" w:styleId="Header">
    <w:name w:val="header"/>
    <w:aliases w:val="Header1"/>
    <w:basedOn w:val="Normal"/>
    <w:link w:val="HeaderChar"/>
    <w:rsid w:val="001869B3"/>
    <w:pPr>
      <w:tabs>
        <w:tab w:val="center" w:pos="4536"/>
        <w:tab w:val="right" w:pos="9072"/>
      </w:tabs>
    </w:pPr>
  </w:style>
  <w:style w:type="character" w:customStyle="1" w:styleId="HeaderChar">
    <w:name w:val="Header Char"/>
    <w:aliases w:val="Header1 Char"/>
    <w:link w:val="Header"/>
    <w:rsid w:val="00EA1097"/>
    <w:rPr>
      <w:sz w:val="24"/>
      <w:szCs w:val="24"/>
      <w:lang w:val="bg-BG" w:eastAsia="bg-BG" w:bidi="ar-SA"/>
    </w:rPr>
  </w:style>
  <w:style w:type="paragraph" w:styleId="Footer">
    <w:name w:val="footer"/>
    <w:aliases w:val="Footer1 Char Char,Footer1 Char,Footer1"/>
    <w:basedOn w:val="Normal"/>
    <w:link w:val="FooterChar"/>
    <w:rsid w:val="001869B3"/>
    <w:pPr>
      <w:tabs>
        <w:tab w:val="center" w:pos="4536"/>
        <w:tab w:val="right" w:pos="9072"/>
      </w:tabs>
    </w:pPr>
  </w:style>
  <w:style w:type="character" w:styleId="PageNumber">
    <w:name w:val="page number"/>
    <w:basedOn w:val="DefaultParagraphFont"/>
    <w:rsid w:val="001869B3"/>
  </w:style>
  <w:style w:type="paragraph" w:customStyle="1" w:styleId="CharCharCharChar0">
    <w:name w:val="Char Char Char Char"/>
    <w:basedOn w:val="Normal"/>
    <w:rsid w:val="00DB5EC6"/>
    <w:pPr>
      <w:tabs>
        <w:tab w:val="left" w:pos="709"/>
      </w:tabs>
    </w:pPr>
    <w:rPr>
      <w:rFonts w:ascii="Tahoma" w:hAnsi="Tahoma"/>
      <w:lang w:val="pl-PL" w:eastAsia="pl-PL"/>
    </w:rPr>
  </w:style>
  <w:style w:type="paragraph" w:styleId="Title">
    <w:name w:val="Title"/>
    <w:basedOn w:val="Normal"/>
    <w:link w:val="TitleChar"/>
    <w:qFormat/>
    <w:rsid w:val="00BA1935"/>
    <w:pPr>
      <w:jc w:val="center"/>
    </w:pPr>
    <w:rPr>
      <w:b/>
      <w:sz w:val="32"/>
      <w:szCs w:val="20"/>
      <w:u w:val="single"/>
      <w:lang w:val="en-US" w:eastAsia="en-US"/>
    </w:rPr>
  </w:style>
  <w:style w:type="paragraph" w:customStyle="1" w:styleId="a">
    <w:name w:val="Ïàðàãðàô"/>
    <w:basedOn w:val="Normal"/>
    <w:rsid w:val="00BA1935"/>
    <w:pPr>
      <w:spacing w:after="120"/>
      <w:ind w:firstLine="720"/>
      <w:jc w:val="both"/>
    </w:pPr>
    <w:rPr>
      <w:rFonts w:ascii="Hebar" w:hAnsi="Hebar"/>
      <w:szCs w:val="20"/>
      <w:lang w:val="en-US" w:eastAsia="en-US"/>
    </w:rPr>
  </w:style>
  <w:style w:type="paragraph" w:styleId="BodyTextIndent2">
    <w:name w:val="Body Text Indent 2"/>
    <w:basedOn w:val="Normal"/>
    <w:link w:val="BodyTextIndent2Char"/>
    <w:rsid w:val="00254FA5"/>
    <w:pPr>
      <w:spacing w:after="120" w:line="480" w:lineRule="auto"/>
      <w:ind w:left="283"/>
    </w:pPr>
  </w:style>
  <w:style w:type="paragraph" w:styleId="BodyTextIndent">
    <w:name w:val="Body Text Indent"/>
    <w:basedOn w:val="Normal"/>
    <w:link w:val="BodyTextIndentChar"/>
    <w:rsid w:val="00D0208E"/>
    <w:pPr>
      <w:spacing w:after="120"/>
      <w:ind w:left="283"/>
    </w:pPr>
  </w:style>
  <w:style w:type="character" w:styleId="Strong">
    <w:name w:val="Strong"/>
    <w:uiPriority w:val="22"/>
    <w:qFormat/>
    <w:rsid w:val="00E02580"/>
    <w:rPr>
      <w:b/>
      <w:bCs/>
    </w:rPr>
  </w:style>
  <w:style w:type="paragraph" w:styleId="BodyTextIndent3">
    <w:name w:val="Body Text Indent 3"/>
    <w:basedOn w:val="Normal"/>
    <w:link w:val="BodyTextIndent3Char"/>
    <w:rsid w:val="004E0057"/>
    <w:pPr>
      <w:spacing w:after="120"/>
      <w:ind w:left="283"/>
    </w:pPr>
    <w:rPr>
      <w:sz w:val="16"/>
      <w:szCs w:val="16"/>
    </w:rPr>
  </w:style>
  <w:style w:type="paragraph" w:styleId="BodyText">
    <w:name w:val="Body Text"/>
    <w:basedOn w:val="Normal"/>
    <w:link w:val="BodyTextChar"/>
    <w:rsid w:val="00996CE8"/>
    <w:pPr>
      <w:spacing w:after="120"/>
    </w:pPr>
  </w:style>
  <w:style w:type="table" w:styleId="TableGrid">
    <w:name w:val="Table Grid"/>
    <w:basedOn w:val="TableNormal"/>
    <w:rsid w:val="005F0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8822ED"/>
    <w:pPr>
      <w:spacing w:after="120"/>
    </w:pPr>
    <w:rPr>
      <w:sz w:val="16"/>
      <w:szCs w:val="16"/>
    </w:rPr>
  </w:style>
  <w:style w:type="paragraph" w:styleId="PlainText">
    <w:name w:val="Plain Text"/>
    <w:basedOn w:val="Normal"/>
    <w:link w:val="PlainTextChar"/>
    <w:uiPriority w:val="99"/>
    <w:rsid w:val="008822ED"/>
    <w:rPr>
      <w:rFonts w:ascii="Courier New" w:hAnsi="Courier New"/>
      <w:sz w:val="20"/>
      <w:szCs w:val="20"/>
      <w:lang w:eastAsia="en-US"/>
    </w:rPr>
  </w:style>
  <w:style w:type="paragraph" w:customStyle="1" w:styleId="Char">
    <w:name w:val="Char"/>
    <w:basedOn w:val="Normal"/>
    <w:rsid w:val="00CB3A44"/>
    <w:pPr>
      <w:tabs>
        <w:tab w:val="left" w:pos="709"/>
      </w:tabs>
    </w:pPr>
    <w:rPr>
      <w:rFonts w:ascii="Tahoma" w:hAnsi="Tahoma"/>
      <w:lang w:val="pl-PL" w:eastAsia="pl-PL"/>
    </w:rPr>
  </w:style>
  <w:style w:type="paragraph" w:customStyle="1" w:styleId="BodyTextContract">
    <w:name w:val="Body Text Contract"/>
    <w:basedOn w:val="BodyText"/>
    <w:rsid w:val="00E27F07"/>
    <w:pPr>
      <w:tabs>
        <w:tab w:val="right" w:pos="8640"/>
      </w:tabs>
      <w:ind w:left="794" w:hanging="794"/>
      <w:jc w:val="both"/>
    </w:pPr>
    <w:rPr>
      <w:rFonts w:ascii="Arial" w:hAnsi="Arial"/>
      <w:spacing w:val="-2"/>
      <w:sz w:val="22"/>
      <w:szCs w:val="22"/>
      <w:lang w:eastAsia="en-US"/>
    </w:rPr>
  </w:style>
  <w:style w:type="character" w:styleId="HTMLTypewriter">
    <w:name w:val="HTML Typewriter"/>
    <w:rsid w:val="00E27F07"/>
    <w:rPr>
      <w:rFonts w:ascii="Courier New" w:eastAsia="Times New Roman" w:hAnsi="Courier New" w:cs="Courier New"/>
      <w:sz w:val="20"/>
      <w:szCs w:val="20"/>
    </w:rPr>
  </w:style>
  <w:style w:type="paragraph" w:customStyle="1" w:styleId="31">
    <w:name w:val="3 1"/>
    <w:rsid w:val="003300A0"/>
    <w:pPr>
      <w:tabs>
        <w:tab w:val="left" w:pos="-720"/>
        <w:tab w:val="left" w:pos="0"/>
        <w:tab w:val="decimal" w:pos="720"/>
      </w:tabs>
      <w:suppressAutoHyphens/>
      <w:ind w:firstLine="720"/>
    </w:pPr>
    <w:rPr>
      <w:rFonts w:ascii="Courier" w:hAnsi="Courier"/>
      <w:sz w:val="24"/>
      <w:lang w:val="en-US" w:eastAsia="en-US"/>
    </w:rPr>
  </w:style>
  <w:style w:type="paragraph" w:styleId="BalloonText">
    <w:name w:val="Balloon Text"/>
    <w:basedOn w:val="Normal"/>
    <w:link w:val="BalloonTextChar"/>
    <w:semiHidden/>
    <w:rsid w:val="00223F19"/>
    <w:rPr>
      <w:rFonts w:ascii="Tahoma" w:hAnsi="Tahoma" w:cs="Tahoma"/>
      <w:sz w:val="16"/>
      <w:szCs w:val="16"/>
    </w:rPr>
  </w:style>
  <w:style w:type="character" w:styleId="CommentReference">
    <w:name w:val="annotation reference"/>
    <w:semiHidden/>
    <w:rsid w:val="0015060A"/>
    <w:rPr>
      <w:sz w:val="16"/>
      <w:szCs w:val="16"/>
    </w:rPr>
  </w:style>
  <w:style w:type="paragraph" w:styleId="CommentText">
    <w:name w:val="annotation text"/>
    <w:basedOn w:val="Normal"/>
    <w:link w:val="CommentTextChar"/>
    <w:semiHidden/>
    <w:rsid w:val="0015060A"/>
    <w:rPr>
      <w:sz w:val="20"/>
      <w:szCs w:val="20"/>
    </w:rPr>
  </w:style>
  <w:style w:type="paragraph" w:styleId="CommentSubject">
    <w:name w:val="annotation subject"/>
    <w:basedOn w:val="CommentText"/>
    <w:next w:val="CommentText"/>
    <w:link w:val="CommentSubjectChar"/>
    <w:semiHidden/>
    <w:rsid w:val="0015060A"/>
    <w:rPr>
      <w:b/>
      <w:bCs/>
    </w:rPr>
  </w:style>
  <w:style w:type="paragraph" w:styleId="NormalWeb">
    <w:name w:val="Normal (Web)"/>
    <w:basedOn w:val="Normal"/>
    <w:rsid w:val="001772F5"/>
    <w:pPr>
      <w:spacing w:before="30" w:after="30"/>
    </w:pPr>
  </w:style>
  <w:style w:type="paragraph" w:customStyle="1" w:styleId="style">
    <w:name w:val="style"/>
    <w:basedOn w:val="Normal"/>
    <w:rsid w:val="004D0464"/>
    <w:pPr>
      <w:spacing w:before="100" w:beforeAutospacing="1" w:after="100" w:afterAutospacing="1"/>
    </w:pPr>
  </w:style>
  <w:style w:type="character" w:customStyle="1" w:styleId="PlainTextChar">
    <w:name w:val="Plain Text Char"/>
    <w:link w:val="PlainText"/>
    <w:uiPriority w:val="99"/>
    <w:rsid w:val="00134030"/>
    <w:rPr>
      <w:rFonts w:ascii="Courier New" w:hAnsi="Courier New"/>
      <w:lang w:val="bg-BG" w:eastAsia="en-US" w:bidi="ar-SA"/>
    </w:rPr>
  </w:style>
  <w:style w:type="paragraph" w:customStyle="1" w:styleId="a0">
    <w:name w:val="Стил"/>
    <w:rsid w:val="00DA2F55"/>
    <w:pPr>
      <w:widowControl w:val="0"/>
      <w:autoSpaceDE w:val="0"/>
      <w:autoSpaceDN w:val="0"/>
      <w:adjustRightInd w:val="0"/>
      <w:ind w:left="140" w:right="140" w:firstLine="840"/>
      <w:jc w:val="both"/>
    </w:pPr>
    <w:rPr>
      <w:sz w:val="24"/>
      <w:szCs w:val="24"/>
    </w:rPr>
  </w:style>
  <w:style w:type="character" w:styleId="Hyperlink">
    <w:name w:val="Hyperlink"/>
    <w:rsid w:val="00910B2F"/>
    <w:rPr>
      <w:color w:val="0000FF"/>
      <w:u w:val="single"/>
    </w:rPr>
  </w:style>
  <w:style w:type="character" w:customStyle="1" w:styleId="TitleChar">
    <w:name w:val="Title Char"/>
    <w:link w:val="Title"/>
    <w:rsid w:val="005F3728"/>
    <w:rPr>
      <w:b/>
      <w:sz w:val="32"/>
      <w:u w:val="single"/>
      <w:lang w:val="en-US" w:eastAsia="en-US" w:bidi="ar-SA"/>
    </w:rPr>
  </w:style>
  <w:style w:type="character" w:customStyle="1" w:styleId="BodyTextChar">
    <w:name w:val="Body Text Char"/>
    <w:link w:val="BodyText"/>
    <w:rsid w:val="00780A64"/>
    <w:rPr>
      <w:sz w:val="24"/>
      <w:szCs w:val="24"/>
      <w:lang w:val="bg-BG" w:eastAsia="bg-BG" w:bidi="ar-SA"/>
    </w:rPr>
  </w:style>
  <w:style w:type="character" w:customStyle="1" w:styleId="FontStyle28">
    <w:name w:val="Font Style28"/>
    <w:rsid w:val="004646CA"/>
    <w:rPr>
      <w:rFonts w:ascii="Times New Roman" w:hAnsi="Times New Roman" w:cs="Times New Roman"/>
      <w:sz w:val="22"/>
      <w:szCs w:val="22"/>
    </w:rPr>
  </w:style>
  <w:style w:type="paragraph" w:styleId="TOC1">
    <w:name w:val="toc 1"/>
    <w:basedOn w:val="Normal"/>
    <w:next w:val="Normal"/>
    <w:autoRedefine/>
    <w:semiHidden/>
    <w:rsid w:val="00D41AD4"/>
    <w:pPr>
      <w:tabs>
        <w:tab w:val="right" w:leader="dot" w:pos="9062"/>
      </w:tabs>
    </w:pPr>
    <w:rPr>
      <w:b/>
      <w:bCs/>
      <w:noProof/>
      <w:sz w:val="28"/>
      <w:szCs w:val="28"/>
    </w:rPr>
  </w:style>
  <w:style w:type="character" w:customStyle="1" w:styleId="Heading1Char">
    <w:name w:val="Heading 1 Char"/>
    <w:aliases w:val="3 Heading 1 Char1,Section Heading Char1,11 Char1,12 Char1,13 Char1,14 Char1,15 Char1,111 Char1,121 Char1,131 Char1,16 Char1,112 Char1,122 Char1,132 Char1,17 Char1,113 Char1,123 Char1,133 Char1,18 Char1,114 Char1,124 Char1,134 Char1"/>
    <w:link w:val="Heading1"/>
    <w:rsid w:val="00677622"/>
    <w:rPr>
      <w:rFonts w:ascii="Arial" w:hAnsi="Arial" w:cs="Arial"/>
      <w:b/>
      <w:bCs/>
      <w:kern w:val="32"/>
      <w:sz w:val="32"/>
      <w:szCs w:val="32"/>
      <w:lang w:val="bg-BG" w:eastAsia="bg-BG" w:bidi="ar-SA"/>
    </w:rPr>
  </w:style>
  <w:style w:type="character" w:customStyle="1" w:styleId="historyitemselected1">
    <w:name w:val="historyitemselected1"/>
    <w:rsid w:val="00746E26"/>
    <w:rPr>
      <w:b/>
      <w:bCs/>
      <w:color w:val="0086C6"/>
    </w:rPr>
  </w:style>
  <w:style w:type="character" w:customStyle="1" w:styleId="3Heading1Char">
    <w:name w:val="3 Heading 1 Char"/>
    <w:aliases w:val="Section Heading Char,11 Char,12 Char,13 Char,14 Char,15 Char,111 Char,121 Char,131 Char,16 Char,112 Char,122 Char,132 Char,17 Char,113 Char,123 Char,133 Char,18 Char,114 Char,124 Char,134 Char,141 Char,151 Char,1111 Char,1211 Char"/>
    <w:rsid w:val="00783ED9"/>
    <w:rPr>
      <w:rFonts w:ascii="Geneve" w:eastAsia="Times New Roman" w:hAnsi="Geneve"/>
      <w:b/>
      <w:sz w:val="24"/>
      <w:lang w:val="en-AU" w:eastAsia="en-US"/>
    </w:rPr>
  </w:style>
  <w:style w:type="character" w:styleId="Emphasis">
    <w:name w:val="Emphasis"/>
    <w:qFormat/>
    <w:rsid w:val="00783ED9"/>
    <w:rPr>
      <w:b/>
      <w:bCs/>
      <w:i w:val="0"/>
      <w:iCs w:val="0"/>
    </w:rPr>
  </w:style>
  <w:style w:type="character" w:customStyle="1" w:styleId="CharChar7">
    <w:name w:val="Char Char7"/>
    <w:rsid w:val="00806E8C"/>
    <w:rPr>
      <w:rFonts w:ascii="Times New Roman" w:eastAsia="Times New Roman" w:hAnsi="Times New Roman"/>
      <w:b/>
      <w:sz w:val="32"/>
      <w:u w:val="single"/>
      <w:lang w:val="en-US" w:eastAsia="en-US"/>
    </w:rPr>
  </w:style>
  <w:style w:type="character" w:customStyle="1" w:styleId="BodyTextIndent2Char">
    <w:name w:val="Body Text Indent 2 Char"/>
    <w:link w:val="BodyTextIndent2"/>
    <w:rsid w:val="00E75F0D"/>
    <w:rPr>
      <w:sz w:val="24"/>
      <w:szCs w:val="24"/>
      <w:lang w:val="bg-BG" w:eastAsia="bg-BG" w:bidi="ar-SA"/>
    </w:rPr>
  </w:style>
  <w:style w:type="paragraph" w:customStyle="1" w:styleId="Style0">
    <w:name w:val="Style"/>
    <w:rsid w:val="00EA32DD"/>
    <w:pPr>
      <w:widowControl w:val="0"/>
      <w:autoSpaceDE w:val="0"/>
      <w:autoSpaceDN w:val="0"/>
      <w:adjustRightInd w:val="0"/>
      <w:ind w:left="140" w:right="140" w:firstLine="840"/>
      <w:jc w:val="both"/>
    </w:pPr>
    <w:rPr>
      <w:sz w:val="24"/>
      <w:szCs w:val="24"/>
    </w:rPr>
  </w:style>
  <w:style w:type="paragraph" w:customStyle="1" w:styleId="Char0">
    <w:name w:val="Char"/>
    <w:basedOn w:val="Normal"/>
    <w:rsid w:val="009E503E"/>
    <w:pPr>
      <w:tabs>
        <w:tab w:val="left" w:pos="709"/>
      </w:tabs>
    </w:pPr>
    <w:rPr>
      <w:rFonts w:ascii="Tahoma" w:hAnsi="Tahoma"/>
      <w:lang w:val="pl-PL" w:eastAsia="pl-PL"/>
    </w:rPr>
  </w:style>
  <w:style w:type="paragraph" w:styleId="ListParagraph">
    <w:name w:val="List Paragraph"/>
    <w:basedOn w:val="Normal"/>
    <w:uiPriority w:val="34"/>
    <w:qFormat/>
    <w:rsid w:val="00560A44"/>
    <w:pPr>
      <w:ind w:left="708"/>
    </w:pPr>
  </w:style>
  <w:style w:type="paragraph" w:customStyle="1" w:styleId="Style6">
    <w:name w:val="Style6"/>
    <w:basedOn w:val="Normal"/>
    <w:rsid w:val="00012111"/>
    <w:pPr>
      <w:widowControl w:val="0"/>
      <w:autoSpaceDE w:val="0"/>
      <w:autoSpaceDN w:val="0"/>
      <w:adjustRightInd w:val="0"/>
      <w:spacing w:line="282" w:lineRule="exact"/>
      <w:jc w:val="both"/>
    </w:pPr>
  </w:style>
  <w:style w:type="character" w:customStyle="1" w:styleId="FontStyle17">
    <w:name w:val="Font Style17"/>
    <w:rsid w:val="00012111"/>
    <w:rPr>
      <w:rFonts w:ascii="Times New Roman" w:hAnsi="Times New Roman" w:cs="Times New Roman"/>
      <w:b/>
      <w:bCs/>
      <w:sz w:val="22"/>
      <w:szCs w:val="22"/>
    </w:rPr>
  </w:style>
  <w:style w:type="character" w:customStyle="1" w:styleId="FontStyle18">
    <w:name w:val="Font Style18"/>
    <w:rsid w:val="00012111"/>
    <w:rPr>
      <w:rFonts w:ascii="Times New Roman" w:hAnsi="Times New Roman" w:cs="Times New Roman"/>
      <w:sz w:val="22"/>
      <w:szCs w:val="22"/>
    </w:rPr>
  </w:style>
  <w:style w:type="character" w:customStyle="1" w:styleId="FooterChar">
    <w:name w:val="Footer Char"/>
    <w:aliases w:val="Footer1 Char Char Char,Footer1 Char Char1,Footer1 Char1"/>
    <w:link w:val="Footer"/>
    <w:rsid w:val="001C3634"/>
    <w:rPr>
      <w:sz w:val="24"/>
      <w:szCs w:val="24"/>
    </w:rPr>
  </w:style>
  <w:style w:type="character" w:customStyle="1" w:styleId="BodyTextIndent3Char">
    <w:name w:val="Body Text Indent 3 Char"/>
    <w:link w:val="BodyTextIndent3"/>
    <w:rsid w:val="005429D3"/>
    <w:rPr>
      <w:sz w:val="16"/>
      <w:szCs w:val="16"/>
    </w:rPr>
  </w:style>
  <w:style w:type="character" w:customStyle="1" w:styleId="BodyText2Char">
    <w:name w:val="Body Text 2 Char"/>
    <w:link w:val="BodyText2"/>
    <w:rsid w:val="00BB7832"/>
    <w:rPr>
      <w:b/>
      <w:lang w:val="en-AU" w:eastAsia="en-US"/>
    </w:rPr>
  </w:style>
  <w:style w:type="character" w:customStyle="1" w:styleId="CommentTextChar">
    <w:name w:val="Comment Text Char"/>
    <w:link w:val="CommentText"/>
    <w:semiHidden/>
    <w:rsid w:val="00F65948"/>
  </w:style>
  <w:style w:type="paragraph" w:customStyle="1" w:styleId="Style11">
    <w:name w:val="Style11"/>
    <w:basedOn w:val="Normal"/>
    <w:rsid w:val="00F65948"/>
    <w:pPr>
      <w:widowControl w:val="0"/>
      <w:autoSpaceDE w:val="0"/>
      <w:autoSpaceDN w:val="0"/>
      <w:adjustRightInd w:val="0"/>
      <w:spacing w:line="222" w:lineRule="exact"/>
    </w:pPr>
    <w:rPr>
      <w:rFonts w:ascii="Lucida Sans Unicode" w:hAnsi="Lucida Sans Unicode"/>
    </w:rPr>
  </w:style>
  <w:style w:type="character" w:customStyle="1" w:styleId="FontStyle53">
    <w:name w:val="Font Style53"/>
    <w:rsid w:val="00F65948"/>
    <w:rPr>
      <w:rFonts w:ascii="Arial" w:hAnsi="Arial" w:cs="Arial" w:hint="default"/>
      <w:sz w:val="18"/>
      <w:szCs w:val="18"/>
    </w:rPr>
  </w:style>
  <w:style w:type="character" w:customStyle="1" w:styleId="FontStyle54">
    <w:name w:val="Font Style54"/>
    <w:rsid w:val="00F65948"/>
    <w:rPr>
      <w:rFonts w:ascii="Arial" w:hAnsi="Arial" w:cs="Arial" w:hint="default"/>
      <w:b/>
      <w:bCs/>
      <w:sz w:val="18"/>
      <w:szCs w:val="18"/>
    </w:rPr>
  </w:style>
  <w:style w:type="character" w:customStyle="1" w:styleId="insertedtext1">
    <w:name w:val="insertedtext1"/>
    <w:rsid w:val="00F70EFB"/>
    <w:rPr>
      <w:rFonts w:ascii="inherit" w:hAnsi="inherit" w:hint="default"/>
      <w:color w:val="008080"/>
    </w:rPr>
  </w:style>
  <w:style w:type="character" w:customStyle="1" w:styleId="Heading3Char">
    <w:name w:val="Heading 3 Char"/>
    <w:aliases w:val="Heading 31 Char,Level 1 - 1 Char"/>
    <w:link w:val="Heading3"/>
    <w:rsid w:val="000376F2"/>
    <w:rPr>
      <w:rFonts w:ascii="Arial" w:hAnsi="Arial" w:cs="Arial"/>
      <w:b/>
      <w:bCs/>
      <w:sz w:val="26"/>
      <w:szCs w:val="26"/>
    </w:rPr>
  </w:style>
  <w:style w:type="character" w:customStyle="1" w:styleId="Heading4Char">
    <w:name w:val="Heading 4 Char"/>
    <w:link w:val="Heading4"/>
    <w:rsid w:val="000376F2"/>
    <w:rPr>
      <w:b/>
      <w:bCs/>
      <w:sz w:val="28"/>
      <w:szCs w:val="28"/>
    </w:rPr>
  </w:style>
  <w:style w:type="character" w:customStyle="1" w:styleId="Heading5Char">
    <w:name w:val="Heading 5 Char"/>
    <w:link w:val="Heading5"/>
    <w:rsid w:val="000376F2"/>
    <w:rPr>
      <w:b/>
      <w:bCs/>
      <w:i/>
      <w:iCs/>
      <w:sz w:val="26"/>
      <w:szCs w:val="26"/>
    </w:rPr>
  </w:style>
  <w:style w:type="character" w:customStyle="1" w:styleId="Heading6Char">
    <w:name w:val="Heading 6 Char"/>
    <w:link w:val="Heading6"/>
    <w:rsid w:val="000376F2"/>
    <w:rPr>
      <w:b/>
      <w:bCs/>
      <w:sz w:val="22"/>
      <w:szCs w:val="22"/>
    </w:rPr>
  </w:style>
  <w:style w:type="character" w:customStyle="1" w:styleId="Heading7Char">
    <w:name w:val="Heading 7 Char"/>
    <w:link w:val="Heading7"/>
    <w:rsid w:val="000376F2"/>
    <w:rPr>
      <w:b/>
      <w:caps/>
      <w:position w:val="8"/>
      <w:sz w:val="22"/>
      <w:szCs w:val="22"/>
      <w:lang w:eastAsia="en-US"/>
    </w:rPr>
  </w:style>
  <w:style w:type="character" w:customStyle="1" w:styleId="Heading8Char">
    <w:name w:val="Heading 8 Char"/>
    <w:link w:val="Heading8"/>
    <w:rsid w:val="000376F2"/>
    <w:rPr>
      <w:i/>
      <w:iCs/>
      <w:sz w:val="24"/>
      <w:szCs w:val="24"/>
    </w:rPr>
  </w:style>
  <w:style w:type="character" w:customStyle="1" w:styleId="Heading9Char">
    <w:name w:val="Heading 9 Char"/>
    <w:link w:val="Heading9"/>
    <w:rsid w:val="000376F2"/>
    <w:rPr>
      <w:rFonts w:ascii="Arial" w:hAnsi="Arial" w:cs="Arial"/>
      <w:sz w:val="22"/>
      <w:szCs w:val="22"/>
    </w:rPr>
  </w:style>
  <w:style w:type="character" w:styleId="FollowedHyperlink">
    <w:name w:val="FollowedHyperlink"/>
    <w:uiPriority w:val="99"/>
    <w:unhideWhenUsed/>
    <w:rsid w:val="000376F2"/>
    <w:rPr>
      <w:color w:val="800080"/>
      <w:u w:val="single"/>
    </w:rPr>
  </w:style>
  <w:style w:type="paragraph" w:styleId="TOC2">
    <w:name w:val="toc 2"/>
    <w:basedOn w:val="Normal"/>
    <w:next w:val="Normal"/>
    <w:autoRedefine/>
    <w:unhideWhenUsed/>
    <w:rsid w:val="000376F2"/>
    <w:pPr>
      <w:ind w:left="240"/>
    </w:pPr>
  </w:style>
  <w:style w:type="paragraph" w:styleId="TOC3">
    <w:name w:val="toc 3"/>
    <w:basedOn w:val="Normal"/>
    <w:next w:val="Normal"/>
    <w:autoRedefine/>
    <w:unhideWhenUsed/>
    <w:rsid w:val="000376F2"/>
    <w:pPr>
      <w:tabs>
        <w:tab w:val="right" w:leader="dot" w:pos="9062"/>
      </w:tabs>
      <w:ind w:left="480"/>
    </w:pPr>
    <w:rPr>
      <w:i/>
      <w:iCs/>
      <w:noProof/>
      <w:sz w:val="28"/>
      <w:szCs w:val="28"/>
    </w:rPr>
  </w:style>
  <w:style w:type="character" w:customStyle="1" w:styleId="HeaderChar1">
    <w:name w:val="Header Char1"/>
    <w:aliases w:val="Header1 Char1"/>
    <w:semiHidden/>
    <w:rsid w:val="000376F2"/>
    <w:rPr>
      <w:lang w:val="en-AU" w:eastAsia="en-US"/>
    </w:rPr>
  </w:style>
  <w:style w:type="paragraph" w:styleId="TOAHeading">
    <w:name w:val="toa heading"/>
    <w:basedOn w:val="Normal"/>
    <w:next w:val="Normal"/>
    <w:uiPriority w:val="99"/>
    <w:unhideWhenUsed/>
    <w:rsid w:val="000376F2"/>
    <w:pPr>
      <w:spacing w:before="120"/>
      <w:ind w:left="835"/>
    </w:pPr>
    <w:rPr>
      <w:rFonts w:ascii="Arial" w:hAnsi="Arial" w:cs="Arial"/>
      <w:b/>
      <w:bCs/>
      <w:spacing w:val="-5"/>
      <w:lang w:val="cs-CZ" w:eastAsia="en-US"/>
    </w:rPr>
  </w:style>
  <w:style w:type="character" w:customStyle="1" w:styleId="BodyTextIndentChar">
    <w:name w:val="Body Text Indent Char"/>
    <w:link w:val="BodyTextIndent"/>
    <w:rsid w:val="000376F2"/>
    <w:rPr>
      <w:sz w:val="24"/>
      <w:szCs w:val="24"/>
    </w:rPr>
  </w:style>
  <w:style w:type="paragraph" w:styleId="Subtitle">
    <w:name w:val="Subtitle"/>
    <w:basedOn w:val="Normal"/>
    <w:link w:val="SubtitleChar"/>
    <w:qFormat/>
    <w:rsid w:val="000376F2"/>
    <w:pPr>
      <w:numPr>
        <w:numId w:val="2"/>
      </w:numPr>
      <w:tabs>
        <w:tab w:val="left" w:pos="0"/>
      </w:tabs>
      <w:spacing w:line="460" w:lineRule="exact"/>
      <w:ind w:left="0" w:firstLine="0"/>
      <w:jc w:val="center"/>
    </w:pPr>
    <w:rPr>
      <w:b/>
      <w:noProof/>
      <w:u w:val="single"/>
      <w:lang w:eastAsia="en-US"/>
    </w:rPr>
  </w:style>
  <w:style w:type="character" w:customStyle="1" w:styleId="SubtitleChar">
    <w:name w:val="Subtitle Char"/>
    <w:link w:val="Subtitle"/>
    <w:rsid w:val="000376F2"/>
    <w:rPr>
      <w:b/>
      <w:noProof/>
      <w:sz w:val="24"/>
      <w:szCs w:val="24"/>
      <w:u w:val="single"/>
      <w:lang w:eastAsia="en-US"/>
    </w:rPr>
  </w:style>
  <w:style w:type="character" w:customStyle="1" w:styleId="BodyText3Char">
    <w:name w:val="Body Text 3 Char"/>
    <w:link w:val="BodyText3"/>
    <w:rsid w:val="000376F2"/>
    <w:rPr>
      <w:sz w:val="16"/>
      <w:szCs w:val="16"/>
    </w:rPr>
  </w:style>
  <w:style w:type="paragraph" w:styleId="DocumentMap">
    <w:name w:val="Document Map"/>
    <w:basedOn w:val="Normal"/>
    <w:link w:val="DocumentMapChar"/>
    <w:unhideWhenUsed/>
    <w:rsid w:val="000376F2"/>
    <w:pPr>
      <w:shd w:val="clear" w:color="auto" w:fill="000080"/>
    </w:pPr>
    <w:rPr>
      <w:rFonts w:ascii="Tahoma" w:hAnsi="Tahoma" w:cs="Tahoma"/>
      <w:sz w:val="20"/>
      <w:szCs w:val="20"/>
      <w:lang w:val="en-AU" w:eastAsia="en-US"/>
    </w:rPr>
  </w:style>
  <w:style w:type="character" w:customStyle="1" w:styleId="DocumentMapChar">
    <w:name w:val="Document Map Char"/>
    <w:link w:val="DocumentMap"/>
    <w:rsid w:val="000376F2"/>
    <w:rPr>
      <w:rFonts w:ascii="Tahoma" w:hAnsi="Tahoma" w:cs="Tahoma"/>
      <w:shd w:val="clear" w:color="auto" w:fill="000080"/>
      <w:lang w:val="en-AU" w:eastAsia="en-US"/>
    </w:rPr>
  </w:style>
  <w:style w:type="character" w:customStyle="1" w:styleId="CommentSubjectChar">
    <w:name w:val="Comment Subject Char"/>
    <w:link w:val="CommentSubject"/>
    <w:semiHidden/>
    <w:rsid w:val="000376F2"/>
    <w:rPr>
      <w:b/>
      <w:bCs/>
    </w:rPr>
  </w:style>
  <w:style w:type="character" w:customStyle="1" w:styleId="BalloonTextChar">
    <w:name w:val="Balloon Text Char"/>
    <w:link w:val="BalloonText"/>
    <w:semiHidden/>
    <w:rsid w:val="000376F2"/>
    <w:rPr>
      <w:rFonts w:ascii="Tahoma" w:hAnsi="Tahoma" w:cs="Tahoma"/>
      <w:sz w:val="16"/>
      <w:szCs w:val="16"/>
    </w:rPr>
  </w:style>
  <w:style w:type="paragraph" w:customStyle="1" w:styleId="Luke1">
    <w:name w:val="Luke1"/>
    <w:basedOn w:val="Normal"/>
    <w:rsid w:val="000376F2"/>
    <w:rPr>
      <w:szCs w:val="20"/>
      <w:lang w:val="cs-CZ" w:eastAsia="cs-CZ"/>
    </w:rPr>
  </w:style>
  <w:style w:type="paragraph" w:customStyle="1" w:styleId="Style1">
    <w:name w:val="Style1"/>
    <w:basedOn w:val="Normal"/>
    <w:rsid w:val="000376F2"/>
    <w:pPr>
      <w:numPr>
        <w:numId w:val="1"/>
      </w:numPr>
    </w:pPr>
    <w:rPr>
      <w:szCs w:val="20"/>
      <w:lang w:val="cs-CZ" w:eastAsia="cs-CZ"/>
    </w:rPr>
  </w:style>
  <w:style w:type="paragraph" w:customStyle="1" w:styleId="font5">
    <w:name w:val="font5"/>
    <w:basedOn w:val="Normal"/>
    <w:rsid w:val="000376F2"/>
    <w:pPr>
      <w:spacing w:before="100" w:beforeAutospacing="1" w:after="100" w:afterAutospacing="1"/>
    </w:pPr>
    <w:rPr>
      <w:rFonts w:ascii="Arial" w:hAnsi="Arial" w:cs="Arial"/>
      <w:b/>
      <w:bCs/>
      <w:sz w:val="20"/>
      <w:szCs w:val="20"/>
    </w:rPr>
  </w:style>
  <w:style w:type="paragraph" w:customStyle="1" w:styleId="font6">
    <w:name w:val="font6"/>
    <w:basedOn w:val="Normal"/>
    <w:rsid w:val="000376F2"/>
    <w:pPr>
      <w:spacing w:before="100" w:beforeAutospacing="1" w:after="100" w:afterAutospacing="1"/>
    </w:pPr>
    <w:rPr>
      <w:rFonts w:ascii="Arial" w:hAnsi="Arial" w:cs="Arial"/>
      <w:b/>
      <w:bCs/>
      <w:sz w:val="20"/>
      <w:szCs w:val="20"/>
    </w:rPr>
  </w:style>
  <w:style w:type="paragraph" w:customStyle="1" w:styleId="font7">
    <w:name w:val="font7"/>
    <w:basedOn w:val="Normal"/>
    <w:rsid w:val="000376F2"/>
    <w:pPr>
      <w:spacing w:before="100" w:beforeAutospacing="1" w:after="100" w:afterAutospacing="1"/>
    </w:pPr>
    <w:rPr>
      <w:rFonts w:ascii="Arial" w:hAnsi="Arial" w:cs="Arial"/>
      <w:b/>
      <w:bCs/>
      <w:sz w:val="20"/>
      <w:szCs w:val="20"/>
    </w:rPr>
  </w:style>
  <w:style w:type="paragraph" w:customStyle="1" w:styleId="xl24">
    <w:name w:val="xl24"/>
    <w:basedOn w:val="Normal"/>
    <w:rsid w:val="000376F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4"/>
      <w:szCs w:val="14"/>
    </w:rPr>
  </w:style>
  <w:style w:type="paragraph" w:customStyle="1" w:styleId="xl25">
    <w:name w:val="xl25"/>
    <w:basedOn w:val="Normal"/>
    <w:rsid w:val="000376F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4"/>
      <w:szCs w:val="14"/>
    </w:rPr>
  </w:style>
  <w:style w:type="paragraph" w:customStyle="1" w:styleId="xl26">
    <w:name w:val="xl26"/>
    <w:basedOn w:val="Normal"/>
    <w:rsid w:val="000376F2"/>
    <w:pPr>
      <w:spacing w:before="100" w:beforeAutospacing="1" w:after="100" w:afterAutospacing="1"/>
    </w:pPr>
  </w:style>
  <w:style w:type="paragraph" w:customStyle="1" w:styleId="xl27">
    <w:name w:val="xl27"/>
    <w:basedOn w:val="Normal"/>
    <w:rsid w:val="000376F2"/>
    <w:pPr>
      <w:spacing w:before="100" w:beforeAutospacing="1" w:after="100" w:afterAutospacing="1"/>
      <w:jc w:val="center"/>
    </w:pPr>
  </w:style>
  <w:style w:type="paragraph" w:customStyle="1" w:styleId="xl28">
    <w:name w:val="xl28"/>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9">
    <w:name w:val="xl29"/>
    <w:basedOn w:val="Normal"/>
    <w:rsid w:val="000376F2"/>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
    <w:name w:val="xl30"/>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1">
    <w:name w:val="xl31"/>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3">
    <w:name w:val="xl33"/>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34">
    <w:name w:val="xl34"/>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5">
    <w:name w:val="xl35"/>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6">
    <w:name w:val="xl36"/>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0376F2"/>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8">
    <w:name w:val="xl38"/>
    <w:basedOn w:val="Normal"/>
    <w:rsid w:val="000376F2"/>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hAnsi="Arial" w:cs="Arial"/>
      <w:b/>
      <w:bCs/>
      <w:sz w:val="14"/>
      <w:szCs w:val="14"/>
    </w:rPr>
  </w:style>
  <w:style w:type="paragraph" w:customStyle="1" w:styleId="xl39">
    <w:name w:val="xl39"/>
    <w:basedOn w:val="Normal"/>
    <w:rsid w:val="000376F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Normal"/>
    <w:rsid w:val="000376F2"/>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1">
    <w:name w:val="xl41"/>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3">
    <w:name w:val="xl43"/>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Normal"/>
    <w:rsid w:val="000376F2"/>
    <w:pPr>
      <w:pBdr>
        <w:left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Normal"/>
    <w:rsid w:val="000376F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14"/>
      <w:szCs w:val="14"/>
    </w:rPr>
  </w:style>
  <w:style w:type="paragraph" w:customStyle="1" w:styleId="xl46">
    <w:name w:val="xl46"/>
    <w:basedOn w:val="Normal"/>
    <w:rsid w:val="000376F2"/>
    <w:pPr>
      <w:pBdr>
        <w:top w:val="single" w:sz="4" w:space="0" w:color="auto"/>
        <w:left w:val="single" w:sz="4" w:space="0" w:color="auto"/>
        <w:right w:val="single" w:sz="4" w:space="0" w:color="auto"/>
      </w:pBdr>
      <w:spacing w:before="100" w:beforeAutospacing="1" w:after="100" w:afterAutospacing="1"/>
      <w:jc w:val="center"/>
    </w:pPr>
    <w:rPr>
      <w:b/>
      <w:bCs/>
      <w:sz w:val="14"/>
      <w:szCs w:val="14"/>
    </w:rPr>
  </w:style>
  <w:style w:type="paragraph" w:customStyle="1" w:styleId="xl47">
    <w:name w:val="xl47"/>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48">
    <w:name w:val="xl48"/>
    <w:basedOn w:val="Normal"/>
    <w:rsid w:val="000376F2"/>
    <w:pPr>
      <w:pBdr>
        <w:left w:val="single" w:sz="4" w:space="0" w:color="auto"/>
        <w:right w:val="single" w:sz="4" w:space="0" w:color="auto"/>
      </w:pBdr>
      <w:spacing w:before="100" w:beforeAutospacing="1" w:after="100" w:afterAutospacing="1"/>
      <w:jc w:val="center"/>
    </w:pPr>
    <w:rPr>
      <w:b/>
      <w:bCs/>
      <w:sz w:val="14"/>
      <w:szCs w:val="14"/>
    </w:rPr>
  </w:style>
  <w:style w:type="paragraph" w:customStyle="1" w:styleId="xl49">
    <w:name w:val="xl49"/>
    <w:basedOn w:val="Normal"/>
    <w:rsid w:val="000376F2"/>
    <w:pPr>
      <w:pBdr>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50">
    <w:name w:val="xl50"/>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51">
    <w:name w:val="xl51"/>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52">
    <w:name w:val="xl52"/>
    <w:basedOn w:val="Normal"/>
    <w:rsid w:val="000376F2"/>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53">
    <w:name w:val="xl53"/>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55">
    <w:name w:val="xl55"/>
    <w:basedOn w:val="Normal"/>
    <w:rsid w:val="000376F2"/>
    <w:pPr>
      <w:pBdr>
        <w:top w:val="single" w:sz="4" w:space="0" w:color="auto"/>
        <w:left w:val="single" w:sz="4" w:space="0" w:color="auto"/>
        <w:right w:val="single" w:sz="4" w:space="0" w:color="auto"/>
      </w:pBdr>
      <w:spacing w:before="100" w:beforeAutospacing="1" w:after="100" w:afterAutospacing="1"/>
    </w:pPr>
    <w:rPr>
      <w:rFonts w:ascii="Arial" w:hAnsi="Arial" w:cs="Arial"/>
      <w:b/>
      <w:bCs/>
      <w:i/>
      <w:iCs/>
    </w:rPr>
  </w:style>
  <w:style w:type="paragraph" w:customStyle="1" w:styleId="xl56">
    <w:name w:val="xl56"/>
    <w:basedOn w:val="Normal"/>
    <w:rsid w:val="000376F2"/>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rPr>
  </w:style>
  <w:style w:type="paragraph" w:customStyle="1" w:styleId="xl57">
    <w:name w:val="xl57"/>
    <w:basedOn w:val="Normal"/>
    <w:rsid w:val="000376F2"/>
    <w:pPr>
      <w:pBdr>
        <w:top w:val="single" w:sz="4" w:space="0" w:color="auto"/>
        <w:bottom w:val="single" w:sz="4" w:space="0" w:color="auto"/>
      </w:pBdr>
      <w:spacing w:before="100" w:beforeAutospacing="1" w:after="100" w:afterAutospacing="1"/>
      <w:jc w:val="right"/>
    </w:pPr>
    <w:rPr>
      <w:rFonts w:ascii="Arial" w:hAnsi="Arial" w:cs="Arial"/>
      <w:b/>
      <w:bCs/>
    </w:rPr>
  </w:style>
  <w:style w:type="paragraph" w:customStyle="1" w:styleId="xl58">
    <w:name w:val="xl58"/>
    <w:basedOn w:val="Normal"/>
    <w:rsid w:val="000376F2"/>
    <w:pPr>
      <w:pBdr>
        <w:top w:val="single" w:sz="4" w:space="0" w:color="auto"/>
        <w:bottom w:val="single" w:sz="4" w:space="0" w:color="auto"/>
      </w:pBdr>
      <w:spacing w:before="100" w:beforeAutospacing="1" w:after="100" w:afterAutospacing="1"/>
      <w:jc w:val="right"/>
    </w:pPr>
    <w:rPr>
      <w:rFonts w:ascii="Arial" w:hAnsi="Arial" w:cs="Arial"/>
    </w:rPr>
  </w:style>
  <w:style w:type="paragraph" w:customStyle="1" w:styleId="xl59">
    <w:name w:val="xl59"/>
    <w:basedOn w:val="Normal"/>
    <w:rsid w:val="000376F2"/>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60">
    <w:name w:val="xl60"/>
    <w:basedOn w:val="Normal"/>
    <w:rsid w:val="000376F2"/>
    <w:pPr>
      <w:pBdr>
        <w:left w:val="single" w:sz="4" w:space="0" w:color="auto"/>
        <w:right w:val="single" w:sz="4" w:space="0" w:color="auto"/>
      </w:pBdr>
      <w:spacing w:before="100" w:beforeAutospacing="1" w:after="100" w:afterAutospacing="1"/>
    </w:pPr>
  </w:style>
  <w:style w:type="paragraph" w:customStyle="1" w:styleId="xl61">
    <w:name w:val="xl61"/>
    <w:basedOn w:val="Normal"/>
    <w:rsid w:val="000376F2"/>
    <w:pPr>
      <w:pBdr>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font0">
    <w:name w:val="font0"/>
    <w:basedOn w:val="Normal"/>
    <w:rsid w:val="000376F2"/>
    <w:pPr>
      <w:spacing w:before="100" w:beforeAutospacing="1" w:after="100" w:afterAutospacing="1"/>
    </w:pPr>
    <w:rPr>
      <w:rFonts w:ascii="Arial" w:hAnsi="Arial" w:cs="Arial"/>
      <w:sz w:val="20"/>
      <w:szCs w:val="20"/>
      <w:lang w:val="en-US" w:eastAsia="en-US"/>
    </w:rPr>
  </w:style>
  <w:style w:type="paragraph" w:customStyle="1" w:styleId="font8">
    <w:name w:val="font8"/>
    <w:basedOn w:val="Normal"/>
    <w:rsid w:val="000376F2"/>
    <w:pPr>
      <w:spacing w:before="100" w:beforeAutospacing="1" w:after="100" w:afterAutospacing="1"/>
    </w:pPr>
    <w:rPr>
      <w:rFonts w:ascii="Arial" w:hAnsi="Arial" w:cs="Arial"/>
      <w:color w:val="FF0000"/>
      <w:sz w:val="20"/>
      <w:szCs w:val="20"/>
      <w:lang w:val="en-US" w:eastAsia="en-US"/>
    </w:rPr>
  </w:style>
  <w:style w:type="paragraph" w:customStyle="1" w:styleId="font9">
    <w:name w:val="font9"/>
    <w:basedOn w:val="Normal"/>
    <w:rsid w:val="000376F2"/>
    <w:pPr>
      <w:spacing w:before="100" w:beforeAutospacing="1" w:after="100" w:afterAutospacing="1"/>
    </w:pPr>
    <w:rPr>
      <w:rFonts w:ascii="Arial" w:hAnsi="Arial" w:cs="Arial"/>
      <w:b/>
      <w:bCs/>
      <w:sz w:val="20"/>
      <w:szCs w:val="20"/>
      <w:lang w:val="en-US" w:eastAsia="en-US"/>
    </w:rPr>
  </w:style>
  <w:style w:type="paragraph" w:customStyle="1" w:styleId="firstline">
    <w:name w:val="firstline"/>
    <w:basedOn w:val="Normal"/>
    <w:rsid w:val="000376F2"/>
    <w:pPr>
      <w:spacing w:line="240" w:lineRule="atLeast"/>
      <w:ind w:firstLine="640"/>
      <w:jc w:val="both"/>
    </w:pPr>
    <w:rPr>
      <w:color w:val="000000"/>
    </w:rPr>
  </w:style>
  <w:style w:type="paragraph" w:customStyle="1" w:styleId="title12">
    <w:name w:val="title12"/>
    <w:basedOn w:val="Normal"/>
    <w:rsid w:val="000376F2"/>
    <w:pPr>
      <w:spacing w:before="100" w:beforeAutospacing="1" w:after="100" w:afterAutospacing="1"/>
      <w:jc w:val="center"/>
    </w:pPr>
    <w:rPr>
      <w:b/>
      <w:bCs/>
    </w:rPr>
  </w:style>
  <w:style w:type="paragraph" w:customStyle="1" w:styleId="xl63">
    <w:name w:val="xl63"/>
    <w:basedOn w:val="Normal"/>
    <w:rsid w:val="000376F2"/>
    <w:pPr>
      <w:spacing w:before="100" w:beforeAutospacing="1" w:after="100" w:afterAutospacing="1"/>
      <w:jc w:val="center"/>
    </w:pPr>
    <w:rPr>
      <w:rFonts w:ascii="Arial" w:hAnsi="Arial" w:cs="Arial"/>
      <w:sz w:val="16"/>
      <w:szCs w:val="16"/>
    </w:rPr>
  </w:style>
  <w:style w:type="paragraph" w:customStyle="1" w:styleId="xl64">
    <w:name w:val="xl64"/>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65">
    <w:name w:val="xl65"/>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66">
    <w:name w:val="xl66"/>
    <w:basedOn w:val="Normal"/>
    <w:rsid w:val="000376F2"/>
    <w:pPr>
      <w:pBdr>
        <w:top w:val="single" w:sz="8" w:space="0" w:color="auto"/>
      </w:pBdr>
      <w:spacing w:before="100" w:beforeAutospacing="1" w:after="100" w:afterAutospacing="1"/>
      <w:jc w:val="center"/>
    </w:pPr>
    <w:rPr>
      <w:rFonts w:ascii="Arial" w:hAnsi="Arial" w:cs="Arial"/>
      <w:sz w:val="16"/>
      <w:szCs w:val="16"/>
    </w:rPr>
  </w:style>
  <w:style w:type="paragraph" w:customStyle="1" w:styleId="xl67">
    <w:name w:val="xl67"/>
    <w:basedOn w:val="Normal"/>
    <w:rsid w:val="000376F2"/>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68">
    <w:name w:val="xl68"/>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69">
    <w:name w:val="xl69"/>
    <w:basedOn w:val="Normal"/>
    <w:rsid w:val="000376F2"/>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0">
    <w:name w:val="xl70"/>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1">
    <w:name w:val="xl71"/>
    <w:basedOn w:val="Normal"/>
    <w:rsid w:val="000376F2"/>
    <w:pPr>
      <w:pBdr>
        <w:right w:val="single" w:sz="8" w:space="0" w:color="auto"/>
      </w:pBdr>
      <w:spacing w:before="100" w:beforeAutospacing="1" w:after="100" w:afterAutospacing="1"/>
      <w:jc w:val="center"/>
    </w:pPr>
    <w:rPr>
      <w:rFonts w:ascii="Arial" w:hAnsi="Arial" w:cs="Arial"/>
      <w:sz w:val="16"/>
      <w:szCs w:val="16"/>
    </w:rPr>
  </w:style>
  <w:style w:type="paragraph" w:customStyle="1" w:styleId="xl72">
    <w:name w:val="xl72"/>
    <w:basedOn w:val="Normal"/>
    <w:rsid w:val="000376F2"/>
    <w:pPr>
      <w:pBdr>
        <w:top w:val="single" w:sz="4"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3">
    <w:name w:val="xl73"/>
    <w:basedOn w:val="Normal"/>
    <w:rsid w:val="000376F2"/>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4">
    <w:name w:val="xl74"/>
    <w:basedOn w:val="Normal"/>
    <w:rsid w:val="000376F2"/>
    <w:pPr>
      <w:pBdr>
        <w:top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5">
    <w:name w:val="xl75"/>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6">
    <w:name w:val="xl76"/>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7">
    <w:name w:val="xl77"/>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8">
    <w:name w:val="xl78"/>
    <w:basedOn w:val="Normal"/>
    <w:rsid w:val="000376F2"/>
    <w:pPr>
      <w:pBdr>
        <w:top w:val="single" w:sz="4"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9">
    <w:name w:val="xl79"/>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0">
    <w:name w:val="xl80"/>
    <w:basedOn w:val="Normal"/>
    <w:rsid w:val="000376F2"/>
    <w:pPr>
      <w:pBdr>
        <w:top w:val="single" w:sz="4"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1">
    <w:name w:val="xl81"/>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2">
    <w:name w:val="xl82"/>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3">
    <w:name w:val="xl83"/>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4">
    <w:name w:val="xl84"/>
    <w:basedOn w:val="Normal"/>
    <w:rsid w:val="000376F2"/>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85">
    <w:name w:val="xl85"/>
    <w:basedOn w:val="Normal"/>
    <w:rsid w:val="000376F2"/>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86">
    <w:name w:val="xl86"/>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7">
    <w:name w:val="xl87"/>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8">
    <w:name w:val="xl88"/>
    <w:basedOn w:val="Normal"/>
    <w:rsid w:val="000376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9">
    <w:name w:val="xl89"/>
    <w:basedOn w:val="Normal"/>
    <w:rsid w:val="000376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0">
    <w:name w:val="xl90"/>
    <w:basedOn w:val="Normal"/>
    <w:rsid w:val="000376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1">
    <w:name w:val="xl91"/>
    <w:basedOn w:val="Normal"/>
    <w:rsid w:val="000376F2"/>
    <w:pPr>
      <w:spacing w:before="100" w:beforeAutospacing="1" w:after="100" w:afterAutospacing="1"/>
      <w:jc w:val="center"/>
    </w:pPr>
    <w:rPr>
      <w:rFonts w:ascii="Arial" w:hAnsi="Arial" w:cs="Arial"/>
      <w:sz w:val="16"/>
      <w:szCs w:val="16"/>
    </w:rPr>
  </w:style>
  <w:style w:type="paragraph" w:customStyle="1" w:styleId="xl92">
    <w:name w:val="xl92"/>
    <w:basedOn w:val="Normal"/>
    <w:rsid w:val="000376F2"/>
    <w:pPr>
      <w:spacing w:before="100" w:beforeAutospacing="1" w:after="100" w:afterAutospacing="1"/>
    </w:pPr>
    <w:rPr>
      <w:rFonts w:ascii="Arial" w:hAnsi="Arial" w:cs="Arial"/>
      <w:b/>
      <w:bCs/>
      <w:sz w:val="16"/>
      <w:szCs w:val="16"/>
    </w:rPr>
  </w:style>
  <w:style w:type="paragraph" w:customStyle="1" w:styleId="xl93">
    <w:name w:val="xl93"/>
    <w:basedOn w:val="Normal"/>
    <w:rsid w:val="000376F2"/>
    <w:pPr>
      <w:spacing w:before="100" w:beforeAutospacing="1" w:after="100" w:afterAutospacing="1"/>
      <w:jc w:val="center"/>
    </w:pPr>
    <w:rPr>
      <w:rFonts w:ascii="Arial" w:hAnsi="Arial" w:cs="Arial"/>
      <w:sz w:val="16"/>
      <w:szCs w:val="16"/>
    </w:rPr>
  </w:style>
  <w:style w:type="paragraph" w:customStyle="1" w:styleId="xl94">
    <w:name w:val="xl94"/>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5">
    <w:name w:val="xl95"/>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6">
    <w:name w:val="xl96"/>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7">
    <w:name w:val="xl97"/>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8">
    <w:name w:val="xl98"/>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9">
    <w:name w:val="xl99"/>
    <w:basedOn w:val="Normal"/>
    <w:rsid w:val="000376F2"/>
    <w:pPr>
      <w:pBdr>
        <w:top w:val="single" w:sz="4"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0">
    <w:name w:val="xl100"/>
    <w:basedOn w:val="Normal"/>
    <w:rsid w:val="000376F2"/>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1">
    <w:name w:val="xl101"/>
    <w:basedOn w:val="Normal"/>
    <w:rsid w:val="000376F2"/>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102">
    <w:name w:val="xl102"/>
    <w:basedOn w:val="Normal"/>
    <w:rsid w:val="000376F2"/>
    <w:pPr>
      <w:pBdr>
        <w:bottom w:val="single" w:sz="8" w:space="0" w:color="auto"/>
      </w:pBdr>
      <w:spacing w:before="100" w:beforeAutospacing="1" w:after="100" w:afterAutospacing="1"/>
    </w:pPr>
    <w:rPr>
      <w:rFonts w:ascii="Arial" w:hAnsi="Arial" w:cs="Arial"/>
      <w:b/>
      <w:bCs/>
      <w:sz w:val="16"/>
      <w:szCs w:val="16"/>
    </w:rPr>
  </w:style>
  <w:style w:type="paragraph" w:customStyle="1" w:styleId="xl103">
    <w:name w:val="xl103"/>
    <w:basedOn w:val="Normal"/>
    <w:rsid w:val="000376F2"/>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104">
    <w:name w:val="xl104"/>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6">
    <w:name w:val="xl106"/>
    <w:basedOn w:val="Normal"/>
    <w:rsid w:val="000376F2"/>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7">
    <w:name w:val="xl107"/>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0376F2"/>
    <w:pPr>
      <w:pBdr>
        <w:top w:val="single" w:sz="4"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10">
    <w:name w:val="xl110"/>
    <w:basedOn w:val="Normal"/>
    <w:rsid w:val="000376F2"/>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11">
    <w:name w:val="xl111"/>
    <w:basedOn w:val="Normal"/>
    <w:rsid w:val="000376F2"/>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2">
    <w:name w:val="xl112"/>
    <w:basedOn w:val="Normal"/>
    <w:rsid w:val="000376F2"/>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3">
    <w:name w:val="xl113"/>
    <w:basedOn w:val="Normal"/>
    <w:rsid w:val="000376F2"/>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4">
    <w:name w:val="xl114"/>
    <w:basedOn w:val="Normal"/>
    <w:rsid w:val="000376F2"/>
    <w:pPr>
      <w:pBdr>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5">
    <w:name w:val="xl115"/>
    <w:basedOn w:val="Normal"/>
    <w:rsid w:val="000376F2"/>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6">
    <w:name w:val="xl116"/>
    <w:basedOn w:val="Normal"/>
    <w:rsid w:val="000376F2"/>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7">
    <w:name w:val="xl117"/>
    <w:basedOn w:val="Normal"/>
    <w:rsid w:val="000376F2"/>
    <w:pPr>
      <w:pBdr>
        <w:left w:val="single" w:sz="8"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8">
    <w:name w:val="xl118"/>
    <w:basedOn w:val="Normal"/>
    <w:rsid w:val="000376F2"/>
    <w:pPr>
      <w:pBdr>
        <w:top w:val="single" w:sz="4" w:space="0" w:color="auto"/>
        <w:bottom w:val="single" w:sz="4" w:space="0" w:color="auto"/>
        <w:right w:val="single" w:sz="4" w:space="0" w:color="auto"/>
      </w:pBdr>
      <w:shd w:val="clear" w:color="auto" w:fill="FFFFFF"/>
      <w:spacing w:before="100" w:beforeAutospacing="1" w:after="100" w:afterAutospacing="1"/>
      <w:jc w:val="both"/>
    </w:pPr>
    <w:rPr>
      <w:rFonts w:ascii="Arial" w:hAnsi="Arial" w:cs="Arial"/>
      <w:sz w:val="16"/>
      <w:szCs w:val="16"/>
    </w:rPr>
  </w:style>
  <w:style w:type="paragraph" w:customStyle="1" w:styleId="xl119">
    <w:name w:val="xl119"/>
    <w:basedOn w:val="Normal"/>
    <w:rsid w:val="000376F2"/>
    <w:pPr>
      <w:pBdr>
        <w:left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0">
    <w:name w:val="xl120"/>
    <w:basedOn w:val="Normal"/>
    <w:rsid w:val="000376F2"/>
    <w:pPr>
      <w:pBdr>
        <w:top w:val="single" w:sz="4" w:space="0" w:color="auto"/>
        <w:right w:val="single" w:sz="4" w:space="0" w:color="auto"/>
      </w:pBdr>
      <w:shd w:val="clear" w:color="auto" w:fill="FFFFFF"/>
      <w:spacing w:before="100" w:beforeAutospacing="1" w:after="100" w:afterAutospacing="1"/>
      <w:jc w:val="both"/>
    </w:pPr>
    <w:rPr>
      <w:rFonts w:ascii="Arial" w:hAnsi="Arial" w:cs="Arial"/>
      <w:sz w:val="16"/>
      <w:szCs w:val="16"/>
    </w:rPr>
  </w:style>
  <w:style w:type="paragraph" w:customStyle="1" w:styleId="xl121">
    <w:name w:val="xl121"/>
    <w:basedOn w:val="Normal"/>
    <w:rsid w:val="000376F2"/>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2">
    <w:name w:val="xl122"/>
    <w:basedOn w:val="Normal"/>
    <w:rsid w:val="000376F2"/>
    <w:pPr>
      <w:shd w:val="clear" w:color="auto" w:fill="FFFFFF"/>
      <w:spacing w:before="100" w:beforeAutospacing="1" w:after="100" w:afterAutospacing="1"/>
      <w:jc w:val="center"/>
    </w:pPr>
    <w:rPr>
      <w:rFonts w:ascii="Arial" w:hAnsi="Arial" w:cs="Arial"/>
      <w:sz w:val="16"/>
      <w:szCs w:val="16"/>
    </w:rPr>
  </w:style>
  <w:style w:type="paragraph" w:customStyle="1" w:styleId="xl123">
    <w:name w:val="xl123"/>
    <w:basedOn w:val="Normal"/>
    <w:rsid w:val="00037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4">
    <w:name w:val="xl124"/>
    <w:basedOn w:val="Normal"/>
    <w:rsid w:val="000376F2"/>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5">
    <w:name w:val="xl125"/>
    <w:basedOn w:val="Normal"/>
    <w:rsid w:val="000376F2"/>
    <w:pPr>
      <w:pBdr>
        <w:bottom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6">
    <w:name w:val="xl126"/>
    <w:basedOn w:val="Normal"/>
    <w:rsid w:val="000376F2"/>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7">
    <w:name w:val="xl127"/>
    <w:basedOn w:val="Normal"/>
    <w:rsid w:val="000376F2"/>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8">
    <w:name w:val="xl128"/>
    <w:basedOn w:val="Normal"/>
    <w:rsid w:val="000376F2"/>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9">
    <w:name w:val="xl129"/>
    <w:basedOn w:val="Normal"/>
    <w:rsid w:val="000376F2"/>
    <w:pPr>
      <w:pBdr>
        <w:top w:val="single" w:sz="4" w:space="0" w:color="auto"/>
        <w:left w:val="single" w:sz="8" w:space="0" w:color="auto"/>
        <w:bottom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0">
    <w:name w:val="xl130"/>
    <w:basedOn w:val="Normal"/>
    <w:rsid w:val="000376F2"/>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1">
    <w:name w:val="xl131"/>
    <w:basedOn w:val="Normal"/>
    <w:rsid w:val="000376F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both"/>
    </w:pPr>
    <w:rPr>
      <w:rFonts w:ascii="Arial" w:hAnsi="Arial" w:cs="Arial"/>
      <w:sz w:val="16"/>
      <w:szCs w:val="16"/>
    </w:rPr>
  </w:style>
  <w:style w:type="paragraph" w:customStyle="1" w:styleId="xl132">
    <w:name w:val="xl132"/>
    <w:basedOn w:val="Normal"/>
    <w:rsid w:val="000376F2"/>
    <w:pPr>
      <w:pBdr>
        <w:top w:val="single" w:sz="8"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3">
    <w:name w:val="xl133"/>
    <w:basedOn w:val="Normal"/>
    <w:rsid w:val="000376F2"/>
    <w:pPr>
      <w:pBdr>
        <w:top w:val="single" w:sz="4"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4">
    <w:name w:val="xl134"/>
    <w:basedOn w:val="Normal"/>
    <w:rsid w:val="000376F2"/>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5">
    <w:name w:val="xl135"/>
    <w:basedOn w:val="Normal"/>
    <w:rsid w:val="000376F2"/>
    <w:pPr>
      <w:pBdr>
        <w:lef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6">
    <w:name w:val="xl136"/>
    <w:basedOn w:val="Normal"/>
    <w:rsid w:val="000376F2"/>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7">
    <w:name w:val="xl137"/>
    <w:basedOn w:val="Normal"/>
    <w:rsid w:val="00037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Arial" w:hAnsi="Arial" w:cs="Arial"/>
      <w:sz w:val="16"/>
      <w:szCs w:val="16"/>
    </w:rPr>
  </w:style>
  <w:style w:type="paragraph" w:customStyle="1" w:styleId="xl138">
    <w:name w:val="xl138"/>
    <w:basedOn w:val="Normal"/>
    <w:rsid w:val="000376F2"/>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Arial" w:hAnsi="Arial" w:cs="Arial"/>
      <w:sz w:val="16"/>
      <w:szCs w:val="16"/>
    </w:rPr>
  </w:style>
  <w:style w:type="paragraph" w:customStyle="1" w:styleId="xl139">
    <w:name w:val="xl139"/>
    <w:basedOn w:val="Normal"/>
    <w:rsid w:val="000376F2"/>
    <w:pPr>
      <w:spacing w:before="100" w:beforeAutospacing="1" w:after="100" w:afterAutospacing="1"/>
      <w:jc w:val="center"/>
    </w:pPr>
    <w:rPr>
      <w:rFonts w:ascii="Arial" w:hAnsi="Arial" w:cs="Arial"/>
      <w:b/>
      <w:bCs/>
      <w:i/>
      <w:iCs/>
      <w:sz w:val="16"/>
      <w:szCs w:val="16"/>
      <w:u w:val="single"/>
    </w:rPr>
  </w:style>
  <w:style w:type="paragraph" w:customStyle="1" w:styleId="xl140">
    <w:name w:val="xl140"/>
    <w:basedOn w:val="Normal"/>
    <w:rsid w:val="000376F2"/>
    <w:pPr>
      <w:spacing w:before="100" w:beforeAutospacing="1" w:after="100" w:afterAutospacing="1"/>
      <w:jc w:val="center"/>
    </w:pPr>
    <w:rPr>
      <w:rFonts w:ascii="Arial" w:hAnsi="Arial" w:cs="Arial"/>
      <w:b/>
      <w:bCs/>
      <w:sz w:val="16"/>
      <w:szCs w:val="16"/>
    </w:rPr>
  </w:style>
  <w:style w:type="paragraph" w:customStyle="1" w:styleId="xl141">
    <w:name w:val="xl141"/>
    <w:basedOn w:val="Normal"/>
    <w:rsid w:val="000376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2">
    <w:name w:val="xl142"/>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3">
    <w:name w:val="xl143"/>
    <w:basedOn w:val="Normal"/>
    <w:rsid w:val="000376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4">
    <w:name w:val="xl144"/>
    <w:basedOn w:val="Normal"/>
    <w:rsid w:val="000376F2"/>
    <w:pPr>
      <w:spacing w:before="100" w:beforeAutospacing="1" w:after="100" w:afterAutospacing="1"/>
    </w:pPr>
    <w:rPr>
      <w:rFonts w:ascii="Arial" w:hAnsi="Arial" w:cs="Arial"/>
      <w:b/>
      <w:bCs/>
      <w:sz w:val="16"/>
      <w:szCs w:val="16"/>
    </w:rPr>
  </w:style>
  <w:style w:type="paragraph" w:customStyle="1" w:styleId="xl145">
    <w:name w:val="xl145"/>
    <w:basedOn w:val="Normal"/>
    <w:rsid w:val="000376F2"/>
    <w:pPr>
      <w:spacing w:before="100" w:beforeAutospacing="1" w:after="100" w:afterAutospacing="1"/>
    </w:pPr>
    <w:rPr>
      <w:rFonts w:ascii="Arial" w:hAnsi="Arial" w:cs="Arial"/>
      <w:sz w:val="16"/>
      <w:szCs w:val="16"/>
    </w:rPr>
  </w:style>
  <w:style w:type="paragraph" w:customStyle="1" w:styleId="xl146">
    <w:name w:val="xl146"/>
    <w:basedOn w:val="Normal"/>
    <w:rsid w:val="000376F2"/>
    <w:pPr>
      <w:pBdr>
        <w:bottom w:val="single" w:sz="8" w:space="0" w:color="auto"/>
      </w:pBdr>
      <w:spacing w:before="100" w:beforeAutospacing="1" w:after="100" w:afterAutospacing="1"/>
      <w:jc w:val="center"/>
    </w:pPr>
    <w:rPr>
      <w:rFonts w:ascii="Arial" w:hAnsi="Arial" w:cs="Arial"/>
      <w:sz w:val="16"/>
      <w:szCs w:val="16"/>
    </w:rPr>
  </w:style>
  <w:style w:type="paragraph" w:customStyle="1" w:styleId="xl147">
    <w:name w:val="xl147"/>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48">
    <w:name w:val="xl148"/>
    <w:basedOn w:val="Normal"/>
    <w:rsid w:val="000376F2"/>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49">
    <w:name w:val="xl149"/>
    <w:basedOn w:val="Normal"/>
    <w:rsid w:val="000376F2"/>
    <w:pPr>
      <w:pBdr>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50">
    <w:name w:val="xl150"/>
    <w:basedOn w:val="Normal"/>
    <w:rsid w:val="000376F2"/>
    <w:pPr>
      <w:spacing w:before="100" w:beforeAutospacing="1" w:after="100" w:afterAutospacing="1"/>
      <w:jc w:val="center"/>
    </w:pPr>
    <w:rPr>
      <w:rFonts w:ascii="Arial" w:hAnsi="Arial" w:cs="Arial"/>
      <w:sz w:val="16"/>
      <w:szCs w:val="16"/>
    </w:rPr>
  </w:style>
  <w:style w:type="paragraph" w:customStyle="1" w:styleId="xl151">
    <w:name w:val="xl151"/>
    <w:basedOn w:val="Normal"/>
    <w:rsid w:val="000376F2"/>
    <w:pPr>
      <w:spacing w:before="100" w:beforeAutospacing="1" w:after="100" w:afterAutospacing="1"/>
      <w:jc w:val="center"/>
    </w:pPr>
    <w:rPr>
      <w:rFonts w:ascii="Arial" w:hAnsi="Arial" w:cs="Arial"/>
      <w:sz w:val="16"/>
      <w:szCs w:val="16"/>
    </w:rPr>
  </w:style>
  <w:style w:type="paragraph" w:customStyle="1" w:styleId="xl152">
    <w:name w:val="xl152"/>
    <w:basedOn w:val="Normal"/>
    <w:rsid w:val="000376F2"/>
    <w:pPr>
      <w:spacing w:before="100" w:beforeAutospacing="1" w:after="100" w:afterAutospacing="1"/>
      <w:jc w:val="center"/>
    </w:pPr>
    <w:rPr>
      <w:rFonts w:ascii="Arial" w:hAnsi="Arial" w:cs="Arial"/>
      <w:sz w:val="16"/>
      <w:szCs w:val="16"/>
    </w:rPr>
  </w:style>
  <w:style w:type="paragraph" w:customStyle="1" w:styleId="xl153">
    <w:name w:val="xl153"/>
    <w:basedOn w:val="Normal"/>
    <w:rsid w:val="000376F2"/>
    <w:pPr>
      <w:spacing w:before="100" w:beforeAutospacing="1" w:after="100" w:afterAutospacing="1"/>
      <w:jc w:val="center"/>
    </w:pPr>
    <w:rPr>
      <w:rFonts w:ascii="Arial" w:hAnsi="Arial" w:cs="Arial"/>
      <w:b/>
      <w:bCs/>
      <w:sz w:val="16"/>
      <w:szCs w:val="16"/>
    </w:rPr>
  </w:style>
  <w:style w:type="paragraph" w:customStyle="1" w:styleId="xl154">
    <w:name w:val="xl154"/>
    <w:basedOn w:val="Normal"/>
    <w:rsid w:val="000376F2"/>
    <w:pPr>
      <w:spacing w:before="100" w:beforeAutospacing="1" w:after="100" w:afterAutospacing="1"/>
    </w:pPr>
    <w:rPr>
      <w:rFonts w:ascii="Arial" w:hAnsi="Arial" w:cs="Arial"/>
      <w:b/>
      <w:bCs/>
      <w:sz w:val="16"/>
      <w:szCs w:val="16"/>
    </w:rPr>
  </w:style>
  <w:style w:type="paragraph" w:customStyle="1" w:styleId="xl155">
    <w:name w:val="xl155"/>
    <w:basedOn w:val="Normal"/>
    <w:rsid w:val="000376F2"/>
    <w:pPr>
      <w:spacing w:before="100" w:beforeAutospacing="1" w:after="100" w:afterAutospacing="1"/>
      <w:jc w:val="center"/>
    </w:pPr>
    <w:rPr>
      <w:rFonts w:ascii="Arial" w:hAnsi="Arial" w:cs="Arial"/>
      <w:sz w:val="16"/>
      <w:szCs w:val="16"/>
      <w:u w:val="single"/>
    </w:rPr>
  </w:style>
  <w:style w:type="paragraph" w:customStyle="1" w:styleId="xl156">
    <w:name w:val="xl156"/>
    <w:basedOn w:val="Normal"/>
    <w:rsid w:val="000376F2"/>
    <w:pPr>
      <w:pBdr>
        <w:top w:val="single" w:sz="8" w:space="0" w:color="auto"/>
        <w:lef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57">
    <w:name w:val="xl157"/>
    <w:basedOn w:val="Normal"/>
    <w:rsid w:val="000376F2"/>
    <w:pPr>
      <w:pBdr>
        <w:bottom w:val="single" w:sz="8" w:space="0" w:color="auto"/>
      </w:pBdr>
      <w:spacing w:before="100" w:beforeAutospacing="1" w:after="100" w:afterAutospacing="1"/>
    </w:pPr>
    <w:rPr>
      <w:rFonts w:ascii="Arial" w:hAnsi="Arial" w:cs="Arial"/>
      <w:b/>
      <w:bCs/>
      <w:sz w:val="16"/>
      <w:szCs w:val="16"/>
    </w:rPr>
  </w:style>
  <w:style w:type="paragraph" w:customStyle="1" w:styleId="xl158">
    <w:name w:val="xl158"/>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59">
    <w:name w:val="xl159"/>
    <w:basedOn w:val="Normal"/>
    <w:rsid w:val="000376F2"/>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60">
    <w:name w:val="xl160"/>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61">
    <w:name w:val="xl161"/>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62">
    <w:name w:val="xl162"/>
    <w:basedOn w:val="Normal"/>
    <w:rsid w:val="000376F2"/>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63">
    <w:name w:val="xl163"/>
    <w:basedOn w:val="Normal"/>
    <w:rsid w:val="000376F2"/>
    <w:pPr>
      <w:pBdr>
        <w:top w:val="single" w:sz="8" w:space="0" w:color="auto"/>
        <w:left w:val="single" w:sz="8" w:space="0" w:color="auto"/>
      </w:pBdr>
      <w:spacing w:before="100" w:beforeAutospacing="1" w:after="100" w:afterAutospacing="1"/>
      <w:jc w:val="center"/>
    </w:pPr>
    <w:rPr>
      <w:rFonts w:ascii="Arial" w:hAnsi="Arial" w:cs="Arial"/>
      <w:sz w:val="16"/>
      <w:szCs w:val="16"/>
    </w:rPr>
  </w:style>
  <w:style w:type="paragraph" w:customStyle="1" w:styleId="xl164">
    <w:name w:val="xl164"/>
    <w:basedOn w:val="Normal"/>
    <w:rsid w:val="000376F2"/>
    <w:pPr>
      <w:pBdr>
        <w:left w:val="single" w:sz="8" w:space="0" w:color="auto"/>
      </w:pBdr>
      <w:spacing w:before="100" w:beforeAutospacing="1" w:after="100" w:afterAutospacing="1"/>
      <w:jc w:val="center"/>
    </w:pPr>
    <w:rPr>
      <w:rFonts w:ascii="Arial" w:hAnsi="Arial" w:cs="Arial"/>
      <w:sz w:val="16"/>
      <w:szCs w:val="16"/>
    </w:rPr>
  </w:style>
  <w:style w:type="paragraph" w:customStyle="1" w:styleId="xl165">
    <w:name w:val="xl165"/>
    <w:basedOn w:val="Normal"/>
    <w:rsid w:val="000376F2"/>
    <w:pPr>
      <w:pBdr>
        <w:lef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66">
    <w:name w:val="xl166"/>
    <w:basedOn w:val="Normal"/>
    <w:rsid w:val="000376F2"/>
    <w:pPr>
      <w:pBdr>
        <w:left w:val="single" w:sz="8" w:space="0" w:color="auto"/>
        <w:bottom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67">
    <w:name w:val="xl167"/>
    <w:basedOn w:val="Normal"/>
    <w:rsid w:val="000376F2"/>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68">
    <w:name w:val="xl168"/>
    <w:basedOn w:val="Normal"/>
    <w:rsid w:val="000376F2"/>
    <w:pPr>
      <w:pBdr>
        <w:left w:val="single" w:sz="4"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69">
    <w:name w:val="xl169"/>
    <w:basedOn w:val="Normal"/>
    <w:rsid w:val="000376F2"/>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70">
    <w:name w:val="xl170"/>
    <w:basedOn w:val="Normal"/>
    <w:rsid w:val="000376F2"/>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71">
    <w:name w:val="xl171"/>
    <w:basedOn w:val="Normal"/>
    <w:rsid w:val="000376F2"/>
    <w:pPr>
      <w:pBdr>
        <w:top w:val="single" w:sz="8" w:space="0" w:color="auto"/>
        <w:left w:val="single" w:sz="8" w:space="0" w:color="auto"/>
      </w:pBdr>
      <w:spacing w:before="100" w:beforeAutospacing="1" w:after="100" w:afterAutospacing="1"/>
      <w:jc w:val="center"/>
    </w:pPr>
    <w:rPr>
      <w:rFonts w:ascii="Arial" w:hAnsi="Arial" w:cs="Arial"/>
      <w:b/>
      <w:bCs/>
      <w:sz w:val="16"/>
      <w:szCs w:val="16"/>
    </w:rPr>
  </w:style>
  <w:style w:type="paragraph" w:customStyle="1" w:styleId="xl172">
    <w:name w:val="xl172"/>
    <w:basedOn w:val="Normal"/>
    <w:rsid w:val="000376F2"/>
    <w:pPr>
      <w:pBdr>
        <w:left w:val="single" w:sz="8" w:space="0" w:color="auto"/>
      </w:pBdr>
      <w:spacing w:before="100" w:beforeAutospacing="1" w:after="100" w:afterAutospacing="1"/>
      <w:jc w:val="center"/>
    </w:pPr>
    <w:rPr>
      <w:rFonts w:ascii="Arial" w:hAnsi="Arial" w:cs="Arial"/>
      <w:b/>
      <w:bCs/>
      <w:sz w:val="16"/>
      <w:szCs w:val="16"/>
    </w:rPr>
  </w:style>
  <w:style w:type="paragraph" w:customStyle="1" w:styleId="xl173">
    <w:name w:val="xl173"/>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4">
    <w:name w:val="xl174"/>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5">
    <w:name w:val="xl175"/>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6">
    <w:name w:val="xl176"/>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7">
    <w:name w:val="xl177"/>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8">
    <w:name w:val="xl178"/>
    <w:basedOn w:val="Normal"/>
    <w:rsid w:val="000376F2"/>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9">
    <w:name w:val="xl179"/>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80">
    <w:name w:val="xl180"/>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81">
    <w:name w:val="xl181"/>
    <w:basedOn w:val="Normal"/>
    <w:rsid w:val="000376F2"/>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82">
    <w:name w:val="xl182"/>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83">
    <w:name w:val="xl183"/>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84">
    <w:name w:val="xl184"/>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85">
    <w:name w:val="xl185"/>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86">
    <w:name w:val="xl186"/>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87">
    <w:name w:val="xl187"/>
    <w:basedOn w:val="Normal"/>
    <w:rsid w:val="000376F2"/>
    <w:pPr>
      <w:pBdr>
        <w:top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188">
    <w:name w:val="xl188"/>
    <w:basedOn w:val="Normal"/>
    <w:rsid w:val="000376F2"/>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89">
    <w:name w:val="xl189"/>
    <w:basedOn w:val="Normal"/>
    <w:rsid w:val="000376F2"/>
    <w:pPr>
      <w:pBdr>
        <w:top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190">
    <w:name w:val="xl190"/>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91">
    <w:name w:val="xl191"/>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92">
    <w:name w:val="xl192"/>
    <w:basedOn w:val="Normal"/>
    <w:rsid w:val="000376F2"/>
    <w:pPr>
      <w:pBdr>
        <w:top w:val="single" w:sz="8" w:space="0" w:color="auto"/>
      </w:pBdr>
      <w:spacing w:before="100" w:beforeAutospacing="1" w:after="100" w:afterAutospacing="1"/>
      <w:jc w:val="center"/>
    </w:pPr>
    <w:rPr>
      <w:rFonts w:ascii="Arial" w:hAnsi="Arial" w:cs="Arial"/>
      <w:b/>
      <w:bCs/>
      <w:sz w:val="16"/>
      <w:szCs w:val="16"/>
    </w:rPr>
  </w:style>
  <w:style w:type="paragraph" w:customStyle="1" w:styleId="xl193">
    <w:name w:val="xl193"/>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94">
    <w:name w:val="xl194"/>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95">
    <w:name w:val="xl195"/>
    <w:basedOn w:val="Normal"/>
    <w:rsid w:val="000376F2"/>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196">
    <w:name w:val="xl196"/>
    <w:basedOn w:val="Normal"/>
    <w:rsid w:val="000376F2"/>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97">
    <w:name w:val="xl197"/>
    <w:basedOn w:val="Normal"/>
    <w:rsid w:val="000376F2"/>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98">
    <w:name w:val="xl198"/>
    <w:basedOn w:val="Normal"/>
    <w:rsid w:val="000376F2"/>
    <w:pPr>
      <w:pBdr>
        <w:top w:val="single" w:sz="8" w:space="0" w:color="auto"/>
        <w:lef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99">
    <w:name w:val="xl199"/>
    <w:basedOn w:val="Normal"/>
    <w:rsid w:val="000376F2"/>
    <w:pPr>
      <w:pBdr>
        <w:lef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0">
    <w:name w:val="xl200"/>
    <w:basedOn w:val="Normal"/>
    <w:rsid w:val="000376F2"/>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1">
    <w:name w:val="xl201"/>
    <w:basedOn w:val="Normal"/>
    <w:rsid w:val="000376F2"/>
    <w:pPr>
      <w:pBdr>
        <w:top w:val="double" w:sz="6"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02">
    <w:name w:val="xl202"/>
    <w:basedOn w:val="Normal"/>
    <w:rsid w:val="000376F2"/>
    <w:pPr>
      <w:pBdr>
        <w:left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3">
    <w:name w:val="xl203"/>
    <w:basedOn w:val="Normal"/>
    <w:rsid w:val="000376F2"/>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4">
    <w:name w:val="xl204"/>
    <w:basedOn w:val="Normal"/>
    <w:rsid w:val="000376F2"/>
    <w:pPr>
      <w:pBdr>
        <w:left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5">
    <w:name w:val="xl205"/>
    <w:basedOn w:val="Normal"/>
    <w:rsid w:val="000376F2"/>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6">
    <w:name w:val="xl206"/>
    <w:basedOn w:val="Normal"/>
    <w:rsid w:val="000376F2"/>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207">
    <w:name w:val="xl207"/>
    <w:basedOn w:val="Normal"/>
    <w:rsid w:val="000376F2"/>
    <w:pPr>
      <w:pBdr>
        <w:left w:val="single" w:sz="8"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208">
    <w:name w:val="xl208"/>
    <w:basedOn w:val="Normal"/>
    <w:rsid w:val="000376F2"/>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209">
    <w:name w:val="xl209"/>
    <w:basedOn w:val="Normal"/>
    <w:rsid w:val="000376F2"/>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10">
    <w:name w:val="xl210"/>
    <w:basedOn w:val="Normal"/>
    <w:rsid w:val="000376F2"/>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11">
    <w:name w:val="xl211"/>
    <w:basedOn w:val="Normal"/>
    <w:rsid w:val="000376F2"/>
    <w:pPr>
      <w:pBdr>
        <w:left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12">
    <w:name w:val="xl212"/>
    <w:basedOn w:val="Normal"/>
    <w:rsid w:val="000376F2"/>
    <w:pPr>
      <w:pBdr>
        <w:top w:val="single" w:sz="8" w:space="0" w:color="auto"/>
        <w:lef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13">
    <w:name w:val="xl213"/>
    <w:basedOn w:val="Normal"/>
    <w:rsid w:val="000376F2"/>
    <w:pPr>
      <w:pBdr>
        <w:lef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14">
    <w:name w:val="xl214"/>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215">
    <w:name w:val="xl215"/>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16">
    <w:name w:val="xl216"/>
    <w:basedOn w:val="Normal"/>
    <w:rsid w:val="000376F2"/>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17">
    <w:name w:val="xl217"/>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18">
    <w:name w:val="xl218"/>
    <w:basedOn w:val="Normal"/>
    <w:rsid w:val="000376F2"/>
    <w:pPr>
      <w:pBdr>
        <w:top w:val="double" w:sz="6"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219">
    <w:name w:val="xl219"/>
    <w:basedOn w:val="Normal"/>
    <w:rsid w:val="000376F2"/>
    <w:pPr>
      <w:pBdr>
        <w:top w:val="single" w:sz="8" w:space="0" w:color="auto"/>
      </w:pBdr>
      <w:spacing w:before="100" w:beforeAutospacing="1" w:after="100" w:afterAutospacing="1"/>
      <w:jc w:val="center"/>
    </w:pPr>
    <w:rPr>
      <w:rFonts w:ascii="Arial" w:hAnsi="Arial" w:cs="Arial"/>
      <w:sz w:val="16"/>
      <w:szCs w:val="16"/>
    </w:rPr>
  </w:style>
  <w:style w:type="paragraph" w:customStyle="1" w:styleId="xl220">
    <w:name w:val="xl220"/>
    <w:basedOn w:val="Normal"/>
    <w:rsid w:val="000376F2"/>
    <w:pPr>
      <w:pBdr>
        <w:bottom w:val="single" w:sz="8" w:space="0" w:color="auto"/>
      </w:pBdr>
      <w:spacing w:before="100" w:beforeAutospacing="1" w:after="100" w:afterAutospacing="1"/>
      <w:jc w:val="center"/>
    </w:pPr>
    <w:rPr>
      <w:rFonts w:ascii="Arial" w:hAnsi="Arial" w:cs="Arial"/>
      <w:sz w:val="16"/>
      <w:szCs w:val="16"/>
    </w:rPr>
  </w:style>
  <w:style w:type="paragraph" w:customStyle="1" w:styleId="xl221">
    <w:name w:val="xl221"/>
    <w:basedOn w:val="Normal"/>
    <w:rsid w:val="000376F2"/>
    <w:pPr>
      <w:spacing w:before="100" w:beforeAutospacing="1" w:after="100" w:afterAutospacing="1"/>
    </w:pPr>
    <w:rPr>
      <w:rFonts w:ascii="Arial" w:hAnsi="Arial" w:cs="Arial"/>
      <w:sz w:val="16"/>
      <w:szCs w:val="16"/>
    </w:rPr>
  </w:style>
  <w:style w:type="paragraph" w:customStyle="1" w:styleId="xl222">
    <w:name w:val="xl222"/>
    <w:basedOn w:val="Normal"/>
    <w:rsid w:val="000376F2"/>
    <w:pPr>
      <w:spacing w:before="100" w:beforeAutospacing="1" w:after="100" w:afterAutospacing="1"/>
    </w:pPr>
    <w:rPr>
      <w:rFonts w:ascii="Arial" w:hAnsi="Arial" w:cs="Arial"/>
      <w:sz w:val="16"/>
      <w:szCs w:val="16"/>
    </w:rPr>
  </w:style>
  <w:style w:type="paragraph" w:customStyle="1" w:styleId="xl223">
    <w:name w:val="xl223"/>
    <w:basedOn w:val="Normal"/>
    <w:rsid w:val="000376F2"/>
    <w:pPr>
      <w:pBdr>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224">
    <w:name w:val="xl224"/>
    <w:basedOn w:val="Normal"/>
    <w:rsid w:val="000376F2"/>
    <w:pPr>
      <w:pBdr>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225">
    <w:name w:val="xl225"/>
    <w:basedOn w:val="Normal"/>
    <w:rsid w:val="000376F2"/>
    <w:pPr>
      <w:pBdr>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226">
    <w:name w:val="xl226"/>
    <w:basedOn w:val="Normal"/>
    <w:rsid w:val="000376F2"/>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227">
    <w:name w:val="xl227"/>
    <w:basedOn w:val="Normal"/>
    <w:rsid w:val="000376F2"/>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228">
    <w:name w:val="xl228"/>
    <w:basedOn w:val="Normal"/>
    <w:rsid w:val="000376F2"/>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title1">
    <w:name w:val="title1"/>
    <w:basedOn w:val="Normal"/>
    <w:rsid w:val="000376F2"/>
    <w:pPr>
      <w:spacing w:before="100" w:beforeAutospacing="1" w:after="100" w:afterAutospacing="1"/>
      <w:jc w:val="center"/>
    </w:pPr>
    <w:rPr>
      <w:b/>
      <w:bCs/>
      <w:sz w:val="28"/>
      <w:szCs w:val="28"/>
    </w:rPr>
  </w:style>
  <w:style w:type="paragraph" w:customStyle="1" w:styleId="podr">
    <w:name w:val="podr"/>
    <w:basedOn w:val="Normal"/>
    <w:rsid w:val="000376F2"/>
    <w:pPr>
      <w:spacing w:before="100" w:beforeAutospacing="1" w:after="100" w:afterAutospacing="1"/>
    </w:pPr>
    <w:rPr>
      <w:rFonts w:ascii="Verdana" w:hAnsi="Verdana"/>
      <w:i/>
      <w:iCs/>
      <w:color w:val="800000"/>
      <w:sz w:val="18"/>
      <w:szCs w:val="18"/>
    </w:rPr>
  </w:style>
  <w:style w:type="paragraph" w:customStyle="1" w:styleId="Zptenadresa">
    <w:name w:val="Zpáteční adresa"/>
    <w:basedOn w:val="Normal"/>
    <w:uiPriority w:val="99"/>
    <w:rsid w:val="000376F2"/>
    <w:pPr>
      <w:keepLines/>
      <w:spacing w:line="200" w:lineRule="atLeast"/>
    </w:pPr>
    <w:rPr>
      <w:rFonts w:ascii="Arial" w:hAnsi="Arial"/>
      <w:spacing w:val="-2"/>
      <w:sz w:val="16"/>
      <w:szCs w:val="20"/>
      <w:lang w:val="cs-CZ" w:eastAsia="en-US"/>
    </w:rPr>
  </w:style>
  <w:style w:type="paragraph" w:customStyle="1" w:styleId="Char1">
    <w:name w:val="Char1"/>
    <w:basedOn w:val="Normal"/>
    <w:rsid w:val="000376F2"/>
    <w:pPr>
      <w:spacing w:after="160" w:line="240" w:lineRule="exact"/>
    </w:pPr>
    <w:rPr>
      <w:rFonts w:ascii="Tahoma" w:hAnsi="Tahoma"/>
      <w:sz w:val="20"/>
      <w:szCs w:val="20"/>
      <w:lang w:val="en-GB" w:eastAsia="en-US"/>
    </w:rPr>
  </w:style>
  <w:style w:type="paragraph" w:customStyle="1" w:styleId="font10">
    <w:name w:val="font10"/>
    <w:basedOn w:val="Normal"/>
    <w:rsid w:val="000376F2"/>
    <w:pPr>
      <w:spacing w:before="100" w:beforeAutospacing="1" w:after="100" w:afterAutospacing="1"/>
    </w:pPr>
    <w:rPr>
      <w:rFonts w:ascii="Verdana" w:hAnsi="Verdana"/>
      <w:i/>
      <w:iCs/>
      <w:color w:val="000000"/>
      <w:sz w:val="18"/>
      <w:szCs w:val="18"/>
    </w:rPr>
  </w:style>
  <w:style w:type="paragraph" w:customStyle="1" w:styleId="font11">
    <w:name w:val="font11"/>
    <w:basedOn w:val="Normal"/>
    <w:rsid w:val="000376F2"/>
    <w:pPr>
      <w:spacing w:before="100" w:beforeAutospacing="1" w:after="100" w:afterAutospacing="1"/>
    </w:pPr>
    <w:rPr>
      <w:rFonts w:ascii="Verdana" w:hAnsi="Verdana"/>
      <w:i/>
      <w:iCs/>
      <w:color w:val="000000"/>
      <w:sz w:val="18"/>
      <w:szCs w:val="18"/>
    </w:rPr>
  </w:style>
  <w:style w:type="character" w:customStyle="1" w:styleId="search32">
    <w:name w:val="search32"/>
    <w:rsid w:val="000376F2"/>
    <w:rPr>
      <w:shd w:val="clear" w:color="auto" w:fill="EBBE51"/>
    </w:rPr>
  </w:style>
  <w:style w:type="character" w:customStyle="1" w:styleId="search22">
    <w:name w:val="search22"/>
    <w:rsid w:val="000376F2"/>
    <w:rPr>
      <w:shd w:val="clear" w:color="auto" w:fill="FF9999"/>
    </w:rPr>
  </w:style>
  <w:style w:type="character" w:customStyle="1" w:styleId="CharChar1">
    <w:name w:val="Char Char1"/>
    <w:semiHidden/>
    <w:rsid w:val="000376F2"/>
    <w:rPr>
      <w:rFonts w:ascii="Times New Roman" w:eastAsia="Times New Roman" w:hAnsi="Times New Roman" w:cs="Times New Roman" w:hint="default"/>
      <w:sz w:val="20"/>
      <w:szCs w:val="20"/>
      <w:lang w:eastAsia="bg-BG"/>
    </w:rPr>
  </w:style>
  <w:style w:type="character" w:customStyle="1" w:styleId="search01">
    <w:name w:val="search01"/>
    <w:rsid w:val="000376F2"/>
    <w:rPr>
      <w:sz w:val="28"/>
      <w:szCs w:val="28"/>
      <w:shd w:val="clear" w:color="auto" w:fill="FFFF66"/>
    </w:rPr>
  </w:style>
  <w:style w:type="character" w:customStyle="1" w:styleId="search12">
    <w:name w:val="search12"/>
    <w:rsid w:val="000376F2"/>
    <w:rPr>
      <w:sz w:val="28"/>
      <w:szCs w:val="28"/>
      <w:shd w:val="clear" w:color="auto" w:fill="99FF99"/>
    </w:rPr>
  </w:style>
  <w:style w:type="character" w:customStyle="1" w:styleId="search42">
    <w:name w:val="search42"/>
    <w:rsid w:val="000376F2"/>
    <w:rPr>
      <w:sz w:val="28"/>
      <w:szCs w:val="28"/>
      <w:shd w:val="clear" w:color="auto" w:fill="A0FFFF"/>
    </w:rPr>
  </w:style>
  <w:style w:type="character" w:customStyle="1" w:styleId="search52">
    <w:name w:val="search52"/>
    <w:rsid w:val="000376F2"/>
    <w:rPr>
      <w:sz w:val="28"/>
      <w:szCs w:val="28"/>
      <w:shd w:val="clear" w:color="auto" w:fill="CCFF99"/>
    </w:rPr>
  </w:style>
  <w:style w:type="character" w:customStyle="1" w:styleId="CharChar6">
    <w:name w:val="Char Char6"/>
    <w:rsid w:val="000376F2"/>
    <w:rPr>
      <w:rFonts w:ascii="Cambria" w:eastAsia="Times New Roman" w:hAnsi="Cambria" w:cs="Times New Roman" w:hint="default"/>
      <w:b/>
      <w:bCs/>
      <w:kern w:val="32"/>
      <w:sz w:val="32"/>
      <w:szCs w:val="32"/>
      <w:lang w:val="en-US" w:eastAsia="en-US"/>
    </w:rPr>
  </w:style>
  <w:style w:type="paragraph" w:customStyle="1" w:styleId="CharCharCharCharCharCharChar1CharCharChar">
    <w:name w:val="Char Char Char Char Char Char Char1 Char Char Знак Знак Знак Char"/>
    <w:basedOn w:val="Normal"/>
    <w:rsid w:val="00A73B0B"/>
    <w:pPr>
      <w:tabs>
        <w:tab w:val="left" w:pos="709"/>
      </w:tabs>
    </w:pPr>
    <w:rPr>
      <w:rFonts w:ascii="Tahoma" w:hAnsi="Tahoma"/>
      <w:lang w:val="pl-PL" w:eastAsia="pl-PL"/>
    </w:rPr>
  </w:style>
  <w:style w:type="character" w:customStyle="1" w:styleId="newdocreference1">
    <w:name w:val="newdocreference1"/>
    <w:rsid w:val="00A73B0B"/>
    <w:rPr>
      <w:i w:val="0"/>
      <w:iCs w:val="0"/>
      <w:color w:val="0000FF"/>
      <w:u w:val="single"/>
    </w:rPr>
  </w:style>
  <w:style w:type="character" w:customStyle="1" w:styleId="samedocreference1">
    <w:name w:val="samedocreference1"/>
    <w:rsid w:val="000A7733"/>
    <w:rPr>
      <w:i w:val="0"/>
      <w:iCs w:val="0"/>
      <w:color w:val="8B0000"/>
      <w:u w:val="single"/>
    </w:rPr>
  </w:style>
  <w:style w:type="paragraph" w:customStyle="1" w:styleId="Default">
    <w:name w:val="Default"/>
    <w:rsid w:val="006066A5"/>
    <w:pPr>
      <w:autoSpaceDE w:val="0"/>
      <w:autoSpaceDN w:val="0"/>
      <w:adjustRightInd w:val="0"/>
    </w:pPr>
    <w:rPr>
      <w:color w:val="000000"/>
      <w:sz w:val="24"/>
      <w:szCs w:val="24"/>
    </w:rPr>
  </w:style>
  <w:style w:type="numbering" w:customStyle="1" w:styleId="NoList1">
    <w:name w:val="No List1"/>
    <w:next w:val="NoList"/>
    <w:uiPriority w:val="99"/>
    <w:semiHidden/>
    <w:unhideWhenUsed/>
    <w:rsid w:val="00437EF1"/>
  </w:style>
  <w:style w:type="character" w:customStyle="1" w:styleId="BodyText3Char1">
    <w:name w:val="Body Text 3 Char1"/>
    <w:uiPriority w:val="99"/>
    <w:semiHidden/>
    <w:rsid w:val="00437EF1"/>
    <w:rPr>
      <w:sz w:val="16"/>
      <w:szCs w:val="16"/>
      <w:lang w:val="en-AU"/>
    </w:rPr>
  </w:style>
  <w:style w:type="character" w:customStyle="1" w:styleId="CommentTextChar1">
    <w:name w:val="Comment Text Char1"/>
    <w:uiPriority w:val="99"/>
    <w:semiHidden/>
    <w:rsid w:val="00437EF1"/>
    <w:rPr>
      <w:lang w:val="en-AU"/>
    </w:rPr>
  </w:style>
  <w:style w:type="character" w:customStyle="1" w:styleId="PlainTextChar1">
    <w:name w:val="Plain Text Char1"/>
    <w:uiPriority w:val="99"/>
    <w:semiHidden/>
    <w:rsid w:val="00437EF1"/>
    <w:rPr>
      <w:rFonts w:ascii="Consolas" w:hAnsi="Consolas" w:cs="Consolas"/>
      <w:sz w:val="21"/>
      <w:szCs w:val="21"/>
      <w:lang w:val="en-AU"/>
    </w:rPr>
  </w:style>
  <w:style w:type="character" w:customStyle="1" w:styleId="CommentSubjectChar1">
    <w:name w:val="Comment Subject Char1"/>
    <w:uiPriority w:val="99"/>
    <w:semiHidden/>
    <w:rsid w:val="00437EF1"/>
    <w:rPr>
      <w:b/>
      <w:bCs/>
      <w:lang w:val="en-AU"/>
    </w:rPr>
  </w:style>
  <w:style w:type="character" w:customStyle="1" w:styleId="BalloonTextChar1">
    <w:name w:val="Balloon Text Char1"/>
    <w:uiPriority w:val="99"/>
    <w:semiHidden/>
    <w:rsid w:val="00437EF1"/>
    <w:rPr>
      <w:rFonts w:ascii="Tahoma" w:hAnsi="Tahoma" w:cs="Tahoma"/>
      <w:sz w:val="16"/>
      <w:szCs w:val="16"/>
      <w:lang w:val="en-AU"/>
    </w:rPr>
  </w:style>
  <w:style w:type="character" w:customStyle="1" w:styleId="FootnoteTextChar">
    <w:name w:val="Footnote Text Char"/>
    <w:link w:val="FootnoteText"/>
    <w:rsid w:val="00437EF1"/>
    <w:rPr>
      <w:lang w:val="en-GB"/>
    </w:rPr>
  </w:style>
  <w:style w:type="paragraph" w:styleId="FootnoteText">
    <w:name w:val="footnote text"/>
    <w:basedOn w:val="Normal"/>
    <w:link w:val="FootnoteTextChar"/>
    <w:rsid w:val="00437EF1"/>
    <w:rPr>
      <w:sz w:val="20"/>
      <w:szCs w:val="20"/>
      <w:lang w:val="en-GB"/>
    </w:rPr>
  </w:style>
  <w:style w:type="character" w:customStyle="1" w:styleId="FootnoteTextChar1">
    <w:name w:val="Footnote Text Char1"/>
    <w:basedOn w:val="DefaultParagraphFont"/>
    <w:uiPriority w:val="99"/>
    <w:rsid w:val="00437EF1"/>
  </w:style>
  <w:style w:type="paragraph" w:customStyle="1" w:styleId="FR2">
    <w:name w:val="FR2"/>
    <w:rsid w:val="00437EF1"/>
    <w:pPr>
      <w:widowControl w:val="0"/>
      <w:jc w:val="right"/>
    </w:pPr>
    <w:rPr>
      <w:rFonts w:ascii="Arial" w:hAnsi="Arial"/>
      <w:snapToGrid w:val="0"/>
      <w:sz w:val="24"/>
      <w:lang w:eastAsia="en-US"/>
    </w:rPr>
  </w:style>
  <w:style w:type="paragraph" w:customStyle="1" w:styleId="Textdokumentu">
    <w:name w:val="Text dokumentu"/>
    <w:basedOn w:val="Normal"/>
    <w:rsid w:val="00437EF1"/>
    <w:pPr>
      <w:suppressAutoHyphens/>
      <w:overflowPunct w:val="0"/>
      <w:autoSpaceDE w:val="0"/>
      <w:spacing w:after="120"/>
    </w:pPr>
    <w:rPr>
      <w:rFonts w:ascii="Arial" w:hAnsi="Arial" w:cs="Arial"/>
      <w:sz w:val="22"/>
      <w:szCs w:val="22"/>
      <w:lang w:val="cs-CZ" w:eastAsia="ar-SA"/>
    </w:rPr>
  </w:style>
  <w:style w:type="paragraph" w:customStyle="1" w:styleId="TableContents">
    <w:name w:val="Table Contents"/>
    <w:basedOn w:val="Normal"/>
    <w:rsid w:val="00437EF1"/>
    <w:pPr>
      <w:suppressLineNumbers/>
      <w:suppressAutoHyphens/>
      <w:overflowPunct w:val="0"/>
      <w:autoSpaceDE w:val="0"/>
    </w:pPr>
    <w:rPr>
      <w:rFonts w:ascii="Arial" w:hAnsi="Arial" w:cs="Arial"/>
      <w:sz w:val="22"/>
      <w:szCs w:val="22"/>
      <w:lang w:val="cs-CZ" w:eastAsia="ar-SA"/>
    </w:rPr>
  </w:style>
  <w:style w:type="paragraph" w:styleId="Revision">
    <w:name w:val="Revision"/>
    <w:hidden/>
    <w:uiPriority w:val="99"/>
    <w:semiHidden/>
    <w:rsid w:val="00437EF1"/>
    <w:rPr>
      <w:lang w:val="en-AU" w:eastAsia="en-US"/>
    </w:rPr>
  </w:style>
  <w:style w:type="character" w:customStyle="1" w:styleId="CharChar5">
    <w:name w:val="Char Char5"/>
    <w:rsid w:val="00437EF1"/>
    <w:rPr>
      <w:b/>
      <w:sz w:val="32"/>
      <w:u w:val="single"/>
      <w:lang w:val="en-US" w:eastAsia="en-US" w:bidi="ar-SA"/>
    </w:rPr>
  </w:style>
  <w:style w:type="character" w:customStyle="1" w:styleId="Header1CharChar">
    <w:name w:val="Header1 Char Char"/>
    <w:rsid w:val="00437EF1"/>
    <w:rPr>
      <w:sz w:val="24"/>
      <w:szCs w:val="24"/>
      <w:lang w:val="bg-BG" w:eastAsia="bg-BG" w:bidi="ar-SA"/>
    </w:rPr>
  </w:style>
  <w:style w:type="numbering" w:customStyle="1" w:styleId="NoList11">
    <w:name w:val="No List11"/>
    <w:next w:val="NoList"/>
    <w:uiPriority w:val="99"/>
    <w:semiHidden/>
    <w:unhideWhenUsed/>
    <w:rsid w:val="00437EF1"/>
  </w:style>
  <w:style w:type="character" w:customStyle="1" w:styleId="Heading2Char1">
    <w:name w:val="Heading 2 Char1"/>
    <w:aliases w:val="Heading 21 Char1"/>
    <w:semiHidden/>
    <w:rsid w:val="00437EF1"/>
    <w:rPr>
      <w:rFonts w:ascii="Cambria" w:eastAsia="Times New Roman" w:hAnsi="Cambria" w:cs="Times New Roman"/>
      <w:b/>
      <w:bCs/>
      <w:color w:val="4F81BD"/>
      <w:sz w:val="26"/>
      <w:szCs w:val="26"/>
      <w:lang w:val="bg-BG" w:eastAsia="bg-BG"/>
    </w:rPr>
  </w:style>
  <w:style w:type="character" w:customStyle="1" w:styleId="Heading3Char1">
    <w:name w:val="Heading 3 Char1"/>
    <w:aliases w:val="Heading 31 Char1,Level 1 - 1 Char1"/>
    <w:semiHidden/>
    <w:rsid w:val="00437EF1"/>
    <w:rPr>
      <w:rFonts w:ascii="Cambria" w:eastAsia="Times New Roman" w:hAnsi="Cambria" w:cs="Times New Roman"/>
      <w:b/>
      <w:bCs/>
      <w:color w:val="4F81BD"/>
      <w:sz w:val="24"/>
      <w:szCs w:val="24"/>
      <w:lang w:val="bg-BG" w:eastAsia="bg-BG"/>
    </w:rPr>
  </w:style>
  <w:style w:type="character" w:customStyle="1" w:styleId="FooterChar1">
    <w:name w:val="Footer Char1"/>
    <w:aliases w:val="Footer1 Char Char Char1,Footer1 Char Char2,Footer1 Char2"/>
    <w:uiPriority w:val="99"/>
    <w:semiHidden/>
    <w:rsid w:val="00437EF1"/>
    <w:rPr>
      <w:sz w:val="24"/>
      <w:szCs w:val="24"/>
      <w:lang w:eastAsia="bg-BG"/>
    </w:rPr>
  </w:style>
  <w:style w:type="paragraph" w:styleId="Caption">
    <w:name w:val="caption"/>
    <w:basedOn w:val="Normal"/>
    <w:next w:val="Normal"/>
    <w:semiHidden/>
    <w:unhideWhenUsed/>
    <w:qFormat/>
    <w:rsid w:val="00437EF1"/>
    <w:rPr>
      <w:b/>
      <w:bCs/>
      <w:sz w:val="20"/>
      <w:szCs w:val="20"/>
    </w:rPr>
  </w:style>
  <w:style w:type="paragraph" w:customStyle="1" w:styleId="NoSpacing1">
    <w:name w:val="No Spacing1"/>
    <w:qFormat/>
    <w:rsid w:val="00437EF1"/>
    <w:rPr>
      <w:sz w:val="24"/>
      <w:szCs w:val="24"/>
    </w:rPr>
  </w:style>
  <w:style w:type="paragraph" w:customStyle="1" w:styleId="FirstPagecont">
    <w:name w:val="First_Page_cont"/>
    <w:basedOn w:val="Normal"/>
    <w:rsid w:val="00437EF1"/>
    <w:pPr>
      <w:overflowPunct w:val="0"/>
      <w:autoSpaceDE w:val="0"/>
      <w:autoSpaceDN w:val="0"/>
      <w:adjustRightInd w:val="0"/>
      <w:spacing w:before="60" w:after="120"/>
      <w:jc w:val="both"/>
    </w:pPr>
    <w:rPr>
      <w:rFonts w:ascii="Arial" w:hAnsi="Arial" w:cs="Arial"/>
      <w:b/>
      <w:lang w:eastAsia="cs-CZ"/>
    </w:rPr>
  </w:style>
  <w:style w:type="paragraph" w:customStyle="1" w:styleId="NormalBold">
    <w:name w:val="Normal + Bold"/>
    <w:aliases w:val="Justified,Left:  -0,63 cm,Right:  -1,27 cm"/>
    <w:basedOn w:val="Normal"/>
    <w:rsid w:val="00437EF1"/>
    <w:pPr>
      <w:ind w:left="-360" w:right="-722"/>
      <w:jc w:val="both"/>
    </w:pPr>
    <w:rPr>
      <w:b/>
      <w:lang w:eastAsia="cs-CZ"/>
    </w:rPr>
  </w:style>
  <w:style w:type="paragraph" w:customStyle="1" w:styleId="xl22">
    <w:name w:val="xl22"/>
    <w:basedOn w:val="Normal"/>
    <w:rsid w:val="00437E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23">
    <w:name w:val="xl23"/>
    <w:basedOn w:val="Normal"/>
    <w:rsid w:val="00437EF1"/>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2proceduratekstzwyky">
    <w:name w:val="2 procedura tekst zwykły"/>
    <w:basedOn w:val="Normal"/>
    <w:rsid w:val="00437EF1"/>
    <w:pPr>
      <w:keepNext/>
      <w:ind w:left="709"/>
      <w:jc w:val="both"/>
    </w:pPr>
    <w:rPr>
      <w:rFonts w:ascii="Arial" w:hAnsi="Arial"/>
      <w:kern w:val="28"/>
      <w:sz w:val="20"/>
      <w:szCs w:val="20"/>
      <w:lang w:val="pl-PL" w:eastAsia="en-US"/>
    </w:rPr>
  </w:style>
  <w:style w:type="character" w:customStyle="1" w:styleId="a1">
    <w:name w:val="Основен текст_"/>
    <w:link w:val="1"/>
    <w:locked/>
    <w:rsid w:val="00437EF1"/>
    <w:rPr>
      <w:sz w:val="24"/>
      <w:szCs w:val="24"/>
      <w:shd w:val="clear" w:color="auto" w:fill="FFFFFF"/>
    </w:rPr>
  </w:style>
  <w:style w:type="paragraph" w:customStyle="1" w:styleId="1">
    <w:name w:val="Основен текст1"/>
    <w:basedOn w:val="Normal"/>
    <w:link w:val="a1"/>
    <w:rsid w:val="00437EF1"/>
    <w:pPr>
      <w:shd w:val="clear" w:color="auto" w:fill="FFFFFF"/>
      <w:spacing w:line="356" w:lineRule="exact"/>
      <w:ind w:hanging="360"/>
    </w:pPr>
  </w:style>
  <w:style w:type="paragraph" w:customStyle="1" w:styleId="CharCharCharCharCharCharChar1CharCharChar0">
    <w:name w:val="Char Char Char Char Char Char Char1 Char Char Знак Знак Знак Char"/>
    <w:basedOn w:val="Normal"/>
    <w:rsid w:val="00437EF1"/>
    <w:pPr>
      <w:tabs>
        <w:tab w:val="left" w:pos="709"/>
      </w:tabs>
    </w:pPr>
    <w:rPr>
      <w:rFonts w:ascii="Tahoma" w:hAnsi="Tahoma"/>
      <w:lang w:val="pl-PL" w:eastAsia="pl-PL"/>
    </w:rPr>
  </w:style>
  <w:style w:type="paragraph" w:customStyle="1" w:styleId="font12">
    <w:name w:val="font12"/>
    <w:basedOn w:val="Normal"/>
    <w:rsid w:val="00437EF1"/>
    <w:pPr>
      <w:spacing w:before="100" w:beforeAutospacing="1" w:after="100" w:afterAutospacing="1"/>
    </w:pPr>
    <w:rPr>
      <w:rFonts w:ascii="Verdana" w:hAnsi="Verdana"/>
      <w:color w:val="000000"/>
      <w:sz w:val="18"/>
      <w:szCs w:val="18"/>
      <w:lang w:val="en-US" w:eastAsia="en-US"/>
    </w:rPr>
  </w:style>
  <w:style w:type="paragraph" w:customStyle="1" w:styleId="font13">
    <w:name w:val="font13"/>
    <w:basedOn w:val="Normal"/>
    <w:rsid w:val="00437EF1"/>
    <w:pPr>
      <w:spacing w:before="100" w:beforeAutospacing="1" w:after="100" w:afterAutospacing="1"/>
    </w:pPr>
    <w:rPr>
      <w:rFonts w:ascii="Arial" w:hAnsi="Arial" w:cs="Arial"/>
      <w:b/>
      <w:bCs/>
      <w:color w:val="FF0000"/>
      <w:sz w:val="20"/>
      <w:szCs w:val="20"/>
      <w:lang w:val="en-US" w:eastAsia="en-US"/>
    </w:rPr>
  </w:style>
  <w:style w:type="paragraph" w:customStyle="1" w:styleId="font14">
    <w:name w:val="font14"/>
    <w:basedOn w:val="Normal"/>
    <w:rsid w:val="00437EF1"/>
    <w:pPr>
      <w:spacing w:before="100" w:beforeAutospacing="1" w:after="100" w:afterAutospacing="1"/>
    </w:pPr>
    <w:rPr>
      <w:rFonts w:ascii="Arial" w:hAnsi="Arial" w:cs="Arial"/>
      <w:color w:val="000000"/>
      <w:sz w:val="20"/>
      <w:szCs w:val="20"/>
    </w:rPr>
  </w:style>
  <w:style w:type="paragraph" w:customStyle="1" w:styleId="font15">
    <w:name w:val="font15"/>
    <w:basedOn w:val="Normal"/>
    <w:rsid w:val="00437EF1"/>
    <w:pPr>
      <w:spacing w:before="100" w:beforeAutospacing="1" w:after="100" w:afterAutospacing="1"/>
    </w:pPr>
    <w:rPr>
      <w:rFonts w:ascii="Arial" w:hAnsi="Arial" w:cs="Arial"/>
      <w:color w:val="FF0000"/>
      <w:sz w:val="20"/>
      <w:szCs w:val="20"/>
    </w:rPr>
  </w:style>
  <w:style w:type="paragraph" w:customStyle="1" w:styleId="font16">
    <w:name w:val="font16"/>
    <w:basedOn w:val="Normal"/>
    <w:rsid w:val="00437EF1"/>
    <w:pPr>
      <w:spacing w:before="100" w:beforeAutospacing="1" w:after="100" w:afterAutospacing="1"/>
    </w:pPr>
    <w:rPr>
      <w:rFonts w:ascii="Verdana" w:hAnsi="Verdana"/>
      <w:b/>
      <w:bCs/>
      <w:color w:val="FF0000"/>
      <w:sz w:val="18"/>
      <w:szCs w:val="18"/>
    </w:rPr>
  </w:style>
  <w:style w:type="paragraph" w:customStyle="1" w:styleId="font17">
    <w:name w:val="font17"/>
    <w:basedOn w:val="Normal"/>
    <w:rsid w:val="00437EF1"/>
    <w:pPr>
      <w:spacing w:before="100" w:beforeAutospacing="1" w:after="100" w:afterAutospacing="1"/>
    </w:pPr>
    <w:rPr>
      <w:rFonts w:ascii="Verdana" w:hAnsi="Verdana"/>
      <w:color w:val="FF0000"/>
      <w:sz w:val="18"/>
      <w:szCs w:val="18"/>
    </w:rPr>
  </w:style>
  <w:style w:type="paragraph" w:customStyle="1" w:styleId="font18">
    <w:name w:val="font18"/>
    <w:basedOn w:val="Normal"/>
    <w:rsid w:val="00437EF1"/>
    <w:pPr>
      <w:spacing w:before="100" w:beforeAutospacing="1" w:after="100" w:afterAutospacing="1"/>
    </w:pPr>
    <w:rPr>
      <w:rFonts w:ascii="Arial" w:hAnsi="Arial" w:cs="Arial"/>
      <w:color w:val="FF0000"/>
      <w:sz w:val="20"/>
      <w:szCs w:val="20"/>
    </w:rPr>
  </w:style>
  <w:style w:type="character" w:customStyle="1" w:styleId="status">
    <w:name w:val="status"/>
    <w:rsid w:val="00437EF1"/>
  </w:style>
  <w:style w:type="character" w:customStyle="1" w:styleId="CharChar13">
    <w:name w:val="Char Char13"/>
    <w:locked/>
    <w:rsid w:val="00437EF1"/>
    <w:rPr>
      <w:sz w:val="24"/>
      <w:szCs w:val="24"/>
      <w:lang w:val="bg-BG" w:eastAsia="bg-BG" w:bidi="ar-SA"/>
    </w:rPr>
  </w:style>
  <w:style w:type="character" w:customStyle="1" w:styleId="st1">
    <w:name w:val="st1"/>
    <w:rsid w:val="00437EF1"/>
  </w:style>
  <w:style w:type="character" w:customStyle="1" w:styleId="style321">
    <w:name w:val="style321"/>
    <w:rsid w:val="00437EF1"/>
    <w:rPr>
      <w:rFonts w:ascii="Arial" w:hAnsi="Arial" w:cs="Arial" w:hint="default"/>
      <w:b/>
      <w:bCs/>
      <w:color w:val="000000"/>
      <w:sz w:val="24"/>
      <w:szCs w:val="24"/>
    </w:rPr>
  </w:style>
  <w:style w:type="character" w:customStyle="1" w:styleId="search62">
    <w:name w:val="search62"/>
    <w:rsid w:val="00437EF1"/>
    <w:rPr>
      <w:shd w:val="clear" w:color="auto" w:fill="FFCCCC"/>
    </w:rPr>
  </w:style>
  <w:style w:type="character" w:customStyle="1" w:styleId="search72">
    <w:name w:val="search72"/>
    <w:rsid w:val="00437EF1"/>
    <w:rPr>
      <w:shd w:val="clear" w:color="auto" w:fill="99CCFF"/>
    </w:rPr>
  </w:style>
  <w:style w:type="character" w:customStyle="1" w:styleId="search82">
    <w:name w:val="search82"/>
    <w:rsid w:val="00437EF1"/>
    <w:rPr>
      <w:shd w:val="clear" w:color="auto" w:fill="AA99AA"/>
    </w:rPr>
  </w:style>
  <w:style w:type="character" w:customStyle="1" w:styleId="shorttext1">
    <w:name w:val="short_text1"/>
    <w:uiPriority w:val="99"/>
    <w:rsid w:val="00437EF1"/>
    <w:rPr>
      <w:sz w:val="29"/>
      <w:szCs w:val="29"/>
    </w:rPr>
  </w:style>
  <w:style w:type="character" w:customStyle="1" w:styleId="CharChar70">
    <w:name w:val="Char Char7"/>
    <w:rsid w:val="00437EF1"/>
    <w:rPr>
      <w:rFonts w:ascii="Times New Roman" w:eastAsia="Times New Roman" w:hAnsi="Times New Roman" w:cs="Times New Roman" w:hint="default"/>
      <w:b/>
      <w:bCs w:val="0"/>
      <w:sz w:val="32"/>
      <w:u w:val="single"/>
      <w:lang w:val="en-US" w:eastAsia="en-US"/>
    </w:rPr>
  </w:style>
  <w:style w:type="table" w:styleId="TableClassic3">
    <w:name w:val="Table Classic 3"/>
    <w:basedOn w:val="TableNormal"/>
    <w:unhideWhenUsed/>
    <w:rsid w:val="00437EF1"/>
    <w:rPr>
      <w:color w:val="000080"/>
      <w:lang w:val="en-US" w:eastAsia="en-US"/>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unhideWhenUsed/>
    <w:rsid w:val="00437EF1"/>
    <w:rPr>
      <w:lang w:val="en-US"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uiPriority w:val="99"/>
    <w:rsid w:val="00437EF1"/>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437EF1"/>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37EF1"/>
  </w:style>
  <w:style w:type="paragraph" w:customStyle="1" w:styleId="tigrseq">
    <w:name w:val="tigrseq"/>
    <w:basedOn w:val="Normal"/>
    <w:rsid w:val="00437EF1"/>
    <w:pPr>
      <w:spacing w:before="100" w:beforeAutospacing="1" w:after="100" w:afterAutospacing="1"/>
    </w:pPr>
  </w:style>
  <w:style w:type="paragraph" w:customStyle="1" w:styleId="CharChar">
    <w:name w:val="Знак Знак Char Char Знак Знак"/>
    <w:basedOn w:val="Normal"/>
    <w:rsid w:val="005A4183"/>
    <w:pPr>
      <w:tabs>
        <w:tab w:val="left" w:pos="709"/>
      </w:tabs>
    </w:pPr>
    <w:rPr>
      <w:rFonts w:ascii="Tahoma" w:hAnsi="Tahoma"/>
      <w:lang w:val="pl-PL" w:eastAsia="pl-PL"/>
    </w:rPr>
  </w:style>
  <w:style w:type="character" w:styleId="FootnoteReference">
    <w:name w:val="footnote reference"/>
    <w:rsid w:val="005A4183"/>
    <w:rPr>
      <w:vertAlign w:val="superscript"/>
    </w:rPr>
  </w:style>
  <w:style w:type="paragraph" w:customStyle="1" w:styleId="21">
    <w:name w:val="Основен текст 21"/>
    <w:basedOn w:val="Normal"/>
    <w:rsid w:val="005A4183"/>
    <w:pPr>
      <w:suppressAutoHyphens/>
      <w:overflowPunct w:val="0"/>
      <w:autoSpaceDE w:val="0"/>
      <w:jc w:val="both"/>
      <w:textAlignment w:val="baseline"/>
    </w:pPr>
    <w:rPr>
      <w:rFonts w:ascii="Arial" w:hAnsi="Arial" w:cs="Arial"/>
      <w:sz w:val="22"/>
      <w:szCs w:val="22"/>
      <w:lang w:val="cs-CZ" w:eastAsia="ar-SA"/>
    </w:rPr>
  </w:style>
  <w:style w:type="paragraph" w:customStyle="1" w:styleId="ListParagraph1">
    <w:name w:val="List Paragraph1"/>
    <w:basedOn w:val="Normal"/>
    <w:uiPriority w:val="34"/>
    <w:qFormat/>
    <w:rsid w:val="005A4183"/>
    <w:pPr>
      <w:spacing w:after="200" w:line="252" w:lineRule="auto"/>
      <w:ind w:left="720"/>
      <w:contextualSpacing/>
    </w:pPr>
    <w:rPr>
      <w:rFonts w:ascii="Cambria" w:hAnsi="Cambria"/>
      <w:sz w:val="22"/>
      <w:szCs w:val="22"/>
      <w:lang w:val="en-US" w:eastAsia="en-US" w:bidi="en-US"/>
    </w:rPr>
  </w:style>
  <w:style w:type="character" w:customStyle="1" w:styleId="FontStyle14">
    <w:name w:val="Font Style14"/>
    <w:rsid w:val="005A4183"/>
    <w:rPr>
      <w:rFonts w:ascii="Arial" w:hAnsi="Arial" w:cs="Arial"/>
      <w:sz w:val="20"/>
      <w:szCs w:val="20"/>
    </w:rPr>
  </w:style>
  <w:style w:type="character" w:customStyle="1" w:styleId="shorttext">
    <w:name w:val="short_text"/>
    <w:rsid w:val="005A4183"/>
  </w:style>
  <w:style w:type="character" w:customStyle="1" w:styleId="hps">
    <w:name w:val="hps"/>
    <w:rsid w:val="005A4183"/>
  </w:style>
  <w:style w:type="character" w:customStyle="1" w:styleId="buttonpathlabel1">
    <w:name w:val="button_path_label1"/>
    <w:rsid w:val="00F51290"/>
    <w:rPr>
      <w:color w:val="0F2A9E"/>
    </w:rPr>
  </w:style>
  <w:style w:type="paragraph" w:styleId="NoSpacing">
    <w:name w:val="No Spacing"/>
    <w:qFormat/>
    <w:rsid w:val="008D5557"/>
    <w:rPr>
      <w:sz w:val="24"/>
      <w:szCs w:val="24"/>
    </w:rPr>
  </w:style>
  <w:style w:type="character" w:customStyle="1" w:styleId="DeltaViewInsertion">
    <w:name w:val="DeltaView Insertion"/>
    <w:rsid w:val="00144DF4"/>
    <w:rPr>
      <w:b/>
      <w:i/>
      <w:spacing w:val="0"/>
      <w:lang w:val="bg-BG" w:eastAsia="bg-BG"/>
    </w:rPr>
  </w:style>
  <w:style w:type="paragraph" w:customStyle="1" w:styleId="Tiret0">
    <w:name w:val="Tiret 0"/>
    <w:basedOn w:val="Normal"/>
    <w:rsid w:val="00144DF4"/>
    <w:pPr>
      <w:numPr>
        <w:numId w:val="5"/>
      </w:numPr>
      <w:spacing w:before="120" w:after="120"/>
      <w:jc w:val="both"/>
    </w:pPr>
    <w:rPr>
      <w:rFonts w:eastAsia="Calibri"/>
      <w:szCs w:val="22"/>
    </w:rPr>
  </w:style>
  <w:style w:type="paragraph" w:customStyle="1" w:styleId="Tiret1">
    <w:name w:val="Tiret 1"/>
    <w:basedOn w:val="Normal"/>
    <w:rsid w:val="00144DF4"/>
    <w:pPr>
      <w:numPr>
        <w:numId w:val="6"/>
      </w:numPr>
      <w:spacing w:before="120" w:after="120"/>
      <w:jc w:val="both"/>
    </w:pPr>
    <w:rPr>
      <w:rFonts w:eastAsia="Calibri"/>
      <w:szCs w:val="22"/>
    </w:rPr>
  </w:style>
  <w:style w:type="paragraph" w:customStyle="1" w:styleId="NumPar1">
    <w:name w:val="NumPar 1"/>
    <w:basedOn w:val="Normal"/>
    <w:next w:val="Normal"/>
    <w:rsid w:val="00144DF4"/>
    <w:pPr>
      <w:numPr>
        <w:numId w:val="9"/>
      </w:numPr>
      <w:spacing w:before="120" w:after="120"/>
      <w:jc w:val="both"/>
    </w:pPr>
    <w:rPr>
      <w:rFonts w:eastAsia="Calibri"/>
      <w:szCs w:val="22"/>
    </w:rPr>
  </w:style>
  <w:style w:type="paragraph" w:customStyle="1" w:styleId="NumPar2">
    <w:name w:val="NumPar 2"/>
    <w:basedOn w:val="Normal"/>
    <w:next w:val="Normal"/>
    <w:rsid w:val="00144DF4"/>
    <w:pPr>
      <w:numPr>
        <w:ilvl w:val="1"/>
        <w:numId w:val="9"/>
      </w:numPr>
      <w:spacing w:before="120" w:after="120"/>
      <w:jc w:val="both"/>
    </w:pPr>
    <w:rPr>
      <w:rFonts w:eastAsia="Calibri"/>
      <w:szCs w:val="22"/>
    </w:rPr>
  </w:style>
  <w:style w:type="paragraph" w:customStyle="1" w:styleId="NumPar3">
    <w:name w:val="NumPar 3"/>
    <w:basedOn w:val="Normal"/>
    <w:next w:val="Normal"/>
    <w:rsid w:val="00144DF4"/>
    <w:pPr>
      <w:numPr>
        <w:ilvl w:val="2"/>
        <w:numId w:val="9"/>
      </w:numPr>
      <w:spacing w:before="120" w:after="120"/>
      <w:jc w:val="both"/>
    </w:pPr>
    <w:rPr>
      <w:rFonts w:eastAsia="Calibri"/>
      <w:szCs w:val="22"/>
    </w:rPr>
  </w:style>
  <w:style w:type="paragraph" w:customStyle="1" w:styleId="NumPar4">
    <w:name w:val="NumPar 4"/>
    <w:basedOn w:val="Normal"/>
    <w:next w:val="Normal"/>
    <w:rsid w:val="00144DF4"/>
    <w:pPr>
      <w:numPr>
        <w:ilvl w:val="3"/>
        <w:numId w:val="9"/>
      </w:numPr>
      <w:spacing w:before="120" w:after="120"/>
      <w:jc w:val="both"/>
    </w:pPr>
    <w:rPr>
      <w:rFonts w:eastAsia="Calibri"/>
      <w:szCs w:val="22"/>
    </w:rPr>
  </w:style>
  <w:style w:type="character" w:customStyle="1" w:styleId="CharChar3">
    <w:name w:val="Char Char3"/>
    <w:rsid w:val="007A379D"/>
    <w:rPr>
      <w:sz w:val="24"/>
      <w:szCs w:val="24"/>
      <w:lang w:val="bg-BG" w:eastAsia="bg-BG" w:bidi="ar-SA"/>
    </w:rPr>
  </w:style>
  <w:style w:type="character" w:customStyle="1" w:styleId="CharChar50">
    <w:name w:val="Char Char5"/>
    <w:rsid w:val="007A379D"/>
    <w:rPr>
      <w:b/>
      <w:sz w:val="32"/>
      <w:u w:val="single"/>
      <w:lang w:val="en-US" w:eastAsia="en-US" w:bidi="ar-SA"/>
    </w:rPr>
  </w:style>
  <w:style w:type="character" w:styleId="LineNumber">
    <w:name w:val="line number"/>
    <w:rsid w:val="00E24268"/>
  </w:style>
  <w:style w:type="character" w:customStyle="1" w:styleId="search4">
    <w:name w:val="search4"/>
    <w:rsid w:val="00405EF8"/>
  </w:style>
  <w:style w:type="numbering" w:customStyle="1" w:styleId="11111111">
    <w:name w:val="1 / 1.1 / 1.1.111"/>
    <w:uiPriority w:val="99"/>
    <w:rsid w:val="00DB232B"/>
    <w:pPr>
      <w:numPr>
        <w:numId w:val="11"/>
      </w:numPr>
    </w:pPr>
  </w:style>
  <w:style w:type="character" w:customStyle="1" w:styleId="inputvalue1">
    <w:name w:val="input_value1"/>
    <w:rsid w:val="00736DB9"/>
    <w:rPr>
      <w:rFonts w:ascii="Courier New" w:hAnsi="Courier New" w:cs="Courier New" w:hint="default"/>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oa heading" w:uiPriority="99"/>
    <w:lsdException w:name="Title" w:qFormat="1"/>
    <w:lsdException w:name="Subtitle" w:qFormat="1"/>
    <w:lsdException w:name="FollowedHyperlink" w:uiPriority="99"/>
    <w:lsdException w:name="Strong" w:uiPriority="22" w:qFormat="1"/>
    <w:lsdException w:name="Emphasis" w:qFormat="1"/>
    <w:lsdException w:name="Plain Tex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2FD"/>
    <w:rPr>
      <w:sz w:val="24"/>
      <w:szCs w:val="24"/>
    </w:rPr>
  </w:style>
  <w:style w:type="paragraph" w:styleId="Heading1">
    <w:name w:val="heading 1"/>
    <w:aliases w:val="3 Heading 1,Section Heading,11,12,13,14,15,111,121,131,16,112,122,132,17,113,123,133,18,114,124,134,141,151,1111,1211,1311,161,1121,1221,1321,171,1131,1231,1331,19,115,125,135,142,152,1112,1212,1312,162,1122,1222,1322,172,1132,1232,1332"/>
    <w:basedOn w:val="Normal"/>
    <w:next w:val="Normal"/>
    <w:link w:val="Heading1Char"/>
    <w:qFormat/>
    <w:rsid w:val="00BB14B8"/>
    <w:pPr>
      <w:keepNext/>
      <w:spacing w:before="240" w:after="60"/>
      <w:outlineLvl w:val="0"/>
    </w:pPr>
    <w:rPr>
      <w:rFonts w:ascii="Arial" w:hAnsi="Arial" w:cs="Arial"/>
      <w:b/>
      <w:bCs/>
      <w:kern w:val="32"/>
      <w:sz w:val="32"/>
      <w:szCs w:val="32"/>
    </w:rPr>
  </w:style>
  <w:style w:type="paragraph" w:styleId="Heading2">
    <w:name w:val="heading 2"/>
    <w:aliases w:val="Heading 21"/>
    <w:basedOn w:val="Normal"/>
    <w:next w:val="Normal"/>
    <w:link w:val="Heading2Char"/>
    <w:uiPriority w:val="99"/>
    <w:qFormat/>
    <w:rsid w:val="004E0057"/>
    <w:pPr>
      <w:keepNext/>
      <w:widowControl w:val="0"/>
      <w:outlineLvl w:val="1"/>
    </w:pPr>
    <w:rPr>
      <w:b/>
      <w:szCs w:val="20"/>
      <w:lang w:val="en-AU" w:eastAsia="en-US"/>
    </w:rPr>
  </w:style>
  <w:style w:type="paragraph" w:styleId="Heading3">
    <w:name w:val="heading 3"/>
    <w:aliases w:val="Heading 31,Level 1 - 1"/>
    <w:basedOn w:val="Normal"/>
    <w:next w:val="Normal"/>
    <w:link w:val="Heading3Char"/>
    <w:qFormat/>
    <w:rsid w:val="00F112AD"/>
    <w:pPr>
      <w:keepNext/>
      <w:tabs>
        <w:tab w:val="num" w:pos="840"/>
      </w:tabs>
      <w:spacing w:before="240" w:after="60"/>
      <w:ind w:left="840" w:hanging="720"/>
      <w:outlineLvl w:val="2"/>
    </w:pPr>
    <w:rPr>
      <w:rFonts w:ascii="Arial" w:hAnsi="Arial" w:cs="Arial"/>
      <w:b/>
      <w:bCs/>
      <w:sz w:val="26"/>
      <w:szCs w:val="26"/>
    </w:rPr>
  </w:style>
  <w:style w:type="paragraph" w:styleId="Heading4">
    <w:name w:val="heading 4"/>
    <w:basedOn w:val="Normal"/>
    <w:next w:val="Normal"/>
    <w:link w:val="Heading4Char"/>
    <w:qFormat/>
    <w:rsid w:val="00F112AD"/>
    <w:pPr>
      <w:keepNext/>
      <w:tabs>
        <w:tab w:val="num" w:pos="9624"/>
      </w:tabs>
      <w:spacing w:before="240" w:after="60"/>
      <w:ind w:left="9624" w:hanging="864"/>
      <w:outlineLvl w:val="3"/>
    </w:pPr>
    <w:rPr>
      <w:b/>
      <w:bCs/>
      <w:sz w:val="28"/>
      <w:szCs w:val="28"/>
    </w:rPr>
  </w:style>
  <w:style w:type="paragraph" w:styleId="Heading5">
    <w:name w:val="heading 5"/>
    <w:basedOn w:val="Normal"/>
    <w:next w:val="Normal"/>
    <w:link w:val="Heading5Char"/>
    <w:qFormat/>
    <w:rsid w:val="00F112AD"/>
    <w:pPr>
      <w:tabs>
        <w:tab w:val="num" w:pos="1128"/>
      </w:tabs>
      <w:spacing w:before="240" w:after="60"/>
      <w:ind w:left="1128" w:hanging="1008"/>
      <w:outlineLvl w:val="4"/>
    </w:pPr>
    <w:rPr>
      <w:b/>
      <w:bCs/>
      <w:i/>
      <w:iCs/>
      <w:sz w:val="26"/>
      <w:szCs w:val="26"/>
    </w:rPr>
  </w:style>
  <w:style w:type="paragraph" w:styleId="Heading6">
    <w:name w:val="heading 6"/>
    <w:basedOn w:val="Normal"/>
    <w:next w:val="Normal"/>
    <w:link w:val="Heading6Char"/>
    <w:qFormat/>
    <w:rsid w:val="00F112AD"/>
    <w:pPr>
      <w:tabs>
        <w:tab w:val="num" w:pos="1272"/>
      </w:tabs>
      <w:spacing w:before="240" w:after="60"/>
      <w:ind w:left="1272" w:hanging="1152"/>
      <w:outlineLvl w:val="5"/>
    </w:pPr>
    <w:rPr>
      <w:b/>
      <w:bCs/>
      <w:sz w:val="22"/>
      <w:szCs w:val="22"/>
    </w:rPr>
  </w:style>
  <w:style w:type="paragraph" w:styleId="Heading7">
    <w:name w:val="heading 7"/>
    <w:basedOn w:val="Normal"/>
    <w:next w:val="Normal"/>
    <w:link w:val="Heading7Char"/>
    <w:qFormat/>
    <w:rsid w:val="00F112AD"/>
    <w:pPr>
      <w:keepNext/>
      <w:tabs>
        <w:tab w:val="num" w:pos="1416"/>
      </w:tabs>
      <w:ind w:left="1416" w:hanging="1296"/>
      <w:jc w:val="center"/>
      <w:outlineLvl w:val="6"/>
    </w:pPr>
    <w:rPr>
      <w:b/>
      <w:caps/>
      <w:position w:val="8"/>
      <w:sz w:val="22"/>
      <w:szCs w:val="22"/>
      <w:lang w:eastAsia="en-US"/>
    </w:rPr>
  </w:style>
  <w:style w:type="paragraph" w:styleId="Heading8">
    <w:name w:val="heading 8"/>
    <w:basedOn w:val="Normal"/>
    <w:next w:val="Normal"/>
    <w:link w:val="Heading8Char"/>
    <w:qFormat/>
    <w:rsid w:val="00F112AD"/>
    <w:pPr>
      <w:tabs>
        <w:tab w:val="num" w:pos="1560"/>
      </w:tabs>
      <w:spacing w:before="240" w:after="60"/>
      <w:ind w:left="1560" w:hanging="1440"/>
      <w:outlineLvl w:val="7"/>
    </w:pPr>
    <w:rPr>
      <w:i/>
      <w:iCs/>
    </w:rPr>
  </w:style>
  <w:style w:type="paragraph" w:styleId="Heading9">
    <w:name w:val="heading 9"/>
    <w:basedOn w:val="Normal"/>
    <w:next w:val="Normal"/>
    <w:link w:val="Heading9Char"/>
    <w:qFormat/>
    <w:rsid w:val="00F112AD"/>
    <w:pPr>
      <w:tabs>
        <w:tab w:val="num" w:pos="1704"/>
      </w:tabs>
      <w:spacing w:before="240" w:after="60"/>
      <w:ind w:left="170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1 Char"/>
    <w:link w:val="Heading2"/>
    <w:uiPriority w:val="99"/>
    <w:rsid w:val="004E0057"/>
    <w:rPr>
      <w:b/>
      <w:sz w:val="24"/>
      <w:lang w:val="en-AU" w:eastAsia="en-US" w:bidi="ar-SA"/>
    </w:rPr>
  </w:style>
  <w:style w:type="paragraph" w:customStyle="1" w:styleId="CharCharCharChar">
    <w:name w:val="Char Char Char Char"/>
    <w:basedOn w:val="Normal"/>
    <w:rsid w:val="001869B3"/>
    <w:pPr>
      <w:tabs>
        <w:tab w:val="left" w:pos="709"/>
      </w:tabs>
    </w:pPr>
    <w:rPr>
      <w:rFonts w:ascii="Tahoma" w:hAnsi="Tahoma"/>
      <w:lang w:val="pl-PL" w:eastAsia="pl-PL"/>
    </w:rPr>
  </w:style>
  <w:style w:type="paragraph" w:styleId="BodyText2">
    <w:name w:val="Body Text 2"/>
    <w:basedOn w:val="Normal"/>
    <w:link w:val="BodyText2Char"/>
    <w:rsid w:val="001869B3"/>
    <w:pPr>
      <w:widowControl w:val="0"/>
    </w:pPr>
    <w:rPr>
      <w:b/>
      <w:sz w:val="20"/>
      <w:szCs w:val="20"/>
      <w:lang w:val="en-AU" w:eastAsia="en-US"/>
    </w:rPr>
  </w:style>
  <w:style w:type="paragraph" w:styleId="Header">
    <w:name w:val="header"/>
    <w:aliases w:val="Header1"/>
    <w:basedOn w:val="Normal"/>
    <w:link w:val="HeaderChar"/>
    <w:rsid w:val="001869B3"/>
    <w:pPr>
      <w:tabs>
        <w:tab w:val="center" w:pos="4536"/>
        <w:tab w:val="right" w:pos="9072"/>
      </w:tabs>
    </w:pPr>
  </w:style>
  <w:style w:type="character" w:customStyle="1" w:styleId="HeaderChar">
    <w:name w:val="Header Char"/>
    <w:aliases w:val="Header1 Char"/>
    <w:link w:val="Header"/>
    <w:rsid w:val="00EA1097"/>
    <w:rPr>
      <w:sz w:val="24"/>
      <w:szCs w:val="24"/>
      <w:lang w:val="bg-BG" w:eastAsia="bg-BG" w:bidi="ar-SA"/>
    </w:rPr>
  </w:style>
  <w:style w:type="paragraph" w:styleId="Footer">
    <w:name w:val="footer"/>
    <w:aliases w:val="Footer1 Char Char,Footer1 Char,Footer1"/>
    <w:basedOn w:val="Normal"/>
    <w:link w:val="FooterChar"/>
    <w:rsid w:val="001869B3"/>
    <w:pPr>
      <w:tabs>
        <w:tab w:val="center" w:pos="4536"/>
        <w:tab w:val="right" w:pos="9072"/>
      </w:tabs>
    </w:pPr>
  </w:style>
  <w:style w:type="character" w:styleId="PageNumber">
    <w:name w:val="page number"/>
    <w:basedOn w:val="DefaultParagraphFont"/>
    <w:rsid w:val="001869B3"/>
  </w:style>
  <w:style w:type="paragraph" w:customStyle="1" w:styleId="CharCharCharChar0">
    <w:name w:val="Char Char Char Char"/>
    <w:basedOn w:val="Normal"/>
    <w:rsid w:val="00DB5EC6"/>
    <w:pPr>
      <w:tabs>
        <w:tab w:val="left" w:pos="709"/>
      </w:tabs>
    </w:pPr>
    <w:rPr>
      <w:rFonts w:ascii="Tahoma" w:hAnsi="Tahoma"/>
      <w:lang w:val="pl-PL" w:eastAsia="pl-PL"/>
    </w:rPr>
  </w:style>
  <w:style w:type="paragraph" w:styleId="Title">
    <w:name w:val="Title"/>
    <w:basedOn w:val="Normal"/>
    <w:link w:val="TitleChar"/>
    <w:qFormat/>
    <w:rsid w:val="00BA1935"/>
    <w:pPr>
      <w:jc w:val="center"/>
    </w:pPr>
    <w:rPr>
      <w:b/>
      <w:sz w:val="32"/>
      <w:szCs w:val="20"/>
      <w:u w:val="single"/>
      <w:lang w:val="en-US" w:eastAsia="en-US"/>
    </w:rPr>
  </w:style>
  <w:style w:type="paragraph" w:customStyle="1" w:styleId="a">
    <w:name w:val="Ïàðàãðàô"/>
    <w:basedOn w:val="Normal"/>
    <w:rsid w:val="00BA1935"/>
    <w:pPr>
      <w:spacing w:after="120"/>
      <w:ind w:firstLine="720"/>
      <w:jc w:val="both"/>
    </w:pPr>
    <w:rPr>
      <w:rFonts w:ascii="Hebar" w:hAnsi="Hebar"/>
      <w:szCs w:val="20"/>
      <w:lang w:val="en-US" w:eastAsia="en-US"/>
    </w:rPr>
  </w:style>
  <w:style w:type="paragraph" w:styleId="BodyTextIndent2">
    <w:name w:val="Body Text Indent 2"/>
    <w:basedOn w:val="Normal"/>
    <w:link w:val="BodyTextIndent2Char"/>
    <w:rsid w:val="00254FA5"/>
    <w:pPr>
      <w:spacing w:after="120" w:line="480" w:lineRule="auto"/>
      <w:ind w:left="283"/>
    </w:pPr>
  </w:style>
  <w:style w:type="paragraph" w:styleId="BodyTextIndent">
    <w:name w:val="Body Text Indent"/>
    <w:basedOn w:val="Normal"/>
    <w:link w:val="BodyTextIndentChar"/>
    <w:rsid w:val="00D0208E"/>
    <w:pPr>
      <w:spacing w:after="120"/>
      <w:ind w:left="283"/>
    </w:pPr>
  </w:style>
  <w:style w:type="character" w:styleId="Strong">
    <w:name w:val="Strong"/>
    <w:uiPriority w:val="22"/>
    <w:qFormat/>
    <w:rsid w:val="00E02580"/>
    <w:rPr>
      <w:b/>
      <w:bCs/>
    </w:rPr>
  </w:style>
  <w:style w:type="paragraph" w:styleId="BodyTextIndent3">
    <w:name w:val="Body Text Indent 3"/>
    <w:basedOn w:val="Normal"/>
    <w:link w:val="BodyTextIndent3Char"/>
    <w:rsid w:val="004E0057"/>
    <w:pPr>
      <w:spacing w:after="120"/>
      <w:ind w:left="283"/>
    </w:pPr>
    <w:rPr>
      <w:sz w:val="16"/>
      <w:szCs w:val="16"/>
    </w:rPr>
  </w:style>
  <w:style w:type="paragraph" w:styleId="BodyText">
    <w:name w:val="Body Text"/>
    <w:basedOn w:val="Normal"/>
    <w:link w:val="BodyTextChar"/>
    <w:rsid w:val="00996CE8"/>
    <w:pPr>
      <w:spacing w:after="120"/>
    </w:pPr>
  </w:style>
  <w:style w:type="table" w:styleId="TableGrid">
    <w:name w:val="Table Grid"/>
    <w:basedOn w:val="TableNormal"/>
    <w:rsid w:val="005F06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8822ED"/>
    <w:pPr>
      <w:spacing w:after="120"/>
    </w:pPr>
    <w:rPr>
      <w:sz w:val="16"/>
      <w:szCs w:val="16"/>
    </w:rPr>
  </w:style>
  <w:style w:type="paragraph" w:styleId="PlainText">
    <w:name w:val="Plain Text"/>
    <w:basedOn w:val="Normal"/>
    <w:link w:val="PlainTextChar"/>
    <w:uiPriority w:val="99"/>
    <w:rsid w:val="008822ED"/>
    <w:rPr>
      <w:rFonts w:ascii="Courier New" w:hAnsi="Courier New"/>
      <w:sz w:val="20"/>
      <w:szCs w:val="20"/>
      <w:lang w:eastAsia="en-US"/>
    </w:rPr>
  </w:style>
  <w:style w:type="paragraph" w:customStyle="1" w:styleId="Char">
    <w:name w:val="Char"/>
    <w:basedOn w:val="Normal"/>
    <w:rsid w:val="00CB3A44"/>
    <w:pPr>
      <w:tabs>
        <w:tab w:val="left" w:pos="709"/>
      </w:tabs>
    </w:pPr>
    <w:rPr>
      <w:rFonts w:ascii="Tahoma" w:hAnsi="Tahoma"/>
      <w:lang w:val="pl-PL" w:eastAsia="pl-PL"/>
    </w:rPr>
  </w:style>
  <w:style w:type="paragraph" w:customStyle="1" w:styleId="BodyTextContract">
    <w:name w:val="Body Text Contract"/>
    <w:basedOn w:val="BodyText"/>
    <w:rsid w:val="00E27F07"/>
    <w:pPr>
      <w:tabs>
        <w:tab w:val="right" w:pos="8640"/>
      </w:tabs>
      <w:ind w:left="794" w:hanging="794"/>
      <w:jc w:val="both"/>
    </w:pPr>
    <w:rPr>
      <w:rFonts w:ascii="Arial" w:hAnsi="Arial"/>
      <w:spacing w:val="-2"/>
      <w:sz w:val="22"/>
      <w:szCs w:val="22"/>
      <w:lang w:eastAsia="en-US"/>
    </w:rPr>
  </w:style>
  <w:style w:type="character" w:styleId="HTMLTypewriter">
    <w:name w:val="HTML Typewriter"/>
    <w:rsid w:val="00E27F07"/>
    <w:rPr>
      <w:rFonts w:ascii="Courier New" w:eastAsia="Times New Roman" w:hAnsi="Courier New" w:cs="Courier New"/>
      <w:sz w:val="20"/>
      <w:szCs w:val="20"/>
    </w:rPr>
  </w:style>
  <w:style w:type="paragraph" w:customStyle="1" w:styleId="31">
    <w:name w:val="3 1"/>
    <w:rsid w:val="003300A0"/>
    <w:pPr>
      <w:tabs>
        <w:tab w:val="left" w:pos="-720"/>
        <w:tab w:val="left" w:pos="0"/>
        <w:tab w:val="decimal" w:pos="720"/>
      </w:tabs>
      <w:suppressAutoHyphens/>
      <w:ind w:firstLine="720"/>
    </w:pPr>
    <w:rPr>
      <w:rFonts w:ascii="Courier" w:hAnsi="Courier"/>
      <w:sz w:val="24"/>
      <w:lang w:val="en-US" w:eastAsia="en-US"/>
    </w:rPr>
  </w:style>
  <w:style w:type="paragraph" w:styleId="BalloonText">
    <w:name w:val="Balloon Text"/>
    <w:basedOn w:val="Normal"/>
    <w:link w:val="BalloonTextChar"/>
    <w:semiHidden/>
    <w:rsid w:val="00223F19"/>
    <w:rPr>
      <w:rFonts w:ascii="Tahoma" w:hAnsi="Tahoma" w:cs="Tahoma"/>
      <w:sz w:val="16"/>
      <w:szCs w:val="16"/>
    </w:rPr>
  </w:style>
  <w:style w:type="character" w:styleId="CommentReference">
    <w:name w:val="annotation reference"/>
    <w:semiHidden/>
    <w:rsid w:val="0015060A"/>
    <w:rPr>
      <w:sz w:val="16"/>
      <w:szCs w:val="16"/>
    </w:rPr>
  </w:style>
  <w:style w:type="paragraph" w:styleId="CommentText">
    <w:name w:val="annotation text"/>
    <w:basedOn w:val="Normal"/>
    <w:link w:val="CommentTextChar"/>
    <w:semiHidden/>
    <w:rsid w:val="0015060A"/>
    <w:rPr>
      <w:sz w:val="20"/>
      <w:szCs w:val="20"/>
    </w:rPr>
  </w:style>
  <w:style w:type="paragraph" w:styleId="CommentSubject">
    <w:name w:val="annotation subject"/>
    <w:basedOn w:val="CommentText"/>
    <w:next w:val="CommentText"/>
    <w:link w:val="CommentSubjectChar"/>
    <w:semiHidden/>
    <w:rsid w:val="0015060A"/>
    <w:rPr>
      <w:b/>
      <w:bCs/>
    </w:rPr>
  </w:style>
  <w:style w:type="paragraph" w:styleId="NormalWeb">
    <w:name w:val="Normal (Web)"/>
    <w:basedOn w:val="Normal"/>
    <w:rsid w:val="001772F5"/>
    <w:pPr>
      <w:spacing w:before="30" w:after="30"/>
    </w:pPr>
  </w:style>
  <w:style w:type="paragraph" w:customStyle="1" w:styleId="style">
    <w:name w:val="style"/>
    <w:basedOn w:val="Normal"/>
    <w:rsid w:val="004D0464"/>
    <w:pPr>
      <w:spacing w:before="100" w:beforeAutospacing="1" w:after="100" w:afterAutospacing="1"/>
    </w:pPr>
  </w:style>
  <w:style w:type="character" w:customStyle="1" w:styleId="PlainTextChar">
    <w:name w:val="Plain Text Char"/>
    <w:link w:val="PlainText"/>
    <w:uiPriority w:val="99"/>
    <w:rsid w:val="00134030"/>
    <w:rPr>
      <w:rFonts w:ascii="Courier New" w:hAnsi="Courier New"/>
      <w:lang w:val="bg-BG" w:eastAsia="en-US" w:bidi="ar-SA"/>
    </w:rPr>
  </w:style>
  <w:style w:type="paragraph" w:customStyle="1" w:styleId="a0">
    <w:name w:val="Стил"/>
    <w:rsid w:val="00DA2F55"/>
    <w:pPr>
      <w:widowControl w:val="0"/>
      <w:autoSpaceDE w:val="0"/>
      <w:autoSpaceDN w:val="0"/>
      <w:adjustRightInd w:val="0"/>
      <w:ind w:left="140" w:right="140" w:firstLine="840"/>
      <w:jc w:val="both"/>
    </w:pPr>
    <w:rPr>
      <w:sz w:val="24"/>
      <w:szCs w:val="24"/>
    </w:rPr>
  </w:style>
  <w:style w:type="character" w:styleId="Hyperlink">
    <w:name w:val="Hyperlink"/>
    <w:rsid w:val="00910B2F"/>
    <w:rPr>
      <w:color w:val="0000FF"/>
      <w:u w:val="single"/>
    </w:rPr>
  </w:style>
  <w:style w:type="character" w:customStyle="1" w:styleId="TitleChar">
    <w:name w:val="Title Char"/>
    <w:link w:val="Title"/>
    <w:rsid w:val="005F3728"/>
    <w:rPr>
      <w:b/>
      <w:sz w:val="32"/>
      <w:u w:val="single"/>
      <w:lang w:val="en-US" w:eastAsia="en-US" w:bidi="ar-SA"/>
    </w:rPr>
  </w:style>
  <w:style w:type="character" w:customStyle="1" w:styleId="BodyTextChar">
    <w:name w:val="Body Text Char"/>
    <w:link w:val="BodyText"/>
    <w:rsid w:val="00780A64"/>
    <w:rPr>
      <w:sz w:val="24"/>
      <w:szCs w:val="24"/>
      <w:lang w:val="bg-BG" w:eastAsia="bg-BG" w:bidi="ar-SA"/>
    </w:rPr>
  </w:style>
  <w:style w:type="character" w:customStyle="1" w:styleId="FontStyle28">
    <w:name w:val="Font Style28"/>
    <w:rsid w:val="004646CA"/>
    <w:rPr>
      <w:rFonts w:ascii="Times New Roman" w:hAnsi="Times New Roman" w:cs="Times New Roman"/>
      <w:sz w:val="22"/>
      <w:szCs w:val="22"/>
    </w:rPr>
  </w:style>
  <w:style w:type="paragraph" w:styleId="TOC1">
    <w:name w:val="toc 1"/>
    <w:basedOn w:val="Normal"/>
    <w:next w:val="Normal"/>
    <w:autoRedefine/>
    <w:semiHidden/>
    <w:rsid w:val="00D41AD4"/>
    <w:pPr>
      <w:tabs>
        <w:tab w:val="right" w:leader="dot" w:pos="9062"/>
      </w:tabs>
    </w:pPr>
    <w:rPr>
      <w:b/>
      <w:bCs/>
      <w:noProof/>
      <w:sz w:val="28"/>
      <w:szCs w:val="28"/>
    </w:rPr>
  </w:style>
  <w:style w:type="character" w:customStyle="1" w:styleId="Heading1Char">
    <w:name w:val="Heading 1 Char"/>
    <w:aliases w:val="3 Heading 1 Char1,Section Heading Char1,11 Char1,12 Char1,13 Char1,14 Char1,15 Char1,111 Char1,121 Char1,131 Char1,16 Char1,112 Char1,122 Char1,132 Char1,17 Char1,113 Char1,123 Char1,133 Char1,18 Char1,114 Char1,124 Char1,134 Char1"/>
    <w:link w:val="Heading1"/>
    <w:rsid w:val="00677622"/>
    <w:rPr>
      <w:rFonts w:ascii="Arial" w:hAnsi="Arial" w:cs="Arial"/>
      <w:b/>
      <w:bCs/>
      <w:kern w:val="32"/>
      <w:sz w:val="32"/>
      <w:szCs w:val="32"/>
      <w:lang w:val="bg-BG" w:eastAsia="bg-BG" w:bidi="ar-SA"/>
    </w:rPr>
  </w:style>
  <w:style w:type="character" w:customStyle="1" w:styleId="historyitemselected1">
    <w:name w:val="historyitemselected1"/>
    <w:rsid w:val="00746E26"/>
    <w:rPr>
      <w:b/>
      <w:bCs/>
      <w:color w:val="0086C6"/>
    </w:rPr>
  </w:style>
  <w:style w:type="character" w:customStyle="1" w:styleId="3Heading1Char">
    <w:name w:val="3 Heading 1 Char"/>
    <w:aliases w:val="Section Heading Char,11 Char,12 Char,13 Char,14 Char,15 Char,111 Char,121 Char,131 Char,16 Char,112 Char,122 Char,132 Char,17 Char,113 Char,123 Char,133 Char,18 Char,114 Char,124 Char,134 Char,141 Char,151 Char,1111 Char,1211 Char"/>
    <w:rsid w:val="00783ED9"/>
    <w:rPr>
      <w:rFonts w:ascii="Geneve" w:eastAsia="Times New Roman" w:hAnsi="Geneve"/>
      <w:b/>
      <w:sz w:val="24"/>
      <w:lang w:val="en-AU" w:eastAsia="en-US"/>
    </w:rPr>
  </w:style>
  <w:style w:type="character" w:styleId="Emphasis">
    <w:name w:val="Emphasis"/>
    <w:qFormat/>
    <w:rsid w:val="00783ED9"/>
    <w:rPr>
      <w:b/>
      <w:bCs/>
      <w:i w:val="0"/>
      <w:iCs w:val="0"/>
    </w:rPr>
  </w:style>
  <w:style w:type="character" w:customStyle="1" w:styleId="CharChar7">
    <w:name w:val="Char Char7"/>
    <w:rsid w:val="00806E8C"/>
    <w:rPr>
      <w:rFonts w:ascii="Times New Roman" w:eastAsia="Times New Roman" w:hAnsi="Times New Roman"/>
      <w:b/>
      <w:sz w:val="32"/>
      <w:u w:val="single"/>
      <w:lang w:val="en-US" w:eastAsia="en-US"/>
    </w:rPr>
  </w:style>
  <w:style w:type="character" w:customStyle="1" w:styleId="BodyTextIndent2Char">
    <w:name w:val="Body Text Indent 2 Char"/>
    <w:link w:val="BodyTextIndent2"/>
    <w:rsid w:val="00E75F0D"/>
    <w:rPr>
      <w:sz w:val="24"/>
      <w:szCs w:val="24"/>
      <w:lang w:val="bg-BG" w:eastAsia="bg-BG" w:bidi="ar-SA"/>
    </w:rPr>
  </w:style>
  <w:style w:type="paragraph" w:customStyle="1" w:styleId="Style0">
    <w:name w:val="Style"/>
    <w:rsid w:val="00EA32DD"/>
    <w:pPr>
      <w:widowControl w:val="0"/>
      <w:autoSpaceDE w:val="0"/>
      <w:autoSpaceDN w:val="0"/>
      <w:adjustRightInd w:val="0"/>
      <w:ind w:left="140" w:right="140" w:firstLine="840"/>
      <w:jc w:val="both"/>
    </w:pPr>
    <w:rPr>
      <w:sz w:val="24"/>
      <w:szCs w:val="24"/>
    </w:rPr>
  </w:style>
  <w:style w:type="paragraph" w:customStyle="1" w:styleId="Char0">
    <w:name w:val="Char"/>
    <w:basedOn w:val="Normal"/>
    <w:rsid w:val="009E503E"/>
    <w:pPr>
      <w:tabs>
        <w:tab w:val="left" w:pos="709"/>
      </w:tabs>
    </w:pPr>
    <w:rPr>
      <w:rFonts w:ascii="Tahoma" w:hAnsi="Tahoma"/>
      <w:lang w:val="pl-PL" w:eastAsia="pl-PL"/>
    </w:rPr>
  </w:style>
  <w:style w:type="paragraph" w:styleId="ListParagraph">
    <w:name w:val="List Paragraph"/>
    <w:basedOn w:val="Normal"/>
    <w:uiPriority w:val="34"/>
    <w:qFormat/>
    <w:rsid w:val="00560A44"/>
    <w:pPr>
      <w:ind w:left="708"/>
    </w:pPr>
  </w:style>
  <w:style w:type="paragraph" w:customStyle="1" w:styleId="Style6">
    <w:name w:val="Style6"/>
    <w:basedOn w:val="Normal"/>
    <w:rsid w:val="00012111"/>
    <w:pPr>
      <w:widowControl w:val="0"/>
      <w:autoSpaceDE w:val="0"/>
      <w:autoSpaceDN w:val="0"/>
      <w:adjustRightInd w:val="0"/>
      <w:spacing w:line="282" w:lineRule="exact"/>
      <w:jc w:val="both"/>
    </w:pPr>
  </w:style>
  <w:style w:type="character" w:customStyle="1" w:styleId="FontStyle17">
    <w:name w:val="Font Style17"/>
    <w:rsid w:val="00012111"/>
    <w:rPr>
      <w:rFonts w:ascii="Times New Roman" w:hAnsi="Times New Roman" w:cs="Times New Roman"/>
      <w:b/>
      <w:bCs/>
      <w:sz w:val="22"/>
      <w:szCs w:val="22"/>
    </w:rPr>
  </w:style>
  <w:style w:type="character" w:customStyle="1" w:styleId="FontStyle18">
    <w:name w:val="Font Style18"/>
    <w:rsid w:val="00012111"/>
    <w:rPr>
      <w:rFonts w:ascii="Times New Roman" w:hAnsi="Times New Roman" w:cs="Times New Roman"/>
      <w:sz w:val="22"/>
      <w:szCs w:val="22"/>
    </w:rPr>
  </w:style>
  <w:style w:type="character" w:customStyle="1" w:styleId="FooterChar">
    <w:name w:val="Footer Char"/>
    <w:aliases w:val="Footer1 Char Char Char,Footer1 Char Char1,Footer1 Char1"/>
    <w:link w:val="Footer"/>
    <w:rsid w:val="001C3634"/>
    <w:rPr>
      <w:sz w:val="24"/>
      <w:szCs w:val="24"/>
    </w:rPr>
  </w:style>
  <w:style w:type="character" w:customStyle="1" w:styleId="BodyTextIndent3Char">
    <w:name w:val="Body Text Indent 3 Char"/>
    <w:link w:val="BodyTextIndent3"/>
    <w:rsid w:val="005429D3"/>
    <w:rPr>
      <w:sz w:val="16"/>
      <w:szCs w:val="16"/>
    </w:rPr>
  </w:style>
  <w:style w:type="character" w:customStyle="1" w:styleId="BodyText2Char">
    <w:name w:val="Body Text 2 Char"/>
    <w:link w:val="BodyText2"/>
    <w:rsid w:val="00BB7832"/>
    <w:rPr>
      <w:b/>
      <w:lang w:val="en-AU" w:eastAsia="en-US"/>
    </w:rPr>
  </w:style>
  <w:style w:type="character" w:customStyle="1" w:styleId="CommentTextChar">
    <w:name w:val="Comment Text Char"/>
    <w:link w:val="CommentText"/>
    <w:semiHidden/>
    <w:rsid w:val="00F65948"/>
  </w:style>
  <w:style w:type="paragraph" w:customStyle="1" w:styleId="Style11">
    <w:name w:val="Style11"/>
    <w:basedOn w:val="Normal"/>
    <w:rsid w:val="00F65948"/>
    <w:pPr>
      <w:widowControl w:val="0"/>
      <w:autoSpaceDE w:val="0"/>
      <w:autoSpaceDN w:val="0"/>
      <w:adjustRightInd w:val="0"/>
      <w:spacing w:line="222" w:lineRule="exact"/>
    </w:pPr>
    <w:rPr>
      <w:rFonts w:ascii="Lucida Sans Unicode" w:hAnsi="Lucida Sans Unicode"/>
    </w:rPr>
  </w:style>
  <w:style w:type="character" w:customStyle="1" w:styleId="FontStyle53">
    <w:name w:val="Font Style53"/>
    <w:rsid w:val="00F65948"/>
    <w:rPr>
      <w:rFonts w:ascii="Arial" w:hAnsi="Arial" w:cs="Arial" w:hint="default"/>
      <w:sz w:val="18"/>
      <w:szCs w:val="18"/>
    </w:rPr>
  </w:style>
  <w:style w:type="character" w:customStyle="1" w:styleId="FontStyle54">
    <w:name w:val="Font Style54"/>
    <w:rsid w:val="00F65948"/>
    <w:rPr>
      <w:rFonts w:ascii="Arial" w:hAnsi="Arial" w:cs="Arial" w:hint="default"/>
      <w:b/>
      <w:bCs/>
      <w:sz w:val="18"/>
      <w:szCs w:val="18"/>
    </w:rPr>
  </w:style>
  <w:style w:type="character" w:customStyle="1" w:styleId="insertedtext1">
    <w:name w:val="insertedtext1"/>
    <w:rsid w:val="00F70EFB"/>
    <w:rPr>
      <w:rFonts w:ascii="inherit" w:hAnsi="inherit" w:hint="default"/>
      <w:color w:val="008080"/>
    </w:rPr>
  </w:style>
  <w:style w:type="character" w:customStyle="1" w:styleId="Heading3Char">
    <w:name w:val="Heading 3 Char"/>
    <w:aliases w:val="Heading 31 Char,Level 1 - 1 Char"/>
    <w:link w:val="Heading3"/>
    <w:rsid w:val="000376F2"/>
    <w:rPr>
      <w:rFonts w:ascii="Arial" w:hAnsi="Arial" w:cs="Arial"/>
      <w:b/>
      <w:bCs/>
      <w:sz w:val="26"/>
      <w:szCs w:val="26"/>
    </w:rPr>
  </w:style>
  <w:style w:type="character" w:customStyle="1" w:styleId="Heading4Char">
    <w:name w:val="Heading 4 Char"/>
    <w:link w:val="Heading4"/>
    <w:rsid w:val="000376F2"/>
    <w:rPr>
      <w:b/>
      <w:bCs/>
      <w:sz w:val="28"/>
      <w:szCs w:val="28"/>
    </w:rPr>
  </w:style>
  <w:style w:type="character" w:customStyle="1" w:styleId="Heading5Char">
    <w:name w:val="Heading 5 Char"/>
    <w:link w:val="Heading5"/>
    <w:rsid w:val="000376F2"/>
    <w:rPr>
      <w:b/>
      <w:bCs/>
      <w:i/>
      <w:iCs/>
      <w:sz w:val="26"/>
      <w:szCs w:val="26"/>
    </w:rPr>
  </w:style>
  <w:style w:type="character" w:customStyle="1" w:styleId="Heading6Char">
    <w:name w:val="Heading 6 Char"/>
    <w:link w:val="Heading6"/>
    <w:rsid w:val="000376F2"/>
    <w:rPr>
      <w:b/>
      <w:bCs/>
      <w:sz w:val="22"/>
      <w:szCs w:val="22"/>
    </w:rPr>
  </w:style>
  <w:style w:type="character" w:customStyle="1" w:styleId="Heading7Char">
    <w:name w:val="Heading 7 Char"/>
    <w:link w:val="Heading7"/>
    <w:rsid w:val="000376F2"/>
    <w:rPr>
      <w:b/>
      <w:caps/>
      <w:position w:val="8"/>
      <w:sz w:val="22"/>
      <w:szCs w:val="22"/>
      <w:lang w:eastAsia="en-US"/>
    </w:rPr>
  </w:style>
  <w:style w:type="character" w:customStyle="1" w:styleId="Heading8Char">
    <w:name w:val="Heading 8 Char"/>
    <w:link w:val="Heading8"/>
    <w:rsid w:val="000376F2"/>
    <w:rPr>
      <w:i/>
      <w:iCs/>
      <w:sz w:val="24"/>
      <w:szCs w:val="24"/>
    </w:rPr>
  </w:style>
  <w:style w:type="character" w:customStyle="1" w:styleId="Heading9Char">
    <w:name w:val="Heading 9 Char"/>
    <w:link w:val="Heading9"/>
    <w:rsid w:val="000376F2"/>
    <w:rPr>
      <w:rFonts w:ascii="Arial" w:hAnsi="Arial" w:cs="Arial"/>
      <w:sz w:val="22"/>
      <w:szCs w:val="22"/>
    </w:rPr>
  </w:style>
  <w:style w:type="character" w:styleId="FollowedHyperlink">
    <w:name w:val="FollowedHyperlink"/>
    <w:uiPriority w:val="99"/>
    <w:unhideWhenUsed/>
    <w:rsid w:val="000376F2"/>
    <w:rPr>
      <w:color w:val="800080"/>
      <w:u w:val="single"/>
    </w:rPr>
  </w:style>
  <w:style w:type="paragraph" w:styleId="TOC2">
    <w:name w:val="toc 2"/>
    <w:basedOn w:val="Normal"/>
    <w:next w:val="Normal"/>
    <w:autoRedefine/>
    <w:unhideWhenUsed/>
    <w:rsid w:val="000376F2"/>
    <w:pPr>
      <w:ind w:left="240"/>
    </w:pPr>
  </w:style>
  <w:style w:type="paragraph" w:styleId="TOC3">
    <w:name w:val="toc 3"/>
    <w:basedOn w:val="Normal"/>
    <w:next w:val="Normal"/>
    <w:autoRedefine/>
    <w:unhideWhenUsed/>
    <w:rsid w:val="000376F2"/>
    <w:pPr>
      <w:tabs>
        <w:tab w:val="right" w:leader="dot" w:pos="9062"/>
      </w:tabs>
      <w:ind w:left="480"/>
    </w:pPr>
    <w:rPr>
      <w:i/>
      <w:iCs/>
      <w:noProof/>
      <w:sz w:val="28"/>
      <w:szCs w:val="28"/>
    </w:rPr>
  </w:style>
  <w:style w:type="character" w:customStyle="1" w:styleId="HeaderChar1">
    <w:name w:val="Header Char1"/>
    <w:aliases w:val="Header1 Char1"/>
    <w:semiHidden/>
    <w:rsid w:val="000376F2"/>
    <w:rPr>
      <w:lang w:val="en-AU" w:eastAsia="en-US"/>
    </w:rPr>
  </w:style>
  <w:style w:type="paragraph" w:styleId="TOAHeading">
    <w:name w:val="toa heading"/>
    <w:basedOn w:val="Normal"/>
    <w:next w:val="Normal"/>
    <w:uiPriority w:val="99"/>
    <w:unhideWhenUsed/>
    <w:rsid w:val="000376F2"/>
    <w:pPr>
      <w:spacing w:before="120"/>
      <w:ind w:left="835"/>
    </w:pPr>
    <w:rPr>
      <w:rFonts w:ascii="Arial" w:hAnsi="Arial" w:cs="Arial"/>
      <w:b/>
      <w:bCs/>
      <w:spacing w:val="-5"/>
      <w:lang w:val="cs-CZ" w:eastAsia="en-US"/>
    </w:rPr>
  </w:style>
  <w:style w:type="character" w:customStyle="1" w:styleId="BodyTextIndentChar">
    <w:name w:val="Body Text Indent Char"/>
    <w:link w:val="BodyTextIndent"/>
    <w:rsid w:val="000376F2"/>
    <w:rPr>
      <w:sz w:val="24"/>
      <w:szCs w:val="24"/>
    </w:rPr>
  </w:style>
  <w:style w:type="paragraph" w:styleId="Subtitle">
    <w:name w:val="Subtitle"/>
    <w:basedOn w:val="Normal"/>
    <w:link w:val="SubtitleChar"/>
    <w:qFormat/>
    <w:rsid w:val="000376F2"/>
    <w:pPr>
      <w:numPr>
        <w:numId w:val="2"/>
      </w:numPr>
      <w:tabs>
        <w:tab w:val="left" w:pos="0"/>
      </w:tabs>
      <w:spacing w:line="460" w:lineRule="exact"/>
      <w:ind w:left="0" w:firstLine="0"/>
      <w:jc w:val="center"/>
    </w:pPr>
    <w:rPr>
      <w:b/>
      <w:noProof/>
      <w:u w:val="single"/>
      <w:lang w:eastAsia="en-US"/>
    </w:rPr>
  </w:style>
  <w:style w:type="character" w:customStyle="1" w:styleId="SubtitleChar">
    <w:name w:val="Subtitle Char"/>
    <w:link w:val="Subtitle"/>
    <w:rsid w:val="000376F2"/>
    <w:rPr>
      <w:b/>
      <w:noProof/>
      <w:sz w:val="24"/>
      <w:szCs w:val="24"/>
      <w:u w:val="single"/>
      <w:lang w:eastAsia="en-US"/>
    </w:rPr>
  </w:style>
  <w:style w:type="character" w:customStyle="1" w:styleId="BodyText3Char">
    <w:name w:val="Body Text 3 Char"/>
    <w:link w:val="BodyText3"/>
    <w:rsid w:val="000376F2"/>
    <w:rPr>
      <w:sz w:val="16"/>
      <w:szCs w:val="16"/>
    </w:rPr>
  </w:style>
  <w:style w:type="paragraph" w:styleId="DocumentMap">
    <w:name w:val="Document Map"/>
    <w:basedOn w:val="Normal"/>
    <w:link w:val="DocumentMapChar"/>
    <w:unhideWhenUsed/>
    <w:rsid w:val="000376F2"/>
    <w:pPr>
      <w:shd w:val="clear" w:color="auto" w:fill="000080"/>
    </w:pPr>
    <w:rPr>
      <w:rFonts w:ascii="Tahoma" w:hAnsi="Tahoma" w:cs="Tahoma"/>
      <w:sz w:val="20"/>
      <w:szCs w:val="20"/>
      <w:lang w:val="en-AU" w:eastAsia="en-US"/>
    </w:rPr>
  </w:style>
  <w:style w:type="character" w:customStyle="1" w:styleId="DocumentMapChar">
    <w:name w:val="Document Map Char"/>
    <w:link w:val="DocumentMap"/>
    <w:rsid w:val="000376F2"/>
    <w:rPr>
      <w:rFonts w:ascii="Tahoma" w:hAnsi="Tahoma" w:cs="Tahoma"/>
      <w:shd w:val="clear" w:color="auto" w:fill="000080"/>
      <w:lang w:val="en-AU" w:eastAsia="en-US"/>
    </w:rPr>
  </w:style>
  <w:style w:type="character" w:customStyle="1" w:styleId="CommentSubjectChar">
    <w:name w:val="Comment Subject Char"/>
    <w:link w:val="CommentSubject"/>
    <w:semiHidden/>
    <w:rsid w:val="000376F2"/>
    <w:rPr>
      <w:b/>
      <w:bCs/>
    </w:rPr>
  </w:style>
  <w:style w:type="character" w:customStyle="1" w:styleId="BalloonTextChar">
    <w:name w:val="Balloon Text Char"/>
    <w:link w:val="BalloonText"/>
    <w:semiHidden/>
    <w:rsid w:val="000376F2"/>
    <w:rPr>
      <w:rFonts w:ascii="Tahoma" w:hAnsi="Tahoma" w:cs="Tahoma"/>
      <w:sz w:val="16"/>
      <w:szCs w:val="16"/>
    </w:rPr>
  </w:style>
  <w:style w:type="paragraph" w:customStyle="1" w:styleId="Luke1">
    <w:name w:val="Luke1"/>
    <w:basedOn w:val="Normal"/>
    <w:rsid w:val="000376F2"/>
    <w:rPr>
      <w:szCs w:val="20"/>
      <w:lang w:val="cs-CZ" w:eastAsia="cs-CZ"/>
    </w:rPr>
  </w:style>
  <w:style w:type="paragraph" w:customStyle="1" w:styleId="Style1">
    <w:name w:val="Style1"/>
    <w:basedOn w:val="Normal"/>
    <w:rsid w:val="000376F2"/>
    <w:pPr>
      <w:numPr>
        <w:numId w:val="1"/>
      </w:numPr>
    </w:pPr>
    <w:rPr>
      <w:szCs w:val="20"/>
      <w:lang w:val="cs-CZ" w:eastAsia="cs-CZ"/>
    </w:rPr>
  </w:style>
  <w:style w:type="paragraph" w:customStyle="1" w:styleId="font5">
    <w:name w:val="font5"/>
    <w:basedOn w:val="Normal"/>
    <w:rsid w:val="000376F2"/>
    <w:pPr>
      <w:spacing w:before="100" w:beforeAutospacing="1" w:after="100" w:afterAutospacing="1"/>
    </w:pPr>
    <w:rPr>
      <w:rFonts w:ascii="Arial" w:hAnsi="Arial" w:cs="Arial"/>
      <w:b/>
      <w:bCs/>
      <w:sz w:val="20"/>
      <w:szCs w:val="20"/>
    </w:rPr>
  </w:style>
  <w:style w:type="paragraph" w:customStyle="1" w:styleId="font6">
    <w:name w:val="font6"/>
    <w:basedOn w:val="Normal"/>
    <w:rsid w:val="000376F2"/>
    <w:pPr>
      <w:spacing w:before="100" w:beforeAutospacing="1" w:after="100" w:afterAutospacing="1"/>
    </w:pPr>
    <w:rPr>
      <w:rFonts w:ascii="Arial" w:hAnsi="Arial" w:cs="Arial"/>
      <w:b/>
      <w:bCs/>
      <w:sz w:val="20"/>
      <w:szCs w:val="20"/>
    </w:rPr>
  </w:style>
  <w:style w:type="paragraph" w:customStyle="1" w:styleId="font7">
    <w:name w:val="font7"/>
    <w:basedOn w:val="Normal"/>
    <w:rsid w:val="000376F2"/>
    <w:pPr>
      <w:spacing w:before="100" w:beforeAutospacing="1" w:after="100" w:afterAutospacing="1"/>
    </w:pPr>
    <w:rPr>
      <w:rFonts w:ascii="Arial" w:hAnsi="Arial" w:cs="Arial"/>
      <w:b/>
      <w:bCs/>
      <w:sz w:val="20"/>
      <w:szCs w:val="20"/>
    </w:rPr>
  </w:style>
  <w:style w:type="paragraph" w:customStyle="1" w:styleId="xl24">
    <w:name w:val="xl24"/>
    <w:basedOn w:val="Normal"/>
    <w:rsid w:val="000376F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4"/>
      <w:szCs w:val="14"/>
    </w:rPr>
  </w:style>
  <w:style w:type="paragraph" w:customStyle="1" w:styleId="xl25">
    <w:name w:val="xl25"/>
    <w:basedOn w:val="Normal"/>
    <w:rsid w:val="000376F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4"/>
      <w:szCs w:val="14"/>
    </w:rPr>
  </w:style>
  <w:style w:type="paragraph" w:customStyle="1" w:styleId="xl26">
    <w:name w:val="xl26"/>
    <w:basedOn w:val="Normal"/>
    <w:rsid w:val="000376F2"/>
    <w:pPr>
      <w:spacing w:before="100" w:beforeAutospacing="1" w:after="100" w:afterAutospacing="1"/>
    </w:pPr>
  </w:style>
  <w:style w:type="paragraph" w:customStyle="1" w:styleId="xl27">
    <w:name w:val="xl27"/>
    <w:basedOn w:val="Normal"/>
    <w:rsid w:val="000376F2"/>
    <w:pPr>
      <w:spacing w:before="100" w:beforeAutospacing="1" w:after="100" w:afterAutospacing="1"/>
      <w:jc w:val="center"/>
    </w:pPr>
  </w:style>
  <w:style w:type="paragraph" w:customStyle="1" w:styleId="xl28">
    <w:name w:val="xl28"/>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9">
    <w:name w:val="xl29"/>
    <w:basedOn w:val="Normal"/>
    <w:rsid w:val="000376F2"/>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
    <w:name w:val="xl30"/>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1">
    <w:name w:val="xl31"/>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3">
    <w:name w:val="xl33"/>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34">
    <w:name w:val="xl34"/>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5">
    <w:name w:val="xl35"/>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6">
    <w:name w:val="xl36"/>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0376F2"/>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8">
    <w:name w:val="xl38"/>
    <w:basedOn w:val="Normal"/>
    <w:rsid w:val="000376F2"/>
    <w:pPr>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Arial" w:hAnsi="Arial" w:cs="Arial"/>
      <w:b/>
      <w:bCs/>
      <w:sz w:val="14"/>
      <w:szCs w:val="14"/>
    </w:rPr>
  </w:style>
  <w:style w:type="paragraph" w:customStyle="1" w:styleId="xl39">
    <w:name w:val="xl39"/>
    <w:basedOn w:val="Normal"/>
    <w:rsid w:val="000376F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Normal"/>
    <w:rsid w:val="000376F2"/>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1">
    <w:name w:val="xl41"/>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3">
    <w:name w:val="xl43"/>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4">
    <w:name w:val="xl44"/>
    <w:basedOn w:val="Normal"/>
    <w:rsid w:val="000376F2"/>
    <w:pPr>
      <w:pBdr>
        <w:left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Normal"/>
    <w:rsid w:val="000376F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14"/>
      <w:szCs w:val="14"/>
    </w:rPr>
  </w:style>
  <w:style w:type="paragraph" w:customStyle="1" w:styleId="xl46">
    <w:name w:val="xl46"/>
    <w:basedOn w:val="Normal"/>
    <w:rsid w:val="000376F2"/>
    <w:pPr>
      <w:pBdr>
        <w:top w:val="single" w:sz="4" w:space="0" w:color="auto"/>
        <w:left w:val="single" w:sz="4" w:space="0" w:color="auto"/>
        <w:right w:val="single" w:sz="4" w:space="0" w:color="auto"/>
      </w:pBdr>
      <w:spacing w:before="100" w:beforeAutospacing="1" w:after="100" w:afterAutospacing="1"/>
      <w:jc w:val="center"/>
    </w:pPr>
    <w:rPr>
      <w:b/>
      <w:bCs/>
      <w:sz w:val="14"/>
      <w:szCs w:val="14"/>
    </w:rPr>
  </w:style>
  <w:style w:type="paragraph" w:customStyle="1" w:styleId="xl47">
    <w:name w:val="xl47"/>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48">
    <w:name w:val="xl48"/>
    <w:basedOn w:val="Normal"/>
    <w:rsid w:val="000376F2"/>
    <w:pPr>
      <w:pBdr>
        <w:left w:val="single" w:sz="4" w:space="0" w:color="auto"/>
        <w:right w:val="single" w:sz="4" w:space="0" w:color="auto"/>
      </w:pBdr>
      <w:spacing w:before="100" w:beforeAutospacing="1" w:after="100" w:afterAutospacing="1"/>
      <w:jc w:val="center"/>
    </w:pPr>
    <w:rPr>
      <w:b/>
      <w:bCs/>
      <w:sz w:val="14"/>
      <w:szCs w:val="14"/>
    </w:rPr>
  </w:style>
  <w:style w:type="paragraph" w:customStyle="1" w:styleId="xl49">
    <w:name w:val="xl49"/>
    <w:basedOn w:val="Normal"/>
    <w:rsid w:val="000376F2"/>
    <w:pPr>
      <w:pBdr>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50">
    <w:name w:val="xl50"/>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rPr>
  </w:style>
  <w:style w:type="paragraph" w:customStyle="1" w:styleId="xl51">
    <w:name w:val="xl51"/>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rPr>
  </w:style>
  <w:style w:type="paragraph" w:customStyle="1" w:styleId="xl52">
    <w:name w:val="xl52"/>
    <w:basedOn w:val="Normal"/>
    <w:rsid w:val="000376F2"/>
    <w:pPr>
      <w:pBdr>
        <w:top w:val="single" w:sz="4" w:space="0" w:color="auto"/>
        <w:left w:val="single" w:sz="4" w:space="0" w:color="auto"/>
        <w:right w:val="single" w:sz="4" w:space="0" w:color="auto"/>
      </w:pBdr>
      <w:spacing w:before="100" w:beforeAutospacing="1" w:after="100" w:afterAutospacing="1"/>
      <w:jc w:val="center"/>
    </w:pPr>
    <w:rPr>
      <w:sz w:val="14"/>
      <w:szCs w:val="14"/>
    </w:rPr>
  </w:style>
  <w:style w:type="paragraph" w:customStyle="1" w:styleId="xl53">
    <w:name w:val="xl53"/>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55">
    <w:name w:val="xl55"/>
    <w:basedOn w:val="Normal"/>
    <w:rsid w:val="000376F2"/>
    <w:pPr>
      <w:pBdr>
        <w:top w:val="single" w:sz="4" w:space="0" w:color="auto"/>
        <w:left w:val="single" w:sz="4" w:space="0" w:color="auto"/>
        <w:right w:val="single" w:sz="4" w:space="0" w:color="auto"/>
      </w:pBdr>
      <w:spacing w:before="100" w:beforeAutospacing="1" w:after="100" w:afterAutospacing="1"/>
    </w:pPr>
    <w:rPr>
      <w:rFonts w:ascii="Arial" w:hAnsi="Arial" w:cs="Arial"/>
      <w:b/>
      <w:bCs/>
      <w:i/>
      <w:iCs/>
    </w:rPr>
  </w:style>
  <w:style w:type="paragraph" w:customStyle="1" w:styleId="xl56">
    <w:name w:val="xl56"/>
    <w:basedOn w:val="Normal"/>
    <w:rsid w:val="000376F2"/>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rPr>
  </w:style>
  <w:style w:type="paragraph" w:customStyle="1" w:styleId="xl57">
    <w:name w:val="xl57"/>
    <w:basedOn w:val="Normal"/>
    <w:rsid w:val="000376F2"/>
    <w:pPr>
      <w:pBdr>
        <w:top w:val="single" w:sz="4" w:space="0" w:color="auto"/>
        <w:bottom w:val="single" w:sz="4" w:space="0" w:color="auto"/>
      </w:pBdr>
      <w:spacing w:before="100" w:beforeAutospacing="1" w:after="100" w:afterAutospacing="1"/>
      <w:jc w:val="right"/>
    </w:pPr>
    <w:rPr>
      <w:rFonts w:ascii="Arial" w:hAnsi="Arial" w:cs="Arial"/>
      <w:b/>
      <w:bCs/>
    </w:rPr>
  </w:style>
  <w:style w:type="paragraph" w:customStyle="1" w:styleId="xl58">
    <w:name w:val="xl58"/>
    <w:basedOn w:val="Normal"/>
    <w:rsid w:val="000376F2"/>
    <w:pPr>
      <w:pBdr>
        <w:top w:val="single" w:sz="4" w:space="0" w:color="auto"/>
        <w:bottom w:val="single" w:sz="4" w:space="0" w:color="auto"/>
      </w:pBdr>
      <w:spacing w:before="100" w:beforeAutospacing="1" w:after="100" w:afterAutospacing="1"/>
      <w:jc w:val="right"/>
    </w:pPr>
    <w:rPr>
      <w:rFonts w:ascii="Arial" w:hAnsi="Arial" w:cs="Arial"/>
    </w:rPr>
  </w:style>
  <w:style w:type="paragraph" w:customStyle="1" w:styleId="xl59">
    <w:name w:val="xl59"/>
    <w:basedOn w:val="Normal"/>
    <w:rsid w:val="000376F2"/>
    <w:pPr>
      <w:pBdr>
        <w:top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60">
    <w:name w:val="xl60"/>
    <w:basedOn w:val="Normal"/>
    <w:rsid w:val="000376F2"/>
    <w:pPr>
      <w:pBdr>
        <w:left w:val="single" w:sz="4" w:space="0" w:color="auto"/>
        <w:right w:val="single" w:sz="4" w:space="0" w:color="auto"/>
      </w:pBdr>
      <w:spacing w:before="100" w:beforeAutospacing="1" w:after="100" w:afterAutospacing="1"/>
    </w:pPr>
  </w:style>
  <w:style w:type="paragraph" w:customStyle="1" w:styleId="xl61">
    <w:name w:val="xl61"/>
    <w:basedOn w:val="Normal"/>
    <w:rsid w:val="000376F2"/>
    <w:pPr>
      <w:pBdr>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Normal"/>
    <w:rsid w:val="000376F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font0">
    <w:name w:val="font0"/>
    <w:basedOn w:val="Normal"/>
    <w:rsid w:val="000376F2"/>
    <w:pPr>
      <w:spacing w:before="100" w:beforeAutospacing="1" w:after="100" w:afterAutospacing="1"/>
    </w:pPr>
    <w:rPr>
      <w:rFonts w:ascii="Arial" w:hAnsi="Arial" w:cs="Arial"/>
      <w:sz w:val="20"/>
      <w:szCs w:val="20"/>
      <w:lang w:val="en-US" w:eastAsia="en-US"/>
    </w:rPr>
  </w:style>
  <w:style w:type="paragraph" w:customStyle="1" w:styleId="font8">
    <w:name w:val="font8"/>
    <w:basedOn w:val="Normal"/>
    <w:rsid w:val="000376F2"/>
    <w:pPr>
      <w:spacing w:before="100" w:beforeAutospacing="1" w:after="100" w:afterAutospacing="1"/>
    </w:pPr>
    <w:rPr>
      <w:rFonts w:ascii="Arial" w:hAnsi="Arial" w:cs="Arial"/>
      <w:color w:val="FF0000"/>
      <w:sz w:val="20"/>
      <w:szCs w:val="20"/>
      <w:lang w:val="en-US" w:eastAsia="en-US"/>
    </w:rPr>
  </w:style>
  <w:style w:type="paragraph" w:customStyle="1" w:styleId="font9">
    <w:name w:val="font9"/>
    <w:basedOn w:val="Normal"/>
    <w:rsid w:val="000376F2"/>
    <w:pPr>
      <w:spacing w:before="100" w:beforeAutospacing="1" w:after="100" w:afterAutospacing="1"/>
    </w:pPr>
    <w:rPr>
      <w:rFonts w:ascii="Arial" w:hAnsi="Arial" w:cs="Arial"/>
      <w:b/>
      <w:bCs/>
      <w:sz w:val="20"/>
      <w:szCs w:val="20"/>
      <w:lang w:val="en-US" w:eastAsia="en-US"/>
    </w:rPr>
  </w:style>
  <w:style w:type="paragraph" w:customStyle="1" w:styleId="firstline">
    <w:name w:val="firstline"/>
    <w:basedOn w:val="Normal"/>
    <w:rsid w:val="000376F2"/>
    <w:pPr>
      <w:spacing w:line="240" w:lineRule="atLeast"/>
      <w:ind w:firstLine="640"/>
      <w:jc w:val="both"/>
    </w:pPr>
    <w:rPr>
      <w:color w:val="000000"/>
    </w:rPr>
  </w:style>
  <w:style w:type="paragraph" w:customStyle="1" w:styleId="title12">
    <w:name w:val="title12"/>
    <w:basedOn w:val="Normal"/>
    <w:rsid w:val="000376F2"/>
    <w:pPr>
      <w:spacing w:before="100" w:beforeAutospacing="1" w:after="100" w:afterAutospacing="1"/>
      <w:jc w:val="center"/>
    </w:pPr>
    <w:rPr>
      <w:b/>
      <w:bCs/>
    </w:rPr>
  </w:style>
  <w:style w:type="paragraph" w:customStyle="1" w:styleId="xl63">
    <w:name w:val="xl63"/>
    <w:basedOn w:val="Normal"/>
    <w:rsid w:val="000376F2"/>
    <w:pPr>
      <w:spacing w:before="100" w:beforeAutospacing="1" w:after="100" w:afterAutospacing="1"/>
      <w:jc w:val="center"/>
    </w:pPr>
    <w:rPr>
      <w:rFonts w:ascii="Arial" w:hAnsi="Arial" w:cs="Arial"/>
      <w:sz w:val="16"/>
      <w:szCs w:val="16"/>
    </w:rPr>
  </w:style>
  <w:style w:type="paragraph" w:customStyle="1" w:styleId="xl64">
    <w:name w:val="xl64"/>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65">
    <w:name w:val="xl65"/>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66">
    <w:name w:val="xl66"/>
    <w:basedOn w:val="Normal"/>
    <w:rsid w:val="000376F2"/>
    <w:pPr>
      <w:pBdr>
        <w:top w:val="single" w:sz="8" w:space="0" w:color="auto"/>
      </w:pBdr>
      <w:spacing w:before="100" w:beforeAutospacing="1" w:after="100" w:afterAutospacing="1"/>
      <w:jc w:val="center"/>
    </w:pPr>
    <w:rPr>
      <w:rFonts w:ascii="Arial" w:hAnsi="Arial" w:cs="Arial"/>
      <w:sz w:val="16"/>
      <w:szCs w:val="16"/>
    </w:rPr>
  </w:style>
  <w:style w:type="paragraph" w:customStyle="1" w:styleId="xl67">
    <w:name w:val="xl67"/>
    <w:basedOn w:val="Normal"/>
    <w:rsid w:val="000376F2"/>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68">
    <w:name w:val="xl68"/>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69">
    <w:name w:val="xl69"/>
    <w:basedOn w:val="Normal"/>
    <w:rsid w:val="000376F2"/>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0">
    <w:name w:val="xl70"/>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1">
    <w:name w:val="xl71"/>
    <w:basedOn w:val="Normal"/>
    <w:rsid w:val="000376F2"/>
    <w:pPr>
      <w:pBdr>
        <w:right w:val="single" w:sz="8" w:space="0" w:color="auto"/>
      </w:pBdr>
      <w:spacing w:before="100" w:beforeAutospacing="1" w:after="100" w:afterAutospacing="1"/>
      <w:jc w:val="center"/>
    </w:pPr>
    <w:rPr>
      <w:rFonts w:ascii="Arial" w:hAnsi="Arial" w:cs="Arial"/>
      <w:sz w:val="16"/>
      <w:szCs w:val="16"/>
    </w:rPr>
  </w:style>
  <w:style w:type="paragraph" w:customStyle="1" w:styleId="xl72">
    <w:name w:val="xl72"/>
    <w:basedOn w:val="Normal"/>
    <w:rsid w:val="000376F2"/>
    <w:pPr>
      <w:pBdr>
        <w:top w:val="single" w:sz="4"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3">
    <w:name w:val="xl73"/>
    <w:basedOn w:val="Normal"/>
    <w:rsid w:val="000376F2"/>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4">
    <w:name w:val="xl74"/>
    <w:basedOn w:val="Normal"/>
    <w:rsid w:val="000376F2"/>
    <w:pPr>
      <w:pBdr>
        <w:top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5">
    <w:name w:val="xl75"/>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6">
    <w:name w:val="xl76"/>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7">
    <w:name w:val="xl77"/>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8">
    <w:name w:val="xl78"/>
    <w:basedOn w:val="Normal"/>
    <w:rsid w:val="000376F2"/>
    <w:pPr>
      <w:pBdr>
        <w:top w:val="single" w:sz="4"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9">
    <w:name w:val="xl79"/>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0">
    <w:name w:val="xl80"/>
    <w:basedOn w:val="Normal"/>
    <w:rsid w:val="000376F2"/>
    <w:pPr>
      <w:pBdr>
        <w:top w:val="single" w:sz="4"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1">
    <w:name w:val="xl81"/>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2">
    <w:name w:val="xl82"/>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3">
    <w:name w:val="xl83"/>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4">
    <w:name w:val="xl84"/>
    <w:basedOn w:val="Normal"/>
    <w:rsid w:val="000376F2"/>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85">
    <w:name w:val="xl85"/>
    <w:basedOn w:val="Normal"/>
    <w:rsid w:val="000376F2"/>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86">
    <w:name w:val="xl86"/>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7">
    <w:name w:val="xl87"/>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8">
    <w:name w:val="xl88"/>
    <w:basedOn w:val="Normal"/>
    <w:rsid w:val="000376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89">
    <w:name w:val="xl89"/>
    <w:basedOn w:val="Normal"/>
    <w:rsid w:val="000376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0">
    <w:name w:val="xl90"/>
    <w:basedOn w:val="Normal"/>
    <w:rsid w:val="000376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1">
    <w:name w:val="xl91"/>
    <w:basedOn w:val="Normal"/>
    <w:rsid w:val="000376F2"/>
    <w:pPr>
      <w:spacing w:before="100" w:beforeAutospacing="1" w:after="100" w:afterAutospacing="1"/>
      <w:jc w:val="center"/>
    </w:pPr>
    <w:rPr>
      <w:rFonts w:ascii="Arial" w:hAnsi="Arial" w:cs="Arial"/>
      <w:sz w:val="16"/>
      <w:szCs w:val="16"/>
    </w:rPr>
  </w:style>
  <w:style w:type="paragraph" w:customStyle="1" w:styleId="xl92">
    <w:name w:val="xl92"/>
    <w:basedOn w:val="Normal"/>
    <w:rsid w:val="000376F2"/>
    <w:pPr>
      <w:spacing w:before="100" w:beforeAutospacing="1" w:after="100" w:afterAutospacing="1"/>
    </w:pPr>
    <w:rPr>
      <w:rFonts w:ascii="Arial" w:hAnsi="Arial" w:cs="Arial"/>
      <w:b/>
      <w:bCs/>
      <w:sz w:val="16"/>
      <w:szCs w:val="16"/>
    </w:rPr>
  </w:style>
  <w:style w:type="paragraph" w:customStyle="1" w:styleId="xl93">
    <w:name w:val="xl93"/>
    <w:basedOn w:val="Normal"/>
    <w:rsid w:val="000376F2"/>
    <w:pPr>
      <w:spacing w:before="100" w:beforeAutospacing="1" w:after="100" w:afterAutospacing="1"/>
      <w:jc w:val="center"/>
    </w:pPr>
    <w:rPr>
      <w:rFonts w:ascii="Arial" w:hAnsi="Arial" w:cs="Arial"/>
      <w:sz w:val="16"/>
      <w:szCs w:val="16"/>
    </w:rPr>
  </w:style>
  <w:style w:type="paragraph" w:customStyle="1" w:styleId="xl94">
    <w:name w:val="xl94"/>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5">
    <w:name w:val="xl95"/>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6">
    <w:name w:val="xl96"/>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7">
    <w:name w:val="xl97"/>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8">
    <w:name w:val="xl98"/>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99">
    <w:name w:val="xl99"/>
    <w:basedOn w:val="Normal"/>
    <w:rsid w:val="000376F2"/>
    <w:pPr>
      <w:pBdr>
        <w:top w:val="single" w:sz="4"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0">
    <w:name w:val="xl100"/>
    <w:basedOn w:val="Normal"/>
    <w:rsid w:val="000376F2"/>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1">
    <w:name w:val="xl101"/>
    <w:basedOn w:val="Normal"/>
    <w:rsid w:val="000376F2"/>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102">
    <w:name w:val="xl102"/>
    <w:basedOn w:val="Normal"/>
    <w:rsid w:val="000376F2"/>
    <w:pPr>
      <w:pBdr>
        <w:bottom w:val="single" w:sz="8" w:space="0" w:color="auto"/>
      </w:pBdr>
      <w:spacing w:before="100" w:beforeAutospacing="1" w:after="100" w:afterAutospacing="1"/>
    </w:pPr>
    <w:rPr>
      <w:rFonts w:ascii="Arial" w:hAnsi="Arial" w:cs="Arial"/>
      <w:b/>
      <w:bCs/>
      <w:sz w:val="16"/>
      <w:szCs w:val="16"/>
    </w:rPr>
  </w:style>
  <w:style w:type="paragraph" w:customStyle="1" w:styleId="xl103">
    <w:name w:val="xl103"/>
    <w:basedOn w:val="Normal"/>
    <w:rsid w:val="000376F2"/>
    <w:pPr>
      <w:pBdr>
        <w:bottom w:val="single" w:sz="8" w:space="0" w:color="auto"/>
      </w:pBdr>
      <w:spacing w:before="100" w:beforeAutospacing="1" w:after="100" w:afterAutospacing="1"/>
      <w:jc w:val="center"/>
    </w:pPr>
    <w:rPr>
      <w:rFonts w:ascii="Arial" w:hAnsi="Arial" w:cs="Arial"/>
      <w:b/>
      <w:bCs/>
      <w:sz w:val="16"/>
      <w:szCs w:val="16"/>
    </w:rPr>
  </w:style>
  <w:style w:type="paragraph" w:customStyle="1" w:styleId="xl104">
    <w:name w:val="xl104"/>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6">
    <w:name w:val="xl106"/>
    <w:basedOn w:val="Normal"/>
    <w:rsid w:val="000376F2"/>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7">
    <w:name w:val="xl107"/>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0376F2"/>
    <w:pPr>
      <w:pBdr>
        <w:top w:val="single" w:sz="4"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10">
    <w:name w:val="xl110"/>
    <w:basedOn w:val="Normal"/>
    <w:rsid w:val="000376F2"/>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11">
    <w:name w:val="xl111"/>
    <w:basedOn w:val="Normal"/>
    <w:rsid w:val="000376F2"/>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2">
    <w:name w:val="xl112"/>
    <w:basedOn w:val="Normal"/>
    <w:rsid w:val="000376F2"/>
    <w:pPr>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3">
    <w:name w:val="xl113"/>
    <w:basedOn w:val="Normal"/>
    <w:rsid w:val="000376F2"/>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4">
    <w:name w:val="xl114"/>
    <w:basedOn w:val="Normal"/>
    <w:rsid w:val="000376F2"/>
    <w:pPr>
      <w:pBdr>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5">
    <w:name w:val="xl115"/>
    <w:basedOn w:val="Normal"/>
    <w:rsid w:val="000376F2"/>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6">
    <w:name w:val="xl116"/>
    <w:basedOn w:val="Normal"/>
    <w:rsid w:val="000376F2"/>
    <w:pPr>
      <w:pBdr>
        <w:top w:val="single" w:sz="4"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7">
    <w:name w:val="xl117"/>
    <w:basedOn w:val="Normal"/>
    <w:rsid w:val="000376F2"/>
    <w:pPr>
      <w:pBdr>
        <w:left w:val="single" w:sz="8"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18">
    <w:name w:val="xl118"/>
    <w:basedOn w:val="Normal"/>
    <w:rsid w:val="000376F2"/>
    <w:pPr>
      <w:pBdr>
        <w:top w:val="single" w:sz="4" w:space="0" w:color="auto"/>
        <w:bottom w:val="single" w:sz="4" w:space="0" w:color="auto"/>
        <w:right w:val="single" w:sz="4" w:space="0" w:color="auto"/>
      </w:pBdr>
      <w:shd w:val="clear" w:color="auto" w:fill="FFFFFF"/>
      <w:spacing w:before="100" w:beforeAutospacing="1" w:after="100" w:afterAutospacing="1"/>
      <w:jc w:val="both"/>
    </w:pPr>
    <w:rPr>
      <w:rFonts w:ascii="Arial" w:hAnsi="Arial" w:cs="Arial"/>
      <w:sz w:val="16"/>
      <w:szCs w:val="16"/>
    </w:rPr>
  </w:style>
  <w:style w:type="paragraph" w:customStyle="1" w:styleId="xl119">
    <w:name w:val="xl119"/>
    <w:basedOn w:val="Normal"/>
    <w:rsid w:val="000376F2"/>
    <w:pPr>
      <w:pBdr>
        <w:left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0">
    <w:name w:val="xl120"/>
    <w:basedOn w:val="Normal"/>
    <w:rsid w:val="000376F2"/>
    <w:pPr>
      <w:pBdr>
        <w:top w:val="single" w:sz="4" w:space="0" w:color="auto"/>
        <w:right w:val="single" w:sz="4" w:space="0" w:color="auto"/>
      </w:pBdr>
      <w:shd w:val="clear" w:color="auto" w:fill="FFFFFF"/>
      <w:spacing w:before="100" w:beforeAutospacing="1" w:after="100" w:afterAutospacing="1"/>
      <w:jc w:val="both"/>
    </w:pPr>
    <w:rPr>
      <w:rFonts w:ascii="Arial" w:hAnsi="Arial" w:cs="Arial"/>
      <w:sz w:val="16"/>
      <w:szCs w:val="16"/>
    </w:rPr>
  </w:style>
  <w:style w:type="paragraph" w:customStyle="1" w:styleId="xl121">
    <w:name w:val="xl121"/>
    <w:basedOn w:val="Normal"/>
    <w:rsid w:val="000376F2"/>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2">
    <w:name w:val="xl122"/>
    <w:basedOn w:val="Normal"/>
    <w:rsid w:val="000376F2"/>
    <w:pPr>
      <w:shd w:val="clear" w:color="auto" w:fill="FFFFFF"/>
      <w:spacing w:before="100" w:beforeAutospacing="1" w:after="100" w:afterAutospacing="1"/>
      <w:jc w:val="center"/>
    </w:pPr>
    <w:rPr>
      <w:rFonts w:ascii="Arial" w:hAnsi="Arial" w:cs="Arial"/>
      <w:sz w:val="16"/>
      <w:szCs w:val="16"/>
    </w:rPr>
  </w:style>
  <w:style w:type="paragraph" w:customStyle="1" w:styleId="xl123">
    <w:name w:val="xl123"/>
    <w:basedOn w:val="Normal"/>
    <w:rsid w:val="00037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4">
    <w:name w:val="xl124"/>
    <w:basedOn w:val="Normal"/>
    <w:rsid w:val="000376F2"/>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5">
    <w:name w:val="xl125"/>
    <w:basedOn w:val="Normal"/>
    <w:rsid w:val="000376F2"/>
    <w:pPr>
      <w:pBdr>
        <w:bottom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6">
    <w:name w:val="xl126"/>
    <w:basedOn w:val="Normal"/>
    <w:rsid w:val="000376F2"/>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7">
    <w:name w:val="xl127"/>
    <w:basedOn w:val="Normal"/>
    <w:rsid w:val="000376F2"/>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8">
    <w:name w:val="xl128"/>
    <w:basedOn w:val="Normal"/>
    <w:rsid w:val="000376F2"/>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29">
    <w:name w:val="xl129"/>
    <w:basedOn w:val="Normal"/>
    <w:rsid w:val="000376F2"/>
    <w:pPr>
      <w:pBdr>
        <w:top w:val="single" w:sz="4" w:space="0" w:color="auto"/>
        <w:left w:val="single" w:sz="8" w:space="0" w:color="auto"/>
        <w:bottom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0">
    <w:name w:val="xl130"/>
    <w:basedOn w:val="Normal"/>
    <w:rsid w:val="000376F2"/>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1">
    <w:name w:val="xl131"/>
    <w:basedOn w:val="Normal"/>
    <w:rsid w:val="000376F2"/>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both"/>
    </w:pPr>
    <w:rPr>
      <w:rFonts w:ascii="Arial" w:hAnsi="Arial" w:cs="Arial"/>
      <w:sz w:val="16"/>
      <w:szCs w:val="16"/>
    </w:rPr>
  </w:style>
  <w:style w:type="paragraph" w:customStyle="1" w:styleId="xl132">
    <w:name w:val="xl132"/>
    <w:basedOn w:val="Normal"/>
    <w:rsid w:val="000376F2"/>
    <w:pPr>
      <w:pBdr>
        <w:top w:val="single" w:sz="8"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3">
    <w:name w:val="xl133"/>
    <w:basedOn w:val="Normal"/>
    <w:rsid w:val="000376F2"/>
    <w:pPr>
      <w:pBdr>
        <w:top w:val="single" w:sz="4"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4">
    <w:name w:val="xl134"/>
    <w:basedOn w:val="Normal"/>
    <w:rsid w:val="000376F2"/>
    <w:pPr>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5">
    <w:name w:val="xl135"/>
    <w:basedOn w:val="Normal"/>
    <w:rsid w:val="000376F2"/>
    <w:pPr>
      <w:pBdr>
        <w:lef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6">
    <w:name w:val="xl136"/>
    <w:basedOn w:val="Normal"/>
    <w:rsid w:val="000376F2"/>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37">
    <w:name w:val="xl137"/>
    <w:basedOn w:val="Normal"/>
    <w:rsid w:val="000376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Arial" w:hAnsi="Arial" w:cs="Arial"/>
      <w:sz w:val="16"/>
      <w:szCs w:val="16"/>
    </w:rPr>
  </w:style>
  <w:style w:type="paragraph" w:customStyle="1" w:styleId="xl138">
    <w:name w:val="xl138"/>
    <w:basedOn w:val="Normal"/>
    <w:rsid w:val="000376F2"/>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Arial" w:hAnsi="Arial" w:cs="Arial"/>
      <w:sz w:val="16"/>
      <w:szCs w:val="16"/>
    </w:rPr>
  </w:style>
  <w:style w:type="paragraph" w:customStyle="1" w:styleId="xl139">
    <w:name w:val="xl139"/>
    <w:basedOn w:val="Normal"/>
    <w:rsid w:val="000376F2"/>
    <w:pPr>
      <w:spacing w:before="100" w:beforeAutospacing="1" w:after="100" w:afterAutospacing="1"/>
      <w:jc w:val="center"/>
    </w:pPr>
    <w:rPr>
      <w:rFonts w:ascii="Arial" w:hAnsi="Arial" w:cs="Arial"/>
      <w:b/>
      <w:bCs/>
      <w:i/>
      <w:iCs/>
      <w:sz w:val="16"/>
      <w:szCs w:val="16"/>
      <w:u w:val="single"/>
    </w:rPr>
  </w:style>
  <w:style w:type="paragraph" w:customStyle="1" w:styleId="xl140">
    <w:name w:val="xl140"/>
    <w:basedOn w:val="Normal"/>
    <w:rsid w:val="000376F2"/>
    <w:pPr>
      <w:spacing w:before="100" w:beforeAutospacing="1" w:after="100" w:afterAutospacing="1"/>
      <w:jc w:val="center"/>
    </w:pPr>
    <w:rPr>
      <w:rFonts w:ascii="Arial" w:hAnsi="Arial" w:cs="Arial"/>
      <w:b/>
      <w:bCs/>
      <w:sz w:val="16"/>
      <w:szCs w:val="16"/>
    </w:rPr>
  </w:style>
  <w:style w:type="paragraph" w:customStyle="1" w:styleId="xl141">
    <w:name w:val="xl141"/>
    <w:basedOn w:val="Normal"/>
    <w:rsid w:val="000376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2">
    <w:name w:val="xl142"/>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3">
    <w:name w:val="xl143"/>
    <w:basedOn w:val="Normal"/>
    <w:rsid w:val="000376F2"/>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44">
    <w:name w:val="xl144"/>
    <w:basedOn w:val="Normal"/>
    <w:rsid w:val="000376F2"/>
    <w:pPr>
      <w:spacing w:before="100" w:beforeAutospacing="1" w:after="100" w:afterAutospacing="1"/>
    </w:pPr>
    <w:rPr>
      <w:rFonts w:ascii="Arial" w:hAnsi="Arial" w:cs="Arial"/>
      <w:b/>
      <w:bCs/>
      <w:sz w:val="16"/>
      <w:szCs w:val="16"/>
    </w:rPr>
  </w:style>
  <w:style w:type="paragraph" w:customStyle="1" w:styleId="xl145">
    <w:name w:val="xl145"/>
    <w:basedOn w:val="Normal"/>
    <w:rsid w:val="000376F2"/>
    <w:pPr>
      <w:spacing w:before="100" w:beforeAutospacing="1" w:after="100" w:afterAutospacing="1"/>
    </w:pPr>
    <w:rPr>
      <w:rFonts w:ascii="Arial" w:hAnsi="Arial" w:cs="Arial"/>
      <w:sz w:val="16"/>
      <w:szCs w:val="16"/>
    </w:rPr>
  </w:style>
  <w:style w:type="paragraph" w:customStyle="1" w:styleId="xl146">
    <w:name w:val="xl146"/>
    <w:basedOn w:val="Normal"/>
    <w:rsid w:val="000376F2"/>
    <w:pPr>
      <w:pBdr>
        <w:bottom w:val="single" w:sz="8" w:space="0" w:color="auto"/>
      </w:pBdr>
      <w:spacing w:before="100" w:beforeAutospacing="1" w:after="100" w:afterAutospacing="1"/>
      <w:jc w:val="center"/>
    </w:pPr>
    <w:rPr>
      <w:rFonts w:ascii="Arial" w:hAnsi="Arial" w:cs="Arial"/>
      <w:sz w:val="16"/>
      <w:szCs w:val="16"/>
    </w:rPr>
  </w:style>
  <w:style w:type="paragraph" w:customStyle="1" w:styleId="xl147">
    <w:name w:val="xl147"/>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48">
    <w:name w:val="xl148"/>
    <w:basedOn w:val="Normal"/>
    <w:rsid w:val="000376F2"/>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49">
    <w:name w:val="xl149"/>
    <w:basedOn w:val="Normal"/>
    <w:rsid w:val="000376F2"/>
    <w:pPr>
      <w:pBdr>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50">
    <w:name w:val="xl150"/>
    <w:basedOn w:val="Normal"/>
    <w:rsid w:val="000376F2"/>
    <w:pPr>
      <w:spacing w:before="100" w:beforeAutospacing="1" w:after="100" w:afterAutospacing="1"/>
      <w:jc w:val="center"/>
    </w:pPr>
    <w:rPr>
      <w:rFonts w:ascii="Arial" w:hAnsi="Arial" w:cs="Arial"/>
      <w:sz w:val="16"/>
      <w:szCs w:val="16"/>
    </w:rPr>
  </w:style>
  <w:style w:type="paragraph" w:customStyle="1" w:styleId="xl151">
    <w:name w:val="xl151"/>
    <w:basedOn w:val="Normal"/>
    <w:rsid w:val="000376F2"/>
    <w:pPr>
      <w:spacing w:before="100" w:beforeAutospacing="1" w:after="100" w:afterAutospacing="1"/>
      <w:jc w:val="center"/>
    </w:pPr>
    <w:rPr>
      <w:rFonts w:ascii="Arial" w:hAnsi="Arial" w:cs="Arial"/>
      <w:sz w:val="16"/>
      <w:szCs w:val="16"/>
    </w:rPr>
  </w:style>
  <w:style w:type="paragraph" w:customStyle="1" w:styleId="xl152">
    <w:name w:val="xl152"/>
    <w:basedOn w:val="Normal"/>
    <w:rsid w:val="000376F2"/>
    <w:pPr>
      <w:spacing w:before="100" w:beforeAutospacing="1" w:after="100" w:afterAutospacing="1"/>
      <w:jc w:val="center"/>
    </w:pPr>
    <w:rPr>
      <w:rFonts w:ascii="Arial" w:hAnsi="Arial" w:cs="Arial"/>
      <w:sz w:val="16"/>
      <w:szCs w:val="16"/>
    </w:rPr>
  </w:style>
  <w:style w:type="paragraph" w:customStyle="1" w:styleId="xl153">
    <w:name w:val="xl153"/>
    <w:basedOn w:val="Normal"/>
    <w:rsid w:val="000376F2"/>
    <w:pPr>
      <w:spacing w:before="100" w:beforeAutospacing="1" w:after="100" w:afterAutospacing="1"/>
      <w:jc w:val="center"/>
    </w:pPr>
    <w:rPr>
      <w:rFonts w:ascii="Arial" w:hAnsi="Arial" w:cs="Arial"/>
      <w:b/>
      <w:bCs/>
      <w:sz w:val="16"/>
      <w:szCs w:val="16"/>
    </w:rPr>
  </w:style>
  <w:style w:type="paragraph" w:customStyle="1" w:styleId="xl154">
    <w:name w:val="xl154"/>
    <w:basedOn w:val="Normal"/>
    <w:rsid w:val="000376F2"/>
    <w:pPr>
      <w:spacing w:before="100" w:beforeAutospacing="1" w:after="100" w:afterAutospacing="1"/>
    </w:pPr>
    <w:rPr>
      <w:rFonts w:ascii="Arial" w:hAnsi="Arial" w:cs="Arial"/>
      <w:b/>
      <w:bCs/>
      <w:sz w:val="16"/>
      <w:szCs w:val="16"/>
    </w:rPr>
  </w:style>
  <w:style w:type="paragraph" w:customStyle="1" w:styleId="xl155">
    <w:name w:val="xl155"/>
    <w:basedOn w:val="Normal"/>
    <w:rsid w:val="000376F2"/>
    <w:pPr>
      <w:spacing w:before="100" w:beforeAutospacing="1" w:after="100" w:afterAutospacing="1"/>
      <w:jc w:val="center"/>
    </w:pPr>
    <w:rPr>
      <w:rFonts w:ascii="Arial" w:hAnsi="Arial" w:cs="Arial"/>
      <w:sz w:val="16"/>
      <w:szCs w:val="16"/>
      <w:u w:val="single"/>
    </w:rPr>
  </w:style>
  <w:style w:type="paragraph" w:customStyle="1" w:styleId="xl156">
    <w:name w:val="xl156"/>
    <w:basedOn w:val="Normal"/>
    <w:rsid w:val="000376F2"/>
    <w:pPr>
      <w:pBdr>
        <w:top w:val="single" w:sz="8" w:space="0" w:color="auto"/>
        <w:lef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57">
    <w:name w:val="xl157"/>
    <w:basedOn w:val="Normal"/>
    <w:rsid w:val="000376F2"/>
    <w:pPr>
      <w:pBdr>
        <w:bottom w:val="single" w:sz="8" w:space="0" w:color="auto"/>
      </w:pBdr>
      <w:spacing w:before="100" w:beforeAutospacing="1" w:after="100" w:afterAutospacing="1"/>
    </w:pPr>
    <w:rPr>
      <w:rFonts w:ascii="Arial" w:hAnsi="Arial" w:cs="Arial"/>
      <w:b/>
      <w:bCs/>
      <w:sz w:val="16"/>
      <w:szCs w:val="16"/>
    </w:rPr>
  </w:style>
  <w:style w:type="paragraph" w:customStyle="1" w:styleId="xl158">
    <w:name w:val="xl158"/>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59">
    <w:name w:val="xl159"/>
    <w:basedOn w:val="Normal"/>
    <w:rsid w:val="000376F2"/>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60">
    <w:name w:val="xl160"/>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61">
    <w:name w:val="xl161"/>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62">
    <w:name w:val="xl162"/>
    <w:basedOn w:val="Normal"/>
    <w:rsid w:val="000376F2"/>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63">
    <w:name w:val="xl163"/>
    <w:basedOn w:val="Normal"/>
    <w:rsid w:val="000376F2"/>
    <w:pPr>
      <w:pBdr>
        <w:top w:val="single" w:sz="8" w:space="0" w:color="auto"/>
        <w:left w:val="single" w:sz="8" w:space="0" w:color="auto"/>
      </w:pBdr>
      <w:spacing w:before="100" w:beforeAutospacing="1" w:after="100" w:afterAutospacing="1"/>
      <w:jc w:val="center"/>
    </w:pPr>
    <w:rPr>
      <w:rFonts w:ascii="Arial" w:hAnsi="Arial" w:cs="Arial"/>
      <w:sz w:val="16"/>
      <w:szCs w:val="16"/>
    </w:rPr>
  </w:style>
  <w:style w:type="paragraph" w:customStyle="1" w:styleId="xl164">
    <w:name w:val="xl164"/>
    <w:basedOn w:val="Normal"/>
    <w:rsid w:val="000376F2"/>
    <w:pPr>
      <w:pBdr>
        <w:left w:val="single" w:sz="8" w:space="0" w:color="auto"/>
      </w:pBdr>
      <w:spacing w:before="100" w:beforeAutospacing="1" w:after="100" w:afterAutospacing="1"/>
      <w:jc w:val="center"/>
    </w:pPr>
    <w:rPr>
      <w:rFonts w:ascii="Arial" w:hAnsi="Arial" w:cs="Arial"/>
      <w:sz w:val="16"/>
      <w:szCs w:val="16"/>
    </w:rPr>
  </w:style>
  <w:style w:type="paragraph" w:customStyle="1" w:styleId="xl165">
    <w:name w:val="xl165"/>
    <w:basedOn w:val="Normal"/>
    <w:rsid w:val="000376F2"/>
    <w:pPr>
      <w:pBdr>
        <w:lef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66">
    <w:name w:val="xl166"/>
    <w:basedOn w:val="Normal"/>
    <w:rsid w:val="000376F2"/>
    <w:pPr>
      <w:pBdr>
        <w:left w:val="single" w:sz="8" w:space="0" w:color="auto"/>
        <w:bottom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67">
    <w:name w:val="xl167"/>
    <w:basedOn w:val="Normal"/>
    <w:rsid w:val="000376F2"/>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68">
    <w:name w:val="xl168"/>
    <w:basedOn w:val="Normal"/>
    <w:rsid w:val="000376F2"/>
    <w:pPr>
      <w:pBdr>
        <w:left w:val="single" w:sz="4"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69">
    <w:name w:val="xl169"/>
    <w:basedOn w:val="Normal"/>
    <w:rsid w:val="000376F2"/>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170">
    <w:name w:val="xl170"/>
    <w:basedOn w:val="Normal"/>
    <w:rsid w:val="000376F2"/>
    <w:pPr>
      <w:pBdr>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71">
    <w:name w:val="xl171"/>
    <w:basedOn w:val="Normal"/>
    <w:rsid w:val="000376F2"/>
    <w:pPr>
      <w:pBdr>
        <w:top w:val="single" w:sz="8" w:space="0" w:color="auto"/>
        <w:left w:val="single" w:sz="8" w:space="0" w:color="auto"/>
      </w:pBdr>
      <w:spacing w:before="100" w:beforeAutospacing="1" w:after="100" w:afterAutospacing="1"/>
      <w:jc w:val="center"/>
    </w:pPr>
    <w:rPr>
      <w:rFonts w:ascii="Arial" w:hAnsi="Arial" w:cs="Arial"/>
      <w:b/>
      <w:bCs/>
      <w:sz w:val="16"/>
      <w:szCs w:val="16"/>
    </w:rPr>
  </w:style>
  <w:style w:type="paragraph" w:customStyle="1" w:styleId="xl172">
    <w:name w:val="xl172"/>
    <w:basedOn w:val="Normal"/>
    <w:rsid w:val="000376F2"/>
    <w:pPr>
      <w:pBdr>
        <w:left w:val="single" w:sz="8" w:space="0" w:color="auto"/>
      </w:pBdr>
      <w:spacing w:before="100" w:beforeAutospacing="1" w:after="100" w:afterAutospacing="1"/>
      <w:jc w:val="center"/>
    </w:pPr>
    <w:rPr>
      <w:rFonts w:ascii="Arial" w:hAnsi="Arial" w:cs="Arial"/>
      <w:b/>
      <w:bCs/>
      <w:sz w:val="16"/>
      <w:szCs w:val="16"/>
    </w:rPr>
  </w:style>
  <w:style w:type="paragraph" w:customStyle="1" w:styleId="xl173">
    <w:name w:val="xl173"/>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4">
    <w:name w:val="xl174"/>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5">
    <w:name w:val="xl175"/>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6">
    <w:name w:val="xl176"/>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7">
    <w:name w:val="xl177"/>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8">
    <w:name w:val="xl178"/>
    <w:basedOn w:val="Normal"/>
    <w:rsid w:val="000376F2"/>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79">
    <w:name w:val="xl179"/>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80">
    <w:name w:val="xl180"/>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81">
    <w:name w:val="xl181"/>
    <w:basedOn w:val="Normal"/>
    <w:rsid w:val="000376F2"/>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82">
    <w:name w:val="xl182"/>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83">
    <w:name w:val="xl183"/>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84">
    <w:name w:val="xl184"/>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85">
    <w:name w:val="xl185"/>
    <w:basedOn w:val="Normal"/>
    <w:rsid w:val="000376F2"/>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86">
    <w:name w:val="xl186"/>
    <w:basedOn w:val="Normal"/>
    <w:rsid w:val="000376F2"/>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187">
    <w:name w:val="xl187"/>
    <w:basedOn w:val="Normal"/>
    <w:rsid w:val="000376F2"/>
    <w:pPr>
      <w:pBdr>
        <w:top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188">
    <w:name w:val="xl188"/>
    <w:basedOn w:val="Normal"/>
    <w:rsid w:val="000376F2"/>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89">
    <w:name w:val="xl189"/>
    <w:basedOn w:val="Normal"/>
    <w:rsid w:val="000376F2"/>
    <w:pPr>
      <w:pBdr>
        <w:top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190">
    <w:name w:val="xl190"/>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91">
    <w:name w:val="xl191"/>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92">
    <w:name w:val="xl192"/>
    <w:basedOn w:val="Normal"/>
    <w:rsid w:val="000376F2"/>
    <w:pPr>
      <w:pBdr>
        <w:top w:val="single" w:sz="8" w:space="0" w:color="auto"/>
      </w:pBdr>
      <w:spacing w:before="100" w:beforeAutospacing="1" w:after="100" w:afterAutospacing="1"/>
      <w:jc w:val="center"/>
    </w:pPr>
    <w:rPr>
      <w:rFonts w:ascii="Arial" w:hAnsi="Arial" w:cs="Arial"/>
      <w:b/>
      <w:bCs/>
      <w:sz w:val="16"/>
      <w:szCs w:val="16"/>
    </w:rPr>
  </w:style>
  <w:style w:type="paragraph" w:customStyle="1" w:styleId="xl193">
    <w:name w:val="xl193"/>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94">
    <w:name w:val="xl194"/>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95">
    <w:name w:val="xl195"/>
    <w:basedOn w:val="Normal"/>
    <w:rsid w:val="000376F2"/>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6"/>
      <w:szCs w:val="16"/>
    </w:rPr>
  </w:style>
  <w:style w:type="paragraph" w:customStyle="1" w:styleId="xl196">
    <w:name w:val="xl196"/>
    <w:basedOn w:val="Normal"/>
    <w:rsid w:val="000376F2"/>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97">
    <w:name w:val="xl197"/>
    <w:basedOn w:val="Normal"/>
    <w:rsid w:val="000376F2"/>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98">
    <w:name w:val="xl198"/>
    <w:basedOn w:val="Normal"/>
    <w:rsid w:val="000376F2"/>
    <w:pPr>
      <w:pBdr>
        <w:top w:val="single" w:sz="8" w:space="0" w:color="auto"/>
        <w:lef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199">
    <w:name w:val="xl199"/>
    <w:basedOn w:val="Normal"/>
    <w:rsid w:val="000376F2"/>
    <w:pPr>
      <w:pBdr>
        <w:lef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0">
    <w:name w:val="xl200"/>
    <w:basedOn w:val="Normal"/>
    <w:rsid w:val="000376F2"/>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1">
    <w:name w:val="xl201"/>
    <w:basedOn w:val="Normal"/>
    <w:rsid w:val="000376F2"/>
    <w:pPr>
      <w:pBdr>
        <w:top w:val="double" w:sz="6"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02">
    <w:name w:val="xl202"/>
    <w:basedOn w:val="Normal"/>
    <w:rsid w:val="000376F2"/>
    <w:pPr>
      <w:pBdr>
        <w:left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3">
    <w:name w:val="xl203"/>
    <w:basedOn w:val="Normal"/>
    <w:rsid w:val="000376F2"/>
    <w:pPr>
      <w:pBdr>
        <w:top w:val="single" w:sz="8" w:space="0" w:color="auto"/>
        <w:left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4">
    <w:name w:val="xl204"/>
    <w:basedOn w:val="Normal"/>
    <w:rsid w:val="000376F2"/>
    <w:pPr>
      <w:pBdr>
        <w:left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5">
    <w:name w:val="xl205"/>
    <w:basedOn w:val="Normal"/>
    <w:rsid w:val="000376F2"/>
    <w:pPr>
      <w:pBdr>
        <w:left w:val="single" w:sz="4"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06">
    <w:name w:val="xl206"/>
    <w:basedOn w:val="Normal"/>
    <w:rsid w:val="000376F2"/>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207">
    <w:name w:val="xl207"/>
    <w:basedOn w:val="Normal"/>
    <w:rsid w:val="000376F2"/>
    <w:pPr>
      <w:pBdr>
        <w:left w:val="single" w:sz="8"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208">
    <w:name w:val="xl208"/>
    <w:basedOn w:val="Normal"/>
    <w:rsid w:val="000376F2"/>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16"/>
      <w:szCs w:val="16"/>
    </w:rPr>
  </w:style>
  <w:style w:type="paragraph" w:customStyle="1" w:styleId="xl209">
    <w:name w:val="xl209"/>
    <w:basedOn w:val="Normal"/>
    <w:rsid w:val="000376F2"/>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10">
    <w:name w:val="xl210"/>
    <w:basedOn w:val="Normal"/>
    <w:rsid w:val="000376F2"/>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11">
    <w:name w:val="xl211"/>
    <w:basedOn w:val="Normal"/>
    <w:rsid w:val="000376F2"/>
    <w:pPr>
      <w:pBdr>
        <w:left w:val="single" w:sz="8" w:space="0" w:color="auto"/>
        <w:bottom w:val="single" w:sz="4" w:space="0" w:color="auto"/>
        <w:righ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12">
    <w:name w:val="xl212"/>
    <w:basedOn w:val="Normal"/>
    <w:rsid w:val="000376F2"/>
    <w:pPr>
      <w:pBdr>
        <w:top w:val="single" w:sz="8" w:space="0" w:color="auto"/>
        <w:lef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13">
    <w:name w:val="xl213"/>
    <w:basedOn w:val="Normal"/>
    <w:rsid w:val="000376F2"/>
    <w:pPr>
      <w:pBdr>
        <w:left w:val="single" w:sz="8" w:space="0" w:color="auto"/>
      </w:pBdr>
      <w:shd w:val="clear" w:color="auto" w:fill="FFFFFF"/>
      <w:spacing w:before="100" w:beforeAutospacing="1" w:after="100" w:afterAutospacing="1"/>
      <w:jc w:val="center"/>
    </w:pPr>
    <w:rPr>
      <w:rFonts w:ascii="Arial" w:hAnsi="Arial" w:cs="Arial"/>
      <w:sz w:val="16"/>
      <w:szCs w:val="16"/>
    </w:rPr>
  </w:style>
  <w:style w:type="paragraph" w:customStyle="1" w:styleId="xl214">
    <w:name w:val="xl214"/>
    <w:basedOn w:val="Normal"/>
    <w:rsid w:val="000376F2"/>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215">
    <w:name w:val="xl215"/>
    <w:basedOn w:val="Normal"/>
    <w:rsid w:val="000376F2"/>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16">
    <w:name w:val="xl216"/>
    <w:basedOn w:val="Normal"/>
    <w:rsid w:val="000376F2"/>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17">
    <w:name w:val="xl217"/>
    <w:basedOn w:val="Normal"/>
    <w:rsid w:val="000376F2"/>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218">
    <w:name w:val="xl218"/>
    <w:basedOn w:val="Normal"/>
    <w:rsid w:val="000376F2"/>
    <w:pPr>
      <w:pBdr>
        <w:top w:val="double" w:sz="6" w:space="0" w:color="auto"/>
        <w:left w:val="single" w:sz="8"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219">
    <w:name w:val="xl219"/>
    <w:basedOn w:val="Normal"/>
    <w:rsid w:val="000376F2"/>
    <w:pPr>
      <w:pBdr>
        <w:top w:val="single" w:sz="8" w:space="0" w:color="auto"/>
      </w:pBdr>
      <w:spacing w:before="100" w:beforeAutospacing="1" w:after="100" w:afterAutospacing="1"/>
      <w:jc w:val="center"/>
    </w:pPr>
    <w:rPr>
      <w:rFonts w:ascii="Arial" w:hAnsi="Arial" w:cs="Arial"/>
      <w:sz w:val="16"/>
      <w:szCs w:val="16"/>
    </w:rPr>
  </w:style>
  <w:style w:type="paragraph" w:customStyle="1" w:styleId="xl220">
    <w:name w:val="xl220"/>
    <w:basedOn w:val="Normal"/>
    <w:rsid w:val="000376F2"/>
    <w:pPr>
      <w:pBdr>
        <w:bottom w:val="single" w:sz="8" w:space="0" w:color="auto"/>
      </w:pBdr>
      <w:spacing w:before="100" w:beforeAutospacing="1" w:after="100" w:afterAutospacing="1"/>
      <w:jc w:val="center"/>
    </w:pPr>
    <w:rPr>
      <w:rFonts w:ascii="Arial" w:hAnsi="Arial" w:cs="Arial"/>
      <w:sz w:val="16"/>
      <w:szCs w:val="16"/>
    </w:rPr>
  </w:style>
  <w:style w:type="paragraph" w:customStyle="1" w:styleId="xl221">
    <w:name w:val="xl221"/>
    <w:basedOn w:val="Normal"/>
    <w:rsid w:val="000376F2"/>
    <w:pPr>
      <w:spacing w:before="100" w:beforeAutospacing="1" w:after="100" w:afterAutospacing="1"/>
    </w:pPr>
    <w:rPr>
      <w:rFonts w:ascii="Arial" w:hAnsi="Arial" w:cs="Arial"/>
      <w:sz w:val="16"/>
      <w:szCs w:val="16"/>
    </w:rPr>
  </w:style>
  <w:style w:type="paragraph" w:customStyle="1" w:styleId="xl222">
    <w:name w:val="xl222"/>
    <w:basedOn w:val="Normal"/>
    <w:rsid w:val="000376F2"/>
    <w:pPr>
      <w:spacing w:before="100" w:beforeAutospacing="1" w:after="100" w:afterAutospacing="1"/>
    </w:pPr>
    <w:rPr>
      <w:rFonts w:ascii="Arial" w:hAnsi="Arial" w:cs="Arial"/>
      <w:sz w:val="16"/>
      <w:szCs w:val="16"/>
    </w:rPr>
  </w:style>
  <w:style w:type="paragraph" w:customStyle="1" w:styleId="xl223">
    <w:name w:val="xl223"/>
    <w:basedOn w:val="Normal"/>
    <w:rsid w:val="000376F2"/>
    <w:pPr>
      <w:pBdr>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224">
    <w:name w:val="xl224"/>
    <w:basedOn w:val="Normal"/>
    <w:rsid w:val="000376F2"/>
    <w:pPr>
      <w:pBdr>
        <w:left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225">
    <w:name w:val="xl225"/>
    <w:basedOn w:val="Normal"/>
    <w:rsid w:val="000376F2"/>
    <w:pPr>
      <w:pBdr>
        <w:left w:val="single" w:sz="8"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226">
    <w:name w:val="xl226"/>
    <w:basedOn w:val="Normal"/>
    <w:rsid w:val="000376F2"/>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227">
    <w:name w:val="xl227"/>
    <w:basedOn w:val="Normal"/>
    <w:rsid w:val="000376F2"/>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228">
    <w:name w:val="xl228"/>
    <w:basedOn w:val="Normal"/>
    <w:rsid w:val="000376F2"/>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title1">
    <w:name w:val="title1"/>
    <w:basedOn w:val="Normal"/>
    <w:rsid w:val="000376F2"/>
    <w:pPr>
      <w:spacing w:before="100" w:beforeAutospacing="1" w:after="100" w:afterAutospacing="1"/>
      <w:jc w:val="center"/>
    </w:pPr>
    <w:rPr>
      <w:b/>
      <w:bCs/>
      <w:sz w:val="28"/>
      <w:szCs w:val="28"/>
    </w:rPr>
  </w:style>
  <w:style w:type="paragraph" w:customStyle="1" w:styleId="podr">
    <w:name w:val="podr"/>
    <w:basedOn w:val="Normal"/>
    <w:rsid w:val="000376F2"/>
    <w:pPr>
      <w:spacing w:before="100" w:beforeAutospacing="1" w:after="100" w:afterAutospacing="1"/>
    </w:pPr>
    <w:rPr>
      <w:rFonts w:ascii="Verdana" w:hAnsi="Verdana"/>
      <w:i/>
      <w:iCs/>
      <w:color w:val="800000"/>
      <w:sz w:val="18"/>
      <w:szCs w:val="18"/>
    </w:rPr>
  </w:style>
  <w:style w:type="paragraph" w:customStyle="1" w:styleId="Zptenadresa">
    <w:name w:val="Zpáteční adresa"/>
    <w:basedOn w:val="Normal"/>
    <w:uiPriority w:val="99"/>
    <w:rsid w:val="000376F2"/>
    <w:pPr>
      <w:keepLines/>
      <w:spacing w:line="200" w:lineRule="atLeast"/>
    </w:pPr>
    <w:rPr>
      <w:rFonts w:ascii="Arial" w:hAnsi="Arial"/>
      <w:spacing w:val="-2"/>
      <w:sz w:val="16"/>
      <w:szCs w:val="20"/>
      <w:lang w:val="cs-CZ" w:eastAsia="en-US"/>
    </w:rPr>
  </w:style>
  <w:style w:type="paragraph" w:customStyle="1" w:styleId="Char1">
    <w:name w:val="Char1"/>
    <w:basedOn w:val="Normal"/>
    <w:rsid w:val="000376F2"/>
    <w:pPr>
      <w:spacing w:after="160" w:line="240" w:lineRule="exact"/>
    </w:pPr>
    <w:rPr>
      <w:rFonts w:ascii="Tahoma" w:hAnsi="Tahoma"/>
      <w:sz w:val="20"/>
      <w:szCs w:val="20"/>
      <w:lang w:val="en-GB" w:eastAsia="en-US"/>
    </w:rPr>
  </w:style>
  <w:style w:type="paragraph" w:customStyle="1" w:styleId="font10">
    <w:name w:val="font10"/>
    <w:basedOn w:val="Normal"/>
    <w:rsid w:val="000376F2"/>
    <w:pPr>
      <w:spacing w:before="100" w:beforeAutospacing="1" w:after="100" w:afterAutospacing="1"/>
    </w:pPr>
    <w:rPr>
      <w:rFonts w:ascii="Verdana" w:hAnsi="Verdana"/>
      <w:i/>
      <w:iCs/>
      <w:color w:val="000000"/>
      <w:sz w:val="18"/>
      <w:szCs w:val="18"/>
    </w:rPr>
  </w:style>
  <w:style w:type="paragraph" w:customStyle="1" w:styleId="font11">
    <w:name w:val="font11"/>
    <w:basedOn w:val="Normal"/>
    <w:rsid w:val="000376F2"/>
    <w:pPr>
      <w:spacing w:before="100" w:beforeAutospacing="1" w:after="100" w:afterAutospacing="1"/>
    </w:pPr>
    <w:rPr>
      <w:rFonts w:ascii="Verdana" w:hAnsi="Verdana"/>
      <w:i/>
      <w:iCs/>
      <w:color w:val="000000"/>
      <w:sz w:val="18"/>
      <w:szCs w:val="18"/>
    </w:rPr>
  </w:style>
  <w:style w:type="character" w:customStyle="1" w:styleId="search32">
    <w:name w:val="search32"/>
    <w:rsid w:val="000376F2"/>
    <w:rPr>
      <w:shd w:val="clear" w:color="auto" w:fill="EBBE51"/>
    </w:rPr>
  </w:style>
  <w:style w:type="character" w:customStyle="1" w:styleId="search22">
    <w:name w:val="search22"/>
    <w:rsid w:val="000376F2"/>
    <w:rPr>
      <w:shd w:val="clear" w:color="auto" w:fill="FF9999"/>
    </w:rPr>
  </w:style>
  <w:style w:type="character" w:customStyle="1" w:styleId="CharChar1">
    <w:name w:val="Char Char1"/>
    <w:semiHidden/>
    <w:rsid w:val="000376F2"/>
    <w:rPr>
      <w:rFonts w:ascii="Times New Roman" w:eastAsia="Times New Roman" w:hAnsi="Times New Roman" w:cs="Times New Roman" w:hint="default"/>
      <w:sz w:val="20"/>
      <w:szCs w:val="20"/>
      <w:lang w:eastAsia="bg-BG"/>
    </w:rPr>
  </w:style>
  <w:style w:type="character" w:customStyle="1" w:styleId="search01">
    <w:name w:val="search01"/>
    <w:rsid w:val="000376F2"/>
    <w:rPr>
      <w:sz w:val="28"/>
      <w:szCs w:val="28"/>
      <w:shd w:val="clear" w:color="auto" w:fill="FFFF66"/>
    </w:rPr>
  </w:style>
  <w:style w:type="character" w:customStyle="1" w:styleId="search12">
    <w:name w:val="search12"/>
    <w:rsid w:val="000376F2"/>
    <w:rPr>
      <w:sz w:val="28"/>
      <w:szCs w:val="28"/>
      <w:shd w:val="clear" w:color="auto" w:fill="99FF99"/>
    </w:rPr>
  </w:style>
  <w:style w:type="character" w:customStyle="1" w:styleId="search42">
    <w:name w:val="search42"/>
    <w:rsid w:val="000376F2"/>
    <w:rPr>
      <w:sz w:val="28"/>
      <w:szCs w:val="28"/>
      <w:shd w:val="clear" w:color="auto" w:fill="A0FFFF"/>
    </w:rPr>
  </w:style>
  <w:style w:type="character" w:customStyle="1" w:styleId="search52">
    <w:name w:val="search52"/>
    <w:rsid w:val="000376F2"/>
    <w:rPr>
      <w:sz w:val="28"/>
      <w:szCs w:val="28"/>
      <w:shd w:val="clear" w:color="auto" w:fill="CCFF99"/>
    </w:rPr>
  </w:style>
  <w:style w:type="character" w:customStyle="1" w:styleId="CharChar6">
    <w:name w:val="Char Char6"/>
    <w:rsid w:val="000376F2"/>
    <w:rPr>
      <w:rFonts w:ascii="Cambria" w:eastAsia="Times New Roman" w:hAnsi="Cambria" w:cs="Times New Roman" w:hint="default"/>
      <w:b/>
      <w:bCs/>
      <w:kern w:val="32"/>
      <w:sz w:val="32"/>
      <w:szCs w:val="32"/>
      <w:lang w:val="en-US" w:eastAsia="en-US"/>
    </w:rPr>
  </w:style>
  <w:style w:type="paragraph" w:customStyle="1" w:styleId="CharCharCharCharCharCharChar1CharCharChar">
    <w:name w:val="Char Char Char Char Char Char Char1 Char Char Знак Знак Знак Char"/>
    <w:basedOn w:val="Normal"/>
    <w:rsid w:val="00A73B0B"/>
    <w:pPr>
      <w:tabs>
        <w:tab w:val="left" w:pos="709"/>
      </w:tabs>
    </w:pPr>
    <w:rPr>
      <w:rFonts w:ascii="Tahoma" w:hAnsi="Tahoma"/>
      <w:lang w:val="pl-PL" w:eastAsia="pl-PL"/>
    </w:rPr>
  </w:style>
  <w:style w:type="character" w:customStyle="1" w:styleId="newdocreference1">
    <w:name w:val="newdocreference1"/>
    <w:rsid w:val="00A73B0B"/>
    <w:rPr>
      <w:i w:val="0"/>
      <w:iCs w:val="0"/>
      <w:color w:val="0000FF"/>
      <w:u w:val="single"/>
    </w:rPr>
  </w:style>
  <w:style w:type="character" w:customStyle="1" w:styleId="samedocreference1">
    <w:name w:val="samedocreference1"/>
    <w:rsid w:val="000A7733"/>
    <w:rPr>
      <w:i w:val="0"/>
      <w:iCs w:val="0"/>
      <w:color w:val="8B0000"/>
      <w:u w:val="single"/>
    </w:rPr>
  </w:style>
  <w:style w:type="paragraph" w:customStyle="1" w:styleId="Default">
    <w:name w:val="Default"/>
    <w:rsid w:val="006066A5"/>
    <w:pPr>
      <w:autoSpaceDE w:val="0"/>
      <w:autoSpaceDN w:val="0"/>
      <w:adjustRightInd w:val="0"/>
    </w:pPr>
    <w:rPr>
      <w:color w:val="000000"/>
      <w:sz w:val="24"/>
      <w:szCs w:val="24"/>
    </w:rPr>
  </w:style>
  <w:style w:type="numbering" w:customStyle="1" w:styleId="NoList1">
    <w:name w:val="No List1"/>
    <w:next w:val="NoList"/>
    <w:uiPriority w:val="99"/>
    <w:semiHidden/>
    <w:unhideWhenUsed/>
    <w:rsid w:val="00437EF1"/>
  </w:style>
  <w:style w:type="character" w:customStyle="1" w:styleId="BodyText3Char1">
    <w:name w:val="Body Text 3 Char1"/>
    <w:uiPriority w:val="99"/>
    <w:semiHidden/>
    <w:rsid w:val="00437EF1"/>
    <w:rPr>
      <w:sz w:val="16"/>
      <w:szCs w:val="16"/>
      <w:lang w:val="en-AU"/>
    </w:rPr>
  </w:style>
  <w:style w:type="character" w:customStyle="1" w:styleId="CommentTextChar1">
    <w:name w:val="Comment Text Char1"/>
    <w:uiPriority w:val="99"/>
    <w:semiHidden/>
    <w:rsid w:val="00437EF1"/>
    <w:rPr>
      <w:lang w:val="en-AU"/>
    </w:rPr>
  </w:style>
  <w:style w:type="character" w:customStyle="1" w:styleId="PlainTextChar1">
    <w:name w:val="Plain Text Char1"/>
    <w:uiPriority w:val="99"/>
    <w:semiHidden/>
    <w:rsid w:val="00437EF1"/>
    <w:rPr>
      <w:rFonts w:ascii="Consolas" w:hAnsi="Consolas" w:cs="Consolas"/>
      <w:sz w:val="21"/>
      <w:szCs w:val="21"/>
      <w:lang w:val="en-AU"/>
    </w:rPr>
  </w:style>
  <w:style w:type="character" w:customStyle="1" w:styleId="CommentSubjectChar1">
    <w:name w:val="Comment Subject Char1"/>
    <w:uiPriority w:val="99"/>
    <w:semiHidden/>
    <w:rsid w:val="00437EF1"/>
    <w:rPr>
      <w:b/>
      <w:bCs/>
      <w:lang w:val="en-AU"/>
    </w:rPr>
  </w:style>
  <w:style w:type="character" w:customStyle="1" w:styleId="BalloonTextChar1">
    <w:name w:val="Balloon Text Char1"/>
    <w:uiPriority w:val="99"/>
    <w:semiHidden/>
    <w:rsid w:val="00437EF1"/>
    <w:rPr>
      <w:rFonts w:ascii="Tahoma" w:hAnsi="Tahoma" w:cs="Tahoma"/>
      <w:sz w:val="16"/>
      <w:szCs w:val="16"/>
      <w:lang w:val="en-AU"/>
    </w:rPr>
  </w:style>
  <w:style w:type="character" w:customStyle="1" w:styleId="FootnoteTextChar">
    <w:name w:val="Footnote Text Char"/>
    <w:link w:val="FootnoteText"/>
    <w:rsid w:val="00437EF1"/>
    <w:rPr>
      <w:lang w:val="en-GB"/>
    </w:rPr>
  </w:style>
  <w:style w:type="paragraph" w:styleId="FootnoteText">
    <w:name w:val="footnote text"/>
    <w:basedOn w:val="Normal"/>
    <w:link w:val="FootnoteTextChar"/>
    <w:rsid w:val="00437EF1"/>
    <w:rPr>
      <w:sz w:val="20"/>
      <w:szCs w:val="20"/>
      <w:lang w:val="en-GB"/>
    </w:rPr>
  </w:style>
  <w:style w:type="character" w:customStyle="1" w:styleId="FootnoteTextChar1">
    <w:name w:val="Footnote Text Char1"/>
    <w:basedOn w:val="DefaultParagraphFont"/>
    <w:uiPriority w:val="99"/>
    <w:rsid w:val="00437EF1"/>
  </w:style>
  <w:style w:type="paragraph" w:customStyle="1" w:styleId="FR2">
    <w:name w:val="FR2"/>
    <w:rsid w:val="00437EF1"/>
    <w:pPr>
      <w:widowControl w:val="0"/>
      <w:jc w:val="right"/>
    </w:pPr>
    <w:rPr>
      <w:rFonts w:ascii="Arial" w:hAnsi="Arial"/>
      <w:snapToGrid w:val="0"/>
      <w:sz w:val="24"/>
      <w:lang w:eastAsia="en-US"/>
    </w:rPr>
  </w:style>
  <w:style w:type="paragraph" w:customStyle="1" w:styleId="Textdokumentu">
    <w:name w:val="Text dokumentu"/>
    <w:basedOn w:val="Normal"/>
    <w:rsid w:val="00437EF1"/>
    <w:pPr>
      <w:suppressAutoHyphens/>
      <w:overflowPunct w:val="0"/>
      <w:autoSpaceDE w:val="0"/>
      <w:spacing w:after="120"/>
    </w:pPr>
    <w:rPr>
      <w:rFonts w:ascii="Arial" w:hAnsi="Arial" w:cs="Arial"/>
      <w:sz w:val="22"/>
      <w:szCs w:val="22"/>
      <w:lang w:val="cs-CZ" w:eastAsia="ar-SA"/>
    </w:rPr>
  </w:style>
  <w:style w:type="paragraph" w:customStyle="1" w:styleId="TableContents">
    <w:name w:val="Table Contents"/>
    <w:basedOn w:val="Normal"/>
    <w:rsid w:val="00437EF1"/>
    <w:pPr>
      <w:suppressLineNumbers/>
      <w:suppressAutoHyphens/>
      <w:overflowPunct w:val="0"/>
      <w:autoSpaceDE w:val="0"/>
    </w:pPr>
    <w:rPr>
      <w:rFonts w:ascii="Arial" w:hAnsi="Arial" w:cs="Arial"/>
      <w:sz w:val="22"/>
      <w:szCs w:val="22"/>
      <w:lang w:val="cs-CZ" w:eastAsia="ar-SA"/>
    </w:rPr>
  </w:style>
  <w:style w:type="paragraph" w:styleId="Revision">
    <w:name w:val="Revision"/>
    <w:hidden/>
    <w:uiPriority w:val="99"/>
    <w:semiHidden/>
    <w:rsid w:val="00437EF1"/>
    <w:rPr>
      <w:lang w:val="en-AU" w:eastAsia="en-US"/>
    </w:rPr>
  </w:style>
  <w:style w:type="character" w:customStyle="1" w:styleId="CharChar5">
    <w:name w:val="Char Char5"/>
    <w:rsid w:val="00437EF1"/>
    <w:rPr>
      <w:b/>
      <w:sz w:val="32"/>
      <w:u w:val="single"/>
      <w:lang w:val="en-US" w:eastAsia="en-US" w:bidi="ar-SA"/>
    </w:rPr>
  </w:style>
  <w:style w:type="character" w:customStyle="1" w:styleId="Header1CharChar">
    <w:name w:val="Header1 Char Char"/>
    <w:rsid w:val="00437EF1"/>
    <w:rPr>
      <w:sz w:val="24"/>
      <w:szCs w:val="24"/>
      <w:lang w:val="bg-BG" w:eastAsia="bg-BG" w:bidi="ar-SA"/>
    </w:rPr>
  </w:style>
  <w:style w:type="numbering" w:customStyle="1" w:styleId="NoList11">
    <w:name w:val="No List11"/>
    <w:next w:val="NoList"/>
    <w:uiPriority w:val="99"/>
    <w:semiHidden/>
    <w:unhideWhenUsed/>
    <w:rsid w:val="00437EF1"/>
  </w:style>
  <w:style w:type="character" w:customStyle="1" w:styleId="Heading2Char1">
    <w:name w:val="Heading 2 Char1"/>
    <w:aliases w:val="Heading 21 Char1"/>
    <w:semiHidden/>
    <w:rsid w:val="00437EF1"/>
    <w:rPr>
      <w:rFonts w:ascii="Cambria" w:eastAsia="Times New Roman" w:hAnsi="Cambria" w:cs="Times New Roman"/>
      <w:b/>
      <w:bCs/>
      <w:color w:val="4F81BD"/>
      <w:sz w:val="26"/>
      <w:szCs w:val="26"/>
      <w:lang w:val="bg-BG" w:eastAsia="bg-BG"/>
    </w:rPr>
  </w:style>
  <w:style w:type="character" w:customStyle="1" w:styleId="Heading3Char1">
    <w:name w:val="Heading 3 Char1"/>
    <w:aliases w:val="Heading 31 Char1,Level 1 - 1 Char1"/>
    <w:semiHidden/>
    <w:rsid w:val="00437EF1"/>
    <w:rPr>
      <w:rFonts w:ascii="Cambria" w:eastAsia="Times New Roman" w:hAnsi="Cambria" w:cs="Times New Roman"/>
      <w:b/>
      <w:bCs/>
      <w:color w:val="4F81BD"/>
      <w:sz w:val="24"/>
      <w:szCs w:val="24"/>
      <w:lang w:val="bg-BG" w:eastAsia="bg-BG"/>
    </w:rPr>
  </w:style>
  <w:style w:type="character" w:customStyle="1" w:styleId="FooterChar1">
    <w:name w:val="Footer Char1"/>
    <w:aliases w:val="Footer1 Char Char Char1,Footer1 Char Char2,Footer1 Char2"/>
    <w:uiPriority w:val="99"/>
    <w:semiHidden/>
    <w:rsid w:val="00437EF1"/>
    <w:rPr>
      <w:sz w:val="24"/>
      <w:szCs w:val="24"/>
      <w:lang w:eastAsia="bg-BG"/>
    </w:rPr>
  </w:style>
  <w:style w:type="paragraph" w:styleId="Caption">
    <w:name w:val="caption"/>
    <w:basedOn w:val="Normal"/>
    <w:next w:val="Normal"/>
    <w:semiHidden/>
    <w:unhideWhenUsed/>
    <w:qFormat/>
    <w:rsid w:val="00437EF1"/>
    <w:rPr>
      <w:b/>
      <w:bCs/>
      <w:sz w:val="20"/>
      <w:szCs w:val="20"/>
    </w:rPr>
  </w:style>
  <w:style w:type="paragraph" w:customStyle="1" w:styleId="NoSpacing1">
    <w:name w:val="No Spacing1"/>
    <w:qFormat/>
    <w:rsid w:val="00437EF1"/>
    <w:rPr>
      <w:sz w:val="24"/>
      <w:szCs w:val="24"/>
    </w:rPr>
  </w:style>
  <w:style w:type="paragraph" w:customStyle="1" w:styleId="FirstPagecont">
    <w:name w:val="First_Page_cont"/>
    <w:basedOn w:val="Normal"/>
    <w:rsid w:val="00437EF1"/>
    <w:pPr>
      <w:overflowPunct w:val="0"/>
      <w:autoSpaceDE w:val="0"/>
      <w:autoSpaceDN w:val="0"/>
      <w:adjustRightInd w:val="0"/>
      <w:spacing w:before="60" w:after="120"/>
      <w:jc w:val="both"/>
    </w:pPr>
    <w:rPr>
      <w:rFonts w:ascii="Arial" w:hAnsi="Arial" w:cs="Arial"/>
      <w:b/>
      <w:lang w:eastAsia="cs-CZ"/>
    </w:rPr>
  </w:style>
  <w:style w:type="paragraph" w:customStyle="1" w:styleId="NormalBold">
    <w:name w:val="Normal + Bold"/>
    <w:aliases w:val="Justified,Left:  -0,63 cm,Right:  -1,27 cm"/>
    <w:basedOn w:val="Normal"/>
    <w:rsid w:val="00437EF1"/>
    <w:pPr>
      <w:ind w:left="-360" w:right="-722"/>
      <w:jc w:val="both"/>
    </w:pPr>
    <w:rPr>
      <w:b/>
      <w:lang w:eastAsia="cs-CZ"/>
    </w:rPr>
  </w:style>
  <w:style w:type="paragraph" w:customStyle="1" w:styleId="xl22">
    <w:name w:val="xl22"/>
    <w:basedOn w:val="Normal"/>
    <w:rsid w:val="00437E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eastAsia="en-US"/>
    </w:rPr>
  </w:style>
  <w:style w:type="paragraph" w:customStyle="1" w:styleId="xl23">
    <w:name w:val="xl23"/>
    <w:basedOn w:val="Normal"/>
    <w:rsid w:val="00437EF1"/>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2proceduratekstzwyky">
    <w:name w:val="2 procedura tekst zwykły"/>
    <w:basedOn w:val="Normal"/>
    <w:rsid w:val="00437EF1"/>
    <w:pPr>
      <w:keepNext/>
      <w:ind w:left="709"/>
      <w:jc w:val="both"/>
    </w:pPr>
    <w:rPr>
      <w:rFonts w:ascii="Arial" w:hAnsi="Arial"/>
      <w:kern w:val="28"/>
      <w:sz w:val="20"/>
      <w:szCs w:val="20"/>
      <w:lang w:val="pl-PL" w:eastAsia="en-US"/>
    </w:rPr>
  </w:style>
  <w:style w:type="character" w:customStyle="1" w:styleId="a1">
    <w:name w:val="Основен текст_"/>
    <w:link w:val="1"/>
    <w:locked/>
    <w:rsid w:val="00437EF1"/>
    <w:rPr>
      <w:sz w:val="24"/>
      <w:szCs w:val="24"/>
      <w:shd w:val="clear" w:color="auto" w:fill="FFFFFF"/>
    </w:rPr>
  </w:style>
  <w:style w:type="paragraph" w:customStyle="1" w:styleId="1">
    <w:name w:val="Основен текст1"/>
    <w:basedOn w:val="Normal"/>
    <w:link w:val="a1"/>
    <w:rsid w:val="00437EF1"/>
    <w:pPr>
      <w:shd w:val="clear" w:color="auto" w:fill="FFFFFF"/>
      <w:spacing w:line="356" w:lineRule="exact"/>
      <w:ind w:hanging="360"/>
    </w:pPr>
  </w:style>
  <w:style w:type="paragraph" w:customStyle="1" w:styleId="CharCharCharCharCharCharChar1CharCharChar0">
    <w:name w:val="Char Char Char Char Char Char Char1 Char Char Знак Знак Знак Char"/>
    <w:basedOn w:val="Normal"/>
    <w:rsid w:val="00437EF1"/>
    <w:pPr>
      <w:tabs>
        <w:tab w:val="left" w:pos="709"/>
      </w:tabs>
    </w:pPr>
    <w:rPr>
      <w:rFonts w:ascii="Tahoma" w:hAnsi="Tahoma"/>
      <w:lang w:val="pl-PL" w:eastAsia="pl-PL"/>
    </w:rPr>
  </w:style>
  <w:style w:type="paragraph" w:customStyle="1" w:styleId="font12">
    <w:name w:val="font12"/>
    <w:basedOn w:val="Normal"/>
    <w:rsid w:val="00437EF1"/>
    <w:pPr>
      <w:spacing w:before="100" w:beforeAutospacing="1" w:after="100" w:afterAutospacing="1"/>
    </w:pPr>
    <w:rPr>
      <w:rFonts w:ascii="Verdana" w:hAnsi="Verdana"/>
      <w:color w:val="000000"/>
      <w:sz w:val="18"/>
      <w:szCs w:val="18"/>
      <w:lang w:val="en-US" w:eastAsia="en-US"/>
    </w:rPr>
  </w:style>
  <w:style w:type="paragraph" w:customStyle="1" w:styleId="font13">
    <w:name w:val="font13"/>
    <w:basedOn w:val="Normal"/>
    <w:rsid w:val="00437EF1"/>
    <w:pPr>
      <w:spacing w:before="100" w:beforeAutospacing="1" w:after="100" w:afterAutospacing="1"/>
    </w:pPr>
    <w:rPr>
      <w:rFonts w:ascii="Arial" w:hAnsi="Arial" w:cs="Arial"/>
      <w:b/>
      <w:bCs/>
      <w:color w:val="FF0000"/>
      <w:sz w:val="20"/>
      <w:szCs w:val="20"/>
      <w:lang w:val="en-US" w:eastAsia="en-US"/>
    </w:rPr>
  </w:style>
  <w:style w:type="paragraph" w:customStyle="1" w:styleId="font14">
    <w:name w:val="font14"/>
    <w:basedOn w:val="Normal"/>
    <w:rsid w:val="00437EF1"/>
    <w:pPr>
      <w:spacing w:before="100" w:beforeAutospacing="1" w:after="100" w:afterAutospacing="1"/>
    </w:pPr>
    <w:rPr>
      <w:rFonts w:ascii="Arial" w:hAnsi="Arial" w:cs="Arial"/>
      <w:color w:val="000000"/>
      <w:sz w:val="20"/>
      <w:szCs w:val="20"/>
    </w:rPr>
  </w:style>
  <w:style w:type="paragraph" w:customStyle="1" w:styleId="font15">
    <w:name w:val="font15"/>
    <w:basedOn w:val="Normal"/>
    <w:rsid w:val="00437EF1"/>
    <w:pPr>
      <w:spacing w:before="100" w:beforeAutospacing="1" w:after="100" w:afterAutospacing="1"/>
    </w:pPr>
    <w:rPr>
      <w:rFonts w:ascii="Arial" w:hAnsi="Arial" w:cs="Arial"/>
      <w:color w:val="FF0000"/>
      <w:sz w:val="20"/>
      <w:szCs w:val="20"/>
    </w:rPr>
  </w:style>
  <w:style w:type="paragraph" w:customStyle="1" w:styleId="font16">
    <w:name w:val="font16"/>
    <w:basedOn w:val="Normal"/>
    <w:rsid w:val="00437EF1"/>
    <w:pPr>
      <w:spacing w:before="100" w:beforeAutospacing="1" w:after="100" w:afterAutospacing="1"/>
    </w:pPr>
    <w:rPr>
      <w:rFonts w:ascii="Verdana" w:hAnsi="Verdana"/>
      <w:b/>
      <w:bCs/>
      <w:color w:val="FF0000"/>
      <w:sz w:val="18"/>
      <w:szCs w:val="18"/>
    </w:rPr>
  </w:style>
  <w:style w:type="paragraph" w:customStyle="1" w:styleId="font17">
    <w:name w:val="font17"/>
    <w:basedOn w:val="Normal"/>
    <w:rsid w:val="00437EF1"/>
    <w:pPr>
      <w:spacing w:before="100" w:beforeAutospacing="1" w:after="100" w:afterAutospacing="1"/>
    </w:pPr>
    <w:rPr>
      <w:rFonts w:ascii="Verdana" w:hAnsi="Verdana"/>
      <w:color w:val="FF0000"/>
      <w:sz w:val="18"/>
      <w:szCs w:val="18"/>
    </w:rPr>
  </w:style>
  <w:style w:type="paragraph" w:customStyle="1" w:styleId="font18">
    <w:name w:val="font18"/>
    <w:basedOn w:val="Normal"/>
    <w:rsid w:val="00437EF1"/>
    <w:pPr>
      <w:spacing w:before="100" w:beforeAutospacing="1" w:after="100" w:afterAutospacing="1"/>
    </w:pPr>
    <w:rPr>
      <w:rFonts w:ascii="Arial" w:hAnsi="Arial" w:cs="Arial"/>
      <w:color w:val="FF0000"/>
      <w:sz w:val="20"/>
      <w:szCs w:val="20"/>
    </w:rPr>
  </w:style>
  <w:style w:type="character" w:customStyle="1" w:styleId="status">
    <w:name w:val="status"/>
    <w:rsid w:val="00437EF1"/>
  </w:style>
  <w:style w:type="character" w:customStyle="1" w:styleId="CharChar13">
    <w:name w:val="Char Char13"/>
    <w:locked/>
    <w:rsid w:val="00437EF1"/>
    <w:rPr>
      <w:sz w:val="24"/>
      <w:szCs w:val="24"/>
      <w:lang w:val="bg-BG" w:eastAsia="bg-BG" w:bidi="ar-SA"/>
    </w:rPr>
  </w:style>
  <w:style w:type="character" w:customStyle="1" w:styleId="st1">
    <w:name w:val="st1"/>
    <w:rsid w:val="00437EF1"/>
  </w:style>
  <w:style w:type="character" w:customStyle="1" w:styleId="style321">
    <w:name w:val="style321"/>
    <w:rsid w:val="00437EF1"/>
    <w:rPr>
      <w:rFonts w:ascii="Arial" w:hAnsi="Arial" w:cs="Arial" w:hint="default"/>
      <w:b/>
      <w:bCs/>
      <w:color w:val="000000"/>
      <w:sz w:val="24"/>
      <w:szCs w:val="24"/>
    </w:rPr>
  </w:style>
  <w:style w:type="character" w:customStyle="1" w:styleId="search62">
    <w:name w:val="search62"/>
    <w:rsid w:val="00437EF1"/>
    <w:rPr>
      <w:shd w:val="clear" w:color="auto" w:fill="FFCCCC"/>
    </w:rPr>
  </w:style>
  <w:style w:type="character" w:customStyle="1" w:styleId="search72">
    <w:name w:val="search72"/>
    <w:rsid w:val="00437EF1"/>
    <w:rPr>
      <w:shd w:val="clear" w:color="auto" w:fill="99CCFF"/>
    </w:rPr>
  </w:style>
  <w:style w:type="character" w:customStyle="1" w:styleId="search82">
    <w:name w:val="search82"/>
    <w:rsid w:val="00437EF1"/>
    <w:rPr>
      <w:shd w:val="clear" w:color="auto" w:fill="AA99AA"/>
    </w:rPr>
  </w:style>
  <w:style w:type="character" w:customStyle="1" w:styleId="shorttext1">
    <w:name w:val="short_text1"/>
    <w:uiPriority w:val="99"/>
    <w:rsid w:val="00437EF1"/>
    <w:rPr>
      <w:sz w:val="29"/>
      <w:szCs w:val="29"/>
    </w:rPr>
  </w:style>
  <w:style w:type="character" w:customStyle="1" w:styleId="CharChar70">
    <w:name w:val="Char Char7"/>
    <w:rsid w:val="00437EF1"/>
    <w:rPr>
      <w:rFonts w:ascii="Times New Roman" w:eastAsia="Times New Roman" w:hAnsi="Times New Roman" w:cs="Times New Roman" w:hint="default"/>
      <w:b/>
      <w:bCs w:val="0"/>
      <w:sz w:val="32"/>
      <w:u w:val="single"/>
      <w:lang w:val="en-US" w:eastAsia="en-US"/>
    </w:rPr>
  </w:style>
  <w:style w:type="table" w:styleId="TableClassic3">
    <w:name w:val="Table Classic 3"/>
    <w:basedOn w:val="TableNormal"/>
    <w:unhideWhenUsed/>
    <w:rsid w:val="00437EF1"/>
    <w:rPr>
      <w:color w:val="000080"/>
      <w:lang w:val="en-US" w:eastAsia="en-US"/>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unhideWhenUsed/>
    <w:rsid w:val="00437EF1"/>
    <w:rPr>
      <w:lang w:val="en-US"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uiPriority w:val="99"/>
    <w:rsid w:val="00437EF1"/>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437EF1"/>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37EF1"/>
  </w:style>
  <w:style w:type="paragraph" w:customStyle="1" w:styleId="tigrseq">
    <w:name w:val="tigrseq"/>
    <w:basedOn w:val="Normal"/>
    <w:rsid w:val="00437EF1"/>
    <w:pPr>
      <w:spacing w:before="100" w:beforeAutospacing="1" w:after="100" w:afterAutospacing="1"/>
    </w:pPr>
  </w:style>
  <w:style w:type="paragraph" w:customStyle="1" w:styleId="CharChar">
    <w:name w:val="Знак Знак Char Char Знак Знак"/>
    <w:basedOn w:val="Normal"/>
    <w:rsid w:val="005A4183"/>
    <w:pPr>
      <w:tabs>
        <w:tab w:val="left" w:pos="709"/>
      </w:tabs>
    </w:pPr>
    <w:rPr>
      <w:rFonts w:ascii="Tahoma" w:hAnsi="Tahoma"/>
      <w:lang w:val="pl-PL" w:eastAsia="pl-PL"/>
    </w:rPr>
  </w:style>
  <w:style w:type="character" w:styleId="FootnoteReference">
    <w:name w:val="footnote reference"/>
    <w:rsid w:val="005A4183"/>
    <w:rPr>
      <w:vertAlign w:val="superscript"/>
    </w:rPr>
  </w:style>
  <w:style w:type="paragraph" w:customStyle="1" w:styleId="21">
    <w:name w:val="Основен текст 21"/>
    <w:basedOn w:val="Normal"/>
    <w:rsid w:val="005A4183"/>
    <w:pPr>
      <w:suppressAutoHyphens/>
      <w:overflowPunct w:val="0"/>
      <w:autoSpaceDE w:val="0"/>
      <w:jc w:val="both"/>
      <w:textAlignment w:val="baseline"/>
    </w:pPr>
    <w:rPr>
      <w:rFonts w:ascii="Arial" w:hAnsi="Arial" w:cs="Arial"/>
      <w:sz w:val="22"/>
      <w:szCs w:val="22"/>
      <w:lang w:val="cs-CZ" w:eastAsia="ar-SA"/>
    </w:rPr>
  </w:style>
  <w:style w:type="paragraph" w:customStyle="1" w:styleId="ListParagraph1">
    <w:name w:val="List Paragraph1"/>
    <w:basedOn w:val="Normal"/>
    <w:uiPriority w:val="34"/>
    <w:qFormat/>
    <w:rsid w:val="005A4183"/>
    <w:pPr>
      <w:spacing w:after="200" w:line="252" w:lineRule="auto"/>
      <w:ind w:left="720"/>
      <w:contextualSpacing/>
    </w:pPr>
    <w:rPr>
      <w:rFonts w:ascii="Cambria" w:hAnsi="Cambria"/>
      <w:sz w:val="22"/>
      <w:szCs w:val="22"/>
      <w:lang w:val="en-US" w:eastAsia="en-US" w:bidi="en-US"/>
    </w:rPr>
  </w:style>
  <w:style w:type="character" w:customStyle="1" w:styleId="FontStyle14">
    <w:name w:val="Font Style14"/>
    <w:rsid w:val="005A4183"/>
    <w:rPr>
      <w:rFonts w:ascii="Arial" w:hAnsi="Arial" w:cs="Arial"/>
      <w:sz w:val="20"/>
      <w:szCs w:val="20"/>
    </w:rPr>
  </w:style>
  <w:style w:type="character" w:customStyle="1" w:styleId="shorttext">
    <w:name w:val="short_text"/>
    <w:rsid w:val="005A4183"/>
  </w:style>
  <w:style w:type="character" w:customStyle="1" w:styleId="hps">
    <w:name w:val="hps"/>
    <w:rsid w:val="005A4183"/>
  </w:style>
  <w:style w:type="character" w:customStyle="1" w:styleId="buttonpathlabel1">
    <w:name w:val="button_path_label1"/>
    <w:rsid w:val="00F51290"/>
    <w:rPr>
      <w:color w:val="0F2A9E"/>
    </w:rPr>
  </w:style>
  <w:style w:type="paragraph" w:styleId="NoSpacing">
    <w:name w:val="No Spacing"/>
    <w:qFormat/>
    <w:rsid w:val="008D5557"/>
    <w:rPr>
      <w:sz w:val="24"/>
      <w:szCs w:val="24"/>
    </w:rPr>
  </w:style>
  <w:style w:type="character" w:customStyle="1" w:styleId="DeltaViewInsertion">
    <w:name w:val="DeltaView Insertion"/>
    <w:rsid w:val="00144DF4"/>
    <w:rPr>
      <w:b/>
      <w:i/>
      <w:spacing w:val="0"/>
      <w:lang w:val="bg-BG" w:eastAsia="bg-BG"/>
    </w:rPr>
  </w:style>
  <w:style w:type="paragraph" w:customStyle="1" w:styleId="Tiret0">
    <w:name w:val="Tiret 0"/>
    <w:basedOn w:val="Normal"/>
    <w:rsid w:val="00144DF4"/>
    <w:pPr>
      <w:numPr>
        <w:numId w:val="5"/>
      </w:numPr>
      <w:spacing w:before="120" w:after="120"/>
      <w:jc w:val="both"/>
    </w:pPr>
    <w:rPr>
      <w:rFonts w:eastAsia="Calibri"/>
      <w:szCs w:val="22"/>
    </w:rPr>
  </w:style>
  <w:style w:type="paragraph" w:customStyle="1" w:styleId="Tiret1">
    <w:name w:val="Tiret 1"/>
    <w:basedOn w:val="Normal"/>
    <w:rsid w:val="00144DF4"/>
    <w:pPr>
      <w:numPr>
        <w:numId w:val="6"/>
      </w:numPr>
      <w:spacing w:before="120" w:after="120"/>
      <w:jc w:val="both"/>
    </w:pPr>
    <w:rPr>
      <w:rFonts w:eastAsia="Calibri"/>
      <w:szCs w:val="22"/>
    </w:rPr>
  </w:style>
  <w:style w:type="paragraph" w:customStyle="1" w:styleId="NumPar1">
    <w:name w:val="NumPar 1"/>
    <w:basedOn w:val="Normal"/>
    <w:next w:val="Normal"/>
    <w:rsid w:val="00144DF4"/>
    <w:pPr>
      <w:numPr>
        <w:numId w:val="9"/>
      </w:numPr>
      <w:spacing w:before="120" w:after="120"/>
      <w:jc w:val="both"/>
    </w:pPr>
    <w:rPr>
      <w:rFonts w:eastAsia="Calibri"/>
      <w:szCs w:val="22"/>
    </w:rPr>
  </w:style>
  <w:style w:type="paragraph" w:customStyle="1" w:styleId="NumPar2">
    <w:name w:val="NumPar 2"/>
    <w:basedOn w:val="Normal"/>
    <w:next w:val="Normal"/>
    <w:rsid w:val="00144DF4"/>
    <w:pPr>
      <w:numPr>
        <w:ilvl w:val="1"/>
        <w:numId w:val="9"/>
      </w:numPr>
      <w:spacing w:before="120" w:after="120"/>
      <w:jc w:val="both"/>
    </w:pPr>
    <w:rPr>
      <w:rFonts w:eastAsia="Calibri"/>
      <w:szCs w:val="22"/>
    </w:rPr>
  </w:style>
  <w:style w:type="paragraph" w:customStyle="1" w:styleId="NumPar3">
    <w:name w:val="NumPar 3"/>
    <w:basedOn w:val="Normal"/>
    <w:next w:val="Normal"/>
    <w:rsid w:val="00144DF4"/>
    <w:pPr>
      <w:numPr>
        <w:ilvl w:val="2"/>
        <w:numId w:val="9"/>
      </w:numPr>
      <w:spacing w:before="120" w:after="120"/>
      <w:jc w:val="both"/>
    </w:pPr>
    <w:rPr>
      <w:rFonts w:eastAsia="Calibri"/>
      <w:szCs w:val="22"/>
    </w:rPr>
  </w:style>
  <w:style w:type="paragraph" w:customStyle="1" w:styleId="NumPar4">
    <w:name w:val="NumPar 4"/>
    <w:basedOn w:val="Normal"/>
    <w:next w:val="Normal"/>
    <w:rsid w:val="00144DF4"/>
    <w:pPr>
      <w:numPr>
        <w:ilvl w:val="3"/>
        <w:numId w:val="9"/>
      </w:numPr>
      <w:spacing w:before="120" w:after="120"/>
      <w:jc w:val="both"/>
    </w:pPr>
    <w:rPr>
      <w:rFonts w:eastAsia="Calibri"/>
      <w:szCs w:val="22"/>
    </w:rPr>
  </w:style>
  <w:style w:type="character" w:customStyle="1" w:styleId="CharChar3">
    <w:name w:val="Char Char3"/>
    <w:rsid w:val="007A379D"/>
    <w:rPr>
      <w:sz w:val="24"/>
      <w:szCs w:val="24"/>
      <w:lang w:val="bg-BG" w:eastAsia="bg-BG" w:bidi="ar-SA"/>
    </w:rPr>
  </w:style>
  <w:style w:type="character" w:customStyle="1" w:styleId="CharChar50">
    <w:name w:val="Char Char5"/>
    <w:rsid w:val="007A379D"/>
    <w:rPr>
      <w:b/>
      <w:sz w:val="32"/>
      <w:u w:val="single"/>
      <w:lang w:val="en-US" w:eastAsia="en-US" w:bidi="ar-SA"/>
    </w:rPr>
  </w:style>
  <w:style w:type="character" w:styleId="LineNumber">
    <w:name w:val="line number"/>
    <w:rsid w:val="00E24268"/>
  </w:style>
  <w:style w:type="character" w:customStyle="1" w:styleId="search4">
    <w:name w:val="search4"/>
    <w:rsid w:val="00405EF8"/>
  </w:style>
  <w:style w:type="numbering" w:customStyle="1" w:styleId="11111111">
    <w:name w:val="1 / 1.1 / 1.1.111"/>
    <w:uiPriority w:val="99"/>
    <w:rsid w:val="00DB232B"/>
    <w:pPr>
      <w:numPr>
        <w:numId w:val="11"/>
      </w:numPr>
    </w:pPr>
  </w:style>
  <w:style w:type="character" w:customStyle="1" w:styleId="inputvalue1">
    <w:name w:val="input_value1"/>
    <w:rsid w:val="00736DB9"/>
    <w:rPr>
      <w:rFonts w:ascii="Courier New"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1168">
      <w:bodyDiv w:val="1"/>
      <w:marLeft w:val="0"/>
      <w:marRight w:val="0"/>
      <w:marTop w:val="0"/>
      <w:marBottom w:val="0"/>
      <w:divBdr>
        <w:top w:val="none" w:sz="0" w:space="0" w:color="auto"/>
        <w:left w:val="none" w:sz="0" w:space="0" w:color="auto"/>
        <w:bottom w:val="none" w:sz="0" w:space="0" w:color="auto"/>
        <w:right w:val="none" w:sz="0" w:space="0" w:color="auto"/>
      </w:divBdr>
    </w:div>
    <w:div w:id="39600345">
      <w:bodyDiv w:val="1"/>
      <w:marLeft w:val="0"/>
      <w:marRight w:val="0"/>
      <w:marTop w:val="0"/>
      <w:marBottom w:val="0"/>
      <w:divBdr>
        <w:top w:val="none" w:sz="0" w:space="0" w:color="auto"/>
        <w:left w:val="none" w:sz="0" w:space="0" w:color="auto"/>
        <w:bottom w:val="none" w:sz="0" w:space="0" w:color="auto"/>
        <w:right w:val="none" w:sz="0" w:space="0" w:color="auto"/>
      </w:divBdr>
    </w:div>
    <w:div w:id="69886779">
      <w:bodyDiv w:val="1"/>
      <w:marLeft w:val="0"/>
      <w:marRight w:val="0"/>
      <w:marTop w:val="0"/>
      <w:marBottom w:val="0"/>
      <w:divBdr>
        <w:top w:val="none" w:sz="0" w:space="0" w:color="auto"/>
        <w:left w:val="none" w:sz="0" w:space="0" w:color="auto"/>
        <w:bottom w:val="none" w:sz="0" w:space="0" w:color="auto"/>
        <w:right w:val="none" w:sz="0" w:space="0" w:color="auto"/>
      </w:divBdr>
    </w:div>
    <w:div w:id="97138881">
      <w:bodyDiv w:val="1"/>
      <w:marLeft w:val="0"/>
      <w:marRight w:val="0"/>
      <w:marTop w:val="0"/>
      <w:marBottom w:val="0"/>
      <w:divBdr>
        <w:top w:val="none" w:sz="0" w:space="0" w:color="auto"/>
        <w:left w:val="none" w:sz="0" w:space="0" w:color="auto"/>
        <w:bottom w:val="none" w:sz="0" w:space="0" w:color="auto"/>
        <w:right w:val="none" w:sz="0" w:space="0" w:color="auto"/>
      </w:divBdr>
      <w:divsChild>
        <w:div w:id="1997996179">
          <w:marLeft w:val="0"/>
          <w:marRight w:val="0"/>
          <w:marTop w:val="0"/>
          <w:marBottom w:val="0"/>
          <w:divBdr>
            <w:top w:val="none" w:sz="0" w:space="0" w:color="auto"/>
            <w:left w:val="none" w:sz="0" w:space="0" w:color="auto"/>
            <w:bottom w:val="none" w:sz="0" w:space="0" w:color="auto"/>
            <w:right w:val="none" w:sz="0" w:space="0" w:color="auto"/>
          </w:divBdr>
          <w:divsChild>
            <w:div w:id="1945965479">
              <w:marLeft w:val="0"/>
              <w:marRight w:val="0"/>
              <w:marTop w:val="0"/>
              <w:marBottom w:val="0"/>
              <w:divBdr>
                <w:top w:val="none" w:sz="0" w:space="0" w:color="auto"/>
                <w:left w:val="none" w:sz="0" w:space="0" w:color="auto"/>
                <w:bottom w:val="none" w:sz="0" w:space="0" w:color="auto"/>
                <w:right w:val="none" w:sz="0" w:space="0" w:color="auto"/>
              </w:divBdr>
              <w:divsChild>
                <w:div w:id="112678517">
                  <w:marLeft w:val="0"/>
                  <w:marRight w:val="0"/>
                  <w:marTop w:val="0"/>
                  <w:marBottom w:val="0"/>
                  <w:divBdr>
                    <w:top w:val="none" w:sz="0" w:space="0" w:color="auto"/>
                    <w:left w:val="none" w:sz="0" w:space="0" w:color="auto"/>
                    <w:bottom w:val="none" w:sz="0" w:space="0" w:color="auto"/>
                    <w:right w:val="none" w:sz="0" w:space="0" w:color="auto"/>
                  </w:divBdr>
                  <w:divsChild>
                    <w:div w:id="447117844">
                      <w:marLeft w:val="0"/>
                      <w:marRight w:val="0"/>
                      <w:marTop w:val="0"/>
                      <w:marBottom w:val="0"/>
                      <w:divBdr>
                        <w:top w:val="none" w:sz="0" w:space="0" w:color="auto"/>
                        <w:left w:val="none" w:sz="0" w:space="0" w:color="auto"/>
                        <w:bottom w:val="none" w:sz="0" w:space="0" w:color="auto"/>
                        <w:right w:val="none" w:sz="0" w:space="0" w:color="auto"/>
                      </w:divBdr>
                      <w:divsChild>
                        <w:div w:id="690842425">
                          <w:marLeft w:val="0"/>
                          <w:marRight w:val="0"/>
                          <w:marTop w:val="0"/>
                          <w:marBottom w:val="0"/>
                          <w:divBdr>
                            <w:top w:val="none" w:sz="0" w:space="0" w:color="auto"/>
                            <w:left w:val="none" w:sz="0" w:space="0" w:color="auto"/>
                            <w:bottom w:val="none" w:sz="0" w:space="0" w:color="auto"/>
                            <w:right w:val="none" w:sz="0" w:space="0" w:color="auto"/>
                          </w:divBdr>
                          <w:divsChild>
                            <w:div w:id="521208659">
                              <w:marLeft w:val="0"/>
                              <w:marRight w:val="0"/>
                              <w:marTop w:val="0"/>
                              <w:marBottom w:val="0"/>
                              <w:divBdr>
                                <w:top w:val="none" w:sz="0" w:space="0" w:color="auto"/>
                                <w:left w:val="none" w:sz="0" w:space="0" w:color="auto"/>
                                <w:bottom w:val="none" w:sz="0" w:space="0" w:color="auto"/>
                                <w:right w:val="none" w:sz="0" w:space="0" w:color="auto"/>
                              </w:divBdr>
                            </w:div>
                            <w:div w:id="56368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21334">
      <w:bodyDiv w:val="1"/>
      <w:marLeft w:val="0"/>
      <w:marRight w:val="0"/>
      <w:marTop w:val="0"/>
      <w:marBottom w:val="0"/>
      <w:divBdr>
        <w:top w:val="none" w:sz="0" w:space="0" w:color="auto"/>
        <w:left w:val="none" w:sz="0" w:space="0" w:color="auto"/>
        <w:bottom w:val="none" w:sz="0" w:space="0" w:color="auto"/>
        <w:right w:val="none" w:sz="0" w:space="0" w:color="auto"/>
      </w:divBdr>
      <w:divsChild>
        <w:div w:id="1101536712">
          <w:marLeft w:val="0"/>
          <w:marRight w:val="-45"/>
          <w:marTop w:val="0"/>
          <w:marBottom w:val="0"/>
          <w:divBdr>
            <w:top w:val="none" w:sz="0" w:space="0" w:color="auto"/>
            <w:left w:val="none" w:sz="0" w:space="0" w:color="auto"/>
            <w:bottom w:val="none" w:sz="0" w:space="0" w:color="auto"/>
            <w:right w:val="none" w:sz="0" w:space="0" w:color="auto"/>
          </w:divBdr>
          <w:divsChild>
            <w:div w:id="1037508979">
              <w:marLeft w:val="0"/>
              <w:marRight w:val="0"/>
              <w:marTop w:val="0"/>
              <w:marBottom w:val="0"/>
              <w:divBdr>
                <w:top w:val="none" w:sz="0" w:space="0" w:color="auto"/>
                <w:left w:val="none" w:sz="0" w:space="0" w:color="auto"/>
                <w:bottom w:val="none" w:sz="0" w:space="0" w:color="auto"/>
                <w:right w:val="none" w:sz="0" w:space="0" w:color="auto"/>
              </w:divBdr>
              <w:divsChild>
                <w:div w:id="1948847617">
                  <w:marLeft w:val="0"/>
                  <w:marRight w:val="0"/>
                  <w:marTop w:val="0"/>
                  <w:marBottom w:val="0"/>
                  <w:divBdr>
                    <w:top w:val="none" w:sz="0" w:space="0" w:color="auto"/>
                    <w:left w:val="none" w:sz="0" w:space="0" w:color="auto"/>
                    <w:bottom w:val="none" w:sz="0" w:space="0" w:color="auto"/>
                    <w:right w:val="none" w:sz="0" w:space="0" w:color="auto"/>
                  </w:divBdr>
                  <w:divsChild>
                    <w:div w:id="1710452717">
                      <w:marLeft w:val="0"/>
                      <w:marRight w:val="0"/>
                      <w:marTop w:val="0"/>
                      <w:marBottom w:val="0"/>
                      <w:divBdr>
                        <w:top w:val="none" w:sz="0" w:space="0" w:color="auto"/>
                        <w:left w:val="none" w:sz="0" w:space="0" w:color="auto"/>
                        <w:bottom w:val="none" w:sz="0" w:space="0" w:color="auto"/>
                        <w:right w:val="none" w:sz="0" w:space="0" w:color="auto"/>
                      </w:divBdr>
                      <w:divsChild>
                        <w:div w:id="1027875975">
                          <w:marLeft w:val="0"/>
                          <w:marRight w:val="0"/>
                          <w:marTop w:val="0"/>
                          <w:marBottom w:val="0"/>
                          <w:divBdr>
                            <w:top w:val="none" w:sz="0" w:space="0" w:color="auto"/>
                            <w:left w:val="none" w:sz="0" w:space="0" w:color="auto"/>
                            <w:bottom w:val="none" w:sz="0" w:space="0" w:color="auto"/>
                            <w:right w:val="none" w:sz="0" w:space="0" w:color="auto"/>
                          </w:divBdr>
                          <w:divsChild>
                            <w:div w:id="1411659177">
                              <w:marLeft w:val="0"/>
                              <w:marRight w:val="0"/>
                              <w:marTop w:val="0"/>
                              <w:marBottom w:val="150"/>
                              <w:divBdr>
                                <w:top w:val="none" w:sz="0" w:space="0" w:color="auto"/>
                                <w:left w:val="none" w:sz="0" w:space="0" w:color="auto"/>
                                <w:bottom w:val="none" w:sz="0" w:space="0" w:color="auto"/>
                                <w:right w:val="none" w:sz="0" w:space="0" w:color="auto"/>
                              </w:divBdr>
                              <w:divsChild>
                                <w:div w:id="13969965">
                                  <w:marLeft w:val="0"/>
                                  <w:marRight w:val="0"/>
                                  <w:marTop w:val="0"/>
                                  <w:marBottom w:val="0"/>
                                  <w:divBdr>
                                    <w:top w:val="none" w:sz="0" w:space="0" w:color="auto"/>
                                    <w:left w:val="none" w:sz="0" w:space="0" w:color="auto"/>
                                    <w:bottom w:val="none" w:sz="0" w:space="0" w:color="auto"/>
                                    <w:right w:val="none" w:sz="0" w:space="0" w:color="auto"/>
                                  </w:divBdr>
                                </w:div>
                                <w:div w:id="53085574">
                                  <w:marLeft w:val="0"/>
                                  <w:marRight w:val="0"/>
                                  <w:marTop w:val="0"/>
                                  <w:marBottom w:val="0"/>
                                  <w:divBdr>
                                    <w:top w:val="none" w:sz="0" w:space="0" w:color="auto"/>
                                    <w:left w:val="none" w:sz="0" w:space="0" w:color="auto"/>
                                    <w:bottom w:val="none" w:sz="0" w:space="0" w:color="auto"/>
                                    <w:right w:val="none" w:sz="0" w:space="0" w:color="auto"/>
                                  </w:divBdr>
                                </w:div>
                                <w:div w:id="113788126">
                                  <w:marLeft w:val="0"/>
                                  <w:marRight w:val="0"/>
                                  <w:marTop w:val="0"/>
                                  <w:marBottom w:val="0"/>
                                  <w:divBdr>
                                    <w:top w:val="none" w:sz="0" w:space="0" w:color="auto"/>
                                    <w:left w:val="none" w:sz="0" w:space="0" w:color="auto"/>
                                    <w:bottom w:val="none" w:sz="0" w:space="0" w:color="auto"/>
                                    <w:right w:val="none" w:sz="0" w:space="0" w:color="auto"/>
                                  </w:divBdr>
                                </w:div>
                                <w:div w:id="398407710">
                                  <w:marLeft w:val="0"/>
                                  <w:marRight w:val="0"/>
                                  <w:marTop w:val="0"/>
                                  <w:marBottom w:val="0"/>
                                  <w:divBdr>
                                    <w:top w:val="none" w:sz="0" w:space="0" w:color="auto"/>
                                    <w:left w:val="none" w:sz="0" w:space="0" w:color="auto"/>
                                    <w:bottom w:val="none" w:sz="0" w:space="0" w:color="auto"/>
                                    <w:right w:val="none" w:sz="0" w:space="0" w:color="auto"/>
                                  </w:divBdr>
                                </w:div>
                                <w:div w:id="18019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66532">
      <w:bodyDiv w:val="1"/>
      <w:marLeft w:val="0"/>
      <w:marRight w:val="0"/>
      <w:marTop w:val="0"/>
      <w:marBottom w:val="0"/>
      <w:divBdr>
        <w:top w:val="none" w:sz="0" w:space="0" w:color="auto"/>
        <w:left w:val="none" w:sz="0" w:space="0" w:color="auto"/>
        <w:bottom w:val="none" w:sz="0" w:space="0" w:color="auto"/>
        <w:right w:val="none" w:sz="0" w:space="0" w:color="auto"/>
      </w:divBdr>
    </w:div>
    <w:div w:id="113403576">
      <w:bodyDiv w:val="1"/>
      <w:marLeft w:val="0"/>
      <w:marRight w:val="0"/>
      <w:marTop w:val="0"/>
      <w:marBottom w:val="0"/>
      <w:divBdr>
        <w:top w:val="none" w:sz="0" w:space="0" w:color="auto"/>
        <w:left w:val="none" w:sz="0" w:space="0" w:color="auto"/>
        <w:bottom w:val="none" w:sz="0" w:space="0" w:color="auto"/>
        <w:right w:val="none" w:sz="0" w:space="0" w:color="auto"/>
      </w:divBdr>
    </w:div>
    <w:div w:id="114688067">
      <w:bodyDiv w:val="1"/>
      <w:marLeft w:val="0"/>
      <w:marRight w:val="0"/>
      <w:marTop w:val="0"/>
      <w:marBottom w:val="0"/>
      <w:divBdr>
        <w:top w:val="none" w:sz="0" w:space="0" w:color="auto"/>
        <w:left w:val="none" w:sz="0" w:space="0" w:color="auto"/>
        <w:bottom w:val="none" w:sz="0" w:space="0" w:color="auto"/>
        <w:right w:val="none" w:sz="0" w:space="0" w:color="auto"/>
      </w:divBdr>
    </w:div>
    <w:div w:id="118692546">
      <w:bodyDiv w:val="1"/>
      <w:marLeft w:val="0"/>
      <w:marRight w:val="0"/>
      <w:marTop w:val="0"/>
      <w:marBottom w:val="0"/>
      <w:divBdr>
        <w:top w:val="none" w:sz="0" w:space="0" w:color="auto"/>
        <w:left w:val="none" w:sz="0" w:space="0" w:color="auto"/>
        <w:bottom w:val="none" w:sz="0" w:space="0" w:color="auto"/>
        <w:right w:val="none" w:sz="0" w:space="0" w:color="auto"/>
      </w:divBdr>
    </w:div>
    <w:div w:id="149061361">
      <w:bodyDiv w:val="1"/>
      <w:marLeft w:val="0"/>
      <w:marRight w:val="0"/>
      <w:marTop w:val="0"/>
      <w:marBottom w:val="0"/>
      <w:divBdr>
        <w:top w:val="none" w:sz="0" w:space="0" w:color="auto"/>
        <w:left w:val="none" w:sz="0" w:space="0" w:color="auto"/>
        <w:bottom w:val="none" w:sz="0" w:space="0" w:color="auto"/>
        <w:right w:val="none" w:sz="0" w:space="0" w:color="auto"/>
      </w:divBdr>
    </w:div>
    <w:div w:id="233469252">
      <w:bodyDiv w:val="1"/>
      <w:marLeft w:val="0"/>
      <w:marRight w:val="0"/>
      <w:marTop w:val="0"/>
      <w:marBottom w:val="0"/>
      <w:divBdr>
        <w:top w:val="none" w:sz="0" w:space="0" w:color="auto"/>
        <w:left w:val="none" w:sz="0" w:space="0" w:color="auto"/>
        <w:bottom w:val="none" w:sz="0" w:space="0" w:color="auto"/>
        <w:right w:val="none" w:sz="0" w:space="0" w:color="auto"/>
      </w:divBdr>
    </w:div>
    <w:div w:id="257447410">
      <w:bodyDiv w:val="1"/>
      <w:marLeft w:val="0"/>
      <w:marRight w:val="0"/>
      <w:marTop w:val="0"/>
      <w:marBottom w:val="0"/>
      <w:divBdr>
        <w:top w:val="none" w:sz="0" w:space="0" w:color="auto"/>
        <w:left w:val="none" w:sz="0" w:space="0" w:color="auto"/>
        <w:bottom w:val="none" w:sz="0" w:space="0" w:color="auto"/>
        <w:right w:val="none" w:sz="0" w:space="0" w:color="auto"/>
      </w:divBdr>
      <w:divsChild>
        <w:div w:id="1966501461">
          <w:marLeft w:val="0"/>
          <w:marRight w:val="-45"/>
          <w:marTop w:val="0"/>
          <w:marBottom w:val="0"/>
          <w:divBdr>
            <w:top w:val="none" w:sz="0" w:space="0" w:color="auto"/>
            <w:left w:val="none" w:sz="0" w:space="0" w:color="auto"/>
            <w:bottom w:val="none" w:sz="0" w:space="0" w:color="auto"/>
            <w:right w:val="none" w:sz="0" w:space="0" w:color="auto"/>
          </w:divBdr>
          <w:divsChild>
            <w:div w:id="709376164">
              <w:marLeft w:val="0"/>
              <w:marRight w:val="0"/>
              <w:marTop w:val="0"/>
              <w:marBottom w:val="0"/>
              <w:divBdr>
                <w:top w:val="none" w:sz="0" w:space="0" w:color="auto"/>
                <w:left w:val="none" w:sz="0" w:space="0" w:color="auto"/>
                <w:bottom w:val="none" w:sz="0" w:space="0" w:color="auto"/>
                <w:right w:val="none" w:sz="0" w:space="0" w:color="auto"/>
              </w:divBdr>
              <w:divsChild>
                <w:div w:id="1507862388">
                  <w:marLeft w:val="0"/>
                  <w:marRight w:val="0"/>
                  <w:marTop w:val="0"/>
                  <w:marBottom w:val="0"/>
                  <w:divBdr>
                    <w:top w:val="none" w:sz="0" w:space="0" w:color="auto"/>
                    <w:left w:val="none" w:sz="0" w:space="0" w:color="auto"/>
                    <w:bottom w:val="none" w:sz="0" w:space="0" w:color="auto"/>
                    <w:right w:val="none" w:sz="0" w:space="0" w:color="auto"/>
                  </w:divBdr>
                  <w:divsChild>
                    <w:div w:id="1361663818">
                      <w:marLeft w:val="0"/>
                      <w:marRight w:val="0"/>
                      <w:marTop w:val="0"/>
                      <w:marBottom w:val="0"/>
                      <w:divBdr>
                        <w:top w:val="none" w:sz="0" w:space="0" w:color="auto"/>
                        <w:left w:val="none" w:sz="0" w:space="0" w:color="auto"/>
                        <w:bottom w:val="none" w:sz="0" w:space="0" w:color="auto"/>
                        <w:right w:val="none" w:sz="0" w:space="0" w:color="auto"/>
                      </w:divBdr>
                      <w:divsChild>
                        <w:div w:id="1601601200">
                          <w:marLeft w:val="0"/>
                          <w:marRight w:val="0"/>
                          <w:marTop w:val="0"/>
                          <w:marBottom w:val="0"/>
                          <w:divBdr>
                            <w:top w:val="none" w:sz="0" w:space="0" w:color="auto"/>
                            <w:left w:val="none" w:sz="0" w:space="0" w:color="auto"/>
                            <w:bottom w:val="none" w:sz="0" w:space="0" w:color="auto"/>
                            <w:right w:val="none" w:sz="0" w:space="0" w:color="auto"/>
                          </w:divBdr>
                          <w:divsChild>
                            <w:div w:id="192960113">
                              <w:marLeft w:val="0"/>
                              <w:marRight w:val="0"/>
                              <w:marTop w:val="0"/>
                              <w:marBottom w:val="150"/>
                              <w:divBdr>
                                <w:top w:val="none" w:sz="0" w:space="0" w:color="auto"/>
                                <w:left w:val="none" w:sz="0" w:space="0" w:color="auto"/>
                                <w:bottom w:val="none" w:sz="0" w:space="0" w:color="auto"/>
                                <w:right w:val="none" w:sz="0" w:space="0" w:color="auto"/>
                              </w:divBdr>
                              <w:divsChild>
                                <w:div w:id="118524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319636">
      <w:bodyDiv w:val="1"/>
      <w:marLeft w:val="0"/>
      <w:marRight w:val="0"/>
      <w:marTop w:val="0"/>
      <w:marBottom w:val="0"/>
      <w:divBdr>
        <w:top w:val="none" w:sz="0" w:space="0" w:color="auto"/>
        <w:left w:val="none" w:sz="0" w:space="0" w:color="auto"/>
        <w:bottom w:val="none" w:sz="0" w:space="0" w:color="auto"/>
        <w:right w:val="none" w:sz="0" w:space="0" w:color="auto"/>
      </w:divBdr>
    </w:div>
    <w:div w:id="285503282">
      <w:bodyDiv w:val="1"/>
      <w:marLeft w:val="0"/>
      <w:marRight w:val="0"/>
      <w:marTop w:val="0"/>
      <w:marBottom w:val="0"/>
      <w:divBdr>
        <w:top w:val="none" w:sz="0" w:space="0" w:color="auto"/>
        <w:left w:val="none" w:sz="0" w:space="0" w:color="auto"/>
        <w:bottom w:val="none" w:sz="0" w:space="0" w:color="auto"/>
        <w:right w:val="none" w:sz="0" w:space="0" w:color="auto"/>
      </w:divBdr>
    </w:div>
    <w:div w:id="293103318">
      <w:bodyDiv w:val="1"/>
      <w:marLeft w:val="0"/>
      <w:marRight w:val="0"/>
      <w:marTop w:val="0"/>
      <w:marBottom w:val="0"/>
      <w:divBdr>
        <w:top w:val="none" w:sz="0" w:space="0" w:color="auto"/>
        <w:left w:val="none" w:sz="0" w:space="0" w:color="auto"/>
        <w:bottom w:val="none" w:sz="0" w:space="0" w:color="auto"/>
        <w:right w:val="none" w:sz="0" w:space="0" w:color="auto"/>
      </w:divBdr>
    </w:div>
    <w:div w:id="303588077">
      <w:bodyDiv w:val="1"/>
      <w:marLeft w:val="0"/>
      <w:marRight w:val="0"/>
      <w:marTop w:val="0"/>
      <w:marBottom w:val="0"/>
      <w:divBdr>
        <w:top w:val="none" w:sz="0" w:space="0" w:color="auto"/>
        <w:left w:val="none" w:sz="0" w:space="0" w:color="auto"/>
        <w:bottom w:val="none" w:sz="0" w:space="0" w:color="auto"/>
        <w:right w:val="none" w:sz="0" w:space="0" w:color="auto"/>
      </w:divBdr>
    </w:div>
    <w:div w:id="330370630">
      <w:bodyDiv w:val="1"/>
      <w:marLeft w:val="0"/>
      <w:marRight w:val="0"/>
      <w:marTop w:val="0"/>
      <w:marBottom w:val="0"/>
      <w:divBdr>
        <w:top w:val="none" w:sz="0" w:space="0" w:color="auto"/>
        <w:left w:val="none" w:sz="0" w:space="0" w:color="auto"/>
        <w:bottom w:val="none" w:sz="0" w:space="0" w:color="auto"/>
        <w:right w:val="none" w:sz="0" w:space="0" w:color="auto"/>
      </w:divBdr>
      <w:divsChild>
        <w:div w:id="10108963">
          <w:marLeft w:val="0"/>
          <w:marRight w:val="-45"/>
          <w:marTop w:val="0"/>
          <w:marBottom w:val="0"/>
          <w:divBdr>
            <w:top w:val="none" w:sz="0" w:space="0" w:color="auto"/>
            <w:left w:val="none" w:sz="0" w:space="0" w:color="auto"/>
            <w:bottom w:val="none" w:sz="0" w:space="0" w:color="auto"/>
            <w:right w:val="none" w:sz="0" w:space="0" w:color="auto"/>
          </w:divBdr>
          <w:divsChild>
            <w:div w:id="595407939">
              <w:marLeft w:val="0"/>
              <w:marRight w:val="0"/>
              <w:marTop w:val="0"/>
              <w:marBottom w:val="0"/>
              <w:divBdr>
                <w:top w:val="none" w:sz="0" w:space="0" w:color="auto"/>
                <w:left w:val="none" w:sz="0" w:space="0" w:color="auto"/>
                <w:bottom w:val="none" w:sz="0" w:space="0" w:color="auto"/>
                <w:right w:val="none" w:sz="0" w:space="0" w:color="auto"/>
              </w:divBdr>
              <w:divsChild>
                <w:div w:id="899054144">
                  <w:marLeft w:val="0"/>
                  <w:marRight w:val="0"/>
                  <w:marTop w:val="0"/>
                  <w:marBottom w:val="0"/>
                  <w:divBdr>
                    <w:top w:val="none" w:sz="0" w:space="0" w:color="auto"/>
                    <w:left w:val="none" w:sz="0" w:space="0" w:color="auto"/>
                    <w:bottom w:val="none" w:sz="0" w:space="0" w:color="auto"/>
                    <w:right w:val="none" w:sz="0" w:space="0" w:color="auto"/>
                  </w:divBdr>
                  <w:divsChild>
                    <w:div w:id="1806964799">
                      <w:marLeft w:val="0"/>
                      <w:marRight w:val="0"/>
                      <w:marTop w:val="0"/>
                      <w:marBottom w:val="0"/>
                      <w:divBdr>
                        <w:top w:val="none" w:sz="0" w:space="0" w:color="auto"/>
                        <w:left w:val="none" w:sz="0" w:space="0" w:color="auto"/>
                        <w:bottom w:val="none" w:sz="0" w:space="0" w:color="auto"/>
                        <w:right w:val="none" w:sz="0" w:space="0" w:color="auto"/>
                      </w:divBdr>
                      <w:divsChild>
                        <w:div w:id="1564177766">
                          <w:marLeft w:val="0"/>
                          <w:marRight w:val="0"/>
                          <w:marTop w:val="0"/>
                          <w:marBottom w:val="0"/>
                          <w:divBdr>
                            <w:top w:val="none" w:sz="0" w:space="0" w:color="auto"/>
                            <w:left w:val="none" w:sz="0" w:space="0" w:color="auto"/>
                            <w:bottom w:val="none" w:sz="0" w:space="0" w:color="auto"/>
                            <w:right w:val="none" w:sz="0" w:space="0" w:color="auto"/>
                          </w:divBdr>
                          <w:divsChild>
                            <w:div w:id="416175649">
                              <w:marLeft w:val="0"/>
                              <w:marRight w:val="0"/>
                              <w:marTop w:val="0"/>
                              <w:marBottom w:val="120"/>
                              <w:divBdr>
                                <w:top w:val="none" w:sz="0" w:space="0" w:color="auto"/>
                                <w:left w:val="none" w:sz="0" w:space="0" w:color="auto"/>
                                <w:bottom w:val="none" w:sz="0" w:space="0" w:color="auto"/>
                                <w:right w:val="none" w:sz="0" w:space="0" w:color="auto"/>
                              </w:divBdr>
                              <w:divsChild>
                                <w:div w:id="992297937">
                                  <w:marLeft w:val="0"/>
                                  <w:marRight w:val="0"/>
                                  <w:marTop w:val="0"/>
                                  <w:marBottom w:val="0"/>
                                  <w:divBdr>
                                    <w:top w:val="none" w:sz="0" w:space="0" w:color="auto"/>
                                    <w:left w:val="none" w:sz="0" w:space="0" w:color="auto"/>
                                    <w:bottom w:val="none" w:sz="0" w:space="0" w:color="auto"/>
                                    <w:right w:val="none" w:sz="0" w:space="0" w:color="auto"/>
                                  </w:divBdr>
                                </w:div>
                                <w:div w:id="1204247546">
                                  <w:marLeft w:val="0"/>
                                  <w:marRight w:val="0"/>
                                  <w:marTop w:val="0"/>
                                  <w:marBottom w:val="0"/>
                                  <w:divBdr>
                                    <w:top w:val="none" w:sz="0" w:space="0" w:color="auto"/>
                                    <w:left w:val="none" w:sz="0" w:space="0" w:color="auto"/>
                                    <w:bottom w:val="none" w:sz="0" w:space="0" w:color="auto"/>
                                    <w:right w:val="none" w:sz="0" w:space="0" w:color="auto"/>
                                  </w:divBdr>
                                </w:div>
                                <w:div w:id="137153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316878">
      <w:bodyDiv w:val="1"/>
      <w:marLeft w:val="0"/>
      <w:marRight w:val="0"/>
      <w:marTop w:val="0"/>
      <w:marBottom w:val="0"/>
      <w:divBdr>
        <w:top w:val="none" w:sz="0" w:space="0" w:color="auto"/>
        <w:left w:val="none" w:sz="0" w:space="0" w:color="auto"/>
        <w:bottom w:val="none" w:sz="0" w:space="0" w:color="auto"/>
        <w:right w:val="none" w:sz="0" w:space="0" w:color="auto"/>
      </w:divBdr>
      <w:divsChild>
        <w:div w:id="1416047873">
          <w:marLeft w:val="0"/>
          <w:marRight w:val="0"/>
          <w:marTop w:val="0"/>
          <w:marBottom w:val="0"/>
          <w:divBdr>
            <w:top w:val="none" w:sz="0" w:space="0" w:color="auto"/>
            <w:left w:val="none" w:sz="0" w:space="0" w:color="auto"/>
            <w:bottom w:val="none" w:sz="0" w:space="0" w:color="auto"/>
            <w:right w:val="none" w:sz="0" w:space="0" w:color="auto"/>
          </w:divBdr>
        </w:div>
      </w:divsChild>
    </w:div>
    <w:div w:id="360980937">
      <w:bodyDiv w:val="1"/>
      <w:marLeft w:val="0"/>
      <w:marRight w:val="0"/>
      <w:marTop w:val="0"/>
      <w:marBottom w:val="0"/>
      <w:divBdr>
        <w:top w:val="none" w:sz="0" w:space="0" w:color="auto"/>
        <w:left w:val="none" w:sz="0" w:space="0" w:color="auto"/>
        <w:bottom w:val="none" w:sz="0" w:space="0" w:color="auto"/>
        <w:right w:val="none" w:sz="0" w:space="0" w:color="auto"/>
      </w:divBdr>
    </w:div>
    <w:div w:id="403067225">
      <w:bodyDiv w:val="1"/>
      <w:marLeft w:val="0"/>
      <w:marRight w:val="0"/>
      <w:marTop w:val="0"/>
      <w:marBottom w:val="0"/>
      <w:divBdr>
        <w:top w:val="none" w:sz="0" w:space="0" w:color="auto"/>
        <w:left w:val="none" w:sz="0" w:space="0" w:color="auto"/>
        <w:bottom w:val="none" w:sz="0" w:space="0" w:color="auto"/>
        <w:right w:val="none" w:sz="0" w:space="0" w:color="auto"/>
      </w:divBdr>
    </w:div>
    <w:div w:id="409350709">
      <w:bodyDiv w:val="1"/>
      <w:marLeft w:val="0"/>
      <w:marRight w:val="0"/>
      <w:marTop w:val="0"/>
      <w:marBottom w:val="0"/>
      <w:divBdr>
        <w:top w:val="none" w:sz="0" w:space="0" w:color="auto"/>
        <w:left w:val="none" w:sz="0" w:space="0" w:color="auto"/>
        <w:bottom w:val="none" w:sz="0" w:space="0" w:color="auto"/>
        <w:right w:val="none" w:sz="0" w:space="0" w:color="auto"/>
      </w:divBdr>
    </w:div>
    <w:div w:id="420758706">
      <w:bodyDiv w:val="1"/>
      <w:marLeft w:val="0"/>
      <w:marRight w:val="0"/>
      <w:marTop w:val="0"/>
      <w:marBottom w:val="0"/>
      <w:divBdr>
        <w:top w:val="none" w:sz="0" w:space="0" w:color="auto"/>
        <w:left w:val="none" w:sz="0" w:space="0" w:color="auto"/>
        <w:bottom w:val="none" w:sz="0" w:space="0" w:color="auto"/>
        <w:right w:val="none" w:sz="0" w:space="0" w:color="auto"/>
      </w:divBdr>
    </w:div>
    <w:div w:id="456947825">
      <w:bodyDiv w:val="1"/>
      <w:marLeft w:val="0"/>
      <w:marRight w:val="0"/>
      <w:marTop w:val="0"/>
      <w:marBottom w:val="0"/>
      <w:divBdr>
        <w:top w:val="none" w:sz="0" w:space="0" w:color="auto"/>
        <w:left w:val="none" w:sz="0" w:space="0" w:color="auto"/>
        <w:bottom w:val="none" w:sz="0" w:space="0" w:color="auto"/>
        <w:right w:val="none" w:sz="0" w:space="0" w:color="auto"/>
      </w:divBdr>
    </w:div>
    <w:div w:id="477965988">
      <w:bodyDiv w:val="1"/>
      <w:marLeft w:val="0"/>
      <w:marRight w:val="0"/>
      <w:marTop w:val="0"/>
      <w:marBottom w:val="0"/>
      <w:divBdr>
        <w:top w:val="none" w:sz="0" w:space="0" w:color="auto"/>
        <w:left w:val="none" w:sz="0" w:space="0" w:color="auto"/>
        <w:bottom w:val="none" w:sz="0" w:space="0" w:color="auto"/>
        <w:right w:val="none" w:sz="0" w:space="0" w:color="auto"/>
      </w:divBdr>
    </w:div>
    <w:div w:id="529877060">
      <w:bodyDiv w:val="1"/>
      <w:marLeft w:val="0"/>
      <w:marRight w:val="0"/>
      <w:marTop w:val="0"/>
      <w:marBottom w:val="0"/>
      <w:divBdr>
        <w:top w:val="none" w:sz="0" w:space="0" w:color="auto"/>
        <w:left w:val="none" w:sz="0" w:space="0" w:color="auto"/>
        <w:bottom w:val="none" w:sz="0" w:space="0" w:color="auto"/>
        <w:right w:val="none" w:sz="0" w:space="0" w:color="auto"/>
      </w:divBdr>
    </w:div>
    <w:div w:id="609162552">
      <w:bodyDiv w:val="1"/>
      <w:marLeft w:val="0"/>
      <w:marRight w:val="0"/>
      <w:marTop w:val="0"/>
      <w:marBottom w:val="0"/>
      <w:divBdr>
        <w:top w:val="none" w:sz="0" w:space="0" w:color="auto"/>
        <w:left w:val="none" w:sz="0" w:space="0" w:color="auto"/>
        <w:bottom w:val="none" w:sz="0" w:space="0" w:color="auto"/>
        <w:right w:val="none" w:sz="0" w:space="0" w:color="auto"/>
      </w:divBdr>
    </w:div>
    <w:div w:id="632173015">
      <w:bodyDiv w:val="1"/>
      <w:marLeft w:val="0"/>
      <w:marRight w:val="0"/>
      <w:marTop w:val="0"/>
      <w:marBottom w:val="0"/>
      <w:divBdr>
        <w:top w:val="none" w:sz="0" w:space="0" w:color="auto"/>
        <w:left w:val="none" w:sz="0" w:space="0" w:color="auto"/>
        <w:bottom w:val="none" w:sz="0" w:space="0" w:color="auto"/>
        <w:right w:val="none" w:sz="0" w:space="0" w:color="auto"/>
      </w:divBdr>
    </w:div>
    <w:div w:id="668290873">
      <w:bodyDiv w:val="1"/>
      <w:marLeft w:val="0"/>
      <w:marRight w:val="0"/>
      <w:marTop w:val="0"/>
      <w:marBottom w:val="0"/>
      <w:divBdr>
        <w:top w:val="none" w:sz="0" w:space="0" w:color="auto"/>
        <w:left w:val="none" w:sz="0" w:space="0" w:color="auto"/>
        <w:bottom w:val="none" w:sz="0" w:space="0" w:color="auto"/>
        <w:right w:val="none" w:sz="0" w:space="0" w:color="auto"/>
      </w:divBdr>
    </w:div>
    <w:div w:id="675303408">
      <w:bodyDiv w:val="1"/>
      <w:marLeft w:val="0"/>
      <w:marRight w:val="0"/>
      <w:marTop w:val="0"/>
      <w:marBottom w:val="0"/>
      <w:divBdr>
        <w:top w:val="none" w:sz="0" w:space="0" w:color="auto"/>
        <w:left w:val="none" w:sz="0" w:space="0" w:color="auto"/>
        <w:bottom w:val="none" w:sz="0" w:space="0" w:color="auto"/>
        <w:right w:val="none" w:sz="0" w:space="0" w:color="auto"/>
      </w:divBdr>
    </w:div>
    <w:div w:id="690179212">
      <w:bodyDiv w:val="1"/>
      <w:marLeft w:val="0"/>
      <w:marRight w:val="0"/>
      <w:marTop w:val="0"/>
      <w:marBottom w:val="0"/>
      <w:divBdr>
        <w:top w:val="none" w:sz="0" w:space="0" w:color="auto"/>
        <w:left w:val="none" w:sz="0" w:space="0" w:color="auto"/>
        <w:bottom w:val="none" w:sz="0" w:space="0" w:color="auto"/>
        <w:right w:val="none" w:sz="0" w:space="0" w:color="auto"/>
      </w:divBdr>
      <w:divsChild>
        <w:div w:id="862981462">
          <w:marLeft w:val="0"/>
          <w:marRight w:val="0"/>
          <w:marTop w:val="0"/>
          <w:marBottom w:val="0"/>
          <w:divBdr>
            <w:top w:val="none" w:sz="0" w:space="0" w:color="auto"/>
            <w:left w:val="none" w:sz="0" w:space="0" w:color="auto"/>
            <w:bottom w:val="none" w:sz="0" w:space="0" w:color="auto"/>
            <w:right w:val="none" w:sz="0" w:space="0" w:color="auto"/>
          </w:divBdr>
          <w:divsChild>
            <w:div w:id="1395153430">
              <w:marLeft w:val="0"/>
              <w:marRight w:val="0"/>
              <w:marTop w:val="0"/>
              <w:marBottom w:val="0"/>
              <w:divBdr>
                <w:top w:val="none" w:sz="0" w:space="0" w:color="auto"/>
                <w:left w:val="none" w:sz="0" w:space="0" w:color="auto"/>
                <w:bottom w:val="none" w:sz="0" w:space="0" w:color="auto"/>
                <w:right w:val="none" w:sz="0" w:space="0" w:color="auto"/>
              </w:divBdr>
              <w:divsChild>
                <w:div w:id="1948610683">
                  <w:marLeft w:val="0"/>
                  <w:marRight w:val="0"/>
                  <w:marTop w:val="0"/>
                  <w:marBottom w:val="0"/>
                  <w:divBdr>
                    <w:top w:val="none" w:sz="0" w:space="0" w:color="auto"/>
                    <w:left w:val="none" w:sz="0" w:space="0" w:color="auto"/>
                    <w:bottom w:val="none" w:sz="0" w:space="0" w:color="auto"/>
                    <w:right w:val="none" w:sz="0" w:space="0" w:color="auto"/>
                  </w:divBdr>
                  <w:divsChild>
                    <w:div w:id="1501264707">
                      <w:marLeft w:val="0"/>
                      <w:marRight w:val="0"/>
                      <w:marTop w:val="0"/>
                      <w:marBottom w:val="0"/>
                      <w:divBdr>
                        <w:top w:val="none" w:sz="0" w:space="0" w:color="auto"/>
                        <w:left w:val="none" w:sz="0" w:space="0" w:color="auto"/>
                        <w:bottom w:val="none" w:sz="0" w:space="0" w:color="auto"/>
                        <w:right w:val="none" w:sz="0" w:space="0" w:color="auto"/>
                      </w:divBdr>
                      <w:divsChild>
                        <w:div w:id="1217621809">
                          <w:marLeft w:val="0"/>
                          <w:marRight w:val="0"/>
                          <w:marTop w:val="0"/>
                          <w:marBottom w:val="0"/>
                          <w:divBdr>
                            <w:top w:val="none" w:sz="0" w:space="0" w:color="auto"/>
                            <w:left w:val="none" w:sz="0" w:space="0" w:color="auto"/>
                            <w:bottom w:val="none" w:sz="0" w:space="0" w:color="auto"/>
                            <w:right w:val="none" w:sz="0" w:space="0" w:color="auto"/>
                          </w:divBdr>
                          <w:divsChild>
                            <w:div w:id="882601433">
                              <w:marLeft w:val="0"/>
                              <w:marRight w:val="0"/>
                              <w:marTop w:val="0"/>
                              <w:marBottom w:val="0"/>
                              <w:divBdr>
                                <w:top w:val="none" w:sz="0" w:space="0" w:color="auto"/>
                                <w:left w:val="none" w:sz="0" w:space="0" w:color="auto"/>
                                <w:bottom w:val="none" w:sz="0" w:space="0" w:color="auto"/>
                                <w:right w:val="none" w:sz="0" w:space="0" w:color="auto"/>
                              </w:divBdr>
                              <w:divsChild>
                                <w:div w:id="2114089226">
                                  <w:marLeft w:val="0"/>
                                  <w:marRight w:val="0"/>
                                  <w:marTop w:val="0"/>
                                  <w:marBottom w:val="0"/>
                                  <w:divBdr>
                                    <w:top w:val="none" w:sz="0" w:space="0" w:color="auto"/>
                                    <w:left w:val="none" w:sz="0" w:space="0" w:color="auto"/>
                                    <w:bottom w:val="none" w:sz="0" w:space="0" w:color="auto"/>
                                    <w:right w:val="none" w:sz="0" w:space="0" w:color="auto"/>
                                  </w:divBdr>
                                  <w:divsChild>
                                    <w:div w:id="1798642805">
                                      <w:marLeft w:val="0"/>
                                      <w:marRight w:val="0"/>
                                      <w:marTop w:val="0"/>
                                      <w:marBottom w:val="0"/>
                                      <w:divBdr>
                                        <w:top w:val="none" w:sz="0" w:space="0" w:color="auto"/>
                                        <w:left w:val="none" w:sz="0" w:space="0" w:color="auto"/>
                                        <w:bottom w:val="none" w:sz="0" w:space="0" w:color="auto"/>
                                        <w:right w:val="none" w:sz="0" w:space="0" w:color="auto"/>
                                      </w:divBdr>
                                    </w:div>
                                    <w:div w:id="1194802560">
                                      <w:marLeft w:val="0"/>
                                      <w:marRight w:val="0"/>
                                      <w:marTop w:val="0"/>
                                      <w:marBottom w:val="0"/>
                                      <w:divBdr>
                                        <w:top w:val="none" w:sz="0" w:space="0" w:color="auto"/>
                                        <w:left w:val="none" w:sz="0" w:space="0" w:color="auto"/>
                                        <w:bottom w:val="none" w:sz="0" w:space="0" w:color="auto"/>
                                        <w:right w:val="none" w:sz="0" w:space="0" w:color="auto"/>
                                      </w:divBdr>
                                    </w:div>
                                    <w:div w:id="74867219">
                                      <w:marLeft w:val="0"/>
                                      <w:marRight w:val="0"/>
                                      <w:marTop w:val="0"/>
                                      <w:marBottom w:val="0"/>
                                      <w:divBdr>
                                        <w:top w:val="none" w:sz="0" w:space="0" w:color="auto"/>
                                        <w:left w:val="none" w:sz="0" w:space="0" w:color="auto"/>
                                        <w:bottom w:val="none" w:sz="0" w:space="0" w:color="auto"/>
                                        <w:right w:val="none" w:sz="0" w:space="0" w:color="auto"/>
                                      </w:divBdr>
                                    </w:div>
                                    <w:div w:id="264702535">
                                      <w:marLeft w:val="0"/>
                                      <w:marRight w:val="0"/>
                                      <w:marTop w:val="0"/>
                                      <w:marBottom w:val="0"/>
                                      <w:divBdr>
                                        <w:top w:val="none" w:sz="0" w:space="0" w:color="auto"/>
                                        <w:left w:val="none" w:sz="0" w:space="0" w:color="auto"/>
                                        <w:bottom w:val="none" w:sz="0" w:space="0" w:color="auto"/>
                                        <w:right w:val="none" w:sz="0" w:space="0" w:color="auto"/>
                                      </w:divBdr>
                                    </w:div>
                                    <w:div w:id="1101216665">
                                      <w:marLeft w:val="0"/>
                                      <w:marRight w:val="0"/>
                                      <w:marTop w:val="0"/>
                                      <w:marBottom w:val="0"/>
                                      <w:divBdr>
                                        <w:top w:val="none" w:sz="0" w:space="0" w:color="auto"/>
                                        <w:left w:val="none" w:sz="0" w:space="0" w:color="auto"/>
                                        <w:bottom w:val="none" w:sz="0" w:space="0" w:color="auto"/>
                                        <w:right w:val="none" w:sz="0" w:space="0" w:color="auto"/>
                                      </w:divBdr>
                                    </w:div>
                                    <w:div w:id="1900703536">
                                      <w:marLeft w:val="0"/>
                                      <w:marRight w:val="0"/>
                                      <w:marTop w:val="0"/>
                                      <w:marBottom w:val="0"/>
                                      <w:divBdr>
                                        <w:top w:val="none" w:sz="0" w:space="0" w:color="auto"/>
                                        <w:left w:val="none" w:sz="0" w:space="0" w:color="auto"/>
                                        <w:bottom w:val="none" w:sz="0" w:space="0" w:color="auto"/>
                                        <w:right w:val="none" w:sz="0" w:space="0" w:color="auto"/>
                                      </w:divBdr>
                                    </w:div>
                                    <w:div w:id="823164142">
                                      <w:marLeft w:val="0"/>
                                      <w:marRight w:val="0"/>
                                      <w:marTop w:val="0"/>
                                      <w:marBottom w:val="0"/>
                                      <w:divBdr>
                                        <w:top w:val="none" w:sz="0" w:space="0" w:color="auto"/>
                                        <w:left w:val="none" w:sz="0" w:space="0" w:color="auto"/>
                                        <w:bottom w:val="none" w:sz="0" w:space="0" w:color="auto"/>
                                        <w:right w:val="none" w:sz="0" w:space="0" w:color="auto"/>
                                      </w:divBdr>
                                    </w:div>
                                    <w:div w:id="1362783543">
                                      <w:marLeft w:val="0"/>
                                      <w:marRight w:val="0"/>
                                      <w:marTop w:val="0"/>
                                      <w:marBottom w:val="0"/>
                                      <w:divBdr>
                                        <w:top w:val="none" w:sz="0" w:space="0" w:color="auto"/>
                                        <w:left w:val="none" w:sz="0" w:space="0" w:color="auto"/>
                                        <w:bottom w:val="none" w:sz="0" w:space="0" w:color="auto"/>
                                        <w:right w:val="none" w:sz="0" w:space="0" w:color="auto"/>
                                      </w:divBdr>
                                    </w:div>
                                    <w:div w:id="2004313247">
                                      <w:marLeft w:val="0"/>
                                      <w:marRight w:val="0"/>
                                      <w:marTop w:val="0"/>
                                      <w:marBottom w:val="0"/>
                                      <w:divBdr>
                                        <w:top w:val="none" w:sz="0" w:space="0" w:color="auto"/>
                                        <w:left w:val="none" w:sz="0" w:space="0" w:color="auto"/>
                                        <w:bottom w:val="none" w:sz="0" w:space="0" w:color="auto"/>
                                        <w:right w:val="none" w:sz="0" w:space="0" w:color="auto"/>
                                      </w:divBdr>
                                    </w:div>
                                    <w:div w:id="991327669">
                                      <w:marLeft w:val="0"/>
                                      <w:marRight w:val="0"/>
                                      <w:marTop w:val="0"/>
                                      <w:marBottom w:val="0"/>
                                      <w:divBdr>
                                        <w:top w:val="none" w:sz="0" w:space="0" w:color="auto"/>
                                        <w:left w:val="none" w:sz="0" w:space="0" w:color="auto"/>
                                        <w:bottom w:val="none" w:sz="0" w:space="0" w:color="auto"/>
                                        <w:right w:val="none" w:sz="0" w:space="0" w:color="auto"/>
                                      </w:divBdr>
                                    </w:div>
                                    <w:div w:id="12974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690767">
      <w:bodyDiv w:val="1"/>
      <w:marLeft w:val="0"/>
      <w:marRight w:val="0"/>
      <w:marTop w:val="0"/>
      <w:marBottom w:val="0"/>
      <w:divBdr>
        <w:top w:val="none" w:sz="0" w:space="0" w:color="auto"/>
        <w:left w:val="none" w:sz="0" w:space="0" w:color="auto"/>
        <w:bottom w:val="none" w:sz="0" w:space="0" w:color="auto"/>
        <w:right w:val="none" w:sz="0" w:space="0" w:color="auto"/>
      </w:divBdr>
    </w:div>
    <w:div w:id="741216404">
      <w:bodyDiv w:val="1"/>
      <w:marLeft w:val="0"/>
      <w:marRight w:val="0"/>
      <w:marTop w:val="0"/>
      <w:marBottom w:val="0"/>
      <w:divBdr>
        <w:top w:val="none" w:sz="0" w:space="0" w:color="auto"/>
        <w:left w:val="none" w:sz="0" w:space="0" w:color="auto"/>
        <w:bottom w:val="none" w:sz="0" w:space="0" w:color="auto"/>
        <w:right w:val="none" w:sz="0" w:space="0" w:color="auto"/>
      </w:divBdr>
    </w:div>
    <w:div w:id="793672565">
      <w:bodyDiv w:val="1"/>
      <w:marLeft w:val="0"/>
      <w:marRight w:val="0"/>
      <w:marTop w:val="0"/>
      <w:marBottom w:val="0"/>
      <w:divBdr>
        <w:top w:val="none" w:sz="0" w:space="0" w:color="auto"/>
        <w:left w:val="none" w:sz="0" w:space="0" w:color="auto"/>
        <w:bottom w:val="none" w:sz="0" w:space="0" w:color="auto"/>
        <w:right w:val="none" w:sz="0" w:space="0" w:color="auto"/>
      </w:divBdr>
    </w:div>
    <w:div w:id="834492180">
      <w:bodyDiv w:val="1"/>
      <w:marLeft w:val="0"/>
      <w:marRight w:val="0"/>
      <w:marTop w:val="0"/>
      <w:marBottom w:val="0"/>
      <w:divBdr>
        <w:top w:val="none" w:sz="0" w:space="0" w:color="auto"/>
        <w:left w:val="none" w:sz="0" w:space="0" w:color="auto"/>
        <w:bottom w:val="none" w:sz="0" w:space="0" w:color="auto"/>
        <w:right w:val="none" w:sz="0" w:space="0" w:color="auto"/>
      </w:divBdr>
    </w:div>
    <w:div w:id="844906073">
      <w:bodyDiv w:val="1"/>
      <w:marLeft w:val="0"/>
      <w:marRight w:val="0"/>
      <w:marTop w:val="0"/>
      <w:marBottom w:val="0"/>
      <w:divBdr>
        <w:top w:val="none" w:sz="0" w:space="0" w:color="auto"/>
        <w:left w:val="none" w:sz="0" w:space="0" w:color="auto"/>
        <w:bottom w:val="none" w:sz="0" w:space="0" w:color="auto"/>
        <w:right w:val="none" w:sz="0" w:space="0" w:color="auto"/>
      </w:divBdr>
    </w:div>
    <w:div w:id="850296016">
      <w:bodyDiv w:val="1"/>
      <w:marLeft w:val="0"/>
      <w:marRight w:val="0"/>
      <w:marTop w:val="0"/>
      <w:marBottom w:val="0"/>
      <w:divBdr>
        <w:top w:val="none" w:sz="0" w:space="0" w:color="auto"/>
        <w:left w:val="none" w:sz="0" w:space="0" w:color="auto"/>
        <w:bottom w:val="none" w:sz="0" w:space="0" w:color="auto"/>
        <w:right w:val="none" w:sz="0" w:space="0" w:color="auto"/>
      </w:divBdr>
    </w:div>
    <w:div w:id="851531732">
      <w:bodyDiv w:val="1"/>
      <w:marLeft w:val="0"/>
      <w:marRight w:val="0"/>
      <w:marTop w:val="0"/>
      <w:marBottom w:val="0"/>
      <w:divBdr>
        <w:top w:val="none" w:sz="0" w:space="0" w:color="auto"/>
        <w:left w:val="none" w:sz="0" w:space="0" w:color="auto"/>
        <w:bottom w:val="none" w:sz="0" w:space="0" w:color="auto"/>
        <w:right w:val="none" w:sz="0" w:space="0" w:color="auto"/>
      </w:divBdr>
    </w:div>
    <w:div w:id="856310809">
      <w:bodyDiv w:val="1"/>
      <w:marLeft w:val="0"/>
      <w:marRight w:val="0"/>
      <w:marTop w:val="0"/>
      <w:marBottom w:val="0"/>
      <w:divBdr>
        <w:top w:val="none" w:sz="0" w:space="0" w:color="auto"/>
        <w:left w:val="none" w:sz="0" w:space="0" w:color="auto"/>
        <w:bottom w:val="none" w:sz="0" w:space="0" w:color="auto"/>
        <w:right w:val="none" w:sz="0" w:space="0" w:color="auto"/>
      </w:divBdr>
    </w:div>
    <w:div w:id="862936459">
      <w:bodyDiv w:val="1"/>
      <w:marLeft w:val="0"/>
      <w:marRight w:val="0"/>
      <w:marTop w:val="0"/>
      <w:marBottom w:val="0"/>
      <w:divBdr>
        <w:top w:val="none" w:sz="0" w:space="0" w:color="auto"/>
        <w:left w:val="none" w:sz="0" w:space="0" w:color="auto"/>
        <w:bottom w:val="none" w:sz="0" w:space="0" w:color="auto"/>
        <w:right w:val="none" w:sz="0" w:space="0" w:color="auto"/>
      </w:divBdr>
    </w:div>
    <w:div w:id="868882212">
      <w:bodyDiv w:val="1"/>
      <w:marLeft w:val="0"/>
      <w:marRight w:val="0"/>
      <w:marTop w:val="0"/>
      <w:marBottom w:val="0"/>
      <w:divBdr>
        <w:top w:val="none" w:sz="0" w:space="0" w:color="auto"/>
        <w:left w:val="none" w:sz="0" w:space="0" w:color="auto"/>
        <w:bottom w:val="none" w:sz="0" w:space="0" w:color="auto"/>
        <w:right w:val="none" w:sz="0" w:space="0" w:color="auto"/>
      </w:divBdr>
      <w:divsChild>
        <w:div w:id="1779988606">
          <w:marLeft w:val="0"/>
          <w:marRight w:val="0"/>
          <w:marTop w:val="0"/>
          <w:marBottom w:val="0"/>
          <w:divBdr>
            <w:top w:val="none" w:sz="0" w:space="0" w:color="auto"/>
            <w:left w:val="none" w:sz="0" w:space="0" w:color="auto"/>
            <w:bottom w:val="none" w:sz="0" w:space="0" w:color="auto"/>
            <w:right w:val="none" w:sz="0" w:space="0" w:color="auto"/>
          </w:divBdr>
          <w:divsChild>
            <w:div w:id="1149514658">
              <w:marLeft w:val="0"/>
              <w:marRight w:val="0"/>
              <w:marTop w:val="0"/>
              <w:marBottom w:val="0"/>
              <w:divBdr>
                <w:top w:val="none" w:sz="0" w:space="0" w:color="auto"/>
                <w:left w:val="none" w:sz="0" w:space="0" w:color="auto"/>
                <w:bottom w:val="none" w:sz="0" w:space="0" w:color="auto"/>
                <w:right w:val="none" w:sz="0" w:space="0" w:color="auto"/>
              </w:divBdr>
              <w:divsChild>
                <w:div w:id="833254980">
                  <w:marLeft w:val="0"/>
                  <w:marRight w:val="0"/>
                  <w:marTop w:val="0"/>
                  <w:marBottom w:val="0"/>
                  <w:divBdr>
                    <w:top w:val="none" w:sz="0" w:space="0" w:color="auto"/>
                    <w:left w:val="none" w:sz="0" w:space="0" w:color="auto"/>
                    <w:bottom w:val="none" w:sz="0" w:space="0" w:color="auto"/>
                    <w:right w:val="none" w:sz="0" w:space="0" w:color="auto"/>
                  </w:divBdr>
                  <w:divsChild>
                    <w:div w:id="523326137">
                      <w:marLeft w:val="0"/>
                      <w:marRight w:val="0"/>
                      <w:marTop w:val="0"/>
                      <w:marBottom w:val="0"/>
                      <w:divBdr>
                        <w:top w:val="none" w:sz="0" w:space="0" w:color="auto"/>
                        <w:left w:val="none" w:sz="0" w:space="0" w:color="auto"/>
                        <w:bottom w:val="none" w:sz="0" w:space="0" w:color="auto"/>
                        <w:right w:val="none" w:sz="0" w:space="0" w:color="auto"/>
                      </w:divBdr>
                      <w:divsChild>
                        <w:div w:id="1745950012">
                          <w:marLeft w:val="0"/>
                          <w:marRight w:val="0"/>
                          <w:marTop w:val="0"/>
                          <w:marBottom w:val="0"/>
                          <w:divBdr>
                            <w:top w:val="none" w:sz="0" w:space="0" w:color="auto"/>
                            <w:left w:val="none" w:sz="0" w:space="0" w:color="auto"/>
                            <w:bottom w:val="none" w:sz="0" w:space="0" w:color="auto"/>
                            <w:right w:val="none" w:sz="0" w:space="0" w:color="auto"/>
                          </w:divBdr>
                          <w:divsChild>
                            <w:div w:id="1402672646">
                              <w:marLeft w:val="0"/>
                              <w:marRight w:val="0"/>
                              <w:marTop w:val="0"/>
                              <w:marBottom w:val="0"/>
                              <w:divBdr>
                                <w:top w:val="none" w:sz="0" w:space="0" w:color="auto"/>
                                <w:left w:val="none" w:sz="0" w:space="0" w:color="auto"/>
                                <w:bottom w:val="none" w:sz="0" w:space="0" w:color="auto"/>
                                <w:right w:val="none" w:sz="0" w:space="0" w:color="auto"/>
                              </w:divBdr>
                              <w:divsChild>
                                <w:div w:id="1188369578">
                                  <w:marLeft w:val="0"/>
                                  <w:marRight w:val="0"/>
                                  <w:marTop w:val="0"/>
                                  <w:marBottom w:val="0"/>
                                  <w:divBdr>
                                    <w:top w:val="none" w:sz="0" w:space="0" w:color="auto"/>
                                    <w:left w:val="none" w:sz="0" w:space="0" w:color="auto"/>
                                    <w:bottom w:val="none" w:sz="0" w:space="0" w:color="auto"/>
                                    <w:right w:val="none" w:sz="0" w:space="0" w:color="auto"/>
                                  </w:divBdr>
                                </w:div>
                                <w:div w:id="1205752930">
                                  <w:marLeft w:val="0"/>
                                  <w:marRight w:val="0"/>
                                  <w:marTop w:val="0"/>
                                  <w:marBottom w:val="0"/>
                                  <w:divBdr>
                                    <w:top w:val="none" w:sz="0" w:space="0" w:color="auto"/>
                                    <w:left w:val="none" w:sz="0" w:space="0" w:color="auto"/>
                                    <w:bottom w:val="none" w:sz="0" w:space="0" w:color="auto"/>
                                    <w:right w:val="none" w:sz="0" w:space="0" w:color="auto"/>
                                  </w:divBdr>
                                </w:div>
                                <w:div w:id="1300573743">
                                  <w:marLeft w:val="0"/>
                                  <w:marRight w:val="0"/>
                                  <w:marTop w:val="0"/>
                                  <w:marBottom w:val="0"/>
                                  <w:divBdr>
                                    <w:top w:val="none" w:sz="0" w:space="0" w:color="auto"/>
                                    <w:left w:val="none" w:sz="0" w:space="0" w:color="auto"/>
                                    <w:bottom w:val="none" w:sz="0" w:space="0" w:color="auto"/>
                                    <w:right w:val="none" w:sz="0" w:space="0" w:color="auto"/>
                                  </w:divBdr>
                                </w:div>
                                <w:div w:id="1403794389">
                                  <w:marLeft w:val="0"/>
                                  <w:marRight w:val="0"/>
                                  <w:marTop w:val="0"/>
                                  <w:marBottom w:val="0"/>
                                  <w:divBdr>
                                    <w:top w:val="none" w:sz="0" w:space="0" w:color="auto"/>
                                    <w:left w:val="none" w:sz="0" w:space="0" w:color="auto"/>
                                    <w:bottom w:val="none" w:sz="0" w:space="0" w:color="auto"/>
                                    <w:right w:val="none" w:sz="0" w:space="0" w:color="auto"/>
                                  </w:divBdr>
                                </w:div>
                                <w:div w:id="20309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034446">
      <w:bodyDiv w:val="1"/>
      <w:marLeft w:val="0"/>
      <w:marRight w:val="0"/>
      <w:marTop w:val="0"/>
      <w:marBottom w:val="0"/>
      <w:divBdr>
        <w:top w:val="none" w:sz="0" w:space="0" w:color="auto"/>
        <w:left w:val="none" w:sz="0" w:space="0" w:color="auto"/>
        <w:bottom w:val="none" w:sz="0" w:space="0" w:color="auto"/>
        <w:right w:val="none" w:sz="0" w:space="0" w:color="auto"/>
      </w:divBdr>
    </w:div>
    <w:div w:id="875043218">
      <w:bodyDiv w:val="1"/>
      <w:marLeft w:val="0"/>
      <w:marRight w:val="0"/>
      <w:marTop w:val="0"/>
      <w:marBottom w:val="0"/>
      <w:divBdr>
        <w:top w:val="none" w:sz="0" w:space="0" w:color="auto"/>
        <w:left w:val="none" w:sz="0" w:space="0" w:color="auto"/>
        <w:bottom w:val="none" w:sz="0" w:space="0" w:color="auto"/>
        <w:right w:val="none" w:sz="0" w:space="0" w:color="auto"/>
      </w:divBdr>
    </w:div>
    <w:div w:id="882136486">
      <w:bodyDiv w:val="1"/>
      <w:marLeft w:val="0"/>
      <w:marRight w:val="0"/>
      <w:marTop w:val="0"/>
      <w:marBottom w:val="0"/>
      <w:divBdr>
        <w:top w:val="none" w:sz="0" w:space="0" w:color="auto"/>
        <w:left w:val="none" w:sz="0" w:space="0" w:color="auto"/>
        <w:bottom w:val="none" w:sz="0" w:space="0" w:color="auto"/>
        <w:right w:val="none" w:sz="0" w:space="0" w:color="auto"/>
      </w:divBdr>
    </w:div>
    <w:div w:id="886259784">
      <w:bodyDiv w:val="1"/>
      <w:marLeft w:val="0"/>
      <w:marRight w:val="0"/>
      <w:marTop w:val="0"/>
      <w:marBottom w:val="0"/>
      <w:divBdr>
        <w:top w:val="none" w:sz="0" w:space="0" w:color="auto"/>
        <w:left w:val="none" w:sz="0" w:space="0" w:color="auto"/>
        <w:bottom w:val="none" w:sz="0" w:space="0" w:color="auto"/>
        <w:right w:val="none" w:sz="0" w:space="0" w:color="auto"/>
      </w:divBdr>
    </w:div>
    <w:div w:id="897934300">
      <w:bodyDiv w:val="1"/>
      <w:marLeft w:val="0"/>
      <w:marRight w:val="0"/>
      <w:marTop w:val="0"/>
      <w:marBottom w:val="0"/>
      <w:divBdr>
        <w:top w:val="none" w:sz="0" w:space="0" w:color="auto"/>
        <w:left w:val="none" w:sz="0" w:space="0" w:color="auto"/>
        <w:bottom w:val="none" w:sz="0" w:space="0" w:color="auto"/>
        <w:right w:val="none" w:sz="0" w:space="0" w:color="auto"/>
      </w:divBdr>
    </w:div>
    <w:div w:id="899747193">
      <w:bodyDiv w:val="1"/>
      <w:marLeft w:val="0"/>
      <w:marRight w:val="0"/>
      <w:marTop w:val="0"/>
      <w:marBottom w:val="0"/>
      <w:divBdr>
        <w:top w:val="none" w:sz="0" w:space="0" w:color="auto"/>
        <w:left w:val="none" w:sz="0" w:space="0" w:color="auto"/>
        <w:bottom w:val="none" w:sz="0" w:space="0" w:color="auto"/>
        <w:right w:val="none" w:sz="0" w:space="0" w:color="auto"/>
      </w:divBdr>
    </w:div>
    <w:div w:id="908466873">
      <w:bodyDiv w:val="1"/>
      <w:marLeft w:val="0"/>
      <w:marRight w:val="0"/>
      <w:marTop w:val="0"/>
      <w:marBottom w:val="0"/>
      <w:divBdr>
        <w:top w:val="none" w:sz="0" w:space="0" w:color="auto"/>
        <w:left w:val="none" w:sz="0" w:space="0" w:color="auto"/>
        <w:bottom w:val="none" w:sz="0" w:space="0" w:color="auto"/>
        <w:right w:val="none" w:sz="0" w:space="0" w:color="auto"/>
      </w:divBdr>
    </w:div>
    <w:div w:id="934435739">
      <w:bodyDiv w:val="1"/>
      <w:marLeft w:val="0"/>
      <w:marRight w:val="0"/>
      <w:marTop w:val="0"/>
      <w:marBottom w:val="0"/>
      <w:divBdr>
        <w:top w:val="none" w:sz="0" w:space="0" w:color="auto"/>
        <w:left w:val="none" w:sz="0" w:space="0" w:color="auto"/>
        <w:bottom w:val="none" w:sz="0" w:space="0" w:color="auto"/>
        <w:right w:val="none" w:sz="0" w:space="0" w:color="auto"/>
      </w:divBdr>
    </w:div>
    <w:div w:id="969630480">
      <w:bodyDiv w:val="1"/>
      <w:marLeft w:val="0"/>
      <w:marRight w:val="0"/>
      <w:marTop w:val="0"/>
      <w:marBottom w:val="0"/>
      <w:divBdr>
        <w:top w:val="none" w:sz="0" w:space="0" w:color="auto"/>
        <w:left w:val="none" w:sz="0" w:space="0" w:color="auto"/>
        <w:bottom w:val="none" w:sz="0" w:space="0" w:color="auto"/>
        <w:right w:val="none" w:sz="0" w:space="0" w:color="auto"/>
      </w:divBdr>
    </w:div>
    <w:div w:id="978999278">
      <w:bodyDiv w:val="1"/>
      <w:marLeft w:val="0"/>
      <w:marRight w:val="0"/>
      <w:marTop w:val="0"/>
      <w:marBottom w:val="0"/>
      <w:divBdr>
        <w:top w:val="none" w:sz="0" w:space="0" w:color="auto"/>
        <w:left w:val="none" w:sz="0" w:space="0" w:color="auto"/>
        <w:bottom w:val="none" w:sz="0" w:space="0" w:color="auto"/>
        <w:right w:val="none" w:sz="0" w:space="0" w:color="auto"/>
      </w:divBdr>
    </w:div>
    <w:div w:id="987132954">
      <w:bodyDiv w:val="1"/>
      <w:marLeft w:val="0"/>
      <w:marRight w:val="0"/>
      <w:marTop w:val="0"/>
      <w:marBottom w:val="0"/>
      <w:divBdr>
        <w:top w:val="none" w:sz="0" w:space="0" w:color="auto"/>
        <w:left w:val="none" w:sz="0" w:space="0" w:color="auto"/>
        <w:bottom w:val="none" w:sz="0" w:space="0" w:color="auto"/>
        <w:right w:val="none" w:sz="0" w:space="0" w:color="auto"/>
      </w:divBdr>
    </w:div>
    <w:div w:id="1034232868">
      <w:bodyDiv w:val="1"/>
      <w:marLeft w:val="0"/>
      <w:marRight w:val="0"/>
      <w:marTop w:val="0"/>
      <w:marBottom w:val="0"/>
      <w:divBdr>
        <w:top w:val="none" w:sz="0" w:space="0" w:color="auto"/>
        <w:left w:val="none" w:sz="0" w:space="0" w:color="auto"/>
        <w:bottom w:val="none" w:sz="0" w:space="0" w:color="auto"/>
        <w:right w:val="none" w:sz="0" w:space="0" w:color="auto"/>
      </w:divBdr>
    </w:div>
    <w:div w:id="1047610909">
      <w:bodyDiv w:val="1"/>
      <w:marLeft w:val="0"/>
      <w:marRight w:val="0"/>
      <w:marTop w:val="0"/>
      <w:marBottom w:val="0"/>
      <w:divBdr>
        <w:top w:val="none" w:sz="0" w:space="0" w:color="auto"/>
        <w:left w:val="none" w:sz="0" w:space="0" w:color="auto"/>
        <w:bottom w:val="none" w:sz="0" w:space="0" w:color="auto"/>
        <w:right w:val="none" w:sz="0" w:space="0" w:color="auto"/>
      </w:divBdr>
    </w:div>
    <w:div w:id="1050230923">
      <w:bodyDiv w:val="1"/>
      <w:marLeft w:val="0"/>
      <w:marRight w:val="0"/>
      <w:marTop w:val="0"/>
      <w:marBottom w:val="0"/>
      <w:divBdr>
        <w:top w:val="none" w:sz="0" w:space="0" w:color="auto"/>
        <w:left w:val="none" w:sz="0" w:space="0" w:color="auto"/>
        <w:bottom w:val="none" w:sz="0" w:space="0" w:color="auto"/>
        <w:right w:val="none" w:sz="0" w:space="0" w:color="auto"/>
      </w:divBdr>
    </w:div>
    <w:div w:id="1136995584">
      <w:bodyDiv w:val="1"/>
      <w:marLeft w:val="0"/>
      <w:marRight w:val="0"/>
      <w:marTop w:val="0"/>
      <w:marBottom w:val="0"/>
      <w:divBdr>
        <w:top w:val="none" w:sz="0" w:space="0" w:color="auto"/>
        <w:left w:val="none" w:sz="0" w:space="0" w:color="auto"/>
        <w:bottom w:val="none" w:sz="0" w:space="0" w:color="auto"/>
        <w:right w:val="none" w:sz="0" w:space="0" w:color="auto"/>
      </w:divBdr>
    </w:div>
    <w:div w:id="1178733763">
      <w:bodyDiv w:val="1"/>
      <w:marLeft w:val="0"/>
      <w:marRight w:val="0"/>
      <w:marTop w:val="0"/>
      <w:marBottom w:val="0"/>
      <w:divBdr>
        <w:top w:val="none" w:sz="0" w:space="0" w:color="auto"/>
        <w:left w:val="none" w:sz="0" w:space="0" w:color="auto"/>
        <w:bottom w:val="none" w:sz="0" w:space="0" w:color="auto"/>
        <w:right w:val="none" w:sz="0" w:space="0" w:color="auto"/>
      </w:divBdr>
    </w:div>
    <w:div w:id="1199198938">
      <w:bodyDiv w:val="1"/>
      <w:marLeft w:val="0"/>
      <w:marRight w:val="0"/>
      <w:marTop w:val="0"/>
      <w:marBottom w:val="0"/>
      <w:divBdr>
        <w:top w:val="none" w:sz="0" w:space="0" w:color="auto"/>
        <w:left w:val="none" w:sz="0" w:space="0" w:color="auto"/>
        <w:bottom w:val="none" w:sz="0" w:space="0" w:color="auto"/>
        <w:right w:val="none" w:sz="0" w:space="0" w:color="auto"/>
      </w:divBdr>
      <w:divsChild>
        <w:div w:id="1069763544">
          <w:marLeft w:val="0"/>
          <w:marRight w:val="0"/>
          <w:marTop w:val="0"/>
          <w:marBottom w:val="0"/>
          <w:divBdr>
            <w:top w:val="none" w:sz="0" w:space="0" w:color="auto"/>
            <w:left w:val="none" w:sz="0" w:space="0" w:color="auto"/>
            <w:bottom w:val="none" w:sz="0" w:space="0" w:color="auto"/>
            <w:right w:val="none" w:sz="0" w:space="0" w:color="auto"/>
          </w:divBdr>
          <w:divsChild>
            <w:div w:id="2041934227">
              <w:marLeft w:val="0"/>
              <w:marRight w:val="0"/>
              <w:marTop w:val="0"/>
              <w:marBottom w:val="0"/>
              <w:divBdr>
                <w:top w:val="none" w:sz="0" w:space="0" w:color="auto"/>
                <w:left w:val="none" w:sz="0" w:space="0" w:color="auto"/>
                <w:bottom w:val="none" w:sz="0" w:space="0" w:color="auto"/>
                <w:right w:val="none" w:sz="0" w:space="0" w:color="auto"/>
              </w:divBdr>
              <w:divsChild>
                <w:div w:id="1783378143">
                  <w:marLeft w:val="0"/>
                  <w:marRight w:val="0"/>
                  <w:marTop w:val="0"/>
                  <w:marBottom w:val="0"/>
                  <w:divBdr>
                    <w:top w:val="none" w:sz="0" w:space="0" w:color="auto"/>
                    <w:left w:val="none" w:sz="0" w:space="0" w:color="auto"/>
                    <w:bottom w:val="none" w:sz="0" w:space="0" w:color="auto"/>
                    <w:right w:val="none" w:sz="0" w:space="0" w:color="auto"/>
                  </w:divBdr>
                  <w:divsChild>
                    <w:div w:id="707991306">
                      <w:marLeft w:val="0"/>
                      <w:marRight w:val="0"/>
                      <w:marTop w:val="0"/>
                      <w:marBottom w:val="0"/>
                      <w:divBdr>
                        <w:top w:val="none" w:sz="0" w:space="0" w:color="auto"/>
                        <w:left w:val="none" w:sz="0" w:space="0" w:color="auto"/>
                        <w:bottom w:val="none" w:sz="0" w:space="0" w:color="auto"/>
                        <w:right w:val="none" w:sz="0" w:space="0" w:color="auto"/>
                      </w:divBdr>
                      <w:divsChild>
                        <w:div w:id="1188715811">
                          <w:marLeft w:val="0"/>
                          <w:marRight w:val="0"/>
                          <w:marTop w:val="0"/>
                          <w:marBottom w:val="0"/>
                          <w:divBdr>
                            <w:top w:val="none" w:sz="0" w:space="0" w:color="auto"/>
                            <w:left w:val="none" w:sz="0" w:space="0" w:color="auto"/>
                            <w:bottom w:val="none" w:sz="0" w:space="0" w:color="auto"/>
                            <w:right w:val="none" w:sz="0" w:space="0" w:color="auto"/>
                          </w:divBdr>
                          <w:divsChild>
                            <w:div w:id="33041379">
                              <w:marLeft w:val="0"/>
                              <w:marRight w:val="0"/>
                              <w:marTop w:val="0"/>
                              <w:marBottom w:val="0"/>
                              <w:divBdr>
                                <w:top w:val="none" w:sz="0" w:space="0" w:color="auto"/>
                                <w:left w:val="none" w:sz="0" w:space="0" w:color="auto"/>
                                <w:bottom w:val="none" w:sz="0" w:space="0" w:color="auto"/>
                                <w:right w:val="none" w:sz="0" w:space="0" w:color="auto"/>
                              </w:divBdr>
                            </w:div>
                            <w:div w:id="526329107">
                              <w:marLeft w:val="0"/>
                              <w:marRight w:val="0"/>
                              <w:marTop w:val="0"/>
                              <w:marBottom w:val="0"/>
                              <w:divBdr>
                                <w:top w:val="none" w:sz="0" w:space="0" w:color="auto"/>
                                <w:left w:val="none" w:sz="0" w:space="0" w:color="auto"/>
                                <w:bottom w:val="none" w:sz="0" w:space="0" w:color="auto"/>
                                <w:right w:val="none" w:sz="0" w:space="0" w:color="auto"/>
                              </w:divBdr>
                            </w:div>
                            <w:div w:id="528181769">
                              <w:marLeft w:val="0"/>
                              <w:marRight w:val="0"/>
                              <w:marTop w:val="0"/>
                              <w:marBottom w:val="0"/>
                              <w:divBdr>
                                <w:top w:val="none" w:sz="0" w:space="0" w:color="auto"/>
                                <w:left w:val="none" w:sz="0" w:space="0" w:color="auto"/>
                                <w:bottom w:val="none" w:sz="0" w:space="0" w:color="auto"/>
                                <w:right w:val="none" w:sz="0" w:space="0" w:color="auto"/>
                              </w:divBdr>
                            </w:div>
                            <w:div w:id="666860954">
                              <w:marLeft w:val="0"/>
                              <w:marRight w:val="0"/>
                              <w:marTop w:val="0"/>
                              <w:marBottom w:val="0"/>
                              <w:divBdr>
                                <w:top w:val="none" w:sz="0" w:space="0" w:color="auto"/>
                                <w:left w:val="none" w:sz="0" w:space="0" w:color="auto"/>
                                <w:bottom w:val="none" w:sz="0" w:space="0" w:color="auto"/>
                                <w:right w:val="none" w:sz="0" w:space="0" w:color="auto"/>
                              </w:divBdr>
                            </w:div>
                            <w:div w:id="1524440887">
                              <w:marLeft w:val="0"/>
                              <w:marRight w:val="0"/>
                              <w:marTop w:val="0"/>
                              <w:marBottom w:val="0"/>
                              <w:divBdr>
                                <w:top w:val="none" w:sz="0" w:space="0" w:color="auto"/>
                                <w:left w:val="none" w:sz="0" w:space="0" w:color="auto"/>
                                <w:bottom w:val="none" w:sz="0" w:space="0" w:color="auto"/>
                                <w:right w:val="none" w:sz="0" w:space="0" w:color="auto"/>
                              </w:divBdr>
                            </w:div>
                            <w:div w:id="1529683879">
                              <w:marLeft w:val="0"/>
                              <w:marRight w:val="0"/>
                              <w:marTop w:val="0"/>
                              <w:marBottom w:val="0"/>
                              <w:divBdr>
                                <w:top w:val="none" w:sz="0" w:space="0" w:color="auto"/>
                                <w:left w:val="none" w:sz="0" w:space="0" w:color="auto"/>
                                <w:bottom w:val="none" w:sz="0" w:space="0" w:color="auto"/>
                                <w:right w:val="none" w:sz="0" w:space="0" w:color="auto"/>
                              </w:divBdr>
                            </w:div>
                            <w:div w:id="1749229482">
                              <w:marLeft w:val="0"/>
                              <w:marRight w:val="0"/>
                              <w:marTop w:val="0"/>
                              <w:marBottom w:val="0"/>
                              <w:divBdr>
                                <w:top w:val="none" w:sz="0" w:space="0" w:color="auto"/>
                                <w:left w:val="none" w:sz="0" w:space="0" w:color="auto"/>
                                <w:bottom w:val="none" w:sz="0" w:space="0" w:color="auto"/>
                                <w:right w:val="none" w:sz="0" w:space="0" w:color="auto"/>
                              </w:divBdr>
                            </w:div>
                            <w:div w:id="1909921527">
                              <w:marLeft w:val="0"/>
                              <w:marRight w:val="0"/>
                              <w:marTop w:val="0"/>
                              <w:marBottom w:val="0"/>
                              <w:divBdr>
                                <w:top w:val="none" w:sz="0" w:space="0" w:color="auto"/>
                                <w:left w:val="none" w:sz="0" w:space="0" w:color="auto"/>
                                <w:bottom w:val="none" w:sz="0" w:space="0" w:color="auto"/>
                                <w:right w:val="none" w:sz="0" w:space="0" w:color="auto"/>
                              </w:divBdr>
                            </w:div>
                            <w:div w:id="20594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766129">
      <w:bodyDiv w:val="1"/>
      <w:marLeft w:val="0"/>
      <w:marRight w:val="0"/>
      <w:marTop w:val="0"/>
      <w:marBottom w:val="0"/>
      <w:divBdr>
        <w:top w:val="none" w:sz="0" w:space="0" w:color="auto"/>
        <w:left w:val="none" w:sz="0" w:space="0" w:color="auto"/>
        <w:bottom w:val="none" w:sz="0" w:space="0" w:color="auto"/>
        <w:right w:val="none" w:sz="0" w:space="0" w:color="auto"/>
      </w:divBdr>
      <w:divsChild>
        <w:div w:id="1851141675">
          <w:marLeft w:val="0"/>
          <w:marRight w:val="0"/>
          <w:marTop w:val="0"/>
          <w:marBottom w:val="0"/>
          <w:divBdr>
            <w:top w:val="none" w:sz="0" w:space="0" w:color="auto"/>
            <w:left w:val="none" w:sz="0" w:space="0" w:color="auto"/>
            <w:bottom w:val="none" w:sz="0" w:space="0" w:color="auto"/>
            <w:right w:val="none" w:sz="0" w:space="0" w:color="auto"/>
          </w:divBdr>
          <w:divsChild>
            <w:div w:id="717973871">
              <w:marLeft w:val="0"/>
              <w:marRight w:val="0"/>
              <w:marTop w:val="0"/>
              <w:marBottom w:val="0"/>
              <w:divBdr>
                <w:top w:val="none" w:sz="0" w:space="0" w:color="auto"/>
                <w:left w:val="none" w:sz="0" w:space="0" w:color="auto"/>
                <w:bottom w:val="none" w:sz="0" w:space="0" w:color="auto"/>
                <w:right w:val="none" w:sz="0" w:space="0" w:color="auto"/>
              </w:divBdr>
              <w:divsChild>
                <w:div w:id="2118330509">
                  <w:marLeft w:val="0"/>
                  <w:marRight w:val="0"/>
                  <w:marTop w:val="0"/>
                  <w:marBottom w:val="0"/>
                  <w:divBdr>
                    <w:top w:val="none" w:sz="0" w:space="0" w:color="auto"/>
                    <w:left w:val="none" w:sz="0" w:space="0" w:color="auto"/>
                    <w:bottom w:val="none" w:sz="0" w:space="0" w:color="auto"/>
                    <w:right w:val="none" w:sz="0" w:space="0" w:color="auto"/>
                  </w:divBdr>
                  <w:divsChild>
                    <w:div w:id="1917549123">
                      <w:marLeft w:val="0"/>
                      <w:marRight w:val="0"/>
                      <w:marTop w:val="0"/>
                      <w:marBottom w:val="0"/>
                      <w:divBdr>
                        <w:top w:val="none" w:sz="0" w:space="0" w:color="auto"/>
                        <w:left w:val="none" w:sz="0" w:space="0" w:color="auto"/>
                        <w:bottom w:val="none" w:sz="0" w:space="0" w:color="auto"/>
                        <w:right w:val="none" w:sz="0" w:space="0" w:color="auto"/>
                      </w:divBdr>
                      <w:divsChild>
                        <w:div w:id="1428229621">
                          <w:marLeft w:val="0"/>
                          <w:marRight w:val="0"/>
                          <w:marTop w:val="0"/>
                          <w:marBottom w:val="0"/>
                          <w:divBdr>
                            <w:top w:val="none" w:sz="0" w:space="0" w:color="auto"/>
                            <w:left w:val="none" w:sz="0" w:space="0" w:color="auto"/>
                            <w:bottom w:val="none" w:sz="0" w:space="0" w:color="auto"/>
                            <w:right w:val="none" w:sz="0" w:space="0" w:color="auto"/>
                          </w:divBdr>
                          <w:divsChild>
                            <w:div w:id="114033136">
                              <w:marLeft w:val="0"/>
                              <w:marRight w:val="0"/>
                              <w:marTop w:val="0"/>
                              <w:marBottom w:val="0"/>
                              <w:divBdr>
                                <w:top w:val="none" w:sz="0" w:space="0" w:color="auto"/>
                                <w:left w:val="none" w:sz="0" w:space="0" w:color="auto"/>
                                <w:bottom w:val="none" w:sz="0" w:space="0" w:color="auto"/>
                                <w:right w:val="none" w:sz="0" w:space="0" w:color="auto"/>
                              </w:divBdr>
                              <w:divsChild>
                                <w:div w:id="192614964">
                                  <w:marLeft w:val="0"/>
                                  <w:marRight w:val="0"/>
                                  <w:marTop w:val="0"/>
                                  <w:marBottom w:val="0"/>
                                  <w:divBdr>
                                    <w:top w:val="none" w:sz="0" w:space="0" w:color="auto"/>
                                    <w:left w:val="none" w:sz="0" w:space="0" w:color="auto"/>
                                    <w:bottom w:val="none" w:sz="0" w:space="0" w:color="auto"/>
                                    <w:right w:val="none" w:sz="0" w:space="0" w:color="auto"/>
                                  </w:divBdr>
                                </w:div>
                                <w:div w:id="626620505">
                                  <w:marLeft w:val="0"/>
                                  <w:marRight w:val="0"/>
                                  <w:marTop w:val="0"/>
                                  <w:marBottom w:val="0"/>
                                  <w:divBdr>
                                    <w:top w:val="none" w:sz="0" w:space="0" w:color="auto"/>
                                    <w:left w:val="none" w:sz="0" w:space="0" w:color="auto"/>
                                    <w:bottom w:val="none" w:sz="0" w:space="0" w:color="auto"/>
                                    <w:right w:val="none" w:sz="0" w:space="0" w:color="auto"/>
                                  </w:divBdr>
                                </w:div>
                                <w:div w:id="649015763">
                                  <w:marLeft w:val="0"/>
                                  <w:marRight w:val="0"/>
                                  <w:marTop w:val="0"/>
                                  <w:marBottom w:val="0"/>
                                  <w:divBdr>
                                    <w:top w:val="none" w:sz="0" w:space="0" w:color="auto"/>
                                    <w:left w:val="none" w:sz="0" w:space="0" w:color="auto"/>
                                    <w:bottom w:val="none" w:sz="0" w:space="0" w:color="auto"/>
                                    <w:right w:val="none" w:sz="0" w:space="0" w:color="auto"/>
                                  </w:divBdr>
                                </w:div>
                                <w:div w:id="814027696">
                                  <w:marLeft w:val="0"/>
                                  <w:marRight w:val="0"/>
                                  <w:marTop w:val="0"/>
                                  <w:marBottom w:val="0"/>
                                  <w:divBdr>
                                    <w:top w:val="none" w:sz="0" w:space="0" w:color="auto"/>
                                    <w:left w:val="none" w:sz="0" w:space="0" w:color="auto"/>
                                    <w:bottom w:val="none" w:sz="0" w:space="0" w:color="auto"/>
                                    <w:right w:val="none" w:sz="0" w:space="0" w:color="auto"/>
                                  </w:divBdr>
                                </w:div>
                                <w:div w:id="1112477912">
                                  <w:marLeft w:val="0"/>
                                  <w:marRight w:val="0"/>
                                  <w:marTop w:val="0"/>
                                  <w:marBottom w:val="0"/>
                                  <w:divBdr>
                                    <w:top w:val="none" w:sz="0" w:space="0" w:color="auto"/>
                                    <w:left w:val="none" w:sz="0" w:space="0" w:color="auto"/>
                                    <w:bottom w:val="none" w:sz="0" w:space="0" w:color="auto"/>
                                    <w:right w:val="none" w:sz="0" w:space="0" w:color="auto"/>
                                  </w:divBdr>
                                </w:div>
                                <w:div w:id="1273122612">
                                  <w:marLeft w:val="0"/>
                                  <w:marRight w:val="0"/>
                                  <w:marTop w:val="0"/>
                                  <w:marBottom w:val="0"/>
                                  <w:divBdr>
                                    <w:top w:val="none" w:sz="0" w:space="0" w:color="auto"/>
                                    <w:left w:val="none" w:sz="0" w:space="0" w:color="auto"/>
                                    <w:bottom w:val="none" w:sz="0" w:space="0" w:color="auto"/>
                                    <w:right w:val="none" w:sz="0" w:space="0" w:color="auto"/>
                                  </w:divBdr>
                                </w:div>
                                <w:div w:id="1575167181">
                                  <w:marLeft w:val="0"/>
                                  <w:marRight w:val="0"/>
                                  <w:marTop w:val="0"/>
                                  <w:marBottom w:val="0"/>
                                  <w:divBdr>
                                    <w:top w:val="none" w:sz="0" w:space="0" w:color="auto"/>
                                    <w:left w:val="none" w:sz="0" w:space="0" w:color="auto"/>
                                    <w:bottom w:val="none" w:sz="0" w:space="0" w:color="auto"/>
                                    <w:right w:val="none" w:sz="0" w:space="0" w:color="auto"/>
                                  </w:divBdr>
                                </w:div>
                                <w:div w:id="1761877252">
                                  <w:marLeft w:val="0"/>
                                  <w:marRight w:val="0"/>
                                  <w:marTop w:val="0"/>
                                  <w:marBottom w:val="0"/>
                                  <w:divBdr>
                                    <w:top w:val="none" w:sz="0" w:space="0" w:color="auto"/>
                                    <w:left w:val="none" w:sz="0" w:space="0" w:color="auto"/>
                                    <w:bottom w:val="none" w:sz="0" w:space="0" w:color="auto"/>
                                    <w:right w:val="none" w:sz="0" w:space="0" w:color="auto"/>
                                  </w:divBdr>
                                </w:div>
                                <w:div w:id="1847746149">
                                  <w:marLeft w:val="0"/>
                                  <w:marRight w:val="0"/>
                                  <w:marTop w:val="0"/>
                                  <w:marBottom w:val="0"/>
                                  <w:divBdr>
                                    <w:top w:val="none" w:sz="0" w:space="0" w:color="auto"/>
                                    <w:left w:val="none" w:sz="0" w:space="0" w:color="auto"/>
                                    <w:bottom w:val="none" w:sz="0" w:space="0" w:color="auto"/>
                                    <w:right w:val="none" w:sz="0" w:space="0" w:color="auto"/>
                                  </w:divBdr>
                                </w:div>
                                <w:div w:id="198839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27872">
      <w:bodyDiv w:val="1"/>
      <w:marLeft w:val="0"/>
      <w:marRight w:val="0"/>
      <w:marTop w:val="0"/>
      <w:marBottom w:val="0"/>
      <w:divBdr>
        <w:top w:val="none" w:sz="0" w:space="0" w:color="auto"/>
        <w:left w:val="none" w:sz="0" w:space="0" w:color="auto"/>
        <w:bottom w:val="none" w:sz="0" w:space="0" w:color="auto"/>
        <w:right w:val="none" w:sz="0" w:space="0" w:color="auto"/>
      </w:divBdr>
    </w:div>
    <w:div w:id="1386952066">
      <w:bodyDiv w:val="1"/>
      <w:marLeft w:val="0"/>
      <w:marRight w:val="0"/>
      <w:marTop w:val="0"/>
      <w:marBottom w:val="0"/>
      <w:divBdr>
        <w:top w:val="none" w:sz="0" w:space="0" w:color="auto"/>
        <w:left w:val="none" w:sz="0" w:space="0" w:color="auto"/>
        <w:bottom w:val="none" w:sz="0" w:space="0" w:color="auto"/>
        <w:right w:val="none" w:sz="0" w:space="0" w:color="auto"/>
      </w:divBdr>
    </w:div>
    <w:div w:id="1420640697">
      <w:bodyDiv w:val="1"/>
      <w:marLeft w:val="0"/>
      <w:marRight w:val="0"/>
      <w:marTop w:val="0"/>
      <w:marBottom w:val="0"/>
      <w:divBdr>
        <w:top w:val="none" w:sz="0" w:space="0" w:color="auto"/>
        <w:left w:val="none" w:sz="0" w:space="0" w:color="auto"/>
        <w:bottom w:val="none" w:sz="0" w:space="0" w:color="auto"/>
        <w:right w:val="none" w:sz="0" w:space="0" w:color="auto"/>
      </w:divBdr>
      <w:divsChild>
        <w:div w:id="469637688">
          <w:marLeft w:val="0"/>
          <w:marRight w:val="0"/>
          <w:marTop w:val="0"/>
          <w:marBottom w:val="0"/>
          <w:divBdr>
            <w:top w:val="none" w:sz="0" w:space="0" w:color="auto"/>
            <w:left w:val="none" w:sz="0" w:space="0" w:color="auto"/>
            <w:bottom w:val="none" w:sz="0" w:space="0" w:color="auto"/>
            <w:right w:val="none" w:sz="0" w:space="0" w:color="auto"/>
          </w:divBdr>
        </w:div>
      </w:divsChild>
    </w:div>
    <w:div w:id="1426538801">
      <w:bodyDiv w:val="1"/>
      <w:marLeft w:val="0"/>
      <w:marRight w:val="0"/>
      <w:marTop w:val="0"/>
      <w:marBottom w:val="0"/>
      <w:divBdr>
        <w:top w:val="none" w:sz="0" w:space="0" w:color="auto"/>
        <w:left w:val="none" w:sz="0" w:space="0" w:color="auto"/>
        <w:bottom w:val="none" w:sz="0" w:space="0" w:color="auto"/>
        <w:right w:val="none" w:sz="0" w:space="0" w:color="auto"/>
      </w:divBdr>
    </w:div>
    <w:div w:id="1448428292">
      <w:bodyDiv w:val="1"/>
      <w:marLeft w:val="0"/>
      <w:marRight w:val="0"/>
      <w:marTop w:val="0"/>
      <w:marBottom w:val="0"/>
      <w:divBdr>
        <w:top w:val="none" w:sz="0" w:space="0" w:color="auto"/>
        <w:left w:val="none" w:sz="0" w:space="0" w:color="auto"/>
        <w:bottom w:val="none" w:sz="0" w:space="0" w:color="auto"/>
        <w:right w:val="none" w:sz="0" w:space="0" w:color="auto"/>
      </w:divBdr>
    </w:div>
    <w:div w:id="1459689564">
      <w:bodyDiv w:val="1"/>
      <w:marLeft w:val="0"/>
      <w:marRight w:val="0"/>
      <w:marTop w:val="0"/>
      <w:marBottom w:val="0"/>
      <w:divBdr>
        <w:top w:val="none" w:sz="0" w:space="0" w:color="auto"/>
        <w:left w:val="none" w:sz="0" w:space="0" w:color="auto"/>
        <w:bottom w:val="none" w:sz="0" w:space="0" w:color="auto"/>
        <w:right w:val="none" w:sz="0" w:space="0" w:color="auto"/>
      </w:divBdr>
      <w:divsChild>
        <w:div w:id="1760827455">
          <w:marLeft w:val="0"/>
          <w:marRight w:val="-45"/>
          <w:marTop w:val="0"/>
          <w:marBottom w:val="0"/>
          <w:divBdr>
            <w:top w:val="none" w:sz="0" w:space="0" w:color="auto"/>
            <w:left w:val="none" w:sz="0" w:space="0" w:color="auto"/>
            <w:bottom w:val="none" w:sz="0" w:space="0" w:color="auto"/>
            <w:right w:val="none" w:sz="0" w:space="0" w:color="auto"/>
          </w:divBdr>
          <w:divsChild>
            <w:div w:id="1787851690">
              <w:marLeft w:val="0"/>
              <w:marRight w:val="0"/>
              <w:marTop w:val="0"/>
              <w:marBottom w:val="0"/>
              <w:divBdr>
                <w:top w:val="none" w:sz="0" w:space="0" w:color="auto"/>
                <w:left w:val="none" w:sz="0" w:space="0" w:color="auto"/>
                <w:bottom w:val="none" w:sz="0" w:space="0" w:color="auto"/>
                <w:right w:val="none" w:sz="0" w:space="0" w:color="auto"/>
              </w:divBdr>
              <w:divsChild>
                <w:div w:id="1326930276">
                  <w:marLeft w:val="0"/>
                  <w:marRight w:val="0"/>
                  <w:marTop w:val="0"/>
                  <w:marBottom w:val="0"/>
                  <w:divBdr>
                    <w:top w:val="none" w:sz="0" w:space="0" w:color="auto"/>
                    <w:left w:val="none" w:sz="0" w:space="0" w:color="auto"/>
                    <w:bottom w:val="none" w:sz="0" w:space="0" w:color="auto"/>
                    <w:right w:val="none" w:sz="0" w:space="0" w:color="auto"/>
                  </w:divBdr>
                  <w:divsChild>
                    <w:div w:id="1104809980">
                      <w:marLeft w:val="0"/>
                      <w:marRight w:val="0"/>
                      <w:marTop w:val="0"/>
                      <w:marBottom w:val="0"/>
                      <w:divBdr>
                        <w:top w:val="none" w:sz="0" w:space="0" w:color="auto"/>
                        <w:left w:val="none" w:sz="0" w:space="0" w:color="auto"/>
                        <w:bottom w:val="none" w:sz="0" w:space="0" w:color="auto"/>
                        <w:right w:val="none" w:sz="0" w:space="0" w:color="auto"/>
                      </w:divBdr>
                      <w:divsChild>
                        <w:div w:id="128783843">
                          <w:marLeft w:val="0"/>
                          <w:marRight w:val="0"/>
                          <w:marTop w:val="0"/>
                          <w:marBottom w:val="0"/>
                          <w:divBdr>
                            <w:top w:val="none" w:sz="0" w:space="0" w:color="auto"/>
                            <w:left w:val="none" w:sz="0" w:space="0" w:color="auto"/>
                            <w:bottom w:val="none" w:sz="0" w:space="0" w:color="auto"/>
                            <w:right w:val="none" w:sz="0" w:space="0" w:color="auto"/>
                          </w:divBdr>
                          <w:divsChild>
                            <w:div w:id="1257668080">
                              <w:marLeft w:val="0"/>
                              <w:marRight w:val="0"/>
                              <w:marTop w:val="0"/>
                              <w:marBottom w:val="150"/>
                              <w:divBdr>
                                <w:top w:val="none" w:sz="0" w:space="0" w:color="auto"/>
                                <w:left w:val="none" w:sz="0" w:space="0" w:color="auto"/>
                                <w:bottom w:val="none" w:sz="0" w:space="0" w:color="auto"/>
                                <w:right w:val="none" w:sz="0" w:space="0" w:color="auto"/>
                              </w:divBdr>
                              <w:divsChild>
                                <w:div w:id="214660892">
                                  <w:marLeft w:val="0"/>
                                  <w:marRight w:val="0"/>
                                  <w:marTop w:val="0"/>
                                  <w:marBottom w:val="0"/>
                                  <w:divBdr>
                                    <w:top w:val="none" w:sz="0" w:space="0" w:color="auto"/>
                                    <w:left w:val="none" w:sz="0" w:space="0" w:color="auto"/>
                                    <w:bottom w:val="none" w:sz="0" w:space="0" w:color="auto"/>
                                    <w:right w:val="none" w:sz="0" w:space="0" w:color="auto"/>
                                  </w:divBdr>
                                </w:div>
                                <w:div w:id="507914649">
                                  <w:marLeft w:val="0"/>
                                  <w:marRight w:val="0"/>
                                  <w:marTop w:val="0"/>
                                  <w:marBottom w:val="0"/>
                                  <w:divBdr>
                                    <w:top w:val="none" w:sz="0" w:space="0" w:color="auto"/>
                                    <w:left w:val="none" w:sz="0" w:space="0" w:color="auto"/>
                                    <w:bottom w:val="none" w:sz="0" w:space="0" w:color="auto"/>
                                    <w:right w:val="none" w:sz="0" w:space="0" w:color="auto"/>
                                  </w:divBdr>
                                </w:div>
                                <w:div w:id="548961100">
                                  <w:marLeft w:val="0"/>
                                  <w:marRight w:val="0"/>
                                  <w:marTop w:val="0"/>
                                  <w:marBottom w:val="0"/>
                                  <w:divBdr>
                                    <w:top w:val="none" w:sz="0" w:space="0" w:color="auto"/>
                                    <w:left w:val="none" w:sz="0" w:space="0" w:color="auto"/>
                                    <w:bottom w:val="none" w:sz="0" w:space="0" w:color="auto"/>
                                    <w:right w:val="none" w:sz="0" w:space="0" w:color="auto"/>
                                  </w:divBdr>
                                </w:div>
                                <w:div w:id="552890305">
                                  <w:marLeft w:val="0"/>
                                  <w:marRight w:val="0"/>
                                  <w:marTop w:val="0"/>
                                  <w:marBottom w:val="0"/>
                                  <w:divBdr>
                                    <w:top w:val="none" w:sz="0" w:space="0" w:color="auto"/>
                                    <w:left w:val="none" w:sz="0" w:space="0" w:color="auto"/>
                                    <w:bottom w:val="none" w:sz="0" w:space="0" w:color="auto"/>
                                    <w:right w:val="none" w:sz="0" w:space="0" w:color="auto"/>
                                  </w:divBdr>
                                </w:div>
                                <w:div w:id="560602672">
                                  <w:marLeft w:val="0"/>
                                  <w:marRight w:val="0"/>
                                  <w:marTop w:val="0"/>
                                  <w:marBottom w:val="0"/>
                                  <w:divBdr>
                                    <w:top w:val="none" w:sz="0" w:space="0" w:color="auto"/>
                                    <w:left w:val="none" w:sz="0" w:space="0" w:color="auto"/>
                                    <w:bottom w:val="none" w:sz="0" w:space="0" w:color="auto"/>
                                    <w:right w:val="none" w:sz="0" w:space="0" w:color="auto"/>
                                  </w:divBdr>
                                </w:div>
                                <w:div w:id="728915432">
                                  <w:marLeft w:val="0"/>
                                  <w:marRight w:val="0"/>
                                  <w:marTop w:val="0"/>
                                  <w:marBottom w:val="0"/>
                                  <w:divBdr>
                                    <w:top w:val="none" w:sz="0" w:space="0" w:color="auto"/>
                                    <w:left w:val="none" w:sz="0" w:space="0" w:color="auto"/>
                                    <w:bottom w:val="none" w:sz="0" w:space="0" w:color="auto"/>
                                    <w:right w:val="none" w:sz="0" w:space="0" w:color="auto"/>
                                  </w:divBdr>
                                </w:div>
                                <w:div w:id="816730407">
                                  <w:marLeft w:val="0"/>
                                  <w:marRight w:val="0"/>
                                  <w:marTop w:val="0"/>
                                  <w:marBottom w:val="0"/>
                                  <w:divBdr>
                                    <w:top w:val="none" w:sz="0" w:space="0" w:color="auto"/>
                                    <w:left w:val="none" w:sz="0" w:space="0" w:color="auto"/>
                                    <w:bottom w:val="none" w:sz="0" w:space="0" w:color="auto"/>
                                    <w:right w:val="none" w:sz="0" w:space="0" w:color="auto"/>
                                  </w:divBdr>
                                </w:div>
                                <w:div w:id="922950643">
                                  <w:marLeft w:val="0"/>
                                  <w:marRight w:val="0"/>
                                  <w:marTop w:val="0"/>
                                  <w:marBottom w:val="0"/>
                                  <w:divBdr>
                                    <w:top w:val="none" w:sz="0" w:space="0" w:color="auto"/>
                                    <w:left w:val="none" w:sz="0" w:space="0" w:color="auto"/>
                                    <w:bottom w:val="none" w:sz="0" w:space="0" w:color="auto"/>
                                    <w:right w:val="none" w:sz="0" w:space="0" w:color="auto"/>
                                  </w:divBdr>
                                </w:div>
                                <w:div w:id="1220944145">
                                  <w:marLeft w:val="0"/>
                                  <w:marRight w:val="0"/>
                                  <w:marTop w:val="0"/>
                                  <w:marBottom w:val="0"/>
                                  <w:divBdr>
                                    <w:top w:val="none" w:sz="0" w:space="0" w:color="auto"/>
                                    <w:left w:val="none" w:sz="0" w:space="0" w:color="auto"/>
                                    <w:bottom w:val="none" w:sz="0" w:space="0" w:color="auto"/>
                                    <w:right w:val="none" w:sz="0" w:space="0" w:color="auto"/>
                                  </w:divBdr>
                                </w:div>
                                <w:div w:id="1282686121">
                                  <w:marLeft w:val="0"/>
                                  <w:marRight w:val="0"/>
                                  <w:marTop w:val="0"/>
                                  <w:marBottom w:val="0"/>
                                  <w:divBdr>
                                    <w:top w:val="none" w:sz="0" w:space="0" w:color="auto"/>
                                    <w:left w:val="none" w:sz="0" w:space="0" w:color="auto"/>
                                    <w:bottom w:val="none" w:sz="0" w:space="0" w:color="auto"/>
                                    <w:right w:val="none" w:sz="0" w:space="0" w:color="auto"/>
                                  </w:divBdr>
                                </w:div>
                                <w:div w:id="1525898070">
                                  <w:marLeft w:val="0"/>
                                  <w:marRight w:val="0"/>
                                  <w:marTop w:val="0"/>
                                  <w:marBottom w:val="0"/>
                                  <w:divBdr>
                                    <w:top w:val="none" w:sz="0" w:space="0" w:color="auto"/>
                                    <w:left w:val="none" w:sz="0" w:space="0" w:color="auto"/>
                                    <w:bottom w:val="none" w:sz="0" w:space="0" w:color="auto"/>
                                    <w:right w:val="none" w:sz="0" w:space="0" w:color="auto"/>
                                  </w:divBdr>
                                </w:div>
                                <w:div w:id="1700399056">
                                  <w:marLeft w:val="0"/>
                                  <w:marRight w:val="0"/>
                                  <w:marTop w:val="0"/>
                                  <w:marBottom w:val="0"/>
                                  <w:divBdr>
                                    <w:top w:val="none" w:sz="0" w:space="0" w:color="auto"/>
                                    <w:left w:val="none" w:sz="0" w:space="0" w:color="auto"/>
                                    <w:bottom w:val="none" w:sz="0" w:space="0" w:color="auto"/>
                                    <w:right w:val="none" w:sz="0" w:space="0" w:color="auto"/>
                                  </w:divBdr>
                                </w:div>
                                <w:div w:id="1736194642">
                                  <w:marLeft w:val="0"/>
                                  <w:marRight w:val="0"/>
                                  <w:marTop w:val="0"/>
                                  <w:marBottom w:val="0"/>
                                  <w:divBdr>
                                    <w:top w:val="none" w:sz="0" w:space="0" w:color="auto"/>
                                    <w:left w:val="none" w:sz="0" w:space="0" w:color="auto"/>
                                    <w:bottom w:val="none" w:sz="0" w:space="0" w:color="auto"/>
                                    <w:right w:val="none" w:sz="0" w:space="0" w:color="auto"/>
                                  </w:divBdr>
                                </w:div>
                                <w:div w:id="177255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884752">
      <w:bodyDiv w:val="1"/>
      <w:marLeft w:val="0"/>
      <w:marRight w:val="0"/>
      <w:marTop w:val="0"/>
      <w:marBottom w:val="0"/>
      <w:divBdr>
        <w:top w:val="none" w:sz="0" w:space="0" w:color="auto"/>
        <w:left w:val="none" w:sz="0" w:space="0" w:color="auto"/>
        <w:bottom w:val="none" w:sz="0" w:space="0" w:color="auto"/>
        <w:right w:val="none" w:sz="0" w:space="0" w:color="auto"/>
      </w:divBdr>
    </w:div>
    <w:div w:id="1487549896">
      <w:bodyDiv w:val="1"/>
      <w:marLeft w:val="0"/>
      <w:marRight w:val="0"/>
      <w:marTop w:val="0"/>
      <w:marBottom w:val="0"/>
      <w:divBdr>
        <w:top w:val="none" w:sz="0" w:space="0" w:color="auto"/>
        <w:left w:val="none" w:sz="0" w:space="0" w:color="auto"/>
        <w:bottom w:val="none" w:sz="0" w:space="0" w:color="auto"/>
        <w:right w:val="none" w:sz="0" w:space="0" w:color="auto"/>
      </w:divBdr>
    </w:div>
    <w:div w:id="1516338869">
      <w:bodyDiv w:val="1"/>
      <w:marLeft w:val="0"/>
      <w:marRight w:val="0"/>
      <w:marTop w:val="0"/>
      <w:marBottom w:val="0"/>
      <w:divBdr>
        <w:top w:val="none" w:sz="0" w:space="0" w:color="auto"/>
        <w:left w:val="none" w:sz="0" w:space="0" w:color="auto"/>
        <w:bottom w:val="none" w:sz="0" w:space="0" w:color="auto"/>
        <w:right w:val="none" w:sz="0" w:space="0" w:color="auto"/>
      </w:divBdr>
    </w:div>
    <w:div w:id="1521041559">
      <w:bodyDiv w:val="1"/>
      <w:marLeft w:val="0"/>
      <w:marRight w:val="0"/>
      <w:marTop w:val="0"/>
      <w:marBottom w:val="0"/>
      <w:divBdr>
        <w:top w:val="none" w:sz="0" w:space="0" w:color="auto"/>
        <w:left w:val="none" w:sz="0" w:space="0" w:color="auto"/>
        <w:bottom w:val="none" w:sz="0" w:space="0" w:color="auto"/>
        <w:right w:val="none" w:sz="0" w:space="0" w:color="auto"/>
      </w:divBdr>
    </w:div>
    <w:div w:id="1611863439">
      <w:bodyDiv w:val="1"/>
      <w:marLeft w:val="0"/>
      <w:marRight w:val="0"/>
      <w:marTop w:val="0"/>
      <w:marBottom w:val="0"/>
      <w:divBdr>
        <w:top w:val="none" w:sz="0" w:space="0" w:color="auto"/>
        <w:left w:val="none" w:sz="0" w:space="0" w:color="auto"/>
        <w:bottom w:val="none" w:sz="0" w:space="0" w:color="auto"/>
        <w:right w:val="none" w:sz="0" w:space="0" w:color="auto"/>
      </w:divBdr>
      <w:divsChild>
        <w:div w:id="911426394">
          <w:marLeft w:val="0"/>
          <w:marRight w:val="0"/>
          <w:marTop w:val="0"/>
          <w:marBottom w:val="0"/>
          <w:divBdr>
            <w:top w:val="none" w:sz="0" w:space="0" w:color="auto"/>
            <w:left w:val="none" w:sz="0" w:space="0" w:color="auto"/>
            <w:bottom w:val="none" w:sz="0" w:space="0" w:color="auto"/>
            <w:right w:val="none" w:sz="0" w:space="0" w:color="auto"/>
          </w:divBdr>
          <w:divsChild>
            <w:div w:id="774979710">
              <w:marLeft w:val="0"/>
              <w:marRight w:val="0"/>
              <w:marTop w:val="0"/>
              <w:marBottom w:val="0"/>
              <w:divBdr>
                <w:top w:val="none" w:sz="0" w:space="0" w:color="auto"/>
                <w:left w:val="none" w:sz="0" w:space="0" w:color="auto"/>
                <w:bottom w:val="none" w:sz="0" w:space="0" w:color="auto"/>
                <w:right w:val="none" w:sz="0" w:space="0" w:color="auto"/>
              </w:divBdr>
              <w:divsChild>
                <w:div w:id="792332106">
                  <w:marLeft w:val="0"/>
                  <w:marRight w:val="0"/>
                  <w:marTop w:val="0"/>
                  <w:marBottom w:val="0"/>
                  <w:divBdr>
                    <w:top w:val="none" w:sz="0" w:space="0" w:color="auto"/>
                    <w:left w:val="none" w:sz="0" w:space="0" w:color="auto"/>
                    <w:bottom w:val="none" w:sz="0" w:space="0" w:color="auto"/>
                    <w:right w:val="none" w:sz="0" w:space="0" w:color="auto"/>
                  </w:divBdr>
                  <w:divsChild>
                    <w:div w:id="1200432162">
                      <w:marLeft w:val="0"/>
                      <w:marRight w:val="0"/>
                      <w:marTop w:val="0"/>
                      <w:marBottom w:val="0"/>
                      <w:divBdr>
                        <w:top w:val="none" w:sz="0" w:space="0" w:color="auto"/>
                        <w:left w:val="none" w:sz="0" w:space="0" w:color="auto"/>
                        <w:bottom w:val="none" w:sz="0" w:space="0" w:color="auto"/>
                        <w:right w:val="none" w:sz="0" w:space="0" w:color="auto"/>
                      </w:divBdr>
                      <w:divsChild>
                        <w:div w:id="206839081">
                          <w:marLeft w:val="0"/>
                          <w:marRight w:val="0"/>
                          <w:marTop w:val="0"/>
                          <w:marBottom w:val="0"/>
                          <w:divBdr>
                            <w:top w:val="none" w:sz="0" w:space="0" w:color="auto"/>
                            <w:left w:val="none" w:sz="0" w:space="0" w:color="auto"/>
                            <w:bottom w:val="none" w:sz="0" w:space="0" w:color="auto"/>
                            <w:right w:val="none" w:sz="0" w:space="0" w:color="auto"/>
                          </w:divBdr>
                          <w:divsChild>
                            <w:div w:id="1170409112">
                              <w:marLeft w:val="0"/>
                              <w:marRight w:val="0"/>
                              <w:marTop w:val="0"/>
                              <w:marBottom w:val="0"/>
                              <w:divBdr>
                                <w:top w:val="none" w:sz="0" w:space="0" w:color="auto"/>
                                <w:left w:val="none" w:sz="0" w:space="0" w:color="auto"/>
                                <w:bottom w:val="none" w:sz="0" w:space="0" w:color="auto"/>
                                <w:right w:val="none" w:sz="0" w:space="0" w:color="auto"/>
                              </w:divBdr>
                            </w:div>
                            <w:div w:id="1465808134">
                              <w:marLeft w:val="0"/>
                              <w:marRight w:val="0"/>
                              <w:marTop w:val="0"/>
                              <w:marBottom w:val="0"/>
                              <w:divBdr>
                                <w:top w:val="none" w:sz="0" w:space="0" w:color="auto"/>
                                <w:left w:val="none" w:sz="0" w:space="0" w:color="auto"/>
                                <w:bottom w:val="none" w:sz="0" w:space="0" w:color="auto"/>
                                <w:right w:val="none" w:sz="0" w:space="0" w:color="auto"/>
                              </w:divBdr>
                            </w:div>
                            <w:div w:id="18267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631205">
      <w:bodyDiv w:val="1"/>
      <w:marLeft w:val="0"/>
      <w:marRight w:val="0"/>
      <w:marTop w:val="0"/>
      <w:marBottom w:val="0"/>
      <w:divBdr>
        <w:top w:val="none" w:sz="0" w:space="0" w:color="auto"/>
        <w:left w:val="none" w:sz="0" w:space="0" w:color="auto"/>
        <w:bottom w:val="none" w:sz="0" w:space="0" w:color="auto"/>
        <w:right w:val="none" w:sz="0" w:space="0" w:color="auto"/>
      </w:divBdr>
      <w:divsChild>
        <w:div w:id="207229052">
          <w:marLeft w:val="0"/>
          <w:marRight w:val="0"/>
          <w:marTop w:val="0"/>
          <w:marBottom w:val="0"/>
          <w:divBdr>
            <w:top w:val="none" w:sz="0" w:space="0" w:color="auto"/>
            <w:left w:val="none" w:sz="0" w:space="0" w:color="auto"/>
            <w:bottom w:val="none" w:sz="0" w:space="0" w:color="auto"/>
            <w:right w:val="none" w:sz="0" w:space="0" w:color="auto"/>
          </w:divBdr>
        </w:div>
      </w:divsChild>
    </w:div>
    <w:div w:id="1632126891">
      <w:bodyDiv w:val="1"/>
      <w:marLeft w:val="0"/>
      <w:marRight w:val="0"/>
      <w:marTop w:val="0"/>
      <w:marBottom w:val="0"/>
      <w:divBdr>
        <w:top w:val="none" w:sz="0" w:space="0" w:color="auto"/>
        <w:left w:val="none" w:sz="0" w:space="0" w:color="auto"/>
        <w:bottom w:val="none" w:sz="0" w:space="0" w:color="auto"/>
        <w:right w:val="none" w:sz="0" w:space="0" w:color="auto"/>
      </w:divBdr>
    </w:div>
    <w:div w:id="1640844836">
      <w:bodyDiv w:val="1"/>
      <w:marLeft w:val="0"/>
      <w:marRight w:val="0"/>
      <w:marTop w:val="0"/>
      <w:marBottom w:val="0"/>
      <w:divBdr>
        <w:top w:val="none" w:sz="0" w:space="0" w:color="auto"/>
        <w:left w:val="none" w:sz="0" w:space="0" w:color="auto"/>
        <w:bottom w:val="none" w:sz="0" w:space="0" w:color="auto"/>
        <w:right w:val="none" w:sz="0" w:space="0" w:color="auto"/>
      </w:divBdr>
    </w:div>
    <w:div w:id="1662273842">
      <w:bodyDiv w:val="1"/>
      <w:marLeft w:val="0"/>
      <w:marRight w:val="0"/>
      <w:marTop w:val="0"/>
      <w:marBottom w:val="0"/>
      <w:divBdr>
        <w:top w:val="none" w:sz="0" w:space="0" w:color="auto"/>
        <w:left w:val="none" w:sz="0" w:space="0" w:color="auto"/>
        <w:bottom w:val="none" w:sz="0" w:space="0" w:color="auto"/>
        <w:right w:val="none" w:sz="0" w:space="0" w:color="auto"/>
      </w:divBdr>
    </w:div>
    <w:div w:id="1686708104">
      <w:bodyDiv w:val="1"/>
      <w:marLeft w:val="0"/>
      <w:marRight w:val="0"/>
      <w:marTop w:val="0"/>
      <w:marBottom w:val="0"/>
      <w:divBdr>
        <w:top w:val="none" w:sz="0" w:space="0" w:color="auto"/>
        <w:left w:val="none" w:sz="0" w:space="0" w:color="auto"/>
        <w:bottom w:val="none" w:sz="0" w:space="0" w:color="auto"/>
        <w:right w:val="none" w:sz="0" w:space="0" w:color="auto"/>
      </w:divBdr>
    </w:div>
    <w:div w:id="1707832000">
      <w:bodyDiv w:val="1"/>
      <w:marLeft w:val="0"/>
      <w:marRight w:val="0"/>
      <w:marTop w:val="0"/>
      <w:marBottom w:val="0"/>
      <w:divBdr>
        <w:top w:val="none" w:sz="0" w:space="0" w:color="auto"/>
        <w:left w:val="none" w:sz="0" w:space="0" w:color="auto"/>
        <w:bottom w:val="none" w:sz="0" w:space="0" w:color="auto"/>
        <w:right w:val="none" w:sz="0" w:space="0" w:color="auto"/>
      </w:divBdr>
      <w:divsChild>
        <w:div w:id="762072792">
          <w:marLeft w:val="0"/>
          <w:marRight w:val="0"/>
          <w:marTop w:val="0"/>
          <w:marBottom w:val="0"/>
          <w:divBdr>
            <w:top w:val="none" w:sz="0" w:space="0" w:color="auto"/>
            <w:left w:val="none" w:sz="0" w:space="0" w:color="auto"/>
            <w:bottom w:val="none" w:sz="0" w:space="0" w:color="auto"/>
            <w:right w:val="none" w:sz="0" w:space="0" w:color="auto"/>
          </w:divBdr>
        </w:div>
      </w:divsChild>
    </w:div>
    <w:div w:id="1731076814">
      <w:bodyDiv w:val="1"/>
      <w:marLeft w:val="0"/>
      <w:marRight w:val="0"/>
      <w:marTop w:val="0"/>
      <w:marBottom w:val="0"/>
      <w:divBdr>
        <w:top w:val="none" w:sz="0" w:space="0" w:color="auto"/>
        <w:left w:val="none" w:sz="0" w:space="0" w:color="auto"/>
        <w:bottom w:val="none" w:sz="0" w:space="0" w:color="auto"/>
        <w:right w:val="none" w:sz="0" w:space="0" w:color="auto"/>
      </w:divBdr>
    </w:div>
    <w:div w:id="1735085406">
      <w:bodyDiv w:val="1"/>
      <w:marLeft w:val="0"/>
      <w:marRight w:val="0"/>
      <w:marTop w:val="0"/>
      <w:marBottom w:val="0"/>
      <w:divBdr>
        <w:top w:val="none" w:sz="0" w:space="0" w:color="auto"/>
        <w:left w:val="none" w:sz="0" w:space="0" w:color="auto"/>
        <w:bottom w:val="none" w:sz="0" w:space="0" w:color="auto"/>
        <w:right w:val="none" w:sz="0" w:space="0" w:color="auto"/>
      </w:divBdr>
    </w:div>
    <w:div w:id="1737629107">
      <w:bodyDiv w:val="1"/>
      <w:marLeft w:val="0"/>
      <w:marRight w:val="0"/>
      <w:marTop w:val="0"/>
      <w:marBottom w:val="0"/>
      <w:divBdr>
        <w:top w:val="none" w:sz="0" w:space="0" w:color="auto"/>
        <w:left w:val="none" w:sz="0" w:space="0" w:color="auto"/>
        <w:bottom w:val="none" w:sz="0" w:space="0" w:color="auto"/>
        <w:right w:val="none" w:sz="0" w:space="0" w:color="auto"/>
      </w:divBdr>
    </w:div>
    <w:div w:id="1756003755">
      <w:bodyDiv w:val="1"/>
      <w:marLeft w:val="0"/>
      <w:marRight w:val="0"/>
      <w:marTop w:val="0"/>
      <w:marBottom w:val="0"/>
      <w:divBdr>
        <w:top w:val="none" w:sz="0" w:space="0" w:color="auto"/>
        <w:left w:val="none" w:sz="0" w:space="0" w:color="auto"/>
        <w:bottom w:val="none" w:sz="0" w:space="0" w:color="auto"/>
        <w:right w:val="none" w:sz="0" w:space="0" w:color="auto"/>
      </w:divBdr>
    </w:div>
    <w:div w:id="1789473838">
      <w:bodyDiv w:val="1"/>
      <w:marLeft w:val="0"/>
      <w:marRight w:val="0"/>
      <w:marTop w:val="0"/>
      <w:marBottom w:val="0"/>
      <w:divBdr>
        <w:top w:val="none" w:sz="0" w:space="0" w:color="auto"/>
        <w:left w:val="none" w:sz="0" w:space="0" w:color="auto"/>
        <w:bottom w:val="none" w:sz="0" w:space="0" w:color="auto"/>
        <w:right w:val="none" w:sz="0" w:space="0" w:color="auto"/>
      </w:divBdr>
    </w:div>
    <w:div w:id="1800686688">
      <w:bodyDiv w:val="1"/>
      <w:marLeft w:val="0"/>
      <w:marRight w:val="0"/>
      <w:marTop w:val="0"/>
      <w:marBottom w:val="0"/>
      <w:divBdr>
        <w:top w:val="none" w:sz="0" w:space="0" w:color="auto"/>
        <w:left w:val="none" w:sz="0" w:space="0" w:color="auto"/>
        <w:bottom w:val="none" w:sz="0" w:space="0" w:color="auto"/>
        <w:right w:val="none" w:sz="0" w:space="0" w:color="auto"/>
      </w:divBdr>
    </w:div>
    <w:div w:id="1827237691">
      <w:bodyDiv w:val="1"/>
      <w:marLeft w:val="0"/>
      <w:marRight w:val="0"/>
      <w:marTop w:val="0"/>
      <w:marBottom w:val="0"/>
      <w:divBdr>
        <w:top w:val="none" w:sz="0" w:space="0" w:color="auto"/>
        <w:left w:val="none" w:sz="0" w:space="0" w:color="auto"/>
        <w:bottom w:val="none" w:sz="0" w:space="0" w:color="auto"/>
        <w:right w:val="none" w:sz="0" w:space="0" w:color="auto"/>
      </w:divBdr>
    </w:div>
    <w:div w:id="1835337369">
      <w:bodyDiv w:val="1"/>
      <w:marLeft w:val="0"/>
      <w:marRight w:val="0"/>
      <w:marTop w:val="0"/>
      <w:marBottom w:val="0"/>
      <w:divBdr>
        <w:top w:val="none" w:sz="0" w:space="0" w:color="auto"/>
        <w:left w:val="none" w:sz="0" w:space="0" w:color="auto"/>
        <w:bottom w:val="none" w:sz="0" w:space="0" w:color="auto"/>
        <w:right w:val="none" w:sz="0" w:space="0" w:color="auto"/>
      </w:divBdr>
    </w:div>
    <w:div w:id="1872063464">
      <w:bodyDiv w:val="1"/>
      <w:marLeft w:val="0"/>
      <w:marRight w:val="0"/>
      <w:marTop w:val="0"/>
      <w:marBottom w:val="0"/>
      <w:divBdr>
        <w:top w:val="none" w:sz="0" w:space="0" w:color="auto"/>
        <w:left w:val="none" w:sz="0" w:space="0" w:color="auto"/>
        <w:bottom w:val="none" w:sz="0" w:space="0" w:color="auto"/>
        <w:right w:val="none" w:sz="0" w:space="0" w:color="auto"/>
      </w:divBdr>
    </w:div>
    <w:div w:id="1904022766">
      <w:bodyDiv w:val="1"/>
      <w:marLeft w:val="0"/>
      <w:marRight w:val="0"/>
      <w:marTop w:val="0"/>
      <w:marBottom w:val="0"/>
      <w:divBdr>
        <w:top w:val="none" w:sz="0" w:space="0" w:color="auto"/>
        <w:left w:val="none" w:sz="0" w:space="0" w:color="auto"/>
        <w:bottom w:val="none" w:sz="0" w:space="0" w:color="auto"/>
        <w:right w:val="none" w:sz="0" w:space="0" w:color="auto"/>
      </w:divBdr>
    </w:div>
    <w:div w:id="1904442099">
      <w:bodyDiv w:val="1"/>
      <w:marLeft w:val="0"/>
      <w:marRight w:val="0"/>
      <w:marTop w:val="0"/>
      <w:marBottom w:val="0"/>
      <w:divBdr>
        <w:top w:val="none" w:sz="0" w:space="0" w:color="auto"/>
        <w:left w:val="none" w:sz="0" w:space="0" w:color="auto"/>
        <w:bottom w:val="none" w:sz="0" w:space="0" w:color="auto"/>
        <w:right w:val="none" w:sz="0" w:space="0" w:color="auto"/>
      </w:divBdr>
    </w:div>
    <w:div w:id="1933706518">
      <w:bodyDiv w:val="1"/>
      <w:marLeft w:val="0"/>
      <w:marRight w:val="0"/>
      <w:marTop w:val="0"/>
      <w:marBottom w:val="0"/>
      <w:divBdr>
        <w:top w:val="none" w:sz="0" w:space="0" w:color="auto"/>
        <w:left w:val="none" w:sz="0" w:space="0" w:color="auto"/>
        <w:bottom w:val="none" w:sz="0" w:space="0" w:color="auto"/>
        <w:right w:val="none" w:sz="0" w:space="0" w:color="auto"/>
      </w:divBdr>
    </w:div>
    <w:div w:id="1939365201">
      <w:bodyDiv w:val="1"/>
      <w:marLeft w:val="0"/>
      <w:marRight w:val="0"/>
      <w:marTop w:val="0"/>
      <w:marBottom w:val="0"/>
      <w:divBdr>
        <w:top w:val="none" w:sz="0" w:space="0" w:color="auto"/>
        <w:left w:val="none" w:sz="0" w:space="0" w:color="auto"/>
        <w:bottom w:val="none" w:sz="0" w:space="0" w:color="auto"/>
        <w:right w:val="none" w:sz="0" w:space="0" w:color="auto"/>
      </w:divBdr>
      <w:divsChild>
        <w:div w:id="1695037023">
          <w:marLeft w:val="0"/>
          <w:marRight w:val="0"/>
          <w:marTop w:val="0"/>
          <w:marBottom w:val="0"/>
          <w:divBdr>
            <w:top w:val="none" w:sz="0" w:space="0" w:color="auto"/>
            <w:left w:val="none" w:sz="0" w:space="0" w:color="auto"/>
            <w:bottom w:val="none" w:sz="0" w:space="0" w:color="auto"/>
            <w:right w:val="none" w:sz="0" w:space="0" w:color="auto"/>
          </w:divBdr>
          <w:divsChild>
            <w:div w:id="2073237508">
              <w:marLeft w:val="0"/>
              <w:marRight w:val="0"/>
              <w:marTop w:val="0"/>
              <w:marBottom w:val="0"/>
              <w:divBdr>
                <w:top w:val="none" w:sz="0" w:space="0" w:color="auto"/>
                <w:left w:val="none" w:sz="0" w:space="0" w:color="auto"/>
                <w:bottom w:val="none" w:sz="0" w:space="0" w:color="auto"/>
                <w:right w:val="none" w:sz="0" w:space="0" w:color="auto"/>
              </w:divBdr>
              <w:divsChild>
                <w:div w:id="602156108">
                  <w:marLeft w:val="0"/>
                  <w:marRight w:val="0"/>
                  <w:marTop w:val="0"/>
                  <w:marBottom w:val="0"/>
                  <w:divBdr>
                    <w:top w:val="none" w:sz="0" w:space="0" w:color="auto"/>
                    <w:left w:val="none" w:sz="0" w:space="0" w:color="auto"/>
                    <w:bottom w:val="none" w:sz="0" w:space="0" w:color="auto"/>
                    <w:right w:val="none" w:sz="0" w:space="0" w:color="auto"/>
                  </w:divBdr>
                  <w:divsChild>
                    <w:div w:id="2009213265">
                      <w:marLeft w:val="0"/>
                      <w:marRight w:val="0"/>
                      <w:marTop w:val="75"/>
                      <w:marBottom w:val="0"/>
                      <w:divBdr>
                        <w:top w:val="none" w:sz="0" w:space="0" w:color="auto"/>
                        <w:left w:val="none" w:sz="0" w:space="0" w:color="auto"/>
                        <w:bottom w:val="none" w:sz="0" w:space="0" w:color="auto"/>
                        <w:right w:val="none" w:sz="0" w:space="0" w:color="auto"/>
                      </w:divBdr>
                      <w:divsChild>
                        <w:div w:id="333144334">
                          <w:marLeft w:val="0"/>
                          <w:marRight w:val="0"/>
                          <w:marTop w:val="225"/>
                          <w:marBottom w:val="0"/>
                          <w:divBdr>
                            <w:top w:val="none" w:sz="0" w:space="0" w:color="auto"/>
                            <w:left w:val="none" w:sz="0" w:space="0" w:color="auto"/>
                            <w:bottom w:val="none" w:sz="0" w:space="0" w:color="auto"/>
                            <w:right w:val="none" w:sz="0" w:space="0" w:color="auto"/>
                          </w:divBdr>
                          <w:divsChild>
                            <w:div w:id="155190683">
                              <w:marLeft w:val="0"/>
                              <w:marRight w:val="0"/>
                              <w:marTop w:val="150"/>
                              <w:marBottom w:val="0"/>
                              <w:divBdr>
                                <w:top w:val="none" w:sz="0" w:space="0" w:color="auto"/>
                                <w:left w:val="none" w:sz="0" w:space="0" w:color="auto"/>
                                <w:bottom w:val="none" w:sz="0" w:space="0" w:color="auto"/>
                                <w:right w:val="none" w:sz="0" w:space="0" w:color="auto"/>
                              </w:divBdr>
                              <w:divsChild>
                                <w:div w:id="403840182">
                                  <w:marLeft w:val="0"/>
                                  <w:marRight w:val="0"/>
                                  <w:marTop w:val="0"/>
                                  <w:marBottom w:val="120"/>
                                  <w:divBdr>
                                    <w:top w:val="none" w:sz="0" w:space="0" w:color="auto"/>
                                    <w:left w:val="none" w:sz="0" w:space="0" w:color="auto"/>
                                    <w:bottom w:val="none" w:sz="0" w:space="0" w:color="auto"/>
                                    <w:right w:val="none" w:sz="0" w:space="0" w:color="auto"/>
                                  </w:divBdr>
                                  <w:divsChild>
                                    <w:div w:id="1856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456221">
      <w:bodyDiv w:val="1"/>
      <w:marLeft w:val="0"/>
      <w:marRight w:val="0"/>
      <w:marTop w:val="0"/>
      <w:marBottom w:val="0"/>
      <w:divBdr>
        <w:top w:val="none" w:sz="0" w:space="0" w:color="auto"/>
        <w:left w:val="none" w:sz="0" w:space="0" w:color="auto"/>
        <w:bottom w:val="none" w:sz="0" w:space="0" w:color="auto"/>
        <w:right w:val="none" w:sz="0" w:space="0" w:color="auto"/>
      </w:divBdr>
    </w:div>
    <w:div w:id="1966423221">
      <w:bodyDiv w:val="1"/>
      <w:marLeft w:val="0"/>
      <w:marRight w:val="0"/>
      <w:marTop w:val="0"/>
      <w:marBottom w:val="0"/>
      <w:divBdr>
        <w:top w:val="none" w:sz="0" w:space="0" w:color="auto"/>
        <w:left w:val="none" w:sz="0" w:space="0" w:color="auto"/>
        <w:bottom w:val="none" w:sz="0" w:space="0" w:color="auto"/>
        <w:right w:val="none" w:sz="0" w:space="0" w:color="auto"/>
      </w:divBdr>
    </w:div>
    <w:div w:id="2004356783">
      <w:bodyDiv w:val="1"/>
      <w:marLeft w:val="0"/>
      <w:marRight w:val="0"/>
      <w:marTop w:val="0"/>
      <w:marBottom w:val="0"/>
      <w:divBdr>
        <w:top w:val="none" w:sz="0" w:space="0" w:color="auto"/>
        <w:left w:val="none" w:sz="0" w:space="0" w:color="auto"/>
        <w:bottom w:val="none" w:sz="0" w:space="0" w:color="auto"/>
        <w:right w:val="none" w:sz="0" w:space="0" w:color="auto"/>
      </w:divBdr>
    </w:div>
    <w:div w:id="2033802719">
      <w:bodyDiv w:val="1"/>
      <w:marLeft w:val="0"/>
      <w:marRight w:val="0"/>
      <w:marTop w:val="0"/>
      <w:marBottom w:val="0"/>
      <w:divBdr>
        <w:top w:val="none" w:sz="0" w:space="0" w:color="auto"/>
        <w:left w:val="none" w:sz="0" w:space="0" w:color="auto"/>
        <w:bottom w:val="none" w:sz="0" w:space="0" w:color="auto"/>
        <w:right w:val="none" w:sz="0" w:space="0" w:color="auto"/>
      </w:divBdr>
    </w:div>
    <w:div w:id="2065518248">
      <w:bodyDiv w:val="1"/>
      <w:marLeft w:val="0"/>
      <w:marRight w:val="0"/>
      <w:marTop w:val="0"/>
      <w:marBottom w:val="0"/>
      <w:divBdr>
        <w:top w:val="none" w:sz="0" w:space="0" w:color="auto"/>
        <w:left w:val="none" w:sz="0" w:space="0" w:color="auto"/>
        <w:bottom w:val="none" w:sz="0" w:space="0" w:color="auto"/>
        <w:right w:val="none" w:sz="0" w:space="0" w:color="auto"/>
      </w:divBdr>
    </w:div>
    <w:div w:id="2099863274">
      <w:bodyDiv w:val="1"/>
      <w:marLeft w:val="0"/>
      <w:marRight w:val="0"/>
      <w:marTop w:val="0"/>
      <w:marBottom w:val="0"/>
      <w:divBdr>
        <w:top w:val="none" w:sz="0" w:space="0" w:color="auto"/>
        <w:left w:val="none" w:sz="0" w:space="0" w:color="auto"/>
        <w:bottom w:val="none" w:sz="0" w:space="0" w:color="auto"/>
        <w:right w:val="none" w:sz="0" w:space="0" w:color="auto"/>
      </w:divBdr>
    </w:div>
    <w:div w:id="2100709089">
      <w:bodyDiv w:val="1"/>
      <w:marLeft w:val="0"/>
      <w:marRight w:val="0"/>
      <w:marTop w:val="0"/>
      <w:marBottom w:val="0"/>
      <w:divBdr>
        <w:top w:val="none" w:sz="0" w:space="0" w:color="auto"/>
        <w:left w:val="none" w:sz="0" w:space="0" w:color="auto"/>
        <w:bottom w:val="none" w:sz="0" w:space="0" w:color="auto"/>
        <w:right w:val="none" w:sz="0" w:space="0" w:color="auto"/>
      </w:divBdr>
    </w:div>
    <w:div w:id="2101632230">
      <w:bodyDiv w:val="1"/>
      <w:marLeft w:val="0"/>
      <w:marRight w:val="0"/>
      <w:marTop w:val="0"/>
      <w:marBottom w:val="0"/>
      <w:divBdr>
        <w:top w:val="none" w:sz="0" w:space="0" w:color="auto"/>
        <w:left w:val="none" w:sz="0" w:space="0" w:color="auto"/>
        <w:bottom w:val="none" w:sz="0" w:space="0" w:color="auto"/>
        <w:right w:val="none" w:sz="0" w:space="0" w:color="auto"/>
      </w:divBdr>
    </w:div>
    <w:div w:id="2107580100">
      <w:bodyDiv w:val="1"/>
      <w:marLeft w:val="0"/>
      <w:marRight w:val="0"/>
      <w:marTop w:val="0"/>
      <w:marBottom w:val="0"/>
      <w:divBdr>
        <w:top w:val="none" w:sz="0" w:space="0" w:color="auto"/>
        <w:left w:val="none" w:sz="0" w:space="0" w:color="auto"/>
        <w:bottom w:val="none" w:sz="0" w:space="0" w:color="auto"/>
        <w:right w:val="none" w:sz="0" w:space="0" w:color="auto"/>
      </w:divBdr>
    </w:div>
    <w:div w:id="2122455259">
      <w:bodyDiv w:val="1"/>
      <w:marLeft w:val="0"/>
      <w:marRight w:val="0"/>
      <w:marTop w:val="0"/>
      <w:marBottom w:val="0"/>
      <w:divBdr>
        <w:top w:val="none" w:sz="0" w:space="0" w:color="auto"/>
        <w:left w:val="none" w:sz="0" w:space="0" w:color="auto"/>
        <w:bottom w:val="none" w:sz="0" w:space="0" w:color="auto"/>
        <w:right w:val="none" w:sz="0" w:space="0" w:color="auto"/>
      </w:divBdr>
    </w:div>
    <w:div w:id="2125685426">
      <w:bodyDiv w:val="1"/>
      <w:marLeft w:val="0"/>
      <w:marRight w:val="0"/>
      <w:marTop w:val="0"/>
      <w:marBottom w:val="0"/>
      <w:divBdr>
        <w:top w:val="none" w:sz="0" w:space="0" w:color="auto"/>
        <w:left w:val="none" w:sz="0" w:space="0" w:color="auto"/>
        <w:bottom w:val="none" w:sz="0" w:space="0" w:color="auto"/>
        <w:right w:val="none" w:sz="0" w:space="0" w:color="auto"/>
      </w:divBdr>
      <w:divsChild>
        <w:div w:id="2139762621">
          <w:marLeft w:val="0"/>
          <w:marRight w:val="0"/>
          <w:marTop w:val="0"/>
          <w:marBottom w:val="0"/>
          <w:divBdr>
            <w:top w:val="none" w:sz="0" w:space="0" w:color="auto"/>
            <w:left w:val="none" w:sz="0" w:space="0" w:color="auto"/>
            <w:bottom w:val="none" w:sz="0" w:space="0" w:color="auto"/>
            <w:right w:val="none" w:sz="0" w:space="0" w:color="auto"/>
          </w:divBdr>
          <w:divsChild>
            <w:div w:id="1766070897">
              <w:marLeft w:val="0"/>
              <w:marRight w:val="0"/>
              <w:marTop w:val="0"/>
              <w:marBottom w:val="0"/>
              <w:divBdr>
                <w:top w:val="none" w:sz="0" w:space="0" w:color="auto"/>
                <w:left w:val="none" w:sz="0" w:space="0" w:color="auto"/>
                <w:bottom w:val="none" w:sz="0" w:space="0" w:color="auto"/>
                <w:right w:val="none" w:sz="0" w:space="0" w:color="auto"/>
              </w:divBdr>
              <w:divsChild>
                <w:div w:id="1146513658">
                  <w:marLeft w:val="0"/>
                  <w:marRight w:val="0"/>
                  <w:marTop w:val="0"/>
                  <w:marBottom w:val="0"/>
                  <w:divBdr>
                    <w:top w:val="none" w:sz="0" w:space="0" w:color="auto"/>
                    <w:left w:val="none" w:sz="0" w:space="0" w:color="auto"/>
                    <w:bottom w:val="none" w:sz="0" w:space="0" w:color="auto"/>
                    <w:right w:val="none" w:sz="0" w:space="0" w:color="auto"/>
                  </w:divBdr>
                  <w:divsChild>
                    <w:div w:id="260989967">
                      <w:marLeft w:val="0"/>
                      <w:marRight w:val="0"/>
                      <w:marTop w:val="0"/>
                      <w:marBottom w:val="0"/>
                      <w:divBdr>
                        <w:top w:val="none" w:sz="0" w:space="0" w:color="auto"/>
                        <w:left w:val="none" w:sz="0" w:space="0" w:color="auto"/>
                        <w:bottom w:val="none" w:sz="0" w:space="0" w:color="auto"/>
                        <w:right w:val="none" w:sz="0" w:space="0" w:color="auto"/>
                      </w:divBdr>
                      <w:divsChild>
                        <w:div w:id="726729095">
                          <w:marLeft w:val="0"/>
                          <w:marRight w:val="0"/>
                          <w:marTop w:val="0"/>
                          <w:marBottom w:val="0"/>
                          <w:divBdr>
                            <w:top w:val="none" w:sz="0" w:space="0" w:color="auto"/>
                            <w:left w:val="none" w:sz="0" w:space="0" w:color="auto"/>
                            <w:bottom w:val="none" w:sz="0" w:space="0" w:color="auto"/>
                            <w:right w:val="none" w:sz="0" w:space="0" w:color="auto"/>
                          </w:divBdr>
                          <w:divsChild>
                            <w:div w:id="426002848">
                              <w:marLeft w:val="0"/>
                              <w:marRight w:val="0"/>
                              <w:marTop w:val="0"/>
                              <w:marBottom w:val="0"/>
                              <w:divBdr>
                                <w:top w:val="none" w:sz="0" w:space="0" w:color="auto"/>
                                <w:left w:val="none" w:sz="0" w:space="0" w:color="auto"/>
                                <w:bottom w:val="none" w:sz="0" w:space="0" w:color="auto"/>
                                <w:right w:val="none" w:sz="0" w:space="0" w:color="auto"/>
                              </w:divBdr>
                            </w:div>
                            <w:div w:id="487138831">
                              <w:marLeft w:val="0"/>
                              <w:marRight w:val="0"/>
                              <w:marTop w:val="0"/>
                              <w:marBottom w:val="0"/>
                              <w:divBdr>
                                <w:top w:val="none" w:sz="0" w:space="0" w:color="auto"/>
                                <w:left w:val="none" w:sz="0" w:space="0" w:color="auto"/>
                                <w:bottom w:val="none" w:sz="0" w:space="0" w:color="auto"/>
                                <w:right w:val="none" w:sz="0" w:space="0" w:color="auto"/>
                              </w:divBdr>
                            </w:div>
                            <w:div w:id="15247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087731">
      <w:bodyDiv w:val="1"/>
      <w:marLeft w:val="0"/>
      <w:marRight w:val="0"/>
      <w:marTop w:val="0"/>
      <w:marBottom w:val="0"/>
      <w:divBdr>
        <w:top w:val="none" w:sz="0" w:space="0" w:color="auto"/>
        <w:left w:val="none" w:sz="0" w:space="0" w:color="auto"/>
        <w:bottom w:val="none" w:sz="0" w:space="0" w:color="auto"/>
        <w:right w:val="none" w:sz="0" w:space="0" w:color="auto"/>
      </w:divBdr>
    </w:div>
    <w:div w:id="214003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iela.cezbg.corp:2222/Dispatcher.aspx?Destination=Document&amp;Method=OpenRef&amp;Idref=5047273&amp;Category=normi&amp;lang=bg-BG" TargetMode="External"/><Relationship Id="rId18" Type="http://schemas.openxmlformats.org/officeDocument/2006/relationships/hyperlink" Target="http://www.cez-rp.bg/bg/standarti-metodiki/metodiki" TargetMode="External"/><Relationship Id="rId26" Type="http://schemas.openxmlformats.org/officeDocument/2006/relationships/oleObject" Target="embeddings/Microsoft_Word_97_-_2003_Document1.doc"/><Relationship Id="rId39" Type="http://schemas.openxmlformats.org/officeDocument/2006/relationships/hyperlink" Target="http://www.aop.bg/" TargetMode="Externa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ciela.cezbg.corp:2222/Document/LinkToDocumentReference?fromDocumentId=2136735703&amp;dbId=0&amp;refId=27035071" TargetMode="External"/><Relationship Id="rId42" Type="http://schemas.openxmlformats.org/officeDocument/2006/relationships/hyperlink" Target="http://ciela.cezbg.corp:2222/Document/LinkToDocumentReference?fromDocumentId=2136735703&amp;dbId=0&amp;refId=27036885"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iela.cezbg.corp:2222/Dispatcher.aspx?Destination=Document&amp;Method=OpenRef&amp;Idref=5047272&amp;Category=normi&amp;lang=bg-BG" TargetMode="External"/><Relationship Id="rId17" Type="http://schemas.openxmlformats.org/officeDocument/2006/relationships/hyperlink" Target="javascript:;" TargetMode="External"/><Relationship Id="rId25" Type="http://schemas.openxmlformats.org/officeDocument/2006/relationships/image" Target="media/image5.emf"/><Relationship Id="rId33" Type="http://schemas.openxmlformats.org/officeDocument/2006/relationships/hyperlink" Target="http://ciela.cezbg.corp:2222/Document/LinkToDocumentReference?fromDocumentId=2136735703&amp;dbId=0&amp;refId=27035070" TargetMode="External"/><Relationship Id="rId38" Type="http://schemas.openxmlformats.org/officeDocument/2006/relationships/hyperlink" Target="http://ec.europa.eu/DocsRoom/documents/17242"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image" Target="media/image2.png"/><Relationship Id="rId29" Type="http://schemas.openxmlformats.org/officeDocument/2006/relationships/header" Target="header1.xml"/><Relationship Id="rId41" Type="http://schemas.openxmlformats.org/officeDocument/2006/relationships/hyperlink" Target="http://ciela.cezbg.corp:2222/Document/LinkToDocumentReference?fromDocumentId=2136735703&amp;dbId=0&amp;refId=270350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iela.cezbg.corp:2222/Dispatcher.aspx?Destination=Document&amp;Method=OpenRef&amp;Idref=5047271&amp;Category=normi&amp;lang=bg-BG" TargetMode="External"/><Relationship Id="rId24" Type="http://schemas.openxmlformats.org/officeDocument/2006/relationships/package" Target="embeddings/Microsoft_Word_Document1.docx"/><Relationship Id="rId32" Type="http://schemas.openxmlformats.org/officeDocument/2006/relationships/oleObject" Target="embeddings/oleObject3.bin"/><Relationship Id="rId37" Type="http://schemas.openxmlformats.org/officeDocument/2006/relationships/hyperlink" Target="https://ec.europa.eu/tools/espd/filter?lang=bg" TargetMode="External"/><Relationship Id="rId40" Type="http://schemas.openxmlformats.org/officeDocument/2006/relationships/hyperlink" Target="http://ciela.cezbg.corp:2222/Document/LinkToDocumentReference?fromDocumentId=2136735703&amp;dbId=0&amp;refId=27035070" TargetMode="External"/><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javascript:;" TargetMode="External"/><Relationship Id="rId23" Type="http://schemas.openxmlformats.org/officeDocument/2006/relationships/image" Target="media/image4.emf"/><Relationship Id="rId28" Type="http://schemas.openxmlformats.org/officeDocument/2006/relationships/oleObject" Target="embeddings/oleObject2.bin"/><Relationship Id="rId36" Type="http://schemas.openxmlformats.org/officeDocument/2006/relationships/hyperlink" Target="https://platform.negometrix.com/PublicBuyerProfile/CompanyPublishedTenders.aspx?companyId=20808" TargetMode="External"/><Relationship Id="rId10" Type="http://schemas.openxmlformats.org/officeDocument/2006/relationships/hyperlink" Target="javascript:;" TargetMode="External"/><Relationship Id="rId19" Type="http://schemas.openxmlformats.org/officeDocument/2006/relationships/image" Target="media/image1.png"/><Relationship Id="rId31" Type="http://schemas.openxmlformats.org/officeDocument/2006/relationships/image" Target="media/image7.wmf"/><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cez-rp.bg/bg/standarti-metodiki/metodiki" TargetMode="External"/><Relationship Id="rId14" Type="http://schemas.openxmlformats.org/officeDocument/2006/relationships/hyperlink" Target="http://ciela.cezbg.corp:2222/Document/LinkToDocumentReference?fromDocumentId=2135163904&amp;dbId=0&amp;refId=16991995"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footer" Target="footer1.xml"/><Relationship Id="rId35" Type="http://schemas.openxmlformats.org/officeDocument/2006/relationships/hyperlink" Target="http://ciela.cezbg.corp:2222/Document/LinkToDocumentReference?fromDocumentId=2136735703&amp;dbId=0&amp;refId=27036885" TargetMode="External"/><Relationship Id="rId43" Type="http://schemas.openxmlformats.org/officeDocument/2006/relationships/hyperlink" Target="http://ciela.cezbg.corp:2222/Document/LinkToDocumentReference?fromDocumentId=2136014509&amp;dbId=0&amp;refId=27087984" TargetMode="Externa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DDE99-8717-43C7-B7F2-B1B15CA2C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36827</Words>
  <Characters>209920</Characters>
  <Application>Microsoft Office Word</Application>
  <DocSecurity>0</DocSecurity>
  <Lines>1749</Lines>
  <Paragraphs>492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CEZBG</Company>
  <LinksUpToDate>false</LinksUpToDate>
  <CharactersWithSpaces>246255</CharactersWithSpaces>
  <SharedDoc>false</SharedDoc>
  <HLinks>
    <vt:vector size="72" baseType="variant">
      <vt:variant>
        <vt:i4>7798902</vt:i4>
      </vt:variant>
      <vt:variant>
        <vt:i4>48</vt:i4>
      </vt:variant>
      <vt:variant>
        <vt:i4>0</vt:i4>
      </vt:variant>
      <vt:variant>
        <vt:i4>5</vt:i4>
      </vt:variant>
      <vt:variant>
        <vt:lpwstr>http://www.aop.bg/</vt:lpwstr>
      </vt:variant>
      <vt:variant>
        <vt:lpwstr/>
      </vt:variant>
      <vt:variant>
        <vt:i4>8061037</vt:i4>
      </vt:variant>
      <vt:variant>
        <vt:i4>45</vt:i4>
      </vt:variant>
      <vt:variant>
        <vt:i4>0</vt:i4>
      </vt:variant>
      <vt:variant>
        <vt:i4>5</vt:i4>
      </vt:variant>
      <vt:variant>
        <vt:lpwstr>https://platform.negometrix.com/PublicBuyerProfile/CompanyPublishedTenders.aspx?companyId=20808</vt:lpwstr>
      </vt:variant>
      <vt:variant>
        <vt:lpwstr/>
      </vt:variant>
      <vt:variant>
        <vt:i4>3801203</vt:i4>
      </vt:variant>
      <vt:variant>
        <vt:i4>27</vt:i4>
      </vt:variant>
      <vt:variant>
        <vt:i4>0</vt:i4>
      </vt:variant>
      <vt:variant>
        <vt:i4>5</vt:i4>
      </vt:variant>
      <vt:variant>
        <vt:lpwstr>http://www.cez-rp.bg/bg/tehnicheska-informacia/standarti-metodiki/metodiki.html</vt:lpwstr>
      </vt:variant>
      <vt:variant>
        <vt:lpwstr/>
      </vt:variant>
      <vt:variant>
        <vt:i4>4522071</vt:i4>
      </vt:variant>
      <vt:variant>
        <vt:i4>24</vt:i4>
      </vt:variant>
      <vt:variant>
        <vt:i4>0</vt:i4>
      </vt:variant>
      <vt:variant>
        <vt:i4>5</vt:i4>
      </vt:variant>
      <vt:variant>
        <vt:lpwstr>javascript:;</vt:lpwstr>
      </vt:variant>
      <vt:variant>
        <vt:lpwstr/>
      </vt:variant>
      <vt:variant>
        <vt:i4>4522071</vt:i4>
      </vt:variant>
      <vt:variant>
        <vt:i4>21</vt:i4>
      </vt:variant>
      <vt:variant>
        <vt:i4>0</vt:i4>
      </vt:variant>
      <vt:variant>
        <vt:i4>5</vt:i4>
      </vt:variant>
      <vt:variant>
        <vt:lpwstr>javascript:;</vt:lpwstr>
      </vt:variant>
      <vt:variant>
        <vt:lpwstr/>
      </vt:variant>
      <vt:variant>
        <vt:i4>4522071</vt:i4>
      </vt:variant>
      <vt:variant>
        <vt:i4>18</vt:i4>
      </vt:variant>
      <vt:variant>
        <vt:i4>0</vt:i4>
      </vt:variant>
      <vt:variant>
        <vt:i4>5</vt:i4>
      </vt:variant>
      <vt:variant>
        <vt:lpwstr>javascript:;</vt:lpwstr>
      </vt:variant>
      <vt:variant>
        <vt:lpwstr/>
      </vt:variant>
      <vt:variant>
        <vt:i4>5111896</vt:i4>
      </vt:variant>
      <vt:variant>
        <vt:i4>15</vt:i4>
      </vt:variant>
      <vt:variant>
        <vt:i4>0</vt:i4>
      </vt:variant>
      <vt:variant>
        <vt:i4>5</vt:i4>
      </vt:variant>
      <vt:variant>
        <vt:lpwstr>http://ciela.cezbg.corp:2222/Document/LinkToDocumentReference?fromDocumentId=2135163904&amp;dbId=0&amp;refId=16991995</vt:lpwstr>
      </vt:variant>
      <vt:variant>
        <vt:lpwstr/>
      </vt:variant>
      <vt:variant>
        <vt:i4>4784209</vt:i4>
      </vt:variant>
      <vt:variant>
        <vt:i4>12</vt:i4>
      </vt:variant>
      <vt:variant>
        <vt:i4>0</vt:i4>
      </vt:variant>
      <vt:variant>
        <vt:i4>5</vt:i4>
      </vt:variant>
      <vt:variant>
        <vt:lpwstr>http://ciela.cezbg.corp:2222/Dispatcher.aspx?Destination=Document&amp;Method=OpenRef&amp;Idref=5047273&amp;Category=normi&amp;lang=bg-BG</vt:lpwstr>
      </vt:variant>
      <vt:variant>
        <vt:lpwstr/>
      </vt:variant>
      <vt:variant>
        <vt:i4>4718673</vt:i4>
      </vt:variant>
      <vt:variant>
        <vt:i4>9</vt:i4>
      </vt:variant>
      <vt:variant>
        <vt:i4>0</vt:i4>
      </vt:variant>
      <vt:variant>
        <vt:i4>5</vt:i4>
      </vt:variant>
      <vt:variant>
        <vt:lpwstr>http://ciela.cezbg.corp:2222/Dispatcher.aspx?Destination=Document&amp;Method=OpenRef&amp;Idref=5047272&amp;Category=normi&amp;lang=bg-BG</vt:lpwstr>
      </vt:variant>
      <vt:variant>
        <vt:lpwstr/>
      </vt:variant>
      <vt:variant>
        <vt:i4>4915281</vt:i4>
      </vt:variant>
      <vt:variant>
        <vt:i4>6</vt:i4>
      </vt:variant>
      <vt:variant>
        <vt:i4>0</vt:i4>
      </vt:variant>
      <vt:variant>
        <vt:i4>5</vt:i4>
      </vt:variant>
      <vt:variant>
        <vt:lpwstr>http://ciela.cezbg.corp:2222/Dispatcher.aspx?Destination=Document&amp;Method=OpenRef&amp;Idref=5047271&amp;Category=normi&amp;lang=bg-BG</vt:lpwstr>
      </vt:variant>
      <vt:variant>
        <vt:lpwstr/>
      </vt:variant>
      <vt:variant>
        <vt:i4>4522071</vt:i4>
      </vt:variant>
      <vt:variant>
        <vt:i4>3</vt:i4>
      </vt:variant>
      <vt:variant>
        <vt:i4>0</vt:i4>
      </vt:variant>
      <vt:variant>
        <vt:i4>5</vt:i4>
      </vt:variant>
      <vt:variant>
        <vt:lpwstr>javascript:;</vt:lpwstr>
      </vt:variant>
      <vt:variant>
        <vt:lpwstr/>
      </vt:variant>
      <vt:variant>
        <vt:i4>3801203</vt:i4>
      </vt:variant>
      <vt:variant>
        <vt:i4>0</vt:i4>
      </vt:variant>
      <vt:variant>
        <vt:i4>0</vt:i4>
      </vt:variant>
      <vt:variant>
        <vt:i4>5</vt:i4>
      </vt:variant>
      <vt:variant>
        <vt:lpwstr>http://www.cez-rp.bg/bg/tehnicheska-informacia/standarti-metodiki/metodiki.html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radosveta.toncheva</dc:creator>
  <cp:lastModifiedBy>Anna Ikonomova</cp:lastModifiedBy>
  <cp:revision>25</cp:revision>
  <cp:lastPrinted>2018-09-14T05:41:00Z</cp:lastPrinted>
  <dcterms:created xsi:type="dcterms:W3CDTF">2018-08-15T07:56:00Z</dcterms:created>
  <dcterms:modified xsi:type="dcterms:W3CDTF">2018-09-14T05:41:00Z</dcterms:modified>
</cp:coreProperties>
</file>