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F7F5" w14:textId="77777777" w:rsidR="002B792A" w:rsidRPr="00EF16CF" w:rsidRDefault="002B792A" w:rsidP="002B792A">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56"/>
          <w:szCs w:val="56"/>
          <w:lang w:eastAsia="x-none"/>
        </w:rPr>
      </w:pPr>
      <w:r w:rsidRPr="00EF16CF">
        <w:rPr>
          <w:rFonts w:ascii="Times New Roman" w:eastAsia="Times New Roman" w:hAnsi="Times New Roman"/>
          <w:sz w:val="56"/>
          <w:szCs w:val="56"/>
          <w:lang w:eastAsia="x-none"/>
        </w:rPr>
        <w:t>СТОЛИЧНА ОБЩИНА</w:t>
      </w:r>
    </w:p>
    <w:p w14:paraId="00B933CC" w14:textId="77777777" w:rsidR="002B792A" w:rsidRPr="00EF16CF" w:rsidRDefault="002B792A" w:rsidP="002B792A">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5C04B8A7" w14:textId="77777777" w:rsidR="002B792A" w:rsidRPr="00EF16CF" w:rsidRDefault="002B792A" w:rsidP="002B792A">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3C2CCA91" w14:textId="77777777" w:rsidR="002B792A" w:rsidRPr="00EF16CF" w:rsidRDefault="002B792A" w:rsidP="002B792A">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1D63F133" w14:textId="77777777" w:rsidR="002B792A" w:rsidRPr="00EF16CF" w:rsidRDefault="002B792A" w:rsidP="002B792A">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sz w:val="40"/>
          <w:szCs w:val="40"/>
          <w:lang w:eastAsia="x-none"/>
        </w:rPr>
      </w:pPr>
      <w:r w:rsidRPr="00EF16CF">
        <w:rPr>
          <w:rFonts w:ascii="Times New Roman" w:eastAsia="Times New Roman" w:hAnsi="Times New Roman"/>
          <w:sz w:val="40"/>
          <w:szCs w:val="40"/>
          <w:lang w:eastAsia="x-none"/>
        </w:rPr>
        <w:t>Д О К У М Е Н Т А Ц И Я</w:t>
      </w:r>
    </w:p>
    <w:p w14:paraId="1E28E0CF" w14:textId="77777777" w:rsidR="002B792A" w:rsidRPr="00EF16CF" w:rsidRDefault="002B792A" w:rsidP="002B792A">
      <w:pPr>
        <w:spacing w:after="0" w:line="240" w:lineRule="auto"/>
        <w:jc w:val="center"/>
        <w:rPr>
          <w:rFonts w:ascii="Times New Roman" w:eastAsia="Times New Roman" w:hAnsi="Times New Roman"/>
          <w:b/>
          <w:sz w:val="32"/>
          <w:szCs w:val="32"/>
          <w:lang w:eastAsia="bg-BG"/>
        </w:rPr>
      </w:pPr>
    </w:p>
    <w:p w14:paraId="21453048" w14:textId="77777777" w:rsidR="002B792A" w:rsidRPr="00EF16CF" w:rsidRDefault="002B792A" w:rsidP="002B792A">
      <w:pPr>
        <w:spacing w:after="0" w:line="240" w:lineRule="auto"/>
        <w:jc w:val="center"/>
        <w:rPr>
          <w:rFonts w:ascii="Times New Roman" w:eastAsia="Times New Roman" w:hAnsi="Times New Roman"/>
          <w:sz w:val="32"/>
          <w:szCs w:val="32"/>
          <w:lang w:eastAsia="bg-BG"/>
        </w:rPr>
      </w:pPr>
      <w:r w:rsidRPr="00EF16CF">
        <w:rPr>
          <w:rFonts w:ascii="Times New Roman" w:eastAsia="Times New Roman" w:hAnsi="Times New Roman"/>
          <w:sz w:val="32"/>
          <w:szCs w:val="32"/>
          <w:lang w:eastAsia="bg-BG"/>
        </w:rPr>
        <w:t>ЗА УЧАСТИЕ В ОТКРИТА ПРОЦЕДУРА ЗА Възлагане на обществена поръчка с предмет:</w:t>
      </w:r>
    </w:p>
    <w:p w14:paraId="7659EDC7" w14:textId="77777777" w:rsidR="00C971A7" w:rsidRDefault="00C971A7"/>
    <w:p w14:paraId="7303F143" w14:textId="77777777" w:rsidR="002B792A" w:rsidRPr="002B792A" w:rsidRDefault="002B792A" w:rsidP="002B792A">
      <w:pPr>
        <w:jc w:val="center"/>
        <w:rPr>
          <w:rFonts w:ascii="Times New Roman" w:eastAsia="Times New Roman" w:hAnsi="Times New Roman"/>
          <w:sz w:val="32"/>
          <w:szCs w:val="32"/>
          <w:lang w:eastAsia="bg-BG"/>
        </w:rPr>
      </w:pPr>
      <w:r w:rsidRPr="002B792A">
        <w:rPr>
          <w:rFonts w:ascii="Times New Roman" w:eastAsia="Times New Roman" w:hAnsi="Times New Roman"/>
          <w:sz w:val="32"/>
          <w:szCs w:val="32"/>
          <w:lang w:eastAsia="bg-BG"/>
        </w:rPr>
        <w:t>Изпълнение на инженеринг – проектиране, строителство и авторски надзор за обект  „Обновяване на зони и подобекти от парк „Дружба“– етап I“</w:t>
      </w:r>
    </w:p>
    <w:p w14:paraId="794B8ED9" w14:textId="77777777" w:rsidR="002B792A" w:rsidRDefault="002B792A"/>
    <w:p w14:paraId="62B4103E" w14:textId="77777777" w:rsidR="002B792A" w:rsidRDefault="002B792A"/>
    <w:p w14:paraId="30E00CA4" w14:textId="77777777" w:rsidR="002B792A" w:rsidRDefault="002B792A"/>
    <w:p w14:paraId="1E51BB8F" w14:textId="77777777" w:rsidR="002B792A" w:rsidRDefault="002B792A"/>
    <w:p w14:paraId="40951778" w14:textId="77777777" w:rsidR="002B792A" w:rsidRDefault="002B792A"/>
    <w:p w14:paraId="32B22B1D" w14:textId="77777777" w:rsidR="002B792A" w:rsidRDefault="002B792A"/>
    <w:p w14:paraId="782CCD2D" w14:textId="77777777" w:rsidR="002B792A" w:rsidRDefault="002B792A"/>
    <w:p w14:paraId="69C828C9" w14:textId="77777777" w:rsidR="002B792A" w:rsidRDefault="002B792A"/>
    <w:p w14:paraId="3ED1A786" w14:textId="77777777" w:rsidR="002B792A" w:rsidRDefault="002B792A"/>
    <w:p w14:paraId="0C1486DD" w14:textId="77777777" w:rsidR="002B792A" w:rsidRDefault="002B792A"/>
    <w:p w14:paraId="0A869532" w14:textId="77777777" w:rsidR="002B792A" w:rsidRDefault="002B792A"/>
    <w:p w14:paraId="68164886" w14:textId="77777777" w:rsidR="002B792A" w:rsidRDefault="002B792A"/>
    <w:p w14:paraId="39E920B6" w14:textId="77777777" w:rsidR="002B792A" w:rsidRDefault="002B792A"/>
    <w:p w14:paraId="3F98AC66" w14:textId="77777777" w:rsidR="002B792A" w:rsidRDefault="002B792A"/>
    <w:p w14:paraId="5F1AAD6E" w14:textId="77777777" w:rsidR="002B792A" w:rsidRDefault="002B792A" w:rsidP="002B792A">
      <w:pPr>
        <w:spacing w:after="0" w:line="360" w:lineRule="auto"/>
        <w:jc w:val="center"/>
        <w:rPr>
          <w:rFonts w:ascii="Times New Roman" w:hAnsi="Times New Roman"/>
          <w:b/>
          <w:bCs/>
          <w:sz w:val="24"/>
          <w:szCs w:val="24"/>
          <w:lang w:eastAsia="zh-CN"/>
        </w:rPr>
      </w:pPr>
    </w:p>
    <w:p w14:paraId="1D7C2FC7" w14:textId="77777777" w:rsidR="002B792A" w:rsidRDefault="002B792A" w:rsidP="002B792A">
      <w:pPr>
        <w:spacing w:after="0" w:line="360" w:lineRule="auto"/>
        <w:jc w:val="center"/>
        <w:rPr>
          <w:rFonts w:ascii="Times New Roman" w:hAnsi="Times New Roman"/>
          <w:b/>
          <w:bCs/>
          <w:sz w:val="24"/>
          <w:szCs w:val="24"/>
          <w:lang w:eastAsia="zh-CN"/>
        </w:rPr>
      </w:pPr>
      <w:r w:rsidRPr="00EF16CF">
        <w:rPr>
          <w:rFonts w:ascii="Times New Roman" w:hAnsi="Times New Roman"/>
          <w:b/>
          <w:bCs/>
          <w:sz w:val="24"/>
          <w:szCs w:val="24"/>
          <w:lang w:eastAsia="zh-CN"/>
        </w:rPr>
        <w:t>СОФИЯ, 2019 г.</w:t>
      </w:r>
    </w:p>
    <w:p w14:paraId="40419E77" w14:textId="77777777" w:rsidR="002B792A" w:rsidRPr="00EF16CF" w:rsidRDefault="002B792A" w:rsidP="002B792A">
      <w:pPr>
        <w:spacing w:after="0" w:line="240" w:lineRule="auto"/>
        <w:jc w:val="center"/>
        <w:rPr>
          <w:rFonts w:ascii="Times New Roman" w:eastAsia="Times New Roman" w:hAnsi="Times New Roman"/>
          <w:b/>
          <w:caps/>
          <w:sz w:val="24"/>
          <w:szCs w:val="24"/>
          <w:lang w:eastAsia="bg-BG"/>
        </w:rPr>
      </w:pPr>
      <w:r w:rsidRPr="00EF16CF">
        <w:rPr>
          <w:rFonts w:ascii="Times New Roman" w:eastAsia="Times New Roman" w:hAnsi="Times New Roman"/>
          <w:b/>
          <w:caps/>
          <w:sz w:val="24"/>
          <w:szCs w:val="24"/>
          <w:lang w:eastAsia="bg-BG"/>
        </w:rPr>
        <w:lastRenderedPageBreak/>
        <w:t>СЪДЪРЖАНИЕ:</w:t>
      </w:r>
    </w:p>
    <w:p w14:paraId="30690569" w14:textId="77777777" w:rsidR="002B792A" w:rsidRPr="00EF16CF" w:rsidRDefault="002B792A" w:rsidP="002B792A">
      <w:pPr>
        <w:spacing w:after="0" w:line="240" w:lineRule="auto"/>
        <w:jc w:val="center"/>
        <w:rPr>
          <w:rFonts w:ascii="Times New Roman" w:eastAsia="Times New Roman" w:hAnsi="Times New Roman"/>
          <w:b/>
          <w:caps/>
          <w:sz w:val="24"/>
          <w:szCs w:val="24"/>
          <w:lang w:eastAsia="bg-BG"/>
        </w:rPr>
      </w:pPr>
    </w:p>
    <w:sdt>
      <w:sdtPr>
        <w:rPr>
          <w:rFonts w:ascii="Times New Roman" w:eastAsia="Calibri" w:hAnsi="Times New Roman" w:cs="Times New Roman"/>
          <w:b/>
          <w:color w:val="auto"/>
          <w:sz w:val="22"/>
          <w:szCs w:val="22"/>
          <w:lang w:val="bg-BG"/>
        </w:rPr>
        <w:id w:val="-1405208845"/>
        <w:docPartObj>
          <w:docPartGallery w:val="Table of Contents"/>
          <w:docPartUnique/>
        </w:docPartObj>
      </w:sdtPr>
      <w:sdtEndPr>
        <w:rPr>
          <w:bCs/>
          <w:noProof/>
        </w:rPr>
      </w:sdtEndPr>
      <w:sdtContent>
        <w:p w14:paraId="4801603D" w14:textId="77777777" w:rsidR="002B792A" w:rsidRPr="00EF16CF" w:rsidRDefault="002B792A" w:rsidP="002B792A">
          <w:pPr>
            <w:pStyle w:val="TOCHeading"/>
            <w:rPr>
              <w:rFonts w:ascii="Times New Roman" w:hAnsi="Times New Roman" w:cs="Times New Roman"/>
              <w:b/>
              <w:lang w:val="bg-BG"/>
            </w:rPr>
          </w:pPr>
        </w:p>
        <w:p w14:paraId="77D5EEDB" w14:textId="7D219818" w:rsidR="002B792A" w:rsidRDefault="002B792A" w:rsidP="002B792A">
          <w:pPr>
            <w:pStyle w:val="TOC1"/>
            <w:tabs>
              <w:tab w:val="right" w:leader="dot" w:pos="9062"/>
            </w:tabs>
            <w:rPr>
              <w:rFonts w:asciiTheme="minorHAnsi" w:eastAsiaTheme="minorEastAsia" w:hAnsiTheme="minorHAnsi" w:cstheme="minorBidi"/>
              <w:noProof/>
              <w:lang w:eastAsia="bg-BG"/>
            </w:rPr>
          </w:pPr>
          <w:r w:rsidRPr="00EF16CF">
            <w:rPr>
              <w:rFonts w:ascii="Times New Roman" w:hAnsi="Times New Roman"/>
              <w:b/>
              <w:bCs/>
              <w:noProof/>
            </w:rPr>
            <w:fldChar w:fldCharType="begin"/>
          </w:r>
          <w:r w:rsidRPr="00EF16CF">
            <w:rPr>
              <w:rFonts w:ascii="Times New Roman" w:hAnsi="Times New Roman"/>
              <w:b/>
              <w:bCs/>
              <w:noProof/>
            </w:rPr>
            <w:instrText xml:space="preserve"> TOC \o "1-3" \h \z \u </w:instrText>
          </w:r>
          <w:r w:rsidRPr="00EF16CF">
            <w:rPr>
              <w:rFonts w:ascii="Times New Roman" w:hAnsi="Times New Roman"/>
              <w:b/>
              <w:bCs/>
              <w:noProof/>
            </w:rPr>
            <w:fldChar w:fldCharType="separate"/>
          </w:r>
          <w:hyperlink w:anchor="_Toc4585295" w:history="1">
            <w:r w:rsidRPr="00A15D90">
              <w:rPr>
                <w:rStyle w:val="Hyperlink"/>
                <w:rFonts w:ascii="Times New Roman" w:hAnsi="Times New Roman"/>
                <w:b/>
                <w:iCs/>
                <w:noProof/>
                <w:lang w:eastAsia="sr-Cyrl-CS"/>
              </w:rPr>
              <w:t>РАЗДЕЛ I: ПЪЛНО ОПИСАНИЕ НА ОБЕКТА НА ОБЩЕСТВЕНАТА ПОРЪЧКА</w:t>
            </w:r>
            <w:r>
              <w:rPr>
                <w:noProof/>
                <w:webHidden/>
              </w:rPr>
              <w:tab/>
            </w:r>
            <w:r>
              <w:rPr>
                <w:noProof/>
                <w:webHidden/>
              </w:rPr>
              <w:fldChar w:fldCharType="begin"/>
            </w:r>
            <w:r>
              <w:rPr>
                <w:noProof/>
                <w:webHidden/>
              </w:rPr>
              <w:instrText xml:space="preserve"> PAGEREF _Toc4585295 \h </w:instrText>
            </w:r>
            <w:r>
              <w:rPr>
                <w:noProof/>
                <w:webHidden/>
              </w:rPr>
            </w:r>
            <w:r>
              <w:rPr>
                <w:noProof/>
                <w:webHidden/>
              </w:rPr>
              <w:fldChar w:fldCharType="separate"/>
            </w:r>
            <w:r w:rsidR="00096636">
              <w:rPr>
                <w:noProof/>
                <w:webHidden/>
              </w:rPr>
              <w:t>3</w:t>
            </w:r>
            <w:r>
              <w:rPr>
                <w:noProof/>
                <w:webHidden/>
              </w:rPr>
              <w:fldChar w:fldCharType="end"/>
            </w:r>
          </w:hyperlink>
        </w:p>
        <w:p w14:paraId="65393A92" w14:textId="0A2C47A7"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296" w:history="1">
            <w:r w:rsidR="002B792A" w:rsidRPr="00A15D90">
              <w:rPr>
                <w:rStyle w:val="Hyperlink"/>
                <w:rFonts w:ascii="Times New Roman" w:hAnsi="Times New Roman"/>
                <w:b/>
                <w:bCs/>
                <w:noProof/>
                <w:lang w:eastAsia="sr-Cyrl-CS"/>
              </w:rPr>
              <w:t>1. ПРЕДМЕТ:</w:t>
            </w:r>
            <w:r w:rsidR="002B792A">
              <w:rPr>
                <w:noProof/>
                <w:webHidden/>
              </w:rPr>
              <w:tab/>
            </w:r>
            <w:r w:rsidR="002B792A">
              <w:rPr>
                <w:noProof/>
                <w:webHidden/>
              </w:rPr>
              <w:fldChar w:fldCharType="begin"/>
            </w:r>
            <w:r w:rsidR="002B792A">
              <w:rPr>
                <w:noProof/>
                <w:webHidden/>
              </w:rPr>
              <w:instrText xml:space="preserve"> PAGEREF _Toc4585296 \h </w:instrText>
            </w:r>
            <w:r w:rsidR="002B792A">
              <w:rPr>
                <w:noProof/>
                <w:webHidden/>
              </w:rPr>
            </w:r>
            <w:r w:rsidR="002B792A">
              <w:rPr>
                <w:noProof/>
                <w:webHidden/>
              </w:rPr>
              <w:fldChar w:fldCharType="separate"/>
            </w:r>
            <w:r w:rsidR="00096636">
              <w:rPr>
                <w:noProof/>
                <w:webHidden/>
              </w:rPr>
              <w:t>3</w:t>
            </w:r>
            <w:r w:rsidR="002B792A">
              <w:rPr>
                <w:noProof/>
                <w:webHidden/>
              </w:rPr>
              <w:fldChar w:fldCharType="end"/>
            </w:r>
          </w:hyperlink>
        </w:p>
        <w:p w14:paraId="5F88EC59" w14:textId="38AE4150"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297" w:history="1">
            <w:r w:rsidR="002B792A" w:rsidRPr="00A15D90">
              <w:rPr>
                <w:rStyle w:val="Hyperlink"/>
                <w:rFonts w:ascii="Times New Roman" w:hAnsi="Times New Roman"/>
                <w:b/>
                <w:caps/>
                <w:noProof/>
                <w:lang w:eastAsia="bg-BG"/>
              </w:rPr>
              <w:t xml:space="preserve">2. </w:t>
            </w:r>
            <w:r w:rsidR="002B792A" w:rsidRPr="00A15D90">
              <w:rPr>
                <w:rStyle w:val="Hyperlink"/>
                <w:rFonts w:ascii="Times New Roman Bold" w:hAnsi="Times New Roman Bold"/>
                <w:caps/>
                <w:noProof/>
                <w:lang w:eastAsia="bg-BG"/>
              </w:rPr>
              <w:t>Описание</w:t>
            </w:r>
            <w:r w:rsidR="002B792A" w:rsidRPr="00A15D90">
              <w:rPr>
                <w:rStyle w:val="Hyperlink"/>
                <w:caps/>
                <w:noProof/>
                <w:lang w:eastAsia="bg-BG"/>
              </w:rPr>
              <w:t xml:space="preserve"> </w:t>
            </w:r>
            <w:r w:rsidR="002B792A" w:rsidRPr="00A15D90">
              <w:rPr>
                <w:rStyle w:val="Hyperlink"/>
                <w:rFonts w:ascii="Times New Roman" w:hAnsi="Times New Roman"/>
                <w:b/>
                <w:caps/>
                <w:noProof/>
                <w:lang w:eastAsia="bg-BG"/>
              </w:rPr>
              <w:t>на обществената поръчка. ТЕХНИЧЕСКИ спецификации:</w:t>
            </w:r>
            <w:r w:rsidR="002B792A">
              <w:rPr>
                <w:noProof/>
                <w:webHidden/>
              </w:rPr>
              <w:tab/>
            </w:r>
            <w:r w:rsidR="002B792A">
              <w:rPr>
                <w:noProof/>
                <w:webHidden/>
              </w:rPr>
              <w:fldChar w:fldCharType="begin"/>
            </w:r>
            <w:r w:rsidR="002B792A">
              <w:rPr>
                <w:noProof/>
                <w:webHidden/>
              </w:rPr>
              <w:instrText xml:space="preserve"> PAGEREF _Toc4585297 \h </w:instrText>
            </w:r>
            <w:r w:rsidR="002B792A">
              <w:rPr>
                <w:noProof/>
                <w:webHidden/>
              </w:rPr>
            </w:r>
            <w:r w:rsidR="002B792A">
              <w:rPr>
                <w:noProof/>
                <w:webHidden/>
              </w:rPr>
              <w:fldChar w:fldCharType="separate"/>
            </w:r>
            <w:r w:rsidR="00096636">
              <w:rPr>
                <w:noProof/>
                <w:webHidden/>
              </w:rPr>
              <w:t>4</w:t>
            </w:r>
            <w:r w:rsidR="002B792A">
              <w:rPr>
                <w:noProof/>
                <w:webHidden/>
              </w:rPr>
              <w:fldChar w:fldCharType="end"/>
            </w:r>
          </w:hyperlink>
        </w:p>
        <w:p w14:paraId="22DFEF18" w14:textId="450FC166"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298" w:history="1">
            <w:r w:rsidR="002B792A" w:rsidRPr="00A15D90">
              <w:rPr>
                <w:rStyle w:val="Hyperlink"/>
                <w:rFonts w:ascii="Times New Roman" w:hAnsi="Times New Roman"/>
                <w:b/>
                <w:caps/>
                <w:noProof/>
              </w:rPr>
              <w:t>3. ПРОГНОЗНА СТОЙНОСТ</w:t>
            </w:r>
            <w:r w:rsidR="002B792A" w:rsidRPr="00A15D90">
              <w:rPr>
                <w:rStyle w:val="Hyperlink"/>
                <w:rFonts w:ascii="Times New Roman" w:hAnsi="Times New Roman"/>
                <w:noProof/>
              </w:rPr>
              <w:t xml:space="preserve"> на обществената поръчка:</w:t>
            </w:r>
            <w:r w:rsidR="002B792A">
              <w:rPr>
                <w:noProof/>
                <w:webHidden/>
              </w:rPr>
              <w:tab/>
            </w:r>
            <w:r w:rsidR="002B792A">
              <w:rPr>
                <w:noProof/>
                <w:webHidden/>
              </w:rPr>
              <w:fldChar w:fldCharType="begin"/>
            </w:r>
            <w:r w:rsidR="002B792A">
              <w:rPr>
                <w:noProof/>
                <w:webHidden/>
              </w:rPr>
              <w:instrText xml:space="preserve"> PAGEREF _Toc4585298 \h </w:instrText>
            </w:r>
            <w:r w:rsidR="002B792A">
              <w:rPr>
                <w:noProof/>
                <w:webHidden/>
              </w:rPr>
            </w:r>
            <w:r w:rsidR="002B792A">
              <w:rPr>
                <w:noProof/>
                <w:webHidden/>
              </w:rPr>
              <w:fldChar w:fldCharType="separate"/>
            </w:r>
            <w:r w:rsidR="00096636">
              <w:rPr>
                <w:noProof/>
                <w:webHidden/>
              </w:rPr>
              <w:t>6</w:t>
            </w:r>
            <w:r w:rsidR="002B792A">
              <w:rPr>
                <w:noProof/>
                <w:webHidden/>
              </w:rPr>
              <w:fldChar w:fldCharType="end"/>
            </w:r>
          </w:hyperlink>
        </w:p>
        <w:p w14:paraId="03E4409E" w14:textId="78B143FE"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299" w:history="1">
            <w:r w:rsidR="002B792A" w:rsidRPr="00A15D90">
              <w:rPr>
                <w:rStyle w:val="Hyperlink"/>
                <w:rFonts w:ascii="Times New Roman" w:hAnsi="Times New Roman"/>
                <w:b/>
                <w:caps/>
                <w:noProof/>
              </w:rPr>
              <w:t>4. Срок ЗА ИЗПЪЛНЕНИЕ:</w:t>
            </w:r>
            <w:r w:rsidR="002B792A">
              <w:rPr>
                <w:noProof/>
                <w:webHidden/>
              </w:rPr>
              <w:tab/>
            </w:r>
            <w:r w:rsidR="002B792A">
              <w:rPr>
                <w:noProof/>
                <w:webHidden/>
              </w:rPr>
              <w:fldChar w:fldCharType="begin"/>
            </w:r>
            <w:r w:rsidR="002B792A">
              <w:rPr>
                <w:noProof/>
                <w:webHidden/>
              </w:rPr>
              <w:instrText xml:space="preserve"> PAGEREF _Toc4585299 \h </w:instrText>
            </w:r>
            <w:r w:rsidR="002B792A">
              <w:rPr>
                <w:noProof/>
                <w:webHidden/>
              </w:rPr>
            </w:r>
            <w:r w:rsidR="002B792A">
              <w:rPr>
                <w:noProof/>
                <w:webHidden/>
              </w:rPr>
              <w:fldChar w:fldCharType="separate"/>
            </w:r>
            <w:r w:rsidR="00096636">
              <w:rPr>
                <w:noProof/>
                <w:webHidden/>
              </w:rPr>
              <w:t>6</w:t>
            </w:r>
            <w:r w:rsidR="002B792A">
              <w:rPr>
                <w:noProof/>
                <w:webHidden/>
              </w:rPr>
              <w:fldChar w:fldCharType="end"/>
            </w:r>
          </w:hyperlink>
        </w:p>
        <w:p w14:paraId="668F9928" w14:textId="2FCA63D4"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300" w:history="1">
            <w:r w:rsidR="002B792A" w:rsidRPr="00A15D90">
              <w:rPr>
                <w:rStyle w:val="Hyperlink"/>
                <w:rFonts w:ascii="Times New Roman" w:hAnsi="Times New Roman"/>
                <w:b/>
                <w:noProof/>
              </w:rPr>
              <w:t>5. ОБОСОБЕНИ ПОЗИЦИИ:</w:t>
            </w:r>
            <w:r w:rsidR="002B792A">
              <w:rPr>
                <w:noProof/>
                <w:webHidden/>
              </w:rPr>
              <w:tab/>
            </w:r>
            <w:r w:rsidR="002B792A">
              <w:rPr>
                <w:noProof/>
                <w:webHidden/>
              </w:rPr>
              <w:fldChar w:fldCharType="begin"/>
            </w:r>
            <w:r w:rsidR="002B792A">
              <w:rPr>
                <w:noProof/>
                <w:webHidden/>
              </w:rPr>
              <w:instrText xml:space="preserve"> PAGEREF _Toc4585300 \h </w:instrText>
            </w:r>
            <w:r w:rsidR="002B792A">
              <w:rPr>
                <w:noProof/>
                <w:webHidden/>
              </w:rPr>
            </w:r>
            <w:r w:rsidR="002B792A">
              <w:rPr>
                <w:noProof/>
                <w:webHidden/>
              </w:rPr>
              <w:fldChar w:fldCharType="separate"/>
            </w:r>
            <w:r w:rsidR="00096636">
              <w:rPr>
                <w:noProof/>
                <w:webHidden/>
              </w:rPr>
              <w:t>6</w:t>
            </w:r>
            <w:r w:rsidR="002B792A">
              <w:rPr>
                <w:noProof/>
                <w:webHidden/>
              </w:rPr>
              <w:fldChar w:fldCharType="end"/>
            </w:r>
          </w:hyperlink>
        </w:p>
        <w:p w14:paraId="2DF3705E" w14:textId="67F562CE"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301" w:history="1">
            <w:r w:rsidR="002B792A" w:rsidRPr="00A15D90">
              <w:rPr>
                <w:rStyle w:val="Hyperlink"/>
                <w:rFonts w:ascii="Times New Roman" w:hAnsi="Times New Roman"/>
                <w:b/>
                <w:bCs/>
                <w:noProof/>
              </w:rPr>
              <w:t>6. ВЪЗМОЖНОСТ ЗА ПРЕДСТАВЯНЕ НА ВАРИАНТИ В ОФЕРТИТЕ.</w:t>
            </w:r>
            <w:r w:rsidR="002B792A">
              <w:rPr>
                <w:noProof/>
                <w:webHidden/>
              </w:rPr>
              <w:tab/>
            </w:r>
            <w:r w:rsidR="002B792A">
              <w:rPr>
                <w:noProof/>
                <w:webHidden/>
              </w:rPr>
              <w:fldChar w:fldCharType="begin"/>
            </w:r>
            <w:r w:rsidR="002B792A">
              <w:rPr>
                <w:noProof/>
                <w:webHidden/>
              </w:rPr>
              <w:instrText xml:space="preserve"> PAGEREF _Toc4585301 \h </w:instrText>
            </w:r>
            <w:r w:rsidR="002B792A">
              <w:rPr>
                <w:noProof/>
                <w:webHidden/>
              </w:rPr>
            </w:r>
            <w:r w:rsidR="002B792A">
              <w:rPr>
                <w:noProof/>
                <w:webHidden/>
              </w:rPr>
              <w:fldChar w:fldCharType="separate"/>
            </w:r>
            <w:r w:rsidR="00096636">
              <w:rPr>
                <w:noProof/>
                <w:webHidden/>
              </w:rPr>
              <w:t>6</w:t>
            </w:r>
            <w:r w:rsidR="002B792A">
              <w:rPr>
                <w:noProof/>
                <w:webHidden/>
              </w:rPr>
              <w:fldChar w:fldCharType="end"/>
            </w:r>
          </w:hyperlink>
        </w:p>
        <w:p w14:paraId="6F2AA202" w14:textId="62FFCA1C"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02" w:history="1">
            <w:r w:rsidR="002B792A" w:rsidRPr="00A15D90">
              <w:rPr>
                <w:rStyle w:val="Hyperlink"/>
                <w:rFonts w:ascii="Times New Roman" w:hAnsi="Times New Roman"/>
                <w:b/>
                <w:bCs/>
                <w:iCs/>
                <w:noProof/>
              </w:rPr>
              <w:t>РАЗДЕЛ II. ТЕХНИЧЕСКИ ИЗИСКВАНИЯ</w:t>
            </w:r>
            <w:r w:rsidR="002B792A">
              <w:rPr>
                <w:noProof/>
                <w:webHidden/>
              </w:rPr>
              <w:tab/>
            </w:r>
            <w:r w:rsidR="002B792A">
              <w:rPr>
                <w:noProof/>
                <w:webHidden/>
              </w:rPr>
              <w:fldChar w:fldCharType="begin"/>
            </w:r>
            <w:r w:rsidR="002B792A">
              <w:rPr>
                <w:noProof/>
                <w:webHidden/>
              </w:rPr>
              <w:instrText xml:space="preserve"> PAGEREF _Toc4585302 \h </w:instrText>
            </w:r>
            <w:r w:rsidR="002B792A">
              <w:rPr>
                <w:noProof/>
                <w:webHidden/>
              </w:rPr>
            </w:r>
            <w:r w:rsidR="002B792A">
              <w:rPr>
                <w:noProof/>
                <w:webHidden/>
              </w:rPr>
              <w:fldChar w:fldCharType="separate"/>
            </w:r>
            <w:r w:rsidR="00096636">
              <w:rPr>
                <w:noProof/>
                <w:webHidden/>
              </w:rPr>
              <w:t>7</w:t>
            </w:r>
            <w:r w:rsidR="002B792A">
              <w:rPr>
                <w:noProof/>
                <w:webHidden/>
              </w:rPr>
              <w:fldChar w:fldCharType="end"/>
            </w:r>
          </w:hyperlink>
        </w:p>
        <w:p w14:paraId="51961B17" w14:textId="43376128"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03" w:history="1">
            <w:r w:rsidR="002B792A" w:rsidRPr="00A15D90">
              <w:rPr>
                <w:rStyle w:val="Hyperlink"/>
                <w:rFonts w:ascii="Times New Roman" w:eastAsia="Times New Roman" w:hAnsi="Times New Roman"/>
                <w:b/>
                <w:iCs/>
                <w:caps/>
                <w:noProof/>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2B792A">
              <w:rPr>
                <w:noProof/>
                <w:webHidden/>
              </w:rPr>
              <w:tab/>
            </w:r>
            <w:r w:rsidR="002B792A">
              <w:rPr>
                <w:noProof/>
                <w:webHidden/>
              </w:rPr>
              <w:fldChar w:fldCharType="begin"/>
            </w:r>
            <w:r w:rsidR="002B792A">
              <w:rPr>
                <w:noProof/>
                <w:webHidden/>
              </w:rPr>
              <w:instrText xml:space="preserve"> PAGEREF _Toc4585303 \h </w:instrText>
            </w:r>
            <w:r w:rsidR="002B792A">
              <w:rPr>
                <w:noProof/>
                <w:webHidden/>
              </w:rPr>
            </w:r>
            <w:r w:rsidR="002B792A">
              <w:rPr>
                <w:noProof/>
                <w:webHidden/>
              </w:rPr>
              <w:fldChar w:fldCharType="separate"/>
            </w:r>
            <w:r w:rsidR="00096636">
              <w:rPr>
                <w:noProof/>
                <w:webHidden/>
              </w:rPr>
              <w:t>9</w:t>
            </w:r>
            <w:r w:rsidR="002B792A">
              <w:rPr>
                <w:noProof/>
                <w:webHidden/>
              </w:rPr>
              <w:fldChar w:fldCharType="end"/>
            </w:r>
          </w:hyperlink>
        </w:p>
        <w:p w14:paraId="069A1EA5" w14:textId="437DC1CE"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04" w:history="1">
            <w:r w:rsidR="002B792A" w:rsidRPr="00A15D90">
              <w:rPr>
                <w:rStyle w:val="Hyperlink"/>
                <w:rFonts w:ascii="Times New Roman" w:hAnsi="Times New Roman"/>
                <w:b/>
                <w:noProof/>
              </w:rPr>
              <w:t>РАЗДЕЛ IV. КРИТЕРИИ ЗА ВЪЗЛАГАНЕ НА ПОРЪЧКАТА</w:t>
            </w:r>
            <w:r w:rsidR="002B792A">
              <w:rPr>
                <w:noProof/>
                <w:webHidden/>
              </w:rPr>
              <w:tab/>
            </w:r>
            <w:r w:rsidR="002B792A">
              <w:rPr>
                <w:noProof/>
                <w:webHidden/>
              </w:rPr>
              <w:fldChar w:fldCharType="begin"/>
            </w:r>
            <w:r w:rsidR="002B792A">
              <w:rPr>
                <w:noProof/>
                <w:webHidden/>
              </w:rPr>
              <w:instrText xml:space="preserve"> PAGEREF _Toc4585304 \h </w:instrText>
            </w:r>
            <w:r w:rsidR="002B792A">
              <w:rPr>
                <w:noProof/>
                <w:webHidden/>
              </w:rPr>
            </w:r>
            <w:r w:rsidR="002B792A">
              <w:rPr>
                <w:noProof/>
                <w:webHidden/>
              </w:rPr>
              <w:fldChar w:fldCharType="separate"/>
            </w:r>
            <w:r w:rsidR="00096636">
              <w:rPr>
                <w:noProof/>
                <w:webHidden/>
              </w:rPr>
              <w:t>16</w:t>
            </w:r>
            <w:r w:rsidR="002B792A">
              <w:rPr>
                <w:noProof/>
                <w:webHidden/>
              </w:rPr>
              <w:fldChar w:fldCharType="end"/>
            </w:r>
          </w:hyperlink>
        </w:p>
        <w:p w14:paraId="619658E3" w14:textId="4E32C142"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05" w:history="1">
            <w:r w:rsidR="002B792A" w:rsidRPr="00A15D90">
              <w:rPr>
                <w:rStyle w:val="Hyperlink"/>
                <w:rFonts w:ascii="Times New Roman" w:eastAsia="Times New Roman" w:hAnsi="Times New Roman"/>
                <w:b/>
                <w:caps/>
                <w:noProof/>
                <w:lang w:eastAsia="sr-Cyrl-CS"/>
              </w:rPr>
              <w:t>Раздел V. ОБСТОЯТЕЛСТВА, НАЛИЧИЕТО НА КОИТО Е ОСНОВАНИЕ ЗА ОТСТРАНЯВАНЕ НА УЧАСТНИЦИТЕ</w:t>
            </w:r>
            <w:r w:rsidR="002B792A">
              <w:rPr>
                <w:noProof/>
                <w:webHidden/>
              </w:rPr>
              <w:tab/>
            </w:r>
            <w:r w:rsidR="002B792A">
              <w:rPr>
                <w:noProof/>
                <w:webHidden/>
              </w:rPr>
              <w:fldChar w:fldCharType="begin"/>
            </w:r>
            <w:r w:rsidR="002B792A">
              <w:rPr>
                <w:noProof/>
                <w:webHidden/>
              </w:rPr>
              <w:instrText xml:space="preserve"> PAGEREF _Toc4585305 \h </w:instrText>
            </w:r>
            <w:r w:rsidR="002B792A">
              <w:rPr>
                <w:noProof/>
                <w:webHidden/>
              </w:rPr>
            </w:r>
            <w:r w:rsidR="002B792A">
              <w:rPr>
                <w:noProof/>
                <w:webHidden/>
              </w:rPr>
              <w:fldChar w:fldCharType="separate"/>
            </w:r>
            <w:r w:rsidR="00096636">
              <w:rPr>
                <w:noProof/>
                <w:webHidden/>
              </w:rPr>
              <w:t>20</w:t>
            </w:r>
            <w:r w:rsidR="002B792A">
              <w:rPr>
                <w:noProof/>
                <w:webHidden/>
              </w:rPr>
              <w:fldChar w:fldCharType="end"/>
            </w:r>
          </w:hyperlink>
        </w:p>
        <w:p w14:paraId="5FDCD81A" w14:textId="2EF8DF6E"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306" w:history="1">
            <w:r w:rsidR="002B792A" w:rsidRPr="00A15D90">
              <w:rPr>
                <w:rStyle w:val="Hyperlink"/>
                <w:rFonts w:ascii="Times New Roman Bold" w:eastAsia="Times New Roman" w:hAnsi="Times New Roman Bold"/>
                <w:b/>
                <w:caps/>
                <w:noProof/>
                <w:lang w:eastAsia="sr-Cyrl-CS"/>
              </w:rPr>
              <w:t>РАЗДЕЛ V1. ОБЩИ ИЗИСКВАНИЯ КЪМ УЧАСТНИЦИТЕ</w:t>
            </w:r>
            <w:r w:rsidR="002B792A">
              <w:rPr>
                <w:noProof/>
                <w:webHidden/>
              </w:rPr>
              <w:tab/>
            </w:r>
            <w:r w:rsidR="002B792A">
              <w:rPr>
                <w:noProof/>
                <w:webHidden/>
              </w:rPr>
              <w:fldChar w:fldCharType="begin"/>
            </w:r>
            <w:r w:rsidR="002B792A">
              <w:rPr>
                <w:noProof/>
                <w:webHidden/>
              </w:rPr>
              <w:instrText xml:space="preserve"> PAGEREF _Toc4585306 \h </w:instrText>
            </w:r>
            <w:r w:rsidR="002B792A">
              <w:rPr>
                <w:noProof/>
                <w:webHidden/>
              </w:rPr>
            </w:r>
            <w:r w:rsidR="002B792A">
              <w:rPr>
                <w:noProof/>
                <w:webHidden/>
              </w:rPr>
              <w:fldChar w:fldCharType="separate"/>
            </w:r>
            <w:r w:rsidR="00096636">
              <w:rPr>
                <w:noProof/>
                <w:webHidden/>
              </w:rPr>
              <w:t>21</w:t>
            </w:r>
            <w:r w:rsidR="002B792A">
              <w:rPr>
                <w:noProof/>
                <w:webHidden/>
              </w:rPr>
              <w:fldChar w:fldCharType="end"/>
            </w:r>
          </w:hyperlink>
        </w:p>
        <w:p w14:paraId="365B3CE8" w14:textId="499BFA46" w:rsidR="002B792A" w:rsidRDefault="00FA4000" w:rsidP="002B792A">
          <w:pPr>
            <w:pStyle w:val="TOC2"/>
            <w:tabs>
              <w:tab w:val="right" w:leader="dot" w:pos="9062"/>
            </w:tabs>
            <w:rPr>
              <w:rFonts w:asciiTheme="minorHAnsi" w:eastAsiaTheme="minorEastAsia" w:hAnsiTheme="minorHAnsi" w:cstheme="minorBidi"/>
              <w:noProof/>
              <w:lang w:eastAsia="bg-BG"/>
            </w:rPr>
          </w:pPr>
          <w:hyperlink w:anchor="_Toc4585307" w:history="1">
            <w:r w:rsidR="002B792A" w:rsidRPr="00A15D90">
              <w:rPr>
                <w:rStyle w:val="Hyperlink"/>
                <w:rFonts w:ascii="Times New Roman Bold" w:eastAsia="Times New Roman" w:hAnsi="Times New Roman Bold"/>
                <w:b/>
                <w:caps/>
                <w:noProof/>
                <w:lang w:eastAsia="sr-Cyrl-CS"/>
              </w:rPr>
              <w:t xml:space="preserve">РАЗДЕЛ V.2. </w:t>
            </w:r>
            <w:r w:rsidR="002B792A" w:rsidRPr="00A15D90">
              <w:rPr>
                <w:rStyle w:val="Hyperlink"/>
                <w:rFonts w:ascii="Times New Roman Bold" w:eastAsia="Times New Roman" w:hAnsi="Times New Roman Bold"/>
                <w:b/>
                <w:bCs/>
                <w:caps/>
                <w:noProof/>
                <w:lang w:eastAsia="sr-Cyrl-CS"/>
              </w:rPr>
              <w:t>Съдържание на офертите и изисквания</w:t>
            </w:r>
            <w:r w:rsidR="002B792A">
              <w:rPr>
                <w:noProof/>
                <w:webHidden/>
              </w:rPr>
              <w:tab/>
            </w:r>
            <w:r w:rsidR="002B792A">
              <w:rPr>
                <w:noProof/>
                <w:webHidden/>
              </w:rPr>
              <w:fldChar w:fldCharType="begin"/>
            </w:r>
            <w:r w:rsidR="002B792A">
              <w:rPr>
                <w:noProof/>
                <w:webHidden/>
              </w:rPr>
              <w:instrText xml:space="preserve"> PAGEREF _Toc4585307 \h </w:instrText>
            </w:r>
            <w:r w:rsidR="002B792A">
              <w:rPr>
                <w:noProof/>
                <w:webHidden/>
              </w:rPr>
            </w:r>
            <w:r w:rsidR="002B792A">
              <w:rPr>
                <w:noProof/>
                <w:webHidden/>
              </w:rPr>
              <w:fldChar w:fldCharType="separate"/>
            </w:r>
            <w:r w:rsidR="00096636">
              <w:rPr>
                <w:noProof/>
                <w:webHidden/>
              </w:rPr>
              <w:t>22</w:t>
            </w:r>
            <w:r w:rsidR="002B792A">
              <w:rPr>
                <w:noProof/>
                <w:webHidden/>
              </w:rPr>
              <w:fldChar w:fldCharType="end"/>
            </w:r>
          </w:hyperlink>
        </w:p>
        <w:p w14:paraId="653C537D" w14:textId="6046279A"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08" w:history="1">
            <w:r w:rsidR="002B792A" w:rsidRPr="00A15D90">
              <w:rPr>
                <w:rStyle w:val="Hyperlink"/>
                <w:rFonts w:ascii="Times New Roman Bold" w:eastAsia="Times New Roman" w:hAnsi="Times New Roman Bold"/>
                <w:b/>
                <w:caps/>
                <w:noProof/>
                <w:lang w:eastAsia="bg-BG"/>
              </w:rPr>
              <w:t>Раздел VI. УКАЗАНИЯ КЪМ ЗАИНТЕРЕСОВАНИТЕ ЛИЦА И УЧАСТНИЦИТЕ В ПРОЦЕДУРАТА</w:t>
            </w:r>
            <w:r w:rsidR="002B792A">
              <w:rPr>
                <w:noProof/>
                <w:webHidden/>
              </w:rPr>
              <w:tab/>
            </w:r>
            <w:r w:rsidR="002B792A">
              <w:rPr>
                <w:noProof/>
                <w:webHidden/>
              </w:rPr>
              <w:fldChar w:fldCharType="begin"/>
            </w:r>
            <w:r w:rsidR="002B792A">
              <w:rPr>
                <w:noProof/>
                <w:webHidden/>
              </w:rPr>
              <w:instrText xml:space="preserve"> PAGEREF _Toc4585308 \h </w:instrText>
            </w:r>
            <w:r w:rsidR="002B792A">
              <w:rPr>
                <w:noProof/>
                <w:webHidden/>
              </w:rPr>
            </w:r>
            <w:r w:rsidR="002B792A">
              <w:rPr>
                <w:noProof/>
                <w:webHidden/>
              </w:rPr>
              <w:fldChar w:fldCharType="separate"/>
            </w:r>
            <w:r w:rsidR="00096636">
              <w:rPr>
                <w:noProof/>
                <w:webHidden/>
              </w:rPr>
              <w:t>24</w:t>
            </w:r>
            <w:r w:rsidR="002B792A">
              <w:rPr>
                <w:noProof/>
                <w:webHidden/>
              </w:rPr>
              <w:fldChar w:fldCharType="end"/>
            </w:r>
          </w:hyperlink>
        </w:p>
        <w:p w14:paraId="565BDFFD" w14:textId="4A030923"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09" w:history="1">
            <w:r w:rsidR="002B792A" w:rsidRPr="00A15D90">
              <w:rPr>
                <w:rStyle w:val="Hyperlink"/>
                <w:rFonts w:ascii="Times New Roman" w:hAnsi="Times New Roman"/>
                <w:b/>
                <w:bCs/>
                <w:caps/>
                <w:noProof/>
                <w:lang w:val="en-US"/>
              </w:rPr>
              <w:t xml:space="preserve">VII. </w:t>
            </w:r>
            <w:r w:rsidR="002B792A" w:rsidRPr="00A15D90">
              <w:rPr>
                <w:rStyle w:val="Hyperlink"/>
                <w:rFonts w:ascii="Times New Roman" w:hAnsi="Times New Roman"/>
                <w:b/>
                <w:bCs/>
                <w:caps/>
                <w:noProof/>
              </w:rPr>
              <w:t>Гаранция за изпълнение на договора – условия, размер и начин на плащане</w:t>
            </w:r>
            <w:r w:rsidR="002B792A">
              <w:rPr>
                <w:noProof/>
                <w:webHidden/>
              </w:rPr>
              <w:tab/>
            </w:r>
            <w:r w:rsidR="002B792A">
              <w:rPr>
                <w:noProof/>
                <w:webHidden/>
              </w:rPr>
              <w:fldChar w:fldCharType="begin"/>
            </w:r>
            <w:r w:rsidR="002B792A">
              <w:rPr>
                <w:noProof/>
                <w:webHidden/>
              </w:rPr>
              <w:instrText xml:space="preserve"> PAGEREF _Toc4585309 \h </w:instrText>
            </w:r>
            <w:r w:rsidR="002B792A">
              <w:rPr>
                <w:noProof/>
                <w:webHidden/>
              </w:rPr>
            </w:r>
            <w:r w:rsidR="002B792A">
              <w:rPr>
                <w:noProof/>
                <w:webHidden/>
              </w:rPr>
              <w:fldChar w:fldCharType="separate"/>
            </w:r>
            <w:r w:rsidR="00096636">
              <w:rPr>
                <w:noProof/>
                <w:webHidden/>
              </w:rPr>
              <w:t>25</w:t>
            </w:r>
            <w:r w:rsidR="002B792A">
              <w:rPr>
                <w:noProof/>
                <w:webHidden/>
              </w:rPr>
              <w:fldChar w:fldCharType="end"/>
            </w:r>
          </w:hyperlink>
        </w:p>
        <w:p w14:paraId="1DACD73C" w14:textId="3009F0BE" w:rsidR="002B792A" w:rsidRDefault="00FA4000" w:rsidP="002B792A">
          <w:pPr>
            <w:pStyle w:val="TOC1"/>
            <w:tabs>
              <w:tab w:val="right" w:leader="dot" w:pos="9062"/>
            </w:tabs>
            <w:rPr>
              <w:rFonts w:asciiTheme="minorHAnsi" w:eastAsiaTheme="minorEastAsia" w:hAnsiTheme="minorHAnsi" w:cstheme="minorBidi"/>
              <w:noProof/>
              <w:lang w:eastAsia="bg-BG"/>
            </w:rPr>
          </w:pPr>
          <w:hyperlink w:anchor="_Toc4585310" w:history="1">
            <w:r w:rsidR="002B792A" w:rsidRPr="00A15D90">
              <w:rPr>
                <w:rStyle w:val="Hyperlink"/>
                <w:rFonts w:ascii="Times New Roman" w:eastAsia="Times New Roman" w:hAnsi="Times New Roman"/>
                <w:b/>
                <w:bCs/>
                <w:caps/>
                <w:noProof/>
              </w:rPr>
              <w:t>РАЗДЕЛ VIII. ДРУГИ УКАЗАНИЯ</w:t>
            </w:r>
            <w:r w:rsidR="002B792A">
              <w:rPr>
                <w:noProof/>
                <w:webHidden/>
              </w:rPr>
              <w:tab/>
            </w:r>
            <w:r w:rsidR="002B792A">
              <w:rPr>
                <w:noProof/>
                <w:webHidden/>
              </w:rPr>
              <w:fldChar w:fldCharType="begin"/>
            </w:r>
            <w:r w:rsidR="002B792A">
              <w:rPr>
                <w:noProof/>
                <w:webHidden/>
              </w:rPr>
              <w:instrText xml:space="preserve"> PAGEREF _Toc4585310 \h </w:instrText>
            </w:r>
            <w:r w:rsidR="002B792A">
              <w:rPr>
                <w:noProof/>
                <w:webHidden/>
              </w:rPr>
            </w:r>
            <w:r w:rsidR="002B792A">
              <w:rPr>
                <w:noProof/>
                <w:webHidden/>
              </w:rPr>
              <w:fldChar w:fldCharType="separate"/>
            </w:r>
            <w:r w:rsidR="00096636">
              <w:rPr>
                <w:noProof/>
                <w:webHidden/>
              </w:rPr>
              <w:t>26</w:t>
            </w:r>
            <w:r w:rsidR="002B792A">
              <w:rPr>
                <w:noProof/>
                <w:webHidden/>
              </w:rPr>
              <w:fldChar w:fldCharType="end"/>
            </w:r>
          </w:hyperlink>
        </w:p>
        <w:p w14:paraId="0AC9E8F9" w14:textId="77777777" w:rsidR="002B792A" w:rsidRDefault="002B792A" w:rsidP="002B792A">
          <w:pPr>
            <w:spacing w:after="0" w:line="360" w:lineRule="auto"/>
            <w:jc w:val="center"/>
            <w:rPr>
              <w:rFonts w:ascii="Times New Roman" w:hAnsi="Times New Roman"/>
              <w:b/>
              <w:bCs/>
              <w:noProof/>
            </w:rPr>
          </w:pPr>
          <w:r w:rsidRPr="00EF16CF">
            <w:rPr>
              <w:rFonts w:ascii="Times New Roman" w:hAnsi="Times New Roman"/>
              <w:b/>
              <w:bCs/>
              <w:noProof/>
            </w:rPr>
            <w:fldChar w:fldCharType="end"/>
          </w:r>
        </w:p>
      </w:sdtContent>
    </w:sdt>
    <w:p w14:paraId="7EFB5991" w14:textId="77777777" w:rsidR="002B792A" w:rsidRDefault="002B792A" w:rsidP="002B792A">
      <w:pPr>
        <w:spacing w:after="0" w:line="360" w:lineRule="auto"/>
        <w:jc w:val="center"/>
        <w:rPr>
          <w:rFonts w:ascii="Times New Roman" w:hAnsi="Times New Roman"/>
          <w:b/>
          <w:bCs/>
          <w:noProof/>
        </w:rPr>
      </w:pPr>
    </w:p>
    <w:p w14:paraId="0BA809F6" w14:textId="77777777" w:rsidR="002B792A" w:rsidRDefault="002B792A" w:rsidP="002B792A">
      <w:pPr>
        <w:spacing w:after="0" w:line="360" w:lineRule="auto"/>
        <w:jc w:val="center"/>
        <w:rPr>
          <w:rFonts w:ascii="Times New Roman" w:hAnsi="Times New Roman"/>
          <w:b/>
          <w:bCs/>
          <w:noProof/>
        </w:rPr>
      </w:pPr>
    </w:p>
    <w:p w14:paraId="4892E6A0" w14:textId="77777777" w:rsidR="002B792A" w:rsidRDefault="002B792A" w:rsidP="002B792A">
      <w:pPr>
        <w:spacing w:after="0" w:line="360" w:lineRule="auto"/>
        <w:jc w:val="center"/>
        <w:rPr>
          <w:rFonts w:ascii="Times New Roman" w:hAnsi="Times New Roman"/>
          <w:b/>
          <w:bCs/>
          <w:noProof/>
        </w:rPr>
      </w:pPr>
    </w:p>
    <w:p w14:paraId="46A6742C" w14:textId="77777777" w:rsidR="002B792A" w:rsidRDefault="002B792A" w:rsidP="002B792A">
      <w:pPr>
        <w:spacing w:after="0" w:line="360" w:lineRule="auto"/>
        <w:jc w:val="center"/>
        <w:rPr>
          <w:rFonts w:ascii="Times New Roman" w:hAnsi="Times New Roman"/>
          <w:b/>
          <w:bCs/>
          <w:noProof/>
        </w:rPr>
      </w:pPr>
    </w:p>
    <w:p w14:paraId="7AC392F9" w14:textId="77777777" w:rsidR="002B792A" w:rsidRDefault="002B792A" w:rsidP="002B792A">
      <w:pPr>
        <w:spacing w:after="0" w:line="360" w:lineRule="auto"/>
        <w:jc w:val="center"/>
        <w:rPr>
          <w:rFonts w:ascii="Times New Roman" w:hAnsi="Times New Roman"/>
          <w:b/>
          <w:bCs/>
          <w:noProof/>
        </w:rPr>
      </w:pPr>
    </w:p>
    <w:p w14:paraId="3BEA563D" w14:textId="77777777" w:rsidR="002B792A" w:rsidRDefault="002B792A" w:rsidP="002B792A">
      <w:pPr>
        <w:spacing w:after="0" w:line="360" w:lineRule="auto"/>
        <w:jc w:val="center"/>
        <w:rPr>
          <w:rFonts w:ascii="Times New Roman" w:hAnsi="Times New Roman"/>
          <w:b/>
          <w:bCs/>
          <w:noProof/>
        </w:rPr>
      </w:pPr>
    </w:p>
    <w:p w14:paraId="27FB3EB3" w14:textId="77777777" w:rsidR="002B792A" w:rsidRDefault="002B792A" w:rsidP="002B792A">
      <w:pPr>
        <w:spacing w:after="0" w:line="360" w:lineRule="auto"/>
        <w:jc w:val="center"/>
        <w:rPr>
          <w:rFonts w:ascii="Times New Roman" w:hAnsi="Times New Roman"/>
          <w:b/>
          <w:bCs/>
          <w:noProof/>
        </w:rPr>
      </w:pPr>
    </w:p>
    <w:p w14:paraId="6CA11904" w14:textId="77777777" w:rsidR="002B792A" w:rsidRDefault="002B792A" w:rsidP="002B792A">
      <w:pPr>
        <w:spacing w:after="0" w:line="360" w:lineRule="auto"/>
        <w:jc w:val="center"/>
        <w:rPr>
          <w:rFonts w:ascii="Times New Roman" w:hAnsi="Times New Roman"/>
          <w:b/>
          <w:bCs/>
          <w:noProof/>
        </w:rPr>
      </w:pPr>
    </w:p>
    <w:p w14:paraId="7B498CEF" w14:textId="77777777" w:rsidR="002B792A" w:rsidRDefault="002B792A" w:rsidP="002B792A">
      <w:pPr>
        <w:spacing w:after="0" w:line="360" w:lineRule="auto"/>
        <w:jc w:val="center"/>
        <w:rPr>
          <w:rFonts w:ascii="Times New Roman" w:hAnsi="Times New Roman"/>
          <w:b/>
          <w:bCs/>
          <w:noProof/>
        </w:rPr>
      </w:pPr>
    </w:p>
    <w:p w14:paraId="4FB0AEF9" w14:textId="77777777" w:rsidR="002B792A" w:rsidRDefault="002B792A" w:rsidP="002B792A">
      <w:pPr>
        <w:spacing w:after="0" w:line="360" w:lineRule="auto"/>
        <w:jc w:val="center"/>
        <w:rPr>
          <w:rFonts w:ascii="Times New Roman" w:hAnsi="Times New Roman"/>
          <w:b/>
          <w:bCs/>
          <w:noProof/>
        </w:rPr>
      </w:pPr>
    </w:p>
    <w:p w14:paraId="483573ED" w14:textId="77777777" w:rsidR="002B792A" w:rsidRDefault="002B792A" w:rsidP="002B792A">
      <w:pPr>
        <w:spacing w:after="0" w:line="360" w:lineRule="auto"/>
        <w:jc w:val="center"/>
        <w:rPr>
          <w:rFonts w:ascii="Times New Roman" w:hAnsi="Times New Roman"/>
          <w:b/>
          <w:bCs/>
          <w:noProof/>
        </w:rPr>
      </w:pPr>
    </w:p>
    <w:p w14:paraId="45AD3366" w14:textId="77777777" w:rsidR="002B792A" w:rsidRPr="00EF16CF" w:rsidRDefault="002B792A" w:rsidP="002B792A">
      <w:pPr>
        <w:pStyle w:val="Heading1"/>
        <w:rPr>
          <w:rFonts w:ascii="Times New Roman" w:eastAsia="Calibri" w:hAnsi="Times New Roman"/>
          <w:b/>
          <w:bCs/>
          <w:iCs/>
          <w:color w:val="auto"/>
          <w:sz w:val="24"/>
          <w:szCs w:val="24"/>
          <w:lang w:eastAsia="sr-Cyrl-CS"/>
        </w:rPr>
      </w:pPr>
      <w:bookmarkStart w:id="0" w:name="_Toc4585295"/>
      <w:r w:rsidRPr="00EF16CF">
        <w:rPr>
          <w:rFonts w:ascii="Times New Roman" w:eastAsia="Calibri" w:hAnsi="Times New Roman"/>
          <w:b/>
          <w:iCs/>
          <w:color w:val="auto"/>
          <w:sz w:val="24"/>
          <w:szCs w:val="24"/>
          <w:lang w:eastAsia="sr-Cyrl-CS"/>
        </w:rPr>
        <w:lastRenderedPageBreak/>
        <w:t>РАЗДЕЛ I: ПЪЛНО ОПИСАНИЕ НА ОБЕКТА НА ОБЩЕСТВЕНАТА ПОРЪЧКА</w:t>
      </w:r>
      <w:bookmarkEnd w:id="0"/>
    </w:p>
    <w:p w14:paraId="2099A3E7" w14:textId="77777777" w:rsidR="002B792A" w:rsidRPr="00EF16CF" w:rsidRDefault="002B792A" w:rsidP="002B792A">
      <w:pPr>
        <w:tabs>
          <w:tab w:val="left" w:pos="0"/>
        </w:tabs>
        <w:spacing w:after="0" w:line="240" w:lineRule="auto"/>
        <w:jc w:val="center"/>
        <w:rPr>
          <w:rFonts w:ascii="Times New Roman" w:hAnsi="Times New Roman"/>
          <w:b/>
          <w:sz w:val="24"/>
          <w:szCs w:val="24"/>
          <w:lang w:eastAsia="sr-Cyrl-CS"/>
        </w:rPr>
      </w:pPr>
    </w:p>
    <w:p w14:paraId="41319236" w14:textId="77777777" w:rsidR="002B792A" w:rsidRPr="00EF16CF" w:rsidRDefault="002B792A" w:rsidP="002B792A">
      <w:pPr>
        <w:tabs>
          <w:tab w:val="left" w:pos="0"/>
        </w:tabs>
        <w:spacing w:after="0" w:line="240" w:lineRule="auto"/>
        <w:jc w:val="center"/>
        <w:rPr>
          <w:rFonts w:ascii="Times New Roman" w:hAnsi="Times New Roman"/>
          <w:b/>
          <w:sz w:val="24"/>
          <w:szCs w:val="24"/>
          <w:lang w:eastAsia="sr-Cyrl-CS"/>
        </w:rPr>
      </w:pPr>
      <w:r w:rsidRPr="00EF16CF">
        <w:rPr>
          <w:rFonts w:ascii="Times New Roman" w:hAnsi="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14:paraId="25C2EB6C" w14:textId="77777777" w:rsidR="002B792A" w:rsidRPr="00EF16CF" w:rsidRDefault="002B792A" w:rsidP="002B792A">
      <w:pPr>
        <w:tabs>
          <w:tab w:val="left" w:pos="0"/>
        </w:tabs>
        <w:spacing w:after="0" w:line="240" w:lineRule="auto"/>
        <w:jc w:val="center"/>
        <w:rPr>
          <w:rFonts w:ascii="Times New Roman" w:hAnsi="Times New Roman"/>
          <w:b/>
          <w:sz w:val="24"/>
          <w:szCs w:val="24"/>
          <w:lang w:eastAsia="sr-Cyrl-CS"/>
        </w:rPr>
      </w:pPr>
    </w:p>
    <w:p w14:paraId="41CE64DA" w14:textId="77777777" w:rsidR="002B792A" w:rsidRDefault="002B792A" w:rsidP="002B792A">
      <w:pPr>
        <w:spacing w:after="0" w:line="360" w:lineRule="auto"/>
        <w:jc w:val="center"/>
        <w:rPr>
          <w:rFonts w:ascii="Times New Roman" w:hAnsi="Times New Roman"/>
          <w:b/>
          <w:bCs/>
          <w:sz w:val="24"/>
          <w:szCs w:val="24"/>
          <w:lang w:eastAsia="zh-CN"/>
        </w:rPr>
      </w:pPr>
    </w:p>
    <w:p w14:paraId="25FFD823" w14:textId="77777777" w:rsidR="002B792A" w:rsidRPr="00EF16CF" w:rsidRDefault="002B792A" w:rsidP="002B792A">
      <w:pPr>
        <w:pStyle w:val="Heading1"/>
        <w:rPr>
          <w:rFonts w:ascii="Times New Roman" w:hAnsi="Times New Roman"/>
          <w:bCs/>
          <w:color w:val="000000"/>
          <w:sz w:val="24"/>
          <w:szCs w:val="24"/>
          <w:lang w:eastAsia="sr-Cyrl-CS"/>
        </w:rPr>
      </w:pPr>
      <w:bookmarkStart w:id="1" w:name="_Toc4585296"/>
      <w:r w:rsidRPr="00EF16CF">
        <w:rPr>
          <w:rFonts w:ascii="Times New Roman" w:hAnsi="Times New Roman"/>
          <w:b/>
          <w:bCs/>
          <w:color w:val="000000"/>
          <w:sz w:val="24"/>
          <w:szCs w:val="24"/>
          <w:lang w:eastAsia="sr-Cyrl-CS"/>
        </w:rPr>
        <w:t>1. ПРЕДМЕТ:</w:t>
      </w:r>
      <w:bookmarkEnd w:id="1"/>
      <w:r w:rsidRPr="00EF16CF">
        <w:rPr>
          <w:rFonts w:ascii="Times New Roman" w:hAnsi="Times New Roman"/>
          <w:b/>
          <w:bCs/>
          <w:color w:val="000000"/>
          <w:sz w:val="24"/>
          <w:szCs w:val="24"/>
          <w:lang w:eastAsia="sr-Cyrl-CS"/>
        </w:rPr>
        <w:t xml:space="preserve"> </w:t>
      </w:r>
    </w:p>
    <w:p w14:paraId="6313817E" w14:textId="77777777" w:rsidR="002B792A" w:rsidRPr="002B792A" w:rsidRDefault="002B792A" w:rsidP="002B792A">
      <w:pPr>
        <w:spacing w:line="360" w:lineRule="auto"/>
        <w:jc w:val="both"/>
        <w:rPr>
          <w:rFonts w:ascii="Times New Roman" w:eastAsia="Times New Roman" w:hAnsi="Times New Roman"/>
          <w:noProof/>
          <w:color w:val="000000"/>
          <w:sz w:val="24"/>
          <w:szCs w:val="24"/>
          <w:lang w:eastAsia="bg-BG"/>
        </w:rPr>
      </w:pPr>
      <w:r w:rsidRPr="002B792A">
        <w:rPr>
          <w:rFonts w:ascii="Times New Roman" w:eastAsia="Times New Roman" w:hAnsi="Times New Roman"/>
          <w:noProof/>
          <w:color w:val="000000"/>
          <w:sz w:val="24"/>
          <w:szCs w:val="24"/>
          <w:lang w:eastAsia="bg-BG"/>
        </w:rPr>
        <w:t xml:space="preserve">Обектът, предмет на поръчката е парк „Дружба“  с езерото - разположен в район „Искър“,  в кв.54, парцел I, жк „Дружба 1“ – район „Искър“ .  Територията на парка, включително и езерото, обхваща площ около 15 ха.  Ограничен е от ул. „Кръстю Пастухов“, ул. Искърско шосе, ул. “Канала“ (покрит напоителен канал) и ул. Тирана.  </w:t>
      </w:r>
    </w:p>
    <w:p w14:paraId="7E5BA340" w14:textId="77777777" w:rsidR="007A6CA7" w:rsidRPr="00EF16CF" w:rsidRDefault="007A6CA7" w:rsidP="007A6CA7">
      <w:pPr>
        <w:spacing w:after="0" w:line="360" w:lineRule="auto"/>
        <w:jc w:val="both"/>
        <w:rPr>
          <w:rFonts w:ascii="Times New Roman Bold" w:hAnsi="Times New Roman Bold"/>
          <w:b/>
          <w:color w:val="000000"/>
          <w:sz w:val="24"/>
          <w:szCs w:val="24"/>
        </w:rPr>
      </w:pPr>
      <w:r w:rsidRPr="00EF16CF">
        <w:rPr>
          <w:rFonts w:ascii="Times New Roman" w:hAnsi="Times New Roman"/>
          <w:b/>
          <w:caps/>
          <w:color w:val="000000"/>
          <w:sz w:val="24"/>
          <w:szCs w:val="24"/>
        </w:rPr>
        <w:t>1.1.</w:t>
      </w:r>
      <w:r w:rsidRPr="00EF16CF">
        <w:rPr>
          <w:rFonts w:ascii="Times New Roman Bold" w:hAnsi="Times New Roman Bold"/>
          <w:color w:val="000000"/>
          <w:sz w:val="24"/>
          <w:szCs w:val="24"/>
        </w:rPr>
        <w:t>ПРАВНО ОСНОВАНИЕ ЗА ОТКРИВАНЕ НА ПРОЦЕДУРАТА:</w:t>
      </w:r>
    </w:p>
    <w:p w14:paraId="1C92BE58" w14:textId="77777777" w:rsidR="007A6CA7" w:rsidRPr="00EF16CF" w:rsidRDefault="007A6CA7" w:rsidP="007A6CA7">
      <w:pPr>
        <w:tabs>
          <w:tab w:val="left" w:pos="567"/>
          <w:tab w:val="num" w:pos="720"/>
        </w:tabs>
        <w:autoSpaceDE w:val="0"/>
        <w:autoSpaceDN w:val="0"/>
        <w:adjustRightInd w:val="0"/>
        <w:spacing w:before="60"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ab/>
        <w:t>Възложител на настоящата поръчка e заместник</w:t>
      </w:r>
      <w:r w:rsidRPr="00EF16CF">
        <w:rPr>
          <w:rFonts w:ascii="Times New Roman" w:eastAsia="Times New Roman" w:hAnsi="Times New Roman"/>
          <w:b/>
          <w:sz w:val="24"/>
          <w:szCs w:val="24"/>
          <w:lang w:eastAsia="bg-BG"/>
        </w:rPr>
        <w:t>-</w:t>
      </w:r>
      <w:r w:rsidRPr="00EF16CF">
        <w:rPr>
          <w:rFonts w:ascii="Times New Roman" w:eastAsia="Times New Roman" w:hAnsi="Times New Roman"/>
          <w:sz w:val="24"/>
          <w:szCs w:val="24"/>
          <w:lang w:eastAsia="bg-BG"/>
        </w:rPr>
        <w:t>кмета на Столична община, Направление „</w:t>
      </w:r>
      <w:r w:rsidRPr="00EF16CF">
        <w:rPr>
          <w:rFonts w:ascii="Times New Roman" w:eastAsia="Times New Roman" w:hAnsi="Times New Roman"/>
          <w:bCs/>
          <w:sz w:val="24"/>
          <w:szCs w:val="24"/>
          <w:lang w:eastAsia="bg-BG"/>
        </w:rPr>
        <w:t>Зелена система, екология и земеползване</w:t>
      </w:r>
      <w:r w:rsidRPr="00EF16CF">
        <w:rPr>
          <w:rFonts w:ascii="Times New Roman" w:eastAsia="Times New Roman" w:hAnsi="Times New Roman"/>
          <w:sz w:val="24"/>
          <w:szCs w:val="24"/>
          <w:lang w:eastAsia="bg-BG"/>
        </w:rPr>
        <w:t>“ Йоана Христова, Възложител съгласно Заповед СОА18-РД09-1409/06.12.2018 г. 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 при условията на чл. 74 от ЗОП</w:t>
      </w:r>
      <w:r w:rsidRPr="00EF16CF">
        <w:rPr>
          <w:rFonts w:ascii="Times New Roman" w:eastAsia="Times New Roman" w:hAnsi="Times New Roman"/>
          <w:color w:val="000000"/>
          <w:sz w:val="24"/>
          <w:szCs w:val="24"/>
          <w:lang w:eastAsia="bg-BG"/>
        </w:rPr>
        <w:t xml:space="preserve">. </w:t>
      </w:r>
      <w:r w:rsidRPr="00EF16CF">
        <w:rPr>
          <w:rFonts w:ascii="Times New Roman" w:eastAsia="Times New Roman" w:hAnsi="Times New Roman"/>
          <w:sz w:val="24"/>
          <w:szCs w:val="24"/>
          <w:lang w:eastAsia="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56ED5B75" w14:textId="77777777" w:rsidR="007A6CA7" w:rsidRPr="00EF16CF" w:rsidRDefault="007A6CA7" w:rsidP="007A6CA7">
      <w:pPr>
        <w:spacing w:after="0" w:line="360" w:lineRule="auto"/>
        <w:rPr>
          <w:rFonts w:ascii="Times New Roman" w:eastAsia="Times New Roman" w:hAnsi="Times New Roman"/>
          <w:b/>
          <w:sz w:val="24"/>
          <w:szCs w:val="24"/>
          <w:lang w:eastAsia="bg-BG"/>
        </w:rPr>
      </w:pPr>
      <w:r w:rsidRPr="00EF16CF">
        <w:rPr>
          <w:rFonts w:ascii="Times New Roman" w:eastAsia="Times New Roman" w:hAnsi="Times New Roman"/>
          <w:b/>
          <w:sz w:val="24"/>
          <w:szCs w:val="24"/>
          <w:lang w:eastAsia="bg-BG"/>
        </w:rPr>
        <w:t>1.2. МОТИВИ ЗА ИЗБОР НА ПРОЦЕДУРА ПО ВЪЗЛАГАНЕ НА ПОРЪЧКАТА</w:t>
      </w:r>
    </w:p>
    <w:p w14:paraId="6ADA8845" w14:textId="77777777" w:rsidR="007A6CA7" w:rsidRPr="00EF16CF" w:rsidRDefault="007A6CA7" w:rsidP="007A6CA7">
      <w:pPr>
        <w:spacing w:line="360" w:lineRule="auto"/>
        <w:jc w:val="both"/>
        <w:rPr>
          <w:rFonts w:ascii="Times New Roman" w:hAnsi="Times New Roman"/>
          <w:sz w:val="24"/>
          <w:szCs w:val="24"/>
        </w:rPr>
      </w:pPr>
      <w:r w:rsidRPr="00EF16CF">
        <w:rPr>
          <w:rFonts w:ascii="Times New Roman" w:hAnsi="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14:paraId="5CAAA711" w14:textId="77777777" w:rsidR="007A6CA7" w:rsidRPr="00EF16CF" w:rsidRDefault="007A6CA7" w:rsidP="007A6CA7">
      <w:pPr>
        <w:spacing w:line="360" w:lineRule="auto"/>
        <w:jc w:val="both"/>
        <w:rPr>
          <w:rFonts w:ascii="Times New Roman" w:hAnsi="Times New Roman"/>
          <w:sz w:val="24"/>
          <w:szCs w:val="24"/>
        </w:rPr>
      </w:pPr>
      <w:r w:rsidRPr="00EF16CF">
        <w:rPr>
          <w:rFonts w:ascii="Times New Roman" w:hAnsi="Times New Roman"/>
          <w:sz w:val="24"/>
          <w:szCs w:val="24"/>
        </w:rPr>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14:paraId="19D81583" w14:textId="77777777" w:rsidR="007A6CA7" w:rsidRPr="00EF16CF" w:rsidRDefault="007A6CA7" w:rsidP="007A6CA7">
      <w:pPr>
        <w:pStyle w:val="Heading2"/>
        <w:spacing w:line="360" w:lineRule="auto"/>
        <w:jc w:val="both"/>
        <w:rPr>
          <w:rFonts w:ascii="Times New Roman" w:hAnsi="Times New Roman"/>
          <w:b/>
          <w:caps/>
          <w:color w:val="000000"/>
          <w:sz w:val="24"/>
          <w:szCs w:val="24"/>
          <w:lang w:eastAsia="bg-BG"/>
        </w:rPr>
      </w:pPr>
      <w:bookmarkStart w:id="2" w:name="_Toc515522704"/>
      <w:bookmarkStart w:id="3" w:name="_Toc4585297"/>
      <w:r w:rsidRPr="00EF16CF">
        <w:rPr>
          <w:rFonts w:ascii="Times New Roman" w:hAnsi="Times New Roman"/>
          <w:b/>
          <w:caps/>
          <w:color w:val="000000"/>
          <w:sz w:val="24"/>
          <w:szCs w:val="24"/>
          <w:lang w:eastAsia="bg-BG"/>
        </w:rPr>
        <w:lastRenderedPageBreak/>
        <w:t xml:space="preserve">2. </w:t>
      </w:r>
      <w:r w:rsidRPr="00EF16CF">
        <w:rPr>
          <w:rFonts w:ascii="Times New Roman Bold" w:hAnsi="Times New Roman Bold"/>
          <w:caps/>
          <w:color w:val="000000"/>
          <w:sz w:val="24"/>
          <w:szCs w:val="24"/>
          <w:lang w:eastAsia="bg-BG"/>
        </w:rPr>
        <w:t>Описание</w:t>
      </w:r>
      <w:r w:rsidRPr="00EF16CF">
        <w:rPr>
          <w:rFonts w:ascii="Calibri" w:hAnsi="Calibri"/>
          <w:caps/>
          <w:color w:val="000000"/>
          <w:sz w:val="24"/>
          <w:szCs w:val="24"/>
          <w:lang w:eastAsia="bg-BG"/>
        </w:rPr>
        <w:t xml:space="preserve"> </w:t>
      </w:r>
      <w:r w:rsidRPr="00EF16CF">
        <w:rPr>
          <w:rFonts w:ascii="Times New Roman" w:hAnsi="Times New Roman"/>
          <w:b/>
          <w:caps/>
          <w:color w:val="000000"/>
          <w:sz w:val="24"/>
          <w:szCs w:val="24"/>
          <w:lang w:eastAsia="bg-BG"/>
        </w:rPr>
        <w:t>на обществената поръчка</w:t>
      </w:r>
      <w:r>
        <w:rPr>
          <w:rFonts w:ascii="Times New Roman" w:hAnsi="Times New Roman"/>
          <w:b/>
          <w:caps/>
          <w:color w:val="000000"/>
          <w:sz w:val="24"/>
          <w:szCs w:val="24"/>
          <w:lang w:val="en-US" w:eastAsia="bg-BG"/>
        </w:rPr>
        <w:t>:</w:t>
      </w:r>
      <w:bookmarkEnd w:id="2"/>
      <w:bookmarkEnd w:id="3"/>
    </w:p>
    <w:p w14:paraId="11BE105E" w14:textId="77777777" w:rsidR="007A6CA7" w:rsidRPr="002B792A" w:rsidRDefault="007A6CA7" w:rsidP="00C416E2">
      <w:pPr>
        <w:spacing w:after="0" w:line="360" w:lineRule="auto"/>
        <w:ind w:firstLine="705"/>
        <w:jc w:val="both"/>
        <w:rPr>
          <w:rFonts w:ascii="Times New Roman" w:eastAsia="Times New Roman" w:hAnsi="Times New Roman"/>
          <w:noProof/>
          <w:color w:val="000000"/>
          <w:sz w:val="24"/>
          <w:szCs w:val="24"/>
          <w:lang w:eastAsia="bg-BG"/>
        </w:rPr>
      </w:pPr>
      <w:r w:rsidRPr="002B792A">
        <w:rPr>
          <w:rFonts w:ascii="Times New Roman" w:eastAsia="Times New Roman" w:hAnsi="Times New Roman"/>
          <w:noProof/>
          <w:color w:val="000000"/>
          <w:sz w:val="24"/>
          <w:szCs w:val="24"/>
          <w:lang w:eastAsia="bg-BG"/>
        </w:rPr>
        <w:t xml:space="preserve">Поръчката обхваща няколко зони с подобекти, с оглед поетапно изпълнение възстановяване на парка. </w:t>
      </w:r>
    </w:p>
    <w:p w14:paraId="4386AE74" w14:textId="77777777" w:rsidR="007A6CA7" w:rsidRPr="002B792A" w:rsidRDefault="007A6CA7" w:rsidP="00C416E2">
      <w:pPr>
        <w:spacing w:after="0" w:line="360" w:lineRule="auto"/>
        <w:ind w:firstLine="705"/>
        <w:jc w:val="both"/>
        <w:rPr>
          <w:rFonts w:ascii="Times New Roman" w:eastAsia="Times New Roman" w:hAnsi="Times New Roman"/>
          <w:noProof/>
          <w:color w:val="000000"/>
          <w:sz w:val="24"/>
          <w:szCs w:val="24"/>
          <w:lang w:eastAsia="bg-BG"/>
        </w:rPr>
      </w:pPr>
      <w:r w:rsidRPr="002B792A">
        <w:rPr>
          <w:rFonts w:ascii="Times New Roman" w:eastAsia="Times New Roman" w:hAnsi="Times New Roman"/>
          <w:noProof/>
          <w:color w:val="000000"/>
          <w:sz w:val="24"/>
          <w:szCs w:val="24"/>
          <w:lang w:eastAsia="bg-BG"/>
        </w:rPr>
        <w:t>Целите на поръчката  са:</w:t>
      </w:r>
    </w:p>
    <w:p w14:paraId="20DF7CD9" w14:textId="77777777" w:rsidR="007A6CA7" w:rsidRPr="002B792A" w:rsidRDefault="007A6CA7" w:rsidP="00C416E2">
      <w:pPr>
        <w:numPr>
          <w:ilvl w:val="0"/>
          <w:numId w:val="1"/>
        </w:numPr>
        <w:spacing w:after="0" w:line="360" w:lineRule="auto"/>
        <w:jc w:val="both"/>
        <w:rPr>
          <w:rFonts w:ascii="Times New Roman" w:eastAsia="Times New Roman" w:hAnsi="Times New Roman"/>
          <w:bCs/>
          <w:noProof/>
          <w:sz w:val="24"/>
          <w:szCs w:val="24"/>
          <w:lang w:eastAsia="sr-Cyrl-CS"/>
        </w:rPr>
      </w:pPr>
      <w:r w:rsidRPr="002B792A">
        <w:rPr>
          <w:rFonts w:ascii="Times New Roman" w:eastAsia="Times New Roman" w:hAnsi="Times New Roman"/>
          <w:bCs/>
          <w:noProof/>
          <w:sz w:val="24"/>
          <w:szCs w:val="24"/>
          <w:lang w:eastAsia="sr-Cyrl-CS"/>
        </w:rPr>
        <w:t>обновяване на детските площадки и привеждането им в съответствие с Наредба №1</w:t>
      </w:r>
      <w:r w:rsidRPr="002B792A">
        <w:rPr>
          <w:rFonts w:ascii="Times New Roman" w:eastAsia="Times New Roman" w:hAnsi="Times New Roman"/>
          <w:bCs/>
          <w:noProof/>
          <w:sz w:val="24"/>
          <w:szCs w:val="24"/>
          <w:lang w:eastAsia="bg-BG"/>
        </w:rPr>
        <w:t xml:space="preserve"> от 12 януари 2009 г. за условията и реда за устройството и безопасността на площадките за игра;</w:t>
      </w:r>
    </w:p>
    <w:p w14:paraId="38C5491B" w14:textId="77777777" w:rsidR="007A6CA7" w:rsidRPr="002B792A" w:rsidRDefault="007A6CA7" w:rsidP="00C416E2">
      <w:pPr>
        <w:numPr>
          <w:ilvl w:val="0"/>
          <w:numId w:val="1"/>
        </w:numPr>
        <w:spacing w:after="0" w:line="360" w:lineRule="auto"/>
        <w:contextualSpacing/>
        <w:jc w:val="both"/>
        <w:rPr>
          <w:rFonts w:ascii="Times New Roman" w:eastAsia="Times New Roman" w:hAnsi="Times New Roman"/>
          <w:bCs/>
          <w:noProof/>
          <w:sz w:val="24"/>
          <w:szCs w:val="24"/>
          <w:lang w:eastAsia="sr-Cyrl-CS"/>
        </w:rPr>
      </w:pPr>
      <w:r w:rsidRPr="002B792A">
        <w:rPr>
          <w:rFonts w:ascii="Times New Roman" w:eastAsia="Times New Roman" w:hAnsi="Times New Roman"/>
          <w:bCs/>
          <w:noProof/>
          <w:sz w:val="24"/>
          <w:szCs w:val="24"/>
          <w:lang w:eastAsia="sr-Cyrl-CS"/>
        </w:rPr>
        <w:t xml:space="preserve">изграждането на зона за спорт и фитнес; </w:t>
      </w:r>
    </w:p>
    <w:p w14:paraId="03925419" w14:textId="77777777" w:rsidR="007A6CA7" w:rsidRPr="002B792A" w:rsidRDefault="007A6CA7" w:rsidP="00C416E2">
      <w:pPr>
        <w:numPr>
          <w:ilvl w:val="0"/>
          <w:numId w:val="1"/>
        </w:numPr>
        <w:spacing w:after="0" w:line="360" w:lineRule="auto"/>
        <w:contextualSpacing/>
        <w:jc w:val="both"/>
        <w:rPr>
          <w:rFonts w:ascii="Times New Roman" w:eastAsia="Times New Roman" w:hAnsi="Times New Roman"/>
          <w:bCs/>
          <w:noProof/>
          <w:sz w:val="24"/>
          <w:szCs w:val="24"/>
          <w:lang w:eastAsia="sr-Cyrl-CS"/>
        </w:rPr>
      </w:pPr>
      <w:r w:rsidRPr="002B792A">
        <w:rPr>
          <w:rFonts w:ascii="Times New Roman" w:eastAsia="Times New Roman" w:hAnsi="Times New Roman"/>
          <w:bCs/>
          <w:noProof/>
          <w:sz w:val="24"/>
          <w:szCs w:val="24"/>
          <w:lang w:eastAsia="sr-Cyrl-CS"/>
        </w:rPr>
        <w:t>изграждане на площадка за разходка и игра на кучета;</w:t>
      </w:r>
    </w:p>
    <w:p w14:paraId="1FB0FAE8" w14:textId="77777777" w:rsidR="007A6CA7" w:rsidRPr="002B792A" w:rsidRDefault="007A6CA7" w:rsidP="00C416E2">
      <w:pPr>
        <w:numPr>
          <w:ilvl w:val="0"/>
          <w:numId w:val="1"/>
        </w:numPr>
        <w:spacing w:after="0" w:line="360" w:lineRule="auto"/>
        <w:contextualSpacing/>
        <w:jc w:val="both"/>
        <w:rPr>
          <w:rFonts w:ascii="Times New Roman" w:eastAsia="Times New Roman" w:hAnsi="Times New Roman"/>
          <w:noProof/>
          <w:sz w:val="24"/>
          <w:szCs w:val="24"/>
          <w:lang w:eastAsia="bg-BG"/>
        </w:rPr>
      </w:pPr>
      <w:r w:rsidRPr="002B792A">
        <w:rPr>
          <w:rFonts w:ascii="Times New Roman" w:eastAsia="Times New Roman" w:hAnsi="Times New Roman"/>
          <w:bCs/>
          <w:noProof/>
          <w:sz w:val="24"/>
          <w:szCs w:val="24"/>
          <w:lang w:eastAsia="sr-Cyrl-CS"/>
        </w:rPr>
        <w:t>оформянето на пространството към понтона, като център за провеждане на районни събития.</w:t>
      </w:r>
    </w:p>
    <w:p w14:paraId="6396561E" w14:textId="77777777" w:rsidR="007A6CA7" w:rsidRPr="002B792A" w:rsidRDefault="007A6CA7" w:rsidP="00C416E2">
      <w:pPr>
        <w:numPr>
          <w:ilvl w:val="0"/>
          <w:numId w:val="1"/>
        </w:numPr>
        <w:spacing w:after="0" w:line="360" w:lineRule="auto"/>
        <w:contextualSpacing/>
        <w:jc w:val="both"/>
        <w:rPr>
          <w:rFonts w:ascii="Times New Roman" w:eastAsia="Times New Roman" w:hAnsi="Times New Roman"/>
          <w:bCs/>
          <w:noProof/>
          <w:sz w:val="24"/>
          <w:szCs w:val="24"/>
          <w:lang w:eastAsia="sr-Cyrl-CS"/>
        </w:rPr>
      </w:pPr>
      <w:r w:rsidRPr="002B792A">
        <w:rPr>
          <w:rFonts w:ascii="Times New Roman" w:eastAsia="Times New Roman" w:hAnsi="Times New Roman"/>
          <w:bCs/>
          <w:noProof/>
          <w:sz w:val="24"/>
          <w:szCs w:val="24"/>
          <w:lang w:eastAsia="sr-Cyrl-CS"/>
        </w:rPr>
        <w:t xml:space="preserve">осигуряване на достъпна среда до основни, ключови обекти в парка и частично възстановяване на асфалтовата настилка на местата, на които е много амортизирана; </w:t>
      </w:r>
    </w:p>
    <w:p w14:paraId="1972B3D0" w14:textId="77777777" w:rsidR="007A6CA7" w:rsidRPr="002B792A" w:rsidRDefault="007A6CA7" w:rsidP="007A6CA7">
      <w:pPr>
        <w:spacing w:line="360" w:lineRule="auto"/>
        <w:contextualSpacing/>
        <w:jc w:val="both"/>
        <w:rPr>
          <w:rFonts w:ascii="Times New Roman" w:eastAsia="Times New Roman" w:hAnsi="Times New Roman"/>
          <w:bCs/>
          <w:noProof/>
          <w:sz w:val="24"/>
          <w:szCs w:val="24"/>
          <w:lang w:eastAsia="sr-Cyrl-CS"/>
        </w:rPr>
      </w:pPr>
      <w:r w:rsidRPr="002B792A">
        <w:rPr>
          <w:rFonts w:ascii="Times New Roman" w:eastAsia="Times New Roman" w:hAnsi="Times New Roman"/>
          <w:bCs/>
          <w:noProof/>
          <w:sz w:val="24"/>
          <w:szCs w:val="24"/>
          <w:lang w:eastAsia="sr-Cyrl-CS"/>
        </w:rPr>
        <w:t>В изпълнение на предмета на поръчката следва да се извърши:</w:t>
      </w:r>
    </w:p>
    <w:p w14:paraId="6068F027" w14:textId="77777777" w:rsidR="007A6CA7" w:rsidRPr="002B792A" w:rsidRDefault="007A6CA7" w:rsidP="007A6CA7">
      <w:pPr>
        <w:numPr>
          <w:ilvl w:val="0"/>
          <w:numId w:val="2"/>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Изготвяне на инвестиционни проекти за обекта, съгласно Наредба № 4 от 21.05.2001 г. за обхвата и съдържанието на инвестиционните проекти, ЗУТ и подзаконовите нормативни актове по прилагането му:</w:t>
      </w:r>
    </w:p>
    <w:p w14:paraId="34D1EDD9" w14:textId="77777777" w:rsidR="007A6CA7" w:rsidRPr="002B792A" w:rsidRDefault="007A6CA7" w:rsidP="007A6CA7">
      <w:pPr>
        <w:spacing w:after="0" w:line="360" w:lineRule="auto"/>
        <w:ind w:left="720" w:right="-18"/>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 xml:space="preserve">      Проектиране във фаза „Технически проект“ на следните подобекти:</w:t>
      </w:r>
    </w:p>
    <w:p w14:paraId="749E63F6" w14:textId="77777777" w:rsidR="007A6CA7" w:rsidRPr="002B792A" w:rsidRDefault="007A6CA7" w:rsidP="007A6CA7">
      <w:pPr>
        <w:numPr>
          <w:ilvl w:val="3"/>
          <w:numId w:val="4"/>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Детски площадки за игра разположена в западната част на парка към бул.“Кръстьо Пастухов – ориентировъчна обща площ за ситуиране на площадките 1 800 кв.м.</w:t>
      </w:r>
    </w:p>
    <w:p w14:paraId="7B6DD52A" w14:textId="77777777" w:rsidR="007A6CA7" w:rsidRPr="002B792A" w:rsidRDefault="007A6CA7" w:rsidP="007A6CA7">
      <w:pPr>
        <w:numPr>
          <w:ilvl w:val="0"/>
          <w:numId w:val="5"/>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Площадка за деца от 0-3 г.  –“ с приблизителна игрална площ - 300 кв.м. и не по-малко от 7 бр. съоръжения.</w:t>
      </w:r>
    </w:p>
    <w:p w14:paraId="3F97B5C0" w14:textId="77777777" w:rsidR="007A6CA7" w:rsidRPr="002B792A" w:rsidRDefault="007A6CA7" w:rsidP="007A6CA7">
      <w:pPr>
        <w:numPr>
          <w:ilvl w:val="0"/>
          <w:numId w:val="5"/>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Площадка за деца от 3 -12 г. –“ с приблизителна игрална площ - 400 кв.м. и не по-малко от 7 бр. съоръжения.</w:t>
      </w:r>
    </w:p>
    <w:p w14:paraId="3A246C94" w14:textId="77777777" w:rsidR="007A6CA7" w:rsidRPr="002B792A" w:rsidRDefault="007A6CA7" w:rsidP="007A6CA7">
      <w:pPr>
        <w:spacing w:after="0" w:line="360" w:lineRule="auto"/>
        <w:ind w:left="1065" w:right="-18"/>
        <w:jc w:val="both"/>
        <w:rPr>
          <w:rFonts w:ascii="Times New Roman" w:eastAsia="Times New Roman" w:hAnsi="Times New Roman"/>
          <w:sz w:val="24"/>
          <w:szCs w:val="24"/>
          <w:lang w:eastAsia="bg-BG"/>
        </w:rPr>
      </w:pPr>
    </w:p>
    <w:p w14:paraId="22663DD6" w14:textId="77777777" w:rsidR="007A6CA7" w:rsidRPr="002B792A" w:rsidRDefault="007A6CA7" w:rsidP="007A6CA7">
      <w:pPr>
        <w:numPr>
          <w:ilvl w:val="3"/>
          <w:numId w:val="4"/>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Площадка за спорт и фитнес на открито в източна част на парка, до църква „Св. преп. Наум Охридски“ – с приблизителна площ  500 кв.м и не по-малко от 6 бр. спортни съоръжения.</w:t>
      </w:r>
    </w:p>
    <w:p w14:paraId="475F0CF0" w14:textId="77777777" w:rsidR="007A6CA7" w:rsidRPr="002B792A" w:rsidRDefault="007A6CA7" w:rsidP="007A6CA7">
      <w:pPr>
        <w:numPr>
          <w:ilvl w:val="3"/>
          <w:numId w:val="4"/>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Площадка за разходка и игра на кучета в североизточната част на парка на приблизителна площ 800 кв.м. и не по-малко от 8 бр. съоръжения.</w:t>
      </w:r>
    </w:p>
    <w:p w14:paraId="248036FE" w14:textId="1C69B352" w:rsidR="007A6CA7" w:rsidRPr="002B792A" w:rsidRDefault="007A6CA7" w:rsidP="007A6CA7">
      <w:pPr>
        <w:numPr>
          <w:ilvl w:val="3"/>
          <w:numId w:val="4"/>
        </w:num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lastRenderedPageBreak/>
        <w:t xml:space="preserve">Център за провеждане на масови прояви и районни събития към понтона – оформяне на пространство с приблизителна обща площ 1200 кв.м. - разполагане на амфитеатрални  места за посетителите и площадка до 200кв.м. Моделиране на </w:t>
      </w:r>
      <w:r w:rsidR="002A7631" w:rsidRPr="002B792A">
        <w:rPr>
          <w:rFonts w:ascii="Times New Roman" w:eastAsia="Times New Roman" w:hAnsi="Times New Roman"/>
          <w:sz w:val="24"/>
          <w:szCs w:val="24"/>
          <w:lang w:eastAsia="bg-BG"/>
        </w:rPr>
        <w:t>терена</w:t>
      </w:r>
      <w:r w:rsidRPr="002B792A">
        <w:rPr>
          <w:rFonts w:ascii="Times New Roman" w:eastAsia="Times New Roman" w:hAnsi="Times New Roman"/>
          <w:sz w:val="24"/>
          <w:szCs w:val="24"/>
          <w:lang w:eastAsia="bg-BG"/>
        </w:rPr>
        <w:t xml:space="preserve"> с амфитеатрално разположени по него - места за сядане на обща площ около 600 кв.м. и прилежаща, свързваща алейна мрежа. Изграждане на парково осветление в тази част.</w:t>
      </w:r>
    </w:p>
    <w:p w14:paraId="65CA8603" w14:textId="77777777" w:rsidR="007A6CA7" w:rsidRDefault="007A6CA7" w:rsidP="007A6CA7">
      <w:pPr>
        <w:spacing w:after="0" w:line="360" w:lineRule="auto"/>
        <w:ind w:right="-18"/>
        <w:jc w:val="both"/>
        <w:rPr>
          <w:rFonts w:ascii="Times New Roman" w:eastAsia="Times New Roman" w:hAnsi="Times New Roman"/>
          <w:sz w:val="24"/>
          <w:szCs w:val="24"/>
          <w:lang w:eastAsia="bg-BG"/>
        </w:rPr>
      </w:pPr>
    </w:p>
    <w:p w14:paraId="258415D4" w14:textId="5F7BA246" w:rsidR="007A6CA7" w:rsidRPr="002B792A" w:rsidRDefault="007A6CA7" w:rsidP="007A6CA7">
      <w:pPr>
        <w:spacing w:after="0" w:line="360" w:lineRule="auto"/>
        <w:ind w:right="-18"/>
        <w:jc w:val="both"/>
        <w:rPr>
          <w:rFonts w:ascii="Times New Roman" w:eastAsia="Times New Roman" w:hAnsi="Times New Roman"/>
          <w:sz w:val="24"/>
          <w:szCs w:val="24"/>
          <w:lang w:eastAsia="bg-BG"/>
        </w:rPr>
      </w:pPr>
      <w:r w:rsidRPr="002B792A">
        <w:rPr>
          <w:rFonts w:ascii="Times New Roman" w:eastAsia="Times New Roman" w:hAnsi="Times New Roman"/>
          <w:sz w:val="24"/>
          <w:szCs w:val="24"/>
          <w:lang w:eastAsia="bg-BG"/>
        </w:rPr>
        <w:t xml:space="preserve"> Проектите да съдържат части: „Геодезия и вертикална планировка“, „Архитектура“ „Паркоустройство и благоустройство“, „Конструкции“,  „План за безопасност и здраве“, „План за управление на строителните отпадъци“,</w:t>
      </w:r>
      <w:r w:rsidR="002A7631">
        <w:rPr>
          <w:rFonts w:ascii="Times New Roman" w:eastAsia="Times New Roman" w:hAnsi="Times New Roman"/>
          <w:sz w:val="24"/>
          <w:szCs w:val="24"/>
          <w:lang w:eastAsia="bg-BG"/>
        </w:rPr>
        <w:t xml:space="preserve"> „Електро“ и „Пожарна безопасност“.</w:t>
      </w:r>
      <w:r w:rsidR="002A7631" w:rsidRPr="002B792A">
        <w:rPr>
          <w:rFonts w:ascii="Times New Roman" w:eastAsia="Times New Roman" w:hAnsi="Times New Roman"/>
          <w:sz w:val="24"/>
          <w:szCs w:val="24"/>
          <w:lang w:eastAsia="bg-BG"/>
        </w:rPr>
        <w:t xml:space="preserve">  </w:t>
      </w:r>
      <w:r w:rsidRPr="002B792A">
        <w:rPr>
          <w:rFonts w:ascii="Times New Roman" w:eastAsia="Times New Roman" w:hAnsi="Times New Roman"/>
          <w:sz w:val="24"/>
          <w:szCs w:val="24"/>
          <w:lang w:eastAsia="bg-BG"/>
        </w:rPr>
        <w:t xml:space="preserve">  Проектите да дават възможност за поетапно изпълнение – по части и териториално. </w:t>
      </w:r>
    </w:p>
    <w:p w14:paraId="57463FB4" w14:textId="77777777" w:rsidR="007A6CA7" w:rsidRPr="002B792A" w:rsidRDefault="007A6CA7" w:rsidP="007A6CA7">
      <w:pPr>
        <w:spacing w:after="0" w:line="360" w:lineRule="auto"/>
        <w:jc w:val="both"/>
        <w:rPr>
          <w:rFonts w:ascii="Times New Roman" w:eastAsia="Times New Roman" w:hAnsi="Times New Roman"/>
          <w:b/>
          <w:noProof/>
          <w:sz w:val="24"/>
          <w:szCs w:val="24"/>
          <w:lang w:eastAsia="bg-BG"/>
        </w:rPr>
      </w:pPr>
      <w:r w:rsidRPr="002B792A">
        <w:rPr>
          <w:rFonts w:ascii="Times New Roman" w:eastAsia="Times New Roman" w:hAnsi="Times New Roman"/>
          <w:b/>
          <w:noProof/>
          <w:sz w:val="24"/>
          <w:szCs w:val="24"/>
          <w:lang w:eastAsia="bg-BG"/>
        </w:rPr>
        <w:t>Необходимо е да бъде изпълнен инженеринг, включващ 3 основни дейности:</w:t>
      </w:r>
    </w:p>
    <w:p w14:paraId="3D06C67D" w14:textId="73B5C2A6" w:rsidR="007A6CA7" w:rsidRPr="002B792A" w:rsidRDefault="00AB4AB9" w:rsidP="007A6CA7">
      <w:pPr>
        <w:numPr>
          <w:ilvl w:val="0"/>
          <w:numId w:val="3"/>
        </w:numPr>
        <w:spacing w:after="0" w:line="360" w:lineRule="auto"/>
        <w:contextualSpacing/>
        <w:jc w:val="both"/>
        <w:rPr>
          <w:rFonts w:ascii="Times New Roman" w:eastAsia="Times New Roman" w:hAnsi="Times New Roman"/>
          <w:b/>
          <w:noProof/>
          <w:sz w:val="24"/>
          <w:szCs w:val="24"/>
          <w:lang w:eastAsia="bg-BG"/>
        </w:rPr>
      </w:pPr>
      <w:r>
        <w:rPr>
          <w:rFonts w:ascii="Times New Roman" w:eastAsia="Times New Roman" w:hAnsi="Times New Roman"/>
          <w:b/>
          <w:noProof/>
          <w:sz w:val="24"/>
          <w:szCs w:val="24"/>
          <w:lang w:eastAsia="bg-BG"/>
        </w:rPr>
        <w:t>Изработване на Технически</w:t>
      </w:r>
      <w:r w:rsidR="007A6CA7" w:rsidRPr="002B792A">
        <w:rPr>
          <w:rFonts w:ascii="Times New Roman" w:eastAsia="Times New Roman" w:hAnsi="Times New Roman"/>
          <w:b/>
          <w:noProof/>
          <w:sz w:val="24"/>
          <w:szCs w:val="24"/>
          <w:lang w:eastAsia="bg-BG"/>
        </w:rPr>
        <w:t xml:space="preserve"> проект и дейности представляващи условие, следствие или допълнение към него:</w:t>
      </w:r>
    </w:p>
    <w:p w14:paraId="47F98B0B" w14:textId="386998B8"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t>Изготвяне и съгласуване с експлоатационните дружества и администрации Технически проект, съгласно изискванията на Възложителя и действащите нормативни документи.</w:t>
      </w:r>
    </w:p>
    <w:p w14:paraId="4B57F279" w14:textId="77777777"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t>Отстраняване за сметка на изпълнителя недостатъци в проекта, установени в хода на оценка на съответствието на проекта със съществените изисквания към строежите и технически контрол по част „Конструктивна” съгласно ЗУТ, включително и по време на СМР.</w:t>
      </w:r>
    </w:p>
    <w:p w14:paraId="07FDDEC2" w14:textId="77777777"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t xml:space="preserve">Поемане на отговорност за качеството на проекта по време на изпълнение на СМР. </w:t>
      </w:r>
    </w:p>
    <w:p w14:paraId="315760F0" w14:textId="77777777" w:rsidR="007A6CA7" w:rsidRPr="002B792A" w:rsidRDefault="007A6CA7" w:rsidP="007A6CA7">
      <w:pPr>
        <w:spacing w:after="0" w:line="360" w:lineRule="auto"/>
        <w:jc w:val="both"/>
        <w:rPr>
          <w:rFonts w:ascii="Times New Roman" w:eastAsia="Times New Roman" w:hAnsi="Times New Roman"/>
          <w:noProof/>
          <w:sz w:val="24"/>
          <w:szCs w:val="24"/>
          <w:lang w:eastAsia="bg-BG"/>
        </w:rPr>
      </w:pPr>
    </w:p>
    <w:p w14:paraId="002EB454" w14:textId="77777777" w:rsidR="007A6CA7" w:rsidRPr="002B792A" w:rsidRDefault="007A6CA7" w:rsidP="007A6CA7">
      <w:pPr>
        <w:numPr>
          <w:ilvl w:val="0"/>
          <w:numId w:val="3"/>
        </w:numPr>
        <w:spacing w:after="0" w:line="360" w:lineRule="auto"/>
        <w:contextualSpacing/>
        <w:jc w:val="both"/>
        <w:rPr>
          <w:rFonts w:ascii="Times New Roman" w:eastAsia="Times New Roman" w:hAnsi="Times New Roman"/>
          <w:b/>
          <w:noProof/>
          <w:sz w:val="24"/>
          <w:szCs w:val="24"/>
          <w:lang w:eastAsia="bg-BG"/>
        </w:rPr>
      </w:pPr>
      <w:r w:rsidRPr="002B792A">
        <w:rPr>
          <w:rFonts w:ascii="Times New Roman" w:eastAsia="Times New Roman" w:hAnsi="Times New Roman"/>
          <w:b/>
          <w:noProof/>
          <w:sz w:val="24"/>
          <w:szCs w:val="24"/>
          <w:lang w:eastAsia="bg-BG"/>
        </w:rPr>
        <w:t>Дейности по изпълнението на Авторски надзор по време на СМР:</w:t>
      </w:r>
    </w:p>
    <w:p w14:paraId="1AC8A587" w14:textId="77777777"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t xml:space="preserve">Извършване контрол и консултации на строителната площадка относно съответствие на СМР с оригиналния инвестиционен проект; Провеждане на срещи и заседания, свързани с реализацията на обекта и комисии за съставяне на протоколи за етапното приемане на СМР; </w:t>
      </w:r>
    </w:p>
    <w:p w14:paraId="1E82E990" w14:textId="77777777"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t>Извършване на допустими от закона промени в проекта, чрез отразяване в екзекутивните чертежи, при възникнала по време на строителството необходимост.</w:t>
      </w:r>
    </w:p>
    <w:p w14:paraId="1F47000C" w14:textId="77777777" w:rsidR="007A6CA7" w:rsidRPr="002B792A" w:rsidRDefault="007A6CA7" w:rsidP="007A6CA7">
      <w:pPr>
        <w:spacing w:after="0" w:line="360" w:lineRule="auto"/>
        <w:jc w:val="both"/>
        <w:rPr>
          <w:rFonts w:ascii="Times New Roman" w:eastAsia="Times New Roman" w:hAnsi="Times New Roman"/>
          <w:noProof/>
          <w:sz w:val="24"/>
          <w:szCs w:val="24"/>
          <w:lang w:eastAsia="bg-BG"/>
        </w:rPr>
      </w:pPr>
    </w:p>
    <w:p w14:paraId="01D991D2" w14:textId="77777777" w:rsidR="007A6CA7" w:rsidRPr="002B792A" w:rsidRDefault="007A6CA7" w:rsidP="007A6CA7">
      <w:pPr>
        <w:numPr>
          <w:ilvl w:val="0"/>
          <w:numId w:val="3"/>
        </w:numPr>
        <w:spacing w:after="0" w:line="360" w:lineRule="auto"/>
        <w:contextualSpacing/>
        <w:jc w:val="both"/>
        <w:rPr>
          <w:rFonts w:ascii="Times New Roman" w:eastAsia="Times New Roman" w:hAnsi="Times New Roman"/>
          <w:b/>
          <w:noProof/>
          <w:sz w:val="24"/>
          <w:szCs w:val="24"/>
          <w:lang w:eastAsia="bg-BG"/>
        </w:rPr>
      </w:pPr>
      <w:r w:rsidRPr="002B792A">
        <w:rPr>
          <w:rFonts w:ascii="Times New Roman" w:eastAsia="Times New Roman" w:hAnsi="Times New Roman"/>
          <w:b/>
          <w:noProof/>
          <w:sz w:val="24"/>
          <w:szCs w:val="24"/>
          <w:lang w:eastAsia="bg-BG"/>
        </w:rPr>
        <w:t>Дейности, които са свързани със СМР на строежа:</w:t>
      </w:r>
    </w:p>
    <w:p w14:paraId="12BBE761" w14:textId="38D47117"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t xml:space="preserve">Изпълнение на СМР съгл. изготвения от Изпълнителя и утвърден от Възложителя Технически проект за строежа, в съответствие с Обяснителната записка, Графика за изпълнение на строежа, предписанията и заповедите в Заповедната книга. </w:t>
      </w:r>
    </w:p>
    <w:p w14:paraId="4DA82FA9" w14:textId="63B0A7AB" w:rsidR="007A6CA7" w:rsidRPr="002B792A" w:rsidRDefault="007A6CA7" w:rsidP="007A6CA7">
      <w:pPr>
        <w:spacing w:after="0" w:line="360" w:lineRule="auto"/>
        <w:jc w:val="both"/>
        <w:rPr>
          <w:rFonts w:ascii="Times New Roman" w:eastAsia="Times New Roman" w:hAnsi="Times New Roman"/>
          <w:noProof/>
          <w:sz w:val="24"/>
          <w:szCs w:val="24"/>
          <w:lang w:eastAsia="bg-BG"/>
        </w:rPr>
      </w:pPr>
      <w:r w:rsidRPr="002B792A">
        <w:rPr>
          <w:rFonts w:ascii="Times New Roman" w:eastAsia="Times New Roman" w:hAnsi="Times New Roman"/>
          <w:noProof/>
          <w:sz w:val="24"/>
          <w:szCs w:val="24"/>
          <w:lang w:eastAsia="bg-BG"/>
        </w:rPr>
        <w:lastRenderedPageBreak/>
        <w:t xml:space="preserve">Доставяне и влагане в строителството </w:t>
      </w:r>
      <w:r w:rsidR="002A7631">
        <w:rPr>
          <w:rFonts w:ascii="Times New Roman" w:eastAsia="Times New Roman" w:hAnsi="Times New Roman"/>
          <w:noProof/>
          <w:sz w:val="24"/>
          <w:szCs w:val="24"/>
          <w:lang w:eastAsia="bg-BG"/>
        </w:rPr>
        <w:t>на</w:t>
      </w:r>
      <w:r w:rsidRPr="002B792A">
        <w:rPr>
          <w:rFonts w:ascii="Times New Roman" w:eastAsia="Times New Roman" w:hAnsi="Times New Roman"/>
          <w:noProof/>
          <w:sz w:val="24"/>
          <w:szCs w:val="24"/>
          <w:lang w:eastAsia="bg-BG"/>
        </w:rPr>
        <w:t xml:space="preserve"> съответстващи на проекта и техните спецификации строителни продукти. Произведени и/или доставени строителни детайли/елементи вложени в строежа. Съставяне на строителни книжа и изготвяне на екзекутивна документация. </w:t>
      </w:r>
    </w:p>
    <w:p w14:paraId="48393272" w14:textId="77777777" w:rsidR="007A6CA7" w:rsidRPr="002B792A" w:rsidRDefault="007A6CA7" w:rsidP="007A6CA7">
      <w:pPr>
        <w:spacing w:after="0" w:line="360" w:lineRule="auto"/>
        <w:jc w:val="both"/>
        <w:rPr>
          <w:rFonts w:ascii="Times New Roman" w:eastAsia="Times New Roman" w:hAnsi="Times New Roman"/>
          <w:b/>
          <w:noProof/>
          <w:sz w:val="24"/>
          <w:szCs w:val="24"/>
          <w:lang w:eastAsia="bg-BG"/>
        </w:rPr>
      </w:pPr>
      <w:r w:rsidRPr="002B792A">
        <w:rPr>
          <w:rFonts w:ascii="Times New Roman" w:eastAsia="Times New Roman" w:hAnsi="Times New Roman"/>
          <w:noProof/>
          <w:sz w:val="24"/>
          <w:szCs w:val="24"/>
          <w:lang w:eastAsia="bg-BG"/>
        </w:rPr>
        <w:t xml:space="preserve">Отстраняване на недостатъци, установени при предаването на строежа и приемането му от Възложителя /ако е приложимо/. Участие в процедурата по въвеждане на строежа в експлоатация. Гаранционно поддържане на строежа, включващо отстраняване на проявени дефекти през мин. гаранционни срокове за изпълнените СМР и съоръжения на обекта. </w:t>
      </w:r>
    </w:p>
    <w:p w14:paraId="55512744" w14:textId="77777777" w:rsidR="007A6CA7" w:rsidRPr="00EF16CF" w:rsidRDefault="007A6CA7" w:rsidP="00C416E2">
      <w:pPr>
        <w:pStyle w:val="Heading2"/>
        <w:spacing w:before="0" w:line="360" w:lineRule="auto"/>
        <w:jc w:val="both"/>
        <w:rPr>
          <w:rFonts w:ascii="Times New Roman" w:hAnsi="Times New Roman"/>
          <w:color w:val="000000"/>
          <w:sz w:val="24"/>
          <w:szCs w:val="24"/>
        </w:rPr>
      </w:pPr>
      <w:bookmarkStart w:id="4" w:name="_Toc515522705"/>
      <w:bookmarkStart w:id="5" w:name="_Toc4585298"/>
      <w:r w:rsidRPr="00EF16CF">
        <w:rPr>
          <w:rFonts w:ascii="Times New Roman" w:hAnsi="Times New Roman"/>
          <w:b/>
          <w:caps/>
          <w:color w:val="000000"/>
          <w:sz w:val="24"/>
          <w:szCs w:val="24"/>
        </w:rPr>
        <w:t>3. ПРОГНОЗНА СТОЙНОСТ</w:t>
      </w:r>
      <w:r w:rsidRPr="00EF16CF">
        <w:rPr>
          <w:rFonts w:ascii="Times New Roman" w:hAnsi="Times New Roman"/>
          <w:color w:val="000000"/>
          <w:sz w:val="24"/>
          <w:szCs w:val="24"/>
        </w:rPr>
        <w:t xml:space="preserve"> на обществената поръчка:</w:t>
      </w:r>
      <w:bookmarkEnd w:id="4"/>
      <w:bookmarkEnd w:id="5"/>
      <w:r w:rsidRPr="00EF16CF">
        <w:rPr>
          <w:rFonts w:ascii="Times New Roman" w:hAnsi="Times New Roman"/>
          <w:color w:val="000000"/>
          <w:sz w:val="24"/>
          <w:szCs w:val="24"/>
        </w:rPr>
        <w:t xml:space="preserve"> </w:t>
      </w:r>
    </w:p>
    <w:p w14:paraId="255C2C1A" w14:textId="77777777" w:rsidR="007A6CA7" w:rsidRPr="007A6CA7" w:rsidRDefault="007A6CA7" w:rsidP="00C416E2">
      <w:pPr>
        <w:spacing w:after="0" w:line="360" w:lineRule="auto"/>
        <w:jc w:val="both"/>
        <w:rPr>
          <w:rFonts w:ascii="Times New Roman" w:hAnsi="Times New Roman"/>
          <w:bCs/>
          <w:sz w:val="24"/>
          <w:szCs w:val="24"/>
          <w:lang w:eastAsia="zh-CN"/>
        </w:rPr>
      </w:pPr>
      <w:r w:rsidRPr="007A6CA7">
        <w:rPr>
          <w:rFonts w:ascii="Times New Roman" w:hAnsi="Times New Roman"/>
          <w:bCs/>
          <w:sz w:val="24"/>
          <w:szCs w:val="24"/>
          <w:lang w:eastAsia="zh-CN"/>
        </w:rPr>
        <w:t>Прогнозната стойност на поръчката е до 1 000 000 (един милион) лв. без ДДС или</w:t>
      </w:r>
    </w:p>
    <w:p w14:paraId="5C14B776" w14:textId="46C560D7" w:rsidR="002B792A" w:rsidRDefault="007A6CA7" w:rsidP="00C416E2">
      <w:pPr>
        <w:spacing w:after="0" w:line="360" w:lineRule="auto"/>
        <w:jc w:val="both"/>
        <w:rPr>
          <w:rFonts w:ascii="Times New Roman" w:hAnsi="Times New Roman"/>
          <w:bCs/>
          <w:sz w:val="24"/>
          <w:szCs w:val="24"/>
          <w:lang w:eastAsia="zh-CN"/>
        </w:rPr>
      </w:pPr>
      <w:r w:rsidRPr="007A6CA7">
        <w:rPr>
          <w:rFonts w:ascii="Times New Roman" w:hAnsi="Times New Roman"/>
          <w:bCs/>
          <w:sz w:val="24"/>
          <w:szCs w:val="24"/>
          <w:lang w:eastAsia="zh-CN"/>
        </w:rPr>
        <w:t>1 200 000 (един милион и двеста хиляди) лв. с ДДС.</w:t>
      </w:r>
    </w:p>
    <w:p w14:paraId="1D20F8B1" w14:textId="572C306B" w:rsidR="00F73588" w:rsidRPr="007A6CA7" w:rsidRDefault="00F73588" w:rsidP="00F73588">
      <w:pPr>
        <w:spacing w:after="0" w:line="360" w:lineRule="auto"/>
        <w:jc w:val="both"/>
        <w:rPr>
          <w:rFonts w:ascii="Times New Roman" w:hAnsi="Times New Roman"/>
          <w:bCs/>
          <w:sz w:val="24"/>
          <w:szCs w:val="24"/>
          <w:lang w:eastAsia="zh-CN"/>
        </w:rPr>
      </w:pPr>
      <w:r w:rsidRPr="00050B48">
        <w:rPr>
          <w:rStyle w:val="apple-converted-space"/>
          <w:rFonts w:ascii="Times New Roman" w:hAnsi="Times New Roman"/>
          <w:b/>
          <w:bCs/>
          <w:sz w:val="24"/>
          <w:szCs w:val="24"/>
          <w:shd w:val="clear" w:color="auto" w:fill="FFFFFF"/>
        </w:rPr>
        <w:t>Дейностите по настоящата обществена поръчка, ще бъдат реализирани след осигуряване на финансиране</w:t>
      </w:r>
      <w:r>
        <w:rPr>
          <w:rStyle w:val="apple-converted-space"/>
          <w:rFonts w:ascii="Times New Roman" w:hAnsi="Times New Roman"/>
          <w:b/>
          <w:bCs/>
          <w:sz w:val="24"/>
          <w:szCs w:val="24"/>
          <w:shd w:val="clear" w:color="auto" w:fill="FFFFFF"/>
        </w:rPr>
        <w:t>.</w:t>
      </w:r>
    </w:p>
    <w:p w14:paraId="21CF17CA" w14:textId="77777777" w:rsidR="007A6CA7" w:rsidRPr="00EF16CF" w:rsidRDefault="007A6CA7" w:rsidP="007A6CA7">
      <w:pPr>
        <w:pStyle w:val="Heading2"/>
        <w:spacing w:line="360" w:lineRule="auto"/>
        <w:rPr>
          <w:rFonts w:ascii="Times New Roman" w:hAnsi="Times New Roman"/>
          <w:b/>
          <w:caps/>
          <w:color w:val="000000"/>
          <w:sz w:val="24"/>
          <w:szCs w:val="24"/>
        </w:rPr>
      </w:pPr>
      <w:bookmarkStart w:id="6" w:name="_Toc515522706"/>
      <w:bookmarkStart w:id="7" w:name="_Toc4585299"/>
      <w:r w:rsidRPr="00EF16CF">
        <w:rPr>
          <w:rFonts w:ascii="Times New Roman" w:hAnsi="Times New Roman"/>
          <w:b/>
          <w:caps/>
          <w:color w:val="000000"/>
          <w:sz w:val="24"/>
          <w:szCs w:val="24"/>
        </w:rPr>
        <w:t>4. Срок ЗА ИЗПЪЛНЕНИЕ:</w:t>
      </w:r>
      <w:bookmarkEnd w:id="6"/>
      <w:bookmarkEnd w:id="7"/>
    </w:p>
    <w:p w14:paraId="20D065C5" w14:textId="77777777" w:rsidR="007A6CA7" w:rsidRPr="007A6CA7" w:rsidRDefault="007A6CA7" w:rsidP="007A6CA7">
      <w:pPr>
        <w:spacing w:after="0" w:line="360" w:lineRule="auto"/>
        <w:rPr>
          <w:rFonts w:ascii="Times New Roman" w:hAnsi="Times New Roman"/>
          <w:bCs/>
          <w:sz w:val="24"/>
          <w:szCs w:val="24"/>
          <w:lang w:eastAsia="zh-CN"/>
        </w:rPr>
      </w:pPr>
      <w:bookmarkStart w:id="8" w:name="OLE_LINK1"/>
      <w:r w:rsidRPr="007A6CA7">
        <w:rPr>
          <w:rFonts w:ascii="Times New Roman" w:hAnsi="Times New Roman"/>
          <w:bCs/>
          <w:sz w:val="24"/>
          <w:szCs w:val="24"/>
          <w:lang w:eastAsia="zh-CN"/>
        </w:rPr>
        <w:t xml:space="preserve">Срокът </w:t>
      </w:r>
      <w:r>
        <w:rPr>
          <w:rFonts w:ascii="Times New Roman" w:hAnsi="Times New Roman"/>
          <w:bCs/>
          <w:sz w:val="24"/>
          <w:szCs w:val="24"/>
          <w:lang w:eastAsia="zh-CN"/>
        </w:rPr>
        <w:t xml:space="preserve">за изпълнение на </w:t>
      </w:r>
      <w:r w:rsidRPr="007A6CA7">
        <w:rPr>
          <w:rFonts w:ascii="Times New Roman" w:hAnsi="Times New Roman"/>
          <w:bCs/>
          <w:sz w:val="24"/>
          <w:szCs w:val="24"/>
          <w:lang w:eastAsia="zh-CN"/>
        </w:rPr>
        <w:t>договора е</w:t>
      </w:r>
      <w:r>
        <w:rPr>
          <w:rFonts w:ascii="Times New Roman" w:hAnsi="Times New Roman"/>
          <w:bCs/>
          <w:sz w:val="24"/>
          <w:szCs w:val="24"/>
          <w:lang w:eastAsia="zh-CN"/>
        </w:rPr>
        <w:t xml:space="preserve"> съгласно предложението на участниците, като не може да надвишава следното: </w:t>
      </w:r>
      <w:bookmarkEnd w:id="8"/>
    </w:p>
    <w:p w14:paraId="75DCF1AF" w14:textId="77777777" w:rsidR="007A6CA7" w:rsidRPr="007A6CA7" w:rsidRDefault="007A6CA7" w:rsidP="00C416E2">
      <w:pPr>
        <w:spacing w:after="0" w:line="360" w:lineRule="auto"/>
        <w:jc w:val="both"/>
        <w:rPr>
          <w:rFonts w:ascii="Times New Roman" w:hAnsi="Times New Roman"/>
          <w:bCs/>
          <w:sz w:val="24"/>
          <w:szCs w:val="24"/>
          <w:lang w:eastAsia="zh-CN"/>
        </w:rPr>
      </w:pPr>
      <w:r w:rsidRPr="007A6CA7">
        <w:rPr>
          <w:rFonts w:ascii="Times New Roman" w:hAnsi="Times New Roman"/>
          <w:b/>
          <w:bCs/>
          <w:sz w:val="24"/>
          <w:szCs w:val="24"/>
          <w:lang w:eastAsia="zh-CN"/>
        </w:rPr>
        <w:t>4.1.</w:t>
      </w:r>
      <w:r>
        <w:rPr>
          <w:rFonts w:ascii="Times New Roman" w:hAnsi="Times New Roman"/>
          <w:bCs/>
          <w:sz w:val="24"/>
          <w:szCs w:val="24"/>
          <w:lang w:eastAsia="zh-CN"/>
        </w:rPr>
        <w:t xml:space="preserve"> </w:t>
      </w:r>
      <w:r w:rsidRPr="007A6CA7">
        <w:rPr>
          <w:rFonts w:ascii="Times New Roman" w:hAnsi="Times New Roman"/>
          <w:bCs/>
          <w:sz w:val="24"/>
          <w:szCs w:val="24"/>
          <w:lang w:eastAsia="zh-CN"/>
        </w:rPr>
        <w:t xml:space="preserve">Срок за проектиране до 30 </w:t>
      </w:r>
      <w:r w:rsidRPr="007A6CA7">
        <w:rPr>
          <w:rFonts w:ascii="Times New Roman" w:hAnsi="Times New Roman"/>
          <w:bCs/>
          <w:sz w:val="24"/>
          <w:szCs w:val="24"/>
          <w:lang w:val="ru-RU" w:eastAsia="zh-CN"/>
        </w:rPr>
        <w:t>календарни дни</w:t>
      </w:r>
      <w:r w:rsidRPr="007A6CA7">
        <w:rPr>
          <w:rFonts w:ascii="Times New Roman" w:hAnsi="Times New Roman"/>
          <w:bCs/>
          <w:sz w:val="24"/>
          <w:szCs w:val="24"/>
          <w:lang w:eastAsia="zh-CN"/>
        </w:rPr>
        <w:t xml:space="preserve">, </w:t>
      </w:r>
      <w:r w:rsidRPr="007A6CA7">
        <w:rPr>
          <w:rFonts w:ascii="Times New Roman" w:hAnsi="Times New Roman"/>
          <w:bCs/>
          <w:sz w:val="24"/>
          <w:szCs w:val="24"/>
          <w:lang w:val="en-US" w:eastAsia="zh-CN"/>
        </w:rPr>
        <w:t xml:space="preserve">считано от датата на </w:t>
      </w:r>
      <w:r w:rsidRPr="007A6CA7">
        <w:rPr>
          <w:rFonts w:ascii="Times New Roman" w:hAnsi="Times New Roman"/>
          <w:bCs/>
          <w:sz w:val="24"/>
          <w:szCs w:val="24"/>
          <w:lang w:eastAsia="zh-CN"/>
        </w:rPr>
        <w:t>регистрационния индекс на договора.</w:t>
      </w:r>
    </w:p>
    <w:p w14:paraId="3830AC7A" w14:textId="77777777" w:rsidR="007A6CA7" w:rsidRPr="007A6CA7" w:rsidRDefault="007A6CA7" w:rsidP="00C416E2">
      <w:pPr>
        <w:spacing w:after="0" w:line="360" w:lineRule="auto"/>
        <w:jc w:val="both"/>
        <w:rPr>
          <w:rFonts w:ascii="Times New Roman" w:hAnsi="Times New Roman"/>
          <w:bCs/>
          <w:sz w:val="24"/>
          <w:szCs w:val="24"/>
          <w:lang w:eastAsia="zh-CN"/>
        </w:rPr>
      </w:pPr>
      <w:r w:rsidRPr="007A6CA7">
        <w:rPr>
          <w:rFonts w:ascii="Times New Roman" w:hAnsi="Times New Roman"/>
          <w:b/>
          <w:bCs/>
          <w:sz w:val="24"/>
          <w:szCs w:val="24"/>
          <w:lang w:val="ru-RU" w:eastAsia="zh-CN"/>
        </w:rPr>
        <w:t>4.2.</w:t>
      </w:r>
      <w:r>
        <w:rPr>
          <w:rFonts w:ascii="Times New Roman" w:hAnsi="Times New Roman"/>
          <w:bCs/>
          <w:sz w:val="24"/>
          <w:szCs w:val="24"/>
          <w:lang w:val="ru-RU" w:eastAsia="zh-CN"/>
        </w:rPr>
        <w:t xml:space="preserve"> </w:t>
      </w:r>
      <w:r w:rsidRPr="007A6CA7">
        <w:rPr>
          <w:rFonts w:ascii="Times New Roman" w:hAnsi="Times New Roman"/>
          <w:bCs/>
          <w:sz w:val="24"/>
          <w:szCs w:val="24"/>
          <w:lang w:val="ru-RU" w:eastAsia="zh-CN"/>
        </w:rPr>
        <w:t xml:space="preserve">Срок за изпълнение на СМР е до 180 календарни дни  от датата на подписване на акт за откриване на </w:t>
      </w:r>
      <w:r w:rsidRPr="007A6CA7">
        <w:rPr>
          <w:rFonts w:ascii="Times New Roman" w:hAnsi="Times New Roman"/>
          <w:bCs/>
          <w:sz w:val="24"/>
          <w:szCs w:val="24"/>
          <w:lang w:val="en-US" w:eastAsia="zh-CN"/>
        </w:rPr>
        <w:t>строителна площадка</w:t>
      </w:r>
      <w:r w:rsidRPr="007A6CA7">
        <w:rPr>
          <w:rFonts w:ascii="Times New Roman" w:hAnsi="Times New Roman"/>
          <w:bCs/>
          <w:sz w:val="24"/>
          <w:szCs w:val="24"/>
          <w:lang w:eastAsia="zh-CN"/>
        </w:rPr>
        <w:t xml:space="preserve">. </w:t>
      </w:r>
    </w:p>
    <w:p w14:paraId="3E559F5C" w14:textId="77777777" w:rsidR="007A6CA7" w:rsidRPr="00EF16CF" w:rsidRDefault="007A6CA7" w:rsidP="007A6CA7">
      <w:pPr>
        <w:pStyle w:val="Heading2"/>
        <w:rPr>
          <w:rFonts w:ascii="Times New Roman" w:hAnsi="Times New Roman"/>
          <w:b/>
          <w:color w:val="000000"/>
          <w:sz w:val="24"/>
          <w:szCs w:val="24"/>
        </w:rPr>
      </w:pPr>
      <w:bookmarkStart w:id="9" w:name="_Toc515522707"/>
      <w:bookmarkStart w:id="10" w:name="_Toc4585300"/>
      <w:r w:rsidRPr="00EF16CF">
        <w:rPr>
          <w:rFonts w:ascii="Times New Roman" w:hAnsi="Times New Roman"/>
          <w:b/>
          <w:color w:val="000000"/>
          <w:sz w:val="24"/>
          <w:szCs w:val="24"/>
        </w:rPr>
        <w:t>5. ОБОСОБЕНИ ПОЗИЦИИ:</w:t>
      </w:r>
      <w:bookmarkEnd w:id="9"/>
      <w:bookmarkEnd w:id="10"/>
    </w:p>
    <w:p w14:paraId="1CF67B42" w14:textId="0961A171" w:rsidR="001A6FD5" w:rsidRDefault="001A6FD5" w:rsidP="007A6CA7">
      <w:pPr>
        <w:pStyle w:val="Heading2"/>
        <w:spacing w:before="0"/>
        <w:rPr>
          <w:rFonts w:ascii="Times New Roman" w:hAnsi="Times New Roman"/>
          <w:b/>
          <w:bCs/>
          <w:color w:val="000000" w:themeColor="text1"/>
          <w:sz w:val="24"/>
          <w:szCs w:val="24"/>
        </w:rPr>
      </w:pPr>
      <w:bookmarkStart w:id="11" w:name="_Toc4585301"/>
    </w:p>
    <w:p w14:paraId="6CF95E41" w14:textId="77777777" w:rsidR="001A6FD5" w:rsidRPr="00092ED0" w:rsidRDefault="001A6FD5" w:rsidP="001A6FD5">
      <w:pPr>
        <w:spacing w:line="360" w:lineRule="auto"/>
        <w:jc w:val="both"/>
        <w:rPr>
          <w:rFonts w:ascii="Times New Roman" w:hAnsi="Times New Roman"/>
          <w:sz w:val="24"/>
          <w:szCs w:val="24"/>
        </w:rPr>
      </w:pPr>
      <w:r w:rsidRPr="00092ED0">
        <w:rPr>
          <w:rFonts w:ascii="Times New Roman" w:hAnsi="Times New Roman"/>
          <w:color w:val="000000"/>
          <w:sz w:val="24"/>
          <w:szCs w:val="24"/>
          <w:shd w:val="clear" w:color="auto" w:fill="FFFFFF"/>
        </w:rPr>
        <w:t xml:space="preserve">Настоящата обществена поръчка не включва обособени позиции. Дейностите, включени в обхвата на поръчката се отнасят за един обект и са взаимосвързани помежду си. Разделянето на обществената поръчка на две обособени позиции – проектиране и строителство е нецелесъобразно и би довело до затруднения за Възложителя. Провеждането на подобен вид поръчки с идентичен предмет е изрично предвидено в Закона за обществените поръчки като възможност за съвместяването и на проектирането и на строителството в една процедура. Разделянето на процедурата на обособени позиции ще доведе до различно начало на изпълнението на двете поръчки по двете обособени позиции, а оттам и до разминаване и необсновано отлагане на изпълнението на сторителството. Дейностите, предмет на поръчката са взаимно свързани по своята същност и в обем, позволяващ изпълнението им от един изпълнител. Дейностите по </w:t>
      </w:r>
      <w:r w:rsidRPr="00092ED0">
        <w:rPr>
          <w:rFonts w:ascii="Times New Roman" w:hAnsi="Times New Roman"/>
          <w:color w:val="000000"/>
          <w:sz w:val="24"/>
          <w:szCs w:val="24"/>
          <w:shd w:val="clear" w:color="auto" w:fill="FFFFFF"/>
        </w:rPr>
        <w:lastRenderedPageBreak/>
        <w:t>строителството и съответно техническото предложение за изпълнението им са в пряка зависимост от проектирането и предвидените при изготвянето на техническия проект решения. При възлагане на обществената поръчка на един Изпълнител за изготвяне на проект и изпълнение на строителството, проектното предложение което ще изпълни проектантския екип на Изпълнителя, ще бъде максимално съобразено с техническия му капацитет и ресурс необходим за изпълнението на поръчката в съответствие с изискванията на възложителя, което ще допринесе и до повишаване на качеството и завършването в срок на строителството. В настоящия случай, за възложителя не само не са налице предпоставки, налагащи разделянето на поръчката на обособени позиции, а противното би затруднило както възлагането, така и извършването на текущ и последващ контрол при изпълнението на договора в последствие, и е технически и икономически неоправдано. Неразделянето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равнопоставеност и недопускане на дискриминация, свободна конкуренция, пропорционалност, публичност и прозрачност.</w:t>
      </w:r>
    </w:p>
    <w:p w14:paraId="017B29A5" w14:textId="77777777" w:rsidR="001A6FD5" w:rsidRPr="001A6FD5" w:rsidRDefault="001A6FD5" w:rsidP="001A6FD5"/>
    <w:p w14:paraId="2ECF9E51" w14:textId="67A2A5EB" w:rsidR="007A6CA7" w:rsidRPr="00EF16CF" w:rsidRDefault="007A6CA7" w:rsidP="007A6CA7">
      <w:pPr>
        <w:pStyle w:val="Heading2"/>
        <w:spacing w:before="0"/>
        <w:rPr>
          <w:rFonts w:ascii="Times New Roman" w:hAnsi="Times New Roman"/>
          <w:color w:val="000000" w:themeColor="text1"/>
          <w:sz w:val="24"/>
          <w:szCs w:val="24"/>
        </w:rPr>
      </w:pPr>
      <w:r w:rsidRPr="00EF16CF">
        <w:rPr>
          <w:rFonts w:ascii="Times New Roman" w:hAnsi="Times New Roman"/>
          <w:b/>
          <w:bCs/>
          <w:color w:val="000000" w:themeColor="text1"/>
          <w:sz w:val="24"/>
          <w:szCs w:val="24"/>
        </w:rPr>
        <w:t>6. ВЪЗМОЖНОСТ ЗА ПРЕДСТАВЯНЕ НА ВАРИАНТИ В ОФЕРТИТЕ.</w:t>
      </w:r>
      <w:bookmarkEnd w:id="11"/>
    </w:p>
    <w:p w14:paraId="6DF95DB8" w14:textId="77777777" w:rsidR="007A6CA7" w:rsidRPr="00EF16CF" w:rsidRDefault="007A6CA7" w:rsidP="007A6CA7">
      <w:pPr>
        <w:spacing w:after="0" w:line="360" w:lineRule="auto"/>
        <w:ind w:left="284" w:hanging="284"/>
        <w:jc w:val="both"/>
        <w:rPr>
          <w:rFonts w:ascii="Times New Roman" w:hAnsi="Times New Roman"/>
          <w:bCs/>
          <w:sz w:val="24"/>
          <w:szCs w:val="24"/>
        </w:rPr>
      </w:pPr>
      <w:r w:rsidRPr="00EF16CF">
        <w:rPr>
          <w:rFonts w:ascii="Times New Roman" w:hAnsi="Times New Roman"/>
          <w:bCs/>
          <w:sz w:val="24"/>
          <w:szCs w:val="24"/>
        </w:rPr>
        <w:t>Няма възможност за представяне на варианти в офертите.</w:t>
      </w:r>
    </w:p>
    <w:p w14:paraId="128D42F3" w14:textId="77777777" w:rsidR="007A6CA7" w:rsidRDefault="007A6CA7" w:rsidP="007A6CA7">
      <w:pPr>
        <w:spacing w:line="360" w:lineRule="auto"/>
        <w:jc w:val="both"/>
        <w:rPr>
          <w:rFonts w:ascii="Times New Roman" w:hAnsi="Times New Roman"/>
          <w:bCs/>
          <w:sz w:val="24"/>
          <w:szCs w:val="24"/>
        </w:rPr>
      </w:pPr>
    </w:p>
    <w:p w14:paraId="504E155B" w14:textId="77777777" w:rsidR="007A6CA7" w:rsidRPr="00EF16CF" w:rsidRDefault="007A6CA7" w:rsidP="007A6CA7">
      <w:pPr>
        <w:pStyle w:val="Heading1"/>
        <w:spacing w:line="360" w:lineRule="auto"/>
        <w:jc w:val="center"/>
        <w:rPr>
          <w:rFonts w:ascii="Times New Roman" w:hAnsi="Times New Roman"/>
          <w:b/>
          <w:bCs/>
          <w:iCs/>
          <w:color w:val="000000" w:themeColor="text1"/>
          <w:sz w:val="26"/>
          <w:szCs w:val="26"/>
        </w:rPr>
      </w:pPr>
      <w:bookmarkStart w:id="12" w:name="_Toc486429984"/>
      <w:bookmarkStart w:id="13" w:name="_Toc496542668"/>
      <w:bookmarkStart w:id="14" w:name="_Toc505592824"/>
      <w:bookmarkStart w:id="15" w:name="_Toc515522708"/>
      <w:bookmarkStart w:id="16" w:name="_Toc4585302"/>
      <w:r w:rsidRPr="00EF16CF">
        <w:rPr>
          <w:rFonts w:ascii="Times New Roman" w:hAnsi="Times New Roman"/>
          <w:b/>
          <w:bCs/>
          <w:iCs/>
          <w:color w:val="000000" w:themeColor="text1"/>
          <w:sz w:val="26"/>
          <w:szCs w:val="26"/>
        </w:rPr>
        <w:t xml:space="preserve">РАЗДЕЛ II. </w:t>
      </w:r>
      <w:bookmarkEnd w:id="12"/>
      <w:bookmarkEnd w:id="13"/>
      <w:r w:rsidRPr="00EF16CF">
        <w:rPr>
          <w:rFonts w:ascii="Times New Roman" w:hAnsi="Times New Roman"/>
          <w:b/>
          <w:bCs/>
          <w:iCs/>
          <w:color w:val="000000" w:themeColor="text1"/>
          <w:sz w:val="26"/>
          <w:szCs w:val="26"/>
        </w:rPr>
        <w:t>ТЕХНИЧЕСКИ ИЗИСКВАНИЯ</w:t>
      </w:r>
      <w:bookmarkEnd w:id="14"/>
      <w:bookmarkEnd w:id="15"/>
      <w:bookmarkEnd w:id="16"/>
      <w:r>
        <w:rPr>
          <w:rFonts w:ascii="Times New Roman" w:hAnsi="Times New Roman"/>
          <w:b/>
          <w:bCs/>
          <w:iCs/>
          <w:color w:val="000000" w:themeColor="text1"/>
          <w:sz w:val="26"/>
          <w:szCs w:val="26"/>
        </w:rPr>
        <w:t xml:space="preserve"> И СПЕЦИФИКАЦИИ</w:t>
      </w:r>
    </w:p>
    <w:p w14:paraId="5E961CEC" w14:textId="77777777" w:rsidR="007A6CA7" w:rsidRDefault="007A6CA7" w:rsidP="007A6CA7">
      <w:pPr>
        <w:spacing w:after="0" w:line="360" w:lineRule="auto"/>
        <w:rPr>
          <w:rFonts w:ascii="Times New Roman" w:hAnsi="Times New Roman"/>
          <w:bCs/>
          <w:sz w:val="24"/>
          <w:szCs w:val="24"/>
        </w:rPr>
      </w:pPr>
    </w:p>
    <w:p w14:paraId="3FE073E8" w14:textId="6822B1D0" w:rsidR="0087006C" w:rsidRPr="0087006C" w:rsidRDefault="0087006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 xml:space="preserve">1. </w:t>
      </w:r>
      <w:r w:rsidRPr="0087006C">
        <w:rPr>
          <w:rFonts w:ascii="Times New Roman" w:hAnsi="Times New Roman"/>
          <w:bCs/>
          <w:sz w:val="24"/>
          <w:szCs w:val="24"/>
        </w:rPr>
        <w:t>Всеки участник задължително извършва оглед на място, запознава се с обекта и всички условия, които биха повлияли на предложението.</w:t>
      </w:r>
    </w:p>
    <w:p w14:paraId="20CB73E2" w14:textId="7FEA4825" w:rsidR="0087006C" w:rsidRPr="0087006C" w:rsidRDefault="0087006C" w:rsidP="0087006C">
      <w:pPr>
        <w:spacing w:after="0" w:line="360" w:lineRule="auto"/>
        <w:jc w:val="both"/>
        <w:rPr>
          <w:rFonts w:ascii="Times New Roman" w:hAnsi="Times New Roman"/>
          <w:b/>
          <w:bCs/>
          <w:sz w:val="24"/>
          <w:szCs w:val="24"/>
          <w:lang w:val="x-none"/>
        </w:rPr>
      </w:pPr>
      <w:r>
        <w:rPr>
          <w:rFonts w:ascii="Times New Roman" w:hAnsi="Times New Roman"/>
          <w:bCs/>
          <w:sz w:val="24"/>
          <w:szCs w:val="24"/>
          <w:lang w:val="en-US"/>
        </w:rPr>
        <w:t xml:space="preserve">2. </w:t>
      </w:r>
      <w:r w:rsidRPr="0087006C">
        <w:rPr>
          <w:rFonts w:ascii="Times New Roman" w:hAnsi="Times New Roman"/>
          <w:bCs/>
          <w:sz w:val="24"/>
          <w:szCs w:val="24"/>
        </w:rPr>
        <w:t>Участниците представят описание и/или фотографски снимки на съоръженията и парковата мебел, които предлагат да се ползват при изпълнение на обекта</w:t>
      </w:r>
      <w:r w:rsidR="00335A36">
        <w:rPr>
          <w:rFonts w:ascii="Times New Roman" w:hAnsi="Times New Roman"/>
          <w:bCs/>
          <w:sz w:val="24"/>
          <w:szCs w:val="24"/>
        </w:rPr>
        <w:t xml:space="preserve"> (изискват се с цел визуализиране на предложението на участника). </w:t>
      </w:r>
    </w:p>
    <w:p w14:paraId="38296E75" w14:textId="3CFABA51" w:rsidR="0087006C" w:rsidRPr="0087006C" w:rsidRDefault="0087006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 xml:space="preserve">3. </w:t>
      </w:r>
      <w:r w:rsidRPr="0087006C">
        <w:rPr>
          <w:rFonts w:ascii="Times New Roman" w:hAnsi="Times New Roman"/>
          <w:bCs/>
          <w:sz w:val="24"/>
          <w:szCs w:val="24"/>
        </w:rPr>
        <w:t xml:space="preserve">Участниците представят сертификати, издадени от акредитирани лица за управление на качеството, удостоверяващи съответствието на </w:t>
      </w:r>
      <w:r w:rsidR="005C0B21" w:rsidRPr="0087006C">
        <w:rPr>
          <w:rFonts w:ascii="Times New Roman" w:hAnsi="Times New Roman"/>
          <w:bCs/>
          <w:sz w:val="24"/>
          <w:szCs w:val="24"/>
        </w:rPr>
        <w:t>материалите</w:t>
      </w:r>
      <w:r w:rsidRPr="0087006C">
        <w:rPr>
          <w:rFonts w:ascii="Times New Roman" w:hAnsi="Times New Roman"/>
          <w:bCs/>
          <w:sz w:val="24"/>
          <w:szCs w:val="24"/>
        </w:rPr>
        <w:t xml:space="preserve"> със съответните спецификации или стандарти.</w:t>
      </w:r>
    </w:p>
    <w:p w14:paraId="287F51AD" w14:textId="479481CB" w:rsidR="0087006C" w:rsidRPr="0087097E" w:rsidRDefault="0087006C" w:rsidP="0087006C">
      <w:pPr>
        <w:spacing w:after="0" w:line="360" w:lineRule="auto"/>
        <w:jc w:val="both"/>
        <w:rPr>
          <w:rFonts w:ascii="Times New Roman" w:hAnsi="Times New Roman"/>
          <w:bCs/>
          <w:sz w:val="24"/>
          <w:szCs w:val="24"/>
        </w:rPr>
      </w:pPr>
      <w:r w:rsidRPr="0087097E">
        <w:rPr>
          <w:rFonts w:ascii="Times New Roman" w:hAnsi="Times New Roman"/>
          <w:bCs/>
          <w:sz w:val="24"/>
          <w:szCs w:val="24"/>
        </w:rPr>
        <w:t xml:space="preserve">4. </w:t>
      </w:r>
      <w:r w:rsidR="009A0B7B">
        <w:rPr>
          <w:rFonts w:ascii="Times New Roman" w:hAnsi="Times New Roman"/>
          <w:bCs/>
          <w:sz w:val="24"/>
          <w:szCs w:val="24"/>
        </w:rPr>
        <w:t xml:space="preserve">В техническото задание, на участниците </w:t>
      </w:r>
      <w:r w:rsidR="0087097E" w:rsidRPr="0087097E">
        <w:rPr>
          <w:rFonts w:ascii="Times New Roman" w:hAnsi="Times New Roman"/>
          <w:bCs/>
          <w:sz w:val="24"/>
          <w:szCs w:val="24"/>
        </w:rPr>
        <w:t>е предостав</w:t>
      </w:r>
      <w:r w:rsidR="009A0B7B">
        <w:rPr>
          <w:rFonts w:ascii="Times New Roman" w:hAnsi="Times New Roman"/>
          <w:bCs/>
          <w:sz w:val="24"/>
          <w:szCs w:val="24"/>
        </w:rPr>
        <w:t>ена</w:t>
      </w:r>
      <w:r w:rsidR="0087097E" w:rsidRPr="0087097E">
        <w:rPr>
          <w:rFonts w:ascii="Times New Roman" w:hAnsi="Times New Roman"/>
          <w:bCs/>
          <w:sz w:val="24"/>
          <w:szCs w:val="24"/>
        </w:rPr>
        <w:t xml:space="preserve"> инфо</w:t>
      </w:r>
      <w:r w:rsidR="009A0B7B">
        <w:rPr>
          <w:rFonts w:ascii="Times New Roman" w:hAnsi="Times New Roman"/>
          <w:bCs/>
          <w:sz w:val="24"/>
          <w:szCs w:val="24"/>
        </w:rPr>
        <w:t xml:space="preserve">рмация- </w:t>
      </w:r>
      <w:r w:rsidR="0087097E" w:rsidRPr="0087097E">
        <w:rPr>
          <w:rFonts w:ascii="Times New Roman" w:hAnsi="Times New Roman"/>
          <w:bCs/>
          <w:sz w:val="24"/>
          <w:szCs w:val="24"/>
        </w:rPr>
        <w:t>примерни (ориентировъчни) количествени параметри за формиране на обща стойност на обекта</w:t>
      </w:r>
      <w:r w:rsidR="009A0B7B">
        <w:rPr>
          <w:rFonts w:ascii="Times New Roman" w:hAnsi="Times New Roman"/>
          <w:bCs/>
          <w:sz w:val="24"/>
          <w:szCs w:val="24"/>
        </w:rPr>
        <w:t>.</w:t>
      </w:r>
    </w:p>
    <w:p w14:paraId="376D2527" w14:textId="7E73E84F" w:rsidR="0087006C" w:rsidRPr="0087006C" w:rsidRDefault="006B24FC" w:rsidP="0087006C">
      <w:pPr>
        <w:spacing w:after="0" w:line="360" w:lineRule="auto"/>
        <w:jc w:val="both"/>
        <w:rPr>
          <w:rFonts w:ascii="Times New Roman" w:hAnsi="Times New Roman"/>
          <w:bCs/>
          <w:sz w:val="24"/>
          <w:szCs w:val="24"/>
        </w:rPr>
      </w:pPr>
      <w:r>
        <w:rPr>
          <w:rFonts w:ascii="Times New Roman" w:hAnsi="Times New Roman"/>
          <w:bCs/>
          <w:sz w:val="24"/>
          <w:szCs w:val="24"/>
        </w:rPr>
        <w:t>5</w:t>
      </w:r>
      <w:r w:rsidR="0087006C" w:rsidRPr="0087097E">
        <w:rPr>
          <w:rFonts w:ascii="Times New Roman" w:hAnsi="Times New Roman"/>
          <w:bCs/>
          <w:sz w:val="24"/>
          <w:szCs w:val="24"/>
          <w:lang w:val="en-US"/>
        </w:rPr>
        <w:t xml:space="preserve">. </w:t>
      </w:r>
      <w:r w:rsidR="0087006C" w:rsidRPr="0087097E">
        <w:rPr>
          <w:rFonts w:ascii="Times New Roman" w:hAnsi="Times New Roman"/>
          <w:bCs/>
          <w:sz w:val="24"/>
          <w:szCs w:val="24"/>
        </w:rPr>
        <w:t>Участниците оферират отделно стойност за проектиране, стойност за авторски на</w:t>
      </w:r>
      <w:r w:rsidR="0087097E" w:rsidRPr="0087097E">
        <w:rPr>
          <w:rFonts w:ascii="Times New Roman" w:hAnsi="Times New Roman"/>
          <w:bCs/>
          <w:sz w:val="24"/>
          <w:szCs w:val="24"/>
        </w:rPr>
        <w:t xml:space="preserve">дзор, стойност за изпълнение </w:t>
      </w:r>
      <w:r w:rsidR="0087006C" w:rsidRPr="0087097E">
        <w:rPr>
          <w:rFonts w:ascii="Times New Roman" w:hAnsi="Times New Roman"/>
          <w:bCs/>
          <w:sz w:val="24"/>
          <w:szCs w:val="24"/>
        </w:rPr>
        <w:t>и обща стойност за обекта.</w:t>
      </w:r>
    </w:p>
    <w:p w14:paraId="68AED345" w14:textId="0888CFEB" w:rsidR="0087006C" w:rsidRPr="0087006C" w:rsidRDefault="006B24FC" w:rsidP="0087006C">
      <w:pPr>
        <w:spacing w:after="0" w:line="360" w:lineRule="auto"/>
        <w:jc w:val="both"/>
        <w:rPr>
          <w:rFonts w:ascii="Times New Roman" w:hAnsi="Times New Roman"/>
          <w:bCs/>
          <w:sz w:val="24"/>
          <w:szCs w:val="24"/>
          <w:lang w:val="ru-RU"/>
        </w:rPr>
      </w:pPr>
      <w:r>
        <w:rPr>
          <w:rFonts w:ascii="Times New Roman" w:hAnsi="Times New Roman"/>
          <w:bCs/>
          <w:sz w:val="24"/>
          <w:szCs w:val="24"/>
          <w:lang w:val="en-US"/>
        </w:rPr>
        <w:lastRenderedPageBreak/>
        <w:t>6</w:t>
      </w:r>
      <w:r w:rsidR="0087006C">
        <w:rPr>
          <w:rFonts w:ascii="Times New Roman" w:hAnsi="Times New Roman"/>
          <w:bCs/>
          <w:sz w:val="24"/>
          <w:szCs w:val="24"/>
          <w:lang w:val="en-US"/>
        </w:rPr>
        <w:t xml:space="preserve">. </w:t>
      </w:r>
      <w:r w:rsidR="0087006C" w:rsidRPr="0087006C">
        <w:rPr>
          <w:rFonts w:ascii="Times New Roman" w:hAnsi="Times New Roman"/>
          <w:bCs/>
          <w:sz w:val="24"/>
          <w:szCs w:val="24"/>
          <w:lang w:val="ru-RU"/>
        </w:rPr>
        <w:t>Цената за проектиране не може да бъде повече от 5 % от цената за строителство.</w:t>
      </w:r>
    </w:p>
    <w:p w14:paraId="15EBF6C7" w14:textId="2A9F78A9" w:rsidR="0087006C" w:rsidRPr="0087006C" w:rsidRDefault="006B24FC" w:rsidP="0087006C">
      <w:pPr>
        <w:spacing w:after="0" w:line="360" w:lineRule="auto"/>
        <w:jc w:val="both"/>
        <w:rPr>
          <w:rFonts w:ascii="Times New Roman" w:hAnsi="Times New Roman"/>
          <w:bCs/>
          <w:sz w:val="24"/>
          <w:szCs w:val="24"/>
          <w:lang w:val="ru-RU"/>
        </w:rPr>
      </w:pPr>
      <w:r>
        <w:rPr>
          <w:rFonts w:ascii="Times New Roman" w:hAnsi="Times New Roman"/>
          <w:bCs/>
          <w:sz w:val="24"/>
          <w:szCs w:val="24"/>
          <w:lang w:val="en-US"/>
        </w:rPr>
        <w:t>7</w:t>
      </w:r>
      <w:r w:rsidR="0087006C">
        <w:rPr>
          <w:rFonts w:ascii="Times New Roman" w:hAnsi="Times New Roman"/>
          <w:bCs/>
          <w:sz w:val="24"/>
          <w:szCs w:val="24"/>
          <w:lang w:val="en-US"/>
        </w:rPr>
        <w:t xml:space="preserve">. </w:t>
      </w:r>
      <w:r w:rsidR="0087006C" w:rsidRPr="0087006C">
        <w:rPr>
          <w:rFonts w:ascii="Times New Roman" w:hAnsi="Times New Roman"/>
          <w:bCs/>
          <w:sz w:val="24"/>
          <w:szCs w:val="24"/>
          <w:lang w:val="ru-RU"/>
        </w:rPr>
        <w:t xml:space="preserve">Общата цена за авторски надзор не може да бъде повече от 10% от цената за проектиране. </w:t>
      </w:r>
    </w:p>
    <w:p w14:paraId="1866FBAC" w14:textId="4AEF9FF7" w:rsidR="0087006C" w:rsidRPr="0087006C" w:rsidRDefault="006B24F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8</w:t>
      </w:r>
      <w:r w:rsidR="0087006C">
        <w:rPr>
          <w:rFonts w:ascii="Times New Roman" w:hAnsi="Times New Roman"/>
          <w:bCs/>
          <w:sz w:val="24"/>
          <w:szCs w:val="24"/>
          <w:lang w:val="en-US"/>
        </w:rPr>
        <w:t xml:space="preserve">. </w:t>
      </w:r>
      <w:r w:rsidR="0087006C" w:rsidRPr="0087006C">
        <w:rPr>
          <w:rFonts w:ascii="Times New Roman" w:hAnsi="Times New Roman"/>
          <w:bCs/>
          <w:sz w:val="24"/>
          <w:szCs w:val="24"/>
        </w:rPr>
        <w:t xml:space="preserve">Участниците оферират срок за изпълнение на проектите – не повече от 30 календарни дни и срок за изпълнение на СМР – не повече от 180 календарни дни. Общо срокът за проектиране и изпълнение </w:t>
      </w:r>
      <w:r w:rsidR="009A0B7B">
        <w:rPr>
          <w:rFonts w:ascii="Times New Roman" w:hAnsi="Times New Roman"/>
          <w:bCs/>
          <w:sz w:val="24"/>
          <w:szCs w:val="24"/>
        </w:rPr>
        <w:t xml:space="preserve">не трябва да надвишава </w:t>
      </w:r>
      <w:r w:rsidR="0087006C" w:rsidRPr="0087006C">
        <w:rPr>
          <w:rFonts w:ascii="Times New Roman" w:hAnsi="Times New Roman"/>
          <w:bCs/>
          <w:sz w:val="24"/>
          <w:szCs w:val="24"/>
        </w:rPr>
        <w:t>210 календарни дни.</w:t>
      </w:r>
    </w:p>
    <w:p w14:paraId="41D1C4FC" w14:textId="0056E1B9" w:rsidR="0087006C" w:rsidRPr="0087006C" w:rsidRDefault="006B24F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9</w:t>
      </w:r>
      <w:r w:rsidR="0087006C">
        <w:rPr>
          <w:rFonts w:ascii="Times New Roman" w:hAnsi="Times New Roman"/>
          <w:bCs/>
          <w:sz w:val="24"/>
          <w:szCs w:val="24"/>
          <w:lang w:val="en-US"/>
        </w:rPr>
        <w:t xml:space="preserve">. </w:t>
      </w:r>
      <w:r w:rsidR="009A0B7B">
        <w:rPr>
          <w:rFonts w:ascii="Times New Roman" w:hAnsi="Times New Roman"/>
          <w:bCs/>
          <w:sz w:val="24"/>
          <w:szCs w:val="24"/>
        </w:rPr>
        <w:t>Подобектите</w:t>
      </w:r>
      <w:r w:rsidR="0087006C" w:rsidRPr="0087006C">
        <w:rPr>
          <w:rFonts w:ascii="Times New Roman" w:hAnsi="Times New Roman"/>
          <w:bCs/>
          <w:sz w:val="24"/>
          <w:szCs w:val="24"/>
        </w:rPr>
        <w:t xml:space="preserve"> може да се изпълняват поетапно и/или едновременно.</w:t>
      </w:r>
    </w:p>
    <w:p w14:paraId="277EC6AC" w14:textId="2BDA6A5E" w:rsidR="0087006C" w:rsidRPr="0087006C" w:rsidRDefault="006B24F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10</w:t>
      </w:r>
      <w:r w:rsidR="0087006C">
        <w:rPr>
          <w:rFonts w:ascii="Times New Roman" w:hAnsi="Times New Roman"/>
          <w:bCs/>
          <w:sz w:val="24"/>
          <w:szCs w:val="24"/>
          <w:lang w:val="en-US"/>
        </w:rPr>
        <w:t xml:space="preserve">. </w:t>
      </w:r>
      <w:r w:rsidR="0087006C" w:rsidRPr="0087006C">
        <w:rPr>
          <w:rFonts w:ascii="Times New Roman" w:hAnsi="Times New Roman"/>
          <w:bCs/>
          <w:sz w:val="24"/>
          <w:szCs w:val="24"/>
        </w:rPr>
        <w:t>Изпълнителят следва да предаде проекта в оферирания срок на Възложителя, за одобрение и съгласуване. След отстраняване на евентуални пропуски и забележки, Изпълнителят подготвя подробни количествено-стойностни сметки за всички видове работи, които ще се изпълняват по време на строителството с оферираните ценообразуващи елементи.</w:t>
      </w:r>
    </w:p>
    <w:p w14:paraId="45988721" w14:textId="0A1EA70F" w:rsidR="0087006C" w:rsidRPr="0087006C" w:rsidRDefault="0087006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1</w:t>
      </w:r>
      <w:r w:rsidR="006B24FC">
        <w:rPr>
          <w:rFonts w:ascii="Times New Roman" w:hAnsi="Times New Roman"/>
          <w:bCs/>
          <w:sz w:val="24"/>
          <w:szCs w:val="24"/>
        </w:rPr>
        <w:t>1</w:t>
      </w:r>
      <w:r>
        <w:rPr>
          <w:rFonts w:ascii="Times New Roman" w:hAnsi="Times New Roman"/>
          <w:bCs/>
          <w:sz w:val="24"/>
          <w:szCs w:val="24"/>
          <w:lang w:val="en-US"/>
        </w:rPr>
        <w:t xml:space="preserve">. </w:t>
      </w:r>
      <w:r w:rsidRPr="0087006C">
        <w:rPr>
          <w:rFonts w:ascii="Times New Roman" w:hAnsi="Times New Roman"/>
          <w:bCs/>
          <w:sz w:val="24"/>
          <w:szCs w:val="24"/>
        </w:rPr>
        <w:t>В единичните цени на видовете СМР от количествено-стойностните сметки да се включат всички видове операции, които технологично са необходими за извършване на конкретен вид СМР до окончателното му завършване.</w:t>
      </w:r>
    </w:p>
    <w:p w14:paraId="0784E43E" w14:textId="76B30FA3" w:rsidR="0087006C" w:rsidRPr="0087006C" w:rsidRDefault="0087006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1</w:t>
      </w:r>
      <w:r w:rsidR="006B24FC">
        <w:rPr>
          <w:rFonts w:ascii="Times New Roman" w:hAnsi="Times New Roman"/>
          <w:bCs/>
          <w:sz w:val="24"/>
          <w:szCs w:val="24"/>
        </w:rPr>
        <w:t>2</w:t>
      </w:r>
      <w:r>
        <w:rPr>
          <w:rFonts w:ascii="Times New Roman" w:hAnsi="Times New Roman"/>
          <w:bCs/>
          <w:sz w:val="24"/>
          <w:szCs w:val="24"/>
          <w:lang w:val="en-US"/>
        </w:rPr>
        <w:t xml:space="preserve">. </w:t>
      </w:r>
      <w:r w:rsidRPr="0087006C">
        <w:rPr>
          <w:rFonts w:ascii="Times New Roman" w:hAnsi="Times New Roman"/>
          <w:bCs/>
          <w:sz w:val="24"/>
          <w:szCs w:val="24"/>
        </w:rPr>
        <w:t>В случай, че в единичната цена не са включени цени за съпътстващи операции, необходими за извършване на дадения вид СМР, няма да се допуска разплащането като допълнителен вид СМР и същите ще се извършват за сметка на Изпълнителя.</w:t>
      </w:r>
    </w:p>
    <w:p w14:paraId="1034DD8B" w14:textId="5C7A4B34" w:rsidR="0087006C" w:rsidRPr="0087006C" w:rsidRDefault="0087006C" w:rsidP="0087006C">
      <w:pPr>
        <w:spacing w:after="0" w:line="360" w:lineRule="auto"/>
        <w:jc w:val="both"/>
        <w:rPr>
          <w:rFonts w:ascii="Times New Roman" w:hAnsi="Times New Roman"/>
          <w:bCs/>
          <w:sz w:val="24"/>
          <w:szCs w:val="24"/>
        </w:rPr>
      </w:pPr>
      <w:r>
        <w:rPr>
          <w:rFonts w:ascii="Times New Roman" w:hAnsi="Times New Roman"/>
          <w:bCs/>
          <w:sz w:val="24"/>
          <w:szCs w:val="24"/>
          <w:lang w:val="en-US"/>
        </w:rPr>
        <w:t>1</w:t>
      </w:r>
      <w:r w:rsidR="006B24FC">
        <w:rPr>
          <w:rFonts w:ascii="Times New Roman" w:hAnsi="Times New Roman"/>
          <w:bCs/>
          <w:sz w:val="24"/>
          <w:szCs w:val="24"/>
        </w:rPr>
        <w:t>3</w:t>
      </w:r>
      <w:r>
        <w:rPr>
          <w:rFonts w:ascii="Times New Roman" w:hAnsi="Times New Roman"/>
          <w:bCs/>
          <w:sz w:val="24"/>
          <w:szCs w:val="24"/>
          <w:lang w:val="en-US"/>
        </w:rPr>
        <w:t xml:space="preserve">. </w:t>
      </w:r>
      <w:r w:rsidRPr="0087006C">
        <w:rPr>
          <w:rFonts w:ascii="Times New Roman" w:hAnsi="Times New Roman"/>
          <w:bCs/>
          <w:sz w:val="24"/>
          <w:szCs w:val="24"/>
        </w:rPr>
        <w:t xml:space="preserve">Изпълнителят задължително да включи в предложените единични цени всички разходи за временно строителство, утежнени условия, транспорт на строителни отпадъци, в т.ч. почистване на строителния обект и строителната площадка, товарене и разтоварване на отпадъците, строителна механизация, подемници, стопански инвентар, временни огради и др., като и разходи за такси при изпълнение. Тези разходи няма да се заплащат отделно от Възложителя. </w:t>
      </w:r>
    </w:p>
    <w:p w14:paraId="5205C0E5" w14:textId="0D3CD491" w:rsidR="003931F5" w:rsidRPr="003931F5" w:rsidRDefault="003A1423" w:rsidP="003931F5">
      <w:pPr>
        <w:spacing w:after="0" w:line="360" w:lineRule="auto"/>
        <w:jc w:val="both"/>
        <w:rPr>
          <w:rFonts w:ascii="Times New Roman" w:hAnsi="Times New Roman"/>
          <w:bCs/>
          <w:sz w:val="24"/>
          <w:szCs w:val="24"/>
        </w:rPr>
      </w:pPr>
      <w:r>
        <w:rPr>
          <w:rFonts w:ascii="Times New Roman" w:hAnsi="Times New Roman"/>
          <w:bCs/>
          <w:sz w:val="24"/>
          <w:szCs w:val="24"/>
        </w:rPr>
        <w:t>1</w:t>
      </w:r>
      <w:r w:rsidR="006B24FC">
        <w:rPr>
          <w:rFonts w:ascii="Times New Roman" w:hAnsi="Times New Roman"/>
          <w:bCs/>
          <w:sz w:val="24"/>
          <w:szCs w:val="24"/>
        </w:rPr>
        <w:t>4</w:t>
      </w:r>
      <w:r>
        <w:rPr>
          <w:rFonts w:ascii="Times New Roman" w:hAnsi="Times New Roman"/>
          <w:bCs/>
          <w:sz w:val="24"/>
          <w:szCs w:val="24"/>
        </w:rPr>
        <w:t xml:space="preserve">. </w:t>
      </w:r>
      <w:r w:rsidR="0087006C" w:rsidRPr="0087006C">
        <w:rPr>
          <w:rFonts w:ascii="Times New Roman" w:hAnsi="Times New Roman"/>
          <w:bCs/>
          <w:sz w:val="24"/>
          <w:szCs w:val="24"/>
        </w:rPr>
        <w:t>Гаранционните срокове д</w:t>
      </w:r>
      <w:r w:rsidR="003931F5">
        <w:rPr>
          <w:rFonts w:ascii="Times New Roman" w:hAnsi="Times New Roman"/>
          <w:bCs/>
          <w:sz w:val="24"/>
          <w:szCs w:val="24"/>
        </w:rPr>
        <w:t xml:space="preserve">а съответстват на посочените в </w:t>
      </w:r>
      <w:r w:rsidR="003931F5" w:rsidRPr="003931F5">
        <w:rPr>
          <w:rFonts w:ascii="Times New Roman" w:hAnsi="Times New Roman"/>
          <w:bCs/>
          <w:sz w:val="24"/>
          <w:szCs w:val="24"/>
        </w:rPr>
        <w:t>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12B3220A" w14:textId="50B4335F" w:rsidR="0087006C" w:rsidRPr="0087006C" w:rsidRDefault="003A1423" w:rsidP="0087006C">
      <w:pPr>
        <w:spacing w:after="0" w:line="360" w:lineRule="auto"/>
        <w:jc w:val="both"/>
        <w:rPr>
          <w:rFonts w:ascii="Times New Roman" w:hAnsi="Times New Roman"/>
          <w:bCs/>
          <w:sz w:val="24"/>
          <w:szCs w:val="24"/>
        </w:rPr>
      </w:pPr>
      <w:r>
        <w:rPr>
          <w:rFonts w:ascii="Times New Roman" w:hAnsi="Times New Roman"/>
          <w:bCs/>
          <w:sz w:val="24"/>
          <w:szCs w:val="24"/>
        </w:rPr>
        <w:t>1</w:t>
      </w:r>
      <w:r w:rsidR="006B24FC">
        <w:rPr>
          <w:rFonts w:ascii="Times New Roman" w:hAnsi="Times New Roman"/>
          <w:bCs/>
          <w:sz w:val="24"/>
          <w:szCs w:val="24"/>
        </w:rPr>
        <w:t>5</w:t>
      </w:r>
      <w:r>
        <w:rPr>
          <w:rFonts w:ascii="Times New Roman" w:hAnsi="Times New Roman"/>
          <w:bCs/>
          <w:sz w:val="24"/>
          <w:szCs w:val="24"/>
        </w:rPr>
        <w:t xml:space="preserve">. </w:t>
      </w:r>
      <w:r w:rsidR="0087006C" w:rsidRPr="0087006C">
        <w:rPr>
          <w:rFonts w:ascii="Times New Roman" w:hAnsi="Times New Roman"/>
          <w:bCs/>
          <w:sz w:val="24"/>
          <w:szCs w:val="24"/>
        </w:rPr>
        <w:t>Изпълнителят представя линеен график за извършване на строителството по видове СМР и подобекти, технологичен срок за изпълнение и технологична последователност на отделните видове работи.</w:t>
      </w:r>
    </w:p>
    <w:p w14:paraId="7D2D94D3" w14:textId="7969E17C" w:rsidR="007A6CA7" w:rsidRDefault="003A1423" w:rsidP="0087006C">
      <w:pPr>
        <w:spacing w:after="0" w:line="360" w:lineRule="auto"/>
        <w:jc w:val="both"/>
        <w:rPr>
          <w:rFonts w:ascii="Times New Roman" w:hAnsi="Times New Roman"/>
          <w:bCs/>
          <w:sz w:val="24"/>
          <w:szCs w:val="24"/>
        </w:rPr>
      </w:pPr>
      <w:r>
        <w:rPr>
          <w:rFonts w:ascii="Times New Roman" w:hAnsi="Times New Roman"/>
          <w:b/>
          <w:bCs/>
          <w:sz w:val="24"/>
          <w:szCs w:val="24"/>
        </w:rPr>
        <w:t>1</w:t>
      </w:r>
      <w:r w:rsidR="006B24FC">
        <w:rPr>
          <w:rFonts w:ascii="Times New Roman" w:hAnsi="Times New Roman"/>
          <w:b/>
          <w:bCs/>
          <w:sz w:val="24"/>
          <w:szCs w:val="24"/>
        </w:rPr>
        <w:t>6</w:t>
      </w:r>
      <w:r>
        <w:rPr>
          <w:rFonts w:ascii="Times New Roman" w:hAnsi="Times New Roman"/>
          <w:b/>
          <w:bCs/>
          <w:sz w:val="24"/>
          <w:szCs w:val="24"/>
        </w:rPr>
        <w:t xml:space="preserve">. </w:t>
      </w:r>
      <w:r w:rsidR="0087006C" w:rsidRPr="0087006C">
        <w:rPr>
          <w:rFonts w:ascii="Times New Roman" w:hAnsi="Times New Roman"/>
          <w:b/>
          <w:bCs/>
          <w:sz w:val="24"/>
          <w:szCs w:val="24"/>
        </w:rPr>
        <w:t>Материалите, влагани при изпълнение на работата да отговарят на изискванията по БДС. Материалите да се представят предварително на Възложителя за одобрение</w:t>
      </w:r>
      <w:r w:rsidR="0087006C" w:rsidRPr="0087006C">
        <w:rPr>
          <w:rFonts w:ascii="Times New Roman" w:hAnsi="Times New Roman"/>
          <w:bCs/>
          <w:sz w:val="24"/>
          <w:szCs w:val="24"/>
        </w:rPr>
        <w:t>.</w:t>
      </w:r>
    </w:p>
    <w:p w14:paraId="6FF39F5D" w14:textId="206B54F1" w:rsidR="005C0B21" w:rsidRPr="005C0B21" w:rsidRDefault="005C0B21" w:rsidP="005C0B21">
      <w:pPr>
        <w:spacing w:after="0" w:line="360" w:lineRule="auto"/>
        <w:jc w:val="both"/>
        <w:rPr>
          <w:rFonts w:ascii="Times New Roman" w:hAnsi="Times New Roman"/>
          <w:b/>
          <w:bCs/>
          <w:sz w:val="24"/>
          <w:szCs w:val="24"/>
        </w:rPr>
      </w:pPr>
      <w:r w:rsidRPr="005C0B21">
        <w:rPr>
          <w:rFonts w:ascii="Times New Roman" w:hAnsi="Times New Roman"/>
          <w:b/>
          <w:bCs/>
          <w:sz w:val="24"/>
          <w:szCs w:val="24"/>
          <w:lang w:val="en-US"/>
        </w:rPr>
        <w:lastRenderedPageBreak/>
        <w:t>1</w:t>
      </w:r>
      <w:r w:rsidR="006B24FC">
        <w:rPr>
          <w:rFonts w:ascii="Times New Roman" w:hAnsi="Times New Roman"/>
          <w:b/>
          <w:bCs/>
          <w:sz w:val="24"/>
          <w:szCs w:val="24"/>
        </w:rPr>
        <w:t>7</w:t>
      </w:r>
      <w:r w:rsidRPr="005C0B21">
        <w:rPr>
          <w:rFonts w:ascii="Times New Roman" w:hAnsi="Times New Roman"/>
          <w:b/>
          <w:bCs/>
          <w:sz w:val="24"/>
          <w:szCs w:val="24"/>
          <w:lang w:val="en-US"/>
        </w:rPr>
        <w:t>.</w:t>
      </w:r>
      <w:r>
        <w:rPr>
          <w:rFonts w:ascii="Times New Roman" w:hAnsi="Times New Roman"/>
          <w:bCs/>
          <w:sz w:val="24"/>
          <w:szCs w:val="24"/>
          <w:lang w:val="en-US"/>
        </w:rPr>
        <w:t xml:space="preserve"> </w:t>
      </w:r>
      <w:r w:rsidRPr="005C0B21">
        <w:rPr>
          <w:rFonts w:ascii="Times New Roman" w:hAnsi="Times New Roman"/>
          <w:b/>
          <w:bCs/>
          <w:sz w:val="24"/>
          <w:szCs w:val="24"/>
        </w:rPr>
        <w:t>ТЕХНИЧЕСКО</w:t>
      </w:r>
      <w:r>
        <w:rPr>
          <w:rFonts w:ascii="Times New Roman" w:hAnsi="Times New Roman"/>
          <w:b/>
          <w:bCs/>
          <w:sz w:val="24"/>
          <w:szCs w:val="24"/>
        </w:rPr>
        <w:t>ТО</w:t>
      </w:r>
      <w:r w:rsidRPr="005C0B21">
        <w:rPr>
          <w:rFonts w:ascii="Times New Roman" w:hAnsi="Times New Roman"/>
          <w:b/>
          <w:bCs/>
          <w:sz w:val="24"/>
          <w:szCs w:val="24"/>
        </w:rPr>
        <w:t xml:space="preserve"> ЗАДАНИЕ</w:t>
      </w:r>
      <w:r>
        <w:rPr>
          <w:rFonts w:ascii="Times New Roman" w:hAnsi="Times New Roman"/>
          <w:b/>
          <w:bCs/>
          <w:sz w:val="24"/>
          <w:szCs w:val="24"/>
        </w:rPr>
        <w:t xml:space="preserve"> </w:t>
      </w:r>
      <w:r w:rsidRPr="005C0B21">
        <w:rPr>
          <w:rFonts w:ascii="Times New Roman" w:hAnsi="Times New Roman"/>
          <w:b/>
          <w:bCs/>
          <w:sz w:val="24"/>
          <w:szCs w:val="24"/>
        </w:rPr>
        <w:t>за</w:t>
      </w:r>
      <w:r>
        <w:rPr>
          <w:rFonts w:ascii="Times New Roman" w:hAnsi="Times New Roman"/>
          <w:b/>
          <w:bCs/>
          <w:sz w:val="24"/>
          <w:szCs w:val="24"/>
        </w:rPr>
        <w:t xml:space="preserve"> </w:t>
      </w:r>
      <w:r w:rsidRPr="005C0B21">
        <w:rPr>
          <w:rFonts w:ascii="Times New Roman" w:hAnsi="Times New Roman"/>
          <w:b/>
          <w:bCs/>
          <w:sz w:val="24"/>
          <w:szCs w:val="24"/>
        </w:rPr>
        <w:t>Изпълнение на инженеринг – проектиране, строителство и авторски надзор за обект  „Обновяване на зони и подобекти от парк „Дружба“– етап I“</w:t>
      </w:r>
      <w:r>
        <w:rPr>
          <w:rFonts w:ascii="Times New Roman" w:hAnsi="Times New Roman"/>
          <w:b/>
          <w:bCs/>
          <w:sz w:val="24"/>
          <w:szCs w:val="24"/>
        </w:rPr>
        <w:t xml:space="preserve"> е неразделна част от настоящата документация. </w:t>
      </w:r>
    </w:p>
    <w:p w14:paraId="6BE3E9FE" w14:textId="5B569105" w:rsidR="005C0B21" w:rsidRPr="005C0B21" w:rsidRDefault="005C0B21" w:rsidP="0087006C">
      <w:pPr>
        <w:spacing w:after="0" w:line="360" w:lineRule="auto"/>
        <w:jc w:val="both"/>
        <w:rPr>
          <w:rFonts w:ascii="Times New Roman" w:hAnsi="Times New Roman"/>
          <w:bCs/>
          <w:sz w:val="24"/>
          <w:szCs w:val="24"/>
          <w:lang w:val="en-US"/>
        </w:rPr>
      </w:pPr>
    </w:p>
    <w:p w14:paraId="58B34F86" w14:textId="77777777" w:rsidR="007A6CA7" w:rsidRDefault="007A6CA7" w:rsidP="007A6CA7">
      <w:pPr>
        <w:keepNext/>
        <w:keepLines/>
        <w:spacing w:before="480" w:after="0"/>
        <w:jc w:val="center"/>
        <w:outlineLvl w:val="0"/>
        <w:rPr>
          <w:rFonts w:ascii="Times New Roman" w:eastAsia="Times New Roman" w:hAnsi="Times New Roman"/>
          <w:b/>
          <w:iCs/>
          <w:caps/>
          <w:color w:val="000000"/>
          <w:sz w:val="26"/>
          <w:szCs w:val="26"/>
        </w:rPr>
      </w:pPr>
      <w:bookmarkStart w:id="17" w:name="_Toc411430883"/>
      <w:bookmarkStart w:id="18" w:name="_Toc424819528"/>
      <w:bookmarkStart w:id="19" w:name="_Toc445987084"/>
      <w:bookmarkStart w:id="20" w:name="_Toc450982662"/>
      <w:bookmarkStart w:id="21" w:name="_Toc462658440"/>
      <w:bookmarkStart w:id="22" w:name="_Toc465700367"/>
      <w:bookmarkStart w:id="23" w:name="_Toc470107491"/>
      <w:bookmarkStart w:id="24" w:name="_Toc470683305"/>
      <w:bookmarkStart w:id="25" w:name="_Toc486429985"/>
      <w:bookmarkStart w:id="26" w:name="_Toc496542669"/>
      <w:bookmarkStart w:id="27" w:name="_Toc505592825"/>
      <w:bookmarkStart w:id="28" w:name="_Toc515522709"/>
      <w:bookmarkStart w:id="29" w:name="_Toc4585303"/>
      <w:r w:rsidRPr="00EF16CF">
        <w:rPr>
          <w:rFonts w:ascii="Times New Roman" w:eastAsia="Times New Roman" w:hAnsi="Times New Roman"/>
          <w:b/>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eastAsia="Times New Roman" w:hAnsi="Times New Roman"/>
          <w:b/>
          <w:iCs/>
          <w:caps/>
          <w:color w:val="000000"/>
          <w:sz w:val="26"/>
          <w:szCs w:val="26"/>
        </w:rPr>
        <w:t>. ИЗИСКВАНЕ ЗА ГОДНОСТ /ПРАВОСПОСОБНОСТ/ ЗА УПРАЖНЯВАНЕ НА ПРОФЕСИОНАЛНА ДЕЙНОСТ</w:t>
      </w:r>
    </w:p>
    <w:p w14:paraId="71FE9EAB" w14:textId="77777777" w:rsidR="007A6CA7" w:rsidRDefault="007A6CA7" w:rsidP="00EB6F7F">
      <w:pPr>
        <w:rPr>
          <w:rFonts w:ascii="Times New Roman" w:eastAsia="Times New Roman" w:hAnsi="Times New Roman"/>
          <w:b/>
          <w:iCs/>
          <w:caps/>
          <w:color w:val="000000"/>
          <w:sz w:val="26"/>
          <w:szCs w:val="26"/>
        </w:rPr>
      </w:pPr>
    </w:p>
    <w:p w14:paraId="501A01E7" w14:textId="77777777" w:rsidR="007A6CA7" w:rsidRDefault="007A6CA7" w:rsidP="00EB6F7F">
      <w:pPr>
        <w:pStyle w:val="Heading1"/>
        <w:jc w:val="both"/>
        <w:rPr>
          <w:rFonts w:ascii="Times New Roman" w:eastAsia="Times New Roman" w:hAnsi="Times New Roman"/>
          <w:b/>
          <w:bCs/>
          <w:caps/>
          <w:color w:val="000000"/>
          <w:sz w:val="24"/>
          <w:szCs w:val="24"/>
        </w:rPr>
      </w:pPr>
      <w:bookmarkStart w:id="30" w:name="_Toc450982663"/>
      <w:bookmarkStart w:id="31" w:name="_Toc462658441"/>
      <w:bookmarkStart w:id="32" w:name="_Toc465700368"/>
      <w:bookmarkStart w:id="33" w:name="_Toc470107492"/>
      <w:bookmarkStart w:id="34" w:name="_Toc470683306"/>
      <w:bookmarkStart w:id="35" w:name="_Toc486429986"/>
      <w:bookmarkStart w:id="36" w:name="_Toc496542670"/>
      <w:bookmarkStart w:id="37" w:name="_Toc505592826"/>
      <w:bookmarkStart w:id="38" w:name="_Toc515522710"/>
      <w:r w:rsidRPr="00EF16CF">
        <w:rPr>
          <w:rFonts w:ascii="Times New Roman" w:eastAsia="Times New Roman" w:hAnsi="Times New Roman"/>
          <w:b/>
          <w:bCs/>
          <w:caps/>
          <w:color w:val="000000"/>
          <w:sz w:val="24"/>
          <w:szCs w:val="24"/>
        </w:rPr>
        <w:t>III.1. Икономическо и финансово състояние И ДОКАЗАТЕЛСТВА:</w:t>
      </w:r>
      <w:bookmarkEnd w:id="30"/>
      <w:bookmarkEnd w:id="31"/>
      <w:bookmarkEnd w:id="32"/>
      <w:bookmarkEnd w:id="33"/>
      <w:bookmarkEnd w:id="34"/>
      <w:bookmarkEnd w:id="35"/>
      <w:bookmarkEnd w:id="36"/>
      <w:bookmarkEnd w:id="37"/>
      <w:bookmarkEnd w:id="38"/>
    </w:p>
    <w:p w14:paraId="10C7D775" w14:textId="77777777" w:rsidR="007A6CA7" w:rsidRPr="006911E0" w:rsidRDefault="007A6CA7" w:rsidP="007A6CA7">
      <w:pPr>
        <w:rPr>
          <w:rFonts w:ascii="Times New Roman" w:eastAsia="Times New Roman" w:hAnsi="Times New Roman"/>
          <w:b/>
          <w:bCs/>
          <w:color w:val="000000"/>
          <w:sz w:val="24"/>
          <w:szCs w:val="24"/>
        </w:rPr>
      </w:pPr>
      <w:r w:rsidRPr="006911E0">
        <w:rPr>
          <w:rFonts w:ascii="Times New Roman" w:eastAsia="Times New Roman" w:hAnsi="Times New Roman"/>
          <w:b/>
          <w:bCs/>
          <w:caps/>
          <w:color w:val="000000"/>
          <w:sz w:val="24"/>
          <w:szCs w:val="24"/>
        </w:rPr>
        <w:t>1. в</w:t>
      </w:r>
      <w:r w:rsidRPr="006911E0">
        <w:rPr>
          <w:rFonts w:ascii="Times New Roman" w:eastAsia="Times New Roman" w:hAnsi="Times New Roman"/>
          <w:b/>
          <w:bCs/>
          <w:color w:val="000000"/>
          <w:sz w:val="24"/>
          <w:szCs w:val="24"/>
        </w:rPr>
        <w:t>секи участник</w:t>
      </w:r>
      <w:r w:rsidR="006911E0" w:rsidRPr="006911E0">
        <w:rPr>
          <w:rFonts w:ascii="Times New Roman" w:eastAsia="Times New Roman" w:hAnsi="Times New Roman"/>
          <w:b/>
          <w:bCs/>
          <w:color w:val="000000"/>
          <w:sz w:val="24"/>
          <w:szCs w:val="24"/>
        </w:rPr>
        <w:t xml:space="preserve"> трябва да има:</w:t>
      </w:r>
    </w:p>
    <w:p w14:paraId="5DA1637E" w14:textId="5F9C5B4C" w:rsidR="006911E0" w:rsidRPr="006911E0" w:rsidRDefault="006911E0" w:rsidP="006911E0">
      <w:pPr>
        <w:spacing w:after="0" w:line="360" w:lineRule="auto"/>
        <w:jc w:val="both"/>
        <w:rPr>
          <w:rFonts w:ascii="Times New Roman" w:hAnsi="Times New Roman"/>
          <w:bCs/>
          <w:sz w:val="24"/>
          <w:szCs w:val="24"/>
        </w:rPr>
      </w:pPr>
      <w:r w:rsidRPr="006911E0">
        <w:rPr>
          <w:rFonts w:ascii="Times New Roman" w:hAnsi="Times New Roman"/>
          <w:bCs/>
          <w:sz w:val="24"/>
          <w:szCs w:val="24"/>
        </w:rPr>
        <w:t xml:space="preserve">- </w:t>
      </w:r>
      <w:r>
        <w:rPr>
          <w:rFonts w:ascii="Times New Roman" w:hAnsi="Times New Roman"/>
          <w:bCs/>
          <w:sz w:val="24"/>
          <w:szCs w:val="24"/>
        </w:rPr>
        <w:t xml:space="preserve"> валидна застраховка „П</w:t>
      </w:r>
      <w:r w:rsidRPr="006911E0">
        <w:rPr>
          <w:rFonts w:ascii="Times New Roman" w:hAnsi="Times New Roman"/>
          <w:bCs/>
          <w:sz w:val="24"/>
          <w:szCs w:val="24"/>
        </w:rPr>
        <w:t>рофесионална отговорност</w:t>
      </w:r>
      <w:r>
        <w:rPr>
          <w:rFonts w:ascii="Times New Roman" w:hAnsi="Times New Roman"/>
          <w:bCs/>
          <w:sz w:val="24"/>
          <w:szCs w:val="24"/>
        </w:rPr>
        <w:t xml:space="preserve"> в проектирането“</w:t>
      </w:r>
      <w:r w:rsidR="003931F5">
        <w:rPr>
          <w:rFonts w:ascii="Times New Roman" w:hAnsi="Times New Roman"/>
          <w:bCs/>
          <w:sz w:val="24"/>
          <w:szCs w:val="24"/>
        </w:rPr>
        <w:t xml:space="preserve"> или еквивалент</w:t>
      </w:r>
      <w:r>
        <w:rPr>
          <w:rFonts w:ascii="Times New Roman" w:hAnsi="Times New Roman"/>
          <w:bCs/>
          <w:sz w:val="24"/>
          <w:szCs w:val="24"/>
        </w:rPr>
        <w:t>;</w:t>
      </w:r>
    </w:p>
    <w:p w14:paraId="1372B743" w14:textId="4DC6A9AA" w:rsidR="006911E0" w:rsidRPr="006911E0" w:rsidRDefault="006911E0" w:rsidP="006911E0">
      <w:pPr>
        <w:spacing w:after="0" w:line="360" w:lineRule="auto"/>
        <w:jc w:val="both"/>
        <w:rPr>
          <w:rFonts w:ascii="Times New Roman" w:hAnsi="Times New Roman"/>
          <w:bCs/>
          <w:sz w:val="24"/>
          <w:szCs w:val="24"/>
        </w:rPr>
      </w:pPr>
      <w:r w:rsidRPr="006911E0">
        <w:rPr>
          <w:rFonts w:ascii="Times New Roman" w:hAnsi="Times New Roman"/>
          <w:bCs/>
          <w:sz w:val="24"/>
          <w:szCs w:val="24"/>
        </w:rPr>
        <w:t>-  валидна застраховка „Професионална отговорност в строителството“</w:t>
      </w:r>
      <w:r w:rsidR="003931F5">
        <w:rPr>
          <w:rFonts w:ascii="Times New Roman" w:hAnsi="Times New Roman"/>
          <w:bCs/>
          <w:sz w:val="24"/>
          <w:szCs w:val="24"/>
        </w:rPr>
        <w:t xml:space="preserve"> или еквивалент</w:t>
      </w:r>
      <w:r>
        <w:rPr>
          <w:rFonts w:ascii="Times New Roman" w:hAnsi="Times New Roman"/>
          <w:bCs/>
          <w:sz w:val="24"/>
          <w:szCs w:val="24"/>
        </w:rPr>
        <w:t>,</w:t>
      </w:r>
      <w:r w:rsidRPr="006911E0">
        <w:rPr>
          <w:rFonts w:ascii="Times New Roman" w:hAnsi="Times New Roman"/>
          <w:bCs/>
          <w:sz w:val="24"/>
          <w:szCs w:val="24"/>
        </w:rPr>
        <w:t xml:space="preserve"> </w:t>
      </w:r>
    </w:p>
    <w:p w14:paraId="32ED3AB1" w14:textId="297626ED" w:rsidR="006911E0" w:rsidRPr="006911E0" w:rsidRDefault="006412AC" w:rsidP="006911E0">
      <w:pPr>
        <w:spacing w:after="0" w:line="360" w:lineRule="auto"/>
        <w:jc w:val="both"/>
        <w:rPr>
          <w:rFonts w:ascii="Times New Roman" w:hAnsi="Times New Roman"/>
          <w:bCs/>
          <w:sz w:val="24"/>
          <w:szCs w:val="24"/>
        </w:rPr>
      </w:pPr>
      <w:r w:rsidRPr="006412AC">
        <w:rPr>
          <w:rFonts w:ascii="Times New Roman" w:hAnsi="Times New Roman"/>
          <w:bCs/>
          <w:sz w:val="24"/>
          <w:szCs w:val="24"/>
        </w:rPr>
        <w:t>съгласно чл.5, ал.1, т.3 и чл.5, ал.2, т.3, във връзка с чл.</w:t>
      </w:r>
      <w:r w:rsidR="006911E0" w:rsidRPr="006911E0">
        <w:rPr>
          <w:rFonts w:ascii="Times New Roman" w:hAnsi="Times New Roman"/>
          <w:bCs/>
          <w:sz w:val="24"/>
          <w:szCs w:val="24"/>
        </w:rPr>
        <w:t>8 от Наредбата за условията и реда за задължително застраховане в проектирането и строителството</w:t>
      </w:r>
      <w:r w:rsidR="003931F5">
        <w:rPr>
          <w:rFonts w:ascii="Times New Roman" w:hAnsi="Times New Roman"/>
          <w:bCs/>
          <w:sz w:val="24"/>
          <w:szCs w:val="24"/>
        </w:rPr>
        <w:t xml:space="preserve"> или еквивалент</w:t>
      </w:r>
      <w:r w:rsidR="006911E0">
        <w:rPr>
          <w:rFonts w:ascii="Times New Roman" w:hAnsi="Times New Roman"/>
          <w:bCs/>
          <w:sz w:val="24"/>
          <w:szCs w:val="24"/>
        </w:rPr>
        <w:t>.</w:t>
      </w:r>
    </w:p>
    <w:p w14:paraId="51F1585D" w14:textId="77777777" w:rsidR="006911E0" w:rsidRPr="002F6472" w:rsidRDefault="006911E0" w:rsidP="006911E0">
      <w:pPr>
        <w:spacing w:after="0" w:line="360" w:lineRule="auto"/>
        <w:rPr>
          <w:rFonts w:ascii="Times New Roman" w:hAnsi="Times New Roman"/>
          <w:b/>
          <w:bCs/>
          <w:sz w:val="24"/>
          <w:szCs w:val="24"/>
        </w:rPr>
      </w:pPr>
      <w:r>
        <w:rPr>
          <w:rFonts w:ascii="Times New Roman" w:eastAsia="Times New Roman" w:hAnsi="Times New Roman"/>
          <w:b/>
          <w:bCs/>
          <w:caps/>
          <w:color w:val="000000"/>
          <w:sz w:val="24"/>
          <w:szCs w:val="24"/>
        </w:rPr>
        <w:t xml:space="preserve">1.1. </w:t>
      </w:r>
      <w:r w:rsidRPr="002F6472">
        <w:rPr>
          <w:rFonts w:ascii="Times New Roman" w:hAnsi="Times New Roman"/>
          <w:b/>
          <w:bCs/>
          <w:sz w:val="24"/>
          <w:szCs w:val="24"/>
        </w:rPr>
        <w:t>ДОКАЗВАНЕ:</w:t>
      </w:r>
    </w:p>
    <w:p w14:paraId="32D7CD3D" w14:textId="77777777" w:rsidR="006911E0" w:rsidRDefault="006911E0" w:rsidP="006911E0">
      <w:pPr>
        <w:spacing w:after="0" w:line="360" w:lineRule="auto"/>
        <w:jc w:val="both"/>
        <w:rPr>
          <w:rFonts w:ascii="Times New Roman" w:hAnsi="Times New Roman"/>
          <w:sz w:val="24"/>
          <w:szCs w:val="24"/>
        </w:rPr>
      </w:pPr>
      <w:r w:rsidRPr="003B4412">
        <w:rPr>
          <w:rFonts w:ascii="Times New Roman" w:hAnsi="Times New Roman"/>
          <w:sz w:val="24"/>
          <w:szCs w:val="24"/>
        </w:rPr>
        <w:t>Участникът декларира</w:t>
      </w:r>
      <w:r w:rsidRPr="003B4412">
        <w:rPr>
          <w:rFonts w:ascii="Times New Roman" w:hAnsi="Times New Roman"/>
          <w:sz w:val="24"/>
          <w:szCs w:val="24"/>
          <w:lang w:val="ru-RU"/>
        </w:rPr>
        <w:t xml:space="preserve"> в Единния европейски документ за обществени поръчки  </w:t>
      </w:r>
      <w:r w:rsidRPr="003B4412">
        <w:rPr>
          <w:rFonts w:ascii="Times New Roman" w:hAnsi="Times New Roman"/>
          <w:sz w:val="24"/>
          <w:szCs w:val="24"/>
        </w:rPr>
        <w:t>(</w:t>
      </w:r>
      <w:r w:rsidRPr="003B4412">
        <w:rPr>
          <w:rFonts w:ascii="Times New Roman" w:hAnsi="Times New Roman"/>
          <w:sz w:val="24"/>
          <w:szCs w:val="24"/>
          <w:lang w:val="ru-RU"/>
        </w:rPr>
        <w:t>ЕЕДОП</w:t>
      </w:r>
      <w:r w:rsidRPr="003B4412">
        <w:rPr>
          <w:rFonts w:ascii="Times New Roman" w:hAnsi="Times New Roman"/>
          <w:sz w:val="24"/>
          <w:szCs w:val="24"/>
        </w:rPr>
        <w:t>)</w:t>
      </w:r>
      <w:r w:rsidRPr="003B4412">
        <w:rPr>
          <w:rFonts w:ascii="Times New Roman" w:hAnsi="Times New Roman"/>
          <w:sz w:val="24"/>
          <w:szCs w:val="24"/>
          <w:lang w:val="ru-RU"/>
        </w:rPr>
        <w:t xml:space="preserve"> информация за обстоятелствата по отношение на</w:t>
      </w:r>
      <w:r w:rsidRPr="003B4412">
        <w:rPr>
          <w:rFonts w:ascii="Times New Roman" w:hAnsi="Times New Roman"/>
          <w:sz w:val="24"/>
          <w:szCs w:val="24"/>
        </w:rPr>
        <w:t xml:space="preserve"> валидна застраховка „Професионална отговорност“ като лице, изпълняващ</w:t>
      </w:r>
      <w:r>
        <w:rPr>
          <w:rFonts w:ascii="Times New Roman" w:hAnsi="Times New Roman"/>
          <w:sz w:val="24"/>
          <w:szCs w:val="24"/>
        </w:rPr>
        <w:t>о:</w:t>
      </w:r>
    </w:p>
    <w:p w14:paraId="1BE974C1" w14:textId="77777777" w:rsidR="006911E0" w:rsidRPr="006911E0" w:rsidRDefault="006911E0" w:rsidP="006911E0">
      <w:pPr>
        <w:spacing w:after="0" w:line="360" w:lineRule="auto"/>
        <w:rPr>
          <w:rFonts w:ascii="Times New Roman" w:eastAsia="Times New Roman" w:hAnsi="Times New Roman"/>
          <w:bCs/>
          <w:caps/>
          <w:color w:val="000000"/>
          <w:sz w:val="24"/>
          <w:szCs w:val="24"/>
        </w:rPr>
      </w:pPr>
      <w:r w:rsidRPr="006911E0">
        <w:rPr>
          <w:rFonts w:ascii="Times New Roman" w:eastAsia="Times New Roman" w:hAnsi="Times New Roman"/>
          <w:bCs/>
          <w:color w:val="000000"/>
          <w:sz w:val="24"/>
          <w:szCs w:val="24"/>
        </w:rPr>
        <w:t>- проектантска дейност;</w:t>
      </w:r>
    </w:p>
    <w:p w14:paraId="6630D08D" w14:textId="77777777" w:rsidR="006911E0" w:rsidRDefault="006911E0" w:rsidP="006911E0">
      <w:pPr>
        <w:spacing w:after="0" w:line="360" w:lineRule="auto"/>
        <w:rPr>
          <w:rFonts w:ascii="Times New Roman" w:eastAsia="Times New Roman" w:hAnsi="Times New Roman"/>
          <w:bCs/>
          <w:color w:val="000000"/>
          <w:sz w:val="24"/>
          <w:szCs w:val="24"/>
        </w:rPr>
      </w:pPr>
      <w:r w:rsidRPr="006911E0">
        <w:rPr>
          <w:rFonts w:ascii="Times New Roman" w:eastAsia="Times New Roman" w:hAnsi="Times New Roman"/>
          <w:bCs/>
          <w:color w:val="000000"/>
          <w:sz w:val="24"/>
          <w:szCs w:val="24"/>
        </w:rPr>
        <w:t>- строителна дейност.</w:t>
      </w:r>
    </w:p>
    <w:p w14:paraId="79BD9327" w14:textId="77777777" w:rsidR="006911E0" w:rsidRDefault="006911E0" w:rsidP="006911E0">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Като доказателство за изпълнение на изискването всеки участник представя:</w:t>
      </w:r>
    </w:p>
    <w:p w14:paraId="78C32884" w14:textId="68A7923D" w:rsidR="006911E0" w:rsidRDefault="006911E0" w:rsidP="003931F5">
      <w:pPr>
        <w:spacing w:after="0" w:line="360" w:lineRule="auto"/>
        <w:jc w:val="both"/>
        <w:rPr>
          <w:rFonts w:ascii="Times New Roman" w:hAnsi="Times New Roman"/>
          <w:bCs/>
          <w:sz w:val="24"/>
          <w:szCs w:val="24"/>
        </w:rPr>
      </w:pPr>
      <w:r>
        <w:rPr>
          <w:rFonts w:ascii="Times New Roman" w:eastAsia="Times New Roman" w:hAnsi="Times New Roman"/>
          <w:bCs/>
          <w:color w:val="000000"/>
          <w:sz w:val="24"/>
          <w:szCs w:val="24"/>
        </w:rPr>
        <w:t xml:space="preserve">- копие на валидна застраховка </w:t>
      </w:r>
      <w:r>
        <w:rPr>
          <w:rFonts w:ascii="Times New Roman" w:hAnsi="Times New Roman"/>
          <w:bCs/>
          <w:sz w:val="24"/>
          <w:szCs w:val="24"/>
        </w:rPr>
        <w:t>„П</w:t>
      </w:r>
      <w:r w:rsidRPr="006911E0">
        <w:rPr>
          <w:rFonts w:ascii="Times New Roman" w:hAnsi="Times New Roman"/>
          <w:bCs/>
          <w:sz w:val="24"/>
          <w:szCs w:val="24"/>
        </w:rPr>
        <w:t>рофесионална отговорност</w:t>
      </w:r>
      <w:r>
        <w:rPr>
          <w:rFonts w:ascii="Times New Roman" w:hAnsi="Times New Roman"/>
          <w:bCs/>
          <w:sz w:val="24"/>
          <w:szCs w:val="24"/>
        </w:rPr>
        <w:t xml:space="preserve"> в проектирането“</w:t>
      </w:r>
      <w:r w:rsidR="003931F5">
        <w:rPr>
          <w:rFonts w:ascii="Times New Roman" w:hAnsi="Times New Roman"/>
          <w:bCs/>
          <w:sz w:val="24"/>
          <w:szCs w:val="24"/>
        </w:rPr>
        <w:t xml:space="preserve"> или еквивалент</w:t>
      </w:r>
      <w:r>
        <w:rPr>
          <w:rFonts w:ascii="Times New Roman" w:hAnsi="Times New Roman"/>
          <w:bCs/>
          <w:sz w:val="24"/>
          <w:szCs w:val="24"/>
        </w:rPr>
        <w:t>;</w:t>
      </w:r>
    </w:p>
    <w:p w14:paraId="71F638C6" w14:textId="513CEE6D" w:rsidR="006911E0" w:rsidRPr="006911E0" w:rsidRDefault="006911E0" w:rsidP="006911E0">
      <w:pPr>
        <w:spacing w:after="0" w:line="360" w:lineRule="auto"/>
        <w:rPr>
          <w:rFonts w:ascii="Times New Roman" w:eastAsia="Times New Roman" w:hAnsi="Times New Roman"/>
          <w:bCs/>
          <w:caps/>
          <w:color w:val="000000"/>
          <w:sz w:val="24"/>
          <w:szCs w:val="24"/>
        </w:rPr>
      </w:pPr>
      <w:r>
        <w:rPr>
          <w:rFonts w:ascii="Times New Roman" w:hAnsi="Times New Roman"/>
          <w:bCs/>
          <w:sz w:val="24"/>
          <w:szCs w:val="24"/>
        </w:rPr>
        <w:t xml:space="preserve">- копие на валидна застраховка </w:t>
      </w:r>
      <w:r w:rsidRPr="006911E0">
        <w:rPr>
          <w:rFonts w:ascii="Times New Roman" w:hAnsi="Times New Roman"/>
          <w:bCs/>
          <w:sz w:val="24"/>
          <w:szCs w:val="24"/>
        </w:rPr>
        <w:t>„Професионална отговорност в строителството“</w:t>
      </w:r>
      <w:r w:rsidR="003931F5">
        <w:rPr>
          <w:rFonts w:ascii="Times New Roman" w:hAnsi="Times New Roman"/>
          <w:bCs/>
          <w:sz w:val="24"/>
          <w:szCs w:val="24"/>
        </w:rPr>
        <w:t xml:space="preserve"> или еквивалент</w:t>
      </w:r>
      <w:r>
        <w:rPr>
          <w:rFonts w:ascii="Times New Roman" w:hAnsi="Times New Roman"/>
          <w:bCs/>
          <w:sz w:val="24"/>
          <w:szCs w:val="24"/>
        </w:rPr>
        <w:t xml:space="preserve">. </w:t>
      </w:r>
    </w:p>
    <w:p w14:paraId="0DED08A2" w14:textId="77777777" w:rsidR="007A6CA7" w:rsidRDefault="007A6CA7" w:rsidP="006911E0">
      <w:pPr>
        <w:spacing w:line="360" w:lineRule="auto"/>
        <w:jc w:val="both"/>
        <w:rPr>
          <w:rFonts w:ascii="Times New Roman" w:hAnsi="Times New Roman"/>
          <w:bCs/>
          <w:iCs/>
          <w:sz w:val="24"/>
          <w:szCs w:val="24"/>
          <w:lang w:val="ru-RU" w:eastAsia="bg-BG"/>
        </w:rPr>
      </w:pPr>
      <w:r>
        <w:rPr>
          <w:rFonts w:ascii="Times New Roman" w:eastAsia="Times New Roman" w:hAnsi="Times New Roman"/>
          <w:b/>
          <w:bCs/>
          <w:caps/>
          <w:color w:val="000000"/>
          <w:sz w:val="24"/>
          <w:szCs w:val="24"/>
        </w:rPr>
        <w:t xml:space="preserve">2. </w:t>
      </w:r>
      <w:r w:rsidRPr="002F6472">
        <w:rPr>
          <w:rFonts w:ascii="Times New Roman" w:hAnsi="Times New Roman"/>
          <w:bCs/>
          <w:iCs/>
          <w:sz w:val="24"/>
          <w:szCs w:val="24"/>
          <w:lang w:eastAsia="bg-BG"/>
        </w:rPr>
        <w:t>Всеки участник трябва да има реализиран минимален общ оборот, за последните 3 (три) приключили финансови години, в зависимост от датата, на която  участникът е създаден или е започнал дейността си, в размер не по-малък от</w:t>
      </w:r>
      <w:r w:rsidR="006911E0">
        <w:rPr>
          <w:rFonts w:ascii="Times New Roman" w:hAnsi="Times New Roman"/>
          <w:bCs/>
          <w:iCs/>
          <w:sz w:val="24"/>
          <w:szCs w:val="24"/>
          <w:lang w:eastAsia="bg-BG"/>
        </w:rPr>
        <w:t xml:space="preserve"> </w:t>
      </w:r>
      <w:r w:rsidR="006911E0" w:rsidRPr="006911E0">
        <w:rPr>
          <w:rFonts w:ascii="Times New Roman" w:hAnsi="Times New Roman"/>
          <w:bCs/>
          <w:iCs/>
          <w:sz w:val="24"/>
          <w:szCs w:val="24"/>
          <w:lang w:val="ru-RU" w:eastAsia="bg-BG"/>
        </w:rPr>
        <w:t xml:space="preserve">1 000 000 </w:t>
      </w:r>
      <w:r w:rsidR="006911E0">
        <w:rPr>
          <w:rFonts w:ascii="Times New Roman" w:hAnsi="Times New Roman"/>
          <w:bCs/>
          <w:iCs/>
          <w:sz w:val="24"/>
          <w:szCs w:val="24"/>
          <w:lang w:val="ru-RU" w:eastAsia="bg-BG"/>
        </w:rPr>
        <w:t xml:space="preserve">(един милион) </w:t>
      </w:r>
      <w:r w:rsidR="006911E0" w:rsidRPr="006911E0">
        <w:rPr>
          <w:rFonts w:ascii="Times New Roman" w:hAnsi="Times New Roman"/>
          <w:bCs/>
          <w:iCs/>
          <w:sz w:val="24"/>
          <w:szCs w:val="24"/>
          <w:lang w:val="ru-RU" w:eastAsia="bg-BG"/>
        </w:rPr>
        <w:t>лв.</w:t>
      </w:r>
    </w:p>
    <w:p w14:paraId="5970D656" w14:textId="77777777" w:rsidR="006911E0" w:rsidRPr="002F6472" w:rsidRDefault="006911E0" w:rsidP="006911E0">
      <w:pPr>
        <w:spacing w:after="0" w:line="360" w:lineRule="auto"/>
        <w:rPr>
          <w:rFonts w:ascii="Times New Roman" w:hAnsi="Times New Roman"/>
          <w:b/>
          <w:bCs/>
          <w:sz w:val="24"/>
          <w:szCs w:val="24"/>
        </w:rPr>
      </w:pPr>
      <w:r w:rsidRPr="006911E0">
        <w:rPr>
          <w:rFonts w:ascii="Times New Roman" w:hAnsi="Times New Roman"/>
          <w:b/>
          <w:bCs/>
          <w:iCs/>
          <w:sz w:val="24"/>
          <w:szCs w:val="24"/>
          <w:lang w:val="ru-RU" w:eastAsia="bg-BG"/>
        </w:rPr>
        <w:t>2.1.</w:t>
      </w:r>
      <w:r>
        <w:rPr>
          <w:rFonts w:ascii="Times New Roman" w:hAnsi="Times New Roman"/>
          <w:bCs/>
          <w:iCs/>
          <w:sz w:val="24"/>
          <w:szCs w:val="24"/>
          <w:lang w:val="ru-RU" w:eastAsia="bg-BG"/>
        </w:rPr>
        <w:t xml:space="preserve"> </w:t>
      </w:r>
      <w:r w:rsidRPr="002F6472">
        <w:rPr>
          <w:rFonts w:ascii="Times New Roman" w:hAnsi="Times New Roman"/>
          <w:b/>
          <w:bCs/>
          <w:sz w:val="24"/>
          <w:szCs w:val="24"/>
        </w:rPr>
        <w:t>ДОКАЗВАНЕ:</w:t>
      </w:r>
    </w:p>
    <w:p w14:paraId="58DB96E1" w14:textId="77777777" w:rsidR="006911E0" w:rsidRPr="002F6472" w:rsidRDefault="006911E0" w:rsidP="006911E0">
      <w:pPr>
        <w:spacing w:after="0" w:line="360" w:lineRule="auto"/>
        <w:jc w:val="both"/>
        <w:rPr>
          <w:rFonts w:ascii="Times New Roman" w:hAnsi="Times New Roman"/>
          <w:color w:val="000000"/>
          <w:sz w:val="24"/>
          <w:szCs w:val="24"/>
        </w:rPr>
      </w:pPr>
      <w:r w:rsidRPr="002F6472">
        <w:rPr>
          <w:rFonts w:ascii="Times New Roman" w:hAnsi="Times New Roman"/>
          <w:color w:val="000000"/>
          <w:sz w:val="24"/>
          <w:szCs w:val="24"/>
        </w:rPr>
        <w:lastRenderedPageBreak/>
        <w:t xml:space="preserve">Участникът декларира в Част IV, Раздел Б на Единния европейски документ за обществени поръчки  (ЕЕДОП) информация за обстоятелствата за общия оборот. </w:t>
      </w:r>
    </w:p>
    <w:p w14:paraId="7B381651" w14:textId="77777777" w:rsidR="006911E0" w:rsidRPr="002F6472" w:rsidRDefault="006911E0" w:rsidP="006911E0">
      <w:pPr>
        <w:spacing w:after="0" w:line="360" w:lineRule="auto"/>
        <w:jc w:val="both"/>
        <w:rPr>
          <w:rFonts w:ascii="Times New Roman" w:hAnsi="Times New Roman"/>
          <w:b/>
          <w:sz w:val="24"/>
          <w:szCs w:val="24"/>
        </w:rPr>
      </w:pPr>
      <w:r w:rsidRPr="002F6472">
        <w:rPr>
          <w:rFonts w:ascii="Times New Roman" w:hAnsi="Times New Roman"/>
          <w:b/>
          <w:sz w:val="24"/>
          <w:szCs w:val="24"/>
          <w:u w:val="single"/>
        </w:rPr>
        <w:t>Документи за доказване на икономическо и финансово състояние</w:t>
      </w:r>
      <w:r w:rsidRPr="002F6472">
        <w:rPr>
          <w:rFonts w:ascii="Times New Roman" w:hAnsi="Times New Roman"/>
          <w:b/>
          <w:sz w:val="24"/>
          <w:szCs w:val="24"/>
        </w:rPr>
        <w:t>:</w:t>
      </w:r>
    </w:p>
    <w:p w14:paraId="31BD26CD" w14:textId="77777777" w:rsidR="006911E0" w:rsidRPr="002F6472" w:rsidRDefault="006911E0" w:rsidP="006911E0">
      <w:pPr>
        <w:spacing w:after="0" w:line="360" w:lineRule="auto"/>
        <w:jc w:val="both"/>
        <w:rPr>
          <w:rFonts w:ascii="Times New Roman" w:hAnsi="Times New Roman"/>
          <w:sz w:val="24"/>
          <w:szCs w:val="24"/>
        </w:rPr>
      </w:pPr>
      <w:r w:rsidRPr="002F6472">
        <w:rPr>
          <w:rFonts w:ascii="Times New Roman" w:hAnsi="Times New Roman"/>
          <w:b/>
          <w:sz w:val="24"/>
          <w:szCs w:val="24"/>
        </w:rPr>
        <w:t>Доказване на съответствието</w:t>
      </w:r>
      <w:r w:rsidRPr="002F6472">
        <w:rPr>
          <w:rFonts w:ascii="Times New Roman" w:hAnsi="Times New Roman"/>
          <w:sz w:val="24"/>
          <w:szCs w:val="24"/>
        </w:rPr>
        <w:t xml:space="preserve"> с изискването става с представянето на един или няколко от следните документи:</w:t>
      </w:r>
    </w:p>
    <w:p w14:paraId="4086463D" w14:textId="77777777" w:rsidR="006911E0" w:rsidRPr="002F6472" w:rsidRDefault="006911E0" w:rsidP="006911E0">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1. Удостоверения от банки;</w:t>
      </w:r>
    </w:p>
    <w:p w14:paraId="7A415BBD" w14:textId="77777777" w:rsidR="006911E0" w:rsidRPr="002F6472" w:rsidRDefault="006911E0" w:rsidP="006911E0">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2.</w:t>
      </w:r>
      <w:r>
        <w:rPr>
          <w:rFonts w:ascii="Times New Roman" w:hAnsi="Times New Roman"/>
          <w:sz w:val="24"/>
          <w:szCs w:val="24"/>
          <w:lang w:eastAsia="bg-BG"/>
        </w:rPr>
        <w:t xml:space="preserve"> </w:t>
      </w:r>
      <w:r w:rsidRPr="002F6472">
        <w:rPr>
          <w:rFonts w:ascii="Times New Roman" w:hAnsi="Times New Roman"/>
          <w:sz w:val="24"/>
          <w:szCs w:val="24"/>
          <w:lang w:eastAsia="bg-BG"/>
        </w:rPr>
        <w:t>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w:t>
      </w:r>
    </w:p>
    <w:p w14:paraId="386949BD" w14:textId="671CB6FE" w:rsidR="006911E0" w:rsidRDefault="006911E0" w:rsidP="006911E0">
      <w:pPr>
        <w:spacing w:after="0" w:line="360" w:lineRule="auto"/>
        <w:jc w:val="both"/>
        <w:rPr>
          <w:rFonts w:ascii="Times New Roman" w:hAnsi="Times New Roman"/>
          <w:sz w:val="24"/>
          <w:szCs w:val="24"/>
          <w:lang w:eastAsia="bg-BG"/>
        </w:rPr>
      </w:pPr>
      <w:r w:rsidRPr="002F6472">
        <w:rPr>
          <w:rFonts w:ascii="Times New Roman" w:hAnsi="Times New Roman"/>
          <w:sz w:val="24"/>
          <w:szCs w:val="24"/>
          <w:lang w:eastAsia="bg-BG"/>
        </w:rPr>
        <w:t>3. Справка за общия оборот</w:t>
      </w:r>
      <w:r>
        <w:rPr>
          <w:rFonts w:ascii="Times New Roman" w:hAnsi="Times New Roman"/>
          <w:sz w:val="24"/>
          <w:szCs w:val="24"/>
          <w:lang w:eastAsia="bg-BG"/>
        </w:rPr>
        <w:t>;</w:t>
      </w:r>
    </w:p>
    <w:p w14:paraId="53A5252F" w14:textId="1AC0D239" w:rsidR="006412AC" w:rsidRPr="002F6472" w:rsidRDefault="006412AC" w:rsidP="006911E0">
      <w:pPr>
        <w:spacing w:after="0" w:line="360" w:lineRule="auto"/>
        <w:jc w:val="both"/>
        <w:rPr>
          <w:rFonts w:ascii="Times New Roman" w:hAnsi="Times New Roman"/>
          <w:sz w:val="24"/>
          <w:szCs w:val="24"/>
          <w:lang w:eastAsia="bg-BG"/>
        </w:rPr>
      </w:pPr>
      <w:r w:rsidRPr="006412AC">
        <w:rPr>
          <w:rFonts w:ascii="Times New Roman" w:hAnsi="Times New Roman"/>
          <w:sz w:val="24"/>
          <w:szCs w:val="24"/>
          <w:lang w:eastAsia="bg-BG"/>
        </w:rPr>
        <w:t>Информацията по т. 2 и 3 обхваща последните три приключили финансови години. Информацията може да обхваща и по-кратък период в зависимост от датата, на която участникът е създаден или е започнал дейността си.</w:t>
      </w:r>
    </w:p>
    <w:p w14:paraId="3A3E96AD" w14:textId="77777777" w:rsidR="006911E0" w:rsidRPr="002F6472" w:rsidRDefault="006911E0" w:rsidP="006911E0">
      <w:pPr>
        <w:spacing w:after="0" w:line="360" w:lineRule="auto"/>
        <w:jc w:val="both"/>
        <w:textAlignment w:val="center"/>
        <w:rPr>
          <w:rFonts w:ascii="Times New Roman" w:hAnsi="Times New Roman"/>
          <w:sz w:val="24"/>
          <w:szCs w:val="24"/>
          <w:lang w:eastAsia="bg-BG"/>
        </w:rPr>
      </w:pPr>
      <w:r w:rsidRPr="002F6472">
        <w:rPr>
          <w:rFonts w:ascii="Times New Roman" w:hAnsi="Times New Roman"/>
          <w:sz w:val="24"/>
          <w:szCs w:val="24"/>
          <w:lang w:eastAsia="bg-BG"/>
        </w:rPr>
        <w:t>4.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12215585" w14:textId="77777777" w:rsidR="006911E0" w:rsidRPr="00EF16CF" w:rsidRDefault="006911E0" w:rsidP="00EB6F7F">
      <w:pPr>
        <w:pStyle w:val="Heading1"/>
        <w:jc w:val="both"/>
        <w:rPr>
          <w:rFonts w:ascii="Times New Roman" w:hAnsi="Times New Roman"/>
          <w:b/>
          <w:bCs/>
          <w:iCs/>
          <w:caps/>
          <w:color w:val="000000"/>
          <w:sz w:val="24"/>
          <w:szCs w:val="24"/>
          <w:lang w:eastAsia="bg-BG"/>
        </w:rPr>
      </w:pPr>
      <w:bookmarkStart w:id="39" w:name="_Toc486429987"/>
      <w:bookmarkStart w:id="40" w:name="_Toc496542671"/>
      <w:bookmarkStart w:id="41" w:name="_Toc505592827"/>
      <w:bookmarkStart w:id="42" w:name="_Toc515522711"/>
      <w:r w:rsidRPr="00EF16CF">
        <w:rPr>
          <w:rFonts w:ascii="Times New Roman" w:hAnsi="Times New Roman"/>
          <w:b/>
          <w:caps/>
          <w:color w:val="000000"/>
          <w:sz w:val="24"/>
          <w:szCs w:val="24"/>
          <w:lang w:eastAsia="bg-BG"/>
        </w:rPr>
        <w:t xml:space="preserve">III.2. </w:t>
      </w:r>
      <w:r w:rsidRPr="00EF16CF">
        <w:rPr>
          <w:rFonts w:ascii="Times New Roman" w:hAnsi="Times New Roman"/>
          <w:b/>
          <w:bCs/>
          <w:iCs/>
          <w:caps/>
          <w:color w:val="000000"/>
          <w:sz w:val="24"/>
          <w:szCs w:val="24"/>
          <w:lang w:eastAsia="bg-BG"/>
        </w:rPr>
        <w:t>технически и професионални способности и доказателства:</w:t>
      </w:r>
      <w:bookmarkEnd w:id="39"/>
      <w:bookmarkEnd w:id="40"/>
      <w:bookmarkEnd w:id="41"/>
      <w:bookmarkEnd w:id="42"/>
    </w:p>
    <w:p w14:paraId="23DA8A83" w14:textId="13D2DC57" w:rsidR="006911E0" w:rsidRPr="00FA1132" w:rsidRDefault="006911E0" w:rsidP="006911E0">
      <w:pPr>
        <w:spacing w:line="360" w:lineRule="auto"/>
        <w:jc w:val="both"/>
        <w:rPr>
          <w:rFonts w:ascii="Times New Roman" w:hAnsi="Times New Roman"/>
          <w:bCs/>
          <w:iCs/>
          <w:sz w:val="24"/>
          <w:szCs w:val="24"/>
          <w:lang w:val="sr-Cyrl-CS" w:eastAsia="bg-BG"/>
        </w:rPr>
      </w:pPr>
      <w:r>
        <w:rPr>
          <w:rFonts w:ascii="Times New Roman" w:hAnsi="Times New Roman"/>
          <w:b/>
          <w:bCs/>
          <w:iCs/>
          <w:sz w:val="24"/>
          <w:szCs w:val="24"/>
          <w:lang w:eastAsia="bg-BG"/>
        </w:rPr>
        <w:t xml:space="preserve">1. </w:t>
      </w:r>
      <w:r w:rsidRPr="00FA1132">
        <w:rPr>
          <w:rFonts w:ascii="Times New Roman" w:hAnsi="Times New Roman"/>
          <w:bCs/>
          <w:iCs/>
          <w:sz w:val="24"/>
          <w:szCs w:val="24"/>
          <w:lang w:eastAsia="bg-BG"/>
        </w:rPr>
        <w:t xml:space="preserve">Всеки участник </w:t>
      </w:r>
      <w:r w:rsidRPr="00FA1132">
        <w:rPr>
          <w:rFonts w:ascii="Times New Roman" w:hAnsi="Times New Roman"/>
          <w:bCs/>
          <w:iCs/>
          <w:sz w:val="24"/>
          <w:szCs w:val="24"/>
          <w:u w:val="single"/>
          <w:lang w:val="sr-Cyrl-CS" w:eastAsia="bg-BG"/>
        </w:rPr>
        <w:t xml:space="preserve">трябва да има опит </w:t>
      </w:r>
      <w:r w:rsidR="00B40AB3">
        <w:rPr>
          <w:rFonts w:ascii="Times New Roman" w:hAnsi="Times New Roman"/>
          <w:bCs/>
          <w:iCs/>
          <w:sz w:val="24"/>
          <w:szCs w:val="24"/>
          <w:u w:val="single"/>
          <w:lang w:val="sr-Cyrl-CS" w:eastAsia="bg-BG"/>
        </w:rPr>
        <w:t>в</w:t>
      </w:r>
      <w:r w:rsidRPr="00FA1132">
        <w:rPr>
          <w:rFonts w:ascii="Times New Roman" w:hAnsi="Times New Roman"/>
          <w:bCs/>
          <w:iCs/>
          <w:sz w:val="24"/>
          <w:szCs w:val="24"/>
          <w:u w:val="single"/>
          <w:lang w:val="sr-Cyrl-CS" w:eastAsia="bg-BG"/>
        </w:rPr>
        <w:t xml:space="preserve"> изпълнение проектиране</w:t>
      </w:r>
      <w:r w:rsidRPr="00FA1132">
        <w:rPr>
          <w:rFonts w:ascii="Times New Roman" w:hAnsi="Times New Roman"/>
          <w:bCs/>
          <w:iCs/>
          <w:sz w:val="24"/>
          <w:szCs w:val="24"/>
          <w:lang w:val="sr-Cyrl-CS" w:eastAsia="bg-BG"/>
        </w:rPr>
        <w:t xml:space="preserve">: През последните 3 години, считано от датата на подаване на офертата да е изпълнил </w:t>
      </w:r>
      <w:r w:rsidR="00CD351A">
        <w:rPr>
          <w:rFonts w:ascii="Times New Roman" w:hAnsi="Times New Roman"/>
          <w:bCs/>
          <w:iCs/>
          <w:sz w:val="24"/>
          <w:szCs w:val="24"/>
          <w:lang w:val="sr-Cyrl-CS" w:eastAsia="bg-BG"/>
        </w:rPr>
        <w:t xml:space="preserve">дейности с предмет и обем, </w:t>
      </w:r>
      <w:r w:rsidRPr="00FA1132">
        <w:rPr>
          <w:rFonts w:ascii="Times New Roman" w:hAnsi="Times New Roman"/>
          <w:bCs/>
          <w:iCs/>
          <w:sz w:val="24"/>
          <w:szCs w:val="24"/>
          <w:lang w:val="sr-Cyrl-CS" w:eastAsia="bg-BG"/>
        </w:rPr>
        <w:t>идентичн</w:t>
      </w:r>
      <w:r w:rsidR="00CD351A">
        <w:rPr>
          <w:rFonts w:ascii="Times New Roman" w:hAnsi="Times New Roman"/>
          <w:bCs/>
          <w:iCs/>
          <w:sz w:val="24"/>
          <w:szCs w:val="24"/>
          <w:lang w:val="sr-Cyrl-CS" w:eastAsia="bg-BG"/>
        </w:rPr>
        <w:t>и</w:t>
      </w:r>
      <w:r w:rsidRPr="00FA1132">
        <w:rPr>
          <w:rFonts w:ascii="Times New Roman" w:hAnsi="Times New Roman"/>
          <w:bCs/>
          <w:iCs/>
          <w:sz w:val="24"/>
          <w:szCs w:val="24"/>
          <w:lang w:val="sr-Cyrl-CS" w:eastAsia="bg-BG"/>
        </w:rPr>
        <w:t xml:space="preserve"> или сходн</w:t>
      </w:r>
      <w:r w:rsidR="00CD351A">
        <w:rPr>
          <w:rFonts w:ascii="Times New Roman" w:hAnsi="Times New Roman"/>
          <w:bCs/>
          <w:iCs/>
          <w:sz w:val="24"/>
          <w:szCs w:val="24"/>
          <w:lang w:val="sr-Cyrl-CS" w:eastAsia="bg-BG"/>
        </w:rPr>
        <w:t>и</w:t>
      </w:r>
      <w:r w:rsidRPr="00FA1132">
        <w:rPr>
          <w:rFonts w:ascii="Times New Roman" w:hAnsi="Times New Roman"/>
          <w:bCs/>
          <w:iCs/>
          <w:sz w:val="24"/>
          <w:szCs w:val="24"/>
          <w:lang w:val="sr-Cyrl-CS" w:eastAsia="bg-BG"/>
        </w:rPr>
        <w:t xml:space="preserve"> с тази на поръчката.</w:t>
      </w:r>
    </w:p>
    <w:p w14:paraId="12008A1A" w14:textId="68843BD5" w:rsidR="006911E0" w:rsidRDefault="006911E0" w:rsidP="006911E0">
      <w:pPr>
        <w:spacing w:line="360" w:lineRule="auto"/>
        <w:jc w:val="both"/>
        <w:rPr>
          <w:rFonts w:ascii="Times New Roman" w:hAnsi="Times New Roman"/>
          <w:bCs/>
          <w:iCs/>
          <w:sz w:val="24"/>
          <w:szCs w:val="24"/>
          <w:lang w:eastAsia="bg-BG"/>
        </w:rPr>
      </w:pPr>
      <w:r w:rsidRPr="00FA1132">
        <w:rPr>
          <w:rFonts w:ascii="Times New Roman" w:hAnsi="Times New Roman"/>
          <w:bCs/>
          <w:iCs/>
          <w:sz w:val="24"/>
          <w:szCs w:val="24"/>
          <w:lang w:eastAsia="bg-BG"/>
        </w:rPr>
        <w:t xml:space="preserve">*Под дейност, сходна с предмета на поръчката се счита изработване на инвестиционен проект фаза „технически“ и/или „работен“ по смисъла на ЗУТ и Наредба №4/21.05.2001 г. за ремонт, реконструкция или изграждане на паркове или градини с площ над </w:t>
      </w:r>
      <w:r w:rsidR="005F4308">
        <w:rPr>
          <w:rFonts w:ascii="Times New Roman" w:hAnsi="Times New Roman"/>
          <w:bCs/>
          <w:iCs/>
          <w:sz w:val="24"/>
          <w:szCs w:val="24"/>
          <w:lang w:eastAsia="bg-BG"/>
        </w:rPr>
        <w:t>4</w:t>
      </w:r>
      <w:r w:rsidRPr="00FA1132">
        <w:rPr>
          <w:rFonts w:ascii="Times New Roman" w:hAnsi="Times New Roman"/>
          <w:bCs/>
          <w:iCs/>
          <w:sz w:val="24"/>
          <w:szCs w:val="24"/>
          <w:lang w:eastAsia="bg-BG"/>
        </w:rPr>
        <w:t xml:space="preserve"> декара, вкл. детски, спортни и/или фитнес площадки и упражняване на авторски надзор по време на строителството.</w:t>
      </w:r>
    </w:p>
    <w:p w14:paraId="37F13521" w14:textId="77777777" w:rsidR="00581910" w:rsidRPr="00F07B9E" w:rsidRDefault="00581910" w:rsidP="00581910">
      <w:pPr>
        <w:spacing w:line="360" w:lineRule="auto"/>
        <w:jc w:val="both"/>
        <w:rPr>
          <w:rFonts w:ascii="Times New Roman" w:hAnsi="Times New Roman"/>
          <w:bCs/>
          <w:iCs/>
          <w:sz w:val="24"/>
          <w:szCs w:val="24"/>
          <w:lang w:eastAsia="bg-BG"/>
        </w:rPr>
      </w:pPr>
      <w:r>
        <w:rPr>
          <w:rFonts w:ascii="Times New Roman" w:hAnsi="Times New Roman"/>
          <w:bCs/>
          <w:iCs/>
          <w:sz w:val="24"/>
          <w:szCs w:val="24"/>
          <w:lang w:eastAsia="bg-BG"/>
        </w:rPr>
        <w:t xml:space="preserve">Допуска се участник да докаже съответствие с изискването на възложителя с повече от един обект. </w:t>
      </w:r>
    </w:p>
    <w:p w14:paraId="39BEB800" w14:textId="06AB58C5" w:rsidR="006911E0" w:rsidRDefault="00B40AB3" w:rsidP="006911E0">
      <w:pPr>
        <w:spacing w:line="360" w:lineRule="auto"/>
        <w:jc w:val="both"/>
        <w:rPr>
          <w:rFonts w:ascii="Times New Roman" w:hAnsi="Times New Roman"/>
          <w:b/>
          <w:bCs/>
          <w:sz w:val="24"/>
          <w:szCs w:val="24"/>
        </w:rPr>
      </w:pPr>
      <w:r>
        <w:rPr>
          <w:rFonts w:ascii="Times New Roman" w:hAnsi="Times New Roman"/>
          <w:b/>
          <w:bCs/>
          <w:iCs/>
          <w:sz w:val="24"/>
          <w:szCs w:val="24"/>
          <w:lang w:eastAsia="bg-BG"/>
        </w:rPr>
        <w:t>1.</w:t>
      </w:r>
      <w:r w:rsidR="00EB6F7F">
        <w:rPr>
          <w:rFonts w:ascii="Times New Roman" w:hAnsi="Times New Roman"/>
          <w:b/>
          <w:bCs/>
          <w:iCs/>
          <w:sz w:val="24"/>
          <w:szCs w:val="24"/>
          <w:lang w:val="en-US" w:eastAsia="bg-BG"/>
        </w:rPr>
        <w:t>1</w:t>
      </w:r>
      <w:r>
        <w:rPr>
          <w:rFonts w:ascii="Times New Roman" w:hAnsi="Times New Roman"/>
          <w:b/>
          <w:bCs/>
          <w:iCs/>
          <w:sz w:val="24"/>
          <w:szCs w:val="24"/>
          <w:lang w:eastAsia="bg-BG"/>
        </w:rPr>
        <w:t xml:space="preserve">. </w:t>
      </w:r>
      <w:r w:rsidRPr="002F6472">
        <w:rPr>
          <w:rFonts w:ascii="Times New Roman" w:hAnsi="Times New Roman"/>
          <w:b/>
          <w:bCs/>
          <w:sz w:val="24"/>
          <w:szCs w:val="24"/>
        </w:rPr>
        <w:t>ДОКАЗВАНЕ:</w:t>
      </w:r>
    </w:p>
    <w:p w14:paraId="21C2EB86" w14:textId="742C31B1" w:rsidR="003268F6" w:rsidRPr="00122F72" w:rsidRDefault="003268F6" w:rsidP="003268F6">
      <w:pPr>
        <w:spacing w:after="0" w:line="360" w:lineRule="auto"/>
        <w:jc w:val="both"/>
        <w:rPr>
          <w:rFonts w:ascii="Times New Roman" w:hAnsi="Times New Roman"/>
          <w:strike/>
          <w:sz w:val="24"/>
          <w:szCs w:val="24"/>
          <w:lang w:eastAsia="bg-BG"/>
        </w:rPr>
      </w:pPr>
      <w:r>
        <w:rPr>
          <w:rFonts w:ascii="Times New Roman" w:hAnsi="Times New Roman"/>
          <w:sz w:val="24"/>
          <w:szCs w:val="24"/>
          <w:lang w:eastAsia="bg-BG"/>
        </w:rPr>
        <w:t>У</w:t>
      </w:r>
      <w:r w:rsidRPr="00482294">
        <w:rPr>
          <w:rFonts w:ascii="Times New Roman" w:hAnsi="Times New Roman"/>
          <w:sz w:val="24"/>
          <w:szCs w:val="24"/>
          <w:lang w:eastAsia="bg-BG"/>
        </w:rPr>
        <w:t>частникът декларира в Единния</w:t>
      </w:r>
      <w:r w:rsidRPr="00122F72">
        <w:rPr>
          <w:rFonts w:ascii="Times New Roman" w:hAnsi="Times New Roman"/>
          <w:sz w:val="24"/>
          <w:szCs w:val="24"/>
          <w:lang w:eastAsia="bg-BG"/>
        </w:rPr>
        <w:t xml:space="preserve"> европейски документ за обществени поръчки  (ЕЕДОП) информация за обстоятелствата по отношение на услугите, които са идентични или сходни с предмета на поръчката, изпълнени през последните три години, считано от датата на подаване офертата, с посочване на стойностите, датите и получателите</w:t>
      </w:r>
      <w:r>
        <w:rPr>
          <w:rFonts w:ascii="Times New Roman" w:hAnsi="Times New Roman"/>
          <w:sz w:val="24"/>
          <w:szCs w:val="24"/>
          <w:lang w:eastAsia="bg-BG"/>
        </w:rPr>
        <w:t xml:space="preserve">. </w:t>
      </w:r>
      <w:r>
        <w:rPr>
          <w:rFonts w:ascii="Times New Roman" w:hAnsi="Times New Roman"/>
          <w:sz w:val="24"/>
          <w:szCs w:val="24"/>
          <w:lang w:eastAsia="bg-BG"/>
        </w:rPr>
        <w:lastRenderedPageBreak/>
        <w:t>Посочва се информацията, необходима да се установи съответствие с изискванията на възложителя.</w:t>
      </w:r>
    </w:p>
    <w:p w14:paraId="4DD24161" w14:textId="6FA7D19E" w:rsidR="003268F6" w:rsidRPr="00122F72" w:rsidRDefault="003268F6" w:rsidP="003268F6">
      <w:pPr>
        <w:spacing w:after="0" w:line="360" w:lineRule="auto"/>
        <w:jc w:val="both"/>
        <w:rPr>
          <w:rFonts w:ascii="Times New Roman" w:hAnsi="Times New Roman"/>
          <w:sz w:val="24"/>
          <w:szCs w:val="24"/>
        </w:rPr>
      </w:pPr>
      <w:r w:rsidRPr="00122F72">
        <w:rPr>
          <w:rFonts w:ascii="Times New Roman" w:hAnsi="Times New Roman"/>
          <w:sz w:val="24"/>
          <w:szCs w:val="24"/>
        </w:rPr>
        <w:t xml:space="preserve">Като доказателство за поставеното изискване участникът предоставя списък на услугите, които са идентични или сходни с предмета на услугата, с посочване на стойностите, датите и получателите, заедно с </w:t>
      </w:r>
      <w:r>
        <w:rPr>
          <w:rFonts w:ascii="Times New Roman" w:hAnsi="Times New Roman"/>
          <w:sz w:val="24"/>
          <w:szCs w:val="24"/>
        </w:rPr>
        <w:t>документи, които доказват извършената услуга</w:t>
      </w:r>
      <w:r w:rsidRPr="00122F72">
        <w:rPr>
          <w:rFonts w:ascii="Times New Roman" w:hAnsi="Times New Roman"/>
          <w:sz w:val="24"/>
          <w:szCs w:val="24"/>
        </w:rPr>
        <w:t>.</w:t>
      </w:r>
    </w:p>
    <w:p w14:paraId="49E57BAD" w14:textId="77777777" w:rsidR="00581910" w:rsidRDefault="00581910" w:rsidP="00B40AB3">
      <w:pPr>
        <w:spacing w:line="360" w:lineRule="auto"/>
        <w:jc w:val="both"/>
        <w:rPr>
          <w:rFonts w:ascii="Times New Roman" w:hAnsi="Times New Roman"/>
          <w:b/>
          <w:bCs/>
          <w:sz w:val="24"/>
          <w:szCs w:val="24"/>
        </w:rPr>
      </w:pPr>
    </w:p>
    <w:p w14:paraId="64A5A673" w14:textId="66ED19A7" w:rsidR="00B40AB3" w:rsidRPr="00B40AB3" w:rsidRDefault="00B40AB3" w:rsidP="00B40AB3">
      <w:pPr>
        <w:spacing w:line="360" w:lineRule="auto"/>
        <w:jc w:val="both"/>
        <w:rPr>
          <w:rFonts w:ascii="Times New Roman" w:hAnsi="Times New Roman"/>
          <w:bCs/>
          <w:iCs/>
          <w:sz w:val="24"/>
          <w:szCs w:val="24"/>
          <w:lang w:eastAsia="bg-BG"/>
        </w:rPr>
      </w:pPr>
      <w:r>
        <w:rPr>
          <w:rFonts w:ascii="Times New Roman" w:hAnsi="Times New Roman"/>
          <w:b/>
          <w:bCs/>
          <w:sz w:val="24"/>
          <w:szCs w:val="24"/>
        </w:rPr>
        <w:t xml:space="preserve">2. </w:t>
      </w:r>
      <w:r w:rsidRPr="00FA1132">
        <w:rPr>
          <w:rFonts w:ascii="Times New Roman" w:hAnsi="Times New Roman"/>
          <w:bCs/>
          <w:iCs/>
          <w:sz w:val="24"/>
          <w:szCs w:val="24"/>
          <w:lang w:eastAsia="bg-BG"/>
        </w:rPr>
        <w:t xml:space="preserve">Всеки участник </w:t>
      </w:r>
      <w:r w:rsidRPr="00FA1132">
        <w:rPr>
          <w:rFonts w:ascii="Times New Roman" w:hAnsi="Times New Roman"/>
          <w:bCs/>
          <w:iCs/>
          <w:sz w:val="24"/>
          <w:szCs w:val="24"/>
          <w:u w:val="single"/>
          <w:lang w:val="sr-Cyrl-CS" w:eastAsia="bg-BG"/>
        </w:rPr>
        <w:t xml:space="preserve">трябва да има опит </w:t>
      </w:r>
      <w:r>
        <w:rPr>
          <w:rFonts w:ascii="Times New Roman" w:hAnsi="Times New Roman"/>
          <w:bCs/>
          <w:iCs/>
          <w:sz w:val="24"/>
          <w:szCs w:val="24"/>
          <w:u w:val="single"/>
          <w:lang w:val="sr-Cyrl-CS" w:eastAsia="bg-BG"/>
        </w:rPr>
        <w:t xml:space="preserve">в </w:t>
      </w:r>
      <w:r w:rsidRPr="00B40AB3">
        <w:rPr>
          <w:rFonts w:ascii="Times New Roman" w:hAnsi="Times New Roman"/>
          <w:bCs/>
          <w:iCs/>
          <w:sz w:val="24"/>
          <w:szCs w:val="24"/>
          <w:u w:val="single"/>
          <w:lang w:eastAsia="bg-BG"/>
        </w:rPr>
        <w:t>изпълнение на строителството</w:t>
      </w:r>
      <w:r w:rsidRPr="00B40AB3">
        <w:rPr>
          <w:rFonts w:ascii="Times New Roman" w:hAnsi="Times New Roman"/>
          <w:bCs/>
          <w:iCs/>
          <w:sz w:val="24"/>
          <w:szCs w:val="24"/>
          <w:lang w:eastAsia="bg-BG"/>
        </w:rPr>
        <w:t>. През последните 5 години считано от датата на подаване на офертата да е изпълнил дейност</w:t>
      </w:r>
      <w:r w:rsidR="00CD351A">
        <w:rPr>
          <w:rFonts w:ascii="Times New Roman" w:hAnsi="Times New Roman"/>
          <w:bCs/>
          <w:iCs/>
          <w:sz w:val="24"/>
          <w:szCs w:val="24"/>
          <w:lang w:eastAsia="bg-BG"/>
        </w:rPr>
        <w:t>и с предмет и обем, идентични</w:t>
      </w:r>
      <w:r w:rsidRPr="00B40AB3">
        <w:rPr>
          <w:rFonts w:ascii="Times New Roman" w:hAnsi="Times New Roman"/>
          <w:bCs/>
          <w:iCs/>
          <w:sz w:val="24"/>
          <w:szCs w:val="24"/>
          <w:lang w:eastAsia="bg-BG"/>
        </w:rPr>
        <w:t xml:space="preserve"> или сходн</w:t>
      </w:r>
      <w:r w:rsidR="00CD351A">
        <w:rPr>
          <w:rFonts w:ascii="Times New Roman" w:hAnsi="Times New Roman"/>
          <w:bCs/>
          <w:iCs/>
          <w:sz w:val="24"/>
          <w:szCs w:val="24"/>
          <w:lang w:eastAsia="bg-BG"/>
        </w:rPr>
        <w:t>и</w:t>
      </w:r>
      <w:r w:rsidRPr="00B40AB3">
        <w:rPr>
          <w:rFonts w:ascii="Times New Roman" w:hAnsi="Times New Roman"/>
          <w:bCs/>
          <w:iCs/>
          <w:sz w:val="24"/>
          <w:szCs w:val="24"/>
          <w:lang w:eastAsia="bg-BG"/>
        </w:rPr>
        <w:t xml:space="preserve"> с тази на  поръчката.</w:t>
      </w:r>
    </w:p>
    <w:p w14:paraId="41EF6A6F" w14:textId="6CE4A7BD" w:rsidR="00B40AB3" w:rsidRDefault="00B40AB3" w:rsidP="00F07B9E">
      <w:pPr>
        <w:spacing w:after="0" w:line="360" w:lineRule="auto"/>
        <w:jc w:val="both"/>
        <w:rPr>
          <w:rFonts w:ascii="Times New Roman" w:hAnsi="Times New Roman"/>
          <w:bCs/>
          <w:iCs/>
          <w:sz w:val="24"/>
          <w:szCs w:val="24"/>
          <w:lang w:val="en-US" w:eastAsia="bg-BG"/>
        </w:rPr>
      </w:pPr>
      <w:r w:rsidRPr="00B40AB3">
        <w:rPr>
          <w:rFonts w:ascii="Times New Roman" w:hAnsi="Times New Roman"/>
          <w:bCs/>
          <w:iCs/>
          <w:sz w:val="24"/>
          <w:szCs w:val="24"/>
          <w:lang w:eastAsia="bg-BG"/>
        </w:rPr>
        <w:t xml:space="preserve">* Под дейност, </w:t>
      </w:r>
      <w:r>
        <w:rPr>
          <w:rFonts w:ascii="Times New Roman" w:hAnsi="Times New Roman"/>
          <w:bCs/>
          <w:iCs/>
          <w:sz w:val="24"/>
          <w:szCs w:val="24"/>
          <w:lang w:eastAsia="bg-BG"/>
        </w:rPr>
        <w:t xml:space="preserve">идентична или </w:t>
      </w:r>
      <w:r w:rsidRPr="00B40AB3">
        <w:rPr>
          <w:rFonts w:ascii="Times New Roman" w:hAnsi="Times New Roman"/>
          <w:bCs/>
          <w:iCs/>
          <w:sz w:val="24"/>
          <w:szCs w:val="24"/>
          <w:lang w:eastAsia="bg-BG"/>
        </w:rPr>
        <w:t>сходна с предмета на поръчката следва да се разбират СМР за ремонт, реконструкция или изграждане на пар</w:t>
      </w:r>
      <w:r w:rsidR="00CD351A">
        <w:rPr>
          <w:rFonts w:ascii="Times New Roman" w:hAnsi="Times New Roman"/>
          <w:bCs/>
          <w:iCs/>
          <w:sz w:val="24"/>
          <w:szCs w:val="24"/>
          <w:lang w:eastAsia="bg-BG"/>
        </w:rPr>
        <w:t xml:space="preserve">кове или градини с площ над </w:t>
      </w:r>
      <w:r w:rsidR="005F4308">
        <w:rPr>
          <w:rFonts w:ascii="Times New Roman" w:hAnsi="Times New Roman"/>
          <w:bCs/>
          <w:iCs/>
          <w:sz w:val="24"/>
          <w:szCs w:val="24"/>
          <w:lang w:eastAsia="bg-BG"/>
        </w:rPr>
        <w:t>4</w:t>
      </w:r>
      <w:r w:rsidR="00CD351A">
        <w:rPr>
          <w:rFonts w:ascii="Times New Roman" w:hAnsi="Times New Roman"/>
          <w:bCs/>
          <w:iCs/>
          <w:sz w:val="24"/>
          <w:szCs w:val="24"/>
          <w:lang w:eastAsia="bg-BG"/>
        </w:rPr>
        <w:t xml:space="preserve"> декара</w:t>
      </w:r>
      <w:r w:rsidRPr="00B40AB3">
        <w:rPr>
          <w:rFonts w:ascii="Times New Roman" w:hAnsi="Times New Roman"/>
          <w:bCs/>
          <w:iCs/>
          <w:sz w:val="24"/>
          <w:szCs w:val="24"/>
          <w:lang w:eastAsia="bg-BG"/>
        </w:rPr>
        <w:t>,  вкл. детски, спортни и/или фитнес площадки попадащи минимум в обхвата на строеж от IV група–IIІ категория или от по-висока категория строежи от същата група</w:t>
      </w:r>
      <w:r w:rsidR="00F07B9E">
        <w:rPr>
          <w:rFonts w:ascii="Times New Roman" w:hAnsi="Times New Roman"/>
          <w:bCs/>
          <w:iCs/>
          <w:sz w:val="24"/>
          <w:szCs w:val="24"/>
          <w:lang w:val="en-US" w:eastAsia="bg-BG"/>
        </w:rPr>
        <w:t xml:space="preserve">. </w:t>
      </w:r>
    </w:p>
    <w:p w14:paraId="467B7ADC" w14:textId="3E705C41" w:rsidR="00F07B9E" w:rsidRPr="00F07B9E" w:rsidRDefault="00F07B9E" w:rsidP="00F07B9E">
      <w:pPr>
        <w:spacing w:after="0" w:line="360" w:lineRule="auto"/>
        <w:jc w:val="both"/>
        <w:rPr>
          <w:rFonts w:ascii="Times New Roman" w:hAnsi="Times New Roman"/>
          <w:bCs/>
          <w:iCs/>
          <w:sz w:val="24"/>
          <w:szCs w:val="24"/>
          <w:lang w:eastAsia="bg-BG"/>
        </w:rPr>
      </w:pPr>
      <w:r>
        <w:rPr>
          <w:rFonts w:ascii="Times New Roman" w:hAnsi="Times New Roman"/>
          <w:bCs/>
          <w:iCs/>
          <w:sz w:val="24"/>
          <w:szCs w:val="24"/>
          <w:lang w:eastAsia="bg-BG"/>
        </w:rPr>
        <w:t xml:space="preserve">Допуска се участник да докаже съответствие с изискването на възложителя с повече от един обект. </w:t>
      </w:r>
    </w:p>
    <w:p w14:paraId="18D30A4E" w14:textId="77777777" w:rsidR="00B40AB3" w:rsidRPr="006911E0" w:rsidRDefault="00B40AB3" w:rsidP="00B40AB3">
      <w:pPr>
        <w:spacing w:line="360" w:lineRule="auto"/>
        <w:jc w:val="both"/>
        <w:rPr>
          <w:rFonts w:ascii="Times New Roman" w:hAnsi="Times New Roman"/>
          <w:b/>
          <w:bCs/>
          <w:iCs/>
          <w:sz w:val="24"/>
          <w:szCs w:val="24"/>
          <w:lang w:eastAsia="bg-BG"/>
        </w:rPr>
      </w:pPr>
    </w:p>
    <w:p w14:paraId="733F0DFA" w14:textId="77777777" w:rsidR="007A6CA7" w:rsidRDefault="00B40AB3" w:rsidP="007A6CA7">
      <w:pPr>
        <w:spacing w:after="0" w:line="360" w:lineRule="auto"/>
        <w:rPr>
          <w:rFonts w:ascii="Times New Roman" w:hAnsi="Times New Roman"/>
          <w:b/>
          <w:bCs/>
          <w:sz w:val="24"/>
          <w:szCs w:val="24"/>
          <w:lang w:eastAsia="zh-CN"/>
        </w:rPr>
      </w:pPr>
      <w:r>
        <w:rPr>
          <w:rFonts w:ascii="Times New Roman" w:hAnsi="Times New Roman"/>
          <w:b/>
          <w:bCs/>
          <w:sz w:val="24"/>
          <w:szCs w:val="24"/>
          <w:lang w:eastAsia="zh-CN"/>
        </w:rPr>
        <w:t>2.1. ДОКАЗВАНЕ:</w:t>
      </w:r>
    </w:p>
    <w:p w14:paraId="3A5FCF81" w14:textId="386CD5AD" w:rsidR="00EB6F7F" w:rsidRPr="00122F72" w:rsidRDefault="00EB6F7F" w:rsidP="00EB6F7F">
      <w:pPr>
        <w:spacing w:line="360" w:lineRule="auto"/>
        <w:jc w:val="both"/>
        <w:rPr>
          <w:rFonts w:ascii="Times New Roman" w:hAnsi="Times New Roman"/>
          <w:sz w:val="24"/>
          <w:szCs w:val="24"/>
          <w:lang w:eastAsia="bg-BG"/>
        </w:rPr>
      </w:pPr>
      <w:r>
        <w:rPr>
          <w:rFonts w:ascii="Times New Roman" w:hAnsi="Times New Roman"/>
          <w:sz w:val="24"/>
          <w:szCs w:val="24"/>
          <w:lang w:eastAsia="bg-BG"/>
        </w:rPr>
        <w:t>У</w:t>
      </w:r>
      <w:r w:rsidRPr="00122F72">
        <w:rPr>
          <w:rFonts w:ascii="Times New Roman" w:hAnsi="Times New Roman"/>
          <w:sz w:val="24"/>
          <w:szCs w:val="24"/>
          <w:lang w:eastAsia="bg-BG"/>
        </w:rPr>
        <w:t>частникът декларира в Единния европейски документ за обществени поръчки  (ЕЕДОП) информация за обстоятелствата по отношение на строителството изпълнено през последните пет години, считано от датата на подаване на офертата, което е идентично или сходно с предмета на поръчката</w:t>
      </w:r>
      <w:r w:rsidR="003268F6">
        <w:rPr>
          <w:rFonts w:ascii="Times New Roman" w:hAnsi="Times New Roman"/>
          <w:sz w:val="24"/>
          <w:szCs w:val="24"/>
          <w:lang w:eastAsia="bg-BG"/>
        </w:rPr>
        <w:t>.</w:t>
      </w:r>
      <w:r>
        <w:rPr>
          <w:rFonts w:ascii="Times New Roman" w:hAnsi="Times New Roman"/>
          <w:sz w:val="24"/>
          <w:szCs w:val="24"/>
          <w:lang w:val="en-US" w:eastAsia="bg-BG"/>
        </w:rPr>
        <w:t xml:space="preserve"> </w:t>
      </w:r>
      <w:r>
        <w:rPr>
          <w:rFonts w:ascii="Times New Roman" w:hAnsi="Times New Roman"/>
          <w:sz w:val="24"/>
          <w:szCs w:val="24"/>
          <w:lang w:eastAsia="bg-BG"/>
        </w:rPr>
        <w:t xml:space="preserve">Посочва се информацията, необходима да се установи съответствие с изискванията на възложителя. </w:t>
      </w:r>
      <w:r w:rsidRPr="00122F72">
        <w:rPr>
          <w:rFonts w:ascii="Times New Roman" w:hAnsi="Times New Roman"/>
          <w:sz w:val="24"/>
          <w:szCs w:val="24"/>
          <w:lang w:eastAsia="bg-BG"/>
        </w:rPr>
        <w:t xml:space="preserve"> </w:t>
      </w:r>
    </w:p>
    <w:p w14:paraId="08A84FB9" w14:textId="77777777" w:rsidR="00EB6F7F" w:rsidRPr="00122F72" w:rsidRDefault="00EB6F7F" w:rsidP="00EB6F7F">
      <w:pPr>
        <w:spacing w:line="360" w:lineRule="auto"/>
        <w:jc w:val="both"/>
        <w:rPr>
          <w:rFonts w:ascii="Times New Roman" w:hAnsi="Times New Roman"/>
          <w:sz w:val="24"/>
          <w:szCs w:val="24"/>
          <w:lang w:eastAsia="bg-BG"/>
        </w:rPr>
      </w:pPr>
      <w:r w:rsidRPr="00122F72">
        <w:rPr>
          <w:rFonts w:ascii="Times New Roman" w:hAnsi="Times New Roman"/>
          <w:sz w:val="24"/>
          <w:szCs w:val="24"/>
        </w:rPr>
        <w:t>Като доказателство за поставеното изискване участникът предоставя сп</w:t>
      </w:r>
      <w:r w:rsidRPr="00122F72">
        <w:rPr>
          <w:rFonts w:ascii="Times New Roman" w:hAnsi="Times New Roman"/>
          <w:sz w:val="24"/>
          <w:szCs w:val="24"/>
          <w:lang w:eastAsia="bg-BG"/>
        </w:rPr>
        <w:t xml:space="preserve">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 </w:t>
      </w:r>
      <w:r>
        <w:rPr>
          <w:rFonts w:ascii="Times New Roman" w:hAnsi="Times New Roman"/>
          <w:sz w:val="24"/>
          <w:szCs w:val="24"/>
          <w:lang w:eastAsia="bg-BG"/>
        </w:rPr>
        <w:t xml:space="preserve">ал.1, </w:t>
      </w:r>
      <w:r w:rsidRPr="00122F72">
        <w:rPr>
          <w:rFonts w:ascii="Times New Roman" w:hAnsi="Times New Roman"/>
          <w:sz w:val="24"/>
          <w:szCs w:val="24"/>
          <w:lang w:eastAsia="bg-BG"/>
        </w:rPr>
        <w:t>т.1 от ЗОП.</w:t>
      </w:r>
    </w:p>
    <w:p w14:paraId="55082023" w14:textId="77777777" w:rsidR="00B40AB3" w:rsidRDefault="00B40AB3" w:rsidP="007A6CA7">
      <w:pPr>
        <w:spacing w:after="0" w:line="360" w:lineRule="auto"/>
        <w:rPr>
          <w:rFonts w:ascii="Times New Roman" w:hAnsi="Times New Roman"/>
          <w:b/>
          <w:bCs/>
          <w:sz w:val="24"/>
          <w:szCs w:val="24"/>
          <w:lang w:eastAsia="zh-CN"/>
        </w:rPr>
      </w:pPr>
    </w:p>
    <w:p w14:paraId="33C5C358" w14:textId="77777777" w:rsidR="00B40AB3" w:rsidRPr="00B40AB3" w:rsidRDefault="00B40AB3" w:rsidP="00B40AB3">
      <w:pPr>
        <w:pStyle w:val="BodyTextIndent3"/>
        <w:tabs>
          <w:tab w:val="left" w:pos="720"/>
        </w:tabs>
        <w:spacing w:after="0" w:line="360" w:lineRule="auto"/>
        <w:ind w:left="0"/>
        <w:jc w:val="both"/>
        <w:rPr>
          <w:rFonts w:ascii="Times New Roman" w:eastAsia="Times New Roman" w:hAnsi="Times New Roman"/>
          <w:sz w:val="24"/>
          <w:szCs w:val="24"/>
          <w:lang w:val="sr-Cyrl-CS" w:eastAsia="sr-Cyrl-CS"/>
        </w:rPr>
      </w:pPr>
      <w:r w:rsidRPr="00B40AB3">
        <w:rPr>
          <w:rFonts w:ascii="Times New Roman" w:hAnsi="Times New Roman"/>
          <w:b/>
          <w:bCs/>
          <w:sz w:val="24"/>
          <w:szCs w:val="24"/>
          <w:lang w:eastAsia="zh-CN"/>
        </w:rPr>
        <w:t xml:space="preserve">3. </w:t>
      </w:r>
      <w:r w:rsidRPr="00B40AB3">
        <w:rPr>
          <w:rFonts w:ascii="Times New Roman" w:eastAsia="Times New Roman" w:hAnsi="Times New Roman"/>
          <w:noProof/>
          <w:color w:val="000000"/>
          <w:spacing w:val="4"/>
          <w:sz w:val="24"/>
          <w:szCs w:val="24"/>
          <w:lang w:eastAsia="bg-BG"/>
        </w:rPr>
        <w:t>Участникът трябва да разполага с</w:t>
      </w:r>
      <w:r>
        <w:rPr>
          <w:rFonts w:ascii="Times New Roman" w:eastAsia="Times New Roman" w:hAnsi="Times New Roman"/>
          <w:noProof/>
          <w:color w:val="000000"/>
          <w:spacing w:val="4"/>
          <w:sz w:val="24"/>
          <w:szCs w:val="24"/>
          <w:lang w:eastAsia="bg-BG"/>
        </w:rPr>
        <w:t xml:space="preserve"> персонал и ръководен състав с определена професионална компетентност за изпълнение на поръчката, както следва:</w:t>
      </w:r>
    </w:p>
    <w:p w14:paraId="44E3DEA3" w14:textId="77777777" w:rsidR="00B40AB3" w:rsidRPr="00B40AB3" w:rsidRDefault="00B40AB3" w:rsidP="00B40AB3">
      <w:pPr>
        <w:tabs>
          <w:tab w:val="left" w:pos="720"/>
        </w:tabs>
        <w:spacing w:after="0" w:line="360" w:lineRule="auto"/>
        <w:ind w:firstLine="12"/>
        <w:jc w:val="both"/>
        <w:rPr>
          <w:rFonts w:ascii="Times New Roman" w:eastAsia="Times New Roman" w:hAnsi="Times New Roman"/>
          <w:noProof/>
          <w:color w:val="000000"/>
          <w:spacing w:val="4"/>
          <w:sz w:val="24"/>
          <w:szCs w:val="24"/>
          <w:lang w:eastAsia="bg-BG"/>
        </w:rPr>
      </w:pPr>
      <w:r>
        <w:rPr>
          <w:rFonts w:ascii="Times New Roman" w:eastAsia="Times New Roman" w:hAnsi="Times New Roman"/>
          <w:b/>
          <w:bCs/>
          <w:sz w:val="24"/>
          <w:szCs w:val="24"/>
          <w:lang w:val="sr-Cyrl-CS" w:eastAsia="sr-Cyrl-CS"/>
        </w:rPr>
        <w:lastRenderedPageBreak/>
        <w:t>3</w:t>
      </w:r>
      <w:r w:rsidRPr="00B40AB3">
        <w:rPr>
          <w:rFonts w:ascii="Times New Roman" w:eastAsia="Times New Roman" w:hAnsi="Times New Roman"/>
          <w:b/>
          <w:bCs/>
          <w:sz w:val="24"/>
          <w:szCs w:val="24"/>
          <w:lang w:val="sr-Cyrl-CS" w:eastAsia="sr-Cyrl-CS"/>
        </w:rPr>
        <w:t xml:space="preserve">.1. </w:t>
      </w:r>
      <w:r w:rsidRPr="00B40AB3">
        <w:rPr>
          <w:rFonts w:ascii="Times New Roman" w:eastAsia="Times New Roman" w:hAnsi="Times New Roman"/>
          <w:b/>
          <w:sz w:val="24"/>
          <w:szCs w:val="24"/>
          <w:u w:val="single"/>
          <w:lang w:val="sr-Cyrl-CS" w:eastAsia="sr-Cyrl-CS"/>
        </w:rPr>
        <w:t>За изпълнение на проектирането</w:t>
      </w:r>
      <w:r w:rsidRPr="00B40AB3">
        <w:rPr>
          <w:rFonts w:ascii="Times New Roman" w:eastAsia="Times New Roman" w:hAnsi="Times New Roman"/>
          <w:b/>
          <w:sz w:val="24"/>
          <w:szCs w:val="24"/>
          <w:lang w:val="sr-Cyrl-CS" w:eastAsia="sr-Cyrl-CS"/>
        </w:rPr>
        <w:t>:</w:t>
      </w:r>
      <w:r w:rsidRPr="00B40AB3">
        <w:rPr>
          <w:rFonts w:ascii="Times New Roman" w:eastAsia="Times New Roman" w:hAnsi="Times New Roman"/>
          <w:sz w:val="24"/>
          <w:szCs w:val="24"/>
          <w:lang w:val="sr-Cyrl-CS" w:eastAsia="sr-Cyrl-CS"/>
        </w:rPr>
        <w:t xml:space="preserve"> </w:t>
      </w:r>
      <w:r w:rsidRPr="00B40AB3">
        <w:rPr>
          <w:rFonts w:ascii="Times New Roman" w:eastAsia="Times New Roman" w:hAnsi="Times New Roman"/>
          <w:noProof/>
          <w:color w:val="000000"/>
          <w:spacing w:val="4"/>
          <w:sz w:val="24"/>
          <w:szCs w:val="24"/>
          <w:lang w:eastAsia="bg-BG"/>
        </w:rPr>
        <w:t xml:space="preserve">Участникът трябва да разполага с екип от проектанти с пълна проектантска правоспособност </w:t>
      </w:r>
      <w:r w:rsidRPr="00B40AB3">
        <w:rPr>
          <w:rFonts w:ascii="Times New Roman" w:eastAsia="Times New Roman" w:hAnsi="Times New Roman"/>
          <w:sz w:val="24"/>
          <w:szCs w:val="24"/>
          <w:lang w:eastAsia="bg-BG"/>
        </w:rPr>
        <w:t xml:space="preserve">(а за участниците – чуждестранни лица, еквивалентен документ съгласно законодателството на държавата, в която са установени, при условията на чл.230, ал.5 от ЗУТ) </w:t>
      </w:r>
      <w:r w:rsidRPr="00B40AB3">
        <w:rPr>
          <w:rFonts w:ascii="Times New Roman" w:eastAsia="Times New Roman" w:hAnsi="Times New Roman"/>
          <w:noProof/>
          <w:color w:val="000000"/>
          <w:spacing w:val="4"/>
          <w:sz w:val="24"/>
          <w:szCs w:val="24"/>
          <w:lang w:eastAsia="bg-BG"/>
        </w:rPr>
        <w:t>за всяка отделна част от приложеното задание както следва:</w:t>
      </w:r>
    </w:p>
    <w:p w14:paraId="74E0DA9E" w14:textId="77777777" w:rsidR="00B40AB3" w:rsidRPr="00B40AB3" w:rsidRDefault="00B40AB3" w:rsidP="00B40AB3">
      <w:pPr>
        <w:numPr>
          <w:ilvl w:val="0"/>
          <w:numId w:val="6"/>
        </w:numPr>
        <w:spacing w:after="0" w:line="360" w:lineRule="auto"/>
        <w:jc w:val="both"/>
        <w:rPr>
          <w:rFonts w:ascii="Times New Roman" w:eastAsia="Times New Roman" w:hAnsi="Times New Roman"/>
          <w:bCs/>
          <w:noProof/>
          <w:sz w:val="24"/>
          <w:szCs w:val="24"/>
          <w:lang w:eastAsia="bg-BG"/>
        </w:rPr>
      </w:pPr>
      <w:r w:rsidRPr="00B40AB3">
        <w:rPr>
          <w:rFonts w:ascii="Times New Roman" w:eastAsia="Times New Roman" w:hAnsi="Times New Roman"/>
          <w:bCs/>
          <w:noProof/>
          <w:sz w:val="24"/>
          <w:szCs w:val="24"/>
          <w:lang w:eastAsia="bg-BG"/>
        </w:rPr>
        <w:t>Част „Паркоустройство и благоустройство“ - 1 проектант;</w:t>
      </w:r>
    </w:p>
    <w:p w14:paraId="712FE392" w14:textId="77777777" w:rsidR="00B40AB3" w:rsidRPr="00B40AB3" w:rsidRDefault="00B40AB3" w:rsidP="00B40AB3">
      <w:pPr>
        <w:pStyle w:val="ListParagraph"/>
        <w:widowControl w:val="0"/>
        <w:numPr>
          <w:ilvl w:val="0"/>
          <w:numId w:val="6"/>
        </w:numPr>
        <w:shd w:val="clear" w:color="auto" w:fill="FFFFFF"/>
        <w:spacing w:after="0" w:line="360" w:lineRule="auto"/>
        <w:jc w:val="both"/>
        <w:rPr>
          <w:rFonts w:ascii="Times New Roman" w:eastAsia="Times New Roman" w:hAnsi="Times New Roman"/>
          <w:noProof/>
          <w:color w:val="000000"/>
          <w:spacing w:val="4"/>
          <w:sz w:val="24"/>
          <w:szCs w:val="24"/>
          <w:lang w:eastAsia="bg-BG"/>
        </w:rPr>
      </w:pPr>
      <w:r w:rsidRPr="00B40AB3">
        <w:rPr>
          <w:rFonts w:ascii="Times New Roman" w:eastAsia="Times New Roman" w:hAnsi="Times New Roman"/>
          <w:noProof/>
          <w:color w:val="000000"/>
          <w:spacing w:val="4"/>
          <w:sz w:val="24"/>
          <w:szCs w:val="24"/>
          <w:lang w:eastAsia="bg-BG"/>
        </w:rPr>
        <w:t xml:space="preserve">Част „Архитектура“ - </w:t>
      </w:r>
      <w:r w:rsidRPr="00B40AB3">
        <w:rPr>
          <w:rFonts w:ascii="Times New Roman" w:eastAsia="Times New Roman" w:hAnsi="Times New Roman"/>
          <w:bCs/>
          <w:noProof/>
          <w:sz w:val="24"/>
          <w:szCs w:val="24"/>
          <w:lang w:eastAsia="bg-BG"/>
        </w:rPr>
        <w:t>1 проектант</w:t>
      </w:r>
      <w:r w:rsidRPr="00B40AB3">
        <w:rPr>
          <w:rFonts w:ascii="Times New Roman" w:eastAsia="Times New Roman" w:hAnsi="Times New Roman"/>
          <w:noProof/>
          <w:color w:val="000000"/>
          <w:spacing w:val="4"/>
          <w:sz w:val="24"/>
          <w:szCs w:val="24"/>
          <w:lang w:eastAsia="bg-BG"/>
        </w:rPr>
        <w:t xml:space="preserve"> </w:t>
      </w:r>
    </w:p>
    <w:p w14:paraId="553A41C3" w14:textId="77777777" w:rsidR="00B40AB3" w:rsidRPr="00B40AB3" w:rsidRDefault="00B40AB3" w:rsidP="00B40AB3">
      <w:pPr>
        <w:pStyle w:val="ListParagraph"/>
        <w:widowControl w:val="0"/>
        <w:numPr>
          <w:ilvl w:val="0"/>
          <w:numId w:val="6"/>
        </w:numPr>
        <w:shd w:val="clear" w:color="auto" w:fill="FFFFFF"/>
        <w:spacing w:after="0" w:line="360" w:lineRule="auto"/>
        <w:jc w:val="both"/>
        <w:rPr>
          <w:rFonts w:ascii="Times New Roman" w:eastAsia="Times New Roman" w:hAnsi="Times New Roman"/>
          <w:noProof/>
          <w:color w:val="000000"/>
          <w:spacing w:val="4"/>
          <w:sz w:val="24"/>
          <w:szCs w:val="24"/>
          <w:lang w:eastAsia="bg-BG"/>
        </w:rPr>
      </w:pPr>
      <w:r w:rsidRPr="00B40AB3">
        <w:rPr>
          <w:rFonts w:ascii="Times New Roman" w:eastAsia="Times New Roman" w:hAnsi="Times New Roman"/>
          <w:noProof/>
          <w:color w:val="000000"/>
          <w:spacing w:val="4"/>
          <w:sz w:val="24"/>
          <w:szCs w:val="24"/>
          <w:lang w:eastAsia="bg-BG"/>
        </w:rPr>
        <w:t xml:space="preserve">Част „Геодезия“ - </w:t>
      </w:r>
      <w:r w:rsidRPr="00B40AB3">
        <w:rPr>
          <w:rFonts w:ascii="Times New Roman" w:eastAsia="Times New Roman" w:hAnsi="Times New Roman"/>
          <w:bCs/>
          <w:noProof/>
          <w:sz w:val="24"/>
          <w:szCs w:val="24"/>
          <w:lang w:eastAsia="bg-BG"/>
        </w:rPr>
        <w:t>1 проектант;</w:t>
      </w:r>
    </w:p>
    <w:p w14:paraId="36F9BB12" w14:textId="010FB809" w:rsidR="00B40AB3" w:rsidRDefault="00B40AB3" w:rsidP="00B40AB3">
      <w:pPr>
        <w:numPr>
          <w:ilvl w:val="0"/>
          <w:numId w:val="6"/>
        </w:numPr>
        <w:spacing w:after="0" w:line="360" w:lineRule="auto"/>
        <w:jc w:val="both"/>
        <w:rPr>
          <w:rFonts w:ascii="Times New Roman" w:eastAsia="Times New Roman" w:hAnsi="Times New Roman"/>
          <w:bCs/>
          <w:noProof/>
          <w:sz w:val="24"/>
          <w:szCs w:val="24"/>
          <w:lang w:eastAsia="bg-BG"/>
        </w:rPr>
      </w:pPr>
      <w:r w:rsidRPr="00B40AB3">
        <w:rPr>
          <w:rFonts w:ascii="Times New Roman" w:eastAsia="Times New Roman" w:hAnsi="Times New Roman"/>
          <w:bCs/>
          <w:noProof/>
          <w:sz w:val="24"/>
          <w:szCs w:val="24"/>
          <w:lang w:eastAsia="bg-BG"/>
        </w:rPr>
        <w:t>Част „Конструктивна</w:t>
      </w:r>
      <w:r w:rsidR="003931F5">
        <w:rPr>
          <w:rFonts w:ascii="Times New Roman" w:eastAsia="Times New Roman" w:hAnsi="Times New Roman"/>
          <w:bCs/>
          <w:noProof/>
          <w:sz w:val="24"/>
          <w:szCs w:val="24"/>
          <w:lang w:eastAsia="bg-BG"/>
        </w:rPr>
        <w:t>“</w:t>
      </w:r>
      <w:r w:rsidRPr="00B40AB3">
        <w:rPr>
          <w:rFonts w:ascii="Times New Roman" w:eastAsia="Times New Roman" w:hAnsi="Times New Roman"/>
          <w:bCs/>
          <w:noProof/>
          <w:sz w:val="24"/>
          <w:szCs w:val="24"/>
          <w:lang w:eastAsia="bg-BG"/>
        </w:rPr>
        <w:t xml:space="preserve"> - 1 проектант;</w:t>
      </w:r>
    </w:p>
    <w:p w14:paraId="5313D2E9" w14:textId="2653C0DF" w:rsidR="003931F5" w:rsidRPr="00B40AB3" w:rsidRDefault="003931F5" w:rsidP="00B40AB3">
      <w:pPr>
        <w:numPr>
          <w:ilvl w:val="0"/>
          <w:numId w:val="6"/>
        </w:numPr>
        <w:spacing w:after="0" w:line="360" w:lineRule="auto"/>
        <w:jc w:val="both"/>
        <w:rPr>
          <w:rFonts w:ascii="Times New Roman" w:eastAsia="Times New Roman" w:hAnsi="Times New Roman"/>
          <w:bCs/>
          <w:noProof/>
          <w:sz w:val="24"/>
          <w:szCs w:val="24"/>
          <w:lang w:eastAsia="bg-BG"/>
        </w:rPr>
      </w:pPr>
      <w:r>
        <w:rPr>
          <w:rFonts w:ascii="Times New Roman" w:eastAsia="Times New Roman" w:hAnsi="Times New Roman"/>
          <w:bCs/>
          <w:noProof/>
          <w:sz w:val="24"/>
          <w:szCs w:val="24"/>
          <w:lang w:eastAsia="bg-BG"/>
        </w:rPr>
        <w:t>Част „</w:t>
      </w:r>
      <w:r w:rsidRPr="00B40AB3">
        <w:rPr>
          <w:rFonts w:ascii="Times New Roman" w:eastAsia="Times New Roman" w:hAnsi="Times New Roman"/>
          <w:bCs/>
          <w:noProof/>
          <w:sz w:val="24"/>
          <w:szCs w:val="24"/>
          <w:lang w:eastAsia="bg-BG"/>
        </w:rPr>
        <w:t>ПБЗ“</w:t>
      </w:r>
      <w:r>
        <w:rPr>
          <w:rFonts w:ascii="Times New Roman" w:eastAsia="Times New Roman" w:hAnsi="Times New Roman"/>
          <w:bCs/>
          <w:noProof/>
          <w:sz w:val="24"/>
          <w:szCs w:val="24"/>
          <w:lang w:eastAsia="bg-BG"/>
        </w:rPr>
        <w:t xml:space="preserve"> - </w:t>
      </w:r>
      <w:r w:rsidRPr="00B40AB3">
        <w:rPr>
          <w:rFonts w:ascii="Times New Roman" w:eastAsia="Times New Roman" w:hAnsi="Times New Roman"/>
          <w:bCs/>
          <w:noProof/>
          <w:sz w:val="24"/>
          <w:szCs w:val="24"/>
          <w:lang w:eastAsia="bg-BG"/>
        </w:rPr>
        <w:t>1 проектант;</w:t>
      </w:r>
    </w:p>
    <w:p w14:paraId="258A643A" w14:textId="77777777" w:rsidR="00B40AB3" w:rsidRPr="00B40AB3" w:rsidRDefault="00B40AB3" w:rsidP="00B40AB3">
      <w:pPr>
        <w:numPr>
          <w:ilvl w:val="0"/>
          <w:numId w:val="6"/>
        </w:numPr>
        <w:spacing w:after="0" w:line="360" w:lineRule="auto"/>
        <w:jc w:val="both"/>
        <w:rPr>
          <w:rFonts w:ascii="Times New Roman" w:eastAsia="Times New Roman" w:hAnsi="Times New Roman"/>
          <w:bCs/>
          <w:noProof/>
          <w:sz w:val="24"/>
          <w:szCs w:val="24"/>
          <w:lang w:eastAsia="bg-BG"/>
        </w:rPr>
      </w:pPr>
      <w:r w:rsidRPr="00B40AB3">
        <w:rPr>
          <w:rFonts w:ascii="Times New Roman" w:eastAsia="Times New Roman" w:hAnsi="Times New Roman"/>
          <w:bCs/>
          <w:noProof/>
          <w:sz w:val="24"/>
          <w:szCs w:val="24"/>
          <w:lang w:eastAsia="bg-BG"/>
        </w:rPr>
        <w:t>Част „Пътни работи“ - 1 проектант;</w:t>
      </w:r>
    </w:p>
    <w:p w14:paraId="4933D1DF" w14:textId="16C1B5AC" w:rsidR="00B40AB3" w:rsidRPr="006B24FC" w:rsidRDefault="00B40AB3" w:rsidP="00B40AB3">
      <w:pPr>
        <w:numPr>
          <w:ilvl w:val="0"/>
          <w:numId w:val="6"/>
        </w:numPr>
        <w:spacing w:after="0" w:line="360" w:lineRule="auto"/>
        <w:jc w:val="both"/>
        <w:rPr>
          <w:rFonts w:ascii="Times New Roman" w:eastAsia="Times New Roman" w:hAnsi="Times New Roman"/>
          <w:bCs/>
          <w:noProof/>
          <w:sz w:val="24"/>
          <w:szCs w:val="24"/>
          <w:lang w:eastAsia="bg-BG"/>
        </w:rPr>
      </w:pPr>
      <w:r w:rsidRPr="00B40AB3">
        <w:rPr>
          <w:rFonts w:ascii="Times New Roman" w:eastAsia="Times New Roman" w:hAnsi="Times New Roman"/>
          <w:bCs/>
          <w:noProof/>
          <w:sz w:val="24"/>
          <w:szCs w:val="24"/>
          <w:lang w:eastAsia="bg-BG"/>
        </w:rPr>
        <w:t>Част „Електро“ – 1 проектант</w:t>
      </w:r>
      <w:r w:rsidR="006B24FC">
        <w:rPr>
          <w:rFonts w:ascii="Times New Roman" w:eastAsia="Times New Roman" w:hAnsi="Times New Roman"/>
          <w:bCs/>
          <w:noProof/>
          <w:sz w:val="24"/>
          <w:szCs w:val="24"/>
          <w:lang w:val="en-US" w:eastAsia="bg-BG"/>
        </w:rPr>
        <w:t>;</w:t>
      </w:r>
    </w:p>
    <w:p w14:paraId="06E0B40E" w14:textId="77777777" w:rsidR="006B24FC" w:rsidRPr="006B24FC" w:rsidRDefault="006B24FC" w:rsidP="006B24FC">
      <w:pPr>
        <w:numPr>
          <w:ilvl w:val="0"/>
          <w:numId w:val="6"/>
        </w:numPr>
        <w:spacing w:after="0" w:line="360" w:lineRule="auto"/>
        <w:jc w:val="both"/>
        <w:rPr>
          <w:rFonts w:ascii="Times New Roman" w:eastAsia="Times New Roman" w:hAnsi="Times New Roman"/>
          <w:bCs/>
          <w:noProof/>
          <w:sz w:val="24"/>
          <w:szCs w:val="24"/>
          <w:lang w:eastAsia="bg-BG"/>
        </w:rPr>
      </w:pPr>
      <w:r w:rsidRPr="006B24FC">
        <w:rPr>
          <w:rFonts w:ascii="Times New Roman" w:eastAsia="Times New Roman" w:hAnsi="Times New Roman"/>
          <w:bCs/>
          <w:noProof/>
          <w:sz w:val="24"/>
          <w:szCs w:val="24"/>
          <w:lang w:eastAsia="bg-BG"/>
        </w:rPr>
        <w:t>Част „ПУСО“ – 1 проектант</w:t>
      </w:r>
    </w:p>
    <w:p w14:paraId="640738D1" w14:textId="77777777" w:rsidR="00B40AB3" w:rsidRDefault="00B40AB3" w:rsidP="00B40AB3">
      <w:pPr>
        <w:spacing w:after="0" w:line="360" w:lineRule="auto"/>
        <w:jc w:val="both"/>
        <w:rPr>
          <w:rFonts w:ascii="Times New Roman" w:eastAsia="Times New Roman" w:hAnsi="Times New Roman"/>
          <w:b/>
          <w:noProof/>
          <w:sz w:val="24"/>
          <w:szCs w:val="24"/>
          <w:lang w:eastAsia="bg-BG"/>
        </w:rPr>
      </w:pPr>
    </w:p>
    <w:p w14:paraId="041B9DD8" w14:textId="77777777" w:rsidR="00B40AB3" w:rsidRDefault="00B40AB3" w:rsidP="00B40AB3">
      <w:pPr>
        <w:spacing w:after="0" w:line="360" w:lineRule="auto"/>
        <w:jc w:val="both"/>
        <w:rPr>
          <w:rFonts w:ascii="Times New Roman" w:eastAsia="Times New Roman" w:hAnsi="Times New Roman"/>
          <w:noProof/>
          <w:sz w:val="24"/>
          <w:szCs w:val="24"/>
          <w:lang w:eastAsia="bg-BG"/>
        </w:rPr>
      </w:pPr>
      <w:r>
        <w:rPr>
          <w:rFonts w:ascii="Times New Roman" w:eastAsia="Times New Roman" w:hAnsi="Times New Roman"/>
          <w:b/>
          <w:noProof/>
          <w:sz w:val="24"/>
          <w:szCs w:val="24"/>
          <w:lang w:eastAsia="bg-BG"/>
        </w:rPr>
        <w:t>3</w:t>
      </w:r>
      <w:r w:rsidRPr="00B40AB3">
        <w:rPr>
          <w:rFonts w:ascii="Times New Roman" w:eastAsia="Times New Roman" w:hAnsi="Times New Roman"/>
          <w:b/>
          <w:noProof/>
          <w:sz w:val="24"/>
          <w:szCs w:val="24"/>
          <w:lang w:eastAsia="bg-BG"/>
        </w:rPr>
        <w:t>.2.</w:t>
      </w:r>
      <w:r>
        <w:rPr>
          <w:rFonts w:ascii="Times New Roman" w:eastAsia="Times New Roman" w:hAnsi="Times New Roman"/>
          <w:b/>
          <w:noProof/>
          <w:sz w:val="24"/>
          <w:szCs w:val="24"/>
          <w:lang w:eastAsia="bg-BG"/>
        </w:rPr>
        <w:t xml:space="preserve"> </w:t>
      </w:r>
      <w:r w:rsidRPr="00B40AB3">
        <w:rPr>
          <w:rFonts w:ascii="Times New Roman" w:eastAsia="Times New Roman" w:hAnsi="Times New Roman"/>
          <w:b/>
          <w:noProof/>
          <w:sz w:val="24"/>
          <w:szCs w:val="24"/>
          <w:u w:val="single"/>
          <w:lang w:eastAsia="bg-BG"/>
        </w:rPr>
        <w:t>За изпълнение на строителството:</w:t>
      </w:r>
      <w:r w:rsidRPr="00B40AB3">
        <w:rPr>
          <w:rFonts w:ascii="Times New Roman" w:eastAsia="Times New Roman" w:hAnsi="Times New Roman"/>
          <w:noProof/>
          <w:sz w:val="24"/>
          <w:szCs w:val="24"/>
          <w:lang w:eastAsia="bg-BG"/>
        </w:rPr>
        <w:t xml:space="preserve"> </w:t>
      </w:r>
    </w:p>
    <w:p w14:paraId="32831ADF" w14:textId="77777777" w:rsidR="00B40AB3" w:rsidRPr="00B40AB3" w:rsidRDefault="00B40AB3" w:rsidP="00B40AB3">
      <w:pPr>
        <w:pStyle w:val="ListParagraph"/>
        <w:numPr>
          <w:ilvl w:val="0"/>
          <w:numId w:val="9"/>
        </w:numPr>
        <w:spacing w:after="0" w:line="360" w:lineRule="auto"/>
        <w:jc w:val="both"/>
        <w:rPr>
          <w:rFonts w:ascii="Times New Roman" w:eastAsia="Times New Roman" w:hAnsi="Times New Roman"/>
          <w:noProof/>
          <w:color w:val="000000"/>
          <w:sz w:val="24"/>
          <w:szCs w:val="24"/>
          <w:shd w:val="clear" w:color="auto" w:fill="FFFFFF"/>
          <w:lang w:eastAsia="bg-BG"/>
        </w:rPr>
      </w:pPr>
      <w:r w:rsidRPr="00B40AB3">
        <w:rPr>
          <w:rFonts w:ascii="Times New Roman" w:eastAsia="Times New Roman" w:hAnsi="Times New Roman"/>
          <w:b/>
          <w:noProof/>
          <w:sz w:val="24"/>
          <w:szCs w:val="24"/>
          <w:lang w:eastAsia="bg-BG"/>
        </w:rPr>
        <w:t>Технически ръководител</w:t>
      </w:r>
      <w:r w:rsidRPr="00B40AB3">
        <w:rPr>
          <w:rFonts w:ascii="Times New Roman" w:eastAsia="Times New Roman" w:hAnsi="Times New Roman"/>
          <w:noProof/>
          <w:sz w:val="24"/>
          <w:szCs w:val="24"/>
          <w:lang w:eastAsia="bg-BG"/>
        </w:rPr>
        <w:t xml:space="preserve">: </w:t>
      </w:r>
      <w:r w:rsidRPr="00B40AB3">
        <w:rPr>
          <w:rFonts w:ascii="Times New Roman" w:eastAsia="Times New Roman" w:hAnsi="Times New Roman"/>
          <w:noProof/>
          <w:color w:val="000000"/>
          <w:sz w:val="24"/>
          <w:szCs w:val="24"/>
          <w:shd w:val="clear" w:color="auto" w:fill="FFFFFF"/>
          <w:lang w:eastAsia="bg-BG"/>
        </w:rPr>
        <w:t>технически правоспособно лице съгл. чл.163а, ал.4 от ЗУТ или за чуждестранни лица – еквивалентно, съгласно законодателството на държавата, в която са установени. Пет години професионален опит като технически ръководител.</w:t>
      </w:r>
    </w:p>
    <w:p w14:paraId="6AAAA7B7" w14:textId="77777777" w:rsidR="00B40AB3" w:rsidRPr="00B40AB3" w:rsidRDefault="00B40AB3" w:rsidP="00B40AB3">
      <w:pPr>
        <w:spacing w:after="0" w:line="360" w:lineRule="auto"/>
        <w:jc w:val="both"/>
        <w:rPr>
          <w:rFonts w:ascii="Times New Roman" w:eastAsia="Times New Roman" w:hAnsi="Times New Roman"/>
          <w:b/>
          <w:noProof/>
          <w:color w:val="000000"/>
          <w:sz w:val="24"/>
          <w:szCs w:val="24"/>
          <w:shd w:val="clear" w:color="auto" w:fill="FFFFFF"/>
          <w:lang w:eastAsia="bg-BG"/>
        </w:rPr>
      </w:pPr>
      <w:r w:rsidRPr="00B40AB3">
        <w:rPr>
          <w:rFonts w:ascii="Times New Roman" w:eastAsia="Times New Roman" w:hAnsi="Times New Roman"/>
          <w:b/>
          <w:noProof/>
          <w:color w:val="000000"/>
          <w:sz w:val="24"/>
          <w:szCs w:val="24"/>
          <w:shd w:val="clear" w:color="auto" w:fill="FFFFFF"/>
          <w:lang w:eastAsia="bg-BG"/>
        </w:rPr>
        <w:t>И екип от технически лица:</w:t>
      </w:r>
    </w:p>
    <w:p w14:paraId="2FF0F4FE" w14:textId="2C5E35CC" w:rsidR="00B40AB3" w:rsidRPr="00B40AB3" w:rsidRDefault="00B40AB3" w:rsidP="00B40AB3">
      <w:pPr>
        <w:pStyle w:val="ListParagraph"/>
        <w:numPr>
          <w:ilvl w:val="0"/>
          <w:numId w:val="9"/>
        </w:numPr>
        <w:spacing w:after="0" w:line="360" w:lineRule="auto"/>
        <w:jc w:val="both"/>
        <w:rPr>
          <w:rFonts w:ascii="Times New Roman" w:eastAsia="Times New Roman" w:hAnsi="Times New Roman"/>
          <w:noProof/>
          <w:color w:val="000000"/>
          <w:sz w:val="24"/>
          <w:szCs w:val="24"/>
          <w:shd w:val="clear" w:color="auto" w:fill="FFFFFF"/>
          <w:lang w:eastAsia="bg-BG"/>
        </w:rPr>
      </w:pPr>
      <w:r w:rsidRPr="00B40AB3">
        <w:rPr>
          <w:rFonts w:ascii="Times New Roman" w:eastAsia="Times New Roman" w:hAnsi="Times New Roman"/>
          <w:noProof/>
          <w:color w:val="000000"/>
          <w:sz w:val="24"/>
          <w:szCs w:val="24"/>
          <w:shd w:val="clear" w:color="auto" w:fill="FFFFFF"/>
          <w:lang w:eastAsia="bg-BG"/>
        </w:rPr>
        <w:t>Ландшафтен архитект</w:t>
      </w:r>
      <w:r w:rsidR="003931F5">
        <w:rPr>
          <w:rFonts w:ascii="Times New Roman" w:eastAsia="Times New Roman" w:hAnsi="Times New Roman"/>
          <w:noProof/>
          <w:color w:val="000000"/>
          <w:sz w:val="24"/>
          <w:szCs w:val="24"/>
          <w:shd w:val="clear" w:color="auto" w:fill="FFFFFF"/>
          <w:lang w:eastAsia="bg-BG"/>
        </w:rPr>
        <w:t xml:space="preserve"> или еквивалент</w:t>
      </w:r>
      <w:r w:rsidRPr="00B40AB3">
        <w:rPr>
          <w:rFonts w:ascii="Times New Roman" w:eastAsia="Times New Roman" w:hAnsi="Times New Roman"/>
          <w:noProof/>
          <w:color w:val="000000"/>
          <w:sz w:val="24"/>
          <w:szCs w:val="24"/>
          <w:shd w:val="clear" w:color="auto" w:fill="FFFFFF"/>
          <w:lang w:eastAsia="bg-BG"/>
        </w:rPr>
        <w:t xml:space="preserve">;  </w:t>
      </w:r>
    </w:p>
    <w:p w14:paraId="49F38220" w14:textId="7C9570CE" w:rsidR="00B40AB3" w:rsidRPr="00B40AB3" w:rsidRDefault="00B40AB3" w:rsidP="00B40AB3">
      <w:pPr>
        <w:pStyle w:val="ListParagraph"/>
        <w:numPr>
          <w:ilvl w:val="0"/>
          <w:numId w:val="9"/>
        </w:numPr>
        <w:spacing w:after="0" w:line="360" w:lineRule="auto"/>
        <w:jc w:val="both"/>
        <w:rPr>
          <w:rFonts w:ascii="Times New Roman" w:eastAsia="Times New Roman" w:hAnsi="Times New Roman"/>
          <w:noProof/>
          <w:color w:val="000000"/>
          <w:sz w:val="24"/>
          <w:szCs w:val="24"/>
          <w:shd w:val="clear" w:color="auto" w:fill="FFFFFF"/>
          <w:lang w:eastAsia="bg-BG"/>
        </w:rPr>
      </w:pPr>
      <w:r w:rsidRPr="00B40AB3">
        <w:rPr>
          <w:rFonts w:ascii="Times New Roman" w:eastAsia="Times New Roman" w:hAnsi="Times New Roman"/>
          <w:noProof/>
          <w:color w:val="000000"/>
          <w:sz w:val="24"/>
          <w:szCs w:val="24"/>
          <w:shd w:val="clear" w:color="auto" w:fill="FFFFFF"/>
          <w:lang w:eastAsia="bg-BG"/>
        </w:rPr>
        <w:t>Архитект</w:t>
      </w:r>
      <w:r w:rsidR="003931F5">
        <w:rPr>
          <w:rFonts w:ascii="Times New Roman" w:eastAsia="Times New Roman" w:hAnsi="Times New Roman"/>
          <w:noProof/>
          <w:color w:val="000000"/>
          <w:sz w:val="24"/>
          <w:szCs w:val="24"/>
          <w:shd w:val="clear" w:color="auto" w:fill="FFFFFF"/>
          <w:lang w:eastAsia="bg-BG"/>
        </w:rPr>
        <w:t xml:space="preserve"> или еквивалент</w:t>
      </w:r>
      <w:r w:rsidRPr="00B40AB3">
        <w:rPr>
          <w:rFonts w:ascii="Times New Roman" w:eastAsia="Times New Roman" w:hAnsi="Times New Roman"/>
          <w:noProof/>
          <w:color w:val="000000"/>
          <w:sz w:val="24"/>
          <w:szCs w:val="24"/>
          <w:shd w:val="clear" w:color="auto" w:fill="FFFFFF"/>
          <w:lang w:eastAsia="bg-BG"/>
        </w:rPr>
        <w:t>;</w:t>
      </w:r>
    </w:p>
    <w:p w14:paraId="1DD3D4E7" w14:textId="77777777" w:rsidR="00B40AB3" w:rsidRPr="00B40AB3" w:rsidRDefault="00B40AB3" w:rsidP="00B40AB3">
      <w:pPr>
        <w:pStyle w:val="ListParagraph"/>
        <w:numPr>
          <w:ilvl w:val="0"/>
          <w:numId w:val="9"/>
        </w:numPr>
        <w:spacing w:after="0" w:line="360" w:lineRule="auto"/>
        <w:jc w:val="both"/>
        <w:rPr>
          <w:rFonts w:ascii="Times New Roman" w:eastAsia="Times New Roman" w:hAnsi="Times New Roman"/>
          <w:noProof/>
          <w:sz w:val="24"/>
          <w:szCs w:val="24"/>
          <w:lang w:eastAsia="bg-BG"/>
        </w:rPr>
      </w:pPr>
      <w:r w:rsidRPr="00B40AB3">
        <w:rPr>
          <w:rFonts w:ascii="Times New Roman" w:eastAsia="Times New Roman" w:hAnsi="Times New Roman"/>
          <w:noProof/>
          <w:sz w:val="24"/>
          <w:szCs w:val="24"/>
          <w:lang w:eastAsia="bg-BG"/>
        </w:rPr>
        <w:t>Инженер – геодезист: магистър по „Геодезия” или еквивалент;</w:t>
      </w:r>
    </w:p>
    <w:p w14:paraId="629B5C23" w14:textId="3C2AA03B" w:rsidR="00B40AB3" w:rsidRPr="00B40AB3" w:rsidRDefault="00B40AB3" w:rsidP="00B40AB3">
      <w:pPr>
        <w:pStyle w:val="ListParagraph"/>
        <w:numPr>
          <w:ilvl w:val="0"/>
          <w:numId w:val="9"/>
        </w:numPr>
        <w:tabs>
          <w:tab w:val="left" w:pos="1080"/>
        </w:tabs>
        <w:spacing w:after="0" w:line="360" w:lineRule="auto"/>
        <w:jc w:val="both"/>
        <w:rPr>
          <w:rFonts w:ascii="Times New Roman" w:eastAsia="Times New Roman" w:hAnsi="Times New Roman"/>
          <w:noProof/>
          <w:sz w:val="24"/>
          <w:szCs w:val="24"/>
          <w:lang w:eastAsia="bg-BG"/>
        </w:rPr>
      </w:pPr>
      <w:r>
        <w:rPr>
          <w:rFonts w:ascii="Times New Roman" w:eastAsia="Times New Roman" w:hAnsi="Times New Roman"/>
          <w:noProof/>
          <w:sz w:val="24"/>
          <w:szCs w:val="24"/>
          <w:lang w:eastAsia="bg-BG"/>
        </w:rPr>
        <w:t xml:space="preserve">   </w:t>
      </w:r>
      <w:r w:rsidRPr="00B40AB3">
        <w:rPr>
          <w:rFonts w:ascii="Times New Roman" w:eastAsia="Times New Roman" w:hAnsi="Times New Roman"/>
          <w:noProof/>
          <w:sz w:val="24"/>
          <w:szCs w:val="24"/>
          <w:lang w:eastAsia="bg-BG"/>
        </w:rPr>
        <w:t xml:space="preserve">Инженер „Пътно строителство”: инженер със степен магистър със специалност </w:t>
      </w:r>
      <w:r w:rsidRPr="00B40AB3">
        <w:rPr>
          <w:rFonts w:ascii="Times New Roman" w:eastAsia="Times New Roman" w:hAnsi="Times New Roman"/>
          <w:noProof/>
          <w:sz w:val="24"/>
          <w:szCs w:val="24"/>
          <w:lang w:val="ru-RU" w:eastAsia="bg-BG"/>
        </w:rPr>
        <w:t>„Транспортно строителство”, профил „Пътно строителство”</w:t>
      </w:r>
      <w:r w:rsidR="003931F5">
        <w:rPr>
          <w:rFonts w:ascii="Times New Roman" w:eastAsia="Times New Roman" w:hAnsi="Times New Roman"/>
          <w:noProof/>
          <w:sz w:val="24"/>
          <w:szCs w:val="24"/>
          <w:lang w:val="ru-RU" w:eastAsia="bg-BG"/>
        </w:rPr>
        <w:t xml:space="preserve"> </w:t>
      </w:r>
      <w:r w:rsidR="003931F5">
        <w:rPr>
          <w:rFonts w:ascii="Times New Roman" w:eastAsia="Times New Roman" w:hAnsi="Times New Roman"/>
          <w:noProof/>
          <w:color w:val="000000"/>
          <w:sz w:val="24"/>
          <w:szCs w:val="24"/>
          <w:shd w:val="clear" w:color="auto" w:fill="FFFFFF"/>
          <w:lang w:eastAsia="bg-BG"/>
        </w:rPr>
        <w:t>или еквивалент</w:t>
      </w:r>
      <w:r w:rsidRPr="00B40AB3">
        <w:rPr>
          <w:rFonts w:ascii="Times New Roman" w:eastAsia="Times New Roman" w:hAnsi="Times New Roman"/>
          <w:noProof/>
          <w:sz w:val="24"/>
          <w:szCs w:val="24"/>
          <w:lang w:eastAsia="bg-BG"/>
        </w:rPr>
        <w:t>;</w:t>
      </w:r>
    </w:p>
    <w:p w14:paraId="7D2A89B8" w14:textId="20572951" w:rsidR="00B40AB3" w:rsidRPr="00B40AB3" w:rsidRDefault="00B40AB3" w:rsidP="00B40AB3">
      <w:pPr>
        <w:pStyle w:val="ListParagraph"/>
        <w:numPr>
          <w:ilvl w:val="0"/>
          <w:numId w:val="9"/>
        </w:numPr>
        <w:spacing w:after="0" w:line="360" w:lineRule="auto"/>
        <w:jc w:val="both"/>
        <w:rPr>
          <w:rFonts w:ascii="Times New Roman" w:eastAsia="Times New Roman" w:hAnsi="Times New Roman"/>
          <w:sz w:val="24"/>
          <w:szCs w:val="24"/>
          <w:lang w:eastAsia="bg-BG"/>
        </w:rPr>
      </w:pPr>
      <w:r w:rsidRPr="00B40AB3">
        <w:rPr>
          <w:rFonts w:ascii="Times New Roman" w:eastAsia="Times New Roman" w:hAnsi="Times New Roman"/>
          <w:sz w:val="24"/>
          <w:szCs w:val="24"/>
          <w:lang w:eastAsia="bg-BG"/>
        </w:rPr>
        <w:t>Строителен инженер–конструктор</w:t>
      </w:r>
      <w:r w:rsidR="003931F5">
        <w:rPr>
          <w:rFonts w:ascii="Times New Roman" w:eastAsia="Times New Roman" w:hAnsi="Times New Roman"/>
          <w:sz w:val="24"/>
          <w:szCs w:val="24"/>
          <w:lang w:eastAsia="bg-BG"/>
        </w:rPr>
        <w:t xml:space="preserve"> </w:t>
      </w:r>
      <w:r w:rsidR="003931F5">
        <w:rPr>
          <w:rFonts w:ascii="Times New Roman" w:eastAsia="Times New Roman" w:hAnsi="Times New Roman"/>
          <w:noProof/>
          <w:color w:val="000000"/>
          <w:sz w:val="24"/>
          <w:szCs w:val="24"/>
          <w:shd w:val="clear" w:color="auto" w:fill="FFFFFF"/>
          <w:lang w:eastAsia="bg-BG"/>
        </w:rPr>
        <w:t>или еквивалент</w:t>
      </w:r>
      <w:r w:rsidRPr="00B40AB3">
        <w:rPr>
          <w:rFonts w:ascii="Times New Roman" w:eastAsia="Times New Roman" w:hAnsi="Times New Roman"/>
          <w:sz w:val="24"/>
          <w:szCs w:val="24"/>
          <w:lang w:eastAsia="bg-BG"/>
        </w:rPr>
        <w:t xml:space="preserve">; </w:t>
      </w:r>
    </w:p>
    <w:p w14:paraId="63F26455" w14:textId="47778670" w:rsidR="00B40AB3" w:rsidRPr="00B40AB3" w:rsidRDefault="00B40AB3" w:rsidP="00B40AB3">
      <w:pPr>
        <w:pStyle w:val="ListParagraph"/>
        <w:numPr>
          <w:ilvl w:val="0"/>
          <w:numId w:val="9"/>
        </w:numPr>
        <w:spacing w:after="0" w:line="360" w:lineRule="auto"/>
        <w:jc w:val="both"/>
        <w:rPr>
          <w:rFonts w:ascii="Times New Roman" w:eastAsia="Times New Roman" w:hAnsi="Times New Roman"/>
          <w:sz w:val="24"/>
          <w:szCs w:val="24"/>
          <w:lang w:eastAsia="bg-BG"/>
        </w:rPr>
      </w:pPr>
      <w:r w:rsidRPr="00B40AB3">
        <w:rPr>
          <w:rFonts w:ascii="Times New Roman" w:eastAsia="Times New Roman" w:hAnsi="Times New Roman"/>
          <w:sz w:val="24"/>
          <w:szCs w:val="24"/>
          <w:lang w:eastAsia="bg-BG"/>
        </w:rPr>
        <w:t>Електро инженер</w:t>
      </w:r>
      <w:r w:rsidR="003931F5">
        <w:rPr>
          <w:rFonts w:ascii="Times New Roman" w:eastAsia="Times New Roman" w:hAnsi="Times New Roman"/>
          <w:sz w:val="24"/>
          <w:szCs w:val="24"/>
          <w:lang w:eastAsia="bg-BG"/>
        </w:rPr>
        <w:t xml:space="preserve"> </w:t>
      </w:r>
      <w:r w:rsidR="003931F5">
        <w:rPr>
          <w:rFonts w:ascii="Times New Roman" w:eastAsia="Times New Roman" w:hAnsi="Times New Roman"/>
          <w:noProof/>
          <w:color w:val="000000"/>
          <w:sz w:val="24"/>
          <w:szCs w:val="24"/>
          <w:shd w:val="clear" w:color="auto" w:fill="FFFFFF"/>
          <w:lang w:eastAsia="bg-BG"/>
        </w:rPr>
        <w:t>или еквивалент</w:t>
      </w:r>
      <w:r w:rsidR="00F07B9E">
        <w:rPr>
          <w:rFonts w:ascii="Times New Roman" w:eastAsia="Times New Roman" w:hAnsi="Times New Roman"/>
          <w:sz w:val="24"/>
          <w:szCs w:val="24"/>
          <w:lang w:eastAsia="bg-BG"/>
        </w:rPr>
        <w:t>.</w:t>
      </w:r>
    </w:p>
    <w:p w14:paraId="650000E5" w14:textId="77777777" w:rsidR="00B40AB3" w:rsidRPr="00B40AB3" w:rsidRDefault="00B40AB3" w:rsidP="00B40AB3">
      <w:pPr>
        <w:spacing w:after="0" w:line="360" w:lineRule="auto"/>
        <w:jc w:val="both"/>
        <w:rPr>
          <w:rFonts w:ascii="Times New Roman" w:hAnsi="Times New Roman"/>
          <w:b/>
          <w:bCs/>
          <w:sz w:val="24"/>
          <w:szCs w:val="24"/>
          <w:lang w:eastAsia="zh-CN"/>
        </w:rPr>
      </w:pPr>
    </w:p>
    <w:p w14:paraId="4C2F403C" w14:textId="77777777" w:rsidR="00B40AB3" w:rsidRPr="002F6472" w:rsidRDefault="00B40AB3" w:rsidP="00B40AB3">
      <w:pPr>
        <w:spacing w:after="0" w:line="360" w:lineRule="auto"/>
        <w:jc w:val="both"/>
        <w:rPr>
          <w:rFonts w:ascii="Times New Roman" w:hAnsi="Times New Roman"/>
          <w:sz w:val="24"/>
          <w:szCs w:val="24"/>
        </w:rPr>
      </w:pPr>
      <w:r>
        <w:rPr>
          <w:rFonts w:ascii="Times New Roman" w:hAnsi="Times New Roman"/>
          <w:b/>
          <w:bCs/>
          <w:sz w:val="24"/>
          <w:szCs w:val="24"/>
        </w:rPr>
        <w:t xml:space="preserve">3.3. </w:t>
      </w:r>
      <w:r w:rsidRPr="002F6472">
        <w:rPr>
          <w:rFonts w:ascii="Times New Roman" w:hAnsi="Times New Roman"/>
          <w:b/>
          <w:bCs/>
          <w:sz w:val="24"/>
          <w:szCs w:val="24"/>
        </w:rPr>
        <w:t>ДОКАЗВАНЕ:</w:t>
      </w:r>
      <w:r w:rsidRPr="002F6472">
        <w:rPr>
          <w:rFonts w:ascii="Times New Roman" w:hAnsi="Times New Roman"/>
          <w:color w:val="000000"/>
          <w:sz w:val="24"/>
          <w:szCs w:val="24"/>
        </w:rPr>
        <w:t xml:space="preserve"> Участникът декларира в Единния европейски документ за обществени поръчки  (ЕЕДОП) информация  относно персонала, който ще изпълнява поръчката. </w:t>
      </w:r>
      <w:r w:rsidRPr="002F6472">
        <w:rPr>
          <w:rFonts w:ascii="Times New Roman" w:hAnsi="Times New Roman"/>
          <w:sz w:val="24"/>
          <w:szCs w:val="24"/>
        </w:rPr>
        <w:t>Посочва информацията, необходима да се установи съответствието с изискванията на Възложителя.</w:t>
      </w:r>
    </w:p>
    <w:p w14:paraId="4BC01EFA" w14:textId="77777777" w:rsidR="00B40AB3" w:rsidRPr="002F6472" w:rsidRDefault="00B40AB3" w:rsidP="00B40AB3">
      <w:pPr>
        <w:spacing w:after="0" w:line="360" w:lineRule="auto"/>
        <w:jc w:val="both"/>
        <w:rPr>
          <w:rFonts w:ascii="Times New Roman" w:hAnsi="Times New Roman"/>
          <w:color w:val="000000"/>
          <w:sz w:val="24"/>
          <w:szCs w:val="24"/>
        </w:rPr>
      </w:pPr>
    </w:p>
    <w:p w14:paraId="24714D37" w14:textId="77777777" w:rsidR="00B40AB3" w:rsidRPr="002F6472" w:rsidRDefault="00B40AB3" w:rsidP="00B40AB3">
      <w:pPr>
        <w:autoSpaceDE w:val="0"/>
        <w:autoSpaceDN w:val="0"/>
        <w:adjustRightInd w:val="0"/>
        <w:spacing w:after="0" w:line="360" w:lineRule="auto"/>
        <w:jc w:val="both"/>
        <w:rPr>
          <w:rFonts w:ascii="Times New Roman" w:hAnsi="Times New Roman"/>
          <w:sz w:val="24"/>
          <w:szCs w:val="24"/>
          <w:u w:val="single"/>
        </w:rPr>
      </w:pPr>
      <w:r w:rsidRPr="002F6472">
        <w:rPr>
          <w:rFonts w:ascii="Times New Roman" w:hAnsi="Times New Roman"/>
          <w:b/>
          <w:sz w:val="24"/>
          <w:szCs w:val="24"/>
          <w:u w:val="single"/>
        </w:rPr>
        <w:t>Документи за доказване на посоченото изискване</w:t>
      </w:r>
      <w:r w:rsidRPr="002F6472">
        <w:rPr>
          <w:rFonts w:ascii="Times New Roman" w:hAnsi="Times New Roman"/>
          <w:sz w:val="24"/>
          <w:szCs w:val="24"/>
          <w:u w:val="single"/>
        </w:rPr>
        <w:t>:</w:t>
      </w:r>
    </w:p>
    <w:p w14:paraId="29ABFC24" w14:textId="77777777" w:rsidR="00B40AB3" w:rsidRPr="002F6472" w:rsidRDefault="00B40AB3" w:rsidP="00B40AB3">
      <w:pPr>
        <w:shd w:val="clear" w:color="auto" w:fill="FFFFFF"/>
        <w:tabs>
          <w:tab w:val="left" w:pos="567"/>
        </w:tabs>
        <w:spacing w:after="0" w:line="360" w:lineRule="auto"/>
        <w:jc w:val="both"/>
        <w:rPr>
          <w:rFonts w:ascii="Times New Roman" w:hAnsi="Times New Roman"/>
          <w:sz w:val="24"/>
          <w:szCs w:val="24"/>
        </w:rPr>
      </w:pPr>
      <w:r w:rsidRPr="002F6472">
        <w:rPr>
          <w:rFonts w:ascii="Times New Roman" w:hAnsi="Times New Roman"/>
          <w:sz w:val="24"/>
          <w:szCs w:val="24"/>
        </w:rPr>
        <w:t>Като доказателство за поставеното изискване участникът предоставя списък на персонала, който ще изпълнява поръчката и/или членовете на ръководния състав, които ще отговарят за изпълнението, както и документи, които доказват професионална компетентност на лицата.</w:t>
      </w:r>
    </w:p>
    <w:p w14:paraId="45F4BDA8" w14:textId="77777777" w:rsidR="0087006C" w:rsidRDefault="0087006C" w:rsidP="00EB6F7F">
      <w:pPr>
        <w:rPr>
          <w:rFonts w:ascii="Times New Roman" w:hAnsi="Times New Roman"/>
          <w:b/>
          <w:caps/>
          <w:color w:val="000000"/>
          <w:sz w:val="24"/>
          <w:szCs w:val="24"/>
        </w:rPr>
      </w:pPr>
      <w:bookmarkStart w:id="43" w:name="_Toc496542672"/>
      <w:bookmarkStart w:id="44" w:name="_Toc505940545"/>
    </w:p>
    <w:p w14:paraId="591CA1EF" w14:textId="77777777" w:rsidR="0087006C" w:rsidRPr="00122F72" w:rsidRDefault="0087006C" w:rsidP="0087006C">
      <w:pPr>
        <w:pStyle w:val="Heading2"/>
        <w:spacing w:before="0" w:line="360" w:lineRule="auto"/>
        <w:jc w:val="both"/>
        <w:rPr>
          <w:rFonts w:ascii="Times New Roman" w:hAnsi="Times New Roman"/>
          <w:b/>
          <w:sz w:val="24"/>
          <w:szCs w:val="24"/>
          <w:lang w:eastAsia="bg-BG"/>
        </w:rPr>
      </w:pPr>
      <w:r w:rsidRPr="00122F72">
        <w:rPr>
          <w:rFonts w:ascii="Times New Roman" w:hAnsi="Times New Roman" w:cs="Times New Roman"/>
          <w:b/>
          <w:caps/>
          <w:color w:val="000000"/>
          <w:sz w:val="24"/>
          <w:szCs w:val="24"/>
        </w:rPr>
        <w:t>III.3</w:t>
      </w:r>
      <w:r w:rsidRPr="00122F72">
        <w:rPr>
          <w:rFonts w:ascii="Times New Roman Bold" w:hAnsi="Times New Roman Bold" w:cs="Times New Roman"/>
          <w:b/>
          <w:caps/>
          <w:color w:val="000000"/>
          <w:sz w:val="24"/>
          <w:szCs w:val="24"/>
        </w:rPr>
        <w:t xml:space="preserve">. </w:t>
      </w:r>
      <w:r w:rsidRPr="00122F72">
        <w:rPr>
          <w:rFonts w:ascii="Times New Roman" w:hAnsi="Times New Roman" w:cs="Times New Roman"/>
          <w:b/>
          <w:bCs/>
          <w:iCs/>
          <w:caps/>
          <w:color w:val="000000"/>
        </w:rPr>
        <w:t xml:space="preserve">изисквания за </w:t>
      </w:r>
      <w:r w:rsidRPr="00122F72">
        <w:rPr>
          <w:rFonts w:ascii="Times New Roman" w:hAnsi="Times New Roman" w:cs="Times New Roman"/>
          <w:b/>
          <w:iCs/>
          <w:caps/>
          <w:color w:val="000000"/>
        </w:rPr>
        <w:t>годността (правоспособността) за упражняване на професионална дейност;</w:t>
      </w:r>
      <w:bookmarkEnd w:id="43"/>
      <w:bookmarkEnd w:id="44"/>
    </w:p>
    <w:p w14:paraId="3A7D27BD" w14:textId="77777777" w:rsidR="007A6CA7" w:rsidRDefault="0087006C" w:rsidP="0087006C">
      <w:pPr>
        <w:spacing w:after="0" w:line="360" w:lineRule="auto"/>
        <w:jc w:val="both"/>
        <w:rPr>
          <w:rFonts w:ascii="Times New Roman" w:hAnsi="Times New Roman"/>
          <w:bCs/>
          <w:sz w:val="24"/>
          <w:szCs w:val="24"/>
          <w:lang w:eastAsia="bg-BG"/>
        </w:rPr>
      </w:pPr>
      <w:r w:rsidRPr="0087006C">
        <w:rPr>
          <w:rFonts w:ascii="Times New Roman" w:hAnsi="Times New Roman"/>
          <w:b/>
          <w:sz w:val="24"/>
          <w:szCs w:val="24"/>
        </w:rPr>
        <w:t>1.</w:t>
      </w:r>
      <w:r w:rsidRPr="0087006C">
        <w:rPr>
          <w:rFonts w:ascii="Times New Roman" w:hAnsi="Times New Roman"/>
          <w:sz w:val="24"/>
          <w:szCs w:val="24"/>
        </w:rPr>
        <w:t xml:space="preserve"> Всеки участник трябва да е вписан в Централния професионален регистър на строителя за ІV група – трета категория</w:t>
      </w:r>
      <w:r>
        <w:rPr>
          <w:rFonts w:ascii="Times New Roman" w:hAnsi="Times New Roman"/>
          <w:sz w:val="24"/>
          <w:szCs w:val="24"/>
        </w:rPr>
        <w:t xml:space="preserve">, </w:t>
      </w:r>
      <w:r w:rsidRPr="00881FAC">
        <w:rPr>
          <w:rFonts w:ascii="Times New Roman" w:hAnsi="Times New Roman"/>
          <w:bCs/>
          <w:sz w:val="24"/>
          <w:szCs w:val="24"/>
          <w:lang w:eastAsia="bg-BG"/>
        </w:rPr>
        <w:t>а за чуждестранни лица- в аналогични регистри съгласно законодателството на държавата членка, в която са установени</w:t>
      </w:r>
      <w:r>
        <w:rPr>
          <w:rFonts w:ascii="Times New Roman" w:hAnsi="Times New Roman"/>
          <w:bCs/>
          <w:sz w:val="24"/>
          <w:szCs w:val="24"/>
          <w:lang w:eastAsia="bg-BG"/>
        </w:rPr>
        <w:t>.</w:t>
      </w:r>
    </w:p>
    <w:p w14:paraId="6E6A564C" w14:textId="77777777" w:rsidR="0087006C" w:rsidRPr="00122F72" w:rsidRDefault="0087006C" w:rsidP="0087006C">
      <w:pPr>
        <w:widowControl w:val="0"/>
        <w:autoSpaceDE w:val="0"/>
        <w:autoSpaceDN w:val="0"/>
        <w:adjustRightInd w:val="0"/>
        <w:spacing w:after="0" w:line="360" w:lineRule="auto"/>
        <w:jc w:val="both"/>
        <w:rPr>
          <w:rFonts w:ascii="Times New Roman" w:hAnsi="Times New Roman"/>
          <w:sz w:val="24"/>
          <w:szCs w:val="24"/>
          <w:lang w:eastAsia="bg-BG"/>
        </w:rPr>
      </w:pPr>
      <w:r w:rsidRPr="00122F72">
        <w:rPr>
          <w:rFonts w:ascii="Times New Roman" w:hAnsi="Times New Roman"/>
          <w:b/>
          <w:sz w:val="24"/>
          <w:szCs w:val="24"/>
          <w:lang w:eastAsia="bg-BG"/>
        </w:rPr>
        <w:t>1.1</w:t>
      </w:r>
      <w:r>
        <w:rPr>
          <w:rFonts w:ascii="Times New Roman" w:hAnsi="Times New Roman"/>
          <w:b/>
          <w:sz w:val="24"/>
          <w:szCs w:val="24"/>
          <w:lang w:eastAsia="bg-BG"/>
        </w:rPr>
        <w:t>. ДОКАЗВАНЕ:</w:t>
      </w:r>
      <w:r w:rsidRPr="00122F72">
        <w:rPr>
          <w:rFonts w:ascii="Times New Roman" w:hAnsi="Times New Roman"/>
          <w:b/>
          <w:sz w:val="24"/>
          <w:szCs w:val="24"/>
          <w:lang w:eastAsia="bg-BG"/>
        </w:rPr>
        <w:t xml:space="preserve"> </w:t>
      </w:r>
      <w:r w:rsidRPr="00122F72">
        <w:rPr>
          <w:rFonts w:ascii="Times New Roman" w:hAnsi="Times New Roman"/>
          <w:sz w:val="24"/>
          <w:szCs w:val="24"/>
          <w:lang w:eastAsia="bg-BG"/>
        </w:rPr>
        <w:t xml:space="preserve">Участникът декларира в Единния европейски документ за обществени поръчки  (ЕЕДОП) информация за обстоятелствата по отношение на вписването си в ЦПРС или аналогичен регистър. </w:t>
      </w:r>
      <w:r w:rsidRPr="00122F72">
        <w:rPr>
          <w:rFonts w:ascii="Times New Roman" w:hAnsi="Times New Roman"/>
          <w:bCs/>
          <w:sz w:val="24"/>
          <w:szCs w:val="24"/>
        </w:rPr>
        <w:t xml:space="preserve">За доказване на професионалната годност (правоспособността) за упражняване на професионална дейност участникът </w:t>
      </w:r>
      <w:r w:rsidRPr="00122F72">
        <w:rPr>
          <w:rFonts w:ascii="Times New Roman" w:hAnsi="Times New Roman"/>
          <w:sz w:val="24"/>
          <w:szCs w:val="24"/>
        </w:rPr>
        <w:t>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14:paraId="007D9D3F" w14:textId="1AF3C30D" w:rsidR="0087006C" w:rsidRPr="00122F72" w:rsidRDefault="0087006C" w:rsidP="0087006C">
      <w:pPr>
        <w:spacing w:after="0" w:line="360" w:lineRule="auto"/>
        <w:jc w:val="both"/>
        <w:rPr>
          <w:rFonts w:ascii="Times New Roman" w:hAnsi="Times New Roman"/>
          <w:sz w:val="24"/>
          <w:szCs w:val="24"/>
        </w:rPr>
      </w:pPr>
      <w:r w:rsidRPr="00122F72">
        <w:rPr>
          <w:rFonts w:ascii="Times New Roman" w:hAnsi="Times New Roman"/>
          <w:sz w:val="24"/>
          <w:szCs w:val="24"/>
        </w:rPr>
        <w:t xml:space="preserve">Документът, с който се доказва изискването е копие на Удостоверение за вписване в ЦПРС за изпълнение на строежи от </w:t>
      </w:r>
      <w:r w:rsidRPr="00122F72">
        <w:rPr>
          <w:rFonts w:ascii="Times New Roman" w:hAnsi="Times New Roman"/>
          <w:bCs/>
          <w:sz w:val="24"/>
          <w:szCs w:val="24"/>
        </w:rPr>
        <w:t xml:space="preserve">съответната група и категория строеж. </w:t>
      </w:r>
      <w:r w:rsidRPr="00122F72">
        <w:rPr>
          <w:rFonts w:ascii="Times New Roman" w:hAnsi="Times New Roman"/>
          <w:sz w:val="24"/>
          <w:szCs w:val="24"/>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от ЗОП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w:t>
      </w:r>
    </w:p>
    <w:p w14:paraId="6E062245" w14:textId="77777777" w:rsidR="0087006C" w:rsidRPr="00122F72" w:rsidRDefault="0087006C" w:rsidP="0087006C">
      <w:pPr>
        <w:tabs>
          <w:tab w:val="left" w:pos="720"/>
          <w:tab w:val="num" w:pos="1440"/>
        </w:tabs>
        <w:adjustRightInd w:val="0"/>
        <w:spacing w:after="0" w:line="360" w:lineRule="auto"/>
        <w:jc w:val="both"/>
        <w:rPr>
          <w:rFonts w:ascii="Times New Roman" w:hAnsi="Times New Roman"/>
          <w:sz w:val="24"/>
          <w:szCs w:val="24"/>
        </w:rPr>
      </w:pPr>
      <w:r w:rsidRPr="00122F72">
        <w:rPr>
          <w:rFonts w:ascii="Times New Roman" w:eastAsia="MS ??" w:hAnsi="Times New Roman"/>
          <w:b/>
          <w:i/>
          <w:sz w:val="24"/>
          <w:szCs w:val="24"/>
          <w:u w:val="single"/>
        </w:rPr>
        <w:t>Забележка:</w:t>
      </w:r>
      <w:r w:rsidRPr="00122F72">
        <w:rPr>
          <w:rFonts w:ascii="Times New Roman" w:eastAsia="MS ??" w:hAnsi="Times New Roman"/>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w:t>
      </w:r>
      <w:r w:rsidRPr="00122F72">
        <w:rPr>
          <w:rFonts w:ascii="Times New Roman" w:eastAsia="MS ??" w:hAnsi="Times New Roman"/>
          <w:sz w:val="24"/>
          <w:szCs w:val="24"/>
        </w:rPr>
        <w:lastRenderedPageBreak/>
        <w:t xml:space="preserve">разпределението на участието на лицата при изпълнение на дейностите, предвидено в договора за създаване на обединението </w:t>
      </w:r>
      <w:r w:rsidRPr="00122F72">
        <w:rPr>
          <w:rFonts w:ascii="Times New Roman" w:hAnsi="Times New Roman"/>
          <w:sz w:val="24"/>
          <w:szCs w:val="24"/>
        </w:rPr>
        <w:t>са ангажирани с изпълнението на строителството.</w:t>
      </w:r>
    </w:p>
    <w:p w14:paraId="7C5DAD98" w14:textId="77777777" w:rsidR="0087006C" w:rsidRPr="00122F72" w:rsidRDefault="0087006C" w:rsidP="0087006C">
      <w:pPr>
        <w:tabs>
          <w:tab w:val="left" w:pos="720"/>
          <w:tab w:val="num" w:pos="1440"/>
        </w:tabs>
        <w:adjustRightInd w:val="0"/>
        <w:spacing w:after="0" w:line="360" w:lineRule="auto"/>
        <w:jc w:val="both"/>
        <w:rPr>
          <w:rFonts w:ascii="Times New Roman" w:eastAsia="MS ??" w:hAnsi="Times New Roman"/>
          <w:sz w:val="24"/>
          <w:szCs w:val="24"/>
        </w:rPr>
      </w:pPr>
      <w:r w:rsidRPr="00122F72">
        <w:rPr>
          <w:rFonts w:ascii="Times New Roman" w:eastAsia="MS ??" w:hAnsi="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14:paraId="30D9A79E" w14:textId="77777777" w:rsidR="0087006C" w:rsidRPr="00EF16CF" w:rsidRDefault="0087006C" w:rsidP="0087006C">
      <w:pPr>
        <w:pStyle w:val="2"/>
        <w:spacing w:before="0" w:after="0"/>
        <w:jc w:val="both"/>
        <w:rPr>
          <w:rFonts w:ascii="Times New Roman" w:hAnsi="Times New Roman"/>
          <w:i/>
          <w:sz w:val="24"/>
          <w:szCs w:val="24"/>
        </w:rPr>
      </w:pPr>
      <w:r w:rsidRPr="00EF16CF">
        <w:rPr>
          <w:rFonts w:ascii="Times New Roman" w:hAnsi="Times New Roman"/>
          <w:i/>
          <w:sz w:val="24"/>
          <w:szCs w:val="24"/>
        </w:rPr>
        <w:t>ЗАБЕЛЕЖКА:</w:t>
      </w:r>
    </w:p>
    <w:p w14:paraId="29001491" w14:textId="77777777" w:rsidR="0087006C" w:rsidRPr="00EF16CF" w:rsidRDefault="0087006C" w:rsidP="0087006C">
      <w:pPr>
        <w:spacing w:after="0" w:line="360" w:lineRule="auto"/>
        <w:jc w:val="both"/>
        <w:textAlignment w:val="center"/>
        <w:rPr>
          <w:rFonts w:ascii="Times New Roman" w:hAnsi="Times New Roman"/>
          <w:sz w:val="24"/>
          <w:szCs w:val="24"/>
          <w:lang w:eastAsia="bg-BG"/>
        </w:rPr>
      </w:pPr>
      <w:r w:rsidRPr="00EF16CF">
        <w:rPr>
          <w:rFonts w:ascii="Times New Roman" w:hAnsi="Times New Roman"/>
          <w:sz w:val="24"/>
          <w:szCs w:val="24"/>
          <w:lang w:eastAsia="bg-BG"/>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0321D30D" w14:textId="77777777" w:rsidR="0087006C" w:rsidRPr="00EF16CF" w:rsidRDefault="0087006C" w:rsidP="0087006C">
      <w:pPr>
        <w:spacing w:after="0" w:line="360" w:lineRule="auto"/>
        <w:jc w:val="both"/>
        <w:textAlignment w:val="center"/>
        <w:rPr>
          <w:rFonts w:ascii="Times New Roman" w:hAnsi="Times New Roman"/>
          <w:sz w:val="24"/>
          <w:szCs w:val="24"/>
          <w:lang w:eastAsia="bg-BG"/>
        </w:rPr>
      </w:pPr>
      <w:r w:rsidRPr="00EF16CF">
        <w:rPr>
          <w:rFonts w:ascii="Times New Roman" w:hAnsi="Times New Roman"/>
          <w:sz w:val="24"/>
          <w:szCs w:val="24"/>
          <w:lang w:eastAsia="bg-BG"/>
        </w:rPr>
        <w:t>Съгласно чл. 112, ал. 1, т.2 от ЗОП при подписване на договора за обществена поръчка,  определеният изпълнител предоставя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подизпълнителите и третите лица, ако има такива.</w:t>
      </w:r>
    </w:p>
    <w:p w14:paraId="43AA3B11" w14:textId="77777777" w:rsidR="0087006C" w:rsidRDefault="0087006C" w:rsidP="0087006C">
      <w:pPr>
        <w:spacing w:after="0" w:line="360" w:lineRule="auto"/>
        <w:jc w:val="both"/>
        <w:rPr>
          <w:rFonts w:ascii="Times New Roman" w:hAnsi="Times New Roman"/>
          <w:sz w:val="24"/>
          <w:szCs w:val="24"/>
        </w:rPr>
      </w:pPr>
    </w:p>
    <w:p w14:paraId="74A8CE7F" w14:textId="77777777" w:rsidR="0087006C" w:rsidRPr="00EF16CF" w:rsidRDefault="0087006C" w:rsidP="0087006C">
      <w:pPr>
        <w:jc w:val="both"/>
        <w:rPr>
          <w:rFonts w:ascii="Times New Roman Bold" w:hAnsi="Times New Roman Bold" w:cs="Calibri"/>
          <w:b/>
          <w:i/>
          <w:caps/>
          <w:sz w:val="24"/>
          <w:szCs w:val="24"/>
          <w:lang w:eastAsia="bg-BG"/>
        </w:rPr>
      </w:pPr>
      <w:bookmarkStart w:id="45" w:name="_Toc496542673"/>
      <w:bookmarkStart w:id="46" w:name="_Toc505592829"/>
      <w:bookmarkStart w:id="47" w:name="_Toc510005340"/>
      <w:bookmarkStart w:id="48" w:name="_Toc515522712"/>
      <w:r>
        <w:rPr>
          <w:rFonts w:ascii="Times New Roman" w:hAnsi="Times New Roman"/>
          <w:b/>
          <w:caps/>
          <w:sz w:val="24"/>
          <w:szCs w:val="24"/>
        </w:rPr>
        <w:t>III.</w:t>
      </w:r>
      <w:r>
        <w:rPr>
          <w:rFonts w:ascii="Times New Roman" w:hAnsi="Times New Roman"/>
          <w:b/>
          <w:caps/>
          <w:sz w:val="24"/>
          <w:szCs w:val="24"/>
          <w:lang w:val="en-US"/>
        </w:rPr>
        <w:t>IV</w:t>
      </w:r>
      <w:r w:rsidRPr="00EF16CF">
        <w:rPr>
          <w:rFonts w:ascii="Times New Roman" w:hAnsi="Times New Roman"/>
          <w:b/>
          <w:caps/>
          <w:sz w:val="24"/>
          <w:szCs w:val="24"/>
        </w:rPr>
        <w:t>. И</w:t>
      </w:r>
      <w:r w:rsidRPr="00EF16CF">
        <w:rPr>
          <w:rFonts w:ascii="Times New Roman Bold" w:hAnsi="Times New Roman Bold" w:cs="Calibri"/>
          <w:b/>
          <w:caps/>
          <w:sz w:val="24"/>
          <w:szCs w:val="24"/>
        </w:rPr>
        <w:t xml:space="preserve">зползване на капацитета на трети </w:t>
      </w:r>
      <w:r w:rsidRPr="00EF16CF">
        <w:rPr>
          <w:rFonts w:ascii="Times New Roman" w:hAnsi="Times New Roman"/>
          <w:b/>
          <w:caps/>
          <w:sz w:val="24"/>
          <w:szCs w:val="24"/>
        </w:rPr>
        <w:t>лица И ПОДИЗПЪЛНИТЕЛИ.</w:t>
      </w:r>
      <w:bookmarkEnd w:id="45"/>
      <w:bookmarkEnd w:id="46"/>
      <w:bookmarkEnd w:id="47"/>
      <w:bookmarkEnd w:id="48"/>
    </w:p>
    <w:p w14:paraId="0B06CE62" w14:textId="77777777" w:rsidR="0087006C" w:rsidRPr="00EF16CF" w:rsidRDefault="0087006C" w:rsidP="0087006C">
      <w:pPr>
        <w:spacing w:after="0" w:line="360" w:lineRule="auto"/>
        <w:textAlignment w:val="center"/>
        <w:rPr>
          <w:rFonts w:ascii="Times New Roman" w:hAnsi="Times New Roman"/>
          <w:b/>
          <w:bCs/>
          <w:color w:val="000000"/>
          <w:sz w:val="24"/>
          <w:szCs w:val="24"/>
          <w:lang w:eastAsia="bg-BG"/>
        </w:rPr>
      </w:pPr>
      <w:r w:rsidRPr="00EF16CF">
        <w:rPr>
          <w:rFonts w:ascii="Times New Roman" w:hAnsi="Times New Roman"/>
          <w:b/>
          <w:bCs/>
          <w:color w:val="000000"/>
          <w:sz w:val="24"/>
          <w:szCs w:val="24"/>
          <w:lang w:eastAsia="bg-BG"/>
        </w:rPr>
        <w:t>4. Трети лица</w:t>
      </w:r>
    </w:p>
    <w:p w14:paraId="1F283CFA" w14:textId="77777777" w:rsidR="0087006C" w:rsidRPr="00EF16CF" w:rsidRDefault="0087006C" w:rsidP="0087006C">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w:t>
      </w:r>
      <w:r>
        <w:rPr>
          <w:rFonts w:ascii="Times New Roman" w:eastAsia="Times New Roman" w:hAnsi="Times New Roman"/>
          <w:sz w:val="24"/>
          <w:szCs w:val="24"/>
          <w:lang w:eastAsia="bg-BG"/>
        </w:rPr>
        <w:t xml:space="preserve"> и професионалните</w:t>
      </w:r>
      <w:r w:rsidRPr="00EF16CF">
        <w:rPr>
          <w:rFonts w:ascii="Times New Roman" w:eastAsia="Times New Roman" w:hAnsi="Times New Roman"/>
          <w:sz w:val="24"/>
          <w:szCs w:val="24"/>
          <w:lang w:eastAsia="bg-BG"/>
        </w:rPr>
        <w:t xml:space="preserve"> способности.</w:t>
      </w:r>
    </w:p>
    <w:p w14:paraId="65B7FF36" w14:textId="77777777" w:rsidR="0087006C" w:rsidRPr="00EF16CF" w:rsidRDefault="0087006C" w:rsidP="0087006C">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4.2. По отношение на критериите, свързани с професионална компетентност, </w:t>
      </w:r>
      <w:r>
        <w:rPr>
          <w:rFonts w:ascii="Times New Roman" w:eastAsia="Times New Roman" w:hAnsi="Times New Roman"/>
          <w:sz w:val="24"/>
          <w:szCs w:val="24"/>
          <w:lang w:eastAsia="bg-BG"/>
        </w:rPr>
        <w:t xml:space="preserve">и опит за изпълнение на поръчката, </w:t>
      </w:r>
      <w:r w:rsidRPr="00EF16CF">
        <w:rPr>
          <w:rFonts w:ascii="Times New Roman" w:eastAsia="Times New Roman" w:hAnsi="Times New Roman"/>
          <w:sz w:val="24"/>
          <w:szCs w:val="24"/>
          <w:lang w:eastAsia="bg-BG"/>
        </w:rPr>
        <w:t xml:space="preserve">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EC6A3E4" w14:textId="77777777" w:rsidR="0087006C" w:rsidRPr="00EF16CF" w:rsidRDefault="0087006C" w:rsidP="0087006C">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58A438A" w14:textId="77777777" w:rsidR="0087006C" w:rsidRPr="00EF16CF" w:rsidRDefault="0087006C" w:rsidP="0087006C">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4.4.Третите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44DB337" w14:textId="77777777" w:rsidR="0087006C" w:rsidRPr="00EF16CF" w:rsidRDefault="0087006C" w:rsidP="0087006C">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lastRenderedPageBreak/>
        <w:t xml:space="preserve">4.5. Възложителят изисква участника да замени посоченото от него трето лице, ако то не отговаря на някое от условията по т.4.4 поради промяна в обстоятелства преди сключване на договора за обществена поръчка. </w:t>
      </w:r>
    </w:p>
    <w:p w14:paraId="53E113A7" w14:textId="77777777" w:rsidR="0087006C" w:rsidRPr="00EF16CF" w:rsidRDefault="0087006C" w:rsidP="0087006C">
      <w:pPr>
        <w:spacing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т.4.2 – 4.4.</w:t>
      </w:r>
    </w:p>
    <w:p w14:paraId="7CBBE33A" w14:textId="77777777" w:rsidR="0087006C" w:rsidRPr="00EF16CF" w:rsidRDefault="0087006C" w:rsidP="0087006C">
      <w:pPr>
        <w:spacing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4.7. 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 65 и чл. 66 от ЗОП.</w:t>
      </w:r>
    </w:p>
    <w:p w14:paraId="4F09280C"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hAnsi="Times New Roman"/>
          <w:b/>
          <w:sz w:val="24"/>
          <w:szCs w:val="24"/>
          <w:lang w:eastAsia="bg-BG"/>
        </w:rPr>
      </w:pPr>
      <w:r w:rsidRPr="00EF16CF">
        <w:rPr>
          <w:rFonts w:ascii="Times New Roman" w:hAnsi="Times New Roman"/>
          <w:b/>
          <w:sz w:val="24"/>
          <w:szCs w:val="24"/>
          <w:lang w:eastAsia="bg-BG"/>
        </w:rPr>
        <w:t>5. Подизпълнители:</w:t>
      </w:r>
    </w:p>
    <w:p w14:paraId="2D52377E" w14:textId="77777777" w:rsidR="0087006C"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xml:space="preserve">5.1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6279C2A" w14:textId="77777777" w:rsidR="0087006C" w:rsidRPr="00433E91"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433E91">
        <w:rPr>
          <w:rFonts w:ascii="Times New Roman" w:eastAsia="Times New Roman" w:hAnsi="Times New Roman"/>
          <w:sz w:val="24"/>
          <w:szCs w:val="24"/>
          <w:lang w:eastAsia="bg-BG"/>
        </w:rPr>
        <w:t>5.2.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789EC45B"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5.3</w:t>
      </w:r>
      <w:r w:rsidRPr="00EF16CF">
        <w:rPr>
          <w:rFonts w:ascii="Times New Roman" w:eastAsia="Times New Roman" w:hAnsi="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DDFD3BC"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5.4</w:t>
      </w:r>
      <w:r w:rsidRPr="00EF16CF">
        <w:rPr>
          <w:rFonts w:ascii="Times New Roman" w:eastAsia="Times New Roman" w:hAnsi="Times New Roman"/>
          <w:sz w:val="24"/>
          <w:szCs w:val="24"/>
          <w:lang w:eastAsia="bg-BG"/>
        </w:rPr>
        <w:t>. Разплащанията по 5.</w:t>
      </w:r>
      <w:r>
        <w:rPr>
          <w:rFonts w:ascii="Times New Roman" w:eastAsia="Times New Roman" w:hAnsi="Times New Roman"/>
          <w:sz w:val="24"/>
          <w:szCs w:val="24"/>
          <w:lang w:eastAsia="bg-BG"/>
        </w:rPr>
        <w:t>3</w:t>
      </w:r>
      <w:r w:rsidRPr="00EF16CF">
        <w:rPr>
          <w:rFonts w:ascii="Times New Roman" w:eastAsia="Times New Roman" w:hAnsi="Times New Roman"/>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ECADD18"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5.5. Към искането по т. 5.4</w:t>
      </w:r>
      <w:r w:rsidRPr="00EF16CF">
        <w:rPr>
          <w:rFonts w:ascii="Times New Roman" w:eastAsia="Times New Roman" w:hAnsi="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14:paraId="179096B2"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5.6</w:t>
      </w:r>
      <w:r w:rsidRPr="00EF16CF">
        <w:rPr>
          <w:rFonts w:ascii="Times New Roman" w:eastAsia="Times New Roman" w:hAnsi="Times New Roman"/>
          <w:sz w:val="24"/>
          <w:szCs w:val="24"/>
          <w:lang w:eastAsia="bg-BG"/>
        </w:rPr>
        <w:t>. Възложителят има право да отка</w:t>
      </w:r>
      <w:r>
        <w:rPr>
          <w:rFonts w:ascii="Times New Roman" w:eastAsia="Times New Roman" w:hAnsi="Times New Roman"/>
          <w:sz w:val="24"/>
          <w:szCs w:val="24"/>
          <w:lang w:eastAsia="bg-BG"/>
        </w:rPr>
        <w:t>же плащане по т.5.3</w:t>
      </w:r>
      <w:r w:rsidRPr="00EF16CF">
        <w:rPr>
          <w:rFonts w:ascii="Times New Roman" w:eastAsia="Times New Roman" w:hAnsi="Times New Roman"/>
          <w:sz w:val="24"/>
          <w:szCs w:val="24"/>
          <w:lang w:eastAsia="bg-BG"/>
        </w:rPr>
        <w:t xml:space="preserve">, когато искането за плащане е оспорено, до момента на отстраняване на причината за отказа. </w:t>
      </w:r>
    </w:p>
    <w:p w14:paraId="20F1EE40"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5.7</w:t>
      </w:r>
      <w:r w:rsidRPr="00EF16CF">
        <w:rPr>
          <w:rFonts w:ascii="Times New Roman" w:eastAsia="Times New Roman" w:hAnsi="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7C4DE0F1"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5.8</w:t>
      </w:r>
      <w:r w:rsidRPr="00EF16CF">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2BB79A2"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5.9</w:t>
      </w:r>
      <w:r w:rsidRPr="00EF16CF">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D360DE5"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5.10</w:t>
      </w:r>
      <w:r w:rsidRPr="00EF16CF">
        <w:rPr>
          <w:rFonts w:ascii="Times New Roman" w:eastAsia="Times New Roman" w:hAnsi="Times New Roman"/>
          <w:sz w:val="24"/>
          <w:szCs w:val="24"/>
          <w:lang w:eastAsia="bg-BG"/>
        </w:rPr>
        <w:t>.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1DC0066D" w14:textId="77777777" w:rsidR="0087006C" w:rsidRPr="00EF16CF" w:rsidRDefault="0087006C" w:rsidP="0087006C">
      <w:pPr>
        <w:tabs>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за новия подизпълнител не са налице основанията за отстраняване в процедурата;</w:t>
      </w:r>
    </w:p>
    <w:p w14:paraId="6AC33D5D"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 новият подизпълнител отговаря на критериите за подбор, по отношение на дела и вида на</w:t>
      </w:r>
      <w:r>
        <w:rPr>
          <w:rFonts w:ascii="Times New Roman" w:eastAsia="Times New Roman" w:hAnsi="Times New Roman"/>
          <w:sz w:val="24"/>
          <w:szCs w:val="24"/>
          <w:lang w:eastAsia="bg-BG"/>
        </w:rPr>
        <w:t xml:space="preserve"> дейностите, които ще изпълнява;</w:t>
      </w:r>
    </w:p>
    <w:p w14:paraId="5F161AB6" w14:textId="1F7A6D9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5.11</w:t>
      </w:r>
      <w:r w:rsidRPr="00EF16CF">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w:t>
      </w:r>
      <w:r>
        <w:rPr>
          <w:rFonts w:ascii="Times New Roman" w:eastAsia="Times New Roman" w:hAnsi="Times New Roman"/>
          <w:sz w:val="24"/>
          <w:szCs w:val="24"/>
          <w:lang w:eastAsia="bg-BG"/>
        </w:rPr>
        <w:t>изпълнението на условията по т.5</w:t>
      </w:r>
      <w:r w:rsidRPr="00EF16CF">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10</w:t>
      </w:r>
      <w:r w:rsidRPr="00EF16CF">
        <w:rPr>
          <w:rFonts w:ascii="Times New Roman" w:eastAsia="Times New Roman" w:hAnsi="Times New Roman"/>
          <w:sz w:val="24"/>
          <w:szCs w:val="24"/>
          <w:lang w:eastAsia="bg-BG"/>
        </w:rPr>
        <w:t>. заедно с копие на договора за подизпълнение в тридневен срок от тяхното сключване.</w:t>
      </w:r>
    </w:p>
    <w:p w14:paraId="6E0B909B"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5.12</w:t>
      </w:r>
      <w:r w:rsidRPr="00EF16CF">
        <w:rPr>
          <w:rFonts w:ascii="Times New Roman" w:eastAsia="Times New Roman" w:hAnsi="Times New Roman"/>
          <w:sz w:val="24"/>
          <w:szCs w:val="24"/>
          <w:lang w:eastAsia="bg-BG"/>
        </w:rPr>
        <w:t>. Подизпълнителите нямат право да превъзлагат една или повече от дейностите, които са включени в предмета на договора за подизпълнение.</w:t>
      </w:r>
    </w:p>
    <w:p w14:paraId="4CB77801" w14:textId="77777777" w:rsidR="0087006C" w:rsidRPr="00EF16CF" w:rsidRDefault="0087006C" w:rsidP="0087006C">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5.13</w:t>
      </w:r>
      <w:r w:rsidRPr="00EF16CF">
        <w:rPr>
          <w:rFonts w:ascii="Times New Roman" w:eastAsia="Times New Roman" w:hAnsi="Times New Roman"/>
          <w:sz w:val="24"/>
          <w:szCs w:val="24"/>
          <w:lang w:eastAsia="bg-BG"/>
        </w:rPr>
        <w:t xml:space="preserve">. Не </w:t>
      </w:r>
      <w:r>
        <w:rPr>
          <w:rFonts w:ascii="Times New Roman" w:eastAsia="Times New Roman" w:hAnsi="Times New Roman"/>
          <w:sz w:val="24"/>
          <w:szCs w:val="24"/>
          <w:lang w:eastAsia="bg-BG"/>
        </w:rPr>
        <w:t>е нарушение на забраната по т. 5.</w:t>
      </w:r>
      <w:r w:rsidRPr="00EF16CF">
        <w:rPr>
          <w:rFonts w:ascii="Times New Roman" w:eastAsia="Times New Roman" w:hAnsi="Times New Roman"/>
          <w:sz w:val="24"/>
          <w:szCs w:val="24"/>
          <w:lang w:eastAsia="bg-BG"/>
        </w:rPr>
        <w:t>1</w:t>
      </w:r>
      <w:r>
        <w:rPr>
          <w:rFonts w:ascii="Times New Roman" w:eastAsia="Times New Roman" w:hAnsi="Times New Roman"/>
          <w:sz w:val="24"/>
          <w:szCs w:val="24"/>
          <w:lang w:eastAsia="bg-BG"/>
        </w:rPr>
        <w:t>2</w:t>
      </w:r>
      <w:r w:rsidRPr="00EF16CF">
        <w:rPr>
          <w:rFonts w:ascii="Times New Roman" w:eastAsia="Times New Roman" w:hAnsi="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35839535" w14:textId="77777777" w:rsidR="0087006C" w:rsidRPr="00EF16CF" w:rsidRDefault="0087006C" w:rsidP="0087006C">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6.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13FFD9BD" w14:textId="77777777" w:rsidR="0087006C" w:rsidRDefault="0087006C" w:rsidP="0087006C">
      <w:pPr>
        <w:spacing w:after="0" w:line="360" w:lineRule="auto"/>
        <w:jc w:val="both"/>
        <w:rPr>
          <w:rFonts w:ascii="Times New Roman" w:hAnsi="Times New Roman"/>
          <w:sz w:val="24"/>
          <w:szCs w:val="24"/>
        </w:rPr>
      </w:pPr>
    </w:p>
    <w:p w14:paraId="5950E613" w14:textId="77777777" w:rsidR="0087006C" w:rsidRPr="00D60D0D" w:rsidRDefault="0087006C" w:rsidP="0087006C">
      <w:pPr>
        <w:pStyle w:val="Heading1"/>
        <w:jc w:val="center"/>
        <w:rPr>
          <w:rFonts w:ascii="Times New Roman" w:hAnsi="Times New Roman" w:cs="Times New Roman"/>
          <w:b/>
          <w:color w:val="auto"/>
          <w:sz w:val="26"/>
          <w:szCs w:val="26"/>
        </w:rPr>
      </w:pPr>
      <w:bookmarkStart w:id="49" w:name="_Toc510005341"/>
      <w:bookmarkStart w:id="50" w:name="_Toc515522713"/>
      <w:bookmarkStart w:id="51" w:name="_Toc4585304"/>
      <w:r w:rsidRPr="00D60D0D">
        <w:rPr>
          <w:rFonts w:ascii="Times New Roman" w:hAnsi="Times New Roman" w:cs="Times New Roman"/>
          <w:b/>
          <w:color w:val="auto"/>
          <w:sz w:val="26"/>
          <w:szCs w:val="26"/>
        </w:rPr>
        <w:t>РАЗДЕЛ IV. КРИТЕРИИ ЗА ВЪЗЛАГАНЕ НА ПОРЪЧКАТА</w:t>
      </w:r>
      <w:bookmarkEnd w:id="49"/>
      <w:bookmarkEnd w:id="50"/>
      <w:bookmarkEnd w:id="51"/>
    </w:p>
    <w:p w14:paraId="0F974C82" w14:textId="77777777" w:rsidR="0087006C" w:rsidRPr="00EF16CF" w:rsidRDefault="0087006C" w:rsidP="0087006C">
      <w:pPr>
        <w:rPr>
          <w:rFonts w:ascii="Times New Roman" w:eastAsia="Times New Roman" w:hAnsi="Times New Roman"/>
          <w:sz w:val="32"/>
          <w:szCs w:val="32"/>
          <w:lang w:eastAsia="bg-BG"/>
        </w:rPr>
      </w:pPr>
    </w:p>
    <w:p w14:paraId="3A5ED664" w14:textId="77777777" w:rsidR="0087006C" w:rsidRPr="00EF16CF" w:rsidRDefault="0087006C" w:rsidP="0087006C">
      <w:pPr>
        <w:spacing w:before="120" w:after="120" w:line="288" w:lineRule="auto"/>
        <w:ind w:firstLine="708"/>
        <w:jc w:val="both"/>
        <w:rPr>
          <w:rFonts w:ascii="Times New Roman" w:eastAsia="Times New Roman" w:hAnsi="Times New Roman"/>
          <w:color w:val="000000"/>
          <w:sz w:val="24"/>
          <w:szCs w:val="24"/>
        </w:rPr>
      </w:pPr>
      <w:r w:rsidRPr="00EF16CF">
        <w:rPr>
          <w:rFonts w:ascii="Times New Roman" w:eastAsia="Times New Roman" w:hAnsi="Times New Roman"/>
          <w:color w:val="000000"/>
          <w:sz w:val="24"/>
          <w:szCs w:val="24"/>
        </w:rPr>
        <w:t>Обществената поръчка се възлага въз основа на „</w:t>
      </w:r>
      <w:r w:rsidRPr="00EF16CF">
        <w:rPr>
          <w:rFonts w:ascii="Times New Roman" w:eastAsia="Times New Roman" w:hAnsi="Times New Roman"/>
          <w:b/>
          <w:color w:val="000000"/>
          <w:sz w:val="24"/>
          <w:szCs w:val="24"/>
        </w:rPr>
        <w:t>икономически най-изгодната оферта“</w:t>
      </w:r>
      <w:r w:rsidRPr="00EF16CF">
        <w:rPr>
          <w:rFonts w:ascii="Times New Roman" w:eastAsia="Times New Roman" w:hAnsi="Times New Roman"/>
          <w:color w:val="000000"/>
          <w:sz w:val="24"/>
          <w:szCs w:val="24"/>
        </w:rPr>
        <w:t xml:space="preserve">. </w:t>
      </w:r>
    </w:p>
    <w:p w14:paraId="635398E3" w14:textId="77777777" w:rsidR="0087006C" w:rsidRPr="00EF16CF" w:rsidRDefault="0087006C" w:rsidP="0087006C">
      <w:pPr>
        <w:spacing w:before="120" w:after="120" w:line="288" w:lineRule="auto"/>
        <w:ind w:firstLine="708"/>
        <w:jc w:val="both"/>
        <w:rPr>
          <w:rFonts w:ascii="Times New Roman" w:eastAsia="Times New Roman" w:hAnsi="Times New Roman"/>
          <w:color w:val="000000"/>
          <w:sz w:val="24"/>
          <w:szCs w:val="24"/>
        </w:rPr>
      </w:pPr>
      <w:r w:rsidRPr="00EF16CF">
        <w:rPr>
          <w:rFonts w:ascii="Times New Roman" w:eastAsia="Times New Roman" w:hAnsi="Times New Roman"/>
          <w:color w:val="000000"/>
          <w:sz w:val="24"/>
          <w:szCs w:val="24"/>
        </w:rPr>
        <w:t xml:space="preserve">Икономически най-изгодната оферта се определя въз основа на критерий за възлагане </w:t>
      </w:r>
      <w:r w:rsidRPr="00EF16CF">
        <w:rPr>
          <w:rFonts w:ascii="Times New Roman" w:eastAsia="Times New Roman" w:hAnsi="Times New Roman"/>
          <w:b/>
          <w:color w:val="000000"/>
          <w:sz w:val="24"/>
          <w:szCs w:val="24"/>
        </w:rPr>
        <w:t>„оптимално съотношение качество/цена“</w:t>
      </w:r>
      <w:r w:rsidRPr="00EF16CF">
        <w:rPr>
          <w:rFonts w:ascii="Times New Roman" w:eastAsia="Times New Roman" w:hAnsi="Times New Roman"/>
          <w:color w:val="000000"/>
          <w:sz w:val="24"/>
          <w:szCs w:val="24"/>
        </w:rPr>
        <w:t xml:space="preserve"> съгласно чл. 70, ал. 2, т. 3 от ЗОП. </w:t>
      </w:r>
    </w:p>
    <w:p w14:paraId="191D1F26" w14:textId="77777777" w:rsidR="0087006C" w:rsidRDefault="0087006C" w:rsidP="0087006C">
      <w:pPr>
        <w:spacing w:after="0" w:line="360" w:lineRule="auto"/>
        <w:jc w:val="both"/>
        <w:rPr>
          <w:rFonts w:ascii="Times New Roman" w:hAnsi="Times New Roman"/>
          <w:sz w:val="24"/>
          <w:szCs w:val="24"/>
        </w:rPr>
      </w:pPr>
    </w:p>
    <w:tbl>
      <w:tblPr>
        <w:tblW w:w="94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0"/>
        <w:gridCol w:w="2268"/>
      </w:tblGrid>
      <w:tr w:rsidR="0087006C" w:rsidRPr="0087006C" w14:paraId="4FD1BA2D" w14:textId="77777777" w:rsidTr="0087006C">
        <w:trPr>
          <w:trHeight w:val="736"/>
        </w:trPr>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40B0C0" w14:textId="77777777" w:rsidR="0087006C" w:rsidRPr="0087006C" w:rsidRDefault="0087006C" w:rsidP="0087006C">
            <w:pPr>
              <w:spacing w:after="0" w:line="240" w:lineRule="auto"/>
              <w:rPr>
                <w:rFonts w:ascii="Times New Roman" w:eastAsia="Times New Roman" w:hAnsi="Times New Roman"/>
                <w:b/>
                <w:noProof/>
                <w:lang w:eastAsia="bg-BG"/>
              </w:rPr>
            </w:pPr>
          </w:p>
          <w:p w14:paraId="05C97538" w14:textId="77777777" w:rsidR="0087006C" w:rsidRPr="0087006C" w:rsidRDefault="0087006C" w:rsidP="0087006C">
            <w:pPr>
              <w:tabs>
                <w:tab w:val="left" w:pos="2820"/>
                <w:tab w:val="center" w:pos="4535"/>
              </w:tabs>
              <w:spacing w:after="0" w:line="240" w:lineRule="auto"/>
              <w:ind w:left="837"/>
              <w:rPr>
                <w:rFonts w:ascii="Times New Roman" w:eastAsia="Times New Roman" w:hAnsi="Times New Roman"/>
                <w:b/>
                <w:noProof/>
                <w:lang w:eastAsia="bg-BG"/>
              </w:rPr>
            </w:pPr>
            <w:r w:rsidRPr="0087006C">
              <w:rPr>
                <w:rFonts w:ascii="Times New Roman" w:eastAsia="Times New Roman" w:hAnsi="Times New Roman"/>
                <w:b/>
                <w:noProof/>
                <w:lang w:eastAsia="bg-BG"/>
              </w:rPr>
              <w:t>Показатели</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A2930D" w14:textId="77777777" w:rsidR="0087006C" w:rsidRPr="0087006C" w:rsidRDefault="0087006C" w:rsidP="0087006C">
            <w:pPr>
              <w:tabs>
                <w:tab w:val="left" w:pos="2820"/>
                <w:tab w:val="center" w:pos="4535"/>
              </w:tabs>
              <w:spacing w:after="0" w:line="240" w:lineRule="auto"/>
              <w:ind w:left="1223"/>
              <w:rPr>
                <w:rFonts w:ascii="Times New Roman" w:eastAsia="Times New Roman" w:hAnsi="Times New Roman"/>
                <w:b/>
                <w:noProof/>
                <w:lang w:eastAsia="bg-BG"/>
              </w:rPr>
            </w:pPr>
          </w:p>
          <w:p w14:paraId="23F02BEC" w14:textId="77777777" w:rsidR="0087006C" w:rsidRPr="0087006C" w:rsidRDefault="0087006C" w:rsidP="0087006C">
            <w:pPr>
              <w:tabs>
                <w:tab w:val="left" w:pos="2820"/>
                <w:tab w:val="center" w:pos="4535"/>
              </w:tabs>
              <w:spacing w:after="0" w:line="240" w:lineRule="auto"/>
              <w:ind w:left="304"/>
              <w:rPr>
                <w:rFonts w:ascii="Times New Roman" w:eastAsia="Times New Roman" w:hAnsi="Times New Roman"/>
                <w:b/>
                <w:noProof/>
                <w:lang w:eastAsia="bg-BG"/>
              </w:rPr>
            </w:pPr>
            <w:r w:rsidRPr="0087006C">
              <w:rPr>
                <w:rFonts w:ascii="Times New Roman" w:eastAsia="Times New Roman" w:hAnsi="Times New Roman"/>
                <w:b/>
                <w:noProof/>
                <w:lang w:eastAsia="bg-BG"/>
              </w:rPr>
              <w:t>Тежест</w:t>
            </w:r>
            <w:r w:rsidRPr="0087006C">
              <w:rPr>
                <w:rFonts w:ascii="Times New Roman" w:eastAsia="Times New Roman" w:hAnsi="Times New Roman"/>
                <w:b/>
                <w:noProof/>
                <w:lang w:eastAsia="bg-BG"/>
              </w:rPr>
              <w:tab/>
            </w:r>
            <w:r w:rsidRPr="0087006C">
              <w:rPr>
                <w:rFonts w:ascii="Times New Roman" w:eastAsia="Times New Roman" w:hAnsi="Times New Roman"/>
                <w:b/>
                <w:noProof/>
                <w:lang w:eastAsia="bg-BG"/>
              </w:rPr>
              <w:tab/>
            </w:r>
          </w:p>
        </w:tc>
      </w:tr>
      <w:tr w:rsidR="0087006C" w:rsidRPr="0087006C" w14:paraId="4BBAC8DC" w14:textId="77777777" w:rsidTr="0087006C">
        <w:trPr>
          <w:trHeight w:val="336"/>
        </w:trPr>
        <w:tc>
          <w:tcPr>
            <w:tcW w:w="7200" w:type="dxa"/>
            <w:tcBorders>
              <w:top w:val="single" w:sz="4" w:space="0" w:color="auto"/>
              <w:left w:val="single" w:sz="4" w:space="0" w:color="auto"/>
              <w:bottom w:val="single" w:sz="4" w:space="0" w:color="auto"/>
              <w:right w:val="single" w:sz="4" w:space="0" w:color="auto"/>
            </w:tcBorders>
          </w:tcPr>
          <w:p w14:paraId="3BE02817" w14:textId="77777777" w:rsidR="0087006C" w:rsidRPr="0087006C" w:rsidRDefault="0087006C" w:rsidP="0087006C">
            <w:pPr>
              <w:spacing w:after="0" w:line="240" w:lineRule="auto"/>
              <w:jc w:val="both"/>
              <w:rPr>
                <w:rFonts w:ascii="Times New Roman" w:eastAsia="Times New Roman" w:hAnsi="Times New Roman"/>
                <w:noProof/>
                <w:lang w:val="ru-RU" w:eastAsia="bg-BG"/>
              </w:rPr>
            </w:pPr>
            <w:r w:rsidRPr="0087006C">
              <w:rPr>
                <w:rFonts w:ascii="Times New Roman" w:eastAsia="Times New Roman" w:hAnsi="Times New Roman"/>
                <w:noProof/>
                <w:lang w:val="ru-RU" w:eastAsia="bg-BG"/>
              </w:rPr>
              <w:t xml:space="preserve">Оценка по финансов показател „предлагана цена”  А </w:t>
            </w:r>
          </w:p>
          <w:p w14:paraId="216EC8BC" w14:textId="77777777" w:rsidR="0087006C" w:rsidRPr="0087006C" w:rsidRDefault="0087006C" w:rsidP="0087006C">
            <w:pPr>
              <w:spacing w:after="0" w:line="240" w:lineRule="auto"/>
              <w:jc w:val="center"/>
              <w:rPr>
                <w:rFonts w:ascii="Times New Roman" w:eastAsia="Times New Roman" w:hAnsi="Times New Roman"/>
                <w:noProof/>
                <w:lang w:eastAsia="bg-BG"/>
              </w:rPr>
            </w:pPr>
          </w:p>
        </w:tc>
        <w:tc>
          <w:tcPr>
            <w:tcW w:w="2268" w:type="dxa"/>
            <w:tcBorders>
              <w:top w:val="single" w:sz="4" w:space="0" w:color="auto"/>
              <w:left w:val="single" w:sz="4" w:space="0" w:color="auto"/>
              <w:bottom w:val="single" w:sz="4" w:space="0" w:color="auto"/>
              <w:right w:val="single" w:sz="4" w:space="0" w:color="auto"/>
            </w:tcBorders>
          </w:tcPr>
          <w:p w14:paraId="321787A0" w14:textId="77777777" w:rsidR="0087006C" w:rsidRPr="0087006C" w:rsidRDefault="0087006C" w:rsidP="0087006C">
            <w:pPr>
              <w:spacing w:after="0" w:line="240" w:lineRule="auto"/>
              <w:rPr>
                <w:rFonts w:ascii="Times New Roman" w:eastAsia="Times New Roman" w:hAnsi="Times New Roman"/>
                <w:noProof/>
                <w:lang w:eastAsia="bg-BG"/>
              </w:rPr>
            </w:pPr>
            <w:r w:rsidRPr="0087006C">
              <w:rPr>
                <w:rFonts w:ascii="Times New Roman" w:eastAsia="Times New Roman" w:hAnsi="Times New Roman"/>
                <w:noProof/>
                <w:lang w:val="ru-RU" w:eastAsia="bg-BG"/>
              </w:rPr>
              <w:t>- до 80 т.</w:t>
            </w:r>
          </w:p>
        </w:tc>
      </w:tr>
      <w:tr w:rsidR="0087006C" w:rsidRPr="0087006C" w14:paraId="02A18980" w14:textId="77777777" w:rsidTr="0087006C">
        <w:trPr>
          <w:trHeight w:val="348"/>
        </w:trPr>
        <w:tc>
          <w:tcPr>
            <w:tcW w:w="7200" w:type="dxa"/>
            <w:tcBorders>
              <w:top w:val="single" w:sz="4" w:space="0" w:color="auto"/>
              <w:left w:val="single" w:sz="4" w:space="0" w:color="auto"/>
              <w:bottom w:val="single" w:sz="4" w:space="0" w:color="auto"/>
              <w:right w:val="single" w:sz="4" w:space="0" w:color="auto"/>
            </w:tcBorders>
          </w:tcPr>
          <w:p w14:paraId="57B8818D" w14:textId="77777777" w:rsidR="0087006C" w:rsidRPr="0087006C" w:rsidRDefault="0087006C" w:rsidP="0087006C">
            <w:pPr>
              <w:spacing w:after="0" w:line="240" w:lineRule="auto"/>
              <w:rPr>
                <w:rFonts w:ascii="Times New Roman" w:eastAsia="Times New Roman" w:hAnsi="Times New Roman"/>
                <w:noProof/>
                <w:lang w:eastAsia="bg-BG"/>
              </w:rPr>
            </w:pPr>
            <w:r w:rsidRPr="0087006C">
              <w:rPr>
                <w:rFonts w:ascii="Times New Roman" w:eastAsia="Times New Roman" w:hAnsi="Times New Roman"/>
                <w:noProof/>
                <w:lang w:val="ru-RU" w:eastAsia="bg-BG"/>
              </w:rPr>
              <w:t>Оценка по показател „ срок за изпълнение” Б</w:t>
            </w:r>
            <w:r w:rsidRPr="0087006C">
              <w:rPr>
                <w:rFonts w:ascii="Times New Roman" w:eastAsia="Times New Roman" w:hAnsi="Times New Roman"/>
                <w:b/>
                <w:noProof/>
                <w:lang w:val="ru-RU" w:eastAsia="bg-BG"/>
              </w:rPr>
              <w:t xml:space="preserve">                               </w:t>
            </w:r>
          </w:p>
        </w:tc>
        <w:tc>
          <w:tcPr>
            <w:tcW w:w="2268" w:type="dxa"/>
            <w:tcBorders>
              <w:top w:val="single" w:sz="4" w:space="0" w:color="auto"/>
              <w:left w:val="single" w:sz="4" w:space="0" w:color="auto"/>
              <w:bottom w:val="single" w:sz="4" w:space="0" w:color="auto"/>
              <w:right w:val="single" w:sz="4" w:space="0" w:color="auto"/>
            </w:tcBorders>
          </w:tcPr>
          <w:p w14:paraId="5C4EF20F" w14:textId="77777777" w:rsidR="0087006C" w:rsidRPr="0087006C" w:rsidRDefault="0087006C" w:rsidP="0087006C">
            <w:pPr>
              <w:spacing w:after="0" w:line="240" w:lineRule="auto"/>
              <w:rPr>
                <w:rFonts w:ascii="Times New Roman" w:eastAsia="Times New Roman" w:hAnsi="Times New Roman"/>
                <w:noProof/>
                <w:lang w:val="ru-RU" w:eastAsia="bg-BG"/>
              </w:rPr>
            </w:pPr>
            <w:r w:rsidRPr="0087006C">
              <w:rPr>
                <w:rFonts w:ascii="Times New Roman" w:eastAsia="Times New Roman" w:hAnsi="Times New Roman"/>
                <w:noProof/>
                <w:lang w:val="ru-RU" w:eastAsia="bg-BG"/>
              </w:rPr>
              <w:t>- до 20 т.</w:t>
            </w:r>
          </w:p>
          <w:p w14:paraId="5BA9229B" w14:textId="77777777" w:rsidR="0087006C" w:rsidRPr="0087006C" w:rsidRDefault="0087006C" w:rsidP="0087006C">
            <w:pPr>
              <w:spacing w:after="0" w:line="240" w:lineRule="auto"/>
              <w:rPr>
                <w:rFonts w:ascii="Times New Roman" w:eastAsia="Times New Roman" w:hAnsi="Times New Roman"/>
                <w:noProof/>
                <w:lang w:eastAsia="bg-BG"/>
              </w:rPr>
            </w:pPr>
          </w:p>
        </w:tc>
      </w:tr>
    </w:tbl>
    <w:p w14:paraId="0A24AA47" w14:textId="77777777" w:rsidR="0087006C" w:rsidRDefault="0087006C" w:rsidP="0087006C">
      <w:pPr>
        <w:spacing w:after="0" w:line="360" w:lineRule="auto"/>
        <w:jc w:val="both"/>
        <w:rPr>
          <w:rFonts w:ascii="Times New Roman" w:hAnsi="Times New Roman"/>
          <w:sz w:val="24"/>
          <w:szCs w:val="24"/>
        </w:rPr>
      </w:pPr>
    </w:p>
    <w:p w14:paraId="3BA510CE" w14:textId="77777777" w:rsidR="0087006C" w:rsidRPr="0087006C" w:rsidRDefault="0087006C" w:rsidP="0087006C">
      <w:pPr>
        <w:spacing w:after="0" w:line="360" w:lineRule="auto"/>
        <w:jc w:val="both"/>
        <w:rPr>
          <w:rFonts w:ascii="Times New Roman" w:hAnsi="Times New Roman"/>
          <w:sz w:val="24"/>
          <w:szCs w:val="24"/>
          <w:lang w:val="ru-RU"/>
        </w:rPr>
      </w:pPr>
      <w:r w:rsidRPr="0087006C">
        <w:rPr>
          <w:rFonts w:ascii="Times New Roman" w:hAnsi="Times New Roman"/>
          <w:b/>
          <w:sz w:val="24"/>
          <w:szCs w:val="24"/>
        </w:rPr>
        <w:t>I</w:t>
      </w:r>
      <w:r w:rsidRPr="0087006C">
        <w:rPr>
          <w:rFonts w:ascii="Times New Roman" w:hAnsi="Times New Roman"/>
          <w:b/>
          <w:sz w:val="24"/>
          <w:szCs w:val="24"/>
          <w:lang w:val="ru-RU"/>
        </w:rPr>
        <w:t>. Оценка по финансов показател „предлагана цена”  А</w:t>
      </w:r>
      <w:r w:rsidRPr="0087006C">
        <w:rPr>
          <w:rFonts w:ascii="Times New Roman" w:hAnsi="Times New Roman"/>
          <w:sz w:val="24"/>
          <w:szCs w:val="24"/>
          <w:lang w:val="ru-RU"/>
        </w:rPr>
        <w:tab/>
      </w:r>
      <w:r w:rsidRPr="0087006C">
        <w:rPr>
          <w:rFonts w:ascii="Times New Roman" w:hAnsi="Times New Roman"/>
          <w:sz w:val="24"/>
          <w:szCs w:val="24"/>
          <w:lang w:val="ru-RU"/>
        </w:rPr>
        <w:tab/>
      </w:r>
      <w:r w:rsidRPr="0087006C">
        <w:rPr>
          <w:rFonts w:ascii="Times New Roman" w:hAnsi="Times New Roman"/>
          <w:b/>
          <w:sz w:val="24"/>
          <w:szCs w:val="24"/>
          <w:lang w:val="ru-RU"/>
        </w:rPr>
        <w:t>- до 80 т.</w:t>
      </w:r>
      <w:r w:rsidRPr="0087006C">
        <w:rPr>
          <w:rFonts w:ascii="Times New Roman" w:hAnsi="Times New Roman"/>
          <w:sz w:val="24"/>
          <w:szCs w:val="24"/>
          <w:lang w:val="ru-RU"/>
        </w:rPr>
        <w:t xml:space="preserve"> </w:t>
      </w:r>
    </w:p>
    <w:p w14:paraId="46828358" w14:textId="77777777" w:rsidR="0087006C" w:rsidRPr="0087006C" w:rsidRDefault="0087006C" w:rsidP="0087006C">
      <w:pPr>
        <w:spacing w:after="0" w:line="360" w:lineRule="auto"/>
        <w:jc w:val="both"/>
        <w:rPr>
          <w:rFonts w:ascii="Times New Roman" w:hAnsi="Times New Roman"/>
          <w:sz w:val="24"/>
          <w:szCs w:val="24"/>
          <w:lang w:val="ru-RU"/>
        </w:rPr>
      </w:pPr>
    </w:p>
    <w:p w14:paraId="17F5B3B1" w14:textId="77777777" w:rsidR="0087006C" w:rsidRPr="0087006C" w:rsidRDefault="0087006C" w:rsidP="0087006C">
      <w:pPr>
        <w:spacing w:after="0" w:line="360" w:lineRule="auto"/>
        <w:jc w:val="both"/>
        <w:rPr>
          <w:rFonts w:ascii="Times New Roman" w:hAnsi="Times New Roman"/>
          <w:b/>
          <w:sz w:val="24"/>
          <w:szCs w:val="24"/>
          <w:vertAlign w:val="subscript"/>
          <w:lang w:val="ru-RU"/>
        </w:rPr>
      </w:pPr>
      <w:r w:rsidRPr="0087006C">
        <w:rPr>
          <w:rFonts w:ascii="Times New Roman" w:hAnsi="Times New Roman"/>
          <w:b/>
          <w:sz w:val="24"/>
          <w:szCs w:val="24"/>
          <w:lang w:val="ru-RU"/>
        </w:rPr>
        <w:t>А=А</w:t>
      </w:r>
      <w:r w:rsidRPr="0087006C">
        <w:rPr>
          <w:rFonts w:ascii="Times New Roman" w:hAnsi="Times New Roman"/>
          <w:b/>
          <w:sz w:val="24"/>
          <w:szCs w:val="24"/>
          <w:vertAlign w:val="subscript"/>
          <w:lang w:val="ru-RU"/>
        </w:rPr>
        <w:t>1</w:t>
      </w: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2</w:t>
      </w: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3</w:t>
      </w:r>
    </w:p>
    <w:p w14:paraId="47FB5648" w14:textId="77777777" w:rsidR="0087006C" w:rsidRPr="0087006C" w:rsidRDefault="0087006C" w:rsidP="0087006C">
      <w:pPr>
        <w:spacing w:after="0" w:line="360" w:lineRule="auto"/>
        <w:jc w:val="both"/>
        <w:rPr>
          <w:rFonts w:ascii="Times New Roman" w:hAnsi="Times New Roman"/>
          <w:sz w:val="24"/>
          <w:szCs w:val="24"/>
          <w:vertAlign w:val="subscript"/>
          <w:lang w:val="ru-RU"/>
        </w:rPr>
      </w:pPr>
    </w:p>
    <w:p w14:paraId="1029DEDA" w14:textId="77777777" w:rsidR="0087006C" w:rsidRPr="0087006C" w:rsidRDefault="0087006C" w:rsidP="0087006C">
      <w:pPr>
        <w:spacing w:after="0" w:line="360" w:lineRule="auto"/>
        <w:jc w:val="both"/>
        <w:rPr>
          <w:rFonts w:ascii="Times New Roman" w:hAnsi="Times New Roman"/>
          <w:sz w:val="24"/>
          <w:szCs w:val="24"/>
          <w:lang w:val="en-US"/>
        </w:rPr>
      </w:pPr>
      <w:r w:rsidRPr="0087006C">
        <w:rPr>
          <w:rFonts w:ascii="Times New Roman" w:hAnsi="Times New Roman"/>
          <w:sz w:val="24"/>
          <w:szCs w:val="24"/>
        </w:rPr>
        <w:t>където</w:t>
      </w:r>
    </w:p>
    <w:p w14:paraId="31570ABE" w14:textId="5AF9357B"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1</w:t>
      </w:r>
      <w:r w:rsidRPr="0087006C">
        <w:rPr>
          <w:rFonts w:ascii="Times New Roman" w:hAnsi="Times New Roman"/>
          <w:sz w:val="24"/>
          <w:szCs w:val="24"/>
        </w:rPr>
        <w:t xml:space="preserve"> – брой точки получени  от участника по </w:t>
      </w:r>
      <w:r w:rsidR="005E34F7">
        <w:rPr>
          <w:rFonts w:ascii="Times New Roman" w:hAnsi="Times New Roman"/>
          <w:sz w:val="24"/>
          <w:szCs w:val="24"/>
        </w:rPr>
        <w:t>под</w:t>
      </w:r>
      <w:r w:rsidRPr="0087006C">
        <w:rPr>
          <w:rFonts w:ascii="Times New Roman" w:hAnsi="Times New Roman"/>
          <w:sz w:val="24"/>
          <w:szCs w:val="24"/>
        </w:rPr>
        <w:t>показателя 1. Цена за проектиране</w:t>
      </w:r>
    </w:p>
    <w:p w14:paraId="7343E1AE" w14:textId="77777777" w:rsidR="0087006C" w:rsidRPr="0087006C" w:rsidRDefault="0087006C" w:rsidP="0087006C">
      <w:pPr>
        <w:spacing w:after="0" w:line="360" w:lineRule="auto"/>
        <w:jc w:val="both"/>
        <w:rPr>
          <w:rFonts w:ascii="Times New Roman" w:hAnsi="Times New Roman"/>
          <w:i/>
          <w:sz w:val="24"/>
          <w:szCs w:val="24"/>
        </w:rPr>
      </w:pPr>
      <w:r w:rsidRPr="0087006C">
        <w:rPr>
          <w:rFonts w:ascii="Times New Roman" w:hAnsi="Times New Roman"/>
          <w:b/>
          <w:i/>
          <w:sz w:val="24"/>
          <w:szCs w:val="24"/>
          <w:lang w:val="ru-RU"/>
        </w:rPr>
        <w:t xml:space="preserve">(Цената за проектиране не може да бъде повече от 5% от цената за строителство) </w:t>
      </w:r>
    </w:p>
    <w:p w14:paraId="0E35B511" w14:textId="2205E07B"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2</w:t>
      </w:r>
      <w:r w:rsidRPr="0087006C">
        <w:rPr>
          <w:rFonts w:ascii="Times New Roman" w:hAnsi="Times New Roman"/>
          <w:sz w:val="24"/>
          <w:szCs w:val="24"/>
        </w:rPr>
        <w:t xml:space="preserve"> – брой точки получени  от участника по </w:t>
      </w:r>
      <w:r w:rsidR="005E34F7">
        <w:rPr>
          <w:rFonts w:ascii="Times New Roman" w:hAnsi="Times New Roman"/>
          <w:sz w:val="24"/>
          <w:szCs w:val="24"/>
        </w:rPr>
        <w:t>под</w:t>
      </w:r>
      <w:r w:rsidRPr="0087006C">
        <w:rPr>
          <w:rFonts w:ascii="Times New Roman" w:hAnsi="Times New Roman"/>
          <w:sz w:val="24"/>
          <w:szCs w:val="24"/>
        </w:rPr>
        <w:t xml:space="preserve">показателя 2. Цена за строителство </w:t>
      </w:r>
    </w:p>
    <w:p w14:paraId="3D701389" w14:textId="1ED43A8E"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3</w:t>
      </w:r>
      <w:r w:rsidRPr="0087006C">
        <w:rPr>
          <w:rFonts w:ascii="Times New Roman" w:hAnsi="Times New Roman"/>
          <w:sz w:val="24"/>
          <w:szCs w:val="24"/>
        </w:rPr>
        <w:t xml:space="preserve"> – брой точки получени  от участника по </w:t>
      </w:r>
      <w:r w:rsidR="005E34F7">
        <w:rPr>
          <w:rFonts w:ascii="Times New Roman" w:hAnsi="Times New Roman"/>
          <w:sz w:val="24"/>
          <w:szCs w:val="24"/>
        </w:rPr>
        <w:t>под</w:t>
      </w:r>
      <w:r w:rsidRPr="0087006C">
        <w:rPr>
          <w:rFonts w:ascii="Times New Roman" w:hAnsi="Times New Roman"/>
          <w:sz w:val="24"/>
          <w:szCs w:val="24"/>
        </w:rPr>
        <w:t>показателя 3. Цена за авторски надзор- обща</w:t>
      </w:r>
    </w:p>
    <w:p w14:paraId="0FAA37C1" w14:textId="77777777" w:rsidR="0087006C" w:rsidRPr="0087006C" w:rsidRDefault="0087006C" w:rsidP="0087006C">
      <w:pPr>
        <w:spacing w:after="0" w:line="360" w:lineRule="auto"/>
        <w:jc w:val="both"/>
        <w:rPr>
          <w:rFonts w:ascii="Times New Roman" w:hAnsi="Times New Roman"/>
          <w:i/>
          <w:sz w:val="24"/>
          <w:szCs w:val="24"/>
        </w:rPr>
      </w:pPr>
      <w:r w:rsidRPr="0087006C">
        <w:rPr>
          <w:rFonts w:ascii="Times New Roman" w:hAnsi="Times New Roman"/>
          <w:b/>
          <w:i/>
          <w:sz w:val="24"/>
          <w:szCs w:val="24"/>
          <w:lang w:val="ru-RU"/>
        </w:rPr>
        <w:t xml:space="preserve">(Общата цена за авторски надзор не може да бъде повече от 10% от цената за проектиране) </w:t>
      </w:r>
    </w:p>
    <w:p w14:paraId="10299772"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1</w:t>
      </w:r>
      <w:r w:rsidRPr="0087006C">
        <w:rPr>
          <w:rFonts w:ascii="Times New Roman" w:hAnsi="Times New Roman"/>
          <w:b/>
          <w:sz w:val="24"/>
          <w:szCs w:val="24"/>
        </w:rPr>
        <w:t xml:space="preserve"> - Цена за проектиране - максимален брой точки 10</w:t>
      </w:r>
    </w:p>
    <w:p w14:paraId="26A3A9F6" w14:textId="77777777" w:rsidR="0087006C" w:rsidRPr="0087006C" w:rsidRDefault="0087006C" w:rsidP="0087006C">
      <w:pPr>
        <w:spacing w:after="0" w:line="360" w:lineRule="auto"/>
        <w:jc w:val="both"/>
        <w:rPr>
          <w:rFonts w:ascii="Times New Roman" w:hAnsi="Times New Roman"/>
          <w:i/>
          <w:iCs/>
          <w:sz w:val="24"/>
          <w:szCs w:val="24"/>
        </w:rPr>
      </w:pPr>
      <w:r w:rsidRPr="0087006C">
        <w:rPr>
          <w:rFonts w:ascii="Times New Roman" w:hAnsi="Times New Roman"/>
          <w:sz w:val="24"/>
          <w:szCs w:val="24"/>
        </w:rPr>
        <w:t>Оценката по този показател се определя по следната формула:</w:t>
      </w:r>
      <w:r w:rsidRPr="0087006C">
        <w:rPr>
          <w:rFonts w:ascii="Times New Roman" w:hAnsi="Times New Roman"/>
          <w:i/>
          <w:iCs/>
          <w:sz w:val="24"/>
          <w:szCs w:val="24"/>
        </w:rPr>
        <w:t xml:space="preserve">            </w:t>
      </w:r>
    </w:p>
    <w:p w14:paraId="6FBC0906"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b/>
          <w:iCs/>
          <w:sz w:val="24"/>
          <w:szCs w:val="24"/>
        </w:rPr>
        <w:t>А 1</w:t>
      </w:r>
      <w:r w:rsidRPr="0087006C">
        <w:rPr>
          <w:rFonts w:ascii="Times New Roman" w:hAnsi="Times New Roman"/>
          <w:i/>
          <w:iCs/>
          <w:sz w:val="24"/>
          <w:szCs w:val="24"/>
        </w:rPr>
        <w:t xml:space="preserve"> </w:t>
      </w:r>
      <w:r w:rsidRPr="0087006C">
        <w:rPr>
          <w:rFonts w:ascii="Times New Roman" w:hAnsi="Times New Roman"/>
          <w:iCs/>
          <w:sz w:val="24"/>
          <w:szCs w:val="24"/>
        </w:rPr>
        <w:t xml:space="preserve">=   </w:t>
      </w:r>
      <w:r w:rsidRPr="0087006C">
        <w:rPr>
          <w:rFonts w:ascii="Times New Roman" w:hAnsi="Times New Roman"/>
          <w:sz w:val="24"/>
          <w:szCs w:val="24"/>
          <w:u w:val="single"/>
        </w:rPr>
        <w:t xml:space="preserve">Най-ниската цена </w:t>
      </w:r>
      <w:r w:rsidRPr="0087006C">
        <w:rPr>
          <w:rFonts w:ascii="Times New Roman" w:hAnsi="Times New Roman"/>
          <w:sz w:val="24"/>
          <w:szCs w:val="24"/>
        </w:rPr>
        <w:t xml:space="preserve">           </w:t>
      </w:r>
      <w:r w:rsidRPr="0087006C">
        <w:rPr>
          <w:rFonts w:ascii="Times New Roman" w:hAnsi="Times New Roman"/>
          <w:iCs/>
          <w:sz w:val="24"/>
          <w:szCs w:val="24"/>
        </w:rPr>
        <w:t>Х 10</w:t>
      </w:r>
      <w:r w:rsidRPr="0087006C">
        <w:rPr>
          <w:rFonts w:ascii="Times New Roman" w:hAnsi="Times New Roman"/>
          <w:sz w:val="24"/>
          <w:szCs w:val="24"/>
          <w:u w:val="single"/>
        </w:rPr>
        <w:t xml:space="preserve"> </w:t>
      </w:r>
      <w:r w:rsidRPr="0087006C">
        <w:rPr>
          <w:rFonts w:ascii="Times New Roman" w:hAnsi="Times New Roman"/>
          <w:sz w:val="24"/>
          <w:szCs w:val="24"/>
        </w:rPr>
        <w:t xml:space="preserve">      </w:t>
      </w:r>
    </w:p>
    <w:p w14:paraId="1BB31009" w14:textId="77777777" w:rsidR="0087006C" w:rsidRPr="0087006C" w:rsidRDefault="0087006C" w:rsidP="0087006C">
      <w:pPr>
        <w:spacing w:after="0" w:line="360" w:lineRule="auto"/>
        <w:jc w:val="both"/>
        <w:rPr>
          <w:rFonts w:ascii="Times New Roman" w:hAnsi="Times New Roman"/>
          <w:iCs/>
          <w:sz w:val="24"/>
          <w:szCs w:val="24"/>
        </w:rPr>
      </w:pPr>
      <w:r w:rsidRPr="0087006C">
        <w:rPr>
          <w:rFonts w:ascii="Times New Roman" w:hAnsi="Times New Roman"/>
          <w:sz w:val="24"/>
          <w:szCs w:val="24"/>
        </w:rPr>
        <w:t xml:space="preserve">             Съответната цена</w:t>
      </w:r>
      <w:r w:rsidRPr="0087006C">
        <w:rPr>
          <w:rFonts w:ascii="Times New Roman" w:hAnsi="Times New Roman"/>
          <w:iCs/>
          <w:sz w:val="24"/>
          <w:szCs w:val="24"/>
        </w:rPr>
        <w:t xml:space="preserve">                                        </w:t>
      </w:r>
    </w:p>
    <w:p w14:paraId="3F7AEFA1" w14:textId="77777777" w:rsidR="0087006C" w:rsidRPr="0087006C" w:rsidRDefault="0087006C" w:rsidP="0087006C">
      <w:pPr>
        <w:spacing w:after="0" w:line="360" w:lineRule="auto"/>
        <w:jc w:val="both"/>
        <w:rPr>
          <w:rFonts w:ascii="Times New Roman" w:hAnsi="Times New Roman"/>
          <w:sz w:val="24"/>
          <w:szCs w:val="24"/>
        </w:rPr>
      </w:pPr>
    </w:p>
    <w:p w14:paraId="6A47BC77"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lang w:val="ru-RU"/>
        </w:rPr>
        <w:t>А</w:t>
      </w:r>
      <w:r w:rsidRPr="0087006C">
        <w:rPr>
          <w:rFonts w:ascii="Times New Roman" w:hAnsi="Times New Roman"/>
          <w:b/>
          <w:sz w:val="24"/>
          <w:szCs w:val="24"/>
          <w:vertAlign w:val="subscript"/>
          <w:lang w:val="ru-RU"/>
        </w:rPr>
        <w:t xml:space="preserve">2 </w:t>
      </w:r>
      <w:r w:rsidRPr="0087006C">
        <w:rPr>
          <w:rFonts w:ascii="Times New Roman" w:hAnsi="Times New Roman"/>
          <w:sz w:val="24"/>
          <w:szCs w:val="24"/>
          <w:vertAlign w:val="subscript"/>
          <w:lang w:val="ru-RU"/>
        </w:rPr>
        <w:t xml:space="preserve"> </w:t>
      </w:r>
      <w:r w:rsidRPr="0087006C">
        <w:rPr>
          <w:rFonts w:ascii="Times New Roman" w:hAnsi="Times New Roman"/>
          <w:sz w:val="24"/>
          <w:szCs w:val="24"/>
        </w:rPr>
        <w:t xml:space="preserve">– </w:t>
      </w:r>
      <w:r w:rsidRPr="0087006C">
        <w:rPr>
          <w:rFonts w:ascii="Times New Roman" w:hAnsi="Times New Roman"/>
          <w:sz w:val="24"/>
          <w:szCs w:val="24"/>
          <w:vertAlign w:val="subscript"/>
          <w:lang w:val="ru-RU"/>
        </w:rPr>
        <w:t xml:space="preserve"> </w:t>
      </w:r>
      <w:r w:rsidRPr="0087006C">
        <w:rPr>
          <w:rFonts w:ascii="Times New Roman" w:hAnsi="Times New Roman"/>
          <w:b/>
          <w:sz w:val="24"/>
          <w:szCs w:val="24"/>
        </w:rPr>
        <w:t>Цена за строителство - максимален брой точки 65</w:t>
      </w:r>
    </w:p>
    <w:p w14:paraId="5D161E49"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Оценяват се:</w:t>
      </w:r>
    </w:p>
    <w:p w14:paraId="3494B66E" w14:textId="77777777" w:rsidR="0087006C" w:rsidRPr="0087006C" w:rsidRDefault="0087006C" w:rsidP="0087006C">
      <w:pPr>
        <w:numPr>
          <w:ilvl w:val="0"/>
          <w:numId w:val="10"/>
        </w:numPr>
        <w:spacing w:after="0" w:line="360" w:lineRule="auto"/>
        <w:jc w:val="both"/>
        <w:rPr>
          <w:rFonts w:ascii="Times New Roman" w:hAnsi="Times New Roman"/>
          <w:sz w:val="24"/>
          <w:szCs w:val="24"/>
        </w:rPr>
      </w:pPr>
      <w:r w:rsidRPr="0087006C">
        <w:rPr>
          <w:rFonts w:ascii="Times New Roman" w:hAnsi="Times New Roman"/>
          <w:sz w:val="24"/>
          <w:szCs w:val="24"/>
        </w:rPr>
        <w:t xml:space="preserve"> Ценообразуващите елементи с 5 т. ;</w:t>
      </w:r>
    </w:p>
    <w:p w14:paraId="4827609E" w14:textId="77777777" w:rsidR="0087006C" w:rsidRPr="0087006C" w:rsidRDefault="0087006C" w:rsidP="0087006C">
      <w:pPr>
        <w:numPr>
          <w:ilvl w:val="0"/>
          <w:numId w:val="10"/>
        </w:numPr>
        <w:spacing w:after="0" w:line="360" w:lineRule="auto"/>
        <w:jc w:val="both"/>
        <w:rPr>
          <w:rFonts w:ascii="Times New Roman" w:hAnsi="Times New Roman"/>
          <w:sz w:val="24"/>
          <w:szCs w:val="24"/>
        </w:rPr>
      </w:pPr>
      <w:r w:rsidRPr="0087006C">
        <w:rPr>
          <w:rFonts w:ascii="Times New Roman" w:hAnsi="Times New Roman"/>
          <w:sz w:val="24"/>
          <w:szCs w:val="24"/>
        </w:rPr>
        <w:t>Общата цена за изпълнение на строителството с 60 т.</w:t>
      </w:r>
    </w:p>
    <w:p w14:paraId="29B27241"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Участникът оферира ценообразуващи елементи с които ще изготви цените си за изпълнение на СМР по количествените сметки към проекта. Ценообразуващите елементи трябва да са цяло число различно от 0.</w:t>
      </w:r>
    </w:p>
    <w:p w14:paraId="3DD5EDD2" w14:textId="5C8D288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Ценообразуващите елементи (Ц) се оценяват с общ максимален брой точки – 5 т.</w:t>
      </w:r>
    </w:p>
    <w:p w14:paraId="531172B2"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Часова ставка (Ц1)                                                    – 1 т.</w:t>
      </w:r>
    </w:p>
    <w:p w14:paraId="5F69F599"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Допълнителни разходи върху труд (Ц2)                 – 1 т.</w:t>
      </w:r>
    </w:p>
    <w:p w14:paraId="7EFFCDBD"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Допълнителни разходи върху механизация (Ц3)   – 1 т. </w:t>
      </w:r>
    </w:p>
    <w:p w14:paraId="3684BFBA"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lastRenderedPageBreak/>
        <w:t>Доставно-складови разходи (Ц4)                             –  1 т.</w:t>
      </w:r>
    </w:p>
    <w:p w14:paraId="1DBC03FC"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Печалба (Ц5)                                                              –  1 т.</w:t>
      </w:r>
    </w:p>
    <w:p w14:paraId="50F1A3FA" w14:textId="77777777" w:rsidR="0087006C" w:rsidRDefault="0087006C" w:rsidP="0087006C">
      <w:pPr>
        <w:spacing w:after="0" w:line="360" w:lineRule="auto"/>
        <w:jc w:val="both"/>
        <w:rPr>
          <w:rFonts w:ascii="Times New Roman" w:hAnsi="Times New Roman"/>
          <w:sz w:val="24"/>
          <w:szCs w:val="24"/>
        </w:rPr>
      </w:pPr>
    </w:p>
    <w:p w14:paraId="612C87F5" w14:textId="73D42243"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Участникът, чиято стойност на ценообразуващ елемент е най-ниска се оценява  с максимални точки, съгласно гореизложеното</w:t>
      </w:r>
      <w:r w:rsidR="001F3BFD">
        <w:rPr>
          <w:rFonts w:ascii="Times New Roman" w:hAnsi="Times New Roman"/>
          <w:sz w:val="24"/>
          <w:szCs w:val="24"/>
        </w:rPr>
        <w:t>.</w:t>
      </w:r>
      <w:r w:rsidRPr="0087006C">
        <w:rPr>
          <w:rFonts w:ascii="Times New Roman" w:hAnsi="Times New Roman"/>
          <w:sz w:val="24"/>
          <w:szCs w:val="24"/>
        </w:rPr>
        <w:t xml:space="preserve"> Оценките на участниците се определят по формулите:</w:t>
      </w:r>
    </w:p>
    <w:p w14:paraId="0468AF8E" w14:textId="77777777" w:rsidR="0087006C" w:rsidRPr="0087006C" w:rsidRDefault="0087006C" w:rsidP="0087006C">
      <w:pPr>
        <w:spacing w:after="0" w:line="360" w:lineRule="auto"/>
        <w:jc w:val="both"/>
        <w:rPr>
          <w:rFonts w:ascii="Times New Roman" w:hAnsi="Times New Roman"/>
          <w:sz w:val="24"/>
          <w:szCs w:val="24"/>
        </w:rPr>
      </w:pPr>
    </w:p>
    <w:p w14:paraId="3F237D21"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Часова ставка:</w:t>
      </w:r>
    </w:p>
    <w:p w14:paraId="4F842AB6"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noProof/>
          <w:sz w:val="24"/>
          <w:szCs w:val="24"/>
          <w:lang w:eastAsia="bg-BG"/>
        </w:rPr>
        <mc:AlternateContent>
          <mc:Choice Requires="wps">
            <w:drawing>
              <wp:anchor distT="0" distB="0" distL="114300" distR="114300" simplePos="0" relativeHeight="251659264" behindDoc="0" locked="0" layoutInCell="1" allowOverlap="1" wp14:anchorId="44826338" wp14:editId="59253CC0">
                <wp:simplePos x="0" y="0"/>
                <wp:positionH relativeFrom="column">
                  <wp:posOffset>379730</wp:posOffset>
                </wp:positionH>
                <wp:positionV relativeFrom="paragraph">
                  <wp:posOffset>100965</wp:posOffset>
                </wp:positionV>
                <wp:extent cx="1515745" cy="412750"/>
                <wp:effectExtent l="0" t="0" r="825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F169A" w14:textId="77777777" w:rsidR="006B24FC" w:rsidRPr="0060076B" w:rsidRDefault="006B24FC" w:rsidP="0087006C">
                            <w:pPr>
                              <w:rPr>
                                <w:u w:val="single"/>
                              </w:rPr>
                            </w:pPr>
                            <w:r w:rsidRPr="0060076B">
                              <w:rPr>
                                <w:u w:val="single"/>
                              </w:rPr>
                              <w:t xml:space="preserve">Най-ниска стойност   </w:t>
                            </w:r>
                          </w:p>
                          <w:p w14:paraId="0512F468" w14:textId="77777777" w:rsidR="006B24FC" w:rsidRPr="0060076B" w:rsidRDefault="006B24FC" w:rsidP="0087006C">
                            <w:r w:rsidRPr="0060076B">
                              <w:t>Съответна стойност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826338" id="_x0000_t202" coordsize="21600,21600" o:spt="202" path="m,l,21600r21600,l21600,xe">
                <v:stroke joinstyle="miter"/>
                <v:path gradientshapeok="t" o:connecttype="rect"/>
              </v:shapetype>
              <v:shape id="Text Box 3" o:spid="_x0000_s1026" type="#_x0000_t202" style="position:absolute;left:0;text-align:left;margin-left:29.9pt;margin-top:7.95pt;width:119.35pt;height: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" stroked="f">
                <v:textbox style="mso-fit-shape-to-text:t">
                  <w:txbxContent>
                    <w:p w14:paraId="70FF169A" w14:textId="77777777" w:rsidR="006B24FC" w:rsidRPr="0060076B" w:rsidRDefault="006B24FC" w:rsidP="0087006C">
                      <w:pPr>
                        <w:rPr>
                          <w:u w:val="single"/>
                        </w:rPr>
                      </w:pPr>
                      <w:r w:rsidRPr="0060076B">
                        <w:rPr>
                          <w:u w:val="single"/>
                        </w:rPr>
                        <w:t xml:space="preserve">Най-ниска стойност   </w:t>
                      </w:r>
                    </w:p>
                    <w:p w14:paraId="0512F468" w14:textId="77777777" w:rsidR="006B24FC" w:rsidRPr="0060076B" w:rsidRDefault="006B24FC" w:rsidP="0087006C">
                      <w:r w:rsidRPr="0060076B">
                        <w:t>Съответна стойност</w:t>
                      </w:r>
                    </w:p>
                  </w:txbxContent>
                </v:textbox>
              </v:shape>
            </w:pict>
          </mc:Fallback>
        </mc:AlternateContent>
      </w:r>
      <w:r w:rsidRPr="0087006C">
        <w:rPr>
          <w:rFonts w:ascii="Times New Roman" w:hAnsi="Times New Roman"/>
          <w:b/>
          <w:sz w:val="24"/>
          <w:szCs w:val="24"/>
        </w:rPr>
        <w:t xml:space="preserve">                      </w:t>
      </w:r>
    </w:p>
    <w:p w14:paraId="1C676C26"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Ц1   =                                               Х 1 т. </w:t>
      </w:r>
    </w:p>
    <w:p w14:paraId="46ACB416"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w:t>
      </w:r>
    </w:p>
    <w:p w14:paraId="6A85985D"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Допълнителни разходи върху труд:</w:t>
      </w:r>
    </w:p>
    <w:p w14:paraId="223328F7"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sz w:val="24"/>
          <w:szCs w:val="24"/>
        </w:rPr>
        <w:t xml:space="preserve">Ц2   =      </w:t>
      </w:r>
      <w:r w:rsidRPr="0087006C">
        <w:rPr>
          <w:rFonts w:ascii="Times New Roman" w:hAnsi="Times New Roman"/>
          <w:sz w:val="24"/>
          <w:szCs w:val="24"/>
          <w:u w:val="single"/>
        </w:rPr>
        <w:t xml:space="preserve">Най-ниска стойност     </w:t>
      </w:r>
      <w:r w:rsidRPr="0087006C">
        <w:rPr>
          <w:rFonts w:ascii="Times New Roman" w:hAnsi="Times New Roman"/>
          <w:sz w:val="24"/>
          <w:szCs w:val="24"/>
        </w:rPr>
        <w:t xml:space="preserve">          Х 1 т.</w:t>
      </w:r>
      <w:r w:rsidRPr="0087006C">
        <w:rPr>
          <w:rFonts w:ascii="Times New Roman" w:hAnsi="Times New Roman"/>
          <w:sz w:val="24"/>
          <w:szCs w:val="24"/>
          <w:u w:val="single"/>
        </w:rPr>
        <w:t xml:space="preserve"> </w:t>
      </w:r>
    </w:p>
    <w:p w14:paraId="1FB744E7"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Съответна стойност</w:t>
      </w:r>
    </w:p>
    <w:p w14:paraId="54DB1C19"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w:t>
      </w:r>
    </w:p>
    <w:p w14:paraId="74D1BE2D"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Допълнителни разходи върху механизация:</w:t>
      </w:r>
    </w:p>
    <w:p w14:paraId="2D79AF0C"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sz w:val="24"/>
          <w:szCs w:val="24"/>
        </w:rPr>
        <w:t xml:space="preserve">Ц3   = </w:t>
      </w:r>
      <w:r w:rsidRPr="0087006C">
        <w:rPr>
          <w:rFonts w:ascii="Times New Roman" w:hAnsi="Times New Roman"/>
          <w:i/>
          <w:sz w:val="24"/>
          <w:szCs w:val="24"/>
        </w:rPr>
        <w:t xml:space="preserve">     </w:t>
      </w:r>
      <w:r w:rsidRPr="0087006C">
        <w:rPr>
          <w:rFonts w:ascii="Times New Roman" w:hAnsi="Times New Roman"/>
          <w:sz w:val="24"/>
          <w:szCs w:val="24"/>
          <w:u w:val="single"/>
        </w:rPr>
        <w:t xml:space="preserve">Най-ниска стойност     </w:t>
      </w:r>
      <w:r w:rsidRPr="0087006C">
        <w:rPr>
          <w:rFonts w:ascii="Times New Roman" w:hAnsi="Times New Roman"/>
          <w:sz w:val="24"/>
          <w:szCs w:val="24"/>
        </w:rPr>
        <w:t xml:space="preserve">          Х 1 т.</w:t>
      </w:r>
      <w:r w:rsidRPr="0087006C">
        <w:rPr>
          <w:rFonts w:ascii="Times New Roman" w:hAnsi="Times New Roman"/>
          <w:sz w:val="24"/>
          <w:szCs w:val="24"/>
          <w:u w:val="single"/>
        </w:rPr>
        <w:t xml:space="preserve"> </w:t>
      </w:r>
    </w:p>
    <w:p w14:paraId="303D2C03"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Съответна стойност</w:t>
      </w:r>
    </w:p>
    <w:p w14:paraId="35CE41F6" w14:textId="77777777" w:rsidR="0087006C" w:rsidRPr="0087006C" w:rsidRDefault="0087006C" w:rsidP="0087006C">
      <w:pPr>
        <w:spacing w:after="0" w:line="360" w:lineRule="auto"/>
        <w:jc w:val="both"/>
        <w:rPr>
          <w:rFonts w:ascii="Times New Roman" w:hAnsi="Times New Roman"/>
          <w:i/>
          <w:sz w:val="24"/>
          <w:szCs w:val="24"/>
        </w:rPr>
      </w:pPr>
    </w:p>
    <w:p w14:paraId="44C55029"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Доставно-складови разходи:</w:t>
      </w:r>
    </w:p>
    <w:p w14:paraId="60A10DE8"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sz w:val="24"/>
          <w:szCs w:val="24"/>
        </w:rPr>
        <w:t xml:space="preserve">Ц4   =      </w:t>
      </w:r>
      <w:r w:rsidRPr="0087006C">
        <w:rPr>
          <w:rFonts w:ascii="Times New Roman" w:hAnsi="Times New Roman"/>
          <w:sz w:val="24"/>
          <w:szCs w:val="24"/>
          <w:u w:val="single"/>
        </w:rPr>
        <w:t xml:space="preserve">Най-ниска стойност     </w:t>
      </w:r>
      <w:r w:rsidRPr="0087006C">
        <w:rPr>
          <w:rFonts w:ascii="Times New Roman" w:hAnsi="Times New Roman"/>
          <w:sz w:val="24"/>
          <w:szCs w:val="24"/>
        </w:rPr>
        <w:t xml:space="preserve">          Х 1 т.</w:t>
      </w:r>
      <w:r w:rsidRPr="0087006C">
        <w:rPr>
          <w:rFonts w:ascii="Times New Roman" w:hAnsi="Times New Roman"/>
          <w:sz w:val="24"/>
          <w:szCs w:val="24"/>
          <w:u w:val="single"/>
        </w:rPr>
        <w:t xml:space="preserve"> </w:t>
      </w:r>
    </w:p>
    <w:p w14:paraId="1D9F7565"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Съответна стойност</w:t>
      </w:r>
    </w:p>
    <w:p w14:paraId="09675DB1" w14:textId="77777777" w:rsidR="0087006C" w:rsidRPr="0087006C" w:rsidRDefault="0087006C" w:rsidP="0087006C">
      <w:pPr>
        <w:spacing w:after="0" w:line="360" w:lineRule="auto"/>
        <w:jc w:val="both"/>
        <w:rPr>
          <w:rFonts w:ascii="Times New Roman" w:hAnsi="Times New Roman"/>
          <w:i/>
          <w:sz w:val="24"/>
          <w:szCs w:val="24"/>
        </w:rPr>
      </w:pPr>
    </w:p>
    <w:p w14:paraId="5D81F30A"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 xml:space="preserve">Печалба:      </w:t>
      </w:r>
    </w:p>
    <w:p w14:paraId="5D55B91F"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sz w:val="24"/>
          <w:szCs w:val="24"/>
        </w:rPr>
        <w:t xml:space="preserve"> Ц5   =      </w:t>
      </w:r>
      <w:r w:rsidRPr="0087006C">
        <w:rPr>
          <w:rFonts w:ascii="Times New Roman" w:hAnsi="Times New Roman"/>
          <w:sz w:val="24"/>
          <w:szCs w:val="24"/>
          <w:u w:val="single"/>
        </w:rPr>
        <w:t xml:space="preserve">Най-ниска стойност     </w:t>
      </w:r>
      <w:r w:rsidRPr="0087006C">
        <w:rPr>
          <w:rFonts w:ascii="Times New Roman" w:hAnsi="Times New Roman"/>
          <w:sz w:val="24"/>
          <w:szCs w:val="24"/>
        </w:rPr>
        <w:t xml:space="preserve">          Х 1 т.</w:t>
      </w:r>
      <w:r w:rsidRPr="0087006C">
        <w:rPr>
          <w:rFonts w:ascii="Times New Roman" w:hAnsi="Times New Roman"/>
          <w:sz w:val="24"/>
          <w:szCs w:val="24"/>
          <w:u w:val="single"/>
        </w:rPr>
        <w:t xml:space="preserve"> </w:t>
      </w:r>
    </w:p>
    <w:p w14:paraId="3CABC915"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Съответна стойност</w:t>
      </w:r>
    </w:p>
    <w:p w14:paraId="254DF6E8" w14:textId="77777777" w:rsidR="0087006C" w:rsidRPr="0087006C" w:rsidRDefault="0087006C" w:rsidP="0087006C">
      <w:pPr>
        <w:spacing w:after="0" w:line="360" w:lineRule="auto"/>
        <w:jc w:val="both"/>
        <w:rPr>
          <w:rFonts w:ascii="Times New Roman" w:hAnsi="Times New Roman"/>
          <w:i/>
          <w:sz w:val="24"/>
          <w:szCs w:val="24"/>
        </w:rPr>
      </w:pPr>
    </w:p>
    <w:p w14:paraId="3B05F8AD"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Ц= Ц1+ Ц2+ Ц3+ Ц4 +Ц5    </w:t>
      </w:r>
    </w:p>
    <w:p w14:paraId="6F21C8E1"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w:t>
      </w:r>
    </w:p>
    <w:p w14:paraId="7E245D3D"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 xml:space="preserve"> Общата цена на строителството (С) се оценява с 60 т.</w:t>
      </w:r>
    </w:p>
    <w:p w14:paraId="5419F6F4"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Участникът оферира обща цена за изпълнение на СМР по описанието и ориентировъчните количества в Техническото задание. </w:t>
      </w:r>
    </w:p>
    <w:p w14:paraId="0323C9FB"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Оценката по този показател се определя по следната формула:</w:t>
      </w:r>
    </w:p>
    <w:p w14:paraId="0F0865C6"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sz w:val="24"/>
          <w:szCs w:val="24"/>
        </w:rPr>
        <w:t xml:space="preserve">С   =     </w:t>
      </w:r>
      <w:r w:rsidRPr="0087006C">
        <w:rPr>
          <w:rFonts w:ascii="Times New Roman" w:hAnsi="Times New Roman"/>
          <w:sz w:val="24"/>
          <w:szCs w:val="24"/>
          <w:u w:val="single"/>
        </w:rPr>
        <w:t xml:space="preserve">Най-ниска цена    </w:t>
      </w:r>
      <w:r w:rsidRPr="0087006C">
        <w:rPr>
          <w:rFonts w:ascii="Times New Roman" w:hAnsi="Times New Roman"/>
          <w:sz w:val="24"/>
          <w:szCs w:val="24"/>
        </w:rPr>
        <w:t xml:space="preserve">       Х  60 т. </w:t>
      </w:r>
    </w:p>
    <w:p w14:paraId="50350A43"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lastRenderedPageBreak/>
        <w:t xml:space="preserve">             Съответна цена</w:t>
      </w:r>
    </w:p>
    <w:p w14:paraId="1DD79910" w14:textId="77777777" w:rsidR="0087006C" w:rsidRPr="0087006C" w:rsidRDefault="0087006C" w:rsidP="0087006C">
      <w:pPr>
        <w:spacing w:after="0" w:line="360" w:lineRule="auto"/>
        <w:jc w:val="both"/>
        <w:rPr>
          <w:rFonts w:ascii="Times New Roman" w:hAnsi="Times New Roman"/>
          <w:sz w:val="24"/>
          <w:szCs w:val="24"/>
        </w:rPr>
      </w:pPr>
    </w:p>
    <w:p w14:paraId="7317C3CA"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lang w:val="ru-RU"/>
        </w:rPr>
        <w:t xml:space="preserve">А3 </w:t>
      </w:r>
      <w:r w:rsidRPr="0087006C">
        <w:rPr>
          <w:rFonts w:ascii="Times New Roman" w:hAnsi="Times New Roman"/>
          <w:sz w:val="24"/>
          <w:szCs w:val="24"/>
        </w:rPr>
        <w:t xml:space="preserve">– </w:t>
      </w:r>
      <w:r w:rsidRPr="0087006C">
        <w:rPr>
          <w:rFonts w:ascii="Times New Roman" w:hAnsi="Times New Roman"/>
          <w:b/>
          <w:sz w:val="24"/>
          <w:szCs w:val="24"/>
        </w:rPr>
        <w:t>Обща цена за авторски надзор - максимален брой точки 5</w:t>
      </w:r>
    </w:p>
    <w:p w14:paraId="71BF196F"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sz w:val="24"/>
          <w:szCs w:val="24"/>
        </w:rPr>
        <w:t>Оценката по този показател се определя по следната формула:</w:t>
      </w:r>
    </w:p>
    <w:p w14:paraId="4B3FBDAC"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i/>
          <w:sz w:val="24"/>
          <w:szCs w:val="24"/>
        </w:rPr>
        <w:t xml:space="preserve">      </w:t>
      </w:r>
      <w:r w:rsidRPr="0087006C">
        <w:rPr>
          <w:rFonts w:ascii="Times New Roman" w:hAnsi="Times New Roman"/>
          <w:b/>
          <w:sz w:val="24"/>
          <w:szCs w:val="24"/>
          <w:lang w:val="ru-RU"/>
        </w:rPr>
        <w:t>А3</w:t>
      </w:r>
      <w:r w:rsidRPr="0087006C">
        <w:rPr>
          <w:rFonts w:ascii="Times New Roman" w:hAnsi="Times New Roman"/>
          <w:b/>
          <w:sz w:val="24"/>
          <w:szCs w:val="24"/>
        </w:rPr>
        <w:t xml:space="preserve">         =      </w:t>
      </w:r>
      <w:r w:rsidRPr="0087006C">
        <w:rPr>
          <w:rFonts w:ascii="Times New Roman" w:hAnsi="Times New Roman"/>
          <w:sz w:val="24"/>
          <w:szCs w:val="24"/>
          <w:u w:val="single"/>
        </w:rPr>
        <w:t xml:space="preserve">Най-ниска цена     </w:t>
      </w:r>
      <w:r w:rsidRPr="0087006C">
        <w:rPr>
          <w:rFonts w:ascii="Times New Roman" w:hAnsi="Times New Roman"/>
          <w:sz w:val="24"/>
          <w:szCs w:val="24"/>
        </w:rPr>
        <w:t xml:space="preserve">          Х 5 т</w:t>
      </w:r>
      <w:r w:rsidRPr="0087006C">
        <w:rPr>
          <w:rFonts w:ascii="Times New Roman" w:hAnsi="Times New Roman"/>
          <w:sz w:val="24"/>
          <w:szCs w:val="24"/>
          <w:u w:val="single"/>
        </w:rPr>
        <w:t xml:space="preserve"> </w:t>
      </w:r>
    </w:p>
    <w:p w14:paraId="675C3D2F"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Съответна цена</w:t>
      </w:r>
    </w:p>
    <w:p w14:paraId="58A41BC6" w14:textId="77777777" w:rsidR="0087006C" w:rsidRPr="001F3BFD" w:rsidRDefault="0087006C" w:rsidP="0087006C">
      <w:pPr>
        <w:spacing w:after="0" w:line="360" w:lineRule="auto"/>
        <w:jc w:val="both"/>
        <w:rPr>
          <w:rFonts w:ascii="Times New Roman" w:hAnsi="Times New Roman"/>
          <w:sz w:val="24"/>
          <w:szCs w:val="24"/>
          <w:lang w:val="en-US"/>
        </w:rPr>
      </w:pPr>
    </w:p>
    <w:p w14:paraId="2ACA63C2"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II. Оценка по показатели „срок за изпълнение“</w:t>
      </w:r>
      <w:r w:rsidRPr="0087006C">
        <w:rPr>
          <w:rFonts w:ascii="Times New Roman" w:hAnsi="Times New Roman"/>
          <w:b/>
          <w:sz w:val="24"/>
          <w:szCs w:val="24"/>
        </w:rPr>
        <w:tab/>
        <w:t>(Б)</w:t>
      </w:r>
      <w:r w:rsidRPr="0087006C">
        <w:rPr>
          <w:rFonts w:ascii="Times New Roman" w:hAnsi="Times New Roman"/>
          <w:b/>
          <w:sz w:val="24"/>
          <w:szCs w:val="24"/>
        </w:rPr>
        <w:tab/>
      </w:r>
      <w:r w:rsidRPr="0087006C">
        <w:rPr>
          <w:rFonts w:ascii="Times New Roman" w:hAnsi="Times New Roman"/>
          <w:b/>
          <w:sz w:val="24"/>
          <w:szCs w:val="24"/>
        </w:rPr>
        <w:tab/>
      </w:r>
      <w:r w:rsidRPr="0087006C">
        <w:rPr>
          <w:rFonts w:ascii="Times New Roman" w:hAnsi="Times New Roman"/>
          <w:b/>
          <w:sz w:val="24"/>
          <w:szCs w:val="24"/>
        </w:rPr>
        <w:tab/>
        <w:t xml:space="preserve">  - до 20 т.</w:t>
      </w:r>
    </w:p>
    <w:p w14:paraId="3161C160" w14:textId="77777777" w:rsidR="0087006C" w:rsidRPr="0087006C" w:rsidRDefault="0087006C" w:rsidP="0087006C">
      <w:pPr>
        <w:spacing w:after="0" w:line="360" w:lineRule="auto"/>
        <w:jc w:val="both"/>
        <w:rPr>
          <w:rFonts w:ascii="Times New Roman" w:hAnsi="Times New Roman"/>
          <w:b/>
          <w:sz w:val="24"/>
          <w:szCs w:val="24"/>
          <w:vertAlign w:val="subscript"/>
          <w:lang w:val="ru-RU"/>
        </w:rPr>
      </w:pPr>
      <w:r w:rsidRPr="0087006C">
        <w:rPr>
          <w:rFonts w:ascii="Times New Roman" w:hAnsi="Times New Roman"/>
          <w:b/>
          <w:sz w:val="24"/>
          <w:szCs w:val="24"/>
          <w:lang w:val="ru-RU"/>
        </w:rPr>
        <w:t>Б = Б</w:t>
      </w:r>
      <w:r w:rsidRPr="0087006C">
        <w:rPr>
          <w:rFonts w:ascii="Times New Roman" w:hAnsi="Times New Roman"/>
          <w:b/>
          <w:sz w:val="24"/>
          <w:szCs w:val="24"/>
          <w:vertAlign w:val="subscript"/>
          <w:lang w:val="ru-RU"/>
        </w:rPr>
        <w:t>1</w:t>
      </w:r>
      <w:r w:rsidRPr="0087006C">
        <w:rPr>
          <w:rFonts w:ascii="Times New Roman" w:hAnsi="Times New Roman"/>
          <w:b/>
          <w:sz w:val="24"/>
          <w:szCs w:val="24"/>
          <w:lang w:val="ru-RU"/>
        </w:rPr>
        <w:t>+Б</w:t>
      </w:r>
      <w:r w:rsidRPr="0087006C">
        <w:rPr>
          <w:rFonts w:ascii="Times New Roman" w:hAnsi="Times New Roman"/>
          <w:b/>
          <w:sz w:val="24"/>
          <w:szCs w:val="24"/>
          <w:vertAlign w:val="subscript"/>
          <w:lang w:val="ru-RU"/>
        </w:rPr>
        <w:t>2</w:t>
      </w:r>
    </w:p>
    <w:p w14:paraId="0E4446B0"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където</w:t>
      </w:r>
    </w:p>
    <w:p w14:paraId="6C587400" w14:textId="5B1E7A98" w:rsidR="0087006C" w:rsidRPr="0087006C" w:rsidRDefault="0087006C" w:rsidP="0087006C">
      <w:pPr>
        <w:spacing w:after="0" w:line="360" w:lineRule="auto"/>
        <w:jc w:val="both"/>
        <w:rPr>
          <w:rFonts w:ascii="Times New Roman" w:hAnsi="Times New Roman"/>
          <w:sz w:val="24"/>
          <w:szCs w:val="24"/>
          <w:lang w:val="ru-RU"/>
        </w:rPr>
      </w:pPr>
      <w:r w:rsidRPr="0087006C">
        <w:rPr>
          <w:rFonts w:ascii="Times New Roman" w:hAnsi="Times New Roman"/>
          <w:b/>
          <w:sz w:val="24"/>
          <w:szCs w:val="24"/>
          <w:lang w:val="ru-RU"/>
        </w:rPr>
        <w:t>Б</w:t>
      </w:r>
      <w:r w:rsidRPr="0087006C">
        <w:rPr>
          <w:rFonts w:ascii="Times New Roman" w:hAnsi="Times New Roman"/>
          <w:b/>
          <w:sz w:val="24"/>
          <w:szCs w:val="24"/>
          <w:vertAlign w:val="subscript"/>
          <w:lang w:val="ru-RU"/>
        </w:rPr>
        <w:t>1</w:t>
      </w:r>
      <w:r w:rsidRPr="0087006C">
        <w:rPr>
          <w:rFonts w:ascii="Times New Roman" w:hAnsi="Times New Roman"/>
          <w:sz w:val="24"/>
          <w:szCs w:val="24"/>
        </w:rPr>
        <w:t xml:space="preserve">– брой точки получени  от участника по </w:t>
      </w:r>
      <w:r w:rsidR="001F3BFD">
        <w:rPr>
          <w:rFonts w:ascii="Times New Roman" w:hAnsi="Times New Roman"/>
          <w:sz w:val="24"/>
          <w:szCs w:val="24"/>
        </w:rPr>
        <w:t>под</w:t>
      </w:r>
      <w:r w:rsidRPr="0087006C">
        <w:rPr>
          <w:rFonts w:ascii="Times New Roman" w:hAnsi="Times New Roman"/>
          <w:sz w:val="24"/>
          <w:szCs w:val="24"/>
        </w:rPr>
        <w:t>показателя 1:</w:t>
      </w:r>
      <w:r w:rsidRPr="0087006C">
        <w:rPr>
          <w:rFonts w:ascii="Times New Roman" w:hAnsi="Times New Roman"/>
          <w:sz w:val="24"/>
          <w:szCs w:val="24"/>
          <w:lang w:val="ru-RU"/>
        </w:rPr>
        <w:t xml:space="preserve"> Срок за проектиране</w:t>
      </w:r>
    </w:p>
    <w:p w14:paraId="18670855" w14:textId="77777777" w:rsidR="0087006C" w:rsidRPr="0087006C" w:rsidRDefault="0087006C" w:rsidP="0087006C">
      <w:pPr>
        <w:spacing w:after="0" w:line="360" w:lineRule="auto"/>
        <w:jc w:val="both"/>
        <w:rPr>
          <w:rFonts w:ascii="Times New Roman" w:hAnsi="Times New Roman"/>
          <w:sz w:val="24"/>
          <w:szCs w:val="24"/>
          <w:lang w:val="ru-RU"/>
        </w:rPr>
      </w:pPr>
      <w:r w:rsidRPr="0087006C">
        <w:rPr>
          <w:rFonts w:ascii="Times New Roman" w:hAnsi="Times New Roman"/>
          <w:sz w:val="24"/>
          <w:szCs w:val="24"/>
          <w:lang w:val="ru-RU"/>
        </w:rPr>
        <w:t>До 30 календарни дни</w:t>
      </w:r>
    </w:p>
    <w:p w14:paraId="43B760BF" w14:textId="4D575C07" w:rsidR="0087006C" w:rsidRPr="0087006C" w:rsidRDefault="0087006C" w:rsidP="0087006C">
      <w:pPr>
        <w:spacing w:after="0" w:line="360" w:lineRule="auto"/>
        <w:jc w:val="both"/>
        <w:rPr>
          <w:rFonts w:ascii="Times New Roman" w:hAnsi="Times New Roman"/>
          <w:b/>
          <w:sz w:val="24"/>
          <w:szCs w:val="24"/>
          <w:lang w:val="ru-RU"/>
        </w:rPr>
      </w:pPr>
      <w:r w:rsidRPr="0087006C">
        <w:rPr>
          <w:rFonts w:ascii="Times New Roman" w:hAnsi="Times New Roman"/>
          <w:b/>
          <w:sz w:val="24"/>
          <w:szCs w:val="24"/>
          <w:lang w:val="ru-RU"/>
        </w:rPr>
        <w:t>Б</w:t>
      </w:r>
      <w:r w:rsidRPr="0087006C">
        <w:rPr>
          <w:rFonts w:ascii="Times New Roman" w:hAnsi="Times New Roman"/>
          <w:b/>
          <w:sz w:val="24"/>
          <w:szCs w:val="24"/>
          <w:vertAlign w:val="subscript"/>
          <w:lang w:val="ru-RU"/>
        </w:rPr>
        <w:t xml:space="preserve">2 </w:t>
      </w:r>
      <w:r w:rsidRPr="0087006C">
        <w:rPr>
          <w:rFonts w:ascii="Times New Roman" w:hAnsi="Times New Roman"/>
          <w:sz w:val="24"/>
          <w:szCs w:val="24"/>
        </w:rPr>
        <w:t xml:space="preserve">– брой точки получени  от участника по </w:t>
      </w:r>
      <w:r w:rsidR="001F3BFD">
        <w:rPr>
          <w:rFonts w:ascii="Times New Roman" w:hAnsi="Times New Roman"/>
          <w:sz w:val="24"/>
          <w:szCs w:val="24"/>
        </w:rPr>
        <w:t>под</w:t>
      </w:r>
      <w:r w:rsidRPr="0087006C">
        <w:rPr>
          <w:rFonts w:ascii="Times New Roman" w:hAnsi="Times New Roman"/>
          <w:sz w:val="24"/>
          <w:szCs w:val="24"/>
        </w:rPr>
        <w:t>показателя 2:</w:t>
      </w:r>
      <w:r w:rsidRPr="0087006C">
        <w:rPr>
          <w:rFonts w:ascii="Times New Roman" w:hAnsi="Times New Roman"/>
          <w:sz w:val="24"/>
          <w:szCs w:val="24"/>
          <w:lang w:val="ru-RU"/>
        </w:rPr>
        <w:t xml:space="preserve"> Срок за изпълнение на строителството – До 180 календарни дни</w:t>
      </w:r>
    </w:p>
    <w:p w14:paraId="6D075E3E"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lang w:val="ru-RU"/>
        </w:rPr>
        <w:t>Б</w:t>
      </w:r>
      <w:r w:rsidRPr="0087006C">
        <w:rPr>
          <w:rFonts w:ascii="Times New Roman" w:hAnsi="Times New Roman"/>
          <w:b/>
          <w:sz w:val="24"/>
          <w:szCs w:val="24"/>
          <w:vertAlign w:val="subscript"/>
          <w:lang w:val="ru-RU"/>
        </w:rPr>
        <w:t xml:space="preserve">1 </w:t>
      </w:r>
      <w:r w:rsidRPr="0087006C">
        <w:rPr>
          <w:rFonts w:ascii="Times New Roman" w:hAnsi="Times New Roman"/>
          <w:b/>
          <w:sz w:val="24"/>
          <w:szCs w:val="24"/>
        </w:rPr>
        <w:t xml:space="preserve">– </w:t>
      </w:r>
      <w:r w:rsidRPr="0087006C">
        <w:rPr>
          <w:rFonts w:ascii="Times New Roman" w:hAnsi="Times New Roman"/>
          <w:b/>
          <w:sz w:val="24"/>
          <w:szCs w:val="24"/>
          <w:lang w:val="ru-RU"/>
        </w:rPr>
        <w:t xml:space="preserve"> Срок за проектиране </w:t>
      </w:r>
      <w:r w:rsidRPr="0087006C">
        <w:rPr>
          <w:rFonts w:ascii="Times New Roman" w:hAnsi="Times New Roman"/>
          <w:b/>
          <w:sz w:val="24"/>
          <w:szCs w:val="24"/>
        </w:rPr>
        <w:t>- максимален брой точки 10</w:t>
      </w:r>
    </w:p>
    <w:p w14:paraId="4EB76F14"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Оценката по този показател се определя по следната формула:</w:t>
      </w:r>
    </w:p>
    <w:p w14:paraId="6E2D2429" w14:textId="77777777" w:rsidR="0087006C" w:rsidRPr="0087006C" w:rsidRDefault="0087006C" w:rsidP="0087006C">
      <w:pPr>
        <w:spacing w:after="0" w:line="360" w:lineRule="auto"/>
        <w:jc w:val="both"/>
        <w:rPr>
          <w:rFonts w:ascii="Times New Roman" w:hAnsi="Times New Roman"/>
          <w:sz w:val="24"/>
          <w:szCs w:val="24"/>
        </w:rPr>
      </w:pPr>
    </w:p>
    <w:p w14:paraId="54D12730"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b/>
          <w:sz w:val="24"/>
          <w:szCs w:val="24"/>
          <w:lang w:val="ru-RU"/>
        </w:rPr>
        <w:t xml:space="preserve">            Б</w:t>
      </w:r>
      <w:r w:rsidRPr="0087006C">
        <w:rPr>
          <w:rFonts w:ascii="Times New Roman" w:hAnsi="Times New Roman"/>
          <w:b/>
          <w:sz w:val="24"/>
          <w:szCs w:val="24"/>
          <w:vertAlign w:val="subscript"/>
          <w:lang w:val="ru-RU"/>
        </w:rPr>
        <w:t>1</w:t>
      </w:r>
      <w:r w:rsidRPr="0087006C">
        <w:rPr>
          <w:rFonts w:ascii="Times New Roman" w:hAnsi="Times New Roman"/>
          <w:b/>
          <w:sz w:val="24"/>
          <w:szCs w:val="24"/>
          <w:vertAlign w:val="subscript"/>
          <w:lang w:val="en-US"/>
        </w:rPr>
        <w:t xml:space="preserve"> </w:t>
      </w:r>
      <w:r w:rsidRPr="0087006C">
        <w:rPr>
          <w:rFonts w:ascii="Times New Roman" w:hAnsi="Times New Roman"/>
          <w:sz w:val="24"/>
          <w:szCs w:val="24"/>
          <w:lang w:val="en-US"/>
        </w:rPr>
        <w:t xml:space="preserve">=         </w:t>
      </w:r>
      <w:r w:rsidRPr="0087006C">
        <w:rPr>
          <w:rFonts w:ascii="Times New Roman" w:hAnsi="Times New Roman"/>
          <w:sz w:val="24"/>
          <w:szCs w:val="24"/>
          <w:u w:val="single"/>
        </w:rPr>
        <w:t xml:space="preserve">Най-кратък срок   </w:t>
      </w:r>
      <w:r w:rsidRPr="0087006C">
        <w:rPr>
          <w:rFonts w:ascii="Times New Roman" w:hAnsi="Times New Roman"/>
          <w:sz w:val="24"/>
          <w:szCs w:val="24"/>
        </w:rPr>
        <w:t xml:space="preserve">          Х 10 т</w:t>
      </w:r>
      <w:r w:rsidRPr="0087006C">
        <w:rPr>
          <w:rFonts w:ascii="Times New Roman" w:hAnsi="Times New Roman"/>
          <w:sz w:val="24"/>
          <w:szCs w:val="24"/>
          <w:u w:val="single"/>
        </w:rPr>
        <w:t xml:space="preserve"> </w:t>
      </w:r>
    </w:p>
    <w:p w14:paraId="76D944A9"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Съответен срок</w:t>
      </w:r>
    </w:p>
    <w:p w14:paraId="082BFAA3" w14:textId="77777777" w:rsidR="0087006C" w:rsidRPr="0087006C" w:rsidRDefault="0087006C" w:rsidP="0087006C">
      <w:pPr>
        <w:spacing w:after="0" w:line="360" w:lineRule="auto"/>
        <w:jc w:val="both"/>
        <w:rPr>
          <w:rFonts w:ascii="Times New Roman" w:hAnsi="Times New Roman"/>
          <w:sz w:val="24"/>
          <w:szCs w:val="24"/>
        </w:rPr>
      </w:pPr>
    </w:p>
    <w:p w14:paraId="1A3B00C8"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lang w:val="ru-RU"/>
        </w:rPr>
        <w:t>Б</w:t>
      </w:r>
      <w:r w:rsidRPr="0087006C">
        <w:rPr>
          <w:rFonts w:ascii="Times New Roman" w:hAnsi="Times New Roman"/>
          <w:b/>
          <w:sz w:val="24"/>
          <w:szCs w:val="24"/>
          <w:vertAlign w:val="subscript"/>
          <w:lang w:val="ru-RU"/>
        </w:rPr>
        <w:t>2</w:t>
      </w:r>
      <w:r w:rsidRPr="0087006C">
        <w:rPr>
          <w:rFonts w:ascii="Times New Roman" w:hAnsi="Times New Roman"/>
          <w:b/>
          <w:sz w:val="24"/>
          <w:szCs w:val="24"/>
          <w:lang w:val="ru-RU"/>
        </w:rPr>
        <w:t xml:space="preserve"> </w:t>
      </w:r>
      <w:r w:rsidRPr="0087006C">
        <w:rPr>
          <w:rFonts w:ascii="Times New Roman" w:hAnsi="Times New Roman"/>
          <w:b/>
          <w:sz w:val="24"/>
          <w:szCs w:val="24"/>
        </w:rPr>
        <w:t xml:space="preserve">– </w:t>
      </w:r>
      <w:r w:rsidRPr="0087006C">
        <w:rPr>
          <w:rFonts w:ascii="Times New Roman" w:hAnsi="Times New Roman"/>
          <w:b/>
          <w:sz w:val="24"/>
          <w:szCs w:val="24"/>
          <w:lang w:val="ru-RU"/>
        </w:rPr>
        <w:t xml:space="preserve"> Срок за</w:t>
      </w:r>
      <w:r w:rsidRPr="0087006C">
        <w:rPr>
          <w:rFonts w:ascii="Times New Roman" w:hAnsi="Times New Roman"/>
          <w:sz w:val="24"/>
          <w:szCs w:val="24"/>
          <w:lang w:val="ru-RU"/>
        </w:rPr>
        <w:t xml:space="preserve"> </w:t>
      </w:r>
      <w:r w:rsidRPr="0087006C">
        <w:rPr>
          <w:rFonts w:ascii="Times New Roman" w:hAnsi="Times New Roman"/>
          <w:b/>
          <w:sz w:val="24"/>
          <w:szCs w:val="24"/>
          <w:lang w:val="ru-RU"/>
        </w:rPr>
        <w:t xml:space="preserve">изпълнение на строителството </w:t>
      </w:r>
      <w:r w:rsidRPr="0087006C">
        <w:rPr>
          <w:rFonts w:ascii="Times New Roman" w:hAnsi="Times New Roman"/>
          <w:b/>
          <w:sz w:val="24"/>
          <w:szCs w:val="24"/>
        </w:rPr>
        <w:t>- максимален брой точки 10</w:t>
      </w:r>
    </w:p>
    <w:p w14:paraId="6499A9A8" w14:textId="77777777" w:rsidR="0087006C" w:rsidRPr="0087006C" w:rsidRDefault="0087006C" w:rsidP="0087006C">
      <w:pPr>
        <w:spacing w:after="0" w:line="360" w:lineRule="auto"/>
        <w:jc w:val="both"/>
        <w:rPr>
          <w:rFonts w:ascii="Times New Roman" w:hAnsi="Times New Roman"/>
          <w:b/>
          <w:sz w:val="24"/>
          <w:szCs w:val="24"/>
        </w:rPr>
      </w:pPr>
    </w:p>
    <w:p w14:paraId="760E8A4A" w14:textId="77777777" w:rsidR="0087006C" w:rsidRPr="0087006C" w:rsidRDefault="0087006C" w:rsidP="0087006C">
      <w:pPr>
        <w:spacing w:after="0" w:line="360" w:lineRule="auto"/>
        <w:jc w:val="both"/>
        <w:rPr>
          <w:rFonts w:ascii="Times New Roman" w:hAnsi="Times New Roman"/>
          <w:sz w:val="24"/>
          <w:szCs w:val="24"/>
          <w:u w:val="single"/>
        </w:rPr>
      </w:pPr>
      <w:r w:rsidRPr="0087006C">
        <w:rPr>
          <w:rFonts w:ascii="Times New Roman" w:hAnsi="Times New Roman"/>
          <w:b/>
          <w:sz w:val="24"/>
          <w:szCs w:val="24"/>
          <w:lang w:val="ru-RU"/>
        </w:rPr>
        <w:t xml:space="preserve">           Б</w:t>
      </w:r>
      <w:r w:rsidRPr="0087006C">
        <w:rPr>
          <w:rFonts w:ascii="Times New Roman" w:hAnsi="Times New Roman"/>
          <w:b/>
          <w:sz w:val="24"/>
          <w:szCs w:val="24"/>
          <w:vertAlign w:val="subscript"/>
          <w:lang w:val="ru-RU"/>
        </w:rPr>
        <w:t>1</w:t>
      </w:r>
      <w:r w:rsidRPr="0087006C">
        <w:rPr>
          <w:rFonts w:ascii="Times New Roman" w:hAnsi="Times New Roman"/>
          <w:b/>
          <w:sz w:val="24"/>
          <w:szCs w:val="24"/>
          <w:vertAlign w:val="subscript"/>
          <w:lang w:val="en-US"/>
        </w:rPr>
        <w:t xml:space="preserve"> </w:t>
      </w:r>
      <w:r w:rsidRPr="0087006C">
        <w:rPr>
          <w:rFonts w:ascii="Times New Roman" w:hAnsi="Times New Roman"/>
          <w:sz w:val="24"/>
          <w:szCs w:val="24"/>
          <w:lang w:val="en-US"/>
        </w:rPr>
        <w:t xml:space="preserve">=         </w:t>
      </w:r>
      <w:r w:rsidRPr="0087006C">
        <w:rPr>
          <w:rFonts w:ascii="Times New Roman" w:hAnsi="Times New Roman"/>
          <w:sz w:val="24"/>
          <w:szCs w:val="24"/>
          <w:u w:val="single"/>
        </w:rPr>
        <w:t xml:space="preserve">Най-кратък срок   </w:t>
      </w:r>
      <w:r w:rsidRPr="0087006C">
        <w:rPr>
          <w:rFonts w:ascii="Times New Roman" w:hAnsi="Times New Roman"/>
          <w:sz w:val="24"/>
          <w:szCs w:val="24"/>
        </w:rPr>
        <w:t xml:space="preserve">          Х 10 т</w:t>
      </w:r>
      <w:r w:rsidRPr="0087006C">
        <w:rPr>
          <w:rFonts w:ascii="Times New Roman" w:hAnsi="Times New Roman"/>
          <w:sz w:val="24"/>
          <w:szCs w:val="24"/>
          <w:u w:val="single"/>
        </w:rPr>
        <w:t xml:space="preserve"> </w:t>
      </w:r>
    </w:p>
    <w:p w14:paraId="26DC272E" w14:textId="77777777" w:rsidR="0087006C" w:rsidRPr="0087006C" w:rsidRDefault="0087006C" w:rsidP="0087006C">
      <w:pPr>
        <w:spacing w:after="0" w:line="360" w:lineRule="auto"/>
        <w:jc w:val="both"/>
        <w:rPr>
          <w:rFonts w:ascii="Times New Roman" w:hAnsi="Times New Roman"/>
          <w:sz w:val="24"/>
          <w:szCs w:val="24"/>
        </w:rPr>
      </w:pPr>
      <w:r w:rsidRPr="0087006C">
        <w:rPr>
          <w:rFonts w:ascii="Times New Roman" w:hAnsi="Times New Roman"/>
          <w:sz w:val="24"/>
          <w:szCs w:val="24"/>
        </w:rPr>
        <w:t xml:space="preserve">                            Съответен срок</w:t>
      </w:r>
    </w:p>
    <w:p w14:paraId="66D7D192" w14:textId="77777777" w:rsidR="0087006C" w:rsidRPr="0087006C" w:rsidRDefault="0087006C" w:rsidP="0087006C">
      <w:pPr>
        <w:spacing w:after="0" w:line="360" w:lineRule="auto"/>
        <w:jc w:val="both"/>
        <w:rPr>
          <w:rFonts w:ascii="Times New Roman" w:hAnsi="Times New Roman"/>
          <w:b/>
          <w:sz w:val="24"/>
          <w:szCs w:val="24"/>
          <w:lang w:val="ru-RU"/>
        </w:rPr>
      </w:pPr>
    </w:p>
    <w:p w14:paraId="008FC148"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III. Комплексна оценка:</w:t>
      </w:r>
    </w:p>
    <w:p w14:paraId="25F6A892"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Формулата, по която се изчислява Комплексната оценка (КО) за всеки участник, е:</w:t>
      </w:r>
    </w:p>
    <w:p w14:paraId="02ADB279" w14:textId="77777777" w:rsidR="0087006C" w:rsidRPr="0087006C" w:rsidRDefault="0087006C" w:rsidP="0087006C">
      <w:pPr>
        <w:spacing w:after="0" w:line="360" w:lineRule="auto"/>
        <w:jc w:val="both"/>
        <w:rPr>
          <w:rFonts w:ascii="Times New Roman" w:hAnsi="Times New Roman"/>
          <w:b/>
          <w:sz w:val="24"/>
          <w:szCs w:val="24"/>
        </w:rPr>
      </w:pPr>
      <w:r w:rsidRPr="0087006C">
        <w:rPr>
          <w:rFonts w:ascii="Times New Roman" w:hAnsi="Times New Roman"/>
          <w:b/>
          <w:sz w:val="24"/>
          <w:szCs w:val="24"/>
        </w:rPr>
        <w:t>КО = А+ Б</w:t>
      </w:r>
    </w:p>
    <w:p w14:paraId="5CA48B3C" w14:textId="77777777" w:rsidR="0087006C" w:rsidRPr="0087006C" w:rsidRDefault="0087006C" w:rsidP="0087006C">
      <w:pPr>
        <w:spacing w:after="0" w:line="360" w:lineRule="auto"/>
        <w:jc w:val="both"/>
        <w:rPr>
          <w:rFonts w:ascii="Times New Roman" w:hAnsi="Times New Roman"/>
          <w:sz w:val="24"/>
          <w:szCs w:val="24"/>
          <w:lang w:val="ru-RU"/>
        </w:rPr>
      </w:pPr>
    </w:p>
    <w:p w14:paraId="2F7E52A2" w14:textId="77777777" w:rsidR="0087006C" w:rsidRDefault="0087006C" w:rsidP="0087006C">
      <w:pPr>
        <w:spacing w:after="0" w:line="360" w:lineRule="auto"/>
        <w:jc w:val="both"/>
        <w:rPr>
          <w:rFonts w:ascii="Times New Roman" w:hAnsi="Times New Roman"/>
          <w:sz w:val="24"/>
          <w:szCs w:val="24"/>
          <w:lang w:val="ru-RU"/>
        </w:rPr>
      </w:pPr>
      <w:r w:rsidRPr="0087006C">
        <w:rPr>
          <w:rFonts w:ascii="Times New Roman" w:hAnsi="Times New Roman"/>
          <w:sz w:val="24"/>
          <w:szCs w:val="24"/>
          <w:lang w:val="ru-RU"/>
        </w:rPr>
        <w:t>Максималната възможна комплексна оценка е 100 т.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14:paraId="1C34CAC6" w14:textId="77777777" w:rsidR="003A1423" w:rsidRDefault="003A1423" w:rsidP="0087006C">
      <w:pPr>
        <w:spacing w:after="0" w:line="360" w:lineRule="auto"/>
        <w:jc w:val="both"/>
        <w:rPr>
          <w:rFonts w:ascii="Times New Roman" w:hAnsi="Times New Roman"/>
          <w:sz w:val="24"/>
          <w:szCs w:val="24"/>
          <w:lang w:val="ru-RU"/>
        </w:rPr>
      </w:pPr>
    </w:p>
    <w:p w14:paraId="3053D111" w14:textId="77777777" w:rsidR="003A1423" w:rsidRPr="00EF16CF" w:rsidRDefault="003A1423" w:rsidP="003A1423">
      <w:pPr>
        <w:keepNext/>
        <w:tabs>
          <w:tab w:val="left" w:pos="0"/>
          <w:tab w:val="right" w:leader="dot" w:pos="9540"/>
        </w:tabs>
        <w:spacing w:after="0" w:line="360" w:lineRule="auto"/>
        <w:jc w:val="center"/>
        <w:outlineLvl w:val="0"/>
        <w:rPr>
          <w:rFonts w:ascii="Times New Roman" w:eastAsia="Times New Roman" w:hAnsi="Times New Roman"/>
          <w:b/>
          <w:caps/>
          <w:sz w:val="24"/>
          <w:szCs w:val="24"/>
          <w:lang w:eastAsia="sr-Cyrl-CS"/>
        </w:rPr>
      </w:pPr>
      <w:bookmarkStart w:id="52" w:name="_Toc489886124"/>
      <w:bookmarkStart w:id="53" w:name="_Toc4585305"/>
      <w:r>
        <w:rPr>
          <w:rFonts w:ascii="Times New Roman" w:eastAsia="Times New Roman" w:hAnsi="Times New Roman"/>
          <w:b/>
          <w:caps/>
          <w:sz w:val="24"/>
          <w:szCs w:val="24"/>
          <w:lang w:eastAsia="sr-Cyrl-CS"/>
        </w:rPr>
        <w:lastRenderedPageBreak/>
        <w:t>Раздел V</w:t>
      </w:r>
      <w:r w:rsidRPr="00EF16CF">
        <w:rPr>
          <w:rFonts w:ascii="Times New Roman" w:eastAsia="Times New Roman" w:hAnsi="Times New Roman"/>
          <w:b/>
          <w:caps/>
          <w:sz w:val="24"/>
          <w:szCs w:val="24"/>
          <w:lang w:eastAsia="sr-Cyrl-CS"/>
        </w:rPr>
        <w:t>. ОБСТОЯТЕЛСТВА, НАЛИЧИЕТО НА КОИТО Е ОСНОВАНИЕ ЗА ОТСТРАНЯВАНЕ НА УЧАСТНИЦИТЕ</w:t>
      </w:r>
      <w:bookmarkEnd w:id="52"/>
      <w:bookmarkEnd w:id="53"/>
    </w:p>
    <w:p w14:paraId="1A88496D" w14:textId="77777777" w:rsidR="003A1423" w:rsidRPr="00EF16CF" w:rsidRDefault="003A1423" w:rsidP="003A1423">
      <w:pPr>
        <w:spacing w:after="0" w:line="360" w:lineRule="auto"/>
        <w:jc w:val="both"/>
        <w:rPr>
          <w:rFonts w:ascii="Times New Roman" w:eastAsia="Times New Roman" w:hAnsi="Times New Roman"/>
          <w:sz w:val="24"/>
          <w:szCs w:val="24"/>
          <w:lang w:eastAsia="bg-BG"/>
        </w:rPr>
      </w:pPr>
    </w:p>
    <w:p w14:paraId="7975A2AD" w14:textId="77777777" w:rsidR="003A1423" w:rsidRPr="00EF16CF" w:rsidRDefault="003A1423" w:rsidP="003A1423">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1. За участниците в процедурата следва да не са на лице основанията по чл. 54, ал. 1, т. 1, т. 2, т. 3, т. 4, т. 5, т. 6 и т. 7 от ЗОП и чл. 55, ал. 1, т. 1 и т. 4 от ЗОП.</w:t>
      </w:r>
    </w:p>
    <w:p w14:paraId="30EEBD03" w14:textId="77777777" w:rsidR="003A1423" w:rsidRPr="00EF16CF" w:rsidRDefault="003A1423" w:rsidP="003A1423">
      <w:pPr>
        <w:spacing w:after="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2.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1D5E0CC" w14:textId="77777777" w:rsidR="003A1423" w:rsidRPr="00EF16CF" w:rsidRDefault="003A1423" w:rsidP="003A1423">
      <w:pPr>
        <w:spacing w:line="360" w:lineRule="auto"/>
        <w:jc w:val="both"/>
        <w:rPr>
          <w:rFonts w:ascii="Times New Roman" w:eastAsia="Times New Roman" w:hAnsi="Times New Roman"/>
          <w:sz w:val="24"/>
          <w:szCs w:val="24"/>
        </w:rPr>
      </w:pPr>
      <w:r w:rsidRPr="00EF16CF">
        <w:rPr>
          <w:rFonts w:ascii="Times New Roman" w:hAnsi="Times New Roman"/>
          <w:sz w:val="24"/>
          <w:szCs w:val="24"/>
          <w:lang w:eastAsia="bg-BG"/>
        </w:rPr>
        <w:t xml:space="preserve">3. </w:t>
      </w:r>
      <w:r w:rsidRPr="00EF16CF">
        <w:rPr>
          <w:rFonts w:ascii="Times New Roman" w:hAnsi="Times New Roman"/>
          <w:sz w:val="24"/>
          <w:szCs w:val="24"/>
        </w:rPr>
        <w:t xml:space="preserve">За участникът не следва да са лице основания чл.69 от </w:t>
      </w:r>
      <w:r w:rsidRPr="00EF16CF">
        <w:rPr>
          <w:rFonts w:ascii="Times New Roman" w:hAnsi="Times New Roman"/>
          <w:iCs/>
          <w:sz w:val="24"/>
          <w:szCs w:val="24"/>
        </w:rPr>
        <w:t>Закона за противодействие на корупцията и за отнемане на незаконно придобитото имущество</w:t>
      </w:r>
      <w:r w:rsidRPr="00EF16CF">
        <w:rPr>
          <w:rFonts w:ascii="Times New Roman" w:hAnsi="Times New Roman"/>
          <w:sz w:val="24"/>
          <w:szCs w:val="24"/>
        </w:rPr>
        <w:t xml:space="preserve"> (ЗПКОНПИ). </w:t>
      </w:r>
    </w:p>
    <w:p w14:paraId="151DE19B" w14:textId="77777777" w:rsidR="003A1423" w:rsidRPr="00EF16CF" w:rsidRDefault="003A1423" w:rsidP="003A1423">
      <w:pPr>
        <w:spacing w:line="360" w:lineRule="auto"/>
        <w:jc w:val="both"/>
        <w:rPr>
          <w:rFonts w:ascii="Calibri Light" w:hAnsi="Calibri Light" w:cs="Calibri"/>
          <w:i/>
          <w:sz w:val="24"/>
          <w:szCs w:val="24"/>
        </w:rPr>
      </w:pPr>
      <w:r w:rsidRPr="00EF16CF">
        <w:rPr>
          <w:rFonts w:ascii="Times New Roman" w:hAnsi="Times New Roman"/>
          <w:i/>
          <w:color w:val="000000"/>
          <w:sz w:val="24"/>
          <w:szCs w:val="24"/>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664B593" w14:textId="77777777" w:rsidR="003A1423" w:rsidRPr="00EF16CF" w:rsidRDefault="003A1423" w:rsidP="003A1423">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Национални основания за отстраняване са:</w:t>
      </w:r>
    </w:p>
    <w:p w14:paraId="5096A011" w14:textId="77777777" w:rsidR="003A1423" w:rsidRPr="00EF16CF" w:rsidRDefault="003A1423" w:rsidP="003A1423">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осъждания за престъпления по чл. 194 – 208, чл. 213а – 217, чл. 219 – 252 и чл. 254а – 255а и чл. 256 - 260 НК (чл. 54, ал. 1, т. 1 от ЗОП);</w:t>
      </w:r>
    </w:p>
    <w:p w14:paraId="3D8799F2" w14:textId="77777777" w:rsidR="003A1423" w:rsidRPr="00EF16CF" w:rsidRDefault="003A1423" w:rsidP="003A1423">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нарушения по чл. 61, ал. 1, чл. 62, ал. 1 или 3, чл. 63, ал. 1 или 2, чл. 228, ал. 3 от Кодекса на труда (чл. 54, ал. 1, т. 6 от ЗОП);</w:t>
      </w:r>
    </w:p>
    <w:p w14:paraId="1629B6BA" w14:textId="77777777" w:rsidR="003A1423" w:rsidRPr="00EF16CF" w:rsidRDefault="003A1423" w:rsidP="003A1423">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нарушения по чл. 13, ал. 1 от Закона за трудовата миграция и трудовата мобилност в сила от 23.05.2018 г. (чл. 54, ал. 1, т. 6 от ЗОП);</w:t>
      </w:r>
    </w:p>
    <w:p w14:paraId="5953C0EE" w14:textId="77777777" w:rsidR="003A1423" w:rsidRPr="00EF16CF" w:rsidRDefault="003A1423" w:rsidP="003A1423">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наличие на свързаност по смисъла на пар. 2, т. 4</w:t>
      </w:r>
      <w:r>
        <w:rPr>
          <w:rFonts w:ascii="Times New Roman" w:eastAsia="Times New Roman" w:hAnsi="Times New Roman"/>
          <w:color w:val="000000"/>
          <w:sz w:val="24"/>
          <w:szCs w:val="24"/>
          <w:lang w:val="en-US" w:eastAsia="bg-BG"/>
        </w:rPr>
        <w:t>5</w:t>
      </w:r>
      <w:r w:rsidRPr="00EF16CF">
        <w:rPr>
          <w:rFonts w:ascii="Times New Roman" w:eastAsia="Times New Roman" w:hAnsi="Times New Roman"/>
          <w:color w:val="000000"/>
          <w:sz w:val="24"/>
          <w:szCs w:val="24"/>
          <w:lang w:eastAsia="bg-BG"/>
        </w:rPr>
        <w:t xml:space="preserve"> от ДР на ЗОП между кандидати/ участници в конкретна процедура (чл. 107, т. 4 от ЗОП);</w:t>
      </w:r>
    </w:p>
    <w:p w14:paraId="7D1D4F9C" w14:textId="77777777" w:rsidR="003A1423" w:rsidRPr="00EF16CF" w:rsidRDefault="003A1423" w:rsidP="003A1423">
      <w:pPr>
        <w:spacing w:line="360" w:lineRule="auto"/>
        <w:jc w:val="both"/>
        <w:rPr>
          <w:rFonts w:eastAsia="Times New Roman" w:cs="Calibri"/>
          <w:sz w:val="24"/>
          <w:szCs w:val="24"/>
        </w:rPr>
      </w:pPr>
      <w:r w:rsidRPr="00EF16CF">
        <w:rPr>
          <w:rFonts w:ascii="Times New Roman" w:eastAsia="Times New Roman" w:hAnsi="Times New Roman"/>
          <w:color w:val="000000"/>
          <w:sz w:val="24"/>
          <w:szCs w:val="24"/>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8841C1D" w14:textId="77777777" w:rsidR="003A1423" w:rsidRPr="00EF16CF" w:rsidRDefault="003A1423" w:rsidP="003A1423">
      <w:pPr>
        <w:spacing w:line="360" w:lineRule="auto"/>
        <w:jc w:val="both"/>
      </w:pPr>
      <w:r w:rsidRPr="00EF16CF">
        <w:rPr>
          <w:rFonts w:ascii="Times New Roman" w:eastAsia="Times New Roman" w:hAnsi="Times New Roman"/>
          <w:color w:val="000000"/>
          <w:sz w:val="24"/>
          <w:szCs w:val="24"/>
          <w:lang w:eastAsia="bg-BG"/>
        </w:rPr>
        <w:t>- обстоятелства по чл. 69 от Закона за противодействие на корупцията и за отнемане на незаконно придобитото имущество“.</w:t>
      </w:r>
    </w:p>
    <w:p w14:paraId="2F377BE6" w14:textId="77777777" w:rsidR="003A1423" w:rsidRPr="00EF16CF" w:rsidRDefault="003A1423" w:rsidP="003A1423">
      <w:pPr>
        <w:rPr>
          <w:rFonts w:ascii="Times New Roman" w:eastAsia="Times New Roman" w:hAnsi="Times New Roman"/>
          <w:sz w:val="32"/>
          <w:szCs w:val="32"/>
          <w:lang w:eastAsia="bg-BG"/>
        </w:rPr>
      </w:pPr>
    </w:p>
    <w:p w14:paraId="7E98E797" w14:textId="77777777" w:rsidR="003A1423" w:rsidRPr="00EF16CF" w:rsidRDefault="003A1423" w:rsidP="003A1423">
      <w:pPr>
        <w:pStyle w:val="Heading2"/>
        <w:jc w:val="center"/>
        <w:rPr>
          <w:rFonts w:ascii="Times New Roman" w:eastAsia="Times New Roman" w:hAnsi="Times New Roman"/>
          <w:sz w:val="24"/>
          <w:szCs w:val="24"/>
          <w:lang w:eastAsia="bg-BG"/>
        </w:rPr>
      </w:pPr>
      <w:bookmarkStart w:id="54" w:name="_Toc521508650"/>
      <w:bookmarkStart w:id="55" w:name="_Toc4585306"/>
      <w:r w:rsidRPr="00EF16CF">
        <w:rPr>
          <w:rFonts w:ascii="Times New Roman Bold" w:eastAsia="Times New Roman" w:hAnsi="Times New Roman Bold"/>
          <w:b/>
          <w:caps/>
          <w:color w:val="000000"/>
          <w:sz w:val="24"/>
          <w:szCs w:val="24"/>
          <w:lang w:eastAsia="sr-Cyrl-CS"/>
        </w:rPr>
        <w:t>РАЗДЕЛ V1. ОБЩИ ИЗИСКВАНИЯ КЪМ УЧАСТНИЦИТЕ</w:t>
      </w:r>
      <w:bookmarkEnd w:id="54"/>
      <w:bookmarkEnd w:id="55"/>
    </w:p>
    <w:p w14:paraId="4AF97F2B" w14:textId="77777777" w:rsidR="003A1423" w:rsidRPr="00EF16CF" w:rsidRDefault="003A1423" w:rsidP="003A1423">
      <w:pPr>
        <w:rPr>
          <w:rFonts w:ascii="Times New Roman" w:eastAsia="Times New Roman" w:hAnsi="Times New Roman"/>
          <w:sz w:val="32"/>
          <w:szCs w:val="32"/>
          <w:lang w:eastAsia="bg-BG"/>
        </w:rPr>
      </w:pPr>
    </w:p>
    <w:p w14:paraId="60908370" w14:textId="77777777" w:rsidR="003A1423" w:rsidRPr="00EF16CF" w:rsidRDefault="003A1423" w:rsidP="003A1423">
      <w:pPr>
        <w:tabs>
          <w:tab w:val="num" w:pos="851"/>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bCs/>
          <w:sz w:val="24"/>
          <w:szCs w:val="24"/>
          <w:lang w:eastAsia="bg-BG"/>
        </w:rPr>
        <w:t>1.</w:t>
      </w:r>
      <w:r w:rsidRPr="00EF16CF">
        <w:rPr>
          <w:rFonts w:ascii="Times New Roman" w:eastAsia="Times New Roman" w:hAnsi="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230F5254" w14:textId="77777777" w:rsidR="003A1423" w:rsidRPr="00EF16CF" w:rsidRDefault="003A1423" w:rsidP="003A142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bCs/>
          <w:sz w:val="24"/>
          <w:szCs w:val="24"/>
          <w:lang w:eastAsia="bg-BG"/>
        </w:rPr>
        <w:t>2.</w:t>
      </w:r>
      <w:r w:rsidRPr="00EF16CF">
        <w:rPr>
          <w:rFonts w:ascii="Times New Roman" w:eastAsia="Times New Roman" w:hAnsi="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1DD636E9" w14:textId="77777777" w:rsidR="003A1423" w:rsidRPr="00EF16CF" w:rsidRDefault="003A1423" w:rsidP="003A1423">
      <w:pPr>
        <w:tabs>
          <w:tab w:val="left" w:pos="900"/>
        </w:tabs>
        <w:autoSpaceDE w:val="0"/>
        <w:autoSpaceDN w:val="0"/>
        <w:adjustRightInd w:val="0"/>
        <w:spacing w:after="60" w:line="360" w:lineRule="auto"/>
        <w:jc w:val="both"/>
        <w:rPr>
          <w:rFonts w:ascii="Times New Roman" w:hAnsi="Times New Roman"/>
          <w:sz w:val="24"/>
          <w:szCs w:val="24"/>
        </w:rPr>
      </w:pPr>
      <w:r w:rsidRPr="00EF16CF">
        <w:rPr>
          <w:rFonts w:ascii="Times New Roman" w:eastAsia="Times New Roman" w:hAnsi="Times New Roman"/>
          <w:sz w:val="24"/>
          <w:szCs w:val="24"/>
          <w:lang w:eastAsia="bg-BG"/>
        </w:rPr>
        <w:t xml:space="preserve">3. </w:t>
      </w:r>
      <w:r w:rsidRPr="00EF16CF">
        <w:rPr>
          <w:rFonts w:ascii="Times New Roman" w:hAnsi="Times New Roman"/>
          <w:sz w:val="24"/>
          <w:szCs w:val="24"/>
        </w:rPr>
        <w:t>Когато Участникът е обединение, което не юридическо лице се представя копие от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14:paraId="3E054CAE" w14:textId="77777777" w:rsidR="003A1423" w:rsidRPr="00EF16CF" w:rsidRDefault="003A1423" w:rsidP="003A1423">
      <w:pPr>
        <w:widowControl w:val="0"/>
        <w:numPr>
          <w:ilvl w:val="2"/>
          <w:numId w:val="11"/>
        </w:numPr>
        <w:autoSpaceDE w:val="0"/>
        <w:autoSpaceDN w:val="0"/>
        <w:adjustRightInd w:val="0"/>
        <w:spacing w:after="0" w:line="360" w:lineRule="auto"/>
        <w:ind w:left="1225" w:hanging="505"/>
        <w:jc w:val="both"/>
        <w:rPr>
          <w:rFonts w:ascii="Times New Roman" w:hAnsi="Times New Roman"/>
          <w:sz w:val="24"/>
          <w:szCs w:val="24"/>
        </w:rPr>
      </w:pPr>
      <w:r w:rsidRPr="00EF16CF">
        <w:rPr>
          <w:rFonts w:ascii="Times New Roman" w:hAnsi="Times New Roman"/>
          <w:sz w:val="24"/>
          <w:szCs w:val="24"/>
        </w:rPr>
        <w:t>правата и задълженията на участниците в обединението;</w:t>
      </w:r>
    </w:p>
    <w:p w14:paraId="6C5B865A" w14:textId="77777777" w:rsidR="003A1423" w:rsidRPr="00EF16CF" w:rsidRDefault="003A1423" w:rsidP="003A1423">
      <w:pPr>
        <w:widowControl w:val="0"/>
        <w:numPr>
          <w:ilvl w:val="2"/>
          <w:numId w:val="11"/>
        </w:numPr>
        <w:autoSpaceDE w:val="0"/>
        <w:autoSpaceDN w:val="0"/>
        <w:adjustRightInd w:val="0"/>
        <w:spacing w:after="0" w:line="360" w:lineRule="auto"/>
        <w:ind w:left="1225" w:hanging="505"/>
        <w:jc w:val="both"/>
        <w:rPr>
          <w:rFonts w:ascii="Times New Roman" w:hAnsi="Times New Roman"/>
          <w:b/>
          <w:bCs/>
          <w:iCs/>
          <w:sz w:val="24"/>
          <w:szCs w:val="24"/>
        </w:rPr>
      </w:pPr>
      <w:r w:rsidRPr="00EF16CF">
        <w:rPr>
          <w:rFonts w:ascii="Times New Roman" w:hAnsi="Times New Roman"/>
          <w:sz w:val="24"/>
          <w:szCs w:val="24"/>
        </w:rPr>
        <w:t>дейностите, които ще изпълнява всеки член на обединението;</w:t>
      </w:r>
    </w:p>
    <w:p w14:paraId="0E3E0E0E" w14:textId="77777777" w:rsidR="003A1423" w:rsidRPr="00EF16CF" w:rsidRDefault="003A1423" w:rsidP="003A1423">
      <w:pPr>
        <w:widowControl w:val="0"/>
        <w:numPr>
          <w:ilvl w:val="2"/>
          <w:numId w:val="11"/>
        </w:numPr>
        <w:autoSpaceDE w:val="0"/>
        <w:autoSpaceDN w:val="0"/>
        <w:adjustRightInd w:val="0"/>
        <w:spacing w:after="0" w:line="360" w:lineRule="auto"/>
        <w:ind w:left="1225" w:hanging="505"/>
        <w:jc w:val="both"/>
        <w:rPr>
          <w:rFonts w:ascii="Times New Roman" w:hAnsi="Times New Roman"/>
          <w:b/>
          <w:bCs/>
          <w:iCs/>
          <w:sz w:val="24"/>
          <w:szCs w:val="24"/>
        </w:rPr>
      </w:pPr>
      <w:r w:rsidRPr="00EF16CF">
        <w:rPr>
          <w:rFonts w:ascii="Times New Roman" w:hAnsi="Times New Roman"/>
          <w:sz w:val="24"/>
          <w:szCs w:val="24"/>
        </w:rPr>
        <w:t>уговаряне на солидарна отговорност, когато такава не е предвидена съгласно приложимото законодателство.</w:t>
      </w:r>
    </w:p>
    <w:p w14:paraId="7DADDD2A" w14:textId="77777777" w:rsidR="003A1423" w:rsidRPr="00EF16CF" w:rsidRDefault="003A1423" w:rsidP="003A142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p>
    <w:p w14:paraId="120A894D" w14:textId="77777777" w:rsidR="003A1423" w:rsidRPr="00EF16CF" w:rsidRDefault="003A1423" w:rsidP="003A142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4.</w:t>
      </w:r>
      <w:r w:rsidRPr="00EF16CF">
        <w:rPr>
          <w:rFonts w:ascii="Times New Roman" w:eastAsia="Times New Roman" w:hAnsi="Times New Roman"/>
          <w:b/>
          <w:sz w:val="24"/>
          <w:szCs w:val="24"/>
          <w:lang w:eastAsia="bg-BG"/>
        </w:rPr>
        <w:t xml:space="preserve"> </w:t>
      </w:r>
      <w:r w:rsidRPr="00EF16CF">
        <w:rPr>
          <w:rFonts w:ascii="Times New Roman" w:eastAsia="Times New Roman" w:hAnsi="Times New Roman"/>
          <w:sz w:val="24"/>
          <w:szCs w:val="24"/>
          <w:lang w:eastAsia="bg-BG"/>
        </w:rPr>
        <w:t>Когато участникът е обединение, което не е юридическо лице, следва да бъде определен и посочен партньор/и, който/които да представлява обединението за целите на настоящата обществена поръчка.</w:t>
      </w:r>
    </w:p>
    <w:p w14:paraId="3941F7F6" w14:textId="77777777" w:rsidR="003A1423" w:rsidRPr="00EF16CF" w:rsidRDefault="003A1423" w:rsidP="003A142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EF16CF">
        <w:rPr>
          <w:rFonts w:ascii="Times New Roman" w:eastAsia="Times New Roman" w:hAnsi="Times New Roman"/>
          <w:bCs/>
          <w:sz w:val="24"/>
          <w:szCs w:val="24"/>
          <w:lang w:eastAsia="bg-BG"/>
        </w:rPr>
        <w:t>5.</w:t>
      </w:r>
      <w:r w:rsidRPr="00EF16CF">
        <w:rPr>
          <w:rFonts w:ascii="Times New Roman" w:eastAsia="Times New Roman" w:hAnsi="Times New Roman"/>
          <w:b/>
          <w:bCs/>
          <w:sz w:val="24"/>
          <w:szCs w:val="24"/>
          <w:lang w:eastAsia="bg-BG"/>
        </w:rPr>
        <w:t xml:space="preserve"> </w:t>
      </w:r>
      <w:r w:rsidRPr="00EF16CF">
        <w:rPr>
          <w:rFonts w:ascii="Times New Roman" w:eastAsia="Times New Roman" w:hAnsi="Times New Roman"/>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w:t>
      </w:r>
      <w:r w:rsidRPr="00EF16CF">
        <w:rPr>
          <w:rFonts w:ascii="Times New Roman" w:hAnsi="Times New Roman"/>
          <w:sz w:val="24"/>
          <w:szCs w:val="24"/>
        </w:rPr>
        <w:t>или еквивалентни документи съгласно законодателството на държавата, в която обединението е установено</w:t>
      </w:r>
      <w:r w:rsidRPr="00EF16CF">
        <w:rPr>
          <w:rFonts w:ascii="Times New Roman" w:eastAsia="Times New Roman" w:hAnsi="Times New Roman"/>
          <w:sz w:val="24"/>
          <w:szCs w:val="24"/>
          <w:lang w:eastAsia="bg-BG"/>
        </w:rPr>
        <w:t>, след уведомяването му за извършеното класиране и преди подписване на Договора за възлагане на настоящата обществена поръчка.</w:t>
      </w:r>
    </w:p>
    <w:p w14:paraId="32D2598E" w14:textId="77777777" w:rsidR="003A1423" w:rsidRPr="00EF16CF" w:rsidRDefault="003A1423" w:rsidP="003A1423">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lastRenderedPageBreak/>
        <w:t>6</w:t>
      </w:r>
      <w:r w:rsidRPr="00EF16CF">
        <w:rPr>
          <w:rFonts w:ascii="Times New Roman" w:eastAsia="Times New Roman" w:hAnsi="Times New Roman"/>
          <w:bCs/>
          <w:sz w:val="24"/>
          <w:szCs w:val="24"/>
          <w:lang w:eastAsia="bg-BG"/>
        </w:rPr>
        <w:t>. С</w:t>
      </w:r>
      <w:r w:rsidRPr="00EF16CF">
        <w:rPr>
          <w:rFonts w:ascii="Times New Roman" w:eastAsia="Times New Roman" w:hAnsi="Times New Roman"/>
          <w:sz w:val="24"/>
          <w:szCs w:val="24"/>
          <w:lang w:eastAsia="bg-BG"/>
        </w:rPr>
        <w:t>вързани лица по смисъла на §2,т.45 от доп. разпоредби на ЗОП не могат да бъдат самостоятелни участници в една и съща процедура.</w:t>
      </w:r>
    </w:p>
    <w:p w14:paraId="4AC27779" w14:textId="77777777" w:rsidR="003A1423" w:rsidRPr="00EF16CF" w:rsidRDefault="003A1423" w:rsidP="003A1423">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7</w:t>
      </w:r>
      <w:r w:rsidRPr="00EF16CF">
        <w:rPr>
          <w:rFonts w:ascii="Times New Roman" w:eastAsia="Times New Roman" w:hAnsi="Times New Roman"/>
          <w:bCs/>
          <w:sz w:val="24"/>
          <w:szCs w:val="24"/>
          <w:lang w:eastAsia="bg-BG"/>
        </w:rPr>
        <w:t xml:space="preserve">. </w:t>
      </w:r>
      <w:r w:rsidRPr="00EF16CF">
        <w:rPr>
          <w:rFonts w:ascii="Times New Roman" w:eastAsia="Times New Roman" w:hAnsi="Times New Roman"/>
          <w:sz w:val="24"/>
          <w:szCs w:val="24"/>
          <w:lang w:eastAsia="bg-BG"/>
        </w:rPr>
        <w:t>Основанията по чл.54, ал.1, т.1, т.2 и т. 7 от ЗОП се отнасят за:</w:t>
      </w:r>
    </w:p>
    <w:p w14:paraId="216E4376" w14:textId="77777777" w:rsidR="003A1423" w:rsidRPr="00EF16CF" w:rsidRDefault="003A1423" w:rsidP="003A1423">
      <w:pPr>
        <w:spacing w:beforeLines="60" w:before="144" w:afterLines="60" w:after="144"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(чл.54, ал.2 от ЗОП).</w:t>
      </w:r>
    </w:p>
    <w:p w14:paraId="1E1ECBED" w14:textId="4567492C" w:rsidR="003A1423" w:rsidRPr="00EF16CF" w:rsidRDefault="00947DAB" w:rsidP="003A1423">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w:t>
      </w:r>
      <w:r w:rsidR="003A1423" w:rsidRPr="00EF16CF">
        <w:rPr>
          <w:rFonts w:ascii="Times New Roman" w:eastAsia="Times New Roman" w:hAnsi="Times New Roman"/>
          <w:sz w:val="24"/>
          <w:szCs w:val="24"/>
          <w:lang w:eastAsia="bg-BG"/>
        </w:rPr>
        <w:t>)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(чл.54, ал.3 от ЗОП).</w:t>
      </w:r>
    </w:p>
    <w:p w14:paraId="1E821692" w14:textId="77777777" w:rsidR="003A1423" w:rsidRPr="00EF16CF" w:rsidRDefault="003A1423" w:rsidP="003A1423">
      <w:pPr>
        <w:spacing w:beforeLines="60" w:before="144" w:afterLines="60" w:after="144" w:line="360" w:lineRule="auto"/>
        <w:jc w:val="both"/>
        <w:rPr>
          <w:rFonts w:ascii="Times New Roman" w:eastAsia="Times New Roman" w:hAnsi="Times New Roman"/>
          <w:sz w:val="24"/>
          <w:szCs w:val="24"/>
          <w:lang w:eastAsia="bg-BG"/>
        </w:rPr>
      </w:pPr>
      <w:r w:rsidRPr="00EF16CF">
        <w:rPr>
          <w:rFonts w:ascii="Times New Roman" w:eastAsia="Times New Roman" w:hAnsi="Times New Roman"/>
          <w:sz w:val="24"/>
          <w:szCs w:val="24"/>
          <w:lang w:eastAsia="bg-BG"/>
        </w:rPr>
        <w:t>*Забележка: 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7FA89FD9" w14:textId="77777777" w:rsidR="003A1423" w:rsidRDefault="003A1423" w:rsidP="003A1423">
      <w:pPr>
        <w:rPr>
          <w:rFonts w:ascii="Times New Roman" w:eastAsia="Times New Roman" w:hAnsi="Times New Roman"/>
          <w:sz w:val="32"/>
          <w:szCs w:val="32"/>
          <w:lang w:eastAsia="bg-BG"/>
        </w:rPr>
      </w:pPr>
    </w:p>
    <w:p w14:paraId="03094C9C" w14:textId="77777777" w:rsidR="003A1423" w:rsidRDefault="003A1423" w:rsidP="003A1423">
      <w:pPr>
        <w:pStyle w:val="Heading2"/>
        <w:jc w:val="center"/>
        <w:rPr>
          <w:rFonts w:ascii="Times New Roman Bold" w:eastAsia="Times New Roman" w:hAnsi="Times New Roman Bold"/>
          <w:b/>
          <w:caps/>
          <w:color w:val="000000"/>
          <w:lang w:eastAsia="sr-Cyrl-CS"/>
        </w:rPr>
      </w:pPr>
      <w:bookmarkStart w:id="56" w:name="_Toc521508651"/>
      <w:bookmarkStart w:id="57" w:name="_Toc515522715"/>
      <w:bookmarkStart w:id="58" w:name="_Toc511206500"/>
      <w:bookmarkStart w:id="59" w:name="_Toc510005343"/>
      <w:bookmarkStart w:id="60" w:name="_Toc505592833"/>
      <w:bookmarkStart w:id="61" w:name="_Toc496542677"/>
      <w:bookmarkStart w:id="62" w:name="_Toc486429991"/>
      <w:bookmarkStart w:id="63" w:name="_Toc470683310"/>
      <w:bookmarkStart w:id="64" w:name="_Toc470107496"/>
      <w:bookmarkStart w:id="65" w:name="_Toc465700372"/>
      <w:bookmarkStart w:id="66" w:name="_Toc462658445"/>
      <w:bookmarkStart w:id="67" w:name="_Toc450982667"/>
      <w:bookmarkStart w:id="68" w:name="_Toc4585307"/>
      <w:r>
        <w:rPr>
          <w:rFonts w:ascii="Times New Roman Bold" w:eastAsia="Times New Roman" w:hAnsi="Times New Roman Bold"/>
          <w:b/>
          <w:caps/>
          <w:color w:val="000000"/>
          <w:lang w:eastAsia="sr-Cyrl-CS"/>
        </w:rPr>
        <w:t xml:space="preserve">РАЗДЕЛ V.2. </w:t>
      </w:r>
      <w:r>
        <w:rPr>
          <w:rFonts w:ascii="Times New Roman Bold" w:eastAsia="Times New Roman" w:hAnsi="Times New Roman Bold"/>
          <w:b/>
          <w:bCs/>
          <w:caps/>
          <w:color w:val="000000"/>
          <w:lang w:eastAsia="sr-Cyrl-CS"/>
        </w:rPr>
        <w:t>Съдържание на офертите и изисквания</w:t>
      </w:r>
      <w:bookmarkEnd w:id="56"/>
      <w:bookmarkEnd w:id="57"/>
      <w:bookmarkEnd w:id="58"/>
      <w:bookmarkEnd w:id="59"/>
      <w:bookmarkEnd w:id="60"/>
      <w:bookmarkEnd w:id="61"/>
      <w:bookmarkEnd w:id="62"/>
      <w:bookmarkEnd w:id="63"/>
      <w:bookmarkEnd w:id="64"/>
      <w:bookmarkEnd w:id="65"/>
      <w:bookmarkEnd w:id="66"/>
      <w:bookmarkEnd w:id="67"/>
      <w:bookmarkEnd w:id="68"/>
    </w:p>
    <w:p w14:paraId="16CCAB0E" w14:textId="77777777" w:rsidR="003A1423" w:rsidRDefault="003A1423" w:rsidP="003A1423">
      <w:pPr>
        <w:rPr>
          <w:rFonts w:ascii="Times New Roman" w:eastAsia="Times New Roman" w:hAnsi="Times New Roman"/>
          <w:sz w:val="32"/>
          <w:szCs w:val="32"/>
          <w:lang w:eastAsia="bg-BG"/>
        </w:rPr>
      </w:pPr>
    </w:p>
    <w:p w14:paraId="44CAFC46" w14:textId="77777777" w:rsidR="003A1423" w:rsidRDefault="003A1423" w:rsidP="003A1423">
      <w:pPr>
        <w:spacing w:after="0" w:line="36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1. Офертата включва: </w:t>
      </w:r>
    </w:p>
    <w:p w14:paraId="3A3CDF26"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w:t>
      </w:r>
      <w:r>
        <w:rPr>
          <w:rFonts w:ascii="Times New Roman" w:eastAsia="Times New Roman" w:hAnsi="Times New Roman"/>
          <w:sz w:val="24"/>
          <w:szCs w:val="24"/>
          <w:lang w:eastAsia="bg-BG"/>
        </w:rPr>
        <w:t xml:space="preserve"> опис на представените документи; </w:t>
      </w:r>
    </w:p>
    <w:p w14:paraId="4C4986DA" w14:textId="6589501C" w:rsidR="003A1423" w:rsidRDefault="003A1423" w:rsidP="003A1423">
      <w:pPr>
        <w:spacing w:after="0" w:line="360" w:lineRule="auto"/>
        <w:jc w:val="both"/>
        <w:rPr>
          <w:rFonts w:ascii="Times New Roman" w:hAnsi="Times New Roman"/>
          <w:sz w:val="24"/>
          <w:szCs w:val="24"/>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техническо предложение, съдържащо: предложение за изпълнение на поръчката, в съответствие с техническ</w:t>
      </w:r>
      <w:r w:rsidR="00947DAB">
        <w:rPr>
          <w:rFonts w:ascii="Times New Roman" w:eastAsia="Times New Roman" w:hAnsi="Times New Roman"/>
          <w:sz w:val="24"/>
          <w:szCs w:val="24"/>
          <w:lang w:eastAsia="bg-BG"/>
        </w:rPr>
        <w:t>ото</w:t>
      </w:r>
      <w:r>
        <w:rPr>
          <w:rFonts w:ascii="Times New Roman" w:eastAsia="Times New Roman" w:hAnsi="Times New Roman"/>
          <w:sz w:val="24"/>
          <w:szCs w:val="24"/>
          <w:lang w:eastAsia="bg-BG"/>
        </w:rPr>
        <w:t xml:space="preserve"> </w:t>
      </w:r>
      <w:r w:rsidR="00947DAB">
        <w:rPr>
          <w:rFonts w:ascii="Times New Roman" w:eastAsia="Times New Roman" w:hAnsi="Times New Roman"/>
          <w:sz w:val="24"/>
          <w:szCs w:val="24"/>
          <w:lang w:eastAsia="bg-BG"/>
        </w:rPr>
        <w:t>задание</w:t>
      </w:r>
      <w:r>
        <w:rPr>
          <w:rFonts w:ascii="Times New Roman" w:eastAsia="Times New Roman" w:hAnsi="Times New Roman"/>
          <w:sz w:val="24"/>
          <w:szCs w:val="24"/>
          <w:lang w:eastAsia="bg-BG"/>
        </w:rPr>
        <w:t xml:space="preserve"> и изискванията на възложителя изготвено по </w:t>
      </w:r>
      <w:r>
        <w:rPr>
          <w:rFonts w:ascii="Times New Roman" w:eastAsia="Times New Roman" w:hAnsi="Times New Roman"/>
          <w:bCs/>
          <w:sz w:val="24"/>
          <w:szCs w:val="24"/>
          <w:lang w:eastAsia="bg-BG"/>
        </w:rPr>
        <w:t>образец</w:t>
      </w:r>
      <w:r>
        <w:t xml:space="preserve">, </w:t>
      </w:r>
      <w:r>
        <w:rPr>
          <w:rFonts w:ascii="Times New Roman" w:eastAsia="Times New Roman" w:hAnsi="Times New Roman"/>
          <w:bCs/>
          <w:iCs/>
          <w:sz w:val="24"/>
          <w:szCs w:val="24"/>
          <w:lang w:eastAsia="bg-BG"/>
        </w:rPr>
        <w:t>при съблюдаване на изискванията на Техническ</w:t>
      </w:r>
      <w:r w:rsidR="00947DAB">
        <w:rPr>
          <w:rFonts w:ascii="Times New Roman" w:eastAsia="Times New Roman" w:hAnsi="Times New Roman"/>
          <w:bCs/>
          <w:iCs/>
          <w:sz w:val="24"/>
          <w:szCs w:val="24"/>
          <w:lang w:eastAsia="bg-BG"/>
        </w:rPr>
        <w:t>ото</w:t>
      </w:r>
      <w:r>
        <w:rPr>
          <w:rFonts w:ascii="Times New Roman" w:eastAsia="Times New Roman" w:hAnsi="Times New Roman"/>
          <w:bCs/>
          <w:iCs/>
          <w:sz w:val="24"/>
          <w:szCs w:val="24"/>
          <w:lang w:eastAsia="bg-BG"/>
        </w:rPr>
        <w:t xml:space="preserve"> </w:t>
      </w:r>
      <w:r w:rsidR="00947DAB">
        <w:rPr>
          <w:rFonts w:ascii="Times New Roman" w:eastAsia="Times New Roman" w:hAnsi="Times New Roman"/>
          <w:bCs/>
          <w:iCs/>
          <w:sz w:val="24"/>
          <w:szCs w:val="24"/>
          <w:lang w:eastAsia="bg-BG"/>
        </w:rPr>
        <w:t>задание</w:t>
      </w:r>
      <w:r>
        <w:rPr>
          <w:rFonts w:ascii="Times New Roman" w:eastAsia="Times New Roman" w:hAnsi="Times New Roman"/>
          <w:bCs/>
          <w:iCs/>
          <w:sz w:val="24"/>
          <w:szCs w:val="24"/>
          <w:lang w:eastAsia="bg-BG"/>
        </w:rPr>
        <w:t xml:space="preserve">, изискванията към офертата и условията за изпълнение на поръчката, представено в оригинал. Предложението съдържа </w:t>
      </w:r>
      <w:r>
        <w:rPr>
          <w:rFonts w:ascii="Times New Roman" w:eastAsia="Times New Roman" w:hAnsi="Times New Roman"/>
          <w:sz w:val="24"/>
          <w:szCs w:val="24"/>
          <w:lang w:eastAsia="bg-BG"/>
        </w:rPr>
        <w:t xml:space="preserve"> декларация че при изготвянето й са спазени </w:t>
      </w:r>
      <w:r>
        <w:rPr>
          <w:rFonts w:ascii="Times New Roman" w:hAnsi="Times New Roman"/>
          <w:sz w:val="24"/>
          <w:szCs w:val="24"/>
        </w:rPr>
        <w:t>задълженията, свързани с данъци и осигуровки, опазване на околната среда, закрила на заетостта и условията на труд.</w:t>
      </w:r>
    </w:p>
    <w:p w14:paraId="3BC72F10" w14:textId="77777777" w:rsidR="003A1423" w:rsidRDefault="003A1423" w:rsidP="003A1423">
      <w:pPr>
        <w:spacing w:line="360" w:lineRule="auto"/>
        <w:jc w:val="both"/>
        <w:rPr>
          <w:rFonts w:ascii="Times New Roman" w:hAnsi="Times New Roman"/>
          <w:i/>
          <w:sz w:val="24"/>
          <w:szCs w:val="24"/>
        </w:rPr>
      </w:pPr>
      <w:r>
        <w:rPr>
          <w:rFonts w:ascii="Times New Roman" w:hAnsi="Times New Roman"/>
          <w:b/>
          <w:i/>
          <w:sz w:val="24"/>
          <w:szCs w:val="24"/>
        </w:rPr>
        <w:t>Забележка:</w:t>
      </w:r>
      <w:r>
        <w:rPr>
          <w:rFonts w:ascii="Times New Roman" w:hAnsi="Times New Roman"/>
          <w:i/>
          <w:sz w:val="24"/>
          <w:szCs w:val="24"/>
        </w:rPr>
        <w:t xml:space="preserve"> Документите по т.1.2 следва да бъдат обособени в отделна папка.</w:t>
      </w:r>
    </w:p>
    <w:p w14:paraId="636558CB" w14:textId="3F3FBBC8"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 xml:space="preserve">1.3. </w:t>
      </w:r>
      <w:r>
        <w:rPr>
          <w:rFonts w:ascii="Times New Roman" w:eastAsia="Times New Roman" w:hAnsi="Times New Roman"/>
          <w:sz w:val="24"/>
          <w:szCs w:val="24"/>
          <w:lang w:eastAsia="bg-BG"/>
        </w:rPr>
        <w:t xml:space="preserve">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 При необходимост от деклариране на </w:t>
      </w:r>
      <w:r w:rsidR="005F4308">
        <w:rPr>
          <w:rFonts w:ascii="Times New Roman" w:eastAsia="Times New Roman" w:hAnsi="Times New Roman"/>
          <w:sz w:val="24"/>
          <w:szCs w:val="24"/>
          <w:lang w:eastAsia="bg-BG"/>
        </w:rPr>
        <w:t>обстоятелства</w:t>
      </w:r>
      <w:r>
        <w:rPr>
          <w:rFonts w:ascii="Times New Roman" w:eastAsia="Times New Roman" w:hAnsi="Times New Roman"/>
          <w:sz w:val="24"/>
          <w:szCs w:val="24"/>
          <w:lang w:eastAsia="bg-BG"/>
        </w:rPr>
        <w:t>, относими към обединението, ЕЕДОП  се подава и за обединението.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420C57BC" w14:textId="77777777" w:rsidR="003A1423" w:rsidRDefault="003A1423" w:rsidP="003A1423">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14:paraId="6E8EA807" w14:textId="77777777" w:rsidR="003A1423" w:rsidRDefault="003A1423" w:rsidP="003A1423">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1D1017C" w14:textId="77777777" w:rsidR="003A1423" w:rsidRDefault="003A1423" w:rsidP="003A1423">
      <w:pPr>
        <w:adjustRightInd w:val="0"/>
        <w:spacing w:after="120" w:line="360" w:lineRule="auto"/>
        <w:jc w:val="both"/>
        <w:rPr>
          <w:rFonts w:eastAsia="Times New Roman" w:cs="Calibri"/>
          <w:color w:val="000000"/>
          <w:sz w:val="24"/>
          <w:szCs w:val="24"/>
        </w:rPr>
      </w:pPr>
      <w:r>
        <w:rPr>
          <w:rFonts w:ascii="Times New Roman" w:eastAsia="Times New Roman" w:hAnsi="Times New Roman"/>
          <w:b/>
          <w:i/>
          <w:iCs/>
          <w:color w:val="000000"/>
          <w:sz w:val="24"/>
          <w:szCs w:val="24"/>
          <w:u w:val="single"/>
        </w:rPr>
        <w:t>*Забележка:</w:t>
      </w:r>
      <w:r>
        <w:rPr>
          <w:rFonts w:ascii="Times New Roman" w:eastAsia="Times New Roman" w:hAnsi="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7A32F671"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1.4.</w:t>
      </w:r>
      <w:r>
        <w:rPr>
          <w:rFonts w:ascii="Times New Roman" w:eastAsia="Times New Roman" w:hAnsi="Times New Roman"/>
          <w:sz w:val="24"/>
          <w:szCs w:val="24"/>
          <w:lang w:eastAsia="bg-BG"/>
        </w:rPr>
        <w:t xml:space="preserve"> Документи за доказване на предприетите мерки за надеждност, когато е приложимо.</w:t>
      </w:r>
    </w:p>
    <w:p w14:paraId="10254BC2" w14:textId="77777777" w:rsidR="003A1423" w:rsidRDefault="003A1423" w:rsidP="003A1423">
      <w:pPr>
        <w:spacing w:after="0" w:line="360" w:lineRule="auto"/>
        <w:jc w:val="both"/>
        <w:rPr>
          <w:rFonts w:ascii="Times New Roman" w:eastAsia="Times New Roman" w:hAnsi="Times New Roman"/>
          <w:sz w:val="24"/>
          <w:szCs w:val="24"/>
          <w:lang w:eastAsia="bg-BG"/>
        </w:rPr>
      </w:pPr>
      <w:r w:rsidRPr="006E2B8A">
        <w:rPr>
          <w:rFonts w:ascii="Times New Roman" w:eastAsia="Times New Roman" w:hAnsi="Times New Roman"/>
          <w:b/>
          <w:sz w:val="24"/>
          <w:szCs w:val="24"/>
          <w:lang w:eastAsia="bg-BG"/>
        </w:rPr>
        <w:t>1.5.</w:t>
      </w:r>
      <w:r w:rsidRPr="006E2B8A">
        <w:rPr>
          <w:rFonts w:ascii="Times New Roman" w:eastAsia="Times New Roman" w:hAnsi="Times New Roman"/>
          <w:sz w:val="24"/>
          <w:szCs w:val="24"/>
          <w:lang w:eastAsia="bg-BG"/>
        </w:rPr>
        <w:t xml:space="preserve"> </w:t>
      </w:r>
      <w:r w:rsidRPr="006E2B8A">
        <w:rPr>
          <w:rFonts w:ascii="Times New Roman" w:hAnsi="Times New Roman"/>
          <w:sz w:val="24"/>
          <w:szCs w:val="24"/>
        </w:rPr>
        <w:t>Когато Участникът е обединение, което не юридическо лице се представя копие от</w:t>
      </w:r>
      <w:r w:rsidRPr="00EF16CF">
        <w:rPr>
          <w:rFonts w:ascii="Times New Roman" w:hAnsi="Times New Roman"/>
          <w:sz w:val="24"/>
          <w:szCs w:val="24"/>
        </w:rPr>
        <w:t xml:space="preserve"> документ за създаване на обединението (учредителния акт, споразумение и/или друг приложим документ), както и следната информация във връзка с</w:t>
      </w:r>
      <w:r>
        <w:rPr>
          <w:rFonts w:ascii="Times New Roman" w:hAnsi="Times New Roman"/>
          <w:sz w:val="24"/>
          <w:szCs w:val="24"/>
        </w:rPr>
        <w:t xml:space="preserve"> конкретната обществена поръчка; </w:t>
      </w:r>
      <w:r w:rsidRPr="00EF16CF">
        <w:rPr>
          <w:rFonts w:ascii="Times New Roman" w:hAnsi="Times New Roman"/>
          <w:sz w:val="24"/>
          <w:szCs w:val="24"/>
        </w:rPr>
        <w:t>правата и задълженията на участниците в обединението;</w:t>
      </w:r>
      <w:r>
        <w:rPr>
          <w:rFonts w:ascii="Times New Roman" w:hAnsi="Times New Roman"/>
          <w:sz w:val="24"/>
          <w:szCs w:val="24"/>
        </w:rPr>
        <w:t xml:space="preserve"> </w:t>
      </w:r>
      <w:r w:rsidRPr="00EF16CF">
        <w:rPr>
          <w:rFonts w:ascii="Times New Roman" w:hAnsi="Times New Roman"/>
          <w:sz w:val="24"/>
          <w:szCs w:val="24"/>
        </w:rPr>
        <w:t>дейностите, които ще изпълнява всеки член на обединението;</w:t>
      </w:r>
      <w:r>
        <w:rPr>
          <w:rFonts w:ascii="Times New Roman" w:hAnsi="Times New Roman"/>
          <w:sz w:val="24"/>
          <w:szCs w:val="24"/>
        </w:rPr>
        <w:t xml:space="preserve"> </w:t>
      </w:r>
      <w:r w:rsidRPr="00EF16CF">
        <w:rPr>
          <w:rFonts w:ascii="Times New Roman" w:hAnsi="Times New Roman"/>
          <w:sz w:val="24"/>
          <w:szCs w:val="24"/>
        </w:rPr>
        <w:t>уговаряне на солидарна отговорност, когато такава не е предвидена съгласно приложимото законодателство.</w:t>
      </w:r>
      <w:r>
        <w:rPr>
          <w:rFonts w:ascii="Times New Roman" w:hAnsi="Times New Roman"/>
          <w:sz w:val="24"/>
          <w:szCs w:val="24"/>
        </w:rPr>
        <w:t xml:space="preserve"> </w:t>
      </w:r>
      <w:r>
        <w:rPr>
          <w:rFonts w:ascii="Times New Roman" w:eastAsia="Times New Roman" w:hAnsi="Times New Roman"/>
          <w:sz w:val="24"/>
          <w:szCs w:val="24"/>
          <w:lang w:eastAsia="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14:paraId="01D80AF3"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1.6. </w:t>
      </w:r>
      <w:r>
        <w:rPr>
          <w:rFonts w:ascii="Times New Roman" w:eastAsia="Times New Roman" w:hAnsi="Times New Roman"/>
          <w:bCs/>
          <w:sz w:val="24"/>
          <w:szCs w:val="24"/>
          <w:lang w:eastAsia="bg-BG"/>
        </w:rPr>
        <w:t xml:space="preserve">Ценово предложение по </w:t>
      </w:r>
      <w:r>
        <w:rPr>
          <w:rFonts w:ascii="Times New Roman" w:eastAsia="Times New Roman" w:hAnsi="Times New Roman"/>
          <w:sz w:val="24"/>
          <w:szCs w:val="24"/>
          <w:lang w:eastAsia="bg-BG"/>
        </w:rPr>
        <w:t>образец.</w:t>
      </w:r>
    </w:p>
    <w:p w14:paraId="5828CBF7"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несъответствие между цената, изписана с цифри и тази, изписана с думи, ще се взема предвид изписаната с думи.</w:t>
      </w:r>
    </w:p>
    <w:p w14:paraId="3025ABB5" w14:textId="77777777" w:rsidR="003A1423" w:rsidRDefault="003A1423" w:rsidP="003A1423">
      <w:pPr>
        <w:autoSpaceDE w:val="0"/>
        <w:autoSpaceDN w:val="0"/>
        <w:adjustRightInd w:val="0"/>
        <w:spacing w:after="0" w:line="360" w:lineRule="auto"/>
        <w:jc w:val="both"/>
      </w:pPr>
      <w:r>
        <w:rPr>
          <w:rFonts w:ascii="Times New Roman" w:hAnsi="Times New Roman"/>
          <w:b/>
          <w:i/>
          <w:sz w:val="24"/>
          <w:szCs w:val="24"/>
          <w:u w:val="single"/>
        </w:rPr>
        <w:lastRenderedPageBreak/>
        <w:t>*Забележка:</w:t>
      </w:r>
      <w:r>
        <w:rPr>
          <w:rFonts w:ascii="Times New Roman" w:hAnsi="Times New Roman"/>
          <w:b/>
          <w:i/>
          <w:sz w:val="24"/>
          <w:szCs w:val="24"/>
        </w:rPr>
        <w:t xml:space="preserve"> </w:t>
      </w:r>
      <w:r>
        <w:rPr>
          <w:rFonts w:ascii="Times New Roman" w:eastAsia="Times New Roman" w:hAnsi="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Pr>
            <w:rStyle w:val="Hyperlink"/>
            <w:rFonts w:ascii="Times New Roman" w:eastAsia="Times New Roman" w:hAnsi="Times New Roman"/>
            <w:b/>
            <w:bCs/>
            <w:i/>
            <w:sz w:val="24"/>
            <w:szCs w:val="24"/>
            <w:lang w:eastAsia="zh-CN"/>
          </w:rPr>
          <w:t>http://eur-lex.europa.eu/legal-content/BG/TXT/?uri=CELEX%3A32016R0007</w:t>
        </w:r>
      </w:hyperlink>
    </w:p>
    <w:p w14:paraId="30391B97" w14:textId="77777777" w:rsidR="003A1423" w:rsidRDefault="003A1423" w:rsidP="003A1423">
      <w:pPr>
        <w:keepNext/>
        <w:spacing w:after="0" w:line="360" w:lineRule="auto"/>
        <w:jc w:val="both"/>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val="en-US" w:eastAsia="bg-BG"/>
        </w:rPr>
        <w:t>7</w:t>
      </w:r>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19E44BB8" w14:textId="77777777" w:rsidR="003A1423" w:rsidRDefault="003A1423" w:rsidP="003A1423">
      <w:pPr>
        <w:keepNext/>
        <w:spacing w:after="0" w:line="360" w:lineRule="auto"/>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1.8. При сключване на договор участникът задължително представя </w:t>
      </w:r>
      <w:r w:rsidRPr="001966C7">
        <w:rPr>
          <w:rFonts w:ascii="Times New Roman" w:eastAsia="Times New Roman" w:hAnsi="Times New Roman"/>
          <w:b/>
          <w:sz w:val="24"/>
          <w:szCs w:val="24"/>
          <w:lang w:eastAsia="bg-BG"/>
        </w:rPr>
        <w:t>ДЕКЛАРАЦИЯ</w:t>
      </w:r>
      <w:r>
        <w:rPr>
          <w:rFonts w:ascii="Times New Roman" w:eastAsia="Times New Roman" w:hAnsi="Times New Roman"/>
          <w:b/>
          <w:sz w:val="24"/>
          <w:szCs w:val="24"/>
          <w:lang w:eastAsia="bg-BG"/>
        </w:rPr>
        <w:t xml:space="preserve"> по чл. 42, ал. 2, т. 2 от ЗМИП и </w:t>
      </w:r>
      <w:r w:rsidRPr="001966C7">
        <w:rPr>
          <w:rFonts w:ascii="Times New Roman" w:eastAsia="Times New Roman" w:hAnsi="Times New Roman"/>
          <w:b/>
          <w:sz w:val="24"/>
          <w:szCs w:val="24"/>
          <w:lang w:eastAsia="bg-BG"/>
        </w:rPr>
        <w:t>ДЕКЛАРАЦИЯ по чл. 59, ал. 1, т. 3  и по чл. 66, ал. 2 от  Закона за мерките срещу изпирането на пари (ЗМИП)</w:t>
      </w:r>
    </w:p>
    <w:p w14:paraId="66399FD8" w14:textId="77777777" w:rsidR="003A1423" w:rsidRDefault="003A1423" w:rsidP="003A1423">
      <w:pPr>
        <w:rPr>
          <w:rFonts w:ascii="Times New Roman" w:eastAsia="Times New Roman" w:hAnsi="Times New Roman"/>
          <w:sz w:val="32"/>
          <w:szCs w:val="32"/>
          <w:lang w:eastAsia="bg-BG"/>
        </w:rPr>
      </w:pPr>
    </w:p>
    <w:p w14:paraId="4BB5FEAE" w14:textId="77777777" w:rsidR="003A1423" w:rsidRDefault="003A1423" w:rsidP="003A1423">
      <w:pPr>
        <w:keepNext/>
        <w:tabs>
          <w:tab w:val="left" w:pos="0"/>
        </w:tabs>
        <w:spacing w:after="0" w:line="360" w:lineRule="auto"/>
        <w:ind w:left="10" w:firstLine="710"/>
        <w:jc w:val="center"/>
        <w:outlineLvl w:val="0"/>
        <w:rPr>
          <w:rFonts w:ascii="Times New Roman Bold" w:eastAsia="Times New Roman" w:hAnsi="Times New Roman Bold"/>
          <w:b/>
          <w:caps/>
          <w:sz w:val="24"/>
          <w:szCs w:val="24"/>
          <w:lang w:eastAsia="bg-BG"/>
        </w:rPr>
      </w:pPr>
      <w:bookmarkStart w:id="69" w:name="_Toc521508652"/>
      <w:bookmarkStart w:id="70" w:name="_Toc515522716"/>
      <w:bookmarkStart w:id="71" w:name="_Toc511206501"/>
      <w:bookmarkStart w:id="72" w:name="_Toc510005344"/>
      <w:bookmarkStart w:id="73" w:name="_Toc4585308"/>
      <w:r>
        <w:rPr>
          <w:rFonts w:ascii="Times New Roman Bold" w:eastAsia="Times New Roman" w:hAnsi="Times New Roman Bold"/>
          <w:b/>
          <w:caps/>
          <w:sz w:val="24"/>
          <w:szCs w:val="24"/>
          <w:lang w:eastAsia="bg-BG"/>
        </w:rPr>
        <w:t>Раздел VI. УКАЗАНИЯ КЪМ ЗАИНТЕРЕСОВАНИТЕ ЛИЦА И УЧАСТНИЦИТЕ В ПРОЦЕДУРАТА</w:t>
      </w:r>
      <w:bookmarkEnd w:id="69"/>
      <w:bookmarkEnd w:id="70"/>
      <w:bookmarkEnd w:id="71"/>
      <w:bookmarkEnd w:id="72"/>
      <w:bookmarkEnd w:id="73"/>
    </w:p>
    <w:p w14:paraId="1FF8318E" w14:textId="77777777" w:rsidR="003A1423" w:rsidRDefault="003A1423" w:rsidP="003A1423">
      <w:pPr>
        <w:rPr>
          <w:rFonts w:ascii="Times New Roman" w:eastAsia="Times New Roman" w:hAnsi="Times New Roman"/>
          <w:sz w:val="32"/>
          <w:szCs w:val="32"/>
          <w:lang w:eastAsia="bg-BG"/>
        </w:rPr>
      </w:pPr>
    </w:p>
    <w:p w14:paraId="0F91CDFC" w14:textId="77777777" w:rsidR="003A1423" w:rsidRDefault="003A1423" w:rsidP="003A1423">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Документите, свързани с участието в процедурата, се представят от участника или от </w:t>
      </w:r>
      <w:r>
        <w:rPr>
          <w:rFonts w:ascii="Times New Roman" w:eastAsia="Times New Roman" w:hAnsi="Times New Roman"/>
          <w:b/>
          <w:sz w:val="24"/>
          <w:szCs w:val="24"/>
          <w:u w:val="single"/>
          <w:lang w:eastAsia="bg-BG"/>
        </w:rPr>
        <w:t>упълномощен</w:t>
      </w:r>
      <w:r>
        <w:rPr>
          <w:rFonts w:ascii="Times New Roman" w:eastAsia="Times New Roman" w:hAnsi="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6797F544" w14:textId="77777777" w:rsidR="003A1423" w:rsidRDefault="003A1423" w:rsidP="003A1423">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4BA91ECC" w14:textId="77777777" w:rsidR="003A1423" w:rsidRDefault="003A1423" w:rsidP="003A1423">
      <w:pPr>
        <w:tabs>
          <w:tab w:val="left" w:pos="0"/>
          <w:tab w:val="left" w:pos="567"/>
        </w:tabs>
        <w:spacing w:after="0" w:line="360" w:lineRule="auto"/>
        <w:jc w:val="both"/>
        <w:rPr>
          <w:rFonts w:eastAsia="Times New Roman" w:cs="Calibri"/>
          <w:color w:val="000000"/>
          <w:sz w:val="24"/>
          <w:szCs w:val="24"/>
        </w:rPr>
      </w:pPr>
      <w:r>
        <w:rPr>
          <w:rFonts w:ascii="Times New Roman" w:eastAsia="Times New Roman" w:hAnsi="Times New Roman"/>
          <w:sz w:val="24"/>
          <w:szCs w:val="24"/>
          <w:lang w:eastAsia="bg-BG"/>
        </w:rPr>
        <w:t xml:space="preserve">3. </w:t>
      </w:r>
      <w:r>
        <w:rPr>
          <w:rFonts w:ascii="Times New Roman" w:eastAsia="Times New Roman" w:hAnsi="Times New Roman"/>
          <w:color w:val="000000"/>
          <w:sz w:val="24"/>
          <w:szCs w:val="24"/>
        </w:rPr>
        <w:t xml:space="preserve">Опаковката включва </w:t>
      </w:r>
      <w:r>
        <w:rPr>
          <w:rFonts w:ascii="Times New Roman" w:eastAsia="Times New Roman" w:hAnsi="Times New Roman"/>
          <w:sz w:val="24"/>
          <w:szCs w:val="24"/>
          <w:lang w:eastAsia="bg-BG"/>
        </w:rPr>
        <w:t xml:space="preserve">опис на представените документи, самите документи, </w:t>
      </w:r>
      <w:r>
        <w:rPr>
          <w:rFonts w:ascii="Times New Roman" w:eastAsia="Times New Roman" w:hAnsi="Times New Roman"/>
          <w:color w:val="000000"/>
          <w:sz w:val="24"/>
          <w:szCs w:val="24"/>
        </w:rPr>
        <w:t>оптичен</w:t>
      </w:r>
      <w:r>
        <w:rPr>
          <w:rFonts w:ascii="Times New Roman" w:eastAsia="Times New Roman" w:hAnsi="Times New Roman"/>
          <w:b/>
          <w:color w:val="000000"/>
          <w:sz w:val="24"/>
          <w:szCs w:val="24"/>
        </w:rPr>
        <w:t xml:space="preserve"> носител с цифрово подписан ЕЕДОП</w:t>
      </w:r>
      <w:r>
        <w:rPr>
          <w:rFonts w:ascii="Times New Roman" w:eastAsia="Times New Roman" w:hAnsi="Times New Roman"/>
          <w:color w:val="000000"/>
          <w:sz w:val="24"/>
          <w:szCs w:val="24"/>
        </w:rPr>
        <w:t xml:space="preserve">, както и отделен запечатан непрозрачен плик с надпис </w:t>
      </w:r>
      <w:r>
        <w:rPr>
          <w:rFonts w:ascii="Times New Roman" w:eastAsia="Times New Roman" w:hAnsi="Times New Roman"/>
          <w:b/>
          <w:color w:val="000000"/>
          <w:sz w:val="24"/>
          <w:szCs w:val="24"/>
        </w:rPr>
        <w:t>"Предлагани ценови параметри"</w:t>
      </w:r>
      <w:r>
        <w:rPr>
          <w:rFonts w:ascii="Times New Roman" w:eastAsia="Times New Roman" w:hAnsi="Times New Roman"/>
          <w:color w:val="000000"/>
          <w:sz w:val="24"/>
          <w:szCs w:val="24"/>
        </w:rPr>
        <w:t xml:space="preserve">, който съдържа ценовото предложение на участника. </w:t>
      </w:r>
    </w:p>
    <w:p w14:paraId="320F63EF" w14:textId="77777777" w:rsidR="003A1423" w:rsidRDefault="003A1423" w:rsidP="003A1423">
      <w:pPr>
        <w:tabs>
          <w:tab w:val="left" w:pos="0"/>
          <w:tab w:val="left" w:pos="567"/>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r>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137989EA" w14:textId="77777777" w:rsidR="003A1423" w:rsidRDefault="003A1423" w:rsidP="003A1423">
      <w:pPr>
        <w:spacing w:after="0" w:line="360" w:lineRule="auto"/>
        <w:jc w:val="both"/>
        <w:rPr>
          <w:rFonts w:ascii="Times New Roman" w:eastAsia="Times New Roman" w:hAnsi="Times New Roman"/>
          <w:b/>
          <w:bCs/>
          <w:sz w:val="24"/>
          <w:szCs w:val="24"/>
          <w:lang w:eastAsia="bg-BG"/>
        </w:rPr>
      </w:pPr>
      <w:r>
        <w:rPr>
          <w:rFonts w:ascii="Times New Roman" w:eastAsia="Times New Roman" w:hAnsi="Times New Roman"/>
          <w:sz w:val="24"/>
          <w:szCs w:val="24"/>
          <w:lang w:eastAsia="bg-BG"/>
        </w:rPr>
        <w:lastRenderedPageBreak/>
        <w:t>5. Не се приемат оферти, които са представени след изтичане на крайния срок за получаване или в незапечатана или скъсана опаковка.</w:t>
      </w:r>
    </w:p>
    <w:p w14:paraId="38AC916D" w14:textId="77777777" w:rsidR="003A1423" w:rsidRDefault="003A1423" w:rsidP="003A1423">
      <w:pPr>
        <w:spacing w:line="36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4F53DE02" w14:textId="720E198D" w:rsidR="003A1423" w:rsidRDefault="003A1423" w:rsidP="003A1423">
      <w:pPr>
        <w:pStyle w:val="Heading1"/>
        <w:spacing w:line="360" w:lineRule="auto"/>
        <w:jc w:val="center"/>
        <w:rPr>
          <w:rFonts w:ascii="Times New Roman" w:eastAsia="Times New Roman" w:hAnsi="Times New Roman"/>
          <w:b/>
          <w:bCs/>
          <w:caps/>
          <w:color w:val="000000" w:themeColor="text1"/>
          <w:sz w:val="24"/>
          <w:szCs w:val="24"/>
        </w:rPr>
      </w:pPr>
      <w:bookmarkStart w:id="74" w:name="_Toc521508653"/>
      <w:bookmarkStart w:id="75" w:name="_Toc4585309"/>
      <w:r>
        <w:rPr>
          <w:rFonts w:ascii="Times New Roman" w:hAnsi="Times New Roman"/>
          <w:b/>
          <w:bCs/>
          <w:caps/>
          <w:color w:val="000000" w:themeColor="text1"/>
          <w:sz w:val="24"/>
          <w:szCs w:val="24"/>
          <w:lang w:val="en-US"/>
        </w:rPr>
        <w:t xml:space="preserve">VII. </w:t>
      </w:r>
      <w:r>
        <w:rPr>
          <w:rFonts w:ascii="Times New Roman" w:hAnsi="Times New Roman"/>
          <w:b/>
          <w:bCs/>
          <w:caps/>
          <w:color w:val="000000" w:themeColor="text1"/>
          <w:sz w:val="24"/>
          <w:szCs w:val="24"/>
        </w:rPr>
        <w:t>Гаранция за изпълнение на договора – условия, размер и начин на плащане</w:t>
      </w:r>
      <w:bookmarkEnd w:id="74"/>
      <w:bookmarkEnd w:id="75"/>
      <w:r w:rsidR="00C416E2">
        <w:rPr>
          <w:rFonts w:ascii="Times New Roman" w:hAnsi="Times New Roman"/>
          <w:b/>
          <w:bCs/>
          <w:caps/>
          <w:color w:val="000000" w:themeColor="text1"/>
          <w:sz w:val="24"/>
          <w:szCs w:val="24"/>
        </w:rPr>
        <w:t>. ГАРАНЦИЯ ЗА АВАНСОВО ПЛАЩАНЕ</w:t>
      </w:r>
    </w:p>
    <w:p w14:paraId="5F78E3A4" w14:textId="77777777" w:rsidR="003A1423" w:rsidRDefault="003A1423" w:rsidP="003A1423">
      <w:pPr>
        <w:spacing w:beforeLines="60" w:before="144" w:afterLines="60" w:after="144" w:line="360" w:lineRule="auto"/>
        <w:jc w:val="both"/>
        <w:rPr>
          <w:rFonts w:ascii="Times New Roman" w:eastAsia="Times New Roman" w:hAnsi="Times New Roman"/>
          <w:b/>
          <w:bCs/>
          <w:sz w:val="24"/>
          <w:szCs w:val="24"/>
          <w:lang w:eastAsia="bg-BG"/>
        </w:rPr>
      </w:pPr>
    </w:p>
    <w:p w14:paraId="3BC20084" w14:textId="77777777" w:rsidR="003A1423" w:rsidRDefault="003A1423" w:rsidP="003A1423">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1.1.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ГАРАНЦИЯ ЗА ИЗПЪЛНЕНИЕ:</w:t>
      </w:r>
      <w:r>
        <w:rPr>
          <w:rFonts w:ascii="Times New Roman" w:eastAsia="Times New Roman" w:hAnsi="Times New Roman"/>
          <w:sz w:val="24"/>
          <w:szCs w:val="24"/>
          <w:lang w:eastAsia="bg-BG"/>
        </w:rPr>
        <w:t xml:space="preserve"> Гаранцията за изпълнение на договора е в размер на 5% (пет процента) от стойността на договора за обществена поръчка.</w:t>
      </w:r>
    </w:p>
    <w:p w14:paraId="1C9A9E0C" w14:textId="77777777" w:rsidR="003A1423" w:rsidRDefault="003A1423" w:rsidP="003A1423">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xml:space="preserve"> Гаранцията се предоставя в една от следните форми: </w:t>
      </w:r>
    </w:p>
    <w:p w14:paraId="72AE00E2" w14:textId="77777777" w:rsidR="003A1423" w:rsidRDefault="003A1423" w:rsidP="003A1423">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1.2.1.</w:t>
      </w:r>
      <w:r>
        <w:rPr>
          <w:rFonts w:ascii="Times New Roman" w:eastAsia="Times New Roman" w:hAnsi="Times New Roman"/>
          <w:sz w:val="24"/>
          <w:szCs w:val="24"/>
          <w:lang w:eastAsia="bg-BG"/>
        </w:rPr>
        <w:t xml:space="preserve"> парична сума;</w:t>
      </w:r>
    </w:p>
    <w:p w14:paraId="1864C5BB" w14:textId="77777777" w:rsidR="003A1423" w:rsidRDefault="003A1423" w:rsidP="003A1423">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1.2.2.</w:t>
      </w:r>
      <w:r>
        <w:rPr>
          <w:rFonts w:ascii="Times New Roman" w:eastAsia="Times New Roman" w:hAnsi="Times New Roman"/>
          <w:sz w:val="24"/>
          <w:szCs w:val="24"/>
          <w:lang w:eastAsia="bg-BG"/>
        </w:rPr>
        <w:t xml:space="preserve"> банкова гаранция;</w:t>
      </w:r>
    </w:p>
    <w:p w14:paraId="6D025280" w14:textId="77777777" w:rsidR="003A1423" w:rsidRDefault="003A1423" w:rsidP="003A1423">
      <w:pPr>
        <w:spacing w:beforeLines="50" w:before="120"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1.2.3.</w:t>
      </w:r>
      <w:r>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0D23E1DA" w14:textId="77777777" w:rsidR="003A1423" w:rsidRDefault="003A1423" w:rsidP="003A1423">
      <w:pPr>
        <w:spacing w:beforeLines="60" w:before="144" w:afterLines="60" w:after="144"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1.3.</w:t>
      </w:r>
      <w:r>
        <w:rPr>
          <w:rFonts w:ascii="Times New Roman" w:eastAsia="Times New Roman" w:hAnsi="Times New Roman"/>
          <w:sz w:val="24"/>
          <w:szCs w:val="24"/>
          <w:lang w:eastAsia="bg-BG"/>
        </w:rPr>
        <w:t xml:space="preserve"> Гаранцията по т.1.2.1 и т. 1.2.2 може да се предостави от името на изпълнителя за сметка на трето лице - гарант. </w:t>
      </w:r>
    </w:p>
    <w:p w14:paraId="349C2AA8"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1.4.</w:t>
      </w:r>
      <w:r>
        <w:rPr>
          <w:rFonts w:ascii="Times New Roman" w:eastAsia="Times New Roman" w:hAnsi="Times New Roman"/>
          <w:sz w:val="24"/>
          <w:szCs w:val="24"/>
          <w:lang w:eastAsia="bg-BG"/>
        </w:rPr>
        <w:t xml:space="preserve"> Участникът, определен за изпълнител, избира сам формата на гаранцията за изпълнение. </w:t>
      </w:r>
    </w:p>
    <w:p w14:paraId="661D4D4A"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1.5.</w:t>
      </w:r>
      <w:r>
        <w:rPr>
          <w:rFonts w:ascii="Times New Roman" w:eastAsia="Times New Roman" w:hAnsi="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D2AFD0F"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w:t>
      </w:r>
      <w:r>
        <w:rPr>
          <w:rFonts w:ascii="Times New Roman" w:eastAsia="Times New Roman" w:hAnsi="Times New Roman"/>
          <w:sz w:val="24"/>
          <w:szCs w:val="24"/>
          <w:lang w:eastAsia="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453ACE83" w14:textId="77777777" w:rsidR="003A1423" w:rsidRDefault="003A1423" w:rsidP="003A14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lastRenderedPageBreak/>
        <w:t>1.7.</w:t>
      </w:r>
      <w:r>
        <w:rPr>
          <w:rFonts w:ascii="Times New Roman" w:eastAsia="Times New Roman" w:hAnsi="Times New Roman"/>
          <w:b/>
          <w:bCs/>
          <w:sz w:val="24"/>
          <w:szCs w:val="24"/>
          <w:lang w:val="en-US" w:eastAsia="bg-BG"/>
        </w:rPr>
        <w:t xml:space="preserve"> </w:t>
      </w:r>
      <w:r>
        <w:rPr>
          <w:rFonts w:ascii="Times New Roman" w:eastAsia="Times New Roman" w:hAnsi="Times New Roman"/>
          <w:sz w:val="24"/>
          <w:szCs w:val="24"/>
          <w:lang w:eastAsia="bg-BG"/>
        </w:rPr>
        <w:t>При представяне на гаранцията във вид на платежно нареждане паричната сума се внася по сметката на Възложителя (Столична община):</w:t>
      </w:r>
    </w:p>
    <w:p w14:paraId="7C115BEA" w14:textId="77777777" w:rsidR="003A1423" w:rsidRDefault="003A1423" w:rsidP="003A1423">
      <w:pPr>
        <w:spacing w:after="0" w:line="36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Банка: Общинска банка, клон "Врабча"</w:t>
      </w:r>
    </w:p>
    <w:p w14:paraId="41002887" w14:textId="77777777" w:rsidR="003A1423" w:rsidRDefault="003A1423" w:rsidP="003A1423">
      <w:pPr>
        <w:spacing w:after="0" w:line="36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IBAN: BG 72 SOMB 9130 33 33008301</w:t>
      </w:r>
    </w:p>
    <w:p w14:paraId="3E1F9B16" w14:textId="77777777" w:rsidR="003A1423" w:rsidRDefault="003A1423" w:rsidP="003A1423">
      <w:pPr>
        <w:spacing w:after="0" w:line="36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BIC: SOMBBGSF </w:t>
      </w:r>
    </w:p>
    <w:p w14:paraId="5D8D5EE0" w14:textId="77777777" w:rsidR="003A1423" w:rsidRDefault="003A1423" w:rsidP="003A1423">
      <w:pPr>
        <w:tabs>
          <w:tab w:val="left" w:pos="540"/>
          <w:tab w:val="left" w:pos="720"/>
        </w:tabs>
        <w:spacing w:after="0" w:line="360" w:lineRule="auto"/>
        <w:jc w:val="both"/>
        <w:rPr>
          <w:rFonts w:ascii="Times New Roman" w:hAnsi="Times New Roman"/>
          <w:bCs/>
          <w:sz w:val="24"/>
          <w:szCs w:val="24"/>
        </w:rPr>
      </w:pPr>
      <w:r>
        <w:rPr>
          <w:rFonts w:ascii="Times New Roman" w:hAnsi="Times New Roman"/>
          <w:b/>
          <w:bCs/>
          <w:sz w:val="24"/>
          <w:szCs w:val="24"/>
        </w:rPr>
        <w:t>1.8.</w:t>
      </w:r>
      <w:r>
        <w:rPr>
          <w:rFonts w:ascii="Times New Roman" w:hAnsi="Times New Roman"/>
          <w:b/>
          <w:bCs/>
          <w:sz w:val="24"/>
          <w:szCs w:val="24"/>
        </w:rPr>
        <w:tab/>
      </w:r>
      <w:r>
        <w:rPr>
          <w:rFonts w:ascii="Times New Roman" w:hAnsi="Times New Roman"/>
          <w:bCs/>
          <w:sz w:val="24"/>
          <w:szCs w:val="24"/>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 на валидност на банковата гаранция - най-малко 30/тридесет/ дни след изтичане срока на договора, съобразно изискванията в проекта на Договор за възлагане на обществената поръчка. </w:t>
      </w:r>
    </w:p>
    <w:p w14:paraId="137DA6F2" w14:textId="77777777" w:rsidR="003A1423" w:rsidRDefault="003A1423" w:rsidP="003A1423">
      <w:pPr>
        <w:tabs>
          <w:tab w:val="left" w:pos="540"/>
          <w:tab w:val="left" w:pos="720"/>
        </w:tabs>
        <w:spacing w:after="0" w:line="360" w:lineRule="auto"/>
        <w:jc w:val="both"/>
        <w:rPr>
          <w:rFonts w:ascii="Times New Roman" w:hAnsi="Times New Roman"/>
          <w:bCs/>
          <w:sz w:val="24"/>
          <w:szCs w:val="24"/>
        </w:rPr>
      </w:pPr>
      <w:r>
        <w:rPr>
          <w:rFonts w:ascii="Times New Roman" w:hAnsi="Times New Roman"/>
          <w:b/>
          <w:bCs/>
          <w:sz w:val="24"/>
          <w:szCs w:val="24"/>
        </w:rPr>
        <w:t>1.9</w:t>
      </w:r>
      <w:r>
        <w:rPr>
          <w:rFonts w:ascii="Times New Roman" w:hAnsi="Times New Roman"/>
          <w:bCs/>
          <w:sz w:val="24"/>
          <w:szCs w:val="24"/>
        </w:rPr>
        <w:t>.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567A5726" w14:textId="77777777" w:rsidR="003A1423" w:rsidRDefault="003A1423" w:rsidP="003A1423">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застраховката трябва да бъде сключена за конкретния договор и в полза на Столична община;</w:t>
      </w:r>
    </w:p>
    <w:p w14:paraId="2E6E205A" w14:textId="77777777" w:rsidR="003A1423" w:rsidRDefault="003A1423" w:rsidP="003A1423">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застрахователната премия трябва да е платима еднократно;</w:t>
      </w:r>
    </w:p>
    <w:p w14:paraId="51DBE47A" w14:textId="77777777" w:rsidR="003A1423" w:rsidRDefault="003A1423" w:rsidP="003A1423">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със срок на валидност най-малко 30 дни след изтичане срока на договора, съобразно изискванията в проекта на Договор за възлагане на обществената поръчка. </w:t>
      </w:r>
    </w:p>
    <w:p w14:paraId="7BD8F69B" w14:textId="77777777" w:rsidR="003A1423" w:rsidRDefault="003A1423" w:rsidP="003A1423">
      <w:pPr>
        <w:tabs>
          <w:tab w:val="left" w:pos="540"/>
          <w:tab w:val="left" w:pos="720"/>
        </w:tabs>
        <w:spacing w:after="0" w:line="360" w:lineRule="auto"/>
        <w:jc w:val="both"/>
        <w:rPr>
          <w:rFonts w:ascii="Times New Roman" w:hAnsi="Times New Roman"/>
          <w:bCs/>
          <w:sz w:val="24"/>
          <w:szCs w:val="24"/>
        </w:rPr>
      </w:pPr>
      <w:r>
        <w:rPr>
          <w:rFonts w:ascii="Times New Roman" w:hAnsi="Times New Roman"/>
          <w:bCs/>
          <w:sz w:val="24"/>
          <w:szCs w:val="24"/>
        </w:rPr>
        <w:t xml:space="preserve">Застраховката задължително се представя за одобрение на възложителя преди сключването й. </w:t>
      </w:r>
    </w:p>
    <w:p w14:paraId="4D7993CA" w14:textId="21F723B2" w:rsidR="003A1423" w:rsidRDefault="003A1423" w:rsidP="003A1423">
      <w:pPr>
        <w:tabs>
          <w:tab w:val="left" w:pos="540"/>
          <w:tab w:val="left" w:pos="720"/>
        </w:tabs>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1.10.</w:t>
      </w:r>
      <w:r>
        <w:rPr>
          <w:rFonts w:ascii="Times New Roman" w:eastAsia="Times New Roman" w:hAnsi="Times New Roman"/>
          <w:sz w:val="24"/>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0E33A815" w14:textId="77777777" w:rsidR="00C416E2" w:rsidRPr="007D0E5F" w:rsidRDefault="00C416E2" w:rsidP="00C416E2">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2</w:t>
      </w:r>
      <w:r w:rsidRPr="00333EE7">
        <w:rPr>
          <w:rFonts w:ascii="Times New Roman" w:hAnsi="Times New Roman"/>
          <w:b/>
          <w:color w:val="000000"/>
          <w:sz w:val="24"/>
          <w:szCs w:val="24"/>
        </w:rPr>
        <w:t>.</w:t>
      </w:r>
      <w:r>
        <w:rPr>
          <w:rFonts w:ascii="Times New Roman" w:hAnsi="Times New Roman"/>
          <w:b/>
          <w:color w:val="000000"/>
          <w:sz w:val="24"/>
          <w:szCs w:val="24"/>
          <w:lang w:val="en-US"/>
        </w:rPr>
        <w:t xml:space="preserve"> </w:t>
      </w:r>
      <w:r w:rsidRPr="00333EE7">
        <w:rPr>
          <w:rFonts w:ascii="Times New Roman Bold" w:hAnsi="Times New Roman Bold"/>
          <w:b/>
          <w:bCs/>
          <w:caps/>
          <w:color w:val="000000"/>
          <w:sz w:val="24"/>
          <w:lang w:eastAsia="sr-Cyrl-CS"/>
        </w:rPr>
        <w:t>Гаранция за авансово плащане</w:t>
      </w:r>
      <w:r w:rsidRPr="00333EE7">
        <w:rPr>
          <w:rFonts w:ascii="Times New Roman" w:hAnsi="Times New Roman"/>
          <w:color w:val="000000"/>
          <w:sz w:val="24"/>
          <w:szCs w:val="24"/>
        </w:rPr>
        <w:t xml:space="preserve"> е в размер на 100% от стойността на аванса. Тя се представя от избрания изпълнител при искането за авансово плащане</w:t>
      </w:r>
      <w:r>
        <w:rPr>
          <w:rFonts w:ascii="Times New Roman" w:hAnsi="Times New Roman"/>
          <w:color w:val="000000"/>
          <w:sz w:val="24"/>
          <w:szCs w:val="24"/>
        </w:rPr>
        <w:t xml:space="preserve"> за изпълнение на СМР</w:t>
      </w:r>
      <w:r w:rsidRPr="00333EE7">
        <w:rPr>
          <w:rFonts w:ascii="Times New Roman" w:hAnsi="Times New Roman"/>
          <w:color w:val="000000"/>
          <w:sz w:val="24"/>
          <w:szCs w:val="24"/>
        </w:rPr>
        <w:t xml:space="preserve">. </w:t>
      </w:r>
      <w:r w:rsidRPr="007D0E5F">
        <w:rPr>
          <w:rFonts w:ascii="Times New Roman" w:hAnsi="Times New Roman"/>
          <w:color w:val="000000"/>
          <w:sz w:val="24"/>
          <w:szCs w:val="24"/>
        </w:rPr>
        <w:t>Гаранцията за авансово плащане се освобождава след извършване на първо междинно плащане с приспаднат целия аванс.</w:t>
      </w:r>
    </w:p>
    <w:p w14:paraId="212125AE" w14:textId="77777777" w:rsidR="00C416E2" w:rsidRDefault="00C416E2" w:rsidP="003A1423">
      <w:pPr>
        <w:tabs>
          <w:tab w:val="left" w:pos="540"/>
          <w:tab w:val="left" w:pos="720"/>
        </w:tabs>
        <w:spacing w:after="0" w:line="360" w:lineRule="auto"/>
        <w:jc w:val="both"/>
        <w:rPr>
          <w:rFonts w:ascii="Times New Roman" w:eastAsia="Times New Roman" w:hAnsi="Times New Roman"/>
          <w:sz w:val="24"/>
          <w:szCs w:val="24"/>
          <w:lang w:eastAsia="bg-BG"/>
        </w:rPr>
      </w:pPr>
    </w:p>
    <w:p w14:paraId="4C279369" w14:textId="77777777" w:rsidR="003A1423" w:rsidRDefault="003A1423" w:rsidP="003A1423">
      <w:pPr>
        <w:keepNext/>
        <w:tabs>
          <w:tab w:val="left" w:pos="0"/>
        </w:tabs>
        <w:spacing w:after="0" w:line="360" w:lineRule="auto"/>
        <w:jc w:val="center"/>
        <w:outlineLvl w:val="0"/>
        <w:rPr>
          <w:rFonts w:ascii="Times New Roman" w:eastAsia="Times New Roman" w:hAnsi="Times New Roman"/>
          <w:b/>
          <w:bCs/>
          <w:caps/>
          <w:sz w:val="24"/>
          <w:szCs w:val="24"/>
        </w:rPr>
      </w:pPr>
      <w:bookmarkStart w:id="76" w:name="_Toc521508654"/>
      <w:bookmarkStart w:id="77" w:name="_Toc515522719"/>
      <w:bookmarkStart w:id="78" w:name="_Toc511206504"/>
      <w:bookmarkStart w:id="79" w:name="_Toc510005347"/>
      <w:bookmarkStart w:id="80" w:name="_Toc4585310"/>
      <w:r>
        <w:rPr>
          <w:rFonts w:ascii="Times New Roman" w:eastAsia="Times New Roman" w:hAnsi="Times New Roman"/>
          <w:b/>
          <w:bCs/>
          <w:caps/>
          <w:sz w:val="24"/>
          <w:szCs w:val="24"/>
        </w:rPr>
        <w:t>РАЗДЕЛ VIII. ДРУГИ УКАЗАНИЯ</w:t>
      </w:r>
      <w:bookmarkEnd w:id="76"/>
      <w:bookmarkEnd w:id="77"/>
      <w:bookmarkEnd w:id="78"/>
      <w:bookmarkEnd w:id="79"/>
      <w:bookmarkEnd w:id="80"/>
    </w:p>
    <w:p w14:paraId="254EF39F" w14:textId="77777777" w:rsidR="003A1423" w:rsidRDefault="003A1423" w:rsidP="003A1423">
      <w:pPr>
        <w:spacing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1. </w:t>
      </w:r>
      <w:r>
        <w:rPr>
          <w:rFonts w:ascii="Times New Roman" w:eastAsia="Times New Roman" w:hAnsi="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14:paraId="60E4D162" w14:textId="77777777" w:rsidR="003A1423" w:rsidRDefault="003A1423" w:rsidP="003A1423">
      <w:pPr>
        <w:spacing w:line="360" w:lineRule="auto"/>
        <w:jc w:val="both"/>
        <w:rPr>
          <w:rFonts w:ascii="Times New Roman" w:eastAsia="Times New Roman" w:hAnsi="Times New Roman"/>
          <w:color w:val="000000"/>
          <w:sz w:val="24"/>
          <w:szCs w:val="24"/>
          <w:lang w:eastAsia="bg-BG"/>
        </w:rPr>
      </w:pPr>
      <w:r>
        <w:rPr>
          <w:rFonts w:ascii="Times New Roman" w:eastAsia="Times New Roman" w:hAnsi="Times New Roman"/>
          <w:b/>
          <w:sz w:val="24"/>
          <w:szCs w:val="24"/>
        </w:rPr>
        <w:lastRenderedPageBreak/>
        <w:t>2.</w:t>
      </w:r>
      <w:r>
        <w:rPr>
          <w:rFonts w:ascii="Times New Roman" w:eastAsia="Times New Roman" w:hAnsi="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45418666"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eastAsia="Times New Roman" w:hAnsi="Times New Roman"/>
          <w:b/>
          <w:color w:val="000000"/>
          <w:sz w:val="24"/>
          <w:szCs w:val="24"/>
          <w:lang w:eastAsia="bg-BG"/>
        </w:rPr>
        <w:t>3.</w:t>
      </w:r>
      <w:r w:rsidRPr="00457846">
        <w:rPr>
          <w:rFonts w:ascii="Times New Roman" w:eastAsia="Times New Roman" w:hAnsi="Times New Roman"/>
          <w:color w:val="000000"/>
          <w:sz w:val="24"/>
          <w:szCs w:val="24"/>
          <w:lang w:eastAsia="bg-BG"/>
        </w:rPr>
        <w:t xml:space="preserve"> </w:t>
      </w:r>
      <w:r w:rsidRPr="00457846">
        <w:rPr>
          <w:rFonts w:ascii="Times New Roman" w:hAnsi="Times New Roman"/>
          <w:iCs/>
          <w:sz w:val="24"/>
          <w:szCs w:val="24"/>
        </w:rPr>
        <w:t>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w:t>
      </w:r>
      <w:r w:rsidRPr="00457846">
        <w:rPr>
          <w:rFonts w:ascii="Times New Roman" w:hAnsi="Times New Roman"/>
          <w:i/>
          <w:iCs/>
          <w:sz w:val="24"/>
          <w:szCs w:val="24"/>
        </w:rPr>
        <w:t xml:space="preserve"> </w:t>
      </w:r>
    </w:p>
    <w:p w14:paraId="7DCDE32C" w14:textId="77777777" w:rsidR="003A1423" w:rsidRPr="00457846" w:rsidRDefault="003A1423" w:rsidP="003A1423">
      <w:pPr>
        <w:spacing w:after="0" w:line="360" w:lineRule="auto"/>
        <w:jc w:val="both"/>
        <w:rPr>
          <w:rFonts w:ascii="Times New Roman" w:hAnsi="Times New Roman"/>
          <w:b/>
          <w:bCs/>
          <w:i/>
          <w:iCs/>
          <w:sz w:val="24"/>
          <w:szCs w:val="24"/>
        </w:rPr>
      </w:pPr>
      <w:r w:rsidRPr="00457846">
        <w:rPr>
          <w:rFonts w:ascii="Times New Roman" w:hAnsi="Times New Roman"/>
          <w:b/>
          <w:bCs/>
          <w:i/>
          <w:iCs/>
          <w:sz w:val="24"/>
          <w:szCs w:val="24"/>
        </w:rPr>
        <w:t>-</w:t>
      </w:r>
      <w:r w:rsidRPr="00457846">
        <w:rPr>
          <w:rFonts w:ascii="Times New Roman" w:hAnsi="Times New Roman"/>
          <w:b/>
          <w:bCs/>
          <w:i/>
          <w:iCs/>
          <w:sz w:val="24"/>
          <w:szCs w:val="24"/>
        </w:rPr>
        <w:tab/>
        <w:t>Относно задълженията, свързани с данъци и осигуровки:</w:t>
      </w:r>
    </w:p>
    <w:p w14:paraId="5E91134E"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Национална агенция по приходите:</w:t>
      </w:r>
    </w:p>
    <w:p w14:paraId="7E9E8F25"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Информационен телефон на НАП - 0700 18 700; интернет адрес: www.nap.bg</w:t>
      </w:r>
    </w:p>
    <w:p w14:paraId="23E6694B" w14:textId="77777777" w:rsidR="003A1423" w:rsidRPr="00457846" w:rsidRDefault="003A1423" w:rsidP="003A1423">
      <w:pPr>
        <w:spacing w:after="0" w:line="360" w:lineRule="auto"/>
        <w:jc w:val="both"/>
        <w:rPr>
          <w:rFonts w:ascii="Times New Roman" w:hAnsi="Times New Roman"/>
          <w:b/>
          <w:bCs/>
          <w:i/>
          <w:iCs/>
          <w:sz w:val="24"/>
          <w:szCs w:val="24"/>
        </w:rPr>
      </w:pPr>
      <w:r w:rsidRPr="00457846">
        <w:rPr>
          <w:rFonts w:ascii="Times New Roman" w:hAnsi="Times New Roman"/>
          <w:b/>
          <w:bCs/>
          <w:i/>
          <w:iCs/>
          <w:sz w:val="24"/>
          <w:szCs w:val="24"/>
        </w:rPr>
        <w:t>-</w:t>
      </w:r>
      <w:r w:rsidRPr="00457846">
        <w:rPr>
          <w:rFonts w:ascii="Times New Roman" w:hAnsi="Times New Roman"/>
          <w:b/>
          <w:bCs/>
          <w:i/>
          <w:iCs/>
          <w:sz w:val="24"/>
          <w:szCs w:val="24"/>
        </w:rPr>
        <w:tab/>
        <w:t>Относно задълженията, опазване на околната среда:</w:t>
      </w:r>
    </w:p>
    <w:p w14:paraId="5962169F"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Министерство на околната среда и водите</w:t>
      </w:r>
    </w:p>
    <w:p w14:paraId="230AAA54"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Информационен център на МОСВ:</w:t>
      </w:r>
    </w:p>
    <w:p w14:paraId="6B3526D0"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работи за посетители всеки работен ден от 14 до 17 ч.</w:t>
      </w:r>
    </w:p>
    <w:p w14:paraId="711EF2A5"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1000 София, ул. "У. Гладстон" № 67</w:t>
      </w:r>
    </w:p>
    <w:p w14:paraId="4B4F9229"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Телефон: 02/ 940 6331</w:t>
      </w:r>
    </w:p>
    <w:p w14:paraId="46A7103A"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Интернет адрес: http://www3.moew.government.bg/</w:t>
      </w:r>
    </w:p>
    <w:p w14:paraId="1226590A" w14:textId="77777777" w:rsidR="003A1423" w:rsidRPr="00457846" w:rsidRDefault="003A1423" w:rsidP="003A1423">
      <w:pPr>
        <w:spacing w:after="0" w:line="360" w:lineRule="auto"/>
        <w:jc w:val="both"/>
        <w:rPr>
          <w:rFonts w:ascii="Times New Roman" w:hAnsi="Times New Roman"/>
          <w:b/>
          <w:bCs/>
          <w:i/>
          <w:iCs/>
          <w:sz w:val="24"/>
          <w:szCs w:val="24"/>
        </w:rPr>
      </w:pPr>
      <w:r w:rsidRPr="00457846">
        <w:rPr>
          <w:rFonts w:ascii="Times New Roman" w:hAnsi="Times New Roman"/>
          <w:b/>
          <w:bCs/>
          <w:i/>
          <w:iCs/>
          <w:sz w:val="24"/>
          <w:szCs w:val="24"/>
        </w:rPr>
        <w:t>-</w:t>
      </w:r>
      <w:r w:rsidRPr="00457846">
        <w:rPr>
          <w:rFonts w:ascii="Times New Roman" w:hAnsi="Times New Roman"/>
          <w:b/>
          <w:bCs/>
          <w:i/>
          <w:iCs/>
          <w:sz w:val="24"/>
          <w:szCs w:val="24"/>
        </w:rPr>
        <w:tab/>
        <w:t>Относно задълженията, закрила на заетостта и условията на труд:</w:t>
      </w:r>
    </w:p>
    <w:p w14:paraId="6432918C"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Министерство на труда и социалната политика:</w:t>
      </w:r>
    </w:p>
    <w:p w14:paraId="03069B8D"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Интернет адрес: http://www.mlsp.government.bg</w:t>
      </w:r>
    </w:p>
    <w:p w14:paraId="2F8A3515"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 xml:space="preserve">София 1051, ул. Триадица №2 </w:t>
      </w:r>
    </w:p>
    <w:p w14:paraId="64233DB2" w14:textId="77777777" w:rsidR="003A1423" w:rsidRPr="00457846" w:rsidRDefault="003A1423" w:rsidP="003A1423">
      <w:pPr>
        <w:spacing w:after="0" w:line="360" w:lineRule="auto"/>
        <w:jc w:val="both"/>
        <w:rPr>
          <w:rFonts w:ascii="Times New Roman" w:hAnsi="Times New Roman"/>
          <w:i/>
          <w:iCs/>
          <w:sz w:val="24"/>
          <w:szCs w:val="24"/>
        </w:rPr>
      </w:pPr>
      <w:r w:rsidRPr="00457846">
        <w:rPr>
          <w:rFonts w:ascii="Times New Roman" w:hAnsi="Times New Roman"/>
          <w:i/>
          <w:iCs/>
          <w:sz w:val="24"/>
          <w:szCs w:val="24"/>
        </w:rPr>
        <w:t>Телефон: 02/ 8119 443</w:t>
      </w:r>
    </w:p>
    <w:p w14:paraId="3702C90E" w14:textId="77777777" w:rsidR="003A1423" w:rsidRDefault="003A1423" w:rsidP="003A1423">
      <w:pPr>
        <w:spacing w:line="360" w:lineRule="auto"/>
        <w:jc w:val="both"/>
        <w:rPr>
          <w:rFonts w:ascii="Times New Roman" w:eastAsia="Times New Roman" w:hAnsi="Times New Roman"/>
          <w:color w:val="000000"/>
          <w:sz w:val="24"/>
          <w:szCs w:val="24"/>
          <w:lang w:eastAsia="bg-BG"/>
        </w:rPr>
      </w:pPr>
    </w:p>
    <w:p w14:paraId="00E7ED70" w14:textId="77777777" w:rsidR="003A1423" w:rsidRDefault="003A1423" w:rsidP="003A1423">
      <w:pPr>
        <w:spacing w:line="360" w:lineRule="auto"/>
        <w:jc w:val="center"/>
        <w:rPr>
          <w:rFonts w:ascii="Times New Roman" w:eastAsia="Times New Roman" w:hAnsi="Times New Roman"/>
          <w:b/>
          <w:caps/>
          <w:sz w:val="24"/>
          <w:szCs w:val="24"/>
        </w:rPr>
      </w:pPr>
      <w:bookmarkStart w:id="81" w:name="_Toc486429996"/>
      <w:bookmarkStart w:id="82" w:name="_Toc462658450"/>
      <w:bookmarkStart w:id="83" w:name="_Toc450982672"/>
      <w:r>
        <w:rPr>
          <w:rFonts w:ascii="Times New Roman" w:eastAsia="Times New Roman" w:hAnsi="Times New Roman"/>
          <w:b/>
          <w:caps/>
          <w:sz w:val="24"/>
          <w:szCs w:val="24"/>
        </w:rPr>
        <w:t>РАЗДЕЛ ix. образци на документи</w:t>
      </w:r>
      <w:bookmarkEnd w:id="81"/>
      <w:bookmarkEnd w:id="82"/>
      <w:bookmarkEnd w:id="83"/>
    </w:p>
    <w:p w14:paraId="5C8CA2E0" w14:textId="77777777" w:rsidR="003A1423" w:rsidRDefault="003A1423" w:rsidP="0087006C">
      <w:pPr>
        <w:spacing w:after="0" w:line="360" w:lineRule="auto"/>
        <w:jc w:val="both"/>
        <w:rPr>
          <w:rFonts w:ascii="Times New Roman" w:hAnsi="Times New Roman"/>
          <w:sz w:val="24"/>
          <w:szCs w:val="24"/>
        </w:rPr>
      </w:pPr>
    </w:p>
    <w:p w14:paraId="1A514644" w14:textId="77777777" w:rsidR="003A1423" w:rsidRDefault="003A1423" w:rsidP="0087006C">
      <w:pPr>
        <w:spacing w:after="0" w:line="360" w:lineRule="auto"/>
        <w:jc w:val="both"/>
        <w:rPr>
          <w:rFonts w:ascii="Times New Roman" w:hAnsi="Times New Roman"/>
          <w:sz w:val="24"/>
          <w:szCs w:val="24"/>
        </w:rPr>
      </w:pPr>
    </w:p>
    <w:p w14:paraId="29CCA2F1" w14:textId="77777777" w:rsidR="00890846" w:rsidRDefault="00890846" w:rsidP="00575F02">
      <w:pPr>
        <w:jc w:val="right"/>
        <w:rPr>
          <w:rFonts w:ascii="Times New Roman" w:eastAsia="Batang" w:hAnsi="Times New Roman"/>
          <w:b/>
          <w:i/>
          <w:sz w:val="24"/>
          <w:szCs w:val="24"/>
          <w:lang w:eastAsia="zh-CN"/>
        </w:rPr>
      </w:pPr>
    </w:p>
    <w:p w14:paraId="305F43CB" w14:textId="77777777" w:rsidR="00971107" w:rsidRDefault="00971107" w:rsidP="00575F02">
      <w:pPr>
        <w:jc w:val="right"/>
        <w:rPr>
          <w:rFonts w:ascii="Times New Roman" w:eastAsia="Batang" w:hAnsi="Times New Roman"/>
          <w:b/>
          <w:i/>
          <w:sz w:val="24"/>
          <w:szCs w:val="24"/>
          <w:lang w:eastAsia="zh-CN"/>
        </w:rPr>
      </w:pPr>
    </w:p>
    <w:p w14:paraId="2F6DB9EB" w14:textId="77777777" w:rsidR="00971107" w:rsidRDefault="00971107" w:rsidP="00575F02">
      <w:pPr>
        <w:jc w:val="right"/>
        <w:rPr>
          <w:rFonts w:ascii="Times New Roman" w:eastAsia="Batang" w:hAnsi="Times New Roman"/>
          <w:b/>
          <w:i/>
          <w:sz w:val="24"/>
          <w:szCs w:val="24"/>
          <w:lang w:eastAsia="zh-CN"/>
        </w:rPr>
      </w:pPr>
    </w:p>
    <w:p w14:paraId="63F1B59B" w14:textId="77777777" w:rsidR="00971107" w:rsidRDefault="00971107" w:rsidP="00575F02">
      <w:pPr>
        <w:jc w:val="right"/>
        <w:rPr>
          <w:rFonts w:ascii="Times New Roman" w:eastAsia="Batang" w:hAnsi="Times New Roman"/>
          <w:b/>
          <w:i/>
          <w:sz w:val="24"/>
          <w:szCs w:val="24"/>
          <w:lang w:eastAsia="zh-CN"/>
        </w:rPr>
      </w:pPr>
    </w:p>
    <w:p w14:paraId="4BF4DD4A" w14:textId="77777777" w:rsidR="00971107" w:rsidRDefault="00971107" w:rsidP="00575F02">
      <w:pPr>
        <w:jc w:val="right"/>
        <w:rPr>
          <w:rFonts w:ascii="Times New Roman" w:eastAsia="Batang" w:hAnsi="Times New Roman"/>
          <w:b/>
          <w:i/>
          <w:sz w:val="24"/>
          <w:szCs w:val="24"/>
          <w:lang w:eastAsia="zh-CN"/>
        </w:rPr>
      </w:pPr>
    </w:p>
    <w:p w14:paraId="506C02C8" w14:textId="77777777" w:rsidR="00971107" w:rsidRDefault="00971107" w:rsidP="00575F02">
      <w:pPr>
        <w:jc w:val="right"/>
        <w:rPr>
          <w:rFonts w:ascii="Times New Roman" w:eastAsia="Batang" w:hAnsi="Times New Roman"/>
          <w:b/>
          <w:i/>
          <w:sz w:val="24"/>
          <w:szCs w:val="24"/>
          <w:lang w:eastAsia="zh-CN"/>
        </w:rPr>
      </w:pPr>
    </w:p>
    <w:p w14:paraId="341661D6" w14:textId="77777777" w:rsidR="00971107" w:rsidRDefault="00971107" w:rsidP="00575F02">
      <w:pPr>
        <w:jc w:val="right"/>
        <w:rPr>
          <w:rFonts w:ascii="Times New Roman" w:eastAsia="Batang" w:hAnsi="Times New Roman"/>
          <w:b/>
          <w:i/>
          <w:sz w:val="24"/>
          <w:szCs w:val="24"/>
          <w:lang w:eastAsia="zh-CN"/>
        </w:rPr>
      </w:pPr>
    </w:p>
    <w:p w14:paraId="3B016A4E" w14:textId="5AB38587" w:rsidR="00575F02" w:rsidRPr="00EF16CF" w:rsidRDefault="00575F02" w:rsidP="00575F02">
      <w:pPr>
        <w:jc w:val="right"/>
        <w:rPr>
          <w:rFonts w:ascii="Times New Roman" w:eastAsia="Batang" w:hAnsi="Times New Roman"/>
          <w:b/>
          <w:i/>
          <w:sz w:val="24"/>
          <w:szCs w:val="24"/>
          <w:lang w:eastAsia="zh-CN"/>
        </w:rPr>
      </w:pPr>
      <w:r w:rsidRPr="00EF16CF">
        <w:rPr>
          <w:rFonts w:ascii="Times New Roman" w:eastAsia="Batang" w:hAnsi="Times New Roman"/>
          <w:b/>
          <w:i/>
          <w:sz w:val="24"/>
          <w:szCs w:val="24"/>
          <w:lang w:eastAsia="zh-CN"/>
        </w:rPr>
        <w:lastRenderedPageBreak/>
        <w:t xml:space="preserve">ОБРАЗЕЦ </w:t>
      </w:r>
    </w:p>
    <w:p w14:paraId="405816BD" w14:textId="77777777" w:rsidR="00575F02" w:rsidRPr="00575F02" w:rsidRDefault="00575F02" w:rsidP="00575F02">
      <w:pPr>
        <w:spacing w:after="0" w:line="360" w:lineRule="auto"/>
        <w:jc w:val="center"/>
        <w:rPr>
          <w:rFonts w:ascii="Times New Roman" w:eastAsia="Times New Roman" w:hAnsi="Times New Roman"/>
          <w:b/>
          <w:sz w:val="24"/>
          <w:szCs w:val="24"/>
          <w:lang w:eastAsia="zh-CN"/>
        </w:rPr>
      </w:pPr>
      <w:r w:rsidRPr="00575F02">
        <w:rPr>
          <w:rFonts w:ascii="Times New Roman" w:eastAsia="Times New Roman" w:hAnsi="Times New Roman"/>
          <w:b/>
          <w:color w:val="000000"/>
          <w:sz w:val="24"/>
          <w:szCs w:val="24"/>
          <w:lang w:eastAsia="zh-CN"/>
        </w:rPr>
        <w:t>ПРЕДЛОЖЕНИЕ ЗА ИЗПЪЛНЕНИЕ НА ПОРЪЧКАТА</w:t>
      </w:r>
    </w:p>
    <w:p w14:paraId="0E6D39CA" w14:textId="77777777" w:rsidR="00575F02" w:rsidRDefault="00575F02" w:rsidP="00575F02">
      <w:pPr>
        <w:suppressAutoHyphens/>
        <w:spacing w:after="0" w:line="360" w:lineRule="auto"/>
        <w:contextualSpacing/>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ЗА УЧАСТИЕ В ОТКРИТА ПРОЦЕДУРА ЗА ВЪЗЛАГАНЕ НА ОБЩЕСТВЕНА ПОРЪЧКА С ПРЕДМЕТ</w:t>
      </w:r>
    </w:p>
    <w:p w14:paraId="0F4EA7CB" w14:textId="77777777" w:rsidR="003A1423" w:rsidRDefault="00575F02" w:rsidP="00575F02">
      <w:pPr>
        <w:spacing w:after="0" w:line="360" w:lineRule="auto"/>
        <w:jc w:val="center"/>
        <w:rPr>
          <w:rFonts w:ascii="Times New Roman" w:hAnsi="Times New Roman"/>
          <w:sz w:val="24"/>
          <w:szCs w:val="24"/>
        </w:rPr>
      </w:pPr>
      <w:r w:rsidRPr="00575F02">
        <w:rPr>
          <w:rFonts w:ascii="Times New Roman" w:hAnsi="Times New Roman"/>
          <w:sz w:val="24"/>
          <w:szCs w:val="24"/>
        </w:rPr>
        <w:t>Изпълнение на инженеринг – проектиране, строителство и авторски надзор за обект  „Обновяване на зони и подобекти от парк „Дружба“– етап I“</w:t>
      </w:r>
    </w:p>
    <w:p w14:paraId="5787CD11" w14:textId="77777777" w:rsidR="00575F02" w:rsidRDefault="00575F02" w:rsidP="00575F02">
      <w:pPr>
        <w:spacing w:after="0" w:line="360" w:lineRule="auto"/>
        <w:jc w:val="center"/>
        <w:rPr>
          <w:rFonts w:ascii="Times New Roman" w:hAnsi="Times New Roman"/>
          <w:sz w:val="24"/>
          <w:szCs w:val="24"/>
        </w:rPr>
      </w:pPr>
    </w:p>
    <w:p w14:paraId="0FD2F978" w14:textId="77777777" w:rsidR="00575F02" w:rsidRDefault="00575F02" w:rsidP="00575F02">
      <w:pPr>
        <w:suppressAutoHyphens/>
        <w:spacing w:after="0" w:line="240" w:lineRule="auto"/>
        <w:contextualSpacing/>
        <w:jc w:val="both"/>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bg-BG"/>
        </w:rPr>
        <w:t>от………………………………………………………………………………………………</w:t>
      </w:r>
    </w:p>
    <w:p w14:paraId="2BB92079" w14:textId="77777777" w:rsidR="00575F02" w:rsidRDefault="00575F02" w:rsidP="00575F02">
      <w:pPr>
        <w:suppressAutoHyphens/>
        <w:spacing w:after="0" w:line="240" w:lineRule="atLeast"/>
        <w:contextualSpacing/>
        <w:jc w:val="center"/>
        <w:rPr>
          <w:rFonts w:ascii="Times New Roman" w:eastAsia="Times New Roman" w:hAnsi="Times New Roman"/>
          <w:i/>
          <w:color w:val="000000"/>
          <w:sz w:val="20"/>
          <w:szCs w:val="20"/>
          <w:lang w:eastAsia="zh-CN"/>
        </w:rPr>
      </w:pPr>
      <w:r>
        <w:rPr>
          <w:rFonts w:ascii="Times New Roman" w:eastAsia="Times New Roman" w:hAnsi="Times New Roman"/>
          <w:i/>
          <w:color w:val="000000"/>
          <w:sz w:val="20"/>
          <w:szCs w:val="20"/>
          <w:lang w:eastAsia="zh-CN"/>
        </w:rPr>
        <w:t>/изписва се името на участника/</w:t>
      </w:r>
    </w:p>
    <w:p w14:paraId="781F9E6A" w14:textId="77777777" w:rsidR="00575F02" w:rsidRDefault="00575F02" w:rsidP="00575F02">
      <w:pPr>
        <w:suppressAutoHyphens/>
        <w:spacing w:after="0" w:line="240" w:lineRule="atLeast"/>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ЕИК</w:t>
      </w:r>
      <w:r>
        <w:rPr>
          <w:rFonts w:ascii="Times New Roman" w:eastAsia="Times New Roman" w:hAnsi="Times New Roman"/>
          <w:color w:val="000000"/>
          <w:sz w:val="24"/>
          <w:szCs w:val="24"/>
          <w:lang w:val="en-US" w:eastAsia="bg-BG"/>
        </w:rPr>
        <w:t xml:space="preserve"> ………………………………….........................................................….................................</w:t>
      </w:r>
    </w:p>
    <w:p w14:paraId="700D4E41" w14:textId="77777777" w:rsidR="00575F02" w:rsidRDefault="00575F02" w:rsidP="00575F02">
      <w:pPr>
        <w:suppressAutoHyphens/>
        <w:spacing w:after="0" w:line="240" w:lineRule="atLeast"/>
        <w:contextualSpacing/>
        <w:jc w:val="both"/>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адрес по регистрация</w:t>
      </w:r>
      <w:r>
        <w:rPr>
          <w:rFonts w:ascii="Times New Roman" w:eastAsia="Times New Roman" w:hAnsi="Times New Roman"/>
          <w:color w:val="000000"/>
          <w:sz w:val="24"/>
          <w:szCs w:val="24"/>
          <w:lang w:val="en-US" w:eastAsia="bg-BG"/>
        </w:rPr>
        <w:t xml:space="preserve"> ………………………………………………………..………....................</w:t>
      </w:r>
    </w:p>
    <w:p w14:paraId="497FF64B" w14:textId="77777777" w:rsidR="00575F02" w:rsidRDefault="00575F02" w:rsidP="00575F02">
      <w:pPr>
        <w:tabs>
          <w:tab w:val="left" w:pos="9849"/>
        </w:tabs>
        <w:suppressAutoHyphens/>
        <w:spacing w:after="0" w:line="240" w:lineRule="atLeast"/>
        <w:ind w:left="29" w:right="-51"/>
        <w:contextualSpacing/>
        <w:jc w:val="both"/>
        <w:rPr>
          <w:rFonts w:ascii="Times New Roman" w:eastAsia="Times New Roman" w:hAnsi="Times New Roman"/>
          <w:color w:val="000000"/>
          <w:sz w:val="24"/>
          <w:szCs w:val="24"/>
          <w:lang w:eastAsia="zh-CN"/>
        </w:rPr>
      </w:pPr>
    </w:p>
    <w:p w14:paraId="4D187DA0" w14:textId="77777777" w:rsidR="00575F02" w:rsidRDefault="00575F02" w:rsidP="00575F02">
      <w:pPr>
        <w:tabs>
          <w:tab w:val="left" w:leader="dot" w:pos="6955"/>
        </w:tabs>
        <w:suppressAutoHyphens/>
        <w:spacing w:after="0" w:line="240" w:lineRule="atLeast"/>
        <w:ind w:left="48" w:right="2650" w:firstLine="807"/>
        <w:contextualSpacing/>
        <w:jc w:val="both"/>
        <w:rPr>
          <w:rFonts w:ascii="Times New Roman" w:eastAsia="Times New Roman" w:hAnsi="Times New Roman"/>
          <w:color w:val="000000"/>
          <w:sz w:val="24"/>
          <w:szCs w:val="24"/>
          <w:lang w:eastAsia="zh-CN"/>
        </w:rPr>
      </w:pPr>
    </w:p>
    <w:p w14:paraId="3F984FEC" w14:textId="77777777" w:rsidR="00575F02" w:rsidRPr="00EF16CF" w:rsidRDefault="00575F02" w:rsidP="00575F02">
      <w:pPr>
        <w:shd w:val="clear" w:color="auto" w:fill="FFFFFF"/>
        <w:suppressAutoHyphens/>
        <w:spacing w:before="120" w:after="120" w:line="320" w:lineRule="exact"/>
        <w:ind w:firstLine="708"/>
        <w:jc w:val="both"/>
        <w:rPr>
          <w:rFonts w:ascii="Times New Roman" w:eastAsia="Times New Roman" w:hAnsi="Times New Roman"/>
          <w:b/>
          <w:sz w:val="24"/>
          <w:szCs w:val="24"/>
          <w:lang w:eastAsia="zh-CN"/>
        </w:rPr>
      </w:pPr>
      <w:r w:rsidRPr="00EF16CF">
        <w:rPr>
          <w:rFonts w:ascii="Times New Roman" w:eastAsia="Times New Roman" w:hAnsi="Times New Roman"/>
          <w:b/>
          <w:sz w:val="24"/>
          <w:szCs w:val="24"/>
          <w:lang w:eastAsia="zh-CN"/>
        </w:rPr>
        <w:t>УВАЖАЕМИ ДАМИ И ГОСПОДА,</w:t>
      </w:r>
    </w:p>
    <w:p w14:paraId="513EE0AF" w14:textId="77777777" w:rsidR="00575F02" w:rsidRDefault="00575F02" w:rsidP="00575F02">
      <w:pPr>
        <w:spacing w:after="0" w:line="360" w:lineRule="auto"/>
        <w:ind w:firstLine="70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След като проучихме документацията за обществена поръчка, на Вашето внимание предоставяме нашето техническо предложение за изпълнение на обществената поръчка с предмет: </w:t>
      </w:r>
      <w:r w:rsidRPr="00575F02">
        <w:rPr>
          <w:rFonts w:ascii="Times New Roman" w:eastAsia="Times New Roman" w:hAnsi="Times New Roman"/>
          <w:sz w:val="24"/>
          <w:szCs w:val="24"/>
          <w:lang w:eastAsia="zh-CN"/>
        </w:rPr>
        <w:t>Изпълнение на инженеринг – проектиране, строителство и авторски надзор за обект  „Обновяване на зони и подобекти от парк „Дружба“– етап I“</w:t>
      </w:r>
      <w:r>
        <w:rPr>
          <w:rFonts w:ascii="Times New Roman" w:eastAsia="Times New Roman" w:hAnsi="Times New Roman"/>
          <w:sz w:val="24"/>
          <w:szCs w:val="24"/>
          <w:lang w:eastAsia="zh-CN"/>
        </w:rPr>
        <w:t>.</w:t>
      </w:r>
    </w:p>
    <w:p w14:paraId="743E6C24" w14:textId="77777777" w:rsidR="00575F02" w:rsidRDefault="00575F02" w:rsidP="00575F02">
      <w:pPr>
        <w:spacing w:after="0" w:line="360" w:lineRule="auto"/>
        <w:ind w:firstLine="708"/>
        <w:jc w:val="both"/>
        <w:rPr>
          <w:rFonts w:ascii="Times New Roman" w:eastAsia="Times New Roman" w:hAnsi="Times New Roman"/>
          <w:sz w:val="24"/>
          <w:szCs w:val="24"/>
          <w:lang w:eastAsia="zh-CN"/>
        </w:rPr>
      </w:pPr>
    </w:p>
    <w:p w14:paraId="19C7A7BA" w14:textId="185EA954" w:rsidR="00575F02" w:rsidRDefault="00575F02" w:rsidP="00575F02">
      <w:pPr>
        <w:pStyle w:val="BodyText"/>
        <w:tabs>
          <w:tab w:val="left" w:pos="567"/>
        </w:tabs>
        <w:spacing w:line="360" w:lineRule="auto"/>
        <w:ind w:right="1"/>
        <w:jc w:val="both"/>
        <w:rPr>
          <w:rFonts w:ascii="Times New Roman" w:hAnsi="Times New Roman"/>
          <w:bCs/>
          <w:iCs/>
          <w:sz w:val="24"/>
          <w:szCs w:val="24"/>
        </w:rPr>
      </w:pPr>
      <w:r w:rsidRPr="00575F02">
        <w:rPr>
          <w:rFonts w:ascii="Times New Roman" w:hAnsi="Times New Roman"/>
          <w:b/>
          <w:sz w:val="24"/>
          <w:szCs w:val="24"/>
        </w:rPr>
        <w:t>1.</w:t>
      </w:r>
      <w:r>
        <w:rPr>
          <w:rFonts w:ascii="Times New Roman" w:hAnsi="Times New Roman"/>
          <w:sz w:val="24"/>
          <w:szCs w:val="24"/>
        </w:rPr>
        <w:t xml:space="preserve"> </w:t>
      </w:r>
      <w:r>
        <w:rPr>
          <w:rFonts w:ascii="Times New Roman" w:hAnsi="Times New Roman"/>
          <w:bCs/>
          <w:iCs/>
          <w:sz w:val="24"/>
          <w:szCs w:val="24"/>
        </w:rPr>
        <w:t>Декларираме, че ще изпълним обществената поръчка, съгласно изискването на Възложителя от документацията за участие и техническ</w:t>
      </w:r>
      <w:r w:rsidR="00947DAB">
        <w:rPr>
          <w:rFonts w:ascii="Times New Roman" w:hAnsi="Times New Roman"/>
          <w:bCs/>
          <w:iCs/>
          <w:sz w:val="24"/>
          <w:szCs w:val="24"/>
        </w:rPr>
        <w:t>ото</w:t>
      </w:r>
      <w:r>
        <w:rPr>
          <w:rFonts w:ascii="Times New Roman" w:hAnsi="Times New Roman"/>
          <w:bCs/>
          <w:iCs/>
          <w:sz w:val="24"/>
          <w:szCs w:val="24"/>
        </w:rPr>
        <w:t xml:space="preserve"> </w:t>
      </w:r>
      <w:r w:rsidR="00947DAB">
        <w:rPr>
          <w:rFonts w:ascii="Times New Roman" w:hAnsi="Times New Roman"/>
          <w:bCs/>
          <w:iCs/>
          <w:sz w:val="24"/>
          <w:szCs w:val="24"/>
        </w:rPr>
        <w:t>задание</w:t>
      </w:r>
      <w:r>
        <w:rPr>
          <w:rFonts w:ascii="Times New Roman" w:hAnsi="Times New Roman"/>
          <w:bCs/>
          <w:iCs/>
          <w:sz w:val="24"/>
          <w:szCs w:val="24"/>
        </w:rPr>
        <w:t>.</w:t>
      </w:r>
    </w:p>
    <w:p w14:paraId="1B7A4DC9" w14:textId="77777777" w:rsidR="00575F02" w:rsidRDefault="00575F02" w:rsidP="00575F02">
      <w:pPr>
        <w:spacing w:after="120" w:line="360" w:lineRule="auto"/>
        <w:jc w:val="both"/>
        <w:rPr>
          <w:rFonts w:ascii="Times New Roman" w:hAnsi="Times New Roman"/>
          <w:sz w:val="24"/>
          <w:szCs w:val="24"/>
        </w:rPr>
      </w:pPr>
      <w:r w:rsidRPr="00575F02">
        <w:rPr>
          <w:rFonts w:ascii="Times New Roman" w:hAnsi="Times New Roman"/>
          <w:b/>
          <w:sz w:val="24"/>
          <w:szCs w:val="24"/>
        </w:rPr>
        <w:t>2.</w:t>
      </w:r>
      <w:r>
        <w:rPr>
          <w:rFonts w:ascii="Times New Roman" w:hAnsi="Times New Roman"/>
          <w:sz w:val="24"/>
          <w:szCs w:val="24"/>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E06C8E0" w14:textId="77777777" w:rsidR="00575F02" w:rsidRPr="00575F02" w:rsidRDefault="00575F02" w:rsidP="00575F02">
      <w:pPr>
        <w:spacing w:after="0" w:line="360" w:lineRule="auto"/>
        <w:jc w:val="both"/>
        <w:rPr>
          <w:rFonts w:ascii="Times New Roman" w:eastAsia="Times New Roman" w:hAnsi="Times New Roman"/>
          <w:sz w:val="24"/>
          <w:szCs w:val="24"/>
          <w:lang w:eastAsia="zh-CN"/>
        </w:rPr>
      </w:pPr>
      <w:r w:rsidRPr="00575F02">
        <w:rPr>
          <w:rFonts w:ascii="Times New Roman" w:eastAsia="Times New Roman" w:hAnsi="Times New Roman"/>
          <w:b/>
          <w:sz w:val="24"/>
          <w:szCs w:val="24"/>
          <w:lang w:eastAsia="zh-CN"/>
        </w:rPr>
        <w:t>3.</w:t>
      </w:r>
      <w:r>
        <w:rPr>
          <w:rFonts w:ascii="Times New Roman" w:eastAsia="Times New Roman" w:hAnsi="Times New Roman"/>
          <w:sz w:val="24"/>
          <w:szCs w:val="24"/>
          <w:lang w:eastAsia="zh-CN"/>
        </w:rPr>
        <w:t xml:space="preserve"> Предлагаме следните срокове</w:t>
      </w:r>
      <w:r>
        <w:rPr>
          <w:rFonts w:ascii="Times New Roman" w:eastAsia="SimSun" w:hAnsi="Times New Roman"/>
          <w:kern w:val="2"/>
          <w:sz w:val="24"/>
          <w:szCs w:val="24"/>
          <w:lang w:eastAsia="zh-CN"/>
        </w:rPr>
        <w:t xml:space="preserve"> за изпълнение на поръчката</w:t>
      </w:r>
      <w:r>
        <w:rPr>
          <w:rFonts w:ascii="Times New Roman" w:eastAsia="Times New Roman" w:hAnsi="Times New Roman"/>
          <w:sz w:val="24"/>
          <w:szCs w:val="24"/>
          <w:lang w:eastAsia="zh-CN"/>
        </w:rPr>
        <w:t>:</w:t>
      </w:r>
    </w:p>
    <w:p w14:paraId="2554FD56" w14:textId="22CA41DC" w:rsidR="00575F02" w:rsidRPr="007A6CA7" w:rsidRDefault="00575F02" w:rsidP="00575F02">
      <w:pPr>
        <w:spacing w:after="0" w:line="360" w:lineRule="auto"/>
        <w:jc w:val="both"/>
        <w:rPr>
          <w:rFonts w:ascii="Times New Roman" w:hAnsi="Times New Roman"/>
          <w:bCs/>
          <w:sz w:val="24"/>
          <w:szCs w:val="24"/>
          <w:lang w:eastAsia="zh-CN"/>
        </w:rPr>
      </w:pPr>
      <w:r>
        <w:rPr>
          <w:rFonts w:ascii="Times New Roman" w:hAnsi="Times New Roman"/>
          <w:b/>
          <w:bCs/>
          <w:sz w:val="24"/>
          <w:szCs w:val="24"/>
          <w:lang w:eastAsia="zh-CN"/>
        </w:rPr>
        <w:t>3</w:t>
      </w:r>
      <w:r w:rsidRPr="007A6CA7">
        <w:rPr>
          <w:rFonts w:ascii="Times New Roman" w:hAnsi="Times New Roman"/>
          <w:b/>
          <w:bCs/>
          <w:sz w:val="24"/>
          <w:szCs w:val="24"/>
          <w:lang w:eastAsia="zh-CN"/>
        </w:rPr>
        <w:t>.1.</w:t>
      </w:r>
      <w:r>
        <w:rPr>
          <w:rFonts w:ascii="Times New Roman" w:hAnsi="Times New Roman"/>
          <w:bCs/>
          <w:sz w:val="24"/>
          <w:szCs w:val="24"/>
          <w:lang w:eastAsia="zh-CN"/>
        </w:rPr>
        <w:t xml:space="preserve"> </w:t>
      </w:r>
      <w:r w:rsidRPr="007A6CA7">
        <w:rPr>
          <w:rFonts w:ascii="Times New Roman" w:hAnsi="Times New Roman"/>
          <w:bCs/>
          <w:sz w:val="24"/>
          <w:szCs w:val="24"/>
          <w:lang w:eastAsia="zh-CN"/>
        </w:rPr>
        <w:t xml:space="preserve">Срок за проектиране </w:t>
      </w:r>
      <w:r>
        <w:rPr>
          <w:rFonts w:ascii="Times New Roman" w:hAnsi="Times New Roman"/>
          <w:bCs/>
          <w:sz w:val="24"/>
          <w:szCs w:val="24"/>
          <w:lang w:eastAsia="zh-CN"/>
        </w:rPr>
        <w:t>е …………………(не повече от</w:t>
      </w:r>
      <w:r w:rsidRPr="007A6CA7">
        <w:rPr>
          <w:rFonts w:ascii="Times New Roman" w:hAnsi="Times New Roman"/>
          <w:bCs/>
          <w:sz w:val="24"/>
          <w:szCs w:val="24"/>
          <w:lang w:eastAsia="zh-CN"/>
        </w:rPr>
        <w:t xml:space="preserve"> 30 </w:t>
      </w:r>
      <w:r w:rsidRPr="007A6CA7">
        <w:rPr>
          <w:rFonts w:ascii="Times New Roman" w:hAnsi="Times New Roman"/>
          <w:bCs/>
          <w:sz w:val="24"/>
          <w:szCs w:val="24"/>
          <w:lang w:val="ru-RU" w:eastAsia="zh-CN"/>
        </w:rPr>
        <w:t>календарни дни</w:t>
      </w:r>
      <w:r>
        <w:rPr>
          <w:rFonts w:ascii="Times New Roman" w:hAnsi="Times New Roman"/>
          <w:bCs/>
          <w:sz w:val="24"/>
          <w:szCs w:val="24"/>
          <w:lang w:val="ru-RU" w:eastAsia="zh-CN"/>
        </w:rPr>
        <w:t>)</w:t>
      </w:r>
      <w:r w:rsidRPr="007A6CA7">
        <w:rPr>
          <w:rFonts w:ascii="Times New Roman" w:hAnsi="Times New Roman"/>
          <w:bCs/>
          <w:sz w:val="24"/>
          <w:szCs w:val="24"/>
          <w:lang w:eastAsia="zh-CN"/>
        </w:rPr>
        <w:t xml:space="preserve">, </w:t>
      </w:r>
      <w:r w:rsidRPr="007A6CA7">
        <w:rPr>
          <w:rFonts w:ascii="Times New Roman" w:hAnsi="Times New Roman"/>
          <w:bCs/>
          <w:sz w:val="24"/>
          <w:szCs w:val="24"/>
          <w:lang w:val="en-US" w:eastAsia="zh-CN"/>
        </w:rPr>
        <w:t xml:space="preserve">считано от датата на </w:t>
      </w:r>
      <w:r w:rsidR="00947DAB">
        <w:rPr>
          <w:rFonts w:ascii="Times New Roman" w:hAnsi="Times New Roman"/>
          <w:bCs/>
          <w:sz w:val="24"/>
          <w:szCs w:val="24"/>
          <w:lang w:eastAsia="zh-CN"/>
        </w:rPr>
        <w:t>уведомяване за осигуряване на финансиране</w:t>
      </w:r>
      <w:r w:rsidRPr="007A6CA7">
        <w:rPr>
          <w:rFonts w:ascii="Times New Roman" w:hAnsi="Times New Roman"/>
          <w:bCs/>
          <w:sz w:val="24"/>
          <w:szCs w:val="24"/>
          <w:lang w:eastAsia="zh-CN"/>
        </w:rPr>
        <w:t>.</w:t>
      </w:r>
    </w:p>
    <w:p w14:paraId="48879C6A" w14:textId="77777777" w:rsidR="00575F02" w:rsidRPr="007A6CA7" w:rsidRDefault="00575F02" w:rsidP="00575F02">
      <w:pPr>
        <w:spacing w:after="0" w:line="360" w:lineRule="auto"/>
        <w:jc w:val="both"/>
        <w:rPr>
          <w:rFonts w:ascii="Times New Roman" w:hAnsi="Times New Roman"/>
          <w:bCs/>
          <w:sz w:val="24"/>
          <w:szCs w:val="24"/>
          <w:lang w:eastAsia="zh-CN"/>
        </w:rPr>
      </w:pPr>
      <w:r>
        <w:rPr>
          <w:rFonts w:ascii="Times New Roman" w:hAnsi="Times New Roman"/>
          <w:b/>
          <w:bCs/>
          <w:sz w:val="24"/>
          <w:szCs w:val="24"/>
          <w:lang w:val="ru-RU" w:eastAsia="zh-CN"/>
        </w:rPr>
        <w:t>3</w:t>
      </w:r>
      <w:r w:rsidRPr="007A6CA7">
        <w:rPr>
          <w:rFonts w:ascii="Times New Roman" w:hAnsi="Times New Roman"/>
          <w:b/>
          <w:bCs/>
          <w:sz w:val="24"/>
          <w:szCs w:val="24"/>
          <w:lang w:val="ru-RU" w:eastAsia="zh-CN"/>
        </w:rPr>
        <w:t>.2.</w:t>
      </w:r>
      <w:r>
        <w:rPr>
          <w:rFonts w:ascii="Times New Roman" w:hAnsi="Times New Roman"/>
          <w:bCs/>
          <w:sz w:val="24"/>
          <w:szCs w:val="24"/>
          <w:lang w:val="ru-RU" w:eastAsia="zh-CN"/>
        </w:rPr>
        <w:t xml:space="preserve"> </w:t>
      </w:r>
      <w:r w:rsidRPr="007A6CA7">
        <w:rPr>
          <w:rFonts w:ascii="Times New Roman" w:hAnsi="Times New Roman"/>
          <w:bCs/>
          <w:sz w:val="24"/>
          <w:szCs w:val="24"/>
          <w:lang w:val="ru-RU" w:eastAsia="zh-CN"/>
        </w:rPr>
        <w:t xml:space="preserve">Срок за изпълнение на СМР е </w:t>
      </w:r>
      <w:r>
        <w:rPr>
          <w:rFonts w:ascii="Times New Roman" w:hAnsi="Times New Roman"/>
          <w:bCs/>
          <w:sz w:val="24"/>
          <w:szCs w:val="24"/>
          <w:lang w:val="ru-RU" w:eastAsia="zh-CN"/>
        </w:rPr>
        <w:t>........................... (не повече от</w:t>
      </w:r>
      <w:r w:rsidRPr="007A6CA7">
        <w:rPr>
          <w:rFonts w:ascii="Times New Roman" w:hAnsi="Times New Roman"/>
          <w:bCs/>
          <w:sz w:val="24"/>
          <w:szCs w:val="24"/>
          <w:lang w:val="ru-RU" w:eastAsia="zh-CN"/>
        </w:rPr>
        <w:t xml:space="preserve"> 180 календарни дни</w:t>
      </w:r>
      <w:r>
        <w:rPr>
          <w:rFonts w:ascii="Times New Roman" w:hAnsi="Times New Roman"/>
          <w:bCs/>
          <w:sz w:val="24"/>
          <w:szCs w:val="24"/>
          <w:lang w:val="ru-RU" w:eastAsia="zh-CN"/>
        </w:rPr>
        <w:t>), считано</w:t>
      </w:r>
      <w:r w:rsidRPr="007A6CA7">
        <w:rPr>
          <w:rFonts w:ascii="Times New Roman" w:hAnsi="Times New Roman"/>
          <w:bCs/>
          <w:sz w:val="24"/>
          <w:szCs w:val="24"/>
          <w:lang w:val="ru-RU" w:eastAsia="zh-CN"/>
        </w:rPr>
        <w:t xml:space="preserve">  от датата на подписване на акт за откриване на </w:t>
      </w:r>
      <w:r w:rsidRPr="007A6CA7">
        <w:rPr>
          <w:rFonts w:ascii="Times New Roman" w:hAnsi="Times New Roman"/>
          <w:bCs/>
          <w:sz w:val="24"/>
          <w:szCs w:val="24"/>
          <w:lang w:val="en-US" w:eastAsia="zh-CN"/>
        </w:rPr>
        <w:t>строителна площадка</w:t>
      </w:r>
      <w:r w:rsidRPr="007A6CA7">
        <w:rPr>
          <w:rFonts w:ascii="Times New Roman" w:hAnsi="Times New Roman"/>
          <w:bCs/>
          <w:sz w:val="24"/>
          <w:szCs w:val="24"/>
          <w:lang w:eastAsia="zh-CN"/>
        </w:rPr>
        <w:t xml:space="preserve">. </w:t>
      </w:r>
    </w:p>
    <w:p w14:paraId="158875FD" w14:textId="77777777" w:rsidR="00575F02" w:rsidRPr="00B66AEC" w:rsidRDefault="00575F02" w:rsidP="00575F02">
      <w:pPr>
        <w:spacing w:after="120"/>
        <w:jc w:val="both"/>
        <w:rPr>
          <w:rFonts w:ascii="Times New Roman" w:hAnsi="Times New Roman"/>
          <w:sz w:val="24"/>
          <w:szCs w:val="24"/>
          <w:lang w:eastAsia="bg-BG"/>
        </w:rPr>
      </w:pPr>
      <w:r w:rsidRPr="00B66AEC">
        <w:rPr>
          <w:rFonts w:ascii="Times New Roman" w:hAnsi="Times New Roman"/>
          <w:b/>
          <w:sz w:val="24"/>
          <w:szCs w:val="24"/>
          <w:lang w:eastAsia="bg-BG"/>
        </w:rPr>
        <w:t>4.</w:t>
      </w:r>
      <w:r w:rsidRPr="00B66AEC">
        <w:rPr>
          <w:rFonts w:ascii="Times New Roman" w:hAnsi="Times New Roman"/>
          <w:sz w:val="24"/>
          <w:szCs w:val="24"/>
          <w:lang w:eastAsia="bg-BG"/>
        </w:rPr>
        <w:t xml:space="preserve"> Предлагаме </w:t>
      </w:r>
      <w:r w:rsidRPr="00A051CF">
        <w:rPr>
          <w:rFonts w:ascii="Times New Roman" w:hAnsi="Times New Roman"/>
          <w:b/>
          <w:sz w:val="24"/>
          <w:szCs w:val="24"/>
          <w:lang w:eastAsia="bg-BG"/>
        </w:rPr>
        <w:t>следните гаранционни</w:t>
      </w:r>
      <w:r w:rsidRPr="00A051CF">
        <w:rPr>
          <w:rFonts w:ascii="Times New Roman" w:hAnsi="Times New Roman"/>
          <w:sz w:val="24"/>
          <w:szCs w:val="24"/>
          <w:lang w:eastAsia="bg-BG"/>
        </w:rPr>
        <w:t xml:space="preserve"> </w:t>
      </w:r>
      <w:r w:rsidRPr="00A051CF">
        <w:rPr>
          <w:rFonts w:ascii="Times New Roman" w:hAnsi="Times New Roman"/>
          <w:b/>
          <w:sz w:val="24"/>
          <w:szCs w:val="24"/>
          <w:lang w:eastAsia="bg-BG"/>
        </w:rPr>
        <w:t>срокове</w:t>
      </w:r>
      <w:r w:rsidRPr="00B66AEC">
        <w:rPr>
          <w:rFonts w:ascii="Times New Roman" w:hAnsi="Times New Roman"/>
          <w:sz w:val="24"/>
          <w:szCs w:val="24"/>
          <w:lang w:eastAsia="bg-BG"/>
        </w:rPr>
        <w:t xml:space="preserve"> за изпълнените строително-монтажни дейности ………………………………………… /в години/.</w:t>
      </w:r>
    </w:p>
    <w:p w14:paraId="2F231878" w14:textId="77777777" w:rsidR="00575F02" w:rsidRPr="00372D3C" w:rsidRDefault="00575F02" w:rsidP="00575F02">
      <w:pPr>
        <w:spacing w:after="0"/>
        <w:ind w:firstLine="720"/>
        <w:jc w:val="both"/>
        <w:rPr>
          <w:rFonts w:ascii="Times New Roman" w:hAnsi="Times New Roman"/>
          <w:b/>
          <w:i/>
          <w:sz w:val="24"/>
          <w:szCs w:val="24"/>
          <w:lang w:eastAsia="bg-BG"/>
        </w:rPr>
      </w:pPr>
      <w:r w:rsidRPr="00B66AEC">
        <w:rPr>
          <w:rFonts w:ascii="Times New Roman" w:hAnsi="Times New Roman"/>
          <w:b/>
          <w:i/>
          <w:sz w:val="24"/>
          <w:szCs w:val="24"/>
          <w:lang w:eastAsia="bg-BG"/>
        </w:rPr>
        <w:t xml:space="preserve">Забележка: Предложението </w:t>
      </w:r>
      <w:r w:rsidRPr="00A051CF">
        <w:rPr>
          <w:rFonts w:ascii="Times New Roman" w:hAnsi="Times New Roman"/>
          <w:b/>
          <w:i/>
          <w:sz w:val="24"/>
          <w:szCs w:val="24"/>
          <w:lang w:eastAsia="bg-BG"/>
        </w:rPr>
        <w:t>за гаранционни срокове</w:t>
      </w:r>
      <w:r w:rsidRPr="00A051CF">
        <w:rPr>
          <w:rFonts w:ascii="Times New Roman" w:hAnsi="Times New Roman"/>
          <w:b/>
          <w:i/>
          <w:sz w:val="24"/>
          <w:szCs w:val="24"/>
          <w:lang w:val="ru-RU" w:eastAsia="bg-BG"/>
        </w:rPr>
        <w:t xml:space="preserve"> </w:t>
      </w:r>
      <w:r w:rsidRPr="00B66AEC">
        <w:rPr>
          <w:rFonts w:ascii="Times New Roman" w:hAnsi="Times New Roman"/>
          <w:b/>
          <w:i/>
          <w:sz w:val="24"/>
          <w:szCs w:val="24"/>
          <w:lang w:eastAsia="bg-BG"/>
        </w:rPr>
        <w:t xml:space="preserve">трябва </w:t>
      </w:r>
      <w:r w:rsidRPr="00372D3C">
        <w:rPr>
          <w:rFonts w:ascii="Times New Roman" w:hAnsi="Times New Roman"/>
          <w:b/>
          <w:i/>
          <w:sz w:val="24"/>
          <w:szCs w:val="24"/>
          <w:lang w:eastAsia="bg-BG"/>
        </w:rPr>
        <w:t xml:space="preserve">да бъде в съответствие с Наредба №2 от 31.ЮЛИ.2003г. за въвеждане в експлоатация на </w:t>
      </w:r>
      <w:r w:rsidRPr="00372D3C">
        <w:rPr>
          <w:rFonts w:ascii="Times New Roman" w:hAnsi="Times New Roman"/>
          <w:b/>
          <w:i/>
          <w:sz w:val="24"/>
          <w:szCs w:val="24"/>
          <w:lang w:eastAsia="bg-BG"/>
        </w:rPr>
        <w:lastRenderedPageBreak/>
        <w:t>строежите в Република България</w:t>
      </w:r>
      <w:r>
        <w:rPr>
          <w:rFonts w:ascii="Times New Roman" w:hAnsi="Times New Roman"/>
          <w:b/>
          <w:i/>
          <w:sz w:val="24"/>
          <w:szCs w:val="24"/>
          <w:lang w:eastAsia="bg-BG"/>
        </w:rPr>
        <w:t xml:space="preserve"> и минимални гаранционни срокове за изпълнени строителни и монтажни работи, съоръжения и строителни обекти.</w:t>
      </w:r>
    </w:p>
    <w:p w14:paraId="706E77DA" w14:textId="77777777" w:rsidR="00575F02" w:rsidRDefault="00575F02" w:rsidP="00575F02">
      <w:pPr>
        <w:spacing w:after="0" w:line="360" w:lineRule="auto"/>
        <w:jc w:val="both"/>
        <w:rPr>
          <w:rFonts w:ascii="Times New Roman" w:hAnsi="Times New Roman"/>
          <w:sz w:val="24"/>
          <w:szCs w:val="24"/>
        </w:rPr>
      </w:pPr>
    </w:p>
    <w:p w14:paraId="58F8D23E" w14:textId="77777777" w:rsidR="00575F02" w:rsidRPr="00575F02" w:rsidRDefault="00575F02" w:rsidP="00575F02">
      <w:pPr>
        <w:spacing w:after="0" w:line="360" w:lineRule="auto"/>
        <w:jc w:val="both"/>
        <w:rPr>
          <w:rFonts w:ascii="Times New Roman" w:hAnsi="Times New Roman"/>
          <w:sz w:val="24"/>
          <w:szCs w:val="24"/>
        </w:rPr>
      </w:pPr>
      <w:r w:rsidRPr="00575F02">
        <w:rPr>
          <w:rFonts w:ascii="Times New Roman" w:hAnsi="Times New Roman"/>
          <w:b/>
          <w:sz w:val="24"/>
          <w:szCs w:val="24"/>
        </w:rPr>
        <w:t>5.</w:t>
      </w:r>
      <w:r>
        <w:rPr>
          <w:rFonts w:ascii="Times New Roman" w:hAnsi="Times New Roman"/>
          <w:sz w:val="24"/>
          <w:szCs w:val="24"/>
        </w:rPr>
        <w:t xml:space="preserve"> Представяме </w:t>
      </w:r>
      <w:r w:rsidRPr="00575F02">
        <w:rPr>
          <w:rFonts w:ascii="Times New Roman" w:hAnsi="Times New Roman"/>
          <w:sz w:val="24"/>
          <w:szCs w:val="24"/>
        </w:rPr>
        <w:t>линеен график за извършване на строителството по видове СМР и подобекти, технологичен срок за изпълнение и технологична последователност на отделните видове работи.</w:t>
      </w:r>
    </w:p>
    <w:p w14:paraId="5CA66BAA" w14:textId="77777777" w:rsidR="00575F02" w:rsidRDefault="00575F02" w:rsidP="00575F02">
      <w:pPr>
        <w:spacing w:after="0" w:line="360" w:lineRule="auto"/>
        <w:jc w:val="both"/>
        <w:rPr>
          <w:rFonts w:ascii="Times New Roman" w:hAnsi="Times New Roman"/>
          <w:sz w:val="24"/>
          <w:szCs w:val="24"/>
        </w:rPr>
      </w:pPr>
      <w:r w:rsidRPr="00575F02">
        <w:rPr>
          <w:rFonts w:ascii="Times New Roman" w:hAnsi="Times New Roman"/>
          <w:b/>
          <w:sz w:val="24"/>
          <w:szCs w:val="24"/>
        </w:rPr>
        <w:t>6.</w:t>
      </w:r>
      <w:r>
        <w:rPr>
          <w:rFonts w:ascii="Times New Roman" w:hAnsi="Times New Roman"/>
          <w:sz w:val="24"/>
          <w:szCs w:val="24"/>
        </w:rPr>
        <w:t xml:space="preserve"> Декларираме, че м</w:t>
      </w:r>
      <w:r w:rsidRPr="00575F02">
        <w:rPr>
          <w:rFonts w:ascii="Times New Roman" w:hAnsi="Times New Roman"/>
          <w:sz w:val="24"/>
          <w:szCs w:val="24"/>
        </w:rPr>
        <w:t>атериалите, влага</w:t>
      </w:r>
      <w:r w:rsidR="007B08D0">
        <w:rPr>
          <w:rFonts w:ascii="Times New Roman" w:hAnsi="Times New Roman"/>
          <w:sz w:val="24"/>
          <w:szCs w:val="24"/>
        </w:rPr>
        <w:t>ни при изпълнение на работата ще</w:t>
      </w:r>
      <w:r w:rsidRPr="00575F02">
        <w:rPr>
          <w:rFonts w:ascii="Times New Roman" w:hAnsi="Times New Roman"/>
          <w:sz w:val="24"/>
          <w:szCs w:val="24"/>
        </w:rPr>
        <w:t xml:space="preserve"> отговарят на изис</w:t>
      </w:r>
      <w:r>
        <w:rPr>
          <w:rFonts w:ascii="Times New Roman" w:hAnsi="Times New Roman"/>
          <w:sz w:val="24"/>
          <w:szCs w:val="24"/>
        </w:rPr>
        <w:t xml:space="preserve">кванията по БДС. Материалите ще </w:t>
      </w:r>
      <w:r w:rsidRPr="00575F02">
        <w:rPr>
          <w:rFonts w:ascii="Times New Roman" w:hAnsi="Times New Roman"/>
          <w:sz w:val="24"/>
          <w:szCs w:val="24"/>
        </w:rPr>
        <w:t>се представят предварително на Възложителя за одобрение.</w:t>
      </w:r>
    </w:p>
    <w:p w14:paraId="777D3C1C" w14:textId="504D9125" w:rsidR="007B08D0" w:rsidRPr="007B08D0" w:rsidRDefault="007B08D0" w:rsidP="007B08D0">
      <w:pPr>
        <w:spacing w:after="0" w:line="360" w:lineRule="auto"/>
        <w:jc w:val="both"/>
        <w:rPr>
          <w:rFonts w:ascii="Times New Roman" w:hAnsi="Times New Roman"/>
          <w:sz w:val="24"/>
          <w:szCs w:val="24"/>
        </w:rPr>
      </w:pPr>
      <w:r w:rsidRPr="007B08D0">
        <w:rPr>
          <w:rFonts w:ascii="Times New Roman" w:hAnsi="Times New Roman"/>
          <w:b/>
          <w:sz w:val="24"/>
          <w:szCs w:val="24"/>
        </w:rPr>
        <w:t>7.</w:t>
      </w:r>
      <w:r>
        <w:rPr>
          <w:rFonts w:ascii="Times New Roman" w:hAnsi="Times New Roman"/>
          <w:sz w:val="24"/>
          <w:szCs w:val="24"/>
        </w:rPr>
        <w:t xml:space="preserve"> Декларираме, че сме извършили </w:t>
      </w:r>
      <w:r w:rsidRPr="007B08D0">
        <w:rPr>
          <w:rFonts w:ascii="Times New Roman" w:hAnsi="Times New Roman"/>
          <w:sz w:val="24"/>
          <w:szCs w:val="24"/>
        </w:rPr>
        <w:t>оглед на място</w:t>
      </w:r>
      <w:r w:rsidR="00947DAB">
        <w:rPr>
          <w:rFonts w:ascii="Times New Roman" w:hAnsi="Times New Roman"/>
          <w:sz w:val="24"/>
          <w:szCs w:val="24"/>
        </w:rPr>
        <w:t xml:space="preserve">, </w:t>
      </w:r>
      <w:r w:rsidRPr="007B08D0">
        <w:rPr>
          <w:rFonts w:ascii="Times New Roman" w:hAnsi="Times New Roman"/>
          <w:sz w:val="24"/>
          <w:szCs w:val="24"/>
        </w:rPr>
        <w:t>запозна</w:t>
      </w:r>
      <w:r>
        <w:rPr>
          <w:rFonts w:ascii="Times New Roman" w:hAnsi="Times New Roman"/>
          <w:sz w:val="24"/>
          <w:szCs w:val="24"/>
        </w:rPr>
        <w:t>ли</w:t>
      </w:r>
      <w:r w:rsidRPr="007B08D0">
        <w:rPr>
          <w:rFonts w:ascii="Times New Roman" w:hAnsi="Times New Roman"/>
          <w:sz w:val="24"/>
          <w:szCs w:val="24"/>
        </w:rPr>
        <w:t xml:space="preserve"> </w:t>
      </w:r>
      <w:r>
        <w:rPr>
          <w:rFonts w:ascii="Times New Roman" w:hAnsi="Times New Roman"/>
          <w:sz w:val="24"/>
          <w:szCs w:val="24"/>
        </w:rPr>
        <w:t xml:space="preserve">сме </w:t>
      </w:r>
      <w:r w:rsidRPr="007B08D0">
        <w:rPr>
          <w:rFonts w:ascii="Times New Roman" w:hAnsi="Times New Roman"/>
          <w:sz w:val="24"/>
          <w:szCs w:val="24"/>
        </w:rPr>
        <w:t xml:space="preserve">се с обекта и </w:t>
      </w:r>
      <w:r>
        <w:rPr>
          <w:rFonts w:ascii="Times New Roman" w:hAnsi="Times New Roman"/>
          <w:sz w:val="24"/>
          <w:szCs w:val="24"/>
        </w:rPr>
        <w:t xml:space="preserve">с </w:t>
      </w:r>
      <w:r w:rsidRPr="007B08D0">
        <w:rPr>
          <w:rFonts w:ascii="Times New Roman" w:hAnsi="Times New Roman"/>
          <w:sz w:val="24"/>
          <w:szCs w:val="24"/>
        </w:rPr>
        <w:t>всички условия, които биха повлияли на предложението.</w:t>
      </w:r>
    </w:p>
    <w:p w14:paraId="1A77F8D5" w14:textId="058DF625" w:rsidR="007B08D0" w:rsidRDefault="007B08D0" w:rsidP="007B08D0">
      <w:pPr>
        <w:spacing w:after="0" w:line="360" w:lineRule="auto"/>
        <w:jc w:val="both"/>
        <w:rPr>
          <w:rFonts w:ascii="Times New Roman" w:hAnsi="Times New Roman"/>
          <w:sz w:val="24"/>
          <w:szCs w:val="24"/>
        </w:rPr>
      </w:pPr>
      <w:r w:rsidRPr="007B08D0">
        <w:rPr>
          <w:rFonts w:ascii="Times New Roman" w:hAnsi="Times New Roman"/>
          <w:b/>
          <w:sz w:val="24"/>
          <w:szCs w:val="24"/>
        </w:rPr>
        <w:t>8.</w:t>
      </w:r>
      <w:r>
        <w:rPr>
          <w:rFonts w:ascii="Times New Roman" w:hAnsi="Times New Roman"/>
          <w:sz w:val="24"/>
          <w:szCs w:val="24"/>
        </w:rPr>
        <w:t xml:space="preserve"> Прилагаме …………………..(</w:t>
      </w:r>
      <w:r w:rsidRPr="007B08D0">
        <w:rPr>
          <w:rFonts w:ascii="Times New Roman" w:hAnsi="Times New Roman"/>
          <w:sz w:val="24"/>
          <w:szCs w:val="24"/>
        </w:rPr>
        <w:t>описание и/или фотографски снимки</w:t>
      </w:r>
      <w:r>
        <w:rPr>
          <w:rFonts w:ascii="Times New Roman" w:hAnsi="Times New Roman"/>
          <w:sz w:val="24"/>
          <w:szCs w:val="24"/>
        </w:rPr>
        <w:t>)</w:t>
      </w:r>
      <w:r w:rsidRPr="007B08D0">
        <w:rPr>
          <w:rFonts w:ascii="Times New Roman" w:hAnsi="Times New Roman"/>
          <w:sz w:val="24"/>
          <w:szCs w:val="24"/>
        </w:rPr>
        <w:t xml:space="preserve"> на съоръженията и парковата мебел, които предлага</w:t>
      </w:r>
      <w:r>
        <w:rPr>
          <w:rFonts w:ascii="Times New Roman" w:hAnsi="Times New Roman"/>
          <w:sz w:val="24"/>
          <w:szCs w:val="24"/>
        </w:rPr>
        <w:t>ме</w:t>
      </w:r>
      <w:r w:rsidRPr="007B08D0">
        <w:rPr>
          <w:rFonts w:ascii="Times New Roman" w:hAnsi="Times New Roman"/>
          <w:sz w:val="24"/>
          <w:szCs w:val="24"/>
        </w:rPr>
        <w:t xml:space="preserve"> да се ползват при изпълнение на обекта.</w:t>
      </w:r>
    </w:p>
    <w:p w14:paraId="3228925A" w14:textId="77777777" w:rsidR="0006546C" w:rsidRPr="007B08D0" w:rsidRDefault="0006546C" w:rsidP="007B08D0">
      <w:pPr>
        <w:spacing w:after="0" w:line="360" w:lineRule="auto"/>
        <w:jc w:val="both"/>
        <w:rPr>
          <w:rFonts w:ascii="Times New Roman" w:hAnsi="Times New Roman"/>
          <w:b/>
          <w:sz w:val="24"/>
          <w:szCs w:val="24"/>
          <w:lang w:val="x-none"/>
        </w:rPr>
      </w:pPr>
    </w:p>
    <w:p w14:paraId="0791C432" w14:textId="10BA2363" w:rsidR="007B08D0" w:rsidRPr="007B08D0" w:rsidRDefault="007B08D0" w:rsidP="007B08D0">
      <w:pPr>
        <w:spacing w:after="0" w:line="360" w:lineRule="auto"/>
        <w:jc w:val="both"/>
        <w:rPr>
          <w:rFonts w:ascii="Times New Roman" w:hAnsi="Times New Roman"/>
          <w:sz w:val="24"/>
          <w:szCs w:val="24"/>
        </w:rPr>
      </w:pPr>
      <w:r w:rsidRPr="007B08D0">
        <w:rPr>
          <w:rFonts w:ascii="Times New Roman" w:hAnsi="Times New Roman"/>
          <w:b/>
          <w:sz w:val="24"/>
          <w:szCs w:val="24"/>
        </w:rPr>
        <w:t>9.</w:t>
      </w:r>
      <w:r>
        <w:rPr>
          <w:rFonts w:ascii="Times New Roman" w:hAnsi="Times New Roman"/>
          <w:sz w:val="24"/>
          <w:szCs w:val="24"/>
        </w:rPr>
        <w:t xml:space="preserve"> Прилагаме </w:t>
      </w:r>
      <w:r w:rsidRPr="007B08D0">
        <w:rPr>
          <w:rFonts w:ascii="Times New Roman" w:hAnsi="Times New Roman"/>
          <w:sz w:val="24"/>
          <w:szCs w:val="24"/>
        </w:rPr>
        <w:t>сертификати, издадени от акредитирани лица за управление на качеството, удостоверяващи съответствието на материалит</w:t>
      </w:r>
      <w:r w:rsidR="00B90EF6">
        <w:rPr>
          <w:rFonts w:ascii="Times New Roman" w:hAnsi="Times New Roman"/>
          <w:sz w:val="24"/>
          <w:szCs w:val="24"/>
        </w:rPr>
        <w:t>е</w:t>
      </w:r>
      <w:r w:rsidRPr="007B08D0">
        <w:rPr>
          <w:rFonts w:ascii="Times New Roman" w:hAnsi="Times New Roman"/>
          <w:sz w:val="24"/>
          <w:szCs w:val="24"/>
        </w:rPr>
        <w:t xml:space="preserve"> със съответните спецификации или стандарти.</w:t>
      </w:r>
    </w:p>
    <w:p w14:paraId="7E206A35" w14:textId="77777777" w:rsidR="00575F02" w:rsidRDefault="00575F02" w:rsidP="00575F02">
      <w:pPr>
        <w:spacing w:after="0" w:line="360" w:lineRule="auto"/>
        <w:jc w:val="both"/>
        <w:rPr>
          <w:rFonts w:ascii="Times New Roman" w:hAnsi="Times New Roman"/>
          <w:sz w:val="24"/>
          <w:szCs w:val="24"/>
        </w:rPr>
      </w:pPr>
    </w:p>
    <w:p w14:paraId="3C976E5D" w14:textId="77777777" w:rsidR="007B08D0" w:rsidRDefault="007B08D0" w:rsidP="00575F02">
      <w:pPr>
        <w:spacing w:after="0" w:line="360" w:lineRule="auto"/>
        <w:jc w:val="both"/>
        <w:rPr>
          <w:rFonts w:ascii="Times New Roman" w:hAnsi="Times New Roman"/>
          <w:sz w:val="24"/>
          <w:szCs w:val="24"/>
        </w:rPr>
      </w:pPr>
      <w:r>
        <w:rPr>
          <w:rFonts w:ascii="Times New Roman" w:hAnsi="Times New Roman"/>
          <w:sz w:val="24"/>
          <w:szCs w:val="24"/>
        </w:rPr>
        <w:t>Приложения: съгласно текста</w:t>
      </w:r>
    </w:p>
    <w:p w14:paraId="1871AA0C" w14:textId="77777777" w:rsidR="007B08D0" w:rsidRDefault="007B08D0" w:rsidP="00575F02">
      <w:pPr>
        <w:spacing w:after="0" w:line="360" w:lineRule="auto"/>
        <w:jc w:val="both"/>
        <w:rPr>
          <w:rFonts w:ascii="Times New Roman" w:hAnsi="Times New Roman"/>
          <w:sz w:val="24"/>
          <w:szCs w:val="24"/>
        </w:rPr>
      </w:pPr>
    </w:p>
    <w:p w14:paraId="5B95540B" w14:textId="77777777" w:rsidR="007B08D0" w:rsidRDefault="007B08D0" w:rsidP="007B08D0">
      <w:pPr>
        <w:suppressAutoHyphens/>
        <w:spacing w:after="0" w:line="240" w:lineRule="auto"/>
        <w:rPr>
          <w:rFonts w:ascii="Times New Roman" w:eastAsia="Times New Roman" w:hAnsi="Times New Roman"/>
          <w:sz w:val="24"/>
          <w:szCs w:val="24"/>
          <w:lang w:eastAsia="zh-CN"/>
        </w:rPr>
      </w:pPr>
      <w:bookmarkStart w:id="84" w:name="_Toc473103541"/>
      <w:bookmarkStart w:id="85" w:name="_Toc469928188"/>
      <w:r>
        <w:rPr>
          <w:rFonts w:ascii="Times New Roman" w:eastAsia="Times New Roman" w:hAnsi="Times New Roman"/>
          <w:sz w:val="24"/>
          <w:szCs w:val="24"/>
          <w:lang w:eastAsia="zh-CN"/>
        </w:rPr>
        <w:t xml:space="preserve">Дата: ......................                  </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ПОДПИС и ПЕЧАТ: ................................                </w:t>
      </w:r>
    </w:p>
    <w:p w14:paraId="0AC600FE" w14:textId="77777777" w:rsidR="007B08D0" w:rsidRDefault="007B08D0" w:rsidP="007B08D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w:t>
      </w:r>
    </w:p>
    <w:p w14:paraId="6920BF54" w14:textId="77777777" w:rsidR="007B08D0" w:rsidRDefault="007B08D0" w:rsidP="007B08D0">
      <w:pPr>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/име и фамилия/</w:t>
      </w:r>
    </w:p>
    <w:p w14:paraId="2858D60E" w14:textId="77777777" w:rsidR="007B08D0" w:rsidRDefault="007B08D0" w:rsidP="007B08D0">
      <w:pPr>
        <w:suppressAutoHyphens/>
        <w:spacing w:after="0" w:line="240" w:lineRule="auto"/>
        <w:ind w:firstLine="6120"/>
        <w:rPr>
          <w:rFonts w:ascii="Times New Roman" w:eastAsia="Times New Roman" w:hAnsi="Times New Roman"/>
          <w:sz w:val="24"/>
          <w:szCs w:val="24"/>
          <w:lang w:eastAsia="zh-CN"/>
        </w:rPr>
      </w:pPr>
    </w:p>
    <w:p w14:paraId="73189712" w14:textId="77777777" w:rsidR="007B08D0" w:rsidRDefault="007B08D0" w:rsidP="007B08D0">
      <w:pPr>
        <w:suppressAutoHyphens/>
        <w:spacing w:after="0" w:line="240" w:lineRule="auto"/>
        <w:ind w:left="1176" w:firstLine="3780"/>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14:paraId="11689264" w14:textId="77777777" w:rsidR="007B08D0" w:rsidRDefault="007B08D0" w:rsidP="007B08D0">
      <w:pPr>
        <w:suppressAutoHyphens/>
        <w:spacing w:after="0" w:line="240" w:lineRule="auto"/>
        <w:ind w:left="7440" w:hanging="672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/длъжност на представляващия участника/</w:t>
      </w:r>
      <w:bookmarkEnd w:id="84"/>
      <w:bookmarkEnd w:id="85"/>
    </w:p>
    <w:p w14:paraId="73C4BBC0" w14:textId="77777777" w:rsidR="007B08D0" w:rsidRDefault="007B08D0" w:rsidP="00575F02">
      <w:pPr>
        <w:spacing w:after="0" w:line="360" w:lineRule="auto"/>
        <w:jc w:val="both"/>
        <w:rPr>
          <w:rFonts w:ascii="Times New Roman" w:hAnsi="Times New Roman"/>
          <w:sz w:val="24"/>
          <w:szCs w:val="24"/>
        </w:rPr>
      </w:pPr>
    </w:p>
    <w:p w14:paraId="5D63A225" w14:textId="77777777" w:rsidR="007B08D0" w:rsidRDefault="007B08D0" w:rsidP="00575F02">
      <w:pPr>
        <w:spacing w:after="0" w:line="360" w:lineRule="auto"/>
        <w:jc w:val="both"/>
        <w:rPr>
          <w:rFonts w:ascii="Times New Roman" w:hAnsi="Times New Roman"/>
          <w:sz w:val="24"/>
          <w:szCs w:val="24"/>
        </w:rPr>
      </w:pPr>
    </w:p>
    <w:p w14:paraId="525046C6" w14:textId="77777777" w:rsidR="007B08D0" w:rsidRDefault="007B08D0" w:rsidP="00575F02">
      <w:pPr>
        <w:spacing w:after="0" w:line="360" w:lineRule="auto"/>
        <w:jc w:val="both"/>
        <w:rPr>
          <w:rFonts w:ascii="Times New Roman" w:hAnsi="Times New Roman"/>
          <w:sz w:val="24"/>
          <w:szCs w:val="24"/>
        </w:rPr>
      </w:pPr>
    </w:p>
    <w:p w14:paraId="6CB7F1E5" w14:textId="77777777" w:rsidR="007B08D0" w:rsidRDefault="007B08D0" w:rsidP="00575F02">
      <w:pPr>
        <w:spacing w:after="0" w:line="360" w:lineRule="auto"/>
        <w:jc w:val="both"/>
        <w:rPr>
          <w:rFonts w:ascii="Times New Roman" w:hAnsi="Times New Roman"/>
          <w:sz w:val="24"/>
          <w:szCs w:val="24"/>
        </w:rPr>
      </w:pPr>
    </w:p>
    <w:p w14:paraId="67C7C178" w14:textId="799A24C3" w:rsidR="007B08D0" w:rsidRDefault="007B08D0" w:rsidP="00575F02">
      <w:pPr>
        <w:spacing w:after="0" w:line="360" w:lineRule="auto"/>
        <w:jc w:val="both"/>
        <w:rPr>
          <w:rFonts w:ascii="Times New Roman" w:hAnsi="Times New Roman"/>
          <w:sz w:val="24"/>
          <w:szCs w:val="24"/>
        </w:rPr>
      </w:pPr>
    </w:p>
    <w:p w14:paraId="29814F84" w14:textId="60D44C66" w:rsidR="00890846" w:rsidRDefault="00890846" w:rsidP="00575F02">
      <w:pPr>
        <w:spacing w:after="0" w:line="360" w:lineRule="auto"/>
        <w:jc w:val="both"/>
        <w:rPr>
          <w:rFonts w:ascii="Times New Roman" w:hAnsi="Times New Roman"/>
          <w:sz w:val="24"/>
          <w:szCs w:val="24"/>
        </w:rPr>
      </w:pPr>
    </w:p>
    <w:p w14:paraId="4B83CFE7" w14:textId="1ACBAB82" w:rsidR="00890846" w:rsidRDefault="00890846" w:rsidP="00575F02">
      <w:pPr>
        <w:spacing w:after="0" w:line="360" w:lineRule="auto"/>
        <w:jc w:val="both"/>
        <w:rPr>
          <w:rFonts w:ascii="Times New Roman" w:hAnsi="Times New Roman"/>
          <w:sz w:val="24"/>
          <w:szCs w:val="24"/>
        </w:rPr>
      </w:pPr>
    </w:p>
    <w:p w14:paraId="127F64DC" w14:textId="3C4CFC1A" w:rsidR="00890846" w:rsidRDefault="00890846" w:rsidP="00575F02">
      <w:pPr>
        <w:spacing w:after="0" w:line="360" w:lineRule="auto"/>
        <w:jc w:val="both"/>
        <w:rPr>
          <w:rFonts w:ascii="Times New Roman" w:hAnsi="Times New Roman"/>
          <w:sz w:val="24"/>
          <w:szCs w:val="24"/>
        </w:rPr>
      </w:pPr>
    </w:p>
    <w:p w14:paraId="7070436A" w14:textId="1DD72EC6" w:rsidR="00890846" w:rsidRDefault="00890846" w:rsidP="00575F02">
      <w:pPr>
        <w:spacing w:after="0" w:line="360" w:lineRule="auto"/>
        <w:jc w:val="both"/>
        <w:rPr>
          <w:rFonts w:ascii="Times New Roman" w:hAnsi="Times New Roman"/>
          <w:sz w:val="24"/>
          <w:szCs w:val="24"/>
        </w:rPr>
      </w:pPr>
    </w:p>
    <w:p w14:paraId="632A1FBE" w14:textId="7644C56C" w:rsidR="00890846" w:rsidRDefault="00890846" w:rsidP="00575F02">
      <w:pPr>
        <w:spacing w:after="0" w:line="360" w:lineRule="auto"/>
        <w:jc w:val="both"/>
        <w:rPr>
          <w:rFonts w:ascii="Times New Roman" w:hAnsi="Times New Roman"/>
          <w:sz w:val="24"/>
          <w:szCs w:val="24"/>
        </w:rPr>
      </w:pPr>
    </w:p>
    <w:p w14:paraId="4756B93E" w14:textId="77777777" w:rsidR="00947DAB" w:rsidRDefault="00947DAB" w:rsidP="00575F02">
      <w:pPr>
        <w:spacing w:after="0" w:line="360" w:lineRule="auto"/>
        <w:jc w:val="both"/>
        <w:rPr>
          <w:rFonts w:ascii="Times New Roman" w:hAnsi="Times New Roman"/>
          <w:sz w:val="24"/>
          <w:szCs w:val="24"/>
        </w:rPr>
      </w:pPr>
    </w:p>
    <w:p w14:paraId="6E587C93" w14:textId="77777777" w:rsidR="007B08D0" w:rsidRDefault="007B08D0" w:rsidP="007B08D0">
      <w:pPr>
        <w:jc w:val="right"/>
        <w:rPr>
          <w:rFonts w:ascii="Times New Roman" w:eastAsia="Batang" w:hAnsi="Times New Roman"/>
          <w:b/>
          <w:i/>
          <w:sz w:val="24"/>
          <w:szCs w:val="24"/>
          <w:lang w:eastAsia="zh-CN"/>
        </w:rPr>
      </w:pPr>
      <w:r w:rsidRPr="00EF16CF">
        <w:rPr>
          <w:rFonts w:ascii="Times New Roman" w:eastAsia="Batang" w:hAnsi="Times New Roman"/>
          <w:b/>
          <w:i/>
          <w:sz w:val="24"/>
          <w:szCs w:val="24"/>
          <w:lang w:eastAsia="zh-CN"/>
        </w:rPr>
        <w:t>ОБРАЗЕЦ</w:t>
      </w:r>
    </w:p>
    <w:p w14:paraId="53B01062" w14:textId="77777777" w:rsidR="007B08D0" w:rsidRDefault="007B08D0" w:rsidP="007B08D0">
      <w:pPr>
        <w:jc w:val="right"/>
        <w:rPr>
          <w:rFonts w:ascii="Times New Roman" w:eastAsia="Batang" w:hAnsi="Times New Roman"/>
          <w:b/>
          <w:i/>
          <w:sz w:val="24"/>
          <w:szCs w:val="24"/>
          <w:lang w:eastAsia="zh-CN"/>
        </w:rPr>
      </w:pPr>
    </w:p>
    <w:p w14:paraId="2471588B" w14:textId="77777777" w:rsidR="007B08D0" w:rsidRDefault="007B08D0" w:rsidP="007B08D0">
      <w:pPr>
        <w:shd w:val="clear" w:color="auto" w:fill="FFFFFF"/>
        <w:spacing w:after="0"/>
        <w:rPr>
          <w:rFonts w:ascii="Times New Roman" w:hAnsi="Times New Roman"/>
          <w:sz w:val="24"/>
          <w:szCs w:val="24"/>
          <w:lang w:eastAsia="bg-BG"/>
        </w:rPr>
      </w:pPr>
      <w:r>
        <w:rPr>
          <w:rFonts w:ascii="Times New Roman" w:hAnsi="Times New Roman"/>
          <w:sz w:val="24"/>
          <w:szCs w:val="24"/>
          <w:lang w:eastAsia="bg-BG"/>
        </w:rPr>
        <w:t>...................................................................................................................................................</w:t>
      </w:r>
    </w:p>
    <w:p w14:paraId="2B5E9747" w14:textId="77777777" w:rsidR="007B08D0" w:rsidRDefault="007B08D0" w:rsidP="007B08D0">
      <w:pPr>
        <w:shd w:val="clear" w:color="auto" w:fill="FFFFFF"/>
        <w:spacing w:before="43" w:after="0"/>
        <w:ind w:right="30"/>
        <w:jc w:val="center"/>
        <w:rPr>
          <w:rFonts w:ascii="Times New Roman" w:hAnsi="Times New Roman"/>
          <w:i/>
          <w:iCs/>
          <w:sz w:val="24"/>
          <w:szCs w:val="24"/>
          <w:lang w:eastAsia="bg-BG"/>
        </w:rPr>
      </w:pPr>
      <w:r>
        <w:rPr>
          <w:rFonts w:ascii="Times New Roman" w:hAnsi="Times New Roman"/>
          <w:i/>
          <w:iCs/>
          <w:sz w:val="24"/>
          <w:szCs w:val="24"/>
          <w:lang w:eastAsia="bg-BG"/>
        </w:rPr>
        <w:t>( наименование на участника )</w:t>
      </w:r>
    </w:p>
    <w:p w14:paraId="66DE3CE8" w14:textId="77777777" w:rsidR="007B08D0" w:rsidRDefault="007B08D0" w:rsidP="007B08D0">
      <w:pPr>
        <w:shd w:val="clear" w:color="auto" w:fill="FFFFFF"/>
        <w:spacing w:after="0"/>
        <w:jc w:val="center"/>
        <w:rPr>
          <w:rFonts w:ascii="Times New Roman" w:hAnsi="Times New Roman"/>
          <w:b/>
          <w:bCs/>
          <w:sz w:val="24"/>
          <w:szCs w:val="24"/>
          <w:lang w:eastAsia="bg-BG"/>
        </w:rPr>
      </w:pPr>
      <w:r>
        <w:rPr>
          <w:rFonts w:ascii="Times New Roman" w:hAnsi="Times New Roman"/>
          <w:b/>
          <w:bCs/>
          <w:sz w:val="24"/>
          <w:szCs w:val="24"/>
          <w:lang w:eastAsia="bg-BG"/>
        </w:rPr>
        <w:t>ЦЕНОВО ПРЕДЛОЖЕНИЕ</w:t>
      </w:r>
    </w:p>
    <w:p w14:paraId="76D3805F" w14:textId="77777777" w:rsidR="007B08D0" w:rsidRDefault="007B08D0" w:rsidP="007B08D0">
      <w:pPr>
        <w:suppressAutoHyphens/>
        <w:spacing w:after="0" w:line="360" w:lineRule="auto"/>
        <w:contextualSpacing/>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ЗА УЧАСТИЕ В ОТКРИТА ПРОЦЕДУРА ЗА ВЪЗЛАГАНЕ НА ОБЩЕСТВЕНА ПОРЪЧКА С ПРЕДМЕТ</w:t>
      </w:r>
    </w:p>
    <w:p w14:paraId="2AF0B287" w14:textId="77777777" w:rsidR="007B08D0" w:rsidRDefault="007B08D0" w:rsidP="007B08D0">
      <w:pPr>
        <w:spacing w:after="0" w:line="360" w:lineRule="auto"/>
        <w:jc w:val="center"/>
        <w:rPr>
          <w:rFonts w:ascii="Times New Roman" w:hAnsi="Times New Roman"/>
          <w:sz w:val="24"/>
          <w:szCs w:val="24"/>
        </w:rPr>
      </w:pPr>
      <w:r w:rsidRPr="00575F02">
        <w:rPr>
          <w:rFonts w:ascii="Times New Roman" w:hAnsi="Times New Roman"/>
          <w:sz w:val="24"/>
          <w:szCs w:val="24"/>
        </w:rPr>
        <w:t>Изпълнение на инженеринг – проектиране, строителство и авторски надзор за обект  „Обновяване на зони и подобекти от парк „Дружба“– етап I“</w:t>
      </w:r>
    </w:p>
    <w:p w14:paraId="6EFD9BD0" w14:textId="77777777" w:rsidR="007B08D0" w:rsidRDefault="007B08D0" w:rsidP="007B08D0">
      <w:pPr>
        <w:spacing w:after="0" w:line="360" w:lineRule="auto"/>
        <w:jc w:val="center"/>
        <w:rPr>
          <w:rFonts w:ascii="Times New Roman" w:hAnsi="Times New Roman"/>
          <w:sz w:val="24"/>
          <w:szCs w:val="24"/>
        </w:rPr>
      </w:pPr>
    </w:p>
    <w:p w14:paraId="124F724D" w14:textId="77777777" w:rsidR="007B08D0" w:rsidRDefault="007B08D0" w:rsidP="007B08D0">
      <w:pPr>
        <w:suppressAutoHyphens/>
        <w:spacing w:after="0" w:line="240" w:lineRule="auto"/>
        <w:contextualSpacing/>
        <w:jc w:val="both"/>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bg-BG"/>
        </w:rPr>
        <w:t>от………………………………………………………………………………………………</w:t>
      </w:r>
    </w:p>
    <w:p w14:paraId="0CE0B1A4" w14:textId="77777777" w:rsidR="007B08D0" w:rsidRDefault="007B08D0" w:rsidP="007B08D0">
      <w:pPr>
        <w:suppressAutoHyphens/>
        <w:spacing w:after="0" w:line="240" w:lineRule="atLeast"/>
        <w:contextualSpacing/>
        <w:jc w:val="center"/>
        <w:rPr>
          <w:rFonts w:ascii="Times New Roman" w:eastAsia="Times New Roman" w:hAnsi="Times New Roman"/>
          <w:i/>
          <w:color w:val="000000"/>
          <w:sz w:val="20"/>
          <w:szCs w:val="20"/>
          <w:lang w:eastAsia="zh-CN"/>
        </w:rPr>
      </w:pPr>
      <w:r>
        <w:rPr>
          <w:rFonts w:ascii="Times New Roman" w:eastAsia="Times New Roman" w:hAnsi="Times New Roman"/>
          <w:i/>
          <w:color w:val="000000"/>
          <w:sz w:val="20"/>
          <w:szCs w:val="20"/>
          <w:lang w:eastAsia="zh-CN"/>
        </w:rPr>
        <w:t>/изписва се името на участника/</w:t>
      </w:r>
    </w:p>
    <w:p w14:paraId="230BA6DD" w14:textId="77777777" w:rsidR="007B08D0" w:rsidRDefault="007B08D0" w:rsidP="007B08D0">
      <w:pPr>
        <w:suppressAutoHyphens/>
        <w:spacing w:after="0" w:line="240" w:lineRule="atLeast"/>
        <w:contextualSpacing/>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ЕИК</w:t>
      </w:r>
      <w:r>
        <w:rPr>
          <w:rFonts w:ascii="Times New Roman" w:eastAsia="Times New Roman" w:hAnsi="Times New Roman"/>
          <w:color w:val="000000"/>
          <w:sz w:val="24"/>
          <w:szCs w:val="24"/>
          <w:lang w:val="en-US" w:eastAsia="bg-BG"/>
        </w:rPr>
        <w:t xml:space="preserve"> ………………………………….........................................................….................................</w:t>
      </w:r>
    </w:p>
    <w:p w14:paraId="110D2E4D" w14:textId="77777777" w:rsidR="007B08D0" w:rsidRDefault="007B08D0" w:rsidP="007B08D0">
      <w:pPr>
        <w:suppressAutoHyphens/>
        <w:spacing w:after="0" w:line="240" w:lineRule="atLeast"/>
        <w:contextualSpacing/>
        <w:jc w:val="both"/>
        <w:rPr>
          <w:rFonts w:ascii="Times New Roman" w:eastAsia="Times New Roman" w:hAnsi="Times New Roman"/>
          <w:color w:val="000000"/>
          <w:sz w:val="24"/>
          <w:szCs w:val="24"/>
          <w:lang w:val="en-US" w:eastAsia="bg-BG"/>
        </w:rPr>
      </w:pPr>
      <w:r>
        <w:rPr>
          <w:rFonts w:ascii="Times New Roman" w:eastAsia="Times New Roman" w:hAnsi="Times New Roman"/>
          <w:color w:val="000000"/>
          <w:sz w:val="24"/>
          <w:szCs w:val="24"/>
          <w:lang w:val="en-US" w:eastAsia="zh-CN"/>
        </w:rPr>
        <w:t>адрес по регистрация</w:t>
      </w:r>
      <w:r>
        <w:rPr>
          <w:rFonts w:ascii="Times New Roman" w:eastAsia="Times New Roman" w:hAnsi="Times New Roman"/>
          <w:color w:val="000000"/>
          <w:sz w:val="24"/>
          <w:szCs w:val="24"/>
          <w:lang w:val="en-US" w:eastAsia="bg-BG"/>
        </w:rPr>
        <w:t xml:space="preserve"> ………………………………………………………..………....................</w:t>
      </w:r>
    </w:p>
    <w:p w14:paraId="41B5F46C" w14:textId="77777777" w:rsidR="007B08D0" w:rsidRDefault="007B08D0" w:rsidP="007B08D0">
      <w:pPr>
        <w:tabs>
          <w:tab w:val="left" w:pos="9849"/>
        </w:tabs>
        <w:suppressAutoHyphens/>
        <w:spacing w:after="0" w:line="240" w:lineRule="atLeast"/>
        <w:ind w:left="29" w:right="-51"/>
        <w:contextualSpacing/>
        <w:jc w:val="both"/>
        <w:rPr>
          <w:rFonts w:ascii="Times New Roman" w:eastAsia="Times New Roman" w:hAnsi="Times New Roman"/>
          <w:color w:val="000000"/>
          <w:sz w:val="24"/>
          <w:szCs w:val="24"/>
          <w:lang w:eastAsia="zh-CN"/>
        </w:rPr>
      </w:pPr>
    </w:p>
    <w:p w14:paraId="7C6EB2C4" w14:textId="77777777" w:rsidR="007B08D0" w:rsidRDefault="007B08D0" w:rsidP="007B08D0">
      <w:pPr>
        <w:tabs>
          <w:tab w:val="left" w:leader="dot" w:pos="6955"/>
        </w:tabs>
        <w:suppressAutoHyphens/>
        <w:spacing w:after="0" w:line="240" w:lineRule="atLeast"/>
        <w:ind w:left="48" w:right="2650" w:firstLine="807"/>
        <w:contextualSpacing/>
        <w:jc w:val="both"/>
        <w:rPr>
          <w:rFonts w:ascii="Times New Roman" w:eastAsia="Times New Roman" w:hAnsi="Times New Roman"/>
          <w:color w:val="000000"/>
          <w:sz w:val="24"/>
          <w:szCs w:val="24"/>
          <w:lang w:eastAsia="zh-CN"/>
        </w:rPr>
      </w:pPr>
    </w:p>
    <w:p w14:paraId="3DCCF9BF" w14:textId="77777777" w:rsidR="007B08D0" w:rsidRPr="00EF16CF" w:rsidRDefault="007B08D0" w:rsidP="007B08D0">
      <w:pPr>
        <w:shd w:val="clear" w:color="auto" w:fill="FFFFFF"/>
        <w:suppressAutoHyphens/>
        <w:spacing w:before="120" w:after="120" w:line="320" w:lineRule="exact"/>
        <w:ind w:firstLine="708"/>
        <w:jc w:val="both"/>
        <w:rPr>
          <w:rFonts w:ascii="Times New Roman" w:eastAsia="Times New Roman" w:hAnsi="Times New Roman"/>
          <w:b/>
          <w:sz w:val="24"/>
          <w:szCs w:val="24"/>
          <w:lang w:eastAsia="zh-CN"/>
        </w:rPr>
      </w:pPr>
      <w:r w:rsidRPr="00EF16CF">
        <w:rPr>
          <w:rFonts w:ascii="Times New Roman" w:eastAsia="Times New Roman" w:hAnsi="Times New Roman"/>
          <w:b/>
          <w:sz w:val="24"/>
          <w:szCs w:val="24"/>
          <w:lang w:eastAsia="zh-CN"/>
        </w:rPr>
        <w:t>УВАЖАЕМИ ДАМИ И ГОСПОДА,</w:t>
      </w:r>
    </w:p>
    <w:p w14:paraId="7B95E7A1" w14:textId="77777777" w:rsidR="007B08D0" w:rsidRDefault="007B08D0" w:rsidP="007B08D0">
      <w:pPr>
        <w:spacing w:after="0" w:line="360" w:lineRule="auto"/>
        <w:ind w:firstLine="708"/>
        <w:jc w:val="both"/>
        <w:rPr>
          <w:rFonts w:ascii="Times New Roman" w:hAnsi="Times New Roman"/>
          <w:noProof/>
          <w:sz w:val="24"/>
          <w:szCs w:val="24"/>
          <w:lang w:eastAsia="bg-BG"/>
        </w:rPr>
      </w:pPr>
      <w:r>
        <w:rPr>
          <w:rFonts w:ascii="Times New Roman" w:eastAsia="Times New Roman" w:hAnsi="Times New Roman"/>
          <w:sz w:val="24"/>
          <w:szCs w:val="24"/>
          <w:lang w:eastAsia="zh-CN"/>
        </w:rPr>
        <w:t xml:space="preserve">След като проучихме документацията за обществена поръчка, на Вашето внимание предоставяме нашето </w:t>
      </w:r>
      <w:r>
        <w:rPr>
          <w:rFonts w:ascii="Times New Roman" w:hAnsi="Times New Roman"/>
          <w:noProof/>
          <w:sz w:val="24"/>
          <w:szCs w:val="24"/>
          <w:lang w:eastAsia="bg-BG"/>
        </w:rPr>
        <w:t>ценово предложение за участие в обявената от Вас процедура за възлагане на обществената поръчка:</w:t>
      </w:r>
    </w:p>
    <w:p w14:paraId="40E40420" w14:textId="77777777" w:rsidR="007B08D0" w:rsidRDefault="007B08D0" w:rsidP="007B08D0">
      <w:pPr>
        <w:spacing w:after="0" w:line="360" w:lineRule="auto"/>
        <w:ind w:firstLine="708"/>
        <w:jc w:val="both"/>
        <w:rPr>
          <w:rFonts w:ascii="Times New Roman" w:hAnsi="Times New Roman"/>
          <w:sz w:val="24"/>
          <w:szCs w:val="24"/>
        </w:rPr>
      </w:pPr>
    </w:p>
    <w:p w14:paraId="067F0430" w14:textId="77777777" w:rsidR="007B08D0" w:rsidRPr="00CF772B" w:rsidRDefault="007B08D0" w:rsidP="007B08D0">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I</w:t>
      </w:r>
      <w:r w:rsidRPr="00CF772B">
        <w:rPr>
          <w:rFonts w:ascii="Times New Roman" w:eastAsia="Times New Roman" w:hAnsi="Times New Roman"/>
          <w:b/>
          <w:sz w:val="24"/>
          <w:szCs w:val="24"/>
          <w:lang w:eastAsia="bg-BG"/>
        </w:rPr>
        <w:t xml:space="preserve">. ЦЕНА ЗА ИЗПЪЛНЕНИЕ: </w:t>
      </w:r>
    </w:p>
    <w:p w14:paraId="51D060A1" w14:textId="77777777" w:rsidR="007B08D0" w:rsidRPr="00CF772B" w:rsidRDefault="007B08D0" w:rsidP="007B08D0">
      <w:pPr>
        <w:spacing w:before="60" w:after="60" w:line="360" w:lineRule="auto"/>
        <w:jc w:val="both"/>
        <w:rPr>
          <w:rFonts w:ascii="Times New Roman" w:eastAsia="Times New Roman" w:hAnsi="Times New Roman"/>
          <w:b/>
          <w:i/>
          <w:sz w:val="24"/>
          <w:szCs w:val="24"/>
          <w:lang w:eastAsia="bg-BG"/>
        </w:rPr>
      </w:pPr>
      <w:r>
        <w:rPr>
          <w:rFonts w:ascii="Times New Roman" w:eastAsia="Times New Roman" w:hAnsi="Times New Roman"/>
          <w:b/>
          <w:i/>
          <w:sz w:val="24"/>
          <w:szCs w:val="24"/>
          <w:lang w:val="en-US" w:eastAsia="bg-BG"/>
        </w:rPr>
        <w:t>1</w:t>
      </w:r>
      <w:r w:rsidRPr="00CF772B">
        <w:rPr>
          <w:rFonts w:ascii="Times New Roman" w:eastAsia="Times New Roman" w:hAnsi="Times New Roman"/>
          <w:b/>
          <w:i/>
          <w:sz w:val="24"/>
          <w:szCs w:val="24"/>
          <w:lang w:val="ru-RU" w:eastAsia="bg-BG"/>
        </w:rPr>
        <w:t>.</w:t>
      </w:r>
      <w:r w:rsidRPr="00CF772B">
        <w:rPr>
          <w:rFonts w:ascii="Times New Roman" w:eastAsia="Times New Roman" w:hAnsi="Times New Roman"/>
          <w:b/>
          <w:i/>
          <w:sz w:val="24"/>
          <w:szCs w:val="24"/>
          <w:lang w:eastAsia="bg-BG"/>
        </w:rPr>
        <w:t>Проектиране: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129"/>
        <w:gridCol w:w="3325"/>
      </w:tblGrid>
      <w:tr w:rsidR="007B08D0" w:rsidRPr="000E3C6E" w14:paraId="16BB0901" w14:textId="77777777" w:rsidTr="00C416E2">
        <w:tc>
          <w:tcPr>
            <w:tcW w:w="714" w:type="dxa"/>
          </w:tcPr>
          <w:p w14:paraId="4217ED5C"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1</w:t>
            </w:r>
          </w:p>
        </w:tc>
        <w:tc>
          <w:tcPr>
            <w:tcW w:w="5129" w:type="dxa"/>
          </w:tcPr>
          <w:p w14:paraId="2AF9B957" w14:textId="77777777" w:rsidR="007B08D0" w:rsidRPr="00CF772B" w:rsidRDefault="007B08D0" w:rsidP="00C60D1F">
            <w:pPr>
              <w:tabs>
                <w:tab w:val="left" w:pos="360"/>
              </w:tabs>
              <w:spacing w:before="120" w:after="120"/>
              <w:rPr>
                <w:rFonts w:ascii="Times New Roman" w:hAnsi="Times New Roman"/>
                <w:b/>
                <w:sz w:val="24"/>
                <w:szCs w:val="24"/>
                <w:lang w:eastAsia="bg-BG"/>
              </w:rPr>
            </w:pPr>
            <w:r w:rsidRPr="00CF772B">
              <w:rPr>
                <w:rFonts w:ascii="Times New Roman" w:hAnsi="Times New Roman"/>
                <w:b/>
                <w:sz w:val="24"/>
                <w:szCs w:val="24"/>
                <w:lang w:eastAsia="bg-BG"/>
              </w:rPr>
              <w:t>Цена за изпълнение на проектиране без  ДДС</w:t>
            </w:r>
          </w:p>
        </w:tc>
        <w:tc>
          <w:tcPr>
            <w:tcW w:w="3325" w:type="dxa"/>
            <w:vAlign w:val="center"/>
          </w:tcPr>
          <w:p w14:paraId="49480D0E"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w:t>
            </w:r>
          </w:p>
          <w:p w14:paraId="6C29B2BE"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/….словом/ лева</w:t>
            </w:r>
          </w:p>
        </w:tc>
      </w:tr>
      <w:tr w:rsidR="007B08D0" w:rsidRPr="000E3C6E" w14:paraId="0CBA67B0" w14:textId="77777777" w:rsidTr="00C416E2">
        <w:tc>
          <w:tcPr>
            <w:tcW w:w="714" w:type="dxa"/>
          </w:tcPr>
          <w:p w14:paraId="20552715"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2</w:t>
            </w:r>
          </w:p>
        </w:tc>
        <w:tc>
          <w:tcPr>
            <w:tcW w:w="5129" w:type="dxa"/>
          </w:tcPr>
          <w:p w14:paraId="7DC9218C" w14:textId="77777777" w:rsidR="007B08D0" w:rsidRPr="00CF772B" w:rsidRDefault="007B08D0" w:rsidP="00C60D1F">
            <w:pPr>
              <w:tabs>
                <w:tab w:val="left" w:pos="360"/>
              </w:tabs>
              <w:spacing w:before="120" w:after="120"/>
              <w:rPr>
                <w:rFonts w:ascii="Times New Roman" w:hAnsi="Times New Roman"/>
                <w:b/>
                <w:sz w:val="24"/>
                <w:szCs w:val="24"/>
                <w:lang w:eastAsia="bg-BG"/>
              </w:rPr>
            </w:pPr>
            <w:r w:rsidRPr="00CF772B">
              <w:rPr>
                <w:rFonts w:ascii="Times New Roman" w:hAnsi="Times New Roman"/>
                <w:b/>
                <w:sz w:val="24"/>
                <w:szCs w:val="24"/>
                <w:lang w:eastAsia="bg-BG"/>
              </w:rPr>
              <w:t>Цена за изпълнение на проектиране с  ДДС</w:t>
            </w:r>
          </w:p>
        </w:tc>
        <w:tc>
          <w:tcPr>
            <w:tcW w:w="3325" w:type="dxa"/>
            <w:vAlign w:val="center"/>
          </w:tcPr>
          <w:p w14:paraId="2818FEA8"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w:t>
            </w:r>
          </w:p>
          <w:p w14:paraId="61EE442D"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/….словом/ лева</w:t>
            </w:r>
          </w:p>
        </w:tc>
      </w:tr>
    </w:tbl>
    <w:p w14:paraId="370F81D0" w14:textId="04068B57" w:rsidR="00C416E2" w:rsidRPr="00C416E2" w:rsidRDefault="00C416E2" w:rsidP="00C416E2">
      <w:pPr>
        <w:spacing w:after="0" w:line="360" w:lineRule="auto"/>
        <w:jc w:val="both"/>
        <w:rPr>
          <w:rFonts w:ascii="Times New Roman" w:hAnsi="Times New Roman"/>
          <w:bCs/>
          <w:i/>
          <w:sz w:val="24"/>
          <w:szCs w:val="24"/>
          <w:lang w:val="ru-RU"/>
        </w:rPr>
      </w:pPr>
      <w:r w:rsidRPr="00C416E2">
        <w:rPr>
          <w:rFonts w:ascii="Times New Roman" w:hAnsi="Times New Roman"/>
          <w:bCs/>
          <w:i/>
          <w:sz w:val="24"/>
          <w:szCs w:val="24"/>
        </w:rPr>
        <w:t>Забележка:</w:t>
      </w:r>
      <w:r w:rsidRPr="00C416E2">
        <w:rPr>
          <w:rFonts w:ascii="Times New Roman" w:hAnsi="Times New Roman"/>
          <w:bCs/>
          <w:i/>
          <w:sz w:val="24"/>
          <w:szCs w:val="24"/>
          <w:lang w:val="en-US"/>
        </w:rPr>
        <w:t xml:space="preserve"> </w:t>
      </w:r>
      <w:r w:rsidRPr="00C416E2">
        <w:rPr>
          <w:rFonts w:ascii="Times New Roman" w:hAnsi="Times New Roman"/>
          <w:bCs/>
          <w:i/>
          <w:sz w:val="24"/>
          <w:szCs w:val="24"/>
          <w:lang w:val="ru-RU"/>
        </w:rPr>
        <w:t>Цената за проектиране не може да бъде повече от 5 % от цената за строителство.</w:t>
      </w:r>
    </w:p>
    <w:p w14:paraId="3D1B9C6F" w14:textId="77777777" w:rsidR="007B08D0" w:rsidRPr="00CF772B" w:rsidRDefault="007B08D0" w:rsidP="007B08D0">
      <w:pPr>
        <w:spacing w:before="60" w:after="60" w:line="360" w:lineRule="auto"/>
        <w:rPr>
          <w:rFonts w:ascii="Times New Roman" w:eastAsia="Times New Roman" w:hAnsi="Times New Roman"/>
          <w:sz w:val="24"/>
          <w:szCs w:val="24"/>
          <w:lang w:eastAsia="bg-BG"/>
        </w:rPr>
      </w:pPr>
      <w:r>
        <w:rPr>
          <w:rFonts w:ascii="Times New Roman" w:eastAsia="Times New Roman" w:hAnsi="Times New Roman"/>
          <w:b/>
          <w:i/>
          <w:sz w:val="24"/>
          <w:szCs w:val="24"/>
          <w:lang w:val="en-US" w:eastAsia="bg-BG"/>
        </w:rPr>
        <w:t>2</w:t>
      </w:r>
      <w:r w:rsidRPr="00CF772B">
        <w:rPr>
          <w:rFonts w:ascii="Times New Roman" w:eastAsia="Times New Roman" w:hAnsi="Times New Roman"/>
          <w:b/>
          <w:i/>
          <w:sz w:val="24"/>
          <w:szCs w:val="24"/>
          <w:lang w:val="ru-RU" w:eastAsia="bg-BG"/>
        </w:rPr>
        <w:t>.  Строителство:</w:t>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25"/>
      </w:tblGrid>
      <w:tr w:rsidR="007B08D0" w:rsidRPr="000E3C6E" w14:paraId="4634241F" w14:textId="77777777" w:rsidTr="00B90EF6">
        <w:tc>
          <w:tcPr>
            <w:tcW w:w="754" w:type="dxa"/>
          </w:tcPr>
          <w:p w14:paraId="674D32F3"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3</w:t>
            </w:r>
          </w:p>
        </w:tc>
        <w:tc>
          <w:tcPr>
            <w:tcW w:w="5315" w:type="dxa"/>
          </w:tcPr>
          <w:p w14:paraId="17A8924F" w14:textId="77777777" w:rsidR="007B08D0" w:rsidRPr="00CF772B" w:rsidRDefault="007B08D0" w:rsidP="007B08D0">
            <w:pPr>
              <w:tabs>
                <w:tab w:val="left" w:pos="360"/>
              </w:tabs>
              <w:spacing w:before="120" w:after="120"/>
              <w:jc w:val="both"/>
              <w:rPr>
                <w:rFonts w:ascii="Times New Roman" w:hAnsi="Times New Roman"/>
                <w:b/>
                <w:sz w:val="24"/>
                <w:szCs w:val="24"/>
                <w:lang w:eastAsia="bg-BG"/>
              </w:rPr>
            </w:pPr>
            <w:r w:rsidRPr="00CF772B">
              <w:rPr>
                <w:rFonts w:ascii="Times New Roman" w:hAnsi="Times New Roman"/>
                <w:b/>
                <w:sz w:val="24"/>
                <w:szCs w:val="24"/>
                <w:lang w:eastAsia="bg-BG"/>
              </w:rPr>
              <w:t>Цена за изпълнение на СМР без ДДС</w:t>
            </w:r>
          </w:p>
        </w:tc>
        <w:tc>
          <w:tcPr>
            <w:tcW w:w="3325" w:type="dxa"/>
          </w:tcPr>
          <w:p w14:paraId="3901A81B"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w:t>
            </w:r>
          </w:p>
          <w:p w14:paraId="0F9AF19F"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lastRenderedPageBreak/>
              <w:t xml:space="preserve">/….словом/ лева </w:t>
            </w:r>
          </w:p>
        </w:tc>
      </w:tr>
      <w:tr w:rsidR="007B08D0" w:rsidRPr="000E3C6E" w14:paraId="0056BCAC" w14:textId="77777777" w:rsidTr="00B90EF6">
        <w:tc>
          <w:tcPr>
            <w:tcW w:w="754" w:type="dxa"/>
          </w:tcPr>
          <w:p w14:paraId="0833A253" w14:textId="28C3D62B" w:rsidR="007B08D0" w:rsidRPr="00CF772B" w:rsidRDefault="00B90EF6" w:rsidP="00C60D1F">
            <w:pPr>
              <w:tabs>
                <w:tab w:val="left" w:pos="360"/>
              </w:tabs>
              <w:spacing w:before="120" w:after="120"/>
              <w:jc w:val="center"/>
              <w:rPr>
                <w:rFonts w:ascii="Times New Roman" w:hAnsi="Times New Roman"/>
                <w:b/>
                <w:bCs/>
                <w:color w:val="000000"/>
                <w:spacing w:val="13"/>
                <w:sz w:val="24"/>
                <w:szCs w:val="24"/>
                <w:lang w:eastAsia="bg-BG"/>
              </w:rPr>
            </w:pPr>
            <w:r>
              <w:rPr>
                <w:rFonts w:ascii="Times New Roman" w:hAnsi="Times New Roman"/>
                <w:b/>
                <w:bCs/>
                <w:color w:val="000000"/>
                <w:spacing w:val="13"/>
                <w:sz w:val="24"/>
                <w:szCs w:val="24"/>
                <w:lang w:eastAsia="bg-BG"/>
              </w:rPr>
              <w:lastRenderedPageBreak/>
              <w:t>4</w:t>
            </w:r>
          </w:p>
        </w:tc>
        <w:tc>
          <w:tcPr>
            <w:tcW w:w="5315" w:type="dxa"/>
          </w:tcPr>
          <w:p w14:paraId="3FE7112F" w14:textId="51C90609" w:rsidR="007B08D0" w:rsidRPr="00CF772B" w:rsidRDefault="007B08D0" w:rsidP="00B90EF6">
            <w:pPr>
              <w:tabs>
                <w:tab w:val="left" w:pos="360"/>
              </w:tabs>
              <w:spacing w:before="120" w:after="120"/>
              <w:jc w:val="both"/>
              <w:rPr>
                <w:rFonts w:ascii="Times New Roman" w:hAnsi="Times New Roman"/>
                <w:b/>
                <w:sz w:val="24"/>
                <w:szCs w:val="24"/>
                <w:lang w:eastAsia="bg-BG"/>
              </w:rPr>
            </w:pPr>
            <w:r w:rsidRPr="00CF772B">
              <w:rPr>
                <w:rFonts w:ascii="Times New Roman" w:hAnsi="Times New Roman"/>
                <w:b/>
                <w:sz w:val="24"/>
                <w:szCs w:val="24"/>
                <w:lang w:eastAsia="bg-BG"/>
              </w:rPr>
              <w:t>Цена за изпълнение на СМР</w:t>
            </w:r>
            <w:r w:rsidR="00B90EF6">
              <w:rPr>
                <w:rFonts w:ascii="Times New Roman" w:hAnsi="Times New Roman"/>
                <w:b/>
                <w:sz w:val="24"/>
                <w:szCs w:val="24"/>
                <w:lang w:eastAsia="bg-BG"/>
              </w:rPr>
              <w:t xml:space="preserve"> </w:t>
            </w:r>
            <w:r w:rsidRPr="00CF772B">
              <w:rPr>
                <w:rFonts w:ascii="Times New Roman" w:hAnsi="Times New Roman"/>
                <w:b/>
                <w:sz w:val="24"/>
                <w:szCs w:val="24"/>
                <w:lang w:eastAsia="bg-BG"/>
              </w:rPr>
              <w:t xml:space="preserve">с ДДС </w:t>
            </w:r>
          </w:p>
        </w:tc>
        <w:tc>
          <w:tcPr>
            <w:tcW w:w="3325" w:type="dxa"/>
            <w:vAlign w:val="center"/>
          </w:tcPr>
          <w:p w14:paraId="1E8B1969"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w:t>
            </w:r>
          </w:p>
          <w:p w14:paraId="595A82BF"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/….словом/ лева</w:t>
            </w:r>
          </w:p>
        </w:tc>
      </w:tr>
    </w:tbl>
    <w:p w14:paraId="1A90B973" w14:textId="1A51028C" w:rsidR="007B08D0" w:rsidRDefault="007B08D0" w:rsidP="007B08D0">
      <w:pPr>
        <w:spacing w:after="0" w:line="360" w:lineRule="auto"/>
        <w:ind w:firstLine="708"/>
        <w:jc w:val="both"/>
        <w:rPr>
          <w:rFonts w:ascii="Times New Roman" w:hAnsi="Times New Roman"/>
          <w:sz w:val="24"/>
          <w:szCs w:val="24"/>
        </w:rPr>
      </w:pPr>
    </w:p>
    <w:p w14:paraId="514A1356" w14:textId="2C6ACC3B" w:rsidR="00C416E2" w:rsidRPr="005F4308" w:rsidRDefault="005F4308" w:rsidP="00C416E2">
      <w:pPr>
        <w:spacing w:after="0" w:line="360" w:lineRule="auto"/>
        <w:jc w:val="both"/>
        <w:rPr>
          <w:rFonts w:ascii="Times New Roman" w:hAnsi="Times New Roman"/>
          <w:b/>
          <w:bCs/>
          <w:i/>
          <w:sz w:val="24"/>
          <w:szCs w:val="24"/>
          <w:lang w:val="ru-RU"/>
        </w:rPr>
      </w:pPr>
      <w:r w:rsidRPr="005F4308">
        <w:rPr>
          <w:rFonts w:ascii="Times New Roman" w:hAnsi="Times New Roman"/>
          <w:b/>
          <w:bCs/>
          <w:i/>
          <w:sz w:val="24"/>
          <w:szCs w:val="24"/>
          <w:lang w:val="ru-RU"/>
        </w:rPr>
        <w:t xml:space="preserve">3. </w:t>
      </w:r>
      <w:r>
        <w:rPr>
          <w:rFonts w:ascii="Times New Roman" w:hAnsi="Times New Roman"/>
          <w:b/>
          <w:bCs/>
          <w:i/>
          <w:sz w:val="24"/>
          <w:szCs w:val="24"/>
          <w:lang w:val="ru-RU"/>
        </w:rPr>
        <w:t>Авторски надзор:</w:t>
      </w: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25"/>
      </w:tblGrid>
      <w:tr w:rsidR="007B08D0" w:rsidRPr="000E3C6E" w14:paraId="033CE9BB" w14:textId="77777777" w:rsidTr="00C416E2">
        <w:tc>
          <w:tcPr>
            <w:tcW w:w="754" w:type="dxa"/>
          </w:tcPr>
          <w:p w14:paraId="3D2735A3" w14:textId="0C5D6410" w:rsidR="007B08D0" w:rsidRPr="00B90EF6" w:rsidRDefault="00B90EF6" w:rsidP="00C60D1F">
            <w:pPr>
              <w:tabs>
                <w:tab w:val="left" w:pos="360"/>
              </w:tabs>
              <w:spacing w:before="120" w:after="120"/>
              <w:jc w:val="center"/>
              <w:rPr>
                <w:rFonts w:ascii="Times New Roman" w:hAnsi="Times New Roman"/>
                <w:b/>
                <w:bCs/>
                <w:color w:val="000000"/>
                <w:spacing w:val="13"/>
                <w:sz w:val="24"/>
                <w:szCs w:val="24"/>
                <w:lang w:eastAsia="bg-BG"/>
              </w:rPr>
            </w:pPr>
            <w:r>
              <w:rPr>
                <w:rFonts w:ascii="Times New Roman" w:hAnsi="Times New Roman"/>
                <w:b/>
                <w:bCs/>
                <w:color w:val="000000"/>
                <w:spacing w:val="13"/>
                <w:sz w:val="24"/>
                <w:szCs w:val="24"/>
                <w:lang w:eastAsia="bg-BG"/>
              </w:rPr>
              <w:t>5</w:t>
            </w:r>
          </w:p>
        </w:tc>
        <w:tc>
          <w:tcPr>
            <w:tcW w:w="5315" w:type="dxa"/>
          </w:tcPr>
          <w:p w14:paraId="244193A7" w14:textId="77777777" w:rsidR="007B08D0" w:rsidRPr="007B08D0" w:rsidRDefault="007B08D0" w:rsidP="007B08D0">
            <w:pPr>
              <w:tabs>
                <w:tab w:val="left" w:pos="360"/>
              </w:tabs>
              <w:spacing w:before="120" w:after="120"/>
              <w:rPr>
                <w:rFonts w:ascii="Times New Roman" w:hAnsi="Times New Roman"/>
                <w:b/>
                <w:sz w:val="24"/>
                <w:szCs w:val="24"/>
                <w:lang w:eastAsia="bg-BG"/>
              </w:rPr>
            </w:pPr>
            <w:r w:rsidRPr="00CF772B">
              <w:rPr>
                <w:rFonts w:ascii="Times New Roman" w:hAnsi="Times New Roman"/>
                <w:b/>
                <w:sz w:val="24"/>
                <w:szCs w:val="24"/>
                <w:lang w:eastAsia="bg-BG"/>
              </w:rPr>
              <w:t xml:space="preserve">Цена за изпълнение на </w:t>
            </w:r>
            <w:r>
              <w:rPr>
                <w:rFonts w:ascii="Times New Roman" w:hAnsi="Times New Roman"/>
                <w:b/>
                <w:sz w:val="24"/>
                <w:szCs w:val="24"/>
                <w:lang w:eastAsia="bg-BG"/>
              </w:rPr>
              <w:t>авторски надзор лв. без ДДС</w:t>
            </w:r>
          </w:p>
        </w:tc>
        <w:tc>
          <w:tcPr>
            <w:tcW w:w="3325" w:type="dxa"/>
          </w:tcPr>
          <w:p w14:paraId="02CA26C4"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w:t>
            </w:r>
          </w:p>
          <w:p w14:paraId="203DF06B"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 xml:space="preserve">/….словом/ лева </w:t>
            </w:r>
          </w:p>
        </w:tc>
      </w:tr>
      <w:tr w:rsidR="007B08D0" w:rsidRPr="000E3C6E" w14:paraId="232A3C64" w14:textId="77777777" w:rsidTr="00C416E2">
        <w:tc>
          <w:tcPr>
            <w:tcW w:w="754" w:type="dxa"/>
          </w:tcPr>
          <w:p w14:paraId="52DF5F88" w14:textId="736B6ACA" w:rsidR="007B08D0" w:rsidRPr="00B90EF6" w:rsidRDefault="00B90EF6" w:rsidP="00C60D1F">
            <w:pPr>
              <w:tabs>
                <w:tab w:val="left" w:pos="360"/>
              </w:tabs>
              <w:spacing w:before="120" w:after="120"/>
              <w:jc w:val="center"/>
              <w:rPr>
                <w:rFonts w:ascii="Times New Roman" w:hAnsi="Times New Roman"/>
                <w:b/>
                <w:bCs/>
                <w:color w:val="000000"/>
                <w:spacing w:val="13"/>
                <w:sz w:val="24"/>
                <w:szCs w:val="24"/>
                <w:lang w:eastAsia="bg-BG"/>
              </w:rPr>
            </w:pPr>
            <w:r>
              <w:rPr>
                <w:rFonts w:ascii="Times New Roman" w:hAnsi="Times New Roman"/>
                <w:b/>
                <w:bCs/>
                <w:color w:val="000000"/>
                <w:spacing w:val="13"/>
                <w:sz w:val="24"/>
                <w:szCs w:val="24"/>
                <w:lang w:eastAsia="bg-BG"/>
              </w:rPr>
              <w:t>6</w:t>
            </w:r>
          </w:p>
        </w:tc>
        <w:tc>
          <w:tcPr>
            <w:tcW w:w="5315" w:type="dxa"/>
          </w:tcPr>
          <w:p w14:paraId="5E60D1E1" w14:textId="77777777" w:rsidR="007B08D0" w:rsidRPr="00CF772B" w:rsidRDefault="007B08D0" w:rsidP="007B08D0">
            <w:pPr>
              <w:tabs>
                <w:tab w:val="left" w:pos="360"/>
              </w:tabs>
              <w:spacing w:before="120" w:after="120"/>
              <w:rPr>
                <w:rFonts w:ascii="Times New Roman" w:hAnsi="Times New Roman"/>
                <w:b/>
                <w:sz w:val="24"/>
                <w:szCs w:val="24"/>
                <w:lang w:eastAsia="bg-BG"/>
              </w:rPr>
            </w:pPr>
            <w:r w:rsidRPr="00CF772B">
              <w:rPr>
                <w:rFonts w:ascii="Times New Roman" w:hAnsi="Times New Roman"/>
                <w:b/>
                <w:sz w:val="24"/>
                <w:szCs w:val="24"/>
                <w:lang w:eastAsia="bg-BG"/>
              </w:rPr>
              <w:t xml:space="preserve">Цена за изпълнение на </w:t>
            </w:r>
            <w:r>
              <w:rPr>
                <w:rFonts w:ascii="Times New Roman" w:hAnsi="Times New Roman"/>
                <w:b/>
                <w:sz w:val="24"/>
                <w:szCs w:val="24"/>
                <w:lang w:eastAsia="bg-BG"/>
              </w:rPr>
              <w:t>авторски надзор лв. с ДДС</w:t>
            </w:r>
            <w:r w:rsidRPr="00CF772B">
              <w:rPr>
                <w:rFonts w:ascii="Times New Roman" w:hAnsi="Times New Roman"/>
                <w:b/>
                <w:sz w:val="24"/>
                <w:szCs w:val="24"/>
                <w:lang w:eastAsia="bg-BG"/>
              </w:rPr>
              <w:t xml:space="preserve"> </w:t>
            </w:r>
          </w:p>
        </w:tc>
        <w:tc>
          <w:tcPr>
            <w:tcW w:w="3325" w:type="dxa"/>
            <w:vAlign w:val="center"/>
          </w:tcPr>
          <w:p w14:paraId="43607DAE"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w:t>
            </w:r>
          </w:p>
          <w:p w14:paraId="67C246FD" w14:textId="77777777" w:rsidR="007B08D0" w:rsidRPr="00CF772B" w:rsidRDefault="007B08D0" w:rsidP="00C60D1F">
            <w:pPr>
              <w:tabs>
                <w:tab w:val="left" w:pos="360"/>
              </w:tabs>
              <w:spacing w:before="120" w:after="120"/>
              <w:jc w:val="center"/>
              <w:rPr>
                <w:rFonts w:ascii="Times New Roman" w:hAnsi="Times New Roman"/>
                <w:b/>
                <w:bCs/>
                <w:color w:val="000000"/>
                <w:spacing w:val="13"/>
                <w:sz w:val="24"/>
                <w:szCs w:val="24"/>
                <w:lang w:eastAsia="bg-BG"/>
              </w:rPr>
            </w:pPr>
            <w:r w:rsidRPr="00CF772B">
              <w:rPr>
                <w:rFonts w:ascii="Times New Roman" w:hAnsi="Times New Roman"/>
                <w:b/>
                <w:bCs/>
                <w:color w:val="000000"/>
                <w:spacing w:val="13"/>
                <w:sz w:val="24"/>
                <w:szCs w:val="24"/>
                <w:lang w:eastAsia="bg-BG"/>
              </w:rPr>
              <w:t>/….словом/ лева</w:t>
            </w:r>
          </w:p>
        </w:tc>
      </w:tr>
    </w:tbl>
    <w:p w14:paraId="67FF0C8B" w14:textId="77777777" w:rsidR="00947DAB" w:rsidRDefault="00947DAB" w:rsidP="00947DAB">
      <w:pPr>
        <w:spacing w:after="0" w:line="360" w:lineRule="auto"/>
        <w:jc w:val="both"/>
        <w:rPr>
          <w:rFonts w:ascii="Times New Roman" w:hAnsi="Times New Roman"/>
          <w:sz w:val="24"/>
          <w:szCs w:val="24"/>
        </w:rPr>
      </w:pPr>
    </w:p>
    <w:p w14:paraId="265B920F" w14:textId="12A53C17" w:rsidR="007B08D0" w:rsidRPr="00947DAB" w:rsidRDefault="00947DAB" w:rsidP="00947DAB">
      <w:pPr>
        <w:spacing w:after="0" w:line="360" w:lineRule="auto"/>
        <w:jc w:val="both"/>
        <w:rPr>
          <w:rFonts w:ascii="Times New Roman" w:hAnsi="Times New Roman"/>
          <w:i/>
          <w:sz w:val="24"/>
          <w:szCs w:val="24"/>
        </w:rPr>
      </w:pPr>
      <w:r w:rsidRPr="00947DAB">
        <w:rPr>
          <w:rFonts w:ascii="Times New Roman" w:hAnsi="Times New Roman"/>
          <w:i/>
          <w:sz w:val="24"/>
          <w:szCs w:val="24"/>
        </w:rPr>
        <w:t>Забележка: Общата цена за авторски надзор не може да бъде повече от 10% от цената за проектиране.</w:t>
      </w:r>
    </w:p>
    <w:p w14:paraId="21FF191A" w14:textId="77777777" w:rsidR="00B92723" w:rsidRDefault="00B92723" w:rsidP="00B92723">
      <w:pPr>
        <w:tabs>
          <w:tab w:val="left" w:pos="426"/>
        </w:tabs>
        <w:spacing w:before="100" w:beforeAutospacing="1" w:after="240" w:line="360" w:lineRule="auto"/>
        <w:jc w:val="both"/>
        <w:rPr>
          <w:rFonts w:ascii="Times New Roman" w:eastAsia="Times New Roman" w:hAnsi="Times New Roman"/>
          <w:b/>
          <w:bCs/>
          <w:i/>
          <w:caps/>
          <w:spacing w:val="-2"/>
          <w:sz w:val="24"/>
          <w:szCs w:val="24"/>
          <w:lang w:eastAsia="bg-BG"/>
        </w:rPr>
      </w:pPr>
      <w:r w:rsidRPr="00CF772B">
        <w:rPr>
          <w:rFonts w:ascii="Times New Roman" w:eastAsia="Times New Roman" w:hAnsi="Times New Roman"/>
          <w:b/>
          <w:bCs/>
          <w:i/>
          <w:caps/>
          <w:spacing w:val="-2"/>
          <w:sz w:val="24"/>
          <w:szCs w:val="24"/>
          <w:lang w:eastAsia="bg-BG"/>
        </w:rPr>
        <w:t>обща цена за изпълнение на поръч</w:t>
      </w:r>
      <w:r>
        <w:rPr>
          <w:rFonts w:ascii="Times New Roman" w:eastAsia="Times New Roman" w:hAnsi="Times New Roman"/>
          <w:b/>
          <w:bCs/>
          <w:i/>
          <w:caps/>
          <w:spacing w:val="-2"/>
          <w:sz w:val="24"/>
          <w:szCs w:val="24"/>
          <w:lang w:eastAsia="bg-BG"/>
        </w:rPr>
        <w:t>ката, в това число проектиране,</w:t>
      </w:r>
      <w:r w:rsidRPr="00CF772B">
        <w:rPr>
          <w:rFonts w:ascii="Times New Roman" w:eastAsia="Times New Roman" w:hAnsi="Times New Roman"/>
          <w:b/>
          <w:bCs/>
          <w:i/>
          <w:caps/>
          <w:spacing w:val="-2"/>
          <w:sz w:val="24"/>
          <w:szCs w:val="24"/>
          <w:lang w:eastAsia="bg-BG"/>
        </w:rPr>
        <w:t xml:space="preserve"> строителство</w:t>
      </w:r>
      <w:r>
        <w:rPr>
          <w:rFonts w:ascii="Times New Roman" w:eastAsia="Times New Roman" w:hAnsi="Times New Roman"/>
          <w:b/>
          <w:bCs/>
          <w:i/>
          <w:caps/>
          <w:spacing w:val="-2"/>
          <w:sz w:val="24"/>
          <w:szCs w:val="24"/>
          <w:lang w:val="en-US" w:eastAsia="bg-BG"/>
        </w:rPr>
        <w:t xml:space="preserve"> </w:t>
      </w:r>
      <w:r>
        <w:rPr>
          <w:rFonts w:ascii="Times New Roman" w:eastAsia="Times New Roman" w:hAnsi="Times New Roman"/>
          <w:b/>
          <w:bCs/>
          <w:i/>
          <w:caps/>
          <w:spacing w:val="-2"/>
          <w:sz w:val="24"/>
          <w:szCs w:val="24"/>
          <w:lang w:eastAsia="bg-BG"/>
        </w:rPr>
        <w:t>и авторски надзор:</w:t>
      </w:r>
    </w:p>
    <w:p w14:paraId="5272B124" w14:textId="0A1755B7" w:rsidR="00B92723" w:rsidRDefault="00B92723" w:rsidP="00B92723">
      <w:pPr>
        <w:tabs>
          <w:tab w:val="left" w:pos="426"/>
        </w:tabs>
        <w:spacing w:before="100" w:beforeAutospacing="1" w:after="240" w:line="360" w:lineRule="auto"/>
        <w:jc w:val="both"/>
        <w:rPr>
          <w:rFonts w:ascii="Times New Roman" w:eastAsia="Times New Roman" w:hAnsi="Times New Roman"/>
          <w:b/>
          <w:bCs/>
          <w:i/>
          <w:caps/>
          <w:spacing w:val="-2"/>
          <w:sz w:val="24"/>
          <w:szCs w:val="24"/>
          <w:u w:val="single"/>
          <w:lang w:eastAsia="bg-BG"/>
        </w:rPr>
      </w:pPr>
      <w:r w:rsidRPr="00CF772B">
        <w:rPr>
          <w:rFonts w:ascii="Times New Roman" w:eastAsia="Times New Roman" w:hAnsi="Times New Roman"/>
          <w:b/>
          <w:bCs/>
          <w:i/>
          <w:caps/>
          <w:spacing w:val="-2"/>
          <w:sz w:val="24"/>
          <w:szCs w:val="24"/>
          <w:lang w:eastAsia="bg-BG"/>
        </w:rPr>
        <w:t xml:space="preserve"> </w:t>
      </w:r>
      <w:r w:rsidRPr="00CF772B">
        <w:rPr>
          <w:rFonts w:ascii="Times New Roman" w:eastAsia="Times New Roman" w:hAnsi="Times New Roman"/>
          <w:b/>
          <w:bCs/>
          <w:i/>
          <w:caps/>
          <w:spacing w:val="-2"/>
          <w:sz w:val="24"/>
          <w:szCs w:val="24"/>
          <w:lang w:val="ru-RU" w:eastAsia="bg-BG"/>
        </w:rPr>
        <w:t>………………..(</w:t>
      </w:r>
      <w:r w:rsidRPr="00CF772B">
        <w:rPr>
          <w:rFonts w:ascii="Times New Roman" w:eastAsia="Times New Roman" w:hAnsi="Times New Roman"/>
          <w:b/>
          <w:bCs/>
          <w:i/>
          <w:caps/>
          <w:spacing w:val="-2"/>
          <w:sz w:val="24"/>
          <w:szCs w:val="24"/>
          <w:lang w:eastAsia="bg-BG"/>
        </w:rPr>
        <w:t>словом</w:t>
      </w:r>
      <w:r w:rsidRPr="00CF772B">
        <w:rPr>
          <w:rFonts w:ascii="Times New Roman" w:eastAsia="Times New Roman" w:hAnsi="Times New Roman"/>
          <w:b/>
          <w:bCs/>
          <w:i/>
          <w:caps/>
          <w:spacing w:val="-2"/>
          <w:sz w:val="24"/>
          <w:szCs w:val="24"/>
          <w:lang w:val="ru-RU" w:eastAsia="bg-BG"/>
        </w:rPr>
        <w:t>)</w:t>
      </w:r>
      <w:r w:rsidRPr="00CF772B">
        <w:rPr>
          <w:rFonts w:ascii="Times New Roman" w:eastAsia="Times New Roman" w:hAnsi="Times New Roman"/>
          <w:b/>
          <w:bCs/>
          <w:i/>
          <w:caps/>
          <w:spacing w:val="-2"/>
          <w:sz w:val="24"/>
          <w:szCs w:val="24"/>
          <w:u w:val="single"/>
          <w:lang w:eastAsia="bg-BG"/>
        </w:rPr>
        <w:t xml:space="preserve"> БЕЗ ДДС  </w:t>
      </w:r>
      <w:r w:rsidRPr="00CF772B">
        <w:rPr>
          <w:rFonts w:ascii="Times New Roman" w:eastAsia="Times New Roman" w:hAnsi="Times New Roman"/>
          <w:b/>
          <w:bCs/>
          <w:i/>
          <w:caps/>
          <w:spacing w:val="-2"/>
          <w:sz w:val="24"/>
          <w:szCs w:val="24"/>
          <w:lang w:val="ru-RU" w:eastAsia="bg-BG"/>
        </w:rPr>
        <w:t>или ………………..(</w:t>
      </w:r>
      <w:r w:rsidRPr="00CF772B">
        <w:rPr>
          <w:rFonts w:ascii="Times New Roman" w:eastAsia="Times New Roman" w:hAnsi="Times New Roman"/>
          <w:b/>
          <w:bCs/>
          <w:i/>
          <w:caps/>
          <w:spacing w:val="-2"/>
          <w:sz w:val="24"/>
          <w:szCs w:val="24"/>
          <w:lang w:eastAsia="bg-BG"/>
        </w:rPr>
        <w:t>словом</w:t>
      </w:r>
      <w:r w:rsidRPr="00CF772B">
        <w:rPr>
          <w:rFonts w:ascii="Times New Roman" w:eastAsia="Times New Roman" w:hAnsi="Times New Roman"/>
          <w:b/>
          <w:bCs/>
          <w:i/>
          <w:caps/>
          <w:spacing w:val="-2"/>
          <w:sz w:val="24"/>
          <w:szCs w:val="24"/>
          <w:lang w:val="ru-RU" w:eastAsia="bg-BG"/>
        </w:rPr>
        <w:t>)</w:t>
      </w:r>
      <w:r w:rsidRPr="00CF772B">
        <w:rPr>
          <w:rFonts w:ascii="Times New Roman" w:eastAsia="Times New Roman" w:hAnsi="Times New Roman"/>
          <w:b/>
          <w:bCs/>
          <w:i/>
          <w:caps/>
          <w:spacing w:val="-2"/>
          <w:sz w:val="24"/>
          <w:szCs w:val="24"/>
          <w:u w:val="single"/>
          <w:lang w:eastAsia="bg-BG"/>
        </w:rPr>
        <w:t xml:space="preserve"> с ДДС  </w:t>
      </w:r>
    </w:p>
    <w:p w14:paraId="0F89754F" w14:textId="77777777" w:rsidR="00085E59" w:rsidRPr="00085E59" w:rsidRDefault="00085E59" w:rsidP="00085E59">
      <w:pPr>
        <w:spacing w:after="0" w:line="360" w:lineRule="auto"/>
        <w:jc w:val="both"/>
        <w:rPr>
          <w:rFonts w:ascii="Times New Roman" w:hAnsi="Times New Roman"/>
          <w:b/>
          <w:i/>
          <w:sz w:val="24"/>
          <w:szCs w:val="24"/>
          <w:lang w:val="en-US"/>
        </w:rPr>
      </w:pPr>
      <w:r w:rsidRPr="00085E59">
        <w:rPr>
          <w:rFonts w:ascii="Times New Roman" w:hAnsi="Times New Roman"/>
          <w:b/>
          <w:i/>
          <w:sz w:val="24"/>
          <w:szCs w:val="24"/>
          <w:lang w:val="en-US"/>
        </w:rPr>
        <w:t xml:space="preserve">3. </w:t>
      </w:r>
      <w:r w:rsidRPr="00085E59">
        <w:rPr>
          <w:rFonts w:ascii="Times New Roman" w:hAnsi="Times New Roman"/>
          <w:b/>
          <w:i/>
          <w:iCs/>
          <w:color w:val="000000"/>
          <w:sz w:val="24"/>
          <w:szCs w:val="24"/>
        </w:rPr>
        <w:t>Часова ставка за изпълнение на авторски надзор по всички части:</w:t>
      </w:r>
    </w:p>
    <w:p w14:paraId="337A1F37" w14:textId="271207E9" w:rsidR="00E8469C" w:rsidRPr="007E540F" w:rsidRDefault="00E8469C" w:rsidP="00085E59">
      <w:pPr>
        <w:numPr>
          <w:ilvl w:val="0"/>
          <w:numId w:val="19"/>
        </w:numPr>
        <w:tabs>
          <w:tab w:val="left" w:pos="900"/>
        </w:tabs>
        <w:spacing w:after="0"/>
        <w:ind w:left="0" w:firstLine="284"/>
        <w:jc w:val="both"/>
        <w:rPr>
          <w:rFonts w:ascii="Times New Roman" w:hAnsi="Times New Roman"/>
          <w:sz w:val="24"/>
          <w:szCs w:val="24"/>
          <w:lang w:val="ru-RU"/>
        </w:rPr>
      </w:pPr>
      <w:r w:rsidRPr="007E540F">
        <w:rPr>
          <w:rFonts w:ascii="Times New Roman" w:hAnsi="Times New Roman"/>
          <w:sz w:val="24"/>
          <w:szCs w:val="24"/>
          <w:lang w:val="ru-RU"/>
        </w:rPr>
        <w:t xml:space="preserve">Част “Геодезия и ВП”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6F0C5F9D" w14:textId="77599C31" w:rsidR="00E8469C" w:rsidRPr="007E540F" w:rsidRDefault="00E8469C" w:rsidP="00085E59">
      <w:pPr>
        <w:numPr>
          <w:ilvl w:val="0"/>
          <w:numId w:val="19"/>
        </w:numPr>
        <w:tabs>
          <w:tab w:val="left" w:pos="900"/>
        </w:tabs>
        <w:spacing w:after="0"/>
        <w:ind w:left="0" w:firstLine="284"/>
        <w:jc w:val="both"/>
        <w:rPr>
          <w:rFonts w:ascii="Times New Roman" w:hAnsi="Times New Roman"/>
          <w:sz w:val="24"/>
          <w:szCs w:val="24"/>
          <w:lang w:val="ru-RU"/>
        </w:rPr>
      </w:pPr>
      <w:r w:rsidRPr="007E540F">
        <w:rPr>
          <w:rFonts w:ascii="Times New Roman" w:hAnsi="Times New Roman"/>
          <w:sz w:val="24"/>
          <w:szCs w:val="24"/>
          <w:lang w:val="ru-RU"/>
        </w:rPr>
        <w:t>Част “Конструктивна”</w:t>
      </w:r>
      <w:r w:rsidR="00085E59">
        <w:rPr>
          <w:rFonts w:ascii="Times New Roman" w:hAnsi="Times New Roman"/>
          <w:sz w:val="24"/>
          <w:szCs w:val="24"/>
          <w:lang w:val="ru-RU"/>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700ECDD1" w14:textId="0CC024DB" w:rsidR="00E8469C" w:rsidRPr="007E540F" w:rsidRDefault="00E8469C" w:rsidP="00085E59">
      <w:pPr>
        <w:numPr>
          <w:ilvl w:val="0"/>
          <w:numId w:val="19"/>
        </w:numPr>
        <w:tabs>
          <w:tab w:val="left" w:pos="900"/>
        </w:tabs>
        <w:spacing w:after="0"/>
        <w:ind w:left="0" w:firstLine="284"/>
        <w:jc w:val="both"/>
        <w:rPr>
          <w:rFonts w:ascii="Times New Roman" w:hAnsi="Times New Roman"/>
          <w:sz w:val="24"/>
          <w:szCs w:val="24"/>
          <w:lang w:val="ru-RU"/>
        </w:rPr>
      </w:pPr>
      <w:r w:rsidRPr="007E540F">
        <w:rPr>
          <w:rFonts w:ascii="Times New Roman" w:hAnsi="Times New Roman"/>
          <w:sz w:val="24"/>
          <w:szCs w:val="24"/>
          <w:lang w:val="ru-RU"/>
        </w:rPr>
        <w:t>Част ”Архитектура”</w:t>
      </w:r>
      <w:r w:rsidR="00085E59">
        <w:rPr>
          <w:rFonts w:ascii="Times New Roman" w:hAnsi="Times New Roman"/>
          <w:sz w:val="24"/>
          <w:szCs w:val="24"/>
          <w:lang w:val="ru-RU"/>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6752E522" w14:textId="10BFBC07" w:rsidR="00E8469C" w:rsidRPr="007E540F" w:rsidRDefault="00E8469C" w:rsidP="00085E59">
      <w:pPr>
        <w:numPr>
          <w:ilvl w:val="0"/>
          <w:numId w:val="19"/>
        </w:numPr>
        <w:tabs>
          <w:tab w:val="left" w:pos="900"/>
        </w:tabs>
        <w:spacing w:after="0"/>
        <w:ind w:left="0" w:firstLine="284"/>
        <w:jc w:val="both"/>
        <w:rPr>
          <w:rFonts w:ascii="Times New Roman" w:hAnsi="Times New Roman"/>
          <w:sz w:val="24"/>
          <w:szCs w:val="24"/>
          <w:lang w:val="ru-RU"/>
        </w:rPr>
      </w:pPr>
      <w:r w:rsidRPr="007E540F">
        <w:rPr>
          <w:rFonts w:ascii="Times New Roman" w:hAnsi="Times New Roman"/>
          <w:sz w:val="24"/>
          <w:szCs w:val="24"/>
          <w:lang w:val="ru-RU"/>
        </w:rPr>
        <w:t>Част “Паркоустройство, благоустройство и елементи на дизайн”</w:t>
      </w:r>
      <w:r w:rsidR="00085E59">
        <w:rPr>
          <w:rFonts w:ascii="Times New Roman" w:hAnsi="Times New Roman"/>
          <w:sz w:val="24"/>
          <w:szCs w:val="24"/>
          <w:lang w:val="en-US"/>
        </w:rPr>
        <w:t xml:space="preserve">: </w:t>
      </w:r>
      <w:r w:rsidR="00085E59">
        <w:rPr>
          <w:rFonts w:ascii="Times New Roman" w:hAnsi="Times New Roman"/>
          <w:sz w:val="24"/>
          <w:szCs w:val="24"/>
          <w:lang w:val="ru-RU"/>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4CF32634" w14:textId="7FE737AB" w:rsidR="00E8469C" w:rsidRPr="00E8469C" w:rsidRDefault="00E8469C" w:rsidP="00085E59">
      <w:pPr>
        <w:numPr>
          <w:ilvl w:val="0"/>
          <w:numId w:val="19"/>
        </w:numPr>
        <w:tabs>
          <w:tab w:val="left" w:pos="900"/>
        </w:tabs>
        <w:spacing w:after="0"/>
        <w:ind w:left="0" w:firstLine="284"/>
        <w:jc w:val="both"/>
        <w:rPr>
          <w:rFonts w:ascii="Times New Roman" w:hAnsi="Times New Roman"/>
          <w:sz w:val="24"/>
          <w:szCs w:val="24"/>
          <w:lang w:val="ru-RU"/>
        </w:rPr>
      </w:pPr>
      <w:r w:rsidRPr="007E540F">
        <w:rPr>
          <w:rFonts w:ascii="Times New Roman" w:hAnsi="Times New Roman"/>
          <w:sz w:val="24"/>
          <w:szCs w:val="24"/>
        </w:rPr>
        <w:t>Част „Електро“</w:t>
      </w:r>
      <w:r w:rsidR="00085E59" w:rsidRPr="00085E59">
        <w:rPr>
          <w:rFonts w:eastAsia="Times New Roman" w:cs="Calibri"/>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610E2DE4" w14:textId="3EB058FA" w:rsidR="00E8469C" w:rsidRPr="00085E59" w:rsidRDefault="00E8469C" w:rsidP="00E8469C">
      <w:pPr>
        <w:pStyle w:val="ListParagraph"/>
        <w:numPr>
          <w:ilvl w:val="0"/>
          <w:numId w:val="19"/>
        </w:numPr>
        <w:jc w:val="both"/>
        <w:rPr>
          <w:rFonts w:ascii="Times New Roman" w:hAnsi="Times New Roman"/>
          <w:sz w:val="24"/>
          <w:szCs w:val="24"/>
        </w:rPr>
      </w:pPr>
      <w:r w:rsidRPr="00085E59">
        <w:rPr>
          <w:rFonts w:ascii="Times New Roman" w:hAnsi="Times New Roman"/>
          <w:sz w:val="24"/>
          <w:szCs w:val="24"/>
        </w:rPr>
        <w:t>част „ПБЗ“</w:t>
      </w:r>
      <w:r w:rsidR="00085E59" w:rsidRPr="00085E59">
        <w:rPr>
          <w:rFonts w:eastAsia="Times New Roman" w:cs="Calibri"/>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7803805B" w14:textId="62F304A1" w:rsidR="00E8469C" w:rsidRPr="00085E59" w:rsidRDefault="00E8469C" w:rsidP="00E8469C">
      <w:pPr>
        <w:pStyle w:val="ListParagraph"/>
        <w:numPr>
          <w:ilvl w:val="0"/>
          <w:numId w:val="19"/>
        </w:numPr>
        <w:jc w:val="both"/>
        <w:rPr>
          <w:rFonts w:ascii="Times New Roman" w:hAnsi="Times New Roman"/>
          <w:sz w:val="24"/>
          <w:szCs w:val="24"/>
        </w:rPr>
      </w:pPr>
      <w:r w:rsidRPr="00085E59">
        <w:rPr>
          <w:rFonts w:ascii="Times New Roman" w:hAnsi="Times New Roman"/>
          <w:sz w:val="24"/>
          <w:szCs w:val="24"/>
        </w:rPr>
        <w:t>част „ПУСО“</w:t>
      </w:r>
      <w:r w:rsidR="00085E59" w:rsidRPr="00085E59">
        <w:rPr>
          <w:rFonts w:eastAsia="Times New Roman" w:cs="Calibri"/>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378EDA97" w14:textId="3DF20684" w:rsidR="00E8469C" w:rsidRPr="00085E59" w:rsidRDefault="00E8469C" w:rsidP="00E8469C">
      <w:pPr>
        <w:pStyle w:val="ListParagraph"/>
        <w:numPr>
          <w:ilvl w:val="0"/>
          <w:numId w:val="19"/>
        </w:numPr>
        <w:jc w:val="both"/>
        <w:rPr>
          <w:rFonts w:ascii="Times New Roman" w:hAnsi="Times New Roman"/>
          <w:sz w:val="24"/>
          <w:szCs w:val="24"/>
        </w:rPr>
      </w:pPr>
      <w:r w:rsidRPr="00085E59">
        <w:rPr>
          <w:rFonts w:ascii="Times New Roman" w:hAnsi="Times New Roman"/>
          <w:sz w:val="24"/>
          <w:szCs w:val="24"/>
        </w:rPr>
        <w:t>част „ПБ“</w:t>
      </w:r>
      <w:r w:rsidR="00085E59" w:rsidRPr="00085E59">
        <w:rPr>
          <w:rFonts w:eastAsia="Times New Roman" w:cs="Calibri"/>
        </w:rPr>
        <w:t xml:space="preserve"> </w:t>
      </w:r>
      <w:r w:rsidR="00085E59" w:rsidRPr="00085E59">
        <w:rPr>
          <w:rFonts w:ascii="Times New Roman" w:hAnsi="Times New Roman"/>
          <w:sz w:val="24"/>
          <w:szCs w:val="24"/>
        </w:rPr>
        <w:t xml:space="preserve">………………………/………….словом/ </w:t>
      </w:r>
      <w:r w:rsidR="00085E59" w:rsidRPr="00085E59">
        <w:rPr>
          <w:rFonts w:ascii="Times New Roman" w:hAnsi="Times New Roman"/>
          <w:b/>
          <w:sz w:val="24"/>
          <w:szCs w:val="24"/>
        </w:rPr>
        <w:t xml:space="preserve"> лв/час без ДДС</w:t>
      </w:r>
    </w:p>
    <w:p w14:paraId="4CF7FF69" w14:textId="1B3670BA" w:rsidR="00E8469C" w:rsidRPr="00085E59" w:rsidRDefault="00E8469C" w:rsidP="00085E59">
      <w:pPr>
        <w:tabs>
          <w:tab w:val="left" w:pos="900"/>
        </w:tabs>
        <w:spacing w:after="0"/>
        <w:jc w:val="both"/>
        <w:rPr>
          <w:rFonts w:ascii="Times New Roman" w:hAnsi="Times New Roman"/>
          <w:sz w:val="24"/>
          <w:szCs w:val="24"/>
          <w:lang w:val="en-US"/>
        </w:rPr>
      </w:pPr>
    </w:p>
    <w:p w14:paraId="212E2079" w14:textId="1D3A5674" w:rsidR="007B08D0" w:rsidRPr="00085E59" w:rsidRDefault="00085E59" w:rsidP="007B08D0">
      <w:pPr>
        <w:spacing w:after="120" w:line="360" w:lineRule="auto"/>
        <w:jc w:val="both"/>
        <w:rPr>
          <w:rFonts w:ascii="Times New Roman" w:hAnsi="Times New Roman"/>
          <w:b/>
          <w:bCs/>
          <w:i/>
          <w:color w:val="000000"/>
          <w:sz w:val="24"/>
          <w:szCs w:val="24"/>
          <w:lang w:eastAsia="bg-BG"/>
        </w:rPr>
      </w:pPr>
      <w:r w:rsidRPr="00085E59">
        <w:rPr>
          <w:rFonts w:ascii="Times New Roman" w:hAnsi="Times New Roman"/>
          <w:b/>
          <w:bCs/>
          <w:i/>
          <w:color w:val="000000"/>
          <w:sz w:val="24"/>
          <w:szCs w:val="24"/>
          <w:lang w:val="en-US" w:eastAsia="bg-BG"/>
        </w:rPr>
        <w:t>4</w:t>
      </w:r>
      <w:r w:rsidR="007B08D0" w:rsidRPr="00085E59">
        <w:rPr>
          <w:rFonts w:ascii="Times New Roman" w:hAnsi="Times New Roman"/>
          <w:b/>
          <w:bCs/>
          <w:i/>
          <w:color w:val="000000"/>
          <w:sz w:val="24"/>
          <w:szCs w:val="24"/>
          <w:lang w:eastAsia="bg-BG"/>
        </w:rPr>
        <w:t>. Елементи на ценообразуване:</w:t>
      </w:r>
    </w:p>
    <w:p w14:paraId="01A079EF" w14:textId="77777777" w:rsidR="007B08D0" w:rsidRPr="00CF772B" w:rsidRDefault="007B08D0" w:rsidP="007B08D0">
      <w:pPr>
        <w:spacing w:after="120" w:line="360" w:lineRule="auto"/>
        <w:ind w:firstLine="708"/>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часова ставка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лв./час</w:t>
      </w:r>
    </w:p>
    <w:p w14:paraId="04726D3E" w14:textId="77777777" w:rsidR="007B08D0" w:rsidRPr="00CF772B" w:rsidRDefault="007B08D0" w:rsidP="007B08D0">
      <w:pPr>
        <w:spacing w:after="120" w:line="360" w:lineRule="auto"/>
        <w:ind w:firstLine="708"/>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допълнителни разходи върху труда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w:t>
      </w:r>
    </w:p>
    <w:p w14:paraId="34D58578" w14:textId="77777777" w:rsidR="007B08D0" w:rsidRPr="00CF772B" w:rsidRDefault="007B08D0" w:rsidP="007B08D0">
      <w:pPr>
        <w:spacing w:after="120" w:line="360" w:lineRule="auto"/>
        <w:ind w:firstLine="708"/>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допълнителни разходи върху механизацията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w:t>
      </w:r>
    </w:p>
    <w:p w14:paraId="7E6E166D" w14:textId="77777777" w:rsidR="007B08D0" w:rsidRPr="00CF772B" w:rsidRDefault="007B08D0" w:rsidP="007B08D0">
      <w:pPr>
        <w:spacing w:after="120" w:line="360" w:lineRule="auto"/>
        <w:ind w:firstLine="708"/>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t xml:space="preserve">- доставно-складови разходи </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w:t>
      </w:r>
    </w:p>
    <w:p w14:paraId="605F5F99" w14:textId="77777777" w:rsidR="007B08D0" w:rsidRPr="00CF772B" w:rsidRDefault="007B08D0" w:rsidP="007B08D0">
      <w:pPr>
        <w:spacing w:after="120" w:line="360" w:lineRule="auto"/>
        <w:ind w:firstLine="708"/>
        <w:jc w:val="both"/>
        <w:rPr>
          <w:rFonts w:ascii="Times New Roman" w:hAnsi="Times New Roman"/>
          <w:color w:val="000000"/>
          <w:sz w:val="24"/>
          <w:szCs w:val="24"/>
          <w:lang w:eastAsia="bg-BG"/>
        </w:rPr>
      </w:pPr>
      <w:r w:rsidRPr="00CF772B">
        <w:rPr>
          <w:rFonts w:ascii="Times New Roman" w:hAnsi="Times New Roman"/>
          <w:color w:val="000000"/>
          <w:sz w:val="24"/>
          <w:szCs w:val="24"/>
          <w:lang w:eastAsia="bg-BG"/>
        </w:rPr>
        <w:lastRenderedPageBreak/>
        <w:t>- печалба</w:t>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r>
      <w:r w:rsidRPr="00CF772B">
        <w:rPr>
          <w:rFonts w:ascii="Times New Roman" w:hAnsi="Times New Roman"/>
          <w:color w:val="000000"/>
          <w:sz w:val="24"/>
          <w:szCs w:val="24"/>
          <w:lang w:eastAsia="bg-BG"/>
        </w:rPr>
        <w:tab/>
        <w:t>.................... %</w:t>
      </w:r>
    </w:p>
    <w:p w14:paraId="45E36CE3" w14:textId="77777777" w:rsidR="007B08D0" w:rsidRDefault="007B08D0" w:rsidP="00575F02">
      <w:pPr>
        <w:spacing w:after="0" w:line="360" w:lineRule="auto"/>
        <w:jc w:val="both"/>
        <w:rPr>
          <w:rFonts w:ascii="Times New Roman" w:hAnsi="Times New Roman"/>
          <w:sz w:val="24"/>
          <w:szCs w:val="24"/>
        </w:rPr>
      </w:pPr>
    </w:p>
    <w:p w14:paraId="149763F4" w14:textId="1B6EC3A8" w:rsidR="00B92723" w:rsidRPr="00CF772B" w:rsidRDefault="00947DAB" w:rsidP="00B92723">
      <w:pPr>
        <w:autoSpaceDE w:val="0"/>
        <w:autoSpaceDN w:val="0"/>
        <w:adjustRightInd w:val="0"/>
        <w:spacing w:after="120" w:line="360" w:lineRule="auto"/>
        <w:jc w:val="both"/>
        <w:rPr>
          <w:rFonts w:ascii="Times New Roman" w:hAnsi="Times New Roman"/>
          <w:bCs/>
          <w:iCs/>
          <w:color w:val="000000"/>
          <w:sz w:val="24"/>
          <w:szCs w:val="24"/>
          <w:lang w:eastAsia="bg-BG"/>
        </w:rPr>
      </w:pPr>
      <w:r>
        <w:rPr>
          <w:rFonts w:ascii="Times New Roman" w:hAnsi="Times New Roman"/>
          <w:b/>
          <w:iCs/>
          <w:color w:val="000000"/>
          <w:sz w:val="24"/>
          <w:szCs w:val="24"/>
          <w:lang w:eastAsia="bg-BG"/>
        </w:rPr>
        <w:t>5</w:t>
      </w:r>
      <w:r w:rsidR="00B92723" w:rsidRPr="00CF772B">
        <w:rPr>
          <w:rFonts w:ascii="Times New Roman" w:hAnsi="Times New Roman"/>
          <w:b/>
          <w:iCs/>
          <w:color w:val="000000"/>
          <w:sz w:val="24"/>
          <w:szCs w:val="24"/>
          <w:lang w:eastAsia="bg-BG"/>
        </w:rPr>
        <w:t>.</w:t>
      </w:r>
      <w:r w:rsidR="00B92723" w:rsidRPr="00CF772B">
        <w:rPr>
          <w:rFonts w:ascii="Times New Roman" w:hAnsi="Times New Roman"/>
          <w:bCs/>
          <w:iCs/>
          <w:color w:val="000000"/>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14:paraId="0EE253D9" w14:textId="7A43D5F2" w:rsidR="00B92723" w:rsidRPr="00CF772B" w:rsidRDefault="00947DAB" w:rsidP="00B92723">
      <w:pPr>
        <w:autoSpaceDE w:val="0"/>
        <w:autoSpaceDN w:val="0"/>
        <w:adjustRightInd w:val="0"/>
        <w:spacing w:after="120" w:line="360" w:lineRule="auto"/>
        <w:jc w:val="both"/>
        <w:rPr>
          <w:rFonts w:ascii="Times New Roman" w:hAnsi="Times New Roman"/>
          <w:bCs/>
          <w:iCs/>
          <w:color w:val="000000"/>
          <w:sz w:val="24"/>
          <w:szCs w:val="24"/>
          <w:lang w:eastAsia="bg-BG"/>
        </w:rPr>
      </w:pPr>
      <w:r>
        <w:rPr>
          <w:rFonts w:ascii="Times New Roman" w:hAnsi="Times New Roman"/>
          <w:b/>
          <w:iCs/>
          <w:sz w:val="24"/>
          <w:szCs w:val="24"/>
          <w:lang w:eastAsia="bg-BG"/>
        </w:rPr>
        <w:t>6</w:t>
      </w:r>
      <w:r w:rsidR="00B92723" w:rsidRPr="00CF772B">
        <w:rPr>
          <w:rFonts w:ascii="Times New Roman" w:hAnsi="Times New Roman"/>
          <w:b/>
          <w:iCs/>
          <w:color w:val="000000"/>
          <w:sz w:val="24"/>
          <w:szCs w:val="24"/>
          <w:lang w:eastAsia="bg-BG"/>
        </w:rPr>
        <w:t>.</w:t>
      </w:r>
      <w:r w:rsidR="00B92723" w:rsidRPr="00CF772B">
        <w:rPr>
          <w:rFonts w:ascii="Times New Roman" w:hAnsi="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14:paraId="1BB754E5" w14:textId="4A27701C" w:rsidR="00B92723" w:rsidRPr="00CF772B" w:rsidRDefault="00947DAB" w:rsidP="00B92723">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w:t>
      </w:r>
      <w:r w:rsidR="00B92723" w:rsidRPr="00CF772B">
        <w:rPr>
          <w:rFonts w:ascii="Times New Roman" w:eastAsia="Times New Roman" w:hAnsi="Times New Roman"/>
          <w:b/>
          <w:sz w:val="24"/>
          <w:szCs w:val="24"/>
          <w:lang w:eastAsia="bg-BG"/>
        </w:rPr>
        <w:t>.</w:t>
      </w:r>
      <w:r w:rsidR="00B92723" w:rsidRPr="00CF772B">
        <w:rPr>
          <w:rFonts w:ascii="Times New Roman" w:eastAsia="Times New Roman" w:hAnsi="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B92723" w:rsidRPr="00CF772B">
        <w:rPr>
          <w:rFonts w:ascii="Times New Roman" w:eastAsia="Times New Roman" w:hAnsi="Times New Roman"/>
          <w:b/>
          <w:sz w:val="24"/>
          <w:szCs w:val="24"/>
          <w:lang w:eastAsia="bg-BG"/>
        </w:rPr>
        <w:t>5%</w:t>
      </w:r>
      <w:r w:rsidR="00B92723" w:rsidRPr="00CF772B">
        <w:rPr>
          <w:rFonts w:ascii="Times New Roman" w:eastAsia="Times New Roman" w:hAnsi="Times New Roman"/>
          <w:sz w:val="24"/>
          <w:szCs w:val="24"/>
          <w:lang w:eastAsia="bg-BG"/>
        </w:rPr>
        <w:t xml:space="preserve">  от приетата договорна стойност без ДДС.</w:t>
      </w:r>
    </w:p>
    <w:p w14:paraId="63409D58" w14:textId="1EBCACAF" w:rsidR="00B92723" w:rsidRDefault="00B92723" w:rsidP="00B92723">
      <w:pPr>
        <w:autoSpaceDE w:val="0"/>
        <w:autoSpaceDN w:val="0"/>
        <w:adjustRightInd w:val="0"/>
        <w:spacing w:after="0"/>
        <w:ind w:firstLine="720"/>
        <w:jc w:val="both"/>
        <w:rPr>
          <w:rFonts w:ascii="Times New Roman" w:hAnsi="Times New Roman"/>
          <w:b/>
          <w:bCs/>
          <w:iCs/>
          <w:color w:val="000000"/>
          <w:sz w:val="24"/>
          <w:szCs w:val="24"/>
          <w:lang w:eastAsia="bg-BG"/>
        </w:rPr>
      </w:pPr>
    </w:p>
    <w:p w14:paraId="16A481FE" w14:textId="33E00F50" w:rsidR="003931F5" w:rsidRPr="003931F5" w:rsidRDefault="003931F5" w:rsidP="003931F5">
      <w:pPr>
        <w:spacing w:after="0" w:line="360" w:lineRule="auto"/>
        <w:jc w:val="both"/>
        <w:rPr>
          <w:rFonts w:ascii="Times New Roman" w:hAnsi="Times New Roman"/>
          <w:bCs/>
          <w:i/>
          <w:sz w:val="24"/>
          <w:szCs w:val="24"/>
        </w:rPr>
      </w:pPr>
      <w:r>
        <w:rPr>
          <w:rFonts w:ascii="Times New Roman" w:hAnsi="Times New Roman"/>
          <w:b/>
          <w:bCs/>
          <w:iCs/>
          <w:color w:val="000000"/>
          <w:sz w:val="24"/>
          <w:szCs w:val="24"/>
          <w:lang w:eastAsia="bg-BG"/>
        </w:rPr>
        <w:t xml:space="preserve">Забележка: </w:t>
      </w:r>
      <w:r w:rsidRPr="003931F5">
        <w:rPr>
          <w:rFonts w:ascii="Times New Roman" w:hAnsi="Times New Roman"/>
          <w:bCs/>
          <w:i/>
          <w:sz w:val="24"/>
          <w:szCs w:val="24"/>
        </w:rPr>
        <w:t>В единичните цени на видовете СМР от количествено-стойностните сметки да се включат всички видове операции, които технологично са необходими за извършване на конкретен вид СМР до окончателното му завършване.</w:t>
      </w:r>
    </w:p>
    <w:p w14:paraId="401BB98D" w14:textId="2F173EAD" w:rsidR="003931F5" w:rsidRPr="003931F5" w:rsidRDefault="003931F5" w:rsidP="003931F5">
      <w:pPr>
        <w:spacing w:after="0" w:line="360" w:lineRule="auto"/>
        <w:jc w:val="both"/>
        <w:rPr>
          <w:rFonts w:ascii="Times New Roman" w:hAnsi="Times New Roman"/>
          <w:bCs/>
          <w:i/>
          <w:sz w:val="24"/>
          <w:szCs w:val="24"/>
        </w:rPr>
      </w:pPr>
      <w:r w:rsidRPr="003931F5">
        <w:rPr>
          <w:rFonts w:ascii="Times New Roman" w:hAnsi="Times New Roman"/>
          <w:bCs/>
          <w:i/>
          <w:sz w:val="24"/>
          <w:szCs w:val="24"/>
        </w:rPr>
        <w:t>В случай, че в единичната цена не са включени цени за съпътстващи операции, необходими за извършване на дадения вид СМР, няма да се допуска разплащането като допълнителен вид СМР и същите ще се извършват за сметка на Изпълнителя.</w:t>
      </w:r>
    </w:p>
    <w:p w14:paraId="02AA2C9E" w14:textId="7604A39B" w:rsidR="003931F5" w:rsidRPr="003931F5" w:rsidRDefault="003931F5" w:rsidP="003931F5">
      <w:pPr>
        <w:spacing w:after="0" w:line="360" w:lineRule="auto"/>
        <w:jc w:val="both"/>
        <w:rPr>
          <w:rFonts w:ascii="Times New Roman" w:hAnsi="Times New Roman"/>
          <w:bCs/>
          <w:i/>
          <w:sz w:val="24"/>
          <w:szCs w:val="24"/>
        </w:rPr>
      </w:pPr>
      <w:r w:rsidRPr="003931F5">
        <w:rPr>
          <w:rFonts w:ascii="Times New Roman" w:hAnsi="Times New Roman"/>
          <w:bCs/>
          <w:i/>
          <w:sz w:val="24"/>
          <w:szCs w:val="24"/>
        </w:rPr>
        <w:t xml:space="preserve">Изпълнителят задължително да включи в предложените единични цени всички разходи за временно строителство, утежнени условия, транспорт на строителни отпадъци, в т.ч. почистване на строителния обект и строителната площадка, товарене и разтоварване на отпадъците, строителна механизация, подемници, стопански инвентар, временни огради и др., като и разходи за такси при изпълнение. Тези разходи няма да се заплащат отделно от Възложителя. </w:t>
      </w:r>
    </w:p>
    <w:p w14:paraId="47396EBF" w14:textId="38FD26B9" w:rsidR="003931F5" w:rsidRPr="00CF772B" w:rsidRDefault="003931F5" w:rsidP="00B92723">
      <w:pPr>
        <w:autoSpaceDE w:val="0"/>
        <w:autoSpaceDN w:val="0"/>
        <w:adjustRightInd w:val="0"/>
        <w:spacing w:after="0"/>
        <w:ind w:firstLine="720"/>
        <w:jc w:val="both"/>
        <w:rPr>
          <w:rFonts w:ascii="Times New Roman" w:hAnsi="Times New Roman"/>
          <w:b/>
          <w:bCs/>
          <w:iCs/>
          <w:color w:val="000000"/>
          <w:sz w:val="24"/>
          <w:szCs w:val="24"/>
          <w:lang w:eastAsia="bg-BG"/>
        </w:rPr>
      </w:pPr>
    </w:p>
    <w:p w14:paraId="40E13619" w14:textId="0E24EADD" w:rsidR="00B92723" w:rsidRPr="00CF772B" w:rsidRDefault="00B92723" w:rsidP="00B92723">
      <w:pPr>
        <w:spacing w:beforeLines="60" w:before="144" w:afterLines="60" w:after="144" w:line="360" w:lineRule="auto"/>
        <w:jc w:val="both"/>
        <w:rPr>
          <w:rFonts w:ascii="Times New Roman" w:eastAsia="Times New Roman" w:hAnsi="Times New Roman"/>
          <w:sz w:val="24"/>
          <w:szCs w:val="24"/>
          <w:lang w:val="ru-RU" w:eastAsia="bg-BG"/>
        </w:rPr>
      </w:pPr>
      <w:r w:rsidRPr="005F4308">
        <w:rPr>
          <w:rFonts w:ascii="Times New Roman" w:hAnsi="Times New Roman"/>
          <w:b/>
          <w:bCs/>
          <w:iCs/>
          <w:color w:val="000000"/>
          <w:sz w:val="24"/>
          <w:szCs w:val="24"/>
          <w:lang w:eastAsia="bg-BG"/>
        </w:rPr>
        <w:t>Приложения</w:t>
      </w:r>
      <w:r w:rsidRPr="005F4308">
        <w:rPr>
          <w:rFonts w:ascii="Times New Roman" w:hAnsi="Times New Roman"/>
          <w:bCs/>
          <w:iCs/>
          <w:color w:val="000000"/>
          <w:sz w:val="24"/>
          <w:szCs w:val="24"/>
          <w:lang w:eastAsia="bg-BG"/>
        </w:rPr>
        <w:t xml:space="preserve">: </w:t>
      </w:r>
      <w:r w:rsidR="005F4308" w:rsidRPr="005F4308">
        <w:rPr>
          <w:rFonts w:ascii="Times New Roman" w:hAnsi="Times New Roman"/>
          <w:bCs/>
          <w:iCs/>
          <w:color w:val="000000"/>
          <w:sz w:val="24"/>
          <w:szCs w:val="24"/>
          <w:lang w:eastAsia="bg-BG"/>
        </w:rPr>
        <w:t xml:space="preserve">Примерни, обобщени </w:t>
      </w:r>
      <w:r w:rsidR="005F4308" w:rsidRPr="005F4308">
        <w:rPr>
          <w:rFonts w:ascii="Times New Roman" w:eastAsia="Times New Roman" w:hAnsi="Times New Roman"/>
          <w:sz w:val="24"/>
          <w:szCs w:val="24"/>
          <w:lang w:eastAsia="bg-BG"/>
        </w:rPr>
        <w:t>количествено-стойностни сметки по подобекти и Рекапитулация на</w:t>
      </w:r>
      <w:r w:rsidR="005F4308" w:rsidRPr="00BA14D4">
        <w:rPr>
          <w:rFonts w:ascii="Times New Roman" w:eastAsia="Times New Roman" w:hAnsi="Times New Roman"/>
          <w:sz w:val="24"/>
          <w:szCs w:val="24"/>
          <w:lang w:eastAsia="bg-BG"/>
        </w:rPr>
        <w:t xml:space="preserve"> хартиен и електронен носител.</w:t>
      </w:r>
    </w:p>
    <w:p w14:paraId="1AE543F6" w14:textId="77777777" w:rsidR="00B92723" w:rsidRPr="00CF772B" w:rsidRDefault="00B92723" w:rsidP="00B92723">
      <w:pPr>
        <w:autoSpaceDE w:val="0"/>
        <w:autoSpaceDN w:val="0"/>
        <w:adjustRightInd w:val="0"/>
        <w:spacing w:after="0"/>
        <w:ind w:firstLine="720"/>
        <w:rPr>
          <w:rFonts w:ascii="Times New Roman" w:hAnsi="Times New Roman"/>
          <w:bCs/>
          <w:iCs/>
          <w:color w:val="00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B92723" w:rsidRPr="000E3C6E" w14:paraId="01F2317F" w14:textId="77777777" w:rsidTr="00C60D1F">
        <w:tc>
          <w:tcPr>
            <w:tcW w:w="2040" w:type="dxa"/>
            <w:shd w:val="clear" w:color="auto" w:fill="FEFEFE"/>
            <w:vAlign w:val="center"/>
          </w:tcPr>
          <w:p w14:paraId="686CF6E7" w14:textId="77777777" w:rsidR="00B92723" w:rsidRPr="00CF772B" w:rsidRDefault="00B92723" w:rsidP="00C60D1F">
            <w:pPr>
              <w:spacing w:after="0" w:line="360" w:lineRule="auto"/>
              <w:ind w:left="1" w:right="1"/>
              <w:rPr>
                <w:rFonts w:ascii="Times New Roman" w:hAnsi="Times New Roman"/>
                <w:sz w:val="24"/>
                <w:szCs w:val="24"/>
                <w:shd w:val="clear" w:color="auto" w:fill="FEFEFE"/>
                <w:lang w:val="en-US" w:eastAsia="bg-BG"/>
              </w:rPr>
            </w:pPr>
            <w:r w:rsidRPr="00CF772B">
              <w:rPr>
                <w:rFonts w:ascii="Times New Roman" w:hAnsi="Times New Roman"/>
                <w:sz w:val="24"/>
                <w:szCs w:val="24"/>
                <w:shd w:val="clear" w:color="auto" w:fill="FEFEFE"/>
                <w:lang w:val="en-US" w:eastAsia="bg-BG"/>
              </w:rPr>
              <w:t>Дата</w:t>
            </w:r>
          </w:p>
        </w:tc>
        <w:tc>
          <w:tcPr>
            <w:tcW w:w="7152" w:type="dxa"/>
            <w:shd w:val="clear" w:color="auto" w:fill="FEFEFE"/>
            <w:vAlign w:val="center"/>
          </w:tcPr>
          <w:p w14:paraId="3748E126" w14:textId="77777777" w:rsidR="00B92723" w:rsidRPr="00CF772B" w:rsidRDefault="00B92723" w:rsidP="00C60D1F">
            <w:pPr>
              <w:spacing w:after="0" w:line="360" w:lineRule="auto"/>
              <w:rPr>
                <w:rFonts w:ascii="Times New Roman" w:hAnsi="Times New Roman"/>
                <w:sz w:val="24"/>
                <w:szCs w:val="24"/>
                <w:shd w:val="clear" w:color="auto" w:fill="FEFEFE"/>
                <w:lang w:val="en-US" w:eastAsia="bg-BG"/>
              </w:rPr>
            </w:pPr>
            <w:r w:rsidRPr="00CF772B">
              <w:rPr>
                <w:rFonts w:ascii="Times New Roman" w:hAnsi="Times New Roman"/>
                <w:sz w:val="24"/>
                <w:szCs w:val="24"/>
                <w:shd w:val="clear" w:color="auto" w:fill="FEFEFE"/>
                <w:lang w:val="en-US" w:eastAsia="bg-BG"/>
              </w:rPr>
              <w:t>............................/ ............................/ ..................................................................................</w:t>
            </w:r>
          </w:p>
        </w:tc>
      </w:tr>
      <w:tr w:rsidR="00B92723" w:rsidRPr="000E3C6E" w14:paraId="498BD72C" w14:textId="77777777" w:rsidTr="00C60D1F">
        <w:tc>
          <w:tcPr>
            <w:tcW w:w="2040" w:type="dxa"/>
            <w:shd w:val="clear" w:color="auto" w:fill="FEFEFE"/>
            <w:vAlign w:val="center"/>
          </w:tcPr>
          <w:p w14:paraId="43617B93" w14:textId="77777777" w:rsidR="00B92723" w:rsidRPr="00CF772B" w:rsidRDefault="00B92723" w:rsidP="00C60D1F">
            <w:pPr>
              <w:spacing w:after="0" w:line="360" w:lineRule="auto"/>
              <w:ind w:left="1" w:right="1"/>
              <w:rPr>
                <w:rFonts w:ascii="Times New Roman" w:hAnsi="Times New Roman"/>
                <w:sz w:val="24"/>
                <w:szCs w:val="24"/>
                <w:shd w:val="clear" w:color="auto" w:fill="FEFEFE"/>
                <w:lang w:val="en-US" w:eastAsia="bg-BG"/>
              </w:rPr>
            </w:pPr>
            <w:r w:rsidRPr="00CF772B">
              <w:rPr>
                <w:rFonts w:ascii="Times New Roman" w:hAnsi="Times New Roman"/>
                <w:sz w:val="24"/>
                <w:szCs w:val="24"/>
                <w:shd w:val="clear" w:color="auto" w:fill="FEFEFE"/>
                <w:lang w:val="en-US" w:eastAsia="bg-BG"/>
              </w:rPr>
              <w:t>Име и фамилия</w:t>
            </w:r>
          </w:p>
        </w:tc>
        <w:tc>
          <w:tcPr>
            <w:tcW w:w="7152" w:type="dxa"/>
            <w:shd w:val="clear" w:color="auto" w:fill="FEFEFE"/>
            <w:vAlign w:val="center"/>
          </w:tcPr>
          <w:p w14:paraId="0DCE9737" w14:textId="77777777" w:rsidR="00B92723" w:rsidRPr="00CF772B" w:rsidRDefault="00B92723" w:rsidP="00C60D1F">
            <w:pPr>
              <w:spacing w:after="0" w:line="360" w:lineRule="auto"/>
              <w:rPr>
                <w:rFonts w:ascii="Times New Roman" w:hAnsi="Times New Roman"/>
                <w:sz w:val="24"/>
                <w:szCs w:val="24"/>
                <w:shd w:val="clear" w:color="auto" w:fill="FEFEFE"/>
                <w:lang w:val="en-US" w:eastAsia="bg-BG"/>
              </w:rPr>
            </w:pPr>
            <w:r w:rsidRPr="00CF772B">
              <w:rPr>
                <w:rFonts w:ascii="Times New Roman" w:hAnsi="Times New Roman"/>
                <w:sz w:val="24"/>
                <w:szCs w:val="24"/>
                <w:shd w:val="clear" w:color="auto" w:fill="FEFEFE"/>
                <w:lang w:val="en-US" w:eastAsia="bg-BG"/>
              </w:rPr>
              <w:t>..........................................................................................................................................</w:t>
            </w:r>
          </w:p>
        </w:tc>
      </w:tr>
      <w:tr w:rsidR="00B92723" w:rsidRPr="000E3C6E" w14:paraId="55B36EE1" w14:textId="77777777" w:rsidTr="00C60D1F">
        <w:tc>
          <w:tcPr>
            <w:tcW w:w="2040" w:type="dxa"/>
            <w:shd w:val="clear" w:color="auto" w:fill="FEFEFE"/>
            <w:vAlign w:val="center"/>
          </w:tcPr>
          <w:p w14:paraId="14CA83AF" w14:textId="77777777" w:rsidR="00B92723" w:rsidRPr="00CF772B" w:rsidRDefault="00B92723" w:rsidP="00C60D1F">
            <w:pPr>
              <w:spacing w:after="0" w:line="360" w:lineRule="auto"/>
              <w:ind w:left="1" w:right="1"/>
              <w:rPr>
                <w:rFonts w:ascii="Times New Roman" w:hAnsi="Times New Roman"/>
                <w:sz w:val="24"/>
                <w:szCs w:val="24"/>
                <w:shd w:val="clear" w:color="auto" w:fill="FEFEFE"/>
                <w:lang w:val="en-US" w:eastAsia="bg-BG"/>
              </w:rPr>
            </w:pPr>
            <w:r w:rsidRPr="00CF772B">
              <w:rPr>
                <w:rFonts w:ascii="Times New Roman" w:hAnsi="Times New Roman"/>
                <w:sz w:val="24"/>
                <w:szCs w:val="24"/>
                <w:shd w:val="clear" w:color="auto" w:fill="FEFEFE"/>
                <w:lang w:val="en-US" w:eastAsia="bg-BG"/>
              </w:rPr>
              <w:t xml:space="preserve">Подпис (и печат) </w:t>
            </w:r>
          </w:p>
        </w:tc>
        <w:tc>
          <w:tcPr>
            <w:tcW w:w="7152" w:type="dxa"/>
            <w:shd w:val="clear" w:color="auto" w:fill="FEFEFE"/>
            <w:vAlign w:val="center"/>
          </w:tcPr>
          <w:p w14:paraId="382A9C1A" w14:textId="77777777" w:rsidR="00B92723" w:rsidRPr="00CF772B" w:rsidRDefault="00B92723" w:rsidP="00C60D1F">
            <w:pPr>
              <w:spacing w:after="0" w:line="360" w:lineRule="auto"/>
              <w:rPr>
                <w:rFonts w:ascii="Times New Roman" w:hAnsi="Times New Roman"/>
                <w:sz w:val="24"/>
                <w:szCs w:val="24"/>
                <w:shd w:val="clear" w:color="auto" w:fill="FEFEFE"/>
                <w:lang w:val="en-US" w:eastAsia="bg-BG"/>
              </w:rPr>
            </w:pPr>
            <w:r w:rsidRPr="00CF772B">
              <w:rPr>
                <w:rFonts w:ascii="Times New Roman" w:hAnsi="Times New Roman"/>
                <w:sz w:val="24"/>
                <w:szCs w:val="24"/>
                <w:shd w:val="clear" w:color="auto" w:fill="FEFEFE"/>
                <w:lang w:val="en-US" w:eastAsia="bg-BG"/>
              </w:rPr>
              <w:t>...........................................................................................................................................</w:t>
            </w:r>
          </w:p>
        </w:tc>
      </w:tr>
    </w:tbl>
    <w:p w14:paraId="5FB19AFB" w14:textId="77777777" w:rsidR="00B92723" w:rsidRDefault="00B92723" w:rsidP="00575F02">
      <w:pPr>
        <w:spacing w:after="0" w:line="360" w:lineRule="auto"/>
        <w:jc w:val="both"/>
        <w:rPr>
          <w:rFonts w:ascii="Times New Roman" w:hAnsi="Times New Roman"/>
          <w:sz w:val="24"/>
          <w:szCs w:val="24"/>
        </w:rPr>
      </w:pPr>
    </w:p>
    <w:p w14:paraId="3B9388F1" w14:textId="77777777" w:rsidR="00AA2DE8" w:rsidRDefault="00AA2DE8" w:rsidP="00575F02">
      <w:pPr>
        <w:spacing w:after="0" w:line="360" w:lineRule="auto"/>
        <w:jc w:val="both"/>
        <w:rPr>
          <w:rFonts w:ascii="Times New Roman" w:hAnsi="Times New Roman"/>
          <w:sz w:val="24"/>
          <w:szCs w:val="24"/>
        </w:rPr>
      </w:pPr>
    </w:p>
    <w:p w14:paraId="3BD86058" w14:textId="77777777" w:rsidR="004F60B4" w:rsidRPr="009A369C" w:rsidRDefault="004F60B4" w:rsidP="004F60B4">
      <w:pPr>
        <w:spacing w:after="0" w:line="360" w:lineRule="auto"/>
        <w:ind w:left="7090"/>
        <w:jc w:val="both"/>
        <w:rPr>
          <w:rFonts w:ascii="Times New Roman" w:hAnsi="Times New Roman"/>
          <w:b/>
          <w:bCs/>
          <w:i/>
          <w:iCs/>
          <w:caps/>
          <w:w w:val="120"/>
          <w:kern w:val="1"/>
          <w:sz w:val="24"/>
          <w:szCs w:val="24"/>
        </w:rPr>
      </w:pPr>
      <w:r w:rsidRPr="009A369C">
        <w:rPr>
          <w:rFonts w:ascii="Times New Roman" w:hAnsi="Times New Roman"/>
          <w:b/>
          <w:bCs/>
          <w:i/>
          <w:iCs/>
          <w:caps/>
          <w:w w:val="120"/>
          <w:kern w:val="1"/>
          <w:sz w:val="24"/>
          <w:szCs w:val="24"/>
        </w:rPr>
        <w:t xml:space="preserve">ОБРАЗЕЦ </w:t>
      </w:r>
    </w:p>
    <w:p w14:paraId="76F4E708" w14:textId="701B396D" w:rsidR="004F60B4" w:rsidRPr="009A369C" w:rsidRDefault="004F60B4" w:rsidP="004F60B4">
      <w:pPr>
        <w:spacing w:after="0"/>
        <w:jc w:val="center"/>
        <w:rPr>
          <w:rFonts w:ascii="Times New Roman" w:hAnsi="Times New Roman"/>
          <w:b/>
          <w:i/>
          <w:sz w:val="24"/>
          <w:szCs w:val="24"/>
          <w:u w:val="single"/>
          <w:lang w:eastAsia="bg-BG"/>
        </w:rPr>
      </w:pPr>
      <w:r w:rsidRPr="009A369C">
        <w:rPr>
          <w:rFonts w:ascii="Times New Roman" w:hAnsi="Times New Roman"/>
          <w:b/>
          <w:i/>
          <w:sz w:val="24"/>
          <w:szCs w:val="24"/>
          <w:u w:val="single"/>
          <w:lang w:eastAsia="bg-BG"/>
        </w:rPr>
        <w:t>ПРОЕКТ НА ДОГОВОР</w:t>
      </w:r>
    </w:p>
    <w:p w14:paraId="2C5020A8" w14:textId="56BBE9AF" w:rsidR="004F60B4" w:rsidRPr="009A369C" w:rsidRDefault="004F60B4" w:rsidP="004F60B4">
      <w:pPr>
        <w:widowControl w:val="0"/>
        <w:spacing w:before="240" w:after="0"/>
        <w:jc w:val="both"/>
        <w:rPr>
          <w:rFonts w:ascii="Times New Roman" w:hAnsi="Times New Roman"/>
          <w:sz w:val="24"/>
          <w:szCs w:val="24"/>
          <w:lang w:eastAsia="bg-BG"/>
        </w:rPr>
      </w:pPr>
      <w:r w:rsidRPr="009A369C">
        <w:rPr>
          <w:rFonts w:ascii="Times New Roman" w:hAnsi="Times New Roman"/>
          <w:sz w:val="24"/>
          <w:szCs w:val="24"/>
          <w:lang w:eastAsia="bg-BG"/>
        </w:rPr>
        <w:t>Днес, ...…....................… 201</w:t>
      </w:r>
      <w:r w:rsidR="000A7FEC">
        <w:rPr>
          <w:rFonts w:ascii="Times New Roman" w:hAnsi="Times New Roman"/>
          <w:sz w:val="24"/>
          <w:szCs w:val="24"/>
          <w:lang w:val="en-US" w:eastAsia="bg-BG"/>
        </w:rPr>
        <w:t>9</w:t>
      </w:r>
      <w:r w:rsidRPr="009A369C">
        <w:rPr>
          <w:rFonts w:ascii="Times New Roman" w:hAnsi="Times New Roman"/>
          <w:sz w:val="24"/>
          <w:szCs w:val="24"/>
          <w:lang w:eastAsia="bg-BG"/>
        </w:rPr>
        <w:t>г., в гр. София, между:</w:t>
      </w:r>
    </w:p>
    <w:p w14:paraId="1901A586" w14:textId="2FA0ECD9" w:rsidR="004F60B4" w:rsidRPr="009A369C" w:rsidRDefault="004F60B4" w:rsidP="004F60B4">
      <w:pPr>
        <w:widowControl w:val="0"/>
        <w:spacing w:before="240" w:after="0"/>
        <w:jc w:val="both"/>
        <w:rPr>
          <w:rFonts w:ascii="Times New Roman" w:hAnsi="Times New Roman"/>
          <w:b/>
          <w:sz w:val="24"/>
          <w:szCs w:val="24"/>
          <w:lang w:eastAsia="bg-BG"/>
        </w:rPr>
      </w:pPr>
      <w:r w:rsidRPr="009A369C">
        <w:rPr>
          <w:rFonts w:ascii="Times New Roman" w:hAnsi="Times New Roman"/>
          <w:b/>
          <w:sz w:val="24"/>
          <w:szCs w:val="24"/>
          <w:lang w:eastAsia="bg-BG"/>
        </w:rPr>
        <w:t>СТОЛИЧНА ОБЩИНА</w:t>
      </w:r>
      <w:r w:rsidRPr="009A369C">
        <w:rPr>
          <w:rFonts w:ascii="Times New Roman" w:hAnsi="Times New Roman"/>
          <w:sz w:val="24"/>
          <w:szCs w:val="24"/>
          <w:lang w:eastAsia="bg-BG"/>
        </w:rPr>
        <w:t xml:space="preserve">, </w:t>
      </w:r>
      <w:r w:rsidRPr="009A369C">
        <w:rPr>
          <w:rFonts w:ascii="Times New Roman" w:hAnsi="Times New Roman"/>
          <w:b/>
          <w:sz w:val="24"/>
          <w:szCs w:val="24"/>
          <w:lang w:eastAsia="bg-BG"/>
        </w:rPr>
        <w:t xml:space="preserve">ЕИК по БУЛСТАТ 000696327, </w:t>
      </w:r>
      <w:r w:rsidRPr="009A369C">
        <w:rPr>
          <w:rFonts w:ascii="Times New Roman" w:hAnsi="Times New Roman"/>
          <w:sz w:val="24"/>
          <w:szCs w:val="24"/>
          <w:lang w:eastAsia="bg-BG"/>
        </w:rPr>
        <w:t xml:space="preserve">с адрес: гр. София, ул. „Московска” № 33, представлявана от </w:t>
      </w:r>
      <w:r w:rsidR="000A7FEC">
        <w:rPr>
          <w:rFonts w:ascii="Times New Roman" w:hAnsi="Times New Roman"/>
          <w:b/>
          <w:sz w:val="24"/>
          <w:szCs w:val="24"/>
          <w:lang w:eastAsia="bg-BG"/>
        </w:rPr>
        <w:t>Йоана Владимирова Христова</w:t>
      </w:r>
      <w:r w:rsidRPr="009A369C">
        <w:rPr>
          <w:rFonts w:ascii="Times New Roman" w:hAnsi="Times New Roman"/>
          <w:b/>
          <w:sz w:val="24"/>
          <w:szCs w:val="24"/>
          <w:lang w:eastAsia="bg-BG"/>
        </w:rPr>
        <w:t>, заместник-кмет на Столична община, упълномощена със заповед СОА1</w:t>
      </w:r>
      <w:r w:rsidR="000A7FEC">
        <w:rPr>
          <w:rFonts w:ascii="Times New Roman" w:hAnsi="Times New Roman"/>
          <w:b/>
          <w:sz w:val="24"/>
          <w:szCs w:val="24"/>
          <w:lang w:eastAsia="bg-BG"/>
        </w:rPr>
        <w:t>8-РД09-1409</w:t>
      </w:r>
      <w:r w:rsidRPr="009A369C">
        <w:rPr>
          <w:rFonts w:ascii="Times New Roman" w:hAnsi="Times New Roman"/>
          <w:b/>
          <w:sz w:val="24"/>
          <w:szCs w:val="24"/>
          <w:lang w:eastAsia="bg-BG"/>
        </w:rPr>
        <w:t>/</w:t>
      </w:r>
      <w:r w:rsidR="000A7FEC">
        <w:rPr>
          <w:rFonts w:ascii="Times New Roman" w:hAnsi="Times New Roman"/>
          <w:b/>
          <w:sz w:val="24"/>
          <w:szCs w:val="24"/>
          <w:lang w:eastAsia="bg-BG"/>
        </w:rPr>
        <w:t>06</w:t>
      </w:r>
      <w:r w:rsidRPr="009A369C">
        <w:rPr>
          <w:rFonts w:ascii="Times New Roman" w:hAnsi="Times New Roman"/>
          <w:b/>
          <w:sz w:val="24"/>
          <w:szCs w:val="24"/>
          <w:lang w:eastAsia="bg-BG"/>
        </w:rPr>
        <w:t>.</w:t>
      </w:r>
      <w:r w:rsidR="000A7FEC">
        <w:rPr>
          <w:rFonts w:ascii="Times New Roman" w:hAnsi="Times New Roman"/>
          <w:b/>
          <w:sz w:val="24"/>
          <w:szCs w:val="24"/>
          <w:lang w:eastAsia="bg-BG"/>
        </w:rPr>
        <w:t>12</w:t>
      </w:r>
      <w:r w:rsidRPr="009A369C">
        <w:rPr>
          <w:rFonts w:ascii="Times New Roman" w:hAnsi="Times New Roman"/>
          <w:b/>
          <w:sz w:val="24"/>
          <w:szCs w:val="24"/>
          <w:lang w:eastAsia="bg-BG"/>
        </w:rPr>
        <w:t>.201</w:t>
      </w:r>
      <w:r w:rsidR="000A7FEC">
        <w:rPr>
          <w:rFonts w:ascii="Times New Roman" w:hAnsi="Times New Roman"/>
          <w:b/>
          <w:sz w:val="24"/>
          <w:szCs w:val="24"/>
          <w:lang w:eastAsia="bg-BG"/>
        </w:rPr>
        <w:t>8</w:t>
      </w:r>
      <w:r w:rsidRPr="009A369C">
        <w:rPr>
          <w:rFonts w:ascii="Times New Roman" w:hAnsi="Times New Roman"/>
          <w:b/>
          <w:sz w:val="24"/>
          <w:szCs w:val="24"/>
          <w:lang w:eastAsia="bg-BG"/>
        </w:rPr>
        <w:t xml:space="preserve"> г.  на Кмета на Столична община, </w:t>
      </w:r>
      <w:r w:rsidRPr="009A369C">
        <w:rPr>
          <w:rFonts w:ascii="Times New Roman" w:hAnsi="Times New Roman"/>
          <w:sz w:val="24"/>
          <w:szCs w:val="24"/>
          <w:lang w:eastAsia="bg-BG"/>
        </w:rPr>
        <w:t xml:space="preserve">наричана за краткост </w:t>
      </w:r>
      <w:r w:rsidRPr="009A369C">
        <w:rPr>
          <w:rFonts w:ascii="Times New Roman" w:hAnsi="Times New Roman"/>
          <w:b/>
          <w:sz w:val="24"/>
          <w:szCs w:val="24"/>
          <w:lang w:eastAsia="bg-BG"/>
        </w:rPr>
        <w:t>ВЪЗЛОЖИТЕЛ</w:t>
      </w:r>
      <w:r w:rsidRPr="009A369C">
        <w:rPr>
          <w:rFonts w:ascii="Times New Roman" w:hAnsi="Times New Roman"/>
          <w:sz w:val="24"/>
          <w:szCs w:val="24"/>
          <w:lang w:eastAsia="bg-BG"/>
        </w:rPr>
        <w:t>, от една страна</w:t>
      </w:r>
    </w:p>
    <w:p w14:paraId="6F37CD02" w14:textId="77777777" w:rsidR="004F60B4" w:rsidRPr="009A369C" w:rsidRDefault="004F60B4" w:rsidP="004F60B4">
      <w:pPr>
        <w:widowControl w:val="0"/>
        <w:spacing w:before="120" w:after="0"/>
        <w:ind w:firstLine="11"/>
        <w:jc w:val="both"/>
        <w:rPr>
          <w:rFonts w:ascii="Times New Roman" w:hAnsi="Times New Roman"/>
          <w:b/>
          <w:sz w:val="24"/>
          <w:szCs w:val="24"/>
          <w:lang w:eastAsia="bg-BG"/>
        </w:rPr>
      </w:pPr>
      <w:r w:rsidRPr="009A369C">
        <w:rPr>
          <w:rFonts w:ascii="Times New Roman" w:hAnsi="Times New Roman"/>
          <w:sz w:val="24"/>
          <w:szCs w:val="24"/>
          <w:lang w:eastAsia="bg-BG"/>
        </w:rPr>
        <w:t xml:space="preserve">и от друга страна </w:t>
      </w:r>
      <w:r w:rsidRPr="009A369C">
        <w:rPr>
          <w:rFonts w:ascii="Times New Roman" w:hAnsi="Times New Roman"/>
          <w:b/>
          <w:sz w:val="24"/>
          <w:szCs w:val="24"/>
          <w:lang w:eastAsia="bg-BG"/>
        </w:rPr>
        <w:t>.......................,  ЕИК ..................</w:t>
      </w:r>
      <w:r w:rsidRPr="009A369C">
        <w:rPr>
          <w:rFonts w:ascii="Times New Roman" w:hAnsi="Times New Roman"/>
          <w:sz w:val="24"/>
          <w:szCs w:val="24"/>
          <w:lang w:eastAsia="bg-BG"/>
        </w:rPr>
        <w:t>, представлявано от ....................</w:t>
      </w:r>
      <w:r w:rsidRPr="009A369C">
        <w:rPr>
          <w:rFonts w:ascii="Times New Roman" w:hAnsi="Times New Roman"/>
          <w:b/>
          <w:sz w:val="24"/>
          <w:szCs w:val="24"/>
          <w:lang w:eastAsia="bg-BG"/>
        </w:rPr>
        <w:t xml:space="preserve">, </w:t>
      </w:r>
      <w:r w:rsidRPr="009A369C">
        <w:rPr>
          <w:rFonts w:ascii="Times New Roman" w:hAnsi="Times New Roman"/>
          <w:sz w:val="24"/>
          <w:szCs w:val="24"/>
          <w:lang w:eastAsia="bg-BG"/>
        </w:rPr>
        <w:t>със седалище и адрес на управление ......................................... тел: ............ факс: ....................</w:t>
      </w:r>
      <w:r w:rsidRPr="009A369C">
        <w:rPr>
          <w:rFonts w:ascii="Times New Roman" w:hAnsi="Times New Roman"/>
          <w:b/>
          <w:sz w:val="24"/>
          <w:szCs w:val="24"/>
          <w:lang w:eastAsia="bg-BG"/>
        </w:rPr>
        <w:t xml:space="preserve">, </w:t>
      </w:r>
      <w:r w:rsidRPr="009A369C">
        <w:rPr>
          <w:rFonts w:ascii="Times New Roman" w:hAnsi="Times New Roman"/>
          <w:sz w:val="24"/>
          <w:szCs w:val="24"/>
          <w:lang w:eastAsia="bg-BG"/>
        </w:rPr>
        <w:t xml:space="preserve">наричан за краткост </w:t>
      </w:r>
      <w:r w:rsidRPr="009A369C">
        <w:rPr>
          <w:rFonts w:ascii="Times New Roman" w:hAnsi="Times New Roman"/>
          <w:b/>
          <w:sz w:val="24"/>
          <w:szCs w:val="24"/>
          <w:lang w:eastAsia="bg-BG"/>
        </w:rPr>
        <w:t>ИЗПЪЛНИТЕЛ,</w:t>
      </w:r>
    </w:p>
    <w:p w14:paraId="4AC0C2EE" w14:textId="77777777" w:rsidR="004F60B4" w:rsidRPr="009A369C" w:rsidRDefault="004F60B4" w:rsidP="004F60B4">
      <w:pPr>
        <w:spacing w:before="120" w:after="0"/>
        <w:jc w:val="both"/>
        <w:rPr>
          <w:rFonts w:ascii="Times New Roman" w:hAnsi="Times New Roman"/>
          <w:bCs/>
          <w:color w:val="000000"/>
          <w:spacing w:val="-5"/>
          <w:sz w:val="24"/>
          <w:szCs w:val="24"/>
          <w:lang w:eastAsia="bg-BG"/>
        </w:rPr>
      </w:pPr>
      <w:r w:rsidRPr="009A369C">
        <w:rPr>
          <w:rFonts w:ascii="Times New Roman" w:hAnsi="Times New Roman"/>
          <w:sz w:val="24"/>
          <w:szCs w:val="24"/>
          <w:lang w:eastAsia="bg-BG"/>
        </w:rPr>
        <w:t>на основание чл. 112, ал.1 и ал.6 и при условията на  чл.18, ал.1, т.1 от ЗОП и в изпълнение на Решение № .................................. на Заместник</w:t>
      </w:r>
      <w:r>
        <w:rPr>
          <w:rFonts w:ascii="Times New Roman" w:hAnsi="Times New Roman"/>
          <w:sz w:val="24"/>
          <w:szCs w:val="24"/>
          <w:lang w:eastAsia="bg-BG"/>
        </w:rPr>
        <w:t>-</w:t>
      </w:r>
      <w:r w:rsidRPr="009A369C">
        <w:rPr>
          <w:rFonts w:ascii="Times New Roman" w:hAnsi="Times New Roman"/>
          <w:sz w:val="24"/>
          <w:szCs w:val="24"/>
          <w:lang w:val="en-US" w:eastAsia="bg-BG"/>
        </w:rPr>
        <w:t>к</w:t>
      </w:r>
      <w:r w:rsidRPr="009A369C">
        <w:rPr>
          <w:rFonts w:ascii="Times New Roman" w:hAnsi="Times New Roman"/>
          <w:sz w:val="24"/>
          <w:szCs w:val="24"/>
          <w:lang w:eastAsia="bg-BG"/>
        </w:rPr>
        <w:t>мета  на Столична община /Процедурата е открита с Решение № ......................., Вписана в РОП под № ............................... и в ОВ на ЕС по №........../ се сключи настоящия договор за следното:</w:t>
      </w:r>
      <w:r w:rsidRPr="009A369C" w:rsidDel="003905F6">
        <w:rPr>
          <w:rFonts w:ascii="Times New Roman" w:hAnsi="Times New Roman"/>
          <w:sz w:val="24"/>
          <w:szCs w:val="24"/>
          <w:lang w:eastAsia="bg-BG"/>
        </w:rPr>
        <w:t xml:space="preserve"> </w:t>
      </w:r>
    </w:p>
    <w:p w14:paraId="60031261" w14:textId="77777777" w:rsidR="004F60B4" w:rsidRPr="009A369C" w:rsidRDefault="004F60B4" w:rsidP="004F60B4">
      <w:pPr>
        <w:jc w:val="both"/>
        <w:rPr>
          <w:rFonts w:ascii="Times New Roman" w:hAnsi="Times New Roman"/>
          <w:b/>
          <w:iCs/>
          <w:sz w:val="24"/>
          <w:szCs w:val="24"/>
        </w:rPr>
      </w:pPr>
    </w:p>
    <w:p w14:paraId="70E4FEFC" w14:textId="77777777" w:rsidR="004F60B4" w:rsidRPr="009A369C" w:rsidRDefault="004F60B4" w:rsidP="000A7FEC">
      <w:pPr>
        <w:jc w:val="center"/>
        <w:rPr>
          <w:rFonts w:ascii="Times New Roman" w:hAnsi="Times New Roman"/>
          <w:b/>
          <w:iCs/>
          <w:sz w:val="24"/>
          <w:szCs w:val="24"/>
        </w:rPr>
      </w:pPr>
      <w:r w:rsidRPr="009A369C">
        <w:rPr>
          <w:rFonts w:ascii="Times New Roman" w:hAnsi="Times New Roman"/>
          <w:b/>
          <w:iCs/>
          <w:sz w:val="24"/>
          <w:szCs w:val="24"/>
        </w:rPr>
        <w:t>І. ПРЕДМЕТ НА ДОГОВОРА</w:t>
      </w:r>
    </w:p>
    <w:p w14:paraId="1C16EB08" w14:textId="489B720A" w:rsidR="004F60B4" w:rsidRPr="009A369C" w:rsidRDefault="004F60B4" w:rsidP="004F60B4">
      <w:pPr>
        <w:jc w:val="both"/>
        <w:rPr>
          <w:rFonts w:ascii="Times New Roman" w:hAnsi="Times New Roman"/>
          <w:sz w:val="24"/>
          <w:szCs w:val="24"/>
        </w:rPr>
      </w:pPr>
      <w:r w:rsidRPr="009A369C">
        <w:rPr>
          <w:rFonts w:ascii="Times New Roman" w:hAnsi="Times New Roman"/>
          <w:b/>
          <w:sz w:val="24"/>
          <w:szCs w:val="24"/>
        </w:rPr>
        <w:t>Чл.1.</w:t>
      </w:r>
      <w:r w:rsidRPr="009A369C">
        <w:rPr>
          <w:rFonts w:ascii="Times New Roman" w:hAnsi="Times New Roman"/>
          <w:sz w:val="24"/>
          <w:szCs w:val="24"/>
        </w:rPr>
        <w:t xml:space="preserve"> </w:t>
      </w:r>
      <w:r w:rsidRPr="009A369C">
        <w:rPr>
          <w:rFonts w:ascii="Times New Roman" w:hAnsi="Times New Roman"/>
          <w:b/>
          <w:sz w:val="24"/>
          <w:szCs w:val="24"/>
        </w:rPr>
        <w:t>ВЪЗЛОЖИТЕЛЯТ</w:t>
      </w:r>
      <w:r w:rsidRPr="009A369C">
        <w:rPr>
          <w:rFonts w:ascii="Times New Roman" w:hAnsi="Times New Roman"/>
          <w:sz w:val="24"/>
          <w:szCs w:val="24"/>
        </w:rPr>
        <w:t xml:space="preserve"> възлага, а </w:t>
      </w:r>
      <w:r w:rsidRPr="009A369C">
        <w:rPr>
          <w:rFonts w:ascii="Times New Roman" w:hAnsi="Times New Roman"/>
          <w:b/>
          <w:sz w:val="24"/>
          <w:szCs w:val="24"/>
        </w:rPr>
        <w:t>ИЗПЪЛНИТЕЛЯТ</w:t>
      </w:r>
      <w:r w:rsidRPr="009A369C">
        <w:rPr>
          <w:rFonts w:ascii="Times New Roman" w:hAnsi="Times New Roman"/>
          <w:sz w:val="24"/>
          <w:szCs w:val="24"/>
        </w:rPr>
        <w:t xml:space="preserve"> приема да изпълни срещу заплащане на възнаграждение </w:t>
      </w:r>
      <w:r w:rsidR="000A7FEC" w:rsidRPr="000A7FEC">
        <w:rPr>
          <w:rFonts w:ascii="Times New Roman" w:hAnsi="Times New Roman"/>
          <w:sz w:val="24"/>
          <w:szCs w:val="24"/>
        </w:rPr>
        <w:t>инженеринг – проектиране, строителство и авторски надзор за обект  „Обновяване на зони и подобекти от парк „Дружба“– етап I“</w:t>
      </w:r>
      <w:r w:rsidR="000A7FEC">
        <w:rPr>
          <w:rFonts w:ascii="Times New Roman" w:hAnsi="Times New Roman"/>
          <w:sz w:val="24"/>
          <w:szCs w:val="24"/>
        </w:rPr>
        <w:t xml:space="preserve">, в съответствие с </w:t>
      </w:r>
      <w:r w:rsidR="00947DAB">
        <w:rPr>
          <w:rFonts w:ascii="Times New Roman" w:hAnsi="Times New Roman"/>
          <w:sz w:val="24"/>
          <w:szCs w:val="24"/>
        </w:rPr>
        <w:t xml:space="preserve">Техническото задание, Техническото и ценовото </w:t>
      </w:r>
      <w:r w:rsidR="000A7FEC">
        <w:rPr>
          <w:rFonts w:ascii="Times New Roman" w:hAnsi="Times New Roman"/>
          <w:sz w:val="24"/>
          <w:szCs w:val="24"/>
        </w:rPr>
        <w:t xml:space="preserve">предложение на </w:t>
      </w:r>
      <w:r w:rsidR="000A7FEC" w:rsidRPr="000A7FEC">
        <w:rPr>
          <w:rFonts w:ascii="Times New Roman" w:hAnsi="Times New Roman"/>
          <w:b/>
          <w:sz w:val="24"/>
          <w:szCs w:val="24"/>
        </w:rPr>
        <w:t>ИЗПЪЛНИТЕЛЯ</w:t>
      </w:r>
      <w:r w:rsidRPr="009A369C">
        <w:rPr>
          <w:rFonts w:ascii="Times New Roman" w:hAnsi="Times New Roman"/>
          <w:sz w:val="24"/>
          <w:szCs w:val="24"/>
        </w:rPr>
        <w:t>, неразделна част от настоящия договор.</w:t>
      </w:r>
    </w:p>
    <w:p w14:paraId="36435185" w14:textId="77777777" w:rsidR="004F60B4" w:rsidRPr="009A369C" w:rsidRDefault="004F60B4" w:rsidP="000A7FEC">
      <w:pPr>
        <w:jc w:val="center"/>
        <w:rPr>
          <w:rFonts w:ascii="Times New Roman" w:hAnsi="Times New Roman"/>
          <w:b/>
          <w:sz w:val="24"/>
          <w:szCs w:val="24"/>
        </w:rPr>
      </w:pPr>
      <w:r w:rsidRPr="009A369C">
        <w:rPr>
          <w:rFonts w:ascii="Times New Roman" w:hAnsi="Times New Roman"/>
          <w:b/>
          <w:sz w:val="24"/>
          <w:szCs w:val="24"/>
        </w:rPr>
        <w:t>ІІ. ЦЕНИ И НАЧИН НА ПЛАЩАНИЯ:</w:t>
      </w:r>
    </w:p>
    <w:p w14:paraId="4F9B3D52" w14:textId="24AC9178" w:rsidR="004F60B4" w:rsidRPr="009A369C" w:rsidRDefault="004F60B4" w:rsidP="004F60B4">
      <w:pPr>
        <w:jc w:val="both"/>
        <w:rPr>
          <w:rFonts w:ascii="Times New Roman" w:hAnsi="Times New Roman"/>
          <w:b/>
          <w:bCs/>
          <w:sz w:val="24"/>
          <w:szCs w:val="24"/>
        </w:rPr>
      </w:pPr>
      <w:r w:rsidRPr="009A369C">
        <w:rPr>
          <w:rFonts w:ascii="Times New Roman" w:hAnsi="Times New Roman"/>
          <w:b/>
          <w:bCs/>
          <w:sz w:val="24"/>
          <w:szCs w:val="24"/>
        </w:rPr>
        <w:t>Чл.2. (1) Общата цена за изпълнение на предмета на поръчката е ……………….. /….словом/ лв. без ДДС или …………... /….словом/ лева с ДДС, в това число:</w:t>
      </w:r>
    </w:p>
    <w:p w14:paraId="118C631C" w14:textId="4B98BCDE" w:rsidR="004F60B4" w:rsidRPr="009A369C" w:rsidRDefault="004F60B4" w:rsidP="004F60B4">
      <w:pPr>
        <w:ind w:firstLine="708"/>
        <w:jc w:val="both"/>
        <w:rPr>
          <w:rFonts w:ascii="Times New Roman" w:hAnsi="Times New Roman"/>
          <w:b/>
          <w:sz w:val="24"/>
          <w:szCs w:val="24"/>
          <w:lang w:eastAsia="sr-Cyrl-CS"/>
        </w:rPr>
      </w:pPr>
      <w:r w:rsidRPr="009A369C">
        <w:rPr>
          <w:rFonts w:ascii="Times New Roman" w:hAnsi="Times New Roman"/>
          <w:b/>
          <w:bCs/>
          <w:sz w:val="24"/>
          <w:szCs w:val="24"/>
        </w:rPr>
        <w:t xml:space="preserve">(2) </w:t>
      </w:r>
      <w:r w:rsidRPr="009A369C">
        <w:rPr>
          <w:rFonts w:ascii="Times New Roman" w:hAnsi="Times New Roman"/>
          <w:bCs/>
          <w:color w:val="000000"/>
          <w:spacing w:val="13"/>
          <w:sz w:val="24"/>
          <w:szCs w:val="24"/>
          <w:lang w:eastAsia="bg-BG"/>
        </w:rPr>
        <w:t xml:space="preserve">Цената за изготвяне на </w:t>
      </w:r>
      <w:r w:rsidR="000A7FEC">
        <w:rPr>
          <w:rFonts w:ascii="Times New Roman" w:hAnsi="Times New Roman"/>
          <w:bCs/>
          <w:color w:val="000000"/>
          <w:spacing w:val="13"/>
          <w:sz w:val="24"/>
          <w:szCs w:val="24"/>
          <w:lang w:eastAsia="bg-BG"/>
        </w:rPr>
        <w:t>технически</w:t>
      </w:r>
      <w:r w:rsidRPr="009A369C">
        <w:rPr>
          <w:rFonts w:ascii="Times New Roman" w:hAnsi="Times New Roman"/>
          <w:bCs/>
          <w:color w:val="000000"/>
          <w:spacing w:val="13"/>
          <w:sz w:val="24"/>
          <w:szCs w:val="24"/>
          <w:lang w:eastAsia="bg-BG"/>
        </w:rPr>
        <w:t xml:space="preserve"> </w:t>
      </w:r>
      <w:r w:rsidRPr="009A369C">
        <w:rPr>
          <w:rFonts w:ascii="Times New Roman" w:hAnsi="Times New Roman"/>
          <w:color w:val="000000"/>
          <w:spacing w:val="13"/>
          <w:sz w:val="24"/>
          <w:szCs w:val="24"/>
        </w:rPr>
        <w:t xml:space="preserve">проект е </w:t>
      </w:r>
      <w:r w:rsidRPr="009A369C">
        <w:rPr>
          <w:rFonts w:ascii="Times New Roman" w:hAnsi="Times New Roman"/>
          <w:color w:val="000000"/>
          <w:sz w:val="24"/>
          <w:szCs w:val="24"/>
        </w:rPr>
        <w:t xml:space="preserve">.............................. лв. без ДДС или  </w:t>
      </w:r>
      <w:r w:rsidRPr="009A369C">
        <w:rPr>
          <w:rFonts w:ascii="Times New Roman" w:hAnsi="Times New Roman"/>
          <w:bCs/>
          <w:color w:val="000000"/>
          <w:spacing w:val="13"/>
          <w:sz w:val="24"/>
          <w:szCs w:val="24"/>
        </w:rPr>
        <w:t xml:space="preserve">……………… </w:t>
      </w:r>
      <w:r w:rsidRPr="009A369C">
        <w:rPr>
          <w:rFonts w:ascii="Times New Roman" w:hAnsi="Times New Roman"/>
          <w:bCs/>
          <w:color w:val="000000"/>
          <w:spacing w:val="13"/>
          <w:sz w:val="24"/>
          <w:szCs w:val="24"/>
          <w:lang w:eastAsia="bg-BG"/>
        </w:rPr>
        <w:t xml:space="preserve">/….словом/ лева </w:t>
      </w:r>
      <w:r w:rsidRPr="009A369C">
        <w:rPr>
          <w:rFonts w:ascii="Times New Roman" w:hAnsi="Times New Roman"/>
          <w:sz w:val="24"/>
          <w:szCs w:val="24"/>
          <w:lang w:eastAsia="sr-Cyrl-CS"/>
        </w:rPr>
        <w:t>с ДДС;</w:t>
      </w:r>
    </w:p>
    <w:p w14:paraId="51C2E75D" w14:textId="77777777" w:rsidR="004F60B4" w:rsidRPr="009A369C" w:rsidRDefault="004F60B4" w:rsidP="004F60B4">
      <w:pPr>
        <w:ind w:firstLine="708"/>
        <w:jc w:val="both"/>
        <w:rPr>
          <w:rFonts w:ascii="Times New Roman" w:hAnsi="Times New Roman"/>
          <w:sz w:val="24"/>
          <w:szCs w:val="24"/>
          <w:lang w:eastAsia="sr-Cyrl-CS"/>
        </w:rPr>
      </w:pPr>
      <w:r w:rsidRPr="009A369C">
        <w:rPr>
          <w:rFonts w:ascii="Times New Roman" w:hAnsi="Times New Roman"/>
          <w:b/>
          <w:sz w:val="24"/>
          <w:szCs w:val="24"/>
          <w:lang w:eastAsia="sr-Cyrl-CS"/>
        </w:rPr>
        <w:t xml:space="preserve">(3) </w:t>
      </w:r>
      <w:r w:rsidRPr="009A369C">
        <w:rPr>
          <w:rFonts w:ascii="Times New Roman" w:hAnsi="Times New Roman"/>
          <w:bCs/>
          <w:sz w:val="24"/>
          <w:szCs w:val="24"/>
          <w:lang w:eastAsia="sr-Cyrl-CS"/>
        </w:rPr>
        <w:t>Цената за изпълнение</w:t>
      </w:r>
      <w:r w:rsidRPr="009A369C">
        <w:rPr>
          <w:rFonts w:ascii="Times New Roman" w:hAnsi="Times New Roman"/>
          <w:sz w:val="24"/>
          <w:szCs w:val="24"/>
          <w:lang w:eastAsia="sr-Cyrl-CS"/>
        </w:rPr>
        <w:t xml:space="preserve"> на строително – монтажни работи /СМР/ е </w:t>
      </w:r>
      <w:r w:rsidRPr="009A369C">
        <w:rPr>
          <w:rFonts w:ascii="Times New Roman" w:hAnsi="Times New Roman"/>
          <w:bCs/>
          <w:sz w:val="24"/>
          <w:szCs w:val="24"/>
          <w:lang w:eastAsia="sr-Cyrl-CS"/>
        </w:rPr>
        <w:t>………………………..</w:t>
      </w:r>
      <w:r w:rsidRPr="009A369C">
        <w:rPr>
          <w:rFonts w:ascii="Times New Roman" w:hAnsi="Times New Roman"/>
          <w:sz w:val="24"/>
          <w:szCs w:val="24"/>
          <w:lang w:eastAsia="sr-Cyrl-CS"/>
        </w:rPr>
        <w:t xml:space="preserve">. без ДДС или  </w:t>
      </w:r>
      <w:r w:rsidRPr="009A369C">
        <w:rPr>
          <w:rFonts w:ascii="Times New Roman" w:hAnsi="Times New Roman"/>
          <w:bCs/>
          <w:sz w:val="24"/>
          <w:szCs w:val="24"/>
          <w:lang w:eastAsia="sr-Cyrl-CS"/>
        </w:rPr>
        <w:t xml:space="preserve">……………… /….словом/ лева </w:t>
      </w:r>
      <w:r w:rsidRPr="009A369C">
        <w:rPr>
          <w:rFonts w:ascii="Times New Roman" w:hAnsi="Times New Roman"/>
          <w:sz w:val="24"/>
          <w:szCs w:val="24"/>
          <w:lang w:eastAsia="sr-Cyrl-CS"/>
        </w:rPr>
        <w:t>с ДДС;</w:t>
      </w:r>
    </w:p>
    <w:p w14:paraId="3D32AB7C" w14:textId="77777777" w:rsidR="004F60B4" w:rsidRPr="009A369C" w:rsidRDefault="004F60B4" w:rsidP="004F60B4">
      <w:pPr>
        <w:ind w:firstLine="708"/>
        <w:jc w:val="both"/>
        <w:rPr>
          <w:rFonts w:ascii="Times New Roman" w:hAnsi="Times New Roman"/>
          <w:bCs/>
          <w:sz w:val="24"/>
          <w:szCs w:val="24"/>
        </w:rPr>
      </w:pPr>
      <w:r w:rsidRPr="009A369C">
        <w:rPr>
          <w:rFonts w:ascii="Times New Roman" w:hAnsi="Times New Roman"/>
          <w:b/>
          <w:sz w:val="24"/>
          <w:szCs w:val="24"/>
          <w:lang w:eastAsia="sr-Cyrl-CS"/>
        </w:rPr>
        <w:t>(4)</w:t>
      </w:r>
      <w:r w:rsidRPr="009A369C">
        <w:rPr>
          <w:rFonts w:ascii="Times New Roman" w:hAnsi="Times New Roman"/>
          <w:sz w:val="24"/>
          <w:szCs w:val="24"/>
          <w:lang w:eastAsia="sr-Cyrl-CS"/>
        </w:rPr>
        <w:t xml:space="preserve"> </w:t>
      </w:r>
      <w:r w:rsidRPr="009A369C">
        <w:rPr>
          <w:rFonts w:ascii="Times New Roman" w:hAnsi="Times New Roman"/>
          <w:bCs/>
          <w:sz w:val="24"/>
          <w:szCs w:val="24"/>
          <w:lang w:eastAsia="sr-Cyrl-CS"/>
        </w:rPr>
        <w:t>Цената за упражняване на авторски надзор</w:t>
      </w:r>
      <w:r w:rsidRPr="009A369C">
        <w:rPr>
          <w:rFonts w:ascii="Times New Roman" w:hAnsi="Times New Roman"/>
          <w:sz w:val="24"/>
          <w:szCs w:val="24"/>
          <w:lang w:eastAsia="sr-Cyrl-CS"/>
        </w:rPr>
        <w:t xml:space="preserve"> е </w:t>
      </w:r>
      <w:r w:rsidRPr="009A369C">
        <w:rPr>
          <w:rFonts w:ascii="Times New Roman" w:hAnsi="Times New Roman"/>
          <w:bCs/>
          <w:sz w:val="24"/>
          <w:szCs w:val="24"/>
          <w:lang w:eastAsia="sr-Cyrl-CS"/>
        </w:rPr>
        <w:t>………………………..</w:t>
      </w:r>
      <w:r w:rsidRPr="009A369C">
        <w:rPr>
          <w:rFonts w:ascii="Times New Roman" w:hAnsi="Times New Roman"/>
          <w:sz w:val="24"/>
          <w:szCs w:val="24"/>
          <w:lang w:eastAsia="sr-Cyrl-CS"/>
        </w:rPr>
        <w:t xml:space="preserve">. без ДДС или  </w:t>
      </w:r>
      <w:r w:rsidRPr="009A369C">
        <w:rPr>
          <w:rFonts w:ascii="Times New Roman" w:hAnsi="Times New Roman"/>
          <w:bCs/>
          <w:sz w:val="24"/>
          <w:szCs w:val="24"/>
          <w:lang w:eastAsia="sr-Cyrl-CS"/>
        </w:rPr>
        <w:t xml:space="preserve">……………… /….словом/ лева </w:t>
      </w:r>
      <w:r w:rsidRPr="009A369C">
        <w:rPr>
          <w:rFonts w:ascii="Times New Roman" w:hAnsi="Times New Roman"/>
          <w:sz w:val="24"/>
          <w:szCs w:val="24"/>
          <w:lang w:eastAsia="sr-Cyrl-CS"/>
        </w:rPr>
        <w:t>с ДДС;</w:t>
      </w:r>
    </w:p>
    <w:p w14:paraId="5BE97F93"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b/>
          <w:bCs/>
          <w:color w:val="000000"/>
          <w:sz w:val="24"/>
          <w:szCs w:val="24"/>
        </w:rPr>
        <w:t xml:space="preserve">Чл.3. </w:t>
      </w:r>
      <w:r w:rsidRPr="009A369C">
        <w:rPr>
          <w:rFonts w:ascii="Times New Roman" w:hAnsi="Times New Roman"/>
          <w:color w:val="000000"/>
          <w:sz w:val="24"/>
          <w:szCs w:val="24"/>
        </w:rPr>
        <w:t>Разплащането на договорената дейност по чл. 1 се извършва както следва:</w:t>
      </w:r>
    </w:p>
    <w:p w14:paraId="27D007D7" w14:textId="77777777" w:rsidR="004F60B4" w:rsidRPr="009A369C" w:rsidRDefault="004F60B4" w:rsidP="004F60B4">
      <w:pPr>
        <w:suppressAutoHyphens/>
        <w:jc w:val="both"/>
        <w:rPr>
          <w:rFonts w:ascii="Times New Roman" w:hAnsi="Times New Roman"/>
          <w:color w:val="000000"/>
          <w:sz w:val="24"/>
          <w:szCs w:val="24"/>
          <w:lang w:eastAsia="ar-SA"/>
        </w:rPr>
      </w:pPr>
      <w:r w:rsidRPr="009A369C">
        <w:rPr>
          <w:rFonts w:ascii="Times New Roman" w:hAnsi="Times New Roman"/>
          <w:b/>
          <w:bCs/>
          <w:color w:val="000000"/>
          <w:sz w:val="24"/>
          <w:szCs w:val="24"/>
          <w:lang w:eastAsia="ar-SA"/>
        </w:rPr>
        <w:t>(1) ВЪЗЛОЖИТЕЛЯТ</w:t>
      </w:r>
      <w:r w:rsidRPr="009A369C">
        <w:rPr>
          <w:rFonts w:ascii="Times New Roman" w:hAnsi="Times New Roman"/>
          <w:color w:val="000000"/>
          <w:sz w:val="24"/>
          <w:szCs w:val="24"/>
          <w:lang w:eastAsia="ar-SA"/>
        </w:rPr>
        <w:t xml:space="preserve"> заплаща на </w:t>
      </w:r>
      <w:r w:rsidRPr="009A369C">
        <w:rPr>
          <w:rFonts w:ascii="Times New Roman" w:hAnsi="Times New Roman"/>
          <w:b/>
          <w:bCs/>
          <w:color w:val="000000"/>
          <w:sz w:val="24"/>
          <w:szCs w:val="24"/>
          <w:lang w:eastAsia="ar-SA"/>
        </w:rPr>
        <w:t xml:space="preserve">ИЗПЪЛНИТЕЛЯ </w:t>
      </w:r>
      <w:r w:rsidRPr="009A369C">
        <w:rPr>
          <w:rFonts w:ascii="Times New Roman" w:hAnsi="Times New Roman"/>
          <w:color w:val="000000"/>
          <w:sz w:val="24"/>
          <w:szCs w:val="24"/>
          <w:lang w:eastAsia="ar-SA"/>
        </w:rPr>
        <w:t xml:space="preserve">цената на договорените проектни работи по </w:t>
      </w:r>
      <w:r w:rsidRPr="009A369C">
        <w:rPr>
          <w:rFonts w:ascii="Times New Roman" w:hAnsi="Times New Roman"/>
          <w:b/>
          <w:bCs/>
          <w:color w:val="000000"/>
          <w:sz w:val="24"/>
          <w:szCs w:val="24"/>
          <w:lang w:eastAsia="ar-SA"/>
        </w:rPr>
        <w:t xml:space="preserve">чл.2, ал.2 </w:t>
      </w:r>
      <w:r w:rsidRPr="009A369C">
        <w:rPr>
          <w:rFonts w:ascii="Times New Roman" w:hAnsi="Times New Roman"/>
          <w:color w:val="000000"/>
          <w:sz w:val="24"/>
          <w:szCs w:val="24"/>
          <w:lang w:eastAsia="ar-SA"/>
        </w:rPr>
        <w:t>в 30-дневен срок от получаване на влязло в сила разрешение за строеж и фактура.</w:t>
      </w:r>
    </w:p>
    <w:p w14:paraId="72C989FC" w14:textId="407C0A94" w:rsidR="004F60B4" w:rsidRPr="009A369C" w:rsidRDefault="004F60B4" w:rsidP="004F60B4">
      <w:pPr>
        <w:suppressAutoHyphens/>
        <w:jc w:val="both"/>
        <w:rPr>
          <w:rFonts w:ascii="Times New Roman" w:hAnsi="Times New Roman"/>
          <w:color w:val="000000"/>
          <w:sz w:val="24"/>
          <w:szCs w:val="24"/>
        </w:rPr>
      </w:pPr>
      <w:r w:rsidRPr="009A369C">
        <w:rPr>
          <w:rFonts w:ascii="Times New Roman" w:hAnsi="Times New Roman"/>
          <w:b/>
          <w:bCs/>
          <w:color w:val="000000"/>
          <w:sz w:val="24"/>
          <w:szCs w:val="24"/>
          <w:lang w:eastAsia="ar-SA"/>
        </w:rPr>
        <w:lastRenderedPageBreak/>
        <w:t>(2)ВЪЗЛОЖИТЕЛЯТ</w:t>
      </w:r>
      <w:r w:rsidRPr="009A369C">
        <w:rPr>
          <w:rFonts w:ascii="Times New Roman" w:hAnsi="Times New Roman"/>
          <w:color w:val="000000"/>
          <w:sz w:val="24"/>
          <w:szCs w:val="24"/>
          <w:lang w:eastAsia="ar-SA"/>
        </w:rPr>
        <w:t xml:space="preserve"> превежда на </w:t>
      </w:r>
      <w:r w:rsidRPr="009A369C">
        <w:rPr>
          <w:rFonts w:ascii="Times New Roman" w:hAnsi="Times New Roman"/>
          <w:b/>
          <w:bCs/>
          <w:color w:val="000000"/>
          <w:sz w:val="24"/>
          <w:szCs w:val="24"/>
          <w:lang w:eastAsia="ar-SA"/>
        </w:rPr>
        <w:t>ИЗПЪЛНИТЕЛЯ</w:t>
      </w:r>
      <w:r w:rsidRPr="009A369C">
        <w:rPr>
          <w:rFonts w:ascii="Times New Roman" w:hAnsi="Times New Roman"/>
          <w:color w:val="000000"/>
          <w:sz w:val="24"/>
          <w:szCs w:val="24"/>
          <w:lang w:eastAsia="ar-SA"/>
        </w:rPr>
        <w:t xml:space="preserve"> аванс </w:t>
      </w:r>
      <w:r w:rsidR="004E3BBE">
        <w:rPr>
          <w:rFonts w:ascii="Times New Roman" w:hAnsi="Times New Roman"/>
          <w:color w:val="000000"/>
          <w:sz w:val="24"/>
          <w:szCs w:val="24"/>
          <w:lang w:eastAsia="ar-SA"/>
        </w:rPr>
        <w:t xml:space="preserve">до 20% </w:t>
      </w:r>
      <w:r w:rsidRPr="009A369C">
        <w:rPr>
          <w:rFonts w:ascii="Times New Roman" w:hAnsi="Times New Roman"/>
          <w:color w:val="000000"/>
          <w:sz w:val="24"/>
          <w:szCs w:val="24"/>
          <w:lang w:eastAsia="ar-SA"/>
        </w:rPr>
        <w:t>в размер на ............................................. (</w:t>
      </w:r>
      <w:r w:rsidR="004E3BBE">
        <w:rPr>
          <w:rFonts w:ascii="Times New Roman" w:hAnsi="Times New Roman"/>
          <w:color w:val="000000"/>
          <w:sz w:val="24"/>
          <w:szCs w:val="24"/>
          <w:lang w:eastAsia="ar-SA"/>
        </w:rPr>
        <w:t>словом ……</w:t>
      </w:r>
      <w:r w:rsidRPr="009A369C">
        <w:rPr>
          <w:rFonts w:ascii="Times New Roman" w:hAnsi="Times New Roman"/>
          <w:color w:val="000000"/>
          <w:sz w:val="24"/>
          <w:szCs w:val="24"/>
          <w:lang w:eastAsia="ar-SA"/>
        </w:rPr>
        <w:t xml:space="preserve">) от стойността на договорената сума по </w:t>
      </w:r>
      <w:r w:rsidRPr="009A369C">
        <w:rPr>
          <w:rFonts w:ascii="Times New Roman" w:hAnsi="Times New Roman"/>
          <w:b/>
          <w:color w:val="000000"/>
          <w:sz w:val="24"/>
          <w:szCs w:val="24"/>
          <w:lang w:eastAsia="ar-SA"/>
        </w:rPr>
        <w:t>чл. 2, ал.3</w:t>
      </w:r>
      <w:r w:rsidRPr="009A369C">
        <w:rPr>
          <w:rFonts w:ascii="Times New Roman" w:hAnsi="Times New Roman"/>
          <w:color w:val="000000"/>
          <w:sz w:val="24"/>
          <w:szCs w:val="24"/>
          <w:lang w:eastAsia="ar-SA"/>
        </w:rPr>
        <w:t xml:space="preserve"> с ДДС или  ………………………/…………………………………/ лева в срок до 30 /тридесет/ календарни дни, след откриване на строителна площадка и представяне на фактура, придружена с гаранция в размер на аванса</w:t>
      </w:r>
      <w:r w:rsidRPr="009A369C">
        <w:rPr>
          <w:rFonts w:ascii="Times New Roman" w:hAnsi="Times New Roman"/>
          <w:color w:val="000000"/>
          <w:sz w:val="24"/>
          <w:szCs w:val="24"/>
        </w:rPr>
        <w:t xml:space="preserve">. Гаранцията за авансово плащане се освобождава след извършване на първо междинно плащане с приспаднат целия аванс. </w:t>
      </w:r>
    </w:p>
    <w:p w14:paraId="2E55803B" w14:textId="40697E00" w:rsidR="005F4308" w:rsidRPr="009A369C" w:rsidRDefault="004F60B4" w:rsidP="005F4308">
      <w:pPr>
        <w:suppressAutoHyphens/>
        <w:spacing w:line="240" w:lineRule="auto"/>
        <w:jc w:val="both"/>
        <w:rPr>
          <w:rFonts w:ascii="Times New Roman" w:hAnsi="Times New Roman"/>
          <w:sz w:val="24"/>
          <w:szCs w:val="24"/>
        </w:rPr>
      </w:pPr>
      <w:r w:rsidRPr="009A369C">
        <w:rPr>
          <w:rFonts w:ascii="Times New Roman" w:hAnsi="Times New Roman"/>
          <w:b/>
          <w:bCs/>
          <w:color w:val="000000"/>
          <w:sz w:val="24"/>
          <w:szCs w:val="24"/>
        </w:rPr>
        <w:t xml:space="preserve">(3) </w:t>
      </w:r>
      <w:r w:rsidR="005F4308" w:rsidRPr="009A369C">
        <w:rPr>
          <w:rFonts w:ascii="Times New Roman" w:hAnsi="Times New Roman"/>
          <w:sz w:val="24"/>
          <w:szCs w:val="24"/>
        </w:rPr>
        <w:t>Разплащането на извършените СМР се извършва по единични цени</w:t>
      </w:r>
      <w:r w:rsidR="005F4308">
        <w:rPr>
          <w:rFonts w:ascii="Times New Roman" w:hAnsi="Times New Roman"/>
          <w:sz w:val="24"/>
          <w:szCs w:val="24"/>
        </w:rPr>
        <w:t xml:space="preserve"> – формирани от елементите на ценообразуване</w:t>
      </w:r>
      <w:r w:rsidR="005F4308" w:rsidRPr="009A369C">
        <w:rPr>
          <w:rFonts w:ascii="Times New Roman" w:hAnsi="Times New Roman"/>
          <w:sz w:val="24"/>
          <w:szCs w:val="24"/>
        </w:rPr>
        <w:t xml:space="preserve">, съгласно предложението на </w:t>
      </w:r>
      <w:r w:rsidR="005F4308" w:rsidRPr="009A369C">
        <w:rPr>
          <w:rFonts w:ascii="Times New Roman" w:hAnsi="Times New Roman"/>
          <w:b/>
          <w:sz w:val="24"/>
          <w:szCs w:val="24"/>
        </w:rPr>
        <w:t>ИЗПЪЛНИТЕЛЯ</w:t>
      </w:r>
      <w:r w:rsidR="005F4308" w:rsidRPr="009A369C">
        <w:rPr>
          <w:rFonts w:ascii="Times New Roman" w:hAnsi="Times New Roman"/>
          <w:sz w:val="24"/>
          <w:szCs w:val="24"/>
        </w:rPr>
        <w:t xml:space="preserve">, след представяне на надлежно съставени и подписани: </w:t>
      </w:r>
      <w:r w:rsidR="005F4308">
        <w:rPr>
          <w:rFonts w:ascii="Times New Roman" w:hAnsi="Times New Roman"/>
          <w:sz w:val="24"/>
          <w:szCs w:val="24"/>
        </w:rPr>
        <w:t xml:space="preserve">анализни цени, </w:t>
      </w:r>
      <w:r w:rsidR="005F4308" w:rsidRPr="009A369C">
        <w:rPr>
          <w:rFonts w:ascii="Times New Roman" w:hAnsi="Times New Roman"/>
          <w:sz w:val="24"/>
          <w:szCs w:val="24"/>
        </w:rPr>
        <w:t>протокол за установяване на действително извършени СМР (</w:t>
      </w:r>
      <w:r w:rsidR="005F4308">
        <w:rPr>
          <w:rFonts w:ascii="Times New Roman" w:hAnsi="Times New Roman"/>
          <w:sz w:val="24"/>
          <w:szCs w:val="24"/>
        </w:rPr>
        <w:t>протокол</w:t>
      </w:r>
      <w:r w:rsidR="005F4308" w:rsidRPr="009A369C">
        <w:rPr>
          <w:rFonts w:ascii="Times New Roman" w:hAnsi="Times New Roman"/>
          <w:sz w:val="24"/>
          <w:szCs w:val="24"/>
        </w:rPr>
        <w:t xml:space="preserve"> Образец 19), </w:t>
      </w:r>
      <w:r w:rsidR="005F4308" w:rsidRPr="009A369C">
        <w:rPr>
          <w:rFonts w:ascii="Times New Roman" w:hAnsi="Times New Roman"/>
          <w:sz w:val="24"/>
          <w:szCs w:val="24"/>
          <w:lang w:val="ru-RU" w:eastAsia="bg-BG"/>
        </w:rPr>
        <w:t>протоколи за приемане на изпълнените СМР</w:t>
      </w:r>
      <w:r w:rsidR="005F4308" w:rsidRPr="009A369C">
        <w:rPr>
          <w:rFonts w:ascii="Times New Roman" w:hAnsi="Times New Roman"/>
          <w:b/>
          <w:bCs/>
          <w:sz w:val="24"/>
          <w:szCs w:val="24"/>
        </w:rPr>
        <w:t>,</w:t>
      </w:r>
      <w:r w:rsidR="005F4308" w:rsidRPr="009A369C">
        <w:rPr>
          <w:rFonts w:ascii="Times New Roman" w:hAnsi="Times New Roman"/>
          <w:sz w:val="24"/>
          <w:szCs w:val="24"/>
        </w:rPr>
        <w:t xml:space="preserve"> сметка  образец 22 и фактура, в 30 /тридесет/ дневен срок.</w:t>
      </w:r>
    </w:p>
    <w:p w14:paraId="1CFA2648" w14:textId="588A0CFE" w:rsidR="00887ABB" w:rsidRDefault="005F4308" w:rsidP="00887ABB">
      <w:pPr>
        <w:suppressAutoHyphens/>
        <w:jc w:val="both"/>
        <w:rPr>
          <w:rFonts w:ascii="Times New Roman" w:hAnsi="Times New Roman"/>
          <w:color w:val="000000"/>
          <w:sz w:val="24"/>
          <w:szCs w:val="24"/>
        </w:rPr>
      </w:pPr>
      <w:r w:rsidRPr="009A369C">
        <w:rPr>
          <w:rFonts w:ascii="Times New Roman" w:hAnsi="Times New Roman"/>
          <w:b/>
          <w:bCs/>
          <w:color w:val="000000"/>
          <w:sz w:val="24"/>
          <w:szCs w:val="24"/>
        </w:rPr>
        <w:t xml:space="preserve"> </w:t>
      </w:r>
      <w:r w:rsidR="004F60B4" w:rsidRPr="00887ABB">
        <w:rPr>
          <w:rFonts w:ascii="Times New Roman" w:hAnsi="Times New Roman"/>
          <w:b/>
          <w:bCs/>
          <w:color w:val="000000"/>
          <w:sz w:val="24"/>
          <w:szCs w:val="24"/>
        </w:rPr>
        <w:t xml:space="preserve">(4) </w:t>
      </w:r>
      <w:r w:rsidR="004F60B4" w:rsidRPr="00887ABB">
        <w:rPr>
          <w:rFonts w:ascii="Times New Roman" w:hAnsi="Times New Roman"/>
          <w:b/>
          <w:color w:val="000000"/>
          <w:sz w:val="24"/>
          <w:szCs w:val="24"/>
        </w:rPr>
        <w:t>ВЪЗЛОЖИТЕЛЯТ</w:t>
      </w:r>
      <w:r w:rsidR="004F60B4" w:rsidRPr="00887ABB">
        <w:rPr>
          <w:rFonts w:ascii="Times New Roman" w:hAnsi="Times New Roman"/>
          <w:color w:val="000000"/>
          <w:sz w:val="24"/>
          <w:szCs w:val="24"/>
        </w:rPr>
        <w:t xml:space="preserve"> заплаща на </w:t>
      </w:r>
      <w:r w:rsidR="004F60B4" w:rsidRPr="00887ABB">
        <w:rPr>
          <w:rFonts w:ascii="Times New Roman" w:hAnsi="Times New Roman"/>
          <w:b/>
          <w:color w:val="000000"/>
          <w:sz w:val="24"/>
          <w:szCs w:val="24"/>
        </w:rPr>
        <w:t>ИЗПЪЛНИТЕЛЯ</w:t>
      </w:r>
      <w:r w:rsidR="004F60B4" w:rsidRPr="00887ABB">
        <w:rPr>
          <w:rFonts w:ascii="Times New Roman" w:hAnsi="Times New Roman"/>
          <w:color w:val="000000"/>
          <w:sz w:val="24"/>
          <w:szCs w:val="24"/>
        </w:rPr>
        <w:t xml:space="preserve"> междинни плащания, при условията на чл.3 ал.3, </w:t>
      </w:r>
      <w:r w:rsidR="00887ABB">
        <w:rPr>
          <w:rFonts w:ascii="Times New Roman" w:hAnsi="Times New Roman"/>
          <w:color w:val="000000"/>
          <w:sz w:val="24"/>
          <w:szCs w:val="24"/>
        </w:rPr>
        <w:t xml:space="preserve">до 70% от сумата по чл.2. </w:t>
      </w:r>
    </w:p>
    <w:p w14:paraId="07C7F8E7" w14:textId="4B6C0D47" w:rsidR="004F60B4" w:rsidRPr="00887ABB" w:rsidRDefault="00887ABB" w:rsidP="00887ABB">
      <w:pPr>
        <w:pStyle w:val="ListParagraph"/>
        <w:numPr>
          <w:ilvl w:val="0"/>
          <w:numId w:val="25"/>
        </w:numPr>
        <w:suppressAutoHyphens/>
        <w:jc w:val="both"/>
        <w:rPr>
          <w:rFonts w:ascii="Times New Roman" w:hAnsi="Times New Roman"/>
          <w:color w:val="000000"/>
          <w:sz w:val="24"/>
          <w:szCs w:val="24"/>
        </w:rPr>
      </w:pPr>
      <w:r w:rsidRPr="00887ABB">
        <w:rPr>
          <w:rFonts w:ascii="Times New Roman" w:hAnsi="Times New Roman"/>
          <w:color w:val="000000"/>
          <w:sz w:val="24"/>
          <w:szCs w:val="24"/>
        </w:rPr>
        <w:t>Първото междинно плащане се извършва п</w:t>
      </w:r>
      <w:r w:rsidR="004F60B4" w:rsidRPr="00887ABB">
        <w:rPr>
          <w:rFonts w:ascii="Times New Roman" w:hAnsi="Times New Roman"/>
          <w:color w:val="000000"/>
          <w:sz w:val="24"/>
          <w:szCs w:val="24"/>
        </w:rPr>
        <w:t>ри достигане на изпълнен обем от дейности, равняващ</w:t>
      </w:r>
      <w:bookmarkStart w:id="86" w:name="_GoBack"/>
      <w:bookmarkEnd w:id="86"/>
      <w:r w:rsidR="004F60B4" w:rsidRPr="00887ABB">
        <w:rPr>
          <w:rFonts w:ascii="Times New Roman" w:hAnsi="Times New Roman"/>
          <w:color w:val="000000"/>
          <w:sz w:val="24"/>
          <w:szCs w:val="24"/>
        </w:rPr>
        <w:t xml:space="preserve">и се на </w:t>
      </w:r>
      <w:r w:rsidR="004E3BBE" w:rsidRPr="00887ABB">
        <w:rPr>
          <w:rFonts w:ascii="Times New Roman" w:hAnsi="Times New Roman"/>
          <w:color w:val="000000"/>
          <w:sz w:val="24"/>
          <w:szCs w:val="24"/>
        </w:rPr>
        <w:t>над</w:t>
      </w:r>
      <w:r w:rsidR="004F60B4" w:rsidRPr="00887ABB">
        <w:rPr>
          <w:rFonts w:ascii="Times New Roman" w:hAnsi="Times New Roman"/>
          <w:color w:val="000000"/>
          <w:sz w:val="24"/>
          <w:szCs w:val="24"/>
        </w:rPr>
        <w:t xml:space="preserve"> </w:t>
      </w:r>
      <w:r w:rsidR="004E3BBE" w:rsidRPr="00887ABB">
        <w:rPr>
          <w:rFonts w:ascii="Times New Roman" w:hAnsi="Times New Roman"/>
          <w:color w:val="000000"/>
          <w:sz w:val="24"/>
          <w:szCs w:val="24"/>
        </w:rPr>
        <w:t>2</w:t>
      </w:r>
      <w:r w:rsidR="004F60B4" w:rsidRPr="00887ABB">
        <w:rPr>
          <w:rFonts w:ascii="Times New Roman" w:hAnsi="Times New Roman"/>
          <w:color w:val="000000"/>
          <w:sz w:val="24"/>
          <w:szCs w:val="24"/>
        </w:rPr>
        <w:t xml:space="preserve">0% от стойността на СМР, като се приспада преведения аванс. </w:t>
      </w:r>
    </w:p>
    <w:p w14:paraId="1DA45FCE" w14:textId="6639A937" w:rsidR="004F60B4" w:rsidRPr="00887ABB" w:rsidRDefault="00887ABB" w:rsidP="00096636">
      <w:pPr>
        <w:spacing w:line="240" w:lineRule="auto"/>
        <w:jc w:val="both"/>
        <w:rPr>
          <w:rFonts w:ascii="Times New Roman" w:hAnsi="Times New Roman"/>
          <w:color w:val="000000"/>
          <w:sz w:val="24"/>
          <w:szCs w:val="24"/>
        </w:rPr>
      </w:pPr>
      <w:r w:rsidRPr="00887ABB">
        <w:rPr>
          <w:rFonts w:ascii="Times New Roman" w:hAnsi="Times New Roman"/>
          <w:b/>
          <w:color w:val="000000"/>
          <w:sz w:val="24"/>
          <w:szCs w:val="24"/>
        </w:rPr>
        <w:t>(5)</w:t>
      </w:r>
      <w:r>
        <w:rPr>
          <w:rFonts w:ascii="Times New Roman" w:hAnsi="Times New Roman"/>
          <w:color w:val="000000"/>
          <w:sz w:val="24"/>
          <w:szCs w:val="24"/>
        </w:rPr>
        <w:t xml:space="preserve"> Възложителят заплаща на Изпълнителя 20% от стойността по чл.2, ал.3, с</w:t>
      </w:r>
      <w:r w:rsidR="004F60B4" w:rsidRPr="00887ABB">
        <w:rPr>
          <w:rFonts w:ascii="Times New Roman" w:hAnsi="Times New Roman"/>
          <w:color w:val="000000"/>
          <w:sz w:val="24"/>
          <w:szCs w:val="24"/>
        </w:rPr>
        <w:t>лед подписване на  Констативен акт  за установяване годността за приемане на строежа</w:t>
      </w:r>
      <w:r>
        <w:rPr>
          <w:rFonts w:ascii="Times New Roman" w:hAnsi="Times New Roman"/>
          <w:color w:val="000000"/>
          <w:sz w:val="24"/>
          <w:szCs w:val="24"/>
        </w:rPr>
        <w:t xml:space="preserve">. </w:t>
      </w:r>
    </w:p>
    <w:p w14:paraId="45FC29EB" w14:textId="5C58C409" w:rsidR="004F60B4" w:rsidRPr="009A369C" w:rsidRDefault="004F60B4" w:rsidP="00096636">
      <w:pPr>
        <w:spacing w:line="240" w:lineRule="auto"/>
        <w:jc w:val="both"/>
        <w:rPr>
          <w:rFonts w:ascii="Times New Roman" w:hAnsi="Times New Roman"/>
          <w:color w:val="000000"/>
          <w:sz w:val="24"/>
          <w:szCs w:val="24"/>
        </w:rPr>
      </w:pPr>
      <w:r w:rsidRPr="009A369C">
        <w:rPr>
          <w:rFonts w:ascii="Times New Roman" w:hAnsi="Times New Roman"/>
          <w:b/>
          <w:bCs/>
          <w:color w:val="000000"/>
          <w:sz w:val="24"/>
          <w:szCs w:val="24"/>
        </w:rPr>
        <w:t>(</w:t>
      </w:r>
      <w:r w:rsidR="00887ABB">
        <w:rPr>
          <w:rFonts w:ascii="Times New Roman" w:hAnsi="Times New Roman"/>
          <w:b/>
          <w:bCs/>
          <w:color w:val="000000"/>
          <w:sz w:val="24"/>
          <w:szCs w:val="24"/>
        </w:rPr>
        <w:t>6</w:t>
      </w:r>
      <w:r w:rsidRPr="009A369C">
        <w:rPr>
          <w:rFonts w:ascii="Times New Roman" w:hAnsi="Times New Roman"/>
          <w:b/>
          <w:bCs/>
          <w:color w:val="000000"/>
          <w:sz w:val="24"/>
          <w:szCs w:val="24"/>
        </w:rPr>
        <w:t xml:space="preserve">) </w:t>
      </w:r>
      <w:r w:rsidRPr="009A369C">
        <w:rPr>
          <w:rFonts w:ascii="Times New Roman" w:hAnsi="Times New Roman"/>
          <w:color w:val="000000"/>
          <w:sz w:val="24"/>
          <w:szCs w:val="24"/>
        </w:rPr>
        <w:t xml:space="preserve">Окончателното плащане се </w:t>
      </w:r>
      <w:r w:rsidRPr="007C52C5">
        <w:rPr>
          <w:rFonts w:ascii="Times New Roman" w:hAnsi="Times New Roman"/>
          <w:color w:val="000000"/>
          <w:sz w:val="24"/>
          <w:szCs w:val="24"/>
        </w:rPr>
        <w:t xml:space="preserve">извършват при условията на чл.3, ал. 3. в 30 (тридесет) дневен срок </w:t>
      </w:r>
      <w:r w:rsidRPr="007C52C5">
        <w:rPr>
          <w:rFonts w:ascii="Times New Roman" w:hAnsi="Times New Roman"/>
          <w:sz w:val="24"/>
          <w:szCs w:val="24"/>
        </w:rPr>
        <w:t xml:space="preserve">след получаване на </w:t>
      </w:r>
      <w:r w:rsidR="007C52C5" w:rsidRPr="007C52C5">
        <w:rPr>
          <w:rFonts w:ascii="Times New Roman" w:hAnsi="Times New Roman"/>
          <w:sz w:val="24"/>
          <w:szCs w:val="24"/>
        </w:rPr>
        <w:t>Разрешение за ползване на</w:t>
      </w:r>
      <w:r w:rsidRPr="007C52C5">
        <w:rPr>
          <w:rFonts w:ascii="Times New Roman" w:hAnsi="Times New Roman"/>
          <w:sz w:val="24"/>
          <w:szCs w:val="24"/>
        </w:rPr>
        <w:t xml:space="preserve"> строежа.</w:t>
      </w:r>
    </w:p>
    <w:p w14:paraId="75E0EC2B" w14:textId="77777777" w:rsidR="004F60B4" w:rsidRPr="009A369C" w:rsidRDefault="004F60B4" w:rsidP="004F60B4">
      <w:pPr>
        <w:suppressAutoHyphens/>
        <w:jc w:val="both"/>
        <w:rPr>
          <w:rFonts w:ascii="Times New Roman" w:hAnsi="Times New Roman"/>
          <w:b/>
          <w:bCs/>
          <w:color w:val="000000"/>
          <w:sz w:val="24"/>
          <w:szCs w:val="24"/>
          <w:lang w:eastAsia="ar-SA"/>
        </w:rPr>
      </w:pPr>
      <w:r w:rsidRPr="009A369C">
        <w:rPr>
          <w:rFonts w:ascii="Times New Roman" w:hAnsi="Times New Roman"/>
          <w:b/>
          <w:bCs/>
          <w:color w:val="000000"/>
          <w:sz w:val="24"/>
          <w:szCs w:val="24"/>
        </w:rPr>
        <w:t>Чл.4.</w:t>
      </w:r>
      <w:r w:rsidRPr="009A369C">
        <w:rPr>
          <w:rFonts w:ascii="Times New Roman" w:hAnsi="Times New Roman"/>
          <w:color w:val="000000"/>
          <w:sz w:val="24"/>
          <w:szCs w:val="24"/>
        </w:rPr>
        <w:t xml:space="preserve"> За действително извършени и подлежащи на разплащане се считат само тези видове работи, които са отразени в акт за извършени СМР. </w:t>
      </w:r>
    </w:p>
    <w:p w14:paraId="50D1189E"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b/>
          <w:bCs/>
          <w:color w:val="000000"/>
          <w:sz w:val="24"/>
          <w:szCs w:val="24"/>
        </w:rPr>
        <w:t xml:space="preserve">Чл.5. </w:t>
      </w:r>
      <w:r w:rsidRPr="009A369C">
        <w:rPr>
          <w:rFonts w:ascii="Times New Roman" w:hAnsi="Times New Roman"/>
          <w:color w:val="000000"/>
          <w:sz w:val="24"/>
          <w:szCs w:val="24"/>
        </w:rPr>
        <w:t xml:space="preserve">Непредвидените, надвишените и/или допълнително възникнали видове СМР са за сметка на </w:t>
      </w:r>
      <w:r w:rsidRPr="00445735">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и не подлежат на заплащане.</w:t>
      </w:r>
    </w:p>
    <w:p w14:paraId="00AA4DED" w14:textId="24C58E23" w:rsidR="004F60B4" w:rsidRPr="009A369C" w:rsidRDefault="004F60B4" w:rsidP="004F60B4">
      <w:pPr>
        <w:autoSpaceDN w:val="0"/>
        <w:jc w:val="both"/>
        <w:rPr>
          <w:rFonts w:ascii="Times New Roman" w:hAnsi="Times New Roman"/>
          <w:color w:val="000000"/>
          <w:sz w:val="24"/>
          <w:szCs w:val="24"/>
          <w:lang w:val="ru-RU"/>
        </w:rPr>
      </w:pPr>
      <w:r w:rsidRPr="009A369C">
        <w:rPr>
          <w:rFonts w:ascii="Times New Roman" w:hAnsi="Times New Roman"/>
          <w:b/>
          <w:bCs/>
          <w:color w:val="000000"/>
          <w:sz w:val="24"/>
          <w:szCs w:val="24"/>
        </w:rPr>
        <w:t xml:space="preserve">Чл.6. </w:t>
      </w:r>
      <w:r w:rsidRPr="009A369C">
        <w:rPr>
          <w:rFonts w:ascii="Times New Roman" w:hAnsi="Times New Roman"/>
          <w:b/>
          <w:color w:val="000000"/>
          <w:sz w:val="24"/>
          <w:szCs w:val="24"/>
          <w:lang w:val="ru-RU"/>
        </w:rPr>
        <w:t>ВЪЗЛОЖИТЕЛЯТ</w:t>
      </w:r>
      <w:r w:rsidRPr="009A369C">
        <w:rPr>
          <w:rFonts w:ascii="Times New Roman" w:hAnsi="Times New Roman"/>
          <w:color w:val="000000"/>
          <w:sz w:val="24"/>
          <w:szCs w:val="24"/>
          <w:lang w:val="ru-RU"/>
        </w:rPr>
        <w:t xml:space="preserve"> извършва разплащането за часовете на действително извършения авторски надзор, в едно с окончателното плащане по чл. 3, ал.5, в срок от 30 /тридесет/ календарни дни, след представяне от </w:t>
      </w:r>
      <w:r w:rsidRPr="009A369C">
        <w:rPr>
          <w:rFonts w:ascii="Times New Roman" w:hAnsi="Times New Roman"/>
          <w:b/>
          <w:color w:val="000000"/>
          <w:sz w:val="24"/>
          <w:szCs w:val="24"/>
          <w:lang w:val="ru-RU"/>
        </w:rPr>
        <w:t xml:space="preserve">ИЗПЪЛНИТЕЛЯ </w:t>
      </w:r>
      <w:r w:rsidRPr="009A369C">
        <w:rPr>
          <w:rFonts w:ascii="Times New Roman" w:hAnsi="Times New Roman"/>
          <w:color w:val="000000"/>
          <w:sz w:val="24"/>
          <w:szCs w:val="24"/>
          <w:lang w:val="ru-RU"/>
        </w:rPr>
        <w:t>на надлежно съставен и подписан протокол за вложените часове авторски надзор и предоставяне на фактура.. Общата стойност на извършеният надзор не може да надвишава предложената от участника цена за изпълнение на дейността, от ценовото предложение на участника.</w:t>
      </w:r>
      <w:r w:rsidR="00EE447A">
        <w:rPr>
          <w:rFonts w:ascii="Times New Roman" w:hAnsi="Times New Roman"/>
          <w:color w:val="000000"/>
          <w:sz w:val="24"/>
          <w:szCs w:val="24"/>
          <w:lang w:val="ru-RU"/>
        </w:rPr>
        <w:t xml:space="preserve"> При изчерпване на средствата за авторски надзор по чл.2, ал.4, </w:t>
      </w:r>
      <w:r w:rsidR="00581910">
        <w:rPr>
          <w:rFonts w:ascii="Times New Roman" w:hAnsi="Times New Roman"/>
          <w:color w:val="000000"/>
          <w:sz w:val="24"/>
          <w:szCs w:val="24"/>
        </w:rPr>
        <w:t xml:space="preserve">ИЗПЪЛНИТЕЛЯТ се задължава </w:t>
      </w:r>
      <w:r w:rsidR="00EE447A">
        <w:rPr>
          <w:rFonts w:ascii="Times New Roman" w:hAnsi="Times New Roman"/>
          <w:color w:val="000000"/>
          <w:sz w:val="24"/>
          <w:szCs w:val="24"/>
          <w:lang w:val="ru-RU"/>
        </w:rPr>
        <w:t xml:space="preserve">да продължи да извършва дейността до приключване на строителството, без допълнително заплащане. </w:t>
      </w:r>
    </w:p>
    <w:p w14:paraId="207C3F7D" w14:textId="77777777" w:rsidR="004F60B4" w:rsidRPr="009A369C" w:rsidRDefault="004F60B4" w:rsidP="004F60B4">
      <w:pPr>
        <w:autoSpaceDN w:val="0"/>
        <w:jc w:val="both"/>
        <w:rPr>
          <w:rFonts w:ascii="Times New Roman" w:hAnsi="Times New Roman"/>
          <w:color w:val="000000"/>
          <w:sz w:val="24"/>
          <w:szCs w:val="24"/>
        </w:rPr>
      </w:pPr>
      <w:r w:rsidRPr="009A369C">
        <w:rPr>
          <w:rFonts w:ascii="Times New Roman" w:hAnsi="Times New Roman"/>
          <w:b/>
          <w:sz w:val="24"/>
          <w:szCs w:val="24"/>
        </w:rPr>
        <w:t xml:space="preserve">Чл.7. (1) </w:t>
      </w:r>
      <w:r w:rsidRPr="009A369C">
        <w:rPr>
          <w:rFonts w:ascii="Times New Roman" w:hAnsi="Times New Roman"/>
          <w:bCs/>
          <w:spacing w:val="1"/>
          <w:sz w:val="24"/>
          <w:szCs w:val="24"/>
        </w:rPr>
        <w:t>Плащането се осъществява</w:t>
      </w:r>
      <w:r w:rsidRPr="009A369C">
        <w:rPr>
          <w:rFonts w:ascii="Times New Roman" w:hAnsi="Times New Roman"/>
          <w:spacing w:val="2"/>
          <w:sz w:val="24"/>
          <w:szCs w:val="24"/>
        </w:rPr>
        <w:t xml:space="preserve"> по банков път</w:t>
      </w:r>
      <w:r w:rsidRPr="009A369C">
        <w:rPr>
          <w:rFonts w:ascii="Times New Roman" w:hAnsi="Times New Roman"/>
          <w:sz w:val="24"/>
          <w:szCs w:val="24"/>
        </w:rPr>
        <w:t xml:space="preserve"> от бюджета на Столична община</w:t>
      </w:r>
      <w:r w:rsidRPr="009A369C">
        <w:rPr>
          <w:rFonts w:ascii="Times New Roman" w:hAnsi="Times New Roman"/>
          <w:spacing w:val="2"/>
          <w:sz w:val="24"/>
          <w:szCs w:val="24"/>
        </w:rPr>
        <w:t xml:space="preserve"> по следната Банкова сметка на </w:t>
      </w:r>
      <w:r w:rsidRPr="009A369C">
        <w:rPr>
          <w:rFonts w:ascii="Times New Roman" w:hAnsi="Times New Roman"/>
          <w:b/>
          <w:spacing w:val="2"/>
          <w:sz w:val="24"/>
          <w:szCs w:val="24"/>
        </w:rPr>
        <w:t>ИЗПЪЛНИТЕЛЯ:</w:t>
      </w:r>
    </w:p>
    <w:p w14:paraId="599C4F57" w14:textId="77777777" w:rsidR="004F60B4" w:rsidRPr="009A369C" w:rsidRDefault="004F60B4" w:rsidP="00096636">
      <w:pPr>
        <w:shd w:val="clear" w:color="auto" w:fill="FFFFFF"/>
        <w:spacing w:after="0" w:line="240" w:lineRule="auto"/>
        <w:ind w:firstLine="539"/>
        <w:jc w:val="both"/>
        <w:rPr>
          <w:rFonts w:ascii="Times New Roman" w:hAnsi="Times New Roman"/>
          <w:spacing w:val="2"/>
          <w:sz w:val="24"/>
          <w:szCs w:val="24"/>
        </w:rPr>
      </w:pPr>
      <w:r w:rsidRPr="009A369C">
        <w:rPr>
          <w:rFonts w:ascii="Times New Roman" w:hAnsi="Times New Roman"/>
          <w:spacing w:val="2"/>
          <w:sz w:val="24"/>
          <w:szCs w:val="24"/>
        </w:rPr>
        <w:t xml:space="preserve">Обслужваща банка: </w:t>
      </w:r>
    </w:p>
    <w:p w14:paraId="5C9C9309" w14:textId="77777777" w:rsidR="004F60B4" w:rsidRPr="009A369C" w:rsidRDefault="004F60B4" w:rsidP="00096636">
      <w:pPr>
        <w:shd w:val="clear" w:color="auto" w:fill="FFFFFF"/>
        <w:spacing w:after="0" w:line="240" w:lineRule="auto"/>
        <w:ind w:firstLine="539"/>
        <w:jc w:val="both"/>
        <w:rPr>
          <w:rFonts w:ascii="Times New Roman" w:hAnsi="Times New Roman"/>
          <w:spacing w:val="2"/>
          <w:sz w:val="24"/>
          <w:szCs w:val="24"/>
        </w:rPr>
      </w:pPr>
      <w:r w:rsidRPr="009A369C">
        <w:rPr>
          <w:rFonts w:ascii="Times New Roman" w:hAnsi="Times New Roman"/>
          <w:spacing w:val="2"/>
          <w:sz w:val="24"/>
          <w:szCs w:val="24"/>
        </w:rPr>
        <w:t xml:space="preserve">BIC:............................................... </w:t>
      </w:r>
    </w:p>
    <w:p w14:paraId="7DC19AEE" w14:textId="77777777" w:rsidR="004F60B4" w:rsidRPr="009A369C" w:rsidRDefault="004F60B4" w:rsidP="00096636">
      <w:pPr>
        <w:shd w:val="clear" w:color="auto" w:fill="FFFFFF"/>
        <w:spacing w:after="0" w:line="240" w:lineRule="auto"/>
        <w:ind w:firstLine="539"/>
        <w:jc w:val="both"/>
        <w:rPr>
          <w:rFonts w:ascii="Times New Roman" w:hAnsi="Times New Roman"/>
          <w:spacing w:val="2"/>
          <w:sz w:val="24"/>
          <w:szCs w:val="24"/>
        </w:rPr>
      </w:pPr>
      <w:r w:rsidRPr="009A369C">
        <w:rPr>
          <w:rFonts w:ascii="Times New Roman" w:hAnsi="Times New Roman"/>
          <w:spacing w:val="2"/>
          <w:sz w:val="24"/>
          <w:szCs w:val="24"/>
        </w:rPr>
        <w:t>IBAN: ..............</w:t>
      </w:r>
    </w:p>
    <w:p w14:paraId="0761946D" w14:textId="77777777" w:rsidR="004F60B4" w:rsidRPr="009A369C" w:rsidRDefault="004F60B4" w:rsidP="004F60B4">
      <w:pPr>
        <w:ind w:firstLine="567"/>
        <w:jc w:val="both"/>
        <w:rPr>
          <w:rFonts w:ascii="Times New Roman" w:hAnsi="Times New Roman"/>
          <w:sz w:val="24"/>
          <w:szCs w:val="24"/>
        </w:rPr>
      </w:pPr>
    </w:p>
    <w:p w14:paraId="4587C5BB" w14:textId="77777777" w:rsidR="004F60B4" w:rsidRPr="009A369C" w:rsidRDefault="004F60B4" w:rsidP="004F60B4">
      <w:pPr>
        <w:spacing w:after="120"/>
        <w:ind w:firstLine="709"/>
        <w:jc w:val="both"/>
        <w:textAlignment w:val="center"/>
        <w:rPr>
          <w:rFonts w:ascii="Times New Roman" w:hAnsi="Times New Roman"/>
          <w:bCs/>
          <w:color w:val="FF0000"/>
          <w:spacing w:val="1"/>
          <w:sz w:val="24"/>
          <w:szCs w:val="24"/>
        </w:rPr>
      </w:pPr>
      <w:r w:rsidRPr="009A369C">
        <w:rPr>
          <w:rFonts w:ascii="Times New Roman" w:hAnsi="Times New Roman"/>
          <w:b/>
          <w:bCs/>
          <w:spacing w:val="1"/>
          <w:sz w:val="24"/>
          <w:szCs w:val="24"/>
        </w:rPr>
        <w:t xml:space="preserve">(2) </w:t>
      </w:r>
      <w:r w:rsidRPr="009A369C">
        <w:rPr>
          <w:rFonts w:ascii="Times New Roman" w:hAnsi="Times New Roman"/>
          <w:bCs/>
          <w:spacing w:val="1"/>
          <w:sz w:val="24"/>
          <w:szCs w:val="24"/>
        </w:rPr>
        <w:t>В случай на промяна в бан</w:t>
      </w:r>
      <w:r>
        <w:rPr>
          <w:rFonts w:ascii="Times New Roman" w:hAnsi="Times New Roman"/>
          <w:bCs/>
          <w:spacing w:val="1"/>
          <w:sz w:val="24"/>
          <w:szCs w:val="24"/>
        </w:rPr>
        <w:t>к</w:t>
      </w:r>
      <w:r w:rsidRPr="009A369C">
        <w:rPr>
          <w:rFonts w:ascii="Times New Roman" w:hAnsi="Times New Roman"/>
          <w:bCs/>
          <w:spacing w:val="1"/>
          <w:sz w:val="24"/>
          <w:szCs w:val="24"/>
        </w:rPr>
        <w:t xml:space="preserve">овата сметка, </w:t>
      </w:r>
      <w:r w:rsidRPr="009A369C">
        <w:rPr>
          <w:rFonts w:ascii="Times New Roman" w:hAnsi="Times New Roman"/>
          <w:b/>
          <w:sz w:val="24"/>
          <w:szCs w:val="24"/>
          <w:lang w:eastAsia="bg-BG"/>
        </w:rPr>
        <w:t>ИЗПЪЛНИТЕЛЯ</w:t>
      </w:r>
      <w:r w:rsidRPr="009A369C">
        <w:rPr>
          <w:rFonts w:ascii="Times New Roman" w:hAnsi="Times New Roman"/>
          <w:sz w:val="24"/>
          <w:szCs w:val="24"/>
          <w:lang w:eastAsia="bg-BG"/>
        </w:rPr>
        <w:t xml:space="preserve"> длъжен в 3</w:t>
      </w:r>
      <w:r w:rsidRPr="009A369C">
        <w:rPr>
          <w:rFonts w:ascii="Times New Roman" w:hAnsi="Times New Roman"/>
          <w:sz w:val="24"/>
          <w:szCs w:val="24"/>
          <w:lang w:val="en-US" w:eastAsia="bg-BG"/>
        </w:rPr>
        <w:t>/</w:t>
      </w:r>
      <w:r w:rsidRPr="009A369C">
        <w:rPr>
          <w:rFonts w:ascii="Times New Roman" w:hAnsi="Times New Roman"/>
          <w:sz w:val="24"/>
          <w:szCs w:val="24"/>
          <w:lang w:eastAsia="bg-BG"/>
        </w:rPr>
        <w:t xml:space="preserve">три/ дневен срок да уведоми </w:t>
      </w:r>
      <w:r w:rsidRPr="009A369C">
        <w:rPr>
          <w:rFonts w:ascii="Times New Roman" w:hAnsi="Times New Roman"/>
          <w:b/>
          <w:sz w:val="24"/>
          <w:szCs w:val="24"/>
          <w:lang w:eastAsia="bg-BG"/>
        </w:rPr>
        <w:t xml:space="preserve">ВЪЗЛОЖИТЕЛЯ. </w:t>
      </w:r>
      <w:r w:rsidRPr="009A369C">
        <w:rPr>
          <w:rFonts w:ascii="Times New Roman" w:hAnsi="Times New Roman"/>
          <w:sz w:val="24"/>
          <w:szCs w:val="24"/>
          <w:lang w:eastAsia="bg-BG"/>
        </w:rPr>
        <w:t>Ако определения срок не е получено уведомление за промяната, то плащането се счита за надлежно извършено.</w:t>
      </w:r>
    </w:p>
    <w:p w14:paraId="04B97041" w14:textId="77777777" w:rsidR="004F60B4" w:rsidRPr="009A369C" w:rsidRDefault="004F60B4" w:rsidP="004F60B4">
      <w:pPr>
        <w:spacing w:after="120"/>
        <w:ind w:firstLine="709"/>
        <w:jc w:val="both"/>
        <w:textAlignment w:val="center"/>
        <w:rPr>
          <w:rFonts w:ascii="Times New Roman" w:hAnsi="Times New Roman"/>
          <w:sz w:val="24"/>
          <w:szCs w:val="24"/>
          <w:lang w:eastAsia="bg-BG"/>
        </w:rPr>
      </w:pPr>
      <w:r w:rsidRPr="009A369C">
        <w:rPr>
          <w:rFonts w:ascii="Times New Roman" w:hAnsi="Times New Roman"/>
          <w:b/>
          <w:sz w:val="24"/>
          <w:szCs w:val="24"/>
        </w:rPr>
        <w:t xml:space="preserve">(3) </w:t>
      </w:r>
      <w:r w:rsidRPr="009A369C">
        <w:rPr>
          <w:rFonts w:ascii="Times New Roman" w:hAnsi="Times New Roman"/>
          <w:sz w:val="24"/>
          <w:szCs w:val="24"/>
        </w:rPr>
        <w:t xml:space="preserve">Когато </w:t>
      </w:r>
      <w:r w:rsidRPr="009A369C">
        <w:rPr>
          <w:rFonts w:ascii="Times New Roman" w:hAnsi="Times New Roman"/>
          <w:b/>
          <w:sz w:val="24"/>
          <w:szCs w:val="24"/>
        </w:rPr>
        <w:t>ИЗПЪЛНИТЕЛЯТ</w:t>
      </w:r>
      <w:r w:rsidRPr="009A369C">
        <w:rPr>
          <w:rFonts w:ascii="Times New Roman" w:hAnsi="Times New Roman"/>
          <w:sz w:val="24"/>
          <w:szCs w:val="24"/>
        </w:rPr>
        <w:t xml:space="preserve"> е сключил договор/договори за подизпълнение и частта от поръчката, която се изпълнява от </w:t>
      </w:r>
      <w:r w:rsidRPr="009A369C">
        <w:rPr>
          <w:rFonts w:ascii="Times New Roman" w:hAnsi="Times New Roman"/>
          <w:b/>
          <w:sz w:val="24"/>
          <w:szCs w:val="24"/>
        </w:rPr>
        <w:t>ПОДИЗПЪЛНИТЕЛ,</w:t>
      </w:r>
      <w:r w:rsidRPr="009A369C">
        <w:rPr>
          <w:rFonts w:ascii="Times New Roman" w:hAnsi="Times New Roman"/>
          <w:sz w:val="24"/>
          <w:szCs w:val="24"/>
        </w:rPr>
        <w:t xml:space="preserve"> може да бъде предадена като отделен обект на </w:t>
      </w:r>
      <w:r w:rsidRPr="009A369C">
        <w:rPr>
          <w:rFonts w:ascii="Times New Roman" w:hAnsi="Times New Roman"/>
          <w:b/>
          <w:sz w:val="24"/>
          <w:szCs w:val="24"/>
        </w:rPr>
        <w:t>ИЗПЪЛНИТЕЛЯ</w:t>
      </w:r>
      <w:r w:rsidRPr="009A369C">
        <w:rPr>
          <w:rFonts w:ascii="Times New Roman" w:hAnsi="Times New Roman"/>
          <w:sz w:val="24"/>
          <w:szCs w:val="24"/>
        </w:rPr>
        <w:t xml:space="preserve"> или на </w:t>
      </w:r>
      <w:r w:rsidRPr="009A369C">
        <w:rPr>
          <w:rFonts w:ascii="Times New Roman" w:hAnsi="Times New Roman"/>
          <w:b/>
          <w:sz w:val="24"/>
          <w:szCs w:val="24"/>
        </w:rPr>
        <w:t>ВЪЗЛОЖИТЕЛЯ</w:t>
      </w:r>
      <w:r w:rsidRPr="009A369C">
        <w:rPr>
          <w:rFonts w:ascii="Times New Roman" w:hAnsi="Times New Roman"/>
          <w:sz w:val="24"/>
          <w:szCs w:val="24"/>
        </w:rPr>
        <w:t xml:space="preserve">, </w:t>
      </w:r>
      <w:r w:rsidRPr="009A369C">
        <w:rPr>
          <w:rFonts w:ascii="Times New Roman" w:hAnsi="Times New Roman"/>
          <w:b/>
          <w:sz w:val="24"/>
          <w:szCs w:val="24"/>
        </w:rPr>
        <w:t>ВЪЗЛОЖИТЕЛЯТ</w:t>
      </w:r>
      <w:r w:rsidRPr="009A369C">
        <w:rPr>
          <w:rFonts w:ascii="Times New Roman" w:hAnsi="Times New Roman"/>
          <w:sz w:val="24"/>
          <w:szCs w:val="24"/>
        </w:rPr>
        <w:t xml:space="preserve"> заплаща възнаграждение за тази част на </w:t>
      </w:r>
      <w:r w:rsidRPr="009A369C">
        <w:rPr>
          <w:rFonts w:ascii="Times New Roman" w:hAnsi="Times New Roman"/>
          <w:b/>
          <w:sz w:val="24"/>
          <w:szCs w:val="24"/>
        </w:rPr>
        <w:t>ПОДИЗПЪЛНИТЕЛЯ.</w:t>
      </w:r>
      <w:r w:rsidRPr="009A369C">
        <w:rPr>
          <w:rFonts w:ascii="Times New Roman" w:hAnsi="Times New Roman"/>
          <w:sz w:val="24"/>
          <w:szCs w:val="24"/>
          <w:lang w:eastAsia="bg-BG"/>
        </w:rPr>
        <w:t xml:space="preserve"> *</w:t>
      </w:r>
    </w:p>
    <w:p w14:paraId="59140E81" w14:textId="77777777" w:rsidR="004F60B4" w:rsidRPr="009A369C" w:rsidRDefault="004F60B4" w:rsidP="004F60B4">
      <w:pPr>
        <w:spacing w:after="120"/>
        <w:ind w:firstLine="709"/>
        <w:jc w:val="both"/>
        <w:textAlignment w:val="center"/>
        <w:rPr>
          <w:rFonts w:ascii="Times New Roman" w:hAnsi="Times New Roman"/>
          <w:sz w:val="24"/>
          <w:szCs w:val="24"/>
          <w:lang w:eastAsia="bg-BG"/>
        </w:rPr>
      </w:pPr>
      <w:r w:rsidRPr="009A369C">
        <w:rPr>
          <w:rFonts w:ascii="Times New Roman" w:hAnsi="Times New Roman"/>
          <w:sz w:val="24"/>
          <w:szCs w:val="24"/>
          <w:lang w:eastAsia="bg-BG"/>
        </w:rPr>
        <w:t>(</w:t>
      </w:r>
      <w:r w:rsidRPr="009A369C">
        <w:rPr>
          <w:rFonts w:ascii="Times New Roman" w:hAnsi="Times New Roman"/>
          <w:b/>
          <w:sz w:val="24"/>
          <w:szCs w:val="24"/>
          <w:lang w:eastAsia="bg-BG"/>
        </w:rPr>
        <w:t>4</w:t>
      </w:r>
      <w:r w:rsidRPr="009A369C">
        <w:rPr>
          <w:rFonts w:ascii="Times New Roman" w:hAnsi="Times New Roman"/>
          <w:sz w:val="24"/>
          <w:szCs w:val="24"/>
          <w:lang w:eastAsia="bg-BG"/>
        </w:rPr>
        <w:t xml:space="preserve">) Разплащанията по ал. 3 се осъществяват въз основа на искане, отправено от </w:t>
      </w:r>
      <w:r w:rsidRPr="009A369C">
        <w:rPr>
          <w:rFonts w:ascii="Times New Roman" w:hAnsi="Times New Roman"/>
          <w:b/>
          <w:sz w:val="24"/>
          <w:szCs w:val="24"/>
          <w:lang w:eastAsia="bg-BG"/>
        </w:rPr>
        <w:t>ПОДИЗПЪЛНИТЕЛЯ</w:t>
      </w:r>
      <w:r w:rsidRPr="009A369C">
        <w:rPr>
          <w:rFonts w:ascii="Times New Roman" w:hAnsi="Times New Roman"/>
          <w:sz w:val="24"/>
          <w:szCs w:val="24"/>
          <w:lang w:eastAsia="bg-BG"/>
        </w:rPr>
        <w:t xml:space="preserve"> до </w:t>
      </w:r>
      <w:r w:rsidRPr="009A369C">
        <w:rPr>
          <w:rFonts w:ascii="Times New Roman" w:hAnsi="Times New Roman"/>
          <w:b/>
          <w:sz w:val="24"/>
          <w:szCs w:val="24"/>
          <w:lang w:eastAsia="bg-BG"/>
        </w:rPr>
        <w:t>ВЪЗЛОЖИТЕЛЯ</w:t>
      </w:r>
      <w:r w:rsidRPr="009A369C">
        <w:rPr>
          <w:rFonts w:ascii="Times New Roman" w:hAnsi="Times New Roman"/>
          <w:sz w:val="24"/>
          <w:szCs w:val="24"/>
          <w:lang w:eastAsia="bg-BG"/>
        </w:rPr>
        <w:t xml:space="preserve"> чрез </w:t>
      </w:r>
      <w:r w:rsidRPr="009A369C">
        <w:rPr>
          <w:rFonts w:ascii="Times New Roman" w:hAnsi="Times New Roman"/>
          <w:b/>
          <w:sz w:val="24"/>
          <w:szCs w:val="24"/>
          <w:lang w:eastAsia="bg-BG"/>
        </w:rPr>
        <w:t>ИЗПЪЛНИТЕЛЯ</w:t>
      </w:r>
      <w:r w:rsidRPr="009A369C">
        <w:rPr>
          <w:rFonts w:ascii="Times New Roman" w:hAnsi="Times New Roman"/>
          <w:sz w:val="24"/>
          <w:szCs w:val="24"/>
          <w:lang w:eastAsia="bg-BG"/>
        </w:rPr>
        <w:t>, който е длъжен да го предостави на възложителя в 15-дневен срок от получаването му.*</w:t>
      </w:r>
    </w:p>
    <w:p w14:paraId="717D6119" w14:textId="77777777" w:rsidR="004F60B4" w:rsidRPr="009A369C" w:rsidRDefault="004F60B4" w:rsidP="004F60B4">
      <w:pPr>
        <w:spacing w:after="120"/>
        <w:ind w:firstLine="709"/>
        <w:jc w:val="both"/>
        <w:textAlignment w:val="center"/>
        <w:rPr>
          <w:rFonts w:ascii="Times New Roman" w:hAnsi="Times New Roman"/>
          <w:sz w:val="24"/>
          <w:szCs w:val="24"/>
          <w:lang w:eastAsia="bg-BG"/>
        </w:rPr>
      </w:pPr>
      <w:r w:rsidRPr="009A369C">
        <w:rPr>
          <w:rFonts w:ascii="Times New Roman" w:hAnsi="Times New Roman"/>
          <w:b/>
          <w:sz w:val="24"/>
          <w:szCs w:val="24"/>
          <w:lang w:eastAsia="bg-BG"/>
        </w:rPr>
        <w:t>(5</w:t>
      </w:r>
      <w:r w:rsidRPr="009A369C">
        <w:rPr>
          <w:rFonts w:ascii="Times New Roman" w:hAnsi="Times New Roman"/>
          <w:sz w:val="24"/>
          <w:szCs w:val="24"/>
          <w:lang w:eastAsia="bg-BG"/>
        </w:rPr>
        <w:t xml:space="preserve">) Към искането по ал. 4, </w:t>
      </w:r>
      <w:r w:rsidRPr="009A369C">
        <w:rPr>
          <w:rFonts w:ascii="Times New Roman" w:hAnsi="Times New Roman"/>
          <w:b/>
          <w:sz w:val="24"/>
          <w:szCs w:val="24"/>
          <w:lang w:eastAsia="bg-BG"/>
        </w:rPr>
        <w:t>ИЗПЪЛНИТЕЛЯТ</w:t>
      </w:r>
      <w:r w:rsidRPr="009A369C">
        <w:rPr>
          <w:rFonts w:ascii="Times New Roman" w:hAnsi="Times New Roman"/>
          <w:sz w:val="24"/>
          <w:szCs w:val="24"/>
          <w:lang w:eastAsia="bg-BG"/>
        </w:rPr>
        <w:t xml:space="preserve"> предоставя становище, от което да е видно дали оспорва плащанията или част от тях като недължими. *</w:t>
      </w:r>
    </w:p>
    <w:p w14:paraId="7202EE0C" w14:textId="77777777" w:rsidR="004F60B4" w:rsidRPr="009A369C" w:rsidRDefault="004F60B4" w:rsidP="004F60B4">
      <w:pPr>
        <w:spacing w:after="120"/>
        <w:ind w:firstLine="709"/>
        <w:jc w:val="both"/>
        <w:textAlignment w:val="center"/>
        <w:rPr>
          <w:rFonts w:ascii="Times New Roman" w:hAnsi="Times New Roman"/>
          <w:sz w:val="24"/>
          <w:szCs w:val="24"/>
          <w:lang w:eastAsia="bg-BG"/>
        </w:rPr>
      </w:pPr>
      <w:r w:rsidRPr="009A369C">
        <w:rPr>
          <w:rFonts w:ascii="Times New Roman" w:hAnsi="Times New Roman"/>
          <w:b/>
          <w:sz w:val="24"/>
          <w:szCs w:val="24"/>
          <w:lang w:eastAsia="bg-BG"/>
        </w:rPr>
        <w:t>(6)</w:t>
      </w:r>
      <w:r w:rsidRPr="009A369C">
        <w:rPr>
          <w:rFonts w:ascii="Times New Roman" w:hAnsi="Times New Roman"/>
          <w:sz w:val="24"/>
          <w:szCs w:val="24"/>
          <w:lang w:eastAsia="bg-BG"/>
        </w:rPr>
        <w:t xml:space="preserve"> </w:t>
      </w:r>
      <w:r w:rsidRPr="009A369C">
        <w:rPr>
          <w:rFonts w:ascii="Times New Roman" w:hAnsi="Times New Roman"/>
          <w:b/>
          <w:sz w:val="24"/>
          <w:szCs w:val="24"/>
          <w:lang w:eastAsia="bg-BG"/>
        </w:rPr>
        <w:t>ВЪЗЛОЖИТЕЛЯТ</w:t>
      </w:r>
      <w:r w:rsidRPr="009A369C">
        <w:rPr>
          <w:rFonts w:ascii="Times New Roman" w:hAnsi="Times New Roman"/>
          <w:sz w:val="24"/>
          <w:szCs w:val="24"/>
          <w:lang w:eastAsia="bg-BG"/>
        </w:rPr>
        <w:t xml:space="preserve"> има право да откаже плащане по ал. 3 когато искането за плащане е оспорено, до момента на отстраняване на причината за отказа.*</w:t>
      </w:r>
    </w:p>
    <w:p w14:paraId="757326D6" w14:textId="77777777" w:rsidR="004F60B4" w:rsidRPr="009A369C" w:rsidRDefault="004F60B4" w:rsidP="009929EB">
      <w:pPr>
        <w:ind w:left="705"/>
        <w:jc w:val="center"/>
        <w:rPr>
          <w:rFonts w:ascii="Times New Roman" w:hAnsi="Times New Roman"/>
          <w:b/>
          <w:sz w:val="24"/>
          <w:szCs w:val="24"/>
        </w:rPr>
      </w:pPr>
      <w:r w:rsidRPr="009A369C">
        <w:rPr>
          <w:rFonts w:ascii="Times New Roman" w:hAnsi="Times New Roman"/>
          <w:b/>
          <w:sz w:val="24"/>
          <w:szCs w:val="24"/>
        </w:rPr>
        <w:t>ІІІ. СРОК НА ДОГОВОРА:</w:t>
      </w:r>
    </w:p>
    <w:p w14:paraId="5DA5CFE9" w14:textId="77777777" w:rsidR="004F60B4" w:rsidRPr="009A369C" w:rsidRDefault="004F60B4" w:rsidP="004F60B4">
      <w:pPr>
        <w:jc w:val="both"/>
        <w:rPr>
          <w:rFonts w:ascii="Times New Roman" w:hAnsi="Times New Roman"/>
          <w:color w:val="000000"/>
          <w:sz w:val="24"/>
          <w:szCs w:val="24"/>
          <w:lang w:eastAsia="bg-BG"/>
        </w:rPr>
      </w:pPr>
      <w:r w:rsidRPr="009A369C">
        <w:rPr>
          <w:rFonts w:ascii="Times New Roman" w:hAnsi="Times New Roman"/>
          <w:b/>
          <w:sz w:val="24"/>
          <w:szCs w:val="24"/>
        </w:rPr>
        <w:t>Чл.8. (1)</w:t>
      </w:r>
      <w:r w:rsidRPr="009A369C">
        <w:rPr>
          <w:rFonts w:ascii="Times New Roman" w:hAnsi="Times New Roman"/>
          <w:sz w:val="24"/>
          <w:szCs w:val="24"/>
        </w:rPr>
        <w:t xml:space="preserve"> </w:t>
      </w:r>
      <w:r w:rsidRPr="009A369C">
        <w:rPr>
          <w:rFonts w:ascii="Times New Roman" w:hAnsi="Times New Roman"/>
          <w:sz w:val="24"/>
          <w:szCs w:val="24"/>
          <w:lang w:eastAsia="ar-SA"/>
        </w:rPr>
        <w:t xml:space="preserve">Договорът се счита за сключен от датата на регистрационния индекс в </w:t>
      </w:r>
      <w:r w:rsidRPr="009A369C">
        <w:rPr>
          <w:rFonts w:ascii="Times New Roman" w:hAnsi="Times New Roman"/>
          <w:bCs/>
          <w:sz w:val="24"/>
          <w:szCs w:val="24"/>
        </w:rPr>
        <w:t xml:space="preserve">деловодната система </w:t>
      </w:r>
      <w:r w:rsidRPr="009A369C">
        <w:rPr>
          <w:rFonts w:ascii="Times New Roman" w:hAnsi="Times New Roman"/>
          <w:sz w:val="24"/>
          <w:szCs w:val="24"/>
          <w:lang w:eastAsia="ar-SA"/>
        </w:rPr>
        <w:t xml:space="preserve">на Столична община </w:t>
      </w:r>
      <w:r w:rsidRPr="009A369C">
        <w:rPr>
          <w:rFonts w:ascii="Times New Roman" w:hAnsi="Times New Roman"/>
          <w:color w:val="000000"/>
          <w:sz w:val="24"/>
          <w:szCs w:val="24"/>
          <w:lang w:eastAsia="bg-BG"/>
        </w:rPr>
        <w:t>и е със срок на действие до изпълнение на всички поети от страните задължения.</w:t>
      </w:r>
    </w:p>
    <w:p w14:paraId="3D25F456" w14:textId="7169E6AD" w:rsidR="004F60B4" w:rsidRPr="009A369C" w:rsidRDefault="004F60B4" w:rsidP="004F60B4">
      <w:pPr>
        <w:tabs>
          <w:tab w:val="left" w:pos="0"/>
        </w:tabs>
        <w:spacing w:before="120"/>
        <w:jc w:val="both"/>
        <w:rPr>
          <w:rFonts w:ascii="Times New Roman" w:hAnsi="Times New Roman"/>
          <w:color w:val="000000"/>
          <w:sz w:val="24"/>
          <w:szCs w:val="24"/>
        </w:rPr>
      </w:pPr>
      <w:r w:rsidRPr="009A369C">
        <w:rPr>
          <w:rFonts w:ascii="Times New Roman" w:hAnsi="Times New Roman"/>
          <w:b/>
          <w:sz w:val="24"/>
          <w:szCs w:val="24"/>
        </w:rPr>
        <w:t>Чл.</w:t>
      </w:r>
      <w:r w:rsidRPr="009A369C">
        <w:rPr>
          <w:rFonts w:ascii="Times New Roman" w:hAnsi="Times New Roman"/>
          <w:b/>
          <w:bCs/>
          <w:sz w:val="24"/>
          <w:szCs w:val="24"/>
        </w:rPr>
        <w:t xml:space="preserve">9. (1) Срокът за </w:t>
      </w:r>
      <w:r w:rsidRPr="009A369C">
        <w:rPr>
          <w:rFonts w:ascii="Times New Roman" w:hAnsi="Times New Roman"/>
          <w:sz w:val="24"/>
          <w:szCs w:val="24"/>
        </w:rPr>
        <w:t>и</w:t>
      </w:r>
      <w:r w:rsidRPr="009A369C">
        <w:rPr>
          <w:rFonts w:ascii="Times New Roman" w:hAnsi="Times New Roman"/>
          <w:spacing w:val="13"/>
          <w:sz w:val="24"/>
          <w:szCs w:val="24"/>
        </w:rPr>
        <w:t xml:space="preserve">зготвяне на </w:t>
      </w:r>
      <w:r w:rsidR="009929EB">
        <w:rPr>
          <w:rFonts w:ascii="Times New Roman" w:hAnsi="Times New Roman"/>
          <w:spacing w:val="13"/>
          <w:sz w:val="24"/>
          <w:szCs w:val="24"/>
        </w:rPr>
        <w:t>технически</w:t>
      </w:r>
      <w:r w:rsidRPr="009A369C">
        <w:rPr>
          <w:rFonts w:ascii="Times New Roman" w:hAnsi="Times New Roman"/>
          <w:spacing w:val="13"/>
          <w:sz w:val="24"/>
          <w:szCs w:val="24"/>
        </w:rPr>
        <w:t xml:space="preserve"> проект </w:t>
      </w:r>
      <w:r w:rsidRPr="009A369C">
        <w:rPr>
          <w:rFonts w:ascii="Times New Roman" w:hAnsi="Times New Roman"/>
          <w:sz w:val="24"/>
          <w:szCs w:val="24"/>
        </w:rPr>
        <w:t>е</w:t>
      </w:r>
      <w:r w:rsidRPr="009A369C">
        <w:rPr>
          <w:rFonts w:ascii="Times New Roman" w:hAnsi="Times New Roman"/>
          <w:b/>
          <w:sz w:val="24"/>
          <w:szCs w:val="24"/>
        </w:rPr>
        <w:t xml:space="preserve"> </w:t>
      </w:r>
      <w:r w:rsidRPr="009A369C">
        <w:rPr>
          <w:rFonts w:ascii="Times New Roman" w:hAnsi="Times New Roman"/>
          <w:b/>
          <w:bCs/>
          <w:i/>
          <w:iCs/>
          <w:sz w:val="24"/>
          <w:szCs w:val="24"/>
        </w:rPr>
        <w:t xml:space="preserve">………………………… /словом/ календарни дни, </w:t>
      </w:r>
      <w:r w:rsidR="004E3BBE">
        <w:rPr>
          <w:rFonts w:ascii="Times New Roman" w:hAnsi="Times New Roman"/>
          <w:sz w:val="24"/>
          <w:szCs w:val="24"/>
        </w:rPr>
        <w:t>считано от датата на получаване на уведомление за наличие на финансиране</w:t>
      </w:r>
      <w:r w:rsidR="004E3BBE">
        <w:rPr>
          <w:rFonts w:ascii="Times New Roman" w:hAnsi="Times New Roman"/>
          <w:sz w:val="24"/>
          <w:szCs w:val="24"/>
          <w:lang w:eastAsia="ar-SA"/>
        </w:rPr>
        <w:t xml:space="preserve"> </w:t>
      </w:r>
      <w:r w:rsidRPr="009A369C">
        <w:rPr>
          <w:rFonts w:ascii="Times New Roman" w:hAnsi="Times New Roman"/>
          <w:sz w:val="24"/>
          <w:szCs w:val="24"/>
          <w:lang w:eastAsia="ar-SA"/>
        </w:rPr>
        <w:t xml:space="preserve">и се счита за приключен на дата на входиране на проектната документация с придружително писмо в </w:t>
      </w:r>
      <w:r w:rsidRPr="009A369C">
        <w:rPr>
          <w:rFonts w:ascii="Times New Roman" w:hAnsi="Times New Roman"/>
          <w:bCs/>
          <w:sz w:val="24"/>
          <w:szCs w:val="24"/>
        </w:rPr>
        <w:t xml:space="preserve">деловодната система </w:t>
      </w:r>
      <w:r w:rsidRPr="009A369C">
        <w:rPr>
          <w:rFonts w:ascii="Times New Roman" w:hAnsi="Times New Roman"/>
          <w:sz w:val="24"/>
          <w:szCs w:val="24"/>
          <w:lang w:eastAsia="ar-SA"/>
        </w:rPr>
        <w:t>на Столична община.</w:t>
      </w:r>
    </w:p>
    <w:p w14:paraId="741B6726" w14:textId="77777777" w:rsidR="004F60B4" w:rsidRPr="009A369C" w:rsidRDefault="004F60B4" w:rsidP="004F60B4">
      <w:pPr>
        <w:tabs>
          <w:tab w:val="left" w:pos="0"/>
        </w:tabs>
        <w:spacing w:before="120"/>
        <w:jc w:val="both"/>
        <w:rPr>
          <w:rFonts w:ascii="Times New Roman" w:hAnsi="Times New Roman"/>
          <w:iCs/>
          <w:sz w:val="24"/>
          <w:szCs w:val="24"/>
        </w:rPr>
      </w:pPr>
      <w:r w:rsidRPr="009A369C">
        <w:rPr>
          <w:rFonts w:ascii="Times New Roman" w:hAnsi="Times New Roman"/>
          <w:b/>
          <w:iCs/>
          <w:sz w:val="24"/>
          <w:szCs w:val="24"/>
        </w:rPr>
        <w:t>(2)</w:t>
      </w:r>
      <w:r w:rsidRPr="009A369C">
        <w:rPr>
          <w:rFonts w:ascii="Times New Roman" w:hAnsi="Times New Roman"/>
          <w:b/>
          <w:bCs/>
          <w:iCs/>
          <w:sz w:val="24"/>
          <w:szCs w:val="24"/>
        </w:rPr>
        <w:t xml:space="preserve"> Срокът </w:t>
      </w:r>
      <w:r w:rsidRPr="009A369C">
        <w:rPr>
          <w:rFonts w:ascii="Times New Roman" w:hAnsi="Times New Roman"/>
          <w:bCs/>
          <w:iCs/>
          <w:sz w:val="24"/>
          <w:szCs w:val="24"/>
        </w:rPr>
        <w:t xml:space="preserve">за </w:t>
      </w:r>
      <w:r w:rsidRPr="009A369C">
        <w:rPr>
          <w:rFonts w:ascii="Times New Roman" w:hAnsi="Times New Roman"/>
          <w:iCs/>
          <w:sz w:val="24"/>
          <w:szCs w:val="24"/>
        </w:rPr>
        <w:t>изпълнение на строително – монтажни работи /СМР/ е</w:t>
      </w:r>
      <w:r w:rsidRPr="009A369C">
        <w:rPr>
          <w:rFonts w:ascii="Times New Roman" w:hAnsi="Times New Roman"/>
          <w:bCs/>
          <w:i/>
          <w:iCs/>
          <w:sz w:val="24"/>
          <w:szCs w:val="24"/>
        </w:rPr>
        <w:t xml:space="preserve"> …………………………/</w:t>
      </w:r>
      <w:r w:rsidRPr="009A369C">
        <w:rPr>
          <w:rFonts w:ascii="Times New Roman" w:hAnsi="Times New Roman"/>
          <w:b/>
          <w:bCs/>
          <w:i/>
          <w:iCs/>
          <w:sz w:val="24"/>
          <w:szCs w:val="24"/>
        </w:rPr>
        <w:t>словом/ календарни дни,</w:t>
      </w:r>
      <w:r w:rsidRPr="009A369C">
        <w:rPr>
          <w:rFonts w:ascii="Times New Roman" w:hAnsi="Times New Roman"/>
          <w:bCs/>
          <w:i/>
          <w:iCs/>
          <w:sz w:val="24"/>
          <w:szCs w:val="24"/>
        </w:rPr>
        <w:t xml:space="preserve"> </w:t>
      </w:r>
      <w:r w:rsidRPr="009A369C">
        <w:rPr>
          <w:rFonts w:ascii="Times New Roman" w:hAnsi="Times New Roman"/>
          <w:bCs/>
          <w:iCs/>
          <w:sz w:val="24"/>
          <w:szCs w:val="24"/>
        </w:rPr>
        <w:t>считано от</w:t>
      </w:r>
      <w:r w:rsidRPr="009A369C">
        <w:rPr>
          <w:rFonts w:ascii="Times New Roman" w:hAnsi="Times New Roman"/>
          <w:bCs/>
          <w:i/>
          <w:iCs/>
          <w:sz w:val="24"/>
          <w:szCs w:val="24"/>
        </w:rPr>
        <w:t xml:space="preserve"> </w:t>
      </w:r>
      <w:r w:rsidRPr="009A369C">
        <w:rPr>
          <w:rFonts w:ascii="Times New Roman" w:hAnsi="Times New Roman"/>
          <w:iCs/>
          <w:sz w:val="24"/>
          <w:szCs w:val="24"/>
        </w:rPr>
        <w:t xml:space="preserve"> датата на подписване на Протокол обр. №2 за откриване на строителна площадка и определяне на строителна линия и ниво, съгласно Наредба №3/ 31.07.2003 год. за съставяне на актове и протоколи по време на строителството и приключва с подписване на Констативен акт за установяване годността за приемане на строежа.</w:t>
      </w:r>
    </w:p>
    <w:p w14:paraId="5A5109D3" w14:textId="77777777" w:rsidR="004F60B4" w:rsidRPr="009A369C" w:rsidRDefault="004F60B4" w:rsidP="004F60B4">
      <w:pPr>
        <w:jc w:val="both"/>
        <w:rPr>
          <w:rFonts w:ascii="Times New Roman" w:hAnsi="Times New Roman"/>
          <w:iCs/>
          <w:sz w:val="24"/>
          <w:szCs w:val="24"/>
        </w:rPr>
      </w:pPr>
      <w:r w:rsidRPr="009A369C">
        <w:rPr>
          <w:rFonts w:ascii="Times New Roman" w:hAnsi="Times New Roman"/>
          <w:b/>
          <w:iCs/>
          <w:sz w:val="24"/>
          <w:szCs w:val="24"/>
        </w:rPr>
        <w:t xml:space="preserve">(3) </w:t>
      </w:r>
      <w:r w:rsidRPr="009A369C">
        <w:rPr>
          <w:rFonts w:ascii="Times New Roman" w:hAnsi="Times New Roman"/>
          <w:iCs/>
          <w:sz w:val="24"/>
          <w:szCs w:val="24"/>
        </w:rPr>
        <w:t xml:space="preserve"> Изпълнението на строително - монтажните работи, предмет на настоящия договор е съгласно предложения от </w:t>
      </w:r>
      <w:r w:rsidRPr="009A369C">
        <w:rPr>
          <w:rFonts w:ascii="Times New Roman" w:hAnsi="Times New Roman"/>
          <w:b/>
          <w:iCs/>
          <w:sz w:val="24"/>
          <w:szCs w:val="24"/>
        </w:rPr>
        <w:t>ИЗПЪЛНИТЕЛЯ</w:t>
      </w:r>
      <w:r w:rsidRPr="009A369C">
        <w:rPr>
          <w:rFonts w:ascii="Times New Roman" w:hAnsi="Times New Roman"/>
          <w:iCs/>
          <w:sz w:val="24"/>
          <w:szCs w:val="24"/>
        </w:rPr>
        <w:t xml:space="preserve"> линеен график за изпълнение на дейностите, неразделна част от Техническото предложение.</w:t>
      </w:r>
    </w:p>
    <w:p w14:paraId="71F2C894" w14:textId="77777777" w:rsidR="004F60B4" w:rsidRPr="009A369C" w:rsidRDefault="004F60B4" w:rsidP="009929EB">
      <w:pPr>
        <w:jc w:val="center"/>
        <w:rPr>
          <w:rFonts w:ascii="Times New Roman" w:hAnsi="Times New Roman"/>
          <w:b/>
          <w:sz w:val="24"/>
          <w:szCs w:val="24"/>
        </w:rPr>
      </w:pPr>
      <w:r w:rsidRPr="009A369C">
        <w:rPr>
          <w:rFonts w:ascii="Times New Roman" w:hAnsi="Times New Roman"/>
          <w:b/>
          <w:sz w:val="24"/>
          <w:szCs w:val="24"/>
        </w:rPr>
        <w:t>ІV. ПРАВА И ЗАДЪЛЖЕНИЯ НА СТРАНИТЕ:</w:t>
      </w:r>
    </w:p>
    <w:p w14:paraId="0A05C94F" w14:textId="77777777" w:rsidR="004F60B4" w:rsidRPr="009A369C" w:rsidRDefault="004F60B4" w:rsidP="004F60B4">
      <w:pPr>
        <w:spacing w:after="0"/>
        <w:jc w:val="both"/>
        <w:rPr>
          <w:rFonts w:ascii="Times New Roman" w:hAnsi="Times New Roman"/>
          <w:b/>
          <w:sz w:val="24"/>
          <w:szCs w:val="24"/>
        </w:rPr>
      </w:pPr>
      <w:r w:rsidRPr="009A369C">
        <w:rPr>
          <w:rFonts w:ascii="Times New Roman" w:hAnsi="Times New Roman"/>
          <w:b/>
          <w:sz w:val="24"/>
          <w:szCs w:val="24"/>
          <w:lang w:eastAsia="bg-BG"/>
        </w:rPr>
        <w:t>Чл. 10.  ВЪЗЛОЖИТЕЛЯ е длъжен</w:t>
      </w:r>
      <w:r w:rsidRPr="009A369C">
        <w:rPr>
          <w:rFonts w:ascii="Times New Roman" w:hAnsi="Times New Roman"/>
          <w:sz w:val="24"/>
          <w:szCs w:val="24"/>
          <w:lang w:eastAsia="bg-BG"/>
        </w:rPr>
        <w:t>:</w:t>
      </w:r>
    </w:p>
    <w:p w14:paraId="1B0892C6" w14:textId="77777777" w:rsidR="004F60B4" w:rsidRPr="009A369C" w:rsidRDefault="004F60B4" w:rsidP="004F60B4">
      <w:pPr>
        <w:numPr>
          <w:ilvl w:val="0"/>
          <w:numId w:val="13"/>
        </w:numPr>
        <w:autoSpaceDN w:val="0"/>
        <w:spacing w:after="0"/>
        <w:ind w:left="720" w:firstLine="0"/>
        <w:jc w:val="both"/>
        <w:rPr>
          <w:rFonts w:ascii="Times New Roman" w:hAnsi="Times New Roman"/>
          <w:b/>
          <w:bCs/>
          <w:sz w:val="24"/>
          <w:szCs w:val="24"/>
        </w:rPr>
      </w:pPr>
      <w:r w:rsidRPr="009A369C">
        <w:rPr>
          <w:rFonts w:ascii="Times New Roman" w:hAnsi="Times New Roman"/>
          <w:sz w:val="24"/>
          <w:szCs w:val="24"/>
        </w:rPr>
        <w:t xml:space="preserve">Да осигури необходимите средства за финансиране на обекта. </w:t>
      </w:r>
    </w:p>
    <w:p w14:paraId="32F37CD0" w14:textId="77777777" w:rsidR="004F60B4" w:rsidRPr="009A369C" w:rsidRDefault="004F60B4" w:rsidP="004F60B4">
      <w:pPr>
        <w:pStyle w:val="ListParagraph"/>
        <w:numPr>
          <w:ilvl w:val="0"/>
          <w:numId w:val="13"/>
        </w:numPr>
        <w:spacing w:after="0"/>
        <w:jc w:val="both"/>
        <w:rPr>
          <w:rFonts w:ascii="Times New Roman" w:hAnsi="Times New Roman"/>
          <w:sz w:val="24"/>
          <w:szCs w:val="24"/>
        </w:rPr>
      </w:pPr>
      <w:r w:rsidRPr="009A369C">
        <w:rPr>
          <w:rFonts w:ascii="Times New Roman" w:hAnsi="Times New Roman"/>
          <w:sz w:val="24"/>
          <w:szCs w:val="24"/>
        </w:rPr>
        <w:t xml:space="preserve">Да върне с приемателно - предавателен протокол инвестиционния проект на </w:t>
      </w:r>
      <w:r w:rsidRPr="009A369C">
        <w:rPr>
          <w:rFonts w:ascii="Times New Roman" w:hAnsi="Times New Roman"/>
          <w:b/>
          <w:sz w:val="24"/>
          <w:szCs w:val="24"/>
        </w:rPr>
        <w:t>ИЗПЪЛНИТЕЛЯ</w:t>
      </w:r>
      <w:r w:rsidRPr="009A369C">
        <w:rPr>
          <w:rFonts w:ascii="Times New Roman" w:hAnsi="Times New Roman"/>
          <w:sz w:val="24"/>
          <w:szCs w:val="24"/>
        </w:rPr>
        <w:t xml:space="preserve">, при условие че проектът не е изпълнен, съгласно </w:t>
      </w:r>
      <w:r w:rsidRPr="009A369C">
        <w:rPr>
          <w:rFonts w:ascii="Times New Roman" w:hAnsi="Times New Roman"/>
          <w:sz w:val="24"/>
          <w:szCs w:val="24"/>
        </w:rPr>
        <w:lastRenderedPageBreak/>
        <w:t xml:space="preserve">изискванията на Възложителя, действащата нормативна уредба и има забележки към него. </w:t>
      </w:r>
    </w:p>
    <w:p w14:paraId="42080AF5" w14:textId="77777777" w:rsidR="004F60B4" w:rsidRPr="009A369C" w:rsidRDefault="004F60B4" w:rsidP="004F60B4">
      <w:pPr>
        <w:pStyle w:val="ListParagraph"/>
        <w:numPr>
          <w:ilvl w:val="0"/>
          <w:numId w:val="13"/>
        </w:numPr>
        <w:tabs>
          <w:tab w:val="left" w:pos="990"/>
        </w:tabs>
        <w:spacing w:after="0"/>
        <w:jc w:val="both"/>
        <w:rPr>
          <w:rFonts w:ascii="Times New Roman" w:hAnsi="Times New Roman"/>
          <w:sz w:val="24"/>
          <w:szCs w:val="24"/>
        </w:rPr>
      </w:pPr>
      <w:r w:rsidRPr="009A369C">
        <w:rPr>
          <w:rFonts w:ascii="Times New Roman" w:hAnsi="Times New Roman"/>
          <w:sz w:val="24"/>
          <w:szCs w:val="24"/>
        </w:rPr>
        <w:t xml:space="preserve">Да осигури </w:t>
      </w:r>
      <w:r w:rsidRPr="009A369C">
        <w:rPr>
          <w:rFonts w:ascii="Times New Roman" w:hAnsi="Times New Roman"/>
          <w:b/>
          <w:sz w:val="24"/>
          <w:szCs w:val="24"/>
        </w:rPr>
        <w:t>КОНСУЛТАНТ по чл. 166 от ЗУТ</w:t>
      </w:r>
      <w:r w:rsidRPr="009A369C">
        <w:rPr>
          <w:rFonts w:ascii="Times New Roman" w:hAnsi="Times New Roman"/>
          <w:sz w:val="24"/>
          <w:szCs w:val="24"/>
        </w:rPr>
        <w:t xml:space="preserve"> за откриване на строителната площадка и извършване на СМР.</w:t>
      </w:r>
    </w:p>
    <w:p w14:paraId="49993936" w14:textId="77777777" w:rsidR="004F60B4" w:rsidRPr="009A369C" w:rsidRDefault="004F60B4" w:rsidP="004F60B4">
      <w:pPr>
        <w:pStyle w:val="ListParagraph"/>
        <w:numPr>
          <w:ilvl w:val="0"/>
          <w:numId w:val="13"/>
        </w:numPr>
        <w:spacing w:after="0"/>
        <w:jc w:val="both"/>
        <w:rPr>
          <w:rFonts w:ascii="Times New Roman" w:hAnsi="Times New Roman"/>
          <w:sz w:val="24"/>
          <w:szCs w:val="24"/>
        </w:rPr>
      </w:pPr>
      <w:r w:rsidRPr="009A369C">
        <w:rPr>
          <w:rFonts w:ascii="Times New Roman" w:hAnsi="Times New Roman"/>
          <w:sz w:val="24"/>
          <w:szCs w:val="24"/>
        </w:rPr>
        <w:t>Да извършва разплащане в сроковете и при условията на настоящият договор.</w:t>
      </w:r>
    </w:p>
    <w:p w14:paraId="1634AF27" w14:textId="77777777" w:rsidR="004F60B4" w:rsidRPr="009A369C" w:rsidRDefault="004F60B4" w:rsidP="004F60B4">
      <w:pPr>
        <w:pStyle w:val="ListParagraph"/>
        <w:numPr>
          <w:ilvl w:val="0"/>
          <w:numId w:val="13"/>
        </w:numPr>
        <w:spacing w:after="0"/>
        <w:jc w:val="both"/>
        <w:rPr>
          <w:rFonts w:ascii="Times New Roman" w:hAnsi="Times New Roman"/>
          <w:color w:val="000000"/>
          <w:sz w:val="24"/>
          <w:szCs w:val="24"/>
        </w:rPr>
      </w:pPr>
      <w:r w:rsidRPr="009A369C">
        <w:rPr>
          <w:rFonts w:ascii="Times New Roman" w:hAnsi="Times New Roman"/>
          <w:sz w:val="24"/>
          <w:szCs w:val="24"/>
        </w:rPr>
        <w:t xml:space="preserve">Да участва със свои представители </w:t>
      </w:r>
      <w:r w:rsidRPr="009A369C">
        <w:rPr>
          <w:rFonts w:ascii="Times New Roman" w:hAnsi="Times New Roman"/>
          <w:color w:val="000000"/>
          <w:sz w:val="24"/>
          <w:szCs w:val="24"/>
        </w:rPr>
        <w:t>по време на цялото изпълнение на СМР и при приемане на обекта.</w:t>
      </w:r>
    </w:p>
    <w:p w14:paraId="7E30192C" w14:textId="77777777" w:rsidR="004F60B4" w:rsidRPr="009A369C" w:rsidRDefault="004F60B4" w:rsidP="004F60B4">
      <w:pPr>
        <w:pStyle w:val="ListParagraph"/>
        <w:numPr>
          <w:ilvl w:val="0"/>
          <w:numId w:val="13"/>
        </w:numPr>
        <w:jc w:val="both"/>
        <w:rPr>
          <w:rFonts w:ascii="Times New Roman" w:hAnsi="Times New Roman"/>
          <w:color w:val="000000"/>
          <w:sz w:val="24"/>
          <w:szCs w:val="24"/>
        </w:rPr>
      </w:pPr>
      <w:r w:rsidRPr="009A369C">
        <w:rPr>
          <w:rFonts w:ascii="Times New Roman" w:hAnsi="Times New Roman"/>
          <w:color w:val="000000"/>
          <w:sz w:val="24"/>
          <w:szCs w:val="24"/>
        </w:rPr>
        <w:t xml:space="preserve">Да уведомява </w:t>
      </w:r>
      <w:r w:rsidRPr="009A369C">
        <w:rPr>
          <w:rFonts w:ascii="Times New Roman" w:hAnsi="Times New Roman"/>
          <w:b/>
          <w:bCs/>
          <w:color w:val="000000"/>
          <w:sz w:val="24"/>
          <w:szCs w:val="24"/>
        </w:rPr>
        <w:t xml:space="preserve">ИЗПЪЛНИТЕЛЯ </w:t>
      </w:r>
      <w:r w:rsidRPr="009A369C">
        <w:rPr>
          <w:rFonts w:ascii="Times New Roman" w:hAnsi="Times New Roman"/>
          <w:color w:val="000000"/>
          <w:sz w:val="24"/>
          <w:szCs w:val="24"/>
        </w:rPr>
        <w:t>писмено в 5 (пет) дневен срок, след установяване на появили се в гаранционния срок дефекти.</w:t>
      </w:r>
      <w:r w:rsidRPr="009A369C">
        <w:rPr>
          <w:rFonts w:ascii="Times New Roman" w:hAnsi="Times New Roman"/>
          <w:color w:val="000000"/>
          <w:sz w:val="24"/>
          <w:szCs w:val="24"/>
        </w:rPr>
        <w:tab/>
      </w:r>
    </w:p>
    <w:p w14:paraId="16429B0F" w14:textId="77777777" w:rsidR="004F60B4" w:rsidRPr="009A369C" w:rsidRDefault="004F60B4" w:rsidP="004F60B4">
      <w:pPr>
        <w:autoSpaceDN w:val="0"/>
        <w:spacing w:after="0"/>
        <w:ind w:left="720"/>
        <w:jc w:val="both"/>
        <w:rPr>
          <w:rFonts w:ascii="Times New Roman" w:hAnsi="Times New Roman"/>
          <w:b/>
          <w:bCs/>
          <w:color w:val="000000"/>
          <w:sz w:val="24"/>
          <w:szCs w:val="24"/>
        </w:rPr>
      </w:pPr>
    </w:p>
    <w:p w14:paraId="14433B7C" w14:textId="77777777" w:rsidR="004F60B4" w:rsidRPr="009A369C" w:rsidRDefault="004F60B4" w:rsidP="004F60B4">
      <w:pPr>
        <w:spacing w:before="60"/>
        <w:jc w:val="both"/>
        <w:rPr>
          <w:rFonts w:ascii="Times New Roman" w:hAnsi="Times New Roman"/>
          <w:b/>
          <w:bCs/>
          <w:color w:val="000000"/>
          <w:sz w:val="24"/>
          <w:szCs w:val="24"/>
        </w:rPr>
      </w:pPr>
      <w:r w:rsidRPr="009A369C">
        <w:rPr>
          <w:rFonts w:ascii="Times New Roman" w:hAnsi="Times New Roman"/>
          <w:b/>
          <w:bCs/>
          <w:color w:val="000000"/>
          <w:sz w:val="24"/>
          <w:szCs w:val="24"/>
        </w:rPr>
        <w:t xml:space="preserve">Чл.11. ВЪЗЛОЖИТЕЛЯТ и </w:t>
      </w:r>
      <w:r w:rsidRPr="009A369C">
        <w:rPr>
          <w:rFonts w:ascii="Times New Roman" w:hAnsi="Times New Roman"/>
          <w:b/>
          <w:sz w:val="24"/>
          <w:szCs w:val="24"/>
        </w:rPr>
        <w:t>КОНСУЛТАНТЪТ по чл. 166 от ЗУТ</w:t>
      </w:r>
      <w:r w:rsidRPr="009A369C">
        <w:rPr>
          <w:rFonts w:ascii="Times New Roman" w:hAnsi="Times New Roman"/>
          <w:color w:val="000000"/>
          <w:sz w:val="24"/>
          <w:szCs w:val="24"/>
        </w:rPr>
        <w:t xml:space="preserve"> 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9A369C">
        <w:rPr>
          <w:rFonts w:ascii="Times New Roman" w:hAnsi="Times New Roman"/>
          <w:b/>
          <w:bCs/>
          <w:color w:val="000000"/>
          <w:sz w:val="24"/>
          <w:szCs w:val="24"/>
        </w:rPr>
        <w:t xml:space="preserve">ИЗПЪЛНИТЕЛЯ.        </w:t>
      </w:r>
    </w:p>
    <w:p w14:paraId="724DBDE4" w14:textId="77777777" w:rsidR="004F60B4" w:rsidRPr="009A369C" w:rsidRDefault="004F60B4" w:rsidP="004F60B4">
      <w:pPr>
        <w:spacing w:before="60"/>
        <w:jc w:val="both"/>
        <w:rPr>
          <w:rFonts w:ascii="Times New Roman" w:hAnsi="Times New Roman"/>
          <w:b/>
          <w:bCs/>
          <w:color w:val="000000"/>
          <w:sz w:val="24"/>
          <w:szCs w:val="24"/>
        </w:rPr>
      </w:pPr>
      <w:r w:rsidRPr="009A369C">
        <w:rPr>
          <w:rFonts w:ascii="Times New Roman" w:hAnsi="Times New Roman"/>
          <w:b/>
          <w:bCs/>
          <w:color w:val="000000"/>
          <w:sz w:val="24"/>
          <w:szCs w:val="24"/>
        </w:rPr>
        <w:t xml:space="preserve">Чл.12. ВЪЗЛОЖИТЕЛЯТ и </w:t>
      </w:r>
      <w:r w:rsidRPr="009A369C">
        <w:rPr>
          <w:rFonts w:ascii="Times New Roman" w:hAnsi="Times New Roman"/>
          <w:b/>
          <w:sz w:val="24"/>
          <w:szCs w:val="24"/>
        </w:rPr>
        <w:t>КОНСУЛТАНТЪТ по чл. 166 от ЗУТ</w:t>
      </w:r>
      <w:r w:rsidRPr="009A369C">
        <w:rPr>
          <w:rFonts w:ascii="Times New Roman" w:hAnsi="Times New Roman"/>
          <w:color w:val="000000"/>
          <w:sz w:val="24"/>
          <w:szCs w:val="24"/>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9A369C">
        <w:rPr>
          <w:rFonts w:ascii="Times New Roman" w:hAnsi="Times New Roman"/>
          <w:b/>
          <w:bCs/>
          <w:color w:val="000000"/>
          <w:sz w:val="24"/>
          <w:szCs w:val="24"/>
        </w:rPr>
        <w:t xml:space="preserve">ИЗПЪЛНИТЕЛЯ.      </w:t>
      </w:r>
    </w:p>
    <w:p w14:paraId="2B7AB65C"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 xml:space="preserve">Чл.13. ВЪЗЛОЖИТЕЛЯТ </w:t>
      </w:r>
      <w:r w:rsidRPr="009A369C">
        <w:rPr>
          <w:rFonts w:ascii="Times New Roman" w:hAnsi="Times New Roman"/>
          <w:color w:val="000000"/>
          <w:sz w:val="24"/>
          <w:szCs w:val="24"/>
        </w:rPr>
        <w:t xml:space="preserve">не носи отговорност за действия или бездействия на </w:t>
      </w:r>
      <w:r w:rsidRPr="009A369C">
        <w:rPr>
          <w:rFonts w:ascii="Times New Roman" w:hAnsi="Times New Roman"/>
          <w:b/>
          <w:bCs/>
          <w:color w:val="000000"/>
          <w:sz w:val="24"/>
          <w:szCs w:val="24"/>
        </w:rPr>
        <w:t>ИЗПЪЛНИТЕЛЯ</w:t>
      </w:r>
      <w:r w:rsidRPr="009A369C">
        <w:rPr>
          <w:rFonts w:ascii="Times New Roman" w:hAnsi="Times New Roman"/>
          <w:color w:val="000000"/>
          <w:sz w:val="24"/>
          <w:szCs w:val="24"/>
        </w:rPr>
        <w:t>, в резултат  на които възникнат:</w:t>
      </w:r>
    </w:p>
    <w:p w14:paraId="1DB2BBDE" w14:textId="77777777" w:rsidR="004F60B4" w:rsidRPr="009A369C" w:rsidRDefault="004F60B4" w:rsidP="004F60B4">
      <w:pPr>
        <w:numPr>
          <w:ilvl w:val="0"/>
          <w:numId w:val="21"/>
        </w:numPr>
        <w:autoSpaceDN w:val="0"/>
        <w:spacing w:after="0"/>
        <w:jc w:val="both"/>
        <w:rPr>
          <w:rFonts w:ascii="Times New Roman" w:hAnsi="Times New Roman"/>
          <w:color w:val="000000"/>
          <w:sz w:val="24"/>
          <w:szCs w:val="24"/>
        </w:rPr>
      </w:pPr>
      <w:r w:rsidRPr="009A369C">
        <w:rPr>
          <w:rFonts w:ascii="Times New Roman" w:hAnsi="Times New Roman"/>
          <w:color w:val="000000"/>
          <w:sz w:val="24"/>
          <w:szCs w:val="24"/>
        </w:rPr>
        <w:t>Смърт или злополука,  на което и да било физическо лице;</w:t>
      </w:r>
    </w:p>
    <w:p w14:paraId="6CDE0252" w14:textId="77777777" w:rsidR="004F60B4" w:rsidRPr="009A369C" w:rsidRDefault="004F60B4" w:rsidP="004F60B4">
      <w:pPr>
        <w:numPr>
          <w:ilvl w:val="0"/>
          <w:numId w:val="21"/>
        </w:numPr>
        <w:autoSpaceDN w:val="0"/>
        <w:spacing w:after="0"/>
        <w:jc w:val="both"/>
        <w:rPr>
          <w:rFonts w:ascii="Times New Roman" w:hAnsi="Times New Roman"/>
          <w:color w:val="000000"/>
          <w:sz w:val="24"/>
          <w:szCs w:val="24"/>
        </w:rPr>
      </w:pPr>
      <w:r w:rsidRPr="009A369C">
        <w:rPr>
          <w:rFonts w:ascii="Times New Roman" w:hAnsi="Times New Roman"/>
          <w:color w:val="000000"/>
          <w:sz w:val="24"/>
          <w:szCs w:val="24"/>
        </w:rPr>
        <w:t>Загуба или нанесена вреда на каквото и да било имущество</w:t>
      </w:r>
    </w:p>
    <w:p w14:paraId="1C0BF95B" w14:textId="77777777" w:rsidR="004F60B4" w:rsidRPr="009A369C" w:rsidRDefault="004F60B4" w:rsidP="004F60B4">
      <w:pPr>
        <w:jc w:val="both"/>
        <w:rPr>
          <w:rFonts w:ascii="Times New Roman" w:hAnsi="Times New Roman"/>
          <w:b/>
          <w:bCs/>
          <w:color w:val="000000"/>
          <w:sz w:val="24"/>
          <w:szCs w:val="24"/>
        </w:rPr>
      </w:pPr>
    </w:p>
    <w:p w14:paraId="1269CB63"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b/>
          <w:bCs/>
          <w:color w:val="000000"/>
          <w:sz w:val="24"/>
          <w:szCs w:val="24"/>
        </w:rPr>
        <w:t>Чл.14. ИЗПЪЛНИТЕЛЯТ</w:t>
      </w:r>
      <w:r w:rsidRPr="009A369C">
        <w:rPr>
          <w:rFonts w:ascii="Times New Roman" w:hAnsi="Times New Roman"/>
          <w:color w:val="000000"/>
          <w:sz w:val="24"/>
          <w:szCs w:val="24"/>
        </w:rPr>
        <w:t xml:space="preserve"> се задължава:</w:t>
      </w:r>
    </w:p>
    <w:p w14:paraId="7FAC58B2" w14:textId="3C2FBCDB" w:rsidR="004F60B4" w:rsidRPr="009A369C" w:rsidRDefault="004F60B4" w:rsidP="004F60B4">
      <w:pPr>
        <w:jc w:val="both"/>
        <w:rPr>
          <w:rFonts w:ascii="Times New Roman" w:hAnsi="Times New Roman"/>
          <w:sz w:val="24"/>
          <w:szCs w:val="24"/>
        </w:rPr>
      </w:pPr>
      <w:r w:rsidRPr="009A369C">
        <w:rPr>
          <w:rFonts w:ascii="Times New Roman" w:hAnsi="Times New Roman"/>
          <w:b/>
          <w:bCs/>
          <w:color w:val="000000"/>
          <w:sz w:val="24"/>
          <w:szCs w:val="24"/>
        </w:rPr>
        <w:t>1.</w:t>
      </w:r>
      <w:r w:rsidRPr="009A369C">
        <w:rPr>
          <w:rFonts w:ascii="Times New Roman" w:hAnsi="Times New Roman"/>
          <w:sz w:val="24"/>
          <w:szCs w:val="24"/>
        </w:rPr>
        <w:t xml:space="preserve"> Да извърши проектирането</w:t>
      </w:r>
      <w:r w:rsidR="004E3BBE">
        <w:rPr>
          <w:rFonts w:ascii="Times New Roman" w:hAnsi="Times New Roman"/>
          <w:sz w:val="24"/>
          <w:szCs w:val="24"/>
        </w:rPr>
        <w:t>, в това число да изготви подробни КСС по всички части</w:t>
      </w:r>
      <w:r w:rsidR="009929EB">
        <w:rPr>
          <w:rFonts w:ascii="Times New Roman" w:hAnsi="Times New Roman"/>
          <w:sz w:val="24"/>
          <w:szCs w:val="24"/>
        </w:rPr>
        <w:t>;</w:t>
      </w:r>
    </w:p>
    <w:p w14:paraId="11D3ACA9" w14:textId="0B95AB1D" w:rsidR="004F60B4" w:rsidRPr="009A369C" w:rsidRDefault="004F60B4" w:rsidP="004F60B4">
      <w:pPr>
        <w:jc w:val="both"/>
        <w:rPr>
          <w:rFonts w:ascii="Times New Roman" w:hAnsi="Times New Roman"/>
          <w:color w:val="000000"/>
          <w:sz w:val="24"/>
          <w:szCs w:val="24"/>
        </w:rPr>
      </w:pPr>
      <w:r w:rsidRPr="009A369C">
        <w:rPr>
          <w:rFonts w:ascii="Times New Roman" w:hAnsi="Times New Roman"/>
          <w:b/>
          <w:bCs/>
          <w:sz w:val="24"/>
          <w:szCs w:val="24"/>
        </w:rPr>
        <w:t>2.</w:t>
      </w:r>
      <w:r w:rsidRPr="009A369C">
        <w:rPr>
          <w:rFonts w:ascii="Times New Roman" w:hAnsi="Times New Roman"/>
          <w:sz w:val="24"/>
          <w:szCs w:val="24"/>
        </w:rPr>
        <w:t xml:space="preserve"> Да предаде изготвения </w:t>
      </w:r>
      <w:r w:rsidR="009929EB">
        <w:rPr>
          <w:rFonts w:ascii="Times New Roman" w:hAnsi="Times New Roman"/>
          <w:sz w:val="24"/>
          <w:szCs w:val="24"/>
        </w:rPr>
        <w:t xml:space="preserve">технически </w:t>
      </w:r>
      <w:r w:rsidRPr="009A369C">
        <w:rPr>
          <w:rFonts w:ascii="Times New Roman" w:hAnsi="Times New Roman"/>
          <w:sz w:val="24"/>
          <w:szCs w:val="24"/>
        </w:rPr>
        <w:t xml:space="preserve">проект на </w:t>
      </w:r>
      <w:r w:rsidRPr="009A369C">
        <w:rPr>
          <w:rFonts w:ascii="Times New Roman" w:hAnsi="Times New Roman"/>
          <w:b/>
          <w:sz w:val="24"/>
          <w:szCs w:val="24"/>
        </w:rPr>
        <w:t>ВЪЗЛОЖИТЕЛЯ</w:t>
      </w:r>
      <w:r w:rsidRPr="009A369C">
        <w:rPr>
          <w:rFonts w:ascii="Times New Roman" w:hAnsi="Times New Roman"/>
          <w:sz w:val="24"/>
          <w:szCs w:val="24"/>
        </w:rPr>
        <w:t>, чрез входирането му в деловодството на Столична община.</w:t>
      </w:r>
    </w:p>
    <w:p w14:paraId="00939CF3" w14:textId="77777777" w:rsidR="004F60B4" w:rsidRPr="009A369C" w:rsidRDefault="004F60B4" w:rsidP="004F60B4">
      <w:pPr>
        <w:ind w:hanging="360"/>
        <w:jc w:val="both"/>
        <w:rPr>
          <w:rFonts w:ascii="Times New Roman" w:hAnsi="Times New Roman"/>
          <w:color w:val="000000"/>
          <w:sz w:val="24"/>
          <w:szCs w:val="24"/>
        </w:rPr>
      </w:pPr>
      <w:r w:rsidRPr="009A369C">
        <w:rPr>
          <w:rFonts w:ascii="Times New Roman" w:hAnsi="Times New Roman"/>
          <w:b/>
          <w:bCs/>
          <w:color w:val="000000"/>
          <w:sz w:val="24"/>
          <w:szCs w:val="24"/>
        </w:rPr>
        <w:tab/>
        <w:t>3.</w:t>
      </w:r>
      <w:r w:rsidRPr="009A369C">
        <w:rPr>
          <w:rFonts w:ascii="Times New Roman" w:hAnsi="Times New Roman"/>
          <w:color w:val="000000"/>
          <w:sz w:val="24"/>
          <w:szCs w:val="24"/>
        </w:rPr>
        <w:t xml:space="preserve"> Да изпълни  възложената задача качествено и в договорения срок по чл.9</w:t>
      </w:r>
      <w:r>
        <w:rPr>
          <w:rFonts w:ascii="Times New Roman" w:hAnsi="Times New Roman"/>
          <w:color w:val="000000"/>
          <w:sz w:val="24"/>
          <w:szCs w:val="24"/>
        </w:rPr>
        <w:t>, ал.1</w:t>
      </w:r>
      <w:r w:rsidRPr="009A369C">
        <w:rPr>
          <w:rFonts w:ascii="Times New Roman" w:hAnsi="Times New Roman"/>
          <w:color w:val="000000"/>
          <w:sz w:val="24"/>
          <w:szCs w:val="24"/>
        </w:rPr>
        <w:t xml:space="preserve"> и чл. 9</w:t>
      </w:r>
      <w:r>
        <w:rPr>
          <w:rFonts w:ascii="Times New Roman" w:hAnsi="Times New Roman"/>
          <w:color w:val="000000"/>
          <w:sz w:val="24"/>
          <w:szCs w:val="24"/>
        </w:rPr>
        <w:t>, ал.</w:t>
      </w:r>
      <w:r w:rsidRPr="009A369C">
        <w:rPr>
          <w:rFonts w:ascii="Times New Roman" w:hAnsi="Times New Roman"/>
          <w:color w:val="000000"/>
          <w:sz w:val="24"/>
          <w:szCs w:val="24"/>
        </w:rPr>
        <w:t>2, като организира, координира и извърши цялостния процес на проектиране и строителство в съответствие с:</w:t>
      </w:r>
    </w:p>
    <w:p w14:paraId="39F8C9AE" w14:textId="77777777" w:rsidR="004F60B4" w:rsidRPr="009A369C" w:rsidRDefault="004F60B4" w:rsidP="004F60B4">
      <w:pPr>
        <w:numPr>
          <w:ilvl w:val="0"/>
          <w:numId w:val="15"/>
        </w:numPr>
        <w:autoSpaceDN w:val="0"/>
        <w:spacing w:after="0"/>
        <w:jc w:val="both"/>
        <w:rPr>
          <w:rFonts w:ascii="Times New Roman" w:hAnsi="Times New Roman"/>
          <w:color w:val="000000"/>
          <w:sz w:val="24"/>
          <w:szCs w:val="24"/>
        </w:rPr>
      </w:pPr>
      <w:r w:rsidRPr="009A369C">
        <w:rPr>
          <w:rFonts w:ascii="Times New Roman" w:hAnsi="Times New Roman"/>
          <w:color w:val="000000"/>
          <w:sz w:val="24"/>
          <w:szCs w:val="24"/>
        </w:rPr>
        <w:t>поетите ангажименти, съгласно предложението с приложенията към него, неразделна част от договора;</w:t>
      </w:r>
    </w:p>
    <w:p w14:paraId="185DE2EB" w14:textId="77777777" w:rsidR="004F60B4" w:rsidRPr="009A369C" w:rsidRDefault="004F60B4" w:rsidP="004F60B4">
      <w:pPr>
        <w:numPr>
          <w:ilvl w:val="0"/>
          <w:numId w:val="15"/>
        </w:numPr>
        <w:autoSpaceDN w:val="0"/>
        <w:spacing w:after="0"/>
        <w:jc w:val="both"/>
        <w:rPr>
          <w:rFonts w:ascii="Times New Roman" w:hAnsi="Times New Roman"/>
          <w:color w:val="000000"/>
          <w:sz w:val="24"/>
          <w:szCs w:val="24"/>
        </w:rPr>
      </w:pPr>
      <w:r w:rsidRPr="009A369C">
        <w:rPr>
          <w:rFonts w:ascii="Times New Roman" w:hAnsi="Times New Roman"/>
          <w:color w:val="000000"/>
          <w:sz w:val="24"/>
          <w:szCs w:val="24"/>
        </w:rPr>
        <w:t>действащата нормативна уредба в Република България.</w:t>
      </w:r>
    </w:p>
    <w:p w14:paraId="64D713FB" w14:textId="09E9EECF" w:rsidR="004F60B4" w:rsidRPr="009A369C" w:rsidRDefault="004F60B4" w:rsidP="004F60B4">
      <w:pPr>
        <w:pStyle w:val="ListParagraph"/>
        <w:spacing w:after="0"/>
        <w:ind w:left="0"/>
        <w:jc w:val="both"/>
        <w:rPr>
          <w:rFonts w:ascii="Times New Roman" w:hAnsi="Times New Roman"/>
          <w:sz w:val="24"/>
          <w:szCs w:val="24"/>
        </w:rPr>
      </w:pPr>
      <w:r w:rsidRPr="009A369C">
        <w:rPr>
          <w:rFonts w:ascii="Times New Roman" w:hAnsi="Times New Roman"/>
          <w:b/>
          <w:bCs/>
          <w:sz w:val="24"/>
          <w:szCs w:val="24"/>
        </w:rPr>
        <w:t xml:space="preserve">4. </w:t>
      </w:r>
      <w:r w:rsidRPr="009A369C">
        <w:rPr>
          <w:rFonts w:ascii="Times New Roman" w:hAnsi="Times New Roman"/>
          <w:bCs/>
          <w:sz w:val="24"/>
          <w:szCs w:val="24"/>
        </w:rPr>
        <w:t xml:space="preserve">Да коригира </w:t>
      </w:r>
      <w:r w:rsidR="009929EB">
        <w:rPr>
          <w:rFonts w:ascii="Times New Roman" w:hAnsi="Times New Roman"/>
          <w:bCs/>
          <w:sz w:val="24"/>
          <w:szCs w:val="24"/>
        </w:rPr>
        <w:t>техническия</w:t>
      </w:r>
      <w:r w:rsidRPr="009A369C">
        <w:rPr>
          <w:rFonts w:ascii="Times New Roman" w:hAnsi="Times New Roman"/>
          <w:bCs/>
          <w:sz w:val="24"/>
          <w:szCs w:val="24"/>
        </w:rPr>
        <w:t xml:space="preserve"> проект в срок</w:t>
      </w:r>
      <w:r w:rsidRPr="009A369C">
        <w:rPr>
          <w:rFonts w:ascii="Times New Roman" w:hAnsi="Times New Roman"/>
          <w:b/>
          <w:bCs/>
          <w:sz w:val="24"/>
          <w:szCs w:val="24"/>
        </w:rPr>
        <w:t xml:space="preserve"> </w:t>
      </w:r>
      <w:r w:rsidRPr="009A369C">
        <w:rPr>
          <w:rFonts w:ascii="Times New Roman" w:hAnsi="Times New Roman"/>
          <w:sz w:val="24"/>
          <w:szCs w:val="24"/>
        </w:rPr>
        <w:t xml:space="preserve"> от 5 /пет/ работни дни, считано от датата на връщането му с приемно-предавателен протокол, при условие че проектът не е изпълнен, съгласно изискванията на Възложителя, действащата нормативна уредба и има </w:t>
      </w:r>
      <w:r w:rsidRPr="009A369C">
        <w:rPr>
          <w:rFonts w:ascii="Times New Roman" w:hAnsi="Times New Roman"/>
          <w:sz w:val="24"/>
          <w:szCs w:val="24"/>
        </w:rPr>
        <w:lastRenderedPageBreak/>
        <w:t>забележки към него. След отстраняване на забележките да го предаде, чрез входиране в деловодната система на Столична община.</w:t>
      </w:r>
    </w:p>
    <w:p w14:paraId="2A267062" w14:textId="77777777" w:rsidR="004F60B4" w:rsidRPr="009A369C" w:rsidRDefault="004F60B4" w:rsidP="004F60B4">
      <w:pPr>
        <w:spacing w:before="60"/>
        <w:jc w:val="both"/>
        <w:rPr>
          <w:rFonts w:ascii="Times New Roman" w:hAnsi="Times New Roman"/>
          <w:sz w:val="24"/>
          <w:szCs w:val="24"/>
        </w:rPr>
      </w:pPr>
      <w:r w:rsidRPr="009A369C">
        <w:rPr>
          <w:rFonts w:ascii="Times New Roman" w:hAnsi="Times New Roman"/>
          <w:b/>
          <w:color w:val="000000"/>
          <w:sz w:val="24"/>
          <w:szCs w:val="24"/>
        </w:rPr>
        <w:t>5.</w:t>
      </w:r>
      <w:r w:rsidRPr="009A369C">
        <w:rPr>
          <w:rFonts w:ascii="Times New Roman" w:hAnsi="Times New Roman"/>
          <w:color w:val="000000"/>
          <w:sz w:val="24"/>
          <w:szCs w:val="24"/>
        </w:rPr>
        <w:t xml:space="preserve"> Да влага при изпълнението качествени материали, отговарящи на изискванията на Наредба №РД-02-20-1/05.02.2015г. за условията и реда за влагане на строителните продукти в строежите на Република България, за които да представя при поискване от </w:t>
      </w:r>
      <w:r w:rsidRPr="009A369C">
        <w:rPr>
          <w:rFonts w:ascii="Times New Roman" w:hAnsi="Times New Roman"/>
          <w:b/>
          <w:bCs/>
          <w:color w:val="000000"/>
          <w:sz w:val="24"/>
          <w:szCs w:val="24"/>
        </w:rPr>
        <w:t xml:space="preserve">ВЪЗЛОЖИТЕЛЯ </w:t>
      </w:r>
      <w:r w:rsidRPr="009A369C">
        <w:rPr>
          <w:rFonts w:ascii="Times New Roman" w:hAnsi="Times New Roman"/>
          <w:bCs/>
          <w:color w:val="000000"/>
          <w:sz w:val="24"/>
          <w:szCs w:val="24"/>
        </w:rPr>
        <w:t xml:space="preserve">и </w:t>
      </w:r>
      <w:r w:rsidRPr="009A369C">
        <w:rPr>
          <w:rFonts w:ascii="Times New Roman" w:hAnsi="Times New Roman"/>
          <w:b/>
          <w:sz w:val="24"/>
          <w:szCs w:val="24"/>
        </w:rPr>
        <w:t>КОНСУЛТАНТА по чл. 166 от ЗУТ</w:t>
      </w:r>
      <w:r w:rsidRPr="009A369C">
        <w:rPr>
          <w:rFonts w:ascii="Times New Roman" w:hAnsi="Times New Roman"/>
          <w:color w:val="000000"/>
          <w:sz w:val="24"/>
          <w:szCs w:val="24"/>
        </w:rPr>
        <w:t xml:space="preserve"> необходимите сертификати и фактури за придобиването им.</w:t>
      </w:r>
    </w:p>
    <w:p w14:paraId="1FB21E2B" w14:textId="77777777" w:rsidR="004F60B4" w:rsidRPr="009A369C" w:rsidRDefault="004F60B4" w:rsidP="004F60B4">
      <w:pPr>
        <w:spacing w:after="120"/>
        <w:jc w:val="both"/>
        <w:rPr>
          <w:rFonts w:ascii="Times New Roman" w:eastAsia="SimSun" w:hAnsi="Times New Roman"/>
          <w:sz w:val="24"/>
          <w:szCs w:val="24"/>
          <w:lang w:eastAsia="bg-BG"/>
        </w:rPr>
      </w:pPr>
      <w:r w:rsidRPr="009A369C">
        <w:rPr>
          <w:rFonts w:ascii="Times New Roman" w:eastAsia="SimSun" w:hAnsi="Times New Roman"/>
          <w:b/>
          <w:bCs/>
          <w:sz w:val="24"/>
          <w:szCs w:val="24"/>
          <w:lang w:eastAsia="bg-BG"/>
        </w:rPr>
        <w:t>6.</w:t>
      </w:r>
      <w:r w:rsidRPr="009A369C">
        <w:rPr>
          <w:rFonts w:ascii="Times New Roman" w:eastAsia="SimSun" w:hAnsi="Times New Roman"/>
          <w:sz w:val="24"/>
          <w:szCs w:val="24"/>
          <w:lang w:eastAsia="bg-BG"/>
        </w:rPr>
        <w:t xml:space="preserve"> При изпълнение предмета на договора </w:t>
      </w:r>
      <w:r w:rsidRPr="009A369C">
        <w:rPr>
          <w:rFonts w:ascii="Times New Roman" w:eastAsia="SimSun" w:hAnsi="Times New Roman"/>
          <w:b/>
          <w:bCs/>
          <w:sz w:val="24"/>
          <w:szCs w:val="24"/>
          <w:lang w:eastAsia="bg-BG"/>
        </w:rPr>
        <w:t>ИЗПЪЛНИТЕЛЯТ</w:t>
      </w:r>
      <w:r w:rsidRPr="009A369C">
        <w:rPr>
          <w:rFonts w:ascii="Times New Roman" w:eastAsia="SimSun" w:hAnsi="Times New Roman"/>
          <w:sz w:val="24"/>
          <w:szCs w:val="24"/>
          <w:lang w:eastAsia="bg-BG"/>
        </w:rPr>
        <w:t xml:space="preserve"> се задължава да използва лицата, посочени в Списък на инженерно-техническия състав от правоспособни лица, ангажиран за изпълнението на обществената поръчка, неразделна част от настоящия договор. </w:t>
      </w:r>
    </w:p>
    <w:p w14:paraId="0F3C24CD" w14:textId="77777777" w:rsidR="004F60B4" w:rsidRPr="009A369C" w:rsidRDefault="004F60B4" w:rsidP="004F60B4">
      <w:pPr>
        <w:spacing w:after="120"/>
        <w:jc w:val="both"/>
        <w:rPr>
          <w:rFonts w:ascii="Times New Roman" w:eastAsia="SimSun" w:hAnsi="Times New Roman"/>
          <w:sz w:val="24"/>
          <w:szCs w:val="24"/>
          <w:lang w:eastAsia="bg-BG"/>
        </w:rPr>
      </w:pPr>
      <w:r w:rsidRPr="009A369C">
        <w:rPr>
          <w:rFonts w:ascii="Times New Roman" w:eastAsia="SimSun" w:hAnsi="Times New Roman"/>
          <w:b/>
          <w:bCs/>
          <w:sz w:val="24"/>
          <w:szCs w:val="24"/>
          <w:lang w:eastAsia="bg-BG"/>
        </w:rPr>
        <w:t>7.</w:t>
      </w:r>
      <w:r w:rsidRPr="009A369C">
        <w:rPr>
          <w:rFonts w:ascii="Times New Roman" w:eastAsia="SimSun" w:hAnsi="Times New Roman"/>
          <w:sz w:val="24"/>
          <w:szCs w:val="24"/>
          <w:lang w:eastAsia="bg-BG"/>
        </w:rPr>
        <w:t xml:space="preserve"> Промяната на експерти от екипа на </w:t>
      </w:r>
      <w:r w:rsidRPr="009A369C">
        <w:rPr>
          <w:rFonts w:ascii="Times New Roman" w:eastAsia="SimSun" w:hAnsi="Times New Roman"/>
          <w:b/>
          <w:bCs/>
          <w:sz w:val="24"/>
          <w:szCs w:val="24"/>
          <w:lang w:eastAsia="bg-BG"/>
        </w:rPr>
        <w:t>ИЗПЪЛНИТЕЛЯ</w:t>
      </w:r>
      <w:r w:rsidRPr="009A369C">
        <w:rPr>
          <w:rFonts w:ascii="Times New Roman" w:eastAsia="SimSun" w:hAnsi="Times New Roman"/>
          <w:sz w:val="24"/>
          <w:szCs w:val="24"/>
          <w:lang w:eastAsia="bg-BG"/>
        </w:rPr>
        <w:t xml:space="preserve"> се допуска само след предварително писмено съгласие на </w:t>
      </w:r>
      <w:r w:rsidRPr="009A369C">
        <w:rPr>
          <w:rFonts w:ascii="Times New Roman" w:eastAsia="SimSun" w:hAnsi="Times New Roman"/>
          <w:b/>
          <w:bCs/>
          <w:sz w:val="24"/>
          <w:szCs w:val="24"/>
          <w:lang w:eastAsia="bg-BG"/>
        </w:rPr>
        <w:t>ВЪЗЛОЖИТЕЛЯ</w:t>
      </w:r>
      <w:r w:rsidRPr="009A369C">
        <w:rPr>
          <w:rFonts w:ascii="Times New Roman" w:eastAsia="SimSun" w:hAnsi="Times New Roman"/>
          <w:sz w:val="24"/>
          <w:szCs w:val="24"/>
          <w:lan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14:paraId="115C8366"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8.</w:t>
      </w:r>
      <w:r w:rsidRPr="009A369C">
        <w:rPr>
          <w:rFonts w:ascii="Times New Roman" w:hAnsi="Times New Roman"/>
          <w:color w:val="000000"/>
          <w:sz w:val="24"/>
          <w:szCs w:val="24"/>
        </w:rPr>
        <w:t xml:space="preserve"> Да предоставя на </w:t>
      </w:r>
      <w:r w:rsidRPr="009A369C">
        <w:rPr>
          <w:rFonts w:ascii="Times New Roman" w:hAnsi="Times New Roman"/>
          <w:b/>
          <w:bCs/>
          <w:color w:val="000000"/>
          <w:sz w:val="24"/>
          <w:szCs w:val="24"/>
        </w:rPr>
        <w:t xml:space="preserve">ВЪЗЛОЖИТЕЛЯ </w:t>
      </w:r>
      <w:r w:rsidRPr="009A369C">
        <w:rPr>
          <w:rFonts w:ascii="Times New Roman" w:hAnsi="Times New Roman"/>
          <w:bCs/>
          <w:color w:val="000000"/>
          <w:sz w:val="24"/>
          <w:szCs w:val="24"/>
        </w:rPr>
        <w:t>и</w:t>
      </w:r>
      <w:r w:rsidRPr="009A369C">
        <w:rPr>
          <w:rFonts w:ascii="Times New Roman" w:hAnsi="Times New Roman"/>
          <w:b/>
          <w:bCs/>
          <w:color w:val="000000"/>
          <w:sz w:val="24"/>
          <w:szCs w:val="24"/>
        </w:rPr>
        <w:t xml:space="preserve"> </w:t>
      </w:r>
      <w:r w:rsidRPr="009A369C">
        <w:rPr>
          <w:rFonts w:ascii="Times New Roman" w:hAnsi="Times New Roman"/>
          <w:b/>
          <w:sz w:val="24"/>
          <w:szCs w:val="24"/>
        </w:rPr>
        <w:t>КОНСУЛТАНТА по чл. 166 от ЗУТ</w:t>
      </w:r>
      <w:r w:rsidRPr="009A369C">
        <w:rPr>
          <w:rFonts w:ascii="Times New Roman" w:hAnsi="Times New Roman"/>
          <w:color w:val="000000"/>
          <w:sz w:val="24"/>
          <w:szCs w:val="24"/>
        </w:rPr>
        <w:t xml:space="preserve"> възможност да извършват контрол по изпълнението на работите на обекта.</w:t>
      </w:r>
    </w:p>
    <w:p w14:paraId="25299901" w14:textId="77777777" w:rsidR="004F60B4" w:rsidRPr="009A369C" w:rsidRDefault="004F60B4" w:rsidP="004F60B4">
      <w:pPr>
        <w:numPr>
          <w:ilvl w:val="12"/>
          <w:numId w:val="0"/>
        </w:numPr>
        <w:spacing w:before="60"/>
        <w:jc w:val="both"/>
        <w:rPr>
          <w:rFonts w:ascii="Times New Roman" w:hAnsi="Times New Roman"/>
          <w:b/>
          <w:bCs/>
          <w:color w:val="000000"/>
          <w:sz w:val="24"/>
          <w:szCs w:val="24"/>
        </w:rPr>
      </w:pPr>
      <w:r w:rsidRPr="009A369C">
        <w:rPr>
          <w:rFonts w:ascii="Times New Roman" w:hAnsi="Times New Roman"/>
          <w:b/>
          <w:bCs/>
          <w:color w:val="000000"/>
          <w:sz w:val="24"/>
          <w:szCs w:val="24"/>
        </w:rPr>
        <w:t>9</w:t>
      </w:r>
      <w:r w:rsidRPr="009A369C">
        <w:rPr>
          <w:rFonts w:ascii="Times New Roman" w:hAnsi="Times New Roman"/>
          <w:color w:val="000000"/>
          <w:sz w:val="24"/>
          <w:szCs w:val="24"/>
        </w:rPr>
        <w:t xml:space="preserve">. Да изпълнява всички нареждания и заповеди по изпълнението на СМР, дадени от </w:t>
      </w:r>
      <w:r w:rsidRPr="009A369C">
        <w:rPr>
          <w:rFonts w:ascii="Times New Roman" w:hAnsi="Times New Roman"/>
          <w:b/>
          <w:bCs/>
          <w:color w:val="000000"/>
          <w:sz w:val="24"/>
          <w:szCs w:val="24"/>
        </w:rPr>
        <w:t xml:space="preserve">ВЪЗЛОЖИТЕЛЯ </w:t>
      </w:r>
      <w:r w:rsidRPr="009A369C">
        <w:rPr>
          <w:rFonts w:ascii="Times New Roman" w:hAnsi="Times New Roman"/>
          <w:bCs/>
          <w:color w:val="000000"/>
          <w:sz w:val="24"/>
          <w:szCs w:val="24"/>
        </w:rPr>
        <w:t>и</w:t>
      </w:r>
      <w:r w:rsidRPr="009A369C">
        <w:rPr>
          <w:rFonts w:ascii="Times New Roman" w:hAnsi="Times New Roman"/>
          <w:b/>
          <w:bCs/>
          <w:color w:val="000000"/>
          <w:sz w:val="24"/>
          <w:szCs w:val="24"/>
        </w:rPr>
        <w:t xml:space="preserve"> </w:t>
      </w:r>
      <w:r w:rsidRPr="009A369C">
        <w:rPr>
          <w:rFonts w:ascii="Times New Roman" w:hAnsi="Times New Roman"/>
          <w:b/>
          <w:sz w:val="24"/>
          <w:szCs w:val="24"/>
        </w:rPr>
        <w:t>КОНСУЛТАНТА по чл. 166 от ЗУТ</w:t>
      </w:r>
      <w:r w:rsidRPr="009A369C">
        <w:rPr>
          <w:rFonts w:ascii="Times New Roman" w:hAnsi="Times New Roman"/>
          <w:b/>
          <w:bCs/>
          <w:color w:val="000000"/>
          <w:sz w:val="24"/>
          <w:szCs w:val="24"/>
        </w:rPr>
        <w:t>.</w:t>
      </w:r>
    </w:p>
    <w:p w14:paraId="47DF70A3" w14:textId="77777777" w:rsidR="004F60B4" w:rsidRPr="009A369C" w:rsidRDefault="004F60B4" w:rsidP="004F60B4">
      <w:pPr>
        <w:numPr>
          <w:ilvl w:val="12"/>
          <w:numId w:val="0"/>
        </w:numPr>
        <w:spacing w:before="60"/>
        <w:jc w:val="both"/>
        <w:rPr>
          <w:rFonts w:ascii="Times New Roman" w:hAnsi="Times New Roman"/>
          <w:color w:val="000000"/>
          <w:sz w:val="24"/>
          <w:szCs w:val="24"/>
        </w:rPr>
      </w:pPr>
      <w:r w:rsidRPr="009A369C">
        <w:rPr>
          <w:rFonts w:ascii="Times New Roman" w:hAnsi="Times New Roman"/>
          <w:b/>
          <w:bCs/>
          <w:color w:val="000000"/>
          <w:sz w:val="24"/>
          <w:szCs w:val="24"/>
        </w:rPr>
        <w:t>10.</w:t>
      </w:r>
      <w:r w:rsidRPr="009A369C">
        <w:rPr>
          <w:rFonts w:ascii="Times New Roman" w:hAnsi="Times New Roman"/>
          <w:color w:val="000000"/>
          <w:sz w:val="24"/>
          <w:szCs w:val="24"/>
        </w:rPr>
        <w:t xml:space="preserve"> Да извършва за своя сметка всички работи по отстраняването на виновно допуснати грешки, недостатъци и др., констатирани от </w:t>
      </w:r>
      <w:r w:rsidRPr="009A369C">
        <w:rPr>
          <w:rFonts w:ascii="Times New Roman" w:hAnsi="Times New Roman"/>
          <w:b/>
          <w:bCs/>
          <w:color w:val="000000"/>
          <w:sz w:val="24"/>
          <w:szCs w:val="24"/>
        </w:rPr>
        <w:t>ВЪЗЛОЖИТЕЛЯ</w:t>
      </w:r>
      <w:r w:rsidRPr="009A369C">
        <w:rPr>
          <w:rFonts w:ascii="Times New Roman" w:hAnsi="Times New Roman"/>
          <w:color w:val="000000"/>
          <w:sz w:val="24"/>
          <w:szCs w:val="24"/>
        </w:rPr>
        <w:t xml:space="preserve"> на обекта и </w:t>
      </w:r>
      <w:r w:rsidRPr="009A369C">
        <w:rPr>
          <w:rFonts w:ascii="Times New Roman" w:hAnsi="Times New Roman"/>
          <w:b/>
          <w:sz w:val="24"/>
          <w:szCs w:val="24"/>
        </w:rPr>
        <w:t>КОНСУЛТАНТА по чл. 166 от ЗУТ</w:t>
      </w:r>
      <w:r w:rsidRPr="009A369C">
        <w:rPr>
          <w:rFonts w:ascii="Times New Roman" w:hAnsi="Times New Roman"/>
          <w:color w:val="000000"/>
          <w:sz w:val="24"/>
          <w:szCs w:val="24"/>
        </w:rPr>
        <w:t>.</w:t>
      </w:r>
    </w:p>
    <w:p w14:paraId="61F0FCAC" w14:textId="77777777" w:rsidR="004F60B4" w:rsidRPr="009A369C" w:rsidRDefault="004F60B4" w:rsidP="004F60B4">
      <w:pPr>
        <w:numPr>
          <w:ilvl w:val="12"/>
          <w:numId w:val="0"/>
        </w:numPr>
        <w:spacing w:before="60"/>
        <w:jc w:val="both"/>
        <w:rPr>
          <w:rFonts w:ascii="Times New Roman" w:hAnsi="Times New Roman"/>
          <w:color w:val="000000"/>
          <w:sz w:val="24"/>
          <w:szCs w:val="24"/>
        </w:rPr>
      </w:pPr>
      <w:r w:rsidRPr="009A369C">
        <w:rPr>
          <w:rFonts w:ascii="Times New Roman" w:hAnsi="Times New Roman"/>
          <w:b/>
          <w:bCs/>
          <w:color w:val="000000"/>
          <w:sz w:val="24"/>
          <w:szCs w:val="24"/>
        </w:rPr>
        <w:t>11.</w:t>
      </w:r>
      <w:r w:rsidRPr="009A369C">
        <w:rPr>
          <w:rFonts w:ascii="Times New Roman" w:hAnsi="Times New Roman"/>
          <w:color w:val="000000"/>
          <w:sz w:val="24"/>
          <w:szCs w:val="24"/>
        </w:rPr>
        <w:t xml:space="preserve"> Да уведомява </w:t>
      </w:r>
      <w:r w:rsidRPr="009A369C">
        <w:rPr>
          <w:rFonts w:ascii="Times New Roman" w:hAnsi="Times New Roman"/>
          <w:b/>
          <w:sz w:val="24"/>
          <w:szCs w:val="24"/>
        </w:rPr>
        <w:t>КОНСУЛТАНТА по чл. 166 от ЗУТ</w:t>
      </w:r>
      <w:r w:rsidRPr="009A369C">
        <w:rPr>
          <w:rFonts w:ascii="Times New Roman" w:hAnsi="Times New Roman"/>
          <w:color w:val="000000"/>
          <w:sz w:val="24"/>
          <w:szCs w:val="24"/>
        </w:rPr>
        <w:t xml:space="preserve"> за извършени СМР, които подлежат на закриване  и чието качество  и количество не могат да бъдат установени по-късно. След съставяне на акт за установяване на всички видове СМР, подлежащи на закриване, удостоверяващ, че са постигнати изискванията на проекта (обр. № 12), </w:t>
      </w:r>
      <w:r w:rsidRPr="009A369C">
        <w:rPr>
          <w:rFonts w:ascii="Times New Roman" w:hAnsi="Times New Roman"/>
          <w:b/>
          <w:sz w:val="24"/>
          <w:szCs w:val="24"/>
        </w:rPr>
        <w:t>КОНСУЛТАНТЪТ по чл. 166 от ЗУТ</w:t>
      </w:r>
      <w:r w:rsidRPr="009A369C">
        <w:rPr>
          <w:rFonts w:ascii="Times New Roman" w:hAnsi="Times New Roman"/>
          <w:color w:val="000000"/>
          <w:sz w:val="24"/>
          <w:szCs w:val="24"/>
        </w:rPr>
        <w:t xml:space="preserve"> ще даде писмено разрешение за закриването им.</w:t>
      </w:r>
    </w:p>
    <w:p w14:paraId="751A3C0E" w14:textId="77777777" w:rsidR="004F60B4" w:rsidRPr="009A369C" w:rsidRDefault="004F60B4" w:rsidP="004F60B4">
      <w:pPr>
        <w:numPr>
          <w:ilvl w:val="12"/>
          <w:numId w:val="0"/>
        </w:numPr>
        <w:spacing w:before="60"/>
        <w:jc w:val="both"/>
        <w:rPr>
          <w:rFonts w:ascii="Times New Roman" w:hAnsi="Times New Roman"/>
          <w:color w:val="000000"/>
          <w:sz w:val="24"/>
          <w:szCs w:val="24"/>
        </w:rPr>
      </w:pPr>
      <w:r w:rsidRPr="009A369C">
        <w:rPr>
          <w:rFonts w:ascii="Times New Roman" w:hAnsi="Times New Roman"/>
          <w:b/>
          <w:bCs/>
          <w:color w:val="000000"/>
          <w:sz w:val="24"/>
          <w:szCs w:val="24"/>
        </w:rPr>
        <w:t>12</w:t>
      </w:r>
      <w:r w:rsidRPr="009A369C">
        <w:rPr>
          <w:rFonts w:ascii="Times New Roman" w:hAnsi="Times New Roman"/>
          <w:color w:val="000000"/>
          <w:sz w:val="24"/>
          <w:szCs w:val="24"/>
        </w:rPr>
        <w:t xml:space="preserve">. Да уведомява </w:t>
      </w:r>
      <w:r w:rsidRPr="009A369C">
        <w:rPr>
          <w:rFonts w:ascii="Times New Roman" w:hAnsi="Times New Roman"/>
          <w:b/>
          <w:sz w:val="24"/>
          <w:szCs w:val="24"/>
        </w:rPr>
        <w:t>КОНСУЛТАНТА по чл. 166 от ЗУТ</w:t>
      </w:r>
      <w:r w:rsidRPr="009A369C">
        <w:rPr>
          <w:rFonts w:ascii="Times New Roman" w:hAnsi="Times New Roman"/>
          <w:b/>
          <w:bCs/>
          <w:color w:val="000000"/>
          <w:sz w:val="24"/>
          <w:szCs w:val="24"/>
        </w:rPr>
        <w:t xml:space="preserve">, и ВЪЗЛОЖИТЕЛЯ </w:t>
      </w:r>
      <w:r w:rsidRPr="009A369C">
        <w:rPr>
          <w:rFonts w:ascii="Times New Roman" w:hAnsi="Times New Roman"/>
          <w:color w:val="000000"/>
          <w:sz w:val="24"/>
          <w:szCs w:val="24"/>
        </w:rPr>
        <w:t xml:space="preserve">за възникването на </w:t>
      </w:r>
      <w:r w:rsidRPr="009A369C">
        <w:rPr>
          <w:rFonts w:ascii="Times New Roman" w:eastAsia="SimSun" w:hAnsi="Times New Roman"/>
          <w:sz w:val="24"/>
          <w:szCs w:val="24"/>
          <w:lang w:eastAsia="bg-BG"/>
        </w:rPr>
        <w:t>непредвидени обективни обстоятелства, свързани с процеса на изграждане на обекта на договора, както и при необходимост от промени в одобрения инвестиционен проект.</w:t>
      </w:r>
    </w:p>
    <w:p w14:paraId="0A7EE2AB" w14:textId="77777777" w:rsidR="004F60B4" w:rsidRPr="009A369C" w:rsidRDefault="004F60B4" w:rsidP="004F60B4">
      <w:pPr>
        <w:numPr>
          <w:ilvl w:val="12"/>
          <w:numId w:val="0"/>
        </w:numPr>
        <w:spacing w:before="60"/>
        <w:jc w:val="both"/>
        <w:rPr>
          <w:rFonts w:ascii="Times New Roman" w:hAnsi="Times New Roman"/>
          <w:color w:val="000000"/>
          <w:sz w:val="24"/>
          <w:szCs w:val="24"/>
        </w:rPr>
      </w:pPr>
      <w:r w:rsidRPr="009A369C">
        <w:rPr>
          <w:rFonts w:ascii="Times New Roman" w:hAnsi="Times New Roman"/>
          <w:b/>
          <w:bCs/>
          <w:color w:val="000000"/>
          <w:sz w:val="24"/>
          <w:szCs w:val="24"/>
        </w:rPr>
        <w:t>13</w:t>
      </w:r>
      <w:r w:rsidRPr="009A369C">
        <w:rPr>
          <w:rFonts w:ascii="Times New Roman" w:hAnsi="Times New Roman"/>
          <w:color w:val="000000"/>
          <w:sz w:val="24"/>
          <w:szCs w:val="24"/>
        </w:rPr>
        <w:t>. Да не изпълнява СМР извън договорените, в противен случай ще бъдат за негова сметка.</w:t>
      </w:r>
    </w:p>
    <w:p w14:paraId="40CA7E15" w14:textId="77777777" w:rsidR="004F60B4" w:rsidRPr="009A369C" w:rsidRDefault="004F60B4" w:rsidP="004F60B4">
      <w:pPr>
        <w:spacing w:before="60"/>
        <w:jc w:val="both"/>
        <w:rPr>
          <w:rFonts w:ascii="Times New Roman" w:hAnsi="Times New Roman"/>
          <w:b/>
          <w:bCs/>
          <w:sz w:val="24"/>
          <w:szCs w:val="24"/>
        </w:rPr>
      </w:pPr>
      <w:r w:rsidRPr="009A369C">
        <w:rPr>
          <w:rFonts w:ascii="Times New Roman" w:hAnsi="Times New Roman"/>
          <w:b/>
          <w:bCs/>
          <w:sz w:val="24"/>
          <w:szCs w:val="24"/>
        </w:rPr>
        <w:t>14.</w:t>
      </w:r>
      <w:r w:rsidRPr="009A369C">
        <w:rPr>
          <w:rFonts w:ascii="Times New Roman" w:hAnsi="Times New Roman"/>
          <w:sz w:val="24"/>
          <w:szCs w:val="24"/>
        </w:rPr>
        <w:t xml:space="preserve"> След изпълнението на договора да предаде на </w:t>
      </w:r>
      <w:r w:rsidRPr="009A369C">
        <w:rPr>
          <w:rFonts w:ascii="Times New Roman" w:hAnsi="Times New Roman"/>
          <w:b/>
          <w:bCs/>
          <w:sz w:val="24"/>
          <w:szCs w:val="24"/>
        </w:rPr>
        <w:t>ВЪЗЛОЖИТЕЛЯ</w:t>
      </w:r>
      <w:r w:rsidRPr="009A369C">
        <w:rPr>
          <w:rFonts w:ascii="Times New Roman" w:hAnsi="Times New Roman"/>
          <w:sz w:val="24"/>
          <w:szCs w:val="24"/>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9A369C">
        <w:rPr>
          <w:rFonts w:ascii="Times New Roman" w:hAnsi="Times New Roman"/>
          <w:b/>
          <w:bCs/>
          <w:sz w:val="24"/>
          <w:szCs w:val="24"/>
        </w:rPr>
        <w:t>ИЗПЪЛНИТЕЛЯТ</w:t>
      </w:r>
      <w:r w:rsidRPr="009A369C">
        <w:rPr>
          <w:rFonts w:ascii="Times New Roman" w:hAnsi="Times New Roman"/>
          <w:sz w:val="24"/>
          <w:szCs w:val="24"/>
        </w:rPr>
        <w:t xml:space="preserve"> съхранява копия от тези </w:t>
      </w:r>
      <w:r w:rsidRPr="009A369C">
        <w:rPr>
          <w:rFonts w:ascii="Times New Roman" w:hAnsi="Times New Roman"/>
          <w:sz w:val="24"/>
          <w:szCs w:val="24"/>
        </w:rPr>
        <w:lastRenderedPageBreak/>
        <w:t xml:space="preserve">документи и материали, но няма право да ги използва без изричното писмено съгласие на </w:t>
      </w:r>
      <w:r w:rsidRPr="009A369C">
        <w:rPr>
          <w:rFonts w:ascii="Times New Roman" w:hAnsi="Times New Roman"/>
          <w:b/>
          <w:bCs/>
          <w:sz w:val="24"/>
          <w:szCs w:val="24"/>
        </w:rPr>
        <w:t>ВЪЗЛОЖИТЕЛЯ.</w:t>
      </w:r>
    </w:p>
    <w:p w14:paraId="3353BBCE" w14:textId="77777777" w:rsidR="004F60B4" w:rsidRPr="009A369C" w:rsidRDefault="004F60B4" w:rsidP="004F60B4">
      <w:pPr>
        <w:numPr>
          <w:ilvl w:val="12"/>
          <w:numId w:val="0"/>
        </w:numPr>
        <w:spacing w:before="60"/>
        <w:jc w:val="both"/>
        <w:rPr>
          <w:rFonts w:ascii="Times New Roman" w:hAnsi="Times New Roman"/>
          <w:color w:val="000000"/>
          <w:sz w:val="24"/>
          <w:szCs w:val="24"/>
        </w:rPr>
      </w:pPr>
      <w:r w:rsidRPr="009A369C">
        <w:rPr>
          <w:rFonts w:ascii="Times New Roman" w:hAnsi="Times New Roman"/>
          <w:b/>
          <w:bCs/>
          <w:color w:val="000000"/>
          <w:sz w:val="24"/>
          <w:szCs w:val="24"/>
        </w:rPr>
        <w:t>15.</w:t>
      </w:r>
      <w:r w:rsidRPr="009A369C">
        <w:rPr>
          <w:rFonts w:ascii="Times New Roman" w:hAnsi="Times New Roman"/>
          <w:color w:val="000000"/>
          <w:sz w:val="24"/>
          <w:szCs w:val="24"/>
        </w:rPr>
        <w:t xml:space="preserve"> Да съставя, оформя и представя необходимите документи за разплащане, отчитащи извършените СМР (количествени сметки, акт за извършени СМР и фактури).</w:t>
      </w:r>
    </w:p>
    <w:p w14:paraId="2E588EF3" w14:textId="77777777" w:rsidR="004F60B4" w:rsidRPr="009A369C" w:rsidRDefault="004F60B4" w:rsidP="004F60B4">
      <w:pPr>
        <w:spacing w:after="120"/>
        <w:jc w:val="both"/>
        <w:rPr>
          <w:rFonts w:ascii="Times New Roman" w:eastAsia="SimSun" w:hAnsi="Times New Roman"/>
          <w:sz w:val="24"/>
          <w:szCs w:val="24"/>
          <w:lang w:eastAsia="bg-BG"/>
        </w:rPr>
      </w:pPr>
      <w:r w:rsidRPr="009A369C">
        <w:rPr>
          <w:rFonts w:ascii="Times New Roman" w:eastAsia="SimSun" w:hAnsi="Times New Roman"/>
          <w:b/>
          <w:bCs/>
          <w:sz w:val="24"/>
          <w:szCs w:val="24"/>
          <w:lang w:eastAsia="bg-BG"/>
        </w:rPr>
        <w:t>16</w:t>
      </w:r>
      <w:r w:rsidRPr="009A369C">
        <w:rPr>
          <w:rFonts w:ascii="Times New Roman" w:eastAsia="SimSun" w:hAnsi="Times New Roman"/>
          <w:sz w:val="24"/>
          <w:szCs w:val="24"/>
          <w:lang w:eastAsia="bg-BG"/>
        </w:rPr>
        <w:t xml:space="preserve">. При влагането на материали и елементи, предмет на архитектурното решение (настилки, цветови решения, осветителни тела, решетки, капаци и др.) </w:t>
      </w:r>
      <w:r w:rsidRPr="009A369C">
        <w:rPr>
          <w:rFonts w:ascii="Times New Roman" w:eastAsia="SimSun" w:hAnsi="Times New Roman"/>
          <w:b/>
          <w:bCs/>
          <w:sz w:val="24"/>
          <w:szCs w:val="24"/>
          <w:lang w:eastAsia="bg-BG"/>
        </w:rPr>
        <w:t>ИЗПЪЛНИТЕЛЯТ</w:t>
      </w:r>
      <w:r w:rsidRPr="009A369C">
        <w:rPr>
          <w:rFonts w:ascii="Times New Roman" w:eastAsia="SimSun" w:hAnsi="Times New Roman"/>
          <w:sz w:val="24"/>
          <w:szCs w:val="24"/>
          <w:lang w:eastAsia="bg-BG"/>
        </w:rPr>
        <w:t xml:space="preserve"> трябва да получи писмено предварително разрешение от </w:t>
      </w:r>
      <w:r w:rsidRPr="009A369C">
        <w:rPr>
          <w:rFonts w:ascii="Times New Roman" w:eastAsia="SimSun" w:hAnsi="Times New Roman"/>
          <w:b/>
          <w:bCs/>
          <w:sz w:val="24"/>
          <w:szCs w:val="24"/>
          <w:lang w:eastAsia="bg-BG"/>
        </w:rPr>
        <w:t>ВЪЗЛОЖИТЕЛЯ</w:t>
      </w:r>
      <w:r w:rsidRPr="009A369C">
        <w:rPr>
          <w:rFonts w:ascii="Times New Roman" w:eastAsia="SimSun" w:hAnsi="Times New Roman"/>
          <w:sz w:val="24"/>
          <w:szCs w:val="24"/>
          <w:lang w:eastAsia="bg-BG"/>
        </w:rPr>
        <w:t>, което се дава след представяне на мостри.</w:t>
      </w:r>
    </w:p>
    <w:p w14:paraId="1670D433"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b/>
          <w:bCs/>
          <w:color w:val="000000"/>
          <w:sz w:val="24"/>
          <w:szCs w:val="24"/>
        </w:rPr>
        <w:t>17</w:t>
      </w:r>
      <w:r w:rsidRPr="009A369C">
        <w:rPr>
          <w:rFonts w:ascii="Times New Roman" w:hAnsi="Times New Roman"/>
          <w:color w:val="000000"/>
          <w:sz w:val="24"/>
          <w:szCs w:val="24"/>
        </w:rPr>
        <w:t xml:space="preserve">. Да уведомява своевременно писмено </w:t>
      </w:r>
      <w:r w:rsidRPr="009A369C">
        <w:rPr>
          <w:rFonts w:ascii="Times New Roman" w:hAnsi="Times New Roman"/>
          <w:b/>
          <w:bCs/>
          <w:color w:val="000000"/>
          <w:sz w:val="24"/>
          <w:szCs w:val="24"/>
        </w:rPr>
        <w:t>ВЪЗЛОЖИТЕЛЯ</w:t>
      </w:r>
      <w:r w:rsidRPr="009A369C">
        <w:rPr>
          <w:rFonts w:ascii="Times New Roman" w:hAnsi="Times New Roman"/>
          <w:color w:val="000000"/>
          <w:sz w:val="24"/>
          <w:szCs w:val="24"/>
        </w:rPr>
        <w:t xml:space="preserve"> винаги, когато съществува опасност от забавяне или нарушаване изпълнението на срока по чл.9, ал</w:t>
      </w:r>
      <w:r w:rsidRPr="009A369C">
        <w:rPr>
          <w:rFonts w:ascii="Times New Roman" w:hAnsi="Times New Roman"/>
          <w:color w:val="000000"/>
          <w:sz w:val="24"/>
          <w:szCs w:val="24"/>
          <w:lang w:val="en-US"/>
        </w:rPr>
        <w:t>.</w:t>
      </w:r>
      <w:r w:rsidRPr="009A369C">
        <w:rPr>
          <w:rFonts w:ascii="Times New Roman" w:hAnsi="Times New Roman"/>
          <w:color w:val="000000"/>
          <w:sz w:val="24"/>
          <w:szCs w:val="24"/>
        </w:rPr>
        <w:t>1 и  чл. 9, ал</w:t>
      </w:r>
      <w:r w:rsidRPr="009A369C">
        <w:rPr>
          <w:rFonts w:ascii="Times New Roman" w:hAnsi="Times New Roman"/>
          <w:color w:val="000000"/>
          <w:sz w:val="24"/>
          <w:szCs w:val="24"/>
          <w:lang w:val="en-US"/>
        </w:rPr>
        <w:t>.</w:t>
      </w:r>
      <w:r w:rsidRPr="009A369C">
        <w:rPr>
          <w:rFonts w:ascii="Times New Roman" w:hAnsi="Times New Roman"/>
          <w:color w:val="000000"/>
          <w:sz w:val="24"/>
          <w:szCs w:val="24"/>
        </w:rPr>
        <w:t xml:space="preserve"> 2</w:t>
      </w:r>
    </w:p>
    <w:p w14:paraId="01896CCB" w14:textId="77777777" w:rsidR="004F60B4" w:rsidRPr="009A369C" w:rsidRDefault="004F60B4" w:rsidP="004F60B4">
      <w:pPr>
        <w:numPr>
          <w:ilvl w:val="12"/>
          <w:numId w:val="0"/>
        </w:numPr>
        <w:spacing w:before="60"/>
        <w:jc w:val="both"/>
        <w:rPr>
          <w:rFonts w:ascii="Times New Roman" w:eastAsia="SimSun" w:hAnsi="Times New Roman"/>
          <w:sz w:val="24"/>
          <w:szCs w:val="24"/>
          <w:lang w:eastAsia="bg-BG"/>
        </w:rPr>
      </w:pPr>
      <w:r w:rsidRPr="009A369C">
        <w:rPr>
          <w:rFonts w:ascii="Times New Roman" w:eastAsia="SimSun" w:hAnsi="Times New Roman"/>
          <w:b/>
          <w:bCs/>
          <w:sz w:val="24"/>
          <w:szCs w:val="24"/>
          <w:lang w:eastAsia="bg-BG"/>
        </w:rPr>
        <w:t>18</w:t>
      </w:r>
      <w:r w:rsidRPr="009A369C">
        <w:rPr>
          <w:rFonts w:ascii="Times New Roman" w:eastAsia="SimSun" w:hAnsi="Times New Roman"/>
          <w:sz w:val="24"/>
          <w:szCs w:val="24"/>
          <w:lang w:eastAsia="bg-BG"/>
        </w:rPr>
        <w:t xml:space="preserve">. Да предприеме всички необходими мерки за избягване на конфликт на интереси, както и да уведоми незабавно </w:t>
      </w:r>
      <w:r w:rsidRPr="009A369C">
        <w:rPr>
          <w:rFonts w:ascii="Times New Roman" w:eastAsia="SimSun" w:hAnsi="Times New Roman"/>
          <w:b/>
          <w:bCs/>
          <w:sz w:val="24"/>
          <w:szCs w:val="24"/>
          <w:lang w:eastAsia="bg-BG"/>
        </w:rPr>
        <w:t>ВЪЗЛОЖИТЕЛЯ</w:t>
      </w:r>
      <w:r w:rsidRPr="009A369C">
        <w:rPr>
          <w:rFonts w:ascii="Times New Roman" w:eastAsia="SimSun" w:hAnsi="Times New Roman"/>
          <w:sz w:val="24"/>
          <w:szCs w:val="24"/>
          <w:lang w:eastAsia="bg-BG"/>
        </w:rPr>
        <w:t xml:space="preserve"> относно обстоятелство, което предизвиква или може да предизвика подобен конфликт;</w:t>
      </w:r>
    </w:p>
    <w:p w14:paraId="101F4712" w14:textId="77777777" w:rsidR="004F60B4" w:rsidRPr="009A369C" w:rsidRDefault="004F60B4" w:rsidP="004F60B4">
      <w:pPr>
        <w:spacing w:after="120"/>
        <w:jc w:val="both"/>
        <w:rPr>
          <w:rFonts w:ascii="Times New Roman" w:eastAsia="SimSun" w:hAnsi="Times New Roman"/>
          <w:sz w:val="24"/>
          <w:szCs w:val="24"/>
          <w:lang w:eastAsia="bg-BG"/>
        </w:rPr>
      </w:pPr>
      <w:r w:rsidRPr="009A369C">
        <w:rPr>
          <w:rFonts w:ascii="Times New Roman" w:eastAsia="SimSun" w:hAnsi="Times New Roman"/>
          <w:b/>
          <w:bCs/>
          <w:sz w:val="24"/>
          <w:szCs w:val="24"/>
          <w:lang w:eastAsia="bg-BG"/>
        </w:rPr>
        <w:t>19.</w:t>
      </w:r>
      <w:r w:rsidRPr="009A369C">
        <w:rPr>
          <w:rFonts w:ascii="Times New Roman" w:eastAsia="SimSun" w:hAnsi="Times New Roman"/>
          <w:sz w:val="24"/>
          <w:szCs w:val="24"/>
          <w:lang w:eastAsia="bg-BG"/>
        </w:rPr>
        <w:t xml:space="preserve"> Да предаде демонтираните елементи и съоръжения на </w:t>
      </w:r>
      <w:r w:rsidRPr="009A369C">
        <w:rPr>
          <w:rFonts w:ascii="Times New Roman" w:eastAsia="SimSun" w:hAnsi="Times New Roman"/>
          <w:b/>
          <w:bCs/>
          <w:sz w:val="24"/>
          <w:szCs w:val="24"/>
          <w:lang w:eastAsia="bg-BG"/>
        </w:rPr>
        <w:t>ВЪЗЛОЖИТЕЛЯ</w:t>
      </w:r>
      <w:r w:rsidRPr="009A369C">
        <w:rPr>
          <w:rFonts w:ascii="Times New Roman" w:eastAsia="SimSun" w:hAnsi="Times New Roman"/>
          <w:sz w:val="24"/>
          <w:szCs w:val="24"/>
          <w:lang w:eastAsia="bg-BG"/>
        </w:rPr>
        <w:t xml:space="preserve"> по ред и в срок, определен от последния, към момента на демонтирането;</w:t>
      </w:r>
    </w:p>
    <w:p w14:paraId="1AF62E2C"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20.</w:t>
      </w:r>
      <w:r w:rsidRPr="009A369C">
        <w:rPr>
          <w:rFonts w:ascii="Times New Roman" w:hAnsi="Times New Roman"/>
          <w:color w:val="000000"/>
          <w:sz w:val="24"/>
          <w:szCs w:val="24"/>
        </w:rPr>
        <w:t xml:space="preserve"> Преди подписване на Констативен акт за установяване на годността за приемане на строежа,  </w:t>
      </w:r>
      <w:r w:rsidRPr="009A369C">
        <w:rPr>
          <w:rFonts w:ascii="Times New Roman" w:hAnsi="Times New Roman"/>
          <w:b/>
          <w:bCs/>
          <w:color w:val="000000"/>
          <w:sz w:val="24"/>
          <w:szCs w:val="24"/>
        </w:rPr>
        <w:t xml:space="preserve">ИЗПЪЛНИТЕЛЯТ </w:t>
      </w:r>
      <w:r w:rsidRPr="009A369C">
        <w:rPr>
          <w:rFonts w:ascii="Times New Roman" w:hAnsi="Times New Roman"/>
          <w:color w:val="000000"/>
          <w:sz w:val="24"/>
          <w:szCs w:val="24"/>
        </w:rPr>
        <w:t xml:space="preserve">да почисти и отстрани от обекта цялата своя механизация, излишните материали, отпадъци и различните видове временни работи. </w:t>
      </w:r>
    </w:p>
    <w:p w14:paraId="7156088A" w14:textId="11EAA630"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21.</w:t>
      </w:r>
      <w:r w:rsidRPr="009A369C">
        <w:rPr>
          <w:rFonts w:ascii="Times New Roman" w:hAnsi="Times New Roman"/>
          <w:color w:val="000000"/>
          <w:sz w:val="24"/>
          <w:szCs w:val="24"/>
        </w:rPr>
        <w:t xml:space="preserve"> Да охранява обекта за своя сметка, до получаване на </w:t>
      </w:r>
      <w:r w:rsidR="0012630B">
        <w:rPr>
          <w:rFonts w:ascii="Times New Roman" w:hAnsi="Times New Roman"/>
          <w:color w:val="000000"/>
          <w:sz w:val="24"/>
          <w:szCs w:val="24"/>
        </w:rPr>
        <w:t>Разрешение за ползване</w:t>
      </w:r>
      <w:r w:rsidRPr="009A369C">
        <w:rPr>
          <w:rFonts w:ascii="Times New Roman" w:hAnsi="Times New Roman"/>
          <w:color w:val="000000"/>
          <w:sz w:val="24"/>
          <w:szCs w:val="24"/>
        </w:rPr>
        <w:t>.</w:t>
      </w:r>
    </w:p>
    <w:p w14:paraId="0C928152"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 xml:space="preserve">22. </w:t>
      </w:r>
      <w:r w:rsidRPr="009A369C">
        <w:rPr>
          <w:rFonts w:ascii="Times New Roman" w:hAnsi="Times New Roman"/>
          <w:color w:val="000000"/>
          <w:sz w:val="24"/>
          <w:szCs w:val="24"/>
        </w:rPr>
        <w:t>Да изготви и предаде екзекутивната документация при завършване на строежа.</w:t>
      </w:r>
    </w:p>
    <w:p w14:paraId="6B77E74D" w14:textId="77777777" w:rsidR="004F60B4" w:rsidRPr="009A369C" w:rsidRDefault="004F60B4" w:rsidP="004F60B4">
      <w:pPr>
        <w:spacing w:after="120"/>
        <w:jc w:val="both"/>
        <w:rPr>
          <w:rFonts w:ascii="Times New Roman" w:eastAsia="SimSun" w:hAnsi="Times New Roman"/>
          <w:sz w:val="24"/>
          <w:szCs w:val="24"/>
          <w:lang w:eastAsia="bg-BG"/>
        </w:rPr>
      </w:pPr>
      <w:r w:rsidRPr="009A369C">
        <w:rPr>
          <w:rFonts w:ascii="Times New Roman" w:eastAsia="SimSun" w:hAnsi="Times New Roman"/>
          <w:b/>
          <w:bCs/>
          <w:sz w:val="24"/>
          <w:szCs w:val="24"/>
          <w:lang w:eastAsia="bg-BG"/>
        </w:rPr>
        <w:t>23</w:t>
      </w:r>
      <w:r w:rsidRPr="009A369C">
        <w:rPr>
          <w:rFonts w:ascii="Times New Roman" w:eastAsia="SimSun" w:hAnsi="Times New Roman"/>
          <w:sz w:val="24"/>
          <w:szCs w:val="24"/>
          <w:lang w:eastAsia="bg-BG"/>
        </w:rPr>
        <w:t>. Да изпълнява горепосочените и всички други задължения, установени в настоящия договор, с грижата на добър стопанин.</w:t>
      </w:r>
    </w:p>
    <w:p w14:paraId="386870F9" w14:textId="1B0CCDC4" w:rsidR="004F60B4" w:rsidRDefault="009929EB" w:rsidP="004F60B4">
      <w:pPr>
        <w:spacing w:after="120"/>
        <w:jc w:val="both"/>
        <w:rPr>
          <w:rFonts w:ascii="Times New Roman" w:eastAsia="SimSun" w:hAnsi="Times New Roman"/>
          <w:sz w:val="24"/>
          <w:szCs w:val="24"/>
          <w:lang w:eastAsia="bg-BG"/>
        </w:rPr>
      </w:pPr>
      <w:r>
        <w:rPr>
          <w:rFonts w:ascii="Times New Roman" w:eastAsia="SimSun" w:hAnsi="Times New Roman"/>
          <w:b/>
          <w:sz w:val="24"/>
          <w:szCs w:val="24"/>
          <w:lang w:eastAsia="bg-BG"/>
        </w:rPr>
        <w:t>24</w:t>
      </w:r>
      <w:r w:rsidR="004F60B4" w:rsidRPr="00A82FE3">
        <w:rPr>
          <w:rFonts w:ascii="Times New Roman" w:eastAsia="SimSun" w:hAnsi="Times New Roman"/>
          <w:b/>
          <w:sz w:val="24"/>
          <w:szCs w:val="24"/>
          <w:lang w:eastAsia="bg-BG"/>
        </w:rPr>
        <w:t>.</w:t>
      </w:r>
      <w:r w:rsidR="004F60B4">
        <w:rPr>
          <w:rFonts w:ascii="Times New Roman" w:eastAsia="SimSun" w:hAnsi="Times New Roman"/>
          <w:b/>
          <w:sz w:val="24"/>
          <w:szCs w:val="24"/>
          <w:lang w:eastAsia="bg-BG"/>
        </w:rPr>
        <w:t xml:space="preserve"> </w:t>
      </w:r>
      <w:r w:rsidR="004F60B4" w:rsidRPr="00A82FE3">
        <w:rPr>
          <w:rFonts w:ascii="Times New Roman" w:eastAsia="SimSun" w:hAnsi="Times New Roman"/>
          <w:sz w:val="24"/>
          <w:szCs w:val="24"/>
          <w:lang w:eastAsia="bg-BG"/>
        </w:rPr>
        <w:t xml:space="preserve">Да </w:t>
      </w:r>
      <w:r w:rsidR="004F60B4">
        <w:rPr>
          <w:rFonts w:ascii="Times New Roman" w:eastAsia="SimSun" w:hAnsi="Times New Roman"/>
          <w:sz w:val="24"/>
          <w:szCs w:val="24"/>
          <w:lang w:eastAsia="bg-BG"/>
        </w:rPr>
        <w:t xml:space="preserve">поддържа валидна застраховка професионална отговорност в проектирането и в строителството за целия срок за изпълнение на договора. </w:t>
      </w:r>
    </w:p>
    <w:p w14:paraId="7EDEC1F9" w14:textId="4645DB76" w:rsidR="00EE447A" w:rsidRPr="009A369C" w:rsidRDefault="00EE447A" w:rsidP="00EE447A">
      <w:pPr>
        <w:autoSpaceDN w:val="0"/>
        <w:jc w:val="both"/>
        <w:rPr>
          <w:rFonts w:ascii="Times New Roman" w:hAnsi="Times New Roman"/>
          <w:color w:val="000000"/>
          <w:sz w:val="24"/>
          <w:szCs w:val="24"/>
          <w:lang w:val="ru-RU"/>
        </w:rPr>
      </w:pPr>
      <w:r w:rsidRPr="00EE447A">
        <w:rPr>
          <w:rFonts w:ascii="Times New Roman" w:hAnsi="Times New Roman"/>
          <w:b/>
          <w:color w:val="000000"/>
          <w:sz w:val="24"/>
          <w:szCs w:val="24"/>
          <w:lang w:val="ru-RU"/>
        </w:rPr>
        <w:t>25.</w:t>
      </w:r>
      <w:r>
        <w:rPr>
          <w:rFonts w:ascii="Times New Roman" w:hAnsi="Times New Roman"/>
          <w:color w:val="000000"/>
          <w:sz w:val="24"/>
          <w:szCs w:val="24"/>
          <w:lang w:val="ru-RU"/>
        </w:rPr>
        <w:t xml:space="preserve"> При изчерпване на средствата за авторски надзор по чл.2, ал.4, да продължи да продължи да извършва дейността до приключване на строителството, без допълнително заплащане. </w:t>
      </w:r>
    </w:p>
    <w:p w14:paraId="553EA24E" w14:textId="77777777" w:rsidR="00EE447A" w:rsidRPr="00A82FE3" w:rsidRDefault="00EE447A" w:rsidP="004F60B4">
      <w:pPr>
        <w:spacing w:after="120"/>
        <w:jc w:val="both"/>
        <w:rPr>
          <w:rFonts w:ascii="Times New Roman" w:eastAsia="SimSun" w:hAnsi="Times New Roman"/>
          <w:b/>
          <w:sz w:val="24"/>
          <w:szCs w:val="24"/>
          <w:lang w:eastAsia="bg-BG"/>
        </w:rPr>
      </w:pPr>
    </w:p>
    <w:p w14:paraId="19C2DCEC" w14:textId="75E7DA7F" w:rsidR="004F60B4" w:rsidRPr="009A369C" w:rsidRDefault="004F60B4" w:rsidP="004F60B4">
      <w:pPr>
        <w:jc w:val="both"/>
        <w:rPr>
          <w:rFonts w:ascii="Times New Roman" w:hAnsi="Times New Roman"/>
          <w:color w:val="000000"/>
          <w:sz w:val="24"/>
          <w:szCs w:val="24"/>
        </w:rPr>
      </w:pPr>
      <w:r w:rsidRPr="009A369C">
        <w:rPr>
          <w:rFonts w:ascii="Times New Roman" w:hAnsi="Times New Roman"/>
          <w:b/>
          <w:bCs/>
          <w:color w:val="000000"/>
          <w:sz w:val="24"/>
          <w:szCs w:val="24"/>
        </w:rPr>
        <w:t>Чл.15. ИЗПЪЛНИТЕЛЯТ</w:t>
      </w:r>
      <w:r w:rsidRPr="009A369C">
        <w:rPr>
          <w:rFonts w:ascii="Times New Roman" w:hAnsi="Times New Roman"/>
          <w:color w:val="000000"/>
          <w:sz w:val="24"/>
          <w:szCs w:val="24"/>
        </w:rPr>
        <w:t xml:space="preserve"> се задължава да сключи и да поддържа надлежно по време на изпълнението на </w:t>
      </w:r>
      <w:r w:rsidR="00EE447A">
        <w:rPr>
          <w:rFonts w:ascii="Times New Roman" w:hAnsi="Times New Roman"/>
          <w:color w:val="000000"/>
          <w:sz w:val="24"/>
          <w:szCs w:val="24"/>
        </w:rPr>
        <w:t xml:space="preserve">проектирането и </w:t>
      </w:r>
      <w:r w:rsidRPr="009A369C">
        <w:rPr>
          <w:rFonts w:ascii="Times New Roman" w:hAnsi="Times New Roman"/>
          <w:color w:val="000000"/>
          <w:sz w:val="24"/>
          <w:szCs w:val="24"/>
        </w:rPr>
        <w:t xml:space="preserve">строителните работи за своя сметка застраховка “професионална отговорност”, за вреди, причинени на </w:t>
      </w:r>
      <w:r w:rsidRPr="009A369C">
        <w:rPr>
          <w:rFonts w:ascii="Times New Roman" w:hAnsi="Times New Roman"/>
          <w:b/>
          <w:bCs/>
          <w:color w:val="000000"/>
          <w:sz w:val="24"/>
          <w:szCs w:val="24"/>
        </w:rPr>
        <w:t>ВЪЗЛОЖИТЕЛЯ</w:t>
      </w:r>
      <w:r w:rsidRPr="009A369C">
        <w:rPr>
          <w:rFonts w:ascii="Times New Roman" w:hAnsi="Times New Roman"/>
          <w:color w:val="000000"/>
          <w:sz w:val="24"/>
          <w:szCs w:val="24"/>
        </w:rPr>
        <w:t xml:space="preserve"> или на трети лица</w:t>
      </w:r>
      <w:r w:rsidRPr="009A369C">
        <w:rPr>
          <w:rFonts w:ascii="Times New Roman" w:hAnsi="Times New Roman"/>
          <w:b/>
          <w:bCs/>
          <w:color w:val="000000"/>
          <w:sz w:val="24"/>
          <w:szCs w:val="24"/>
        </w:rPr>
        <w:t>,</w:t>
      </w:r>
      <w:r w:rsidRPr="009A369C">
        <w:rPr>
          <w:rFonts w:ascii="Times New Roman" w:hAnsi="Times New Roman"/>
          <w:color w:val="000000"/>
          <w:sz w:val="24"/>
          <w:szCs w:val="24"/>
        </w:rPr>
        <w:t xml:space="preserve"> съгласно Наредбата за условията и реда за задължително застраховане в проектирането и строителството (Д.В. бр.17/2004г.). </w:t>
      </w:r>
    </w:p>
    <w:p w14:paraId="63A202C1" w14:textId="77777777" w:rsidR="004F60B4" w:rsidRPr="009A369C" w:rsidRDefault="004F60B4" w:rsidP="004F60B4">
      <w:pPr>
        <w:tabs>
          <w:tab w:val="left" w:pos="0"/>
        </w:tabs>
        <w:spacing w:before="60"/>
        <w:jc w:val="both"/>
        <w:rPr>
          <w:rFonts w:ascii="Times New Roman" w:hAnsi="Times New Roman"/>
          <w:color w:val="000000"/>
          <w:sz w:val="24"/>
          <w:szCs w:val="24"/>
        </w:rPr>
      </w:pPr>
      <w:r w:rsidRPr="009A369C">
        <w:rPr>
          <w:rFonts w:ascii="Times New Roman" w:hAnsi="Times New Roman"/>
          <w:b/>
          <w:bCs/>
          <w:color w:val="000000"/>
          <w:sz w:val="24"/>
          <w:szCs w:val="24"/>
        </w:rPr>
        <w:t>Чл.16. ИЗПЪЛНИТЕЛЯТ</w:t>
      </w:r>
      <w:r w:rsidRPr="009A369C">
        <w:rPr>
          <w:rFonts w:ascii="Times New Roman" w:hAnsi="Times New Roman"/>
          <w:color w:val="000000"/>
          <w:sz w:val="24"/>
          <w:szCs w:val="24"/>
        </w:rPr>
        <w:t xml:space="preserve"> няма право да се позове на незнание и/или непознаване на обекта, предмет на договора.</w:t>
      </w:r>
    </w:p>
    <w:p w14:paraId="595088B8" w14:textId="77777777" w:rsidR="004F60B4" w:rsidRPr="009A369C" w:rsidRDefault="004F60B4" w:rsidP="004F60B4">
      <w:pPr>
        <w:spacing w:before="60"/>
        <w:jc w:val="both"/>
        <w:rPr>
          <w:rFonts w:ascii="Times New Roman" w:hAnsi="Times New Roman"/>
          <w:b/>
          <w:bCs/>
          <w:color w:val="000000"/>
          <w:sz w:val="24"/>
          <w:szCs w:val="24"/>
        </w:rPr>
      </w:pPr>
      <w:r w:rsidRPr="009A369C">
        <w:rPr>
          <w:rFonts w:ascii="Times New Roman" w:hAnsi="Times New Roman"/>
          <w:b/>
          <w:bCs/>
          <w:color w:val="000000"/>
          <w:sz w:val="24"/>
          <w:szCs w:val="24"/>
        </w:rPr>
        <w:lastRenderedPageBreak/>
        <w:t>Чл.17. ИЗПЪЛНИТЕЛЯТ</w:t>
      </w:r>
      <w:r w:rsidRPr="009A369C">
        <w:rPr>
          <w:rFonts w:ascii="Times New Roman" w:hAnsi="Times New Roman"/>
          <w:color w:val="000000"/>
          <w:sz w:val="24"/>
          <w:szCs w:val="24"/>
        </w:rPr>
        <w:t xml:space="preserve"> носи пълна отговорност за безопасността на всички видове работи и дейности на обекта.</w:t>
      </w:r>
    </w:p>
    <w:p w14:paraId="0199D62F"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Чл.18. (1) ИЗПЪЛНИТЕЛЯТ</w:t>
      </w:r>
      <w:r w:rsidRPr="009A369C">
        <w:rPr>
          <w:rFonts w:ascii="Times New Roman" w:hAnsi="Times New Roman"/>
          <w:color w:val="000000"/>
          <w:sz w:val="24"/>
          <w:szCs w:val="24"/>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14:paraId="05BA8CAA"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color w:val="000000"/>
          <w:sz w:val="24"/>
          <w:szCs w:val="24"/>
        </w:rPr>
        <w:tab/>
      </w:r>
      <w:r w:rsidRPr="009A369C">
        <w:rPr>
          <w:rFonts w:ascii="Times New Roman" w:hAnsi="Times New Roman"/>
          <w:b/>
          <w:bCs/>
          <w:color w:val="000000"/>
          <w:sz w:val="24"/>
          <w:szCs w:val="24"/>
        </w:rPr>
        <w:t>(2)</w:t>
      </w:r>
      <w:r w:rsidRPr="009A369C">
        <w:rPr>
          <w:rFonts w:ascii="Times New Roman" w:hAnsi="Times New Roman"/>
          <w:color w:val="000000"/>
          <w:sz w:val="24"/>
          <w:szCs w:val="24"/>
        </w:rPr>
        <w:t xml:space="preserve"> В случай, че по своя вина </w:t>
      </w:r>
      <w:r w:rsidRPr="009A369C">
        <w:rPr>
          <w:rFonts w:ascii="Times New Roman" w:hAnsi="Times New Roman"/>
          <w:b/>
          <w:bCs/>
          <w:color w:val="000000"/>
          <w:sz w:val="24"/>
          <w:szCs w:val="24"/>
        </w:rPr>
        <w:t xml:space="preserve">ИЗПЪЛНИТЕЛЯТ </w:t>
      </w:r>
      <w:r w:rsidRPr="009A369C">
        <w:rPr>
          <w:rFonts w:ascii="Times New Roman" w:hAnsi="Times New Roman"/>
          <w:color w:val="000000"/>
          <w:sz w:val="24"/>
          <w:szCs w:val="24"/>
        </w:rPr>
        <w:t>причини щети по предходната алинея, то възстановяването им е за негова сметка.</w:t>
      </w:r>
    </w:p>
    <w:p w14:paraId="60B30317"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Чл.19</w:t>
      </w:r>
      <w:r w:rsidRPr="009A369C">
        <w:rPr>
          <w:rFonts w:ascii="Times New Roman" w:hAnsi="Times New Roman"/>
          <w:color w:val="000000"/>
          <w:sz w:val="24"/>
          <w:szCs w:val="24"/>
        </w:rPr>
        <w:t xml:space="preserve">. </w:t>
      </w:r>
      <w:r w:rsidRPr="009A369C">
        <w:rPr>
          <w:rFonts w:ascii="Times New Roman" w:hAnsi="Times New Roman"/>
          <w:b/>
          <w:bCs/>
          <w:color w:val="000000"/>
          <w:sz w:val="24"/>
          <w:szCs w:val="24"/>
        </w:rPr>
        <w:t>ИЗПЪЛНИТЕЛЯТ</w:t>
      </w:r>
      <w:r w:rsidRPr="009A369C">
        <w:rPr>
          <w:rFonts w:ascii="Times New Roman" w:hAnsi="Times New Roman"/>
          <w:color w:val="000000"/>
          <w:sz w:val="24"/>
          <w:szCs w:val="24"/>
        </w:rPr>
        <w:t xml:space="preserve"> се задължава да не допуска замърсяване на улици и околната среда, да осигурява опазване на дърветата, тротоарите и площадките и намалява неорганизираните прахови </w:t>
      </w:r>
      <w:r w:rsidRPr="009A369C">
        <w:rPr>
          <w:rFonts w:ascii="Times New Roman" w:hAnsi="Times New Roman"/>
          <w:color w:val="000000"/>
          <w:sz w:val="24"/>
          <w:szCs w:val="24"/>
          <w:lang w:val="en-US"/>
        </w:rPr>
        <w:t>e</w:t>
      </w:r>
      <w:r w:rsidRPr="009A369C">
        <w:rPr>
          <w:rFonts w:ascii="Times New Roman" w:hAnsi="Times New Roman"/>
          <w:color w:val="000000"/>
          <w:sz w:val="24"/>
          <w:szCs w:val="24"/>
        </w:rPr>
        <w:t xml:space="preserve">мисии, минимум чрез оросяване на строителната площадка и пътните настилки в границата на обекта.  Санкциите при констатирани нарушения са за сметка на </w:t>
      </w:r>
      <w:r w:rsidRPr="009A369C">
        <w:rPr>
          <w:rFonts w:ascii="Times New Roman" w:hAnsi="Times New Roman"/>
          <w:b/>
          <w:bCs/>
          <w:color w:val="000000"/>
          <w:sz w:val="24"/>
          <w:szCs w:val="24"/>
        </w:rPr>
        <w:t>ИЗПЪЛНИТЕЛЯ.</w:t>
      </w:r>
    </w:p>
    <w:p w14:paraId="4E8A6A92"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bCs/>
          <w:color w:val="000000"/>
          <w:sz w:val="24"/>
          <w:szCs w:val="24"/>
        </w:rPr>
        <w:t xml:space="preserve">Чл.20. </w:t>
      </w:r>
      <w:r w:rsidRPr="009A369C">
        <w:rPr>
          <w:rFonts w:ascii="Times New Roman" w:hAnsi="Times New Roman"/>
          <w:color w:val="000000"/>
          <w:sz w:val="24"/>
          <w:szCs w:val="24"/>
        </w:rPr>
        <w:t xml:space="preserve">Ако за изпълнението на договора се налага </w:t>
      </w:r>
      <w:r w:rsidRPr="009A369C">
        <w:rPr>
          <w:rFonts w:ascii="Times New Roman" w:hAnsi="Times New Roman"/>
          <w:b/>
          <w:bCs/>
          <w:color w:val="000000"/>
          <w:sz w:val="24"/>
          <w:szCs w:val="24"/>
        </w:rPr>
        <w:t>ИЗПЪЛНИТЕЛЯТ</w:t>
      </w:r>
      <w:r w:rsidRPr="009A369C">
        <w:rPr>
          <w:rFonts w:ascii="Times New Roman" w:hAnsi="Times New Roman"/>
          <w:color w:val="000000"/>
          <w:sz w:val="24"/>
          <w:szCs w:val="24"/>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14:paraId="2F273C21" w14:textId="1A26E38F" w:rsidR="004F60B4" w:rsidRPr="009A369C" w:rsidRDefault="004F60B4" w:rsidP="004F60B4">
      <w:pPr>
        <w:autoSpaceDN w:val="0"/>
        <w:spacing w:after="0"/>
        <w:jc w:val="both"/>
        <w:rPr>
          <w:rFonts w:ascii="Times New Roman" w:hAnsi="Times New Roman"/>
          <w:color w:val="000000"/>
          <w:sz w:val="24"/>
          <w:szCs w:val="24"/>
        </w:rPr>
      </w:pPr>
      <w:r w:rsidRPr="009A369C">
        <w:rPr>
          <w:rFonts w:ascii="Times New Roman" w:hAnsi="Times New Roman"/>
          <w:b/>
          <w:color w:val="000000"/>
          <w:sz w:val="24"/>
          <w:szCs w:val="24"/>
        </w:rPr>
        <w:t xml:space="preserve">Чл.21. </w:t>
      </w:r>
      <w:r w:rsidRPr="009A369C">
        <w:rPr>
          <w:rFonts w:ascii="Times New Roman" w:hAnsi="Times New Roman"/>
          <w:b/>
          <w:sz w:val="24"/>
          <w:szCs w:val="24"/>
        </w:rPr>
        <w:t xml:space="preserve">(1) </w:t>
      </w:r>
      <w:r w:rsidRPr="009A369C">
        <w:rPr>
          <w:rFonts w:ascii="Times New Roman" w:hAnsi="Times New Roman"/>
          <w:sz w:val="24"/>
          <w:szCs w:val="24"/>
        </w:rPr>
        <w:t xml:space="preserve"> </w:t>
      </w:r>
      <w:r w:rsidR="00EE447A">
        <w:rPr>
          <w:rFonts w:ascii="Times New Roman" w:hAnsi="Times New Roman"/>
          <w:sz w:val="24"/>
          <w:szCs w:val="24"/>
        </w:rPr>
        <w:t>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от три дни от сключването на договор за подизпълнение или на договор за замяна или включване на подизпълнител, изпълнителят представя на възложителя копие на договора, заедно с всички документи, които доказват изпълнението на условията по чл.66, ал.14 от ЗОП.</w:t>
      </w:r>
      <w:r w:rsidRPr="009A369C">
        <w:rPr>
          <w:rFonts w:ascii="Times New Roman" w:hAnsi="Times New Roman"/>
          <w:sz w:val="24"/>
          <w:szCs w:val="24"/>
        </w:rPr>
        <w:t xml:space="preserve"> *</w:t>
      </w:r>
    </w:p>
    <w:p w14:paraId="0F3A96B5" w14:textId="77777777" w:rsidR="004F60B4" w:rsidRPr="009A369C" w:rsidRDefault="004F60B4" w:rsidP="004F60B4">
      <w:pPr>
        <w:pStyle w:val="BodyText"/>
        <w:ind w:firstLine="709"/>
        <w:jc w:val="both"/>
        <w:rPr>
          <w:rFonts w:ascii="Times New Roman" w:hAnsi="Times New Roman"/>
          <w:sz w:val="24"/>
          <w:szCs w:val="24"/>
        </w:rPr>
      </w:pPr>
      <w:r w:rsidRPr="009A369C">
        <w:rPr>
          <w:rFonts w:ascii="Times New Roman" w:hAnsi="Times New Roman"/>
          <w:b/>
          <w:sz w:val="24"/>
          <w:szCs w:val="24"/>
        </w:rPr>
        <w:t xml:space="preserve">(2) </w:t>
      </w:r>
      <w:r w:rsidRPr="009A369C">
        <w:rPr>
          <w:rFonts w:ascii="Times New Roman" w:hAnsi="Times New Roman"/>
          <w:sz w:val="24"/>
          <w:szCs w:val="24"/>
        </w:rPr>
        <w:t xml:space="preserve"> 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9A369C">
        <w:rPr>
          <w:rFonts w:ascii="Times New Roman" w:hAnsi="Times New Roman"/>
          <w:i/>
          <w:sz w:val="24"/>
          <w:szCs w:val="24"/>
        </w:rPr>
        <w:t>.*</w:t>
      </w:r>
    </w:p>
    <w:p w14:paraId="55B453A0" w14:textId="1CA4F58C" w:rsidR="004F60B4" w:rsidRPr="009A369C" w:rsidRDefault="004F60B4" w:rsidP="004F60B4">
      <w:pPr>
        <w:pStyle w:val="BodyText"/>
        <w:ind w:firstLine="709"/>
        <w:jc w:val="both"/>
        <w:rPr>
          <w:rFonts w:ascii="Times New Roman" w:hAnsi="Times New Roman"/>
          <w:sz w:val="24"/>
          <w:szCs w:val="24"/>
        </w:rPr>
      </w:pPr>
      <w:r w:rsidRPr="009A369C">
        <w:rPr>
          <w:rFonts w:ascii="Times New Roman" w:hAnsi="Times New Roman"/>
          <w:b/>
          <w:sz w:val="24"/>
          <w:szCs w:val="24"/>
        </w:rPr>
        <w:t>(3)</w:t>
      </w:r>
      <w:r w:rsidRPr="009A369C">
        <w:rPr>
          <w:rFonts w:ascii="Times New Roman" w:hAnsi="Times New Roman"/>
          <w:sz w:val="24"/>
          <w:szCs w:val="24"/>
        </w:rPr>
        <w:t xml:space="preserve"> Замяна или включване на подизпълнител по време на изпълнение на договора за настоящата обществена поръчка се допуска</w:t>
      </w:r>
      <w:r w:rsidR="00EE447A">
        <w:rPr>
          <w:rFonts w:ascii="Times New Roman" w:hAnsi="Times New Roman"/>
          <w:sz w:val="24"/>
          <w:szCs w:val="24"/>
        </w:rPr>
        <w:t xml:space="preserve"> при </w:t>
      </w:r>
      <w:r w:rsidRPr="009A369C">
        <w:rPr>
          <w:rFonts w:ascii="Times New Roman" w:hAnsi="Times New Roman"/>
          <w:sz w:val="24"/>
          <w:szCs w:val="24"/>
        </w:rPr>
        <w:t xml:space="preserve">необходимост, ако са изпълнени едновременно следните условия: </w:t>
      </w:r>
    </w:p>
    <w:p w14:paraId="01F911F9" w14:textId="77777777" w:rsidR="004F60B4" w:rsidRPr="009A369C" w:rsidRDefault="004F60B4" w:rsidP="004F60B4">
      <w:pPr>
        <w:numPr>
          <w:ilvl w:val="0"/>
          <w:numId w:val="16"/>
        </w:numPr>
        <w:tabs>
          <w:tab w:val="left" w:pos="426"/>
        </w:tabs>
        <w:autoSpaceDE w:val="0"/>
        <w:autoSpaceDN w:val="0"/>
        <w:adjustRightInd w:val="0"/>
        <w:spacing w:after="120"/>
        <w:ind w:hanging="578"/>
        <w:jc w:val="both"/>
        <w:rPr>
          <w:rFonts w:ascii="Times New Roman" w:hAnsi="Times New Roman"/>
          <w:sz w:val="24"/>
          <w:szCs w:val="24"/>
        </w:rPr>
      </w:pPr>
      <w:r w:rsidRPr="009A369C">
        <w:rPr>
          <w:rFonts w:ascii="Times New Roman" w:hAnsi="Times New Roman"/>
          <w:sz w:val="24"/>
          <w:szCs w:val="24"/>
        </w:rPr>
        <w:t xml:space="preserve">за новия подизпълнител не са налице основанията за отстраняване в процедурата; </w:t>
      </w:r>
    </w:p>
    <w:p w14:paraId="4B331FB3" w14:textId="7AAB09D6" w:rsidR="004F60B4" w:rsidRPr="009A369C" w:rsidRDefault="004F60B4" w:rsidP="004F60B4">
      <w:pPr>
        <w:numPr>
          <w:ilvl w:val="0"/>
          <w:numId w:val="16"/>
        </w:numPr>
        <w:tabs>
          <w:tab w:val="left" w:pos="426"/>
        </w:tabs>
        <w:autoSpaceDE w:val="0"/>
        <w:autoSpaceDN w:val="0"/>
        <w:adjustRightInd w:val="0"/>
        <w:spacing w:after="120"/>
        <w:ind w:left="142" w:firstLine="0"/>
        <w:jc w:val="both"/>
        <w:rPr>
          <w:rFonts w:ascii="Times New Roman" w:hAnsi="Times New Roman"/>
          <w:sz w:val="24"/>
          <w:szCs w:val="24"/>
        </w:rPr>
      </w:pPr>
      <w:r w:rsidRPr="009A369C">
        <w:rPr>
          <w:rFonts w:ascii="Times New Roman" w:hAnsi="Times New Roman"/>
          <w:sz w:val="24"/>
          <w:szCs w:val="24"/>
        </w:rPr>
        <w:t>новият подизпълнител отговаря на критериите за подбор по отношение на дела и вида на дейностите, които ще изпълнява</w:t>
      </w:r>
      <w:r w:rsidR="00EE447A">
        <w:rPr>
          <w:rFonts w:ascii="Times New Roman" w:hAnsi="Times New Roman"/>
          <w:sz w:val="24"/>
          <w:szCs w:val="24"/>
        </w:rPr>
        <w:t>.</w:t>
      </w:r>
      <w:r w:rsidRPr="009A369C">
        <w:rPr>
          <w:rFonts w:ascii="Times New Roman" w:hAnsi="Times New Roman"/>
          <w:sz w:val="24"/>
          <w:szCs w:val="24"/>
          <w:lang w:eastAsia="bg-BG"/>
        </w:rPr>
        <w:t>*</w:t>
      </w:r>
    </w:p>
    <w:p w14:paraId="0353F03F" w14:textId="77777777" w:rsidR="004F60B4" w:rsidRPr="009A369C" w:rsidRDefault="004F60B4" w:rsidP="004F60B4">
      <w:pPr>
        <w:pStyle w:val="BodyText"/>
        <w:ind w:firstLine="709"/>
        <w:jc w:val="both"/>
        <w:rPr>
          <w:rFonts w:ascii="Times New Roman" w:hAnsi="Times New Roman"/>
          <w:sz w:val="24"/>
          <w:szCs w:val="24"/>
        </w:rPr>
      </w:pPr>
      <w:r w:rsidRPr="009A369C">
        <w:rPr>
          <w:rFonts w:ascii="Times New Roman" w:hAnsi="Times New Roman"/>
          <w:b/>
          <w:sz w:val="24"/>
          <w:szCs w:val="24"/>
        </w:rPr>
        <w:t>(4)</w:t>
      </w:r>
      <w:r w:rsidRPr="009A369C">
        <w:rPr>
          <w:rFonts w:ascii="Times New Roman" w:hAnsi="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14:paraId="46345FAD" w14:textId="77777777" w:rsidR="004F60B4" w:rsidRPr="009A369C" w:rsidRDefault="004F60B4" w:rsidP="004F60B4">
      <w:pPr>
        <w:jc w:val="both"/>
        <w:rPr>
          <w:rFonts w:ascii="Times New Roman" w:hAnsi="Times New Roman"/>
          <w:sz w:val="24"/>
          <w:szCs w:val="24"/>
          <w:lang w:eastAsia="bg-BG"/>
        </w:rPr>
      </w:pPr>
      <w:r w:rsidRPr="009A369C">
        <w:rPr>
          <w:rFonts w:ascii="Times New Roman" w:hAnsi="Times New Roman"/>
          <w:sz w:val="24"/>
          <w:szCs w:val="24"/>
        </w:rPr>
        <w:tab/>
      </w:r>
      <w:r w:rsidRPr="009A369C">
        <w:rPr>
          <w:rFonts w:ascii="Times New Roman" w:hAnsi="Times New Roman"/>
          <w:b/>
          <w:sz w:val="24"/>
          <w:szCs w:val="24"/>
        </w:rPr>
        <w:t xml:space="preserve">(5) </w:t>
      </w:r>
      <w:r w:rsidRPr="009A369C">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9A369C">
        <w:rPr>
          <w:rFonts w:ascii="Times New Roman" w:hAnsi="Times New Roman"/>
          <w:sz w:val="24"/>
          <w:szCs w:val="24"/>
          <w:lang w:eastAsia="bg-BG"/>
        </w:rPr>
        <w:t xml:space="preserve"> *</w:t>
      </w:r>
    </w:p>
    <w:p w14:paraId="624751EE" w14:textId="77777777" w:rsidR="004F60B4" w:rsidRPr="009A369C" w:rsidRDefault="004F60B4" w:rsidP="004F60B4">
      <w:pPr>
        <w:spacing w:before="60"/>
        <w:ind w:firstLine="708"/>
        <w:jc w:val="both"/>
        <w:rPr>
          <w:rFonts w:ascii="Times New Roman" w:hAnsi="Times New Roman"/>
          <w:b/>
          <w:color w:val="000000"/>
          <w:sz w:val="24"/>
          <w:szCs w:val="24"/>
        </w:rPr>
      </w:pPr>
      <w:r w:rsidRPr="009A369C">
        <w:rPr>
          <w:rFonts w:ascii="Times New Roman" w:hAnsi="Times New Roman"/>
          <w:b/>
          <w:color w:val="000000"/>
          <w:sz w:val="24"/>
          <w:szCs w:val="24"/>
        </w:rPr>
        <w:t>V. ГАРАНЦИОННИ СРОКОВЕ</w:t>
      </w:r>
    </w:p>
    <w:p w14:paraId="651EFF62"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lastRenderedPageBreak/>
        <w:t>Чл.22. (1).</w:t>
      </w:r>
      <w:r w:rsidRPr="009A369C">
        <w:rPr>
          <w:rFonts w:ascii="Times New Roman" w:hAnsi="Times New Roman"/>
          <w:color w:val="000000"/>
          <w:sz w:val="24"/>
          <w:szCs w:val="24"/>
        </w:rPr>
        <w:t xml:space="preserve"> Гаранционните срокове са ............./ ……………. /години, съгласно предложението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w:t>
      </w:r>
    </w:p>
    <w:p w14:paraId="71385054"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color w:val="000000"/>
          <w:sz w:val="24"/>
          <w:szCs w:val="24"/>
        </w:rPr>
        <w:tab/>
      </w:r>
      <w:r w:rsidRPr="009A369C">
        <w:rPr>
          <w:rFonts w:ascii="Times New Roman" w:hAnsi="Times New Roman"/>
          <w:b/>
          <w:color w:val="000000"/>
          <w:sz w:val="24"/>
          <w:szCs w:val="24"/>
        </w:rPr>
        <w:t xml:space="preserve">(2) </w:t>
      </w:r>
      <w:r w:rsidRPr="009A369C">
        <w:rPr>
          <w:rFonts w:ascii="Times New Roman" w:hAnsi="Times New Roman"/>
          <w:color w:val="000000"/>
          <w:sz w:val="24"/>
          <w:szCs w:val="24"/>
        </w:rPr>
        <w:t xml:space="preserve">При поява на дефекти в срока на предходната алинея, </w:t>
      </w:r>
      <w:r w:rsidRPr="009A369C">
        <w:rPr>
          <w:rFonts w:ascii="Times New Roman" w:hAnsi="Times New Roman"/>
          <w:b/>
          <w:color w:val="000000"/>
          <w:sz w:val="24"/>
          <w:szCs w:val="24"/>
        </w:rPr>
        <w:t>ВЪЗЛОЖИТЕЛЯТ</w:t>
      </w:r>
      <w:r w:rsidRPr="009A369C">
        <w:rPr>
          <w:rFonts w:ascii="Times New Roman" w:hAnsi="Times New Roman"/>
          <w:color w:val="000000"/>
          <w:sz w:val="24"/>
          <w:szCs w:val="24"/>
        </w:rPr>
        <w:t xml:space="preserve"> уведомява писмено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в 5(пет)-дневен срок след установяването им.</w:t>
      </w:r>
    </w:p>
    <w:p w14:paraId="186E9EC7" w14:textId="1461FAA4" w:rsidR="004F60B4" w:rsidRPr="009A369C" w:rsidRDefault="004F60B4" w:rsidP="004F60B4">
      <w:pPr>
        <w:spacing w:before="60"/>
        <w:ind w:firstLine="708"/>
        <w:jc w:val="both"/>
        <w:rPr>
          <w:rFonts w:ascii="Times New Roman" w:hAnsi="Times New Roman"/>
          <w:color w:val="000000"/>
          <w:sz w:val="24"/>
          <w:szCs w:val="24"/>
        </w:rPr>
      </w:pPr>
      <w:r w:rsidRPr="009A369C">
        <w:rPr>
          <w:rFonts w:ascii="Times New Roman" w:hAnsi="Times New Roman"/>
          <w:b/>
          <w:color w:val="000000"/>
          <w:sz w:val="24"/>
          <w:szCs w:val="24"/>
        </w:rPr>
        <w:t xml:space="preserve">(3) </w:t>
      </w:r>
      <w:r w:rsidRPr="009A369C">
        <w:rPr>
          <w:rFonts w:ascii="Times New Roman" w:hAnsi="Times New Roman"/>
          <w:color w:val="000000"/>
          <w:sz w:val="24"/>
          <w:szCs w:val="24"/>
        </w:rPr>
        <w:t xml:space="preserve">Извършените работи по отстраняване на дефектите и/или недостатъците, появили се в гаранционния срок, са за сметка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За проявили се в рамките на гаранционния срок дефекти и/или недостатъци, се отправя писмена покана до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за съставяне на констативен протокол, в който се посочва срок за отстраняването на недостатъците/дефектите.</w:t>
      </w:r>
      <w:r w:rsidR="00FC3F6E">
        <w:rPr>
          <w:rFonts w:ascii="Times New Roman" w:hAnsi="Times New Roman"/>
          <w:color w:val="000000"/>
          <w:sz w:val="24"/>
          <w:szCs w:val="24"/>
        </w:rPr>
        <w:t xml:space="preserve"> При неявяване на представител на Изпълнителя , длъжностни лица на Възложителя съставят констативен протокол, който се изпраща на Изпълнителя и е обвързващ за него. </w:t>
      </w:r>
    </w:p>
    <w:p w14:paraId="66CE004C" w14:textId="77777777" w:rsidR="004F60B4" w:rsidRPr="009A369C" w:rsidRDefault="004F60B4" w:rsidP="004F60B4">
      <w:pPr>
        <w:spacing w:before="60"/>
        <w:ind w:firstLine="708"/>
        <w:jc w:val="both"/>
        <w:rPr>
          <w:rFonts w:ascii="Times New Roman" w:hAnsi="Times New Roman"/>
          <w:color w:val="000000"/>
          <w:sz w:val="24"/>
          <w:szCs w:val="24"/>
        </w:rPr>
      </w:pPr>
      <w:r w:rsidRPr="009A369C">
        <w:rPr>
          <w:rFonts w:ascii="Times New Roman" w:hAnsi="Times New Roman"/>
          <w:b/>
          <w:color w:val="000000"/>
          <w:sz w:val="24"/>
          <w:szCs w:val="24"/>
        </w:rPr>
        <w:t>(4) ИЗПЪЛНИТЕЛЯТ</w:t>
      </w:r>
      <w:r w:rsidRPr="009A369C">
        <w:rPr>
          <w:rFonts w:ascii="Times New Roman" w:hAnsi="Times New Roman"/>
          <w:color w:val="000000"/>
          <w:sz w:val="24"/>
          <w:szCs w:val="24"/>
        </w:rPr>
        <w:t xml:space="preserve"> се задължава да отстрани за своя сметка, в посочения в протокола по ал.3 срок, появилите се недостатъци и/или дефекти. Приемането на съответните поправки се извършва с констативен протокол.</w:t>
      </w:r>
    </w:p>
    <w:p w14:paraId="07EE52CF" w14:textId="77777777" w:rsidR="004F60B4" w:rsidRPr="009A369C" w:rsidRDefault="004F60B4" w:rsidP="004F60B4">
      <w:pPr>
        <w:spacing w:before="60"/>
        <w:jc w:val="both"/>
        <w:rPr>
          <w:color w:val="000000"/>
        </w:rPr>
      </w:pPr>
      <w:r w:rsidRPr="009A369C">
        <w:rPr>
          <w:rFonts w:ascii="Times New Roman" w:hAnsi="Times New Roman"/>
          <w:color w:val="000000"/>
          <w:sz w:val="24"/>
          <w:szCs w:val="24"/>
        </w:rPr>
        <w:tab/>
      </w:r>
      <w:r w:rsidRPr="009A369C">
        <w:rPr>
          <w:color w:val="000000"/>
        </w:rPr>
        <w:tab/>
      </w:r>
    </w:p>
    <w:p w14:paraId="5CEB7197" w14:textId="77777777" w:rsidR="004F60B4" w:rsidRPr="009A369C" w:rsidRDefault="004F60B4" w:rsidP="0022456C">
      <w:pPr>
        <w:spacing w:before="60"/>
        <w:ind w:firstLine="708"/>
        <w:jc w:val="center"/>
        <w:rPr>
          <w:rFonts w:ascii="Times New Roman" w:hAnsi="Times New Roman"/>
          <w:b/>
          <w:color w:val="000000"/>
          <w:sz w:val="24"/>
          <w:szCs w:val="24"/>
        </w:rPr>
      </w:pPr>
      <w:r w:rsidRPr="009A369C">
        <w:rPr>
          <w:rFonts w:ascii="Times New Roman" w:hAnsi="Times New Roman"/>
          <w:b/>
          <w:color w:val="000000"/>
          <w:sz w:val="24"/>
          <w:szCs w:val="24"/>
        </w:rPr>
        <w:t>VI. УСЛОВИЯ ЗА ПРЕКРАТЯВАНЕ НА ДОГОВОРА</w:t>
      </w:r>
    </w:p>
    <w:p w14:paraId="4F719601"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b/>
          <w:color w:val="000000"/>
          <w:sz w:val="24"/>
          <w:szCs w:val="24"/>
        </w:rPr>
        <w:t xml:space="preserve">Чл.23. </w:t>
      </w:r>
      <w:r w:rsidRPr="009A369C">
        <w:rPr>
          <w:rFonts w:ascii="Times New Roman" w:hAnsi="Times New Roman"/>
          <w:color w:val="000000"/>
          <w:sz w:val="24"/>
          <w:szCs w:val="24"/>
        </w:rPr>
        <w:t xml:space="preserve"> Настоящият договор се прекратява:</w:t>
      </w:r>
    </w:p>
    <w:p w14:paraId="539490A2" w14:textId="77777777" w:rsidR="004F60B4" w:rsidRPr="009A369C" w:rsidRDefault="004F60B4" w:rsidP="004F60B4">
      <w:pPr>
        <w:spacing w:before="60"/>
        <w:ind w:firstLine="720"/>
        <w:jc w:val="both"/>
        <w:rPr>
          <w:rFonts w:ascii="Times New Roman" w:hAnsi="Times New Roman"/>
          <w:color w:val="000000"/>
          <w:sz w:val="24"/>
          <w:szCs w:val="24"/>
        </w:rPr>
      </w:pPr>
      <w:r w:rsidRPr="009A369C">
        <w:rPr>
          <w:rFonts w:ascii="Times New Roman" w:hAnsi="Times New Roman"/>
          <w:b/>
          <w:color w:val="000000"/>
          <w:sz w:val="24"/>
          <w:szCs w:val="24"/>
        </w:rPr>
        <w:t xml:space="preserve">(1) </w:t>
      </w:r>
      <w:r w:rsidRPr="009A369C">
        <w:rPr>
          <w:rFonts w:ascii="Times New Roman" w:hAnsi="Times New Roman"/>
          <w:color w:val="000000"/>
          <w:sz w:val="24"/>
          <w:szCs w:val="24"/>
        </w:rPr>
        <w:t>С пълно изпълнение на дейностите, предмет на договора;</w:t>
      </w:r>
    </w:p>
    <w:p w14:paraId="057D82C1" w14:textId="04E44A6C"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color w:val="000000"/>
          <w:sz w:val="24"/>
          <w:szCs w:val="24"/>
        </w:rPr>
        <w:t xml:space="preserve">          </w:t>
      </w:r>
      <w:r w:rsidRPr="009A369C">
        <w:rPr>
          <w:rFonts w:ascii="Times New Roman" w:hAnsi="Times New Roman"/>
          <w:color w:val="000000"/>
          <w:sz w:val="24"/>
          <w:szCs w:val="24"/>
        </w:rPr>
        <w:tab/>
        <w:t>(</w:t>
      </w:r>
      <w:r w:rsidRPr="009A369C">
        <w:rPr>
          <w:rFonts w:ascii="Times New Roman" w:hAnsi="Times New Roman"/>
          <w:b/>
          <w:color w:val="000000"/>
          <w:sz w:val="24"/>
          <w:szCs w:val="24"/>
        </w:rPr>
        <w:t xml:space="preserve">2) </w:t>
      </w:r>
      <w:r w:rsidRPr="009A369C">
        <w:rPr>
          <w:rFonts w:ascii="Times New Roman" w:hAnsi="Times New Roman"/>
          <w:color w:val="000000"/>
          <w:sz w:val="24"/>
          <w:szCs w:val="24"/>
        </w:rPr>
        <w:t>Договорът може да бъде прекратен:</w:t>
      </w:r>
    </w:p>
    <w:p w14:paraId="3B0DC8CE"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color w:val="000000"/>
          <w:sz w:val="24"/>
          <w:szCs w:val="24"/>
        </w:rPr>
        <w:tab/>
      </w:r>
      <w:r w:rsidRPr="009A369C">
        <w:rPr>
          <w:rFonts w:ascii="Times New Roman" w:hAnsi="Times New Roman"/>
          <w:b/>
          <w:color w:val="000000"/>
          <w:sz w:val="24"/>
          <w:szCs w:val="24"/>
        </w:rPr>
        <w:t xml:space="preserve"> 1. </w:t>
      </w:r>
      <w:r w:rsidRPr="009A369C">
        <w:rPr>
          <w:rFonts w:ascii="Times New Roman" w:hAnsi="Times New Roman"/>
          <w:color w:val="000000"/>
          <w:sz w:val="24"/>
          <w:szCs w:val="24"/>
        </w:rPr>
        <w:t>по взаимно съгласие на страните, изразено в писмена форма;</w:t>
      </w:r>
    </w:p>
    <w:p w14:paraId="1ADD6480"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color w:val="000000"/>
          <w:sz w:val="24"/>
          <w:szCs w:val="24"/>
        </w:rPr>
        <w:tab/>
        <w:t xml:space="preserve"> </w:t>
      </w:r>
      <w:r w:rsidRPr="009A369C">
        <w:rPr>
          <w:rFonts w:ascii="Times New Roman" w:hAnsi="Times New Roman"/>
          <w:b/>
          <w:color w:val="000000"/>
          <w:sz w:val="24"/>
          <w:szCs w:val="24"/>
        </w:rPr>
        <w:t xml:space="preserve">2.  </w:t>
      </w:r>
      <w:r w:rsidRPr="009A369C">
        <w:rPr>
          <w:rFonts w:ascii="Times New Roman" w:hAnsi="Times New Roman"/>
          <w:color w:val="000000"/>
          <w:sz w:val="24"/>
          <w:szCs w:val="24"/>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r w:rsidRPr="009A369C">
        <w:rPr>
          <w:rFonts w:ascii="Times New Roman" w:hAnsi="Times New Roman"/>
          <w:color w:val="000000"/>
          <w:sz w:val="24"/>
          <w:szCs w:val="24"/>
        </w:rPr>
        <w:tab/>
      </w:r>
      <w:r w:rsidRPr="009A369C">
        <w:rPr>
          <w:rFonts w:ascii="Times New Roman" w:hAnsi="Times New Roman"/>
          <w:color w:val="000000"/>
          <w:sz w:val="24"/>
          <w:szCs w:val="24"/>
        </w:rPr>
        <w:tab/>
      </w:r>
      <w:r w:rsidRPr="009A369C">
        <w:rPr>
          <w:rFonts w:ascii="Times New Roman" w:hAnsi="Times New Roman"/>
          <w:b/>
          <w:color w:val="000000"/>
          <w:sz w:val="24"/>
          <w:szCs w:val="24"/>
        </w:rPr>
        <w:t xml:space="preserve"> 3. </w:t>
      </w:r>
      <w:r w:rsidRPr="009A369C">
        <w:rPr>
          <w:rFonts w:ascii="Times New Roman" w:hAnsi="Times New Roman"/>
          <w:color w:val="000000"/>
          <w:sz w:val="24"/>
          <w:szCs w:val="24"/>
        </w:rPr>
        <w:t xml:space="preserve">с писмено уведомление от </w:t>
      </w:r>
      <w:r w:rsidRPr="009A369C">
        <w:rPr>
          <w:rFonts w:ascii="Times New Roman" w:hAnsi="Times New Roman"/>
          <w:b/>
          <w:color w:val="000000"/>
          <w:sz w:val="24"/>
          <w:szCs w:val="24"/>
        </w:rPr>
        <w:t xml:space="preserve">ВЪЗЛОЖИТЕЛЯ </w:t>
      </w:r>
      <w:r w:rsidRPr="009A369C">
        <w:rPr>
          <w:rFonts w:ascii="Times New Roman" w:hAnsi="Times New Roman"/>
          <w:bCs/>
          <w:color w:val="000000"/>
          <w:sz w:val="24"/>
          <w:szCs w:val="24"/>
        </w:rPr>
        <w:t xml:space="preserve">до </w:t>
      </w:r>
      <w:r w:rsidRPr="009A369C">
        <w:rPr>
          <w:rFonts w:ascii="Times New Roman" w:hAnsi="Times New Roman"/>
          <w:b/>
          <w:color w:val="000000"/>
          <w:sz w:val="24"/>
          <w:szCs w:val="24"/>
        </w:rPr>
        <w:t xml:space="preserve">ИЗПЪЛНИТЕЛЯ без предизвестие </w:t>
      </w:r>
      <w:r w:rsidRPr="009A369C">
        <w:rPr>
          <w:rFonts w:ascii="Times New Roman" w:hAnsi="Times New Roman"/>
          <w:color w:val="000000"/>
          <w:sz w:val="24"/>
          <w:szCs w:val="24"/>
        </w:rPr>
        <w:t>при  забавяне на проектирането с повече от 10 (десет) календарни дни или строителството с повече от 20 (двадесет) календарни дни .</w:t>
      </w:r>
    </w:p>
    <w:p w14:paraId="3A6537ED" w14:textId="66508C9F" w:rsidR="004F60B4" w:rsidRDefault="004F60B4" w:rsidP="004F60B4">
      <w:pPr>
        <w:ind w:firstLine="720"/>
        <w:jc w:val="both"/>
        <w:rPr>
          <w:rFonts w:ascii="Times New Roman" w:hAnsi="Times New Roman"/>
          <w:sz w:val="24"/>
          <w:szCs w:val="24"/>
        </w:rPr>
      </w:pPr>
      <w:r w:rsidRPr="009A369C">
        <w:rPr>
          <w:rFonts w:ascii="Times New Roman" w:hAnsi="Times New Roman"/>
          <w:b/>
          <w:color w:val="000000"/>
          <w:sz w:val="24"/>
          <w:szCs w:val="24"/>
        </w:rPr>
        <w:t xml:space="preserve"> </w:t>
      </w:r>
      <w:r w:rsidRPr="009A369C">
        <w:rPr>
          <w:rFonts w:ascii="Times New Roman" w:hAnsi="Times New Roman"/>
          <w:b/>
          <w:sz w:val="24"/>
          <w:szCs w:val="24"/>
        </w:rPr>
        <w:t xml:space="preserve"> 4. ВЪЗЛОЖИТЕЛЯТ</w:t>
      </w:r>
      <w:r w:rsidRPr="009A369C">
        <w:rPr>
          <w:rFonts w:ascii="Times New Roman" w:hAnsi="Times New Roman"/>
          <w:sz w:val="24"/>
          <w:szCs w:val="24"/>
        </w:rPr>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14:paraId="3B2FA5D9" w14:textId="13C0DF46" w:rsidR="008B7C20" w:rsidRPr="008B7C20" w:rsidRDefault="008B7C20" w:rsidP="004F60B4">
      <w:pPr>
        <w:ind w:firstLine="720"/>
        <w:jc w:val="both"/>
        <w:rPr>
          <w:rFonts w:ascii="Times New Roman" w:hAnsi="Times New Roman"/>
          <w:b/>
          <w:sz w:val="24"/>
          <w:szCs w:val="24"/>
        </w:rPr>
      </w:pPr>
      <w:r w:rsidRPr="008B7C20">
        <w:rPr>
          <w:rFonts w:ascii="Times New Roman" w:hAnsi="Times New Roman"/>
          <w:b/>
          <w:sz w:val="24"/>
          <w:szCs w:val="24"/>
        </w:rPr>
        <w:t>5.</w:t>
      </w:r>
      <w:r>
        <w:rPr>
          <w:rFonts w:ascii="Times New Roman" w:hAnsi="Times New Roman"/>
          <w:b/>
          <w:sz w:val="24"/>
          <w:szCs w:val="24"/>
        </w:rPr>
        <w:t xml:space="preserve"> </w:t>
      </w:r>
      <w:r w:rsidRPr="008B7C20">
        <w:rPr>
          <w:rFonts w:ascii="Times New Roman" w:hAnsi="Times New Roman"/>
          <w:sz w:val="24"/>
          <w:szCs w:val="24"/>
        </w:rPr>
        <w:t>При условията на чл.114 от ЗОП.</w:t>
      </w:r>
      <w:r w:rsidRPr="008B7C20">
        <w:rPr>
          <w:rFonts w:ascii="Times New Roman" w:hAnsi="Times New Roman"/>
          <w:b/>
          <w:sz w:val="24"/>
          <w:szCs w:val="24"/>
        </w:rPr>
        <w:t xml:space="preserve"> </w:t>
      </w:r>
    </w:p>
    <w:p w14:paraId="581F4621" w14:textId="77777777" w:rsidR="004F60B4" w:rsidRPr="009A369C" w:rsidRDefault="004F60B4" w:rsidP="004F60B4">
      <w:pPr>
        <w:ind w:firstLine="720"/>
        <w:jc w:val="both"/>
        <w:rPr>
          <w:rFonts w:ascii="Times New Roman" w:hAnsi="Times New Roman"/>
          <w:color w:val="000000"/>
          <w:sz w:val="24"/>
          <w:szCs w:val="24"/>
        </w:rPr>
      </w:pPr>
      <w:r w:rsidRPr="009A369C">
        <w:rPr>
          <w:rFonts w:ascii="Times New Roman" w:hAnsi="Times New Roman"/>
          <w:b/>
          <w:color w:val="000000"/>
          <w:sz w:val="24"/>
          <w:szCs w:val="24"/>
        </w:rPr>
        <w:t>(3)</w:t>
      </w:r>
      <w:r w:rsidRPr="009A369C">
        <w:rPr>
          <w:rFonts w:ascii="Times New Roman" w:hAnsi="Times New Roman"/>
          <w:color w:val="000000"/>
          <w:sz w:val="24"/>
          <w:szCs w:val="24"/>
        </w:rPr>
        <w:t xml:space="preserve"> При прекратяване на договора при условията на чл.23, ал.2,  т.2. ( по вина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и т.3,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връща аванса по чл. 3 ал. 2</w:t>
      </w:r>
    </w:p>
    <w:p w14:paraId="42D24152" w14:textId="77777777" w:rsidR="004F60B4" w:rsidRPr="009A369C" w:rsidRDefault="004F60B4" w:rsidP="004F60B4">
      <w:pPr>
        <w:tabs>
          <w:tab w:val="left" w:pos="0"/>
        </w:tabs>
        <w:spacing w:before="120"/>
        <w:jc w:val="both"/>
        <w:rPr>
          <w:rFonts w:ascii="Times New Roman" w:hAnsi="Times New Roman"/>
          <w:b/>
          <w:sz w:val="24"/>
          <w:szCs w:val="24"/>
        </w:rPr>
      </w:pPr>
    </w:p>
    <w:p w14:paraId="1720BEC2" w14:textId="77777777" w:rsidR="004F60B4" w:rsidRPr="009A369C" w:rsidRDefault="004F60B4" w:rsidP="0022456C">
      <w:pPr>
        <w:ind w:firstLine="720"/>
        <w:jc w:val="center"/>
        <w:rPr>
          <w:rFonts w:ascii="Times New Roman" w:hAnsi="Times New Roman"/>
          <w:b/>
          <w:color w:val="000000"/>
          <w:sz w:val="24"/>
          <w:szCs w:val="24"/>
        </w:rPr>
      </w:pPr>
      <w:r w:rsidRPr="009A369C">
        <w:rPr>
          <w:rFonts w:ascii="Times New Roman" w:hAnsi="Times New Roman"/>
          <w:b/>
          <w:color w:val="000000"/>
          <w:sz w:val="24"/>
          <w:szCs w:val="24"/>
        </w:rPr>
        <w:t>VII. НЕУСТОЙКИ И САНКЦИИ</w:t>
      </w:r>
    </w:p>
    <w:p w14:paraId="5E42D564"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lastRenderedPageBreak/>
        <w:t xml:space="preserve">Чл.24. ВЪЗЛОЖИТЕЛЯТ </w:t>
      </w:r>
      <w:r w:rsidRPr="009A369C">
        <w:rPr>
          <w:rFonts w:ascii="Times New Roman" w:hAnsi="Times New Roman"/>
          <w:color w:val="000000"/>
          <w:sz w:val="24"/>
          <w:szCs w:val="24"/>
        </w:rPr>
        <w:t>и</w:t>
      </w:r>
      <w:r w:rsidRPr="009A369C">
        <w:rPr>
          <w:rFonts w:ascii="Times New Roman" w:hAnsi="Times New Roman"/>
          <w:b/>
          <w:color w:val="000000"/>
          <w:sz w:val="24"/>
          <w:szCs w:val="24"/>
        </w:rPr>
        <w:t xml:space="preserve"> ИЗПЪЛНИТЕЛЯТ</w:t>
      </w:r>
      <w:r w:rsidRPr="009A369C">
        <w:rPr>
          <w:rFonts w:ascii="Times New Roman" w:hAnsi="Times New Roman"/>
          <w:color w:val="000000"/>
          <w:sz w:val="24"/>
          <w:szCs w:val="24"/>
        </w:rPr>
        <w:t xml:space="preserve"> не носят отговорност при невиновно неизпълнение на договорните си задължения.</w:t>
      </w:r>
    </w:p>
    <w:p w14:paraId="45015104" w14:textId="77777777" w:rsidR="004F60B4" w:rsidRPr="009A369C" w:rsidRDefault="004F60B4" w:rsidP="004F60B4">
      <w:pPr>
        <w:spacing w:after="0"/>
        <w:jc w:val="both"/>
        <w:rPr>
          <w:rFonts w:ascii="Times New Roman" w:hAnsi="Times New Roman"/>
          <w:sz w:val="24"/>
          <w:szCs w:val="24"/>
          <w:lang w:eastAsia="bg-BG"/>
        </w:rPr>
      </w:pPr>
      <w:r w:rsidRPr="009A369C">
        <w:rPr>
          <w:rFonts w:ascii="Times New Roman" w:hAnsi="Times New Roman"/>
          <w:b/>
          <w:sz w:val="24"/>
          <w:szCs w:val="24"/>
          <w:lang w:eastAsia="bg-BG"/>
        </w:rPr>
        <w:t>Чл. 25 (1)</w:t>
      </w:r>
      <w:r w:rsidRPr="009A369C">
        <w:rPr>
          <w:rFonts w:ascii="Times New Roman" w:hAnsi="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14:paraId="5E8DF1AD" w14:textId="77777777" w:rsidR="004F60B4" w:rsidRPr="009A369C" w:rsidRDefault="004F60B4" w:rsidP="004F60B4">
      <w:pPr>
        <w:spacing w:after="0"/>
        <w:jc w:val="both"/>
        <w:rPr>
          <w:rFonts w:ascii="Times New Roman" w:hAnsi="Times New Roman"/>
          <w:sz w:val="24"/>
          <w:szCs w:val="24"/>
          <w:lang w:eastAsia="bg-BG"/>
        </w:rPr>
      </w:pPr>
      <w:r w:rsidRPr="009A369C">
        <w:rPr>
          <w:rFonts w:ascii="Times New Roman" w:hAnsi="Times New Roman"/>
          <w:b/>
          <w:sz w:val="24"/>
          <w:szCs w:val="24"/>
          <w:lang w:eastAsia="bg-BG"/>
        </w:rPr>
        <w:t>(2)</w:t>
      </w:r>
      <w:r w:rsidRPr="009A369C">
        <w:rPr>
          <w:rFonts w:ascii="Times New Roman" w:hAnsi="Times New Roman"/>
          <w:sz w:val="24"/>
          <w:szCs w:val="24"/>
          <w:lang w:eastAsia="bg-BG"/>
        </w:rPr>
        <w:t xml:space="preserve"> „Непреодолима сила" е непредвидено или непредотвратимо събитие от извънреден характер, възникнало след сключването на договора.</w:t>
      </w:r>
    </w:p>
    <w:p w14:paraId="067D50EB" w14:textId="77777777" w:rsidR="004F60B4" w:rsidRPr="009A369C" w:rsidRDefault="004F60B4" w:rsidP="004F60B4">
      <w:pPr>
        <w:spacing w:after="0"/>
        <w:jc w:val="both"/>
        <w:rPr>
          <w:rFonts w:ascii="Times New Roman" w:hAnsi="Times New Roman"/>
          <w:sz w:val="24"/>
          <w:szCs w:val="24"/>
          <w:lang w:eastAsia="bg-BG"/>
        </w:rPr>
      </w:pPr>
      <w:r w:rsidRPr="009A369C">
        <w:rPr>
          <w:rFonts w:ascii="Times New Roman" w:hAnsi="Times New Roman"/>
          <w:b/>
          <w:sz w:val="24"/>
          <w:szCs w:val="24"/>
          <w:lang w:eastAsia="bg-BG"/>
        </w:rPr>
        <w:t>(3)</w:t>
      </w:r>
      <w:r w:rsidRPr="009A369C">
        <w:rPr>
          <w:rFonts w:ascii="Times New Roman" w:hAnsi="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14:paraId="1095FD66" w14:textId="77777777" w:rsidR="004F60B4" w:rsidRPr="009A369C" w:rsidRDefault="004F60B4" w:rsidP="004F60B4">
      <w:pPr>
        <w:spacing w:after="0"/>
        <w:jc w:val="both"/>
        <w:rPr>
          <w:rFonts w:ascii="Times New Roman" w:hAnsi="Times New Roman"/>
          <w:sz w:val="24"/>
          <w:szCs w:val="24"/>
          <w:lang w:eastAsia="bg-BG"/>
        </w:rPr>
      </w:pPr>
      <w:r w:rsidRPr="009A369C">
        <w:rPr>
          <w:rFonts w:ascii="Times New Roman" w:hAnsi="Times New Roman"/>
          <w:b/>
          <w:sz w:val="24"/>
          <w:szCs w:val="24"/>
          <w:lang w:eastAsia="bg-BG"/>
        </w:rPr>
        <w:t>(4)</w:t>
      </w:r>
      <w:r w:rsidRPr="009A369C">
        <w:rPr>
          <w:rFonts w:ascii="Times New Roman" w:hAnsi="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14:paraId="6526E41B" w14:textId="77777777" w:rsidR="004F60B4" w:rsidRPr="009A369C" w:rsidRDefault="004F60B4" w:rsidP="004F60B4">
      <w:pPr>
        <w:spacing w:after="0"/>
        <w:jc w:val="both"/>
        <w:rPr>
          <w:rFonts w:ascii="Times New Roman" w:hAnsi="Times New Roman"/>
          <w:sz w:val="24"/>
          <w:szCs w:val="24"/>
          <w:lang w:eastAsia="bg-BG"/>
        </w:rPr>
      </w:pPr>
      <w:r w:rsidRPr="009A369C">
        <w:rPr>
          <w:rFonts w:ascii="Times New Roman" w:hAnsi="Times New Roman"/>
          <w:b/>
          <w:sz w:val="24"/>
          <w:szCs w:val="24"/>
          <w:lang w:eastAsia="bg-BG"/>
        </w:rPr>
        <w:t>(5)</w:t>
      </w:r>
      <w:r w:rsidRPr="009A369C">
        <w:rPr>
          <w:rFonts w:ascii="Times New Roman" w:hAnsi="Times New Roman"/>
          <w:sz w:val="24"/>
          <w:szCs w:val="24"/>
          <w:lang w:eastAsia="bg-BG"/>
        </w:rP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14:paraId="2009C68A"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t>Чл.26.</w:t>
      </w:r>
      <w:r w:rsidRPr="009A369C">
        <w:rPr>
          <w:rFonts w:ascii="Times New Roman" w:hAnsi="Times New Roman"/>
          <w:color w:val="000000"/>
          <w:sz w:val="24"/>
          <w:szCs w:val="24"/>
        </w:rPr>
        <w:t xml:space="preserve"> Всички щети, понесени от </w:t>
      </w:r>
      <w:r w:rsidRPr="009A369C">
        <w:rPr>
          <w:rFonts w:ascii="Times New Roman" w:hAnsi="Times New Roman"/>
          <w:b/>
          <w:color w:val="000000"/>
          <w:sz w:val="24"/>
          <w:szCs w:val="24"/>
        </w:rPr>
        <w:t>ВЪЗЛОЖИТЕЛЯ,</w:t>
      </w:r>
      <w:r w:rsidRPr="009A369C">
        <w:rPr>
          <w:rFonts w:ascii="Times New Roman" w:hAnsi="Times New Roman"/>
          <w:color w:val="000000"/>
          <w:sz w:val="24"/>
          <w:szCs w:val="24"/>
        </w:rPr>
        <w:t xml:space="preserve"> резултат на грешки, недостатъци и пропуски, както и в резултат от некачественото СМР и неспазване на сроковете, са за сметка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w:t>
      </w:r>
    </w:p>
    <w:p w14:paraId="321250BC"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t xml:space="preserve">Чл.27. </w:t>
      </w:r>
      <w:r w:rsidRPr="009A369C">
        <w:rPr>
          <w:rFonts w:ascii="Times New Roman" w:hAnsi="Times New Roman"/>
          <w:color w:val="000000"/>
          <w:sz w:val="24"/>
          <w:szCs w:val="24"/>
        </w:rPr>
        <w:t>При</w:t>
      </w:r>
      <w:r w:rsidRPr="009A369C">
        <w:rPr>
          <w:rFonts w:ascii="Times New Roman" w:hAnsi="Times New Roman"/>
          <w:b/>
          <w:color w:val="000000"/>
          <w:sz w:val="24"/>
          <w:szCs w:val="24"/>
        </w:rPr>
        <w:t xml:space="preserve"> </w:t>
      </w:r>
      <w:r w:rsidRPr="009A369C">
        <w:rPr>
          <w:rFonts w:ascii="Times New Roman" w:hAnsi="Times New Roman"/>
          <w:color w:val="000000"/>
          <w:sz w:val="24"/>
          <w:szCs w:val="24"/>
        </w:rPr>
        <w:t xml:space="preserve">неспазване на сроковете по чл. 9, ал.1; чл.9, ал.2 и чл.14, т.4 по вина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същият дължи на </w:t>
      </w:r>
      <w:r w:rsidRPr="009A369C">
        <w:rPr>
          <w:rFonts w:ascii="Times New Roman" w:hAnsi="Times New Roman"/>
          <w:b/>
          <w:color w:val="000000"/>
          <w:sz w:val="24"/>
          <w:szCs w:val="24"/>
        </w:rPr>
        <w:t>ВЪЗЛОЖИТЕЛЯ</w:t>
      </w:r>
      <w:r w:rsidRPr="009A369C">
        <w:rPr>
          <w:rFonts w:ascii="Times New Roman" w:hAnsi="Times New Roman"/>
          <w:color w:val="000000"/>
          <w:sz w:val="24"/>
          <w:szCs w:val="24"/>
        </w:rPr>
        <w:t xml:space="preserve"> неустойка в размер на 1 % от съответната стойност по чл.2, ал.2 или чл.2, ал.3 от договора без ДДС за всеки просрочен ден, но не повече от 20 % от  същата стойност, която неустойка се удържа при окончателното разплащане на обекта и/или от гаранцията за изпълнение. </w:t>
      </w:r>
    </w:p>
    <w:p w14:paraId="03B00368" w14:textId="77777777" w:rsidR="004F60B4" w:rsidRPr="009A369C" w:rsidRDefault="004F60B4" w:rsidP="004F60B4">
      <w:pPr>
        <w:spacing w:before="60"/>
        <w:jc w:val="both"/>
        <w:rPr>
          <w:rFonts w:ascii="Times New Roman" w:hAnsi="Times New Roman"/>
          <w:sz w:val="24"/>
          <w:szCs w:val="24"/>
        </w:rPr>
      </w:pPr>
      <w:r w:rsidRPr="009A369C">
        <w:rPr>
          <w:rFonts w:ascii="Times New Roman" w:hAnsi="Times New Roman"/>
          <w:b/>
          <w:color w:val="000000"/>
          <w:sz w:val="24"/>
          <w:szCs w:val="24"/>
        </w:rPr>
        <w:t xml:space="preserve">Чл.28. </w:t>
      </w:r>
      <w:r w:rsidRPr="009A369C">
        <w:rPr>
          <w:rFonts w:ascii="Times New Roman" w:hAnsi="Times New Roman"/>
          <w:sz w:val="24"/>
          <w:szCs w:val="24"/>
        </w:rPr>
        <w:t xml:space="preserve">При некачествено изпълнение на поръчката от </w:t>
      </w:r>
      <w:r w:rsidRPr="009A369C">
        <w:rPr>
          <w:rFonts w:ascii="Times New Roman" w:hAnsi="Times New Roman"/>
          <w:b/>
          <w:sz w:val="24"/>
          <w:szCs w:val="24"/>
        </w:rPr>
        <w:t>ИЗПЪЛНИТЕЛЯ</w:t>
      </w:r>
      <w:r w:rsidRPr="009A369C">
        <w:rPr>
          <w:rFonts w:ascii="Times New Roman" w:hAnsi="Times New Roman"/>
          <w:sz w:val="24"/>
          <w:szCs w:val="24"/>
        </w:rPr>
        <w:t xml:space="preserve">, същият дължи  на </w:t>
      </w:r>
      <w:r w:rsidRPr="009A369C">
        <w:rPr>
          <w:rFonts w:ascii="Times New Roman" w:hAnsi="Times New Roman"/>
          <w:b/>
          <w:sz w:val="24"/>
          <w:szCs w:val="24"/>
        </w:rPr>
        <w:t xml:space="preserve">ВЪЗЛОЖИТЕЛЯ </w:t>
      </w:r>
      <w:r w:rsidRPr="009A369C">
        <w:rPr>
          <w:rFonts w:ascii="Times New Roman" w:hAnsi="Times New Roman"/>
          <w:sz w:val="24"/>
          <w:szCs w:val="24"/>
        </w:rPr>
        <w:t xml:space="preserve">неустойка в размер до 5% от стойността на договора  по </w:t>
      </w:r>
      <w:r w:rsidRPr="009A369C">
        <w:rPr>
          <w:rFonts w:ascii="Times New Roman" w:hAnsi="Times New Roman"/>
          <w:color w:val="000000"/>
          <w:sz w:val="24"/>
          <w:szCs w:val="24"/>
        </w:rPr>
        <w:t>чл.2, ал.2 или чл.2, ал.3 от договора без ДДС</w:t>
      </w:r>
      <w:r w:rsidRPr="009A369C">
        <w:rPr>
          <w:rFonts w:ascii="Times New Roman" w:hAnsi="Times New Roman"/>
          <w:sz w:val="24"/>
          <w:szCs w:val="24"/>
        </w:rPr>
        <w:t>.</w:t>
      </w:r>
    </w:p>
    <w:p w14:paraId="127F6EB9" w14:textId="77777777" w:rsidR="004F60B4" w:rsidRPr="009A369C" w:rsidRDefault="004F60B4" w:rsidP="004F60B4">
      <w:pPr>
        <w:spacing w:before="60"/>
        <w:jc w:val="both"/>
        <w:rPr>
          <w:rFonts w:ascii="Times New Roman" w:hAnsi="Times New Roman"/>
          <w:sz w:val="24"/>
          <w:szCs w:val="24"/>
        </w:rPr>
      </w:pPr>
      <w:r w:rsidRPr="009A369C">
        <w:rPr>
          <w:rFonts w:ascii="Times New Roman" w:hAnsi="Times New Roman"/>
          <w:sz w:val="24"/>
          <w:szCs w:val="24"/>
        </w:rPr>
        <w:t xml:space="preserve">Некачественото изпълнение  се констатира с констативен протокол, съставен от </w:t>
      </w:r>
      <w:r w:rsidRPr="009A369C">
        <w:rPr>
          <w:rFonts w:ascii="Times New Roman" w:hAnsi="Times New Roman"/>
          <w:b/>
          <w:sz w:val="24"/>
          <w:szCs w:val="24"/>
        </w:rPr>
        <w:t>ВЪЗЛОЖИТЕЛЯ</w:t>
      </w:r>
      <w:r w:rsidRPr="009A369C">
        <w:rPr>
          <w:rFonts w:ascii="Times New Roman" w:hAnsi="Times New Roman"/>
          <w:sz w:val="24"/>
          <w:szCs w:val="24"/>
        </w:rPr>
        <w:t xml:space="preserve"> (упълномощени от него лица) и Консултанта и се връчва на </w:t>
      </w:r>
      <w:r w:rsidRPr="009A369C">
        <w:rPr>
          <w:rFonts w:ascii="Times New Roman" w:hAnsi="Times New Roman"/>
          <w:b/>
          <w:sz w:val="24"/>
          <w:szCs w:val="24"/>
        </w:rPr>
        <w:t>ИЗПЪЛНИТЕЛЯ</w:t>
      </w:r>
      <w:r w:rsidRPr="009A369C">
        <w:rPr>
          <w:rFonts w:ascii="Times New Roman" w:hAnsi="Times New Roman"/>
          <w:sz w:val="24"/>
          <w:szCs w:val="24"/>
        </w:rPr>
        <w:t>.</w:t>
      </w:r>
      <w:r w:rsidRPr="009A369C">
        <w:rPr>
          <w:rFonts w:ascii="Times New Roman" w:hAnsi="Times New Roman"/>
          <w:color w:val="000000"/>
          <w:sz w:val="24"/>
          <w:szCs w:val="24"/>
        </w:rPr>
        <w:t xml:space="preserve">       </w:t>
      </w:r>
    </w:p>
    <w:p w14:paraId="3DC75CB0" w14:textId="77777777" w:rsidR="004F60B4" w:rsidRPr="009A369C" w:rsidRDefault="004F60B4" w:rsidP="004F60B4">
      <w:pPr>
        <w:spacing w:before="60"/>
        <w:ind w:left="12"/>
        <w:jc w:val="both"/>
        <w:rPr>
          <w:rFonts w:ascii="Times New Roman" w:hAnsi="Times New Roman"/>
          <w:color w:val="000000"/>
          <w:sz w:val="24"/>
          <w:szCs w:val="24"/>
        </w:rPr>
      </w:pPr>
      <w:r w:rsidRPr="009A369C">
        <w:rPr>
          <w:rFonts w:ascii="Times New Roman" w:hAnsi="Times New Roman"/>
          <w:b/>
          <w:color w:val="000000"/>
          <w:sz w:val="24"/>
          <w:szCs w:val="24"/>
        </w:rPr>
        <w:t>Чл.29</w:t>
      </w:r>
      <w:r w:rsidRPr="009A369C">
        <w:rPr>
          <w:rFonts w:ascii="Times New Roman" w:hAnsi="Times New Roman"/>
          <w:color w:val="000000"/>
          <w:sz w:val="24"/>
          <w:szCs w:val="24"/>
        </w:rPr>
        <w:t xml:space="preserve">. При забавяне плащанията от страна на </w:t>
      </w:r>
      <w:r w:rsidRPr="009A369C">
        <w:rPr>
          <w:rFonts w:ascii="Times New Roman" w:hAnsi="Times New Roman"/>
          <w:b/>
          <w:color w:val="000000"/>
          <w:sz w:val="24"/>
          <w:szCs w:val="24"/>
        </w:rPr>
        <w:t xml:space="preserve">ВЪЗЛОЖИТЕЛЯ, </w:t>
      </w:r>
      <w:r w:rsidRPr="009A369C">
        <w:rPr>
          <w:rFonts w:ascii="Times New Roman" w:hAnsi="Times New Roman"/>
          <w:color w:val="000000"/>
          <w:sz w:val="24"/>
          <w:szCs w:val="24"/>
        </w:rPr>
        <w:t xml:space="preserve">същият дължи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законната лихва.</w:t>
      </w:r>
    </w:p>
    <w:p w14:paraId="243BAF98" w14:textId="77777777" w:rsidR="004F60B4" w:rsidRPr="009A369C" w:rsidRDefault="004F60B4" w:rsidP="004F60B4">
      <w:pPr>
        <w:spacing w:before="60"/>
        <w:ind w:left="12"/>
        <w:jc w:val="both"/>
        <w:rPr>
          <w:rFonts w:ascii="Times New Roman" w:hAnsi="Times New Roman"/>
          <w:color w:val="000000"/>
          <w:sz w:val="24"/>
          <w:szCs w:val="24"/>
        </w:rPr>
      </w:pPr>
      <w:r w:rsidRPr="009A369C">
        <w:rPr>
          <w:rFonts w:ascii="Times New Roman" w:hAnsi="Times New Roman"/>
          <w:b/>
          <w:color w:val="000000"/>
          <w:sz w:val="24"/>
          <w:szCs w:val="24"/>
        </w:rPr>
        <w:t>Чл.30.</w:t>
      </w:r>
      <w:r w:rsidRPr="009A369C">
        <w:rPr>
          <w:rFonts w:ascii="Times New Roman" w:hAnsi="Times New Roman"/>
          <w:color w:val="000000"/>
          <w:sz w:val="24"/>
          <w:szCs w:val="24"/>
        </w:rPr>
        <w:t xml:space="preserve"> В случай, че </w:t>
      </w:r>
      <w:r w:rsidRPr="009A369C">
        <w:rPr>
          <w:rFonts w:ascii="Times New Roman" w:hAnsi="Times New Roman"/>
          <w:b/>
          <w:color w:val="000000"/>
          <w:sz w:val="24"/>
          <w:szCs w:val="24"/>
        </w:rPr>
        <w:t>ИЗПЪЛНИТЕЛЯТ</w:t>
      </w:r>
      <w:r w:rsidRPr="009A369C">
        <w:rPr>
          <w:rFonts w:ascii="Times New Roman" w:hAnsi="Times New Roman"/>
          <w:color w:val="000000"/>
          <w:sz w:val="24"/>
          <w:szCs w:val="24"/>
        </w:rPr>
        <w:t xml:space="preserve"> наруши задължението си по чл. 36, ал.2 от настоящия договор и за определен период </w:t>
      </w:r>
      <w:r w:rsidRPr="009A369C">
        <w:rPr>
          <w:rFonts w:ascii="Times New Roman" w:hAnsi="Times New Roman"/>
          <w:b/>
          <w:color w:val="000000"/>
          <w:sz w:val="24"/>
          <w:szCs w:val="24"/>
        </w:rPr>
        <w:t>ВЪЗЛОЖИТЕЛЯТ</w:t>
      </w:r>
      <w:r w:rsidRPr="009A369C">
        <w:rPr>
          <w:rFonts w:ascii="Times New Roman" w:hAnsi="Times New Roman"/>
          <w:color w:val="000000"/>
          <w:sz w:val="24"/>
          <w:szCs w:val="24"/>
        </w:rPr>
        <w:t xml:space="preserve"> не е бил обезпечен съгласно клаузите на договора, </w:t>
      </w:r>
      <w:r w:rsidRPr="009A369C">
        <w:rPr>
          <w:rFonts w:ascii="Times New Roman" w:hAnsi="Times New Roman"/>
          <w:b/>
          <w:color w:val="000000"/>
          <w:sz w:val="24"/>
          <w:szCs w:val="24"/>
        </w:rPr>
        <w:t>ИЗПЪЛНИТЕЛЯТ</w:t>
      </w:r>
      <w:r w:rsidRPr="009A369C">
        <w:rPr>
          <w:rFonts w:ascii="Times New Roman" w:hAnsi="Times New Roman"/>
          <w:color w:val="000000"/>
          <w:sz w:val="24"/>
          <w:szCs w:val="24"/>
        </w:rPr>
        <w:t xml:space="preserve"> дължи неустойка в размер на 0.5 % от гаранцията по чл. 36, ал.1 за всеки просрочен ден, но не повече от 10% от сумата</w:t>
      </w:r>
      <w:r>
        <w:rPr>
          <w:rFonts w:ascii="Times New Roman" w:hAnsi="Times New Roman"/>
          <w:color w:val="000000"/>
          <w:sz w:val="24"/>
          <w:szCs w:val="24"/>
        </w:rPr>
        <w:t>.</w:t>
      </w:r>
    </w:p>
    <w:p w14:paraId="20CC2406"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t>Чл.31</w:t>
      </w:r>
      <w:r w:rsidRPr="009A369C">
        <w:rPr>
          <w:rFonts w:ascii="Times New Roman" w:hAnsi="Times New Roman"/>
          <w:color w:val="000000"/>
          <w:sz w:val="24"/>
          <w:szCs w:val="24"/>
        </w:rPr>
        <w:t>. Наложените глоби от държавни институции за установени нарушения са за сметка на виновната страна.</w:t>
      </w:r>
    </w:p>
    <w:p w14:paraId="528ED0CC"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lastRenderedPageBreak/>
        <w:t>Чл.32</w:t>
      </w:r>
      <w:r w:rsidRPr="009A369C">
        <w:rPr>
          <w:rFonts w:ascii="Times New Roman" w:hAnsi="Times New Roman"/>
          <w:color w:val="000000"/>
          <w:sz w:val="24"/>
          <w:szCs w:val="24"/>
        </w:rPr>
        <w:t xml:space="preserve">. В случаите на неизпълнение на сроковете по чл.9, ал1 или чл.9, ал2 по вина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окончателното завършване на обекта се извършва по единичните цени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xml:space="preserve"> които не подлежат на промяна.</w:t>
      </w:r>
    </w:p>
    <w:p w14:paraId="4BECFB0D"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t>Чл.33.</w:t>
      </w:r>
      <w:r w:rsidRPr="009A369C">
        <w:rPr>
          <w:rFonts w:ascii="Times New Roman" w:hAnsi="Times New Roman"/>
          <w:color w:val="000000"/>
          <w:sz w:val="24"/>
          <w:szCs w:val="24"/>
        </w:rPr>
        <w:t xml:space="preserve"> При неотстраняване на появилите се дефекти в гаранционния срок от </w:t>
      </w:r>
      <w:r w:rsidRPr="009A369C">
        <w:rPr>
          <w:rFonts w:ascii="Times New Roman" w:hAnsi="Times New Roman"/>
          <w:b/>
          <w:color w:val="000000"/>
          <w:sz w:val="24"/>
          <w:szCs w:val="24"/>
        </w:rPr>
        <w:t xml:space="preserve">ИЗПЪЛНИТЕЛЯ, </w:t>
      </w:r>
      <w:r w:rsidRPr="009A369C">
        <w:rPr>
          <w:rFonts w:ascii="Times New Roman" w:hAnsi="Times New Roman"/>
          <w:color w:val="000000"/>
          <w:sz w:val="24"/>
          <w:szCs w:val="24"/>
        </w:rPr>
        <w:t xml:space="preserve">същият дължи на </w:t>
      </w:r>
      <w:r w:rsidRPr="009A369C">
        <w:rPr>
          <w:rFonts w:ascii="Times New Roman" w:hAnsi="Times New Roman"/>
          <w:b/>
          <w:color w:val="000000"/>
          <w:sz w:val="24"/>
          <w:szCs w:val="24"/>
        </w:rPr>
        <w:t xml:space="preserve">ВЪЗЛОЖИТЕЛЯ </w:t>
      </w:r>
      <w:r w:rsidRPr="009A369C">
        <w:rPr>
          <w:rFonts w:ascii="Times New Roman" w:hAnsi="Times New Roman"/>
          <w:color w:val="000000"/>
          <w:sz w:val="24"/>
          <w:szCs w:val="24"/>
        </w:rPr>
        <w:t xml:space="preserve">тройния размер на направените за отстраняването им разходи, както и за претърпените щети.  </w:t>
      </w:r>
    </w:p>
    <w:p w14:paraId="5D67EC80" w14:textId="77777777" w:rsidR="004F60B4" w:rsidRPr="009A369C" w:rsidRDefault="004F60B4" w:rsidP="004F60B4">
      <w:pPr>
        <w:spacing w:before="60"/>
        <w:jc w:val="both"/>
        <w:rPr>
          <w:rFonts w:ascii="Times New Roman" w:hAnsi="Times New Roman"/>
          <w:color w:val="000000"/>
          <w:sz w:val="24"/>
          <w:szCs w:val="24"/>
        </w:rPr>
      </w:pPr>
      <w:r w:rsidRPr="009A369C">
        <w:rPr>
          <w:rFonts w:ascii="Times New Roman" w:hAnsi="Times New Roman"/>
          <w:b/>
          <w:color w:val="000000"/>
          <w:sz w:val="24"/>
          <w:szCs w:val="24"/>
        </w:rPr>
        <w:t>Чл. 34.</w:t>
      </w:r>
      <w:r w:rsidRPr="009A369C">
        <w:rPr>
          <w:rFonts w:ascii="Times New Roman" w:hAnsi="Times New Roman"/>
          <w:color w:val="000000"/>
          <w:sz w:val="24"/>
          <w:szCs w:val="24"/>
        </w:rPr>
        <w:t xml:space="preserve"> Независимо от правата по този раздел</w:t>
      </w:r>
      <w:r w:rsidRPr="009A369C">
        <w:rPr>
          <w:rFonts w:ascii="Times New Roman" w:hAnsi="Times New Roman"/>
          <w:b/>
          <w:color w:val="000000"/>
          <w:sz w:val="24"/>
          <w:szCs w:val="24"/>
        </w:rPr>
        <w:t>, ВЪЗЛОЖИТЕЛЯТ</w:t>
      </w:r>
      <w:r w:rsidRPr="009A369C">
        <w:rPr>
          <w:rFonts w:ascii="Times New Roman" w:hAnsi="Times New Roman"/>
          <w:color w:val="000000"/>
          <w:sz w:val="24"/>
          <w:szCs w:val="24"/>
        </w:rPr>
        <w:t xml:space="preserve"> има право на неустойка в размер на 20% (двадесет на сто) от уговореното възнаграждение, когато извършените работи са обременени с недостатъци, които </w:t>
      </w:r>
      <w:r w:rsidRPr="009A369C">
        <w:rPr>
          <w:rFonts w:ascii="Times New Roman" w:hAnsi="Times New Roman"/>
          <w:b/>
          <w:color w:val="000000"/>
          <w:sz w:val="24"/>
          <w:szCs w:val="24"/>
        </w:rPr>
        <w:t xml:space="preserve">ИЗПЪЛНИТЕЛЯТ </w:t>
      </w:r>
      <w:r w:rsidRPr="009A369C">
        <w:rPr>
          <w:rFonts w:ascii="Times New Roman" w:hAnsi="Times New Roman"/>
          <w:color w:val="000000"/>
          <w:sz w:val="24"/>
          <w:szCs w:val="24"/>
        </w:rPr>
        <w:t>не може да отстрани.</w:t>
      </w:r>
    </w:p>
    <w:p w14:paraId="76E8CEFA" w14:textId="77777777" w:rsidR="004F60B4" w:rsidRPr="009A369C" w:rsidRDefault="004F60B4" w:rsidP="004F60B4">
      <w:pPr>
        <w:jc w:val="both"/>
        <w:rPr>
          <w:rFonts w:ascii="Times New Roman" w:hAnsi="Times New Roman"/>
          <w:sz w:val="24"/>
          <w:szCs w:val="24"/>
        </w:rPr>
      </w:pPr>
      <w:r w:rsidRPr="009A369C">
        <w:rPr>
          <w:rFonts w:ascii="Times New Roman" w:hAnsi="Times New Roman"/>
          <w:b/>
          <w:sz w:val="24"/>
          <w:szCs w:val="24"/>
        </w:rPr>
        <w:t>Чл.35. (1) ВЪЗЛОЖИТЕЛЯТ</w:t>
      </w:r>
      <w:r w:rsidRPr="009A369C">
        <w:rPr>
          <w:rFonts w:ascii="Times New Roman" w:hAnsi="Times New Roman"/>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9A369C">
        <w:rPr>
          <w:rFonts w:ascii="Times New Roman" w:hAnsi="Times New Roman"/>
          <w:b/>
          <w:sz w:val="24"/>
          <w:szCs w:val="24"/>
        </w:rPr>
        <w:t>ИЗПЪЛНИТЕЛЯ</w:t>
      </w:r>
      <w:r w:rsidRPr="009A369C">
        <w:rPr>
          <w:rFonts w:ascii="Times New Roman" w:hAnsi="Times New Roman"/>
          <w:sz w:val="24"/>
          <w:szCs w:val="24"/>
        </w:rPr>
        <w:t xml:space="preserve"> за това.  </w:t>
      </w:r>
    </w:p>
    <w:p w14:paraId="5C593CE9" w14:textId="77777777" w:rsidR="004F60B4" w:rsidRPr="009A369C" w:rsidRDefault="004F60B4" w:rsidP="004F60B4">
      <w:pPr>
        <w:jc w:val="both"/>
        <w:rPr>
          <w:rFonts w:ascii="Times New Roman" w:hAnsi="Times New Roman"/>
          <w:sz w:val="24"/>
          <w:szCs w:val="24"/>
        </w:rPr>
      </w:pPr>
      <w:r w:rsidRPr="009A369C">
        <w:rPr>
          <w:rFonts w:ascii="Times New Roman" w:hAnsi="Times New Roman"/>
          <w:b/>
          <w:sz w:val="24"/>
          <w:szCs w:val="24"/>
        </w:rPr>
        <w:t>(2)</w:t>
      </w:r>
      <w:r w:rsidRPr="009A369C">
        <w:rPr>
          <w:rFonts w:ascii="Times New Roman" w:hAnsi="Times New Roman"/>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682ACA8" w14:textId="77777777" w:rsidR="004F60B4" w:rsidRPr="009A369C" w:rsidRDefault="004F60B4" w:rsidP="0022456C">
      <w:pPr>
        <w:jc w:val="center"/>
        <w:rPr>
          <w:rFonts w:ascii="Times New Roman" w:hAnsi="Times New Roman"/>
          <w:sz w:val="24"/>
          <w:szCs w:val="24"/>
        </w:rPr>
      </w:pPr>
      <w:r w:rsidRPr="009A369C">
        <w:rPr>
          <w:rFonts w:ascii="Times New Roman" w:hAnsi="Times New Roman"/>
          <w:sz w:val="24"/>
          <w:szCs w:val="24"/>
        </w:rPr>
        <w:t>.</w:t>
      </w:r>
      <w:r w:rsidRPr="009A369C">
        <w:rPr>
          <w:rFonts w:ascii="Times New Roman" w:hAnsi="Times New Roman"/>
          <w:color w:val="000000"/>
          <w:sz w:val="24"/>
          <w:szCs w:val="24"/>
        </w:rPr>
        <w:t xml:space="preserve">  </w:t>
      </w:r>
      <w:r w:rsidRPr="009A369C">
        <w:rPr>
          <w:rFonts w:ascii="Times New Roman" w:hAnsi="Times New Roman"/>
          <w:color w:val="000000"/>
          <w:sz w:val="24"/>
          <w:szCs w:val="24"/>
        </w:rPr>
        <w:tab/>
      </w:r>
      <w:r w:rsidRPr="009A369C">
        <w:rPr>
          <w:rFonts w:ascii="Times New Roman" w:hAnsi="Times New Roman"/>
          <w:b/>
          <w:sz w:val="24"/>
          <w:szCs w:val="24"/>
        </w:rPr>
        <w:t>VIІІ. ГАРАНЦИЯ ЗА ИЗПЪЛНЕНИЕ</w:t>
      </w:r>
    </w:p>
    <w:p w14:paraId="3E268618" w14:textId="77777777" w:rsidR="004F60B4" w:rsidRPr="009A369C" w:rsidRDefault="004F60B4" w:rsidP="004F60B4">
      <w:pPr>
        <w:spacing w:beforeLines="60" w:before="144" w:afterLines="60" w:after="144"/>
        <w:ind w:firstLine="540"/>
        <w:jc w:val="both"/>
        <w:rPr>
          <w:rFonts w:ascii="Times New Roman" w:hAnsi="Times New Roman"/>
          <w:sz w:val="24"/>
          <w:szCs w:val="24"/>
          <w:lang w:eastAsia="bg-BG"/>
        </w:rPr>
      </w:pPr>
      <w:r w:rsidRPr="009A369C">
        <w:rPr>
          <w:rFonts w:ascii="Times New Roman" w:hAnsi="Times New Roman"/>
          <w:b/>
          <w:bCs/>
          <w:sz w:val="24"/>
          <w:szCs w:val="24"/>
        </w:rPr>
        <w:t xml:space="preserve">Чл.36. (1) </w:t>
      </w:r>
      <w:r w:rsidRPr="009A369C">
        <w:rPr>
          <w:rFonts w:ascii="Times New Roman" w:hAnsi="Times New Roman"/>
          <w:bCs/>
          <w:sz w:val="24"/>
          <w:szCs w:val="24"/>
        </w:rPr>
        <w:t>Г</w:t>
      </w:r>
      <w:r w:rsidRPr="009A369C">
        <w:rPr>
          <w:rFonts w:ascii="Times New Roman" w:hAnsi="Times New Roman"/>
          <w:sz w:val="24"/>
          <w:szCs w:val="24"/>
        </w:rPr>
        <w:t>аранцията за изпълнение на настоящия договор е в размер на.............. (словом) лева, представляваща 5% от стойността на договора без включен ДДС.</w:t>
      </w:r>
      <w:r w:rsidRPr="009A369C">
        <w:rPr>
          <w:rFonts w:ascii="Times New Roman" w:hAnsi="Times New Roman"/>
          <w:sz w:val="24"/>
          <w:szCs w:val="24"/>
          <w:lang w:eastAsia="bg-BG"/>
        </w:rPr>
        <w:t xml:space="preserve"> (предоставя под формата на  парична сума; банкова гаранция; застраховка, която обезпечава изпълнението чрез покритие на отговорността на изпълнителя. </w:t>
      </w:r>
    </w:p>
    <w:p w14:paraId="66F3111F" w14:textId="6E446D23" w:rsidR="004F60B4" w:rsidRPr="009A369C" w:rsidRDefault="004F60B4" w:rsidP="004F60B4">
      <w:pPr>
        <w:spacing w:after="120"/>
        <w:ind w:firstLine="567"/>
        <w:jc w:val="both"/>
        <w:rPr>
          <w:rFonts w:ascii="Times New Roman" w:hAnsi="Times New Roman"/>
          <w:sz w:val="24"/>
          <w:szCs w:val="24"/>
        </w:rPr>
      </w:pPr>
      <w:r w:rsidRPr="009A369C">
        <w:rPr>
          <w:rFonts w:ascii="Times New Roman" w:hAnsi="Times New Roman"/>
          <w:b/>
          <w:sz w:val="24"/>
          <w:szCs w:val="24"/>
        </w:rPr>
        <w:t xml:space="preserve"> (2) ИЗПЪЛНИТЕЛЯТ</w:t>
      </w:r>
      <w:r w:rsidRPr="009A369C">
        <w:rPr>
          <w:rFonts w:ascii="Times New Roman" w:hAnsi="Times New Roman"/>
          <w:sz w:val="24"/>
          <w:szCs w:val="24"/>
        </w:rPr>
        <w:t xml:space="preserve"> е длъжен да поддържа валидна г</w:t>
      </w:r>
      <w:r w:rsidR="008B7C20">
        <w:rPr>
          <w:rFonts w:ascii="Times New Roman" w:hAnsi="Times New Roman"/>
          <w:sz w:val="24"/>
          <w:szCs w:val="24"/>
        </w:rPr>
        <w:t>аранцията за изпълнение за сроковете по ал.4</w:t>
      </w:r>
      <w:r w:rsidRPr="009A369C">
        <w:rPr>
          <w:rFonts w:ascii="Times New Roman" w:hAnsi="Times New Roman"/>
          <w:sz w:val="24"/>
          <w:szCs w:val="24"/>
        </w:rPr>
        <w:t xml:space="preserve">. </w:t>
      </w:r>
    </w:p>
    <w:p w14:paraId="15E4BA44" w14:textId="77777777" w:rsidR="004F60B4" w:rsidRPr="009A369C" w:rsidRDefault="004F60B4" w:rsidP="004F60B4">
      <w:pPr>
        <w:spacing w:after="120"/>
        <w:ind w:firstLine="567"/>
        <w:jc w:val="both"/>
        <w:rPr>
          <w:rFonts w:ascii="Times New Roman" w:hAnsi="Times New Roman"/>
          <w:sz w:val="24"/>
          <w:szCs w:val="24"/>
        </w:rPr>
      </w:pPr>
      <w:r w:rsidRPr="009A369C">
        <w:rPr>
          <w:rFonts w:ascii="Times New Roman" w:hAnsi="Times New Roman"/>
          <w:b/>
          <w:sz w:val="24"/>
          <w:szCs w:val="24"/>
        </w:rPr>
        <w:t>(3)</w:t>
      </w:r>
      <w:r w:rsidRPr="009A369C">
        <w:rPr>
          <w:rFonts w:ascii="Times New Roman" w:hAnsi="Times New Roman"/>
          <w:sz w:val="24"/>
          <w:szCs w:val="24"/>
        </w:rPr>
        <w:t xml:space="preserve"> В случай че </w:t>
      </w:r>
      <w:r w:rsidRPr="009A369C">
        <w:rPr>
          <w:rFonts w:ascii="Times New Roman" w:hAnsi="Times New Roman"/>
          <w:b/>
          <w:sz w:val="24"/>
          <w:szCs w:val="24"/>
        </w:rPr>
        <w:t>ИЗПЪЛНИТЕЛЯТ</w:t>
      </w:r>
      <w:r w:rsidRPr="009A369C">
        <w:rPr>
          <w:rFonts w:ascii="Times New Roman" w:hAnsi="Times New Roman"/>
          <w:sz w:val="24"/>
          <w:szCs w:val="24"/>
        </w:rPr>
        <w:t xml:space="preserve">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9A369C">
        <w:rPr>
          <w:rFonts w:ascii="Times New Roman" w:hAnsi="Times New Roman"/>
          <w:b/>
          <w:sz w:val="24"/>
          <w:szCs w:val="24"/>
        </w:rPr>
        <w:t>ВЪЗЛОЖИТЕЛЯТ</w:t>
      </w:r>
      <w:r w:rsidRPr="009A369C">
        <w:rPr>
          <w:rFonts w:ascii="Times New Roman" w:hAnsi="Times New Roman"/>
          <w:sz w:val="24"/>
          <w:szCs w:val="24"/>
        </w:rPr>
        <w:t xml:space="preserve"> има право да задържи представената гаранция за изпълнение.</w:t>
      </w:r>
    </w:p>
    <w:p w14:paraId="02CA7AAE" w14:textId="77777777" w:rsidR="004F60B4" w:rsidRPr="009A369C" w:rsidRDefault="004F60B4" w:rsidP="004F60B4">
      <w:pPr>
        <w:spacing w:after="120"/>
        <w:ind w:firstLine="567"/>
        <w:jc w:val="both"/>
        <w:rPr>
          <w:rFonts w:ascii="Times New Roman" w:hAnsi="Times New Roman"/>
          <w:sz w:val="24"/>
          <w:szCs w:val="24"/>
        </w:rPr>
      </w:pPr>
      <w:r w:rsidRPr="009A369C">
        <w:rPr>
          <w:rFonts w:ascii="Times New Roman" w:hAnsi="Times New Roman"/>
          <w:b/>
          <w:sz w:val="24"/>
          <w:szCs w:val="24"/>
        </w:rPr>
        <w:t>(4)</w:t>
      </w:r>
      <w:r w:rsidRPr="009A369C">
        <w:rPr>
          <w:rFonts w:ascii="Times New Roman" w:hAnsi="Times New Roman"/>
          <w:sz w:val="24"/>
          <w:szCs w:val="24"/>
        </w:rPr>
        <w:t xml:space="preserve"> Гаранцията за изпълнение се освобождава по следния начин:</w:t>
      </w:r>
    </w:p>
    <w:p w14:paraId="2CD10CA0" w14:textId="77777777" w:rsidR="004F60B4" w:rsidRPr="004F29BA" w:rsidRDefault="004F60B4" w:rsidP="004F60B4">
      <w:pPr>
        <w:numPr>
          <w:ilvl w:val="0"/>
          <w:numId w:val="22"/>
        </w:numPr>
        <w:spacing w:beforeLines="60" w:before="144" w:afterLines="60" w:after="144"/>
        <w:jc w:val="both"/>
        <w:rPr>
          <w:rFonts w:ascii="Times New Roman" w:hAnsi="Times New Roman"/>
          <w:sz w:val="24"/>
          <w:szCs w:val="24"/>
          <w:lang w:val="x-none" w:eastAsia="bg-BG"/>
        </w:rPr>
      </w:pPr>
      <w:r w:rsidRPr="009A369C">
        <w:rPr>
          <w:rFonts w:ascii="Times New Roman" w:hAnsi="Times New Roman"/>
          <w:sz w:val="24"/>
          <w:szCs w:val="24"/>
          <w:lang w:val="x-none" w:eastAsia="bg-BG"/>
        </w:rPr>
        <w:t>сумата, съставляваща ½ (една втора) от размера на внесената гаранция за изпълнение</w:t>
      </w:r>
      <w:r w:rsidRPr="009A369C">
        <w:rPr>
          <w:rFonts w:ascii="Times New Roman" w:hAnsi="Times New Roman"/>
          <w:sz w:val="24"/>
          <w:szCs w:val="24"/>
          <w:lang w:eastAsia="bg-BG"/>
        </w:rPr>
        <w:t xml:space="preserve"> или …………….. лв</w:t>
      </w:r>
      <w:r w:rsidRPr="009A369C">
        <w:rPr>
          <w:rFonts w:ascii="Times New Roman" w:hAnsi="Times New Roman"/>
          <w:sz w:val="24"/>
          <w:szCs w:val="24"/>
          <w:lang w:val="x-none" w:eastAsia="bg-BG"/>
        </w:rPr>
        <w:t xml:space="preserve">, се освобождава в срок до 30 дни след </w:t>
      </w:r>
      <w:r w:rsidRPr="004F29BA">
        <w:rPr>
          <w:rFonts w:ascii="Times New Roman" w:hAnsi="Times New Roman"/>
          <w:sz w:val="24"/>
          <w:szCs w:val="24"/>
          <w:lang w:eastAsia="bg-BG"/>
        </w:rPr>
        <w:t>подписване на Констативен акт за установяване годността за приемане на строежа;</w:t>
      </w:r>
    </w:p>
    <w:p w14:paraId="6ADE1E6E" w14:textId="26F14831" w:rsidR="004F60B4" w:rsidRPr="009A369C" w:rsidRDefault="004F60B4" w:rsidP="004F60B4">
      <w:pPr>
        <w:numPr>
          <w:ilvl w:val="0"/>
          <w:numId w:val="22"/>
        </w:numPr>
        <w:spacing w:beforeLines="60" w:before="144" w:afterLines="60" w:after="144"/>
        <w:jc w:val="both"/>
        <w:rPr>
          <w:rFonts w:ascii="Times New Roman" w:hAnsi="Times New Roman"/>
          <w:sz w:val="24"/>
          <w:szCs w:val="24"/>
        </w:rPr>
      </w:pPr>
      <w:r w:rsidRPr="009A369C">
        <w:rPr>
          <w:rFonts w:ascii="Times New Roman" w:hAnsi="Times New Roman"/>
          <w:sz w:val="24"/>
          <w:szCs w:val="24"/>
          <w:lang w:val="x-none" w:eastAsia="bg-BG"/>
        </w:rPr>
        <w:t>сумата, съставляваща останалата ½ (една втора) от размера на внесената гаранция за изпълнение</w:t>
      </w:r>
      <w:r w:rsidRPr="009A369C">
        <w:rPr>
          <w:rFonts w:ascii="Times New Roman" w:hAnsi="Times New Roman"/>
          <w:sz w:val="24"/>
          <w:szCs w:val="24"/>
          <w:lang w:eastAsia="bg-BG"/>
        </w:rPr>
        <w:t xml:space="preserve"> или …………… лв.</w:t>
      </w:r>
      <w:r w:rsidRPr="009A369C">
        <w:rPr>
          <w:rFonts w:ascii="Times New Roman" w:hAnsi="Times New Roman"/>
          <w:sz w:val="24"/>
          <w:szCs w:val="24"/>
          <w:lang w:val="x-none" w:eastAsia="bg-BG"/>
        </w:rPr>
        <w:t xml:space="preserve">, за гаранционно поддържане на извършените СМР, се освобождава в срок от </w:t>
      </w:r>
      <w:r w:rsidRPr="009A369C">
        <w:rPr>
          <w:rFonts w:ascii="Times New Roman" w:hAnsi="Times New Roman"/>
          <w:sz w:val="24"/>
          <w:szCs w:val="24"/>
          <w:lang w:val="en-US" w:eastAsia="bg-BG"/>
        </w:rPr>
        <w:t xml:space="preserve">30 </w:t>
      </w:r>
      <w:r w:rsidRPr="009A369C">
        <w:rPr>
          <w:rFonts w:ascii="Times New Roman" w:hAnsi="Times New Roman"/>
          <w:sz w:val="24"/>
          <w:szCs w:val="24"/>
          <w:lang w:val="x-none" w:eastAsia="bg-BG"/>
        </w:rPr>
        <w:t xml:space="preserve">дни, след изтичане на 12 месеца от </w:t>
      </w:r>
      <w:r w:rsidRPr="009A369C">
        <w:rPr>
          <w:rFonts w:ascii="Times New Roman" w:hAnsi="Times New Roman"/>
          <w:sz w:val="24"/>
          <w:szCs w:val="24"/>
          <w:lang w:eastAsia="bg-BG"/>
        </w:rPr>
        <w:t xml:space="preserve">получаване на </w:t>
      </w:r>
      <w:r w:rsidR="0012630B">
        <w:rPr>
          <w:rFonts w:ascii="Times New Roman" w:hAnsi="Times New Roman"/>
          <w:sz w:val="24"/>
          <w:szCs w:val="24"/>
          <w:lang w:eastAsia="bg-BG"/>
        </w:rPr>
        <w:t>Разрешение за ползване</w:t>
      </w:r>
      <w:r w:rsidRPr="009A369C">
        <w:rPr>
          <w:rFonts w:ascii="Times New Roman" w:hAnsi="Times New Roman"/>
          <w:sz w:val="24"/>
          <w:szCs w:val="24"/>
          <w:lang w:eastAsia="bg-BG"/>
        </w:rPr>
        <w:t>.</w:t>
      </w:r>
      <w:r w:rsidRPr="009A369C">
        <w:rPr>
          <w:rFonts w:ascii="Times New Roman" w:hAnsi="Times New Roman"/>
          <w:sz w:val="24"/>
          <w:szCs w:val="24"/>
        </w:rPr>
        <w:t xml:space="preserve"> </w:t>
      </w:r>
    </w:p>
    <w:p w14:paraId="66425DAA" w14:textId="77777777" w:rsidR="004F60B4" w:rsidRPr="009A369C" w:rsidRDefault="004F60B4" w:rsidP="004F60B4">
      <w:pPr>
        <w:spacing w:after="120"/>
        <w:ind w:firstLine="567"/>
        <w:jc w:val="both"/>
        <w:rPr>
          <w:rFonts w:ascii="Times New Roman" w:hAnsi="Times New Roman"/>
          <w:sz w:val="24"/>
          <w:szCs w:val="24"/>
        </w:rPr>
      </w:pPr>
      <w:r w:rsidRPr="009A369C">
        <w:rPr>
          <w:rFonts w:ascii="Times New Roman" w:hAnsi="Times New Roman"/>
          <w:b/>
          <w:sz w:val="24"/>
          <w:szCs w:val="24"/>
        </w:rPr>
        <w:lastRenderedPageBreak/>
        <w:t>(5)</w:t>
      </w:r>
      <w:r w:rsidRPr="009A369C">
        <w:rPr>
          <w:rFonts w:ascii="Times New Roman" w:hAnsi="Times New Roman"/>
          <w:sz w:val="24"/>
          <w:szCs w:val="24"/>
        </w:rPr>
        <w:t xml:space="preserve"> Цялостното или частично усвояване на гаранцията за изпълнение не лишава </w:t>
      </w:r>
      <w:r w:rsidRPr="009A369C">
        <w:rPr>
          <w:rFonts w:ascii="Times New Roman" w:hAnsi="Times New Roman"/>
          <w:b/>
          <w:sz w:val="24"/>
          <w:szCs w:val="24"/>
        </w:rPr>
        <w:t>ВЪЗЛОЖИТЕЛЯ</w:t>
      </w:r>
      <w:r w:rsidRPr="009A369C">
        <w:rPr>
          <w:rFonts w:ascii="Times New Roman" w:hAnsi="Times New Roman"/>
          <w:sz w:val="24"/>
          <w:szCs w:val="24"/>
        </w:rPr>
        <w:t xml:space="preserve"> от останалите права и средства за защита, с които разполага съгласно Договора и действащото законодателство.</w:t>
      </w:r>
    </w:p>
    <w:p w14:paraId="1B103EC4" w14:textId="77777777" w:rsidR="004F60B4" w:rsidRPr="009A369C" w:rsidRDefault="004F60B4" w:rsidP="004F60B4">
      <w:pPr>
        <w:pStyle w:val="Standard"/>
        <w:spacing w:after="120" w:line="276" w:lineRule="auto"/>
        <w:jc w:val="both"/>
        <w:rPr>
          <w:rFonts w:ascii="Times New Roman" w:hAnsi="Times New Roman" w:cs="Times New Roman"/>
          <w:sz w:val="24"/>
          <w:szCs w:val="24"/>
          <w:lang w:val="bg-BG"/>
        </w:rPr>
      </w:pPr>
      <w:r w:rsidRPr="009A369C">
        <w:rPr>
          <w:rFonts w:ascii="Times New Roman" w:hAnsi="Times New Roman" w:cs="Times New Roman"/>
          <w:b/>
          <w:sz w:val="24"/>
          <w:szCs w:val="24"/>
          <w:lang w:val="bg-BG"/>
        </w:rPr>
        <w:t xml:space="preserve">Чл.37 (1) ВЪЗЛОЖИТЕЛЯТ </w:t>
      </w:r>
      <w:r w:rsidRPr="009A369C">
        <w:rPr>
          <w:rFonts w:ascii="Times New Roman" w:hAnsi="Times New Roman" w:cs="Times New Roman"/>
          <w:sz w:val="24"/>
          <w:szCs w:val="24"/>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14:paraId="5944B048" w14:textId="77777777" w:rsidR="004F60B4" w:rsidRPr="009A369C" w:rsidRDefault="004F60B4" w:rsidP="004F60B4">
      <w:pPr>
        <w:jc w:val="both"/>
        <w:rPr>
          <w:rFonts w:ascii="Times New Roman" w:hAnsi="Times New Roman"/>
          <w:color w:val="000000"/>
          <w:sz w:val="24"/>
          <w:szCs w:val="24"/>
        </w:rPr>
      </w:pPr>
      <w:r w:rsidRPr="009A369C">
        <w:rPr>
          <w:rFonts w:ascii="Times New Roman" w:hAnsi="Times New Roman"/>
          <w:color w:val="000000"/>
          <w:sz w:val="24"/>
          <w:szCs w:val="24"/>
        </w:rPr>
        <w:t xml:space="preserve">В случаите по чл.23, ал. 2, т.2. (по вина на </w:t>
      </w:r>
      <w:r w:rsidRPr="009A369C">
        <w:rPr>
          <w:rFonts w:ascii="Times New Roman" w:hAnsi="Times New Roman"/>
          <w:b/>
          <w:color w:val="000000"/>
          <w:sz w:val="24"/>
          <w:szCs w:val="24"/>
        </w:rPr>
        <w:t>ИЗПЪЛНИТЕЛЯ</w:t>
      </w:r>
      <w:r w:rsidRPr="009A369C">
        <w:rPr>
          <w:rFonts w:ascii="Times New Roman" w:hAnsi="Times New Roman"/>
          <w:color w:val="000000"/>
          <w:sz w:val="24"/>
          <w:szCs w:val="24"/>
        </w:rPr>
        <w:t>)  и т.3 гаранцията за изпълнение не се връща, а се усвоява от</w:t>
      </w:r>
      <w:r w:rsidRPr="009A369C">
        <w:rPr>
          <w:rFonts w:ascii="Times New Roman" w:hAnsi="Times New Roman"/>
          <w:b/>
          <w:color w:val="000000"/>
          <w:sz w:val="24"/>
          <w:szCs w:val="24"/>
        </w:rPr>
        <w:t xml:space="preserve"> ВЪЗЛОЖИТЕЛЯ</w:t>
      </w:r>
      <w:r w:rsidRPr="009A369C">
        <w:rPr>
          <w:rFonts w:ascii="Times New Roman" w:hAnsi="Times New Roman"/>
          <w:color w:val="000000"/>
          <w:sz w:val="24"/>
          <w:szCs w:val="24"/>
        </w:rPr>
        <w:t>.</w:t>
      </w:r>
    </w:p>
    <w:p w14:paraId="3B2B9425" w14:textId="7127AD90" w:rsidR="004F60B4" w:rsidRPr="0022456C" w:rsidRDefault="004F60B4" w:rsidP="0022456C">
      <w:pPr>
        <w:jc w:val="center"/>
        <w:rPr>
          <w:rFonts w:ascii="Times New Roman" w:hAnsi="Times New Roman"/>
          <w:b/>
          <w:sz w:val="24"/>
          <w:szCs w:val="24"/>
        </w:rPr>
      </w:pPr>
      <w:r w:rsidRPr="0022456C">
        <w:rPr>
          <w:rFonts w:ascii="Times New Roman" w:hAnsi="Times New Roman"/>
          <w:b/>
          <w:sz w:val="24"/>
          <w:szCs w:val="24"/>
        </w:rPr>
        <w:t>IХ. ЗАКЛЮЧИТЕЛНИ КЛАУЗИ</w:t>
      </w:r>
    </w:p>
    <w:p w14:paraId="11DF2F0E" w14:textId="77777777" w:rsidR="004F60B4" w:rsidRPr="009A369C" w:rsidRDefault="004F60B4" w:rsidP="004F60B4">
      <w:pPr>
        <w:autoSpaceDN w:val="0"/>
        <w:spacing w:after="0"/>
        <w:jc w:val="both"/>
        <w:rPr>
          <w:rFonts w:ascii="Times New Roman" w:hAnsi="Times New Roman"/>
          <w:sz w:val="24"/>
          <w:szCs w:val="24"/>
          <w:lang w:eastAsia="bg-BG"/>
        </w:rPr>
      </w:pPr>
      <w:r w:rsidRPr="009A369C">
        <w:rPr>
          <w:rFonts w:ascii="Times New Roman" w:hAnsi="Times New Roman"/>
          <w:b/>
          <w:sz w:val="24"/>
          <w:szCs w:val="24"/>
          <w:lang w:eastAsia="bg-BG"/>
        </w:rPr>
        <w:t>Чл. 38 (1)</w:t>
      </w:r>
      <w:r w:rsidRPr="009A369C">
        <w:rPr>
          <w:rFonts w:ascii="Times New Roman" w:hAnsi="Times New Roman"/>
          <w:sz w:val="24"/>
          <w:szCs w:val="24"/>
          <w:lan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Pr="009A369C">
        <w:rPr>
          <w:rFonts w:ascii="Times New Roman" w:hAnsi="Times New Roman"/>
          <w:b/>
          <w:sz w:val="24"/>
          <w:szCs w:val="24"/>
          <w:lang w:eastAsia="bg-BG"/>
        </w:rPr>
        <w:t>ИЗПЪЛНИТЕЛЯ</w:t>
      </w:r>
      <w:r w:rsidRPr="009A369C">
        <w:rPr>
          <w:rFonts w:ascii="Times New Roman" w:hAnsi="Times New Roman"/>
          <w:sz w:val="24"/>
          <w:szCs w:val="24"/>
          <w:lang w:eastAsia="bg-BG"/>
        </w:rPr>
        <w:t xml:space="preserve"> и трети лица, с изключение на контролни и одитни органи.</w:t>
      </w:r>
    </w:p>
    <w:p w14:paraId="3A1CD6DF" w14:textId="77777777" w:rsidR="004F60B4" w:rsidRPr="009A369C" w:rsidRDefault="004F60B4" w:rsidP="004F60B4">
      <w:pPr>
        <w:autoSpaceDN w:val="0"/>
        <w:spacing w:after="0"/>
        <w:ind w:firstLine="708"/>
        <w:jc w:val="both"/>
        <w:rPr>
          <w:rFonts w:ascii="Times New Roman" w:hAnsi="Times New Roman"/>
          <w:b/>
          <w:sz w:val="24"/>
          <w:szCs w:val="24"/>
          <w:lang w:eastAsia="bg-BG"/>
        </w:rPr>
      </w:pPr>
      <w:r w:rsidRPr="009A369C">
        <w:rPr>
          <w:rFonts w:ascii="Times New Roman" w:hAnsi="Times New Roman"/>
          <w:b/>
          <w:sz w:val="24"/>
          <w:szCs w:val="24"/>
          <w:lang w:eastAsia="bg-BG"/>
        </w:rPr>
        <w:t>(2)</w:t>
      </w:r>
      <w:r w:rsidRPr="009A369C">
        <w:rPr>
          <w:rFonts w:ascii="Times New Roman" w:hAnsi="Times New Roman"/>
          <w:b/>
          <w:sz w:val="24"/>
          <w:szCs w:val="24"/>
          <w:lang w:eastAsia="bg-BG"/>
        </w:rPr>
        <w:tab/>
        <w:t>ИЗПЪЛНИТЕЛЯТ</w:t>
      </w:r>
      <w:r w:rsidRPr="009A369C">
        <w:rPr>
          <w:rFonts w:ascii="Times New Roman" w:hAnsi="Times New Roman"/>
          <w:sz w:val="24"/>
          <w:szCs w:val="24"/>
          <w:lan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A369C">
        <w:rPr>
          <w:rFonts w:ascii="Times New Roman" w:hAnsi="Times New Roman"/>
          <w:b/>
          <w:sz w:val="24"/>
          <w:szCs w:val="24"/>
          <w:lang w:eastAsia="bg-BG"/>
        </w:rPr>
        <w:t>ВЪЗЛОЖИТЕЛЯ.</w:t>
      </w:r>
    </w:p>
    <w:p w14:paraId="7F6BF7FC" w14:textId="77777777" w:rsidR="004F60B4" w:rsidRPr="009A369C" w:rsidRDefault="004F60B4" w:rsidP="004F60B4">
      <w:pPr>
        <w:autoSpaceDN w:val="0"/>
        <w:spacing w:after="0"/>
        <w:jc w:val="both"/>
        <w:rPr>
          <w:rFonts w:ascii="Times New Roman" w:hAnsi="Times New Roman"/>
          <w:sz w:val="24"/>
          <w:szCs w:val="24"/>
          <w:lang w:eastAsia="bg-BG"/>
        </w:rPr>
      </w:pPr>
      <w:r w:rsidRPr="009A369C">
        <w:rPr>
          <w:rFonts w:ascii="Times New Roman" w:hAnsi="Times New Roman"/>
          <w:b/>
          <w:sz w:val="24"/>
          <w:szCs w:val="24"/>
          <w:lang w:eastAsia="bg-BG"/>
        </w:rPr>
        <w:t>Чл. 39 (1)</w:t>
      </w:r>
      <w:r w:rsidRPr="009A369C">
        <w:rPr>
          <w:rFonts w:ascii="Times New Roman" w:hAnsi="Times New Roman"/>
          <w:sz w:val="24"/>
          <w:szCs w:val="24"/>
          <w:lang w:eastAsia="bg-BG"/>
        </w:rPr>
        <w:t xml:space="preserve"> Страните по настоящия договор следва да отправят всички съобщения и уведомления помежду си на следните адреси и лица за уведомяване:</w:t>
      </w:r>
    </w:p>
    <w:p w14:paraId="6C15699E" w14:textId="77777777" w:rsidR="004F60B4" w:rsidRPr="009A369C" w:rsidRDefault="004F60B4" w:rsidP="004F60B4">
      <w:pPr>
        <w:autoSpaceDN w:val="0"/>
        <w:spacing w:after="0"/>
        <w:jc w:val="both"/>
        <w:rPr>
          <w:rFonts w:ascii="Times New Roman" w:hAnsi="Times New Roman"/>
          <w:b/>
          <w:sz w:val="24"/>
          <w:szCs w:val="24"/>
          <w:lang w:eastAsia="bg-BG"/>
        </w:rPr>
      </w:pPr>
      <w:r w:rsidRPr="009A369C">
        <w:rPr>
          <w:rFonts w:ascii="Times New Roman" w:hAnsi="Times New Roman"/>
          <w:b/>
          <w:sz w:val="24"/>
          <w:szCs w:val="24"/>
          <w:lang w:eastAsia="bg-BG"/>
        </w:rPr>
        <w:t>За  ИЗПЪЛНИТЕЛЯ: .....................................................</w:t>
      </w:r>
    </w:p>
    <w:p w14:paraId="0C81C1F8" w14:textId="77777777" w:rsidR="004F60B4" w:rsidRPr="009A369C" w:rsidRDefault="004F60B4" w:rsidP="004F60B4">
      <w:pPr>
        <w:autoSpaceDN w:val="0"/>
        <w:spacing w:after="0"/>
        <w:jc w:val="both"/>
        <w:rPr>
          <w:rFonts w:ascii="Times New Roman" w:hAnsi="Times New Roman"/>
          <w:b/>
          <w:sz w:val="24"/>
          <w:szCs w:val="24"/>
          <w:lang w:eastAsia="bg-BG"/>
        </w:rPr>
      </w:pPr>
      <w:r w:rsidRPr="009A369C">
        <w:rPr>
          <w:rFonts w:ascii="Times New Roman" w:hAnsi="Times New Roman"/>
          <w:b/>
          <w:sz w:val="24"/>
          <w:szCs w:val="24"/>
          <w:lang w:eastAsia="bg-BG"/>
        </w:rPr>
        <w:t>За ВЪЗЛОЖИТЕЛЯ: ...........................</w:t>
      </w:r>
    </w:p>
    <w:p w14:paraId="68FB0C66" w14:textId="77777777" w:rsidR="004F60B4" w:rsidRPr="009A369C" w:rsidRDefault="004F60B4" w:rsidP="004F60B4">
      <w:pPr>
        <w:autoSpaceDN w:val="0"/>
        <w:spacing w:after="0"/>
        <w:jc w:val="both"/>
        <w:rPr>
          <w:rFonts w:ascii="Times New Roman" w:hAnsi="Times New Roman"/>
          <w:sz w:val="24"/>
          <w:szCs w:val="24"/>
          <w:lang w:eastAsia="bg-BG"/>
        </w:rPr>
      </w:pPr>
      <w:r w:rsidRPr="009A369C">
        <w:rPr>
          <w:rFonts w:ascii="Times New Roman" w:hAnsi="Times New Roman"/>
          <w:b/>
          <w:sz w:val="24"/>
          <w:szCs w:val="24"/>
          <w:lang w:eastAsia="bg-BG"/>
        </w:rPr>
        <w:t xml:space="preserve">       </w:t>
      </w:r>
      <w:r w:rsidRPr="009A369C">
        <w:rPr>
          <w:rFonts w:ascii="Times New Roman" w:hAnsi="Times New Roman"/>
          <w:b/>
          <w:sz w:val="24"/>
          <w:szCs w:val="24"/>
          <w:lang w:eastAsia="bg-BG"/>
        </w:rPr>
        <w:tab/>
        <w:t>(2)</w:t>
      </w:r>
      <w:r w:rsidRPr="009A369C">
        <w:rPr>
          <w:rFonts w:ascii="Times New Roman" w:hAnsi="Times New Roman"/>
          <w:sz w:val="24"/>
          <w:szCs w:val="24"/>
          <w:lang w:eastAsia="bg-BG"/>
        </w:rPr>
        <w:tab/>
        <w:t>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14:paraId="2A24AB05" w14:textId="77777777" w:rsidR="0022456C" w:rsidRPr="00E51569" w:rsidRDefault="004F60B4" w:rsidP="0022456C">
      <w:pPr>
        <w:suppressAutoHyphens/>
        <w:spacing w:after="0" w:line="240" w:lineRule="auto"/>
        <w:jc w:val="both"/>
        <w:rPr>
          <w:rFonts w:ascii="Times New Roman" w:eastAsia="Times New Roman" w:hAnsi="Times New Roman"/>
          <w:bCs/>
          <w:noProof/>
          <w:sz w:val="24"/>
          <w:szCs w:val="24"/>
          <w:lang w:eastAsia="en-GB"/>
        </w:rPr>
      </w:pPr>
      <w:r w:rsidRPr="009A369C">
        <w:rPr>
          <w:rFonts w:ascii="Times New Roman" w:hAnsi="Times New Roman"/>
          <w:b/>
          <w:sz w:val="24"/>
          <w:szCs w:val="24"/>
        </w:rPr>
        <w:t>Чл.40.</w:t>
      </w:r>
      <w:r w:rsidRPr="009A369C">
        <w:rPr>
          <w:rFonts w:ascii="Times New Roman" w:hAnsi="Times New Roman"/>
          <w:sz w:val="24"/>
          <w:szCs w:val="24"/>
        </w:rPr>
        <w:t xml:space="preserve"> </w:t>
      </w:r>
      <w:r w:rsidR="0022456C" w:rsidRPr="00E51569">
        <w:rPr>
          <w:rFonts w:ascii="Times New Roman" w:eastAsia="Times New Roman" w:hAnsi="Times New Roman"/>
          <w:bCs/>
          <w:noProof/>
          <w:sz w:val="24"/>
          <w:szCs w:val="24"/>
          <w:lang w:eastAsia="en-GB"/>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0D0C582F" w14:textId="2F22AE0C" w:rsidR="0022456C" w:rsidRDefault="0022456C" w:rsidP="0022456C">
      <w:pPr>
        <w:autoSpaceDE w:val="0"/>
        <w:autoSpaceDN w:val="0"/>
        <w:adjustRightInd w:val="0"/>
        <w:spacing w:after="0" w:line="240" w:lineRule="auto"/>
        <w:jc w:val="both"/>
        <w:rPr>
          <w:rFonts w:ascii="Times New Roman" w:eastAsia="Times New Roman" w:hAnsi="Times New Roman"/>
          <w:bCs/>
          <w:noProof/>
          <w:sz w:val="24"/>
          <w:szCs w:val="24"/>
          <w:lang w:eastAsia="en-GB"/>
        </w:rPr>
      </w:pPr>
      <w:r w:rsidRPr="009A369C">
        <w:rPr>
          <w:rFonts w:ascii="Times New Roman" w:hAnsi="Times New Roman"/>
          <w:b/>
          <w:bCs/>
          <w:sz w:val="24"/>
          <w:szCs w:val="24"/>
        </w:rPr>
        <w:t>Чл.41.</w:t>
      </w:r>
      <w:r w:rsidRPr="009A369C">
        <w:rPr>
          <w:rFonts w:ascii="Times New Roman" w:hAnsi="Times New Roman"/>
          <w:sz w:val="24"/>
          <w:szCs w:val="24"/>
        </w:rPr>
        <w:t xml:space="preserve"> </w:t>
      </w:r>
      <w:r w:rsidRPr="0022456C">
        <w:rPr>
          <w:rFonts w:ascii="Times New Roman" w:eastAsia="Times New Roman" w:hAnsi="Times New Roman"/>
          <w:bCs/>
          <w:noProof/>
          <w:sz w:val="24"/>
          <w:szCs w:val="24"/>
          <w:lang w:eastAsia="en-GB"/>
        </w:rPr>
        <w:t>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14:paraId="0B25BD6B" w14:textId="395F0DE3" w:rsidR="0022456C" w:rsidRPr="00971107" w:rsidRDefault="0022456C" w:rsidP="0022456C">
      <w:pPr>
        <w:widowControl w:val="0"/>
        <w:tabs>
          <w:tab w:val="left" w:pos="0"/>
          <w:tab w:val="left" w:pos="851"/>
        </w:tabs>
        <w:autoSpaceDE w:val="0"/>
        <w:autoSpaceDN w:val="0"/>
        <w:adjustRightInd w:val="0"/>
        <w:spacing w:after="0" w:line="240" w:lineRule="auto"/>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 xml:space="preserve">Чл.42. </w:t>
      </w:r>
      <w:r w:rsidRPr="0022456C">
        <w:rPr>
          <w:rFonts w:ascii="Times New Roman" w:eastAsia="Times New Roman" w:hAnsi="Times New Roman"/>
          <w:color w:val="000000"/>
          <w:sz w:val="24"/>
          <w:szCs w:val="24"/>
          <w:lang w:eastAsia="bg-BG"/>
        </w:rPr>
        <w:t xml:space="preserve">Упълномощени представители на Страните, длъжностни лица по изпълнението </w:t>
      </w:r>
      <w:r w:rsidRPr="00971107">
        <w:rPr>
          <w:rFonts w:ascii="Times New Roman" w:eastAsia="Times New Roman" w:hAnsi="Times New Roman"/>
          <w:color w:val="000000"/>
          <w:sz w:val="24"/>
          <w:szCs w:val="24"/>
          <w:lang w:eastAsia="bg-BG"/>
        </w:rPr>
        <w:t>на договора са:</w:t>
      </w:r>
    </w:p>
    <w:p w14:paraId="4AC7038A" w14:textId="77777777" w:rsidR="00971107" w:rsidRDefault="00971107"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b/>
          <w:color w:val="000000"/>
          <w:sz w:val="24"/>
          <w:szCs w:val="24"/>
          <w:lang w:eastAsia="bg-BG"/>
        </w:rPr>
      </w:pPr>
    </w:p>
    <w:p w14:paraId="58B27B03" w14:textId="2B6E8A93"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b/>
          <w:color w:val="000000"/>
          <w:sz w:val="24"/>
          <w:szCs w:val="24"/>
          <w:lang w:eastAsia="bg-BG"/>
        </w:rPr>
      </w:pPr>
      <w:r w:rsidRPr="00971107">
        <w:rPr>
          <w:rFonts w:ascii="Times New Roman" w:eastAsia="Times New Roman" w:hAnsi="Times New Roman"/>
          <w:b/>
          <w:color w:val="000000"/>
          <w:sz w:val="24"/>
          <w:szCs w:val="24"/>
          <w:lang w:eastAsia="bg-BG"/>
        </w:rPr>
        <w:t>ЗА ВЪЗЛОЖИТЕЛЯВ:</w:t>
      </w:r>
    </w:p>
    <w:p w14:paraId="5225F87B" w14:textId="77777777"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olor w:val="000000"/>
          <w:sz w:val="24"/>
          <w:szCs w:val="24"/>
          <w:lang w:eastAsia="bg-BG"/>
        </w:rPr>
      </w:pPr>
      <w:r w:rsidRPr="00971107">
        <w:rPr>
          <w:rFonts w:ascii="Times New Roman" w:eastAsia="Times New Roman" w:hAnsi="Times New Roman"/>
          <w:color w:val="000000"/>
          <w:sz w:val="24"/>
          <w:szCs w:val="24"/>
          <w:lang w:eastAsia="bg-BG"/>
        </w:rPr>
        <w:t>[..............................]</w:t>
      </w:r>
    </w:p>
    <w:p w14:paraId="15BA7116" w14:textId="77777777"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olor w:val="000000"/>
          <w:sz w:val="24"/>
          <w:szCs w:val="24"/>
          <w:lang w:eastAsia="bg-BG"/>
        </w:rPr>
      </w:pPr>
      <w:r w:rsidRPr="00971107">
        <w:rPr>
          <w:rFonts w:ascii="Times New Roman" w:eastAsia="Times New Roman" w:hAnsi="Times New Roman"/>
          <w:color w:val="000000"/>
          <w:sz w:val="24"/>
          <w:szCs w:val="24"/>
          <w:lang w:eastAsia="bg-BG"/>
        </w:rPr>
        <w:t>Телефон: [.................]</w:t>
      </w:r>
    </w:p>
    <w:p w14:paraId="2C9109C6" w14:textId="77777777"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olor w:val="000000"/>
          <w:sz w:val="24"/>
          <w:szCs w:val="24"/>
          <w:lang w:eastAsia="bg-BG"/>
        </w:rPr>
      </w:pPr>
      <w:r w:rsidRPr="00971107">
        <w:rPr>
          <w:rFonts w:ascii="Times New Roman" w:eastAsia="Times New Roman" w:hAnsi="Times New Roman"/>
          <w:color w:val="000000"/>
          <w:sz w:val="24"/>
          <w:szCs w:val="24"/>
          <w:lang w:eastAsia="bg-BG"/>
        </w:rPr>
        <w:t>Email: [.......................]</w:t>
      </w:r>
    </w:p>
    <w:p w14:paraId="53D6861E" w14:textId="77777777" w:rsidR="00971107" w:rsidRDefault="00971107"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b/>
          <w:color w:val="000000"/>
          <w:sz w:val="24"/>
          <w:szCs w:val="24"/>
          <w:lang w:eastAsia="bg-BG"/>
        </w:rPr>
      </w:pPr>
    </w:p>
    <w:p w14:paraId="5330ADEC" w14:textId="4FDFB2AD"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b/>
          <w:color w:val="000000"/>
          <w:sz w:val="24"/>
          <w:szCs w:val="24"/>
          <w:lang w:eastAsia="bg-BG"/>
        </w:rPr>
      </w:pPr>
      <w:r w:rsidRPr="00971107">
        <w:rPr>
          <w:rFonts w:ascii="Times New Roman" w:eastAsia="Times New Roman" w:hAnsi="Times New Roman"/>
          <w:b/>
          <w:color w:val="000000"/>
          <w:sz w:val="24"/>
          <w:szCs w:val="24"/>
          <w:lang w:eastAsia="bg-BG"/>
        </w:rPr>
        <w:lastRenderedPageBreak/>
        <w:t>ЗА ИЗПЪЛНИТЕЛЯ:</w:t>
      </w:r>
    </w:p>
    <w:p w14:paraId="0D8D0B08" w14:textId="77777777"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olor w:val="000000"/>
          <w:sz w:val="24"/>
          <w:szCs w:val="24"/>
          <w:lang w:eastAsia="bg-BG"/>
        </w:rPr>
      </w:pPr>
      <w:r w:rsidRPr="00971107">
        <w:rPr>
          <w:rFonts w:ascii="Times New Roman" w:eastAsia="Times New Roman" w:hAnsi="Times New Roman"/>
          <w:color w:val="000000"/>
          <w:sz w:val="24"/>
          <w:szCs w:val="24"/>
          <w:lang w:eastAsia="bg-BG"/>
        </w:rPr>
        <w:t>[..............................]</w:t>
      </w:r>
    </w:p>
    <w:p w14:paraId="76ECF2A4" w14:textId="77777777" w:rsidR="0022456C" w:rsidRPr="00971107"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olor w:val="000000"/>
          <w:sz w:val="24"/>
          <w:szCs w:val="24"/>
          <w:lang w:eastAsia="bg-BG"/>
        </w:rPr>
      </w:pPr>
      <w:r w:rsidRPr="00971107">
        <w:rPr>
          <w:rFonts w:ascii="Times New Roman" w:eastAsia="Times New Roman" w:hAnsi="Times New Roman"/>
          <w:color w:val="000000"/>
          <w:sz w:val="24"/>
          <w:szCs w:val="24"/>
          <w:lang w:eastAsia="bg-BG"/>
        </w:rPr>
        <w:t>Телефон: [.................]</w:t>
      </w:r>
    </w:p>
    <w:p w14:paraId="7B257B61" w14:textId="77777777" w:rsidR="0022456C" w:rsidRPr="00310B28" w:rsidRDefault="0022456C" w:rsidP="0022456C">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olor w:val="000000"/>
          <w:sz w:val="24"/>
          <w:szCs w:val="24"/>
          <w:lang w:eastAsia="bg-BG"/>
        </w:rPr>
      </w:pPr>
      <w:r w:rsidRPr="00971107">
        <w:rPr>
          <w:rFonts w:ascii="Times New Roman" w:eastAsia="Times New Roman" w:hAnsi="Times New Roman"/>
          <w:color w:val="000000"/>
          <w:sz w:val="24"/>
          <w:szCs w:val="24"/>
          <w:lang w:eastAsia="bg-BG"/>
        </w:rPr>
        <w:t>Email: [.......................]</w:t>
      </w:r>
    </w:p>
    <w:p w14:paraId="0EA485ED" w14:textId="77777777" w:rsidR="0022456C" w:rsidRPr="0022456C" w:rsidRDefault="0022456C" w:rsidP="0022456C">
      <w:pPr>
        <w:widowControl w:val="0"/>
        <w:tabs>
          <w:tab w:val="left" w:pos="0"/>
          <w:tab w:val="left" w:pos="851"/>
        </w:tabs>
        <w:autoSpaceDE w:val="0"/>
        <w:autoSpaceDN w:val="0"/>
        <w:adjustRightInd w:val="0"/>
        <w:spacing w:after="0" w:line="240" w:lineRule="auto"/>
        <w:jc w:val="both"/>
        <w:rPr>
          <w:rFonts w:ascii="Times New Roman" w:eastAsia="Times New Roman" w:hAnsi="Times New Roman"/>
          <w:color w:val="000000"/>
          <w:sz w:val="24"/>
          <w:szCs w:val="24"/>
          <w:lang w:eastAsia="bg-BG"/>
        </w:rPr>
      </w:pPr>
    </w:p>
    <w:p w14:paraId="607BDEF8" w14:textId="77777777" w:rsidR="0022456C" w:rsidRPr="00310B28" w:rsidRDefault="0022456C" w:rsidP="0022456C">
      <w:pPr>
        <w:autoSpaceDE w:val="0"/>
        <w:autoSpaceDN w:val="0"/>
        <w:adjustRightInd w:val="0"/>
        <w:spacing w:after="0" w:line="240" w:lineRule="auto"/>
        <w:jc w:val="both"/>
        <w:rPr>
          <w:rFonts w:ascii="Times New Roman" w:hAnsi="Times New Roman"/>
          <w:bCs/>
          <w:color w:val="000000"/>
          <w:sz w:val="24"/>
          <w:szCs w:val="24"/>
          <w:lang w:eastAsia="bg-BG"/>
        </w:rPr>
      </w:pPr>
    </w:p>
    <w:p w14:paraId="0217A5EF" w14:textId="09BF3115" w:rsidR="004F60B4" w:rsidRPr="009A369C" w:rsidRDefault="004F60B4" w:rsidP="004F60B4">
      <w:pPr>
        <w:spacing w:after="120"/>
        <w:jc w:val="both"/>
        <w:rPr>
          <w:rFonts w:ascii="Times New Roman" w:hAnsi="Times New Roman"/>
          <w:sz w:val="24"/>
          <w:szCs w:val="24"/>
        </w:rPr>
      </w:pPr>
      <w:r w:rsidRPr="009A369C">
        <w:rPr>
          <w:rFonts w:ascii="Times New Roman" w:hAnsi="Times New Roman"/>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14:paraId="6045857C" w14:textId="77777777" w:rsidR="004F60B4" w:rsidRPr="009A369C" w:rsidRDefault="004F60B4" w:rsidP="004F60B4">
      <w:pPr>
        <w:spacing w:after="120"/>
        <w:jc w:val="both"/>
        <w:rPr>
          <w:rFonts w:ascii="Times New Roman" w:hAnsi="Times New Roman"/>
          <w:sz w:val="24"/>
          <w:szCs w:val="24"/>
        </w:rPr>
      </w:pPr>
      <w:r w:rsidRPr="009A369C">
        <w:rPr>
          <w:rFonts w:ascii="Times New Roman" w:hAnsi="Times New Roman"/>
          <w:b/>
          <w:bCs/>
          <w:sz w:val="24"/>
          <w:szCs w:val="24"/>
        </w:rPr>
        <w:t>Чл.41.</w:t>
      </w:r>
      <w:r w:rsidRPr="009A369C">
        <w:rPr>
          <w:rFonts w:ascii="Times New Roman" w:hAnsi="Times New Roman"/>
          <w:sz w:val="24"/>
          <w:szCs w:val="24"/>
        </w:rPr>
        <w:t xml:space="preserve"> За всички неуредени въпроси в настоящия договор ще се прилагат разпоредбите на действащото българско законодателство.</w:t>
      </w:r>
    </w:p>
    <w:p w14:paraId="661EC0B6" w14:textId="77777777" w:rsidR="004F60B4" w:rsidRPr="009A369C" w:rsidRDefault="004F60B4" w:rsidP="004F60B4">
      <w:pPr>
        <w:pStyle w:val="Standard"/>
        <w:spacing w:after="120" w:line="276" w:lineRule="auto"/>
        <w:ind w:right="23"/>
        <w:jc w:val="both"/>
        <w:rPr>
          <w:rFonts w:ascii="Times New Roman" w:hAnsi="Times New Roman" w:cs="Times New Roman"/>
          <w:sz w:val="24"/>
          <w:szCs w:val="24"/>
          <w:lang w:val="bg-BG"/>
        </w:rPr>
      </w:pPr>
      <w:r w:rsidRPr="009A369C">
        <w:rPr>
          <w:rFonts w:ascii="Times New Roman" w:hAnsi="Times New Roman" w:cs="Times New Roman"/>
          <w:sz w:val="24"/>
          <w:szCs w:val="24"/>
          <w:lang w:val="bg-BG"/>
        </w:rPr>
        <w:t>Настоящият договор се изготви и подписа в два еднообразни екземпляра - по един за Възложителя и за Изпълнителя.</w:t>
      </w:r>
    </w:p>
    <w:p w14:paraId="44D3EEB8" w14:textId="24171B80" w:rsidR="004F60B4" w:rsidRPr="009A369C" w:rsidRDefault="004F60B4" w:rsidP="004F60B4">
      <w:pPr>
        <w:jc w:val="both"/>
        <w:rPr>
          <w:rFonts w:ascii="Times New Roman" w:hAnsi="Times New Roman"/>
          <w:i/>
          <w:sz w:val="24"/>
          <w:szCs w:val="24"/>
        </w:rPr>
      </w:pPr>
      <w:r w:rsidRPr="009A369C">
        <w:rPr>
          <w:rFonts w:ascii="Times New Roman" w:hAnsi="Times New Roman"/>
          <w:sz w:val="24"/>
          <w:szCs w:val="24"/>
        </w:rPr>
        <w:t xml:space="preserve">Неразделна част от този договор са: </w:t>
      </w:r>
      <w:r w:rsidR="008B7C20">
        <w:rPr>
          <w:rFonts w:ascii="Times New Roman" w:hAnsi="Times New Roman"/>
          <w:sz w:val="24"/>
          <w:szCs w:val="24"/>
        </w:rPr>
        <w:t xml:space="preserve">Техническо задание, </w:t>
      </w:r>
      <w:r w:rsidRPr="009A369C">
        <w:rPr>
          <w:rFonts w:ascii="Times New Roman" w:hAnsi="Times New Roman"/>
          <w:sz w:val="24"/>
          <w:szCs w:val="24"/>
        </w:rPr>
        <w:t xml:space="preserve">Техническо предложение, Ценово предложение, </w:t>
      </w:r>
      <w:r>
        <w:rPr>
          <w:rFonts w:ascii="Times New Roman" w:hAnsi="Times New Roman"/>
          <w:sz w:val="24"/>
          <w:szCs w:val="24"/>
        </w:rPr>
        <w:t>Гаранция за изпълнение</w:t>
      </w:r>
      <w:r w:rsidRPr="009A369C">
        <w:rPr>
          <w:rFonts w:ascii="Times New Roman" w:hAnsi="Times New Roman"/>
          <w:sz w:val="24"/>
          <w:szCs w:val="24"/>
        </w:rPr>
        <w:t>.</w:t>
      </w:r>
    </w:p>
    <w:p w14:paraId="1179D234" w14:textId="77777777" w:rsidR="004F60B4" w:rsidRPr="009A369C" w:rsidRDefault="004F60B4" w:rsidP="004F60B4">
      <w:pPr>
        <w:pStyle w:val="firstline"/>
        <w:spacing w:after="60" w:line="276" w:lineRule="auto"/>
        <w:rPr>
          <w:rFonts w:ascii="Times New Roman" w:hAnsi="Times New Roman" w:cs="Times New Roman"/>
        </w:rPr>
      </w:pPr>
    </w:p>
    <w:p w14:paraId="0981C1B4" w14:textId="77777777" w:rsidR="004F60B4" w:rsidRPr="009A369C" w:rsidRDefault="004F60B4" w:rsidP="004F60B4">
      <w:pPr>
        <w:pStyle w:val="firstline"/>
        <w:spacing w:after="60" w:line="276" w:lineRule="auto"/>
        <w:ind w:firstLine="708"/>
        <w:rPr>
          <w:rFonts w:ascii="Times New Roman" w:hAnsi="Times New Roman" w:cs="Times New Roman"/>
          <w:i/>
          <w:color w:val="auto"/>
        </w:rPr>
      </w:pPr>
      <w:r w:rsidRPr="009A369C">
        <w:rPr>
          <w:rFonts w:ascii="Times New Roman" w:hAnsi="Times New Roman" w:cs="Times New Roman"/>
          <w:color w:val="auto"/>
          <w:u w:val="single"/>
        </w:rPr>
        <w:t xml:space="preserve">Забележка: </w:t>
      </w:r>
      <w:r w:rsidRPr="009A369C">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14:paraId="51F0BB54" w14:textId="77777777" w:rsidR="004F60B4" w:rsidRPr="009A369C" w:rsidRDefault="004F60B4" w:rsidP="004F60B4">
      <w:pPr>
        <w:jc w:val="both"/>
        <w:rPr>
          <w:rFonts w:ascii="Times New Roman" w:hAnsi="Times New Roman"/>
          <w:b/>
          <w:sz w:val="24"/>
          <w:szCs w:val="24"/>
        </w:rPr>
      </w:pPr>
    </w:p>
    <w:p w14:paraId="1B4F7469" w14:textId="77777777" w:rsidR="004F60B4" w:rsidRDefault="004F60B4" w:rsidP="004F60B4">
      <w:pPr>
        <w:jc w:val="both"/>
        <w:rPr>
          <w:rFonts w:ascii="Times New Roman" w:hAnsi="Times New Roman"/>
          <w:b/>
          <w:sz w:val="24"/>
          <w:szCs w:val="24"/>
        </w:rPr>
      </w:pPr>
      <w:r w:rsidRPr="009A369C">
        <w:rPr>
          <w:rFonts w:ascii="Times New Roman" w:hAnsi="Times New Roman"/>
          <w:b/>
          <w:sz w:val="24"/>
          <w:szCs w:val="24"/>
        </w:rPr>
        <w:t>ВЪЗЛОЖИТЕЛ:</w:t>
      </w:r>
      <w:r w:rsidRPr="009A369C">
        <w:rPr>
          <w:rFonts w:ascii="Times New Roman" w:hAnsi="Times New Roman"/>
          <w:b/>
          <w:sz w:val="24"/>
          <w:szCs w:val="24"/>
        </w:rPr>
        <w:tab/>
      </w:r>
      <w:r w:rsidRPr="009A369C">
        <w:rPr>
          <w:rFonts w:ascii="Times New Roman" w:hAnsi="Times New Roman"/>
          <w:b/>
          <w:sz w:val="24"/>
          <w:szCs w:val="24"/>
        </w:rPr>
        <w:tab/>
      </w:r>
      <w:r w:rsidRPr="009A369C">
        <w:rPr>
          <w:rFonts w:ascii="Times New Roman" w:hAnsi="Times New Roman"/>
          <w:b/>
          <w:sz w:val="24"/>
          <w:szCs w:val="24"/>
        </w:rPr>
        <w:tab/>
      </w:r>
      <w:r w:rsidRPr="009A369C">
        <w:rPr>
          <w:rFonts w:ascii="Times New Roman" w:hAnsi="Times New Roman"/>
          <w:b/>
          <w:sz w:val="24"/>
          <w:szCs w:val="24"/>
        </w:rPr>
        <w:tab/>
      </w:r>
      <w:r w:rsidRPr="009A369C">
        <w:rPr>
          <w:rFonts w:ascii="Times New Roman" w:hAnsi="Times New Roman"/>
          <w:b/>
          <w:sz w:val="24"/>
          <w:szCs w:val="24"/>
        </w:rPr>
        <w:tab/>
      </w:r>
      <w:r w:rsidRPr="009A369C">
        <w:rPr>
          <w:rFonts w:ascii="Times New Roman" w:hAnsi="Times New Roman"/>
          <w:b/>
          <w:sz w:val="24"/>
          <w:szCs w:val="24"/>
        </w:rPr>
        <w:tab/>
        <w:t>ИЗПЪЛНИТЕЛ:</w:t>
      </w:r>
    </w:p>
    <w:p w14:paraId="5231B364" w14:textId="77777777" w:rsidR="004F60B4" w:rsidRDefault="004F60B4" w:rsidP="004F60B4">
      <w:pPr>
        <w:spacing w:before="60"/>
        <w:jc w:val="both"/>
        <w:rPr>
          <w:rFonts w:ascii="Times New Roman" w:hAnsi="Times New Roman"/>
          <w:sz w:val="24"/>
          <w:szCs w:val="24"/>
        </w:rPr>
      </w:pPr>
    </w:p>
    <w:p w14:paraId="57BBD599" w14:textId="77777777" w:rsidR="004F60B4" w:rsidRDefault="004F60B4" w:rsidP="004F60B4">
      <w:pPr>
        <w:jc w:val="both"/>
        <w:rPr>
          <w:rFonts w:ascii="Times New Roman" w:hAnsi="Times New Roman"/>
          <w:b/>
          <w:color w:val="000000"/>
          <w:sz w:val="24"/>
          <w:szCs w:val="24"/>
          <w:lang w:eastAsia="bg-BG"/>
        </w:rPr>
      </w:pPr>
    </w:p>
    <w:p w14:paraId="5BFE395A" w14:textId="77777777" w:rsidR="004F60B4" w:rsidRDefault="004F60B4" w:rsidP="004F60B4">
      <w:pPr>
        <w:autoSpaceDN w:val="0"/>
        <w:jc w:val="both"/>
        <w:rPr>
          <w:rFonts w:ascii="Times New Roman" w:hAnsi="Times New Roman"/>
          <w:color w:val="000000"/>
          <w:sz w:val="24"/>
          <w:szCs w:val="24"/>
        </w:rPr>
      </w:pPr>
    </w:p>
    <w:p w14:paraId="42EB2BAE" w14:textId="77777777" w:rsidR="004F60B4" w:rsidRPr="00A73C6E" w:rsidRDefault="004F60B4" w:rsidP="004F60B4">
      <w:pPr>
        <w:suppressAutoHyphens/>
        <w:jc w:val="both"/>
        <w:rPr>
          <w:rFonts w:ascii="Times New Roman" w:hAnsi="Times New Roman"/>
          <w:color w:val="000000"/>
          <w:sz w:val="24"/>
          <w:szCs w:val="24"/>
        </w:rPr>
      </w:pPr>
    </w:p>
    <w:p w14:paraId="52F780F6" w14:textId="77777777" w:rsidR="004F60B4" w:rsidRDefault="004F60B4" w:rsidP="004F60B4">
      <w:pPr>
        <w:jc w:val="both"/>
        <w:rPr>
          <w:rFonts w:ascii="Times New Roman" w:hAnsi="Times New Roman"/>
          <w:sz w:val="24"/>
          <w:szCs w:val="24"/>
        </w:rPr>
      </w:pPr>
    </w:p>
    <w:p w14:paraId="7C1B3388" w14:textId="77777777" w:rsidR="004F60B4" w:rsidRPr="00581018" w:rsidRDefault="004F60B4" w:rsidP="004F60B4">
      <w:pPr>
        <w:jc w:val="both"/>
        <w:rPr>
          <w:rFonts w:ascii="Times New Roman" w:hAnsi="Times New Roman"/>
          <w:sz w:val="24"/>
          <w:szCs w:val="24"/>
        </w:rPr>
      </w:pPr>
    </w:p>
    <w:p w14:paraId="3A94E443" w14:textId="77777777" w:rsidR="004F60B4" w:rsidRDefault="004F60B4" w:rsidP="004F60B4">
      <w:pPr>
        <w:jc w:val="both"/>
        <w:rPr>
          <w:rFonts w:ascii="Times New Roman" w:hAnsi="Times New Roman"/>
          <w:sz w:val="24"/>
          <w:szCs w:val="24"/>
        </w:rPr>
      </w:pPr>
    </w:p>
    <w:p w14:paraId="7D05C1EB" w14:textId="77777777" w:rsidR="004F60B4" w:rsidRPr="00581018" w:rsidRDefault="004F60B4" w:rsidP="004F60B4">
      <w:pPr>
        <w:jc w:val="both"/>
        <w:rPr>
          <w:rFonts w:ascii="Times New Roman" w:hAnsi="Times New Roman"/>
          <w:b/>
          <w:bCs/>
          <w:sz w:val="24"/>
          <w:szCs w:val="24"/>
        </w:rPr>
      </w:pPr>
    </w:p>
    <w:p w14:paraId="60ED3D92" w14:textId="77777777" w:rsidR="004F60B4" w:rsidRDefault="004F60B4" w:rsidP="004F60B4">
      <w:pPr>
        <w:jc w:val="both"/>
        <w:rPr>
          <w:rFonts w:ascii="Times New Roman" w:hAnsi="Times New Roman"/>
          <w:b/>
          <w:sz w:val="24"/>
          <w:szCs w:val="24"/>
        </w:rPr>
      </w:pPr>
    </w:p>
    <w:p w14:paraId="085FE4C8" w14:textId="77777777" w:rsidR="004F60B4" w:rsidRDefault="004F60B4" w:rsidP="004F60B4">
      <w:pPr>
        <w:jc w:val="both"/>
        <w:rPr>
          <w:rFonts w:ascii="Times New Roman" w:hAnsi="Times New Roman"/>
          <w:b/>
          <w:sz w:val="24"/>
          <w:szCs w:val="24"/>
        </w:rPr>
      </w:pPr>
    </w:p>
    <w:p w14:paraId="61D87EDB" w14:textId="77777777" w:rsidR="004F60B4" w:rsidRDefault="004F60B4" w:rsidP="004F60B4">
      <w:pPr>
        <w:jc w:val="both"/>
        <w:rPr>
          <w:rFonts w:ascii="Times New Roman" w:hAnsi="Times New Roman"/>
          <w:b/>
          <w:sz w:val="24"/>
          <w:szCs w:val="24"/>
        </w:rPr>
      </w:pPr>
    </w:p>
    <w:p w14:paraId="49878C39" w14:textId="77777777" w:rsidR="004F60B4" w:rsidRPr="00506B49" w:rsidRDefault="004F60B4" w:rsidP="004F60B4">
      <w:pPr>
        <w:jc w:val="both"/>
        <w:rPr>
          <w:rFonts w:ascii="Times New Roman" w:hAnsi="Times New Roman"/>
          <w:b/>
          <w:sz w:val="24"/>
          <w:szCs w:val="24"/>
        </w:rPr>
      </w:pPr>
    </w:p>
    <w:p w14:paraId="585BF021" w14:textId="77777777" w:rsidR="00AA2DE8" w:rsidRDefault="00AA2DE8" w:rsidP="004F60B4">
      <w:pPr>
        <w:spacing w:after="0" w:line="360" w:lineRule="auto"/>
        <w:jc w:val="both"/>
        <w:rPr>
          <w:rFonts w:ascii="Times New Roman" w:hAnsi="Times New Roman"/>
          <w:sz w:val="24"/>
          <w:szCs w:val="24"/>
        </w:rPr>
      </w:pPr>
    </w:p>
    <w:sectPr w:rsidR="00AA2D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7F58" w14:textId="77777777" w:rsidR="00FA4000" w:rsidRDefault="00FA4000" w:rsidP="00EB6F7F">
      <w:pPr>
        <w:spacing w:after="0" w:line="240" w:lineRule="auto"/>
      </w:pPr>
      <w:r>
        <w:separator/>
      </w:r>
    </w:p>
  </w:endnote>
  <w:endnote w:type="continuationSeparator" w:id="0">
    <w:p w14:paraId="13B07385" w14:textId="77777777" w:rsidR="00FA4000" w:rsidRDefault="00FA4000" w:rsidP="00EB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82708"/>
      <w:docPartObj>
        <w:docPartGallery w:val="Page Numbers (Bottom of Page)"/>
        <w:docPartUnique/>
      </w:docPartObj>
    </w:sdtPr>
    <w:sdtEndPr>
      <w:rPr>
        <w:noProof/>
      </w:rPr>
    </w:sdtEndPr>
    <w:sdtContent>
      <w:p w14:paraId="1CF0ABD1" w14:textId="0AE3589C" w:rsidR="006B24FC" w:rsidRDefault="006B24FC">
        <w:pPr>
          <w:pStyle w:val="Footer"/>
          <w:jc w:val="right"/>
        </w:pPr>
        <w:r>
          <w:fldChar w:fldCharType="begin"/>
        </w:r>
        <w:r>
          <w:instrText xml:space="preserve"> PAGE   \* MERGEFORMAT </w:instrText>
        </w:r>
        <w:r>
          <w:fldChar w:fldCharType="separate"/>
        </w:r>
        <w:r w:rsidR="00096636">
          <w:rPr>
            <w:noProof/>
          </w:rPr>
          <w:t>37</w:t>
        </w:r>
        <w:r>
          <w:rPr>
            <w:noProof/>
          </w:rPr>
          <w:fldChar w:fldCharType="end"/>
        </w:r>
      </w:p>
    </w:sdtContent>
  </w:sdt>
  <w:p w14:paraId="6A166C58" w14:textId="77777777" w:rsidR="006B24FC" w:rsidRDefault="006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AF21" w14:textId="77777777" w:rsidR="00FA4000" w:rsidRDefault="00FA4000" w:rsidP="00EB6F7F">
      <w:pPr>
        <w:spacing w:after="0" w:line="240" w:lineRule="auto"/>
      </w:pPr>
      <w:r>
        <w:separator/>
      </w:r>
    </w:p>
  </w:footnote>
  <w:footnote w:type="continuationSeparator" w:id="0">
    <w:p w14:paraId="67A21DFF" w14:textId="77777777" w:rsidR="00FA4000" w:rsidRDefault="00FA4000" w:rsidP="00EB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7B52027"/>
    <w:multiLevelType w:val="hybridMultilevel"/>
    <w:tmpl w:val="CB0ACC0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15:restartNumberingAfterBreak="0">
    <w:nsid w:val="1A184CC8"/>
    <w:multiLevelType w:val="hybridMultilevel"/>
    <w:tmpl w:val="884C3C1C"/>
    <w:lvl w:ilvl="0" w:tplc="4830D0BA">
      <w:start w:val="1"/>
      <w:numFmt w:val="decimal"/>
      <w:lvlText w:val="Чл. %1."/>
      <w:lvlJc w:val="left"/>
      <w:pPr>
        <w:ind w:left="900" w:hanging="360"/>
      </w:pPr>
      <w:rPr>
        <w:rFonts w:ascii="Times New Roman" w:hAnsi="Times New Roman" w:cs="Times New Roman" w:hint="default"/>
        <w:b/>
        <w:i w:val="0"/>
      </w:rPr>
    </w:lvl>
    <w:lvl w:ilvl="1" w:tplc="04020019">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 w15:restartNumberingAfterBreak="0">
    <w:nsid w:val="299D24BA"/>
    <w:multiLevelType w:val="hybridMultilevel"/>
    <w:tmpl w:val="2C0E710E"/>
    <w:lvl w:ilvl="0" w:tplc="9B022BFE">
      <w:start w:val="1"/>
      <w:numFmt w:val="bullet"/>
      <w:lvlText w:val=""/>
      <w:lvlJc w:val="left"/>
      <w:pPr>
        <w:ind w:left="927" w:hanging="360"/>
      </w:pPr>
      <w:rPr>
        <w:rFonts w:ascii="Symbol" w:hAnsi="Symbol" w:hint="default"/>
        <w:color w:val="auto"/>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33A91829"/>
    <w:multiLevelType w:val="hybridMultilevel"/>
    <w:tmpl w:val="B4AA7A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3FD1201"/>
    <w:multiLevelType w:val="hybridMultilevel"/>
    <w:tmpl w:val="00E216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5A45D22"/>
    <w:multiLevelType w:val="hybridMultilevel"/>
    <w:tmpl w:val="FB5A3DFC"/>
    <w:lvl w:ilvl="0" w:tplc="6DACB778">
      <w:start w:val="1"/>
      <w:numFmt w:val="decimal"/>
      <w:lvlText w:val="(%1)"/>
      <w:lvlJc w:val="left"/>
      <w:pPr>
        <w:ind w:left="810" w:hanging="45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48105920"/>
    <w:multiLevelType w:val="hybridMultilevel"/>
    <w:tmpl w:val="5C92A63A"/>
    <w:lvl w:ilvl="0" w:tplc="78EEA1FA">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0" w15:restartNumberingAfterBreak="0">
    <w:nsid w:val="56E60AF5"/>
    <w:multiLevelType w:val="hybridMultilevel"/>
    <w:tmpl w:val="94E6B33A"/>
    <w:lvl w:ilvl="0" w:tplc="0882C6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94901"/>
    <w:multiLevelType w:val="hybridMultilevel"/>
    <w:tmpl w:val="AFC80BE2"/>
    <w:lvl w:ilvl="0" w:tplc="0402000D">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5E8D12BC"/>
    <w:multiLevelType w:val="hybridMultilevel"/>
    <w:tmpl w:val="F2FC51E2"/>
    <w:lvl w:ilvl="0" w:tplc="0409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F2E20D9"/>
    <w:multiLevelType w:val="hybridMultilevel"/>
    <w:tmpl w:val="DE669006"/>
    <w:lvl w:ilvl="0" w:tplc="39643E92">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66BB6A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E70AC8"/>
    <w:multiLevelType w:val="hybridMultilevel"/>
    <w:tmpl w:val="69A0A196"/>
    <w:lvl w:ilvl="0" w:tplc="78EEA1FA">
      <w:start w:val="1"/>
      <w:numFmt w:val="bullet"/>
      <w:lvlText w:val="-"/>
      <w:lvlJc w:val="left"/>
      <w:pPr>
        <w:tabs>
          <w:tab w:val="num" w:pos="660"/>
        </w:tabs>
        <w:ind w:left="660" w:hanging="360"/>
      </w:pPr>
      <w:rPr>
        <w:rFonts w:ascii="Times New Roman" w:eastAsia="Times New Roman" w:hAnsi="Times New Roman" w:cs="Times New Roman" w:hint="default"/>
        <w:color w:val="auto"/>
      </w:rPr>
    </w:lvl>
    <w:lvl w:ilvl="1" w:tplc="04020003">
      <w:start w:val="1"/>
      <w:numFmt w:val="bullet"/>
      <w:lvlText w:val="o"/>
      <w:lvlJc w:val="left"/>
      <w:pPr>
        <w:tabs>
          <w:tab w:val="num" w:pos="1380"/>
        </w:tabs>
        <w:ind w:left="138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66EB0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72B2E3E"/>
    <w:multiLevelType w:val="hybridMultilevel"/>
    <w:tmpl w:val="EE0272F8"/>
    <w:lvl w:ilvl="0" w:tplc="0F22D2CE">
      <w:start w:val="1"/>
      <w:numFmt w:val="decimal"/>
      <w:lvlText w:val="%1."/>
      <w:lvlJc w:val="left"/>
      <w:pPr>
        <w:ind w:left="644"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6F61349D"/>
    <w:multiLevelType w:val="hybridMultilevel"/>
    <w:tmpl w:val="2AE2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E0C8B"/>
    <w:multiLevelType w:val="multilevel"/>
    <w:tmpl w:val="3EF0FFC6"/>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1567"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2"/>
  </w:num>
  <w:num w:numId="7">
    <w:abstractNumId w:val="2"/>
  </w:num>
  <w:num w:numId="8">
    <w:abstractNumId w:val="7"/>
  </w:num>
  <w:num w:numId="9">
    <w:abstractNumId w:val="12"/>
  </w:num>
  <w:num w:numId="10">
    <w:abstractNumId w:val="19"/>
  </w:num>
  <w:num w:numId="11">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startOverride w:val="1"/>
    </w:lvlOverride>
  </w:num>
  <w:num w:numId="14">
    <w:abstractNumId w:val="18"/>
    <w:lvlOverride w:ilvl="0">
      <w:startOverride w:val="1"/>
    </w:lvlOverride>
  </w:num>
  <w:num w:numId="15">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abstractNumId w:val="20"/>
  </w:num>
  <w:num w:numId="17">
    <w:abstractNumId w:val="6"/>
  </w:num>
  <w:num w:numId="18">
    <w:abstractNumId w:val="5"/>
  </w:num>
  <w:num w:numId="19">
    <w:abstractNumId w:val="15"/>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2A"/>
    <w:rsid w:val="0006546C"/>
    <w:rsid w:val="00085E59"/>
    <w:rsid w:val="00092794"/>
    <w:rsid w:val="00096636"/>
    <w:rsid w:val="000A7FEC"/>
    <w:rsid w:val="000D608C"/>
    <w:rsid w:val="0012630B"/>
    <w:rsid w:val="001A6FD5"/>
    <w:rsid w:val="001C3521"/>
    <w:rsid w:val="001F3BFD"/>
    <w:rsid w:val="0022456C"/>
    <w:rsid w:val="0028533C"/>
    <w:rsid w:val="002A417A"/>
    <w:rsid w:val="002A7631"/>
    <w:rsid w:val="002B792A"/>
    <w:rsid w:val="003268F6"/>
    <w:rsid w:val="00335A36"/>
    <w:rsid w:val="003931F5"/>
    <w:rsid w:val="003A1423"/>
    <w:rsid w:val="004E3BBE"/>
    <w:rsid w:val="004F29BA"/>
    <w:rsid w:val="004F60B4"/>
    <w:rsid w:val="00575F02"/>
    <w:rsid w:val="00581910"/>
    <w:rsid w:val="005C0B21"/>
    <w:rsid w:val="005E34F7"/>
    <w:rsid w:val="005F4308"/>
    <w:rsid w:val="006412AC"/>
    <w:rsid w:val="0067615A"/>
    <w:rsid w:val="006911E0"/>
    <w:rsid w:val="006B24FC"/>
    <w:rsid w:val="007A6CA7"/>
    <w:rsid w:val="007B08D0"/>
    <w:rsid w:val="007C52C5"/>
    <w:rsid w:val="007F48F5"/>
    <w:rsid w:val="0087006C"/>
    <w:rsid w:val="0087097E"/>
    <w:rsid w:val="00887ABB"/>
    <w:rsid w:val="00890846"/>
    <w:rsid w:val="008B6010"/>
    <w:rsid w:val="008B7C20"/>
    <w:rsid w:val="00947DAB"/>
    <w:rsid w:val="00971107"/>
    <w:rsid w:val="009929EB"/>
    <w:rsid w:val="009A0B7B"/>
    <w:rsid w:val="00A70151"/>
    <w:rsid w:val="00AA2DE8"/>
    <w:rsid w:val="00AB4AB9"/>
    <w:rsid w:val="00B40AB3"/>
    <w:rsid w:val="00B90EF6"/>
    <w:rsid w:val="00B92723"/>
    <w:rsid w:val="00BD4F5A"/>
    <w:rsid w:val="00C416E2"/>
    <w:rsid w:val="00C60D1F"/>
    <w:rsid w:val="00C971A7"/>
    <w:rsid w:val="00CD351A"/>
    <w:rsid w:val="00D56331"/>
    <w:rsid w:val="00E52BC2"/>
    <w:rsid w:val="00E8469C"/>
    <w:rsid w:val="00EB6F7F"/>
    <w:rsid w:val="00EE447A"/>
    <w:rsid w:val="00F07B9E"/>
    <w:rsid w:val="00F73588"/>
    <w:rsid w:val="00F96160"/>
    <w:rsid w:val="00FA1132"/>
    <w:rsid w:val="00FA4000"/>
    <w:rsid w:val="00FC3F6E"/>
    <w:rsid w:val="00FD1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3A6E"/>
  <w15:chartTrackingRefBased/>
  <w15:docId w15:val="{64A52403-3625-4DBA-8CD0-D6C7F5C2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2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79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792A"/>
    <w:pPr>
      <w:spacing w:line="259" w:lineRule="auto"/>
      <w:outlineLvl w:val="9"/>
    </w:pPr>
    <w:rPr>
      <w:lang w:val="en-US"/>
    </w:rPr>
  </w:style>
  <w:style w:type="paragraph" w:styleId="TOC1">
    <w:name w:val="toc 1"/>
    <w:basedOn w:val="Normal"/>
    <w:next w:val="Normal"/>
    <w:autoRedefine/>
    <w:uiPriority w:val="39"/>
    <w:unhideWhenUsed/>
    <w:rsid w:val="002B792A"/>
    <w:pPr>
      <w:spacing w:after="100"/>
    </w:pPr>
  </w:style>
  <w:style w:type="paragraph" w:styleId="TOC2">
    <w:name w:val="toc 2"/>
    <w:basedOn w:val="Normal"/>
    <w:next w:val="Normal"/>
    <w:autoRedefine/>
    <w:uiPriority w:val="39"/>
    <w:unhideWhenUsed/>
    <w:rsid w:val="002B792A"/>
    <w:pPr>
      <w:spacing w:after="100"/>
      <w:ind w:left="220"/>
    </w:pPr>
  </w:style>
  <w:style w:type="character" w:styleId="Hyperlink">
    <w:name w:val="Hyperlink"/>
    <w:basedOn w:val="DefaultParagraphFont"/>
    <w:uiPriority w:val="99"/>
    <w:unhideWhenUsed/>
    <w:rsid w:val="002B792A"/>
    <w:rPr>
      <w:color w:val="0563C1" w:themeColor="hyperlink"/>
      <w:u w:val="single"/>
    </w:rPr>
  </w:style>
  <w:style w:type="character" w:customStyle="1" w:styleId="Heading2Char">
    <w:name w:val="Heading 2 Char"/>
    <w:basedOn w:val="DefaultParagraphFont"/>
    <w:link w:val="Heading2"/>
    <w:uiPriority w:val="9"/>
    <w:semiHidden/>
    <w:rsid w:val="007A6C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7A6CA7"/>
    <w:pPr>
      <w:ind w:left="720"/>
      <w:contextualSpacing/>
    </w:pPr>
  </w:style>
  <w:style w:type="paragraph" w:styleId="BodyTextIndent3">
    <w:name w:val="Body Text Indent 3"/>
    <w:basedOn w:val="Normal"/>
    <w:link w:val="BodyTextIndent3Char"/>
    <w:uiPriority w:val="99"/>
    <w:semiHidden/>
    <w:unhideWhenUsed/>
    <w:rsid w:val="00B40A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0AB3"/>
    <w:rPr>
      <w:rFonts w:ascii="Calibri" w:eastAsia="Calibri" w:hAnsi="Calibri" w:cs="Times New Roman"/>
      <w:sz w:val="16"/>
      <w:szCs w:val="16"/>
    </w:rPr>
  </w:style>
  <w:style w:type="character" w:customStyle="1" w:styleId="2Char">
    <w:name w:val="т2 Char"/>
    <w:link w:val="2"/>
    <w:locked/>
    <w:rsid w:val="0087006C"/>
    <w:rPr>
      <w:b/>
      <w:spacing w:val="20"/>
      <w:lang w:eastAsia="bg-BG"/>
    </w:rPr>
  </w:style>
  <w:style w:type="paragraph" w:customStyle="1" w:styleId="2">
    <w:name w:val="т2"/>
    <w:link w:val="2Char"/>
    <w:rsid w:val="0087006C"/>
    <w:pPr>
      <w:tabs>
        <w:tab w:val="left" w:pos="540"/>
      </w:tabs>
      <w:spacing w:before="240" w:after="240" w:line="360" w:lineRule="auto"/>
    </w:pPr>
    <w:rPr>
      <w:b/>
      <w:spacing w:val="20"/>
      <w:lang w:eastAsia="bg-BG"/>
    </w:rPr>
  </w:style>
  <w:style w:type="character" w:styleId="Emphasis">
    <w:name w:val="Emphasis"/>
    <w:qFormat/>
    <w:rsid w:val="0087006C"/>
    <w:rPr>
      <w:i/>
      <w:iCs/>
    </w:rPr>
  </w:style>
  <w:style w:type="paragraph" w:styleId="BodyText">
    <w:name w:val="Body Text"/>
    <w:basedOn w:val="Normal"/>
    <w:link w:val="BodyTextChar"/>
    <w:uiPriority w:val="99"/>
    <w:semiHidden/>
    <w:unhideWhenUsed/>
    <w:rsid w:val="00575F02"/>
    <w:pPr>
      <w:spacing w:after="120"/>
    </w:pPr>
  </w:style>
  <w:style w:type="character" w:customStyle="1" w:styleId="BodyTextChar">
    <w:name w:val="Body Text Char"/>
    <w:basedOn w:val="DefaultParagraphFont"/>
    <w:link w:val="BodyText"/>
    <w:uiPriority w:val="99"/>
    <w:semiHidden/>
    <w:rsid w:val="00575F02"/>
    <w:rPr>
      <w:rFonts w:ascii="Calibri" w:eastAsia="Calibri" w:hAnsi="Calibri" w:cs="Times New Roman"/>
    </w:rPr>
  </w:style>
  <w:style w:type="character" w:styleId="CommentReference">
    <w:name w:val="annotation reference"/>
    <w:basedOn w:val="DefaultParagraphFont"/>
    <w:uiPriority w:val="99"/>
    <w:semiHidden/>
    <w:unhideWhenUsed/>
    <w:rsid w:val="008B6010"/>
    <w:rPr>
      <w:sz w:val="16"/>
      <w:szCs w:val="16"/>
    </w:rPr>
  </w:style>
  <w:style w:type="paragraph" w:styleId="CommentText">
    <w:name w:val="annotation text"/>
    <w:basedOn w:val="Normal"/>
    <w:link w:val="CommentTextChar"/>
    <w:uiPriority w:val="99"/>
    <w:semiHidden/>
    <w:unhideWhenUsed/>
    <w:rsid w:val="008B6010"/>
    <w:pPr>
      <w:spacing w:line="240" w:lineRule="auto"/>
    </w:pPr>
    <w:rPr>
      <w:sz w:val="20"/>
      <w:szCs w:val="20"/>
    </w:rPr>
  </w:style>
  <w:style w:type="character" w:customStyle="1" w:styleId="CommentTextChar">
    <w:name w:val="Comment Text Char"/>
    <w:basedOn w:val="DefaultParagraphFont"/>
    <w:link w:val="CommentText"/>
    <w:uiPriority w:val="99"/>
    <w:semiHidden/>
    <w:rsid w:val="008B6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6010"/>
    <w:rPr>
      <w:b/>
      <w:bCs/>
    </w:rPr>
  </w:style>
  <w:style w:type="character" w:customStyle="1" w:styleId="CommentSubjectChar">
    <w:name w:val="Comment Subject Char"/>
    <w:basedOn w:val="CommentTextChar"/>
    <w:link w:val="CommentSubject"/>
    <w:uiPriority w:val="99"/>
    <w:semiHidden/>
    <w:rsid w:val="008B60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10"/>
    <w:rPr>
      <w:rFonts w:ascii="Segoe UI" w:eastAsia="Calibri" w:hAnsi="Segoe UI" w:cs="Segoe UI"/>
      <w:sz w:val="18"/>
      <w:szCs w:val="18"/>
    </w:rPr>
  </w:style>
  <w:style w:type="character" w:customStyle="1" w:styleId="ListParagraphChar">
    <w:name w:val="List Paragraph Char"/>
    <w:link w:val="ListParagraph"/>
    <w:locked/>
    <w:rsid w:val="00E8469C"/>
    <w:rPr>
      <w:rFonts w:ascii="Calibri" w:eastAsia="Calibri" w:hAnsi="Calibri" w:cs="Times New Roman"/>
    </w:rPr>
  </w:style>
  <w:style w:type="paragraph" w:customStyle="1" w:styleId="firstline">
    <w:name w:val="firstline"/>
    <w:basedOn w:val="Normal"/>
    <w:rsid w:val="004F60B4"/>
    <w:pPr>
      <w:spacing w:after="0" w:line="240" w:lineRule="atLeast"/>
      <w:ind w:firstLine="640"/>
      <w:jc w:val="both"/>
    </w:pPr>
    <w:rPr>
      <w:rFonts w:ascii="Arial" w:hAnsi="Arial" w:cs="Arial"/>
      <w:color w:val="000000"/>
      <w:sz w:val="24"/>
      <w:szCs w:val="24"/>
      <w:lang w:eastAsia="bg-BG"/>
    </w:rPr>
  </w:style>
  <w:style w:type="paragraph" w:customStyle="1" w:styleId="Standard">
    <w:name w:val="Standard"/>
    <w:rsid w:val="004F60B4"/>
    <w:pPr>
      <w:widowControl w:val="0"/>
      <w:suppressAutoHyphens/>
      <w:spacing w:after="0" w:line="240" w:lineRule="auto"/>
    </w:pPr>
    <w:rPr>
      <w:rFonts w:ascii="Arial" w:eastAsia="Times New Roman" w:hAnsi="Arial" w:cs="Arial"/>
      <w:sz w:val="20"/>
      <w:szCs w:val="20"/>
      <w:lang w:val="en-GB" w:eastAsia="ar-SA"/>
    </w:rPr>
  </w:style>
  <w:style w:type="paragraph" w:styleId="EndnoteText">
    <w:name w:val="endnote text"/>
    <w:basedOn w:val="Normal"/>
    <w:link w:val="EndnoteTextChar"/>
    <w:uiPriority w:val="99"/>
    <w:semiHidden/>
    <w:unhideWhenUsed/>
    <w:rsid w:val="00EB6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F7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B6F7F"/>
    <w:rPr>
      <w:vertAlign w:val="superscript"/>
    </w:rPr>
  </w:style>
  <w:style w:type="paragraph" w:styleId="Header">
    <w:name w:val="header"/>
    <w:basedOn w:val="Normal"/>
    <w:link w:val="HeaderChar"/>
    <w:uiPriority w:val="99"/>
    <w:unhideWhenUsed/>
    <w:rsid w:val="00F735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588"/>
    <w:rPr>
      <w:rFonts w:ascii="Calibri" w:eastAsia="Calibri" w:hAnsi="Calibri" w:cs="Times New Roman"/>
    </w:rPr>
  </w:style>
  <w:style w:type="paragraph" w:styleId="Footer">
    <w:name w:val="footer"/>
    <w:basedOn w:val="Normal"/>
    <w:link w:val="FooterChar"/>
    <w:uiPriority w:val="99"/>
    <w:unhideWhenUsed/>
    <w:rsid w:val="00F735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588"/>
    <w:rPr>
      <w:rFonts w:ascii="Calibri" w:eastAsia="Calibri" w:hAnsi="Calibri" w:cs="Times New Roman"/>
    </w:rPr>
  </w:style>
  <w:style w:type="character" w:customStyle="1" w:styleId="apple-converted-space">
    <w:name w:val="apple-converted-space"/>
    <w:uiPriority w:val="99"/>
    <w:rsid w:val="00F7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3A87-3571-4659-9EE4-981AFEF7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1</Pages>
  <Words>12533</Words>
  <Characters>71439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S_Cv</dc:creator>
  <cp:keywords/>
  <dc:description/>
  <cp:lastModifiedBy>S_Cv</cp:lastModifiedBy>
  <cp:revision>19</cp:revision>
  <cp:lastPrinted>2019-05-21T06:45:00Z</cp:lastPrinted>
  <dcterms:created xsi:type="dcterms:W3CDTF">2019-04-17T10:01:00Z</dcterms:created>
  <dcterms:modified xsi:type="dcterms:W3CDTF">2019-05-21T06:49:00Z</dcterms:modified>
</cp:coreProperties>
</file>