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D63" w:rsidRPr="00E80D63" w:rsidRDefault="00E80D63" w:rsidP="00E80D63">
      <w:pPr>
        <w:spacing w:after="0" w:line="240" w:lineRule="auto"/>
        <w:jc w:val="both"/>
        <w:rPr>
          <w:rFonts w:ascii="Times New Roman" w:eastAsia="Times New Roman" w:hAnsi="Times New Roman" w:cs="Times New Roman"/>
          <w:b/>
          <w:color w:val="000000"/>
          <w:sz w:val="24"/>
          <w:szCs w:val="24"/>
          <w:lang w:eastAsia="bg-BG"/>
        </w:rPr>
      </w:pPr>
      <w:r w:rsidRPr="00E80D63">
        <w:rPr>
          <w:rFonts w:ascii="Times New Roman" w:eastAsia="Times New Roman" w:hAnsi="Times New Roman" w:cs="Times New Roman"/>
          <w:b/>
          <w:color w:val="000000"/>
          <w:sz w:val="24"/>
          <w:szCs w:val="24"/>
          <w:lang w:eastAsia="bg-BG"/>
        </w:rPr>
        <w:t>Технически спецификации:</w:t>
      </w:r>
    </w:p>
    <w:p w:rsidR="00E80D63" w:rsidRPr="00E80D63" w:rsidRDefault="00E80D63" w:rsidP="00E80D63">
      <w:pPr>
        <w:spacing w:after="0" w:line="240" w:lineRule="auto"/>
        <w:jc w:val="both"/>
        <w:rPr>
          <w:rFonts w:ascii="Times New Roman" w:eastAsia="Times New Roman" w:hAnsi="Times New Roman" w:cs="Times New Roman"/>
          <w:b/>
          <w:color w:val="000000"/>
          <w:sz w:val="24"/>
          <w:szCs w:val="24"/>
          <w:lang w:eastAsia="bg-BG"/>
        </w:rPr>
      </w:pPr>
    </w:p>
    <w:p w:rsidR="00E80D63" w:rsidRPr="00E80D63" w:rsidRDefault="00E80D63" w:rsidP="00E80D63">
      <w:pPr>
        <w:tabs>
          <w:tab w:val="left" w:pos="0"/>
        </w:tabs>
        <w:spacing w:after="0" w:line="360" w:lineRule="auto"/>
        <w:jc w:val="both"/>
        <w:rPr>
          <w:rFonts w:ascii="Times New Roman" w:eastAsia="Times New Roman" w:hAnsi="Times New Roman" w:cs="Times New Roman"/>
          <w:b/>
          <w:bCs/>
          <w:sz w:val="24"/>
          <w:szCs w:val="24"/>
          <w:lang w:eastAsia="sr-Cyrl-CS"/>
        </w:rPr>
      </w:pPr>
      <w:r w:rsidRPr="00E80D63">
        <w:rPr>
          <w:rFonts w:ascii="Times New Roman" w:eastAsia="Times New Roman" w:hAnsi="Times New Roman" w:cs="Times New Roman"/>
          <w:b/>
          <w:sz w:val="24"/>
          <w:szCs w:val="24"/>
          <w:lang w:eastAsia="sr-Cyrl-CS"/>
        </w:rPr>
        <w:t xml:space="preserve">2.1. </w:t>
      </w:r>
      <w:r w:rsidRPr="00E80D63">
        <w:rPr>
          <w:rFonts w:ascii="Times New Roman" w:eastAsia="Times New Roman" w:hAnsi="Times New Roman" w:cs="Times New Roman"/>
          <w:b/>
          <w:bCs/>
          <w:sz w:val="24"/>
          <w:szCs w:val="24"/>
          <w:lang w:eastAsia="sr-Cyrl-CS"/>
        </w:rPr>
        <w:t>Кратко описание на проекта</w:t>
      </w:r>
    </w:p>
    <w:p w:rsidR="00E80D63" w:rsidRPr="00E80D63" w:rsidRDefault="00E80D63" w:rsidP="00E80D63">
      <w:pPr>
        <w:spacing w:after="0" w:line="240" w:lineRule="auto"/>
        <w:ind w:firstLine="420"/>
        <w:jc w:val="both"/>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 xml:space="preserve">Целта на настоящата обществена поръчка е да бъде избран Изпълнител, притежаващ професионална квалификация и опит, на който Столична община да възложи изпълнението на дейности по информация и комуникация за проект </w:t>
      </w:r>
      <w:r w:rsidRPr="00E80D63">
        <w:rPr>
          <w:rFonts w:ascii="Times New Roman" w:eastAsia="Times New Roman" w:hAnsi="Times New Roman" w:cs="Times New Roman"/>
          <w:sz w:val="24"/>
          <w:szCs w:val="24"/>
        </w:rPr>
        <w:t>„Изграждане, възстановяване и обновяване на публични пространства в Централна градска част на град София”</w:t>
      </w:r>
      <w:r w:rsidRPr="00E80D63">
        <w:rPr>
          <w:rFonts w:ascii="Times New Roman" w:eastAsia="Times New Roman" w:hAnsi="Times New Roman" w:cs="Times New Roman"/>
          <w:bCs/>
          <w:sz w:val="24"/>
          <w:szCs w:val="24"/>
        </w:rPr>
        <w:t>, изпълняван от Столична община в качеството й на бенефициент по Оперативна програма „Региони в растеж“ 2014-2020г.</w:t>
      </w:r>
    </w:p>
    <w:p w:rsidR="00E80D63" w:rsidRPr="00E80D63" w:rsidRDefault="00E80D63" w:rsidP="00E80D63">
      <w:pPr>
        <w:spacing w:after="0" w:line="240" w:lineRule="auto"/>
        <w:ind w:firstLine="420"/>
        <w:jc w:val="both"/>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 xml:space="preserve">Изпълнението на мерките за информация и комуникация по проект </w:t>
      </w:r>
      <w:r w:rsidRPr="00E80D63">
        <w:rPr>
          <w:rFonts w:ascii="Times New Roman" w:eastAsia="Times New Roman" w:hAnsi="Times New Roman" w:cs="Times New Roman"/>
          <w:sz w:val="24"/>
          <w:szCs w:val="24"/>
        </w:rPr>
        <w:t>„Изграждане, възстановяване и обновяване на публични пространства в Централна градска част на град София”</w:t>
      </w:r>
      <w:r w:rsidRPr="00E80D63">
        <w:rPr>
          <w:rFonts w:ascii="Times New Roman" w:eastAsia="Times New Roman" w:hAnsi="Times New Roman" w:cs="Times New Roman"/>
          <w:bCs/>
          <w:sz w:val="24"/>
          <w:szCs w:val="24"/>
        </w:rPr>
        <w:t>, се основават на ясни приоритети за постигане на максимална информираност на широката общественост по отношение на различните етапи и компоненти на проекта, както и резултатите от изпълнението му.</w:t>
      </w:r>
    </w:p>
    <w:p w:rsidR="00E80D63" w:rsidRPr="00E80D63" w:rsidRDefault="00E80D63" w:rsidP="00E80D63">
      <w:pPr>
        <w:spacing w:after="0" w:line="240" w:lineRule="auto"/>
        <w:ind w:firstLine="420"/>
        <w:jc w:val="both"/>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 xml:space="preserve">Информирането на обществеността, относно финансовия принос на ЕС, както и </w:t>
      </w:r>
      <w:r w:rsidRPr="00E80D63">
        <w:rPr>
          <w:rFonts w:ascii="Times New Roman" w:eastAsia="Times New Roman" w:hAnsi="Times New Roman" w:cs="Times New Roman"/>
          <w:sz w:val="24"/>
          <w:szCs w:val="24"/>
        </w:rPr>
        <w:t xml:space="preserve">по отношение на съдържанието и ползите от  проекта </w:t>
      </w:r>
      <w:r w:rsidRPr="00E80D63">
        <w:rPr>
          <w:rFonts w:ascii="Times New Roman" w:eastAsia="Times New Roman" w:hAnsi="Times New Roman" w:cs="Times New Roman"/>
          <w:bCs/>
          <w:sz w:val="24"/>
          <w:szCs w:val="24"/>
        </w:rPr>
        <w:t>в рамките на настоящата обществена поръчка ще се постигне посредством редица дейности, предвидени в проекта като: изработване на стратегия за кампанията, организиране на събития, организиране и провеждане на информационна кампания, информационни материали за популяризиране на проекта, мерки за визуализация по време на строителството и медиен мониторинг.</w:t>
      </w:r>
    </w:p>
    <w:p w:rsidR="00E80D63" w:rsidRPr="00E80D63" w:rsidRDefault="00E80D63" w:rsidP="00E80D63">
      <w:pPr>
        <w:spacing w:after="0" w:line="240" w:lineRule="auto"/>
        <w:ind w:firstLine="420"/>
        <w:jc w:val="both"/>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Целта е да се постигне качествено и професионално изпълнение на заложените в проекта мерки за информация и комуникация пред широката общественост относно всички въпроси, свързани с осигуряването на информация и комуникация на ниво проект, в това число:</w:t>
      </w:r>
    </w:p>
    <w:p w:rsidR="00E80D63" w:rsidRPr="00E80D63" w:rsidRDefault="00E80D63" w:rsidP="00E80D63">
      <w:pPr>
        <w:widowControl w:val="0"/>
        <w:numPr>
          <w:ilvl w:val="0"/>
          <w:numId w:val="1"/>
        </w:numPr>
        <w:suppressAutoHyphens/>
        <w:spacing w:after="0" w:line="240" w:lineRule="auto"/>
        <w:jc w:val="both"/>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 xml:space="preserve">изпълнение на всички заложени като минимум мерки като краен продукт, в предвидения обхват и в предвидените количествени, и качествени параметри; </w:t>
      </w:r>
    </w:p>
    <w:p w:rsidR="00E80D63" w:rsidRPr="00E80D63" w:rsidRDefault="00E80D63" w:rsidP="00E80D63">
      <w:pPr>
        <w:widowControl w:val="0"/>
        <w:numPr>
          <w:ilvl w:val="0"/>
          <w:numId w:val="1"/>
        </w:numPr>
        <w:suppressAutoHyphens/>
        <w:spacing w:after="0" w:line="240" w:lineRule="auto"/>
        <w:jc w:val="both"/>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постигане на обществена информираност по отношение на финансовата и институционална рамка на проекта;</w:t>
      </w:r>
    </w:p>
    <w:p w:rsidR="00E80D63" w:rsidRPr="00E80D63" w:rsidRDefault="00E80D63" w:rsidP="00E80D63">
      <w:pPr>
        <w:widowControl w:val="0"/>
        <w:numPr>
          <w:ilvl w:val="0"/>
          <w:numId w:val="1"/>
        </w:numPr>
        <w:suppressAutoHyphens/>
        <w:spacing w:after="0" w:line="240" w:lineRule="auto"/>
        <w:jc w:val="both"/>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 xml:space="preserve">повишаване на обществената осведоменост и прозрачността по отношение на съфинансирането на проекта по ОПРР 2014-2020 г.; </w:t>
      </w:r>
    </w:p>
    <w:p w:rsidR="00E80D63" w:rsidRPr="00E80D63" w:rsidRDefault="00E80D63" w:rsidP="00E80D63">
      <w:pPr>
        <w:widowControl w:val="0"/>
        <w:numPr>
          <w:ilvl w:val="0"/>
          <w:numId w:val="1"/>
        </w:numPr>
        <w:suppressAutoHyphens/>
        <w:spacing w:after="0" w:line="240" w:lineRule="auto"/>
        <w:jc w:val="both"/>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 xml:space="preserve">информиране на широката общественост за ролята, която играе Европейският съюз съвместно с държавите-членки при отпускането на помощта и за резултатите от нея; </w:t>
      </w:r>
    </w:p>
    <w:p w:rsidR="00E80D63" w:rsidRPr="00E80D63" w:rsidRDefault="00E80D63" w:rsidP="00E80D63">
      <w:pPr>
        <w:widowControl w:val="0"/>
        <w:numPr>
          <w:ilvl w:val="0"/>
          <w:numId w:val="1"/>
        </w:numPr>
        <w:suppressAutoHyphens/>
        <w:spacing w:after="0" w:line="240" w:lineRule="auto"/>
        <w:jc w:val="both"/>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постигане на обществена информираност по отношение на съдържанието и ползите от инвестиционната програма на проекта;</w:t>
      </w:r>
    </w:p>
    <w:p w:rsidR="00E80D63" w:rsidRPr="00E80D63" w:rsidRDefault="00E80D63" w:rsidP="00E80D63">
      <w:pPr>
        <w:widowControl w:val="0"/>
        <w:numPr>
          <w:ilvl w:val="0"/>
          <w:numId w:val="1"/>
        </w:numPr>
        <w:suppressAutoHyphens/>
        <w:spacing w:after="0" w:line="240" w:lineRule="auto"/>
        <w:jc w:val="both"/>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информиране на широката общественост за основни момента и ползи от изпълнението на проекта чрез използването на съвременните медийни възможности.</w:t>
      </w:r>
    </w:p>
    <w:p w:rsidR="00E80D63" w:rsidRPr="00E80D63" w:rsidRDefault="00E80D63" w:rsidP="00E80D63">
      <w:pPr>
        <w:spacing w:after="0" w:line="240" w:lineRule="auto"/>
        <w:jc w:val="both"/>
        <w:outlineLvl w:val="0"/>
        <w:rPr>
          <w:rFonts w:ascii="Times New Roman" w:eastAsia="Times New Roman" w:hAnsi="Times New Roman" w:cs="Times New Roman"/>
          <w:b/>
          <w:bCs/>
          <w:i/>
          <w:iCs/>
          <w:sz w:val="24"/>
          <w:szCs w:val="24"/>
        </w:rPr>
      </w:pPr>
      <w:r w:rsidRPr="00E80D63">
        <w:rPr>
          <w:rFonts w:ascii="Times New Roman" w:eastAsia="Times New Roman" w:hAnsi="Times New Roman" w:cs="Times New Roman"/>
          <w:bCs/>
          <w:sz w:val="24"/>
          <w:szCs w:val="24"/>
        </w:rPr>
        <w:t xml:space="preserve"> </w:t>
      </w:r>
      <w:r w:rsidRPr="00E80D63">
        <w:rPr>
          <w:rFonts w:ascii="Times New Roman" w:eastAsia="Times New Roman" w:hAnsi="Times New Roman" w:cs="Times New Roman"/>
          <w:bCs/>
          <w:sz w:val="24"/>
          <w:szCs w:val="24"/>
        </w:rPr>
        <w:tab/>
        <w:t xml:space="preserve">Избраният изпълнител трябва да осъществи </w:t>
      </w:r>
      <w:r w:rsidRPr="00E80D63">
        <w:rPr>
          <w:rFonts w:ascii="Times New Roman" w:eastAsia="Times New Roman" w:hAnsi="Times New Roman" w:cs="Times New Roman"/>
          <w:b/>
          <w:bCs/>
          <w:i/>
          <w:iCs/>
          <w:sz w:val="24"/>
          <w:szCs w:val="24"/>
        </w:rPr>
        <w:t>мерки за ефективно обществено информиране и комуникация на проекта.</w:t>
      </w:r>
    </w:p>
    <w:p w:rsidR="00E80D63" w:rsidRPr="00E80D63" w:rsidRDefault="00E80D63" w:rsidP="00E80D63">
      <w:pPr>
        <w:spacing w:after="0" w:line="240" w:lineRule="auto"/>
        <w:jc w:val="both"/>
        <w:outlineLvl w:val="0"/>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ab/>
        <w:t xml:space="preserve">При изпълнение на поръчката и изработването на елементите и материалите за информираност и комуникация, Изпълнителят следва стриктно да спазва задължителните изисквания за мерките за информация и комуникация на ЕС, начините и методите за тяхното изпълнение, както и ефективно предоставяне на информация по проектите, съфинансирани от Европейските фондове, съгласно </w:t>
      </w:r>
      <w:r w:rsidRPr="00E80D63">
        <w:rPr>
          <w:rFonts w:ascii="Times New Roman" w:eastAsia="Times New Roman" w:hAnsi="Times New Roman" w:cs="Times New Roman"/>
          <w:bCs/>
          <w:i/>
          <w:sz w:val="24"/>
          <w:szCs w:val="24"/>
        </w:rPr>
        <w:t>„Единния наръчник на бенефициента за прилагане на правилата за информация и комуникация 2014-2020 г.“</w:t>
      </w:r>
      <w:r w:rsidRPr="00E80D63">
        <w:rPr>
          <w:rFonts w:ascii="Times New Roman" w:eastAsia="Times New Roman" w:hAnsi="Times New Roman" w:cs="Times New Roman"/>
          <w:bCs/>
          <w:sz w:val="24"/>
          <w:szCs w:val="24"/>
        </w:rPr>
        <w:t xml:space="preserve"> Единните мерки и правила се основават на Регламент (ЕС) № 1303 на Европейския парламент и на Съвета от 17 декември 2013 г. Техническите характеристики в „Единния наръчник на бенефициента за прилагане на правилата за информация и комуникация 2014-2020 г.“ са в съответствие с Регламент за изпълнение (ЕС) № 821/2014 г. на </w:t>
      </w:r>
      <w:r w:rsidRPr="00E80D63">
        <w:rPr>
          <w:rFonts w:ascii="Times New Roman" w:eastAsia="Times New Roman" w:hAnsi="Times New Roman" w:cs="Times New Roman"/>
          <w:bCs/>
          <w:sz w:val="24"/>
          <w:szCs w:val="24"/>
        </w:rPr>
        <w:lastRenderedPageBreak/>
        <w:t xml:space="preserve">Комисията от 28 юли 2014 г. за определяне на правилата за прилагане на Регламент (ЕС) № 1303/ 2013 на Европейския парламент и на Съвета. </w:t>
      </w:r>
    </w:p>
    <w:p w:rsidR="00E80D63" w:rsidRPr="00E80D63" w:rsidRDefault="00E80D63" w:rsidP="00E80D63">
      <w:pPr>
        <w:spacing w:after="0" w:line="240" w:lineRule="auto"/>
        <w:outlineLvl w:val="0"/>
        <w:rPr>
          <w:rFonts w:ascii="Times New Roman" w:eastAsia="Times New Roman" w:hAnsi="Times New Roman" w:cs="Times New Roman"/>
          <w:b/>
          <w:bCs/>
          <w:sz w:val="24"/>
          <w:szCs w:val="24"/>
        </w:rPr>
      </w:pPr>
    </w:p>
    <w:p w:rsidR="00E80D63" w:rsidRPr="00E80D63" w:rsidRDefault="00E80D63" w:rsidP="00E80D63">
      <w:pPr>
        <w:spacing w:after="0" w:line="240" w:lineRule="auto"/>
        <w:outlineLvl w:val="0"/>
        <w:rPr>
          <w:rFonts w:ascii="Times New Roman" w:eastAsia="Times New Roman" w:hAnsi="Times New Roman" w:cs="Times New Roman"/>
          <w:b/>
          <w:bCs/>
          <w:sz w:val="24"/>
          <w:szCs w:val="24"/>
        </w:rPr>
      </w:pPr>
      <w:r w:rsidRPr="00E80D63">
        <w:rPr>
          <w:rFonts w:ascii="Times New Roman" w:eastAsia="Times New Roman" w:hAnsi="Times New Roman" w:cs="Times New Roman"/>
          <w:b/>
          <w:bCs/>
          <w:sz w:val="24"/>
          <w:szCs w:val="24"/>
        </w:rPr>
        <w:t>ИНФОРМАЦИЯ ЗА ПРОЕКТА</w:t>
      </w:r>
    </w:p>
    <w:p w:rsidR="00E80D63" w:rsidRPr="00E80D63" w:rsidRDefault="00E80D63" w:rsidP="00E80D63">
      <w:pPr>
        <w:spacing w:after="0" w:line="240" w:lineRule="auto"/>
        <w:outlineLvl w:val="0"/>
        <w:rPr>
          <w:rFonts w:ascii="Times New Roman" w:eastAsia="Times New Roman" w:hAnsi="Times New Roman" w:cs="Times New Roman"/>
          <w:b/>
          <w:bCs/>
          <w:sz w:val="24"/>
          <w:szCs w:val="24"/>
          <w:lang w:val="ru-RU"/>
        </w:rPr>
      </w:pPr>
    </w:p>
    <w:p w:rsidR="00E80D63" w:rsidRPr="00E80D63" w:rsidRDefault="00E80D63" w:rsidP="00E80D63">
      <w:pPr>
        <w:spacing w:line="240" w:lineRule="auto"/>
        <w:ind w:firstLine="708"/>
        <w:jc w:val="both"/>
        <w:rPr>
          <w:rFonts w:ascii="Times New Roman" w:eastAsia="Times New Roman" w:hAnsi="Times New Roman" w:cs="Times New Roman"/>
          <w:sz w:val="24"/>
          <w:szCs w:val="24"/>
        </w:rPr>
      </w:pPr>
      <w:r w:rsidRPr="00E80D63">
        <w:rPr>
          <w:rFonts w:ascii="Times New Roman" w:eastAsia="Times New Roman" w:hAnsi="Times New Roman" w:cs="Times New Roman"/>
          <w:bCs/>
          <w:sz w:val="24"/>
          <w:szCs w:val="24"/>
        </w:rPr>
        <w:t xml:space="preserve">Проект „Изграждане, възстановяване и обновяване на публични пространства от Централна градска част в град София“ </w:t>
      </w:r>
      <w:r w:rsidRPr="00E80D63">
        <w:rPr>
          <w:rFonts w:ascii="Times New Roman" w:eastAsia="Times New Roman" w:hAnsi="Times New Roman" w:cs="Times New Roman"/>
          <w:sz w:val="24"/>
          <w:szCs w:val="24"/>
        </w:rPr>
        <w:t>е насочен към реализиране на интегрирани мерки за подобряване на градската среда като част от изпълнението на Интегриран план за градско възстановяване и развитие (ИПГВР) на София. Обектите на интервенция са разположени в определената от ИПГВР зона за публични функции с висока обществена значимост – „О1 Център“ и са част от ИП на Столична община (СО). Териториите се характеризират със силно амортизирана и слабо функционална инфраструктура, с нарушени екологични показатели, претрупаност с различни елементи от градския дизайн и с многобройни конфликтни точки между пешеходци и автомобили. За осигуряване на удобство и сигурност са нужни иновативни подходи, свързани с настилките и начина на ползване на пространствата. Дава се предимство на обществените пространства пред автомобилите, което е една от целите на Визията на ИПГВР. Качеството на градския дизайн дава усещането за комфорт и богатство на града. То се определя от качеството на зелените площи, настилките и елементите на градското обзавеждане. Пешеходните зони и маршрути, разположени в централна градска част (ЦГЧ) са изследвани в общия контекст на града, заедно с въздействието им върху обществения живот, социалното общуване и качеството на средата. В резултат на анализа е направен изводът, че градът има огромен потенциал, който може да бъде развит именно чрез интегриран подход. Предвид това, дейностите по проекта са насочени към реконструкция, създаване на споделени пространства, осигуряване на естетичност, модернизация на зоните и достъпна среда. Реализацията им ще допринесе за повишаване качеството на живот, осигуряване на достъп до основни услуги, подобряване на екологичната среда и за развитието на района. Проектът е ориентиран към задоволяване нуждите и потребностите на целевите групи - населението на София, областта, на посетителите и туристите. Ще спомогне за повишаване на инвестиционната атрактивност и балансираното икономическо развитие на града и района, ще има благоприятен социален ефект.</w:t>
      </w:r>
    </w:p>
    <w:p w:rsidR="00E80D63" w:rsidRPr="00E80D63" w:rsidRDefault="00E80D63" w:rsidP="00E80D63">
      <w:pPr>
        <w:spacing w:line="240" w:lineRule="auto"/>
        <w:jc w:val="both"/>
        <w:rPr>
          <w:rFonts w:ascii="Times New Roman" w:eastAsia="Times New Roman" w:hAnsi="Times New Roman" w:cs="Times New Roman"/>
          <w:b/>
          <w:sz w:val="24"/>
          <w:szCs w:val="24"/>
        </w:rPr>
      </w:pPr>
      <w:r w:rsidRPr="00E80D63">
        <w:rPr>
          <w:rFonts w:ascii="Times New Roman" w:eastAsia="Times New Roman" w:hAnsi="Times New Roman" w:cs="Times New Roman"/>
          <w:bCs/>
          <w:sz w:val="24"/>
          <w:szCs w:val="24"/>
        </w:rPr>
        <w:t xml:space="preserve">  </w:t>
      </w:r>
    </w:p>
    <w:p w:rsidR="00E80D63" w:rsidRPr="00E80D63" w:rsidRDefault="00E80D63" w:rsidP="00E80D63">
      <w:pPr>
        <w:spacing w:line="240" w:lineRule="auto"/>
        <w:ind w:firstLine="420"/>
        <w:jc w:val="both"/>
        <w:rPr>
          <w:rFonts w:ascii="Times New Roman" w:eastAsia="Times New Roman" w:hAnsi="Times New Roman" w:cs="Times New Roman"/>
          <w:bCs/>
          <w:sz w:val="24"/>
          <w:szCs w:val="24"/>
        </w:rPr>
      </w:pPr>
    </w:p>
    <w:p w:rsidR="00E80D63" w:rsidRPr="00E80D63" w:rsidRDefault="00E80D63" w:rsidP="00E80D63">
      <w:pPr>
        <w:spacing w:line="240" w:lineRule="auto"/>
        <w:ind w:firstLine="420"/>
        <w:jc w:val="both"/>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Основни компоненти, които ще се изпълняват по проекта:</w:t>
      </w:r>
    </w:p>
    <w:p w:rsidR="00E80D63" w:rsidRPr="00E80D63" w:rsidRDefault="00E80D63" w:rsidP="00E80D63">
      <w:pPr>
        <w:numPr>
          <w:ilvl w:val="0"/>
          <w:numId w:val="5"/>
        </w:numPr>
        <w:spacing w:after="200" w:line="240" w:lineRule="auto"/>
        <w:contextualSpacing/>
        <w:jc w:val="both"/>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Изграждане, възстановяване и обновяване на публични пространства в Централна градска част на гр. София, зона 2.</w:t>
      </w:r>
    </w:p>
    <w:p w:rsidR="00E80D63" w:rsidRPr="00E80D63" w:rsidRDefault="00E80D63" w:rsidP="00E80D63">
      <w:pPr>
        <w:numPr>
          <w:ilvl w:val="0"/>
          <w:numId w:val="5"/>
        </w:numPr>
        <w:spacing w:after="200" w:line="240" w:lineRule="auto"/>
        <w:contextualSpacing/>
        <w:jc w:val="both"/>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Изграждане, възстановяване и обновяване на публични пространства в Централна градска част на гр. София, зона 4.</w:t>
      </w:r>
    </w:p>
    <w:p w:rsidR="00E80D63" w:rsidRPr="00E80D63" w:rsidRDefault="00E80D63" w:rsidP="00E80D63">
      <w:pPr>
        <w:spacing w:line="360" w:lineRule="auto"/>
        <w:jc w:val="both"/>
        <w:rPr>
          <w:rFonts w:ascii="Times New Roman" w:eastAsia="Times New Roman" w:hAnsi="Times New Roman" w:cs="Times New Roman"/>
          <w:b/>
          <w:sz w:val="24"/>
          <w:szCs w:val="24"/>
        </w:rPr>
      </w:pPr>
      <w:r w:rsidRPr="00E80D63">
        <w:rPr>
          <w:rFonts w:ascii="Times New Roman" w:eastAsia="Times New Roman" w:hAnsi="Times New Roman" w:cs="Times New Roman"/>
          <w:b/>
          <w:sz w:val="24"/>
          <w:szCs w:val="24"/>
        </w:rPr>
        <w:t>2.2. ТЕХНИЧЕСКА СПЕЦИФИКАЦИЯ:</w:t>
      </w:r>
    </w:p>
    <w:tbl>
      <w:tblPr>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670"/>
        <w:gridCol w:w="1499"/>
        <w:gridCol w:w="616"/>
        <w:gridCol w:w="585"/>
        <w:gridCol w:w="1499"/>
        <w:gridCol w:w="2700"/>
        <w:tblGridChange w:id="0">
          <w:tblGrid>
            <w:gridCol w:w="2943"/>
            <w:gridCol w:w="5670"/>
            <w:gridCol w:w="1499"/>
            <w:gridCol w:w="616"/>
            <w:gridCol w:w="585"/>
            <w:gridCol w:w="1499"/>
            <w:gridCol w:w="2700"/>
          </w:tblGrid>
        </w:tblGridChange>
      </w:tblGrid>
      <w:tr w:rsidR="00E80D63" w:rsidRPr="00E80D63" w:rsidTr="00AA6D48">
        <w:trPr>
          <w:gridAfter w:val="3"/>
          <w:wAfter w:w="4784" w:type="dxa"/>
          <w:trHeight w:val="1140"/>
        </w:trPr>
        <w:tc>
          <w:tcPr>
            <w:tcW w:w="2943" w:type="dxa"/>
            <w:shd w:val="clear" w:color="auto" w:fill="auto"/>
            <w:vAlign w:val="center"/>
          </w:tcPr>
          <w:p w:rsidR="00E80D63" w:rsidRPr="00E80D63" w:rsidRDefault="00E80D63" w:rsidP="00E80D63">
            <w:pPr>
              <w:spacing w:after="200" w:line="276" w:lineRule="auto"/>
              <w:rPr>
                <w:rFonts w:ascii="Times New Roman" w:eastAsia="Times New Roman" w:hAnsi="Times New Roman" w:cs="Times New Roman"/>
                <w:b/>
                <w:bCs/>
                <w:sz w:val="24"/>
                <w:szCs w:val="24"/>
              </w:rPr>
            </w:pPr>
            <w:r w:rsidRPr="00E80D63">
              <w:rPr>
                <w:rFonts w:ascii="Times New Roman" w:eastAsia="Times New Roman" w:hAnsi="Times New Roman" w:cs="Times New Roman"/>
                <w:b/>
                <w:bCs/>
                <w:sz w:val="24"/>
                <w:szCs w:val="24"/>
              </w:rPr>
              <w:t>Вид дейност</w:t>
            </w:r>
          </w:p>
        </w:tc>
        <w:tc>
          <w:tcPr>
            <w:tcW w:w="5670" w:type="dxa"/>
            <w:shd w:val="clear" w:color="auto" w:fill="auto"/>
            <w:vAlign w:val="center"/>
          </w:tcPr>
          <w:p w:rsidR="00E80D63" w:rsidRPr="00E80D63" w:rsidRDefault="00E80D63" w:rsidP="00E80D63">
            <w:pPr>
              <w:spacing w:after="200" w:line="276" w:lineRule="auto"/>
              <w:rPr>
                <w:rFonts w:ascii="Times New Roman" w:eastAsia="Times New Roman" w:hAnsi="Times New Roman" w:cs="Times New Roman"/>
                <w:b/>
                <w:bCs/>
                <w:sz w:val="24"/>
                <w:szCs w:val="24"/>
              </w:rPr>
            </w:pPr>
            <w:r w:rsidRPr="00E80D63">
              <w:rPr>
                <w:rFonts w:ascii="Times New Roman" w:eastAsia="Times New Roman" w:hAnsi="Times New Roman" w:cs="Times New Roman"/>
                <w:b/>
                <w:bCs/>
                <w:sz w:val="24"/>
                <w:szCs w:val="24"/>
              </w:rPr>
              <w:t>Минимални технически изисквания на Възложителя</w:t>
            </w:r>
          </w:p>
        </w:tc>
        <w:tc>
          <w:tcPr>
            <w:tcW w:w="2115" w:type="dxa"/>
            <w:gridSpan w:val="2"/>
            <w:vAlign w:val="center"/>
          </w:tcPr>
          <w:p w:rsidR="00E80D63" w:rsidRPr="00E80D63" w:rsidRDefault="00E80D63" w:rsidP="00E80D63">
            <w:pPr>
              <w:spacing w:after="200" w:line="276" w:lineRule="auto"/>
              <w:rPr>
                <w:rFonts w:ascii="Times New Roman" w:eastAsia="Times New Roman" w:hAnsi="Times New Roman" w:cs="Times New Roman"/>
                <w:b/>
                <w:bCs/>
                <w:sz w:val="24"/>
                <w:szCs w:val="24"/>
              </w:rPr>
            </w:pPr>
            <w:r w:rsidRPr="00E80D63">
              <w:rPr>
                <w:rFonts w:ascii="Times New Roman" w:eastAsia="Times New Roman" w:hAnsi="Times New Roman" w:cs="Times New Roman"/>
                <w:b/>
                <w:bCs/>
                <w:sz w:val="24"/>
                <w:szCs w:val="24"/>
              </w:rPr>
              <w:t>Количество</w:t>
            </w:r>
          </w:p>
        </w:tc>
      </w:tr>
      <w:tr w:rsidR="00E80D63" w:rsidRPr="00E80D63" w:rsidTr="00AA6D48">
        <w:trPr>
          <w:trHeight w:val="645"/>
        </w:trPr>
        <w:tc>
          <w:tcPr>
            <w:tcW w:w="10112" w:type="dxa"/>
            <w:gridSpan w:val="3"/>
            <w:shd w:val="clear" w:color="auto" w:fill="BFBFBF"/>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b/>
                <w:bCs/>
                <w:sz w:val="24"/>
                <w:szCs w:val="24"/>
              </w:rPr>
              <w:t>Задача 1. Изработване на стратегия за кампанията</w:t>
            </w:r>
          </w:p>
        </w:tc>
        <w:tc>
          <w:tcPr>
            <w:tcW w:w="2700" w:type="dxa"/>
            <w:gridSpan w:val="3"/>
          </w:tcPr>
          <w:p w:rsidR="00E80D63" w:rsidRPr="00E80D63" w:rsidRDefault="00E80D63" w:rsidP="00E80D63">
            <w:pPr>
              <w:spacing w:after="0" w:line="240" w:lineRule="auto"/>
              <w:rPr>
                <w:rFonts w:ascii="Times New Roman" w:eastAsia="Times New Roman" w:hAnsi="Times New Roman" w:cs="Times New Roman"/>
                <w:sz w:val="24"/>
                <w:szCs w:val="24"/>
              </w:rPr>
            </w:pPr>
          </w:p>
        </w:tc>
        <w:tc>
          <w:tcPr>
            <w:tcW w:w="2700" w:type="dxa"/>
          </w:tcPr>
          <w:p w:rsidR="00E80D63" w:rsidRPr="00E80D63" w:rsidRDefault="00E80D63" w:rsidP="00E80D63">
            <w:pPr>
              <w:spacing w:after="200" w:line="276" w:lineRule="auto"/>
              <w:rPr>
                <w:rFonts w:ascii="Times New Roman" w:eastAsia="Times New Roman" w:hAnsi="Times New Roman" w:cs="Times New Roman"/>
                <w:sz w:val="24"/>
                <w:szCs w:val="24"/>
              </w:rPr>
            </w:pPr>
          </w:p>
        </w:tc>
      </w:tr>
      <w:tr w:rsidR="00E80D63" w:rsidRPr="00E80D63" w:rsidTr="00AA6D48">
        <w:trPr>
          <w:gridAfter w:val="2"/>
          <w:wAfter w:w="4199" w:type="dxa"/>
          <w:trHeight w:val="1140"/>
        </w:trPr>
        <w:tc>
          <w:tcPr>
            <w:tcW w:w="2943" w:type="dxa"/>
            <w:shd w:val="clear" w:color="auto" w:fill="auto"/>
          </w:tcPr>
          <w:p w:rsidR="00E80D63" w:rsidRPr="00E80D63" w:rsidRDefault="00E80D63" w:rsidP="00E80D63">
            <w:pPr>
              <w:spacing w:after="200" w:line="276" w:lineRule="auto"/>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lastRenderedPageBreak/>
              <w:t xml:space="preserve">Задача 1.1. Изработване на стратегия за кампанията </w:t>
            </w:r>
          </w:p>
        </w:tc>
        <w:tc>
          <w:tcPr>
            <w:tcW w:w="5670" w:type="dxa"/>
            <w:shd w:val="clear" w:color="auto" w:fill="auto"/>
            <w:noWrap/>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 Изпълнителят следва да изготви 1 брой стратегия за осъществяването на мерките за публичност по проекта. Стратегията трябва да предоставя информация за идеите и начина, по които ще бъдат реализирани комуникационните политики на проекта, необходимите дейности, както и да посочи хронологичното им изпълнение в съответствие с работата по проекта. Стратегията трябва да подпомага Столична община в осигуряването на максимално добро представяне на проекта пред широката общественост и специфични целеви групи. Тя трябва да предостави на Възложителя варианти на изпълнение, като Възложителят си запазва правото да не избере нито един от тях и да предложи различни. Документът трябва да бъде изработен в началото на изпълнение на договора, не по-късно от 2 седмици от влизането му в сила. Окончателният вид на стратегията се съгласува и приема от Възложителя. </w:t>
            </w:r>
          </w:p>
          <w:p w:rsidR="00E80D63" w:rsidRPr="00E80D63" w:rsidRDefault="00E80D63" w:rsidP="00E80D63">
            <w:pPr>
              <w:spacing w:after="200" w:line="276" w:lineRule="auto"/>
              <w:rPr>
                <w:rFonts w:ascii="Times New Roman" w:eastAsia="Times New Roman" w:hAnsi="Times New Roman" w:cs="Times New Roman"/>
                <w:sz w:val="24"/>
                <w:szCs w:val="24"/>
              </w:rPr>
            </w:pPr>
          </w:p>
        </w:tc>
        <w:tc>
          <w:tcPr>
            <w:tcW w:w="2700" w:type="dxa"/>
            <w:gridSpan w:val="3"/>
            <w:vAlign w:val="center"/>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1</w:t>
            </w:r>
          </w:p>
        </w:tc>
      </w:tr>
      <w:tr w:rsidR="00E80D63" w:rsidRPr="00E80D63" w:rsidTr="00AA6D48">
        <w:trPr>
          <w:gridAfter w:val="4"/>
          <w:wAfter w:w="5400" w:type="dxa"/>
          <w:trHeight w:val="510"/>
        </w:trPr>
        <w:tc>
          <w:tcPr>
            <w:tcW w:w="10112" w:type="dxa"/>
            <w:gridSpan w:val="3"/>
            <w:shd w:val="clear" w:color="auto" w:fill="BFBFBF"/>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b/>
                <w:bCs/>
                <w:sz w:val="24"/>
                <w:szCs w:val="24"/>
              </w:rPr>
              <w:t>Задача 2. Организиране на събития</w:t>
            </w:r>
          </w:p>
        </w:tc>
      </w:tr>
      <w:tr w:rsidR="00E80D63" w:rsidRPr="00E80D63" w:rsidTr="00AA6D48">
        <w:trPr>
          <w:gridAfter w:val="2"/>
          <w:wAfter w:w="4199" w:type="dxa"/>
          <w:trHeight w:val="1760"/>
        </w:trPr>
        <w:tc>
          <w:tcPr>
            <w:tcW w:w="2943"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2.1 Организиране на начална пресконференция за анонсиране на проекта </w:t>
            </w:r>
          </w:p>
        </w:tc>
        <w:tc>
          <w:tcPr>
            <w:tcW w:w="5670" w:type="dxa"/>
            <w:shd w:val="clear" w:color="auto" w:fill="auto"/>
          </w:tcPr>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Локация - зала в гр. София, отговаряща на следните изисквания:</w:t>
            </w:r>
            <w:r w:rsidRPr="00E80D63">
              <w:rPr>
                <w:rFonts w:ascii="Times New Roman" w:eastAsia="Times New Roman" w:hAnsi="Times New Roman" w:cs="Times New Roman"/>
                <w:sz w:val="24"/>
                <w:szCs w:val="24"/>
              </w:rPr>
              <w:br/>
              <w:t>- да е осигурено място за всеки участник;</w:t>
            </w:r>
            <w:r w:rsidRPr="00E80D63">
              <w:rPr>
                <w:rFonts w:ascii="Times New Roman" w:eastAsia="Times New Roman" w:hAnsi="Times New Roman" w:cs="Times New Roman"/>
                <w:sz w:val="24"/>
                <w:szCs w:val="24"/>
              </w:rPr>
              <w:br/>
              <w:t>- залата да е оборудвана с помощни технически средства според естеството на проявата (екран, апарат за проектиране, озвучителна техника и др.);</w:t>
            </w:r>
            <w:r w:rsidRPr="00E80D63">
              <w:rPr>
                <w:rFonts w:ascii="Times New Roman" w:eastAsia="Times New Roman" w:hAnsi="Times New Roman" w:cs="Times New Roman"/>
                <w:sz w:val="24"/>
                <w:szCs w:val="24"/>
              </w:rPr>
              <w:br/>
              <w:t>- да са спазени санитарно-хигиенните норми;</w:t>
            </w:r>
            <w:r w:rsidRPr="00E80D63">
              <w:rPr>
                <w:rFonts w:ascii="Times New Roman" w:eastAsia="Times New Roman" w:hAnsi="Times New Roman" w:cs="Times New Roman"/>
                <w:sz w:val="24"/>
                <w:szCs w:val="24"/>
              </w:rPr>
              <w:br/>
              <w:t xml:space="preserve">- подреждането на залата трябва да бъде изцяло според заложените изисквания за информация и публичност. </w:t>
            </w:r>
            <w:r w:rsidRPr="00E80D63">
              <w:rPr>
                <w:rFonts w:ascii="Times New Roman" w:eastAsia="Times New Roman" w:hAnsi="Times New Roman" w:cs="Times New Roman"/>
                <w:sz w:val="24"/>
                <w:szCs w:val="24"/>
                <w:lang w:val="ru-RU"/>
              </w:rPr>
              <w:t xml:space="preserve">Разполагане на банер и указателни табели за улесняване достъпа на участниците до залата; </w:t>
            </w:r>
            <w:r w:rsidRPr="00E80D63">
              <w:rPr>
                <w:rFonts w:ascii="Times New Roman" w:eastAsia="Times New Roman" w:hAnsi="Times New Roman" w:cs="Times New Roman"/>
                <w:sz w:val="24"/>
                <w:szCs w:val="24"/>
              </w:rPr>
              <w:t xml:space="preserve">знамена на Европейския съюз, Република България </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да бъде изготвен сценарий за провеждането на пресконференцията;</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 </w:t>
            </w:r>
            <w:r w:rsidRPr="00E80D63">
              <w:rPr>
                <w:rFonts w:ascii="Times New Roman" w:eastAsia="Times New Roman" w:hAnsi="Times New Roman" w:cs="Times New Roman"/>
                <w:sz w:val="24"/>
                <w:szCs w:val="24"/>
                <w:lang w:val="ru-RU"/>
              </w:rPr>
              <w:t>подготовка и отпечатване на презентация/и  за всеки участник;</w:t>
            </w:r>
            <w:r w:rsidRPr="00E80D63">
              <w:rPr>
                <w:rFonts w:ascii="Times New Roman" w:eastAsia="Times New Roman" w:hAnsi="Times New Roman" w:cs="Times New Roman"/>
                <w:sz w:val="24"/>
                <w:szCs w:val="24"/>
              </w:rPr>
              <w:br/>
              <w:t>- покана за анонсиране на пресконференцията -</w:t>
            </w:r>
            <w:r w:rsidRPr="00E80D63">
              <w:rPr>
                <w:rFonts w:ascii="Times New Roman" w:eastAsia="Times New Roman" w:hAnsi="Times New Roman" w:cs="Times New Roman"/>
                <w:sz w:val="24"/>
                <w:szCs w:val="24"/>
                <w:lang w:val="ru-RU"/>
              </w:rPr>
              <w:t xml:space="preserve"> по </w:t>
            </w:r>
            <w:r w:rsidRPr="00E80D63">
              <w:rPr>
                <w:rFonts w:ascii="Times New Roman" w:eastAsia="Times New Roman" w:hAnsi="Times New Roman" w:cs="Times New Roman"/>
                <w:sz w:val="24"/>
                <w:szCs w:val="24"/>
                <w:lang w:val="ru-RU"/>
              </w:rPr>
              <w:lastRenderedPageBreak/>
              <w:t>списък предоставен от Изпълнителя и предварително одобрен от Възложителя.</w:t>
            </w:r>
            <w:r w:rsidRPr="00E80D63">
              <w:rPr>
                <w:rFonts w:ascii="Times New Roman" w:eastAsia="Times New Roman" w:hAnsi="Times New Roman" w:cs="Times New Roman"/>
                <w:sz w:val="24"/>
                <w:szCs w:val="24"/>
              </w:rPr>
              <w:t>;</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уведомяване на УО на ОПРР 2014 – 2020 г. и на областния информационен център на София - град за датата и тематиката на провеждане на информационното събитие – изготвяне на уведомително писмо, което се съгласува предварително с Възложителя и се изпраща от негово име;</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 </w:t>
            </w:r>
            <w:r w:rsidRPr="00E80D63">
              <w:rPr>
                <w:rFonts w:ascii="Times New Roman" w:eastAsia="Times New Roman" w:hAnsi="Times New Roman" w:cs="Times New Roman"/>
                <w:sz w:val="24"/>
                <w:szCs w:val="24"/>
                <w:lang w:val="ru-RU"/>
              </w:rPr>
              <w:t xml:space="preserve">прессъобщение до средствата за масово осведомяване, с което предварително да се анонсира предстоящото публично събитие. </w:t>
            </w:r>
            <w:r w:rsidRPr="00E80D63">
              <w:rPr>
                <w:rFonts w:ascii="Times New Roman" w:eastAsia="Times New Roman" w:hAnsi="Times New Roman" w:cs="Times New Roman"/>
                <w:sz w:val="24"/>
                <w:szCs w:val="24"/>
              </w:rPr>
              <w:t xml:space="preserve">Текстът на </w:t>
            </w:r>
            <w:proofErr w:type="spellStart"/>
            <w:r w:rsidRPr="00E80D63">
              <w:rPr>
                <w:rFonts w:ascii="Times New Roman" w:eastAsia="Times New Roman" w:hAnsi="Times New Roman" w:cs="Times New Roman"/>
                <w:sz w:val="24"/>
                <w:szCs w:val="24"/>
              </w:rPr>
              <w:t>прессъобщението</w:t>
            </w:r>
            <w:proofErr w:type="spellEnd"/>
            <w:r w:rsidRPr="00E80D63">
              <w:rPr>
                <w:rFonts w:ascii="Times New Roman" w:eastAsia="Times New Roman" w:hAnsi="Times New Roman" w:cs="Times New Roman"/>
                <w:sz w:val="24"/>
                <w:szCs w:val="24"/>
              </w:rPr>
              <w:t xml:space="preserve"> се публикува на интернет страницата на Възложителя и/или на специално </w:t>
            </w:r>
            <w:proofErr w:type="spellStart"/>
            <w:r w:rsidRPr="00E80D63">
              <w:rPr>
                <w:rFonts w:ascii="Times New Roman" w:eastAsia="Times New Roman" w:hAnsi="Times New Roman" w:cs="Times New Roman"/>
                <w:sz w:val="24"/>
                <w:szCs w:val="24"/>
              </w:rPr>
              <w:t>съдадената</w:t>
            </w:r>
            <w:proofErr w:type="spellEnd"/>
            <w:r w:rsidRPr="00E80D63">
              <w:rPr>
                <w:rFonts w:ascii="Times New Roman" w:eastAsia="Times New Roman" w:hAnsi="Times New Roman" w:cs="Times New Roman"/>
                <w:sz w:val="24"/>
                <w:szCs w:val="24"/>
              </w:rPr>
              <w:t xml:space="preserve"> интернет страница за целите на информация и публичност на конкретния проект (ако такава е създадена към датата на публичното събитие). Изпълнителят следва да съгласува крайния текст на </w:t>
            </w:r>
            <w:proofErr w:type="spellStart"/>
            <w:r w:rsidRPr="00E80D63">
              <w:rPr>
                <w:rFonts w:ascii="Times New Roman" w:eastAsia="Times New Roman" w:hAnsi="Times New Roman" w:cs="Times New Roman"/>
                <w:sz w:val="24"/>
                <w:szCs w:val="24"/>
              </w:rPr>
              <w:t>прессъобщението</w:t>
            </w:r>
            <w:proofErr w:type="spellEnd"/>
            <w:r w:rsidRPr="00E80D63">
              <w:rPr>
                <w:rFonts w:ascii="Times New Roman" w:eastAsia="Times New Roman" w:hAnsi="Times New Roman" w:cs="Times New Roman"/>
                <w:sz w:val="24"/>
                <w:szCs w:val="24"/>
              </w:rPr>
              <w:t xml:space="preserve"> с Възложителя;</w:t>
            </w:r>
            <w:r w:rsidRPr="00E80D63">
              <w:rPr>
                <w:rFonts w:ascii="Times New Roman" w:eastAsia="Times New Roman" w:hAnsi="Times New Roman" w:cs="Times New Roman"/>
                <w:sz w:val="24"/>
                <w:szCs w:val="24"/>
              </w:rPr>
              <w:br/>
              <w:t xml:space="preserve">- </w:t>
            </w:r>
            <w:proofErr w:type="spellStart"/>
            <w:r w:rsidRPr="00E80D63">
              <w:rPr>
                <w:rFonts w:ascii="Times New Roman" w:eastAsia="Times New Roman" w:hAnsi="Times New Roman" w:cs="Times New Roman"/>
                <w:sz w:val="24"/>
                <w:szCs w:val="24"/>
              </w:rPr>
              <w:t>прессъобщение</w:t>
            </w:r>
            <w:proofErr w:type="spellEnd"/>
            <w:r w:rsidRPr="00E80D63">
              <w:rPr>
                <w:rFonts w:ascii="Times New Roman" w:eastAsia="Times New Roman" w:hAnsi="Times New Roman" w:cs="Times New Roman"/>
                <w:sz w:val="24"/>
                <w:szCs w:val="24"/>
              </w:rPr>
              <w:t xml:space="preserve">, което да бъде разпространено след пресконференцията, </w:t>
            </w:r>
            <w:r w:rsidRPr="00E80D63">
              <w:rPr>
                <w:rFonts w:ascii="Times New Roman" w:eastAsia="Times New Roman" w:hAnsi="Times New Roman" w:cs="Times New Roman"/>
                <w:sz w:val="24"/>
                <w:szCs w:val="24"/>
                <w:lang w:val="ru-RU"/>
              </w:rPr>
              <w:t>в което резюмирано се представя информацията за проекта и датата, на която е проведено публичното събитие</w:t>
            </w:r>
            <w:r w:rsidRPr="00E80D63">
              <w:rPr>
                <w:rFonts w:ascii="Times New Roman" w:eastAsia="Times New Roman" w:hAnsi="Times New Roman" w:cs="Times New Roman"/>
                <w:sz w:val="24"/>
                <w:szCs w:val="24"/>
              </w:rPr>
              <w:t xml:space="preserve">. Текстът на </w:t>
            </w:r>
            <w:proofErr w:type="spellStart"/>
            <w:r w:rsidRPr="00E80D63">
              <w:rPr>
                <w:rFonts w:ascii="Times New Roman" w:eastAsia="Times New Roman" w:hAnsi="Times New Roman" w:cs="Times New Roman"/>
                <w:sz w:val="24"/>
                <w:szCs w:val="24"/>
              </w:rPr>
              <w:t>прессъобщението</w:t>
            </w:r>
            <w:proofErr w:type="spellEnd"/>
            <w:r w:rsidRPr="00E80D63">
              <w:rPr>
                <w:rFonts w:ascii="Times New Roman" w:eastAsia="Times New Roman" w:hAnsi="Times New Roman" w:cs="Times New Roman"/>
                <w:sz w:val="24"/>
                <w:szCs w:val="24"/>
              </w:rPr>
              <w:t xml:space="preserve"> се публикува на интернет страницата на Възложителя и/или на специално </w:t>
            </w:r>
            <w:proofErr w:type="spellStart"/>
            <w:r w:rsidRPr="00E80D63">
              <w:rPr>
                <w:rFonts w:ascii="Times New Roman" w:eastAsia="Times New Roman" w:hAnsi="Times New Roman" w:cs="Times New Roman"/>
                <w:sz w:val="24"/>
                <w:szCs w:val="24"/>
              </w:rPr>
              <w:t>съдадената</w:t>
            </w:r>
            <w:proofErr w:type="spellEnd"/>
            <w:r w:rsidRPr="00E80D63">
              <w:rPr>
                <w:rFonts w:ascii="Times New Roman" w:eastAsia="Times New Roman" w:hAnsi="Times New Roman" w:cs="Times New Roman"/>
                <w:sz w:val="24"/>
                <w:szCs w:val="24"/>
              </w:rPr>
              <w:t xml:space="preserve"> интернет страница за целите на информация и публичност на конкретния проект (ако такава е създадена към датата на публичното събитие) и се изпраща уведомително писмо до УО на ОПРР за проведено събитие. Изпълнителят следва да съгласува крайния текст на </w:t>
            </w:r>
            <w:proofErr w:type="spellStart"/>
            <w:r w:rsidRPr="00E80D63">
              <w:rPr>
                <w:rFonts w:ascii="Times New Roman" w:eastAsia="Times New Roman" w:hAnsi="Times New Roman" w:cs="Times New Roman"/>
                <w:sz w:val="24"/>
                <w:szCs w:val="24"/>
              </w:rPr>
              <w:t>прессъобщението</w:t>
            </w:r>
            <w:proofErr w:type="spellEnd"/>
            <w:r w:rsidRPr="00E80D63">
              <w:rPr>
                <w:rFonts w:ascii="Times New Roman" w:eastAsia="Times New Roman" w:hAnsi="Times New Roman" w:cs="Times New Roman"/>
                <w:sz w:val="24"/>
                <w:szCs w:val="24"/>
              </w:rPr>
              <w:t xml:space="preserve"> и на уведомителното писмо до УО на ОПРР с Възложителя;</w:t>
            </w:r>
            <w:r w:rsidRPr="00E80D63">
              <w:rPr>
                <w:rFonts w:ascii="Times New Roman" w:eastAsia="Times New Roman" w:hAnsi="Times New Roman" w:cs="Times New Roman"/>
                <w:sz w:val="24"/>
                <w:szCs w:val="24"/>
              </w:rPr>
              <w:br/>
              <w:t xml:space="preserve">- </w:t>
            </w:r>
            <w:proofErr w:type="spellStart"/>
            <w:r w:rsidRPr="00E80D63">
              <w:rPr>
                <w:rFonts w:ascii="Times New Roman" w:eastAsia="Times New Roman" w:hAnsi="Times New Roman" w:cs="Times New Roman"/>
                <w:sz w:val="24"/>
                <w:szCs w:val="24"/>
              </w:rPr>
              <w:t>кетьринг</w:t>
            </w:r>
            <w:proofErr w:type="spellEnd"/>
            <w:r w:rsidRPr="00E80D63">
              <w:rPr>
                <w:rFonts w:ascii="Times New Roman" w:eastAsia="Times New Roman" w:hAnsi="Times New Roman" w:cs="Times New Roman"/>
                <w:sz w:val="24"/>
                <w:szCs w:val="24"/>
              </w:rPr>
              <w:t xml:space="preserve"> - минерална вода, кафе и чай, дребни сладки за минимум 25 човека;</w:t>
            </w:r>
            <w:r w:rsidRPr="00E80D63">
              <w:rPr>
                <w:rFonts w:ascii="Times New Roman" w:eastAsia="Times New Roman" w:hAnsi="Times New Roman" w:cs="Times New Roman"/>
                <w:sz w:val="24"/>
                <w:szCs w:val="24"/>
              </w:rPr>
              <w:br/>
              <w:t>- модератор;</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 </w:t>
            </w:r>
            <w:proofErr w:type="spellStart"/>
            <w:r w:rsidRPr="00E80D63">
              <w:rPr>
                <w:rFonts w:ascii="Times New Roman" w:eastAsia="Times New Roman" w:hAnsi="Times New Roman" w:cs="Times New Roman"/>
                <w:sz w:val="24"/>
                <w:szCs w:val="24"/>
              </w:rPr>
              <w:t>фотозаснемане</w:t>
            </w:r>
            <w:proofErr w:type="spellEnd"/>
            <w:r w:rsidRPr="00E80D63">
              <w:rPr>
                <w:rFonts w:ascii="Times New Roman" w:eastAsia="Times New Roman" w:hAnsi="Times New Roman" w:cs="Times New Roman"/>
                <w:sz w:val="24"/>
                <w:szCs w:val="24"/>
              </w:rPr>
              <w:t xml:space="preserve"> на събитието и осигуряване на минимум 30 снимки от различни моменти на публичното събитие, които могат да бъдат ползвани за онагледяване на събитието за целите на информация и публичност на проекта;      </w:t>
            </w:r>
          </w:p>
          <w:p w:rsidR="00E80D63" w:rsidRPr="00E80D63" w:rsidRDefault="00E80D63" w:rsidP="00E80D63">
            <w:pPr>
              <w:spacing w:line="276" w:lineRule="auto"/>
              <w:rPr>
                <w:rFonts w:ascii="Times New Roman" w:eastAsia="Times New Roman" w:hAnsi="Times New Roman" w:cs="Times New Roman"/>
                <w:sz w:val="24"/>
                <w:szCs w:val="24"/>
                <w:lang w:val="ru-RU"/>
              </w:rPr>
            </w:pPr>
            <w:r w:rsidRPr="00E80D63">
              <w:rPr>
                <w:rFonts w:ascii="Times New Roman" w:eastAsia="Times New Roman" w:hAnsi="Times New Roman" w:cs="Times New Roman"/>
                <w:sz w:val="24"/>
                <w:szCs w:val="24"/>
              </w:rPr>
              <w:lastRenderedPageBreak/>
              <w:t xml:space="preserve">- </w:t>
            </w:r>
            <w:r w:rsidRPr="00E80D63">
              <w:rPr>
                <w:rFonts w:ascii="Times New Roman" w:eastAsia="Times New Roman" w:hAnsi="Times New Roman" w:cs="Times New Roman"/>
                <w:sz w:val="24"/>
                <w:szCs w:val="24"/>
                <w:lang w:val="ru-RU"/>
              </w:rPr>
              <w:t>осигуряване на регистрацията на участниците в началото на провеждането на пресконференията (присъствен списък с лога на програмата - дата, място, име, организация, длъжност, информация за контакти и подпис);</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                                                                                                          </w:t>
            </w:r>
          </w:p>
          <w:p w:rsidR="00E80D63" w:rsidRPr="00E80D63" w:rsidRDefault="00E80D63" w:rsidP="00E80D63">
            <w:pPr>
              <w:spacing w:after="200" w:line="276" w:lineRule="auto"/>
              <w:rPr>
                <w:rFonts w:ascii="Times New Roman" w:eastAsia="Times New Roman" w:hAnsi="Times New Roman" w:cs="Times New Roman"/>
                <w:sz w:val="24"/>
                <w:szCs w:val="24"/>
                <w:lang w:val="ru-RU"/>
              </w:rPr>
            </w:pPr>
            <w:r w:rsidRPr="00E80D63">
              <w:rPr>
                <w:rFonts w:ascii="Times New Roman" w:eastAsia="Times New Roman" w:hAnsi="Times New Roman" w:cs="Times New Roman"/>
                <w:sz w:val="24"/>
                <w:szCs w:val="24"/>
              </w:rPr>
              <w:t xml:space="preserve">Участници - </w:t>
            </w:r>
            <w:r w:rsidRPr="00E80D63">
              <w:rPr>
                <w:rFonts w:ascii="Times New Roman" w:eastAsia="Times New Roman" w:hAnsi="Times New Roman" w:cs="Times New Roman"/>
                <w:sz w:val="24"/>
                <w:szCs w:val="24"/>
                <w:lang w:val="ru-RU"/>
              </w:rPr>
              <w:t xml:space="preserve">минимум 25 участника включително представители на медиите. </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В рамките на началната пресконференция ще бъде официално обявен старта на проекта – като наред с обобщената информация за проекта (принос на ЕС, цели, основни дейности и конкретните стъпки по реализацията на проекта) се представи и съществуващото състояние на обектите (преди започване на СМР) и очакваните резултати, план-график за изпълнение на проектните дейности и др.</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Batang" w:hAnsi="Times New Roman" w:cs="Times New Roman"/>
                <w:sz w:val="24"/>
                <w:szCs w:val="24"/>
              </w:rPr>
              <w:t>Изпълнителят преотстъпва всички права върху снимки, текстове и дизайн на Възложителя.</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Начална пресконференция за анонсиране на проекта следва да отговаря на изискванията на „Единния наръчник на бенефициента за прилагане на правилата за информация и комуникация 2014-2020 г.“</w:t>
            </w:r>
          </w:p>
        </w:tc>
        <w:tc>
          <w:tcPr>
            <w:tcW w:w="2700" w:type="dxa"/>
            <w:gridSpan w:val="3"/>
            <w:vAlign w:val="center"/>
          </w:tcPr>
          <w:p w:rsidR="00E80D63" w:rsidRPr="00E80D63" w:rsidRDefault="00E80D63" w:rsidP="00E80D63">
            <w:pPr>
              <w:spacing w:after="200" w:line="276" w:lineRule="auto"/>
              <w:rPr>
                <w:rFonts w:ascii="Times New Roman" w:eastAsia="Times New Roman" w:hAnsi="Times New Roman" w:cs="Times New Roman"/>
                <w:b/>
                <w:bCs/>
                <w:sz w:val="24"/>
                <w:szCs w:val="24"/>
              </w:rPr>
            </w:pPr>
            <w:r w:rsidRPr="00E80D63">
              <w:rPr>
                <w:rFonts w:ascii="Times New Roman" w:eastAsia="Times New Roman" w:hAnsi="Times New Roman" w:cs="Times New Roman"/>
                <w:b/>
                <w:bCs/>
                <w:sz w:val="24"/>
                <w:szCs w:val="24"/>
              </w:rPr>
              <w:lastRenderedPageBreak/>
              <w:t>1</w:t>
            </w:r>
          </w:p>
        </w:tc>
      </w:tr>
      <w:tr w:rsidR="00E80D63" w:rsidRPr="00E80D63" w:rsidTr="00AA6D48">
        <w:trPr>
          <w:gridAfter w:val="2"/>
          <w:wAfter w:w="4199" w:type="dxa"/>
          <w:trHeight w:val="1476"/>
        </w:trPr>
        <w:tc>
          <w:tcPr>
            <w:tcW w:w="2943"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lastRenderedPageBreak/>
              <w:t>2.2 Организиране на заключителна пресконференция за обобщаване резултатите от проекта</w:t>
            </w:r>
          </w:p>
        </w:tc>
        <w:tc>
          <w:tcPr>
            <w:tcW w:w="5670" w:type="dxa"/>
            <w:shd w:val="clear" w:color="auto" w:fill="auto"/>
          </w:tcPr>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Локация - зала в гр. София, отговаряща на следните изисквания:</w:t>
            </w:r>
            <w:r w:rsidRPr="00E80D63">
              <w:rPr>
                <w:rFonts w:ascii="Times New Roman" w:eastAsia="Times New Roman" w:hAnsi="Times New Roman" w:cs="Times New Roman"/>
                <w:sz w:val="24"/>
                <w:szCs w:val="24"/>
              </w:rPr>
              <w:br/>
              <w:t>- залата да е оборудвана с помощни технически средства според естеството на проявата (екран, апарат за проектиране, озвучителна техника и др.);</w:t>
            </w:r>
            <w:r w:rsidRPr="00E80D63">
              <w:rPr>
                <w:rFonts w:ascii="Times New Roman" w:eastAsia="Times New Roman" w:hAnsi="Times New Roman" w:cs="Times New Roman"/>
                <w:sz w:val="24"/>
                <w:szCs w:val="24"/>
              </w:rPr>
              <w:br/>
            </w:r>
            <w:r w:rsidRPr="00E80D63">
              <w:rPr>
                <w:rFonts w:ascii="Times New Roman" w:eastAsia="Times New Roman" w:hAnsi="Times New Roman" w:cs="Times New Roman"/>
                <w:sz w:val="24"/>
                <w:szCs w:val="24"/>
              </w:rPr>
              <w:br/>
              <w:t>- да са спазени санитарно-хигиенните норми;</w:t>
            </w:r>
            <w:r w:rsidRPr="00E80D63">
              <w:rPr>
                <w:rFonts w:ascii="Times New Roman" w:eastAsia="Times New Roman" w:hAnsi="Times New Roman" w:cs="Times New Roman"/>
                <w:sz w:val="24"/>
                <w:szCs w:val="24"/>
              </w:rPr>
              <w:br/>
              <w:t>- подреждането на залата трябва да бъде изцяло според заложените изисквания за публичност. Разполагане на банер и указателни табели за улесняване достъпа на участниците до залата; знамена на Европейския съюз, Република България и Столична община;</w:t>
            </w:r>
            <w:r w:rsidRPr="00E80D63">
              <w:rPr>
                <w:rFonts w:ascii="Times New Roman" w:eastAsia="Times New Roman" w:hAnsi="Times New Roman" w:cs="Times New Roman"/>
                <w:sz w:val="24"/>
                <w:szCs w:val="24"/>
              </w:rPr>
              <w:br/>
              <w:t>- да бъде изготвен сценарий за провеждането на пресконференцията;</w:t>
            </w:r>
          </w:p>
          <w:p w:rsidR="00E80D63" w:rsidRPr="00E80D63" w:rsidRDefault="00E80D63" w:rsidP="00E80D63">
            <w:pPr>
              <w:spacing w:line="276" w:lineRule="auto"/>
              <w:rPr>
                <w:rFonts w:ascii="Times New Roman" w:eastAsia="Times New Roman" w:hAnsi="Times New Roman" w:cs="Times New Roman"/>
                <w:sz w:val="24"/>
                <w:szCs w:val="24"/>
                <w:lang w:val="ru-RU"/>
              </w:rPr>
            </w:pPr>
            <w:r w:rsidRPr="00E80D63">
              <w:rPr>
                <w:rFonts w:ascii="Times New Roman" w:eastAsia="Times New Roman" w:hAnsi="Times New Roman" w:cs="Times New Roman"/>
                <w:sz w:val="24"/>
                <w:szCs w:val="24"/>
              </w:rPr>
              <w:lastRenderedPageBreak/>
              <w:t xml:space="preserve">- </w:t>
            </w:r>
            <w:r w:rsidRPr="00E80D63">
              <w:rPr>
                <w:rFonts w:ascii="Times New Roman" w:eastAsia="Times New Roman" w:hAnsi="Times New Roman" w:cs="Times New Roman"/>
                <w:sz w:val="24"/>
                <w:szCs w:val="24"/>
                <w:lang w:val="ru-RU"/>
              </w:rPr>
              <w:t>подготовка и отпечатване на презентация/и за всеки участник;</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lang w:val="ru-RU"/>
              </w:rPr>
              <w:t xml:space="preserve">- кетьринг - минерална вода, кафе </w:t>
            </w:r>
            <w:r w:rsidRPr="00E80D63">
              <w:rPr>
                <w:rFonts w:ascii="Times New Roman" w:eastAsia="Times New Roman" w:hAnsi="Times New Roman" w:cs="Times New Roman"/>
                <w:sz w:val="24"/>
                <w:szCs w:val="24"/>
              </w:rPr>
              <w:t>и</w:t>
            </w:r>
            <w:r w:rsidRPr="00E80D63">
              <w:rPr>
                <w:rFonts w:ascii="Times New Roman" w:eastAsia="Times New Roman" w:hAnsi="Times New Roman" w:cs="Times New Roman"/>
                <w:sz w:val="24"/>
                <w:szCs w:val="24"/>
                <w:lang w:val="ru-RU"/>
              </w:rPr>
              <w:t xml:space="preserve"> чай, дребни сладки</w:t>
            </w:r>
            <w:r w:rsidRPr="00E80D63">
              <w:rPr>
                <w:rFonts w:ascii="Times New Roman" w:eastAsia="Times New Roman" w:hAnsi="Times New Roman" w:cs="Times New Roman"/>
                <w:sz w:val="24"/>
                <w:szCs w:val="24"/>
              </w:rPr>
              <w:t xml:space="preserve"> за минимум 35 човека</w:t>
            </w:r>
            <w:r w:rsidRPr="00E80D63">
              <w:rPr>
                <w:rFonts w:ascii="Times New Roman" w:eastAsia="Times New Roman" w:hAnsi="Times New Roman" w:cs="Times New Roman"/>
                <w:sz w:val="24"/>
                <w:szCs w:val="24"/>
                <w:lang w:val="ru-RU"/>
              </w:rPr>
              <w:t>;</w:t>
            </w:r>
            <w:r w:rsidRPr="00E80D63">
              <w:rPr>
                <w:rFonts w:ascii="Times New Roman" w:eastAsia="Times New Roman" w:hAnsi="Times New Roman" w:cs="Times New Roman"/>
                <w:sz w:val="24"/>
                <w:szCs w:val="24"/>
                <w:lang w:val="ru-RU"/>
              </w:rPr>
              <w:br/>
              <w:t>- покана за анонсиране на пресконференцията</w:t>
            </w:r>
            <w:r w:rsidRPr="00E80D63">
              <w:rPr>
                <w:rFonts w:ascii="Times New Roman" w:eastAsia="Times New Roman" w:hAnsi="Times New Roman" w:cs="Times New Roman"/>
                <w:sz w:val="24"/>
                <w:szCs w:val="24"/>
              </w:rPr>
              <w:t xml:space="preserve"> -</w:t>
            </w:r>
            <w:r w:rsidRPr="00E80D63">
              <w:rPr>
                <w:rFonts w:ascii="Times New Roman" w:eastAsia="Times New Roman" w:hAnsi="Times New Roman" w:cs="Times New Roman"/>
                <w:sz w:val="24"/>
                <w:szCs w:val="24"/>
                <w:lang w:val="ru-RU"/>
              </w:rPr>
              <w:t xml:space="preserve"> по списък предоставен от Изпълнителя и предварително одборен от Възложителя;</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уведомяване на УО на ОПРР 2014 – 2020 г. и на областния информационен център на София - град за датата и тематиката на провеждане на информационното събитие – изготвяне на уведомително писмо, което се съгласува предварително с Възложителя и се изпраща от негово име;</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 </w:t>
            </w:r>
            <w:r w:rsidRPr="00E80D63">
              <w:rPr>
                <w:rFonts w:ascii="Times New Roman" w:eastAsia="Times New Roman" w:hAnsi="Times New Roman" w:cs="Times New Roman"/>
                <w:sz w:val="24"/>
                <w:szCs w:val="24"/>
                <w:lang w:val="ru-RU"/>
              </w:rPr>
              <w:t xml:space="preserve">прессъобщение до средствата за масово осведомяване, с което предварително да се анонсира предстоящото публично събитие. </w:t>
            </w:r>
            <w:r w:rsidRPr="00E80D63">
              <w:rPr>
                <w:rFonts w:ascii="Times New Roman" w:eastAsia="Times New Roman" w:hAnsi="Times New Roman" w:cs="Times New Roman"/>
                <w:sz w:val="24"/>
                <w:szCs w:val="24"/>
              </w:rPr>
              <w:t xml:space="preserve">Текстът на </w:t>
            </w:r>
            <w:proofErr w:type="spellStart"/>
            <w:r w:rsidRPr="00E80D63">
              <w:rPr>
                <w:rFonts w:ascii="Times New Roman" w:eastAsia="Times New Roman" w:hAnsi="Times New Roman" w:cs="Times New Roman"/>
                <w:sz w:val="24"/>
                <w:szCs w:val="24"/>
              </w:rPr>
              <w:t>прессъобщението</w:t>
            </w:r>
            <w:proofErr w:type="spellEnd"/>
            <w:r w:rsidRPr="00E80D63">
              <w:rPr>
                <w:rFonts w:ascii="Times New Roman" w:eastAsia="Times New Roman" w:hAnsi="Times New Roman" w:cs="Times New Roman"/>
                <w:sz w:val="24"/>
                <w:szCs w:val="24"/>
              </w:rPr>
              <w:t xml:space="preserve"> се публикува на интернет страницата на Възложителя и/или на специално </w:t>
            </w:r>
            <w:proofErr w:type="spellStart"/>
            <w:r w:rsidRPr="00E80D63">
              <w:rPr>
                <w:rFonts w:ascii="Times New Roman" w:eastAsia="Times New Roman" w:hAnsi="Times New Roman" w:cs="Times New Roman"/>
                <w:sz w:val="24"/>
                <w:szCs w:val="24"/>
              </w:rPr>
              <w:t>съдадената</w:t>
            </w:r>
            <w:proofErr w:type="spellEnd"/>
            <w:r w:rsidRPr="00E80D63">
              <w:rPr>
                <w:rFonts w:ascii="Times New Roman" w:eastAsia="Times New Roman" w:hAnsi="Times New Roman" w:cs="Times New Roman"/>
                <w:sz w:val="24"/>
                <w:szCs w:val="24"/>
              </w:rPr>
              <w:t xml:space="preserve"> интернет страница за целите на информация и публичност на конкретния проект. Изпълнителят следва да съгласува крайния текст на </w:t>
            </w:r>
            <w:proofErr w:type="spellStart"/>
            <w:r w:rsidRPr="00E80D63">
              <w:rPr>
                <w:rFonts w:ascii="Times New Roman" w:eastAsia="Times New Roman" w:hAnsi="Times New Roman" w:cs="Times New Roman"/>
                <w:sz w:val="24"/>
                <w:szCs w:val="24"/>
              </w:rPr>
              <w:t>прессъобщението</w:t>
            </w:r>
            <w:proofErr w:type="spellEnd"/>
            <w:r w:rsidRPr="00E80D63">
              <w:rPr>
                <w:rFonts w:ascii="Times New Roman" w:eastAsia="Times New Roman" w:hAnsi="Times New Roman" w:cs="Times New Roman"/>
                <w:sz w:val="24"/>
                <w:szCs w:val="24"/>
              </w:rPr>
              <w:t xml:space="preserve"> с Възложителя;</w:t>
            </w:r>
            <w:r w:rsidRPr="00E80D63">
              <w:rPr>
                <w:rFonts w:ascii="Times New Roman" w:eastAsia="Times New Roman" w:hAnsi="Times New Roman" w:cs="Times New Roman"/>
                <w:sz w:val="24"/>
                <w:szCs w:val="24"/>
              </w:rPr>
              <w:br/>
              <w:t xml:space="preserve">- </w:t>
            </w:r>
            <w:proofErr w:type="spellStart"/>
            <w:r w:rsidRPr="00E80D63">
              <w:rPr>
                <w:rFonts w:ascii="Times New Roman" w:eastAsia="Times New Roman" w:hAnsi="Times New Roman" w:cs="Times New Roman"/>
                <w:sz w:val="24"/>
                <w:szCs w:val="24"/>
              </w:rPr>
              <w:t>прессъобщение</w:t>
            </w:r>
            <w:proofErr w:type="spellEnd"/>
            <w:r w:rsidRPr="00E80D63">
              <w:rPr>
                <w:rFonts w:ascii="Times New Roman" w:eastAsia="Times New Roman" w:hAnsi="Times New Roman" w:cs="Times New Roman"/>
                <w:sz w:val="24"/>
                <w:szCs w:val="24"/>
              </w:rPr>
              <w:t xml:space="preserve">, което да бъде разпространено след пресконференцията, </w:t>
            </w:r>
            <w:r w:rsidRPr="00E80D63">
              <w:rPr>
                <w:rFonts w:ascii="Times New Roman" w:eastAsia="Times New Roman" w:hAnsi="Times New Roman" w:cs="Times New Roman"/>
                <w:sz w:val="24"/>
                <w:szCs w:val="24"/>
                <w:lang w:val="ru-RU"/>
              </w:rPr>
              <w:t>в което резюмирано се представя информацията за проекта и датата, на която е проведено публичното събитие</w:t>
            </w:r>
            <w:r w:rsidRPr="00E80D63">
              <w:rPr>
                <w:rFonts w:ascii="Times New Roman" w:eastAsia="Times New Roman" w:hAnsi="Times New Roman" w:cs="Times New Roman"/>
                <w:sz w:val="24"/>
                <w:szCs w:val="24"/>
              </w:rPr>
              <w:t xml:space="preserve">. Текстът на </w:t>
            </w:r>
            <w:proofErr w:type="spellStart"/>
            <w:r w:rsidRPr="00E80D63">
              <w:rPr>
                <w:rFonts w:ascii="Times New Roman" w:eastAsia="Times New Roman" w:hAnsi="Times New Roman" w:cs="Times New Roman"/>
                <w:sz w:val="24"/>
                <w:szCs w:val="24"/>
              </w:rPr>
              <w:t>прессъобщението</w:t>
            </w:r>
            <w:proofErr w:type="spellEnd"/>
            <w:r w:rsidRPr="00E80D63">
              <w:rPr>
                <w:rFonts w:ascii="Times New Roman" w:eastAsia="Times New Roman" w:hAnsi="Times New Roman" w:cs="Times New Roman"/>
                <w:sz w:val="24"/>
                <w:szCs w:val="24"/>
              </w:rPr>
              <w:t xml:space="preserve"> се публикува на интернет страницата на Възложителя и/или на специално </w:t>
            </w:r>
            <w:proofErr w:type="spellStart"/>
            <w:r w:rsidRPr="00E80D63">
              <w:rPr>
                <w:rFonts w:ascii="Times New Roman" w:eastAsia="Times New Roman" w:hAnsi="Times New Roman" w:cs="Times New Roman"/>
                <w:sz w:val="24"/>
                <w:szCs w:val="24"/>
              </w:rPr>
              <w:t>съдадената</w:t>
            </w:r>
            <w:proofErr w:type="spellEnd"/>
            <w:r w:rsidRPr="00E80D63">
              <w:rPr>
                <w:rFonts w:ascii="Times New Roman" w:eastAsia="Times New Roman" w:hAnsi="Times New Roman" w:cs="Times New Roman"/>
                <w:sz w:val="24"/>
                <w:szCs w:val="24"/>
              </w:rPr>
              <w:t xml:space="preserve"> интернет страница за целите на информация и публичност на конкретния проект и се изпраща уведомително писмо до УО на ОПРР за проведено събитие. Изпълнителят следва да съгласува крайния текст на </w:t>
            </w:r>
            <w:proofErr w:type="spellStart"/>
            <w:r w:rsidRPr="00E80D63">
              <w:rPr>
                <w:rFonts w:ascii="Times New Roman" w:eastAsia="Times New Roman" w:hAnsi="Times New Roman" w:cs="Times New Roman"/>
                <w:sz w:val="24"/>
                <w:szCs w:val="24"/>
              </w:rPr>
              <w:t>прессъобщението</w:t>
            </w:r>
            <w:proofErr w:type="spellEnd"/>
            <w:r w:rsidRPr="00E80D63">
              <w:rPr>
                <w:rFonts w:ascii="Times New Roman" w:eastAsia="Times New Roman" w:hAnsi="Times New Roman" w:cs="Times New Roman"/>
                <w:sz w:val="24"/>
                <w:szCs w:val="24"/>
              </w:rPr>
              <w:t xml:space="preserve"> и на уведомителното писмо до УО на ОПРР с Възложителя;</w:t>
            </w:r>
            <w:r w:rsidRPr="00E80D63">
              <w:rPr>
                <w:rFonts w:ascii="Times New Roman" w:eastAsia="Times New Roman" w:hAnsi="Times New Roman" w:cs="Times New Roman"/>
                <w:sz w:val="24"/>
                <w:szCs w:val="24"/>
              </w:rPr>
              <w:br/>
              <w:t>- модератор;</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 </w:t>
            </w:r>
            <w:proofErr w:type="spellStart"/>
            <w:r w:rsidRPr="00E80D63">
              <w:rPr>
                <w:rFonts w:ascii="Times New Roman" w:eastAsia="Times New Roman" w:hAnsi="Times New Roman" w:cs="Times New Roman"/>
                <w:sz w:val="24"/>
                <w:szCs w:val="24"/>
              </w:rPr>
              <w:t>фотозаснемане</w:t>
            </w:r>
            <w:proofErr w:type="spellEnd"/>
            <w:r w:rsidRPr="00E80D63">
              <w:rPr>
                <w:rFonts w:ascii="Times New Roman" w:eastAsia="Times New Roman" w:hAnsi="Times New Roman" w:cs="Times New Roman"/>
                <w:sz w:val="24"/>
                <w:szCs w:val="24"/>
              </w:rPr>
              <w:t xml:space="preserve"> на събитието и осигуряване на минимум 30 снимки от различни моменти на публичното събитие, които могат да бъдат ползвани </w:t>
            </w:r>
            <w:r w:rsidRPr="00E80D63">
              <w:rPr>
                <w:rFonts w:ascii="Times New Roman" w:eastAsia="Times New Roman" w:hAnsi="Times New Roman" w:cs="Times New Roman"/>
                <w:sz w:val="24"/>
                <w:szCs w:val="24"/>
              </w:rPr>
              <w:lastRenderedPageBreak/>
              <w:t>за онагледяване на събитието за целите на информация и публичност на проекта;</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 </w:t>
            </w:r>
            <w:r w:rsidRPr="00E80D63">
              <w:rPr>
                <w:rFonts w:ascii="Times New Roman" w:eastAsia="Times New Roman" w:hAnsi="Times New Roman" w:cs="Times New Roman"/>
                <w:sz w:val="24"/>
                <w:szCs w:val="24"/>
                <w:lang w:val="ru-RU"/>
              </w:rPr>
              <w:t>осигуряване на регистрацията на участниците в началото на провеждането на пресконференията (присъствен списък с лога на програмата - дата, място, име, организация, длъжност, информация за контакти и подпис);</w:t>
            </w:r>
            <w:r w:rsidRPr="00E80D63">
              <w:rPr>
                <w:rFonts w:ascii="Times New Roman" w:eastAsia="Times New Roman" w:hAnsi="Times New Roman" w:cs="Times New Roman"/>
                <w:sz w:val="24"/>
                <w:szCs w:val="24"/>
              </w:rPr>
              <w:t xml:space="preserve">  </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br/>
              <w:t>Участници -  минимум 35 участника, включително представители на медиите;</w:t>
            </w:r>
          </w:p>
          <w:p w:rsidR="00E80D63" w:rsidRPr="00E80D63" w:rsidRDefault="00E80D63" w:rsidP="00E80D63">
            <w:pPr>
              <w:spacing w:line="276" w:lineRule="auto"/>
              <w:rPr>
                <w:rFonts w:ascii="Times New Roman" w:eastAsia="Times New Roman" w:hAnsi="Times New Roman" w:cs="Times New Roman"/>
                <w:sz w:val="24"/>
                <w:szCs w:val="24"/>
                <w:lang w:val="ru-RU"/>
              </w:rPr>
            </w:pPr>
            <w:r w:rsidRPr="00E80D63">
              <w:rPr>
                <w:rFonts w:ascii="Times New Roman" w:eastAsia="Times New Roman" w:hAnsi="Times New Roman" w:cs="Times New Roman"/>
                <w:sz w:val="24"/>
                <w:szCs w:val="24"/>
              </w:rPr>
              <w:t xml:space="preserve"> </w:t>
            </w:r>
          </w:p>
          <w:p w:rsidR="00E80D63" w:rsidRPr="00E80D63" w:rsidRDefault="00E80D63" w:rsidP="00E80D63">
            <w:pPr>
              <w:spacing w:line="276" w:lineRule="auto"/>
              <w:rPr>
                <w:rFonts w:ascii="Times New Roman" w:eastAsia="Times New Roman" w:hAnsi="Times New Roman" w:cs="Times New Roman"/>
                <w:sz w:val="24"/>
                <w:szCs w:val="24"/>
                <w:lang w:val="ru-RU"/>
              </w:rPr>
            </w:pPr>
            <w:r w:rsidRPr="00E80D63">
              <w:rPr>
                <w:rFonts w:ascii="Times New Roman" w:eastAsia="Times New Roman" w:hAnsi="Times New Roman" w:cs="Times New Roman"/>
                <w:sz w:val="24"/>
                <w:szCs w:val="24"/>
                <w:lang w:val="ru-RU"/>
              </w:rPr>
              <w:t>Официалното приключване на проекта трябва да бъде отразено със заключителна пресконференция, в рамките на която трябва да бъдат поканени представители на УО на ОПРР, медии, граждани и други заинтересовани страни. Тази пресконференция има за цел да оповести резултатите от изпълнението на проекта с презентации, представящи изпълнените СМР.</w:t>
            </w:r>
          </w:p>
          <w:p w:rsidR="00E80D63" w:rsidRPr="00E80D63" w:rsidRDefault="00E80D63" w:rsidP="00E80D63">
            <w:pPr>
              <w:spacing w:line="276" w:lineRule="auto"/>
              <w:rPr>
                <w:rFonts w:ascii="Times New Roman" w:eastAsia="Times New Roman" w:hAnsi="Times New Roman" w:cs="Times New Roman"/>
                <w:sz w:val="24"/>
                <w:szCs w:val="24"/>
                <w:lang w:val="ru-RU"/>
              </w:rPr>
            </w:pP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Batang" w:hAnsi="Times New Roman" w:cs="Times New Roman"/>
                <w:sz w:val="24"/>
                <w:szCs w:val="24"/>
                <w:lang w:val="ru-RU"/>
              </w:rPr>
              <w:t>Изпълнителят преотстъпва всички права върху снимки, текстове и дизайн на Възложителя</w:t>
            </w:r>
            <w:r w:rsidRPr="00E80D63">
              <w:rPr>
                <w:rFonts w:ascii="Times New Roman" w:eastAsia="Batang" w:hAnsi="Times New Roman" w:cs="Times New Roman"/>
                <w:sz w:val="24"/>
                <w:szCs w:val="24"/>
              </w:rPr>
              <w:t>.</w:t>
            </w:r>
          </w:p>
          <w:p w:rsidR="00E80D63" w:rsidRPr="00E80D63" w:rsidRDefault="00E80D63" w:rsidP="00E80D63">
            <w:pPr>
              <w:spacing w:line="276" w:lineRule="auto"/>
              <w:rPr>
                <w:rFonts w:ascii="Times New Roman" w:eastAsia="Times New Roman" w:hAnsi="Times New Roman" w:cs="Times New Roman"/>
                <w:sz w:val="24"/>
                <w:szCs w:val="24"/>
              </w:rPr>
            </w:pP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Заключителната пресконференция за обобщаване резултатите от проекта следва да </w:t>
            </w:r>
            <w:proofErr w:type="spellStart"/>
            <w:r w:rsidRPr="00E80D63">
              <w:rPr>
                <w:rFonts w:ascii="Times New Roman" w:eastAsia="Times New Roman" w:hAnsi="Times New Roman" w:cs="Times New Roman"/>
                <w:sz w:val="24"/>
                <w:szCs w:val="24"/>
              </w:rPr>
              <w:t>отоговаря</w:t>
            </w:r>
            <w:proofErr w:type="spellEnd"/>
            <w:r w:rsidRPr="00E80D63">
              <w:rPr>
                <w:rFonts w:ascii="Times New Roman" w:eastAsia="Times New Roman" w:hAnsi="Times New Roman" w:cs="Times New Roman"/>
                <w:sz w:val="24"/>
                <w:szCs w:val="24"/>
              </w:rPr>
              <w:t xml:space="preserve"> на </w:t>
            </w:r>
            <w:proofErr w:type="spellStart"/>
            <w:r w:rsidRPr="00E80D63">
              <w:rPr>
                <w:rFonts w:ascii="Times New Roman" w:eastAsia="Times New Roman" w:hAnsi="Times New Roman" w:cs="Times New Roman"/>
                <w:sz w:val="24"/>
                <w:szCs w:val="24"/>
              </w:rPr>
              <w:t>изисикванията</w:t>
            </w:r>
            <w:proofErr w:type="spellEnd"/>
            <w:r w:rsidRPr="00E80D63">
              <w:rPr>
                <w:rFonts w:ascii="Times New Roman" w:eastAsia="Times New Roman" w:hAnsi="Times New Roman" w:cs="Times New Roman"/>
                <w:sz w:val="24"/>
                <w:szCs w:val="24"/>
              </w:rPr>
              <w:t xml:space="preserve"> на „Единния наръчник на бенефициента за прилагане на правилата за информация и комуникация 2014-2020 г.“</w:t>
            </w:r>
          </w:p>
        </w:tc>
        <w:tc>
          <w:tcPr>
            <w:tcW w:w="2700" w:type="dxa"/>
            <w:gridSpan w:val="3"/>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lastRenderedPageBreak/>
              <w:t>1</w:t>
            </w:r>
          </w:p>
        </w:tc>
      </w:tr>
      <w:tr w:rsidR="00E80D63" w:rsidRPr="00E80D63" w:rsidTr="00AA6D48">
        <w:trPr>
          <w:gridAfter w:val="2"/>
          <w:wAfter w:w="4199" w:type="dxa"/>
          <w:trHeight w:val="2326"/>
        </w:trPr>
        <w:tc>
          <w:tcPr>
            <w:tcW w:w="2943"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lastRenderedPageBreak/>
              <w:t xml:space="preserve">2.3 Организиране на официални церемонии „първа копка“ </w:t>
            </w:r>
          </w:p>
        </w:tc>
        <w:tc>
          <w:tcPr>
            <w:tcW w:w="5670" w:type="dxa"/>
            <w:shd w:val="clear" w:color="auto" w:fill="auto"/>
          </w:tcPr>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Изисквания за събития при стартиране на обект:</w:t>
            </w:r>
            <w:r w:rsidRPr="00E80D63">
              <w:rPr>
                <w:rFonts w:ascii="Times New Roman" w:eastAsia="Times New Roman" w:hAnsi="Times New Roman" w:cs="Times New Roman"/>
                <w:sz w:val="24"/>
                <w:szCs w:val="24"/>
              </w:rPr>
              <w:br/>
              <w:t>- участници - журналисти, организатори, общественици, граждани, официални лица, представители на бранша - минимум 20 човека;</w:t>
            </w:r>
            <w:r w:rsidRPr="00E80D63">
              <w:rPr>
                <w:rFonts w:ascii="Times New Roman" w:eastAsia="Times New Roman" w:hAnsi="Times New Roman" w:cs="Times New Roman"/>
                <w:sz w:val="24"/>
                <w:szCs w:val="24"/>
              </w:rPr>
              <w:br/>
              <w:t>- локация - мястото на строителния обект;</w:t>
            </w:r>
            <w:r w:rsidRPr="00E80D63">
              <w:rPr>
                <w:rFonts w:ascii="Times New Roman" w:eastAsia="Times New Roman" w:hAnsi="Times New Roman" w:cs="Times New Roman"/>
                <w:sz w:val="24"/>
                <w:szCs w:val="24"/>
              </w:rPr>
              <w:br/>
              <w:t xml:space="preserve">- сценарий; </w:t>
            </w:r>
            <w:r w:rsidRPr="00E80D63">
              <w:rPr>
                <w:rFonts w:ascii="Times New Roman" w:eastAsia="Times New Roman" w:hAnsi="Times New Roman" w:cs="Times New Roman"/>
                <w:sz w:val="24"/>
                <w:szCs w:val="24"/>
              </w:rPr>
              <w:br/>
              <w:t xml:space="preserve">- подготовка на терените, където ще се проведат изнесените церемонии по откриване на обектите (материално-техническо и логистично </w:t>
            </w:r>
            <w:proofErr w:type="spellStart"/>
            <w:r w:rsidRPr="00E80D63">
              <w:rPr>
                <w:rFonts w:ascii="Times New Roman" w:eastAsia="Times New Roman" w:hAnsi="Times New Roman" w:cs="Times New Roman"/>
                <w:sz w:val="24"/>
                <w:szCs w:val="24"/>
              </w:rPr>
              <w:t>обезпечавaне</w:t>
            </w:r>
            <w:proofErr w:type="spellEnd"/>
            <w:r w:rsidRPr="00E80D63">
              <w:rPr>
                <w:rFonts w:ascii="Times New Roman" w:eastAsia="Times New Roman" w:hAnsi="Times New Roman" w:cs="Times New Roman"/>
                <w:sz w:val="24"/>
                <w:szCs w:val="24"/>
              </w:rPr>
              <w:t xml:space="preserve"> на събитието – например, осветление на мястото на строителния обект (ако е необходимо), разполагане </w:t>
            </w:r>
            <w:r w:rsidRPr="00E80D63">
              <w:rPr>
                <w:rFonts w:ascii="Times New Roman" w:eastAsia="Times New Roman" w:hAnsi="Times New Roman" w:cs="Times New Roman"/>
                <w:sz w:val="24"/>
                <w:szCs w:val="24"/>
              </w:rPr>
              <w:lastRenderedPageBreak/>
              <w:t>на банер, знамена на ЕС, Република България и др.). Гореописаните средства са примерни и предложението на Изпълнителя не трябва да се ограничава до този списък;</w:t>
            </w:r>
            <w:r w:rsidRPr="00E80D63">
              <w:rPr>
                <w:rFonts w:ascii="Times New Roman" w:eastAsia="Times New Roman" w:hAnsi="Times New Roman" w:cs="Times New Roman"/>
                <w:sz w:val="24"/>
                <w:szCs w:val="24"/>
              </w:rPr>
              <w:br/>
              <w:t>- покана за анонсиране на официалната церемония „първа копка“ -</w:t>
            </w:r>
            <w:r w:rsidRPr="00E80D63">
              <w:rPr>
                <w:rFonts w:ascii="Times New Roman" w:eastAsia="Times New Roman" w:hAnsi="Times New Roman" w:cs="Times New Roman"/>
                <w:sz w:val="24"/>
                <w:szCs w:val="24"/>
                <w:lang w:val="ru-RU"/>
              </w:rPr>
              <w:t xml:space="preserve"> по списък предоставен от Изпълнителя и предварително одобрен от Възложителя.</w:t>
            </w:r>
            <w:r w:rsidRPr="00E80D63">
              <w:rPr>
                <w:rFonts w:ascii="Times New Roman" w:eastAsia="Times New Roman" w:hAnsi="Times New Roman" w:cs="Times New Roman"/>
                <w:sz w:val="24"/>
                <w:szCs w:val="24"/>
              </w:rPr>
              <w:t>;</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уведомяване на УО на ОПРР 2014 – 2020 г. и на областния информационен център на София - град за датата и тематиката на провеждане на информационното събитие – изготвяне на уведомително писмо, което се съгласува предварително с Възложителя и се изпраща от негово име;</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 </w:t>
            </w:r>
            <w:r w:rsidRPr="00E80D63">
              <w:rPr>
                <w:rFonts w:ascii="Times New Roman" w:eastAsia="Times New Roman" w:hAnsi="Times New Roman" w:cs="Times New Roman"/>
                <w:sz w:val="24"/>
                <w:szCs w:val="24"/>
                <w:lang w:val="ru-RU"/>
              </w:rPr>
              <w:t xml:space="preserve">прессъобщение до средствата за масово осведомяване, с което предварително да се анонсира предстоящото публично събитие. </w:t>
            </w:r>
            <w:r w:rsidRPr="00E80D63">
              <w:rPr>
                <w:rFonts w:ascii="Times New Roman" w:eastAsia="Times New Roman" w:hAnsi="Times New Roman" w:cs="Times New Roman"/>
                <w:sz w:val="24"/>
                <w:szCs w:val="24"/>
              </w:rPr>
              <w:t xml:space="preserve">Текстът на </w:t>
            </w:r>
            <w:proofErr w:type="spellStart"/>
            <w:r w:rsidRPr="00E80D63">
              <w:rPr>
                <w:rFonts w:ascii="Times New Roman" w:eastAsia="Times New Roman" w:hAnsi="Times New Roman" w:cs="Times New Roman"/>
                <w:sz w:val="24"/>
                <w:szCs w:val="24"/>
              </w:rPr>
              <w:t>прессъобщението</w:t>
            </w:r>
            <w:proofErr w:type="spellEnd"/>
            <w:r w:rsidRPr="00E80D63">
              <w:rPr>
                <w:rFonts w:ascii="Times New Roman" w:eastAsia="Times New Roman" w:hAnsi="Times New Roman" w:cs="Times New Roman"/>
                <w:sz w:val="24"/>
                <w:szCs w:val="24"/>
              </w:rPr>
              <w:t xml:space="preserve"> се публикува на интернет страницата на Възложителя и/или на специално създадената интернет страница за целите на информация и публичност на конкретния проект (ако такава е създадена към датата на публичното събитие). Изпълнителят следва да съгласува крайния текст на </w:t>
            </w:r>
            <w:proofErr w:type="spellStart"/>
            <w:r w:rsidRPr="00E80D63">
              <w:rPr>
                <w:rFonts w:ascii="Times New Roman" w:eastAsia="Times New Roman" w:hAnsi="Times New Roman" w:cs="Times New Roman"/>
                <w:sz w:val="24"/>
                <w:szCs w:val="24"/>
              </w:rPr>
              <w:t>прессъобщението</w:t>
            </w:r>
            <w:proofErr w:type="spellEnd"/>
            <w:r w:rsidRPr="00E80D63">
              <w:rPr>
                <w:rFonts w:ascii="Times New Roman" w:eastAsia="Times New Roman" w:hAnsi="Times New Roman" w:cs="Times New Roman"/>
                <w:sz w:val="24"/>
                <w:szCs w:val="24"/>
              </w:rPr>
              <w:t xml:space="preserve"> с Възложителя;</w:t>
            </w:r>
            <w:r w:rsidRPr="00E80D63">
              <w:rPr>
                <w:rFonts w:ascii="Times New Roman" w:eastAsia="Times New Roman" w:hAnsi="Times New Roman" w:cs="Times New Roman"/>
                <w:sz w:val="24"/>
                <w:szCs w:val="24"/>
              </w:rPr>
              <w:br/>
              <w:t xml:space="preserve">- </w:t>
            </w:r>
            <w:proofErr w:type="spellStart"/>
            <w:r w:rsidRPr="00E80D63">
              <w:rPr>
                <w:rFonts w:ascii="Times New Roman" w:eastAsia="Times New Roman" w:hAnsi="Times New Roman" w:cs="Times New Roman"/>
                <w:sz w:val="24"/>
                <w:szCs w:val="24"/>
              </w:rPr>
              <w:t>прессъобщение</w:t>
            </w:r>
            <w:proofErr w:type="spellEnd"/>
            <w:r w:rsidRPr="00E80D63">
              <w:rPr>
                <w:rFonts w:ascii="Times New Roman" w:eastAsia="Times New Roman" w:hAnsi="Times New Roman" w:cs="Times New Roman"/>
                <w:sz w:val="24"/>
                <w:szCs w:val="24"/>
              </w:rPr>
              <w:t xml:space="preserve">, което да бъде разпространено след събитието, </w:t>
            </w:r>
            <w:r w:rsidRPr="00E80D63">
              <w:rPr>
                <w:rFonts w:ascii="Times New Roman" w:eastAsia="Times New Roman" w:hAnsi="Times New Roman" w:cs="Times New Roman"/>
                <w:sz w:val="24"/>
                <w:szCs w:val="24"/>
                <w:lang w:val="ru-RU"/>
              </w:rPr>
              <w:t>в което резюмирано се представя информацията за събитието и датата, на която е проведено</w:t>
            </w:r>
            <w:r w:rsidRPr="00E80D63">
              <w:rPr>
                <w:rFonts w:ascii="Times New Roman" w:eastAsia="Times New Roman" w:hAnsi="Times New Roman" w:cs="Times New Roman"/>
                <w:sz w:val="24"/>
                <w:szCs w:val="24"/>
              </w:rPr>
              <w:t xml:space="preserve">. Текстът на </w:t>
            </w:r>
            <w:proofErr w:type="spellStart"/>
            <w:r w:rsidRPr="00E80D63">
              <w:rPr>
                <w:rFonts w:ascii="Times New Roman" w:eastAsia="Times New Roman" w:hAnsi="Times New Roman" w:cs="Times New Roman"/>
                <w:sz w:val="24"/>
                <w:szCs w:val="24"/>
              </w:rPr>
              <w:t>прессъобщението</w:t>
            </w:r>
            <w:proofErr w:type="spellEnd"/>
            <w:r w:rsidRPr="00E80D63">
              <w:rPr>
                <w:rFonts w:ascii="Times New Roman" w:eastAsia="Times New Roman" w:hAnsi="Times New Roman" w:cs="Times New Roman"/>
                <w:sz w:val="24"/>
                <w:szCs w:val="24"/>
              </w:rPr>
              <w:t xml:space="preserve"> се публикува на интернет страницата на Възложителя и/или на специално създадената интернет страница за целите на информация и публичност на конкретния проект (ако такава е създадена към датата на публичното събитие) и се изпраща уведомително писмо до УО на ОПРР за проведено събитие. Изпълнителят следва да съгласува крайния текст на </w:t>
            </w:r>
            <w:proofErr w:type="spellStart"/>
            <w:r w:rsidRPr="00E80D63">
              <w:rPr>
                <w:rFonts w:ascii="Times New Roman" w:eastAsia="Times New Roman" w:hAnsi="Times New Roman" w:cs="Times New Roman"/>
                <w:sz w:val="24"/>
                <w:szCs w:val="24"/>
              </w:rPr>
              <w:t>прессъобщението</w:t>
            </w:r>
            <w:proofErr w:type="spellEnd"/>
            <w:r w:rsidRPr="00E80D63">
              <w:rPr>
                <w:rFonts w:ascii="Times New Roman" w:eastAsia="Times New Roman" w:hAnsi="Times New Roman" w:cs="Times New Roman"/>
                <w:sz w:val="24"/>
                <w:szCs w:val="24"/>
              </w:rPr>
              <w:t xml:space="preserve"> и на уведомителното писмо до УО на ОПРР с Възложителя;</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 </w:t>
            </w:r>
            <w:proofErr w:type="spellStart"/>
            <w:r w:rsidRPr="00E80D63">
              <w:rPr>
                <w:rFonts w:ascii="Times New Roman" w:eastAsia="Times New Roman" w:hAnsi="Times New Roman" w:cs="Times New Roman"/>
                <w:sz w:val="24"/>
                <w:szCs w:val="24"/>
              </w:rPr>
              <w:t>фотозаснемане</w:t>
            </w:r>
            <w:proofErr w:type="spellEnd"/>
            <w:r w:rsidRPr="00E80D63">
              <w:rPr>
                <w:rFonts w:ascii="Times New Roman" w:eastAsia="Times New Roman" w:hAnsi="Times New Roman" w:cs="Times New Roman"/>
                <w:sz w:val="24"/>
                <w:szCs w:val="24"/>
              </w:rPr>
              <w:t xml:space="preserve"> на събитието и осигуряване на минимум 30 снимки от различни моменти на публичното събитие, които могат да бъдат ползвани </w:t>
            </w:r>
            <w:r w:rsidRPr="00E80D63">
              <w:rPr>
                <w:rFonts w:ascii="Times New Roman" w:eastAsia="Times New Roman" w:hAnsi="Times New Roman" w:cs="Times New Roman"/>
                <w:sz w:val="24"/>
                <w:szCs w:val="24"/>
              </w:rPr>
              <w:lastRenderedPageBreak/>
              <w:t>за онагледяване на събитието за целите на информация и публичност на проекта;</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br/>
              <w:t>Всичко свързано със събитието и участниците, конкретното място, сценария на протичане и др. се съгласува с Възложителя. Датата на провеждане на събитието се определя от Възложителя.</w:t>
            </w:r>
          </w:p>
          <w:p w:rsidR="00E80D63" w:rsidRPr="00E80D63" w:rsidRDefault="00E80D63" w:rsidP="00E80D63">
            <w:pPr>
              <w:spacing w:line="276" w:lineRule="auto"/>
              <w:rPr>
                <w:rFonts w:ascii="Times New Roman" w:eastAsia="Batang" w:hAnsi="Times New Roman" w:cs="Times New Roman"/>
                <w:sz w:val="24"/>
                <w:szCs w:val="24"/>
              </w:rPr>
            </w:pPr>
            <w:r w:rsidRPr="00E80D63">
              <w:rPr>
                <w:rFonts w:ascii="Times New Roman" w:eastAsia="Batang" w:hAnsi="Times New Roman" w:cs="Times New Roman"/>
                <w:sz w:val="24"/>
                <w:szCs w:val="24"/>
              </w:rPr>
              <w:t>Изпълнителят преотстъпва всички права върху снимки, текстове и дизайн на Възложителя.</w:t>
            </w:r>
          </w:p>
          <w:p w:rsidR="00E80D63" w:rsidRPr="00E80D63" w:rsidRDefault="00E80D63" w:rsidP="00E80D63">
            <w:pPr>
              <w:spacing w:line="276" w:lineRule="auto"/>
              <w:rPr>
                <w:rFonts w:ascii="Times New Roman" w:eastAsia="Times New Roman" w:hAnsi="Times New Roman" w:cs="Times New Roman"/>
                <w:sz w:val="24"/>
                <w:szCs w:val="24"/>
              </w:rPr>
            </w:pP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Обозначаването на мястото и провеждането на събитието трябва да бъде съобразно с изискванията за публичност на „Единен наръчник на бенефициента за прилагане на правилата за информация и комуникация 2014 – 2020 г.“</w:t>
            </w:r>
          </w:p>
        </w:tc>
        <w:tc>
          <w:tcPr>
            <w:tcW w:w="2700" w:type="dxa"/>
            <w:gridSpan w:val="3"/>
            <w:vAlign w:val="center"/>
          </w:tcPr>
          <w:p w:rsidR="00E80D63" w:rsidRPr="00E80D63" w:rsidRDefault="00E80D63" w:rsidP="00E80D63">
            <w:pPr>
              <w:spacing w:after="200" w:line="276" w:lineRule="auto"/>
              <w:rPr>
                <w:rFonts w:ascii="Times New Roman" w:eastAsia="Times New Roman" w:hAnsi="Times New Roman" w:cs="Times New Roman"/>
                <w:sz w:val="24"/>
                <w:szCs w:val="24"/>
              </w:rPr>
            </w:pPr>
          </w:p>
          <w:p w:rsidR="00E80D63" w:rsidRPr="00E80D63" w:rsidRDefault="00E80D63" w:rsidP="00E80D63">
            <w:pPr>
              <w:rPr>
                <w:rFonts w:ascii="Times New Roman" w:eastAsia="Times New Roman" w:hAnsi="Times New Roman" w:cs="Times New Roman"/>
                <w:sz w:val="24"/>
                <w:szCs w:val="24"/>
              </w:rPr>
            </w:pPr>
          </w:p>
          <w:p w:rsidR="00E80D63" w:rsidRPr="00E80D63" w:rsidRDefault="00E80D63" w:rsidP="00E80D63">
            <w:pPr>
              <w:rPr>
                <w:rFonts w:ascii="Times New Roman" w:eastAsia="Times New Roman" w:hAnsi="Times New Roman" w:cs="Times New Roman"/>
                <w:sz w:val="24"/>
                <w:szCs w:val="24"/>
              </w:rPr>
            </w:pPr>
          </w:p>
          <w:p w:rsidR="00E80D63" w:rsidRPr="00E80D63" w:rsidRDefault="00E80D63" w:rsidP="00E80D63">
            <w:pPr>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2</w:t>
            </w:r>
          </w:p>
          <w:p w:rsidR="00E80D63" w:rsidRPr="00E80D63" w:rsidRDefault="00E80D63" w:rsidP="00E80D63">
            <w:pPr>
              <w:rPr>
                <w:rFonts w:ascii="Times New Roman" w:eastAsia="Times New Roman" w:hAnsi="Times New Roman" w:cs="Times New Roman"/>
                <w:sz w:val="24"/>
                <w:szCs w:val="24"/>
              </w:rPr>
            </w:pPr>
          </w:p>
          <w:p w:rsidR="00E80D63" w:rsidRPr="00E80D63" w:rsidRDefault="00E80D63" w:rsidP="00E80D63">
            <w:pPr>
              <w:rPr>
                <w:rFonts w:ascii="Times New Roman" w:eastAsia="Times New Roman" w:hAnsi="Times New Roman" w:cs="Times New Roman"/>
                <w:sz w:val="24"/>
                <w:szCs w:val="24"/>
              </w:rPr>
            </w:pPr>
          </w:p>
          <w:p w:rsidR="00E80D63" w:rsidRPr="00E80D63" w:rsidRDefault="00E80D63" w:rsidP="00E80D63">
            <w:pPr>
              <w:rPr>
                <w:rFonts w:ascii="Times New Roman" w:eastAsia="Times New Roman" w:hAnsi="Times New Roman" w:cs="Times New Roman"/>
                <w:sz w:val="24"/>
                <w:szCs w:val="24"/>
              </w:rPr>
            </w:pPr>
          </w:p>
          <w:p w:rsidR="00E80D63" w:rsidRPr="00E80D63" w:rsidRDefault="00E80D63" w:rsidP="00E80D63">
            <w:pPr>
              <w:rPr>
                <w:rFonts w:ascii="Times New Roman" w:eastAsia="Times New Roman" w:hAnsi="Times New Roman" w:cs="Times New Roman"/>
                <w:sz w:val="24"/>
                <w:szCs w:val="24"/>
              </w:rPr>
            </w:pPr>
          </w:p>
          <w:p w:rsidR="00E80D63" w:rsidRPr="00E80D63" w:rsidRDefault="00E80D63" w:rsidP="00E80D63">
            <w:pPr>
              <w:rPr>
                <w:rFonts w:ascii="Times New Roman" w:eastAsia="Times New Roman" w:hAnsi="Times New Roman" w:cs="Times New Roman"/>
                <w:sz w:val="24"/>
                <w:szCs w:val="24"/>
              </w:rPr>
            </w:pPr>
          </w:p>
          <w:p w:rsidR="00E80D63" w:rsidRPr="00E80D63" w:rsidRDefault="00E80D63" w:rsidP="00E80D63">
            <w:pPr>
              <w:rPr>
                <w:rFonts w:ascii="Times New Roman" w:eastAsia="Times New Roman" w:hAnsi="Times New Roman" w:cs="Times New Roman"/>
                <w:sz w:val="24"/>
                <w:szCs w:val="24"/>
              </w:rPr>
            </w:pPr>
          </w:p>
          <w:p w:rsidR="00E80D63" w:rsidRPr="00E80D63" w:rsidRDefault="00E80D63" w:rsidP="00E80D63">
            <w:pPr>
              <w:rPr>
                <w:rFonts w:ascii="Times New Roman" w:eastAsia="Times New Roman" w:hAnsi="Times New Roman" w:cs="Times New Roman"/>
                <w:sz w:val="24"/>
                <w:szCs w:val="24"/>
              </w:rPr>
            </w:pPr>
          </w:p>
          <w:p w:rsidR="00E80D63" w:rsidRPr="00E80D63" w:rsidRDefault="00E80D63" w:rsidP="00E80D63">
            <w:pPr>
              <w:rPr>
                <w:rFonts w:ascii="Times New Roman" w:eastAsia="Times New Roman" w:hAnsi="Times New Roman" w:cs="Times New Roman"/>
                <w:sz w:val="24"/>
                <w:szCs w:val="24"/>
              </w:rPr>
            </w:pPr>
          </w:p>
          <w:p w:rsidR="00E80D63" w:rsidRPr="00E80D63" w:rsidRDefault="00E80D63" w:rsidP="00E80D63">
            <w:pPr>
              <w:rPr>
                <w:rFonts w:ascii="Times New Roman" w:eastAsia="Times New Roman" w:hAnsi="Times New Roman" w:cs="Times New Roman"/>
                <w:sz w:val="24"/>
                <w:szCs w:val="24"/>
              </w:rPr>
            </w:pPr>
          </w:p>
          <w:p w:rsidR="00E80D63" w:rsidRPr="00E80D63" w:rsidRDefault="00E80D63" w:rsidP="00E80D63">
            <w:pPr>
              <w:rPr>
                <w:rFonts w:ascii="Times New Roman" w:eastAsia="Times New Roman" w:hAnsi="Times New Roman" w:cs="Times New Roman"/>
                <w:sz w:val="24"/>
                <w:szCs w:val="24"/>
              </w:rPr>
            </w:pPr>
          </w:p>
          <w:p w:rsidR="00E80D63" w:rsidRPr="00E80D63" w:rsidRDefault="00E80D63" w:rsidP="00E80D63">
            <w:pPr>
              <w:rPr>
                <w:rFonts w:ascii="Times New Roman" w:eastAsia="Times New Roman" w:hAnsi="Times New Roman" w:cs="Times New Roman"/>
                <w:sz w:val="24"/>
                <w:szCs w:val="24"/>
              </w:rPr>
            </w:pPr>
          </w:p>
          <w:p w:rsidR="00E80D63" w:rsidRPr="00E80D63" w:rsidRDefault="00E80D63" w:rsidP="00E80D63">
            <w:pPr>
              <w:rPr>
                <w:rFonts w:ascii="Times New Roman" w:eastAsia="Times New Roman" w:hAnsi="Times New Roman" w:cs="Times New Roman"/>
                <w:sz w:val="24"/>
                <w:szCs w:val="24"/>
              </w:rPr>
            </w:pPr>
          </w:p>
          <w:p w:rsidR="00E80D63" w:rsidRPr="00E80D63" w:rsidRDefault="00E80D63" w:rsidP="00E80D63">
            <w:pPr>
              <w:rPr>
                <w:rFonts w:ascii="Times New Roman" w:eastAsia="Times New Roman" w:hAnsi="Times New Roman" w:cs="Times New Roman"/>
                <w:sz w:val="24"/>
                <w:szCs w:val="24"/>
              </w:rPr>
            </w:pPr>
          </w:p>
          <w:p w:rsidR="00E80D63" w:rsidRPr="00E80D63" w:rsidRDefault="00E80D63" w:rsidP="00E80D63">
            <w:pPr>
              <w:rPr>
                <w:rFonts w:ascii="Times New Roman" w:eastAsia="Times New Roman" w:hAnsi="Times New Roman" w:cs="Times New Roman"/>
                <w:sz w:val="24"/>
                <w:szCs w:val="24"/>
              </w:rPr>
            </w:pPr>
          </w:p>
          <w:p w:rsidR="00E80D63" w:rsidRPr="00E80D63" w:rsidRDefault="00E80D63" w:rsidP="00E80D63">
            <w:pPr>
              <w:rPr>
                <w:rFonts w:ascii="Times New Roman" w:eastAsia="Times New Roman" w:hAnsi="Times New Roman" w:cs="Times New Roman"/>
                <w:sz w:val="24"/>
                <w:szCs w:val="24"/>
              </w:rPr>
            </w:pPr>
          </w:p>
        </w:tc>
      </w:tr>
      <w:tr w:rsidR="00E80D63" w:rsidRPr="00E80D63" w:rsidTr="00AA6D48">
        <w:trPr>
          <w:gridAfter w:val="2"/>
          <w:wAfter w:w="4199" w:type="dxa"/>
          <w:trHeight w:val="3045"/>
        </w:trPr>
        <w:tc>
          <w:tcPr>
            <w:tcW w:w="2943"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lastRenderedPageBreak/>
              <w:t xml:space="preserve">2.4 Организиране на церемонии при откриване </w:t>
            </w:r>
            <w:proofErr w:type="spellStart"/>
            <w:r w:rsidRPr="00E80D63">
              <w:rPr>
                <w:rFonts w:ascii="Times New Roman" w:eastAsia="Times New Roman" w:hAnsi="Times New Roman" w:cs="Times New Roman"/>
                <w:sz w:val="24"/>
                <w:szCs w:val="24"/>
              </w:rPr>
              <w:t>нa</w:t>
            </w:r>
            <w:proofErr w:type="spellEnd"/>
            <w:r w:rsidRPr="00E80D63">
              <w:rPr>
                <w:rFonts w:ascii="Times New Roman" w:eastAsia="Times New Roman" w:hAnsi="Times New Roman" w:cs="Times New Roman"/>
                <w:sz w:val="24"/>
                <w:szCs w:val="24"/>
              </w:rPr>
              <w:t xml:space="preserve"> строителен обект</w:t>
            </w:r>
          </w:p>
        </w:tc>
        <w:tc>
          <w:tcPr>
            <w:tcW w:w="5670" w:type="dxa"/>
            <w:shd w:val="clear" w:color="auto" w:fill="auto"/>
          </w:tcPr>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Изисквания за събития при откриване на строителен обект:</w:t>
            </w:r>
            <w:r w:rsidRPr="00E80D63">
              <w:rPr>
                <w:rFonts w:ascii="Times New Roman" w:eastAsia="Times New Roman" w:hAnsi="Times New Roman" w:cs="Times New Roman"/>
                <w:sz w:val="24"/>
                <w:szCs w:val="24"/>
              </w:rPr>
              <w:br/>
              <w:t>- участници - журналисти, организатори, общественици, граждани, официални лица, представители на бранша - минимум 30 човека;</w:t>
            </w:r>
            <w:r w:rsidRPr="00E80D63">
              <w:rPr>
                <w:rFonts w:ascii="Times New Roman" w:eastAsia="Times New Roman" w:hAnsi="Times New Roman" w:cs="Times New Roman"/>
                <w:sz w:val="24"/>
                <w:szCs w:val="24"/>
              </w:rPr>
              <w:br/>
              <w:t>- локация - мястото на строителния обект;</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сценарий;</w:t>
            </w:r>
            <w:r w:rsidRPr="00E80D63">
              <w:rPr>
                <w:rFonts w:ascii="Times New Roman" w:eastAsia="Times New Roman" w:hAnsi="Times New Roman" w:cs="Times New Roman"/>
                <w:sz w:val="24"/>
                <w:szCs w:val="24"/>
              </w:rPr>
              <w:br/>
              <w:t xml:space="preserve">- подготовка на терените, където ще се проведат изнесените церемонии по откриване на обектите (материално-техническо и логистично </w:t>
            </w:r>
            <w:proofErr w:type="spellStart"/>
            <w:r w:rsidRPr="00E80D63">
              <w:rPr>
                <w:rFonts w:ascii="Times New Roman" w:eastAsia="Times New Roman" w:hAnsi="Times New Roman" w:cs="Times New Roman"/>
                <w:sz w:val="24"/>
                <w:szCs w:val="24"/>
              </w:rPr>
              <w:t>обезпечавaне</w:t>
            </w:r>
            <w:proofErr w:type="spellEnd"/>
            <w:r w:rsidRPr="00E80D63">
              <w:rPr>
                <w:rFonts w:ascii="Times New Roman" w:eastAsia="Times New Roman" w:hAnsi="Times New Roman" w:cs="Times New Roman"/>
                <w:sz w:val="24"/>
                <w:szCs w:val="24"/>
              </w:rPr>
              <w:t xml:space="preserve"> на събитието – например озвучаване, микрофони, осветление на мястото на строителния обект (ако е необходимо), разполагане на банер, питка, мед, осигуряване на свещеник, трикольорна лента, ножици, знамена на ЕС, Република България и др.). Гореописаните средства са примерни и предложението на Изпълнителя не трябва да се ограничава до този списък;</w:t>
            </w:r>
            <w:r w:rsidRPr="00E80D63">
              <w:rPr>
                <w:rFonts w:ascii="Times New Roman" w:eastAsia="Times New Roman" w:hAnsi="Times New Roman" w:cs="Times New Roman"/>
                <w:sz w:val="24"/>
                <w:szCs w:val="24"/>
              </w:rPr>
              <w:br/>
              <w:t>- покана за анонсиране на церемонията по откриване на строителния обект -</w:t>
            </w:r>
            <w:r w:rsidRPr="00E80D63">
              <w:rPr>
                <w:rFonts w:ascii="Times New Roman" w:eastAsia="Times New Roman" w:hAnsi="Times New Roman" w:cs="Times New Roman"/>
                <w:sz w:val="24"/>
                <w:szCs w:val="24"/>
                <w:lang w:val="ru-RU"/>
              </w:rPr>
              <w:t xml:space="preserve"> по списък предоставен от Възложителя</w:t>
            </w:r>
            <w:r w:rsidRPr="00E80D63">
              <w:rPr>
                <w:rFonts w:ascii="Times New Roman" w:eastAsia="Times New Roman" w:hAnsi="Times New Roman" w:cs="Times New Roman"/>
                <w:sz w:val="24"/>
                <w:szCs w:val="24"/>
              </w:rPr>
              <w:t>;</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 уведомяване на УО на ОПРР 2014 – 2020 г. и на областния информационен център на София - град за датата и тематиката на провеждане на информационното събитие – изготвяне на </w:t>
            </w:r>
            <w:r w:rsidRPr="00E80D63">
              <w:rPr>
                <w:rFonts w:ascii="Times New Roman" w:eastAsia="Times New Roman" w:hAnsi="Times New Roman" w:cs="Times New Roman"/>
                <w:sz w:val="24"/>
                <w:szCs w:val="24"/>
              </w:rPr>
              <w:lastRenderedPageBreak/>
              <w:t>уведомително писмо, което се съгласува предварително с Възложителя и се изпраща от негово име;</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 </w:t>
            </w:r>
            <w:r w:rsidRPr="00E80D63">
              <w:rPr>
                <w:rFonts w:ascii="Times New Roman" w:eastAsia="Times New Roman" w:hAnsi="Times New Roman" w:cs="Times New Roman"/>
                <w:sz w:val="24"/>
                <w:szCs w:val="24"/>
                <w:lang w:val="ru-RU"/>
              </w:rPr>
              <w:t xml:space="preserve">прессъобщение до средствата за масово осведомяване, с което предварително да се анонсира предстоящото публично събитие. </w:t>
            </w:r>
            <w:r w:rsidRPr="00E80D63">
              <w:rPr>
                <w:rFonts w:ascii="Times New Roman" w:eastAsia="Times New Roman" w:hAnsi="Times New Roman" w:cs="Times New Roman"/>
                <w:sz w:val="24"/>
                <w:szCs w:val="24"/>
              </w:rPr>
              <w:t xml:space="preserve">Текстът на </w:t>
            </w:r>
            <w:proofErr w:type="spellStart"/>
            <w:r w:rsidRPr="00E80D63">
              <w:rPr>
                <w:rFonts w:ascii="Times New Roman" w:eastAsia="Times New Roman" w:hAnsi="Times New Roman" w:cs="Times New Roman"/>
                <w:sz w:val="24"/>
                <w:szCs w:val="24"/>
              </w:rPr>
              <w:t>прессъобщението</w:t>
            </w:r>
            <w:proofErr w:type="spellEnd"/>
            <w:r w:rsidRPr="00E80D63">
              <w:rPr>
                <w:rFonts w:ascii="Times New Roman" w:eastAsia="Times New Roman" w:hAnsi="Times New Roman" w:cs="Times New Roman"/>
                <w:sz w:val="24"/>
                <w:szCs w:val="24"/>
              </w:rPr>
              <w:t xml:space="preserve"> се публикува на интернет страницата на Възложителя и/или на специално </w:t>
            </w:r>
            <w:proofErr w:type="spellStart"/>
            <w:r w:rsidRPr="00E80D63">
              <w:rPr>
                <w:rFonts w:ascii="Times New Roman" w:eastAsia="Times New Roman" w:hAnsi="Times New Roman" w:cs="Times New Roman"/>
                <w:sz w:val="24"/>
                <w:szCs w:val="24"/>
              </w:rPr>
              <w:t>съдадената</w:t>
            </w:r>
            <w:proofErr w:type="spellEnd"/>
            <w:r w:rsidRPr="00E80D63">
              <w:rPr>
                <w:rFonts w:ascii="Times New Roman" w:eastAsia="Times New Roman" w:hAnsi="Times New Roman" w:cs="Times New Roman"/>
                <w:sz w:val="24"/>
                <w:szCs w:val="24"/>
              </w:rPr>
              <w:t xml:space="preserve"> интернет страница за целите на информация и публичност на конкретния проект. Изпълнителят следва да съгласува крайния текст на </w:t>
            </w:r>
            <w:proofErr w:type="spellStart"/>
            <w:r w:rsidRPr="00E80D63">
              <w:rPr>
                <w:rFonts w:ascii="Times New Roman" w:eastAsia="Times New Roman" w:hAnsi="Times New Roman" w:cs="Times New Roman"/>
                <w:sz w:val="24"/>
                <w:szCs w:val="24"/>
              </w:rPr>
              <w:t>прессъобщението</w:t>
            </w:r>
            <w:proofErr w:type="spellEnd"/>
            <w:r w:rsidRPr="00E80D63">
              <w:rPr>
                <w:rFonts w:ascii="Times New Roman" w:eastAsia="Times New Roman" w:hAnsi="Times New Roman" w:cs="Times New Roman"/>
                <w:sz w:val="24"/>
                <w:szCs w:val="24"/>
              </w:rPr>
              <w:t xml:space="preserve"> с Възложителя;</w:t>
            </w:r>
            <w:r w:rsidRPr="00E80D63">
              <w:rPr>
                <w:rFonts w:ascii="Times New Roman" w:eastAsia="Times New Roman" w:hAnsi="Times New Roman" w:cs="Times New Roman"/>
                <w:sz w:val="24"/>
                <w:szCs w:val="24"/>
              </w:rPr>
              <w:br/>
              <w:t xml:space="preserve">- </w:t>
            </w:r>
            <w:proofErr w:type="spellStart"/>
            <w:r w:rsidRPr="00E80D63">
              <w:rPr>
                <w:rFonts w:ascii="Times New Roman" w:eastAsia="Times New Roman" w:hAnsi="Times New Roman" w:cs="Times New Roman"/>
                <w:sz w:val="24"/>
                <w:szCs w:val="24"/>
              </w:rPr>
              <w:t>прессъобщение</w:t>
            </w:r>
            <w:proofErr w:type="spellEnd"/>
            <w:r w:rsidRPr="00E80D63">
              <w:rPr>
                <w:rFonts w:ascii="Times New Roman" w:eastAsia="Times New Roman" w:hAnsi="Times New Roman" w:cs="Times New Roman"/>
                <w:sz w:val="24"/>
                <w:szCs w:val="24"/>
              </w:rPr>
              <w:t xml:space="preserve">, което да бъде разпространено след церемонията по откриване на строителния обект, </w:t>
            </w:r>
            <w:r w:rsidRPr="00E80D63">
              <w:rPr>
                <w:rFonts w:ascii="Times New Roman" w:eastAsia="Times New Roman" w:hAnsi="Times New Roman" w:cs="Times New Roman"/>
                <w:sz w:val="24"/>
                <w:szCs w:val="24"/>
                <w:lang w:val="ru-RU"/>
              </w:rPr>
              <w:t>в което резюмирано се представя информацията за проекта и датата, на която е проведено публичното събитие</w:t>
            </w:r>
            <w:r w:rsidRPr="00E80D63">
              <w:rPr>
                <w:rFonts w:ascii="Times New Roman" w:eastAsia="Times New Roman" w:hAnsi="Times New Roman" w:cs="Times New Roman"/>
                <w:sz w:val="24"/>
                <w:szCs w:val="24"/>
              </w:rPr>
              <w:t xml:space="preserve">. Текстът на </w:t>
            </w:r>
            <w:proofErr w:type="spellStart"/>
            <w:r w:rsidRPr="00E80D63">
              <w:rPr>
                <w:rFonts w:ascii="Times New Roman" w:eastAsia="Times New Roman" w:hAnsi="Times New Roman" w:cs="Times New Roman"/>
                <w:sz w:val="24"/>
                <w:szCs w:val="24"/>
              </w:rPr>
              <w:t>прессъобщението</w:t>
            </w:r>
            <w:proofErr w:type="spellEnd"/>
            <w:r w:rsidRPr="00E80D63">
              <w:rPr>
                <w:rFonts w:ascii="Times New Roman" w:eastAsia="Times New Roman" w:hAnsi="Times New Roman" w:cs="Times New Roman"/>
                <w:sz w:val="24"/>
                <w:szCs w:val="24"/>
              </w:rPr>
              <w:t xml:space="preserve"> се публикува на интернет страницата на Възложителя и/или на специално създадената интернет страница за целите на информация и публичност на конкретния проект и се изпраща уведомително писмо до УО на ОПРР за проведено събитие. Изпълнителят следва да съгласува крайния текст на </w:t>
            </w:r>
            <w:proofErr w:type="spellStart"/>
            <w:r w:rsidRPr="00E80D63">
              <w:rPr>
                <w:rFonts w:ascii="Times New Roman" w:eastAsia="Times New Roman" w:hAnsi="Times New Roman" w:cs="Times New Roman"/>
                <w:sz w:val="24"/>
                <w:szCs w:val="24"/>
              </w:rPr>
              <w:t>прессъобщението</w:t>
            </w:r>
            <w:proofErr w:type="spellEnd"/>
            <w:r w:rsidRPr="00E80D63">
              <w:rPr>
                <w:rFonts w:ascii="Times New Roman" w:eastAsia="Times New Roman" w:hAnsi="Times New Roman" w:cs="Times New Roman"/>
                <w:sz w:val="24"/>
                <w:szCs w:val="24"/>
              </w:rPr>
              <w:t xml:space="preserve"> и на уведомителното писмо до УО на ОПРР с Възложителя;</w:t>
            </w:r>
            <w:r w:rsidRPr="00E80D63">
              <w:rPr>
                <w:rFonts w:ascii="Times New Roman" w:eastAsia="Times New Roman" w:hAnsi="Times New Roman" w:cs="Times New Roman"/>
                <w:sz w:val="24"/>
                <w:szCs w:val="24"/>
              </w:rPr>
              <w:br/>
              <w:t>- модератор;</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 </w:t>
            </w:r>
            <w:proofErr w:type="spellStart"/>
            <w:r w:rsidRPr="00E80D63">
              <w:rPr>
                <w:rFonts w:ascii="Times New Roman" w:eastAsia="Times New Roman" w:hAnsi="Times New Roman" w:cs="Times New Roman"/>
                <w:sz w:val="24"/>
                <w:szCs w:val="24"/>
              </w:rPr>
              <w:t>фотозаснемане</w:t>
            </w:r>
            <w:proofErr w:type="spellEnd"/>
            <w:r w:rsidRPr="00E80D63">
              <w:rPr>
                <w:rFonts w:ascii="Times New Roman" w:eastAsia="Times New Roman" w:hAnsi="Times New Roman" w:cs="Times New Roman"/>
                <w:sz w:val="24"/>
                <w:szCs w:val="24"/>
              </w:rPr>
              <w:t xml:space="preserve"> на събитието и осигуряване на минимум 30 снимки от различни моменти на публичното събитие, които могат да бъдат ползвани за онагледяване на събитието за целите на информация и публичност на проекта;</w:t>
            </w:r>
          </w:p>
          <w:p w:rsidR="00E80D63" w:rsidRPr="00E80D63" w:rsidRDefault="00E80D63" w:rsidP="00E80D63">
            <w:pPr>
              <w:spacing w:line="276" w:lineRule="auto"/>
              <w:rPr>
                <w:rFonts w:ascii="Times New Roman" w:eastAsia="Times New Roman" w:hAnsi="Times New Roman" w:cs="Times New Roman"/>
                <w:sz w:val="24"/>
                <w:szCs w:val="24"/>
              </w:rPr>
            </w:pP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Batang" w:hAnsi="Times New Roman" w:cs="Times New Roman"/>
                <w:sz w:val="24"/>
                <w:szCs w:val="24"/>
              </w:rPr>
              <w:t>Изпълнителят преотстъпва всички права върху снимки, текстове и дизайн на Възложителя.</w:t>
            </w:r>
          </w:p>
          <w:p w:rsidR="00E80D63" w:rsidRPr="00E80D63" w:rsidRDefault="00E80D63" w:rsidP="00E80D63">
            <w:pPr>
              <w:spacing w:line="276" w:lineRule="auto"/>
              <w:rPr>
                <w:rFonts w:ascii="Times New Roman" w:eastAsia="Times New Roman" w:hAnsi="Times New Roman" w:cs="Times New Roman"/>
                <w:sz w:val="24"/>
                <w:szCs w:val="24"/>
              </w:rPr>
            </w:pP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Обозначаването на мястото и провеждането на събитието трябва да бъде съобразно изискванията за публичност на „Единен наръчник на бенефициента за прилагане на правилата за информация и комуникация 2014 – 2020 г.“</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lastRenderedPageBreak/>
              <w:br/>
              <w:t>Всичко свързано със събитието и участниците, конкретното място, сценария на протичане и др. се съгласува с Възложителя. Датата на провеждане на събитието се определя от Възложителя.</w:t>
            </w:r>
          </w:p>
        </w:tc>
        <w:tc>
          <w:tcPr>
            <w:tcW w:w="2700" w:type="dxa"/>
            <w:gridSpan w:val="3"/>
            <w:vAlign w:val="center"/>
          </w:tcPr>
          <w:p w:rsidR="00E80D63" w:rsidRPr="00E80D63" w:rsidRDefault="00E80D63" w:rsidP="00E80D63">
            <w:pPr>
              <w:spacing w:after="200" w:line="276" w:lineRule="auto"/>
              <w:rPr>
                <w:rFonts w:ascii="Times New Roman" w:eastAsia="Times New Roman" w:hAnsi="Times New Roman" w:cs="Times New Roman"/>
                <w:b/>
                <w:bCs/>
                <w:sz w:val="24"/>
                <w:szCs w:val="24"/>
              </w:rPr>
            </w:pPr>
            <w:r w:rsidRPr="00E80D63">
              <w:rPr>
                <w:rFonts w:ascii="Times New Roman" w:eastAsia="Times New Roman" w:hAnsi="Times New Roman" w:cs="Times New Roman"/>
                <w:b/>
                <w:bCs/>
                <w:sz w:val="24"/>
                <w:szCs w:val="24"/>
              </w:rPr>
              <w:lastRenderedPageBreak/>
              <w:t>2</w:t>
            </w:r>
          </w:p>
        </w:tc>
      </w:tr>
      <w:tr w:rsidR="00E80D63" w:rsidRPr="00E80D63" w:rsidTr="00AA6D48">
        <w:trPr>
          <w:trHeight w:val="697"/>
        </w:trPr>
        <w:tc>
          <w:tcPr>
            <w:tcW w:w="10112" w:type="dxa"/>
            <w:gridSpan w:val="3"/>
            <w:shd w:val="clear" w:color="auto" w:fill="BFBFBF"/>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b/>
                <w:bCs/>
                <w:sz w:val="24"/>
                <w:szCs w:val="24"/>
              </w:rPr>
              <w:lastRenderedPageBreak/>
              <w:t>Задача 3. Организиране и провеждане на информационна кампания</w:t>
            </w:r>
          </w:p>
        </w:tc>
        <w:tc>
          <w:tcPr>
            <w:tcW w:w="2700" w:type="dxa"/>
            <w:gridSpan w:val="3"/>
          </w:tcPr>
          <w:p w:rsidR="00E80D63" w:rsidRPr="00E80D63" w:rsidRDefault="00E80D63" w:rsidP="00E80D63">
            <w:pPr>
              <w:spacing w:after="0" w:line="240" w:lineRule="auto"/>
              <w:rPr>
                <w:rFonts w:ascii="Times New Roman" w:eastAsia="Times New Roman" w:hAnsi="Times New Roman" w:cs="Times New Roman"/>
                <w:sz w:val="24"/>
                <w:szCs w:val="24"/>
              </w:rPr>
            </w:pPr>
          </w:p>
        </w:tc>
        <w:tc>
          <w:tcPr>
            <w:tcW w:w="2700" w:type="dxa"/>
          </w:tcPr>
          <w:p w:rsidR="00E80D63" w:rsidRPr="00E80D63" w:rsidRDefault="00E80D63" w:rsidP="00E80D63">
            <w:pPr>
              <w:spacing w:after="200" w:line="276" w:lineRule="auto"/>
              <w:rPr>
                <w:rFonts w:ascii="Times New Roman" w:eastAsia="Times New Roman" w:hAnsi="Times New Roman" w:cs="Times New Roman"/>
                <w:sz w:val="24"/>
                <w:szCs w:val="24"/>
              </w:rPr>
            </w:pPr>
          </w:p>
        </w:tc>
      </w:tr>
      <w:tr w:rsidR="00E80D63" w:rsidRPr="00E80D63" w:rsidTr="00AA6D48">
        <w:trPr>
          <w:gridAfter w:val="2"/>
          <w:wAfter w:w="4199" w:type="dxa"/>
          <w:trHeight w:val="1140"/>
        </w:trPr>
        <w:tc>
          <w:tcPr>
            <w:tcW w:w="2943"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3.1 Организиране и провеждане на информационно събитие</w:t>
            </w:r>
          </w:p>
        </w:tc>
        <w:tc>
          <w:tcPr>
            <w:tcW w:w="5670" w:type="dxa"/>
            <w:shd w:val="clear" w:color="auto" w:fill="auto"/>
            <w:noWrap/>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Информационното събитие цели да представи напредъка в изпълнението на проекта, както и да популяризира подкрепата на ЕС. Планира се събитието да бъде на открито и на него ще бъдат проведени различни информационни мероприятия и раздаване на рекламни артикули и сувенири, изработени в рамките на настоящата обществена поръчка.</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 Изисквания за провеждане на информационно събитие:</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участници - представители на възложителя, журналисти, заинтересовани страни, жители и гости на града – минимум 50 човека;</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Времето и мястото на провеждане на информационния събитие се съгласува с Възложителя в хода на изпълнение на предмета на поръчката, така че да съответства на графика за изпълнение, заложен в проекта;</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Времетраенето му следва да бъде достатъчно за осигуряване максимална информираност на широката общественост по всички въпроси, свързани с постигнатите резултати по проекта и неговия напредък, както и с раздаване на изработените рекламни артикули и сувенири.</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Изпълнителят се задължава да изготви:- сценарий и програма за събитието:</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 Викторина, томбола, игра с информационен характер и др. </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lastRenderedPageBreak/>
              <w:t>Гореописаните средства са примерни и предложението на Изпълнителя не трябва да се ограничава до този списък;</w:t>
            </w:r>
            <w:r w:rsidRPr="00E80D63">
              <w:rPr>
                <w:rFonts w:ascii="Times New Roman" w:eastAsia="Times New Roman" w:hAnsi="Times New Roman" w:cs="Times New Roman"/>
                <w:sz w:val="24"/>
                <w:szCs w:val="24"/>
              </w:rPr>
              <w:br/>
              <w:t xml:space="preserve">- подготовка на терените, където ще се проведе информационното събитие (материално-техническо и логистично </w:t>
            </w:r>
            <w:proofErr w:type="spellStart"/>
            <w:r w:rsidRPr="00E80D63">
              <w:rPr>
                <w:rFonts w:ascii="Times New Roman" w:eastAsia="Times New Roman" w:hAnsi="Times New Roman" w:cs="Times New Roman"/>
                <w:sz w:val="24"/>
                <w:szCs w:val="24"/>
              </w:rPr>
              <w:t>обезпечавaне</w:t>
            </w:r>
            <w:proofErr w:type="spellEnd"/>
            <w:r w:rsidRPr="00E80D63">
              <w:rPr>
                <w:rFonts w:ascii="Times New Roman" w:eastAsia="Times New Roman" w:hAnsi="Times New Roman" w:cs="Times New Roman"/>
                <w:sz w:val="24"/>
                <w:szCs w:val="24"/>
              </w:rPr>
              <w:t>. Друго съпътстващо техническо и материално обезпечаване - озвучаване, микрофони, осветление на мястото на провеждане на информационното събитие (ако е необходимо), разполагане на банер, знамена на ЕС, Република България и др.). Изпълнителят не трябва да се ограничава до този списък, горните изисквания са минимални;</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По искане на Възложителя събитието може да бъде обвързано с други публични и/или информационни събития с цел постигане на по-голяма публичност.</w:t>
            </w:r>
            <w:r w:rsidRPr="00E80D63">
              <w:rPr>
                <w:rFonts w:ascii="Times New Roman" w:eastAsia="Times New Roman" w:hAnsi="Times New Roman" w:cs="Times New Roman"/>
                <w:sz w:val="24"/>
                <w:szCs w:val="24"/>
              </w:rPr>
              <w:br/>
              <w:t>- покана за анонсиране на информационното събитие -</w:t>
            </w:r>
            <w:r w:rsidRPr="00E80D63">
              <w:rPr>
                <w:rFonts w:ascii="Times New Roman" w:eastAsia="Times New Roman" w:hAnsi="Times New Roman" w:cs="Times New Roman"/>
                <w:sz w:val="24"/>
                <w:szCs w:val="24"/>
                <w:lang w:val="ru-RU"/>
              </w:rPr>
              <w:t xml:space="preserve"> по списък предоставен от Изпълнителя и предварително одобрена от Възложителя</w:t>
            </w:r>
            <w:r w:rsidRPr="00E80D63">
              <w:rPr>
                <w:rFonts w:ascii="Times New Roman" w:eastAsia="Times New Roman" w:hAnsi="Times New Roman" w:cs="Times New Roman"/>
                <w:sz w:val="24"/>
                <w:szCs w:val="24"/>
              </w:rPr>
              <w:t>;</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уведомяване на УО на ОПРР 2014 – 2020 г. и на областния информационен център на София - град за датата и тематиката на провеждане на информационното събитие – изготвяне на уведомително писмо, което се съгласува предварително с Възложителя и се изпраща от негово име;</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 </w:t>
            </w:r>
            <w:r w:rsidRPr="00E80D63">
              <w:rPr>
                <w:rFonts w:ascii="Times New Roman" w:eastAsia="Times New Roman" w:hAnsi="Times New Roman" w:cs="Times New Roman"/>
                <w:sz w:val="24"/>
                <w:szCs w:val="24"/>
                <w:lang w:val="ru-RU"/>
              </w:rPr>
              <w:t xml:space="preserve">прессъобщение до средствата за масово осведомяване, с което предварително да се анонсира предстоящото публично събитие. </w:t>
            </w:r>
            <w:r w:rsidRPr="00E80D63">
              <w:rPr>
                <w:rFonts w:ascii="Times New Roman" w:eastAsia="Times New Roman" w:hAnsi="Times New Roman" w:cs="Times New Roman"/>
                <w:sz w:val="24"/>
                <w:szCs w:val="24"/>
              </w:rPr>
              <w:t xml:space="preserve">Текстът на </w:t>
            </w:r>
            <w:proofErr w:type="spellStart"/>
            <w:r w:rsidRPr="00E80D63">
              <w:rPr>
                <w:rFonts w:ascii="Times New Roman" w:eastAsia="Times New Roman" w:hAnsi="Times New Roman" w:cs="Times New Roman"/>
                <w:sz w:val="24"/>
                <w:szCs w:val="24"/>
              </w:rPr>
              <w:t>прессъобщението</w:t>
            </w:r>
            <w:proofErr w:type="spellEnd"/>
            <w:r w:rsidRPr="00E80D63">
              <w:rPr>
                <w:rFonts w:ascii="Times New Roman" w:eastAsia="Times New Roman" w:hAnsi="Times New Roman" w:cs="Times New Roman"/>
                <w:sz w:val="24"/>
                <w:szCs w:val="24"/>
              </w:rPr>
              <w:t xml:space="preserve"> се публикува на интернет страницата на Възложителя и/или на специално създадената интернет страница за целите на информация и публичност на конкретния проект. Изпълнителят следва да съгласува крайния текст на </w:t>
            </w:r>
            <w:proofErr w:type="spellStart"/>
            <w:r w:rsidRPr="00E80D63">
              <w:rPr>
                <w:rFonts w:ascii="Times New Roman" w:eastAsia="Times New Roman" w:hAnsi="Times New Roman" w:cs="Times New Roman"/>
                <w:sz w:val="24"/>
                <w:szCs w:val="24"/>
              </w:rPr>
              <w:t>прессъобщението</w:t>
            </w:r>
            <w:proofErr w:type="spellEnd"/>
            <w:r w:rsidRPr="00E80D63">
              <w:rPr>
                <w:rFonts w:ascii="Times New Roman" w:eastAsia="Times New Roman" w:hAnsi="Times New Roman" w:cs="Times New Roman"/>
                <w:sz w:val="24"/>
                <w:szCs w:val="24"/>
              </w:rPr>
              <w:t xml:space="preserve"> с Възложителя;</w:t>
            </w:r>
            <w:r w:rsidRPr="00E80D63">
              <w:rPr>
                <w:rFonts w:ascii="Times New Roman" w:eastAsia="Times New Roman" w:hAnsi="Times New Roman" w:cs="Times New Roman"/>
                <w:sz w:val="24"/>
                <w:szCs w:val="24"/>
              </w:rPr>
              <w:br/>
              <w:t xml:space="preserve">- </w:t>
            </w:r>
            <w:proofErr w:type="spellStart"/>
            <w:r w:rsidRPr="00E80D63">
              <w:rPr>
                <w:rFonts w:ascii="Times New Roman" w:eastAsia="Times New Roman" w:hAnsi="Times New Roman" w:cs="Times New Roman"/>
                <w:sz w:val="24"/>
                <w:szCs w:val="24"/>
              </w:rPr>
              <w:t>прессъобщение</w:t>
            </w:r>
            <w:proofErr w:type="spellEnd"/>
            <w:r w:rsidRPr="00E80D63">
              <w:rPr>
                <w:rFonts w:ascii="Times New Roman" w:eastAsia="Times New Roman" w:hAnsi="Times New Roman" w:cs="Times New Roman"/>
                <w:sz w:val="24"/>
                <w:szCs w:val="24"/>
              </w:rPr>
              <w:t xml:space="preserve">, което да бъде разпространено след информационното събитие, </w:t>
            </w:r>
            <w:r w:rsidRPr="00E80D63">
              <w:rPr>
                <w:rFonts w:ascii="Times New Roman" w:eastAsia="Times New Roman" w:hAnsi="Times New Roman" w:cs="Times New Roman"/>
                <w:sz w:val="24"/>
                <w:szCs w:val="24"/>
                <w:lang w:val="ru-RU"/>
              </w:rPr>
              <w:t>в което резюмирано се представя информацията за събитието и датата, на която е проведено</w:t>
            </w:r>
            <w:r w:rsidRPr="00E80D63">
              <w:rPr>
                <w:rFonts w:ascii="Times New Roman" w:eastAsia="Times New Roman" w:hAnsi="Times New Roman" w:cs="Times New Roman"/>
                <w:sz w:val="24"/>
                <w:szCs w:val="24"/>
              </w:rPr>
              <w:t xml:space="preserve">. Текстът на </w:t>
            </w:r>
            <w:proofErr w:type="spellStart"/>
            <w:r w:rsidRPr="00E80D63">
              <w:rPr>
                <w:rFonts w:ascii="Times New Roman" w:eastAsia="Times New Roman" w:hAnsi="Times New Roman" w:cs="Times New Roman"/>
                <w:sz w:val="24"/>
                <w:szCs w:val="24"/>
              </w:rPr>
              <w:t>прессъобщението</w:t>
            </w:r>
            <w:proofErr w:type="spellEnd"/>
            <w:r w:rsidRPr="00E80D63">
              <w:rPr>
                <w:rFonts w:ascii="Times New Roman" w:eastAsia="Times New Roman" w:hAnsi="Times New Roman" w:cs="Times New Roman"/>
                <w:sz w:val="24"/>
                <w:szCs w:val="24"/>
              </w:rPr>
              <w:t xml:space="preserve"> се публикува на интернет страницата на Възложителя и/или на специално създадената интернет страница за целите на информация и публичност на </w:t>
            </w:r>
            <w:r w:rsidRPr="00E80D63">
              <w:rPr>
                <w:rFonts w:ascii="Times New Roman" w:eastAsia="Times New Roman" w:hAnsi="Times New Roman" w:cs="Times New Roman"/>
                <w:sz w:val="24"/>
                <w:szCs w:val="24"/>
              </w:rPr>
              <w:lastRenderedPageBreak/>
              <w:t xml:space="preserve">конкретния проект и се изпраща уведомително писмо до УО на ОПРР за проведено събитие. Изпълнителят следва да съгласува крайния текст на </w:t>
            </w:r>
            <w:proofErr w:type="spellStart"/>
            <w:r w:rsidRPr="00E80D63">
              <w:rPr>
                <w:rFonts w:ascii="Times New Roman" w:eastAsia="Times New Roman" w:hAnsi="Times New Roman" w:cs="Times New Roman"/>
                <w:sz w:val="24"/>
                <w:szCs w:val="24"/>
              </w:rPr>
              <w:t>прессъобщението</w:t>
            </w:r>
            <w:proofErr w:type="spellEnd"/>
            <w:r w:rsidRPr="00E80D63">
              <w:rPr>
                <w:rFonts w:ascii="Times New Roman" w:eastAsia="Times New Roman" w:hAnsi="Times New Roman" w:cs="Times New Roman"/>
                <w:sz w:val="24"/>
                <w:szCs w:val="24"/>
              </w:rPr>
              <w:t xml:space="preserve"> и на уведомителното писмо до УО на ОПРР с Възложителя;</w:t>
            </w:r>
            <w:r w:rsidRPr="00E80D63">
              <w:rPr>
                <w:rFonts w:ascii="Times New Roman" w:eastAsia="Times New Roman" w:hAnsi="Times New Roman" w:cs="Times New Roman"/>
                <w:sz w:val="24"/>
                <w:szCs w:val="24"/>
              </w:rPr>
              <w:br/>
              <w:t>- модератор;</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 </w:t>
            </w:r>
            <w:proofErr w:type="spellStart"/>
            <w:r w:rsidRPr="00E80D63">
              <w:rPr>
                <w:rFonts w:ascii="Times New Roman" w:eastAsia="Times New Roman" w:hAnsi="Times New Roman" w:cs="Times New Roman"/>
                <w:sz w:val="24"/>
                <w:szCs w:val="24"/>
              </w:rPr>
              <w:t>фотозаснемане</w:t>
            </w:r>
            <w:proofErr w:type="spellEnd"/>
            <w:r w:rsidRPr="00E80D63">
              <w:rPr>
                <w:rFonts w:ascii="Times New Roman" w:eastAsia="Times New Roman" w:hAnsi="Times New Roman" w:cs="Times New Roman"/>
                <w:sz w:val="24"/>
                <w:szCs w:val="24"/>
              </w:rPr>
              <w:t xml:space="preserve"> на събитието и осигуряване на минимум 30 снимки от различни моменти на публичното събитие, които могат да бъдат ползвани за онагледяване на събитието за целите на информация и публичност на проекта;</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изготвяне на обобщаващ кратък материал за проведеното информационно събитие, който ще бъде публикуван на официалната интернет страница на проекта.</w:t>
            </w:r>
          </w:p>
          <w:p w:rsidR="00E80D63" w:rsidRPr="00E80D63" w:rsidRDefault="00E80D63" w:rsidP="00E80D63">
            <w:pPr>
              <w:spacing w:line="276" w:lineRule="auto"/>
              <w:rPr>
                <w:rFonts w:ascii="Times New Roman" w:eastAsia="Times New Roman" w:hAnsi="Times New Roman" w:cs="Times New Roman"/>
                <w:sz w:val="24"/>
                <w:szCs w:val="24"/>
              </w:rPr>
            </w:pPr>
          </w:p>
          <w:p w:rsidR="00E80D63" w:rsidRPr="00E80D63" w:rsidRDefault="00E80D63" w:rsidP="00E80D63">
            <w:pPr>
              <w:spacing w:line="276" w:lineRule="auto"/>
              <w:rPr>
                <w:rFonts w:ascii="Times New Roman" w:eastAsia="Batang" w:hAnsi="Times New Roman" w:cs="Times New Roman"/>
                <w:sz w:val="24"/>
                <w:szCs w:val="24"/>
              </w:rPr>
            </w:pPr>
            <w:r w:rsidRPr="00E80D63">
              <w:rPr>
                <w:rFonts w:ascii="Times New Roman" w:eastAsia="Batang" w:hAnsi="Times New Roman" w:cs="Times New Roman"/>
                <w:sz w:val="24"/>
                <w:szCs w:val="24"/>
              </w:rPr>
              <w:t>Изпълнителят преотстъпва всички права върху снимки, текстове и дизайн на Възложителя.</w:t>
            </w:r>
          </w:p>
          <w:p w:rsidR="00E80D63" w:rsidRPr="00E80D63" w:rsidRDefault="00E80D63" w:rsidP="00E80D63">
            <w:pPr>
              <w:spacing w:line="276" w:lineRule="auto"/>
              <w:rPr>
                <w:rFonts w:ascii="Times New Roman" w:eastAsia="Times New Roman" w:hAnsi="Times New Roman" w:cs="Times New Roman"/>
                <w:sz w:val="24"/>
                <w:szCs w:val="24"/>
              </w:rPr>
            </w:pP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Обозначаването на мястото и провеждането на събитието трябва да бъде съобразно изискванията за публичност на „Единен наръчник на бенефициента за прилагане на правилата за информация и комуникация 2014 – 2020 г.“</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br/>
              <w:t>Всичко свързано със събитието и участниците, конкретното място, сценария на протичане и др. се съгласува с Възложителя. Датата на провеждане на събитието се определя от Възложителя.</w:t>
            </w:r>
          </w:p>
        </w:tc>
        <w:tc>
          <w:tcPr>
            <w:tcW w:w="2700" w:type="dxa"/>
            <w:gridSpan w:val="3"/>
            <w:vAlign w:val="center"/>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lastRenderedPageBreak/>
              <w:t>1</w:t>
            </w:r>
          </w:p>
        </w:tc>
      </w:tr>
      <w:tr w:rsidR="00E80D63" w:rsidRPr="00E80D63" w:rsidTr="00AA6D48">
        <w:trPr>
          <w:gridAfter w:val="2"/>
          <w:wAfter w:w="4199" w:type="dxa"/>
          <w:trHeight w:val="2430"/>
        </w:trPr>
        <w:tc>
          <w:tcPr>
            <w:tcW w:w="2943"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lastRenderedPageBreak/>
              <w:t>3.2 Организиране и провеждане на информационна кампания в Интернет</w:t>
            </w:r>
          </w:p>
        </w:tc>
        <w:tc>
          <w:tcPr>
            <w:tcW w:w="5670"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Изпълнителят трябва да организира и проведе информационна кампания в Интернет със срок на действие минимум 30 календарни дни с цел максимално добро представяне на компонентите на проекта и резултатите от дейностите по него. Материалите трябва да имат актуален характер, да бъдат добре илюстрирани и съобразени с цялостната визия на проекта и изискванията на Единния наръчник на бенефициента за прилагане правилата за информация и комуникация 2014-2020.</w:t>
            </w:r>
            <w:r w:rsidRPr="00E80D63">
              <w:rPr>
                <w:rFonts w:ascii="Times New Roman" w:eastAsia="Times New Roman" w:hAnsi="Times New Roman" w:cs="Times New Roman"/>
                <w:sz w:val="24"/>
                <w:szCs w:val="24"/>
              </w:rPr>
              <w:br/>
            </w:r>
            <w:r w:rsidRPr="00E80D63">
              <w:rPr>
                <w:rFonts w:ascii="Times New Roman" w:eastAsia="Times New Roman" w:hAnsi="Times New Roman" w:cs="Times New Roman"/>
                <w:sz w:val="24"/>
                <w:szCs w:val="24"/>
              </w:rPr>
              <w:lastRenderedPageBreak/>
              <w:t>Послание - обществената полза от реализирането на компонентите на проекта;</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Изпълнителят следва да предложи концепция за организиране и провеждане на подходяща интернет кампания за целите на проекта, включваща дейностите уеб-страница и електронни рекламни банери, част от настоящата обществена поръчка.</w:t>
            </w:r>
            <w:r w:rsidRPr="00E80D63">
              <w:rPr>
                <w:rFonts w:ascii="Times New Roman" w:eastAsia="Times New Roman" w:hAnsi="Times New Roman" w:cs="Times New Roman"/>
                <w:sz w:val="24"/>
                <w:szCs w:val="24"/>
              </w:rPr>
              <w:br/>
              <w:t>Канали - социални мрежи, блогове, стандартни интернет сайтове;</w:t>
            </w:r>
            <w:r w:rsidRPr="00E80D63">
              <w:rPr>
                <w:rFonts w:ascii="Times New Roman" w:eastAsia="Times New Roman" w:hAnsi="Times New Roman" w:cs="Times New Roman"/>
                <w:sz w:val="24"/>
                <w:szCs w:val="24"/>
              </w:rPr>
              <w:br/>
              <w:t>Видове интернет сайтове:</w:t>
            </w:r>
            <w:r w:rsidRPr="00E80D63">
              <w:rPr>
                <w:rFonts w:ascii="Times New Roman" w:eastAsia="Times New Roman" w:hAnsi="Times New Roman" w:cs="Times New Roman"/>
                <w:sz w:val="24"/>
                <w:szCs w:val="24"/>
              </w:rPr>
              <w:br/>
              <w:t xml:space="preserve">Профил: информационен портал (агенция) за новини от икономическата и обществената сфера; мнения; анализи; </w:t>
            </w:r>
            <w:proofErr w:type="spellStart"/>
            <w:r w:rsidRPr="00E80D63">
              <w:rPr>
                <w:rFonts w:ascii="Times New Roman" w:eastAsia="Times New Roman" w:hAnsi="Times New Roman" w:cs="Times New Roman"/>
                <w:sz w:val="24"/>
                <w:szCs w:val="24"/>
              </w:rPr>
              <w:t>фотоагенция</w:t>
            </w:r>
            <w:proofErr w:type="spellEnd"/>
            <w:r w:rsidRPr="00E80D63">
              <w:rPr>
                <w:rFonts w:ascii="Times New Roman" w:eastAsia="Times New Roman" w:hAnsi="Times New Roman" w:cs="Times New Roman"/>
                <w:sz w:val="24"/>
                <w:szCs w:val="24"/>
              </w:rPr>
              <w:t>; форум; онлайн версия на печатно издание. Информационният портал да осигурява непрекъснато (24 часово) поддържане на актуални новини.</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Като минимум Изпълнителят следва да проучи комуникационните канали, както и да избере подходящо място в сайтовете и на подходяща страница, където рекламата може да бъде ефективно позиционирана, така че да достигне до целевите аудитории; да разработи подходящи формати, отговарящи на изискванията на избраните канали; да ползва лесно приложими методи за интернет реклама и популяризиране на създадената специализирана уеб-страница; да създаде хипервръзки и да разпространи изработените банери по заглавни страници на водещи интернет сайтове с минимум 200 000 бр. импресии за периода, като предложи минимум 5 сайта и разработи медия-план, съгласуван с Възложителя, да предложи и други форми на интернет рекламно-информационно присъствие като например създаване на профил в подходящи социални мрежи, провеждане на рекламна кампания в социални мрежи и др. </w:t>
            </w:r>
            <w:r w:rsidRPr="00E80D63">
              <w:rPr>
                <w:rFonts w:ascii="Times New Roman" w:eastAsia="Times New Roman" w:hAnsi="Times New Roman" w:cs="Times New Roman"/>
                <w:sz w:val="24"/>
                <w:szCs w:val="24"/>
                <w:lang w:val="ru-RU"/>
              </w:rPr>
              <w:t>Гореописаните методи и информационни канали са примерни и предложението на Изпълнителя не трябва да се ограничава до този списък. Изпълнителят следва да изпълни дизайна и съдържанието на всички използвани материали и да ги съгласува с Възложителя.</w:t>
            </w:r>
          </w:p>
          <w:p w:rsidR="00E80D63" w:rsidRPr="00E80D63" w:rsidRDefault="00E80D63" w:rsidP="00E80D63">
            <w:pPr>
              <w:spacing w:line="276" w:lineRule="auto"/>
              <w:rPr>
                <w:rFonts w:ascii="Times New Roman" w:eastAsia="Times New Roman" w:hAnsi="Times New Roman" w:cs="Times New Roman"/>
                <w:sz w:val="24"/>
                <w:szCs w:val="24"/>
              </w:rPr>
            </w:pP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lang w:val="ru-RU"/>
              </w:rPr>
              <w:t xml:space="preserve">Изпълнителят има ангажимент да събира и предоставя на Възложителя доказателствен материал за извършените дейности според спецификата им като например сертификати от сайтове, където са разпространени банери, </w:t>
            </w:r>
            <w:r w:rsidRPr="00E80D63">
              <w:rPr>
                <w:rFonts w:ascii="Times New Roman" w:eastAsia="Times New Roman" w:hAnsi="Times New Roman" w:cs="Times New Roman"/>
                <w:sz w:val="24"/>
                <w:szCs w:val="24"/>
              </w:rPr>
              <w:t xml:space="preserve">отчитане на посещаемостта на сайта, включително информация за уникални посетители, изчисляване на CRT, показващ съотношението на броя кликвания към броя показвания, публикувани </w:t>
            </w:r>
            <w:proofErr w:type="spellStart"/>
            <w:r w:rsidRPr="00E80D63">
              <w:rPr>
                <w:rFonts w:ascii="Times New Roman" w:eastAsia="Times New Roman" w:hAnsi="Times New Roman" w:cs="Times New Roman"/>
                <w:sz w:val="24"/>
                <w:szCs w:val="24"/>
              </w:rPr>
              <w:t>пресъобщения</w:t>
            </w:r>
            <w:proofErr w:type="spellEnd"/>
            <w:r w:rsidRPr="00E80D63">
              <w:rPr>
                <w:rFonts w:ascii="Times New Roman" w:eastAsia="Times New Roman" w:hAnsi="Times New Roman" w:cs="Times New Roman"/>
                <w:sz w:val="24"/>
                <w:szCs w:val="24"/>
              </w:rPr>
              <w:t>/публикации в информационни сайтове и др.</w:t>
            </w:r>
          </w:p>
          <w:p w:rsidR="00E80D63" w:rsidRPr="00E80D63" w:rsidRDefault="00E80D63" w:rsidP="00E80D63">
            <w:pPr>
              <w:spacing w:line="276" w:lineRule="auto"/>
              <w:rPr>
                <w:rFonts w:ascii="Times New Roman" w:eastAsia="Times New Roman" w:hAnsi="Times New Roman" w:cs="Times New Roman"/>
                <w:sz w:val="24"/>
                <w:szCs w:val="24"/>
              </w:rPr>
            </w:pPr>
          </w:p>
          <w:p w:rsidR="00E80D63" w:rsidRPr="00E80D63" w:rsidRDefault="00E80D63" w:rsidP="00E80D63">
            <w:pPr>
              <w:spacing w:line="276" w:lineRule="auto"/>
              <w:rPr>
                <w:rFonts w:ascii="Times New Roman" w:eastAsia="Batang" w:hAnsi="Times New Roman" w:cs="Times New Roman"/>
                <w:sz w:val="24"/>
                <w:szCs w:val="24"/>
              </w:rPr>
            </w:pPr>
            <w:r w:rsidRPr="00E80D63">
              <w:rPr>
                <w:rFonts w:ascii="Times New Roman" w:eastAsia="Times New Roman" w:hAnsi="Times New Roman" w:cs="Times New Roman"/>
                <w:sz w:val="24"/>
                <w:szCs w:val="24"/>
              </w:rPr>
              <w:t xml:space="preserve">Изпълнителят следва да предложи концепция за провеждане на информационната кампания. </w:t>
            </w:r>
            <w:r w:rsidRPr="00E80D63">
              <w:rPr>
                <w:rFonts w:ascii="Times New Roman" w:eastAsia="Batang" w:hAnsi="Times New Roman" w:cs="Times New Roman"/>
                <w:sz w:val="24"/>
                <w:szCs w:val="24"/>
              </w:rPr>
              <w:t xml:space="preserve">Възложителят си запазва правото да не одобри нито един от предложените от Изпълнителя варианти и да възложи на Изпълнителя различен от предложения. </w:t>
            </w:r>
          </w:p>
          <w:p w:rsidR="00E80D63" w:rsidRPr="00E80D63" w:rsidRDefault="00E80D63" w:rsidP="00E80D63">
            <w:pPr>
              <w:spacing w:line="276" w:lineRule="auto"/>
              <w:rPr>
                <w:rFonts w:ascii="Times New Roman" w:eastAsia="Batang" w:hAnsi="Times New Roman" w:cs="Times New Roman"/>
                <w:sz w:val="24"/>
                <w:szCs w:val="24"/>
              </w:rPr>
            </w:pPr>
          </w:p>
          <w:p w:rsidR="00E80D63" w:rsidRPr="00E80D63" w:rsidRDefault="00E80D63" w:rsidP="00E80D63">
            <w:pPr>
              <w:spacing w:line="276" w:lineRule="auto"/>
              <w:rPr>
                <w:rFonts w:ascii="Times New Roman" w:eastAsia="Batang" w:hAnsi="Times New Roman" w:cs="Times New Roman"/>
                <w:sz w:val="24"/>
                <w:szCs w:val="24"/>
              </w:rPr>
            </w:pPr>
            <w:r w:rsidRPr="00E80D63">
              <w:rPr>
                <w:rFonts w:ascii="Times New Roman" w:eastAsia="Batang" w:hAnsi="Times New Roman" w:cs="Times New Roman"/>
                <w:sz w:val="24"/>
                <w:szCs w:val="24"/>
              </w:rPr>
              <w:t>Изпълнителят преотстъпва всички права върху снимки, текстове и дизайн на Възложителя.</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br/>
              <w:t>Всичко свързано със събитието и сценария на протичане се съгласува с Възложителя.</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Информационната интернет кампания следва да отговаря на изискванията на „Единния наръчник на бенефициента за прилагане на правилата за информация и комуникация 2014-2020 г.“</w:t>
            </w:r>
          </w:p>
        </w:tc>
        <w:tc>
          <w:tcPr>
            <w:tcW w:w="2700" w:type="dxa"/>
            <w:gridSpan w:val="3"/>
            <w:vAlign w:val="center"/>
          </w:tcPr>
          <w:p w:rsidR="00E80D63" w:rsidRPr="00E80D63" w:rsidRDefault="00E80D63" w:rsidP="00E80D63">
            <w:pPr>
              <w:spacing w:after="200" w:line="276" w:lineRule="auto"/>
              <w:rPr>
                <w:rFonts w:ascii="Times New Roman" w:eastAsia="Times New Roman" w:hAnsi="Times New Roman" w:cs="Times New Roman"/>
                <w:b/>
                <w:bCs/>
                <w:sz w:val="24"/>
                <w:szCs w:val="24"/>
              </w:rPr>
            </w:pPr>
            <w:r w:rsidRPr="00E80D63">
              <w:rPr>
                <w:rFonts w:ascii="Times New Roman" w:eastAsia="Times New Roman" w:hAnsi="Times New Roman" w:cs="Times New Roman"/>
                <w:b/>
                <w:bCs/>
                <w:sz w:val="24"/>
                <w:szCs w:val="24"/>
              </w:rPr>
              <w:lastRenderedPageBreak/>
              <w:t>1</w:t>
            </w:r>
          </w:p>
        </w:tc>
      </w:tr>
      <w:tr w:rsidR="00E80D63" w:rsidRPr="00E80D63" w:rsidTr="00AA6D48">
        <w:trPr>
          <w:gridAfter w:val="2"/>
          <w:wAfter w:w="4199" w:type="dxa"/>
          <w:trHeight w:val="615"/>
        </w:trPr>
        <w:tc>
          <w:tcPr>
            <w:tcW w:w="2943" w:type="dxa"/>
            <w:shd w:val="clear" w:color="auto" w:fill="auto"/>
          </w:tcPr>
          <w:p w:rsidR="00E80D63" w:rsidRPr="00E80D63" w:rsidRDefault="00E80D63" w:rsidP="00E80D63">
            <w:pPr>
              <w:spacing w:after="200" w:line="276" w:lineRule="auto"/>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lastRenderedPageBreak/>
              <w:t>3.3. Изработване на банери за Интернет</w:t>
            </w:r>
          </w:p>
        </w:tc>
        <w:tc>
          <w:tcPr>
            <w:tcW w:w="5670"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Изработването на интернет банери има за цел да привлече вниманието, да предизвика интерес на обществеността, да подтикне към преминаване на специализирания сайт или търсене на допълнителна информация за проекта. </w:t>
            </w:r>
          </w:p>
          <w:p w:rsidR="00E80D63" w:rsidRPr="00E80D63" w:rsidRDefault="00E80D63" w:rsidP="00E80D63">
            <w:pPr>
              <w:numPr>
                <w:ilvl w:val="0"/>
                <w:numId w:val="2"/>
              </w:numPr>
              <w:spacing w:after="0" w:line="276" w:lineRule="auto"/>
              <w:jc w:val="both"/>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Възможни размери: 300x250 </w:t>
            </w:r>
            <w:proofErr w:type="spellStart"/>
            <w:r w:rsidRPr="00E80D63">
              <w:rPr>
                <w:rFonts w:ascii="Times New Roman" w:eastAsia="Times New Roman" w:hAnsi="Times New Roman" w:cs="Times New Roman"/>
                <w:sz w:val="24"/>
                <w:szCs w:val="24"/>
              </w:rPr>
              <w:t>px</w:t>
            </w:r>
            <w:proofErr w:type="spellEnd"/>
            <w:r w:rsidRPr="00E80D63">
              <w:rPr>
                <w:rFonts w:ascii="Times New Roman" w:eastAsia="Times New Roman" w:hAnsi="Times New Roman" w:cs="Times New Roman"/>
                <w:sz w:val="24"/>
                <w:szCs w:val="24"/>
              </w:rPr>
              <w:t xml:space="preserve">; 240х400 </w:t>
            </w:r>
            <w:proofErr w:type="spellStart"/>
            <w:r w:rsidRPr="00E80D63">
              <w:rPr>
                <w:rFonts w:ascii="Times New Roman" w:eastAsia="Times New Roman" w:hAnsi="Times New Roman" w:cs="Times New Roman"/>
                <w:sz w:val="24"/>
                <w:szCs w:val="24"/>
              </w:rPr>
              <w:t>px</w:t>
            </w:r>
            <w:proofErr w:type="spellEnd"/>
            <w:r w:rsidRPr="00E80D63">
              <w:rPr>
                <w:rFonts w:ascii="Times New Roman" w:eastAsia="Times New Roman" w:hAnsi="Times New Roman" w:cs="Times New Roman"/>
                <w:sz w:val="24"/>
                <w:szCs w:val="24"/>
              </w:rPr>
              <w:t xml:space="preserve">; 336x280 </w:t>
            </w:r>
            <w:proofErr w:type="spellStart"/>
            <w:r w:rsidRPr="00E80D63">
              <w:rPr>
                <w:rFonts w:ascii="Times New Roman" w:eastAsia="Times New Roman" w:hAnsi="Times New Roman" w:cs="Times New Roman"/>
                <w:sz w:val="24"/>
                <w:szCs w:val="24"/>
              </w:rPr>
              <w:t>px</w:t>
            </w:r>
            <w:proofErr w:type="spellEnd"/>
            <w:r w:rsidRPr="00E80D63">
              <w:rPr>
                <w:rFonts w:ascii="Times New Roman" w:eastAsia="Times New Roman" w:hAnsi="Times New Roman" w:cs="Times New Roman"/>
                <w:sz w:val="24"/>
                <w:szCs w:val="24"/>
              </w:rPr>
              <w:t>;</w:t>
            </w:r>
          </w:p>
          <w:p w:rsidR="00E80D63" w:rsidRPr="00E80D63" w:rsidRDefault="00E80D63" w:rsidP="00E80D63">
            <w:pPr>
              <w:numPr>
                <w:ilvl w:val="0"/>
                <w:numId w:val="2"/>
              </w:numPr>
              <w:spacing w:after="0" w:line="276" w:lineRule="auto"/>
              <w:jc w:val="both"/>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Да се предложат минимум 3 варианта за дизайн и съдържание на флаш банерите;</w:t>
            </w:r>
          </w:p>
          <w:p w:rsidR="00E80D63" w:rsidRPr="00E80D63" w:rsidRDefault="00E80D63" w:rsidP="00E80D63">
            <w:pPr>
              <w:numPr>
                <w:ilvl w:val="0"/>
                <w:numId w:val="2"/>
              </w:numPr>
              <w:spacing w:after="0" w:line="276" w:lineRule="auto"/>
              <w:jc w:val="both"/>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Да са съобразени с цялостната визия на проекта;</w:t>
            </w:r>
          </w:p>
          <w:p w:rsidR="00E80D63" w:rsidRPr="00E80D63" w:rsidRDefault="00E80D63" w:rsidP="00E80D63">
            <w:pPr>
              <w:numPr>
                <w:ilvl w:val="0"/>
                <w:numId w:val="2"/>
              </w:numPr>
              <w:spacing w:after="0" w:line="276" w:lineRule="auto"/>
              <w:jc w:val="both"/>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lastRenderedPageBreak/>
              <w:t>Теми - актуални от процеса на реализиране и осъществяване на проекта, постигнатите резултати, обществени ползи;</w:t>
            </w:r>
          </w:p>
          <w:p w:rsidR="00E80D63" w:rsidRPr="00E80D63" w:rsidRDefault="00E80D63" w:rsidP="00E80D63">
            <w:pPr>
              <w:numPr>
                <w:ilvl w:val="0"/>
                <w:numId w:val="2"/>
              </w:numPr>
              <w:spacing w:after="0" w:line="276" w:lineRule="auto"/>
              <w:jc w:val="both"/>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Послания - засягащи значимостта на проекта;</w:t>
            </w:r>
          </w:p>
          <w:p w:rsidR="00E80D63" w:rsidRPr="00E80D63" w:rsidRDefault="00E80D63" w:rsidP="00E80D63">
            <w:pPr>
              <w:numPr>
                <w:ilvl w:val="0"/>
                <w:numId w:val="2"/>
              </w:numPr>
              <w:spacing w:after="0" w:line="276" w:lineRule="auto"/>
              <w:jc w:val="both"/>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Канали за разпространение - банерите ще бъдат разпространени в рамките на информационната кампания в интернет, която е част от настоящата обществена поръчка. Банерите следва да съдържат линк, който води към интернет страницата на проекта, създаден специално за целта на кампанията, в рамките на настоящата обществена </w:t>
            </w:r>
            <w:proofErr w:type="spellStart"/>
            <w:r w:rsidRPr="00E80D63">
              <w:rPr>
                <w:rFonts w:ascii="Times New Roman" w:eastAsia="Times New Roman" w:hAnsi="Times New Roman" w:cs="Times New Roman"/>
                <w:sz w:val="24"/>
                <w:szCs w:val="24"/>
              </w:rPr>
              <w:t>поръчка;Размерът</w:t>
            </w:r>
            <w:proofErr w:type="spellEnd"/>
            <w:r w:rsidRPr="00E80D63">
              <w:rPr>
                <w:rFonts w:ascii="Times New Roman" w:eastAsia="Times New Roman" w:hAnsi="Times New Roman" w:cs="Times New Roman"/>
                <w:sz w:val="24"/>
                <w:szCs w:val="24"/>
              </w:rPr>
              <w:t xml:space="preserve"> на банера в KB, следва да е съобразен с изискванията за големина на сайтовете, на които ще бъдат поставени банерите;</w:t>
            </w:r>
          </w:p>
          <w:p w:rsidR="00E80D63" w:rsidRPr="00E80D63" w:rsidRDefault="00E80D63" w:rsidP="00E80D63">
            <w:pPr>
              <w:spacing w:line="276" w:lineRule="auto"/>
              <w:rPr>
                <w:rFonts w:ascii="Times New Roman" w:eastAsia="Times New Roman" w:hAnsi="Times New Roman" w:cs="Times New Roman"/>
                <w:sz w:val="24"/>
                <w:szCs w:val="24"/>
              </w:rPr>
            </w:pPr>
          </w:p>
          <w:p w:rsidR="00E80D63" w:rsidRPr="00E80D63" w:rsidRDefault="00E80D63" w:rsidP="00E80D63">
            <w:pPr>
              <w:spacing w:line="276" w:lineRule="auto"/>
              <w:rPr>
                <w:rFonts w:ascii="Times New Roman" w:eastAsia="Batang" w:hAnsi="Times New Roman" w:cs="Times New Roman"/>
                <w:sz w:val="24"/>
                <w:szCs w:val="24"/>
              </w:rPr>
            </w:pPr>
            <w:r w:rsidRPr="00E80D63">
              <w:rPr>
                <w:rFonts w:ascii="Times New Roman" w:eastAsia="Batang" w:hAnsi="Times New Roman" w:cs="Times New Roman"/>
                <w:sz w:val="24"/>
                <w:szCs w:val="24"/>
              </w:rPr>
              <w:t xml:space="preserve">Дизайнът и видът на банера се изработва от Изпълнителя и се съгласува с Възложителя. Възложителят си запазва правото да не одобри нито един от предложените от Изпълнителя варианти и да възложи на Изпълнителя различен от предложения. </w:t>
            </w:r>
          </w:p>
          <w:p w:rsidR="00E80D63" w:rsidRPr="00E80D63" w:rsidRDefault="00E80D63" w:rsidP="00E80D63">
            <w:pPr>
              <w:spacing w:line="276" w:lineRule="auto"/>
              <w:rPr>
                <w:rFonts w:ascii="Times New Roman" w:eastAsia="Batang" w:hAnsi="Times New Roman" w:cs="Times New Roman"/>
                <w:sz w:val="24"/>
                <w:szCs w:val="24"/>
              </w:rPr>
            </w:pPr>
          </w:p>
          <w:p w:rsidR="00E80D63" w:rsidRPr="00E80D63" w:rsidRDefault="00E80D63" w:rsidP="00E80D63">
            <w:pPr>
              <w:spacing w:line="276" w:lineRule="auto"/>
              <w:rPr>
                <w:rFonts w:ascii="Times New Roman" w:eastAsia="Batang" w:hAnsi="Times New Roman" w:cs="Times New Roman"/>
                <w:sz w:val="24"/>
                <w:szCs w:val="24"/>
              </w:rPr>
            </w:pPr>
            <w:r w:rsidRPr="00E80D63">
              <w:rPr>
                <w:rFonts w:ascii="Times New Roman" w:eastAsia="Batang" w:hAnsi="Times New Roman" w:cs="Times New Roman"/>
                <w:sz w:val="24"/>
                <w:szCs w:val="24"/>
              </w:rPr>
              <w:t>Изпълнителят преотстъпва всички права върху изработените материали, снимки, текстове и дизайн на Възложителя.</w:t>
            </w:r>
          </w:p>
          <w:p w:rsidR="00E80D63" w:rsidRPr="00E80D63" w:rsidRDefault="00E80D63" w:rsidP="00E80D63">
            <w:pPr>
              <w:spacing w:line="276" w:lineRule="auto"/>
              <w:rPr>
                <w:rFonts w:ascii="Times New Roman" w:eastAsia="Times New Roman" w:hAnsi="Times New Roman" w:cs="Times New Roman"/>
                <w:sz w:val="24"/>
                <w:szCs w:val="24"/>
              </w:rPr>
            </w:pP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Изработването на банерите следва да отговаря на изискванията на „Единния наръчник на бенефициента за прилагане на правилата за информация и комуникация 2014-2020 г.“</w:t>
            </w:r>
          </w:p>
        </w:tc>
        <w:tc>
          <w:tcPr>
            <w:tcW w:w="2700" w:type="dxa"/>
            <w:gridSpan w:val="3"/>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lastRenderedPageBreak/>
              <w:t>4</w:t>
            </w:r>
          </w:p>
        </w:tc>
      </w:tr>
      <w:tr w:rsidR="00E80D63" w:rsidRPr="00E80D63" w:rsidTr="00AA6D48">
        <w:trPr>
          <w:gridAfter w:val="2"/>
          <w:wAfter w:w="4199" w:type="dxa"/>
          <w:trHeight w:val="2043"/>
        </w:trPr>
        <w:tc>
          <w:tcPr>
            <w:tcW w:w="2943"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3.4 Изработване на тематична страница в Интернет (английска и българска версия)</w:t>
            </w:r>
          </w:p>
        </w:tc>
        <w:tc>
          <w:tcPr>
            <w:tcW w:w="5670"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Дейността включва изработване, дизайн, хостинг и техническа поддръжка на специализирана уеб-страница на проекта в две езикови версии – на български и английски език. </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Изработването на интернет страницата следва да включва: двуезична версия на интернет страницата; еднаква визуализация посредством широко разпространени </w:t>
            </w:r>
            <w:proofErr w:type="spellStart"/>
            <w:r w:rsidRPr="00E80D63">
              <w:rPr>
                <w:rFonts w:ascii="Times New Roman" w:eastAsia="Times New Roman" w:hAnsi="Times New Roman" w:cs="Times New Roman"/>
                <w:sz w:val="24"/>
                <w:szCs w:val="24"/>
              </w:rPr>
              <w:t>web</w:t>
            </w:r>
            <w:proofErr w:type="spellEnd"/>
            <w:r w:rsidRPr="00E80D63">
              <w:rPr>
                <w:rFonts w:ascii="Times New Roman" w:eastAsia="Times New Roman" w:hAnsi="Times New Roman" w:cs="Times New Roman"/>
                <w:sz w:val="24"/>
                <w:szCs w:val="24"/>
              </w:rPr>
              <w:t xml:space="preserve"> браузери; изчистен и подреден интерфейс; проста навигация на дейностите и достъпа до информация; адаптивна, лесна за </w:t>
            </w:r>
            <w:r w:rsidRPr="00E80D63">
              <w:rPr>
                <w:rFonts w:ascii="Times New Roman" w:eastAsia="Times New Roman" w:hAnsi="Times New Roman" w:cs="Times New Roman"/>
                <w:sz w:val="24"/>
                <w:szCs w:val="24"/>
              </w:rPr>
              <w:lastRenderedPageBreak/>
              <w:t xml:space="preserve">ориентиране и удобна за работа; възможност за промяна на елементи от началната страница; възможност за прикачване на файлове с различни формати; да позволява добавяне на основни менюта (раздели) и подменюта (подраздели); да позволява добавяне на информация; промяна на реда на документите (опция за пренареждане на страници и документи в системата); да позволява корекция и изтриване на информацията; възможност за скриване на страница, </w:t>
            </w:r>
            <w:proofErr w:type="spellStart"/>
            <w:r w:rsidRPr="00E80D63">
              <w:rPr>
                <w:rFonts w:ascii="Times New Roman" w:eastAsia="Times New Roman" w:hAnsi="Times New Roman" w:cs="Times New Roman"/>
                <w:sz w:val="24"/>
                <w:szCs w:val="24"/>
              </w:rPr>
              <w:t>подстраница</w:t>
            </w:r>
            <w:proofErr w:type="spellEnd"/>
            <w:r w:rsidRPr="00E80D63">
              <w:rPr>
                <w:rFonts w:ascii="Times New Roman" w:eastAsia="Times New Roman" w:hAnsi="Times New Roman" w:cs="Times New Roman"/>
                <w:sz w:val="24"/>
                <w:szCs w:val="24"/>
              </w:rPr>
              <w:t xml:space="preserve"> или рубрика при липса на информация в нея; снимките към дадена новина следва да бъдат без ограничение в броя; система за управление на съдържанието на уебсайтовете (CMS); система за сигурност, която да предотвратява нежелани събития като: неоторизиран достъп до сайта, блокиране на сайта и др., брояч на посещенията, дата и актуалност на информацията, връзка с други портали и страници, трябва да разполага с достатъчен брой позиции за публикуване на банери, рекламни карета и др. акценти извън информационната част на проекта.</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Като първоначална информация уеб-сайтът ще съдържа кратко описание на проекта, включително неговите цели, обекти, дейности, целеви групи и очакваните резултати, като откроява финансовата подкрепа от ЕС. Информацията ще се актуализира с постигнатите резултати, снимки и други за онагледяване на извършеното по проекта. Уеб-сайтът ще се ползва и като </w:t>
            </w:r>
            <w:proofErr w:type="spellStart"/>
            <w:r w:rsidRPr="00E80D63">
              <w:rPr>
                <w:rFonts w:ascii="Times New Roman" w:eastAsia="Times New Roman" w:hAnsi="Times New Roman" w:cs="Times New Roman"/>
                <w:sz w:val="24"/>
                <w:szCs w:val="24"/>
              </w:rPr>
              <w:t>Landing</w:t>
            </w:r>
            <w:proofErr w:type="spellEnd"/>
            <w:r w:rsidRPr="00E80D63">
              <w:rPr>
                <w:rFonts w:ascii="Times New Roman" w:eastAsia="Times New Roman" w:hAnsi="Times New Roman" w:cs="Times New Roman"/>
                <w:sz w:val="24"/>
                <w:szCs w:val="24"/>
              </w:rPr>
              <w:t xml:space="preserve"> </w:t>
            </w:r>
            <w:proofErr w:type="spellStart"/>
            <w:r w:rsidRPr="00E80D63">
              <w:rPr>
                <w:rFonts w:ascii="Times New Roman" w:eastAsia="Times New Roman" w:hAnsi="Times New Roman" w:cs="Times New Roman"/>
                <w:sz w:val="24"/>
                <w:szCs w:val="24"/>
              </w:rPr>
              <w:t>page</w:t>
            </w:r>
            <w:proofErr w:type="spellEnd"/>
            <w:r w:rsidRPr="00E80D63">
              <w:rPr>
                <w:rFonts w:ascii="Times New Roman" w:eastAsia="Times New Roman" w:hAnsi="Times New Roman" w:cs="Times New Roman"/>
                <w:sz w:val="24"/>
                <w:szCs w:val="24"/>
              </w:rPr>
              <w:t xml:space="preserve"> – страницата, на която ще попада потребителят, кликнал върху рекламен банер.  </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При създаването на дизайн на интернет страницата следва да се има предвид, че емблемата на Европейския съюз и логото на програмата се изобразяват цветно в съответствие с изискванията на Регламентите и Единния наръчник. Емблемите, изписването на Европейския съюз, както и позоваването на съответния фонд задължително следва да се виждат още при отварянето на уеб-сайта, във видимата област на цифровото устройство, без да се налага </w:t>
            </w:r>
            <w:proofErr w:type="spellStart"/>
            <w:r w:rsidRPr="00E80D63">
              <w:rPr>
                <w:rFonts w:ascii="Times New Roman" w:eastAsia="Times New Roman" w:hAnsi="Times New Roman" w:cs="Times New Roman"/>
                <w:sz w:val="24"/>
                <w:szCs w:val="24"/>
              </w:rPr>
              <w:t>скролване</w:t>
            </w:r>
            <w:proofErr w:type="spellEnd"/>
            <w:r w:rsidRPr="00E80D63">
              <w:rPr>
                <w:rFonts w:ascii="Times New Roman" w:eastAsia="Times New Roman" w:hAnsi="Times New Roman" w:cs="Times New Roman"/>
                <w:sz w:val="24"/>
                <w:szCs w:val="24"/>
              </w:rPr>
              <w:t xml:space="preserve"> на </w:t>
            </w:r>
            <w:r w:rsidRPr="00E80D63">
              <w:rPr>
                <w:rFonts w:ascii="Times New Roman" w:eastAsia="Times New Roman" w:hAnsi="Times New Roman" w:cs="Times New Roman"/>
                <w:sz w:val="24"/>
                <w:szCs w:val="24"/>
              </w:rPr>
              <w:lastRenderedPageBreak/>
              <w:t>страницата. Допустимите шрифтове и цветност са указани в Регламент 821/2014 и Единния наръчник.</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Изпълнителят следва да изработи и въведе в действие интернет страницата през първата година, но не по-късно от края на първото тримесечие и да я поддържа в периода до завършване на проекта за „Изграждане, възстановяване и обновяване на публични пространства в Централна градска част на град София”. Услугата следва да включва хостинг и домейн, за период до една година след приключване на </w:t>
            </w:r>
            <w:proofErr w:type="spellStart"/>
            <w:r w:rsidRPr="00E80D63">
              <w:rPr>
                <w:rFonts w:ascii="Times New Roman" w:eastAsia="Times New Roman" w:hAnsi="Times New Roman" w:cs="Times New Roman"/>
                <w:sz w:val="24"/>
                <w:szCs w:val="24"/>
              </w:rPr>
              <w:t>проекта.Периодът</w:t>
            </w:r>
            <w:proofErr w:type="spellEnd"/>
            <w:r w:rsidRPr="00E80D63">
              <w:rPr>
                <w:rFonts w:ascii="Times New Roman" w:eastAsia="Times New Roman" w:hAnsi="Times New Roman" w:cs="Times New Roman"/>
                <w:sz w:val="24"/>
                <w:szCs w:val="24"/>
              </w:rPr>
              <w:t xml:space="preserve"> на услугата за заплащане на хостинг и домейн се заплаща на годишна база, но не повече от 3 годишни бази. Допустимите домейн разширения са: .</w:t>
            </w:r>
            <w:proofErr w:type="spellStart"/>
            <w:r w:rsidRPr="00E80D63">
              <w:rPr>
                <w:rFonts w:ascii="Times New Roman" w:eastAsia="Times New Roman" w:hAnsi="Times New Roman" w:cs="Times New Roman"/>
                <w:sz w:val="24"/>
                <w:szCs w:val="24"/>
              </w:rPr>
              <w:t>com</w:t>
            </w:r>
            <w:proofErr w:type="spellEnd"/>
            <w:r w:rsidRPr="00E80D63">
              <w:rPr>
                <w:rFonts w:ascii="Times New Roman" w:eastAsia="Times New Roman" w:hAnsi="Times New Roman" w:cs="Times New Roman"/>
                <w:sz w:val="24"/>
                <w:szCs w:val="24"/>
              </w:rPr>
              <w:t>/.</w:t>
            </w:r>
            <w:proofErr w:type="spellStart"/>
            <w:r w:rsidRPr="00E80D63">
              <w:rPr>
                <w:rFonts w:ascii="Times New Roman" w:eastAsia="Times New Roman" w:hAnsi="Times New Roman" w:cs="Times New Roman"/>
                <w:sz w:val="24"/>
                <w:szCs w:val="24"/>
              </w:rPr>
              <w:t>eu</w:t>
            </w:r>
            <w:proofErr w:type="spellEnd"/>
            <w:r w:rsidRPr="00E80D63">
              <w:rPr>
                <w:rFonts w:ascii="Times New Roman" w:eastAsia="Times New Roman" w:hAnsi="Times New Roman" w:cs="Times New Roman"/>
                <w:sz w:val="24"/>
                <w:szCs w:val="24"/>
              </w:rPr>
              <w:t xml:space="preserve"> /.</w:t>
            </w:r>
            <w:proofErr w:type="spellStart"/>
            <w:r w:rsidRPr="00E80D63">
              <w:rPr>
                <w:rFonts w:ascii="Times New Roman" w:eastAsia="Times New Roman" w:hAnsi="Times New Roman" w:cs="Times New Roman"/>
                <w:sz w:val="24"/>
                <w:szCs w:val="24"/>
              </w:rPr>
              <w:t>net</w:t>
            </w:r>
            <w:proofErr w:type="spellEnd"/>
            <w:r w:rsidRPr="00E80D63">
              <w:rPr>
                <w:rFonts w:ascii="Times New Roman" w:eastAsia="Times New Roman" w:hAnsi="Times New Roman" w:cs="Times New Roman"/>
                <w:sz w:val="24"/>
                <w:szCs w:val="24"/>
              </w:rPr>
              <w:t>/.</w:t>
            </w:r>
            <w:proofErr w:type="spellStart"/>
            <w:r w:rsidRPr="00E80D63">
              <w:rPr>
                <w:rFonts w:ascii="Times New Roman" w:eastAsia="Times New Roman" w:hAnsi="Times New Roman" w:cs="Times New Roman"/>
                <w:sz w:val="24"/>
                <w:szCs w:val="24"/>
              </w:rPr>
              <w:t>bg</w:t>
            </w:r>
            <w:proofErr w:type="spellEnd"/>
            <w:r w:rsidRPr="00E80D63">
              <w:rPr>
                <w:rFonts w:ascii="Times New Roman" w:eastAsia="Times New Roman" w:hAnsi="Times New Roman" w:cs="Times New Roman"/>
                <w:sz w:val="24"/>
                <w:szCs w:val="24"/>
              </w:rPr>
              <w:t xml:space="preserve">.  </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Правата по управление на интернет страницата да бъдат предоставени на Възложителя. </w:t>
            </w:r>
          </w:p>
          <w:p w:rsidR="00E80D63" w:rsidRPr="00E80D63" w:rsidRDefault="00E80D63" w:rsidP="00E80D63">
            <w:pPr>
              <w:spacing w:after="200" w:line="276" w:lineRule="auto"/>
              <w:rPr>
                <w:rFonts w:ascii="Times New Roman" w:eastAsia="Batang" w:hAnsi="Times New Roman" w:cs="Times New Roman"/>
                <w:sz w:val="24"/>
                <w:szCs w:val="24"/>
              </w:rPr>
            </w:pPr>
            <w:r w:rsidRPr="00E80D63">
              <w:rPr>
                <w:rFonts w:ascii="Times New Roman" w:eastAsia="Batang" w:hAnsi="Times New Roman" w:cs="Times New Roman"/>
                <w:sz w:val="24"/>
                <w:szCs w:val="24"/>
              </w:rPr>
              <w:t>Изпълнителят преотстъпва всички права върху изработената интернет-страница, снимки, текстове и дизайн на Възложителя.</w:t>
            </w:r>
          </w:p>
          <w:p w:rsidR="00E80D63" w:rsidRPr="00E80D63" w:rsidRDefault="00E80D63" w:rsidP="00E80D63">
            <w:pPr>
              <w:spacing w:after="200" w:line="276" w:lineRule="auto"/>
              <w:rPr>
                <w:rFonts w:ascii="Times New Roman" w:eastAsia="Times New Roman" w:hAnsi="Times New Roman" w:cs="Times New Roman"/>
                <w:sz w:val="24"/>
                <w:szCs w:val="24"/>
                <w:lang w:val="ru-RU"/>
              </w:rPr>
            </w:pPr>
            <w:r w:rsidRPr="00E80D63">
              <w:rPr>
                <w:rFonts w:ascii="Times New Roman" w:eastAsia="Times New Roman" w:hAnsi="Times New Roman" w:cs="Times New Roman"/>
                <w:sz w:val="24"/>
                <w:szCs w:val="24"/>
              </w:rPr>
              <w:t xml:space="preserve">Предварително е необходимо да бъде изготвена и съгласувана с Възложителя концепция за изпълнението на интернет страницата, нейното съдържание и визия. Концепцията да е логически свързана със стратегията за информационната кампания на проекта. Приоритет в разработката има структурирането на информацията, лесния и бърз достъп на потребителя в страницата и качественото графично оформление, съвременен дизайн. </w:t>
            </w:r>
            <w:r w:rsidRPr="00E80D63">
              <w:rPr>
                <w:rFonts w:ascii="Times New Roman" w:eastAsia="Batang" w:hAnsi="Times New Roman" w:cs="Times New Roman"/>
                <w:sz w:val="24"/>
                <w:szCs w:val="24"/>
              </w:rPr>
              <w:t>Възложителят си запазва правото да не одобри нито един от предложените от Изпълнителя варианти и да възложи на Изпълнителя различен от предложения.</w:t>
            </w:r>
            <w:r w:rsidRPr="00E80D63">
              <w:rPr>
                <w:rFonts w:ascii="Times New Roman" w:eastAsia="Times New Roman" w:hAnsi="Times New Roman" w:cs="Times New Roman"/>
                <w:sz w:val="24"/>
                <w:szCs w:val="24"/>
              </w:rPr>
              <w:t xml:space="preserve"> </w:t>
            </w:r>
            <w:r w:rsidRPr="00E80D63">
              <w:rPr>
                <w:rFonts w:ascii="Times New Roman" w:eastAsia="Times New Roman" w:hAnsi="Times New Roman" w:cs="Times New Roman"/>
                <w:sz w:val="24"/>
                <w:szCs w:val="24"/>
              </w:rPr>
              <w:br/>
              <w:t>Изготвянето на тематична страница в интернет трябва да съдържа минимум:</w:t>
            </w:r>
            <w:r w:rsidRPr="00E80D63">
              <w:rPr>
                <w:rFonts w:ascii="Times New Roman" w:eastAsia="Times New Roman" w:hAnsi="Times New Roman" w:cs="Times New Roman"/>
                <w:sz w:val="24"/>
                <w:szCs w:val="24"/>
              </w:rPr>
              <w:br/>
              <w:t>-  Целите и задачите на проекта;</w:t>
            </w:r>
            <w:r w:rsidRPr="00E80D63">
              <w:rPr>
                <w:rFonts w:ascii="Times New Roman" w:eastAsia="Times New Roman" w:hAnsi="Times New Roman" w:cs="Times New Roman"/>
                <w:sz w:val="24"/>
                <w:szCs w:val="24"/>
              </w:rPr>
              <w:br/>
              <w:t>- Информация за финансовия принос на ОПРР и ЕФРР;</w:t>
            </w:r>
            <w:r w:rsidRPr="00E80D63">
              <w:rPr>
                <w:rFonts w:ascii="Times New Roman" w:eastAsia="Times New Roman" w:hAnsi="Times New Roman" w:cs="Times New Roman"/>
                <w:sz w:val="24"/>
                <w:szCs w:val="24"/>
              </w:rPr>
              <w:br/>
              <w:t>- Информация за развитието на проекта в различни негови фази;</w:t>
            </w:r>
            <w:r w:rsidRPr="00E80D63">
              <w:rPr>
                <w:rFonts w:ascii="Times New Roman" w:eastAsia="Times New Roman" w:hAnsi="Times New Roman" w:cs="Times New Roman"/>
                <w:sz w:val="24"/>
                <w:szCs w:val="24"/>
              </w:rPr>
              <w:br/>
              <w:t>- Информация за очакваните резултати и ползите от реализирането на проекта;</w:t>
            </w:r>
            <w:r w:rsidRPr="00E80D63">
              <w:rPr>
                <w:rFonts w:ascii="Times New Roman" w:eastAsia="Times New Roman" w:hAnsi="Times New Roman" w:cs="Times New Roman"/>
                <w:sz w:val="24"/>
                <w:szCs w:val="24"/>
              </w:rPr>
              <w:br/>
              <w:t xml:space="preserve">- Необходимо е публикуването на потребителска </w:t>
            </w:r>
            <w:r w:rsidRPr="00E80D63">
              <w:rPr>
                <w:rFonts w:ascii="Times New Roman" w:eastAsia="Times New Roman" w:hAnsi="Times New Roman" w:cs="Times New Roman"/>
                <w:sz w:val="24"/>
                <w:szCs w:val="24"/>
              </w:rPr>
              <w:lastRenderedPageBreak/>
              <w:t>информация, свързана с използването на градския транспорт;</w:t>
            </w:r>
            <w:r w:rsidRPr="00E80D63">
              <w:rPr>
                <w:rFonts w:ascii="Times New Roman" w:eastAsia="Times New Roman" w:hAnsi="Times New Roman" w:cs="Times New Roman"/>
                <w:sz w:val="24"/>
                <w:szCs w:val="24"/>
              </w:rPr>
              <w:br/>
              <w:t>- Информация за постигнатите резултати (когато са налице);</w:t>
            </w:r>
            <w:r w:rsidRPr="00E80D63">
              <w:rPr>
                <w:rFonts w:ascii="Times New Roman" w:eastAsia="Times New Roman" w:hAnsi="Times New Roman" w:cs="Times New Roman"/>
                <w:sz w:val="24"/>
                <w:szCs w:val="24"/>
              </w:rPr>
              <w:br/>
              <w:t>- Текстове и снимки;</w:t>
            </w:r>
            <w:r w:rsidRPr="00E80D63">
              <w:rPr>
                <w:rFonts w:ascii="Times New Roman" w:eastAsia="Times New Roman" w:hAnsi="Times New Roman" w:cs="Times New Roman"/>
                <w:sz w:val="24"/>
                <w:szCs w:val="24"/>
              </w:rPr>
              <w:br/>
              <w:t>- Галерия;</w:t>
            </w:r>
            <w:r w:rsidRPr="00E80D63">
              <w:rPr>
                <w:rFonts w:ascii="Times New Roman" w:eastAsia="Times New Roman" w:hAnsi="Times New Roman" w:cs="Times New Roman"/>
                <w:sz w:val="24"/>
                <w:szCs w:val="24"/>
              </w:rPr>
              <w:br/>
              <w:t>- Информация за провежданите събития - информационна кампания, съобщения по проекта и др.;.</w:t>
            </w:r>
            <w:r w:rsidRPr="00E80D63">
              <w:rPr>
                <w:rFonts w:ascii="Times New Roman" w:eastAsia="Times New Roman" w:hAnsi="Times New Roman" w:cs="Times New Roman"/>
                <w:sz w:val="24"/>
                <w:szCs w:val="24"/>
              </w:rPr>
              <w:br/>
              <w:t>- Отразяване на публикации в медиите за проекта;</w:t>
            </w:r>
            <w:r w:rsidRPr="00E80D63">
              <w:rPr>
                <w:rFonts w:ascii="Times New Roman" w:eastAsia="Times New Roman" w:hAnsi="Times New Roman" w:cs="Times New Roman"/>
                <w:sz w:val="24"/>
                <w:szCs w:val="24"/>
              </w:rPr>
              <w:br/>
            </w:r>
            <w:r w:rsidRPr="00E80D63">
              <w:rPr>
                <w:rFonts w:ascii="Times New Roman" w:eastAsia="Times New Roman" w:hAnsi="Times New Roman" w:cs="Times New Roman"/>
                <w:sz w:val="24"/>
                <w:szCs w:val="24"/>
              </w:rPr>
              <w:br/>
              <w:t>Стриктно да се спазва „Единния наръчник на бенефициента за прилагане на правилата за информация и комуникация 2014 - 2020 г.“</w:t>
            </w:r>
          </w:p>
        </w:tc>
        <w:tc>
          <w:tcPr>
            <w:tcW w:w="2700" w:type="dxa"/>
            <w:gridSpan w:val="3"/>
            <w:vAlign w:val="center"/>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lastRenderedPageBreak/>
              <w:t>1</w:t>
            </w:r>
          </w:p>
        </w:tc>
      </w:tr>
      <w:tr w:rsidR="00E80D63" w:rsidRPr="00E80D63" w:rsidTr="00AA6D48">
        <w:trPr>
          <w:gridAfter w:val="2"/>
          <w:wAfter w:w="4199" w:type="dxa"/>
          <w:trHeight w:val="3177"/>
        </w:trPr>
        <w:tc>
          <w:tcPr>
            <w:tcW w:w="2943"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lastRenderedPageBreak/>
              <w:t>3.5 Организиране на публикации (информационни карета или материали) в централни печатни медии</w:t>
            </w:r>
          </w:p>
        </w:tc>
        <w:tc>
          <w:tcPr>
            <w:tcW w:w="5670"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Публикациите трябва да обслужват целите на кампанията, да дават допълнително информация за различните етапи от развитието и изпълнението на проекта, за интересни, иновативни и важни етапи от реализацията, както и ползите от проекта за гражданите, за модернизирането на градския транспорт и др..</w:t>
            </w:r>
            <w:r w:rsidRPr="00E80D63">
              <w:rPr>
                <w:rFonts w:ascii="Times New Roman" w:eastAsia="Times New Roman" w:hAnsi="Times New Roman" w:cs="Times New Roman"/>
                <w:sz w:val="24"/>
                <w:szCs w:val="24"/>
              </w:rPr>
              <w:br/>
              <w:t>Обемът на една публикация да е минимум 20 /двадесет/ реда.</w:t>
            </w:r>
            <w:r w:rsidRPr="00E80D63">
              <w:rPr>
                <w:rFonts w:ascii="Times New Roman" w:eastAsia="Times New Roman" w:hAnsi="Times New Roman" w:cs="Times New Roman"/>
                <w:sz w:val="24"/>
                <w:szCs w:val="24"/>
              </w:rPr>
              <w:br/>
              <w:t>Да се осигурят публикации в различни жанрове - новинарска статия, репортаж, интервю.</w:t>
            </w:r>
          </w:p>
          <w:p w:rsidR="00E80D63" w:rsidRPr="00E80D63" w:rsidRDefault="00E80D63" w:rsidP="00E80D63">
            <w:pPr>
              <w:spacing w:after="200" w:line="276" w:lineRule="auto"/>
              <w:rPr>
                <w:rFonts w:ascii="Times New Roman" w:eastAsia="Batang" w:hAnsi="Times New Roman" w:cs="Times New Roman"/>
                <w:sz w:val="24"/>
                <w:szCs w:val="24"/>
                <w:lang w:val="ru-RU"/>
              </w:rPr>
            </w:pPr>
            <w:r w:rsidRPr="00E80D63">
              <w:rPr>
                <w:rFonts w:ascii="Times New Roman" w:eastAsia="Times New Roman" w:hAnsi="Times New Roman" w:cs="Times New Roman"/>
                <w:sz w:val="24"/>
                <w:szCs w:val="24"/>
              </w:rPr>
              <w:t>Периодът на изпълнение е през целия период на проекта.</w:t>
            </w:r>
            <w:r w:rsidRPr="00E80D63">
              <w:rPr>
                <w:rFonts w:ascii="Times New Roman" w:eastAsia="Times New Roman" w:hAnsi="Times New Roman" w:cs="Times New Roman"/>
                <w:sz w:val="24"/>
                <w:szCs w:val="24"/>
              </w:rPr>
              <w:br/>
              <w:t xml:space="preserve">Публикациите в национални печатни медии да бъдат с актуално съдържание и разнообразен жанр - новинарски статии за отделни компоненти на проекта, обобщаващи статии за изпълнението и резултатите от компонент и/или целия проект, интервюта, вестникарски репортажи, карета. Материалите да бъдат коректни, актуални, информативни и интересни. Необходимо е да бъде постигнат добър баланс между текст и илюстрации, както и графични материали. </w:t>
            </w:r>
            <w:r w:rsidRPr="00E80D63">
              <w:rPr>
                <w:rFonts w:ascii="Times New Roman" w:eastAsia="Times New Roman" w:hAnsi="Times New Roman" w:cs="Times New Roman"/>
                <w:sz w:val="24"/>
                <w:szCs w:val="24"/>
              </w:rPr>
              <w:br/>
              <w:t xml:space="preserve">Събеседниците, темите и съдържанието, както и времето на публикациите да бъдат съгласувани с Възложителя. </w:t>
            </w:r>
            <w:r w:rsidRPr="00E80D63">
              <w:rPr>
                <w:rFonts w:ascii="Times New Roman" w:eastAsia="Times New Roman" w:hAnsi="Times New Roman" w:cs="Times New Roman"/>
                <w:sz w:val="24"/>
                <w:szCs w:val="24"/>
                <w:lang w:val="ru-RU"/>
              </w:rPr>
              <w:t xml:space="preserve">Изпълнителят трябва да изготви проект на публикацията и да го представи на Възложителя за одобрение. </w:t>
            </w:r>
            <w:r w:rsidRPr="00E80D63">
              <w:rPr>
                <w:rFonts w:ascii="Times New Roman" w:eastAsia="Batang" w:hAnsi="Times New Roman" w:cs="Times New Roman"/>
                <w:sz w:val="24"/>
                <w:szCs w:val="24"/>
                <w:lang w:val="ru-RU"/>
              </w:rPr>
              <w:t xml:space="preserve">Възложителят си запазва </w:t>
            </w:r>
            <w:r w:rsidRPr="00E80D63">
              <w:rPr>
                <w:rFonts w:ascii="Times New Roman" w:eastAsia="Batang" w:hAnsi="Times New Roman" w:cs="Times New Roman"/>
                <w:sz w:val="24"/>
                <w:szCs w:val="24"/>
                <w:lang w:val="ru-RU"/>
              </w:rPr>
              <w:lastRenderedPageBreak/>
              <w:t xml:space="preserve">правото да не одобри нито един от предложените от Изпълнителя варианти и да възложи на Изпълнителя различен от предложения. </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Изпълнителят да покаже в  медиен план указване на печатните медии и периода на публикуване.</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Batang" w:hAnsi="Times New Roman" w:cs="Times New Roman"/>
                <w:sz w:val="24"/>
                <w:szCs w:val="24"/>
                <w:lang w:val="ru-RU"/>
              </w:rPr>
              <w:t>Изпълнителят преотстъпва всички права върху снимки, текстове и дизайн на Възложителя.</w:t>
            </w:r>
            <w:r w:rsidRPr="00E80D63">
              <w:rPr>
                <w:rFonts w:ascii="Times New Roman" w:eastAsia="Times New Roman" w:hAnsi="Times New Roman" w:cs="Times New Roman"/>
                <w:sz w:val="24"/>
                <w:szCs w:val="24"/>
                <w:lang w:val="ru-RU"/>
              </w:rPr>
              <w:br/>
              <w:t>Възложителят си запазва правото да възлага и други типове печатни материали.</w:t>
            </w:r>
            <w:r w:rsidRPr="00E80D63">
              <w:rPr>
                <w:rFonts w:ascii="Times New Roman" w:eastAsia="Times New Roman" w:hAnsi="Times New Roman" w:cs="Times New Roman"/>
                <w:sz w:val="24"/>
                <w:szCs w:val="24"/>
                <w:lang w:val="ru-RU"/>
              </w:rPr>
              <w:br/>
              <w:t>Материалите да са публикувани в рубрики като вътрешни новини, транспорт, икономика, инфраструктура, социални теми, общество. В офертите се посочва медията, рубриката, вида и обема на материала.</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lang w:val="ru-RU"/>
              </w:rPr>
              <w:t>Изпълнителят следва да изпълни дизайна и предпечата на публикациите и да организира тяхното отпечатване. Изпълнителят има ангажимент да събира и предоставя на Възложителя доказателствен материал за публикациите – по един оригинален екземпляр от броя на печатната медия с публикуваното съобщение.</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При изготвянето на публикациите да бъдат спазени всички изисквания, съгласно „Единния наръчник на бенефициента за прилагане на правилата за информация и комуникация 2014 - 2020 г.“</w:t>
            </w:r>
          </w:p>
        </w:tc>
        <w:tc>
          <w:tcPr>
            <w:tcW w:w="2700" w:type="dxa"/>
            <w:gridSpan w:val="3"/>
            <w:vAlign w:val="center"/>
          </w:tcPr>
          <w:p w:rsidR="00E80D63" w:rsidRPr="00E80D63" w:rsidRDefault="00E80D63" w:rsidP="00E80D63">
            <w:pPr>
              <w:spacing w:after="200" w:line="276" w:lineRule="auto"/>
              <w:rPr>
                <w:rFonts w:ascii="Times New Roman" w:eastAsia="Times New Roman" w:hAnsi="Times New Roman" w:cs="Times New Roman"/>
                <w:b/>
                <w:bCs/>
                <w:sz w:val="24"/>
                <w:szCs w:val="24"/>
              </w:rPr>
            </w:pPr>
            <w:r w:rsidRPr="00E80D63">
              <w:rPr>
                <w:rFonts w:ascii="Times New Roman" w:eastAsia="Times New Roman" w:hAnsi="Times New Roman" w:cs="Times New Roman"/>
                <w:b/>
                <w:bCs/>
                <w:sz w:val="24"/>
                <w:szCs w:val="24"/>
              </w:rPr>
              <w:lastRenderedPageBreak/>
              <w:t>10</w:t>
            </w:r>
          </w:p>
        </w:tc>
      </w:tr>
      <w:tr w:rsidR="00E80D63" w:rsidRPr="00E80D63" w:rsidTr="00AA6D48">
        <w:trPr>
          <w:gridAfter w:val="2"/>
          <w:wAfter w:w="4199" w:type="dxa"/>
          <w:trHeight w:val="1051"/>
        </w:trPr>
        <w:tc>
          <w:tcPr>
            <w:tcW w:w="2943"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3.6 Организиране на репортажи в централни радиостанции</w:t>
            </w:r>
          </w:p>
        </w:tc>
        <w:tc>
          <w:tcPr>
            <w:tcW w:w="5670"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lang w:val="ru-RU"/>
              </w:rPr>
            </w:pPr>
            <w:r w:rsidRPr="00E80D63">
              <w:rPr>
                <w:rFonts w:ascii="Times New Roman" w:eastAsia="Times New Roman" w:hAnsi="Times New Roman" w:cs="Times New Roman"/>
                <w:sz w:val="24"/>
                <w:szCs w:val="24"/>
              </w:rPr>
              <w:t>Репортажите трябва по най-добрия начин да отразяват развитието на различните компоненти и етапи, както и интегрирания характерна на проекта.</w:t>
            </w:r>
            <w:r w:rsidRPr="00E80D63">
              <w:rPr>
                <w:rFonts w:ascii="Times New Roman" w:eastAsia="Times New Roman" w:hAnsi="Times New Roman" w:cs="Times New Roman"/>
                <w:sz w:val="24"/>
                <w:szCs w:val="24"/>
              </w:rPr>
              <w:br/>
              <w:t>Репортажите трябва да обслужват целите на кампанията, да дават допълнително информация за различните етапи от развитието и изпълнението на проекта, за интересни, иновативни и важни етапи от реализацията, както и ползите от проекта за гражданите, за модернизирането на градския транспорт и др.</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Да има репортажи от процеса на реализация на отделните компоненти на проекта - етапи от строителството или доставка на оборудване и резултата от изпълнението на проекта като цяло и други информационни поводи, свързани с </w:t>
            </w:r>
            <w:r w:rsidRPr="00E80D63">
              <w:rPr>
                <w:rFonts w:ascii="Times New Roman" w:eastAsia="Times New Roman" w:hAnsi="Times New Roman" w:cs="Times New Roman"/>
                <w:sz w:val="24"/>
                <w:szCs w:val="24"/>
              </w:rPr>
              <w:lastRenderedPageBreak/>
              <w:t xml:space="preserve">изпълнението на дейности по проекта. </w:t>
            </w:r>
            <w:r w:rsidRPr="00E80D63">
              <w:rPr>
                <w:rFonts w:ascii="Times New Roman" w:eastAsia="Times New Roman" w:hAnsi="Times New Roman" w:cs="Times New Roman"/>
                <w:sz w:val="24"/>
                <w:szCs w:val="24"/>
              </w:rPr>
              <w:br/>
              <w:t>Периодът на изпълнение е през целият период на договора.</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Продължителността на радио репортажите трябва да бъде с дължина: за новинарски емисии - 1.5-2 минути; за предаване да не бъде по-малко от 3 минути.</w:t>
            </w:r>
            <w:r w:rsidRPr="00E80D63">
              <w:rPr>
                <w:rFonts w:ascii="Times New Roman" w:eastAsia="Times New Roman" w:hAnsi="Times New Roman" w:cs="Times New Roman"/>
                <w:sz w:val="24"/>
                <w:szCs w:val="24"/>
              </w:rPr>
              <w:br/>
              <w:t>Да се осигури излъчване на репортажите по радиостанции с лиценз за радио дейност на радио оператор с национален обхват, като материалите да са излъчени в най-</w:t>
            </w:r>
            <w:proofErr w:type="spellStart"/>
            <w:r w:rsidRPr="00E80D63">
              <w:rPr>
                <w:rFonts w:ascii="Times New Roman" w:eastAsia="Times New Roman" w:hAnsi="Times New Roman" w:cs="Times New Roman"/>
                <w:sz w:val="24"/>
                <w:szCs w:val="24"/>
              </w:rPr>
              <w:t>слушаемите</w:t>
            </w:r>
            <w:proofErr w:type="spellEnd"/>
            <w:r w:rsidRPr="00E80D63">
              <w:rPr>
                <w:rFonts w:ascii="Times New Roman" w:eastAsia="Times New Roman" w:hAnsi="Times New Roman" w:cs="Times New Roman"/>
                <w:sz w:val="24"/>
                <w:szCs w:val="24"/>
              </w:rPr>
              <w:t xml:space="preserve"> интервали от време. </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При публични изяви и интервюта, свързани с проекта, в изказванията е необходимо да се подчертаят ролята на ЕС за осъществяването на проекта, чрез позоваване на финансиращия фонд. </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Изпълнителят да покаже в  медиен план указване на радиостанциите с национален обхват и времето на излъчване на репортажите.</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br/>
            </w:r>
            <w:r w:rsidRPr="00E80D63">
              <w:rPr>
                <w:rFonts w:ascii="Times New Roman" w:eastAsia="Times New Roman" w:hAnsi="Times New Roman" w:cs="Times New Roman"/>
                <w:sz w:val="24"/>
                <w:szCs w:val="24"/>
                <w:lang w:val="ru-RU"/>
              </w:rPr>
              <w:t xml:space="preserve">Съдържанието на всеки репортаж (текст, сценарий и др.), както и медията, в която той ще се излъчи и график на излъчванията, се изработва и предлага от Изпълнителя и се съгласува с Възложителя предварително. </w:t>
            </w:r>
            <w:r w:rsidRPr="00E80D63">
              <w:rPr>
                <w:rFonts w:ascii="Times New Roman" w:eastAsia="Batang" w:hAnsi="Times New Roman" w:cs="Times New Roman"/>
                <w:sz w:val="24"/>
                <w:szCs w:val="24"/>
                <w:lang w:val="ru-RU"/>
              </w:rPr>
              <w:t xml:space="preserve">Възложителят си запазва правото да не одобри нито един от предложените от Изпълнителя варианти и да възложи на Изпълнителя различен от предложения. Изпълнителят преотстъпва всички права върху </w:t>
            </w:r>
            <w:r w:rsidRPr="00E80D63">
              <w:rPr>
                <w:rFonts w:ascii="Times New Roman" w:eastAsia="Batang" w:hAnsi="Times New Roman" w:cs="Times New Roman"/>
                <w:sz w:val="24"/>
                <w:szCs w:val="24"/>
              </w:rPr>
              <w:t>създадените материали</w:t>
            </w:r>
            <w:r w:rsidRPr="00E80D63">
              <w:rPr>
                <w:rFonts w:ascii="Times New Roman" w:eastAsia="Batang" w:hAnsi="Times New Roman" w:cs="Times New Roman"/>
                <w:sz w:val="24"/>
                <w:szCs w:val="24"/>
                <w:lang w:val="ru-RU"/>
              </w:rPr>
              <w:t xml:space="preserve"> на Възложителя.</w:t>
            </w:r>
          </w:p>
          <w:p w:rsidR="00E80D63" w:rsidRPr="00E80D63" w:rsidRDefault="00E80D63" w:rsidP="00E80D63">
            <w:pPr>
              <w:spacing w:line="276" w:lineRule="auto"/>
              <w:rPr>
                <w:rFonts w:ascii="Times New Roman" w:eastAsia="Times New Roman" w:hAnsi="Times New Roman" w:cs="Times New Roman"/>
                <w:sz w:val="24"/>
                <w:szCs w:val="24"/>
                <w:lang w:val="ru-RU"/>
              </w:rPr>
            </w:pPr>
            <w:r w:rsidRPr="00E80D63">
              <w:rPr>
                <w:rFonts w:ascii="Times New Roman" w:eastAsia="Times New Roman" w:hAnsi="Times New Roman" w:cs="Times New Roman"/>
                <w:sz w:val="24"/>
                <w:szCs w:val="24"/>
                <w:lang w:val="ru-RU"/>
              </w:rPr>
              <w:t>Изпълнителят има и ангажимент да събира и предоставя на Възложителя доказателствен материал за излъчените репортажи – сертификат за излъчване и/или запис на електронен носител от репортажа.</w:t>
            </w:r>
          </w:p>
          <w:p w:rsidR="00E80D63" w:rsidRPr="00E80D63" w:rsidRDefault="00E80D63" w:rsidP="00E80D63">
            <w:pPr>
              <w:spacing w:line="276" w:lineRule="auto"/>
              <w:rPr>
                <w:rFonts w:ascii="Times New Roman" w:eastAsia="Times New Roman" w:hAnsi="Times New Roman" w:cs="Times New Roman"/>
                <w:sz w:val="24"/>
                <w:szCs w:val="24"/>
                <w:lang w:val="ru-RU"/>
              </w:rPr>
            </w:pPr>
            <w:r w:rsidRPr="00E80D63">
              <w:rPr>
                <w:rFonts w:ascii="Times New Roman" w:eastAsia="Times New Roman" w:hAnsi="Times New Roman" w:cs="Times New Roman"/>
                <w:sz w:val="24"/>
                <w:szCs w:val="24"/>
                <w:lang w:val="ru-RU"/>
              </w:rPr>
              <w:t>При изготвянето на излъчванията по радио да бъдат спазени всички изисквания за информация и комуникация на „Единния наръчник на бенефициента за прилагане на правилата за информация и комуникация 2014 - 2020 г.“</w:t>
            </w:r>
          </w:p>
          <w:p w:rsidR="00E80D63" w:rsidRPr="00E80D63" w:rsidRDefault="00E80D63" w:rsidP="00E80D63">
            <w:pPr>
              <w:spacing w:line="276" w:lineRule="auto"/>
              <w:rPr>
                <w:rFonts w:ascii="Times New Roman" w:eastAsia="Times New Roman" w:hAnsi="Times New Roman" w:cs="Times New Roman"/>
                <w:sz w:val="24"/>
                <w:szCs w:val="24"/>
              </w:rPr>
            </w:pPr>
          </w:p>
        </w:tc>
        <w:tc>
          <w:tcPr>
            <w:tcW w:w="2700" w:type="dxa"/>
            <w:gridSpan w:val="3"/>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lastRenderedPageBreak/>
              <w:t>10</w:t>
            </w:r>
          </w:p>
        </w:tc>
      </w:tr>
      <w:tr w:rsidR="00E80D63" w:rsidRPr="00E80D63" w:rsidTr="00AA6D48">
        <w:trPr>
          <w:gridAfter w:val="2"/>
          <w:wAfter w:w="4199" w:type="dxa"/>
          <w:trHeight w:val="2326"/>
        </w:trPr>
        <w:tc>
          <w:tcPr>
            <w:tcW w:w="2943"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lang w:val="ru-RU"/>
              </w:rPr>
            </w:pPr>
            <w:r w:rsidRPr="00E80D63">
              <w:rPr>
                <w:rFonts w:ascii="Times New Roman" w:eastAsia="Times New Roman" w:hAnsi="Times New Roman" w:cs="Times New Roman"/>
                <w:sz w:val="24"/>
                <w:szCs w:val="24"/>
              </w:rPr>
              <w:lastRenderedPageBreak/>
              <w:t>3.7</w:t>
            </w:r>
            <w:r w:rsidRPr="00E80D63">
              <w:rPr>
                <w:rFonts w:ascii="Times New Roman" w:eastAsia="Times New Roman" w:hAnsi="Times New Roman" w:cs="Times New Roman"/>
                <w:sz w:val="24"/>
                <w:szCs w:val="24"/>
                <w:lang w:val="ru-RU"/>
              </w:rPr>
              <w:t xml:space="preserve"> Информационни брошури за отчитане резултатите по проекта</w:t>
            </w:r>
          </w:p>
        </w:tc>
        <w:tc>
          <w:tcPr>
            <w:tcW w:w="5670" w:type="dxa"/>
            <w:shd w:val="clear" w:color="auto" w:fill="auto"/>
          </w:tcPr>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lang w:val="ru-RU"/>
              </w:rPr>
              <w:t xml:space="preserve">Изпълнителят следва да изпълни дизайн, предпечат и печат и </w:t>
            </w:r>
            <w:r w:rsidRPr="00E80D63">
              <w:rPr>
                <w:rFonts w:ascii="Times New Roman" w:eastAsia="Times New Roman" w:hAnsi="Times New Roman" w:cs="Times New Roman"/>
                <w:sz w:val="24"/>
                <w:szCs w:val="24"/>
              </w:rPr>
              <w:t xml:space="preserve">да </w:t>
            </w:r>
            <w:r w:rsidRPr="00E80D63">
              <w:rPr>
                <w:rFonts w:ascii="Times New Roman" w:eastAsia="Times New Roman" w:hAnsi="Times New Roman" w:cs="Times New Roman"/>
                <w:sz w:val="24"/>
                <w:szCs w:val="24"/>
                <w:lang w:val="ru-RU"/>
              </w:rPr>
              <w:t>достави</w:t>
            </w:r>
            <w:r w:rsidRPr="00E80D63">
              <w:rPr>
                <w:rFonts w:ascii="Times New Roman" w:eastAsia="Times New Roman" w:hAnsi="Times New Roman" w:cs="Times New Roman"/>
                <w:sz w:val="24"/>
                <w:szCs w:val="24"/>
              </w:rPr>
              <w:t>,</w:t>
            </w:r>
            <w:r w:rsidRPr="00E80D63">
              <w:rPr>
                <w:rFonts w:ascii="Times New Roman" w:eastAsia="Times New Roman" w:hAnsi="Times New Roman" w:cs="Times New Roman"/>
                <w:sz w:val="24"/>
                <w:szCs w:val="24"/>
                <w:lang w:val="ru-RU"/>
              </w:rPr>
              <w:t xml:space="preserve"> на </w:t>
            </w:r>
            <w:r w:rsidRPr="00E80D63">
              <w:rPr>
                <w:rFonts w:ascii="Times New Roman" w:eastAsia="Times New Roman" w:hAnsi="Times New Roman" w:cs="Times New Roman"/>
                <w:sz w:val="24"/>
                <w:szCs w:val="24"/>
              </w:rPr>
              <w:t xml:space="preserve">посочено от Възложителя </w:t>
            </w:r>
            <w:r w:rsidRPr="00E80D63">
              <w:rPr>
                <w:rFonts w:ascii="Times New Roman" w:eastAsia="Times New Roman" w:hAnsi="Times New Roman" w:cs="Times New Roman"/>
                <w:sz w:val="24"/>
                <w:szCs w:val="24"/>
                <w:lang w:val="ru-RU"/>
              </w:rPr>
              <w:t xml:space="preserve">място в </w:t>
            </w:r>
            <w:r w:rsidRPr="00E80D63">
              <w:rPr>
                <w:rFonts w:ascii="Times New Roman" w:eastAsia="Times New Roman" w:hAnsi="Times New Roman" w:cs="Times New Roman"/>
                <w:sz w:val="24"/>
                <w:szCs w:val="24"/>
              </w:rPr>
              <w:t xml:space="preserve">рамките на </w:t>
            </w:r>
            <w:r w:rsidRPr="00E80D63">
              <w:rPr>
                <w:rFonts w:ascii="Times New Roman" w:eastAsia="Times New Roman" w:hAnsi="Times New Roman" w:cs="Times New Roman"/>
                <w:sz w:val="24"/>
                <w:szCs w:val="24"/>
                <w:lang w:val="ru-RU"/>
              </w:rPr>
              <w:t>Столична община</w:t>
            </w:r>
            <w:r w:rsidRPr="00E80D63">
              <w:rPr>
                <w:rFonts w:ascii="Times New Roman" w:eastAsia="Times New Roman" w:hAnsi="Times New Roman" w:cs="Times New Roman"/>
                <w:sz w:val="24"/>
                <w:szCs w:val="24"/>
              </w:rPr>
              <w:t>,</w:t>
            </w:r>
            <w:r w:rsidRPr="00E80D63">
              <w:rPr>
                <w:rFonts w:ascii="Times New Roman" w:eastAsia="Times New Roman" w:hAnsi="Times New Roman" w:cs="Times New Roman"/>
                <w:sz w:val="24"/>
                <w:szCs w:val="24"/>
                <w:lang w:val="ru-RU"/>
              </w:rPr>
              <w:t xml:space="preserve"> в пъл</w:t>
            </w:r>
            <w:proofErr w:type="spellStart"/>
            <w:r w:rsidRPr="00E80D63">
              <w:rPr>
                <w:rFonts w:ascii="Times New Roman" w:eastAsia="Times New Roman" w:hAnsi="Times New Roman" w:cs="Times New Roman"/>
                <w:sz w:val="24"/>
                <w:szCs w:val="24"/>
              </w:rPr>
              <w:t>ен</w:t>
            </w:r>
            <w:proofErr w:type="spellEnd"/>
            <w:r w:rsidRPr="00E80D63">
              <w:rPr>
                <w:rFonts w:ascii="Times New Roman" w:eastAsia="Times New Roman" w:hAnsi="Times New Roman" w:cs="Times New Roman"/>
                <w:sz w:val="24"/>
                <w:szCs w:val="24"/>
                <w:lang w:val="ru-RU"/>
              </w:rPr>
              <w:t xml:space="preserve"> тираж </w:t>
            </w:r>
            <w:r w:rsidRPr="00E80D63">
              <w:rPr>
                <w:rFonts w:ascii="Times New Roman" w:eastAsia="Times New Roman" w:hAnsi="Times New Roman" w:cs="Times New Roman"/>
                <w:sz w:val="24"/>
                <w:szCs w:val="24"/>
              </w:rPr>
              <w:t>изготвените</w:t>
            </w:r>
            <w:r w:rsidRPr="00E80D63">
              <w:rPr>
                <w:rFonts w:ascii="Times New Roman" w:eastAsia="Times New Roman" w:hAnsi="Times New Roman" w:cs="Times New Roman"/>
                <w:sz w:val="24"/>
                <w:szCs w:val="24"/>
                <w:lang w:val="ru-RU"/>
              </w:rPr>
              <w:t xml:space="preserve"> информационни брошури. Те трябва да бъдат готови за отчитане на резултатите от проекта, т.е. преди заключителната пресконференция, и да са на български и английски език.</w:t>
            </w:r>
            <w:r w:rsidRPr="00E80D63">
              <w:rPr>
                <w:rFonts w:ascii="Times New Roman" w:eastAsia="Times New Roman" w:hAnsi="Times New Roman" w:cs="Times New Roman"/>
                <w:sz w:val="24"/>
                <w:szCs w:val="24"/>
                <w:lang w:val="ru-RU"/>
              </w:rPr>
              <w:br/>
              <w:t>Изисквания:</w:t>
            </w:r>
            <w:r w:rsidRPr="00E80D63">
              <w:rPr>
                <w:rFonts w:ascii="Times New Roman" w:eastAsia="Times New Roman" w:hAnsi="Times New Roman" w:cs="Times New Roman"/>
                <w:sz w:val="24"/>
                <w:szCs w:val="24"/>
                <w:lang w:val="ru-RU"/>
              </w:rPr>
              <w:br/>
              <w:t>- Минимални изисквания за размери - А5;</w:t>
            </w:r>
            <w:r w:rsidRPr="00E80D63">
              <w:rPr>
                <w:rFonts w:ascii="Times New Roman" w:eastAsia="Times New Roman" w:hAnsi="Times New Roman" w:cs="Times New Roman"/>
                <w:sz w:val="24"/>
                <w:szCs w:val="24"/>
                <w:lang w:val="ru-RU"/>
              </w:rPr>
              <w:br/>
              <w:t>- Минимални изисквания за брой - 2 листа с 4 стр.;</w:t>
            </w:r>
            <w:r w:rsidRPr="00E80D63">
              <w:rPr>
                <w:rFonts w:ascii="Times New Roman" w:eastAsia="Times New Roman" w:hAnsi="Times New Roman" w:cs="Times New Roman"/>
                <w:sz w:val="24"/>
                <w:szCs w:val="24"/>
                <w:lang w:val="ru-RU"/>
              </w:rPr>
              <w:br/>
              <w:t>- Минимални изисквания за технологични характеристики на хартията, на която ще се отпечата информационният материал - 1</w:t>
            </w:r>
            <w:r w:rsidRPr="00E80D63">
              <w:rPr>
                <w:rFonts w:ascii="Times New Roman" w:eastAsia="Times New Roman" w:hAnsi="Times New Roman" w:cs="Times New Roman"/>
                <w:sz w:val="24"/>
                <w:szCs w:val="24"/>
              </w:rPr>
              <w:t>30</w:t>
            </w:r>
            <w:r w:rsidRPr="00E80D63">
              <w:rPr>
                <w:rFonts w:ascii="Times New Roman" w:eastAsia="Times New Roman" w:hAnsi="Times New Roman" w:cs="Times New Roman"/>
                <w:sz w:val="24"/>
                <w:szCs w:val="24"/>
                <w:lang w:val="ru-RU"/>
              </w:rPr>
              <w:t xml:space="preserve"> гр</w:t>
            </w:r>
            <w:r w:rsidRPr="00E80D63">
              <w:rPr>
                <w:rFonts w:ascii="Times New Roman" w:eastAsia="Times New Roman" w:hAnsi="Times New Roman" w:cs="Times New Roman"/>
                <w:sz w:val="24"/>
                <w:szCs w:val="24"/>
              </w:rPr>
              <w:t>/м2</w:t>
            </w:r>
            <w:r w:rsidRPr="00E80D63">
              <w:rPr>
                <w:rFonts w:ascii="Times New Roman" w:eastAsia="Times New Roman" w:hAnsi="Times New Roman" w:cs="Times New Roman"/>
                <w:sz w:val="24"/>
                <w:szCs w:val="24"/>
                <w:lang w:val="ru-RU"/>
              </w:rPr>
              <w:t>., гланц;</w:t>
            </w:r>
            <w:r w:rsidRPr="00E80D63">
              <w:rPr>
                <w:rFonts w:ascii="Times New Roman" w:eastAsia="Times New Roman" w:hAnsi="Times New Roman" w:cs="Times New Roman"/>
                <w:sz w:val="24"/>
                <w:szCs w:val="24"/>
                <w:lang w:val="ru-RU"/>
              </w:rPr>
              <w:br/>
              <w:t>- Минимални изисквания за цветност - 4+4;</w:t>
            </w:r>
            <w:r w:rsidRPr="00E80D63">
              <w:rPr>
                <w:rFonts w:ascii="Times New Roman" w:eastAsia="Times New Roman" w:hAnsi="Times New Roman" w:cs="Times New Roman"/>
                <w:sz w:val="24"/>
                <w:szCs w:val="24"/>
                <w:lang w:val="ru-RU"/>
              </w:rPr>
              <w:br/>
              <w:t>- Подготовка на текста, информационното съдържание и дизайна на брошурата да се съгласува с Възложителя;</w:t>
            </w:r>
            <w:r w:rsidRPr="00E80D63">
              <w:rPr>
                <w:rFonts w:ascii="Times New Roman" w:eastAsia="Times New Roman" w:hAnsi="Times New Roman" w:cs="Times New Roman"/>
                <w:sz w:val="24"/>
                <w:szCs w:val="24"/>
                <w:lang w:val="ru-RU"/>
              </w:rPr>
              <w:br/>
              <w:t>- Да има добър баланс на текст и илюстрации;</w:t>
            </w:r>
            <w:r w:rsidRPr="00E80D63">
              <w:rPr>
                <w:rFonts w:ascii="Times New Roman" w:eastAsia="Times New Roman" w:hAnsi="Times New Roman" w:cs="Times New Roman"/>
                <w:sz w:val="24"/>
                <w:szCs w:val="24"/>
                <w:lang w:val="ru-RU"/>
              </w:rPr>
              <w:br/>
              <w:t xml:space="preserve">- </w:t>
            </w:r>
            <w:r w:rsidRPr="00E80D63">
              <w:rPr>
                <w:rFonts w:ascii="Times New Roman" w:eastAsia="Times New Roman" w:hAnsi="Times New Roman" w:cs="Times New Roman"/>
                <w:sz w:val="24"/>
                <w:szCs w:val="24"/>
              </w:rPr>
              <w:t>И</w:t>
            </w:r>
            <w:r w:rsidRPr="00E80D63">
              <w:rPr>
                <w:rFonts w:ascii="Times New Roman" w:eastAsia="Times New Roman" w:hAnsi="Times New Roman" w:cs="Times New Roman"/>
                <w:sz w:val="24"/>
                <w:szCs w:val="24"/>
                <w:lang w:val="ru-RU"/>
              </w:rPr>
              <w:t>зпълнителят да предложи минимум 2 /два/ варианта на дизайн на брошурата, като Възложителят си запазва правото да не избере нито един от тях и да предложи на изпълнителя различен от предложения;</w:t>
            </w:r>
            <w:r w:rsidRPr="00E80D63">
              <w:rPr>
                <w:rFonts w:ascii="Times New Roman" w:eastAsia="Times New Roman" w:hAnsi="Times New Roman" w:cs="Times New Roman"/>
                <w:sz w:val="24"/>
                <w:szCs w:val="24"/>
                <w:lang w:val="ru-RU"/>
              </w:rPr>
              <w:br/>
              <w:t xml:space="preserve">- </w:t>
            </w:r>
            <w:r w:rsidRPr="00E80D63">
              <w:rPr>
                <w:rFonts w:ascii="Times New Roman" w:eastAsia="Times New Roman" w:hAnsi="Times New Roman" w:cs="Times New Roman"/>
                <w:sz w:val="24"/>
                <w:szCs w:val="24"/>
              </w:rPr>
              <w:t>На етап кандидатстване д</w:t>
            </w:r>
            <w:r w:rsidRPr="00E80D63">
              <w:rPr>
                <w:rFonts w:ascii="Times New Roman" w:eastAsia="Times New Roman" w:hAnsi="Times New Roman" w:cs="Times New Roman"/>
                <w:sz w:val="24"/>
                <w:szCs w:val="24"/>
                <w:lang w:val="ru-RU"/>
              </w:rPr>
              <w:t>а се предложи  ефективен начин и методика на разпространение на информационните брошури;</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Batang" w:hAnsi="Times New Roman" w:cs="Times New Roman"/>
                <w:sz w:val="24"/>
                <w:szCs w:val="24"/>
                <w:lang w:val="ru-RU"/>
              </w:rPr>
              <w:t xml:space="preserve">Изпълнителят преотстъпва всички права върху </w:t>
            </w:r>
            <w:r w:rsidRPr="00E80D63">
              <w:rPr>
                <w:rFonts w:ascii="Times New Roman" w:eastAsia="Batang" w:hAnsi="Times New Roman" w:cs="Times New Roman"/>
                <w:sz w:val="24"/>
                <w:szCs w:val="24"/>
              </w:rPr>
              <w:t>изготвените материали</w:t>
            </w:r>
            <w:r w:rsidRPr="00E80D63">
              <w:rPr>
                <w:rFonts w:ascii="Times New Roman" w:eastAsia="Batang" w:hAnsi="Times New Roman" w:cs="Times New Roman"/>
                <w:sz w:val="24"/>
                <w:szCs w:val="24"/>
                <w:lang w:val="ru-RU"/>
              </w:rPr>
              <w:t xml:space="preserve"> на Възложителя</w:t>
            </w:r>
            <w:r w:rsidRPr="00E80D63">
              <w:rPr>
                <w:rFonts w:ascii="Times New Roman" w:eastAsia="Batang" w:hAnsi="Times New Roman" w:cs="Times New Roman"/>
                <w:sz w:val="24"/>
                <w:szCs w:val="24"/>
              </w:rPr>
              <w:t>.</w:t>
            </w:r>
          </w:p>
          <w:p w:rsidR="00E80D63" w:rsidRPr="00E80D63" w:rsidRDefault="00E80D63" w:rsidP="00E80D63">
            <w:pPr>
              <w:spacing w:line="276" w:lineRule="auto"/>
              <w:rPr>
                <w:rFonts w:ascii="Times New Roman" w:eastAsia="Times New Roman" w:hAnsi="Times New Roman" w:cs="Times New Roman"/>
                <w:sz w:val="24"/>
                <w:szCs w:val="24"/>
              </w:rPr>
            </w:pPr>
          </w:p>
        </w:tc>
        <w:tc>
          <w:tcPr>
            <w:tcW w:w="2700" w:type="dxa"/>
            <w:gridSpan w:val="3"/>
            <w:vAlign w:val="center"/>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150</w:t>
            </w:r>
          </w:p>
        </w:tc>
      </w:tr>
      <w:tr w:rsidR="00E80D63" w:rsidRPr="00E80D63" w:rsidTr="00AA6D48">
        <w:trPr>
          <w:gridAfter w:val="2"/>
          <w:wAfter w:w="4199" w:type="dxa"/>
          <w:trHeight w:val="1476"/>
        </w:trPr>
        <w:tc>
          <w:tcPr>
            <w:tcW w:w="2943"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lang w:val="ru-RU"/>
              </w:rPr>
            </w:pPr>
            <w:r w:rsidRPr="00E80D63">
              <w:rPr>
                <w:rFonts w:ascii="Times New Roman" w:eastAsia="Times New Roman" w:hAnsi="Times New Roman" w:cs="Times New Roman"/>
                <w:sz w:val="24"/>
                <w:szCs w:val="24"/>
              </w:rPr>
              <w:t xml:space="preserve"> 3.8 </w:t>
            </w:r>
            <w:r w:rsidRPr="00E80D63">
              <w:rPr>
                <w:rFonts w:ascii="Times New Roman" w:eastAsia="Times New Roman" w:hAnsi="Times New Roman" w:cs="Times New Roman"/>
                <w:sz w:val="24"/>
                <w:szCs w:val="24"/>
                <w:lang w:val="ru-RU"/>
              </w:rPr>
              <w:t>Информационни листовки за отчитане резултатите по проекта</w:t>
            </w:r>
          </w:p>
        </w:tc>
        <w:tc>
          <w:tcPr>
            <w:tcW w:w="5670" w:type="dxa"/>
            <w:shd w:val="clear" w:color="auto" w:fill="auto"/>
          </w:tcPr>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lang w:val="ru-RU"/>
              </w:rPr>
              <w:t xml:space="preserve">Изпълнителят следва да изпълни дизайн, предпечат и печат и </w:t>
            </w:r>
            <w:r w:rsidRPr="00E80D63">
              <w:rPr>
                <w:rFonts w:ascii="Times New Roman" w:eastAsia="Times New Roman" w:hAnsi="Times New Roman" w:cs="Times New Roman"/>
                <w:sz w:val="24"/>
                <w:szCs w:val="24"/>
              </w:rPr>
              <w:t xml:space="preserve">да </w:t>
            </w:r>
            <w:r w:rsidRPr="00E80D63">
              <w:rPr>
                <w:rFonts w:ascii="Times New Roman" w:eastAsia="Times New Roman" w:hAnsi="Times New Roman" w:cs="Times New Roman"/>
                <w:sz w:val="24"/>
                <w:szCs w:val="24"/>
                <w:lang w:val="ru-RU"/>
              </w:rPr>
              <w:t>достави</w:t>
            </w:r>
            <w:r w:rsidRPr="00E80D63">
              <w:rPr>
                <w:rFonts w:ascii="Times New Roman" w:eastAsia="Times New Roman" w:hAnsi="Times New Roman" w:cs="Times New Roman"/>
                <w:sz w:val="24"/>
                <w:szCs w:val="24"/>
              </w:rPr>
              <w:t>,</w:t>
            </w:r>
            <w:r w:rsidRPr="00E80D63">
              <w:rPr>
                <w:rFonts w:ascii="Times New Roman" w:eastAsia="Times New Roman" w:hAnsi="Times New Roman" w:cs="Times New Roman"/>
                <w:sz w:val="24"/>
                <w:szCs w:val="24"/>
                <w:lang w:val="ru-RU"/>
              </w:rPr>
              <w:t xml:space="preserve"> на </w:t>
            </w:r>
            <w:r w:rsidRPr="00E80D63">
              <w:rPr>
                <w:rFonts w:ascii="Times New Roman" w:eastAsia="Times New Roman" w:hAnsi="Times New Roman" w:cs="Times New Roman"/>
                <w:sz w:val="24"/>
                <w:szCs w:val="24"/>
              </w:rPr>
              <w:t xml:space="preserve">посочено от </w:t>
            </w:r>
            <w:proofErr w:type="spellStart"/>
            <w:r w:rsidRPr="00E80D63">
              <w:rPr>
                <w:rFonts w:ascii="Times New Roman" w:eastAsia="Times New Roman" w:hAnsi="Times New Roman" w:cs="Times New Roman"/>
                <w:sz w:val="24"/>
                <w:szCs w:val="24"/>
              </w:rPr>
              <w:t>Взъложителя</w:t>
            </w:r>
            <w:proofErr w:type="spellEnd"/>
            <w:r w:rsidRPr="00E80D63">
              <w:rPr>
                <w:rFonts w:ascii="Times New Roman" w:eastAsia="Times New Roman" w:hAnsi="Times New Roman" w:cs="Times New Roman"/>
                <w:sz w:val="24"/>
                <w:szCs w:val="24"/>
              </w:rPr>
              <w:t xml:space="preserve"> </w:t>
            </w:r>
            <w:r w:rsidRPr="00E80D63">
              <w:rPr>
                <w:rFonts w:ascii="Times New Roman" w:eastAsia="Times New Roman" w:hAnsi="Times New Roman" w:cs="Times New Roman"/>
                <w:sz w:val="24"/>
                <w:szCs w:val="24"/>
                <w:lang w:val="ru-RU"/>
              </w:rPr>
              <w:t xml:space="preserve">място в </w:t>
            </w:r>
            <w:r w:rsidRPr="00E80D63">
              <w:rPr>
                <w:rFonts w:ascii="Times New Roman" w:eastAsia="Times New Roman" w:hAnsi="Times New Roman" w:cs="Times New Roman"/>
                <w:sz w:val="24"/>
                <w:szCs w:val="24"/>
              </w:rPr>
              <w:t xml:space="preserve">рамките на </w:t>
            </w:r>
            <w:r w:rsidRPr="00E80D63">
              <w:rPr>
                <w:rFonts w:ascii="Times New Roman" w:eastAsia="Times New Roman" w:hAnsi="Times New Roman" w:cs="Times New Roman"/>
                <w:sz w:val="24"/>
                <w:szCs w:val="24"/>
                <w:lang w:val="ru-RU"/>
              </w:rPr>
              <w:t>Столична община</w:t>
            </w:r>
            <w:r w:rsidRPr="00E80D63">
              <w:rPr>
                <w:rFonts w:ascii="Times New Roman" w:eastAsia="Times New Roman" w:hAnsi="Times New Roman" w:cs="Times New Roman"/>
                <w:sz w:val="24"/>
                <w:szCs w:val="24"/>
              </w:rPr>
              <w:t>,</w:t>
            </w:r>
            <w:r w:rsidRPr="00E80D63">
              <w:rPr>
                <w:rFonts w:ascii="Times New Roman" w:eastAsia="Times New Roman" w:hAnsi="Times New Roman" w:cs="Times New Roman"/>
                <w:sz w:val="24"/>
                <w:szCs w:val="24"/>
                <w:lang w:val="ru-RU"/>
              </w:rPr>
              <w:t xml:space="preserve"> в пъл</w:t>
            </w:r>
            <w:proofErr w:type="spellStart"/>
            <w:r w:rsidRPr="00E80D63">
              <w:rPr>
                <w:rFonts w:ascii="Times New Roman" w:eastAsia="Times New Roman" w:hAnsi="Times New Roman" w:cs="Times New Roman"/>
                <w:sz w:val="24"/>
                <w:szCs w:val="24"/>
              </w:rPr>
              <w:t>ен</w:t>
            </w:r>
            <w:proofErr w:type="spellEnd"/>
            <w:r w:rsidRPr="00E80D63">
              <w:rPr>
                <w:rFonts w:ascii="Times New Roman" w:eastAsia="Times New Roman" w:hAnsi="Times New Roman" w:cs="Times New Roman"/>
                <w:sz w:val="24"/>
                <w:szCs w:val="24"/>
                <w:lang w:val="ru-RU"/>
              </w:rPr>
              <w:t xml:space="preserve"> тираж </w:t>
            </w:r>
            <w:r w:rsidRPr="00E80D63">
              <w:rPr>
                <w:rFonts w:ascii="Times New Roman" w:eastAsia="Times New Roman" w:hAnsi="Times New Roman" w:cs="Times New Roman"/>
                <w:sz w:val="24"/>
                <w:szCs w:val="24"/>
              </w:rPr>
              <w:t>изготвените</w:t>
            </w:r>
            <w:r w:rsidRPr="00E80D63">
              <w:rPr>
                <w:rFonts w:ascii="Times New Roman" w:eastAsia="Times New Roman" w:hAnsi="Times New Roman" w:cs="Times New Roman"/>
                <w:sz w:val="24"/>
                <w:szCs w:val="24"/>
                <w:lang w:val="ru-RU"/>
              </w:rPr>
              <w:t xml:space="preserve"> информационни брошури.Те трябва да бъдат готови за целите на провеждането на информационната кампания по проекта и в частност за провеждането на информационното събитие.</w:t>
            </w:r>
            <w:r w:rsidRPr="00E80D63">
              <w:rPr>
                <w:rFonts w:ascii="Times New Roman" w:eastAsia="Times New Roman" w:hAnsi="Times New Roman" w:cs="Times New Roman"/>
                <w:sz w:val="24"/>
                <w:szCs w:val="24"/>
                <w:lang w:val="ru-RU"/>
              </w:rPr>
              <w:br/>
              <w:t>Изисквания:</w:t>
            </w:r>
            <w:r w:rsidRPr="00E80D63">
              <w:rPr>
                <w:rFonts w:ascii="Times New Roman" w:eastAsia="Times New Roman" w:hAnsi="Times New Roman" w:cs="Times New Roman"/>
                <w:sz w:val="24"/>
                <w:szCs w:val="24"/>
                <w:lang w:val="ru-RU"/>
              </w:rPr>
              <w:br/>
              <w:t>- Минимални изисквания за размери - А5;</w:t>
            </w:r>
            <w:r w:rsidRPr="00E80D63">
              <w:rPr>
                <w:rFonts w:ascii="Times New Roman" w:eastAsia="Times New Roman" w:hAnsi="Times New Roman" w:cs="Times New Roman"/>
                <w:sz w:val="24"/>
                <w:szCs w:val="24"/>
                <w:lang w:val="ru-RU"/>
              </w:rPr>
              <w:br/>
              <w:t>- Минимални изисквания за брой - 1 лист с 2 стр.;</w:t>
            </w:r>
            <w:r w:rsidRPr="00E80D63">
              <w:rPr>
                <w:rFonts w:ascii="Times New Roman" w:eastAsia="Times New Roman" w:hAnsi="Times New Roman" w:cs="Times New Roman"/>
                <w:sz w:val="24"/>
                <w:szCs w:val="24"/>
                <w:lang w:val="ru-RU"/>
              </w:rPr>
              <w:br/>
            </w:r>
            <w:r w:rsidRPr="00E80D63">
              <w:rPr>
                <w:rFonts w:ascii="Times New Roman" w:eastAsia="Times New Roman" w:hAnsi="Times New Roman" w:cs="Times New Roman"/>
                <w:sz w:val="24"/>
                <w:szCs w:val="24"/>
                <w:lang w:val="ru-RU"/>
              </w:rPr>
              <w:lastRenderedPageBreak/>
              <w:t>- Минимални изисквания за технологични характеристики на хартията, на която ще се отпечата информационният материал - 80 гр., гланц;</w:t>
            </w:r>
            <w:r w:rsidRPr="00E80D63">
              <w:rPr>
                <w:rFonts w:ascii="Times New Roman" w:eastAsia="Times New Roman" w:hAnsi="Times New Roman" w:cs="Times New Roman"/>
                <w:sz w:val="24"/>
                <w:szCs w:val="24"/>
                <w:lang w:val="ru-RU"/>
              </w:rPr>
              <w:br/>
              <w:t>- Минимални изисквания за цветност - 4+4.</w:t>
            </w:r>
            <w:r w:rsidRPr="00E80D63">
              <w:rPr>
                <w:rFonts w:ascii="Times New Roman" w:eastAsia="Times New Roman" w:hAnsi="Times New Roman" w:cs="Times New Roman"/>
                <w:sz w:val="24"/>
                <w:szCs w:val="24"/>
                <w:lang w:val="ru-RU"/>
              </w:rPr>
              <w:br/>
              <w:t>- Подготовка на текста, информационното съдържание и дизайна на брошурата да се съгласува с Възложителя.</w:t>
            </w:r>
            <w:r w:rsidRPr="00E80D63">
              <w:rPr>
                <w:rFonts w:ascii="Times New Roman" w:eastAsia="Times New Roman" w:hAnsi="Times New Roman" w:cs="Times New Roman"/>
                <w:sz w:val="24"/>
                <w:szCs w:val="24"/>
                <w:lang w:val="ru-RU"/>
              </w:rPr>
              <w:br/>
              <w:t>- Да има добър баланс на текст и илюстрации.</w:t>
            </w:r>
            <w:r w:rsidRPr="00E80D63">
              <w:rPr>
                <w:rFonts w:ascii="Times New Roman" w:eastAsia="Times New Roman" w:hAnsi="Times New Roman" w:cs="Times New Roman"/>
                <w:sz w:val="24"/>
                <w:szCs w:val="24"/>
                <w:lang w:val="ru-RU"/>
              </w:rPr>
              <w:br/>
              <w:t xml:space="preserve">- </w:t>
            </w:r>
            <w:r w:rsidRPr="00E80D63">
              <w:rPr>
                <w:rFonts w:ascii="Times New Roman" w:eastAsia="Times New Roman" w:hAnsi="Times New Roman" w:cs="Times New Roman"/>
                <w:sz w:val="24"/>
                <w:szCs w:val="24"/>
              </w:rPr>
              <w:t>И</w:t>
            </w:r>
            <w:r w:rsidRPr="00E80D63">
              <w:rPr>
                <w:rFonts w:ascii="Times New Roman" w:eastAsia="Times New Roman" w:hAnsi="Times New Roman" w:cs="Times New Roman"/>
                <w:sz w:val="24"/>
                <w:szCs w:val="24"/>
                <w:lang w:val="ru-RU"/>
              </w:rPr>
              <w:t>зпълнителят да предложи минимум 2 /два/ варианта на дизайн на брошурата, като Възложителят си запазва правото да не избере нито един от тях и да предложи на изпълнителя различен от предложения;</w:t>
            </w:r>
            <w:r w:rsidRPr="00E80D63">
              <w:rPr>
                <w:rFonts w:ascii="Times New Roman" w:eastAsia="Times New Roman" w:hAnsi="Times New Roman" w:cs="Times New Roman"/>
                <w:sz w:val="24"/>
                <w:szCs w:val="24"/>
                <w:lang w:val="ru-RU"/>
              </w:rPr>
              <w:br/>
              <w:t xml:space="preserve">- </w:t>
            </w:r>
            <w:r w:rsidRPr="00E80D63">
              <w:rPr>
                <w:rFonts w:ascii="Times New Roman" w:eastAsia="Times New Roman" w:hAnsi="Times New Roman" w:cs="Times New Roman"/>
                <w:sz w:val="24"/>
                <w:szCs w:val="24"/>
              </w:rPr>
              <w:t>На етап кандидатстване д</w:t>
            </w:r>
            <w:r w:rsidRPr="00E80D63">
              <w:rPr>
                <w:rFonts w:ascii="Times New Roman" w:eastAsia="Times New Roman" w:hAnsi="Times New Roman" w:cs="Times New Roman"/>
                <w:sz w:val="24"/>
                <w:szCs w:val="24"/>
                <w:lang w:val="ru-RU"/>
              </w:rPr>
              <w:t>а се предложи  ефективен начин и методика на разпространение на информационните брошури;</w:t>
            </w:r>
          </w:p>
          <w:p w:rsidR="00E80D63" w:rsidRPr="00E80D63" w:rsidRDefault="00E80D63" w:rsidP="00E80D63">
            <w:pPr>
              <w:spacing w:line="276" w:lineRule="auto"/>
              <w:rPr>
                <w:rFonts w:ascii="Times New Roman" w:eastAsia="Times New Roman" w:hAnsi="Times New Roman" w:cs="Times New Roman"/>
                <w:sz w:val="24"/>
                <w:szCs w:val="24"/>
                <w:lang w:val="ru-RU"/>
              </w:rPr>
            </w:pP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Batang" w:hAnsi="Times New Roman" w:cs="Times New Roman"/>
                <w:sz w:val="24"/>
                <w:szCs w:val="24"/>
                <w:lang w:val="ru-RU"/>
              </w:rPr>
              <w:t xml:space="preserve">Изпълнителят преотстъпва всички права върху </w:t>
            </w:r>
            <w:r w:rsidRPr="00E80D63">
              <w:rPr>
                <w:rFonts w:ascii="Times New Roman" w:eastAsia="Batang" w:hAnsi="Times New Roman" w:cs="Times New Roman"/>
                <w:sz w:val="24"/>
                <w:szCs w:val="24"/>
              </w:rPr>
              <w:t>изготвените материали</w:t>
            </w:r>
            <w:r w:rsidRPr="00E80D63">
              <w:rPr>
                <w:rFonts w:ascii="Times New Roman" w:eastAsia="Batang" w:hAnsi="Times New Roman" w:cs="Times New Roman"/>
                <w:sz w:val="24"/>
                <w:szCs w:val="24"/>
                <w:lang w:val="ru-RU"/>
              </w:rPr>
              <w:t xml:space="preserve"> на Възложителя</w:t>
            </w:r>
            <w:r w:rsidRPr="00E80D63">
              <w:rPr>
                <w:rFonts w:ascii="Times New Roman" w:eastAsia="Batang" w:hAnsi="Times New Roman" w:cs="Times New Roman"/>
                <w:sz w:val="24"/>
                <w:szCs w:val="24"/>
              </w:rPr>
              <w:t>.</w:t>
            </w:r>
          </w:p>
        </w:tc>
        <w:tc>
          <w:tcPr>
            <w:tcW w:w="2700" w:type="dxa"/>
            <w:gridSpan w:val="3"/>
            <w:vAlign w:val="center"/>
          </w:tcPr>
          <w:p w:rsidR="00E80D63" w:rsidRPr="00E80D63" w:rsidRDefault="00E80D63" w:rsidP="00E80D63">
            <w:pPr>
              <w:spacing w:after="200" w:line="276" w:lineRule="auto"/>
              <w:rPr>
                <w:rFonts w:ascii="Times New Roman" w:eastAsia="Times New Roman" w:hAnsi="Times New Roman" w:cs="Times New Roman"/>
                <w:b/>
                <w:bCs/>
                <w:sz w:val="24"/>
                <w:szCs w:val="24"/>
              </w:rPr>
            </w:pPr>
            <w:r w:rsidRPr="00E80D63">
              <w:rPr>
                <w:rFonts w:ascii="Times New Roman" w:eastAsia="Times New Roman" w:hAnsi="Times New Roman" w:cs="Times New Roman"/>
                <w:b/>
                <w:bCs/>
                <w:sz w:val="24"/>
                <w:szCs w:val="24"/>
              </w:rPr>
              <w:lastRenderedPageBreak/>
              <w:t>500</w:t>
            </w:r>
          </w:p>
        </w:tc>
      </w:tr>
      <w:tr w:rsidR="00E80D63" w:rsidRPr="00E80D63" w:rsidTr="00AA6D48">
        <w:trPr>
          <w:gridAfter w:val="2"/>
          <w:wAfter w:w="4199" w:type="dxa"/>
          <w:trHeight w:val="1395"/>
        </w:trPr>
        <w:tc>
          <w:tcPr>
            <w:tcW w:w="2943"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3.9 </w:t>
            </w:r>
            <w:proofErr w:type="spellStart"/>
            <w:r w:rsidRPr="00E80D63">
              <w:rPr>
                <w:rFonts w:ascii="Times New Roman" w:eastAsia="Times New Roman" w:hAnsi="Times New Roman" w:cs="Times New Roman"/>
                <w:sz w:val="24"/>
                <w:szCs w:val="24"/>
              </w:rPr>
              <w:t>Рол</w:t>
            </w:r>
            <w:proofErr w:type="spellEnd"/>
            <w:r w:rsidRPr="00E80D63">
              <w:rPr>
                <w:rFonts w:ascii="Times New Roman" w:eastAsia="Times New Roman" w:hAnsi="Times New Roman" w:cs="Times New Roman"/>
                <w:sz w:val="24"/>
                <w:szCs w:val="24"/>
              </w:rPr>
              <w:t xml:space="preserve"> банер – 60х160 със стойка за </w:t>
            </w:r>
            <w:proofErr w:type="spellStart"/>
            <w:r w:rsidRPr="00E80D63">
              <w:rPr>
                <w:rFonts w:ascii="Times New Roman" w:eastAsia="Times New Roman" w:hAnsi="Times New Roman" w:cs="Times New Roman"/>
                <w:sz w:val="24"/>
                <w:szCs w:val="24"/>
              </w:rPr>
              <w:t>пресконфепенции</w:t>
            </w:r>
            <w:proofErr w:type="spellEnd"/>
            <w:r w:rsidRPr="00E80D63">
              <w:rPr>
                <w:rFonts w:ascii="Times New Roman" w:eastAsia="Times New Roman" w:hAnsi="Times New Roman" w:cs="Times New Roman"/>
                <w:sz w:val="24"/>
                <w:szCs w:val="24"/>
              </w:rPr>
              <w:t xml:space="preserve"> и информационни събития (английска и българска версия)</w:t>
            </w:r>
          </w:p>
        </w:tc>
        <w:tc>
          <w:tcPr>
            <w:tcW w:w="5670"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color w:val="000000"/>
                <w:sz w:val="24"/>
                <w:szCs w:val="24"/>
                <w:lang w:val="ru-RU"/>
              </w:rPr>
              <w:t>Банерите ще се поставя в залите, помещенията и местата, където ще се провеждат предвидените по проекта информационни събития.</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 </w:t>
            </w:r>
            <w:proofErr w:type="spellStart"/>
            <w:r w:rsidRPr="00E80D63">
              <w:rPr>
                <w:rFonts w:ascii="Times New Roman" w:eastAsia="Times New Roman" w:hAnsi="Times New Roman" w:cs="Times New Roman"/>
                <w:sz w:val="24"/>
                <w:szCs w:val="24"/>
              </w:rPr>
              <w:t>Рол</w:t>
            </w:r>
            <w:proofErr w:type="spellEnd"/>
            <w:r w:rsidRPr="00E80D63">
              <w:rPr>
                <w:rFonts w:ascii="Times New Roman" w:eastAsia="Times New Roman" w:hAnsi="Times New Roman" w:cs="Times New Roman"/>
                <w:sz w:val="24"/>
                <w:szCs w:val="24"/>
              </w:rPr>
              <w:t xml:space="preserve"> банер от винил със стойка; </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 </w:t>
            </w:r>
            <w:r w:rsidRPr="00E80D63">
              <w:rPr>
                <w:rFonts w:ascii="Times New Roman" w:eastAsia="Times New Roman" w:hAnsi="Times New Roman" w:cs="Times New Roman"/>
                <w:color w:val="000000"/>
                <w:sz w:val="24"/>
                <w:szCs w:val="24"/>
                <w:lang w:val="ru-RU"/>
              </w:rPr>
              <w:t>Пълноцветен печат върху винил (едностранно);</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 Захващането на рекламното пано да става посредством клип система, която да защипва винила в горния и долен край; </w:t>
            </w:r>
          </w:p>
          <w:p w:rsidR="00E80D63" w:rsidRPr="00E80D63" w:rsidRDefault="00E80D63" w:rsidP="00E80D63">
            <w:pPr>
              <w:spacing w:line="276" w:lineRule="auto"/>
              <w:rPr>
                <w:rFonts w:ascii="Times New Roman" w:eastAsia="Times New Roman" w:hAnsi="Times New Roman" w:cs="Times New Roman"/>
                <w:color w:val="000000"/>
                <w:sz w:val="24"/>
                <w:szCs w:val="24"/>
                <w:lang w:val="ru-RU"/>
              </w:rPr>
            </w:pPr>
            <w:r w:rsidRPr="00E80D63">
              <w:rPr>
                <w:rFonts w:ascii="Times New Roman" w:eastAsia="Times New Roman" w:hAnsi="Times New Roman" w:cs="Times New Roman"/>
                <w:sz w:val="24"/>
                <w:szCs w:val="24"/>
              </w:rPr>
              <w:t xml:space="preserve">- </w:t>
            </w:r>
            <w:r w:rsidRPr="00E80D63">
              <w:rPr>
                <w:rFonts w:ascii="Times New Roman" w:eastAsia="Times New Roman" w:hAnsi="Times New Roman" w:cs="Times New Roman"/>
                <w:color w:val="000000"/>
                <w:sz w:val="24"/>
                <w:szCs w:val="24"/>
                <w:lang w:val="ru-RU"/>
              </w:rPr>
              <w:t>Олекотена преносима сглобяема стойка;</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color w:val="000000"/>
                <w:sz w:val="24"/>
                <w:szCs w:val="24"/>
                <w:lang w:val="ru-RU"/>
              </w:rPr>
              <w:t>- Калъф за пренасяне;</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 Размер минимум 60 х 160 см.  </w:t>
            </w:r>
          </w:p>
          <w:p w:rsidR="00E80D63" w:rsidRPr="00E80D63" w:rsidRDefault="00E80D63" w:rsidP="00E80D63">
            <w:pPr>
              <w:spacing w:line="276" w:lineRule="auto"/>
              <w:rPr>
                <w:rFonts w:ascii="Times New Roman" w:eastAsia="Times New Roman" w:hAnsi="Times New Roman" w:cs="Times New Roman"/>
                <w:sz w:val="24"/>
                <w:szCs w:val="24"/>
              </w:rPr>
            </w:pP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Единият </w:t>
            </w:r>
            <w:proofErr w:type="spellStart"/>
            <w:r w:rsidRPr="00E80D63">
              <w:rPr>
                <w:rFonts w:ascii="Times New Roman" w:eastAsia="Times New Roman" w:hAnsi="Times New Roman" w:cs="Times New Roman"/>
                <w:sz w:val="24"/>
                <w:szCs w:val="24"/>
              </w:rPr>
              <w:t>рол</w:t>
            </w:r>
            <w:proofErr w:type="spellEnd"/>
            <w:r w:rsidRPr="00E80D63">
              <w:rPr>
                <w:rFonts w:ascii="Times New Roman" w:eastAsia="Times New Roman" w:hAnsi="Times New Roman" w:cs="Times New Roman"/>
                <w:sz w:val="24"/>
                <w:szCs w:val="24"/>
              </w:rPr>
              <w:t>-банер следва да е английска версия, а другият българска версия.</w:t>
            </w:r>
          </w:p>
          <w:p w:rsidR="00E80D63" w:rsidRPr="00E80D63" w:rsidRDefault="00E80D63" w:rsidP="00E80D63">
            <w:pPr>
              <w:spacing w:line="276" w:lineRule="auto"/>
              <w:rPr>
                <w:rFonts w:ascii="Times New Roman" w:eastAsia="Times New Roman" w:hAnsi="Times New Roman" w:cs="Times New Roman"/>
                <w:sz w:val="24"/>
                <w:szCs w:val="24"/>
              </w:rPr>
            </w:pP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lang w:val="ru-RU"/>
              </w:rPr>
              <w:t xml:space="preserve">Съдържанието и дизайна на банерите се съгласува предварително с Възложителя. Изпълнителят трябва да изготви проект на дизайн на банера (в двете </w:t>
            </w:r>
            <w:r w:rsidRPr="00E80D63">
              <w:rPr>
                <w:rFonts w:ascii="Times New Roman" w:eastAsia="Times New Roman" w:hAnsi="Times New Roman" w:cs="Times New Roman"/>
                <w:sz w:val="24"/>
                <w:szCs w:val="24"/>
                <w:lang w:val="ru-RU"/>
              </w:rPr>
              <w:lastRenderedPageBreak/>
              <w:t xml:space="preserve">езикови версии) и да го представи на Възложителя за одобрение. </w:t>
            </w:r>
            <w:r w:rsidRPr="00E80D63">
              <w:rPr>
                <w:rFonts w:ascii="Times New Roman" w:eastAsia="Batang" w:hAnsi="Times New Roman" w:cs="Times New Roman"/>
                <w:sz w:val="24"/>
                <w:szCs w:val="24"/>
                <w:lang w:val="ru-RU"/>
              </w:rPr>
              <w:t>Възложителят си запазва правото да не одобри нито един от предложените от Изпълнителя варианти и да възложи на Изпълнителя различен от предложения. Изпълнителят преотстъпва всички права върху снимки, текстове и дизайн на Възложителя.</w:t>
            </w:r>
          </w:p>
        </w:tc>
        <w:tc>
          <w:tcPr>
            <w:tcW w:w="2700" w:type="dxa"/>
            <w:gridSpan w:val="3"/>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lastRenderedPageBreak/>
              <w:t>2</w:t>
            </w:r>
          </w:p>
        </w:tc>
      </w:tr>
      <w:tr w:rsidR="00E80D63" w:rsidRPr="00E80D63" w:rsidTr="00AA6D48">
        <w:trPr>
          <w:gridAfter w:val="2"/>
          <w:wAfter w:w="4199" w:type="dxa"/>
          <w:trHeight w:val="1154"/>
        </w:trPr>
        <w:tc>
          <w:tcPr>
            <w:tcW w:w="2943"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3.10 Рекламни папки</w:t>
            </w:r>
          </w:p>
        </w:tc>
        <w:tc>
          <w:tcPr>
            <w:tcW w:w="5670"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lang w:val="ru-RU"/>
              </w:rPr>
              <w:t xml:space="preserve">Формат – А4, картон минимум 280 </w:t>
            </w:r>
            <w:r w:rsidRPr="00E80D63">
              <w:rPr>
                <w:rFonts w:ascii="Times New Roman" w:eastAsia="Times New Roman" w:hAnsi="Times New Roman" w:cs="Times New Roman"/>
                <w:sz w:val="24"/>
                <w:szCs w:val="24"/>
              </w:rPr>
              <w:t>g</w:t>
            </w:r>
            <w:r w:rsidRPr="00E80D63">
              <w:rPr>
                <w:rFonts w:ascii="Times New Roman" w:eastAsia="Times New Roman" w:hAnsi="Times New Roman" w:cs="Times New Roman"/>
                <w:sz w:val="24"/>
                <w:szCs w:val="24"/>
                <w:lang w:val="ru-RU"/>
              </w:rPr>
              <w:t>/</w:t>
            </w:r>
            <w:r w:rsidRPr="00E80D63">
              <w:rPr>
                <w:rFonts w:ascii="Times New Roman" w:eastAsia="Times New Roman" w:hAnsi="Times New Roman" w:cs="Times New Roman"/>
                <w:sz w:val="24"/>
                <w:szCs w:val="24"/>
              </w:rPr>
              <w:t>m</w:t>
            </w:r>
            <w:r w:rsidRPr="00E80D63">
              <w:rPr>
                <w:rFonts w:ascii="Times New Roman" w:eastAsia="Times New Roman" w:hAnsi="Times New Roman" w:cs="Times New Roman"/>
                <w:sz w:val="24"/>
                <w:szCs w:val="24"/>
                <w:lang w:val="ru-RU"/>
              </w:rPr>
              <w:t>². гланц</w:t>
            </w:r>
            <w:r w:rsidRPr="00E80D63">
              <w:rPr>
                <w:rFonts w:ascii="Times New Roman" w:eastAsia="Times New Roman" w:hAnsi="Times New Roman" w:cs="Times New Roman"/>
                <w:sz w:val="24"/>
                <w:szCs w:val="24"/>
              </w:rPr>
              <w:t xml:space="preserve">. Вътрешен джоб и прорез за визитна картичка, индивидуален дизайн. </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Печат –пълноцветен от външната страна на папката, цветност 4+4. </w:t>
            </w:r>
          </w:p>
          <w:p w:rsidR="00E80D63" w:rsidRPr="00E80D63" w:rsidRDefault="00E80D63" w:rsidP="00E80D63">
            <w:pPr>
              <w:spacing w:line="276" w:lineRule="auto"/>
              <w:rPr>
                <w:rFonts w:ascii="Times New Roman" w:eastAsia="Times New Roman" w:hAnsi="Times New Roman" w:cs="Times New Roman"/>
                <w:sz w:val="24"/>
                <w:szCs w:val="24"/>
                <w:lang w:val="ru-RU"/>
              </w:rPr>
            </w:pPr>
            <w:r w:rsidRPr="00E80D63">
              <w:rPr>
                <w:rFonts w:ascii="Times New Roman" w:eastAsia="Times New Roman" w:hAnsi="Times New Roman" w:cs="Times New Roman"/>
                <w:sz w:val="24"/>
                <w:szCs w:val="24"/>
              </w:rPr>
              <w:t>Цвят по избор на Възложителя.</w:t>
            </w:r>
          </w:p>
        </w:tc>
        <w:tc>
          <w:tcPr>
            <w:tcW w:w="2700" w:type="dxa"/>
            <w:gridSpan w:val="3"/>
            <w:vAlign w:val="center"/>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500</w:t>
            </w:r>
          </w:p>
        </w:tc>
      </w:tr>
      <w:tr w:rsidR="00E80D63" w:rsidRPr="00E80D63" w:rsidTr="00AA6D48">
        <w:trPr>
          <w:gridAfter w:val="2"/>
          <w:wAfter w:w="4199" w:type="dxa"/>
          <w:trHeight w:val="1154"/>
        </w:trPr>
        <w:tc>
          <w:tcPr>
            <w:tcW w:w="2943"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3.1</w:t>
            </w:r>
            <w:r w:rsidRPr="00E80D63">
              <w:rPr>
                <w:rFonts w:ascii="Times New Roman" w:eastAsia="Times New Roman" w:hAnsi="Times New Roman" w:cs="Times New Roman"/>
                <w:sz w:val="24"/>
                <w:szCs w:val="24"/>
                <w:lang w:val="en-US"/>
              </w:rPr>
              <w:t>1</w:t>
            </w:r>
            <w:r w:rsidRPr="00E80D63">
              <w:rPr>
                <w:rFonts w:ascii="Times New Roman" w:eastAsia="Times New Roman" w:hAnsi="Times New Roman" w:cs="Times New Roman"/>
                <w:sz w:val="24"/>
                <w:szCs w:val="24"/>
              </w:rPr>
              <w:t xml:space="preserve"> Рекламни химикалки</w:t>
            </w:r>
          </w:p>
        </w:tc>
        <w:tc>
          <w:tcPr>
            <w:tcW w:w="5670" w:type="dxa"/>
            <w:shd w:val="clear" w:color="auto" w:fill="auto"/>
          </w:tcPr>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lang w:val="ru-RU"/>
              </w:rPr>
              <w:t>Автоматична химикала /</w:t>
            </w:r>
            <w:r w:rsidRPr="00E80D63">
              <w:rPr>
                <w:rFonts w:ascii="Times New Roman" w:eastAsia="Times New Roman" w:hAnsi="Times New Roman" w:cs="Times New Roman"/>
                <w:sz w:val="24"/>
                <w:szCs w:val="24"/>
              </w:rPr>
              <w:t>натискащ се или въртящ се  механизъм</w:t>
            </w:r>
            <w:r w:rsidRPr="00E80D63">
              <w:rPr>
                <w:rFonts w:ascii="Times New Roman" w:eastAsia="Times New Roman" w:hAnsi="Times New Roman" w:cs="Times New Roman"/>
                <w:sz w:val="24"/>
                <w:szCs w:val="24"/>
                <w:lang w:val="ru-RU"/>
              </w:rPr>
              <w:t xml:space="preserve">/, изработена от </w:t>
            </w:r>
            <w:r w:rsidRPr="00E80D63">
              <w:rPr>
                <w:rFonts w:ascii="Times New Roman" w:eastAsia="Times New Roman" w:hAnsi="Times New Roman" w:cs="Times New Roman"/>
                <w:sz w:val="24"/>
                <w:szCs w:val="24"/>
              </w:rPr>
              <w:t xml:space="preserve">метал или алуминий. </w:t>
            </w:r>
            <w:proofErr w:type="spellStart"/>
            <w:r w:rsidRPr="00E80D63">
              <w:rPr>
                <w:rFonts w:ascii="Times New Roman" w:eastAsia="Times New Roman" w:hAnsi="Times New Roman" w:cs="Times New Roman"/>
                <w:sz w:val="24"/>
                <w:szCs w:val="24"/>
              </w:rPr>
              <w:t>Брандиране</w:t>
            </w:r>
            <w:proofErr w:type="spellEnd"/>
            <w:r w:rsidRPr="00E80D63">
              <w:rPr>
                <w:rFonts w:ascii="Times New Roman" w:eastAsia="Times New Roman" w:hAnsi="Times New Roman" w:cs="Times New Roman"/>
                <w:sz w:val="24"/>
                <w:szCs w:val="24"/>
              </w:rPr>
              <w:t xml:space="preserve">: сито печат или тампонен печат. Цвят на писане – син. Различни цветове на тялото. Размери: минимум 11х135 мм. </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Цвят, дизайн и форма - по избор на Възложителя.</w:t>
            </w:r>
          </w:p>
        </w:tc>
        <w:tc>
          <w:tcPr>
            <w:tcW w:w="2700" w:type="dxa"/>
            <w:gridSpan w:val="3"/>
            <w:vAlign w:val="center"/>
          </w:tcPr>
          <w:p w:rsidR="00E80D63" w:rsidRPr="00E80D63" w:rsidRDefault="00E80D63" w:rsidP="00E80D63">
            <w:pPr>
              <w:spacing w:after="200" w:line="276" w:lineRule="auto"/>
              <w:rPr>
                <w:rFonts w:ascii="Times New Roman" w:eastAsia="Times New Roman" w:hAnsi="Times New Roman" w:cs="Times New Roman"/>
                <w:b/>
                <w:bCs/>
                <w:sz w:val="24"/>
                <w:szCs w:val="24"/>
              </w:rPr>
            </w:pPr>
            <w:r w:rsidRPr="00E80D63">
              <w:rPr>
                <w:rFonts w:ascii="Times New Roman" w:eastAsia="Times New Roman" w:hAnsi="Times New Roman" w:cs="Times New Roman"/>
                <w:b/>
                <w:bCs/>
                <w:sz w:val="24"/>
                <w:szCs w:val="24"/>
              </w:rPr>
              <w:t>500</w:t>
            </w:r>
          </w:p>
        </w:tc>
      </w:tr>
      <w:tr w:rsidR="00E80D63" w:rsidRPr="00E80D63" w:rsidTr="00AA6D48">
        <w:trPr>
          <w:gridAfter w:val="2"/>
          <w:wAfter w:w="4199" w:type="dxa"/>
          <w:trHeight w:val="1050"/>
        </w:trPr>
        <w:tc>
          <w:tcPr>
            <w:tcW w:w="2943"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3.12Рекламни флаш памет </w:t>
            </w:r>
          </w:p>
        </w:tc>
        <w:tc>
          <w:tcPr>
            <w:tcW w:w="5670"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USB</w:t>
            </w:r>
            <w:r w:rsidRPr="00E80D63">
              <w:rPr>
                <w:rFonts w:ascii="Times New Roman" w:eastAsia="Times New Roman" w:hAnsi="Times New Roman" w:cs="Times New Roman"/>
                <w:sz w:val="24"/>
                <w:szCs w:val="24"/>
                <w:lang w:val="ru-RU"/>
              </w:rPr>
              <w:t xml:space="preserve"> памет </w:t>
            </w:r>
            <w:r w:rsidRPr="00E80D63">
              <w:rPr>
                <w:rFonts w:ascii="Times New Roman" w:eastAsia="Times New Roman" w:hAnsi="Times New Roman" w:cs="Times New Roman"/>
                <w:sz w:val="24"/>
                <w:szCs w:val="24"/>
              </w:rPr>
              <w:t xml:space="preserve">минимум </w:t>
            </w:r>
            <w:r w:rsidRPr="00E80D63">
              <w:rPr>
                <w:rFonts w:ascii="Times New Roman" w:eastAsia="Times New Roman" w:hAnsi="Times New Roman" w:cs="Times New Roman"/>
                <w:sz w:val="24"/>
                <w:szCs w:val="24"/>
                <w:lang w:val="ru-RU"/>
              </w:rPr>
              <w:t xml:space="preserve">8 </w:t>
            </w:r>
            <w:r w:rsidRPr="00E80D63">
              <w:rPr>
                <w:rFonts w:ascii="Times New Roman" w:eastAsia="Times New Roman" w:hAnsi="Times New Roman" w:cs="Times New Roman"/>
                <w:sz w:val="24"/>
                <w:szCs w:val="24"/>
              </w:rPr>
              <w:t>GB</w:t>
            </w:r>
            <w:r w:rsidRPr="00E80D63">
              <w:rPr>
                <w:rFonts w:ascii="Times New Roman" w:eastAsia="Times New Roman" w:hAnsi="Times New Roman" w:cs="Times New Roman"/>
                <w:sz w:val="24"/>
                <w:szCs w:val="24"/>
                <w:lang w:val="ru-RU"/>
              </w:rPr>
              <w:t xml:space="preserve">, материал – </w:t>
            </w:r>
            <w:r w:rsidRPr="00E80D63">
              <w:rPr>
                <w:rFonts w:ascii="Times New Roman" w:eastAsia="Times New Roman" w:hAnsi="Times New Roman" w:cs="Times New Roman"/>
                <w:sz w:val="24"/>
                <w:szCs w:val="24"/>
              </w:rPr>
              <w:t xml:space="preserve">метал и/или </w:t>
            </w:r>
            <w:r w:rsidRPr="00E80D63">
              <w:rPr>
                <w:rFonts w:ascii="Times New Roman" w:eastAsia="Times New Roman" w:hAnsi="Times New Roman" w:cs="Times New Roman"/>
                <w:sz w:val="24"/>
                <w:szCs w:val="24"/>
                <w:lang w:val="ru-RU"/>
              </w:rPr>
              <w:t xml:space="preserve">пластмаса; </w:t>
            </w:r>
            <w:r w:rsidRPr="00E80D63">
              <w:rPr>
                <w:rFonts w:ascii="Times New Roman" w:eastAsia="Times New Roman" w:hAnsi="Times New Roman" w:cs="Times New Roman"/>
                <w:sz w:val="24"/>
                <w:szCs w:val="24"/>
              </w:rPr>
              <w:t>Р</w:t>
            </w:r>
            <w:r w:rsidRPr="00E80D63">
              <w:rPr>
                <w:rFonts w:ascii="Times New Roman" w:eastAsia="Times New Roman" w:hAnsi="Times New Roman" w:cs="Times New Roman"/>
                <w:sz w:val="24"/>
                <w:szCs w:val="24"/>
                <w:lang w:val="ru-RU"/>
              </w:rPr>
              <w:t>азмери</w:t>
            </w:r>
            <w:r w:rsidRPr="00E80D63">
              <w:rPr>
                <w:rFonts w:ascii="Times New Roman" w:eastAsia="Times New Roman" w:hAnsi="Times New Roman" w:cs="Times New Roman"/>
                <w:sz w:val="24"/>
                <w:szCs w:val="24"/>
              </w:rPr>
              <w:t xml:space="preserve"> минимум 55 x 19 x11 мм;</w:t>
            </w:r>
            <w:r w:rsidRPr="00E80D63">
              <w:rPr>
                <w:rFonts w:ascii="Times New Roman" w:eastAsia="Times New Roman" w:hAnsi="Times New Roman" w:cs="Times New Roman"/>
                <w:sz w:val="24"/>
                <w:szCs w:val="24"/>
                <w:lang w:val="ru-RU"/>
              </w:rPr>
              <w:t xml:space="preserve"> </w:t>
            </w:r>
            <w:r w:rsidRPr="00E80D63">
              <w:rPr>
                <w:rFonts w:ascii="Times New Roman" w:eastAsia="Times New Roman" w:hAnsi="Times New Roman" w:cs="Times New Roman"/>
                <w:sz w:val="24"/>
                <w:szCs w:val="24"/>
              </w:rPr>
              <w:t>Б</w:t>
            </w:r>
            <w:r w:rsidRPr="00E80D63">
              <w:rPr>
                <w:rFonts w:ascii="Times New Roman" w:eastAsia="Times New Roman" w:hAnsi="Times New Roman" w:cs="Times New Roman"/>
                <w:sz w:val="24"/>
                <w:szCs w:val="24"/>
                <w:lang w:val="ru-RU"/>
              </w:rPr>
              <w:t>рандиран</w:t>
            </w:r>
            <w:r w:rsidRPr="00E80D63">
              <w:rPr>
                <w:rFonts w:ascii="Times New Roman" w:eastAsia="Times New Roman" w:hAnsi="Times New Roman" w:cs="Times New Roman"/>
                <w:sz w:val="24"/>
                <w:szCs w:val="24"/>
              </w:rPr>
              <w:t>е</w:t>
            </w:r>
            <w:r w:rsidRPr="00E80D63">
              <w:rPr>
                <w:rFonts w:ascii="Times New Roman" w:eastAsia="Times New Roman" w:hAnsi="Times New Roman" w:cs="Times New Roman"/>
                <w:sz w:val="24"/>
                <w:szCs w:val="24"/>
                <w:lang w:val="ru-RU"/>
              </w:rPr>
              <w:t xml:space="preserve"> с </w:t>
            </w:r>
            <w:r w:rsidRPr="00E80D63">
              <w:rPr>
                <w:rFonts w:ascii="Times New Roman" w:eastAsia="Times New Roman" w:hAnsi="Times New Roman" w:cs="Times New Roman"/>
                <w:sz w:val="24"/>
                <w:szCs w:val="24"/>
              </w:rPr>
              <w:t xml:space="preserve"> </w:t>
            </w:r>
            <w:r w:rsidRPr="00E80D63">
              <w:rPr>
                <w:rFonts w:ascii="Times New Roman" w:eastAsia="Times New Roman" w:hAnsi="Times New Roman" w:cs="Times New Roman"/>
                <w:sz w:val="24"/>
                <w:szCs w:val="24"/>
                <w:lang w:val="ru-RU"/>
              </w:rPr>
              <w:t>тампонен</w:t>
            </w:r>
            <w:r w:rsidRPr="00E80D63">
              <w:rPr>
                <w:rFonts w:ascii="Times New Roman" w:eastAsia="Times New Roman" w:hAnsi="Times New Roman" w:cs="Times New Roman"/>
                <w:sz w:val="24"/>
                <w:szCs w:val="24"/>
              </w:rPr>
              <w:t xml:space="preserve"> или </w:t>
            </w:r>
            <w:r w:rsidRPr="00E80D63">
              <w:rPr>
                <w:rFonts w:ascii="Times New Roman" w:eastAsia="Times New Roman" w:hAnsi="Times New Roman" w:cs="Times New Roman"/>
                <w:sz w:val="24"/>
                <w:szCs w:val="24"/>
                <w:lang w:val="ru-RU"/>
              </w:rPr>
              <w:t>сито печат.</w:t>
            </w:r>
            <w:r w:rsidRPr="00E80D63">
              <w:rPr>
                <w:rFonts w:ascii="Times New Roman" w:eastAsia="Times New Roman" w:hAnsi="Times New Roman" w:cs="Times New Roman"/>
                <w:sz w:val="24"/>
                <w:szCs w:val="24"/>
              </w:rPr>
              <w:t xml:space="preserve"> Повърхност позволяваща </w:t>
            </w:r>
            <w:proofErr w:type="spellStart"/>
            <w:r w:rsidRPr="00E80D63">
              <w:rPr>
                <w:rFonts w:ascii="Times New Roman" w:eastAsia="Times New Roman" w:hAnsi="Times New Roman" w:cs="Times New Roman"/>
                <w:sz w:val="24"/>
                <w:szCs w:val="24"/>
              </w:rPr>
              <w:t>брандиране</w:t>
            </w:r>
            <w:proofErr w:type="spellEnd"/>
            <w:r w:rsidRPr="00E80D63">
              <w:rPr>
                <w:rFonts w:ascii="Times New Roman" w:eastAsia="Times New Roman" w:hAnsi="Times New Roman" w:cs="Times New Roman"/>
                <w:sz w:val="24"/>
                <w:szCs w:val="24"/>
              </w:rPr>
              <w:t xml:space="preserve"> с лого/стикер и текст. </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Цвят, дизайн и форма - по избор на Възложителя.</w:t>
            </w:r>
          </w:p>
        </w:tc>
        <w:tc>
          <w:tcPr>
            <w:tcW w:w="2700" w:type="dxa"/>
            <w:gridSpan w:val="3"/>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500</w:t>
            </w:r>
          </w:p>
        </w:tc>
      </w:tr>
      <w:tr w:rsidR="00E80D63" w:rsidRPr="00E80D63" w:rsidTr="00AA6D48">
        <w:trPr>
          <w:gridAfter w:val="2"/>
          <w:wAfter w:w="4199" w:type="dxa"/>
          <w:trHeight w:val="1680"/>
        </w:trPr>
        <w:tc>
          <w:tcPr>
            <w:tcW w:w="2943"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3.13 Рекламни тефтери (без дати)</w:t>
            </w:r>
          </w:p>
        </w:tc>
        <w:tc>
          <w:tcPr>
            <w:tcW w:w="5670"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lang w:val="ru-RU"/>
              </w:rPr>
              <w:t>Формат А5</w:t>
            </w:r>
            <w:r w:rsidRPr="00E80D63">
              <w:rPr>
                <w:rFonts w:ascii="Times New Roman" w:eastAsia="Times New Roman" w:hAnsi="Times New Roman" w:cs="Times New Roman"/>
                <w:sz w:val="24"/>
                <w:szCs w:val="24"/>
              </w:rPr>
              <w:t xml:space="preserve">, </w:t>
            </w:r>
            <w:r w:rsidRPr="00E80D63">
              <w:rPr>
                <w:rFonts w:ascii="Times New Roman" w:eastAsia="Times New Roman" w:hAnsi="Times New Roman" w:cs="Times New Roman"/>
                <w:sz w:val="24"/>
                <w:szCs w:val="24"/>
                <w:lang w:val="ru-RU"/>
              </w:rPr>
              <w:t>без дати</w:t>
            </w:r>
            <w:r w:rsidRPr="00E80D63">
              <w:rPr>
                <w:rFonts w:ascii="Times New Roman" w:eastAsia="Times New Roman" w:hAnsi="Times New Roman" w:cs="Times New Roman"/>
                <w:sz w:val="24"/>
                <w:szCs w:val="24"/>
              </w:rPr>
              <w:t>,</w:t>
            </w:r>
            <w:r w:rsidRPr="00E80D63">
              <w:rPr>
                <w:rFonts w:ascii="Times New Roman" w:eastAsia="Times New Roman" w:hAnsi="Times New Roman" w:cs="Times New Roman"/>
                <w:sz w:val="24"/>
                <w:szCs w:val="24"/>
                <w:lang w:val="ru-RU"/>
              </w:rPr>
              <w:t xml:space="preserve"> </w:t>
            </w:r>
            <w:r w:rsidRPr="00E80D63">
              <w:rPr>
                <w:rFonts w:ascii="Times New Roman" w:eastAsia="Times New Roman" w:hAnsi="Times New Roman" w:cs="Times New Roman"/>
                <w:sz w:val="24"/>
                <w:szCs w:val="24"/>
              </w:rPr>
              <w:t>с</w:t>
            </w:r>
            <w:r w:rsidRPr="00E80D63">
              <w:rPr>
                <w:rFonts w:ascii="Times New Roman" w:eastAsia="Times New Roman" w:hAnsi="Times New Roman" w:cs="Times New Roman"/>
                <w:sz w:val="24"/>
                <w:szCs w:val="24"/>
                <w:lang w:val="ru-RU"/>
              </w:rPr>
              <w:t xml:space="preserve"> цветна порезка на страниците</w:t>
            </w:r>
            <w:r w:rsidRPr="00E80D63">
              <w:rPr>
                <w:rFonts w:ascii="Times New Roman" w:eastAsia="Times New Roman" w:hAnsi="Times New Roman" w:cs="Times New Roman"/>
                <w:sz w:val="24"/>
                <w:szCs w:val="24"/>
                <w:lang w:val="ru-RU"/>
              </w:rPr>
              <w:br/>
              <w:t>Корица</w:t>
            </w:r>
            <w:r w:rsidRPr="00E80D63">
              <w:rPr>
                <w:rFonts w:ascii="Times New Roman" w:eastAsia="Times New Roman" w:hAnsi="Times New Roman" w:cs="Times New Roman"/>
                <w:sz w:val="24"/>
                <w:szCs w:val="24"/>
              </w:rPr>
              <w:t>:</w:t>
            </w:r>
            <w:r w:rsidRPr="00E80D63">
              <w:rPr>
                <w:rFonts w:ascii="Times New Roman" w:eastAsia="Times New Roman" w:hAnsi="Times New Roman" w:cs="Times New Roman"/>
                <w:sz w:val="24"/>
                <w:szCs w:val="24"/>
                <w:lang w:val="ru-RU"/>
              </w:rPr>
              <w:t xml:space="preserve"> </w:t>
            </w:r>
            <w:r w:rsidRPr="00E80D63">
              <w:rPr>
                <w:rFonts w:ascii="Times New Roman" w:eastAsia="Times New Roman" w:hAnsi="Times New Roman" w:cs="Times New Roman"/>
                <w:sz w:val="24"/>
                <w:szCs w:val="24"/>
              </w:rPr>
              <w:t>твърда подвързия с ластик</w:t>
            </w:r>
            <w:r w:rsidRPr="00E80D63">
              <w:rPr>
                <w:rFonts w:ascii="Times New Roman" w:eastAsia="Times New Roman" w:hAnsi="Times New Roman" w:cs="Times New Roman"/>
                <w:sz w:val="24"/>
                <w:szCs w:val="24"/>
                <w:lang w:val="ru-RU"/>
              </w:rPr>
              <w:br/>
              <w:t xml:space="preserve">Тяло – </w:t>
            </w:r>
            <w:r w:rsidRPr="00E80D63">
              <w:rPr>
                <w:rFonts w:ascii="Times New Roman" w:eastAsia="Times New Roman" w:hAnsi="Times New Roman" w:cs="Times New Roman"/>
                <w:sz w:val="24"/>
                <w:szCs w:val="24"/>
              </w:rPr>
              <w:t xml:space="preserve">минимум 200 </w:t>
            </w:r>
            <w:r w:rsidRPr="00E80D63">
              <w:rPr>
                <w:rFonts w:ascii="Times New Roman" w:eastAsia="Times New Roman" w:hAnsi="Times New Roman" w:cs="Times New Roman"/>
                <w:sz w:val="24"/>
                <w:szCs w:val="24"/>
                <w:lang w:val="ru-RU"/>
              </w:rPr>
              <w:t xml:space="preserve"> страници</w:t>
            </w:r>
            <w:r w:rsidRPr="00E80D63">
              <w:rPr>
                <w:rFonts w:ascii="Times New Roman" w:eastAsia="Times New Roman" w:hAnsi="Times New Roman" w:cs="Times New Roman"/>
                <w:sz w:val="24"/>
                <w:szCs w:val="24"/>
              </w:rPr>
              <w:t xml:space="preserve"> с редове</w:t>
            </w:r>
            <w:r w:rsidRPr="00E80D63">
              <w:rPr>
                <w:rFonts w:ascii="Times New Roman" w:eastAsia="Times New Roman" w:hAnsi="Times New Roman" w:cs="Times New Roman"/>
                <w:sz w:val="24"/>
                <w:szCs w:val="24"/>
                <w:lang w:val="ru-RU"/>
              </w:rPr>
              <w:t>, офсет минимум 70 гр</w:t>
            </w:r>
            <w:r w:rsidRPr="00E80D63">
              <w:rPr>
                <w:rFonts w:ascii="Times New Roman" w:eastAsia="Times New Roman" w:hAnsi="Times New Roman" w:cs="Times New Roman"/>
                <w:sz w:val="24"/>
                <w:szCs w:val="24"/>
              </w:rPr>
              <w:t>/м2</w:t>
            </w:r>
            <w:r w:rsidRPr="00E80D63">
              <w:rPr>
                <w:rFonts w:ascii="Times New Roman" w:eastAsia="Times New Roman" w:hAnsi="Times New Roman" w:cs="Times New Roman"/>
                <w:sz w:val="24"/>
                <w:szCs w:val="24"/>
                <w:lang w:val="ru-RU"/>
              </w:rPr>
              <w:t xml:space="preserve">. </w:t>
            </w:r>
            <w:r w:rsidRPr="00E80D63">
              <w:rPr>
                <w:rFonts w:ascii="Times New Roman" w:eastAsia="Times New Roman" w:hAnsi="Times New Roman" w:cs="Times New Roman"/>
                <w:sz w:val="24"/>
                <w:szCs w:val="24"/>
                <w:lang w:val="ru-RU"/>
              </w:rPr>
              <w:br/>
            </w:r>
            <w:proofErr w:type="spellStart"/>
            <w:r w:rsidRPr="00E80D63">
              <w:rPr>
                <w:rFonts w:ascii="Times New Roman" w:eastAsia="Times New Roman" w:hAnsi="Times New Roman" w:cs="Times New Roman"/>
                <w:sz w:val="24"/>
                <w:szCs w:val="24"/>
              </w:rPr>
              <w:t>Брандиране</w:t>
            </w:r>
            <w:proofErr w:type="spellEnd"/>
            <w:r w:rsidRPr="00E80D63">
              <w:rPr>
                <w:rFonts w:ascii="Times New Roman" w:eastAsia="Times New Roman" w:hAnsi="Times New Roman" w:cs="Times New Roman"/>
                <w:sz w:val="24"/>
                <w:szCs w:val="24"/>
              </w:rPr>
              <w:t xml:space="preserve">: ситопечат или директен печат или сухо </w:t>
            </w:r>
            <w:proofErr w:type="spellStart"/>
            <w:r w:rsidRPr="00E80D63">
              <w:rPr>
                <w:rFonts w:ascii="Times New Roman" w:eastAsia="Times New Roman" w:hAnsi="Times New Roman" w:cs="Times New Roman"/>
                <w:sz w:val="24"/>
                <w:szCs w:val="24"/>
              </w:rPr>
              <w:t>преге</w:t>
            </w:r>
            <w:proofErr w:type="spellEnd"/>
            <w:r w:rsidRPr="00E80D63">
              <w:rPr>
                <w:rFonts w:ascii="Times New Roman" w:eastAsia="Times New Roman" w:hAnsi="Times New Roman" w:cs="Times New Roman"/>
                <w:sz w:val="24"/>
                <w:szCs w:val="24"/>
              </w:rPr>
              <w:t>. Пълноцветен печат на предна и задна корица с индивидуален дизайн. Цвят по избор на Възложителя</w:t>
            </w:r>
          </w:p>
        </w:tc>
        <w:tc>
          <w:tcPr>
            <w:tcW w:w="2700" w:type="dxa"/>
            <w:gridSpan w:val="3"/>
            <w:vAlign w:val="center"/>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500</w:t>
            </w:r>
          </w:p>
        </w:tc>
      </w:tr>
      <w:tr w:rsidR="00E80D63" w:rsidRPr="00E80D63" w:rsidTr="00AA6D48">
        <w:trPr>
          <w:gridAfter w:val="2"/>
          <w:wAfter w:w="4199" w:type="dxa"/>
          <w:trHeight w:val="1275"/>
        </w:trPr>
        <w:tc>
          <w:tcPr>
            <w:tcW w:w="2943"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3.14 Рекламни чанти (плат)</w:t>
            </w:r>
          </w:p>
        </w:tc>
        <w:tc>
          <w:tcPr>
            <w:tcW w:w="5670" w:type="dxa"/>
            <w:shd w:val="clear" w:color="auto" w:fill="auto"/>
          </w:tcPr>
          <w:p w:rsidR="00E80D63" w:rsidRPr="00E80D63" w:rsidRDefault="00E80D63" w:rsidP="00E80D63">
            <w:pPr>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lang w:val="ru-RU"/>
              </w:rPr>
              <w:t xml:space="preserve">Едноцветни рекламни чанти от </w:t>
            </w:r>
            <w:r w:rsidRPr="00E80D63">
              <w:rPr>
                <w:rFonts w:ascii="Times New Roman" w:eastAsia="Times New Roman" w:hAnsi="Times New Roman" w:cs="Times New Roman"/>
                <w:sz w:val="24"/>
                <w:szCs w:val="24"/>
              </w:rPr>
              <w:t xml:space="preserve">памук качество минимум </w:t>
            </w:r>
            <w:r w:rsidRPr="00E80D63">
              <w:rPr>
                <w:rFonts w:ascii="Times New Roman" w:eastAsia="Times New Roman" w:hAnsi="Times New Roman" w:cs="Times New Roman"/>
                <w:sz w:val="24"/>
                <w:szCs w:val="24"/>
                <w:lang w:val="ru-RU"/>
              </w:rPr>
              <w:t xml:space="preserve">280 </w:t>
            </w:r>
            <w:r w:rsidRPr="00E80D63">
              <w:rPr>
                <w:rFonts w:ascii="Times New Roman" w:eastAsia="Times New Roman" w:hAnsi="Times New Roman" w:cs="Times New Roman"/>
                <w:sz w:val="24"/>
                <w:szCs w:val="24"/>
              </w:rPr>
              <w:t>g</w:t>
            </w:r>
            <w:r w:rsidRPr="00E80D63">
              <w:rPr>
                <w:rFonts w:ascii="Times New Roman" w:eastAsia="Times New Roman" w:hAnsi="Times New Roman" w:cs="Times New Roman"/>
                <w:sz w:val="24"/>
                <w:szCs w:val="24"/>
                <w:lang w:val="ru-RU"/>
              </w:rPr>
              <w:t>/</w:t>
            </w:r>
            <w:r w:rsidRPr="00E80D63">
              <w:rPr>
                <w:rFonts w:ascii="Times New Roman" w:eastAsia="Times New Roman" w:hAnsi="Times New Roman" w:cs="Times New Roman"/>
                <w:sz w:val="24"/>
                <w:szCs w:val="24"/>
              </w:rPr>
              <w:t>m</w:t>
            </w:r>
            <w:r w:rsidRPr="00E80D63">
              <w:rPr>
                <w:rFonts w:ascii="Times New Roman" w:eastAsia="Times New Roman" w:hAnsi="Times New Roman" w:cs="Times New Roman"/>
                <w:sz w:val="24"/>
                <w:szCs w:val="24"/>
                <w:lang w:val="ru-RU"/>
              </w:rPr>
              <w:t xml:space="preserve">². </w:t>
            </w:r>
            <w:r w:rsidRPr="00E80D63">
              <w:rPr>
                <w:rFonts w:ascii="Times New Roman" w:eastAsia="Times New Roman" w:hAnsi="Times New Roman" w:cs="Times New Roman"/>
                <w:sz w:val="24"/>
                <w:szCs w:val="24"/>
              </w:rPr>
              <w:t>Дръжки -</w:t>
            </w:r>
            <w:r w:rsidRPr="00E80D63">
              <w:rPr>
                <w:rFonts w:ascii="Times New Roman" w:eastAsia="Times New Roman" w:hAnsi="Times New Roman" w:cs="Times New Roman"/>
                <w:sz w:val="24"/>
                <w:szCs w:val="24"/>
                <w:lang w:val="ru-RU"/>
              </w:rPr>
              <w:t xml:space="preserve"> минимум </w:t>
            </w:r>
            <w:r w:rsidRPr="00E80D63">
              <w:rPr>
                <w:rFonts w:ascii="Times New Roman" w:eastAsia="Times New Roman" w:hAnsi="Times New Roman" w:cs="Times New Roman"/>
                <w:sz w:val="24"/>
                <w:szCs w:val="24"/>
              </w:rPr>
              <w:t>3</w:t>
            </w:r>
            <w:r w:rsidRPr="00E80D63">
              <w:rPr>
                <w:rFonts w:ascii="Times New Roman" w:eastAsia="Times New Roman" w:hAnsi="Times New Roman" w:cs="Times New Roman"/>
                <w:sz w:val="24"/>
                <w:szCs w:val="24"/>
                <w:lang w:val="ru-RU"/>
              </w:rPr>
              <w:t>0 см. Размери</w:t>
            </w:r>
            <w:r w:rsidRPr="00E80D63">
              <w:rPr>
                <w:rFonts w:ascii="Times New Roman" w:eastAsia="Times New Roman" w:hAnsi="Times New Roman" w:cs="Times New Roman"/>
                <w:sz w:val="24"/>
                <w:szCs w:val="24"/>
              </w:rPr>
              <w:t xml:space="preserve"> минимум</w:t>
            </w:r>
            <w:r w:rsidRPr="00E80D63">
              <w:rPr>
                <w:rFonts w:ascii="Times New Roman" w:eastAsia="Times New Roman" w:hAnsi="Times New Roman" w:cs="Times New Roman"/>
                <w:sz w:val="24"/>
                <w:szCs w:val="24"/>
                <w:lang w:val="ru-RU"/>
              </w:rPr>
              <w:t xml:space="preserve">: </w:t>
            </w:r>
            <w:r w:rsidRPr="00E80D63">
              <w:rPr>
                <w:rFonts w:ascii="Times New Roman" w:eastAsia="Times New Roman" w:hAnsi="Times New Roman" w:cs="Times New Roman"/>
                <w:sz w:val="24"/>
                <w:szCs w:val="24"/>
              </w:rPr>
              <w:t>450 x 380 x 105 мм</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lang w:val="ru-RU"/>
              </w:rPr>
              <w:t xml:space="preserve"> Цвят </w:t>
            </w:r>
            <w:r w:rsidRPr="00E80D63">
              <w:rPr>
                <w:rFonts w:ascii="Times New Roman" w:eastAsia="Times New Roman" w:hAnsi="Times New Roman" w:cs="Times New Roman"/>
                <w:sz w:val="24"/>
                <w:szCs w:val="24"/>
              </w:rPr>
              <w:t>по</w:t>
            </w:r>
            <w:r w:rsidRPr="00E80D63">
              <w:rPr>
                <w:rFonts w:ascii="Times New Roman" w:eastAsia="Times New Roman" w:hAnsi="Times New Roman" w:cs="Times New Roman"/>
                <w:sz w:val="24"/>
                <w:szCs w:val="24"/>
                <w:lang w:val="ru-RU"/>
              </w:rPr>
              <w:t xml:space="preserve"> избор</w:t>
            </w:r>
            <w:r w:rsidRPr="00E80D63">
              <w:rPr>
                <w:rFonts w:ascii="Times New Roman" w:eastAsia="Times New Roman" w:hAnsi="Times New Roman" w:cs="Times New Roman"/>
                <w:sz w:val="24"/>
                <w:szCs w:val="24"/>
              </w:rPr>
              <w:t xml:space="preserve"> на Възложителя.</w:t>
            </w:r>
            <w:r w:rsidRPr="00E80D63">
              <w:rPr>
                <w:rFonts w:ascii="Times New Roman" w:eastAsia="Times New Roman" w:hAnsi="Times New Roman" w:cs="Times New Roman"/>
                <w:sz w:val="24"/>
                <w:szCs w:val="24"/>
                <w:lang w:val="ru-RU"/>
              </w:rPr>
              <w:t xml:space="preserve"> </w:t>
            </w:r>
            <w:r w:rsidRPr="00E80D63">
              <w:rPr>
                <w:rFonts w:ascii="Times New Roman" w:eastAsia="Times New Roman" w:hAnsi="Times New Roman" w:cs="Times New Roman"/>
                <w:sz w:val="24"/>
                <w:szCs w:val="24"/>
              </w:rPr>
              <w:t>Б</w:t>
            </w:r>
            <w:r w:rsidRPr="00E80D63">
              <w:rPr>
                <w:rFonts w:ascii="Times New Roman" w:eastAsia="Times New Roman" w:hAnsi="Times New Roman" w:cs="Times New Roman"/>
                <w:sz w:val="24"/>
                <w:szCs w:val="24"/>
                <w:lang w:val="ru-RU"/>
              </w:rPr>
              <w:t>рандиране – цветен ситопечат</w:t>
            </w:r>
            <w:r w:rsidRPr="00E80D63">
              <w:rPr>
                <w:rFonts w:ascii="Times New Roman" w:eastAsia="Times New Roman" w:hAnsi="Times New Roman" w:cs="Times New Roman"/>
                <w:sz w:val="24"/>
                <w:szCs w:val="24"/>
              </w:rPr>
              <w:t xml:space="preserve"> или трансферен печат, или </w:t>
            </w:r>
            <w:r w:rsidRPr="00E80D63">
              <w:rPr>
                <w:rFonts w:ascii="Times New Roman" w:eastAsia="Times New Roman" w:hAnsi="Times New Roman" w:cs="Times New Roman"/>
                <w:sz w:val="24"/>
                <w:szCs w:val="24"/>
                <w:lang w:val="ru-RU"/>
              </w:rPr>
              <w:lastRenderedPageBreak/>
              <w:t>дигитален директен печат</w:t>
            </w:r>
            <w:r w:rsidRPr="00E80D63">
              <w:rPr>
                <w:rFonts w:ascii="Times New Roman" w:eastAsia="Times New Roman" w:hAnsi="Times New Roman" w:cs="Times New Roman"/>
                <w:sz w:val="24"/>
                <w:szCs w:val="24"/>
              </w:rPr>
              <w:t>, или</w:t>
            </w:r>
            <w:r w:rsidRPr="00E80D63">
              <w:rPr>
                <w:rFonts w:ascii="Times New Roman" w:eastAsia="Times New Roman" w:hAnsi="Times New Roman" w:cs="Times New Roman"/>
                <w:sz w:val="24"/>
                <w:szCs w:val="24"/>
                <w:lang w:val="ru-RU"/>
              </w:rPr>
              <w:t xml:space="preserve"> дигитален трансферен печат</w:t>
            </w:r>
            <w:r w:rsidRPr="00E80D63">
              <w:rPr>
                <w:rFonts w:ascii="Times New Roman" w:eastAsia="Times New Roman" w:hAnsi="Times New Roman" w:cs="Times New Roman"/>
                <w:sz w:val="24"/>
                <w:szCs w:val="24"/>
              </w:rPr>
              <w:t>. Минимална рекламна площ: 200х200 мм.</w:t>
            </w:r>
          </w:p>
        </w:tc>
        <w:tc>
          <w:tcPr>
            <w:tcW w:w="2700" w:type="dxa"/>
            <w:gridSpan w:val="3"/>
            <w:vAlign w:val="center"/>
          </w:tcPr>
          <w:p w:rsidR="00E80D63" w:rsidRPr="00E80D63" w:rsidRDefault="00E80D63" w:rsidP="00E80D63">
            <w:pPr>
              <w:spacing w:after="200" w:line="276" w:lineRule="auto"/>
              <w:rPr>
                <w:rFonts w:ascii="Times New Roman" w:eastAsia="Times New Roman" w:hAnsi="Times New Roman" w:cs="Times New Roman"/>
                <w:b/>
                <w:bCs/>
                <w:sz w:val="24"/>
                <w:szCs w:val="24"/>
              </w:rPr>
            </w:pPr>
            <w:r w:rsidRPr="00E80D63">
              <w:rPr>
                <w:rFonts w:ascii="Times New Roman" w:eastAsia="Times New Roman" w:hAnsi="Times New Roman" w:cs="Times New Roman"/>
                <w:b/>
                <w:bCs/>
                <w:sz w:val="24"/>
                <w:szCs w:val="24"/>
              </w:rPr>
              <w:lastRenderedPageBreak/>
              <w:t>500</w:t>
            </w:r>
          </w:p>
        </w:tc>
      </w:tr>
      <w:tr w:rsidR="00E80D63" w:rsidRPr="00E80D63" w:rsidTr="00AA6D48">
        <w:trPr>
          <w:gridAfter w:val="2"/>
          <w:wAfter w:w="4199" w:type="dxa"/>
          <w:trHeight w:val="990"/>
        </w:trPr>
        <w:tc>
          <w:tcPr>
            <w:tcW w:w="2943"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3.15 Рекламни ключодържатели</w:t>
            </w:r>
          </w:p>
        </w:tc>
        <w:tc>
          <w:tcPr>
            <w:tcW w:w="5670" w:type="dxa"/>
            <w:shd w:val="clear" w:color="auto" w:fill="auto"/>
          </w:tcPr>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lang w:val="ru-RU"/>
              </w:rPr>
              <w:t>Тематични рекламни ключ</w:t>
            </w:r>
            <w:r w:rsidRPr="00E80D63">
              <w:rPr>
                <w:rFonts w:ascii="Times New Roman" w:eastAsia="Times New Roman" w:hAnsi="Times New Roman" w:cs="Times New Roman"/>
                <w:sz w:val="24"/>
                <w:szCs w:val="24"/>
              </w:rPr>
              <w:t>о</w:t>
            </w:r>
            <w:r w:rsidRPr="00E80D63">
              <w:rPr>
                <w:rFonts w:ascii="Times New Roman" w:eastAsia="Times New Roman" w:hAnsi="Times New Roman" w:cs="Times New Roman"/>
                <w:sz w:val="24"/>
                <w:szCs w:val="24"/>
                <w:lang w:val="ru-RU"/>
              </w:rPr>
              <w:t>държатели</w:t>
            </w:r>
            <w:r w:rsidRPr="00E80D63">
              <w:rPr>
                <w:rFonts w:ascii="Times New Roman" w:eastAsia="Times New Roman" w:hAnsi="Times New Roman" w:cs="Times New Roman"/>
                <w:sz w:val="24"/>
                <w:szCs w:val="24"/>
              </w:rPr>
              <w:t>.</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lang w:val="ru-RU"/>
              </w:rPr>
              <w:t xml:space="preserve">Размери: </w:t>
            </w:r>
            <w:r w:rsidRPr="00E80D63">
              <w:rPr>
                <w:rFonts w:ascii="Times New Roman" w:eastAsia="Times New Roman" w:hAnsi="Times New Roman" w:cs="Times New Roman"/>
                <w:sz w:val="24"/>
                <w:szCs w:val="24"/>
              </w:rPr>
              <w:t xml:space="preserve">минимум </w:t>
            </w:r>
            <w:r w:rsidRPr="00E80D63">
              <w:rPr>
                <w:rFonts w:ascii="Times New Roman" w:eastAsia="Times New Roman" w:hAnsi="Times New Roman" w:cs="Times New Roman"/>
                <w:sz w:val="24"/>
                <w:szCs w:val="24"/>
                <w:lang w:val="ru-RU"/>
              </w:rPr>
              <w:t>5</w:t>
            </w:r>
            <w:r w:rsidRPr="00E80D63">
              <w:rPr>
                <w:rFonts w:ascii="Times New Roman" w:eastAsia="Times New Roman" w:hAnsi="Times New Roman" w:cs="Times New Roman"/>
                <w:sz w:val="24"/>
                <w:szCs w:val="24"/>
              </w:rPr>
              <w:t>0</w:t>
            </w:r>
            <w:r w:rsidRPr="00E80D63">
              <w:rPr>
                <w:rFonts w:ascii="Times New Roman" w:eastAsia="Times New Roman" w:hAnsi="Times New Roman" w:cs="Times New Roman"/>
                <w:sz w:val="24"/>
                <w:szCs w:val="24"/>
                <w:lang w:val="ru-RU"/>
              </w:rPr>
              <w:t xml:space="preserve"> × 30 × 4 </w:t>
            </w:r>
            <w:r w:rsidRPr="00E80D63">
              <w:rPr>
                <w:rFonts w:ascii="Times New Roman" w:eastAsia="Times New Roman" w:hAnsi="Times New Roman" w:cs="Times New Roman"/>
                <w:sz w:val="24"/>
                <w:szCs w:val="24"/>
              </w:rPr>
              <w:t xml:space="preserve">мм или </w:t>
            </w:r>
            <w:r w:rsidRPr="00E80D63">
              <w:rPr>
                <w:rFonts w:ascii="Times New Roman" w:eastAsia="Times New Roman" w:hAnsi="Times New Roman" w:cs="Times New Roman"/>
                <w:sz w:val="24"/>
                <w:szCs w:val="24"/>
                <w:lang w:val="ru-RU"/>
              </w:rPr>
              <w:t xml:space="preserve">43 </w:t>
            </w:r>
            <w:r w:rsidRPr="00E80D63">
              <w:rPr>
                <w:rFonts w:ascii="Times New Roman" w:eastAsia="Times New Roman" w:hAnsi="Times New Roman" w:cs="Times New Roman"/>
                <w:sz w:val="24"/>
                <w:szCs w:val="24"/>
              </w:rPr>
              <w:t>x</w:t>
            </w:r>
            <w:r w:rsidRPr="00E80D63">
              <w:rPr>
                <w:rFonts w:ascii="Times New Roman" w:eastAsia="Times New Roman" w:hAnsi="Times New Roman" w:cs="Times New Roman"/>
                <w:sz w:val="24"/>
                <w:szCs w:val="24"/>
                <w:lang w:val="ru-RU"/>
              </w:rPr>
              <w:t xml:space="preserve"> 35 </w:t>
            </w:r>
            <w:r w:rsidRPr="00E80D63">
              <w:rPr>
                <w:rFonts w:ascii="Times New Roman" w:eastAsia="Times New Roman" w:hAnsi="Times New Roman" w:cs="Times New Roman"/>
                <w:sz w:val="24"/>
                <w:szCs w:val="24"/>
              </w:rPr>
              <w:t>x</w:t>
            </w:r>
            <w:r w:rsidRPr="00E80D63">
              <w:rPr>
                <w:rFonts w:ascii="Times New Roman" w:eastAsia="Times New Roman" w:hAnsi="Times New Roman" w:cs="Times New Roman"/>
                <w:sz w:val="24"/>
                <w:szCs w:val="24"/>
                <w:lang w:val="ru-RU"/>
              </w:rPr>
              <w:t xml:space="preserve"> 4</w:t>
            </w:r>
            <w:r w:rsidRPr="00E80D63">
              <w:rPr>
                <w:rFonts w:ascii="Times New Roman" w:eastAsia="Times New Roman" w:hAnsi="Times New Roman" w:cs="Times New Roman"/>
                <w:sz w:val="24"/>
                <w:szCs w:val="24"/>
              </w:rPr>
              <w:t xml:space="preserve"> мм при правоъгълна форма. Размери: минимум 45 x 37 x 4 мм при кръгла форма. </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Възможна е промяна на размера, формата/вида и предлагане на индивидуален, или друг дизайн от Изпълнителя при одобрение от страна на възложителя. . </w:t>
            </w:r>
          </w:p>
          <w:p w:rsidR="00E80D63" w:rsidRPr="00E80D63" w:rsidRDefault="00E80D63" w:rsidP="00E80D63">
            <w:pPr>
              <w:spacing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Материал на изработка: метал, в подаръчна опаковка. </w:t>
            </w:r>
          </w:p>
          <w:p w:rsidR="00E80D63" w:rsidRPr="00E80D63" w:rsidRDefault="00E80D63" w:rsidP="00E80D63">
            <w:pPr>
              <w:spacing w:line="276" w:lineRule="auto"/>
              <w:rPr>
                <w:rFonts w:ascii="Times New Roman" w:eastAsia="Times New Roman" w:hAnsi="Times New Roman" w:cs="Times New Roman"/>
                <w:sz w:val="24"/>
                <w:szCs w:val="24"/>
              </w:rPr>
            </w:pPr>
            <w:proofErr w:type="spellStart"/>
            <w:r w:rsidRPr="00E80D63">
              <w:rPr>
                <w:rFonts w:ascii="Times New Roman" w:eastAsia="Times New Roman" w:hAnsi="Times New Roman" w:cs="Times New Roman"/>
                <w:sz w:val="24"/>
                <w:szCs w:val="24"/>
              </w:rPr>
              <w:t>Брандиране</w:t>
            </w:r>
            <w:proofErr w:type="spellEnd"/>
            <w:r w:rsidRPr="00E80D63">
              <w:rPr>
                <w:rFonts w:ascii="Times New Roman" w:eastAsia="Times New Roman" w:hAnsi="Times New Roman" w:cs="Times New Roman"/>
                <w:sz w:val="24"/>
                <w:szCs w:val="24"/>
              </w:rPr>
              <w:t>: сито или тампонен печат Цвят, дизайн и форма - по избор на Възложителя.</w:t>
            </w:r>
          </w:p>
        </w:tc>
        <w:tc>
          <w:tcPr>
            <w:tcW w:w="2700" w:type="dxa"/>
            <w:gridSpan w:val="3"/>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500</w:t>
            </w:r>
          </w:p>
        </w:tc>
      </w:tr>
      <w:tr w:rsidR="00E80D63" w:rsidRPr="00E80D63" w:rsidTr="00AA6D48">
        <w:trPr>
          <w:trHeight w:val="703"/>
        </w:trPr>
        <w:tc>
          <w:tcPr>
            <w:tcW w:w="10112" w:type="dxa"/>
            <w:gridSpan w:val="3"/>
            <w:shd w:val="clear" w:color="auto" w:fill="BFBFBF"/>
          </w:tcPr>
          <w:p w:rsidR="00E80D63" w:rsidRPr="00E80D63" w:rsidRDefault="00E80D63" w:rsidP="00E80D63">
            <w:pPr>
              <w:spacing w:after="200"/>
              <w:rPr>
                <w:rFonts w:ascii="Times New Roman" w:eastAsia="Times New Roman" w:hAnsi="Times New Roman" w:cs="Times New Roman"/>
                <w:sz w:val="24"/>
                <w:szCs w:val="24"/>
              </w:rPr>
            </w:pPr>
            <w:r w:rsidRPr="00E80D63">
              <w:rPr>
                <w:rFonts w:ascii="Times New Roman" w:eastAsia="Times New Roman" w:hAnsi="Times New Roman" w:cs="Times New Roman"/>
                <w:b/>
                <w:bCs/>
                <w:sz w:val="24"/>
                <w:szCs w:val="24"/>
              </w:rPr>
              <w:t>Задача 4. Мерки за визуализация по време на строителството</w:t>
            </w:r>
          </w:p>
        </w:tc>
        <w:tc>
          <w:tcPr>
            <w:tcW w:w="2700" w:type="dxa"/>
            <w:gridSpan w:val="3"/>
          </w:tcPr>
          <w:p w:rsidR="00E80D63" w:rsidRPr="00E80D63" w:rsidRDefault="00E80D63" w:rsidP="00E80D63">
            <w:pPr>
              <w:spacing w:after="0" w:line="240" w:lineRule="auto"/>
              <w:rPr>
                <w:rFonts w:ascii="Times New Roman" w:eastAsia="Times New Roman" w:hAnsi="Times New Roman" w:cs="Times New Roman"/>
                <w:sz w:val="24"/>
                <w:szCs w:val="24"/>
              </w:rPr>
            </w:pPr>
          </w:p>
        </w:tc>
        <w:tc>
          <w:tcPr>
            <w:tcW w:w="2700" w:type="dxa"/>
            <w:vAlign w:val="center"/>
          </w:tcPr>
          <w:p w:rsidR="00E80D63" w:rsidRPr="00E80D63" w:rsidRDefault="00E80D63" w:rsidP="00E80D63">
            <w:pPr>
              <w:spacing w:after="200" w:line="276" w:lineRule="auto"/>
              <w:rPr>
                <w:rFonts w:ascii="Times New Roman" w:eastAsia="Times New Roman" w:hAnsi="Times New Roman" w:cs="Times New Roman"/>
                <w:sz w:val="24"/>
                <w:szCs w:val="24"/>
              </w:rPr>
            </w:pPr>
          </w:p>
        </w:tc>
      </w:tr>
      <w:tr w:rsidR="00E80D63" w:rsidRPr="00E80D63" w:rsidTr="00AA6D48">
        <w:trPr>
          <w:gridAfter w:val="2"/>
          <w:wAfter w:w="4199" w:type="dxa"/>
          <w:trHeight w:val="2400"/>
        </w:trPr>
        <w:tc>
          <w:tcPr>
            <w:tcW w:w="2943"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4.1 Информационни билбордове</w:t>
            </w:r>
          </w:p>
        </w:tc>
        <w:tc>
          <w:tcPr>
            <w:tcW w:w="5670" w:type="dxa"/>
            <w:shd w:val="clear" w:color="auto" w:fill="auto"/>
          </w:tcPr>
          <w:p w:rsidR="00E80D63" w:rsidRPr="00E80D63" w:rsidRDefault="00E80D63" w:rsidP="00E80D63">
            <w:pPr>
              <w:spacing w:after="200" w:line="276" w:lineRule="auto"/>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Минимален размер - 4 х 3 м.</w:t>
            </w:r>
            <w:r w:rsidRPr="00E80D63">
              <w:rPr>
                <w:rFonts w:ascii="Times New Roman" w:eastAsia="Times New Roman" w:hAnsi="Times New Roman" w:cs="Times New Roman"/>
                <w:sz w:val="24"/>
                <w:szCs w:val="24"/>
              </w:rPr>
              <w:br/>
            </w:r>
            <w:r w:rsidRPr="00E80D63">
              <w:rPr>
                <w:rFonts w:ascii="Times New Roman" w:eastAsia="Times New Roman" w:hAnsi="Times New Roman" w:cs="Times New Roman"/>
                <w:bCs/>
                <w:sz w:val="24"/>
                <w:szCs w:val="24"/>
              </w:rPr>
              <w:t>Материал - PVC фолио, твърда PVC плоча/Винил – устойчив материал на атмосферни влияния, конструкция за монтиране.</w:t>
            </w:r>
            <w:r w:rsidRPr="00E80D63">
              <w:rPr>
                <w:rFonts w:ascii="Times New Roman" w:eastAsia="Times New Roman" w:hAnsi="Times New Roman" w:cs="Times New Roman"/>
                <w:bCs/>
                <w:sz w:val="24"/>
                <w:szCs w:val="24"/>
              </w:rPr>
              <w:br/>
              <w:t xml:space="preserve"> Цветност: 4+0</w:t>
            </w:r>
          </w:p>
          <w:p w:rsidR="00E80D63" w:rsidRPr="00E80D63" w:rsidRDefault="00E80D63" w:rsidP="00E80D63">
            <w:pPr>
              <w:spacing w:after="200" w:line="276" w:lineRule="auto"/>
              <w:rPr>
                <w:rFonts w:ascii="Times New Roman" w:eastAsia="Times New Roman" w:hAnsi="Times New Roman" w:cs="Times New Roman"/>
                <w:sz w:val="24"/>
                <w:szCs w:val="24"/>
                <w:lang w:val="ru-RU"/>
              </w:rPr>
            </w:pPr>
            <w:r w:rsidRPr="00E80D63">
              <w:rPr>
                <w:rFonts w:ascii="Times New Roman" w:eastAsia="Times New Roman" w:hAnsi="Times New Roman" w:cs="Times New Roman"/>
                <w:bCs/>
                <w:sz w:val="24"/>
                <w:szCs w:val="24"/>
              </w:rPr>
              <w:t xml:space="preserve">Монтажът трябва да бъде извършен преди официалната церемония „първа копка“ и/или при </w:t>
            </w:r>
            <w:proofErr w:type="spellStart"/>
            <w:r w:rsidRPr="00E80D63">
              <w:rPr>
                <w:rFonts w:ascii="Times New Roman" w:eastAsia="Times New Roman" w:hAnsi="Times New Roman" w:cs="Times New Roman"/>
                <w:bCs/>
                <w:sz w:val="24"/>
                <w:szCs w:val="24"/>
              </w:rPr>
              <w:t>стратиране</w:t>
            </w:r>
            <w:proofErr w:type="spellEnd"/>
            <w:r w:rsidRPr="00E80D63">
              <w:rPr>
                <w:rFonts w:ascii="Times New Roman" w:eastAsia="Times New Roman" w:hAnsi="Times New Roman" w:cs="Times New Roman"/>
                <w:bCs/>
                <w:sz w:val="24"/>
                <w:szCs w:val="24"/>
              </w:rPr>
              <w:t xml:space="preserve"> на изпълнението на дейностите по проекта. </w:t>
            </w:r>
            <w:r w:rsidRPr="00E80D63">
              <w:rPr>
                <w:rFonts w:ascii="Times New Roman" w:eastAsia="Times New Roman" w:hAnsi="Times New Roman" w:cs="Times New Roman"/>
                <w:sz w:val="24"/>
                <w:szCs w:val="24"/>
                <w:lang w:val="ru-RU"/>
              </w:rPr>
              <w:t>Изпълнението на задачата включва изработване, достав</w:t>
            </w:r>
            <w:proofErr w:type="spellStart"/>
            <w:r w:rsidRPr="00E80D63">
              <w:rPr>
                <w:rFonts w:ascii="Times New Roman" w:eastAsia="Times New Roman" w:hAnsi="Times New Roman" w:cs="Times New Roman"/>
                <w:sz w:val="24"/>
                <w:szCs w:val="24"/>
              </w:rPr>
              <w:t>ка</w:t>
            </w:r>
            <w:proofErr w:type="spellEnd"/>
            <w:r w:rsidRPr="00E80D63">
              <w:rPr>
                <w:rFonts w:ascii="Times New Roman" w:eastAsia="Times New Roman" w:hAnsi="Times New Roman" w:cs="Times New Roman"/>
                <w:sz w:val="24"/>
                <w:szCs w:val="24"/>
                <w:lang w:val="ru-RU"/>
              </w:rPr>
              <w:t xml:space="preserve"> и монтира</w:t>
            </w:r>
            <w:r w:rsidRPr="00E80D63">
              <w:rPr>
                <w:rFonts w:ascii="Times New Roman" w:eastAsia="Times New Roman" w:hAnsi="Times New Roman" w:cs="Times New Roman"/>
                <w:sz w:val="24"/>
                <w:szCs w:val="24"/>
              </w:rPr>
              <w:t>не</w:t>
            </w:r>
            <w:r w:rsidRPr="00E80D63">
              <w:rPr>
                <w:rFonts w:ascii="Times New Roman" w:eastAsia="Times New Roman" w:hAnsi="Times New Roman" w:cs="Times New Roman"/>
                <w:sz w:val="24"/>
                <w:szCs w:val="24"/>
                <w:lang w:val="ru-RU"/>
              </w:rPr>
              <w:t xml:space="preserve"> на местата на изпълнение на СМР на съответните обекти от проекта. Възложителят ще определи с писмо местата, на които Изпълнителят следва да монтира билбордовете.</w:t>
            </w:r>
          </w:p>
          <w:p w:rsidR="00E80D63" w:rsidRPr="00E80D63" w:rsidRDefault="00E80D63" w:rsidP="00E80D63">
            <w:pPr>
              <w:autoSpaceDE w:val="0"/>
              <w:autoSpaceDN w:val="0"/>
              <w:adjustRightInd w:val="0"/>
              <w:spacing w:after="0" w:line="276" w:lineRule="auto"/>
              <w:ind w:right="112" w:firstLine="567"/>
              <w:jc w:val="both"/>
              <w:rPr>
                <w:rFonts w:ascii="Times New Roman" w:eastAsia="Times New Roman" w:hAnsi="Times New Roman" w:cs="Times New Roman"/>
                <w:i/>
                <w:iCs/>
                <w:color w:val="000000"/>
                <w:sz w:val="24"/>
                <w:szCs w:val="24"/>
                <w:lang w:eastAsia="bg-BG"/>
              </w:rPr>
            </w:pPr>
            <w:r w:rsidRPr="00E80D63">
              <w:rPr>
                <w:rFonts w:ascii="Times New Roman" w:eastAsia="Times New Roman" w:hAnsi="Times New Roman" w:cs="Times New Roman"/>
                <w:i/>
                <w:iCs/>
                <w:color w:val="000000"/>
                <w:sz w:val="24"/>
                <w:szCs w:val="24"/>
                <w:lang w:eastAsia="bg-BG"/>
              </w:rPr>
              <w:t xml:space="preserve">Технически параметри: </w:t>
            </w:r>
          </w:p>
          <w:p w:rsidR="00E80D63" w:rsidRPr="00E80D63" w:rsidRDefault="00E80D63" w:rsidP="00E80D63">
            <w:pPr>
              <w:spacing w:line="276" w:lineRule="auto"/>
              <w:rPr>
                <w:rFonts w:ascii="Times New Roman" w:eastAsia="Times New Roman" w:hAnsi="Times New Roman" w:cs="Times New Roman"/>
                <w:sz w:val="24"/>
                <w:szCs w:val="24"/>
                <w:lang w:val="ru-RU"/>
              </w:rPr>
            </w:pPr>
            <w:r w:rsidRPr="00E80D63">
              <w:rPr>
                <w:rFonts w:ascii="Times New Roman" w:eastAsia="Times New Roman" w:hAnsi="Times New Roman" w:cs="Times New Roman"/>
                <w:sz w:val="24"/>
                <w:szCs w:val="24"/>
                <w:lang w:val="ru-RU"/>
              </w:rPr>
              <w:t>- Тип на конструкцията: Метална, самостоятелно стояща;</w:t>
            </w:r>
          </w:p>
          <w:p w:rsidR="00E80D63" w:rsidRPr="00E80D63" w:rsidRDefault="00E80D63" w:rsidP="00E80D63">
            <w:pPr>
              <w:spacing w:line="276" w:lineRule="auto"/>
              <w:rPr>
                <w:rFonts w:ascii="Times New Roman" w:eastAsia="Times New Roman" w:hAnsi="Times New Roman" w:cs="Times New Roman"/>
                <w:sz w:val="24"/>
                <w:szCs w:val="24"/>
                <w:lang w:val="ru-RU"/>
              </w:rPr>
            </w:pPr>
            <w:r w:rsidRPr="00E80D63">
              <w:rPr>
                <w:rFonts w:ascii="Times New Roman" w:eastAsia="Times New Roman" w:hAnsi="Times New Roman" w:cs="Times New Roman"/>
                <w:sz w:val="24"/>
                <w:szCs w:val="24"/>
                <w:lang w:val="ru-RU"/>
              </w:rPr>
              <w:t>- Височина на конструкцията (над земята):  до 2,5 метра;</w:t>
            </w:r>
          </w:p>
          <w:p w:rsidR="00E80D63" w:rsidRPr="00E80D63" w:rsidRDefault="00E80D63" w:rsidP="00E80D63">
            <w:pPr>
              <w:spacing w:line="276" w:lineRule="auto"/>
              <w:rPr>
                <w:rFonts w:ascii="Times New Roman" w:eastAsia="Times New Roman" w:hAnsi="Times New Roman" w:cs="Times New Roman"/>
                <w:sz w:val="24"/>
                <w:szCs w:val="24"/>
                <w:lang w:val="ru-RU"/>
              </w:rPr>
            </w:pPr>
            <w:r w:rsidRPr="00E80D63">
              <w:rPr>
                <w:rFonts w:ascii="Times New Roman" w:eastAsia="Times New Roman" w:hAnsi="Times New Roman" w:cs="Times New Roman"/>
                <w:sz w:val="24"/>
                <w:szCs w:val="24"/>
                <w:lang w:val="ru-RU"/>
              </w:rPr>
              <w:lastRenderedPageBreak/>
              <w:t xml:space="preserve">- Размери на информационна площ: шир. 400 см./ вис. 300 см.; </w:t>
            </w:r>
          </w:p>
          <w:p w:rsidR="00E80D63" w:rsidRPr="00E80D63" w:rsidRDefault="00E80D63" w:rsidP="00E80D63">
            <w:pPr>
              <w:spacing w:line="276" w:lineRule="auto"/>
              <w:rPr>
                <w:rFonts w:ascii="Times New Roman" w:eastAsia="Times New Roman" w:hAnsi="Times New Roman" w:cs="Times New Roman"/>
                <w:sz w:val="24"/>
                <w:szCs w:val="24"/>
                <w:lang w:val="ru-RU"/>
              </w:rPr>
            </w:pPr>
            <w:r w:rsidRPr="00E80D63">
              <w:rPr>
                <w:rFonts w:ascii="Times New Roman" w:eastAsia="Times New Roman" w:hAnsi="Times New Roman" w:cs="Times New Roman"/>
                <w:sz w:val="24"/>
                <w:szCs w:val="24"/>
                <w:lang w:val="ru-RU"/>
              </w:rPr>
              <w:t xml:space="preserve">- Винилът трябва да бъде съобразен с нормативната база, устойчив на вятър и други атмосферни условия и в пълноцветен печат; </w:t>
            </w:r>
          </w:p>
          <w:p w:rsidR="00E80D63" w:rsidRPr="00E80D63" w:rsidRDefault="00E80D63" w:rsidP="00E80D63">
            <w:pPr>
              <w:spacing w:line="276" w:lineRule="auto"/>
              <w:rPr>
                <w:rFonts w:ascii="Times New Roman" w:eastAsia="Times New Roman" w:hAnsi="Times New Roman" w:cs="Times New Roman"/>
                <w:sz w:val="24"/>
                <w:szCs w:val="24"/>
                <w:lang w:val="ru-RU"/>
              </w:rPr>
            </w:pPr>
            <w:r w:rsidRPr="00E80D63">
              <w:rPr>
                <w:rFonts w:ascii="Times New Roman" w:eastAsia="Times New Roman" w:hAnsi="Times New Roman" w:cs="Times New Roman"/>
                <w:sz w:val="24"/>
                <w:szCs w:val="24"/>
                <w:lang w:val="ru-RU"/>
              </w:rPr>
              <w:t xml:space="preserve">- Монтаж – на определените от Възложителя места; </w:t>
            </w:r>
          </w:p>
          <w:p w:rsidR="00E80D63" w:rsidRPr="00E80D63" w:rsidRDefault="00E80D63" w:rsidP="00E80D63">
            <w:pPr>
              <w:spacing w:line="276" w:lineRule="auto"/>
              <w:rPr>
                <w:rFonts w:ascii="Times New Roman" w:eastAsia="Times New Roman" w:hAnsi="Times New Roman" w:cs="Times New Roman"/>
                <w:sz w:val="24"/>
                <w:szCs w:val="24"/>
                <w:lang w:val="ru-RU"/>
              </w:rPr>
            </w:pPr>
          </w:p>
          <w:p w:rsidR="00E80D63" w:rsidRPr="00E80D63" w:rsidRDefault="00E80D63" w:rsidP="00E80D63">
            <w:pPr>
              <w:spacing w:after="200" w:line="276" w:lineRule="auto"/>
              <w:rPr>
                <w:rFonts w:ascii="Times New Roman" w:eastAsia="Batang" w:hAnsi="Times New Roman" w:cs="Times New Roman"/>
                <w:sz w:val="24"/>
                <w:szCs w:val="24"/>
              </w:rPr>
            </w:pPr>
            <w:r w:rsidRPr="00E80D63">
              <w:rPr>
                <w:rFonts w:ascii="Times New Roman" w:eastAsia="Times New Roman" w:hAnsi="Times New Roman" w:cs="Times New Roman"/>
                <w:sz w:val="24"/>
                <w:szCs w:val="24"/>
                <w:lang w:val="ru-RU"/>
              </w:rPr>
              <w:t xml:space="preserve">Изпълнителят има ангажимент да извърши демонтаж на билбордовете след приключване на СМР </w:t>
            </w:r>
            <w:r w:rsidRPr="00E80D63">
              <w:rPr>
                <w:rFonts w:ascii="Times New Roman" w:eastAsia="Times New Roman" w:hAnsi="Times New Roman" w:cs="Times New Roman"/>
                <w:sz w:val="24"/>
                <w:szCs w:val="24"/>
              </w:rPr>
              <w:t>и да ги предаде на Възложителя за съхранение</w:t>
            </w:r>
            <w:r w:rsidRPr="00E80D63">
              <w:rPr>
                <w:rFonts w:ascii="Times New Roman" w:eastAsia="Times New Roman" w:hAnsi="Times New Roman" w:cs="Times New Roman"/>
                <w:sz w:val="24"/>
                <w:szCs w:val="24"/>
                <w:lang w:val="ru-RU"/>
              </w:rPr>
              <w:t>, както и поддръжка и ремонт на съоръженията при нужда.</w:t>
            </w:r>
            <w:r w:rsidRPr="00E80D63">
              <w:rPr>
                <w:rFonts w:ascii="Times New Roman" w:eastAsia="Times New Roman" w:hAnsi="Times New Roman" w:cs="Times New Roman"/>
                <w:bCs/>
                <w:sz w:val="24"/>
                <w:szCs w:val="24"/>
                <w:lang w:val="ru-RU"/>
              </w:rPr>
              <w:br/>
            </w:r>
            <w:r w:rsidRPr="00E80D63">
              <w:rPr>
                <w:rFonts w:ascii="Times New Roman" w:eastAsia="Times New Roman" w:hAnsi="Times New Roman" w:cs="Times New Roman"/>
                <w:sz w:val="24"/>
                <w:szCs w:val="24"/>
                <w:lang w:val="ru-RU"/>
              </w:rPr>
              <w:t xml:space="preserve"> Съдържанието и дизайнът на билборда се съгласуват предварително с Възложителя. Изпълнителят трябва да изготви проект на дизайн на билборда и да го представи на Възложителя за одобрение. </w:t>
            </w:r>
            <w:r w:rsidRPr="00E80D63">
              <w:rPr>
                <w:rFonts w:ascii="Times New Roman" w:eastAsia="Batang" w:hAnsi="Times New Roman" w:cs="Times New Roman"/>
                <w:sz w:val="24"/>
                <w:szCs w:val="24"/>
                <w:lang w:val="ru-RU"/>
              </w:rPr>
              <w:t xml:space="preserve">Възложителят си запазва правото да не одобри нито един от предложените от Изпълнителя варианти и да възложи на Изпълнителя различен от предложения. </w:t>
            </w:r>
          </w:p>
          <w:p w:rsidR="00E80D63" w:rsidRPr="00E80D63" w:rsidRDefault="00E80D63" w:rsidP="00E80D63">
            <w:pPr>
              <w:spacing w:after="200" w:line="276" w:lineRule="auto"/>
              <w:rPr>
                <w:rFonts w:ascii="Times New Roman" w:eastAsia="Times New Roman" w:hAnsi="Times New Roman" w:cs="Times New Roman"/>
                <w:bCs/>
                <w:sz w:val="24"/>
                <w:szCs w:val="24"/>
              </w:rPr>
            </w:pPr>
            <w:r w:rsidRPr="00E80D63">
              <w:rPr>
                <w:rFonts w:ascii="Times New Roman" w:eastAsia="Batang" w:hAnsi="Times New Roman" w:cs="Times New Roman"/>
                <w:sz w:val="24"/>
                <w:szCs w:val="24"/>
              </w:rPr>
              <w:t>Изпълнителят преотстъпва всички права върху изработените материали и дизайн им на Възложителя.</w:t>
            </w:r>
          </w:p>
          <w:p w:rsidR="00E80D63" w:rsidRPr="00E80D63" w:rsidRDefault="00E80D63" w:rsidP="00E80D63">
            <w:pPr>
              <w:spacing w:after="200" w:line="276" w:lineRule="auto"/>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Съоръжението трябва да съдържа всички задължителни реквизити, регламентирани с Единен наръчник на бенефициента за прилагане на правилата за информация и комуникация 2014-2020 г.</w:t>
            </w:r>
          </w:p>
        </w:tc>
        <w:tc>
          <w:tcPr>
            <w:tcW w:w="2700" w:type="dxa"/>
            <w:gridSpan w:val="3"/>
            <w:vAlign w:val="center"/>
          </w:tcPr>
          <w:p w:rsidR="00E80D63" w:rsidRPr="00E80D63" w:rsidRDefault="00E80D63" w:rsidP="00E80D63">
            <w:pPr>
              <w:spacing w:after="200" w:line="276" w:lineRule="auto"/>
              <w:rPr>
                <w:rFonts w:ascii="Times New Roman" w:eastAsia="Times New Roman" w:hAnsi="Times New Roman" w:cs="Times New Roman"/>
                <w:b/>
                <w:bCs/>
                <w:sz w:val="24"/>
                <w:szCs w:val="24"/>
              </w:rPr>
            </w:pPr>
            <w:r w:rsidRPr="00E80D63">
              <w:rPr>
                <w:rFonts w:ascii="Times New Roman" w:eastAsia="Times New Roman" w:hAnsi="Times New Roman" w:cs="Times New Roman"/>
                <w:b/>
                <w:bCs/>
                <w:sz w:val="24"/>
                <w:szCs w:val="24"/>
              </w:rPr>
              <w:lastRenderedPageBreak/>
              <w:t>4</w:t>
            </w:r>
          </w:p>
        </w:tc>
      </w:tr>
      <w:tr w:rsidR="00E80D63" w:rsidRPr="00E80D63" w:rsidTr="00AA6D48">
        <w:trPr>
          <w:gridAfter w:val="2"/>
          <w:wAfter w:w="4199" w:type="dxa"/>
          <w:trHeight w:val="1193"/>
        </w:trPr>
        <w:tc>
          <w:tcPr>
            <w:tcW w:w="2943" w:type="dxa"/>
            <w:shd w:val="clear" w:color="auto" w:fill="auto"/>
            <w:noWrap/>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4.2 Постоянни информационни табели</w:t>
            </w:r>
          </w:p>
        </w:tc>
        <w:tc>
          <w:tcPr>
            <w:tcW w:w="5670" w:type="dxa"/>
            <w:shd w:val="clear" w:color="auto" w:fill="auto"/>
          </w:tcPr>
          <w:p w:rsidR="00E80D63" w:rsidRPr="00E80D63" w:rsidRDefault="00E80D63" w:rsidP="00E80D63">
            <w:pPr>
              <w:spacing w:after="200" w:line="276" w:lineRule="auto"/>
              <w:rPr>
                <w:rFonts w:ascii="Times New Roman" w:eastAsia="Batang" w:hAnsi="Times New Roman" w:cs="Times New Roman"/>
                <w:sz w:val="24"/>
                <w:szCs w:val="24"/>
              </w:rPr>
            </w:pPr>
            <w:r w:rsidRPr="00E80D63">
              <w:rPr>
                <w:rFonts w:ascii="Times New Roman" w:eastAsia="Times New Roman" w:hAnsi="Times New Roman" w:cs="Times New Roman"/>
                <w:bCs/>
                <w:sz w:val="24"/>
                <w:szCs w:val="24"/>
              </w:rPr>
              <w:t>Информационни табели с технически характеристики:</w:t>
            </w:r>
            <w:r w:rsidRPr="00E80D63">
              <w:rPr>
                <w:rFonts w:ascii="Times New Roman" w:eastAsia="Times New Roman" w:hAnsi="Times New Roman" w:cs="Times New Roman"/>
                <w:bCs/>
                <w:sz w:val="24"/>
                <w:szCs w:val="24"/>
              </w:rPr>
              <w:br/>
              <w:t>Минимален размер – 50 х 70 см</w:t>
            </w:r>
            <w:r w:rsidRPr="00E80D63">
              <w:rPr>
                <w:rFonts w:ascii="Times New Roman" w:eastAsia="Times New Roman" w:hAnsi="Times New Roman" w:cs="Times New Roman"/>
                <w:bCs/>
                <w:sz w:val="24"/>
                <w:szCs w:val="24"/>
              </w:rPr>
              <w:br/>
              <w:t>Цветност: 4+0</w:t>
            </w:r>
            <w:r w:rsidRPr="00E80D63">
              <w:rPr>
                <w:rFonts w:ascii="Times New Roman" w:eastAsia="Times New Roman" w:hAnsi="Times New Roman" w:cs="Times New Roman"/>
                <w:bCs/>
                <w:sz w:val="24"/>
                <w:szCs w:val="24"/>
              </w:rPr>
              <w:br/>
              <w:t>Материал - PVC фолио, ламинат апликирани на PVC плоскост 6 мм, устойчиви на атмосферни влияния, конструкция за монтиране.</w:t>
            </w:r>
            <w:r w:rsidRPr="00E80D63">
              <w:rPr>
                <w:rFonts w:ascii="Times New Roman" w:eastAsia="Times New Roman" w:hAnsi="Times New Roman" w:cs="Times New Roman"/>
                <w:bCs/>
                <w:sz w:val="24"/>
                <w:szCs w:val="24"/>
              </w:rPr>
              <w:br/>
            </w:r>
            <w:r w:rsidRPr="00E80D63">
              <w:rPr>
                <w:rFonts w:ascii="Times New Roman" w:eastAsia="Times New Roman" w:hAnsi="Times New Roman" w:cs="Times New Roman"/>
                <w:bCs/>
                <w:sz w:val="24"/>
                <w:szCs w:val="24"/>
              </w:rPr>
              <w:br/>
            </w:r>
            <w:r w:rsidRPr="00E80D63">
              <w:rPr>
                <w:rFonts w:ascii="Times New Roman" w:eastAsia="Times New Roman" w:hAnsi="Times New Roman" w:cs="Times New Roman"/>
                <w:bCs/>
                <w:sz w:val="24"/>
                <w:szCs w:val="24"/>
                <w:lang w:val="ru-RU"/>
              </w:rPr>
              <w:t>Постоянните информационни табели трябва да се монтират не по-късно от 1 седмица след датата на отстраняване на билборда</w:t>
            </w:r>
            <w:r w:rsidRPr="00E80D63">
              <w:rPr>
                <w:rFonts w:ascii="Times New Roman" w:eastAsia="Times New Roman" w:hAnsi="Times New Roman" w:cs="Times New Roman"/>
                <w:bCs/>
                <w:sz w:val="24"/>
                <w:szCs w:val="24"/>
              </w:rPr>
              <w:t xml:space="preserve"> </w:t>
            </w:r>
            <w:r w:rsidRPr="00E80D63">
              <w:rPr>
                <w:rFonts w:ascii="Times New Roman" w:eastAsia="Times New Roman" w:hAnsi="Times New Roman" w:cs="Times New Roman"/>
                <w:sz w:val="24"/>
                <w:szCs w:val="24"/>
                <w:lang w:val="ru-RU"/>
              </w:rPr>
              <w:t xml:space="preserve">след приключване на строително-монтажните работи на всеки един обект, </w:t>
            </w:r>
            <w:r w:rsidRPr="00E80D63">
              <w:rPr>
                <w:rFonts w:ascii="Times New Roman" w:eastAsia="Times New Roman" w:hAnsi="Times New Roman" w:cs="Times New Roman"/>
                <w:sz w:val="24"/>
                <w:szCs w:val="24"/>
                <w:lang w:val="ru-RU"/>
              </w:rPr>
              <w:lastRenderedPageBreak/>
              <w:t>на места, допълнително определени от Възложителя.</w:t>
            </w:r>
            <w:r w:rsidRPr="00E80D63">
              <w:rPr>
                <w:rFonts w:ascii="Times New Roman" w:eastAsia="Times New Roman" w:hAnsi="Times New Roman" w:cs="Times New Roman"/>
                <w:color w:val="000000"/>
                <w:sz w:val="24"/>
                <w:szCs w:val="24"/>
                <w:lang w:val="ru-RU"/>
              </w:rPr>
              <w:t xml:space="preserve">Съдържанието и дизайнът на табелите се съгласуват предварително с Възложителя. Изпълнителят трябва да изготви проект на дизайн на табелите и да ги представи на Възложителя за одобрение. </w:t>
            </w:r>
            <w:r w:rsidRPr="00E80D63">
              <w:rPr>
                <w:rFonts w:ascii="Times New Roman" w:eastAsia="Batang" w:hAnsi="Times New Roman" w:cs="Times New Roman"/>
                <w:sz w:val="24"/>
                <w:szCs w:val="24"/>
                <w:lang w:val="ru-RU"/>
              </w:rPr>
              <w:t xml:space="preserve">Възложителят си запазва правото да не одобри нито един от предложените от Изпълнителя варианти и да възложи на Изпълнителя различен от предложения. </w:t>
            </w:r>
          </w:p>
          <w:p w:rsidR="00E80D63" w:rsidRPr="00E80D63" w:rsidRDefault="00E80D63" w:rsidP="00E80D63">
            <w:pPr>
              <w:spacing w:after="200" w:line="276" w:lineRule="auto"/>
              <w:rPr>
                <w:rFonts w:ascii="Times New Roman" w:eastAsia="Times New Roman" w:hAnsi="Times New Roman" w:cs="Times New Roman"/>
                <w:bCs/>
                <w:sz w:val="24"/>
                <w:szCs w:val="24"/>
              </w:rPr>
            </w:pPr>
            <w:r w:rsidRPr="00E80D63">
              <w:rPr>
                <w:rFonts w:ascii="Times New Roman" w:eastAsia="Batang" w:hAnsi="Times New Roman" w:cs="Times New Roman"/>
                <w:sz w:val="24"/>
                <w:szCs w:val="24"/>
              </w:rPr>
              <w:t>Изпълнителят преотстъпва всички права върху изработените материали и дизайн им на Възложителя.</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iCs/>
                <w:sz w:val="24"/>
                <w:szCs w:val="24"/>
                <w:lang w:val="ru-RU"/>
              </w:rPr>
              <w:t xml:space="preserve">Спазване на задължителните минимални изисквания за съдържание и визуализация според </w:t>
            </w:r>
            <w:r w:rsidRPr="00E80D63">
              <w:rPr>
                <w:rFonts w:ascii="Times New Roman" w:eastAsia="Times New Roman" w:hAnsi="Times New Roman" w:cs="Times New Roman"/>
                <w:sz w:val="24"/>
                <w:szCs w:val="24"/>
                <w:lang w:val="ru-RU"/>
              </w:rPr>
              <w:t>Единния наръчник на бенефициента за прилагане на правилата за информация и комуникация 2014-2020 г.</w:t>
            </w:r>
          </w:p>
        </w:tc>
        <w:tc>
          <w:tcPr>
            <w:tcW w:w="2700" w:type="dxa"/>
            <w:gridSpan w:val="3"/>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lastRenderedPageBreak/>
              <w:t>4</w:t>
            </w:r>
          </w:p>
        </w:tc>
      </w:tr>
      <w:tr w:rsidR="00E80D63" w:rsidRPr="00E80D63" w:rsidTr="00AA6D48">
        <w:trPr>
          <w:trHeight w:val="691"/>
        </w:trPr>
        <w:tc>
          <w:tcPr>
            <w:tcW w:w="10112" w:type="dxa"/>
            <w:gridSpan w:val="3"/>
            <w:shd w:val="clear" w:color="auto" w:fill="BFBFBF"/>
            <w:noWrap/>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b/>
                <w:sz w:val="24"/>
                <w:szCs w:val="24"/>
              </w:rPr>
              <w:t>Задача 5. Медиен мониторинг</w:t>
            </w:r>
          </w:p>
        </w:tc>
        <w:tc>
          <w:tcPr>
            <w:tcW w:w="2700" w:type="dxa"/>
            <w:gridSpan w:val="3"/>
          </w:tcPr>
          <w:p w:rsidR="00E80D63" w:rsidRPr="00E80D63" w:rsidRDefault="00E80D63" w:rsidP="00E80D63">
            <w:pPr>
              <w:spacing w:after="0" w:line="240" w:lineRule="auto"/>
              <w:rPr>
                <w:rFonts w:ascii="Times New Roman" w:eastAsia="Times New Roman" w:hAnsi="Times New Roman" w:cs="Times New Roman"/>
                <w:sz w:val="24"/>
                <w:szCs w:val="24"/>
              </w:rPr>
            </w:pPr>
          </w:p>
        </w:tc>
        <w:tc>
          <w:tcPr>
            <w:tcW w:w="2700" w:type="dxa"/>
            <w:vAlign w:val="center"/>
          </w:tcPr>
          <w:p w:rsidR="00E80D63" w:rsidRPr="00E80D63" w:rsidRDefault="00E80D63" w:rsidP="00E80D63">
            <w:pPr>
              <w:spacing w:after="200" w:line="276" w:lineRule="auto"/>
              <w:rPr>
                <w:rFonts w:ascii="Times New Roman" w:eastAsia="Times New Roman" w:hAnsi="Times New Roman" w:cs="Times New Roman"/>
                <w:sz w:val="24"/>
                <w:szCs w:val="24"/>
              </w:rPr>
            </w:pPr>
          </w:p>
        </w:tc>
      </w:tr>
      <w:tr w:rsidR="00E80D63" w:rsidRPr="00E80D63" w:rsidTr="00AA6D48">
        <w:trPr>
          <w:gridAfter w:val="2"/>
          <w:wAfter w:w="4199" w:type="dxa"/>
          <w:trHeight w:val="1334"/>
        </w:trPr>
        <w:tc>
          <w:tcPr>
            <w:tcW w:w="2943" w:type="dxa"/>
            <w:shd w:val="clear" w:color="auto" w:fill="auto"/>
            <w:noWrap/>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Задача 5.1 Медиен мониторинг</w:t>
            </w:r>
          </w:p>
        </w:tc>
        <w:tc>
          <w:tcPr>
            <w:tcW w:w="5670" w:type="dxa"/>
            <w:shd w:val="clear" w:color="auto" w:fill="auto"/>
          </w:tcPr>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bCs/>
                <w:sz w:val="24"/>
                <w:szCs w:val="24"/>
                <w:lang w:val="ru-RU"/>
              </w:rPr>
              <w:t xml:space="preserve">Изпълнителят следва да предложи форми на </w:t>
            </w:r>
            <w:r w:rsidRPr="00E80D63">
              <w:rPr>
                <w:rFonts w:ascii="Times New Roman" w:eastAsia="Times New Roman" w:hAnsi="Times New Roman" w:cs="Times New Roman"/>
                <w:sz w:val="24"/>
                <w:szCs w:val="24"/>
                <w:lang w:val="ru-RU"/>
              </w:rPr>
              <w:t>медиа мониторинг</w:t>
            </w:r>
            <w:r w:rsidRPr="00E80D63">
              <w:rPr>
                <w:rFonts w:ascii="Times New Roman" w:eastAsia="Times New Roman" w:hAnsi="Times New Roman" w:cs="Times New Roman"/>
                <w:sz w:val="24"/>
                <w:szCs w:val="24"/>
              </w:rPr>
              <w:t>.</w:t>
            </w:r>
            <w:r w:rsidRPr="00E80D63">
              <w:rPr>
                <w:rFonts w:ascii="Times New Roman" w:eastAsia="Times New Roman" w:hAnsi="Times New Roman" w:cs="Times New Roman"/>
                <w:sz w:val="24"/>
                <w:szCs w:val="24"/>
                <w:lang w:val="ru-RU"/>
              </w:rPr>
              <w:t xml:space="preserve"> Обработените материали да са резюмирани и подредени спрямо нуждите на проекта, като да има възможност за промяна на наблюдаваните източници и техния приоритет. </w:t>
            </w:r>
            <w:r w:rsidRPr="00E80D63">
              <w:rPr>
                <w:rFonts w:ascii="Times New Roman" w:eastAsia="Times New Roman" w:hAnsi="Times New Roman" w:cs="Times New Roman"/>
                <w:sz w:val="24"/>
                <w:szCs w:val="24"/>
              </w:rPr>
              <w:t xml:space="preserve">Мониторинга на печатните медии да има възможност за използване на рамка по предварително зададени критерии за </w:t>
            </w:r>
            <w:proofErr w:type="spellStart"/>
            <w:r w:rsidRPr="00E80D63">
              <w:rPr>
                <w:rFonts w:ascii="Times New Roman" w:eastAsia="Times New Roman" w:hAnsi="Times New Roman" w:cs="Times New Roman"/>
                <w:sz w:val="24"/>
                <w:szCs w:val="24"/>
              </w:rPr>
              <w:t>клипинг</w:t>
            </w:r>
            <w:proofErr w:type="spellEnd"/>
            <w:r w:rsidRPr="00E80D63">
              <w:rPr>
                <w:rFonts w:ascii="Times New Roman" w:eastAsia="Times New Roman" w:hAnsi="Times New Roman" w:cs="Times New Roman"/>
                <w:sz w:val="24"/>
                <w:szCs w:val="24"/>
              </w:rPr>
              <w:t xml:space="preserve">, а тези на електронните медии – </w:t>
            </w:r>
            <w:proofErr w:type="spellStart"/>
            <w:r w:rsidRPr="00E80D63">
              <w:rPr>
                <w:rFonts w:ascii="Times New Roman" w:eastAsia="Times New Roman" w:hAnsi="Times New Roman" w:cs="Times New Roman"/>
                <w:sz w:val="24"/>
                <w:szCs w:val="24"/>
              </w:rPr>
              <w:t>транскрипт</w:t>
            </w:r>
            <w:proofErr w:type="spellEnd"/>
            <w:r w:rsidRPr="00E80D63">
              <w:rPr>
                <w:rFonts w:ascii="Times New Roman" w:eastAsia="Times New Roman" w:hAnsi="Times New Roman" w:cs="Times New Roman"/>
                <w:sz w:val="24"/>
                <w:szCs w:val="24"/>
              </w:rPr>
              <w:t xml:space="preserve"> на излъчванията и запис на предаването.</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Изготвяне и предаване на медиен мониторинг за отразяване на събитията от информационната кампания:</w:t>
            </w:r>
            <w:r w:rsidRPr="00E80D63">
              <w:rPr>
                <w:rFonts w:ascii="Times New Roman" w:eastAsia="Times New Roman" w:hAnsi="Times New Roman" w:cs="Times New Roman"/>
                <w:sz w:val="24"/>
                <w:szCs w:val="24"/>
              </w:rPr>
              <w:br/>
              <w:t>- Изготвяне на мониторинг на медийните печатни публикации, интернет, радио и телевизионни излъчвания</w:t>
            </w:r>
            <w:r w:rsidRPr="00E80D63">
              <w:rPr>
                <w:rFonts w:ascii="Times New Roman" w:eastAsia="Times New Roman" w:hAnsi="Times New Roman" w:cs="Times New Roman"/>
                <w:sz w:val="24"/>
                <w:szCs w:val="24"/>
              </w:rPr>
              <w:br/>
              <w:t>- Периодичност –</w:t>
            </w:r>
            <w:r w:rsidRPr="00E80D63">
              <w:rPr>
                <w:rFonts w:ascii="Times New Roman" w:eastAsia="Times New Roman" w:hAnsi="Times New Roman" w:cs="Times New Roman"/>
                <w:bCs/>
                <w:sz w:val="24"/>
                <w:szCs w:val="24"/>
              </w:rPr>
              <w:t xml:space="preserve"> 8 седмици</w:t>
            </w:r>
            <w:r w:rsidRPr="00E80D63">
              <w:rPr>
                <w:rFonts w:ascii="Times New Roman" w:eastAsia="Times New Roman" w:hAnsi="Times New Roman" w:cs="Times New Roman"/>
                <w:sz w:val="24"/>
                <w:szCs w:val="24"/>
              </w:rPr>
              <w:br/>
              <w:t>- Съдържание - наличните публикации и излъчвания с упоменати дати, вид и име на медията</w:t>
            </w:r>
            <w:r w:rsidRPr="00E80D63">
              <w:rPr>
                <w:rFonts w:ascii="Times New Roman" w:eastAsia="Times New Roman" w:hAnsi="Times New Roman" w:cs="Times New Roman"/>
                <w:sz w:val="24"/>
                <w:szCs w:val="24"/>
              </w:rPr>
              <w:br/>
              <w:t xml:space="preserve">- Архивиране и предоставяне на Възложителя на материалите от съответните публикации в печатни и </w:t>
            </w:r>
            <w:r w:rsidRPr="00E80D63">
              <w:rPr>
                <w:rFonts w:ascii="Times New Roman" w:eastAsia="Times New Roman" w:hAnsi="Times New Roman" w:cs="Times New Roman"/>
                <w:sz w:val="24"/>
                <w:szCs w:val="24"/>
              </w:rPr>
              <w:lastRenderedPageBreak/>
              <w:t>електронни медии, с приложен доказателствен снимков материал, присъствен списък на събития.</w:t>
            </w:r>
          </w:p>
          <w:p w:rsidR="00E80D63" w:rsidRPr="00E80D63" w:rsidRDefault="00E80D63" w:rsidP="00E80D63">
            <w:pPr>
              <w:spacing w:after="200" w:line="276" w:lineRule="auto"/>
              <w:rPr>
                <w:rFonts w:ascii="Times New Roman" w:eastAsia="Batang" w:hAnsi="Times New Roman" w:cs="Times New Roman"/>
                <w:sz w:val="24"/>
                <w:szCs w:val="24"/>
              </w:rPr>
            </w:pPr>
            <w:r w:rsidRPr="00E80D63">
              <w:rPr>
                <w:rFonts w:ascii="Times New Roman" w:eastAsia="Times New Roman" w:hAnsi="Times New Roman" w:cs="Times New Roman"/>
                <w:sz w:val="24"/>
                <w:szCs w:val="24"/>
              </w:rPr>
              <w:t xml:space="preserve">Концепцията за провеждане на мониторинга се </w:t>
            </w:r>
            <w:r w:rsidRPr="00E80D63">
              <w:rPr>
                <w:rFonts w:ascii="Times New Roman" w:eastAsia="Times New Roman" w:hAnsi="Times New Roman" w:cs="Times New Roman"/>
                <w:sz w:val="24"/>
                <w:szCs w:val="24"/>
                <w:lang w:val="ru-RU"/>
              </w:rPr>
              <w:t>съгласува предварително с Възложителя.</w:t>
            </w:r>
            <w:r w:rsidRPr="00E80D63">
              <w:rPr>
                <w:rFonts w:ascii="Times New Roman" w:eastAsia="Batang" w:hAnsi="Times New Roman" w:cs="Times New Roman"/>
                <w:sz w:val="24"/>
                <w:szCs w:val="24"/>
              </w:rPr>
              <w:t xml:space="preserve"> Възложителят си запазва правото да не одобри нито един от предложените от Изпълнителя варианти и да възложи на Изпълнителя различен от предложения. </w:t>
            </w:r>
          </w:p>
          <w:p w:rsidR="00E80D63" w:rsidRPr="00E80D63" w:rsidRDefault="00E80D63" w:rsidP="00E80D63">
            <w:pPr>
              <w:spacing w:after="200" w:line="276" w:lineRule="auto"/>
              <w:rPr>
                <w:rFonts w:ascii="Times New Roman" w:eastAsia="Times New Roman" w:hAnsi="Times New Roman" w:cs="Times New Roman"/>
                <w:sz w:val="24"/>
                <w:szCs w:val="24"/>
              </w:rPr>
            </w:pPr>
            <w:r w:rsidRPr="00E80D63">
              <w:rPr>
                <w:rFonts w:ascii="Times New Roman" w:eastAsia="Batang" w:hAnsi="Times New Roman" w:cs="Times New Roman"/>
                <w:sz w:val="24"/>
                <w:szCs w:val="24"/>
              </w:rPr>
              <w:t>Изпълнителят преотстъпва всички права върху предадените материали при изпълнение на дейността на Възложителя.</w:t>
            </w:r>
          </w:p>
        </w:tc>
        <w:tc>
          <w:tcPr>
            <w:tcW w:w="2700" w:type="dxa"/>
            <w:gridSpan w:val="3"/>
            <w:vAlign w:val="center"/>
          </w:tcPr>
          <w:p w:rsidR="00E80D63" w:rsidRPr="00E80D63" w:rsidRDefault="00E80D63" w:rsidP="00E80D63">
            <w:pPr>
              <w:spacing w:after="200" w:line="276" w:lineRule="auto"/>
              <w:rPr>
                <w:rFonts w:ascii="Times New Roman" w:eastAsia="Times New Roman" w:hAnsi="Times New Roman" w:cs="Times New Roman"/>
                <w:b/>
                <w:bCs/>
                <w:sz w:val="24"/>
                <w:szCs w:val="24"/>
              </w:rPr>
            </w:pPr>
            <w:r w:rsidRPr="00E80D63">
              <w:rPr>
                <w:rFonts w:ascii="Times New Roman" w:eastAsia="Times New Roman" w:hAnsi="Times New Roman" w:cs="Times New Roman"/>
                <w:b/>
                <w:bCs/>
                <w:sz w:val="24"/>
                <w:szCs w:val="24"/>
              </w:rPr>
              <w:lastRenderedPageBreak/>
              <w:t>12</w:t>
            </w:r>
          </w:p>
        </w:tc>
      </w:tr>
    </w:tbl>
    <w:p w:rsidR="00E80D63" w:rsidRPr="00E80D63" w:rsidRDefault="00E80D63" w:rsidP="00E80D63">
      <w:pPr>
        <w:spacing w:line="360" w:lineRule="auto"/>
        <w:jc w:val="both"/>
        <w:rPr>
          <w:rFonts w:ascii="Times New Roman" w:eastAsia="Times New Roman" w:hAnsi="Times New Roman" w:cs="Times New Roman"/>
          <w:b/>
          <w:sz w:val="24"/>
          <w:szCs w:val="24"/>
          <w:highlight w:val="yellow"/>
        </w:rPr>
      </w:pPr>
    </w:p>
    <w:p w:rsidR="00E80D63" w:rsidRPr="00E80D63" w:rsidRDefault="00E80D63" w:rsidP="00E80D63">
      <w:pPr>
        <w:spacing w:line="360" w:lineRule="auto"/>
        <w:jc w:val="both"/>
        <w:rPr>
          <w:rFonts w:ascii="Times New Roman" w:eastAsia="Times New Roman" w:hAnsi="Times New Roman" w:cs="Times New Roman"/>
          <w:b/>
          <w:sz w:val="24"/>
          <w:szCs w:val="24"/>
          <w:highlight w:val="yellow"/>
        </w:rPr>
      </w:pPr>
    </w:p>
    <w:p w:rsidR="00E80D63" w:rsidRPr="00E80D63" w:rsidRDefault="00E80D63" w:rsidP="00E80D63">
      <w:pPr>
        <w:spacing w:line="360" w:lineRule="auto"/>
        <w:jc w:val="both"/>
        <w:rPr>
          <w:rFonts w:ascii="Times New Roman" w:eastAsia="Times New Roman" w:hAnsi="Times New Roman" w:cs="Times New Roman"/>
          <w:b/>
          <w:sz w:val="24"/>
          <w:szCs w:val="24"/>
          <w:highlight w:val="yellow"/>
        </w:rPr>
      </w:pPr>
    </w:p>
    <w:p w:rsidR="00E80D63" w:rsidRPr="00E80D63" w:rsidRDefault="00E80D63" w:rsidP="00E80D63">
      <w:pPr>
        <w:spacing w:line="360" w:lineRule="auto"/>
        <w:jc w:val="both"/>
        <w:rPr>
          <w:rFonts w:ascii="Times New Roman" w:eastAsia="Times New Roman" w:hAnsi="Times New Roman" w:cs="Times New Roman"/>
          <w:b/>
          <w:sz w:val="24"/>
          <w:szCs w:val="24"/>
          <w:highlight w:val="yellow"/>
        </w:rPr>
      </w:pPr>
    </w:p>
    <w:p w:rsidR="00E80D63" w:rsidRPr="00E80D63" w:rsidRDefault="00E80D63" w:rsidP="00E80D63">
      <w:pPr>
        <w:spacing w:line="360" w:lineRule="auto"/>
        <w:jc w:val="both"/>
        <w:rPr>
          <w:rFonts w:ascii="Times New Roman" w:eastAsia="Times New Roman" w:hAnsi="Times New Roman" w:cs="Times New Roman"/>
          <w:b/>
          <w:sz w:val="24"/>
          <w:szCs w:val="24"/>
          <w:highlight w:val="yellow"/>
        </w:rPr>
      </w:pPr>
    </w:p>
    <w:p w:rsidR="00E80D63" w:rsidRPr="00E80D63" w:rsidRDefault="00E80D63" w:rsidP="00E80D63">
      <w:pPr>
        <w:spacing w:line="360" w:lineRule="auto"/>
        <w:jc w:val="both"/>
        <w:rPr>
          <w:rFonts w:ascii="Times New Roman" w:eastAsia="Times New Roman" w:hAnsi="Times New Roman" w:cs="Times New Roman"/>
          <w:b/>
          <w:sz w:val="24"/>
          <w:szCs w:val="24"/>
          <w:highlight w:val="yellow"/>
        </w:rPr>
      </w:pPr>
    </w:p>
    <w:p w:rsidR="00E80D63" w:rsidRPr="00E80D63" w:rsidRDefault="00E80D63" w:rsidP="00E80D63">
      <w:pPr>
        <w:spacing w:line="360" w:lineRule="auto"/>
        <w:jc w:val="both"/>
        <w:rPr>
          <w:rFonts w:ascii="Times New Roman" w:eastAsia="Times New Roman" w:hAnsi="Times New Roman" w:cs="Times New Roman"/>
          <w:b/>
          <w:sz w:val="24"/>
          <w:szCs w:val="24"/>
          <w:highlight w:val="yellow"/>
        </w:rPr>
      </w:pPr>
    </w:p>
    <w:p w:rsidR="00E80D63" w:rsidRPr="00E80D63" w:rsidRDefault="00E80D63" w:rsidP="00E80D63">
      <w:pPr>
        <w:spacing w:line="360" w:lineRule="auto"/>
        <w:jc w:val="both"/>
        <w:rPr>
          <w:rFonts w:ascii="Times New Roman" w:eastAsia="Times New Roman" w:hAnsi="Times New Roman" w:cs="Times New Roman"/>
          <w:b/>
          <w:sz w:val="24"/>
          <w:szCs w:val="24"/>
          <w:highlight w:val="yellow"/>
        </w:rPr>
      </w:pPr>
    </w:p>
    <w:p w:rsidR="00E80D63" w:rsidRPr="00E80D63" w:rsidRDefault="00E80D63" w:rsidP="00E80D63">
      <w:pPr>
        <w:spacing w:line="360" w:lineRule="auto"/>
        <w:jc w:val="both"/>
        <w:rPr>
          <w:rFonts w:ascii="Times New Roman" w:eastAsia="Times New Roman" w:hAnsi="Times New Roman" w:cs="Times New Roman"/>
          <w:b/>
          <w:sz w:val="24"/>
          <w:szCs w:val="24"/>
          <w:highlight w:val="yellow"/>
        </w:rPr>
      </w:pPr>
    </w:p>
    <w:p w:rsidR="00E80D63" w:rsidRPr="00E80D63" w:rsidRDefault="00E80D63" w:rsidP="00E80D63">
      <w:pPr>
        <w:spacing w:line="360" w:lineRule="auto"/>
        <w:jc w:val="both"/>
        <w:rPr>
          <w:rFonts w:ascii="Times New Roman" w:eastAsia="Times New Roman" w:hAnsi="Times New Roman" w:cs="Times New Roman"/>
          <w:b/>
          <w:sz w:val="24"/>
          <w:szCs w:val="24"/>
          <w:highlight w:val="yellow"/>
        </w:rPr>
      </w:pPr>
    </w:p>
    <w:p w:rsidR="00E80D63" w:rsidRPr="00E80D63" w:rsidRDefault="00E80D63" w:rsidP="00E80D63">
      <w:pPr>
        <w:spacing w:line="360" w:lineRule="auto"/>
        <w:jc w:val="both"/>
        <w:rPr>
          <w:rFonts w:ascii="Times New Roman" w:eastAsia="Times New Roman" w:hAnsi="Times New Roman" w:cs="Times New Roman"/>
          <w:b/>
          <w:sz w:val="24"/>
          <w:szCs w:val="24"/>
          <w:highlight w:val="yellow"/>
        </w:rPr>
      </w:pPr>
    </w:p>
    <w:p w:rsidR="00E80D63" w:rsidRPr="00E80D63" w:rsidRDefault="00E80D63" w:rsidP="00E80D63">
      <w:pPr>
        <w:spacing w:line="360" w:lineRule="auto"/>
        <w:jc w:val="both"/>
        <w:rPr>
          <w:rFonts w:ascii="Times New Roman" w:eastAsia="Times New Roman" w:hAnsi="Times New Roman" w:cs="Times New Roman"/>
          <w:b/>
          <w:sz w:val="24"/>
          <w:szCs w:val="24"/>
          <w:highlight w:val="yellow"/>
        </w:rPr>
      </w:pPr>
    </w:p>
    <w:p w:rsidR="00E80D63" w:rsidRPr="00E80D63" w:rsidRDefault="00E80D63" w:rsidP="00E80D63">
      <w:pPr>
        <w:spacing w:after="0" w:line="240" w:lineRule="auto"/>
        <w:jc w:val="both"/>
        <w:rPr>
          <w:rFonts w:ascii="Times New Roman" w:eastAsia="Times New Roman" w:hAnsi="Times New Roman" w:cs="Times New Roman"/>
          <w:b/>
          <w:sz w:val="24"/>
          <w:szCs w:val="24"/>
          <w:lang w:val="en-US"/>
        </w:rPr>
      </w:pPr>
    </w:p>
    <w:p w:rsidR="00E80D63" w:rsidRPr="00E80D63" w:rsidRDefault="00E80D63" w:rsidP="00E80D63">
      <w:pPr>
        <w:spacing w:after="0" w:line="240" w:lineRule="auto"/>
        <w:jc w:val="both"/>
        <w:rPr>
          <w:rFonts w:ascii="Times New Roman" w:eastAsia="Times New Roman" w:hAnsi="Times New Roman" w:cs="Times New Roman"/>
          <w:b/>
          <w:sz w:val="24"/>
          <w:szCs w:val="24"/>
        </w:rPr>
      </w:pPr>
      <w:r w:rsidRPr="00E80D63">
        <w:rPr>
          <w:rFonts w:ascii="Times New Roman" w:eastAsia="Times New Roman" w:hAnsi="Times New Roman" w:cs="Times New Roman"/>
          <w:b/>
          <w:sz w:val="24"/>
          <w:szCs w:val="24"/>
        </w:rPr>
        <w:t>Извършването на дейностите по информация и комуникация на проекта трябва да отговарят и да бъдат съобразени със следните изисквания:</w:t>
      </w:r>
    </w:p>
    <w:p w:rsidR="00E80D63" w:rsidRPr="00E80D63" w:rsidRDefault="00E80D63" w:rsidP="00E80D63">
      <w:pPr>
        <w:spacing w:after="0" w:line="240" w:lineRule="auto"/>
        <w:ind w:firstLine="420"/>
        <w:jc w:val="both"/>
        <w:rPr>
          <w:rFonts w:ascii="Times New Roman" w:eastAsia="Times New Roman" w:hAnsi="Times New Roman" w:cs="Times New Roman"/>
          <w:sz w:val="24"/>
          <w:szCs w:val="24"/>
        </w:rPr>
      </w:pPr>
    </w:p>
    <w:p w:rsidR="00E80D63" w:rsidRPr="00E80D63" w:rsidRDefault="00E80D63" w:rsidP="00E80D63">
      <w:pPr>
        <w:spacing w:after="0" w:line="240" w:lineRule="auto"/>
        <w:ind w:firstLine="420"/>
        <w:jc w:val="both"/>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Всички материали относно популяризирането на проекта, следва да бъдат в съответствие с „Единния наръчник на бенефициента за прилагане на правилата за информация и комуникация 2014 - 2020 г.“ Наръчникът представя подробни технически изисквания, отнасящи се до използването на лога, както и на билбордове, информационни табели, промоционални материали, публикации и може да бъде изтеглен от следния интернет адрес: </w:t>
      </w:r>
      <w:hyperlink r:id="rId5" w:history="1">
        <w:r w:rsidRPr="00E80D63">
          <w:rPr>
            <w:rFonts w:ascii="Times New Roman" w:eastAsia="Times New Roman" w:hAnsi="Times New Roman" w:cs="Times New Roman"/>
            <w:color w:val="0563C1"/>
            <w:sz w:val="24"/>
            <w:szCs w:val="24"/>
            <w:u w:val="single"/>
          </w:rPr>
          <w:t>https://www.eufunds.bg</w:t>
        </w:r>
      </w:hyperlink>
      <w:r w:rsidRPr="00E80D63">
        <w:rPr>
          <w:rFonts w:ascii="Times New Roman" w:eastAsia="Times New Roman" w:hAnsi="Times New Roman" w:cs="Times New Roman"/>
          <w:sz w:val="24"/>
          <w:szCs w:val="24"/>
        </w:rPr>
        <w:t>.</w:t>
      </w:r>
    </w:p>
    <w:p w:rsidR="00E80D63" w:rsidRPr="00E80D63" w:rsidRDefault="00E80D63" w:rsidP="00E80D63">
      <w:pPr>
        <w:spacing w:after="0" w:line="240" w:lineRule="auto"/>
        <w:ind w:firstLine="420"/>
        <w:rPr>
          <w:rFonts w:ascii="Times New Roman" w:eastAsia="Times New Roman" w:hAnsi="Times New Roman" w:cs="Times New Roman"/>
          <w:sz w:val="24"/>
          <w:szCs w:val="24"/>
        </w:rPr>
      </w:pPr>
    </w:p>
    <w:p w:rsidR="00E80D63" w:rsidRPr="00E80D63" w:rsidRDefault="00E80D63" w:rsidP="00E80D63">
      <w:pPr>
        <w:spacing w:after="0" w:line="240" w:lineRule="auto"/>
        <w:ind w:firstLine="420"/>
        <w:jc w:val="both"/>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lastRenderedPageBreak/>
        <w:t>Образци и шаблони за визуализация на различни материали (вкл. билбордове, промоционални материали и т.н.) са налични в „Единния наръчник на бенефициента за прилагане на правилата за информация и комуникация 2014 - 2020 г.“</w:t>
      </w:r>
    </w:p>
    <w:p w:rsidR="00E80D63" w:rsidRPr="00E80D63" w:rsidRDefault="00E80D63" w:rsidP="00E80D63">
      <w:pPr>
        <w:spacing w:after="0" w:line="240" w:lineRule="auto"/>
        <w:ind w:firstLine="420"/>
        <w:jc w:val="both"/>
        <w:rPr>
          <w:rFonts w:ascii="Times New Roman" w:eastAsia="Times New Roman" w:hAnsi="Times New Roman" w:cs="Times New Roman"/>
          <w:sz w:val="24"/>
          <w:szCs w:val="24"/>
        </w:rPr>
      </w:pPr>
    </w:p>
    <w:p w:rsidR="00E80D63" w:rsidRPr="00E80D63" w:rsidRDefault="00E80D63" w:rsidP="00E80D63">
      <w:pPr>
        <w:spacing w:after="0" w:line="240" w:lineRule="auto"/>
        <w:ind w:firstLine="420"/>
        <w:jc w:val="both"/>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Всички лога на ЕС и програмата могат да бъдат изтеглени в един от форматите, публикувани на страница </w:t>
      </w:r>
      <w:hyperlink r:id="rId6" w:history="1">
        <w:r w:rsidRPr="00E80D63">
          <w:rPr>
            <w:rFonts w:ascii="Times New Roman" w:eastAsia="Times New Roman" w:hAnsi="Times New Roman" w:cs="Times New Roman"/>
            <w:color w:val="0563C1"/>
            <w:sz w:val="24"/>
            <w:szCs w:val="24"/>
            <w:u w:val="single"/>
          </w:rPr>
          <w:t>https://www.eufunds.bg</w:t>
        </w:r>
      </w:hyperlink>
      <w:r w:rsidRPr="00E80D63">
        <w:rPr>
          <w:rFonts w:ascii="Times New Roman" w:eastAsia="Times New Roman" w:hAnsi="Times New Roman" w:cs="Times New Roman"/>
          <w:sz w:val="24"/>
          <w:szCs w:val="24"/>
        </w:rPr>
        <w:t>.</w:t>
      </w:r>
    </w:p>
    <w:p w:rsidR="00E80D63" w:rsidRPr="00E80D63" w:rsidRDefault="00E80D63" w:rsidP="00E80D63">
      <w:pPr>
        <w:spacing w:after="0" w:line="240" w:lineRule="auto"/>
        <w:outlineLvl w:val="0"/>
        <w:rPr>
          <w:rFonts w:ascii="Times New Roman" w:eastAsia="Times New Roman" w:hAnsi="Times New Roman" w:cs="Times New Roman"/>
          <w:b/>
          <w:bCs/>
          <w:sz w:val="24"/>
          <w:szCs w:val="24"/>
        </w:rPr>
      </w:pPr>
    </w:p>
    <w:p w:rsidR="00E80D63" w:rsidRPr="00E80D63" w:rsidRDefault="00E80D63" w:rsidP="00E80D63">
      <w:pPr>
        <w:spacing w:after="0" w:line="240" w:lineRule="auto"/>
        <w:outlineLvl w:val="0"/>
        <w:rPr>
          <w:rFonts w:ascii="Times New Roman" w:eastAsia="Times New Roman" w:hAnsi="Times New Roman" w:cs="Times New Roman"/>
          <w:b/>
          <w:bCs/>
          <w:sz w:val="24"/>
          <w:szCs w:val="24"/>
          <w:lang w:val="en-US"/>
        </w:rPr>
      </w:pPr>
      <w:r w:rsidRPr="00E80D63">
        <w:rPr>
          <w:rFonts w:ascii="Times New Roman" w:eastAsia="Times New Roman" w:hAnsi="Times New Roman" w:cs="Times New Roman"/>
          <w:b/>
          <w:bCs/>
          <w:sz w:val="24"/>
          <w:szCs w:val="24"/>
        </w:rPr>
        <w:t>Посочените дейности следва да се изпълнят в следните максимални срокове:</w:t>
      </w:r>
    </w:p>
    <w:p w:rsidR="00E80D63" w:rsidRPr="00E80D63" w:rsidRDefault="00E80D63" w:rsidP="00E80D63">
      <w:pPr>
        <w:spacing w:after="0" w:line="240" w:lineRule="auto"/>
        <w:outlineLvl w:val="0"/>
        <w:rPr>
          <w:rFonts w:ascii="Times New Roman" w:eastAsia="Times New Roman" w:hAnsi="Times New Roman" w:cs="Times New Roman"/>
          <w:b/>
          <w:bCs/>
          <w:sz w:val="24"/>
          <w:szCs w:val="24"/>
          <w:lang w:val="en-US"/>
        </w:rPr>
      </w:pPr>
    </w:p>
    <w:p w:rsidR="00E80D63" w:rsidRPr="00E80D63" w:rsidRDefault="00E80D63" w:rsidP="00E80D63">
      <w:pPr>
        <w:spacing w:after="0" w:line="240" w:lineRule="auto"/>
        <w:outlineLvl w:val="0"/>
        <w:rPr>
          <w:rFonts w:ascii="Times New Roman" w:eastAsia="Times New Roman" w:hAnsi="Times New Roman" w:cs="Times New Roman"/>
          <w:b/>
          <w:bCs/>
          <w:sz w:val="24"/>
          <w:szCs w:val="24"/>
          <w:lang w:val="en-US"/>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1"/>
        <w:gridCol w:w="2627"/>
        <w:tblGridChange w:id="1">
          <w:tblGrid>
            <w:gridCol w:w="6261"/>
            <w:gridCol w:w="2627"/>
          </w:tblGrid>
        </w:tblGridChange>
      </w:tblGrid>
      <w:tr w:rsidR="00E80D63" w:rsidRPr="00E80D63" w:rsidTr="00AA6D48">
        <w:tc>
          <w:tcPr>
            <w:tcW w:w="3522" w:type="pct"/>
            <w:shd w:val="clear" w:color="auto" w:fill="auto"/>
          </w:tcPr>
          <w:p w:rsidR="00E80D63" w:rsidRPr="00E80D63" w:rsidRDefault="00E80D63" w:rsidP="00E80D63">
            <w:pPr>
              <w:rPr>
                <w:rFonts w:ascii="Times New Roman" w:eastAsia="Times New Roman" w:hAnsi="Times New Roman" w:cs="Times New Roman"/>
                <w:b/>
                <w:sz w:val="24"/>
                <w:szCs w:val="24"/>
              </w:rPr>
            </w:pPr>
            <w:r w:rsidRPr="00E80D63">
              <w:rPr>
                <w:rFonts w:ascii="Times New Roman" w:eastAsia="Times New Roman" w:hAnsi="Times New Roman" w:cs="Times New Roman"/>
                <w:b/>
                <w:sz w:val="24"/>
                <w:szCs w:val="24"/>
              </w:rPr>
              <w:t>Вид дейност</w:t>
            </w:r>
          </w:p>
        </w:tc>
        <w:tc>
          <w:tcPr>
            <w:tcW w:w="1478" w:type="pct"/>
            <w:shd w:val="clear" w:color="auto" w:fill="auto"/>
          </w:tcPr>
          <w:p w:rsidR="00E80D63" w:rsidRPr="00E80D63" w:rsidRDefault="00E80D63" w:rsidP="00E80D63">
            <w:pPr>
              <w:rPr>
                <w:rFonts w:ascii="Times New Roman" w:eastAsia="Times New Roman" w:hAnsi="Times New Roman" w:cs="Times New Roman"/>
                <w:b/>
                <w:sz w:val="24"/>
                <w:szCs w:val="24"/>
              </w:rPr>
            </w:pPr>
            <w:r w:rsidRPr="00E80D63">
              <w:rPr>
                <w:rFonts w:ascii="Times New Roman" w:eastAsia="Times New Roman" w:hAnsi="Times New Roman" w:cs="Times New Roman"/>
                <w:b/>
                <w:sz w:val="24"/>
                <w:szCs w:val="24"/>
              </w:rPr>
              <w:t>Максимален срок за изработване от датата на Възлагане от страна на Възложителя</w:t>
            </w:r>
          </w:p>
        </w:tc>
      </w:tr>
      <w:tr w:rsidR="00E80D63" w:rsidRPr="00E80D63" w:rsidTr="00AA6D48">
        <w:tc>
          <w:tcPr>
            <w:tcW w:w="5000" w:type="pct"/>
            <w:gridSpan w:val="2"/>
            <w:shd w:val="clear" w:color="auto" w:fill="BFBFBF"/>
          </w:tcPr>
          <w:p w:rsidR="00E80D63" w:rsidRPr="00E80D63" w:rsidRDefault="00E80D63" w:rsidP="00E80D63">
            <w:pPr>
              <w:rPr>
                <w:rFonts w:ascii="Times New Roman" w:eastAsia="Times New Roman" w:hAnsi="Times New Roman" w:cs="Times New Roman"/>
                <w:b/>
                <w:bCs/>
                <w:sz w:val="24"/>
                <w:szCs w:val="24"/>
              </w:rPr>
            </w:pPr>
            <w:r w:rsidRPr="00E80D63">
              <w:rPr>
                <w:rFonts w:ascii="Times New Roman" w:eastAsia="Times New Roman" w:hAnsi="Times New Roman" w:cs="Times New Roman"/>
                <w:b/>
                <w:bCs/>
                <w:sz w:val="24"/>
                <w:szCs w:val="24"/>
              </w:rPr>
              <w:t>Задача 1. Изработване на стратегия за кампанията</w:t>
            </w:r>
          </w:p>
          <w:p w:rsidR="00E80D63" w:rsidRPr="00E80D63" w:rsidRDefault="00E80D63" w:rsidP="00E80D63">
            <w:pPr>
              <w:rPr>
                <w:rFonts w:ascii="Times New Roman" w:eastAsia="Times New Roman" w:hAnsi="Times New Roman" w:cs="Times New Roman"/>
                <w:sz w:val="24"/>
                <w:szCs w:val="24"/>
              </w:rPr>
            </w:pPr>
          </w:p>
        </w:tc>
      </w:tr>
      <w:tr w:rsidR="00E80D63" w:rsidRPr="00E80D63" w:rsidTr="00AA6D48">
        <w:trPr>
          <w:trHeight w:val="476"/>
        </w:trPr>
        <w:tc>
          <w:tcPr>
            <w:tcW w:w="3522" w:type="pct"/>
            <w:shd w:val="clear" w:color="auto" w:fill="auto"/>
          </w:tcPr>
          <w:p w:rsidR="00E80D63" w:rsidRPr="00E80D63" w:rsidRDefault="00E80D63" w:rsidP="00E80D63">
            <w:pPr>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Задача 1.1. Изработване на стратегия за кампанията</w:t>
            </w:r>
          </w:p>
        </w:tc>
        <w:tc>
          <w:tcPr>
            <w:tcW w:w="1478" w:type="pct"/>
            <w:shd w:val="clear" w:color="auto" w:fill="auto"/>
          </w:tcPr>
          <w:p w:rsidR="00E80D63" w:rsidRPr="00E80D63" w:rsidRDefault="00E80D63" w:rsidP="00E80D63">
            <w:pPr>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До 15 календарни дни</w:t>
            </w:r>
          </w:p>
        </w:tc>
      </w:tr>
      <w:tr w:rsidR="00E80D63" w:rsidRPr="00E80D63" w:rsidTr="00AA6D48">
        <w:tc>
          <w:tcPr>
            <w:tcW w:w="5000" w:type="pct"/>
            <w:gridSpan w:val="2"/>
            <w:shd w:val="clear" w:color="auto" w:fill="BFBFBF"/>
          </w:tcPr>
          <w:p w:rsidR="00E80D63" w:rsidRPr="00E80D63" w:rsidRDefault="00E80D63" w:rsidP="00E80D63">
            <w:pPr>
              <w:rPr>
                <w:rFonts w:ascii="Times New Roman" w:eastAsia="Times New Roman" w:hAnsi="Times New Roman" w:cs="Times New Roman"/>
                <w:b/>
                <w:bCs/>
                <w:sz w:val="24"/>
                <w:szCs w:val="24"/>
              </w:rPr>
            </w:pPr>
            <w:r w:rsidRPr="00E80D63">
              <w:rPr>
                <w:rFonts w:ascii="Times New Roman" w:eastAsia="Times New Roman" w:hAnsi="Times New Roman" w:cs="Times New Roman"/>
                <w:b/>
                <w:bCs/>
                <w:sz w:val="24"/>
                <w:szCs w:val="24"/>
              </w:rPr>
              <w:t>Задача 2. Организиране на събития</w:t>
            </w:r>
          </w:p>
          <w:p w:rsidR="00E80D63" w:rsidRPr="00E80D63" w:rsidRDefault="00E80D63" w:rsidP="00E80D63">
            <w:pPr>
              <w:rPr>
                <w:rFonts w:ascii="Times New Roman" w:eastAsia="Times New Roman" w:hAnsi="Times New Roman" w:cs="Times New Roman"/>
                <w:b/>
                <w:sz w:val="24"/>
                <w:szCs w:val="24"/>
                <w:u w:val="single"/>
              </w:rPr>
            </w:pPr>
          </w:p>
        </w:tc>
      </w:tr>
      <w:tr w:rsidR="00E80D63" w:rsidRPr="00E80D63" w:rsidTr="00AA6D48">
        <w:tc>
          <w:tcPr>
            <w:tcW w:w="3522" w:type="pct"/>
            <w:shd w:val="clear" w:color="auto" w:fill="auto"/>
          </w:tcPr>
          <w:p w:rsidR="00E80D63" w:rsidRPr="00E80D63" w:rsidRDefault="00E80D63" w:rsidP="00E80D63">
            <w:pPr>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2.1. Организиране на начална пресконференция за анонсиране на проекта</w:t>
            </w:r>
          </w:p>
        </w:tc>
        <w:tc>
          <w:tcPr>
            <w:tcW w:w="1478" w:type="pct"/>
            <w:shd w:val="clear" w:color="auto" w:fill="auto"/>
          </w:tcPr>
          <w:p w:rsidR="00E80D63" w:rsidRPr="00E80D63" w:rsidRDefault="00E80D63" w:rsidP="00E80D63">
            <w:pPr>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До 10 календарни дни</w:t>
            </w:r>
          </w:p>
        </w:tc>
      </w:tr>
      <w:tr w:rsidR="00E80D63" w:rsidRPr="00E80D63" w:rsidTr="00AA6D48">
        <w:tc>
          <w:tcPr>
            <w:tcW w:w="3522" w:type="pct"/>
            <w:shd w:val="clear" w:color="auto" w:fill="auto"/>
          </w:tcPr>
          <w:p w:rsidR="00E80D63" w:rsidRPr="00E80D63" w:rsidRDefault="00E80D63" w:rsidP="00E80D63">
            <w:pPr>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2.2. Организиране на заключителна пресконференция за обобщаване резултатите от проекта</w:t>
            </w:r>
          </w:p>
        </w:tc>
        <w:tc>
          <w:tcPr>
            <w:tcW w:w="1478" w:type="pct"/>
            <w:shd w:val="clear" w:color="auto" w:fill="auto"/>
          </w:tcPr>
          <w:p w:rsidR="00E80D63" w:rsidRPr="00E80D63" w:rsidRDefault="00E80D63" w:rsidP="00E80D63">
            <w:pPr>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До 10 календарни дни</w:t>
            </w:r>
          </w:p>
        </w:tc>
      </w:tr>
      <w:tr w:rsidR="00E80D63" w:rsidRPr="00E80D63" w:rsidTr="00AA6D48">
        <w:tc>
          <w:tcPr>
            <w:tcW w:w="3522" w:type="pct"/>
            <w:shd w:val="clear" w:color="auto" w:fill="auto"/>
          </w:tcPr>
          <w:p w:rsidR="00E80D63" w:rsidRPr="00E80D63" w:rsidRDefault="00E80D63" w:rsidP="00E80D63">
            <w:pPr>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2.3. Организиране на официални церемонии „първа копка“</w:t>
            </w:r>
          </w:p>
        </w:tc>
        <w:tc>
          <w:tcPr>
            <w:tcW w:w="1478" w:type="pct"/>
            <w:shd w:val="clear" w:color="auto" w:fill="auto"/>
          </w:tcPr>
          <w:p w:rsidR="00E80D63" w:rsidRPr="00E80D63" w:rsidRDefault="00E80D63" w:rsidP="00E80D63">
            <w:pPr>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До 7 календарни дни</w:t>
            </w:r>
          </w:p>
        </w:tc>
      </w:tr>
      <w:tr w:rsidR="00E80D63" w:rsidRPr="00E80D63" w:rsidTr="00AA6D48">
        <w:tc>
          <w:tcPr>
            <w:tcW w:w="3522" w:type="pct"/>
            <w:shd w:val="clear" w:color="auto" w:fill="auto"/>
          </w:tcPr>
          <w:p w:rsidR="00E80D63" w:rsidRPr="00E80D63" w:rsidRDefault="00E80D63" w:rsidP="00E80D63">
            <w:pPr>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2.4. Организиране на церемонии при откриване на строителен обект</w:t>
            </w:r>
          </w:p>
        </w:tc>
        <w:tc>
          <w:tcPr>
            <w:tcW w:w="1478" w:type="pct"/>
            <w:shd w:val="clear" w:color="auto" w:fill="auto"/>
          </w:tcPr>
          <w:p w:rsidR="00E80D63" w:rsidRPr="00E80D63" w:rsidRDefault="00E80D63" w:rsidP="00E80D63">
            <w:pPr>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До 7 календарни дни</w:t>
            </w:r>
          </w:p>
        </w:tc>
      </w:tr>
      <w:tr w:rsidR="00E80D63" w:rsidRPr="00E80D63" w:rsidTr="00AA6D48">
        <w:tc>
          <w:tcPr>
            <w:tcW w:w="5000" w:type="pct"/>
            <w:gridSpan w:val="2"/>
            <w:shd w:val="clear" w:color="auto" w:fill="BFBFBF"/>
          </w:tcPr>
          <w:p w:rsidR="00E80D63" w:rsidRPr="00E80D63" w:rsidRDefault="00E80D63" w:rsidP="00E80D63">
            <w:pPr>
              <w:rPr>
                <w:rFonts w:ascii="Times New Roman" w:eastAsia="Times New Roman" w:hAnsi="Times New Roman" w:cs="Times New Roman"/>
                <w:b/>
                <w:bCs/>
                <w:sz w:val="24"/>
                <w:szCs w:val="24"/>
              </w:rPr>
            </w:pPr>
            <w:r w:rsidRPr="00E80D63">
              <w:rPr>
                <w:rFonts w:ascii="Times New Roman" w:eastAsia="Times New Roman" w:hAnsi="Times New Roman" w:cs="Times New Roman"/>
                <w:b/>
                <w:bCs/>
                <w:sz w:val="24"/>
                <w:szCs w:val="24"/>
              </w:rPr>
              <w:t>Задача 3. Организиране и провеждане на информационна кампания</w:t>
            </w:r>
          </w:p>
          <w:p w:rsidR="00E80D63" w:rsidRPr="00E80D63" w:rsidRDefault="00E80D63" w:rsidP="00E80D63">
            <w:pPr>
              <w:rPr>
                <w:rFonts w:ascii="Times New Roman" w:eastAsia="Times New Roman" w:hAnsi="Times New Roman" w:cs="Times New Roman"/>
                <w:sz w:val="24"/>
                <w:szCs w:val="24"/>
              </w:rPr>
            </w:pPr>
          </w:p>
        </w:tc>
      </w:tr>
      <w:tr w:rsidR="00E80D63" w:rsidRPr="00E80D63" w:rsidTr="00AA6D48">
        <w:tc>
          <w:tcPr>
            <w:tcW w:w="3522" w:type="pct"/>
            <w:shd w:val="clear" w:color="auto" w:fill="auto"/>
          </w:tcPr>
          <w:p w:rsidR="00E80D63" w:rsidRPr="00E80D63" w:rsidRDefault="00E80D63" w:rsidP="00E80D63">
            <w:pPr>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3.1 Организиране и провеждане на информационно събитие</w:t>
            </w:r>
          </w:p>
        </w:tc>
        <w:tc>
          <w:tcPr>
            <w:tcW w:w="1478" w:type="pct"/>
            <w:shd w:val="clear" w:color="auto" w:fill="auto"/>
          </w:tcPr>
          <w:p w:rsidR="00E80D63" w:rsidRPr="00E80D63" w:rsidRDefault="00E80D63" w:rsidP="00E80D63">
            <w:pPr>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До 15 календарни дни</w:t>
            </w:r>
          </w:p>
        </w:tc>
      </w:tr>
      <w:tr w:rsidR="00E80D63" w:rsidRPr="00E80D63" w:rsidTr="00AA6D48">
        <w:tc>
          <w:tcPr>
            <w:tcW w:w="3522" w:type="pct"/>
            <w:shd w:val="clear" w:color="auto" w:fill="auto"/>
          </w:tcPr>
          <w:p w:rsidR="00E80D63" w:rsidRPr="00E80D63" w:rsidRDefault="00E80D63" w:rsidP="00E80D63">
            <w:pPr>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3.2 Организиране и провеждане на информационна кампания в Интернет</w:t>
            </w:r>
          </w:p>
        </w:tc>
        <w:tc>
          <w:tcPr>
            <w:tcW w:w="1478" w:type="pct"/>
            <w:shd w:val="clear" w:color="auto" w:fill="auto"/>
          </w:tcPr>
          <w:p w:rsidR="00E80D63" w:rsidRPr="00E80D63" w:rsidRDefault="00E80D63" w:rsidP="00E80D63">
            <w:pPr>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До 30 календарни дни</w:t>
            </w:r>
          </w:p>
        </w:tc>
      </w:tr>
      <w:tr w:rsidR="00E80D63" w:rsidRPr="00E80D63" w:rsidTr="00AA6D48">
        <w:tc>
          <w:tcPr>
            <w:tcW w:w="3522" w:type="pct"/>
            <w:shd w:val="clear" w:color="auto" w:fill="auto"/>
          </w:tcPr>
          <w:p w:rsidR="00E80D63" w:rsidRPr="00E80D63" w:rsidRDefault="00E80D63" w:rsidP="00E80D63">
            <w:pPr>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3.3 Изработване на банери за Интернет</w:t>
            </w:r>
          </w:p>
        </w:tc>
        <w:tc>
          <w:tcPr>
            <w:tcW w:w="1478" w:type="pct"/>
            <w:shd w:val="clear" w:color="auto" w:fill="auto"/>
          </w:tcPr>
          <w:p w:rsidR="00E80D63" w:rsidRPr="00E80D63" w:rsidRDefault="00E80D63" w:rsidP="00E80D63">
            <w:pPr>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До 20 календарни дни</w:t>
            </w:r>
          </w:p>
        </w:tc>
      </w:tr>
      <w:tr w:rsidR="00E80D63" w:rsidRPr="00E80D63" w:rsidTr="00AA6D48">
        <w:tc>
          <w:tcPr>
            <w:tcW w:w="3522" w:type="pct"/>
            <w:shd w:val="clear" w:color="auto" w:fill="auto"/>
          </w:tcPr>
          <w:p w:rsidR="00E80D63" w:rsidRPr="00E80D63" w:rsidRDefault="00E80D63" w:rsidP="00E80D63">
            <w:pPr>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3.4 Изработване на тематична страница в Интернет (английска и българска версия)</w:t>
            </w:r>
          </w:p>
        </w:tc>
        <w:tc>
          <w:tcPr>
            <w:tcW w:w="1478" w:type="pct"/>
            <w:shd w:val="clear" w:color="auto" w:fill="auto"/>
          </w:tcPr>
          <w:p w:rsidR="00E80D63" w:rsidRPr="00E80D63" w:rsidRDefault="00E80D63" w:rsidP="00E80D63">
            <w:pPr>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До 30 календарни дни</w:t>
            </w:r>
          </w:p>
        </w:tc>
      </w:tr>
      <w:tr w:rsidR="00E80D63" w:rsidRPr="00E80D63" w:rsidTr="00AA6D48">
        <w:tc>
          <w:tcPr>
            <w:tcW w:w="3522" w:type="pct"/>
            <w:shd w:val="clear" w:color="auto" w:fill="auto"/>
            <w:vAlign w:val="bottom"/>
          </w:tcPr>
          <w:p w:rsidR="00E80D63" w:rsidRPr="00E80D63" w:rsidRDefault="00E80D63" w:rsidP="00E80D63">
            <w:pPr>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lastRenderedPageBreak/>
              <w:t>3.5 Организиране на публикации (информационни карета или материали) в национални печатни медии</w:t>
            </w:r>
          </w:p>
        </w:tc>
        <w:tc>
          <w:tcPr>
            <w:tcW w:w="1478" w:type="pct"/>
            <w:shd w:val="clear" w:color="auto" w:fill="auto"/>
          </w:tcPr>
          <w:p w:rsidR="00E80D63" w:rsidRPr="00E80D63" w:rsidRDefault="00E80D63" w:rsidP="00E80D63">
            <w:pPr>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До 5 календарни дни</w:t>
            </w:r>
          </w:p>
        </w:tc>
      </w:tr>
      <w:tr w:rsidR="00E80D63" w:rsidRPr="00E80D63" w:rsidTr="00AA6D48">
        <w:tc>
          <w:tcPr>
            <w:tcW w:w="3522" w:type="pct"/>
            <w:shd w:val="clear" w:color="auto" w:fill="auto"/>
            <w:vAlign w:val="bottom"/>
          </w:tcPr>
          <w:p w:rsidR="00E80D63" w:rsidRPr="00E80D63" w:rsidRDefault="00E80D63" w:rsidP="00E80D63">
            <w:pPr>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3.6 Организиране на репортажи в централни радиостанции</w:t>
            </w:r>
          </w:p>
        </w:tc>
        <w:tc>
          <w:tcPr>
            <w:tcW w:w="1478" w:type="pct"/>
            <w:shd w:val="clear" w:color="auto" w:fill="auto"/>
          </w:tcPr>
          <w:p w:rsidR="00E80D63" w:rsidRPr="00E80D63" w:rsidRDefault="00E80D63" w:rsidP="00E80D63">
            <w:pPr>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До 5 календарни дни</w:t>
            </w:r>
          </w:p>
        </w:tc>
      </w:tr>
      <w:tr w:rsidR="00E80D63" w:rsidRPr="00E80D63" w:rsidTr="00AA6D48">
        <w:tc>
          <w:tcPr>
            <w:tcW w:w="3522" w:type="pct"/>
            <w:shd w:val="clear" w:color="auto" w:fill="auto"/>
            <w:vAlign w:val="bottom"/>
          </w:tcPr>
          <w:p w:rsidR="00E80D63" w:rsidRPr="00E80D63" w:rsidRDefault="00E80D63" w:rsidP="00E80D63">
            <w:pPr>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 xml:space="preserve">3.7 Информационни брошури за отчитане резултатите по проекта </w:t>
            </w:r>
          </w:p>
        </w:tc>
        <w:tc>
          <w:tcPr>
            <w:tcW w:w="1478" w:type="pct"/>
            <w:shd w:val="clear" w:color="auto" w:fill="auto"/>
          </w:tcPr>
          <w:p w:rsidR="00E80D63" w:rsidRPr="00E80D63" w:rsidRDefault="00E80D63" w:rsidP="00E80D63">
            <w:pPr>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До 15 календарни дни</w:t>
            </w:r>
          </w:p>
        </w:tc>
      </w:tr>
      <w:tr w:rsidR="00E80D63" w:rsidRPr="00E80D63" w:rsidTr="00AA6D48">
        <w:tc>
          <w:tcPr>
            <w:tcW w:w="3522" w:type="pct"/>
            <w:shd w:val="clear" w:color="auto" w:fill="auto"/>
            <w:vAlign w:val="bottom"/>
          </w:tcPr>
          <w:p w:rsidR="00E80D63" w:rsidRPr="00E80D63" w:rsidRDefault="00E80D63" w:rsidP="00E80D63">
            <w:pPr>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 xml:space="preserve">3.8 Информационни листовки за отчитане резултатите по проекта </w:t>
            </w:r>
          </w:p>
        </w:tc>
        <w:tc>
          <w:tcPr>
            <w:tcW w:w="1478" w:type="pct"/>
            <w:shd w:val="clear" w:color="auto" w:fill="auto"/>
          </w:tcPr>
          <w:p w:rsidR="00E80D63" w:rsidRPr="00E80D63" w:rsidRDefault="00E80D63" w:rsidP="00E80D63">
            <w:pPr>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До 15 календарни дни</w:t>
            </w:r>
          </w:p>
        </w:tc>
      </w:tr>
      <w:tr w:rsidR="00E80D63" w:rsidRPr="00E80D63" w:rsidTr="00AA6D48">
        <w:tc>
          <w:tcPr>
            <w:tcW w:w="3522" w:type="pct"/>
            <w:shd w:val="clear" w:color="auto" w:fill="auto"/>
            <w:vAlign w:val="bottom"/>
          </w:tcPr>
          <w:p w:rsidR="00E80D63" w:rsidRPr="00E80D63" w:rsidRDefault="00E80D63" w:rsidP="00E80D63">
            <w:pPr>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 xml:space="preserve">3.9 </w:t>
            </w:r>
            <w:proofErr w:type="spellStart"/>
            <w:r w:rsidRPr="00E80D63">
              <w:rPr>
                <w:rFonts w:ascii="Times New Roman" w:eastAsia="Times New Roman" w:hAnsi="Times New Roman" w:cs="Times New Roman"/>
                <w:bCs/>
                <w:sz w:val="24"/>
                <w:szCs w:val="24"/>
              </w:rPr>
              <w:t>Рол</w:t>
            </w:r>
            <w:proofErr w:type="spellEnd"/>
            <w:r w:rsidRPr="00E80D63">
              <w:rPr>
                <w:rFonts w:ascii="Times New Roman" w:eastAsia="Times New Roman" w:hAnsi="Times New Roman" w:cs="Times New Roman"/>
                <w:bCs/>
                <w:sz w:val="24"/>
                <w:szCs w:val="24"/>
              </w:rPr>
              <w:t xml:space="preserve"> банер - 60х160 със стойка за пресконференции и информационни събития (английска и българска версия)</w:t>
            </w:r>
          </w:p>
        </w:tc>
        <w:tc>
          <w:tcPr>
            <w:tcW w:w="1478" w:type="pct"/>
            <w:shd w:val="clear" w:color="auto" w:fill="auto"/>
          </w:tcPr>
          <w:p w:rsidR="00E80D63" w:rsidRPr="00E80D63" w:rsidRDefault="00E80D63" w:rsidP="00E80D63">
            <w:pPr>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До 10 календарни дни</w:t>
            </w:r>
          </w:p>
        </w:tc>
      </w:tr>
      <w:tr w:rsidR="00E80D63" w:rsidRPr="00E80D63" w:rsidTr="00AA6D48">
        <w:tc>
          <w:tcPr>
            <w:tcW w:w="3522" w:type="pct"/>
            <w:shd w:val="clear" w:color="auto" w:fill="auto"/>
            <w:vAlign w:val="bottom"/>
          </w:tcPr>
          <w:p w:rsidR="00E80D63" w:rsidRPr="00E80D63" w:rsidRDefault="00E80D63" w:rsidP="00E80D63">
            <w:pPr>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3.10 Рекламни папки</w:t>
            </w:r>
          </w:p>
        </w:tc>
        <w:tc>
          <w:tcPr>
            <w:tcW w:w="1478" w:type="pct"/>
            <w:shd w:val="clear" w:color="auto" w:fill="auto"/>
          </w:tcPr>
          <w:p w:rsidR="00E80D63" w:rsidRPr="00E80D63" w:rsidRDefault="00E80D63" w:rsidP="00E80D63">
            <w:pPr>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До 30 календарни дни</w:t>
            </w:r>
          </w:p>
        </w:tc>
      </w:tr>
      <w:tr w:rsidR="00E80D63" w:rsidRPr="00E80D63" w:rsidTr="00AA6D48">
        <w:tc>
          <w:tcPr>
            <w:tcW w:w="3522" w:type="pct"/>
            <w:shd w:val="clear" w:color="auto" w:fill="auto"/>
            <w:vAlign w:val="bottom"/>
          </w:tcPr>
          <w:p w:rsidR="00E80D63" w:rsidRPr="00E80D63" w:rsidRDefault="00E80D63" w:rsidP="00E80D63">
            <w:pPr>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3.11  Рекламни химикалки</w:t>
            </w:r>
          </w:p>
        </w:tc>
        <w:tc>
          <w:tcPr>
            <w:tcW w:w="1478" w:type="pct"/>
            <w:shd w:val="clear" w:color="auto" w:fill="auto"/>
          </w:tcPr>
          <w:p w:rsidR="00E80D63" w:rsidRPr="00E80D63" w:rsidRDefault="00E80D63" w:rsidP="00E80D63">
            <w:pPr>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До 30 календарни дни</w:t>
            </w:r>
          </w:p>
        </w:tc>
      </w:tr>
      <w:tr w:rsidR="00E80D63" w:rsidRPr="00E80D63" w:rsidTr="00AA6D48">
        <w:tc>
          <w:tcPr>
            <w:tcW w:w="3522" w:type="pct"/>
            <w:shd w:val="clear" w:color="auto" w:fill="auto"/>
            <w:vAlign w:val="bottom"/>
          </w:tcPr>
          <w:p w:rsidR="00E80D63" w:rsidRPr="00E80D63" w:rsidDel="00D07604" w:rsidRDefault="00E80D63" w:rsidP="00E80D63">
            <w:pPr>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3.12 Рекламни флаш памет</w:t>
            </w:r>
          </w:p>
        </w:tc>
        <w:tc>
          <w:tcPr>
            <w:tcW w:w="1478" w:type="pct"/>
            <w:shd w:val="clear" w:color="auto" w:fill="auto"/>
          </w:tcPr>
          <w:p w:rsidR="00E80D63" w:rsidRPr="00E80D63" w:rsidRDefault="00E80D63" w:rsidP="00E80D63">
            <w:pPr>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До 30 календарни дни</w:t>
            </w:r>
          </w:p>
        </w:tc>
      </w:tr>
      <w:tr w:rsidR="00E80D63" w:rsidRPr="00E80D63" w:rsidTr="00AA6D48">
        <w:tc>
          <w:tcPr>
            <w:tcW w:w="3522" w:type="pct"/>
            <w:shd w:val="clear" w:color="auto" w:fill="auto"/>
            <w:vAlign w:val="bottom"/>
          </w:tcPr>
          <w:p w:rsidR="00E80D63" w:rsidRPr="00E80D63" w:rsidRDefault="00E80D63" w:rsidP="00E80D63">
            <w:pPr>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3.13 Рекламни тефтери (без дати)</w:t>
            </w:r>
          </w:p>
        </w:tc>
        <w:tc>
          <w:tcPr>
            <w:tcW w:w="1478" w:type="pct"/>
            <w:shd w:val="clear" w:color="auto" w:fill="auto"/>
          </w:tcPr>
          <w:p w:rsidR="00E80D63" w:rsidRPr="00E80D63" w:rsidRDefault="00E80D63" w:rsidP="00E80D63">
            <w:pPr>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До 30 календарни дни</w:t>
            </w:r>
          </w:p>
        </w:tc>
      </w:tr>
      <w:tr w:rsidR="00E80D63" w:rsidRPr="00E80D63" w:rsidTr="00AA6D48">
        <w:tc>
          <w:tcPr>
            <w:tcW w:w="3522" w:type="pct"/>
            <w:shd w:val="clear" w:color="auto" w:fill="auto"/>
            <w:vAlign w:val="bottom"/>
          </w:tcPr>
          <w:p w:rsidR="00E80D63" w:rsidRPr="00E80D63" w:rsidRDefault="00E80D63" w:rsidP="00E80D63">
            <w:pPr>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3.14 Рекламни чанти (плат)</w:t>
            </w:r>
          </w:p>
        </w:tc>
        <w:tc>
          <w:tcPr>
            <w:tcW w:w="1478" w:type="pct"/>
            <w:shd w:val="clear" w:color="auto" w:fill="auto"/>
          </w:tcPr>
          <w:p w:rsidR="00E80D63" w:rsidRPr="00E80D63" w:rsidRDefault="00E80D63" w:rsidP="00E80D63">
            <w:pPr>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До 30 календарни дни</w:t>
            </w:r>
          </w:p>
        </w:tc>
      </w:tr>
      <w:tr w:rsidR="00E80D63" w:rsidRPr="00E80D63" w:rsidTr="00AA6D48">
        <w:tc>
          <w:tcPr>
            <w:tcW w:w="3522" w:type="pct"/>
            <w:shd w:val="clear" w:color="auto" w:fill="auto"/>
            <w:vAlign w:val="bottom"/>
          </w:tcPr>
          <w:p w:rsidR="00E80D63" w:rsidRPr="00E80D63" w:rsidRDefault="00E80D63" w:rsidP="00E80D63">
            <w:pPr>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3.15 Рекламни ключодържатели</w:t>
            </w:r>
          </w:p>
        </w:tc>
        <w:tc>
          <w:tcPr>
            <w:tcW w:w="1478" w:type="pct"/>
            <w:shd w:val="clear" w:color="auto" w:fill="auto"/>
          </w:tcPr>
          <w:p w:rsidR="00E80D63" w:rsidRPr="00E80D63" w:rsidRDefault="00E80D63" w:rsidP="00E80D63">
            <w:pPr>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До 30 календарни дни</w:t>
            </w:r>
          </w:p>
        </w:tc>
      </w:tr>
      <w:tr w:rsidR="00E80D63" w:rsidRPr="00E80D63" w:rsidTr="00AA6D48">
        <w:tc>
          <w:tcPr>
            <w:tcW w:w="5000" w:type="pct"/>
            <w:gridSpan w:val="2"/>
            <w:shd w:val="clear" w:color="auto" w:fill="BFBFBF"/>
            <w:vAlign w:val="bottom"/>
          </w:tcPr>
          <w:p w:rsidR="00E80D63" w:rsidRPr="00E80D63" w:rsidRDefault="00E80D63" w:rsidP="00E80D63">
            <w:pPr>
              <w:rPr>
                <w:rFonts w:ascii="Times New Roman" w:eastAsia="Times New Roman" w:hAnsi="Times New Roman" w:cs="Times New Roman"/>
                <w:b/>
                <w:bCs/>
                <w:sz w:val="24"/>
                <w:szCs w:val="24"/>
              </w:rPr>
            </w:pPr>
            <w:r w:rsidRPr="00E80D63">
              <w:rPr>
                <w:rFonts w:ascii="Times New Roman" w:eastAsia="Times New Roman" w:hAnsi="Times New Roman" w:cs="Times New Roman"/>
                <w:b/>
                <w:bCs/>
                <w:sz w:val="24"/>
                <w:szCs w:val="24"/>
              </w:rPr>
              <w:t>Задача 4. Мерки за визуализация по време на строителството</w:t>
            </w:r>
          </w:p>
          <w:p w:rsidR="00E80D63" w:rsidRPr="00E80D63" w:rsidRDefault="00E80D63" w:rsidP="00E80D63">
            <w:pPr>
              <w:rPr>
                <w:rFonts w:ascii="Times New Roman" w:eastAsia="Times New Roman" w:hAnsi="Times New Roman" w:cs="Times New Roman"/>
                <w:sz w:val="24"/>
                <w:szCs w:val="24"/>
              </w:rPr>
            </w:pPr>
          </w:p>
        </w:tc>
      </w:tr>
      <w:tr w:rsidR="00E80D63" w:rsidRPr="00E80D63" w:rsidTr="00AA6D48">
        <w:tc>
          <w:tcPr>
            <w:tcW w:w="3522" w:type="pct"/>
            <w:shd w:val="clear" w:color="auto" w:fill="auto"/>
            <w:vAlign w:val="bottom"/>
          </w:tcPr>
          <w:p w:rsidR="00E80D63" w:rsidRPr="00E80D63" w:rsidRDefault="00E80D63" w:rsidP="00E80D63">
            <w:pPr>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4.1 Информационни билбордове</w:t>
            </w:r>
          </w:p>
        </w:tc>
        <w:tc>
          <w:tcPr>
            <w:tcW w:w="1478" w:type="pct"/>
            <w:shd w:val="clear" w:color="auto" w:fill="auto"/>
          </w:tcPr>
          <w:p w:rsidR="00E80D63" w:rsidRPr="00E80D63" w:rsidRDefault="00E80D63" w:rsidP="00E80D63">
            <w:pPr>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До 20 календарни дни</w:t>
            </w:r>
          </w:p>
        </w:tc>
      </w:tr>
      <w:tr w:rsidR="00E80D63" w:rsidRPr="00E80D63" w:rsidTr="00AA6D48">
        <w:tc>
          <w:tcPr>
            <w:tcW w:w="3522" w:type="pct"/>
            <w:shd w:val="clear" w:color="auto" w:fill="auto"/>
            <w:vAlign w:val="bottom"/>
          </w:tcPr>
          <w:p w:rsidR="00E80D63" w:rsidRPr="00E80D63" w:rsidRDefault="00E80D63" w:rsidP="00E80D63">
            <w:pPr>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4.2 Постоянни информационни табели</w:t>
            </w:r>
          </w:p>
        </w:tc>
        <w:tc>
          <w:tcPr>
            <w:tcW w:w="1478" w:type="pct"/>
            <w:shd w:val="clear" w:color="auto" w:fill="auto"/>
          </w:tcPr>
          <w:p w:rsidR="00E80D63" w:rsidRPr="00E80D63" w:rsidRDefault="00E80D63" w:rsidP="00E80D63">
            <w:pPr>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До 20 календарни дни</w:t>
            </w:r>
          </w:p>
        </w:tc>
      </w:tr>
      <w:tr w:rsidR="00E80D63" w:rsidRPr="00E80D63" w:rsidTr="00AA6D48">
        <w:tc>
          <w:tcPr>
            <w:tcW w:w="5000" w:type="pct"/>
            <w:gridSpan w:val="2"/>
            <w:shd w:val="clear" w:color="auto" w:fill="BFBFBF"/>
            <w:vAlign w:val="bottom"/>
          </w:tcPr>
          <w:p w:rsidR="00E80D63" w:rsidRPr="00E80D63" w:rsidRDefault="00E80D63" w:rsidP="00E80D63">
            <w:pPr>
              <w:rPr>
                <w:rFonts w:ascii="Times New Roman" w:eastAsia="Times New Roman" w:hAnsi="Times New Roman" w:cs="Times New Roman"/>
                <w:b/>
                <w:bCs/>
                <w:sz w:val="24"/>
                <w:szCs w:val="24"/>
              </w:rPr>
            </w:pPr>
            <w:r w:rsidRPr="00E80D63">
              <w:rPr>
                <w:rFonts w:ascii="Times New Roman" w:eastAsia="Times New Roman" w:hAnsi="Times New Roman" w:cs="Times New Roman"/>
                <w:b/>
                <w:bCs/>
                <w:sz w:val="24"/>
                <w:szCs w:val="24"/>
              </w:rPr>
              <w:t>Задача 5. Медиен мониторинг</w:t>
            </w:r>
          </w:p>
          <w:p w:rsidR="00E80D63" w:rsidRPr="00E80D63" w:rsidRDefault="00E80D63" w:rsidP="00E80D63">
            <w:pPr>
              <w:rPr>
                <w:rFonts w:ascii="Times New Roman" w:eastAsia="Times New Roman" w:hAnsi="Times New Roman" w:cs="Times New Roman"/>
                <w:sz w:val="24"/>
                <w:szCs w:val="24"/>
              </w:rPr>
            </w:pPr>
          </w:p>
        </w:tc>
      </w:tr>
      <w:tr w:rsidR="00E80D63" w:rsidRPr="00E80D63" w:rsidTr="00AA6D48">
        <w:tc>
          <w:tcPr>
            <w:tcW w:w="3522" w:type="pct"/>
            <w:shd w:val="clear" w:color="auto" w:fill="auto"/>
            <w:vAlign w:val="bottom"/>
          </w:tcPr>
          <w:p w:rsidR="00E80D63" w:rsidRPr="00E80D63" w:rsidRDefault="00E80D63" w:rsidP="00E80D63">
            <w:pPr>
              <w:rPr>
                <w:rFonts w:ascii="Times New Roman" w:eastAsia="Times New Roman" w:hAnsi="Times New Roman" w:cs="Times New Roman"/>
                <w:bCs/>
                <w:sz w:val="24"/>
                <w:szCs w:val="24"/>
              </w:rPr>
            </w:pPr>
            <w:r w:rsidRPr="00E80D63">
              <w:rPr>
                <w:rFonts w:ascii="Times New Roman" w:eastAsia="Times New Roman" w:hAnsi="Times New Roman" w:cs="Times New Roman"/>
                <w:bCs/>
                <w:sz w:val="24"/>
                <w:szCs w:val="24"/>
              </w:rPr>
              <w:t>Задача 5.1 Медиен мониторинг</w:t>
            </w:r>
          </w:p>
        </w:tc>
        <w:tc>
          <w:tcPr>
            <w:tcW w:w="1478" w:type="pct"/>
            <w:shd w:val="clear" w:color="auto" w:fill="auto"/>
          </w:tcPr>
          <w:p w:rsidR="00E80D63" w:rsidRPr="00E80D63" w:rsidRDefault="00E80D63" w:rsidP="00E80D63">
            <w:pPr>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На всеки </w:t>
            </w:r>
            <w:r w:rsidRPr="00E80D63">
              <w:rPr>
                <w:rFonts w:ascii="Times New Roman" w:eastAsia="Times New Roman" w:hAnsi="Times New Roman" w:cs="Times New Roman"/>
                <w:sz w:val="24"/>
                <w:szCs w:val="24"/>
                <w:lang w:val="en-US"/>
              </w:rPr>
              <w:t xml:space="preserve">8 </w:t>
            </w:r>
            <w:r w:rsidRPr="00E80D63">
              <w:rPr>
                <w:rFonts w:ascii="Times New Roman" w:eastAsia="Times New Roman" w:hAnsi="Times New Roman" w:cs="Times New Roman"/>
                <w:sz w:val="24"/>
                <w:szCs w:val="24"/>
              </w:rPr>
              <w:t>седмици</w:t>
            </w:r>
          </w:p>
        </w:tc>
      </w:tr>
    </w:tbl>
    <w:p w:rsidR="00E80D63" w:rsidRPr="00E80D63" w:rsidRDefault="00E80D63" w:rsidP="00E80D63">
      <w:pPr>
        <w:spacing w:after="0" w:line="240" w:lineRule="auto"/>
        <w:outlineLvl w:val="0"/>
        <w:rPr>
          <w:rFonts w:ascii="Times New Roman" w:eastAsia="Times New Roman" w:hAnsi="Times New Roman" w:cs="Times New Roman"/>
          <w:b/>
          <w:bCs/>
          <w:sz w:val="24"/>
          <w:szCs w:val="24"/>
        </w:rPr>
      </w:pPr>
    </w:p>
    <w:p w:rsidR="00E80D63" w:rsidRPr="00E80D63" w:rsidRDefault="00E80D63" w:rsidP="00E80D63">
      <w:pPr>
        <w:spacing w:after="0" w:line="240" w:lineRule="auto"/>
        <w:jc w:val="both"/>
        <w:rPr>
          <w:rFonts w:ascii="Calibri" w:eastAsia="Times New Roman" w:hAnsi="Calibri" w:cs="Times New Roman"/>
        </w:rPr>
      </w:pPr>
      <w:r w:rsidRPr="00E80D63">
        <w:rPr>
          <w:rFonts w:ascii="Times New Roman" w:eastAsia="Times New Roman" w:hAnsi="Times New Roman" w:cs="Times New Roman"/>
          <w:sz w:val="24"/>
          <w:szCs w:val="24"/>
        </w:rPr>
        <w:t>Забележка: Срокът за изпълнение на всяка дейност започва да тече след получаване на писменото уведомяване от страна на Възложителя (</w:t>
      </w:r>
      <w:proofErr w:type="spellStart"/>
      <w:r w:rsidRPr="00E80D63">
        <w:rPr>
          <w:rFonts w:ascii="Times New Roman" w:eastAsia="Times New Roman" w:hAnsi="Times New Roman" w:cs="Times New Roman"/>
          <w:sz w:val="24"/>
          <w:szCs w:val="24"/>
        </w:rPr>
        <w:t>Възлагателно</w:t>
      </w:r>
      <w:proofErr w:type="spellEnd"/>
      <w:r w:rsidRPr="00E80D63">
        <w:rPr>
          <w:rFonts w:ascii="Times New Roman" w:eastAsia="Times New Roman" w:hAnsi="Times New Roman" w:cs="Times New Roman"/>
          <w:sz w:val="24"/>
          <w:szCs w:val="24"/>
        </w:rPr>
        <w:t xml:space="preserve"> писмо) за изпълнение на съответната дейност, с изключение на дейностите по Задача 1 и по т. 2.1 от Задача 2, за които започва да тече от датата на влизане в сила на договора. Изготвянето и предаването на Задача 5. Медиен мониторинг за отразяване на събитията от информационната кампания се извършва периодично за срок от 8 /осем/ седмици без предварително възлагане от Възложителя.</w:t>
      </w:r>
    </w:p>
    <w:p w:rsidR="00E80D63" w:rsidRPr="00E80D63" w:rsidRDefault="00E80D63" w:rsidP="00E80D63">
      <w:pPr>
        <w:keepNext/>
        <w:spacing w:before="360" w:after="360" w:line="240" w:lineRule="auto"/>
        <w:jc w:val="both"/>
        <w:outlineLvl w:val="0"/>
        <w:rPr>
          <w:rFonts w:ascii="Times New Roman" w:eastAsia="Calibri" w:hAnsi="Times New Roman" w:cs="Times New Roman"/>
          <w:b/>
          <w:bCs/>
          <w:kern w:val="32"/>
          <w:sz w:val="24"/>
          <w:szCs w:val="24"/>
          <w:lang w:eastAsia="bg-BG"/>
        </w:rPr>
      </w:pPr>
      <w:r w:rsidRPr="00E80D63">
        <w:rPr>
          <w:rFonts w:ascii="Times New Roman" w:eastAsia="Calibri" w:hAnsi="Times New Roman" w:cs="Times New Roman"/>
          <w:b/>
          <w:sz w:val="24"/>
          <w:szCs w:val="24"/>
        </w:rPr>
        <w:t xml:space="preserve">2.2.1. </w:t>
      </w:r>
      <w:bookmarkStart w:id="2" w:name="_Toc485208992"/>
      <w:r w:rsidRPr="00E80D63">
        <w:rPr>
          <w:rFonts w:ascii="Times New Roman" w:eastAsia="Calibri" w:hAnsi="Times New Roman" w:cs="Times New Roman"/>
          <w:b/>
          <w:bCs/>
          <w:kern w:val="32"/>
          <w:sz w:val="24"/>
          <w:szCs w:val="24"/>
          <w:lang w:eastAsia="bg-BG"/>
        </w:rPr>
        <w:t>ОЧАКВАНИ РЕЗУЛТАТИ</w:t>
      </w:r>
      <w:bookmarkEnd w:id="2"/>
    </w:p>
    <w:p w:rsidR="00E80D63" w:rsidRPr="00E80D63" w:rsidRDefault="00E80D63" w:rsidP="00E80D63">
      <w:pPr>
        <w:spacing w:after="0" w:line="240" w:lineRule="auto"/>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Очакваните резултати от изпълнителя настоящата обществена поръчка са следните:</w:t>
      </w:r>
    </w:p>
    <w:p w:rsidR="00E80D63" w:rsidRPr="00E80D63" w:rsidRDefault="00E80D63" w:rsidP="00E80D63">
      <w:pPr>
        <w:numPr>
          <w:ilvl w:val="0"/>
          <w:numId w:val="3"/>
        </w:numPr>
        <w:spacing w:after="0" w:line="240" w:lineRule="auto"/>
        <w:jc w:val="both"/>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lastRenderedPageBreak/>
        <w:t>Успешно, навременно и качествено изпълнение на дейностите по информация и комуникация в съответствие със заложения бюджет, срокове и индикатори от Административния договор за предоставяне на БФП.</w:t>
      </w:r>
    </w:p>
    <w:p w:rsidR="00E80D63" w:rsidRPr="00E80D63" w:rsidRDefault="00E80D63" w:rsidP="00E80D63">
      <w:pPr>
        <w:numPr>
          <w:ilvl w:val="0"/>
          <w:numId w:val="3"/>
        </w:numPr>
        <w:spacing w:after="0" w:line="240" w:lineRule="auto"/>
        <w:jc w:val="both"/>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Спазване условията на подписаните Договора по чл. 24, ал. 1 от ЗУСЕСИФ, Насоките за кандидатстване, Единния наръчник на бенефициента за прилагане на правилата за информация и комуникация 2014-2020 г., Методически указания за изпълнение на договори за предоставяне на БФП по ОПРР 2014-2020г. и други приложими към изпълнението на проектите по ОПРР 2014-2020 документи, касаещи дейностите по информация и комуникация.</w:t>
      </w:r>
    </w:p>
    <w:p w:rsidR="00E80D63" w:rsidRPr="00E80D63" w:rsidRDefault="00E80D63" w:rsidP="00E80D63">
      <w:pPr>
        <w:spacing w:before="120" w:after="0" w:line="276" w:lineRule="auto"/>
        <w:jc w:val="both"/>
        <w:outlineLvl w:val="0"/>
        <w:rPr>
          <w:rFonts w:ascii="Times New Roman" w:eastAsia="Calibri" w:hAnsi="Times New Roman" w:cs="Times New Roman"/>
          <w:b/>
          <w:bCs/>
          <w:iCs/>
          <w:sz w:val="24"/>
          <w:szCs w:val="24"/>
          <w:lang w:eastAsia="bg-BG"/>
        </w:rPr>
      </w:pPr>
    </w:p>
    <w:p w:rsidR="00E80D63" w:rsidRPr="00E80D63" w:rsidRDefault="00E80D63" w:rsidP="00E80D63">
      <w:pPr>
        <w:spacing w:before="120" w:after="0" w:line="276" w:lineRule="auto"/>
        <w:jc w:val="both"/>
        <w:outlineLvl w:val="0"/>
        <w:rPr>
          <w:rFonts w:ascii="Times New Roman" w:eastAsia="Calibri" w:hAnsi="Times New Roman" w:cs="Times New Roman"/>
          <w:b/>
          <w:sz w:val="24"/>
          <w:szCs w:val="24"/>
          <w:lang w:eastAsia="bg-BG"/>
        </w:rPr>
      </w:pPr>
      <w:r w:rsidRPr="00E80D63">
        <w:rPr>
          <w:rFonts w:ascii="Times New Roman" w:eastAsia="Calibri" w:hAnsi="Times New Roman" w:cs="Times New Roman"/>
          <w:b/>
          <w:bCs/>
          <w:iCs/>
          <w:sz w:val="24"/>
          <w:szCs w:val="24"/>
          <w:lang w:eastAsia="bg-BG"/>
        </w:rPr>
        <w:t>Общи принципи и изисквания при изпълнение на поръчката</w:t>
      </w:r>
    </w:p>
    <w:p w:rsidR="00E80D63" w:rsidRPr="00E80D63" w:rsidRDefault="00E80D63" w:rsidP="00E80D63">
      <w:pPr>
        <w:spacing w:after="0" w:line="240" w:lineRule="auto"/>
        <w:ind w:firstLine="567"/>
        <w:jc w:val="both"/>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Бенефициентите, изпълняващи проекти по Оперативна програма „Региони в растеж” 2014-2020, съфинансирани от Европейския фонд за регионално развитие, трябва да информират широката общественост и участниците, като оповестят финансовия принос на ЕС в проекта. </w:t>
      </w:r>
      <w:r w:rsidRPr="00E80D63">
        <w:rPr>
          <w:rFonts w:ascii="Times New Roman" w:eastAsia="Times New Roman" w:hAnsi="Times New Roman" w:cs="Times New Roman"/>
          <w:color w:val="000000"/>
          <w:sz w:val="24"/>
          <w:szCs w:val="24"/>
        </w:rPr>
        <w:t>Спазвайки принципите на добрите практики в областта на връзките с обществеността, изпълнението на всяка от заложените в предмета на обществената поръчка дейности ще подпомогне Столична община да популяризира изпълнението на проекта сред целевите групи и да формира обществено доверие към неговата реализация. Изпълнението на тези дейности ще повиши степента на информираност на широката общественост за специфичните цели на проекта, същевременно с това ще покаже приноса и подкрепата на ЕС и на българската държава за развитието на устойчива градска среда.</w:t>
      </w:r>
    </w:p>
    <w:p w:rsidR="00E80D63" w:rsidRPr="00E80D63" w:rsidRDefault="00E80D63" w:rsidP="00E80D63">
      <w:pPr>
        <w:spacing w:after="0" w:line="240" w:lineRule="auto"/>
        <w:ind w:firstLine="567"/>
        <w:jc w:val="both"/>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Настоящата обществена поръчка следва да бъде изпълнена в съответствие с </w:t>
      </w:r>
      <w:proofErr w:type="spellStart"/>
      <w:r w:rsidRPr="00E80D63">
        <w:rPr>
          <w:rFonts w:ascii="Times New Roman" w:eastAsia="Times New Roman" w:hAnsi="Times New Roman" w:cs="Times New Roman"/>
          <w:color w:val="000000"/>
          <w:sz w:val="24"/>
          <w:szCs w:val="24"/>
        </w:rPr>
        <w:t>Нациналната</w:t>
      </w:r>
      <w:proofErr w:type="spellEnd"/>
      <w:r w:rsidRPr="00E80D63">
        <w:rPr>
          <w:rFonts w:ascii="Times New Roman" w:eastAsia="Times New Roman" w:hAnsi="Times New Roman" w:cs="Times New Roman"/>
          <w:color w:val="000000"/>
          <w:sz w:val="24"/>
          <w:szCs w:val="24"/>
        </w:rPr>
        <w:t xml:space="preserve"> комуникационна стратегия и Приложение № 2 към нея,  </w:t>
      </w:r>
      <w:r w:rsidRPr="00E80D63">
        <w:rPr>
          <w:rFonts w:ascii="Times New Roman" w:eastAsia="Times New Roman" w:hAnsi="Times New Roman" w:cs="Times New Roman"/>
          <w:sz w:val="24"/>
          <w:szCs w:val="24"/>
        </w:rPr>
        <w:t xml:space="preserve">Единен наръчник на бенефициента за прилагане на правилата за информация и комуникация 2014-2020 г., изискванията на Регламент (ЕС) № 1303/2013 г. на Европейския парламент и на Съвета от 17.12.2013 г. и Регламент за изпълнение (ЕС) №821/2014 на Комисията от 28.07.2014 г. Всички мерки за информация и комуникация изрично следва да указват съфинансирането от фондовете на ЕС на проекта, чрез поставяне на: </w:t>
      </w:r>
    </w:p>
    <w:p w:rsidR="00E80D63" w:rsidRPr="00E80D63" w:rsidRDefault="00E80D63" w:rsidP="00E80D63">
      <w:pPr>
        <w:numPr>
          <w:ilvl w:val="0"/>
          <w:numId w:val="3"/>
        </w:numPr>
        <w:spacing w:after="0" w:line="240" w:lineRule="auto"/>
        <w:jc w:val="both"/>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Емблемата на ЕС в съответствие с техническите характеристики, посочени в акта за изпълнение, приет от Европейската комисия, с упоменаване на Европейския съюз; </w:t>
      </w:r>
    </w:p>
    <w:p w:rsidR="00E80D63" w:rsidRPr="00E80D63" w:rsidRDefault="00E80D63" w:rsidP="00E80D63">
      <w:pPr>
        <w:numPr>
          <w:ilvl w:val="0"/>
          <w:numId w:val="3"/>
        </w:numPr>
        <w:spacing w:after="0" w:line="240" w:lineRule="auto"/>
        <w:jc w:val="both"/>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Упоменаване на Европейския фонд за регионално развитие; </w:t>
      </w:r>
    </w:p>
    <w:p w:rsidR="00E80D63" w:rsidRPr="00E80D63" w:rsidRDefault="00E80D63" w:rsidP="00E80D63">
      <w:pPr>
        <w:numPr>
          <w:ilvl w:val="0"/>
          <w:numId w:val="3"/>
        </w:numPr>
        <w:spacing w:after="0" w:line="240" w:lineRule="auto"/>
        <w:jc w:val="both"/>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Общото лого на програмен период 2014–2020 г. в съответствие с графичните изисквания и правилата за визуална идентичност. </w:t>
      </w:r>
    </w:p>
    <w:p w:rsidR="00E80D63" w:rsidRPr="00E80D63" w:rsidRDefault="00E80D63" w:rsidP="00E80D63">
      <w:pPr>
        <w:spacing w:after="0" w:line="240" w:lineRule="auto"/>
        <w:rPr>
          <w:rFonts w:ascii="Times New Roman" w:eastAsia="Times New Roman" w:hAnsi="Times New Roman" w:cs="Times New Roman"/>
          <w:sz w:val="24"/>
          <w:szCs w:val="24"/>
        </w:rPr>
      </w:pPr>
    </w:p>
    <w:p w:rsidR="00E80D63" w:rsidRPr="00E80D63" w:rsidRDefault="00E80D63" w:rsidP="00E80D63">
      <w:pPr>
        <w:spacing w:after="0" w:line="240" w:lineRule="auto"/>
        <w:ind w:firstLine="567"/>
        <w:jc w:val="both"/>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При изпълнение на обществената поръчка, следва да се спазват правилата и процедурите, записани в:</w:t>
      </w:r>
    </w:p>
    <w:p w:rsidR="00E80D63" w:rsidRPr="00E80D63" w:rsidRDefault="00E80D63" w:rsidP="00E80D63">
      <w:pPr>
        <w:numPr>
          <w:ilvl w:val="0"/>
          <w:numId w:val="4"/>
        </w:numPr>
        <w:spacing w:after="0" w:line="240" w:lineRule="auto"/>
        <w:jc w:val="both"/>
        <w:rPr>
          <w:rFonts w:ascii="Times New Roman" w:eastAsia="Times New Roman" w:hAnsi="Times New Roman" w:cs="Times New Roman"/>
          <w:sz w:val="24"/>
          <w:szCs w:val="24"/>
        </w:rPr>
      </w:pPr>
      <w:r w:rsidRPr="00E80D63">
        <w:rPr>
          <w:rFonts w:ascii="Times New Roman" w:eastAsia="Times New Roman" w:hAnsi="Times New Roman" w:cs="Times New Roman"/>
          <w:bCs/>
          <w:color w:val="000000"/>
          <w:sz w:val="24"/>
          <w:szCs w:val="24"/>
        </w:rPr>
        <w:t>Административен Договор за предоставяне на БФП по ОПРР 2014-2020г. – образец на Договор: http://www.bgregio.eu/shemi/117/oprr--</w:t>
      </w:r>
      <w:proofErr w:type="spellStart"/>
      <w:r w:rsidRPr="00E80D63">
        <w:rPr>
          <w:rFonts w:ascii="Times New Roman" w:eastAsia="Times New Roman" w:hAnsi="Times New Roman" w:cs="Times New Roman"/>
          <w:bCs/>
          <w:color w:val="000000"/>
          <w:sz w:val="24"/>
          <w:szCs w:val="24"/>
        </w:rPr>
        <w:t>oprd</w:t>
      </w:r>
      <w:proofErr w:type="spellEnd"/>
      <w:r w:rsidRPr="00E80D63">
        <w:rPr>
          <w:rFonts w:ascii="Times New Roman" w:eastAsia="Times New Roman" w:hAnsi="Times New Roman" w:cs="Times New Roman"/>
          <w:bCs/>
          <w:color w:val="000000"/>
          <w:sz w:val="24"/>
          <w:szCs w:val="24"/>
        </w:rPr>
        <w:t>--mrr.aspx;</w:t>
      </w:r>
    </w:p>
    <w:p w:rsidR="00E80D63" w:rsidRPr="00E80D63" w:rsidRDefault="00E80D63" w:rsidP="00E80D63">
      <w:pPr>
        <w:numPr>
          <w:ilvl w:val="0"/>
          <w:numId w:val="4"/>
        </w:numPr>
        <w:spacing w:after="0" w:line="240" w:lineRule="auto"/>
        <w:jc w:val="both"/>
        <w:rPr>
          <w:rFonts w:ascii="Times New Roman" w:eastAsia="Times New Roman" w:hAnsi="Times New Roman" w:cs="Times New Roman"/>
          <w:sz w:val="24"/>
          <w:szCs w:val="24"/>
        </w:rPr>
      </w:pPr>
      <w:r w:rsidRPr="00E80D63">
        <w:rPr>
          <w:rFonts w:ascii="Times New Roman" w:eastAsia="Times New Roman" w:hAnsi="Times New Roman" w:cs="Times New Roman"/>
          <w:bCs/>
          <w:color w:val="000000"/>
          <w:sz w:val="24"/>
          <w:szCs w:val="24"/>
        </w:rPr>
        <w:t>„Методически указания за изпълнение на договори за предоставяне на БФП по Оперативна програма „Региони в растеж“ 2014-2020 г.“</w:t>
      </w:r>
      <w:r w:rsidRPr="00E80D63">
        <w:rPr>
          <w:rFonts w:ascii="Times New Roman" w:eastAsia="Times New Roman" w:hAnsi="Times New Roman" w:cs="Times New Roman"/>
          <w:sz w:val="24"/>
          <w:szCs w:val="24"/>
        </w:rPr>
        <w:t xml:space="preserve"> </w:t>
      </w:r>
      <w:r w:rsidRPr="00E80D63">
        <w:rPr>
          <w:rFonts w:ascii="Times New Roman" w:eastAsia="Times New Roman" w:hAnsi="Times New Roman" w:cs="Times New Roman"/>
          <w:bCs/>
          <w:color w:val="000000"/>
          <w:sz w:val="24"/>
          <w:szCs w:val="24"/>
        </w:rPr>
        <w:t>http://www.bgregio.eu/izpalnenie-na-dogovori/ukazaniya-za-izpalnenie-na-dogovori/finansovo-upravlenie-kontrol-i-monitoring.aspx;</w:t>
      </w:r>
    </w:p>
    <w:p w:rsidR="00E80D63" w:rsidRPr="00E80D63" w:rsidRDefault="00E80D63" w:rsidP="00E80D63">
      <w:pPr>
        <w:numPr>
          <w:ilvl w:val="0"/>
          <w:numId w:val="4"/>
        </w:numPr>
        <w:spacing w:after="0" w:line="240" w:lineRule="auto"/>
        <w:jc w:val="both"/>
        <w:rPr>
          <w:rFonts w:ascii="Times New Roman" w:eastAsia="Times New Roman" w:hAnsi="Times New Roman" w:cs="Times New Roman"/>
          <w:sz w:val="24"/>
          <w:szCs w:val="24"/>
        </w:rPr>
      </w:pPr>
      <w:r w:rsidRPr="00E80D63">
        <w:rPr>
          <w:rFonts w:ascii="Times New Roman" w:eastAsia="Times New Roman" w:hAnsi="Times New Roman" w:cs="Times New Roman"/>
          <w:bCs/>
          <w:color w:val="000000"/>
          <w:sz w:val="24"/>
          <w:szCs w:val="24"/>
        </w:rPr>
        <w:t xml:space="preserve">„Единен наръчник на бенефициента за прилагане на правилата за информация и комуникация 2014-2020 г.“ </w:t>
      </w:r>
      <w:r w:rsidRPr="00E80D63">
        <w:rPr>
          <w:rFonts w:ascii="Calibri" w:eastAsia="Times New Roman" w:hAnsi="Calibri" w:cs="Times New Roman"/>
          <w:szCs w:val="20"/>
        </w:rPr>
        <w:fldChar w:fldCharType="begin"/>
      </w:r>
      <w:r w:rsidRPr="00E80D63">
        <w:rPr>
          <w:rFonts w:ascii="Calibri" w:eastAsia="Times New Roman" w:hAnsi="Calibri" w:cs="Times New Roman"/>
          <w:szCs w:val="20"/>
        </w:rPr>
        <w:instrText>HYPERLINK "http://www.eufunds.bg/programen-period-2014-2020/natzionalna-komunikatzionna-strategiya"</w:instrText>
      </w:r>
      <w:r w:rsidRPr="00E80D63">
        <w:rPr>
          <w:rFonts w:ascii="Calibri" w:eastAsia="Times New Roman" w:hAnsi="Calibri" w:cs="Times New Roman"/>
          <w:szCs w:val="20"/>
        </w:rPr>
      </w:r>
      <w:r w:rsidRPr="00E80D63">
        <w:rPr>
          <w:rFonts w:ascii="Calibri" w:eastAsia="Times New Roman" w:hAnsi="Calibri" w:cs="Times New Roman"/>
          <w:szCs w:val="20"/>
        </w:rPr>
        <w:fldChar w:fldCharType="separate"/>
      </w:r>
      <w:r w:rsidRPr="00E80D63">
        <w:rPr>
          <w:rFonts w:ascii="Times New Roman" w:eastAsia="Times New Roman" w:hAnsi="Times New Roman" w:cs="Times New Roman"/>
          <w:sz w:val="24"/>
          <w:szCs w:val="24"/>
          <w:u w:val="single"/>
        </w:rPr>
        <w:t>http://www.eufunds.bg/programen-period-2014-2020/natzionalna-komunikatzionna-strategiya</w:t>
      </w:r>
      <w:r w:rsidRPr="00E80D63">
        <w:rPr>
          <w:rFonts w:ascii="Calibri" w:eastAsia="Times New Roman" w:hAnsi="Calibri" w:cs="Times New Roman"/>
          <w:szCs w:val="20"/>
        </w:rPr>
        <w:fldChar w:fldCharType="end"/>
      </w:r>
      <w:r w:rsidRPr="00E80D63">
        <w:rPr>
          <w:rFonts w:ascii="Times New Roman" w:eastAsia="Times New Roman" w:hAnsi="Times New Roman" w:cs="Times New Roman"/>
          <w:bCs/>
          <w:color w:val="000000"/>
          <w:sz w:val="24"/>
          <w:szCs w:val="24"/>
        </w:rPr>
        <w:t>;</w:t>
      </w:r>
    </w:p>
    <w:p w:rsidR="00E80D63" w:rsidRPr="00E80D63" w:rsidRDefault="00E80D63" w:rsidP="00E80D63">
      <w:pPr>
        <w:numPr>
          <w:ilvl w:val="0"/>
          <w:numId w:val="4"/>
        </w:numPr>
        <w:spacing w:after="0" w:line="240" w:lineRule="auto"/>
        <w:jc w:val="both"/>
        <w:rPr>
          <w:rFonts w:ascii="Times New Roman" w:eastAsia="Times New Roman" w:hAnsi="Times New Roman" w:cs="Times New Roman"/>
          <w:sz w:val="24"/>
          <w:szCs w:val="24"/>
        </w:rPr>
      </w:pPr>
      <w:r w:rsidRPr="00E80D63">
        <w:rPr>
          <w:rFonts w:ascii="Times New Roman" w:eastAsia="Times New Roman" w:hAnsi="Times New Roman" w:cs="Times New Roman"/>
          <w:bCs/>
          <w:color w:val="000000"/>
          <w:sz w:val="24"/>
          <w:szCs w:val="24"/>
        </w:rPr>
        <w:lastRenderedPageBreak/>
        <w:t>Други</w:t>
      </w:r>
      <w:r w:rsidRPr="00E80D63">
        <w:rPr>
          <w:rFonts w:ascii="Times New Roman" w:eastAsia="Times New Roman" w:hAnsi="Times New Roman" w:cs="Times New Roman"/>
          <w:bCs/>
          <w:color w:val="FF0000"/>
          <w:sz w:val="24"/>
          <w:szCs w:val="24"/>
        </w:rPr>
        <w:t> </w:t>
      </w:r>
      <w:r w:rsidRPr="00E80D63">
        <w:rPr>
          <w:rFonts w:ascii="Times New Roman" w:eastAsia="Times New Roman" w:hAnsi="Times New Roman" w:cs="Times New Roman"/>
          <w:bCs/>
          <w:sz w:val="24"/>
          <w:szCs w:val="24"/>
        </w:rPr>
        <w:t>указания, наръчници, насоки, ръководства, вътрешни правила, актове и др. по Оперативна програма „Региони в растеж“ 2014-2020 г., </w:t>
      </w:r>
      <w:r w:rsidRPr="00E80D63">
        <w:rPr>
          <w:rFonts w:ascii="Times New Roman" w:eastAsia="Times New Roman" w:hAnsi="Times New Roman" w:cs="Times New Roman"/>
          <w:bCs/>
          <w:color w:val="000000"/>
          <w:sz w:val="24"/>
          <w:szCs w:val="24"/>
        </w:rPr>
        <w:t>които са публични или са предоставени от Възложителя на Изпълнителя</w:t>
      </w:r>
      <w:r w:rsidRPr="00E80D63">
        <w:rPr>
          <w:rFonts w:ascii="Times New Roman" w:eastAsia="Times New Roman" w:hAnsi="Times New Roman" w:cs="Times New Roman"/>
          <w:color w:val="000000"/>
          <w:sz w:val="24"/>
          <w:szCs w:val="24"/>
        </w:rPr>
        <w:t>.</w:t>
      </w:r>
    </w:p>
    <w:p w:rsidR="00E80D63" w:rsidRPr="00E80D63" w:rsidRDefault="00E80D63" w:rsidP="00E80D63">
      <w:pPr>
        <w:autoSpaceDE w:val="0"/>
        <w:autoSpaceDN w:val="0"/>
        <w:adjustRightInd w:val="0"/>
        <w:spacing w:after="0" w:line="240" w:lineRule="auto"/>
        <w:ind w:right="112" w:firstLine="567"/>
        <w:jc w:val="both"/>
        <w:rPr>
          <w:rFonts w:ascii="Times New Roman" w:eastAsia="Times New Roman" w:hAnsi="Times New Roman" w:cs="Times New Roman"/>
          <w:color w:val="000000"/>
          <w:sz w:val="24"/>
          <w:szCs w:val="24"/>
          <w:lang w:eastAsia="bg-BG"/>
        </w:rPr>
      </w:pPr>
      <w:r w:rsidRPr="00E80D63">
        <w:rPr>
          <w:rFonts w:ascii="Times New Roman" w:eastAsia="Times New Roman" w:hAnsi="Times New Roman" w:cs="Times New Roman"/>
          <w:color w:val="000000"/>
          <w:sz w:val="24"/>
          <w:szCs w:val="24"/>
          <w:lang w:eastAsia="bg-BG"/>
        </w:rPr>
        <w:t xml:space="preserve">Всички дейности и материали следва да имат единна визия и дизайн, съобразен с естеството на проектните дейности. Те трябва да имат актуален характер, да бъдат добре илюстрирани и съобразени с общия дизайн и цялостната визия на проекта, да са изработени от качествени материали и да бъдат подходящо </w:t>
      </w:r>
      <w:proofErr w:type="spellStart"/>
      <w:r w:rsidRPr="00E80D63">
        <w:rPr>
          <w:rFonts w:ascii="Times New Roman" w:eastAsia="Times New Roman" w:hAnsi="Times New Roman" w:cs="Times New Roman"/>
          <w:color w:val="000000"/>
          <w:sz w:val="24"/>
          <w:szCs w:val="24"/>
          <w:lang w:eastAsia="bg-BG"/>
        </w:rPr>
        <w:t>брандирани</w:t>
      </w:r>
      <w:proofErr w:type="spellEnd"/>
      <w:r w:rsidRPr="00E80D63">
        <w:rPr>
          <w:rFonts w:ascii="Times New Roman" w:eastAsia="Times New Roman" w:hAnsi="Times New Roman" w:cs="Times New Roman"/>
          <w:color w:val="000000"/>
          <w:sz w:val="24"/>
          <w:szCs w:val="24"/>
          <w:lang w:eastAsia="bg-BG"/>
        </w:rPr>
        <w:t xml:space="preserve"> съгласно изискванията на Единен наръчник на бенефициента за прилагане на правилата за информация и комуникация 2014-2020 г. </w:t>
      </w:r>
    </w:p>
    <w:p w:rsidR="00E80D63" w:rsidRPr="00E80D63" w:rsidRDefault="00E80D63" w:rsidP="00E80D63">
      <w:pPr>
        <w:autoSpaceDE w:val="0"/>
        <w:autoSpaceDN w:val="0"/>
        <w:adjustRightInd w:val="0"/>
        <w:spacing w:after="0" w:line="240" w:lineRule="auto"/>
        <w:ind w:right="112" w:firstLine="567"/>
        <w:jc w:val="both"/>
        <w:rPr>
          <w:rFonts w:ascii="Times New Roman" w:eastAsia="Times New Roman" w:hAnsi="Times New Roman" w:cs="Times New Roman"/>
          <w:color w:val="000000"/>
          <w:sz w:val="24"/>
          <w:szCs w:val="24"/>
          <w:lang w:eastAsia="bg-BG"/>
        </w:rPr>
      </w:pPr>
    </w:p>
    <w:p w:rsidR="00E80D63" w:rsidRPr="00E80D63" w:rsidRDefault="00E80D63" w:rsidP="00E80D63">
      <w:pPr>
        <w:spacing w:after="0" w:line="240" w:lineRule="auto"/>
        <w:jc w:val="both"/>
        <w:rPr>
          <w:rFonts w:ascii="Times New Roman" w:eastAsia="Times New Roman" w:hAnsi="Times New Roman" w:cs="Times New Roman"/>
          <w:bCs/>
          <w:iCs/>
          <w:sz w:val="23"/>
          <w:szCs w:val="23"/>
          <w:lang w:val="en-US" w:eastAsia="bg-BG"/>
        </w:rPr>
      </w:pPr>
      <w:r w:rsidRPr="00E80D63">
        <w:rPr>
          <w:rFonts w:ascii="Times New Roman" w:eastAsia="Times New Roman" w:hAnsi="Times New Roman" w:cs="Times New Roman"/>
          <w:b/>
          <w:color w:val="000000"/>
          <w:sz w:val="24"/>
          <w:szCs w:val="24"/>
          <w:lang w:val="en-US"/>
        </w:rPr>
        <w:t>2</w:t>
      </w:r>
      <w:r w:rsidRPr="00E80D63">
        <w:rPr>
          <w:rFonts w:ascii="Times New Roman" w:eastAsia="Times New Roman" w:hAnsi="Times New Roman" w:cs="Times New Roman"/>
          <w:b/>
          <w:color w:val="000000"/>
          <w:sz w:val="24"/>
          <w:szCs w:val="24"/>
        </w:rPr>
        <w:t>.</w:t>
      </w:r>
      <w:r w:rsidRPr="00E80D63">
        <w:rPr>
          <w:rFonts w:ascii="Times New Roman" w:eastAsia="Times New Roman" w:hAnsi="Times New Roman" w:cs="Times New Roman"/>
          <w:b/>
          <w:color w:val="000000"/>
          <w:sz w:val="24"/>
          <w:szCs w:val="24"/>
          <w:lang w:val="en-US"/>
        </w:rPr>
        <w:t>2</w:t>
      </w:r>
      <w:r w:rsidRPr="00E80D63">
        <w:rPr>
          <w:rFonts w:ascii="Times New Roman" w:eastAsia="Times New Roman" w:hAnsi="Times New Roman" w:cs="Times New Roman"/>
          <w:b/>
          <w:color w:val="000000"/>
          <w:sz w:val="24"/>
          <w:szCs w:val="24"/>
        </w:rPr>
        <w:t>.</w:t>
      </w:r>
      <w:r w:rsidRPr="00E80D63">
        <w:rPr>
          <w:rFonts w:ascii="Times New Roman" w:eastAsia="Times New Roman" w:hAnsi="Times New Roman" w:cs="Times New Roman"/>
          <w:b/>
          <w:color w:val="000000"/>
          <w:sz w:val="24"/>
          <w:szCs w:val="24"/>
          <w:lang w:val="en-US"/>
        </w:rPr>
        <w:t>2</w:t>
      </w:r>
      <w:r w:rsidRPr="00E80D63">
        <w:rPr>
          <w:rFonts w:ascii="Times New Roman" w:eastAsia="Times New Roman" w:hAnsi="Times New Roman" w:cs="Times New Roman"/>
          <w:b/>
          <w:color w:val="000000"/>
          <w:sz w:val="24"/>
          <w:szCs w:val="24"/>
        </w:rPr>
        <w:t xml:space="preserve">. </w:t>
      </w:r>
      <w:r w:rsidRPr="00E80D63">
        <w:rPr>
          <w:rFonts w:ascii="Times New Roman" w:eastAsia="Times New Roman" w:hAnsi="Times New Roman" w:cs="Times New Roman"/>
          <w:color w:val="000000"/>
          <w:sz w:val="24"/>
          <w:szCs w:val="24"/>
        </w:rPr>
        <w:t xml:space="preserve">Участникът трябва да разполага </w:t>
      </w:r>
      <w:proofErr w:type="gramStart"/>
      <w:r w:rsidRPr="00E80D63">
        <w:rPr>
          <w:rFonts w:ascii="Times New Roman" w:eastAsia="Times New Roman" w:hAnsi="Times New Roman" w:cs="Times New Roman"/>
          <w:color w:val="000000"/>
          <w:sz w:val="24"/>
          <w:szCs w:val="24"/>
        </w:rPr>
        <w:t>с  персонал</w:t>
      </w:r>
      <w:proofErr w:type="gramEnd"/>
      <w:r w:rsidRPr="00E80D63">
        <w:rPr>
          <w:rFonts w:ascii="Times New Roman" w:eastAsia="Times New Roman" w:hAnsi="Times New Roman" w:cs="Times New Roman"/>
          <w:color w:val="000000"/>
          <w:sz w:val="24"/>
          <w:szCs w:val="24"/>
        </w:rPr>
        <w:t xml:space="preserve"> за изпълнение на поръчката</w:t>
      </w:r>
      <w:r w:rsidRPr="00E80D63">
        <w:rPr>
          <w:rFonts w:ascii="Times New Roman" w:eastAsia="Times New Roman" w:hAnsi="Times New Roman" w:cs="Times New Roman"/>
          <w:bCs/>
          <w:iCs/>
          <w:sz w:val="23"/>
          <w:szCs w:val="23"/>
          <w:lang w:eastAsia="bg-BG"/>
        </w:rPr>
        <w:t xml:space="preserve">, състоящ се от експерти, притежаващи необходимото образование и опит за изпълнение на всички дейности, включени в обхвата й. В екипа на участникът трябва да има най-малко следните експерти: </w:t>
      </w:r>
    </w:p>
    <w:p w:rsidR="00E80D63" w:rsidRPr="00E80D63" w:rsidRDefault="00E80D63" w:rsidP="00E80D63">
      <w:pPr>
        <w:spacing w:after="0" w:line="240" w:lineRule="auto"/>
        <w:jc w:val="both"/>
        <w:rPr>
          <w:rFonts w:ascii="Times New Roman" w:eastAsia="Times New Roman" w:hAnsi="Times New Roman" w:cs="Times New Roman"/>
          <w:noProof/>
          <w:sz w:val="23"/>
          <w:szCs w:val="23"/>
          <w:lang w:val="en-US" w:eastAsia="fr-FR"/>
        </w:rPr>
      </w:pPr>
      <w:r w:rsidRPr="00E80D63">
        <w:rPr>
          <w:rFonts w:ascii="Times New Roman" w:eastAsia="Times New Roman" w:hAnsi="Times New Roman" w:cs="Times New Roman"/>
          <w:bCs/>
          <w:iCs/>
          <w:sz w:val="23"/>
          <w:szCs w:val="23"/>
          <w:lang w:val="en-US" w:eastAsia="bg-BG"/>
        </w:rPr>
        <w:t xml:space="preserve">- </w:t>
      </w:r>
      <w:r w:rsidRPr="00E80D63">
        <w:rPr>
          <w:rFonts w:ascii="Times New Roman" w:eastAsia="Times New Roman" w:hAnsi="Times New Roman" w:cs="Times New Roman"/>
          <w:b/>
          <w:bCs/>
          <w:iCs/>
          <w:sz w:val="23"/>
          <w:szCs w:val="23"/>
          <w:lang w:eastAsia="bg-BG"/>
        </w:rPr>
        <w:t xml:space="preserve">Ключов експерт № 1 </w:t>
      </w:r>
      <w:r w:rsidRPr="00E80D63">
        <w:rPr>
          <w:rFonts w:ascii="Times New Roman" w:eastAsia="Times New Roman" w:hAnsi="Times New Roman" w:cs="Times New Roman"/>
          <w:b/>
          <w:sz w:val="24"/>
          <w:szCs w:val="24"/>
        </w:rPr>
        <w:t>„Организиране на събития</w:t>
      </w:r>
      <w:proofErr w:type="gramStart"/>
      <w:r w:rsidRPr="00E80D63">
        <w:rPr>
          <w:rFonts w:ascii="Times New Roman" w:eastAsia="Times New Roman" w:hAnsi="Times New Roman" w:cs="Times New Roman"/>
          <w:b/>
          <w:sz w:val="24"/>
          <w:szCs w:val="24"/>
        </w:rPr>
        <w:t xml:space="preserve">“ </w:t>
      </w:r>
      <w:r w:rsidRPr="00E80D63">
        <w:rPr>
          <w:rFonts w:ascii="Times New Roman" w:eastAsia="Times New Roman" w:hAnsi="Times New Roman" w:cs="Times New Roman"/>
          <w:b/>
          <w:noProof/>
          <w:sz w:val="24"/>
          <w:szCs w:val="24"/>
          <w:lang w:eastAsia="bg-BG"/>
        </w:rPr>
        <w:t xml:space="preserve"> </w:t>
      </w:r>
      <w:r w:rsidRPr="00E80D63">
        <w:rPr>
          <w:rFonts w:ascii="Times New Roman" w:eastAsia="Times New Roman" w:hAnsi="Times New Roman" w:cs="Times New Roman"/>
          <w:noProof/>
          <w:sz w:val="24"/>
          <w:szCs w:val="24"/>
          <w:lang w:eastAsia="bg-BG"/>
        </w:rPr>
        <w:t>-</w:t>
      </w:r>
      <w:proofErr w:type="gramEnd"/>
      <w:r w:rsidRPr="00E80D63">
        <w:rPr>
          <w:rFonts w:ascii="Times New Roman" w:eastAsia="Times New Roman" w:hAnsi="Times New Roman" w:cs="Times New Roman"/>
          <w:noProof/>
          <w:sz w:val="24"/>
          <w:szCs w:val="24"/>
          <w:lang w:eastAsia="bg-BG"/>
        </w:rPr>
        <w:t xml:space="preserve"> Ръководител екип</w:t>
      </w:r>
      <w:r w:rsidRPr="00E80D63">
        <w:rPr>
          <w:rFonts w:ascii="Times New Roman" w:eastAsia="Times New Roman" w:hAnsi="Times New Roman" w:cs="Times New Roman"/>
          <w:bCs/>
          <w:iCs/>
          <w:sz w:val="23"/>
          <w:szCs w:val="23"/>
          <w:lang w:eastAsia="bg-BG"/>
        </w:rPr>
        <w:t xml:space="preserve">, </w:t>
      </w:r>
      <w:r w:rsidRPr="00E80D63">
        <w:rPr>
          <w:rFonts w:ascii="Times New Roman" w:eastAsia="Times New Roman" w:hAnsi="Times New Roman" w:cs="Times New Roman"/>
          <w:noProof/>
          <w:sz w:val="23"/>
          <w:szCs w:val="23"/>
          <w:lang w:eastAsia="bg-BG"/>
        </w:rPr>
        <w:t xml:space="preserve">който </w:t>
      </w:r>
      <w:r w:rsidRPr="00E80D63">
        <w:rPr>
          <w:rFonts w:ascii="Times New Roman" w:eastAsia="Times New Roman" w:hAnsi="Times New Roman" w:cs="Times New Roman"/>
          <w:noProof/>
          <w:sz w:val="23"/>
          <w:szCs w:val="23"/>
          <w:lang w:eastAsia="fr-FR"/>
        </w:rPr>
        <w:t xml:space="preserve">да отговаря за подготовката и провеждането на събитията, както и да осъществява цялостното ръководство и отчетността при изпълнението на обществената поръчка. </w:t>
      </w:r>
    </w:p>
    <w:p w:rsidR="00E80D63" w:rsidRPr="00E80D63" w:rsidRDefault="00E80D63" w:rsidP="00E80D63">
      <w:pPr>
        <w:spacing w:after="0" w:line="240" w:lineRule="auto"/>
        <w:ind w:firstLine="420"/>
        <w:jc w:val="both"/>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Образователна степен - магистър в една от следните области: маркетинг, реклама, журналистика или еквивалент;</w:t>
      </w:r>
    </w:p>
    <w:p w:rsidR="00E80D63" w:rsidRPr="00E80D63" w:rsidRDefault="00E80D63" w:rsidP="00E80D63">
      <w:pPr>
        <w:spacing w:after="0" w:line="240" w:lineRule="auto"/>
        <w:ind w:firstLine="420"/>
        <w:jc w:val="both"/>
        <w:rPr>
          <w:rFonts w:ascii="Times New Roman" w:eastAsia="Batang" w:hAnsi="Times New Roman" w:cs="Times New Roman"/>
          <w:sz w:val="24"/>
          <w:szCs w:val="24"/>
        </w:rPr>
      </w:pPr>
      <w:r w:rsidRPr="00E80D63">
        <w:rPr>
          <w:rFonts w:ascii="Times New Roman" w:eastAsia="Times New Roman" w:hAnsi="Times New Roman" w:cs="Times New Roman"/>
          <w:sz w:val="24"/>
          <w:szCs w:val="24"/>
        </w:rPr>
        <w:t xml:space="preserve">Професионален опит - минимум 3 години опит в областта на организиране на събития. </w:t>
      </w:r>
    </w:p>
    <w:p w:rsidR="00E80D63" w:rsidRPr="00E80D63" w:rsidRDefault="00E80D63" w:rsidP="00E80D63">
      <w:pPr>
        <w:spacing w:after="0" w:line="240" w:lineRule="auto"/>
        <w:jc w:val="both"/>
        <w:rPr>
          <w:rFonts w:ascii="Times New Roman" w:eastAsia="Times New Roman" w:hAnsi="Times New Roman" w:cs="Times New Roman"/>
          <w:b/>
          <w:sz w:val="24"/>
          <w:szCs w:val="24"/>
        </w:rPr>
      </w:pPr>
      <w:r w:rsidRPr="00E80D63">
        <w:rPr>
          <w:rFonts w:ascii="Times New Roman" w:eastAsia="Times New Roman" w:hAnsi="Times New Roman" w:cs="Times New Roman"/>
          <w:b/>
          <w:sz w:val="24"/>
          <w:szCs w:val="24"/>
          <w:lang w:eastAsia="bg-BG"/>
        </w:rPr>
        <w:t>- Ключов експерт № 2 -</w:t>
      </w:r>
      <w:r w:rsidRPr="00E80D63">
        <w:rPr>
          <w:rFonts w:ascii="Times New Roman" w:eastAsia="Times New Roman" w:hAnsi="Times New Roman" w:cs="Times New Roman"/>
          <w:b/>
          <w:noProof/>
          <w:sz w:val="24"/>
          <w:szCs w:val="24"/>
          <w:lang w:eastAsia="bg-BG"/>
        </w:rPr>
        <w:t xml:space="preserve"> </w:t>
      </w:r>
      <w:r w:rsidRPr="00E80D63">
        <w:rPr>
          <w:rFonts w:ascii="Times New Roman" w:eastAsia="Times New Roman" w:hAnsi="Times New Roman" w:cs="Times New Roman"/>
          <w:b/>
          <w:sz w:val="24"/>
          <w:szCs w:val="24"/>
        </w:rPr>
        <w:t>„Дизайн и предпечатна подготовка“</w:t>
      </w:r>
    </w:p>
    <w:p w:rsidR="00E80D63" w:rsidRPr="00E80D63" w:rsidRDefault="00E80D63" w:rsidP="00E80D63">
      <w:pPr>
        <w:spacing w:after="0" w:line="240" w:lineRule="auto"/>
        <w:ind w:firstLine="420"/>
        <w:jc w:val="both"/>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Образователна степен - бакалавър в една от следните области: графичен дизайн, приложни изкуства, информатика или еквивалент;</w:t>
      </w:r>
    </w:p>
    <w:p w:rsidR="00E80D63" w:rsidRPr="00E80D63" w:rsidRDefault="00E80D63" w:rsidP="00E80D63">
      <w:pPr>
        <w:spacing w:after="0" w:line="240" w:lineRule="auto"/>
        <w:ind w:firstLine="420"/>
        <w:jc w:val="both"/>
        <w:rPr>
          <w:rFonts w:ascii="Times New Roman" w:eastAsia="Times New Roman" w:hAnsi="Times New Roman" w:cs="Times New Roman"/>
          <w:b/>
          <w:sz w:val="24"/>
          <w:szCs w:val="24"/>
          <w:lang w:eastAsia="bg-BG"/>
        </w:rPr>
      </w:pPr>
      <w:r w:rsidRPr="00E80D63">
        <w:rPr>
          <w:rFonts w:ascii="Times New Roman" w:eastAsia="Times New Roman" w:hAnsi="Times New Roman" w:cs="Times New Roman"/>
          <w:sz w:val="24"/>
          <w:szCs w:val="24"/>
        </w:rPr>
        <w:t>Професионален опит - минимум 2 години опит в областта на дизайна и предпечатната подготовка.</w:t>
      </w:r>
      <w:r w:rsidRPr="00E80D63">
        <w:rPr>
          <w:rFonts w:ascii="Times New Roman" w:eastAsia="Batang" w:hAnsi="Times New Roman" w:cs="Times New Roman"/>
          <w:sz w:val="24"/>
          <w:szCs w:val="24"/>
        </w:rPr>
        <w:t xml:space="preserve"> </w:t>
      </w:r>
    </w:p>
    <w:p w:rsidR="00E80D63" w:rsidRPr="00E80D63" w:rsidRDefault="00E80D63" w:rsidP="00E80D63">
      <w:pPr>
        <w:spacing w:after="0" w:line="240" w:lineRule="auto"/>
        <w:jc w:val="both"/>
        <w:outlineLvl w:val="0"/>
        <w:rPr>
          <w:rFonts w:ascii="Times New Roman" w:eastAsia="Times New Roman" w:hAnsi="Times New Roman" w:cs="Times New Roman"/>
          <w:b/>
          <w:sz w:val="24"/>
          <w:szCs w:val="24"/>
        </w:rPr>
      </w:pPr>
      <w:r w:rsidRPr="00E80D63">
        <w:rPr>
          <w:rFonts w:ascii="Times New Roman" w:eastAsia="Times New Roman" w:hAnsi="Times New Roman" w:cs="Times New Roman"/>
          <w:b/>
          <w:sz w:val="24"/>
          <w:szCs w:val="24"/>
          <w:lang w:eastAsia="bg-BG"/>
        </w:rPr>
        <w:t>- Ключов експерт № 3 -</w:t>
      </w:r>
      <w:r w:rsidRPr="00E80D63">
        <w:rPr>
          <w:rFonts w:ascii="Times New Roman" w:eastAsia="Times New Roman" w:hAnsi="Times New Roman" w:cs="Times New Roman"/>
          <w:b/>
          <w:noProof/>
          <w:sz w:val="24"/>
          <w:szCs w:val="24"/>
          <w:lang w:eastAsia="bg-BG"/>
        </w:rPr>
        <w:t xml:space="preserve"> </w:t>
      </w:r>
      <w:r w:rsidRPr="00E80D63">
        <w:rPr>
          <w:rFonts w:ascii="Times New Roman" w:eastAsia="Times New Roman" w:hAnsi="Times New Roman" w:cs="Times New Roman"/>
          <w:b/>
          <w:sz w:val="24"/>
          <w:szCs w:val="24"/>
        </w:rPr>
        <w:t>„Публични комуникации“</w:t>
      </w:r>
    </w:p>
    <w:p w:rsidR="00E80D63" w:rsidRPr="00E80D63" w:rsidRDefault="00E80D63" w:rsidP="00E80D63">
      <w:pPr>
        <w:spacing w:after="0" w:line="240" w:lineRule="auto"/>
        <w:ind w:firstLine="420"/>
        <w:jc w:val="both"/>
        <w:rPr>
          <w:rFonts w:ascii="Times New Roman" w:eastAsia="Times New Roman" w:hAnsi="Times New Roman" w:cs="Times New Roman"/>
          <w:sz w:val="24"/>
          <w:szCs w:val="24"/>
        </w:rPr>
      </w:pPr>
      <w:r w:rsidRPr="00E80D63">
        <w:rPr>
          <w:rFonts w:ascii="Times New Roman" w:eastAsia="Times New Roman" w:hAnsi="Times New Roman" w:cs="Times New Roman"/>
          <w:bCs/>
          <w:sz w:val="24"/>
          <w:szCs w:val="24"/>
        </w:rPr>
        <w:t>Образователна степен - бакалавър в една от следните области: журналистика, връзки с обществеността, реклама</w:t>
      </w:r>
      <w:r w:rsidRPr="00E80D63">
        <w:rPr>
          <w:rFonts w:ascii="Times New Roman" w:eastAsia="Times New Roman" w:hAnsi="Times New Roman" w:cs="Times New Roman"/>
          <w:sz w:val="24"/>
          <w:szCs w:val="24"/>
        </w:rPr>
        <w:t xml:space="preserve"> или еквивалент</w:t>
      </w:r>
      <w:r w:rsidRPr="00E80D63">
        <w:rPr>
          <w:rFonts w:ascii="Times New Roman" w:eastAsia="Times New Roman" w:hAnsi="Times New Roman" w:cs="Times New Roman"/>
          <w:bCs/>
          <w:sz w:val="24"/>
          <w:szCs w:val="24"/>
        </w:rPr>
        <w:t>;</w:t>
      </w:r>
    </w:p>
    <w:p w:rsidR="00E80D63" w:rsidRPr="00E80D63" w:rsidRDefault="00E80D63" w:rsidP="00E80D63">
      <w:pPr>
        <w:spacing w:after="0" w:line="240" w:lineRule="auto"/>
        <w:ind w:firstLine="420"/>
        <w:jc w:val="both"/>
        <w:rPr>
          <w:rFonts w:ascii="Times New Roman" w:eastAsia="Times New Roman" w:hAnsi="Times New Roman" w:cs="Times New Roman"/>
          <w:b/>
          <w:sz w:val="24"/>
          <w:szCs w:val="24"/>
          <w:lang w:eastAsia="bg-BG"/>
        </w:rPr>
      </w:pPr>
      <w:r w:rsidRPr="00E80D63">
        <w:rPr>
          <w:rFonts w:ascii="Times New Roman" w:eastAsia="Times New Roman" w:hAnsi="Times New Roman" w:cs="Times New Roman"/>
          <w:bCs/>
          <w:sz w:val="24"/>
          <w:szCs w:val="24"/>
        </w:rPr>
        <w:t>Професионален опит - минимум 2 години опит в областта на публичните комуникации</w:t>
      </w:r>
      <w:r w:rsidRPr="00E80D63">
        <w:rPr>
          <w:rFonts w:ascii="Times New Roman" w:eastAsia="Times New Roman" w:hAnsi="Times New Roman" w:cs="Times New Roman"/>
          <w:bCs/>
          <w:sz w:val="24"/>
          <w:szCs w:val="24"/>
          <w:lang w:val="en-US"/>
        </w:rPr>
        <w:t xml:space="preserve"> </w:t>
      </w:r>
      <w:r w:rsidRPr="00E80D63">
        <w:rPr>
          <w:rFonts w:ascii="Times New Roman" w:eastAsia="Times New Roman" w:hAnsi="Times New Roman" w:cs="Times New Roman"/>
          <w:bCs/>
          <w:sz w:val="24"/>
          <w:szCs w:val="24"/>
        </w:rPr>
        <w:t>(</w:t>
      </w:r>
      <w:r w:rsidRPr="00E80D63">
        <w:rPr>
          <w:rFonts w:ascii="Times New Roman" w:eastAsia="Times New Roman" w:hAnsi="Times New Roman" w:cs="Times New Roman"/>
          <w:sz w:val="24"/>
          <w:szCs w:val="24"/>
        </w:rPr>
        <w:t>писане на публикации, редактиране на печатни и(или) радио материали.</w:t>
      </w:r>
    </w:p>
    <w:p w:rsidR="00E80D63" w:rsidRPr="00E80D63" w:rsidRDefault="00E80D63" w:rsidP="00E80D63">
      <w:pPr>
        <w:spacing w:after="0" w:line="240" w:lineRule="auto"/>
        <w:jc w:val="both"/>
        <w:outlineLvl w:val="0"/>
        <w:rPr>
          <w:rFonts w:ascii="Times New Roman" w:eastAsia="Times New Roman" w:hAnsi="Times New Roman" w:cs="Times New Roman"/>
          <w:b/>
          <w:sz w:val="24"/>
          <w:szCs w:val="24"/>
        </w:rPr>
      </w:pPr>
      <w:r w:rsidRPr="00E80D63">
        <w:rPr>
          <w:rFonts w:ascii="Times New Roman" w:eastAsia="Times New Roman" w:hAnsi="Times New Roman" w:cs="Times New Roman"/>
          <w:b/>
          <w:sz w:val="24"/>
          <w:szCs w:val="24"/>
          <w:lang w:eastAsia="bg-BG"/>
        </w:rPr>
        <w:t>-Ключов експерт № 4 -</w:t>
      </w:r>
      <w:r w:rsidRPr="00E80D63">
        <w:rPr>
          <w:rFonts w:ascii="Times New Roman" w:eastAsia="Times New Roman" w:hAnsi="Times New Roman" w:cs="Times New Roman"/>
          <w:b/>
          <w:noProof/>
          <w:sz w:val="24"/>
          <w:szCs w:val="24"/>
          <w:lang w:eastAsia="bg-BG"/>
        </w:rPr>
        <w:t xml:space="preserve"> </w:t>
      </w:r>
      <w:r w:rsidRPr="00E80D63">
        <w:rPr>
          <w:rFonts w:ascii="Times New Roman" w:eastAsia="Times New Roman" w:hAnsi="Times New Roman" w:cs="Times New Roman"/>
          <w:b/>
          <w:sz w:val="24"/>
          <w:szCs w:val="24"/>
        </w:rPr>
        <w:t>„Изработка на репортажи”</w:t>
      </w:r>
    </w:p>
    <w:p w:rsidR="00E80D63" w:rsidRPr="00E80D63" w:rsidRDefault="00E80D63" w:rsidP="00E80D63">
      <w:pPr>
        <w:spacing w:after="0" w:line="240" w:lineRule="auto"/>
        <w:ind w:firstLine="420"/>
        <w:jc w:val="both"/>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Образователна степен - бакалавър в областта на кино и/или телевизионна режисура и/или аудиовизуалните изкуства или еквивалент;</w:t>
      </w:r>
    </w:p>
    <w:p w:rsidR="00E80D63" w:rsidRPr="00E80D63" w:rsidRDefault="00E80D63" w:rsidP="00E80D63">
      <w:pPr>
        <w:spacing w:after="0" w:line="240" w:lineRule="auto"/>
        <w:ind w:firstLine="420"/>
        <w:jc w:val="both"/>
        <w:rPr>
          <w:rFonts w:ascii="Times New Roman" w:eastAsia="Times New Roman" w:hAnsi="Times New Roman" w:cs="Times New Roman"/>
          <w:b/>
          <w:sz w:val="23"/>
          <w:szCs w:val="23"/>
          <w:lang w:eastAsia="bg-BG"/>
        </w:rPr>
      </w:pPr>
      <w:r w:rsidRPr="00E80D63">
        <w:rPr>
          <w:rFonts w:ascii="Times New Roman" w:eastAsia="Times New Roman" w:hAnsi="Times New Roman" w:cs="Times New Roman"/>
          <w:sz w:val="24"/>
          <w:szCs w:val="24"/>
        </w:rPr>
        <w:t>Професионален опит - минимум 2 години в областта на производството на рекламни филми, радио и телевизионни реклами.</w:t>
      </w:r>
      <w:r w:rsidRPr="00E80D63">
        <w:rPr>
          <w:rFonts w:ascii="Times New Roman" w:eastAsia="Batang" w:hAnsi="Times New Roman" w:cs="Times New Roman"/>
          <w:sz w:val="24"/>
          <w:szCs w:val="24"/>
        </w:rPr>
        <w:t xml:space="preserve"> </w:t>
      </w:r>
    </w:p>
    <w:p w:rsidR="00E80D63" w:rsidRPr="00E80D63" w:rsidRDefault="00E80D63" w:rsidP="00E80D63">
      <w:pPr>
        <w:autoSpaceDE w:val="0"/>
        <w:autoSpaceDN w:val="0"/>
        <w:adjustRightInd w:val="0"/>
        <w:spacing w:after="0" w:line="240" w:lineRule="auto"/>
        <w:ind w:firstLine="420"/>
        <w:jc w:val="both"/>
        <w:rPr>
          <w:rFonts w:ascii="Times New Roman" w:eastAsia="Times New Roman" w:hAnsi="Times New Roman" w:cs="Times New Roman"/>
          <w:sz w:val="24"/>
          <w:szCs w:val="24"/>
        </w:rPr>
      </w:pPr>
      <w:r w:rsidRPr="00E80D63">
        <w:rPr>
          <w:rFonts w:ascii="Times New Roman" w:eastAsia="Times New Roman" w:hAnsi="Times New Roman" w:cs="Times New Roman"/>
          <w:b/>
          <w:sz w:val="23"/>
          <w:szCs w:val="23"/>
          <w:lang w:eastAsia="bg-BG"/>
        </w:rPr>
        <w:t xml:space="preserve"> </w:t>
      </w:r>
      <w:r w:rsidRPr="00E80D63">
        <w:rPr>
          <w:rFonts w:ascii="Times New Roman" w:eastAsia="Times New Roman" w:hAnsi="Times New Roman" w:cs="Times New Roman"/>
          <w:sz w:val="24"/>
          <w:szCs w:val="24"/>
        </w:rPr>
        <w:t xml:space="preserve">При подаване на оферта, в Техническото си предложение участникът предоставя Списък на експертите, с посочване на имената, образование /вид и област/, професионален опит,  като към списъка се представят доказателства за професионалната компетентност на експертите – дипломи за завършено образование, копие на документи доказващи професионален опит в областта, удостоверения и референции. </w:t>
      </w:r>
    </w:p>
    <w:p w:rsidR="00E80D63" w:rsidRPr="00E80D63" w:rsidRDefault="00E80D63" w:rsidP="00E80D63">
      <w:pPr>
        <w:spacing w:after="0" w:line="240" w:lineRule="auto"/>
        <w:jc w:val="both"/>
        <w:rPr>
          <w:rFonts w:ascii="Times New Roman" w:eastAsia="Times New Roman" w:hAnsi="Times New Roman" w:cs="Times New Roman"/>
          <w:color w:val="000000"/>
          <w:sz w:val="24"/>
          <w:szCs w:val="24"/>
          <w:lang w:val="en-US"/>
        </w:rPr>
      </w:pPr>
    </w:p>
    <w:p w:rsidR="00E80D63" w:rsidRPr="00E80D63" w:rsidRDefault="00E80D63" w:rsidP="00E80D63">
      <w:pPr>
        <w:spacing w:after="0" w:line="240" w:lineRule="auto"/>
        <w:jc w:val="both"/>
        <w:rPr>
          <w:rFonts w:ascii="Times New Roman" w:eastAsia="Times New Roman" w:hAnsi="Times New Roman" w:cs="Times New Roman"/>
          <w:color w:val="000000"/>
          <w:sz w:val="24"/>
          <w:szCs w:val="24"/>
        </w:rPr>
      </w:pPr>
      <w:r w:rsidRPr="00E80D63">
        <w:rPr>
          <w:rFonts w:ascii="Times New Roman" w:eastAsia="Times New Roman" w:hAnsi="Times New Roman" w:cs="Times New Roman"/>
          <w:b/>
          <w:caps/>
          <w:color w:val="000000"/>
          <w:sz w:val="24"/>
          <w:szCs w:val="24"/>
        </w:rPr>
        <w:t>3. ПРОГНОЗНА СТОЙНОСТ</w:t>
      </w:r>
      <w:r w:rsidRPr="00E80D63">
        <w:rPr>
          <w:rFonts w:ascii="Times New Roman" w:eastAsia="Times New Roman" w:hAnsi="Times New Roman" w:cs="Times New Roman"/>
          <w:color w:val="000000"/>
          <w:sz w:val="24"/>
          <w:szCs w:val="24"/>
        </w:rPr>
        <w:t xml:space="preserve"> на обществената поръчка: </w:t>
      </w:r>
    </w:p>
    <w:p w:rsidR="00E80D63" w:rsidRPr="00E80D63" w:rsidRDefault="00E80D63" w:rsidP="00E80D63">
      <w:pPr>
        <w:shd w:val="clear" w:color="auto" w:fill="FFFFFF"/>
        <w:spacing w:after="0" w:line="240" w:lineRule="auto"/>
        <w:jc w:val="both"/>
        <w:outlineLvl w:val="0"/>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Общата прогноза стойност на обществената поръчка е </w:t>
      </w:r>
      <w:r w:rsidRPr="00E80D63">
        <w:rPr>
          <w:rFonts w:ascii="Times New Roman" w:eastAsia="Times New Roman" w:hAnsi="Times New Roman" w:cs="Times New Roman"/>
          <w:b/>
          <w:bCs/>
          <w:sz w:val="24"/>
          <w:szCs w:val="24"/>
        </w:rPr>
        <w:t xml:space="preserve">58 000 </w:t>
      </w:r>
      <w:r w:rsidRPr="00E80D63">
        <w:rPr>
          <w:rFonts w:ascii="Times New Roman" w:eastAsia="Times New Roman" w:hAnsi="Times New Roman" w:cs="Times New Roman"/>
          <w:b/>
          <w:sz w:val="24"/>
          <w:szCs w:val="24"/>
        </w:rPr>
        <w:t>лева</w:t>
      </w:r>
      <w:r w:rsidRPr="00E80D63">
        <w:rPr>
          <w:rFonts w:ascii="Times New Roman" w:eastAsia="Times New Roman" w:hAnsi="Times New Roman" w:cs="Times New Roman"/>
          <w:sz w:val="24"/>
          <w:szCs w:val="24"/>
        </w:rPr>
        <w:t xml:space="preserve"> /петдесет и осем хиляди/ без ДДС</w:t>
      </w:r>
      <w:r w:rsidRPr="00E80D63">
        <w:rPr>
          <w:rFonts w:ascii="Times New Roman" w:eastAsia="Times New Roman" w:hAnsi="Times New Roman" w:cs="Times New Roman"/>
          <w:b/>
          <w:sz w:val="24"/>
          <w:szCs w:val="24"/>
        </w:rPr>
        <w:t>.</w:t>
      </w:r>
      <w:r w:rsidRPr="00E80D63">
        <w:rPr>
          <w:rFonts w:ascii="Calibri" w:eastAsia="Times New Roman" w:hAnsi="Calibri" w:cs="Times New Roman"/>
        </w:rPr>
        <w:t xml:space="preserve"> </w:t>
      </w:r>
      <w:r w:rsidRPr="00E80D63">
        <w:rPr>
          <w:rFonts w:ascii="Times New Roman" w:eastAsia="Times New Roman" w:hAnsi="Times New Roman" w:cs="Times New Roman"/>
          <w:sz w:val="24"/>
          <w:szCs w:val="24"/>
        </w:rPr>
        <w:t>За процедурата е осигурено финансиране със сключен Договор за безвъзмездна финансова помощ /ДБФП/ по Оперативна програма „Региони в растеж” 2014-2020.</w:t>
      </w:r>
    </w:p>
    <w:p w:rsidR="00E80D63" w:rsidRPr="00E80D63" w:rsidRDefault="00E80D63" w:rsidP="00E80D63">
      <w:pPr>
        <w:shd w:val="clear" w:color="auto" w:fill="FFFFFF"/>
        <w:spacing w:after="0" w:line="240" w:lineRule="auto"/>
        <w:ind w:firstLine="360"/>
        <w:jc w:val="both"/>
        <w:outlineLvl w:val="0"/>
        <w:rPr>
          <w:rFonts w:ascii="Times New Roman" w:eastAsia="Times New Roman" w:hAnsi="Times New Roman" w:cs="Times New Roman"/>
          <w:color w:val="000000"/>
          <w:sz w:val="24"/>
          <w:szCs w:val="24"/>
        </w:rPr>
      </w:pPr>
      <w:r w:rsidRPr="00E80D63">
        <w:rPr>
          <w:rFonts w:ascii="Times New Roman" w:eastAsia="Times New Roman" w:hAnsi="Times New Roman" w:cs="Times New Roman"/>
          <w:sz w:val="24"/>
          <w:szCs w:val="24"/>
        </w:rPr>
        <w:t>Дейността ще се финансира изцяло с отпуснатата безвъзмездна финансова помощ съгласно Бюджета на проекта</w:t>
      </w:r>
      <w:r w:rsidRPr="00E80D63">
        <w:rPr>
          <w:rFonts w:ascii="Times New Roman" w:eastAsia="Times New Roman" w:hAnsi="Times New Roman" w:cs="Times New Roman"/>
          <w:sz w:val="24"/>
          <w:szCs w:val="24"/>
          <w:lang w:val="ru-RU"/>
        </w:rPr>
        <w:t xml:space="preserve">. </w:t>
      </w:r>
    </w:p>
    <w:p w:rsidR="00E80D63" w:rsidRPr="00E80D63" w:rsidRDefault="00E80D63" w:rsidP="00E80D63">
      <w:pPr>
        <w:spacing w:after="0" w:line="240" w:lineRule="auto"/>
        <w:jc w:val="both"/>
        <w:rPr>
          <w:rFonts w:ascii="Times New Roman" w:eastAsia="Times New Roman" w:hAnsi="Times New Roman" w:cs="Times New Roman"/>
          <w:b/>
          <w:i/>
          <w:sz w:val="24"/>
          <w:szCs w:val="24"/>
        </w:rPr>
      </w:pPr>
      <w:r w:rsidRPr="00E80D63">
        <w:rPr>
          <w:rFonts w:ascii="Times New Roman" w:eastAsia="Times New Roman" w:hAnsi="Times New Roman" w:cs="Times New Roman"/>
          <w:b/>
          <w:i/>
          <w:sz w:val="24"/>
          <w:szCs w:val="24"/>
        </w:rPr>
        <w:lastRenderedPageBreak/>
        <w:t xml:space="preserve">Забележка: посочената прогнозна стойност е максималният финансов ресурс, с който Възложителят разполага. Участник, предложил цена за изпълнение, надвишаваща прогнозната стойност, ще бъде отстранен от участие в процедурата. </w:t>
      </w:r>
    </w:p>
    <w:p w:rsidR="00E80D63" w:rsidRPr="00E80D63" w:rsidRDefault="00E80D63" w:rsidP="00E80D63">
      <w:pPr>
        <w:spacing w:after="0" w:line="240" w:lineRule="auto"/>
        <w:rPr>
          <w:rFonts w:ascii="Times New Roman" w:eastAsia="Times New Roman" w:hAnsi="Times New Roman" w:cs="Times New Roman"/>
          <w:b/>
          <w:caps/>
          <w:color w:val="000000"/>
          <w:sz w:val="24"/>
          <w:szCs w:val="24"/>
        </w:rPr>
      </w:pPr>
    </w:p>
    <w:p w:rsidR="00E80D63" w:rsidRPr="00E80D63" w:rsidRDefault="00E80D63" w:rsidP="00E80D63">
      <w:pPr>
        <w:spacing w:after="0" w:line="240" w:lineRule="auto"/>
        <w:rPr>
          <w:rFonts w:ascii="Times New Roman" w:eastAsia="Times New Roman" w:hAnsi="Times New Roman" w:cs="Times New Roman"/>
          <w:b/>
          <w:caps/>
          <w:color w:val="000000"/>
          <w:sz w:val="24"/>
          <w:szCs w:val="24"/>
        </w:rPr>
      </w:pPr>
      <w:r w:rsidRPr="00E80D63">
        <w:rPr>
          <w:rFonts w:ascii="Times New Roman" w:eastAsia="Times New Roman" w:hAnsi="Times New Roman" w:cs="Times New Roman"/>
          <w:b/>
          <w:caps/>
          <w:color w:val="000000"/>
          <w:sz w:val="24"/>
          <w:szCs w:val="24"/>
        </w:rPr>
        <w:t>4. Срок ЗА ИЗПЪЛНЕНИЕ:</w:t>
      </w:r>
    </w:p>
    <w:p w:rsidR="00E80D63" w:rsidRPr="00E80D63" w:rsidRDefault="00E80D63" w:rsidP="00E80D63">
      <w:pPr>
        <w:spacing w:after="0" w:line="240" w:lineRule="auto"/>
        <w:jc w:val="both"/>
        <w:rPr>
          <w:rFonts w:ascii="Times New Roman" w:eastAsia="Times New Roman" w:hAnsi="Times New Roman" w:cs="Times New Roman"/>
          <w:b/>
          <w:i/>
          <w:sz w:val="24"/>
          <w:szCs w:val="24"/>
        </w:rPr>
      </w:pPr>
      <w:r w:rsidRPr="00E80D63">
        <w:rPr>
          <w:rFonts w:ascii="Times New Roman" w:eastAsia="Times New Roman" w:hAnsi="Times New Roman" w:cs="Times New Roman"/>
          <w:sz w:val="24"/>
          <w:szCs w:val="24"/>
        </w:rPr>
        <w:t xml:space="preserve">Дейностите включени в предмета на обществената поръчка се изпълняват в сроковете посочени в Техническата спецификация, но не по-късно от  16.02.2020 г. – крайният срок за изпълнение на проекта. В случай на удължаване на срока на Договора за </w:t>
      </w:r>
      <w:proofErr w:type="spellStart"/>
      <w:r w:rsidRPr="00E80D63">
        <w:rPr>
          <w:rFonts w:ascii="Times New Roman" w:eastAsia="Times New Roman" w:hAnsi="Times New Roman" w:cs="Times New Roman"/>
          <w:sz w:val="24"/>
          <w:szCs w:val="24"/>
        </w:rPr>
        <w:t>безвъзмезна</w:t>
      </w:r>
      <w:proofErr w:type="spellEnd"/>
      <w:r w:rsidRPr="00E80D63">
        <w:rPr>
          <w:rFonts w:ascii="Times New Roman" w:eastAsia="Times New Roman" w:hAnsi="Times New Roman" w:cs="Times New Roman"/>
          <w:sz w:val="24"/>
          <w:szCs w:val="24"/>
        </w:rPr>
        <w:t xml:space="preserve"> финансова помощ между Възложителя и Министерство на регионалното развитие и благоустройството, срокът за изпълнение на дейностите за информация и публичност по проекта се удължава, съобразно сключените анекси към ДБФП.</w:t>
      </w:r>
    </w:p>
    <w:p w:rsidR="00E80D63" w:rsidRPr="00E80D63" w:rsidRDefault="00E80D63" w:rsidP="00E80D63">
      <w:pPr>
        <w:autoSpaceDE w:val="0"/>
        <w:autoSpaceDN w:val="0"/>
        <w:adjustRightInd w:val="0"/>
        <w:spacing w:after="0" w:line="240" w:lineRule="auto"/>
        <w:jc w:val="both"/>
        <w:rPr>
          <w:rFonts w:ascii="Times New Roman" w:eastAsia="Times New Roman" w:hAnsi="Times New Roman" w:cs="Times New Roman"/>
          <w:sz w:val="24"/>
          <w:szCs w:val="24"/>
          <w:lang w:val="ru-RU" w:eastAsia="sr-Cyrl-CS"/>
        </w:rPr>
      </w:pPr>
    </w:p>
    <w:p w:rsidR="00E80D63" w:rsidRPr="00E80D63" w:rsidRDefault="00E80D63" w:rsidP="00E80D63">
      <w:pPr>
        <w:spacing w:after="0" w:line="240" w:lineRule="auto"/>
        <w:jc w:val="both"/>
        <w:rPr>
          <w:rFonts w:ascii="Times New Roman" w:eastAsia="Times New Roman" w:hAnsi="Times New Roman" w:cs="Times New Roman"/>
          <w:b/>
          <w:sz w:val="24"/>
          <w:szCs w:val="24"/>
        </w:rPr>
      </w:pPr>
      <w:r w:rsidRPr="00E80D63">
        <w:rPr>
          <w:rFonts w:ascii="Times New Roman" w:eastAsia="Times New Roman" w:hAnsi="Times New Roman" w:cs="Times New Roman"/>
          <w:b/>
          <w:sz w:val="24"/>
          <w:szCs w:val="24"/>
        </w:rPr>
        <w:t>5. ОБОСОБЕНИ ПОЗИЦИИ:</w:t>
      </w:r>
    </w:p>
    <w:p w:rsidR="00E80D63" w:rsidRPr="00E80D63" w:rsidRDefault="00E80D63" w:rsidP="00E80D63">
      <w:pPr>
        <w:spacing w:after="0" w:line="240" w:lineRule="auto"/>
        <w:jc w:val="both"/>
        <w:rPr>
          <w:rFonts w:ascii="Times New Roman" w:eastAsia="Times New Roman" w:hAnsi="Times New Roman" w:cs="Times New Roman"/>
          <w:sz w:val="24"/>
          <w:szCs w:val="24"/>
        </w:rPr>
      </w:pPr>
      <w:r w:rsidRPr="00E80D63">
        <w:rPr>
          <w:rFonts w:ascii="Times New Roman" w:eastAsia="Times New Roman" w:hAnsi="Times New Roman" w:cs="Times New Roman"/>
          <w:sz w:val="24"/>
          <w:szCs w:val="24"/>
        </w:rPr>
        <w:t xml:space="preserve">Настоящата обществена поръчка няма обособени позиции. </w:t>
      </w:r>
    </w:p>
    <w:p w:rsidR="00E80D63" w:rsidRPr="00E80D63" w:rsidRDefault="00E80D63" w:rsidP="00E80D63">
      <w:pPr>
        <w:autoSpaceDE w:val="0"/>
        <w:autoSpaceDN w:val="0"/>
        <w:adjustRightInd w:val="0"/>
        <w:spacing w:after="0" w:line="240" w:lineRule="auto"/>
        <w:jc w:val="both"/>
        <w:rPr>
          <w:rFonts w:ascii="Times New Roman" w:eastAsia="Times New Roman" w:hAnsi="Times New Roman" w:cs="Times New Roman"/>
          <w:sz w:val="24"/>
          <w:szCs w:val="24"/>
          <w:lang w:eastAsia="sr-Cyrl-CS"/>
        </w:rPr>
      </w:pPr>
      <w:r w:rsidRPr="00E80D63">
        <w:rPr>
          <w:rFonts w:ascii="Times New Roman" w:eastAsia="Times New Roman" w:hAnsi="Times New Roman" w:cs="Times New Roman"/>
          <w:sz w:val="24"/>
          <w:szCs w:val="24"/>
          <w:lang w:eastAsia="sr-Cyrl-CS"/>
        </w:rPr>
        <w:t xml:space="preserve">Разделянето на обществената поръчка на обособени позиции не е целесъобразно и би затруднило цялостното и навременно изпълнение на дейностите по информация и комуникация на проекта. </w:t>
      </w:r>
    </w:p>
    <w:p w:rsidR="00E80D63" w:rsidRPr="00E80D63" w:rsidRDefault="00E80D63" w:rsidP="00E80D63">
      <w:pPr>
        <w:spacing w:line="360" w:lineRule="auto"/>
        <w:jc w:val="center"/>
        <w:rPr>
          <w:rFonts w:ascii="Times New Roman" w:eastAsia="Times New Roman" w:hAnsi="Times New Roman" w:cs="Times New Roman"/>
          <w:b/>
          <w:bCs/>
          <w:iCs/>
          <w:sz w:val="24"/>
          <w:szCs w:val="24"/>
          <w:lang w:val="ru-RU"/>
        </w:rPr>
      </w:pPr>
    </w:p>
    <w:p w:rsidR="00D610AC" w:rsidRDefault="00D610AC">
      <w:bookmarkStart w:id="3" w:name="_GoBack"/>
      <w:bookmarkEnd w:id="3"/>
    </w:p>
    <w:sectPr w:rsidR="00D61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ED9"/>
    <w:multiLevelType w:val="multilevel"/>
    <w:tmpl w:val="FAEE38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60D45C3"/>
    <w:multiLevelType w:val="multilevel"/>
    <w:tmpl w:val="0402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287D6E93"/>
    <w:multiLevelType w:val="hybridMultilevel"/>
    <w:tmpl w:val="0C36C2EC"/>
    <w:lvl w:ilvl="0" w:tplc="6998653C">
      <w:start w:val="3"/>
      <w:numFmt w:val="bullet"/>
      <w:lvlText w:val="-"/>
      <w:lvlJc w:val="left"/>
      <w:pPr>
        <w:ind w:left="720" w:hanging="360"/>
      </w:pPr>
      <w:rPr>
        <w:rFonts w:ascii="Times New Roman" w:eastAsia="SimSu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B6E7CCF"/>
    <w:multiLevelType w:val="hybridMultilevel"/>
    <w:tmpl w:val="C6CC2CD2"/>
    <w:lvl w:ilvl="0" w:tplc="0809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6ECE1925"/>
    <w:multiLevelType w:val="hybridMultilevel"/>
    <w:tmpl w:val="90DEFF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A6"/>
    <w:rsid w:val="003000A6"/>
    <w:rsid w:val="005C305C"/>
    <w:rsid w:val="00D610AC"/>
    <w:rsid w:val="00E80D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21E95-7745-412D-9CE8-886D7B26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5CharChar">
    <w:name w:val=" Char Char15 Char Char"/>
    <w:basedOn w:val="Normal"/>
    <w:rsid w:val="00E80D63"/>
    <w:pPr>
      <w:tabs>
        <w:tab w:val="left" w:pos="709"/>
      </w:tabs>
      <w:spacing w:after="0" w:line="240" w:lineRule="auto"/>
    </w:pPr>
    <w:rPr>
      <w:rFonts w:ascii="Tahoma" w:eastAsia="Times New Roman" w:hAnsi="Tahoma" w:cs="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funds.bg" TargetMode="External"/><Relationship Id="rId5" Type="http://schemas.openxmlformats.org/officeDocument/2006/relationships/hyperlink" Target="https://www.eufunds.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8671</Words>
  <Characters>49425</Characters>
  <Application>Microsoft Office Word</Application>
  <DocSecurity>0</DocSecurity>
  <Lines>411</Lines>
  <Paragraphs>115</Paragraphs>
  <ScaleCrop>false</ScaleCrop>
  <Company/>
  <LinksUpToDate>false</LinksUpToDate>
  <CharactersWithSpaces>57981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DMladenova</dc:creator>
  <cp:keywords/>
  <dc:description/>
  <cp:lastModifiedBy>DMladenova</cp:lastModifiedBy>
  <cp:revision>2</cp:revision>
  <dcterms:created xsi:type="dcterms:W3CDTF">2018-06-07T07:36:00Z</dcterms:created>
  <dcterms:modified xsi:type="dcterms:W3CDTF">2018-06-07T07:36:00Z</dcterms:modified>
</cp:coreProperties>
</file>