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F0" w:rsidRPr="0088610C" w:rsidRDefault="00D001F0" w:rsidP="00D001F0">
      <w:pPr>
        <w:pStyle w:val="Kop1"/>
        <w:rPr>
          <w:color w:val="339933"/>
        </w:rPr>
      </w:pPr>
      <w:r>
        <w:rPr>
          <w:color w:val="339933"/>
        </w:rPr>
        <w:t xml:space="preserve">Strategisch Adviseur Informatiebeveiliging  cluster BCO </w:t>
      </w:r>
    </w:p>
    <w:p w:rsidR="00D001F0" w:rsidRDefault="00D001F0" w:rsidP="00D001F0"/>
    <w:p w:rsidR="00D001F0" w:rsidRDefault="00D001F0" w:rsidP="00D001F0">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001F0" w:rsidRPr="00BB5ABD" w:rsidTr="005C667A">
        <w:tc>
          <w:tcPr>
            <w:tcW w:w="3086" w:type="dxa"/>
          </w:tcPr>
          <w:p w:rsidR="00D001F0" w:rsidRPr="00C6665A" w:rsidRDefault="00D001F0" w:rsidP="005C667A">
            <w:pPr>
              <w:rPr>
                <w:b/>
              </w:rPr>
            </w:pPr>
            <w:r w:rsidRPr="00C6665A">
              <w:rPr>
                <w:b/>
              </w:rPr>
              <w:t>Werklocatie:</w:t>
            </w:r>
          </w:p>
        </w:tc>
        <w:tc>
          <w:tcPr>
            <w:tcW w:w="5295" w:type="dxa"/>
          </w:tcPr>
          <w:p w:rsidR="00D001F0" w:rsidRPr="00C6665A" w:rsidRDefault="00D001F0" w:rsidP="005C667A">
            <w:r w:rsidRPr="00C6665A">
              <w:t xml:space="preserve">Wilhelminakade 179 </w:t>
            </w:r>
          </w:p>
        </w:tc>
      </w:tr>
      <w:tr w:rsidR="00D001F0" w:rsidRPr="00BB5ABD" w:rsidTr="005C667A">
        <w:tc>
          <w:tcPr>
            <w:tcW w:w="3086" w:type="dxa"/>
          </w:tcPr>
          <w:p w:rsidR="00D001F0" w:rsidRPr="00C6665A" w:rsidRDefault="00D001F0" w:rsidP="005C667A">
            <w:pPr>
              <w:rPr>
                <w:b/>
              </w:rPr>
            </w:pPr>
            <w:r w:rsidRPr="00C6665A">
              <w:rPr>
                <w:b/>
              </w:rPr>
              <w:t>Startdatum:</w:t>
            </w:r>
          </w:p>
        </w:tc>
        <w:tc>
          <w:tcPr>
            <w:tcW w:w="5295" w:type="dxa"/>
          </w:tcPr>
          <w:p w:rsidR="00D001F0" w:rsidRPr="00C6665A" w:rsidRDefault="00D001F0" w:rsidP="005C667A">
            <w:r w:rsidRPr="00C6665A">
              <w:t xml:space="preserve">Z.s.m., naar verwachting </w:t>
            </w:r>
            <w:r>
              <w:t>eind september 2019</w:t>
            </w:r>
          </w:p>
        </w:tc>
      </w:tr>
      <w:tr w:rsidR="00D001F0" w:rsidRPr="00BB5ABD" w:rsidTr="005C667A">
        <w:tc>
          <w:tcPr>
            <w:tcW w:w="3086" w:type="dxa"/>
          </w:tcPr>
          <w:p w:rsidR="00D001F0" w:rsidRPr="00C6665A" w:rsidRDefault="00D001F0" w:rsidP="005C667A">
            <w:pPr>
              <w:rPr>
                <w:b/>
              </w:rPr>
            </w:pPr>
            <w:r w:rsidRPr="00C6665A">
              <w:rPr>
                <w:b/>
              </w:rPr>
              <w:t>Aantal medewerkers:</w:t>
            </w:r>
          </w:p>
        </w:tc>
        <w:tc>
          <w:tcPr>
            <w:tcW w:w="5295" w:type="dxa"/>
          </w:tcPr>
          <w:p w:rsidR="00D001F0" w:rsidRPr="00C6665A" w:rsidRDefault="00D001F0" w:rsidP="005C667A">
            <w:r w:rsidRPr="00C6665A">
              <w:t>1</w:t>
            </w:r>
          </w:p>
        </w:tc>
      </w:tr>
      <w:tr w:rsidR="00D001F0" w:rsidTr="005C667A">
        <w:tc>
          <w:tcPr>
            <w:tcW w:w="3086" w:type="dxa"/>
          </w:tcPr>
          <w:p w:rsidR="00D001F0" w:rsidRPr="00C6665A" w:rsidRDefault="00D001F0" w:rsidP="005C667A">
            <w:pPr>
              <w:rPr>
                <w:b/>
              </w:rPr>
            </w:pPr>
            <w:r w:rsidRPr="00C6665A">
              <w:rPr>
                <w:b/>
              </w:rPr>
              <w:t>Uren per week:</w:t>
            </w:r>
          </w:p>
        </w:tc>
        <w:tc>
          <w:tcPr>
            <w:tcW w:w="5295" w:type="dxa"/>
          </w:tcPr>
          <w:p w:rsidR="00D001F0" w:rsidRPr="00C6665A" w:rsidRDefault="00D001F0" w:rsidP="005C667A">
            <w:r>
              <w:t>32</w:t>
            </w:r>
            <w:r w:rsidRPr="00C6665A">
              <w:t xml:space="preserve"> – </w:t>
            </w:r>
            <w:r>
              <w:t>40</w:t>
            </w:r>
            <w:r w:rsidRPr="00C6665A">
              <w:t xml:space="preserve"> uur </w:t>
            </w:r>
          </w:p>
        </w:tc>
      </w:tr>
      <w:tr w:rsidR="00D001F0" w:rsidRPr="00BB5ABD" w:rsidTr="005C667A">
        <w:tc>
          <w:tcPr>
            <w:tcW w:w="3086" w:type="dxa"/>
          </w:tcPr>
          <w:p w:rsidR="00D001F0" w:rsidRPr="00C6665A" w:rsidRDefault="00D001F0" w:rsidP="005C667A">
            <w:pPr>
              <w:rPr>
                <w:b/>
              </w:rPr>
            </w:pPr>
            <w:r w:rsidRPr="00C6665A">
              <w:rPr>
                <w:b/>
              </w:rPr>
              <w:t>Duur opdracht:</w:t>
            </w:r>
          </w:p>
        </w:tc>
        <w:tc>
          <w:tcPr>
            <w:tcW w:w="5295" w:type="dxa"/>
          </w:tcPr>
          <w:p w:rsidR="00D001F0" w:rsidRPr="00C6665A" w:rsidRDefault="00D001F0" w:rsidP="005C667A">
            <w:r w:rsidRPr="00C6665A">
              <w:t>Tot 31-12-2019</w:t>
            </w:r>
          </w:p>
        </w:tc>
      </w:tr>
      <w:tr w:rsidR="00D001F0" w:rsidRPr="00BB5ABD" w:rsidTr="005C667A">
        <w:tc>
          <w:tcPr>
            <w:tcW w:w="3086" w:type="dxa"/>
          </w:tcPr>
          <w:p w:rsidR="00D001F0" w:rsidRPr="00C6665A" w:rsidRDefault="00D001F0" w:rsidP="005C667A">
            <w:pPr>
              <w:rPr>
                <w:b/>
              </w:rPr>
            </w:pPr>
            <w:r w:rsidRPr="00C6665A">
              <w:rPr>
                <w:b/>
              </w:rPr>
              <w:t>Verlengingsopties:</w:t>
            </w:r>
          </w:p>
        </w:tc>
        <w:tc>
          <w:tcPr>
            <w:tcW w:w="5295" w:type="dxa"/>
          </w:tcPr>
          <w:p w:rsidR="00D001F0" w:rsidRPr="00C6665A" w:rsidRDefault="00D001F0" w:rsidP="005C667A">
            <w:r>
              <w:t>4 x 3 maanden</w:t>
            </w:r>
          </w:p>
        </w:tc>
      </w:tr>
      <w:tr w:rsidR="00D001F0" w:rsidRPr="00BB5ABD" w:rsidTr="005C667A">
        <w:tc>
          <w:tcPr>
            <w:tcW w:w="3086" w:type="dxa"/>
          </w:tcPr>
          <w:p w:rsidR="00D001F0" w:rsidRPr="00C6665A" w:rsidRDefault="00D001F0" w:rsidP="005C667A">
            <w:pPr>
              <w:rPr>
                <w:b/>
              </w:rPr>
            </w:pPr>
            <w:r w:rsidRPr="00C6665A">
              <w:rPr>
                <w:b/>
              </w:rPr>
              <w:t>FSK:</w:t>
            </w:r>
          </w:p>
        </w:tc>
        <w:tc>
          <w:tcPr>
            <w:tcW w:w="5295" w:type="dxa"/>
          </w:tcPr>
          <w:p w:rsidR="00D001F0" w:rsidRPr="00C6665A" w:rsidRDefault="00D001F0" w:rsidP="005C667A">
            <w:r w:rsidRPr="00C6665A">
              <w:t>1</w:t>
            </w:r>
            <w:r>
              <w:t>3</w:t>
            </w:r>
          </w:p>
        </w:tc>
      </w:tr>
      <w:tr w:rsidR="00D001F0" w:rsidRPr="00BB5ABD" w:rsidTr="005C667A">
        <w:tc>
          <w:tcPr>
            <w:tcW w:w="3086" w:type="dxa"/>
          </w:tcPr>
          <w:p w:rsidR="00D001F0" w:rsidRPr="00C6665A" w:rsidRDefault="00D001F0" w:rsidP="005C667A">
            <w:pPr>
              <w:rPr>
                <w:b/>
              </w:rPr>
            </w:pPr>
            <w:r w:rsidRPr="00C6665A">
              <w:rPr>
                <w:b/>
              </w:rPr>
              <w:t>Tariefrange:</w:t>
            </w:r>
          </w:p>
        </w:tc>
        <w:tc>
          <w:tcPr>
            <w:tcW w:w="5295" w:type="dxa"/>
          </w:tcPr>
          <w:p w:rsidR="00D001F0" w:rsidRPr="00C6665A" w:rsidRDefault="00D001F0" w:rsidP="005C667A">
            <w:r w:rsidRPr="00C6665A">
              <w:t>€</w:t>
            </w:r>
            <w:r>
              <w:t>90</w:t>
            </w:r>
            <w:r w:rsidRPr="00C6665A">
              <w:t xml:space="preserve"> - €</w:t>
            </w:r>
            <w:r>
              <w:t>100</w:t>
            </w:r>
          </w:p>
        </w:tc>
      </w:tr>
      <w:tr w:rsidR="00D001F0" w:rsidRPr="00BB5ABD" w:rsidTr="005C667A">
        <w:tc>
          <w:tcPr>
            <w:tcW w:w="3086" w:type="dxa"/>
          </w:tcPr>
          <w:p w:rsidR="00D001F0" w:rsidRPr="00C6665A" w:rsidRDefault="00D001F0" w:rsidP="005C667A">
            <w:pPr>
              <w:rPr>
                <w:b/>
              </w:rPr>
            </w:pPr>
            <w:r w:rsidRPr="00C6665A">
              <w:rPr>
                <w:b/>
              </w:rPr>
              <w:t>Verhouding prijs/kwaliteit:</w:t>
            </w:r>
          </w:p>
        </w:tc>
        <w:tc>
          <w:tcPr>
            <w:tcW w:w="5295" w:type="dxa"/>
          </w:tcPr>
          <w:p w:rsidR="00D001F0" w:rsidRPr="00C6665A" w:rsidRDefault="00D001F0" w:rsidP="005C667A">
            <w:r w:rsidRPr="00C6665A">
              <w:t xml:space="preserve">20/ 80 % </w:t>
            </w:r>
          </w:p>
        </w:tc>
      </w:tr>
    </w:tbl>
    <w:p w:rsidR="00D001F0" w:rsidRPr="00451A99" w:rsidRDefault="00D001F0" w:rsidP="00D001F0">
      <w:pPr>
        <w:rPr>
          <w:b/>
        </w:rPr>
      </w:pPr>
      <w:r w:rsidRPr="00451A99">
        <w:rPr>
          <w:b/>
        </w:rPr>
        <w:t xml:space="preserve"> </w:t>
      </w:r>
      <w:r>
        <w:rPr>
          <w:b/>
        </w:rPr>
        <w:t xml:space="preserve"> </w:t>
      </w:r>
      <w:r w:rsidRPr="00451A99">
        <w:rPr>
          <w:b/>
        </w:rPr>
        <w:t>Data verificatiegesprekken:</w:t>
      </w:r>
      <w:r w:rsidRPr="00451A99">
        <w:rPr>
          <w:b/>
        </w:rPr>
        <w:tab/>
      </w:r>
      <w:r>
        <w:rPr>
          <w:b/>
        </w:rPr>
        <w:t xml:space="preserve">      </w:t>
      </w:r>
      <w:r w:rsidRPr="00451A99">
        <w:t>week 3</w:t>
      </w:r>
      <w:r>
        <w:t>7/38</w:t>
      </w:r>
    </w:p>
    <w:p w:rsidR="00D001F0" w:rsidRPr="00BB5ABD" w:rsidRDefault="00D001F0" w:rsidP="00D001F0"/>
    <w:p w:rsidR="00D001F0" w:rsidRDefault="00D001F0" w:rsidP="00D001F0">
      <w:pPr>
        <w:pStyle w:val="Kop2"/>
      </w:pPr>
      <w:r>
        <w:t>Jouw opdracht</w:t>
      </w:r>
      <w:r>
        <w:br/>
      </w:r>
    </w:p>
    <w:p w:rsidR="00D001F0" w:rsidRDefault="00D001F0" w:rsidP="00D001F0">
      <w:r>
        <w:t xml:space="preserve">Als strategisch adviseur informatiebeveiliging heb je kennis van (strategische) informatiebeveiliging en risicomanagement. Je </w:t>
      </w:r>
      <w:r w:rsidRPr="00FD04D4">
        <w:t>ben</w:t>
      </w:r>
      <w:r>
        <w:t>t</w:t>
      </w:r>
      <w:r w:rsidRPr="00FD04D4">
        <w:t xml:space="preserve"> verantwoordelijk voor </w:t>
      </w:r>
      <w:r>
        <w:t>het zelfstandig uitvoeren</w:t>
      </w:r>
      <w:r w:rsidRPr="00FD04D4">
        <w:t xml:space="preserve"> van </w:t>
      </w:r>
      <w:r>
        <w:t>(strategische)</w:t>
      </w:r>
      <w:r w:rsidRPr="00FD04D4">
        <w:t xml:space="preserve"> werkzaamheden</w:t>
      </w:r>
      <w:r>
        <w:t xml:space="preserve"> (opdrachten en projecten) zoals het opstellen van of verantwoorden over informatiebeveiligingsbeleid, het verbeteren van risicomanagement of adviseren over en i</w:t>
      </w:r>
      <w:r>
        <w:rPr>
          <w:szCs w:val="20"/>
        </w:rPr>
        <w:t>mplementeren en/of verbeteren van maatregelen uit de BIO (ISMS)</w:t>
      </w:r>
      <w:r w:rsidRPr="00E65353">
        <w:t>.</w:t>
      </w:r>
    </w:p>
    <w:p w:rsidR="00D001F0" w:rsidRDefault="00D001F0" w:rsidP="00D001F0"/>
    <w:p w:rsidR="00D001F0" w:rsidRDefault="00D001F0" w:rsidP="00D001F0">
      <w:r>
        <w:t xml:space="preserve">Je levert een bijdrage aan het verder professionaliseren van de informatiebeveiligingsketen, je hebt hierin een strategische rol. </w:t>
      </w:r>
      <w:r>
        <w:rPr>
          <w:szCs w:val="20"/>
        </w:rPr>
        <w:t xml:space="preserve">Je stroomlijnt de bestaande processen en </w:t>
      </w:r>
      <w:r w:rsidRPr="00FD04D4">
        <w:t xml:space="preserve">ontwikkelt en realiseert </w:t>
      </w:r>
      <w:r>
        <w:t xml:space="preserve">zelfstandig adviesproducten, </w:t>
      </w:r>
      <w:r>
        <w:rPr>
          <w:szCs w:val="20"/>
        </w:rPr>
        <w:t xml:space="preserve">procedures en/of werkinstructies. </w:t>
      </w:r>
      <w:r>
        <w:t xml:space="preserve">Je analyseert complexe security vraagstukken en signaleert knelpunten en risico’s. Daarbij adviseer je de opdrachtgever, het management en de (concern)directie rond informatieveiligheid. </w:t>
      </w:r>
    </w:p>
    <w:p w:rsidR="00D001F0" w:rsidRDefault="00D001F0" w:rsidP="00D001F0"/>
    <w:p w:rsidR="00D001F0" w:rsidRDefault="00D001F0" w:rsidP="00D001F0">
      <w:r>
        <w:t xml:space="preserve">Voor het uitoefenen van deze rol is het belangrijk dat jij kennis hebt van veranderkunde. In deze functie draag je actief bij aan de informatiebeveiliging binnen gemeente Rotterdam en heb je veelvuldig contact met/werkt nauw samen met de CISO, </w:t>
      </w:r>
      <w:proofErr w:type="spellStart"/>
      <w:r>
        <w:t>DISO’s</w:t>
      </w:r>
      <w:proofErr w:type="spellEnd"/>
      <w:r>
        <w:t>, strategisch adviseur(s) informatiebeveiliging en Security Managers</w:t>
      </w:r>
      <w:r w:rsidRPr="00C6665A">
        <w:rPr>
          <w:szCs w:val="20"/>
        </w:rPr>
        <w:t>.</w:t>
      </w:r>
    </w:p>
    <w:p w:rsidR="00D001F0" w:rsidRPr="00E26C9F" w:rsidRDefault="00D001F0" w:rsidP="00D001F0">
      <w:pPr>
        <w:pStyle w:val="Kop2"/>
      </w:pPr>
      <w:r w:rsidRPr="00E26C9F">
        <w:t>Jouw profiel</w:t>
      </w:r>
    </w:p>
    <w:p w:rsidR="00D001F0" w:rsidRDefault="00D001F0" w:rsidP="00D001F0">
      <w:pPr>
        <w:rPr>
          <w:b/>
        </w:rPr>
      </w:pPr>
      <w:r w:rsidRPr="00C6665A">
        <w:rPr>
          <w:b/>
        </w:rPr>
        <w:t xml:space="preserve">Competenties </w:t>
      </w:r>
    </w:p>
    <w:p w:rsidR="00D001F0" w:rsidRDefault="00D001F0" w:rsidP="00D001F0">
      <w:pPr>
        <w:pStyle w:val="Lijstalinea"/>
        <w:numPr>
          <w:ilvl w:val="0"/>
          <w:numId w:val="1"/>
        </w:numPr>
      </w:pPr>
      <w:r w:rsidRPr="00E26787">
        <w:t>Een professionele houding, waarbij je weet te handelen vanuit de normen binnen het vakgebied</w:t>
      </w:r>
    </w:p>
    <w:p w:rsidR="00D001F0" w:rsidRPr="00E26787" w:rsidRDefault="00D001F0" w:rsidP="00D001F0">
      <w:pPr>
        <w:pStyle w:val="Lijstalinea"/>
        <w:numPr>
          <w:ilvl w:val="0"/>
          <w:numId w:val="1"/>
        </w:numPr>
      </w:pPr>
      <w:r>
        <w:t>Ondernemerschap, waarmee je in staat bent een gezaghebbende rol te vervullen</w:t>
      </w:r>
    </w:p>
    <w:p w:rsidR="00D001F0" w:rsidRDefault="00D001F0" w:rsidP="00D001F0">
      <w:pPr>
        <w:pStyle w:val="Lijstalinea"/>
        <w:numPr>
          <w:ilvl w:val="0"/>
          <w:numId w:val="1"/>
        </w:numPr>
      </w:pPr>
      <w:r>
        <w:t xml:space="preserve">Proactief zijn </w:t>
      </w:r>
    </w:p>
    <w:p w:rsidR="00D001F0" w:rsidRPr="00C6665A" w:rsidRDefault="00D001F0" w:rsidP="00D001F0">
      <w:pPr>
        <w:pStyle w:val="Lijstalinea"/>
        <w:numPr>
          <w:ilvl w:val="0"/>
          <w:numId w:val="1"/>
        </w:numPr>
      </w:pPr>
      <w:r w:rsidRPr="00C6665A">
        <w:t xml:space="preserve">Teamspeler </w:t>
      </w:r>
    </w:p>
    <w:p w:rsidR="00D001F0" w:rsidRPr="00C6665A" w:rsidRDefault="00D001F0" w:rsidP="00D001F0">
      <w:pPr>
        <w:pStyle w:val="Lijstalinea"/>
        <w:numPr>
          <w:ilvl w:val="0"/>
          <w:numId w:val="1"/>
        </w:numPr>
      </w:pPr>
      <w:r>
        <w:t>Strategisch inzicht</w:t>
      </w:r>
    </w:p>
    <w:p w:rsidR="00D001F0" w:rsidRPr="00C6665A" w:rsidRDefault="00D001F0" w:rsidP="00D001F0">
      <w:pPr>
        <w:pStyle w:val="Lijstalinea"/>
        <w:numPr>
          <w:ilvl w:val="0"/>
          <w:numId w:val="1"/>
        </w:numPr>
      </w:pPr>
      <w:r w:rsidRPr="00C6665A">
        <w:lastRenderedPageBreak/>
        <w:t>Goede</w:t>
      </w:r>
      <w:r>
        <w:t xml:space="preserve"> beheersing</w:t>
      </w:r>
      <w:r w:rsidRPr="00C6665A">
        <w:t xml:space="preserve"> </w:t>
      </w:r>
      <w:r>
        <w:t xml:space="preserve">van de Nederlandse taal in woord en geschrift </w:t>
      </w:r>
    </w:p>
    <w:p w:rsidR="00D001F0" w:rsidRPr="00C6665A" w:rsidRDefault="00D001F0" w:rsidP="00D001F0">
      <w:pPr>
        <w:pStyle w:val="Lijstalinea"/>
        <w:numPr>
          <w:ilvl w:val="0"/>
          <w:numId w:val="1"/>
        </w:numPr>
      </w:pPr>
      <w:r w:rsidRPr="00C6665A">
        <w:t>Resultaatgericht</w:t>
      </w:r>
    </w:p>
    <w:p w:rsidR="00D001F0" w:rsidRDefault="00D001F0" w:rsidP="00D001F0">
      <w:pPr>
        <w:pStyle w:val="Lijstalinea"/>
        <w:numPr>
          <w:ilvl w:val="0"/>
          <w:numId w:val="1"/>
        </w:numPr>
      </w:pPr>
      <w:r>
        <w:t>Organisatiesensitiviteit</w:t>
      </w:r>
    </w:p>
    <w:p w:rsidR="00D001F0" w:rsidRDefault="00D001F0" w:rsidP="00D001F0">
      <w:pPr>
        <w:pStyle w:val="Lijstalinea"/>
        <w:numPr>
          <w:ilvl w:val="0"/>
          <w:numId w:val="1"/>
        </w:numPr>
      </w:pPr>
      <w:r>
        <w:t xml:space="preserve">Administratief </w:t>
      </w:r>
    </w:p>
    <w:p w:rsidR="00D001F0" w:rsidRPr="00C6665A" w:rsidRDefault="00D001F0" w:rsidP="00D001F0">
      <w:pPr>
        <w:pStyle w:val="Lijstalinea"/>
        <w:numPr>
          <w:ilvl w:val="0"/>
          <w:numId w:val="1"/>
        </w:numPr>
      </w:pPr>
      <w:r>
        <w:t>Nauwkeurig</w:t>
      </w:r>
    </w:p>
    <w:p w:rsidR="00D001F0" w:rsidRDefault="00D001F0" w:rsidP="00D001F0">
      <w:pPr>
        <w:pStyle w:val="Kop2"/>
      </w:pPr>
    </w:p>
    <w:p w:rsidR="00D001F0" w:rsidRDefault="00D001F0" w:rsidP="00D001F0">
      <w:pPr>
        <w:pStyle w:val="Kop2"/>
      </w:pPr>
      <w:r>
        <w:t>Eisen</w:t>
      </w:r>
    </w:p>
    <w:p w:rsidR="00D001F0" w:rsidRPr="008D37AB" w:rsidRDefault="00D001F0" w:rsidP="00D001F0">
      <w:pPr>
        <w:pStyle w:val="Lijstalinea"/>
        <w:numPr>
          <w:ilvl w:val="0"/>
          <w:numId w:val="1"/>
        </w:numPr>
        <w:rPr>
          <w:szCs w:val="20"/>
        </w:rPr>
      </w:pPr>
      <w:r w:rsidRPr="008D37AB">
        <w:rPr>
          <w:szCs w:val="20"/>
        </w:rPr>
        <w:t>Een afgeronde hbo-opleiding</w:t>
      </w:r>
    </w:p>
    <w:p w:rsidR="00D001F0" w:rsidRPr="005C667A" w:rsidRDefault="00D001F0" w:rsidP="00D001F0">
      <w:pPr>
        <w:pStyle w:val="Lijstalinea"/>
        <w:numPr>
          <w:ilvl w:val="0"/>
          <w:numId w:val="1"/>
        </w:numPr>
        <w:rPr>
          <w:szCs w:val="20"/>
        </w:rPr>
      </w:pPr>
      <w:r w:rsidRPr="008D37AB">
        <w:rPr>
          <w:szCs w:val="20"/>
        </w:rPr>
        <w:t>Minimaal 5 jaar werkervaring in een grote, complexe organisatie</w:t>
      </w:r>
      <w:r w:rsidR="009520D9">
        <w:rPr>
          <w:szCs w:val="20"/>
        </w:rPr>
        <w:t xml:space="preserve"> met &gt;5000 medewerkers</w:t>
      </w:r>
      <w:r w:rsidRPr="008D37AB">
        <w:rPr>
          <w:szCs w:val="20"/>
        </w:rPr>
        <w:t xml:space="preserve"> opgedaan in de afgelopen 8 jaar, in een soortgelijk</w:t>
      </w:r>
      <w:r w:rsidRPr="00551C96">
        <w:rPr>
          <w:szCs w:val="20"/>
        </w:rPr>
        <w:t>e</w:t>
      </w:r>
      <w:r w:rsidRPr="006741B7">
        <w:rPr>
          <w:szCs w:val="20"/>
        </w:rPr>
        <w:t xml:space="preserve"> functie waar de volgende aantoonbare ervaring is opgedaan:</w:t>
      </w:r>
    </w:p>
    <w:p w:rsidR="00D001F0" w:rsidRPr="008D37AB" w:rsidRDefault="00D001F0" w:rsidP="009520D9">
      <w:pPr>
        <w:pStyle w:val="Lijstalinea"/>
        <w:numPr>
          <w:ilvl w:val="0"/>
          <w:numId w:val="4"/>
        </w:numPr>
        <w:rPr>
          <w:szCs w:val="20"/>
        </w:rPr>
      </w:pPr>
      <w:r w:rsidRPr="008D37AB">
        <w:rPr>
          <w:szCs w:val="20"/>
        </w:rPr>
        <w:t>ervaring</w:t>
      </w:r>
      <w:r>
        <w:rPr>
          <w:szCs w:val="20"/>
        </w:rPr>
        <w:t xml:space="preserve"> met en</w:t>
      </w:r>
      <w:r w:rsidRPr="008D37AB">
        <w:rPr>
          <w:szCs w:val="20"/>
        </w:rPr>
        <w:t xml:space="preserve"> kennis en inzicht </w:t>
      </w:r>
      <w:r>
        <w:rPr>
          <w:szCs w:val="20"/>
        </w:rPr>
        <w:t>van de governance van</w:t>
      </w:r>
      <w:r w:rsidRPr="008D37AB">
        <w:rPr>
          <w:szCs w:val="20"/>
        </w:rPr>
        <w:t xml:space="preserve"> informatiebeveiliging</w:t>
      </w:r>
    </w:p>
    <w:p w:rsidR="00D001F0" w:rsidRPr="009520D9" w:rsidRDefault="00D001F0" w:rsidP="009520D9">
      <w:pPr>
        <w:pStyle w:val="Lijstalinea"/>
        <w:numPr>
          <w:ilvl w:val="0"/>
          <w:numId w:val="4"/>
        </w:numPr>
        <w:rPr>
          <w:szCs w:val="20"/>
        </w:rPr>
      </w:pPr>
      <w:r w:rsidRPr="009520D9">
        <w:rPr>
          <w:szCs w:val="20"/>
        </w:rPr>
        <w:t xml:space="preserve"> ervaring met het uitvoeren, inrichten, beheersen en verbeteren van risicomanagement   voor informatiebeveiliging</w:t>
      </w:r>
    </w:p>
    <w:p w:rsidR="00D001F0" w:rsidRPr="008D37AB" w:rsidRDefault="00D001F0" w:rsidP="009520D9">
      <w:pPr>
        <w:pStyle w:val="Lijstalinea"/>
        <w:numPr>
          <w:ilvl w:val="0"/>
          <w:numId w:val="5"/>
        </w:numPr>
        <w:rPr>
          <w:szCs w:val="20"/>
        </w:rPr>
      </w:pPr>
      <w:r w:rsidRPr="008D37AB">
        <w:rPr>
          <w:szCs w:val="20"/>
        </w:rPr>
        <w:t xml:space="preserve">ervaring met het maken van </w:t>
      </w:r>
      <w:r>
        <w:rPr>
          <w:szCs w:val="20"/>
        </w:rPr>
        <w:t>(</w:t>
      </w:r>
      <w:r w:rsidRPr="008D37AB">
        <w:rPr>
          <w:szCs w:val="20"/>
        </w:rPr>
        <w:t>strategisch</w:t>
      </w:r>
      <w:r>
        <w:rPr>
          <w:szCs w:val="20"/>
        </w:rPr>
        <w:t>)</w:t>
      </w:r>
      <w:r w:rsidRPr="008D37AB">
        <w:rPr>
          <w:szCs w:val="20"/>
        </w:rPr>
        <w:t xml:space="preserve"> beleid rondom informatiebeveiliging</w:t>
      </w:r>
    </w:p>
    <w:p w:rsidR="00D001F0" w:rsidRPr="008D37AB" w:rsidRDefault="00D001F0" w:rsidP="009520D9">
      <w:pPr>
        <w:pStyle w:val="Lijstalinea"/>
        <w:numPr>
          <w:ilvl w:val="0"/>
          <w:numId w:val="6"/>
        </w:numPr>
        <w:rPr>
          <w:szCs w:val="20"/>
        </w:rPr>
      </w:pPr>
      <w:r w:rsidRPr="008D37AB">
        <w:rPr>
          <w:szCs w:val="20"/>
        </w:rPr>
        <w:t xml:space="preserve">ervaring met strategische rapportages over informatiebeveiliging voor bestuur en directies </w:t>
      </w:r>
    </w:p>
    <w:p w:rsidR="00D001F0" w:rsidRPr="008D37AB" w:rsidRDefault="00D001F0" w:rsidP="00D001F0">
      <w:pPr>
        <w:pStyle w:val="Lijstalinea"/>
        <w:numPr>
          <w:ilvl w:val="0"/>
          <w:numId w:val="1"/>
        </w:numPr>
        <w:rPr>
          <w:szCs w:val="20"/>
        </w:rPr>
      </w:pPr>
      <w:r w:rsidRPr="008D37AB">
        <w:rPr>
          <w:szCs w:val="20"/>
        </w:rPr>
        <w:t>Specifieke kennis van BIO/BIG/ISO 27001/2</w:t>
      </w:r>
    </w:p>
    <w:p w:rsidR="00D001F0" w:rsidRDefault="00D001F0" w:rsidP="00D001F0">
      <w:pPr>
        <w:pStyle w:val="Lijstalinea"/>
        <w:numPr>
          <w:ilvl w:val="0"/>
          <w:numId w:val="1"/>
        </w:numPr>
        <w:rPr>
          <w:szCs w:val="20"/>
        </w:rPr>
      </w:pPr>
      <w:r w:rsidRPr="008D37AB">
        <w:rPr>
          <w:szCs w:val="20"/>
        </w:rPr>
        <w:t>Ervaring met GRC/ISMS</w:t>
      </w:r>
    </w:p>
    <w:p w:rsidR="009520D9" w:rsidRPr="009520D9" w:rsidRDefault="009520D9" w:rsidP="009520D9">
      <w:pPr>
        <w:rPr>
          <w:szCs w:val="20"/>
        </w:rPr>
      </w:pPr>
    </w:p>
    <w:p w:rsidR="00D001F0" w:rsidRDefault="00D001F0" w:rsidP="009520D9">
      <w:pPr>
        <w:pStyle w:val="Kop2"/>
      </w:pPr>
    </w:p>
    <w:p w:rsidR="00D001F0" w:rsidRDefault="00D001F0" w:rsidP="00D001F0">
      <w:pPr>
        <w:pStyle w:val="Kop2"/>
      </w:pPr>
      <w:r>
        <w:t>Wensen</w:t>
      </w:r>
    </w:p>
    <w:p w:rsidR="00D001F0" w:rsidRDefault="00D001F0" w:rsidP="00D001F0">
      <w:pPr>
        <w:pStyle w:val="Lijstalinea"/>
        <w:numPr>
          <w:ilvl w:val="0"/>
          <w:numId w:val="1"/>
        </w:numPr>
      </w:pPr>
      <w:r>
        <w:t>Een afgeronde WO-opleiding;</w:t>
      </w:r>
    </w:p>
    <w:p w:rsidR="00D001F0" w:rsidRDefault="00D001F0" w:rsidP="00D001F0">
      <w:pPr>
        <w:pStyle w:val="Lijstalinea"/>
        <w:numPr>
          <w:ilvl w:val="0"/>
          <w:numId w:val="1"/>
        </w:numPr>
      </w:pPr>
      <w:r>
        <w:t>Een afgeronde opleiding in de richting van informatiebeveiliging en/of risicomanagement;</w:t>
      </w:r>
    </w:p>
    <w:p w:rsidR="00D001F0" w:rsidRPr="001E4F84" w:rsidRDefault="00D001F0" w:rsidP="00D001F0">
      <w:pPr>
        <w:pStyle w:val="Lijstalinea"/>
        <w:numPr>
          <w:ilvl w:val="0"/>
          <w:numId w:val="1"/>
        </w:numPr>
      </w:pPr>
      <w:r>
        <w:t>Je hebt de volgende ervaring:</w:t>
      </w:r>
    </w:p>
    <w:p w:rsidR="00D001F0" w:rsidRPr="008D37AB" w:rsidRDefault="00D001F0" w:rsidP="00D001F0">
      <w:pPr>
        <w:pStyle w:val="Lijstalinea"/>
        <w:numPr>
          <w:ilvl w:val="1"/>
          <w:numId w:val="1"/>
        </w:numPr>
        <w:ind w:left="1494"/>
        <w:rPr>
          <w:szCs w:val="20"/>
        </w:rPr>
      </w:pPr>
      <w:r>
        <w:rPr>
          <w:szCs w:val="20"/>
        </w:rPr>
        <w:t xml:space="preserve">Het doen van </w:t>
      </w:r>
      <w:r w:rsidR="00CD3E4A">
        <w:rPr>
          <w:szCs w:val="20"/>
        </w:rPr>
        <w:t>meervoudige onderhandse aanbestedingen</w:t>
      </w:r>
    </w:p>
    <w:p w:rsidR="00D001F0" w:rsidRPr="008D37AB" w:rsidRDefault="00D001F0" w:rsidP="00D001F0">
      <w:pPr>
        <w:pStyle w:val="Lijstalinea"/>
        <w:numPr>
          <w:ilvl w:val="1"/>
          <w:numId w:val="1"/>
        </w:numPr>
        <w:ind w:left="1494"/>
        <w:rPr>
          <w:szCs w:val="20"/>
        </w:rPr>
      </w:pPr>
      <w:r w:rsidRPr="008D37AB">
        <w:rPr>
          <w:szCs w:val="20"/>
        </w:rPr>
        <w:t>Uitvoe</w:t>
      </w:r>
      <w:bookmarkStart w:id="0" w:name="_GoBack"/>
      <w:bookmarkEnd w:id="0"/>
      <w:r w:rsidRPr="008D37AB">
        <w:rPr>
          <w:szCs w:val="20"/>
        </w:rPr>
        <w:t>ren van de functie van</w:t>
      </w:r>
      <w:r>
        <w:rPr>
          <w:szCs w:val="20"/>
        </w:rPr>
        <w:t xml:space="preserve"> CISO of</w:t>
      </w:r>
      <w:r w:rsidRPr="008D37AB">
        <w:rPr>
          <w:szCs w:val="20"/>
        </w:rPr>
        <w:t xml:space="preserve"> security </w:t>
      </w:r>
      <w:proofErr w:type="spellStart"/>
      <w:r w:rsidRPr="008D37AB">
        <w:rPr>
          <w:szCs w:val="20"/>
        </w:rPr>
        <w:t>officer</w:t>
      </w:r>
      <w:proofErr w:type="spellEnd"/>
    </w:p>
    <w:p w:rsidR="00D001F0" w:rsidRDefault="00D001F0" w:rsidP="00D001F0">
      <w:pPr>
        <w:ind w:left="1134"/>
      </w:pPr>
    </w:p>
    <w:p w:rsidR="00D001F0" w:rsidRDefault="00D001F0" w:rsidP="00D001F0"/>
    <w:p w:rsidR="00D001F0" w:rsidRDefault="00D001F0" w:rsidP="00D001F0">
      <w:pPr>
        <w:pStyle w:val="Kop2"/>
      </w:pPr>
      <w:r>
        <w:t>De afdeling</w:t>
      </w:r>
    </w:p>
    <w:p w:rsidR="00D001F0" w:rsidRDefault="00D001F0" w:rsidP="00D001F0">
      <w:r w:rsidRPr="001E4F84">
        <w:t xml:space="preserve">De afdeling Informatiemanagement, onderdeel van het domein IIFO (Informatie, Innovatie, Facilitair en Onderzoek), geeft invulling aan de taakgebieden informatie- en </w:t>
      </w:r>
      <w:proofErr w:type="spellStart"/>
      <w:r w:rsidRPr="001E4F84">
        <w:t>demand</w:t>
      </w:r>
      <w:proofErr w:type="spellEnd"/>
      <w:r w:rsidRPr="001E4F84">
        <w:t xml:space="preserve"> management en Functioneel beheer. In </w:t>
      </w:r>
      <w:proofErr w:type="spellStart"/>
      <w:r w:rsidRPr="001E4F84">
        <w:t>Dedicated</w:t>
      </w:r>
      <w:proofErr w:type="spellEnd"/>
      <w:r w:rsidRPr="001E4F84">
        <w:t xml:space="preserve"> clusterteams ondersteunen ze de clusters op het gebied van informatiemanagement en -advies (waar onder clusterinformatieplannen).</w:t>
      </w:r>
    </w:p>
    <w:p w:rsidR="00D001F0" w:rsidRDefault="00D001F0" w:rsidP="00D001F0"/>
    <w:p w:rsidR="00D001F0" w:rsidRDefault="00D001F0" w:rsidP="00D001F0">
      <w:pPr>
        <w:pStyle w:val="Kop2"/>
      </w:pPr>
    </w:p>
    <w:p w:rsidR="00D001F0" w:rsidRDefault="00D001F0" w:rsidP="00D001F0">
      <w:pPr>
        <w:pStyle w:val="Kop2"/>
      </w:pPr>
    </w:p>
    <w:p w:rsidR="00D001F0" w:rsidRPr="00985BD0" w:rsidRDefault="00D001F0" w:rsidP="00D001F0">
      <w:pPr>
        <w:pStyle w:val="Kop2"/>
      </w:pPr>
      <w:r>
        <w:lastRenderedPageBreak/>
        <w:t>Onze organisatie</w:t>
      </w:r>
    </w:p>
    <w:p w:rsidR="00D001F0" w:rsidRDefault="00D001F0" w:rsidP="00D001F0">
      <w:r w:rsidRPr="001E4F8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p>
    <w:p w:rsidR="00D001F0" w:rsidRDefault="00D001F0" w:rsidP="00D001F0"/>
    <w:p w:rsidR="00D001F0" w:rsidRDefault="00D001F0" w:rsidP="00D001F0"/>
    <w:p w:rsidR="00D001F0" w:rsidRPr="00DF2870" w:rsidRDefault="00D001F0" w:rsidP="00D001F0"/>
    <w:p w:rsidR="00D25DA1" w:rsidRDefault="00D25DA1"/>
    <w:sectPr w:rsidR="00D25DA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F0" w:rsidRDefault="009520D9">
      <w:pPr>
        <w:spacing w:line="240" w:lineRule="auto"/>
      </w:pPr>
      <w:r>
        <w:separator/>
      </w:r>
    </w:p>
  </w:endnote>
  <w:endnote w:type="continuationSeparator" w:id="0">
    <w:p w:rsidR="006317F0" w:rsidRDefault="00952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D001F0" w:rsidP="00985BD0">
    <w:pPr>
      <w:pStyle w:val="Voettekst"/>
      <w:jc w:val="right"/>
    </w:pPr>
    <w:r w:rsidRPr="00985BD0">
      <w:rPr>
        <w:noProof/>
        <w:lang w:eastAsia="nl-NL"/>
      </w:rPr>
      <w:drawing>
        <wp:inline distT="0" distB="0" distL="0" distR="0" wp14:anchorId="73C52BE2" wp14:editId="6E317AE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F0" w:rsidRDefault="009520D9">
      <w:pPr>
        <w:spacing w:line="240" w:lineRule="auto"/>
      </w:pPr>
      <w:r>
        <w:separator/>
      </w:r>
    </w:p>
  </w:footnote>
  <w:footnote w:type="continuationSeparator" w:id="0">
    <w:p w:rsidR="006317F0" w:rsidRDefault="00952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D001F0" w:rsidP="00985BD0">
    <w:pPr>
      <w:pStyle w:val="Koptekst"/>
      <w:jc w:val="right"/>
    </w:pPr>
    <w:r w:rsidRPr="00985BD0">
      <w:rPr>
        <w:noProof/>
        <w:lang w:eastAsia="nl-NL"/>
      </w:rPr>
      <w:drawing>
        <wp:inline distT="0" distB="0" distL="0" distR="0" wp14:anchorId="0091CB1B" wp14:editId="7429699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1FE5"/>
    <w:multiLevelType w:val="hybridMultilevel"/>
    <w:tmpl w:val="B73626C0"/>
    <w:lvl w:ilvl="0" w:tplc="04130003">
      <w:start w:val="1"/>
      <w:numFmt w:val="bullet"/>
      <w:lvlText w:val="o"/>
      <w:lvlJc w:val="left"/>
      <w:pPr>
        <w:ind w:left="1065" w:hanging="705"/>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37A48"/>
    <w:multiLevelType w:val="hybridMultilevel"/>
    <w:tmpl w:val="D2EE9C54"/>
    <w:lvl w:ilvl="0" w:tplc="DDBAAA1E">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37543"/>
    <w:multiLevelType w:val="hybridMultilevel"/>
    <w:tmpl w:val="0C7672B2"/>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3" w15:restartNumberingAfterBreak="0">
    <w:nsid w:val="43513042"/>
    <w:multiLevelType w:val="hybridMultilevel"/>
    <w:tmpl w:val="28DE465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15:restartNumberingAfterBreak="0">
    <w:nsid w:val="555D1FDD"/>
    <w:multiLevelType w:val="hybridMultilevel"/>
    <w:tmpl w:val="1E343C4A"/>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5" w15:restartNumberingAfterBreak="0">
    <w:nsid w:val="61EA0B8F"/>
    <w:multiLevelType w:val="hybridMultilevel"/>
    <w:tmpl w:val="4E129C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F0"/>
    <w:rsid w:val="006317F0"/>
    <w:rsid w:val="009520D9"/>
    <w:rsid w:val="00CD3E4A"/>
    <w:rsid w:val="00D001F0"/>
    <w:rsid w:val="00D25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7E52"/>
  <w15:chartTrackingRefBased/>
  <w15:docId w15:val="{AB672089-7E99-42BF-AD52-98CEFFFE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01F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001F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D001F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01F0"/>
    <w:rPr>
      <w:rFonts w:ascii="Arial" w:hAnsi="Arial" w:cs="Arial"/>
      <w:b/>
      <w:color w:val="00B050"/>
      <w:sz w:val="36"/>
    </w:rPr>
  </w:style>
  <w:style w:type="character" w:customStyle="1" w:styleId="Kop2Char">
    <w:name w:val="Kop 2 Char"/>
    <w:basedOn w:val="Standaardalinea-lettertype"/>
    <w:link w:val="Kop2"/>
    <w:uiPriority w:val="9"/>
    <w:rsid w:val="00D001F0"/>
    <w:rPr>
      <w:rFonts w:ascii="Arial" w:hAnsi="Arial" w:cs="Arial"/>
      <w:b/>
      <w:color w:val="008000"/>
      <w:sz w:val="24"/>
    </w:rPr>
  </w:style>
  <w:style w:type="paragraph" w:styleId="Koptekst">
    <w:name w:val="header"/>
    <w:basedOn w:val="Standaard"/>
    <w:link w:val="KoptekstChar"/>
    <w:uiPriority w:val="99"/>
    <w:unhideWhenUsed/>
    <w:rsid w:val="00D001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01F0"/>
    <w:rPr>
      <w:rFonts w:ascii="Arial" w:hAnsi="Arial" w:cs="Arial"/>
      <w:sz w:val="20"/>
    </w:rPr>
  </w:style>
  <w:style w:type="paragraph" w:styleId="Voettekst">
    <w:name w:val="footer"/>
    <w:basedOn w:val="Standaard"/>
    <w:link w:val="VoettekstChar"/>
    <w:uiPriority w:val="99"/>
    <w:unhideWhenUsed/>
    <w:rsid w:val="00D001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001F0"/>
    <w:rPr>
      <w:rFonts w:ascii="Arial" w:hAnsi="Arial" w:cs="Arial"/>
      <w:sz w:val="20"/>
    </w:rPr>
  </w:style>
  <w:style w:type="table" w:styleId="Tabelraster">
    <w:name w:val="Table Grid"/>
    <w:basedOn w:val="Standaardtabel"/>
    <w:uiPriority w:val="39"/>
    <w:rsid w:val="00D0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01F0"/>
    <w:pPr>
      <w:ind w:left="720"/>
      <w:contextualSpacing/>
    </w:pPr>
  </w:style>
  <w:style w:type="paragraph" w:styleId="Ballontekst">
    <w:name w:val="Balloon Text"/>
    <w:basedOn w:val="Standaard"/>
    <w:link w:val="BallontekstChar"/>
    <w:uiPriority w:val="99"/>
    <w:semiHidden/>
    <w:unhideWhenUsed/>
    <w:rsid w:val="009520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2884">
      <w:bodyDiv w:val="1"/>
      <w:marLeft w:val="0"/>
      <w:marRight w:val="0"/>
      <w:marTop w:val="0"/>
      <w:marBottom w:val="0"/>
      <w:divBdr>
        <w:top w:val="none" w:sz="0" w:space="0" w:color="auto"/>
        <w:left w:val="none" w:sz="0" w:space="0" w:color="auto"/>
        <w:bottom w:val="none" w:sz="0" w:space="0" w:color="auto"/>
        <w:right w:val="none" w:sz="0" w:space="0" w:color="auto"/>
      </w:divBdr>
      <w:divsChild>
        <w:div w:id="1054697187">
          <w:marLeft w:val="0"/>
          <w:marRight w:val="0"/>
          <w:marTop w:val="0"/>
          <w:marBottom w:val="0"/>
          <w:divBdr>
            <w:top w:val="none" w:sz="0" w:space="0" w:color="auto"/>
            <w:left w:val="none" w:sz="0" w:space="0" w:color="auto"/>
            <w:bottom w:val="none" w:sz="0" w:space="0" w:color="auto"/>
            <w:right w:val="none" w:sz="0" w:space="0" w:color="auto"/>
          </w:divBdr>
          <w:divsChild>
            <w:div w:id="577793243">
              <w:marLeft w:val="0"/>
              <w:marRight w:val="0"/>
              <w:marTop w:val="0"/>
              <w:marBottom w:val="0"/>
              <w:divBdr>
                <w:top w:val="none" w:sz="0" w:space="0" w:color="auto"/>
                <w:left w:val="none" w:sz="0" w:space="0" w:color="auto"/>
                <w:bottom w:val="none" w:sz="0" w:space="0" w:color="auto"/>
                <w:right w:val="none" w:sz="0" w:space="0" w:color="auto"/>
              </w:divBdr>
              <w:divsChild>
                <w:div w:id="1290210773">
                  <w:marLeft w:val="0"/>
                  <w:marRight w:val="0"/>
                  <w:marTop w:val="0"/>
                  <w:marBottom w:val="0"/>
                  <w:divBdr>
                    <w:top w:val="none" w:sz="0" w:space="0" w:color="auto"/>
                    <w:left w:val="none" w:sz="0" w:space="0" w:color="auto"/>
                    <w:bottom w:val="none" w:sz="0" w:space="0" w:color="auto"/>
                    <w:right w:val="none" w:sz="0" w:space="0" w:color="auto"/>
                  </w:divBdr>
                  <w:divsChild>
                    <w:div w:id="2094738580">
                      <w:marLeft w:val="0"/>
                      <w:marRight w:val="3900"/>
                      <w:marTop w:val="0"/>
                      <w:marBottom w:val="0"/>
                      <w:divBdr>
                        <w:top w:val="none" w:sz="0" w:space="0" w:color="auto"/>
                        <w:left w:val="none" w:sz="0" w:space="0" w:color="auto"/>
                        <w:bottom w:val="none" w:sz="0" w:space="0" w:color="auto"/>
                        <w:right w:val="none" w:sz="0" w:space="0" w:color="auto"/>
                      </w:divBdr>
                      <w:divsChild>
                        <w:div w:id="1536693426">
                          <w:marLeft w:val="0"/>
                          <w:marRight w:val="0"/>
                          <w:marTop w:val="0"/>
                          <w:marBottom w:val="0"/>
                          <w:divBdr>
                            <w:top w:val="none" w:sz="0" w:space="0" w:color="auto"/>
                            <w:left w:val="none" w:sz="0" w:space="0" w:color="auto"/>
                            <w:bottom w:val="none" w:sz="0" w:space="0" w:color="auto"/>
                            <w:right w:val="none" w:sz="0" w:space="0" w:color="auto"/>
                          </w:divBdr>
                          <w:divsChild>
                            <w:div w:id="1965577287">
                              <w:marLeft w:val="0"/>
                              <w:marRight w:val="0"/>
                              <w:marTop w:val="0"/>
                              <w:marBottom w:val="0"/>
                              <w:divBdr>
                                <w:top w:val="none" w:sz="0" w:space="0" w:color="auto"/>
                                <w:left w:val="none" w:sz="0" w:space="0" w:color="auto"/>
                                <w:bottom w:val="none" w:sz="0" w:space="0" w:color="auto"/>
                                <w:right w:val="none" w:sz="0" w:space="0" w:color="auto"/>
                              </w:divBdr>
                              <w:divsChild>
                                <w:div w:id="2039814342">
                                  <w:marLeft w:val="0"/>
                                  <w:marRight w:val="0"/>
                                  <w:marTop w:val="0"/>
                                  <w:marBottom w:val="0"/>
                                  <w:divBdr>
                                    <w:top w:val="none" w:sz="0" w:space="0" w:color="auto"/>
                                    <w:left w:val="none" w:sz="0" w:space="0" w:color="auto"/>
                                    <w:bottom w:val="none" w:sz="0" w:space="0" w:color="auto"/>
                                    <w:right w:val="none" w:sz="0" w:space="0" w:color="auto"/>
                                  </w:divBdr>
                                  <w:divsChild>
                                    <w:div w:id="962225783">
                                      <w:marLeft w:val="0"/>
                                      <w:marRight w:val="0"/>
                                      <w:marTop w:val="0"/>
                                      <w:marBottom w:val="0"/>
                                      <w:divBdr>
                                        <w:top w:val="none" w:sz="0" w:space="0" w:color="auto"/>
                                        <w:left w:val="none" w:sz="0" w:space="0" w:color="auto"/>
                                        <w:bottom w:val="none" w:sz="0" w:space="0" w:color="auto"/>
                                        <w:right w:val="none" w:sz="0" w:space="0" w:color="auto"/>
                                      </w:divBdr>
                                      <w:divsChild>
                                        <w:div w:id="329330719">
                                          <w:marLeft w:val="0"/>
                                          <w:marRight w:val="0"/>
                                          <w:marTop w:val="0"/>
                                          <w:marBottom w:val="0"/>
                                          <w:divBdr>
                                            <w:top w:val="single" w:sz="6" w:space="8" w:color="CEDDE2"/>
                                            <w:left w:val="single" w:sz="6" w:space="8" w:color="CEDDE2"/>
                                            <w:bottom w:val="single" w:sz="6" w:space="8" w:color="CEDDE2"/>
                                            <w:right w:val="single" w:sz="6" w:space="8" w:color="CEDDE2"/>
                                          </w:divBdr>
                                        </w:div>
                                      </w:divsChild>
                                    </w:div>
                                  </w:divsChild>
                                </w:div>
                              </w:divsChild>
                            </w:div>
                          </w:divsChild>
                        </w:div>
                      </w:divsChild>
                    </w:div>
                  </w:divsChild>
                </w:div>
              </w:divsChild>
            </w:div>
          </w:divsChild>
        </w:div>
      </w:divsChild>
    </w:div>
    <w:div w:id="1990740587">
      <w:bodyDiv w:val="1"/>
      <w:marLeft w:val="0"/>
      <w:marRight w:val="0"/>
      <w:marTop w:val="0"/>
      <w:marBottom w:val="0"/>
      <w:divBdr>
        <w:top w:val="none" w:sz="0" w:space="0" w:color="auto"/>
        <w:left w:val="none" w:sz="0" w:space="0" w:color="auto"/>
        <w:bottom w:val="none" w:sz="0" w:space="0" w:color="auto"/>
        <w:right w:val="none" w:sz="0" w:space="0" w:color="auto"/>
      </w:divBdr>
      <w:divsChild>
        <w:div w:id="1836339175">
          <w:marLeft w:val="0"/>
          <w:marRight w:val="0"/>
          <w:marTop w:val="0"/>
          <w:marBottom w:val="0"/>
          <w:divBdr>
            <w:top w:val="none" w:sz="0" w:space="0" w:color="auto"/>
            <w:left w:val="none" w:sz="0" w:space="0" w:color="auto"/>
            <w:bottom w:val="none" w:sz="0" w:space="0" w:color="auto"/>
            <w:right w:val="none" w:sz="0" w:space="0" w:color="auto"/>
          </w:divBdr>
          <w:divsChild>
            <w:div w:id="875626836">
              <w:marLeft w:val="0"/>
              <w:marRight w:val="0"/>
              <w:marTop w:val="0"/>
              <w:marBottom w:val="0"/>
              <w:divBdr>
                <w:top w:val="none" w:sz="0" w:space="0" w:color="auto"/>
                <w:left w:val="none" w:sz="0" w:space="0" w:color="auto"/>
                <w:bottom w:val="none" w:sz="0" w:space="0" w:color="auto"/>
                <w:right w:val="none" w:sz="0" w:space="0" w:color="auto"/>
              </w:divBdr>
              <w:divsChild>
                <w:div w:id="1231234325">
                  <w:marLeft w:val="0"/>
                  <w:marRight w:val="0"/>
                  <w:marTop w:val="0"/>
                  <w:marBottom w:val="0"/>
                  <w:divBdr>
                    <w:top w:val="none" w:sz="0" w:space="0" w:color="auto"/>
                    <w:left w:val="none" w:sz="0" w:space="0" w:color="auto"/>
                    <w:bottom w:val="none" w:sz="0" w:space="0" w:color="auto"/>
                    <w:right w:val="none" w:sz="0" w:space="0" w:color="auto"/>
                  </w:divBdr>
                  <w:divsChild>
                    <w:div w:id="1170027669">
                      <w:marLeft w:val="0"/>
                      <w:marRight w:val="3900"/>
                      <w:marTop w:val="0"/>
                      <w:marBottom w:val="0"/>
                      <w:divBdr>
                        <w:top w:val="none" w:sz="0" w:space="0" w:color="auto"/>
                        <w:left w:val="none" w:sz="0" w:space="0" w:color="auto"/>
                        <w:bottom w:val="none" w:sz="0" w:space="0" w:color="auto"/>
                        <w:right w:val="none" w:sz="0" w:space="0" w:color="auto"/>
                      </w:divBdr>
                      <w:divsChild>
                        <w:div w:id="570703004">
                          <w:marLeft w:val="0"/>
                          <w:marRight w:val="0"/>
                          <w:marTop w:val="0"/>
                          <w:marBottom w:val="0"/>
                          <w:divBdr>
                            <w:top w:val="none" w:sz="0" w:space="0" w:color="auto"/>
                            <w:left w:val="none" w:sz="0" w:space="0" w:color="auto"/>
                            <w:bottom w:val="none" w:sz="0" w:space="0" w:color="auto"/>
                            <w:right w:val="none" w:sz="0" w:space="0" w:color="auto"/>
                          </w:divBdr>
                          <w:divsChild>
                            <w:div w:id="1562788723">
                              <w:marLeft w:val="0"/>
                              <w:marRight w:val="0"/>
                              <w:marTop w:val="0"/>
                              <w:marBottom w:val="0"/>
                              <w:divBdr>
                                <w:top w:val="none" w:sz="0" w:space="0" w:color="auto"/>
                                <w:left w:val="none" w:sz="0" w:space="0" w:color="auto"/>
                                <w:bottom w:val="none" w:sz="0" w:space="0" w:color="auto"/>
                                <w:right w:val="none" w:sz="0" w:space="0" w:color="auto"/>
                              </w:divBdr>
                              <w:divsChild>
                                <w:div w:id="1077096514">
                                  <w:marLeft w:val="0"/>
                                  <w:marRight w:val="0"/>
                                  <w:marTop w:val="0"/>
                                  <w:marBottom w:val="0"/>
                                  <w:divBdr>
                                    <w:top w:val="none" w:sz="0" w:space="0" w:color="auto"/>
                                    <w:left w:val="none" w:sz="0" w:space="0" w:color="auto"/>
                                    <w:bottom w:val="none" w:sz="0" w:space="0" w:color="auto"/>
                                    <w:right w:val="none" w:sz="0" w:space="0" w:color="auto"/>
                                  </w:divBdr>
                                  <w:divsChild>
                                    <w:div w:id="595288346">
                                      <w:marLeft w:val="0"/>
                                      <w:marRight w:val="0"/>
                                      <w:marTop w:val="0"/>
                                      <w:marBottom w:val="0"/>
                                      <w:divBdr>
                                        <w:top w:val="none" w:sz="0" w:space="0" w:color="auto"/>
                                        <w:left w:val="none" w:sz="0" w:space="0" w:color="auto"/>
                                        <w:bottom w:val="none" w:sz="0" w:space="0" w:color="auto"/>
                                        <w:right w:val="none" w:sz="0" w:space="0" w:color="auto"/>
                                      </w:divBdr>
                                      <w:divsChild>
                                        <w:div w:id="535504156">
                                          <w:marLeft w:val="0"/>
                                          <w:marRight w:val="0"/>
                                          <w:marTop w:val="0"/>
                                          <w:marBottom w:val="0"/>
                                          <w:divBdr>
                                            <w:top w:val="single" w:sz="6" w:space="8" w:color="CEDDE2"/>
                                            <w:left w:val="single" w:sz="6" w:space="8" w:color="CEDDE2"/>
                                            <w:bottom w:val="single" w:sz="6" w:space="8" w:color="CEDDE2"/>
                                            <w:right w:val="single" w:sz="6" w:space="8" w:color="CEDDE2"/>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80DB5B3</Template>
  <TotalTime>1</TotalTime>
  <Pages>3</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2019-08-29T09:35:00Z</dcterms:created>
  <dcterms:modified xsi:type="dcterms:W3CDTF">2019-08-29T09:45:00Z</dcterms:modified>
</cp:coreProperties>
</file>