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8A" w:rsidRPr="00EA628A" w:rsidRDefault="00EA628A" w:rsidP="00EA628A">
      <w:pPr>
        <w:pStyle w:val="Defaul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</w:t>
      </w:r>
      <w:r w:rsidR="00253DB1">
        <w:rPr>
          <w:lang w:val="bg-BG"/>
        </w:rPr>
        <w:t xml:space="preserve">         </w:t>
      </w:r>
      <w:r w:rsidR="00A001FF">
        <w:rPr>
          <w:lang w:val="bg-BG"/>
        </w:rPr>
        <w:tab/>
      </w:r>
      <w:r w:rsidR="00A001FF">
        <w:rPr>
          <w:lang w:val="bg-BG"/>
        </w:rPr>
        <w:tab/>
      </w:r>
      <w:r w:rsidR="00253DB1">
        <w:rPr>
          <w:lang w:val="bg-BG"/>
        </w:rPr>
        <w:t xml:space="preserve">         Приложение № 2</w:t>
      </w:r>
    </w:p>
    <w:p w:rsidR="00EA628A" w:rsidRDefault="00EA628A" w:rsidP="00EA628A">
      <w:pPr>
        <w:pStyle w:val="Default"/>
      </w:pPr>
    </w:p>
    <w:p w:rsidR="00EA628A" w:rsidRDefault="00EA628A" w:rsidP="00EA628A">
      <w:pPr>
        <w:pStyle w:val="Default"/>
      </w:pPr>
    </w:p>
    <w:p w:rsidR="00EA628A" w:rsidRPr="00EA628A" w:rsidRDefault="00EA628A" w:rsidP="00253DB1">
      <w:pPr>
        <w:pStyle w:val="Default"/>
      </w:pPr>
    </w:p>
    <w:p w:rsidR="00EA628A" w:rsidRPr="00EA628A" w:rsidRDefault="00EA628A" w:rsidP="00EA628A">
      <w:pPr>
        <w:pStyle w:val="Default"/>
        <w:jc w:val="center"/>
      </w:pPr>
      <w:r w:rsidRPr="00EA628A">
        <w:rPr>
          <w:b/>
          <w:bCs/>
        </w:rPr>
        <w:t>ТЕХНИЧЕСКА СПЕЦИФИКАЦИЯ</w:t>
      </w:r>
    </w:p>
    <w:p w:rsidR="00EA628A" w:rsidRPr="00EA628A" w:rsidRDefault="00EA628A" w:rsidP="00EA628A">
      <w:pPr>
        <w:pStyle w:val="Default"/>
        <w:jc w:val="center"/>
        <w:rPr>
          <w:b/>
          <w:bCs/>
        </w:rPr>
      </w:pPr>
    </w:p>
    <w:p w:rsidR="00253DB1" w:rsidRDefault="00A001FF" w:rsidP="00E90A6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 </w:t>
      </w:r>
      <w:r w:rsidR="00253DB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Процедура по провеждане на </w:t>
      </w:r>
      <w:r w:rsidR="00E90A68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открита процедура</w:t>
      </w:r>
      <w:r w:rsidR="00253DB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сключване на рамково споразумение с  предмет: </w:t>
      </w:r>
      <w:r w:rsidR="00253DB1" w:rsidRPr="007C2810">
        <w:rPr>
          <w:rFonts w:ascii="Times New Roman" w:hAnsi="Times New Roman" w:cs="Times New Roman"/>
          <w:color w:val="000000"/>
          <w:sz w:val="24"/>
          <w:szCs w:val="24"/>
          <w:lang w:val="bg-BG"/>
        </w:rPr>
        <w:t>„Принудително премахване или поправяне и заздравяв</w:t>
      </w:r>
      <w:r w:rsidR="00E90A68">
        <w:rPr>
          <w:rFonts w:ascii="Times New Roman" w:hAnsi="Times New Roman" w:cs="Times New Roman"/>
          <w:color w:val="000000"/>
          <w:sz w:val="24"/>
          <w:szCs w:val="24"/>
          <w:lang w:val="bg-BG"/>
        </w:rPr>
        <w:t>ане на строежи или части от тях</w:t>
      </w:r>
      <w:r w:rsidR="00253DB1" w:rsidRPr="007C281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по реда на чл.</w:t>
      </w:r>
      <w:r w:rsidR="00E90A6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53DB1" w:rsidRPr="007C2810">
        <w:rPr>
          <w:rFonts w:ascii="Times New Roman" w:hAnsi="Times New Roman" w:cs="Times New Roman"/>
          <w:color w:val="000000"/>
          <w:sz w:val="24"/>
          <w:szCs w:val="24"/>
          <w:lang w:val="bg-BG"/>
        </w:rPr>
        <w:t>196, ал.</w:t>
      </w:r>
      <w:r w:rsidR="00E90A6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53DB1" w:rsidRPr="007C2810">
        <w:rPr>
          <w:rFonts w:ascii="Times New Roman" w:hAnsi="Times New Roman" w:cs="Times New Roman"/>
          <w:color w:val="000000"/>
          <w:sz w:val="24"/>
          <w:szCs w:val="24"/>
          <w:lang w:val="bg-BG"/>
        </w:rPr>
        <w:t>3 и ал.</w:t>
      </w:r>
      <w:r w:rsidR="00E90A6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53DB1" w:rsidRPr="007C2810">
        <w:rPr>
          <w:rFonts w:ascii="Times New Roman" w:hAnsi="Times New Roman" w:cs="Times New Roman"/>
          <w:color w:val="000000"/>
          <w:sz w:val="24"/>
          <w:szCs w:val="24"/>
          <w:lang w:val="bg-BG"/>
        </w:rPr>
        <w:t>5 от ЗУТ и премахване на незаконни строежи по реда на чл. 225а от ЗУТ“</w:t>
      </w:r>
    </w:p>
    <w:p w:rsidR="00253DB1" w:rsidRPr="00253DB1" w:rsidRDefault="00253DB1" w:rsidP="00253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С възлагане на настоящата поръчка, Възложителят се стреми да избере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потенциални Изпълнители на предмета на поръч</w:t>
      </w:r>
      <w:r w:rsidR="00B16866">
        <w:rPr>
          <w:rFonts w:ascii="Times New Roman" w:hAnsi="Times New Roman" w:cs="Times New Roman"/>
          <w:sz w:val="24"/>
          <w:szCs w:val="24"/>
        </w:rPr>
        <w:t>ката, притежаващи професионална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квалификация и практически опит, съответстващ</w:t>
      </w:r>
      <w:r w:rsidR="00E90A6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16866">
        <w:rPr>
          <w:rFonts w:ascii="Times New Roman" w:hAnsi="Times New Roman" w:cs="Times New Roman"/>
          <w:sz w:val="24"/>
          <w:szCs w:val="24"/>
        </w:rPr>
        <w:t xml:space="preserve"> </w:t>
      </w:r>
      <w:r w:rsidR="00B16866">
        <w:rPr>
          <w:rFonts w:ascii="Times New Roman" w:hAnsi="Times New Roman" w:cs="Times New Roman"/>
          <w:sz w:val="24"/>
          <w:szCs w:val="24"/>
        </w:rPr>
        <w:t>на предмета на поръчката,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6866">
        <w:rPr>
          <w:rFonts w:ascii="Times New Roman" w:hAnsi="Times New Roman" w:cs="Times New Roman"/>
          <w:sz w:val="24"/>
          <w:szCs w:val="24"/>
        </w:rPr>
        <w:t xml:space="preserve">на които </w:t>
      </w:r>
      <w:r w:rsidRPr="00B16866">
        <w:rPr>
          <w:rFonts w:ascii="Times New Roman" w:hAnsi="Times New Roman" w:cs="Times New Roman"/>
          <w:sz w:val="24"/>
          <w:szCs w:val="24"/>
        </w:rPr>
        <w:t>да възложи изпълне</w:t>
      </w:r>
      <w:r w:rsidR="00B16866">
        <w:rPr>
          <w:rFonts w:ascii="Times New Roman" w:hAnsi="Times New Roman" w:cs="Times New Roman"/>
          <w:sz w:val="24"/>
          <w:szCs w:val="24"/>
        </w:rPr>
        <w:t>нието на дейностите по предмета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обществената поръчка.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Видът и броят на обектите, подлеж</w:t>
      </w:r>
      <w:r w:rsidR="00B16866">
        <w:rPr>
          <w:rFonts w:ascii="Times New Roman" w:hAnsi="Times New Roman" w:cs="Times New Roman"/>
          <w:sz w:val="24"/>
          <w:szCs w:val="24"/>
        </w:rPr>
        <w:t>ащи на премахване</w:t>
      </w:r>
      <w:r w:rsidR="00E90A6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16866">
        <w:rPr>
          <w:rFonts w:ascii="Times New Roman" w:hAnsi="Times New Roman" w:cs="Times New Roman"/>
          <w:sz w:val="24"/>
          <w:szCs w:val="24"/>
        </w:rPr>
        <w:t xml:space="preserve"> не биха могли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да се определят предварително. При осъществяване на дейността възник</w:t>
      </w:r>
      <w:r w:rsidR="00B16866">
        <w:rPr>
          <w:rFonts w:ascii="Times New Roman" w:hAnsi="Times New Roman" w:cs="Times New Roman"/>
          <w:sz w:val="24"/>
          <w:szCs w:val="24"/>
        </w:rPr>
        <w:t>ват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непрекъснато различни по сложност на изпълн</w:t>
      </w:r>
      <w:r w:rsidR="00B16866">
        <w:rPr>
          <w:rFonts w:ascii="Times New Roman" w:hAnsi="Times New Roman" w:cs="Times New Roman"/>
          <w:sz w:val="24"/>
          <w:szCs w:val="24"/>
        </w:rPr>
        <w:t>ение строително-монтажни работи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6866">
        <w:rPr>
          <w:rFonts w:ascii="Times New Roman" w:hAnsi="Times New Roman" w:cs="Times New Roman"/>
          <w:sz w:val="24"/>
          <w:szCs w:val="24"/>
        </w:rPr>
        <w:t>(СМР) и</w:t>
      </w:r>
      <w:r w:rsidRPr="00B16866">
        <w:rPr>
          <w:rFonts w:ascii="Times New Roman" w:hAnsi="Times New Roman" w:cs="Times New Roman"/>
          <w:sz w:val="24"/>
          <w:szCs w:val="24"/>
        </w:rPr>
        <w:t xml:space="preserve"> за да осигури за всек</w:t>
      </w:r>
      <w:r w:rsidR="00B16866">
        <w:rPr>
          <w:rFonts w:ascii="Times New Roman" w:hAnsi="Times New Roman" w:cs="Times New Roman"/>
          <w:sz w:val="24"/>
          <w:szCs w:val="24"/>
        </w:rPr>
        <w:t>и конкретен случай получаването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строителни услуги в тази о</w:t>
      </w:r>
      <w:r w:rsidR="00B16866">
        <w:rPr>
          <w:rFonts w:ascii="Times New Roman" w:hAnsi="Times New Roman" w:cs="Times New Roman"/>
          <w:sz w:val="24"/>
          <w:szCs w:val="24"/>
        </w:rPr>
        <w:t xml:space="preserve">бласт, избира да </w:t>
      </w:r>
      <w:proofErr w:type="gramStart"/>
      <w:r w:rsidR="00B16866">
        <w:rPr>
          <w:rFonts w:ascii="Times New Roman" w:hAnsi="Times New Roman" w:cs="Times New Roman"/>
          <w:sz w:val="24"/>
          <w:szCs w:val="24"/>
        </w:rPr>
        <w:t>проведе  процедура</w:t>
      </w:r>
      <w:proofErr w:type="gramEnd"/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за сключване на рамково споразумение по реда на ЗОП.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С цел да се обезпечат дейностит</w:t>
      </w:r>
      <w:r w:rsidR="00B16866">
        <w:rPr>
          <w:rFonts w:ascii="Times New Roman" w:hAnsi="Times New Roman" w:cs="Times New Roman"/>
          <w:sz w:val="24"/>
          <w:szCs w:val="24"/>
        </w:rPr>
        <w:t>е по премахване на стари сгради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 самосрутващи се сгради, често пъти намир</w:t>
      </w:r>
      <w:r w:rsidR="00B16866">
        <w:rPr>
          <w:rFonts w:ascii="Times New Roman" w:hAnsi="Times New Roman" w:cs="Times New Roman"/>
          <w:sz w:val="24"/>
          <w:szCs w:val="24"/>
        </w:rPr>
        <w:t>ащи се в непосредствена близост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до сгради, строени по същото време, или дори </w:t>
      </w:r>
      <w:r w:rsidR="00B16866">
        <w:rPr>
          <w:rFonts w:ascii="Times New Roman" w:hAnsi="Times New Roman" w:cs="Times New Roman"/>
          <w:sz w:val="24"/>
          <w:szCs w:val="24"/>
        </w:rPr>
        <w:t>и на общ зид със съседни сгради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Столична </w:t>
      </w:r>
      <w:r w:rsidRPr="00B16866">
        <w:rPr>
          <w:rFonts w:ascii="Times New Roman" w:hAnsi="Times New Roman" w:cs="Times New Roman"/>
          <w:sz w:val="24"/>
          <w:szCs w:val="24"/>
        </w:rPr>
        <w:t>о</w:t>
      </w:r>
      <w:r w:rsidR="00B16866">
        <w:rPr>
          <w:rFonts w:ascii="Times New Roman" w:hAnsi="Times New Roman" w:cs="Times New Roman"/>
          <w:sz w:val="24"/>
          <w:szCs w:val="24"/>
        </w:rPr>
        <w:t xml:space="preserve">бщина </w:t>
      </w:r>
      <w:r w:rsidRPr="00B16866">
        <w:rPr>
          <w:rFonts w:ascii="Times New Roman" w:hAnsi="Times New Roman" w:cs="Times New Roman"/>
          <w:sz w:val="24"/>
          <w:szCs w:val="24"/>
        </w:rPr>
        <w:t xml:space="preserve"> и с оглед на това, </w:t>
      </w:r>
      <w:r w:rsidR="00B16866">
        <w:rPr>
          <w:rFonts w:ascii="Times New Roman" w:hAnsi="Times New Roman" w:cs="Times New Roman"/>
          <w:sz w:val="24"/>
          <w:szCs w:val="24"/>
        </w:rPr>
        <w:t>да постигне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целесъобразност при разходване на бюдже</w:t>
      </w:r>
      <w:r w:rsidR="00B16866">
        <w:rPr>
          <w:rFonts w:ascii="Times New Roman" w:hAnsi="Times New Roman" w:cs="Times New Roman"/>
          <w:sz w:val="24"/>
          <w:szCs w:val="24"/>
        </w:rPr>
        <w:t>тни и други средства и спазване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основните принципи на ЗОП, Възложителят </w:t>
      </w:r>
      <w:r w:rsidR="00B16866">
        <w:rPr>
          <w:rFonts w:ascii="Times New Roman" w:hAnsi="Times New Roman" w:cs="Times New Roman"/>
          <w:sz w:val="24"/>
          <w:szCs w:val="24"/>
        </w:rPr>
        <w:t>взема решение да проведе</w:t>
      </w:r>
      <w:r w:rsidR="00E90A68">
        <w:rPr>
          <w:rFonts w:ascii="Times New Roman" w:hAnsi="Times New Roman" w:cs="Times New Roman"/>
          <w:sz w:val="24"/>
          <w:szCs w:val="24"/>
          <w:lang w:val="bg-BG"/>
        </w:rPr>
        <w:t xml:space="preserve"> открита процедура</w:t>
      </w:r>
      <w:r w:rsidR="00B16866">
        <w:rPr>
          <w:rFonts w:ascii="Times New Roman" w:hAnsi="Times New Roman" w:cs="Times New Roman"/>
          <w:sz w:val="24"/>
          <w:szCs w:val="24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 за сключване на рамково споразумение при услов</w:t>
      </w:r>
      <w:r w:rsidR="00B16866">
        <w:rPr>
          <w:rFonts w:ascii="Times New Roman" w:hAnsi="Times New Roman" w:cs="Times New Roman"/>
          <w:sz w:val="24"/>
          <w:szCs w:val="24"/>
        </w:rPr>
        <w:t>ията и по реда на Глава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Десета от ЗОП със срок на изпълнение до 3 години </w:t>
      </w:r>
      <w:r w:rsidR="00B16866">
        <w:rPr>
          <w:rFonts w:ascii="Times New Roman" w:hAnsi="Times New Roman" w:cs="Times New Roman"/>
          <w:sz w:val="24"/>
          <w:szCs w:val="24"/>
        </w:rPr>
        <w:t>считано от датата на подписване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6866">
        <w:rPr>
          <w:rFonts w:ascii="Times New Roman" w:hAnsi="Times New Roman" w:cs="Times New Roman"/>
          <w:sz w:val="24"/>
          <w:szCs w:val="24"/>
        </w:rPr>
        <w:t>на споразумението с 3 (трима</w:t>
      </w:r>
      <w:r w:rsidRPr="00B16866">
        <w:rPr>
          <w:rFonts w:ascii="Times New Roman" w:hAnsi="Times New Roman" w:cs="Times New Roman"/>
          <w:sz w:val="24"/>
          <w:szCs w:val="24"/>
        </w:rPr>
        <w:t xml:space="preserve">) потенциални </w:t>
      </w:r>
      <w:r w:rsidR="00B16866">
        <w:rPr>
          <w:rFonts w:ascii="Times New Roman" w:hAnsi="Times New Roman" w:cs="Times New Roman"/>
          <w:sz w:val="24"/>
          <w:szCs w:val="24"/>
        </w:rPr>
        <w:t>изпълнители, които отговарят на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предварително обявените от Възложителя условия.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866">
        <w:rPr>
          <w:rFonts w:ascii="Times New Roman" w:hAnsi="Times New Roman" w:cs="Times New Roman"/>
          <w:sz w:val="24"/>
          <w:szCs w:val="24"/>
        </w:rPr>
        <w:t>Предметът на обществената поръчка вклю</w:t>
      </w:r>
      <w:r w:rsidR="00B16866">
        <w:rPr>
          <w:rFonts w:ascii="Times New Roman" w:hAnsi="Times New Roman" w:cs="Times New Roman"/>
          <w:sz w:val="24"/>
          <w:szCs w:val="24"/>
        </w:rPr>
        <w:t>чва извършване на подготвителни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дейности - изготвяне на проекти, планове и </w:t>
      </w:r>
      <w:r w:rsidR="00B16866">
        <w:rPr>
          <w:rFonts w:ascii="Times New Roman" w:hAnsi="Times New Roman" w:cs="Times New Roman"/>
          <w:sz w:val="24"/>
          <w:szCs w:val="24"/>
        </w:rPr>
        <w:t>становища и съгласуването им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със</w:t>
      </w:r>
      <w:r w:rsidR="00E90A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съответните организации; събаряне на сгради </w:t>
      </w:r>
      <w:r w:rsidR="00B16866">
        <w:rPr>
          <w:rFonts w:ascii="Times New Roman" w:hAnsi="Times New Roman" w:cs="Times New Roman"/>
          <w:sz w:val="24"/>
          <w:szCs w:val="24"/>
        </w:rPr>
        <w:t>ръчно и механизирано, събиране,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натоварване и транспортиране на строителни отпад</w:t>
      </w:r>
      <w:r w:rsidR="00B16866">
        <w:rPr>
          <w:rFonts w:ascii="Times New Roman" w:hAnsi="Times New Roman" w:cs="Times New Roman"/>
          <w:sz w:val="24"/>
          <w:szCs w:val="24"/>
        </w:rPr>
        <w:t>ъци; дейности по възстановяване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терените; ограждане чрез временни или постоянни огради, направа вр</w:t>
      </w:r>
      <w:r w:rsidR="00B16866">
        <w:rPr>
          <w:rFonts w:ascii="Times New Roman" w:hAnsi="Times New Roman" w:cs="Times New Roman"/>
          <w:sz w:val="24"/>
          <w:szCs w:val="24"/>
        </w:rPr>
        <w:t>еменна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организация на движението и др. Същите се извършват на териториите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90A68">
        <w:rPr>
          <w:rFonts w:ascii="Times New Roman" w:hAnsi="Times New Roman" w:cs="Times New Roman"/>
          <w:sz w:val="24"/>
          <w:szCs w:val="24"/>
          <w:lang w:val="bg-BG"/>
        </w:rPr>
        <w:t xml:space="preserve">24-те 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="00E90A68">
        <w:rPr>
          <w:rFonts w:ascii="Times New Roman" w:hAnsi="Times New Roman" w:cs="Times New Roman"/>
          <w:sz w:val="24"/>
          <w:szCs w:val="24"/>
          <w:lang w:val="bg-BG"/>
        </w:rPr>
        <w:t>а н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>а Стол</w:t>
      </w:r>
      <w:r w:rsidR="00F3372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>чна община</w:t>
      </w:r>
    </w:p>
    <w:p w:rsidR="00B16866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 xml:space="preserve">Финансирането за изпълнение на </w:t>
      </w:r>
      <w:r w:rsidR="00E90A68">
        <w:rPr>
          <w:rFonts w:ascii="Times New Roman" w:hAnsi="Times New Roman" w:cs="Times New Roman"/>
          <w:sz w:val="24"/>
          <w:szCs w:val="24"/>
        </w:rPr>
        <w:t xml:space="preserve">поръчката ще се осъществява от </w:t>
      </w:r>
      <w:r w:rsidR="00B16866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>Столична община</w:t>
      </w:r>
      <w:r w:rsidR="00E90A68">
        <w:rPr>
          <w:rFonts w:ascii="Times New Roman" w:hAnsi="Times New Roman" w:cs="Times New Roman"/>
          <w:sz w:val="24"/>
          <w:szCs w:val="24"/>
        </w:rPr>
        <w:t>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Начи</w:t>
      </w:r>
      <w:r w:rsidR="00B16866">
        <w:rPr>
          <w:rFonts w:ascii="Times New Roman" w:hAnsi="Times New Roman" w:cs="Times New Roman"/>
          <w:sz w:val="24"/>
          <w:szCs w:val="24"/>
        </w:rPr>
        <w:t>н на възлагането на дейностите: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Изпълнението на дейностите по събаряне и премахване на сгради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и /или задравяване </w:t>
      </w:r>
      <w:r w:rsidR="00B16866">
        <w:rPr>
          <w:rFonts w:ascii="Times New Roman" w:hAnsi="Times New Roman" w:cs="Times New Roman"/>
          <w:sz w:val="24"/>
          <w:szCs w:val="24"/>
        </w:rPr>
        <w:t>ще се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възлага </w:t>
      </w:r>
      <w:r w:rsidRPr="00B16866">
        <w:rPr>
          <w:rFonts w:ascii="Times New Roman" w:hAnsi="Times New Roman" w:cs="Times New Roman"/>
          <w:sz w:val="24"/>
          <w:szCs w:val="24"/>
        </w:rPr>
        <w:t>за всеки обект по отделно.</w:t>
      </w:r>
    </w:p>
    <w:p w:rsidR="00253DB1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A68">
        <w:rPr>
          <w:rFonts w:ascii="Times New Roman" w:hAnsi="Times New Roman" w:cs="Times New Roman"/>
          <w:sz w:val="24"/>
          <w:szCs w:val="24"/>
        </w:rPr>
        <w:t>Контрол по изпълнение:</w:t>
      </w:r>
      <w:r w:rsidR="00E90A68" w:rsidRPr="00E90A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0A68">
        <w:rPr>
          <w:rFonts w:ascii="Times New Roman" w:hAnsi="Times New Roman" w:cs="Times New Roman"/>
          <w:sz w:val="24"/>
          <w:szCs w:val="24"/>
        </w:rPr>
        <w:t>Дирекция „</w:t>
      </w:r>
      <w:r w:rsidR="00E90A68" w:rsidRPr="00E90A68">
        <w:rPr>
          <w:rFonts w:ascii="Times New Roman" w:hAnsi="Times New Roman" w:cs="Times New Roman"/>
          <w:sz w:val="24"/>
          <w:szCs w:val="24"/>
          <w:lang w:val="bg-BG"/>
        </w:rPr>
        <w:t>Общински строителен контрол</w:t>
      </w:r>
      <w:r w:rsidRPr="00E90A68">
        <w:rPr>
          <w:rFonts w:ascii="Times New Roman" w:hAnsi="Times New Roman" w:cs="Times New Roman"/>
          <w:sz w:val="24"/>
          <w:szCs w:val="24"/>
        </w:rPr>
        <w:t xml:space="preserve">" на </w:t>
      </w:r>
      <w:r w:rsidR="00B16866" w:rsidRPr="00E90A68">
        <w:rPr>
          <w:rFonts w:ascii="Times New Roman" w:hAnsi="Times New Roman" w:cs="Times New Roman"/>
          <w:sz w:val="24"/>
          <w:szCs w:val="24"/>
          <w:lang w:val="bg-BG"/>
        </w:rPr>
        <w:t xml:space="preserve">Столична </w:t>
      </w:r>
      <w:r w:rsidR="00B16866" w:rsidRPr="00E90A68">
        <w:rPr>
          <w:rFonts w:ascii="Times New Roman" w:hAnsi="Times New Roman" w:cs="Times New Roman"/>
          <w:sz w:val="24"/>
          <w:szCs w:val="24"/>
        </w:rPr>
        <w:t>о</w:t>
      </w:r>
      <w:r w:rsidRPr="00E90A68">
        <w:rPr>
          <w:rFonts w:ascii="Times New Roman" w:hAnsi="Times New Roman" w:cs="Times New Roman"/>
          <w:sz w:val="24"/>
          <w:szCs w:val="24"/>
        </w:rPr>
        <w:t>бщина</w:t>
      </w:r>
      <w:r w:rsidR="00E90A68" w:rsidRPr="00E90A6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0A68" w:rsidRPr="00E90A68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0A68">
        <w:rPr>
          <w:rFonts w:ascii="Times New Roman" w:hAnsi="Times New Roman" w:cs="Times New Roman"/>
          <w:sz w:val="24"/>
          <w:szCs w:val="24"/>
        </w:rPr>
        <w:t>Конкретни дейности, включени в предмета на обществената</w:t>
      </w:r>
      <w:r w:rsidR="00E90A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поръчка:</w:t>
      </w:r>
    </w:p>
    <w:p w:rsidR="00253DB1" w:rsidRPr="00B16866" w:rsidRDefault="00B16866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Предметът </w:t>
      </w:r>
      <w:r w:rsidR="00253DB1" w:rsidRPr="00B16866">
        <w:rPr>
          <w:rFonts w:ascii="Times New Roman" w:hAnsi="Times New Roman" w:cs="Times New Roman"/>
          <w:sz w:val="24"/>
          <w:szCs w:val="24"/>
        </w:rPr>
        <w:t>на обществените по</w:t>
      </w:r>
      <w:r>
        <w:rPr>
          <w:rFonts w:ascii="Times New Roman" w:hAnsi="Times New Roman" w:cs="Times New Roman"/>
          <w:sz w:val="24"/>
          <w:szCs w:val="24"/>
        </w:rPr>
        <w:t>ръчки, които ще бъдат възложени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за изпълнение от възложителя с конкретни д</w:t>
      </w:r>
      <w:r>
        <w:rPr>
          <w:rFonts w:ascii="Times New Roman" w:hAnsi="Times New Roman" w:cs="Times New Roman"/>
          <w:sz w:val="24"/>
          <w:szCs w:val="24"/>
        </w:rPr>
        <w:t>оговори въз основа на рамковото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споразумение ще включват една или няколко от следните дейности: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а) Подготвителни дейност преди извършване на СМР-та: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Изготвяне на инвестиционен проект - част "План за безопасност и здраве"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(ПБЗ) и Временна организация на движение (ВОД) при необходимост, включително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съгл</w:t>
      </w:r>
      <w:r w:rsidR="00B16866">
        <w:rPr>
          <w:rFonts w:ascii="Times New Roman" w:hAnsi="Times New Roman" w:cs="Times New Roman"/>
          <w:sz w:val="24"/>
          <w:szCs w:val="24"/>
        </w:rPr>
        <w:t>асуването му с всички инстанции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Изготвяне на инвестиционен проект за премахване на строежи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по предписание на общинската (районната) администрация, вкл. одобряването му.</w:t>
      </w:r>
    </w:p>
    <w:p w:rsidR="00253DB1" w:rsidRPr="00E90A68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Изготвяне на план за упра</w:t>
      </w:r>
      <w:r>
        <w:rPr>
          <w:rFonts w:ascii="Times New Roman" w:hAnsi="Times New Roman" w:cs="Times New Roman"/>
          <w:sz w:val="24"/>
          <w:szCs w:val="24"/>
        </w:rPr>
        <w:t>вление на строителните отпадъци</w:t>
      </w:r>
      <w:r w:rsidR="00253DB1" w:rsidRPr="00B16866">
        <w:rPr>
          <w:rFonts w:ascii="Times New Roman" w:hAnsi="Times New Roman" w:cs="Times New Roman"/>
          <w:sz w:val="24"/>
          <w:szCs w:val="24"/>
        </w:rPr>
        <w:t xml:space="preserve"> в случаите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53DB1" w:rsidRPr="00B16866">
        <w:rPr>
          <w:rFonts w:ascii="Times New Roman" w:hAnsi="Times New Roman" w:cs="Times New Roman"/>
          <w:sz w:val="24"/>
          <w:szCs w:val="24"/>
        </w:rPr>
        <w:t>когато такъв се изисква /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53DB1" w:rsidRPr="00B16866">
        <w:rPr>
          <w:rFonts w:ascii="Times New Roman" w:hAnsi="Times New Roman" w:cs="Times New Roman"/>
          <w:sz w:val="24"/>
          <w:szCs w:val="24"/>
        </w:rPr>
        <w:t>ъгласно чл.11 от ЗУО/, вкл. одобряването му.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Изготвяне на конструктивен проект за укрепване на калкан,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вкл. одобряването му.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Изготвяне на конструктивно становище, по предписание на общинската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(районната) администрация.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б) Събаряне и премахване на сгради: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Разбиване механизирано на стоманобетон.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Разрушаване механизирано на тухлена зидария.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Демонтаж покривна конструкция, вкл. Обшивки.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Засипване тесни изкопи.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Натоварване и транспортиране на строителни отпадъци.</w:t>
      </w:r>
    </w:p>
    <w:p w:rsidR="00253DB1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Прекъсване на ел. захранване, водоснабдяване, канализация,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газоснабдяване, топлозахранване, телефонна мрежа и др., вкл. съгласуване със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съответните експлоатационни дружества.</w:t>
      </w:r>
    </w:p>
    <w:p w:rsidR="00E90A68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 xml:space="preserve">Отчитането/приемането на </w:t>
      </w:r>
      <w:r w:rsidR="00B16866">
        <w:rPr>
          <w:rFonts w:ascii="Times New Roman" w:hAnsi="Times New Roman" w:cs="Times New Roman"/>
          <w:sz w:val="24"/>
          <w:szCs w:val="24"/>
        </w:rPr>
        <w:t>дейностите предмет на поръчката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въз основа на: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Протокол за установяване на извършените работи (Протокол образец 19)</w:t>
      </w:r>
      <w:r w:rsidR="00E90A6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16866">
        <w:rPr>
          <w:rFonts w:ascii="Times New Roman" w:hAnsi="Times New Roman" w:cs="Times New Roman"/>
          <w:sz w:val="24"/>
          <w:szCs w:val="24"/>
        </w:rPr>
        <w:t xml:space="preserve">подписан от </w:t>
      </w:r>
      <w:r w:rsidR="00F3372C">
        <w:rPr>
          <w:rFonts w:ascii="Times New Roman" w:hAnsi="Times New Roman" w:cs="Times New Roman"/>
          <w:sz w:val="24"/>
          <w:szCs w:val="24"/>
          <w:lang w:val="bg-BG"/>
        </w:rPr>
        <w:t>възложителя:</w:t>
      </w:r>
      <w:r w:rsidR="00B1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завършена технология с всички необходими операции;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доказване на действително извършени</w:t>
      </w:r>
      <w:r w:rsidR="00B16866">
        <w:rPr>
          <w:rFonts w:ascii="Times New Roman" w:hAnsi="Times New Roman" w:cs="Times New Roman"/>
          <w:sz w:val="24"/>
          <w:szCs w:val="24"/>
        </w:rPr>
        <w:t>те дейности от изпълнителя чрез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подробна ведомост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53DB1" w:rsidRPr="00B16866">
        <w:rPr>
          <w:rFonts w:ascii="Times New Roman" w:hAnsi="Times New Roman" w:cs="Times New Roman"/>
          <w:sz w:val="24"/>
          <w:szCs w:val="24"/>
        </w:rPr>
        <w:t xml:space="preserve"> подписана от инвеститорския контрол;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 xml:space="preserve">• спазване на действащите раздели </w:t>
      </w:r>
      <w:r w:rsidR="00B16866">
        <w:rPr>
          <w:rFonts w:ascii="Times New Roman" w:hAnsi="Times New Roman" w:cs="Times New Roman"/>
          <w:sz w:val="24"/>
          <w:szCs w:val="24"/>
        </w:rPr>
        <w:t>на ПИПСМР и всички действащи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към момента на изпълнение норми за съответния вид работа;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изпълнени предписания, пред</w:t>
      </w:r>
      <w:r w:rsidR="00B16866">
        <w:rPr>
          <w:rFonts w:ascii="Times New Roman" w:hAnsi="Times New Roman" w:cs="Times New Roman"/>
          <w:sz w:val="24"/>
          <w:szCs w:val="24"/>
        </w:rPr>
        <w:t>явени от инвеститорския контрол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и правоимащите контролни органи;</w:t>
      </w:r>
    </w:p>
    <w:p w:rsidR="00253DB1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• изпълнените работи се остойностяват по ф</w:t>
      </w:r>
      <w:r w:rsidR="00B16866">
        <w:rPr>
          <w:rFonts w:ascii="Times New Roman" w:hAnsi="Times New Roman" w:cs="Times New Roman"/>
          <w:sz w:val="24"/>
          <w:szCs w:val="24"/>
        </w:rPr>
        <w:t>ормирани единични цени с анализ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с твърдо договорени:</w:t>
      </w:r>
    </w:p>
    <w:p w:rsidR="00253DB1" w:rsidRPr="00B16866" w:rsidRDefault="00E90A68" w:rsidP="00E90A68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- цени с начислени допълнителни разх</w:t>
      </w:r>
      <w:r w:rsidR="00B16866">
        <w:rPr>
          <w:rFonts w:ascii="Times New Roman" w:hAnsi="Times New Roman" w:cs="Times New Roman"/>
          <w:sz w:val="24"/>
          <w:szCs w:val="24"/>
        </w:rPr>
        <w:t>оди и печалба - за механизация,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оборудване и транспорт за извозване на строите</w:t>
      </w:r>
      <w:r w:rsidR="00B16866">
        <w:rPr>
          <w:rFonts w:ascii="Times New Roman" w:hAnsi="Times New Roman" w:cs="Times New Roman"/>
          <w:sz w:val="24"/>
          <w:szCs w:val="24"/>
        </w:rPr>
        <w:t>лни отпадъци, съгласно ценовото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предложение на изпълнителя;</w:t>
      </w:r>
    </w:p>
    <w:p w:rsidR="00253DB1" w:rsidRDefault="00E90A68" w:rsidP="00E90A68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DB1" w:rsidRPr="00B16866">
        <w:rPr>
          <w:rFonts w:ascii="Times New Roman" w:hAnsi="Times New Roman" w:cs="Times New Roman"/>
          <w:sz w:val="24"/>
          <w:szCs w:val="24"/>
        </w:rPr>
        <w:t>- компоненти на ценообразуване на труда, съгласно ценовото предложение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DB1" w:rsidRPr="00B16866">
        <w:rPr>
          <w:rFonts w:ascii="Times New Roman" w:hAnsi="Times New Roman" w:cs="Times New Roman"/>
          <w:sz w:val="24"/>
          <w:szCs w:val="24"/>
        </w:rPr>
        <w:t>на изпълнителя.</w:t>
      </w:r>
    </w:p>
    <w:p w:rsidR="00E90A68" w:rsidRPr="00B16866" w:rsidRDefault="00E90A68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Заплащането на действително извършените работи ще се извършва</w:t>
      </w:r>
      <w:r w:rsidR="00DB25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въз основа на представена оригинална фактура</w:t>
      </w:r>
      <w:r w:rsidR="00DB25D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16866">
        <w:rPr>
          <w:rFonts w:ascii="Times New Roman" w:hAnsi="Times New Roman" w:cs="Times New Roman"/>
          <w:sz w:val="24"/>
          <w:szCs w:val="24"/>
        </w:rPr>
        <w:t xml:space="preserve"> придружена от подписан Протокол</w:t>
      </w:r>
      <w:r w:rsidR="00DB25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за установяване на извършените работи (Протокол образец 19) и подписан</w:t>
      </w:r>
      <w:r w:rsidR="00DB25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тристранен протокол за установяване качеството на извършените работи.</w:t>
      </w:r>
    </w:p>
    <w:p w:rsidR="00DB25D0" w:rsidRDefault="00DB25D0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ИЗИСКВАНИЯ КЪМ ИЗПЪЛНЕНИЕТО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Когато възникне необходимост от извършване на конкретна услуга,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предмет на сключеното рамково споразумение, възложителят или упълномощеното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от него лице сключва договор за обществена поръчка, като прилага условията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рамковото споразумение.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След сключване на договора за изпъ</w:t>
      </w:r>
      <w:r w:rsidR="00B16866">
        <w:rPr>
          <w:rFonts w:ascii="Times New Roman" w:hAnsi="Times New Roman" w:cs="Times New Roman"/>
          <w:sz w:val="24"/>
          <w:szCs w:val="24"/>
        </w:rPr>
        <w:t>лнение на обществената поръчка,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Възложителят с възлагателно писмо опр</w:t>
      </w:r>
      <w:r w:rsidR="00B16866">
        <w:rPr>
          <w:rFonts w:ascii="Times New Roman" w:hAnsi="Times New Roman" w:cs="Times New Roman"/>
          <w:sz w:val="24"/>
          <w:szCs w:val="24"/>
        </w:rPr>
        <w:t>еделя деня и часа на събарянето</w:t>
      </w:r>
      <w:r w:rsidR="00B1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 премахването.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На определената дата и час от сл</w:t>
      </w:r>
      <w:r w:rsidR="00D46EB7">
        <w:rPr>
          <w:rFonts w:ascii="Times New Roman" w:hAnsi="Times New Roman" w:cs="Times New Roman"/>
          <w:sz w:val="24"/>
          <w:szCs w:val="24"/>
        </w:rPr>
        <w:t xml:space="preserve">ужители </w:t>
      </w:r>
      <w:proofErr w:type="gramStart"/>
      <w:r w:rsidR="00D46EB7">
        <w:rPr>
          <w:rFonts w:ascii="Times New Roman" w:hAnsi="Times New Roman" w:cs="Times New Roman"/>
          <w:sz w:val="24"/>
          <w:szCs w:val="24"/>
        </w:rPr>
        <w:t>на  С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>тол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>ич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gramEnd"/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община</w:t>
      </w:r>
      <w:r w:rsidR="00D46EB7">
        <w:rPr>
          <w:rFonts w:ascii="Times New Roman" w:hAnsi="Times New Roman" w:cs="Times New Roman"/>
          <w:sz w:val="24"/>
          <w:szCs w:val="24"/>
        </w:rPr>
        <w:t xml:space="preserve">, </w:t>
      </w:r>
      <w:r w:rsidRPr="00B16866">
        <w:rPr>
          <w:rFonts w:ascii="Times New Roman" w:hAnsi="Times New Roman" w:cs="Times New Roman"/>
          <w:sz w:val="24"/>
          <w:szCs w:val="24"/>
        </w:rPr>
        <w:t>съвместно с изпълнителя, в присъствие н</w:t>
      </w:r>
      <w:r w:rsidR="00D46EB7">
        <w:rPr>
          <w:rFonts w:ascii="Times New Roman" w:hAnsi="Times New Roman" w:cs="Times New Roman"/>
          <w:sz w:val="24"/>
          <w:szCs w:val="24"/>
        </w:rPr>
        <w:t>а представители на дружествата,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доставчици на вода и енергия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16866">
        <w:rPr>
          <w:rFonts w:ascii="Times New Roman" w:hAnsi="Times New Roman" w:cs="Times New Roman"/>
          <w:sz w:val="24"/>
          <w:szCs w:val="24"/>
        </w:rPr>
        <w:t xml:space="preserve"> и органите на Министерството на </w:t>
      </w:r>
      <w:r w:rsidR="00D46EB7">
        <w:rPr>
          <w:rFonts w:ascii="Times New Roman" w:hAnsi="Times New Roman" w:cs="Times New Roman"/>
          <w:sz w:val="24"/>
          <w:szCs w:val="24"/>
        </w:rPr>
        <w:t>вътрешните работи,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се съставя протокол за установяване състоян</w:t>
      </w:r>
      <w:r w:rsidR="00D46EB7">
        <w:rPr>
          <w:rFonts w:ascii="Times New Roman" w:hAnsi="Times New Roman" w:cs="Times New Roman"/>
          <w:sz w:val="24"/>
          <w:szCs w:val="24"/>
        </w:rPr>
        <w:t>ието на сградата и строителната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площадка преди започване на събарянето и према</w:t>
      </w:r>
      <w:r w:rsidR="00D46EB7">
        <w:rPr>
          <w:rFonts w:ascii="Times New Roman" w:hAnsi="Times New Roman" w:cs="Times New Roman"/>
          <w:sz w:val="24"/>
          <w:szCs w:val="24"/>
        </w:rPr>
        <w:t>хването. В протокола, придружен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със снимков материал, задължително се описва състоянието на строежа.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lastRenderedPageBreak/>
        <w:t>В случаите, когато строежът не е ос</w:t>
      </w:r>
      <w:r w:rsidR="00D46EB7">
        <w:rPr>
          <w:rFonts w:ascii="Times New Roman" w:hAnsi="Times New Roman" w:cs="Times New Roman"/>
          <w:sz w:val="24"/>
          <w:szCs w:val="24"/>
        </w:rPr>
        <w:t>вободен доброволно от наличните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малотрайни, пожаро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B16866">
        <w:rPr>
          <w:rFonts w:ascii="Times New Roman" w:hAnsi="Times New Roman" w:cs="Times New Roman"/>
          <w:sz w:val="24"/>
          <w:szCs w:val="24"/>
        </w:rPr>
        <w:t xml:space="preserve"> или взривоопасни материали, продукти, химически вещества,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съоръжения, обзавеждане, оборудване и друго движимо имущество и се пристъпи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към принудително освобождаване, за наличността на движимото имущество, вида,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количеството и с</w:t>
      </w:r>
      <w:r w:rsidR="00D46EB7">
        <w:rPr>
          <w:rFonts w:ascii="Times New Roman" w:hAnsi="Times New Roman" w:cs="Times New Roman"/>
          <w:sz w:val="24"/>
          <w:szCs w:val="24"/>
        </w:rPr>
        <w:t>ъстоянието му при изнасянето,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се съставя протокол-опис, в присъс</w:t>
      </w:r>
      <w:r w:rsidR="00D46EB7">
        <w:rPr>
          <w:rFonts w:ascii="Times New Roman" w:hAnsi="Times New Roman" w:cs="Times New Roman"/>
          <w:sz w:val="24"/>
          <w:szCs w:val="24"/>
        </w:rPr>
        <w:t>твието на служители от органите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6EB7">
        <w:rPr>
          <w:rFonts w:ascii="Times New Roman" w:hAnsi="Times New Roman" w:cs="Times New Roman"/>
          <w:sz w:val="24"/>
          <w:szCs w:val="24"/>
        </w:rPr>
        <w:t xml:space="preserve">на МВР и 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>Стол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>ич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>на община</w:t>
      </w:r>
      <w:r w:rsidRPr="00B16866">
        <w:rPr>
          <w:rFonts w:ascii="Times New Roman" w:hAnsi="Times New Roman" w:cs="Times New Roman"/>
          <w:sz w:val="24"/>
          <w:szCs w:val="24"/>
        </w:rPr>
        <w:t>. Изнесеното имущество се извозва до</w:t>
      </w:r>
      <w:r w:rsidR="00D46EB7">
        <w:rPr>
          <w:rFonts w:ascii="Times New Roman" w:hAnsi="Times New Roman" w:cs="Times New Roman"/>
          <w:sz w:val="24"/>
          <w:szCs w:val="24"/>
        </w:rPr>
        <w:t xml:space="preserve"> склад за съх</w:t>
      </w:r>
      <w:bookmarkStart w:id="0" w:name="_GoBack"/>
      <w:bookmarkEnd w:id="0"/>
      <w:r w:rsidR="00D46EB7">
        <w:rPr>
          <w:rFonts w:ascii="Times New Roman" w:hAnsi="Times New Roman" w:cs="Times New Roman"/>
          <w:sz w:val="24"/>
          <w:szCs w:val="24"/>
        </w:rPr>
        <w:t>ранение.</w:t>
      </w:r>
    </w:p>
    <w:p w:rsidR="00253DB1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След като приключи събарян</w:t>
      </w:r>
      <w:r w:rsidR="00D46EB7">
        <w:rPr>
          <w:rFonts w:ascii="Times New Roman" w:hAnsi="Times New Roman" w:cs="Times New Roman"/>
          <w:sz w:val="24"/>
          <w:szCs w:val="24"/>
        </w:rPr>
        <w:t>ето и премахването на сградата,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се съставя протокол за установяване състоянието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строежа и строителната площадка, отново придружен със снимков материал.</w:t>
      </w:r>
    </w:p>
    <w:p w:rsidR="00E70F05" w:rsidRPr="00B16866" w:rsidRDefault="00E70F05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Изисквания към изпълнението на всяка конкретна обществена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поръчка: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Осъществяването на CMP, за всеки конкретен случай, възложен съгласно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рамковото споразумение, трябва да бъде изпълнен добросъвестно и професионално.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Определеният изпълнител трябва да се ръководи от добросъвестно поведение</w:t>
      </w:r>
      <w:r w:rsidR="00E70F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 професионализъм.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Всички дейности по изпълнени</w:t>
      </w:r>
      <w:r w:rsidR="00D46EB7">
        <w:rPr>
          <w:rFonts w:ascii="Times New Roman" w:hAnsi="Times New Roman" w:cs="Times New Roman"/>
          <w:sz w:val="24"/>
          <w:szCs w:val="24"/>
        </w:rPr>
        <w:t>е на възложената работа, трябва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да съответства на действащите български нормативни актове, а когато </w:t>
      </w:r>
      <w:r w:rsidR="00D46EB7">
        <w:rPr>
          <w:rFonts w:ascii="Times New Roman" w:hAnsi="Times New Roman" w:cs="Times New Roman"/>
          <w:sz w:val="24"/>
          <w:szCs w:val="24"/>
        </w:rPr>
        <w:t>е приложимо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 на действащите европейски нормативни акт</w:t>
      </w:r>
      <w:r w:rsidR="00D46EB7">
        <w:rPr>
          <w:rFonts w:ascii="Times New Roman" w:hAnsi="Times New Roman" w:cs="Times New Roman"/>
          <w:sz w:val="24"/>
          <w:szCs w:val="24"/>
        </w:rPr>
        <w:t>ове, регламенитращи съответната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дейност.</w:t>
      </w:r>
    </w:p>
    <w:p w:rsidR="00253DB1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При изпълнението на всяка кон</w:t>
      </w:r>
      <w:r w:rsidR="00D46EB7">
        <w:rPr>
          <w:rFonts w:ascii="Times New Roman" w:hAnsi="Times New Roman" w:cs="Times New Roman"/>
          <w:sz w:val="24"/>
          <w:szCs w:val="24"/>
        </w:rPr>
        <w:t>кретна обществена поръчка и при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процесуалното представителство на</w:t>
      </w:r>
      <w:r w:rsidR="00D46EB7">
        <w:rPr>
          <w:rFonts w:ascii="Times New Roman" w:hAnsi="Times New Roman" w:cs="Times New Roman"/>
          <w:sz w:val="24"/>
          <w:szCs w:val="24"/>
        </w:rPr>
        <w:t xml:space="preserve"> възложителя пред компетентните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правораздавателни органи, определеният и</w:t>
      </w:r>
      <w:r w:rsidR="00D46EB7">
        <w:rPr>
          <w:rFonts w:ascii="Times New Roman" w:hAnsi="Times New Roman" w:cs="Times New Roman"/>
          <w:sz w:val="24"/>
          <w:szCs w:val="24"/>
        </w:rPr>
        <w:t>зпълнител трябва да се ръководи</w:t>
      </w:r>
      <w:r w:rsidRPr="00B16866">
        <w:rPr>
          <w:rFonts w:ascii="Times New Roman" w:hAnsi="Times New Roman" w:cs="Times New Roman"/>
          <w:sz w:val="24"/>
          <w:szCs w:val="24"/>
        </w:rPr>
        <w:t>и да защитава интересите на възложителя като свои.</w:t>
      </w:r>
    </w:p>
    <w:p w:rsidR="00E70F05" w:rsidRPr="00B16866" w:rsidRDefault="00E70F05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Други изисквания на В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>ъзложителя</w:t>
      </w:r>
      <w:r w:rsidRPr="00B16866">
        <w:rPr>
          <w:rFonts w:ascii="Times New Roman" w:hAnsi="Times New Roman" w:cs="Times New Roman"/>
          <w:sz w:val="24"/>
          <w:szCs w:val="24"/>
        </w:rPr>
        <w:t>: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Предаването на извършените CMP се уд</w:t>
      </w:r>
      <w:r w:rsidR="00D46EB7">
        <w:rPr>
          <w:rFonts w:ascii="Times New Roman" w:hAnsi="Times New Roman" w:cs="Times New Roman"/>
          <w:sz w:val="24"/>
          <w:szCs w:val="24"/>
        </w:rPr>
        <w:t>остоверява с подробен протокол,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съставен от изпълнителя, подписан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от служители на СО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16866">
        <w:rPr>
          <w:rFonts w:ascii="Times New Roman" w:hAnsi="Times New Roman" w:cs="Times New Roman"/>
          <w:sz w:val="24"/>
          <w:szCs w:val="24"/>
        </w:rPr>
        <w:t>присъствали на принудителното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изпълнение на заповедта за премахване.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По изключение, когато поради естество</w:t>
      </w:r>
      <w:r w:rsidR="00D46EB7">
        <w:rPr>
          <w:rFonts w:ascii="Times New Roman" w:hAnsi="Times New Roman" w:cs="Times New Roman"/>
          <w:sz w:val="24"/>
          <w:szCs w:val="24"/>
        </w:rPr>
        <w:t>то и спецификата на конкретната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работа, е необходимо спешно извършване на дейности, работата се и</w:t>
      </w:r>
      <w:r w:rsidR="00D46EB7">
        <w:rPr>
          <w:rFonts w:ascii="Times New Roman" w:hAnsi="Times New Roman" w:cs="Times New Roman"/>
          <w:sz w:val="24"/>
          <w:szCs w:val="24"/>
        </w:rPr>
        <w:t>звършва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 преди конкретно възлагане от възложителя,</w:t>
      </w:r>
      <w:r w:rsidR="00D46EB7">
        <w:rPr>
          <w:rFonts w:ascii="Times New Roman" w:hAnsi="Times New Roman" w:cs="Times New Roman"/>
          <w:sz w:val="24"/>
          <w:szCs w:val="24"/>
        </w:rPr>
        <w:t xml:space="preserve"> като за целта преди извършване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дейността изпълнителя уведомява възложител</w:t>
      </w:r>
      <w:r w:rsidR="00D46EB7">
        <w:rPr>
          <w:rFonts w:ascii="Times New Roman" w:hAnsi="Times New Roman" w:cs="Times New Roman"/>
          <w:sz w:val="24"/>
          <w:szCs w:val="24"/>
        </w:rPr>
        <w:t>я, че ще предприеме съответните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действия, като в уведомлението посочва и</w:t>
      </w:r>
      <w:r w:rsidR="00D46EB7">
        <w:rPr>
          <w:rFonts w:ascii="Times New Roman" w:hAnsi="Times New Roman" w:cs="Times New Roman"/>
          <w:sz w:val="24"/>
          <w:szCs w:val="24"/>
        </w:rPr>
        <w:t xml:space="preserve"> причината за спешно наложилите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се СМР.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В случай на неяснота, както и при въз</w:t>
      </w:r>
      <w:r w:rsidR="00D46EB7">
        <w:rPr>
          <w:rFonts w:ascii="Times New Roman" w:hAnsi="Times New Roman" w:cs="Times New Roman"/>
          <w:sz w:val="24"/>
          <w:szCs w:val="24"/>
        </w:rPr>
        <w:t>никване на допълнителни въпроси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относно конкретната дейност, възложителя</w:t>
      </w:r>
      <w:r w:rsidR="00D46EB7">
        <w:rPr>
          <w:rFonts w:ascii="Times New Roman" w:hAnsi="Times New Roman" w:cs="Times New Roman"/>
          <w:sz w:val="24"/>
          <w:szCs w:val="24"/>
        </w:rPr>
        <w:t>т отправя покана до изпълнителя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за среща, на която те да бъдат обсъдени, като опред</w:t>
      </w:r>
      <w:r w:rsidR="00D46EB7">
        <w:rPr>
          <w:rFonts w:ascii="Times New Roman" w:hAnsi="Times New Roman" w:cs="Times New Roman"/>
          <w:sz w:val="24"/>
          <w:szCs w:val="24"/>
        </w:rPr>
        <w:t>еля срок, който не може да бъде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по-дълъг от 3 работни дни.</w:t>
      </w:r>
    </w:p>
    <w:p w:rsidR="00D46EB7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 xml:space="preserve">- В случаите, когато възложителят </w:t>
      </w:r>
      <w:r w:rsidR="00D46EB7">
        <w:rPr>
          <w:rFonts w:ascii="Times New Roman" w:hAnsi="Times New Roman" w:cs="Times New Roman"/>
          <w:sz w:val="24"/>
          <w:szCs w:val="24"/>
        </w:rPr>
        <w:t>установи, че извършените СМР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не отговарят на възложените такива или</w:t>
      </w:r>
      <w:r w:rsidR="00D46EB7">
        <w:rPr>
          <w:rFonts w:ascii="Times New Roman" w:hAnsi="Times New Roman" w:cs="Times New Roman"/>
          <w:sz w:val="24"/>
          <w:szCs w:val="24"/>
        </w:rPr>
        <w:t xml:space="preserve"> не са извършени в съответствие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 нормативните разпоредби на българското за</w:t>
      </w:r>
      <w:r w:rsidR="00D46EB7">
        <w:rPr>
          <w:rFonts w:ascii="Times New Roman" w:hAnsi="Times New Roman" w:cs="Times New Roman"/>
          <w:sz w:val="24"/>
          <w:szCs w:val="24"/>
        </w:rPr>
        <w:t>конодателство, същият уведомява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за това изпълнителя, като дава указания за начина на изпълнен</w:t>
      </w:r>
      <w:r w:rsidR="00D46EB7">
        <w:rPr>
          <w:rFonts w:ascii="Times New Roman" w:hAnsi="Times New Roman" w:cs="Times New Roman"/>
          <w:sz w:val="24"/>
          <w:szCs w:val="24"/>
        </w:rPr>
        <w:t>ието и/или указва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срок за извършването им съобразно норматив</w:t>
      </w:r>
      <w:r w:rsidR="00D46EB7">
        <w:rPr>
          <w:rFonts w:ascii="Times New Roman" w:hAnsi="Times New Roman" w:cs="Times New Roman"/>
          <w:sz w:val="24"/>
          <w:szCs w:val="24"/>
        </w:rPr>
        <w:t>ните разпоредби и/или информира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изпълнителя за санкциите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16866">
        <w:rPr>
          <w:rFonts w:ascii="Times New Roman" w:hAnsi="Times New Roman" w:cs="Times New Roman"/>
          <w:sz w:val="24"/>
          <w:szCs w:val="24"/>
        </w:rPr>
        <w:t xml:space="preserve"> които ще бъдат наложени</w:t>
      </w:r>
      <w:r w:rsidR="00D46EB7">
        <w:rPr>
          <w:rFonts w:ascii="Times New Roman" w:hAnsi="Times New Roman" w:cs="Times New Roman"/>
          <w:sz w:val="24"/>
          <w:szCs w:val="24"/>
        </w:rPr>
        <w:t xml:space="preserve"> в случай на неточно изпълнение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6EB7">
        <w:rPr>
          <w:rFonts w:ascii="Times New Roman" w:hAnsi="Times New Roman" w:cs="Times New Roman"/>
          <w:sz w:val="24"/>
          <w:szCs w:val="24"/>
        </w:rPr>
        <w:t>на дейностите.</w:t>
      </w:r>
    </w:p>
    <w:p w:rsidR="00001551" w:rsidRDefault="0000155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Безопасни условия на труд: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Преди започване на действията по събаряне и премахване, строежът трябва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да бъде ограден със сигнална лента или плътна ограда с височина 2 м.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при необходимост;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При започване на работа да се нап</w:t>
      </w:r>
      <w:r w:rsidR="00D46EB7">
        <w:rPr>
          <w:rFonts w:ascii="Times New Roman" w:hAnsi="Times New Roman" w:cs="Times New Roman"/>
          <w:sz w:val="24"/>
          <w:szCs w:val="24"/>
        </w:rPr>
        <w:t>рави и</w:t>
      </w:r>
      <w:r w:rsidR="00001551">
        <w:rPr>
          <w:rFonts w:ascii="Times New Roman" w:hAnsi="Times New Roman" w:cs="Times New Roman"/>
          <w:sz w:val="24"/>
          <w:szCs w:val="24"/>
        </w:rPr>
        <w:t>нструктаж на работниците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съгласно Наредба №2 за минималните изисквания за здравословни и безопасни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условия на труд;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Събарянето и премахването на сград</w:t>
      </w:r>
      <w:r w:rsidR="00D46EB7">
        <w:rPr>
          <w:rFonts w:ascii="Times New Roman" w:hAnsi="Times New Roman" w:cs="Times New Roman"/>
          <w:sz w:val="24"/>
          <w:szCs w:val="24"/>
        </w:rPr>
        <w:t>ата се ръководи от представител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изпълнителя, който трябва да е технически правоспособно лице;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Събарянето и премахването се извършва</w:t>
      </w:r>
      <w:r w:rsidR="00D46EB7">
        <w:rPr>
          <w:rFonts w:ascii="Times New Roman" w:hAnsi="Times New Roman" w:cs="Times New Roman"/>
          <w:sz w:val="24"/>
          <w:szCs w:val="24"/>
        </w:rPr>
        <w:t xml:space="preserve"> съгласно становище на инженер-</w:t>
      </w:r>
      <w:r w:rsidRPr="00B16866">
        <w:rPr>
          <w:rFonts w:ascii="Times New Roman" w:hAnsi="Times New Roman" w:cs="Times New Roman"/>
          <w:sz w:val="24"/>
          <w:szCs w:val="24"/>
        </w:rPr>
        <w:t>конструктор или конструктивен проект, в сл</w:t>
      </w:r>
      <w:r w:rsidR="00D46EB7">
        <w:rPr>
          <w:rFonts w:ascii="Times New Roman" w:hAnsi="Times New Roman" w:cs="Times New Roman"/>
          <w:sz w:val="24"/>
          <w:szCs w:val="24"/>
        </w:rPr>
        <w:t>учаите когато такъв е необходим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и е възложен, след прекъсване на </w:t>
      </w:r>
      <w:r w:rsidRPr="00B16866">
        <w:rPr>
          <w:rFonts w:ascii="Times New Roman" w:hAnsi="Times New Roman" w:cs="Times New Roman"/>
          <w:sz w:val="24"/>
          <w:szCs w:val="24"/>
        </w:rPr>
        <w:lastRenderedPageBreak/>
        <w:t>захранването с вода, електрическа енергия,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газоснабдяване, отвеждане на отпадъчните води и др.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Изпълнителят е длъжен да осигури на у</w:t>
      </w:r>
      <w:r w:rsidR="00D46EB7">
        <w:rPr>
          <w:rFonts w:ascii="Times New Roman" w:hAnsi="Times New Roman" w:cs="Times New Roman"/>
          <w:sz w:val="24"/>
          <w:szCs w:val="24"/>
        </w:rPr>
        <w:t>частниците в премахването лични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предпазни средства и работно облекло, </w:t>
      </w:r>
      <w:r w:rsidR="00D46EB7">
        <w:rPr>
          <w:rFonts w:ascii="Times New Roman" w:hAnsi="Times New Roman" w:cs="Times New Roman"/>
          <w:sz w:val="24"/>
          <w:szCs w:val="24"/>
        </w:rPr>
        <w:t>проверени и напълно изправни за</w:t>
      </w:r>
      <w:r w:rsidRPr="00B16866">
        <w:rPr>
          <w:rFonts w:ascii="Times New Roman" w:hAnsi="Times New Roman" w:cs="Times New Roman"/>
          <w:sz w:val="24"/>
          <w:szCs w:val="24"/>
        </w:rPr>
        <w:t>съответния вид дейности и работни места;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Изпълнителят е длъжен да следи изправнос</w:t>
      </w:r>
      <w:r w:rsidR="00D46EB7">
        <w:rPr>
          <w:rFonts w:ascii="Times New Roman" w:hAnsi="Times New Roman" w:cs="Times New Roman"/>
          <w:sz w:val="24"/>
          <w:szCs w:val="24"/>
        </w:rPr>
        <w:t>тта на ръчните и електрическите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инструменти;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Товаренето, транспортирането, разтоварването, монтажът и демонтажът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строителни машини да се извърши под ръководството на определено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от изпълнителя лице и при взети мерки за безопасност;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Продуктите, машините, съоръженията и друг</w:t>
      </w:r>
      <w:r w:rsidR="00D46EB7">
        <w:rPr>
          <w:rFonts w:ascii="Times New Roman" w:hAnsi="Times New Roman" w:cs="Times New Roman"/>
          <w:sz w:val="24"/>
          <w:szCs w:val="24"/>
        </w:rPr>
        <w:t>ите елементи, които посредством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движението си могат да застрашат безопасността на работещит</w:t>
      </w:r>
      <w:r w:rsidR="00D46EB7">
        <w:rPr>
          <w:rFonts w:ascii="Times New Roman" w:hAnsi="Times New Roman" w:cs="Times New Roman"/>
          <w:sz w:val="24"/>
          <w:szCs w:val="24"/>
        </w:rPr>
        <w:t>е при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транспортиране и складиране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16866">
        <w:rPr>
          <w:rFonts w:ascii="Times New Roman" w:hAnsi="Times New Roman" w:cs="Times New Roman"/>
          <w:sz w:val="24"/>
          <w:szCs w:val="24"/>
        </w:rPr>
        <w:t xml:space="preserve"> да се разполаг</w:t>
      </w:r>
      <w:r w:rsidR="00D46EB7">
        <w:rPr>
          <w:rFonts w:ascii="Times New Roman" w:hAnsi="Times New Roman" w:cs="Times New Roman"/>
          <w:sz w:val="24"/>
          <w:szCs w:val="24"/>
        </w:rPr>
        <w:t>ат и стабилизират по подходящ и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сигурен начин така, че да не могат да се приплъзват и преобръщат;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Работи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16866">
        <w:rPr>
          <w:rFonts w:ascii="Times New Roman" w:hAnsi="Times New Roman" w:cs="Times New Roman"/>
          <w:sz w:val="24"/>
          <w:szCs w:val="24"/>
        </w:rPr>
        <w:t xml:space="preserve"> на височина да се извършват</w:t>
      </w:r>
      <w:r w:rsidR="00D46EB7">
        <w:rPr>
          <w:rFonts w:ascii="Times New Roman" w:hAnsi="Times New Roman" w:cs="Times New Roman"/>
          <w:sz w:val="24"/>
          <w:szCs w:val="24"/>
        </w:rPr>
        <w:t xml:space="preserve"> само при осигурена безопасност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от падане на хора или предмети;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Работещите на височина да постав</w:t>
      </w:r>
      <w:r w:rsidR="00D46EB7">
        <w:rPr>
          <w:rFonts w:ascii="Times New Roman" w:hAnsi="Times New Roman" w:cs="Times New Roman"/>
          <w:sz w:val="24"/>
          <w:szCs w:val="24"/>
        </w:rPr>
        <w:t>ят инструментите си в специални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сандъчета и чанти, обезопасени срещу падане;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Извършването на СМР на открито да се п</w:t>
      </w:r>
      <w:r w:rsidR="00D46EB7">
        <w:rPr>
          <w:rFonts w:ascii="Times New Roman" w:hAnsi="Times New Roman" w:cs="Times New Roman"/>
          <w:sz w:val="24"/>
          <w:szCs w:val="24"/>
        </w:rPr>
        <w:t>реустановява при неблагоприятни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климатични условия и през тъмната част на деня;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Изпълнителят отговаря за премахван</w:t>
      </w:r>
      <w:r w:rsidR="00D46EB7">
        <w:rPr>
          <w:rFonts w:ascii="Times New Roman" w:hAnsi="Times New Roman" w:cs="Times New Roman"/>
          <w:sz w:val="24"/>
          <w:szCs w:val="24"/>
        </w:rPr>
        <w:t>ето на строежите в технологична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 xml:space="preserve">последователност и срокове, определени в </w:t>
      </w:r>
      <w:r w:rsidR="00D46EB7">
        <w:rPr>
          <w:rFonts w:ascii="Times New Roman" w:hAnsi="Times New Roman" w:cs="Times New Roman"/>
          <w:sz w:val="24"/>
          <w:szCs w:val="24"/>
        </w:rPr>
        <w:t>инвестиционния проект и в плана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за безопасност и здраве.</w:t>
      </w:r>
    </w:p>
    <w:p w:rsidR="00001551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866">
        <w:rPr>
          <w:rFonts w:ascii="Times New Roman" w:hAnsi="Times New Roman" w:cs="Times New Roman"/>
          <w:sz w:val="24"/>
          <w:szCs w:val="24"/>
        </w:rPr>
        <w:t>- Изпълнителят осигурява необходи</w:t>
      </w:r>
      <w:r w:rsidR="00D46EB7">
        <w:rPr>
          <w:rFonts w:ascii="Times New Roman" w:hAnsi="Times New Roman" w:cs="Times New Roman"/>
          <w:sz w:val="24"/>
          <w:szCs w:val="24"/>
        </w:rPr>
        <w:t>мия брой персонал за изпълнение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поръчката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3DB1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Изпълнителят осигурява денонощна</w:t>
      </w:r>
      <w:r w:rsidR="00D46EB7">
        <w:rPr>
          <w:rFonts w:ascii="Times New Roman" w:hAnsi="Times New Roman" w:cs="Times New Roman"/>
          <w:sz w:val="24"/>
          <w:szCs w:val="24"/>
        </w:rPr>
        <w:t xml:space="preserve"> охрана на имуществото</w:t>
      </w:r>
      <w:r w:rsidR="0000155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46EB7">
        <w:rPr>
          <w:rFonts w:ascii="Times New Roman" w:hAnsi="Times New Roman" w:cs="Times New Roman"/>
          <w:sz w:val="24"/>
          <w:szCs w:val="24"/>
        </w:rPr>
        <w:t xml:space="preserve"> намиращо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се на обекта и подлежащо на съхранение.</w:t>
      </w:r>
    </w:p>
    <w:p w:rsidR="00001551" w:rsidRPr="00B16866" w:rsidRDefault="0000155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 xml:space="preserve"> Опазване на околната среда: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Изпълнителят трябва да вземе мерки да бъде</w:t>
      </w:r>
      <w:r w:rsidR="00D46EB7">
        <w:rPr>
          <w:rFonts w:ascii="Times New Roman" w:hAnsi="Times New Roman" w:cs="Times New Roman"/>
          <w:sz w:val="24"/>
          <w:szCs w:val="24"/>
        </w:rPr>
        <w:t xml:space="preserve"> избегнато разливане на гориво,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хидравлична течност, други въглеводороди и разтворители и други опасни отпадъци.</w:t>
      </w:r>
      <w:r w:rsidR="009C71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Целият боклук и отпадъци да бъдат депонирани безопасно, така че да</w:t>
      </w:r>
      <w:r w:rsidR="00D46EB7">
        <w:rPr>
          <w:rFonts w:ascii="Times New Roman" w:hAnsi="Times New Roman" w:cs="Times New Roman"/>
          <w:sz w:val="24"/>
          <w:szCs w:val="24"/>
        </w:rPr>
        <w:t xml:space="preserve"> не замърсяват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почвите, подпочвените води и водните пластове и др.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Изпълнителят трябва да вземе мерки да н</w:t>
      </w:r>
      <w:r w:rsidR="00D46EB7">
        <w:rPr>
          <w:rFonts w:ascii="Times New Roman" w:hAnsi="Times New Roman" w:cs="Times New Roman"/>
          <w:sz w:val="24"/>
          <w:szCs w:val="24"/>
        </w:rPr>
        <w:t>е повреди естествената природна</w:t>
      </w:r>
      <w:r w:rsidR="00D46E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среда в и около обекта на работите;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Изпълнителят е длъжен да вземе мер</w:t>
      </w:r>
      <w:r w:rsidR="00B52137">
        <w:rPr>
          <w:rFonts w:ascii="Times New Roman" w:hAnsi="Times New Roman" w:cs="Times New Roman"/>
          <w:sz w:val="24"/>
          <w:szCs w:val="24"/>
        </w:rPr>
        <w:t>ки за премахване на всяка почва</w:t>
      </w:r>
      <w:r w:rsidR="00B521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или кал, която може да се разнесе н</w:t>
      </w:r>
      <w:r w:rsidR="00B52137">
        <w:rPr>
          <w:rFonts w:ascii="Times New Roman" w:hAnsi="Times New Roman" w:cs="Times New Roman"/>
          <w:sz w:val="24"/>
          <w:szCs w:val="24"/>
        </w:rPr>
        <w:t>а обществени места, от колелата</w:t>
      </w:r>
      <w:r w:rsidR="00B521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на транспортната техника, напускаща обекта;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Генерираните отпадъчни материали и стро</w:t>
      </w:r>
      <w:r w:rsidR="00B52137">
        <w:rPr>
          <w:rFonts w:ascii="Times New Roman" w:hAnsi="Times New Roman" w:cs="Times New Roman"/>
          <w:sz w:val="24"/>
          <w:szCs w:val="24"/>
        </w:rPr>
        <w:t>ителни отпадъци да се изхвърлят</w:t>
      </w:r>
      <w:r w:rsidR="00B521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регулярно на посоченото в Удостоверението за н</w:t>
      </w:r>
      <w:r w:rsidR="00B52137">
        <w:rPr>
          <w:rFonts w:ascii="Times New Roman" w:hAnsi="Times New Roman" w:cs="Times New Roman"/>
          <w:sz w:val="24"/>
          <w:szCs w:val="24"/>
        </w:rPr>
        <w:t>асочване на строителни отпадъци</w:t>
      </w:r>
      <w:r w:rsidR="00B521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място;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Да не се допуска разпиляване на отпадъци при транспортирането им.</w:t>
      </w:r>
    </w:p>
    <w:p w:rsidR="00253DB1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При премахването на строежите да се извършва обезпрашаване с водоноска.</w:t>
      </w:r>
    </w:p>
    <w:p w:rsidR="009C71F0" w:rsidRPr="00B16866" w:rsidRDefault="009C71F0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 xml:space="preserve"> Пожарна и аварийна безопасност: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 xml:space="preserve">- Мерките по пожарна безопасност на </w:t>
      </w:r>
      <w:r w:rsidR="00B52137">
        <w:rPr>
          <w:rFonts w:ascii="Times New Roman" w:hAnsi="Times New Roman" w:cs="Times New Roman"/>
          <w:sz w:val="24"/>
          <w:szCs w:val="24"/>
        </w:rPr>
        <w:t>обекта по време на работа да са</w:t>
      </w:r>
      <w:r w:rsidR="00B521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съобразени с Наредба №1з-1971 от 29.10.2009 г. з</w:t>
      </w:r>
      <w:r w:rsidR="00B52137">
        <w:rPr>
          <w:rFonts w:ascii="Times New Roman" w:hAnsi="Times New Roman" w:cs="Times New Roman"/>
          <w:sz w:val="24"/>
          <w:szCs w:val="24"/>
        </w:rPr>
        <w:t>а строително-технически правила</w:t>
      </w:r>
      <w:r w:rsidR="00B521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и норми за осигуряване на безопасност при по</w:t>
      </w:r>
      <w:r w:rsidR="00B52137">
        <w:rPr>
          <w:rFonts w:ascii="Times New Roman" w:hAnsi="Times New Roman" w:cs="Times New Roman"/>
          <w:sz w:val="24"/>
          <w:szCs w:val="24"/>
        </w:rPr>
        <w:t>жар, както и с Наредба №РД-07/8</w:t>
      </w:r>
      <w:r w:rsidR="00B521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6866">
        <w:rPr>
          <w:rFonts w:ascii="Times New Roman" w:hAnsi="Times New Roman" w:cs="Times New Roman"/>
          <w:sz w:val="24"/>
          <w:szCs w:val="24"/>
        </w:rPr>
        <w:t>от 20.12.2008 г. за минималните изисквания за</w:t>
      </w:r>
      <w:r w:rsidR="00B52137">
        <w:rPr>
          <w:rFonts w:ascii="Times New Roman" w:hAnsi="Times New Roman" w:cs="Times New Roman"/>
          <w:sz w:val="24"/>
          <w:szCs w:val="24"/>
        </w:rPr>
        <w:t xml:space="preserve"> знаци и сигнали за безопасност</w:t>
      </w:r>
      <w:r w:rsidRPr="00B16866">
        <w:rPr>
          <w:rFonts w:ascii="Times New Roman" w:hAnsi="Times New Roman" w:cs="Times New Roman"/>
          <w:sz w:val="24"/>
          <w:szCs w:val="24"/>
        </w:rPr>
        <w:t>и/или здраве при работа;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По време на събарянето и премахването</w:t>
      </w:r>
      <w:r w:rsidR="00B52137">
        <w:rPr>
          <w:rFonts w:ascii="Times New Roman" w:hAnsi="Times New Roman" w:cs="Times New Roman"/>
          <w:sz w:val="24"/>
          <w:szCs w:val="24"/>
        </w:rPr>
        <w:t xml:space="preserve"> да се обезпечи свободен достъп</w:t>
      </w:r>
      <w:r w:rsidRPr="00B16866">
        <w:rPr>
          <w:rFonts w:ascii="Times New Roman" w:hAnsi="Times New Roman" w:cs="Times New Roman"/>
          <w:sz w:val="24"/>
          <w:szCs w:val="24"/>
        </w:rPr>
        <w:t>на пожарни автомобили до обекта;</w:t>
      </w:r>
    </w:p>
    <w:p w:rsidR="00253DB1" w:rsidRPr="00B16866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Забранява се паленето на огън под и в близост до ел. съоръженията;</w:t>
      </w:r>
    </w:p>
    <w:p w:rsidR="00253DB1" w:rsidRDefault="00253DB1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>- Забранява се оставянето на запа</w:t>
      </w:r>
      <w:r w:rsidR="00B52137">
        <w:rPr>
          <w:rFonts w:ascii="Times New Roman" w:hAnsi="Times New Roman" w:cs="Times New Roman"/>
          <w:sz w:val="24"/>
          <w:szCs w:val="24"/>
        </w:rPr>
        <w:t>лими материали в близост до ел.</w:t>
      </w:r>
      <w:r w:rsidR="00B521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71F0">
        <w:rPr>
          <w:rFonts w:ascii="Times New Roman" w:hAnsi="Times New Roman" w:cs="Times New Roman"/>
          <w:sz w:val="24"/>
          <w:szCs w:val="24"/>
        </w:rPr>
        <w:t>съоръженията.</w:t>
      </w:r>
    </w:p>
    <w:p w:rsidR="009C71F0" w:rsidRPr="00B52137" w:rsidRDefault="009C71F0" w:rsidP="00B168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3DB1" w:rsidRDefault="00253DB1" w:rsidP="00253DB1">
      <w:pP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253DB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Видове дейности:</w:t>
      </w:r>
    </w:p>
    <w:p w:rsidR="00CD5318" w:rsidRPr="00CD5318" w:rsidRDefault="00CD5318" w:rsidP="00CD5318">
      <w:pPr>
        <w:pStyle w:val="NoSpacing"/>
        <w:rPr>
          <w:rFonts w:ascii="Times New Roman" w:hAnsi="Times New Roman" w:cs="Times New Roman"/>
          <w:b/>
          <w:sz w:val="20"/>
          <w:szCs w:val="20"/>
          <w:lang w:val="bg-BG" w:eastAsia="bg-BG"/>
        </w:rPr>
      </w:pPr>
      <w:r w:rsidRPr="00CD5318">
        <w:rPr>
          <w:rFonts w:ascii="Times New Roman" w:hAnsi="Times New Roman" w:cs="Times New Roman"/>
          <w:b/>
          <w:lang w:val="bg-BG" w:eastAsia="bg-BG"/>
        </w:rPr>
        <w:t>1. Подготвителни работи преди започване на действия по поправяне, заздравяване и</w:t>
      </w:r>
    </w:p>
    <w:p w:rsidR="00CD5318" w:rsidRPr="00CD5318" w:rsidRDefault="00CD5318" w:rsidP="00CD5318">
      <w:pPr>
        <w:pStyle w:val="NoSpacing"/>
        <w:rPr>
          <w:rFonts w:ascii="Times New Roman" w:hAnsi="Times New Roman" w:cs="Times New Roman"/>
          <w:b/>
          <w:spacing w:val="-1"/>
          <w:lang w:val="bg-BG" w:eastAsia="bg-BG"/>
        </w:rPr>
      </w:pPr>
      <w:r w:rsidRPr="00CD5318">
        <w:rPr>
          <w:rFonts w:ascii="Times New Roman" w:hAnsi="Times New Roman" w:cs="Times New Roman"/>
          <w:b/>
          <w:spacing w:val="-1"/>
          <w:lang w:val="bg-BG" w:eastAsia="bg-BG"/>
        </w:rPr>
        <w:t>премахване на строежи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59"/>
        <w:gridCol w:w="6706"/>
        <w:gridCol w:w="2235"/>
      </w:tblGrid>
      <w:tr w:rsidR="00CD5318" w:rsidRPr="00CD5318" w:rsidTr="00B36389">
        <w:trPr>
          <w:trHeight w:hRule="exact" w:val="5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lastRenderedPageBreak/>
              <w:t>№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bg-BG" w:eastAsia="bg-BG"/>
              </w:rPr>
              <w:t>ВИД ДЕЙНОСТ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Ед. мярка</w:t>
            </w:r>
          </w:p>
        </w:tc>
      </w:tr>
      <w:tr w:rsidR="00CD5318" w:rsidRPr="00CD5318" w:rsidTr="00B36389">
        <w:trPr>
          <w:trHeight w:hRule="exact" w:val="3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3</w:t>
            </w:r>
          </w:p>
        </w:tc>
      </w:tr>
      <w:tr w:rsidR="00CD5318" w:rsidRPr="00CD5318" w:rsidTr="00B3638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2"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Изготвяне на ПБЗ, вкл. съгласуването </w:t>
            </w: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му с всички инстанции: СДВР – отдел „Пътна полиция”, Дирекция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„УАТ” към СО, „ЦГМ” ЕАД и др.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B3638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2"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Изготвяне на инвестиционен проект за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поправяне или заздравяване 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строежи по предписание на </w:t>
            </w:r>
            <w:r w:rsidR="0006178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общинската/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районната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администрация, вкл. одобряването му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 xml:space="preserve">кв.м </w:t>
            </w:r>
          </w:p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/РЗП/</w:t>
            </w:r>
          </w:p>
        </w:tc>
      </w:tr>
      <w:tr w:rsidR="00CD5318" w:rsidRPr="00CD5318" w:rsidTr="00B3638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2"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Изготвяне на инвестиционен проект за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премахване на строежи по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предписание на </w:t>
            </w:r>
            <w:r w:rsidR="0006178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общинската/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районната администрация, вкл. одобряването му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 xml:space="preserve">кв.м </w:t>
            </w:r>
          </w:p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/РЗП/</w:t>
            </w:r>
          </w:p>
        </w:tc>
      </w:tr>
      <w:tr w:rsidR="00CD5318" w:rsidRPr="00CD5318" w:rsidTr="00B3638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2"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Изготвяне на конструктивен проект за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укрепване на калкан, вкл. одобряването му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B3638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15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2"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Изготвяне на конструктивно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становище по предписание на </w:t>
            </w:r>
            <w:r w:rsidR="0006178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общинската/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районната администрация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B3638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2"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Прекъсване на ел. захранване, водоснабдяване, канализация,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топлозахранване и телефонна мрежа,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вкл. съгласуване със съответните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експлоатационни предприятия - ЧЕЗ,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„Соф. вода”, „Топлофикация”,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„Виваком”, „Софиягаз“ и др.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бр. точка</w:t>
            </w:r>
          </w:p>
        </w:tc>
      </w:tr>
      <w:tr w:rsidR="00CD5318" w:rsidRPr="00CD5318" w:rsidTr="00B3638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  <w:r w:rsidRPr="00CD5318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72"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Изготвяне на План за управление на строителни отпадъци при условията на Наредба за управление на строителните отпадъци и за влагане на рециклирани строителни материали, вкл. одобряването му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</w:tr>
    </w:tbl>
    <w:p w:rsidR="009C71F0" w:rsidRDefault="009C71F0" w:rsidP="0006178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</w:pPr>
    </w:p>
    <w:p w:rsidR="00CD5318" w:rsidRDefault="00061781" w:rsidP="00CD531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>2</w:t>
      </w:r>
      <w:r w:rsidR="00CD5318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>.</w:t>
      </w:r>
      <w:r w:rsidR="00CD5318" w:rsidRPr="00CD5318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>Премахване на строежи при ограничен достъп на тежка строителна механизация</w:t>
      </w:r>
    </w:p>
    <w:tbl>
      <w:tblPr>
        <w:tblW w:w="99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25"/>
        <w:gridCol w:w="6686"/>
        <w:gridCol w:w="2229"/>
      </w:tblGrid>
      <w:tr w:rsidR="00CD5318" w:rsidRPr="00CD5318" w:rsidTr="00B36389">
        <w:trPr>
          <w:trHeight w:val="7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  <w:t>ВИД СМР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Ед. мярка</w:t>
            </w:r>
          </w:p>
        </w:tc>
      </w:tr>
      <w:tr w:rsidR="00CD5318" w:rsidRPr="00CD5318" w:rsidTr="00B36389">
        <w:trPr>
          <w:trHeight w:val="3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3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9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73" w:right="1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Разваляне на съществуваща масивна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bg-BG" w:eastAsia="bg-BG"/>
              </w:rPr>
              <w:t xml:space="preserve">ограда /стоманенобетонна, тухлена/,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вкл. пренос 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отпадъците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25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35" w:right="2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Разваляне на съществуваща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bg-BG" w:eastAsia="bg-BG"/>
              </w:rPr>
              <w:t xml:space="preserve">ограда  -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оградна мрежа, метални платна и колове/ с частични стоманобетонови елементи,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вкл. пренос 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отпадъците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л.м.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25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tabs>
                <w:tab w:val="left" w:pos="3541"/>
              </w:tabs>
              <w:autoSpaceDE w:val="0"/>
              <w:autoSpaceDN w:val="0"/>
              <w:adjustRightInd w:val="0"/>
              <w:spacing w:after="0" w:line="276" w:lineRule="auto"/>
              <w:ind w:left="322" w:right="3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Изваждане на прозорци от зид  -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всички видове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кв.м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64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Разваляне тухлена зидария 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вароциментов р-р, вкл. пренос 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отпадъците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Демонтаж покривна конструкция, вкл.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сваляне на керемиди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64"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Разбиване стоманобетонова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конструкция /плочи,греди,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bg-BG" w:eastAsia="bg-BG"/>
              </w:rPr>
              <w:t xml:space="preserve">колони,стени/ вкл. пренос на стр.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отпадъци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58"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Разбиване на стоманобетон в основи,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вкл. пренос на стр. отпадъци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20" w:right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Просичане на ж.б. пояси, щурцове и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колони, вкл. изрязване на</w:t>
            </w:r>
          </w:p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армировката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lastRenderedPageBreak/>
              <w:t>9.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Разчистване на терена от диворастяща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растителност, вкл. пренос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35" w:right="2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Демонтаж и разваляне на метална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конструкция, вкл. пренос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т.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Демонтаж на гредоред, вкл. пренос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06" w:right="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Натоварване и превоз на строителни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отпадъци, вкл. такса БЗМ за управление и рециклиране 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отпадъците и такса за тежкотоварни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превози по уличната мрежа на централна градска част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83" w:right="28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Водоноска за обезпрашаване при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разрушаването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мсм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10" w:right="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Направа временна ограда от метални платна за обезопасяване по време на </w:t>
            </w: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разрушаването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78" w:right="1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Засипване на изкопи и основи, вкл.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почистване на терена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Възстановяване тротоар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17.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Изпълнение на временна организация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на движението, вкл. пътни знаци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18.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75" w:right="4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Транспорт на малогабаритна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строителна техника – бобкат,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мултикар и др.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мсм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19.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75" w:right="382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Направа на скеле за демонтаж 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стоманобетонова и метална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конструкция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trHeight w:val="2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20.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75" w:right="48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Натоварване и превоз на движимо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кг.</w:t>
            </w:r>
          </w:p>
        </w:tc>
      </w:tr>
    </w:tbl>
    <w:p w:rsidR="00CD5318" w:rsidRPr="00CD5318" w:rsidRDefault="00CD5318" w:rsidP="00CD531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CD5318" w:rsidRPr="00CD5318" w:rsidRDefault="00061781" w:rsidP="00CD531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>3</w:t>
      </w:r>
      <w:r w:rsidR="00CD531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>.</w:t>
      </w:r>
      <w:r w:rsidR="00CD5318" w:rsidRPr="00CD531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>Премахване на строежи – свободно стоящи сгради</w:t>
      </w:r>
    </w:p>
    <w:p w:rsidR="00CD5318" w:rsidRPr="00CD5318" w:rsidRDefault="00CD5318" w:rsidP="00CD531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"/>
          <w:szCs w:val="2"/>
          <w:lang w:val="bg-BG" w:eastAsia="bg-BG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86"/>
        <w:gridCol w:w="6594"/>
        <w:gridCol w:w="2283"/>
      </w:tblGrid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  <w:t>ВИД СМР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Ед. мярка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3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58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 w:right="1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Събаряне със строителна механизация на паянтови постройки, вкл. разчистване на терена и извозване на отпадъци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куб.м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Събаряне със строителна механизация на монолитни постройки, вкл. разчистване на терена и извозване на отпадъци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59" w:right="2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Разваляне на ограда от стоманобетонови колове и оградна мрежа или бодлива тел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л.м.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Почистване на септични и изгребни ями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куб.м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9" w:right="1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Превоз на строителни отпадъци, вкл. такса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БЗМ за управление и рециклиране на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отпадъците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bg-BG" w:eastAsia="bg-BG"/>
              </w:rPr>
              <w:t>куб.м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6.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Нощна охрана на механизация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чч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7.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Денонощна охрана на механизация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чч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7" w:right="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Транспорт на тежкотоварна техника – багер,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>пневматичен чук, фадрома и др.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9"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Разбиване на стоманобетон с дебелина до 1,0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м. чрез взривяване-открито, вертикални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bg-BG" w:eastAsia="bg-BG"/>
              </w:rPr>
              <w:t>дупки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9" w:right="38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Разбиване на стоманобетон с дебелина от 1,0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bg-BG" w:eastAsia="bg-BG"/>
              </w:rPr>
              <w:t xml:space="preserve">м. до 2,0 м. чрез взривяване-открито, </w:t>
            </w:r>
            <w:r w:rsidRPr="00CD531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вертикални дупки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CD5318">
        <w:trPr>
          <w:cantSplit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11. 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9" w:right="38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Премахване на стоманобетонова гаражна клетка, вкл. разчистване на терена и извозване на отпадъци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бр.</w:t>
            </w:r>
          </w:p>
        </w:tc>
      </w:tr>
    </w:tbl>
    <w:p w:rsidR="009C71F0" w:rsidRDefault="009C71F0" w:rsidP="00CD531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</w:pPr>
    </w:p>
    <w:p w:rsidR="00CD5318" w:rsidRPr="00CD5318" w:rsidRDefault="00061781" w:rsidP="00CD531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lastRenderedPageBreak/>
        <w:t>4</w:t>
      </w:r>
      <w:r w:rsidR="00CD531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>.</w:t>
      </w:r>
      <w:r w:rsidR="00CD5318" w:rsidRPr="00CD531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>Премахване на строежи – надземни  /въздушни/ кабелни електронно-съобщителни мрежи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86"/>
        <w:gridCol w:w="6594"/>
        <w:gridCol w:w="2283"/>
      </w:tblGrid>
      <w:tr w:rsidR="00CD5318" w:rsidRPr="00CD5318" w:rsidTr="00CD5318">
        <w:trPr>
          <w:cantSplit/>
          <w:trHeight w:val="65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  <w:t>ВИД СМР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Ед. мярка</w:t>
            </w:r>
          </w:p>
        </w:tc>
      </w:tr>
      <w:tr w:rsidR="00CD5318" w:rsidRPr="00CD5318" w:rsidTr="00CD5318">
        <w:trPr>
          <w:cantSplit/>
          <w:trHeight w:val="412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3</w:t>
            </w:r>
          </w:p>
        </w:tc>
      </w:tr>
      <w:tr w:rsidR="00CD5318" w:rsidRPr="00CD5318" w:rsidTr="00CD5318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Прекъсване на ел. захранване, телефонна и оптична мрежа за магистрална линия, вкл. съгласуване със съответните експлоатационни дружества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бр. точка</w:t>
            </w:r>
          </w:p>
        </w:tc>
      </w:tr>
      <w:tr w:rsidR="00CD5318" w:rsidRPr="00CD5318" w:rsidTr="00CD5318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59" w:right="2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Използване на автовишки, платформи и стълби за демонтиране на кабелни мрежи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мсм</w:t>
            </w:r>
          </w:p>
        </w:tc>
      </w:tr>
      <w:tr w:rsidR="00CD5318" w:rsidRPr="00CD5318" w:rsidTr="00CD5318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4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Натоварване и превоз на строителни отпадъци, вкл. такса БЗМ за управление и рециклиране на отпадъците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куб.м</w:t>
            </w:r>
          </w:p>
        </w:tc>
      </w:tr>
      <w:tr w:rsidR="00CD5318" w:rsidRPr="00CD5318" w:rsidTr="00CD5318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9" w:right="1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Изпълнение на временна организация на движението, вкл. пътни знаци и ограда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CD5318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5.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Демонтаж на кабелна мрежа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>л.м.</w:t>
            </w:r>
          </w:p>
        </w:tc>
      </w:tr>
    </w:tbl>
    <w:p w:rsidR="009C71F0" w:rsidRDefault="009C71F0" w:rsidP="00CD531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</w:pPr>
    </w:p>
    <w:p w:rsidR="00CD5318" w:rsidRPr="00CD5318" w:rsidRDefault="00061781" w:rsidP="00CD531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>5</w:t>
      </w:r>
      <w:r w:rsidR="00CD531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>.</w:t>
      </w:r>
      <w:r w:rsidR="00CD5318" w:rsidRPr="00CD531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bg-BG" w:eastAsia="bg-BG"/>
        </w:rPr>
        <w:t>Поправяне и заздравяване на строежи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86"/>
        <w:gridCol w:w="6594"/>
        <w:gridCol w:w="2283"/>
      </w:tblGrid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  <w:t>ВИД СМР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Ед. мярка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9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bg-BG" w:eastAsia="bg-BG"/>
              </w:rPr>
              <w:t>3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39" w:right="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Обследване и изготвяне на конструктивно становище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Изготвяне на инвестиционен 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 xml:space="preserve">Вароциментова мазилка по стени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4.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Вароциментова мазилка по тавани, дъна еркери и балкони, козирки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5.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Минерална, полимерна, силиконова, драскана мазилки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кв.м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6.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Обръщане на врати и прозорци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л.м.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7.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Облицовка с камък, чрез залепване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Полагане на фасадна боя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9.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Тухлена зидария с дебелина 25 см и повече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куб.м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Кофраж, армировка и бетониране на стоманобетонови греди и пояси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куб.м.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Ремонт на покрив, вкл. разкриване, почистване, полагане на хедроидолация, наковаване на летви, нареждане на керемиди, измазване на капаци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кв.м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Дървена обшивка по стрехи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кв.м.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13.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Доставка и монтаж на улуци от поцинкована ламарина, вкл. скоби, ъгли, капачки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л.м.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Доставка и монтаж на казанче от поцинкована ламарина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бр.</w:t>
            </w:r>
          </w:p>
        </w:tc>
      </w:tr>
      <w:tr w:rsidR="00CD5318" w:rsidRPr="00CD5318" w:rsidTr="00B36389">
        <w:trPr>
          <w:cantSplit/>
          <w:trHeight w:val="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43" w:right="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bg-BG" w:eastAsia="bg-BG"/>
              </w:rPr>
              <w:t>Доставка и монтаж на водосточни тръби от поцинкована ламарина, вкл. кривки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318" w:rsidRPr="00CD5318" w:rsidRDefault="00CD5318" w:rsidP="00CD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</w:pPr>
            <w:r w:rsidRPr="00CD531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bg-BG" w:eastAsia="bg-BG"/>
              </w:rPr>
              <w:t>л.м.</w:t>
            </w:r>
          </w:p>
        </w:tc>
      </w:tr>
    </w:tbl>
    <w:p w:rsidR="00CD5318" w:rsidRPr="00CD5318" w:rsidRDefault="00CD5318" w:rsidP="00CD531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27A93" w:rsidRPr="00684CB0" w:rsidRDefault="00527A93" w:rsidP="00527A93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527A93" w:rsidRDefault="00527A93" w:rsidP="00253DB1">
      <w:pP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sectPr w:rsidR="00527A93" w:rsidSect="00A001FF">
      <w:footerReference w:type="default" r:id="rId7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42" w:rsidRDefault="004F1442" w:rsidP="00061781">
      <w:pPr>
        <w:spacing w:after="0" w:line="240" w:lineRule="auto"/>
      </w:pPr>
      <w:r>
        <w:separator/>
      </w:r>
    </w:p>
  </w:endnote>
  <w:endnote w:type="continuationSeparator" w:id="0">
    <w:p w:rsidR="004F1442" w:rsidRDefault="004F1442" w:rsidP="0006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176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781" w:rsidRDefault="0006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7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1781" w:rsidRDefault="0006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42" w:rsidRDefault="004F1442" w:rsidP="00061781">
      <w:pPr>
        <w:spacing w:after="0" w:line="240" w:lineRule="auto"/>
      </w:pPr>
      <w:r>
        <w:separator/>
      </w:r>
    </w:p>
  </w:footnote>
  <w:footnote w:type="continuationSeparator" w:id="0">
    <w:p w:rsidR="004F1442" w:rsidRDefault="004F1442" w:rsidP="0006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11AC6F"/>
    <w:multiLevelType w:val="hybridMultilevel"/>
    <w:tmpl w:val="E859F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939BAC"/>
    <w:multiLevelType w:val="hybridMultilevel"/>
    <w:tmpl w:val="7F66E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B96576"/>
    <w:multiLevelType w:val="hybridMultilevel"/>
    <w:tmpl w:val="1AF281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9002DC"/>
    <w:multiLevelType w:val="hybridMultilevel"/>
    <w:tmpl w:val="07C07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6677A0B"/>
    <w:multiLevelType w:val="hybridMultilevel"/>
    <w:tmpl w:val="3DF0E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95C8BB0"/>
    <w:multiLevelType w:val="hybridMultilevel"/>
    <w:tmpl w:val="99C377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2BEF024"/>
    <w:multiLevelType w:val="hybridMultilevel"/>
    <w:tmpl w:val="B24A6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6A3079"/>
    <w:multiLevelType w:val="hybridMultilevel"/>
    <w:tmpl w:val="D77D9E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A1F037"/>
    <w:multiLevelType w:val="hybridMultilevel"/>
    <w:tmpl w:val="DE00E6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EE3608"/>
    <w:multiLevelType w:val="hybridMultilevel"/>
    <w:tmpl w:val="D68813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6893AB"/>
    <w:multiLevelType w:val="hybridMultilevel"/>
    <w:tmpl w:val="59EFAE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7C93C9"/>
    <w:multiLevelType w:val="hybridMultilevel"/>
    <w:tmpl w:val="4005E5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351D00"/>
    <w:multiLevelType w:val="hybridMultilevel"/>
    <w:tmpl w:val="0701E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8F0EF9"/>
    <w:multiLevelType w:val="hybridMultilevel"/>
    <w:tmpl w:val="99B2B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D83"/>
    <w:multiLevelType w:val="hybridMultilevel"/>
    <w:tmpl w:val="D55CA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3E0C0"/>
    <w:multiLevelType w:val="hybridMultilevel"/>
    <w:tmpl w:val="47BC9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39E6BE7"/>
    <w:multiLevelType w:val="hybridMultilevel"/>
    <w:tmpl w:val="79AC3E7C"/>
    <w:lvl w:ilvl="0" w:tplc="E604CCEA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6E5C1E36"/>
    <w:multiLevelType w:val="hybridMultilevel"/>
    <w:tmpl w:val="A382D3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B43317"/>
    <w:multiLevelType w:val="hybridMultilevel"/>
    <w:tmpl w:val="A05028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18"/>
  </w:num>
  <w:num w:numId="17">
    <w:abstractNumId w:val="1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9"/>
    <w:rsid w:val="00001551"/>
    <w:rsid w:val="00061781"/>
    <w:rsid w:val="001868B4"/>
    <w:rsid w:val="001A4BF9"/>
    <w:rsid w:val="00253DB1"/>
    <w:rsid w:val="00445E91"/>
    <w:rsid w:val="00494FA4"/>
    <w:rsid w:val="004F1442"/>
    <w:rsid w:val="00527A93"/>
    <w:rsid w:val="006555C8"/>
    <w:rsid w:val="007C4A93"/>
    <w:rsid w:val="009C71F0"/>
    <w:rsid w:val="00A001FF"/>
    <w:rsid w:val="00B16866"/>
    <w:rsid w:val="00B52137"/>
    <w:rsid w:val="00C60CDC"/>
    <w:rsid w:val="00CD5318"/>
    <w:rsid w:val="00D46EB7"/>
    <w:rsid w:val="00DB25D0"/>
    <w:rsid w:val="00E70F05"/>
    <w:rsid w:val="00E90A68"/>
    <w:rsid w:val="00EA628A"/>
    <w:rsid w:val="00F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798C"/>
  <w15:chartTrackingRefBased/>
  <w15:docId w15:val="{359B1FB9-E1E9-43E2-AD9E-E330478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28A"/>
    <w:pPr>
      <w:ind w:left="720"/>
      <w:contextualSpacing/>
    </w:pPr>
  </w:style>
  <w:style w:type="paragraph" w:styleId="NoSpacing">
    <w:name w:val="No Spacing"/>
    <w:uiPriority w:val="1"/>
    <w:qFormat/>
    <w:rsid w:val="00445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81"/>
  </w:style>
  <w:style w:type="paragraph" w:styleId="Footer">
    <w:name w:val="footer"/>
    <w:basedOn w:val="Normal"/>
    <w:link w:val="FooterChar"/>
    <w:uiPriority w:val="99"/>
    <w:unhideWhenUsed/>
    <w:rsid w:val="0006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Georgieva</dc:creator>
  <cp:keywords/>
  <dc:description/>
  <cp:lastModifiedBy>nkamenov</cp:lastModifiedBy>
  <cp:revision>19</cp:revision>
  <dcterms:created xsi:type="dcterms:W3CDTF">2019-08-04T19:38:00Z</dcterms:created>
  <dcterms:modified xsi:type="dcterms:W3CDTF">2019-09-02T13:12:00Z</dcterms:modified>
</cp:coreProperties>
</file>