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0B" w:rsidRPr="00320B0B" w:rsidRDefault="00320B0B" w:rsidP="00320B0B">
      <w:pPr>
        <w:spacing w:line="360" w:lineRule="auto"/>
        <w:rPr>
          <w:b/>
          <w:color w:val="000000" w:themeColor="text1"/>
        </w:rPr>
      </w:pPr>
      <w:r w:rsidRPr="00320B0B">
        <w:rPr>
          <w:b/>
          <w:color w:val="000000" w:themeColor="text1"/>
        </w:rPr>
        <w:t xml:space="preserve">Omschrijving </w:t>
      </w:r>
      <w:r>
        <w:rPr>
          <w:b/>
          <w:color w:val="000000" w:themeColor="text1"/>
        </w:rPr>
        <w:t xml:space="preserve">opdracht projectleider </w:t>
      </w:r>
      <w:proofErr w:type="spellStart"/>
      <w:r>
        <w:rPr>
          <w:b/>
          <w:color w:val="000000" w:themeColor="text1"/>
        </w:rPr>
        <w:t>ict</w:t>
      </w:r>
      <w:proofErr w:type="spellEnd"/>
    </w:p>
    <w:p w:rsidR="00320B0B" w:rsidRDefault="00320B0B" w:rsidP="00320B0B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De opdrachtnemer wordt ingezet als projectleider die zijn/haar eigen projectteam samenstelt om een </w:t>
      </w:r>
      <w:proofErr w:type="spellStart"/>
      <w:r>
        <w:rPr>
          <w:color w:val="000000" w:themeColor="text1"/>
        </w:rPr>
        <w:t>ict</w:t>
      </w:r>
      <w:proofErr w:type="spellEnd"/>
      <w:r>
        <w:rPr>
          <w:color w:val="000000" w:themeColor="text1"/>
        </w:rPr>
        <w:t xml:space="preserve"> oplossing die bijdraagt aan de dienstverlening voor de burger van de gemeente Rotterdam tot stand te laten komen. De projectleider verricht zijn werkzaamheden vanuit BCO (</w:t>
      </w:r>
      <w:proofErr w:type="spellStart"/>
      <w:r>
        <w:rPr>
          <w:color w:val="000000" w:themeColor="text1"/>
        </w:rPr>
        <w:t>Bestuurs</w:t>
      </w:r>
      <w:proofErr w:type="spellEnd"/>
      <w:r>
        <w:rPr>
          <w:color w:val="000000" w:themeColor="text1"/>
        </w:rPr>
        <w:t xml:space="preserve"> en Concern Ondersteuning) voor de gemeente Rotterdam</w:t>
      </w:r>
    </w:p>
    <w:p w:rsidR="003D4DF3" w:rsidRPr="00E06815" w:rsidRDefault="003D4DF3" w:rsidP="003D4DF3">
      <w:pPr>
        <w:spacing w:line="360" w:lineRule="auto"/>
        <w:rPr>
          <w:color w:val="000000"/>
        </w:rPr>
      </w:pPr>
      <w:r w:rsidRPr="00E06815">
        <w:rPr>
          <w:color w:val="000000"/>
        </w:rPr>
        <w:t>De projectleider kan ingezet worden:</w:t>
      </w:r>
    </w:p>
    <w:p w:rsidR="003D4DF3" w:rsidRDefault="003D4DF3" w:rsidP="003D4DF3">
      <w:pPr>
        <w:pStyle w:val="Lijstalinea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E06815">
        <w:rPr>
          <w:color w:val="000000"/>
        </w:rPr>
        <w:t>Tbv</w:t>
      </w:r>
      <w:proofErr w:type="spellEnd"/>
      <w:r w:rsidRPr="00E06815">
        <w:rPr>
          <w:color w:val="000000"/>
        </w:rPr>
        <w:t xml:space="preserve"> projecten die bijdragen aan op orde blijven/verbeteren van de </w:t>
      </w:r>
      <w:proofErr w:type="spellStart"/>
      <w:r w:rsidRPr="00E06815">
        <w:rPr>
          <w:color w:val="000000"/>
        </w:rPr>
        <w:t>ict</w:t>
      </w:r>
      <w:proofErr w:type="spellEnd"/>
      <w:r w:rsidRPr="00E06815">
        <w:rPr>
          <w:color w:val="000000"/>
        </w:rPr>
        <w:t xml:space="preserve"> infrastructuur van de gemeente Rotterdam</w:t>
      </w:r>
    </w:p>
    <w:p w:rsidR="003D4DF3" w:rsidRDefault="003D4DF3" w:rsidP="003D4DF3">
      <w:pPr>
        <w:pStyle w:val="Lijstalinea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Specifiek:</w:t>
      </w:r>
    </w:p>
    <w:p w:rsidR="003D4DF3" w:rsidRDefault="003D4DF3" w:rsidP="003D4DF3">
      <w:pPr>
        <w:pStyle w:val="Lijstalinea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Implementeren nieuwe beveiligingssoftware</w:t>
      </w:r>
    </w:p>
    <w:p w:rsidR="003D4DF3" w:rsidRPr="00E06815" w:rsidRDefault="003D4DF3" w:rsidP="003D4DF3">
      <w:pPr>
        <w:pStyle w:val="Lijstalinea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Uitrol scanfunctie binnen de gemeente Rotterdam</w:t>
      </w:r>
    </w:p>
    <w:p w:rsidR="00320B0B" w:rsidRDefault="00320B0B" w:rsidP="00320B0B">
      <w:pPr>
        <w:spacing w:line="360" w:lineRule="auto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Tot de opdracht behoort</w:t>
      </w:r>
      <w:proofErr w:type="gramStart"/>
      <w:r>
        <w:rPr>
          <w:color w:val="000000" w:themeColor="text1"/>
        </w:rPr>
        <w:t>:</w:t>
      </w:r>
      <w:r>
        <w:rPr>
          <w:color w:val="000000" w:themeColor="text1"/>
        </w:rPr>
        <w:br/>
        <w:t>-</w:t>
      </w:r>
      <w:proofErr w:type="gramEnd"/>
      <w:r>
        <w:rPr>
          <w:color w:val="000000" w:themeColor="text1"/>
        </w:rPr>
        <w:t xml:space="preserve"> inrichten van de projecten;</w:t>
      </w:r>
    </w:p>
    <w:p w:rsidR="00320B0B" w:rsidRPr="00320B0B" w:rsidRDefault="00320B0B" w:rsidP="00320B0B">
      <w:pPr>
        <w:pStyle w:val="Lijstalinea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320B0B">
        <w:rPr>
          <w:color w:val="000000" w:themeColor="text1"/>
        </w:rPr>
        <w:t>Communicatie naar opdrachtgever en stuurgroep</w:t>
      </w:r>
    </w:p>
    <w:p w:rsidR="00320B0B" w:rsidRDefault="00320B0B" w:rsidP="00320B0B">
      <w:pPr>
        <w:spacing w:line="360" w:lineRule="auto"/>
        <w:ind w:left="360"/>
        <w:rPr>
          <w:color w:val="000000" w:themeColor="text1"/>
        </w:rPr>
      </w:pPr>
      <w:r w:rsidRPr="00320B0B">
        <w:rPr>
          <w:color w:val="000000" w:themeColor="text1"/>
        </w:rPr>
        <w:t>- leiding geven aan de projectgroepen;</w:t>
      </w:r>
      <w:r w:rsidRPr="00320B0B">
        <w:rPr>
          <w:color w:val="000000" w:themeColor="text1"/>
        </w:rPr>
        <w:br/>
        <w:t xml:space="preserve">- verantwoording </w:t>
      </w:r>
      <w:r>
        <w:rPr>
          <w:color w:val="000000" w:themeColor="text1"/>
        </w:rPr>
        <w:t xml:space="preserve">en </w:t>
      </w:r>
      <w:r w:rsidRPr="00320B0B">
        <w:rPr>
          <w:color w:val="000000" w:themeColor="text1"/>
        </w:rPr>
        <w:t>beheer vastgestelde budgetten</w:t>
      </w:r>
      <w:proofErr w:type="gramStart"/>
      <w:r w:rsidRPr="00320B0B">
        <w:rPr>
          <w:color w:val="000000" w:themeColor="text1"/>
        </w:rPr>
        <w:t>;</w:t>
      </w:r>
      <w:r w:rsidRPr="00320B0B">
        <w:rPr>
          <w:color w:val="000000" w:themeColor="text1"/>
        </w:rPr>
        <w:br/>
        <w:t>-</w:t>
      </w:r>
      <w:proofErr w:type="gramEnd"/>
      <w:r w:rsidRPr="00320B0B">
        <w:rPr>
          <w:color w:val="000000" w:themeColor="text1"/>
        </w:rPr>
        <w:t xml:space="preserve"> verzorgen van juiste en tijdige projectadministraties.</w:t>
      </w:r>
    </w:p>
    <w:p w:rsidR="00320B0B" w:rsidRPr="00320B0B" w:rsidRDefault="00320B0B" w:rsidP="00320B0B">
      <w:pPr>
        <w:spacing w:line="360" w:lineRule="auto"/>
        <w:ind w:left="360"/>
        <w:rPr>
          <w:color w:val="000000" w:themeColor="text1"/>
        </w:rPr>
      </w:pPr>
      <w:r>
        <w:rPr>
          <w:color w:val="000000" w:themeColor="text1"/>
        </w:rPr>
        <w:t>- binnen de van te voren vastgestelde tijd en budget, het resultaat (conform PID) neer zetten.</w:t>
      </w:r>
      <w:r w:rsidRPr="00320B0B">
        <w:rPr>
          <w:color w:val="000000" w:themeColor="text1"/>
        </w:rPr>
        <w:t xml:space="preserve"> </w:t>
      </w:r>
    </w:p>
    <w:p w:rsidR="00EB6F01" w:rsidRDefault="00EB6F01"/>
    <w:sectPr w:rsidR="00EB6F01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648"/>
    <w:multiLevelType w:val="hybridMultilevel"/>
    <w:tmpl w:val="E16A62D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4F37"/>
    <w:multiLevelType w:val="hybridMultilevel"/>
    <w:tmpl w:val="5F06EECC"/>
    <w:lvl w:ilvl="0" w:tplc="EBBC1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B"/>
    <w:rsid w:val="00013230"/>
    <w:rsid w:val="000751BA"/>
    <w:rsid w:val="000F7506"/>
    <w:rsid w:val="001B7F60"/>
    <w:rsid w:val="0024651C"/>
    <w:rsid w:val="002A3440"/>
    <w:rsid w:val="00320B0B"/>
    <w:rsid w:val="003D4DF3"/>
    <w:rsid w:val="004A55A7"/>
    <w:rsid w:val="00956A3C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104A-BDFD-4F90-8C7E-94F544DB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0B0B"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3DF2C2A</Template>
  <TotalTime>20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Rijkes T.M. (Dorien)</dc:creator>
  <cp:keywords/>
  <dc:description/>
  <cp:lastModifiedBy>Rijkes T.M. (Dorien)</cp:lastModifiedBy>
  <cp:revision>3</cp:revision>
  <dcterms:created xsi:type="dcterms:W3CDTF">2017-04-10T05:33:00Z</dcterms:created>
  <dcterms:modified xsi:type="dcterms:W3CDTF">2017-05-10T10:20:00Z</dcterms:modified>
</cp:coreProperties>
</file>