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FE" w:rsidRDefault="00CF23FE"/>
    <w:p w:rsidR="0055640B" w:rsidRPr="009E6271"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jc w:val="center"/>
        <w:rPr>
          <w:rFonts w:ascii="Times New Roman" w:hAnsi="Times New Roman" w:cs="Times New Roman"/>
          <w:b/>
          <w:bCs/>
          <w:sz w:val="32"/>
          <w:szCs w:val="32"/>
        </w:rPr>
      </w:pP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r w:rsidRPr="00EB0B90">
        <w:rPr>
          <w:rFonts w:ascii="Times New Roman" w:hAnsi="Times New Roman" w:cs="Times New Roman"/>
          <w:sz w:val="40"/>
          <w:szCs w:val="40"/>
        </w:rPr>
        <w:t>СТОЛИЧНА ОБЩИНА</w:t>
      </w: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r>
        <w:rPr>
          <w:noProof/>
          <w:lang w:val="en-US"/>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-102235</wp:posOffset>
            </wp:positionV>
            <wp:extent cx="1066165" cy="1246505"/>
            <wp:effectExtent l="0" t="0" r="635" b="0"/>
            <wp:wrapSquare wrapText="right"/>
            <wp:docPr id="1" name="Picture 1" descr="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anchor>
        </w:drawing>
      </w: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pStyle w:val="Header"/>
        <w:pBdr>
          <w:bottom w:val="thickThinSmallGap" w:sz="24" w:space="2" w:color="622423"/>
        </w:pBdr>
        <w:jc w:val="center"/>
        <w:rPr>
          <w:rFonts w:ascii="Times New Roman" w:hAnsi="Times New Roman" w:cs="Times New Roman"/>
          <w:sz w:val="40"/>
          <w:szCs w:val="40"/>
        </w:rPr>
      </w:pPr>
    </w:p>
    <w:p w:rsidR="0055640B" w:rsidRPr="00EB0B90" w:rsidRDefault="0055640B" w:rsidP="0055640B">
      <w:pPr>
        <w:pStyle w:val="Header"/>
        <w:pBdr>
          <w:bottom w:val="thickThinSmallGap" w:sz="24" w:space="1" w:color="622423"/>
        </w:pBdr>
        <w:tabs>
          <w:tab w:val="left" w:pos="586"/>
        </w:tabs>
        <w:jc w:val="center"/>
        <w:rPr>
          <w:rFonts w:ascii="Times New Roman" w:hAnsi="Times New Roman" w:cs="Times New Roman"/>
          <w:sz w:val="40"/>
          <w:szCs w:val="40"/>
        </w:rPr>
      </w:pPr>
      <w:r w:rsidRPr="00EB0B90">
        <w:rPr>
          <w:rFonts w:ascii="Times New Roman" w:hAnsi="Times New Roman" w:cs="Times New Roman"/>
          <w:sz w:val="40"/>
          <w:szCs w:val="40"/>
        </w:rPr>
        <w:t>Д О К У М Е Н Т А Ц И Я</w:t>
      </w:r>
    </w:p>
    <w:p w:rsidR="0055640B" w:rsidRPr="00EB0B90" w:rsidRDefault="0055640B" w:rsidP="0055640B">
      <w:pPr>
        <w:jc w:val="center"/>
        <w:rPr>
          <w:rFonts w:ascii="Times New Roman" w:hAnsi="Times New Roman" w:cs="Times New Roman"/>
          <w:b/>
          <w:bCs/>
          <w:sz w:val="32"/>
          <w:szCs w:val="32"/>
        </w:rPr>
      </w:pPr>
    </w:p>
    <w:p w:rsidR="0055640B" w:rsidRDefault="0055640B" w:rsidP="0055640B">
      <w:pPr>
        <w:jc w:val="center"/>
        <w:rPr>
          <w:rFonts w:ascii="Times New Roman" w:hAnsi="Times New Roman" w:cs="Times New Roman"/>
          <w:sz w:val="32"/>
          <w:szCs w:val="32"/>
        </w:rPr>
      </w:pPr>
      <w:r w:rsidRPr="00EB0B90">
        <w:rPr>
          <w:rFonts w:ascii="Times New Roman" w:hAnsi="Times New Roman" w:cs="Times New Roman"/>
          <w:sz w:val="32"/>
          <w:szCs w:val="32"/>
        </w:rPr>
        <w:t xml:space="preserve">ЗА УЧАСТИЕ В </w:t>
      </w:r>
      <w:r>
        <w:rPr>
          <w:rFonts w:ascii="Times New Roman" w:hAnsi="Times New Roman" w:cs="Times New Roman"/>
          <w:sz w:val="32"/>
          <w:szCs w:val="32"/>
        </w:rPr>
        <w:t>ПУБЛИЧНО СЪСТЕЗАНИЕ</w:t>
      </w:r>
      <w:r w:rsidRPr="00EB0B90">
        <w:rPr>
          <w:rFonts w:ascii="Times New Roman" w:hAnsi="Times New Roman" w:cs="Times New Roman"/>
          <w:sz w:val="32"/>
          <w:szCs w:val="32"/>
        </w:rPr>
        <w:t xml:space="preserve"> ЗА Възлагане на обществена поръчка с предмет:</w:t>
      </w:r>
    </w:p>
    <w:p w:rsidR="0055640B" w:rsidRPr="00EB0B90" w:rsidRDefault="0055640B" w:rsidP="0055640B">
      <w:pPr>
        <w:jc w:val="center"/>
        <w:rPr>
          <w:rFonts w:ascii="Times New Roman" w:hAnsi="Times New Roman" w:cs="Times New Roman"/>
          <w:sz w:val="32"/>
          <w:szCs w:val="32"/>
        </w:rPr>
      </w:pPr>
    </w:p>
    <w:p w:rsidR="0055640B" w:rsidRPr="00ED33FF" w:rsidRDefault="0055640B" w:rsidP="0055640B">
      <w:pPr>
        <w:spacing w:line="360" w:lineRule="auto"/>
        <w:jc w:val="center"/>
        <w:rPr>
          <w:rFonts w:ascii="Times New Roman" w:hAnsi="Times New Roman"/>
          <w:b/>
          <w:sz w:val="28"/>
          <w:szCs w:val="28"/>
        </w:rPr>
      </w:pPr>
      <w:r w:rsidRPr="00ED33FF">
        <w:rPr>
          <w:rFonts w:ascii="Times New Roman" w:hAnsi="Times New Roman"/>
          <w:b/>
          <w:sz w:val="28"/>
          <w:szCs w:val="28"/>
        </w:rPr>
        <w:t>„</w:t>
      </w:r>
      <w:r>
        <w:rPr>
          <w:rFonts w:ascii="Times New Roman" w:hAnsi="Times New Roman"/>
          <w:b/>
          <w:sz w:val="28"/>
          <w:szCs w:val="28"/>
        </w:rPr>
        <w:t xml:space="preserve">Авариен ремонт на покривите на ДКЦ </w:t>
      </w:r>
      <w:r>
        <w:rPr>
          <w:rFonts w:ascii="Times New Roman" w:hAnsi="Times New Roman"/>
          <w:b/>
          <w:sz w:val="28"/>
          <w:szCs w:val="28"/>
          <w:lang w:val="en-US"/>
        </w:rPr>
        <w:t>XVII</w:t>
      </w:r>
      <w:r>
        <w:rPr>
          <w:rFonts w:ascii="Times New Roman" w:hAnsi="Times New Roman"/>
          <w:b/>
          <w:sz w:val="28"/>
          <w:szCs w:val="28"/>
        </w:rPr>
        <w:t xml:space="preserve"> – София ООД, 48 СДЯ и 23 СДЯ</w:t>
      </w:r>
      <w:r w:rsidRPr="00ED33FF">
        <w:rPr>
          <w:rFonts w:ascii="Times New Roman" w:hAnsi="Times New Roman"/>
          <w:b/>
          <w:sz w:val="28"/>
          <w:szCs w:val="28"/>
        </w:rPr>
        <w:t>“</w:t>
      </w:r>
    </w:p>
    <w:p w:rsidR="0055640B" w:rsidRPr="00E25055" w:rsidRDefault="0055640B" w:rsidP="0055640B">
      <w:pPr>
        <w:rPr>
          <w:lang w:val="ru-RU"/>
        </w:rPr>
      </w:pPr>
    </w:p>
    <w:p w:rsidR="0055640B" w:rsidRPr="00E25055" w:rsidRDefault="0055640B" w:rsidP="0055640B">
      <w:pPr>
        <w:rPr>
          <w:lang w:val="ru-RU"/>
        </w:rPr>
      </w:pPr>
    </w:p>
    <w:p w:rsidR="0055640B" w:rsidRPr="00E25055" w:rsidRDefault="0055640B" w:rsidP="0055640B">
      <w:pPr>
        <w:rPr>
          <w:lang w:val="ru-RU"/>
        </w:rPr>
      </w:pPr>
    </w:p>
    <w:p w:rsidR="0055640B" w:rsidRPr="00E25055" w:rsidRDefault="0055640B" w:rsidP="0055640B">
      <w:pPr>
        <w:rPr>
          <w:lang w:val="ru-RU"/>
        </w:rPr>
      </w:pPr>
    </w:p>
    <w:p w:rsidR="0055640B" w:rsidRPr="00E25055" w:rsidRDefault="0055640B" w:rsidP="0055640B">
      <w:pPr>
        <w:rPr>
          <w:lang w:val="ru-RU"/>
        </w:rPr>
      </w:pPr>
    </w:p>
    <w:p w:rsidR="0055640B" w:rsidRPr="00E25055" w:rsidRDefault="0055640B" w:rsidP="0055640B">
      <w:pPr>
        <w:rPr>
          <w:lang w:val="ru-RU"/>
        </w:rPr>
      </w:pPr>
    </w:p>
    <w:p w:rsidR="0055640B" w:rsidRPr="00ED33FF" w:rsidRDefault="0055640B" w:rsidP="0055640B"/>
    <w:p w:rsidR="0055640B" w:rsidRDefault="0055640B" w:rsidP="0055640B">
      <w:pPr>
        <w:tabs>
          <w:tab w:val="left" w:pos="0"/>
        </w:tabs>
        <w:spacing w:after="0"/>
        <w:jc w:val="center"/>
        <w:rPr>
          <w:rFonts w:ascii="Times New Roman" w:hAnsi="Times New Roman" w:cs="Times New Roman"/>
          <w:b/>
          <w:bCs/>
          <w:sz w:val="24"/>
          <w:szCs w:val="24"/>
          <w:lang w:eastAsia="sr-Cyrl-CS"/>
        </w:rPr>
      </w:pPr>
      <w:r w:rsidRPr="00EB0B90">
        <w:rPr>
          <w:rFonts w:ascii="Times New Roman" w:hAnsi="Times New Roman" w:cs="Times New Roman"/>
          <w:b/>
          <w:bCs/>
          <w:sz w:val="24"/>
          <w:szCs w:val="24"/>
          <w:lang w:eastAsia="sr-Cyrl-CS"/>
        </w:rPr>
        <w:t>София 2016</w:t>
      </w:r>
    </w:p>
    <w:p w:rsidR="0055640B" w:rsidRDefault="0055640B" w:rsidP="0055640B">
      <w:pPr>
        <w:tabs>
          <w:tab w:val="left" w:pos="0"/>
        </w:tabs>
        <w:spacing w:after="0"/>
        <w:jc w:val="center"/>
        <w:rPr>
          <w:rFonts w:ascii="Times New Roman" w:hAnsi="Times New Roman" w:cs="Times New Roman"/>
          <w:b/>
          <w:bCs/>
          <w:sz w:val="24"/>
          <w:szCs w:val="24"/>
          <w:lang w:eastAsia="sr-Cyrl-CS"/>
        </w:rPr>
      </w:pPr>
    </w:p>
    <w:p w:rsidR="0055640B" w:rsidRDefault="0055640B" w:rsidP="0055640B">
      <w:pPr>
        <w:tabs>
          <w:tab w:val="left" w:pos="0"/>
        </w:tabs>
        <w:spacing w:after="0"/>
        <w:jc w:val="center"/>
        <w:rPr>
          <w:rFonts w:ascii="Times New Roman" w:hAnsi="Times New Roman" w:cs="Times New Roman"/>
          <w:b/>
          <w:bCs/>
          <w:sz w:val="24"/>
          <w:szCs w:val="24"/>
          <w:lang w:eastAsia="sr-Cyrl-CS"/>
        </w:rPr>
      </w:pPr>
    </w:p>
    <w:p w:rsidR="009D55B4" w:rsidRPr="005541E7" w:rsidRDefault="009D55B4" w:rsidP="009D55B4">
      <w:pPr>
        <w:pStyle w:val="Heading1"/>
        <w:jc w:val="center"/>
        <w:rPr>
          <w:rFonts w:ascii="Times New Roman Bold" w:hAnsi="Times New Roman Bold" w:cs="Arial"/>
          <w:bCs w:val="0"/>
          <w:iCs/>
          <w:color w:val="000000"/>
          <w:sz w:val="26"/>
          <w:szCs w:val="26"/>
        </w:rPr>
      </w:pPr>
      <w:bookmarkStart w:id="0" w:name="_Toc411430879"/>
      <w:bookmarkStart w:id="1" w:name="_Toc424819524"/>
      <w:bookmarkStart w:id="2" w:name="_Toc445987072"/>
      <w:bookmarkStart w:id="3" w:name="_Toc450982656"/>
      <w:r w:rsidRPr="005541E7">
        <w:rPr>
          <w:rFonts w:ascii="Times New Roman Bold" w:hAnsi="Times New Roman Bold" w:cs="Arial"/>
          <w:bCs w:val="0"/>
          <w:iCs/>
          <w:color w:val="000000"/>
          <w:sz w:val="26"/>
          <w:szCs w:val="26"/>
        </w:rPr>
        <w:lastRenderedPageBreak/>
        <w:t xml:space="preserve">РАЗДЕЛ I: </w:t>
      </w:r>
      <w:bookmarkEnd w:id="0"/>
      <w:bookmarkEnd w:id="1"/>
      <w:bookmarkEnd w:id="2"/>
      <w:r w:rsidRPr="005541E7">
        <w:rPr>
          <w:rFonts w:ascii="Times New Roman Bold" w:hAnsi="Times New Roman Bold" w:cs="Arial"/>
          <w:b w:val="0"/>
          <w:bCs w:val="0"/>
          <w:iCs/>
          <w:caps/>
          <w:color w:val="000000"/>
          <w:sz w:val="26"/>
          <w:szCs w:val="26"/>
        </w:rPr>
        <w:t xml:space="preserve">ПЪЛНО ОПИСАНИЕ НА </w:t>
      </w:r>
      <w:r w:rsidRPr="005541E7">
        <w:rPr>
          <w:rFonts w:ascii="Times New Roman" w:hAnsi="Times New Roman"/>
          <w:bCs w:val="0"/>
          <w:iCs/>
          <w:caps/>
          <w:color w:val="000000"/>
          <w:sz w:val="26"/>
          <w:szCs w:val="26"/>
        </w:rPr>
        <w:t>предмета</w:t>
      </w:r>
      <w:r w:rsidRPr="005541E7">
        <w:rPr>
          <w:rFonts w:ascii="Times New Roman Bold" w:hAnsi="Times New Roman Bold" w:cs="Arial"/>
          <w:b w:val="0"/>
          <w:bCs w:val="0"/>
          <w:iCs/>
          <w:caps/>
          <w:color w:val="000000"/>
          <w:sz w:val="26"/>
          <w:szCs w:val="26"/>
        </w:rPr>
        <w:t xml:space="preserve"> НА ОБЩЕСТВЕНАТА ПОРЪЧКА</w:t>
      </w:r>
      <w:bookmarkEnd w:id="3"/>
    </w:p>
    <w:p w:rsidR="009D55B4" w:rsidRPr="005541E7" w:rsidRDefault="009D55B4" w:rsidP="009D55B4"/>
    <w:p w:rsidR="009D55B4" w:rsidRPr="00612452" w:rsidRDefault="009D55B4" w:rsidP="009D55B4">
      <w:pPr>
        <w:spacing w:after="0" w:line="360" w:lineRule="auto"/>
        <w:jc w:val="center"/>
        <w:rPr>
          <w:rFonts w:ascii="Times New Roman" w:hAnsi="Times New Roman" w:cs="Times New Roman"/>
          <w:b/>
          <w:sz w:val="24"/>
          <w:szCs w:val="24"/>
        </w:rPr>
      </w:pPr>
      <w:r w:rsidRPr="005541E7">
        <w:rPr>
          <w:rFonts w:ascii="Times New Roman" w:hAnsi="Times New Roman" w:cs="Times New Roman"/>
          <w:b/>
          <w:sz w:val="24"/>
          <w:szCs w:val="24"/>
        </w:rPr>
        <w:t>Настоящата обществена поръчка се открива на</w:t>
      </w:r>
      <w:r>
        <w:rPr>
          <w:rFonts w:ascii="Times New Roman" w:hAnsi="Times New Roman" w:cs="Times New Roman"/>
          <w:b/>
          <w:sz w:val="24"/>
          <w:szCs w:val="24"/>
        </w:rPr>
        <w:t xml:space="preserve"> основание чл. 18, ал. 1, т. 12, при условията на чл. 178 от ЗОП - публично състезание</w:t>
      </w:r>
    </w:p>
    <w:p w:rsidR="009D55B4" w:rsidRDefault="009D55B4" w:rsidP="009D55B4">
      <w:pPr>
        <w:tabs>
          <w:tab w:val="left" w:pos="0"/>
        </w:tabs>
        <w:spacing w:after="0"/>
        <w:jc w:val="center"/>
        <w:rPr>
          <w:rFonts w:ascii="Times New Roman" w:hAnsi="Times New Roman" w:cs="Times New Roman"/>
          <w:b/>
          <w:bCs/>
          <w:sz w:val="24"/>
          <w:szCs w:val="24"/>
          <w:lang w:eastAsia="sr-Cyrl-CS"/>
        </w:rPr>
      </w:pPr>
    </w:p>
    <w:p w:rsidR="009D55B4" w:rsidRDefault="009D55B4" w:rsidP="009D55B4">
      <w:pPr>
        <w:tabs>
          <w:tab w:val="left" w:pos="0"/>
        </w:tabs>
        <w:spacing w:after="0"/>
        <w:rPr>
          <w:rFonts w:ascii="Times New Roman" w:hAnsi="Times New Roman" w:cs="Times New Roman"/>
          <w:b/>
          <w:bCs/>
          <w:sz w:val="24"/>
          <w:szCs w:val="24"/>
          <w:lang w:eastAsia="sr-Cyrl-CS"/>
        </w:rPr>
      </w:pPr>
      <w:bookmarkStart w:id="4" w:name="_Toc445987075"/>
    </w:p>
    <w:bookmarkEnd w:id="4"/>
    <w:p w:rsidR="009D55B4" w:rsidRDefault="009D55B4" w:rsidP="009D55B4">
      <w:pPr>
        <w:spacing w:line="360" w:lineRule="auto"/>
        <w:rPr>
          <w:rFonts w:ascii="Times New Roman" w:hAnsi="Times New Roman" w:cs="Times New Roman"/>
          <w:b/>
          <w:bCs/>
          <w:caps/>
          <w:color w:val="000000"/>
          <w:sz w:val="24"/>
          <w:szCs w:val="24"/>
        </w:rPr>
      </w:pPr>
      <w:r w:rsidRPr="00EB0B90">
        <w:rPr>
          <w:rFonts w:ascii="Times New Roman" w:hAnsi="Times New Roman" w:cs="Times New Roman"/>
          <w:b/>
          <w:bCs/>
          <w:caps/>
          <w:color w:val="000000"/>
          <w:sz w:val="24"/>
          <w:szCs w:val="24"/>
        </w:rPr>
        <w:t xml:space="preserve">1. Предмет: </w:t>
      </w:r>
    </w:p>
    <w:p w:rsidR="009D55B4" w:rsidRDefault="009D55B4" w:rsidP="009D55B4">
      <w:pPr>
        <w:spacing w:before="120" w:after="0" w:line="360" w:lineRule="auto"/>
        <w:rPr>
          <w:rFonts w:ascii="Times New Roman" w:hAnsi="Times New Roman" w:cs="Times New Roman"/>
          <w:color w:val="000000"/>
          <w:sz w:val="24"/>
          <w:szCs w:val="24"/>
          <w:lang w:eastAsia="bg-BG"/>
        </w:rPr>
      </w:pPr>
      <w:r w:rsidRPr="00EB0B90">
        <w:rPr>
          <w:rFonts w:ascii="Times New Roman" w:hAnsi="Times New Roman" w:cs="Times New Roman"/>
          <w:color w:val="000000"/>
          <w:sz w:val="24"/>
          <w:szCs w:val="24"/>
        </w:rPr>
        <w:t>Предметът на настоящата обществена поръчка e</w:t>
      </w:r>
      <w:r w:rsidR="009248EC">
        <w:rPr>
          <w:rFonts w:ascii="Times New Roman" w:hAnsi="Times New Roman" w:cs="Times New Roman"/>
          <w:color w:val="000000"/>
          <w:sz w:val="24"/>
          <w:szCs w:val="24"/>
          <w:lang w:val="en-US"/>
        </w:rPr>
        <w:t xml:space="preserve"> </w:t>
      </w:r>
      <w:r w:rsidRPr="009D55B4">
        <w:rPr>
          <w:rFonts w:ascii="Times New Roman" w:hAnsi="Times New Roman" w:cs="Times New Roman"/>
        </w:rPr>
        <w:t>„</w:t>
      </w:r>
      <w:r w:rsidRPr="009D55B4">
        <w:rPr>
          <w:rFonts w:ascii="Times New Roman" w:hAnsi="Times New Roman"/>
        </w:rPr>
        <w:t xml:space="preserve">Авариен ремонт на покривите на ДКЦ </w:t>
      </w:r>
      <w:r w:rsidRPr="009D55B4">
        <w:rPr>
          <w:rFonts w:ascii="Times New Roman" w:hAnsi="Times New Roman"/>
          <w:lang w:val="en-US"/>
        </w:rPr>
        <w:t>XVII</w:t>
      </w:r>
      <w:r w:rsidRPr="009D55B4">
        <w:rPr>
          <w:rFonts w:ascii="Times New Roman" w:hAnsi="Times New Roman"/>
        </w:rPr>
        <w:t xml:space="preserve"> – София ООД, 48 СДЯ и 23 СДЯ</w:t>
      </w:r>
      <w:r w:rsidRPr="009D55B4">
        <w:rPr>
          <w:rFonts w:ascii="Times New Roman" w:hAnsi="Times New Roman" w:cs="Times New Roman"/>
        </w:rPr>
        <w:t>“.</w:t>
      </w:r>
    </w:p>
    <w:p w:rsidR="009D55B4" w:rsidRPr="00632B1E" w:rsidRDefault="009D55B4" w:rsidP="009D55B4">
      <w:pPr>
        <w:spacing w:before="120" w:after="0" w:line="360" w:lineRule="auto"/>
        <w:rPr>
          <w:rFonts w:ascii="Times New Roman" w:hAnsi="Times New Roman" w:cs="Times New Roman"/>
          <w:color w:val="000000"/>
          <w:sz w:val="24"/>
          <w:szCs w:val="24"/>
          <w:lang w:eastAsia="bg-BG"/>
        </w:rPr>
      </w:pPr>
      <w:r w:rsidRPr="00EB0B90">
        <w:rPr>
          <w:rFonts w:ascii="Times New Roman" w:hAnsi="Times New Roman" w:cs="Times New Roman"/>
          <w:b/>
          <w:bCs/>
          <w:color w:val="000000"/>
          <w:sz w:val="24"/>
          <w:szCs w:val="24"/>
        </w:rPr>
        <w:t>Код по КОП:</w:t>
      </w:r>
      <w:r w:rsidR="00632B1E">
        <w:rPr>
          <w:rFonts w:ascii="Times New Roman" w:hAnsi="Times New Roman" w:cs="Times New Roman"/>
          <w:b/>
          <w:bCs/>
          <w:color w:val="000000"/>
          <w:sz w:val="24"/>
          <w:szCs w:val="24"/>
        </w:rPr>
        <w:t>45260000.</w:t>
      </w:r>
    </w:p>
    <w:p w:rsidR="002D5B0A" w:rsidRPr="005541E7" w:rsidRDefault="009D55B4" w:rsidP="002D5B0A">
      <w:pPr>
        <w:pStyle w:val="Heading2"/>
        <w:spacing w:line="360" w:lineRule="auto"/>
        <w:rPr>
          <w:rFonts w:ascii="Times New Roman" w:hAnsi="Times New Roman"/>
          <w:color w:val="000000"/>
          <w:sz w:val="24"/>
          <w:szCs w:val="24"/>
        </w:rPr>
      </w:pPr>
      <w:bookmarkStart w:id="5" w:name="_Toc445987078"/>
      <w:bookmarkStart w:id="6" w:name="_Toc450982658"/>
      <w:r w:rsidRPr="005541E7">
        <w:rPr>
          <w:rFonts w:ascii="Times New Roman" w:hAnsi="Times New Roman"/>
          <w:bCs w:val="0"/>
          <w:caps/>
          <w:color w:val="000000"/>
          <w:sz w:val="24"/>
          <w:szCs w:val="24"/>
        </w:rPr>
        <w:t>2. Описание</w:t>
      </w:r>
      <w:r w:rsidRPr="005541E7">
        <w:rPr>
          <w:rFonts w:ascii="Times New Roman" w:hAnsi="Times New Roman"/>
          <w:b w:val="0"/>
          <w:bCs w:val="0"/>
          <w:color w:val="000000"/>
          <w:sz w:val="24"/>
          <w:szCs w:val="24"/>
        </w:rPr>
        <w:t xml:space="preserve"> на обществената поръчка:</w:t>
      </w:r>
      <w:bookmarkStart w:id="7" w:name="_Toc450982659"/>
      <w:bookmarkEnd w:id="5"/>
      <w:bookmarkEnd w:id="6"/>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ремонтно</w:t>
      </w:r>
      <w:r w:rsidR="00B77C33">
        <w:rPr>
          <w:rFonts w:ascii="Times New Roman" w:hAnsi="Times New Roman"/>
          <w:b w:val="0"/>
          <w:bCs w:val="0"/>
          <w:color w:val="000000"/>
          <w:sz w:val="24"/>
          <w:szCs w:val="24"/>
          <w:lang w:val="en-US"/>
        </w:rPr>
        <w:t>-</w:t>
      </w:r>
      <w:r w:rsidR="002D5B0A">
        <w:rPr>
          <w:rFonts w:ascii="Times New Roman" w:hAnsi="Times New Roman"/>
          <w:b w:val="0"/>
          <w:bCs w:val="0"/>
          <w:color w:val="000000"/>
          <w:sz w:val="24"/>
          <w:szCs w:val="24"/>
          <w:lang w:val="en-US"/>
        </w:rPr>
        <w:t>възстановителни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дейности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на</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покриви и покривни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конструкции, подмяна</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на</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керемиди, почистване и извозване</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на</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строителни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отпадъци, вследствие</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на</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демонтажни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дейности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по</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плоски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покриви, както и обратното</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им</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покриване с подходящи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хидроизолационни</w:t>
      </w:r>
      <w:r w:rsidR="00AF3206">
        <w:rPr>
          <w:rFonts w:ascii="Times New Roman" w:hAnsi="Times New Roman"/>
          <w:b w:val="0"/>
          <w:bCs w:val="0"/>
          <w:color w:val="000000"/>
          <w:sz w:val="24"/>
          <w:szCs w:val="24"/>
        </w:rPr>
        <w:t xml:space="preserve"> </w:t>
      </w:r>
      <w:r w:rsidR="002D5B0A">
        <w:rPr>
          <w:rFonts w:ascii="Times New Roman" w:hAnsi="Times New Roman"/>
          <w:b w:val="0"/>
          <w:bCs w:val="0"/>
          <w:color w:val="000000"/>
          <w:sz w:val="24"/>
          <w:szCs w:val="24"/>
          <w:lang w:val="en-US"/>
        </w:rPr>
        <w:t>материали.</w:t>
      </w:r>
    </w:p>
    <w:p w:rsidR="009D55B4" w:rsidRPr="005541E7" w:rsidRDefault="009D55B4" w:rsidP="009D55B4">
      <w:pPr>
        <w:pStyle w:val="Heading2"/>
        <w:spacing w:line="360" w:lineRule="auto"/>
        <w:rPr>
          <w:rFonts w:ascii="Times New Roman" w:hAnsi="Times New Roman"/>
          <w:bCs w:val="0"/>
          <w:caps/>
          <w:color w:val="000000"/>
          <w:sz w:val="24"/>
          <w:szCs w:val="24"/>
        </w:rPr>
      </w:pPr>
      <w:r w:rsidRPr="005541E7">
        <w:rPr>
          <w:rFonts w:ascii="Times New Roman" w:hAnsi="Times New Roman"/>
          <w:color w:val="auto"/>
          <w:sz w:val="24"/>
          <w:szCs w:val="24"/>
        </w:rPr>
        <w:t>3.</w:t>
      </w:r>
      <w:r w:rsidRPr="005541E7">
        <w:rPr>
          <w:rFonts w:ascii="Times New Roman" w:hAnsi="Times New Roman"/>
          <w:bCs w:val="0"/>
          <w:caps/>
          <w:color w:val="000000"/>
          <w:sz w:val="24"/>
          <w:szCs w:val="24"/>
        </w:rPr>
        <w:t>обособени позиции:</w:t>
      </w:r>
      <w:bookmarkEnd w:id="7"/>
    </w:p>
    <w:p w:rsidR="00AF3206" w:rsidRPr="00AF3206" w:rsidRDefault="009D55B4" w:rsidP="00AF3206">
      <w:pPr>
        <w:spacing w:line="360" w:lineRule="auto"/>
        <w:rPr>
          <w:rFonts w:ascii="Times New Roman" w:hAnsi="Times New Roman" w:cs="Times New Roman"/>
          <w:sz w:val="24"/>
          <w:szCs w:val="24"/>
        </w:rPr>
      </w:pPr>
      <w:r w:rsidRPr="005541E7">
        <w:rPr>
          <w:rFonts w:ascii="Times New Roman" w:hAnsi="Times New Roman" w:cs="Times New Roman"/>
          <w:sz w:val="24"/>
          <w:szCs w:val="24"/>
        </w:rPr>
        <w:t xml:space="preserve">Настоящата обществена поръчка няма обособени позиции. </w:t>
      </w:r>
      <w:r w:rsidR="00AF3206" w:rsidRPr="00AF3206">
        <w:rPr>
          <w:rFonts w:ascii="Times New Roman" w:hAnsi="Times New Roman" w:cs="Times New Roman"/>
          <w:sz w:val="24"/>
          <w:szCs w:val="24"/>
        </w:rPr>
        <w:t xml:space="preserve">Възложителят излага следните мотиви за неразделяне на поръчката: </w:t>
      </w:r>
      <w:r w:rsidR="00074EE6">
        <w:rPr>
          <w:rFonts w:ascii="Times New Roman" w:hAnsi="Times New Roman" w:cs="Times New Roman"/>
          <w:sz w:val="24"/>
          <w:szCs w:val="24"/>
        </w:rPr>
        <w:t>Обществената</w:t>
      </w:r>
      <w:r w:rsidR="00AF3206" w:rsidRPr="00AF3206">
        <w:rPr>
          <w:rFonts w:ascii="Times New Roman" w:hAnsi="Times New Roman" w:cs="Times New Roman"/>
          <w:sz w:val="24"/>
          <w:szCs w:val="24"/>
        </w:rPr>
        <w:t xml:space="preserve"> поръчка обхваща сходни видове СМР и за трите обекта. Възлагането на поръчката на един изпълнител и за трите обекта би могло да доведе до по-изгодни условия за възложителя, изразяващи се в по-ниска цена, кратки срокове за изпълнение, в т.ч. по-качествена организация за изпълнение и удължени гаранцонни срокове. В противен случай, координирането на различни изпълнители за обособените позиции би могло сериозно да зас</w:t>
      </w:r>
      <w:r w:rsidR="00AF3206">
        <w:rPr>
          <w:rFonts w:ascii="Times New Roman" w:hAnsi="Times New Roman" w:cs="Times New Roman"/>
          <w:sz w:val="24"/>
          <w:szCs w:val="24"/>
        </w:rPr>
        <w:t>траши изпълнението на поръчката</w:t>
      </w:r>
      <w:r w:rsidR="00AF3206" w:rsidRPr="00AF3206">
        <w:rPr>
          <w:rFonts w:ascii="Times New Roman" w:hAnsi="Times New Roman" w:cs="Times New Roman"/>
          <w:sz w:val="24"/>
          <w:szCs w:val="24"/>
        </w:rPr>
        <w:t>. С оглед изложените предпоставки(съображения), възложителят счита за целесъобразно обявяването на поръчката с единен неделим предмет.</w:t>
      </w:r>
    </w:p>
    <w:p w:rsidR="009D55B4" w:rsidRPr="005541E7" w:rsidRDefault="009D55B4" w:rsidP="009D55B4">
      <w:pPr>
        <w:pStyle w:val="Heading2"/>
        <w:spacing w:line="360" w:lineRule="auto"/>
        <w:rPr>
          <w:rFonts w:ascii="Times New Roman" w:hAnsi="Times New Roman"/>
          <w:bCs w:val="0"/>
          <w:color w:val="000000"/>
          <w:sz w:val="24"/>
          <w:szCs w:val="24"/>
        </w:rPr>
      </w:pPr>
      <w:bookmarkStart w:id="8" w:name="_Toc450982660"/>
      <w:r w:rsidRPr="005541E7">
        <w:rPr>
          <w:rFonts w:ascii="Times New Roman" w:hAnsi="Times New Roman"/>
          <w:bCs w:val="0"/>
          <w:caps/>
          <w:color w:val="000000"/>
          <w:sz w:val="24"/>
          <w:szCs w:val="24"/>
        </w:rPr>
        <w:t>4. ПРОГНОЗНА СТОЙНОСТ</w:t>
      </w:r>
      <w:r w:rsidRPr="005541E7">
        <w:rPr>
          <w:rFonts w:ascii="Times New Roman" w:hAnsi="Times New Roman"/>
          <w:bCs w:val="0"/>
          <w:color w:val="000000"/>
          <w:sz w:val="24"/>
          <w:szCs w:val="24"/>
        </w:rPr>
        <w:t xml:space="preserve"> на обществената поръчка:</w:t>
      </w:r>
      <w:bookmarkEnd w:id="8"/>
    </w:p>
    <w:p w:rsidR="009D55B4" w:rsidRPr="00886F23" w:rsidRDefault="009D55B4" w:rsidP="009D55B4">
      <w:pPr>
        <w:spacing w:before="120" w:after="0" w:line="360" w:lineRule="auto"/>
        <w:rPr>
          <w:rFonts w:ascii="Times New Roman" w:hAnsi="Times New Roman" w:cs="Times New Roman"/>
          <w:b/>
          <w:bCs/>
          <w:color w:val="000000"/>
          <w:sz w:val="24"/>
          <w:szCs w:val="24"/>
        </w:rPr>
      </w:pPr>
      <w:r w:rsidRPr="00B17F7F">
        <w:rPr>
          <w:rFonts w:ascii="Times New Roman" w:hAnsi="Times New Roman" w:cs="Times New Roman"/>
          <w:b/>
          <w:bCs/>
          <w:color w:val="000000"/>
          <w:sz w:val="24"/>
          <w:szCs w:val="24"/>
        </w:rPr>
        <w:t xml:space="preserve">Ориентировъчна стойност на поръчката е до </w:t>
      </w:r>
      <w:r w:rsidR="00464F45">
        <w:rPr>
          <w:rFonts w:ascii="Times New Roman" w:hAnsi="Times New Roman" w:cs="Times New Roman"/>
          <w:b/>
          <w:bCs/>
          <w:color w:val="000000"/>
          <w:sz w:val="24"/>
          <w:szCs w:val="24"/>
          <w:lang w:val="en-US"/>
        </w:rPr>
        <w:t>262 500</w:t>
      </w:r>
      <w:r w:rsidR="00464F45">
        <w:rPr>
          <w:rFonts w:ascii="Times New Roman" w:hAnsi="Times New Roman" w:cs="Times New Roman"/>
          <w:b/>
          <w:bCs/>
          <w:color w:val="000000"/>
          <w:sz w:val="24"/>
          <w:szCs w:val="24"/>
        </w:rPr>
        <w:t>/двеста шестдесет и две хиляди и петстотин/</w:t>
      </w:r>
      <w:r w:rsidRPr="00886F23">
        <w:rPr>
          <w:rFonts w:ascii="Times New Roman" w:hAnsi="Times New Roman" w:cs="Times New Roman"/>
          <w:b/>
          <w:bCs/>
          <w:color w:val="000000"/>
          <w:sz w:val="24"/>
          <w:szCs w:val="24"/>
        </w:rPr>
        <w:t>л</w:t>
      </w:r>
      <w:r w:rsidR="00464F45" w:rsidRPr="00886F23">
        <w:rPr>
          <w:rFonts w:ascii="Times New Roman" w:hAnsi="Times New Roman" w:cs="Times New Roman"/>
          <w:b/>
          <w:bCs/>
          <w:color w:val="000000"/>
          <w:sz w:val="24"/>
          <w:szCs w:val="24"/>
          <w:lang w:val="en-US"/>
        </w:rPr>
        <w:t>e</w:t>
      </w:r>
      <w:r w:rsidRPr="00886F23">
        <w:rPr>
          <w:rFonts w:ascii="Times New Roman" w:hAnsi="Times New Roman" w:cs="Times New Roman"/>
          <w:b/>
          <w:bCs/>
          <w:color w:val="000000"/>
          <w:sz w:val="24"/>
          <w:szCs w:val="24"/>
        </w:rPr>
        <w:t>в</w:t>
      </w:r>
      <w:r w:rsidR="00464F45" w:rsidRPr="00886F23">
        <w:rPr>
          <w:rFonts w:ascii="Times New Roman" w:hAnsi="Times New Roman" w:cs="Times New Roman"/>
          <w:b/>
          <w:bCs/>
          <w:color w:val="000000"/>
          <w:sz w:val="24"/>
          <w:szCs w:val="24"/>
        </w:rPr>
        <w:t>а</w:t>
      </w:r>
      <w:r w:rsidR="00C87DFB" w:rsidRPr="00886F23">
        <w:rPr>
          <w:rFonts w:ascii="Times New Roman" w:hAnsi="Times New Roman" w:cs="Times New Roman"/>
          <w:b/>
          <w:bCs/>
          <w:color w:val="000000"/>
          <w:sz w:val="24"/>
          <w:szCs w:val="24"/>
        </w:rPr>
        <w:t xml:space="preserve"> без ДДС</w:t>
      </w:r>
      <w:r w:rsidR="0098770E">
        <w:rPr>
          <w:rFonts w:ascii="Times New Roman" w:hAnsi="Times New Roman" w:cs="Times New Roman"/>
          <w:b/>
          <w:bCs/>
          <w:color w:val="000000"/>
          <w:sz w:val="24"/>
          <w:szCs w:val="24"/>
        </w:rPr>
        <w:t xml:space="preserve"> </w:t>
      </w:r>
      <w:r w:rsidR="00B037E5" w:rsidRPr="00886F23">
        <w:rPr>
          <w:rFonts w:ascii="Times New Roman" w:hAnsi="Times New Roman" w:cs="Times New Roman"/>
          <w:b/>
          <w:bCs/>
          <w:color w:val="000000"/>
          <w:sz w:val="24"/>
          <w:szCs w:val="24"/>
        </w:rPr>
        <w:t>в</w:t>
      </w:r>
      <w:r w:rsidR="00C87DFB" w:rsidRPr="00886F23">
        <w:rPr>
          <w:rFonts w:ascii="Times New Roman" w:hAnsi="Times New Roman" w:cs="Times New Roman"/>
          <w:b/>
          <w:bCs/>
          <w:color w:val="000000"/>
          <w:sz w:val="24"/>
          <w:szCs w:val="24"/>
        </w:rPr>
        <w:t xml:space="preserve"> т.ч.</w:t>
      </w:r>
      <w:r w:rsidR="00B037E5" w:rsidRPr="00886F23">
        <w:rPr>
          <w:rFonts w:ascii="Times New Roman" w:hAnsi="Times New Roman" w:cs="Times New Roman"/>
          <w:b/>
          <w:bCs/>
          <w:color w:val="000000"/>
          <w:sz w:val="24"/>
          <w:szCs w:val="24"/>
        </w:rPr>
        <w:t>:</w:t>
      </w:r>
    </w:p>
    <w:p w:rsidR="00B037E5" w:rsidRPr="00886F23" w:rsidRDefault="00B037E5" w:rsidP="00B037E5">
      <w:pPr>
        <w:spacing w:before="120" w:after="0" w:line="360" w:lineRule="auto"/>
        <w:rPr>
          <w:rFonts w:ascii="Times New Roman" w:hAnsi="Times New Roman" w:cs="Times New Roman"/>
          <w:sz w:val="24"/>
          <w:szCs w:val="24"/>
        </w:rPr>
      </w:pPr>
      <w:r w:rsidRPr="00886F23">
        <w:rPr>
          <w:rFonts w:ascii="Times New Roman" w:hAnsi="Times New Roman" w:cs="Times New Roman"/>
          <w:sz w:val="24"/>
          <w:szCs w:val="24"/>
          <w:lang w:val="ru-RU"/>
        </w:rPr>
        <w:t>-</w:t>
      </w:r>
      <w:r w:rsidR="009248EC" w:rsidRPr="00886F23">
        <w:rPr>
          <w:rFonts w:ascii="Times New Roman" w:hAnsi="Times New Roman" w:cs="Times New Roman"/>
          <w:sz w:val="24"/>
          <w:szCs w:val="24"/>
          <w:lang w:val="en-US"/>
        </w:rPr>
        <w:t xml:space="preserve"> </w:t>
      </w:r>
      <w:r w:rsidRPr="00886F23">
        <w:rPr>
          <w:rFonts w:ascii="Times New Roman" w:hAnsi="Times New Roman" w:cs="Times New Roman"/>
          <w:b/>
          <w:sz w:val="24"/>
          <w:szCs w:val="24"/>
        </w:rPr>
        <w:t xml:space="preserve">"Ремонт нa покрив </w:t>
      </w:r>
      <w:r w:rsidRPr="00886F23">
        <w:rPr>
          <w:rFonts w:ascii="Times New Roman" w:hAnsi="Times New Roman" w:cs="Times New Roman"/>
          <w:b/>
          <w:snapToGrid w:val="0"/>
          <w:sz w:val="24"/>
          <w:szCs w:val="24"/>
        </w:rPr>
        <w:t>ДКЦ XVII – София ООД"</w:t>
      </w:r>
      <w:r w:rsidRPr="00886F23">
        <w:rPr>
          <w:rFonts w:ascii="Times New Roman" w:hAnsi="Times New Roman" w:cs="Times New Roman"/>
          <w:sz w:val="24"/>
          <w:szCs w:val="24"/>
        </w:rPr>
        <w:t xml:space="preserve"> – до </w:t>
      </w:r>
      <w:r w:rsidR="00FA10B5">
        <w:rPr>
          <w:rFonts w:ascii="Times New Roman" w:hAnsi="Times New Roman" w:cs="Times New Roman"/>
          <w:sz w:val="24"/>
          <w:szCs w:val="24"/>
          <w:lang w:val="en-US"/>
        </w:rPr>
        <w:t xml:space="preserve">95 833,33 </w:t>
      </w:r>
      <w:r w:rsidRPr="00886F23">
        <w:rPr>
          <w:rFonts w:ascii="Times New Roman" w:hAnsi="Times New Roman" w:cs="Times New Roman"/>
          <w:sz w:val="24"/>
          <w:szCs w:val="24"/>
        </w:rPr>
        <w:t xml:space="preserve">лв. </w:t>
      </w:r>
      <w:r w:rsidR="00FA10B5">
        <w:rPr>
          <w:rFonts w:ascii="Times New Roman" w:hAnsi="Times New Roman" w:cs="Times New Roman"/>
          <w:sz w:val="24"/>
          <w:szCs w:val="24"/>
        </w:rPr>
        <w:t>без</w:t>
      </w:r>
      <w:r w:rsidRPr="00886F23">
        <w:rPr>
          <w:rFonts w:ascii="Times New Roman" w:hAnsi="Times New Roman" w:cs="Times New Roman"/>
          <w:sz w:val="24"/>
          <w:szCs w:val="24"/>
        </w:rPr>
        <w:t xml:space="preserve"> ДДС;</w:t>
      </w:r>
    </w:p>
    <w:p w:rsidR="00C87DFB" w:rsidRPr="00886F23" w:rsidRDefault="00B037E5" w:rsidP="00B037E5">
      <w:pPr>
        <w:spacing w:after="0" w:line="360" w:lineRule="auto"/>
        <w:rPr>
          <w:rFonts w:ascii="Times New Roman" w:hAnsi="Times New Roman" w:cs="Times New Roman"/>
          <w:sz w:val="24"/>
          <w:szCs w:val="24"/>
        </w:rPr>
      </w:pPr>
      <w:r w:rsidRPr="00886F23">
        <w:rPr>
          <w:rFonts w:ascii="Times New Roman" w:hAnsi="Times New Roman" w:cs="Times New Roman"/>
          <w:b/>
          <w:sz w:val="24"/>
          <w:szCs w:val="24"/>
          <w:lang w:val="ru-RU"/>
        </w:rPr>
        <w:t>- "Ремонт на покрив 48 детска ясла"</w:t>
      </w:r>
      <w:r w:rsidRPr="00886F23">
        <w:rPr>
          <w:rFonts w:ascii="Times New Roman" w:hAnsi="Times New Roman" w:cs="Times New Roman"/>
          <w:sz w:val="24"/>
          <w:szCs w:val="24"/>
        </w:rPr>
        <w:t>– до 1</w:t>
      </w:r>
      <w:r w:rsidR="00FA10B5">
        <w:rPr>
          <w:rFonts w:ascii="Times New Roman" w:hAnsi="Times New Roman" w:cs="Times New Roman"/>
          <w:sz w:val="24"/>
          <w:szCs w:val="24"/>
          <w:lang w:val="en-US"/>
        </w:rPr>
        <w:t>0</w:t>
      </w:r>
      <w:r w:rsidRPr="00886F23">
        <w:rPr>
          <w:rFonts w:ascii="Times New Roman" w:hAnsi="Times New Roman" w:cs="Times New Roman"/>
          <w:sz w:val="24"/>
          <w:szCs w:val="24"/>
        </w:rPr>
        <w:t>0 000</w:t>
      </w:r>
      <w:r w:rsidR="00FA10B5">
        <w:rPr>
          <w:rFonts w:ascii="Times New Roman" w:hAnsi="Times New Roman" w:cs="Times New Roman"/>
          <w:sz w:val="24"/>
          <w:szCs w:val="24"/>
        </w:rPr>
        <w:t xml:space="preserve"> </w:t>
      </w:r>
      <w:r w:rsidRPr="00886F23">
        <w:rPr>
          <w:rFonts w:ascii="Times New Roman" w:hAnsi="Times New Roman" w:cs="Times New Roman"/>
          <w:sz w:val="24"/>
          <w:szCs w:val="24"/>
        </w:rPr>
        <w:t>лв</w:t>
      </w:r>
      <w:r w:rsidR="00FA10B5">
        <w:rPr>
          <w:rFonts w:ascii="Times New Roman" w:hAnsi="Times New Roman" w:cs="Times New Roman"/>
          <w:sz w:val="24"/>
          <w:szCs w:val="24"/>
        </w:rPr>
        <w:t>.</w:t>
      </w:r>
      <w:r w:rsidRPr="00886F23">
        <w:rPr>
          <w:rFonts w:ascii="Times New Roman" w:hAnsi="Times New Roman" w:cs="Times New Roman"/>
          <w:sz w:val="24"/>
          <w:szCs w:val="24"/>
        </w:rPr>
        <w:t xml:space="preserve"> </w:t>
      </w:r>
      <w:r w:rsidR="00FA10B5">
        <w:rPr>
          <w:rFonts w:ascii="Times New Roman" w:hAnsi="Times New Roman" w:cs="Times New Roman"/>
          <w:sz w:val="24"/>
          <w:szCs w:val="24"/>
        </w:rPr>
        <w:t>без</w:t>
      </w:r>
      <w:r w:rsidRPr="00886F23">
        <w:rPr>
          <w:rFonts w:ascii="Times New Roman" w:hAnsi="Times New Roman" w:cs="Times New Roman"/>
          <w:sz w:val="24"/>
          <w:szCs w:val="24"/>
        </w:rPr>
        <w:t xml:space="preserve"> ДДС;</w:t>
      </w:r>
    </w:p>
    <w:p w:rsidR="00C87DFB" w:rsidRPr="00886F23" w:rsidRDefault="00B037E5" w:rsidP="00B037E5">
      <w:pPr>
        <w:spacing w:after="0" w:line="360" w:lineRule="auto"/>
        <w:rPr>
          <w:rFonts w:ascii="Times New Roman" w:hAnsi="Times New Roman" w:cs="Times New Roman"/>
          <w:sz w:val="24"/>
          <w:szCs w:val="24"/>
        </w:rPr>
      </w:pPr>
      <w:r w:rsidRPr="00886F23">
        <w:rPr>
          <w:rFonts w:ascii="Times New Roman" w:hAnsi="Times New Roman" w:cs="Times New Roman"/>
          <w:b/>
          <w:sz w:val="24"/>
          <w:szCs w:val="24"/>
          <w:lang w:val="ru-RU"/>
        </w:rPr>
        <w:lastRenderedPageBreak/>
        <w:t>- "Ремонт на покрив 23 детска ясла"</w:t>
      </w:r>
      <w:r w:rsidR="00C87DFB" w:rsidRPr="00886F23">
        <w:rPr>
          <w:rFonts w:ascii="Times New Roman" w:hAnsi="Times New Roman" w:cs="Times New Roman"/>
          <w:sz w:val="24"/>
          <w:szCs w:val="24"/>
        </w:rPr>
        <w:t xml:space="preserve"> – до </w:t>
      </w:r>
      <w:r w:rsidR="005422F3">
        <w:rPr>
          <w:rFonts w:ascii="Times New Roman" w:hAnsi="Times New Roman" w:cs="Times New Roman"/>
          <w:sz w:val="24"/>
          <w:szCs w:val="24"/>
        </w:rPr>
        <w:t>66</w:t>
      </w:r>
      <w:r w:rsidR="00C87DFB" w:rsidRPr="00886F23">
        <w:rPr>
          <w:rFonts w:ascii="Times New Roman" w:hAnsi="Times New Roman" w:cs="Times New Roman"/>
          <w:sz w:val="24"/>
          <w:szCs w:val="24"/>
        </w:rPr>
        <w:t xml:space="preserve"> </w:t>
      </w:r>
      <w:r w:rsidR="005422F3">
        <w:rPr>
          <w:rFonts w:ascii="Times New Roman" w:hAnsi="Times New Roman" w:cs="Times New Roman"/>
          <w:sz w:val="24"/>
          <w:szCs w:val="24"/>
        </w:rPr>
        <w:t xml:space="preserve">666,66 </w:t>
      </w:r>
      <w:r w:rsidR="00C87DFB" w:rsidRPr="00886F23">
        <w:rPr>
          <w:rFonts w:ascii="Times New Roman" w:hAnsi="Times New Roman" w:cs="Times New Roman"/>
          <w:sz w:val="24"/>
          <w:szCs w:val="24"/>
        </w:rPr>
        <w:t xml:space="preserve">лв </w:t>
      </w:r>
      <w:r w:rsidR="005422F3">
        <w:rPr>
          <w:rFonts w:ascii="Times New Roman" w:hAnsi="Times New Roman" w:cs="Times New Roman"/>
          <w:sz w:val="24"/>
          <w:szCs w:val="24"/>
        </w:rPr>
        <w:t>без</w:t>
      </w:r>
      <w:r w:rsidR="00C87DFB" w:rsidRPr="00886F23">
        <w:rPr>
          <w:rFonts w:ascii="Times New Roman" w:hAnsi="Times New Roman" w:cs="Times New Roman"/>
          <w:sz w:val="24"/>
          <w:szCs w:val="24"/>
        </w:rPr>
        <w:t xml:space="preserve"> ДДС</w:t>
      </w:r>
      <w:r w:rsidRPr="00886F23">
        <w:rPr>
          <w:rFonts w:ascii="Times New Roman" w:hAnsi="Times New Roman" w:cs="Times New Roman"/>
          <w:sz w:val="24"/>
          <w:szCs w:val="24"/>
        </w:rPr>
        <w:t>.</w:t>
      </w:r>
    </w:p>
    <w:p w:rsidR="009D55B4" w:rsidRPr="00AD2023" w:rsidRDefault="009D55B4" w:rsidP="009D55B4">
      <w:pPr>
        <w:spacing w:before="120" w:after="0" w:line="360" w:lineRule="auto"/>
        <w:rPr>
          <w:rFonts w:ascii="Times New Roman" w:hAnsi="Times New Roman" w:cs="Times New Roman"/>
          <w:b/>
          <w:bCs/>
          <w:caps/>
          <w:color w:val="000000"/>
          <w:sz w:val="24"/>
          <w:szCs w:val="24"/>
        </w:rPr>
      </w:pPr>
      <w:r w:rsidRPr="00AD2023">
        <w:rPr>
          <w:rFonts w:ascii="Times New Roman" w:hAnsi="Times New Roman" w:cs="Times New Roman"/>
          <w:b/>
          <w:bCs/>
          <w:color w:val="000000"/>
          <w:sz w:val="24"/>
          <w:szCs w:val="24"/>
        </w:rPr>
        <w:t xml:space="preserve">5. </w:t>
      </w:r>
      <w:r>
        <w:rPr>
          <w:rFonts w:ascii="Times New Roman" w:hAnsi="Times New Roman" w:cs="Times New Roman"/>
          <w:b/>
          <w:bCs/>
          <w:caps/>
          <w:color w:val="000000"/>
          <w:sz w:val="24"/>
          <w:szCs w:val="24"/>
        </w:rPr>
        <w:t xml:space="preserve">Срок за изпълнение на </w:t>
      </w:r>
      <w:r w:rsidR="00464F45">
        <w:rPr>
          <w:rFonts w:ascii="Times New Roman" w:hAnsi="Times New Roman" w:cs="Times New Roman"/>
          <w:b/>
          <w:bCs/>
          <w:caps/>
          <w:color w:val="000000"/>
          <w:sz w:val="24"/>
          <w:szCs w:val="24"/>
        </w:rPr>
        <w:t>ПОРЪЧКАТА</w:t>
      </w:r>
      <w:r w:rsidRPr="00AD2023">
        <w:rPr>
          <w:rFonts w:ascii="Times New Roman" w:hAnsi="Times New Roman" w:cs="Times New Roman"/>
          <w:b/>
          <w:bCs/>
          <w:caps/>
          <w:color w:val="000000"/>
          <w:sz w:val="24"/>
          <w:szCs w:val="24"/>
        </w:rPr>
        <w:t>:</w:t>
      </w:r>
    </w:p>
    <w:p w:rsidR="009D55B4" w:rsidRPr="00163A37" w:rsidRDefault="009D55B4" w:rsidP="009D55B4">
      <w:pPr>
        <w:autoSpaceDN w:val="0"/>
        <w:spacing w:before="60" w:after="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5.1. Срокът за изпълнение е </w:t>
      </w:r>
      <w:r w:rsidR="00632B1E">
        <w:rPr>
          <w:rFonts w:ascii="Times New Roman" w:hAnsi="Times New Roman" w:cs="Times New Roman"/>
          <w:bCs/>
          <w:color w:val="000000"/>
          <w:sz w:val="24"/>
          <w:szCs w:val="24"/>
        </w:rPr>
        <w:t>до 100/сто/ дни</w:t>
      </w:r>
      <w:r w:rsidR="00BF7740">
        <w:rPr>
          <w:rFonts w:ascii="Times New Roman" w:hAnsi="Times New Roman" w:cs="Times New Roman"/>
          <w:bCs/>
          <w:color w:val="000000"/>
          <w:sz w:val="24"/>
          <w:szCs w:val="24"/>
        </w:rPr>
        <w:t xml:space="preserve"> и</w:t>
      </w:r>
      <w:r w:rsidRPr="00163A37">
        <w:rPr>
          <w:rFonts w:ascii="Times New Roman" w:hAnsi="Times New Roman" w:cs="Times New Roman"/>
          <w:sz w:val="24"/>
          <w:szCs w:val="24"/>
        </w:rPr>
        <w:t xml:space="preserve"> </w:t>
      </w:r>
      <w:r w:rsidR="00811C67">
        <w:rPr>
          <w:rFonts w:ascii="Times New Roman" w:hAnsi="Times New Roman" w:cs="Times New Roman"/>
          <w:sz w:val="24"/>
          <w:szCs w:val="24"/>
        </w:rPr>
        <w:t>започва да тече от подписване</w:t>
      </w:r>
      <w:r w:rsidR="001434F9">
        <w:rPr>
          <w:rFonts w:ascii="Times New Roman" w:hAnsi="Times New Roman" w:cs="Times New Roman"/>
          <w:sz w:val="24"/>
          <w:szCs w:val="24"/>
        </w:rPr>
        <w:t xml:space="preserve"> на</w:t>
      </w:r>
      <w:r w:rsidR="005422F3">
        <w:rPr>
          <w:rFonts w:ascii="Times New Roman" w:hAnsi="Times New Roman" w:cs="Times New Roman"/>
          <w:sz w:val="24"/>
          <w:szCs w:val="24"/>
        </w:rPr>
        <w:t xml:space="preserve"> </w:t>
      </w:r>
      <w:r w:rsidR="001434F9">
        <w:rPr>
          <w:rFonts w:ascii="Times New Roman" w:hAnsi="Times New Roman" w:cs="Times New Roman"/>
          <w:sz w:val="24"/>
          <w:szCs w:val="24"/>
        </w:rPr>
        <w:t>протокол за откриване на строителна площадка.</w:t>
      </w:r>
    </w:p>
    <w:p w:rsidR="000856A3" w:rsidRDefault="000856A3" w:rsidP="000856A3">
      <w:pPr>
        <w:pStyle w:val="Heading1"/>
        <w:jc w:val="center"/>
        <w:rPr>
          <w:rFonts w:ascii="Times New Roman" w:hAnsi="Times New Roman"/>
          <w:bCs w:val="0"/>
          <w:iCs/>
          <w:caps/>
          <w:color w:val="000000"/>
          <w:sz w:val="24"/>
          <w:szCs w:val="24"/>
        </w:rPr>
      </w:pPr>
      <w:bookmarkStart w:id="9" w:name="_Toc411430883"/>
      <w:bookmarkStart w:id="10" w:name="_Toc424819528"/>
      <w:bookmarkStart w:id="11" w:name="_Toc445987084"/>
      <w:bookmarkStart w:id="12" w:name="_Toc450982662"/>
      <w:r w:rsidRPr="00524EF0">
        <w:rPr>
          <w:rFonts w:ascii="Times New Roman" w:hAnsi="Times New Roman"/>
          <w:bCs w:val="0"/>
          <w:iCs/>
          <w:caps/>
          <w:color w:val="000000"/>
          <w:sz w:val="24"/>
          <w:szCs w:val="24"/>
        </w:rPr>
        <w:t>РАЗДЕЛ 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9"/>
      <w:bookmarkEnd w:id="10"/>
      <w:bookmarkEnd w:id="11"/>
      <w:bookmarkEnd w:id="12"/>
    </w:p>
    <w:p w:rsidR="000856A3" w:rsidRDefault="000856A3" w:rsidP="000856A3"/>
    <w:p w:rsidR="00336B0E" w:rsidRDefault="000856A3" w:rsidP="00336B0E">
      <w:pPr>
        <w:spacing w:after="0" w:line="360" w:lineRule="auto"/>
        <w:rPr>
          <w:rFonts w:ascii="Times New Roman" w:hAnsi="Times New Roman" w:cs="Times New Roman"/>
          <w:b/>
          <w:bCs/>
          <w:sz w:val="24"/>
          <w:szCs w:val="24"/>
        </w:rPr>
      </w:pPr>
      <w:r w:rsidRPr="00336B0E">
        <w:rPr>
          <w:rFonts w:ascii="Times New Roman" w:hAnsi="Times New Roman"/>
          <w:b/>
          <w:caps/>
          <w:color w:val="000000"/>
          <w:sz w:val="24"/>
          <w:szCs w:val="24"/>
        </w:rPr>
        <w:t>II.1.</w:t>
      </w:r>
      <w:r w:rsidR="00336B0E" w:rsidRPr="00234244">
        <w:rPr>
          <w:rFonts w:ascii="Times New Roman" w:hAnsi="Times New Roman" w:cs="Times New Roman"/>
          <w:b/>
          <w:bCs/>
          <w:sz w:val="24"/>
          <w:szCs w:val="24"/>
        </w:rPr>
        <w:t>ИЗИСКВАНИЯ ЗА ГОДНОСТТА (ПРАВОСПОСОБНОСТТА) ЗА УПРАЖ</w:t>
      </w:r>
      <w:r w:rsidR="00336B0E">
        <w:rPr>
          <w:rFonts w:ascii="Times New Roman" w:hAnsi="Times New Roman" w:cs="Times New Roman"/>
          <w:b/>
          <w:bCs/>
          <w:sz w:val="24"/>
          <w:szCs w:val="24"/>
        </w:rPr>
        <w:t>НЯВАНЕ НА ПРОФЕСИОНАЛНА ДЕЙНОСТ:</w:t>
      </w:r>
    </w:p>
    <w:p w:rsidR="000856A3" w:rsidRDefault="000856A3" w:rsidP="001F5C9E">
      <w:pPr>
        <w:pStyle w:val="BodyTextIndent3"/>
        <w:tabs>
          <w:tab w:val="left" w:pos="720"/>
        </w:tabs>
        <w:spacing w:after="0"/>
        <w:ind w:left="0"/>
        <w:jc w:val="both"/>
        <w:rPr>
          <w:sz w:val="24"/>
          <w:szCs w:val="24"/>
        </w:rPr>
      </w:pPr>
      <w:r w:rsidRPr="00851A27">
        <w:rPr>
          <w:b/>
          <w:sz w:val="24"/>
          <w:szCs w:val="24"/>
        </w:rPr>
        <w:t>1</w:t>
      </w:r>
      <w:r w:rsidR="00923BE9">
        <w:rPr>
          <w:b/>
          <w:sz w:val="24"/>
          <w:szCs w:val="24"/>
          <w:lang w:val="bg-BG"/>
        </w:rPr>
        <w:t>.</w:t>
      </w:r>
      <w:r w:rsidR="00923BE9" w:rsidRPr="00923BE9">
        <w:rPr>
          <w:sz w:val="24"/>
          <w:szCs w:val="24"/>
          <w:lang w:val="bg-BG"/>
        </w:rPr>
        <w:t>Участникът</w:t>
      </w:r>
      <w:r w:rsidR="001F5C9E" w:rsidRPr="00923BE9">
        <w:rPr>
          <w:sz w:val="24"/>
          <w:szCs w:val="24"/>
          <w:lang w:val="bg-BG"/>
        </w:rPr>
        <w:t xml:space="preserve"> </w:t>
      </w:r>
      <w:r w:rsidR="001F5C9E" w:rsidRPr="007A262B">
        <w:rPr>
          <w:sz w:val="24"/>
          <w:szCs w:val="24"/>
          <w:lang w:val="bg-BG"/>
        </w:rPr>
        <w:t xml:space="preserve">трябва </w:t>
      </w:r>
      <w:r w:rsidR="001F5C9E" w:rsidRPr="007A262B">
        <w:rPr>
          <w:sz w:val="24"/>
          <w:szCs w:val="24"/>
          <w:lang w:val="bg-BG" w:eastAsia="bg-BG"/>
        </w:rPr>
        <w:t xml:space="preserve">да е вписан в Централния регистър на Камарата на строителите за строежи </w:t>
      </w:r>
      <w:r w:rsidR="001F5C9E">
        <w:rPr>
          <w:sz w:val="24"/>
          <w:szCs w:val="24"/>
          <w:lang w:val="bg-BG" w:eastAsia="bg-BG"/>
        </w:rPr>
        <w:t>първа</w:t>
      </w:r>
      <w:r w:rsidR="001F5C9E" w:rsidRPr="007A262B">
        <w:rPr>
          <w:sz w:val="24"/>
          <w:szCs w:val="24"/>
          <w:lang w:val="bg-BG" w:eastAsia="bg-BG"/>
        </w:rPr>
        <w:t xml:space="preserve"> гр</w:t>
      </w:r>
      <w:r w:rsidR="00E1233A">
        <w:rPr>
          <w:sz w:val="24"/>
          <w:szCs w:val="24"/>
          <w:lang w:val="bg-BG" w:eastAsia="bg-BG"/>
        </w:rPr>
        <w:t>уп</w:t>
      </w:r>
      <w:r w:rsidR="00336B0E">
        <w:rPr>
          <w:sz w:val="24"/>
          <w:szCs w:val="24"/>
          <w:lang w:val="bg-BG" w:eastAsia="bg-BG"/>
        </w:rPr>
        <w:t>а</w:t>
      </w:r>
      <w:r w:rsidR="001F5C9E" w:rsidRPr="007A262B">
        <w:rPr>
          <w:sz w:val="24"/>
          <w:szCs w:val="24"/>
          <w:lang w:val="bg-BG" w:eastAsia="bg-BG"/>
        </w:rPr>
        <w:t xml:space="preserve">, </w:t>
      </w:r>
      <w:r w:rsidR="001F5C9E">
        <w:rPr>
          <w:sz w:val="24"/>
          <w:szCs w:val="24"/>
          <w:lang w:val="bg-BG" w:eastAsia="bg-BG"/>
        </w:rPr>
        <w:t>пета</w:t>
      </w:r>
      <w:r w:rsidR="001F5C9E" w:rsidRPr="007A262B">
        <w:rPr>
          <w:sz w:val="24"/>
          <w:szCs w:val="24"/>
          <w:lang w:val="bg-BG" w:eastAsia="bg-BG"/>
        </w:rPr>
        <w:t xml:space="preserve"> категория или да притежава декларация или удостоверение за наличието на такава регистрация от компетентните органи, съгласно съответния национален закон</w:t>
      </w:r>
      <w:r w:rsidR="001F5C9E" w:rsidRPr="001F5C9E">
        <w:rPr>
          <w:sz w:val="24"/>
          <w:szCs w:val="24"/>
          <w:lang w:val="bg-BG" w:eastAsia="bg-BG"/>
        </w:rPr>
        <w:t>.</w:t>
      </w:r>
      <w:r w:rsidR="00AF3206">
        <w:rPr>
          <w:sz w:val="24"/>
          <w:szCs w:val="24"/>
          <w:lang w:val="bg-BG" w:eastAsia="bg-BG"/>
        </w:rPr>
        <w:t xml:space="preserve"> </w:t>
      </w:r>
      <w:r w:rsidR="00F723EF" w:rsidRPr="00F723EF">
        <w:rPr>
          <w:sz w:val="24"/>
          <w:szCs w:val="24"/>
        </w:rPr>
        <w:t>В случай, че</w:t>
      </w:r>
      <w:r w:rsidR="00AF3206">
        <w:rPr>
          <w:sz w:val="24"/>
          <w:szCs w:val="24"/>
          <w:lang w:val="bg-BG"/>
        </w:rPr>
        <w:t xml:space="preserve"> </w:t>
      </w:r>
      <w:r w:rsidR="00F723EF" w:rsidRPr="00F723EF">
        <w:rPr>
          <w:sz w:val="24"/>
          <w:szCs w:val="24"/>
        </w:rPr>
        <w:t>участникът е обединение, изискването</w:t>
      </w:r>
      <w:r w:rsidR="00AF3206">
        <w:rPr>
          <w:sz w:val="24"/>
          <w:szCs w:val="24"/>
          <w:lang w:val="bg-BG"/>
        </w:rPr>
        <w:t xml:space="preserve"> </w:t>
      </w:r>
      <w:r w:rsidR="00F723EF" w:rsidRPr="00F723EF">
        <w:rPr>
          <w:sz w:val="24"/>
          <w:szCs w:val="24"/>
        </w:rPr>
        <w:t>се</w:t>
      </w:r>
      <w:r w:rsidR="00AF3206">
        <w:rPr>
          <w:sz w:val="24"/>
          <w:szCs w:val="24"/>
          <w:lang w:val="bg-BG"/>
        </w:rPr>
        <w:t xml:space="preserve"> </w:t>
      </w:r>
      <w:r w:rsidR="00F723EF" w:rsidRPr="00F723EF">
        <w:rPr>
          <w:sz w:val="24"/>
          <w:szCs w:val="24"/>
        </w:rPr>
        <w:t>прилага</w:t>
      </w:r>
      <w:r w:rsidR="00AF3206">
        <w:rPr>
          <w:sz w:val="24"/>
          <w:szCs w:val="24"/>
          <w:lang w:val="bg-BG"/>
        </w:rPr>
        <w:t xml:space="preserve"> </w:t>
      </w:r>
      <w:r w:rsidR="00F723EF" w:rsidRPr="00F723EF">
        <w:rPr>
          <w:sz w:val="24"/>
          <w:szCs w:val="24"/>
        </w:rPr>
        <w:t>за</w:t>
      </w:r>
      <w:r w:rsidR="00AF3206">
        <w:rPr>
          <w:sz w:val="24"/>
          <w:szCs w:val="24"/>
          <w:lang w:val="bg-BG"/>
        </w:rPr>
        <w:t xml:space="preserve"> </w:t>
      </w:r>
      <w:r w:rsidR="00F723EF" w:rsidRPr="00F723EF">
        <w:rPr>
          <w:sz w:val="24"/>
          <w:szCs w:val="24"/>
        </w:rPr>
        <w:t>всеки</w:t>
      </w:r>
      <w:r w:rsidR="00AF3206">
        <w:rPr>
          <w:sz w:val="24"/>
          <w:szCs w:val="24"/>
          <w:lang w:val="bg-BG"/>
        </w:rPr>
        <w:t xml:space="preserve"> </w:t>
      </w:r>
      <w:r w:rsidR="00F723EF" w:rsidRPr="00F723EF">
        <w:rPr>
          <w:sz w:val="24"/>
          <w:szCs w:val="24"/>
        </w:rPr>
        <w:t>член</w:t>
      </w:r>
      <w:r w:rsidR="00AF3206">
        <w:rPr>
          <w:sz w:val="24"/>
          <w:szCs w:val="24"/>
          <w:lang w:val="bg-BG"/>
        </w:rPr>
        <w:t xml:space="preserve"> </w:t>
      </w:r>
      <w:r w:rsidR="00F723EF" w:rsidRPr="00F723EF">
        <w:rPr>
          <w:sz w:val="24"/>
          <w:szCs w:val="24"/>
        </w:rPr>
        <w:t>на</w:t>
      </w:r>
      <w:r w:rsidR="00AF3206">
        <w:rPr>
          <w:sz w:val="24"/>
          <w:szCs w:val="24"/>
          <w:lang w:val="bg-BG"/>
        </w:rPr>
        <w:t xml:space="preserve"> </w:t>
      </w:r>
      <w:r w:rsidR="00F723EF" w:rsidRPr="00F723EF">
        <w:rPr>
          <w:sz w:val="24"/>
          <w:szCs w:val="24"/>
        </w:rPr>
        <w:t>обединението, който</w:t>
      </w:r>
      <w:r w:rsidR="00AF3206">
        <w:rPr>
          <w:sz w:val="24"/>
          <w:szCs w:val="24"/>
          <w:lang w:val="bg-BG"/>
        </w:rPr>
        <w:t xml:space="preserve"> </w:t>
      </w:r>
      <w:r w:rsidR="00F723EF" w:rsidRPr="00F723EF">
        <w:rPr>
          <w:sz w:val="24"/>
          <w:szCs w:val="24"/>
        </w:rPr>
        <w:t>ще</w:t>
      </w:r>
      <w:r w:rsidR="00AF3206">
        <w:rPr>
          <w:sz w:val="24"/>
          <w:szCs w:val="24"/>
          <w:lang w:val="bg-BG"/>
        </w:rPr>
        <w:t xml:space="preserve"> </w:t>
      </w:r>
      <w:r w:rsidR="00F723EF" w:rsidRPr="00F723EF">
        <w:rPr>
          <w:sz w:val="24"/>
          <w:szCs w:val="24"/>
        </w:rPr>
        <w:t>изпълнява</w:t>
      </w:r>
      <w:r w:rsidR="00AF3206">
        <w:rPr>
          <w:sz w:val="24"/>
          <w:szCs w:val="24"/>
          <w:lang w:val="bg-BG"/>
        </w:rPr>
        <w:t xml:space="preserve"> </w:t>
      </w:r>
      <w:r w:rsidR="00F723EF" w:rsidRPr="00F723EF">
        <w:rPr>
          <w:sz w:val="24"/>
          <w:szCs w:val="24"/>
        </w:rPr>
        <w:t>строително-монтажни</w:t>
      </w:r>
      <w:r w:rsidR="00AF3206">
        <w:rPr>
          <w:sz w:val="24"/>
          <w:szCs w:val="24"/>
          <w:lang w:val="bg-BG"/>
        </w:rPr>
        <w:t xml:space="preserve"> </w:t>
      </w:r>
      <w:r w:rsidR="00F723EF" w:rsidRPr="00F723EF">
        <w:rPr>
          <w:sz w:val="24"/>
          <w:szCs w:val="24"/>
        </w:rPr>
        <w:t>работи.</w:t>
      </w:r>
    </w:p>
    <w:p w:rsidR="00AE1D4B" w:rsidRPr="00851A27" w:rsidRDefault="00AE1D4B" w:rsidP="00AE1D4B">
      <w:pPr>
        <w:spacing w:after="0"/>
        <w:rPr>
          <w:rFonts w:ascii="Times New Roman" w:hAnsi="Times New Roman" w:cs="Times New Roman"/>
          <w:b/>
          <w:sz w:val="24"/>
          <w:szCs w:val="24"/>
        </w:rPr>
      </w:pPr>
      <w:r w:rsidRPr="000E76EE">
        <w:rPr>
          <w:rFonts w:ascii="Times New Roman" w:hAnsi="Times New Roman" w:cs="Times New Roman"/>
          <w:b/>
          <w:bCs/>
          <w:sz w:val="24"/>
          <w:szCs w:val="24"/>
        </w:rPr>
        <w:t>1.1.</w:t>
      </w:r>
      <w:r w:rsidRPr="000E76EE">
        <w:rPr>
          <w:rFonts w:ascii="Times New Roman" w:hAnsi="Times New Roman" w:cs="Times New Roman"/>
          <w:bCs/>
          <w:sz w:val="24"/>
          <w:szCs w:val="24"/>
        </w:rPr>
        <w:t xml:space="preserve"> </w:t>
      </w:r>
      <w:r w:rsidRPr="00AE1D4B">
        <w:rPr>
          <w:rFonts w:ascii="Times New Roman" w:hAnsi="Times New Roman" w:cs="Times New Roman"/>
          <w:bCs/>
          <w:sz w:val="24"/>
          <w:szCs w:val="24"/>
        </w:rPr>
        <w:t>Като доказателство за изпълне</w:t>
      </w:r>
      <w:r w:rsidRPr="00AF3206">
        <w:rPr>
          <w:rFonts w:ascii="Times New Roman" w:hAnsi="Times New Roman" w:cs="Times New Roman"/>
          <w:bCs/>
          <w:sz w:val="24"/>
          <w:szCs w:val="24"/>
        </w:rPr>
        <w:t xml:space="preserve">ние на изискването по т.1. участникът предоставя (декларира) в част IV., буква „А“ от ЕЕДОП информация за наличието на </w:t>
      </w:r>
      <w:r w:rsidR="00AF3206" w:rsidRPr="00AF3206">
        <w:rPr>
          <w:rFonts w:ascii="Times New Roman" w:hAnsi="Times New Roman" w:cs="Times New Roman"/>
          <w:bCs/>
          <w:sz w:val="24"/>
          <w:szCs w:val="24"/>
        </w:rPr>
        <w:t xml:space="preserve">удостоверение за вписване в </w:t>
      </w:r>
      <w:r w:rsidR="00AF3206" w:rsidRPr="00AF3206">
        <w:rPr>
          <w:rFonts w:ascii="Times New Roman" w:hAnsi="Times New Roman" w:cs="Times New Roman"/>
          <w:sz w:val="24"/>
          <w:szCs w:val="24"/>
          <w:lang w:eastAsia="bg-BG"/>
        </w:rPr>
        <w:t>Централния регистър на Камарата на строителите за строежи първа група, пета категория.</w:t>
      </w:r>
    </w:p>
    <w:p w:rsidR="000856A3" w:rsidRPr="00524EF0" w:rsidRDefault="000856A3" w:rsidP="000856A3">
      <w:pPr>
        <w:pStyle w:val="Heading2"/>
        <w:spacing w:line="360" w:lineRule="auto"/>
        <w:rPr>
          <w:rFonts w:ascii="Times New Roman" w:hAnsi="Times New Roman"/>
          <w:caps/>
          <w:color w:val="000000"/>
          <w:sz w:val="24"/>
          <w:szCs w:val="24"/>
        </w:rPr>
      </w:pPr>
      <w:bookmarkStart w:id="13" w:name="_Toc450982663"/>
      <w:r w:rsidRPr="00524EF0">
        <w:rPr>
          <w:rFonts w:ascii="Times New Roman" w:hAnsi="Times New Roman"/>
          <w:caps/>
          <w:color w:val="000000"/>
          <w:sz w:val="24"/>
          <w:szCs w:val="24"/>
        </w:rPr>
        <w:t>II.</w:t>
      </w:r>
      <w:r>
        <w:rPr>
          <w:rFonts w:ascii="Times New Roman" w:hAnsi="Times New Roman"/>
          <w:caps/>
          <w:color w:val="000000"/>
          <w:sz w:val="24"/>
          <w:szCs w:val="24"/>
        </w:rPr>
        <w:t>2.</w:t>
      </w:r>
      <w:r w:rsidRPr="00524EF0">
        <w:rPr>
          <w:rFonts w:ascii="Times New Roman" w:hAnsi="Times New Roman"/>
          <w:caps/>
          <w:color w:val="000000"/>
          <w:sz w:val="24"/>
          <w:szCs w:val="24"/>
        </w:rPr>
        <w:t xml:space="preserve"> Икономическо и финансово състояние:</w:t>
      </w:r>
      <w:bookmarkEnd w:id="13"/>
    </w:p>
    <w:p w:rsidR="00923BE9" w:rsidRDefault="002272BE" w:rsidP="00923BE9">
      <w:pPr>
        <w:autoSpaceDE w:val="0"/>
        <w:autoSpaceDN w:val="0"/>
        <w:adjustRightInd w:val="0"/>
        <w:rPr>
          <w:rFonts w:ascii="Times New Roman" w:hAnsi="Times New Roman" w:cs="Times New Roman"/>
          <w:sz w:val="24"/>
          <w:szCs w:val="24"/>
        </w:rPr>
      </w:pPr>
      <w:r w:rsidRPr="00923BE9">
        <w:rPr>
          <w:rFonts w:ascii="Times New Roman" w:hAnsi="Times New Roman" w:cs="Times New Roman"/>
          <w:b/>
          <w:sz w:val="24"/>
          <w:szCs w:val="24"/>
        </w:rPr>
        <w:t>1</w:t>
      </w:r>
      <w:r w:rsidR="000856A3" w:rsidRPr="00923BE9">
        <w:rPr>
          <w:rFonts w:ascii="Times New Roman" w:hAnsi="Times New Roman" w:cs="Times New Roman"/>
          <w:b/>
          <w:sz w:val="24"/>
          <w:szCs w:val="24"/>
        </w:rPr>
        <w:t>.</w:t>
      </w:r>
      <w:r w:rsidR="00923BE9" w:rsidRPr="00923BE9">
        <w:rPr>
          <w:rFonts w:ascii="Times New Roman" w:hAnsi="Times New Roman" w:cs="Times New Roman"/>
          <w:sz w:val="24"/>
          <w:szCs w:val="24"/>
        </w:rPr>
        <w:t xml:space="preserve"> Участникът да има валидна застраховка „професионална отговорност” като лице, изпълняващо строителна дейност за строежи </w:t>
      </w:r>
      <w:r w:rsidR="00923BE9" w:rsidRPr="00923BE9">
        <w:rPr>
          <w:rFonts w:ascii="Times New Roman" w:hAnsi="Times New Roman" w:cs="Times New Roman"/>
          <w:b/>
          <w:sz w:val="24"/>
          <w:szCs w:val="24"/>
          <w:lang w:val="en-US"/>
        </w:rPr>
        <w:t>V</w:t>
      </w:r>
      <w:r w:rsidR="00923BE9">
        <w:rPr>
          <w:rFonts w:ascii="Times New Roman" w:hAnsi="Times New Roman" w:cs="Times New Roman"/>
          <w:b/>
          <w:sz w:val="24"/>
          <w:szCs w:val="24"/>
        </w:rPr>
        <w:t>-та</w:t>
      </w:r>
      <w:r w:rsidR="00923BE9" w:rsidRPr="00923BE9">
        <w:rPr>
          <w:rFonts w:ascii="Times New Roman" w:hAnsi="Times New Roman" w:cs="Times New Roman"/>
          <w:b/>
          <w:sz w:val="24"/>
          <w:szCs w:val="24"/>
          <w:lang w:val="ru-RU"/>
        </w:rPr>
        <w:t xml:space="preserve"> </w:t>
      </w:r>
      <w:r w:rsidR="00923BE9" w:rsidRPr="00923BE9">
        <w:rPr>
          <w:rFonts w:ascii="Times New Roman" w:hAnsi="Times New Roman" w:cs="Times New Roman"/>
          <w:b/>
          <w:sz w:val="24"/>
          <w:szCs w:val="24"/>
        </w:rPr>
        <w:t>категория</w:t>
      </w:r>
      <w:r w:rsidR="00923BE9" w:rsidRPr="00923BE9">
        <w:rPr>
          <w:rFonts w:ascii="Times New Roman" w:hAnsi="Times New Roman" w:cs="Times New Roman"/>
          <w:sz w:val="24"/>
          <w:szCs w:val="24"/>
        </w:rPr>
        <w:t>, съгласно „Наредба за задължително застраховане в проектирането и строителството /Д.В. бр.17/2004г./”.</w:t>
      </w:r>
    </w:p>
    <w:p w:rsidR="00BC51A5" w:rsidRDefault="00923BE9" w:rsidP="00BC51A5">
      <w:pPr>
        <w:autoSpaceDE w:val="0"/>
        <w:autoSpaceDN w:val="0"/>
        <w:adjustRightInd w:val="0"/>
        <w:rPr>
          <w:rFonts w:ascii="Times New Roman" w:hAnsi="Times New Roman" w:cs="Times New Roman"/>
          <w:sz w:val="24"/>
          <w:szCs w:val="24"/>
        </w:rPr>
      </w:pPr>
      <w:r w:rsidRPr="00923BE9">
        <w:rPr>
          <w:rFonts w:ascii="Times New Roman" w:hAnsi="Times New Roman" w:cs="Times New Roman"/>
          <w:b/>
          <w:sz w:val="24"/>
          <w:szCs w:val="24"/>
        </w:rPr>
        <w:t>1.1.</w:t>
      </w:r>
      <w:r>
        <w:rPr>
          <w:rFonts w:ascii="Times New Roman" w:hAnsi="Times New Roman" w:cs="Times New Roman"/>
          <w:b/>
          <w:sz w:val="24"/>
          <w:szCs w:val="24"/>
        </w:rPr>
        <w:t xml:space="preserve"> </w:t>
      </w:r>
      <w:r w:rsidR="00BC51A5" w:rsidRPr="00AE1D4B">
        <w:rPr>
          <w:rFonts w:ascii="Times New Roman" w:hAnsi="Times New Roman" w:cs="Times New Roman"/>
          <w:bCs/>
          <w:sz w:val="24"/>
          <w:szCs w:val="24"/>
        </w:rPr>
        <w:t>Като доказателство за изпълне</w:t>
      </w:r>
      <w:r w:rsidR="00BC51A5" w:rsidRPr="00AF3206">
        <w:rPr>
          <w:rFonts w:ascii="Times New Roman" w:hAnsi="Times New Roman" w:cs="Times New Roman"/>
          <w:bCs/>
          <w:sz w:val="24"/>
          <w:szCs w:val="24"/>
        </w:rPr>
        <w:t>ние на изискването по т.1. участникът предоставя (декларира)</w:t>
      </w:r>
      <w:r w:rsidR="00BC51A5">
        <w:rPr>
          <w:rFonts w:ascii="Times New Roman" w:hAnsi="Times New Roman" w:cs="Times New Roman"/>
          <w:bCs/>
          <w:sz w:val="24"/>
          <w:szCs w:val="24"/>
        </w:rPr>
        <w:t xml:space="preserve"> </w:t>
      </w:r>
      <w:r w:rsidR="00BC51A5" w:rsidRPr="002272BE">
        <w:rPr>
          <w:rFonts w:ascii="Times New Roman" w:hAnsi="Times New Roman" w:cs="Times New Roman"/>
          <w:sz w:val="24"/>
          <w:szCs w:val="24"/>
        </w:rPr>
        <w:t>в Единния европейски документ за обществени поръчки (ЕЕДОП) информация за</w:t>
      </w:r>
      <w:r w:rsidR="00BC51A5">
        <w:rPr>
          <w:rFonts w:ascii="Times New Roman" w:hAnsi="Times New Roman" w:cs="Times New Roman"/>
          <w:sz w:val="24"/>
          <w:szCs w:val="24"/>
        </w:rPr>
        <w:t xml:space="preserve"> наличие на валидна застраховка професионална отговорност, </w:t>
      </w:r>
      <w:r w:rsidR="00BC51A5" w:rsidRPr="00923BE9">
        <w:rPr>
          <w:rFonts w:ascii="Times New Roman" w:hAnsi="Times New Roman" w:cs="Times New Roman"/>
          <w:sz w:val="24"/>
          <w:szCs w:val="24"/>
        </w:rPr>
        <w:t>съгласно „Наредба за задължително застраховане в проектирането и строителството /Д.В. бр.17/2004г./”.</w:t>
      </w:r>
    </w:p>
    <w:p w:rsidR="000856A3" w:rsidRPr="00524EF0" w:rsidRDefault="000856A3" w:rsidP="000856A3">
      <w:pPr>
        <w:rPr>
          <w:rFonts w:ascii="Times New Roman" w:hAnsi="Times New Roman" w:cs="Times New Roman"/>
          <w:b/>
          <w:bCs/>
          <w:iCs/>
          <w:caps/>
          <w:color w:val="000000"/>
          <w:sz w:val="24"/>
          <w:szCs w:val="24"/>
        </w:rPr>
      </w:pPr>
      <w:r w:rsidRPr="00524EF0">
        <w:rPr>
          <w:rFonts w:ascii="Times New Roman" w:hAnsi="Times New Roman" w:cs="Times New Roman"/>
          <w:b/>
          <w:caps/>
          <w:color w:val="000000"/>
          <w:sz w:val="24"/>
          <w:szCs w:val="24"/>
        </w:rPr>
        <w:t>II.</w:t>
      </w:r>
      <w:r w:rsidR="00E1233A">
        <w:rPr>
          <w:rFonts w:ascii="Times New Roman" w:hAnsi="Times New Roman" w:cs="Times New Roman"/>
          <w:b/>
          <w:caps/>
          <w:color w:val="000000"/>
          <w:sz w:val="24"/>
          <w:szCs w:val="24"/>
        </w:rPr>
        <w:t>3</w:t>
      </w:r>
      <w:r w:rsidRPr="00524EF0">
        <w:rPr>
          <w:rFonts w:ascii="Times New Roman" w:hAnsi="Times New Roman" w:cs="Times New Roman"/>
          <w:b/>
          <w:caps/>
          <w:color w:val="000000"/>
          <w:sz w:val="24"/>
          <w:szCs w:val="24"/>
        </w:rPr>
        <w:t xml:space="preserve">. </w:t>
      </w:r>
      <w:r w:rsidRPr="00524EF0">
        <w:rPr>
          <w:rFonts w:ascii="Times New Roman" w:hAnsi="Times New Roman" w:cs="Times New Roman"/>
          <w:b/>
          <w:bCs/>
          <w:iCs/>
          <w:caps/>
          <w:color w:val="000000"/>
          <w:sz w:val="24"/>
          <w:szCs w:val="24"/>
        </w:rPr>
        <w:t>технически и професионални способности:</w:t>
      </w:r>
    </w:p>
    <w:p w:rsidR="00336B0E" w:rsidRPr="007A262B" w:rsidRDefault="002272BE" w:rsidP="00336B0E">
      <w:pPr>
        <w:pStyle w:val="BodyTextIndent3"/>
        <w:tabs>
          <w:tab w:val="left" w:pos="720"/>
        </w:tabs>
        <w:spacing w:after="0"/>
        <w:ind w:left="0"/>
        <w:jc w:val="both"/>
        <w:rPr>
          <w:sz w:val="24"/>
          <w:szCs w:val="24"/>
          <w:lang w:val="bg-BG" w:eastAsia="bg-BG"/>
        </w:rPr>
      </w:pPr>
      <w:r>
        <w:rPr>
          <w:b/>
          <w:sz w:val="24"/>
          <w:szCs w:val="24"/>
          <w:lang w:val="bg-BG"/>
        </w:rPr>
        <w:t>1</w:t>
      </w:r>
      <w:r w:rsidR="00336B0E" w:rsidRPr="00336B0E">
        <w:rPr>
          <w:b/>
          <w:sz w:val="24"/>
          <w:szCs w:val="24"/>
        </w:rPr>
        <w:t>.</w:t>
      </w:r>
      <w:r w:rsidR="00336B0E" w:rsidRPr="007A262B">
        <w:rPr>
          <w:sz w:val="24"/>
          <w:szCs w:val="24"/>
          <w:lang w:val="bg-BG" w:eastAsia="bg-BG"/>
        </w:rPr>
        <w:t>Участникът трябва да има внедрена система за управление накачеството ЕN ISO 9001:2008 или еквивалентна, с обхват включващ строително-монтажни работи.</w:t>
      </w:r>
    </w:p>
    <w:p w:rsidR="009E6832" w:rsidRDefault="002272BE" w:rsidP="009E6832">
      <w:pPr>
        <w:pStyle w:val="BodyTextIndent3"/>
        <w:tabs>
          <w:tab w:val="left" w:pos="720"/>
        </w:tabs>
        <w:spacing w:after="0"/>
        <w:ind w:left="0"/>
        <w:jc w:val="both"/>
        <w:rPr>
          <w:sz w:val="24"/>
          <w:szCs w:val="24"/>
          <w:lang w:val="bg-BG" w:eastAsia="bg-BG"/>
        </w:rPr>
      </w:pPr>
      <w:r>
        <w:rPr>
          <w:b/>
          <w:sz w:val="24"/>
          <w:szCs w:val="24"/>
          <w:lang w:val="bg-BG" w:eastAsia="bg-BG"/>
        </w:rPr>
        <w:t>2</w:t>
      </w:r>
      <w:r w:rsidR="00336B0E" w:rsidRPr="007A262B">
        <w:rPr>
          <w:b/>
          <w:sz w:val="24"/>
          <w:szCs w:val="24"/>
          <w:lang w:val="bg-BG" w:eastAsia="bg-BG"/>
        </w:rPr>
        <w:t xml:space="preserve">. </w:t>
      </w:r>
      <w:r w:rsidR="00336B0E" w:rsidRPr="007A262B">
        <w:rPr>
          <w:sz w:val="24"/>
          <w:szCs w:val="24"/>
          <w:lang w:val="bg-BG" w:eastAsia="bg-BG"/>
        </w:rPr>
        <w:t xml:space="preserve">Участникът трябва да има внедрена система за управление на </w:t>
      </w:r>
      <w:r w:rsidR="00336B0E" w:rsidRPr="005C4FDD">
        <w:rPr>
          <w:sz w:val="24"/>
          <w:szCs w:val="24"/>
          <w:lang w:val="bg-BG" w:eastAsia="bg-BG"/>
        </w:rPr>
        <w:t>околната среда - EN ISO 14001:2004 или еквивалентна</w:t>
      </w:r>
      <w:r w:rsidR="009E6832">
        <w:rPr>
          <w:sz w:val="24"/>
          <w:szCs w:val="24"/>
          <w:lang w:val="bg-BG" w:eastAsia="bg-BG"/>
        </w:rPr>
        <w:t xml:space="preserve"> </w:t>
      </w:r>
      <w:r w:rsidR="00336B0E" w:rsidRPr="007A262B">
        <w:rPr>
          <w:sz w:val="24"/>
          <w:szCs w:val="24"/>
          <w:lang w:val="bg-BG" w:eastAsia="bg-BG"/>
        </w:rPr>
        <w:t>с обхват включващ строително-монтажни работи</w:t>
      </w:r>
      <w:r w:rsidR="009E6832">
        <w:rPr>
          <w:sz w:val="24"/>
          <w:szCs w:val="24"/>
          <w:lang w:val="bg-BG" w:eastAsia="bg-BG"/>
        </w:rPr>
        <w:t>.</w:t>
      </w:r>
      <w:r w:rsidR="00336B0E" w:rsidRPr="007A262B">
        <w:rPr>
          <w:sz w:val="24"/>
          <w:szCs w:val="24"/>
          <w:lang w:val="bg-BG" w:eastAsia="bg-BG"/>
        </w:rPr>
        <w:t xml:space="preserve"> </w:t>
      </w:r>
    </w:p>
    <w:p w:rsidR="009E6832" w:rsidRDefault="009E6832" w:rsidP="009E6832">
      <w:pPr>
        <w:pStyle w:val="BodyTextIndent3"/>
        <w:tabs>
          <w:tab w:val="left" w:pos="720"/>
        </w:tabs>
        <w:spacing w:after="0"/>
        <w:ind w:left="0"/>
        <w:jc w:val="both"/>
        <w:rPr>
          <w:sz w:val="24"/>
          <w:szCs w:val="24"/>
          <w:lang w:val="bg-BG" w:eastAsia="bg-BG"/>
        </w:rPr>
      </w:pPr>
    </w:p>
    <w:p w:rsidR="00AE1D4B" w:rsidRPr="00524EF0" w:rsidRDefault="00AE1D4B" w:rsidP="009E6832">
      <w:pPr>
        <w:pStyle w:val="BodyTextIndent3"/>
        <w:tabs>
          <w:tab w:val="left" w:pos="720"/>
        </w:tabs>
        <w:spacing w:after="0"/>
        <w:ind w:left="0"/>
        <w:jc w:val="both"/>
        <w:rPr>
          <w:b/>
          <w:sz w:val="24"/>
          <w:szCs w:val="24"/>
        </w:rPr>
      </w:pPr>
      <w:r>
        <w:rPr>
          <w:b/>
          <w:caps/>
          <w:sz w:val="24"/>
          <w:szCs w:val="24"/>
        </w:rPr>
        <w:t>III.4</w:t>
      </w:r>
      <w:r w:rsidRPr="00524EF0">
        <w:rPr>
          <w:b/>
          <w:caps/>
          <w:sz w:val="24"/>
          <w:szCs w:val="24"/>
        </w:rPr>
        <w:t xml:space="preserve">. доказване на </w:t>
      </w:r>
      <w:r w:rsidRPr="00524EF0">
        <w:rPr>
          <w:b/>
          <w:bCs/>
          <w:iCs/>
          <w:caps/>
          <w:sz w:val="24"/>
          <w:szCs w:val="24"/>
        </w:rPr>
        <w:t>технически и професионални способности</w:t>
      </w:r>
      <w:r w:rsidRPr="00524EF0">
        <w:rPr>
          <w:b/>
          <w:caps/>
          <w:sz w:val="24"/>
          <w:szCs w:val="24"/>
        </w:rPr>
        <w:t>:</w:t>
      </w:r>
    </w:p>
    <w:p w:rsidR="00AE1D4B" w:rsidRPr="002272BE" w:rsidRDefault="002272BE" w:rsidP="00AE1D4B">
      <w:pPr>
        <w:spacing w:line="276" w:lineRule="auto"/>
        <w:rPr>
          <w:rFonts w:ascii="Times New Roman" w:hAnsi="Times New Roman" w:cs="Times New Roman"/>
          <w:noProof/>
          <w:color w:val="000000"/>
          <w:sz w:val="24"/>
          <w:szCs w:val="24"/>
          <w:lang w:eastAsia="bg-BG"/>
        </w:rPr>
      </w:pPr>
      <w:r w:rsidRPr="002272BE">
        <w:rPr>
          <w:rFonts w:ascii="Times New Roman" w:hAnsi="Times New Roman" w:cs="Times New Roman"/>
          <w:b/>
          <w:sz w:val="24"/>
          <w:szCs w:val="24"/>
        </w:rPr>
        <w:t>1.</w:t>
      </w:r>
      <w:r w:rsidR="00AE1D4B" w:rsidRPr="002272BE">
        <w:rPr>
          <w:rFonts w:ascii="Times New Roman" w:hAnsi="Times New Roman" w:cs="Times New Roman"/>
          <w:sz w:val="24"/>
          <w:szCs w:val="24"/>
        </w:rPr>
        <w:t xml:space="preserve">Участникът предоставя (декларира) в Единния европейски документ за обществени поръчки (ЕЕДОП) информация за обстоятелствата по отношение на </w:t>
      </w:r>
      <w:r w:rsidR="00AE1D4B" w:rsidRPr="002272BE">
        <w:rPr>
          <w:rFonts w:ascii="Times New Roman" w:hAnsi="Times New Roman" w:cs="Times New Roman"/>
          <w:sz w:val="24"/>
          <w:szCs w:val="24"/>
          <w:lang w:eastAsia="bg-BG"/>
        </w:rPr>
        <w:t xml:space="preserve">система за управление на качеството ISO 9001:2008 (или еквивалентна) и за наличие на </w:t>
      </w:r>
      <w:r w:rsidR="00AE1D4B" w:rsidRPr="002272BE">
        <w:rPr>
          <w:rFonts w:ascii="Times New Roman" w:hAnsi="Times New Roman" w:cs="Times New Roman"/>
          <w:sz w:val="24"/>
          <w:szCs w:val="24"/>
        </w:rPr>
        <w:t>с</w:t>
      </w:r>
      <w:r w:rsidR="00AE1D4B" w:rsidRPr="002272BE">
        <w:rPr>
          <w:rFonts w:ascii="Times New Roman" w:hAnsi="Times New Roman" w:cs="Times New Roman"/>
          <w:noProof/>
          <w:sz w:val="24"/>
          <w:szCs w:val="24"/>
          <w:lang w:eastAsia="bg-BG"/>
        </w:rPr>
        <w:t>ертификат за внедрена система за</w:t>
      </w:r>
      <w:r w:rsidR="00AE1D4B" w:rsidRPr="002272BE">
        <w:rPr>
          <w:rFonts w:ascii="Times New Roman" w:hAnsi="Times New Roman" w:cs="Times New Roman"/>
          <w:noProof/>
          <w:color w:val="000000"/>
          <w:sz w:val="24"/>
          <w:szCs w:val="24"/>
          <w:lang w:eastAsia="bg-BG"/>
        </w:rPr>
        <w:t xml:space="preserve"> управление на качеството ISO 9001:2008 или еквивалент.</w:t>
      </w:r>
    </w:p>
    <w:p w:rsidR="002272BE" w:rsidRPr="002272BE" w:rsidRDefault="002272BE" w:rsidP="002272BE">
      <w:pPr>
        <w:spacing w:line="276" w:lineRule="auto"/>
        <w:rPr>
          <w:rFonts w:ascii="Times New Roman" w:hAnsi="Times New Roman" w:cs="Times New Roman"/>
          <w:noProof/>
          <w:color w:val="000000"/>
          <w:sz w:val="24"/>
          <w:szCs w:val="24"/>
          <w:lang w:eastAsia="bg-BG"/>
        </w:rPr>
      </w:pPr>
      <w:r w:rsidRPr="002272BE">
        <w:rPr>
          <w:rFonts w:ascii="Times New Roman" w:hAnsi="Times New Roman" w:cs="Times New Roman"/>
          <w:b/>
          <w:sz w:val="24"/>
          <w:szCs w:val="24"/>
        </w:rPr>
        <w:lastRenderedPageBreak/>
        <w:t>2.</w:t>
      </w:r>
      <w:r w:rsidRPr="002272BE">
        <w:rPr>
          <w:rFonts w:ascii="Times New Roman" w:hAnsi="Times New Roman" w:cs="Times New Roman"/>
          <w:sz w:val="24"/>
          <w:szCs w:val="24"/>
        </w:rPr>
        <w:t xml:space="preserve">Участникът предоставя (декларира) в Единния европейски документ за обществени поръчки (ЕЕДОП) информация за обстоятелствата по отношение на </w:t>
      </w:r>
      <w:r w:rsidRPr="002272BE">
        <w:rPr>
          <w:rFonts w:ascii="Times New Roman" w:hAnsi="Times New Roman" w:cs="Times New Roman"/>
          <w:sz w:val="24"/>
          <w:szCs w:val="24"/>
          <w:lang w:eastAsia="bg-BG"/>
        </w:rPr>
        <w:t xml:space="preserve">система за управление на на околната среда EN ISO 14001:2004 (или еквивалентна) и за наличие на </w:t>
      </w:r>
      <w:r w:rsidRPr="002272BE">
        <w:rPr>
          <w:rFonts w:ascii="Times New Roman" w:hAnsi="Times New Roman" w:cs="Times New Roman"/>
          <w:sz w:val="24"/>
          <w:szCs w:val="24"/>
        </w:rPr>
        <w:t>с</w:t>
      </w:r>
      <w:r w:rsidRPr="002272BE">
        <w:rPr>
          <w:rFonts w:ascii="Times New Roman" w:hAnsi="Times New Roman" w:cs="Times New Roman"/>
          <w:noProof/>
          <w:sz w:val="24"/>
          <w:szCs w:val="24"/>
          <w:lang w:eastAsia="bg-BG"/>
        </w:rPr>
        <w:t>ертификат за внедрена система за</w:t>
      </w:r>
      <w:r w:rsidRPr="002272BE">
        <w:rPr>
          <w:rFonts w:ascii="Times New Roman" w:hAnsi="Times New Roman" w:cs="Times New Roman"/>
          <w:noProof/>
          <w:color w:val="000000"/>
          <w:sz w:val="24"/>
          <w:szCs w:val="24"/>
          <w:lang w:eastAsia="bg-BG"/>
        </w:rPr>
        <w:t xml:space="preserve"> управление </w:t>
      </w:r>
      <w:r w:rsidRPr="002272BE">
        <w:rPr>
          <w:rFonts w:ascii="Times New Roman" w:hAnsi="Times New Roman" w:cs="Times New Roman"/>
          <w:sz w:val="24"/>
          <w:szCs w:val="24"/>
          <w:lang w:eastAsia="bg-BG"/>
        </w:rPr>
        <w:t xml:space="preserve">на околната среда EN ISO 14001:2004 </w:t>
      </w:r>
      <w:r w:rsidRPr="002272BE">
        <w:rPr>
          <w:rFonts w:ascii="Times New Roman" w:hAnsi="Times New Roman" w:cs="Times New Roman"/>
          <w:noProof/>
          <w:color w:val="000000"/>
          <w:sz w:val="24"/>
          <w:szCs w:val="24"/>
          <w:lang w:eastAsia="bg-BG"/>
        </w:rPr>
        <w:t>или еквивалент.</w:t>
      </w:r>
    </w:p>
    <w:p w:rsidR="00AE1D4B" w:rsidRPr="00EB6C48" w:rsidRDefault="00AE1D4B" w:rsidP="00AE1D4B">
      <w:pPr>
        <w:spacing w:line="276" w:lineRule="auto"/>
        <w:rPr>
          <w:rFonts w:ascii="Times New Roman" w:hAnsi="Times New Roman"/>
          <w:i/>
          <w:noProof/>
          <w:color w:val="000000"/>
          <w:sz w:val="24"/>
          <w:szCs w:val="24"/>
          <w:lang w:eastAsia="bg-BG"/>
        </w:rPr>
      </w:pPr>
      <w:r w:rsidRPr="00EB6C48">
        <w:rPr>
          <w:rFonts w:ascii="Times New Roman" w:hAnsi="Times New Roman" w:cs="Times New Roman"/>
          <w:b/>
          <w:bCs/>
          <w:i/>
          <w:sz w:val="24"/>
          <w:szCs w:val="24"/>
          <w:lang w:val="ru-RU" w:eastAsia="bg-BG"/>
        </w:rPr>
        <w:t xml:space="preserve">Забележка: </w:t>
      </w:r>
      <w:r w:rsidRPr="00EB6C48">
        <w:rPr>
          <w:rFonts w:ascii="Times New Roman" w:hAnsi="Times New Roman" w:cs="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AE1D4B" w:rsidRPr="00DE3FE8" w:rsidRDefault="00AE1D4B" w:rsidP="00AE1D4B">
      <w:pPr>
        <w:spacing w:line="276" w:lineRule="auto"/>
        <w:rPr>
          <w:rFonts w:ascii="Times New Roman" w:hAnsi="Times New Roman"/>
          <w:noProof/>
          <w:color w:val="000000"/>
          <w:sz w:val="24"/>
          <w:szCs w:val="24"/>
          <w:lang w:eastAsia="bg-BG"/>
        </w:rPr>
      </w:pPr>
      <w:r w:rsidRPr="005B1211">
        <w:rPr>
          <w:rFonts w:ascii="Times New Roman" w:hAnsi="Times New Roman" w:cs="Times New Roman"/>
          <w:i/>
          <w:sz w:val="24"/>
          <w:szCs w:val="24"/>
          <w:lang w:val="ru-RU" w:eastAsia="bg-BG"/>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w:t>
      </w:r>
    </w:p>
    <w:p w:rsidR="00A86E1D" w:rsidRDefault="00A86E1D" w:rsidP="00A86E1D">
      <w:pPr>
        <w:pStyle w:val="Heading1"/>
        <w:jc w:val="center"/>
        <w:rPr>
          <w:rFonts w:ascii="Calibri" w:hAnsi="Calibri"/>
          <w:b w:val="0"/>
          <w:caps/>
          <w:color w:val="auto"/>
          <w:sz w:val="24"/>
          <w:szCs w:val="24"/>
        </w:rPr>
      </w:pPr>
      <w:bookmarkStart w:id="14" w:name="_Toc424819529"/>
      <w:bookmarkStart w:id="15" w:name="_Toc445987087"/>
      <w:bookmarkStart w:id="16" w:name="_Toc450982664"/>
      <w:r w:rsidRPr="00524EF0">
        <w:rPr>
          <w:rFonts w:ascii="Times New Roman Bold" w:hAnsi="Times New Roman Bold"/>
          <w:b w:val="0"/>
          <w:caps/>
          <w:color w:val="auto"/>
          <w:sz w:val="24"/>
          <w:szCs w:val="24"/>
        </w:rPr>
        <w:t xml:space="preserve">Раздел IV. крИТЕРИИ ЗА </w:t>
      </w:r>
      <w:bookmarkEnd w:id="14"/>
      <w:bookmarkEnd w:id="15"/>
      <w:r w:rsidRPr="00524EF0">
        <w:rPr>
          <w:rFonts w:ascii="Times New Roman Bold" w:hAnsi="Times New Roman Bold"/>
          <w:b w:val="0"/>
          <w:caps/>
          <w:color w:val="auto"/>
          <w:sz w:val="24"/>
          <w:szCs w:val="24"/>
        </w:rPr>
        <w:t>възлагане на поръчката</w:t>
      </w:r>
      <w:bookmarkEnd w:id="16"/>
    </w:p>
    <w:p w:rsidR="00A86E1D" w:rsidRPr="00DA6CFC" w:rsidRDefault="00A86E1D" w:rsidP="00A86E1D"/>
    <w:p w:rsidR="005F73EB" w:rsidRPr="00BF595E" w:rsidRDefault="00BF595E" w:rsidP="009E53E1">
      <w:pPr>
        <w:spacing w:line="276" w:lineRule="auto"/>
        <w:ind w:firstLine="720"/>
        <w:rPr>
          <w:rFonts w:ascii="Times New Roman" w:hAnsi="Times New Roman" w:cs="Times New Roman"/>
          <w:color w:val="000000"/>
          <w:lang w:eastAsia="bg-BG"/>
        </w:rPr>
      </w:pPr>
      <w:r w:rsidRPr="00BF595E">
        <w:rPr>
          <w:rFonts w:ascii="Times New Roman" w:hAnsi="Times New Roman" w:cs="Times New Roman"/>
        </w:rPr>
        <w:t>1.</w:t>
      </w:r>
      <w:r w:rsidR="00A86E1D" w:rsidRPr="00BF595E">
        <w:rPr>
          <w:rFonts w:ascii="Times New Roman" w:hAnsi="Times New Roman" w:cs="Times New Roman"/>
        </w:rPr>
        <w:t xml:space="preserve">Офертите на участниците, които отговарят на изискванията на възложителя, се оценяват въз основа на </w:t>
      </w:r>
      <w:r w:rsidR="00A86E1D" w:rsidRPr="00BF595E">
        <w:rPr>
          <w:rFonts w:ascii="Times New Roman" w:hAnsi="Times New Roman" w:cs="Times New Roman"/>
          <w:color w:val="000000"/>
          <w:lang w:eastAsia="bg-BG"/>
        </w:rPr>
        <w:t>икономически най-изгодната оферта</w:t>
      </w:r>
      <w:r w:rsidR="005F73EB" w:rsidRPr="00BF595E">
        <w:rPr>
          <w:rFonts w:ascii="Times New Roman" w:hAnsi="Times New Roman" w:cs="Times New Roman"/>
          <w:color w:val="000000"/>
          <w:lang w:eastAsia="bg-BG"/>
        </w:rPr>
        <w:t>.</w:t>
      </w:r>
    </w:p>
    <w:p w:rsidR="005F73EB" w:rsidRPr="00BF595E" w:rsidRDefault="005F73EB" w:rsidP="009E53E1">
      <w:pPr>
        <w:spacing w:line="276" w:lineRule="auto"/>
        <w:ind w:firstLine="708"/>
        <w:rPr>
          <w:rFonts w:ascii="Times New Roman" w:hAnsi="Times New Roman" w:cs="Times New Roman"/>
        </w:rPr>
      </w:pPr>
      <w:r w:rsidRPr="00BF595E">
        <w:rPr>
          <w:rFonts w:ascii="Times New Roman" w:hAnsi="Times New Roman"/>
          <w:color w:val="000000"/>
        </w:rPr>
        <w:t>Икономически най-изгодната оферта се определя въз основа на критерий за възлагане „оптимално съотношение качество/цена“ по чл. 70, ал. 2, т. 3 от ЗОП</w:t>
      </w:r>
      <w:r w:rsidR="008C2749" w:rsidRPr="00BF595E">
        <w:rPr>
          <w:rFonts w:ascii="Times New Roman" w:hAnsi="Times New Roman"/>
          <w:color w:val="000000"/>
        </w:rPr>
        <w:t>.</w:t>
      </w:r>
    </w:p>
    <w:p w:rsidR="009E53E1" w:rsidRPr="00BF595E" w:rsidRDefault="009E53E1" w:rsidP="009E53E1">
      <w:pPr>
        <w:spacing w:before="240" w:line="276" w:lineRule="auto"/>
        <w:ind w:right="26" w:firstLine="708"/>
        <w:rPr>
          <w:rFonts w:ascii="Times New Roman" w:hAnsi="Times New Roman"/>
        </w:rPr>
      </w:pPr>
      <w:r w:rsidRPr="00BF595E">
        <w:rPr>
          <w:rFonts w:ascii="Times New Roman" w:hAnsi="Times New Roman"/>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9E53E1" w:rsidRPr="00BF595E" w:rsidRDefault="00BF595E" w:rsidP="009E53E1">
      <w:pPr>
        <w:spacing w:line="276" w:lineRule="auto"/>
        <w:ind w:firstLine="708"/>
        <w:rPr>
          <w:rFonts w:ascii="Times New Roman" w:hAnsi="Times New Roman"/>
        </w:rPr>
      </w:pPr>
      <w:r w:rsidRPr="00BF595E">
        <w:rPr>
          <w:rFonts w:ascii="Times New Roman" w:hAnsi="Times New Roman"/>
        </w:rPr>
        <w:t>2.</w:t>
      </w:r>
      <w:r w:rsidR="009E53E1" w:rsidRPr="00BF595E">
        <w:rPr>
          <w:rFonts w:ascii="Times New Roman" w:hAnsi="Times New Roman"/>
        </w:rPr>
        <w:t>Показатели, относителната им тежест и принцип на методиката за определяне на комплексната оценка на офертите:</w:t>
      </w:r>
    </w:p>
    <w:p w:rsidR="009E53E1" w:rsidRPr="00BF595E" w:rsidRDefault="009E53E1" w:rsidP="009E53E1">
      <w:pPr>
        <w:pStyle w:val="ListParagraph"/>
        <w:numPr>
          <w:ilvl w:val="0"/>
          <w:numId w:val="1"/>
        </w:numPr>
        <w:spacing w:after="0" w:line="276" w:lineRule="auto"/>
        <w:contextualSpacing/>
        <w:rPr>
          <w:rFonts w:ascii="Times New Roman" w:hAnsi="Times New Roman"/>
        </w:rPr>
      </w:pPr>
      <w:r w:rsidRPr="00BF595E">
        <w:rPr>
          <w:rFonts w:ascii="Times New Roman" w:hAnsi="Times New Roman"/>
        </w:rPr>
        <w:t>Критерий за оценка – „оптимално съотношение качество/цена”;</w:t>
      </w:r>
    </w:p>
    <w:p w:rsidR="009E53E1" w:rsidRPr="004A459F" w:rsidRDefault="009E53E1" w:rsidP="009E53E1">
      <w:pPr>
        <w:pStyle w:val="ListParagraph"/>
        <w:numPr>
          <w:ilvl w:val="0"/>
          <w:numId w:val="1"/>
        </w:numPr>
        <w:spacing w:after="0" w:line="276" w:lineRule="auto"/>
        <w:contextualSpacing/>
        <w:rPr>
          <w:rFonts w:ascii="Times New Roman" w:hAnsi="Times New Roman"/>
        </w:rPr>
      </w:pPr>
      <w:r w:rsidRPr="00BF595E">
        <w:rPr>
          <w:rFonts w:ascii="Times New Roman" w:hAnsi="Times New Roman"/>
        </w:rPr>
        <w:t>Общата (комплексна) оценка за всяка оферта се определя,</w:t>
      </w:r>
      <w:r w:rsidRPr="004A459F">
        <w:rPr>
          <w:rFonts w:ascii="Times New Roman" w:hAnsi="Times New Roman"/>
        </w:rPr>
        <w:t xml:space="preserve"> като присъдените точки по отделните подпоказатели се умножават по коефициента на относителната им тежест. След това всяка оферта получава комплексна оценка, изразена в точки по следната формула:</w:t>
      </w:r>
    </w:p>
    <w:p w:rsidR="009E53E1" w:rsidRPr="004A459F" w:rsidRDefault="009E53E1" w:rsidP="009E53E1">
      <w:pPr>
        <w:spacing w:line="276" w:lineRule="auto"/>
        <w:rPr>
          <w:rFonts w:ascii="Times New Roman" w:hAnsi="Times New Roman"/>
          <w:b/>
        </w:rPr>
      </w:pPr>
    </w:p>
    <w:p w:rsidR="009E53E1" w:rsidRPr="004A459F" w:rsidRDefault="009E53E1" w:rsidP="009E53E1">
      <w:pPr>
        <w:spacing w:line="276" w:lineRule="auto"/>
        <w:rPr>
          <w:rFonts w:ascii="Times New Roman" w:hAnsi="Times New Roman"/>
          <w:b/>
        </w:rPr>
      </w:pPr>
      <w:r w:rsidRPr="004A459F">
        <w:rPr>
          <w:rFonts w:ascii="Times New Roman" w:hAnsi="Times New Roman"/>
          <w:b/>
        </w:rPr>
        <w:t>К комплексно = К</w:t>
      </w:r>
      <w:r w:rsidRPr="009E53E1">
        <w:rPr>
          <w:rFonts w:ascii="Times New Roman Bold" w:hAnsi="Times New Roman Bold"/>
          <w:b/>
          <w:vertAlign w:val="subscript"/>
        </w:rPr>
        <w:t>1</w:t>
      </w:r>
      <w:r w:rsidRPr="004A459F">
        <w:rPr>
          <w:rFonts w:ascii="Times New Roman" w:hAnsi="Times New Roman"/>
          <w:b/>
        </w:rPr>
        <w:t xml:space="preserve"> + К</w:t>
      </w:r>
      <w:r w:rsidRPr="009E53E1">
        <w:rPr>
          <w:rFonts w:ascii="Times New Roman Bold" w:hAnsi="Times New Roman Bold"/>
          <w:b/>
          <w:vertAlign w:val="subscript"/>
        </w:rPr>
        <w:t>2</w:t>
      </w:r>
    </w:p>
    <w:p w:rsidR="009E53E1" w:rsidRPr="00A159CE" w:rsidRDefault="009E53E1" w:rsidP="009E53E1">
      <w:pPr>
        <w:spacing w:line="276" w:lineRule="auto"/>
        <w:rPr>
          <w:rFonts w:ascii="Times New Roman" w:hAnsi="Times New Roman" w:cs="Times New Roman"/>
          <w:b/>
        </w:rPr>
      </w:pPr>
      <w:r w:rsidRPr="00A159CE">
        <w:rPr>
          <w:rFonts w:ascii="Times New Roman" w:hAnsi="Times New Roman" w:cs="Times New Roman"/>
        </w:rPr>
        <w:t>където:</w:t>
      </w:r>
    </w:p>
    <w:p w:rsidR="009E53E1" w:rsidRPr="00A159CE" w:rsidRDefault="009E53E1" w:rsidP="009E53E1">
      <w:pPr>
        <w:spacing w:line="276" w:lineRule="auto"/>
        <w:rPr>
          <w:rFonts w:ascii="Times New Roman" w:hAnsi="Times New Roman" w:cs="Times New Roman"/>
        </w:rPr>
      </w:pPr>
      <w:r w:rsidRPr="00A159CE">
        <w:rPr>
          <w:rFonts w:ascii="Times New Roman" w:hAnsi="Times New Roman" w:cs="Times New Roman"/>
          <w:b/>
        </w:rPr>
        <w:t>К</w:t>
      </w:r>
      <w:r w:rsidRPr="00A159CE">
        <w:rPr>
          <w:rFonts w:ascii="Times New Roman" w:hAnsi="Times New Roman" w:cs="Times New Roman"/>
          <w:b/>
          <w:vertAlign w:val="subscript"/>
        </w:rPr>
        <w:t>1</w:t>
      </w:r>
      <w:r w:rsidRPr="00A159CE">
        <w:rPr>
          <w:rFonts w:ascii="Times New Roman" w:hAnsi="Times New Roman" w:cs="Times New Roman"/>
        </w:rPr>
        <w:t xml:space="preserve"> – Предложена цена</w:t>
      </w:r>
    </w:p>
    <w:p w:rsidR="009E53E1" w:rsidRPr="00A159CE" w:rsidRDefault="009E53E1" w:rsidP="009E53E1">
      <w:pPr>
        <w:spacing w:line="276" w:lineRule="auto"/>
        <w:rPr>
          <w:rFonts w:ascii="Times New Roman" w:hAnsi="Times New Roman" w:cs="Times New Roman"/>
        </w:rPr>
      </w:pPr>
      <w:r w:rsidRPr="00A159CE">
        <w:rPr>
          <w:rFonts w:ascii="Times New Roman" w:hAnsi="Times New Roman" w:cs="Times New Roman"/>
          <w:b/>
        </w:rPr>
        <w:t>К</w:t>
      </w:r>
      <w:r w:rsidRPr="00A159CE">
        <w:rPr>
          <w:rFonts w:ascii="Times New Roman" w:hAnsi="Times New Roman" w:cs="Times New Roman"/>
          <w:b/>
          <w:vertAlign w:val="subscript"/>
        </w:rPr>
        <w:t>2</w:t>
      </w:r>
      <w:r w:rsidRPr="00A159CE">
        <w:rPr>
          <w:rFonts w:ascii="Times New Roman" w:hAnsi="Times New Roman" w:cs="Times New Roman"/>
        </w:rPr>
        <w:t xml:space="preserve"> – Срок за изпълнение на поръчката</w:t>
      </w:r>
    </w:p>
    <w:p w:rsidR="009E53E1" w:rsidRPr="00A159CE" w:rsidRDefault="009E53E1" w:rsidP="009E53E1">
      <w:pPr>
        <w:spacing w:line="276" w:lineRule="auto"/>
        <w:rPr>
          <w:rFonts w:ascii="Times New Roman" w:hAnsi="Times New Roman" w:cs="Times New Roman"/>
        </w:rPr>
      </w:pPr>
      <w:r w:rsidRPr="00A159CE">
        <w:rPr>
          <w:rFonts w:ascii="Times New Roman" w:hAnsi="Times New Roman" w:cs="Times New Roman"/>
        </w:rPr>
        <w:lastRenderedPageBreak/>
        <w:t>Максимален общ брой точки (К комплексно), които участникът може да получи от заложените показатели е 100 т.</w:t>
      </w:r>
    </w:p>
    <w:p w:rsidR="009E53E1" w:rsidRPr="00A159CE" w:rsidRDefault="009E53E1" w:rsidP="00BF595E">
      <w:pPr>
        <w:spacing w:after="0" w:line="276" w:lineRule="auto"/>
        <w:contextualSpacing/>
        <w:rPr>
          <w:rFonts w:ascii="Times New Roman" w:hAnsi="Times New Roman" w:cs="Times New Roman"/>
          <w:u w:val="single"/>
        </w:rPr>
      </w:pPr>
      <w:r w:rsidRPr="00A159CE">
        <w:rPr>
          <w:rFonts w:ascii="Times New Roman" w:hAnsi="Times New Roman" w:cs="Times New Roman"/>
          <w:b/>
          <w:u w:val="single"/>
        </w:rPr>
        <w:t>Показатели</w:t>
      </w:r>
    </w:p>
    <w:p w:rsidR="00A159CE" w:rsidRPr="00A159CE" w:rsidRDefault="00A159CE" w:rsidP="00A159CE">
      <w:pPr>
        <w:rPr>
          <w:rFonts w:ascii="Times New Roman" w:hAnsi="Times New Roman" w:cs="Times New Roman"/>
        </w:rPr>
      </w:pPr>
      <w:r w:rsidRPr="00A159CE">
        <w:rPr>
          <w:rFonts w:ascii="Times New Roman" w:hAnsi="Times New Roman" w:cs="Times New Roman"/>
          <w:b/>
        </w:rPr>
        <w:t>2</w:t>
      </w:r>
      <w:r>
        <w:rPr>
          <w:rFonts w:ascii="Times New Roman" w:hAnsi="Times New Roman" w:cs="Times New Roman"/>
          <w:b/>
        </w:rPr>
        <w:t>.</w:t>
      </w:r>
      <w:r w:rsidRPr="00A159CE">
        <w:rPr>
          <w:rFonts w:ascii="Times New Roman" w:hAnsi="Times New Roman" w:cs="Times New Roman"/>
          <w:b/>
        </w:rPr>
        <w:t>1.К</w:t>
      </w:r>
      <w:r w:rsidRPr="00A159CE">
        <w:rPr>
          <w:rFonts w:ascii="Times New Roman" w:hAnsi="Times New Roman" w:cs="Times New Roman"/>
          <w:b/>
          <w:vertAlign w:val="subscript"/>
        </w:rPr>
        <w:t>1</w:t>
      </w:r>
      <w:r w:rsidRPr="00A159CE">
        <w:rPr>
          <w:rFonts w:ascii="Times New Roman" w:hAnsi="Times New Roman" w:cs="Times New Roman"/>
          <w:b/>
          <w:lang w:val="ru-RU"/>
        </w:rPr>
        <w:t>.Предлагана цена - до 60 точки</w:t>
      </w:r>
    </w:p>
    <w:p w:rsidR="00A159CE" w:rsidRPr="00A159CE" w:rsidRDefault="00A159CE" w:rsidP="00A159CE">
      <w:pPr>
        <w:pStyle w:val="BodyText2"/>
        <w:tabs>
          <w:tab w:val="left" w:pos="709"/>
        </w:tabs>
        <w:spacing w:after="0" w:line="240" w:lineRule="auto"/>
        <w:jc w:val="both"/>
        <w:rPr>
          <w:lang w:val="ru-RU"/>
        </w:rPr>
      </w:pPr>
      <w:r w:rsidRPr="00A159CE">
        <w:rPr>
          <w:lang w:val="ru-RU"/>
        </w:rPr>
        <w:t>Участникът, предложил най-ниската цена получава 60 точки, а оценките на останалите участници се определят по формулата:</w:t>
      </w:r>
    </w:p>
    <w:p w:rsidR="00A159CE" w:rsidRPr="00A159CE" w:rsidRDefault="00A159CE" w:rsidP="00A159CE">
      <w:pPr>
        <w:pStyle w:val="BodyText2"/>
        <w:tabs>
          <w:tab w:val="left" w:pos="709"/>
        </w:tabs>
        <w:spacing w:after="0" w:line="240" w:lineRule="auto"/>
        <w:rPr>
          <w:b/>
          <w:lang w:val="ru-RU"/>
        </w:rPr>
      </w:pPr>
    </w:p>
    <w:p w:rsidR="00A159CE" w:rsidRPr="00A159CE" w:rsidRDefault="00A159CE" w:rsidP="00A159CE">
      <w:pPr>
        <w:jc w:val="center"/>
        <w:rPr>
          <w:rFonts w:ascii="Times New Roman" w:hAnsi="Times New Roman" w:cs="Times New Roman"/>
          <w:lang w:val="ru-RU"/>
        </w:rPr>
      </w:pPr>
      <w:r w:rsidRPr="00A159CE">
        <w:rPr>
          <w:rFonts w:ascii="Times New Roman" w:hAnsi="Times New Roman" w:cs="Times New Roman"/>
          <w:b/>
        </w:rPr>
        <w:t>К</w:t>
      </w:r>
      <w:r w:rsidRPr="00A159CE">
        <w:rPr>
          <w:rFonts w:ascii="Times New Roman" w:hAnsi="Times New Roman" w:cs="Times New Roman"/>
          <w:b/>
          <w:vertAlign w:val="subscript"/>
        </w:rPr>
        <w:t>1</w:t>
      </w:r>
      <w:r w:rsidRPr="00A159CE">
        <w:rPr>
          <w:rFonts w:ascii="Times New Roman" w:hAnsi="Times New Roman" w:cs="Times New Roman"/>
          <w:lang w:val="ru-RU"/>
        </w:rPr>
        <w:t xml:space="preserve">= </w:t>
      </w:r>
      <w:r w:rsidRPr="00A159CE">
        <w:rPr>
          <w:rFonts w:ascii="Times New Roman" w:hAnsi="Times New Roman" w:cs="Times New Roman"/>
          <w:position w:val="-30"/>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o:ole="">
            <v:imagedata r:id="rId8" o:title=""/>
          </v:shape>
          <o:OLEObject Type="Embed" ProgID="Equation.3" ShapeID="_x0000_i1025" DrawAspect="Content" ObjectID="_1531831836" r:id="rId9"/>
        </w:object>
      </w:r>
    </w:p>
    <w:p w:rsidR="00FD6D3A" w:rsidRPr="00A159CE" w:rsidRDefault="00FD6D3A" w:rsidP="009E53E1">
      <w:pPr>
        <w:pStyle w:val="ListParagraph"/>
        <w:spacing w:line="276" w:lineRule="auto"/>
        <w:rPr>
          <w:rFonts w:ascii="Times New Roman" w:hAnsi="Times New Roman" w:cs="Times New Roman"/>
        </w:rPr>
      </w:pPr>
    </w:p>
    <w:p w:rsidR="00FD6D3A" w:rsidRPr="00A159CE" w:rsidRDefault="00A159CE" w:rsidP="00A159CE">
      <w:pPr>
        <w:spacing w:line="276" w:lineRule="auto"/>
        <w:rPr>
          <w:rFonts w:ascii="Times New Roman" w:hAnsi="Times New Roman" w:cs="Times New Roman"/>
        </w:rPr>
      </w:pPr>
      <w:r w:rsidRPr="00A159CE">
        <w:rPr>
          <w:rFonts w:ascii="Times New Roman" w:hAnsi="Times New Roman" w:cs="Times New Roman"/>
          <w:b/>
        </w:rPr>
        <w:t>2.2.</w:t>
      </w:r>
      <w:r w:rsidRPr="00A159CE">
        <w:rPr>
          <w:rFonts w:ascii="Times New Roman" w:hAnsi="Times New Roman" w:cs="Times New Roman"/>
          <w:b/>
          <w:lang w:val="ru-RU"/>
        </w:rPr>
        <w:t xml:space="preserve"> Срок за изпълнение на поръчката - до 40 точки</w:t>
      </w:r>
    </w:p>
    <w:p w:rsidR="00A159CE" w:rsidRPr="00A159CE" w:rsidRDefault="00A159CE" w:rsidP="00A159CE">
      <w:pPr>
        <w:rPr>
          <w:rFonts w:ascii="Times New Roman" w:hAnsi="Times New Roman" w:cs="Times New Roman"/>
          <w:lang w:val="ru-RU"/>
        </w:rPr>
      </w:pPr>
      <w:r w:rsidRPr="00A159CE">
        <w:rPr>
          <w:rFonts w:ascii="Times New Roman" w:hAnsi="Times New Roman" w:cs="Times New Roman"/>
          <w:lang w:val="ru-RU"/>
        </w:rPr>
        <w:t>Най-късият</w:t>
      </w:r>
      <w:r w:rsidR="00632B1E">
        <w:rPr>
          <w:rFonts w:ascii="Times New Roman" w:hAnsi="Times New Roman" w:cs="Times New Roman"/>
          <w:lang w:val="ru-RU"/>
        </w:rPr>
        <w:t xml:space="preserve"> общ</w:t>
      </w:r>
      <w:r w:rsidRPr="00A159CE">
        <w:rPr>
          <w:rFonts w:ascii="Times New Roman" w:hAnsi="Times New Roman" w:cs="Times New Roman"/>
          <w:lang w:val="ru-RU"/>
        </w:rPr>
        <w:t xml:space="preserve"> срок за изпълнение</w:t>
      </w:r>
      <w:r w:rsidR="00632B1E">
        <w:rPr>
          <w:rFonts w:ascii="Times New Roman" w:hAnsi="Times New Roman" w:cs="Times New Roman"/>
          <w:lang w:val="ru-RU"/>
        </w:rPr>
        <w:t xml:space="preserve"> на поръчката</w:t>
      </w:r>
      <w:r w:rsidRPr="00A159CE">
        <w:rPr>
          <w:rFonts w:ascii="Times New Roman" w:hAnsi="Times New Roman" w:cs="Times New Roman"/>
          <w:lang w:val="ru-RU"/>
        </w:rPr>
        <w:t xml:space="preserve">получава 40 точки. Оценките на останалите участници се определят на база съотношенията на най-късия срок, към срока предложен от съответния участник по формулата: </w:t>
      </w:r>
    </w:p>
    <w:p w:rsidR="00A159CE" w:rsidRPr="00362179" w:rsidRDefault="00A159CE" w:rsidP="00A159CE">
      <w:pPr>
        <w:rPr>
          <w:lang w:val="ru-RU"/>
        </w:rPr>
      </w:pPr>
    </w:p>
    <w:p w:rsidR="00A159CE" w:rsidRPr="00362179" w:rsidRDefault="00A159CE" w:rsidP="00A159CE">
      <w:pPr>
        <w:pStyle w:val="BodyText2"/>
        <w:tabs>
          <w:tab w:val="left" w:pos="0"/>
        </w:tabs>
        <w:spacing w:line="240" w:lineRule="auto"/>
        <w:jc w:val="center"/>
      </w:pPr>
      <w:r w:rsidRPr="00A159CE">
        <w:rPr>
          <w:b/>
          <w:sz w:val="22"/>
          <w:szCs w:val="22"/>
        </w:rPr>
        <w:t>К</w:t>
      </w:r>
      <w:r w:rsidRPr="00A159CE">
        <w:rPr>
          <w:b/>
          <w:vertAlign w:val="subscript"/>
        </w:rPr>
        <w:t>2</w:t>
      </w:r>
      <w:r w:rsidRPr="00362179">
        <w:rPr>
          <w:b/>
        </w:rPr>
        <w:t xml:space="preserve"> = </w:t>
      </w:r>
      <w:r w:rsidRPr="00362179">
        <w:rPr>
          <w:position w:val="-30"/>
        </w:rPr>
        <w:object w:dxaOrig="4980" w:dyaOrig="680">
          <v:shape id="_x0000_i1026" type="#_x0000_t75" style="width:249pt;height:33.75pt" o:ole="">
            <v:imagedata r:id="rId10" o:title=""/>
          </v:shape>
          <o:OLEObject Type="Embed" ProgID="Equation.3" ShapeID="_x0000_i1026" DrawAspect="Content" ObjectID="_1531831837" r:id="rId11"/>
        </w:object>
      </w:r>
    </w:p>
    <w:p w:rsidR="00FD6D3A" w:rsidRDefault="00FD6D3A" w:rsidP="009E53E1">
      <w:pPr>
        <w:pStyle w:val="ListParagraph"/>
        <w:spacing w:line="276" w:lineRule="auto"/>
        <w:rPr>
          <w:rFonts w:ascii="Times New Roman" w:hAnsi="Times New Roman"/>
        </w:rPr>
      </w:pPr>
    </w:p>
    <w:p w:rsidR="00FD6D3A" w:rsidRPr="004A459F" w:rsidRDefault="00FD6D3A" w:rsidP="009E53E1">
      <w:pPr>
        <w:pStyle w:val="ListParagraph"/>
        <w:spacing w:line="276" w:lineRule="auto"/>
        <w:rPr>
          <w:rFonts w:ascii="Times New Roman" w:hAnsi="Times New Roman"/>
        </w:rPr>
      </w:pPr>
    </w:p>
    <w:p w:rsidR="00A86E1D" w:rsidRPr="00DA6CFC" w:rsidRDefault="00A86E1D" w:rsidP="00A86E1D">
      <w:pPr>
        <w:autoSpaceDE w:val="0"/>
        <w:autoSpaceDN w:val="0"/>
        <w:adjustRightInd w:val="0"/>
        <w:spacing w:after="0" w:line="276" w:lineRule="auto"/>
        <w:rPr>
          <w:rFonts w:ascii="Times New Roman" w:hAnsi="Times New Roman" w:cs="Times New Roman"/>
          <w:sz w:val="24"/>
          <w:szCs w:val="24"/>
        </w:rPr>
      </w:pPr>
    </w:p>
    <w:p w:rsidR="00A86E1D" w:rsidRDefault="00A86E1D" w:rsidP="00A86E1D">
      <w:pPr>
        <w:pStyle w:val="01DI"/>
        <w:spacing w:line="360" w:lineRule="auto"/>
        <w:rPr>
          <w:color w:val="000000"/>
          <w:sz w:val="24"/>
          <w:szCs w:val="24"/>
        </w:rPr>
      </w:pPr>
      <w:bookmarkStart w:id="17" w:name="_Toc378856235"/>
      <w:bookmarkStart w:id="18" w:name="_Toc381279481"/>
      <w:bookmarkStart w:id="19" w:name="_Toc383163959"/>
      <w:bookmarkStart w:id="20" w:name="_Toc393704527"/>
      <w:bookmarkStart w:id="21" w:name="_Toc393750632"/>
      <w:bookmarkStart w:id="22" w:name="_Toc403115096"/>
      <w:bookmarkStart w:id="23" w:name="_Toc403115290"/>
      <w:bookmarkStart w:id="24" w:name="_Toc403115354"/>
      <w:bookmarkStart w:id="25" w:name="_Toc410737596"/>
      <w:bookmarkStart w:id="26" w:name="_Toc411430885"/>
      <w:bookmarkStart w:id="27" w:name="_Toc424819530"/>
      <w:bookmarkStart w:id="28" w:name="_Toc445987088"/>
      <w:bookmarkStart w:id="29" w:name="_Toc450982665"/>
      <w:r w:rsidRPr="00524EF0">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17"/>
      <w:bookmarkEnd w:id="18"/>
      <w:bookmarkEnd w:id="19"/>
      <w:bookmarkEnd w:id="20"/>
      <w:bookmarkEnd w:id="21"/>
      <w:bookmarkEnd w:id="22"/>
      <w:bookmarkEnd w:id="23"/>
      <w:bookmarkEnd w:id="24"/>
      <w:bookmarkEnd w:id="25"/>
      <w:bookmarkEnd w:id="26"/>
      <w:bookmarkEnd w:id="27"/>
      <w:bookmarkEnd w:id="28"/>
      <w:bookmarkEnd w:id="29"/>
    </w:p>
    <w:p w:rsidR="00A86E1D" w:rsidRPr="00524EF0" w:rsidRDefault="00A86E1D" w:rsidP="00A86E1D">
      <w:pPr>
        <w:pStyle w:val="01DI"/>
        <w:spacing w:line="360" w:lineRule="auto"/>
        <w:rPr>
          <w:color w:val="000000"/>
          <w:sz w:val="24"/>
          <w:szCs w:val="24"/>
        </w:rPr>
      </w:pPr>
    </w:p>
    <w:p w:rsidR="00A86E1D" w:rsidRPr="007F458B" w:rsidRDefault="00A86E1D" w:rsidP="00A86E1D">
      <w:pPr>
        <w:spacing w:line="360" w:lineRule="auto"/>
        <w:rPr>
          <w:rFonts w:ascii="Times New Roman" w:hAnsi="Times New Roman" w:cs="Times New Roman"/>
          <w:bCs/>
          <w:iCs/>
          <w:sz w:val="24"/>
          <w:szCs w:val="24"/>
          <w:lang w:eastAsia="bg-BG"/>
        </w:rPr>
      </w:pPr>
      <w:r w:rsidRPr="007F458B">
        <w:rPr>
          <w:rFonts w:ascii="Times New Roman" w:hAnsi="Times New Roman" w:cs="Times New Roman"/>
          <w:b/>
          <w:color w:val="000000"/>
          <w:sz w:val="24"/>
          <w:szCs w:val="24"/>
        </w:rPr>
        <w:t>1.</w:t>
      </w:r>
      <w:r w:rsidRPr="007F458B">
        <w:rPr>
          <w:rFonts w:ascii="Times New Roman" w:hAnsi="Times New Roman" w:cs="Times New Roman"/>
          <w:color w:val="000000"/>
          <w:sz w:val="24"/>
          <w:szCs w:val="24"/>
        </w:rPr>
        <w:t xml:space="preserve">За участниците в процедурата не трябва да са на лице основанията за отстраняване, посочени в </w:t>
      </w:r>
      <w:r w:rsidRPr="007F458B">
        <w:rPr>
          <w:rFonts w:ascii="Times New Roman" w:hAnsi="Times New Roman"/>
          <w:sz w:val="24"/>
          <w:szCs w:val="24"/>
        </w:rPr>
        <w:t>чл.54, ал.1, т.1-7 от ЗОП и чл.55, ал.1, т.1</w:t>
      </w:r>
      <w:r w:rsidR="00BF7740">
        <w:rPr>
          <w:rFonts w:ascii="Times New Roman" w:hAnsi="Times New Roman"/>
          <w:sz w:val="24"/>
          <w:szCs w:val="24"/>
        </w:rPr>
        <w:t xml:space="preserve"> </w:t>
      </w:r>
      <w:r w:rsidRPr="007F458B">
        <w:rPr>
          <w:rFonts w:ascii="Times New Roman" w:hAnsi="Times New Roman"/>
          <w:sz w:val="24"/>
          <w:szCs w:val="24"/>
        </w:rPr>
        <w:t xml:space="preserve">от ЗОП.  </w:t>
      </w:r>
      <w:r w:rsidRPr="007F458B">
        <w:rPr>
          <w:rFonts w:ascii="Times New Roman" w:hAnsi="Times New Roman" w:cs="Times New Roman"/>
          <w:bCs/>
          <w:iCs/>
          <w:sz w:val="24"/>
          <w:szCs w:val="24"/>
          <w:lang w:eastAsia="bg-BG"/>
        </w:rPr>
        <w:t>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F0E28" w:rsidRDefault="001F0E28" w:rsidP="001F0E28">
      <w:pPr>
        <w:pStyle w:val="01DI"/>
        <w:spacing w:line="360" w:lineRule="auto"/>
        <w:rPr>
          <w:rFonts w:ascii="Calibri" w:hAnsi="Calibri"/>
          <w:color w:val="000000"/>
          <w:sz w:val="24"/>
          <w:szCs w:val="24"/>
        </w:rPr>
      </w:pPr>
      <w:r w:rsidRPr="00524EF0">
        <w:rPr>
          <w:rFonts w:ascii="Times New Roman Bold" w:hAnsi="Times New Roman Bold"/>
          <w:color w:val="000000"/>
          <w:sz w:val="24"/>
          <w:szCs w:val="24"/>
        </w:rPr>
        <w:lastRenderedPageBreak/>
        <w:t>РАЗДЕЛ V</w:t>
      </w:r>
      <w:r>
        <w:rPr>
          <w:color w:val="000000"/>
          <w:sz w:val="24"/>
          <w:szCs w:val="24"/>
        </w:rPr>
        <w:t>І</w:t>
      </w:r>
      <w:r w:rsidRPr="00524EF0">
        <w:rPr>
          <w:rFonts w:ascii="Times New Roman Bold" w:hAnsi="Times New Roman Bold"/>
          <w:color w:val="000000"/>
          <w:sz w:val="24"/>
          <w:szCs w:val="24"/>
        </w:rPr>
        <w:t>. ОБЩИ ИЗИСКВАНИЯ КЪМ УЧАСТНИЦИТЕ</w:t>
      </w:r>
    </w:p>
    <w:p w:rsidR="001F0E28" w:rsidRPr="007F458B" w:rsidRDefault="001F0E28" w:rsidP="001F0E28">
      <w:pPr>
        <w:pStyle w:val="01DI"/>
        <w:spacing w:line="360" w:lineRule="auto"/>
        <w:rPr>
          <w:rFonts w:ascii="Calibri" w:hAnsi="Calibri"/>
          <w:color w:val="000000"/>
          <w:sz w:val="24"/>
          <w:szCs w:val="24"/>
        </w:rPr>
      </w:pPr>
    </w:p>
    <w:p w:rsidR="001F0E28" w:rsidRPr="00524EF0" w:rsidRDefault="001F0E28" w:rsidP="001F0E28">
      <w:pPr>
        <w:tabs>
          <w:tab w:val="num" w:pos="851"/>
        </w:tabs>
        <w:autoSpaceDE w:val="0"/>
        <w:autoSpaceDN w:val="0"/>
        <w:adjustRightInd w:val="0"/>
        <w:spacing w:after="60" w:line="360" w:lineRule="auto"/>
        <w:rPr>
          <w:rFonts w:ascii="Times New Roman" w:hAnsi="Times New Roman"/>
          <w:sz w:val="24"/>
          <w:szCs w:val="24"/>
        </w:rPr>
      </w:pPr>
      <w:r w:rsidRPr="00524EF0">
        <w:rPr>
          <w:rFonts w:ascii="Times New Roman" w:hAnsi="Times New Roman"/>
          <w:b/>
          <w:bCs/>
          <w:sz w:val="24"/>
          <w:szCs w:val="24"/>
        </w:rPr>
        <w:t>1.</w:t>
      </w:r>
      <w:r w:rsidRPr="00524EF0">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1F0E28" w:rsidRPr="005541E7" w:rsidRDefault="001F0E28" w:rsidP="001F0E28">
      <w:pPr>
        <w:tabs>
          <w:tab w:val="left" w:pos="0"/>
          <w:tab w:val="num" w:pos="851"/>
        </w:tabs>
        <w:autoSpaceDE w:val="0"/>
        <w:autoSpaceDN w:val="0"/>
        <w:adjustRightInd w:val="0"/>
        <w:spacing w:after="60" w:line="360" w:lineRule="auto"/>
        <w:rPr>
          <w:rFonts w:ascii="Times New Roman" w:hAnsi="Times New Roman"/>
          <w:color w:val="FF0000"/>
          <w:sz w:val="24"/>
          <w:szCs w:val="24"/>
        </w:rPr>
      </w:pPr>
      <w:r w:rsidRPr="00524EF0">
        <w:rPr>
          <w:rFonts w:ascii="Times New Roman" w:hAnsi="Times New Roman"/>
          <w:b/>
          <w:bCs/>
          <w:sz w:val="24"/>
          <w:szCs w:val="24"/>
        </w:rPr>
        <w:t>2.</w:t>
      </w:r>
      <w:r w:rsidRPr="00524EF0">
        <w:rPr>
          <w:rFonts w:ascii="Times New Roman" w:hAnsi="Times New Roman"/>
          <w:sz w:val="24"/>
          <w:szCs w:val="24"/>
        </w:rPr>
        <w:t xml:space="preserve"> В случай, че Участникът участва като обединение, което не е регистрирано като</w:t>
      </w:r>
      <w:r w:rsidRPr="005541E7">
        <w:rPr>
          <w:rFonts w:ascii="Times New Roman" w:hAnsi="Times New Roman"/>
          <w:sz w:val="24"/>
          <w:szCs w:val="24"/>
        </w:rPr>
        <w:t xml:space="preserve">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F0E28" w:rsidRPr="005541E7" w:rsidRDefault="001F0E28" w:rsidP="001F0E28">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3.</w:t>
      </w:r>
      <w:r w:rsidRPr="005541E7">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F0E28" w:rsidRPr="005541E7" w:rsidRDefault="001F0E28" w:rsidP="001F0E28">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4.</w:t>
      </w:r>
      <w:r w:rsidRPr="005541E7">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1F0E28" w:rsidRPr="005541E7" w:rsidRDefault="001F0E28" w:rsidP="001F0E28">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 xml:space="preserve">5. </w:t>
      </w:r>
      <w:r w:rsidRPr="005541E7">
        <w:rPr>
          <w:rFonts w:ascii="Times New Roman" w:hAnsi="Times New Roman"/>
          <w:sz w:val="24"/>
          <w:szCs w:val="24"/>
        </w:rPr>
        <w:t>Когато участникът е обединение, което не е юридическо лице, следва да бъде определен и посочен партн</w:t>
      </w:r>
      <w:r>
        <w:rPr>
          <w:rFonts w:ascii="Times New Roman" w:hAnsi="Times New Roman"/>
          <w:sz w:val="24"/>
          <w:szCs w:val="24"/>
        </w:rPr>
        <w:t>ьор, който да представлява обеди</w:t>
      </w:r>
      <w:r w:rsidRPr="005541E7">
        <w:rPr>
          <w:rFonts w:ascii="Times New Roman" w:hAnsi="Times New Roman"/>
          <w:sz w:val="24"/>
          <w:szCs w:val="24"/>
        </w:rPr>
        <w:t>нението за целите на настоящата обществена поръчка</w:t>
      </w:r>
      <w:r w:rsidRPr="005541E7">
        <w:t>.</w:t>
      </w:r>
    </w:p>
    <w:p w:rsidR="001F0E28" w:rsidRDefault="001F0E28" w:rsidP="001F0E28">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 xml:space="preserve">6. </w:t>
      </w:r>
      <w:r w:rsidRPr="005541E7">
        <w:rPr>
          <w:rFonts w:ascii="Times New Roman" w:hAnsi="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w:t>
      </w:r>
      <w:r w:rsidRPr="005541E7">
        <w:rPr>
          <w:rFonts w:ascii="Times New Roman" w:hAnsi="Times New Roman"/>
          <w:sz w:val="24"/>
          <w:szCs w:val="24"/>
        </w:rPr>
        <w:lastRenderedPageBreak/>
        <w:t>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F0E28" w:rsidRPr="005541E7" w:rsidRDefault="001F0E28" w:rsidP="001F0E28">
      <w:pPr>
        <w:tabs>
          <w:tab w:val="num" w:pos="900"/>
        </w:tabs>
        <w:autoSpaceDE w:val="0"/>
        <w:autoSpaceDN w:val="0"/>
        <w:adjustRightInd w:val="0"/>
        <w:spacing w:before="60" w:after="60" w:line="360" w:lineRule="auto"/>
        <w:rPr>
          <w:rFonts w:ascii="Times New Roman" w:hAnsi="Times New Roman"/>
          <w:sz w:val="24"/>
          <w:szCs w:val="24"/>
        </w:rPr>
      </w:pPr>
      <w:r w:rsidRPr="005541E7">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1F0E28" w:rsidRPr="005541E7" w:rsidRDefault="001F0E28" w:rsidP="001F0E28">
      <w:pPr>
        <w:tabs>
          <w:tab w:val="num" w:pos="900"/>
        </w:tabs>
        <w:autoSpaceDE w:val="0"/>
        <w:autoSpaceDN w:val="0"/>
        <w:adjustRightInd w:val="0"/>
        <w:spacing w:before="60" w:after="60" w:line="360" w:lineRule="auto"/>
        <w:rPr>
          <w:rFonts w:ascii="Times New Roman" w:hAnsi="Times New Roman"/>
          <w:sz w:val="24"/>
          <w:szCs w:val="24"/>
        </w:rPr>
      </w:pPr>
      <w:r w:rsidRPr="005541E7">
        <w:rPr>
          <w:rFonts w:ascii="Times New Roman" w:hAnsi="Times New Roman"/>
          <w:bCs/>
          <w:sz w:val="24"/>
          <w:szCs w:val="24"/>
        </w:rPr>
        <w:t>9.С</w:t>
      </w:r>
      <w:r w:rsidRPr="005541E7">
        <w:rPr>
          <w:rFonts w:ascii="Times New Roman" w:hAnsi="Times New Roman"/>
          <w:sz w:val="24"/>
          <w:szCs w:val="24"/>
        </w:rPr>
        <w:t>вързани лица по смисъла на паргр.2,</w:t>
      </w:r>
      <w:r w:rsidR="00AF3206">
        <w:rPr>
          <w:rFonts w:ascii="Times New Roman" w:hAnsi="Times New Roman"/>
          <w:sz w:val="24"/>
          <w:szCs w:val="24"/>
        </w:rPr>
        <w:t xml:space="preserve"> </w:t>
      </w:r>
      <w:r w:rsidRPr="005541E7">
        <w:rPr>
          <w:rFonts w:ascii="Times New Roman" w:hAnsi="Times New Roman"/>
          <w:sz w:val="24"/>
          <w:szCs w:val="24"/>
        </w:rPr>
        <w:t>т.45 от доп.разпоредби на ЗОП не могат да бъдат самостоятелни участници в една и съща процедура.</w:t>
      </w:r>
    </w:p>
    <w:p w:rsidR="001F0E28" w:rsidRPr="005541E7" w:rsidRDefault="001F0E28" w:rsidP="009248EC">
      <w:pPr>
        <w:spacing w:beforeLines="60" w:before="144" w:afterLines="60" w:after="144" w:line="360" w:lineRule="auto"/>
        <w:rPr>
          <w:rFonts w:ascii="Times New Roman" w:hAnsi="Times New Roman"/>
          <w:sz w:val="24"/>
          <w:szCs w:val="24"/>
        </w:rPr>
      </w:pPr>
      <w:r w:rsidRPr="005541E7">
        <w:rPr>
          <w:rFonts w:ascii="Times New Roman" w:hAnsi="Times New Roman"/>
          <w:bCs/>
          <w:sz w:val="24"/>
          <w:szCs w:val="24"/>
        </w:rPr>
        <w:t xml:space="preserve">10. </w:t>
      </w:r>
      <w:r w:rsidRPr="005541E7">
        <w:rPr>
          <w:rFonts w:ascii="Times New Roman" w:hAnsi="Times New Roman"/>
          <w:sz w:val="24"/>
          <w:szCs w:val="24"/>
        </w:rPr>
        <w:t>Участниците в процедурата следва да отговарят на изискванията на чл.54, ал.1, т.1,</w:t>
      </w:r>
      <w:r w:rsidR="00BF7740">
        <w:rPr>
          <w:rFonts w:ascii="Times New Roman" w:hAnsi="Times New Roman"/>
          <w:sz w:val="24"/>
          <w:szCs w:val="24"/>
        </w:rPr>
        <w:t xml:space="preserve"> </w:t>
      </w:r>
      <w:r w:rsidRPr="005541E7">
        <w:rPr>
          <w:rFonts w:ascii="Times New Roman" w:hAnsi="Times New Roman"/>
          <w:sz w:val="24"/>
          <w:szCs w:val="24"/>
        </w:rPr>
        <w:t>т. 2, т.3, т. 4, т.5, т.6 и т.7 от ЗОП и чл.55, ал.1, т.1 от ЗОП.</w:t>
      </w:r>
    </w:p>
    <w:p w:rsidR="001F0E28" w:rsidRPr="005541E7" w:rsidRDefault="001F0E28" w:rsidP="009248EC">
      <w:pPr>
        <w:spacing w:beforeLines="60" w:before="144" w:afterLines="60" w:after="144" w:line="360" w:lineRule="auto"/>
        <w:ind w:firstLine="708"/>
        <w:rPr>
          <w:rFonts w:ascii="Times New Roman" w:hAnsi="Times New Roman"/>
          <w:sz w:val="24"/>
          <w:szCs w:val="24"/>
        </w:rPr>
      </w:pPr>
      <w:r w:rsidRPr="005541E7">
        <w:rPr>
          <w:rFonts w:ascii="Times New Roman" w:hAnsi="Times New Roman"/>
          <w:i/>
          <w:sz w:val="24"/>
          <w:szCs w:val="24"/>
        </w:rPr>
        <w:t xml:space="preserve">Забележка: </w:t>
      </w:r>
      <w:r w:rsidRPr="005541E7">
        <w:rPr>
          <w:rFonts w:ascii="Times New Roman" w:hAnsi="Times New Roman"/>
          <w:sz w:val="24"/>
          <w:szCs w:val="24"/>
        </w:rPr>
        <w:t xml:space="preserve">Основанията по чл.54, ал.1, т.1, т.2 и т. 7 от ЗОП се отнасят за: </w:t>
      </w:r>
    </w:p>
    <w:p w:rsidR="001F0E28" w:rsidRPr="005541E7" w:rsidRDefault="001F0E28" w:rsidP="009248EC">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а/. лицата, които представляват участника или кандидата; </w:t>
      </w:r>
    </w:p>
    <w:p w:rsidR="001F0E28" w:rsidRPr="005541E7" w:rsidRDefault="001F0E28" w:rsidP="009248EC">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б/. лицата, които са членове на управителни и надзорни органи на участника или кандидата; </w:t>
      </w:r>
    </w:p>
    <w:p w:rsidR="001F0E28" w:rsidRPr="005541E7" w:rsidRDefault="001F0E28" w:rsidP="009248EC">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F0E28" w:rsidRPr="005541E7" w:rsidRDefault="001F0E28" w:rsidP="009248EC">
      <w:pPr>
        <w:spacing w:beforeLines="60" w:before="144" w:afterLines="60" w:after="144" w:line="360" w:lineRule="auto"/>
        <w:rPr>
          <w:rFonts w:ascii="Times New Roman" w:hAnsi="Times New Roman"/>
          <w:sz w:val="24"/>
          <w:szCs w:val="24"/>
        </w:rPr>
      </w:pPr>
      <w:r w:rsidRPr="005541E7">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F0E28" w:rsidRDefault="001F0E28" w:rsidP="009248EC">
      <w:pPr>
        <w:spacing w:beforeLines="60" w:before="144" w:afterLines="60" w:after="144" w:line="360" w:lineRule="auto"/>
        <w:rPr>
          <w:rFonts w:ascii="Times New Roman" w:eastAsia="Batang" w:hAnsi="Times New Roman"/>
          <w:bCs/>
          <w:iCs/>
          <w:color w:val="000000"/>
          <w:sz w:val="24"/>
          <w:szCs w:val="24"/>
          <w:lang w:eastAsia="bg-BG"/>
        </w:rPr>
      </w:pPr>
      <w:r w:rsidRPr="005541E7">
        <w:rPr>
          <w:rFonts w:ascii="Times New Roman" w:hAnsi="Times New Roman"/>
          <w:sz w:val="24"/>
          <w:szCs w:val="24"/>
        </w:rPr>
        <w:t xml:space="preserve">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5541E7">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47D09">
        <w:rPr>
          <w:rFonts w:ascii="Times New Roman" w:eastAsia="Batang" w:hAnsi="Times New Roman"/>
          <w:bCs/>
          <w:iCs/>
          <w:color w:val="000000"/>
          <w:sz w:val="24"/>
          <w:szCs w:val="24"/>
          <w:lang w:eastAsia="bg-BG"/>
        </w:rPr>
        <w:t xml:space="preserve"> </w:t>
      </w:r>
    </w:p>
    <w:p w:rsidR="001F0E28" w:rsidRPr="005541E7" w:rsidRDefault="001F0E28" w:rsidP="001F0E28">
      <w:pPr>
        <w:tabs>
          <w:tab w:val="left" w:pos="900"/>
        </w:tabs>
        <w:autoSpaceDE w:val="0"/>
        <w:autoSpaceDN w:val="0"/>
        <w:adjustRightInd w:val="0"/>
        <w:spacing w:after="60" w:line="360" w:lineRule="auto"/>
        <w:rPr>
          <w:rFonts w:ascii="Times New Roman" w:hAnsi="Times New Roman"/>
          <w:sz w:val="24"/>
          <w:szCs w:val="24"/>
        </w:rPr>
      </w:pP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7. Подизпълнители</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7.3. Възложителят изисква замяна на подизпълнител, който не отговаря на условията по т. 7. 2.</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7.6 Към искането по т. 7.5. изпълнителят предоставя становище, от което да е видно дали оспорва плащанията или част от тях като недължими.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w:t>
      </w:r>
      <w:r w:rsidRPr="005541E7">
        <w:rPr>
          <w:rFonts w:ascii="Times New Roman" w:hAnsi="Times New Roman"/>
          <w:sz w:val="24"/>
          <w:szCs w:val="24"/>
        </w:rPr>
        <w:lastRenderedPageBreak/>
        <w:t xml:space="preserve">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1F0E28" w:rsidRPr="005541E7" w:rsidRDefault="001F0E28" w:rsidP="001F0E2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т.7.11.</w:t>
      </w:r>
      <w:r w:rsidRPr="005541E7">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rsidR="004E20B2" w:rsidRPr="005541E7" w:rsidRDefault="004E20B2" w:rsidP="004E20B2">
      <w:pPr>
        <w:pStyle w:val="01DI"/>
        <w:spacing w:line="360" w:lineRule="auto"/>
        <w:rPr>
          <w:rFonts w:ascii="Times New Roman Bold" w:hAnsi="Times New Roman Bold"/>
          <w:color w:val="000000"/>
          <w:sz w:val="24"/>
          <w:szCs w:val="24"/>
        </w:rPr>
      </w:pPr>
      <w:bookmarkStart w:id="30" w:name="_Toc450982667"/>
      <w:r w:rsidRPr="005541E7">
        <w:rPr>
          <w:rFonts w:ascii="Times New Roman Bold" w:hAnsi="Times New Roman Bold"/>
          <w:color w:val="000000"/>
          <w:sz w:val="24"/>
          <w:szCs w:val="24"/>
        </w:rPr>
        <w:t>РАЗДЕЛ V.</w:t>
      </w:r>
      <w:r w:rsidRPr="00BA6853">
        <w:rPr>
          <w:rFonts w:ascii="Times New Roman Bold" w:hAnsi="Times New Roman Bold"/>
          <w:color w:val="000000"/>
          <w:sz w:val="24"/>
          <w:szCs w:val="24"/>
        </w:rPr>
        <w:t>2</w:t>
      </w:r>
      <w:r w:rsidRPr="005541E7">
        <w:rPr>
          <w:rFonts w:ascii="Times New Roman Bold" w:hAnsi="Times New Roman Bold"/>
          <w:color w:val="000000"/>
          <w:sz w:val="24"/>
          <w:szCs w:val="24"/>
        </w:rPr>
        <w:t xml:space="preserve">. </w:t>
      </w:r>
      <w:r w:rsidRPr="005541E7">
        <w:rPr>
          <w:rFonts w:ascii="Times New Roman Bold" w:hAnsi="Times New Roman Bold"/>
          <w:bCs/>
          <w:color w:val="000000"/>
          <w:sz w:val="24"/>
          <w:szCs w:val="24"/>
        </w:rPr>
        <w:t>Съдържание на офертите и изисквания</w:t>
      </w:r>
      <w:bookmarkEnd w:id="30"/>
    </w:p>
    <w:p w:rsidR="004E20B2" w:rsidRPr="001D687B" w:rsidRDefault="004E20B2" w:rsidP="004E20B2">
      <w:pPr>
        <w:spacing w:line="360" w:lineRule="auto"/>
        <w:rPr>
          <w:rFonts w:ascii="Times New Roman" w:hAnsi="Times New Roman" w:cs="Times New Roman"/>
          <w:b/>
          <w:sz w:val="24"/>
          <w:szCs w:val="24"/>
        </w:rPr>
      </w:pPr>
      <w:r w:rsidRPr="001D687B">
        <w:rPr>
          <w:rFonts w:ascii="Times New Roman" w:hAnsi="Times New Roman" w:cs="Times New Roman"/>
          <w:b/>
          <w:sz w:val="24"/>
          <w:szCs w:val="24"/>
        </w:rPr>
        <w:t xml:space="preserve">1. Офертата включва: </w:t>
      </w:r>
    </w:p>
    <w:p w:rsidR="004E20B2" w:rsidRPr="001D687B" w:rsidRDefault="004E20B2" w:rsidP="004E20B2">
      <w:pPr>
        <w:spacing w:line="360" w:lineRule="auto"/>
        <w:rPr>
          <w:rFonts w:ascii="Times New Roman" w:hAnsi="Times New Roman" w:cs="Times New Roman"/>
          <w:sz w:val="24"/>
          <w:szCs w:val="24"/>
        </w:rPr>
      </w:pPr>
      <w:r>
        <w:rPr>
          <w:rFonts w:ascii="Times New Roman" w:hAnsi="Times New Roman" w:cs="Times New Roman"/>
          <w:b/>
          <w:sz w:val="24"/>
          <w:szCs w:val="24"/>
        </w:rPr>
        <w:t>1.</w:t>
      </w:r>
      <w:r w:rsidRPr="001D687B">
        <w:rPr>
          <w:rFonts w:ascii="Times New Roman" w:hAnsi="Times New Roman" w:cs="Times New Roman"/>
          <w:b/>
          <w:sz w:val="24"/>
          <w:szCs w:val="24"/>
        </w:rPr>
        <w:t>1.</w:t>
      </w:r>
      <w:r w:rsidR="00297ABC">
        <w:rPr>
          <w:rFonts w:ascii="Times New Roman" w:hAnsi="Times New Roman" w:cs="Times New Roman"/>
          <w:b/>
          <w:sz w:val="24"/>
          <w:szCs w:val="24"/>
        </w:rPr>
        <w:t xml:space="preserve"> </w:t>
      </w:r>
      <w:r w:rsidR="00297ABC" w:rsidRPr="00297ABC">
        <w:rPr>
          <w:rFonts w:ascii="Times New Roman" w:hAnsi="Times New Roman" w:cs="Times New Roman"/>
          <w:sz w:val="24"/>
          <w:szCs w:val="24"/>
        </w:rPr>
        <w:t>О</w:t>
      </w:r>
      <w:r w:rsidRPr="001D687B">
        <w:rPr>
          <w:rFonts w:ascii="Times New Roman" w:hAnsi="Times New Roman" w:cs="Times New Roman"/>
          <w:sz w:val="24"/>
          <w:szCs w:val="24"/>
        </w:rPr>
        <w:t>пис на съдържанието</w:t>
      </w:r>
      <w:r>
        <w:rPr>
          <w:rFonts w:ascii="Times New Roman" w:hAnsi="Times New Roman" w:cs="Times New Roman"/>
          <w:sz w:val="24"/>
          <w:szCs w:val="24"/>
        </w:rPr>
        <w:t xml:space="preserve"> </w:t>
      </w:r>
      <w:r w:rsidR="00297ABC">
        <w:rPr>
          <w:rFonts w:ascii="Times New Roman" w:hAnsi="Times New Roman" w:cs="Times New Roman"/>
          <w:sz w:val="24"/>
          <w:szCs w:val="24"/>
        </w:rPr>
        <w:t>на офертата</w:t>
      </w:r>
      <w:r w:rsidRPr="001D687B">
        <w:rPr>
          <w:rFonts w:ascii="Times New Roman" w:hAnsi="Times New Roman" w:cs="Times New Roman"/>
          <w:sz w:val="24"/>
          <w:szCs w:val="24"/>
        </w:rPr>
        <w:t xml:space="preserve">; </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b/>
          <w:sz w:val="24"/>
          <w:szCs w:val="24"/>
        </w:rPr>
        <w:t>1.2</w:t>
      </w:r>
      <w:r w:rsidRPr="001D687B">
        <w:rPr>
          <w:rFonts w:ascii="Times New Roman" w:hAnsi="Times New Roman" w:cs="Times New Roman"/>
          <w:sz w:val="24"/>
          <w:szCs w:val="24"/>
        </w:rPr>
        <w:t xml:space="preserve">. техническо предложение, съдържащо: </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4E20B2" w:rsidRPr="005541E7" w:rsidRDefault="004E20B2" w:rsidP="004E20B2">
      <w:pPr>
        <w:spacing w:line="360" w:lineRule="auto"/>
        <w:rPr>
          <w:rFonts w:ascii="Times New Roman" w:hAnsi="Times New Roman" w:cs="Times New Roman"/>
          <w:b/>
          <w:sz w:val="24"/>
          <w:szCs w:val="24"/>
        </w:rPr>
      </w:pPr>
      <w:r w:rsidRPr="001D687B">
        <w:rPr>
          <w:rFonts w:ascii="Times New Roman" w:hAnsi="Times New Roman" w:cs="Times New Roman"/>
          <w:sz w:val="24"/>
          <w:szCs w:val="24"/>
        </w:rPr>
        <w:t>б) предложение за изпълнение</w:t>
      </w:r>
      <w:r w:rsidR="00E25FC4">
        <w:rPr>
          <w:rFonts w:ascii="Times New Roman" w:hAnsi="Times New Roman" w:cs="Times New Roman"/>
          <w:sz w:val="24"/>
          <w:szCs w:val="24"/>
        </w:rPr>
        <w:t xml:space="preserve"> на поръчката, в съответствие с</w:t>
      </w:r>
      <w:r w:rsidRPr="001D687B">
        <w:rPr>
          <w:rFonts w:ascii="Times New Roman" w:hAnsi="Times New Roman" w:cs="Times New Roman"/>
          <w:sz w:val="24"/>
          <w:szCs w:val="24"/>
        </w:rPr>
        <w:t xml:space="preserve"> изискванията на възложителя изготвено по </w:t>
      </w:r>
      <w:r w:rsidRPr="001D687B">
        <w:rPr>
          <w:rFonts w:ascii="Times New Roman" w:hAnsi="Times New Roman" w:cs="Times New Roman"/>
          <w:b/>
          <w:bCs/>
          <w:sz w:val="24"/>
          <w:szCs w:val="24"/>
        </w:rPr>
        <w:t>Образец №</w:t>
      </w:r>
      <w:r w:rsidR="00E25FC4">
        <w:rPr>
          <w:rFonts w:ascii="Times New Roman" w:hAnsi="Times New Roman" w:cs="Times New Roman"/>
          <w:b/>
          <w:bCs/>
          <w:sz w:val="24"/>
          <w:szCs w:val="24"/>
        </w:rPr>
        <w:t>1</w:t>
      </w:r>
      <w:r w:rsidRPr="001D687B">
        <w:rPr>
          <w:rFonts w:ascii="Times New Roman" w:hAnsi="Times New Roman" w:cs="Times New Roman"/>
          <w:b/>
          <w:bCs/>
          <w:sz w:val="24"/>
          <w:szCs w:val="24"/>
        </w:rPr>
        <w:t xml:space="preserve">, </w:t>
      </w:r>
      <w:r w:rsidRPr="001D687B">
        <w:rPr>
          <w:rFonts w:ascii="Times New Roman" w:hAnsi="Times New Roman" w:cs="Times New Roman"/>
          <w:bCs/>
          <w:sz w:val="24"/>
          <w:szCs w:val="24"/>
        </w:rPr>
        <w:t xml:space="preserve">изготвено </w:t>
      </w:r>
      <w:r w:rsidRPr="001D687B">
        <w:rPr>
          <w:rFonts w:ascii="Times New Roman" w:hAnsi="Times New Roman" w:cs="Times New Roman"/>
          <w:bCs/>
          <w:iCs/>
          <w:sz w:val="24"/>
          <w:szCs w:val="24"/>
        </w:rPr>
        <w:t xml:space="preserve">при съблюдаване на изискванията </w:t>
      </w:r>
      <w:r w:rsidRPr="007F458B">
        <w:rPr>
          <w:rFonts w:ascii="Times New Roman" w:hAnsi="Times New Roman" w:cs="Times New Roman"/>
          <w:bCs/>
          <w:iCs/>
          <w:sz w:val="24"/>
          <w:szCs w:val="24"/>
        </w:rPr>
        <w:t>към офертата и условията за изпълнение на поръчката, представено в оригинал.</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sz w:val="24"/>
          <w:szCs w:val="24"/>
        </w:rPr>
        <w:t xml:space="preserve">в) декларация за съгласие с клаузите на приложения проект на договор - </w:t>
      </w:r>
      <w:r w:rsidRPr="001D687B">
        <w:rPr>
          <w:rFonts w:ascii="Times New Roman" w:hAnsi="Times New Roman" w:cs="Times New Roman"/>
          <w:b/>
          <w:bCs/>
          <w:sz w:val="24"/>
          <w:szCs w:val="24"/>
        </w:rPr>
        <w:t>Образец №</w:t>
      </w:r>
      <w:r w:rsidR="00E25FC4">
        <w:rPr>
          <w:rFonts w:ascii="Times New Roman" w:hAnsi="Times New Roman" w:cs="Times New Roman"/>
          <w:b/>
          <w:bCs/>
          <w:sz w:val="24"/>
          <w:szCs w:val="24"/>
        </w:rPr>
        <w:t>2</w:t>
      </w:r>
      <w:r w:rsidRPr="001D687B">
        <w:rPr>
          <w:rFonts w:ascii="Times New Roman" w:hAnsi="Times New Roman" w:cs="Times New Roman"/>
          <w:sz w:val="24"/>
          <w:szCs w:val="24"/>
        </w:rPr>
        <w:t xml:space="preserve">; </w:t>
      </w:r>
    </w:p>
    <w:p w:rsidR="004E20B2"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sz w:val="24"/>
          <w:szCs w:val="24"/>
        </w:rPr>
        <w:t xml:space="preserve">г) декларация за срока на валидност на офертата - </w:t>
      </w:r>
      <w:r w:rsidRPr="001D687B">
        <w:rPr>
          <w:rFonts w:ascii="Times New Roman" w:hAnsi="Times New Roman" w:cs="Times New Roman"/>
          <w:b/>
          <w:bCs/>
          <w:sz w:val="24"/>
          <w:szCs w:val="24"/>
        </w:rPr>
        <w:t>Образец №</w:t>
      </w:r>
      <w:r w:rsidR="00E25FC4">
        <w:rPr>
          <w:rFonts w:ascii="Times New Roman" w:hAnsi="Times New Roman" w:cs="Times New Roman"/>
          <w:b/>
          <w:bCs/>
          <w:sz w:val="24"/>
          <w:szCs w:val="24"/>
        </w:rPr>
        <w:t>3</w:t>
      </w:r>
      <w:r w:rsidRPr="001D687B">
        <w:rPr>
          <w:rFonts w:ascii="Times New Roman" w:hAnsi="Times New Roman" w:cs="Times New Roman"/>
          <w:sz w:val="24"/>
          <w:szCs w:val="24"/>
        </w:rPr>
        <w:t xml:space="preserve">; </w:t>
      </w:r>
    </w:p>
    <w:p w:rsidR="00632B1E" w:rsidRPr="00363CFD" w:rsidRDefault="00632B1E" w:rsidP="00632B1E">
      <w:pPr>
        <w:spacing w:line="360" w:lineRule="auto"/>
        <w:rPr>
          <w:rFonts w:ascii="Times New Roman" w:hAnsi="Times New Roman" w:cs="Times New Roman"/>
          <w:color w:val="FC0000"/>
          <w:lang w:val="en-US"/>
        </w:rPr>
      </w:pPr>
      <w:r>
        <w:rPr>
          <w:rFonts w:ascii="Times New Roman" w:hAnsi="Times New Roman" w:cs="Times New Roman"/>
          <w:sz w:val="24"/>
          <w:szCs w:val="24"/>
        </w:rPr>
        <w:t xml:space="preserve">д) </w:t>
      </w:r>
      <w:r w:rsidRPr="00EC7935">
        <w:rPr>
          <w:rFonts w:ascii="Times New Roman" w:hAnsi="Times New Roman" w:cs="Times New Roman"/>
        </w:rPr>
        <w:t>линейни графици</w:t>
      </w:r>
      <w:r w:rsidR="00E25FC4">
        <w:rPr>
          <w:rFonts w:ascii="Times New Roman" w:hAnsi="Times New Roman" w:cs="Times New Roman"/>
        </w:rPr>
        <w:t xml:space="preserve"> </w:t>
      </w:r>
      <w:r>
        <w:rPr>
          <w:rFonts w:ascii="Times New Roman" w:hAnsi="Times New Roman" w:cs="Times New Roman"/>
        </w:rPr>
        <w:t xml:space="preserve">за изпълнение на поръчката, с точно показани Нвр. (норма време), Тр. (Трудоемкост), Брой работници по операции и съответния код, съгласно националната класификация на </w:t>
      </w:r>
      <w:r w:rsidRPr="00363CFD">
        <w:rPr>
          <w:rFonts w:ascii="Times New Roman" w:hAnsi="Times New Roman" w:cs="Times New Roman"/>
        </w:rPr>
        <w:t>длъжностите в страната. В линейния график да бъде точно показан шифър на съответната позиция съгласно номенклатурата на СЕК. В случай, че някои от видовете СМР не присъстват в номенклатурата на показания от Възложителя източник, да се използва приравнен анализ. Представеният линеен график следва да доказва по безусловен начин предложения от участника срок за изпълнение на поръчката.</w:t>
      </w:r>
      <w:r w:rsidR="00E25FC4">
        <w:rPr>
          <w:rFonts w:ascii="Times New Roman" w:hAnsi="Times New Roman" w:cs="Times New Roman"/>
        </w:rPr>
        <w:t xml:space="preserve"> Участникът представя линейни графици за всеки обект поотделно и ед</w:t>
      </w:r>
      <w:r w:rsidR="00591B54">
        <w:rPr>
          <w:rFonts w:ascii="Times New Roman" w:hAnsi="Times New Roman" w:cs="Times New Roman"/>
        </w:rPr>
        <w:t>и</w:t>
      </w:r>
      <w:r w:rsidR="00E25FC4">
        <w:rPr>
          <w:rFonts w:ascii="Times New Roman" w:hAnsi="Times New Roman" w:cs="Times New Roman"/>
        </w:rPr>
        <w:t xml:space="preserve">н обобщен график, който както останалите, съдържа всички гореописани реквизити. </w:t>
      </w:r>
    </w:p>
    <w:p w:rsidR="00632B1E" w:rsidRPr="00363CFD" w:rsidRDefault="00632B1E" w:rsidP="00632B1E">
      <w:pPr>
        <w:spacing w:line="360" w:lineRule="auto"/>
        <w:rPr>
          <w:rFonts w:ascii="Times New Roman" w:hAnsi="Times New Roman" w:cs="Times New Roman"/>
          <w:bCs/>
        </w:rPr>
      </w:pPr>
      <w:r w:rsidRPr="00363CFD">
        <w:rPr>
          <w:rFonts w:ascii="Times New Roman" w:hAnsi="Times New Roman" w:cs="Times New Roman"/>
          <w:bCs/>
        </w:rPr>
        <w:lastRenderedPageBreak/>
        <w:t>е</w:t>
      </w:r>
      <w:r w:rsidRPr="00363CFD">
        <w:rPr>
          <w:rFonts w:ascii="Times New Roman" w:hAnsi="Times New Roman" w:cs="Times New Roman"/>
          <w:bCs/>
          <w:lang w:val="en-US"/>
        </w:rPr>
        <w:t>) мрежови</w:t>
      </w:r>
      <w:r w:rsidR="00E25FC4">
        <w:rPr>
          <w:rFonts w:ascii="Times New Roman" w:hAnsi="Times New Roman" w:cs="Times New Roman"/>
          <w:bCs/>
        </w:rPr>
        <w:t xml:space="preserve"> </w:t>
      </w:r>
      <w:r w:rsidRPr="00363CFD">
        <w:rPr>
          <w:rFonts w:ascii="Times New Roman" w:hAnsi="Times New Roman" w:cs="Times New Roman"/>
          <w:bCs/>
          <w:lang w:val="en-US"/>
        </w:rPr>
        <w:t>графици</w:t>
      </w:r>
      <w:r w:rsidR="00E25FC4">
        <w:rPr>
          <w:rFonts w:ascii="Times New Roman" w:hAnsi="Times New Roman" w:cs="Times New Roman"/>
          <w:bCs/>
        </w:rPr>
        <w:t xml:space="preserve"> </w:t>
      </w:r>
      <w:r w:rsidRPr="00363CFD">
        <w:rPr>
          <w:rFonts w:ascii="Times New Roman" w:hAnsi="Times New Roman" w:cs="Times New Roman"/>
          <w:bCs/>
          <w:lang w:val="en-US"/>
        </w:rPr>
        <w:t>за</w:t>
      </w:r>
      <w:r w:rsidR="00E25FC4">
        <w:rPr>
          <w:rFonts w:ascii="Times New Roman" w:hAnsi="Times New Roman" w:cs="Times New Roman"/>
          <w:bCs/>
        </w:rPr>
        <w:t xml:space="preserve"> </w:t>
      </w:r>
      <w:r w:rsidRPr="00363CFD">
        <w:rPr>
          <w:rFonts w:ascii="Times New Roman" w:hAnsi="Times New Roman" w:cs="Times New Roman"/>
          <w:bCs/>
          <w:lang w:val="en-US"/>
        </w:rPr>
        <w:t>изпълнение</w:t>
      </w:r>
      <w:r w:rsidR="00E25FC4">
        <w:rPr>
          <w:rFonts w:ascii="Times New Roman" w:hAnsi="Times New Roman" w:cs="Times New Roman"/>
          <w:bCs/>
        </w:rPr>
        <w:t xml:space="preserve"> </w:t>
      </w:r>
      <w:r w:rsidRPr="00363CFD">
        <w:rPr>
          <w:rFonts w:ascii="Times New Roman" w:hAnsi="Times New Roman" w:cs="Times New Roman"/>
          <w:bCs/>
          <w:lang w:val="en-US"/>
        </w:rPr>
        <w:t>на</w:t>
      </w:r>
      <w:r w:rsidR="00E25FC4">
        <w:rPr>
          <w:rFonts w:ascii="Times New Roman" w:hAnsi="Times New Roman" w:cs="Times New Roman"/>
          <w:bCs/>
        </w:rPr>
        <w:t xml:space="preserve"> </w:t>
      </w:r>
      <w:r w:rsidRPr="00363CFD">
        <w:rPr>
          <w:rFonts w:ascii="Times New Roman" w:hAnsi="Times New Roman" w:cs="Times New Roman"/>
          <w:bCs/>
          <w:lang w:val="en-US"/>
        </w:rPr>
        <w:t>поръчката, с точно</w:t>
      </w:r>
      <w:r w:rsidR="00E25FC4">
        <w:rPr>
          <w:rFonts w:ascii="Times New Roman" w:hAnsi="Times New Roman" w:cs="Times New Roman"/>
          <w:bCs/>
        </w:rPr>
        <w:t xml:space="preserve"> </w:t>
      </w:r>
      <w:r w:rsidRPr="00363CFD">
        <w:rPr>
          <w:rFonts w:ascii="Times New Roman" w:hAnsi="Times New Roman" w:cs="Times New Roman"/>
          <w:bCs/>
          <w:lang w:val="en-US"/>
        </w:rPr>
        <w:t>показани</w:t>
      </w:r>
      <w:r w:rsidR="00E25FC4">
        <w:rPr>
          <w:rFonts w:ascii="Times New Roman" w:hAnsi="Times New Roman" w:cs="Times New Roman"/>
          <w:bCs/>
        </w:rPr>
        <w:t xml:space="preserve"> </w:t>
      </w:r>
      <w:r w:rsidRPr="00363CFD">
        <w:rPr>
          <w:rFonts w:ascii="Times New Roman" w:hAnsi="Times New Roman" w:cs="Times New Roman"/>
          <w:bCs/>
          <w:lang w:val="en-US"/>
        </w:rPr>
        <w:t>сумарна</w:t>
      </w:r>
      <w:r w:rsidR="00E25FC4">
        <w:rPr>
          <w:rFonts w:ascii="Times New Roman" w:hAnsi="Times New Roman" w:cs="Times New Roman"/>
          <w:bCs/>
        </w:rPr>
        <w:t xml:space="preserve"> </w:t>
      </w:r>
      <w:r w:rsidRPr="00363CFD">
        <w:rPr>
          <w:rFonts w:ascii="Times New Roman" w:hAnsi="Times New Roman" w:cs="Times New Roman"/>
          <w:bCs/>
          <w:lang w:val="en-US"/>
        </w:rPr>
        <w:t>нвр и тр</w:t>
      </w:r>
      <w:r w:rsidR="00E25FC4">
        <w:rPr>
          <w:rFonts w:ascii="Times New Roman" w:hAnsi="Times New Roman" w:cs="Times New Roman"/>
          <w:bCs/>
        </w:rPr>
        <w:t>удоемкост,</w:t>
      </w:r>
      <w:r w:rsidRPr="00363CFD">
        <w:rPr>
          <w:rFonts w:ascii="Times New Roman" w:hAnsi="Times New Roman" w:cs="Times New Roman"/>
          <w:bCs/>
          <w:lang w:val="en-US"/>
        </w:rPr>
        <w:t xml:space="preserve"> както и общ</w:t>
      </w:r>
      <w:r w:rsidR="00E25FC4">
        <w:rPr>
          <w:rFonts w:ascii="Times New Roman" w:hAnsi="Times New Roman" w:cs="Times New Roman"/>
          <w:bCs/>
        </w:rPr>
        <w:t xml:space="preserve"> </w:t>
      </w:r>
      <w:r w:rsidRPr="00363CFD">
        <w:rPr>
          <w:rFonts w:ascii="Times New Roman" w:hAnsi="Times New Roman" w:cs="Times New Roman"/>
          <w:bCs/>
          <w:lang w:val="en-US"/>
        </w:rPr>
        <w:t>мрежови</w:t>
      </w:r>
      <w:r w:rsidR="00E25FC4">
        <w:rPr>
          <w:rFonts w:ascii="Times New Roman" w:hAnsi="Times New Roman" w:cs="Times New Roman"/>
          <w:bCs/>
        </w:rPr>
        <w:t xml:space="preserve"> </w:t>
      </w:r>
      <w:r w:rsidRPr="00363CFD">
        <w:rPr>
          <w:rFonts w:ascii="Times New Roman" w:hAnsi="Times New Roman" w:cs="Times New Roman"/>
          <w:bCs/>
          <w:lang w:val="en-US"/>
        </w:rPr>
        <w:t>график с точно</w:t>
      </w:r>
      <w:r w:rsidR="00E25FC4">
        <w:rPr>
          <w:rFonts w:ascii="Times New Roman" w:hAnsi="Times New Roman" w:cs="Times New Roman"/>
          <w:bCs/>
        </w:rPr>
        <w:t xml:space="preserve"> </w:t>
      </w:r>
      <w:r w:rsidRPr="00363CFD">
        <w:rPr>
          <w:rFonts w:ascii="Times New Roman" w:hAnsi="Times New Roman" w:cs="Times New Roman"/>
          <w:bCs/>
          <w:lang w:val="en-US"/>
        </w:rPr>
        <w:t>показана</w:t>
      </w:r>
      <w:r w:rsidR="00E25FC4">
        <w:rPr>
          <w:rFonts w:ascii="Times New Roman" w:hAnsi="Times New Roman" w:cs="Times New Roman"/>
          <w:bCs/>
        </w:rPr>
        <w:t xml:space="preserve"> </w:t>
      </w:r>
      <w:r w:rsidRPr="00363CFD">
        <w:rPr>
          <w:rFonts w:ascii="Times New Roman" w:hAnsi="Times New Roman" w:cs="Times New Roman"/>
          <w:bCs/>
          <w:lang w:val="en-US"/>
        </w:rPr>
        <w:t>критична</w:t>
      </w:r>
      <w:r w:rsidR="00E25FC4">
        <w:rPr>
          <w:rFonts w:ascii="Times New Roman" w:hAnsi="Times New Roman" w:cs="Times New Roman"/>
          <w:bCs/>
        </w:rPr>
        <w:t xml:space="preserve"> </w:t>
      </w:r>
      <w:r w:rsidRPr="00363CFD">
        <w:rPr>
          <w:rFonts w:ascii="Times New Roman" w:hAnsi="Times New Roman" w:cs="Times New Roman"/>
          <w:bCs/>
          <w:lang w:val="en-US"/>
        </w:rPr>
        <w:t>линия.</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b/>
          <w:sz w:val="24"/>
          <w:szCs w:val="24"/>
        </w:rPr>
        <w:t>1.3.</w:t>
      </w:r>
      <w:r w:rsidRPr="001D687B">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w:t>
      </w:r>
      <w:r>
        <w:rPr>
          <w:rFonts w:ascii="Times New Roman" w:hAnsi="Times New Roman" w:cs="Times New Roman"/>
          <w:sz w:val="24"/>
          <w:szCs w:val="24"/>
        </w:rPr>
        <w:t>н</w:t>
      </w:r>
      <w:r w:rsidRPr="001D687B">
        <w:rPr>
          <w:rFonts w:ascii="Times New Roman" w:hAnsi="Times New Roman" w:cs="Times New Roman"/>
          <w:sz w:val="24"/>
          <w:szCs w:val="24"/>
        </w:rPr>
        <w:t>икът е обединение, което не е юридическо лице се представя ЕЕДОП за всеки от участниците в обединението.</w:t>
      </w:r>
    </w:p>
    <w:p w:rsidR="004E20B2"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b/>
          <w:sz w:val="24"/>
          <w:szCs w:val="24"/>
        </w:rPr>
        <w:t>1.4.</w:t>
      </w:r>
      <w:r w:rsidRPr="001D687B">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4E20B2" w:rsidRPr="001D687B" w:rsidRDefault="004E20B2" w:rsidP="004E20B2">
      <w:pPr>
        <w:spacing w:line="360" w:lineRule="auto"/>
        <w:rPr>
          <w:rFonts w:ascii="Times New Roman" w:hAnsi="Times New Roman" w:cs="Times New Roman"/>
          <w:b/>
          <w:bCs/>
          <w:sz w:val="24"/>
          <w:szCs w:val="24"/>
        </w:rPr>
      </w:pPr>
      <w:r w:rsidRPr="001D687B">
        <w:rPr>
          <w:rFonts w:ascii="Times New Roman" w:hAnsi="Times New Roman" w:cs="Times New Roman"/>
          <w:b/>
          <w:sz w:val="24"/>
          <w:szCs w:val="24"/>
        </w:rPr>
        <w:t>1.</w:t>
      </w:r>
      <w:r w:rsidR="00703484">
        <w:rPr>
          <w:rFonts w:ascii="Times New Roman" w:hAnsi="Times New Roman" w:cs="Times New Roman"/>
          <w:b/>
          <w:sz w:val="24"/>
          <w:szCs w:val="24"/>
        </w:rPr>
        <w:t>5</w:t>
      </w:r>
      <w:r w:rsidRPr="001D687B">
        <w:rPr>
          <w:rFonts w:ascii="Times New Roman" w:hAnsi="Times New Roman" w:cs="Times New Roman"/>
          <w:b/>
          <w:sz w:val="24"/>
          <w:szCs w:val="24"/>
        </w:rPr>
        <w:t>.</w:t>
      </w:r>
      <w:r w:rsidRPr="001D687B">
        <w:rPr>
          <w:rFonts w:ascii="Times New Roman" w:hAnsi="Times New Roman" w:cs="Times New Roman"/>
          <w:sz w:val="24"/>
          <w:szCs w:val="24"/>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4E20B2" w:rsidRPr="00473870" w:rsidRDefault="004E20B2" w:rsidP="00473870">
      <w:pPr>
        <w:spacing w:line="360" w:lineRule="auto"/>
        <w:rPr>
          <w:rFonts w:ascii="Times New Roman" w:hAnsi="Times New Roman" w:cs="Times New Roman"/>
          <w:b/>
          <w:sz w:val="24"/>
          <w:szCs w:val="24"/>
          <w:lang w:val="en-US"/>
        </w:rPr>
      </w:pPr>
      <w:r w:rsidRPr="001D687B">
        <w:rPr>
          <w:rFonts w:ascii="Times New Roman" w:hAnsi="Times New Roman" w:cs="Times New Roman"/>
          <w:b/>
          <w:bCs/>
          <w:sz w:val="24"/>
          <w:szCs w:val="24"/>
        </w:rPr>
        <w:t>1.</w:t>
      </w:r>
      <w:r w:rsidR="00703484">
        <w:rPr>
          <w:rFonts w:ascii="Times New Roman" w:hAnsi="Times New Roman" w:cs="Times New Roman"/>
          <w:b/>
          <w:bCs/>
          <w:sz w:val="24"/>
          <w:szCs w:val="24"/>
        </w:rPr>
        <w:t>6</w:t>
      </w:r>
      <w:r w:rsidRPr="001D687B">
        <w:rPr>
          <w:rFonts w:ascii="Times New Roman" w:hAnsi="Times New Roman" w:cs="Times New Roman"/>
          <w:b/>
          <w:bCs/>
          <w:sz w:val="24"/>
          <w:szCs w:val="24"/>
        </w:rPr>
        <w:t xml:space="preserve">. </w:t>
      </w:r>
      <w:r w:rsidRPr="001D687B">
        <w:rPr>
          <w:rFonts w:ascii="Times New Roman" w:hAnsi="Times New Roman" w:cs="Times New Roman"/>
          <w:bCs/>
          <w:sz w:val="24"/>
          <w:szCs w:val="24"/>
        </w:rPr>
        <w:t xml:space="preserve">Ценово предложение - </w:t>
      </w:r>
      <w:r>
        <w:rPr>
          <w:rFonts w:ascii="Times New Roman" w:hAnsi="Times New Roman" w:cs="Times New Roman"/>
          <w:b/>
          <w:sz w:val="24"/>
          <w:szCs w:val="24"/>
        </w:rPr>
        <w:t>Образец №</w:t>
      </w:r>
      <w:r w:rsidR="00E25FC4">
        <w:rPr>
          <w:rFonts w:ascii="Times New Roman" w:hAnsi="Times New Roman" w:cs="Times New Roman"/>
          <w:b/>
          <w:sz w:val="24"/>
          <w:szCs w:val="24"/>
        </w:rPr>
        <w:t>4</w:t>
      </w:r>
      <w:r>
        <w:rPr>
          <w:rFonts w:ascii="Times New Roman" w:hAnsi="Times New Roman" w:cs="Times New Roman"/>
          <w:b/>
          <w:sz w:val="24"/>
          <w:szCs w:val="24"/>
        </w:rPr>
        <w:t>.</w:t>
      </w:r>
      <w:r w:rsidR="00E25FC4">
        <w:rPr>
          <w:rFonts w:ascii="Times New Roman" w:hAnsi="Times New Roman" w:cs="Times New Roman"/>
          <w:b/>
          <w:sz w:val="24"/>
          <w:szCs w:val="24"/>
        </w:rPr>
        <w:t xml:space="preserve"> </w:t>
      </w:r>
      <w:r w:rsidR="00473870" w:rsidRPr="00C962A5">
        <w:rPr>
          <w:rFonts w:ascii="Times New Roman" w:hAnsi="Times New Roman" w:cs="Times New Roman"/>
          <w:sz w:val="24"/>
          <w:szCs w:val="24"/>
        </w:rPr>
        <w:t xml:space="preserve">Към </w:t>
      </w:r>
      <w:r w:rsidR="00473870">
        <w:rPr>
          <w:rFonts w:ascii="Times New Roman" w:hAnsi="Times New Roman" w:cs="Times New Roman"/>
          <w:sz w:val="24"/>
          <w:szCs w:val="24"/>
        </w:rPr>
        <w:t>ценовото предложение се прилагат</w:t>
      </w:r>
      <w:r w:rsidR="00473870">
        <w:rPr>
          <w:rFonts w:ascii="Times New Roman" w:hAnsi="Times New Roman" w:cs="Times New Roman"/>
          <w:sz w:val="24"/>
          <w:szCs w:val="24"/>
          <w:lang w:val="en-US"/>
        </w:rPr>
        <w:t>:</w:t>
      </w:r>
    </w:p>
    <w:p w:rsidR="00C962A5" w:rsidRDefault="00C962A5" w:rsidP="00C962A5">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03484">
        <w:rPr>
          <w:rFonts w:ascii="Times New Roman" w:hAnsi="Times New Roman" w:cs="Times New Roman"/>
          <w:b/>
          <w:sz w:val="24"/>
          <w:szCs w:val="24"/>
        </w:rPr>
        <w:t>6</w:t>
      </w:r>
      <w:r>
        <w:rPr>
          <w:rFonts w:ascii="Times New Roman" w:hAnsi="Times New Roman" w:cs="Times New Roman"/>
          <w:b/>
          <w:sz w:val="24"/>
          <w:szCs w:val="24"/>
        </w:rPr>
        <w:t>.1.</w:t>
      </w:r>
      <w:r w:rsidR="00473870">
        <w:rPr>
          <w:rFonts w:ascii="Times New Roman" w:hAnsi="Times New Roman" w:cs="Times New Roman"/>
          <w:sz w:val="24"/>
          <w:szCs w:val="24"/>
          <w:lang w:val="en-US"/>
        </w:rPr>
        <w:t>O</w:t>
      </w:r>
      <w:r>
        <w:rPr>
          <w:rFonts w:ascii="Times New Roman" w:hAnsi="Times New Roman" w:cs="Times New Roman"/>
          <w:sz w:val="24"/>
          <w:szCs w:val="24"/>
        </w:rPr>
        <w:t>стойностени количетвено-стойностни сметки, съгласно приложение КСС.</w:t>
      </w:r>
    </w:p>
    <w:p w:rsidR="00EC7935" w:rsidRDefault="00EC7935" w:rsidP="00473870">
      <w:pPr>
        <w:spacing w:line="360" w:lineRule="auto"/>
      </w:pPr>
      <w:r>
        <w:rPr>
          <w:rFonts w:ascii="Times New Roman" w:hAnsi="Times New Roman" w:cs="Times New Roman"/>
          <w:b/>
          <w:sz w:val="24"/>
          <w:szCs w:val="24"/>
        </w:rPr>
        <w:t>1.</w:t>
      </w:r>
      <w:r w:rsidR="00703484">
        <w:rPr>
          <w:rFonts w:ascii="Times New Roman" w:hAnsi="Times New Roman" w:cs="Times New Roman"/>
          <w:b/>
          <w:sz w:val="24"/>
          <w:szCs w:val="24"/>
        </w:rPr>
        <w:t>6</w:t>
      </w:r>
      <w:r>
        <w:rPr>
          <w:rFonts w:ascii="Times New Roman" w:hAnsi="Times New Roman" w:cs="Times New Roman"/>
          <w:b/>
          <w:sz w:val="24"/>
          <w:szCs w:val="24"/>
        </w:rPr>
        <w:t>.</w:t>
      </w:r>
      <w:r w:rsidR="00C962A5">
        <w:rPr>
          <w:rFonts w:ascii="Times New Roman" w:hAnsi="Times New Roman" w:cs="Times New Roman"/>
          <w:b/>
          <w:sz w:val="24"/>
          <w:szCs w:val="24"/>
        </w:rPr>
        <w:t>2</w:t>
      </w:r>
      <w:r>
        <w:rPr>
          <w:rFonts w:ascii="Times New Roman" w:hAnsi="Times New Roman" w:cs="Times New Roman"/>
          <w:b/>
          <w:sz w:val="24"/>
          <w:szCs w:val="24"/>
        </w:rPr>
        <w:t xml:space="preserve">. </w:t>
      </w:r>
      <w:r w:rsidRPr="00C962A5">
        <w:rPr>
          <w:rFonts w:ascii="Times New Roman" w:hAnsi="Times New Roman" w:cs="Times New Roman"/>
        </w:rPr>
        <w:t>Подписани и подпечатани анализни цени на всички оферирани единични цени, с точно показана Нвр. (норма време), шифър на съответната позиция съгласно номенклатурата на СЕК. В случай, че даден вид СМР липсва в посочените от Възложителя източници</w:t>
      </w:r>
      <w:r w:rsidR="00C962A5" w:rsidRPr="00C962A5">
        <w:rPr>
          <w:rFonts w:ascii="Times New Roman" w:hAnsi="Times New Roman" w:cs="Times New Roman"/>
        </w:rPr>
        <w:t xml:space="preserve">, да се използва "приравнен анализ" към посочения източник. </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4E20B2" w:rsidRPr="001D687B" w:rsidRDefault="004E20B2" w:rsidP="004E20B2">
      <w:pPr>
        <w:spacing w:line="360" w:lineRule="auto"/>
        <w:rPr>
          <w:rFonts w:ascii="Times New Roman" w:hAnsi="Times New Roman" w:cs="Times New Roman"/>
          <w:sz w:val="24"/>
          <w:szCs w:val="24"/>
        </w:rPr>
      </w:pPr>
      <w:r w:rsidRPr="001D687B">
        <w:rPr>
          <w:rFonts w:ascii="Times New Roman" w:hAnsi="Times New Roman" w:cs="Times New Roman"/>
          <w:sz w:val="24"/>
          <w:szCs w:val="24"/>
        </w:rPr>
        <w:tab/>
        <w:t xml:space="preserve">В цената на договора се включват всички разходи, свързани с качественото изпълнение на поръчката в описания вид и обхват. </w:t>
      </w:r>
    </w:p>
    <w:p w:rsidR="007D46B0" w:rsidRPr="005541E7" w:rsidRDefault="007D46B0" w:rsidP="007D46B0">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31" w:name="_Toc408487477"/>
      <w:bookmarkStart w:id="32" w:name="_Toc409607404"/>
      <w:bookmarkStart w:id="33" w:name="_Toc410737598"/>
      <w:bookmarkStart w:id="34" w:name="_Toc411430887"/>
      <w:bookmarkStart w:id="35" w:name="_Toc424819532"/>
      <w:bookmarkStart w:id="36" w:name="_Toc445987091"/>
      <w:bookmarkStart w:id="37" w:name="_Toc450982668"/>
      <w:r w:rsidRPr="005541E7">
        <w:rPr>
          <w:rFonts w:ascii="Times New Roman Bold" w:hAnsi="Times New Roman Bold" w:cs="Times New Roman"/>
          <w:b/>
          <w:caps/>
          <w:sz w:val="24"/>
          <w:szCs w:val="24"/>
        </w:rPr>
        <w:lastRenderedPageBreak/>
        <w:t>Раздел VI. УКАЗАНИЯ КЪМ ЗАИНТЕРЕСОВАНИТЕ ЛИЦА И УЧАСТНИЦИТЕ В ПРОЦЕДУРАТА</w:t>
      </w:r>
      <w:bookmarkEnd w:id="31"/>
      <w:bookmarkEnd w:id="32"/>
      <w:bookmarkEnd w:id="33"/>
      <w:bookmarkEnd w:id="34"/>
      <w:bookmarkEnd w:id="35"/>
      <w:bookmarkEnd w:id="36"/>
      <w:bookmarkEnd w:id="37"/>
    </w:p>
    <w:p w:rsidR="007D46B0" w:rsidRPr="005541E7" w:rsidRDefault="007D46B0" w:rsidP="007D46B0">
      <w:pPr>
        <w:rPr>
          <w:rFonts w:ascii="Times New Roman" w:hAnsi="Times New Roman" w:cs="Times New Roman"/>
        </w:rPr>
      </w:pPr>
    </w:p>
    <w:p w:rsidR="007D46B0" w:rsidRPr="005541E7" w:rsidRDefault="007D46B0" w:rsidP="007D46B0">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7D46B0" w:rsidRPr="005541E7" w:rsidRDefault="007D46B0" w:rsidP="007D46B0">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r>
        <w:rPr>
          <w:rFonts w:ascii="Times New Roman" w:hAnsi="Times New Roman"/>
          <w:sz w:val="24"/>
          <w:szCs w:val="24"/>
        </w:rPr>
        <w:t xml:space="preserve">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7D46B0" w:rsidRPr="005541E7" w:rsidRDefault="007D46B0" w:rsidP="007D46B0">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3. Опаковката включва опис на представените документи, самите документи, </w:t>
      </w:r>
      <w:r w:rsidRPr="005541E7">
        <w:rPr>
          <w:rFonts w:ascii="Times New Roman" w:hAnsi="Times New Roman"/>
          <w:b/>
          <w:sz w:val="24"/>
          <w:szCs w:val="24"/>
        </w:rPr>
        <w:t>както и отделен запечатан непрозрачен плик с надпис "Предлагани ценови параметри"</w:t>
      </w:r>
      <w:r w:rsidRPr="005541E7">
        <w:rPr>
          <w:rFonts w:ascii="Times New Roman" w:hAnsi="Times New Roman"/>
          <w:sz w:val="24"/>
          <w:szCs w:val="24"/>
        </w:rPr>
        <w:t>, който съдържа ценовото предложение на участника</w:t>
      </w:r>
    </w:p>
    <w:p w:rsidR="007D46B0" w:rsidRPr="005541E7" w:rsidRDefault="007D46B0" w:rsidP="007D46B0">
      <w:pPr>
        <w:spacing w:line="360" w:lineRule="auto"/>
        <w:rPr>
          <w:rFonts w:ascii="Times New Roman" w:hAnsi="Times New Roman"/>
          <w:b/>
          <w:bCs/>
          <w:sz w:val="24"/>
          <w:szCs w:val="24"/>
        </w:rPr>
      </w:pPr>
      <w:r w:rsidRPr="005541E7">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rsidR="007D46B0" w:rsidRPr="001D26DA" w:rsidRDefault="007D46B0" w:rsidP="007D46B0">
      <w:pPr>
        <w:pStyle w:val="Heading1"/>
        <w:spacing w:before="240"/>
        <w:jc w:val="center"/>
        <w:rPr>
          <w:rFonts w:ascii="Calibri" w:hAnsi="Calibri"/>
          <w:b w:val="0"/>
          <w:bCs w:val="0"/>
          <w:caps/>
          <w:color w:val="auto"/>
          <w:sz w:val="24"/>
          <w:szCs w:val="24"/>
        </w:rPr>
      </w:pPr>
      <w:bookmarkStart w:id="38" w:name="_Toc450982669"/>
      <w:r w:rsidRPr="001D26DA">
        <w:rPr>
          <w:rFonts w:ascii="Times New Roman Bold" w:hAnsi="Times New Roman Bold"/>
          <w:b w:val="0"/>
          <w:caps/>
          <w:color w:val="auto"/>
          <w:sz w:val="24"/>
          <w:szCs w:val="24"/>
        </w:rPr>
        <w:t xml:space="preserve">Раздел VII. </w:t>
      </w:r>
      <w:r w:rsidRPr="001D26DA">
        <w:rPr>
          <w:rFonts w:ascii="Times New Roman Bold" w:hAnsi="Times New Roman Bold"/>
          <w:b w:val="0"/>
          <w:bCs w:val="0"/>
          <w:caps/>
          <w:color w:val="auto"/>
          <w:sz w:val="24"/>
          <w:szCs w:val="24"/>
        </w:rPr>
        <w:t>гаранциИ ЗА ИЗПЪЛНЕНИЕ НА ДОГОВОРА и</w:t>
      </w:r>
      <w:bookmarkEnd w:id="38"/>
    </w:p>
    <w:p w:rsidR="007D46B0" w:rsidRPr="001D26DA" w:rsidRDefault="007D46B0" w:rsidP="007D46B0">
      <w:pPr>
        <w:pStyle w:val="Heading1"/>
        <w:spacing w:before="240"/>
        <w:jc w:val="center"/>
        <w:rPr>
          <w:rFonts w:ascii="Calibri" w:hAnsi="Calibri"/>
          <w:color w:val="auto"/>
        </w:rPr>
      </w:pPr>
      <w:bookmarkStart w:id="39" w:name="_Toc450982670"/>
      <w:r w:rsidRPr="001D26DA">
        <w:rPr>
          <w:rFonts w:ascii="Times New Roman Bold" w:hAnsi="Times New Roman Bold"/>
          <w:b w:val="0"/>
          <w:bCs w:val="0"/>
          <w:caps/>
          <w:color w:val="auto"/>
          <w:sz w:val="24"/>
          <w:szCs w:val="24"/>
        </w:rPr>
        <w:t>обезпечения</w:t>
      </w:r>
      <w:bookmarkEnd w:id="39"/>
    </w:p>
    <w:p w:rsidR="007D46B0" w:rsidRDefault="007D46B0" w:rsidP="007D46B0">
      <w:pPr>
        <w:spacing w:before="120" w:after="0" w:line="360" w:lineRule="auto"/>
        <w:rPr>
          <w:rFonts w:ascii="Times New Roman" w:hAnsi="Times New Roman" w:cs="Times New Roman"/>
          <w:b/>
          <w:color w:val="000000"/>
          <w:sz w:val="24"/>
          <w:szCs w:val="24"/>
          <w:lang w:eastAsia="bg-BG"/>
        </w:rPr>
      </w:pPr>
    </w:p>
    <w:p w:rsidR="007D46B0" w:rsidRPr="005541E7" w:rsidRDefault="007D46B0" w:rsidP="007D46B0">
      <w:pPr>
        <w:spacing w:before="120" w:after="120"/>
        <w:rPr>
          <w:rFonts w:ascii="Times New Roman Bold" w:hAnsi="Times New Roman Bold"/>
          <w:b/>
          <w:bCs/>
          <w:caps/>
          <w:sz w:val="24"/>
          <w:szCs w:val="24"/>
        </w:rPr>
      </w:pPr>
      <w:r w:rsidRPr="005541E7">
        <w:rPr>
          <w:rFonts w:ascii="Times New Roman Bold" w:hAnsi="Times New Roman Bold"/>
          <w:b/>
          <w:bCs/>
          <w:caps/>
          <w:sz w:val="24"/>
          <w:szCs w:val="24"/>
        </w:rPr>
        <w:t>Гаранция за изпълнение на договора – условия, размер и начин на плащане:</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sidRPr="005541E7">
        <w:rPr>
          <w:rFonts w:ascii="Times New Roman" w:hAnsi="Times New Roman"/>
          <w:bCs/>
          <w:sz w:val="24"/>
          <w:szCs w:val="24"/>
        </w:rPr>
        <w:t>1.</w:t>
      </w:r>
      <w:r w:rsidRPr="005541E7">
        <w:rPr>
          <w:rFonts w:ascii="Times New Roman" w:hAnsi="Times New Roman"/>
          <w:sz w:val="24"/>
          <w:szCs w:val="24"/>
        </w:rPr>
        <w:t xml:space="preserve"> Гаранцията за изпълнение на договора е в размер на </w:t>
      </w:r>
      <w:r w:rsidR="00E47D09">
        <w:rPr>
          <w:rFonts w:ascii="Times New Roman" w:hAnsi="Times New Roman"/>
          <w:sz w:val="24"/>
          <w:szCs w:val="24"/>
        </w:rPr>
        <w:t>5</w:t>
      </w:r>
      <w:r w:rsidRPr="005541E7">
        <w:rPr>
          <w:rFonts w:ascii="Times New Roman" w:hAnsi="Times New Roman"/>
          <w:sz w:val="24"/>
          <w:szCs w:val="24"/>
        </w:rPr>
        <w:t xml:space="preserve">% от </w:t>
      </w:r>
      <w:r w:rsidR="00077D3B">
        <w:rPr>
          <w:rFonts w:ascii="Times New Roman" w:hAnsi="Times New Roman"/>
          <w:sz w:val="24"/>
          <w:szCs w:val="24"/>
        </w:rPr>
        <w:t xml:space="preserve">стойността </w:t>
      </w:r>
      <w:r w:rsidRPr="005541E7">
        <w:rPr>
          <w:rFonts w:ascii="Times New Roman" w:hAnsi="Times New Roman"/>
          <w:sz w:val="24"/>
          <w:szCs w:val="24"/>
        </w:rPr>
        <w:t>на договора за обществена поръчка</w:t>
      </w:r>
      <w:r>
        <w:rPr>
          <w:rFonts w:ascii="Times New Roman" w:hAnsi="Times New Roman"/>
          <w:sz w:val="24"/>
          <w:szCs w:val="24"/>
        </w:rPr>
        <w:t>,</w:t>
      </w:r>
      <w:r w:rsidRPr="005541E7">
        <w:rPr>
          <w:rFonts w:ascii="Times New Roman" w:hAnsi="Times New Roman"/>
          <w:sz w:val="24"/>
          <w:szCs w:val="24"/>
        </w:rPr>
        <w:t xml:space="preserve"> без включен ДДС.</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.2. Гаранцията се предоставя в една от следните форми: </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.2.1. парична сума;</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.2.2. банкова гаранция;</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lastRenderedPageBreak/>
        <w:t>1</w:t>
      </w:r>
      <w:r w:rsidRPr="005541E7">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.3. Гаранцията може да се предостави от името на изпълнителя за сметка на трето лице - гарант. </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.4. Участникът, определен за изпълнител, избира сам формата на гаранцията за изпълнение или за авансово предоставените средства. </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Pr>
          <w:rFonts w:ascii="Times New Roman" w:hAnsi="Times New Roman"/>
          <w:bCs/>
          <w:sz w:val="24"/>
          <w:szCs w:val="24"/>
        </w:rPr>
        <w:t>1</w:t>
      </w:r>
      <w:r w:rsidRPr="005541E7">
        <w:rPr>
          <w:rFonts w:ascii="Times New Roman" w:hAnsi="Times New Roman"/>
          <w:bCs/>
          <w:sz w:val="24"/>
          <w:szCs w:val="24"/>
        </w:rPr>
        <w:t>.7.</w:t>
      </w:r>
      <w:r w:rsidRPr="005541E7">
        <w:rPr>
          <w:rFonts w:ascii="Times New Roman" w:hAnsi="Times New Roman"/>
          <w:sz w:val="24"/>
          <w:szCs w:val="24"/>
        </w:rPr>
        <w:t>При представяне на гаранцията във вид на платежно нареждане - паричната сума се внася по сметката на на Възложителя (Столична община):</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Банка: Общинска банка, клон "Врабча"</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IBAN: BG 72 SOMB 9130 33 33008301</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 xml:space="preserve">BIC: SOMBBGSF </w:t>
      </w:r>
    </w:p>
    <w:p w:rsidR="007D46B0" w:rsidRPr="005541E7" w:rsidRDefault="007D46B0" w:rsidP="009248EC">
      <w:pPr>
        <w:tabs>
          <w:tab w:val="left" w:pos="540"/>
          <w:tab w:val="left" w:pos="720"/>
        </w:tabs>
        <w:spacing w:beforeLines="60" w:before="144" w:afterLines="60" w:after="144" w:line="360" w:lineRule="auto"/>
        <w:ind w:firstLine="540"/>
        <w:rPr>
          <w:rFonts w:ascii="Times New Roman" w:hAnsi="Times New Roman"/>
          <w:sz w:val="24"/>
          <w:szCs w:val="24"/>
        </w:rPr>
      </w:pPr>
      <w:r w:rsidRPr="003E744D">
        <w:rPr>
          <w:rFonts w:ascii="Times New Roman" w:hAnsi="Times New Roman"/>
          <w:bCs/>
          <w:sz w:val="24"/>
          <w:szCs w:val="24"/>
        </w:rPr>
        <w:t>1.8.</w:t>
      </w:r>
      <w:r w:rsidRPr="005541E7">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7D46B0" w:rsidRPr="005541E7" w:rsidRDefault="007D46B0" w:rsidP="009248EC">
      <w:pPr>
        <w:spacing w:beforeLines="60" w:before="144" w:afterLines="60" w:after="144" w:line="360" w:lineRule="auto"/>
        <w:ind w:firstLine="540"/>
        <w:rPr>
          <w:rFonts w:ascii="Times New Roman" w:hAnsi="Times New Roman"/>
          <w:sz w:val="24"/>
          <w:szCs w:val="24"/>
        </w:rPr>
      </w:pPr>
      <w:r w:rsidRPr="003E744D">
        <w:rPr>
          <w:rFonts w:ascii="Times New Roman" w:hAnsi="Times New Roman"/>
          <w:bCs/>
          <w:sz w:val="24"/>
          <w:szCs w:val="24"/>
        </w:rPr>
        <w:t>1.9.</w:t>
      </w:r>
      <w:r w:rsidRPr="005541E7">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7D46B0" w:rsidRPr="005541E7" w:rsidRDefault="007D46B0" w:rsidP="009248EC">
      <w:pPr>
        <w:spacing w:beforeLines="60" w:before="144" w:afterLines="60" w:after="144" w:line="360" w:lineRule="auto"/>
        <w:rPr>
          <w:rFonts w:ascii="Times New Roman" w:hAnsi="Times New Roman"/>
          <w:kern w:val="32"/>
          <w:sz w:val="24"/>
          <w:szCs w:val="24"/>
        </w:rPr>
      </w:pPr>
      <w:r>
        <w:rPr>
          <w:rFonts w:ascii="Times New Roman" w:hAnsi="Times New Roman"/>
          <w:b/>
          <w:bCs/>
          <w:kern w:val="32"/>
          <w:sz w:val="24"/>
          <w:szCs w:val="24"/>
        </w:rPr>
        <w:t>2</w:t>
      </w:r>
      <w:r w:rsidRPr="005541E7">
        <w:rPr>
          <w:rFonts w:ascii="Times New Roman" w:hAnsi="Times New Roman"/>
          <w:b/>
          <w:bCs/>
          <w:kern w:val="32"/>
          <w:sz w:val="24"/>
          <w:szCs w:val="24"/>
        </w:rPr>
        <w:t xml:space="preserve">.  </w:t>
      </w:r>
      <w:r w:rsidRPr="005541E7">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D46B0" w:rsidRDefault="007D46B0" w:rsidP="007D46B0">
      <w:pPr>
        <w:keepNext/>
        <w:tabs>
          <w:tab w:val="left" w:pos="0"/>
        </w:tabs>
        <w:spacing w:after="0" w:line="360" w:lineRule="auto"/>
        <w:ind w:firstLine="720"/>
        <w:jc w:val="center"/>
        <w:outlineLvl w:val="0"/>
        <w:rPr>
          <w:rFonts w:cs="Times New Roman"/>
          <w:b/>
          <w:bCs/>
          <w:caps/>
          <w:sz w:val="24"/>
          <w:szCs w:val="24"/>
        </w:rPr>
      </w:pPr>
      <w:bookmarkStart w:id="40" w:name="_Toc378856254"/>
      <w:bookmarkStart w:id="41" w:name="_Toc381279500"/>
      <w:bookmarkStart w:id="42" w:name="_Toc383163978"/>
      <w:bookmarkStart w:id="43" w:name="_Toc393704537"/>
      <w:bookmarkStart w:id="44" w:name="_Toc393750641"/>
      <w:bookmarkStart w:id="45" w:name="_Toc410822803"/>
      <w:bookmarkStart w:id="46" w:name="_Toc411430889"/>
      <w:bookmarkStart w:id="47" w:name="_Toc424819534"/>
      <w:bookmarkStart w:id="48" w:name="_Toc445987093"/>
      <w:bookmarkStart w:id="49" w:name="_Toc450982671"/>
      <w:r w:rsidRPr="005541E7">
        <w:rPr>
          <w:rFonts w:ascii="Times New Roman Bold" w:hAnsi="Times New Roman Bold" w:cs="Times New Roman"/>
          <w:b/>
          <w:bCs/>
          <w:caps/>
          <w:sz w:val="24"/>
          <w:szCs w:val="24"/>
        </w:rPr>
        <w:lastRenderedPageBreak/>
        <w:t>РАЗДЕЛ VIII. ДРУГИ УКАЗАНИЯ</w:t>
      </w:r>
      <w:bookmarkEnd w:id="40"/>
      <w:bookmarkEnd w:id="41"/>
      <w:bookmarkEnd w:id="42"/>
      <w:bookmarkEnd w:id="43"/>
      <w:bookmarkEnd w:id="44"/>
      <w:bookmarkEnd w:id="45"/>
      <w:bookmarkEnd w:id="46"/>
      <w:bookmarkEnd w:id="47"/>
      <w:bookmarkEnd w:id="48"/>
      <w:bookmarkEnd w:id="49"/>
    </w:p>
    <w:p w:rsidR="007D46B0" w:rsidRPr="007F458B" w:rsidRDefault="007D46B0" w:rsidP="007D46B0">
      <w:pPr>
        <w:keepNext/>
        <w:tabs>
          <w:tab w:val="left" w:pos="0"/>
        </w:tabs>
        <w:spacing w:after="0" w:line="360" w:lineRule="auto"/>
        <w:ind w:firstLine="720"/>
        <w:jc w:val="center"/>
        <w:outlineLvl w:val="0"/>
        <w:rPr>
          <w:rFonts w:cs="Times New Roman"/>
          <w:b/>
          <w:bCs/>
          <w:caps/>
          <w:sz w:val="24"/>
          <w:szCs w:val="24"/>
        </w:rPr>
      </w:pPr>
    </w:p>
    <w:p w:rsidR="007D46B0" w:rsidRPr="005541E7" w:rsidRDefault="007D46B0" w:rsidP="007D46B0">
      <w:pPr>
        <w:spacing w:line="360" w:lineRule="auto"/>
        <w:rPr>
          <w:rFonts w:ascii="Times New Roman" w:hAnsi="Times New Roman" w:cs="Times New Roman"/>
          <w:sz w:val="24"/>
          <w:szCs w:val="24"/>
        </w:rPr>
      </w:pPr>
      <w:r w:rsidRPr="001D687B">
        <w:rPr>
          <w:rFonts w:ascii="Times New Roman" w:hAnsi="Times New Roman" w:cs="Times New Roman"/>
          <w:b/>
        </w:rPr>
        <w:t>1.</w:t>
      </w:r>
      <w:r w:rsidRPr="005541E7">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7D46B0" w:rsidRDefault="007D46B0" w:rsidP="007D46B0">
      <w:pPr>
        <w:spacing w:line="360" w:lineRule="auto"/>
        <w:rPr>
          <w:rFonts w:ascii="Times New Roman" w:hAnsi="Times New Roman" w:cs="Times New Roman"/>
          <w:color w:val="000000"/>
          <w:sz w:val="24"/>
          <w:szCs w:val="24"/>
          <w:lang w:eastAsia="bg-BG"/>
        </w:rPr>
      </w:pPr>
      <w:r w:rsidRPr="001D687B">
        <w:rPr>
          <w:rFonts w:ascii="Times New Roman" w:hAnsi="Times New Roman" w:cs="Times New Roman"/>
          <w:b/>
          <w:sz w:val="24"/>
          <w:szCs w:val="24"/>
        </w:rPr>
        <w:t>2.</w:t>
      </w:r>
      <w:r w:rsidRPr="005541E7">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55640B" w:rsidRDefault="0055640B">
      <w:pPr>
        <w:rPr>
          <w:rFonts w:ascii="Times New Roman" w:hAnsi="Times New Roman" w:cs="Times New Roman"/>
          <w:lang w:val="en-US"/>
        </w:rPr>
      </w:pPr>
    </w:p>
    <w:p w:rsidR="001D5429" w:rsidRDefault="001D5429">
      <w:pPr>
        <w:rPr>
          <w:rFonts w:ascii="Times New Roman" w:hAnsi="Times New Roman" w:cs="Times New Roman"/>
          <w:lang w:val="en-US"/>
        </w:rPr>
      </w:pPr>
    </w:p>
    <w:p w:rsidR="001D5429" w:rsidRDefault="001D5429">
      <w:pPr>
        <w:rPr>
          <w:rFonts w:ascii="Times New Roman" w:hAnsi="Times New Roman" w:cs="Times New Roman"/>
          <w:lang w:val="en-US"/>
        </w:rPr>
      </w:pPr>
    </w:p>
    <w:p w:rsidR="001D5429" w:rsidRDefault="001D5429">
      <w:pPr>
        <w:rPr>
          <w:rFonts w:ascii="Times New Roman" w:hAnsi="Times New Roman" w:cs="Times New Roman"/>
          <w:lang w:val="en-US"/>
        </w:rPr>
      </w:pPr>
    </w:p>
    <w:p w:rsidR="001D5429" w:rsidRDefault="001D5429">
      <w:pPr>
        <w:rPr>
          <w:rFonts w:ascii="Times New Roman" w:hAnsi="Times New Roman" w:cs="Times New Roman"/>
          <w:lang w:val="en-US"/>
        </w:rPr>
      </w:pPr>
    </w:p>
    <w:p w:rsidR="001D5429" w:rsidRDefault="001D5429">
      <w:pPr>
        <w:rPr>
          <w:rFonts w:ascii="Times New Roman" w:hAnsi="Times New Roman" w:cs="Times New Roman"/>
          <w:lang w:val="en-US"/>
        </w:rPr>
      </w:pPr>
    </w:p>
    <w:p w:rsidR="001D5429" w:rsidRDefault="001D5429">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AF3206" w:rsidRDefault="00AF3206">
      <w:pPr>
        <w:rPr>
          <w:rFonts w:ascii="Times New Roman" w:hAnsi="Times New Roman" w:cs="Times New Roman"/>
          <w:lang w:val="en-US"/>
        </w:rPr>
      </w:pPr>
    </w:p>
    <w:p w:rsidR="00591B54" w:rsidRDefault="00591B54">
      <w:pPr>
        <w:rPr>
          <w:rFonts w:ascii="Times New Roman" w:hAnsi="Times New Roman" w:cs="Times New Roman"/>
          <w:lang w:val="en-US"/>
        </w:rPr>
      </w:pPr>
    </w:p>
    <w:p w:rsidR="00591B54" w:rsidRDefault="00591B54">
      <w:pPr>
        <w:rPr>
          <w:rFonts w:ascii="Times New Roman" w:hAnsi="Times New Roman" w:cs="Times New Roman"/>
          <w:lang w:val="en-US"/>
        </w:rPr>
      </w:pPr>
    </w:p>
    <w:p w:rsidR="001D5429" w:rsidRDefault="001D5429">
      <w:pPr>
        <w:rPr>
          <w:rFonts w:ascii="Times New Roman" w:hAnsi="Times New Roman" w:cs="Times New Roman"/>
          <w:lang w:val="en-US"/>
        </w:rPr>
      </w:pPr>
    </w:p>
    <w:p w:rsidR="00AA75E3" w:rsidRDefault="00AA75E3" w:rsidP="001D5429">
      <w:pPr>
        <w:spacing w:before="120" w:after="120"/>
        <w:jc w:val="center"/>
        <w:rPr>
          <w:rFonts w:ascii="Times New Roman" w:hAnsi="Times New Roman" w:cs="Times New Roman"/>
          <w:b/>
          <w:sz w:val="24"/>
          <w:u w:val="single"/>
          <w:lang w:eastAsia="bg-BG"/>
        </w:rPr>
      </w:pPr>
    </w:p>
    <w:p w:rsidR="001D5429" w:rsidRPr="005541E7" w:rsidRDefault="001D5429" w:rsidP="001D5429">
      <w:pPr>
        <w:spacing w:before="120" w:after="120"/>
        <w:jc w:val="center"/>
        <w:rPr>
          <w:rFonts w:ascii="Times New Roman" w:hAnsi="Times New Roman" w:cs="Times New Roman"/>
          <w:b/>
          <w:sz w:val="24"/>
          <w:u w:val="single"/>
          <w:lang w:eastAsia="bg-BG"/>
        </w:rPr>
      </w:pPr>
      <w:r w:rsidRPr="005541E7">
        <w:rPr>
          <w:rFonts w:ascii="Times New Roman" w:hAnsi="Times New Roman" w:cs="Times New Roman"/>
          <w:b/>
          <w:sz w:val="24"/>
          <w:u w:val="single"/>
          <w:lang w:eastAsia="bg-BG"/>
        </w:rPr>
        <w:lastRenderedPageBreak/>
        <w:t>Стандартен образец за единния европейски документ за обществени поръчки (ЕЕДОП)</w:t>
      </w:r>
    </w:p>
    <w:p w:rsidR="001D5429" w:rsidRPr="005541E7" w:rsidRDefault="001D5429" w:rsidP="001D5429">
      <w:pPr>
        <w:keepNext/>
        <w:spacing w:before="120" w:after="360"/>
        <w:jc w:val="center"/>
        <w:rPr>
          <w:rFonts w:ascii="Times New Roman" w:hAnsi="Times New Roman" w:cs="Times New Roman"/>
          <w:b/>
          <w:lang w:eastAsia="bg-BG"/>
        </w:rPr>
      </w:pPr>
    </w:p>
    <w:p w:rsidR="001D5429" w:rsidRPr="005541E7" w:rsidRDefault="001D5429" w:rsidP="001D5429">
      <w:pPr>
        <w:keepNext/>
        <w:spacing w:before="120" w:after="360"/>
        <w:jc w:val="center"/>
        <w:rPr>
          <w:rFonts w:ascii="Times New Roman" w:hAnsi="Times New Roman" w:cs="Times New Roman"/>
          <w:b/>
          <w:lang w:eastAsia="bg-BG"/>
        </w:rPr>
      </w:pPr>
      <w:r w:rsidRPr="005541E7">
        <w:rPr>
          <w:rFonts w:ascii="Times New Roman" w:hAnsi="Times New Roman" w:cs="Times New Roman"/>
          <w:b/>
          <w:lang w:eastAsia="bg-BG"/>
        </w:rPr>
        <w:t xml:space="preserve">Част І: </w:t>
      </w:r>
      <w:r w:rsidRPr="005541E7">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687B">
        <w:rPr>
          <w:b/>
          <w:i/>
          <w:u w:val="single"/>
        </w:rPr>
        <w:t>при условие че ЕЕДОП е създаден и попълнен чрез електронната система за ЕЕДОП</w:t>
      </w:r>
      <w:r w:rsidRPr="001D687B">
        <w:rPr>
          <w:b/>
          <w:i/>
          <w:u w:val="single"/>
          <w:vertAlign w:val="superscript"/>
        </w:rPr>
        <w:footnoteReference w:id="1"/>
      </w:r>
      <w:r w:rsidRPr="001D687B">
        <w:t>.</w:t>
      </w:r>
      <w:r w:rsidRPr="001D687B">
        <w:rPr>
          <w:b/>
        </w:rPr>
        <w:t xml:space="preserve">Позоваване на </w:t>
      </w:r>
      <w:r w:rsidRPr="001D687B">
        <w:rPr>
          <w:b/>
          <w:i/>
        </w:rPr>
        <w:t>съответното обявление</w:t>
      </w:r>
      <w:r w:rsidRPr="001D687B">
        <w:rPr>
          <w:b/>
          <w:i/>
          <w:vertAlign w:val="superscript"/>
        </w:rPr>
        <w:footnoteReference w:id="2"/>
      </w:r>
      <w:r w:rsidRPr="001D687B">
        <w:rPr>
          <w:b/>
        </w:rPr>
        <w:t>, публикувано в Официален вестник на Европейския съюз:</w:t>
      </w:r>
      <w:r w:rsidRPr="001D687B">
        <w:br/>
      </w:r>
      <w:r w:rsidRPr="001D687B">
        <w:rPr>
          <w:b/>
        </w:rPr>
        <w:t xml:space="preserve">OВEС S брой[], дата [], стр.[], </w:t>
      </w:r>
      <w:r w:rsidRPr="001D687B">
        <w:br/>
      </w:r>
      <w:r w:rsidRPr="001D687B">
        <w:rPr>
          <w:b/>
        </w:rPr>
        <w:t>Номер на обявлението в ОВ S: [ ][ ][ ][ ]/S [ ][ ][ ]–[ ][ ][ ][ ][ ][ ][ ]</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Информация за процедурата за възлагане на обществена поръчка</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b/>
          <w:i/>
        </w:rPr>
        <w:t xml:space="preserve">Информацията, изисквана съгласно част I, ще бъде извлечена автоматично, </w:t>
      </w:r>
      <w:r w:rsidRPr="001D687B">
        <w:rPr>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D687B">
        <w:rPr>
          <w:b/>
        </w:rPr>
        <w:t>икономическия оператор</w:t>
      </w:r>
      <w:r w:rsidRPr="001D687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rPr>
          <w:trHeight w:val="349"/>
        </w:trPr>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Идентифициране на възложителя</w:t>
            </w:r>
            <w:r w:rsidRPr="001D687B">
              <w:rPr>
                <w:b/>
                <w:i/>
                <w:vertAlign w:val="superscript"/>
              </w:rPr>
              <w:footnoteReference w:id="3"/>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rPr>
          <w:trHeight w:val="349"/>
        </w:trPr>
        <w:tc>
          <w:tcPr>
            <w:tcW w:w="4644" w:type="dxa"/>
          </w:tcPr>
          <w:p w:rsidR="001D5429" w:rsidRPr="001D687B" w:rsidRDefault="001D5429" w:rsidP="001D5429">
            <w:pPr>
              <w:spacing w:before="120" w:after="120" w:line="276" w:lineRule="auto"/>
              <w:rPr>
                <w:rFonts w:ascii="Times New Roman" w:hAnsi="Times New Roman"/>
                <w:lang w:eastAsia="bg-BG"/>
              </w:rPr>
            </w:pPr>
            <w:r w:rsidRPr="001D687B">
              <w:lastRenderedPageBreak/>
              <w:t xml:space="preserve">Име: </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   ]</w:t>
            </w:r>
          </w:p>
        </w:tc>
      </w:tr>
      <w:tr w:rsidR="001D5429" w:rsidRPr="001D687B" w:rsidTr="001D5429">
        <w:trPr>
          <w:trHeight w:val="485"/>
        </w:trPr>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За коя обществена поръчки се отнася?</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rPr>
          <w:trHeight w:val="484"/>
        </w:trPr>
        <w:tc>
          <w:tcPr>
            <w:tcW w:w="4644" w:type="dxa"/>
          </w:tcPr>
          <w:p w:rsidR="001D5429" w:rsidRPr="001D687B" w:rsidRDefault="001D5429" w:rsidP="001D5429">
            <w:pPr>
              <w:spacing w:before="120" w:after="120" w:line="276" w:lineRule="auto"/>
              <w:rPr>
                <w:rFonts w:ascii="Times New Roman" w:hAnsi="Times New Roman"/>
                <w:lang w:eastAsia="bg-BG"/>
              </w:rPr>
            </w:pPr>
            <w:r w:rsidRPr="001D687B">
              <w:t>Название или кратко описание на поръчката</w:t>
            </w:r>
            <w:r w:rsidRPr="001D687B">
              <w:rPr>
                <w:vertAlign w:val="superscript"/>
              </w:rPr>
              <w:footnoteReference w:id="4"/>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   ]</w:t>
            </w:r>
          </w:p>
        </w:tc>
      </w:tr>
      <w:tr w:rsidR="001D5429" w:rsidRPr="001D687B" w:rsidTr="001D5429">
        <w:trPr>
          <w:trHeight w:val="484"/>
        </w:trPr>
        <w:tc>
          <w:tcPr>
            <w:tcW w:w="4644" w:type="dxa"/>
          </w:tcPr>
          <w:p w:rsidR="001D5429" w:rsidRPr="001D687B" w:rsidRDefault="001D5429" w:rsidP="001D5429">
            <w:pPr>
              <w:spacing w:before="120" w:after="120" w:line="276" w:lineRule="auto"/>
              <w:rPr>
                <w:rFonts w:ascii="Times New Roman" w:hAnsi="Times New Roman"/>
                <w:lang w:eastAsia="bg-BG"/>
              </w:rPr>
            </w:pPr>
            <w:r w:rsidRPr="001D687B">
              <w:t>Референтен номер на досието, определен от възлагащия орган или възложителя (</w:t>
            </w:r>
            <w:r w:rsidRPr="001D687B">
              <w:rPr>
                <w:i/>
              </w:rPr>
              <w:t>ако е приложимо</w:t>
            </w:r>
            <w:r w:rsidRPr="001D687B">
              <w:t>)</w:t>
            </w:r>
            <w:r w:rsidRPr="001D687B">
              <w:rPr>
                <w:vertAlign w:val="superscript"/>
              </w:rPr>
              <w:footnoteReference w:id="5"/>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   ]</w:t>
            </w:r>
          </w:p>
        </w:tc>
      </w:tr>
    </w:tbl>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1D687B">
        <w:rPr>
          <w:b/>
          <w:i/>
          <w:u w:val="single"/>
        </w:rPr>
        <w:t>Останалата</w:t>
      </w:r>
      <w:r w:rsidRPr="001D687B">
        <w:rPr>
          <w:b/>
          <w:i/>
        </w:rPr>
        <w:t xml:space="preserve"> информация във всички раздели на ЕЕДОП следва да бъде попълнена от </w:t>
      </w:r>
      <w:r w:rsidRPr="001D687B">
        <w:rPr>
          <w:b/>
          <w:i/>
          <w:u w:val="single"/>
        </w:rPr>
        <w:t>икономическия оператор</w:t>
      </w:r>
    </w:p>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 Информация за икономическия оператор</w:t>
      </w: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Идентификация:</w:t>
            </w:r>
          </w:p>
        </w:tc>
        <w:tc>
          <w:tcPr>
            <w:tcW w:w="4645" w:type="dxa"/>
          </w:tcPr>
          <w:p w:rsidR="001D5429" w:rsidRPr="001D687B" w:rsidRDefault="001D5429" w:rsidP="001D5429">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1D5429" w:rsidRPr="001D687B" w:rsidTr="001D5429">
        <w:tc>
          <w:tcPr>
            <w:tcW w:w="4644" w:type="dxa"/>
          </w:tcPr>
          <w:p w:rsidR="001D5429" w:rsidRPr="001D687B" w:rsidRDefault="001D5429" w:rsidP="001D5429">
            <w:pPr>
              <w:tabs>
                <w:tab w:val="left" w:pos="72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Име:</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1D5429" w:rsidRPr="001D687B" w:rsidTr="001D5429">
        <w:trPr>
          <w:trHeight w:val="1372"/>
        </w:trPr>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Идентификационен номер по ДДС, ако е приложимо:</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xml:space="preserve">Пощенски адрес: </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1D5429" w:rsidRPr="001D687B" w:rsidTr="001D5429">
        <w:trPr>
          <w:trHeight w:val="2002"/>
        </w:trPr>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Лице или лица за контакт</w:t>
            </w:r>
            <w:r w:rsidRPr="001D687B">
              <w:rPr>
                <w:rFonts w:ascii="Times New Roman" w:hAnsi="Times New Roman" w:cs="Times New Roman"/>
                <w:vertAlign w:val="superscript"/>
                <w:lang w:eastAsia="bg-BG"/>
              </w:rPr>
              <w:footnoteReference w:id="6"/>
            </w:r>
            <w:r w:rsidRPr="001D687B">
              <w:rPr>
                <w:rFonts w:ascii="Times New Roman" w:hAnsi="Times New Roman" w:cs="Times New Roman"/>
                <w:lang w:eastAsia="bg-BG"/>
              </w:rPr>
              <w:t>:</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Телефон:</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Ел. поща:</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Интернет адрес (уеб адрес) (</w:t>
            </w:r>
            <w:r w:rsidRPr="001D687B">
              <w:rPr>
                <w:rFonts w:ascii="Times New Roman" w:hAnsi="Times New Roman" w:cs="Times New Roman"/>
                <w:i/>
                <w:lang w:eastAsia="bg-BG"/>
              </w:rPr>
              <w:t>ако е приложимо</w:t>
            </w:r>
            <w:r w:rsidRPr="001D687B">
              <w:rPr>
                <w:rFonts w:ascii="Times New Roman" w:hAnsi="Times New Roman" w:cs="Times New Roman"/>
                <w:lang w:eastAsia="bg-BG"/>
              </w:rPr>
              <w:t>):</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b/>
                <w:i/>
                <w:lang w:eastAsia="bg-BG"/>
              </w:rPr>
            </w:pPr>
            <w:r w:rsidRPr="001D687B">
              <w:rPr>
                <w:rFonts w:ascii="Times New Roman" w:hAnsi="Times New Roman" w:cs="Times New Roman"/>
                <w:b/>
                <w:i/>
                <w:lang w:eastAsia="bg-BG"/>
              </w:rPr>
              <w:t>Обща информация:</w:t>
            </w:r>
          </w:p>
        </w:tc>
        <w:tc>
          <w:tcPr>
            <w:tcW w:w="4645" w:type="dxa"/>
          </w:tcPr>
          <w:p w:rsidR="001D5429" w:rsidRPr="001D687B" w:rsidRDefault="001D5429" w:rsidP="001D5429">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lastRenderedPageBreak/>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1D5429" w:rsidRPr="001D687B" w:rsidRDefault="001D5429" w:rsidP="001D5429">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г) [] Да [] Не</w:t>
            </w:r>
            <w:r w:rsidRPr="001D687B">
              <w:rPr>
                <w:rFonts w:ascii="Times New Roman" w:hAnsi="Times New Roman" w:cs="Times New Roman"/>
                <w:lang w:eastAsia="bg-BG"/>
              </w:rPr>
              <w:br/>
            </w: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lastRenderedPageBreak/>
              <w:t>Форма на участие:</w:t>
            </w:r>
          </w:p>
        </w:tc>
        <w:tc>
          <w:tcPr>
            <w:tcW w:w="4645" w:type="dxa"/>
          </w:tcPr>
          <w:p w:rsidR="001D5429" w:rsidRPr="001D687B" w:rsidRDefault="001D5429" w:rsidP="001D5429">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1D5429" w:rsidRPr="001D687B" w:rsidTr="001D5429">
        <w:tc>
          <w:tcPr>
            <w:tcW w:w="4644"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1D5429" w:rsidRPr="001D687B" w:rsidRDefault="001D5429" w:rsidP="001D5429">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1D5429" w:rsidRPr="001D687B" w:rsidTr="001D5429">
        <w:tc>
          <w:tcPr>
            <w:tcW w:w="9289" w:type="dxa"/>
            <w:gridSpan w:val="2"/>
            <w:shd w:val="clear" w:color="auto" w:fill="BFBFBF"/>
          </w:tcPr>
          <w:p w:rsidR="001D5429" w:rsidRPr="001D687B" w:rsidRDefault="001D5429" w:rsidP="001D5429">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1D5429" w:rsidRPr="001D687B" w:rsidTr="001D5429">
        <w:tc>
          <w:tcPr>
            <w:tcW w:w="4644"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1D5429" w:rsidRPr="001D687B" w:rsidTr="001D5429">
        <w:tc>
          <w:tcPr>
            <w:tcW w:w="4644" w:type="dxa"/>
          </w:tcPr>
          <w:p w:rsidR="001D5429" w:rsidRPr="001D687B" w:rsidRDefault="001D5429" w:rsidP="001D5429">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1D5429" w:rsidRPr="001D687B" w:rsidRDefault="001D5429" w:rsidP="001D5429">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1D5429" w:rsidRPr="001D687B" w:rsidTr="001D5429">
        <w:tc>
          <w:tcPr>
            <w:tcW w:w="4644" w:type="dxa"/>
          </w:tcPr>
          <w:p w:rsidR="001D5429" w:rsidRPr="001D687B" w:rsidRDefault="001D5429" w:rsidP="001D5429">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Pr>
          <w:p w:rsidR="001D5429" w:rsidRPr="001D687B" w:rsidRDefault="001D5429" w:rsidP="001D5429">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1D5429" w:rsidRPr="001D687B" w:rsidRDefault="001D5429" w:rsidP="001D5429">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r w:rsidRPr="001D687B">
              <w:br/>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Пощенски адрес:</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Телефон:</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Ел. поща:</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[]Да []Не</w:t>
            </w:r>
          </w:p>
        </w:tc>
      </w:tr>
    </w:tbl>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lastRenderedPageBreak/>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разделиА и Б 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Икономическият оператор възнамерява ли да възложи на трети страни изпълнението на част от поръчката?</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 xml:space="preserve">[]Да []Не </w:t>
            </w:r>
            <w:r w:rsidRPr="001D687B">
              <w:rPr>
                <w:b/>
              </w:rPr>
              <w:t>Ако да и доколкото е известно</w:t>
            </w:r>
            <w:r w:rsidRPr="001D687B">
              <w:t xml:space="preserve">, моля, приложете списък на предлаганите подизпълнители: </w:t>
            </w:r>
          </w:p>
          <w:p w:rsidR="001D5429" w:rsidRPr="001D687B" w:rsidRDefault="001D5429" w:rsidP="001D5429">
            <w:pPr>
              <w:spacing w:before="120" w:after="120" w:line="276" w:lineRule="auto"/>
              <w:rPr>
                <w:rFonts w:ascii="Times New Roman" w:hAnsi="Times New Roman"/>
                <w:lang w:eastAsia="bg-BG"/>
              </w:rPr>
            </w:pPr>
            <w:r w:rsidRPr="001D687B">
              <w:t>[……]</w:t>
            </w:r>
          </w:p>
        </w:tc>
      </w:tr>
    </w:tbl>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1D5429" w:rsidRPr="001D687B" w:rsidRDefault="001D5429" w:rsidP="001D542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lastRenderedPageBreak/>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 Да [] Не</w:t>
            </w:r>
          </w:p>
          <w:p w:rsidR="001D5429" w:rsidRPr="001D687B" w:rsidRDefault="001D5429" w:rsidP="001D5429">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687B">
              <w:br/>
            </w:r>
            <w:r w:rsidRPr="001D687B">
              <w:rPr>
                <w:i/>
              </w:rPr>
              <w:t>[……][……][……][……]</w:t>
            </w:r>
            <w:r w:rsidRPr="001D687B">
              <w:rPr>
                <w:i/>
                <w:vertAlign w:val="superscript"/>
              </w:rPr>
              <w:footnoteReference w:id="19"/>
            </w:r>
          </w:p>
        </w:tc>
      </w:tr>
      <w:tr w:rsidR="001D5429" w:rsidRPr="001D687B" w:rsidTr="001D5429">
        <w:tc>
          <w:tcPr>
            <w:tcW w:w="4644" w:type="dxa"/>
          </w:tcPr>
          <w:p w:rsidR="001D5429" w:rsidRPr="001D687B" w:rsidRDefault="001D5429" w:rsidP="001D5429">
            <w:pPr>
              <w:spacing w:line="276" w:lineRule="auto"/>
              <w:jc w:val="left"/>
              <w:rPr>
                <w:rFonts w:ascii="Times New Roman" w:hAnsi="Times New Roman"/>
                <w:lang w:eastAsia="bg-BG"/>
              </w:rPr>
            </w:pPr>
            <w:r w:rsidRPr="001D687B">
              <w:rPr>
                <w:b/>
              </w:rPr>
              <w:lastRenderedPageBreak/>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1D5429" w:rsidRPr="001D687B" w:rsidRDefault="001D5429" w:rsidP="001D5429">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br/>
              <w:t>a) дата:[   ], буква(и): [   ], причина(а):[   ]</w:t>
            </w:r>
            <w:r w:rsidRPr="001D687B">
              <w:br/>
            </w:r>
            <w:r w:rsidRPr="001D687B">
              <w:br/>
            </w:r>
            <w:r w:rsidRPr="001D687B">
              <w:br/>
              <w:t>б) [……]</w:t>
            </w:r>
            <w:r w:rsidRPr="001D687B">
              <w:br/>
              <w:t>в) продължителността на срока на изключване [……] и съответната(ите) точка(и) [   ]</w:t>
            </w:r>
          </w:p>
          <w:p w:rsidR="001D5429" w:rsidRPr="001D687B" w:rsidRDefault="001D5429" w:rsidP="001D5429">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 xml:space="preserve">[] Да [] Не </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1D5429" w:rsidRPr="001D687B" w:rsidTr="001D5429">
        <w:tc>
          <w:tcPr>
            <w:tcW w:w="4480" w:type="dxa"/>
          </w:tcPr>
          <w:p w:rsidR="001D5429" w:rsidRPr="001D687B" w:rsidRDefault="001D5429" w:rsidP="001D5429">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480" w:type="dxa"/>
          </w:tcPr>
          <w:p w:rsidR="001D5429" w:rsidRPr="001D687B" w:rsidRDefault="001D5429" w:rsidP="001D5429">
            <w:pPr>
              <w:spacing w:before="120" w:after="120" w:line="276" w:lineRule="auto"/>
              <w:rPr>
                <w:rFonts w:ascii="Times New Roman" w:hAnsi="Times New Roman"/>
                <w:lang w:eastAsia="bg-BG"/>
              </w:rPr>
            </w:pPr>
            <w:r w:rsidRPr="001D687B">
              <w:t xml:space="preserve">Икономическият оператор изпълнил ли е всички </w:t>
            </w:r>
            <w:r w:rsidRPr="001D687B">
              <w:rPr>
                <w:b/>
              </w:rPr>
              <w:t>своизадължения, свързани с плащането на данъци или социалноосигурителни вноски</w:t>
            </w:r>
            <w:r w:rsidRPr="001D687B">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1D687B">
              <w:lastRenderedPageBreak/>
              <w:t>установяване?</w:t>
            </w:r>
          </w:p>
        </w:tc>
        <w:tc>
          <w:tcPr>
            <w:tcW w:w="4809" w:type="dxa"/>
            <w:gridSpan w:val="2"/>
          </w:tcPr>
          <w:p w:rsidR="001D5429" w:rsidRPr="001D687B" w:rsidRDefault="001D5429" w:rsidP="001D5429">
            <w:pPr>
              <w:spacing w:before="120" w:after="120" w:line="276" w:lineRule="auto"/>
              <w:rPr>
                <w:rFonts w:ascii="Times New Roman" w:hAnsi="Times New Roman"/>
                <w:lang w:eastAsia="bg-BG"/>
              </w:rPr>
            </w:pPr>
            <w:r w:rsidRPr="001D687B">
              <w:lastRenderedPageBreak/>
              <w:t>[] Да [] Не</w:t>
            </w:r>
          </w:p>
        </w:tc>
      </w:tr>
      <w:tr w:rsidR="001D5429" w:rsidRPr="001D687B" w:rsidTr="001D5429">
        <w:trPr>
          <w:trHeight w:val="470"/>
        </w:trPr>
        <w:tc>
          <w:tcPr>
            <w:tcW w:w="4480" w:type="dxa"/>
            <w:vMerge w:val="restart"/>
          </w:tcPr>
          <w:p w:rsidR="001D5429" w:rsidRPr="001D687B" w:rsidRDefault="001D5429" w:rsidP="001D5429">
            <w:pPr>
              <w:spacing w:line="276" w:lineRule="auto"/>
              <w:jc w:val="left"/>
              <w:rPr>
                <w:rFonts w:ascii="Times New Roman" w:hAnsi="Times New Roman"/>
                <w:lang w:eastAsia="bg-BG"/>
              </w:rPr>
            </w:pPr>
            <w:r w:rsidRPr="001D687B">
              <w:br/>
            </w:r>
            <w:r w:rsidRPr="001D687B">
              <w:br/>
            </w:r>
            <w:r w:rsidRPr="001D687B">
              <w:rPr>
                <w:b/>
              </w:rPr>
              <w:t>Ако „не“</w:t>
            </w:r>
            <w:r w:rsidRPr="001D687B">
              <w:t>, моля посочете:</w:t>
            </w:r>
            <w:r w:rsidRPr="001D687B">
              <w:br/>
              <w:t>а) съответната страна или държава членка;</w:t>
            </w:r>
          </w:p>
          <w:p w:rsidR="001D5429" w:rsidRPr="001D687B" w:rsidRDefault="001D5429" w:rsidP="001D5429">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1D5429" w:rsidRPr="001D687B" w:rsidRDefault="001D5429" w:rsidP="001D5429">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1D5429" w:rsidRPr="001D687B" w:rsidRDefault="001D5429" w:rsidP="001D5429">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датата на присъдата или решението/акта.</w:t>
            </w:r>
          </w:p>
          <w:p w:rsidR="001D5429" w:rsidRPr="001D687B" w:rsidRDefault="001D5429" w:rsidP="001D5429">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1D5429" w:rsidRPr="001D687B" w:rsidRDefault="001D5429" w:rsidP="001D5429">
            <w:pPr>
              <w:spacing w:line="276" w:lineRule="auto"/>
              <w:jc w:val="left"/>
            </w:pPr>
            <w:r w:rsidRPr="001D687B">
              <w:t xml:space="preserve">2) по </w:t>
            </w:r>
            <w:r w:rsidRPr="001D687B">
              <w:rPr>
                <w:b/>
              </w:rPr>
              <w:t>друг начин</w:t>
            </w:r>
            <w:r w:rsidRPr="001D687B">
              <w:t>? Моля, уточнете:</w:t>
            </w:r>
          </w:p>
          <w:p w:rsidR="001D5429" w:rsidRPr="001D687B" w:rsidRDefault="001D5429" w:rsidP="001D5429">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D5429" w:rsidRPr="001D687B" w:rsidRDefault="001D5429" w:rsidP="001D5429">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t>Данъци</w:t>
            </w:r>
          </w:p>
        </w:tc>
        <w:tc>
          <w:tcPr>
            <w:tcW w:w="2585" w:type="dxa"/>
          </w:tcPr>
          <w:p w:rsidR="001D5429" w:rsidRPr="001D687B" w:rsidRDefault="001D5429" w:rsidP="001D5429">
            <w:pPr>
              <w:spacing w:before="120" w:after="120" w:line="276" w:lineRule="auto"/>
              <w:jc w:val="left"/>
              <w:rPr>
                <w:rFonts w:ascii="Times New Roman" w:hAnsi="Times New Roman"/>
                <w:b/>
                <w:lang w:eastAsia="bg-BG"/>
              </w:rPr>
            </w:pPr>
            <w:r w:rsidRPr="001D687B">
              <w:rPr>
                <w:b/>
              </w:rPr>
              <w:t>Социалноосигурителни вноски</w:t>
            </w:r>
          </w:p>
        </w:tc>
      </w:tr>
      <w:tr w:rsidR="001D5429" w:rsidRPr="001D687B" w:rsidTr="001D5429">
        <w:trPr>
          <w:trHeight w:val="1977"/>
        </w:trPr>
        <w:tc>
          <w:tcPr>
            <w:tcW w:w="4480" w:type="dxa"/>
            <w:vMerge/>
            <w:vAlign w:val="center"/>
          </w:tcPr>
          <w:p w:rsidR="001D5429" w:rsidRPr="001D687B" w:rsidRDefault="001D5429" w:rsidP="001D5429">
            <w:pPr>
              <w:spacing w:after="0" w:line="276" w:lineRule="auto"/>
              <w:jc w:val="left"/>
              <w:rPr>
                <w:rFonts w:ascii="Times New Roman" w:hAnsi="Times New Roman"/>
                <w:lang w:eastAsia="bg-BG"/>
              </w:rPr>
            </w:pPr>
          </w:p>
        </w:tc>
        <w:tc>
          <w:tcPr>
            <w:tcW w:w="2224" w:type="dxa"/>
          </w:tcPr>
          <w:p w:rsidR="001D5429" w:rsidRPr="001D687B" w:rsidRDefault="001D5429" w:rsidP="001D5429">
            <w:pPr>
              <w:spacing w:line="276" w:lineRule="auto"/>
              <w:jc w:val="left"/>
              <w:rPr>
                <w:rFonts w:ascii="Times New Roman" w:hAnsi="Times New Roman"/>
                <w:lang w:eastAsia="bg-BG"/>
              </w:rPr>
            </w:pPr>
            <w:r w:rsidRPr="001D687B">
              <w:br/>
              <w:t>a) [……]</w:t>
            </w:r>
            <w:r w:rsidRPr="001D687B">
              <w:br/>
              <w:t>б) [……]</w:t>
            </w:r>
            <w:r w:rsidRPr="001D687B">
              <w:br/>
              <w:t>в1) [] Да [] Не</w:t>
            </w:r>
          </w:p>
          <w:p w:rsidR="001D5429" w:rsidRPr="001D687B" w:rsidRDefault="001D5429" w:rsidP="001D5429">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1D5429" w:rsidRPr="001D687B" w:rsidRDefault="001D5429" w:rsidP="001D5429">
            <w:pPr>
              <w:spacing w:line="276" w:lineRule="auto"/>
              <w:jc w:val="left"/>
            </w:pPr>
          </w:p>
          <w:p w:rsidR="001D5429" w:rsidRPr="001D687B" w:rsidRDefault="001D5429" w:rsidP="001D5429">
            <w:pPr>
              <w:spacing w:line="276" w:lineRule="auto"/>
              <w:jc w:val="left"/>
            </w:pPr>
          </w:p>
          <w:p w:rsidR="001D5429" w:rsidRPr="001D687B" w:rsidRDefault="001D5429" w:rsidP="001D5429">
            <w:pPr>
              <w:spacing w:line="276" w:lineRule="auto"/>
              <w:jc w:val="left"/>
            </w:pPr>
          </w:p>
          <w:p w:rsidR="001D5429" w:rsidRPr="001D687B" w:rsidRDefault="001D5429" w:rsidP="001D5429">
            <w:pPr>
              <w:spacing w:line="276" w:lineRule="auto"/>
              <w:jc w:val="left"/>
            </w:pPr>
            <w:r w:rsidRPr="001D687B">
              <w:t>в2) [ …]</w:t>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1D5429" w:rsidRPr="001D687B" w:rsidRDefault="001D5429" w:rsidP="001D5429">
            <w:pPr>
              <w:spacing w:line="276" w:lineRule="auto"/>
              <w:jc w:val="left"/>
              <w:rPr>
                <w:rFonts w:ascii="Times New Roman" w:hAnsi="Times New Roman"/>
                <w:lang w:eastAsia="bg-BG"/>
              </w:rPr>
            </w:pPr>
            <w:r w:rsidRPr="001D687B">
              <w:br/>
              <w:t>a) [……]б) [……]</w:t>
            </w:r>
            <w:r w:rsidRPr="001D687B">
              <w:br/>
            </w:r>
            <w:r w:rsidRPr="001D687B">
              <w:br/>
              <w:t>в1) [] Да [] Не</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1D5429" w:rsidRPr="001D687B" w:rsidRDefault="001D5429" w:rsidP="001D5429">
            <w:pPr>
              <w:spacing w:line="276" w:lineRule="auto"/>
              <w:jc w:val="left"/>
            </w:pPr>
          </w:p>
          <w:p w:rsidR="001D5429" w:rsidRPr="001D687B" w:rsidRDefault="001D5429" w:rsidP="001D5429">
            <w:pPr>
              <w:spacing w:line="276" w:lineRule="auto"/>
              <w:jc w:val="left"/>
            </w:pPr>
          </w:p>
          <w:p w:rsidR="001D5429" w:rsidRPr="001D687B" w:rsidRDefault="001D5429" w:rsidP="001D5429">
            <w:pPr>
              <w:spacing w:line="276" w:lineRule="auto"/>
              <w:jc w:val="left"/>
            </w:pPr>
          </w:p>
          <w:p w:rsidR="001D5429" w:rsidRPr="001D687B" w:rsidRDefault="001D5429" w:rsidP="001D5429">
            <w:pPr>
              <w:spacing w:after="0" w:line="276" w:lineRule="auto"/>
              <w:jc w:val="left"/>
            </w:pPr>
            <w:r w:rsidRPr="001D687B">
              <w:t>в2) [ …]</w:t>
            </w:r>
            <w:r w:rsidRPr="001D687B">
              <w:br/>
            </w:r>
          </w:p>
          <w:p w:rsidR="001D5429" w:rsidRPr="001D687B" w:rsidRDefault="001D5429" w:rsidP="001D5429">
            <w:pPr>
              <w:spacing w:after="0" w:line="276" w:lineRule="auto"/>
              <w:jc w:val="left"/>
            </w:pPr>
            <w:r w:rsidRPr="001D687B">
              <w:t>г) [] Да [] Не</w:t>
            </w:r>
          </w:p>
          <w:p w:rsidR="001D5429" w:rsidRPr="001D687B" w:rsidRDefault="001D5429" w:rsidP="001D5429">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1D5429" w:rsidRPr="001D687B" w:rsidTr="001D5429">
        <w:tc>
          <w:tcPr>
            <w:tcW w:w="4480" w:type="dxa"/>
          </w:tcPr>
          <w:p w:rsidR="001D5429" w:rsidRPr="001D687B" w:rsidRDefault="001D5429" w:rsidP="001D5429">
            <w:pPr>
              <w:spacing w:before="120" w:after="120" w:line="276" w:lineRule="auto"/>
              <w:rPr>
                <w:rFonts w:ascii="Times New Roman" w:hAnsi="Times New Roman"/>
                <w:i/>
                <w:lang w:eastAsia="bg-BG"/>
              </w:rPr>
            </w:pPr>
            <w:r w:rsidRPr="001D687B">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D5429" w:rsidRPr="001D687B" w:rsidRDefault="001D5429" w:rsidP="001D5429">
            <w:pPr>
              <w:spacing w:before="120" w:after="120" w:line="276" w:lineRule="auto"/>
              <w:jc w:val="left"/>
              <w:rPr>
                <w:rFonts w:ascii="Times New Roman" w:hAnsi="Times New Roman"/>
                <w:i/>
                <w:lang w:eastAsia="bg-BG"/>
              </w:rPr>
            </w:pPr>
            <w:r w:rsidRPr="001D687B">
              <w:rPr>
                <w:i/>
              </w:rPr>
              <w:t>(уеб адрес, орган или служба, издаващи документа, точно позоваване на документа):</w:t>
            </w:r>
            <w:r w:rsidRPr="001D687B">
              <w:rPr>
                <w:i/>
                <w:vertAlign w:val="superscript"/>
              </w:rPr>
              <w:footnoteReference w:id="24"/>
            </w:r>
            <w:r w:rsidRPr="001D687B">
              <w:br/>
            </w:r>
            <w:r w:rsidRPr="001D687B">
              <w:rPr>
                <w:i/>
              </w:rPr>
              <w:t>[……][……][……][……]</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rPr>
          <w:trHeight w:val="406"/>
        </w:trPr>
        <w:tc>
          <w:tcPr>
            <w:tcW w:w="4644" w:type="dxa"/>
            <w:vMerge w:val="restart"/>
          </w:tcPr>
          <w:p w:rsidR="001D5429" w:rsidRPr="001D687B" w:rsidRDefault="001D5429" w:rsidP="001D5429">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 Да [] Не</w:t>
            </w:r>
          </w:p>
        </w:tc>
      </w:tr>
      <w:tr w:rsidR="001D5429" w:rsidRPr="001D687B" w:rsidTr="001D5429">
        <w:trPr>
          <w:trHeight w:val="405"/>
        </w:trPr>
        <w:tc>
          <w:tcPr>
            <w:tcW w:w="4644" w:type="dxa"/>
            <w:vMerge/>
            <w:vAlign w:val="center"/>
          </w:tcPr>
          <w:p w:rsidR="001D5429" w:rsidRPr="001D687B" w:rsidRDefault="001D5429" w:rsidP="001D5429">
            <w:pPr>
              <w:spacing w:after="0" w:line="276" w:lineRule="auto"/>
              <w:jc w:val="left"/>
              <w:rPr>
                <w:rFonts w:ascii="Times New Roman" w:hAnsi="Times New Roman"/>
                <w:lang w:eastAsia="bg-BG"/>
              </w:rPr>
            </w:pPr>
          </w:p>
        </w:tc>
        <w:tc>
          <w:tcPr>
            <w:tcW w:w="4645" w:type="dxa"/>
          </w:tcPr>
          <w:p w:rsidR="001D5429" w:rsidRPr="001D687B" w:rsidRDefault="001D5429" w:rsidP="001D5429">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1D5429" w:rsidRPr="001D687B" w:rsidRDefault="001D5429" w:rsidP="001D5429">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1D5429" w:rsidRPr="001D687B" w:rsidTr="001D5429">
        <w:tc>
          <w:tcPr>
            <w:tcW w:w="4644"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д) неговите активи се администрират от ликвидатор или от съда, или</w:t>
            </w:r>
          </w:p>
          <w:p w:rsidR="001D5429" w:rsidRPr="001D687B" w:rsidRDefault="001D5429" w:rsidP="001D5429">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lastRenderedPageBreak/>
              <w:t>Ако „да“:</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lastRenderedPageBreak/>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br/>
            </w:r>
            <w:r w:rsidRPr="001D687B">
              <w:lastRenderedPageBreak/>
              <w:br/>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1D5429" w:rsidRPr="001D687B" w:rsidRDefault="001D5429" w:rsidP="001D5429">
            <w:pPr>
              <w:numPr>
                <w:ilvl w:val="0"/>
                <w:numId w:val="3"/>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1D5429" w:rsidRPr="001D687B" w:rsidRDefault="001D5429" w:rsidP="001D5429">
            <w:pPr>
              <w:spacing w:line="276" w:lineRule="auto"/>
              <w:jc w:val="left"/>
              <w:rPr>
                <w:i/>
              </w:rPr>
            </w:pPr>
          </w:p>
          <w:p w:rsidR="001D5429" w:rsidRPr="001D687B" w:rsidRDefault="001D5429" w:rsidP="001D5429">
            <w:pPr>
              <w:spacing w:line="276" w:lineRule="auto"/>
              <w:jc w:val="left"/>
              <w:rPr>
                <w:i/>
              </w:rPr>
            </w:pPr>
          </w:p>
          <w:p w:rsidR="001D5429" w:rsidRPr="001D687B" w:rsidRDefault="001D5429" w:rsidP="001D5429">
            <w:pPr>
              <w:spacing w:line="276" w:lineRule="auto"/>
              <w:jc w:val="left"/>
              <w:rPr>
                <w:i/>
              </w:rPr>
            </w:pPr>
          </w:p>
          <w:p w:rsidR="001D5429" w:rsidRPr="001D687B" w:rsidRDefault="001D5429" w:rsidP="001D5429">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1D5429" w:rsidRPr="001D687B" w:rsidTr="001D5429">
        <w:trPr>
          <w:trHeight w:val="303"/>
        </w:trPr>
        <w:tc>
          <w:tcPr>
            <w:tcW w:w="4644" w:type="dxa"/>
            <w:vMerge w:val="restart"/>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1D5429" w:rsidRPr="001D687B" w:rsidTr="001D5429">
        <w:trPr>
          <w:trHeight w:val="303"/>
        </w:trPr>
        <w:tc>
          <w:tcPr>
            <w:tcW w:w="4644" w:type="dxa"/>
            <w:vMerge/>
            <w:vAlign w:val="center"/>
          </w:tcPr>
          <w:p w:rsidR="001D5429" w:rsidRPr="001D687B" w:rsidRDefault="001D5429" w:rsidP="001D5429">
            <w:pPr>
              <w:spacing w:after="0" w:line="276" w:lineRule="auto"/>
              <w:jc w:val="left"/>
              <w:rPr>
                <w:rFonts w:ascii="Times New Roman" w:hAnsi="Times New Roman"/>
                <w:lang w:eastAsia="bg-BG"/>
              </w:rPr>
            </w:pPr>
          </w:p>
        </w:tc>
        <w:tc>
          <w:tcPr>
            <w:tcW w:w="4645" w:type="dxa"/>
          </w:tcPr>
          <w:p w:rsidR="001D5429" w:rsidRPr="001D687B" w:rsidRDefault="001D5429" w:rsidP="001D5429">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1D5429" w:rsidRPr="001D687B" w:rsidRDefault="001D5429" w:rsidP="001D5429">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1D5429" w:rsidRPr="001D687B" w:rsidTr="001D5429">
        <w:trPr>
          <w:trHeight w:val="515"/>
        </w:trPr>
        <w:tc>
          <w:tcPr>
            <w:tcW w:w="4644" w:type="dxa"/>
            <w:vMerge w:val="restart"/>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нарушаване на 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1D5429" w:rsidRPr="001D687B" w:rsidTr="001D5429">
        <w:trPr>
          <w:trHeight w:val="514"/>
        </w:trPr>
        <w:tc>
          <w:tcPr>
            <w:tcW w:w="4644" w:type="dxa"/>
            <w:vMerge/>
            <w:vAlign w:val="center"/>
          </w:tcPr>
          <w:p w:rsidR="001D5429" w:rsidRPr="001D687B" w:rsidRDefault="001D5429" w:rsidP="001D5429">
            <w:pPr>
              <w:spacing w:after="0" w:line="276" w:lineRule="auto"/>
              <w:jc w:val="left"/>
              <w:rPr>
                <w:rFonts w:ascii="Times New Roman" w:hAnsi="Times New Roman"/>
                <w:lang w:eastAsia="bg-BG"/>
              </w:rPr>
            </w:pPr>
          </w:p>
        </w:tc>
        <w:tc>
          <w:tcPr>
            <w:tcW w:w="4645" w:type="dxa"/>
          </w:tcPr>
          <w:p w:rsidR="001D5429" w:rsidRPr="001D687B" w:rsidRDefault="001D5429" w:rsidP="001D5429">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1D5429" w:rsidRPr="001D687B" w:rsidRDefault="001D5429" w:rsidP="001D5429">
            <w:pPr>
              <w:spacing w:before="120" w:after="120" w:line="276" w:lineRule="auto"/>
              <w:jc w:val="left"/>
              <w:rPr>
                <w:rFonts w:ascii="Times New Roman" w:hAnsi="Times New Roman"/>
                <w:lang w:eastAsia="bg-BG"/>
              </w:rPr>
            </w:pPr>
            <w:r w:rsidRPr="001D687B">
              <w:rPr>
                <w:b/>
              </w:rPr>
              <w:t>Ако „да“</w:t>
            </w:r>
            <w:r w:rsidRPr="001D687B">
              <w:t xml:space="preserve">, моля опишете предприетите мерки: </w:t>
            </w:r>
            <w:r w:rsidRPr="001D687B">
              <w:lastRenderedPageBreak/>
              <w:t>[……]</w:t>
            </w:r>
          </w:p>
        </w:tc>
      </w:tr>
      <w:tr w:rsidR="001D5429" w:rsidRPr="001D687B" w:rsidTr="001D5429">
        <w:trPr>
          <w:trHeight w:val="1316"/>
        </w:trPr>
        <w:tc>
          <w:tcPr>
            <w:tcW w:w="4644"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1D5429" w:rsidRPr="001D687B" w:rsidTr="001D5429">
        <w:trPr>
          <w:trHeight w:val="1544"/>
        </w:trPr>
        <w:tc>
          <w:tcPr>
            <w:tcW w:w="4644"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1D5429" w:rsidRPr="001D687B" w:rsidTr="001D5429">
        <w:trPr>
          <w:trHeight w:val="932"/>
        </w:trPr>
        <w:tc>
          <w:tcPr>
            <w:tcW w:w="4644" w:type="dxa"/>
            <w:vMerge w:val="restart"/>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1D5429" w:rsidRPr="001D687B" w:rsidTr="001D5429">
        <w:trPr>
          <w:trHeight w:val="931"/>
        </w:trPr>
        <w:tc>
          <w:tcPr>
            <w:tcW w:w="4644" w:type="dxa"/>
            <w:vMerge/>
            <w:vAlign w:val="center"/>
          </w:tcPr>
          <w:p w:rsidR="001D5429" w:rsidRPr="001D687B" w:rsidRDefault="001D5429" w:rsidP="001D5429">
            <w:pPr>
              <w:spacing w:after="0" w:line="276" w:lineRule="auto"/>
              <w:jc w:val="left"/>
              <w:rPr>
                <w:rFonts w:ascii="Times New Roman" w:hAnsi="Times New Roman"/>
                <w:lang w:eastAsia="bg-BG"/>
              </w:rPr>
            </w:pPr>
          </w:p>
        </w:tc>
        <w:tc>
          <w:tcPr>
            <w:tcW w:w="4645" w:type="dxa"/>
          </w:tcPr>
          <w:p w:rsidR="001D5429" w:rsidRPr="001D687B" w:rsidRDefault="001D5429" w:rsidP="001D5429">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1D5429" w:rsidRPr="001D687B" w:rsidRDefault="001D5429" w:rsidP="001D5429">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1D5429" w:rsidRPr="001D687B" w:rsidTr="001D5429">
        <w:tc>
          <w:tcPr>
            <w:tcW w:w="4644" w:type="dxa"/>
          </w:tcPr>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1D5429" w:rsidRPr="001D687B" w:rsidRDefault="001D5429" w:rsidP="001D5429">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г) не се е опитал да упражни непозволено влияние върху процеса на вземане на решения </w:t>
            </w:r>
            <w:r w:rsidRPr="001D687B">
              <w:rPr>
                <w:rFonts w:ascii="Times New Roman" w:hAnsi="Times New Roman" w:cs="Times New Roman"/>
                <w:lang w:eastAsia="bg-BG"/>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lastRenderedPageBreak/>
              <w:t>[] Да [] Не</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 [] Да [] Не</w:t>
            </w:r>
            <w:r w:rsidRPr="001D687B">
              <w:br/>
            </w:r>
            <w:r w:rsidRPr="001D687B">
              <w:br/>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1D5429" w:rsidRPr="001D687B" w:rsidRDefault="001D5429" w:rsidP="001D5429">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lastRenderedPageBreak/>
        <w:sym w:font="Symbol" w:char="F061"/>
      </w:r>
      <w:r w:rsidRPr="001D687B">
        <w:rPr>
          <w:rFonts w:ascii="Times New Roman" w:hAnsi="Times New Roman" w:cs="Times New Roman"/>
          <w:b/>
          <w:smallCaps/>
          <w:lang w:eastAsia="bg-BG"/>
        </w:rPr>
        <w:t>: Общо указание за всички критерии за подбор</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1D5429" w:rsidRPr="001D687B" w:rsidTr="001D5429">
        <w:tc>
          <w:tcPr>
            <w:tcW w:w="4606" w:type="dxa"/>
          </w:tcPr>
          <w:p w:rsidR="001D5429" w:rsidRPr="001D687B" w:rsidRDefault="001D5429" w:rsidP="001D5429">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06" w:type="dxa"/>
          </w:tcPr>
          <w:p w:rsidR="001D5429" w:rsidRPr="001D687B" w:rsidRDefault="001D5429" w:rsidP="001D5429">
            <w:pPr>
              <w:spacing w:before="120" w:after="120" w:line="276" w:lineRule="auto"/>
              <w:rPr>
                <w:rFonts w:ascii="Times New Roman" w:hAnsi="Times New Roman"/>
                <w:lang w:eastAsia="bg-BG"/>
              </w:rPr>
            </w:pPr>
            <w:r w:rsidRPr="001D687B">
              <w:t>Той отговаря на изискваните критерии за подбор:</w:t>
            </w:r>
          </w:p>
        </w:tc>
        <w:tc>
          <w:tcPr>
            <w:tcW w:w="4607" w:type="dxa"/>
          </w:tcPr>
          <w:p w:rsidR="001D5429" w:rsidRPr="001D687B" w:rsidRDefault="001D5429" w:rsidP="001D5429">
            <w:pPr>
              <w:spacing w:before="120" w:after="120" w:line="276" w:lineRule="auto"/>
              <w:rPr>
                <w:rFonts w:ascii="Times New Roman" w:hAnsi="Times New Roman"/>
                <w:lang w:eastAsia="bg-BG"/>
              </w:rPr>
            </w:pPr>
            <w:r w:rsidRPr="001D687B">
              <w:t>[] Да [] Не</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Годност</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w:t>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b/>
                <w:lang w:eastAsia="bg-BG"/>
              </w:rPr>
            </w:pPr>
            <w:r w:rsidRPr="001D687B">
              <w:rPr>
                <w:b/>
              </w:rPr>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може икономическият оператор да изпълни съответната услуга в държавата на установяване? </w:t>
            </w:r>
            <w:r w:rsidRPr="001D687B">
              <w:br/>
            </w:r>
            <w:r w:rsidRPr="001D687B">
              <w:br/>
            </w:r>
            <w:r w:rsidRPr="001D687B">
              <w:rPr>
                <w:i/>
              </w:rPr>
              <w:t xml:space="preserve">Ако съответните документи са на разположение в електронен формат, моля, </w:t>
            </w:r>
            <w:r w:rsidRPr="001D687B">
              <w:rPr>
                <w:i/>
              </w:rPr>
              <w:lastRenderedPageBreak/>
              <w:t>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lastRenderedPageBreak/>
              <w:br/>
              <w:t>[] Да [] Не</w:t>
            </w:r>
            <w:r w:rsidRPr="001D687B">
              <w:br/>
            </w:r>
            <w:r w:rsidRPr="001D687B">
              <w:br/>
              <w:t>Ако да, моля посочете какво и дали икономическият оператор го притежава: […] [] Да [] Не</w:t>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w:t>
            </w:r>
            <w:r w:rsidRPr="001D687B">
              <w:rPr>
                <w:i/>
              </w:rPr>
              <w:t xml:space="preserve">уеб адрес, орган или служба, издаващи документа, точно позоваване на </w:t>
            </w:r>
            <w:r w:rsidRPr="001D687B">
              <w:rPr>
                <w:i/>
              </w:rPr>
              <w:lastRenderedPageBreak/>
              <w:t>документа</w:t>
            </w:r>
            <w:r w:rsidRPr="001D687B">
              <w:t>):</w:t>
            </w:r>
            <w:r w:rsidRPr="001D687B">
              <w:rPr>
                <w:i/>
              </w:rPr>
              <w:t xml:space="preserve"> [……][……][……][……]</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Икономическо и финансово състояние</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финансови години, изисквани в съответното обявление или в документацията за поръчката, е както следва:</w:t>
            </w:r>
            <w:r w:rsidRPr="001D687B">
              <w:br/>
            </w:r>
            <w:r w:rsidRPr="001D687B">
              <w:rPr>
                <w:b/>
                <w:u w:val="single"/>
              </w:rPr>
              <w:t>и/или</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i/>
                <w:lang w:eastAsia="bg-BG"/>
              </w:rPr>
            </w:pPr>
            <w:r w:rsidRPr="001D687B">
              <w:t>година: [……] оборот:[……][…]валута</w:t>
            </w:r>
            <w:r w:rsidRPr="001D687B">
              <w:br/>
              <w:t>година: [……] оборот:[……][…]валута година: [……] оборот:[……][…]валута</w:t>
            </w:r>
            <w:r w:rsidRPr="001D687B">
              <w:br/>
            </w:r>
            <w:r w:rsidRPr="001D687B">
              <w:br/>
              <w:t>(брой години, среден оборот)</w:t>
            </w:r>
            <w:r w:rsidRPr="001D687B">
              <w:rPr>
                <w:b/>
              </w:rPr>
              <w:t>:</w:t>
            </w:r>
            <w:r w:rsidRPr="001D687B">
              <w:t xml:space="preserve"> [……],[……][…]валута</w:t>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1D5429" w:rsidRPr="001D687B" w:rsidTr="001D5429">
        <w:tc>
          <w:tcPr>
            <w:tcW w:w="4644" w:type="dxa"/>
          </w:tcPr>
          <w:p w:rsidR="001D5429" w:rsidRPr="001D687B" w:rsidRDefault="001D5429" w:rsidP="001D5429">
            <w:pPr>
              <w:spacing w:line="276" w:lineRule="auto"/>
              <w:jc w:val="left"/>
              <w:rPr>
                <w:rFonts w:ascii="Times New Roman" w:hAnsi="Times New Roman"/>
                <w:b/>
                <w:i/>
                <w:u w:val="single"/>
                <w:lang w:eastAsia="bg-BG"/>
              </w:rPr>
            </w:pPr>
            <w:r w:rsidRPr="001D687B">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 или в документацията за поръчката, за изисквания брой финансови години, е както следва:</w:t>
            </w:r>
            <w:r w:rsidRPr="001D687B">
              <w:br/>
            </w:r>
            <w:r w:rsidRPr="001D687B">
              <w:rPr>
                <w:b/>
                <w:i/>
                <w:u w:val="single"/>
              </w:rPr>
              <w:t>и/или</w:t>
            </w:r>
          </w:p>
          <w:p w:rsidR="001D5429" w:rsidRPr="001D687B" w:rsidRDefault="001D5429" w:rsidP="001D5429">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оборот в областта и за броя години, изисквани в съответното обявление или документацията 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година: [……] оборот:[……][…]валута</w:t>
            </w:r>
          </w:p>
          <w:p w:rsidR="001D5429" w:rsidRPr="001D687B" w:rsidRDefault="001D5429" w:rsidP="001D5429">
            <w:pPr>
              <w:spacing w:line="276" w:lineRule="auto"/>
              <w:jc w:val="left"/>
            </w:pPr>
            <w:r w:rsidRPr="001D687B">
              <w:t>година: [……] оборот:[……][…]валута</w:t>
            </w:r>
          </w:p>
          <w:p w:rsidR="001D5429" w:rsidRPr="001D687B" w:rsidRDefault="001D5429" w:rsidP="001D5429">
            <w:pPr>
              <w:spacing w:line="276" w:lineRule="auto"/>
              <w:jc w:val="left"/>
            </w:pPr>
            <w:r w:rsidRPr="001D687B">
              <w:t>година: [……] оборот:[……][…]валута</w:t>
            </w:r>
            <w:r w:rsidRPr="001D687B">
              <w:br/>
            </w:r>
            <w:r w:rsidRPr="001D687B">
              <w:br/>
            </w:r>
            <w:r w:rsidRPr="001D687B">
              <w:br/>
            </w:r>
            <w:r w:rsidRPr="001D687B">
              <w:br/>
            </w:r>
            <w:r w:rsidRPr="001D687B">
              <w:br/>
              <w:t>(брой години, среден оборот): [……],[……][…]валута</w:t>
            </w:r>
          </w:p>
          <w:p w:rsidR="001D5429" w:rsidRPr="001D687B" w:rsidRDefault="001D5429" w:rsidP="001D5429">
            <w:pPr>
              <w:spacing w:line="276" w:lineRule="auto"/>
              <w:jc w:val="left"/>
            </w:pPr>
          </w:p>
          <w:p w:rsidR="001D5429" w:rsidRPr="001D687B" w:rsidRDefault="001D5429" w:rsidP="001D5429">
            <w:pPr>
              <w:spacing w:line="276" w:lineRule="auto"/>
              <w:jc w:val="left"/>
            </w:pPr>
          </w:p>
          <w:p w:rsidR="001D5429" w:rsidRPr="001D687B" w:rsidRDefault="001D5429" w:rsidP="001D5429">
            <w:pPr>
              <w:spacing w:before="120" w:after="120" w:line="276" w:lineRule="auto"/>
              <w:jc w:val="left"/>
              <w:rPr>
                <w:rFonts w:ascii="Times New Roman" w:hAnsi="Times New Roman"/>
                <w:lang w:eastAsia="bg-BG"/>
              </w:rPr>
            </w:pPr>
            <w:r w:rsidRPr="001D687B">
              <w:rPr>
                <w:i/>
              </w:rPr>
              <w:t xml:space="preserve">(уеб адрес, орган или служба, издаващи </w:t>
            </w:r>
            <w:r w:rsidRPr="001D687B">
              <w:rPr>
                <w:i/>
              </w:rPr>
              <w:lastRenderedPageBreak/>
              <w:t>документа, точно позоваване на документацията):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[……],[……][…]валута</w:t>
            </w:r>
          </w:p>
          <w:p w:rsidR="001D5429" w:rsidRPr="001D687B" w:rsidRDefault="001D5429" w:rsidP="001D5429">
            <w:pPr>
              <w:spacing w:line="276" w:lineRule="auto"/>
              <w:jc w:val="left"/>
            </w:pP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които може да са посочени в съответното обявление или в документацията за обществената поръчка, икономическият оператор заявява, че:</w:t>
            </w:r>
            <w:r w:rsidRPr="001D687B">
              <w:br/>
            </w:r>
            <w:r w:rsidRPr="001D687B">
              <w:rPr>
                <w:i/>
              </w:rPr>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w:t>
            </w:r>
            <w:r w:rsidRPr="001D687B">
              <w:br/>
            </w:r>
            <w:r w:rsidRPr="001D687B">
              <w:br/>
            </w:r>
            <w:r w:rsidRPr="001D687B">
              <w:br/>
            </w:r>
            <w:r w:rsidRPr="001D687B">
              <w:br/>
            </w:r>
          </w:p>
          <w:p w:rsidR="001D5429" w:rsidRPr="001D687B" w:rsidRDefault="001D5429" w:rsidP="001D5429">
            <w:pPr>
              <w:spacing w:line="276" w:lineRule="auto"/>
              <w:jc w:val="left"/>
            </w:pPr>
          </w:p>
          <w:p w:rsidR="001D5429" w:rsidRPr="001D687B" w:rsidRDefault="001D5429" w:rsidP="001D5429">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1а) </w:t>
            </w:r>
            <w:r w:rsidRPr="001D687B">
              <w:rPr>
                <w:highlight w:val="lightGray"/>
              </w:rPr>
              <w:t xml:space="preserve">Само за </w:t>
            </w:r>
            <w:r w:rsidRPr="001D687B">
              <w:rPr>
                <w:b/>
                <w:i/>
                <w:highlight w:val="lightGray"/>
              </w:rPr>
              <w:t>обществените поръчки застроителство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1D5429" w:rsidRPr="001D687B" w:rsidRDefault="001D5429" w:rsidP="001D5429">
            <w:pPr>
              <w:spacing w:line="276" w:lineRule="auto"/>
              <w:jc w:val="left"/>
            </w:pPr>
            <w:r w:rsidRPr="001D687B">
              <w:t>Строителни работи:  [……]</w:t>
            </w:r>
          </w:p>
          <w:p w:rsidR="001D5429" w:rsidRPr="001D687B" w:rsidRDefault="001D5429" w:rsidP="001D5429">
            <w:pPr>
              <w:spacing w:line="276" w:lineRule="auto"/>
              <w:jc w:val="left"/>
            </w:pP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обществени поръчки за 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1D5429" w:rsidRPr="001D687B" w:rsidTr="001D5429">
              <w:tc>
                <w:tcPr>
                  <w:tcW w:w="1336"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r w:rsidRPr="001D687B">
                    <w:t>Получатели</w:t>
                  </w:r>
                </w:p>
              </w:tc>
            </w:tr>
            <w:tr w:rsidR="001D5429" w:rsidRPr="001D687B" w:rsidTr="001D5429">
              <w:tc>
                <w:tcPr>
                  <w:tcW w:w="1336"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1D5429" w:rsidRPr="001D687B" w:rsidRDefault="001D5429" w:rsidP="001D5429">
                  <w:pPr>
                    <w:spacing w:before="120" w:after="120" w:line="276" w:lineRule="auto"/>
                    <w:rPr>
                      <w:rFonts w:ascii="Times New Roman" w:hAnsi="Times New Roman"/>
                      <w:lang w:eastAsia="bg-BG"/>
                    </w:rPr>
                  </w:pPr>
                </w:p>
              </w:tc>
            </w:tr>
          </w:tbl>
          <w:p w:rsidR="001D5429" w:rsidRPr="001D687B" w:rsidRDefault="001D5429" w:rsidP="001D5429">
            <w:pPr>
              <w:spacing w:before="120" w:after="120" w:line="276" w:lineRule="auto"/>
              <w:rPr>
                <w:rFonts w:ascii="Times New Roman" w:hAnsi="Times New Roman"/>
                <w:lang w:eastAsia="bg-BG"/>
              </w:rPr>
            </w:pP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r>
            <w:r w:rsidRPr="001D687B">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lastRenderedPageBreak/>
              <w:t>[……]</w:t>
            </w:r>
            <w:r w:rsidRPr="001D687B">
              <w:br/>
            </w:r>
            <w:r w:rsidRPr="001D687B">
              <w:br/>
            </w:r>
            <w:r w:rsidRPr="001D687B">
              <w:br/>
            </w:r>
            <w:r w:rsidRPr="001D687B">
              <w:lastRenderedPageBreak/>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lastRenderedPageBreak/>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системи за управление и за проследяване на веригата на доставка</w:t>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rPr>
                <w:b/>
                <w:i/>
              </w:rPr>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1D5429" w:rsidRPr="001D687B" w:rsidRDefault="001D5429" w:rsidP="001D5429">
            <w:pPr>
              <w:spacing w:before="120" w:after="120" w:line="276" w:lineRule="auto"/>
              <w:rPr>
                <w:rFonts w:ascii="Times New Roman" w:hAnsi="Times New Roman"/>
                <w:lang w:eastAsia="bg-BG"/>
              </w:rPr>
            </w:pPr>
            <w:r w:rsidRPr="001D687B">
              <w:br/>
            </w:r>
            <w:r w:rsidRPr="001D687B">
              <w:br/>
            </w:r>
            <w:r w:rsidRPr="001D687B">
              <w:br/>
              <w:t>[] Да [] Не</w:t>
            </w:r>
          </w:p>
        </w:tc>
      </w:tr>
      <w:tr w:rsidR="001D5429" w:rsidRPr="001D687B" w:rsidTr="001D5429">
        <w:tc>
          <w:tcPr>
            <w:tcW w:w="4644" w:type="dxa"/>
          </w:tcPr>
          <w:p w:rsidR="001D5429" w:rsidRPr="001D687B" w:rsidRDefault="001D5429" w:rsidP="001D5429">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1D5429" w:rsidRPr="001D687B" w:rsidRDefault="001D5429" w:rsidP="001D5429">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приложи следните </w:t>
            </w:r>
            <w:r w:rsidRPr="001D687B">
              <w:rPr>
                <w:b/>
              </w:rPr>
              <w:t>мерки за управление на околната среда</w:t>
            </w:r>
            <w:r w:rsidRPr="001D687B">
              <w:t>:</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w:t>
            </w:r>
            <w:r w:rsidRPr="001D687B">
              <w:lastRenderedPageBreak/>
              <w:t>ръководния персонал през последните три години са, както следва:</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lastRenderedPageBreak/>
              <w:t>Година, средна годишна численост на състава:</w:t>
            </w:r>
            <w:r w:rsidRPr="001D687B">
              <w:br/>
              <w:t>[……],[……],</w:t>
            </w:r>
            <w:r w:rsidRPr="001D687B">
              <w:br/>
            </w:r>
            <w:r w:rsidRPr="001D687B">
              <w:lastRenderedPageBreak/>
              <w:t>[……],[……],</w:t>
            </w:r>
          </w:p>
          <w:p w:rsidR="001D5429" w:rsidRPr="001D687B" w:rsidRDefault="001D5429" w:rsidP="001D5429">
            <w:pPr>
              <w:spacing w:line="276" w:lineRule="auto"/>
              <w:jc w:val="left"/>
            </w:pPr>
            <w:r w:rsidRPr="001D687B">
              <w:t>[……],[……],</w:t>
            </w:r>
          </w:p>
          <w:p w:rsidR="001D5429" w:rsidRPr="001D687B" w:rsidRDefault="001D5429" w:rsidP="001D5429">
            <w:pPr>
              <w:spacing w:line="276" w:lineRule="auto"/>
              <w:jc w:val="left"/>
            </w:pPr>
            <w:r w:rsidRPr="001D687B">
              <w:t>Година, брой на ръководните кадри:</w:t>
            </w:r>
            <w:r w:rsidRPr="001D687B">
              <w:br/>
              <w:t>[……],[……],</w:t>
            </w:r>
          </w:p>
          <w:p w:rsidR="001D5429" w:rsidRPr="001D687B" w:rsidRDefault="001D5429" w:rsidP="001D5429">
            <w:pPr>
              <w:spacing w:line="276" w:lineRule="auto"/>
              <w:jc w:val="left"/>
            </w:pPr>
            <w:r w:rsidRPr="001D687B">
              <w:t>[……],[……],</w:t>
            </w:r>
          </w:p>
          <w:p w:rsidR="001D5429" w:rsidRPr="001D687B" w:rsidRDefault="001D5429" w:rsidP="001D5429">
            <w:pPr>
              <w:spacing w:before="120" w:after="120" w:line="276" w:lineRule="auto"/>
              <w:jc w:val="left"/>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lastRenderedPageBreak/>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1D5429" w:rsidRPr="001D687B" w:rsidRDefault="001D5429" w:rsidP="001D5429">
            <w:pPr>
              <w:spacing w:before="120" w:after="120" w:line="276" w:lineRule="auto"/>
              <w:jc w:val="left"/>
              <w:rPr>
                <w:rFonts w:ascii="Times New Roman" w:hAnsi="Times New Roman"/>
                <w:lang w:eastAsia="bg-BG"/>
              </w:rPr>
            </w:pPr>
            <w:r w:rsidRPr="001D687B">
              <w:t>[……]</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1D5429" w:rsidRPr="001D687B" w:rsidRDefault="001D5429" w:rsidP="001D5429">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1D687B">
              <w:lastRenderedPageBreak/>
              <w:t>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i/>
                <w:lang w:eastAsia="bg-BG"/>
              </w:rPr>
            </w:pPr>
            <w:r w:rsidRPr="001D687B">
              <w:lastRenderedPageBreak/>
              <w:br/>
              <w:t>[] Да [] Не</w:t>
            </w:r>
            <w:r w:rsidRPr="001D687B">
              <w:br/>
            </w:r>
            <w:r w:rsidRPr="001D687B">
              <w:br/>
            </w:r>
            <w:r w:rsidRPr="001D687B">
              <w:br/>
            </w:r>
            <w:r w:rsidRPr="001D687B">
              <w:br/>
            </w:r>
            <w:r w:rsidRPr="001D687B">
              <w:br/>
            </w:r>
            <w:r w:rsidRPr="001D687B">
              <w:br/>
            </w:r>
            <w:r w:rsidRPr="001D687B">
              <w:br/>
            </w:r>
            <w:r w:rsidRPr="001D687B">
              <w:br/>
            </w:r>
            <w:r w:rsidRPr="001D687B">
              <w:lastRenderedPageBreak/>
              <w:br/>
              <w:t>[…]</w:t>
            </w:r>
            <w:r w:rsidRPr="001D687B">
              <w:br/>
            </w:r>
          </w:p>
          <w:p w:rsidR="001D5429" w:rsidRPr="001D687B" w:rsidRDefault="001D5429" w:rsidP="001D5429">
            <w:pPr>
              <w:spacing w:line="276" w:lineRule="auto"/>
              <w:jc w:val="left"/>
              <w:rPr>
                <w:i/>
              </w:rPr>
            </w:pP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1D5429" w:rsidRPr="001D687B" w:rsidRDefault="001D5429" w:rsidP="001D5429">
      <w:pPr>
        <w:keepNext/>
        <w:spacing w:before="120" w:after="360"/>
        <w:jc w:val="center"/>
        <w:rPr>
          <w:rFonts w:ascii="Times New Roman" w:hAnsi="Times New Roman" w:cs="Times New Roman"/>
          <w:b/>
          <w:smallCaps/>
          <w:lang w:eastAsia="bg-BG"/>
        </w:rPr>
      </w:pPr>
    </w:p>
    <w:p w:rsidR="001D5429" w:rsidRPr="001D687B" w:rsidRDefault="001D5429" w:rsidP="001D5429">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1D5429" w:rsidRPr="001D687B" w:rsidRDefault="001D5429" w:rsidP="001D5429">
            <w:pPr>
              <w:spacing w:line="276" w:lineRule="auto"/>
              <w:jc w:val="left"/>
              <w:rPr>
                <w:i/>
              </w:rPr>
            </w:pPr>
          </w:p>
          <w:p w:rsidR="001D5429" w:rsidRPr="001D687B" w:rsidRDefault="001D5429" w:rsidP="001D5429">
            <w:pPr>
              <w:spacing w:line="276" w:lineRule="auto"/>
              <w:jc w:val="left"/>
              <w:rPr>
                <w:i/>
              </w:rPr>
            </w:pP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1D5429" w:rsidRPr="001D687B" w:rsidTr="001D5429">
        <w:tc>
          <w:tcPr>
            <w:tcW w:w="4644" w:type="dxa"/>
          </w:tcPr>
          <w:p w:rsidR="001D5429" w:rsidRPr="001D687B" w:rsidRDefault="001D5429" w:rsidP="001D5429">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lastRenderedPageBreak/>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1D5429" w:rsidRPr="001D687B" w:rsidRDefault="001D5429" w:rsidP="001D5429">
            <w:pPr>
              <w:spacing w:line="276" w:lineRule="auto"/>
              <w:jc w:val="left"/>
              <w:rPr>
                <w:rFonts w:ascii="Times New Roman" w:hAnsi="Times New Roman"/>
                <w:i/>
                <w:lang w:eastAsia="bg-BG"/>
              </w:rPr>
            </w:pPr>
            <w:r w:rsidRPr="001D687B">
              <w:lastRenderedPageBreak/>
              <w:t>[] Да [] Не</w:t>
            </w:r>
            <w:r w:rsidRPr="001D687B">
              <w:br/>
            </w:r>
            <w:r w:rsidRPr="001D687B">
              <w:br/>
            </w:r>
            <w:r w:rsidRPr="001D687B">
              <w:br/>
            </w:r>
            <w:r w:rsidRPr="001D687B">
              <w:br/>
            </w:r>
            <w:r w:rsidRPr="001D687B">
              <w:br/>
              <w:t>[……] [……]</w:t>
            </w:r>
            <w:r w:rsidRPr="001D687B">
              <w:br/>
            </w:r>
            <w:r w:rsidRPr="001D687B">
              <w:lastRenderedPageBreak/>
              <w:br/>
            </w:r>
          </w:p>
          <w:p w:rsidR="001D5429" w:rsidRPr="001D687B" w:rsidRDefault="001D5429" w:rsidP="001D5429">
            <w:pPr>
              <w:spacing w:line="276" w:lineRule="auto"/>
              <w:jc w:val="left"/>
              <w:rPr>
                <w:i/>
              </w:rPr>
            </w:pPr>
          </w:p>
          <w:p w:rsidR="001D5429" w:rsidRPr="001D687B" w:rsidRDefault="001D5429" w:rsidP="001D5429">
            <w:pPr>
              <w:spacing w:line="276" w:lineRule="auto"/>
              <w:jc w:val="left"/>
              <w:rPr>
                <w:i/>
              </w:rPr>
            </w:pPr>
          </w:p>
          <w:p w:rsidR="001D5429" w:rsidRPr="001D687B" w:rsidRDefault="001D5429" w:rsidP="001D5429">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1D5429" w:rsidRPr="001D687B" w:rsidRDefault="001D5429" w:rsidP="001D5429">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1D5429" w:rsidRPr="001D687B" w:rsidRDefault="001D5429" w:rsidP="001D5429">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1D5429" w:rsidRPr="001D687B" w:rsidRDefault="001D5429" w:rsidP="001D5429">
            <w:pPr>
              <w:spacing w:before="120" w:after="120" w:line="276" w:lineRule="auto"/>
              <w:rPr>
                <w:rFonts w:ascii="Times New Roman" w:hAnsi="Times New Roman"/>
                <w:b/>
                <w:i/>
                <w:lang w:eastAsia="bg-BG"/>
              </w:rPr>
            </w:pPr>
            <w:r w:rsidRPr="001D687B">
              <w:rPr>
                <w:b/>
                <w:i/>
              </w:rPr>
              <w:t>Отговор:</w:t>
            </w:r>
          </w:p>
        </w:tc>
      </w:tr>
      <w:tr w:rsidR="001D5429" w:rsidRPr="001D687B" w:rsidTr="001D5429">
        <w:tc>
          <w:tcPr>
            <w:tcW w:w="4644" w:type="dxa"/>
          </w:tcPr>
          <w:p w:rsidR="001D5429" w:rsidRPr="001D687B" w:rsidRDefault="001D5429" w:rsidP="001D5429">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687B">
              <w:br/>
            </w:r>
            <w:r w:rsidRPr="001D687B">
              <w:rPr>
                <w:i/>
              </w:rPr>
              <w:t xml:space="preserve">Ако някои от тези сертификати или форми </w:t>
            </w:r>
            <w:r w:rsidRPr="001D687B">
              <w:rPr>
                <w:i/>
              </w:rPr>
              <w:lastRenderedPageBreak/>
              <w:t>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p>
        </w:tc>
        <w:tc>
          <w:tcPr>
            <w:tcW w:w="4645" w:type="dxa"/>
          </w:tcPr>
          <w:p w:rsidR="001D5429" w:rsidRPr="001D687B" w:rsidRDefault="001D5429" w:rsidP="001D5429">
            <w:pPr>
              <w:spacing w:before="120" w:after="120" w:line="276" w:lineRule="auto"/>
              <w:jc w:val="left"/>
              <w:rPr>
                <w:rFonts w:ascii="Times New Roman" w:hAnsi="Times New Roman"/>
                <w:b/>
                <w:lang w:eastAsia="bg-BG"/>
              </w:rPr>
            </w:pPr>
            <w:r w:rsidRPr="001D687B">
              <w:lastRenderedPageBreak/>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1D5429" w:rsidRPr="001D687B" w:rsidRDefault="001D5429" w:rsidP="001D5429">
      <w:pPr>
        <w:keepNext/>
        <w:spacing w:before="120" w:after="360"/>
        <w:jc w:val="center"/>
        <w:rPr>
          <w:rFonts w:ascii="Times New Roman" w:hAnsi="Times New Roman" w:cs="Times New Roman"/>
          <w:b/>
          <w:lang w:eastAsia="bg-BG"/>
        </w:rPr>
      </w:pPr>
    </w:p>
    <w:p w:rsidR="001D5429" w:rsidRPr="001D687B" w:rsidRDefault="001D5429" w:rsidP="001D5429">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1D5429" w:rsidRPr="001D687B" w:rsidRDefault="001D5429" w:rsidP="001D5429">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5429" w:rsidRPr="001D687B" w:rsidRDefault="001D5429" w:rsidP="001D5429">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5429" w:rsidRPr="001D687B" w:rsidRDefault="001D5429" w:rsidP="001D5429">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1D5429" w:rsidRPr="001D687B" w:rsidRDefault="001D5429" w:rsidP="001D5429">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1D5429" w:rsidRPr="001D687B" w:rsidRDefault="001D5429" w:rsidP="001D5429">
      <w:pPr>
        <w:spacing w:line="276" w:lineRule="auto"/>
        <w:jc w:val="left"/>
        <w:rPr>
          <w:i/>
        </w:rPr>
      </w:pPr>
      <w:r w:rsidRPr="001D687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p>
    <w:p w:rsidR="001D5429" w:rsidRPr="001D687B" w:rsidRDefault="001D5429" w:rsidP="001D5429">
      <w:pPr>
        <w:spacing w:line="276" w:lineRule="auto"/>
        <w:jc w:val="left"/>
        <w:rPr>
          <w:i/>
        </w:rPr>
      </w:pPr>
    </w:p>
    <w:p w:rsidR="001D5429" w:rsidRPr="001D687B" w:rsidRDefault="001D5429" w:rsidP="001D5429">
      <w:pPr>
        <w:spacing w:line="276" w:lineRule="auto"/>
        <w:jc w:val="left"/>
      </w:pPr>
      <w:r w:rsidRPr="001D687B">
        <w:t>Дата, място и, когато се изисква или е необходимо, подпис(и):  [……]</w:t>
      </w: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Pr="005541E7" w:rsidRDefault="001D5429" w:rsidP="001D5429">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lastRenderedPageBreak/>
        <w:t>OБРАЗЕЦ</w:t>
      </w:r>
      <w:r>
        <w:rPr>
          <w:rFonts w:ascii="Times New Roman" w:hAnsi="Times New Roman" w:cs="Times New Roman"/>
          <w:b/>
          <w:bCs/>
          <w:i/>
          <w:iCs/>
          <w:caps/>
          <w:w w:val="120"/>
          <w:kern w:val="1"/>
          <w:sz w:val="24"/>
          <w:szCs w:val="24"/>
        </w:rPr>
        <w:t xml:space="preserve"> №</w:t>
      </w:r>
      <w:r w:rsidR="00297ABC">
        <w:rPr>
          <w:rFonts w:ascii="Times New Roman" w:hAnsi="Times New Roman" w:cs="Times New Roman"/>
          <w:b/>
          <w:bCs/>
          <w:i/>
          <w:iCs/>
          <w:caps/>
          <w:w w:val="120"/>
          <w:kern w:val="1"/>
          <w:sz w:val="24"/>
          <w:szCs w:val="24"/>
        </w:rPr>
        <w:t>1</w:t>
      </w:r>
    </w:p>
    <w:p w:rsidR="001D5429" w:rsidRPr="001D5429" w:rsidRDefault="001D5429" w:rsidP="001D5429">
      <w:pPr>
        <w:pStyle w:val="CharCharChar"/>
        <w:jc w:val="both"/>
        <w:rPr>
          <w:rFonts w:ascii="Times New Roman" w:hAnsi="Times New Roman" w:cs="Times New Roman"/>
          <w:b/>
          <w:bCs/>
          <w:lang w:val="ru-RU"/>
        </w:rPr>
      </w:pPr>
      <w:r w:rsidRPr="001D5429">
        <w:rPr>
          <w:rFonts w:ascii="Times New Roman" w:hAnsi="Times New Roman" w:cs="Times New Roman"/>
          <w:lang w:val="ru-RU"/>
        </w:rPr>
        <w:t>[</w:t>
      </w:r>
      <w:r w:rsidRPr="001D5429">
        <w:rPr>
          <w:rFonts w:ascii="Times New Roman" w:hAnsi="Times New Roman" w:cs="Times New Roman"/>
          <w:i/>
          <w:iCs/>
        </w:rPr>
        <w:t>на</w:t>
      </w:r>
      <w:r w:rsidRPr="001D5429">
        <w:rPr>
          <w:rFonts w:ascii="Times New Roman" w:hAnsi="Times New Roman" w:cs="Times New Roman"/>
          <w:i/>
          <w:iCs/>
          <w:lang w:val="bg-BG"/>
        </w:rPr>
        <w:t>именование на</w:t>
      </w:r>
      <w:r w:rsidRPr="001D5429">
        <w:rPr>
          <w:rFonts w:ascii="Times New Roman" w:hAnsi="Times New Roman" w:cs="Times New Roman"/>
          <w:i/>
          <w:iCs/>
        </w:rPr>
        <w:t xml:space="preserve"> участника</w:t>
      </w:r>
      <w:r w:rsidRPr="001D5429">
        <w:rPr>
          <w:rFonts w:ascii="Times New Roman" w:hAnsi="Times New Roman" w:cs="Times New Roman"/>
          <w:lang w:val="ru-RU"/>
        </w:rPr>
        <w:t>]</w:t>
      </w:r>
      <w:r w:rsidRPr="001D5429">
        <w:rPr>
          <w:rFonts w:ascii="Times New Roman" w:hAnsi="Times New Roman" w:cs="Times New Roman"/>
          <w:b/>
          <w:bCs/>
          <w:lang w:val="ru-RU"/>
        </w:rPr>
        <w:t>,</w:t>
      </w:r>
    </w:p>
    <w:p w:rsidR="001D5429" w:rsidRPr="001D5429" w:rsidRDefault="001D5429" w:rsidP="001D5429">
      <w:pPr>
        <w:pStyle w:val="CharCharChar"/>
        <w:jc w:val="both"/>
        <w:rPr>
          <w:rFonts w:ascii="Times New Roman" w:hAnsi="Times New Roman" w:cs="Times New Roman"/>
          <w:b/>
          <w:bCs/>
          <w:lang w:val="ru-RU"/>
        </w:rPr>
      </w:pPr>
      <w:r w:rsidRPr="001D5429">
        <w:rPr>
          <w:rFonts w:ascii="Times New Roman" w:hAnsi="Times New Roman" w:cs="Times New Roman"/>
          <w:lang w:val="ru-RU"/>
        </w:rPr>
        <w:t>регистрирарано [</w:t>
      </w:r>
      <w:r w:rsidRPr="001D5429">
        <w:rPr>
          <w:rFonts w:ascii="Times New Roman" w:hAnsi="Times New Roman" w:cs="Times New Roman"/>
          <w:i/>
          <w:iCs/>
          <w:lang w:val="ru-RU"/>
        </w:rPr>
        <w:t>данни за регистрацията на участника</w:t>
      </w:r>
      <w:r w:rsidRPr="001D5429">
        <w:rPr>
          <w:rFonts w:ascii="Times New Roman" w:hAnsi="Times New Roman" w:cs="Times New Roman"/>
          <w:lang w:val="ru-RU"/>
        </w:rPr>
        <w:t>]</w:t>
      </w:r>
    </w:p>
    <w:p w:rsidR="001D5429" w:rsidRPr="001D5429" w:rsidRDefault="001D5429" w:rsidP="001D5429">
      <w:pPr>
        <w:pStyle w:val="CharCharChar"/>
        <w:jc w:val="both"/>
        <w:rPr>
          <w:rFonts w:ascii="Times New Roman" w:hAnsi="Times New Roman" w:cs="Times New Roman"/>
          <w:lang w:val="ru-RU"/>
        </w:rPr>
      </w:pPr>
      <w:r w:rsidRPr="001D5429">
        <w:rPr>
          <w:rFonts w:ascii="Times New Roman" w:hAnsi="Times New Roman" w:cs="Times New Roman"/>
          <w:lang w:val="ru-RU"/>
        </w:rPr>
        <w:t>представлявано от [</w:t>
      </w:r>
      <w:r w:rsidRPr="001D5429">
        <w:rPr>
          <w:rFonts w:ascii="Times New Roman" w:hAnsi="Times New Roman" w:cs="Times New Roman"/>
          <w:i/>
          <w:iCs/>
          <w:lang w:val="ru-RU"/>
        </w:rPr>
        <w:t>трите имена</w:t>
      </w:r>
      <w:r w:rsidRPr="001D5429">
        <w:rPr>
          <w:rFonts w:ascii="Times New Roman" w:hAnsi="Times New Roman" w:cs="Times New Roman"/>
          <w:lang w:val="ru-RU"/>
        </w:rPr>
        <w:t>] в качеството на [</w:t>
      </w:r>
      <w:r w:rsidRPr="001D5429">
        <w:rPr>
          <w:rFonts w:ascii="Times New Roman" w:hAnsi="Times New Roman" w:cs="Times New Roman"/>
          <w:i/>
          <w:iCs/>
          <w:lang w:val="ru-RU"/>
        </w:rPr>
        <w:t>длъжност, или друго качество</w:t>
      </w:r>
      <w:r w:rsidRPr="001D5429">
        <w:rPr>
          <w:rFonts w:ascii="Times New Roman" w:hAnsi="Times New Roman" w:cs="Times New Roman"/>
          <w:lang w:val="ru-RU"/>
        </w:rPr>
        <w:t>]</w:t>
      </w:r>
    </w:p>
    <w:p w:rsidR="001D5429" w:rsidRPr="001D5429" w:rsidRDefault="001D5429" w:rsidP="001D5429">
      <w:pPr>
        <w:pStyle w:val="CharCharChar"/>
        <w:jc w:val="both"/>
        <w:rPr>
          <w:rFonts w:ascii="Times New Roman" w:hAnsi="Times New Roman" w:cs="Times New Roman"/>
          <w:lang w:val="ru-RU"/>
        </w:rPr>
      </w:pPr>
      <w:r w:rsidRPr="001D5429">
        <w:rPr>
          <w:rFonts w:ascii="Times New Roman" w:hAnsi="Times New Roman" w:cs="Times New Roman"/>
          <w:lang w:val="bg-BG"/>
        </w:rPr>
        <w:t>с</w:t>
      </w:r>
      <w:r w:rsidRPr="001D5429">
        <w:rPr>
          <w:rFonts w:ascii="Times New Roman" w:hAnsi="Times New Roman" w:cs="Times New Roman"/>
        </w:rPr>
        <w:t>БУЛСТАТ</w:t>
      </w:r>
      <w:r w:rsidRPr="001D5429">
        <w:rPr>
          <w:rFonts w:ascii="Times New Roman" w:hAnsi="Times New Roman" w:cs="Times New Roman"/>
          <w:lang w:val="bg-BG"/>
        </w:rPr>
        <w:t>/ЕИК</w:t>
      </w:r>
      <w:r w:rsidRPr="001D5429">
        <w:rPr>
          <w:rFonts w:ascii="Times New Roman" w:hAnsi="Times New Roman" w:cs="Times New Roman"/>
          <w:lang w:val="ru-RU"/>
        </w:rPr>
        <w:t>[…]</w:t>
      </w:r>
      <w:r w:rsidRPr="001D5429">
        <w:rPr>
          <w:rFonts w:ascii="Times New Roman" w:hAnsi="Times New Roman" w:cs="Times New Roman"/>
          <w:lang w:val="bg-BG"/>
        </w:rPr>
        <w:t xml:space="preserve">, регистрирано в </w:t>
      </w:r>
      <w:r w:rsidRPr="001D5429">
        <w:rPr>
          <w:rFonts w:ascii="Times New Roman" w:hAnsi="Times New Roman" w:cs="Times New Roman"/>
          <w:lang w:val="ru-RU"/>
        </w:rPr>
        <w:t>[…]</w:t>
      </w:r>
      <w:r w:rsidRPr="001D5429">
        <w:rPr>
          <w:rFonts w:ascii="Times New Roman" w:hAnsi="Times New Roman" w:cs="Times New Roman"/>
        </w:rPr>
        <w:t xml:space="preserve">, със седалище </w:t>
      </w:r>
      <w:r w:rsidRPr="001D5429">
        <w:rPr>
          <w:rFonts w:ascii="Times New Roman" w:hAnsi="Times New Roman" w:cs="Times New Roman"/>
          <w:lang w:val="ru-RU"/>
        </w:rPr>
        <w:t xml:space="preserve">[…] </w:t>
      </w:r>
      <w:r w:rsidRPr="001D5429">
        <w:rPr>
          <w:rFonts w:ascii="Times New Roman" w:hAnsi="Times New Roman" w:cs="Times New Roman"/>
        </w:rPr>
        <w:t>и адрес на управление</w:t>
      </w:r>
      <w:r w:rsidRPr="001D5429">
        <w:rPr>
          <w:rFonts w:ascii="Times New Roman" w:hAnsi="Times New Roman" w:cs="Times New Roman"/>
          <w:lang w:val="ru-RU"/>
        </w:rPr>
        <w:t>[…],</w:t>
      </w:r>
    </w:p>
    <w:p w:rsidR="001D5429" w:rsidRPr="001D5429" w:rsidRDefault="001D5429" w:rsidP="001D5429">
      <w:pPr>
        <w:pStyle w:val="CharCharChar"/>
        <w:jc w:val="both"/>
        <w:rPr>
          <w:rFonts w:ascii="Times New Roman" w:hAnsi="Times New Roman" w:cs="Times New Roman"/>
          <w:lang w:val="ru-RU"/>
        </w:rPr>
      </w:pPr>
      <w:r w:rsidRPr="001D5429">
        <w:rPr>
          <w:rFonts w:ascii="Times New Roman" w:hAnsi="Times New Roman" w:cs="Times New Roman"/>
          <w:lang w:val="ru-RU"/>
        </w:rPr>
        <w:t>адрес за кореспонденция: […],</w:t>
      </w:r>
    </w:p>
    <w:p w:rsidR="001D5429" w:rsidRPr="001D5429" w:rsidRDefault="001D5429" w:rsidP="001D5429">
      <w:pPr>
        <w:pStyle w:val="CharCharChar"/>
        <w:jc w:val="both"/>
        <w:rPr>
          <w:rFonts w:ascii="Times New Roman" w:hAnsi="Times New Roman" w:cs="Times New Roman"/>
          <w:lang w:val="ru-RU"/>
        </w:rPr>
      </w:pPr>
      <w:r w:rsidRPr="001D5429">
        <w:rPr>
          <w:rFonts w:ascii="Times New Roman" w:hAnsi="Times New Roman" w:cs="Times New Roman"/>
          <w:lang w:val="ru-RU"/>
        </w:rPr>
        <w:t>банкови сметки: […]</w:t>
      </w:r>
    </w:p>
    <w:p w:rsidR="001D5429" w:rsidRPr="00297ABC" w:rsidRDefault="00297ABC" w:rsidP="001D5429">
      <w:pPr>
        <w:jc w:val="center"/>
        <w:rPr>
          <w:rFonts w:ascii="Times New Roman Bold" w:hAnsi="Times New Roman Bold" w:cs="Times New Roman"/>
          <w:b/>
          <w:bCs/>
          <w:spacing w:val="20"/>
          <w:sz w:val="24"/>
          <w:szCs w:val="24"/>
        </w:rPr>
      </w:pPr>
      <w:r w:rsidRPr="00297ABC">
        <w:rPr>
          <w:rFonts w:ascii="Times New Roman Bold" w:hAnsi="Times New Roman Bold" w:cs="Times New Roman"/>
          <w:b/>
          <w:bCs/>
          <w:spacing w:val="20"/>
          <w:sz w:val="24"/>
          <w:szCs w:val="24"/>
        </w:rPr>
        <w:t>ТЕХНИЧЕКО</w:t>
      </w:r>
      <w:r w:rsidR="00E47D09" w:rsidRPr="00297ABC">
        <w:rPr>
          <w:rFonts w:ascii="Times New Roman Bold" w:hAnsi="Times New Roman Bold" w:cs="Times New Roman"/>
          <w:b/>
          <w:bCs/>
          <w:spacing w:val="20"/>
          <w:sz w:val="24"/>
          <w:szCs w:val="24"/>
        </w:rPr>
        <w:t xml:space="preserve"> ПРЕДЛОЖЕНИЕ</w:t>
      </w:r>
    </w:p>
    <w:p w:rsidR="001D5429" w:rsidRPr="001D5429" w:rsidRDefault="001D5429" w:rsidP="001D5429">
      <w:pPr>
        <w:ind w:firstLine="720"/>
        <w:rPr>
          <w:rFonts w:ascii="Times New Roman" w:hAnsi="Times New Roman" w:cs="Times New Roman"/>
          <w:b/>
          <w:lang w:val="ru-RU"/>
        </w:rPr>
      </w:pPr>
      <w:r w:rsidRPr="001D5429">
        <w:rPr>
          <w:rFonts w:ascii="Times New Roman" w:hAnsi="Times New Roman" w:cs="Times New Roman"/>
          <w:lang w:val="ru-RU"/>
        </w:rPr>
        <w:t>за изпълнение на обществена поръчка с предмет</w:t>
      </w:r>
      <w:r w:rsidRPr="001D5429">
        <w:rPr>
          <w:rFonts w:ascii="Times New Roman" w:hAnsi="Times New Roman" w:cs="Times New Roman"/>
        </w:rPr>
        <w:t>:</w:t>
      </w:r>
      <w:r w:rsidRPr="001D5429">
        <w:rPr>
          <w:rFonts w:ascii="Times New Roman" w:hAnsi="Times New Roman" w:cs="Times New Roman"/>
          <w:b/>
        </w:rPr>
        <w:t>„Авариен ремонт на покривите на ДКЦ XVII – София ООД, 48 СДЯ и 23 СДЯ“</w:t>
      </w:r>
    </w:p>
    <w:p w:rsidR="001D5429" w:rsidRPr="001D5429" w:rsidRDefault="001D5429" w:rsidP="001D5429">
      <w:pPr>
        <w:pStyle w:val="Style4"/>
        <w:widowControl/>
        <w:ind w:firstLine="708"/>
        <w:jc w:val="both"/>
        <w:rPr>
          <w:rFonts w:ascii="Times New Roman" w:hAnsi="Times New Roman"/>
          <w:lang w:val="ru-RU"/>
        </w:rPr>
      </w:pPr>
    </w:p>
    <w:p w:rsidR="001D5429" w:rsidRPr="00C87DFB" w:rsidRDefault="001D5429" w:rsidP="00C87DFB">
      <w:pPr>
        <w:pStyle w:val="Style4"/>
        <w:widowControl/>
        <w:ind w:firstLine="720"/>
        <w:jc w:val="both"/>
        <w:rPr>
          <w:rFonts w:ascii="Times New Roman" w:hAnsi="Times New Roman"/>
          <w:lang w:val="ru-RU"/>
        </w:rPr>
      </w:pPr>
      <w:r w:rsidRPr="001D5429">
        <w:rPr>
          <w:rFonts w:ascii="Times New Roman" w:hAnsi="Times New Roman"/>
        </w:rPr>
        <w:t xml:space="preserve">1. След като получихме и проучихме документацията за участие и направихме оглед на обекта с настоящата техническа оферта правим следното обвързващо предложение за Срок за изпълнение на настоящата обществената поръчка </w:t>
      </w:r>
      <w:bookmarkStart w:id="50" w:name="_Toc207120019"/>
      <w:r w:rsidRPr="00C87DFB">
        <w:rPr>
          <w:rFonts w:ascii="Times New Roman" w:hAnsi="Times New Roman"/>
          <w:lang w:val="ru-RU"/>
        </w:rPr>
        <w:t>…………………………</w:t>
      </w:r>
      <w:r w:rsidR="006921E0" w:rsidRPr="00C87DFB">
        <w:rPr>
          <w:rFonts w:ascii="Times New Roman" w:hAnsi="Times New Roman"/>
          <w:lang w:val="ru-RU"/>
        </w:rPr>
        <w:t>……………………/словом/ календарни дни, в т.ч.:</w:t>
      </w:r>
    </w:p>
    <w:p w:rsidR="006921E0" w:rsidRDefault="00501366" w:rsidP="00C87DFB">
      <w:pPr>
        <w:pStyle w:val="BodyText"/>
        <w:rPr>
          <w:lang w:val="ru-RU"/>
        </w:rPr>
      </w:pPr>
      <w:r>
        <w:rPr>
          <w:lang w:val="ru-RU"/>
        </w:rPr>
        <w:t xml:space="preserve">1.1. срок за ремонт на </w:t>
      </w:r>
      <w:r w:rsidRPr="00501366">
        <w:t xml:space="preserve">покрив </w:t>
      </w:r>
      <w:r w:rsidRPr="00501366">
        <w:rPr>
          <w:snapToGrid w:val="0"/>
        </w:rPr>
        <w:t>ДКЦ XVII – София ООД</w:t>
      </w:r>
      <w:r w:rsidRPr="001D5429">
        <w:rPr>
          <w:lang w:val="ru-RU"/>
        </w:rPr>
        <w:t>……………………</w:t>
      </w:r>
      <w:r>
        <w:rPr>
          <w:lang w:val="ru-RU"/>
        </w:rPr>
        <w:t>/словом/ календарни дни;</w:t>
      </w:r>
    </w:p>
    <w:p w:rsidR="00501366" w:rsidRPr="002D5B0A" w:rsidRDefault="00501366" w:rsidP="00C87DFB">
      <w:pPr>
        <w:pStyle w:val="BodyText"/>
        <w:rPr>
          <w:lang w:val="ru-RU"/>
        </w:rPr>
      </w:pPr>
      <w:r>
        <w:rPr>
          <w:lang w:val="ru-RU"/>
        </w:rPr>
        <w:t>1.2.</w:t>
      </w:r>
      <w:r w:rsidR="002014BD">
        <w:rPr>
          <w:lang w:val="ru-RU"/>
        </w:rPr>
        <w:t xml:space="preserve"> </w:t>
      </w:r>
      <w:r>
        <w:rPr>
          <w:lang w:val="ru-RU"/>
        </w:rPr>
        <w:t xml:space="preserve">срок за ремонт на </w:t>
      </w:r>
      <w:r w:rsidRPr="002D5B0A">
        <w:t xml:space="preserve">покрив </w:t>
      </w:r>
      <w:r w:rsidRPr="002D5B0A">
        <w:rPr>
          <w:lang w:val="ru-RU"/>
        </w:rPr>
        <w:t>48 детска ясла ……………………/словом/ календарни дни;</w:t>
      </w:r>
    </w:p>
    <w:p w:rsidR="00501366" w:rsidRDefault="00501366" w:rsidP="00C87DFB">
      <w:pPr>
        <w:pStyle w:val="BodyText"/>
        <w:rPr>
          <w:lang w:val="ru-RU"/>
        </w:rPr>
      </w:pPr>
      <w:r w:rsidRPr="002D5B0A">
        <w:rPr>
          <w:lang w:val="ru-RU"/>
        </w:rPr>
        <w:t xml:space="preserve">1.3. срок за ремонт на </w:t>
      </w:r>
      <w:r w:rsidRPr="002D5B0A">
        <w:t xml:space="preserve">покрив </w:t>
      </w:r>
      <w:r w:rsidRPr="002D5B0A">
        <w:rPr>
          <w:lang w:val="ru-RU"/>
        </w:rPr>
        <w:t>23 детска ясла</w:t>
      </w:r>
      <w:r w:rsidRPr="001D5429">
        <w:rPr>
          <w:lang w:val="ru-RU"/>
        </w:rPr>
        <w:t xml:space="preserve"> ……………………</w:t>
      </w:r>
      <w:r>
        <w:rPr>
          <w:lang w:val="ru-RU"/>
        </w:rPr>
        <w:t>/словом/ календарни дни;</w:t>
      </w:r>
    </w:p>
    <w:p w:rsidR="001D5429" w:rsidRPr="001D5429" w:rsidRDefault="001D5429" w:rsidP="001D5429">
      <w:pPr>
        <w:pStyle w:val="BodyText"/>
        <w:ind w:firstLine="720"/>
        <w:rPr>
          <w:lang w:val="ru-RU"/>
        </w:rPr>
      </w:pPr>
      <w:r w:rsidRPr="001D5429">
        <w:rPr>
          <w:lang w:val="ru-RU"/>
        </w:rPr>
        <w:t>Прилагаме линеен график за предложения срок на изпълнение на поръчката по видове СМР.</w:t>
      </w:r>
    </w:p>
    <w:p w:rsidR="001D5429" w:rsidRPr="001D5429" w:rsidRDefault="001D5429" w:rsidP="001D5429">
      <w:pPr>
        <w:tabs>
          <w:tab w:val="left" w:pos="720"/>
        </w:tabs>
        <w:rPr>
          <w:rFonts w:ascii="Times New Roman" w:hAnsi="Times New Roman" w:cs="Times New Roman"/>
          <w:b/>
        </w:rPr>
      </w:pPr>
      <w:r w:rsidRPr="001D5429">
        <w:rPr>
          <w:rFonts w:ascii="Times New Roman" w:hAnsi="Times New Roman" w:cs="Times New Roman"/>
          <w:lang w:val="ru-RU"/>
        </w:rPr>
        <w:tab/>
        <w:t xml:space="preserve">2. </w:t>
      </w:r>
      <w:r w:rsidRPr="001D5429">
        <w:rPr>
          <w:rFonts w:ascii="Times New Roman" w:hAnsi="Times New Roman" w:cs="Times New Roman"/>
          <w:bCs/>
        </w:rPr>
        <w:t xml:space="preserve">По време на изпълнение на </w:t>
      </w:r>
      <w:r w:rsidRPr="001D5429">
        <w:rPr>
          <w:rFonts w:ascii="Times New Roman" w:hAnsi="Times New Roman" w:cs="Times New Roman"/>
        </w:rPr>
        <w:t xml:space="preserve">горецитираната обществена поръчка ще използвам основни материали, изделия и системи, </w:t>
      </w:r>
      <w:r w:rsidRPr="001D5429">
        <w:rPr>
          <w:rFonts w:ascii="Times New Roman" w:hAnsi="Times New Roman" w:cs="Times New Roman"/>
          <w:lang w:val="ru-RU"/>
        </w:rPr>
        <w:t xml:space="preserve">отговарящи на изискванията на Наредба </w:t>
      </w:r>
      <w:r w:rsidR="002B7F9E">
        <w:rPr>
          <w:rFonts w:ascii="Times New Roman" w:hAnsi="Times New Roman" w:cs="Times New Roman"/>
          <w:lang w:val="ru-RU"/>
        </w:rPr>
        <w:t>№РД-02-20-1 от 05.02.2015г. за условията и реда за влагане на строителни продукти в строежите на Република България.</w:t>
      </w:r>
    </w:p>
    <w:p w:rsidR="001D5429" w:rsidRPr="001D5429" w:rsidRDefault="001D5429" w:rsidP="001D5429">
      <w:pPr>
        <w:pStyle w:val="BodyText"/>
        <w:ind w:firstLine="720"/>
        <w:rPr>
          <w:lang w:val="ru-RU"/>
        </w:rPr>
      </w:pPr>
      <w:r w:rsidRPr="001D5429">
        <w:rPr>
          <w:lang w:val="ru-RU"/>
        </w:rPr>
        <w:t>3. Предлагаме гаранционен срок за изпълнен</w:t>
      </w:r>
      <w:r w:rsidRPr="001D5429">
        <w:t>ите строително-монтажни работи както следва …………………………………………</w:t>
      </w:r>
    </w:p>
    <w:p w:rsidR="001D5429" w:rsidRPr="001D5429" w:rsidRDefault="001D5429" w:rsidP="001D5429">
      <w:pPr>
        <w:ind w:firstLine="720"/>
        <w:rPr>
          <w:rFonts w:ascii="Times New Roman" w:hAnsi="Times New Roman" w:cs="Times New Roman"/>
          <w:b/>
          <w:bCs/>
          <w:i/>
          <w:iCs/>
        </w:rPr>
      </w:pPr>
      <w:r w:rsidRPr="001D5429">
        <w:rPr>
          <w:rFonts w:ascii="Times New Roman" w:hAnsi="Times New Roman" w:cs="Times New Roman"/>
          <w:i/>
          <w:iCs/>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15.08.2003 г., изм. и доп., бр. 49 от 14.06.2005 г.)</w:t>
      </w:r>
    </w:p>
    <w:p w:rsidR="001D5429" w:rsidRPr="001D5429" w:rsidRDefault="001D5429" w:rsidP="002D5B0A">
      <w:pPr>
        <w:pStyle w:val="BodyText"/>
        <w:ind w:firstLine="720"/>
        <w:jc w:val="both"/>
      </w:pPr>
      <w:r w:rsidRPr="001D5429">
        <w:t>При несъответствие на посочените в тази оферта числа в изписването им с думи и с цифри, обвързващо за нас е предложението, посочено с думи.</w:t>
      </w:r>
    </w:p>
    <w:p w:rsidR="001D5429" w:rsidRPr="001D5429" w:rsidRDefault="001D5429" w:rsidP="00C87DFB">
      <w:pPr>
        <w:pStyle w:val="BodyText"/>
        <w:ind w:firstLine="720"/>
      </w:pPr>
      <w:r w:rsidRPr="001D5429">
        <w:t>Приложени</w:t>
      </w:r>
      <w:r w:rsidR="00C87DFB">
        <w:t xml:space="preserve">е - </w:t>
      </w:r>
      <w:r w:rsidRPr="001D5429">
        <w:t>Линеен график за изпълнение на СМР.</w:t>
      </w:r>
    </w:p>
    <w:bookmarkEnd w:id="50"/>
    <w:p w:rsidR="001D5429" w:rsidRPr="001D5429" w:rsidRDefault="001D5429" w:rsidP="001D5429">
      <w:pPr>
        <w:ind w:firstLine="720"/>
        <w:rPr>
          <w:rFonts w:ascii="Times New Roman" w:hAnsi="Times New Roman" w:cs="Times New Roman"/>
          <w:b/>
          <w:bCs/>
          <w:color w:val="000000"/>
          <w:u w:val="single"/>
          <w:lang w:val="ru-RU"/>
        </w:rPr>
      </w:pPr>
      <w:r w:rsidRPr="001D5429">
        <w:rPr>
          <w:rFonts w:ascii="Times New Roman" w:hAnsi="Times New Roman" w:cs="Times New Roman"/>
          <w:lang w:val="ru-RU"/>
        </w:rPr>
        <w:t>[дата]</w:t>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lang w:val="ru-RU"/>
        </w:rPr>
        <w:tab/>
      </w:r>
      <w:r w:rsidRPr="001D5429">
        <w:rPr>
          <w:rFonts w:ascii="Times New Roman" w:hAnsi="Times New Roman" w:cs="Times New Roman"/>
          <w:b/>
          <w:bCs/>
          <w:color w:val="000000"/>
          <w:u w:val="single"/>
          <w:lang w:val="ru-RU"/>
        </w:rPr>
        <w:t xml:space="preserve">ПОДПИС </w:t>
      </w:r>
    </w:p>
    <w:p w:rsidR="001D5429" w:rsidRPr="001D5429" w:rsidRDefault="001D5429" w:rsidP="001D5429">
      <w:pPr>
        <w:ind w:firstLine="4320"/>
        <w:rPr>
          <w:rFonts w:ascii="Times New Roman" w:hAnsi="Times New Roman" w:cs="Times New Roman"/>
          <w:b/>
          <w:bCs/>
          <w:color w:val="000000"/>
          <w:u w:val="single"/>
          <w:lang w:val="ru-RU"/>
        </w:rPr>
      </w:pPr>
      <w:r w:rsidRPr="001D5429">
        <w:rPr>
          <w:rFonts w:ascii="Times New Roman" w:hAnsi="Times New Roman" w:cs="Times New Roman"/>
          <w:b/>
          <w:bCs/>
          <w:color w:val="000000"/>
          <w:u w:val="single"/>
          <w:lang w:val="ru-RU"/>
        </w:rPr>
        <w:t>ПЕЧАТ</w:t>
      </w:r>
    </w:p>
    <w:p w:rsidR="001D5429" w:rsidRPr="001D5429" w:rsidRDefault="001D5429" w:rsidP="001D5429">
      <w:pPr>
        <w:spacing w:line="360" w:lineRule="auto"/>
        <w:ind w:firstLine="4320"/>
        <w:rPr>
          <w:rFonts w:ascii="Times New Roman" w:hAnsi="Times New Roman" w:cs="Times New Roman"/>
          <w:lang w:val="ru-RU"/>
        </w:rPr>
      </w:pPr>
      <w:r w:rsidRPr="001D5429">
        <w:rPr>
          <w:rFonts w:ascii="Times New Roman" w:hAnsi="Times New Roman" w:cs="Times New Roman"/>
          <w:lang w:val="ru-RU"/>
        </w:rPr>
        <w:t>[име и фамилия]</w:t>
      </w:r>
    </w:p>
    <w:p w:rsidR="001D5429" w:rsidRPr="001D5429" w:rsidRDefault="001D5429" w:rsidP="001D5429">
      <w:pPr>
        <w:spacing w:line="360" w:lineRule="auto"/>
        <w:ind w:firstLine="4320"/>
        <w:rPr>
          <w:rFonts w:ascii="Times New Roman" w:hAnsi="Times New Roman" w:cs="Times New Roman"/>
          <w:lang w:val="ru-RU"/>
        </w:rPr>
      </w:pPr>
      <w:r w:rsidRPr="001D5429">
        <w:rPr>
          <w:rFonts w:ascii="Times New Roman" w:hAnsi="Times New Roman" w:cs="Times New Roman"/>
          <w:lang w:val="ru-RU"/>
        </w:rPr>
        <w:t>[качество на представляващия участника]</w:t>
      </w:r>
    </w:p>
    <w:p w:rsidR="001D5429" w:rsidRPr="005541E7" w:rsidRDefault="001D5429" w:rsidP="001D5429">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lastRenderedPageBreak/>
        <w:t xml:space="preserve">ОБРАЗЕЦ </w:t>
      </w:r>
      <w:r>
        <w:rPr>
          <w:rFonts w:ascii="Times New Roman" w:hAnsi="Times New Roman" w:cs="Times New Roman"/>
          <w:b/>
          <w:bCs/>
          <w:i/>
          <w:iCs/>
          <w:caps/>
          <w:w w:val="120"/>
          <w:kern w:val="1"/>
          <w:sz w:val="24"/>
          <w:szCs w:val="24"/>
        </w:rPr>
        <w:t>№</w:t>
      </w:r>
      <w:r w:rsidR="00297ABC">
        <w:rPr>
          <w:rFonts w:ascii="Times New Roman" w:hAnsi="Times New Roman" w:cs="Times New Roman"/>
          <w:b/>
          <w:bCs/>
          <w:i/>
          <w:iCs/>
          <w:caps/>
          <w:w w:val="120"/>
          <w:kern w:val="1"/>
          <w:sz w:val="24"/>
          <w:szCs w:val="24"/>
        </w:rPr>
        <w:t>2</w:t>
      </w:r>
    </w:p>
    <w:p w:rsidR="001D5429" w:rsidRPr="005541E7" w:rsidRDefault="001D5429" w:rsidP="001D5429">
      <w:pPr>
        <w:spacing w:after="0"/>
        <w:ind w:left="2160" w:hanging="2160"/>
        <w:jc w:val="center"/>
        <w:rPr>
          <w:rFonts w:ascii="Times New Roman" w:hAnsi="Times New Roman" w:cs="Times New Roman"/>
          <w:sz w:val="24"/>
          <w:szCs w:val="24"/>
        </w:rPr>
      </w:pPr>
    </w:p>
    <w:p w:rsidR="001D5429" w:rsidRPr="005541E7" w:rsidRDefault="001D5429" w:rsidP="001D5429">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Д Е К Л А Р А Ц И Я </w:t>
      </w:r>
      <w:r w:rsidRPr="005541E7">
        <w:rPr>
          <w:rFonts w:ascii="Times New Roman" w:hAnsi="Times New Roman" w:cs="Times New Roman"/>
          <w:b/>
          <w:bCs/>
          <w:vertAlign w:val="superscript"/>
        </w:rPr>
        <w:footnoteReference w:customMarkFollows="1" w:id="49"/>
        <w:t>*</w:t>
      </w:r>
    </w:p>
    <w:p w:rsidR="001D5429" w:rsidRPr="005541E7" w:rsidRDefault="001D5429" w:rsidP="001D5429">
      <w:pPr>
        <w:spacing w:after="0"/>
        <w:ind w:left="720" w:hanging="72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ЗА СЪГЛАСИЕ С КЛАУЗИТЕ НА ПРИЛОЖЕНИИЯ ПРОЕКТА НА ДОГОВОР </w:t>
      </w:r>
    </w:p>
    <w:p w:rsidR="001D5429" w:rsidRPr="005541E7" w:rsidRDefault="001D5429" w:rsidP="001D5429">
      <w:pPr>
        <w:spacing w:after="0"/>
        <w:ind w:left="720" w:hanging="720"/>
        <w:jc w:val="center"/>
        <w:rPr>
          <w:rFonts w:ascii="Times New Roman" w:hAnsi="Times New Roman" w:cs="Times New Roman"/>
          <w:b/>
          <w:bCs/>
          <w:sz w:val="24"/>
          <w:szCs w:val="24"/>
        </w:rPr>
      </w:pPr>
    </w:p>
    <w:p w:rsidR="001D5429" w:rsidRPr="005541E7" w:rsidRDefault="001D5429" w:rsidP="001D5429">
      <w:pPr>
        <w:spacing w:after="0"/>
        <w:ind w:left="720" w:hanging="720"/>
        <w:jc w:val="center"/>
        <w:rPr>
          <w:rFonts w:ascii="Times New Roman" w:hAnsi="Times New Roman" w:cs="Times New Roman"/>
          <w:b/>
          <w:bCs/>
          <w:sz w:val="24"/>
          <w:szCs w:val="24"/>
        </w:rPr>
      </w:pPr>
    </w:p>
    <w:p w:rsidR="001D5429" w:rsidRPr="005541E7" w:rsidRDefault="001D5429" w:rsidP="001D5429">
      <w:pPr>
        <w:spacing w:after="0"/>
        <w:rPr>
          <w:rFonts w:ascii="Times New Roman" w:hAnsi="Times New Roman" w:cs="Times New Roman"/>
          <w:sz w:val="24"/>
          <w:szCs w:val="24"/>
        </w:rPr>
      </w:pPr>
    </w:p>
    <w:p w:rsidR="001D5429" w:rsidRPr="0045353E" w:rsidRDefault="001D5429" w:rsidP="001D5429">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участник в процедура за възлагане на обществена поръчка с предмет:</w:t>
      </w:r>
      <w:r w:rsidR="0003572D" w:rsidRPr="0003572D">
        <w:rPr>
          <w:rFonts w:ascii="Times New Roman" w:hAnsi="Times New Roman" w:cs="Times New Roman"/>
          <w:b/>
          <w:snapToGrid w:val="0"/>
          <w:sz w:val="24"/>
          <w:szCs w:val="24"/>
        </w:rPr>
        <w:t>„Авариен ремонт на покривите на ДКЦ XVII – София ООД, 48 СДЯ и 23 СДЯ“</w:t>
      </w:r>
    </w:p>
    <w:p w:rsidR="001D5429" w:rsidRDefault="001D5429" w:rsidP="001D5429">
      <w:pPr>
        <w:spacing w:before="120" w:after="0" w:line="360" w:lineRule="auto"/>
        <w:rPr>
          <w:rFonts w:ascii="Times New Roman" w:hAnsi="Times New Roman" w:cs="Times New Roman"/>
          <w:b/>
          <w:bCs/>
          <w:sz w:val="24"/>
          <w:szCs w:val="24"/>
        </w:rPr>
      </w:pPr>
    </w:p>
    <w:p w:rsidR="001D5429" w:rsidRPr="005541E7" w:rsidRDefault="001D5429" w:rsidP="001D5429">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Д Е К Л А Р И Р А М:</w:t>
      </w:r>
    </w:p>
    <w:p w:rsidR="001D5429" w:rsidRPr="005541E7" w:rsidRDefault="001D5429" w:rsidP="001D5429">
      <w:pPr>
        <w:spacing w:after="0"/>
        <w:ind w:left="2160" w:hanging="2160"/>
        <w:jc w:val="center"/>
        <w:rPr>
          <w:rFonts w:ascii="Times New Roman" w:hAnsi="Times New Roman" w:cs="Times New Roman"/>
          <w:b/>
          <w:bCs/>
          <w:sz w:val="24"/>
          <w:szCs w:val="24"/>
        </w:rPr>
      </w:pPr>
    </w:p>
    <w:p w:rsidR="001D5429" w:rsidRPr="005541E7" w:rsidRDefault="001D5429" w:rsidP="001D5429">
      <w:pPr>
        <w:spacing w:after="0"/>
        <w:ind w:left="2160" w:hanging="2160"/>
        <w:jc w:val="center"/>
        <w:rPr>
          <w:rFonts w:ascii="Times New Roman" w:hAnsi="Times New Roman" w:cs="Times New Roman"/>
          <w:b/>
          <w:bCs/>
          <w:sz w:val="24"/>
          <w:szCs w:val="24"/>
        </w:rPr>
      </w:pPr>
    </w:p>
    <w:p w:rsidR="001D5429" w:rsidRPr="005541E7" w:rsidRDefault="001D5429" w:rsidP="001D5429">
      <w:pPr>
        <w:spacing w:after="0"/>
        <w:rPr>
          <w:rFonts w:ascii="Times New Roman" w:hAnsi="Times New Roman" w:cs="Times New Roman"/>
          <w:sz w:val="24"/>
          <w:szCs w:val="24"/>
        </w:rPr>
      </w:pPr>
    </w:p>
    <w:p w:rsidR="001D5429" w:rsidRPr="005541E7" w:rsidRDefault="001D5429" w:rsidP="001D5429">
      <w:pPr>
        <w:spacing w:after="0"/>
        <w:rPr>
          <w:rFonts w:ascii="Times New Roman" w:hAnsi="Times New Roman" w:cs="Times New Roman"/>
          <w:sz w:val="24"/>
          <w:szCs w:val="24"/>
        </w:rPr>
      </w:pPr>
      <w:r w:rsidRPr="005541E7">
        <w:rPr>
          <w:rFonts w:ascii="Times New Roman" w:hAnsi="Times New Roman" w:cs="Times New Roman"/>
          <w:sz w:val="24"/>
          <w:szCs w:val="24"/>
        </w:rPr>
        <w:t>Запознат</w:t>
      </w:r>
      <w:r>
        <w:rPr>
          <w:rFonts w:ascii="Times New Roman" w:hAnsi="Times New Roman" w:cs="Times New Roman"/>
          <w:sz w:val="24"/>
          <w:szCs w:val="24"/>
        </w:rPr>
        <w:t>/а</w:t>
      </w:r>
      <w:r w:rsidRPr="005541E7">
        <w:rPr>
          <w:rFonts w:ascii="Times New Roman" w:hAnsi="Times New Roman" w:cs="Times New Roman"/>
          <w:sz w:val="24"/>
          <w:szCs w:val="24"/>
        </w:rPr>
        <w:t xml:space="preserve"> съм със съдържанието на проекта на договора и приемам клаузите в него.</w:t>
      </w:r>
    </w:p>
    <w:p w:rsidR="001D5429" w:rsidRPr="005541E7" w:rsidRDefault="001D5429" w:rsidP="001D5429">
      <w:pPr>
        <w:spacing w:after="0"/>
        <w:rPr>
          <w:rFonts w:ascii="Times New Roman" w:hAnsi="Times New Roman" w:cs="Times New Roman"/>
          <w:sz w:val="24"/>
          <w:szCs w:val="24"/>
        </w:rPr>
      </w:pPr>
    </w:p>
    <w:p w:rsidR="001D5429" w:rsidRPr="005541E7" w:rsidRDefault="001D5429" w:rsidP="001D5429">
      <w:pPr>
        <w:spacing w:after="0"/>
        <w:rPr>
          <w:rFonts w:ascii="Times New Roman" w:hAnsi="Times New Roman" w:cs="Times New Roman"/>
          <w:sz w:val="24"/>
          <w:szCs w:val="24"/>
          <w:u w:val="single"/>
        </w:rPr>
      </w:pPr>
    </w:p>
    <w:p w:rsidR="001D5429" w:rsidRPr="005541E7" w:rsidRDefault="001D5429" w:rsidP="001D5429">
      <w:pPr>
        <w:spacing w:after="0"/>
        <w:rPr>
          <w:rFonts w:ascii="Times New Roman" w:hAnsi="Times New Roman" w:cs="Times New Roman"/>
          <w:sz w:val="24"/>
          <w:szCs w:val="24"/>
          <w:u w:val="single"/>
        </w:rPr>
      </w:pPr>
    </w:p>
    <w:p w:rsidR="001D5429" w:rsidRPr="005541E7" w:rsidRDefault="001D5429" w:rsidP="001D5429">
      <w:pPr>
        <w:spacing w:after="0"/>
        <w:rPr>
          <w:rFonts w:ascii="Times New Roman" w:hAnsi="Times New Roman" w:cs="Times New Roman"/>
          <w:sz w:val="24"/>
          <w:szCs w:val="24"/>
          <w:u w:val="single"/>
        </w:rPr>
      </w:pPr>
    </w:p>
    <w:p w:rsidR="001D5429" w:rsidRPr="005541E7" w:rsidRDefault="001D5429" w:rsidP="001D5429">
      <w:pPr>
        <w:spacing w:after="0"/>
        <w:rPr>
          <w:rFonts w:ascii="Times New Roman" w:hAnsi="Times New Roman" w:cs="Times New Roman"/>
          <w:sz w:val="24"/>
          <w:szCs w:val="24"/>
        </w:rPr>
      </w:pP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г.                 </w:t>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t xml:space="preserve">Декларатор: </w:t>
      </w:r>
      <w:r w:rsidRPr="005541E7">
        <w:rPr>
          <w:rFonts w:ascii="Times New Roman" w:hAnsi="Times New Roman" w:cs="Times New Roman"/>
          <w:sz w:val="24"/>
          <w:szCs w:val="24"/>
        </w:rPr>
        <w:softHyphen/>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p>
    <w:p w:rsidR="001D5429" w:rsidRPr="00090F76" w:rsidRDefault="001D5429" w:rsidP="001D5429">
      <w:pPr>
        <w:spacing w:after="0"/>
        <w:rPr>
          <w:rFonts w:ascii="Times New Roman" w:hAnsi="Times New Roman" w:cs="Times New Roman"/>
          <w:i/>
          <w:iCs/>
          <w:sz w:val="24"/>
          <w:szCs w:val="24"/>
        </w:rPr>
      </w:pPr>
      <w:r>
        <w:rPr>
          <w:rFonts w:ascii="Times New Roman" w:hAnsi="Times New Roman" w:cs="Times New Roman"/>
          <w:i/>
          <w:iCs/>
          <w:sz w:val="24"/>
          <w:szCs w:val="24"/>
        </w:rPr>
        <w:t>(дата на подписване</w:t>
      </w: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Default="001D5429" w:rsidP="001D5429">
      <w:pPr>
        <w:jc w:val="right"/>
        <w:rPr>
          <w:rFonts w:ascii="All Times New Roman" w:hAnsi="All Times New Roman" w:cs="All Times New Roman"/>
          <w:b/>
          <w:bCs/>
          <w:caps/>
          <w:w w:val="120"/>
          <w:kern w:val="32"/>
          <w:sz w:val="24"/>
          <w:szCs w:val="24"/>
        </w:rPr>
      </w:pPr>
    </w:p>
    <w:p w:rsidR="001D5429" w:rsidRPr="005541E7" w:rsidRDefault="001D5429" w:rsidP="001D5429">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t>ОБРАЗЕЦ</w:t>
      </w:r>
      <w:r>
        <w:rPr>
          <w:rFonts w:ascii="All Times New Roman" w:hAnsi="All Times New Roman" w:cs="All Times New Roman"/>
          <w:b/>
          <w:bCs/>
          <w:caps/>
          <w:w w:val="120"/>
          <w:kern w:val="32"/>
          <w:sz w:val="24"/>
          <w:szCs w:val="24"/>
        </w:rPr>
        <w:t xml:space="preserve"> №</w:t>
      </w:r>
      <w:r w:rsidR="00297ABC">
        <w:rPr>
          <w:rFonts w:ascii="All Times New Roman" w:hAnsi="All Times New Roman" w:cs="All Times New Roman"/>
          <w:b/>
          <w:bCs/>
          <w:caps/>
          <w:w w:val="120"/>
          <w:kern w:val="32"/>
          <w:sz w:val="24"/>
          <w:szCs w:val="24"/>
        </w:rPr>
        <w:t>3</w:t>
      </w:r>
    </w:p>
    <w:p w:rsidR="001D5429" w:rsidRDefault="001D5429" w:rsidP="001D5429">
      <w:pPr>
        <w:shd w:val="clear" w:color="auto" w:fill="FFFFFF"/>
        <w:spacing w:after="0"/>
        <w:rPr>
          <w:rFonts w:ascii="Times New Roman" w:hAnsi="Times New Roman" w:cs="Times New Roman"/>
          <w:sz w:val="24"/>
          <w:szCs w:val="24"/>
        </w:rPr>
      </w:pPr>
    </w:p>
    <w:p w:rsidR="001D5429" w:rsidRPr="005541E7" w:rsidRDefault="001D5429" w:rsidP="001D5429">
      <w:pPr>
        <w:shd w:val="clear" w:color="auto" w:fill="FFFFFF"/>
        <w:spacing w:after="0"/>
        <w:rPr>
          <w:rFonts w:ascii="Times New Roman" w:hAnsi="Times New Roman" w:cs="Times New Roman"/>
          <w:sz w:val="24"/>
          <w:szCs w:val="24"/>
        </w:rPr>
      </w:pPr>
    </w:p>
    <w:p w:rsidR="001D5429" w:rsidRPr="005541E7" w:rsidRDefault="001D5429" w:rsidP="001D5429">
      <w:pPr>
        <w:shd w:val="clear" w:color="auto" w:fill="FFFFFF"/>
        <w:spacing w:after="0"/>
        <w:rPr>
          <w:rFonts w:ascii="Times New Roman" w:hAnsi="Times New Roman" w:cs="Times New Roman"/>
          <w:sz w:val="24"/>
          <w:szCs w:val="24"/>
        </w:rPr>
      </w:pPr>
    </w:p>
    <w:p w:rsidR="001D5429" w:rsidRPr="005541E7" w:rsidRDefault="001D5429" w:rsidP="001D5429">
      <w:pPr>
        <w:shd w:val="clear" w:color="auto" w:fill="FFFFFF"/>
        <w:spacing w:after="0"/>
        <w:rPr>
          <w:rFonts w:ascii="Times New Roman" w:hAnsi="Times New Roman" w:cs="Times New Roman"/>
          <w:sz w:val="24"/>
          <w:szCs w:val="24"/>
        </w:rPr>
      </w:pPr>
    </w:p>
    <w:p w:rsidR="001D5429" w:rsidRPr="005541E7" w:rsidRDefault="001D5429" w:rsidP="001D5429">
      <w:pPr>
        <w:jc w:val="center"/>
        <w:rPr>
          <w:rFonts w:ascii="Times New Roman" w:hAnsi="Times New Roman" w:cs="Times New Roman"/>
          <w:b/>
          <w:spacing w:val="20"/>
          <w:sz w:val="28"/>
          <w:szCs w:val="28"/>
          <w:lang w:eastAsia="bg-BG"/>
        </w:rPr>
      </w:pPr>
      <w:r w:rsidRPr="005541E7">
        <w:rPr>
          <w:rFonts w:ascii="Times New Roman" w:hAnsi="Times New Roman" w:cs="Times New Roman"/>
          <w:b/>
          <w:spacing w:val="20"/>
          <w:sz w:val="28"/>
          <w:szCs w:val="28"/>
          <w:lang w:eastAsia="bg-BG"/>
        </w:rPr>
        <w:t>Д Е К Л А Р А Ц И Я</w:t>
      </w:r>
    </w:p>
    <w:p w:rsidR="001D5429" w:rsidRPr="005541E7" w:rsidRDefault="001D5429" w:rsidP="001D5429">
      <w:pPr>
        <w:jc w:val="center"/>
        <w:rPr>
          <w:rFonts w:ascii="Times New Roman" w:hAnsi="Times New Roman" w:cs="Times New Roman"/>
          <w:sz w:val="24"/>
          <w:szCs w:val="24"/>
        </w:rPr>
      </w:pPr>
      <w:r w:rsidRPr="005541E7">
        <w:rPr>
          <w:rFonts w:ascii="Times New Roman" w:hAnsi="Times New Roman" w:cs="Times New Roman"/>
          <w:sz w:val="24"/>
          <w:szCs w:val="24"/>
        </w:rPr>
        <w:t>за срок на валидност на офертата</w:t>
      </w:r>
    </w:p>
    <w:p w:rsidR="001D5429" w:rsidRPr="005541E7" w:rsidRDefault="001D5429" w:rsidP="001D5429">
      <w:pPr>
        <w:shd w:val="clear" w:color="auto" w:fill="FFFFFF"/>
        <w:spacing w:after="0"/>
        <w:rPr>
          <w:rFonts w:ascii="Times New Roman" w:hAnsi="Times New Roman" w:cs="Times New Roman"/>
          <w:sz w:val="24"/>
          <w:szCs w:val="24"/>
        </w:rPr>
      </w:pPr>
    </w:p>
    <w:p w:rsidR="001D5429" w:rsidRPr="005541E7" w:rsidRDefault="001D5429" w:rsidP="001D5429">
      <w:pPr>
        <w:spacing w:after="0"/>
        <w:rPr>
          <w:rFonts w:ascii="Times New Roman" w:hAnsi="Times New Roman" w:cs="Times New Roman"/>
          <w:sz w:val="24"/>
          <w:szCs w:val="24"/>
        </w:rPr>
      </w:pPr>
    </w:p>
    <w:p w:rsidR="001D5429" w:rsidRPr="005541E7" w:rsidRDefault="001D5429" w:rsidP="001D5429">
      <w:pPr>
        <w:spacing w:after="0" w:line="360" w:lineRule="auto"/>
        <w:rPr>
          <w:rFonts w:ascii="Times New Roman" w:hAnsi="Times New Roman" w:cs="Times New Roman"/>
          <w:sz w:val="24"/>
          <w:szCs w:val="24"/>
        </w:rPr>
      </w:pPr>
    </w:p>
    <w:p w:rsidR="001D5429" w:rsidRPr="0045353E" w:rsidRDefault="001D5429" w:rsidP="001D5429">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xml:space="preserve">- участник в процедура за възлагане на обществена поръчка с предмет: </w:t>
      </w:r>
      <w:r w:rsidR="0003572D" w:rsidRPr="0003572D">
        <w:rPr>
          <w:rFonts w:ascii="Times New Roman" w:hAnsi="Times New Roman" w:cs="Times New Roman"/>
          <w:b/>
          <w:snapToGrid w:val="0"/>
          <w:sz w:val="24"/>
          <w:szCs w:val="24"/>
        </w:rPr>
        <w:t>„Авариен ремонт на покривите на ДКЦ XVII – София ООД, 48 СДЯ и 23 СДЯ“</w:t>
      </w:r>
    </w:p>
    <w:p w:rsidR="001D5429" w:rsidRPr="005541E7" w:rsidRDefault="001D5429" w:rsidP="001D5429">
      <w:pPr>
        <w:spacing w:after="0" w:line="360" w:lineRule="auto"/>
        <w:rPr>
          <w:rFonts w:ascii="Times New Roman" w:hAnsi="Times New Roman" w:cs="Times New Roman"/>
          <w:b/>
          <w:bCs/>
          <w:sz w:val="24"/>
          <w:szCs w:val="24"/>
        </w:rPr>
      </w:pPr>
    </w:p>
    <w:p w:rsidR="001D5429" w:rsidRPr="005541E7" w:rsidRDefault="001D5429" w:rsidP="001D5429">
      <w:pPr>
        <w:spacing w:line="360" w:lineRule="auto"/>
        <w:jc w:val="center"/>
        <w:rPr>
          <w:rFonts w:ascii="Times New Roman" w:hAnsi="Times New Roman" w:cs="Times New Roman"/>
          <w:b/>
          <w:sz w:val="24"/>
          <w:szCs w:val="24"/>
        </w:rPr>
      </w:pPr>
      <w:r w:rsidRPr="005541E7">
        <w:rPr>
          <w:rFonts w:ascii="Times New Roman" w:hAnsi="Times New Roman" w:cs="Times New Roman"/>
          <w:b/>
          <w:sz w:val="24"/>
          <w:szCs w:val="24"/>
        </w:rPr>
        <w:t>ДЕКЛАРИРАМ, че</w:t>
      </w:r>
    </w:p>
    <w:p w:rsidR="001D5429" w:rsidRPr="005541E7" w:rsidRDefault="001D5429" w:rsidP="001D5429">
      <w:pPr>
        <w:spacing w:line="360" w:lineRule="auto"/>
        <w:ind w:firstLine="720"/>
        <w:rPr>
          <w:rFonts w:ascii="Times New Roman" w:hAnsi="Times New Roman" w:cs="Times New Roman"/>
          <w:sz w:val="24"/>
          <w:szCs w:val="24"/>
        </w:rPr>
      </w:pPr>
      <w:r w:rsidRPr="005541E7">
        <w:rPr>
          <w:rFonts w:ascii="Times New Roman" w:hAnsi="Times New Roman" w:cs="Times New Roman"/>
          <w:sz w:val="24"/>
          <w:szCs w:val="24"/>
        </w:rPr>
        <w:t>Срокът на валидност на офертата е 180/сто и осемдесет/ календарни дни включително, считано от датата определ</w:t>
      </w:r>
      <w:r>
        <w:rPr>
          <w:rFonts w:ascii="Times New Roman" w:hAnsi="Times New Roman" w:cs="Times New Roman"/>
          <w:sz w:val="24"/>
          <w:szCs w:val="24"/>
        </w:rPr>
        <w:t>е</w:t>
      </w:r>
      <w:r w:rsidRPr="005541E7">
        <w:rPr>
          <w:rFonts w:ascii="Times New Roman" w:hAnsi="Times New Roman" w:cs="Times New Roman"/>
          <w:sz w:val="24"/>
          <w:szCs w:val="24"/>
        </w:rPr>
        <w:t>на за крае</w:t>
      </w:r>
      <w:r>
        <w:rPr>
          <w:rFonts w:ascii="Times New Roman" w:hAnsi="Times New Roman" w:cs="Times New Roman"/>
          <w:sz w:val="24"/>
          <w:szCs w:val="24"/>
        </w:rPr>
        <w:t>н срок за получаване на оферти</w:t>
      </w:r>
    </w:p>
    <w:p w:rsidR="001D5429" w:rsidRPr="005541E7" w:rsidRDefault="001D5429" w:rsidP="001D5429">
      <w:pPr>
        <w:shd w:val="clear" w:color="auto" w:fill="FFFFFF"/>
        <w:tabs>
          <w:tab w:val="left" w:leader="dot" w:pos="0"/>
        </w:tabs>
        <w:spacing w:after="0"/>
        <w:rPr>
          <w:rFonts w:ascii="Times New Roman" w:hAnsi="Times New Roman" w:cs="Times New Roman"/>
          <w:sz w:val="24"/>
          <w:szCs w:val="24"/>
        </w:rPr>
      </w:pPr>
    </w:p>
    <w:p w:rsidR="001D5429" w:rsidRPr="005541E7" w:rsidRDefault="001D5429" w:rsidP="001D5429">
      <w:pPr>
        <w:shd w:val="clear" w:color="auto" w:fill="FFFFFF"/>
        <w:tabs>
          <w:tab w:val="left" w:leader="dot" w:pos="0"/>
        </w:tabs>
        <w:spacing w:after="0"/>
        <w:rPr>
          <w:rFonts w:ascii="Times New Roman" w:hAnsi="Times New Roman" w:cs="Times New Roman"/>
          <w:sz w:val="24"/>
          <w:szCs w:val="24"/>
        </w:rPr>
      </w:pPr>
    </w:p>
    <w:p w:rsidR="001D5429" w:rsidRPr="005541E7" w:rsidRDefault="001D5429" w:rsidP="001D5429">
      <w:pPr>
        <w:shd w:val="clear" w:color="auto" w:fill="FFFFFF"/>
        <w:tabs>
          <w:tab w:val="left" w:leader="dot" w:pos="0"/>
        </w:tabs>
        <w:spacing w:after="0"/>
        <w:rPr>
          <w:rFonts w:ascii="Times New Roman" w:hAnsi="Times New Roman" w:cs="Times New Roman"/>
          <w:sz w:val="24"/>
          <w:szCs w:val="24"/>
        </w:rPr>
      </w:pPr>
    </w:p>
    <w:p w:rsidR="001D5429" w:rsidRPr="005541E7" w:rsidRDefault="001D5429" w:rsidP="001D5429">
      <w:pPr>
        <w:shd w:val="clear" w:color="auto" w:fill="FFFFFF"/>
        <w:tabs>
          <w:tab w:val="left" w:leader="dot" w:pos="0"/>
        </w:tabs>
        <w:spacing w:after="0"/>
        <w:rPr>
          <w:rFonts w:ascii="Times New Roman" w:hAnsi="Times New Roman" w:cs="Times New Roman"/>
          <w:b/>
          <w:sz w:val="24"/>
          <w:szCs w:val="24"/>
        </w:rPr>
      </w:pPr>
      <w:r w:rsidRPr="005541E7">
        <w:rPr>
          <w:rFonts w:ascii="Times New Roman" w:hAnsi="Times New Roman" w:cs="Times New Roman"/>
          <w:sz w:val="24"/>
          <w:szCs w:val="24"/>
        </w:rPr>
        <w:t>Дата:</w:t>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Декларатор:</w:t>
      </w:r>
    </w:p>
    <w:p w:rsidR="001D5429" w:rsidRPr="005541E7" w:rsidRDefault="001D5429" w:rsidP="001D5429">
      <w:pPr>
        <w:shd w:val="clear" w:color="auto" w:fill="FFFFFF"/>
        <w:tabs>
          <w:tab w:val="left" w:leader="dot" w:pos="0"/>
        </w:tabs>
        <w:spacing w:after="0"/>
        <w:rPr>
          <w:rFonts w:ascii="Times New Roman" w:hAnsi="Times New Roman" w:cs="Times New Roman"/>
          <w:sz w:val="24"/>
          <w:szCs w:val="24"/>
        </w:rPr>
      </w:pP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/подпис/</w:t>
      </w: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1D5429" w:rsidRDefault="001D5429" w:rsidP="001D5429">
      <w:pPr>
        <w:spacing w:before="120" w:after="0" w:line="360" w:lineRule="auto"/>
        <w:rPr>
          <w:rFonts w:ascii="Times New Roman" w:hAnsi="Times New Roman" w:cs="Times New Roman"/>
          <w:b/>
          <w:color w:val="000000"/>
          <w:sz w:val="24"/>
          <w:szCs w:val="24"/>
          <w:lang w:eastAsia="bg-BG"/>
        </w:rPr>
      </w:pPr>
    </w:p>
    <w:p w:rsidR="00E25FC4" w:rsidRDefault="00E25FC4" w:rsidP="001D5429">
      <w:pPr>
        <w:spacing w:before="120" w:after="0" w:line="360" w:lineRule="auto"/>
        <w:rPr>
          <w:rFonts w:ascii="Times New Roman" w:hAnsi="Times New Roman" w:cs="Times New Roman"/>
          <w:b/>
          <w:color w:val="000000"/>
          <w:sz w:val="24"/>
          <w:szCs w:val="24"/>
          <w:lang w:eastAsia="bg-BG"/>
        </w:rPr>
      </w:pPr>
    </w:p>
    <w:p w:rsidR="001D5429" w:rsidRPr="00DC2E58" w:rsidRDefault="001D5429" w:rsidP="001D5429">
      <w:pPr>
        <w:jc w:val="right"/>
        <w:rPr>
          <w:rFonts w:ascii="Times New Roman" w:hAnsi="Times New Roman" w:cs="Times New Roman"/>
          <w:b/>
          <w:bCs/>
          <w:i/>
          <w:iCs/>
          <w:caps/>
          <w:w w:val="120"/>
          <w:kern w:val="1"/>
          <w:sz w:val="24"/>
          <w:szCs w:val="24"/>
        </w:rPr>
      </w:pPr>
      <w:r w:rsidRPr="00DC2E58">
        <w:rPr>
          <w:rFonts w:ascii="Times New Roman" w:hAnsi="Times New Roman" w:cs="Times New Roman"/>
          <w:b/>
          <w:bCs/>
          <w:i/>
          <w:iCs/>
          <w:caps/>
          <w:w w:val="120"/>
          <w:kern w:val="1"/>
          <w:sz w:val="24"/>
          <w:szCs w:val="24"/>
        </w:rPr>
        <w:t>OБРАЗЕЦ №</w:t>
      </w:r>
      <w:r w:rsidR="00297ABC">
        <w:rPr>
          <w:rFonts w:ascii="Times New Roman" w:hAnsi="Times New Roman" w:cs="Times New Roman"/>
          <w:b/>
          <w:bCs/>
          <w:i/>
          <w:iCs/>
          <w:caps/>
          <w:w w:val="120"/>
          <w:kern w:val="1"/>
          <w:sz w:val="24"/>
          <w:szCs w:val="24"/>
        </w:rPr>
        <w:t>4</w:t>
      </w:r>
    </w:p>
    <w:p w:rsidR="00DC2E58" w:rsidRPr="00DC2E58" w:rsidRDefault="00DC2E58" w:rsidP="00DC2E58">
      <w:pPr>
        <w:tabs>
          <w:tab w:val="left" w:pos="709"/>
        </w:tabs>
        <w:spacing w:after="120" w:line="360" w:lineRule="auto"/>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w:t>
      </w:r>
      <w:r w:rsidRPr="00DC2E58">
        <w:rPr>
          <w:rFonts w:ascii="Times New Roman" w:hAnsi="Times New Roman" w:cs="Times New Roman"/>
          <w:i/>
          <w:iCs/>
          <w:sz w:val="24"/>
          <w:szCs w:val="24"/>
          <w:lang w:eastAsia="pl-PL"/>
        </w:rPr>
        <w:t>наименование на участника</w:t>
      </w:r>
      <w:r w:rsidRPr="00DC2E58">
        <w:rPr>
          <w:rFonts w:ascii="Times New Roman" w:hAnsi="Times New Roman" w:cs="Times New Roman"/>
          <w:sz w:val="24"/>
          <w:szCs w:val="24"/>
          <w:lang w:eastAsia="pl-PL"/>
        </w:rPr>
        <w:t>],</w:t>
      </w:r>
    </w:p>
    <w:p w:rsidR="00DC2E58" w:rsidRPr="00DC2E58" w:rsidRDefault="00DC2E58" w:rsidP="00DC2E58">
      <w:pPr>
        <w:tabs>
          <w:tab w:val="left" w:pos="709"/>
        </w:tabs>
        <w:spacing w:after="120" w:line="360" w:lineRule="auto"/>
        <w:rPr>
          <w:rFonts w:ascii="Times New Roman" w:hAnsi="Times New Roman" w:cs="Times New Roman"/>
          <w:b/>
          <w:sz w:val="24"/>
          <w:szCs w:val="24"/>
          <w:lang w:eastAsia="pl-PL"/>
        </w:rPr>
      </w:pPr>
      <w:r w:rsidRPr="00DC2E58">
        <w:rPr>
          <w:rFonts w:ascii="Times New Roman" w:hAnsi="Times New Roman" w:cs="Times New Roman"/>
          <w:sz w:val="24"/>
          <w:szCs w:val="24"/>
          <w:lang w:eastAsia="pl-PL"/>
        </w:rPr>
        <w:t>регистрирарано [</w:t>
      </w:r>
      <w:r w:rsidRPr="00DC2E58">
        <w:rPr>
          <w:rFonts w:ascii="Times New Roman" w:hAnsi="Times New Roman" w:cs="Times New Roman"/>
          <w:i/>
          <w:sz w:val="24"/>
          <w:szCs w:val="24"/>
          <w:lang w:eastAsia="pl-PL"/>
        </w:rPr>
        <w:t>данни за регистрацията на участника</w:t>
      </w:r>
      <w:r w:rsidRPr="00DC2E58">
        <w:rPr>
          <w:rFonts w:ascii="Times New Roman" w:hAnsi="Times New Roman" w:cs="Times New Roman"/>
          <w:sz w:val="24"/>
          <w:szCs w:val="24"/>
          <w:lang w:eastAsia="pl-PL"/>
        </w:rPr>
        <w:t>]</w:t>
      </w:r>
    </w:p>
    <w:p w:rsidR="00DC2E58" w:rsidRPr="00DC2E58" w:rsidRDefault="00DC2E58" w:rsidP="00DC2E58">
      <w:pPr>
        <w:tabs>
          <w:tab w:val="left" w:pos="709"/>
        </w:tabs>
        <w:spacing w:after="120" w:line="360" w:lineRule="auto"/>
        <w:rPr>
          <w:rFonts w:ascii="Times New Roman" w:hAnsi="Times New Roman" w:cs="Times New Roman"/>
          <w:sz w:val="24"/>
          <w:szCs w:val="24"/>
          <w:lang w:eastAsia="pl-PL"/>
        </w:rPr>
      </w:pPr>
      <w:r w:rsidRPr="00DC2E58">
        <w:rPr>
          <w:rFonts w:ascii="Times New Roman" w:hAnsi="Times New Roman" w:cs="Times New Roman"/>
          <w:sz w:val="24"/>
          <w:szCs w:val="24"/>
          <w:lang w:eastAsia="pl-PL"/>
        </w:rPr>
        <w:t>представлявано от [</w:t>
      </w:r>
      <w:r w:rsidRPr="00DC2E58">
        <w:rPr>
          <w:rFonts w:ascii="Times New Roman" w:hAnsi="Times New Roman" w:cs="Times New Roman"/>
          <w:i/>
          <w:sz w:val="24"/>
          <w:szCs w:val="24"/>
          <w:lang w:eastAsia="pl-PL"/>
        </w:rPr>
        <w:t>трите имена</w:t>
      </w:r>
      <w:r w:rsidRPr="00DC2E58">
        <w:rPr>
          <w:rFonts w:ascii="Times New Roman" w:hAnsi="Times New Roman" w:cs="Times New Roman"/>
          <w:sz w:val="24"/>
          <w:szCs w:val="24"/>
          <w:lang w:eastAsia="pl-PL"/>
        </w:rPr>
        <w:t>] в качеството на [</w:t>
      </w:r>
      <w:r w:rsidRPr="00DC2E58">
        <w:rPr>
          <w:rFonts w:ascii="Times New Roman" w:hAnsi="Times New Roman" w:cs="Times New Roman"/>
          <w:i/>
          <w:sz w:val="24"/>
          <w:szCs w:val="24"/>
          <w:lang w:eastAsia="pl-PL"/>
        </w:rPr>
        <w:t>длъжност, или друго качество</w:t>
      </w:r>
      <w:r w:rsidRPr="00DC2E58">
        <w:rPr>
          <w:rFonts w:ascii="Times New Roman" w:hAnsi="Times New Roman" w:cs="Times New Roman"/>
          <w:sz w:val="24"/>
          <w:szCs w:val="24"/>
          <w:lang w:eastAsia="pl-PL"/>
        </w:rPr>
        <w:t>]</w:t>
      </w:r>
    </w:p>
    <w:p w:rsidR="00DC2E58" w:rsidRPr="00DC2E58" w:rsidRDefault="00DC2E58" w:rsidP="00DC2E58">
      <w:pPr>
        <w:tabs>
          <w:tab w:val="left" w:pos="709"/>
        </w:tabs>
        <w:spacing w:after="120" w:line="360" w:lineRule="auto"/>
        <w:rPr>
          <w:rFonts w:ascii="Times New Roman" w:hAnsi="Times New Roman" w:cs="Times New Roman"/>
          <w:sz w:val="24"/>
          <w:szCs w:val="24"/>
          <w:lang w:eastAsia="pl-PL"/>
        </w:rPr>
      </w:pPr>
      <w:r w:rsidRPr="00DC2E58">
        <w:rPr>
          <w:rFonts w:ascii="Times New Roman" w:hAnsi="Times New Roman" w:cs="Times New Roman"/>
          <w:iCs/>
          <w:sz w:val="24"/>
          <w:szCs w:val="24"/>
          <w:lang w:eastAsia="pl-PL"/>
        </w:rPr>
        <w:t>с</w:t>
      </w:r>
      <w:r w:rsidRPr="00DC2E58">
        <w:rPr>
          <w:rFonts w:ascii="Times New Roman" w:hAnsi="Times New Roman" w:cs="Times New Roman"/>
          <w:sz w:val="24"/>
          <w:szCs w:val="24"/>
          <w:lang w:eastAsia="pl-PL"/>
        </w:rPr>
        <w:t>БУЛСТАТ/ЕИК […], регистрирано в […], със седалище […] и адрес на управление […], адрес за кореспонденция: […], участник в процедура за възлагане на  обществена поръчка за […],</w:t>
      </w:r>
    </w:p>
    <w:p w:rsidR="00DC2E58" w:rsidRPr="00DC2E58" w:rsidRDefault="00DC2E58" w:rsidP="00DC2E58">
      <w:pPr>
        <w:spacing w:line="360" w:lineRule="auto"/>
        <w:jc w:val="center"/>
        <w:rPr>
          <w:rFonts w:ascii="Times New Roman" w:hAnsi="Times New Roman" w:cs="Times New Roman"/>
          <w:b/>
          <w:sz w:val="24"/>
          <w:szCs w:val="24"/>
        </w:rPr>
      </w:pPr>
      <w:r w:rsidRPr="00DC2E58">
        <w:rPr>
          <w:rFonts w:ascii="Times New Roman" w:hAnsi="Times New Roman" w:cs="Times New Roman"/>
          <w:b/>
          <w:sz w:val="24"/>
          <w:szCs w:val="24"/>
        </w:rPr>
        <w:t>Ц Е Н О В А   О Ф Е Р Т А</w:t>
      </w:r>
    </w:p>
    <w:p w:rsidR="00DC2E58" w:rsidRPr="00DC2E58" w:rsidRDefault="00DC2E58" w:rsidP="00DC2E58">
      <w:pPr>
        <w:spacing w:line="360" w:lineRule="auto"/>
        <w:jc w:val="center"/>
        <w:rPr>
          <w:rFonts w:ascii="Times New Roman" w:hAnsi="Times New Roman" w:cs="Times New Roman"/>
          <w:b/>
          <w:sz w:val="24"/>
          <w:szCs w:val="24"/>
        </w:rPr>
      </w:pPr>
      <w:r w:rsidRPr="00DC2E58">
        <w:rPr>
          <w:rFonts w:ascii="Times New Roman" w:hAnsi="Times New Roman" w:cs="Times New Roman"/>
          <w:b/>
          <w:sz w:val="24"/>
          <w:szCs w:val="24"/>
        </w:rPr>
        <w:t>(ПРЕДЛАГАНА ЦЕНА)</w:t>
      </w:r>
    </w:p>
    <w:p w:rsidR="00DC2E58" w:rsidRPr="00DC2E58" w:rsidRDefault="00DC2E58" w:rsidP="00DC2E58">
      <w:pPr>
        <w:rPr>
          <w:rFonts w:ascii="Times New Roman" w:hAnsi="Times New Roman" w:cs="Times New Roman"/>
          <w:b/>
          <w:sz w:val="24"/>
          <w:szCs w:val="24"/>
        </w:rPr>
      </w:pPr>
      <w:r w:rsidRPr="00DC2E58">
        <w:rPr>
          <w:rFonts w:ascii="Times New Roman" w:hAnsi="Times New Roman" w:cs="Times New Roman"/>
          <w:sz w:val="24"/>
          <w:szCs w:val="24"/>
        </w:rPr>
        <w:t xml:space="preserve">за участие в обществена поръчка с предмет: </w:t>
      </w:r>
      <w:r w:rsidRPr="00DC2E58">
        <w:rPr>
          <w:rFonts w:ascii="Times New Roman" w:hAnsi="Times New Roman" w:cs="Times New Roman"/>
          <w:b/>
          <w:snapToGrid w:val="0"/>
          <w:sz w:val="24"/>
          <w:szCs w:val="24"/>
        </w:rPr>
        <w:t>„Авариен ремонт на покривите на ДКЦ XVII – София ООД, 48 СДЯ и 23 СДЯ“.</w:t>
      </w:r>
    </w:p>
    <w:p w:rsidR="00DC2E58" w:rsidRPr="00DC2E58" w:rsidRDefault="00DC2E58" w:rsidP="00DC2E58">
      <w:pPr>
        <w:spacing w:line="360" w:lineRule="auto"/>
        <w:rPr>
          <w:rFonts w:ascii="Times New Roman" w:hAnsi="Times New Roman" w:cs="Times New Roman"/>
          <w:b/>
          <w:sz w:val="24"/>
          <w:szCs w:val="24"/>
        </w:rPr>
      </w:pPr>
    </w:p>
    <w:p w:rsidR="00DC2E58" w:rsidRPr="00DC2E58" w:rsidRDefault="00DC2E58" w:rsidP="00DC2E58">
      <w:pPr>
        <w:tabs>
          <w:tab w:val="left" w:pos="0"/>
        </w:tabs>
        <w:spacing w:line="360" w:lineRule="auto"/>
        <w:rPr>
          <w:rFonts w:ascii="Times New Roman" w:hAnsi="Times New Roman" w:cs="Times New Roman"/>
          <w:b/>
          <w:bCs/>
          <w:sz w:val="24"/>
          <w:szCs w:val="24"/>
        </w:rPr>
      </w:pPr>
      <w:r w:rsidRPr="00DC2E58">
        <w:rPr>
          <w:rFonts w:ascii="Times New Roman" w:hAnsi="Times New Roman" w:cs="Times New Roman"/>
          <w:b/>
          <w:bCs/>
          <w:sz w:val="24"/>
          <w:szCs w:val="24"/>
        </w:rPr>
        <w:t>УВАЖАЕМИ ДАМИ И ГОСПОДА,</w:t>
      </w:r>
    </w:p>
    <w:p w:rsidR="00DC2E58" w:rsidRPr="00DC2E58" w:rsidRDefault="00DC2E58" w:rsidP="00DC2E58">
      <w:pPr>
        <w:spacing w:line="360" w:lineRule="auto"/>
        <w:rPr>
          <w:rFonts w:ascii="Times New Roman" w:hAnsi="Times New Roman" w:cs="Times New Roman"/>
          <w:sz w:val="24"/>
          <w:szCs w:val="24"/>
        </w:rPr>
      </w:pPr>
      <w:r w:rsidRPr="00DC2E58">
        <w:rPr>
          <w:rFonts w:ascii="Times New Roman" w:hAnsi="Times New Roman" w:cs="Times New Roman"/>
          <w:b/>
          <w:sz w:val="24"/>
          <w:szCs w:val="24"/>
        </w:rPr>
        <w:t>I</w:t>
      </w:r>
      <w:r w:rsidRPr="00DC2E58">
        <w:rPr>
          <w:rFonts w:ascii="Times New Roman" w:hAnsi="Times New Roman" w:cs="Times New Roman"/>
          <w:b/>
          <w:sz w:val="24"/>
          <w:szCs w:val="24"/>
          <w:lang w:val="ru-RU"/>
        </w:rPr>
        <w:t>.</w:t>
      </w:r>
      <w:r w:rsidRPr="00DC2E58">
        <w:rPr>
          <w:rFonts w:ascii="Times New Roman" w:hAnsi="Times New Roman" w:cs="Times New Roman"/>
          <w:sz w:val="24"/>
          <w:szCs w:val="24"/>
        </w:rPr>
        <w:t xml:space="preserve">С настоящото Ви представяме нашата ценова оферта за участие в обявената от Вас процедура за възлагане на обществената поръчка: </w:t>
      </w:r>
    </w:p>
    <w:p w:rsidR="00DC2E58" w:rsidRPr="00DC2E58" w:rsidRDefault="00DC2E58" w:rsidP="00DC2E58">
      <w:pPr>
        <w:spacing w:line="360" w:lineRule="auto"/>
        <w:ind w:firstLine="708"/>
        <w:rPr>
          <w:rFonts w:ascii="Times New Roman" w:hAnsi="Times New Roman" w:cs="Times New Roman"/>
          <w:b/>
          <w:sz w:val="24"/>
          <w:szCs w:val="24"/>
        </w:rPr>
      </w:pPr>
      <w:r w:rsidRPr="00DC2E58">
        <w:rPr>
          <w:rFonts w:ascii="Times New Roman" w:hAnsi="Times New Roman" w:cs="Times New Roman"/>
          <w:b/>
          <w:sz w:val="24"/>
          <w:szCs w:val="24"/>
          <w:lang w:val="ru-RU"/>
        </w:rPr>
        <w:t>1.</w:t>
      </w:r>
      <w:r w:rsidRPr="00DC2E58">
        <w:rPr>
          <w:rFonts w:ascii="Times New Roman" w:hAnsi="Times New Roman" w:cs="Times New Roman"/>
          <w:b/>
          <w:sz w:val="24"/>
          <w:szCs w:val="24"/>
        </w:rPr>
        <w:t xml:space="preserve"> Ремонт нa покрив </w:t>
      </w:r>
      <w:r w:rsidRPr="00DC2E58">
        <w:rPr>
          <w:rFonts w:ascii="Times New Roman" w:hAnsi="Times New Roman" w:cs="Times New Roman"/>
          <w:b/>
          <w:snapToGrid w:val="0"/>
          <w:sz w:val="24"/>
          <w:szCs w:val="24"/>
        </w:rPr>
        <w:t>ДКЦ XVII – София ООД</w:t>
      </w:r>
      <w:r w:rsidRPr="00DC2E5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lang w:val="ru-RU"/>
              </w:rPr>
              <w:t>1</w:t>
            </w:r>
            <w:r w:rsidRPr="00DC2E58">
              <w:rPr>
                <w:rFonts w:ascii="Times New Roman" w:hAnsi="Times New Roman" w:cs="Times New Roman"/>
                <w:b/>
                <w:color w:val="000000"/>
                <w:spacing w:val="13"/>
                <w:sz w:val="24"/>
                <w:szCs w:val="24"/>
              </w:rPr>
              <w:t>.1</w:t>
            </w:r>
          </w:p>
        </w:tc>
        <w:tc>
          <w:tcPr>
            <w:tcW w:w="5498" w:type="dxa"/>
          </w:tcPr>
          <w:p w:rsidR="00DC2E58" w:rsidRPr="00DC2E58" w:rsidRDefault="00DC2E58" w:rsidP="00DC2E58">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sz w:val="24"/>
                <w:szCs w:val="24"/>
              </w:rPr>
              <w:t xml:space="preserve">Предлагана цена без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1.</w:t>
            </w:r>
            <w:r w:rsidRPr="00DC2E58">
              <w:rPr>
                <w:rFonts w:ascii="Times New Roman" w:hAnsi="Times New Roman" w:cs="Times New Roman"/>
                <w:b/>
                <w:color w:val="000000"/>
                <w:spacing w:val="13"/>
                <w:sz w:val="24"/>
                <w:szCs w:val="24"/>
                <w:lang w:val="ru-RU"/>
              </w:rPr>
              <w:t xml:space="preserve">2 </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rPr>
            </w:pPr>
            <w:r w:rsidRPr="00DC2E58">
              <w:rPr>
                <w:rFonts w:ascii="Times New Roman" w:hAnsi="Times New Roman" w:cs="Times New Roman"/>
                <w:b/>
                <w:sz w:val="24"/>
                <w:szCs w:val="24"/>
              </w:rPr>
              <w:t>10% непредвидени разходи</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1.</w:t>
            </w:r>
            <w:r w:rsidRPr="00DC2E58">
              <w:rPr>
                <w:rFonts w:ascii="Times New Roman" w:hAnsi="Times New Roman" w:cs="Times New Roman"/>
                <w:b/>
                <w:color w:val="000000"/>
                <w:spacing w:val="13"/>
                <w:sz w:val="24"/>
                <w:szCs w:val="24"/>
                <w:lang w:val="ru-RU"/>
              </w:rPr>
              <w:t xml:space="preserve">3 </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lang w:val="ru-RU"/>
              </w:rPr>
            </w:pPr>
            <w:r w:rsidRPr="00DC2E58">
              <w:rPr>
                <w:rFonts w:ascii="Times New Roman" w:hAnsi="Times New Roman" w:cs="Times New Roman"/>
                <w:b/>
                <w:sz w:val="24"/>
                <w:szCs w:val="24"/>
                <w:lang w:val="ru-RU"/>
              </w:rPr>
              <w:t>Обща цена без ДДС с вкл. 10% непредвидени разходи (т.1.1+т1.2)</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rPr>
              <w:t>1.</w:t>
            </w:r>
            <w:r w:rsidRPr="00DC2E58">
              <w:rPr>
                <w:rFonts w:ascii="Times New Roman" w:hAnsi="Times New Roman" w:cs="Times New Roman"/>
                <w:b/>
                <w:color w:val="000000"/>
                <w:spacing w:val="13"/>
                <w:sz w:val="24"/>
                <w:szCs w:val="24"/>
                <w:lang w:val="ru-RU"/>
              </w:rPr>
              <w:t>4</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i/>
                <w:color w:val="000000"/>
                <w:spacing w:val="13"/>
                <w:sz w:val="24"/>
                <w:szCs w:val="24"/>
                <w:lang w:val="ru-RU"/>
              </w:rPr>
            </w:pPr>
            <w:r w:rsidRPr="00DC2E58">
              <w:rPr>
                <w:rFonts w:ascii="Times New Roman" w:hAnsi="Times New Roman" w:cs="Times New Roman"/>
                <w:b/>
                <w:sz w:val="24"/>
                <w:szCs w:val="24"/>
              </w:rPr>
              <w:t xml:space="preserve">Предлагана цена  с  ДДС (т. </w:t>
            </w:r>
            <w:r w:rsidRPr="00DC2E58">
              <w:rPr>
                <w:rFonts w:ascii="Times New Roman" w:hAnsi="Times New Roman" w:cs="Times New Roman"/>
                <w:b/>
                <w:sz w:val="24"/>
                <w:szCs w:val="24"/>
                <w:lang w:val="ru-RU"/>
              </w:rPr>
              <w:t>1.</w:t>
            </w:r>
            <w:r w:rsidRPr="00DC2E58">
              <w:rPr>
                <w:rFonts w:ascii="Times New Roman" w:hAnsi="Times New Roman" w:cs="Times New Roman"/>
                <w:b/>
                <w:sz w:val="24"/>
                <w:szCs w:val="24"/>
              </w:rPr>
              <w:t>3</w:t>
            </w:r>
            <w:r w:rsidRPr="00DC2E58">
              <w:rPr>
                <w:rFonts w:ascii="Times New Roman" w:hAnsi="Times New Roman" w:cs="Times New Roman"/>
                <w:b/>
                <w:sz w:val="24"/>
                <w:szCs w:val="24"/>
                <w:lang w:val="ru-RU"/>
              </w:rPr>
              <w:t>.</w:t>
            </w:r>
            <w:r w:rsidRPr="00DC2E58">
              <w:rPr>
                <w:rFonts w:ascii="Times New Roman" w:hAnsi="Times New Roman" w:cs="Times New Roman"/>
                <w:b/>
                <w:sz w:val="24"/>
                <w:szCs w:val="24"/>
              </w:rPr>
              <w:t xml:space="preserve"> + 20%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lastRenderedPageBreak/>
              <w:t>/....словом/ лева</w:t>
            </w:r>
          </w:p>
        </w:tc>
      </w:tr>
    </w:tbl>
    <w:p w:rsidR="00DC2E58" w:rsidRPr="00DC2E58" w:rsidRDefault="00DC2E58" w:rsidP="00DC2E58">
      <w:pPr>
        <w:pStyle w:val="BodyTextIndent"/>
        <w:spacing w:line="360" w:lineRule="auto"/>
        <w:ind w:left="0"/>
        <w:jc w:val="both"/>
        <w:rPr>
          <w:i/>
          <w:lang w:val="ru-RU"/>
        </w:rPr>
      </w:pPr>
      <w:r w:rsidRPr="00DC2E58">
        <w:rPr>
          <w:lang w:val="ru-RU"/>
        </w:rPr>
        <w:lastRenderedPageBreak/>
        <w:t xml:space="preserve">Представяме анализни цени на всички оферирани единични цени, с точно показана Нвр. (норма време), шифър на съответната позиция съгласно номенклатурата на СЕК. </w:t>
      </w:r>
      <w:r w:rsidRPr="00DC2E58">
        <w:rPr>
          <w:i/>
          <w:lang w:val="ru-RU"/>
        </w:rPr>
        <w:t>Забележка: В случай, че даден вид СМР липсва в посочените от Възложителя източници, да се използва „приравнен анализ” към някой от посочените източници.</w:t>
      </w:r>
    </w:p>
    <w:p w:rsidR="00DC2E58" w:rsidRPr="00DC2E58" w:rsidRDefault="00DC2E58" w:rsidP="00DC2E58">
      <w:pPr>
        <w:pStyle w:val="BodyTextIndent"/>
        <w:spacing w:line="360" w:lineRule="auto"/>
        <w:ind w:left="0"/>
        <w:jc w:val="both"/>
        <w:rPr>
          <w:b/>
          <w:lang w:val="ru-RU"/>
        </w:rPr>
      </w:pPr>
      <w:r w:rsidRPr="00DC2E58">
        <w:rPr>
          <w:i/>
          <w:lang w:val="ru-RU"/>
        </w:rPr>
        <w:tab/>
      </w:r>
      <w:r w:rsidRPr="00DC2E58">
        <w:rPr>
          <w:b/>
          <w:lang w:val="ru-RU"/>
        </w:rPr>
        <w:t>2. Ремонт на покрив 48 детска ясла: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2.</w:t>
            </w:r>
            <w:r w:rsidRPr="00DC2E58">
              <w:rPr>
                <w:rFonts w:ascii="Times New Roman" w:hAnsi="Times New Roman" w:cs="Times New Roman"/>
                <w:b/>
                <w:color w:val="000000"/>
                <w:spacing w:val="13"/>
                <w:sz w:val="24"/>
                <w:szCs w:val="24"/>
                <w:lang w:val="ru-RU"/>
              </w:rPr>
              <w:t>1</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sz w:val="24"/>
                <w:szCs w:val="24"/>
              </w:rPr>
              <w:t xml:space="preserve">Предлагана цена    без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lang w:val="ru-RU"/>
              </w:rPr>
              <w:t>2</w:t>
            </w:r>
            <w:r w:rsidRPr="00DC2E58">
              <w:rPr>
                <w:rFonts w:ascii="Times New Roman" w:hAnsi="Times New Roman" w:cs="Times New Roman"/>
                <w:b/>
                <w:color w:val="000000"/>
                <w:spacing w:val="13"/>
                <w:sz w:val="24"/>
                <w:szCs w:val="24"/>
              </w:rPr>
              <w:t>.2</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rPr>
            </w:pPr>
            <w:r w:rsidRPr="00DC2E58">
              <w:rPr>
                <w:rFonts w:ascii="Times New Roman" w:hAnsi="Times New Roman" w:cs="Times New Roman"/>
                <w:b/>
                <w:sz w:val="24"/>
                <w:szCs w:val="24"/>
              </w:rPr>
              <w:t>10% непредвидени разходи</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2.</w:t>
            </w:r>
            <w:r w:rsidRPr="00DC2E58">
              <w:rPr>
                <w:rFonts w:ascii="Times New Roman" w:hAnsi="Times New Roman" w:cs="Times New Roman"/>
                <w:b/>
                <w:color w:val="000000"/>
                <w:spacing w:val="13"/>
                <w:sz w:val="24"/>
                <w:szCs w:val="24"/>
                <w:lang w:val="ru-RU"/>
              </w:rPr>
              <w:t xml:space="preserve">3 </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lang w:val="ru-RU"/>
              </w:rPr>
            </w:pPr>
            <w:r w:rsidRPr="00DC2E58">
              <w:rPr>
                <w:rFonts w:ascii="Times New Roman" w:hAnsi="Times New Roman" w:cs="Times New Roman"/>
                <w:b/>
                <w:sz w:val="24"/>
                <w:szCs w:val="24"/>
                <w:lang w:val="ru-RU"/>
              </w:rPr>
              <w:t>Обща цена без ДДС с вкл. 10% непредвидени разходи (т.2.1+т.2.2)</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rPr>
              <w:t>2.</w:t>
            </w:r>
            <w:r w:rsidRPr="00DC2E58">
              <w:rPr>
                <w:rFonts w:ascii="Times New Roman" w:hAnsi="Times New Roman" w:cs="Times New Roman"/>
                <w:b/>
                <w:color w:val="000000"/>
                <w:spacing w:val="13"/>
                <w:sz w:val="24"/>
                <w:szCs w:val="24"/>
                <w:lang w:val="ru-RU"/>
              </w:rPr>
              <w:t>4</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i/>
                <w:color w:val="000000"/>
                <w:spacing w:val="13"/>
                <w:sz w:val="24"/>
                <w:szCs w:val="24"/>
                <w:lang w:val="ru-RU"/>
              </w:rPr>
            </w:pPr>
            <w:r w:rsidRPr="00DC2E58">
              <w:rPr>
                <w:rFonts w:ascii="Times New Roman" w:hAnsi="Times New Roman" w:cs="Times New Roman"/>
                <w:b/>
                <w:sz w:val="24"/>
                <w:szCs w:val="24"/>
              </w:rPr>
              <w:t xml:space="preserve">Предлагана цена  с  ДДС (т. </w:t>
            </w:r>
            <w:r w:rsidRPr="00DC2E58">
              <w:rPr>
                <w:rFonts w:ascii="Times New Roman" w:hAnsi="Times New Roman" w:cs="Times New Roman"/>
                <w:b/>
                <w:sz w:val="24"/>
                <w:szCs w:val="24"/>
                <w:lang w:val="ru-RU"/>
              </w:rPr>
              <w:t>2.</w:t>
            </w:r>
            <w:r w:rsidRPr="00DC2E58">
              <w:rPr>
                <w:rFonts w:ascii="Times New Roman" w:hAnsi="Times New Roman" w:cs="Times New Roman"/>
                <w:b/>
                <w:sz w:val="24"/>
                <w:szCs w:val="24"/>
              </w:rPr>
              <w:t xml:space="preserve">3 + 20%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bl>
    <w:p w:rsidR="00DC2E58" w:rsidRPr="00DC2E58" w:rsidRDefault="00DC2E58" w:rsidP="00DC2E58">
      <w:pPr>
        <w:pStyle w:val="BodyTextIndent"/>
        <w:spacing w:line="360" w:lineRule="auto"/>
        <w:ind w:left="0"/>
        <w:jc w:val="both"/>
        <w:rPr>
          <w:i/>
          <w:lang w:val="ru-RU"/>
        </w:rPr>
      </w:pPr>
      <w:r w:rsidRPr="00DC2E58">
        <w:rPr>
          <w:lang w:val="ru-RU"/>
        </w:rPr>
        <w:t xml:space="preserve">Представяме анализни цени на всички оферирани единични цени, с точно показана Нвр. (норма време), шифър на съответната позиция съгласно номенклатурата на СЕК. </w:t>
      </w:r>
      <w:r w:rsidRPr="00DC2E58">
        <w:rPr>
          <w:i/>
          <w:lang w:val="ru-RU"/>
        </w:rPr>
        <w:t>Забележка: В случай, че даден вид СМР липсва в посочените от Възложителя източници, да се използва „приравнен анализ” към някой от посочените източници.</w:t>
      </w:r>
    </w:p>
    <w:p w:rsidR="00DC2E58" w:rsidRPr="00DC2E58" w:rsidRDefault="00DC2E58" w:rsidP="00DC2E58">
      <w:pPr>
        <w:pStyle w:val="BodyTextIndent"/>
        <w:spacing w:line="360" w:lineRule="auto"/>
        <w:ind w:left="0"/>
        <w:jc w:val="both"/>
        <w:rPr>
          <w:b/>
          <w:lang w:val="ru-RU"/>
        </w:rPr>
      </w:pPr>
      <w:r w:rsidRPr="00DC2E58">
        <w:rPr>
          <w:i/>
          <w:lang w:val="ru-RU"/>
        </w:rPr>
        <w:tab/>
      </w:r>
      <w:r w:rsidRPr="00DC2E58">
        <w:rPr>
          <w:b/>
          <w:lang w:val="ru-RU"/>
        </w:rPr>
        <w:t>3. Ремонт на покрив 23 детска ясла: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3.</w:t>
            </w:r>
            <w:r w:rsidRPr="00DC2E58">
              <w:rPr>
                <w:rFonts w:ascii="Times New Roman" w:hAnsi="Times New Roman" w:cs="Times New Roman"/>
                <w:b/>
                <w:color w:val="000000"/>
                <w:spacing w:val="13"/>
                <w:sz w:val="24"/>
                <w:szCs w:val="24"/>
                <w:lang w:val="ru-RU"/>
              </w:rPr>
              <w:t>1</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sz w:val="24"/>
                <w:szCs w:val="24"/>
              </w:rPr>
              <w:t xml:space="preserve">Предлагана цена    без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lang w:val="ru-RU"/>
              </w:rPr>
              <w:t>3</w:t>
            </w:r>
            <w:r w:rsidRPr="00DC2E58">
              <w:rPr>
                <w:rFonts w:ascii="Times New Roman" w:hAnsi="Times New Roman" w:cs="Times New Roman"/>
                <w:b/>
                <w:color w:val="000000"/>
                <w:spacing w:val="13"/>
                <w:sz w:val="24"/>
                <w:szCs w:val="24"/>
              </w:rPr>
              <w:t>.2</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rPr>
            </w:pPr>
            <w:r w:rsidRPr="00DC2E58">
              <w:rPr>
                <w:rFonts w:ascii="Times New Roman" w:hAnsi="Times New Roman" w:cs="Times New Roman"/>
                <w:b/>
                <w:sz w:val="24"/>
                <w:szCs w:val="24"/>
              </w:rPr>
              <w:t>10% непредвидени разходи</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rPr>
              <w:t>3.</w:t>
            </w:r>
            <w:r w:rsidRPr="00DC2E58">
              <w:rPr>
                <w:rFonts w:ascii="Times New Roman" w:hAnsi="Times New Roman" w:cs="Times New Roman"/>
                <w:b/>
                <w:color w:val="000000"/>
                <w:spacing w:val="13"/>
                <w:sz w:val="24"/>
                <w:szCs w:val="24"/>
                <w:lang w:val="ru-RU"/>
              </w:rPr>
              <w:t xml:space="preserve">3 </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b/>
                <w:sz w:val="24"/>
                <w:szCs w:val="24"/>
                <w:lang w:val="ru-RU"/>
              </w:rPr>
            </w:pPr>
            <w:r w:rsidRPr="00DC2E58">
              <w:rPr>
                <w:rFonts w:ascii="Times New Roman" w:hAnsi="Times New Roman" w:cs="Times New Roman"/>
                <w:b/>
                <w:sz w:val="24"/>
                <w:szCs w:val="24"/>
                <w:lang w:val="ru-RU"/>
              </w:rPr>
              <w:t xml:space="preserve">Обща цена без ДДС с вкл. 10% непредвидени </w:t>
            </w:r>
            <w:r w:rsidRPr="00DC2E58">
              <w:rPr>
                <w:rFonts w:ascii="Times New Roman" w:hAnsi="Times New Roman" w:cs="Times New Roman"/>
                <w:b/>
                <w:sz w:val="24"/>
                <w:szCs w:val="24"/>
                <w:lang w:val="ru-RU"/>
              </w:rPr>
              <w:lastRenderedPageBreak/>
              <w:t>разходи (т.2.1+т.2.2)</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lastRenderedPageBreak/>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lastRenderedPageBreak/>
              <w:t>/....словом/ лева</w:t>
            </w:r>
          </w:p>
        </w:tc>
      </w:tr>
      <w:tr w:rsidR="00DC2E58" w:rsidRPr="00DC2E58" w:rsidTr="003E22F0">
        <w:tc>
          <w:tcPr>
            <w:tcW w:w="46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rPr>
            </w:pPr>
            <w:r w:rsidRPr="00DC2E58">
              <w:rPr>
                <w:rFonts w:ascii="Times New Roman" w:hAnsi="Times New Roman" w:cs="Times New Roman"/>
                <w:b/>
                <w:color w:val="000000"/>
                <w:spacing w:val="13"/>
                <w:sz w:val="24"/>
                <w:szCs w:val="24"/>
              </w:rPr>
              <w:lastRenderedPageBreak/>
              <w:t>3.</w:t>
            </w:r>
            <w:r w:rsidRPr="00DC2E58">
              <w:rPr>
                <w:rFonts w:ascii="Times New Roman" w:hAnsi="Times New Roman" w:cs="Times New Roman"/>
                <w:b/>
                <w:color w:val="000000"/>
                <w:spacing w:val="13"/>
                <w:sz w:val="24"/>
                <w:szCs w:val="24"/>
                <w:lang w:val="ru-RU"/>
              </w:rPr>
              <w:t>4</w:t>
            </w:r>
          </w:p>
        </w:tc>
        <w:tc>
          <w:tcPr>
            <w:tcW w:w="5498" w:type="dxa"/>
          </w:tcPr>
          <w:p w:rsidR="00DC2E58" w:rsidRPr="00DC2E58" w:rsidRDefault="00DC2E58" w:rsidP="003E22F0">
            <w:pPr>
              <w:tabs>
                <w:tab w:val="left" w:pos="360"/>
              </w:tabs>
              <w:spacing w:before="120" w:after="120" w:line="360" w:lineRule="auto"/>
              <w:rPr>
                <w:rFonts w:ascii="Times New Roman" w:hAnsi="Times New Roman" w:cs="Times New Roman"/>
                <w:i/>
                <w:color w:val="000000"/>
                <w:spacing w:val="13"/>
                <w:sz w:val="24"/>
                <w:szCs w:val="24"/>
                <w:lang w:val="ru-RU"/>
              </w:rPr>
            </w:pPr>
            <w:r w:rsidRPr="00DC2E58">
              <w:rPr>
                <w:rFonts w:ascii="Times New Roman" w:hAnsi="Times New Roman" w:cs="Times New Roman"/>
                <w:b/>
                <w:sz w:val="24"/>
                <w:szCs w:val="24"/>
              </w:rPr>
              <w:t xml:space="preserve">Предлагана цена  с  ДДС (т. </w:t>
            </w:r>
            <w:r w:rsidRPr="00DC2E58">
              <w:rPr>
                <w:rFonts w:ascii="Times New Roman" w:hAnsi="Times New Roman" w:cs="Times New Roman"/>
                <w:b/>
                <w:sz w:val="24"/>
                <w:szCs w:val="24"/>
                <w:lang w:val="ru-RU"/>
              </w:rPr>
              <w:t>3.</w:t>
            </w:r>
            <w:r w:rsidRPr="00DC2E58">
              <w:rPr>
                <w:rFonts w:ascii="Times New Roman" w:hAnsi="Times New Roman" w:cs="Times New Roman"/>
                <w:b/>
                <w:sz w:val="24"/>
                <w:szCs w:val="24"/>
              </w:rPr>
              <w:t xml:space="preserve">3 + 20% ДДС)                        </w:t>
            </w:r>
          </w:p>
        </w:tc>
        <w:tc>
          <w:tcPr>
            <w:tcW w:w="3325" w:type="dxa"/>
          </w:tcPr>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w:t>
            </w:r>
          </w:p>
          <w:p w:rsidR="00DC2E58" w:rsidRPr="00DC2E58" w:rsidRDefault="00DC2E58" w:rsidP="003E22F0">
            <w:pPr>
              <w:tabs>
                <w:tab w:val="left" w:pos="360"/>
              </w:tabs>
              <w:spacing w:before="120" w:after="120" w:line="360" w:lineRule="auto"/>
              <w:rPr>
                <w:rFonts w:ascii="Times New Roman" w:hAnsi="Times New Roman" w:cs="Times New Roman"/>
                <w:b/>
                <w:color w:val="000000"/>
                <w:spacing w:val="13"/>
                <w:sz w:val="24"/>
                <w:szCs w:val="24"/>
                <w:lang w:val="ru-RU"/>
              </w:rPr>
            </w:pPr>
            <w:r w:rsidRPr="00DC2E58">
              <w:rPr>
                <w:rFonts w:ascii="Times New Roman" w:hAnsi="Times New Roman" w:cs="Times New Roman"/>
                <w:b/>
                <w:color w:val="000000"/>
                <w:spacing w:val="13"/>
                <w:sz w:val="24"/>
                <w:szCs w:val="24"/>
                <w:lang w:val="ru-RU"/>
              </w:rPr>
              <w:t>/....словом/ лева</w:t>
            </w:r>
          </w:p>
        </w:tc>
      </w:tr>
    </w:tbl>
    <w:p w:rsidR="00DC2E58" w:rsidRPr="00DC2E58" w:rsidRDefault="00DC2E58" w:rsidP="00DC2E58">
      <w:pPr>
        <w:pStyle w:val="BodyTextIndent"/>
        <w:spacing w:line="360" w:lineRule="auto"/>
        <w:ind w:left="0"/>
        <w:jc w:val="both"/>
        <w:rPr>
          <w:i/>
          <w:lang w:val="ru-RU"/>
        </w:rPr>
      </w:pPr>
      <w:r w:rsidRPr="00DC2E58">
        <w:rPr>
          <w:lang w:val="ru-RU"/>
        </w:rPr>
        <w:t xml:space="preserve">Представяме анализни цени на всички оферирани единични цени, с точно показана Нвр. (норма време), шифър на съответната позиция съгласно номенклатурата на СЕК. </w:t>
      </w:r>
      <w:r w:rsidRPr="00DC2E58">
        <w:rPr>
          <w:i/>
          <w:lang w:val="ru-RU"/>
        </w:rPr>
        <w:t>Забележка: В случай, че даден вид СМР липсва в посочените от Възложителя източници, да се използва „приравнен анализ” към някой от посочените източници.</w:t>
      </w:r>
    </w:p>
    <w:p w:rsidR="00DC2E58" w:rsidRPr="00DC2E58" w:rsidRDefault="00DC2E58" w:rsidP="00DC2E58">
      <w:pPr>
        <w:autoSpaceDE w:val="0"/>
        <w:autoSpaceDN w:val="0"/>
        <w:adjustRightInd w:val="0"/>
        <w:spacing w:after="120"/>
        <w:ind w:firstLine="708"/>
        <w:rPr>
          <w:rFonts w:ascii="Times New Roman" w:hAnsi="Times New Roman" w:cs="Times New Roman"/>
          <w:b/>
          <w:iCs/>
          <w:color w:val="000000"/>
          <w:sz w:val="24"/>
          <w:szCs w:val="24"/>
          <w:lang w:val="ru-RU"/>
        </w:rPr>
      </w:pPr>
      <w:r w:rsidRPr="00DC2E58">
        <w:rPr>
          <w:rFonts w:ascii="Times New Roman" w:hAnsi="Times New Roman" w:cs="Times New Roman"/>
          <w:b/>
          <w:iCs/>
          <w:color w:val="000000"/>
          <w:sz w:val="24"/>
          <w:szCs w:val="24"/>
        </w:rPr>
        <w:t>4</w:t>
      </w:r>
      <w:r w:rsidRPr="00DC2E58">
        <w:rPr>
          <w:rFonts w:ascii="Times New Roman" w:hAnsi="Times New Roman" w:cs="Times New Roman"/>
          <w:b/>
          <w:iCs/>
          <w:color w:val="000000"/>
          <w:sz w:val="24"/>
          <w:szCs w:val="24"/>
          <w:lang w:val="ru-RU"/>
        </w:rPr>
        <w:t>. Обща цена за изпълнение: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603"/>
        <w:gridCol w:w="3325"/>
      </w:tblGrid>
      <w:tr w:rsidR="00DC2E58" w:rsidRPr="00DC2E58" w:rsidTr="003E22F0">
        <w:tc>
          <w:tcPr>
            <w:tcW w:w="466"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eastAsia="bg-BG"/>
              </w:rPr>
              <w:t>4</w:t>
            </w:r>
            <w:r w:rsidRPr="00DC2E58">
              <w:rPr>
                <w:rFonts w:ascii="Times New Roman" w:hAnsi="Times New Roman" w:cs="Times New Roman"/>
                <w:b/>
                <w:bCs/>
                <w:color w:val="000000"/>
                <w:spacing w:val="13"/>
                <w:sz w:val="24"/>
                <w:szCs w:val="24"/>
                <w:lang w:val="ru-RU" w:eastAsia="bg-BG"/>
              </w:rPr>
              <w:t>.1</w:t>
            </w:r>
          </w:p>
        </w:tc>
        <w:tc>
          <w:tcPr>
            <w:tcW w:w="5603"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 xml:space="preserve">Обща цена за изпълнение </w:t>
            </w:r>
            <w:r w:rsidRPr="00DC2E58">
              <w:rPr>
                <w:rFonts w:ascii="Times New Roman" w:hAnsi="Times New Roman" w:cs="Times New Roman"/>
                <w:b/>
                <w:bCs/>
                <w:color w:val="000000"/>
                <w:spacing w:val="13"/>
                <w:sz w:val="24"/>
                <w:szCs w:val="24"/>
                <w:lang w:eastAsia="bg-BG"/>
              </w:rPr>
              <w:t>б</w:t>
            </w:r>
            <w:r w:rsidRPr="00DC2E58">
              <w:rPr>
                <w:rFonts w:ascii="Times New Roman" w:hAnsi="Times New Roman" w:cs="Times New Roman"/>
                <w:b/>
                <w:bCs/>
                <w:color w:val="000000"/>
                <w:spacing w:val="13"/>
                <w:sz w:val="24"/>
                <w:szCs w:val="24"/>
                <w:lang w:val="ru-RU" w:eastAsia="bg-BG"/>
              </w:rPr>
              <w:t>ез ДДС с вкл. 10% непредвидени разходи (т. 1.3+2.3+3.3)</w:t>
            </w:r>
          </w:p>
        </w:tc>
        <w:tc>
          <w:tcPr>
            <w:tcW w:w="3325"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w:t>
            </w:r>
          </w:p>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/....словом/ лева</w:t>
            </w:r>
          </w:p>
        </w:tc>
      </w:tr>
      <w:tr w:rsidR="00DC2E58" w:rsidRPr="00DC2E58" w:rsidTr="003E22F0">
        <w:tc>
          <w:tcPr>
            <w:tcW w:w="466"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eastAsia="bg-BG"/>
              </w:rPr>
              <w:t>4</w:t>
            </w:r>
            <w:r w:rsidRPr="00DC2E58">
              <w:rPr>
                <w:rFonts w:ascii="Times New Roman" w:hAnsi="Times New Roman" w:cs="Times New Roman"/>
                <w:b/>
                <w:bCs/>
                <w:color w:val="000000"/>
                <w:spacing w:val="13"/>
                <w:sz w:val="24"/>
                <w:szCs w:val="24"/>
                <w:lang w:val="ru-RU" w:eastAsia="bg-BG"/>
              </w:rPr>
              <w:t>.2</w:t>
            </w:r>
          </w:p>
        </w:tc>
        <w:tc>
          <w:tcPr>
            <w:tcW w:w="5603"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 xml:space="preserve">Обща цена за изпълнение </w:t>
            </w:r>
            <w:r w:rsidRPr="00DC2E58">
              <w:rPr>
                <w:rFonts w:ascii="Times New Roman" w:hAnsi="Times New Roman" w:cs="Times New Roman"/>
                <w:b/>
                <w:color w:val="000000"/>
                <w:spacing w:val="13"/>
                <w:sz w:val="24"/>
                <w:szCs w:val="24"/>
                <w:lang w:val="ru-RU"/>
              </w:rPr>
              <w:t>с ДДС  (т.1.4+2.4</w:t>
            </w:r>
            <w:r w:rsidR="004D4CFA">
              <w:rPr>
                <w:rFonts w:ascii="Times New Roman" w:hAnsi="Times New Roman" w:cs="Times New Roman"/>
                <w:b/>
                <w:color w:val="000000"/>
                <w:spacing w:val="13"/>
                <w:sz w:val="24"/>
                <w:szCs w:val="24"/>
                <w:lang w:val="ru-RU"/>
              </w:rPr>
              <w:t>+3.4</w:t>
            </w:r>
            <w:r w:rsidRPr="00DC2E58">
              <w:rPr>
                <w:rFonts w:ascii="Times New Roman" w:hAnsi="Times New Roman" w:cs="Times New Roman"/>
                <w:b/>
                <w:color w:val="000000"/>
                <w:spacing w:val="13"/>
                <w:sz w:val="24"/>
                <w:szCs w:val="24"/>
                <w:lang w:val="ru-RU"/>
              </w:rPr>
              <w:t>)</w:t>
            </w:r>
          </w:p>
        </w:tc>
        <w:tc>
          <w:tcPr>
            <w:tcW w:w="3325" w:type="dxa"/>
          </w:tcPr>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w:t>
            </w:r>
          </w:p>
          <w:p w:rsidR="00DC2E58" w:rsidRPr="00DC2E58" w:rsidRDefault="00DC2E58" w:rsidP="003E22F0">
            <w:pPr>
              <w:tabs>
                <w:tab w:val="left" w:pos="360"/>
              </w:tabs>
              <w:spacing w:before="120" w:after="120"/>
              <w:rPr>
                <w:rFonts w:ascii="Times New Roman" w:hAnsi="Times New Roman" w:cs="Times New Roman"/>
                <w:b/>
                <w:bCs/>
                <w:color w:val="000000"/>
                <w:spacing w:val="13"/>
                <w:sz w:val="24"/>
                <w:szCs w:val="24"/>
                <w:lang w:val="ru-RU" w:eastAsia="bg-BG"/>
              </w:rPr>
            </w:pPr>
            <w:r w:rsidRPr="00DC2E58">
              <w:rPr>
                <w:rFonts w:ascii="Times New Roman" w:hAnsi="Times New Roman" w:cs="Times New Roman"/>
                <w:b/>
                <w:bCs/>
                <w:color w:val="000000"/>
                <w:spacing w:val="13"/>
                <w:sz w:val="24"/>
                <w:szCs w:val="24"/>
                <w:lang w:val="ru-RU" w:eastAsia="bg-BG"/>
              </w:rPr>
              <w:t>/....словом/ лева</w:t>
            </w:r>
          </w:p>
        </w:tc>
      </w:tr>
    </w:tbl>
    <w:p w:rsidR="00DC2E58" w:rsidRPr="00DC2E58" w:rsidRDefault="00DC2E58" w:rsidP="00DC2E58">
      <w:pPr>
        <w:pStyle w:val="BodyTextIndent"/>
        <w:spacing w:line="360" w:lineRule="auto"/>
        <w:ind w:left="710"/>
        <w:jc w:val="both"/>
        <w:rPr>
          <w:b/>
          <w:bCs/>
          <w:color w:val="000000"/>
        </w:rPr>
      </w:pPr>
    </w:p>
    <w:p w:rsidR="00DC2E58" w:rsidRPr="00DC2E58" w:rsidRDefault="00DC2E58" w:rsidP="00DC2E58">
      <w:pPr>
        <w:pStyle w:val="BodyTextIndent"/>
        <w:spacing w:line="360" w:lineRule="auto"/>
        <w:ind w:left="710"/>
        <w:jc w:val="both"/>
        <w:rPr>
          <w:b/>
          <w:bCs/>
          <w:color w:val="000000"/>
          <w:lang w:val="bg-BG"/>
        </w:rPr>
      </w:pPr>
      <w:r w:rsidRPr="00DC2E58">
        <w:rPr>
          <w:b/>
          <w:bCs/>
          <w:color w:val="000000"/>
        </w:rPr>
        <w:t xml:space="preserve">II. </w:t>
      </w:r>
      <w:r w:rsidRPr="00DC2E58">
        <w:rPr>
          <w:b/>
          <w:bCs/>
          <w:color w:val="000000"/>
          <w:lang w:val="bg-BG"/>
        </w:rPr>
        <w:t>Елементи на ценообразуване:</w:t>
      </w:r>
    </w:p>
    <w:p w:rsidR="00DC2E58" w:rsidRPr="00DC2E58" w:rsidRDefault="00DC2E58" w:rsidP="00DC2E58">
      <w:pPr>
        <w:pStyle w:val="BodyTextIndent"/>
        <w:spacing w:line="360" w:lineRule="auto"/>
        <w:ind w:left="0" w:firstLine="708"/>
        <w:jc w:val="both"/>
        <w:rPr>
          <w:color w:val="000000"/>
          <w:lang w:val="bg-BG"/>
        </w:rPr>
      </w:pPr>
      <w:r w:rsidRPr="00DC2E58">
        <w:rPr>
          <w:color w:val="000000"/>
          <w:lang w:val="bg-BG"/>
        </w:rPr>
        <w:t>- часова ставка</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лв./час</w:t>
      </w:r>
    </w:p>
    <w:p w:rsidR="00DC2E58" w:rsidRPr="00DC2E58" w:rsidRDefault="00DC2E58" w:rsidP="00DC2E58">
      <w:pPr>
        <w:pStyle w:val="BodyTextIndent"/>
        <w:spacing w:line="360" w:lineRule="auto"/>
        <w:ind w:left="0" w:firstLine="708"/>
        <w:jc w:val="both"/>
        <w:rPr>
          <w:color w:val="000000"/>
          <w:lang w:val="bg-BG"/>
        </w:rPr>
      </w:pPr>
      <w:r w:rsidRPr="00DC2E58">
        <w:rPr>
          <w:color w:val="000000"/>
          <w:lang w:val="bg-BG"/>
        </w:rPr>
        <w:t>- допълнителни разходи върху труда</w:t>
      </w:r>
      <w:r w:rsidRPr="00DC2E58">
        <w:rPr>
          <w:color w:val="000000"/>
          <w:lang w:val="bg-BG"/>
        </w:rPr>
        <w:tab/>
      </w:r>
      <w:r w:rsidRPr="00DC2E58">
        <w:rPr>
          <w:color w:val="000000"/>
          <w:lang w:val="bg-BG"/>
        </w:rPr>
        <w:tab/>
      </w:r>
      <w:r w:rsidRPr="00DC2E58">
        <w:rPr>
          <w:color w:val="000000"/>
          <w:lang w:val="bg-BG"/>
        </w:rPr>
        <w:tab/>
        <w:t>.................... %</w:t>
      </w:r>
    </w:p>
    <w:p w:rsidR="00DC2E58" w:rsidRPr="00DC2E58" w:rsidRDefault="00DC2E58" w:rsidP="00DC2E58">
      <w:pPr>
        <w:pStyle w:val="BodyTextIndent"/>
        <w:spacing w:line="360" w:lineRule="auto"/>
        <w:ind w:left="0" w:firstLine="708"/>
        <w:jc w:val="both"/>
        <w:rPr>
          <w:color w:val="000000"/>
          <w:lang w:val="bg-BG"/>
        </w:rPr>
      </w:pPr>
      <w:r w:rsidRPr="00DC2E58">
        <w:rPr>
          <w:color w:val="000000"/>
          <w:lang w:val="bg-BG"/>
        </w:rPr>
        <w:t>- допълнителни разходи върху механизацията</w:t>
      </w:r>
      <w:r w:rsidRPr="00DC2E58">
        <w:rPr>
          <w:color w:val="000000"/>
          <w:lang w:val="bg-BG"/>
        </w:rPr>
        <w:tab/>
      </w:r>
      <w:r w:rsidRPr="00DC2E58">
        <w:rPr>
          <w:color w:val="000000"/>
          <w:lang w:val="bg-BG"/>
        </w:rPr>
        <w:tab/>
        <w:t>.................... %</w:t>
      </w:r>
    </w:p>
    <w:p w:rsidR="00DC2E58" w:rsidRPr="00DC2E58" w:rsidRDefault="00DC2E58" w:rsidP="00DC2E58">
      <w:pPr>
        <w:pStyle w:val="BodyTextIndent"/>
        <w:spacing w:line="360" w:lineRule="auto"/>
        <w:ind w:left="0" w:firstLine="708"/>
        <w:jc w:val="both"/>
        <w:rPr>
          <w:color w:val="000000"/>
          <w:lang w:val="bg-BG"/>
        </w:rPr>
      </w:pPr>
      <w:r w:rsidRPr="00DC2E58">
        <w:rPr>
          <w:color w:val="000000"/>
          <w:lang w:val="bg-BG"/>
        </w:rPr>
        <w:t xml:space="preserve">- доставно-складови разходи </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w:t>
      </w:r>
    </w:p>
    <w:p w:rsidR="00DC2E58" w:rsidRPr="00DC2E58" w:rsidRDefault="00DC2E58" w:rsidP="00DC2E58">
      <w:pPr>
        <w:pStyle w:val="BodyTextIndent"/>
        <w:spacing w:line="360" w:lineRule="auto"/>
        <w:ind w:left="0" w:firstLine="708"/>
        <w:jc w:val="both"/>
        <w:rPr>
          <w:color w:val="000000"/>
          <w:lang w:val="bg-BG"/>
        </w:rPr>
      </w:pPr>
      <w:r w:rsidRPr="00DC2E58">
        <w:rPr>
          <w:color w:val="000000"/>
          <w:lang w:val="bg-BG"/>
        </w:rPr>
        <w:t>- печалба</w:t>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r>
      <w:r w:rsidRPr="00DC2E58">
        <w:rPr>
          <w:color w:val="000000"/>
          <w:lang w:val="bg-BG"/>
        </w:rPr>
        <w:tab/>
        <w:t>.................... %</w:t>
      </w:r>
    </w:p>
    <w:p w:rsidR="00DC2E58" w:rsidRPr="00DC2E58" w:rsidRDefault="00DC2E58" w:rsidP="00DC2E58">
      <w:pPr>
        <w:autoSpaceDE w:val="0"/>
        <w:autoSpaceDN w:val="0"/>
        <w:adjustRightInd w:val="0"/>
        <w:spacing w:after="120" w:line="360" w:lineRule="auto"/>
        <w:ind w:firstLine="720"/>
        <w:rPr>
          <w:rFonts w:ascii="Times New Roman" w:hAnsi="Times New Roman" w:cs="Times New Roman"/>
          <w:bCs/>
          <w:iCs/>
          <w:color w:val="000000"/>
          <w:sz w:val="24"/>
          <w:szCs w:val="24"/>
        </w:rPr>
      </w:pPr>
      <w:r w:rsidRPr="00DC2E58">
        <w:rPr>
          <w:rFonts w:ascii="Times New Roman" w:hAnsi="Times New Roman" w:cs="Times New Roman"/>
          <w:b/>
          <w:iCs/>
          <w:color w:val="000000"/>
          <w:sz w:val="24"/>
          <w:szCs w:val="24"/>
        </w:rPr>
        <w:t>III.</w:t>
      </w:r>
      <w:r w:rsidRPr="00DC2E58">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DC2E58" w:rsidRPr="00DC2E58" w:rsidRDefault="00DC2E58" w:rsidP="00DC2E58">
      <w:pPr>
        <w:autoSpaceDE w:val="0"/>
        <w:autoSpaceDN w:val="0"/>
        <w:adjustRightInd w:val="0"/>
        <w:spacing w:after="120" w:line="360" w:lineRule="auto"/>
        <w:ind w:firstLine="720"/>
        <w:rPr>
          <w:rFonts w:ascii="Times New Roman" w:hAnsi="Times New Roman" w:cs="Times New Roman"/>
          <w:bCs/>
          <w:iCs/>
          <w:color w:val="000000"/>
          <w:sz w:val="24"/>
          <w:szCs w:val="24"/>
        </w:rPr>
      </w:pPr>
      <w:r w:rsidRPr="00DC2E58">
        <w:rPr>
          <w:rFonts w:ascii="Times New Roman" w:hAnsi="Times New Roman" w:cs="Times New Roman"/>
          <w:b/>
          <w:iCs/>
          <w:sz w:val="24"/>
          <w:szCs w:val="24"/>
        </w:rPr>
        <w:t>IV</w:t>
      </w:r>
      <w:r w:rsidRPr="00DC2E58">
        <w:rPr>
          <w:rFonts w:ascii="Times New Roman" w:hAnsi="Times New Roman" w:cs="Times New Roman"/>
          <w:b/>
          <w:iCs/>
          <w:color w:val="000000"/>
          <w:sz w:val="24"/>
          <w:szCs w:val="24"/>
        </w:rPr>
        <w:t>.</w:t>
      </w:r>
      <w:r w:rsidRPr="00DC2E58">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DC2E58" w:rsidRPr="00DC2E58" w:rsidRDefault="00DC2E58" w:rsidP="00DC2E58">
      <w:pPr>
        <w:pStyle w:val="BodyText2"/>
        <w:spacing w:after="0" w:line="360" w:lineRule="auto"/>
        <w:ind w:firstLine="720"/>
        <w:jc w:val="both"/>
      </w:pPr>
      <w:r w:rsidRPr="00DC2E58">
        <w:rPr>
          <w:b/>
        </w:rPr>
        <w:t>V.</w:t>
      </w:r>
      <w:r w:rsidRPr="00DC2E58">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DC2E58">
        <w:rPr>
          <w:b/>
        </w:rPr>
        <w:t>5%</w:t>
      </w:r>
      <w:r w:rsidRPr="00DC2E58">
        <w:t xml:space="preserve">  от стойността на договора без ДДС.</w:t>
      </w:r>
    </w:p>
    <w:p w:rsidR="00DC2E58" w:rsidRPr="00DC2E58" w:rsidRDefault="00DC2E58" w:rsidP="00DC2E58">
      <w:pPr>
        <w:spacing w:line="360" w:lineRule="auto"/>
        <w:ind w:firstLine="708"/>
        <w:rPr>
          <w:rFonts w:ascii="Times New Roman" w:hAnsi="Times New Roman" w:cs="Times New Roman"/>
          <w:sz w:val="24"/>
          <w:szCs w:val="24"/>
        </w:rPr>
      </w:pPr>
      <w:r w:rsidRPr="00DC2E58">
        <w:rPr>
          <w:rFonts w:ascii="Times New Roman" w:hAnsi="Times New Roman" w:cs="Times New Roman"/>
          <w:b/>
          <w:sz w:val="24"/>
          <w:szCs w:val="24"/>
        </w:rPr>
        <w:lastRenderedPageBreak/>
        <w:t xml:space="preserve">VI. </w:t>
      </w:r>
      <w:r w:rsidRPr="00DC2E58">
        <w:rPr>
          <w:rFonts w:ascii="Times New Roman" w:hAnsi="Times New Roman" w:cs="Times New Roman"/>
          <w:sz w:val="24"/>
          <w:szCs w:val="24"/>
        </w:rPr>
        <w:t>Носим цялата отговорност за допуснатигрешки и несъответствия в Ценовото предложение и приложенията към него.</w:t>
      </w:r>
    </w:p>
    <w:p w:rsidR="00DC2E58" w:rsidRPr="00DC2E58" w:rsidRDefault="00DC2E58" w:rsidP="00DC2E58">
      <w:pPr>
        <w:tabs>
          <w:tab w:val="left" w:pos="0"/>
          <w:tab w:val="left" w:pos="1134"/>
        </w:tabs>
        <w:spacing w:after="60" w:line="360" w:lineRule="auto"/>
        <w:rPr>
          <w:rFonts w:ascii="Times New Roman" w:hAnsi="Times New Roman" w:cs="Times New Roman"/>
          <w:i/>
          <w:sz w:val="20"/>
          <w:szCs w:val="20"/>
          <w:lang w:val="ru-RU"/>
        </w:rPr>
      </w:pPr>
      <w:r w:rsidRPr="00DC2E58">
        <w:rPr>
          <w:rFonts w:ascii="Times New Roman" w:hAnsi="Times New Roman" w:cs="Times New Roman"/>
          <w:i/>
          <w:sz w:val="20"/>
          <w:szCs w:val="20"/>
          <w:lang w:val="ru-RU"/>
        </w:rPr>
        <w:t>Забележка: Цените следва да бъдат изписани до втората цифра, след десетичния знак.</w:t>
      </w:r>
    </w:p>
    <w:p w:rsidR="00DC2E58" w:rsidRPr="00DC2E58" w:rsidRDefault="00DC2E58" w:rsidP="00DC2E58">
      <w:pPr>
        <w:tabs>
          <w:tab w:val="left" w:pos="0"/>
          <w:tab w:val="left" w:pos="1134"/>
        </w:tabs>
        <w:spacing w:after="60" w:line="360" w:lineRule="auto"/>
        <w:rPr>
          <w:rFonts w:ascii="Times New Roman" w:hAnsi="Times New Roman" w:cs="Times New Roman"/>
          <w:i/>
          <w:sz w:val="20"/>
          <w:szCs w:val="20"/>
          <w:lang w:val="ru-RU"/>
        </w:rPr>
      </w:pPr>
      <w:r w:rsidRPr="00DC2E58">
        <w:rPr>
          <w:rFonts w:ascii="Times New Roman" w:hAnsi="Times New Roman" w:cs="Times New Roman"/>
          <w:i/>
          <w:sz w:val="20"/>
          <w:szCs w:val="20"/>
          <w:lang w:val="ru-RU"/>
        </w:rPr>
        <w:t xml:space="preserve">Заблежка: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плредвид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единичните цени, без значение дали крайната цена се увеличава или намалява. </w:t>
      </w:r>
    </w:p>
    <w:p w:rsidR="00DC2E58" w:rsidRPr="00DC2E58" w:rsidRDefault="00DC2E58" w:rsidP="00DC2E58">
      <w:pPr>
        <w:tabs>
          <w:tab w:val="left" w:pos="0"/>
          <w:tab w:val="left" w:pos="1134"/>
        </w:tabs>
        <w:spacing w:after="60" w:line="360" w:lineRule="auto"/>
        <w:rPr>
          <w:rFonts w:ascii="Times New Roman" w:hAnsi="Times New Roman" w:cs="Times New Roman"/>
          <w:i/>
          <w:sz w:val="20"/>
          <w:szCs w:val="20"/>
          <w:lang w:val="ru-RU"/>
        </w:rPr>
      </w:pPr>
      <w:r w:rsidRPr="00DC2E58">
        <w:rPr>
          <w:rFonts w:ascii="Times New Roman" w:hAnsi="Times New Roman" w:cs="Times New Roman"/>
          <w:i/>
          <w:sz w:val="20"/>
          <w:szCs w:val="20"/>
          <w:lang w:val="ru-RU"/>
        </w:rPr>
        <w:t>Забележка: В случай, на несъответствие между цифром и словом изписване, за вярно се приема изписаното словом.</w:t>
      </w:r>
    </w:p>
    <w:p w:rsidR="00DC2E58" w:rsidRPr="00DC2E58" w:rsidRDefault="00466F1C" w:rsidP="00DC2E58">
      <w:pPr>
        <w:spacing w:line="360" w:lineRule="auto"/>
        <w:rPr>
          <w:rFonts w:ascii="Times New Roman" w:hAnsi="Times New Roman" w:cs="Times New Roman"/>
          <w:bCs/>
          <w:sz w:val="24"/>
          <w:szCs w:val="24"/>
          <w:lang w:val="ru-RU"/>
        </w:rPr>
      </w:pPr>
      <w:r>
        <w:rPr>
          <w:rFonts w:ascii="Times New Roman" w:hAnsi="Times New Roman" w:cs="Times New Roman"/>
          <w:bCs/>
          <w:sz w:val="24"/>
          <w:szCs w:val="24"/>
          <w:lang w:val="ru-RU"/>
        </w:rPr>
        <w:t>Приложение: Количествено-стойностни сметки</w:t>
      </w:r>
    </w:p>
    <w:p w:rsidR="00DC2E58" w:rsidRPr="00DC2E58" w:rsidRDefault="00DC2E58" w:rsidP="00DC2E58">
      <w:pPr>
        <w:spacing w:line="360" w:lineRule="auto"/>
        <w:jc w:val="center"/>
        <w:rPr>
          <w:rFonts w:ascii="Times New Roman" w:hAnsi="Times New Roman" w:cs="Times New Roman"/>
          <w:bCs/>
          <w:sz w:val="24"/>
          <w:szCs w:val="24"/>
        </w:rPr>
      </w:pPr>
    </w:p>
    <w:p w:rsidR="00DC2E58" w:rsidRPr="00DC2E58" w:rsidRDefault="00DC2E58" w:rsidP="00DC2E58">
      <w:pPr>
        <w:spacing w:line="360" w:lineRule="auto"/>
        <w:ind w:firstLine="720"/>
        <w:rPr>
          <w:rFonts w:ascii="Times New Roman" w:hAnsi="Times New Roman" w:cs="Times New Roman"/>
          <w:b/>
          <w:color w:val="000000"/>
          <w:sz w:val="24"/>
          <w:szCs w:val="24"/>
          <w:u w:val="single"/>
        </w:rPr>
      </w:pPr>
      <w:r w:rsidRPr="00DC2E58">
        <w:rPr>
          <w:rFonts w:ascii="Times New Roman" w:hAnsi="Times New Roman" w:cs="Times New Roman"/>
          <w:sz w:val="24"/>
          <w:szCs w:val="24"/>
        </w:rPr>
        <w:t xml:space="preserve"> [дата]</w:t>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sz w:val="24"/>
          <w:szCs w:val="24"/>
        </w:rPr>
        <w:tab/>
      </w:r>
      <w:r w:rsidRPr="00DC2E58">
        <w:rPr>
          <w:rFonts w:ascii="Times New Roman" w:hAnsi="Times New Roman" w:cs="Times New Roman"/>
          <w:b/>
          <w:color w:val="000000"/>
          <w:sz w:val="24"/>
          <w:szCs w:val="24"/>
          <w:u w:val="single"/>
        </w:rPr>
        <w:t xml:space="preserve">ПОДПИС </w:t>
      </w:r>
    </w:p>
    <w:p w:rsidR="00DC2E58" w:rsidRPr="00DC2E58" w:rsidRDefault="00DC2E58" w:rsidP="00DC2E58">
      <w:pPr>
        <w:spacing w:line="360" w:lineRule="auto"/>
        <w:ind w:firstLine="4320"/>
        <w:rPr>
          <w:rFonts w:ascii="Times New Roman" w:hAnsi="Times New Roman" w:cs="Times New Roman"/>
          <w:b/>
          <w:color w:val="000000"/>
          <w:sz w:val="24"/>
          <w:szCs w:val="24"/>
          <w:u w:val="single"/>
        </w:rPr>
      </w:pPr>
      <w:r w:rsidRPr="00DC2E58">
        <w:rPr>
          <w:rFonts w:ascii="Times New Roman" w:hAnsi="Times New Roman" w:cs="Times New Roman"/>
          <w:b/>
          <w:color w:val="000000"/>
          <w:sz w:val="24"/>
          <w:szCs w:val="24"/>
          <w:u w:val="single"/>
        </w:rPr>
        <w:t>ПЕЧАТ</w:t>
      </w:r>
    </w:p>
    <w:p w:rsidR="00DC2E58" w:rsidRPr="00DC2E58" w:rsidRDefault="00DC2E58" w:rsidP="00DC2E58">
      <w:pPr>
        <w:spacing w:line="360" w:lineRule="auto"/>
        <w:ind w:firstLine="4320"/>
        <w:rPr>
          <w:rFonts w:ascii="Times New Roman" w:hAnsi="Times New Roman" w:cs="Times New Roman"/>
          <w:sz w:val="24"/>
          <w:szCs w:val="24"/>
        </w:rPr>
      </w:pPr>
      <w:r w:rsidRPr="00DC2E58">
        <w:rPr>
          <w:rFonts w:ascii="Times New Roman" w:hAnsi="Times New Roman" w:cs="Times New Roman"/>
          <w:sz w:val="24"/>
          <w:szCs w:val="24"/>
        </w:rPr>
        <w:t>[име и фамилия]</w:t>
      </w:r>
    </w:p>
    <w:p w:rsidR="00DC2E58" w:rsidRPr="00DC2E58" w:rsidRDefault="00DC2E58" w:rsidP="00DC2E58">
      <w:pPr>
        <w:spacing w:line="360" w:lineRule="auto"/>
        <w:ind w:firstLine="4320"/>
        <w:rPr>
          <w:rFonts w:ascii="Times New Roman" w:hAnsi="Times New Roman" w:cs="Times New Roman"/>
          <w:sz w:val="24"/>
          <w:szCs w:val="24"/>
          <w:lang w:val="ru-RU"/>
        </w:rPr>
      </w:pPr>
      <w:r w:rsidRPr="00DC2E58">
        <w:rPr>
          <w:rFonts w:ascii="Times New Roman" w:hAnsi="Times New Roman" w:cs="Times New Roman"/>
          <w:sz w:val="24"/>
          <w:szCs w:val="24"/>
        </w:rPr>
        <w:t>[качество на представляващия участника]</w:t>
      </w:r>
    </w:p>
    <w:p w:rsidR="001D5429" w:rsidRDefault="001D5429">
      <w:pPr>
        <w:rPr>
          <w:rFonts w:ascii="Times New Roman" w:hAnsi="Times New Roman" w:cs="Times New Roman"/>
          <w:lang w:val="en-US"/>
        </w:rPr>
      </w:pPr>
    </w:p>
    <w:p w:rsidR="00DC2E58" w:rsidRDefault="00DC2E58">
      <w:pPr>
        <w:rPr>
          <w:rFonts w:ascii="Times New Roman" w:hAnsi="Times New Roman" w:cs="Times New Roman"/>
          <w:lang w:val="en-US"/>
        </w:rPr>
      </w:pPr>
    </w:p>
    <w:p w:rsidR="00DC2E58" w:rsidRDefault="00DC2E58">
      <w:pPr>
        <w:rPr>
          <w:rFonts w:ascii="Times New Roman" w:hAnsi="Times New Roman" w:cs="Times New Roman"/>
          <w:lang w:val="en-US"/>
        </w:rPr>
      </w:pPr>
    </w:p>
    <w:p w:rsidR="00DC2E58" w:rsidRDefault="00DC2E58">
      <w:pPr>
        <w:rPr>
          <w:rFonts w:ascii="Times New Roman" w:hAnsi="Times New Roman" w:cs="Times New Roman"/>
          <w:lang w:val="en-US"/>
        </w:rPr>
      </w:pPr>
    </w:p>
    <w:p w:rsidR="00B037E5" w:rsidRDefault="00B037E5">
      <w:pPr>
        <w:rPr>
          <w:rFonts w:ascii="Times New Roman" w:hAnsi="Times New Roman" w:cs="Times New Roman"/>
          <w:lang w:val="en-US"/>
        </w:rPr>
      </w:pPr>
    </w:p>
    <w:p w:rsidR="00B037E5" w:rsidRDefault="00B037E5">
      <w:pPr>
        <w:rPr>
          <w:rFonts w:ascii="Times New Roman" w:hAnsi="Times New Roman" w:cs="Times New Roman"/>
          <w:lang w:val="en-US"/>
        </w:rPr>
      </w:pPr>
    </w:p>
    <w:p w:rsidR="00B037E5" w:rsidRDefault="00B037E5">
      <w:pPr>
        <w:rPr>
          <w:rFonts w:ascii="Times New Roman" w:hAnsi="Times New Roman" w:cs="Times New Roman"/>
          <w:lang w:val="en-US"/>
        </w:rPr>
      </w:pPr>
    </w:p>
    <w:p w:rsidR="00297ABC" w:rsidRDefault="00297ABC">
      <w:pPr>
        <w:rPr>
          <w:rFonts w:ascii="Times New Roman" w:hAnsi="Times New Roman" w:cs="Times New Roman"/>
          <w:lang w:val="en-US"/>
        </w:rPr>
      </w:pPr>
    </w:p>
    <w:p w:rsidR="00297ABC" w:rsidRDefault="00297ABC">
      <w:pPr>
        <w:rPr>
          <w:rFonts w:ascii="Times New Roman" w:hAnsi="Times New Roman" w:cs="Times New Roman"/>
          <w:lang w:val="en-US"/>
        </w:rPr>
      </w:pPr>
    </w:p>
    <w:p w:rsidR="00297ABC" w:rsidRDefault="00297ABC">
      <w:pPr>
        <w:rPr>
          <w:rFonts w:ascii="Times New Roman" w:hAnsi="Times New Roman" w:cs="Times New Roman"/>
          <w:lang w:val="en-US"/>
        </w:rPr>
      </w:pPr>
    </w:p>
    <w:p w:rsidR="00297ABC" w:rsidRDefault="00297ABC">
      <w:pPr>
        <w:rPr>
          <w:rFonts w:ascii="Times New Roman" w:hAnsi="Times New Roman" w:cs="Times New Roman"/>
          <w:lang w:val="en-US"/>
        </w:rPr>
      </w:pPr>
    </w:p>
    <w:p w:rsidR="00297ABC" w:rsidRDefault="00297ABC">
      <w:pPr>
        <w:rPr>
          <w:rFonts w:ascii="Times New Roman" w:hAnsi="Times New Roman" w:cs="Times New Roman"/>
          <w:lang w:val="en-US"/>
        </w:rPr>
      </w:pPr>
    </w:p>
    <w:p w:rsidR="00DC2E58" w:rsidRPr="002D5B0A" w:rsidRDefault="00DC2E58" w:rsidP="00BC659D">
      <w:pPr>
        <w:spacing w:after="120"/>
        <w:jc w:val="center"/>
        <w:rPr>
          <w:rFonts w:ascii="Times New Roman" w:hAnsi="Times New Roman" w:cs="Times New Roman"/>
          <w:b/>
        </w:rPr>
      </w:pPr>
      <w:bookmarkStart w:id="51" w:name="_GoBack"/>
      <w:bookmarkEnd w:id="51"/>
      <w:r w:rsidRPr="002D5B0A">
        <w:rPr>
          <w:rFonts w:ascii="Times New Roman" w:hAnsi="Times New Roman" w:cs="Times New Roman"/>
          <w:b/>
        </w:rPr>
        <w:lastRenderedPageBreak/>
        <w:t>ПРОЕКТ НА  ДОГОВОР</w:t>
      </w:r>
    </w:p>
    <w:p w:rsidR="00DC2E58" w:rsidRPr="002D5B0A" w:rsidRDefault="00DC2E58" w:rsidP="00BC659D">
      <w:pPr>
        <w:widowControl w:val="0"/>
        <w:spacing w:after="0" w:line="360" w:lineRule="auto"/>
        <w:ind w:right="-1" w:firstLine="709"/>
        <w:rPr>
          <w:rFonts w:ascii="Times New Roman" w:hAnsi="Times New Roman" w:cs="Times New Roman"/>
        </w:rPr>
      </w:pPr>
      <w:r w:rsidRPr="002D5B0A">
        <w:rPr>
          <w:rFonts w:ascii="Times New Roman" w:hAnsi="Times New Roman" w:cs="Times New Roman"/>
        </w:rPr>
        <w:t>Днес, ______ 2016 г., в гр. София, между:</w:t>
      </w:r>
    </w:p>
    <w:p w:rsidR="00DC2E58" w:rsidRPr="002D5B0A" w:rsidRDefault="00DC2E58" w:rsidP="00BC659D">
      <w:pPr>
        <w:widowControl w:val="0"/>
        <w:spacing w:after="0" w:line="360" w:lineRule="auto"/>
        <w:ind w:right="-1"/>
        <w:rPr>
          <w:rFonts w:ascii="Times New Roman" w:hAnsi="Times New Roman" w:cs="Times New Roman"/>
        </w:rPr>
      </w:pPr>
      <w:r w:rsidRPr="002D5B0A">
        <w:rPr>
          <w:rFonts w:ascii="Times New Roman" w:hAnsi="Times New Roman" w:cs="Times New Roman"/>
          <w:b/>
        </w:rPr>
        <w:t>СТОЛИЧНА ОБЩИНА</w:t>
      </w:r>
      <w:r w:rsidRPr="002D5B0A">
        <w:rPr>
          <w:rFonts w:ascii="Times New Roman" w:hAnsi="Times New Roman" w:cs="Times New Roman"/>
        </w:rPr>
        <w:t xml:space="preserve">, с адрес: гр.София, ул.“Московска”№33 и с БУЛСТАТ 000696327, представлявана от </w:t>
      </w:r>
      <w:r w:rsidRPr="002D5B0A">
        <w:rPr>
          <w:rFonts w:ascii="Times New Roman" w:hAnsi="Times New Roman" w:cs="Times New Roman"/>
          <w:bCs/>
        </w:rPr>
        <w:t xml:space="preserve">Заместник-кмета на Столична община </w:t>
      </w:r>
      <w:r w:rsidR="00472DA4" w:rsidRPr="002D5B0A">
        <w:rPr>
          <w:rFonts w:ascii="Times New Roman" w:hAnsi="Times New Roman" w:cs="Times New Roman"/>
          <w:bCs/>
        </w:rPr>
        <w:t>Дончо Петров Барбалов</w:t>
      </w:r>
      <w:r w:rsidRPr="002D5B0A">
        <w:rPr>
          <w:rFonts w:ascii="Times New Roman" w:hAnsi="Times New Roman" w:cs="Times New Roman"/>
        </w:rPr>
        <w:t>, възложител съгласно Заповед  № СОА16-РД09-847/17.05.2016 г. на Кмета на Столична община, наричан за краткост в този Договор,</w:t>
      </w:r>
      <w:r w:rsidRPr="002D5B0A">
        <w:rPr>
          <w:rFonts w:ascii="Times New Roman" w:hAnsi="Times New Roman" w:cs="Times New Roman"/>
          <w:b/>
        </w:rPr>
        <w:t xml:space="preserve"> «ВЪЗЛОЖИТЕЛ»</w:t>
      </w:r>
      <w:r w:rsidRPr="002D5B0A">
        <w:rPr>
          <w:rFonts w:ascii="Times New Roman" w:hAnsi="Times New Roman" w:cs="Times New Roman"/>
        </w:rPr>
        <w:t xml:space="preserve">, от една страна, и </w:t>
      </w:r>
    </w:p>
    <w:p w:rsidR="00DC2E58" w:rsidRPr="002D5B0A" w:rsidRDefault="00DC2E58" w:rsidP="00BC659D">
      <w:pPr>
        <w:widowControl w:val="0"/>
        <w:spacing w:after="0" w:line="360" w:lineRule="auto"/>
        <w:ind w:right="-1"/>
        <w:rPr>
          <w:rFonts w:ascii="Times New Roman" w:hAnsi="Times New Roman" w:cs="Times New Roman"/>
        </w:rPr>
      </w:pPr>
      <w:r w:rsidRPr="002D5B0A">
        <w:rPr>
          <w:rFonts w:ascii="Times New Roman" w:hAnsi="Times New Roman" w:cs="Times New Roman"/>
        </w:rPr>
        <w:t>от друга страна: ………………………………</w:t>
      </w:r>
      <w:r w:rsidRPr="002D5B0A">
        <w:rPr>
          <w:rFonts w:ascii="Times New Roman" w:hAnsi="Times New Roman" w:cs="Times New Roman"/>
          <w:b/>
        </w:rPr>
        <w:t xml:space="preserve">, </w:t>
      </w:r>
      <w:r w:rsidRPr="002D5B0A">
        <w:rPr>
          <w:rFonts w:ascii="Times New Roman" w:hAnsi="Times New Roman" w:cs="Times New Roman"/>
        </w:rPr>
        <w:t>ЕИК………………..</w:t>
      </w:r>
      <w:r w:rsidRPr="002D5B0A">
        <w:rPr>
          <w:rFonts w:ascii="Times New Roman" w:hAnsi="Times New Roman" w:cs="Times New Roman"/>
          <w:b/>
        </w:rPr>
        <w:t xml:space="preserve">, </w:t>
      </w:r>
      <w:r w:rsidRPr="002D5B0A">
        <w:rPr>
          <w:rFonts w:ascii="Times New Roman" w:hAnsi="Times New Roman" w:cs="Times New Roman"/>
        </w:rPr>
        <w:t>представлявано от ……………………..............................................…..</w:t>
      </w:r>
      <w:r w:rsidRPr="002D5B0A">
        <w:rPr>
          <w:rFonts w:ascii="Times New Roman" w:hAnsi="Times New Roman" w:cs="Times New Roman"/>
          <w:b/>
        </w:rPr>
        <w:t xml:space="preserve">, </w:t>
      </w:r>
      <w:r w:rsidRPr="002D5B0A">
        <w:rPr>
          <w:rFonts w:ascii="Times New Roman" w:hAnsi="Times New Roman" w:cs="Times New Roman"/>
        </w:rPr>
        <w:t xml:space="preserve">със седалище и адрес на управление …............................................……..................……,  наричан за краткост </w:t>
      </w:r>
      <w:r w:rsidRPr="002D5B0A">
        <w:rPr>
          <w:rFonts w:ascii="Times New Roman" w:hAnsi="Times New Roman" w:cs="Times New Roman"/>
          <w:b/>
        </w:rPr>
        <w:t>ИЗПЪЛНИТЕЛ,</w:t>
      </w:r>
      <w:r w:rsidRPr="002D5B0A">
        <w:rPr>
          <w:rFonts w:ascii="Times New Roman" w:hAnsi="Times New Roman" w:cs="Times New Roman"/>
        </w:rPr>
        <w:t xml:space="preserve"> в изпълнение на заповед за класиране № СОА16-....………../ ……………2016 г.,  за процедура открита с Решение № .....................,Уникален номер в регистъра на АОП ............... и при условията на чл. 112, ал.6 във връзка с чл. 18, ал. 1, т. 12от Закона за обществените поръчки се сключи настоящият договор за следното:</w:t>
      </w:r>
    </w:p>
    <w:p w:rsidR="00DC2E58" w:rsidRPr="002D5B0A" w:rsidRDefault="00DC2E58" w:rsidP="00BC659D">
      <w:pPr>
        <w:spacing w:after="0" w:line="360" w:lineRule="auto"/>
        <w:rPr>
          <w:rFonts w:ascii="Times New Roman" w:hAnsi="Times New Roman" w:cs="Times New Roman"/>
        </w:rPr>
      </w:pPr>
    </w:p>
    <w:p w:rsidR="00DC2E58" w:rsidRPr="002D5B0A" w:rsidRDefault="00DC2E58" w:rsidP="00BC659D">
      <w:pPr>
        <w:spacing w:after="0" w:line="360" w:lineRule="auto"/>
        <w:ind w:firstLine="708"/>
        <w:jc w:val="center"/>
        <w:outlineLvl w:val="7"/>
        <w:rPr>
          <w:rFonts w:ascii="Times New Roman" w:hAnsi="Times New Roman" w:cs="Times New Roman"/>
          <w:b/>
          <w:iCs/>
        </w:rPr>
      </w:pPr>
      <w:r w:rsidRPr="002D5B0A">
        <w:rPr>
          <w:rFonts w:ascii="Times New Roman" w:hAnsi="Times New Roman" w:cs="Times New Roman"/>
          <w:b/>
          <w:iCs/>
        </w:rPr>
        <w:t>І. ПРЕДМЕТ НА ДОГОВОРА</w:t>
      </w:r>
    </w:p>
    <w:p w:rsidR="00472DA4" w:rsidRPr="002D5B0A" w:rsidRDefault="00472DA4" w:rsidP="00BC659D">
      <w:pPr>
        <w:tabs>
          <w:tab w:val="num" w:pos="-1701"/>
        </w:tabs>
        <w:spacing w:after="0" w:line="360" w:lineRule="auto"/>
        <w:rPr>
          <w:rFonts w:ascii="Times New Roman" w:hAnsi="Times New Roman" w:cs="Times New Roman"/>
          <w:b/>
          <w:color w:val="000000"/>
        </w:rPr>
      </w:pPr>
    </w:p>
    <w:p w:rsidR="00501366" w:rsidRPr="002D5B0A" w:rsidRDefault="00472DA4" w:rsidP="00BC659D">
      <w:pPr>
        <w:tabs>
          <w:tab w:val="num" w:pos="-1701"/>
        </w:tabs>
        <w:spacing w:after="0" w:line="360" w:lineRule="auto"/>
        <w:rPr>
          <w:rFonts w:ascii="Times New Roman" w:hAnsi="Times New Roman" w:cs="Times New Roman"/>
          <w:color w:val="000000"/>
        </w:rPr>
      </w:pPr>
      <w:r w:rsidRPr="002D5B0A">
        <w:rPr>
          <w:rFonts w:ascii="Times New Roman" w:hAnsi="Times New Roman" w:cs="Times New Roman"/>
          <w:b/>
          <w:color w:val="000000"/>
        </w:rPr>
        <w:tab/>
      </w:r>
      <w:r w:rsidR="00DC2E58" w:rsidRPr="002D5B0A">
        <w:rPr>
          <w:rFonts w:ascii="Times New Roman" w:hAnsi="Times New Roman" w:cs="Times New Roman"/>
          <w:b/>
          <w:color w:val="000000"/>
        </w:rPr>
        <w:t>Чл.1.  ВЪЗЛОЖИТЕЛЯТ</w:t>
      </w:r>
      <w:r w:rsidR="00DC2E58" w:rsidRPr="002D5B0A">
        <w:rPr>
          <w:rFonts w:ascii="Times New Roman" w:hAnsi="Times New Roman" w:cs="Times New Roman"/>
          <w:color w:val="000000"/>
        </w:rPr>
        <w:t xml:space="preserve"> възлага, а </w:t>
      </w:r>
      <w:r w:rsidR="00DC2E58" w:rsidRPr="002D5B0A">
        <w:rPr>
          <w:rFonts w:ascii="Times New Roman" w:hAnsi="Times New Roman" w:cs="Times New Roman"/>
          <w:b/>
          <w:color w:val="000000"/>
        </w:rPr>
        <w:t>ИЗПЪЛНИТЕЛЯТ</w:t>
      </w:r>
      <w:r w:rsidR="00DC2E58" w:rsidRPr="002D5B0A">
        <w:rPr>
          <w:rFonts w:ascii="Times New Roman" w:hAnsi="Times New Roman" w:cs="Times New Roman"/>
          <w:color w:val="000000"/>
        </w:rPr>
        <w:t xml:space="preserve"> се задължава да извърши: </w:t>
      </w:r>
      <w:r w:rsidRPr="002D5B0A">
        <w:rPr>
          <w:rFonts w:ascii="Times New Roman" w:hAnsi="Times New Roman" w:cs="Times New Roman"/>
          <w:color w:val="000000"/>
        </w:rPr>
        <w:t>„Авариен ремонт на покривите на ДКЦ XVII – София ООД, 48 СДЯ и 23 СДЯ“</w:t>
      </w:r>
      <w:r w:rsidR="00501366" w:rsidRPr="002D5B0A">
        <w:rPr>
          <w:rFonts w:ascii="Times New Roman" w:hAnsi="Times New Roman" w:cs="Times New Roman"/>
          <w:color w:val="000000"/>
        </w:rPr>
        <w:t>, в съответствие с количествените сметки</w:t>
      </w:r>
    </w:p>
    <w:p w:rsidR="00DC2E58" w:rsidRPr="002D5B0A" w:rsidRDefault="00501366" w:rsidP="00BC659D">
      <w:pPr>
        <w:tabs>
          <w:tab w:val="num" w:pos="-1701"/>
        </w:tabs>
        <w:spacing w:after="0" w:line="360" w:lineRule="auto"/>
        <w:rPr>
          <w:rFonts w:ascii="Times New Roman" w:hAnsi="Times New Roman" w:cs="Times New Roman"/>
          <w:color w:val="000000"/>
        </w:rPr>
      </w:pPr>
      <w:r w:rsidRPr="002D5B0A">
        <w:rPr>
          <w:rFonts w:ascii="Times New Roman" w:hAnsi="Times New Roman" w:cs="Times New Roman"/>
          <w:b/>
        </w:rPr>
        <w:t>Код по КОП: .....................................</w:t>
      </w:r>
    </w:p>
    <w:p w:rsidR="00472DA4" w:rsidRPr="002D5B0A" w:rsidRDefault="00472DA4" w:rsidP="00DC2E58">
      <w:pPr>
        <w:spacing w:after="0"/>
        <w:ind w:firstLine="708"/>
        <w:jc w:val="center"/>
        <w:rPr>
          <w:rFonts w:ascii="Times New Roman" w:hAnsi="Times New Roman" w:cs="Times New Roman"/>
          <w:b/>
        </w:rPr>
      </w:pPr>
    </w:p>
    <w:p w:rsidR="00DC2E58" w:rsidRPr="002D5B0A" w:rsidRDefault="00DC2E58" w:rsidP="00DC2E58">
      <w:pPr>
        <w:spacing w:after="0"/>
        <w:ind w:firstLine="708"/>
        <w:jc w:val="center"/>
        <w:rPr>
          <w:rFonts w:ascii="Times New Roman" w:hAnsi="Times New Roman" w:cs="Times New Roman"/>
          <w:b/>
        </w:rPr>
      </w:pPr>
      <w:r w:rsidRPr="002D5B0A">
        <w:rPr>
          <w:rFonts w:ascii="Times New Roman" w:hAnsi="Times New Roman" w:cs="Times New Roman"/>
          <w:b/>
        </w:rPr>
        <w:t>II. ЦЕНИ И НАЧИНИ НА ПЛАЩАНЕ</w:t>
      </w:r>
    </w:p>
    <w:p w:rsidR="006921E0" w:rsidRPr="002D5B0A" w:rsidRDefault="006921E0" w:rsidP="006921E0">
      <w:pPr>
        <w:spacing w:line="360" w:lineRule="auto"/>
        <w:ind w:firstLine="708"/>
        <w:rPr>
          <w:rFonts w:ascii="Times New Roman" w:hAnsi="Times New Roman" w:cs="Times New Roman"/>
          <w:color w:val="000000"/>
          <w:lang w:val="ru-RU"/>
        </w:rPr>
      </w:pPr>
      <w:r w:rsidRPr="002D5B0A">
        <w:rPr>
          <w:rFonts w:ascii="Times New Roman" w:hAnsi="Times New Roman" w:cs="Times New Roman"/>
          <w:b/>
          <w:bCs/>
          <w:color w:val="000000"/>
          <w:spacing w:val="9"/>
          <w:w w:val="101"/>
        </w:rPr>
        <w:t>Чл.2.</w:t>
      </w:r>
      <w:r w:rsidRPr="002D5B0A">
        <w:rPr>
          <w:rFonts w:ascii="Times New Roman" w:hAnsi="Times New Roman" w:cs="Times New Roman"/>
          <w:color w:val="000000"/>
        </w:rPr>
        <w:t xml:space="preserve">Общата стойност на договора е </w:t>
      </w:r>
      <w:r w:rsidRPr="002D5B0A">
        <w:rPr>
          <w:rFonts w:ascii="Times New Roman" w:hAnsi="Times New Roman" w:cs="Times New Roman"/>
          <w:b/>
          <w:color w:val="000000"/>
        </w:rPr>
        <w:t xml:space="preserve">.............................../словом/ лева без ДДС .............................../словом/ лева с ДДС и включва: </w:t>
      </w:r>
      <w:r w:rsidRPr="002D5B0A">
        <w:rPr>
          <w:rFonts w:ascii="Times New Roman" w:hAnsi="Times New Roman" w:cs="Times New Roman"/>
          <w:color w:val="000000"/>
          <w:lang w:val="ru-RU"/>
        </w:rPr>
        <w:t xml:space="preserve">Цена за </w:t>
      </w:r>
      <w:r w:rsidRPr="002D5B0A">
        <w:rPr>
          <w:rFonts w:ascii="Times New Roman" w:hAnsi="Times New Roman" w:cs="Times New Roman"/>
        </w:rPr>
        <w:t xml:space="preserve">Ремонт нa покрив </w:t>
      </w:r>
      <w:r w:rsidRPr="002D5B0A">
        <w:rPr>
          <w:rFonts w:ascii="Times New Roman" w:hAnsi="Times New Roman" w:cs="Times New Roman"/>
          <w:snapToGrid w:val="0"/>
        </w:rPr>
        <w:t>ДКЦ XVII – София ООД, Цена за</w:t>
      </w:r>
      <w:r w:rsidRPr="002D5B0A">
        <w:rPr>
          <w:rFonts w:ascii="Times New Roman" w:hAnsi="Times New Roman" w:cs="Times New Roman"/>
          <w:lang w:val="ru-RU"/>
        </w:rPr>
        <w:t>Ремонт на покрив 48 детска ясла</w:t>
      </w:r>
      <w:r w:rsidRPr="002D5B0A">
        <w:rPr>
          <w:rFonts w:ascii="Times New Roman" w:hAnsi="Times New Roman" w:cs="Times New Roman"/>
          <w:color w:val="000000"/>
          <w:lang w:val="ru-RU"/>
        </w:rPr>
        <w:t xml:space="preserve">и Цена за </w:t>
      </w:r>
      <w:r w:rsidRPr="002D5B0A">
        <w:rPr>
          <w:rFonts w:ascii="Times New Roman" w:hAnsi="Times New Roman" w:cs="Times New Roman"/>
          <w:lang w:val="ru-RU"/>
        </w:rPr>
        <w:t>Ремонт на покрив 23 детска ясла</w:t>
      </w:r>
      <w:r w:rsidRPr="002D5B0A">
        <w:rPr>
          <w:rFonts w:ascii="Times New Roman" w:hAnsi="Times New Roman" w:cs="Times New Roman"/>
          <w:color w:val="000000"/>
          <w:lang w:val="ru-RU"/>
        </w:rPr>
        <w:t>,</w:t>
      </w:r>
      <w:r w:rsidRPr="002D5B0A">
        <w:rPr>
          <w:rFonts w:ascii="Times New Roman" w:hAnsi="Times New Roman" w:cs="Times New Roman"/>
          <w:color w:val="000000"/>
        </w:rPr>
        <w:t xml:space="preserve"> съгласно ценовото предложение, неразделна част от договора и не подлежи на промяна за срока на изпълнение</w:t>
      </w:r>
      <w:r w:rsidRPr="002D5B0A">
        <w:rPr>
          <w:rFonts w:ascii="Times New Roman" w:hAnsi="Times New Roman" w:cs="Times New Roman"/>
          <w:color w:val="000000"/>
          <w:lang w:val="ru-RU"/>
        </w:rPr>
        <w:t>.</w:t>
      </w:r>
    </w:p>
    <w:p w:rsidR="003E22F0" w:rsidRPr="003E22F0" w:rsidRDefault="003E22F0" w:rsidP="003E22F0">
      <w:pPr>
        <w:spacing w:line="360" w:lineRule="auto"/>
        <w:ind w:firstLine="720"/>
        <w:rPr>
          <w:rFonts w:ascii="Times New Roman" w:hAnsi="Times New Roman" w:cs="Times New Roman"/>
          <w:b/>
        </w:rPr>
      </w:pPr>
      <w:r w:rsidRPr="003E22F0">
        <w:rPr>
          <w:rFonts w:ascii="Times New Roman" w:hAnsi="Times New Roman" w:cs="Times New Roman"/>
          <w:b/>
        </w:rPr>
        <w:t>Чл.3.</w:t>
      </w:r>
      <w:r w:rsidRPr="003E22F0">
        <w:rPr>
          <w:rFonts w:ascii="Times New Roman" w:hAnsi="Times New Roman" w:cs="Times New Roman"/>
        </w:rPr>
        <w:t>Разплащането на договорените видове СМР се извършва както следва:</w:t>
      </w:r>
    </w:p>
    <w:p w:rsidR="003E22F0" w:rsidRPr="003E22F0" w:rsidRDefault="003E22F0" w:rsidP="003E22F0">
      <w:pPr>
        <w:spacing w:line="360" w:lineRule="auto"/>
        <w:ind w:firstLine="720"/>
        <w:rPr>
          <w:rFonts w:ascii="Times New Roman" w:hAnsi="Times New Roman" w:cs="Times New Roman"/>
        </w:rPr>
      </w:pPr>
      <w:r w:rsidRPr="003E22F0">
        <w:rPr>
          <w:rFonts w:ascii="Times New Roman" w:hAnsi="Times New Roman" w:cs="Times New Roman"/>
          <w:b/>
        </w:rPr>
        <w:t>/1/.ВЪЗЛОЖИТЕЛЯТ</w:t>
      </w:r>
      <w:r w:rsidRPr="003E22F0">
        <w:rPr>
          <w:rFonts w:ascii="Times New Roman" w:hAnsi="Times New Roman" w:cs="Times New Roman"/>
        </w:rPr>
        <w:t xml:space="preserve">превежда на </w:t>
      </w:r>
      <w:r w:rsidRPr="003E22F0">
        <w:rPr>
          <w:rFonts w:ascii="Times New Roman" w:hAnsi="Times New Roman" w:cs="Times New Roman"/>
          <w:b/>
        </w:rPr>
        <w:t xml:space="preserve">ИЗПЪЛНИТЕЛЯ </w:t>
      </w:r>
      <w:r w:rsidRPr="003E22F0">
        <w:rPr>
          <w:rFonts w:ascii="Times New Roman" w:hAnsi="Times New Roman" w:cs="Times New Roman"/>
        </w:rPr>
        <w:t xml:space="preserve">аванс в размер на </w:t>
      </w:r>
      <w:r w:rsidRPr="003E22F0">
        <w:rPr>
          <w:rFonts w:ascii="Times New Roman" w:hAnsi="Times New Roman" w:cs="Times New Roman"/>
          <w:b/>
          <w:lang w:val="ru-RU"/>
        </w:rPr>
        <w:t>20</w:t>
      </w:r>
      <w:r w:rsidRPr="003E22F0">
        <w:rPr>
          <w:rFonts w:ascii="Times New Roman" w:hAnsi="Times New Roman" w:cs="Times New Roman"/>
          <w:b/>
          <w:bCs/>
        </w:rPr>
        <w:t xml:space="preserve">% - </w:t>
      </w:r>
      <w:r>
        <w:rPr>
          <w:rFonts w:ascii="Times New Roman" w:hAnsi="Times New Roman" w:cs="Times New Roman"/>
          <w:b/>
          <w:lang w:val="en-US"/>
        </w:rPr>
        <w:t>……………………………..</w:t>
      </w:r>
      <w:r w:rsidRPr="003E22F0">
        <w:rPr>
          <w:rFonts w:ascii="Times New Roman" w:hAnsi="Times New Roman" w:cs="Times New Roman"/>
          <w:b/>
          <w:lang w:val="ru-RU"/>
        </w:rPr>
        <w:t>/</w:t>
      </w:r>
      <w:r>
        <w:rPr>
          <w:rFonts w:ascii="Times New Roman" w:hAnsi="Times New Roman" w:cs="Times New Roman"/>
          <w:b/>
        </w:rPr>
        <w:t>словом</w:t>
      </w:r>
      <w:r w:rsidRPr="003E22F0">
        <w:rPr>
          <w:rFonts w:ascii="Times New Roman" w:hAnsi="Times New Roman" w:cs="Times New Roman"/>
          <w:b/>
        </w:rPr>
        <w:t>/</w:t>
      </w:r>
      <w:r w:rsidRPr="003E22F0">
        <w:rPr>
          <w:rFonts w:ascii="Times New Roman" w:hAnsi="Times New Roman" w:cs="Times New Roman"/>
          <w:b/>
          <w:bCs/>
        </w:rPr>
        <w:t xml:space="preserve"> лева с ДДС</w:t>
      </w:r>
      <w:r w:rsidRPr="003E22F0">
        <w:rPr>
          <w:rFonts w:ascii="Times New Roman" w:hAnsi="Times New Roman" w:cs="Times New Roman"/>
        </w:rPr>
        <w:t xml:space="preserve">, от стойността на договорените видове работи по чл.2 и при </w:t>
      </w:r>
      <w:r w:rsidRPr="00077D3B">
        <w:rPr>
          <w:rFonts w:ascii="Times New Roman" w:hAnsi="Times New Roman" w:cs="Times New Roman"/>
        </w:rPr>
        <w:t>условията на чл.3, ал.3</w:t>
      </w:r>
      <w:r w:rsidRPr="003E22F0">
        <w:rPr>
          <w:rFonts w:ascii="Times New Roman" w:hAnsi="Times New Roman" w:cs="Times New Roman"/>
        </w:rPr>
        <w:t xml:space="preserve"> в срок до 30/тридесет/ дни от датата на регистрационния индекс на договора и представяне на фактури.</w:t>
      </w:r>
    </w:p>
    <w:p w:rsidR="003E22F0" w:rsidRPr="003E22F0" w:rsidRDefault="003E22F0" w:rsidP="003E22F0">
      <w:pPr>
        <w:tabs>
          <w:tab w:val="left" w:pos="720"/>
        </w:tabs>
        <w:spacing w:line="360" w:lineRule="auto"/>
        <w:rPr>
          <w:rFonts w:ascii="Times New Roman" w:hAnsi="Times New Roman" w:cs="Times New Roman"/>
        </w:rPr>
      </w:pPr>
      <w:r w:rsidRPr="003E22F0">
        <w:rPr>
          <w:rFonts w:ascii="Times New Roman" w:hAnsi="Times New Roman" w:cs="Times New Roman"/>
          <w:b/>
        </w:rPr>
        <w:tab/>
        <w:t xml:space="preserve">/2/.Окончателното разплащане </w:t>
      </w:r>
      <w:r w:rsidRPr="003E22F0">
        <w:rPr>
          <w:rFonts w:ascii="Times New Roman" w:hAnsi="Times New Roman" w:cs="Times New Roman"/>
        </w:rPr>
        <w:t>се извършва по единични фирмени цени, съгласно предложението, въз основа на акт за установяване на извършени СМР, съставен между</w:t>
      </w:r>
      <w:r w:rsidRPr="003E22F0">
        <w:rPr>
          <w:rFonts w:ascii="Times New Roman" w:hAnsi="Times New Roman" w:cs="Times New Roman"/>
          <w:b/>
        </w:rPr>
        <w:t xml:space="preserve"> ИНВЕСТИТОРСКИ КОНТРОЛ </w:t>
      </w:r>
      <w:r w:rsidRPr="003E22F0">
        <w:rPr>
          <w:rFonts w:ascii="Times New Roman" w:hAnsi="Times New Roman" w:cs="Times New Roman"/>
        </w:rPr>
        <w:t xml:space="preserve">и </w:t>
      </w:r>
      <w:r w:rsidRPr="003E22F0">
        <w:rPr>
          <w:rFonts w:ascii="Times New Roman" w:hAnsi="Times New Roman" w:cs="Times New Roman"/>
          <w:b/>
        </w:rPr>
        <w:t>ИЗПЪЛНИТЕЛ</w:t>
      </w:r>
      <w:r w:rsidRPr="003E22F0">
        <w:rPr>
          <w:rFonts w:ascii="Times New Roman" w:hAnsi="Times New Roman" w:cs="Times New Roman"/>
        </w:rPr>
        <w:t>, количествена сметка, сметка 22 и фактури, като се приспада преведения аванс.</w:t>
      </w:r>
    </w:p>
    <w:p w:rsidR="003E22F0" w:rsidRPr="003E22F0" w:rsidRDefault="003E22F0" w:rsidP="003E22F0">
      <w:pPr>
        <w:tabs>
          <w:tab w:val="left" w:pos="720"/>
        </w:tabs>
        <w:spacing w:line="360" w:lineRule="auto"/>
        <w:rPr>
          <w:rFonts w:ascii="Times New Roman" w:hAnsi="Times New Roman" w:cs="Times New Roman"/>
        </w:rPr>
      </w:pPr>
      <w:r w:rsidRPr="003E22F0">
        <w:rPr>
          <w:rFonts w:ascii="Times New Roman" w:hAnsi="Times New Roman" w:cs="Times New Roman"/>
        </w:rPr>
        <w:lastRenderedPageBreak/>
        <w:tab/>
      </w:r>
      <w:r w:rsidRPr="003E22F0">
        <w:rPr>
          <w:rFonts w:ascii="Times New Roman" w:hAnsi="Times New Roman" w:cs="Times New Roman"/>
          <w:b/>
        </w:rPr>
        <w:t>/3/.</w:t>
      </w:r>
      <w:r w:rsidRPr="003E22F0">
        <w:rPr>
          <w:rFonts w:ascii="Times New Roman" w:hAnsi="Times New Roman" w:cs="Times New Roman"/>
        </w:rPr>
        <w:t xml:space="preserve">Плащанията по настоящия договор за </w:t>
      </w:r>
      <w:r w:rsidR="004D4CFA" w:rsidRPr="004D4CFA">
        <w:rPr>
          <w:rFonts w:ascii="Times New Roman" w:hAnsi="Times New Roman" w:cs="Times New Roman"/>
          <w:b/>
        </w:rPr>
        <w:t>"</w:t>
      </w:r>
      <w:r w:rsidRPr="003E22F0">
        <w:rPr>
          <w:rFonts w:ascii="Times New Roman" w:hAnsi="Times New Roman" w:cs="Times New Roman"/>
          <w:b/>
        </w:rPr>
        <w:t xml:space="preserve">Ремонт нa покрив </w:t>
      </w:r>
      <w:r w:rsidRPr="003E22F0">
        <w:rPr>
          <w:rFonts w:ascii="Times New Roman" w:hAnsi="Times New Roman" w:cs="Times New Roman"/>
          <w:b/>
          <w:snapToGrid w:val="0"/>
        </w:rPr>
        <w:t>ДКЦ XVII – София ООД</w:t>
      </w:r>
      <w:r w:rsidR="004D4CFA">
        <w:rPr>
          <w:rFonts w:ascii="Times New Roman" w:hAnsi="Times New Roman" w:cs="Times New Roman"/>
          <w:b/>
          <w:snapToGrid w:val="0"/>
        </w:rPr>
        <w:t>"</w:t>
      </w:r>
      <w:r w:rsidRPr="003E22F0">
        <w:rPr>
          <w:rFonts w:ascii="Times New Roman" w:hAnsi="Times New Roman" w:cs="Times New Roman"/>
          <w:b/>
          <w:snapToGrid w:val="0"/>
        </w:rPr>
        <w:t xml:space="preserve"> </w:t>
      </w:r>
      <w:r w:rsidRPr="003E22F0">
        <w:rPr>
          <w:rFonts w:ascii="Times New Roman" w:hAnsi="Times New Roman" w:cs="Times New Roman"/>
          <w:lang w:val="ru-RU"/>
        </w:rPr>
        <w:t xml:space="preserve">се извършват от бюджета на столична община, чрез Дирекция „Финанси”, а за </w:t>
      </w:r>
      <w:r w:rsidR="004D4CFA" w:rsidRPr="004D4CFA">
        <w:rPr>
          <w:rFonts w:ascii="Times New Roman" w:hAnsi="Times New Roman" w:cs="Times New Roman"/>
          <w:b/>
          <w:lang w:val="ru-RU"/>
        </w:rPr>
        <w:t>"</w:t>
      </w:r>
      <w:r w:rsidRPr="003E22F0">
        <w:rPr>
          <w:rFonts w:ascii="Times New Roman" w:hAnsi="Times New Roman" w:cs="Times New Roman"/>
          <w:b/>
          <w:lang w:val="ru-RU"/>
        </w:rPr>
        <w:t>Ремонт на покрив 48 детска ясла</w:t>
      </w:r>
      <w:r w:rsidR="004D4CFA">
        <w:rPr>
          <w:rFonts w:ascii="Times New Roman" w:hAnsi="Times New Roman" w:cs="Times New Roman"/>
          <w:b/>
          <w:lang w:val="ru-RU"/>
        </w:rPr>
        <w:t>"</w:t>
      </w:r>
      <w:r w:rsidRPr="003E22F0">
        <w:rPr>
          <w:rFonts w:ascii="Times New Roman" w:hAnsi="Times New Roman" w:cs="Times New Roman"/>
          <w:lang w:val="ru-RU"/>
        </w:rPr>
        <w:t xml:space="preserve"> и </w:t>
      </w:r>
      <w:r w:rsidR="004D4CFA" w:rsidRPr="004D4CFA">
        <w:rPr>
          <w:rFonts w:ascii="Times New Roman" w:hAnsi="Times New Roman" w:cs="Times New Roman"/>
          <w:b/>
          <w:lang w:val="ru-RU"/>
        </w:rPr>
        <w:t>"</w:t>
      </w:r>
      <w:r w:rsidRPr="004D4CFA">
        <w:rPr>
          <w:rFonts w:ascii="Times New Roman" w:hAnsi="Times New Roman" w:cs="Times New Roman"/>
          <w:b/>
          <w:lang w:val="ru-RU"/>
        </w:rPr>
        <w:t>Ремонт на покрив 23 детска ясла</w:t>
      </w:r>
      <w:r w:rsidR="004D4CFA" w:rsidRPr="004D4CFA">
        <w:rPr>
          <w:rFonts w:ascii="Times New Roman" w:hAnsi="Times New Roman" w:cs="Times New Roman"/>
          <w:b/>
          <w:lang w:val="ru-RU"/>
        </w:rPr>
        <w:t>"</w:t>
      </w:r>
      <w:r w:rsidRPr="003E22F0">
        <w:rPr>
          <w:rFonts w:ascii="Times New Roman" w:hAnsi="Times New Roman" w:cs="Times New Roman"/>
          <w:lang w:val="ru-RU"/>
        </w:rPr>
        <w:t xml:space="preserve"> </w:t>
      </w:r>
      <w:r w:rsidRPr="003E22F0">
        <w:rPr>
          <w:rFonts w:ascii="Times New Roman" w:hAnsi="Times New Roman" w:cs="Times New Roman"/>
        </w:rPr>
        <w:t>се извършват от бюджета на дирекция „Здравеопазане”.</w:t>
      </w:r>
    </w:p>
    <w:p w:rsidR="003E22F0" w:rsidRPr="003E22F0" w:rsidRDefault="003E22F0" w:rsidP="003E22F0">
      <w:pPr>
        <w:spacing w:line="360" w:lineRule="auto"/>
        <w:ind w:firstLine="708"/>
        <w:rPr>
          <w:rFonts w:ascii="Times New Roman" w:hAnsi="Times New Roman" w:cs="Times New Roman"/>
        </w:rPr>
      </w:pPr>
      <w:r w:rsidRPr="003E22F0">
        <w:rPr>
          <w:rFonts w:ascii="Times New Roman" w:hAnsi="Times New Roman" w:cs="Times New Roman"/>
          <w:b/>
        </w:rPr>
        <w:t>/4/.</w:t>
      </w:r>
      <w:r w:rsidRPr="003E22F0">
        <w:rPr>
          <w:rFonts w:ascii="Times New Roman" w:hAnsi="Times New Roman" w:cs="Times New Roman"/>
        </w:rPr>
        <w:t>Допускат се междинни плащания, при условията на ал.2 и 3, след изпълнение на всяка отделна част от строително-монтажните работи на обекта, като пропорционално се приспада преведеният аванс.</w:t>
      </w:r>
    </w:p>
    <w:p w:rsidR="003E22F0" w:rsidRDefault="003E22F0" w:rsidP="003E22F0">
      <w:pPr>
        <w:spacing w:line="360" w:lineRule="auto"/>
        <w:ind w:firstLine="720"/>
        <w:rPr>
          <w:rFonts w:ascii="Times New Roman" w:hAnsi="Times New Roman" w:cs="Times New Roman"/>
        </w:rPr>
      </w:pPr>
      <w:r w:rsidRPr="003E22F0">
        <w:rPr>
          <w:rFonts w:ascii="Times New Roman" w:hAnsi="Times New Roman" w:cs="Times New Roman"/>
          <w:b/>
        </w:rPr>
        <w:t>/5/.</w:t>
      </w:r>
      <w:r w:rsidRPr="003E22F0">
        <w:rPr>
          <w:rFonts w:ascii="Times New Roman" w:hAnsi="Times New Roman" w:cs="Times New Roman"/>
        </w:rPr>
        <w:t xml:space="preserve">Окончателното разплащане се извършва при условията на ал.2 и 3 в срок до 30/тридесет/ дни след приемане на обекта с приемо-предавателен протокол, подписан между </w:t>
      </w:r>
      <w:r w:rsidRPr="003E22F0">
        <w:rPr>
          <w:rFonts w:ascii="Times New Roman" w:hAnsi="Times New Roman" w:cs="Times New Roman"/>
          <w:b/>
        </w:rPr>
        <w:t>ВЪЗЛОЖИТЕЛ</w:t>
      </w:r>
      <w:r w:rsidRPr="003E22F0">
        <w:rPr>
          <w:rFonts w:ascii="Times New Roman" w:hAnsi="Times New Roman" w:cs="Times New Roman"/>
          <w:b/>
          <w:lang w:val="ru-RU"/>
        </w:rPr>
        <w:t xml:space="preserve"> - </w:t>
      </w:r>
      <w:r w:rsidRPr="003E22F0">
        <w:rPr>
          <w:rFonts w:ascii="Times New Roman" w:hAnsi="Times New Roman" w:cs="Times New Roman"/>
          <w:b/>
        </w:rPr>
        <w:t>чрез упълномощен представител дирекция „Здравеопазване, ИНВЕСТИТОРСКИ КОНТРОЛи ИЗПЪЛНИТЕЛ</w:t>
      </w:r>
      <w:r w:rsidRPr="003E22F0">
        <w:rPr>
          <w:rFonts w:ascii="Times New Roman" w:hAnsi="Times New Roman" w:cs="Times New Roman"/>
        </w:rPr>
        <w:t>.</w:t>
      </w:r>
    </w:p>
    <w:p w:rsidR="0063456B" w:rsidRPr="0063456B" w:rsidRDefault="0063456B" w:rsidP="0063456B">
      <w:pPr>
        <w:spacing w:after="120" w:line="360" w:lineRule="auto"/>
        <w:ind w:firstLine="720"/>
        <w:textAlignment w:val="center"/>
        <w:rPr>
          <w:rFonts w:ascii="Times New Roman" w:hAnsi="Times New Roman" w:cs="Times New Roman"/>
          <w:lang w:val="ru-RU"/>
        </w:rPr>
      </w:pPr>
      <w:r w:rsidRPr="0063456B">
        <w:rPr>
          <w:rFonts w:ascii="Times New Roman" w:hAnsi="Times New Roman" w:cs="Times New Roman"/>
          <w:b/>
          <w:bCs/>
        </w:rPr>
        <w:t xml:space="preserve">Чл. 4. </w:t>
      </w:r>
      <w:r w:rsidRPr="0063456B">
        <w:rPr>
          <w:rFonts w:ascii="Times New Roman" w:hAnsi="Times New Roman" w:cs="Times New Roman"/>
          <w:b/>
        </w:rPr>
        <w:t>(1)</w:t>
      </w:r>
      <w:r w:rsidRPr="0063456B">
        <w:rPr>
          <w:rFonts w:ascii="Times New Roman" w:hAnsi="Times New Roman" w:cs="Times New Roman"/>
        </w:rPr>
        <w:t xml:space="preserve"> Когато </w:t>
      </w:r>
      <w:r w:rsidRPr="0063456B">
        <w:rPr>
          <w:rFonts w:ascii="Times New Roman" w:hAnsi="Times New Roman" w:cs="Times New Roman"/>
          <w:b/>
        </w:rPr>
        <w:t>ИЗПЪЛНИТЕЛЯТ</w:t>
      </w:r>
      <w:r w:rsidRPr="0063456B">
        <w:rPr>
          <w:rFonts w:ascii="Times New Roman" w:hAnsi="Times New Roman" w:cs="Times New Roman"/>
        </w:rPr>
        <w:t xml:space="preserve"> е сключил договор/договори за подизпълнение частта от поръчката, която се изпълнява от </w:t>
      </w:r>
      <w:r w:rsidRPr="0063456B">
        <w:rPr>
          <w:rFonts w:ascii="Times New Roman" w:hAnsi="Times New Roman" w:cs="Times New Roman"/>
          <w:b/>
        </w:rPr>
        <w:t>ПОДИЗПЪЛНИТЕЛ,</w:t>
      </w:r>
      <w:r w:rsidRPr="0063456B">
        <w:rPr>
          <w:rFonts w:ascii="Times New Roman" w:hAnsi="Times New Roman" w:cs="Times New Roman"/>
        </w:rPr>
        <w:t xml:space="preserve"> може да бъде предадена като отделен обект на </w:t>
      </w:r>
      <w:r w:rsidRPr="0063456B">
        <w:rPr>
          <w:rFonts w:ascii="Times New Roman" w:hAnsi="Times New Roman" w:cs="Times New Roman"/>
          <w:b/>
        </w:rPr>
        <w:t>ИЗПЪЛНИТЕЛЯ</w:t>
      </w:r>
      <w:r w:rsidRPr="0063456B">
        <w:rPr>
          <w:rFonts w:ascii="Times New Roman" w:hAnsi="Times New Roman" w:cs="Times New Roman"/>
        </w:rPr>
        <w:t xml:space="preserve"> или на </w:t>
      </w:r>
      <w:r w:rsidRPr="0063456B">
        <w:rPr>
          <w:rFonts w:ascii="Times New Roman" w:hAnsi="Times New Roman" w:cs="Times New Roman"/>
          <w:b/>
        </w:rPr>
        <w:t>ВЪЗЛОЖИТЕЛЯ</w:t>
      </w:r>
      <w:r w:rsidRPr="0063456B">
        <w:rPr>
          <w:rFonts w:ascii="Times New Roman" w:hAnsi="Times New Roman" w:cs="Times New Roman"/>
        </w:rPr>
        <w:t xml:space="preserve">, </w:t>
      </w:r>
      <w:r w:rsidRPr="0063456B">
        <w:rPr>
          <w:rFonts w:ascii="Times New Roman" w:hAnsi="Times New Roman" w:cs="Times New Roman"/>
          <w:b/>
        </w:rPr>
        <w:t>ВЪЗЛОЖИТЕЛЯТ</w:t>
      </w:r>
      <w:r w:rsidRPr="0063456B">
        <w:rPr>
          <w:rFonts w:ascii="Times New Roman" w:hAnsi="Times New Roman" w:cs="Times New Roman"/>
        </w:rPr>
        <w:t xml:space="preserve"> заплаща възнаграждение за тази част на </w:t>
      </w:r>
      <w:r w:rsidRPr="0063456B">
        <w:rPr>
          <w:rFonts w:ascii="Times New Roman" w:hAnsi="Times New Roman" w:cs="Times New Roman"/>
          <w:b/>
        </w:rPr>
        <w:t>ПОДИЗПЪЛНИТЕЛЯ</w:t>
      </w:r>
      <w:r w:rsidRPr="0063456B">
        <w:rPr>
          <w:rFonts w:ascii="Times New Roman" w:hAnsi="Times New Roman" w:cs="Times New Roman"/>
          <w:b/>
          <w:lang w:val="ru-RU"/>
        </w:rPr>
        <w:t>.</w:t>
      </w:r>
      <w:r w:rsidRPr="0063456B">
        <w:rPr>
          <w:rFonts w:ascii="Times New Roman" w:hAnsi="Times New Roman" w:cs="Times New Roman"/>
          <w:lang w:val="ru-RU"/>
        </w:rPr>
        <w:t xml:space="preserve"> *</w:t>
      </w:r>
    </w:p>
    <w:p w:rsidR="0063456B" w:rsidRPr="0063456B" w:rsidRDefault="0063456B" w:rsidP="0063456B">
      <w:pPr>
        <w:spacing w:after="120" w:line="360" w:lineRule="auto"/>
        <w:ind w:firstLine="720"/>
        <w:textAlignment w:val="center"/>
        <w:rPr>
          <w:rFonts w:ascii="Times New Roman" w:hAnsi="Times New Roman" w:cs="Times New Roman"/>
          <w:lang w:val="ru-RU"/>
        </w:rPr>
      </w:pPr>
      <w:r w:rsidRPr="0063456B">
        <w:rPr>
          <w:rFonts w:ascii="Times New Roman" w:hAnsi="Times New Roman" w:cs="Times New Roman"/>
          <w:b/>
        </w:rPr>
        <w:t>(2)</w:t>
      </w:r>
      <w:r w:rsidRPr="0063456B">
        <w:rPr>
          <w:rFonts w:ascii="Times New Roman" w:hAnsi="Times New Roman" w:cs="Times New Roman"/>
        </w:rPr>
        <w:t xml:space="preserve"> Разплащанията по ал.1 се осъществяват въз основа на искане, отправено от </w:t>
      </w:r>
      <w:r w:rsidRPr="0063456B">
        <w:rPr>
          <w:rFonts w:ascii="Times New Roman" w:hAnsi="Times New Roman" w:cs="Times New Roman"/>
          <w:b/>
        </w:rPr>
        <w:t>ПОДИЗПЪЛНИТЕЛЯ</w:t>
      </w:r>
      <w:r w:rsidRPr="0063456B">
        <w:rPr>
          <w:rFonts w:ascii="Times New Roman" w:hAnsi="Times New Roman" w:cs="Times New Roman"/>
        </w:rPr>
        <w:t xml:space="preserve"> до </w:t>
      </w:r>
      <w:r w:rsidRPr="0063456B">
        <w:rPr>
          <w:rFonts w:ascii="Times New Roman" w:hAnsi="Times New Roman" w:cs="Times New Roman"/>
          <w:b/>
        </w:rPr>
        <w:t>ВЪЗЛОЖИТЕЛЯ</w:t>
      </w:r>
      <w:r w:rsidRPr="0063456B">
        <w:rPr>
          <w:rFonts w:ascii="Times New Roman" w:hAnsi="Times New Roman" w:cs="Times New Roman"/>
        </w:rPr>
        <w:t xml:space="preserve"> чрез </w:t>
      </w:r>
      <w:r w:rsidRPr="0063456B">
        <w:rPr>
          <w:rFonts w:ascii="Times New Roman" w:hAnsi="Times New Roman" w:cs="Times New Roman"/>
          <w:b/>
        </w:rPr>
        <w:t>ИЗПЪЛНИТЕЛЯ</w:t>
      </w:r>
      <w:r w:rsidRPr="0063456B">
        <w:rPr>
          <w:rFonts w:ascii="Times New Roman" w:hAnsi="Times New Roman" w:cs="Times New Roman"/>
        </w:rPr>
        <w:t>, който е длъжен да го предостави на възложителя в 15-дневен срок от получаването му.</w:t>
      </w:r>
      <w:r w:rsidRPr="0063456B">
        <w:rPr>
          <w:rFonts w:ascii="Times New Roman" w:hAnsi="Times New Roman" w:cs="Times New Roman"/>
          <w:lang w:val="ru-RU"/>
        </w:rPr>
        <w:t>*</w:t>
      </w:r>
    </w:p>
    <w:p w:rsidR="0063456B" w:rsidRPr="0063456B" w:rsidRDefault="0063456B" w:rsidP="0063456B">
      <w:pPr>
        <w:spacing w:after="120" w:line="360" w:lineRule="auto"/>
        <w:ind w:firstLine="720"/>
        <w:textAlignment w:val="center"/>
        <w:rPr>
          <w:rFonts w:ascii="Times New Roman" w:hAnsi="Times New Roman" w:cs="Times New Roman"/>
          <w:lang w:val="ru-RU"/>
        </w:rPr>
      </w:pPr>
      <w:r w:rsidRPr="0063456B">
        <w:rPr>
          <w:rFonts w:ascii="Times New Roman" w:hAnsi="Times New Roman" w:cs="Times New Roman"/>
          <w:b/>
          <w:color w:val="000000"/>
          <w:lang w:eastAsia="ar-SA"/>
        </w:rPr>
        <w:t>(3)</w:t>
      </w:r>
      <w:r w:rsidRPr="0063456B">
        <w:rPr>
          <w:rFonts w:ascii="Times New Roman" w:hAnsi="Times New Roman" w:cs="Times New Roman"/>
        </w:rPr>
        <w:t xml:space="preserve"> Към искането по ал.2, </w:t>
      </w:r>
      <w:r w:rsidRPr="0063456B">
        <w:rPr>
          <w:rFonts w:ascii="Times New Roman" w:hAnsi="Times New Roman" w:cs="Times New Roman"/>
          <w:b/>
        </w:rPr>
        <w:t>ИЗПЪЛНИТЕЛЯТ</w:t>
      </w:r>
      <w:r w:rsidRPr="0063456B">
        <w:rPr>
          <w:rFonts w:ascii="Times New Roman" w:hAnsi="Times New Roman" w:cs="Times New Roman"/>
        </w:rPr>
        <w:t xml:space="preserve"> предоставя становище, от което да е видно дали оспорва плащанията или част от тях като недължими. </w:t>
      </w:r>
      <w:r w:rsidRPr="0063456B">
        <w:rPr>
          <w:rFonts w:ascii="Times New Roman" w:hAnsi="Times New Roman" w:cs="Times New Roman"/>
          <w:lang w:val="ru-RU"/>
        </w:rPr>
        <w:t>*</w:t>
      </w:r>
    </w:p>
    <w:p w:rsidR="0063456B" w:rsidRPr="0063456B" w:rsidRDefault="0063456B" w:rsidP="0063456B">
      <w:pPr>
        <w:spacing w:after="120" w:line="360" w:lineRule="auto"/>
        <w:ind w:firstLine="709"/>
        <w:textAlignment w:val="center"/>
        <w:rPr>
          <w:rFonts w:ascii="Times New Roman" w:hAnsi="Times New Roman" w:cs="Times New Roman"/>
          <w:lang w:val="ru-RU"/>
        </w:rPr>
      </w:pPr>
      <w:r w:rsidRPr="0063456B">
        <w:rPr>
          <w:rFonts w:ascii="Times New Roman" w:hAnsi="Times New Roman" w:cs="Times New Roman"/>
          <w:b/>
          <w:color w:val="000000"/>
          <w:lang w:eastAsia="ar-SA"/>
        </w:rPr>
        <w:t>(4)</w:t>
      </w:r>
      <w:r w:rsidRPr="0063456B">
        <w:rPr>
          <w:rFonts w:ascii="Times New Roman" w:hAnsi="Times New Roman" w:cs="Times New Roman"/>
        </w:rPr>
        <w:t xml:space="preserve"> </w:t>
      </w:r>
      <w:r w:rsidRPr="0063456B">
        <w:rPr>
          <w:rFonts w:ascii="Times New Roman" w:hAnsi="Times New Roman" w:cs="Times New Roman"/>
          <w:b/>
        </w:rPr>
        <w:t>ВЪЗЛОЖИТЕЛЯТ</w:t>
      </w:r>
      <w:r w:rsidRPr="0063456B">
        <w:rPr>
          <w:rFonts w:ascii="Times New Roman" w:hAnsi="Times New Roman" w:cs="Times New Roman"/>
        </w:rPr>
        <w:t xml:space="preserve"> има право да откаже плащане когато искането за плащане е оспорено, до момента на отстраняване на причината за отказа.</w:t>
      </w:r>
      <w:r w:rsidRPr="0063456B">
        <w:rPr>
          <w:rFonts w:ascii="Times New Roman" w:hAnsi="Times New Roman" w:cs="Times New Roman"/>
          <w:lang w:val="ru-RU"/>
        </w:rPr>
        <w:t>*</w:t>
      </w:r>
    </w:p>
    <w:p w:rsidR="003E22F0" w:rsidRPr="003E22F0" w:rsidRDefault="003E22F0" w:rsidP="003E22F0">
      <w:pPr>
        <w:shd w:val="clear" w:color="auto" w:fill="FFFFFF"/>
        <w:spacing w:line="360" w:lineRule="auto"/>
        <w:ind w:firstLine="709"/>
        <w:rPr>
          <w:rFonts w:ascii="Times New Roman" w:hAnsi="Times New Roman" w:cs="Times New Roman"/>
        </w:rPr>
      </w:pPr>
      <w:r w:rsidRPr="003E22F0">
        <w:rPr>
          <w:rFonts w:ascii="Times New Roman" w:hAnsi="Times New Roman" w:cs="Times New Roman"/>
          <w:b/>
        </w:rPr>
        <w:t>Чл.</w:t>
      </w:r>
      <w:r w:rsidR="0063456B">
        <w:rPr>
          <w:rFonts w:ascii="Times New Roman" w:hAnsi="Times New Roman" w:cs="Times New Roman"/>
          <w:b/>
        </w:rPr>
        <w:t>5</w:t>
      </w:r>
      <w:r w:rsidRPr="003E22F0">
        <w:rPr>
          <w:rFonts w:ascii="Times New Roman" w:hAnsi="Times New Roman" w:cs="Times New Roman"/>
          <w:b/>
        </w:rPr>
        <w:t>.</w:t>
      </w:r>
      <w:r w:rsidRPr="003E22F0">
        <w:rPr>
          <w:rFonts w:ascii="Times New Roman" w:hAnsi="Times New Roman" w:cs="Times New Roman"/>
        </w:rPr>
        <w:t xml:space="preserve">Посочените в документацията количества на видовете СМР </w:t>
      </w:r>
      <w:r w:rsidR="004D4CFA">
        <w:rPr>
          <w:rFonts w:ascii="Times New Roman" w:hAnsi="Times New Roman" w:cs="Times New Roman"/>
          <w:b/>
        </w:rPr>
        <w:t>могат да претърпят промени по време на изпълнението</w:t>
      </w:r>
      <w:r w:rsidRPr="004D4CFA">
        <w:rPr>
          <w:rFonts w:ascii="Times New Roman" w:hAnsi="Times New Roman" w:cs="Times New Roman"/>
          <w:b/>
        </w:rPr>
        <w:t>.</w:t>
      </w:r>
      <w:r w:rsidRPr="003E22F0">
        <w:rPr>
          <w:rFonts w:ascii="Times New Roman" w:hAnsi="Times New Roman" w:cs="Times New Roman"/>
        </w:rPr>
        <w:t xml:space="preserve"> За действително извършени и подлежащи на разплащане се считат само тези видове работи, които са отразени в акт за извършени СМР.          </w:t>
      </w:r>
    </w:p>
    <w:p w:rsidR="003E22F0" w:rsidRPr="003E22F0" w:rsidRDefault="003E22F0" w:rsidP="003E22F0">
      <w:pPr>
        <w:spacing w:after="120" w:line="360" w:lineRule="auto"/>
        <w:ind w:firstLine="720"/>
        <w:rPr>
          <w:rFonts w:ascii="Times New Roman" w:hAnsi="Times New Roman" w:cs="Times New Roman"/>
        </w:rPr>
      </w:pPr>
      <w:r w:rsidRPr="003E22F0">
        <w:rPr>
          <w:rFonts w:ascii="Times New Roman" w:hAnsi="Times New Roman" w:cs="Times New Roman"/>
          <w:b/>
        </w:rPr>
        <w:t>Чл.</w:t>
      </w:r>
      <w:r w:rsidR="0063456B">
        <w:rPr>
          <w:rFonts w:ascii="Times New Roman" w:hAnsi="Times New Roman" w:cs="Times New Roman"/>
          <w:b/>
        </w:rPr>
        <w:t>6</w:t>
      </w:r>
      <w:r w:rsidRPr="003E22F0">
        <w:rPr>
          <w:rFonts w:ascii="Times New Roman" w:hAnsi="Times New Roman" w:cs="Times New Roman"/>
          <w:b/>
        </w:rPr>
        <w:t>.</w:t>
      </w:r>
      <w:r w:rsidRPr="003E22F0">
        <w:rPr>
          <w:rFonts w:ascii="Times New Roman" w:hAnsi="Times New Roman" w:cs="Times New Roman"/>
        </w:rPr>
        <w:t xml:space="preserve">Непредвидените допълнително възникнали нови видове СМР, извън предложението ще се договарят с констативен протокол между </w:t>
      </w:r>
      <w:r w:rsidRPr="003E22F0">
        <w:rPr>
          <w:rFonts w:ascii="Times New Roman" w:hAnsi="Times New Roman" w:cs="Times New Roman"/>
          <w:b/>
        </w:rPr>
        <w:t xml:space="preserve">ВЪЗЛОЖИТЕЛ – чрез упълномощен представител на дирекция „Здравеопазване”, ИНВЕСТИТОРСКИ КОНТРОЛ и ИЗПЪЛНИТЕЛ </w:t>
      </w:r>
      <w:r w:rsidRPr="003E22F0">
        <w:rPr>
          <w:rFonts w:ascii="Times New Roman" w:hAnsi="Times New Roman" w:cs="Times New Roman"/>
        </w:rPr>
        <w:t>и ще се разплащат от 10-те  процента непредвидени СМР, включени в цената на договора по утвърдени анализни цени, съставени при следните елементи на ценообразуване:</w:t>
      </w:r>
    </w:p>
    <w:p w:rsidR="003E22F0" w:rsidRPr="003E22F0" w:rsidRDefault="003E22F0" w:rsidP="003E22F0">
      <w:pPr>
        <w:spacing w:after="120" w:line="360" w:lineRule="auto"/>
        <w:rPr>
          <w:rFonts w:ascii="Times New Roman" w:hAnsi="Times New Roman" w:cs="Times New Roman"/>
        </w:rPr>
      </w:pPr>
      <w:r w:rsidRPr="003E22F0">
        <w:rPr>
          <w:rFonts w:ascii="Times New Roman" w:hAnsi="Times New Roman" w:cs="Times New Roman"/>
        </w:rPr>
        <w:t>- Средно-часова ставка</w:t>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Pr>
          <w:rFonts w:ascii="Times New Roman" w:hAnsi="Times New Roman" w:cs="Times New Roman"/>
        </w:rPr>
        <w:t>..........</w:t>
      </w:r>
      <w:r w:rsidRPr="003E22F0">
        <w:rPr>
          <w:rFonts w:ascii="Times New Roman" w:hAnsi="Times New Roman" w:cs="Times New Roman"/>
        </w:rPr>
        <w:t xml:space="preserve"> лв./час</w:t>
      </w:r>
    </w:p>
    <w:p w:rsidR="003E22F0" w:rsidRPr="003E22F0" w:rsidRDefault="003E22F0" w:rsidP="003E22F0">
      <w:pPr>
        <w:tabs>
          <w:tab w:val="left" w:pos="0"/>
        </w:tabs>
        <w:spacing w:after="120" w:line="360" w:lineRule="auto"/>
        <w:rPr>
          <w:rFonts w:ascii="Times New Roman" w:hAnsi="Times New Roman" w:cs="Times New Roman"/>
        </w:rPr>
      </w:pPr>
      <w:r w:rsidRPr="003E22F0">
        <w:rPr>
          <w:rFonts w:ascii="Times New Roman" w:hAnsi="Times New Roman" w:cs="Times New Roman"/>
        </w:rPr>
        <w:lastRenderedPageBreak/>
        <w:t>- Допълнителни разходи върху труд</w:t>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Pr>
          <w:rFonts w:ascii="Times New Roman" w:hAnsi="Times New Roman" w:cs="Times New Roman"/>
        </w:rPr>
        <w:tab/>
        <w:t xml:space="preserve">.............. </w:t>
      </w:r>
      <w:r w:rsidRPr="003E22F0">
        <w:rPr>
          <w:rFonts w:ascii="Times New Roman" w:hAnsi="Times New Roman" w:cs="Times New Roman"/>
        </w:rPr>
        <w:t>%</w:t>
      </w:r>
    </w:p>
    <w:p w:rsidR="003E22F0" w:rsidRPr="003E22F0" w:rsidRDefault="003E22F0" w:rsidP="003E22F0">
      <w:pPr>
        <w:tabs>
          <w:tab w:val="left" w:pos="0"/>
          <w:tab w:val="left" w:pos="142"/>
        </w:tabs>
        <w:spacing w:after="120" w:line="360" w:lineRule="auto"/>
        <w:rPr>
          <w:rFonts w:ascii="Times New Roman" w:hAnsi="Times New Roman" w:cs="Times New Roman"/>
        </w:rPr>
      </w:pPr>
      <w:r w:rsidRPr="003E22F0">
        <w:rPr>
          <w:rFonts w:ascii="Times New Roman" w:hAnsi="Times New Roman" w:cs="Times New Roman"/>
        </w:rPr>
        <w:t>- Допълнителни разходи за механизация</w:t>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Pr>
          <w:rFonts w:ascii="Times New Roman" w:hAnsi="Times New Roman" w:cs="Times New Roman"/>
        </w:rPr>
        <w:t>..............</w:t>
      </w:r>
      <w:r w:rsidRPr="003E22F0">
        <w:rPr>
          <w:rFonts w:ascii="Times New Roman" w:hAnsi="Times New Roman" w:cs="Times New Roman"/>
        </w:rPr>
        <w:t xml:space="preserve"> %</w:t>
      </w:r>
    </w:p>
    <w:p w:rsidR="003E22F0" w:rsidRPr="003E22F0" w:rsidRDefault="003E22F0" w:rsidP="003E22F0">
      <w:pPr>
        <w:tabs>
          <w:tab w:val="left" w:pos="0"/>
          <w:tab w:val="left" w:pos="142"/>
        </w:tabs>
        <w:spacing w:after="120" w:line="360" w:lineRule="auto"/>
        <w:rPr>
          <w:rFonts w:ascii="Times New Roman" w:hAnsi="Times New Roman" w:cs="Times New Roman"/>
        </w:rPr>
      </w:pPr>
      <w:r w:rsidRPr="003E22F0">
        <w:rPr>
          <w:rFonts w:ascii="Times New Roman" w:hAnsi="Times New Roman" w:cs="Times New Roman"/>
        </w:rPr>
        <w:t>- Доставно-складови разходи</w:t>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Pr>
          <w:rFonts w:ascii="Times New Roman" w:hAnsi="Times New Roman" w:cs="Times New Roman"/>
        </w:rPr>
        <w:tab/>
        <w:t xml:space="preserve">.............. </w:t>
      </w:r>
      <w:r w:rsidRPr="003E22F0">
        <w:rPr>
          <w:rFonts w:ascii="Times New Roman" w:hAnsi="Times New Roman" w:cs="Times New Roman"/>
        </w:rPr>
        <w:t>%</w:t>
      </w:r>
    </w:p>
    <w:p w:rsidR="003E22F0" w:rsidRPr="003E22F0" w:rsidRDefault="003E22F0" w:rsidP="003E22F0">
      <w:pPr>
        <w:tabs>
          <w:tab w:val="left" w:pos="0"/>
          <w:tab w:val="left" w:pos="142"/>
        </w:tabs>
        <w:spacing w:after="120" w:line="360" w:lineRule="auto"/>
        <w:rPr>
          <w:rFonts w:ascii="Times New Roman" w:hAnsi="Times New Roman" w:cs="Times New Roman"/>
        </w:rPr>
      </w:pPr>
      <w:r w:rsidRPr="003E22F0">
        <w:rPr>
          <w:rFonts w:ascii="Times New Roman" w:hAnsi="Times New Roman" w:cs="Times New Roman"/>
        </w:rPr>
        <w:t>- Печалба</w:t>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sidRPr="003E22F0">
        <w:rPr>
          <w:rFonts w:ascii="Times New Roman" w:hAnsi="Times New Roman" w:cs="Times New Roman"/>
        </w:rPr>
        <w:tab/>
      </w:r>
      <w:r>
        <w:rPr>
          <w:rFonts w:ascii="Times New Roman" w:hAnsi="Times New Roman" w:cs="Times New Roman"/>
        </w:rPr>
        <w:t xml:space="preserve">.............. </w:t>
      </w:r>
      <w:r w:rsidRPr="003E22F0">
        <w:rPr>
          <w:rFonts w:ascii="Times New Roman" w:hAnsi="Times New Roman" w:cs="Times New Roman"/>
        </w:rPr>
        <w:t>%</w:t>
      </w:r>
    </w:p>
    <w:p w:rsidR="00BC659D" w:rsidRDefault="003E22F0" w:rsidP="003E22F0">
      <w:pPr>
        <w:spacing w:line="360" w:lineRule="auto"/>
        <w:ind w:firstLine="708"/>
        <w:rPr>
          <w:rFonts w:ascii="Times New Roman" w:hAnsi="Times New Roman" w:cs="Times New Roman"/>
          <w:color w:val="000000"/>
        </w:rPr>
      </w:pPr>
      <w:r w:rsidRPr="003E22F0">
        <w:rPr>
          <w:rFonts w:ascii="Times New Roman" w:hAnsi="Times New Roman" w:cs="Times New Roman"/>
          <w:b/>
        </w:rPr>
        <w:t>Чл.</w:t>
      </w:r>
      <w:r w:rsidR="0063456B">
        <w:rPr>
          <w:rFonts w:ascii="Times New Roman" w:hAnsi="Times New Roman" w:cs="Times New Roman"/>
          <w:b/>
        </w:rPr>
        <w:t>7</w:t>
      </w:r>
      <w:r w:rsidRPr="003E22F0">
        <w:rPr>
          <w:rFonts w:ascii="Times New Roman" w:hAnsi="Times New Roman" w:cs="Times New Roman"/>
          <w:b/>
        </w:rPr>
        <w:t>.</w:t>
      </w:r>
      <w:r w:rsidRPr="003E22F0">
        <w:rPr>
          <w:rFonts w:ascii="Times New Roman" w:hAnsi="Times New Roman" w:cs="Times New Roman"/>
        </w:rPr>
        <w:t>Единичните фирмени цени от предложението не могат да се променят за срока на договора</w:t>
      </w:r>
      <w:r w:rsidRPr="003E22F0">
        <w:rPr>
          <w:rFonts w:ascii="Times New Roman" w:hAnsi="Times New Roman" w:cs="Times New Roman"/>
          <w:color w:val="000000"/>
        </w:rPr>
        <w:t>.</w:t>
      </w:r>
    </w:p>
    <w:p w:rsidR="00E5457A" w:rsidRPr="00E5457A" w:rsidRDefault="00E5457A" w:rsidP="00E5457A">
      <w:pPr>
        <w:numPr>
          <w:ilvl w:val="0"/>
          <w:numId w:val="12"/>
        </w:numPr>
        <w:tabs>
          <w:tab w:val="clear" w:pos="1440"/>
        </w:tabs>
        <w:autoSpaceDN w:val="0"/>
        <w:spacing w:after="0" w:line="360" w:lineRule="auto"/>
        <w:ind w:left="0" w:firstLine="0"/>
        <w:jc w:val="center"/>
        <w:rPr>
          <w:rFonts w:ascii="Times New Roman" w:hAnsi="Times New Roman" w:cs="Times New Roman"/>
          <w:b/>
          <w:bCs/>
          <w:color w:val="000000"/>
        </w:rPr>
      </w:pPr>
      <w:r w:rsidRPr="00E5457A">
        <w:rPr>
          <w:rFonts w:ascii="Times New Roman" w:hAnsi="Times New Roman" w:cs="Times New Roman"/>
          <w:b/>
          <w:bCs/>
          <w:color w:val="000000"/>
        </w:rPr>
        <w:t>СРОК НА ДОГОВОРА</w:t>
      </w:r>
    </w:p>
    <w:p w:rsidR="00E5457A" w:rsidRPr="00E5457A" w:rsidRDefault="00E5457A" w:rsidP="00E5457A">
      <w:pPr>
        <w:spacing w:line="360" w:lineRule="auto"/>
        <w:ind w:firstLine="708"/>
        <w:rPr>
          <w:rFonts w:ascii="Times New Roman" w:hAnsi="Times New Roman" w:cs="Times New Roman"/>
        </w:rPr>
      </w:pPr>
      <w:r w:rsidRPr="00E5457A">
        <w:rPr>
          <w:rFonts w:ascii="Times New Roman" w:hAnsi="Times New Roman" w:cs="Times New Roman"/>
          <w:b/>
        </w:rPr>
        <w:t>Чл.</w:t>
      </w:r>
      <w:r w:rsidR="0063456B">
        <w:rPr>
          <w:rFonts w:ascii="Times New Roman" w:hAnsi="Times New Roman" w:cs="Times New Roman"/>
          <w:b/>
        </w:rPr>
        <w:t>8</w:t>
      </w:r>
      <w:r w:rsidRPr="00E5457A">
        <w:rPr>
          <w:rFonts w:ascii="Times New Roman" w:hAnsi="Times New Roman" w:cs="Times New Roman"/>
        </w:rPr>
        <w:t>. Срокът за изпълнениена дейностите по чл.1 от договора е ...../словом/ календарни дни от датата на подписване на протокол за откриване на строителна площадка.</w:t>
      </w:r>
    </w:p>
    <w:p w:rsidR="003E22F0" w:rsidRPr="00E5457A" w:rsidRDefault="003E22F0" w:rsidP="003E22F0">
      <w:pPr>
        <w:tabs>
          <w:tab w:val="left" w:pos="4860"/>
        </w:tabs>
        <w:spacing w:line="360" w:lineRule="auto"/>
        <w:ind w:firstLine="720"/>
        <w:jc w:val="center"/>
        <w:rPr>
          <w:rFonts w:ascii="Times New Roman" w:hAnsi="Times New Roman" w:cs="Times New Roman"/>
          <w:color w:val="000000"/>
        </w:rPr>
      </w:pPr>
      <w:r w:rsidRPr="00E5457A">
        <w:rPr>
          <w:rFonts w:ascii="Times New Roman" w:hAnsi="Times New Roman" w:cs="Times New Roman"/>
          <w:b/>
          <w:color w:val="000000"/>
        </w:rPr>
        <w:t>IV. ПРАВА, ЗАДЪЛЖЕНИЯ И ОТГОВОРНОСТИ НА СТРАНИТЕ</w:t>
      </w:r>
    </w:p>
    <w:p w:rsidR="003E22F0" w:rsidRPr="00E5457A" w:rsidRDefault="003E22F0" w:rsidP="0063456B">
      <w:pPr>
        <w:spacing w:after="60" w:line="360" w:lineRule="auto"/>
        <w:ind w:firstLine="720"/>
        <w:rPr>
          <w:rFonts w:ascii="Times New Roman" w:hAnsi="Times New Roman" w:cs="Times New Roman"/>
          <w:color w:val="000000"/>
        </w:rPr>
      </w:pPr>
      <w:r w:rsidRPr="00E5457A">
        <w:rPr>
          <w:rFonts w:ascii="Times New Roman" w:hAnsi="Times New Roman" w:cs="Times New Roman"/>
          <w:b/>
          <w:color w:val="000000"/>
        </w:rPr>
        <w:t>Чл.</w:t>
      </w:r>
      <w:r w:rsidR="0063456B">
        <w:rPr>
          <w:rFonts w:ascii="Times New Roman" w:hAnsi="Times New Roman" w:cs="Times New Roman"/>
          <w:b/>
          <w:color w:val="000000"/>
        </w:rPr>
        <w:t>9</w:t>
      </w:r>
      <w:r w:rsidRPr="00E5457A">
        <w:rPr>
          <w:rFonts w:ascii="Times New Roman" w:hAnsi="Times New Roman" w:cs="Times New Roman"/>
          <w:b/>
          <w:color w:val="000000"/>
        </w:rPr>
        <w:t>. ВЪЗЛОЖИТЕЛЯТ</w:t>
      </w:r>
      <w:r w:rsidRPr="00E5457A">
        <w:rPr>
          <w:rFonts w:ascii="Times New Roman" w:hAnsi="Times New Roman" w:cs="Times New Roman"/>
          <w:color w:val="000000"/>
        </w:rPr>
        <w:t xml:space="preserve"> се задължава:</w:t>
      </w:r>
    </w:p>
    <w:p w:rsidR="003E22F0" w:rsidRPr="00E5457A" w:rsidRDefault="003E22F0" w:rsidP="003E22F0">
      <w:pPr>
        <w:numPr>
          <w:ilvl w:val="0"/>
          <w:numId w:val="9"/>
        </w:numPr>
        <w:autoSpaceDN w:val="0"/>
        <w:spacing w:after="0" w:line="360" w:lineRule="auto"/>
        <w:ind w:left="0" w:firstLine="720"/>
        <w:rPr>
          <w:rFonts w:ascii="Times New Roman" w:hAnsi="Times New Roman" w:cs="Times New Roman"/>
          <w:b/>
          <w:color w:val="000000"/>
        </w:rPr>
      </w:pPr>
      <w:r w:rsidRPr="00E5457A">
        <w:rPr>
          <w:rFonts w:ascii="Times New Roman" w:hAnsi="Times New Roman" w:cs="Times New Roman"/>
          <w:color w:val="000000"/>
        </w:rPr>
        <w:t xml:space="preserve">Да осигури необходимите средства по чл.2 за финансиране на обекта. </w:t>
      </w:r>
    </w:p>
    <w:p w:rsidR="003E22F0" w:rsidRPr="00E5457A" w:rsidRDefault="003E22F0" w:rsidP="003E22F0">
      <w:pPr>
        <w:tabs>
          <w:tab w:val="left" w:pos="990"/>
        </w:tabs>
        <w:spacing w:line="360" w:lineRule="auto"/>
        <w:ind w:firstLine="720"/>
        <w:rPr>
          <w:rFonts w:ascii="Times New Roman" w:hAnsi="Times New Roman" w:cs="Times New Roman"/>
          <w:color w:val="000000"/>
        </w:rPr>
      </w:pPr>
      <w:r w:rsidRPr="00E5457A">
        <w:rPr>
          <w:rFonts w:ascii="Times New Roman" w:hAnsi="Times New Roman" w:cs="Times New Roman"/>
          <w:b/>
          <w:color w:val="000000"/>
        </w:rPr>
        <w:t>2.</w:t>
      </w:r>
      <w:r w:rsidRPr="00E5457A">
        <w:rPr>
          <w:rFonts w:ascii="Times New Roman" w:hAnsi="Times New Roman" w:cs="Times New Roman"/>
          <w:b/>
          <w:color w:val="000000"/>
        </w:rPr>
        <w:tab/>
      </w:r>
      <w:r w:rsidRPr="00E5457A">
        <w:rPr>
          <w:rFonts w:ascii="Times New Roman" w:hAnsi="Times New Roman" w:cs="Times New Roman"/>
          <w:color w:val="000000"/>
        </w:rPr>
        <w:t xml:space="preserve">Да осигури </w:t>
      </w:r>
      <w:r w:rsidRPr="00E5457A">
        <w:rPr>
          <w:rFonts w:ascii="Times New Roman" w:hAnsi="Times New Roman" w:cs="Times New Roman"/>
          <w:b/>
          <w:color w:val="000000"/>
        </w:rPr>
        <w:t>ИНВЕСТИТОРСКИ КОНТРОЛ</w:t>
      </w:r>
      <w:r w:rsidRPr="00E5457A">
        <w:rPr>
          <w:rFonts w:ascii="Times New Roman" w:hAnsi="Times New Roman" w:cs="Times New Roman"/>
          <w:color w:val="000000"/>
        </w:rPr>
        <w:t xml:space="preserve"> при откриване на строителната площадка и при извършване на СМР.</w:t>
      </w:r>
    </w:p>
    <w:p w:rsidR="003E22F0" w:rsidRPr="00E5457A" w:rsidRDefault="003E22F0" w:rsidP="003E22F0">
      <w:pPr>
        <w:spacing w:line="360" w:lineRule="auto"/>
        <w:ind w:firstLine="720"/>
        <w:rPr>
          <w:rFonts w:ascii="Times New Roman" w:hAnsi="Times New Roman" w:cs="Times New Roman"/>
          <w:color w:val="000000"/>
        </w:rPr>
      </w:pPr>
      <w:r w:rsidRPr="00E5457A">
        <w:rPr>
          <w:rFonts w:ascii="Times New Roman" w:hAnsi="Times New Roman" w:cs="Times New Roman"/>
          <w:b/>
          <w:color w:val="000000"/>
        </w:rPr>
        <w:t>3.</w:t>
      </w:r>
      <w:r w:rsidRPr="00E5457A">
        <w:rPr>
          <w:rFonts w:ascii="Times New Roman" w:hAnsi="Times New Roman" w:cs="Times New Roman"/>
          <w:color w:val="000000"/>
        </w:rPr>
        <w:t xml:space="preserve"> Да извършва разплащане в срок до 30 (тридесет) календарни дни от представяне на оформените разплащателни документи - акт образец 19 за извършени СМР и сметка 22.</w:t>
      </w:r>
    </w:p>
    <w:p w:rsidR="003E22F0" w:rsidRPr="00E5457A" w:rsidRDefault="003E22F0" w:rsidP="003E22F0">
      <w:pPr>
        <w:spacing w:line="360" w:lineRule="auto"/>
        <w:ind w:firstLine="720"/>
        <w:rPr>
          <w:rFonts w:ascii="Times New Roman" w:hAnsi="Times New Roman" w:cs="Times New Roman"/>
          <w:color w:val="000000"/>
        </w:rPr>
      </w:pPr>
      <w:r w:rsidRPr="00E5457A">
        <w:rPr>
          <w:rFonts w:ascii="Times New Roman" w:hAnsi="Times New Roman" w:cs="Times New Roman"/>
          <w:b/>
          <w:color w:val="000000"/>
        </w:rPr>
        <w:t>4</w:t>
      </w:r>
      <w:r w:rsidRPr="00E5457A">
        <w:rPr>
          <w:rFonts w:ascii="Times New Roman" w:hAnsi="Times New Roman" w:cs="Times New Roman"/>
          <w:color w:val="000000"/>
        </w:rPr>
        <w:t>. Да участва със свой представител при приемане на обекта.</w:t>
      </w:r>
    </w:p>
    <w:p w:rsidR="003E22F0" w:rsidRPr="00E5457A" w:rsidRDefault="003E22F0" w:rsidP="003E22F0">
      <w:pPr>
        <w:spacing w:line="360" w:lineRule="auto"/>
        <w:ind w:firstLine="720"/>
        <w:rPr>
          <w:rFonts w:ascii="Times New Roman" w:hAnsi="Times New Roman" w:cs="Times New Roman"/>
          <w:color w:val="000000"/>
        </w:rPr>
      </w:pPr>
      <w:r w:rsidRPr="00E5457A">
        <w:rPr>
          <w:rFonts w:ascii="Times New Roman" w:hAnsi="Times New Roman" w:cs="Times New Roman"/>
          <w:b/>
          <w:color w:val="000000"/>
        </w:rPr>
        <w:t>5</w:t>
      </w:r>
      <w:r w:rsidRPr="00E5457A">
        <w:rPr>
          <w:rFonts w:ascii="Times New Roman" w:hAnsi="Times New Roman" w:cs="Times New Roman"/>
          <w:color w:val="000000"/>
        </w:rPr>
        <w:t xml:space="preserve">. Да уведомява </w:t>
      </w:r>
      <w:r w:rsidRPr="00E5457A">
        <w:rPr>
          <w:rFonts w:ascii="Times New Roman" w:hAnsi="Times New Roman" w:cs="Times New Roman"/>
          <w:b/>
          <w:color w:val="000000"/>
        </w:rPr>
        <w:t xml:space="preserve">ИЗПЪЛНИТЕЛЯ </w:t>
      </w:r>
      <w:r w:rsidRPr="00E5457A">
        <w:rPr>
          <w:rFonts w:ascii="Times New Roman" w:hAnsi="Times New Roman" w:cs="Times New Roman"/>
          <w:color w:val="000000"/>
        </w:rPr>
        <w:t>писмено в 5 (пет) дневен срок след установяване на появили се в гаранционния срок дефекти.</w:t>
      </w:r>
      <w:r w:rsidRPr="00E5457A">
        <w:rPr>
          <w:rFonts w:ascii="Times New Roman" w:hAnsi="Times New Roman" w:cs="Times New Roman"/>
          <w:color w:val="000000"/>
        </w:rPr>
        <w:tab/>
      </w:r>
    </w:p>
    <w:p w:rsidR="003E22F0" w:rsidRPr="00E5457A" w:rsidRDefault="003E22F0" w:rsidP="003E22F0">
      <w:pPr>
        <w:spacing w:before="60" w:line="360" w:lineRule="auto"/>
        <w:rPr>
          <w:rFonts w:ascii="Times New Roman" w:hAnsi="Times New Roman" w:cs="Times New Roman"/>
          <w:b/>
          <w:color w:val="000000"/>
        </w:rPr>
      </w:pPr>
      <w:r w:rsidRPr="00E5457A">
        <w:rPr>
          <w:rFonts w:ascii="Times New Roman" w:hAnsi="Times New Roman" w:cs="Times New Roman"/>
          <w:b/>
          <w:color w:val="000000"/>
        </w:rPr>
        <w:t>Чл.</w:t>
      </w:r>
      <w:r w:rsidR="0063456B">
        <w:rPr>
          <w:rFonts w:ascii="Times New Roman" w:hAnsi="Times New Roman" w:cs="Times New Roman"/>
          <w:b/>
          <w:color w:val="000000"/>
        </w:rPr>
        <w:t>10</w:t>
      </w:r>
      <w:r w:rsidRPr="00E5457A">
        <w:rPr>
          <w:rFonts w:ascii="Times New Roman" w:hAnsi="Times New Roman" w:cs="Times New Roman"/>
          <w:b/>
          <w:color w:val="000000"/>
        </w:rPr>
        <w:t xml:space="preserve">.ВЪЗЛОЖИТЕЛЯТ и ИНВЕСТИТОРСКИЯТ КОНТРОЛ </w:t>
      </w:r>
      <w:r w:rsidRPr="00E5457A">
        <w:rPr>
          <w:rFonts w:ascii="Times New Roman" w:hAnsi="Times New Roman" w:cs="Times New Roman"/>
          <w:color w:val="000000"/>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E5457A">
        <w:rPr>
          <w:rFonts w:ascii="Times New Roman" w:hAnsi="Times New Roman" w:cs="Times New Roman"/>
          <w:b/>
          <w:color w:val="000000"/>
        </w:rPr>
        <w:t xml:space="preserve">ИЗПЪЛНИТЕЛЯ.        </w:t>
      </w:r>
    </w:p>
    <w:p w:rsidR="003E22F0" w:rsidRPr="00E5457A" w:rsidRDefault="003E22F0" w:rsidP="003E22F0">
      <w:pPr>
        <w:spacing w:before="60" w:line="360" w:lineRule="auto"/>
        <w:rPr>
          <w:rFonts w:ascii="Times New Roman" w:hAnsi="Times New Roman" w:cs="Times New Roman"/>
          <w:b/>
          <w:color w:val="000000"/>
        </w:rPr>
      </w:pPr>
      <w:r w:rsidRPr="00E5457A">
        <w:rPr>
          <w:rFonts w:ascii="Times New Roman" w:hAnsi="Times New Roman" w:cs="Times New Roman"/>
          <w:b/>
          <w:color w:val="000000"/>
        </w:rPr>
        <w:t>Чл.1</w:t>
      </w:r>
      <w:r w:rsidR="0063456B">
        <w:rPr>
          <w:rFonts w:ascii="Times New Roman" w:hAnsi="Times New Roman" w:cs="Times New Roman"/>
          <w:b/>
          <w:color w:val="000000"/>
        </w:rPr>
        <w:t>1</w:t>
      </w:r>
      <w:r w:rsidRPr="00E5457A">
        <w:rPr>
          <w:rFonts w:ascii="Times New Roman" w:hAnsi="Times New Roman" w:cs="Times New Roman"/>
          <w:b/>
          <w:color w:val="000000"/>
        </w:rPr>
        <w:t xml:space="preserve">. ВЪЗЛОЖИТЕЛЯТ и ИНВЕСТИТОРСКИЯТ КОНТРОЛ </w:t>
      </w:r>
      <w:r w:rsidRPr="00E5457A">
        <w:rPr>
          <w:rFonts w:ascii="Times New Roman" w:hAnsi="Times New Roman" w:cs="Times New Roman"/>
          <w:color w:val="000000"/>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E5457A">
        <w:rPr>
          <w:rFonts w:ascii="Times New Roman" w:hAnsi="Times New Roman" w:cs="Times New Roman"/>
          <w:b/>
          <w:color w:val="000000"/>
        </w:rPr>
        <w:t xml:space="preserve">ИЗПЪЛНИТЕЛЯ.      </w:t>
      </w:r>
    </w:p>
    <w:p w:rsidR="003E22F0" w:rsidRPr="00E5457A" w:rsidRDefault="003E22F0" w:rsidP="003E22F0">
      <w:pPr>
        <w:spacing w:before="60" w:line="360" w:lineRule="auto"/>
        <w:rPr>
          <w:rFonts w:ascii="Times New Roman" w:hAnsi="Times New Roman" w:cs="Times New Roman"/>
          <w:color w:val="000000"/>
        </w:rPr>
      </w:pPr>
      <w:r w:rsidRPr="00E5457A">
        <w:rPr>
          <w:rFonts w:ascii="Times New Roman" w:hAnsi="Times New Roman" w:cs="Times New Roman"/>
          <w:b/>
          <w:color w:val="000000"/>
        </w:rPr>
        <w:lastRenderedPageBreak/>
        <w:t>Чл.1</w:t>
      </w:r>
      <w:r w:rsidR="0063456B">
        <w:rPr>
          <w:rFonts w:ascii="Times New Roman" w:hAnsi="Times New Roman" w:cs="Times New Roman"/>
          <w:b/>
          <w:color w:val="000000"/>
        </w:rPr>
        <w:t>2</w:t>
      </w:r>
      <w:r w:rsidRPr="00E5457A">
        <w:rPr>
          <w:rFonts w:ascii="Times New Roman" w:hAnsi="Times New Roman" w:cs="Times New Roman"/>
          <w:b/>
          <w:color w:val="000000"/>
        </w:rPr>
        <w:t xml:space="preserve">. ВЪЗЛОЖИТЕЛЯТ </w:t>
      </w:r>
      <w:r w:rsidRPr="00E5457A">
        <w:rPr>
          <w:rFonts w:ascii="Times New Roman" w:hAnsi="Times New Roman" w:cs="Times New Roman"/>
          <w:color w:val="000000"/>
        </w:rPr>
        <w:t xml:space="preserve">не носи отговорност за действия или бездействия на </w:t>
      </w:r>
      <w:r w:rsidRPr="00E5457A">
        <w:rPr>
          <w:rFonts w:ascii="Times New Roman" w:hAnsi="Times New Roman" w:cs="Times New Roman"/>
          <w:b/>
          <w:color w:val="000000"/>
        </w:rPr>
        <w:t>ИЗПЪЛНИТЕЛЯ</w:t>
      </w:r>
      <w:r w:rsidRPr="00E5457A">
        <w:rPr>
          <w:rFonts w:ascii="Times New Roman" w:hAnsi="Times New Roman" w:cs="Times New Roman"/>
          <w:color w:val="000000"/>
        </w:rPr>
        <w:t>, в резултат  на които възникнат:</w:t>
      </w:r>
    </w:p>
    <w:p w:rsidR="003E22F0" w:rsidRPr="00E5457A" w:rsidRDefault="003E22F0" w:rsidP="003E22F0">
      <w:pPr>
        <w:numPr>
          <w:ilvl w:val="0"/>
          <w:numId w:val="10"/>
        </w:numPr>
        <w:autoSpaceDN w:val="0"/>
        <w:spacing w:after="0" w:line="360" w:lineRule="auto"/>
        <w:ind w:left="0" w:firstLine="0"/>
        <w:rPr>
          <w:rFonts w:ascii="Times New Roman" w:hAnsi="Times New Roman" w:cs="Times New Roman"/>
          <w:color w:val="000000"/>
        </w:rPr>
      </w:pPr>
      <w:r w:rsidRPr="00E5457A">
        <w:rPr>
          <w:rFonts w:ascii="Times New Roman" w:hAnsi="Times New Roman" w:cs="Times New Roman"/>
          <w:color w:val="000000"/>
        </w:rPr>
        <w:t>Смърт или злополука,  на което и да било физическо лице;</w:t>
      </w:r>
    </w:p>
    <w:p w:rsidR="003E22F0" w:rsidRPr="00E5457A" w:rsidRDefault="003E22F0" w:rsidP="003E22F0">
      <w:pPr>
        <w:numPr>
          <w:ilvl w:val="0"/>
          <w:numId w:val="10"/>
        </w:numPr>
        <w:autoSpaceDN w:val="0"/>
        <w:spacing w:after="0" w:line="360" w:lineRule="auto"/>
        <w:ind w:left="0" w:firstLine="0"/>
        <w:rPr>
          <w:rFonts w:ascii="Times New Roman" w:hAnsi="Times New Roman" w:cs="Times New Roman"/>
          <w:color w:val="000000"/>
        </w:rPr>
      </w:pPr>
      <w:r w:rsidRPr="00E5457A">
        <w:rPr>
          <w:rFonts w:ascii="Times New Roman" w:hAnsi="Times New Roman" w:cs="Times New Roman"/>
          <w:color w:val="000000"/>
        </w:rPr>
        <w:t>Загуба или нанесена вреда на каквото и да било имущество, вследствие изпълнение предмета на договора през времетраене на строителството.</w:t>
      </w:r>
    </w:p>
    <w:p w:rsidR="003E22F0" w:rsidRPr="00E5457A" w:rsidRDefault="003E22F0" w:rsidP="003E22F0">
      <w:pPr>
        <w:spacing w:line="360" w:lineRule="auto"/>
        <w:rPr>
          <w:rFonts w:ascii="Times New Roman" w:hAnsi="Times New Roman" w:cs="Times New Roman"/>
          <w:color w:val="000000"/>
        </w:rPr>
      </w:pPr>
      <w:r w:rsidRPr="00E5457A">
        <w:rPr>
          <w:rFonts w:ascii="Times New Roman" w:hAnsi="Times New Roman" w:cs="Times New Roman"/>
          <w:b/>
          <w:color w:val="000000"/>
        </w:rPr>
        <w:t>Чл. 1</w:t>
      </w:r>
      <w:r w:rsidR="0063456B">
        <w:rPr>
          <w:rFonts w:ascii="Times New Roman" w:hAnsi="Times New Roman" w:cs="Times New Roman"/>
          <w:b/>
          <w:color w:val="000000"/>
        </w:rPr>
        <w:t>3</w:t>
      </w:r>
      <w:r w:rsidRPr="00E5457A">
        <w:rPr>
          <w:rFonts w:ascii="Times New Roman" w:hAnsi="Times New Roman" w:cs="Times New Roman"/>
          <w:b/>
          <w:color w:val="000000"/>
        </w:rPr>
        <w:t>. ИЗПЪЛНИТЕЛЯТ</w:t>
      </w:r>
      <w:r w:rsidRPr="00E5457A">
        <w:rPr>
          <w:rFonts w:ascii="Times New Roman" w:hAnsi="Times New Roman" w:cs="Times New Roman"/>
          <w:color w:val="000000"/>
        </w:rPr>
        <w:t xml:space="preserve"> се задължава:</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1.</w:t>
      </w:r>
      <w:r w:rsidRPr="00E5457A">
        <w:rPr>
          <w:rFonts w:ascii="Times New Roman" w:hAnsi="Times New Roman" w:cs="Times New Roman"/>
          <w:lang w:val="ru-RU"/>
        </w:rPr>
        <w:t>Да изпълни  възложената задача качествено и в договорения срок по чл.</w:t>
      </w:r>
      <w:r w:rsidR="0063456B">
        <w:rPr>
          <w:rFonts w:ascii="Times New Roman" w:hAnsi="Times New Roman" w:cs="Times New Roman"/>
          <w:lang w:val="ru-RU"/>
        </w:rPr>
        <w:t>8</w:t>
      </w:r>
      <w:r w:rsidR="00077D3B" w:rsidRPr="00AA75E3">
        <w:rPr>
          <w:rFonts w:ascii="Times New Roman" w:hAnsi="Times New Roman" w:cs="Times New Roman"/>
          <w:lang w:val="ru-RU"/>
        </w:rPr>
        <w:t xml:space="preserve"> от договора</w:t>
      </w:r>
      <w:r w:rsidRPr="00AA75E3">
        <w:rPr>
          <w:rFonts w:ascii="Times New Roman" w:hAnsi="Times New Roman" w:cs="Times New Roman"/>
          <w:lang w:val="ru-RU"/>
        </w:rPr>
        <w:t>,</w:t>
      </w:r>
      <w:r w:rsidRPr="00E5457A">
        <w:rPr>
          <w:rFonts w:ascii="Times New Roman" w:hAnsi="Times New Roman" w:cs="Times New Roman"/>
          <w:lang w:val="ru-RU"/>
        </w:rPr>
        <w:t xml:space="preserve"> като организира и координира цялостния процес на строителството в съответствие с:</w:t>
      </w:r>
    </w:p>
    <w:p w:rsidR="003E22F0" w:rsidRPr="00E5457A" w:rsidRDefault="003E22F0" w:rsidP="003E22F0">
      <w:pPr>
        <w:numPr>
          <w:ilvl w:val="0"/>
          <w:numId w:val="11"/>
        </w:numPr>
        <w:autoSpaceDN w:val="0"/>
        <w:spacing w:after="0" w:line="360" w:lineRule="auto"/>
        <w:ind w:left="0" w:firstLine="0"/>
        <w:rPr>
          <w:rFonts w:ascii="Times New Roman" w:hAnsi="Times New Roman" w:cs="Times New Roman"/>
          <w:lang w:val="ru-RU"/>
        </w:rPr>
      </w:pPr>
      <w:r w:rsidRPr="00E5457A">
        <w:rPr>
          <w:rFonts w:ascii="Times New Roman" w:hAnsi="Times New Roman" w:cs="Times New Roman"/>
          <w:lang w:val="ru-RU"/>
        </w:rPr>
        <w:t>поетите ангажименти, съгласно предложението с приложенията към него, неразделна част от договора;</w:t>
      </w:r>
    </w:p>
    <w:p w:rsidR="003E22F0" w:rsidRPr="00E5457A" w:rsidRDefault="003E22F0" w:rsidP="003E22F0">
      <w:pPr>
        <w:numPr>
          <w:ilvl w:val="0"/>
          <w:numId w:val="11"/>
        </w:numPr>
        <w:autoSpaceDN w:val="0"/>
        <w:spacing w:after="0" w:line="360" w:lineRule="auto"/>
        <w:ind w:left="0" w:firstLine="0"/>
        <w:rPr>
          <w:rFonts w:ascii="Times New Roman" w:hAnsi="Times New Roman" w:cs="Times New Roman"/>
          <w:lang w:val="ru-RU"/>
        </w:rPr>
      </w:pPr>
      <w:r w:rsidRPr="00E5457A">
        <w:rPr>
          <w:rFonts w:ascii="Times New Roman" w:hAnsi="Times New Roman" w:cs="Times New Roman"/>
          <w:lang w:val="ru-RU"/>
        </w:rPr>
        <w:t xml:space="preserve">одобрения график за изпълнение, неразделна част от договора; </w:t>
      </w:r>
    </w:p>
    <w:p w:rsidR="003E22F0" w:rsidRPr="00E5457A" w:rsidRDefault="003E22F0" w:rsidP="003E22F0">
      <w:pPr>
        <w:numPr>
          <w:ilvl w:val="0"/>
          <w:numId w:val="11"/>
        </w:numPr>
        <w:autoSpaceDN w:val="0"/>
        <w:spacing w:after="0" w:line="360" w:lineRule="auto"/>
        <w:ind w:left="0" w:firstLine="0"/>
        <w:rPr>
          <w:rFonts w:ascii="Times New Roman" w:hAnsi="Times New Roman" w:cs="Times New Roman"/>
          <w:lang w:val="ru-RU"/>
        </w:rPr>
      </w:pPr>
      <w:r w:rsidRPr="00E5457A">
        <w:rPr>
          <w:rFonts w:ascii="Times New Roman" w:hAnsi="Times New Roman" w:cs="Times New Roman"/>
          <w:lang w:val="ru-RU"/>
        </w:rPr>
        <w:t>действащите нормативни уредби в Република България - за строителство, безопасност и хигиена на труда и пожарна безопасност.</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2. </w:t>
      </w:r>
      <w:r w:rsidRPr="00E5457A">
        <w:rPr>
          <w:rFonts w:ascii="Times New Roman" w:hAnsi="Times New Roman" w:cs="Times New Roman"/>
          <w:lang w:val="ru-RU"/>
        </w:rPr>
        <w:t xml:space="preserve">Да осигури свой представител за подписване на протокол за откриване на строителна площадка в срок до 5/пет/ работни дни след получаване на уведомително писмо от </w:t>
      </w:r>
      <w:r w:rsidRPr="00E5457A">
        <w:rPr>
          <w:rFonts w:ascii="Times New Roman" w:hAnsi="Times New Roman" w:cs="Times New Roman"/>
          <w:b/>
          <w:lang w:val="ru-RU"/>
        </w:rPr>
        <w:t>ИНВЕСТИТОРСКИЯ КОНТРОЛ.</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3. </w:t>
      </w:r>
      <w:r w:rsidRPr="00E5457A">
        <w:rPr>
          <w:rFonts w:ascii="Times New Roman" w:hAnsi="Times New Roman" w:cs="Times New Roman"/>
          <w:lang w:val="ru-RU"/>
        </w:rPr>
        <w:t>Да осигурява свой представител за оформяне и подписване на всички документи, касаещи строителството, съгласно нормативните актове в областта на строителството;</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4. </w:t>
      </w:r>
      <w:r w:rsidRPr="00E5457A">
        <w:rPr>
          <w:rFonts w:ascii="Times New Roman" w:hAnsi="Times New Roman" w:cs="Times New Roman"/>
          <w:lang w:val="ru-RU"/>
        </w:rPr>
        <w:t xml:space="preserve">Да влага при изпълнението оферираните материали, отговарящи на изискванията на Наредба за съществените изисквания и оценяване съответствието на строителните продукти, за които да представя на </w:t>
      </w:r>
      <w:r w:rsidRPr="00E5457A">
        <w:rPr>
          <w:rFonts w:ascii="Times New Roman" w:hAnsi="Times New Roman" w:cs="Times New Roman"/>
          <w:b/>
          <w:lang w:val="ru-RU"/>
        </w:rPr>
        <w:t xml:space="preserve">ВЪЗЛОЖИТЕЛЯ и ИНВЕСТИТОРСКИЯ КОНТРОЛ </w:t>
      </w:r>
      <w:r w:rsidRPr="00E5457A">
        <w:rPr>
          <w:rFonts w:ascii="Times New Roman" w:hAnsi="Times New Roman" w:cs="Times New Roman"/>
          <w:lang w:val="ru-RU"/>
        </w:rPr>
        <w:t>необходимите сертификати, технически одобрения и др.</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5. </w:t>
      </w:r>
      <w:r w:rsidRPr="00E5457A">
        <w:rPr>
          <w:rFonts w:ascii="Times New Roman" w:hAnsi="Times New Roman" w:cs="Times New Roman"/>
          <w:lang w:val="ru-RU"/>
        </w:rPr>
        <w:t xml:space="preserve">Да предоставя на </w:t>
      </w:r>
      <w:r w:rsidRPr="00E5457A">
        <w:rPr>
          <w:rFonts w:ascii="Times New Roman" w:hAnsi="Times New Roman" w:cs="Times New Roman"/>
          <w:b/>
          <w:lang w:val="ru-RU"/>
        </w:rPr>
        <w:t xml:space="preserve">ВЪЗЛОЖИТЕЛЯ и ИНВЕСТИТОРСКИЯ КОНТРОЛ </w:t>
      </w:r>
      <w:r w:rsidRPr="00E5457A">
        <w:rPr>
          <w:rFonts w:ascii="Times New Roman" w:hAnsi="Times New Roman" w:cs="Times New Roman"/>
          <w:lang w:val="ru-RU"/>
        </w:rPr>
        <w:t>възможност да извършва контрол по изпълнението на работите на обекта.</w:t>
      </w:r>
    </w:p>
    <w:p w:rsidR="003E22F0" w:rsidRPr="00E5457A" w:rsidRDefault="003E22F0" w:rsidP="003E22F0">
      <w:pPr>
        <w:numPr>
          <w:ilvl w:val="12"/>
          <w:numId w:val="0"/>
        </w:numPr>
        <w:spacing w:line="360" w:lineRule="auto"/>
        <w:ind w:firstLine="720"/>
        <w:rPr>
          <w:rFonts w:ascii="Times New Roman" w:hAnsi="Times New Roman" w:cs="Times New Roman"/>
          <w:b/>
          <w:bCs/>
          <w:lang w:val="ru-RU"/>
        </w:rPr>
      </w:pPr>
      <w:r w:rsidRPr="00E5457A">
        <w:rPr>
          <w:rFonts w:ascii="Times New Roman" w:hAnsi="Times New Roman" w:cs="Times New Roman"/>
          <w:b/>
          <w:lang w:val="ru-RU"/>
        </w:rPr>
        <w:t xml:space="preserve">6. </w:t>
      </w:r>
      <w:r w:rsidRPr="00E5457A">
        <w:rPr>
          <w:rFonts w:ascii="Times New Roman" w:hAnsi="Times New Roman" w:cs="Times New Roman"/>
          <w:lang w:val="ru-RU"/>
        </w:rPr>
        <w:t xml:space="preserve">Да изпълнява всички нареждания и заповеди по изпълнението на СМР, дадени от </w:t>
      </w:r>
      <w:r w:rsidRPr="00E5457A">
        <w:rPr>
          <w:rFonts w:ascii="Times New Roman" w:hAnsi="Times New Roman" w:cs="Times New Roman"/>
          <w:b/>
          <w:lang w:val="ru-RU"/>
        </w:rPr>
        <w:t>ВЪЗЛОЖИТЕЛЯ и</w:t>
      </w:r>
      <w:r w:rsidR="00AA75E3">
        <w:rPr>
          <w:rFonts w:ascii="Times New Roman" w:hAnsi="Times New Roman" w:cs="Times New Roman"/>
          <w:b/>
          <w:lang w:val="ru-RU"/>
        </w:rPr>
        <w:t xml:space="preserve"> </w:t>
      </w:r>
      <w:r w:rsidRPr="00E5457A">
        <w:rPr>
          <w:rFonts w:ascii="Times New Roman" w:hAnsi="Times New Roman" w:cs="Times New Roman"/>
          <w:b/>
          <w:bCs/>
          <w:lang w:val="ru-RU"/>
        </w:rPr>
        <w:t>ИНВЕСТИТОРСКИЯ КОНТРОЛ.</w:t>
      </w:r>
    </w:p>
    <w:p w:rsidR="003E22F0" w:rsidRPr="00E5457A" w:rsidRDefault="003E22F0" w:rsidP="003E22F0">
      <w:pPr>
        <w:numPr>
          <w:ilvl w:val="12"/>
          <w:numId w:val="0"/>
        </w:numPr>
        <w:spacing w:line="360" w:lineRule="auto"/>
        <w:ind w:firstLine="720"/>
        <w:rPr>
          <w:rFonts w:ascii="Times New Roman" w:hAnsi="Times New Roman" w:cs="Times New Roman"/>
          <w:b/>
          <w:bCs/>
          <w:lang w:val="ru-RU"/>
        </w:rPr>
      </w:pPr>
      <w:r w:rsidRPr="00E5457A">
        <w:rPr>
          <w:rFonts w:ascii="Times New Roman" w:hAnsi="Times New Roman" w:cs="Times New Roman"/>
          <w:b/>
          <w:lang w:val="ru-RU"/>
        </w:rPr>
        <w:t xml:space="preserve">7. </w:t>
      </w:r>
      <w:r w:rsidRPr="00E5457A">
        <w:rPr>
          <w:rFonts w:ascii="Times New Roman" w:hAnsi="Times New Roman" w:cs="Times New Roman"/>
          <w:lang w:val="ru-RU"/>
        </w:rPr>
        <w:t xml:space="preserve">Да извършва за своя сметка всички работи по отстраняването на виновно допуснати грешки, недостатъци и др., констатирани от </w:t>
      </w:r>
      <w:r w:rsidRPr="00E5457A">
        <w:rPr>
          <w:rFonts w:ascii="Times New Roman" w:hAnsi="Times New Roman" w:cs="Times New Roman"/>
          <w:b/>
          <w:lang w:val="ru-RU"/>
        </w:rPr>
        <w:t>ВЪЗЛОЖИТЕЛЯ</w:t>
      </w:r>
      <w:r w:rsidRPr="00E5457A">
        <w:rPr>
          <w:rFonts w:ascii="Times New Roman" w:hAnsi="Times New Roman" w:cs="Times New Roman"/>
          <w:lang w:val="ru-RU"/>
        </w:rPr>
        <w:t xml:space="preserve"> на обекта и приемателната комисия. Некачествено извършени СМР няма да бъдат  разплащани  до отстраняването им и повторното им качествено изпълнение. </w:t>
      </w:r>
    </w:p>
    <w:p w:rsidR="003E22F0" w:rsidRPr="00E5457A" w:rsidRDefault="003E22F0" w:rsidP="003E22F0">
      <w:pPr>
        <w:numPr>
          <w:ilvl w:val="12"/>
          <w:numId w:val="0"/>
        </w:numPr>
        <w:spacing w:line="360" w:lineRule="auto"/>
        <w:rPr>
          <w:rFonts w:ascii="Times New Roman" w:hAnsi="Times New Roman" w:cs="Times New Roman"/>
          <w:lang w:val="ru-RU"/>
        </w:rPr>
      </w:pPr>
      <w:r w:rsidRPr="00E5457A">
        <w:rPr>
          <w:rFonts w:ascii="Times New Roman" w:hAnsi="Times New Roman" w:cs="Times New Roman"/>
          <w:lang w:val="ru-RU"/>
        </w:rPr>
        <w:lastRenderedPageBreak/>
        <w:tab/>
      </w:r>
      <w:r w:rsidRPr="00E5457A">
        <w:rPr>
          <w:rFonts w:ascii="Times New Roman" w:hAnsi="Times New Roman" w:cs="Times New Roman"/>
          <w:b/>
          <w:lang w:val="ru-RU"/>
        </w:rPr>
        <w:t xml:space="preserve">8. </w:t>
      </w:r>
      <w:r w:rsidRPr="00E5457A">
        <w:rPr>
          <w:rFonts w:ascii="Times New Roman" w:hAnsi="Times New Roman" w:cs="Times New Roman"/>
          <w:lang w:val="ru-RU"/>
        </w:rPr>
        <w:t>Да не изпълнява СМР извън договорените или възложени с констативен протокол, в противен случай ще бъдат за негова сметка.</w:t>
      </w:r>
    </w:p>
    <w:p w:rsidR="003E22F0" w:rsidRPr="00E5457A" w:rsidRDefault="003E22F0" w:rsidP="003E22F0">
      <w:pPr>
        <w:numPr>
          <w:ilvl w:val="12"/>
          <w:numId w:val="0"/>
        </w:num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9. </w:t>
      </w:r>
      <w:r w:rsidRPr="00E5457A">
        <w:rPr>
          <w:rFonts w:ascii="Times New Roman" w:hAnsi="Times New Roman" w:cs="Times New Roman"/>
          <w:lang w:val="ru-RU"/>
        </w:rPr>
        <w:t>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3E22F0" w:rsidRPr="00E5457A" w:rsidRDefault="003E22F0" w:rsidP="003E22F0">
      <w:pPr>
        <w:numPr>
          <w:ilvl w:val="12"/>
          <w:numId w:val="0"/>
        </w:num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10. </w:t>
      </w:r>
      <w:r w:rsidRPr="00E5457A">
        <w:rPr>
          <w:rFonts w:ascii="Times New Roman" w:hAnsi="Times New Roman" w:cs="Times New Roman"/>
          <w:lang w:val="ru-RU"/>
        </w:rPr>
        <w:t xml:space="preserve">Да отчита и представя фактури за вложените материали за допълнително възникналите нови видове СМР по </w:t>
      </w:r>
      <w:r w:rsidRPr="00AA75E3">
        <w:rPr>
          <w:rFonts w:ascii="Times New Roman" w:hAnsi="Times New Roman" w:cs="Times New Roman"/>
          <w:lang w:val="ru-RU"/>
        </w:rPr>
        <w:t>чл.</w:t>
      </w:r>
      <w:r w:rsidR="0063456B">
        <w:rPr>
          <w:rFonts w:ascii="Times New Roman" w:hAnsi="Times New Roman" w:cs="Times New Roman"/>
          <w:lang w:val="ru-RU"/>
        </w:rPr>
        <w:t>6</w:t>
      </w:r>
      <w:r w:rsidR="00077D3B" w:rsidRPr="00AA75E3">
        <w:rPr>
          <w:rFonts w:ascii="Times New Roman" w:hAnsi="Times New Roman" w:cs="Times New Roman"/>
          <w:lang w:val="ru-RU"/>
        </w:rPr>
        <w:t xml:space="preserve"> от договора</w:t>
      </w:r>
      <w:r w:rsidRPr="00AA75E3">
        <w:rPr>
          <w:rFonts w:ascii="Times New Roman" w:hAnsi="Times New Roman" w:cs="Times New Roman"/>
          <w:lang w:val="ru-RU"/>
        </w:rPr>
        <w:t>.</w:t>
      </w:r>
    </w:p>
    <w:p w:rsidR="003E22F0" w:rsidRPr="00E5457A" w:rsidRDefault="003E22F0" w:rsidP="003E22F0">
      <w:pPr>
        <w:numPr>
          <w:ilvl w:val="12"/>
          <w:numId w:val="0"/>
        </w:num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11. </w:t>
      </w:r>
      <w:r w:rsidRPr="00E5457A">
        <w:rPr>
          <w:rFonts w:ascii="Times New Roman" w:hAnsi="Times New Roman" w:cs="Times New Roman"/>
          <w:lang w:val="ru-RU"/>
        </w:rPr>
        <w:t xml:space="preserve">Да уведомява своевременно писмено </w:t>
      </w:r>
      <w:r w:rsidRPr="00E5457A">
        <w:rPr>
          <w:rFonts w:ascii="Times New Roman" w:hAnsi="Times New Roman" w:cs="Times New Roman"/>
          <w:b/>
          <w:lang w:val="ru-RU"/>
        </w:rPr>
        <w:t>ВЪЗЛОЖИТЕЛЯ</w:t>
      </w:r>
      <w:r w:rsidRPr="00E5457A">
        <w:rPr>
          <w:rFonts w:ascii="Times New Roman" w:hAnsi="Times New Roman" w:cs="Times New Roman"/>
          <w:lang w:val="ru-RU"/>
        </w:rPr>
        <w:t xml:space="preserve"> винаги, когато съществува опасност от забавяне или нарушаване изпълнението на срока по чл.</w:t>
      </w:r>
      <w:r w:rsidR="0063456B">
        <w:rPr>
          <w:rFonts w:ascii="Times New Roman" w:hAnsi="Times New Roman" w:cs="Times New Roman"/>
          <w:lang w:val="ru-RU"/>
        </w:rPr>
        <w:t>8</w:t>
      </w:r>
      <w:r w:rsidRPr="00E5457A">
        <w:rPr>
          <w:rFonts w:ascii="Times New Roman" w:hAnsi="Times New Roman" w:cs="Times New Roman"/>
          <w:lang w:val="ru-RU"/>
        </w:rPr>
        <w:t>.</w:t>
      </w:r>
    </w:p>
    <w:p w:rsidR="003E22F0" w:rsidRPr="00E5457A" w:rsidRDefault="003E22F0" w:rsidP="003E22F0">
      <w:pPr>
        <w:numPr>
          <w:ilvl w:val="12"/>
          <w:numId w:val="0"/>
        </w:num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12. </w:t>
      </w:r>
      <w:r w:rsidRPr="00E5457A">
        <w:rPr>
          <w:rFonts w:ascii="Times New Roman" w:hAnsi="Times New Roman" w:cs="Times New Roman"/>
          <w:lang w:val="ru-RU"/>
        </w:rPr>
        <w:t xml:space="preserve">Преди приемателната комисия, </w:t>
      </w:r>
      <w:r w:rsidRPr="00E5457A">
        <w:rPr>
          <w:rFonts w:ascii="Times New Roman" w:hAnsi="Times New Roman" w:cs="Times New Roman"/>
          <w:b/>
          <w:lang w:val="ru-RU"/>
        </w:rPr>
        <w:t xml:space="preserve">ИЗПЪЛНИТЕЛЯТ </w:t>
      </w:r>
      <w:r w:rsidRPr="00E5457A">
        <w:rPr>
          <w:rFonts w:ascii="Times New Roman" w:hAnsi="Times New Roman" w:cs="Times New Roman"/>
          <w:lang w:val="ru-RU"/>
        </w:rPr>
        <w:t>да почисти и отстрани от обекта цялата своя механизация, излишните материали, отпадъци и различните видове временни работи.</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13. </w:t>
      </w:r>
      <w:r w:rsidRPr="00E5457A">
        <w:rPr>
          <w:rFonts w:ascii="Times New Roman" w:hAnsi="Times New Roman" w:cs="Times New Roman"/>
          <w:lang w:val="ru-RU"/>
        </w:rPr>
        <w:t xml:space="preserve">Да охранява обекта за своя сметка, до предаването му на </w:t>
      </w:r>
      <w:r w:rsidRPr="00E5457A">
        <w:rPr>
          <w:rFonts w:ascii="Times New Roman" w:hAnsi="Times New Roman" w:cs="Times New Roman"/>
          <w:b/>
          <w:lang w:val="ru-RU"/>
        </w:rPr>
        <w:t>ВЪЗЛОЖИТЕЛЯ.</w:t>
      </w:r>
    </w:p>
    <w:p w:rsidR="003E22F0" w:rsidRPr="00E5457A" w:rsidRDefault="003E22F0" w:rsidP="003E22F0">
      <w:pPr>
        <w:spacing w:line="360" w:lineRule="auto"/>
        <w:ind w:firstLine="708"/>
        <w:rPr>
          <w:rFonts w:ascii="Times New Roman" w:hAnsi="Times New Roman" w:cs="Times New Roman"/>
          <w:lang w:val="ru-RU"/>
        </w:rPr>
      </w:pPr>
      <w:r w:rsidRPr="00E5457A">
        <w:rPr>
          <w:rFonts w:ascii="Times New Roman" w:hAnsi="Times New Roman" w:cs="Times New Roman"/>
          <w:b/>
          <w:lang w:val="ru-RU"/>
        </w:rPr>
        <w:t xml:space="preserve">14. </w:t>
      </w:r>
      <w:r w:rsidRPr="00E5457A">
        <w:rPr>
          <w:rFonts w:ascii="Times New Roman" w:hAnsi="Times New Roman" w:cs="Times New Roman"/>
          <w:lang w:val="ru-RU"/>
        </w:rPr>
        <w:t xml:space="preserve">При подписване на договора да представи валидна за срока на договора застрахователна полица </w:t>
      </w:r>
      <w:r w:rsidRPr="00E5457A">
        <w:rPr>
          <w:rFonts w:ascii="Times New Roman" w:hAnsi="Times New Roman" w:cs="Times New Roman"/>
          <w:b/>
          <w:lang w:val="ru-RU"/>
        </w:rPr>
        <w:t xml:space="preserve">„Професионална отговорност” </w:t>
      </w:r>
      <w:r w:rsidRPr="00E5457A">
        <w:rPr>
          <w:rFonts w:ascii="Times New Roman" w:hAnsi="Times New Roman" w:cs="Times New Roman"/>
          <w:lang w:val="ru-RU"/>
        </w:rPr>
        <w:t xml:space="preserve">за </w:t>
      </w:r>
      <w:r w:rsidR="009E6832">
        <w:rPr>
          <w:rFonts w:ascii="Times New Roman" w:hAnsi="Times New Roman" w:cs="Times New Roman"/>
          <w:b/>
          <w:lang w:val="ru-RU"/>
        </w:rPr>
        <w:t>пета</w:t>
      </w:r>
      <w:r w:rsidRPr="00E5457A">
        <w:rPr>
          <w:rFonts w:ascii="Times New Roman" w:hAnsi="Times New Roman" w:cs="Times New Roman"/>
          <w:b/>
          <w:lang w:val="ru-RU"/>
        </w:rPr>
        <w:t xml:space="preserve"> категория</w:t>
      </w:r>
      <w:r w:rsidRPr="00E5457A">
        <w:rPr>
          <w:rFonts w:ascii="Times New Roman" w:hAnsi="Times New Roman" w:cs="Times New Roman"/>
          <w:lang w:val="ru-RU"/>
        </w:rPr>
        <w:t xml:space="preserve"> строежи,на която категория съответства обектът на строителство, предмет на настоящия договор, съгласно Наредбата за условията и реда за задължително застраховане в строителството (Д.В. бр.17/2004г.).</w:t>
      </w:r>
    </w:p>
    <w:p w:rsidR="003E22F0" w:rsidRDefault="003E22F0" w:rsidP="003E22F0">
      <w:pPr>
        <w:spacing w:line="360" w:lineRule="auto"/>
        <w:ind w:firstLine="720"/>
        <w:rPr>
          <w:rFonts w:ascii="Times New Roman" w:hAnsi="Times New Roman" w:cs="Times New Roman"/>
          <w:lang w:val="ru-RU"/>
        </w:rPr>
      </w:pPr>
      <w:r w:rsidRPr="00E5457A">
        <w:rPr>
          <w:rFonts w:ascii="Times New Roman" w:hAnsi="Times New Roman" w:cs="Times New Roman"/>
          <w:b/>
          <w:lang w:val="ru-RU"/>
        </w:rPr>
        <w:t xml:space="preserve">15. </w:t>
      </w:r>
      <w:r w:rsidRPr="00E5457A">
        <w:rPr>
          <w:rFonts w:ascii="Times New Roman" w:hAnsi="Times New Roman" w:cs="Times New Roman"/>
          <w:lang w:val="ru-RU"/>
        </w:rPr>
        <w:t xml:space="preserve">Да спазва задълженията, произтичащи от Наредба №2/22.03.2004г. на МРРБ </w:t>
      </w:r>
      <w:r w:rsidRPr="00E5457A">
        <w:rPr>
          <w:rFonts w:ascii="Times New Roman" w:hAnsi="Times New Roman" w:cs="Times New Roman"/>
          <w:bCs/>
          <w:lang w:val="ru-RU"/>
        </w:rPr>
        <w:t>за минималните изисквания за здравословни и безопасни условия на труд при извършване на строителни и монтажни работи</w:t>
      </w:r>
      <w:r w:rsidRPr="00E5457A">
        <w:rPr>
          <w:rFonts w:ascii="Times New Roman" w:hAnsi="Times New Roman" w:cs="Times New Roman"/>
          <w:lang w:val="ru-RU"/>
        </w:rPr>
        <w:t>.</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b/>
        </w:rPr>
        <w:t>1</w:t>
      </w:r>
      <w:r>
        <w:rPr>
          <w:rFonts w:ascii="Times New Roman" w:hAnsi="Times New Roman" w:cs="Times New Roman"/>
          <w:b/>
        </w:rPr>
        <w:t>6</w:t>
      </w:r>
      <w:r w:rsidRPr="0063456B">
        <w:rPr>
          <w:rFonts w:ascii="Times New Roman" w:hAnsi="Times New Roman" w:cs="Times New Roman"/>
          <w:b/>
        </w:rPr>
        <w:t>.</w:t>
      </w:r>
      <w:r w:rsidRPr="0063456B">
        <w:rPr>
          <w:rFonts w:ascii="Times New Roman" w:hAnsi="Times New Roman" w:cs="Times New Roman"/>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b/>
        </w:rPr>
        <w:t>1</w:t>
      </w:r>
      <w:r>
        <w:rPr>
          <w:rFonts w:ascii="Times New Roman" w:hAnsi="Times New Roman" w:cs="Times New Roman"/>
          <w:b/>
        </w:rPr>
        <w:t>7</w:t>
      </w:r>
      <w:r w:rsidRPr="0063456B">
        <w:rPr>
          <w:rFonts w:ascii="Times New Roman" w:hAnsi="Times New Roman" w:cs="Times New Roman"/>
          <w:b/>
        </w:rPr>
        <w:t>.</w:t>
      </w:r>
      <w:r w:rsidRPr="0063456B">
        <w:rPr>
          <w:rFonts w:ascii="Times New Roman" w:hAnsi="Times New Roman" w:cs="Times New Roman"/>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b/>
        </w:rPr>
        <w:t>1</w:t>
      </w:r>
      <w:r>
        <w:rPr>
          <w:rFonts w:ascii="Times New Roman" w:hAnsi="Times New Roman" w:cs="Times New Roman"/>
          <w:b/>
        </w:rPr>
        <w:t>8</w:t>
      </w:r>
      <w:r w:rsidRPr="0063456B">
        <w:rPr>
          <w:rFonts w:ascii="Times New Roman" w:hAnsi="Times New Roman" w:cs="Times New Roman"/>
          <w:b/>
        </w:rPr>
        <w:t>.</w:t>
      </w:r>
      <w:r w:rsidRPr="0063456B">
        <w:rPr>
          <w:rFonts w:ascii="Times New Roman" w:hAnsi="Times New Roman" w:cs="Times New Roman"/>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rPr>
        <w:lastRenderedPageBreak/>
        <w:t xml:space="preserve">-. за новия подизпълнител не са налице основанията за отстраняване в процедурата; </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rPr>
        <w:t>-</w:t>
      </w:r>
      <w:r w:rsidRPr="0063456B">
        <w:rPr>
          <w:rFonts w:ascii="Times New Roman" w:hAnsi="Times New Roman" w:cs="Times New Roman"/>
        </w:rPr>
        <w:tab/>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63456B" w:rsidRPr="0063456B" w:rsidRDefault="0063456B" w:rsidP="0063456B">
      <w:pPr>
        <w:spacing w:line="360" w:lineRule="auto"/>
        <w:ind w:firstLine="570"/>
        <w:rPr>
          <w:rFonts w:ascii="Times New Roman" w:hAnsi="Times New Roman" w:cs="Times New Roman"/>
        </w:rPr>
      </w:pPr>
      <w:r w:rsidRPr="0063456B">
        <w:rPr>
          <w:rFonts w:ascii="Times New Roman" w:hAnsi="Times New Roman" w:cs="Times New Roman"/>
          <w:b/>
        </w:rPr>
        <w:t>1</w:t>
      </w:r>
      <w:r>
        <w:rPr>
          <w:rFonts w:ascii="Times New Roman" w:hAnsi="Times New Roman" w:cs="Times New Roman"/>
          <w:b/>
        </w:rPr>
        <w:t>9</w:t>
      </w:r>
      <w:r w:rsidRPr="0063456B">
        <w:rPr>
          <w:rFonts w:ascii="Times New Roman" w:hAnsi="Times New Roman" w:cs="Times New Roman"/>
          <w:b/>
        </w:rPr>
        <w:t>.</w:t>
      </w:r>
      <w:r w:rsidRPr="0063456B">
        <w:rPr>
          <w:rFonts w:ascii="Times New Roman" w:hAnsi="Times New Roman" w:cs="Times New Roman"/>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63456B" w:rsidRPr="0063456B" w:rsidRDefault="0063456B" w:rsidP="0063456B">
      <w:pPr>
        <w:spacing w:line="360" w:lineRule="auto"/>
        <w:ind w:firstLine="570"/>
        <w:rPr>
          <w:rFonts w:ascii="Times New Roman" w:hAnsi="Times New Roman" w:cs="Times New Roman"/>
        </w:rPr>
      </w:pPr>
      <w:r>
        <w:rPr>
          <w:rFonts w:ascii="Times New Roman" w:hAnsi="Times New Roman" w:cs="Times New Roman"/>
          <w:b/>
        </w:rPr>
        <w:t>20</w:t>
      </w:r>
      <w:r w:rsidRPr="0063456B">
        <w:rPr>
          <w:rFonts w:ascii="Times New Roman" w:hAnsi="Times New Roman" w:cs="Times New Roman"/>
          <w:b/>
        </w:rPr>
        <w:t>.</w:t>
      </w:r>
      <w:r w:rsidRPr="0063456B">
        <w:rPr>
          <w:rFonts w:ascii="Times New Roman" w:hAnsi="Times New Roman" w:cs="Times New Roman"/>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3E22F0" w:rsidRPr="00E5457A" w:rsidRDefault="0063456B" w:rsidP="003E22F0">
      <w:pPr>
        <w:tabs>
          <w:tab w:val="left" w:pos="0"/>
        </w:tabs>
        <w:spacing w:line="360" w:lineRule="auto"/>
        <w:rPr>
          <w:rFonts w:ascii="Times New Roman" w:hAnsi="Times New Roman" w:cs="Times New Roman"/>
          <w:b/>
          <w:lang w:val="ru-RU"/>
        </w:rPr>
      </w:pPr>
      <w:r>
        <w:rPr>
          <w:rFonts w:ascii="Times New Roman" w:hAnsi="Times New Roman" w:cs="Times New Roman"/>
          <w:b/>
          <w:lang w:val="ru-RU"/>
        </w:rPr>
        <w:tab/>
      </w:r>
      <w:r w:rsidR="003E22F0" w:rsidRPr="00E5457A">
        <w:rPr>
          <w:rFonts w:ascii="Times New Roman" w:hAnsi="Times New Roman" w:cs="Times New Roman"/>
          <w:b/>
          <w:lang w:val="ru-RU"/>
        </w:rPr>
        <w:t>Чл.1</w:t>
      </w:r>
      <w:r>
        <w:rPr>
          <w:rFonts w:ascii="Times New Roman" w:hAnsi="Times New Roman" w:cs="Times New Roman"/>
          <w:b/>
          <w:lang w:val="ru-RU"/>
        </w:rPr>
        <w:t>4</w:t>
      </w:r>
      <w:r w:rsidR="003E22F0" w:rsidRPr="00E5457A">
        <w:rPr>
          <w:rFonts w:ascii="Times New Roman" w:hAnsi="Times New Roman" w:cs="Times New Roman"/>
          <w:b/>
          <w:lang w:val="ru-RU"/>
        </w:rPr>
        <w:t>.ИЗПЪЛНИТЕЛЯТ</w:t>
      </w:r>
      <w:r w:rsidR="004D4CFA">
        <w:rPr>
          <w:rFonts w:ascii="Times New Roman" w:hAnsi="Times New Roman" w:cs="Times New Roman"/>
          <w:b/>
          <w:lang w:val="ru-RU"/>
        </w:rPr>
        <w:t xml:space="preserve"> </w:t>
      </w:r>
      <w:r w:rsidR="003E22F0" w:rsidRPr="00E5457A">
        <w:rPr>
          <w:rFonts w:ascii="Times New Roman" w:hAnsi="Times New Roman" w:cs="Times New Roman"/>
          <w:b/>
          <w:lang w:val="ru-RU"/>
        </w:rPr>
        <w:t>няма право да се позове на незнание и/или непознаване на обекта, предмет на договора.</w:t>
      </w:r>
    </w:p>
    <w:p w:rsidR="003E22F0" w:rsidRPr="00E5457A" w:rsidRDefault="003E22F0" w:rsidP="0063456B">
      <w:pPr>
        <w:spacing w:line="360" w:lineRule="auto"/>
        <w:ind w:firstLine="720"/>
        <w:rPr>
          <w:rFonts w:ascii="Times New Roman" w:hAnsi="Times New Roman" w:cs="Times New Roman"/>
          <w:b/>
          <w:lang w:val="ru-RU"/>
        </w:rPr>
      </w:pPr>
      <w:r w:rsidRPr="00E5457A">
        <w:rPr>
          <w:rFonts w:ascii="Times New Roman" w:hAnsi="Times New Roman" w:cs="Times New Roman"/>
          <w:b/>
          <w:lang w:val="ru-RU"/>
        </w:rPr>
        <w:t>Чл.1</w:t>
      </w:r>
      <w:r w:rsidR="0063456B">
        <w:rPr>
          <w:rFonts w:ascii="Times New Roman" w:hAnsi="Times New Roman" w:cs="Times New Roman"/>
          <w:b/>
          <w:lang w:val="ru-RU"/>
        </w:rPr>
        <w:t>5</w:t>
      </w:r>
      <w:r w:rsidRPr="00E5457A">
        <w:rPr>
          <w:rFonts w:ascii="Times New Roman" w:hAnsi="Times New Roman" w:cs="Times New Roman"/>
          <w:b/>
          <w:lang w:val="ru-RU"/>
        </w:rPr>
        <w:t>.ИЗПЪЛНИТЕЛЯТ</w:t>
      </w:r>
      <w:r w:rsidRPr="00E5457A">
        <w:rPr>
          <w:rFonts w:ascii="Times New Roman" w:hAnsi="Times New Roman" w:cs="Times New Roman"/>
          <w:lang w:val="ru-RU"/>
        </w:rPr>
        <w:t xml:space="preserve"> носи пълна отговорност за безопасността на всички видове работи и дейности на обекта.</w:t>
      </w:r>
    </w:p>
    <w:p w:rsidR="003E22F0" w:rsidRPr="00E5457A" w:rsidRDefault="003E22F0" w:rsidP="0063456B">
      <w:pPr>
        <w:spacing w:line="360" w:lineRule="auto"/>
        <w:ind w:firstLine="720"/>
        <w:rPr>
          <w:rFonts w:ascii="Times New Roman" w:hAnsi="Times New Roman" w:cs="Times New Roman"/>
          <w:lang w:val="ru-RU"/>
        </w:rPr>
      </w:pPr>
      <w:r w:rsidRPr="00E5457A">
        <w:rPr>
          <w:rFonts w:ascii="Times New Roman" w:hAnsi="Times New Roman" w:cs="Times New Roman"/>
          <w:b/>
          <w:lang w:val="ru-RU"/>
        </w:rPr>
        <w:t>Чл.1</w:t>
      </w:r>
      <w:r w:rsidR="0063456B">
        <w:rPr>
          <w:rFonts w:ascii="Times New Roman" w:hAnsi="Times New Roman" w:cs="Times New Roman"/>
          <w:b/>
          <w:lang w:val="ru-RU"/>
        </w:rPr>
        <w:t>6</w:t>
      </w:r>
      <w:r w:rsidRPr="00E5457A">
        <w:rPr>
          <w:rFonts w:ascii="Times New Roman" w:hAnsi="Times New Roman" w:cs="Times New Roman"/>
          <w:b/>
          <w:lang w:val="ru-RU"/>
        </w:rPr>
        <w:t>.(1).ИЗПЪЛНИТЕЛЯТ</w:t>
      </w:r>
      <w:r w:rsidRPr="00E5457A">
        <w:rPr>
          <w:rFonts w:ascii="Times New Roman" w:hAnsi="Times New Roman" w:cs="Times New Roman"/>
          <w:lang w:val="ru-RU"/>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3E22F0" w:rsidRPr="00E5457A" w:rsidRDefault="003E22F0" w:rsidP="003E22F0">
      <w:pPr>
        <w:spacing w:line="360" w:lineRule="auto"/>
        <w:rPr>
          <w:rFonts w:ascii="Times New Roman" w:hAnsi="Times New Roman" w:cs="Times New Roman"/>
          <w:lang w:val="ru-RU"/>
        </w:rPr>
      </w:pPr>
      <w:r w:rsidRPr="00E5457A">
        <w:rPr>
          <w:rFonts w:ascii="Times New Roman" w:hAnsi="Times New Roman" w:cs="Times New Roman"/>
          <w:lang w:val="ru-RU"/>
        </w:rPr>
        <w:tab/>
      </w:r>
      <w:r w:rsidRPr="00E5457A">
        <w:rPr>
          <w:rFonts w:ascii="Times New Roman" w:hAnsi="Times New Roman" w:cs="Times New Roman"/>
          <w:b/>
          <w:lang w:val="ru-RU"/>
        </w:rPr>
        <w:t>(2).</w:t>
      </w:r>
      <w:r w:rsidRPr="00E5457A">
        <w:rPr>
          <w:rFonts w:ascii="Times New Roman" w:hAnsi="Times New Roman" w:cs="Times New Roman"/>
          <w:lang w:val="ru-RU"/>
        </w:rPr>
        <w:t xml:space="preserve">В случай, че по своя вина </w:t>
      </w:r>
      <w:r w:rsidRPr="00E5457A">
        <w:rPr>
          <w:rFonts w:ascii="Times New Roman" w:hAnsi="Times New Roman" w:cs="Times New Roman"/>
          <w:b/>
          <w:lang w:val="ru-RU"/>
        </w:rPr>
        <w:t xml:space="preserve">ИЗПЪЛНИТЕЛЯТ </w:t>
      </w:r>
      <w:r w:rsidRPr="00E5457A">
        <w:rPr>
          <w:rFonts w:ascii="Times New Roman" w:hAnsi="Times New Roman" w:cs="Times New Roman"/>
          <w:lang w:val="ru-RU"/>
        </w:rPr>
        <w:t>причини щети по предходната алинея, то възстановяването им е за негова сметка.</w:t>
      </w:r>
    </w:p>
    <w:p w:rsidR="003E22F0" w:rsidRDefault="003E22F0" w:rsidP="00E5457A">
      <w:pPr>
        <w:spacing w:line="360" w:lineRule="auto"/>
        <w:ind w:firstLine="720"/>
        <w:rPr>
          <w:rFonts w:ascii="Times New Roman" w:hAnsi="Times New Roman" w:cs="Times New Roman"/>
          <w:b/>
          <w:lang w:val="ru-RU"/>
        </w:rPr>
      </w:pPr>
      <w:r w:rsidRPr="00E5457A">
        <w:rPr>
          <w:rFonts w:ascii="Times New Roman" w:hAnsi="Times New Roman" w:cs="Times New Roman"/>
          <w:b/>
          <w:lang w:val="ru-RU"/>
        </w:rPr>
        <w:t>Чл.1</w:t>
      </w:r>
      <w:r w:rsidR="0063456B">
        <w:rPr>
          <w:rFonts w:ascii="Times New Roman" w:hAnsi="Times New Roman" w:cs="Times New Roman"/>
          <w:b/>
          <w:lang w:val="ru-RU"/>
        </w:rPr>
        <w:t>7</w:t>
      </w:r>
      <w:r w:rsidRPr="00E5457A">
        <w:rPr>
          <w:rFonts w:ascii="Times New Roman" w:hAnsi="Times New Roman" w:cs="Times New Roman"/>
          <w:b/>
          <w:lang w:val="ru-RU"/>
        </w:rPr>
        <w:t>.</w:t>
      </w:r>
      <w:r w:rsidRPr="00E5457A">
        <w:rPr>
          <w:rFonts w:ascii="Times New Roman" w:hAnsi="Times New Roman" w:cs="Times New Roman"/>
          <w:lang w:val="ru-RU"/>
        </w:rPr>
        <w:t xml:space="preserve">Да не допуска замърсяване на вътрешните пространства, улици и околната среда, да осигурява опазване на дърветата, тротоарите и площадките. Санкциите при констатирани нарушения са за сметка на </w:t>
      </w:r>
      <w:r w:rsidRPr="00E5457A">
        <w:rPr>
          <w:rFonts w:ascii="Times New Roman" w:hAnsi="Times New Roman" w:cs="Times New Roman"/>
          <w:b/>
          <w:lang w:val="ru-RU"/>
        </w:rPr>
        <w:t>ИЗПЪЛНИТЕЛЯ.</w:t>
      </w:r>
    </w:p>
    <w:p w:rsidR="00E5457A" w:rsidRPr="00E5457A" w:rsidRDefault="00E5457A" w:rsidP="00C87DFB">
      <w:pPr>
        <w:spacing w:before="120" w:after="120" w:line="360" w:lineRule="auto"/>
        <w:ind w:firstLine="708"/>
        <w:rPr>
          <w:rFonts w:ascii="Times New Roman" w:hAnsi="Times New Roman" w:cs="Times New Roman"/>
          <w:b/>
        </w:rPr>
      </w:pPr>
      <w:r w:rsidRPr="00E5457A">
        <w:rPr>
          <w:rFonts w:ascii="Times New Roman" w:hAnsi="Times New Roman" w:cs="Times New Roman"/>
          <w:b/>
        </w:rPr>
        <w:t>V. ГАРАНЦИОННИ СРОКОВЕ</w:t>
      </w:r>
    </w:p>
    <w:p w:rsidR="00E5457A" w:rsidRPr="00E5457A" w:rsidRDefault="00E5457A" w:rsidP="00C87DFB">
      <w:pPr>
        <w:spacing w:line="360" w:lineRule="auto"/>
        <w:rPr>
          <w:rFonts w:ascii="Times New Roman" w:hAnsi="Times New Roman" w:cs="Times New Roman"/>
          <w:b/>
        </w:rPr>
      </w:pPr>
      <w:r w:rsidRPr="00E5457A">
        <w:rPr>
          <w:rFonts w:ascii="Times New Roman" w:hAnsi="Times New Roman" w:cs="Times New Roman"/>
        </w:rPr>
        <w:tab/>
      </w:r>
      <w:r w:rsidRPr="00E5457A">
        <w:rPr>
          <w:rFonts w:ascii="Times New Roman" w:hAnsi="Times New Roman" w:cs="Times New Roman"/>
          <w:b/>
        </w:rPr>
        <w:t>Чл.1</w:t>
      </w:r>
      <w:r w:rsidR="0063456B">
        <w:rPr>
          <w:rFonts w:ascii="Times New Roman" w:hAnsi="Times New Roman" w:cs="Times New Roman"/>
          <w:b/>
        </w:rPr>
        <w:t>8</w:t>
      </w:r>
      <w:r w:rsidRPr="00E5457A">
        <w:rPr>
          <w:rFonts w:ascii="Times New Roman" w:hAnsi="Times New Roman" w:cs="Times New Roman"/>
          <w:b/>
        </w:rPr>
        <w:t>.(1).</w:t>
      </w:r>
      <w:r w:rsidRPr="00E5457A">
        <w:rPr>
          <w:rFonts w:ascii="Times New Roman" w:hAnsi="Times New Roman" w:cs="Times New Roman"/>
        </w:rPr>
        <w:t xml:space="preserve">Гаранционният срок за извършените видове строителни работи предмет на настоящия договор е </w:t>
      </w:r>
      <w:r>
        <w:rPr>
          <w:rFonts w:ascii="Times New Roman" w:hAnsi="Times New Roman" w:cs="Times New Roman"/>
        </w:rPr>
        <w:t>.......</w:t>
      </w:r>
      <w:r w:rsidRPr="00E5457A">
        <w:rPr>
          <w:rFonts w:ascii="Times New Roman" w:hAnsi="Times New Roman" w:cs="Times New Roman"/>
        </w:rPr>
        <w:t>/</w:t>
      </w:r>
      <w:r>
        <w:rPr>
          <w:rFonts w:ascii="Times New Roman" w:hAnsi="Times New Roman" w:cs="Times New Roman"/>
        </w:rPr>
        <w:t>..................</w:t>
      </w:r>
      <w:r w:rsidRPr="00E5457A">
        <w:rPr>
          <w:rFonts w:ascii="Times New Roman" w:hAnsi="Times New Roman" w:cs="Times New Roman"/>
        </w:rPr>
        <w:t>/ месеца.</w:t>
      </w:r>
    </w:p>
    <w:p w:rsidR="00E5457A" w:rsidRPr="00E5457A" w:rsidRDefault="00E5457A" w:rsidP="00C87DFB">
      <w:pPr>
        <w:tabs>
          <w:tab w:val="left" w:pos="900"/>
          <w:tab w:val="left" w:pos="1170"/>
        </w:tabs>
        <w:spacing w:line="360" w:lineRule="auto"/>
        <w:ind w:firstLine="720"/>
        <w:rPr>
          <w:rFonts w:ascii="Times New Roman" w:hAnsi="Times New Roman" w:cs="Times New Roman"/>
        </w:rPr>
      </w:pPr>
      <w:r w:rsidRPr="00E5457A">
        <w:rPr>
          <w:rFonts w:ascii="Times New Roman" w:hAnsi="Times New Roman" w:cs="Times New Roman"/>
          <w:b/>
        </w:rPr>
        <w:t>(2).</w:t>
      </w:r>
      <w:r w:rsidRPr="00E5457A">
        <w:rPr>
          <w:rFonts w:ascii="Times New Roman" w:hAnsi="Times New Roman" w:cs="Times New Roman"/>
        </w:rPr>
        <w:t xml:space="preserve">При поява на дефекти в срока на предходната алинея, </w:t>
      </w:r>
      <w:r w:rsidRPr="00E5457A">
        <w:rPr>
          <w:rFonts w:ascii="Times New Roman" w:hAnsi="Times New Roman" w:cs="Times New Roman"/>
          <w:b/>
        </w:rPr>
        <w:t>ВЪЗЛОЖИТЕЛЯТ - чрез упълномощен представител на дирекция „Здравеопазване”</w:t>
      </w:r>
      <w:r w:rsidRPr="00E5457A">
        <w:rPr>
          <w:rFonts w:ascii="Times New Roman" w:hAnsi="Times New Roman" w:cs="Times New Roman"/>
        </w:rPr>
        <w:t xml:space="preserve"> уведомява писмено </w:t>
      </w:r>
      <w:r w:rsidRPr="00E5457A">
        <w:rPr>
          <w:rFonts w:ascii="Times New Roman" w:hAnsi="Times New Roman" w:cs="Times New Roman"/>
          <w:b/>
        </w:rPr>
        <w:t>ИЗПЪЛНИТЕЛЯ</w:t>
      </w:r>
      <w:r w:rsidRPr="00E5457A">
        <w:rPr>
          <w:rFonts w:ascii="Times New Roman" w:hAnsi="Times New Roman" w:cs="Times New Roman"/>
        </w:rPr>
        <w:t xml:space="preserve"> в 5(пет) дневен срок след установяването им.</w:t>
      </w:r>
    </w:p>
    <w:p w:rsidR="00E5457A" w:rsidRPr="00E5457A" w:rsidRDefault="00E5457A" w:rsidP="00C87DFB">
      <w:pPr>
        <w:tabs>
          <w:tab w:val="left" w:pos="1170"/>
        </w:tabs>
        <w:spacing w:line="360" w:lineRule="auto"/>
        <w:ind w:firstLine="720"/>
        <w:rPr>
          <w:rFonts w:ascii="Times New Roman" w:hAnsi="Times New Roman" w:cs="Times New Roman"/>
          <w:b/>
        </w:rPr>
      </w:pPr>
      <w:r w:rsidRPr="00E5457A">
        <w:rPr>
          <w:rFonts w:ascii="Times New Roman" w:hAnsi="Times New Roman" w:cs="Times New Roman"/>
          <w:b/>
        </w:rPr>
        <w:t>(3).ИЗПЪЛНИТЕЛЯТ</w:t>
      </w:r>
      <w:r w:rsidRPr="00E5457A">
        <w:rPr>
          <w:rFonts w:ascii="Times New Roman" w:hAnsi="Times New Roman" w:cs="Times New Roman"/>
        </w:rPr>
        <w:t xml:space="preserve"> се задължава да отстрани за своя сметка появили се в гаранционния срок дефекти, в срок договорен с констативен протокол, съставен между </w:t>
      </w:r>
      <w:r w:rsidRPr="00E5457A">
        <w:rPr>
          <w:rFonts w:ascii="Times New Roman" w:hAnsi="Times New Roman" w:cs="Times New Roman"/>
          <w:b/>
        </w:rPr>
        <w:t xml:space="preserve">ВЪЗЛОЖИТЕЛ - чрез </w:t>
      </w:r>
      <w:r w:rsidRPr="00E5457A">
        <w:rPr>
          <w:rFonts w:ascii="Times New Roman" w:hAnsi="Times New Roman" w:cs="Times New Roman"/>
          <w:b/>
        </w:rPr>
        <w:lastRenderedPageBreak/>
        <w:t xml:space="preserve">упълномощен представител на дирекция „Здравеопазване”, ИНВЕСТИТОРСКИ КОНТРОЛ и ИЗПЪЛНИТЕЛ. </w:t>
      </w:r>
      <w:r w:rsidRPr="00E5457A">
        <w:rPr>
          <w:rFonts w:ascii="Times New Roman" w:hAnsi="Times New Roman" w:cs="Times New Roman"/>
        </w:rPr>
        <w:t xml:space="preserve">Поправките се приемат с констативен протокол съставен от </w:t>
      </w:r>
      <w:r w:rsidRPr="00E5457A">
        <w:rPr>
          <w:rFonts w:ascii="Times New Roman" w:hAnsi="Times New Roman" w:cs="Times New Roman"/>
          <w:b/>
        </w:rPr>
        <w:t>ВЪЗЛОЖИТЕЛ и ИНВЕСТИТОРСКИ КОНТРОЛ.</w:t>
      </w:r>
    </w:p>
    <w:p w:rsidR="00E5457A" w:rsidRPr="00E5457A" w:rsidRDefault="00E5457A" w:rsidP="00E5457A">
      <w:pPr>
        <w:tabs>
          <w:tab w:val="left" w:pos="1170"/>
        </w:tabs>
        <w:ind w:firstLine="720"/>
        <w:rPr>
          <w:rFonts w:ascii="Times New Roman" w:hAnsi="Times New Roman" w:cs="Times New Roman"/>
          <w:b/>
          <w:sz w:val="24"/>
          <w:szCs w:val="24"/>
        </w:rPr>
      </w:pPr>
      <w:r w:rsidRPr="00E5457A">
        <w:rPr>
          <w:rFonts w:ascii="Times New Roman" w:hAnsi="Times New Roman" w:cs="Times New Roman"/>
          <w:b/>
          <w:sz w:val="24"/>
          <w:szCs w:val="24"/>
        </w:rPr>
        <w:t>VI.УСЛОВИЯ ЗА ПРЕКРАТЯВАНЕ НА ДОГОВОРА</w:t>
      </w:r>
    </w:p>
    <w:p w:rsidR="00E5457A" w:rsidRPr="00E5457A" w:rsidRDefault="00E5457A" w:rsidP="00E5457A">
      <w:pPr>
        <w:ind w:firstLine="720"/>
        <w:rPr>
          <w:rFonts w:ascii="Times New Roman" w:hAnsi="Times New Roman" w:cs="Times New Roman"/>
          <w:sz w:val="24"/>
          <w:szCs w:val="24"/>
        </w:rPr>
      </w:pPr>
      <w:r w:rsidRPr="00E5457A">
        <w:rPr>
          <w:rFonts w:ascii="Times New Roman" w:hAnsi="Times New Roman" w:cs="Times New Roman"/>
          <w:b/>
          <w:sz w:val="24"/>
          <w:szCs w:val="24"/>
        </w:rPr>
        <w:t>Чл.1</w:t>
      </w:r>
      <w:r w:rsidR="0063456B">
        <w:rPr>
          <w:rFonts w:ascii="Times New Roman" w:hAnsi="Times New Roman" w:cs="Times New Roman"/>
          <w:b/>
          <w:sz w:val="24"/>
          <w:szCs w:val="24"/>
        </w:rPr>
        <w:t>9</w:t>
      </w:r>
      <w:r w:rsidRPr="00E5457A">
        <w:rPr>
          <w:rFonts w:ascii="Times New Roman" w:hAnsi="Times New Roman" w:cs="Times New Roman"/>
          <w:b/>
          <w:sz w:val="24"/>
          <w:szCs w:val="24"/>
        </w:rPr>
        <w:t>.</w:t>
      </w:r>
      <w:r w:rsidRPr="00E5457A">
        <w:rPr>
          <w:rFonts w:ascii="Times New Roman" w:hAnsi="Times New Roman" w:cs="Times New Roman"/>
          <w:sz w:val="24"/>
          <w:szCs w:val="24"/>
        </w:rPr>
        <w:t>Настоящият договор се прекратява:</w:t>
      </w:r>
    </w:p>
    <w:p w:rsidR="00E5457A" w:rsidRPr="00E5457A" w:rsidRDefault="00E5457A" w:rsidP="00E5457A">
      <w:pPr>
        <w:rPr>
          <w:rFonts w:ascii="Times New Roman" w:hAnsi="Times New Roman" w:cs="Times New Roman"/>
          <w:sz w:val="24"/>
          <w:szCs w:val="24"/>
        </w:rPr>
      </w:pPr>
      <w:r w:rsidRPr="00E5457A">
        <w:rPr>
          <w:rFonts w:ascii="Times New Roman" w:hAnsi="Times New Roman" w:cs="Times New Roman"/>
          <w:sz w:val="24"/>
          <w:szCs w:val="24"/>
        </w:rPr>
        <w:tab/>
      </w:r>
      <w:r w:rsidRPr="00E5457A">
        <w:rPr>
          <w:rFonts w:ascii="Times New Roman" w:hAnsi="Times New Roman" w:cs="Times New Roman"/>
          <w:b/>
          <w:sz w:val="24"/>
          <w:szCs w:val="24"/>
        </w:rPr>
        <w:t>1.</w:t>
      </w:r>
      <w:r w:rsidRPr="00E5457A">
        <w:rPr>
          <w:rFonts w:ascii="Times New Roman" w:hAnsi="Times New Roman" w:cs="Times New Roman"/>
          <w:sz w:val="24"/>
          <w:szCs w:val="24"/>
        </w:rPr>
        <w:t xml:space="preserve"> С изпълнение предмета на договора. </w:t>
      </w:r>
    </w:p>
    <w:p w:rsidR="00E5457A" w:rsidRPr="00E5457A" w:rsidRDefault="00E5457A" w:rsidP="00E5457A">
      <w:pPr>
        <w:rPr>
          <w:rFonts w:ascii="Times New Roman" w:hAnsi="Times New Roman" w:cs="Times New Roman"/>
          <w:sz w:val="24"/>
          <w:szCs w:val="24"/>
        </w:rPr>
      </w:pPr>
      <w:r w:rsidRPr="00E5457A">
        <w:rPr>
          <w:rFonts w:ascii="Times New Roman" w:hAnsi="Times New Roman" w:cs="Times New Roman"/>
          <w:b/>
          <w:sz w:val="24"/>
          <w:szCs w:val="24"/>
        </w:rPr>
        <w:t>2.</w:t>
      </w:r>
      <w:r w:rsidRPr="00E5457A">
        <w:rPr>
          <w:rFonts w:ascii="Times New Roman" w:hAnsi="Times New Roman" w:cs="Times New Roman"/>
          <w:sz w:val="24"/>
          <w:szCs w:val="24"/>
        </w:rPr>
        <w:t xml:space="preserve"> По взаимно съгласие с двустранно споразумение.</w:t>
      </w:r>
    </w:p>
    <w:p w:rsidR="00E5457A" w:rsidRPr="00E5457A" w:rsidRDefault="00E5457A" w:rsidP="00E5457A">
      <w:pPr>
        <w:pStyle w:val="BodyText"/>
        <w:ind w:firstLine="709"/>
        <w:jc w:val="both"/>
        <w:rPr>
          <w:b/>
        </w:rPr>
      </w:pPr>
      <w:r w:rsidRPr="00E5457A">
        <w:t>3. По причини, независещи от страните по договора, които не са могли да бъдат предвидени. В този случай страните подписват двустраненспоразумителен протокол за уреждане на финансовите им взаимоотношения към момента на прекратяването.</w:t>
      </w:r>
    </w:p>
    <w:p w:rsidR="00E5457A" w:rsidRPr="00E5457A" w:rsidRDefault="00E5457A" w:rsidP="00E5457A">
      <w:pPr>
        <w:pStyle w:val="BodyText"/>
        <w:ind w:firstLine="709"/>
        <w:jc w:val="both"/>
        <w:rPr>
          <w:b/>
        </w:rPr>
      </w:pPr>
      <w:r w:rsidRPr="00E5457A">
        <w:t xml:space="preserve">4.Едностранно от </w:t>
      </w:r>
      <w:r w:rsidRPr="00B037E5">
        <w:rPr>
          <w:b/>
        </w:rPr>
        <w:t>ВЪЗЛОЖИТЕЛЯ</w:t>
      </w:r>
      <w:r w:rsidRPr="00E5457A">
        <w:t>:</w:t>
      </w:r>
    </w:p>
    <w:p w:rsidR="00E5457A" w:rsidRPr="00E5457A" w:rsidRDefault="00E5457A" w:rsidP="00E5457A">
      <w:pPr>
        <w:rPr>
          <w:rFonts w:ascii="Times New Roman" w:hAnsi="Times New Roman" w:cs="Times New Roman"/>
          <w:sz w:val="24"/>
          <w:szCs w:val="24"/>
        </w:rPr>
      </w:pPr>
      <w:r w:rsidRPr="00E5457A">
        <w:rPr>
          <w:rFonts w:ascii="Times New Roman" w:hAnsi="Times New Roman" w:cs="Times New Roman"/>
          <w:b/>
          <w:sz w:val="24"/>
          <w:szCs w:val="24"/>
        </w:rPr>
        <w:tab/>
        <w:t xml:space="preserve">4.1. </w:t>
      </w:r>
      <w:r w:rsidRPr="00E5457A">
        <w:rPr>
          <w:rFonts w:ascii="Times New Roman" w:hAnsi="Times New Roman" w:cs="Times New Roman"/>
          <w:sz w:val="24"/>
          <w:szCs w:val="24"/>
        </w:rPr>
        <w:t xml:space="preserve">С писмено уведомление от </w:t>
      </w:r>
      <w:r w:rsidRPr="00E5457A">
        <w:rPr>
          <w:rFonts w:ascii="Times New Roman" w:hAnsi="Times New Roman" w:cs="Times New Roman"/>
          <w:b/>
          <w:sz w:val="24"/>
          <w:szCs w:val="24"/>
        </w:rPr>
        <w:t xml:space="preserve">ВЪЗЛОЖИТЕЛЯ до ИЗПЪЛНИТЕЛЯ </w:t>
      </w:r>
      <w:r w:rsidRPr="00E5457A">
        <w:rPr>
          <w:rFonts w:ascii="Times New Roman" w:hAnsi="Times New Roman" w:cs="Times New Roman"/>
          <w:sz w:val="24"/>
          <w:szCs w:val="24"/>
        </w:rPr>
        <w:t>при забавяне на изпълнението с повече от 10/десет/ календарни дни. В този случай гаранцията не се освобождава.</w:t>
      </w:r>
    </w:p>
    <w:p w:rsidR="00E5457A" w:rsidRPr="00E5457A" w:rsidRDefault="00E5457A" w:rsidP="00E5457A">
      <w:pPr>
        <w:ind w:firstLine="708"/>
        <w:rPr>
          <w:rFonts w:ascii="Times New Roman" w:hAnsi="Times New Roman" w:cs="Times New Roman"/>
          <w:sz w:val="24"/>
          <w:szCs w:val="24"/>
          <w:lang w:val="ru-RU"/>
        </w:rPr>
      </w:pPr>
      <w:r w:rsidRPr="00E5457A">
        <w:rPr>
          <w:rFonts w:ascii="Times New Roman" w:hAnsi="Times New Roman" w:cs="Times New Roman"/>
          <w:b/>
          <w:sz w:val="24"/>
          <w:szCs w:val="24"/>
        </w:rPr>
        <w:t>4.2.</w:t>
      </w:r>
      <w:r w:rsidRPr="00E5457A">
        <w:rPr>
          <w:rFonts w:ascii="Times New Roman" w:hAnsi="Times New Roman" w:cs="Times New Roman"/>
          <w:sz w:val="24"/>
          <w:szCs w:val="24"/>
        </w:rPr>
        <w:t xml:space="preserve"> В случай че </w:t>
      </w:r>
      <w:r w:rsidRPr="00E5457A">
        <w:rPr>
          <w:rFonts w:ascii="Times New Roman" w:hAnsi="Times New Roman" w:cs="Times New Roman"/>
          <w:b/>
          <w:sz w:val="24"/>
          <w:szCs w:val="24"/>
        </w:rPr>
        <w:t>ИЗПЪЛНИТЕЛЯТ</w:t>
      </w:r>
      <w:r w:rsidRPr="00E5457A">
        <w:rPr>
          <w:rFonts w:ascii="Times New Roman" w:hAnsi="Times New Roman" w:cs="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E5457A" w:rsidRPr="00E5457A" w:rsidRDefault="00E5457A" w:rsidP="00E5457A">
      <w:pPr>
        <w:numPr>
          <w:ilvl w:val="12"/>
          <w:numId w:val="0"/>
        </w:numPr>
        <w:spacing w:after="160"/>
        <w:ind w:firstLine="708"/>
        <w:rPr>
          <w:rFonts w:ascii="Times New Roman" w:hAnsi="Times New Roman" w:cs="Times New Roman"/>
          <w:sz w:val="24"/>
          <w:szCs w:val="24"/>
        </w:rPr>
      </w:pPr>
      <w:r w:rsidRPr="00E5457A">
        <w:rPr>
          <w:rFonts w:ascii="Times New Roman" w:hAnsi="Times New Roman" w:cs="Times New Roman"/>
          <w:b/>
          <w:sz w:val="24"/>
          <w:szCs w:val="24"/>
        </w:rPr>
        <w:t xml:space="preserve">5. </w:t>
      </w:r>
      <w:r w:rsidRPr="00E5457A">
        <w:rPr>
          <w:rFonts w:ascii="Times New Roman" w:hAnsi="Times New Roman" w:cs="Times New Roman"/>
          <w:sz w:val="24"/>
          <w:szCs w:val="24"/>
        </w:rPr>
        <w:t>При прекратяване на договора по вина на</w:t>
      </w:r>
      <w:r w:rsidRPr="00E5457A">
        <w:rPr>
          <w:rFonts w:ascii="Times New Roman" w:hAnsi="Times New Roman" w:cs="Times New Roman"/>
          <w:b/>
          <w:sz w:val="24"/>
          <w:szCs w:val="24"/>
        </w:rPr>
        <w:t xml:space="preserve"> ИЗПЪЛНИТЕЛЯ, ВЪЗЛОЖИТЕЛЯТ </w:t>
      </w:r>
      <w:r w:rsidRPr="00E5457A">
        <w:rPr>
          <w:rFonts w:ascii="Times New Roman" w:hAnsi="Times New Roman" w:cs="Times New Roman"/>
          <w:sz w:val="24"/>
          <w:szCs w:val="24"/>
        </w:rPr>
        <w:t xml:space="preserve">задържагаранциятаза изпълнение, а </w:t>
      </w:r>
      <w:r w:rsidRPr="00E5457A">
        <w:rPr>
          <w:rFonts w:ascii="Times New Roman" w:hAnsi="Times New Roman" w:cs="Times New Roman"/>
          <w:b/>
          <w:sz w:val="24"/>
          <w:szCs w:val="24"/>
        </w:rPr>
        <w:t>ИЗПЪЛНИТЕЛЯТ</w:t>
      </w:r>
      <w:r w:rsidRPr="00E5457A">
        <w:rPr>
          <w:rFonts w:ascii="Times New Roman" w:hAnsi="Times New Roman" w:cs="Times New Roman"/>
          <w:sz w:val="24"/>
          <w:szCs w:val="24"/>
        </w:rPr>
        <w:t xml:space="preserve"> възстановява получения аванс, заедно със законната лихва.</w:t>
      </w:r>
    </w:p>
    <w:p w:rsidR="00E5457A" w:rsidRPr="00E5457A" w:rsidRDefault="00E5457A" w:rsidP="00E5457A">
      <w:pPr>
        <w:ind w:firstLine="709"/>
        <w:rPr>
          <w:rFonts w:ascii="Times New Roman" w:hAnsi="Times New Roman" w:cs="Times New Roman"/>
          <w:b/>
          <w:sz w:val="24"/>
          <w:szCs w:val="24"/>
        </w:rPr>
      </w:pPr>
      <w:r w:rsidRPr="00E5457A">
        <w:rPr>
          <w:rFonts w:ascii="Times New Roman" w:hAnsi="Times New Roman" w:cs="Times New Roman"/>
          <w:b/>
          <w:sz w:val="24"/>
          <w:szCs w:val="24"/>
        </w:rPr>
        <w:t>VII.НЕУСТОЙКИ И САНКЦИИ</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sz w:val="24"/>
          <w:szCs w:val="24"/>
        </w:rPr>
        <w:t>Чл.</w:t>
      </w:r>
      <w:r w:rsidR="0063456B">
        <w:rPr>
          <w:rFonts w:ascii="Times New Roman" w:hAnsi="Times New Roman" w:cs="Times New Roman"/>
          <w:b/>
          <w:sz w:val="24"/>
          <w:szCs w:val="24"/>
        </w:rPr>
        <w:t>20</w:t>
      </w:r>
      <w:r w:rsidRPr="00E5457A">
        <w:rPr>
          <w:rFonts w:ascii="Times New Roman" w:hAnsi="Times New Roman" w:cs="Times New Roman"/>
          <w:b/>
          <w:sz w:val="24"/>
          <w:szCs w:val="24"/>
        </w:rPr>
        <w:t xml:space="preserve">.ВЪЗЛОЖИТЕЛЯТ </w:t>
      </w:r>
      <w:r w:rsidRPr="00E5457A">
        <w:rPr>
          <w:rFonts w:ascii="Times New Roman" w:hAnsi="Times New Roman" w:cs="Times New Roman"/>
          <w:sz w:val="24"/>
          <w:szCs w:val="24"/>
        </w:rPr>
        <w:t>и</w:t>
      </w:r>
      <w:r w:rsidRPr="00E5457A">
        <w:rPr>
          <w:rFonts w:ascii="Times New Roman" w:hAnsi="Times New Roman" w:cs="Times New Roman"/>
          <w:b/>
          <w:sz w:val="24"/>
          <w:szCs w:val="24"/>
        </w:rPr>
        <w:t xml:space="preserve"> ИЗПЪЛНИТЕЛЯТ</w:t>
      </w:r>
      <w:r w:rsidRPr="00E5457A">
        <w:rPr>
          <w:rFonts w:ascii="Times New Roman" w:hAnsi="Times New Roman" w:cs="Times New Roman"/>
          <w:sz w:val="24"/>
          <w:szCs w:val="24"/>
        </w:rPr>
        <w:t xml:space="preserve"> не носят отговорност при невиновно неизпълнение на договорните си задължения.</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sz w:val="24"/>
          <w:szCs w:val="24"/>
        </w:rPr>
        <w:t>Чл.2</w:t>
      </w:r>
      <w:r w:rsidR="0063456B">
        <w:rPr>
          <w:rFonts w:ascii="Times New Roman" w:hAnsi="Times New Roman" w:cs="Times New Roman"/>
          <w:b/>
          <w:sz w:val="24"/>
          <w:szCs w:val="24"/>
        </w:rPr>
        <w:t>1</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Всички щети, понесени от </w:t>
      </w:r>
      <w:r w:rsidRPr="00E5457A">
        <w:rPr>
          <w:rFonts w:ascii="Times New Roman" w:hAnsi="Times New Roman" w:cs="Times New Roman"/>
          <w:b/>
          <w:sz w:val="24"/>
          <w:szCs w:val="24"/>
        </w:rPr>
        <w:t>ВЪЗЛОЖИТЕЛЯ,</w:t>
      </w:r>
      <w:r w:rsidRPr="00E5457A">
        <w:rPr>
          <w:rFonts w:ascii="Times New Roman" w:hAnsi="Times New Roman" w:cs="Times New Roman"/>
          <w:sz w:val="24"/>
          <w:szCs w:val="24"/>
        </w:rPr>
        <w:t xml:space="preserve"> резултат на грешки, недостатъци и пропуски, както и в резултат от некачественото СМР и неспазване на сроковете, са за сметка на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w:t>
      </w:r>
    </w:p>
    <w:p w:rsidR="00E5457A" w:rsidRPr="00E5457A" w:rsidRDefault="00E5457A" w:rsidP="00E5457A">
      <w:pPr>
        <w:spacing w:before="120"/>
        <w:ind w:firstLine="720"/>
        <w:rPr>
          <w:rFonts w:ascii="Times New Roman" w:hAnsi="Times New Roman" w:cs="Times New Roman"/>
          <w:sz w:val="24"/>
          <w:szCs w:val="24"/>
          <w:lang w:val="ru-RU"/>
        </w:rPr>
      </w:pPr>
      <w:r w:rsidRPr="00E5457A">
        <w:rPr>
          <w:rFonts w:ascii="Times New Roman" w:hAnsi="Times New Roman" w:cs="Times New Roman"/>
          <w:b/>
          <w:sz w:val="24"/>
          <w:szCs w:val="24"/>
        </w:rPr>
        <w:t>Чл.2</w:t>
      </w:r>
      <w:r w:rsidR="0063456B">
        <w:rPr>
          <w:rFonts w:ascii="Times New Roman" w:hAnsi="Times New Roman" w:cs="Times New Roman"/>
          <w:b/>
          <w:sz w:val="24"/>
          <w:szCs w:val="24"/>
        </w:rPr>
        <w:t>2</w:t>
      </w:r>
      <w:r w:rsidRPr="00E5457A">
        <w:rPr>
          <w:rFonts w:ascii="Times New Roman" w:hAnsi="Times New Roman" w:cs="Times New Roman"/>
          <w:b/>
          <w:sz w:val="24"/>
          <w:szCs w:val="24"/>
        </w:rPr>
        <w:t>.</w:t>
      </w:r>
      <w:r w:rsidRPr="00E5457A">
        <w:rPr>
          <w:rFonts w:ascii="Times New Roman" w:hAnsi="Times New Roman" w:cs="Times New Roman"/>
          <w:sz w:val="24"/>
          <w:szCs w:val="24"/>
        </w:rPr>
        <w:t>При</w:t>
      </w:r>
      <w:r w:rsidR="004D4CFA">
        <w:rPr>
          <w:rFonts w:ascii="Times New Roman" w:hAnsi="Times New Roman" w:cs="Times New Roman"/>
          <w:sz w:val="24"/>
          <w:szCs w:val="24"/>
        </w:rPr>
        <w:t xml:space="preserve"> </w:t>
      </w:r>
      <w:r w:rsidRPr="00E5457A">
        <w:rPr>
          <w:rFonts w:ascii="Times New Roman" w:hAnsi="Times New Roman" w:cs="Times New Roman"/>
          <w:sz w:val="24"/>
          <w:szCs w:val="24"/>
        </w:rPr>
        <w:t>неспазване срока по чл.</w:t>
      </w:r>
      <w:r w:rsidR="0063456B">
        <w:rPr>
          <w:rFonts w:ascii="Times New Roman" w:hAnsi="Times New Roman" w:cs="Times New Roman"/>
          <w:sz w:val="24"/>
          <w:szCs w:val="24"/>
        </w:rPr>
        <w:t>8</w:t>
      </w:r>
      <w:r w:rsidRPr="00E5457A">
        <w:rPr>
          <w:rFonts w:ascii="Times New Roman" w:hAnsi="Times New Roman" w:cs="Times New Roman"/>
          <w:sz w:val="24"/>
          <w:szCs w:val="24"/>
        </w:rPr>
        <w:t xml:space="preserve"> по вина на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същият дължи на </w:t>
      </w:r>
      <w:r w:rsidRPr="00E5457A">
        <w:rPr>
          <w:rFonts w:ascii="Times New Roman" w:hAnsi="Times New Roman" w:cs="Times New Roman"/>
          <w:b/>
          <w:sz w:val="24"/>
          <w:szCs w:val="24"/>
        </w:rPr>
        <w:t>ВЪЗЛОЖИТЕЛЯ</w:t>
      </w:r>
      <w:r w:rsidRPr="00E5457A">
        <w:rPr>
          <w:rFonts w:ascii="Times New Roman" w:hAnsi="Times New Roman" w:cs="Times New Roman"/>
          <w:sz w:val="24"/>
          <w:szCs w:val="24"/>
        </w:rPr>
        <w:t xml:space="preserve"> неустойка в размер на 0.5% от сумата по чл.2 за всеки просрочен ден, но не повече от 10% без ДДС, която неустойка се удържа при окончателното разплащане на обекта.</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color w:val="000000"/>
          <w:sz w:val="24"/>
          <w:szCs w:val="24"/>
        </w:rPr>
        <w:t>Чл.2</w:t>
      </w:r>
      <w:r w:rsidR="0063456B">
        <w:rPr>
          <w:rFonts w:ascii="Times New Roman" w:hAnsi="Times New Roman" w:cs="Times New Roman"/>
          <w:b/>
          <w:color w:val="000000"/>
          <w:sz w:val="24"/>
          <w:szCs w:val="24"/>
        </w:rPr>
        <w:t>3</w:t>
      </w:r>
      <w:r w:rsidRPr="00E5457A">
        <w:rPr>
          <w:rFonts w:ascii="Times New Roman" w:hAnsi="Times New Roman" w:cs="Times New Roman"/>
          <w:b/>
          <w:color w:val="000000"/>
          <w:sz w:val="24"/>
          <w:szCs w:val="24"/>
        </w:rPr>
        <w:t>.</w:t>
      </w:r>
      <w:r w:rsidRPr="00E5457A">
        <w:rPr>
          <w:rFonts w:ascii="Times New Roman" w:hAnsi="Times New Roman" w:cs="Times New Roman"/>
          <w:sz w:val="24"/>
          <w:szCs w:val="24"/>
        </w:rPr>
        <w:t xml:space="preserve">При некачествено изпълнение на поръчката от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същият дължи на </w:t>
      </w:r>
      <w:r w:rsidRPr="00E5457A">
        <w:rPr>
          <w:rFonts w:ascii="Times New Roman" w:hAnsi="Times New Roman" w:cs="Times New Roman"/>
          <w:b/>
          <w:sz w:val="24"/>
          <w:szCs w:val="24"/>
        </w:rPr>
        <w:t xml:space="preserve">ВЪЗЛОЖИТЕЛЯ </w:t>
      </w:r>
      <w:r w:rsidRPr="00E5457A">
        <w:rPr>
          <w:rFonts w:ascii="Times New Roman" w:hAnsi="Times New Roman" w:cs="Times New Roman"/>
          <w:sz w:val="24"/>
          <w:szCs w:val="24"/>
        </w:rPr>
        <w:t xml:space="preserve">неустойка в размер на 5% без ДДС от стойността на договора по чл.2. Некачественото изпълнение се констатира с констативен протокол, съставен от длъжностни лица от Столична община и се връчва на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sz w:val="24"/>
          <w:szCs w:val="24"/>
        </w:rPr>
        <w:t>Чл.2</w:t>
      </w:r>
      <w:r w:rsidR="0063456B">
        <w:rPr>
          <w:rFonts w:ascii="Times New Roman" w:hAnsi="Times New Roman" w:cs="Times New Roman"/>
          <w:b/>
          <w:sz w:val="24"/>
          <w:szCs w:val="24"/>
        </w:rPr>
        <w:t>4</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При забавяне плащанията от страна на </w:t>
      </w:r>
      <w:r w:rsidRPr="00E5457A">
        <w:rPr>
          <w:rFonts w:ascii="Times New Roman" w:hAnsi="Times New Roman" w:cs="Times New Roman"/>
          <w:b/>
          <w:sz w:val="24"/>
          <w:szCs w:val="24"/>
        </w:rPr>
        <w:t xml:space="preserve">ВЪЗЛОЖИТЕЛЯ, </w:t>
      </w:r>
      <w:r w:rsidRPr="00E5457A">
        <w:rPr>
          <w:rFonts w:ascii="Times New Roman" w:hAnsi="Times New Roman" w:cs="Times New Roman"/>
          <w:sz w:val="24"/>
          <w:szCs w:val="24"/>
        </w:rPr>
        <w:t xml:space="preserve">същия дължи на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законната лихва.</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sz w:val="24"/>
          <w:szCs w:val="24"/>
        </w:rPr>
        <w:lastRenderedPageBreak/>
        <w:t>Чл.2</w:t>
      </w:r>
      <w:r w:rsidR="0063456B">
        <w:rPr>
          <w:rFonts w:ascii="Times New Roman" w:hAnsi="Times New Roman" w:cs="Times New Roman"/>
          <w:b/>
          <w:sz w:val="24"/>
          <w:szCs w:val="24"/>
        </w:rPr>
        <w:t>5</w:t>
      </w:r>
      <w:r w:rsidRPr="00E5457A">
        <w:rPr>
          <w:rFonts w:ascii="Times New Roman" w:hAnsi="Times New Roman" w:cs="Times New Roman"/>
          <w:b/>
          <w:sz w:val="24"/>
          <w:szCs w:val="24"/>
        </w:rPr>
        <w:t>.</w:t>
      </w:r>
      <w:r w:rsidRPr="00E5457A">
        <w:rPr>
          <w:rFonts w:ascii="Times New Roman" w:hAnsi="Times New Roman" w:cs="Times New Roman"/>
          <w:sz w:val="24"/>
          <w:szCs w:val="24"/>
        </w:rPr>
        <w:t>Наложените глоби от държавните институции за установени нарушения са за сметка на виновната страна.</w:t>
      </w:r>
    </w:p>
    <w:p w:rsidR="00E5457A" w:rsidRPr="00E5457A" w:rsidRDefault="00E5457A" w:rsidP="00E5457A">
      <w:pPr>
        <w:spacing w:before="120"/>
        <w:ind w:firstLine="720"/>
        <w:rPr>
          <w:rFonts w:ascii="Times New Roman" w:hAnsi="Times New Roman" w:cs="Times New Roman"/>
          <w:sz w:val="24"/>
          <w:szCs w:val="24"/>
        </w:rPr>
      </w:pPr>
      <w:r w:rsidRPr="00E5457A">
        <w:rPr>
          <w:rFonts w:ascii="Times New Roman" w:hAnsi="Times New Roman" w:cs="Times New Roman"/>
          <w:b/>
          <w:sz w:val="24"/>
          <w:szCs w:val="24"/>
        </w:rPr>
        <w:t>Чл.2</w:t>
      </w:r>
      <w:r w:rsidR="0063456B">
        <w:rPr>
          <w:rFonts w:ascii="Times New Roman" w:hAnsi="Times New Roman" w:cs="Times New Roman"/>
          <w:b/>
          <w:sz w:val="24"/>
          <w:szCs w:val="24"/>
        </w:rPr>
        <w:t>6</w:t>
      </w:r>
      <w:r w:rsidRPr="00E5457A">
        <w:rPr>
          <w:rFonts w:ascii="Times New Roman" w:hAnsi="Times New Roman" w:cs="Times New Roman"/>
          <w:b/>
          <w:sz w:val="24"/>
          <w:szCs w:val="24"/>
        </w:rPr>
        <w:t>.</w:t>
      </w:r>
      <w:r w:rsidRPr="00E5457A">
        <w:rPr>
          <w:rFonts w:ascii="Times New Roman" w:hAnsi="Times New Roman" w:cs="Times New Roman"/>
          <w:sz w:val="24"/>
          <w:szCs w:val="24"/>
        </w:rPr>
        <w:t>В случаите на неизпълнение на срока по чл.</w:t>
      </w:r>
      <w:r w:rsidR="0063456B">
        <w:rPr>
          <w:rFonts w:ascii="Times New Roman" w:hAnsi="Times New Roman" w:cs="Times New Roman"/>
          <w:sz w:val="24"/>
          <w:szCs w:val="24"/>
        </w:rPr>
        <w:t>8</w:t>
      </w:r>
      <w:r w:rsidRPr="00E5457A">
        <w:rPr>
          <w:rFonts w:ascii="Times New Roman" w:hAnsi="Times New Roman" w:cs="Times New Roman"/>
          <w:sz w:val="24"/>
          <w:szCs w:val="24"/>
        </w:rPr>
        <w:t xml:space="preserve"> по вина на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E5457A" w:rsidRPr="00E5457A" w:rsidRDefault="00E5457A" w:rsidP="00E5457A">
      <w:pPr>
        <w:spacing w:before="120" w:after="160"/>
        <w:rPr>
          <w:rFonts w:ascii="Times New Roman" w:hAnsi="Times New Roman" w:cs="Times New Roman"/>
          <w:sz w:val="24"/>
          <w:szCs w:val="24"/>
        </w:rPr>
      </w:pPr>
      <w:r w:rsidRPr="00E5457A">
        <w:rPr>
          <w:rFonts w:ascii="Times New Roman" w:hAnsi="Times New Roman" w:cs="Times New Roman"/>
          <w:sz w:val="24"/>
          <w:szCs w:val="24"/>
        </w:rPr>
        <w:tab/>
      </w:r>
      <w:r w:rsidRPr="00E5457A">
        <w:rPr>
          <w:rFonts w:ascii="Times New Roman" w:hAnsi="Times New Roman" w:cs="Times New Roman"/>
          <w:b/>
          <w:sz w:val="24"/>
          <w:szCs w:val="24"/>
        </w:rPr>
        <w:t>Чл.2</w:t>
      </w:r>
      <w:r w:rsidR="0063456B">
        <w:rPr>
          <w:rFonts w:ascii="Times New Roman" w:hAnsi="Times New Roman" w:cs="Times New Roman"/>
          <w:b/>
          <w:sz w:val="24"/>
          <w:szCs w:val="24"/>
        </w:rPr>
        <w:t>7</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При неотстраняване на появилите се дефекти в гаранционния срок от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направените разходи от </w:t>
      </w:r>
      <w:r w:rsidRPr="00E5457A">
        <w:rPr>
          <w:rFonts w:ascii="Times New Roman" w:hAnsi="Times New Roman" w:cs="Times New Roman"/>
          <w:b/>
          <w:sz w:val="24"/>
          <w:szCs w:val="24"/>
        </w:rPr>
        <w:t xml:space="preserve">ВЪЗЛОЖИТЕЛЯ </w:t>
      </w:r>
      <w:r w:rsidRPr="00E5457A">
        <w:rPr>
          <w:rFonts w:ascii="Times New Roman" w:hAnsi="Times New Roman" w:cs="Times New Roman"/>
          <w:sz w:val="24"/>
          <w:szCs w:val="24"/>
        </w:rPr>
        <w:t xml:space="preserve">за отстраняването им са дължими от </w:t>
      </w:r>
      <w:r w:rsidRPr="00E5457A">
        <w:rPr>
          <w:rFonts w:ascii="Times New Roman" w:hAnsi="Times New Roman" w:cs="Times New Roman"/>
          <w:b/>
          <w:sz w:val="24"/>
          <w:szCs w:val="24"/>
        </w:rPr>
        <w:t>ИЗПЪЛНИТЕЛЯ</w:t>
      </w:r>
      <w:r w:rsidRPr="00E5457A">
        <w:rPr>
          <w:rFonts w:ascii="Times New Roman" w:hAnsi="Times New Roman" w:cs="Times New Roman"/>
          <w:sz w:val="24"/>
          <w:szCs w:val="24"/>
        </w:rPr>
        <w:t xml:space="preserve"> в троен размер, както и претърпените щети. </w:t>
      </w:r>
    </w:p>
    <w:p w:rsidR="00E5457A" w:rsidRPr="00E5457A" w:rsidRDefault="00E5457A" w:rsidP="00E5457A">
      <w:pPr>
        <w:spacing w:after="160"/>
        <w:ind w:firstLine="708"/>
        <w:rPr>
          <w:rFonts w:ascii="Times New Roman" w:hAnsi="Times New Roman" w:cs="Times New Roman"/>
          <w:b/>
          <w:sz w:val="24"/>
          <w:szCs w:val="24"/>
        </w:rPr>
      </w:pPr>
      <w:r w:rsidRPr="00E5457A">
        <w:rPr>
          <w:rFonts w:ascii="Times New Roman" w:hAnsi="Times New Roman" w:cs="Times New Roman"/>
          <w:b/>
          <w:sz w:val="24"/>
          <w:szCs w:val="24"/>
        </w:rPr>
        <w:t>VIII. ОБЩИ РАЗПОРЕДБИ</w:t>
      </w:r>
    </w:p>
    <w:p w:rsidR="00E5457A" w:rsidRPr="00E5457A" w:rsidRDefault="00E5457A" w:rsidP="00E5457A">
      <w:pPr>
        <w:ind w:firstLine="720"/>
        <w:rPr>
          <w:rFonts w:ascii="Times New Roman" w:hAnsi="Times New Roman" w:cs="Times New Roman"/>
          <w:sz w:val="24"/>
          <w:szCs w:val="24"/>
        </w:rPr>
      </w:pPr>
      <w:r w:rsidRPr="00E5457A">
        <w:rPr>
          <w:rFonts w:ascii="Times New Roman" w:hAnsi="Times New Roman" w:cs="Times New Roman"/>
          <w:b/>
          <w:sz w:val="24"/>
          <w:szCs w:val="24"/>
        </w:rPr>
        <w:t>Чл.2</w:t>
      </w:r>
      <w:r w:rsidR="0063456B">
        <w:rPr>
          <w:rFonts w:ascii="Times New Roman" w:hAnsi="Times New Roman" w:cs="Times New Roman"/>
          <w:b/>
          <w:sz w:val="24"/>
          <w:szCs w:val="24"/>
        </w:rPr>
        <w:t>8</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Гаранцията за изпълнение в размер на </w:t>
      </w:r>
      <w:r w:rsidR="00C87DFB">
        <w:rPr>
          <w:rFonts w:ascii="Times New Roman" w:hAnsi="Times New Roman" w:cs="Times New Roman"/>
          <w:b/>
          <w:color w:val="000000"/>
          <w:sz w:val="24"/>
          <w:szCs w:val="24"/>
          <w:lang w:val="ru-RU"/>
        </w:rPr>
        <w:t>................</w:t>
      </w:r>
      <w:r w:rsidRPr="00E5457A">
        <w:rPr>
          <w:rFonts w:ascii="Times New Roman" w:hAnsi="Times New Roman" w:cs="Times New Roman"/>
          <w:b/>
          <w:color w:val="000000"/>
          <w:sz w:val="24"/>
          <w:szCs w:val="24"/>
          <w:lang w:val="ru-RU"/>
        </w:rPr>
        <w:t>/</w:t>
      </w:r>
      <w:r w:rsidR="00C87DFB">
        <w:rPr>
          <w:rFonts w:ascii="Times New Roman" w:hAnsi="Times New Roman" w:cs="Times New Roman"/>
          <w:b/>
          <w:color w:val="000000"/>
          <w:sz w:val="24"/>
          <w:szCs w:val="24"/>
          <w:lang w:val="ru-RU"/>
        </w:rPr>
        <w:t>словом</w:t>
      </w:r>
      <w:r w:rsidRPr="00E5457A">
        <w:rPr>
          <w:rFonts w:ascii="Times New Roman" w:hAnsi="Times New Roman" w:cs="Times New Roman"/>
          <w:b/>
          <w:color w:val="000000"/>
          <w:sz w:val="24"/>
          <w:szCs w:val="24"/>
          <w:lang w:val="ru-RU"/>
        </w:rPr>
        <w:t xml:space="preserve">/ </w:t>
      </w:r>
      <w:r w:rsidRPr="00E5457A">
        <w:rPr>
          <w:rFonts w:ascii="Times New Roman" w:hAnsi="Times New Roman" w:cs="Times New Roman"/>
          <w:b/>
          <w:color w:val="000000"/>
          <w:sz w:val="24"/>
          <w:szCs w:val="24"/>
        </w:rPr>
        <w:t>лева</w:t>
      </w:r>
      <w:r w:rsidRPr="00E5457A">
        <w:rPr>
          <w:rFonts w:ascii="Times New Roman" w:hAnsi="Times New Roman" w:cs="Times New Roman"/>
          <w:sz w:val="24"/>
          <w:szCs w:val="24"/>
        </w:rPr>
        <w:t xml:space="preserve"> се възстановява от </w:t>
      </w:r>
      <w:r w:rsidRPr="00E5457A">
        <w:rPr>
          <w:rFonts w:ascii="Times New Roman" w:hAnsi="Times New Roman" w:cs="Times New Roman"/>
          <w:b/>
          <w:sz w:val="24"/>
          <w:szCs w:val="24"/>
        </w:rPr>
        <w:t xml:space="preserve">ВЪЗЛОЖИТЕЛЯ </w:t>
      </w:r>
      <w:r w:rsidRPr="00E5457A">
        <w:rPr>
          <w:rFonts w:ascii="Times New Roman" w:hAnsi="Times New Roman" w:cs="Times New Roman"/>
          <w:sz w:val="24"/>
          <w:szCs w:val="24"/>
        </w:rPr>
        <w:t>след приемане на обект</w:t>
      </w:r>
      <w:r w:rsidR="00AA75E3">
        <w:rPr>
          <w:rFonts w:ascii="Times New Roman" w:hAnsi="Times New Roman" w:cs="Times New Roman"/>
          <w:sz w:val="24"/>
          <w:szCs w:val="24"/>
        </w:rPr>
        <w:t>ите</w:t>
      </w:r>
      <w:r w:rsidRPr="00E5457A">
        <w:rPr>
          <w:rFonts w:ascii="Times New Roman" w:hAnsi="Times New Roman" w:cs="Times New Roman"/>
          <w:sz w:val="24"/>
          <w:szCs w:val="24"/>
        </w:rPr>
        <w:t xml:space="preserve"> с приемо-предавател</w:t>
      </w:r>
      <w:r w:rsidR="00AA75E3">
        <w:rPr>
          <w:rFonts w:ascii="Times New Roman" w:hAnsi="Times New Roman" w:cs="Times New Roman"/>
          <w:sz w:val="24"/>
          <w:szCs w:val="24"/>
        </w:rPr>
        <w:t>ни</w:t>
      </w:r>
      <w:r w:rsidRPr="00E5457A">
        <w:rPr>
          <w:rFonts w:ascii="Times New Roman" w:hAnsi="Times New Roman" w:cs="Times New Roman"/>
          <w:sz w:val="24"/>
          <w:szCs w:val="24"/>
        </w:rPr>
        <w:t xml:space="preserve"> протокол</w:t>
      </w:r>
      <w:r w:rsidR="00AA75E3">
        <w:rPr>
          <w:rFonts w:ascii="Times New Roman" w:hAnsi="Times New Roman" w:cs="Times New Roman"/>
          <w:sz w:val="24"/>
          <w:szCs w:val="24"/>
        </w:rPr>
        <w:t>и</w:t>
      </w:r>
      <w:r w:rsidRPr="00E5457A">
        <w:rPr>
          <w:rFonts w:ascii="Times New Roman" w:hAnsi="Times New Roman" w:cs="Times New Roman"/>
          <w:sz w:val="24"/>
          <w:szCs w:val="24"/>
        </w:rPr>
        <w:t>, освен в случая на чл.1</w:t>
      </w:r>
      <w:r w:rsidR="0063456B">
        <w:rPr>
          <w:rFonts w:ascii="Times New Roman" w:hAnsi="Times New Roman" w:cs="Times New Roman"/>
          <w:sz w:val="24"/>
          <w:szCs w:val="24"/>
        </w:rPr>
        <w:t>9</w:t>
      </w:r>
      <w:r w:rsidRPr="00E5457A">
        <w:rPr>
          <w:rFonts w:ascii="Times New Roman" w:hAnsi="Times New Roman" w:cs="Times New Roman"/>
          <w:sz w:val="24"/>
          <w:szCs w:val="24"/>
        </w:rPr>
        <w:t>, т.4.1, т.4.2. и т.5.</w:t>
      </w:r>
    </w:p>
    <w:p w:rsidR="00E5457A" w:rsidRPr="00E5457A" w:rsidRDefault="00E5457A" w:rsidP="00E5457A">
      <w:pPr>
        <w:ind w:firstLine="720"/>
        <w:rPr>
          <w:rFonts w:ascii="Times New Roman" w:hAnsi="Times New Roman" w:cs="Times New Roman"/>
          <w:sz w:val="24"/>
          <w:szCs w:val="24"/>
        </w:rPr>
      </w:pPr>
      <w:r w:rsidRPr="00E5457A">
        <w:rPr>
          <w:rFonts w:ascii="Times New Roman" w:hAnsi="Times New Roman" w:cs="Times New Roman"/>
          <w:b/>
          <w:sz w:val="24"/>
          <w:szCs w:val="24"/>
        </w:rPr>
        <w:t>Чл.</w:t>
      </w:r>
      <w:r w:rsidRPr="00E5457A">
        <w:rPr>
          <w:rFonts w:ascii="Times New Roman" w:hAnsi="Times New Roman" w:cs="Times New Roman"/>
          <w:b/>
          <w:sz w:val="24"/>
          <w:szCs w:val="24"/>
          <w:lang w:val="ru-RU"/>
        </w:rPr>
        <w:t>2</w:t>
      </w:r>
      <w:r w:rsidR="0063456B">
        <w:rPr>
          <w:rFonts w:ascii="Times New Roman" w:hAnsi="Times New Roman" w:cs="Times New Roman"/>
          <w:b/>
          <w:sz w:val="24"/>
          <w:szCs w:val="24"/>
        </w:rPr>
        <w:t>9</w:t>
      </w:r>
      <w:r w:rsidRPr="00E5457A">
        <w:rPr>
          <w:rFonts w:ascii="Times New Roman" w:hAnsi="Times New Roman" w:cs="Times New Roman"/>
          <w:b/>
          <w:sz w:val="24"/>
          <w:szCs w:val="24"/>
          <w:lang w:val="ru-RU"/>
        </w:rPr>
        <w:t>.</w:t>
      </w:r>
      <w:r w:rsidRPr="00E5457A">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E5457A">
        <w:rPr>
          <w:rFonts w:ascii="Times New Roman" w:hAnsi="Times New Roman" w:cs="Times New Roman"/>
          <w:sz w:val="24"/>
          <w:szCs w:val="24"/>
        </w:rPr>
        <w:tab/>
      </w:r>
    </w:p>
    <w:p w:rsidR="00E5457A" w:rsidRPr="00E5457A" w:rsidRDefault="00E5457A" w:rsidP="00E5457A">
      <w:pPr>
        <w:ind w:firstLine="720"/>
        <w:rPr>
          <w:rFonts w:ascii="Times New Roman" w:hAnsi="Times New Roman" w:cs="Times New Roman"/>
          <w:sz w:val="24"/>
          <w:szCs w:val="24"/>
        </w:rPr>
      </w:pPr>
      <w:r w:rsidRPr="00E5457A">
        <w:rPr>
          <w:rFonts w:ascii="Times New Roman" w:hAnsi="Times New Roman" w:cs="Times New Roman"/>
          <w:b/>
          <w:sz w:val="24"/>
          <w:szCs w:val="24"/>
        </w:rPr>
        <w:t>Чл.</w:t>
      </w:r>
      <w:r w:rsidR="0063456B">
        <w:rPr>
          <w:rFonts w:ascii="Times New Roman" w:hAnsi="Times New Roman" w:cs="Times New Roman"/>
          <w:b/>
          <w:sz w:val="24"/>
          <w:szCs w:val="24"/>
        </w:rPr>
        <w:t>30</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За неуредените в този договор въпроси се </w:t>
      </w:r>
      <w:r w:rsidRPr="00AA75E3">
        <w:rPr>
          <w:rFonts w:ascii="Times New Roman" w:hAnsi="Times New Roman" w:cs="Times New Roman"/>
          <w:sz w:val="24"/>
          <w:szCs w:val="24"/>
        </w:rPr>
        <w:t>прилагат</w:t>
      </w:r>
      <w:r w:rsidR="00077D3B" w:rsidRPr="00AA75E3">
        <w:rPr>
          <w:rFonts w:ascii="Times New Roman" w:hAnsi="Times New Roman" w:cs="Times New Roman"/>
          <w:sz w:val="24"/>
          <w:szCs w:val="24"/>
        </w:rPr>
        <w:t xml:space="preserve"> З</w:t>
      </w:r>
      <w:r w:rsidR="00AA75E3" w:rsidRPr="00AA75E3">
        <w:rPr>
          <w:rFonts w:ascii="Times New Roman" w:hAnsi="Times New Roman" w:cs="Times New Roman"/>
          <w:sz w:val="24"/>
          <w:szCs w:val="24"/>
        </w:rPr>
        <w:t>акона за обществените поръчки,</w:t>
      </w:r>
      <w:r w:rsidRPr="00AA75E3">
        <w:rPr>
          <w:rFonts w:ascii="Times New Roman" w:hAnsi="Times New Roman" w:cs="Times New Roman"/>
          <w:sz w:val="24"/>
          <w:szCs w:val="24"/>
        </w:rPr>
        <w:t xml:space="preserve"> Закона за задълженията и договорите и други де</w:t>
      </w:r>
      <w:r w:rsidRPr="00E5457A">
        <w:rPr>
          <w:rFonts w:ascii="Times New Roman" w:hAnsi="Times New Roman" w:cs="Times New Roman"/>
          <w:sz w:val="24"/>
          <w:szCs w:val="24"/>
        </w:rPr>
        <w:t>йстващи нормативни</w:t>
      </w:r>
      <w:r w:rsidR="00077D3B">
        <w:rPr>
          <w:rFonts w:ascii="Times New Roman" w:hAnsi="Times New Roman" w:cs="Times New Roman"/>
          <w:sz w:val="24"/>
          <w:szCs w:val="24"/>
        </w:rPr>
        <w:t xml:space="preserve"> и поднормативни актове</w:t>
      </w:r>
      <w:r w:rsidRPr="00E5457A">
        <w:rPr>
          <w:rFonts w:ascii="Times New Roman" w:hAnsi="Times New Roman" w:cs="Times New Roman"/>
          <w:sz w:val="24"/>
          <w:szCs w:val="24"/>
        </w:rPr>
        <w:t>.</w:t>
      </w:r>
    </w:p>
    <w:p w:rsidR="00E5457A" w:rsidRPr="00E5457A" w:rsidRDefault="00E5457A" w:rsidP="00E5457A">
      <w:pPr>
        <w:spacing w:after="120"/>
        <w:ind w:firstLine="720"/>
        <w:rPr>
          <w:rFonts w:ascii="Times New Roman" w:hAnsi="Times New Roman" w:cs="Times New Roman"/>
          <w:b/>
          <w:bCs/>
          <w:sz w:val="24"/>
          <w:szCs w:val="24"/>
        </w:rPr>
      </w:pPr>
      <w:r w:rsidRPr="00E5457A">
        <w:rPr>
          <w:rFonts w:ascii="Times New Roman" w:hAnsi="Times New Roman" w:cs="Times New Roman"/>
          <w:b/>
          <w:sz w:val="24"/>
          <w:szCs w:val="24"/>
        </w:rPr>
        <w:t>Чл.3</w:t>
      </w:r>
      <w:r w:rsidR="0063456B">
        <w:rPr>
          <w:rFonts w:ascii="Times New Roman" w:hAnsi="Times New Roman" w:cs="Times New Roman"/>
          <w:b/>
          <w:sz w:val="24"/>
          <w:szCs w:val="24"/>
        </w:rPr>
        <w:t>1</w:t>
      </w:r>
      <w:r w:rsidRPr="00E5457A">
        <w:rPr>
          <w:rFonts w:ascii="Times New Roman" w:hAnsi="Times New Roman" w:cs="Times New Roman"/>
          <w:b/>
          <w:sz w:val="24"/>
          <w:szCs w:val="24"/>
        </w:rPr>
        <w:t>.</w:t>
      </w:r>
      <w:r w:rsidRPr="00E5457A">
        <w:rPr>
          <w:rFonts w:ascii="Times New Roman" w:hAnsi="Times New Roman" w:cs="Times New Roman"/>
          <w:sz w:val="24"/>
          <w:szCs w:val="24"/>
        </w:rPr>
        <w:t xml:space="preserve">Настоящият договор се състави в 2/два/ еднообразни екземпляра - един за </w:t>
      </w:r>
      <w:r w:rsidRPr="00E5457A">
        <w:rPr>
          <w:rFonts w:ascii="Times New Roman" w:hAnsi="Times New Roman" w:cs="Times New Roman"/>
          <w:b/>
          <w:sz w:val="24"/>
          <w:szCs w:val="24"/>
        </w:rPr>
        <w:t>ВЪЗЛОЖИТЕЛЯ</w:t>
      </w:r>
      <w:r w:rsidRPr="00E5457A">
        <w:rPr>
          <w:rFonts w:ascii="Times New Roman" w:hAnsi="Times New Roman" w:cs="Times New Roman"/>
          <w:sz w:val="24"/>
          <w:szCs w:val="24"/>
        </w:rPr>
        <w:t xml:space="preserve">, един за </w:t>
      </w:r>
      <w:r w:rsidRPr="00E5457A">
        <w:rPr>
          <w:rFonts w:ascii="Times New Roman" w:hAnsi="Times New Roman" w:cs="Times New Roman"/>
          <w:b/>
          <w:sz w:val="24"/>
          <w:szCs w:val="24"/>
        </w:rPr>
        <w:t>ИЗПЪЛНИТЕЛЯ</w:t>
      </w:r>
      <w:r w:rsidRPr="00E5457A">
        <w:rPr>
          <w:rFonts w:ascii="Times New Roman" w:hAnsi="Times New Roman" w:cs="Times New Roman"/>
          <w:b/>
          <w:bCs/>
          <w:sz w:val="24"/>
          <w:szCs w:val="24"/>
        </w:rPr>
        <w:t>.</w:t>
      </w:r>
    </w:p>
    <w:p w:rsidR="00E5457A" w:rsidRPr="00E5457A" w:rsidRDefault="00E5457A" w:rsidP="00E5457A">
      <w:pPr>
        <w:ind w:firstLine="720"/>
        <w:rPr>
          <w:rFonts w:ascii="Times New Roman" w:hAnsi="Times New Roman" w:cs="Times New Roman"/>
          <w:b/>
          <w:sz w:val="24"/>
          <w:szCs w:val="24"/>
        </w:rPr>
      </w:pPr>
      <w:r w:rsidRPr="00E5457A">
        <w:rPr>
          <w:rFonts w:ascii="Times New Roman" w:hAnsi="Times New Roman" w:cs="Times New Roman"/>
          <w:b/>
          <w:sz w:val="24"/>
          <w:szCs w:val="24"/>
        </w:rPr>
        <w:t>ПРИЛОЖЕНИЕ:</w:t>
      </w:r>
    </w:p>
    <w:p w:rsidR="00E5457A" w:rsidRPr="00E5457A" w:rsidRDefault="00E5457A" w:rsidP="00E5457A">
      <w:pPr>
        <w:ind w:left="1080"/>
        <w:rPr>
          <w:rFonts w:ascii="Times New Roman" w:hAnsi="Times New Roman" w:cs="Times New Roman"/>
          <w:b/>
          <w:sz w:val="24"/>
          <w:szCs w:val="24"/>
        </w:rPr>
      </w:pPr>
      <w:r w:rsidRPr="00E5457A">
        <w:rPr>
          <w:rFonts w:ascii="Times New Roman" w:hAnsi="Times New Roman" w:cs="Times New Roman"/>
          <w:sz w:val="24"/>
          <w:szCs w:val="24"/>
        </w:rPr>
        <w:t xml:space="preserve">1.Техническо предложение на </w:t>
      </w:r>
      <w:r w:rsidRPr="00E5457A">
        <w:rPr>
          <w:rFonts w:ascii="Times New Roman" w:hAnsi="Times New Roman" w:cs="Times New Roman"/>
          <w:b/>
          <w:sz w:val="24"/>
          <w:szCs w:val="24"/>
        </w:rPr>
        <w:t>ИЗПЪЛНИТЕЛЯ.</w:t>
      </w:r>
    </w:p>
    <w:p w:rsidR="00E5457A" w:rsidRDefault="00E5457A" w:rsidP="00E5457A">
      <w:pPr>
        <w:ind w:left="1080"/>
        <w:rPr>
          <w:rFonts w:ascii="Times New Roman" w:hAnsi="Times New Roman" w:cs="Times New Roman"/>
          <w:b/>
          <w:sz w:val="24"/>
          <w:szCs w:val="24"/>
        </w:rPr>
      </w:pPr>
      <w:r w:rsidRPr="00E5457A">
        <w:rPr>
          <w:rFonts w:ascii="Times New Roman" w:hAnsi="Times New Roman" w:cs="Times New Roman"/>
          <w:sz w:val="24"/>
          <w:szCs w:val="24"/>
        </w:rPr>
        <w:t xml:space="preserve">2.Ценовото предложение на </w:t>
      </w:r>
      <w:r w:rsidRPr="00E5457A">
        <w:rPr>
          <w:rFonts w:ascii="Times New Roman" w:hAnsi="Times New Roman" w:cs="Times New Roman"/>
          <w:b/>
          <w:sz w:val="24"/>
          <w:szCs w:val="24"/>
        </w:rPr>
        <w:t>ИЗПЪЛНИТЕЛЯ.</w:t>
      </w:r>
    </w:p>
    <w:p w:rsidR="0063456B" w:rsidRPr="0001538D" w:rsidRDefault="0063456B" w:rsidP="0063456B">
      <w:pPr>
        <w:pStyle w:val="firstline"/>
        <w:spacing w:after="60" w:line="240" w:lineRule="auto"/>
        <w:ind w:firstLine="708"/>
        <w:rPr>
          <w:rFonts w:ascii="Times New Roman" w:hAnsi="Times New Roman" w:cs="Times New Roman"/>
          <w:i/>
          <w:color w:val="auto"/>
          <w:lang w:val="ru-RU"/>
        </w:rPr>
      </w:pPr>
      <w:r w:rsidRPr="0001538D">
        <w:rPr>
          <w:rFonts w:ascii="Times New Roman" w:hAnsi="Times New Roman" w:cs="Times New Roman"/>
          <w:color w:val="auto"/>
          <w:u w:val="single"/>
          <w:lang w:val="ru-RU"/>
        </w:rPr>
        <w:t>Забележка:</w:t>
      </w:r>
      <w:r>
        <w:rPr>
          <w:rFonts w:ascii="Times New Roman" w:hAnsi="Times New Roman" w:cs="Times New Roman"/>
          <w:color w:val="auto"/>
          <w:u w:val="single"/>
          <w:lang w:val="ru-RU"/>
        </w:rPr>
        <w:t xml:space="preserve"> </w:t>
      </w:r>
      <w:r w:rsidRPr="0001538D">
        <w:rPr>
          <w:rFonts w:ascii="Times New Roman" w:hAnsi="Times New Roman" w:cs="Times New Roman"/>
          <w:i/>
          <w:color w:val="auto"/>
          <w:lang w:val="ru-RU"/>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0"/>
      </w:tblGrid>
      <w:tr w:rsidR="00E5457A" w:rsidRPr="00E5457A" w:rsidTr="002D5B0A">
        <w:trPr>
          <w:jc w:val="center"/>
        </w:trPr>
        <w:tc>
          <w:tcPr>
            <w:tcW w:w="4622" w:type="dxa"/>
            <w:shd w:val="clear" w:color="auto" w:fill="CCFFFF"/>
          </w:tcPr>
          <w:p w:rsidR="00E5457A" w:rsidRPr="00E5457A" w:rsidRDefault="00E5457A" w:rsidP="002D5B0A">
            <w:pPr>
              <w:tabs>
                <w:tab w:val="left" w:pos="5760"/>
              </w:tabs>
              <w:spacing w:line="360" w:lineRule="auto"/>
              <w:rPr>
                <w:rFonts w:ascii="Times New Roman" w:hAnsi="Times New Roman" w:cs="Times New Roman"/>
                <w:color w:val="000000"/>
                <w:sz w:val="24"/>
                <w:szCs w:val="24"/>
              </w:rPr>
            </w:pPr>
            <w:r w:rsidRPr="00E5457A">
              <w:rPr>
                <w:rFonts w:ascii="Times New Roman" w:hAnsi="Times New Roman" w:cs="Times New Roman"/>
                <w:b/>
                <w:color w:val="000000"/>
                <w:sz w:val="24"/>
                <w:szCs w:val="24"/>
              </w:rPr>
              <w:t>ВЪЗЛОЖИТЕЛ:</w:t>
            </w:r>
          </w:p>
        </w:tc>
        <w:tc>
          <w:tcPr>
            <w:tcW w:w="4620" w:type="dxa"/>
            <w:shd w:val="clear" w:color="auto" w:fill="CCFFFF"/>
          </w:tcPr>
          <w:p w:rsidR="00E5457A" w:rsidRPr="00E5457A" w:rsidRDefault="00E5457A" w:rsidP="002D5B0A">
            <w:pPr>
              <w:tabs>
                <w:tab w:val="left" w:pos="5760"/>
              </w:tabs>
              <w:spacing w:line="360" w:lineRule="auto"/>
              <w:rPr>
                <w:rFonts w:ascii="Times New Roman" w:hAnsi="Times New Roman" w:cs="Times New Roman"/>
                <w:color w:val="000000"/>
              </w:rPr>
            </w:pPr>
            <w:r w:rsidRPr="00E5457A">
              <w:rPr>
                <w:rFonts w:ascii="Times New Roman" w:hAnsi="Times New Roman" w:cs="Times New Roman"/>
                <w:b/>
                <w:color w:val="000000"/>
              </w:rPr>
              <w:t>ИЗПЪЛНИТЕЛ:</w:t>
            </w:r>
          </w:p>
        </w:tc>
      </w:tr>
      <w:tr w:rsidR="00E5457A" w:rsidRPr="00E5457A" w:rsidTr="002D5B0A">
        <w:trPr>
          <w:jc w:val="center"/>
        </w:trPr>
        <w:tc>
          <w:tcPr>
            <w:tcW w:w="4622" w:type="dxa"/>
          </w:tcPr>
          <w:p w:rsidR="00E5457A" w:rsidRPr="00E5457A" w:rsidRDefault="00E5457A" w:rsidP="002D5B0A">
            <w:pPr>
              <w:tabs>
                <w:tab w:val="left" w:pos="5760"/>
              </w:tabs>
              <w:spacing w:line="360" w:lineRule="auto"/>
              <w:rPr>
                <w:rFonts w:ascii="Times New Roman" w:hAnsi="Times New Roman" w:cs="Times New Roman"/>
                <w:color w:val="000000"/>
                <w:sz w:val="24"/>
                <w:szCs w:val="24"/>
              </w:rPr>
            </w:pPr>
            <w:r w:rsidRPr="00E5457A">
              <w:rPr>
                <w:rFonts w:ascii="Times New Roman" w:hAnsi="Times New Roman" w:cs="Times New Roman"/>
                <w:b/>
                <w:color w:val="000000"/>
                <w:sz w:val="24"/>
                <w:szCs w:val="24"/>
              </w:rPr>
              <w:t>ЗАМ. КМЕТ НА СТОЛИЧНА ОБЩИНА:</w:t>
            </w:r>
          </w:p>
        </w:tc>
        <w:tc>
          <w:tcPr>
            <w:tcW w:w="4620" w:type="dxa"/>
            <w:vAlign w:val="center"/>
          </w:tcPr>
          <w:p w:rsidR="00E5457A" w:rsidRPr="00E5457A" w:rsidRDefault="00E5457A" w:rsidP="002D5B0A">
            <w:pPr>
              <w:tabs>
                <w:tab w:val="left" w:pos="5760"/>
              </w:tabs>
              <w:spacing w:line="360" w:lineRule="auto"/>
              <w:rPr>
                <w:rFonts w:ascii="Times New Roman" w:hAnsi="Times New Roman" w:cs="Times New Roman"/>
                <w:b/>
                <w:color w:val="000000"/>
              </w:rPr>
            </w:pPr>
          </w:p>
        </w:tc>
      </w:tr>
      <w:tr w:rsidR="00E5457A" w:rsidRPr="00E5457A" w:rsidTr="002D5B0A">
        <w:trPr>
          <w:trHeight w:val="964"/>
          <w:jc w:val="center"/>
        </w:trPr>
        <w:tc>
          <w:tcPr>
            <w:tcW w:w="4622" w:type="dxa"/>
          </w:tcPr>
          <w:p w:rsidR="00E5457A" w:rsidRPr="00E5457A" w:rsidRDefault="00E5457A" w:rsidP="002D5B0A">
            <w:pPr>
              <w:tabs>
                <w:tab w:val="left" w:pos="5760"/>
              </w:tabs>
              <w:spacing w:line="360" w:lineRule="auto"/>
              <w:rPr>
                <w:rFonts w:ascii="Times New Roman" w:hAnsi="Times New Roman" w:cs="Times New Roman"/>
                <w:b/>
                <w:color w:val="000000"/>
                <w:sz w:val="24"/>
                <w:szCs w:val="24"/>
              </w:rPr>
            </w:pPr>
          </w:p>
          <w:p w:rsidR="00E5457A" w:rsidRPr="00E5457A" w:rsidRDefault="00E5457A" w:rsidP="002D5B0A">
            <w:pPr>
              <w:tabs>
                <w:tab w:val="left" w:pos="5760"/>
              </w:tabs>
              <w:spacing w:line="360" w:lineRule="auto"/>
              <w:rPr>
                <w:rFonts w:ascii="Times New Roman" w:hAnsi="Times New Roman" w:cs="Times New Roman"/>
                <w:b/>
                <w:sz w:val="24"/>
                <w:szCs w:val="24"/>
              </w:rPr>
            </w:pPr>
            <w:r w:rsidRPr="00E5457A">
              <w:rPr>
                <w:rFonts w:ascii="Times New Roman" w:hAnsi="Times New Roman" w:cs="Times New Roman"/>
                <w:b/>
                <w:sz w:val="24"/>
                <w:szCs w:val="24"/>
              </w:rPr>
              <w:t xml:space="preserve">/Дончо Петров Барбалов/    </w:t>
            </w:r>
          </w:p>
          <w:p w:rsidR="00E5457A" w:rsidRPr="00E5457A" w:rsidRDefault="00E5457A" w:rsidP="002D5B0A">
            <w:pPr>
              <w:rPr>
                <w:rFonts w:ascii="Times New Roman" w:hAnsi="Times New Roman" w:cs="Times New Roman"/>
              </w:rPr>
            </w:pPr>
            <w:r w:rsidRPr="00E5457A">
              <w:rPr>
                <w:rFonts w:ascii="Times New Roman" w:hAnsi="Times New Roman" w:cs="Times New Roman"/>
              </w:rPr>
              <w:t>у</w:t>
            </w:r>
            <w:r w:rsidRPr="00E5457A">
              <w:rPr>
                <w:rFonts w:ascii="Times New Roman" w:hAnsi="Times New Roman" w:cs="Times New Roman"/>
                <w:lang w:val="ru-RU"/>
              </w:rPr>
              <w:t>пълномощен съгласно Заповед №СО15-РД-09-546/30.04.2015г.</w:t>
            </w:r>
            <w:r w:rsidRPr="00E5457A">
              <w:rPr>
                <w:rFonts w:ascii="Times New Roman" w:hAnsi="Times New Roman" w:cs="Times New Roman"/>
                <w:lang w:val="ru-RU"/>
              </w:rPr>
              <w:tab/>
            </w:r>
          </w:p>
          <w:p w:rsidR="00E5457A" w:rsidRPr="00E5457A" w:rsidRDefault="00E5457A" w:rsidP="002D5B0A">
            <w:pPr>
              <w:tabs>
                <w:tab w:val="left" w:pos="5760"/>
              </w:tabs>
              <w:rPr>
                <w:rFonts w:ascii="Times New Roman" w:hAnsi="Times New Roman" w:cs="Times New Roman"/>
                <w:color w:val="000000"/>
                <w:sz w:val="24"/>
                <w:szCs w:val="24"/>
              </w:rPr>
            </w:pPr>
          </w:p>
        </w:tc>
        <w:tc>
          <w:tcPr>
            <w:tcW w:w="4620" w:type="dxa"/>
            <w:vMerge w:val="restart"/>
          </w:tcPr>
          <w:p w:rsidR="00E5457A" w:rsidRPr="00E5457A" w:rsidRDefault="00E5457A" w:rsidP="002D5B0A">
            <w:pPr>
              <w:shd w:val="clear" w:color="auto" w:fill="FFFFFF"/>
              <w:spacing w:line="360" w:lineRule="auto"/>
              <w:rPr>
                <w:rFonts w:ascii="Times New Roman" w:hAnsi="Times New Roman" w:cs="Times New Roman"/>
                <w:b/>
                <w:caps/>
              </w:rPr>
            </w:pPr>
          </w:p>
          <w:p w:rsidR="00E5457A" w:rsidRPr="00E5457A" w:rsidRDefault="00E5457A" w:rsidP="002D5B0A">
            <w:pPr>
              <w:shd w:val="clear" w:color="auto" w:fill="FFFFFF"/>
              <w:spacing w:line="360" w:lineRule="auto"/>
              <w:rPr>
                <w:rFonts w:ascii="Times New Roman" w:hAnsi="Times New Roman" w:cs="Times New Roman"/>
                <w:b/>
              </w:rPr>
            </w:pPr>
            <w:r w:rsidRPr="00E5457A">
              <w:rPr>
                <w:rFonts w:ascii="Times New Roman" w:hAnsi="Times New Roman" w:cs="Times New Roman"/>
                <w:b/>
              </w:rPr>
              <w:t>Управител:</w:t>
            </w:r>
          </w:p>
          <w:p w:rsidR="00E5457A" w:rsidRPr="00E5457A" w:rsidRDefault="00E5457A" w:rsidP="00E5457A">
            <w:pPr>
              <w:shd w:val="clear" w:color="auto" w:fill="FFFFFF"/>
              <w:spacing w:line="360" w:lineRule="auto"/>
              <w:rPr>
                <w:rFonts w:ascii="Times New Roman" w:hAnsi="Times New Roman" w:cs="Times New Roman"/>
                <w:b/>
              </w:rPr>
            </w:pPr>
            <w:r w:rsidRPr="00E5457A">
              <w:rPr>
                <w:rFonts w:ascii="Times New Roman" w:hAnsi="Times New Roman" w:cs="Times New Roman"/>
                <w:b/>
              </w:rPr>
              <w:t xml:space="preserve">    /</w:t>
            </w:r>
            <w:r>
              <w:rPr>
                <w:rFonts w:ascii="Times New Roman" w:hAnsi="Times New Roman" w:cs="Times New Roman"/>
                <w:b/>
                <w:sz w:val="24"/>
                <w:szCs w:val="24"/>
              </w:rPr>
              <w:t>.....................................</w:t>
            </w:r>
            <w:r w:rsidRPr="00E5457A">
              <w:rPr>
                <w:rFonts w:ascii="Times New Roman" w:hAnsi="Times New Roman" w:cs="Times New Roman"/>
                <w:b/>
                <w:sz w:val="24"/>
                <w:szCs w:val="24"/>
              </w:rPr>
              <w:t>/</w:t>
            </w:r>
          </w:p>
        </w:tc>
      </w:tr>
      <w:tr w:rsidR="00E5457A" w:rsidRPr="00E5457A" w:rsidTr="002D5B0A">
        <w:trPr>
          <w:trHeight w:val="1075"/>
          <w:jc w:val="center"/>
        </w:trPr>
        <w:tc>
          <w:tcPr>
            <w:tcW w:w="4622" w:type="dxa"/>
          </w:tcPr>
          <w:p w:rsidR="00E5457A" w:rsidRPr="00E5457A" w:rsidRDefault="00E5457A" w:rsidP="002D5B0A">
            <w:pPr>
              <w:tabs>
                <w:tab w:val="left" w:pos="5760"/>
              </w:tabs>
              <w:spacing w:line="360" w:lineRule="auto"/>
              <w:rPr>
                <w:rFonts w:ascii="Times New Roman" w:hAnsi="Times New Roman" w:cs="Times New Roman"/>
                <w:b/>
                <w:color w:val="000000"/>
                <w:sz w:val="24"/>
                <w:szCs w:val="24"/>
              </w:rPr>
            </w:pPr>
          </w:p>
          <w:p w:rsidR="00E5457A" w:rsidRPr="00E5457A" w:rsidRDefault="00E5457A" w:rsidP="002D5B0A">
            <w:pPr>
              <w:tabs>
                <w:tab w:val="left" w:pos="5760"/>
              </w:tabs>
              <w:spacing w:line="360" w:lineRule="auto"/>
              <w:rPr>
                <w:rFonts w:ascii="Times New Roman" w:hAnsi="Times New Roman" w:cs="Times New Roman"/>
                <w:b/>
                <w:color w:val="000000"/>
                <w:sz w:val="24"/>
                <w:szCs w:val="24"/>
              </w:rPr>
            </w:pPr>
            <w:r w:rsidRPr="00E5457A">
              <w:rPr>
                <w:rFonts w:ascii="Times New Roman" w:hAnsi="Times New Roman" w:cs="Times New Roman"/>
                <w:b/>
                <w:color w:val="000000"/>
                <w:sz w:val="24"/>
                <w:szCs w:val="24"/>
              </w:rPr>
              <w:t xml:space="preserve">Главен Счетоводител </w:t>
            </w:r>
            <w:r>
              <w:rPr>
                <w:rFonts w:ascii="Times New Roman" w:hAnsi="Times New Roman" w:cs="Times New Roman"/>
                <w:b/>
                <w:color w:val="000000"/>
                <w:sz w:val="24"/>
                <w:szCs w:val="24"/>
              </w:rPr>
              <w:t xml:space="preserve">на СО </w:t>
            </w:r>
          </w:p>
          <w:p w:rsidR="00E5457A" w:rsidRDefault="00E5457A" w:rsidP="002D5B0A">
            <w:pPr>
              <w:tabs>
                <w:tab w:val="left" w:pos="5760"/>
              </w:tabs>
              <w:spacing w:line="360" w:lineRule="auto"/>
              <w:rPr>
                <w:rFonts w:ascii="Times New Roman" w:hAnsi="Times New Roman" w:cs="Times New Roman"/>
                <w:b/>
                <w:color w:val="000000"/>
                <w:sz w:val="24"/>
                <w:szCs w:val="24"/>
              </w:rPr>
            </w:pPr>
            <w:r w:rsidRPr="00E5457A">
              <w:rPr>
                <w:rFonts w:ascii="Times New Roman" w:hAnsi="Times New Roman" w:cs="Times New Roman"/>
                <w:b/>
                <w:color w:val="000000"/>
                <w:sz w:val="24"/>
                <w:szCs w:val="24"/>
              </w:rPr>
              <w:t>/Антоанета Македонска/</w:t>
            </w:r>
          </w:p>
          <w:p w:rsidR="00E5457A" w:rsidRDefault="00E5457A" w:rsidP="002D5B0A">
            <w:pPr>
              <w:tabs>
                <w:tab w:val="left" w:pos="5760"/>
              </w:tabs>
              <w:spacing w:line="360" w:lineRule="auto"/>
              <w:rPr>
                <w:rFonts w:ascii="Times New Roman" w:hAnsi="Times New Roman" w:cs="Times New Roman"/>
                <w:b/>
                <w:color w:val="000000"/>
                <w:sz w:val="24"/>
                <w:szCs w:val="24"/>
              </w:rPr>
            </w:pPr>
          </w:p>
          <w:p w:rsidR="00E5457A" w:rsidRDefault="00E5457A" w:rsidP="002D5B0A">
            <w:pPr>
              <w:tabs>
                <w:tab w:val="left" w:pos="576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Главен счетоводител </w:t>
            </w:r>
          </w:p>
          <w:p w:rsidR="00E5457A" w:rsidRDefault="00E5457A" w:rsidP="002D5B0A">
            <w:pPr>
              <w:tabs>
                <w:tab w:val="left" w:pos="576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Дирекция Здравеопазване</w:t>
            </w:r>
          </w:p>
          <w:p w:rsidR="00E5457A" w:rsidRPr="00E5457A" w:rsidRDefault="00E5457A" w:rsidP="002D5B0A">
            <w:pPr>
              <w:tabs>
                <w:tab w:val="left" w:pos="5760"/>
              </w:tabs>
              <w:spacing w:line="360" w:lineRule="auto"/>
              <w:rPr>
                <w:rFonts w:ascii="Times New Roman" w:hAnsi="Times New Roman" w:cs="Times New Roman"/>
                <w:b/>
                <w:color w:val="000000"/>
              </w:rPr>
            </w:pPr>
            <w:r>
              <w:rPr>
                <w:rFonts w:ascii="Times New Roman" w:hAnsi="Times New Roman" w:cs="Times New Roman"/>
                <w:b/>
                <w:color w:val="000000"/>
                <w:sz w:val="24"/>
                <w:szCs w:val="24"/>
              </w:rPr>
              <w:t>/</w:t>
            </w:r>
            <w:r w:rsidR="00C87DFB">
              <w:rPr>
                <w:rFonts w:ascii="Times New Roman" w:hAnsi="Times New Roman" w:cs="Times New Roman"/>
                <w:b/>
                <w:color w:val="000000"/>
                <w:sz w:val="24"/>
                <w:szCs w:val="24"/>
              </w:rPr>
              <w:t>Бисерка Бонева/</w:t>
            </w:r>
          </w:p>
        </w:tc>
        <w:tc>
          <w:tcPr>
            <w:tcW w:w="4620" w:type="dxa"/>
            <w:vMerge/>
          </w:tcPr>
          <w:p w:rsidR="00E5457A" w:rsidRPr="00E5457A" w:rsidRDefault="00E5457A" w:rsidP="002D5B0A">
            <w:pPr>
              <w:shd w:val="clear" w:color="auto" w:fill="FFFFFF"/>
              <w:spacing w:line="360" w:lineRule="auto"/>
              <w:rPr>
                <w:rFonts w:ascii="Times New Roman" w:hAnsi="Times New Roman" w:cs="Times New Roman"/>
                <w:b/>
                <w:caps/>
                <w:sz w:val="26"/>
                <w:szCs w:val="26"/>
              </w:rPr>
            </w:pPr>
          </w:p>
        </w:tc>
      </w:tr>
    </w:tbl>
    <w:p w:rsidR="00E5457A" w:rsidRPr="00E5457A" w:rsidRDefault="00E5457A" w:rsidP="00E5457A">
      <w:pPr>
        <w:rPr>
          <w:rFonts w:ascii="Times New Roman" w:hAnsi="Times New Roman" w:cs="Times New Roman"/>
        </w:rPr>
      </w:pPr>
    </w:p>
    <w:p w:rsidR="00E5457A" w:rsidRPr="00057B27" w:rsidRDefault="00E5457A" w:rsidP="00E5457A"/>
    <w:p w:rsidR="00E5457A" w:rsidRPr="0072292A" w:rsidRDefault="00E5457A" w:rsidP="00E5457A"/>
    <w:p w:rsidR="00E5457A" w:rsidRPr="00E5457A" w:rsidRDefault="00E5457A" w:rsidP="00E5457A">
      <w:pPr>
        <w:spacing w:line="360" w:lineRule="auto"/>
        <w:ind w:firstLine="720"/>
        <w:rPr>
          <w:rFonts w:ascii="Times New Roman" w:hAnsi="Times New Roman" w:cs="Times New Roman"/>
          <w:b/>
          <w:lang w:val="ru-RU"/>
        </w:rPr>
      </w:pPr>
    </w:p>
    <w:p w:rsidR="00E5457A" w:rsidRPr="00E5457A" w:rsidRDefault="00E5457A" w:rsidP="003E22F0">
      <w:pPr>
        <w:spacing w:line="360" w:lineRule="auto"/>
        <w:rPr>
          <w:rFonts w:ascii="Times New Roman" w:hAnsi="Times New Roman" w:cs="Times New Roman"/>
          <w:b/>
          <w:lang w:val="ru-RU"/>
        </w:rPr>
      </w:pPr>
    </w:p>
    <w:p w:rsidR="00BC659D" w:rsidRPr="00E5457A" w:rsidRDefault="00BC659D" w:rsidP="003E22F0">
      <w:pPr>
        <w:spacing w:line="360" w:lineRule="auto"/>
        <w:ind w:firstLine="708"/>
        <w:rPr>
          <w:rFonts w:ascii="Times New Roman" w:hAnsi="Times New Roman" w:cs="Times New Roman"/>
          <w:color w:val="000000"/>
        </w:rPr>
      </w:pPr>
    </w:p>
    <w:p w:rsidR="00DC2E58" w:rsidRPr="0003572D" w:rsidRDefault="00DC2E58" w:rsidP="003E22F0">
      <w:pPr>
        <w:spacing w:line="360" w:lineRule="auto"/>
        <w:rPr>
          <w:rFonts w:ascii="Times New Roman" w:hAnsi="Times New Roman" w:cs="Times New Roman"/>
          <w:lang w:val="en-US"/>
        </w:rPr>
      </w:pPr>
    </w:p>
    <w:sectPr w:rsidR="00DC2E58" w:rsidRPr="0003572D" w:rsidSect="000856A3">
      <w:footerReference w:type="default" r:id="rId12"/>
      <w:pgSz w:w="12240" w:h="15840"/>
      <w:pgMar w:top="1440" w:right="1183"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AE" w:rsidRDefault="009663AE" w:rsidP="000856A3">
      <w:pPr>
        <w:spacing w:after="0"/>
      </w:pPr>
      <w:r>
        <w:separator/>
      </w:r>
    </w:p>
  </w:endnote>
  <w:endnote w:type="continuationSeparator" w:id="0">
    <w:p w:rsidR="009663AE" w:rsidRDefault="009663AE" w:rsidP="0008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3502"/>
      <w:docPartObj>
        <w:docPartGallery w:val="Page Numbers (Bottom of Page)"/>
        <w:docPartUnique/>
      </w:docPartObj>
    </w:sdtPr>
    <w:sdtEndPr>
      <w:rPr>
        <w:noProof/>
      </w:rPr>
    </w:sdtEndPr>
    <w:sdtContent>
      <w:p w:rsidR="00B77C33" w:rsidRDefault="00B77C33">
        <w:pPr>
          <w:pStyle w:val="Footer"/>
          <w:jc w:val="right"/>
        </w:pPr>
        <w:r>
          <w:fldChar w:fldCharType="begin"/>
        </w:r>
        <w:r>
          <w:instrText xml:space="preserve"> PAGE   \* MERGEFORMAT </w:instrText>
        </w:r>
        <w:r>
          <w:fldChar w:fldCharType="separate"/>
        </w:r>
        <w:r w:rsidR="00A32492">
          <w:rPr>
            <w:noProof/>
          </w:rPr>
          <w:t>43</w:t>
        </w:r>
        <w:r>
          <w:rPr>
            <w:noProof/>
          </w:rPr>
          <w:fldChar w:fldCharType="end"/>
        </w:r>
      </w:p>
    </w:sdtContent>
  </w:sdt>
  <w:p w:rsidR="00B77C33" w:rsidRDefault="00B7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AE" w:rsidRDefault="009663AE" w:rsidP="000856A3">
      <w:pPr>
        <w:spacing w:after="0"/>
      </w:pPr>
      <w:r>
        <w:separator/>
      </w:r>
    </w:p>
  </w:footnote>
  <w:footnote w:type="continuationSeparator" w:id="0">
    <w:p w:rsidR="009663AE" w:rsidRDefault="009663AE" w:rsidP="000856A3">
      <w:pPr>
        <w:spacing w:after="0"/>
      </w:pPr>
      <w:r>
        <w:continuationSeparator/>
      </w:r>
    </w:p>
  </w:footnote>
  <w:footnote w:id="1">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i/>
        </w:rPr>
        <w:t>Вж. точки II. 1.1 и II.1.3 от съответното обявление</w:t>
      </w:r>
    </w:p>
  </w:footnote>
  <w:footnote w:id="5">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rPr>
          <w:i/>
        </w:rPr>
        <w:tab/>
        <w:t>Вж. точка II. 1.1 от съответното обявление</w:t>
      </w:r>
    </w:p>
  </w:footnote>
  <w:footnote w:id="6">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повторете информацията относно лицата за контакт толкова пъти, колкото е необходимо.</w:t>
      </w:r>
    </w:p>
  </w:footnote>
  <w:footnote w:id="7">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Вж. точка III.1.5 от обявлението за поръчка</w:t>
      </w:r>
    </w:p>
  </w:footnote>
  <w:footnote w:id="9">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Позоваванията и класификацията, ако има такива, са определени в сертификацията.</w:t>
      </w:r>
    </w:p>
  </w:footnote>
  <w:footnote w:id="11">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По-специално като част от група, консорциум, съвместно предприятие или други подобни.</w:t>
      </w:r>
    </w:p>
  </w:footnote>
  <w:footnote w:id="12">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Например за технически органи, участващи в контрола на качеството: част IV, раздел В, точка 3:</w:t>
      </w:r>
    </w:p>
  </w:footnote>
  <w:footnote w:id="13">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20">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21">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22">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В съответствие с националните разпоредби за прилагане на член 57, параграф 6 от Директива 2014/24/ЕС.</w:t>
      </w:r>
    </w:p>
  </w:footnote>
  <w:footnote w:id="23">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25">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Вж. член 57, параграф 4 от Директива 2014/24/ЕС</w:t>
      </w:r>
    </w:p>
  </w:footnote>
  <w:footnote w:id="26">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32">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Само ако е разрешено в съответното обявление или в документацията за обществената поръчка.</w:t>
      </w:r>
    </w:p>
  </w:footnote>
  <w:footnote w:id="34">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Само ако е разрешено в съответното обявление или в документацията за обществената поръчка.</w:t>
      </w:r>
    </w:p>
  </w:footnote>
  <w:footnote w:id="35">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Например съотношението между активите и пасивите.</w:t>
      </w:r>
    </w:p>
  </w:footnote>
  <w:footnote w:id="36">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Например съотношението между активите и пасивите.</w:t>
      </w:r>
    </w:p>
  </w:footnote>
  <w:footnote w:id="37">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38">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77C33" w:rsidRDefault="00B77C33" w:rsidP="001D5429">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eastAsia="Calibri" w:cs="Calibri"/>
        </w:rPr>
        <w:footnoteRef/>
      </w:r>
      <w:r>
        <w:tab/>
        <w:t>Моля, посочете ясно към кой документ се отнася отговорът.</w:t>
      </w:r>
    </w:p>
  </w:footnote>
  <w:footnote w:id="45">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46">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Моля да се повтори толкова пъти, колкото е необходимо.</w:t>
      </w:r>
    </w:p>
  </w:footnote>
  <w:footnote w:id="47">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B77C33" w:rsidRDefault="00B77C33" w:rsidP="001D542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eastAsia="Calibri" w:cs="Calibri"/>
        </w:rPr>
        <w:footnoteRef/>
      </w:r>
      <w:r>
        <w:tab/>
        <w:t>В зависимост от националните разпоредби за прилагането на член 59, параграф 5, втора алинея от Директива 2014/24/ЕС</w:t>
      </w:r>
    </w:p>
  </w:footnote>
  <w:footnote w:id="49">
    <w:p w:rsidR="00B77C33" w:rsidRPr="0056701D" w:rsidRDefault="00B77C33" w:rsidP="001D5429">
      <w:pPr>
        <w:pStyle w:val="FootnoteText"/>
        <w:numPr>
          <w:ilvl w:val="0"/>
          <w:numId w:val="7"/>
        </w:numPr>
        <w:jc w:val="left"/>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B77C33" w:rsidRPr="0056701D" w:rsidRDefault="00B77C33" w:rsidP="001D5429">
      <w:pPr>
        <w:pStyle w:val="FootnoteText"/>
        <w:rPr>
          <w:i/>
          <w:iCs/>
          <w:sz w:val="24"/>
          <w:szCs w:val="24"/>
          <w:lang w:val="ru-RU"/>
        </w:rPr>
      </w:pPr>
    </w:p>
    <w:p w:rsidR="00B77C33" w:rsidRDefault="00B77C33" w:rsidP="001D54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6835"/>
    <w:multiLevelType w:val="hybridMultilevel"/>
    <w:tmpl w:val="A0488592"/>
    <w:lvl w:ilvl="0" w:tplc="B4D84C0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6BDE"/>
    <w:multiLevelType w:val="hybridMultilevel"/>
    <w:tmpl w:val="3A08ACE0"/>
    <w:lvl w:ilvl="0" w:tplc="9A08B246">
      <w:start w:val="1"/>
      <w:numFmt w:val="decimal"/>
      <w:lvlText w:val="%1."/>
      <w:lvlJc w:val="left"/>
      <w:pPr>
        <w:tabs>
          <w:tab w:val="num" w:pos="1080"/>
        </w:tabs>
        <w:ind w:left="1080" w:hanging="360"/>
      </w:pPr>
      <w:rPr>
        <w:rFonts w:cs="Times New Roman" w:hint="default"/>
        <w:b w:val="0"/>
        <w:bCs w:val="0"/>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3A6571C"/>
    <w:multiLevelType w:val="hybridMultilevel"/>
    <w:tmpl w:val="11762AB0"/>
    <w:lvl w:ilvl="0" w:tplc="140C4D4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7667FAF"/>
    <w:multiLevelType w:val="hybridMultilevel"/>
    <w:tmpl w:val="920EA3BA"/>
    <w:lvl w:ilvl="0" w:tplc="9934F82C">
      <w:start w:val="1"/>
      <w:numFmt w:val="bullet"/>
      <w:lvlText w:val=""/>
      <w:lvlJc w:val="left"/>
      <w:pPr>
        <w:tabs>
          <w:tab w:val="num" w:pos="1070"/>
        </w:tabs>
        <w:ind w:left="1070" w:hanging="360"/>
      </w:pPr>
      <w:rPr>
        <w:rFonts w:ascii="Symbol" w:hAnsi="Symbol" w:hint="default"/>
        <w:sz w:val="22"/>
      </w:rPr>
    </w:lvl>
    <w:lvl w:ilvl="1" w:tplc="04020019">
      <w:start w:val="1"/>
      <w:numFmt w:val="decimal"/>
      <w:lvlText w:val="%2."/>
      <w:lvlJc w:val="left"/>
      <w:pPr>
        <w:tabs>
          <w:tab w:val="num" w:pos="1800"/>
        </w:tabs>
        <w:ind w:left="1800" w:hanging="360"/>
      </w:pPr>
      <w:rPr>
        <w:rFonts w:hint="default"/>
        <w:b w:val="0"/>
        <w:i w:val="0"/>
        <w:color w:val="auto"/>
      </w:rPr>
    </w:lvl>
    <w:lvl w:ilvl="2" w:tplc="0402001B">
      <w:start w:val="1"/>
      <w:numFmt w:val="bullet"/>
      <w:lvlText w:val=""/>
      <w:lvlJc w:val="left"/>
      <w:pPr>
        <w:tabs>
          <w:tab w:val="num" w:pos="2520"/>
        </w:tabs>
        <w:ind w:left="2520" w:hanging="360"/>
      </w:pPr>
      <w:rPr>
        <w:rFonts w:ascii="Wingdings" w:hAnsi="Wingdings" w:hint="default"/>
      </w:rPr>
    </w:lvl>
    <w:lvl w:ilvl="3" w:tplc="0402000F">
      <w:start w:val="3"/>
      <w:numFmt w:val="bullet"/>
      <w:lvlText w:val="•"/>
      <w:lvlJc w:val="left"/>
      <w:pPr>
        <w:ind w:left="3600" w:hanging="720"/>
      </w:pPr>
      <w:rPr>
        <w:rFonts w:ascii="Times New Roman" w:eastAsia="Times New Roman" w:hAnsi="Times New Roman" w:cs="Times New Roman"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1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lvlOverride w:ilvl="0">
      <w:startOverride w:val="1"/>
    </w:lvlOverride>
  </w:num>
  <w:num w:numId="10">
    <w:abstractNumId w:val="11"/>
    <w:lvlOverride w:ilvl="0">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40B"/>
    <w:rsid w:val="00015934"/>
    <w:rsid w:val="0003572D"/>
    <w:rsid w:val="0003617C"/>
    <w:rsid w:val="0006322A"/>
    <w:rsid w:val="00074EE6"/>
    <w:rsid w:val="00077D3B"/>
    <w:rsid w:val="000856A3"/>
    <w:rsid w:val="001434F9"/>
    <w:rsid w:val="001D5429"/>
    <w:rsid w:val="001F0E28"/>
    <w:rsid w:val="001F5C9E"/>
    <w:rsid w:val="00200D8F"/>
    <w:rsid w:val="002014BD"/>
    <w:rsid w:val="002272BE"/>
    <w:rsid w:val="00297ABC"/>
    <w:rsid w:val="002B7F9E"/>
    <w:rsid w:val="002D579E"/>
    <w:rsid w:val="002D5B0A"/>
    <w:rsid w:val="0030429C"/>
    <w:rsid w:val="00336B0E"/>
    <w:rsid w:val="0035322D"/>
    <w:rsid w:val="003721DD"/>
    <w:rsid w:val="003E22F0"/>
    <w:rsid w:val="003E2C56"/>
    <w:rsid w:val="00464F45"/>
    <w:rsid w:val="00466F1C"/>
    <w:rsid w:val="00472DA4"/>
    <w:rsid w:val="00473870"/>
    <w:rsid w:val="004D4CFA"/>
    <w:rsid w:val="004E20B2"/>
    <w:rsid w:val="00501366"/>
    <w:rsid w:val="005422F3"/>
    <w:rsid w:val="0055640B"/>
    <w:rsid w:val="00591B54"/>
    <w:rsid w:val="005C7410"/>
    <w:rsid w:val="005F73EB"/>
    <w:rsid w:val="00603A8A"/>
    <w:rsid w:val="00632B1E"/>
    <w:rsid w:val="0063456B"/>
    <w:rsid w:val="00667702"/>
    <w:rsid w:val="006921E0"/>
    <w:rsid w:val="00703484"/>
    <w:rsid w:val="00795B0A"/>
    <w:rsid w:val="007D0C98"/>
    <w:rsid w:val="007D46B0"/>
    <w:rsid w:val="00811C67"/>
    <w:rsid w:val="00886F23"/>
    <w:rsid w:val="008C2749"/>
    <w:rsid w:val="008F264C"/>
    <w:rsid w:val="00923024"/>
    <w:rsid w:val="00923BE9"/>
    <w:rsid w:val="009248EC"/>
    <w:rsid w:val="009663AE"/>
    <w:rsid w:val="009847A2"/>
    <w:rsid w:val="0098770E"/>
    <w:rsid w:val="009D44B0"/>
    <w:rsid w:val="009D55B4"/>
    <w:rsid w:val="009E53E1"/>
    <w:rsid w:val="009E6832"/>
    <w:rsid w:val="009E698B"/>
    <w:rsid w:val="00A159CE"/>
    <w:rsid w:val="00A32492"/>
    <w:rsid w:val="00A80165"/>
    <w:rsid w:val="00A86E1D"/>
    <w:rsid w:val="00AA75E3"/>
    <w:rsid w:val="00AE1D4B"/>
    <w:rsid w:val="00AF3206"/>
    <w:rsid w:val="00B037E5"/>
    <w:rsid w:val="00B77C33"/>
    <w:rsid w:val="00BC51A5"/>
    <w:rsid w:val="00BC659D"/>
    <w:rsid w:val="00BF595E"/>
    <w:rsid w:val="00BF7740"/>
    <w:rsid w:val="00C87C00"/>
    <w:rsid w:val="00C87DFB"/>
    <w:rsid w:val="00C962A5"/>
    <w:rsid w:val="00CD4829"/>
    <w:rsid w:val="00CF23FE"/>
    <w:rsid w:val="00D87B3F"/>
    <w:rsid w:val="00DC2E58"/>
    <w:rsid w:val="00E1233A"/>
    <w:rsid w:val="00E25FC4"/>
    <w:rsid w:val="00E47D09"/>
    <w:rsid w:val="00E5457A"/>
    <w:rsid w:val="00E7044A"/>
    <w:rsid w:val="00EC7935"/>
    <w:rsid w:val="00ED5E89"/>
    <w:rsid w:val="00F723EF"/>
    <w:rsid w:val="00FA10B5"/>
    <w:rsid w:val="00FB3B01"/>
    <w:rsid w:val="00FD6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86FD"/>
  <w15:docId w15:val="{D1886B1F-DE99-49C8-A96A-0F77FA5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0B"/>
    <w:pPr>
      <w:spacing w:after="200" w:line="240" w:lineRule="auto"/>
      <w:jc w:val="both"/>
    </w:pPr>
    <w:rPr>
      <w:rFonts w:ascii="Calibri" w:eastAsia="Times New Roman" w:hAnsi="Calibri" w:cs="Calibri"/>
      <w:lang w:val="bg-BG"/>
    </w:rPr>
  </w:style>
  <w:style w:type="paragraph" w:styleId="Heading1">
    <w:name w:val="heading 1"/>
    <w:basedOn w:val="Normal"/>
    <w:next w:val="Normal"/>
    <w:link w:val="Heading1Char"/>
    <w:uiPriority w:val="99"/>
    <w:qFormat/>
    <w:rsid w:val="009D55B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9D55B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D5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40B"/>
    <w:pPr>
      <w:tabs>
        <w:tab w:val="center" w:pos="4536"/>
        <w:tab w:val="right" w:pos="9072"/>
      </w:tabs>
      <w:spacing w:after="0"/>
    </w:pPr>
  </w:style>
  <w:style w:type="character" w:customStyle="1" w:styleId="HeaderChar">
    <w:name w:val="Header Char"/>
    <w:basedOn w:val="DefaultParagraphFont"/>
    <w:link w:val="Header"/>
    <w:uiPriority w:val="99"/>
    <w:rsid w:val="0055640B"/>
    <w:rPr>
      <w:rFonts w:ascii="Calibri" w:eastAsia="Times New Roman" w:hAnsi="Calibri" w:cs="Calibri"/>
      <w:lang w:val="bg-BG"/>
    </w:rPr>
  </w:style>
  <w:style w:type="character" w:styleId="Hyperlink">
    <w:name w:val="Hyperlink"/>
    <w:rsid w:val="0055640B"/>
    <w:rPr>
      <w:color w:val="0000FF"/>
      <w:u w:val="single"/>
    </w:rPr>
  </w:style>
  <w:style w:type="paragraph" w:styleId="TOC2">
    <w:name w:val="toc 2"/>
    <w:basedOn w:val="Normal"/>
    <w:next w:val="Normal"/>
    <w:autoRedefine/>
    <w:semiHidden/>
    <w:rsid w:val="0055640B"/>
    <w:pPr>
      <w:spacing w:after="0"/>
      <w:ind w:left="240"/>
      <w:jc w:val="left"/>
    </w:pPr>
    <w:rPr>
      <w:rFonts w:ascii="Times New Roman" w:hAnsi="Times New Roman" w:cs="Times New Roman"/>
      <w:sz w:val="24"/>
      <w:szCs w:val="24"/>
      <w:lang w:eastAsia="bg-BG"/>
    </w:rPr>
  </w:style>
  <w:style w:type="paragraph" w:styleId="TOC1">
    <w:name w:val="toc 1"/>
    <w:basedOn w:val="Normal"/>
    <w:next w:val="Normal"/>
    <w:autoRedefine/>
    <w:semiHidden/>
    <w:rsid w:val="0055640B"/>
    <w:pPr>
      <w:spacing w:after="0"/>
      <w:jc w:val="left"/>
    </w:pPr>
    <w:rPr>
      <w:rFonts w:ascii="Times New Roman" w:hAnsi="Times New Roman" w:cs="Times New Roman"/>
      <w:sz w:val="24"/>
      <w:szCs w:val="24"/>
      <w:lang w:eastAsia="bg-BG"/>
    </w:rPr>
  </w:style>
  <w:style w:type="character" w:customStyle="1" w:styleId="Heading1Char">
    <w:name w:val="Heading 1 Char"/>
    <w:basedOn w:val="DefaultParagraphFont"/>
    <w:link w:val="Heading1"/>
    <w:uiPriority w:val="99"/>
    <w:rsid w:val="009D55B4"/>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9D55B4"/>
    <w:rPr>
      <w:rFonts w:ascii="Cambria" w:eastAsia="Times New Roman" w:hAnsi="Cambria" w:cs="Times New Roman"/>
      <w:b/>
      <w:bCs/>
      <w:color w:val="4F81BD"/>
      <w:sz w:val="26"/>
      <w:szCs w:val="26"/>
      <w:lang w:val="bg-BG"/>
    </w:rPr>
  </w:style>
  <w:style w:type="paragraph" w:styleId="ListParagraph">
    <w:name w:val="List Paragraph"/>
    <w:basedOn w:val="Normal"/>
    <w:link w:val="ListParagraphChar"/>
    <w:qFormat/>
    <w:rsid w:val="000856A3"/>
    <w:pPr>
      <w:ind w:left="720"/>
    </w:pPr>
  </w:style>
  <w:style w:type="paragraph" w:styleId="Footer">
    <w:name w:val="footer"/>
    <w:basedOn w:val="Normal"/>
    <w:link w:val="FooterChar"/>
    <w:uiPriority w:val="99"/>
    <w:unhideWhenUsed/>
    <w:rsid w:val="000856A3"/>
    <w:pPr>
      <w:tabs>
        <w:tab w:val="center" w:pos="4703"/>
        <w:tab w:val="right" w:pos="9406"/>
      </w:tabs>
      <w:spacing w:after="0"/>
    </w:pPr>
  </w:style>
  <w:style w:type="character" w:customStyle="1" w:styleId="FooterChar">
    <w:name w:val="Footer Char"/>
    <w:basedOn w:val="DefaultParagraphFont"/>
    <w:link w:val="Footer"/>
    <w:uiPriority w:val="99"/>
    <w:rsid w:val="000856A3"/>
    <w:rPr>
      <w:rFonts w:ascii="Calibri" w:eastAsia="Times New Roman" w:hAnsi="Calibri" w:cs="Calibri"/>
      <w:lang w:val="bg-BG"/>
    </w:rPr>
  </w:style>
  <w:style w:type="paragraph" w:styleId="BodyTextIndent3">
    <w:name w:val="Body Text Indent 3"/>
    <w:basedOn w:val="Normal"/>
    <w:link w:val="BodyTextIndent3Char"/>
    <w:rsid w:val="001F5C9E"/>
    <w:pPr>
      <w:spacing w:after="120"/>
      <w:ind w:left="360"/>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rsid w:val="001F5C9E"/>
    <w:rPr>
      <w:rFonts w:ascii="Times New Roman" w:eastAsia="Calibri" w:hAnsi="Times New Roman" w:cs="Times New Roman"/>
      <w:sz w:val="16"/>
      <w:szCs w:val="16"/>
    </w:rPr>
  </w:style>
  <w:style w:type="paragraph" w:customStyle="1" w:styleId="01DI">
    <w:name w:val="01 DI"/>
    <w:basedOn w:val="Heading1"/>
    <w:link w:val="01DIChar"/>
    <w:uiPriority w:val="99"/>
    <w:rsid w:val="00A86E1D"/>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A86E1D"/>
    <w:rPr>
      <w:rFonts w:ascii="Times New Roman" w:eastAsia="Times New Roman" w:hAnsi="Times New Roman" w:cs="Times New Roman"/>
      <w:b/>
      <w:caps/>
      <w:sz w:val="20"/>
      <w:szCs w:val="20"/>
      <w:lang w:val="bg-BG" w:eastAsia="sr-Cyrl-CS"/>
    </w:rPr>
  </w:style>
  <w:style w:type="character" w:customStyle="1" w:styleId="ListParagraphChar">
    <w:name w:val="List Paragraph Char"/>
    <w:link w:val="ListParagraph"/>
    <w:locked/>
    <w:rsid w:val="009E53E1"/>
    <w:rPr>
      <w:rFonts w:ascii="Calibri" w:eastAsia="Times New Roman" w:hAnsi="Calibri" w:cs="Calibri"/>
      <w:lang w:val="bg-BG"/>
    </w:rPr>
  </w:style>
  <w:style w:type="paragraph" w:styleId="BodyText2">
    <w:name w:val="Body Text 2"/>
    <w:basedOn w:val="Normal"/>
    <w:link w:val="BodyText2Char"/>
    <w:rsid w:val="00A159CE"/>
    <w:pPr>
      <w:spacing w:after="120" w:line="480" w:lineRule="auto"/>
      <w:jc w:val="left"/>
    </w:pPr>
    <w:rPr>
      <w:rFonts w:ascii="Times New Roman" w:hAnsi="Times New Roman" w:cs="Times New Roman"/>
      <w:sz w:val="24"/>
      <w:szCs w:val="24"/>
      <w:lang w:eastAsia="bg-BG"/>
    </w:rPr>
  </w:style>
  <w:style w:type="character" w:customStyle="1" w:styleId="BodyText2Char">
    <w:name w:val="Body Text 2 Char"/>
    <w:basedOn w:val="DefaultParagraphFont"/>
    <w:link w:val="BodyText2"/>
    <w:rsid w:val="00A159CE"/>
    <w:rPr>
      <w:rFonts w:ascii="Times New Roman" w:eastAsia="Times New Roman" w:hAnsi="Times New Roman" w:cs="Times New Roman"/>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1D5429"/>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D5429"/>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1D5429"/>
    <w:rPr>
      <w:rFonts w:cs="Times New Roman"/>
      <w:vertAlign w:val="superscript"/>
    </w:rPr>
  </w:style>
  <w:style w:type="paragraph" w:customStyle="1" w:styleId="Tiret0">
    <w:name w:val="Tiret 0"/>
    <w:basedOn w:val="Normal"/>
    <w:uiPriority w:val="99"/>
    <w:rsid w:val="001D5429"/>
    <w:pPr>
      <w:numPr>
        <w:numId w:val="3"/>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1D5429"/>
    <w:pPr>
      <w:numPr>
        <w:numId w:val="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1D5429"/>
    <w:pPr>
      <w:numPr>
        <w:numId w:val="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1D5429"/>
    <w:pPr>
      <w:numPr>
        <w:ilvl w:val="1"/>
        <w:numId w:val="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1D5429"/>
    <w:pPr>
      <w:numPr>
        <w:ilvl w:val="2"/>
        <w:numId w:val="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1D5429"/>
    <w:pPr>
      <w:numPr>
        <w:ilvl w:val="3"/>
        <w:numId w:val="5"/>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1D5429"/>
    <w:rPr>
      <w:b/>
      <w:i/>
      <w:spacing w:val="0"/>
      <w:lang w:val="bg-BG" w:eastAsia="bg-BG"/>
    </w:rPr>
  </w:style>
  <w:style w:type="character" w:customStyle="1" w:styleId="Heading3Char">
    <w:name w:val="Heading 3 Char"/>
    <w:basedOn w:val="DefaultParagraphFont"/>
    <w:link w:val="Heading3"/>
    <w:uiPriority w:val="9"/>
    <w:semiHidden/>
    <w:rsid w:val="001D5429"/>
    <w:rPr>
      <w:rFonts w:asciiTheme="majorHAnsi" w:eastAsiaTheme="majorEastAsia" w:hAnsiTheme="majorHAnsi" w:cstheme="majorBidi"/>
      <w:color w:val="1F4D78" w:themeColor="accent1" w:themeShade="7F"/>
      <w:sz w:val="24"/>
      <w:szCs w:val="24"/>
      <w:lang w:val="bg-BG"/>
    </w:rPr>
  </w:style>
  <w:style w:type="paragraph" w:customStyle="1" w:styleId="00">
    <w:name w:val="00 ди О"/>
    <w:basedOn w:val="Normal"/>
    <w:rsid w:val="001D5429"/>
    <w:pPr>
      <w:spacing w:after="0"/>
      <w:jc w:val="right"/>
    </w:pPr>
    <w:rPr>
      <w:rFonts w:ascii="Times New Roman" w:hAnsi="Times New Roman" w:cs="Times New Roman"/>
      <w:b/>
      <w:i/>
      <w:sz w:val="26"/>
      <w:szCs w:val="24"/>
      <w:u w:val="single"/>
      <w:lang w:eastAsia="bg-BG"/>
    </w:rPr>
  </w:style>
  <w:style w:type="paragraph" w:styleId="BodyText">
    <w:name w:val="Body Text"/>
    <w:basedOn w:val="Normal"/>
    <w:link w:val="BodyTextChar"/>
    <w:rsid w:val="001D5429"/>
    <w:pPr>
      <w:spacing w:after="120"/>
      <w:jc w:val="left"/>
    </w:pPr>
    <w:rPr>
      <w:rFonts w:ascii="Times New Roman" w:eastAsia="Calibri" w:hAnsi="Times New Roman" w:cs="Times New Roman"/>
      <w:sz w:val="24"/>
      <w:szCs w:val="24"/>
      <w:lang w:eastAsia="bg-BG"/>
    </w:rPr>
  </w:style>
  <w:style w:type="character" w:customStyle="1" w:styleId="BodyTextChar">
    <w:name w:val="Body Text Char"/>
    <w:basedOn w:val="DefaultParagraphFont"/>
    <w:link w:val="BodyText"/>
    <w:rsid w:val="001D5429"/>
    <w:rPr>
      <w:rFonts w:ascii="Times New Roman" w:eastAsia="Calibri" w:hAnsi="Times New Roman" w:cs="Times New Roman"/>
      <w:sz w:val="24"/>
      <w:szCs w:val="24"/>
      <w:lang w:val="bg-BG" w:eastAsia="bg-BG"/>
    </w:rPr>
  </w:style>
  <w:style w:type="paragraph" w:customStyle="1" w:styleId="CharCharChar">
    <w:name w:val="Char Char Char"/>
    <w:basedOn w:val="Normal"/>
    <w:rsid w:val="001D5429"/>
    <w:pPr>
      <w:tabs>
        <w:tab w:val="left" w:pos="709"/>
      </w:tabs>
      <w:spacing w:after="0"/>
      <w:jc w:val="left"/>
    </w:pPr>
    <w:rPr>
      <w:rFonts w:ascii="Tahoma" w:eastAsia="Calibri" w:hAnsi="Tahoma" w:cs="Tahoma"/>
      <w:sz w:val="24"/>
      <w:szCs w:val="24"/>
      <w:lang w:val="pl-PL" w:eastAsia="pl-PL"/>
    </w:rPr>
  </w:style>
  <w:style w:type="paragraph" w:customStyle="1" w:styleId="Style4">
    <w:name w:val="Style4"/>
    <w:basedOn w:val="Normal"/>
    <w:rsid w:val="001D5429"/>
    <w:pPr>
      <w:widowControl w:val="0"/>
      <w:autoSpaceDE w:val="0"/>
      <w:autoSpaceDN w:val="0"/>
      <w:adjustRightInd w:val="0"/>
      <w:spacing w:after="0"/>
      <w:jc w:val="left"/>
    </w:pPr>
    <w:rPr>
      <w:rFonts w:ascii="Arial Narrow" w:hAnsi="Arial Narrow" w:cs="Times New Roman"/>
      <w:sz w:val="24"/>
      <w:szCs w:val="24"/>
      <w:lang w:eastAsia="bg-BG"/>
    </w:rPr>
  </w:style>
  <w:style w:type="paragraph" w:styleId="BodyTextIndent">
    <w:name w:val="Body Text Indent"/>
    <w:basedOn w:val="Normal"/>
    <w:link w:val="BodyTextIndentChar"/>
    <w:rsid w:val="00DC2E58"/>
    <w:pPr>
      <w:spacing w:after="120"/>
      <w:ind w:left="283"/>
      <w:jc w:val="left"/>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rsid w:val="00DC2E5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A75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E3"/>
    <w:rPr>
      <w:rFonts w:ascii="Segoe UI" w:eastAsia="Times New Roman" w:hAnsi="Segoe UI" w:cs="Segoe UI"/>
      <w:sz w:val="18"/>
      <w:szCs w:val="18"/>
      <w:lang w:val="bg-BG"/>
    </w:rPr>
  </w:style>
  <w:style w:type="paragraph" w:customStyle="1" w:styleId="firstline">
    <w:name w:val="firstline"/>
    <w:basedOn w:val="Normal"/>
    <w:rsid w:val="0063456B"/>
    <w:pPr>
      <w:spacing w:after="0" w:line="240" w:lineRule="atLeast"/>
      <w:ind w:firstLine="640"/>
    </w:pPr>
    <w:rPr>
      <w:rFonts w:ascii="Arial" w:eastAsia="Calibri"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51</Pages>
  <Words>11353</Words>
  <Characters>64717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AStamenov</dc:creator>
  <cp:lastModifiedBy>AStamenov</cp:lastModifiedBy>
  <cp:revision>12</cp:revision>
  <cp:lastPrinted>2016-07-22T08:10:00Z</cp:lastPrinted>
  <dcterms:created xsi:type="dcterms:W3CDTF">2016-07-18T22:26:00Z</dcterms:created>
  <dcterms:modified xsi:type="dcterms:W3CDTF">2016-08-04T13:04:00Z</dcterms:modified>
</cp:coreProperties>
</file>