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2191" w14:textId="38A90A0C" w:rsidR="003C228D" w:rsidRDefault="00EB7F63" w:rsidP="00063B12">
      <w:pPr>
        <w:pStyle w:val="Koptekst"/>
        <w:rPr>
          <w:b/>
          <w:sz w:val="40"/>
          <w:szCs w:val="40"/>
        </w:rPr>
      </w:pPr>
      <w:r>
        <w:rPr>
          <w:b/>
          <w:sz w:val="40"/>
          <w:szCs w:val="40"/>
        </w:rPr>
        <w:t xml:space="preserve">ERVAREN </w:t>
      </w:r>
      <w:r w:rsidR="005734C8">
        <w:rPr>
          <w:b/>
          <w:sz w:val="40"/>
          <w:szCs w:val="40"/>
        </w:rPr>
        <w:t>ADVISEUR ECOLOGIE</w:t>
      </w:r>
      <w:r w:rsidR="00F269A2">
        <w:rPr>
          <w:b/>
          <w:sz w:val="40"/>
          <w:szCs w:val="40"/>
        </w:rPr>
        <w:t xml:space="preserve"> FSK 10</w:t>
      </w:r>
    </w:p>
    <w:p w14:paraId="7D3C7E54" w14:textId="77777777" w:rsidR="003C228D" w:rsidRDefault="003C228D">
      <w:pPr>
        <w:rPr>
          <w:b/>
        </w:rPr>
      </w:pPr>
    </w:p>
    <w:p w14:paraId="14C767BC" w14:textId="77777777" w:rsidR="00EB6F01" w:rsidRDefault="00B8488B">
      <w:pPr>
        <w:rPr>
          <w:b/>
        </w:rPr>
      </w:pPr>
      <w:r>
        <w:rPr>
          <w:b/>
        </w:rPr>
        <w:t xml:space="preserve">Het ingenieursbureau, de plek </w:t>
      </w:r>
      <w:r w:rsidR="00A6595B">
        <w:rPr>
          <w:b/>
        </w:rPr>
        <w:t>voor jou?</w:t>
      </w:r>
    </w:p>
    <w:p w14:paraId="40E35DA8" w14:textId="77777777" w:rsidR="00063B12" w:rsidRDefault="00063B12">
      <w:pPr>
        <w:rPr>
          <w:b/>
        </w:rPr>
      </w:pPr>
    </w:p>
    <w:p w14:paraId="6D8CBF02" w14:textId="77777777" w:rsidR="00835C95" w:rsidRDefault="003C228D" w:rsidP="00835C95">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rsidR="00063B12">
        <w:t xml:space="preserve">Met geavanceerde technieken, ervaren collega’s en enthousiaste trainees kan jij de uitdaging aangaan om jouw bijdrage te leveren aan de stad Rotterdam. </w:t>
      </w:r>
      <w:r>
        <w:t>Heeft dit jouw interesse en werk jij graag mee aan de uitbreiding van de haven, de bouw van een nieuw stadion of de ontwikkeling van een modern stadscentrum? Dan is het Ingenieursbureau van gemeente Rotterdam de plek voor jou!</w:t>
      </w:r>
    </w:p>
    <w:p w14:paraId="4B88ACC8" w14:textId="77777777" w:rsidR="00B8488B" w:rsidRDefault="00B8488B" w:rsidP="00835C95"/>
    <w:p w14:paraId="555954A3" w14:textId="52835BF7" w:rsidR="00B8488B" w:rsidRDefault="00063B12" w:rsidP="00835C95">
      <w:pPr>
        <w:rPr>
          <w:b/>
        </w:rPr>
      </w:pPr>
      <w:r>
        <w:rPr>
          <w:b/>
        </w:rPr>
        <w:t>Jouw bijdrage</w:t>
      </w:r>
    </w:p>
    <w:p w14:paraId="146BF8A3" w14:textId="77777777" w:rsidR="00440AFF" w:rsidRDefault="00440AFF" w:rsidP="00835C95">
      <w:pPr>
        <w:rPr>
          <w:b/>
        </w:rPr>
      </w:pPr>
    </w:p>
    <w:p w14:paraId="6AD151A3" w14:textId="6039D752" w:rsidR="005734C8" w:rsidRDefault="000F758E" w:rsidP="000F758E">
      <w:pPr>
        <w:spacing w:line="276" w:lineRule="auto"/>
      </w:pPr>
      <w:r>
        <w:rPr>
          <w:color w:val="000000"/>
        </w:rPr>
        <w:t xml:space="preserve">Binnen het Ingenieursbureau kom je te werken in het team milieuadvies. In dit team zijn diverse milieudisciplines ondergebracht, zoals geluid, luchtkwaliteit, externe veiligheid, water, maar ook ecologie. In de huidige situatie werken er vier ecologen binnen het team, waarvan drie specialisten. De werkzaamheden van de ecologen zijn breed, variërend van advies bij ruimtelijke planvorming (wettelijke kaders op gebied van natuur, provinciaal beleid en relatie met Omgevingswet), vergunningverlening, (groen)beheer, ontwerp tot aan ondersteunen van beleidsadviseurs. Er is behoefte aan een gedreven </w:t>
      </w:r>
      <w:r w:rsidR="00EB7F63">
        <w:rPr>
          <w:color w:val="000000"/>
        </w:rPr>
        <w:t xml:space="preserve">en ervaren </w:t>
      </w:r>
      <w:r>
        <w:rPr>
          <w:color w:val="000000"/>
        </w:rPr>
        <w:t xml:space="preserve">adviseur ecologie ter versterking van het milieudiscipline ecologie, waarbij een sterke focus ligt de </w:t>
      </w:r>
      <w:r w:rsidR="005734C8">
        <w:t>huidige Wet- en regelgeving t.a.v. natuur, zoals de Wet Natuurbescherming</w:t>
      </w:r>
      <w:r>
        <w:t xml:space="preserve">. Voor jou kent deze wet nauwelijks meer geheimen. Ook beschik je over kennis van </w:t>
      </w:r>
      <w:r w:rsidR="005734C8">
        <w:t>(provinciale) beleidskaders t.a.v. het Natuurnetwerk Nederland en het stelstel t.a.v. de Omgevingswet- en vergunningen.</w:t>
      </w:r>
      <w:r>
        <w:t xml:space="preserve"> Je hebt ruime ervaring met </w:t>
      </w:r>
      <w:r w:rsidR="005734C8">
        <w:t xml:space="preserve">(inhoudelijk) beoordelen van ecologische onderzoeken voor o.a. bestemmingsplannen, ruimtelijke ontwikkelingen en vergunningsaanvragen op kwaliteit en </w:t>
      </w:r>
      <w:r>
        <w:t>bent in staat</w:t>
      </w:r>
      <w:r w:rsidR="005734C8">
        <w:t xml:space="preserve"> eventuele omissies te signaleren en hier helder en strategisch over te communiceren. </w:t>
      </w:r>
    </w:p>
    <w:p w14:paraId="7B35D82B" w14:textId="407CF87A" w:rsidR="005734C8" w:rsidRDefault="005734C8" w:rsidP="005734C8"/>
    <w:p w14:paraId="5BB2D07F" w14:textId="59910433" w:rsidR="005734C8" w:rsidRDefault="000F758E" w:rsidP="005734C8">
      <w:r>
        <w:t xml:space="preserve">Verder breng je mee: </w:t>
      </w:r>
      <w:r w:rsidR="005734C8">
        <w:t>goede adviesvaardigheden, uitstekende schrijfvaardigheid</w:t>
      </w:r>
      <w:r>
        <w:t>, c</w:t>
      </w:r>
      <w:r w:rsidR="005734C8">
        <w:t>ommunicatie</w:t>
      </w:r>
      <w:r>
        <w:t>f</w:t>
      </w:r>
      <w:r w:rsidR="005734C8">
        <w:t xml:space="preserve"> sterk en stressbestendigheid</w:t>
      </w:r>
      <w:r>
        <w:t xml:space="preserve">. Je kunt onder </w:t>
      </w:r>
      <w:r w:rsidR="005734C8">
        <w:t xml:space="preserve">tijdsdruk werken </w:t>
      </w:r>
      <w:r>
        <w:t xml:space="preserve">bent in staat </w:t>
      </w:r>
      <w:r w:rsidR="005734C8">
        <w:t>met zowel opdrachtgevers (projectleiders, projectmanagers) als het bevoegd gezag (Omgevingsdiensten en Provincie) het gesprek aan te gaan om tot de juiste oplossingen te komen</w:t>
      </w:r>
      <w:r>
        <w:t xml:space="preserve"> t.a.v. de juiste toepassing van de wet- en regelgeving op het gebied van natuur. </w:t>
      </w:r>
      <w:r w:rsidR="005734C8">
        <w:t xml:space="preserve"> </w:t>
      </w:r>
    </w:p>
    <w:p w14:paraId="75F5811C" w14:textId="77777777" w:rsidR="005734C8" w:rsidRDefault="005734C8" w:rsidP="005734C8"/>
    <w:p w14:paraId="6666FB5E" w14:textId="6BB7BCF4" w:rsidR="005734C8" w:rsidRDefault="005734C8" w:rsidP="005734C8">
      <w:r>
        <w:t>Kennis van flora en fauna (beschermde soortgroepen, zoals vleermuizen, vogels, etc.) is een pr</w:t>
      </w:r>
      <w:r w:rsidR="006338D7">
        <w:t>é</w:t>
      </w:r>
      <w:r>
        <w:t xml:space="preserve">, evenals het zelfstandig kunnen uitvoeren van (voor)onderzoeken en aanvragen van ontheffingen in kader van de Wet Natuurbescherming. </w:t>
      </w:r>
    </w:p>
    <w:p w14:paraId="17C62A14" w14:textId="77777777" w:rsidR="005734C8" w:rsidRDefault="005734C8" w:rsidP="005734C8"/>
    <w:p w14:paraId="6F06A24D" w14:textId="77777777" w:rsidR="00440AFF" w:rsidRDefault="00440AFF">
      <w:pPr>
        <w:spacing w:after="160" w:line="259" w:lineRule="auto"/>
        <w:rPr>
          <w:b/>
        </w:rPr>
      </w:pPr>
      <w:r>
        <w:rPr>
          <w:b/>
        </w:rPr>
        <w:br w:type="page"/>
      </w:r>
    </w:p>
    <w:p w14:paraId="7B5DACB4" w14:textId="746F5B18" w:rsidR="00735777" w:rsidRDefault="00735777" w:rsidP="006C03C4">
      <w:pPr>
        <w:rPr>
          <w:b/>
        </w:rPr>
      </w:pPr>
      <w:r w:rsidRPr="00013148">
        <w:rPr>
          <w:b/>
        </w:rPr>
        <w:lastRenderedPageBreak/>
        <w:t xml:space="preserve">Jouw verantwoordelijkheden </w:t>
      </w:r>
    </w:p>
    <w:p w14:paraId="416FADE7" w14:textId="77777777" w:rsidR="00440AFF" w:rsidRPr="00013148" w:rsidRDefault="00440AFF" w:rsidP="006C03C4">
      <w:pPr>
        <w:rPr>
          <w:b/>
        </w:rPr>
      </w:pPr>
    </w:p>
    <w:p w14:paraId="2AA7E8DD" w14:textId="55F2570C" w:rsidR="005734C8" w:rsidRDefault="001507A1" w:rsidP="006C03C4">
      <w:r>
        <w:t xml:space="preserve">Er wordt verwacht dat jou niets meer hoeft te worden verteld over hoe huidige wet- en regelgeving op het gebied van natuur in elkaar zit. Je voorziet collega’s van informatie hoe deze wet- en regelgeving op de juiste wijze toegepast kan worden binnen projecten. Naast praktische uitvoerbaarheid signaleer je ook kansen en knelpunten en adresseer je deze en formuleer je oplossingen hoe hier strategisch mee om te gaan. Je werkt nauw samen met de andere ecologen. </w:t>
      </w:r>
      <w:r w:rsidR="006338D7">
        <w:t>Je levert resultaten tijdig, volledig en correct.</w:t>
      </w:r>
    </w:p>
    <w:p w14:paraId="33C2DE9A" w14:textId="55E27C8E" w:rsidR="000F758E" w:rsidRDefault="000F758E" w:rsidP="006C03C4"/>
    <w:p w14:paraId="79F64F2E" w14:textId="0A490C00" w:rsidR="00735777" w:rsidRPr="00F82395" w:rsidRDefault="00F82395" w:rsidP="00735777">
      <w:pPr>
        <w:rPr>
          <w:b/>
        </w:rPr>
      </w:pPr>
      <w:r w:rsidRPr="00F82395">
        <w:rPr>
          <w:b/>
        </w:rPr>
        <w:t>Uit te voeren taken</w:t>
      </w:r>
    </w:p>
    <w:p w14:paraId="7CFC34E1" w14:textId="77777777" w:rsidR="005734C8" w:rsidRDefault="005734C8" w:rsidP="001507A1">
      <w:pPr>
        <w:overflowPunct w:val="0"/>
        <w:autoSpaceDE w:val="0"/>
        <w:autoSpaceDN w:val="0"/>
        <w:adjustRightInd w:val="0"/>
        <w:spacing w:line="276" w:lineRule="auto"/>
        <w:textAlignment w:val="baseline"/>
        <w:rPr>
          <w:rFonts w:cs="Times New Roman"/>
        </w:rPr>
      </w:pPr>
      <w:r>
        <w:t xml:space="preserve">Advisering </w:t>
      </w:r>
      <w:proofErr w:type="gramStart"/>
      <w:r>
        <w:t>ecologie /</w:t>
      </w:r>
      <w:proofErr w:type="gramEnd"/>
      <w:r>
        <w:t xml:space="preserve"> flora- en fauna: </w:t>
      </w:r>
    </w:p>
    <w:p w14:paraId="7285853C" w14:textId="77777777" w:rsidR="005734C8" w:rsidRDefault="005734C8" w:rsidP="005734C8">
      <w:pPr>
        <w:pStyle w:val="Lijstalinea"/>
        <w:numPr>
          <w:ilvl w:val="1"/>
          <w:numId w:val="10"/>
        </w:numPr>
        <w:overflowPunct w:val="0"/>
        <w:autoSpaceDE w:val="0"/>
        <w:autoSpaceDN w:val="0"/>
        <w:adjustRightInd w:val="0"/>
        <w:spacing w:line="276" w:lineRule="auto"/>
        <w:textAlignment w:val="baseline"/>
      </w:pPr>
      <w:r>
        <w:t xml:space="preserve">Uitzetten, coördineren en (inhoudelijk) beoordelen van ecologische onderzoeksrapporten uitgevoerd door externe partijen en advisering richting opdrachtgevers; </w:t>
      </w:r>
    </w:p>
    <w:p w14:paraId="0755456A" w14:textId="77777777" w:rsidR="005734C8" w:rsidRDefault="005734C8" w:rsidP="005734C8">
      <w:pPr>
        <w:pStyle w:val="Lijstalinea"/>
        <w:numPr>
          <w:ilvl w:val="1"/>
          <w:numId w:val="10"/>
        </w:numPr>
        <w:overflowPunct w:val="0"/>
        <w:autoSpaceDE w:val="0"/>
        <w:autoSpaceDN w:val="0"/>
        <w:adjustRightInd w:val="0"/>
        <w:spacing w:line="276" w:lineRule="auto"/>
        <w:textAlignment w:val="baseline"/>
      </w:pPr>
      <w:r>
        <w:t>Beoordelen van vergunningsaanvragen t.a.v. de Wet Natuurbescherming (WABO);</w:t>
      </w:r>
    </w:p>
    <w:p w14:paraId="6D54954C" w14:textId="77777777" w:rsidR="005734C8" w:rsidRDefault="005734C8" w:rsidP="005734C8">
      <w:pPr>
        <w:pStyle w:val="Lijstalinea"/>
        <w:numPr>
          <w:ilvl w:val="1"/>
          <w:numId w:val="10"/>
        </w:numPr>
        <w:overflowPunct w:val="0"/>
        <w:autoSpaceDE w:val="0"/>
        <w:autoSpaceDN w:val="0"/>
        <w:adjustRightInd w:val="0"/>
        <w:spacing w:line="276" w:lineRule="auto"/>
        <w:textAlignment w:val="baseline"/>
      </w:pPr>
      <w:r>
        <w:t>Het opstellen en aanvragen van ontheffingen in het kader van de Wet Natuurbescherming en/of coördinatie en beoordeling hiervan indien uitgevoerd door externe adviesbureaus’;</w:t>
      </w:r>
    </w:p>
    <w:p w14:paraId="60F081BD" w14:textId="77777777" w:rsidR="005734C8" w:rsidRDefault="005734C8" w:rsidP="005734C8">
      <w:pPr>
        <w:pStyle w:val="Lijstalinea"/>
        <w:numPr>
          <w:ilvl w:val="1"/>
          <w:numId w:val="10"/>
        </w:numPr>
        <w:overflowPunct w:val="0"/>
        <w:autoSpaceDE w:val="0"/>
        <w:autoSpaceDN w:val="0"/>
        <w:adjustRightInd w:val="0"/>
        <w:spacing w:line="276" w:lineRule="auto"/>
        <w:textAlignment w:val="baseline"/>
      </w:pPr>
      <w:r>
        <w:t>Contacten onderhouden met het bevoegd gezag, zoals omgevingsdiensten en Provincie ZH;</w:t>
      </w:r>
    </w:p>
    <w:p w14:paraId="05AE16B1" w14:textId="77777777" w:rsidR="005734C8" w:rsidRDefault="005734C8" w:rsidP="005734C8">
      <w:pPr>
        <w:pStyle w:val="Lijstalinea"/>
        <w:numPr>
          <w:ilvl w:val="1"/>
          <w:numId w:val="10"/>
        </w:numPr>
        <w:overflowPunct w:val="0"/>
        <w:autoSpaceDE w:val="0"/>
        <w:autoSpaceDN w:val="0"/>
        <w:adjustRightInd w:val="0"/>
        <w:spacing w:line="276" w:lineRule="auto"/>
        <w:textAlignment w:val="baseline"/>
      </w:pPr>
      <w:r>
        <w:t xml:space="preserve">Adviseren t.a.v. integratie van de Wet Natuurbescherming in Omgevingswet- en Visie </w:t>
      </w:r>
    </w:p>
    <w:p w14:paraId="02A92E6A" w14:textId="77777777" w:rsidR="005734C8" w:rsidRDefault="005734C8" w:rsidP="005734C8">
      <w:pPr>
        <w:pStyle w:val="Lijstalinea"/>
        <w:numPr>
          <w:ilvl w:val="1"/>
          <w:numId w:val="10"/>
        </w:numPr>
        <w:overflowPunct w:val="0"/>
        <w:autoSpaceDE w:val="0"/>
        <w:autoSpaceDN w:val="0"/>
        <w:adjustRightInd w:val="0"/>
        <w:spacing w:line="276" w:lineRule="auto"/>
        <w:textAlignment w:val="baseline"/>
      </w:pPr>
      <w:r>
        <w:t>Advisering, ondersteuning en voorlichting gemeentelijke diensten (Ibureau, Projectbureau, vergunningen, juristen, etc.) t.a.v. de Wet Natuurbescherming.</w:t>
      </w:r>
    </w:p>
    <w:p w14:paraId="2F664F22" w14:textId="77777777" w:rsidR="005734C8" w:rsidRDefault="005734C8" w:rsidP="005734C8">
      <w:pPr>
        <w:overflowPunct w:val="0"/>
        <w:autoSpaceDE w:val="0"/>
        <w:autoSpaceDN w:val="0"/>
        <w:adjustRightInd w:val="0"/>
        <w:spacing w:line="276" w:lineRule="auto"/>
        <w:textAlignment w:val="baseline"/>
      </w:pPr>
    </w:p>
    <w:p w14:paraId="02F68ECB" w14:textId="513690F2" w:rsidR="005734C8" w:rsidRDefault="005734C8" w:rsidP="001507A1">
      <w:pPr>
        <w:overflowPunct w:val="0"/>
        <w:autoSpaceDE w:val="0"/>
        <w:autoSpaceDN w:val="0"/>
        <w:adjustRightInd w:val="0"/>
        <w:spacing w:line="276" w:lineRule="auto"/>
        <w:textAlignment w:val="baseline"/>
      </w:pPr>
      <w:r>
        <w:t>Aanvullend:</w:t>
      </w:r>
    </w:p>
    <w:p w14:paraId="0F1A71D9" w14:textId="11248F87" w:rsidR="00735777" w:rsidRDefault="005734C8" w:rsidP="005734C8">
      <w:pPr>
        <w:pStyle w:val="Lijstalinea"/>
        <w:numPr>
          <w:ilvl w:val="1"/>
          <w:numId w:val="10"/>
        </w:numPr>
      </w:pPr>
      <w:r>
        <w:t>Uitvoeren van (voor)onderzoeken en schrijven van rapportages t.a.v. de Wet Natuurbescherming</w:t>
      </w:r>
    </w:p>
    <w:p w14:paraId="7C2520FD" w14:textId="376F8F49" w:rsidR="009F71D8" w:rsidRDefault="009F71D8" w:rsidP="006C03C4"/>
    <w:p w14:paraId="048E3B6C" w14:textId="4DD8BA5C" w:rsidR="006C03C4" w:rsidRDefault="00735777">
      <w:pPr>
        <w:rPr>
          <w:b/>
        </w:rPr>
      </w:pPr>
      <w:r w:rsidRPr="00F82395">
        <w:rPr>
          <w:b/>
        </w:rPr>
        <w:t>Onze vraag</w:t>
      </w:r>
    </w:p>
    <w:p w14:paraId="0E724945" w14:textId="6AFD7794" w:rsidR="009F71D8" w:rsidRPr="009F71D8" w:rsidRDefault="009F71D8">
      <w:pPr>
        <w:rPr>
          <w:i/>
        </w:rPr>
      </w:pPr>
      <w:r w:rsidRPr="009F71D8">
        <w:rPr>
          <w:i/>
        </w:rPr>
        <w:t>Vereist:</w:t>
      </w:r>
    </w:p>
    <w:p w14:paraId="6C426B1F" w14:textId="36345E7A" w:rsidR="001507A1" w:rsidRDefault="006338D7" w:rsidP="001273FF">
      <w:pPr>
        <w:pStyle w:val="Lijstalinea"/>
        <w:numPr>
          <w:ilvl w:val="0"/>
          <w:numId w:val="11"/>
        </w:numPr>
        <w:overflowPunct w:val="0"/>
        <w:autoSpaceDE w:val="0"/>
        <w:autoSpaceDN w:val="0"/>
        <w:adjustRightInd w:val="0"/>
        <w:spacing w:line="276" w:lineRule="auto"/>
        <w:ind w:left="340" w:hanging="340"/>
        <w:textAlignment w:val="baseline"/>
      </w:pPr>
      <w:r>
        <w:t xml:space="preserve">Minimaal </w:t>
      </w:r>
      <w:proofErr w:type="spellStart"/>
      <w:proofErr w:type="gramStart"/>
      <w:r>
        <w:t>HBO</w:t>
      </w:r>
      <w:r w:rsidR="001507A1">
        <w:t>-opleiding</w:t>
      </w:r>
      <w:proofErr w:type="spellEnd"/>
      <w:proofErr w:type="gramEnd"/>
      <w:r w:rsidR="001507A1">
        <w:t xml:space="preserve">: bij voorkeur in de richting van Ecologie/biologie, Bos- en Natuurbeheer, Groen en Landschap </w:t>
      </w:r>
      <w:r w:rsidR="001507A1" w:rsidRPr="009F71D8">
        <w:rPr>
          <w:b/>
        </w:rPr>
        <w:t>OF</w:t>
      </w:r>
      <w:r w:rsidR="001507A1">
        <w:t xml:space="preserve"> aantoonbaar kennis- en ervaring opgedaan gedurende het </w:t>
      </w:r>
      <w:r>
        <w:t xml:space="preserve">recente </w:t>
      </w:r>
      <w:r w:rsidR="001507A1">
        <w:t xml:space="preserve">arbeidsverleden; </w:t>
      </w:r>
    </w:p>
    <w:p w14:paraId="4CF2AB37" w14:textId="6D15625A" w:rsidR="001507A1" w:rsidRDefault="001507A1" w:rsidP="00F87169">
      <w:pPr>
        <w:pStyle w:val="Lijstalinea"/>
        <w:numPr>
          <w:ilvl w:val="0"/>
          <w:numId w:val="11"/>
        </w:numPr>
        <w:overflowPunct w:val="0"/>
        <w:autoSpaceDE w:val="0"/>
        <w:autoSpaceDN w:val="0"/>
        <w:adjustRightInd w:val="0"/>
        <w:spacing w:line="276" w:lineRule="auto"/>
        <w:ind w:left="340" w:hanging="340"/>
        <w:textAlignment w:val="baseline"/>
      </w:pPr>
      <w:r>
        <w:t>Uitstekende kennis van de Wet Natuurbescherming</w:t>
      </w:r>
      <w:r w:rsidR="009F71D8">
        <w:t xml:space="preserve"> en </w:t>
      </w:r>
      <w:proofErr w:type="spellStart"/>
      <w:r w:rsidR="009F71D8">
        <w:t>Provenciale</w:t>
      </w:r>
      <w:proofErr w:type="spellEnd"/>
      <w:r w:rsidR="009F71D8">
        <w:t xml:space="preserve"> beleidskaders t.a.v. natuur</w:t>
      </w:r>
      <w:r>
        <w:t>;</w:t>
      </w:r>
    </w:p>
    <w:p w14:paraId="686AF9C0" w14:textId="2EADE5D1" w:rsidR="009F71D8" w:rsidRDefault="009F71D8" w:rsidP="00F87169">
      <w:pPr>
        <w:pStyle w:val="Lijstalinea"/>
        <w:numPr>
          <w:ilvl w:val="0"/>
          <w:numId w:val="11"/>
        </w:numPr>
        <w:overflowPunct w:val="0"/>
        <w:autoSpaceDE w:val="0"/>
        <w:autoSpaceDN w:val="0"/>
        <w:adjustRightInd w:val="0"/>
        <w:spacing w:line="276" w:lineRule="auto"/>
        <w:ind w:left="340" w:hanging="340"/>
        <w:textAlignment w:val="baseline"/>
      </w:pPr>
      <w:r>
        <w:t>In staat om ecologische onderzoeksrapporten op kwaliteit en inhoud te beoordelen;</w:t>
      </w:r>
    </w:p>
    <w:p w14:paraId="605645FC" w14:textId="0080CC61" w:rsidR="009F71D8" w:rsidRDefault="009F71D8" w:rsidP="00F87169">
      <w:pPr>
        <w:pStyle w:val="Lijstalinea"/>
        <w:numPr>
          <w:ilvl w:val="0"/>
          <w:numId w:val="11"/>
        </w:numPr>
        <w:overflowPunct w:val="0"/>
        <w:autoSpaceDE w:val="0"/>
        <w:autoSpaceDN w:val="0"/>
        <w:adjustRightInd w:val="0"/>
        <w:spacing w:line="276" w:lineRule="auto"/>
        <w:ind w:left="340" w:hanging="340"/>
        <w:textAlignment w:val="baseline"/>
      </w:pPr>
      <w:r>
        <w:t>Goede schrijfvaardigheid</w:t>
      </w:r>
    </w:p>
    <w:p w14:paraId="682D63CD" w14:textId="227E0834" w:rsidR="009F71D8" w:rsidRDefault="009F71D8" w:rsidP="00F87169">
      <w:pPr>
        <w:pStyle w:val="Lijstalinea"/>
        <w:numPr>
          <w:ilvl w:val="0"/>
          <w:numId w:val="11"/>
        </w:numPr>
        <w:overflowPunct w:val="0"/>
        <w:autoSpaceDE w:val="0"/>
        <w:autoSpaceDN w:val="0"/>
        <w:adjustRightInd w:val="0"/>
        <w:spacing w:line="276" w:lineRule="auto"/>
        <w:ind w:left="340" w:hanging="340"/>
        <w:textAlignment w:val="baseline"/>
      </w:pPr>
      <w:r>
        <w:t>Minimaal 3 jaar relevante werkervaring (opgedaan bij bijvoorbeeld een adviesbureau of overheid)</w:t>
      </w:r>
    </w:p>
    <w:p w14:paraId="580D7FD7" w14:textId="36B39C17" w:rsidR="009F71D8" w:rsidRDefault="009F71D8" w:rsidP="009F71D8">
      <w:pPr>
        <w:overflowPunct w:val="0"/>
        <w:autoSpaceDE w:val="0"/>
        <w:autoSpaceDN w:val="0"/>
        <w:adjustRightInd w:val="0"/>
        <w:spacing w:line="276" w:lineRule="auto"/>
        <w:textAlignment w:val="baseline"/>
      </w:pPr>
    </w:p>
    <w:p w14:paraId="2377FEB7" w14:textId="3A3A3291" w:rsidR="009F71D8" w:rsidRPr="009F71D8" w:rsidRDefault="009F71D8" w:rsidP="009F71D8">
      <w:pPr>
        <w:overflowPunct w:val="0"/>
        <w:autoSpaceDE w:val="0"/>
        <w:autoSpaceDN w:val="0"/>
        <w:adjustRightInd w:val="0"/>
        <w:spacing w:line="276" w:lineRule="auto"/>
        <w:textAlignment w:val="baseline"/>
        <w:rPr>
          <w:i/>
        </w:rPr>
      </w:pPr>
      <w:r w:rsidRPr="009F71D8">
        <w:rPr>
          <w:i/>
        </w:rPr>
        <w:t>Pré:</w:t>
      </w:r>
    </w:p>
    <w:p w14:paraId="3792CCE1" w14:textId="77777777" w:rsidR="009F71D8" w:rsidRDefault="001507A1" w:rsidP="001507A1">
      <w:pPr>
        <w:numPr>
          <w:ilvl w:val="0"/>
          <w:numId w:val="11"/>
        </w:numPr>
        <w:overflowPunct w:val="0"/>
        <w:autoSpaceDE w:val="0"/>
        <w:autoSpaceDN w:val="0"/>
        <w:adjustRightInd w:val="0"/>
        <w:spacing w:line="276" w:lineRule="auto"/>
        <w:ind w:left="340" w:hanging="340"/>
        <w:contextualSpacing/>
        <w:textAlignment w:val="baseline"/>
      </w:pPr>
      <w:r>
        <w:t>Ervaring met bestemmingsplannen</w:t>
      </w:r>
      <w:r w:rsidR="009F71D8">
        <w:t>;</w:t>
      </w:r>
    </w:p>
    <w:p w14:paraId="4D690D70" w14:textId="675BDD66" w:rsidR="001507A1" w:rsidRDefault="009F71D8" w:rsidP="004B5BD2">
      <w:pPr>
        <w:numPr>
          <w:ilvl w:val="0"/>
          <w:numId w:val="11"/>
        </w:numPr>
        <w:overflowPunct w:val="0"/>
        <w:autoSpaceDE w:val="0"/>
        <w:autoSpaceDN w:val="0"/>
        <w:adjustRightInd w:val="0"/>
        <w:spacing w:line="276" w:lineRule="auto"/>
        <w:ind w:left="340" w:hanging="340"/>
        <w:contextualSpacing/>
        <w:textAlignment w:val="baseline"/>
      </w:pPr>
      <w:bookmarkStart w:id="0" w:name="_GoBack"/>
      <w:r>
        <w:t>Kennis van het s</w:t>
      </w:r>
      <w:r w:rsidR="001507A1">
        <w:t xml:space="preserve">telsel van omgevingsvergunningen en </w:t>
      </w:r>
      <w:r>
        <w:t xml:space="preserve">de </w:t>
      </w:r>
      <w:r w:rsidR="001507A1">
        <w:t xml:space="preserve">Omgevingswet </w:t>
      </w:r>
    </w:p>
    <w:bookmarkEnd w:id="0"/>
    <w:p w14:paraId="4A4986F1" w14:textId="10FCBA00" w:rsidR="009F71D8" w:rsidRDefault="009F71D8" w:rsidP="004B5BD2">
      <w:pPr>
        <w:numPr>
          <w:ilvl w:val="0"/>
          <w:numId w:val="11"/>
        </w:numPr>
        <w:overflowPunct w:val="0"/>
        <w:autoSpaceDE w:val="0"/>
        <w:autoSpaceDN w:val="0"/>
        <w:adjustRightInd w:val="0"/>
        <w:spacing w:line="276" w:lineRule="auto"/>
        <w:ind w:left="340" w:hanging="340"/>
        <w:contextualSpacing/>
        <w:textAlignment w:val="baseline"/>
      </w:pPr>
      <w:r>
        <w:t>Netwerk bij onder andere provincies, omgevingsdiensten en/of Rijk</w:t>
      </w:r>
    </w:p>
    <w:p w14:paraId="58800363" w14:textId="77777777" w:rsidR="001507A1" w:rsidRDefault="001507A1"/>
    <w:p w14:paraId="027A9B73" w14:textId="77777777" w:rsidR="00440AFF" w:rsidRDefault="00440AFF">
      <w:pPr>
        <w:spacing w:after="160" w:line="259" w:lineRule="auto"/>
        <w:rPr>
          <w:b/>
        </w:rPr>
      </w:pPr>
      <w:r>
        <w:rPr>
          <w:b/>
        </w:rPr>
        <w:br w:type="page"/>
      </w:r>
    </w:p>
    <w:p w14:paraId="496CA02B" w14:textId="6C8D441A" w:rsidR="00C8158D" w:rsidRDefault="00C8158D" w:rsidP="004C5BAE">
      <w:pPr>
        <w:spacing w:after="160" w:line="259" w:lineRule="auto"/>
        <w:rPr>
          <w:b/>
        </w:rPr>
      </w:pPr>
      <w:r>
        <w:rPr>
          <w:b/>
        </w:rPr>
        <w:lastRenderedPageBreak/>
        <w:t>Competenties</w:t>
      </w:r>
    </w:p>
    <w:p w14:paraId="6F2C05B8" w14:textId="77777777" w:rsidR="00C8158D" w:rsidRPr="005F50BD" w:rsidRDefault="00C8158D" w:rsidP="00D42E92">
      <w:pPr>
        <w:pStyle w:val="Lijstalinea"/>
        <w:numPr>
          <w:ilvl w:val="0"/>
          <w:numId w:val="9"/>
        </w:numPr>
      </w:pPr>
      <w:r w:rsidRPr="005F50BD">
        <w:t>Zelfstandig werken</w:t>
      </w:r>
    </w:p>
    <w:p w14:paraId="1F322F5F" w14:textId="116120A2" w:rsidR="00C8158D" w:rsidRPr="005F50BD" w:rsidRDefault="00C8158D" w:rsidP="00D42E92">
      <w:pPr>
        <w:pStyle w:val="Lijstalinea"/>
        <w:numPr>
          <w:ilvl w:val="0"/>
          <w:numId w:val="9"/>
        </w:numPr>
      </w:pPr>
      <w:r w:rsidRPr="005F50BD">
        <w:t>Proactief</w:t>
      </w:r>
    </w:p>
    <w:p w14:paraId="4A4DAB36" w14:textId="77777777" w:rsidR="00C8158D" w:rsidRPr="005F50BD" w:rsidRDefault="00C8158D" w:rsidP="00D42E92">
      <w:pPr>
        <w:pStyle w:val="Lijstalinea"/>
        <w:numPr>
          <w:ilvl w:val="0"/>
          <w:numId w:val="9"/>
        </w:numPr>
      </w:pPr>
      <w:r w:rsidRPr="005F50BD">
        <w:t>Integer handelen</w:t>
      </w:r>
    </w:p>
    <w:p w14:paraId="3DAC8174" w14:textId="77777777" w:rsidR="00C8158D" w:rsidRPr="005F50BD" w:rsidRDefault="00C8158D" w:rsidP="00D42E92">
      <w:pPr>
        <w:pStyle w:val="Lijstalinea"/>
        <w:numPr>
          <w:ilvl w:val="0"/>
          <w:numId w:val="9"/>
        </w:numPr>
      </w:pPr>
      <w:r w:rsidRPr="005F50BD">
        <w:t>Resultaatgerichtheid</w:t>
      </w:r>
    </w:p>
    <w:p w14:paraId="2DC2074D" w14:textId="77777777" w:rsidR="00C8158D" w:rsidRPr="005F50BD" w:rsidRDefault="00C8158D" w:rsidP="00D42E92">
      <w:pPr>
        <w:pStyle w:val="Lijstalinea"/>
        <w:numPr>
          <w:ilvl w:val="0"/>
          <w:numId w:val="9"/>
        </w:numPr>
      </w:pPr>
      <w:r w:rsidRPr="005F50BD">
        <w:t>Flexibiliteit</w:t>
      </w:r>
    </w:p>
    <w:p w14:paraId="69B4BD71" w14:textId="77777777" w:rsidR="00C8158D" w:rsidRPr="005F50BD" w:rsidRDefault="00C8158D" w:rsidP="00D42E92">
      <w:pPr>
        <w:pStyle w:val="Lijstalinea"/>
        <w:numPr>
          <w:ilvl w:val="0"/>
          <w:numId w:val="9"/>
        </w:numPr>
      </w:pPr>
      <w:r w:rsidRPr="005F50BD">
        <w:t>Omgevingsbewustzijn</w:t>
      </w:r>
    </w:p>
    <w:p w14:paraId="308BC5DE" w14:textId="77777777" w:rsidR="00C8158D" w:rsidRPr="005F50BD" w:rsidRDefault="00C8158D" w:rsidP="00D42E92">
      <w:pPr>
        <w:pStyle w:val="Lijstalinea"/>
        <w:numPr>
          <w:ilvl w:val="0"/>
          <w:numId w:val="9"/>
        </w:numPr>
      </w:pPr>
      <w:r w:rsidRPr="005F50BD">
        <w:t>Verantwoordelijkheid</w:t>
      </w:r>
    </w:p>
    <w:p w14:paraId="096291FD" w14:textId="77777777" w:rsidR="00C8158D" w:rsidRPr="005F50BD" w:rsidRDefault="00C8158D" w:rsidP="00D42E92">
      <w:pPr>
        <w:pStyle w:val="Lijstalinea"/>
        <w:numPr>
          <w:ilvl w:val="0"/>
          <w:numId w:val="9"/>
        </w:numPr>
      </w:pPr>
      <w:r w:rsidRPr="005F50BD">
        <w:t>Conceptueel vermogen</w:t>
      </w:r>
    </w:p>
    <w:p w14:paraId="656AF112" w14:textId="59D860ED" w:rsidR="00835C95" w:rsidRDefault="00C8158D" w:rsidP="00D42E92">
      <w:pPr>
        <w:pStyle w:val="Lijstalinea"/>
        <w:numPr>
          <w:ilvl w:val="0"/>
          <w:numId w:val="9"/>
        </w:numPr>
      </w:pPr>
      <w:proofErr w:type="gramStart"/>
      <w:r w:rsidRPr="005F50BD">
        <w:t xml:space="preserve">Samenwerken </w:t>
      </w:r>
      <w:r w:rsidR="001507A1">
        <w:t>/</w:t>
      </w:r>
      <w:proofErr w:type="gramEnd"/>
      <w:r w:rsidR="001507A1">
        <w:t xml:space="preserve"> teamplayer</w:t>
      </w:r>
    </w:p>
    <w:p w14:paraId="72625D0C" w14:textId="72DE4EF6" w:rsidR="001507A1" w:rsidRDefault="001507A1" w:rsidP="00D42E92">
      <w:pPr>
        <w:pStyle w:val="Lijstalinea"/>
        <w:numPr>
          <w:ilvl w:val="0"/>
          <w:numId w:val="9"/>
        </w:numPr>
      </w:pPr>
      <w:r>
        <w:t>Stressbestending</w:t>
      </w:r>
    </w:p>
    <w:p w14:paraId="1080CC0D" w14:textId="121946F7" w:rsidR="001507A1" w:rsidRDefault="001507A1" w:rsidP="001507A1"/>
    <w:p w14:paraId="6EC420A2" w14:textId="7524DBD0" w:rsidR="006338D7" w:rsidRDefault="006338D7" w:rsidP="001507A1"/>
    <w:p w14:paraId="2211A93C" w14:textId="1A962137" w:rsidR="006338D7" w:rsidRDefault="006338D7" w:rsidP="001507A1"/>
    <w:p w14:paraId="0C84FA39" w14:textId="64801BDF" w:rsidR="006338D7" w:rsidRDefault="006338D7" w:rsidP="001507A1"/>
    <w:p w14:paraId="21BA1893" w14:textId="7B4D7BB7" w:rsidR="006338D7" w:rsidRDefault="006338D7" w:rsidP="001507A1"/>
    <w:p w14:paraId="66902426" w14:textId="42C7ABA2" w:rsidR="006338D7" w:rsidRDefault="006338D7" w:rsidP="001507A1"/>
    <w:p w14:paraId="011039ED" w14:textId="668AE4EE" w:rsidR="006338D7" w:rsidRDefault="006338D7" w:rsidP="001507A1"/>
    <w:p w14:paraId="02FD8B76" w14:textId="77777777" w:rsidR="00440AFF" w:rsidRDefault="00440AFF">
      <w:pPr>
        <w:spacing w:after="160" w:line="259" w:lineRule="auto"/>
        <w:rPr>
          <w:b/>
          <w:sz w:val="30"/>
          <w:szCs w:val="30"/>
        </w:rPr>
      </w:pPr>
      <w:r>
        <w:rPr>
          <w:b/>
          <w:sz w:val="30"/>
          <w:szCs w:val="30"/>
        </w:rPr>
        <w:br w:type="page"/>
      </w:r>
    </w:p>
    <w:p w14:paraId="33730353" w14:textId="34AA43F3" w:rsidR="006338D7" w:rsidRPr="001E01C0" w:rsidRDefault="006338D7" w:rsidP="006338D7">
      <w:pPr>
        <w:rPr>
          <w:sz w:val="30"/>
          <w:szCs w:val="30"/>
        </w:rPr>
      </w:pPr>
      <w:r w:rsidRPr="001E01C0">
        <w:rPr>
          <w:b/>
          <w:sz w:val="30"/>
          <w:szCs w:val="30"/>
        </w:rPr>
        <w:lastRenderedPageBreak/>
        <w:t xml:space="preserve">De opdracht </w:t>
      </w:r>
    </w:p>
    <w:p w14:paraId="5E536243" w14:textId="77777777" w:rsidR="006338D7" w:rsidRDefault="006338D7" w:rsidP="006338D7"/>
    <w:tbl>
      <w:tblPr>
        <w:tblStyle w:val="Tabelraster"/>
        <w:tblW w:w="0" w:type="auto"/>
        <w:tblLook w:val="04A0" w:firstRow="1" w:lastRow="0" w:firstColumn="1" w:lastColumn="0" w:noHBand="0" w:noVBand="1"/>
      </w:tblPr>
      <w:tblGrid>
        <w:gridCol w:w="3347"/>
        <w:gridCol w:w="4973"/>
      </w:tblGrid>
      <w:tr w:rsidR="006338D7" w14:paraId="62FFE402" w14:textId="77777777" w:rsidTr="00361123">
        <w:trPr>
          <w:trHeight w:val="245"/>
        </w:trPr>
        <w:tc>
          <w:tcPr>
            <w:tcW w:w="3347" w:type="dxa"/>
          </w:tcPr>
          <w:p w14:paraId="3FED9FBF" w14:textId="77777777" w:rsidR="006338D7" w:rsidRPr="001E01C0" w:rsidRDefault="006338D7" w:rsidP="00361123">
            <w:pPr>
              <w:rPr>
                <w:color w:val="000000" w:themeColor="text1"/>
              </w:rPr>
            </w:pPr>
            <w:proofErr w:type="spellStart"/>
            <w:r w:rsidRPr="001E01C0">
              <w:rPr>
                <w:color w:val="000000" w:themeColor="text1"/>
              </w:rPr>
              <w:t>Standplaats</w:t>
            </w:r>
            <w:proofErr w:type="spellEnd"/>
            <w:r w:rsidRPr="001E01C0">
              <w:rPr>
                <w:color w:val="000000" w:themeColor="text1"/>
              </w:rPr>
              <w:t xml:space="preserve"> </w:t>
            </w:r>
          </w:p>
        </w:tc>
        <w:tc>
          <w:tcPr>
            <w:tcW w:w="4973" w:type="dxa"/>
          </w:tcPr>
          <w:p w14:paraId="1A164273" w14:textId="77777777" w:rsidR="006338D7" w:rsidRDefault="006338D7" w:rsidP="00361123">
            <w:r>
              <w:t>Rotterdam</w:t>
            </w:r>
          </w:p>
        </w:tc>
      </w:tr>
      <w:tr w:rsidR="006338D7" w14:paraId="191CA3AE" w14:textId="77777777" w:rsidTr="00361123">
        <w:trPr>
          <w:trHeight w:val="259"/>
        </w:trPr>
        <w:tc>
          <w:tcPr>
            <w:tcW w:w="3347" w:type="dxa"/>
          </w:tcPr>
          <w:p w14:paraId="0DDAFD57" w14:textId="77777777" w:rsidR="006338D7" w:rsidRPr="001E01C0" w:rsidRDefault="006338D7" w:rsidP="00361123">
            <w:pPr>
              <w:rPr>
                <w:color w:val="000000" w:themeColor="text1"/>
              </w:rPr>
            </w:pPr>
            <w:proofErr w:type="spellStart"/>
            <w:r w:rsidRPr="001E01C0">
              <w:rPr>
                <w:color w:val="000000" w:themeColor="text1"/>
              </w:rPr>
              <w:t>Werklocatie</w:t>
            </w:r>
            <w:proofErr w:type="spellEnd"/>
          </w:p>
        </w:tc>
        <w:tc>
          <w:tcPr>
            <w:tcW w:w="4973" w:type="dxa"/>
          </w:tcPr>
          <w:p w14:paraId="2535B991" w14:textId="77881202" w:rsidR="006338D7" w:rsidRDefault="006338D7" w:rsidP="00361123">
            <w:proofErr w:type="spellStart"/>
            <w:r>
              <w:t>Wilhelminakade</w:t>
            </w:r>
            <w:proofErr w:type="spellEnd"/>
            <w:r>
              <w:t xml:space="preserve"> 179</w:t>
            </w:r>
          </w:p>
        </w:tc>
      </w:tr>
      <w:tr w:rsidR="006338D7" w14:paraId="176E14C9" w14:textId="77777777" w:rsidTr="00361123">
        <w:trPr>
          <w:trHeight w:val="245"/>
        </w:trPr>
        <w:tc>
          <w:tcPr>
            <w:tcW w:w="3347" w:type="dxa"/>
          </w:tcPr>
          <w:p w14:paraId="7ABFFFEE" w14:textId="77777777" w:rsidR="006338D7" w:rsidRPr="001E01C0" w:rsidRDefault="006338D7" w:rsidP="00361123">
            <w:pPr>
              <w:rPr>
                <w:color w:val="000000" w:themeColor="text1"/>
              </w:rPr>
            </w:pPr>
            <w:proofErr w:type="spellStart"/>
            <w:r w:rsidRPr="001E01C0">
              <w:rPr>
                <w:color w:val="000000" w:themeColor="text1"/>
              </w:rPr>
              <w:t>Startdatum</w:t>
            </w:r>
            <w:proofErr w:type="spellEnd"/>
          </w:p>
        </w:tc>
        <w:tc>
          <w:tcPr>
            <w:tcW w:w="4973" w:type="dxa"/>
          </w:tcPr>
          <w:p w14:paraId="32CA56BB" w14:textId="2C13F5B5" w:rsidR="006338D7" w:rsidRDefault="006338D7" w:rsidP="00361123">
            <w:r>
              <w:t>1</w:t>
            </w:r>
            <w:r w:rsidR="00EE408A">
              <w:t>5</w:t>
            </w:r>
            <w:r>
              <w:t xml:space="preserve"> </w:t>
            </w:r>
            <w:proofErr w:type="spellStart"/>
            <w:r>
              <w:t>januari</w:t>
            </w:r>
            <w:proofErr w:type="spellEnd"/>
            <w:r>
              <w:t xml:space="preserve"> 2019</w:t>
            </w:r>
          </w:p>
        </w:tc>
      </w:tr>
      <w:tr w:rsidR="006338D7" w14:paraId="1902E837" w14:textId="77777777" w:rsidTr="00361123">
        <w:trPr>
          <w:trHeight w:val="245"/>
        </w:trPr>
        <w:tc>
          <w:tcPr>
            <w:tcW w:w="3347" w:type="dxa"/>
          </w:tcPr>
          <w:p w14:paraId="7520161E" w14:textId="77777777" w:rsidR="006338D7" w:rsidRPr="001E01C0" w:rsidRDefault="006338D7" w:rsidP="00361123">
            <w:pPr>
              <w:rPr>
                <w:color w:val="000000" w:themeColor="text1"/>
              </w:rPr>
            </w:pPr>
            <w:proofErr w:type="spellStart"/>
            <w:r w:rsidRPr="001E01C0">
              <w:rPr>
                <w:color w:val="000000" w:themeColor="text1"/>
              </w:rPr>
              <w:t>Aantal</w:t>
            </w:r>
            <w:proofErr w:type="spellEnd"/>
            <w:r w:rsidRPr="001E01C0">
              <w:rPr>
                <w:color w:val="000000" w:themeColor="text1"/>
              </w:rPr>
              <w:t xml:space="preserve"> </w:t>
            </w:r>
            <w:proofErr w:type="spellStart"/>
            <w:r w:rsidRPr="001E01C0">
              <w:rPr>
                <w:color w:val="000000" w:themeColor="text1"/>
              </w:rPr>
              <w:t>medewerkers</w:t>
            </w:r>
            <w:proofErr w:type="spellEnd"/>
          </w:p>
        </w:tc>
        <w:tc>
          <w:tcPr>
            <w:tcW w:w="4973" w:type="dxa"/>
          </w:tcPr>
          <w:p w14:paraId="6AFD7874" w14:textId="4CCE7554" w:rsidR="006338D7" w:rsidRDefault="006338D7" w:rsidP="00361123">
            <w:r>
              <w:t>1</w:t>
            </w:r>
          </w:p>
        </w:tc>
      </w:tr>
      <w:tr w:rsidR="006338D7" w14:paraId="6D7B7823" w14:textId="77777777" w:rsidTr="00361123">
        <w:trPr>
          <w:trHeight w:val="259"/>
        </w:trPr>
        <w:tc>
          <w:tcPr>
            <w:tcW w:w="3347" w:type="dxa"/>
          </w:tcPr>
          <w:p w14:paraId="1F933304" w14:textId="77777777" w:rsidR="006338D7" w:rsidRPr="001E01C0" w:rsidRDefault="006338D7" w:rsidP="00361123">
            <w:pPr>
              <w:rPr>
                <w:color w:val="000000" w:themeColor="text1"/>
              </w:rPr>
            </w:pPr>
            <w:proofErr w:type="spellStart"/>
            <w:r w:rsidRPr="001E01C0">
              <w:rPr>
                <w:color w:val="000000" w:themeColor="text1"/>
              </w:rPr>
              <w:t>Aantal</w:t>
            </w:r>
            <w:proofErr w:type="spellEnd"/>
            <w:r w:rsidRPr="001E01C0">
              <w:rPr>
                <w:color w:val="000000" w:themeColor="text1"/>
              </w:rPr>
              <w:t xml:space="preserve"> </w:t>
            </w:r>
            <w:proofErr w:type="spellStart"/>
            <w:r w:rsidRPr="001E01C0">
              <w:rPr>
                <w:color w:val="000000" w:themeColor="text1"/>
              </w:rPr>
              <w:t>uur</w:t>
            </w:r>
            <w:proofErr w:type="spellEnd"/>
          </w:p>
        </w:tc>
        <w:tc>
          <w:tcPr>
            <w:tcW w:w="4973" w:type="dxa"/>
          </w:tcPr>
          <w:p w14:paraId="6D18DA4C" w14:textId="1F203475" w:rsidR="006338D7" w:rsidRDefault="006338D7" w:rsidP="00361123">
            <w:r>
              <w:t>36-40</w:t>
            </w:r>
          </w:p>
        </w:tc>
      </w:tr>
      <w:tr w:rsidR="006338D7" w14:paraId="154EE222" w14:textId="77777777" w:rsidTr="00361123">
        <w:trPr>
          <w:trHeight w:val="245"/>
        </w:trPr>
        <w:tc>
          <w:tcPr>
            <w:tcW w:w="3347" w:type="dxa"/>
          </w:tcPr>
          <w:p w14:paraId="34BCD186" w14:textId="77777777" w:rsidR="006338D7" w:rsidRPr="001E01C0" w:rsidRDefault="006338D7" w:rsidP="00361123">
            <w:pPr>
              <w:rPr>
                <w:color w:val="000000" w:themeColor="text1"/>
              </w:rPr>
            </w:pPr>
            <w:proofErr w:type="spellStart"/>
            <w:r w:rsidRPr="001E01C0">
              <w:rPr>
                <w:color w:val="000000" w:themeColor="text1"/>
              </w:rPr>
              <w:t>Duur</w:t>
            </w:r>
            <w:proofErr w:type="spellEnd"/>
            <w:r w:rsidRPr="001E01C0">
              <w:rPr>
                <w:color w:val="000000" w:themeColor="text1"/>
              </w:rPr>
              <w:t xml:space="preserve"> </w:t>
            </w:r>
            <w:proofErr w:type="spellStart"/>
            <w:r w:rsidRPr="001E01C0">
              <w:rPr>
                <w:color w:val="000000" w:themeColor="text1"/>
              </w:rPr>
              <w:t>opdracht</w:t>
            </w:r>
            <w:proofErr w:type="spellEnd"/>
          </w:p>
        </w:tc>
        <w:tc>
          <w:tcPr>
            <w:tcW w:w="4973" w:type="dxa"/>
          </w:tcPr>
          <w:p w14:paraId="4ABED06E" w14:textId="2CE2B67B" w:rsidR="006338D7" w:rsidRDefault="006338D7" w:rsidP="00361123">
            <w:r>
              <w:t xml:space="preserve">12 </w:t>
            </w:r>
            <w:proofErr w:type="spellStart"/>
            <w:r>
              <w:t>maanden</w:t>
            </w:r>
            <w:proofErr w:type="spellEnd"/>
          </w:p>
        </w:tc>
      </w:tr>
      <w:tr w:rsidR="006338D7" w14:paraId="469B86AB" w14:textId="77777777" w:rsidTr="00361123">
        <w:trPr>
          <w:trHeight w:val="245"/>
        </w:trPr>
        <w:tc>
          <w:tcPr>
            <w:tcW w:w="3347" w:type="dxa"/>
          </w:tcPr>
          <w:p w14:paraId="0E45E17C" w14:textId="77777777" w:rsidR="006338D7" w:rsidRPr="001E01C0" w:rsidRDefault="006338D7" w:rsidP="00361123">
            <w:pPr>
              <w:rPr>
                <w:color w:val="000000" w:themeColor="text1"/>
              </w:rPr>
            </w:pPr>
            <w:proofErr w:type="spellStart"/>
            <w:r w:rsidRPr="001E01C0">
              <w:rPr>
                <w:color w:val="000000" w:themeColor="text1"/>
              </w:rPr>
              <w:t>Verlengingsopties</w:t>
            </w:r>
            <w:proofErr w:type="spellEnd"/>
            <w:r w:rsidRPr="001E01C0">
              <w:rPr>
                <w:color w:val="000000" w:themeColor="text1"/>
              </w:rPr>
              <w:t>:</w:t>
            </w:r>
          </w:p>
        </w:tc>
        <w:tc>
          <w:tcPr>
            <w:tcW w:w="4973" w:type="dxa"/>
          </w:tcPr>
          <w:p w14:paraId="29E80F31" w14:textId="11985792" w:rsidR="006338D7" w:rsidRDefault="006338D7" w:rsidP="00361123">
            <w:r>
              <w:t xml:space="preserve">1 x 12 </w:t>
            </w:r>
            <w:proofErr w:type="spellStart"/>
            <w:r>
              <w:t>maanden</w:t>
            </w:r>
            <w:proofErr w:type="spellEnd"/>
          </w:p>
        </w:tc>
      </w:tr>
      <w:tr w:rsidR="006338D7" w14:paraId="0BC641B3" w14:textId="77777777" w:rsidTr="00361123">
        <w:trPr>
          <w:trHeight w:val="259"/>
        </w:trPr>
        <w:tc>
          <w:tcPr>
            <w:tcW w:w="3347" w:type="dxa"/>
          </w:tcPr>
          <w:p w14:paraId="578A2CFB" w14:textId="77777777" w:rsidR="006338D7" w:rsidRPr="001E01C0" w:rsidRDefault="006338D7" w:rsidP="00361123">
            <w:pPr>
              <w:rPr>
                <w:color w:val="000000" w:themeColor="text1"/>
              </w:rPr>
            </w:pPr>
            <w:r w:rsidRPr="001E01C0">
              <w:rPr>
                <w:color w:val="000000" w:themeColor="text1"/>
              </w:rPr>
              <w:t>FSK</w:t>
            </w:r>
          </w:p>
        </w:tc>
        <w:tc>
          <w:tcPr>
            <w:tcW w:w="4973" w:type="dxa"/>
          </w:tcPr>
          <w:p w14:paraId="6AEC715F" w14:textId="5A88222E" w:rsidR="006338D7" w:rsidRDefault="00EE408A" w:rsidP="00361123">
            <w:r>
              <w:t>11</w:t>
            </w:r>
          </w:p>
        </w:tc>
      </w:tr>
      <w:tr w:rsidR="006338D7" w14:paraId="6F931E7A" w14:textId="77777777" w:rsidTr="00361123">
        <w:trPr>
          <w:trHeight w:val="245"/>
        </w:trPr>
        <w:tc>
          <w:tcPr>
            <w:tcW w:w="3347" w:type="dxa"/>
          </w:tcPr>
          <w:p w14:paraId="4FD330FD" w14:textId="77777777" w:rsidR="006338D7" w:rsidRPr="001E01C0" w:rsidRDefault="006338D7" w:rsidP="00361123">
            <w:pPr>
              <w:rPr>
                <w:color w:val="000000" w:themeColor="text1"/>
              </w:rPr>
            </w:pPr>
            <w:proofErr w:type="spellStart"/>
            <w:r>
              <w:rPr>
                <w:color w:val="000000" w:themeColor="text1"/>
              </w:rPr>
              <w:t>Bandbreedte</w:t>
            </w:r>
            <w:proofErr w:type="spellEnd"/>
            <w:r>
              <w:rPr>
                <w:color w:val="000000" w:themeColor="text1"/>
              </w:rPr>
              <w:t xml:space="preserve"> </w:t>
            </w:r>
            <w:proofErr w:type="spellStart"/>
            <w:r>
              <w:rPr>
                <w:color w:val="000000" w:themeColor="text1"/>
              </w:rPr>
              <w:t>uurtarief</w:t>
            </w:r>
            <w:proofErr w:type="spellEnd"/>
          </w:p>
        </w:tc>
        <w:tc>
          <w:tcPr>
            <w:tcW w:w="4973" w:type="dxa"/>
          </w:tcPr>
          <w:p w14:paraId="740B4641" w14:textId="7B5B6A25" w:rsidR="006338D7" w:rsidRPr="001E01C0" w:rsidRDefault="006338D7" w:rsidP="00361123">
            <w:pPr>
              <w:rPr>
                <w:color w:val="000000" w:themeColor="text1"/>
              </w:rPr>
            </w:pPr>
            <w:r>
              <w:rPr>
                <w:color w:val="000000" w:themeColor="text1"/>
              </w:rPr>
              <w:t xml:space="preserve">Min. € </w:t>
            </w:r>
            <w:proofErr w:type="gramStart"/>
            <w:r w:rsidR="004F0295">
              <w:rPr>
                <w:color w:val="000000" w:themeColor="text1"/>
              </w:rPr>
              <w:t>50</w:t>
            </w:r>
            <w:r>
              <w:rPr>
                <w:color w:val="000000" w:themeColor="text1"/>
              </w:rPr>
              <w:t>,-</w:t>
            </w:r>
            <w:proofErr w:type="gramEnd"/>
            <w:r>
              <w:rPr>
                <w:color w:val="000000" w:themeColor="text1"/>
              </w:rPr>
              <w:t xml:space="preserve"> </w:t>
            </w:r>
            <w:r w:rsidRPr="001E01C0">
              <w:rPr>
                <w:color w:val="000000" w:themeColor="text1"/>
              </w:rPr>
              <w:t>/</w:t>
            </w:r>
            <w:proofErr w:type="spellStart"/>
            <w:r w:rsidRPr="001E01C0">
              <w:rPr>
                <w:color w:val="000000" w:themeColor="text1"/>
              </w:rPr>
              <w:t>uur</w:t>
            </w:r>
            <w:proofErr w:type="spellEnd"/>
            <w:r w:rsidRPr="001E01C0">
              <w:rPr>
                <w:color w:val="000000" w:themeColor="text1"/>
              </w:rPr>
              <w:t xml:space="preserve"> - Max. </w:t>
            </w:r>
            <w:r>
              <w:rPr>
                <w:color w:val="000000" w:themeColor="text1"/>
              </w:rPr>
              <w:t xml:space="preserve">€ </w:t>
            </w:r>
            <w:r w:rsidR="00E40D63">
              <w:rPr>
                <w:color w:val="000000" w:themeColor="text1"/>
              </w:rPr>
              <w:t>8</w:t>
            </w:r>
            <w:r>
              <w:rPr>
                <w:color w:val="000000" w:themeColor="text1"/>
              </w:rPr>
              <w:t>5</w:t>
            </w:r>
            <w:r w:rsidRPr="001E01C0">
              <w:rPr>
                <w:color w:val="000000" w:themeColor="text1"/>
              </w:rPr>
              <w:t>/</w:t>
            </w:r>
            <w:proofErr w:type="spellStart"/>
            <w:r w:rsidRPr="001E01C0">
              <w:rPr>
                <w:color w:val="000000" w:themeColor="text1"/>
              </w:rPr>
              <w:t>uur</w:t>
            </w:r>
            <w:proofErr w:type="spellEnd"/>
          </w:p>
        </w:tc>
      </w:tr>
      <w:tr w:rsidR="006338D7" w14:paraId="0AC4E46E" w14:textId="77777777" w:rsidTr="00361123">
        <w:trPr>
          <w:trHeight w:val="245"/>
        </w:trPr>
        <w:tc>
          <w:tcPr>
            <w:tcW w:w="3347" w:type="dxa"/>
          </w:tcPr>
          <w:p w14:paraId="7A0519B0" w14:textId="77777777" w:rsidR="006338D7" w:rsidRDefault="006338D7" w:rsidP="00361123">
            <w:pPr>
              <w:rPr>
                <w:color w:val="000000" w:themeColor="text1"/>
              </w:rPr>
            </w:pPr>
            <w:proofErr w:type="spellStart"/>
            <w:r>
              <w:rPr>
                <w:color w:val="000000" w:themeColor="text1"/>
              </w:rPr>
              <w:t>Prijs</w:t>
            </w:r>
            <w:proofErr w:type="spellEnd"/>
            <w:r>
              <w:rPr>
                <w:color w:val="000000" w:themeColor="text1"/>
              </w:rPr>
              <w:t xml:space="preserve"> / </w:t>
            </w:r>
            <w:proofErr w:type="spellStart"/>
            <w:r>
              <w:rPr>
                <w:color w:val="000000" w:themeColor="text1"/>
              </w:rPr>
              <w:t>kwaliteit</w:t>
            </w:r>
            <w:proofErr w:type="spellEnd"/>
            <w:r>
              <w:rPr>
                <w:color w:val="000000" w:themeColor="text1"/>
              </w:rPr>
              <w:t xml:space="preserve"> </w:t>
            </w:r>
            <w:proofErr w:type="spellStart"/>
            <w:r>
              <w:rPr>
                <w:color w:val="000000" w:themeColor="text1"/>
              </w:rPr>
              <w:t>verhouding</w:t>
            </w:r>
            <w:proofErr w:type="spellEnd"/>
          </w:p>
        </w:tc>
        <w:tc>
          <w:tcPr>
            <w:tcW w:w="4973" w:type="dxa"/>
          </w:tcPr>
          <w:p w14:paraId="30B78061" w14:textId="170B6332" w:rsidR="006338D7" w:rsidRPr="001E01C0" w:rsidRDefault="006338D7" w:rsidP="00361123">
            <w:pPr>
              <w:rPr>
                <w:color w:val="000000" w:themeColor="text1"/>
              </w:rPr>
            </w:pPr>
            <w:r>
              <w:rPr>
                <w:color w:val="000000" w:themeColor="text1"/>
              </w:rPr>
              <w:t>25</w:t>
            </w:r>
            <w:r w:rsidRPr="001E01C0">
              <w:rPr>
                <w:color w:val="000000" w:themeColor="text1"/>
              </w:rPr>
              <w:t xml:space="preserve">% </w:t>
            </w:r>
            <w:proofErr w:type="spellStart"/>
            <w:r w:rsidRPr="001E01C0">
              <w:rPr>
                <w:color w:val="000000" w:themeColor="text1"/>
              </w:rPr>
              <w:t>prijs</w:t>
            </w:r>
            <w:proofErr w:type="spellEnd"/>
            <w:r w:rsidRPr="001E01C0">
              <w:rPr>
                <w:color w:val="000000" w:themeColor="text1"/>
              </w:rPr>
              <w:t xml:space="preserve"> &amp; </w:t>
            </w:r>
            <w:r>
              <w:rPr>
                <w:color w:val="000000" w:themeColor="text1"/>
              </w:rPr>
              <w:t>75</w:t>
            </w:r>
            <w:r w:rsidRPr="001E01C0">
              <w:rPr>
                <w:color w:val="000000" w:themeColor="text1"/>
              </w:rPr>
              <w:t xml:space="preserve">% </w:t>
            </w:r>
            <w:proofErr w:type="spellStart"/>
            <w:r w:rsidRPr="001E01C0">
              <w:rPr>
                <w:color w:val="000000" w:themeColor="text1"/>
              </w:rPr>
              <w:t>kwaliteit</w:t>
            </w:r>
            <w:proofErr w:type="spellEnd"/>
          </w:p>
        </w:tc>
      </w:tr>
      <w:tr w:rsidR="006338D7" w14:paraId="19E50DA9" w14:textId="77777777" w:rsidTr="00361123">
        <w:trPr>
          <w:trHeight w:val="763"/>
        </w:trPr>
        <w:tc>
          <w:tcPr>
            <w:tcW w:w="8320" w:type="dxa"/>
            <w:gridSpan w:val="2"/>
          </w:tcPr>
          <w:p w14:paraId="3E7C059C" w14:textId="77777777" w:rsidR="006338D7" w:rsidRPr="005C72C3" w:rsidRDefault="006338D7" w:rsidP="00361123">
            <w:pPr>
              <w:rPr>
                <w:color w:val="000000" w:themeColor="text1"/>
                <w:lang w:val="nl-NL"/>
              </w:rPr>
            </w:pPr>
            <w:r w:rsidRPr="005C72C3">
              <w:rPr>
                <w:color w:val="000000" w:themeColor="text1"/>
                <w:lang w:val="nl-NL"/>
              </w:rPr>
              <w:t>Opmerkingen voor leverancier:</w:t>
            </w:r>
          </w:p>
          <w:p w14:paraId="36F00D9C" w14:textId="77777777" w:rsidR="006338D7" w:rsidRPr="005C72C3" w:rsidRDefault="006338D7" w:rsidP="00361123">
            <w:pPr>
              <w:rPr>
                <w:color w:val="000000" w:themeColor="text1"/>
                <w:lang w:val="nl-NL"/>
              </w:rPr>
            </w:pPr>
          </w:p>
          <w:p w14:paraId="3246EEA4" w14:textId="77777777" w:rsidR="006338D7" w:rsidRDefault="006338D7" w:rsidP="00361123">
            <w:pPr>
              <w:rPr>
                <w:color w:val="000000" w:themeColor="text1"/>
                <w:lang w:val="nl-NL"/>
              </w:rPr>
            </w:pPr>
            <w:r w:rsidRPr="005C72C3">
              <w:rPr>
                <w:b/>
                <w:color w:val="000000" w:themeColor="text1"/>
                <w:lang w:val="nl-NL"/>
              </w:rPr>
              <w:t>Tarieven</w:t>
            </w:r>
            <w:r w:rsidRPr="005C72C3">
              <w:rPr>
                <w:color w:val="000000" w:themeColor="text1"/>
                <w:lang w:val="nl-NL"/>
              </w:rPr>
              <w:br/>
              <w:t xml:space="preserve">De aangeboden tarieven dienen, naast de directe loonkosten, ook alle overige kosten en opslagen geheel en volledig te zijn inbegrepen (all-in). </w:t>
            </w:r>
          </w:p>
          <w:p w14:paraId="663DE2AA" w14:textId="77777777" w:rsidR="006338D7" w:rsidRPr="005C72C3" w:rsidRDefault="006338D7" w:rsidP="00361123">
            <w:pPr>
              <w:rPr>
                <w:color w:val="000000" w:themeColor="text1"/>
                <w:lang w:val="nl-NL"/>
              </w:rPr>
            </w:pPr>
          </w:p>
          <w:p w14:paraId="6F2D92D5" w14:textId="77777777" w:rsidR="006338D7" w:rsidRPr="005C72C3" w:rsidRDefault="006338D7" w:rsidP="00361123">
            <w:pPr>
              <w:rPr>
                <w:color w:val="000000" w:themeColor="text1"/>
                <w:lang w:val="nl-NL"/>
              </w:rPr>
            </w:pPr>
            <w:r w:rsidRPr="005C72C3">
              <w:rPr>
                <w:color w:val="000000" w:themeColor="text1"/>
                <w:lang w:val="nl-NL"/>
              </w:rPr>
              <w:t>Het gaat hierbij bijvoorbeeld om kosten zoals/gemoeid met:</w:t>
            </w:r>
          </w:p>
          <w:p w14:paraId="4266F7FB" w14:textId="77777777" w:rsidR="006338D7" w:rsidRPr="005C72C3" w:rsidRDefault="006338D7" w:rsidP="006338D7">
            <w:pPr>
              <w:pStyle w:val="Lijstalinea"/>
              <w:numPr>
                <w:ilvl w:val="0"/>
                <w:numId w:val="13"/>
              </w:numPr>
              <w:rPr>
                <w:color w:val="000000" w:themeColor="text1"/>
                <w:lang w:val="nl-NL" w:eastAsia="en-GB"/>
              </w:rPr>
            </w:pPr>
            <w:proofErr w:type="gramStart"/>
            <w:r w:rsidRPr="005C72C3">
              <w:rPr>
                <w:color w:val="000000" w:themeColor="text1"/>
                <w:lang w:val="nl-NL" w:eastAsia="en-GB"/>
              </w:rPr>
              <w:t>reis</w:t>
            </w:r>
            <w:proofErr w:type="gramEnd"/>
            <w:r w:rsidRPr="005C72C3">
              <w:rPr>
                <w:color w:val="000000" w:themeColor="text1"/>
                <w:lang w:val="nl-NL" w:eastAsia="en-GB"/>
              </w:rPr>
              <w:t xml:space="preserve">- en verblijf- en administratieve kosten, studiekosten en studiemateriaal, brandstoftoeslag, parkeerkosten (ook indien de auto voor werk-werk wordt gebruikt). </w:t>
            </w:r>
          </w:p>
          <w:p w14:paraId="034422BE" w14:textId="77777777" w:rsidR="006338D7" w:rsidRPr="005C72C3" w:rsidRDefault="006338D7" w:rsidP="006338D7">
            <w:pPr>
              <w:pStyle w:val="Lijstalinea"/>
              <w:numPr>
                <w:ilvl w:val="0"/>
                <w:numId w:val="13"/>
              </w:numPr>
              <w:rPr>
                <w:color w:val="000000" w:themeColor="text1"/>
                <w:lang w:val="nl-NL" w:eastAsia="en-GB"/>
              </w:rPr>
            </w:pPr>
            <w:proofErr w:type="gramStart"/>
            <w:r w:rsidRPr="005C72C3">
              <w:rPr>
                <w:color w:val="000000" w:themeColor="text1"/>
                <w:lang w:val="nl-NL" w:eastAsia="en-GB"/>
              </w:rPr>
              <w:t>administratiekosten</w:t>
            </w:r>
            <w:proofErr w:type="gramEnd"/>
            <w:r w:rsidRPr="005C72C3">
              <w:rPr>
                <w:color w:val="000000" w:themeColor="text1"/>
                <w:lang w:val="nl-NL" w:eastAsia="en-GB"/>
              </w:rPr>
              <w:t>,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14:paraId="67F57C3B" w14:textId="77777777" w:rsidR="006338D7" w:rsidRPr="005C72C3" w:rsidRDefault="006338D7" w:rsidP="006338D7">
            <w:pPr>
              <w:pStyle w:val="Lijstalinea"/>
              <w:numPr>
                <w:ilvl w:val="0"/>
                <w:numId w:val="13"/>
              </w:numPr>
              <w:rPr>
                <w:color w:val="000000" w:themeColor="text1"/>
                <w:lang w:val="nl-NL" w:eastAsia="en-GB"/>
              </w:rPr>
            </w:pPr>
            <w:r w:rsidRPr="005C72C3">
              <w:rPr>
                <w:color w:val="000000" w:themeColor="text1"/>
                <w:lang w:val="nl-NL" w:eastAsia="en-GB"/>
              </w:rPr>
              <w:t>Persoonlijke beschermingsmiddelen die benodigd zijn voor het uitvoeren van de functie.</w:t>
            </w:r>
          </w:p>
          <w:p w14:paraId="4FABDFE4" w14:textId="77777777" w:rsidR="006338D7" w:rsidRPr="005C72C3" w:rsidRDefault="006338D7" w:rsidP="006338D7">
            <w:pPr>
              <w:pStyle w:val="Lijstalinea"/>
              <w:numPr>
                <w:ilvl w:val="0"/>
                <w:numId w:val="13"/>
              </w:numPr>
              <w:rPr>
                <w:color w:val="000000" w:themeColor="text1"/>
                <w:lang w:val="nl-NL" w:eastAsia="en-GB"/>
              </w:rPr>
            </w:pPr>
            <w:r w:rsidRPr="005C72C3">
              <w:rPr>
                <w:color w:val="000000" w:themeColor="text1"/>
                <w:lang w:val="nl-NL" w:eastAsia="en-GB"/>
              </w:rPr>
              <w:t>Voor verkrijgen Verklaring Omtrent het Gedrag (VOG)</w:t>
            </w:r>
          </w:p>
          <w:p w14:paraId="0FB9135C" w14:textId="77777777" w:rsidR="006338D7" w:rsidRPr="005C72C3" w:rsidRDefault="006338D7" w:rsidP="00361123">
            <w:pPr>
              <w:rPr>
                <w:color w:val="000000" w:themeColor="text1"/>
                <w:lang w:val="nl-NL"/>
              </w:rPr>
            </w:pPr>
          </w:p>
          <w:p w14:paraId="4A28689E" w14:textId="77777777" w:rsidR="006338D7" w:rsidRPr="005C72C3" w:rsidRDefault="006338D7" w:rsidP="00361123">
            <w:pPr>
              <w:rPr>
                <w:color w:val="000000" w:themeColor="text1"/>
                <w:lang w:val="nl-NL"/>
              </w:rPr>
            </w:pPr>
            <w:r w:rsidRPr="005C72C3">
              <w:rPr>
                <w:color w:val="000000" w:themeColor="text1"/>
                <w:lang w:val="nl-NL"/>
              </w:rPr>
              <w:t>Daarnaast dient bij de bepaling van het tarief rekening te worden houden met onderstaande:</w:t>
            </w:r>
          </w:p>
          <w:p w14:paraId="0B425815" w14:textId="77777777" w:rsidR="006338D7" w:rsidRPr="005C72C3" w:rsidRDefault="006338D7" w:rsidP="006338D7">
            <w:pPr>
              <w:pStyle w:val="Lijstalinea"/>
              <w:numPr>
                <w:ilvl w:val="0"/>
                <w:numId w:val="13"/>
              </w:numPr>
              <w:rPr>
                <w:color w:val="000000" w:themeColor="text1"/>
                <w:lang w:val="nl-NL" w:eastAsia="en-GB"/>
              </w:rPr>
            </w:pPr>
            <w:r w:rsidRPr="005C72C3">
              <w:rPr>
                <w:color w:val="000000" w:themeColor="text1"/>
                <w:lang w:val="nl-NL" w:eastAsia="en-GB"/>
              </w:rPr>
              <w:t xml:space="preserve">Een werkplek (inclusief </w:t>
            </w:r>
            <w:proofErr w:type="gramStart"/>
            <w:r w:rsidRPr="005C72C3">
              <w:rPr>
                <w:color w:val="000000" w:themeColor="text1"/>
                <w:lang w:val="nl-NL" w:eastAsia="en-GB"/>
              </w:rPr>
              <w:t>PC</w:t>
            </w:r>
            <w:proofErr w:type="gramEnd"/>
            <w:r w:rsidRPr="005C72C3">
              <w:rPr>
                <w:color w:val="000000" w:themeColor="text1"/>
                <w:lang w:val="nl-NL" w:eastAsia="en-GB"/>
              </w:rPr>
              <w:t>) wordt door de Opdrachtgever ter beschikking gesteld.</w:t>
            </w:r>
          </w:p>
          <w:p w14:paraId="0B39D993" w14:textId="77777777" w:rsidR="006338D7" w:rsidRPr="005C72C3" w:rsidRDefault="006338D7" w:rsidP="006338D7">
            <w:pPr>
              <w:pStyle w:val="Lijstalinea"/>
              <w:numPr>
                <w:ilvl w:val="0"/>
                <w:numId w:val="13"/>
              </w:numPr>
              <w:rPr>
                <w:color w:val="000000" w:themeColor="text1"/>
                <w:lang w:val="nl-NL" w:eastAsia="en-GB"/>
              </w:rPr>
            </w:pPr>
            <w:r w:rsidRPr="005C72C3">
              <w:rPr>
                <w:color w:val="000000" w:themeColor="text1"/>
                <w:lang w:val="nl-NL" w:eastAsia="en-GB"/>
              </w:rPr>
              <w:t>De medewerker kan gebruik maken van het netwerk van de Opdrachtgever en de aangeboden print/plotfaciliteiten.</w:t>
            </w:r>
          </w:p>
          <w:p w14:paraId="455C9BDE" w14:textId="77777777" w:rsidR="006338D7" w:rsidRPr="005C72C3" w:rsidRDefault="006338D7" w:rsidP="006338D7">
            <w:pPr>
              <w:pStyle w:val="Lijstalinea"/>
              <w:numPr>
                <w:ilvl w:val="0"/>
                <w:numId w:val="13"/>
              </w:numPr>
              <w:rPr>
                <w:color w:val="000000" w:themeColor="text1"/>
                <w:lang w:val="nl-NL" w:eastAsia="en-GB"/>
              </w:rPr>
            </w:pPr>
            <w:r w:rsidRPr="005C72C3">
              <w:rPr>
                <w:color w:val="000000" w:themeColor="text1"/>
                <w:lang w:val="nl-NL" w:eastAsia="en-GB"/>
              </w:rPr>
              <w:t xml:space="preserve">De medewerker dient een mobiele telefoon met netwerkmogelijkheden ter beschikking te hebben. Op de werklocatie stelt de Opdrachtgever </w:t>
            </w:r>
            <w:proofErr w:type="spellStart"/>
            <w:r w:rsidRPr="005C72C3">
              <w:rPr>
                <w:color w:val="000000" w:themeColor="text1"/>
                <w:lang w:val="nl-NL" w:eastAsia="en-GB"/>
              </w:rPr>
              <w:t>WiFi</w:t>
            </w:r>
            <w:proofErr w:type="spellEnd"/>
            <w:r w:rsidRPr="005C72C3">
              <w:rPr>
                <w:color w:val="000000" w:themeColor="text1"/>
                <w:lang w:val="nl-NL" w:eastAsia="en-GB"/>
              </w:rPr>
              <w:t xml:space="preserve"> beschikbaar voor internet- en telefonieverkeer.</w:t>
            </w:r>
          </w:p>
          <w:p w14:paraId="0CD467B9" w14:textId="77777777" w:rsidR="006338D7" w:rsidRPr="005C72C3" w:rsidRDefault="006338D7" w:rsidP="006338D7">
            <w:pPr>
              <w:pStyle w:val="Lijstalinea"/>
              <w:numPr>
                <w:ilvl w:val="0"/>
                <w:numId w:val="13"/>
              </w:numPr>
              <w:rPr>
                <w:color w:val="000000" w:themeColor="text1"/>
                <w:lang w:val="nl-NL" w:eastAsia="en-GB"/>
              </w:rPr>
            </w:pPr>
            <w:r w:rsidRPr="005C72C3">
              <w:rPr>
                <w:color w:val="000000" w:themeColor="text1"/>
                <w:lang w:val="nl-NL" w:eastAsia="en-GB"/>
              </w:rPr>
              <w:t>De werkplek (flexplek) is maandag t/m vrijdag beschikbaar van 7.00 tot 19.00 uur. Deze tijden worden derhalve als reguliere werktijden aangemerkt.</w:t>
            </w:r>
          </w:p>
          <w:p w14:paraId="4B9BD00A" w14:textId="77777777" w:rsidR="006338D7" w:rsidRPr="005C72C3" w:rsidRDefault="006338D7" w:rsidP="006338D7">
            <w:pPr>
              <w:pStyle w:val="Lijstalinea"/>
              <w:numPr>
                <w:ilvl w:val="0"/>
                <w:numId w:val="13"/>
              </w:numPr>
              <w:rPr>
                <w:color w:val="000000" w:themeColor="text1"/>
                <w:lang w:val="nl-NL" w:eastAsia="en-GB"/>
              </w:rPr>
            </w:pPr>
            <w:r w:rsidRPr="005C72C3">
              <w:rPr>
                <w:color w:val="000000" w:themeColor="text1"/>
                <w:lang w:val="nl-NL" w:eastAsia="en-GB"/>
              </w:rPr>
              <w:t xml:space="preserve">De medewerker maakt voor woon-werkverkeer in principe gebruik van het openbaar vervoer. </w:t>
            </w:r>
          </w:p>
          <w:p w14:paraId="3388F370" w14:textId="77777777" w:rsidR="006338D7" w:rsidRPr="00D549BD" w:rsidRDefault="006338D7" w:rsidP="006338D7">
            <w:pPr>
              <w:pStyle w:val="Lijstalinea"/>
              <w:numPr>
                <w:ilvl w:val="0"/>
                <w:numId w:val="13"/>
              </w:numPr>
              <w:rPr>
                <w:color w:val="000000" w:themeColor="text1"/>
                <w:lang w:val="nl-NL" w:eastAsia="en-GB"/>
              </w:rPr>
            </w:pPr>
            <w:r w:rsidRPr="005C72C3">
              <w:rPr>
                <w:color w:val="000000" w:themeColor="text1"/>
                <w:lang w:val="nl-NL" w:eastAsia="en-GB"/>
              </w:rPr>
              <w:t>In opdracht van de Opdrachtgever kan de medewerker ingezet worden op verschillende locaties. Uitgangspunt is dat de medewerker voor het zich verplaatsen tussen deze locaties gebruik maakt van het openbaar vervoer of fiets. Hiervoor stelt de opdrachtgever vervoersbewijzen of dienstfietsen ter beschikking.</w:t>
            </w:r>
          </w:p>
          <w:p w14:paraId="27EFE76E" w14:textId="77777777" w:rsidR="006338D7" w:rsidRDefault="006338D7" w:rsidP="00361123">
            <w:pPr>
              <w:rPr>
                <w:b/>
                <w:color w:val="000000" w:themeColor="text1"/>
                <w:lang w:val="nl-NL"/>
              </w:rPr>
            </w:pPr>
          </w:p>
          <w:p w14:paraId="398E3556" w14:textId="77777777" w:rsidR="006338D7" w:rsidRDefault="006338D7" w:rsidP="00361123">
            <w:pPr>
              <w:rPr>
                <w:b/>
                <w:color w:val="000000" w:themeColor="text1"/>
                <w:lang w:val="nl-NL"/>
              </w:rPr>
            </w:pPr>
          </w:p>
          <w:p w14:paraId="1FA0FDEF" w14:textId="77777777" w:rsidR="006338D7" w:rsidRDefault="006338D7" w:rsidP="00361123">
            <w:pPr>
              <w:rPr>
                <w:b/>
                <w:color w:val="000000" w:themeColor="text1"/>
                <w:lang w:val="nl-NL"/>
              </w:rPr>
            </w:pPr>
          </w:p>
          <w:p w14:paraId="7E3A7D8E" w14:textId="77777777" w:rsidR="006338D7" w:rsidRPr="005C72C3" w:rsidRDefault="006338D7" w:rsidP="00361123">
            <w:pPr>
              <w:rPr>
                <w:b/>
                <w:color w:val="000000" w:themeColor="text1"/>
                <w:lang w:val="nl-NL"/>
              </w:rPr>
            </w:pPr>
          </w:p>
          <w:p w14:paraId="24EFB895" w14:textId="77777777" w:rsidR="006338D7" w:rsidRPr="005C72C3" w:rsidRDefault="006338D7" w:rsidP="00361123">
            <w:pPr>
              <w:rPr>
                <w:b/>
                <w:color w:val="000000" w:themeColor="text1"/>
                <w:lang w:val="nl-NL"/>
              </w:rPr>
            </w:pPr>
            <w:r w:rsidRPr="005C72C3">
              <w:rPr>
                <w:b/>
                <w:color w:val="000000" w:themeColor="text1"/>
                <w:lang w:val="nl-NL"/>
              </w:rPr>
              <w:lastRenderedPageBreak/>
              <w:t>Verrekening</w:t>
            </w:r>
          </w:p>
          <w:p w14:paraId="1B88F9AF" w14:textId="77777777" w:rsidR="006338D7" w:rsidRPr="005C72C3" w:rsidRDefault="006338D7" w:rsidP="00361123">
            <w:pPr>
              <w:keepNext/>
              <w:keepLines/>
              <w:spacing w:line="276" w:lineRule="auto"/>
              <w:rPr>
                <w:lang w:val="nl-NL"/>
              </w:rPr>
            </w:pPr>
            <w:r w:rsidRPr="005C72C3">
              <w:rPr>
                <w:lang w:val="nl-NL"/>
              </w:rPr>
              <w:t>Verrekening van de werkzaamheden geschiedt op basis van werkelijke gemaakte uren en de aangeboden uurtarieven.</w:t>
            </w:r>
          </w:p>
          <w:p w14:paraId="70DF61F9" w14:textId="77777777" w:rsidR="006338D7" w:rsidRPr="005C72C3" w:rsidRDefault="006338D7" w:rsidP="00361123">
            <w:pPr>
              <w:keepNext/>
              <w:keepLines/>
              <w:spacing w:line="276" w:lineRule="auto"/>
              <w:rPr>
                <w:lang w:val="nl-NL"/>
              </w:rPr>
            </w:pPr>
          </w:p>
          <w:p w14:paraId="44BE7E86" w14:textId="77777777" w:rsidR="006338D7" w:rsidRPr="005C72C3" w:rsidRDefault="006338D7" w:rsidP="00361123">
            <w:pPr>
              <w:keepNext/>
              <w:keepLines/>
              <w:spacing w:line="276" w:lineRule="auto"/>
              <w:rPr>
                <w:lang w:val="nl-NL"/>
              </w:rPr>
            </w:pPr>
            <w:r w:rsidRPr="005C72C3">
              <w:rPr>
                <w:lang w:val="nl-NL"/>
              </w:rPr>
              <w:t>Hiervoor dient de Opdrachtnemer een urenstaat op te stellen en deze door de Opdrachtgever voor akkoord te laten ondertekenen.</w:t>
            </w:r>
          </w:p>
          <w:p w14:paraId="5B08B844" w14:textId="77777777" w:rsidR="006338D7" w:rsidRPr="005C72C3" w:rsidRDefault="006338D7" w:rsidP="00361123">
            <w:pPr>
              <w:keepNext/>
              <w:keepLines/>
              <w:spacing w:line="276" w:lineRule="auto"/>
              <w:rPr>
                <w:lang w:val="nl-NL"/>
              </w:rPr>
            </w:pPr>
            <w:r w:rsidRPr="005C72C3">
              <w:rPr>
                <w:lang w:val="nl-NL"/>
              </w:rPr>
              <w:t>De ondertekende urenstaat is als prestatieverklaring te beschouwen en dient als bijlage bij de factuur te worden gevoegd.</w:t>
            </w:r>
          </w:p>
          <w:p w14:paraId="7891DD85" w14:textId="77777777" w:rsidR="006338D7" w:rsidRPr="005C72C3" w:rsidRDefault="006338D7" w:rsidP="00361123">
            <w:pPr>
              <w:rPr>
                <w:color w:val="000000" w:themeColor="text1"/>
                <w:lang w:val="nl-NL"/>
              </w:rPr>
            </w:pPr>
          </w:p>
          <w:p w14:paraId="0EEC28D6" w14:textId="77777777" w:rsidR="006338D7" w:rsidRPr="005C72C3" w:rsidRDefault="006338D7" w:rsidP="00361123">
            <w:pPr>
              <w:rPr>
                <w:color w:val="000000" w:themeColor="text1"/>
                <w:lang w:val="nl-NL"/>
              </w:rPr>
            </w:pPr>
          </w:p>
          <w:p w14:paraId="14E7546A" w14:textId="77777777" w:rsidR="006338D7" w:rsidRPr="005C72C3" w:rsidRDefault="006338D7" w:rsidP="00361123">
            <w:pPr>
              <w:rPr>
                <w:color w:val="000000" w:themeColor="text1"/>
                <w:lang w:val="nl-NL"/>
              </w:rPr>
            </w:pPr>
            <w:r>
              <w:rPr>
                <w:color w:val="000000" w:themeColor="text1"/>
                <w:lang w:val="nl-NL"/>
              </w:rPr>
              <w:t>Bij het gebruik maken van de verlengingsoptie wordt het tarief niet verhoogd.</w:t>
            </w:r>
          </w:p>
          <w:p w14:paraId="099E229B" w14:textId="77777777" w:rsidR="006338D7" w:rsidRPr="005C72C3" w:rsidRDefault="006338D7" w:rsidP="00361123">
            <w:pPr>
              <w:rPr>
                <w:color w:val="000000" w:themeColor="text1"/>
                <w:lang w:val="nl-NL"/>
              </w:rPr>
            </w:pPr>
          </w:p>
          <w:p w14:paraId="12A23B59" w14:textId="77777777" w:rsidR="006338D7" w:rsidRPr="005C72C3" w:rsidRDefault="006338D7" w:rsidP="00361123">
            <w:pPr>
              <w:rPr>
                <w:color w:val="000000" w:themeColor="text1"/>
                <w:lang w:val="nl-NL"/>
              </w:rPr>
            </w:pPr>
          </w:p>
          <w:p w14:paraId="74CB9128" w14:textId="77777777" w:rsidR="006338D7" w:rsidRPr="005C72C3" w:rsidRDefault="006338D7" w:rsidP="00361123">
            <w:pPr>
              <w:rPr>
                <w:color w:val="000000" w:themeColor="text1"/>
                <w:lang w:val="nl-NL"/>
              </w:rPr>
            </w:pPr>
          </w:p>
          <w:p w14:paraId="408CA4D7" w14:textId="77777777" w:rsidR="006338D7" w:rsidRPr="005C72C3" w:rsidRDefault="006338D7" w:rsidP="00361123">
            <w:pPr>
              <w:rPr>
                <w:color w:val="000000" w:themeColor="text1"/>
                <w:lang w:val="nl-NL"/>
              </w:rPr>
            </w:pPr>
          </w:p>
          <w:p w14:paraId="6E9CA8F0" w14:textId="77777777" w:rsidR="006338D7" w:rsidRPr="005C72C3" w:rsidRDefault="006338D7" w:rsidP="00361123">
            <w:pPr>
              <w:rPr>
                <w:color w:val="000000" w:themeColor="text1"/>
                <w:lang w:val="nl-NL"/>
              </w:rPr>
            </w:pPr>
          </w:p>
          <w:p w14:paraId="0B0A016B" w14:textId="77777777" w:rsidR="006338D7" w:rsidRPr="005C72C3" w:rsidRDefault="006338D7" w:rsidP="00361123">
            <w:pPr>
              <w:rPr>
                <w:color w:val="000000" w:themeColor="text1"/>
                <w:lang w:val="nl-NL"/>
              </w:rPr>
            </w:pPr>
          </w:p>
        </w:tc>
      </w:tr>
    </w:tbl>
    <w:p w14:paraId="797D6243" w14:textId="77777777" w:rsidR="006338D7" w:rsidRDefault="006338D7" w:rsidP="001507A1"/>
    <w:p w14:paraId="5F3C485E" w14:textId="77777777" w:rsidR="001507A1" w:rsidRPr="005F50BD" w:rsidRDefault="001507A1" w:rsidP="001507A1"/>
    <w:sectPr w:rsidR="001507A1" w:rsidRPr="005F50BD" w:rsidSect="001061DE">
      <w:head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20334" w14:textId="77777777" w:rsidR="00710ABB" w:rsidRDefault="00710ABB" w:rsidP="00835C95">
      <w:pPr>
        <w:spacing w:line="240" w:lineRule="auto"/>
      </w:pPr>
      <w:r>
        <w:separator/>
      </w:r>
    </w:p>
  </w:endnote>
  <w:endnote w:type="continuationSeparator" w:id="0">
    <w:p w14:paraId="5CAD2B43" w14:textId="77777777" w:rsidR="00710ABB" w:rsidRDefault="00710ABB" w:rsidP="0083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4E2AF" w14:textId="77777777" w:rsidR="00710ABB" w:rsidRDefault="00710ABB" w:rsidP="00835C95">
      <w:pPr>
        <w:spacing w:line="240" w:lineRule="auto"/>
      </w:pPr>
      <w:r>
        <w:separator/>
      </w:r>
    </w:p>
  </w:footnote>
  <w:footnote w:type="continuationSeparator" w:id="0">
    <w:p w14:paraId="45522A35" w14:textId="77777777" w:rsidR="00710ABB" w:rsidRDefault="00710ABB" w:rsidP="00835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A6D1" w14:textId="77777777" w:rsidR="00835C95" w:rsidRDefault="00835C95">
    <w:pPr>
      <w:pStyle w:val="Koptekst"/>
    </w:pPr>
    <w:r>
      <w:rPr>
        <w:noProof/>
        <w:lang w:eastAsia="nl-NL"/>
      </w:rPr>
      <w:drawing>
        <wp:anchor distT="0" distB="0" distL="114300" distR="114300" simplePos="0" relativeHeight="251658240" behindDoc="0" locked="0" layoutInCell="1" allowOverlap="1" wp14:anchorId="151D4DE8" wp14:editId="204286DD">
          <wp:simplePos x="0" y="0"/>
          <wp:positionH relativeFrom="column">
            <wp:posOffset>-1905</wp:posOffset>
          </wp:positionH>
          <wp:positionV relativeFrom="paragraph">
            <wp:posOffset>-1905</wp:posOffset>
          </wp:positionV>
          <wp:extent cx="3081600" cy="308160"/>
          <wp:effectExtent l="0" t="0" r="5080" b="0"/>
          <wp:wrapThrough wrapText="bothSides">
            <wp:wrapPolygon edited="0">
              <wp:start x="3072" y="0"/>
              <wp:lineTo x="0" y="0"/>
              <wp:lineTo x="0" y="6680"/>
              <wp:lineTo x="2805" y="20041"/>
              <wp:lineTo x="3873" y="20041"/>
              <wp:lineTo x="21502" y="12025"/>
              <wp:lineTo x="21502" y="1336"/>
              <wp:lineTo x="4274" y="0"/>
              <wp:lineTo x="307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C244CB5"/>
    <w:multiLevelType w:val="hybridMultilevel"/>
    <w:tmpl w:val="854400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DB1CDD"/>
    <w:multiLevelType w:val="hybridMultilevel"/>
    <w:tmpl w:val="EB722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172AA7"/>
    <w:multiLevelType w:val="hybridMultilevel"/>
    <w:tmpl w:val="0616D980"/>
    <w:lvl w:ilvl="0" w:tplc="1D14C72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21116C"/>
    <w:multiLevelType w:val="hybridMultilevel"/>
    <w:tmpl w:val="20CE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5B45E9"/>
    <w:multiLevelType w:val="hybridMultilevel"/>
    <w:tmpl w:val="82A69B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D73FA8"/>
    <w:multiLevelType w:val="hybridMultilevel"/>
    <w:tmpl w:val="8292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87E4682"/>
    <w:multiLevelType w:val="hybridMultilevel"/>
    <w:tmpl w:val="6AB2CD60"/>
    <w:lvl w:ilvl="0" w:tplc="30EADB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297544"/>
    <w:multiLevelType w:val="hybridMultilevel"/>
    <w:tmpl w:val="3BE42328"/>
    <w:lvl w:ilvl="0" w:tplc="0A302412">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9"/>
  </w:num>
  <w:num w:numId="6">
    <w:abstractNumId w:val="0"/>
  </w:num>
  <w:num w:numId="7">
    <w:abstractNumId w:val="11"/>
  </w:num>
  <w:num w:numId="8">
    <w:abstractNumId w:val="6"/>
  </w:num>
  <w:num w:numId="9">
    <w:abstractNumId w:val="2"/>
  </w:num>
  <w:num w:numId="10">
    <w:abstractNumId w:val="1"/>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95"/>
    <w:rsid w:val="00013148"/>
    <w:rsid w:val="00034DC0"/>
    <w:rsid w:val="000547E7"/>
    <w:rsid w:val="00063B12"/>
    <w:rsid w:val="000751BA"/>
    <w:rsid w:val="00083CB0"/>
    <w:rsid w:val="000F7506"/>
    <w:rsid w:val="000F758E"/>
    <w:rsid w:val="001061DE"/>
    <w:rsid w:val="001507A1"/>
    <w:rsid w:val="001929D7"/>
    <w:rsid w:val="001B7F60"/>
    <w:rsid w:val="00245237"/>
    <w:rsid w:val="0024651C"/>
    <w:rsid w:val="002A3440"/>
    <w:rsid w:val="002F6BB8"/>
    <w:rsid w:val="00326506"/>
    <w:rsid w:val="00350BD8"/>
    <w:rsid w:val="003C228D"/>
    <w:rsid w:val="00440AFF"/>
    <w:rsid w:val="00482586"/>
    <w:rsid w:val="004A55A7"/>
    <w:rsid w:val="004C5BAE"/>
    <w:rsid w:val="004F0295"/>
    <w:rsid w:val="004F7EC5"/>
    <w:rsid w:val="00562C83"/>
    <w:rsid w:val="005734C8"/>
    <w:rsid w:val="0057505D"/>
    <w:rsid w:val="005F50BD"/>
    <w:rsid w:val="00623268"/>
    <w:rsid w:val="006338D7"/>
    <w:rsid w:val="0065504F"/>
    <w:rsid w:val="006C03C4"/>
    <w:rsid w:val="00710ABB"/>
    <w:rsid w:val="00735777"/>
    <w:rsid w:val="00736708"/>
    <w:rsid w:val="00761C7C"/>
    <w:rsid w:val="00835C95"/>
    <w:rsid w:val="0088444F"/>
    <w:rsid w:val="009526E7"/>
    <w:rsid w:val="00956A3C"/>
    <w:rsid w:val="009F71D8"/>
    <w:rsid w:val="00A07A1E"/>
    <w:rsid w:val="00A6595B"/>
    <w:rsid w:val="00AE1FA4"/>
    <w:rsid w:val="00B8488B"/>
    <w:rsid w:val="00BC516D"/>
    <w:rsid w:val="00C8158D"/>
    <w:rsid w:val="00CC0FBB"/>
    <w:rsid w:val="00D1149E"/>
    <w:rsid w:val="00D42E92"/>
    <w:rsid w:val="00D75E32"/>
    <w:rsid w:val="00D83878"/>
    <w:rsid w:val="00DE294E"/>
    <w:rsid w:val="00DF7A6F"/>
    <w:rsid w:val="00E40D63"/>
    <w:rsid w:val="00EB6F01"/>
    <w:rsid w:val="00EB7F63"/>
    <w:rsid w:val="00EE408A"/>
    <w:rsid w:val="00F269A2"/>
    <w:rsid w:val="00F4433D"/>
    <w:rsid w:val="00F70505"/>
    <w:rsid w:val="00F82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B2D1"/>
  <w15:chartTrackingRefBased/>
  <w15:docId w15:val="{BE478E91-4AB9-41EC-B33D-598D5E8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35C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5C95"/>
    <w:rPr>
      <w:rFonts w:ascii="Arial" w:hAnsi="Arial" w:cs="Arial"/>
      <w:sz w:val="20"/>
    </w:rPr>
  </w:style>
  <w:style w:type="paragraph" w:styleId="Voettekst">
    <w:name w:val="footer"/>
    <w:basedOn w:val="Standaard"/>
    <w:link w:val="VoettekstChar"/>
    <w:uiPriority w:val="99"/>
    <w:unhideWhenUsed/>
    <w:rsid w:val="00835C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5C95"/>
    <w:rPr>
      <w:rFonts w:ascii="Arial" w:hAnsi="Arial" w:cs="Arial"/>
      <w:sz w:val="20"/>
    </w:rPr>
  </w:style>
  <w:style w:type="paragraph" w:styleId="Lijstalinea">
    <w:name w:val="List Paragraph"/>
    <w:basedOn w:val="Standaard"/>
    <w:uiPriority w:val="34"/>
    <w:qFormat/>
    <w:rsid w:val="00350BD8"/>
    <w:pPr>
      <w:spacing w:line="240" w:lineRule="auto"/>
      <w:ind w:left="720"/>
      <w:contextualSpacing/>
    </w:pPr>
    <w:rPr>
      <w:rFonts w:eastAsia="Times New Roman" w:cs="Times New Roman"/>
      <w:szCs w:val="20"/>
      <w:lang w:eastAsia="nl-NL"/>
    </w:rPr>
  </w:style>
  <w:style w:type="table" w:styleId="Tabelraster">
    <w:name w:val="Table Grid"/>
    <w:basedOn w:val="Standaardtabel"/>
    <w:rsid w:val="006C03C4"/>
    <w:pPr>
      <w:spacing w:after="0" w:line="284"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63B12"/>
    <w:rPr>
      <w:sz w:val="16"/>
      <w:szCs w:val="16"/>
    </w:rPr>
  </w:style>
  <w:style w:type="paragraph" w:styleId="Tekstopmerking">
    <w:name w:val="annotation text"/>
    <w:basedOn w:val="Standaard"/>
    <w:link w:val="TekstopmerkingChar"/>
    <w:uiPriority w:val="99"/>
    <w:semiHidden/>
    <w:unhideWhenUsed/>
    <w:rsid w:val="00063B12"/>
    <w:pPr>
      <w:spacing w:line="240" w:lineRule="auto"/>
    </w:pPr>
    <w:rPr>
      <w:szCs w:val="20"/>
    </w:rPr>
  </w:style>
  <w:style w:type="character" w:customStyle="1" w:styleId="TekstopmerkingChar">
    <w:name w:val="Tekst opmerking Char"/>
    <w:basedOn w:val="Standaardalinea-lettertype"/>
    <w:link w:val="Tekstopmerking"/>
    <w:uiPriority w:val="99"/>
    <w:semiHidden/>
    <w:rsid w:val="00063B1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63B12"/>
    <w:rPr>
      <w:b/>
      <w:bCs/>
    </w:rPr>
  </w:style>
  <w:style w:type="character" w:customStyle="1" w:styleId="OnderwerpvanopmerkingChar">
    <w:name w:val="Onderwerp van opmerking Char"/>
    <w:basedOn w:val="TekstopmerkingChar"/>
    <w:link w:val="Onderwerpvanopmerking"/>
    <w:uiPriority w:val="99"/>
    <w:semiHidden/>
    <w:rsid w:val="00063B12"/>
    <w:rPr>
      <w:rFonts w:ascii="Arial" w:hAnsi="Arial" w:cs="Arial"/>
      <w:b/>
      <w:bCs/>
      <w:sz w:val="20"/>
      <w:szCs w:val="20"/>
    </w:rPr>
  </w:style>
  <w:style w:type="paragraph" w:styleId="Ballontekst">
    <w:name w:val="Balloon Text"/>
    <w:basedOn w:val="Standaard"/>
    <w:link w:val="BallontekstChar"/>
    <w:uiPriority w:val="99"/>
    <w:semiHidden/>
    <w:unhideWhenUsed/>
    <w:rsid w:val="00063B1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160875">
      <w:bodyDiv w:val="1"/>
      <w:marLeft w:val="0"/>
      <w:marRight w:val="0"/>
      <w:marTop w:val="0"/>
      <w:marBottom w:val="0"/>
      <w:divBdr>
        <w:top w:val="none" w:sz="0" w:space="0" w:color="auto"/>
        <w:left w:val="none" w:sz="0" w:space="0" w:color="auto"/>
        <w:bottom w:val="none" w:sz="0" w:space="0" w:color="auto"/>
        <w:right w:val="none" w:sz="0" w:space="0" w:color="auto"/>
      </w:divBdr>
    </w:div>
    <w:div w:id="546453028">
      <w:bodyDiv w:val="1"/>
      <w:marLeft w:val="0"/>
      <w:marRight w:val="0"/>
      <w:marTop w:val="0"/>
      <w:marBottom w:val="0"/>
      <w:divBdr>
        <w:top w:val="none" w:sz="0" w:space="0" w:color="auto"/>
        <w:left w:val="none" w:sz="0" w:space="0" w:color="auto"/>
        <w:bottom w:val="none" w:sz="0" w:space="0" w:color="auto"/>
        <w:right w:val="none" w:sz="0" w:space="0" w:color="auto"/>
      </w:divBdr>
    </w:div>
    <w:div w:id="658076412">
      <w:bodyDiv w:val="1"/>
      <w:marLeft w:val="0"/>
      <w:marRight w:val="0"/>
      <w:marTop w:val="0"/>
      <w:marBottom w:val="0"/>
      <w:divBdr>
        <w:top w:val="none" w:sz="0" w:space="0" w:color="auto"/>
        <w:left w:val="none" w:sz="0" w:space="0" w:color="auto"/>
        <w:bottom w:val="none" w:sz="0" w:space="0" w:color="auto"/>
        <w:right w:val="none" w:sz="0" w:space="0" w:color="auto"/>
      </w:divBdr>
    </w:div>
    <w:div w:id="826021710">
      <w:bodyDiv w:val="1"/>
      <w:marLeft w:val="0"/>
      <w:marRight w:val="0"/>
      <w:marTop w:val="0"/>
      <w:marBottom w:val="0"/>
      <w:divBdr>
        <w:top w:val="none" w:sz="0" w:space="0" w:color="auto"/>
        <w:left w:val="none" w:sz="0" w:space="0" w:color="auto"/>
        <w:bottom w:val="none" w:sz="0" w:space="0" w:color="auto"/>
        <w:right w:val="none" w:sz="0" w:space="0" w:color="auto"/>
      </w:divBdr>
    </w:div>
    <w:div w:id="839930005">
      <w:bodyDiv w:val="1"/>
      <w:marLeft w:val="0"/>
      <w:marRight w:val="0"/>
      <w:marTop w:val="0"/>
      <w:marBottom w:val="0"/>
      <w:divBdr>
        <w:top w:val="none" w:sz="0" w:space="0" w:color="auto"/>
        <w:left w:val="none" w:sz="0" w:space="0" w:color="auto"/>
        <w:bottom w:val="none" w:sz="0" w:space="0" w:color="auto"/>
        <w:right w:val="none" w:sz="0" w:space="0" w:color="auto"/>
      </w:divBdr>
    </w:div>
    <w:div w:id="1371027339">
      <w:bodyDiv w:val="1"/>
      <w:marLeft w:val="0"/>
      <w:marRight w:val="0"/>
      <w:marTop w:val="0"/>
      <w:marBottom w:val="0"/>
      <w:divBdr>
        <w:top w:val="none" w:sz="0" w:space="0" w:color="auto"/>
        <w:left w:val="none" w:sz="0" w:space="0" w:color="auto"/>
        <w:bottom w:val="none" w:sz="0" w:space="0" w:color="auto"/>
        <w:right w:val="none" w:sz="0" w:space="0" w:color="auto"/>
      </w:divBdr>
    </w:div>
    <w:div w:id="21060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50FEE-84E0-443A-8CF8-ED3D025F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3E21492F</Template>
  <TotalTime>0</TotalTime>
  <Pages>5</Pages>
  <Words>1182</Words>
  <Characters>6507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Nehal R.S. (Raghnie)</cp:lastModifiedBy>
  <cp:revision>2</cp:revision>
  <dcterms:created xsi:type="dcterms:W3CDTF">2019-01-10T12:14:00Z</dcterms:created>
  <dcterms:modified xsi:type="dcterms:W3CDTF">2019-01-10T12:14:00Z</dcterms:modified>
</cp:coreProperties>
</file>