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8AA" w:rsidRPr="00DA68AA" w:rsidRDefault="00DA68AA" w:rsidP="00DA68AA">
      <w:pPr>
        <w:rPr>
          <w:b/>
          <w:bCs/>
          <w:sz w:val="24"/>
          <w:szCs w:val="24"/>
        </w:rPr>
      </w:pPr>
      <w:r w:rsidRPr="00DA68AA">
        <w:rPr>
          <w:b/>
          <w:bCs/>
          <w:sz w:val="24"/>
          <w:szCs w:val="24"/>
        </w:rPr>
        <w:t>Opdrachtomschrijving groepsportretten stadhuis</w:t>
      </w:r>
    </w:p>
    <w:p w:rsidR="00DA68AA" w:rsidRPr="00DA68AA" w:rsidRDefault="00DA68AA" w:rsidP="00DA68AA">
      <w:pPr>
        <w:rPr>
          <w:bCs/>
        </w:rPr>
      </w:pPr>
    </w:p>
    <w:p w:rsidR="00DA68AA" w:rsidRPr="00DA68AA" w:rsidRDefault="00DA68AA" w:rsidP="00DA68AA">
      <w:pPr>
        <w:rPr>
          <w:b/>
          <w:bCs/>
        </w:rPr>
      </w:pPr>
      <w:r w:rsidRPr="00DA68AA">
        <w:rPr>
          <w:b/>
          <w:bCs/>
        </w:rPr>
        <w:t>Inleiding</w:t>
      </w:r>
    </w:p>
    <w:p w:rsidR="00DA68AA" w:rsidRPr="00DA68AA" w:rsidRDefault="00DA68AA" w:rsidP="00DA68AA">
      <w:pPr>
        <w:rPr>
          <w:bCs/>
        </w:rPr>
      </w:pPr>
      <w:r w:rsidRPr="00DA68AA">
        <w:rPr>
          <w:bCs/>
        </w:rPr>
        <w:t>Nieuwe medewerkers van de gemeente Rotterdam moeten een ambtseed afleggen voordat ze aan de slag gaan. Met de eed/belofte wijst Rotterdam de nieuwe ambtenaren er nog eens op dat werken voor de gemeente ‘een keuze is voor dienstverlening, integriteit en dienstbaarheid aan het openbaar bestuur’. Tien keer per jaar wordt hiervoor een bijeenkomst gehouden in de Burgerzaal van het stadhuis. Zo’n bijeenkomst duurt een ochtend en rond 11.30 uur wordt er (na het afleggen van de eed/belofte) een groepsfoto gemaakt van de ca. 100 medewerkers op de trappen van het stadhuis.</w:t>
      </w:r>
      <w:bookmarkStart w:id="0" w:name="_GoBack"/>
      <w:bookmarkEnd w:id="0"/>
    </w:p>
    <w:p w:rsidR="00DA68AA" w:rsidRPr="00DA68AA" w:rsidRDefault="00DA68AA" w:rsidP="00DA68AA">
      <w:pPr>
        <w:rPr>
          <w:b/>
          <w:bCs/>
        </w:rPr>
      </w:pPr>
      <w:r w:rsidRPr="00DA68AA">
        <w:rPr>
          <w:b/>
          <w:bCs/>
        </w:rPr>
        <w:t xml:space="preserve">Aanpak </w:t>
      </w:r>
    </w:p>
    <w:p w:rsidR="00DA68AA" w:rsidRPr="00DA68AA" w:rsidRDefault="00DA68AA" w:rsidP="00DA68AA">
      <w:pPr>
        <w:rPr>
          <w:bCs/>
        </w:rPr>
      </w:pPr>
      <w:r w:rsidRPr="00DA68AA">
        <w:rPr>
          <w:bCs/>
        </w:rPr>
        <w:t>Van de fotograaf wordt verwacht dat hij vóór 11.30 uur zijn apparatuur (camera, lampen en trapje) heeft klaarstaan in de hal van het stadhuis. De fotograaf haalt de medewerkers op in de Burgerzaal en regisseert de groepsopstelling op de trap van het stadhuis. Je hebt voor het maken van de foto 30 minuten de tijd.</w:t>
      </w:r>
    </w:p>
    <w:p w:rsidR="00DA68AA" w:rsidRPr="00DA68AA" w:rsidRDefault="00DA68AA" w:rsidP="00DA68AA">
      <w:pPr>
        <w:rPr>
          <w:bCs/>
        </w:rPr>
      </w:pPr>
      <w:r w:rsidRPr="00DA68AA">
        <w:rPr>
          <w:bCs/>
        </w:rPr>
        <w:t>Door de setting van het stadhuis krijgt zo’n groepsportret al snel een statige uitstraling. Als fotograaf ben je vrij om er een wat losser karakter aan te geven. Om organisatie technisch wordt de groepsfoto altijd binnen gemaakt. Heb je een idee om ze in de lente/zomer maanden een keer op de trappen aan de voorkant van het stadhuis te doen, dan kan dat natuurlijk.</w:t>
      </w:r>
    </w:p>
    <w:p w:rsidR="00DA68AA" w:rsidRPr="00DA68AA" w:rsidRDefault="00DA68AA" w:rsidP="00DA68AA">
      <w:pPr>
        <w:rPr>
          <w:bCs/>
        </w:rPr>
      </w:pPr>
      <w:r w:rsidRPr="00DA68AA">
        <w:rPr>
          <w:bCs/>
        </w:rPr>
        <w:t xml:space="preserve">Let op: De foto is bedoeld als aandenken voor de medewerkers. Dat betekent dat je na afloop zorgt voor ca. 100 kleurafdrukken van 15x23 cm. Deze foto’s lever je af bij de afdeling HR van de gemeente Rotterdam. De kosten hiervan zijn onderdeel van deze opdracht. Check dus bij het </w:t>
      </w:r>
      <w:proofErr w:type="spellStart"/>
      <w:r w:rsidRPr="00DA68AA">
        <w:rPr>
          <w:bCs/>
        </w:rPr>
        <w:t>vaklab</w:t>
      </w:r>
      <w:proofErr w:type="spellEnd"/>
      <w:r w:rsidRPr="00DA68AA">
        <w:rPr>
          <w:bCs/>
        </w:rPr>
        <w:t xml:space="preserve"> wat dit kost.</w:t>
      </w:r>
    </w:p>
    <w:p w:rsidR="00DA68AA" w:rsidRPr="00DA68AA" w:rsidRDefault="00DA68AA" w:rsidP="00DA68AA">
      <w:pPr>
        <w:rPr>
          <w:b/>
          <w:bCs/>
        </w:rPr>
      </w:pPr>
      <w:r w:rsidRPr="00DA68AA">
        <w:rPr>
          <w:b/>
          <w:bCs/>
        </w:rPr>
        <w:t xml:space="preserve">Wie zoeken we </w:t>
      </w:r>
    </w:p>
    <w:p w:rsidR="00DA68AA" w:rsidRPr="00DA68AA" w:rsidRDefault="00DA68AA" w:rsidP="00DA68AA">
      <w:pPr>
        <w:rPr>
          <w:bCs/>
        </w:rPr>
      </w:pPr>
      <w:r w:rsidRPr="00DA68AA">
        <w:rPr>
          <w:bCs/>
        </w:rPr>
        <w:t xml:space="preserve">Je moet als fotograaf goed zijn in het regisseren van grote groepen mensen. Ervaring op dit gebied is dan ook een voorwaarde. Het is belangrijk dat je autoriteit uitstraalt, maar het is ook een leuke aangelegenheid, dus je mag het best een beetje losjes aanpakken. Je hebt er geen problemen mee als een bijeenkomst wat uitloopt of als er een aantal mensen niet op de foto willen. In de hal van het stadhuis komen ook bezoekers. Zij zullen soms even blijven kijken. Ook hier moet je mee om kunnen gaan. </w:t>
      </w:r>
    </w:p>
    <w:p w:rsidR="00DA68AA" w:rsidRPr="00DA68AA" w:rsidRDefault="00DA68AA" w:rsidP="00DA68AA">
      <w:pPr>
        <w:rPr>
          <w:b/>
          <w:bCs/>
        </w:rPr>
      </w:pPr>
      <w:r w:rsidRPr="00DA68AA">
        <w:rPr>
          <w:b/>
          <w:bCs/>
        </w:rPr>
        <w:t>Extra informatie</w:t>
      </w:r>
    </w:p>
    <w:p w:rsidR="00DA68AA" w:rsidRPr="00DA68AA" w:rsidRDefault="00DA68AA" w:rsidP="00DA68AA">
      <w:pPr>
        <w:rPr>
          <w:bCs/>
        </w:rPr>
      </w:pPr>
      <w:r w:rsidRPr="00DA68AA">
        <w:rPr>
          <w:bCs/>
        </w:rPr>
        <w:t xml:space="preserve">De bodes van het stadhuis zijn zeer behulpzaam en zullen bijvoorbeeld op je apparatuur letten als je de groep ophaalt. Het is een voorwaarde dat je voor deze opdracht een eigen flitsinstallatie hebt en de juiste apparatuur (lens, statief, ect.). Ook is het slim om zelf een klein trapje mee te nemen. </w:t>
      </w:r>
    </w:p>
    <w:p w:rsidR="00DA68AA" w:rsidRPr="00DA68AA" w:rsidRDefault="00DA68AA" w:rsidP="00DA68AA">
      <w:pPr>
        <w:rPr>
          <w:bCs/>
        </w:rPr>
      </w:pPr>
      <w:r w:rsidRPr="00DA68AA">
        <w:rPr>
          <w:bCs/>
        </w:rPr>
        <w:t xml:space="preserve">Data: Nog niet alle data van de bijeenkomsten zijn bekend. Deze krijg je uiteraard ruim op tijd door van de opdrachtgever. Dit zijn de maanden waarop de bijenkomsten gepland zijn voor 2018: 10 januari, 5 februari, 7 maart, 9 april, mei, juni, september, oktober, november en december. </w:t>
      </w:r>
    </w:p>
    <w:p w:rsidR="00EB6F01" w:rsidRDefault="00EB6F01"/>
    <w:sectPr w:rsidR="00EB6F01" w:rsidSect="00DF7A6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AA"/>
    <w:rsid w:val="000751BA"/>
    <w:rsid w:val="000F7506"/>
    <w:rsid w:val="001B7F60"/>
    <w:rsid w:val="0024651C"/>
    <w:rsid w:val="002A3440"/>
    <w:rsid w:val="004A55A7"/>
    <w:rsid w:val="00956A3C"/>
    <w:rsid w:val="00D1149E"/>
    <w:rsid w:val="00DA68AA"/>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22F0E-D894-4C44-A48B-31F2BCE0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21B2FBC9</Template>
  <TotalTime>1</TotalTime>
  <Pages>1</Pages>
  <Words>422</Words>
  <Characters>2321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 R. van (Rutger)</dc:creator>
  <cp:keywords/>
  <dc:description/>
  <cp:lastModifiedBy>Heck R. van (Rutger)</cp:lastModifiedBy>
  <cp:revision>1</cp:revision>
  <dcterms:created xsi:type="dcterms:W3CDTF">2017-11-15T15:49:00Z</dcterms:created>
  <dcterms:modified xsi:type="dcterms:W3CDTF">2017-11-15T15:50:00Z</dcterms:modified>
</cp:coreProperties>
</file>