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632DC8A8" w:rsidR="00663DF1" w:rsidRDefault="00663DF1" w:rsidP="00663DF1">
      <w:pPr>
        <w:pStyle w:val="Kop1"/>
        <w:rPr>
          <w:color w:val="339933"/>
        </w:rPr>
      </w:pPr>
      <w:r w:rsidRPr="004F2B94">
        <w:rPr>
          <w:color w:val="339933"/>
        </w:rPr>
        <w:t>Projec</w:t>
      </w:r>
      <w:r w:rsidR="00AD612E">
        <w:rPr>
          <w:color w:val="339933"/>
        </w:rPr>
        <w:t xml:space="preserve">tmanager </w:t>
      </w:r>
      <w:r w:rsidR="00E9751B">
        <w:rPr>
          <w:color w:val="339933"/>
        </w:rPr>
        <w:t>g</w:t>
      </w:r>
      <w:r w:rsidR="005D32F2">
        <w:rPr>
          <w:color w:val="339933"/>
        </w:rPr>
        <w:t xml:space="preserve">ebiedsontwikkeling </w:t>
      </w:r>
      <w:r w:rsidR="00CF165E">
        <w:rPr>
          <w:color w:val="339933"/>
        </w:rPr>
        <w:t xml:space="preserve">IJsselmonde </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51DEE0F9" w:rsidR="00663DF1" w:rsidRPr="007138A2" w:rsidRDefault="00663DF1" w:rsidP="00CF0AE7">
            <w:pPr>
              <w:rPr>
                <w:szCs w:val="20"/>
              </w:rPr>
            </w:pPr>
            <w:r w:rsidRPr="007138A2">
              <w:rPr>
                <w:szCs w:val="20"/>
              </w:rPr>
              <w:t xml:space="preserve">Wilhelminakade 179, </w:t>
            </w:r>
            <w:proofErr w:type="gramStart"/>
            <w:r w:rsidRPr="007138A2">
              <w:rPr>
                <w:szCs w:val="20"/>
              </w:rPr>
              <w:t>Rotterdam</w:t>
            </w:r>
            <w:r w:rsidR="00CF165E">
              <w:rPr>
                <w:szCs w:val="20"/>
              </w:rPr>
              <w:t xml:space="preserve"> /</w:t>
            </w:r>
            <w:proofErr w:type="gramEnd"/>
            <w:r w:rsidR="00CF165E">
              <w:rPr>
                <w:szCs w:val="20"/>
              </w:rPr>
              <w:t xml:space="preserve"> vanuit huis.</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56379B6A" w:rsidR="00663DF1" w:rsidRPr="007138A2" w:rsidRDefault="007138A2" w:rsidP="00CF0AE7">
            <w:pPr>
              <w:rPr>
                <w:szCs w:val="20"/>
              </w:rPr>
            </w:pPr>
            <w:r w:rsidRPr="007138A2">
              <w:rPr>
                <w:szCs w:val="20"/>
              </w:rPr>
              <w:t>z.s.m.</w:t>
            </w:r>
            <w:r w:rsidR="007011C1">
              <w:rPr>
                <w:szCs w:val="20"/>
              </w:rPr>
              <w:t xml:space="preserve">, naar verwachting </w:t>
            </w:r>
            <w:r w:rsidR="008F6655">
              <w:rPr>
                <w:szCs w:val="20"/>
              </w:rPr>
              <w:t>eind</w:t>
            </w:r>
            <w:r w:rsidR="007011C1">
              <w:rPr>
                <w:szCs w:val="20"/>
              </w:rPr>
              <w:t xml:space="preserve"> juni 2020</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28063F52" w:rsidR="00663DF1" w:rsidRPr="007138A2" w:rsidRDefault="00603E7B" w:rsidP="00CF0AE7">
            <w:pPr>
              <w:rPr>
                <w:szCs w:val="20"/>
              </w:rPr>
            </w:pPr>
            <w:r>
              <w:rPr>
                <w:szCs w:val="20"/>
              </w:rPr>
              <w:t>1</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6278B3D1" w:rsidR="00663DF1" w:rsidRPr="007138A2" w:rsidRDefault="00663DF1" w:rsidP="007138A2">
            <w:pPr>
              <w:pStyle w:val="Ondertitel"/>
              <w:spacing w:line="240" w:lineRule="atLeast"/>
              <w:rPr>
                <w:rFonts w:cs="Arial"/>
                <w:b/>
                <w:sz w:val="20"/>
                <w:szCs w:val="20"/>
              </w:rPr>
            </w:pPr>
            <w:r w:rsidRPr="00EC14DD">
              <w:rPr>
                <w:rFonts w:ascii="Arial" w:eastAsia="Calibri" w:hAnsi="Arial" w:cs="Arial"/>
                <w:color w:val="auto"/>
                <w:spacing w:val="0"/>
                <w:sz w:val="20"/>
                <w:szCs w:val="20"/>
              </w:rPr>
              <w:t>2</w:t>
            </w:r>
            <w:r w:rsidR="003D7546">
              <w:rPr>
                <w:rFonts w:ascii="Arial" w:eastAsia="Calibri" w:hAnsi="Arial" w:cs="Arial"/>
                <w:color w:val="auto"/>
                <w:spacing w:val="0"/>
                <w:sz w:val="20"/>
                <w:szCs w:val="20"/>
              </w:rPr>
              <w:t>4</w:t>
            </w:r>
            <w:r w:rsidR="000671C5" w:rsidRPr="00EC14DD">
              <w:rPr>
                <w:rFonts w:ascii="Arial" w:eastAsia="Calibri" w:hAnsi="Arial" w:cs="Arial"/>
                <w:color w:val="auto"/>
                <w:spacing w:val="0"/>
                <w:sz w:val="20"/>
                <w:szCs w:val="20"/>
              </w:rPr>
              <w:t xml:space="preserve"> </w:t>
            </w:r>
            <w:r w:rsidR="00B4714E" w:rsidRPr="00EC14DD">
              <w:rPr>
                <w:rFonts w:ascii="Arial" w:eastAsia="Calibri" w:hAnsi="Arial" w:cs="Arial"/>
                <w:color w:val="auto"/>
                <w:spacing w:val="0"/>
                <w:sz w:val="20"/>
                <w:szCs w:val="20"/>
              </w:rPr>
              <w:t xml:space="preserve">– 28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6A9D8044" w14:textId="22B26547" w:rsidR="00EC14DD" w:rsidRDefault="00663DF1" w:rsidP="003D7546">
            <w:pPr>
              <w:rPr>
                <w:b/>
              </w:rPr>
            </w:pPr>
            <w:r>
              <w:rPr>
                <w:b/>
              </w:rPr>
              <w:t>Duur opdracht:</w:t>
            </w:r>
          </w:p>
        </w:tc>
        <w:tc>
          <w:tcPr>
            <w:tcW w:w="5295" w:type="dxa"/>
          </w:tcPr>
          <w:p w14:paraId="374E945C" w14:textId="30E42485" w:rsidR="00EC14DD" w:rsidRPr="007138A2" w:rsidRDefault="005E432F" w:rsidP="003D7546">
            <w:pPr>
              <w:rPr>
                <w:szCs w:val="20"/>
              </w:rPr>
            </w:pPr>
            <w:r w:rsidRPr="007138A2">
              <w:rPr>
                <w:szCs w:val="20"/>
              </w:rPr>
              <w:t>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2FCFFC38" w:rsidR="00663DF1" w:rsidRPr="007138A2" w:rsidRDefault="003D7546" w:rsidP="005D32F2">
            <w:pPr>
              <w:rPr>
                <w:szCs w:val="20"/>
              </w:rPr>
            </w:pPr>
            <w:r>
              <w:rPr>
                <w:szCs w:val="20"/>
              </w:rPr>
              <w:t xml:space="preserve">2 </w:t>
            </w:r>
            <w:r w:rsidR="00663DF1" w:rsidRPr="007138A2">
              <w:rPr>
                <w:szCs w:val="20"/>
              </w:rPr>
              <w:t>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F463D1" w:rsidRPr="00BB5ABD" w14:paraId="093D58E7" w14:textId="77777777" w:rsidTr="00CF0AE7">
        <w:tc>
          <w:tcPr>
            <w:tcW w:w="3086" w:type="dxa"/>
          </w:tcPr>
          <w:p w14:paraId="482A9ABA" w14:textId="4CEBD1AD" w:rsidR="00F463D1" w:rsidRPr="00F07545" w:rsidRDefault="00F463D1" w:rsidP="00F463D1">
            <w:pPr>
              <w:rPr>
                <w:b/>
              </w:rPr>
            </w:pPr>
            <w:r>
              <w:rPr>
                <w:b/>
              </w:rPr>
              <w:t>Tariefrange:</w:t>
            </w:r>
          </w:p>
        </w:tc>
        <w:tc>
          <w:tcPr>
            <w:tcW w:w="5295" w:type="dxa"/>
          </w:tcPr>
          <w:p w14:paraId="257EB6F3" w14:textId="25ED25EF" w:rsidR="00F463D1" w:rsidRPr="007138A2" w:rsidRDefault="00F463D1" w:rsidP="00F463D1">
            <w:pPr>
              <w:rPr>
                <w:szCs w:val="20"/>
                <w:highlight w:val="yellow"/>
              </w:rPr>
            </w:pPr>
            <w:r>
              <w:rPr>
                <w:szCs w:val="20"/>
              </w:rPr>
              <w:t>90 -120 euro per uur</w:t>
            </w:r>
          </w:p>
        </w:tc>
      </w:tr>
      <w:tr w:rsidR="00F463D1" w:rsidRPr="00BB5ABD" w14:paraId="2A170D3F" w14:textId="77777777" w:rsidTr="00CF0AE7">
        <w:tc>
          <w:tcPr>
            <w:tcW w:w="3086" w:type="dxa"/>
          </w:tcPr>
          <w:p w14:paraId="11885A7B" w14:textId="2620F928" w:rsidR="00F463D1" w:rsidRPr="00F07545" w:rsidRDefault="00F463D1" w:rsidP="00F463D1">
            <w:pPr>
              <w:rPr>
                <w:b/>
              </w:rPr>
            </w:pPr>
            <w:r>
              <w:rPr>
                <w:b/>
              </w:rPr>
              <w:t>Verhouding prijs/kwaliteit:</w:t>
            </w:r>
          </w:p>
        </w:tc>
        <w:tc>
          <w:tcPr>
            <w:tcW w:w="5295" w:type="dxa"/>
          </w:tcPr>
          <w:p w14:paraId="3703DBE1" w14:textId="467DA394" w:rsidR="00F463D1" w:rsidRPr="007138A2" w:rsidRDefault="00F463D1" w:rsidP="00F463D1">
            <w:pPr>
              <w:rPr>
                <w:szCs w:val="20"/>
                <w:highlight w:val="yellow"/>
              </w:rPr>
            </w:pPr>
            <w:r>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2B6B2A9C" w:rsidR="00663DF1" w:rsidRPr="007138A2" w:rsidRDefault="00CF165E" w:rsidP="00836E10">
            <w:pPr>
              <w:rPr>
                <w:szCs w:val="20"/>
              </w:rPr>
            </w:pPr>
            <w:bookmarkStart w:id="0" w:name="_GoBack"/>
            <w:r w:rsidRPr="008F6655">
              <w:rPr>
                <w:color w:val="000000" w:themeColor="text1"/>
                <w:szCs w:val="20"/>
              </w:rPr>
              <w:t>De verificatiegesprekken zullen naar verwachting plaatsvinden in week</w:t>
            </w:r>
            <w:r w:rsidR="007011C1" w:rsidRPr="008F6655">
              <w:rPr>
                <w:color w:val="000000" w:themeColor="text1"/>
                <w:szCs w:val="20"/>
              </w:rPr>
              <w:t xml:space="preserve"> 2</w:t>
            </w:r>
            <w:r w:rsidR="008F6655" w:rsidRPr="008F6655">
              <w:rPr>
                <w:color w:val="000000" w:themeColor="text1"/>
                <w:szCs w:val="20"/>
              </w:rPr>
              <w:t>4</w:t>
            </w:r>
            <w:bookmarkEnd w:id="0"/>
          </w:p>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77777777"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1C990A4A" w14:textId="40B176A1" w:rsidR="005E432F" w:rsidRPr="00A603EE" w:rsidRDefault="005E432F" w:rsidP="005E432F">
      <w:r w:rsidRPr="00A603EE">
        <w:t>Als projectmanager in werk je aan een verscheidenheid van projecten</w:t>
      </w:r>
      <w:r w:rsidR="005D32F2" w:rsidRPr="00A603EE">
        <w:t>. W</w:t>
      </w:r>
      <w:r w:rsidRPr="00A603EE">
        <w:t>oningbouwontwikkeling in zowel een faciliterende rol als een actieve rol. 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7BDAC502" w14:textId="12C4E86C" w:rsidR="00BB3DBA" w:rsidRDefault="00BB3DBA" w:rsidP="005E432F"/>
    <w:p w14:paraId="2715331B" w14:textId="73564B4D" w:rsidR="00BB3DBA" w:rsidRDefault="00BB3DBA" w:rsidP="005E432F"/>
    <w:p w14:paraId="362C6FF5" w14:textId="77777777" w:rsidR="00663DF1" w:rsidRPr="00BD1626" w:rsidRDefault="00663DF1" w:rsidP="00663DF1">
      <w:pPr>
        <w:pStyle w:val="Kop2"/>
      </w:pPr>
      <w:r w:rsidRPr="00BD1626">
        <w:lastRenderedPageBreak/>
        <w:t>Eisen</w:t>
      </w:r>
    </w:p>
    <w:p w14:paraId="61CFD0E2" w14:textId="2AA5B610" w:rsidR="00840A18" w:rsidRPr="00840A18" w:rsidRDefault="00E9751B" w:rsidP="007B0F9C">
      <w:pPr>
        <w:pStyle w:val="Lijstalinea"/>
        <w:numPr>
          <w:ilvl w:val="0"/>
          <w:numId w:val="8"/>
        </w:numPr>
        <w:rPr>
          <w:lang w:eastAsia="nl-NL"/>
        </w:rPr>
      </w:pPr>
      <w:bookmarkStart w:id="1" w:name="_Hlk25311142"/>
      <w:r>
        <w:rPr>
          <w:lang w:eastAsia="nl-NL"/>
        </w:rPr>
        <w:t>Minimaal een</w:t>
      </w:r>
      <w:r w:rsidR="00840A18" w:rsidRPr="00840A18">
        <w:rPr>
          <w:lang w:eastAsia="nl-NL"/>
        </w:rPr>
        <w:t xml:space="preserve"> afgeronde </w:t>
      </w:r>
      <w:r>
        <w:rPr>
          <w:lang w:eastAsia="nl-NL"/>
        </w:rPr>
        <w:t>hbo-</w:t>
      </w:r>
      <w:r w:rsidR="00840A18" w:rsidRPr="00840A18">
        <w:rPr>
          <w:lang w:eastAsia="nl-NL"/>
        </w:rPr>
        <w:t>opleiding</w:t>
      </w:r>
      <w:r w:rsidR="00434FE4">
        <w:rPr>
          <w:lang w:eastAsia="nl-NL"/>
        </w:rPr>
        <w:t>.</w:t>
      </w:r>
    </w:p>
    <w:bookmarkEnd w:id="1"/>
    <w:p w14:paraId="7C8D67DB" w14:textId="65020CE5"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252C3F">
        <w:rPr>
          <w:lang w:eastAsia="nl-NL"/>
        </w:rPr>
        <w:t>5</w:t>
      </w:r>
      <w:r w:rsidRPr="00840A18">
        <w:rPr>
          <w:lang w:eastAsia="nl-NL"/>
        </w:rPr>
        <w:t xml:space="preserve"> jaar</w:t>
      </w:r>
      <w:r w:rsidR="00B445D8">
        <w:rPr>
          <w:lang w:eastAsia="nl-NL"/>
        </w:rPr>
        <w:t xml:space="preserve">, opgedaan in de afgelopen </w:t>
      </w:r>
      <w:r w:rsidR="00252C3F">
        <w:rPr>
          <w:lang w:eastAsia="nl-NL"/>
        </w:rPr>
        <w:t>8</w:t>
      </w:r>
      <w:r w:rsidR="00B445D8">
        <w:rPr>
          <w:lang w:eastAsia="nl-NL"/>
        </w:rPr>
        <w:t xml:space="preserve"> jaar,</w:t>
      </w:r>
      <w:r w:rsidRPr="00840A18">
        <w:rPr>
          <w:lang w:eastAsia="nl-NL"/>
        </w:rPr>
        <w:t xml:space="preserve"> als projectmanager binnen het ruimtelijk domein (met name gebiedsontwikkeling) en het werkveld van stadsontwikkeling.</w:t>
      </w:r>
    </w:p>
    <w:p w14:paraId="51DA2B85" w14:textId="41BC478F" w:rsidR="00840A18" w:rsidRPr="00840A18" w:rsidRDefault="003A3582" w:rsidP="007B0F9C">
      <w:pPr>
        <w:pStyle w:val="Lijstalinea"/>
        <w:numPr>
          <w:ilvl w:val="0"/>
          <w:numId w:val="8"/>
        </w:numPr>
        <w:rPr>
          <w:lang w:eastAsia="nl-NL"/>
        </w:rPr>
      </w:pPr>
      <w:r>
        <w:rPr>
          <w:rFonts w:eastAsia="Times New Roman"/>
        </w:rPr>
        <w:t xml:space="preserve">Minimaal </w:t>
      </w:r>
      <w:r w:rsidR="00252C3F">
        <w:rPr>
          <w:rFonts w:eastAsia="Times New Roman"/>
        </w:rPr>
        <w:t>5</w:t>
      </w:r>
      <w:r>
        <w:rPr>
          <w:rFonts w:eastAsia="Times New Roman"/>
        </w:rPr>
        <w:t xml:space="preserve">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39C461B0" w14:textId="77777777"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5CCFA094" w14:textId="77777777" w:rsidR="007B0F9C" w:rsidRDefault="007B0F9C" w:rsidP="007B0F9C">
      <w:pPr>
        <w:pStyle w:val="Lijstalinea"/>
        <w:rPr>
          <w:lang w:eastAsia="nl-NL"/>
        </w:rPr>
      </w:pPr>
    </w:p>
    <w:p w14:paraId="2450347F" w14:textId="77777777" w:rsidR="00663DF1" w:rsidRPr="007B0F9C" w:rsidRDefault="00663DF1" w:rsidP="00880C98">
      <w:pPr>
        <w:pStyle w:val="Lijstalinea"/>
        <w:rPr>
          <w:b/>
          <w:lang w:eastAsia="nl-NL"/>
        </w:rPr>
      </w:pPr>
      <w:r w:rsidRPr="007B0F9C">
        <w:rPr>
          <w:b/>
          <w:lang w:eastAsia="nl-NL"/>
        </w:rPr>
        <w:t>Je hebt kennis van en ervaring met:</w:t>
      </w:r>
    </w:p>
    <w:p w14:paraId="33FAA0BD" w14:textId="77777777" w:rsidR="00663DF1" w:rsidRPr="007B0F9C" w:rsidRDefault="00663DF1" w:rsidP="007B0F9C">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p>
    <w:p w14:paraId="30F539C5" w14:textId="25E983E3" w:rsidR="00663DF1" w:rsidRPr="007B0F9C" w:rsidRDefault="00663DF1" w:rsidP="007B0F9C">
      <w:pPr>
        <w:pStyle w:val="Lijstalinea"/>
        <w:numPr>
          <w:ilvl w:val="0"/>
          <w:numId w:val="8"/>
        </w:numPr>
        <w:rPr>
          <w:rFonts w:eastAsia="Times New Roman"/>
        </w:rPr>
      </w:pPr>
      <w:r w:rsidRPr="007B0F9C">
        <w:rPr>
          <w:rFonts w:eastAsia="Times New Roman"/>
        </w:rPr>
        <w:t>Het samenwerken/onderhandelen met corporaties en marktpartijen.</w:t>
      </w:r>
    </w:p>
    <w:p w14:paraId="4AB5FC81" w14:textId="5D62DA48" w:rsidR="00663DF1" w:rsidRDefault="00663DF1" w:rsidP="007B0F9C">
      <w:pPr>
        <w:pStyle w:val="Lijstalinea"/>
        <w:numPr>
          <w:ilvl w:val="0"/>
          <w:numId w:val="8"/>
        </w:numPr>
        <w:rPr>
          <w:rFonts w:eastAsia="Times New Roman"/>
        </w:rPr>
      </w:pPr>
      <w:r w:rsidRPr="007B0F9C">
        <w:rPr>
          <w:rFonts w:eastAsia="Times New Roman"/>
        </w:rPr>
        <w:t>Een integraal (plan)team kunnen aansturen</w:t>
      </w:r>
      <w:r w:rsidR="003A3582">
        <w:rPr>
          <w:rFonts w:eastAsia="Times New Roman"/>
        </w:rPr>
        <w:t xml:space="preserve">. </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43B56769" w14:textId="77777777"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1FC470E6" w14:textId="77777777"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p>
    <w:p w14:paraId="4E2BDA21" w14:textId="7C908A48" w:rsidR="00663DF1" w:rsidRDefault="00663DF1" w:rsidP="007B0F9C">
      <w:pPr>
        <w:pStyle w:val="Lijstalinea"/>
        <w:numPr>
          <w:ilvl w:val="0"/>
          <w:numId w:val="8"/>
        </w:numPr>
        <w:rPr>
          <w:lang w:eastAsia="nl-NL"/>
        </w:rPr>
      </w:pPr>
      <w:r w:rsidRPr="00143716">
        <w:rPr>
          <w:lang w:eastAsia="nl-NL"/>
        </w:rPr>
        <w:t>De ontwikkeling van vastgoed en grondexploitatie.</w:t>
      </w:r>
    </w:p>
    <w:p w14:paraId="5015DC66" w14:textId="37215873" w:rsidR="00041F66" w:rsidRPr="00041F66" w:rsidRDefault="00041F66" w:rsidP="007B0F9C">
      <w:pPr>
        <w:pStyle w:val="Lijstalinea"/>
        <w:numPr>
          <w:ilvl w:val="0"/>
          <w:numId w:val="8"/>
        </w:numPr>
        <w:rPr>
          <w:szCs w:val="20"/>
          <w:lang w:eastAsia="nl-NL"/>
        </w:rPr>
      </w:pPr>
      <w:r w:rsidRPr="00041F66">
        <w:rPr>
          <w:rFonts w:eastAsia="Times New Roman"/>
          <w:color w:val="212121"/>
          <w:szCs w:val="20"/>
          <w:lang w:eastAsia="nl-NL"/>
        </w:rPr>
        <w:t>Ervaring of affiniteit met het werkveld van duurzaamheid</w:t>
      </w:r>
      <w:r w:rsidR="007011C1">
        <w:rPr>
          <w:rFonts w:eastAsia="Times New Roman"/>
          <w:color w:val="212121"/>
          <w:szCs w:val="20"/>
          <w:lang w:eastAsia="nl-NL"/>
        </w:rPr>
        <w:t xml:space="preserve"> of </w:t>
      </w:r>
      <w:r w:rsidRPr="00041F66">
        <w:rPr>
          <w:rFonts w:eastAsia="Times New Roman"/>
          <w:color w:val="212121"/>
          <w:szCs w:val="20"/>
          <w:lang w:eastAsia="nl-NL"/>
        </w:rPr>
        <w:t xml:space="preserve">mobiliteit </w:t>
      </w:r>
    </w:p>
    <w:p w14:paraId="035C1522" w14:textId="77777777" w:rsidR="007B0F9C" w:rsidRPr="007B0F9C" w:rsidRDefault="00663DF1" w:rsidP="007B0F9C">
      <w:pPr>
        <w:pStyle w:val="Kop2"/>
      </w:pPr>
      <w:r w:rsidRPr="00BD1626">
        <w:t>Wensen</w:t>
      </w:r>
    </w:p>
    <w:p w14:paraId="59AC150A" w14:textId="77777777" w:rsidR="00372B9F" w:rsidRDefault="00372B9F" w:rsidP="00372B9F">
      <w:pPr>
        <w:pStyle w:val="Geenafstand"/>
        <w:numPr>
          <w:ilvl w:val="0"/>
          <w:numId w:val="6"/>
        </w:numPr>
        <w:rPr>
          <w:szCs w:val="20"/>
          <w:lang w:eastAsia="nl-NL"/>
        </w:rPr>
      </w:pPr>
      <w:r w:rsidRPr="00950D80">
        <w:rPr>
          <w:szCs w:val="20"/>
          <w:lang w:eastAsia="nl-NL"/>
        </w:rPr>
        <w:t>Ervaring met werken bij een gemeentelijke organisatie, bestuurlijk sensitief.</w:t>
      </w:r>
    </w:p>
    <w:p w14:paraId="31B545CE" w14:textId="50C46666" w:rsidR="00EF6C32" w:rsidRDefault="00EF6C32" w:rsidP="00EF6C32">
      <w:pPr>
        <w:pStyle w:val="Lijstalinea"/>
        <w:numPr>
          <w:ilvl w:val="0"/>
          <w:numId w:val="6"/>
        </w:numPr>
        <w:rPr>
          <w:lang w:eastAsia="nl-NL"/>
        </w:rPr>
      </w:pPr>
      <w:r>
        <w:rPr>
          <w:lang w:eastAsia="nl-NL"/>
        </w:rPr>
        <w:t>Minimaal een</w:t>
      </w:r>
      <w:r w:rsidRPr="00840A18">
        <w:rPr>
          <w:lang w:eastAsia="nl-NL"/>
        </w:rPr>
        <w:t xml:space="preserve"> afgeronde </w:t>
      </w:r>
      <w:r>
        <w:rPr>
          <w:lang w:eastAsia="nl-NL"/>
        </w:rPr>
        <w:t>hbo-</w:t>
      </w:r>
      <w:r w:rsidRPr="00840A18">
        <w:rPr>
          <w:lang w:eastAsia="nl-NL"/>
        </w:rPr>
        <w:t>opleiding in het ruimtelijk domein</w:t>
      </w:r>
      <w:r w:rsidRPr="007B0F9C">
        <w:rPr>
          <w:rFonts w:asciiTheme="minorHAnsi" w:hAnsiTheme="minorHAnsi"/>
          <w:sz w:val="22"/>
          <w:lang w:eastAsia="nl-NL"/>
        </w:rPr>
        <w:t xml:space="preserve"> </w:t>
      </w:r>
      <w:r w:rsidRPr="00840A18">
        <w:rPr>
          <w:lang w:eastAsia="nl-NL"/>
        </w:rPr>
        <w:t>(</w:t>
      </w:r>
      <w:r w:rsidR="00873484">
        <w:rPr>
          <w:lang w:eastAsia="nl-NL"/>
        </w:rPr>
        <w:t xml:space="preserve">bijvoorbeeld </w:t>
      </w:r>
      <w:r w:rsidRPr="00840A18">
        <w:rPr>
          <w:lang w:eastAsia="nl-NL"/>
        </w:rPr>
        <w:t>planologie, ruimtelijke ordening, stad</w:t>
      </w:r>
      <w:r w:rsidR="00CF272B">
        <w:rPr>
          <w:lang w:eastAsia="nl-NL"/>
        </w:rPr>
        <w:t>s</w:t>
      </w:r>
      <w:r w:rsidRPr="00840A18">
        <w:rPr>
          <w:lang w:eastAsia="nl-NL"/>
        </w:rPr>
        <w:t>ontwikkeling, geografie, stedenbouw, bouwkunde, of vergelijkbaar)</w:t>
      </w:r>
      <w:r>
        <w:rPr>
          <w:lang w:eastAsia="nl-NL"/>
        </w:rPr>
        <w:t xml:space="preserve"> met wo werk- en denkniveau.</w:t>
      </w:r>
    </w:p>
    <w:p w14:paraId="4028EAC6" w14:textId="2C927C95" w:rsidR="00EC14DD" w:rsidRPr="00EC14DD" w:rsidRDefault="00880C98" w:rsidP="00EC14DD">
      <w:pPr>
        <w:pStyle w:val="Lijstalinea"/>
        <w:numPr>
          <w:ilvl w:val="0"/>
          <w:numId w:val="6"/>
        </w:numPr>
        <w:rPr>
          <w:lang w:eastAsia="nl-NL"/>
        </w:rPr>
      </w:pPr>
      <w:r w:rsidRPr="00EF6C32">
        <w:rPr>
          <w:szCs w:val="20"/>
          <w:lang w:eastAsia="nl-NL"/>
        </w:rPr>
        <w:t>Afgeronde training programmamanagement</w:t>
      </w:r>
    </w:p>
    <w:p w14:paraId="6CB83FCC" w14:textId="519AF153" w:rsidR="00663DF1" w:rsidRPr="008433B3" w:rsidRDefault="00663DF1" w:rsidP="00EC14DD">
      <w:pPr>
        <w:pStyle w:val="Kop2"/>
      </w:pPr>
      <w:r w:rsidRPr="008433B3">
        <w:t>Competenties</w:t>
      </w:r>
    </w:p>
    <w:p w14:paraId="73747888" w14:textId="645F7ABD"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77777777" w:rsidR="00663DF1" w:rsidRPr="00840A18" w:rsidRDefault="00663DF1" w:rsidP="00663DF1">
      <w:pPr>
        <w:pStyle w:val="Geenafstand"/>
        <w:numPr>
          <w:ilvl w:val="0"/>
          <w:numId w:val="1"/>
        </w:numPr>
        <w:rPr>
          <w:szCs w:val="20"/>
          <w:lang w:eastAsia="nl-NL"/>
        </w:rPr>
      </w:pPr>
      <w:r w:rsidRPr="00143716">
        <w:rPr>
          <w:szCs w:val="20"/>
          <w:lang w:eastAsia="nl-NL"/>
        </w:rPr>
        <w:t>Ondernemen</w:t>
      </w:r>
    </w:p>
    <w:p w14:paraId="34EC807C" w14:textId="77777777" w:rsidR="00BB3DBA" w:rsidRDefault="00BB3DBA" w:rsidP="00663DF1">
      <w:pPr>
        <w:pStyle w:val="Kop2"/>
      </w:pPr>
    </w:p>
    <w:p w14:paraId="585D2492" w14:textId="19994281" w:rsidR="00663DF1" w:rsidRDefault="00663DF1" w:rsidP="00663DF1">
      <w:pPr>
        <w:pStyle w:val="Kop2"/>
      </w:pPr>
      <w:r w:rsidRPr="00BD1626">
        <w:lastRenderedPageBreak/>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41F66"/>
    <w:rsid w:val="000671C5"/>
    <w:rsid w:val="00136D73"/>
    <w:rsid w:val="00241992"/>
    <w:rsid w:val="00252C3F"/>
    <w:rsid w:val="00263D00"/>
    <w:rsid w:val="002B5483"/>
    <w:rsid w:val="003353C4"/>
    <w:rsid w:val="00372B9F"/>
    <w:rsid w:val="0038327A"/>
    <w:rsid w:val="003A3582"/>
    <w:rsid w:val="003D7546"/>
    <w:rsid w:val="004125AE"/>
    <w:rsid w:val="00434FE4"/>
    <w:rsid w:val="004744B7"/>
    <w:rsid w:val="005126B0"/>
    <w:rsid w:val="00521299"/>
    <w:rsid w:val="00582871"/>
    <w:rsid w:val="005D32F2"/>
    <w:rsid w:val="005E432F"/>
    <w:rsid w:val="00603E7B"/>
    <w:rsid w:val="00663DF1"/>
    <w:rsid w:val="007011C1"/>
    <w:rsid w:val="007138A2"/>
    <w:rsid w:val="00744E71"/>
    <w:rsid w:val="007B0F9C"/>
    <w:rsid w:val="00836E10"/>
    <w:rsid w:val="00840A18"/>
    <w:rsid w:val="00873484"/>
    <w:rsid w:val="00874A3A"/>
    <w:rsid w:val="00880C98"/>
    <w:rsid w:val="008F6655"/>
    <w:rsid w:val="009A63C8"/>
    <w:rsid w:val="00A25C6E"/>
    <w:rsid w:val="00A53C7F"/>
    <w:rsid w:val="00A544A8"/>
    <w:rsid w:val="00A603EE"/>
    <w:rsid w:val="00A94C63"/>
    <w:rsid w:val="00AA6607"/>
    <w:rsid w:val="00AD612E"/>
    <w:rsid w:val="00B445D8"/>
    <w:rsid w:val="00B4714E"/>
    <w:rsid w:val="00BA12A2"/>
    <w:rsid w:val="00BB3DBA"/>
    <w:rsid w:val="00C00CE3"/>
    <w:rsid w:val="00CE6C58"/>
    <w:rsid w:val="00CF165E"/>
    <w:rsid w:val="00CF272B"/>
    <w:rsid w:val="00DA27EB"/>
    <w:rsid w:val="00DA752B"/>
    <w:rsid w:val="00E9751B"/>
    <w:rsid w:val="00EA0BAE"/>
    <w:rsid w:val="00EA27BB"/>
    <w:rsid w:val="00EC14DD"/>
    <w:rsid w:val="00EC6A10"/>
    <w:rsid w:val="00EF6C32"/>
    <w:rsid w:val="00F463D1"/>
    <w:rsid w:val="00F51B08"/>
    <w:rsid w:val="00F907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D735EFE4</Template>
  <TotalTime>0</TotalTime>
  <Pages>3</Pages>
  <Words>734</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Pereboom L. (Lisa)</cp:lastModifiedBy>
  <cp:revision>2</cp:revision>
  <dcterms:created xsi:type="dcterms:W3CDTF">2020-05-27T12:06:00Z</dcterms:created>
  <dcterms:modified xsi:type="dcterms:W3CDTF">2020-05-27T12:06:00Z</dcterms:modified>
</cp:coreProperties>
</file>