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7E" w:rsidRDefault="005C367E" w:rsidP="00743C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</w:p>
    <w:p w:rsidR="00A84B27" w:rsidRPr="005C367E" w:rsidRDefault="00A84B27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C367E" w:rsidRPr="005C367E" w:rsidRDefault="005C367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367E" w:rsidRDefault="005C367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6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О К У М Е Н Т А Ц И Я</w:t>
      </w:r>
    </w:p>
    <w:p w:rsidR="001A698E" w:rsidRPr="001A698E" w:rsidRDefault="001A698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09" w:rsidRDefault="005C367E" w:rsidP="00A66D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36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УЧАСТИЕ В ОТКРИТА ПРОЦЕДУРА ЗА ВЪЗЛАГАНЕ НА ОБЩЕСТВЕНА ПОРЪЧКА ЗА:</w:t>
      </w:r>
    </w:p>
    <w:p w:rsidR="00606D42" w:rsidRDefault="00606D42" w:rsidP="0060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06AD" w:rsidRDefault="002626A7" w:rsidP="000606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„Изграждане на четири парцела от разширение на Централен гробищен парк, УПИ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VI-528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кв.1</w:t>
      </w:r>
      <w:r w:rsidR="007E57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м.Централни гробища – Столична община, район Сердика, Подобект</w:t>
      </w:r>
      <w:r w:rsidR="004404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 Площа</w:t>
      </w:r>
      <w:r w:rsidR="000606A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дкова инженерна инфраструктура по обособени позиции:</w:t>
      </w:r>
    </w:p>
    <w:p w:rsidR="00904634" w:rsidRDefault="000606AD" w:rsidP="00BD6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№1</w:t>
      </w:r>
      <w:r w:rsidR="00D80E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СМР за </w:t>
      </w:r>
      <w:r w:rsidR="00E014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въвеждане в експлоатация на четири парцела</w:t>
      </w:r>
    </w:p>
    <w:p w:rsidR="00E01402" w:rsidRDefault="00E01402" w:rsidP="00BD6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2: Изграждане на видеонаблюдение и цифровизация на па</w:t>
      </w:r>
      <w:r w:rsidR="0069145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рцелите</w:t>
      </w:r>
    </w:p>
    <w:p w:rsidR="0044043F" w:rsidRPr="002626A7" w:rsidRDefault="0044043F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626A7" w:rsidRDefault="002626A7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626A7" w:rsidRDefault="002626A7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BD6152" w:rsidRDefault="00BD6152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1A698E" w:rsidRPr="00D64B0D" w:rsidRDefault="001A698E" w:rsidP="001A69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</w:pPr>
      <w:r w:rsidRPr="00743CC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>София 201</w:t>
      </w:r>
      <w:r w:rsidR="000606A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>9</w:t>
      </w:r>
    </w:p>
    <w:p w:rsidR="00904634" w:rsidRPr="00306F20" w:rsidRDefault="00904634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634" w:rsidRDefault="00904634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04634" w:rsidRDefault="00904634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6152" w:rsidRDefault="00BD6152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64F14" w:rsidRPr="00743CC8" w:rsidRDefault="00264F14" w:rsidP="00264F14">
      <w:pPr>
        <w:keepNext/>
        <w:keepLines/>
        <w:spacing w:before="480" w:after="0" w:line="240" w:lineRule="auto"/>
        <w:jc w:val="both"/>
        <w:outlineLvl w:val="0"/>
        <w:rPr>
          <w:rFonts w:ascii="Times New Roman Bold" w:eastAsia="Times New Roman" w:hAnsi="Times New Roman Bold" w:cs="Arial"/>
          <w:b/>
          <w:iCs/>
          <w:color w:val="000000"/>
          <w:sz w:val="26"/>
          <w:szCs w:val="26"/>
          <w:lang w:val="bg-BG"/>
        </w:rPr>
      </w:pPr>
      <w:r w:rsidRPr="00743CC8">
        <w:rPr>
          <w:rFonts w:ascii="Times New Roman Bold" w:eastAsia="Times New Roman" w:hAnsi="Times New Roman Bold" w:cs="Arial"/>
          <w:b/>
          <w:iCs/>
          <w:color w:val="000000"/>
          <w:sz w:val="26"/>
          <w:szCs w:val="26"/>
          <w:lang w:val="bg-BG"/>
        </w:rPr>
        <w:lastRenderedPageBreak/>
        <w:t xml:space="preserve">РАЗДЕЛ I: </w:t>
      </w:r>
      <w:r w:rsidRPr="00743CC8">
        <w:rPr>
          <w:rFonts w:ascii="Times New Roman Bold" w:eastAsia="Times New Roman" w:hAnsi="Times New Roman Bold" w:cs="Arial"/>
          <w:iCs/>
          <w:caps/>
          <w:color w:val="000000"/>
          <w:sz w:val="26"/>
          <w:szCs w:val="26"/>
          <w:lang w:val="bg-BG"/>
        </w:rPr>
        <w:t xml:space="preserve">ПЪЛНО ОПИСАНИЕ НА </w:t>
      </w:r>
      <w:r w:rsidRPr="00743CC8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  <w:lang w:val="bg-BG"/>
        </w:rPr>
        <w:t>предмета</w:t>
      </w:r>
      <w:r w:rsidRPr="00743CC8">
        <w:rPr>
          <w:rFonts w:ascii="Times New Roman Bold" w:eastAsia="Times New Roman" w:hAnsi="Times New Roman Bold" w:cs="Arial"/>
          <w:iCs/>
          <w:caps/>
          <w:color w:val="000000"/>
          <w:sz w:val="26"/>
          <w:szCs w:val="26"/>
          <w:lang w:val="bg-BG"/>
        </w:rPr>
        <w:t xml:space="preserve"> НА ОБЩЕСТВЕНАТА ПОРЪЧКА</w:t>
      </w:r>
    </w:p>
    <w:p w:rsidR="005C367E" w:rsidRPr="003D7C6F" w:rsidRDefault="005C367E" w:rsidP="005C367E">
      <w:pPr>
        <w:keepNext/>
        <w:spacing w:before="240" w:after="60" w:line="240" w:lineRule="auto"/>
        <w:ind w:left="-142" w:firstLine="142"/>
        <w:outlineLvl w:val="0"/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</w:pPr>
      <w:r w:rsidRPr="003D7C6F"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  <w:t>Общи условия</w:t>
      </w:r>
    </w:p>
    <w:p w:rsidR="005C367E" w:rsidRPr="003D7C6F" w:rsidRDefault="005C367E" w:rsidP="005C367E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1. 1. Възложител</w:t>
      </w:r>
    </w:p>
    <w:p w:rsidR="005C367E" w:rsidRPr="00E200A5" w:rsidRDefault="005C367E" w:rsidP="00DE682C">
      <w:pPr>
        <w:tabs>
          <w:tab w:val="left" w:pos="0"/>
          <w:tab w:val="num" w:pos="72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0A5">
        <w:rPr>
          <w:rFonts w:ascii="Times New Roman" w:hAnsi="Times New Roman" w:cs="Times New Roman"/>
          <w:sz w:val="24"/>
          <w:szCs w:val="24"/>
        </w:rPr>
        <w:t>Възложите</w:t>
      </w:r>
      <w:r>
        <w:rPr>
          <w:rFonts w:ascii="Times New Roman" w:hAnsi="Times New Roman" w:cs="Times New Roman"/>
          <w:sz w:val="24"/>
          <w:szCs w:val="24"/>
        </w:rPr>
        <w:t>л на настоящата поръчка е</w:t>
      </w:r>
      <w:r w:rsidR="00854B6F">
        <w:rPr>
          <w:rFonts w:ascii="Times New Roman" w:hAnsi="Times New Roman" w:cs="Times New Roman"/>
          <w:sz w:val="24"/>
          <w:szCs w:val="24"/>
          <w:lang w:val="bg-BG"/>
        </w:rPr>
        <w:t xml:space="preserve"> Зам. кметът</w:t>
      </w:r>
      <w:r w:rsidR="00854B6F">
        <w:rPr>
          <w:rFonts w:ascii="Times New Roman" w:hAnsi="Times New Roman" w:cs="Times New Roman"/>
          <w:sz w:val="24"/>
          <w:szCs w:val="24"/>
        </w:rPr>
        <w:t xml:space="preserve"> на Столична община</w:t>
      </w:r>
      <w:r w:rsidR="00854B6F" w:rsidRPr="00E200A5">
        <w:rPr>
          <w:rFonts w:ascii="Times New Roman" w:hAnsi="Times New Roman" w:cs="Times New Roman"/>
          <w:sz w:val="24"/>
          <w:szCs w:val="24"/>
        </w:rPr>
        <w:t xml:space="preserve"> </w:t>
      </w:r>
      <w:r w:rsidR="000D6F5E">
        <w:rPr>
          <w:rFonts w:ascii="Times New Roman" w:hAnsi="Times New Roman" w:cs="Times New Roman"/>
          <w:sz w:val="24"/>
          <w:szCs w:val="24"/>
          <w:lang w:val="bg-BG"/>
        </w:rPr>
        <w:t>доц.</w:t>
      </w:r>
      <w:proofErr w:type="gramEnd"/>
      <w:r w:rsidR="000D6F5E">
        <w:rPr>
          <w:rFonts w:ascii="Times New Roman" w:hAnsi="Times New Roman" w:cs="Times New Roman"/>
          <w:sz w:val="24"/>
          <w:szCs w:val="24"/>
          <w:lang w:val="bg-BG"/>
        </w:rPr>
        <w:t xml:space="preserve"> Д-р Тодор Вълков Чобанов</w:t>
      </w:r>
      <w:r w:rsidR="00854B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4B6F">
        <w:rPr>
          <w:rFonts w:ascii="Times New Roman" w:hAnsi="Times New Roman" w:cs="Times New Roman"/>
          <w:sz w:val="24"/>
          <w:szCs w:val="24"/>
        </w:rPr>
        <w:t xml:space="preserve">на основание Заповед № </w:t>
      </w:r>
      <w:r w:rsidR="000D6F5E">
        <w:rPr>
          <w:rFonts w:ascii="Times New Roman" w:hAnsi="Times New Roman" w:cs="Times New Roman"/>
          <w:sz w:val="24"/>
          <w:szCs w:val="24"/>
        </w:rPr>
        <w:t xml:space="preserve">СОА18-РД09-1409/06.12.2018г. </w:t>
      </w:r>
      <w:r w:rsidR="000D6F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854B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54B6F">
        <w:rPr>
          <w:rFonts w:ascii="Times New Roman" w:hAnsi="Times New Roman" w:cs="Times New Roman"/>
          <w:sz w:val="24"/>
          <w:szCs w:val="24"/>
        </w:rPr>
        <w:t xml:space="preserve"> кмета на С</w:t>
      </w:r>
      <w:r w:rsidR="00854B6F">
        <w:rPr>
          <w:rFonts w:ascii="Times New Roman" w:hAnsi="Times New Roman" w:cs="Times New Roman"/>
          <w:sz w:val="24"/>
          <w:szCs w:val="24"/>
          <w:lang w:val="bg-BG"/>
        </w:rPr>
        <w:t>толична община</w:t>
      </w:r>
      <w:r w:rsidR="00854B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</w:t>
      </w:r>
      <w:r w:rsidRPr="00E200A5">
        <w:rPr>
          <w:rFonts w:ascii="Times New Roman" w:hAnsi="Times New Roman" w:cs="Times New Roman"/>
          <w:sz w:val="24"/>
          <w:szCs w:val="24"/>
        </w:rPr>
        <w:t xml:space="preserve">взема решение за откриване на процедура за възлагане на обществена поръчка, с което одобрява обявлението за обществена поръчка и документацията за участие в процедурата. Процедурата се открива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чл. 73, ал.1 във връзка с </w:t>
      </w:r>
      <w:r w:rsidRPr="00E200A5">
        <w:rPr>
          <w:rFonts w:ascii="Times New Roman" w:hAnsi="Times New Roman" w:cs="Times New Roman"/>
          <w:color w:val="000000"/>
          <w:sz w:val="24"/>
          <w:szCs w:val="24"/>
        </w:rPr>
        <w:t>чл.1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200A5">
        <w:rPr>
          <w:rFonts w:ascii="Times New Roman" w:hAnsi="Times New Roman" w:cs="Times New Roman"/>
          <w:color w:val="000000"/>
          <w:sz w:val="24"/>
          <w:szCs w:val="24"/>
        </w:rPr>
        <w:t>, ал.1, т.1 от ЗОП.</w:t>
      </w:r>
    </w:p>
    <w:p w:rsidR="00743CC8" w:rsidRPr="00743CC8" w:rsidRDefault="00743CC8" w:rsidP="00743C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5C367E" w:rsidRPr="00A743E3" w:rsidRDefault="005C367E" w:rsidP="00B90EC4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bookmarkStart w:id="0" w:name="_Toc445987075"/>
      <w:r w:rsidRPr="00A743E3">
        <w:rPr>
          <w:rFonts w:ascii="Times New Roman" w:hAnsi="Times New Roman"/>
          <w:b/>
          <w:bCs/>
          <w:sz w:val="24"/>
          <w:szCs w:val="24"/>
        </w:rPr>
        <w:t>Описание на предмета на поръчката:</w:t>
      </w:r>
    </w:p>
    <w:p w:rsidR="001E05EA" w:rsidRPr="00B652F1" w:rsidRDefault="001E05EA" w:rsidP="00B652F1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bookmarkStart w:id="1" w:name="_Toc450982660"/>
      <w:bookmarkEnd w:id="0"/>
      <w:r w:rsidRPr="00B652F1">
        <w:rPr>
          <w:rFonts w:ascii="Times New Roman" w:eastAsia="Times New Roman" w:hAnsi="Times New Roman"/>
          <w:bCs/>
          <w:sz w:val="24"/>
          <w:szCs w:val="24"/>
          <w:lang w:eastAsia="bg-BG"/>
        </w:rPr>
        <w:t>Изграждане на четири парцела от разширение на Централен гробищен парк,</w:t>
      </w:r>
    </w:p>
    <w:p w:rsidR="001E05EA" w:rsidRPr="00B652F1" w:rsidRDefault="001E05EA" w:rsidP="00B652F1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proofErr w:type="gramStart"/>
      <w:r w:rsidRPr="00B652F1">
        <w:rPr>
          <w:rFonts w:ascii="Times New Roman" w:eastAsia="Times New Roman" w:hAnsi="Times New Roman"/>
          <w:bCs/>
          <w:sz w:val="24"/>
          <w:szCs w:val="24"/>
          <w:lang w:eastAsia="bg-BG"/>
        </w:rPr>
        <w:t>Четирите парцела ще осигурят 2524 броя гробни места.</w:t>
      </w:r>
      <w:proofErr w:type="gramEnd"/>
    </w:p>
    <w:p w:rsidR="001E05EA" w:rsidRPr="00B652F1" w:rsidRDefault="001E05EA" w:rsidP="00B652F1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proofErr w:type="gramStart"/>
      <w:r w:rsidRPr="00B652F1">
        <w:rPr>
          <w:rFonts w:ascii="Times New Roman" w:eastAsia="Times New Roman" w:hAnsi="Times New Roman"/>
          <w:bCs/>
          <w:sz w:val="24"/>
          <w:szCs w:val="24"/>
          <w:lang w:eastAsia="bg-BG"/>
        </w:rPr>
        <w:t>Изграждането ще включва в дейност СМР – вертикална планировка, ВИК и електро инсталации.</w:t>
      </w:r>
      <w:proofErr w:type="gramEnd"/>
      <w:r w:rsidRPr="00B652F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gramStart"/>
      <w:r w:rsidRPr="00B652F1">
        <w:rPr>
          <w:rFonts w:ascii="Times New Roman" w:eastAsia="Times New Roman" w:hAnsi="Times New Roman"/>
          <w:bCs/>
          <w:sz w:val="24"/>
          <w:szCs w:val="24"/>
          <w:lang w:eastAsia="bg-BG"/>
        </w:rPr>
        <w:t>Тук се включва асфалтиране между алейте, бетонови пътеки между гробовете, отводняване чрез шахти и осветление.</w:t>
      </w:r>
      <w:proofErr w:type="gramEnd"/>
    </w:p>
    <w:p w:rsidR="001E05EA" w:rsidRPr="00B652F1" w:rsidRDefault="001E05EA" w:rsidP="00B652F1">
      <w:pPr>
        <w:jc w:val="both"/>
        <w:rPr>
          <w:rFonts w:ascii="Calibri" w:eastAsia="Calibri" w:hAnsi="Calibri"/>
        </w:rPr>
      </w:pPr>
      <w:r w:rsidRPr="00B652F1">
        <w:rPr>
          <w:rFonts w:ascii="Times New Roman" w:eastAsia="Times New Roman" w:hAnsi="Times New Roman"/>
          <w:bCs/>
          <w:sz w:val="24"/>
          <w:szCs w:val="24"/>
          <w:lang w:eastAsia="bg-BG"/>
        </w:rPr>
        <w:t>В дейност Видеонаблюдение и цифровизация е заложено изграждане на видеонаблюдение на територията на четирите парцела и обозначаване на гробните места /геодезическо заснемане и изработване на кадастрален регистър/</w:t>
      </w:r>
    </w:p>
    <w:p w:rsidR="006C672E" w:rsidRDefault="006C672E" w:rsidP="00A743E3">
      <w:pPr>
        <w:keepNext/>
        <w:spacing w:beforeLines="60" w:before="144" w:afterLines="60" w:after="144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743E3" w:rsidRPr="007465D9" w:rsidRDefault="00A743E3" w:rsidP="00A743E3">
      <w:pPr>
        <w:keepNext/>
        <w:spacing w:beforeLines="60" w:before="144" w:afterLines="60" w:after="144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465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bookmarkStart w:id="2" w:name="_Toc355016321"/>
      <w:r w:rsidRPr="007465D9">
        <w:rPr>
          <w:rFonts w:ascii="Times New Roman" w:hAnsi="Times New Roman" w:cs="Times New Roman"/>
          <w:b/>
          <w:bCs/>
          <w:sz w:val="24"/>
          <w:szCs w:val="24"/>
        </w:rPr>
        <w:t>Прогнозна стойност за изпълнение на поръчката</w:t>
      </w:r>
      <w:bookmarkEnd w:id="2"/>
    </w:p>
    <w:p w:rsidR="009526AE" w:rsidRPr="00EC7B77" w:rsidRDefault="00C503E5" w:rsidP="0044539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EC7B77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2.1.</w:t>
      </w:r>
      <w:r w:rsidRPr="00EC7B77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11654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Общата п</w:t>
      </w:r>
      <w:r w:rsidR="00471D35" w:rsidRPr="00EC7B77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рогнозна сто</w:t>
      </w:r>
      <w:r w:rsidR="00AF7E48" w:rsidRPr="00EC7B77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йност на поръчката е в размер на</w:t>
      </w:r>
      <w:r w:rsidR="00471D35" w:rsidRPr="00EC7B77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81221F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994 </w:t>
      </w:r>
      <w:r w:rsidR="007E2AE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808</w:t>
      </w:r>
      <w:r w:rsidR="00560A85" w:rsidRPr="00BF29F7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 </w:t>
      </w:r>
      <w:r w:rsidR="00471D35" w:rsidRPr="00BF29F7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/</w:t>
      </w:r>
      <w:r w:rsidR="0081221F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деветстотин деветдесет и четири хиляди осемстотин и осем</w:t>
      </w:r>
      <w:r w:rsidR="00E87E59" w:rsidRPr="00BF29F7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F4141D" w:rsidRPr="00BF29F7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/ лева без ДДС</w:t>
      </w:r>
      <w:r w:rsidR="002C33A7" w:rsidRPr="00EC7B77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в това число</w:t>
      </w:r>
      <w:r w:rsidR="009526AE" w:rsidRPr="00EC7B77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:</w:t>
      </w:r>
    </w:p>
    <w:p w:rsidR="000A6B89" w:rsidRPr="007E2AE5" w:rsidRDefault="000A6B89" w:rsidP="000A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3" w:name="_Toc319397458"/>
      <w:bookmarkStart w:id="4" w:name="_Toc315878403"/>
      <w:bookmarkStart w:id="5" w:name="_Toc314412942"/>
      <w:bookmarkStart w:id="6" w:name="_Toc332356536"/>
      <w:bookmarkStart w:id="7" w:name="_Toc355016322"/>
      <w:r w:rsidRPr="000A6B89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№1: СМР за въвеждане в експлоатация на четири парцела</w:t>
      </w:r>
      <w:r w:rsidR="007E2AE5">
        <w:rPr>
          <w:rFonts w:ascii="Times New Roman" w:eastAsia="Times New Roman" w:hAnsi="Times New Roman" w:cs="Times New Roman"/>
          <w:sz w:val="24"/>
          <w:szCs w:val="24"/>
        </w:rPr>
        <w:t xml:space="preserve"> – 889 237 </w:t>
      </w:r>
      <w:r w:rsidR="004B2D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/осемстотин осемдесет и девет хиляди двеста тридесет и седем/ лева </w:t>
      </w:r>
      <w:r w:rsidR="007E2AE5">
        <w:rPr>
          <w:rFonts w:ascii="Times New Roman" w:eastAsia="Times New Roman" w:hAnsi="Times New Roman" w:cs="Times New Roman"/>
          <w:sz w:val="24"/>
          <w:szCs w:val="24"/>
          <w:lang w:val="bg-BG"/>
        </w:rPr>
        <w:t>без ДДС</w:t>
      </w:r>
    </w:p>
    <w:p w:rsidR="000A6B89" w:rsidRPr="000A6B89" w:rsidRDefault="000A6B89" w:rsidP="000A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6B89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№2: Изграждане на видеонаблюдение и цифровизация на парцелите</w:t>
      </w:r>
      <w:r w:rsidR="007E2A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105 571 </w:t>
      </w:r>
      <w:r w:rsidR="005058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/сто и пет хиляди петстотин седемдесет и един/ лева </w:t>
      </w:r>
      <w:r w:rsidR="007E2AE5">
        <w:rPr>
          <w:rFonts w:ascii="Times New Roman" w:eastAsia="Times New Roman" w:hAnsi="Times New Roman" w:cs="Times New Roman"/>
          <w:sz w:val="24"/>
          <w:szCs w:val="24"/>
          <w:lang w:val="bg-BG"/>
        </w:rPr>
        <w:t>без ДДС</w:t>
      </w:r>
    </w:p>
    <w:p w:rsidR="000A6B89" w:rsidRDefault="000A6B89" w:rsidP="006944D0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944D0" w:rsidRPr="003D7C6F" w:rsidRDefault="00A743E3" w:rsidP="006944D0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>Обособени позиции</w:t>
      </w:r>
      <w:bookmarkEnd w:id="3"/>
      <w:bookmarkEnd w:id="4"/>
      <w:bookmarkEnd w:id="5"/>
      <w:bookmarkEnd w:id="6"/>
      <w:bookmarkEnd w:id="7"/>
      <w:r w:rsidR="006944D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694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4D0" w:rsidRPr="003D7C6F">
        <w:rPr>
          <w:rFonts w:ascii="Times New Roman" w:hAnsi="Times New Roman" w:cs="Times New Roman"/>
          <w:b/>
          <w:bCs/>
          <w:sz w:val="24"/>
          <w:szCs w:val="24"/>
        </w:rPr>
        <w:t>Възможност за представяне на варианти в офертите</w:t>
      </w:r>
    </w:p>
    <w:p w:rsidR="000C2B97" w:rsidRPr="0029070B" w:rsidRDefault="00A743E3" w:rsidP="000C2B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D95189">
        <w:rPr>
          <w:rFonts w:ascii="Times New Roman" w:hAnsi="Times New Roman" w:cs="Times New Roman"/>
          <w:sz w:val="24"/>
          <w:szCs w:val="24"/>
        </w:rPr>
        <w:t xml:space="preserve">. </w:t>
      </w:r>
      <w:r w:rsidR="0029070B" w:rsidRPr="00D95189"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обществена поръчка има </w:t>
      </w:r>
      <w:r w:rsidR="000C2B9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9070B" w:rsidRPr="00D951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070B" w:rsidRPr="00D95189">
        <w:rPr>
          <w:rFonts w:ascii="Times New Roman" w:hAnsi="Times New Roman" w:cs="Times New Roman"/>
          <w:sz w:val="24"/>
          <w:szCs w:val="24"/>
        </w:rPr>
        <w:t>(</w:t>
      </w:r>
      <w:r w:rsidR="000C2B97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="0029070B" w:rsidRPr="00D95189">
        <w:rPr>
          <w:rFonts w:ascii="Times New Roman" w:hAnsi="Times New Roman" w:cs="Times New Roman"/>
          <w:sz w:val="24"/>
          <w:szCs w:val="24"/>
        </w:rPr>
        <w:t>)</w:t>
      </w:r>
      <w:r w:rsidR="0029070B" w:rsidRPr="00D95189">
        <w:rPr>
          <w:rFonts w:ascii="Times New Roman" w:hAnsi="Times New Roman" w:cs="Times New Roman"/>
          <w:sz w:val="24"/>
          <w:szCs w:val="24"/>
          <w:lang w:val="bg-BG"/>
        </w:rPr>
        <w:t xml:space="preserve"> обособени позиции.</w:t>
      </w:r>
      <w:r w:rsidR="0029070B" w:rsidRPr="00D9518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gramStart"/>
      <w:r w:rsidR="000C2B97" w:rsidRPr="0029070B">
        <w:rPr>
          <w:rFonts w:ascii="Times New Roman" w:hAnsi="Times New Roman" w:cs="Times New Roman"/>
          <w:sz w:val="24"/>
          <w:szCs w:val="24"/>
        </w:rPr>
        <w:t xml:space="preserve">Всеки участник има право да представи оферти </w:t>
      </w:r>
      <w:r w:rsidR="000C2B97" w:rsidRPr="0029070B">
        <w:rPr>
          <w:rFonts w:ascii="Times New Roman" w:hAnsi="Times New Roman" w:cs="Times New Roman"/>
          <w:bCs/>
          <w:sz w:val="24"/>
          <w:szCs w:val="24"/>
        </w:rPr>
        <w:t>за една или няколко обособени позиции по настоящата поръчка.</w:t>
      </w:r>
      <w:proofErr w:type="gramEnd"/>
    </w:p>
    <w:p w:rsidR="0029070B" w:rsidRPr="0029070B" w:rsidRDefault="0029070B" w:rsidP="002907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3E3" w:rsidRDefault="00B626AB" w:rsidP="00445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A743E3" w:rsidRPr="003D7C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771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A743E3" w:rsidRPr="003D7C6F">
        <w:rPr>
          <w:rFonts w:ascii="Times New Roman" w:hAnsi="Times New Roman" w:cs="Times New Roman"/>
          <w:sz w:val="24"/>
          <w:szCs w:val="24"/>
        </w:rPr>
        <w:t>Няма възможност за представяне на варианти в офертите.</w:t>
      </w:r>
    </w:p>
    <w:p w:rsidR="009712E8" w:rsidRPr="009712E8" w:rsidRDefault="00B626AB" w:rsidP="000B392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bookmarkStart w:id="8" w:name="_Toc35501632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lastRenderedPageBreak/>
        <w:t>4</w:t>
      </w:r>
      <w:r w:rsidR="009712E8" w:rsidRPr="009712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. Място за изпълнение. </w:t>
      </w:r>
    </w:p>
    <w:p w:rsidR="009712E8" w:rsidRPr="000E36C1" w:rsidRDefault="00B626AB" w:rsidP="000B3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9712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.1. </w:t>
      </w:r>
      <w:r w:rsidR="00B07D1C" w:rsidRPr="00B07D1C">
        <w:rPr>
          <w:rFonts w:ascii="Times New Roman" w:eastAsia="Times New Roman" w:hAnsi="Times New Roman" w:cs="Times New Roman"/>
          <w:sz w:val="24"/>
          <w:szCs w:val="24"/>
          <w:lang w:val="bg-BG"/>
        </w:rPr>
        <w:t>град София</w:t>
      </w:r>
    </w:p>
    <w:p w:rsidR="002E5A6C" w:rsidRPr="009712E8" w:rsidRDefault="006944D0" w:rsidP="000B392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5.</w:t>
      </w:r>
      <w:r w:rsidR="002E5A6C" w:rsidRPr="002E5A6C">
        <w:rPr>
          <w:rFonts w:ascii="Times New Roman" w:eastAsia="Times New Roman" w:hAnsi="Times New Roman" w:cs="Arial"/>
          <w:b/>
          <w:bCs/>
          <w:iCs/>
          <w:sz w:val="24"/>
          <w:szCs w:val="24"/>
        </w:rPr>
        <w:t xml:space="preserve"> </w:t>
      </w:r>
      <w:bookmarkStart w:id="9" w:name="_Toc355016325"/>
      <w:bookmarkEnd w:id="8"/>
      <w:r w:rsidR="002E5A6C" w:rsidRPr="002E5A6C">
        <w:rPr>
          <w:rFonts w:ascii="Times New Roman" w:eastAsia="Times New Roman" w:hAnsi="Times New Roman" w:cs="Arial"/>
          <w:b/>
          <w:bCs/>
          <w:iCs/>
          <w:sz w:val="24"/>
          <w:szCs w:val="24"/>
        </w:rPr>
        <w:t xml:space="preserve">Срок за изпълнение на </w:t>
      </w:r>
      <w:bookmarkEnd w:id="9"/>
      <w:r w:rsidR="009712E8"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обществената поръчка</w:t>
      </w:r>
    </w:p>
    <w:p w:rsidR="00C327F1" w:rsidRDefault="005E25CB" w:rsidP="009F06B1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10" w:name="_Toc424819527"/>
      <w:bookmarkStart w:id="11" w:name="_Toc445987083"/>
      <w:bookmarkStart w:id="12" w:name="_Toc450982661"/>
      <w:bookmarkEnd w:id="1"/>
      <w:r w:rsidRPr="003F1166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="00A615F7">
        <w:rPr>
          <w:rFonts w:ascii="Times New Roman" w:hAnsi="Times New Roman" w:cs="Times New Roman"/>
          <w:bCs/>
          <w:sz w:val="24"/>
          <w:szCs w:val="24"/>
          <w:lang w:val="bg-BG"/>
        </w:rPr>
        <w:t>Срокът за изпълнение е</w:t>
      </w:r>
      <w:r w:rsidR="00076D5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до:</w:t>
      </w:r>
      <w:r w:rsidR="00A615F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667F60" w:rsidRPr="00A60253" w:rsidRDefault="00076D53" w:rsidP="00076D53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02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Обособена позиция №1 </w:t>
      </w:r>
      <w:r w:rsidR="00A60253" w:rsidRPr="00A602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5074B4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="00A60253" w:rsidRPr="00A60253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календарни дни;</w:t>
      </w:r>
    </w:p>
    <w:p w:rsidR="00667F60" w:rsidRDefault="00076D53" w:rsidP="00076D53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Обособена позиция №2 </w:t>
      </w:r>
      <w:r w:rsidR="00667F60" w:rsidRPr="00A60253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A602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074B4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="00A60253" w:rsidRPr="00A60253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календарни дни;</w:t>
      </w:r>
    </w:p>
    <w:p w:rsidR="005074B4" w:rsidRPr="00A60253" w:rsidRDefault="005074B4" w:rsidP="00076D53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Забележка: В случай, че </w:t>
      </w:r>
      <w:r w:rsidR="00355A77">
        <w:rPr>
          <w:rFonts w:ascii="Times New Roman" w:hAnsi="Times New Roman" w:cs="Times New Roman"/>
          <w:sz w:val="24"/>
          <w:szCs w:val="24"/>
          <w:lang w:val="ru-RU"/>
        </w:rPr>
        <w:t>участникът кандидатства за двете обособени позиции следва да има предвид, че срокът</w:t>
      </w:r>
      <w:r w:rsidR="00DC14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1432" w:rsidRPr="00C04715">
        <w:rPr>
          <w:rFonts w:ascii="Times New Roman" w:hAnsi="Times New Roman" w:cs="Times New Roman"/>
          <w:b/>
          <w:sz w:val="24"/>
          <w:szCs w:val="24"/>
          <w:lang w:val="ru-RU"/>
        </w:rPr>
        <w:t>не може да надвишава 90 календарни дни общо за двете.</w:t>
      </w:r>
    </w:p>
    <w:p w:rsidR="00743CC8" w:rsidRPr="00C53FD8" w:rsidRDefault="00743CC8" w:rsidP="008F695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743CC8">
        <w:rPr>
          <w:rFonts w:ascii="Times New Roman Bold" w:eastAsia="Calibri" w:hAnsi="Times New Roman Bold" w:cs="Arial"/>
          <w:b/>
          <w:bCs/>
          <w:iCs/>
          <w:caps/>
          <w:sz w:val="26"/>
          <w:szCs w:val="26"/>
          <w:lang w:val="bg-BG"/>
        </w:rPr>
        <w:t>РАЗДЕЛ I</w:t>
      </w:r>
      <w:r w:rsidRPr="00743CC8">
        <w:rPr>
          <w:rFonts w:ascii="Times New Roman" w:eastAsia="Calibri" w:hAnsi="Times New Roman" w:cs="Times New Roman"/>
          <w:b/>
          <w:bCs/>
          <w:iCs/>
          <w:caps/>
          <w:sz w:val="26"/>
          <w:szCs w:val="26"/>
          <w:lang w:val="bg-BG"/>
        </w:rPr>
        <w:t>I</w:t>
      </w:r>
      <w:r w:rsidR="004F5D81">
        <w:rPr>
          <w:rFonts w:ascii="Times New Roman Bold" w:eastAsia="Calibri" w:hAnsi="Times New Roman Bold" w:cs="Arial"/>
          <w:b/>
          <w:bCs/>
          <w:iCs/>
          <w:caps/>
          <w:sz w:val="26"/>
          <w:szCs w:val="26"/>
          <w:lang w:val="bg-BG"/>
        </w:rPr>
        <w:t xml:space="preserve">. </w:t>
      </w:r>
      <w:r w:rsidR="004F5D81" w:rsidRPr="004F5D81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ТЕХНИЧЕСК</w:t>
      </w:r>
      <w:bookmarkEnd w:id="10"/>
      <w:bookmarkEnd w:id="11"/>
      <w:bookmarkEnd w:id="12"/>
      <w:r w:rsidR="008F79E0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и спецификации</w:t>
      </w:r>
      <w:r w:rsidR="001F61E3">
        <w:rPr>
          <w:rFonts w:eastAsia="Calibri" w:cs="Arial"/>
          <w:b/>
          <w:bCs/>
          <w:iCs/>
          <w:caps/>
          <w:sz w:val="26"/>
          <w:szCs w:val="26"/>
          <w:lang w:val="bg-BG"/>
        </w:rPr>
        <w:t xml:space="preserve"> </w:t>
      </w:r>
      <w:r w:rsidR="001F61E3" w:rsidRPr="001F61E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и ИЗИСКВАНИЯ КЪМ ИЗПЪЛНЕНИЕ НА ПОРЪЧКАТА</w:t>
      </w:r>
      <w:r w:rsidRPr="001F61E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.</w:t>
      </w:r>
    </w:p>
    <w:p w:rsidR="001F61E3" w:rsidRDefault="001F61E3" w:rsidP="007A2D62">
      <w:pPr>
        <w:autoSpaceDE w:val="0"/>
        <w:autoSpaceDN w:val="0"/>
        <w:spacing w:before="60"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599E" w:rsidRPr="00F01930" w:rsidRDefault="007A2D62" w:rsidP="00DC599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D62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="001F61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E35E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DC599E" w:rsidRPr="00F01930">
        <w:rPr>
          <w:rFonts w:ascii="Times New Roman" w:hAnsi="Times New Roman"/>
          <w:sz w:val="24"/>
          <w:szCs w:val="24"/>
        </w:rPr>
        <w:t xml:space="preserve">При изпълнение на </w:t>
      </w:r>
      <w:r w:rsidR="005F175F" w:rsidRPr="00F01930">
        <w:rPr>
          <w:rFonts w:ascii="Times New Roman" w:hAnsi="Times New Roman"/>
          <w:sz w:val="24"/>
          <w:szCs w:val="24"/>
        </w:rPr>
        <w:t xml:space="preserve">строителните и монтажните работи </w:t>
      </w:r>
      <w:r w:rsidR="00DC599E" w:rsidRPr="00F01930">
        <w:rPr>
          <w:rFonts w:ascii="Times New Roman" w:hAnsi="Times New Roman"/>
          <w:sz w:val="24"/>
          <w:szCs w:val="24"/>
        </w:rPr>
        <w:t>следва да се спазват изискванията на действащото законодателство.</w:t>
      </w:r>
      <w:proofErr w:type="gramEnd"/>
    </w:p>
    <w:p w:rsidR="00DC599E" w:rsidRPr="00F01930" w:rsidRDefault="00411409" w:rsidP="00DC59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6.</w:t>
      </w:r>
      <w:r w:rsidR="00DC599E">
        <w:rPr>
          <w:rFonts w:ascii="Times New Roman" w:hAnsi="Times New Roman"/>
          <w:b/>
          <w:sz w:val="24"/>
          <w:szCs w:val="24"/>
        </w:rPr>
        <w:t>2</w:t>
      </w:r>
      <w:r w:rsidR="00DC599E" w:rsidRPr="00F01930">
        <w:rPr>
          <w:rFonts w:ascii="Times New Roman" w:hAnsi="Times New Roman"/>
          <w:b/>
          <w:sz w:val="24"/>
          <w:szCs w:val="24"/>
        </w:rPr>
        <w:t>.</w:t>
      </w:r>
      <w:r w:rsidR="00DC599E" w:rsidRPr="00F01930">
        <w:rPr>
          <w:rFonts w:ascii="Times New Roman" w:hAnsi="Times New Roman"/>
          <w:sz w:val="24"/>
          <w:szCs w:val="24"/>
        </w:rPr>
        <w:t xml:space="preserve"> Всички строителни материали (продукти), които се влагат в строежа, трябва да са с оценено съответствие, съгласно Наредба </w:t>
      </w:r>
      <w:r w:rsidR="00DC599E" w:rsidRPr="00F01930">
        <w:rPr>
          <w:rFonts w:ascii="Times New Roman" w:hAnsi="Times New Roman"/>
          <w:bCs/>
          <w:sz w:val="24"/>
          <w:szCs w:val="24"/>
          <w:highlight w:val="white"/>
          <w:shd w:val="clear" w:color="auto" w:fill="FEFEFE"/>
        </w:rPr>
        <w:t>№ РД-02-20-1от 5 февруари 2015 г. за условията и реда за влагане на строителни продукти в строежите на Република България</w:t>
      </w:r>
      <w:r w:rsidR="00DC599E" w:rsidRPr="00F01930">
        <w:rPr>
          <w:rFonts w:ascii="Times New Roman" w:hAnsi="Times New Roman"/>
          <w:sz w:val="24"/>
          <w:szCs w:val="24"/>
        </w:rPr>
        <w:t xml:space="preserve">, и/или да се посочат номерата на действащите стандарти с технически изисквания към продуктите – БДС; БДС EN, които въвеждат международни или европейски стандарти; БДС EN, които въвеждат хармонизирани европейски стандарти; Българско техническо одобрение и Европейско техническо одобрение. </w:t>
      </w:r>
      <w:proofErr w:type="gramStart"/>
      <w:r w:rsidR="00DC599E" w:rsidRPr="00F01930">
        <w:rPr>
          <w:rFonts w:ascii="Times New Roman" w:hAnsi="Times New Roman"/>
          <w:sz w:val="24"/>
          <w:szCs w:val="24"/>
        </w:rPr>
        <w:t>Всички строителни продукти трябва да са придружени с „Декларация за съответствие”.</w:t>
      </w:r>
      <w:proofErr w:type="gramEnd"/>
    </w:p>
    <w:p w:rsidR="00DC599E" w:rsidRDefault="00411409" w:rsidP="00DC5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6.</w:t>
      </w:r>
      <w:r w:rsidR="00DC599E">
        <w:rPr>
          <w:rFonts w:ascii="Times New Roman" w:hAnsi="Times New Roman"/>
          <w:b/>
          <w:sz w:val="24"/>
          <w:szCs w:val="24"/>
        </w:rPr>
        <w:t>3</w:t>
      </w:r>
      <w:r w:rsidR="00DC599E" w:rsidRPr="00F01930">
        <w:rPr>
          <w:rFonts w:ascii="Times New Roman" w:hAnsi="Times New Roman"/>
          <w:b/>
          <w:sz w:val="24"/>
          <w:szCs w:val="24"/>
        </w:rPr>
        <w:t>.</w:t>
      </w:r>
      <w:r w:rsidR="00DC599E" w:rsidRPr="00F01930">
        <w:rPr>
          <w:rFonts w:ascii="Times New Roman" w:hAnsi="Times New Roman"/>
          <w:sz w:val="24"/>
          <w:szCs w:val="24"/>
        </w:rPr>
        <w:t xml:space="preserve"> Изпълнителят трябва да предприеме всички мерки, за да осигури безопасността на строителната площадка. По време на изпълнение на строителните работи изпълнителят трябва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</w:t>
      </w:r>
    </w:p>
    <w:p w:rsidR="00DC599E" w:rsidRDefault="00411409" w:rsidP="00DC5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6.</w:t>
      </w:r>
      <w:r w:rsidR="00DC599E" w:rsidRPr="008F6133">
        <w:rPr>
          <w:rFonts w:ascii="Times New Roman" w:hAnsi="Times New Roman"/>
          <w:b/>
          <w:sz w:val="24"/>
          <w:szCs w:val="24"/>
        </w:rPr>
        <w:t>4.</w:t>
      </w:r>
      <w:r w:rsidR="00DC599E">
        <w:rPr>
          <w:rFonts w:ascii="Times New Roman" w:hAnsi="Times New Roman"/>
          <w:sz w:val="24"/>
          <w:szCs w:val="24"/>
        </w:rPr>
        <w:t xml:space="preserve"> </w:t>
      </w:r>
      <w:r w:rsidR="00DC599E" w:rsidRPr="00F01930">
        <w:rPr>
          <w:rFonts w:ascii="Times New Roman" w:hAnsi="Times New Roman"/>
          <w:sz w:val="24"/>
          <w:szCs w:val="24"/>
        </w:rPr>
        <w:t xml:space="preserve">При изпълнение на строителните и монтажните работи изпълнителят трябва да ограничи своите действия в рамките само на строителната площадка. </w:t>
      </w:r>
      <w:proofErr w:type="gramStart"/>
      <w:r w:rsidR="00DC599E" w:rsidRPr="00F01930">
        <w:rPr>
          <w:rFonts w:ascii="Times New Roman" w:hAnsi="Times New Roman"/>
          <w:sz w:val="24"/>
          <w:szCs w:val="24"/>
        </w:rPr>
        <w:t xml:space="preserve">След приключване на строителните работи изпълнителят е длъжен да възстанови строителната площадка в първоначалния вид - да </w:t>
      </w:r>
      <w:r w:rsidR="00DC599E" w:rsidRPr="00F01930">
        <w:rPr>
          <w:rFonts w:ascii="Times New Roman" w:hAnsi="Times New Roman"/>
          <w:sz w:val="24"/>
          <w:szCs w:val="24"/>
        </w:rPr>
        <w:lastRenderedPageBreak/>
        <w:t>изтегли цялата си механизация и невложените материали и да остави площадката чиста от отпадъци.</w:t>
      </w:r>
      <w:proofErr w:type="gramEnd"/>
    </w:p>
    <w:p w:rsidR="00E208DC" w:rsidRDefault="00411409" w:rsidP="00DC599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6.</w:t>
      </w:r>
      <w:r w:rsidR="00DC599E" w:rsidRPr="004C20F5">
        <w:rPr>
          <w:rFonts w:ascii="Times New Roman" w:hAnsi="Times New Roman"/>
          <w:b/>
          <w:sz w:val="24"/>
          <w:szCs w:val="24"/>
        </w:rPr>
        <w:t>5.</w:t>
      </w:r>
      <w:r w:rsidR="00DC59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599E">
        <w:rPr>
          <w:rFonts w:ascii="Times New Roman" w:hAnsi="Times New Roman"/>
          <w:sz w:val="24"/>
          <w:szCs w:val="24"/>
        </w:rPr>
        <w:t>При изпълнение на поръчката д</w:t>
      </w:r>
      <w:r w:rsidR="00DC599E" w:rsidRPr="00693E36">
        <w:rPr>
          <w:rFonts w:ascii="Times New Roman" w:hAnsi="Times New Roman"/>
          <w:sz w:val="24"/>
          <w:szCs w:val="24"/>
        </w:rPr>
        <w:t>а не допуска замърсяване на улици и околната среда, да осигурява опазване на дърветата, тротоарите и площадките и намалява неорганизираните прахови eмисии, минимум чрез оросяване на строителната площадка и пътните настилки в границата на обекта.</w:t>
      </w:r>
      <w:proofErr w:type="gramEnd"/>
      <w:r w:rsidR="00DC599E" w:rsidRPr="00693E36">
        <w:rPr>
          <w:rFonts w:ascii="Times New Roman" w:hAnsi="Times New Roman"/>
          <w:sz w:val="24"/>
          <w:szCs w:val="24"/>
        </w:rPr>
        <w:t xml:space="preserve"> </w:t>
      </w:r>
    </w:p>
    <w:p w:rsidR="00B67AA0" w:rsidRDefault="00E208DC" w:rsidP="00DC599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8C6A1C">
        <w:rPr>
          <w:rFonts w:ascii="Times New Roman" w:hAnsi="Times New Roman"/>
          <w:sz w:val="24"/>
          <w:szCs w:val="24"/>
          <w:lang w:val="bg-BG"/>
        </w:rPr>
        <w:t xml:space="preserve">За обособена позиция №2: </w:t>
      </w:r>
    </w:p>
    <w:p w:rsidR="00DC599E" w:rsidRDefault="00B67AA0" w:rsidP="00DC599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6.6.1. </w:t>
      </w:r>
      <w:r w:rsidRPr="00B67AA0">
        <w:rPr>
          <w:rFonts w:ascii="Times New Roman" w:hAnsi="Times New Roman" w:cs="Times New Roman"/>
          <w:sz w:val="24"/>
          <w:szCs w:val="24"/>
          <w:lang w:val="bg-BG"/>
        </w:rPr>
        <w:t>Необходимо е NVR да са като миниум ONVIF съвместими с възможност за интеграция най-малко към 2 системи за Централизирано управление на процеса  на видеонаблюдение : iVMS и/или MileStone  XProtect</w:t>
      </w:r>
    </w:p>
    <w:p w:rsidR="00B67AA0" w:rsidRPr="00B67AA0" w:rsidRDefault="00B67AA0" w:rsidP="00DC599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6.6.2. </w:t>
      </w:r>
      <w:r w:rsidR="00564E54">
        <w:rPr>
          <w:rFonts w:ascii="Times New Roman" w:hAnsi="Times New Roman" w:cs="Times New Roman"/>
          <w:sz w:val="24"/>
          <w:szCs w:val="24"/>
          <w:lang w:val="bg-BG"/>
        </w:rPr>
        <w:t xml:space="preserve">При изготвяне на офертата следва де се имат предвид </w:t>
      </w:r>
      <w:r w:rsidR="00564E54" w:rsidRPr="002920EB">
        <w:rPr>
          <w:rFonts w:ascii="Times New Roman" w:hAnsi="Times New Roman" w:cs="Times New Roman"/>
          <w:sz w:val="24"/>
          <w:szCs w:val="24"/>
          <w:lang w:val="bg-BG"/>
        </w:rPr>
        <w:t xml:space="preserve"> минимални</w:t>
      </w:r>
      <w:r w:rsidR="00564E5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564E54" w:rsidRPr="002920EB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технически изисквания </w:t>
      </w:r>
      <w:r w:rsidR="00564E54">
        <w:rPr>
          <w:rFonts w:ascii="Times New Roman" w:hAnsi="Times New Roman" w:cs="Times New Roman"/>
          <w:sz w:val="24"/>
          <w:szCs w:val="24"/>
          <w:lang w:val="bg-BG"/>
        </w:rPr>
        <w:t xml:space="preserve">към системи за видеонаблюдение посочени в </w:t>
      </w:r>
      <w:r w:rsidR="00564E54" w:rsidRPr="002920EB">
        <w:rPr>
          <w:rFonts w:ascii="Times New Roman" w:hAnsi="Times New Roman" w:cs="Times New Roman"/>
          <w:sz w:val="24"/>
          <w:szCs w:val="24"/>
          <w:lang w:val="bg-BG"/>
        </w:rPr>
        <w:t>заповед на кмета рег. № СОА17-РД09-769/18.08.2017 г</w:t>
      </w:r>
      <w:r w:rsidR="00564E5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A5643" w:rsidRPr="00DD006A" w:rsidRDefault="004A5643" w:rsidP="004A5643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val="bg-BG"/>
        </w:rPr>
      </w:pPr>
      <w:r w:rsidRPr="004A564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РАЗДЕЛ I</w:t>
      </w:r>
      <w:r w:rsidRPr="004A564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I</w:t>
      </w:r>
      <w:r w:rsidRPr="004A564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 xml:space="preserve">I. </w:t>
      </w:r>
      <w:r w:rsidRPr="003D7C6F">
        <w:rPr>
          <w:rFonts w:ascii="Times New Roman" w:hAnsi="Times New Roman" w:cs="Times New Roman"/>
          <w:b/>
          <w:bCs/>
          <w:kern w:val="32"/>
          <w:sz w:val="26"/>
          <w:szCs w:val="26"/>
        </w:rPr>
        <w:t>ИЗИСКВАНИЯ КЪМ УЧАСТНИЦИТЕ</w:t>
      </w:r>
    </w:p>
    <w:p w:rsidR="005E35EA" w:rsidRPr="003D7C6F" w:rsidRDefault="005E35EA" w:rsidP="005E35EA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297805150"/>
      <w:bookmarkStart w:id="14" w:name="_Toc319397464"/>
      <w:bookmarkStart w:id="15" w:name="_Toc315878409"/>
      <w:bookmarkStart w:id="16" w:name="_Toc314412948"/>
      <w:bookmarkStart w:id="17" w:name="_Toc332356542"/>
      <w:bookmarkStart w:id="18" w:name="_Toc355016328"/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7. Общи изисквания към участниците в </w:t>
      </w:r>
      <w:bookmarkEnd w:id="13"/>
      <w:r w:rsidRPr="003D7C6F">
        <w:rPr>
          <w:rFonts w:ascii="Times New Roman" w:hAnsi="Times New Roman" w:cs="Times New Roman"/>
          <w:b/>
          <w:bCs/>
          <w:sz w:val="24"/>
          <w:szCs w:val="24"/>
        </w:rPr>
        <w:t>процедурата</w:t>
      </w:r>
      <w:bookmarkEnd w:id="14"/>
      <w:bookmarkEnd w:id="15"/>
      <w:bookmarkEnd w:id="16"/>
      <w:bookmarkEnd w:id="17"/>
      <w:bookmarkEnd w:id="18"/>
    </w:p>
    <w:p w:rsidR="005E35EA" w:rsidRPr="003D7C6F" w:rsidRDefault="005E35EA" w:rsidP="005E35EA">
      <w:pPr>
        <w:tabs>
          <w:tab w:val="num" w:pos="851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355016329"/>
      <w:r w:rsidRPr="003D7C6F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3D7C6F">
        <w:rPr>
          <w:rFonts w:ascii="Times New Roman" w:hAnsi="Times New Roman" w:cs="Times New Roman"/>
          <w:sz w:val="24"/>
          <w:szCs w:val="24"/>
        </w:rPr>
        <w:t xml:space="preserve"> В процедурата за възлагане на общест</w:t>
      </w:r>
      <w:r>
        <w:rPr>
          <w:rFonts w:ascii="Times New Roman" w:hAnsi="Times New Roman" w:cs="Times New Roman"/>
          <w:sz w:val="24"/>
          <w:szCs w:val="24"/>
        </w:rPr>
        <w:t xml:space="preserve">вена поръчка могат да участват </w:t>
      </w:r>
      <w:r w:rsidRPr="003D7C6F">
        <w:rPr>
          <w:rFonts w:ascii="Times New Roman" w:hAnsi="Times New Roman" w:cs="Times New Roman"/>
          <w:sz w:val="24"/>
          <w:szCs w:val="24"/>
        </w:rPr>
        <w:t>български 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3D7C6F">
        <w:rPr>
          <w:rFonts w:ascii="Times New Roman" w:hAnsi="Times New Roman" w:cs="Times New Roman"/>
          <w:sz w:val="24"/>
          <w:szCs w:val="24"/>
        </w:rPr>
        <w:t>чуждестранни</w:t>
      </w:r>
      <w:r>
        <w:rPr>
          <w:rFonts w:ascii="Times New Roman" w:hAnsi="Times New Roman" w:cs="Times New Roman"/>
          <w:sz w:val="24"/>
          <w:szCs w:val="24"/>
        </w:rPr>
        <w:t xml:space="preserve"> физически или юридически лица или техни обединения, както и всяко друго образувание, което има право да изпълнява </w:t>
      </w:r>
      <w:r w:rsidR="002C1873">
        <w:rPr>
          <w:rFonts w:ascii="Times New Roman" w:hAnsi="Times New Roman" w:cs="Times New Roman"/>
          <w:sz w:val="24"/>
          <w:szCs w:val="24"/>
          <w:lang w:val="bg-BG"/>
        </w:rPr>
        <w:t>дейностите предмет на настоящата поръчка</w:t>
      </w:r>
      <w:r>
        <w:rPr>
          <w:rFonts w:ascii="Times New Roman" w:hAnsi="Times New Roman" w:cs="Times New Roman"/>
          <w:sz w:val="24"/>
          <w:szCs w:val="24"/>
        </w:rPr>
        <w:t>, съгласно законодателството на държавата, в която е установено.</w:t>
      </w:r>
    </w:p>
    <w:p w:rsidR="005E35EA" w:rsidRDefault="005E35EA" w:rsidP="005E35EA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D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Възложителят не поставя каквито и да е изисквания относно правната форма под която Обединението ще участва в процедурата за възлагане на поръчката. </w:t>
      </w:r>
    </w:p>
    <w:p w:rsidR="0018066B" w:rsidRPr="006C13CF" w:rsidRDefault="005E35EA" w:rsidP="0018066B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9B4C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Когато Участникът е </w:t>
      </w:r>
      <w:r w:rsidRPr="003D7C6F">
        <w:rPr>
          <w:rFonts w:ascii="Times New Roman" w:hAnsi="Times New Roman" w:cs="Times New Roman"/>
          <w:sz w:val="24"/>
          <w:szCs w:val="24"/>
        </w:rPr>
        <w:t xml:space="preserve">обединение, което не е регистрирано като самостоятелно юридическо лице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7F56CB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>авя</w:t>
      </w:r>
      <w:r w:rsidRPr="007F56CB">
        <w:rPr>
          <w:rFonts w:ascii="Times New Roman" w:hAnsi="Times New Roman" w:cs="Times New Roman"/>
          <w:sz w:val="24"/>
          <w:szCs w:val="24"/>
        </w:rPr>
        <w:t xml:space="preserve"> учредителния акт, споразумени</w:t>
      </w:r>
      <w:r w:rsidR="00FE21B4">
        <w:rPr>
          <w:rFonts w:ascii="Times New Roman" w:hAnsi="Times New Roman" w:cs="Times New Roman"/>
          <w:sz w:val="24"/>
          <w:szCs w:val="24"/>
        </w:rPr>
        <w:t>е и/или друг приложим документ</w:t>
      </w:r>
      <w:r w:rsidR="00FE21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1C9D">
        <w:rPr>
          <w:rFonts w:ascii="Times New Roman" w:hAnsi="Times New Roman" w:cs="Times New Roman"/>
          <w:sz w:val="24"/>
          <w:szCs w:val="24"/>
          <w:lang w:val="bg-BG"/>
        </w:rPr>
        <w:t xml:space="preserve">за създаване на обединението </w:t>
      </w:r>
      <w:r w:rsidRPr="007F56CB">
        <w:rPr>
          <w:rFonts w:ascii="Times New Roman" w:hAnsi="Times New Roman" w:cs="Times New Roman"/>
          <w:sz w:val="24"/>
          <w:szCs w:val="24"/>
        </w:rPr>
        <w:t xml:space="preserve">и следната информация във връзка с конкретната обществена поръчка: </w:t>
      </w:r>
      <w:r w:rsidR="00923B5E" w:rsidRPr="00ED3BE0">
        <w:rPr>
          <w:rFonts w:ascii="Times New Roman" w:hAnsi="Times New Roman" w:cs="Times New Roman"/>
          <w:sz w:val="24"/>
          <w:szCs w:val="24"/>
        </w:rPr>
        <w:t xml:space="preserve">1. правата и задълженията на участниците в обединението; </w:t>
      </w:r>
      <w:r w:rsidR="0018066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23B5E" w:rsidRPr="00ED3BE0">
        <w:rPr>
          <w:rFonts w:ascii="Times New Roman" w:hAnsi="Times New Roman" w:cs="Times New Roman"/>
          <w:sz w:val="24"/>
          <w:szCs w:val="24"/>
        </w:rPr>
        <w:t>. дейностите, които ще изпълнява всеки член на обединението</w:t>
      </w:r>
      <w:r w:rsidR="0018066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8066B">
        <w:rPr>
          <w:rFonts w:ascii="Times New Roman" w:hAnsi="Times New Roman" w:cs="Times New Roman"/>
          <w:sz w:val="24"/>
          <w:szCs w:val="24"/>
        </w:rPr>
        <w:t>3.</w:t>
      </w:r>
      <w:r w:rsidR="0018066B" w:rsidRPr="006C13CF">
        <w:rPr>
          <w:rFonts w:ascii="Times New Roman" w:hAnsi="Times New Roman" w:cs="Times New Roman"/>
          <w:sz w:val="24"/>
          <w:szCs w:val="24"/>
        </w:rPr>
        <w:t>уговаряне на солидарна отговорност</w:t>
      </w:r>
      <w:r w:rsidR="0065499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8066B" w:rsidRPr="006C13CF">
        <w:rPr>
          <w:rFonts w:ascii="Times New Roman" w:hAnsi="Times New Roman" w:cs="Times New Roman"/>
          <w:sz w:val="24"/>
          <w:szCs w:val="24"/>
        </w:rPr>
        <w:t xml:space="preserve"> </w:t>
      </w:r>
      <w:r w:rsidR="00654992">
        <w:rPr>
          <w:rFonts w:ascii="Times New Roman" w:hAnsi="Times New Roman" w:cs="Times New Roman"/>
          <w:sz w:val="24"/>
          <w:szCs w:val="24"/>
          <w:lang w:val="bg-BG"/>
        </w:rPr>
        <w:t>когато такава не е предвидена съгласно приложимото законодателство.</w:t>
      </w:r>
      <w:r w:rsidR="0018066B" w:rsidRPr="006C1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EA" w:rsidRDefault="005E35EA" w:rsidP="005E35EA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19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8B21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D22DF">
        <w:rPr>
          <w:rFonts w:ascii="Times New Roman" w:hAnsi="Times New Roman" w:cs="Times New Roman"/>
          <w:sz w:val="24"/>
          <w:szCs w:val="24"/>
        </w:rPr>
        <w:t>Когато участникът е обединение, което не е юридическо лице, следва да бъде определен и посочен партньор</w:t>
      </w:r>
      <w:r w:rsidRPr="007D22D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D22DF">
        <w:rPr>
          <w:rFonts w:ascii="Times New Roman" w:hAnsi="Times New Roman" w:cs="Times New Roman"/>
          <w:sz w:val="24"/>
          <w:szCs w:val="24"/>
        </w:rPr>
        <w:t xml:space="preserve"> партньор</w:t>
      </w:r>
      <w:r w:rsidRPr="007D22D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D22DF">
        <w:rPr>
          <w:rFonts w:ascii="Times New Roman" w:hAnsi="Times New Roman" w:cs="Times New Roman"/>
          <w:sz w:val="24"/>
          <w:szCs w:val="24"/>
        </w:rPr>
        <w:t>, който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</w:rPr>
        <w:t>то да представлява обеденението за целите на настоящата обществена поръчка</w:t>
      </w:r>
      <w:r>
        <w:t>.</w:t>
      </w:r>
    </w:p>
    <w:p w:rsidR="005E35EA" w:rsidRDefault="005E35EA" w:rsidP="005E35EA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7C6F">
        <w:rPr>
          <w:rFonts w:ascii="Times New Roman" w:hAnsi="Times New Roman" w:cs="Times New Roman"/>
          <w:sz w:val="24"/>
          <w:szCs w:val="24"/>
        </w:rPr>
        <w:t xml:space="preserve">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</w:t>
      </w:r>
      <w:r w:rsidRPr="003D7C6F">
        <w:rPr>
          <w:rFonts w:ascii="Times New Roman" w:hAnsi="Times New Roman" w:cs="Times New Roman"/>
          <w:sz w:val="24"/>
          <w:szCs w:val="24"/>
        </w:rPr>
        <w:lastRenderedPageBreak/>
        <w:t>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35EA" w:rsidRDefault="005E35EA" w:rsidP="005E35EA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382">
        <w:rPr>
          <w:rFonts w:ascii="Times New Roman" w:hAnsi="Times New Roman" w:cs="Times New Roman"/>
          <w:b/>
          <w:sz w:val="24"/>
          <w:szCs w:val="24"/>
          <w:lang w:val="ru-RU"/>
        </w:rPr>
        <w:t>7.6.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</w:t>
      </w:r>
      <w:r w:rsidRPr="003D7C6F">
        <w:rPr>
          <w:rFonts w:ascii="Times New Roman" w:hAnsi="Times New Roman" w:cs="Times New Roman"/>
          <w:sz w:val="24"/>
          <w:szCs w:val="24"/>
        </w:rPr>
        <w:t>обединението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не е регистрирано и при възлагане изпълнението на дейностите, предмет на настоящата обществена поръчка, Участникът следва да извърши </w:t>
      </w:r>
      <w:r w:rsidR="00923B5E">
        <w:rPr>
          <w:rFonts w:ascii="Times New Roman" w:hAnsi="Times New Roman" w:cs="Times New Roman"/>
          <w:sz w:val="24"/>
          <w:szCs w:val="24"/>
          <w:lang w:val="ru-RU"/>
        </w:rPr>
        <w:t xml:space="preserve">данъчна регистрация и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регистрацията по БУЛСТАТ, след уведомяването му за извършеното класиране и преди подписване на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bookmarkEnd w:id="19"/>
    <w:p w:rsidR="005E35EA" w:rsidRDefault="005E35EA" w:rsidP="005E35EA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68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AA68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Подизпълнители</w:t>
      </w:r>
    </w:p>
    <w:p w:rsidR="005E35EA" w:rsidRDefault="005E35EA" w:rsidP="005E35EA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</w:rPr>
        <w:t>.1 У</w:t>
      </w:r>
      <w:r w:rsidRPr="00981D79">
        <w:rPr>
          <w:rFonts w:ascii="Times New Roman" w:hAnsi="Times New Roman" w:cs="Times New Roman"/>
          <w:sz w:val="24"/>
          <w:szCs w:val="24"/>
        </w:rPr>
        <w:t xml:space="preserve">частниците посочват в офертата подизпълнителите и дела от поръчката, който ще им възложат, ако възнамеряват да използват такива. </w:t>
      </w:r>
    </w:p>
    <w:p w:rsidR="005E35EA" w:rsidRDefault="005E35EA" w:rsidP="005E35EA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A80F34" w:rsidRPr="00981D79">
        <w:rPr>
          <w:rFonts w:ascii="Times New Roman" w:hAnsi="Times New Roman" w:cs="Times New Roman"/>
          <w:sz w:val="24"/>
          <w:szCs w:val="24"/>
        </w:rPr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5E35EA" w:rsidRPr="00FE21B4" w:rsidRDefault="005E35EA" w:rsidP="005E35EA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981D79">
        <w:rPr>
          <w:rFonts w:ascii="Times New Roman" w:hAnsi="Times New Roman" w:cs="Times New Roman"/>
          <w:sz w:val="24"/>
          <w:szCs w:val="24"/>
        </w:rPr>
        <w:t xml:space="preserve"> Възложителят изисква замяна на подизпълнител, който не отговаря на условията по </w:t>
      </w:r>
      <w:r>
        <w:rPr>
          <w:rFonts w:ascii="Times New Roman" w:hAnsi="Times New Roman" w:cs="Times New Roman"/>
          <w:sz w:val="24"/>
          <w:szCs w:val="24"/>
        </w:rPr>
        <w:t>т.7.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1D79">
        <w:rPr>
          <w:rFonts w:ascii="Times New Roman" w:hAnsi="Times New Roman" w:cs="Times New Roman"/>
          <w:sz w:val="24"/>
          <w:szCs w:val="24"/>
        </w:rPr>
        <w:t>2.</w:t>
      </w:r>
      <w:r w:rsidR="00FE21B4">
        <w:rPr>
          <w:rFonts w:ascii="Times New Roman" w:hAnsi="Times New Roman" w:cs="Times New Roman"/>
          <w:sz w:val="24"/>
          <w:szCs w:val="24"/>
          <w:lang w:val="bg-BG"/>
        </w:rPr>
        <w:t xml:space="preserve"> поради промяна в обстоятелствата</w:t>
      </w:r>
      <w:r w:rsidR="00962ABA">
        <w:rPr>
          <w:rFonts w:ascii="Times New Roman" w:hAnsi="Times New Roman" w:cs="Times New Roman"/>
          <w:sz w:val="24"/>
          <w:szCs w:val="24"/>
          <w:lang w:val="bg-BG"/>
        </w:rPr>
        <w:t xml:space="preserve"> преди сключване на договор за обществена поръчка</w:t>
      </w:r>
    </w:p>
    <w:p w:rsidR="005E35EA" w:rsidRPr="00AA68BE" w:rsidRDefault="005E35EA" w:rsidP="005E35EA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7.8.</w:t>
      </w:r>
      <w:r w:rsidRPr="00AA68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:rsidR="005E35EA" w:rsidRDefault="005E35EA" w:rsidP="005E35EA">
      <w:pPr>
        <w:tabs>
          <w:tab w:val="num" w:pos="90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F06">
        <w:rPr>
          <w:rFonts w:ascii="Times New Roman" w:hAnsi="Times New Roman" w:cs="Times New Roman"/>
          <w:bCs/>
          <w:sz w:val="24"/>
          <w:szCs w:val="24"/>
        </w:rPr>
        <w:t>7.9.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35C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вързани лица по смисъла на паргр.2,т.45 от доп.разпоредби на ЗОП не могат да бъдат самостоятелни участници в една и съща процедура.</w:t>
      </w:r>
    </w:p>
    <w:p w:rsidR="00132AFA" w:rsidRPr="00E70BBB" w:rsidRDefault="00132AFA" w:rsidP="005E35EA">
      <w:pPr>
        <w:tabs>
          <w:tab w:val="num" w:pos="90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96">
        <w:rPr>
          <w:rFonts w:ascii="Times New Roman" w:hAnsi="Times New Roman" w:cs="Times New Roman"/>
          <w:sz w:val="24"/>
          <w:szCs w:val="24"/>
          <w:lang w:val="ru-RU"/>
        </w:rPr>
        <w:t>Забележка: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2196">
        <w:rPr>
          <w:rFonts w:ascii="Times New Roman" w:hAnsi="Times New Roman" w:cs="Times New Roman"/>
          <w:sz w:val="24"/>
          <w:szCs w:val="24"/>
          <w:lang w:val="ru-RU"/>
        </w:rPr>
        <w:t xml:space="preserve">Условията по т. 7.8 и 7.9 се прилагат отделно </w:t>
      </w:r>
      <w:r w:rsidR="002D3F35">
        <w:rPr>
          <w:rFonts w:ascii="Times New Roman" w:hAnsi="Times New Roman" w:cs="Times New Roman"/>
          <w:sz w:val="24"/>
          <w:szCs w:val="24"/>
          <w:lang w:val="ru-RU"/>
        </w:rPr>
        <w:t>за всяка от обособените позиции.</w:t>
      </w:r>
    </w:p>
    <w:p w:rsidR="005E35EA" w:rsidRPr="00DE390A" w:rsidRDefault="005E35EA" w:rsidP="005E35EA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18A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856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9856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0ED">
        <w:rPr>
          <w:rFonts w:ascii="Times New Roman" w:hAnsi="Times New Roman" w:cs="Times New Roman"/>
          <w:bCs/>
          <w:sz w:val="24"/>
          <w:szCs w:val="24"/>
        </w:rPr>
        <w:t>За Участниците не трябва да са на лице обстоятелствата по</w:t>
      </w:r>
      <w:r w:rsidRPr="003D7C6F">
        <w:rPr>
          <w:rFonts w:ascii="Times New Roman" w:hAnsi="Times New Roman" w:cs="Times New Roman"/>
          <w:sz w:val="24"/>
          <w:szCs w:val="24"/>
        </w:rPr>
        <w:t xml:space="preserve"> чл</w:t>
      </w:r>
      <w:r w:rsidRPr="00314DCF">
        <w:rPr>
          <w:rFonts w:ascii="Times New Roman" w:hAnsi="Times New Roman" w:cs="Times New Roman"/>
          <w:sz w:val="24"/>
          <w:szCs w:val="24"/>
        </w:rPr>
        <w:t>.54, ал.1, т.1,</w:t>
      </w:r>
      <w:r>
        <w:rPr>
          <w:rFonts w:ascii="Times New Roman" w:hAnsi="Times New Roman" w:cs="Times New Roman"/>
          <w:sz w:val="24"/>
          <w:szCs w:val="24"/>
        </w:rPr>
        <w:t>т.</w:t>
      </w:r>
      <w:r w:rsidRPr="00314DCF">
        <w:rPr>
          <w:rFonts w:ascii="Times New Roman" w:hAnsi="Times New Roman" w:cs="Times New Roman"/>
          <w:sz w:val="24"/>
          <w:szCs w:val="24"/>
        </w:rPr>
        <w:t xml:space="preserve"> 2, т</w:t>
      </w:r>
      <w:r>
        <w:rPr>
          <w:rFonts w:ascii="Times New Roman" w:hAnsi="Times New Roman" w:cs="Times New Roman"/>
          <w:sz w:val="24"/>
          <w:szCs w:val="24"/>
        </w:rPr>
        <w:t>.3, т. 4, т.5, т.6 и т.7 от ЗОП</w:t>
      </w:r>
      <w:r w:rsidRPr="008E0F06">
        <w:rPr>
          <w:rFonts w:ascii="Times New Roman" w:hAnsi="Times New Roman" w:cs="Times New Roman"/>
          <w:sz w:val="24"/>
          <w:szCs w:val="24"/>
        </w:rPr>
        <w:t xml:space="preserve"> </w:t>
      </w:r>
      <w:r w:rsidRPr="00EA009C">
        <w:rPr>
          <w:rFonts w:ascii="Times New Roman" w:hAnsi="Times New Roman" w:cs="Times New Roman"/>
          <w:sz w:val="24"/>
          <w:szCs w:val="24"/>
        </w:rPr>
        <w:t xml:space="preserve">и чл.55, ал.1, т.1 </w:t>
      </w:r>
      <w:r w:rsidRPr="00EA009C">
        <w:rPr>
          <w:rFonts w:ascii="Times New Roman" w:hAnsi="Times New Roman" w:cs="Times New Roman"/>
          <w:sz w:val="24"/>
          <w:szCs w:val="24"/>
          <w:lang w:val="bg-BG"/>
        </w:rPr>
        <w:t xml:space="preserve">и т.4 </w:t>
      </w:r>
      <w:r w:rsidRPr="00EA009C">
        <w:rPr>
          <w:rFonts w:ascii="Times New Roman" w:hAnsi="Times New Roman" w:cs="Times New Roman"/>
          <w:sz w:val="24"/>
          <w:szCs w:val="24"/>
        </w:rPr>
        <w:t xml:space="preserve"> от ЗОП</w:t>
      </w:r>
      <w:r w:rsidRPr="00EA009C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A5E" w:rsidRPr="004D3041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eastAsia="bg-BG"/>
        </w:rPr>
        <w:t xml:space="preserve">чл. 3, т. 8 </w:t>
      </w:r>
      <w:r w:rsidR="004B4A5E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eastAsia="bg-BG"/>
        </w:rPr>
        <w:t xml:space="preserve">от </w:t>
      </w:r>
      <w:r w:rsidR="004B4A5E" w:rsidRPr="004D3041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eastAsia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 w:rsidR="004B4A5E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eastAsia="bg-BG"/>
        </w:rPr>
        <w:t xml:space="preserve">контролираните от </w:t>
      </w:r>
      <w:r w:rsidR="004B4A5E" w:rsidRPr="004D3041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eastAsia="bg-BG"/>
        </w:rPr>
        <w:t>тях лица и техните действителни собственици</w:t>
      </w:r>
      <w:r w:rsidR="004B4A5E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B36B83">
        <w:rPr>
          <w:rFonts w:ascii="Times New Roman" w:eastAsia="Batang" w:hAnsi="Times New Roman" w:cs="Times New Roman"/>
          <w:bCs/>
          <w:iCs/>
          <w:color w:val="000000"/>
          <w:sz w:val="24"/>
          <w:szCs w:val="24"/>
        </w:rPr>
        <w:t xml:space="preserve">както и обстоятелсвата по </w:t>
      </w:r>
      <w:r w:rsidR="00DE390A" w:rsidRPr="00DE390A">
        <w:rPr>
          <w:rFonts w:ascii="Times New Roman" w:hAnsi="Times New Roman" w:cs="Times New Roman"/>
          <w:sz w:val="24"/>
          <w:szCs w:val="24"/>
          <w:lang w:val="bg-BG"/>
        </w:rPr>
        <w:t xml:space="preserve">чл.69 от </w:t>
      </w:r>
      <w:r w:rsidR="00DE390A" w:rsidRPr="00DE390A">
        <w:rPr>
          <w:rFonts w:ascii="Times New Roman" w:hAnsi="Times New Roman" w:cs="Times New Roman"/>
          <w:iCs/>
          <w:sz w:val="24"/>
          <w:szCs w:val="24"/>
          <w:lang w:val="bg-BG"/>
        </w:rPr>
        <w:t>Закона за противодействие на корупцията и за отнемане на незаконно придобитото имущество</w:t>
      </w:r>
      <w:r w:rsidR="00DE390A" w:rsidRPr="00DE390A">
        <w:rPr>
          <w:rFonts w:ascii="Times New Roman" w:hAnsi="Times New Roman" w:cs="Times New Roman"/>
          <w:sz w:val="24"/>
          <w:szCs w:val="24"/>
          <w:lang w:val="bg-BG"/>
        </w:rPr>
        <w:t xml:space="preserve"> (ЗПКОНПИ).</w:t>
      </w:r>
    </w:p>
    <w:p w:rsidR="00D3632A" w:rsidRDefault="005E35EA" w:rsidP="005E35EA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56C4">
        <w:rPr>
          <w:rFonts w:ascii="Times New Roman" w:hAnsi="Times New Roman" w:cs="Times New Roman"/>
          <w:i/>
          <w:sz w:val="24"/>
          <w:szCs w:val="24"/>
        </w:rPr>
        <w:t>Забележка: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Основанията по чл.54, ал.1, т.1, т.2 и т. 7 от ЗОП се отнасят за</w:t>
      </w:r>
      <w:r w:rsidR="00D3632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625EC" w:rsidRDefault="00D3632A" w:rsidP="005E35EA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25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25EC" w:rsidRPr="00C625E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</w:t>
      </w:r>
      <w:r w:rsidR="00C625EC" w:rsidRPr="00C625E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 xml:space="preserve">кандидатът, ако има такъв, или документите, удостоверяващи правосубектността му. </w:t>
      </w:r>
      <w:proofErr w:type="gramStart"/>
      <w:r w:rsidR="00C625EC" w:rsidRPr="00C625E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  <w:proofErr w:type="gramEnd"/>
    </w:p>
    <w:p w:rsidR="00D3632A" w:rsidRPr="00D3632A" w:rsidRDefault="000E1C9D" w:rsidP="005E35EA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) </w:t>
      </w:r>
      <w:r w:rsidR="00962AB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К</w:t>
      </w:r>
      <w:r w:rsidR="00D3632A" w:rsidRPr="00D3632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огато кандидатът или участникът, или юридическо лице в състава на негов контролен или управителен орган се представлява от физическо лице по пълномощие, основанията по ал. </w:t>
      </w:r>
      <w:proofErr w:type="gramStart"/>
      <w:r w:rsidR="00D3632A" w:rsidRPr="00D3632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1, т. 1, 2 и 7 се отнасят и за това физическо лице.</w:t>
      </w:r>
      <w:proofErr w:type="gramEnd"/>
    </w:p>
    <w:p w:rsidR="00C220F2" w:rsidRPr="00E93AD6" w:rsidRDefault="005E35EA" w:rsidP="005E35EA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3344D">
        <w:rPr>
          <w:rFonts w:ascii="Times New Roman" w:hAnsi="Times New Roman" w:cs="Times New Roman"/>
          <w:sz w:val="24"/>
          <w:szCs w:val="24"/>
        </w:rPr>
        <w:t>Когато</w:t>
      </w:r>
      <w:r w:rsidR="00A20F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344D">
        <w:rPr>
          <w:rFonts w:ascii="Times New Roman" w:hAnsi="Times New Roman" w:cs="Times New Roman"/>
          <w:sz w:val="24"/>
          <w:szCs w:val="24"/>
        </w:rPr>
        <w:t xml:space="preserve"> изискванията</w:t>
      </w:r>
      <w:proofErr w:type="gramEnd"/>
      <w:r w:rsidRPr="00E3344D">
        <w:rPr>
          <w:rFonts w:ascii="Times New Roman" w:hAnsi="Times New Roman" w:cs="Times New Roman"/>
          <w:sz w:val="24"/>
          <w:szCs w:val="24"/>
        </w:rPr>
        <w:t xml:space="preserve"> по чл. 54, ал. </w:t>
      </w:r>
      <w:proofErr w:type="gramStart"/>
      <w:r w:rsidRPr="00E3344D">
        <w:rPr>
          <w:rFonts w:ascii="Times New Roman" w:hAnsi="Times New Roman" w:cs="Times New Roman"/>
          <w:sz w:val="24"/>
          <w:szCs w:val="24"/>
        </w:rPr>
        <w:t xml:space="preserve">1, т. 1, 2 и 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3344D">
        <w:rPr>
          <w:rFonts w:ascii="Times New Roman" w:hAnsi="Times New Roman" w:cs="Times New Roman"/>
          <w:sz w:val="24"/>
          <w:szCs w:val="24"/>
        </w:rPr>
        <w:t xml:space="preserve">ЗОП се </w:t>
      </w:r>
      <w:r w:rsidR="007B39DC">
        <w:rPr>
          <w:rFonts w:ascii="Times New Roman" w:hAnsi="Times New Roman" w:cs="Times New Roman"/>
          <w:sz w:val="24"/>
          <w:szCs w:val="24"/>
        </w:rPr>
        <w:t>отнасят за повече от едно лице</w:t>
      </w:r>
      <w:r w:rsidR="007B39DC">
        <w:rPr>
          <w:rFonts w:ascii="Times New Roman" w:hAnsi="Times New Roman" w:cs="Times New Roman"/>
          <w:sz w:val="24"/>
          <w:szCs w:val="24"/>
          <w:lang w:val="bg-BG"/>
        </w:rPr>
        <w:t xml:space="preserve"> и за тях няма различие по отношение на обстоятелствата по </w:t>
      </w:r>
      <w:r w:rsidR="00E93AD6" w:rsidRPr="00E93AD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чл.</w:t>
      </w:r>
      <w:proofErr w:type="gramEnd"/>
      <w:r w:rsidR="00E93AD6" w:rsidRPr="00E93AD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E93AD6" w:rsidRPr="00E93AD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54, ал.</w:t>
      </w:r>
      <w:proofErr w:type="gramEnd"/>
      <w:r w:rsidR="00E93AD6" w:rsidRPr="00E93AD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E93AD6" w:rsidRPr="00E93AD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1, т. 1, 2 и 7 и чл.</w:t>
      </w:r>
      <w:proofErr w:type="gramEnd"/>
      <w:r w:rsidR="00E93AD6" w:rsidRPr="00E93AD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E93AD6" w:rsidRPr="00E93AD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55, ал.</w:t>
      </w:r>
      <w:proofErr w:type="gramEnd"/>
      <w:r w:rsidR="00E93AD6" w:rsidRPr="00E93AD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1, т. 5 от ЗОП, ЕЕДОП може да се подпише само от едно от тези лица, в случай че подписващият разполага с информация за достоверността на декларираните обстоятелства по отношение на останалите задължени лица.</w:t>
      </w:r>
    </w:p>
    <w:p w:rsidR="005F556A" w:rsidRPr="005F556A" w:rsidRDefault="005E35EA" w:rsidP="005F556A">
      <w:pPr>
        <w:spacing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</w:t>
      </w:r>
      <w:r w:rsidR="005F556A" w:rsidRPr="005F556A">
        <w:rPr>
          <w:rFonts w:ascii="Times New Roman" w:eastAsia="Times New Roman" w:hAnsi="Times New Roman" w:cs="Times New Roman"/>
          <w:sz w:val="24"/>
          <w:szCs w:val="24"/>
        </w:rPr>
        <w:t>„Липсата на обстоятелства, свързани с националните основания за отстраняване се декларира в ЕЕДОП в полето „Прилагат ли се специфичните национални основания за изключване“. Отговор „не“ се отнася за всички обстоятелства. При отговор „да“ лицето трябва да посочи конкретното обстоятелство, както и евентуално предприетите мерки за надеждност.</w:t>
      </w:r>
    </w:p>
    <w:p w:rsidR="005F556A" w:rsidRPr="005F556A" w:rsidRDefault="005F556A" w:rsidP="005F556A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56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Национални основания за отстраняване са:</w:t>
      </w:r>
    </w:p>
    <w:p w:rsidR="005F556A" w:rsidRPr="005F556A" w:rsidRDefault="005F556A" w:rsidP="005F556A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56A">
        <w:rPr>
          <w:rFonts w:ascii="Times New Roman" w:eastAsia="Times New Roman" w:hAnsi="Times New Roman" w:cs="Times New Roman"/>
          <w:sz w:val="24"/>
          <w:szCs w:val="24"/>
          <w:lang w:eastAsia="bg-BG"/>
        </w:rPr>
        <w:t>- осъждания за престъпления по чл. 194 – 208, чл. 213а – 217, чл. 219 – 252 и чл. 254а – 255а и чл. 256 - 260 НК (чл. 54, ал. 1, т. 1 от ЗОП);</w:t>
      </w:r>
    </w:p>
    <w:p w:rsidR="005F556A" w:rsidRPr="005F556A" w:rsidRDefault="005F556A" w:rsidP="005F556A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56A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нарушения по чл. 61, ал. 1, чл. 62, ал. 1 или 3, чл. 63, ал. 1 или 2, чл. 228, ал. 3 от Кодекса на труда (чл. 54, ал. 1, т. 6 от ЗОП);</w:t>
      </w:r>
    </w:p>
    <w:p w:rsidR="005F556A" w:rsidRPr="005F556A" w:rsidRDefault="005F556A" w:rsidP="005F556A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56A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нарушения по чл. 13, ал. 1 от Закона за трудовата миграция и трудовата мобилност в сила от 23.05.2018 г. (чл. 54, ал. 1, т. 6 от ЗОП);</w:t>
      </w:r>
    </w:p>
    <w:p w:rsidR="005F556A" w:rsidRPr="005F556A" w:rsidRDefault="005F556A" w:rsidP="005F556A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56A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наличие на свързаност по смисъла на пар. 2, т. 4</w:t>
      </w:r>
      <w:r w:rsidR="00962A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5F5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ДР на ЗОП между кандидати/ участници в конкретна процедура (чл. 107, т. 4 от ЗОП);</w:t>
      </w:r>
    </w:p>
    <w:p w:rsidR="005F556A" w:rsidRPr="005F556A" w:rsidRDefault="005F556A" w:rsidP="005F556A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56A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:rsidR="005F556A" w:rsidRPr="005F556A" w:rsidRDefault="005F556A" w:rsidP="005F556A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56A">
        <w:rPr>
          <w:rFonts w:ascii="Times New Roman" w:eastAsia="Times New Roman" w:hAnsi="Times New Roman" w:cs="Times New Roman"/>
          <w:sz w:val="24"/>
          <w:szCs w:val="24"/>
          <w:lang w:eastAsia="bg-BG"/>
        </w:rPr>
        <w:t>- обстоятелства по чл. 69 от Закона за противодействие на корупцията и за отнемане на незаконно придобитото имущество.“</w:t>
      </w:r>
    </w:p>
    <w:p w:rsidR="00BF6A1A" w:rsidRDefault="00BF6A1A" w:rsidP="005F556A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A5643" w:rsidRPr="002C13AE" w:rsidRDefault="00772B28" w:rsidP="005F556A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4A5643">
        <w:rPr>
          <w:rFonts w:ascii="Times New Roman" w:hAnsi="Times New Roman" w:cs="Times New Roman"/>
          <w:b/>
          <w:bCs/>
          <w:sz w:val="24"/>
          <w:szCs w:val="24"/>
        </w:rPr>
        <w:t>КРИТЕРИИ ЗА ПОДБОР</w:t>
      </w:r>
    </w:p>
    <w:p w:rsidR="00772B28" w:rsidRPr="00CE380D" w:rsidRDefault="004A5643" w:rsidP="00DC5477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C13AE">
        <w:rPr>
          <w:rFonts w:ascii="Times New Roman" w:hAnsi="Times New Roman" w:cs="Times New Roman"/>
          <w:b/>
          <w:bCs/>
          <w:sz w:val="24"/>
          <w:szCs w:val="24"/>
        </w:rPr>
        <w:t>8. Изисквания относно годността (правоспособността) за упраж</w:t>
      </w:r>
      <w:r w:rsidR="00DC5477">
        <w:rPr>
          <w:rFonts w:ascii="Times New Roman" w:hAnsi="Times New Roman" w:cs="Times New Roman"/>
          <w:b/>
          <w:bCs/>
          <w:sz w:val="24"/>
          <w:szCs w:val="24"/>
        </w:rPr>
        <w:t>няване на професионална дейност</w:t>
      </w:r>
      <w:r w:rsidR="00CE380D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9E73D4" w:rsidRDefault="00015FC2" w:rsidP="009E73D4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355016330"/>
      <w:r w:rsidRPr="00015FC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8.1.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D6A" w:rsidRPr="00830BE5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За </w:t>
      </w:r>
      <w:r w:rsidR="005B6D6A"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обособена позициция 1</w:t>
      </w:r>
      <w:r w:rsidR="005B6D6A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: </w:t>
      </w:r>
      <w:r w:rsidR="005B6D6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="009E73D4" w:rsidRPr="0028237F">
        <w:rPr>
          <w:rFonts w:ascii="Times New Roman" w:hAnsi="Times New Roman" w:cs="Times New Roman"/>
          <w:sz w:val="24"/>
          <w:szCs w:val="24"/>
          <w:lang w:val="ru-RU"/>
        </w:rPr>
        <w:t xml:space="preserve">Участникът трябва </w:t>
      </w:r>
      <w:r w:rsidR="009E73D4" w:rsidRPr="0028237F">
        <w:rPr>
          <w:rFonts w:ascii="Times New Roman" w:hAnsi="Times New Roman" w:cs="Times New Roman"/>
          <w:sz w:val="24"/>
          <w:szCs w:val="24"/>
          <w:lang w:eastAsia="bg-BG"/>
        </w:rPr>
        <w:t xml:space="preserve">да е вписан в </w:t>
      </w:r>
      <w:r w:rsidR="00D753DA" w:rsidRPr="009037A2">
        <w:rPr>
          <w:rFonts w:ascii="Times New Roman" w:hAnsi="Times New Roman"/>
          <w:sz w:val="24"/>
          <w:szCs w:val="24"/>
          <w:lang w:val="ru-RU"/>
        </w:rPr>
        <w:t xml:space="preserve">Централния професионален регистър на строителя </w:t>
      </w:r>
      <w:r w:rsidR="0036302E">
        <w:rPr>
          <w:rFonts w:ascii="Times New Roman" w:hAnsi="Times New Roman"/>
          <w:sz w:val="24"/>
          <w:szCs w:val="24"/>
          <w:lang w:val="ru-RU"/>
        </w:rPr>
        <w:t xml:space="preserve">към </w:t>
      </w:r>
      <w:r w:rsidR="00F25C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Камарата на строителите </w:t>
      </w:r>
      <w:r w:rsidR="00D753DA" w:rsidRPr="00521F9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 строежи </w:t>
      </w:r>
      <w:r w:rsidR="00C53171" w:rsidRPr="00521F9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първа група </w:t>
      </w:r>
      <w:r w:rsidR="005B4E8D" w:rsidRPr="00521F95">
        <w:rPr>
          <w:rFonts w:ascii="Times New Roman" w:eastAsia="Times New Roman" w:hAnsi="Times New Roman"/>
          <w:b/>
          <w:sz w:val="24"/>
          <w:szCs w:val="24"/>
          <w:lang w:val="ru-RU"/>
        </w:rPr>
        <w:t>–</w:t>
      </w:r>
      <w:r w:rsidR="00521F95" w:rsidRPr="00521F9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трета </w:t>
      </w:r>
      <w:r w:rsidR="005B4E8D" w:rsidRPr="00521F95">
        <w:rPr>
          <w:rFonts w:ascii="Times New Roman" w:eastAsia="Times New Roman" w:hAnsi="Times New Roman"/>
          <w:b/>
          <w:sz w:val="24"/>
          <w:szCs w:val="24"/>
          <w:lang w:val="ru-RU"/>
        </w:rPr>
        <w:t>категория</w:t>
      </w:r>
      <w:r w:rsidR="009E265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9E73D4" w:rsidRPr="0028237F">
        <w:rPr>
          <w:rFonts w:ascii="Times New Roman" w:hAnsi="Times New Roman" w:cs="Times New Roman"/>
          <w:sz w:val="24"/>
          <w:szCs w:val="24"/>
          <w:lang w:eastAsia="bg-BG"/>
        </w:rPr>
        <w:t>или да е вписан в съответния регистър на държавата в която е установен за посочения обхват на дейности</w:t>
      </w:r>
      <w:r w:rsidR="009E73D4" w:rsidRPr="002823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20B7" w:rsidRPr="00F25CA5" w:rsidRDefault="00230B9A" w:rsidP="0057198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0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При подаване на офертата </w:t>
      </w:r>
      <w:r w:rsidRPr="0081104A"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Pr="0081104A">
        <w:rPr>
          <w:rFonts w:ascii="Times New Roman" w:hAnsi="Times New Roman" w:cs="Times New Roman"/>
          <w:sz w:val="24"/>
          <w:szCs w:val="24"/>
          <w:lang w:val="ru-RU"/>
        </w:rPr>
        <w:t xml:space="preserve">предоставя </w:t>
      </w:r>
      <w:r w:rsidRPr="0081104A">
        <w:rPr>
          <w:rFonts w:ascii="Times New Roman" w:hAnsi="Times New Roman" w:cs="Times New Roman"/>
          <w:sz w:val="24"/>
          <w:szCs w:val="24"/>
        </w:rPr>
        <w:t>(декларира)</w:t>
      </w:r>
      <w:r w:rsidRPr="0081104A">
        <w:rPr>
          <w:rFonts w:ascii="Times New Roman" w:hAnsi="Times New Roman" w:cs="Times New Roman"/>
          <w:sz w:val="24"/>
          <w:szCs w:val="24"/>
          <w:lang w:val="ru-RU"/>
        </w:rPr>
        <w:t xml:space="preserve"> в Единния европейски документ за обществени поръчки </w:t>
      </w:r>
      <w:r w:rsidRPr="0081104A">
        <w:rPr>
          <w:rFonts w:ascii="Times New Roman" w:hAnsi="Times New Roman" w:cs="Times New Roman"/>
          <w:sz w:val="24"/>
          <w:szCs w:val="24"/>
        </w:rPr>
        <w:t>(</w:t>
      </w:r>
      <w:r w:rsidRPr="0081104A">
        <w:rPr>
          <w:rFonts w:ascii="Times New Roman" w:hAnsi="Times New Roman" w:cs="Times New Roman"/>
          <w:sz w:val="24"/>
          <w:szCs w:val="24"/>
          <w:lang w:val="ru-RU"/>
        </w:rPr>
        <w:t>ЕЕДОП</w:t>
      </w:r>
      <w:r w:rsidRPr="0081104A">
        <w:rPr>
          <w:rFonts w:ascii="Times New Roman" w:hAnsi="Times New Roman" w:cs="Times New Roman"/>
          <w:sz w:val="24"/>
          <w:szCs w:val="24"/>
        </w:rPr>
        <w:t>)</w:t>
      </w:r>
      <w:r w:rsidRPr="008110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69E7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в част IV, раздел „А“, т.1</w:t>
      </w:r>
      <w:r w:rsidRPr="0081104A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,  </w:t>
      </w:r>
      <w:r w:rsidRPr="0081104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</w:t>
      </w:r>
      <w:r w:rsidR="00D820B7" w:rsidRPr="00F25CA5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обстоятелствата, съобразно националните база данни, в която се съдържат декларираните обстоятелства, или компетентните органи, които съгласно законодателството на държавата, в която участникът е установен са длъжни да предоставят информацията.</w:t>
      </w:r>
    </w:p>
    <w:p w:rsidR="00F25CA5" w:rsidRPr="00F25CA5" w:rsidRDefault="00F25CA5" w:rsidP="005719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5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Документът, с който се доказва изискването е Удостоверение за вписване в ЦПРС към Строителната камара за изпълнение </w:t>
      </w:r>
      <w:r w:rsidRPr="009E6A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строежи </w:t>
      </w:r>
      <w:r w:rsidR="00ED3537" w:rsidRPr="009E6A69">
        <w:rPr>
          <w:rFonts w:ascii="Times New Roman" w:eastAsia="Times New Roman" w:hAnsi="Times New Roman"/>
          <w:b/>
          <w:sz w:val="24"/>
          <w:szCs w:val="24"/>
          <w:lang w:val="ru-RU"/>
        </w:rPr>
        <w:t>първа група</w:t>
      </w:r>
      <w:r w:rsidR="00F61DE4" w:rsidRPr="009E6A6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521F95" w:rsidRPr="009E6A69">
        <w:rPr>
          <w:rFonts w:ascii="Times New Roman" w:eastAsia="Times New Roman" w:hAnsi="Times New Roman"/>
          <w:b/>
          <w:sz w:val="24"/>
          <w:szCs w:val="24"/>
          <w:lang w:val="ru-RU"/>
        </w:rPr>
        <w:t>–</w:t>
      </w:r>
      <w:r w:rsidR="00FF4780" w:rsidRPr="009E6A6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521F95" w:rsidRPr="009E6A69">
        <w:rPr>
          <w:rFonts w:ascii="Times New Roman" w:eastAsia="Times New Roman" w:hAnsi="Times New Roman"/>
          <w:b/>
          <w:sz w:val="24"/>
          <w:szCs w:val="24"/>
          <w:lang w:val="ru-RU"/>
        </w:rPr>
        <w:t>трета</w:t>
      </w:r>
      <w:r w:rsidR="00521F9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61DE4" w:rsidRPr="00521F95">
        <w:rPr>
          <w:rFonts w:ascii="Times New Roman" w:eastAsia="Times New Roman" w:hAnsi="Times New Roman"/>
          <w:b/>
          <w:sz w:val="24"/>
          <w:szCs w:val="24"/>
          <w:lang w:val="ru-RU"/>
        </w:rPr>
        <w:t>категория</w:t>
      </w:r>
      <w:r w:rsidRPr="00521F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5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случай, че участникът е чуждестранно лице той може да представи валиден еквивалентен документ или декларация или удостоверение, издадени от компетентен орган на държава - членка на Европейския съюз, или на друга държава - страна по Споразумението за Европейското икономическо пространство, доказващи вписването на участника в съответен регистър на тази държава, в случай, че възложителят се възползва от визираната в чл. 67, ал. 5 възможност. Преди сключване на договор за обществена поръчка и в съответствие с чл. 112, ал. 1, т.4 от ЗОП, чуждестранното лице следва да извърши регистрация и да представи документ за вписване в ЦПРС. </w:t>
      </w:r>
    </w:p>
    <w:p w:rsidR="00F25CA5" w:rsidRPr="00F25CA5" w:rsidRDefault="00F25CA5" w:rsidP="008F3515">
      <w:pPr>
        <w:tabs>
          <w:tab w:val="left" w:pos="720"/>
          <w:tab w:val="num" w:pos="144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CA5"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  <w:t>Забележка:</w:t>
      </w:r>
      <w:r w:rsidRPr="00F25CA5">
        <w:rPr>
          <w:rFonts w:ascii="Times New Roman" w:eastAsia="MS ??" w:hAnsi="Times New Roman" w:cs="Times New Roman"/>
          <w:i/>
          <w:color w:val="000000"/>
          <w:sz w:val="24"/>
          <w:szCs w:val="24"/>
        </w:rPr>
        <w:t xml:space="preserve"> В случай на участие на обединение, което не е юридическо лице спазването на изискването се доказва от тези членове на обединението, които съобразно разпределението на участието на лицата при изпълнение на дейностите, предвидено в договора за създаване на обединението, </w:t>
      </w:r>
      <w:r w:rsidRPr="00F25C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 ангажирани с изпълнението на строителството.</w:t>
      </w:r>
    </w:p>
    <w:p w:rsidR="00F25CA5" w:rsidRPr="00F25CA5" w:rsidRDefault="00F25CA5" w:rsidP="008F3515">
      <w:pPr>
        <w:tabs>
          <w:tab w:val="left" w:pos="720"/>
          <w:tab w:val="num" w:pos="144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CA5">
        <w:rPr>
          <w:rFonts w:ascii="Times New Roman" w:eastAsia="MS ??" w:hAnsi="Times New Roman" w:cs="Times New Roman"/>
          <w:color w:val="000000"/>
          <w:sz w:val="24"/>
          <w:szCs w:val="24"/>
        </w:rPr>
        <w:t>Когато участникът предвижда участие на подизпълнители изискването се доказва за тези подизпълнители, които съобразно вида и дела от поръчката, които са им възложени, ще изпълняват строителство.</w:t>
      </w:r>
    </w:p>
    <w:p w:rsidR="004A5643" w:rsidRDefault="00F25CA5" w:rsidP="008F3515">
      <w:pPr>
        <w:tabs>
          <w:tab w:val="left" w:pos="720"/>
          <w:tab w:val="num" w:pos="1440"/>
        </w:tabs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C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5643" w:rsidRPr="003D7C6F">
        <w:rPr>
          <w:rFonts w:ascii="Times New Roman" w:hAnsi="Times New Roman" w:cs="Times New Roman"/>
          <w:b/>
          <w:bCs/>
          <w:sz w:val="24"/>
          <w:szCs w:val="24"/>
        </w:rPr>
        <w:t>9. Икономически и финансови изисквания към участниците</w:t>
      </w:r>
      <w:bookmarkEnd w:id="20"/>
    </w:p>
    <w:p w:rsidR="00254E87" w:rsidRPr="00406A82" w:rsidRDefault="00DA3CFE" w:rsidP="008F35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9.1. </w:t>
      </w:r>
      <w:r w:rsidRPr="00830BE5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За </w:t>
      </w:r>
      <w:r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обособена позициция 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: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="00254E87" w:rsidRPr="00096D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участник трябва да е реализирал минимален общ оборот, изчислен на база годишните обороти в размер на </w:t>
      </w:r>
      <w:r w:rsidR="007F5D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 w:rsidR="004217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1 </w:t>
      </w:r>
      <w:r w:rsidR="00BF4200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4217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00 000 </w:t>
      </w:r>
      <w:r w:rsidR="00254E87" w:rsidRPr="00F01930">
        <w:rPr>
          <w:rFonts w:ascii="Times New Roman" w:hAnsi="Times New Roman"/>
          <w:sz w:val="24"/>
          <w:szCs w:val="24"/>
        </w:rPr>
        <w:t>(</w:t>
      </w:r>
      <w:r w:rsidR="00BF4200">
        <w:rPr>
          <w:rFonts w:ascii="Times New Roman" w:hAnsi="Times New Roman"/>
          <w:sz w:val="24"/>
          <w:szCs w:val="24"/>
          <w:lang w:val="bg-BG"/>
        </w:rPr>
        <w:t>един милион и седемстотин</w:t>
      </w:r>
      <w:r w:rsidR="007F5DA8">
        <w:rPr>
          <w:rFonts w:ascii="Times New Roman" w:hAnsi="Times New Roman"/>
          <w:sz w:val="24"/>
          <w:szCs w:val="24"/>
          <w:lang w:val="bg-BG"/>
        </w:rPr>
        <w:t xml:space="preserve"> хиляди</w:t>
      </w:r>
      <w:r w:rsidR="00254E87" w:rsidRPr="00F01930">
        <w:rPr>
          <w:rFonts w:ascii="Times New Roman" w:hAnsi="Times New Roman"/>
          <w:sz w:val="24"/>
          <w:szCs w:val="24"/>
        </w:rPr>
        <w:t>) лева</w:t>
      </w:r>
      <w:r w:rsidR="00254E87" w:rsidRPr="00096D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последните </w:t>
      </w:r>
      <w:r w:rsidR="00254E87" w:rsidRPr="00096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406A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 приключили финансови години</w:t>
      </w:r>
      <w:r w:rsidR="00406A8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1D17B3" w:rsidRDefault="001D17B3" w:rsidP="000A5B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807F13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При подаване на оферта, съответствието с изискването</w:t>
      </w:r>
      <w:r w:rsidRPr="00807F1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x-none"/>
        </w:rPr>
        <w:t xml:space="preserve"> </w:t>
      </w:r>
      <w:r w:rsidRPr="0080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x-none"/>
        </w:rPr>
        <w:t>у</w:t>
      </w:r>
      <w:r w:rsidRPr="00807F13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частникът декларира  в ЕЕДОП, в част IV, раздел „Б“,</w:t>
      </w:r>
      <w:r w:rsidRPr="00465D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т.1а  </w:t>
      </w:r>
      <w:r w:rsidRPr="001C7FA9">
        <w:rPr>
          <w:rFonts w:ascii="Times New Roman" w:hAnsi="Times New Roman"/>
          <w:sz w:val="24"/>
          <w:szCs w:val="24"/>
          <w:lang w:val="ru-RU"/>
        </w:rPr>
        <w:t>информ</w:t>
      </w:r>
      <w:r w:rsidR="00567455">
        <w:rPr>
          <w:rFonts w:ascii="Times New Roman" w:hAnsi="Times New Roman"/>
          <w:sz w:val="24"/>
          <w:szCs w:val="24"/>
          <w:lang w:val="ru-RU"/>
        </w:rPr>
        <w:t>ация за обстоятелствата по т.9.1</w:t>
      </w:r>
    </w:p>
    <w:p w:rsidR="00D44F69" w:rsidRPr="00BF7386" w:rsidRDefault="007F5DA8" w:rsidP="000A5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9.2</w:t>
      </w:r>
      <w:r w:rsidR="00D44F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FF4780" w:rsidRPr="00830BE5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За </w:t>
      </w:r>
      <w:r w:rsidR="00FF4780"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обособена позициция 1</w:t>
      </w:r>
      <w:r w:rsidR="00F52EDF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 и 2</w:t>
      </w:r>
      <w:r w:rsidR="00FF478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: </w:t>
      </w:r>
      <w:r w:rsidR="00FF478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="007555CB" w:rsidRPr="00BF7386">
        <w:rPr>
          <w:rFonts w:ascii="Times New Roman" w:hAnsi="Times New Roman" w:cs="Times New Roman"/>
          <w:sz w:val="24"/>
          <w:szCs w:val="24"/>
          <w:lang w:val="ru-RU"/>
        </w:rPr>
        <w:t xml:space="preserve">Всеки участник трябва да има </w:t>
      </w:r>
      <w:r w:rsidR="00BF7386">
        <w:rPr>
          <w:rFonts w:ascii="Times New Roman" w:hAnsi="Times New Roman" w:cs="Times New Roman"/>
          <w:sz w:val="24"/>
          <w:szCs w:val="24"/>
          <w:lang w:val="ru-RU"/>
        </w:rPr>
        <w:t xml:space="preserve">и да поддържа за целия период на изпълнение на договора за обществена поръчка, </w:t>
      </w:r>
      <w:r w:rsidR="007555CB" w:rsidRPr="00BF7386">
        <w:rPr>
          <w:rFonts w:ascii="Times New Roman" w:hAnsi="Times New Roman" w:cs="Times New Roman"/>
          <w:sz w:val="24"/>
          <w:szCs w:val="24"/>
          <w:lang w:val="ru-RU"/>
        </w:rPr>
        <w:t>валидна застраховка „</w:t>
      </w:r>
      <w:r w:rsidR="00BF7386" w:rsidRPr="00BF738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555CB" w:rsidRPr="00BF7386">
        <w:rPr>
          <w:rFonts w:ascii="Times New Roman" w:hAnsi="Times New Roman" w:cs="Times New Roman"/>
          <w:sz w:val="24"/>
          <w:szCs w:val="24"/>
          <w:lang w:val="ru-RU"/>
        </w:rPr>
        <w:t>рофесионална отговорност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участниците в проектирането и строителството</w:t>
      </w:r>
      <w:r w:rsidR="007555CB" w:rsidRPr="00BF7386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81A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81AE8" w:rsidRPr="00881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149">
        <w:rPr>
          <w:rFonts w:ascii="Times New Roman" w:hAnsi="Times New Roman" w:cs="Times New Roman"/>
          <w:color w:val="000000"/>
          <w:sz w:val="24"/>
          <w:szCs w:val="24"/>
          <w:lang w:val="bg-BG"/>
        </w:rPr>
        <w:t>клауза „</w:t>
      </w:r>
      <w:r w:rsidR="00EC6553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Професи</w:t>
      </w:r>
      <w:r w:rsidR="00240C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онална отговорност на строителя“ покриваща минималната </w:t>
      </w:r>
      <w:r w:rsidR="00B64083" w:rsidRPr="00BF7386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застрахователна сума</w:t>
      </w:r>
      <w:r w:rsidR="00240C7F">
        <w:rPr>
          <w:rFonts w:ascii="Times New Roman" w:hAnsi="Times New Roman" w:cs="Times New Roman"/>
          <w:color w:val="000000"/>
          <w:sz w:val="24"/>
          <w:szCs w:val="24"/>
          <w:lang w:val="bg-BG"/>
        </w:rPr>
        <w:t>, съгласно чл.5, ал.2</w:t>
      </w:r>
      <w:r w:rsidR="00C636B0">
        <w:rPr>
          <w:rFonts w:ascii="Times New Roman" w:hAnsi="Times New Roman" w:cs="Times New Roman"/>
          <w:color w:val="000000"/>
          <w:sz w:val="24"/>
          <w:szCs w:val="24"/>
          <w:lang w:val="bg-BG"/>
        </w:rPr>
        <w:t>, т.</w:t>
      </w:r>
      <w:r w:rsidR="0038029E">
        <w:rPr>
          <w:rFonts w:ascii="Times New Roman" w:hAnsi="Times New Roman" w:cs="Times New Roman"/>
          <w:color w:val="000000"/>
          <w:sz w:val="24"/>
          <w:szCs w:val="24"/>
          <w:lang w:val="bg-BG"/>
        </w:rPr>
        <w:t>3</w:t>
      </w:r>
      <w:r w:rsidR="00C636B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във вр. С чл.8 от</w:t>
      </w:r>
      <w:r w:rsidR="00B64083" w:rsidRPr="00BF738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A7E5A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Наредбата за условията и реда за задължително застраховане</w:t>
      </w:r>
      <w:r w:rsidR="00EF078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 проектирането и строителството, или съответен валиден аналогичен документ.</w:t>
      </w:r>
      <w:r w:rsidR="000C0C18" w:rsidRPr="00BF738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11A09" w:rsidRPr="00BF7386">
        <w:rPr>
          <w:rFonts w:ascii="Times New Roman" w:hAnsi="Times New Roman" w:cs="Times New Roman"/>
          <w:sz w:val="24"/>
          <w:szCs w:val="24"/>
          <w:lang w:val="bg-BG"/>
        </w:rPr>
        <w:t xml:space="preserve">В случай на участие на чуждестранни лица </w:t>
      </w:r>
      <w:r w:rsidR="00854D1D" w:rsidRPr="00BF7386">
        <w:rPr>
          <w:rFonts w:ascii="Times New Roman" w:hAnsi="Times New Roman" w:cs="Times New Roman"/>
          <w:sz w:val="24"/>
          <w:szCs w:val="24"/>
        </w:rPr>
        <w:t>застраховката за професионална отговорност следва да бъде еквивалента на тази, но направена съгласно законодателството на държавата, където е установен</w:t>
      </w:r>
      <w:r w:rsidR="005A56FF" w:rsidRPr="00BF73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D17B3" w:rsidRDefault="001D17B3" w:rsidP="000A5B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807F13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При подаване на оферта, съответствието с изискването</w:t>
      </w:r>
      <w:r w:rsidRPr="00807F1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x-none"/>
        </w:rPr>
        <w:t xml:space="preserve"> </w:t>
      </w:r>
      <w:r w:rsidRPr="0080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x-none"/>
        </w:rPr>
        <w:t>у</w:t>
      </w:r>
      <w:r w:rsidRPr="00807F13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частникът декларира  в ЕЕДОП, в част IV, раздел „Б“, </w:t>
      </w:r>
      <w:r w:rsidRPr="001B66FA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5 </w:t>
      </w:r>
      <w:r w:rsidRPr="001C7FA9">
        <w:rPr>
          <w:rFonts w:ascii="Times New Roman" w:hAnsi="Times New Roman"/>
          <w:sz w:val="24"/>
          <w:szCs w:val="24"/>
          <w:lang w:val="ru-RU"/>
        </w:rPr>
        <w:t>информ</w:t>
      </w:r>
      <w:r w:rsidR="00567455">
        <w:rPr>
          <w:rFonts w:ascii="Times New Roman" w:hAnsi="Times New Roman"/>
          <w:sz w:val="24"/>
          <w:szCs w:val="24"/>
          <w:lang w:val="ru-RU"/>
        </w:rPr>
        <w:t>ация за обстоятелствата по т.9.2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D17B3" w:rsidRDefault="003C365B" w:rsidP="000A5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случаите на чл.67, ал.5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чл.112, ал.1,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 xml:space="preserve">т.2 </w:t>
      </w:r>
      <w:r w:rsidR="00E134F1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E134F1">
        <w:rPr>
          <w:rFonts w:ascii="Times New Roman" w:hAnsi="Times New Roman" w:cs="Times New Roman"/>
          <w:sz w:val="24"/>
          <w:szCs w:val="24"/>
        </w:rPr>
        <w:t xml:space="preserve"> ЗОП се представя</w:t>
      </w:r>
      <w:r w:rsidR="00D42B56" w:rsidRPr="00D42B56">
        <w:rPr>
          <w:sz w:val="24"/>
          <w:szCs w:val="24"/>
        </w:rPr>
        <w:t xml:space="preserve"> </w:t>
      </w:r>
      <w:r w:rsidR="00D42B56" w:rsidRPr="00D42B56">
        <w:rPr>
          <w:rFonts w:ascii="Times New Roman" w:hAnsi="Times New Roman" w:cs="Times New Roman"/>
          <w:sz w:val="24"/>
          <w:szCs w:val="24"/>
        </w:rPr>
        <w:t>копие</w:t>
      </w:r>
      <w:r w:rsidR="001D17B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1D17B3" w:rsidRDefault="001D17B3" w:rsidP="000A5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т.9</w:t>
      </w:r>
      <w:r w:rsidRPr="002D13EF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Pr="00D42B56">
        <w:rPr>
          <w:sz w:val="24"/>
          <w:szCs w:val="24"/>
        </w:rPr>
        <w:t xml:space="preserve"> </w:t>
      </w:r>
      <w:r w:rsidR="000021D8">
        <w:rPr>
          <w:rFonts w:ascii="Times New Roman" w:hAnsi="Times New Roman" w:cs="Times New Roman"/>
          <w:sz w:val="24"/>
          <w:szCs w:val="24"/>
          <w:lang w:val="bg-BG"/>
        </w:rPr>
        <w:t>Един или няколко от следните документи:</w:t>
      </w:r>
    </w:p>
    <w:p w:rsidR="002D7677" w:rsidRPr="00AB1F22" w:rsidRDefault="00406A82" w:rsidP="000A5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A82">
        <w:rPr>
          <w:rFonts w:ascii="Times New Roman" w:hAnsi="Times New Roman" w:cs="Times New Roman"/>
          <w:sz w:val="24"/>
          <w:szCs w:val="24"/>
          <w:lang w:val="bg-BG"/>
        </w:rPr>
        <w:t>9.1.</w:t>
      </w:r>
      <w:r w:rsidRPr="00406A82">
        <w:rPr>
          <w:rFonts w:ascii="Times New Roman" w:hAnsi="Times New Roman" w:cs="Times New Roman"/>
          <w:sz w:val="24"/>
          <w:szCs w:val="24"/>
        </w:rPr>
        <w:t xml:space="preserve"> </w:t>
      </w:r>
      <w:r w:rsidRPr="00406A82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D7677">
        <w:rPr>
          <w:rFonts w:ascii="Times New Roman" w:hAnsi="Times New Roman" w:cs="Times New Roman"/>
          <w:sz w:val="24"/>
          <w:szCs w:val="24"/>
          <w:lang w:val="bg-BG"/>
        </w:rPr>
        <w:t>Удостоверение от банка</w:t>
      </w:r>
    </w:p>
    <w:p w:rsidR="000021D8" w:rsidRDefault="00406A82" w:rsidP="000A5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A82">
        <w:rPr>
          <w:rFonts w:ascii="Times New Roman" w:hAnsi="Times New Roman" w:cs="Times New Roman"/>
          <w:sz w:val="24"/>
          <w:szCs w:val="24"/>
          <w:lang w:val="bg-BG"/>
        </w:rPr>
        <w:t>9.1.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06A8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677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0021D8" w:rsidRPr="00DE7D63">
        <w:rPr>
          <w:rFonts w:ascii="Times New Roman" w:hAnsi="Times New Roman" w:cs="Times New Roman"/>
          <w:sz w:val="24"/>
          <w:szCs w:val="24"/>
        </w:rPr>
        <w:t>одишния финансов отчет (ГФО) или някоя от съставните му части, когато публикуването им се изисква от законодателството на държавата,</w:t>
      </w:r>
      <w:r w:rsidR="000021D8">
        <w:rPr>
          <w:rFonts w:ascii="Times New Roman" w:hAnsi="Times New Roman" w:cs="Times New Roman"/>
          <w:sz w:val="24"/>
          <w:szCs w:val="24"/>
        </w:rPr>
        <w:t xml:space="preserve"> в която участникът е установен</w:t>
      </w:r>
    </w:p>
    <w:p w:rsidR="000021D8" w:rsidRDefault="00406A82" w:rsidP="000021D8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A82">
        <w:rPr>
          <w:rFonts w:ascii="Times New Roman" w:hAnsi="Times New Roman" w:cs="Times New Roman"/>
          <w:sz w:val="24"/>
          <w:szCs w:val="24"/>
          <w:lang w:val="bg-BG"/>
        </w:rPr>
        <w:t>9.1.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06A8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1D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0021D8">
        <w:rPr>
          <w:rFonts w:ascii="Times New Roman" w:hAnsi="Times New Roman" w:cs="Times New Roman"/>
          <w:sz w:val="24"/>
          <w:szCs w:val="24"/>
        </w:rPr>
        <w:t xml:space="preserve">правка за общия оборот. </w:t>
      </w:r>
    </w:p>
    <w:p w:rsidR="001D17B3" w:rsidRDefault="000021D8" w:rsidP="00E134F1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т.9</w:t>
      </w:r>
      <w:r w:rsidRPr="002D13E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506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D13E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5062" w:rsidRPr="00E45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062">
        <w:rPr>
          <w:rFonts w:ascii="Times New Roman" w:hAnsi="Times New Roman" w:cs="Times New Roman"/>
          <w:sz w:val="24"/>
          <w:szCs w:val="24"/>
          <w:lang w:val="ru-RU"/>
        </w:rPr>
        <w:t xml:space="preserve">копие на </w:t>
      </w:r>
      <w:r w:rsidR="00E45062" w:rsidRPr="00BF7386">
        <w:rPr>
          <w:rFonts w:ascii="Times New Roman" w:hAnsi="Times New Roman" w:cs="Times New Roman"/>
          <w:sz w:val="24"/>
          <w:szCs w:val="24"/>
          <w:lang w:val="ru-RU"/>
        </w:rPr>
        <w:t>застраховка „Професионална отговорност</w:t>
      </w:r>
      <w:r w:rsidR="00E45062">
        <w:rPr>
          <w:rFonts w:ascii="Times New Roman" w:hAnsi="Times New Roman" w:cs="Times New Roman"/>
          <w:sz w:val="24"/>
          <w:szCs w:val="24"/>
          <w:lang w:val="ru-RU"/>
        </w:rPr>
        <w:t xml:space="preserve"> на участниците в проектирането и строителството</w:t>
      </w:r>
      <w:r w:rsidR="00E45062" w:rsidRPr="00BF7386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450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45062" w:rsidRPr="00881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0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клауза „Професионална отговорност на строителя“ покриваща минималната </w:t>
      </w:r>
      <w:r w:rsidR="00E45062" w:rsidRPr="00BF7386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застрахователна сума</w:t>
      </w:r>
      <w:r w:rsidR="00E450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E03AF6" w:rsidRPr="00E03AF6">
        <w:rPr>
          <w:rFonts w:ascii="Times New Roman" w:hAnsi="Times New Roman" w:cs="Times New Roman"/>
          <w:color w:val="000000"/>
          <w:sz w:val="24"/>
          <w:szCs w:val="24"/>
          <w:lang w:val="bg-BG"/>
        </w:rPr>
        <w:t>съгласно чл.5, ал.2, т.3</w:t>
      </w:r>
      <w:r w:rsidR="00E45062" w:rsidRPr="00E03AF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във вр. С чл.8 от Наредбата за условията и реда за задължително застраховане в проектирането и строителството</w:t>
      </w:r>
      <w:r w:rsidR="00E03AF6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E134F1" w:rsidRDefault="00E134F1" w:rsidP="00E134F1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Когато по основателна причина участникът не е в състояние да представи поисканите от Възложителя документи, той може да докаже своето икономическо и финансово състояние с помощта на всеки друг документ, който възложителят приеме за подходящ.</w:t>
      </w:r>
      <w:proofErr w:type="gramEnd"/>
    </w:p>
    <w:p w:rsidR="00150AD5" w:rsidRPr="004E4430" w:rsidRDefault="00150AD5" w:rsidP="00E134F1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4E443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Информацията по </w:t>
      </w:r>
      <w:r w:rsidR="004E4430" w:rsidRPr="004E4430">
        <w:rPr>
          <w:rFonts w:ascii="Times New Roman" w:hAnsi="Times New Roman" w:cs="Times New Roman"/>
          <w:sz w:val="24"/>
          <w:szCs w:val="24"/>
          <w:lang w:val="bg-BG"/>
        </w:rPr>
        <w:t>9.1.2.</w:t>
      </w:r>
      <w:proofErr w:type="gramEnd"/>
      <w:r w:rsidR="004E4430" w:rsidRPr="004E4430">
        <w:rPr>
          <w:rFonts w:ascii="Times New Roman" w:hAnsi="Times New Roman" w:cs="Times New Roman"/>
          <w:sz w:val="24"/>
          <w:szCs w:val="24"/>
          <w:lang w:val="bg-BG"/>
        </w:rPr>
        <w:t xml:space="preserve"> и 9.1.3. </w:t>
      </w:r>
      <w:proofErr w:type="gramStart"/>
      <w:r w:rsidRPr="004E443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обхваща</w:t>
      </w:r>
      <w:proofErr w:type="gramEnd"/>
      <w:r w:rsidRPr="004E443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последните три приключили финансови години. </w:t>
      </w:r>
      <w:proofErr w:type="gramStart"/>
      <w:r w:rsidRPr="004E443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Информацията може да обхваща и по-кратък период в зависимост от датата, на която кандидатът или участникът е създаден или е започнал дейността си.</w:t>
      </w:r>
      <w:proofErr w:type="gramEnd"/>
    </w:p>
    <w:p w:rsidR="00231359" w:rsidRPr="001819EF" w:rsidRDefault="00231359" w:rsidP="00F55BB0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10. Техни</w:t>
      </w:r>
      <w:r w:rsidR="001819EF">
        <w:rPr>
          <w:rFonts w:ascii="Times New Roman" w:hAnsi="Times New Roman" w:cs="Times New Roman"/>
          <w:b/>
          <w:bCs/>
          <w:sz w:val="24"/>
          <w:szCs w:val="24"/>
        </w:rPr>
        <w:t xml:space="preserve">чески </w:t>
      </w:r>
      <w:r w:rsidR="001819E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 </w:t>
      </w:r>
      <w:r w:rsidR="005D3E2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професионални способности</w:t>
      </w:r>
    </w:p>
    <w:p w:rsidR="00950AAF" w:rsidRPr="00950AAF" w:rsidRDefault="00443A48" w:rsidP="000D19A9">
      <w:pPr>
        <w:pStyle w:val="default0"/>
        <w:spacing w:before="0" w:beforeAutospacing="0" w:after="0" w:afterAutospacing="0" w:line="360" w:lineRule="auto"/>
        <w:jc w:val="both"/>
      </w:pPr>
      <w:r w:rsidRPr="00443A48">
        <w:rPr>
          <w:b/>
          <w:bCs/>
        </w:rPr>
        <w:t>10.</w:t>
      </w:r>
      <w:r w:rsidRPr="00443A48">
        <w:rPr>
          <w:b/>
          <w:bCs/>
          <w:lang w:val="bg-BG"/>
        </w:rPr>
        <w:t>1</w:t>
      </w:r>
      <w:r w:rsidRPr="00443A48">
        <w:rPr>
          <w:b/>
          <w:bCs/>
        </w:rPr>
        <w:t>.</w:t>
      </w:r>
      <w:r w:rsidRPr="00443A48">
        <w:rPr>
          <w:lang w:val="ru-RU"/>
        </w:rPr>
        <w:t xml:space="preserve"> </w:t>
      </w:r>
      <w:r w:rsidR="009F7BEF" w:rsidRPr="009F7BEF">
        <w:t>Участникът трябва да разполага с персонал и/или ръководен състав с определена професионална компетентност за изпълнение на поръчката, както следва:</w:t>
      </w:r>
    </w:p>
    <w:p w:rsidR="0077739D" w:rsidRDefault="00253658" w:rsidP="00253658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22F7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 w:rsidR="0077739D"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обособена позициция 1</w:t>
      </w:r>
      <w:r w:rsidR="0077739D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:</w:t>
      </w:r>
    </w:p>
    <w:p w:rsidR="0077739D" w:rsidRDefault="00A76111" w:rsidP="00253658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lastRenderedPageBreak/>
        <w:t>П</w:t>
      </w:r>
      <w:r>
        <w:rPr>
          <w:rFonts w:ascii="Times New Roman" w:hAnsi="Times New Roman"/>
          <w:b/>
          <w:sz w:val="24"/>
        </w:rPr>
        <w:t>ътен инженер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="00EB1257">
        <w:rPr>
          <w:rFonts w:ascii="Times New Roman" w:hAnsi="Times New Roman"/>
          <w:b/>
          <w:sz w:val="24"/>
          <w:lang w:val="bg-BG"/>
        </w:rPr>
        <w:t>–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="00EB1257" w:rsidRPr="00EB1257">
        <w:rPr>
          <w:rFonts w:ascii="Times New Roman" w:hAnsi="Times New Roman"/>
          <w:sz w:val="24"/>
          <w:lang w:val="bg-BG"/>
        </w:rPr>
        <w:t>образователно</w:t>
      </w:r>
      <w:r w:rsidR="00EB1257">
        <w:rPr>
          <w:rFonts w:ascii="Times New Roman" w:hAnsi="Times New Roman"/>
          <w:sz w:val="24"/>
          <w:lang w:val="bg-BG"/>
        </w:rPr>
        <w:t xml:space="preserve">-квалификационна степен </w:t>
      </w:r>
      <w:r w:rsidR="003F66DA">
        <w:rPr>
          <w:rFonts w:ascii="Times New Roman" w:hAnsi="Times New Roman"/>
          <w:sz w:val="24"/>
          <w:lang w:val="bg-BG"/>
        </w:rPr>
        <w:t>„</w:t>
      </w:r>
      <w:r w:rsidR="00EB1257">
        <w:rPr>
          <w:rFonts w:ascii="Times New Roman" w:hAnsi="Times New Roman"/>
          <w:sz w:val="24"/>
          <w:lang w:val="bg-BG"/>
        </w:rPr>
        <w:t>магист</w:t>
      </w:r>
      <w:r w:rsidR="003F66DA">
        <w:rPr>
          <w:rFonts w:ascii="Times New Roman" w:hAnsi="Times New Roman"/>
          <w:sz w:val="24"/>
          <w:lang w:val="bg-BG"/>
        </w:rPr>
        <w:t>ъ</w:t>
      </w:r>
      <w:r w:rsidR="00EB1257">
        <w:rPr>
          <w:rFonts w:ascii="Times New Roman" w:hAnsi="Times New Roman"/>
          <w:sz w:val="24"/>
          <w:lang w:val="bg-BG"/>
        </w:rPr>
        <w:t>р</w:t>
      </w:r>
      <w:r w:rsidR="003F66DA">
        <w:rPr>
          <w:rFonts w:ascii="Times New Roman" w:hAnsi="Times New Roman"/>
          <w:sz w:val="24"/>
          <w:lang w:val="bg-BG"/>
        </w:rPr>
        <w:t>“ или еквивалент, специалност „</w:t>
      </w:r>
      <w:r w:rsidR="00520B73">
        <w:rPr>
          <w:rFonts w:ascii="Times New Roman" w:hAnsi="Times New Roman"/>
          <w:sz w:val="24"/>
          <w:lang w:val="bg-BG"/>
        </w:rPr>
        <w:t>Т</w:t>
      </w:r>
      <w:r w:rsidR="003F66DA">
        <w:rPr>
          <w:rFonts w:ascii="Times New Roman" w:hAnsi="Times New Roman"/>
          <w:sz w:val="24"/>
          <w:lang w:val="bg-BG"/>
        </w:rPr>
        <w:t>ранспортно строителство“, специализация</w:t>
      </w:r>
      <w:r w:rsidR="00D6237C">
        <w:rPr>
          <w:rFonts w:ascii="Times New Roman" w:hAnsi="Times New Roman"/>
          <w:sz w:val="24"/>
          <w:lang w:val="bg-BG"/>
        </w:rPr>
        <w:t xml:space="preserve"> „пътно строителство“, професионална квалификация – строителен инженер или еквивалент</w:t>
      </w:r>
      <w:r w:rsidR="003419FC">
        <w:rPr>
          <w:rFonts w:ascii="Times New Roman" w:hAnsi="Times New Roman"/>
          <w:sz w:val="24"/>
          <w:lang w:val="bg-BG"/>
        </w:rPr>
        <w:t xml:space="preserve">. </w:t>
      </w:r>
      <w:r w:rsidR="003419FC" w:rsidRPr="00AE6B19">
        <w:rPr>
          <w:rFonts w:ascii="Times New Roman" w:hAnsi="Times New Roman"/>
          <w:sz w:val="24"/>
          <w:lang w:val="bg-BG"/>
        </w:rPr>
        <w:t>П</w:t>
      </w:r>
      <w:r w:rsidR="003419FC" w:rsidRPr="00AE6B19">
        <w:rPr>
          <w:rFonts w:ascii="Times New Roman" w:hAnsi="Times New Roman"/>
          <w:sz w:val="24"/>
        </w:rPr>
        <w:t>рофес</w:t>
      </w:r>
      <w:r w:rsidR="003419FC">
        <w:rPr>
          <w:rFonts w:ascii="Times New Roman" w:hAnsi="Times New Roman"/>
          <w:sz w:val="24"/>
        </w:rPr>
        <w:t>ионален опит - минимум 3 години</w:t>
      </w:r>
      <w:r w:rsidR="003419FC">
        <w:rPr>
          <w:rFonts w:ascii="Times New Roman" w:hAnsi="Times New Roman"/>
          <w:sz w:val="24"/>
          <w:lang w:val="bg-BG"/>
        </w:rPr>
        <w:t>.</w:t>
      </w:r>
    </w:p>
    <w:p w:rsidR="00C83A81" w:rsidRDefault="000B0F35" w:rsidP="00C83A81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0B0F35">
        <w:rPr>
          <w:rFonts w:ascii="Times New Roman" w:hAnsi="Times New Roman"/>
          <w:b/>
          <w:sz w:val="24"/>
          <w:lang w:val="bg-BG"/>
        </w:rPr>
        <w:t xml:space="preserve">Инженер строителство на сгради и съоръжения - </w:t>
      </w:r>
      <w:r w:rsidR="00AD54EB" w:rsidRPr="00EB1257">
        <w:rPr>
          <w:rFonts w:ascii="Times New Roman" w:hAnsi="Times New Roman"/>
          <w:sz w:val="24"/>
          <w:lang w:val="bg-BG"/>
        </w:rPr>
        <w:t>образователно</w:t>
      </w:r>
      <w:r w:rsidR="00AD54EB">
        <w:rPr>
          <w:rFonts w:ascii="Times New Roman" w:hAnsi="Times New Roman"/>
          <w:sz w:val="24"/>
          <w:lang w:val="bg-BG"/>
        </w:rPr>
        <w:t>-квалификационна степен „магистър“ или еквивалент, специалност „</w:t>
      </w:r>
      <w:r w:rsidR="00520B73">
        <w:rPr>
          <w:rFonts w:ascii="Times New Roman" w:hAnsi="Times New Roman"/>
          <w:sz w:val="24"/>
          <w:lang w:val="bg-BG"/>
        </w:rPr>
        <w:t>С</w:t>
      </w:r>
      <w:r w:rsidR="00AD54EB">
        <w:rPr>
          <w:rFonts w:ascii="Times New Roman" w:hAnsi="Times New Roman"/>
          <w:sz w:val="24"/>
          <w:lang w:val="bg-BG"/>
        </w:rPr>
        <w:t>трои</w:t>
      </w:r>
      <w:r w:rsidR="00A40868">
        <w:rPr>
          <w:rFonts w:ascii="Times New Roman" w:hAnsi="Times New Roman"/>
          <w:sz w:val="24"/>
          <w:lang w:val="bg-BG"/>
        </w:rPr>
        <w:t xml:space="preserve">телство на сгради и съоръжения“, </w:t>
      </w:r>
      <w:r w:rsidR="00793568">
        <w:rPr>
          <w:rFonts w:ascii="Times New Roman" w:hAnsi="Times New Roman"/>
          <w:sz w:val="24"/>
          <w:lang w:val="bg-BG"/>
        </w:rPr>
        <w:t xml:space="preserve">професионална квалификация – строителен инженер </w:t>
      </w:r>
      <w:r w:rsidR="00A40868">
        <w:rPr>
          <w:rFonts w:ascii="Times New Roman" w:hAnsi="Times New Roman"/>
          <w:sz w:val="24"/>
          <w:lang w:val="bg-BG"/>
        </w:rPr>
        <w:t xml:space="preserve">или еквивалент. </w:t>
      </w:r>
      <w:r w:rsidR="00C83A81" w:rsidRPr="00AE6B19">
        <w:rPr>
          <w:rFonts w:ascii="Times New Roman" w:hAnsi="Times New Roman"/>
          <w:sz w:val="24"/>
          <w:lang w:val="bg-BG"/>
        </w:rPr>
        <w:t>П</w:t>
      </w:r>
      <w:r w:rsidR="00C83A81" w:rsidRPr="00AE6B19">
        <w:rPr>
          <w:rFonts w:ascii="Times New Roman" w:hAnsi="Times New Roman"/>
          <w:sz w:val="24"/>
        </w:rPr>
        <w:t>рофес</w:t>
      </w:r>
      <w:r w:rsidR="00C83A81">
        <w:rPr>
          <w:rFonts w:ascii="Times New Roman" w:hAnsi="Times New Roman"/>
          <w:sz w:val="24"/>
        </w:rPr>
        <w:t xml:space="preserve">ионален опит - минимум </w:t>
      </w:r>
      <w:r w:rsidR="00593E58">
        <w:rPr>
          <w:rFonts w:ascii="Times New Roman" w:hAnsi="Times New Roman"/>
          <w:sz w:val="24"/>
          <w:lang w:val="bg-BG"/>
        </w:rPr>
        <w:t>5</w:t>
      </w:r>
      <w:r w:rsidR="00C83A81">
        <w:rPr>
          <w:rFonts w:ascii="Times New Roman" w:hAnsi="Times New Roman"/>
          <w:sz w:val="24"/>
        </w:rPr>
        <w:t xml:space="preserve"> години</w:t>
      </w:r>
      <w:r w:rsidR="00C83A81">
        <w:rPr>
          <w:rFonts w:ascii="Times New Roman" w:hAnsi="Times New Roman"/>
          <w:sz w:val="24"/>
          <w:lang w:val="bg-BG"/>
        </w:rPr>
        <w:t>.</w:t>
      </w:r>
    </w:p>
    <w:p w:rsidR="00817B28" w:rsidRDefault="002B2FE6" w:rsidP="00817B28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Инженер ХТС - </w:t>
      </w:r>
      <w:r w:rsidR="0017350D" w:rsidRPr="00EB1257">
        <w:rPr>
          <w:rFonts w:ascii="Times New Roman" w:hAnsi="Times New Roman"/>
          <w:sz w:val="24"/>
          <w:lang w:val="bg-BG"/>
        </w:rPr>
        <w:t>образователно</w:t>
      </w:r>
      <w:r w:rsidR="0017350D">
        <w:rPr>
          <w:rFonts w:ascii="Times New Roman" w:hAnsi="Times New Roman"/>
          <w:sz w:val="24"/>
          <w:lang w:val="bg-BG"/>
        </w:rPr>
        <w:t xml:space="preserve">-квалификационна степен „магистър“ или еквивалент, специалност </w:t>
      </w:r>
      <w:r w:rsidR="008B0CBC">
        <w:rPr>
          <w:rFonts w:ascii="Times New Roman" w:hAnsi="Times New Roman"/>
          <w:sz w:val="24"/>
          <w:lang w:val="bg-BG"/>
        </w:rPr>
        <w:t>„</w:t>
      </w:r>
      <w:r w:rsidR="00520B73">
        <w:rPr>
          <w:rFonts w:ascii="Times New Roman" w:hAnsi="Times New Roman"/>
          <w:sz w:val="24"/>
          <w:lang w:val="bg-BG"/>
        </w:rPr>
        <w:t>Х</w:t>
      </w:r>
      <w:r w:rsidR="008B0CBC">
        <w:rPr>
          <w:rFonts w:ascii="Times New Roman" w:hAnsi="Times New Roman"/>
          <w:sz w:val="24"/>
          <w:lang w:val="bg-BG"/>
        </w:rPr>
        <w:t xml:space="preserve">идростроителство“, професионална квалификация – строителен инженер или еквивалент. </w:t>
      </w:r>
      <w:r w:rsidR="00817B28" w:rsidRPr="00AE6B19">
        <w:rPr>
          <w:rFonts w:ascii="Times New Roman" w:hAnsi="Times New Roman"/>
          <w:sz w:val="24"/>
          <w:lang w:val="bg-BG"/>
        </w:rPr>
        <w:t>П</w:t>
      </w:r>
      <w:r w:rsidR="00817B28" w:rsidRPr="00AE6B19">
        <w:rPr>
          <w:rFonts w:ascii="Times New Roman" w:hAnsi="Times New Roman"/>
          <w:sz w:val="24"/>
        </w:rPr>
        <w:t>рофес</w:t>
      </w:r>
      <w:r w:rsidR="00817B28">
        <w:rPr>
          <w:rFonts w:ascii="Times New Roman" w:hAnsi="Times New Roman"/>
          <w:sz w:val="24"/>
        </w:rPr>
        <w:t xml:space="preserve">ионален опит - минимум </w:t>
      </w:r>
      <w:r w:rsidR="002D3CDA">
        <w:rPr>
          <w:rFonts w:ascii="Times New Roman" w:hAnsi="Times New Roman"/>
          <w:sz w:val="24"/>
          <w:lang w:val="bg-BG"/>
        </w:rPr>
        <w:t>5</w:t>
      </w:r>
      <w:r w:rsidR="00817B28">
        <w:rPr>
          <w:rFonts w:ascii="Times New Roman" w:hAnsi="Times New Roman"/>
          <w:sz w:val="24"/>
        </w:rPr>
        <w:t xml:space="preserve"> години</w:t>
      </w:r>
      <w:r w:rsidR="00817B28">
        <w:rPr>
          <w:rFonts w:ascii="Times New Roman" w:hAnsi="Times New Roman"/>
          <w:sz w:val="24"/>
          <w:lang w:val="bg-BG"/>
        </w:rPr>
        <w:t>.</w:t>
      </w:r>
    </w:p>
    <w:p w:rsidR="002D3CDA" w:rsidRDefault="00817B28" w:rsidP="002D3CDA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Геодезист - </w:t>
      </w:r>
      <w:r w:rsidRPr="00EB1257">
        <w:rPr>
          <w:rFonts w:ascii="Times New Roman" w:hAnsi="Times New Roman"/>
          <w:sz w:val="24"/>
          <w:lang w:val="bg-BG"/>
        </w:rPr>
        <w:t>образователно</w:t>
      </w:r>
      <w:r>
        <w:rPr>
          <w:rFonts w:ascii="Times New Roman" w:hAnsi="Times New Roman"/>
          <w:sz w:val="24"/>
          <w:lang w:val="bg-BG"/>
        </w:rPr>
        <w:t>-квалификационна степен „магистър“ или еквивалент, специалност „</w:t>
      </w:r>
      <w:r w:rsidR="00520B73">
        <w:rPr>
          <w:rFonts w:ascii="Times New Roman" w:hAnsi="Times New Roman"/>
          <w:sz w:val="24"/>
          <w:lang w:val="bg-BG"/>
        </w:rPr>
        <w:t>Г</w:t>
      </w:r>
      <w:r>
        <w:rPr>
          <w:rFonts w:ascii="Times New Roman" w:hAnsi="Times New Roman"/>
          <w:sz w:val="24"/>
          <w:lang w:val="bg-BG"/>
        </w:rPr>
        <w:t>еодезия“</w:t>
      </w:r>
      <w:r w:rsidR="00520B73">
        <w:rPr>
          <w:rFonts w:ascii="Times New Roman" w:hAnsi="Times New Roman"/>
          <w:sz w:val="24"/>
          <w:lang w:val="bg-BG"/>
        </w:rPr>
        <w:t xml:space="preserve">, </w:t>
      </w:r>
      <w:r w:rsidR="00583BAC">
        <w:rPr>
          <w:rFonts w:ascii="Times New Roman" w:hAnsi="Times New Roman"/>
          <w:sz w:val="24"/>
          <w:lang w:val="bg-BG"/>
        </w:rPr>
        <w:t>професионална квалификация – магистър инженер</w:t>
      </w:r>
      <w:r w:rsidR="002D3CDA">
        <w:rPr>
          <w:rFonts w:ascii="Times New Roman" w:hAnsi="Times New Roman"/>
          <w:sz w:val="24"/>
          <w:lang w:val="bg-BG"/>
        </w:rPr>
        <w:t xml:space="preserve"> или еквивалент.</w:t>
      </w:r>
      <w:r w:rsidR="002D3CDA" w:rsidRPr="002D3CDA">
        <w:rPr>
          <w:rFonts w:ascii="Times New Roman" w:hAnsi="Times New Roman"/>
          <w:sz w:val="24"/>
          <w:lang w:val="bg-BG"/>
        </w:rPr>
        <w:t xml:space="preserve"> </w:t>
      </w:r>
      <w:r w:rsidR="002D3CDA" w:rsidRPr="00AE6B19">
        <w:rPr>
          <w:rFonts w:ascii="Times New Roman" w:hAnsi="Times New Roman"/>
          <w:sz w:val="24"/>
          <w:lang w:val="bg-BG"/>
        </w:rPr>
        <w:t>П</w:t>
      </w:r>
      <w:r w:rsidR="002D3CDA" w:rsidRPr="00AE6B19">
        <w:rPr>
          <w:rFonts w:ascii="Times New Roman" w:hAnsi="Times New Roman"/>
          <w:sz w:val="24"/>
        </w:rPr>
        <w:t>рофес</w:t>
      </w:r>
      <w:r w:rsidR="002D3CDA">
        <w:rPr>
          <w:rFonts w:ascii="Times New Roman" w:hAnsi="Times New Roman"/>
          <w:sz w:val="24"/>
        </w:rPr>
        <w:t xml:space="preserve">ионален опит - минимум </w:t>
      </w:r>
      <w:r w:rsidR="002D3CDA">
        <w:rPr>
          <w:rFonts w:ascii="Times New Roman" w:hAnsi="Times New Roman"/>
          <w:sz w:val="24"/>
          <w:lang w:val="bg-BG"/>
        </w:rPr>
        <w:t>5</w:t>
      </w:r>
      <w:r w:rsidR="002D3CDA">
        <w:rPr>
          <w:rFonts w:ascii="Times New Roman" w:hAnsi="Times New Roman"/>
          <w:sz w:val="24"/>
        </w:rPr>
        <w:t xml:space="preserve"> години</w:t>
      </w:r>
      <w:r w:rsidR="002D3CDA">
        <w:rPr>
          <w:rFonts w:ascii="Times New Roman" w:hAnsi="Times New Roman"/>
          <w:sz w:val="24"/>
          <w:lang w:val="bg-BG"/>
        </w:rPr>
        <w:t>.</w:t>
      </w:r>
    </w:p>
    <w:p w:rsidR="00AA050A" w:rsidRDefault="006C7206" w:rsidP="00AA050A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Технически ръководител - </w:t>
      </w:r>
      <w:r w:rsidR="003A51E4">
        <w:rPr>
          <w:rFonts w:ascii="Times New Roman" w:hAnsi="Times New Roman"/>
          <w:sz w:val="24"/>
          <w:szCs w:val="24"/>
        </w:rPr>
        <w:t xml:space="preserve">в съответствие с изискванията на чл. </w:t>
      </w:r>
      <w:proofErr w:type="gramStart"/>
      <w:r w:rsidR="003A51E4">
        <w:rPr>
          <w:rFonts w:ascii="Times New Roman" w:hAnsi="Times New Roman"/>
          <w:sz w:val="24"/>
          <w:szCs w:val="24"/>
        </w:rPr>
        <w:t>163 „а” от ЗУТ</w:t>
      </w:r>
      <w:r w:rsidR="003A51E4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3A51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050A" w:rsidRPr="00AE6B19">
        <w:rPr>
          <w:rFonts w:ascii="Times New Roman" w:hAnsi="Times New Roman"/>
          <w:sz w:val="24"/>
          <w:lang w:val="bg-BG"/>
        </w:rPr>
        <w:t>П</w:t>
      </w:r>
      <w:r w:rsidR="00AA050A" w:rsidRPr="00AE6B19">
        <w:rPr>
          <w:rFonts w:ascii="Times New Roman" w:hAnsi="Times New Roman"/>
          <w:sz w:val="24"/>
        </w:rPr>
        <w:t>рофес</w:t>
      </w:r>
      <w:r w:rsidR="00AA050A">
        <w:rPr>
          <w:rFonts w:ascii="Times New Roman" w:hAnsi="Times New Roman"/>
          <w:sz w:val="24"/>
        </w:rPr>
        <w:t xml:space="preserve">ионален опит - минимум </w:t>
      </w:r>
      <w:r w:rsidR="00AA050A">
        <w:rPr>
          <w:rFonts w:ascii="Times New Roman" w:hAnsi="Times New Roman"/>
          <w:sz w:val="24"/>
          <w:lang w:val="bg-BG"/>
        </w:rPr>
        <w:t>5</w:t>
      </w:r>
      <w:r w:rsidR="00AA050A">
        <w:rPr>
          <w:rFonts w:ascii="Times New Roman" w:hAnsi="Times New Roman"/>
          <w:sz w:val="24"/>
        </w:rPr>
        <w:t xml:space="preserve"> години</w:t>
      </w:r>
      <w:r w:rsidR="00AA050A">
        <w:rPr>
          <w:rFonts w:ascii="Times New Roman" w:hAnsi="Times New Roman"/>
          <w:sz w:val="24"/>
          <w:lang w:val="bg-BG"/>
        </w:rPr>
        <w:t>.</w:t>
      </w:r>
    </w:p>
    <w:p w:rsidR="000B0F35" w:rsidRDefault="00081616" w:rsidP="00253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>Длъжностно</w:t>
      </w:r>
      <w:r w:rsidR="00B71A0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3692B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лице по безопасност и здраве – </w:t>
      </w:r>
      <w:r w:rsidR="0043692B" w:rsidRPr="0043692B">
        <w:rPr>
          <w:rFonts w:ascii="Times New Roman" w:hAnsi="Times New Roman" w:cs="Times New Roman"/>
          <w:sz w:val="24"/>
          <w:szCs w:val="24"/>
          <w:lang w:val="bg-BG" w:eastAsia="bg-BG"/>
        </w:rPr>
        <w:t>да притежава валидно удостоверение</w:t>
      </w:r>
      <w:r w:rsidR="0043692B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E3635" w:rsidRPr="008E363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8E363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длъжностно лице по безопасност и здраве в строителството съгласно Наредба № </w:t>
      </w:r>
      <w:r w:rsidR="00D16E52">
        <w:rPr>
          <w:rFonts w:ascii="Times New Roman" w:hAnsi="Times New Roman" w:cs="Times New Roman"/>
          <w:sz w:val="24"/>
          <w:szCs w:val="24"/>
          <w:lang w:val="bg-BG" w:eastAsia="bg-BG"/>
        </w:rPr>
        <w:t>2 от 22.03</w:t>
      </w:r>
      <w:r w:rsidR="008E3635">
        <w:rPr>
          <w:rFonts w:ascii="Times New Roman" w:hAnsi="Times New Roman" w:cs="Times New Roman"/>
          <w:sz w:val="24"/>
          <w:szCs w:val="24"/>
          <w:lang w:val="bg-BG" w:eastAsia="bg-BG"/>
        </w:rPr>
        <w:t>.200</w:t>
      </w:r>
      <w:r w:rsidR="00D16E52">
        <w:rPr>
          <w:rFonts w:ascii="Times New Roman" w:hAnsi="Times New Roman" w:cs="Times New Roman"/>
          <w:sz w:val="24"/>
          <w:szCs w:val="24"/>
          <w:lang w:val="bg-BG" w:eastAsia="bg-BG"/>
        </w:rPr>
        <w:t>4</w:t>
      </w:r>
      <w:r w:rsidR="008E363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г. </w:t>
      </w:r>
      <w:r w:rsidR="00D16E5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минималните изисквания за здравословни </w:t>
      </w:r>
      <w:r w:rsidR="00AE57F4">
        <w:rPr>
          <w:rFonts w:ascii="Times New Roman" w:hAnsi="Times New Roman" w:cs="Times New Roman"/>
          <w:sz w:val="24"/>
          <w:szCs w:val="24"/>
          <w:lang w:val="bg-BG" w:eastAsia="bg-BG"/>
        </w:rPr>
        <w:t>и безопасни условия на труд при извършване на строителни и монтажни работи</w:t>
      </w:r>
    </w:p>
    <w:p w:rsidR="00EB3A10" w:rsidRPr="00083985" w:rsidRDefault="00EB3A10" w:rsidP="00253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427397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Отговорник по контрол на качеството </w:t>
      </w:r>
      <w:r w:rsidR="00427397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- </w:t>
      </w:r>
      <w:r w:rsidR="00427397" w:rsidRPr="00083985">
        <w:rPr>
          <w:rFonts w:ascii="Times New Roman" w:hAnsi="Times New Roman" w:cs="Times New Roman"/>
          <w:sz w:val="24"/>
          <w:szCs w:val="24"/>
          <w:lang w:val="bg-BG" w:eastAsia="bg-BG"/>
        </w:rPr>
        <w:t>да има успешно завършен курс по контрол върху качеството на изпълнение на строителството, за съответствие на влаганите в строежа строителни продукти със съществените</w:t>
      </w:r>
      <w:r w:rsidR="00083985" w:rsidRPr="0008398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изисквания за безопасност.</w:t>
      </w:r>
    </w:p>
    <w:p w:rsidR="0077739D" w:rsidRDefault="00477301" w:rsidP="002536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Работници – машинисти пътно-строителни машини – 4 бр.; шофьор</w:t>
      </w:r>
      <w:r w:rsidR="00F00D0B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на тежкотоварен автомобил</w:t>
      </w:r>
      <w:r w:rsidR="00CC2B5E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F00D0B">
        <w:rPr>
          <w:rFonts w:ascii="Times New Roman" w:hAnsi="Times New Roman" w:cs="Times New Roman"/>
          <w:b/>
          <w:sz w:val="24"/>
          <w:szCs w:val="24"/>
          <w:lang w:val="ru-RU" w:eastAsia="bg-BG"/>
        </w:rPr>
        <w:t>– 5 бр.; работници строителство 2 бр.; асфалтаджия – 1 бр.; общ работник строителство на сгради</w:t>
      </w:r>
      <w:r w:rsidR="00991083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-</w:t>
      </w:r>
      <w:r w:rsidR="00F00D0B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 бр.</w:t>
      </w:r>
    </w:p>
    <w:p w:rsidR="00991083" w:rsidRDefault="00991083" w:rsidP="00991083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22F7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обособена позициция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2:</w:t>
      </w:r>
    </w:p>
    <w:p w:rsidR="0077739D" w:rsidRDefault="000C3427" w:rsidP="00253658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Ел. Инженер - </w:t>
      </w:r>
      <w:r w:rsidRPr="00EB1257">
        <w:rPr>
          <w:rFonts w:ascii="Times New Roman" w:hAnsi="Times New Roman"/>
          <w:sz w:val="24"/>
          <w:lang w:val="bg-BG"/>
        </w:rPr>
        <w:t>образователно</w:t>
      </w:r>
      <w:r>
        <w:rPr>
          <w:rFonts w:ascii="Times New Roman" w:hAnsi="Times New Roman"/>
          <w:sz w:val="24"/>
          <w:lang w:val="bg-BG"/>
        </w:rPr>
        <w:t>-квалификационна степен „бакалавър“ или „магистър“ или еквивалент</w:t>
      </w:r>
      <w:r w:rsidR="004D6D36">
        <w:rPr>
          <w:rFonts w:ascii="Times New Roman" w:hAnsi="Times New Roman"/>
          <w:sz w:val="24"/>
          <w:lang w:val="bg-BG"/>
        </w:rPr>
        <w:t>.</w:t>
      </w:r>
    </w:p>
    <w:p w:rsidR="004D6D36" w:rsidRDefault="004D6D36" w:rsidP="004D6D36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Геодезист - </w:t>
      </w:r>
      <w:r w:rsidRPr="00EB1257">
        <w:rPr>
          <w:rFonts w:ascii="Times New Roman" w:hAnsi="Times New Roman"/>
          <w:sz w:val="24"/>
          <w:lang w:val="bg-BG"/>
        </w:rPr>
        <w:t>образователно</w:t>
      </w:r>
      <w:r>
        <w:rPr>
          <w:rFonts w:ascii="Times New Roman" w:hAnsi="Times New Roman"/>
          <w:sz w:val="24"/>
          <w:lang w:val="bg-BG"/>
        </w:rPr>
        <w:t>-квалификационна степен „магистър“ или еквивалент, специалност „Геодезия“ или „Маркшайдерство и геодезия, професионална квалификация – магистър инженер или еквивалент.</w:t>
      </w:r>
      <w:r w:rsidRPr="002D3CDA">
        <w:rPr>
          <w:rFonts w:ascii="Times New Roman" w:hAnsi="Times New Roman"/>
          <w:sz w:val="24"/>
          <w:lang w:val="bg-BG"/>
        </w:rPr>
        <w:t xml:space="preserve"> </w:t>
      </w:r>
      <w:r w:rsidRPr="00AE6B19">
        <w:rPr>
          <w:rFonts w:ascii="Times New Roman" w:hAnsi="Times New Roman"/>
          <w:sz w:val="24"/>
          <w:lang w:val="bg-BG"/>
        </w:rPr>
        <w:t>П</w:t>
      </w:r>
      <w:r w:rsidRPr="00AE6B19">
        <w:rPr>
          <w:rFonts w:ascii="Times New Roman" w:hAnsi="Times New Roman"/>
          <w:sz w:val="24"/>
        </w:rPr>
        <w:t>рофес</w:t>
      </w:r>
      <w:r>
        <w:rPr>
          <w:rFonts w:ascii="Times New Roman" w:hAnsi="Times New Roman"/>
          <w:sz w:val="24"/>
        </w:rPr>
        <w:t xml:space="preserve">ионален опит - минимум </w:t>
      </w:r>
      <w:r>
        <w:rPr>
          <w:rFonts w:ascii="Times New Roman" w:hAnsi="Times New Roman"/>
          <w:sz w:val="24"/>
          <w:lang w:val="bg-BG"/>
        </w:rPr>
        <w:t>5</w:t>
      </w:r>
      <w:r>
        <w:rPr>
          <w:rFonts w:ascii="Times New Roman" w:hAnsi="Times New Roman"/>
          <w:sz w:val="24"/>
        </w:rPr>
        <w:t xml:space="preserve"> години</w:t>
      </w:r>
      <w:r>
        <w:rPr>
          <w:rFonts w:ascii="Times New Roman" w:hAnsi="Times New Roman"/>
          <w:sz w:val="24"/>
          <w:lang w:val="bg-BG"/>
        </w:rPr>
        <w:t>.</w:t>
      </w:r>
    </w:p>
    <w:p w:rsidR="00E66F4F" w:rsidRDefault="00E66F4F" w:rsidP="00E66F4F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Технически ръководител - </w:t>
      </w:r>
      <w:r>
        <w:rPr>
          <w:rFonts w:ascii="Times New Roman" w:hAnsi="Times New Roman"/>
          <w:sz w:val="24"/>
          <w:szCs w:val="24"/>
        </w:rPr>
        <w:t xml:space="preserve">в съответствие с изискванията на чл. </w:t>
      </w:r>
      <w:proofErr w:type="gramStart"/>
      <w:r>
        <w:rPr>
          <w:rFonts w:ascii="Times New Roman" w:hAnsi="Times New Roman"/>
          <w:sz w:val="24"/>
          <w:szCs w:val="24"/>
        </w:rPr>
        <w:t>163„а”от ЗУТ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E6B19">
        <w:rPr>
          <w:rFonts w:ascii="Times New Roman" w:hAnsi="Times New Roman"/>
          <w:sz w:val="24"/>
          <w:lang w:val="bg-BG"/>
        </w:rPr>
        <w:t>П</w:t>
      </w:r>
      <w:r w:rsidRPr="00AE6B19">
        <w:rPr>
          <w:rFonts w:ascii="Times New Roman" w:hAnsi="Times New Roman"/>
          <w:sz w:val="24"/>
        </w:rPr>
        <w:t>рофес</w:t>
      </w:r>
      <w:r>
        <w:rPr>
          <w:rFonts w:ascii="Times New Roman" w:hAnsi="Times New Roman"/>
          <w:sz w:val="24"/>
        </w:rPr>
        <w:t xml:space="preserve">ионален опит - минимум </w:t>
      </w:r>
      <w:r>
        <w:rPr>
          <w:rFonts w:ascii="Times New Roman" w:hAnsi="Times New Roman"/>
          <w:sz w:val="24"/>
          <w:lang w:val="bg-BG"/>
        </w:rPr>
        <w:t>5</w:t>
      </w:r>
      <w:r>
        <w:rPr>
          <w:rFonts w:ascii="Times New Roman" w:hAnsi="Times New Roman"/>
          <w:sz w:val="24"/>
        </w:rPr>
        <w:t xml:space="preserve"> години</w:t>
      </w:r>
      <w:r>
        <w:rPr>
          <w:rFonts w:ascii="Times New Roman" w:hAnsi="Times New Roman"/>
          <w:sz w:val="24"/>
          <w:lang w:val="bg-BG"/>
        </w:rPr>
        <w:t>.</w:t>
      </w:r>
    </w:p>
    <w:p w:rsidR="000844F8" w:rsidRDefault="00FF3CAA" w:rsidP="00084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Длъжностно лице по безопасност и здраве – </w:t>
      </w:r>
      <w:r w:rsidRPr="0043692B">
        <w:rPr>
          <w:rFonts w:ascii="Times New Roman" w:hAnsi="Times New Roman" w:cs="Times New Roman"/>
          <w:sz w:val="24"/>
          <w:szCs w:val="24"/>
          <w:lang w:val="bg-BG" w:eastAsia="bg-BG"/>
        </w:rPr>
        <w:t>да притежава валидно удостоверение</w:t>
      </w: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8E363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длъжностно лице по безопасност и здраве в строителството съгласно </w:t>
      </w:r>
      <w:r w:rsidR="000844F8">
        <w:rPr>
          <w:rFonts w:ascii="Times New Roman" w:hAnsi="Times New Roman" w:cs="Times New Roman"/>
          <w:sz w:val="24"/>
          <w:szCs w:val="24"/>
          <w:lang w:val="bg-BG" w:eastAsia="bg-BG"/>
        </w:rPr>
        <w:t>Наредба № 2 от 22.03.2004 г. за минималните изисквания за здравословни и безопасни условия на труд при извършване на строителни и монтажни работи</w:t>
      </w:r>
    </w:p>
    <w:p w:rsidR="00FF3CAA" w:rsidRPr="00083985" w:rsidRDefault="00FF3CAA" w:rsidP="00FF3C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427397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Отговорник по контрол на качеството </w:t>
      </w: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- </w:t>
      </w:r>
      <w:r w:rsidRPr="00083985">
        <w:rPr>
          <w:rFonts w:ascii="Times New Roman" w:hAnsi="Times New Roman" w:cs="Times New Roman"/>
          <w:sz w:val="24"/>
          <w:szCs w:val="24"/>
          <w:lang w:val="bg-BG" w:eastAsia="bg-BG"/>
        </w:rPr>
        <w:t>да има успешно завършен курс по контрол върху качеството на изпълнение на строителството, за съответствие на влаганите в строежа строителни продукти със съществените изисквания за безопасност.</w:t>
      </w:r>
    </w:p>
    <w:p w:rsidR="002D64D3" w:rsidRDefault="002D64D3" w:rsidP="002D64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Работници – машинисти пътно-строителни машини – 2 бр.; шофьор на тежкотоварен автомобил – </w:t>
      </w:r>
      <w:r w:rsidR="005F6C77">
        <w:rPr>
          <w:rFonts w:ascii="Times New Roman" w:hAnsi="Times New Roman" w:cs="Times New Roman"/>
          <w:b/>
          <w:sz w:val="24"/>
          <w:szCs w:val="24"/>
          <w:lang w:val="ru-RU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бр.; общ работник - </w:t>
      </w:r>
      <w:r w:rsidR="005F6C77">
        <w:rPr>
          <w:rFonts w:ascii="Times New Roman" w:hAnsi="Times New Roman" w:cs="Times New Roman"/>
          <w:b/>
          <w:sz w:val="24"/>
          <w:szCs w:val="24"/>
          <w:lang w:val="ru-RU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бр.</w:t>
      </w:r>
    </w:p>
    <w:p w:rsidR="00DA1A3C" w:rsidRPr="00DA1A3C" w:rsidRDefault="00DA1A3C" w:rsidP="00DA1A3C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1A3C">
        <w:rPr>
          <w:rFonts w:ascii="Times New Roman" w:hAnsi="Times New Roman" w:cs="Times New Roman"/>
          <w:sz w:val="24"/>
          <w:szCs w:val="24"/>
        </w:rPr>
        <w:t>При подаване на оферта, в съответствието с изискването</w:t>
      </w:r>
      <w:r w:rsidRPr="00DA1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A3C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DA1A3C">
        <w:rPr>
          <w:rFonts w:ascii="Times New Roman" w:hAnsi="Times New Roman" w:cs="Times New Roman"/>
          <w:sz w:val="24"/>
          <w:szCs w:val="24"/>
        </w:rPr>
        <w:t xml:space="preserve">частникът декларира  в ЕЕДОП, като посочва в част IV, </w:t>
      </w:r>
      <w:r w:rsidRPr="00DA1A3C">
        <w:rPr>
          <w:rFonts w:ascii="Times New Roman" w:hAnsi="Times New Roman" w:cs="Times New Roman"/>
          <w:sz w:val="24"/>
          <w:szCs w:val="24"/>
          <w:lang w:val="bg-BG"/>
        </w:rPr>
        <w:t>раздел</w:t>
      </w:r>
      <w:r w:rsidRPr="00DA1A3C">
        <w:rPr>
          <w:rFonts w:ascii="Times New Roman" w:hAnsi="Times New Roman" w:cs="Times New Roman"/>
          <w:sz w:val="24"/>
          <w:szCs w:val="24"/>
        </w:rPr>
        <w:t xml:space="preserve"> „В“, т.</w:t>
      </w:r>
      <w:r w:rsidRPr="00DA1A3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A1A3C">
        <w:rPr>
          <w:rFonts w:ascii="Times New Roman" w:hAnsi="Times New Roman" w:cs="Times New Roman"/>
          <w:sz w:val="24"/>
          <w:szCs w:val="24"/>
        </w:rPr>
        <w:t xml:space="preserve"> информация за </w:t>
      </w:r>
      <w:r w:rsidRPr="00DA1A3C">
        <w:rPr>
          <w:rFonts w:ascii="Times New Roman" w:hAnsi="Times New Roman" w:cs="Times New Roman"/>
          <w:bCs/>
          <w:iCs/>
          <w:sz w:val="24"/>
          <w:szCs w:val="24"/>
        </w:rPr>
        <w:t xml:space="preserve">лицата, </w:t>
      </w:r>
      <w:r w:rsidRPr="00DA1A3C">
        <w:rPr>
          <w:rFonts w:ascii="Times New Roman" w:hAnsi="Times New Roman" w:cs="Times New Roman"/>
          <w:sz w:val="24"/>
          <w:szCs w:val="24"/>
        </w:rPr>
        <w:t xml:space="preserve">които ще отговарят за </w:t>
      </w:r>
      <w:r w:rsidRPr="00DA1A3C">
        <w:rPr>
          <w:rFonts w:ascii="Times New Roman" w:hAnsi="Times New Roman" w:cs="Times New Roman"/>
          <w:sz w:val="24"/>
          <w:szCs w:val="24"/>
          <w:lang w:val="bg-BG"/>
        </w:rPr>
        <w:t>извършване</w:t>
      </w:r>
      <w:r w:rsidRPr="00DA1A3C">
        <w:rPr>
          <w:rFonts w:ascii="Times New Roman" w:hAnsi="Times New Roman" w:cs="Times New Roman"/>
          <w:sz w:val="24"/>
          <w:szCs w:val="24"/>
        </w:rPr>
        <w:t xml:space="preserve"> на </w:t>
      </w:r>
      <w:r w:rsidRPr="00DA1A3C">
        <w:rPr>
          <w:rFonts w:ascii="Times New Roman" w:hAnsi="Times New Roman" w:cs="Times New Roman"/>
          <w:sz w:val="24"/>
          <w:szCs w:val="24"/>
          <w:lang w:val="bg-BG"/>
        </w:rPr>
        <w:t>строителството</w:t>
      </w:r>
      <w:r w:rsidRPr="00DA1A3C">
        <w:rPr>
          <w:rFonts w:ascii="Times New Roman" w:hAnsi="Times New Roman" w:cs="Times New Roman"/>
          <w:bCs/>
          <w:iCs/>
          <w:sz w:val="24"/>
          <w:szCs w:val="24"/>
        </w:rPr>
        <w:t>: и</w:t>
      </w:r>
      <w:r w:rsidR="00D83261">
        <w:rPr>
          <w:rFonts w:ascii="Times New Roman" w:hAnsi="Times New Roman" w:cs="Times New Roman"/>
          <w:sz w:val="24"/>
          <w:szCs w:val="24"/>
        </w:rPr>
        <w:t>ме</w:t>
      </w:r>
      <w:r w:rsidR="00D832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A1A3C">
        <w:rPr>
          <w:rFonts w:ascii="Times New Roman" w:hAnsi="Times New Roman" w:cs="Times New Roman"/>
          <w:sz w:val="24"/>
          <w:szCs w:val="24"/>
        </w:rPr>
        <w:t>и фамилия на лицето</w:t>
      </w:r>
      <w:r w:rsidRPr="00DA1A3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16240" w:rsidRPr="00CE6F39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позиция, която ще заемат,</w:t>
      </w:r>
      <w:r w:rsidR="00516240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DA1A3C">
        <w:rPr>
          <w:rFonts w:ascii="Times New Roman" w:hAnsi="Times New Roman" w:cs="Times New Roman"/>
          <w:bCs/>
          <w:iCs/>
          <w:sz w:val="24"/>
          <w:szCs w:val="24"/>
        </w:rPr>
        <w:t>завършено образование -</w:t>
      </w:r>
      <w:r w:rsidRPr="00DA1A3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DA1A3C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специалност и образователна степен, </w:t>
      </w:r>
      <w:r w:rsidR="00565976">
        <w:rPr>
          <w:rFonts w:ascii="Times New Roman" w:hAnsi="Times New Roman" w:cs="Times New Roman"/>
          <w:sz w:val="24"/>
          <w:szCs w:val="24"/>
        </w:rPr>
        <w:t>(ако е приложимо)</w:t>
      </w:r>
      <w:r w:rsidR="0056597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A1A3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</w:t>
      </w:r>
      <w:r w:rsidRPr="00DA1A3C">
        <w:rPr>
          <w:rFonts w:ascii="Times New Roman" w:hAnsi="Times New Roman" w:cs="Times New Roman"/>
          <w:bCs/>
          <w:iCs/>
          <w:sz w:val="24"/>
          <w:szCs w:val="24"/>
        </w:rPr>
        <w:t>рофесионален опит</w:t>
      </w:r>
      <w:r w:rsidR="0056597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565976">
        <w:rPr>
          <w:rFonts w:ascii="Times New Roman" w:hAnsi="Times New Roman" w:cs="Times New Roman"/>
          <w:sz w:val="24"/>
          <w:szCs w:val="24"/>
        </w:rPr>
        <w:t>(ако е приложимо)</w:t>
      </w:r>
      <w:r w:rsidR="00565976">
        <w:rPr>
          <w:rFonts w:ascii="Times New Roman" w:hAnsi="Times New Roman" w:cs="Times New Roman"/>
          <w:sz w:val="24"/>
          <w:szCs w:val="24"/>
          <w:lang w:val="bg-BG"/>
        </w:rPr>
        <w:t xml:space="preserve">, наличие на </w:t>
      </w:r>
      <w:r w:rsidR="00565976" w:rsidRPr="0043692B">
        <w:rPr>
          <w:rFonts w:ascii="Times New Roman" w:hAnsi="Times New Roman" w:cs="Times New Roman"/>
          <w:sz w:val="24"/>
          <w:szCs w:val="24"/>
          <w:lang w:val="bg-BG" w:eastAsia="bg-BG"/>
        </w:rPr>
        <w:t>валидно удостоверение</w:t>
      </w:r>
      <w:r w:rsidR="0056597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65976" w:rsidRPr="008E363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565976">
        <w:rPr>
          <w:rFonts w:ascii="Times New Roman" w:hAnsi="Times New Roman" w:cs="Times New Roman"/>
          <w:sz w:val="24"/>
          <w:szCs w:val="24"/>
          <w:lang w:val="bg-BG" w:eastAsia="bg-BG"/>
        </w:rPr>
        <w:t>длъжностно лице по безопасност и здраве в строителството</w:t>
      </w:r>
      <w:r w:rsidR="00516240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516240" w:rsidRPr="0051624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1624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наличие на </w:t>
      </w:r>
      <w:r w:rsidR="00516240" w:rsidRPr="00083985">
        <w:rPr>
          <w:rFonts w:ascii="Times New Roman" w:hAnsi="Times New Roman" w:cs="Times New Roman"/>
          <w:sz w:val="24"/>
          <w:szCs w:val="24"/>
          <w:lang w:val="bg-BG" w:eastAsia="bg-BG"/>
        </w:rPr>
        <w:t>завършен курс по контрол върху качеството на изпълнение на строителството</w:t>
      </w:r>
      <w:r w:rsidR="00CE6F39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306C81" w:rsidRDefault="00306C81" w:rsidP="00306C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Забележка: При участие за двете обособени позиции участниците следва да предложат за всяка обособена позиция различни лица.</w:t>
      </w:r>
    </w:p>
    <w:p w:rsidR="005F6C77" w:rsidRDefault="005F6C77" w:rsidP="005F6C77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6C7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F6C77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5F6C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6C77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Pr="00D13717">
        <w:rPr>
          <w:rFonts w:ascii="Times New Roman" w:hAnsi="Times New Roman" w:cs="Times New Roman"/>
          <w:sz w:val="24"/>
          <w:szCs w:val="24"/>
        </w:rPr>
        <w:t>Участниците в процедурата трябва да разполагат с необходимото техническо оборудване:</w:t>
      </w:r>
    </w:p>
    <w:p w:rsidR="00175323" w:rsidRDefault="00175323" w:rsidP="00175323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22F7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обособена позициция 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:</w:t>
      </w:r>
    </w:p>
    <w:p w:rsidR="00E66F4F" w:rsidRDefault="00175323" w:rsidP="004D6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Челен товарач – 2 бр.</w:t>
      </w:r>
    </w:p>
    <w:p w:rsidR="00175323" w:rsidRDefault="00175323" w:rsidP="004D6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Самосвал – 5 бр.</w:t>
      </w:r>
    </w:p>
    <w:p w:rsidR="00175323" w:rsidRDefault="00175323" w:rsidP="004D6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Валяк – 2 бр.</w:t>
      </w:r>
    </w:p>
    <w:p w:rsidR="00175323" w:rsidRDefault="00175323" w:rsidP="004D6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Грейдер – 1 бр.</w:t>
      </w:r>
    </w:p>
    <w:p w:rsidR="00064726" w:rsidRPr="005F6C77" w:rsidRDefault="00064726" w:rsidP="004D6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Асфалтополагач – 1 бр.</w:t>
      </w:r>
    </w:p>
    <w:p w:rsidR="00125E8C" w:rsidRDefault="00125E8C" w:rsidP="00125E8C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22F7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обособена позициция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2:</w:t>
      </w:r>
    </w:p>
    <w:p w:rsidR="00125E8C" w:rsidRDefault="00125E8C" w:rsidP="00125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Челен товарач – 2 бр.</w:t>
      </w:r>
    </w:p>
    <w:p w:rsidR="00125E8C" w:rsidRDefault="00125E8C" w:rsidP="00125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Самосвал – 2 бр.</w:t>
      </w:r>
    </w:p>
    <w:p w:rsidR="008461AB" w:rsidRPr="008461AB" w:rsidRDefault="008461AB" w:rsidP="008461AB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8461A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При подаване на оферта, съответствието с изискването</w:t>
      </w:r>
      <w:r w:rsidRPr="008461A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x-none"/>
        </w:rPr>
        <w:t xml:space="preserve"> </w:t>
      </w:r>
      <w:r w:rsidRPr="00846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x-none"/>
        </w:rPr>
        <w:t>у</w:t>
      </w:r>
      <w:r w:rsidRPr="008461AB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частникът декларира  в ЕЕДОП, като посочва в част IV, буква „В“, т.9 информация за наличието на необходимото техническо оборудване.</w:t>
      </w:r>
    </w:p>
    <w:p w:rsidR="004D6D36" w:rsidRDefault="005300B2" w:rsidP="002536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Забележка: При участие за двете обособени позиции участниците следва да предложат за </w:t>
      </w:r>
      <w:r w:rsidR="00692CBA">
        <w:rPr>
          <w:rFonts w:ascii="Times New Roman" w:hAnsi="Times New Roman" w:cs="Times New Roman"/>
          <w:b/>
          <w:sz w:val="24"/>
          <w:szCs w:val="24"/>
          <w:lang w:val="ru-RU" w:eastAsia="bg-BG"/>
        </w:rPr>
        <w:t>всяка обособена позиция различно техническо оборудване</w:t>
      </w:r>
      <w:r w:rsidR="00306C81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961CBD" w:rsidRDefault="00DA1275" w:rsidP="00391411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5F6C77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5F6C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1411" w:rsidRPr="00391411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  <w:t xml:space="preserve"> </w:t>
      </w:r>
      <w:r w:rsidR="00A178D7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  <w:t xml:space="preserve">Участникът трябва </w:t>
      </w:r>
      <w:r w:rsidR="00391411" w:rsidRPr="00826AD7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  <w:t xml:space="preserve">да </w:t>
      </w:r>
      <w:r w:rsidR="00391411" w:rsidRPr="00826AD7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прилага</w:t>
      </w:r>
      <w:r w:rsidR="00961CBD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:</w:t>
      </w:r>
    </w:p>
    <w:p w:rsidR="00961CBD" w:rsidRDefault="00961CBD" w:rsidP="00961CBD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22F7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обособена позициция 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:</w:t>
      </w:r>
    </w:p>
    <w:p w:rsidR="00961CBD" w:rsidRPr="00961CBD" w:rsidRDefault="00961CBD" w:rsidP="00961C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С</w:t>
      </w:r>
      <w:r w:rsidR="00391411" w:rsidRPr="00826AD7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истема за управление на качеството съгласно ЕN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  <w:t xml:space="preserve"> ISO 9001</w:t>
      </w:r>
      <w:r w:rsidR="00391411" w:rsidRPr="00826AD7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  <w:t xml:space="preserve"> (или еквивалентна) с обхват, </w:t>
      </w:r>
      <w:r w:rsidRPr="00961CBD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  <w:t>включващ</w:t>
      </w:r>
      <w:r w:rsidRPr="00961C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961CB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изпълнение на строително-монтажни работи</w:t>
      </w:r>
      <w:r w:rsidRPr="00961CBD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961CBD" w:rsidRDefault="00961CBD" w:rsidP="00961CBD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22F7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обособена позициция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2:</w:t>
      </w:r>
    </w:p>
    <w:p w:rsidR="00391411" w:rsidRDefault="00122045" w:rsidP="00391411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С</w:t>
      </w:r>
      <w:r w:rsidRPr="00826AD7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истема за управление на качеството съгласно ЕN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  <w:t xml:space="preserve"> ISO 9001</w:t>
      </w:r>
      <w:r w:rsidR="00757566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  <w:t xml:space="preserve"> (или еквивалентна) с обхват включващ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изграждане и/или доставка и/или монтаж на системи видеонаблюдение.</w:t>
      </w:r>
    </w:p>
    <w:p w:rsidR="00EA397C" w:rsidRDefault="00EA397C" w:rsidP="00EA39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10.4. </w:t>
      </w:r>
      <w:r w:rsidRPr="00EA397C">
        <w:rPr>
          <w:rFonts w:ascii="Times New Roman" w:eastAsia="Calibri" w:hAnsi="Times New Roman" w:cs="Times New Roman"/>
          <w:sz w:val="24"/>
          <w:szCs w:val="24"/>
          <w:lang w:val="ru-RU"/>
        </w:rPr>
        <w:t>Участникът трябва да има внедрена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EA397C" w:rsidRDefault="00EA397C" w:rsidP="00CA7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22F7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обособена позициция 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:</w:t>
      </w:r>
    </w:p>
    <w:p w:rsidR="00EA397C" w:rsidRPr="00EA397C" w:rsidRDefault="00EA397C" w:rsidP="00EA39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A39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за управление на околната среда </w:t>
      </w:r>
      <w:r w:rsidRPr="00EA397C">
        <w:rPr>
          <w:rFonts w:ascii="Times New Roman" w:eastAsia="Calibri" w:hAnsi="Times New Roman" w:cs="Times New Roman"/>
          <w:sz w:val="24"/>
          <w:szCs w:val="24"/>
          <w:lang w:val="bg-BG"/>
        </w:rPr>
        <w:t>EN ISO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14001</w:t>
      </w:r>
      <w:r w:rsidRPr="00EA39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еквивалентна, с </w:t>
      </w:r>
      <w:r w:rsidRPr="00EA39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 xml:space="preserve">обхват включващ </w:t>
      </w:r>
      <w:r w:rsidRPr="00EA397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изпълнение на строително-монтажни работи</w:t>
      </w:r>
      <w:r w:rsidRPr="00EA397C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CA78E7" w:rsidRDefault="00CA78E7" w:rsidP="00CA78E7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22F7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обособена позициция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2:</w:t>
      </w:r>
    </w:p>
    <w:p w:rsidR="00F27DBB" w:rsidRDefault="00CA78E7" w:rsidP="00D97CA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A39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за управление на околната среда </w:t>
      </w:r>
      <w:r w:rsidRPr="00EA397C">
        <w:rPr>
          <w:rFonts w:ascii="Times New Roman" w:eastAsia="Calibri" w:hAnsi="Times New Roman" w:cs="Times New Roman"/>
          <w:sz w:val="24"/>
          <w:szCs w:val="24"/>
          <w:lang w:val="bg-BG"/>
        </w:rPr>
        <w:t>EN ISO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14001</w:t>
      </w:r>
      <w:r w:rsidRPr="00EA39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еквивалентна, с </w:t>
      </w:r>
      <w:r w:rsidRPr="00EA39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обхват включващ</w:t>
      </w:r>
      <w:r w:rsidRPr="00CA78E7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изграждане и/или доставка и/или монтаж на системи видеонаблюдение.</w:t>
      </w:r>
    </w:p>
    <w:p w:rsidR="004A38D3" w:rsidRPr="001B66FA" w:rsidRDefault="004A38D3" w:rsidP="004A38D3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</w:rPr>
      </w:pPr>
      <w:r w:rsidRPr="0081104A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При подаване на оферта, съответствието с изискването</w:t>
      </w:r>
      <w:r w:rsidRPr="008110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x-none"/>
        </w:rPr>
        <w:t xml:space="preserve"> </w:t>
      </w:r>
      <w:r w:rsidRPr="00811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x-none"/>
        </w:rPr>
        <w:t>у</w:t>
      </w:r>
      <w:r w:rsidRPr="0081104A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частникът декл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арира  в ЕЕДОП, в част IV, раздел</w:t>
      </w:r>
      <w:r w:rsidRPr="0081104A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Г“.</w:t>
      </w:r>
    </w:p>
    <w:p w:rsidR="00015116" w:rsidRPr="00015116" w:rsidRDefault="00015116" w:rsidP="0001511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16">
        <w:rPr>
          <w:rFonts w:ascii="Times New Roman" w:hAnsi="Times New Roman" w:cs="Times New Roman"/>
          <w:sz w:val="24"/>
          <w:szCs w:val="24"/>
        </w:rPr>
        <w:t>В случаите на чл.67, а</w:t>
      </w:r>
      <w:r w:rsidR="00224D33">
        <w:rPr>
          <w:rFonts w:ascii="Times New Roman" w:hAnsi="Times New Roman" w:cs="Times New Roman"/>
          <w:sz w:val="24"/>
          <w:szCs w:val="24"/>
        </w:rPr>
        <w:t>л.5 и</w:t>
      </w:r>
      <w:r w:rsidR="00224D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635A" w:rsidRPr="00BD635A">
        <w:rPr>
          <w:rFonts w:ascii="Times New Roman" w:hAnsi="Times New Roman" w:cs="Times New Roman"/>
          <w:sz w:val="24"/>
          <w:szCs w:val="24"/>
          <w:lang w:val="bg-BG"/>
        </w:rPr>
        <w:t xml:space="preserve">чл.112, ал.1, </w:t>
      </w:r>
      <w:proofErr w:type="gramStart"/>
      <w:r w:rsidR="00BD635A" w:rsidRPr="00BD635A">
        <w:rPr>
          <w:rFonts w:ascii="Times New Roman" w:hAnsi="Times New Roman" w:cs="Times New Roman"/>
          <w:sz w:val="24"/>
          <w:szCs w:val="24"/>
          <w:lang w:val="bg-BG"/>
        </w:rPr>
        <w:t xml:space="preserve">т.2 </w:t>
      </w:r>
      <w:r w:rsidRPr="00015116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015116">
        <w:rPr>
          <w:rFonts w:ascii="Times New Roman" w:hAnsi="Times New Roman" w:cs="Times New Roman"/>
          <w:sz w:val="24"/>
          <w:szCs w:val="24"/>
        </w:rPr>
        <w:t xml:space="preserve"> ЗОП се представя:</w:t>
      </w:r>
    </w:p>
    <w:p w:rsidR="00257776" w:rsidRPr="00DA1A3C" w:rsidRDefault="001E695F" w:rsidP="0025777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3EF">
        <w:rPr>
          <w:rFonts w:ascii="Times New Roman" w:hAnsi="Times New Roman" w:cs="Times New Roman"/>
          <w:sz w:val="24"/>
          <w:szCs w:val="24"/>
          <w:lang w:val="bg-BG"/>
        </w:rPr>
        <w:lastRenderedPageBreak/>
        <w:t>По т.10.1.</w:t>
      </w:r>
      <w:r w:rsidR="00257776">
        <w:rPr>
          <w:rFonts w:ascii="Times New Roman" w:hAnsi="Times New Roman" w:cs="Times New Roman"/>
          <w:sz w:val="24"/>
          <w:szCs w:val="24"/>
          <w:lang w:val="bg-BG"/>
        </w:rPr>
        <w:t>списък н</w:t>
      </w:r>
      <w:r w:rsidR="00257776" w:rsidRPr="00DA1A3C">
        <w:rPr>
          <w:rFonts w:ascii="Times New Roman" w:hAnsi="Times New Roman" w:cs="Times New Roman"/>
          <w:sz w:val="24"/>
          <w:szCs w:val="24"/>
        </w:rPr>
        <w:t xml:space="preserve">а </w:t>
      </w:r>
      <w:r w:rsidR="00257776" w:rsidRPr="00DA1A3C">
        <w:rPr>
          <w:rFonts w:ascii="Times New Roman" w:hAnsi="Times New Roman" w:cs="Times New Roman"/>
          <w:bCs/>
          <w:iCs/>
          <w:sz w:val="24"/>
          <w:szCs w:val="24"/>
        </w:rPr>
        <w:t xml:space="preserve">лицата, </w:t>
      </w:r>
      <w:r w:rsidR="00257776" w:rsidRPr="00DA1A3C">
        <w:rPr>
          <w:rFonts w:ascii="Times New Roman" w:hAnsi="Times New Roman" w:cs="Times New Roman"/>
          <w:sz w:val="24"/>
          <w:szCs w:val="24"/>
        </w:rPr>
        <w:t>които ще</w:t>
      </w:r>
      <w:r w:rsidR="00257776">
        <w:rPr>
          <w:rFonts w:ascii="Times New Roman" w:hAnsi="Times New Roman" w:cs="Times New Roman"/>
          <w:sz w:val="24"/>
          <w:szCs w:val="24"/>
          <w:lang w:val="bg-BG"/>
        </w:rPr>
        <w:t xml:space="preserve"> изпълня</w:t>
      </w:r>
      <w:r w:rsidR="00BE33B9">
        <w:rPr>
          <w:rFonts w:ascii="Times New Roman" w:hAnsi="Times New Roman" w:cs="Times New Roman"/>
          <w:sz w:val="24"/>
          <w:szCs w:val="24"/>
          <w:lang w:val="bg-BG"/>
        </w:rPr>
        <w:t xml:space="preserve">ват </w:t>
      </w:r>
      <w:r w:rsidR="00357E67">
        <w:rPr>
          <w:rFonts w:ascii="Times New Roman" w:hAnsi="Times New Roman" w:cs="Times New Roman"/>
          <w:sz w:val="24"/>
          <w:szCs w:val="24"/>
          <w:lang w:val="bg-BG"/>
        </w:rPr>
        <w:t>поръчката</w:t>
      </w:r>
      <w:r w:rsidR="00257776" w:rsidRPr="00DA1A3C">
        <w:rPr>
          <w:rFonts w:ascii="Times New Roman" w:hAnsi="Times New Roman" w:cs="Times New Roman"/>
          <w:bCs/>
          <w:iCs/>
          <w:sz w:val="24"/>
          <w:szCs w:val="24"/>
        </w:rPr>
        <w:t>: и</w:t>
      </w:r>
      <w:r w:rsidR="00BD635A">
        <w:rPr>
          <w:rFonts w:ascii="Times New Roman" w:hAnsi="Times New Roman" w:cs="Times New Roman"/>
          <w:sz w:val="24"/>
          <w:szCs w:val="24"/>
        </w:rPr>
        <w:t>ме</w:t>
      </w:r>
      <w:r w:rsidR="00BD63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7776" w:rsidRPr="00DA1A3C">
        <w:rPr>
          <w:rFonts w:ascii="Times New Roman" w:hAnsi="Times New Roman" w:cs="Times New Roman"/>
          <w:sz w:val="24"/>
          <w:szCs w:val="24"/>
        </w:rPr>
        <w:t>и фамилия на лицето</w:t>
      </w:r>
      <w:r w:rsidR="00257776" w:rsidRPr="00DA1A3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57776" w:rsidRPr="00AF4DB7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позиция, която ще заемат,</w:t>
      </w:r>
      <w:r w:rsidR="0025777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257776" w:rsidRPr="00DA1A3C">
        <w:rPr>
          <w:rFonts w:ascii="Times New Roman" w:hAnsi="Times New Roman" w:cs="Times New Roman"/>
          <w:bCs/>
          <w:iCs/>
          <w:sz w:val="24"/>
          <w:szCs w:val="24"/>
        </w:rPr>
        <w:t>завършено образование -</w:t>
      </w:r>
      <w:r w:rsidR="00257776" w:rsidRPr="00DA1A3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257776" w:rsidRPr="00DA1A3C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специалност и образователна степен, </w:t>
      </w:r>
      <w:r w:rsidR="00257776">
        <w:rPr>
          <w:rFonts w:ascii="Times New Roman" w:hAnsi="Times New Roman" w:cs="Times New Roman"/>
          <w:sz w:val="24"/>
          <w:szCs w:val="24"/>
        </w:rPr>
        <w:t>(ако е приложимо)</w:t>
      </w:r>
      <w:r w:rsidR="0025777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57776" w:rsidRPr="00DA1A3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</w:t>
      </w:r>
      <w:r w:rsidR="00257776" w:rsidRPr="00DA1A3C">
        <w:rPr>
          <w:rFonts w:ascii="Times New Roman" w:hAnsi="Times New Roman" w:cs="Times New Roman"/>
          <w:bCs/>
          <w:iCs/>
          <w:sz w:val="24"/>
          <w:szCs w:val="24"/>
        </w:rPr>
        <w:t>рофесионален опит</w:t>
      </w:r>
      <w:r w:rsidR="0025777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257776">
        <w:rPr>
          <w:rFonts w:ascii="Times New Roman" w:hAnsi="Times New Roman" w:cs="Times New Roman"/>
          <w:sz w:val="24"/>
          <w:szCs w:val="24"/>
        </w:rPr>
        <w:t>(ако е приложимо)</w:t>
      </w:r>
      <w:r w:rsidR="0025777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1F31">
        <w:rPr>
          <w:rFonts w:ascii="Times New Roman" w:hAnsi="Times New Roman" w:cs="Times New Roman"/>
          <w:sz w:val="24"/>
          <w:szCs w:val="24"/>
          <w:lang w:val="bg-BG"/>
        </w:rPr>
        <w:t xml:space="preserve">както и документи, които </w:t>
      </w:r>
      <w:r w:rsidR="00CF0B40">
        <w:rPr>
          <w:rFonts w:ascii="Times New Roman" w:hAnsi="Times New Roman" w:cs="Times New Roman"/>
          <w:sz w:val="24"/>
          <w:szCs w:val="24"/>
          <w:lang w:val="bg-BG"/>
        </w:rPr>
        <w:t xml:space="preserve">доказват професионалната компетентност на лицата </w:t>
      </w:r>
      <w:r w:rsidR="00CF0B40">
        <w:rPr>
          <w:rFonts w:ascii="Times New Roman" w:hAnsi="Times New Roman" w:cs="Times New Roman"/>
          <w:sz w:val="24"/>
          <w:szCs w:val="24"/>
        </w:rPr>
        <w:t>(</w:t>
      </w:r>
      <w:r w:rsidR="00066932">
        <w:rPr>
          <w:rFonts w:ascii="Times New Roman" w:hAnsi="Times New Roman" w:cs="Times New Roman"/>
          <w:sz w:val="24"/>
          <w:szCs w:val="24"/>
          <w:lang w:val="bg-BG"/>
        </w:rPr>
        <w:t>копия на дипломи</w:t>
      </w:r>
      <w:r w:rsidR="000D1232">
        <w:rPr>
          <w:rFonts w:ascii="Times New Roman" w:hAnsi="Times New Roman" w:cs="Times New Roman"/>
          <w:sz w:val="24"/>
          <w:szCs w:val="24"/>
          <w:lang w:val="bg-BG"/>
        </w:rPr>
        <w:t>/удостоверения</w:t>
      </w:r>
      <w:r w:rsidR="0006693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66932" w:rsidRPr="00066932">
        <w:rPr>
          <w:rFonts w:ascii="Times New Roman" w:hAnsi="Times New Roman" w:cs="Times New Roman"/>
          <w:sz w:val="24"/>
          <w:szCs w:val="24"/>
        </w:rPr>
        <w:t>документ</w:t>
      </w:r>
      <w:r w:rsidR="0006693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66932" w:rsidRPr="00066932">
        <w:rPr>
          <w:rFonts w:ascii="Times New Roman" w:hAnsi="Times New Roman" w:cs="Times New Roman"/>
          <w:sz w:val="24"/>
          <w:szCs w:val="24"/>
        </w:rPr>
        <w:t>, удостоверяващ</w:t>
      </w:r>
      <w:r w:rsidR="0006693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D635A">
        <w:rPr>
          <w:rFonts w:ascii="Times New Roman" w:hAnsi="Times New Roman" w:cs="Times New Roman"/>
          <w:sz w:val="24"/>
          <w:szCs w:val="24"/>
        </w:rPr>
        <w:t xml:space="preserve"> </w:t>
      </w:r>
      <w:r w:rsidR="00BD635A">
        <w:rPr>
          <w:rFonts w:ascii="Times New Roman" w:hAnsi="Times New Roman" w:cs="Times New Roman"/>
          <w:sz w:val="24"/>
          <w:szCs w:val="24"/>
          <w:lang w:val="bg-BG"/>
        </w:rPr>
        <w:t>професионален опит</w:t>
      </w:r>
      <w:r w:rsidR="00CF0B40" w:rsidRPr="00066932">
        <w:rPr>
          <w:rFonts w:ascii="Times New Roman" w:hAnsi="Times New Roman" w:cs="Times New Roman"/>
          <w:sz w:val="24"/>
          <w:szCs w:val="24"/>
        </w:rPr>
        <w:t>)</w:t>
      </w:r>
    </w:p>
    <w:p w:rsidR="009817B3" w:rsidRPr="009817B3" w:rsidRDefault="009817B3" w:rsidP="009817B3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т.10.2</w:t>
      </w:r>
      <w:r w:rsidRPr="009817B3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декларация за </w:t>
      </w:r>
      <w:r w:rsidRPr="009817B3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наличието на необходимото техническо оборудване.</w:t>
      </w:r>
    </w:p>
    <w:p w:rsidR="001B35B0" w:rsidRDefault="009B6287" w:rsidP="002E6773">
      <w:pPr>
        <w:spacing w:beforeLines="60" w:before="144" w:afterLines="60" w:after="144" w:line="360" w:lineRule="auto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2D13EF">
        <w:rPr>
          <w:rFonts w:ascii="Times New Roman" w:hAnsi="Times New Roman" w:cs="Times New Roman"/>
          <w:sz w:val="24"/>
          <w:szCs w:val="24"/>
          <w:lang w:val="bg-BG"/>
        </w:rPr>
        <w:t>По т.10.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D13EF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8C6E1A">
        <w:rPr>
          <w:rFonts w:ascii="Times New Roman" w:hAnsi="Times New Roman"/>
          <w:sz w:val="24"/>
          <w:szCs w:val="24"/>
        </w:rPr>
        <w:t>заверено</w:t>
      </w:r>
      <w:proofErr w:type="gramEnd"/>
      <w:r w:rsidRPr="008C6E1A">
        <w:rPr>
          <w:rFonts w:ascii="Times New Roman" w:hAnsi="Times New Roman"/>
          <w:sz w:val="24"/>
          <w:szCs w:val="24"/>
        </w:rPr>
        <w:t xml:space="preserve"> копие на валиден сертификат, удостоверяващ съответствие със</w:t>
      </w:r>
      <w:r w:rsidR="00FE5335">
        <w:rPr>
          <w:rFonts w:ascii="Times New Roman" w:hAnsi="Times New Roman"/>
          <w:sz w:val="24"/>
          <w:szCs w:val="24"/>
          <w:lang w:val="bg-BG"/>
        </w:rPr>
        <w:t>:</w:t>
      </w:r>
      <w:r w:rsidRPr="008C6E1A">
        <w:rPr>
          <w:rFonts w:ascii="Times New Roman" w:hAnsi="Times New Roman"/>
          <w:sz w:val="24"/>
          <w:szCs w:val="24"/>
        </w:rPr>
        <w:t xml:space="preserve"> </w:t>
      </w:r>
    </w:p>
    <w:p w:rsidR="00FE5335" w:rsidRDefault="00FE5335" w:rsidP="00FE5335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22F7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обособена позициция 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:</w:t>
      </w:r>
    </w:p>
    <w:p w:rsidR="00FE5335" w:rsidRPr="00961CBD" w:rsidRDefault="00FE5335" w:rsidP="00FE53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С</w:t>
      </w:r>
      <w:r w:rsidRPr="00826AD7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истема за управление на качеството съгласно ЕN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  <w:t xml:space="preserve"> ISO 9001</w:t>
      </w:r>
      <w:r w:rsidRPr="00826AD7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  <w:t xml:space="preserve"> (или еквивалентна) с обхват, </w:t>
      </w:r>
      <w:r w:rsidRPr="00961CBD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  <w:t>включващ</w:t>
      </w:r>
      <w:r w:rsidRPr="00961C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961CB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изпълнение на строително-монтажни работи</w:t>
      </w:r>
      <w:r w:rsidRPr="00961CBD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FE5335" w:rsidRDefault="00FE5335" w:rsidP="00FE5335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22F7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обособена позициция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2:</w:t>
      </w:r>
    </w:p>
    <w:p w:rsidR="00FE5335" w:rsidRDefault="00FE5335" w:rsidP="00FE5335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С</w:t>
      </w:r>
      <w:r w:rsidRPr="00826AD7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истема за управление на качеството съгласно ЕN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  <w:t xml:space="preserve"> ISO 9001 (или еквивалентна) с обхват включващ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изграждане и/или доставка и/или монтаж на системи видеонаблюдение.</w:t>
      </w:r>
    </w:p>
    <w:p w:rsidR="001B35B0" w:rsidRDefault="0013698B" w:rsidP="002E6773">
      <w:pPr>
        <w:spacing w:beforeLines="60" w:before="144" w:afterLines="60" w:after="144" w:line="360" w:lineRule="auto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2D13EF">
        <w:rPr>
          <w:rFonts w:ascii="Times New Roman" w:hAnsi="Times New Roman" w:cs="Times New Roman"/>
          <w:sz w:val="24"/>
          <w:szCs w:val="24"/>
          <w:lang w:val="bg-BG"/>
        </w:rPr>
        <w:t>По т.10.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D13E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E67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6E1A">
        <w:rPr>
          <w:rFonts w:ascii="Times New Roman" w:hAnsi="Times New Roman"/>
          <w:sz w:val="24"/>
          <w:szCs w:val="24"/>
        </w:rPr>
        <w:t>заверено</w:t>
      </w:r>
      <w:proofErr w:type="gramEnd"/>
      <w:r w:rsidRPr="008C6E1A">
        <w:rPr>
          <w:rFonts w:ascii="Times New Roman" w:hAnsi="Times New Roman"/>
          <w:sz w:val="24"/>
          <w:szCs w:val="24"/>
        </w:rPr>
        <w:t xml:space="preserve"> копие на валиден сертификат</w:t>
      </w:r>
      <w:r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0C6B9B">
        <w:rPr>
          <w:rFonts w:ascii="Times New Roman" w:hAnsi="Times New Roman"/>
          <w:sz w:val="24"/>
          <w:szCs w:val="24"/>
          <w:lang w:val="ru-RU"/>
        </w:rPr>
        <w:t>управление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6B9B">
        <w:rPr>
          <w:rFonts w:ascii="Times New Roman" w:hAnsi="Times New Roman"/>
          <w:sz w:val="24"/>
          <w:szCs w:val="24"/>
          <w:lang w:val="ru-RU"/>
        </w:rPr>
        <w:t>околната среда</w:t>
      </w:r>
    </w:p>
    <w:p w:rsidR="00133A91" w:rsidRDefault="00133A91" w:rsidP="00133A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22F7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обособена позициция 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:</w:t>
      </w:r>
    </w:p>
    <w:p w:rsidR="00133A91" w:rsidRPr="00EA397C" w:rsidRDefault="00133A91" w:rsidP="00133A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A39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за управление на околната среда </w:t>
      </w:r>
      <w:r w:rsidRPr="00EA397C">
        <w:rPr>
          <w:rFonts w:ascii="Times New Roman" w:eastAsia="Calibri" w:hAnsi="Times New Roman" w:cs="Times New Roman"/>
          <w:sz w:val="24"/>
          <w:szCs w:val="24"/>
          <w:lang w:val="bg-BG"/>
        </w:rPr>
        <w:t>EN ISO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14001</w:t>
      </w:r>
      <w:r w:rsidRPr="00EA39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еквивалентна, с </w:t>
      </w:r>
      <w:r w:rsidRPr="00EA39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 xml:space="preserve">обхват включващ </w:t>
      </w:r>
      <w:r w:rsidRPr="00EA397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изпълнение на строително-монтажни работи</w:t>
      </w:r>
      <w:r w:rsidRPr="00EA397C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133A91" w:rsidRDefault="00133A91" w:rsidP="00133A91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22F7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 w:rsidRPr="00EE29D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обособена позициция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2:</w:t>
      </w:r>
    </w:p>
    <w:p w:rsidR="00133A91" w:rsidRDefault="00133A91" w:rsidP="00133A91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A39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за управление на околната среда </w:t>
      </w:r>
      <w:r w:rsidRPr="00EA397C">
        <w:rPr>
          <w:rFonts w:ascii="Times New Roman" w:eastAsia="Calibri" w:hAnsi="Times New Roman" w:cs="Times New Roman"/>
          <w:sz w:val="24"/>
          <w:szCs w:val="24"/>
          <w:lang w:val="bg-BG"/>
        </w:rPr>
        <w:t>EN ISO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14001</w:t>
      </w:r>
      <w:r w:rsidRPr="00EA39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еквивалентна, с </w:t>
      </w:r>
      <w:r w:rsidRPr="00EA397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обхват включващ</w:t>
      </w:r>
      <w:r w:rsidRPr="00CA78E7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изграждане и/или доставка и/или монтаж на системи видеонаблюдение.</w:t>
      </w:r>
    </w:p>
    <w:p w:rsidR="000D04F6" w:rsidRPr="002B1BBA" w:rsidRDefault="000D04F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BBA">
        <w:rPr>
          <w:rFonts w:ascii="Times New Roman" w:hAnsi="Times New Roman" w:cs="Times New Roman"/>
          <w:b/>
          <w:sz w:val="24"/>
          <w:szCs w:val="24"/>
        </w:rPr>
        <w:t>11. Използване на капацитета на трети лица.</w:t>
      </w:r>
    </w:p>
    <w:p w:rsidR="00043A3F" w:rsidRPr="00043A3F" w:rsidRDefault="00043A3F" w:rsidP="00043A3F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11.1. </w:t>
      </w:r>
      <w:r w:rsidRPr="00043A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43A3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 или участниците могат за конкретната поръчка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и професионалните способности.</w:t>
      </w:r>
      <w:proofErr w:type="gramEnd"/>
    </w:p>
    <w:p w:rsidR="00043A3F" w:rsidRPr="00043A3F" w:rsidRDefault="00C840D4" w:rsidP="00C840D4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11.2.</w:t>
      </w:r>
      <w:r w:rsidR="00043A3F" w:rsidRPr="00043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43A3F" w:rsidRPr="00043A3F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отношение на критериите, свързани с професионална компетентност и опит за изпълнение на поръчката, кандидатите или участниците могат да се позоват на капацитета на трети лица само ако тези лица ще участват в изпълнението на частта от поръчката, за която е необходим този капацитет.</w:t>
      </w:r>
      <w:proofErr w:type="gramEnd"/>
    </w:p>
    <w:p w:rsidR="00043A3F" w:rsidRPr="00043A3F" w:rsidRDefault="00043A3F" w:rsidP="00E9005C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3A3F" w:rsidRDefault="00043A3F" w:rsidP="00E9005C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005C" w:rsidRPr="00E9005C" w:rsidRDefault="00E9005C" w:rsidP="00E9005C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05C">
        <w:rPr>
          <w:rFonts w:ascii="Times New Roman" w:hAnsi="Times New Roman" w:cs="Times New Roman"/>
          <w:sz w:val="24"/>
          <w:szCs w:val="24"/>
        </w:rPr>
        <w:t>11.</w:t>
      </w:r>
      <w:r w:rsidR="00C840D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9005C">
        <w:rPr>
          <w:rFonts w:ascii="Times New Roman" w:hAnsi="Times New Roman" w:cs="Times New Roman"/>
          <w:sz w:val="24"/>
          <w:szCs w:val="24"/>
        </w:rPr>
        <w:t xml:space="preserve">. </w:t>
      </w:r>
      <w:r w:rsidRPr="00E9005C">
        <w:rPr>
          <w:rFonts w:ascii="Times New Roman" w:hAnsi="Times New Roman" w:cs="Times New Roman"/>
          <w:sz w:val="24"/>
          <w:szCs w:val="24"/>
          <w:lang w:val="bg-BG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E9005C" w:rsidRDefault="00E9005C" w:rsidP="00E9005C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05C">
        <w:rPr>
          <w:rFonts w:ascii="Times New Roman" w:hAnsi="Times New Roman" w:cs="Times New Roman"/>
          <w:sz w:val="24"/>
          <w:szCs w:val="24"/>
          <w:lang w:val="bg-BG"/>
        </w:rPr>
        <w:t>11.</w:t>
      </w:r>
      <w:r w:rsidR="00C840D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E9005C">
        <w:rPr>
          <w:rFonts w:ascii="Times New Roman" w:hAnsi="Times New Roman" w:cs="Times New Roman"/>
          <w:sz w:val="24"/>
          <w:szCs w:val="24"/>
          <w:lang w:val="bg-BG"/>
        </w:rPr>
        <w:t xml:space="preserve"> 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:rsidR="00C840D4" w:rsidRPr="00C840D4" w:rsidRDefault="00C840D4" w:rsidP="00BB7C35">
      <w:pPr>
        <w:shd w:val="clear" w:color="auto" w:fill="FEFEFE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11.5</w:t>
      </w:r>
      <w:r w:rsidRPr="00C840D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Pr="00C840D4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изисква от кандидата или участника да замени посоченото от него трето лице, ако то не отговар</w:t>
      </w:r>
      <w:r w:rsidR="00BB7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някое от условията по </w:t>
      </w:r>
      <w:r w:rsidR="00BB7C3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т.11.4</w:t>
      </w:r>
      <w:r w:rsidRPr="00C840D4">
        <w:rPr>
          <w:rFonts w:ascii="Times New Roman" w:eastAsia="Times New Roman" w:hAnsi="Times New Roman" w:cs="Times New Roman"/>
          <w:color w:val="000000"/>
          <w:sz w:val="24"/>
          <w:szCs w:val="24"/>
        </w:rPr>
        <w:t>, поради промяна в обстоятелства преди сключване на договора за обществена поръчка.</w:t>
      </w:r>
      <w:proofErr w:type="gramEnd"/>
    </w:p>
    <w:p w:rsidR="00C840D4" w:rsidRPr="00C840D4" w:rsidRDefault="00BB7C35" w:rsidP="00C840D4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11.6. </w:t>
      </w:r>
      <w:proofErr w:type="gramStart"/>
      <w:r w:rsidR="00C840D4" w:rsidRPr="00C8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условията на процедурата възложителят </w:t>
      </w:r>
      <w:r w:rsidR="00575410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</w:t>
      </w:r>
      <w:r w:rsidR="00C840D4" w:rsidRPr="00C8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солидарна отговорност за изпълнението на поръчката от кандидата или участника и третото лице, чийто капацитет се използва за доказване на съответствие с критериите, свързани с икономическото и финансовото състояние.</w:t>
      </w:r>
      <w:proofErr w:type="gramEnd"/>
    </w:p>
    <w:p w:rsidR="00C840D4" w:rsidRPr="00C840D4" w:rsidRDefault="00BB7C35" w:rsidP="00BB7C35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11.7. </w:t>
      </w:r>
      <w:r w:rsidR="00C840D4" w:rsidRPr="00C8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Когато кандидат или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</w:t>
      </w:r>
      <w:r w:rsidR="003A5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спазване на условията по </w:t>
      </w:r>
      <w:r w:rsidR="003A553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т.</w:t>
      </w:r>
      <w:r w:rsidR="00C840D4" w:rsidRPr="00C8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53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11.2</w:t>
      </w:r>
      <w:r w:rsidR="00C840D4" w:rsidRPr="00C8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A553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="00C840D4" w:rsidRPr="00C8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553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</w:p>
    <w:p w:rsidR="000D04F6" w:rsidRDefault="000D04F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обединение.</w:t>
      </w:r>
      <w:bookmarkStart w:id="21" w:name="_Toc35501634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F6" w:rsidRDefault="000D04F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ОФЕРТА</w:t>
      </w:r>
    </w:p>
    <w:p w:rsidR="000D04F6" w:rsidRDefault="000D04F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13. Съдържание на офертите и изисквания:</w:t>
      </w:r>
      <w:bookmarkEnd w:id="21"/>
    </w:p>
    <w:p w:rsidR="000D04F6" w:rsidRDefault="000D04F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A">
        <w:rPr>
          <w:rFonts w:ascii="Times New Roman" w:hAnsi="Times New Roman" w:cs="Times New Roman"/>
          <w:sz w:val="24"/>
          <w:szCs w:val="24"/>
        </w:rPr>
        <w:t xml:space="preserve">13.1. </w:t>
      </w:r>
      <w:r w:rsidR="00BD6D28" w:rsidRPr="00BD6D2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 подаването на оферти се счита, че участниците се съгласяват с всички условия на възложителя, в т.ч. с определения от него срок на валидност на офертите и с проекта на договор.</w:t>
      </w:r>
      <w:r w:rsidR="00BD6D28" w:rsidRPr="002B1BBA">
        <w:rPr>
          <w:rFonts w:ascii="Times New Roman" w:hAnsi="Times New Roman" w:cs="Times New Roman"/>
          <w:sz w:val="24"/>
          <w:szCs w:val="24"/>
        </w:rPr>
        <w:t xml:space="preserve"> </w:t>
      </w:r>
      <w:r w:rsidRPr="002B1BBA">
        <w:rPr>
          <w:rFonts w:ascii="Times New Roman" w:hAnsi="Times New Roman" w:cs="Times New Roman"/>
          <w:sz w:val="24"/>
          <w:szCs w:val="24"/>
        </w:rPr>
        <w:t xml:space="preserve">Офертата включва: </w:t>
      </w:r>
    </w:p>
    <w:p w:rsidR="00820C09" w:rsidRPr="00575410" w:rsidRDefault="000D04F6" w:rsidP="00575410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1BBA">
        <w:rPr>
          <w:rFonts w:ascii="Times New Roman" w:hAnsi="Times New Roman" w:cs="Times New Roman"/>
          <w:sz w:val="24"/>
          <w:szCs w:val="24"/>
        </w:rPr>
        <w:t xml:space="preserve">13.1. 1. </w:t>
      </w:r>
      <w:proofErr w:type="gramStart"/>
      <w:r w:rsidRPr="002B1BBA">
        <w:rPr>
          <w:rFonts w:ascii="Times New Roman" w:hAnsi="Times New Roman" w:cs="Times New Roman"/>
          <w:sz w:val="24"/>
          <w:szCs w:val="24"/>
        </w:rPr>
        <w:t>опис</w:t>
      </w:r>
      <w:proofErr w:type="gramEnd"/>
      <w:r w:rsidRPr="002B1BBA">
        <w:rPr>
          <w:rFonts w:ascii="Times New Roman" w:hAnsi="Times New Roman" w:cs="Times New Roman"/>
          <w:sz w:val="24"/>
          <w:szCs w:val="24"/>
        </w:rPr>
        <w:t xml:space="preserve"> на съдържанието; </w:t>
      </w:r>
    </w:p>
    <w:p w:rsidR="000D04F6" w:rsidRDefault="000D04F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13.1.</w:t>
      </w:r>
      <w:r w:rsidR="005754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B1B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предложение, съдържащо:</w:t>
      </w:r>
      <w:r w:rsidRPr="002B1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69" w:rsidRPr="00725494" w:rsidRDefault="000D04F6" w:rsidP="004F680F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proofErr w:type="gramStart"/>
      <w:r w:rsidRPr="002B1BBA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2B1BBA">
        <w:rPr>
          <w:rFonts w:ascii="Times New Roman" w:hAnsi="Times New Roman" w:cs="Times New Roman"/>
          <w:sz w:val="24"/>
          <w:szCs w:val="24"/>
        </w:rPr>
        <w:t xml:space="preserve"> за изпълнение на поръчкат</w:t>
      </w:r>
      <w:r w:rsidR="0001438A">
        <w:rPr>
          <w:rFonts w:ascii="Times New Roman" w:hAnsi="Times New Roman" w:cs="Times New Roman"/>
          <w:sz w:val="24"/>
          <w:szCs w:val="24"/>
        </w:rPr>
        <w:t>а, в съответствие с техничес</w:t>
      </w:r>
      <w:r w:rsidR="007A7BA9">
        <w:rPr>
          <w:rFonts w:ascii="Times New Roman" w:hAnsi="Times New Roman" w:cs="Times New Roman"/>
          <w:sz w:val="24"/>
          <w:szCs w:val="24"/>
          <w:lang w:val="bg-BG"/>
        </w:rPr>
        <w:t>ките спецификации</w:t>
      </w:r>
      <w:r w:rsidRPr="002B1BBA">
        <w:rPr>
          <w:rFonts w:ascii="Times New Roman" w:hAnsi="Times New Roman" w:cs="Times New Roman"/>
          <w:sz w:val="24"/>
          <w:szCs w:val="24"/>
        </w:rPr>
        <w:t xml:space="preserve"> и изискванията на възложителя</w:t>
      </w:r>
      <w:r w:rsidR="00177A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изготвено по </w:t>
      </w:r>
      <w:r w:rsidR="00AE7869" w:rsidRPr="00725494">
        <w:rPr>
          <w:rFonts w:ascii="Times New Roman" w:hAnsi="Times New Roman" w:cs="Times New Roman"/>
          <w:bCs/>
          <w:sz w:val="24"/>
          <w:szCs w:val="24"/>
        </w:rPr>
        <w:t>Образец №1</w:t>
      </w:r>
      <w:r w:rsidR="00845BB2">
        <w:rPr>
          <w:rFonts w:ascii="Times New Roman" w:hAnsi="Times New Roman" w:cs="Times New Roman"/>
          <w:bCs/>
          <w:sz w:val="24"/>
          <w:szCs w:val="24"/>
          <w:lang w:val="bg-BG"/>
        </w:rPr>
        <w:t>.1 – 1.</w:t>
      </w:r>
      <w:r w:rsidR="00900AE3">
        <w:rPr>
          <w:rFonts w:ascii="Times New Roman" w:hAnsi="Times New Roman" w:cs="Times New Roman"/>
          <w:bCs/>
          <w:sz w:val="24"/>
          <w:szCs w:val="24"/>
        </w:rPr>
        <w:t>2</w:t>
      </w:r>
      <w:r w:rsidR="00725494" w:rsidRPr="0072549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позицията за която се подава оферта</w:t>
      </w:r>
      <w:r w:rsidRPr="007254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17C1" w:rsidRDefault="004F680F" w:rsidP="004F680F">
      <w:pPr>
        <w:keepNext/>
        <w:spacing w:beforeLines="60" w:before="144" w:afterLines="60" w:after="144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7417C1">
        <w:rPr>
          <w:rFonts w:ascii="Times New Roman" w:hAnsi="Times New Roman" w:cs="Times New Roman"/>
          <w:sz w:val="24"/>
          <w:szCs w:val="24"/>
        </w:rPr>
        <w:t xml:space="preserve"> ) </w:t>
      </w:r>
      <w:r w:rsidR="007417C1" w:rsidRPr="002B1BBA">
        <w:rPr>
          <w:rFonts w:ascii="Times New Roman" w:hAnsi="Times New Roman" w:cs="Times New Roman"/>
          <w:sz w:val="24"/>
          <w:szCs w:val="24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</w:t>
      </w:r>
      <w:r w:rsidR="001B51FE">
        <w:rPr>
          <w:rFonts w:ascii="Times New Roman" w:hAnsi="Times New Roman" w:cs="Times New Roman"/>
          <w:sz w:val="24"/>
          <w:szCs w:val="24"/>
        </w:rPr>
        <w:t xml:space="preserve"> заетостта и условията на труд;</w:t>
      </w:r>
    </w:p>
    <w:p w:rsidR="001B51FE" w:rsidRDefault="001B51FE" w:rsidP="001B51FE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9A66BC">
        <w:rPr>
          <w:rFonts w:ascii="Times New Roman" w:hAnsi="Times New Roman" w:cs="Times New Roman"/>
          <w:bCs/>
          <w:sz w:val="24"/>
          <w:szCs w:val="24"/>
          <w:lang w:val="bg-BG"/>
        </w:rPr>
        <w:t>линеен график</w:t>
      </w:r>
      <w:r w:rsidRPr="009A6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за изпълнение на </w:t>
      </w:r>
      <w:r>
        <w:rPr>
          <w:rFonts w:ascii="Times New Roman" w:hAnsi="Times New Roman" w:cs="Times New Roman"/>
          <w:lang w:val="bg-BG"/>
        </w:rPr>
        <w:t>СМР</w:t>
      </w:r>
      <w:r>
        <w:rPr>
          <w:rFonts w:ascii="Times New Roman" w:hAnsi="Times New Roman" w:cs="Times New Roman"/>
          <w:lang w:val="ru-RU"/>
        </w:rPr>
        <w:t xml:space="preserve">. </w:t>
      </w:r>
      <w:r w:rsidRPr="009A66BC">
        <w:rPr>
          <w:rFonts w:ascii="Times New Roman" w:hAnsi="Times New Roman" w:cs="Times New Roman"/>
          <w:lang w:val="ru-RU"/>
        </w:rPr>
        <w:t>Линейните графици трябва напълно да обосновава предложения срок за изпълнение</w:t>
      </w:r>
      <w:r>
        <w:rPr>
          <w:rFonts w:ascii="Times New Roman" w:hAnsi="Times New Roman" w:cs="Times New Roman"/>
          <w:lang w:val="ru-RU"/>
        </w:rPr>
        <w:t xml:space="preserve"> на СМР</w:t>
      </w:r>
      <w:r w:rsidRPr="009A66BC">
        <w:rPr>
          <w:rFonts w:ascii="Times New Roman" w:hAnsi="Times New Roman" w:cs="Times New Roman"/>
          <w:lang w:val="ru-RU"/>
        </w:rPr>
        <w:t>.</w:t>
      </w:r>
    </w:p>
    <w:p w:rsidR="000D04F6" w:rsidRDefault="000D04F6" w:rsidP="000347B0">
      <w:pPr>
        <w:tabs>
          <w:tab w:val="left" w:pos="0"/>
        </w:tabs>
        <w:suppressAutoHyphens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2735">
        <w:rPr>
          <w:rFonts w:ascii="Times New Roman" w:hAnsi="Times New Roman" w:cs="Times New Roman"/>
          <w:sz w:val="24"/>
          <w:szCs w:val="24"/>
        </w:rPr>
        <w:t>13</w:t>
      </w:r>
      <w:r w:rsidR="00C52735">
        <w:rPr>
          <w:rFonts w:ascii="Times New Roman" w:hAnsi="Times New Roman" w:cs="Times New Roman"/>
          <w:sz w:val="24"/>
          <w:szCs w:val="24"/>
        </w:rPr>
        <w:t>.1.</w:t>
      </w:r>
      <w:r w:rsidR="0057541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B1BBA">
        <w:rPr>
          <w:rFonts w:ascii="Times New Roman" w:hAnsi="Times New Roman" w:cs="Times New Roman"/>
          <w:sz w:val="24"/>
          <w:szCs w:val="24"/>
        </w:rPr>
        <w:t xml:space="preserve">.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</w:t>
      </w:r>
      <w:r>
        <w:rPr>
          <w:rFonts w:ascii="Times New Roman" w:hAnsi="Times New Roman" w:cs="Times New Roman"/>
          <w:sz w:val="24"/>
          <w:szCs w:val="24"/>
        </w:rPr>
        <w:t>лица се представя отделен ЕЕДОП.</w:t>
      </w:r>
      <w:r w:rsidRPr="002B1BBA">
        <w:rPr>
          <w:rFonts w:ascii="Times New Roman" w:hAnsi="Times New Roman" w:cs="Times New Roman"/>
          <w:sz w:val="24"/>
          <w:szCs w:val="24"/>
        </w:rPr>
        <w:t xml:space="preserve"> </w:t>
      </w:r>
      <w:r w:rsidRPr="00C11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C11CDF">
        <w:rPr>
          <w:rFonts w:ascii="Times New Roman" w:hAnsi="Times New Roman" w:cs="Times New Roman"/>
          <w:sz w:val="24"/>
          <w:szCs w:val="24"/>
        </w:rPr>
        <w:t xml:space="preserve">огато </w:t>
      </w:r>
      <w:r>
        <w:rPr>
          <w:rFonts w:ascii="Times New Roman" w:hAnsi="Times New Roman" w:cs="Times New Roman"/>
          <w:sz w:val="24"/>
          <w:szCs w:val="24"/>
        </w:rPr>
        <w:t xml:space="preserve">участикът е обединение, което не е юридическо лице се представя </w:t>
      </w:r>
      <w:r w:rsidRPr="00C11CDF">
        <w:rPr>
          <w:rFonts w:ascii="Times New Roman" w:hAnsi="Times New Roman" w:cs="Times New Roman"/>
          <w:sz w:val="24"/>
          <w:szCs w:val="24"/>
        </w:rPr>
        <w:t>ЕЕДОП за всеки</w:t>
      </w:r>
      <w:r>
        <w:rPr>
          <w:rFonts w:ascii="Times New Roman" w:hAnsi="Times New Roman" w:cs="Times New Roman"/>
          <w:sz w:val="24"/>
          <w:szCs w:val="24"/>
        </w:rPr>
        <w:t xml:space="preserve"> от участниците в обединението.</w:t>
      </w:r>
      <w:proofErr w:type="gramEnd"/>
    </w:p>
    <w:p w:rsidR="009A1284" w:rsidRPr="009A1284" w:rsidRDefault="009A1284" w:rsidP="009A1284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128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 от деклариране на обстоятелствата по чл.</w:t>
      </w:r>
      <w:proofErr w:type="gramEnd"/>
      <w:r w:rsidRPr="009A1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A1284">
        <w:rPr>
          <w:rFonts w:ascii="Times New Roman" w:eastAsia="Times New Roman" w:hAnsi="Times New Roman" w:cs="Times New Roman"/>
          <w:color w:val="000000"/>
          <w:sz w:val="24"/>
          <w:szCs w:val="24"/>
        </w:rPr>
        <w:t>54, ал.</w:t>
      </w:r>
      <w:proofErr w:type="gramEnd"/>
      <w:r w:rsidRPr="009A1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A1284">
        <w:rPr>
          <w:rFonts w:ascii="Times New Roman" w:eastAsia="Times New Roman" w:hAnsi="Times New Roman" w:cs="Times New Roman"/>
          <w:color w:val="000000"/>
          <w:sz w:val="24"/>
          <w:szCs w:val="24"/>
        </w:rPr>
        <w:t>1, т. 3 - 6 и чл.</w:t>
      </w:r>
      <w:proofErr w:type="gramEnd"/>
      <w:r w:rsidRPr="009A1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A1284">
        <w:rPr>
          <w:rFonts w:ascii="Times New Roman" w:eastAsia="Times New Roman" w:hAnsi="Times New Roman" w:cs="Times New Roman"/>
          <w:color w:val="000000"/>
          <w:sz w:val="24"/>
          <w:szCs w:val="24"/>
        </w:rPr>
        <w:t>55, ал.</w:t>
      </w:r>
      <w:proofErr w:type="gramEnd"/>
      <w:r w:rsidRPr="009A1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A1284">
        <w:rPr>
          <w:rFonts w:ascii="Times New Roman" w:eastAsia="Times New Roman" w:hAnsi="Times New Roman" w:cs="Times New Roman"/>
          <w:color w:val="000000"/>
          <w:sz w:val="24"/>
          <w:szCs w:val="24"/>
        </w:rPr>
        <w:t>1, т. 1 - 4 от ЗОП, както и тези, свързани с критериите за подбор, относими към обединение, което не е юридическо лице, представляващият обединението подава ЕЕДОП за тези обстоятелства.</w:t>
      </w:r>
      <w:proofErr w:type="gramEnd"/>
    </w:p>
    <w:p w:rsidR="009A1284" w:rsidRPr="009A1284" w:rsidRDefault="009A1284" w:rsidP="00015EAA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1284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документи, свързани с участие в обществени поръчки, се подават от лице, което представлява кандидата или участника по пълномощие, в ЕЕДОП се посочва информация относно обхвата на представителната му власт.</w:t>
      </w:r>
      <w:proofErr w:type="gramEnd"/>
    </w:p>
    <w:p w:rsidR="004C43F8" w:rsidRDefault="004C43F8" w:rsidP="004C43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чл.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67, ал. 4 от Закона за обществените поръчки, считано от 01.04.2018 г. Единният европейски документ за обществени поръчки /ЕЕДОП/ се предоставя в електронен вид по образец, утвърден с акт на Европейската комисия.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51429F" w:rsidRPr="0051429F" w:rsidRDefault="0051429F" w:rsidP="0051429F">
      <w:pPr>
        <w:adjustRightInd w:val="0"/>
        <w:spacing w:after="12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/>
        </w:rPr>
      </w:pPr>
      <w:r w:rsidRPr="00514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bg-BG"/>
        </w:rPr>
        <w:t>*Забелжка:</w:t>
      </w:r>
      <w:r w:rsidRPr="00514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Към документацията е представен ЕЕДОП в “.doc” формат. След попълване на ЕЕДОП, файлът следва да се конвертира в нередактируем формат и трябва да бъде подписан с квалифициран електронен подпис на лицето/лицата по чл. 40 от ППЗОП.</w:t>
      </w:r>
    </w:p>
    <w:p w:rsidR="000D04F6" w:rsidRDefault="00C52735" w:rsidP="000347B0">
      <w:pPr>
        <w:tabs>
          <w:tab w:val="left" w:pos="0"/>
        </w:tabs>
        <w:suppressAutoHyphens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="0057541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0D04F6">
        <w:rPr>
          <w:rFonts w:ascii="Times New Roman" w:hAnsi="Times New Roman" w:cs="Times New Roman"/>
          <w:sz w:val="24"/>
          <w:szCs w:val="24"/>
        </w:rPr>
        <w:t>.</w:t>
      </w:r>
      <w:r w:rsidR="000D04F6" w:rsidRPr="00ED3BE0">
        <w:t xml:space="preserve"> </w:t>
      </w:r>
      <w:proofErr w:type="gramStart"/>
      <w:r w:rsidR="000D04F6" w:rsidRPr="00ED3BE0">
        <w:rPr>
          <w:rFonts w:ascii="Times New Roman" w:hAnsi="Times New Roman" w:cs="Times New Roman"/>
          <w:sz w:val="24"/>
          <w:szCs w:val="24"/>
        </w:rPr>
        <w:t>документи</w:t>
      </w:r>
      <w:proofErr w:type="gramEnd"/>
      <w:r w:rsidR="000D04F6" w:rsidRPr="00ED3BE0">
        <w:rPr>
          <w:rFonts w:ascii="Times New Roman" w:hAnsi="Times New Roman" w:cs="Times New Roman"/>
          <w:sz w:val="24"/>
          <w:szCs w:val="24"/>
        </w:rPr>
        <w:t xml:space="preserve"> за доказване на предприетите мерки за надеждност, когато е приложимо;</w:t>
      </w:r>
    </w:p>
    <w:p w:rsidR="000D04F6" w:rsidRPr="00683205" w:rsidRDefault="00C52735" w:rsidP="00BC5E03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13.1.</w:t>
      </w:r>
      <w:r w:rsidR="004E641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0D04F6" w:rsidRPr="00ED3BE0">
        <w:rPr>
          <w:rFonts w:ascii="Times New Roman" w:hAnsi="Times New Roman" w:cs="Times New Roman"/>
          <w:sz w:val="24"/>
          <w:szCs w:val="24"/>
        </w:rPr>
        <w:t xml:space="preserve">. </w:t>
      </w:r>
      <w:r w:rsidR="000D04F6">
        <w:rPr>
          <w:rFonts w:ascii="Times New Roman" w:hAnsi="Times New Roman" w:cs="Times New Roman"/>
          <w:sz w:val="24"/>
          <w:szCs w:val="24"/>
        </w:rPr>
        <w:t xml:space="preserve">Когато участникът е </w:t>
      </w:r>
      <w:r w:rsidR="000D04F6" w:rsidRPr="00ED3BE0">
        <w:rPr>
          <w:rFonts w:ascii="Times New Roman" w:hAnsi="Times New Roman" w:cs="Times New Roman"/>
          <w:sz w:val="24"/>
          <w:szCs w:val="24"/>
        </w:rPr>
        <w:t xml:space="preserve">обединение, което не е юридическо лице, </w:t>
      </w:r>
      <w:r w:rsidR="000D04F6">
        <w:rPr>
          <w:rFonts w:ascii="Times New Roman" w:hAnsi="Times New Roman" w:cs="Times New Roman"/>
          <w:sz w:val="24"/>
          <w:szCs w:val="24"/>
        </w:rPr>
        <w:t xml:space="preserve">се представя </w:t>
      </w:r>
      <w:r w:rsidR="000D04F6" w:rsidRPr="00ED3BE0">
        <w:rPr>
          <w:rFonts w:ascii="Times New Roman" w:hAnsi="Times New Roman" w:cs="Times New Roman"/>
          <w:sz w:val="24"/>
          <w:szCs w:val="24"/>
        </w:rPr>
        <w:t>копие от документ</w:t>
      </w:r>
      <w:r w:rsidR="000D04F6">
        <w:rPr>
          <w:rFonts w:ascii="Times New Roman" w:hAnsi="Times New Roman" w:cs="Times New Roman"/>
          <w:sz w:val="24"/>
          <w:szCs w:val="24"/>
        </w:rPr>
        <w:t xml:space="preserve"> (</w:t>
      </w:r>
      <w:r w:rsidR="000D04F6" w:rsidRPr="007F56CB">
        <w:rPr>
          <w:rFonts w:ascii="Times New Roman" w:hAnsi="Times New Roman" w:cs="Times New Roman"/>
          <w:sz w:val="24"/>
          <w:szCs w:val="24"/>
        </w:rPr>
        <w:t>учредителния акт, споразумение и/или друг приложим документ</w:t>
      </w:r>
      <w:r w:rsidR="000D04F6">
        <w:rPr>
          <w:rFonts w:ascii="Times New Roman" w:hAnsi="Times New Roman" w:cs="Times New Roman"/>
          <w:sz w:val="24"/>
          <w:szCs w:val="24"/>
        </w:rPr>
        <w:t>)</w:t>
      </w:r>
      <w:r w:rsidR="005650D0">
        <w:rPr>
          <w:rFonts w:ascii="Times New Roman" w:hAnsi="Times New Roman" w:cs="Times New Roman"/>
          <w:sz w:val="24"/>
          <w:szCs w:val="24"/>
        </w:rPr>
        <w:t xml:space="preserve">, </w:t>
      </w:r>
      <w:r w:rsidR="00423933">
        <w:rPr>
          <w:rFonts w:ascii="Times New Roman" w:hAnsi="Times New Roman" w:cs="Times New Roman"/>
          <w:sz w:val="24"/>
          <w:szCs w:val="24"/>
          <w:lang w:val="bg-BG"/>
        </w:rPr>
        <w:t xml:space="preserve">за създаване на ибединението и </w:t>
      </w:r>
      <w:r w:rsidR="000D04F6" w:rsidRPr="00ED3BE0">
        <w:rPr>
          <w:rFonts w:ascii="Times New Roman" w:hAnsi="Times New Roman" w:cs="Times New Roman"/>
          <w:sz w:val="24"/>
          <w:szCs w:val="24"/>
        </w:rPr>
        <w:t>следната информация във връзка с конкретната обществена поръчка:</w:t>
      </w:r>
      <w:r w:rsidR="00BC5E03" w:rsidRPr="00BC5E03">
        <w:rPr>
          <w:rFonts w:ascii="Times New Roman" w:hAnsi="Times New Roman" w:cs="Times New Roman"/>
          <w:sz w:val="24"/>
          <w:szCs w:val="24"/>
        </w:rPr>
        <w:t xml:space="preserve"> </w:t>
      </w:r>
      <w:r w:rsidR="00BC5E03" w:rsidRPr="00ED3BE0">
        <w:rPr>
          <w:rFonts w:ascii="Times New Roman" w:hAnsi="Times New Roman" w:cs="Times New Roman"/>
          <w:sz w:val="24"/>
          <w:szCs w:val="24"/>
        </w:rPr>
        <w:t xml:space="preserve">1. правата и задълженията на участниците в обединението; </w:t>
      </w:r>
      <w:r w:rsidR="00BC5E0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C5E03" w:rsidRPr="00ED3BE0">
        <w:rPr>
          <w:rFonts w:ascii="Times New Roman" w:hAnsi="Times New Roman" w:cs="Times New Roman"/>
          <w:sz w:val="24"/>
          <w:szCs w:val="24"/>
        </w:rPr>
        <w:t>. дейностите, които ще изпълнява всеки член на обединението</w:t>
      </w:r>
      <w:r w:rsidR="00BC5E03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BC5E03">
        <w:rPr>
          <w:rFonts w:ascii="Times New Roman" w:hAnsi="Times New Roman" w:cs="Times New Roman"/>
          <w:sz w:val="24"/>
          <w:szCs w:val="24"/>
        </w:rPr>
        <w:t>3.</w:t>
      </w:r>
      <w:r w:rsidR="00BC5E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3C1A" w:rsidRPr="006C13CF">
        <w:rPr>
          <w:rFonts w:ascii="Times New Roman" w:hAnsi="Times New Roman" w:cs="Times New Roman"/>
          <w:sz w:val="24"/>
          <w:szCs w:val="24"/>
        </w:rPr>
        <w:t>У</w:t>
      </w:r>
      <w:r w:rsidR="00BC5E03" w:rsidRPr="006C13CF">
        <w:rPr>
          <w:rFonts w:ascii="Times New Roman" w:hAnsi="Times New Roman" w:cs="Times New Roman"/>
          <w:sz w:val="24"/>
          <w:szCs w:val="24"/>
        </w:rPr>
        <w:t>говаряне на солидарна отговорност</w:t>
      </w:r>
      <w:r w:rsidR="00EB7BA7">
        <w:rPr>
          <w:rFonts w:ascii="Times New Roman" w:hAnsi="Times New Roman" w:cs="Times New Roman"/>
          <w:sz w:val="24"/>
          <w:szCs w:val="24"/>
          <w:lang w:val="bg-BG"/>
        </w:rPr>
        <w:t>, когато такава не епредвидена съгласно приложимото законодателство</w:t>
      </w:r>
      <w:r w:rsidR="00BC5E03" w:rsidRPr="006C13CF">
        <w:rPr>
          <w:rFonts w:ascii="Times New Roman" w:hAnsi="Times New Roman" w:cs="Times New Roman"/>
          <w:sz w:val="24"/>
          <w:szCs w:val="24"/>
        </w:rPr>
        <w:t xml:space="preserve">. </w:t>
      </w:r>
      <w:r w:rsidR="000D04F6">
        <w:rPr>
          <w:rFonts w:ascii="Times New Roman" w:hAnsi="Times New Roman" w:cs="Times New Roman"/>
          <w:sz w:val="24"/>
          <w:szCs w:val="24"/>
        </w:rPr>
        <w:t xml:space="preserve"> В документа за създаване на обединение се определя</w:t>
      </w:r>
      <w:r w:rsidR="000D04F6" w:rsidRPr="00683205">
        <w:rPr>
          <w:rFonts w:ascii="Times New Roman" w:hAnsi="Times New Roman" w:cs="Times New Roman"/>
          <w:sz w:val="24"/>
          <w:szCs w:val="24"/>
        </w:rPr>
        <w:t xml:space="preserve"> партньор</w:t>
      </w:r>
      <w:r w:rsidR="00852C78">
        <w:rPr>
          <w:rFonts w:ascii="Times New Roman" w:hAnsi="Times New Roman" w:cs="Times New Roman"/>
          <w:sz w:val="24"/>
          <w:szCs w:val="24"/>
          <w:lang w:val="bg-BG"/>
        </w:rPr>
        <w:t>/и</w:t>
      </w:r>
      <w:r w:rsidR="000D04F6" w:rsidRPr="00683205">
        <w:rPr>
          <w:rFonts w:ascii="Times New Roman" w:hAnsi="Times New Roman" w:cs="Times New Roman"/>
          <w:sz w:val="24"/>
          <w:szCs w:val="24"/>
        </w:rPr>
        <w:t>, който да представлява обединението за цел</w:t>
      </w:r>
      <w:r w:rsidR="000D04F6">
        <w:rPr>
          <w:rFonts w:ascii="Times New Roman" w:hAnsi="Times New Roman" w:cs="Times New Roman"/>
          <w:sz w:val="24"/>
          <w:szCs w:val="24"/>
        </w:rPr>
        <w:t xml:space="preserve">ите на обществената поръчка; </w:t>
      </w:r>
    </w:p>
    <w:p w:rsidR="009B1D7C" w:rsidRDefault="00DB5555" w:rsidP="009B1D7C">
      <w:pPr>
        <w:tabs>
          <w:tab w:val="left" w:pos="540"/>
          <w:tab w:val="left" w:pos="1134"/>
        </w:tabs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13.1.</w:t>
      </w:r>
      <w:r w:rsidR="004E641D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="0057541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0D04F6" w:rsidRPr="006D0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4F6" w:rsidRPr="006D0518">
        <w:rPr>
          <w:rFonts w:ascii="Times New Roman" w:hAnsi="Times New Roman" w:cs="Times New Roman"/>
          <w:bCs/>
          <w:sz w:val="24"/>
          <w:szCs w:val="24"/>
        </w:rPr>
        <w:t xml:space="preserve">Ценово предложение </w:t>
      </w:r>
      <w:r w:rsidR="009B3C1A" w:rsidRPr="006D0518">
        <w:rPr>
          <w:rFonts w:ascii="Times New Roman" w:hAnsi="Times New Roman" w:cs="Times New Roman"/>
          <w:bCs/>
          <w:sz w:val="24"/>
          <w:szCs w:val="24"/>
        </w:rPr>
        <w:t>–</w:t>
      </w:r>
      <w:r w:rsidR="000D04F6" w:rsidRPr="006D0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F6" w:rsidRPr="006D05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Образец № </w:t>
      </w:r>
      <w:r w:rsidR="000347B0" w:rsidRPr="006D051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61DA1">
        <w:rPr>
          <w:rFonts w:ascii="Times New Roman" w:hAnsi="Times New Roman" w:cs="Times New Roman"/>
          <w:b/>
          <w:sz w:val="24"/>
          <w:szCs w:val="24"/>
          <w:lang w:val="ru-RU"/>
        </w:rPr>
        <w:t>.1-2.2</w:t>
      </w:r>
      <w:r w:rsidR="007C42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1D7C" w:rsidRPr="006D05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поотделно </w:t>
      </w:r>
      <w:r w:rsidR="009B1D7C" w:rsidRPr="006D0518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9B1D7C" w:rsidRPr="006D051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всяка от </w:t>
      </w:r>
      <w:r w:rsidR="009B1D7C" w:rsidRPr="006D0518">
        <w:rPr>
          <w:rFonts w:ascii="Times New Roman" w:hAnsi="Times New Roman" w:cs="Times New Roman"/>
          <w:b/>
          <w:sz w:val="24"/>
          <w:szCs w:val="24"/>
          <w:lang w:val="bg-BG"/>
        </w:rPr>
        <w:t>позициите за които се подава оферта</w:t>
      </w:r>
      <w:r w:rsidR="009B1D7C" w:rsidRPr="006D0518">
        <w:rPr>
          <w:rFonts w:ascii="Times New Roman" w:hAnsi="Times New Roman" w:cs="Times New Roman"/>
          <w:b/>
          <w:sz w:val="24"/>
          <w:szCs w:val="24"/>
        </w:rPr>
        <w:t>.</w:t>
      </w:r>
      <w:r w:rsidR="009B1D7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0518" w:rsidRDefault="006D0518" w:rsidP="009B1D7C">
      <w:pPr>
        <w:tabs>
          <w:tab w:val="left" w:pos="540"/>
          <w:tab w:val="left" w:pos="1134"/>
        </w:tabs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всяко </w:t>
      </w:r>
      <w:r w:rsidR="00447FD2" w:rsidRPr="00F757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ценово предложение се представят </w:t>
      </w:r>
      <w:r w:rsidRPr="00F75712">
        <w:rPr>
          <w:rFonts w:ascii="Times New Roman" w:hAnsi="Times New Roman" w:cs="Times New Roman"/>
          <w:b/>
          <w:sz w:val="24"/>
          <w:szCs w:val="24"/>
          <w:lang w:val="bg-BG"/>
        </w:rPr>
        <w:t>количествени сметки.</w:t>
      </w:r>
    </w:p>
    <w:p w:rsidR="000D04F6" w:rsidRDefault="000D04F6" w:rsidP="00396930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FA6">
        <w:rPr>
          <w:rFonts w:ascii="Times New Roman" w:hAnsi="Times New Roman" w:cs="Times New Roman"/>
          <w:b/>
          <w:sz w:val="24"/>
          <w:szCs w:val="24"/>
        </w:rPr>
        <w:t xml:space="preserve">14. Подаване на оферта </w:t>
      </w:r>
    </w:p>
    <w:p w:rsidR="000D04F6" w:rsidRPr="00DC6CC0" w:rsidRDefault="000D04F6" w:rsidP="00177ADD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30">
        <w:rPr>
          <w:rFonts w:ascii="Times New Roman" w:hAnsi="Times New Roman" w:cs="Times New Roman"/>
          <w:b/>
          <w:sz w:val="24"/>
          <w:szCs w:val="24"/>
        </w:rPr>
        <w:t>14.1.</w:t>
      </w:r>
      <w:r w:rsidRPr="00E14FA6">
        <w:rPr>
          <w:rFonts w:ascii="Times New Roman" w:hAnsi="Times New Roman" w:cs="Times New Roman"/>
          <w:sz w:val="24"/>
          <w:szCs w:val="24"/>
        </w:rPr>
        <w:t xml:space="preserve"> </w:t>
      </w:r>
      <w:r w:rsidRPr="00DC6CC0">
        <w:rPr>
          <w:rFonts w:ascii="Times New Roman" w:hAnsi="Times New Roman" w:cs="Times New Roman"/>
          <w:b/>
          <w:sz w:val="24"/>
          <w:szCs w:val="24"/>
        </w:rPr>
        <w:t>Документите,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разписка, на адрес ул. „Московска“ №33, фронт офис.</w:t>
      </w:r>
    </w:p>
    <w:p w:rsidR="00271856" w:rsidRPr="00271856" w:rsidRDefault="000D04F6" w:rsidP="00177ADD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Pr="00E14FA6">
        <w:rPr>
          <w:rFonts w:ascii="Times New Roman" w:hAnsi="Times New Roman" w:cs="Times New Roman"/>
          <w:sz w:val="24"/>
          <w:szCs w:val="24"/>
        </w:rPr>
        <w:t xml:space="preserve">Документите </w:t>
      </w:r>
      <w:r>
        <w:rPr>
          <w:rFonts w:ascii="Times New Roman" w:hAnsi="Times New Roman" w:cs="Times New Roman"/>
          <w:sz w:val="24"/>
          <w:szCs w:val="24"/>
        </w:rPr>
        <w:t xml:space="preserve">свързани с участието в процедурата </w:t>
      </w:r>
      <w:r w:rsidRPr="00E14FA6">
        <w:rPr>
          <w:rFonts w:ascii="Times New Roman" w:hAnsi="Times New Roman" w:cs="Times New Roman"/>
          <w:sz w:val="24"/>
          <w:szCs w:val="24"/>
        </w:rPr>
        <w:t xml:space="preserve">се представят </w:t>
      </w:r>
      <w:r>
        <w:rPr>
          <w:rFonts w:ascii="Times New Roman" w:hAnsi="Times New Roman" w:cs="Times New Roman"/>
          <w:sz w:val="24"/>
          <w:szCs w:val="24"/>
        </w:rPr>
        <w:t xml:space="preserve">от участника </w:t>
      </w:r>
      <w:r w:rsidRPr="00E14FA6">
        <w:rPr>
          <w:rFonts w:ascii="Times New Roman" w:hAnsi="Times New Roman" w:cs="Times New Roman"/>
          <w:sz w:val="24"/>
          <w:szCs w:val="24"/>
        </w:rPr>
        <w:t>в запечатана непрозрачна опаковка, върху която се посочва: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наименованието на </w:t>
      </w:r>
      <w:r w:rsidRPr="00E14FA6">
        <w:rPr>
          <w:rFonts w:ascii="Times New Roman" w:hAnsi="Times New Roman" w:cs="Times New Roman"/>
          <w:sz w:val="24"/>
          <w:szCs w:val="24"/>
        </w:rPr>
        <w:t>участника, включително участниците в обед</w:t>
      </w:r>
      <w:r>
        <w:rPr>
          <w:rFonts w:ascii="Times New Roman" w:hAnsi="Times New Roman" w:cs="Times New Roman"/>
          <w:sz w:val="24"/>
          <w:szCs w:val="24"/>
        </w:rPr>
        <w:t xml:space="preserve">инението, когато е приложимо; </w:t>
      </w:r>
      <w:r w:rsidRPr="00E14FA6">
        <w:rPr>
          <w:rFonts w:ascii="Times New Roman" w:hAnsi="Times New Roman" w:cs="Times New Roman"/>
          <w:sz w:val="24"/>
          <w:szCs w:val="24"/>
        </w:rPr>
        <w:t>адрес за кореспонденция, телефон и по възможн</w:t>
      </w:r>
      <w:r>
        <w:rPr>
          <w:rFonts w:ascii="Times New Roman" w:hAnsi="Times New Roman" w:cs="Times New Roman"/>
          <w:sz w:val="24"/>
          <w:szCs w:val="24"/>
        </w:rPr>
        <w:t xml:space="preserve">ост факс и електронен адрес; </w:t>
      </w:r>
      <w:r w:rsidR="00271856" w:rsidRPr="00E14FA6">
        <w:rPr>
          <w:rFonts w:ascii="Times New Roman" w:hAnsi="Times New Roman" w:cs="Times New Roman"/>
          <w:sz w:val="24"/>
          <w:szCs w:val="24"/>
        </w:rPr>
        <w:t>наименованието на поръчката</w:t>
      </w:r>
      <w:r w:rsidR="007030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3011">
        <w:rPr>
          <w:rFonts w:ascii="Times New Roman" w:hAnsi="Times New Roman" w:cs="Times New Roman"/>
          <w:sz w:val="24"/>
          <w:szCs w:val="24"/>
        </w:rPr>
        <w:t>и обособената/</w:t>
      </w:r>
      <w:r w:rsidR="00703011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703011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703011">
        <w:rPr>
          <w:rFonts w:ascii="Times New Roman" w:hAnsi="Times New Roman" w:cs="Times New Roman"/>
          <w:sz w:val="24"/>
          <w:szCs w:val="24"/>
          <w:lang w:val="bg-BG"/>
        </w:rPr>
        <w:t>я/и</w:t>
      </w:r>
      <w:r w:rsidR="00703011">
        <w:rPr>
          <w:rFonts w:ascii="Times New Roman" w:hAnsi="Times New Roman" w:cs="Times New Roman"/>
          <w:sz w:val="24"/>
          <w:szCs w:val="24"/>
        </w:rPr>
        <w:t xml:space="preserve"> за която</w:t>
      </w:r>
      <w:r w:rsidR="00703011">
        <w:rPr>
          <w:rFonts w:ascii="Times New Roman" w:hAnsi="Times New Roman" w:cs="Times New Roman"/>
          <w:sz w:val="24"/>
          <w:szCs w:val="24"/>
          <w:lang w:val="bg-BG"/>
        </w:rPr>
        <w:t>/които</w:t>
      </w:r>
      <w:r w:rsidR="00703011">
        <w:rPr>
          <w:rFonts w:ascii="Times New Roman" w:hAnsi="Times New Roman" w:cs="Times New Roman"/>
          <w:sz w:val="24"/>
          <w:szCs w:val="24"/>
        </w:rPr>
        <w:t xml:space="preserve"> се подават документите.</w:t>
      </w:r>
    </w:p>
    <w:p w:rsidR="00703011" w:rsidRPr="009F0048" w:rsidRDefault="000D04F6" w:rsidP="00703011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14.3. </w:t>
      </w:r>
      <w:r w:rsidR="00271856" w:rsidRPr="009F0048">
        <w:rPr>
          <w:rFonts w:ascii="Times New Roman" w:hAnsi="Times New Roman" w:cs="Times New Roman"/>
          <w:sz w:val="24"/>
          <w:szCs w:val="24"/>
          <w:lang w:val="ru-RU"/>
        </w:rPr>
        <w:t xml:space="preserve">Опаковката включва документите по т. 13, опис на представените документи, </w:t>
      </w:r>
      <w:r w:rsidR="009D70B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оптичен</w:t>
      </w:r>
      <w:r w:rsidR="009D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9D70BA" w:rsidRPr="009D70B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носител с цифрово подписан ЕЕДОП</w:t>
      </w:r>
      <w:r w:rsidR="009D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, </w:t>
      </w:r>
      <w:r w:rsidR="00271856" w:rsidRPr="009F0048">
        <w:rPr>
          <w:rFonts w:ascii="Times New Roman" w:hAnsi="Times New Roman" w:cs="Times New Roman"/>
          <w:sz w:val="24"/>
          <w:szCs w:val="24"/>
          <w:lang w:val="ru-RU"/>
        </w:rPr>
        <w:t xml:space="preserve">както и отделен запечатан непрозрачен плик с надпис </w:t>
      </w:r>
      <w:r w:rsidR="009B3C1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271856" w:rsidRPr="009F0048">
        <w:rPr>
          <w:rFonts w:ascii="Times New Roman" w:hAnsi="Times New Roman" w:cs="Times New Roman"/>
          <w:b/>
          <w:sz w:val="24"/>
          <w:szCs w:val="24"/>
          <w:lang w:val="ru-RU"/>
        </w:rPr>
        <w:t>Предлагани ценови параметри</w:t>
      </w:r>
      <w:r w:rsidR="009B3C1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271856" w:rsidRPr="009F0048">
        <w:rPr>
          <w:rFonts w:ascii="Times New Roman" w:hAnsi="Times New Roman" w:cs="Times New Roman"/>
          <w:sz w:val="24"/>
          <w:szCs w:val="24"/>
          <w:lang w:val="ru-RU"/>
        </w:rPr>
        <w:t xml:space="preserve">, който съдържа ценовото предложение по т. </w:t>
      </w:r>
      <w:r w:rsidR="00271856" w:rsidRPr="009F0048">
        <w:rPr>
          <w:rFonts w:ascii="Times New Roman" w:hAnsi="Times New Roman" w:cs="Times New Roman"/>
          <w:bCs/>
          <w:sz w:val="24"/>
          <w:szCs w:val="24"/>
          <w:lang w:val="ru-RU"/>
        </w:rPr>
        <w:t>13.1.</w:t>
      </w:r>
      <w:r w:rsidR="004E641D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271856" w:rsidRPr="009F004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703011" w:rsidRPr="009F004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Когато участник подава оферта за повече от една обособена позиция в опаковката за всяка от позициите се представят поотделно комплектувани документи </w:t>
      </w:r>
      <w:r w:rsidR="00703011" w:rsidRPr="009F0048">
        <w:rPr>
          <w:rFonts w:ascii="Times New Roman" w:hAnsi="Times New Roman" w:cs="Times New Roman"/>
          <w:sz w:val="24"/>
          <w:szCs w:val="24"/>
          <w:lang w:val="ru-RU"/>
        </w:rPr>
        <w:t xml:space="preserve">по чл.39, ал.3, т.1 от ППЗОП и отделни непрозрачни пликове с надпис </w:t>
      </w:r>
      <w:r w:rsidR="00703011" w:rsidRPr="009F0048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 w:rsidR="00703011" w:rsidRPr="009F0048">
        <w:rPr>
          <w:rFonts w:ascii="Times New Roman" w:hAnsi="Times New Roman" w:cs="Times New Roman"/>
          <w:sz w:val="24"/>
          <w:szCs w:val="24"/>
          <w:lang w:val="ru-RU"/>
        </w:rPr>
        <w:t>Предлагани ценови параметри</w:t>
      </w:r>
      <w:r w:rsidR="00703011" w:rsidRPr="009F0048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 w:rsidR="00703011" w:rsidRPr="009F0048">
        <w:rPr>
          <w:rFonts w:ascii="Times New Roman" w:hAnsi="Times New Roman" w:cs="Times New Roman"/>
          <w:sz w:val="24"/>
          <w:szCs w:val="24"/>
          <w:lang w:val="ru-RU"/>
        </w:rPr>
        <w:t>, с посочване на позицията, за която се отнасят.</w:t>
      </w:r>
    </w:p>
    <w:p w:rsidR="00703011" w:rsidRPr="009F0048" w:rsidRDefault="00703011" w:rsidP="00703011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F00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Заб. </w:t>
      </w:r>
      <w:r w:rsidRPr="009F00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Участникът представя документите по т.13 и опис на документите, подвързани в папка, за всяка една обособена позиция за която участва.   </w:t>
      </w:r>
    </w:p>
    <w:p w:rsidR="000D04F6" w:rsidRPr="006E1C7C" w:rsidRDefault="000D04F6" w:rsidP="00177ADD">
      <w:pPr>
        <w:keepNext/>
        <w:spacing w:beforeLines="60" w:before="144" w:afterLines="60" w:after="144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</w:t>
      </w:r>
      <w:r w:rsidRPr="006E1C7C">
        <w:rPr>
          <w:rFonts w:ascii="Times New Roman" w:hAnsi="Times New Roman" w:cs="Times New Roman"/>
          <w:sz w:val="24"/>
          <w:szCs w:val="24"/>
        </w:rPr>
        <w:t xml:space="preserve"> Не се приемат оферти, които са представени след изтичане на крайния срок за получаване или в незапечатана или скъсана опаковка.</w:t>
      </w:r>
    </w:p>
    <w:p w:rsidR="000D04F6" w:rsidRPr="00B11518" w:rsidRDefault="000D04F6" w:rsidP="00177ADD">
      <w:pPr>
        <w:tabs>
          <w:tab w:val="left" w:pos="0"/>
        </w:tabs>
        <w:suppressAutoHyphens/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r w:rsidRPr="00B11518">
        <w:rPr>
          <w:rFonts w:ascii="Times New Roman" w:hAnsi="Times New Roman" w:cs="Times New Roman"/>
          <w:sz w:val="24"/>
          <w:szCs w:val="24"/>
        </w:rPr>
        <w:t xml:space="preserve"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</w:t>
      </w:r>
      <w:r w:rsidRPr="00B11518">
        <w:rPr>
          <w:rFonts w:ascii="Times New Roman" w:hAnsi="Times New Roman" w:cs="Times New Roman"/>
          <w:sz w:val="24"/>
          <w:szCs w:val="24"/>
        </w:rPr>
        <w:lastRenderedPageBreak/>
        <w:t xml:space="preserve">подписва от представител на възложителя и от присъстващите лица.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1518">
        <w:rPr>
          <w:rFonts w:ascii="Times New Roman" w:hAnsi="Times New Roman" w:cs="Times New Roman"/>
          <w:sz w:val="24"/>
          <w:szCs w:val="24"/>
        </w:rPr>
        <w:t xml:space="preserve">фертите на лицата от </w:t>
      </w:r>
      <w:r>
        <w:rPr>
          <w:rFonts w:ascii="Times New Roman" w:hAnsi="Times New Roman" w:cs="Times New Roman"/>
          <w:sz w:val="24"/>
          <w:szCs w:val="24"/>
        </w:rPr>
        <w:t xml:space="preserve">списъка се завеждат в регистъра, като </w:t>
      </w:r>
      <w:r w:rsidRPr="00B11518">
        <w:rPr>
          <w:rFonts w:ascii="Times New Roman" w:hAnsi="Times New Roman" w:cs="Times New Roman"/>
          <w:sz w:val="24"/>
          <w:szCs w:val="24"/>
        </w:rPr>
        <w:t xml:space="preserve">не се допуска приемане на оферти от лица, които не са включени в списъка. Получените </w:t>
      </w:r>
      <w:r>
        <w:rPr>
          <w:rFonts w:ascii="Times New Roman" w:hAnsi="Times New Roman" w:cs="Times New Roman"/>
          <w:sz w:val="24"/>
          <w:szCs w:val="24"/>
        </w:rPr>
        <w:t>оферти</w:t>
      </w:r>
      <w:r w:rsidRPr="00B11518">
        <w:rPr>
          <w:rFonts w:ascii="Times New Roman" w:hAnsi="Times New Roman" w:cs="Times New Roman"/>
          <w:sz w:val="24"/>
          <w:szCs w:val="24"/>
        </w:rPr>
        <w:t xml:space="preserve"> се предават на председателя на комисията за което се със</w:t>
      </w:r>
      <w:r>
        <w:rPr>
          <w:rFonts w:ascii="Times New Roman" w:hAnsi="Times New Roman" w:cs="Times New Roman"/>
          <w:sz w:val="24"/>
          <w:szCs w:val="24"/>
        </w:rPr>
        <w:t>тавя протокол с данните</w:t>
      </w:r>
      <w:r w:rsidRPr="00B11518">
        <w:rPr>
          <w:rFonts w:ascii="Times New Roman" w:hAnsi="Times New Roman" w:cs="Times New Roman"/>
          <w:sz w:val="24"/>
          <w:szCs w:val="24"/>
        </w:rPr>
        <w:t>. Протоколът се подписва от предаващото лице и от председателя на комисията</w:t>
      </w:r>
    </w:p>
    <w:p w:rsidR="00F84C45" w:rsidRDefault="000347B0" w:rsidP="00F84C45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52A0">
        <w:rPr>
          <w:rFonts w:ascii="Times New Roman" w:hAnsi="Times New Roman" w:cs="Times New Roman"/>
          <w:b/>
          <w:sz w:val="24"/>
          <w:szCs w:val="24"/>
        </w:rPr>
        <w:t xml:space="preserve">КРИТЕРИИ И МЕТОДИКА ЗА ОЦЕНКА </w:t>
      </w:r>
    </w:p>
    <w:p w:rsidR="00182619" w:rsidRPr="00182619" w:rsidRDefault="000347B0" w:rsidP="00182619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  <w:lang w:val="x-none"/>
        </w:rPr>
      </w:pPr>
      <w:r w:rsidRPr="004A186B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="00182619" w:rsidRPr="00182619">
        <w:rPr>
          <w:rFonts w:ascii="Times New Roman" w:hAnsi="Times New Roman"/>
          <w:sz w:val="24"/>
          <w:szCs w:val="24"/>
          <w:lang w:val="x-none"/>
        </w:rPr>
        <w:t>Обществената поръчка се възлага въз основа на икономически най-изгодната оферта с критерий за възлагане „</w:t>
      </w:r>
      <w:r w:rsidR="00182619" w:rsidRPr="00182619">
        <w:rPr>
          <w:rFonts w:ascii="Times New Roman" w:hAnsi="Times New Roman"/>
          <w:b/>
          <w:sz w:val="24"/>
          <w:szCs w:val="24"/>
          <w:lang w:val="x-none"/>
        </w:rPr>
        <w:t>оптимално съотношение качество/цена“.</w:t>
      </w:r>
    </w:p>
    <w:p w:rsidR="00182619" w:rsidRPr="00182619" w:rsidRDefault="00182619" w:rsidP="00182619">
      <w:pPr>
        <w:spacing w:line="360" w:lineRule="auto"/>
        <w:ind w:left="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942C8" w:rsidRPr="009F35EA" w:rsidRDefault="005942C8" w:rsidP="005942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Toc355016365"/>
      <w:r w:rsidRPr="009F35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</w:t>
      </w:r>
    </w:p>
    <w:p w:rsidR="005942C8" w:rsidRPr="009F35EA" w:rsidRDefault="005942C8" w:rsidP="005942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5E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F35E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Предложена цена–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>0 точки.</w:t>
      </w:r>
    </w:p>
    <w:p w:rsidR="005942C8" w:rsidRPr="009F35EA" w:rsidRDefault="005942C8" w:rsidP="005942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Оценката на участниците се определя на база предложената цена. Участникът предложил най-ниската цена за изпълнение на поръчката получава най-високата оценка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точки. Оценките на останалите участници се определят на база съотношенията на най-ниската предложена цена към цената, предложена от съответния участник по формулата:</w:t>
      </w:r>
    </w:p>
    <w:p w:rsidR="005942C8" w:rsidRPr="009F35EA" w:rsidRDefault="005942C8" w:rsidP="005942C8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K1</w:t>
      </w:r>
      <w:r w:rsidRPr="009F35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35E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9F35EA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33.75pt" o:ole="">
            <v:imagedata r:id="rId9" o:title=""/>
          </v:shape>
          <o:OLEObject Type="Embed" ProgID="Equation.3" ShapeID="_x0000_i1025" DrawAspect="Content" ObjectID="_1614155776" r:id="rId10"/>
        </w:object>
      </w:r>
    </w:p>
    <w:p w:rsidR="005942C8" w:rsidRDefault="005942C8" w:rsidP="005942C8">
      <w:pPr>
        <w:keepNext/>
        <w:tabs>
          <w:tab w:val="left" w:pos="0"/>
          <w:tab w:val="right" w:leader="dot" w:pos="95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r-Cyrl-CS"/>
        </w:rPr>
      </w:pPr>
    </w:p>
    <w:p w:rsidR="005942C8" w:rsidRPr="009F35EA" w:rsidRDefault="005942C8" w:rsidP="005942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35E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F35E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>. Техническо предложение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0 точки, където оценката се формира както следва: </w:t>
      </w:r>
    </w:p>
    <w:p w:rsidR="005942C8" w:rsidRPr="009F35EA" w:rsidRDefault="005942C8" w:rsidP="005942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4560"/>
        <w:gridCol w:w="1560"/>
      </w:tblGrid>
      <w:tr w:rsidR="005942C8" w:rsidRPr="009F35EA" w:rsidTr="00564E54">
        <w:tc>
          <w:tcPr>
            <w:tcW w:w="3000" w:type="dxa"/>
            <w:shd w:val="clear" w:color="auto" w:fill="FFCC99"/>
            <w:vAlign w:val="center"/>
          </w:tcPr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F3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ПОКАЗАТЕЛ</w:t>
            </w:r>
          </w:p>
        </w:tc>
        <w:tc>
          <w:tcPr>
            <w:tcW w:w="4560" w:type="dxa"/>
            <w:shd w:val="clear" w:color="auto" w:fill="FFCC99"/>
            <w:vAlign w:val="center"/>
          </w:tcPr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Оценка на качеството на техническото предложение на участника</w:t>
            </w:r>
          </w:p>
        </w:tc>
        <w:tc>
          <w:tcPr>
            <w:tcW w:w="1560" w:type="dxa"/>
            <w:shd w:val="clear" w:color="auto" w:fill="FFCC99"/>
            <w:vAlign w:val="center"/>
          </w:tcPr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Брой точки (макс. брой точки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9F3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0)</w:t>
            </w:r>
          </w:p>
        </w:tc>
      </w:tr>
      <w:tr w:rsidR="005942C8" w:rsidRPr="009F35EA" w:rsidTr="00564E54">
        <w:tc>
          <w:tcPr>
            <w:tcW w:w="7560" w:type="dxa"/>
            <w:gridSpan w:val="2"/>
            <w:shd w:val="clear" w:color="auto" w:fill="CCCCCC"/>
            <w:vAlign w:val="center"/>
          </w:tcPr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Проверяват се представените от участниците описания на отделните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видове СМР за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изпълнение на поръчката; Описание на видовете СМР и тяхната последователност на изпълнение; </w:t>
            </w:r>
            <w:r w:rsidR="00F65F9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Организация и подход на изпълнение;</w:t>
            </w:r>
          </w:p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По отношение офертите на участниците, които отговарят на изисквания на възложителя, се прилага методиката за оценка, като се изследват предимствата и недостатъците на съответната оферта. Когато в офертата на участника напълно липсва някой от изисканите от ВЪЗЛОЖИТЕЛЯ документи към техническото му 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предложение,  то той бива предложен за отстраняване от комисията и по- нататъшното му участие се прекратява.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942C8" w:rsidRPr="009F35EA" w:rsidTr="00564E54">
        <w:trPr>
          <w:trHeight w:val="2285"/>
        </w:trPr>
        <w:tc>
          <w:tcPr>
            <w:tcW w:w="3000" w:type="dxa"/>
            <w:vMerge w:val="restart"/>
          </w:tcPr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Фактори, влияещи на оценката:</w:t>
            </w: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Описание на </w:t>
            </w:r>
            <w:r w:rsidRPr="0009303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отделните </w:t>
            </w:r>
            <w:r w:rsidRPr="00093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видове СМР за</w:t>
            </w:r>
            <w:r w:rsidRPr="0009303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изпълнение на поръчката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5942C8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 на видовете СМР и тяхната последователност на изпълнение;</w:t>
            </w:r>
          </w:p>
          <w:p w:rsidR="00DB03C5" w:rsidRPr="009F35EA" w:rsidRDefault="00DB03C5" w:rsidP="00564E5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Организация и подход на изпълнение;</w:t>
            </w:r>
            <w:bookmarkStart w:id="23" w:name="_GoBack"/>
            <w:bookmarkEnd w:id="23"/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За целите на настоящата методика, използваните в този раздел определения следва да се тълкуват, както следва:</w:t>
            </w: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„Ясно посочване на отделните етапи,  видове СМР или основни материали” - Следва да се разбира изброяване, което недвусмислено посочва конкретния етап, конкретния вид СМРили основен материал, по начин, по който същият да бъде индивидуализиран с предвидените в количествената сметка конкретни видове СМР и материали;</w:t>
            </w:r>
          </w:p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„Подробно“- описание, което освен, че съдържа отделни етапи, видове СМР и основни материали, не се ограничава единствено до тяхното просто изброяване, а са добавени допълнителни поясняващи текстове, свързани с обясняване на последователността, технологията или други факти, имащи отношение към повишаване качеството на изпълнение на поръчката;</w:t>
            </w:r>
          </w:p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„Несъществени пропуски и/или частично съответствие“ – налице е, когато същото е констатирано, но несъответствието или липсващата информация може да бъде установена от други факти и информация, посочени в офертата на участника и пропуски и/или частично несъответствие, които не могат да повлияят на изпълнението на поръчката и с оглед 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спазване на проекта и правилната технологична последователност. Ако липсата на информация и/или частичното несъответствие  не могат да бъдат установени от други части в офертата се приема наличието на „констатирано несъответствие“</w:t>
            </w:r>
          </w:p>
        </w:tc>
        <w:tc>
          <w:tcPr>
            <w:tcW w:w="4560" w:type="dxa"/>
          </w:tcPr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В техническото предложение е обърнато внимание на всеки един от факторите, и е в сила всяко едно от следните обстоятелства:</w:t>
            </w:r>
          </w:p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- В обяснителната записка от техническото предложение към офертата се съдържат ясно и подробно посочени предложения за реализирането на всички видове СМР, минимално изискуеми като съдържание, както и етапите на изпълнение. Изложени са подробно мотиви относно предложената последователност на изпълнението на описаните СМР. От описанието е видно, че при реализацията ще бъдат спазени всички нормативни изисквания ; </w:t>
            </w:r>
          </w:p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-Всички дейности, предмет на поръчката, са обезпечени с хора и машини, като разпределението им е съобразено със срока за изпълнение на съответната дейност;</w:t>
            </w:r>
          </w:p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9F35E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 точки</w:t>
            </w: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42C8" w:rsidRPr="009F35EA" w:rsidTr="00564E54">
        <w:tc>
          <w:tcPr>
            <w:tcW w:w="3000" w:type="dxa"/>
            <w:vMerge/>
            <w:vAlign w:val="center"/>
          </w:tcPr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0" w:type="dxa"/>
          </w:tcPr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В обяснителната записка от техническото предложение е обърнато внимание на всеки един от факторите, но е в сила поне едно от следните обстоятелства:</w:t>
            </w:r>
          </w:p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- Участникът е описал отделните етапи на изпълнение на поръчката, но не са изложени подробно мотиви относно 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предложената последователност на тяхното изпълнение, а същите само са маркирани и рамкирани по- общо и окрупнено;</w:t>
            </w:r>
          </w:p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- Участникът е посочил в обяснителната записка от техническото си предложение видовете СМР, но последователността на изпълнението им не е достатъчно ясна и разбираема и/или не е подробно описана и/или не се отнася за всички СМР, а само е изброена; </w:t>
            </w:r>
          </w:p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- Налице са несъществени пропуски и/или частично съответствие между посочената технологична последователност на строителния процес с предвидените за използване технически и човешки ресурси;</w:t>
            </w:r>
          </w:p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F35E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15 точки</w:t>
            </w: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42C8" w:rsidRPr="009F35EA" w:rsidTr="00564E54">
        <w:tc>
          <w:tcPr>
            <w:tcW w:w="3000" w:type="dxa"/>
            <w:vMerge/>
            <w:vAlign w:val="center"/>
          </w:tcPr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0" w:type="dxa"/>
          </w:tcPr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В обяснителната записка от техническото предложение е в сила поне едно от следните обстоятелства:</w:t>
            </w:r>
          </w:p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- Участникът е описал отделните етапи на изпълнение на поръчката, но не са изложени мотиви относно предложената последователност на тяхното изпълнение;</w:t>
            </w:r>
          </w:p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- Участникът е посочил в</w:t>
            </w:r>
            <w:r w:rsidRPr="009F35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обяснителната записка от техническото си предложение общо и бланкетно видовете СМР, като  в описаната последователност за тяхното изпълнение има пропуски и без видно съответствие между посочената 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технологична последователност на строителния процес с предвидените за използване технически и човешки ресурси;</w:t>
            </w:r>
          </w:p>
          <w:p w:rsidR="005942C8" w:rsidRPr="009F35EA" w:rsidRDefault="005942C8" w:rsidP="00564E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F138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Налице е констатирано несъответствие между предложените организация и подход на изпълнение на поръчката.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9F35E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5  точки</w:t>
            </w:r>
            <w:proofErr w:type="gramEnd"/>
            <w:r w:rsidRPr="009F35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42C8" w:rsidRPr="009F35EA" w:rsidTr="00564E54">
        <w:tc>
          <w:tcPr>
            <w:tcW w:w="7560" w:type="dxa"/>
            <w:gridSpan w:val="2"/>
            <w:shd w:val="clear" w:color="auto" w:fill="CCCCCC"/>
            <w:vAlign w:val="center"/>
          </w:tcPr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CCC"/>
            <w:vAlign w:val="center"/>
          </w:tcPr>
          <w:p w:rsidR="005942C8" w:rsidRPr="009F35EA" w:rsidRDefault="005942C8" w:rsidP="00564E5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942C8" w:rsidRDefault="005942C8" w:rsidP="005942C8">
      <w:pPr>
        <w:keepNext/>
        <w:tabs>
          <w:tab w:val="left" w:pos="0"/>
          <w:tab w:val="right" w:leader="dot" w:pos="95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r-Cyrl-CS"/>
        </w:rPr>
      </w:pPr>
    </w:p>
    <w:p w:rsidR="005942C8" w:rsidRPr="009F35EA" w:rsidRDefault="005942C8" w:rsidP="005942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35E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>. Срок за изпълнение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точки.</w:t>
      </w:r>
    </w:p>
    <w:p w:rsidR="005942C8" w:rsidRPr="009F35EA" w:rsidRDefault="005942C8" w:rsidP="005942C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ай-късият срок за изпълнение </w:t>
      </w:r>
      <w:r w:rsidRPr="009F35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поръчката</w:t>
      </w:r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получава 20 точки.</w:t>
      </w:r>
      <w:proofErr w:type="gram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Оценките на останалите участници се определят по формулата: </w:t>
      </w:r>
    </w:p>
    <w:p w:rsidR="005942C8" w:rsidRPr="009F35EA" w:rsidRDefault="005942C8" w:rsidP="005942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3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= </w:t>
      </w: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27569549" wp14:editId="3FA9E165">
            <wp:extent cx="3400425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54" w:rsidRDefault="003A5954" w:rsidP="006C0D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0D39" w:rsidRPr="006C0D39" w:rsidRDefault="006C0D39" w:rsidP="006C0D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16. Гаранция за изпълнение на договора – условия, размер и начин на плащане:</w:t>
      </w:r>
      <w:bookmarkEnd w:id="22"/>
    </w:p>
    <w:p w:rsidR="006C0D39" w:rsidRPr="002119DF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16.1.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Гаранцията за изпълнение на договора е в </w:t>
      </w:r>
      <w:r w:rsidRPr="00B24D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размер на </w:t>
      </w:r>
      <w:r w:rsidR="00F37E6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24D13">
        <w:rPr>
          <w:rFonts w:ascii="Times New Roman" w:eastAsia="Times New Roman" w:hAnsi="Times New Roman" w:cs="Times New Roman"/>
          <w:sz w:val="24"/>
          <w:szCs w:val="24"/>
          <w:lang w:val="ru-RU"/>
        </w:rPr>
        <w:t>% от стойност</w:t>
      </w:r>
      <w:r w:rsidR="00E5583D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24D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договора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E17D4">
        <w:rPr>
          <w:rFonts w:ascii="Times New Roman" w:eastAsia="Times New Roman" w:hAnsi="Times New Roman" w:cs="Times New Roman"/>
          <w:sz w:val="24"/>
          <w:szCs w:val="24"/>
          <w:lang w:val="ru-RU"/>
        </w:rPr>
        <w:t>без ДДС.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16.2. Гаранциите се предоставят в една от следните форми: 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16.2.1. парична сума;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16.2.2. банкова гаранция;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16.2.3. застраховка, която обезпечава изпълнението чрез покритие на отговорността на изпълнителя. 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16.3. Гаранцията по т. 16.2.1 или 16.2.2 може да се предостави от името на изпълнителя за сметка на трето лице - гарант. 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16.4. Участникът, определен за изпълнител, избира сам формата на гаранцията за изпълнение. 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16.5.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16.6.Условията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16.7. 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представяне на гаранцията във вид на платежно нареждане - паричната сума се внася по банков път, на името на Столична община, дирекция "Финанси", по следната сметка на Столична Община:</w:t>
      </w:r>
    </w:p>
    <w:p w:rsidR="006C0D39" w:rsidRPr="006C0D39" w:rsidRDefault="006C0D39" w:rsidP="006C0D39">
      <w:pPr>
        <w:tabs>
          <w:tab w:val="num" w:pos="72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Сметка в лв (</w:t>
      </w:r>
      <w:r w:rsidRPr="006C0D39">
        <w:rPr>
          <w:rFonts w:ascii="Times New Roman" w:eastAsia="Times New Roman" w:hAnsi="Times New Roman" w:cs="Times New Roman"/>
          <w:bCs/>
          <w:sz w:val="24"/>
          <w:szCs w:val="24"/>
        </w:rPr>
        <w:t>BGN</w:t>
      </w:r>
      <w:r w:rsidRPr="006C0D3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6C0D39" w:rsidRPr="006C0D39" w:rsidRDefault="006C0D39" w:rsidP="006C0D39">
      <w:pPr>
        <w:tabs>
          <w:tab w:val="num" w:pos="720"/>
        </w:tabs>
        <w:spacing w:after="0" w:line="240" w:lineRule="auto"/>
        <w:ind w:left="720" w:right="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6C0D39">
        <w:rPr>
          <w:rFonts w:ascii="Times New Roman" w:eastAsia="Times New Roman" w:hAnsi="Times New Roman" w:cs="Times New Roman"/>
          <w:sz w:val="24"/>
          <w:szCs w:val="24"/>
        </w:rPr>
        <w:t>BG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72 </w:t>
      </w:r>
      <w:r w:rsidRPr="006C0D39">
        <w:rPr>
          <w:rFonts w:ascii="Times New Roman" w:eastAsia="Times New Roman" w:hAnsi="Times New Roman" w:cs="Times New Roman"/>
          <w:sz w:val="24"/>
          <w:szCs w:val="24"/>
        </w:rPr>
        <w:t>SOMB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9130 33 33008301</w:t>
      </w:r>
    </w:p>
    <w:p w:rsidR="006C0D39" w:rsidRPr="006C0D39" w:rsidRDefault="006C0D39" w:rsidP="006C0D39">
      <w:pPr>
        <w:tabs>
          <w:tab w:val="num" w:pos="720"/>
        </w:tabs>
        <w:spacing w:after="0" w:line="240" w:lineRule="auto"/>
        <w:ind w:left="720" w:right="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</w:rPr>
        <w:t>BIC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0D39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6C0D39">
        <w:rPr>
          <w:rFonts w:ascii="Times New Roman" w:eastAsia="Times New Roman" w:hAnsi="Times New Roman" w:cs="Times New Roman"/>
          <w:sz w:val="24"/>
          <w:szCs w:val="24"/>
        </w:rPr>
        <w:t>SOMBBGSF</w:t>
      </w:r>
    </w:p>
    <w:p w:rsidR="006C0D39" w:rsidRPr="006C0D39" w:rsidRDefault="006C0D39" w:rsidP="006C0D39">
      <w:pPr>
        <w:tabs>
          <w:tab w:val="num" w:pos="720"/>
        </w:tabs>
        <w:spacing w:after="0" w:line="240" w:lineRule="auto"/>
        <w:ind w:left="720" w:right="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 на банката: Общинска банка, клон Врабча, ул. ''Врабча'' №  6.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16.8. 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 в което Възложителят заяви, че изпълнителят не е изпълнил задължение по договора за възлагане на обществената поръчка. </w:t>
      </w:r>
    </w:p>
    <w:p w:rsid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16.9.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участникът избере гаранцията за изпълнение да бъде </w:t>
      </w:r>
      <w:r w:rsidR="001D09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застраховка 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тогава</w:t>
      </w:r>
      <w:r w:rsidR="001D09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 трябва да бъде безусловна и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неотменима и </w:t>
      </w:r>
      <w:r w:rsidR="001D0925">
        <w:rPr>
          <w:rFonts w:ascii="Times New Roman" w:eastAsia="Times New Roman" w:hAnsi="Times New Roman" w:cs="Times New Roman"/>
          <w:sz w:val="24"/>
          <w:szCs w:val="24"/>
          <w:lang w:val="ru-RU"/>
        </w:rPr>
        <w:t>платима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първо писмено поискване,  в което Възложителят заяви, че изпълнителят не е изпълнил задължение по договора за възлагане на обществената поръчка.</w:t>
      </w:r>
      <w:r w:rsidR="00273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Застрахователната премия трябва да е платима еднократно. Застраховката се сключва от Изпълнителя след</w:t>
      </w:r>
      <w:r w:rsidR="003E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съгласуването й с Възложителя.</w:t>
      </w:r>
    </w:p>
    <w:p w:rsidR="006159C8" w:rsidRPr="003F05B3" w:rsidRDefault="001A09C0" w:rsidP="006159C8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09C0">
        <w:rPr>
          <w:rFonts w:ascii="Times New Roman" w:hAnsi="Times New Roman" w:cs="Times New Roman"/>
          <w:b/>
          <w:sz w:val="24"/>
          <w:szCs w:val="24"/>
          <w:lang w:val="ru-RU"/>
        </w:rPr>
        <w:t>16.10.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59C8" w:rsidRPr="006159C8">
        <w:rPr>
          <w:rFonts w:ascii="Times New Roman" w:hAnsi="Times New Roman" w:cs="Times New Roman"/>
          <w:sz w:val="24"/>
          <w:szCs w:val="24"/>
          <w:lang w:val="ru-RU"/>
        </w:rPr>
        <w:t xml:space="preserve">Срокът на банковата гаранция и застраховката следва да </w:t>
      </w:r>
      <w:r w:rsidR="00435920" w:rsidRPr="00122F72">
        <w:rPr>
          <w:rFonts w:ascii="Times New Roman" w:hAnsi="Times New Roman"/>
          <w:color w:val="000000"/>
          <w:spacing w:val="1"/>
          <w:sz w:val="24"/>
          <w:szCs w:val="24"/>
        </w:rPr>
        <w:t xml:space="preserve">бъде със срок на валидност </w:t>
      </w:r>
      <w:r w:rsidR="00435920">
        <w:rPr>
          <w:rFonts w:ascii="Times New Roman" w:hAnsi="Times New Roman"/>
          <w:color w:val="000000"/>
          <w:spacing w:val="1"/>
          <w:sz w:val="24"/>
          <w:szCs w:val="24"/>
        </w:rPr>
        <w:t xml:space="preserve">минимум 30 дни </w:t>
      </w:r>
      <w:r w:rsidR="00C67B78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от</w:t>
      </w:r>
      <w:r w:rsidR="00435920" w:rsidRPr="00122F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E274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датата на </w:t>
      </w:r>
      <w:r w:rsidR="00435920" w:rsidRPr="00122F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издаване на </w:t>
      </w:r>
      <w:r w:rsidR="003F05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Разрешение за ползване</w:t>
      </w:r>
    </w:p>
    <w:p w:rsidR="001D0925" w:rsidRDefault="001D0925" w:rsidP="001D0925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1A09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:rsidR="00EE4996" w:rsidRPr="00EE4996" w:rsidRDefault="00435920" w:rsidP="00EE4996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1A98">
        <w:rPr>
          <w:rFonts w:ascii="Times New Roman" w:hAnsi="Times New Roman" w:cs="Times New Roman"/>
          <w:b/>
          <w:sz w:val="24"/>
          <w:szCs w:val="24"/>
          <w:lang w:val="ru-RU"/>
        </w:rPr>
        <w:t>17.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3EE7">
        <w:rPr>
          <w:rFonts w:ascii="Times New Roman Bold" w:hAnsi="Times New Roman Bold" w:cs="Times New Roman"/>
          <w:b/>
          <w:bCs/>
          <w:caps/>
          <w:color w:val="000000"/>
          <w:sz w:val="24"/>
          <w:lang w:eastAsia="sr-Cyrl-CS"/>
        </w:rPr>
        <w:t>Гаранция за авансово плащане</w:t>
      </w:r>
      <w:r w:rsidRPr="00333EE7">
        <w:rPr>
          <w:rFonts w:ascii="Times New Roman" w:hAnsi="Times New Roman" w:cs="Times New Roman"/>
          <w:color w:val="000000"/>
          <w:sz w:val="24"/>
          <w:szCs w:val="24"/>
        </w:rPr>
        <w:t xml:space="preserve"> е в размер на 100% от стойността на </w:t>
      </w:r>
      <w:r w:rsidR="00EE4996" w:rsidRPr="00EE4996">
        <w:rPr>
          <w:rFonts w:ascii="Times New Roman" w:hAnsi="Times New Roman" w:cs="Times New Roman"/>
          <w:sz w:val="24"/>
          <w:szCs w:val="24"/>
        </w:rPr>
        <w:t>искания ав</w:t>
      </w:r>
      <w:r w:rsidR="00EE4996">
        <w:rPr>
          <w:rFonts w:ascii="Times New Roman" w:hAnsi="Times New Roman" w:cs="Times New Roman"/>
          <w:sz w:val="24"/>
          <w:szCs w:val="24"/>
        </w:rPr>
        <w:t xml:space="preserve">анс.(Възложителят предвижда до </w:t>
      </w:r>
      <w:r w:rsidR="00F357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357C5">
        <w:rPr>
          <w:rFonts w:ascii="Times New Roman" w:hAnsi="Times New Roman" w:cs="Times New Roman"/>
          <w:sz w:val="24"/>
          <w:szCs w:val="24"/>
        </w:rPr>
        <w:t>0 % /двадесет</w:t>
      </w:r>
      <w:r w:rsidR="00EE4996" w:rsidRPr="00EE4996">
        <w:rPr>
          <w:rFonts w:ascii="Times New Roman" w:hAnsi="Times New Roman" w:cs="Times New Roman"/>
          <w:sz w:val="24"/>
          <w:szCs w:val="24"/>
        </w:rPr>
        <w:t xml:space="preserve"> процента/аванс от стойността</w:t>
      </w:r>
      <w:r w:rsidR="00EE4996">
        <w:rPr>
          <w:rFonts w:ascii="Times New Roman" w:hAnsi="Times New Roman" w:cs="Times New Roman"/>
          <w:sz w:val="24"/>
          <w:szCs w:val="24"/>
        </w:rPr>
        <w:t xml:space="preserve"> </w:t>
      </w:r>
      <w:r w:rsidR="00EE4996" w:rsidRPr="00EE4996">
        <w:rPr>
          <w:rFonts w:ascii="Times New Roman" w:hAnsi="Times New Roman" w:cs="Times New Roman"/>
          <w:sz w:val="24"/>
          <w:szCs w:val="24"/>
        </w:rPr>
        <w:t>на СМР).  Гаранцията за авансово плащане се освобождава до три дни след връщане или усвояване на аванса.</w:t>
      </w:r>
    </w:p>
    <w:p w:rsidR="006C0D39" w:rsidRPr="00666A3E" w:rsidRDefault="006C0D39" w:rsidP="00EE4996">
      <w:pPr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bg-BG"/>
        </w:rPr>
      </w:pPr>
      <w:r w:rsidRPr="006C0D3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1</w:t>
      </w:r>
      <w:r w:rsidR="00111A9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8</w:t>
      </w:r>
      <w:r w:rsidRPr="006C0D3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.  </w:t>
      </w:r>
      <w:r w:rsidRPr="006C0D39"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  <w:t xml:space="preserve">Възложителят сключва писмен договор с избрания за изпълнител участник по реда и при условията на чл.112 от Закона на обществени поръчки. При подписване на договора участникът, избран за изпълнител е длъжен да представи документи в съответствие с чл. 112 ал. </w:t>
      </w:r>
      <w:r w:rsidRPr="006C0D39"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  <w:lastRenderedPageBreak/>
        <w:t>1 от ЗОП</w:t>
      </w:r>
      <w:r w:rsidR="00F357C5"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  <w:t xml:space="preserve"> и Декларация по чл.59, ал.1, т.3 и по чл.66, ал.2 от Закона за </w:t>
      </w:r>
      <w:r w:rsidR="00666A3E"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  <w:t xml:space="preserve">мерките срещу изпирането на пари </w:t>
      </w:r>
      <w:r w:rsidR="00666A3E">
        <w:rPr>
          <w:rFonts w:ascii="Times New Roman" w:eastAsia="Times New Roman" w:hAnsi="Times New Roman" w:cs="Times New Roman"/>
          <w:kern w:val="32"/>
          <w:sz w:val="24"/>
          <w:szCs w:val="24"/>
        </w:rPr>
        <w:t>(</w:t>
      </w:r>
      <w:r w:rsidR="00666A3E">
        <w:rPr>
          <w:rFonts w:ascii="Times New Roman" w:eastAsia="Times New Roman" w:hAnsi="Times New Roman" w:cs="Times New Roman"/>
          <w:kern w:val="32"/>
          <w:sz w:val="24"/>
          <w:szCs w:val="24"/>
          <w:lang w:val="bg-BG"/>
        </w:rPr>
        <w:t>ЗМИП</w:t>
      </w:r>
      <w:r w:rsidR="00666A3E">
        <w:rPr>
          <w:rFonts w:ascii="Times New Roman" w:eastAsia="Times New Roman" w:hAnsi="Times New Roman" w:cs="Times New Roman"/>
          <w:kern w:val="32"/>
          <w:sz w:val="24"/>
          <w:szCs w:val="24"/>
        </w:rPr>
        <w:t>)</w:t>
      </w:r>
      <w:r w:rsidR="00423933">
        <w:rPr>
          <w:rFonts w:ascii="Times New Roman" w:eastAsia="Times New Roman" w:hAnsi="Times New Roman" w:cs="Times New Roman"/>
          <w:kern w:val="32"/>
          <w:sz w:val="24"/>
          <w:szCs w:val="24"/>
          <w:lang w:val="bg-BG"/>
        </w:rPr>
        <w:t xml:space="preserve"> и </w:t>
      </w:r>
      <w:r w:rsidR="00423933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423933" w:rsidRPr="00E40D74">
        <w:rPr>
          <w:rFonts w:ascii="Times New Roman" w:hAnsi="Times New Roman"/>
          <w:bCs/>
          <w:sz w:val="24"/>
          <w:szCs w:val="24"/>
          <w:lang w:eastAsia="bg-BG"/>
        </w:rPr>
        <w:t xml:space="preserve">екларация </w:t>
      </w:r>
      <w:r w:rsidR="00423933" w:rsidRPr="00E40D74">
        <w:rPr>
          <w:rFonts w:ascii="Times New Roman" w:hAnsi="Times New Roman"/>
          <w:bCs/>
          <w:sz w:val="24"/>
          <w:szCs w:val="24"/>
          <w:lang w:val="bg-BG" w:eastAsia="bg-BG"/>
        </w:rPr>
        <w:t>по чл.42, ал.2, т.2 от ЗМИП</w:t>
      </w:r>
      <w:r w:rsidR="00423933"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1155F0" w:rsidRPr="001155F0" w:rsidRDefault="001155F0" w:rsidP="00F84C45">
      <w:pPr>
        <w:spacing w:beforeLines="60" w:before="144" w:afterLines="60" w:after="144" w:line="36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val="bg-BG"/>
        </w:rPr>
      </w:pPr>
      <w:r w:rsidRPr="001155F0">
        <w:rPr>
          <w:rFonts w:ascii="Times New Roman" w:eastAsia="Calibri" w:hAnsi="Times New Roman" w:cs="Calibri"/>
          <w:b/>
          <w:bCs/>
          <w:sz w:val="24"/>
          <w:szCs w:val="24"/>
          <w:lang w:val="bg-BG"/>
        </w:rPr>
        <w:t>1</w:t>
      </w:r>
      <w:r w:rsidR="0027646A">
        <w:rPr>
          <w:rFonts w:ascii="Times New Roman" w:eastAsia="Calibri" w:hAnsi="Times New Roman" w:cs="Calibri"/>
          <w:b/>
          <w:bCs/>
          <w:sz w:val="24"/>
          <w:szCs w:val="24"/>
          <w:lang w:val="bg-BG"/>
        </w:rPr>
        <w:t>9</w:t>
      </w:r>
      <w:r w:rsidRPr="001155F0">
        <w:rPr>
          <w:rFonts w:ascii="Times New Roman" w:eastAsia="Calibri" w:hAnsi="Times New Roman" w:cs="Calibri"/>
          <w:b/>
          <w:bCs/>
          <w:sz w:val="24"/>
          <w:szCs w:val="24"/>
          <w:lang w:val="bg-BG"/>
        </w:rPr>
        <w:t>.</w:t>
      </w:r>
      <w:r w:rsidRPr="001155F0">
        <w:rPr>
          <w:rFonts w:ascii="Times New Roman" w:eastAsia="Calibri" w:hAnsi="Times New Roman" w:cs="Calibri"/>
          <w:sz w:val="24"/>
          <w:szCs w:val="24"/>
          <w:lang w:val="bg-BG"/>
        </w:rPr>
        <w:t xml:space="preserve"> </w:t>
      </w:r>
      <w:r w:rsidRPr="001155F0">
        <w:rPr>
          <w:rFonts w:ascii="Times New Roman" w:eastAsia="Calibri" w:hAnsi="Times New Roman" w:cs="Calibri"/>
          <w:b/>
          <w:bCs/>
          <w:sz w:val="24"/>
          <w:szCs w:val="24"/>
          <w:lang w:val="bg-BG"/>
        </w:rPr>
        <w:t>Информация за задълженията, свързани с данъци и осигуровки, опазване на околната среда, закрила на заетостта и условията на труд</w:t>
      </w:r>
    </w:p>
    <w:p w:rsidR="001155F0" w:rsidRPr="001155F0" w:rsidRDefault="001155F0" w:rsidP="001155F0">
      <w:pPr>
        <w:spacing w:beforeLines="60" w:before="144" w:afterLines="60" w:after="144" w:line="36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</w:pP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предмета на поръчката, както следва:</w:t>
      </w:r>
    </w:p>
    <w:p w:rsidR="001155F0" w:rsidRPr="001155F0" w:rsidRDefault="001155F0" w:rsidP="001155F0">
      <w:pPr>
        <w:numPr>
          <w:ilvl w:val="0"/>
          <w:numId w:val="4"/>
        </w:numPr>
        <w:tabs>
          <w:tab w:val="left" w:pos="57"/>
          <w:tab w:val="num" w:pos="851"/>
        </w:tabs>
        <w:spacing w:after="120" w:line="240" w:lineRule="auto"/>
        <w:ind w:left="540" w:right="136" w:hanging="180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</w:pP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Относно задълженията, свързани с данъци и осигуровки:</w:t>
      </w:r>
    </w:p>
    <w:p w:rsidR="001155F0" w:rsidRPr="001155F0" w:rsidRDefault="001155F0" w:rsidP="001155F0">
      <w:pPr>
        <w:tabs>
          <w:tab w:val="left" w:pos="57"/>
        </w:tabs>
        <w:spacing w:after="120"/>
        <w:ind w:right="136" w:firstLine="570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</w:pP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Национална агенция по приходите:</w:t>
      </w:r>
    </w:p>
    <w:p w:rsidR="001155F0" w:rsidRPr="001155F0" w:rsidRDefault="00F65F9F" w:rsidP="001155F0">
      <w:pPr>
        <w:shd w:val="clear" w:color="auto" w:fill="FFFFFF"/>
        <w:spacing w:after="120" w:line="240" w:lineRule="auto"/>
        <w:rPr>
          <w:rFonts w:ascii="Times New Roman" w:eastAsia="Calibri" w:hAnsi="Times New Roman" w:cs="Calibri"/>
          <w:sz w:val="24"/>
          <w:szCs w:val="24"/>
          <w:lang w:val="bg-BG" w:eastAsia="bg-BG"/>
        </w:rPr>
      </w:pPr>
      <w:hyperlink r:id="rId12" w:tgtFrame="_blank" w:history="1">
        <w:r w:rsidR="001155F0" w:rsidRPr="001155F0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val="bg-BG" w:eastAsia="bg-BG"/>
          </w:rPr>
          <w:t>Информационен телефон на НАП - 0700 18 700</w:t>
        </w:r>
      </w:hyperlink>
      <w:r w:rsidR="001155F0" w:rsidRPr="001155F0">
        <w:rPr>
          <w:rFonts w:ascii="Times New Roman" w:eastAsia="Calibri" w:hAnsi="Times New Roman" w:cs="Calibri"/>
          <w:b/>
          <w:bCs/>
          <w:sz w:val="24"/>
          <w:szCs w:val="24"/>
          <w:lang w:val="bg-BG" w:eastAsia="bg-BG"/>
        </w:rPr>
        <w:t xml:space="preserve">; </w:t>
      </w:r>
      <w:r w:rsidR="001155F0" w:rsidRPr="001155F0">
        <w:rPr>
          <w:rFonts w:ascii="Times New Roman" w:eastAsia="Calibri" w:hAnsi="Times New Roman" w:cs="Calibri"/>
          <w:sz w:val="24"/>
          <w:szCs w:val="24"/>
          <w:lang w:val="bg-BG" w:eastAsia="bg-BG"/>
        </w:rPr>
        <w:t>интернет адрес:</w:t>
      </w:r>
      <w:r w:rsidR="001155F0" w:rsidRPr="001155F0">
        <w:rPr>
          <w:rFonts w:ascii="Times New Roman" w:eastAsia="Calibri" w:hAnsi="Times New Roman" w:cs="Calibri"/>
          <w:b/>
          <w:bCs/>
          <w:sz w:val="24"/>
          <w:szCs w:val="24"/>
          <w:lang w:val="bg-BG" w:eastAsia="bg-BG"/>
        </w:rPr>
        <w:t xml:space="preserve"> </w:t>
      </w:r>
      <w:hyperlink r:id="rId13" w:history="1">
        <w:r w:rsidR="001155F0" w:rsidRPr="001155F0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eastAsia="bg-BG"/>
          </w:rPr>
          <w:t>www</w:t>
        </w:r>
        <w:r w:rsidR="001155F0" w:rsidRPr="001155F0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val="ru-RU" w:eastAsia="bg-BG"/>
          </w:rPr>
          <w:t>.</w:t>
        </w:r>
        <w:r w:rsidR="001155F0" w:rsidRPr="001155F0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eastAsia="bg-BG"/>
          </w:rPr>
          <w:t>nap</w:t>
        </w:r>
        <w:r w:rsidR="001155F0" w:rsidRPr="001155F0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val="ru-RU" w:eastAsia="bg-BG"/>
          </w:rPr>
          <w:t>.</w:t>
        </w:r>
        <w:r w:rsidR="001155F0" w:rsidRPr="001155F0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eastAsia="bg-BG"/>
          </w:rPr>
          <w:t>bg</w:t>
        </w:r>
      </w:hyperlink>
    </w:p>
    <w:p w:rsidR="001155F0" w:rsidRPr="001155F0" w:rsidRDefault="001155F0" w:rsidP="001155F0">
      <w:pPr>
        <w:numPr>
          <w:ilvl w:val="0"/>
          <w:numId w:val="4"/>
        </w:numPr>
        <w:tabs>
          <w:tab w:val="left" w:pos="57"/>
          <w:tab w:val="num" w:pos="851"/>
        </w:tabs>
        <w:spacing w:after="120" w:line="240" w:lineRule="auto"/>
        <w:ind w:left="540" w:right="136" w:hanging="180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</w:pP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Относно задълженията, опазване на околната среда:</w:t>
      </w:r>
    </w:p>
    <w:p w:rsidR="001155F0" w:rsidRPr="001155F0" w:rsidRDefault="001155F0" w:rsidP="001155F0">
      <w:pPr>
        <w:tabs>
          <w:tab w:val="left" w:pos="57"/>
        </w:tabs>
        <w:spacing w:after="120"/>
        <w:ind w:right="136" w:firstLine="570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  <w:t>Министерство на околната среда и водите</w:t>
      </w:r>
    </w:p>
    <w:p w:rsidR="001155F0" w:rsidRPr="001155F0" w:rsidRDefault="001155F0" w:rsidP="001155F0">
      <w:pPr>
        <w:tabs>
          <w:tab w:val="left" w:pos="709"/>
        </w:tabs>
        <w:spacing w:after="120"/>
        <w:ind w:left="567" w:right="136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Информационен център на МОСВ:</w:t>
      </w:r>
      <w:r w:rsidRPr="001155F0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ru-RU"/>
        </w:rPr>
        <w:br/>
      </w: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работи за посетители всеки работен ден от 14 до 17 ч.</w:t>
      </w:r>
      <w:r w:rsidRPr="001155F0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ru-RU"/>
        </w:rPr>
        <w:br/>
      </w: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1000 София, ул. "У. Гладстон" № 67</w:t>
      </w:r>
      <w:r w:rsidRPr="001155F0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ru-RU"/>
        </w:rPr>
        <w:br/>
      </w: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Телефон: 02/ 940 6331</w:t>
      </w:r>
    </w:p>
    <w:p w:rsidR="001155F0" w:rsidRPr="001155F0" w:rsidRDefault="001155F0" w:rsidP="001155F0">
      <w:pPr>
        <w:tabs>
          <w:tab w:val="left" w:pos="57"/>
        </w:tabs>
        <w:spacing w:after="120"/>
        <w:ind w:right="136" w:firstLine="570"/>
        <w:rPr>
          <w:rFonts w:ascii="Times New Roman" w:eastAsia="Calibri" w:hAnsi="Times New Roman" w:cs="Calibri"/>
          <w:color w:val="000000"/>
          <w:sz w:val="24"/>
          <w:szCs w:val="24"/>
          <w:u w:val="single"/>
          <w:lang w:val="ru-RU"/>
        </w:rPr>
      </w:pP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  <w:t xml:space="preserve">Интернет адрес: </w:t>
      </w:r>
      <w:hyperlink r:id="rId14" w:history="1">
        <w:r w:rsidRPr="001155F0">
          <w:rPr>
            <w:rFonts w:ascii="Times New Roman" w:eastAsia="Calibri" w:hAnsi="Times New Roman" w:cs="Calibri"/>
            <w:color w:val="000000"/>
            <w:sz w:val="24"/>
            <w:szCs w:val="24"/>
            <w:u w:val="single"/>
            <w:lang w:val="ru-RU"/>
          </w:rPr>
          <w:t>http://www3.moew.government.bg/</w:t>
        </w:r>
      </w:hyperlink>
    </w:p>
    <w:p w:rsidR="001155F0" w:rsidRPr="001155F0" w:rsidRDefault="001155F0" w:rsidP="001155F0">
      <w:pPr>
        <w:numPr>
          <w:ilvl w:val="0"/>
          <w:numId w:val="4"/>
        </w:numPr>
        <w:tabs>
          <w:tab w:val="left" w:pos="57"/>
          <w:tab w:val="num" w:pos="540"/>
        </w:tabs>
        <w:spacing w:after="120" w:line="240" w:lineRule="auto"/>
        <w:ind w:left="540" w:right="136" w:hanging="180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</w:pP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Относно задълженията, закрила на заетостта и условията на труд:</w:t>
      </w:r>
    </w:p>
    <w:p w:rsidR="001155F0" w:rsidRPr="001155F0" w:rsidRDefault="001155F0" w:rsidP="001155F0">
      <w:pPr>
        <w:tabs>
          <w:tab w:val="left" w:pos="57"/>
        </w:tabs>
        <w:spacing w:after="120"/>
        <w:ind w:right="136" w:firstLine="570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</w:pP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Министерство на труда и социалната политика:</w:t>
      </w:r>
    </w:p>
    <w:p w:rsidR="001155F0" w:rsidRPr="001155F0" w:rsidRDefault="001155F0" w:rsidP="001155F0">
      <w:pPr>
        <w:tabs>
          <w:tab w:val="left" w:pos="57"/>
        </w:tabs>
        <w:spacing w:after="120"/>
        <w:ind w:right="136" w:firstLine="570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</w:pP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Интернет адрес: </w:t>
      </w:r>
      <w:hyperlink r:id="rId15" w:history="1">
        <w:r w:rsidRPr="001155F0">
          <w:rPr>
            <w:rFonts w:ascii="Times New Roman" w:eastAsia="Calibri" w:hAnsi="Times New Roman" w:cs="Calibri"/>
            <w:color w:val="000000"/>
            <w:sz w:val="24"/>
            <w:szCs w:val="24"/>
            <w:u w:val="single"/>
            <w:lang w:val="ru-RU"/>
          </w:rPr>
          <w:t>http://www.mlsp.government.bg</w:t>
        </w:r>
      </w:hyperlink>
    </w:p>
    <w:p w:rsidR="001155F0" w:rsidRPr="001155F0" w:rsidRDefault="001155F0" w:rsidP="001155F0">
      <w:pPr>
        <w:tabs>
          <w:tab w:val="left" w:pos="57"/>
        </w:tabs>
        <w:spacing w:after="120"/>
        <w:ind w:right="136" w:firstLine="570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София 1051, ул. Триадица №2 </w:t>
      </w:r>
    </w:p>
    <w:p w:rsidR="00F84C45" w:rsidRDefault="001155F0" w:rsidP="00F84C45">
      <w:pPr>
        <w:tabs>
          <w:tab w:val="left" w:pos="57"/>
        </w:tabs>
        <w:spacing w:after="120"/>
        <w:ind w:right="136" w:firstLine="570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</w:pP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  <w:t>Т</w:t>
      </w:r>
      <w:r w:rsidRPr="001155F0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елефон: 02/8119 443</w:t>
      </w:r>
      <w:bookmarkStart w:id="24" w:name="_Toc355016368"/>
    </w:p>
    <w:p w:rsidR="0027646A" w:rsidRDefault="006C0D39" w:rsidP="00FE7DCB">
      <w:pPr>
        <w:tabs>
          <w:tab w:val="left" w:pos="57"/>
        </w:tabs>
        <w:spacing w:after="120"/>
        <w:ind w:right="136" w:firstLine="570"/>
        <w:jc w:val="both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  <w:r w:rsidRPr="006C0D3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IV</w:t>
      </w:r>
      <w:r w:rsidRPr="006C0D3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ru-RU"/>
        </w:rPr>
        <w:t>. Приложения, образци на документи:</w:t>
      </w:r>
      <w:bookmarkEnd w:id="24"/>
    </w:p>
    <w:p w:rsidR="00505FB7" w:rsidRDefault="00505FB7" w:rsidP="0027646A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505FB7" w:rsidRDefault="00505FB7" w:rsidP="0027646A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505FB7" w:rsidRDefault="00505FB7" w:rsidP="0027646A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505FB7" w:rsidRDefault="00505FB7" w:rsidP="0027646A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FE7DCB" w:rsidRDefault="00FE7DCB" w:rsidP="0027646A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FE7DCB" w:rsidRDefault="00FE7DCB" w:rsidP="00FE7DCB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FE7DCB" w:rsidRDefault="00FE7DCB" w:rsidP="00FE7DC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666A3E" w:rsidRDefault="00666A3E" w:rsidP="00FE7DCB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FE7DCB" w:rsidRDefault="00FE7DCB" w:rsidP="00FE7DCB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  <w:t>БРАЗЕЦ № 1.1</w:t>
      </w:r>
    </w:p>
    <w:p w:rsidR="00FE7DCB" w:rsidRDefault="00FE7DCB" w:rsidP="00FE7DC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FE7DCB" w:rsidRDefault="00FE7DCB" w:rsidP="0027646A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E7DCB" w:rsidRDefault="00FE7DCB" w:rsidP="0027646A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27646A" w:rsidRDefault="0027646A" w:rsidP="0027646A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437759" w:rsidRDefault="00437759" w:rsidP="0043775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437759" w:rsidRDefault="00437759" w:rsidP="0043775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</w:p>
    <w:p w:rsidR="00437759" w:rsidRDefault="00437759" w:rsidP="0043775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Долуподписаният/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ата .................................................................................................</w:t>
      </w:r>
      <w:proofErr w:type="gramEnd"/>
    </w:p>
    <w:p w:rsidR="00437759" w:rsidRDefault="00437759" w:rsidP="00437759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napToGrid w:val="0"/>
          <w:sz w:val="24"/>
          <w:szCs w:val="24"/>
        </w:rPr>
        <w:t>трите</w:t>
      </w:r>
      <w:proofErr w:type="gramEnd"/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имена)</w:t>
      </w:r>
    </w:p>
    <w:p w:rsidR="00437759" w:rsidRDefault="00437759" w:rsidP="0043775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0C67D6" w:rsidRDefault="00437759" w:rsidP="00564E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участник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в открита процедура за възлагане на обществена поръчка с предмет:</w:t>
      </w:r>
      <w:r w:rsidR="00E07B9E" w:rsidRPr="00E07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67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„Изграждане на четири парцела от разширение на Централен гробищен парк, УПИ </w:t>
      </w:r>
      <w:r w:rsidR="000C67D6">
        <w:rPr>
          <w:rFonts w:ascii="Times New Roman" w:eastAsia="Times New Roman" w:hAnsi="Times New Roman" w:cs="Times New Roman"/>
          <w:b/>
          <w:sz w:val="24"/>
          <w:szCs w:val="24"/>
        </w:rPr>
        <w:t>VI-528</w:t>
      </w:r>
      <w:r w:rsidR="000C67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кв.1, м.Централни гробища – Столична община, район Сердика, Подобект: Площадкова инжен</w:t>
      </w:r>
      <w:r w:rsidR="00564E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ерна инфраструктура по обособена</w:t>
      </w:r>
      <w:r w:rsidR="000C67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позици</w:t>
      </w:r>
      <w:r w:rsidR="00564E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я </w:t>
      </w:r>
      <w:r w:rsidR="000C67D6"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№1</w:t>
      </w:r>
      <w:r w:rsidR="000C67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 СМР за въвеждане в експлоатация на четири парцела</w:t>
      </w:r>
    </w:p>
    <w:p w:rsidR="00E07B9E" w:rsidRPr="00AF05CC" w:rsidRDefault="00E07B9E" w:rsidP="00E07B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37759" w:rsidRDefault="00437759" w:rsidP="00437759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7F1CCC" w:rsidRDefault="007F1CCC" w:rsidP="007F1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C4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представяме нашата техническа оферта за изпълнение на обществената поръчка по обявената процедура с горепосочения предмет и в случай, че бъдем определени за изпълнители се задължаваме </w:t>
      </w:r>
      <w:r w:rsidRPr="008C4C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 изпълним поръчката при следните условия:</w:t>
      </w:r>
    </w:p>
    <w:p w:rsidR="007F1CCC" w:rsidRPr="00372D3C" w:rsidRDefault="007F1CCC" w:rsidP="007F1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eastAsia="bg-BG"/>
        </w:rPr>
      </w:pPr>
      <w:r w:rsidRPr="00417DF1">
        <w:rPr>
          <w:rFonts w:ascii="Times New Roman" w:hAnsi="Times New Roman" w:cs="Times New Roman"/>
          <w:b/>
          <w:sz w:val="24"/>
          <w:szCs w:val="20"/>
          <w:lang w:eastAsia="bg-BG"/>
        </w:rPr>
        <w:t>1.</w:t>
      </w:r>
      <w:r>
        <w:rPr>
          <w:rFonts w:ascii="Times New Roman" w:hAnsi="Times New Roman" w:cs="Times New Roman"/>
          <w:sz w:val="24"/>
          <w:szCs w:val="20"/>
          <w:lang w:eastAsia="bg-BG"/>
        </w:rPr>
        <w:t xml:space="preserve"> </w:t>
      </w:r>
      <w:r w:rsidRPr="00372D3C">
        <w:rPr>
          <w:rFonts w:ascii="Times New Roman" w:hAnsi="Times New Roman" w:cs="Times New Roman"/>
          <w:sz w:val="24"/>
          <w:szCs w:val="20"/>
          <w:lang w:eastAsia="bg-BG"/>
        </w:rPr>
        <w:t xml:space="preserve">Изпълнението на строително-монтажните работи ще бъде изцяло съобразено с националните и европейски норми и добри практики в строителството. </w:t>
      </w:r>
    </w:p>
    <w:p w:rsidR="007F1CCC" w:rsidRPr="00372D3C" w:rsidRDefault="007F1CCC" w:rsidP="007F1CC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7DF1">
        <w:rPr>
          <w:rFonts w:ascii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72D3C">
        <w:rPr>
          <w:rFonts w:ascii="Times New Roman" w:hAnsi="Times New Roman" w:cs="Times New Roman"/>
          <w:sz w:val="24"/>
          <w:szCs w:val="24"/>
          <w:lang w:eastAsia="bg-BG"/>
        </w:rPr>
        <w:t xml:space="preserve">Всички строителни материали (продукти), които ще се влагат в строежа на етап изпълнение трябва да съответстват на изискванията на Наредба № РД-02-20-1 от 05 февруари 2015г. </w:t>
      </w:r>
      <w:proofErr w:type="gramStart"/>
      <w:r w:rsidRPr="00372D3C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372D3C">
        <w:rPr>
          <w:rFonts w:ascii="Times New Roman" w:hAnsi="Times New Roman" w:cs="Times New Roman"/>
          <w:sz w:val="24"/>
          <w:szCs w:val="24"/>
          <w:lang w:eastAsia="bg-BG"/>
        </w:rPr>
        <w:t xml:space="preserve"> условията и реда за влагане на строителните продукти в строежите на Република България.</w:t>
      </w:r>
    </w:p>
    <w:p w:rsidR="007F1CCC" w:rsidRPr="00372D3C" w:rsidRDefault="007F1CCC" w:rsidP="007F1CC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7DF1">
        <w:rPr>
          <w:rFonts w:ascii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72D3C">
        <w:rPr>
          <w:rFonts w:ascii="Times New Roman" w:hAnsi="Times New Roman" w:cs="Times New Roman"/>
          <w:sz w:val="24"/>
          <w:szCs w:val="24"/>
          <w:lang w:eastAsia="bg-BG"/>
        </w:rPr>
        <w:t>Предлагаме следните условия за изпълнение, които подлежат на оценка, съгласно избраната от възложителя методика:</w:t>
      </w:r>
    </w:p>
    <w:p w:rsidR="007F1CCC" w:rsidRPr="00372D3C" w:rsidRDefault="007F1CCC" w:rsidP="007F1CCC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7F1CCC" w:rsidRPr="00372D3C" w:rsidRDefault="007F1CCC" w:rsidP="007F1CCC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7F1CCC" w:rsidRPr="00372D3C" w:rsidRDefault="007F1CCC" w:rsidP="007F1CCC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2C2029" w:rsidRDefault="002C2029" w:rsidP="005D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2C2029" w:rsidRDefault="002C2029" w:rsidP="005D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45095D" w:rsidRDefault="007F1CCC" w:rsidP="005D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lastRenderedPageBreak/>
        <w:t>4</w:t>
      </w:r>
      <w:r w:rsidR="009001CF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. </w:t>
      </w:r>
      <w:r w:rsidR="00E052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334F"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След като получихме и проучихме документацията за участие с настоящата техническа оферта, правим следното обвързващо предложение </w:t>
      </w:r>
      <w:r w:rsidR="00F3334F" w:rsidRPr="0081209E">
        <w:rPr>
          <w:rFonts w:ascii="Times New Roman" w:hAnsi="Times New Roman" w:cs="Times New Roman"/>
          <w:b/>
          <w:sz w:val="24"/>
          <w:szCs w:val="24"/>
          <w:lang w:val="ru-RU"/>
        </w:rPr>
        <w:t>за с</w:t>
      </w:r>
      <w:r w:rsidR="00E052B1" w:rsidRPr="0081209E">
        <w:rPr>
          <w:rFonts w:ascii="Times New Roman" w:hAnsi="Times New Roman" w:cs="Times New Roman"/>
          <w:b/>
          <w:sz w:val="24"/>
          <w:szCs w:val="24"/>
          <w:lang w:val="ru-RU"/>
        </w:rPr>
        <w:t>рок за изпълнение на поръчката</w:t>
      </w:r>
      <w:r w:rsidR="008F0E4C">
        <w:rPr>
          <w:rFonts w:ascii="Times New Roman" w:hAnsi="Times New Roman" w:cs="Times New Roman"/>
          <w:b/>
          <w:sz w:val="24"/>
          <w:szCs w:val="24"/>
          <w:lang w:val="ru-RU"/>
        </w:rPr>
        <w:t>.................</w:t>
      </w:r>
      <w:r w:rsidR="0045095D" w:rsidRPr="004509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E4C" w:rsidRPr="0045095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календарни дни.</w:t>
      </w:r>
    </w:p>
    <w:p w:rsidR="000C67D6" w:rsidRDefault="000C67D6" w:rsidP="005D5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45095D" w:rsidRPr="0045095D" w:rsidRDefault="0045095D" w:rsidP="005D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095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Забележка: </w:t>
      </w:r>
      <w:r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С</w:t>
      </w:r>
      <w:r w:rsidRPr="0045095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рок</w:t>
      </w:r>
      <w:r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ът</w:t>
      </w:r>
      <w:r w:rsidRPr="0045095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за изпълнение на по</w:t>
      </w:r>
      <w:r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ръчката не може да бъде повече от </w:t>
      </w:r>
      <w:r w:rsidR="00AA3A15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90 </w:t>
      </w:r>
      <w:r w:rsidRPr="0045095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календарни дни.</w:t>
      </w:r>
    </w:p>
    <w:p w:rsidR="000C67D6" w:rsidRDefault="000C67D6" w:rsidP="005D5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5D55CF" w:rsidRDefault="005D55CF" w:rsidP="005D5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779A4" w:rsidRDefault="007F1CCC" w:rsidP="005D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="004779A4" w:rsidRPr="00E923C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4779A4" w:rsidRPr="00E923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Предлагаме </w:t>
      </w:r>
      <w:r w:rsidR="004779A4" w:rsidRPr="00E923C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гаранционен срок</w:t>
      </w:r>
      <w:r w:rsidR="004779A4" w:rsidRPr="00E923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изпълнен</w:t>
      </w:r>
      <w:r w:rsidR="004779A4" w:rsidRPr="00E923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 строително-монтажни дейности …………………………………………години</w:t>
      </w:r>
    </w:p>
    <w:p w:rsidR="005D55CF" w:rsidRPr="00E923C7" w:rsidRDefault="005D55CF" w:rsidP="005D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45E0B" w:rsidRDefault="004779A4" w:rsidP="005D55C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E923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Забележка: </w:t>
      </w:r>
      <w:r w:rsidR="00F45E0B" w:rsidRPr="009A369C">
        <w:rPr>
          <w:rFonts w:ascii="Times New Roman" w:hAnsi="Times New Roman"/>
          <w:b/>
          <w:i/>
          <w:sz w:val="24"/>
          <w:szCs w:val="24"/>
        </w:rPr>
        <w:t xml:space="preserve">Предложението за гаранционни срокове трябва да бъде в съответствие с Наредба №2 от 31.07.2003г. </w:t>
      </w:r>
      <w:proofErr w:type="gramStart"/>
      <w:r w:rsidR="00F45E0B" w:rsidRPr="009A369C"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="00F45E0B" w:rsidRPr="009A369C">
        <w:rPr>
          <w:rFonts w:ascii="Times New Roman" w:hAnsi="Times New Roman"/>
          <w:b/>
          <w:i/>
          <w:sz w:val="24"/>
          <w:szCs w:val="24"/>
        </w:rPr>
        <w:t xml:space="preserve">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5D55CF" w:rsidRPr="005D55CF" w:rsidRDefault="005D55CF" w:rsidP="005D55C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0E2491" w:rsidRDefault="00DD0E4D" w:rsidP="005D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Декларираме, че п</w:t>
      </w:r>
      <w:r w:rsidRPr="00567C4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ри </w:t>
      </w:r>
      <w:r w:rsidRPr="00567C47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D55CF" w:rsidRDefault="005D55CF" w:rsidP="005D55CF">
      <w:pPr>
        <w:tabs>
          <w:tab w:val="left" w:pos="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</w:p>
    <w:p w:rsidR="0081209E" w:rsidRDefault="0081209E" w:rsidP="00E739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923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</w:t>
      </w:r>
      <w:r w:rsidR="00DD4F4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</w:t>
      </w:r>
      <w:r w:rsidRPr="00E923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993A52" w:rsidRPr="00372D3C" w:rsidRDefault="0081209E" w:rsidP="00993A52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A25A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proofErr w:type="gramStart"/>
      <w:r w:rsidR="00993A52" w:rsidRPr="00372D3C">
        <w:rPr>
          <w:rFonts w:ascii="Times New Roman" w:hAnsi="Times New Roman" w:cs="Times New Roman"/>
          <w:sz w:val="24"/>
          <w:szCs w:val="24"/>
          <w:lang w:eastAsia="bg-BG"/>
        </w:rPr>
        <w:t>Линеен график за изпълнение на СМР.</w:t>
      </w:r>
      <w:proofErr w:type="gramEnd"/>
    </w:p>
    <w:p w:rsidR="00AF5054" w:rsidRPr="00E923C7" w:rsidRDefault="00AF5054" w:rsidP="00FE03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D4F4F" w:rsidRDefault="00DD4F4F" w:rsidP="00A92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4F4F" w:rsidRDefault="00DD4F4F" w:rsidP="00A92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4F4F" w:rsidRDefault="00DD4F4F" w:rsidP="00A92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2031" w:rsidRPr="00A92031" w:rsidRDefault="00A92031" w:rsidP="00A92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AA3A15" w:rsidRDefault="00A92031" w:rsidP="00ED4CAB">
      <w:pPr>
        <w:spacing w:after="0" w:line="240" w:lineRule="auto"/>
        <w:ind w:left="6381" w:right="-240" w:firstLine="709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  <w:r w:rsidRPr="00A92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p w:rsidR="003611B4" w:rsidRDefault="003611B4" w:rsidP="00DD4F4F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3611B4" w:rsidRDefault="003611B4" w:rsidP="00DD4F4F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ED4CAB" w:rsidRDefault="00ED4CAB" w:rsidP="00DD4F4F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ED4CAB" w:rsidRDefault="00ED4CAB" w:rsidP="00DD4F4F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ED4CAB" w:rsidRDefault="00ED4CAB" w:rsidP="00DD4F4F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ED4CAB" w:rsidRDefault="00ED4CAB" w:rsidP="00DD4F4F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ED4CAB" w:rsidRDefault="00ED4CAB" w:rsidP="00DD4F4F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DD4F4F" w:rsidRDefault="00DD4F4F" w:rsidP="00DD4F4F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</w:p>
    <w:p w:rsidR="00DD4F4F" w:rsidRDefault="00DD4F4F" w:rsidP="00DD4F4F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ED4CAB" w:rsidRDefault="00ED4CAB" w:rsidP="00DD4F4F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ED4CAB" w:rsidRDefault="00ED4CAB" w:rsidP="00ED4CAB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</w:rPr>
        <w:lastRenderedPageBreak/>
        <w:t>O</w:t>
      </w:r>
      <w:r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  <w:t>БРАЗЕЦ № 1.2</w:t>
      </w:r>
    </w:p>
    <w:p w:rsidR="00ED4CAB" w:rsidRDefault="00ED4CAB" w:rsidP="00ED4CA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ED4CAB" w:rsidRDefault="00ED4CAB" w:rsidP="00DD4F4F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DD4F4F" w:rsidRDefault="00DD4F4F" w:rsidP="00DD4F4F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DD4F4F" w:rsidRDefault="00DD4F4F" w:rsidP="00DD4F4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DD4F4F" w:rsidRDefault="00DD4F4F" w:rsidP="00DD4F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</w:p>
    <w:p w:rsidR="00DD4F4F" w:rsidRDefault="00DD4F4F" w:rsidP="00DD4F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Долуподписаният/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ата .................................................................................................</w:t>
      </w:r>
      <w:proofErr w:type="gramEnd"/>
    </w:p>
    <w:p w:rsidR="00DD4F4F" w:rsidRDefault="00DD4F4F" w:rsidP="00DD4F4F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napToGrid w:val="0"/>
          <w:sz w:val="24"/>
          <w:szCs w:val="24"/>
        </w:rPr>
        <w:t>трите</w:t>
      </w:r>
      <w:proofErr w:type="gramEnd"/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имена)</w:t>
      </w:r>
    </w:p>
    <w:p w:rsidR="00DD4F4F" w:rsidRDefault="00DD4F4F" w:rsidP="00DD4F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3611B4" w:rsidRDefault="00DD4F4F" w:rsidP="00E44C0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участник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в открита процедура за възлагане на обществена поръчка с предмет:</w:t>
      </w:r>
      <w:r w:rsidRPr="00E07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„Изграждане на четири парцела от разширение на Централен гробищен парк, УПИ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VI-528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кв.1, м.Централни гробища – Столична община, район Сердика, Подобект: Площадкова инженерна инфраструктура</w:t>
      </w:r>
      <w:r w:rsidR="00E44C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 обособена позиция</w:t>
      </w:r>
      <w:r w:rsidR="003611B4"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</w:t>
      </w:r>
      <w:r w:rsidR="003611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2: Изграждане на видеонаблюдение и цифровизация на парцелите</w:t>
      </w:r>
    </w:p>
    <w:p w:rsidR="00DD4F4F" w:rsidRPr="00AF05CC" w:rsidRDefault="00DD4F4F" w:rsidP="00DD4F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D4F4F" w:rsidRDefault="00DD4F4F" w:rsidP="00DD4F4F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993A52" w:rsidRDefault="00993A52" w:rsidP="0099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C4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представяме нашата техническа оферта за изпълнение на обществената поръчка по обявената процедура с горепосочения предмет и в случай, че бъдем определени за изпълнители се задължаваме </w:t>
      </w:r>
      <w:r w:rsidRPr="008C4C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 изпълним поръчката при следните условия:</w:t>
      </w:r>
    </w:p>
    <w:p w:rsidR="00993A52" w:rsidRPr="00372D3C" w:rsidRDefault="00993A52" w:rsidP="0099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eastAsia="bg-BG"/>
        </w:rPr>
      </w:pPr>
      <w:r w:rsidRPr="00417DF1">
        <w:rPr>
          <w:rFonts w:ascii="Times New Roman" w:hAnsi="Times New Roman" w:cs="Times New Roman"/>
          <w:b/>
          <w:sz w:val="24"/>
          <w:szCs w:val="20"/>
          <w:lang w:eastAsia="bg-BG"/>
        </w:rPr>
        <w:t>1.</w:t>
      </w:r>
      <w:r>
        <w:rPr>
          <w:rFonts w:ascii="Times New Roman" w:hAnsi="Times New Roman" w:cs="Times New Roman"/>
          <w:sz w:val="24"/>
          <w:szCs w:val="20"/>
          <w:lang w:eastAsia="bg-BG"/>
        </w:rPr>
        <w:t xml:space="preserve"> </w:t>
      </w:r>
      <w:r w:rsidRPr="00372D3C">
        <w:rPr>
          <w:rFonts w:ascii="Times New Roman" w:hAnsi="Times New Roman" w:cs="Times New Roman"/>
          <w:sz w:val="24"/>
          <w:szCs w:val="20"/>
          <w:lang w:eastAsia="bg-BG"/>
        </w:rPr>
        <w:t xml:space="preserve">Изпълнението на строително-монтажните работи ще бъде изцяло съобразено с националните и европейски норми и добри практики в строителството. </w:t>
      </w:r>
    </w:p>
    <w:p w:rsidR="00993A52" w:rsidRPr="00372D3C" w:rsidRDefault="00993A52" w:rsidP="00993A5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7DF1">
        <w:rPr>
          <w:rFonts w:ascii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72D3C">
        <w:rPr>
          <w:rFonts w:ascii="Times New Roman" w:hAnsi="Times New Roman" w:cs="Times New Roman"/>
          <w:sz w:val="24"/>
          <w:szCs w:val="24"/>
          <w:lang w:eastAsia="bg-BG"/>
        </w:rPr>
        <w:t xml:space="preserve">Всички строителни материали (продукти), които ще се влагат в строежа на етап изпълнение трябва да съответстват на изискванията на Наредба № РД-02-20-1 от 05 февруари 2015г. </w:t>
      </w:r>
      <w:proofErr w:type="gramStart"/>
      <w:r w:rsidRPr="00372D3C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372D3C">
        <w:rPr>
          <w:rFonts w:ascii="Times New Roman" w:hAnsi="Times New Roman" w:cs="Times New Roman"/>
          <w:sz w:val="24"/>
          <w:szCs w:val="24"/>
          <w:lang w:eastAsia="bg-BG"/>
        </w:rPr>
        <w:t xml:space="preserve"> условията и реда за влагане на строителните продукти в строежите на Република България.</w:t>
      </w:r>
    </w:p>
    <w:p w:rsidR="00993A52" w:rsidRPr="00372D3C" w:rsidRDefault="00993A52" w:rsidP="00993A5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7DF1">
        <w:rPr>
          <w:rFonts w:ascii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72D3C">
        <w:rPr>
          <w:rFonts w:ascii="Times New Roman" w:hAnsi="Times New Roman" w:cs="Times New Roman"/>
          <w:sz w:val="24"/>
          <w:szCs w:val="24"/>
          <w:lang w:eastAsia="bg-BG"/>
        </w:rPr>
        <w:t>Предлагаме следните условия за изпълнение, които подлежат на оценка, съгласно избраната от възложителя методика:</w:t>
      </w:r>
    </w:p>
    <w:p w:rsidR="00993A52" w:rsidRPr="00372D3C" w:rsidRDefault="00993A52" w:rsidP="00993A52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993A52" w:rsidRPr="00372D3C" w:rsidRDefault="00993A52" w:rsidP="00993A52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993A52" w:rsidRPr="00372D3C" w:rsidRDefault="00993A52" w:rsidP="00993A52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72D3C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DD4F4F" w:rsidRDefault="00DD4F4F" w:rsidP="00DD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DD4F4F" w:rsidRDefault="00DD4F4F" w:rsidP="00DD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DD4F4F" w:rsidRDefault="00993A52" w:rsidP="00DD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4</w:t>
      </w:r>
      <w:r w:rsidR="00DD4F4F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. </w:t>
      </w:r>
      <w:r w:rsidR="00DD4F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F4F" w:rsidRPr="00340617">
        <w:rPr>
          <w:rFonts w:ascii="Times New Roman" w:hAnsi="Times New Roman" w:cs="Times New Roman"/>
          <w:sz w:val="24"/>
          <w:szCs w:val="24"/>
          <w:lang w:val="ru-RU"/>
        </w:rPr>
        <w:t xml:space="preserve">След като получихме и проучихме документацията за участие с настоящата техническа оферта, правим следното обвързващо предложение </w:t>
      </w:r>
      <w:r w:rsidR="00DD4F4F" w:rsidRPr="0081209E">
        <w:rPr>
          <w:rFonts w:ascii="Times New Roman" w:hAnsi="Times New Roman" w:cs="Times New Roman"/>
          <w:b/>
          <w:sz w:val="24"/>
          <w:szCs w:val="24"/>
          <w:lang w:val="ru-RU"/>
        </w:rPr>
        <w:t>за срок за изпълнение на поръчката</w:t>
      </w:r>
      <w:r w:rsidR="00DD4F4F">
        <w:rPr>
          <w:rFonts w:ascii="Times New Roman" w:hAnsi="Times New Roman" w:cs="Times New Roman"/>
          <w:b/>
          <w:sz w:val="24"/>
          <w:szCs w:val="24"/>
          <w:lang w:val="ru-RU"/>
        </w:rPr>
        <w:t>.................</w:t>
      </w:r>
      <w:r w:rsidR="00DD4F4F" w:rsidRPr="004509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F4F" w:rsidRPr="0045095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календарни дни.</w:t>
      </w:r>
    </w:p>
    <w:p w:rsidR="00DD4F4F" w:rsidRDefault="00DD4F4F" w:rsidP="00DD4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DD4F4F" w:rsidRPr="0045095D" w:rsidRDefault="00DD4F4F" w:rsidP="00DD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095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Забележка: </w:t>
      </w:r>
      <w:r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С</w:t>
      </w:r>
      <w:r w:rsidRPr="0045095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рок</w:t>
      </w:r>
      <w:r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ът</w:t>
      </w:r>
      <w:r w:rsidRPr="0045095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за изпълнение на по</w:t>
      </w:r>
      <w:r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ръчката не може да бъде повече от 90 </w:t>
      </w:r>
      <w:r w:rsidRPr="0045095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календарни дни.</w:t>
      </w:r>
    </w:p>
    <w:p w:rsidR="00DD4F4F" w:rsidRDefault="00DD4F4F" w:rsidP="00DD4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DD4F4F" w:rsidRDefault="00DD4F4F" w:rsidP="00DD4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D4F4F" w:rsidRDefault="00993A52" w:rsidP="0099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="00DD4F4F" w:rsidRPr="00E923C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DD4F4F" w:rsidRPr="00E923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Предлагаме </w:t>
      </w:r>
      <w:r w:rsidR="00DD4F4F" w:rsidRPr="00E923C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гаранционен срок</w:t>
      </w:r>
      <w:r w:rsidR="00DD4F4F" w:rsidRPr="00E923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изпълнен</w:t>
      </w:r>
      <w:r w:rsidR="00DD4F4F" w:rsidRPr="00E923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 строително-монтажни дейности …………………………………………години</w:t>
      </w:r>
    </w:p>
    <w:p w:rsidR="00DD4F4F" w:rsidRPr="00E923C7" w:rsidRDefault="00DD4F4F" w:rsidP="00DD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D4F4F" w:rsidRDefault="00DD4F4F" w:rsidP="00DD4F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E923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Забележка: </w:t>
      </w:r>
      <w:r w:rsidRPr="009A369C">
        <w:rPr>
          <w:rFonts w:ascii="Times New Roman" w:hAnsi="Times New Roman"/>
          <w:b/>
          <w:i/>
          <w:sz w:val="24"/>
          <w:szCs w:val="24"/>
        </w:rPr>
        <w:t xml:space="preserve">Предложението за гаранционни срокове трябва да бъде в съответствие с Наредба №2 от 31.07.2003г. </w:t>
      </w:r>
      <w:proofErr w:type="gramStart"/>
      <w:r w:rsidRPr="009A369C"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Pr="009A369C">
        <w:rPr>
          <w:rFonts w:ascii="Times New Roman" w:hAnsi="Times New Roman"/>
          <w:b/>
          <w:i/>
          <w:sz w:val="24"/>
          <w:szCs w:val="24"/>
        </w:rPr>
        <w:t xml:space="preserve">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767FEE" w:rsidRDefault="00767FEE" w:rsidP="00DD4F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67FEE" w:rsidRDefault="00767FEE" w:rsidP="00767FEE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6. </w:t>
      </w:r>
      <w:r w:rsidRPr="00767FEE">
        <w:rPr>
          <w:rFonts w:ascii="Times New Roman" w:hAnsi="Times New Roman" w:cs="Times New Roman"/>
          <w:b/>
          <w:iCs/>
          <w:sz w:val="24"/>
          <w:szCs w:val="24"/>
          <w:lang w:val="ru-RU"/>
        </w:rPr>
        <w:t>Гаранционния срок за доставеното и монтирано оборудване е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………… месеца /</w:t>
      </w:r>
      <w:r w:rsidRPr="00767FEE">
        <w:rPr>
          <w:rFonts w:ascii="Times New Roman" w:hAnsi="Times New Roman" w:cs="Times New Roman"/>
          <w:b/>
          <w:iCs/>
          <w:sz w:val="24"/>
          <w:szCs w:val="24"/>
          <w:lang w:val="ru-RU"/>
        </w:rPr>
        <w:t>не по малко от 24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месеца/.</w:t>
      </w:r>
    </w:p>
    <w:p w:rsidR="00767FEE" w:rsidRPr="00767FEE" w:rsidRDefault="00767FEE" w:rsidP="00DD4F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DD4F4F" w:rsidRDefault="00767FEE" w:rsidP="00DD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7</w:t>
      </w:r>
      <w:r w:rsidR="00DD4F4F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. </w:t>
      </w:r>
      <w:r w:rsidR="00DD4F4F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Декларираме, че п</w:t>
      </w:r>
      <w:r w:rsidR="00DD4F4F" w:rsidRPr="00567C4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ри </w:t>
      </w:r>
      <w:r w:rsidR="00DD4F4F" w:rsidRPr="00567C47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B4145" w:rsidRDefault="001B4145" w:rsidP="003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6692C" w:rsidRDefault="001B4145" w:rsidP="003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C6692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46166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Декларираме, че </w:t>
      </w:r>
      <w:r w:rsidR="00C6692C" w:rsidRPr="00B67AA0">
        <w:rPr>
          <w:rFonts w:ascii="Times New Roman" w:hAnsi="Times New Roman" w:cs="Times New Roman"/>
          <w:sz w:val="24"/>
          <w:szCs w:val="24"/>
          <w:lang w:val="bg-BG"/>
        </w:rPr>
        <w:t xml:space="preserve"> NVR са като миниум ONVIF съвместими с възможност за интеграция най-малко към 2 системи за Централизирано управление на процеса  на видеонаблюдение : iVMS и/или MileStone  XProtect</w:t>
      </w:r>
    </w:p>
    <w:p w:rsidR="00C6692C" w:rsidRDefault="00C6692C" w:rsidP="003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20EB" w:rsidRPr="002D445A" w:rsidRDefault="00546166" w:rsidP="003D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Забележка: </w:t>
      </w:r>
      <w:r w:rsidR="002920EB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564E54">
        <w:rPr>
          <w:rFonts w:ascii="Times New Roman" w:hAnsi="Times New Roman" w:cs="Times New Roman"/>
          <w:sz w:val="24"/>
          <w:szCs w:val="24"/>
          <w:lang w:val="bg-BG"/>
        </w:rPr>
        <w:t xml:space="preserve">изготвяне на офертата </w:t>
      </w:r>
      <w:r w:rsidR="002920EB">
        <w:rPr>
          <w:rFonts w:ascii="Times New Roman" w:hAnsi="Times New Roman" w:cs="Times New Roman"/>
          <w:sz w:val="24"/>
          <w:szCs w:val="24"/>
          <w:lang w:val="bg-BG"/>
        </w:rPr>
        <w:t>следва де се има</w:t>
      </w:r>
      <w:r w:rsidR="003D78D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920EB">
        <w:rPr>
          <w:rFonts w:ascii="Times New Roman" w:hAnsi="Times New Roman" w:cs="Times New Roman"/>
          <w:sz w:val="24"/>
          <w:szCs w:val="24"/>
          <w:lang w:val="bg-BG"/>
        </w:rPr>
        <w:t xml:space="preserve"> предвид </w:t>
      </w:r>
      <w:r w:rsidR="002920EB" w:rsidRPr="002920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78D3" w:rsidRPr="002920EB">
        <w:rPr>
          <w:rFonts w:ascii="Times New Roman" w:hAnsi="Times New Roman" w:cs="Times New Roman"/>
          <w:sz w:val="24"/>
          <w:szCs w:val="24"/>
          <w:lang w:val="bg-BG"/>
        </w:rPr>
        <w:t>минимални</w:t>
      </w:r>
      <w:r w:rsidR="003D78D3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3D78D3" w:rsidRPr="002920EB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технически изисквания </w:t>
      </w:r>
      <w:r w:rsidR="003D78D3">
        <w:rPr>
          <w:rFonts w:ascii="Times New Roman" w:hAnsi="Times New Roman" w:cs="Times New Roman"/>
          <w:sz w:val="24"/>
          <w:szCs w:val="24"/>
          <w:lang w:val="bg-BG"/>
        </w:rPr>
        <w:t xml:space="preserve">към системи за видеонаблюдение посочени в </w:t>
      </w:r>
      <w:r w:rsidR="002920EB" w:rsidRPr="002920EB">
        <w:rPr>
          <w:rFonts w:ascii="Times New Roman" w:hAnsi="Times New Roman" w:cs="Times New Roman"/>
          <w:sz w:val="24"/>
          <w:szCs w:val="24"/>
          <w:lang w:val="bg-BG"/>
        </w:rPr>
        <w:t>заповед на кмета рег. № СОА17-РД09-769/18.08.2017 г</w:t>
      </w:r>
      <w:r w:rsidR="003D78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920EB" w:rsidRDefault="002920EB" w:rsidP="00DD4F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20EB" w:rsidRDefault="002920EB" w:rsidP="00DD4F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20EB" w:rsidRDefault="002920EB" w:rsidP="00DD4F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D4F4F" w:rsidRDefault="00DD4F4F" w:rsidP="00DD4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923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</w:t>
      </w:r>
      <w:r w:rsidRPr="00E923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505FB7" w:rsidRPr="00372D3C" w:rsidRDefault="00DD4F4F" w:rsidP="00505FB7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A25A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proofErr w:type="gramStart"/>
      <w:r w:rsidR="00505FB7" w:rsidRPr="00372D3C">
        <w:rPr>
          <w:rFonts w:ascii="Times New Roman" w:hAnsi="Times New Roman" w:cs="Times New Roman"/>
          <w:sz w:val="24"/>
          <w:szCs w:val="24"/>
          <w:lang w:eastAsia="bg-BG"/>
        </w:rPr>
        <w:t>Линеен график за изпълнение на СМР.</w:t>
      </w:r>
      <w:proofErr w:type="gramEnd"/>
    </w:p>
    <w:p w:rsidR="00DD4F4F" w:rsidRPr="00E923C7" w:rsidRDefault="00DD4F4F" w:rsidP="00DD4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D4F4F" w:rsidRDefault="00DD4F4F" w:rsidP="00DD4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4F4F" w:rsidRDefault="00DD4F4F" w:rsidP="00DD4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4F4F" w:rsidRDefault="00DD4F4F" w:rsidP="00DD4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4F4F" w:rsidRPr="00A92031" w:rsidRDefault="00DD4F4F" w:rsidP="00DD4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DD4F4F" w:rsidRPr="00A92031" w:rsidRDefault="00DD4F4F" w:rsidP="00DD4F4F">
      <w:pPr>
        <w:spacing w:after="0" w:line="240" w:lineRule="auto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A92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p w:rsidR="00AA3A15" w:rsidRDefault="00AA3A15" w:rsidP="0094446B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C6692C" w:rsidRDefault="00C6692C" w:rsidP="0094446B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3E57D7" w:rsidRPr="00A92031" w:rsidRDefault="003E57D7" w:rsidP="003E57D7">
      <w:pPr>
        <w:spacing w:after="0" w:line="240" w:lineRule="auto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3E57D7" w:rsidRDefault="003E57D7" w:rsidP="003E57D7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5669D9" w:rsidRDefault="005669D9" w:rsidP="003E57D7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5669D9" w:rsidRDefault="005669D9" w:rsidP="003E57D7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D51AD6" w:rsidRDefault="00D51AD6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75E02" w:rsidRPr="00B83B84" w:rsidRDefault="00F75E02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 xml:space="preserve">OБРАЗЕЦ 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№ </w:t>
      </w:r>
      <w:r w:rsidR="000627BC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2.1</w:t>
      </w:r>
    </w:p>
    <w:p w:rsidR="00A92031" w:rsidRDefault="00A92031" w:rsidP="00A9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2304C" w:rsidRDefault="00E2304C" w:rsidP="00E2304C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E2304C" w:rsidRDefault="00E2304C" w:rsidP="00E2304C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E2304C" w:rsidRDefault="00E2304C" w:rsidP="00E230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:rsidR="00E2304C" w:rsidRDefault="00E2304C" w:rsidP="00E230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70718" w:rsidRDefault="00E2304C" w:rsidP="00C707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 открита </w:t>
      </w:r>
      <w:r>
        <w:rPr>
          <w:rFonts w:ascii="Times New Roman" w:hAnsi="Times New Roman"/>
          <w:color w:val="000000"/>
          <w:sz w:val="24"/>
          <w:szCs w:val="24"/>
        </w:rPr>
        <w:t>процедура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възлагане на обществена поръчка с предмет: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C7071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„Изграждане на четири парцела от разширение на Централен гробищен парк, УПИ </w:t>
      </w:r>
      <w:r w:rsidR="00C70718">
        <w:rPr>
          <w:rFonts w:ascii="Times New Roman" w:eastAsia="Times New Roman" w:hAnsi="Times New Roman" w:cs="Times New Roman"/>
          <w:b/>
          <w:sz w:val="24"/>
          <w:szCs w:val="24"/>
        </w:rPr>
        <w:t>VI-528</w:t>
      </w:r>
      <w:r w:rsidR="00C7071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кв.1, м.Централни гробища – Столична община, район Сердика, Подобект: Площадкова инженерна инфраструктура по обособена позиция </w:t>
      </w:r>
      <w:r w:rsidR="00C70718"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№1</w:t>
      </w:r>
      <w:r w:rsidR="00C7071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 СМР за въвеждане в експлоатация на четири парцела</w:t>
      </w:r>
    </w:p>
    <w:p w:rsidR="000C2FB4" w:rsidRPr="000C2FB4" w:rsidRDefault="000C2FB4" w:rsidP="005D57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B13912" w:rsidRPr="00462B84" w:rsidRDefault="00927EA4" w:rsidP="00B139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1. </w:t>
      </w:r>
      <w:r w:rsidR="00B13912" w:rsidRPr="00462B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Обща стойност на поръчката:    без  ДДС</w:t>
      </w:r>
      <w:r w:rsidR="00B13912" w:rsidRPr="00462B84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.......................</w:t>
      </w:r>
      <w:r w:rsidR="00B13912" w:rsidRPr="00462B84">
        <w:rPr>
          <w:rFonts w:ascii="Times New Roman" w:eastAsia="Times New Roman" w:hAnsi="Times New Roman" w:cs="Times New Roman"/>
          <w:noProof/>
          <w:sz w:val="24"/>
          <w:szCs w:val="24"/>
        </w:rPr>
        <w:t>......</w:t>
      </w:r>
      <w:r w:rsidR="00B13912" w:rsidRPr="00462B84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 w:rsidR="00B13912" w:rsidRPr="00462B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лв.</w:t>
      </w:r>
    </w:p>
    <w:p w:rsidR="00927EA4" w:rsidRDefault="00B13912" w:rsidP="00B13912">
      <w:pPr>
        <w:spacing w:after="0" w:line="240" w:lineRule="auto"/>
        <w:ind w:left="2880" w:hanging="170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62B8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</w:t>
      </w:r>
      <w:r w:rsidR="00927EA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</w:t>
      </w:r>
    </w:p>
    <w:p w:rsidR="00B13912" w:rsidRPr="00462B84" w:rsidRDefault="00927EA4" w:rsidP="00B13912">
      <w:pPr>
        <w:spacing w:after="0" w:line="240" w:lineRule="auto"/>
        <w:ind w:left="2880" w:hanging="170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</w:t>
      </w:r>
      <w:r w:rsidR="00B13912" w:rsidRPr="00462B84">
        <w:rPr>
          <w:rFonts w:ascii="Times New Roman" w:eastAsia="Times New Roman" w:hAnsi="Times New Roman" w:cs="Times New Roman"/>
          <w:sz w:val="24"/>
          <w:szCs w:val="24"/>
          <w:lang w:val="bg-BG"/>
        </w:rPr>
        <w:t>/словом/ лв</w:t>
      </w:r>
    </w:p>
    <w:p w:rsidR="00B13912" w:rsidRDefault="00B13912" w:rsidP="00B13912">
      <w:pPr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13912" w:rsidRPr="00462B84" w:rsidRDefault="00B13912" w:rsidP="00B13912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</w:t>
      </w:r>
      <w:r w:rsidRPr="00462B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 ДДС</w:t>
      </w:r>
      <w:r w:rsidRPr="00462B8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..............................……</w:t>
      </w:r>
      <w:r w:rsidRPr="00462B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лв.,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</w:t>
      </w:r>
      <w:r w:rsidRPr="00462B8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</w:t>
      </w:r>
    </w:p>
    <w:p w:rsidR="00B13912" w:rsidRPr="00462B84" w:rsidRDefault="00B13912" w:rsidP="00B1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62B84">
        <w:rPr>
          <w:rFonts w:ascii="Times New Roman" w:eastAsia="Times New Roman" w:hAnsi="Times New Roman" w:cs="Times New Roman"/>
          <w:sz w:val="24"/>
          <w:szCs w:val="24"/>
          <w:lang w:val="bg-BG"/>
        </w:rPr>
        <w:t>/словом/ лв.</w:t>
      </w:r>
    </w:p>
    <w:p w:rsidR="0086381A" w:rsidRDefault="0086381A" w:rsidP="00683E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1408" w:rsidRDefault="006A1408" w:rsidP="008638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6A1408" w:rsidRPr="00E923C7" w:rsidRDefault="006A1408" w:rsidP="006A1408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E9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2. Елементи на ценообразуване:</w:t>
      </w:r>
    </w:p>
    <w:p w:rsidR="006A1408" w:rsidRPr="00E923C7" w:rsidRDefault="006A1408" w:rsidP="006A1408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часова ставка</w:t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…........ лв./час</w:t>
      </w:r>
    </w:p>
    <w:p w:rsidR="006A1408" w:rsidRPr="00E923C7" w:rsidRDefault="006A1408" w:rsidP="006A1408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допълнителни разходи върху труда</w:t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 %</w:t>
      </w:r>
    </w:p>
    <w:p w:rsidR="006A1408" w:rsidRPr="00E923C7" w:rsidRDefault="006A1408" w:rsidP="006A1408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допълнителни разходи върху механизацията</w:t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 %</w:t>
      </w:r>
    </w:p>
    <w:p w:rsidR="006A1408" w:rsidRPr="00E923C7" w:rsidRDefault="006A1408" w:rsidP="006A1408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доставно-складови разходи </w:t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 %</w:t>
      </w:r>
    </w:p>
    <w:p w:rsidR="006A1408" w:rsidRPr="00E923C7" w:rsidRDefault="006A1408" w:rsidP="006A1408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печалба</w:t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 %</w:t>
      </w:r>
    </w:p>
    <w:p w:rsidR="006A1408" w:rsidRDefault="006A1408" w:rsidP="008638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86381A" w:rsidRPr="00F1713A" w:rsidRDefault="0086381A" w:rsidP="008638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1713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Цената за изпълнение на договора е окончателна и не подлежи на увеличение, като посочената цена включва всички разходи по изпълнение на пълния обе</w:t>
      </w:r>
      <w:r w:rsidRPr="00F1713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1713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поръчката.</w:t>
      </w:r>
    </w:p>
    <w:p w:rsidR="0086381A" w:rsidRPr="00F1713A" w:rsidRDefault="0086381A" w:rsidP="008638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1713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86381A" w:rsidRPr="00371797" w:rsidRDefault="0086381A" w:rsidP="0086381A">
      <w:pPr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71797">
        <w:rPr>
          <w:rFonts w:ascii="Times New Roman" w:hAnsi="Times New Roman"/>
          <w:sz w:val="24"/>
          <w:szCs w:val="24"/>
          <w:lang w:val="bg-BG" w:eastAsia="bg-BG"/>
        </w:rPr>
        <w:t>В случай на несъответствие между цената изписана цифром и словом се приема за вярна посочената словом цена.</w:t>
      </w:r>
    </w:p>
    <w:p w:rsidR="008A4FCE" w:rsidRDefault="008A4FCE" w:rsidP="008A4FC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bg-BG" w:eastAsia="zh-CN"/>
        </w:rPr>
      </w:pPr>
    </w:p>
    <w:p w:rsidR="008A4FCE" w:rsidRPr="00372D3C" w:rsidRDefault="008A4FCE" w:rsidP="0011795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372D3C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Забележка:</w:t>
      </w:r>
      <w:r w:rsidRPr="00372D3C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В случай, че Участникът е допуснал аритметични грешки, изразяващи се в несъответствие между единичната цена от отделните количествено – стойностни сметки и общата цена, ще се вземе предвид единичната, т.е. след извършване на пресмятане, ако </w:t>
      </w:r>
      <w:r w:rsidRPr="00372D3C">
        <w:rPr>
          <w:rFonts w:ascii="Times New Roman" w:hAnsi="Times New Roman" w:cs="Times New Roman"/>
          <w:i/>
          <w:sz w:val="24"/>
          <w:szCs w:val="24"/>
          <w:lang w:eastAsia="zh-CN"/>
        </w:rPr>
        <w:lastRenderedPageBreak/>
        <w:t xml:space="preserve">комисията констатира разлика между сметнатите единични цени, умножени по прогнозните количества и крайната обща цена, ще се вземе предвид сумата получена от произведенията на единичните цени и количествата, без значение дали крайната цена се увеличава или намалява. </w:t>
      </w:r>
    </w:p>
    <w:p w:rsidR="00927EA4" w:rsidRDefault="00927EA4" w:rsidP="00ED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</w:pPr>
    </w:p>
    <w:p w:rsidR="00A40A7B" w:rsidRPr="00F1713A" w:rsidRDefault="00A40A7B" w:rsidP="00ED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71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Приложения</w:t>
      </w:r>
      <w:r w:rsidRPr="00F1713A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40A7B" w:rsidRPr="00076176" w:rsidRDefault="00A40A7B" w:rsidP="00ED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1713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Количествено-стойностни сметки</w:t>
      </w:r>
    </w:p>
    <w:p w:rsidR="00506D07" w:rsidRDefault="00506D07" w:rsidP="00E230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06D07" w:rsidRDefault="00506D07" w:rsidP="00E230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06D07" w:rsidRDefault="00506D07" w:rsidP="00E230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2304C" w:rsidRDefault="00E2304C" w:rsidP="00E230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E2304C" w:rsidRPr="00E2304C" w:rsidRDefault="00E2304C" w:rsidP="00E2304C">
      <w:pPr>
        <w:spacing w:after="0" w:line="240" w:lineRule="auto"/>
        <w:ind w:left="6381" w:right="-24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(име, длъжност)</w:t>
      </w:r>
    </w:p>
    <w:p w:rsidR="008C19B4" w:rsidRDefault="008C19B4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E44C0C" w:rsidRPr="00B83B84" w:rsidRDefault="00E44C0C" w:rsidP="00E44C0C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 xml:space="preserve">OБРАЗЕЦ 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№ 2.2</w:t>
      </w:r>
    </w:p>
    <w:p w:rsidR="00E44C0C" w:rsidRDefault="00E44C0C" w:rsidP="00E4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44C0C" w:rsidRDefault="00E44C0C" w:rsidP="00E44C0C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E44C0C" w:rsidRDefault="00E44C0C" w:rsidP="00E44C0C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E44C0C" w:rsidRDefault="00E44C0C" w:rsidP="00E44C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:rsidR="00E44C0C" w:rsidRDefault="00E44C0C" w:rsidP="00E44C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406DB3" w:rsidRDefault="00E44C0C" w:rsidP="00406D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 открита </w:t>
      </w:r>
      <w:r>
        <w:rPr>
          <w:rFonts w:ascii="Times New Roman" w:hAnsi="Times New Roman"/>
          <w:color w:val="000000"/>
          <w:sz w:val="24"/>
          <w:szCs w:val="24"/>
        </w:rPr>
        <w:t>процедура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възлагане на обществена поръчка с предмет: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„Изграждане на четири парцела от разширение на Централен гробищен парк, УПИ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VI-528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кв.1, м.Централни гробища – Столична община, район Сердика, Подобект: Площадкова инженерна инфраструктура по обособена позиция  №2: </w:t>
      </w:r>
      <w:r w:rsidR="00406DB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Изграждане на видеонаблюдение и цифровизация на парцелите</w:t>
      </w:r>
    </w:p>
    <w:p w:rsidR="00E44C0C" w:rsidRDefault="00E44C0C" w:rsidP="00E44C0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44C0C" w:rsidRPr="000C2FB4" w:rsidRDefault="00E44C0C" w:rsidP="00E44C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E44C0C" w:rsidRPr="00462B84" w:rsidRDefault="00FC0659" w:rsidP="00E44C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1. </w:t>
      </w:r>
      <w:r w:rsidR="00E44C0C" w:rsidRPr="00462B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Обща стойност на поръчката:    без  ДДС</w:t>
      </w:r>
      <w:r w:rsidR="00E44C0C" w:rsidRPr="00462B84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.......................</w:t>
      </w:r>
      <w:r w:rsidR="00E44C0C" w:rsidRPr="00462B84">
        <w:rPr>
          <w:rFonts w:ascii="Times New Roman" w:eastAsia="Times New Roman" w:hAnsi="Times New Roman" w:cs="Times New Roman"/>
          <w:noProof/>
          <w:sz w:val="24"/>
          <w:szCs w:val="24"/>
        </w:rPr>
        <w:t>......</w:t>
      </w:r>
      <w:r w:rsidR="00E44C0C" w:rsidRPr="00462B84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 w:rsidR="00E44C0C" w:rsidRPr="00462B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лв.</w:t>
      </w:r>
    </w:p>
    <w:p w:rsidR="00E44C0C" w:rsidRPr="00462B84" w:rsidRDefault="00E44C0C" w:rsidP="00E44C0C">
      <w:pPr>
        <w:spacing w:after="0" w:line="240" w:lineRule="auto"/>
        <w:ind w:left="2880" w:hanging="170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62B8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                      /словом/ лв</w:t>
      </w:r>
    </w:p>
    <w:p w:rsidR="00E44C0C" w:rsidRDefault="00E44C0C" w:rsidP="00E44C0C">
      <w:pPr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44C0C" w:rsidRPr="00462B84" w:rsidRDefault="00E44C0C" w:rsidP="00E44C0C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</w:t>
      </w:r>
      <w:r w:rsidRPr="00462B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 ДДС</w:t>
      </w:r>
      <w:r w:rsidRPr="00462B8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..............................……</w:t>
      </w:r>
      <w:r w:rsidRPr="00462B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лв.,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</w:t>
      </w:r>
      <w:r w:rsidRPr="00462B8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</w:t>
      </w:r>
    </w:p>
    <w:p w:rsidR="00E44C0C" w:rsidRDefault="00E44C0C" w:rsidP="00E4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62B84">
        <w:rPr>
          <w:rFonts w:ascii="Times New Roman" w:eastAsia="Times New Roman" w:hAnsi="Times New Roman" w:cs="Times New Roman"/>
          <w:sz w:val="24"/>
          <w:szCs w:val="24"/>
          <w:lang w:val="bg-BG"/>
        </w:rPr>
        <w:t>/словом/ лв.</w:t>
      </w:r>
    </w:p>
    <w:p w:rsidR="00FC0659" w:rsidRDefault="00FC0659" w:rsidP="00FC065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0659" w:rsidRDefault="00FC0659" w:rsidP="00FC065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0659" w:rsidRPr="00E923C7" w:rsidRDefault="00FC0659" w:rsidP="00FC0659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9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2. Елементи на ценообразуване:</w:t>
      </w:r>
    </w:p>
    <w:p w:rsidR="00FC0659" w:rsidRPr="00E923C7" w:rsidRDefault="00FC0659" w:rsidP="00FC0659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часова ставка</w:t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…........ лв./час</w:t>
      </w:r>
    </w:p>
    <w:p w:rsidR="00FC0659" w:rsidRPr="00E923C7" w:rsidRDefault="00FC0659" w:rsidP="00FC0659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допълнителни разходи върху труда</w:t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 %</w:t>
      </w:r>
    </w:p>
    <w:p w:rsidR="00FC0659" w:rsidRPr="00E923C7" w:rsidRDefault="00FC0659" w:rsidP="00FC0659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допълнителни разходи върху механизацията</w:t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 %</w:t>
      </w:r>
    </w:p>
    <w:p w:rsidR="00FC0659" w:rsidRPr="00E923C7" w:rsidRDefault="00FC0659" w:rsidP="00FC0659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доставно-складови разходи </w:t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 %</w:t>
      </w:r>
    </w:p>
    <w:p w:rsidR="00FC0659" w:rsidRPr="00E923C7" w:rsidRDefault="00FC0659" w:rsidP="00FC0659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печалба</w:t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E923C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 %</w:t>
      </w:r>
    </w:p>
    <w:p w:rsidR="00FC0659" w:rsidRPr="00462B84" w:rsidRDefault="00FC0659" w:rsidP="00FC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44C0C" w:rsidRDefault="00E44C0C" w:rsidP="00E44C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44C0C" w:rsidRPr="00F1713A" w:rsidRDefault="00E44C0C" w:rsidP="00E44C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1713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Цената за изпълнение на договора е окончателна и не подлежи на увеличение, като посочената цена включва всички разходи по изпълнение на пълния обе</w:t>
      </w:r>
      <w:r w:rsidRPr="00F1713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1713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поръчката.</w:t>
      </w:r>
    </w:p>
    <w:p w:rsidR="00E44C0C" w:rsidRPr="00F1713A" w:rsidRDefault="00E44C0C" w:rsidP="00E44C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1713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E44C0C" w:rsidRPr="00371797" w:rsidRDefault="00E44C0C" w:rsidP="00E44C0C">
      <w:pPr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71797">
        <w:rPr>
          <w:rFonts w:ascii="Times New Roman" w:hAnsi="Times New Roman"/>
          <w:sz w:val="24"/>
          <w:szCs w:val="24"/>
          <w:lang w:val="bg-BG" w:eastAsia="bg-BG"/>
        </w:rPr>
        <w:t>В случай на несъответствие между цената изписана цифром и словом се приема за вярна посочената словом цена.</w:t>
      </w:r>
    </w:p>
    <w:p w:rsidR="00E44C0C" w:rsidRDefault="00E44C0C" w:rsidP="00E44C0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bg-BG" w:eastAsia="zh-CN"/>
        </w:rPr>
      </w:pPr>
    </w:p>
    <w:p w:rsidR="00E44C0C" w:rsidRPr="00372D3C" w:rsidRDefault="00E44C0C" w:rsidP="00E44C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372D3C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Забележка:</w:t>
      </w:r>
      <w:r w:rsidRPr="00372D3C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В случай, че Участникът е допуснал аритметични грешки, изразяващи се в несъответствие между единичната цена от отделните количествено – стойностни сметки и </w:t>
      </w:r>
      <w:r w:rsidRPr="00372D3C">
        <w:rPr>
          <w:rFonts w:ascii="Times New Roman" w:hAnsi="Times New Roman" w:cs="Times New Roman"/>
          <w:i/>
          <w:sz w:val="24"/>
          <w:szCs w:val="24"/>
          <w:lang w:eastAsia="zh-CN"/>
        </w:rPr>
        <w:lastRenderedPageBreak/>
        <w:t xml:space="preserve">общата цена, ще се вземе предвид единичната, т.е. след извършване на пресмятане, ако комисията констатира разлика между сметнатите единични цени, умножени по прогнозните количества и крайната обща цена, ще се вземе предвид сумата получена от произведенията на единичните цени и количествата, без значение дали крайната цена се увеличава или намалява. </w:t>
      </w:r>
    </w:p>
    <w:p w:rsidR="00FC0659" w:rsidRDefault="00FC0659" w:rsidP="00E44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</w:pPr>
    </w:p>
    <w:p w:rsidR="00E44C0C" w:rsidRPr="00F1713A" w:rsidRDefault="00E44C0C" w:rsidP="00E44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71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Приложения</w:t>
      </w:r>
      <w:r w:rsidRPr="00F1713A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E44C0C" w:rsidRPr="00076176" w:rsidRDefault="00E44C0C" w:rsidP="00E44C0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1713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Количествено-стойностни сметки</w:t>
      </w:r>
    </w:p>
    <w:p w:rsidR="00E44C0C" w:rsidRDefault="00E44C0C" w:rsidP="00E44C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44C0C" w:rsidRDefault="00E44C0C" w:rsidP="00E44C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44C0C" w:rsidRDefault="00E44C0C" w:rsidP="00E44C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E44C0C" w:rsidRPr="00E2304C" w:rsidRDefault="00E44C0C" w:rsidP="00E44C0C">
      <w:pPr>
        <w:spacing w:after="0" w:line="240" w:lineRule="auto"/>
        <w:ind w:left="6381" w:right="-24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(име, длъжност)</w:t>
      </w:r>
    </w:p>
    <w:p w:rsidR="008C19B4" w:rsidRDefault="008C19B4" w:rsidP="00294802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bCs/>
          <w:caps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0659" w:rsidRDefault="00FC0659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8C19B4" w:rsidRPr="00B83B84" w:rsidRDefault="008C19B4" w:rsidP="008C19B4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 xml:space="preserve">OБРАЗЕЦ 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№ 3.1</w:t>
      </w:r>
    </w:p>
    <w:p w:rsidR="008C19B4" w:rsidRDefault="008C19B4" w:rsidP="00294802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bCs/>
          <w:caps/>
          <w:sz w:val="24"/>
          <w:szCs w:val="24"/>
          <w:lang w:val="bg-BG"/>
        </w:rPr>
      </w:pPr>
    </w:p>
    <w:p w:rsidR="00294802" w:rsidRDefault="00294802" w:rsidP="00294802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bCs/>
          <w:caps/>
          <w:sz w:val="24"/>
          <w:szCs w:val="24"/>
        </w:rPr>
      </w:pPr>
      <w:r>
        <w:rPr>
          <w:rFonts w:ascii="Times New Roman" w:eastAsia="Arial Unicode MS" w:hAnsi="Times New Roman"/>
          <w:b/>
          <w:bCs/>
          <w:caps/>
          <w:sz w:val="24"/>
          <w:szCs w:val="24"/>
        </w:rPr>
        <w:t>ПРОЕКТ на ДОГОВОР</w:t>
      </w:r>
    </w:p>
    <w:p w:rsidR="00294802" w:rsidRDefault="00294802" w:rsidP="00294802">
      <w:pPr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bCs/>
          <w:caps/>
          <w:sz w:val="24"/>
          <w:szCs w:val="24"/>
        </w:rPr>
      </w:pPr>
    </w:p>
    <w:p w:rsidR="00294802" w:rsidRDefault="00294802" w:rsidP="00294802">
      <w:pPr>
        <w:spacing w:before="120"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Днес...................201</w:t>
      </w:r>
      <w:r w:rsidR="008C19B4"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гр.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София между:</w:t>
      </w:r>
    </w:p>
    <w:p w:rsidR="00294802" w:rsidRDefault="00294802" w:rsidP="00294802">
      <w:pPr>
        <w:spacing w:before="120" w:after="0" w:line="360" w:lineRule="auto"/>
        <w:ind w:firstLine="284"/>
        <w:jc w:val="both"/>
      </w:pPr>
      <w:r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Столична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БУЛСТАТ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000696327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със седалище и адрес на управление: гр.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София, ул.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„Московска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“ №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33, представлявана от </w:t>
      </w:r>
      <w:r w:rsidRPr="00895973">
        <w:rPr>
          <w:rFonts w:ascii="Times New Roman" w:eastAsia="Times New Roman" w:hAnsi="Times New Roman"/>
          <w:b/>
          <w:sz w:val="24"/>
          <w:szCs w:val="24"/>
          <w:lang w:eastAsia="bg-BG"/>
        </w:rPr>
        <w:t>доц.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Тодор Вълков Чобанов зам.-кмет на Столична община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възложител, съгласно Заповед № СОА1</w:t>
      </w:r>
      <w:r w:rsidR="00A100E8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-РД09-</w:t>
      </w:r>
      <w:r w:rsidR="00A100E8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1409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/</w:t>
      </w:r>
      <w:r w:rsidR="00A100E8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06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.</w:t>
      </w:r>
      <w:r w:rsidR="00A100E8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12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.201</w:t>
      </w:r>
      <w:r w:rsidR="00A100E8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г. на кмета на Столична община)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наричана за краткост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ВЪЗЛОЖИТЕЛ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от една страна,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2F16F0" w:rsidRDefault="002F16F0" w:rsidP="002F16F0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>
        <w:rPr>
          <w:rFonts w:ascii="Times New Roman" w:hAnsi="Times New Roman"/>
          <w:w w:val="101"/>
          <w:sz w:val="24"/>
          <w:szCs w:val="24"/>
          <w:lang w:val="ru-RU"/>
        </w:rPr>
        <w:t>и</w:t>
      </w:r>
    </w:p>
    <w:p w:rsidR="002F16F0" w:rsidRPr="002F16F0" w:rsidRDefault="002F16F0" w:rsidP="002F16F0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2F16F0">
        <w:rPr>
          <w:rFonts w:ascii="Times New Roman" w:hAnsi="Times New Roman"/>
          <w:w w:val="101"/>
          <w:sz w:val="24"/>
          <w:szCs w:val="24"/>
          <w:lang w:val="ru-RU"/>
        </w:rPr>
        <w:t>от друга страна............................................, ЕИК........................................,  представлявано от ....................................................., със седалище и адрес на управление: ...........................................,</w:t>
      </w:r>
      <w:r w:rsidRPr="002F16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6F0">
        <w:rPr>
          <w:rFonts w:ascii="Times New Roman" w:hAnsi="Times New Roman"/>
          <w:w w:val="101"/>
          <w:sz w:val="24"/>
          <w:szCs w:val="24"/>
          <w:lang w:val="ru-RU"/>
        </w:rPr>
        <w:t xml:space="preserve">наричано за краткост </w:t>
      </w:r>
      <w:r w:rsidRPr="002F16F0">
        <w:rPr>
          <w:rFonts w:ascii="Times New Roman" w:hAnsi="Times New Roman"/>
          <w:b/>
          <w:w w:val="101"/>
          <w:sz w:val="24"/>
          <w:szCs w:val="24"/>
          <w:lang w:val="ru-RU"/>
        </w:rPr>
        <w:t>ИЗПЪЛНИТЕЛ</w:t>
      </w:r>
      <w:r w:rsidRPr="002F16F0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</w:p>
    <w:p w:rsidR="002F16F0" w:rsidRPr="002F16F0" w:rsidRDefault="002F16F0" w:rsidP="002F16F0">
      <w:pPr>
        <w:spacing w:before="240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2F16F0">
        <w:rPr>
          <w:rFonts w:ascii="Times New Roman" w:hAnsi="Times New Roman"/>
          <w:w w:val="101"/>
          <w:sz w:val="24"/>
          <w:szCs w:val="24"/>
          <w:lang w:val="ru-RU"/>
        </w:rPr>
        <w:t>в изпълнение на решение № СОА19-РД93-....../...............2019г. за възлагане на обществената поръчка (процедурата е открита, на основание чл. 73, ал.1 във връзка с чл.18, ал.1, т.1 от Закона за обществените поръчки с Решение № СОА19-РД93-........./..................2019 г., вписана в РОП под номер 00087-2019- ............) и  на  основание чл. 112 във връзка с чл.18, ал.1, т.1 от Закона за обществени поръчки се сключи настоящият договор за следното:</w:t>
      </w:r>
    </w:p>
    <w:p w:rsidR="00294802" w:rsidRDefault="00294802" w:rsidP="006106BD">
      <w:pPr>
        <w:shd w:val="clear" w:color="auto" w:fill="FFFFFF"/>
        <w:spacing w:before="240" w:after="0" w:line="36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bg-BG"/>
        </w:rPr>
        <w:t>I. ПРЕДМЕТ НА ДОГОВОРА</w:t>
      </w:r>
    </w:p>
    <w:p w:rsidR="00294802" w:rsidRDefault="00294802" w:rsidP="00294802">
      <w:pPr>
        <w:tabs>
          <w:tab w:val="left" w:pos="-1701"/>
        </w:tabs>
        <w:spacing w:after="0" w:line="36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36EC" w:rsidRPr="00AD3821" w:rsidRDefault="00294802" w:rsidP="00D2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Чл.1.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 ВЪЗЛОЖИТЕЛЯТ</w:t>
      </w:r>
      <w:r>
        <w:rPr>
          <w:rFonts w:ascii="Times New Roman" w:hAnsi="Times New Roman"/>
          <w:color w:val="000000"/>
          <w:sz w:val="24"/>
          <w:szCs w:val="24"/>
        </w:rPr>
        <w:t xml:space="preserve"> възлага, а </w:t>
      </w:r>
      <w:r>
        <w:rPr>
          <w:rFonts w:ascii="Times New Roman" w:hAnsi="Times New Roman"/>
          <w:b/>
          <w:color w:val="000000"/>
          <w:sz w:val="24"/>
          <w:szCs w:val="24"/>
        </w:rPr>
        <w:t>ИЗПЪЛНИТЕЛЯТ</w:t>
      </w:r>
      <w:r>
        <w:rPr>
          <w:rFonts w:ascii="Times New Roman" w:hAnsi="Times New Roman"/>
          <w:color w:val="000000"/>
          <w:sz w:val="24"/>
          <w:szCs w:val="24"/>
        </w:rPr>
        <w:t xml:space="preserve"> се задължава да извърши: </w:t>
      </w:r>
      <w:r w:rsidR="00A22D0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„Изграждане на четири парцела от разширение на Централен гробищен парк, УПИ </w:t>
      </w:r>
      <w:r w:rsidR="00A22D05">
        <w:rPr>
          <w:rFonts w:ascii="Times New Roman" w:eastAsia="Times New Roman" w:hAnsi="Times New Roman" w:cs="Times New Roman"/>
          <w:b/>
          <w:sz w:val="24"/>
          <w:szCs w:val="24"/>
        </w:rPr>
        <w:t>VI-528</w:t>
      </w:r>
      <w:r w:rsidR="00A22D0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кв.1, м.Централни гробища – Столична община, район Сердика, Подобект: Площадкова инженерна инфраструктура по обособена позиция </w:t>
      </w:r>
      <w:r w:rsidR="00A22D05"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№1</w:t>
      </w:r>
      <w:r w:rsidR="00A22D0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СМР за въвеждане в експлоатация на четири парцела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съответствие с </w:t>
      </w:r>
      <w:r w:rsidR="004613B3" w:rsidRPr="00ED5A0A">
        <w:rPr>
          <w:rFonts w:ascii="Times New Roman" w:hAnsi="Times New Roman" w:cs="Times New Roman"/>
          <w:sz w:val="24"/>
          <w:szCs w:val="24"/>
        </w:rPr>
        <w:t>Техническата спецификация, Техническото</w:t>
      </w:r>
      <w:r w:rsidR="004613B3">
        <w:rPr>
          <w:rFonts w:ascii="Times New Roman" w:hAnsi="Times New Roman" w:cs="Times New Roman"/>
          <w:sz w:val="24"/>
          <w:szCs w:val="24"/>
        </w:rPr>
        <w:t xml:space="preserve"> </w:t>
      </w:r>
      <w:r w:rsidR="00052C8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4613B3" w:rsidRPr="00ED5A0A">
        <w:rPr>
          <w:rFonts w:ascii="Times New Roman" w:hAnsi="Times New Roman" w:cs="Times New Roman"/>
          <w:sz w:val="24"/>
          <w:szCs w:val="24"/>
        </w:rPr>
        <w:t>Ценовото предложение</w:t>
      </w:r>
      <w:r w:rsidR="004613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ИЗПЪЛНИТЕЛЯ,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D236EC">
        <w:rPr>
          <w:rFonts w:ascii="Times New Roman" w:hAnsi="Times New Roman" w:cs="Times New Roman"/>
          <w:b/>
          <w:bCs/>
          <w:sz w:val="24"/>
          <w:szCs w:val="24"/>
        </w:rPr>
        <w:t>съставляващи съответно Приложение №</w:t>
      </w:r>
      <w:r w:rsidR="00052C8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236EC">
        <w:rPr>
          <w:rFonts w:ascii="Times New Roman" w:hAnsi="Times New Roman" w:cs="Times New Roman"/>
          <w:b/>
          <w:bCs/>
          <w:sz w:val="24"/>
          <w:szCs w:val="24"/>
        </w:rPr>
        <w:t>1, 2</w:t>
      </w:r>
      <w:r w:rsidR="00D236E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</w:t>
      </w:r>
      <w:r w:rsidR="00D236EC">
        <w:rPr>
          <w:rFonts w:ascii="Times New Roman" w:hAnsi="Times New Roman" w:cs="Times New Roman"/>
          <w:b/>
          <w:bCs/>
          <w:sz w:val="24"/>
          <w:szCs w:val="24"/>
        </w:rPr>
        <w:t xml:space="preserve"> 3 към този Договор и представляващи </w:t>
      </w:r>
      <w:r w:rsidR="00D236EC" w:rsidRPr="00ED5A0A">
        <w:rPr>
          <w:rFonts w:ascii="Times New Roman" w:hAnsi="Times New Roman" w:cs="Times New Roman"/>
          <w:sz w:val="24"/>
          <w:szCs w:val="24"/>
        </w:rPr>
        <w:t>неразделн</w:t>
      </w:r>
      <w:r w:rsidR="00D236EC">
        <w:rPr>
          <w:rFonts w:ascii="Times New Roman" w:hAnsi="Times New Roman" w:cs="Times New Roman"/>
          <w:sz w:val="24"/>
          <w:szCs w:val="24"/>
        </w:rPr>
        <w:t>а част от него.</w:t>
      </w:r>
    </w:p>
    <w:p w:rsidR="00294802" w:rsidRPr="00B3565E" w:rsidRDefault="00294802" w:rsidP="00294802">
      <w:pPr>
        <w:spacing w:after="0" w:line="360" w:lineRule="auto"/>
        <w:ind w:firstLine="284"/>
        <w:jc w:val="both"/>
        <w:rPr>
          <w:lang w:val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(2) ИЗПЪЛНИТЕЛЯТ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се задължава на своя отговорност да извърши строителните и монтажни работи (наричани по-долу СМР), свързани с предмета на договора, в съответствие с изискванията на Закона за устройство на територията (ЗУТ) и изискванията на всички други нормативни актове, регулиращи изпъл</w:t>
      </w:r>
      <w:r w:rsidR="00B3565E">
        <w:rPr>
          <w:rFonts w:ascii="Times New Roman" w:eastAsia="Times New Roman" w:hAnsi="Times New Roman"/>
          <w:bCs/>
          <w:sz w:val="24"/>
          <w:szCs w:val="24"/>
          <w:lang w:eastAsia="bg-BG"/>
        </w:rPr>
        <w:t>нението на предмета на договора</w:t>
      </w:r>
      <w:r w:rsidR="00B3565E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включително одобрените инвестиционни проекти.</w:t>
      </w:r>
    </w:p>
    <w:p w:rsidR="00294802" w:rsidRDefault="00294802" w:rsidP="00294802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(3) ИЗПЪЛНИТЕЛЯТ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се задължава да спазва разпоредбите на действащото законодателство, отнасящо се до предмета на договора. 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(4) ИЗПЪЛНИТЕЛЯТ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се задължава да изпълни предмета на договора с присъщата грижа, ефективност, прозрачност и добросъвестност, в съответствие с най-добрите практики в строителството и в съответствие с условията на настоящия договор, като мобилизира всички финансови, човешки и материални ресурси, необходими за цялостното му изпълнение, съгласно приложимото законодателство.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(5)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Единствено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 отговорен пред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ВЪЗЛОЖИТЕЛЯТ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изпълнение предмета на договора, включително и при наличието на подизпълнители.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(6) ИЗПЪЛНИТЕЛЯТ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се задължава да подпомага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ВЪЗЛОЖИТЕЛЯ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при получаване от последния на разрешения, одобрения, съгласувания и други процедури, свързани със задълженията му по закон като възложител на настоящия договор, в частност при и до въвеждането на обектите в експлоатация.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носи отговорност пред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ВЪЗЛОЖИТЕЛЯ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се задължава да предприеме всички необходими коригиращи действия, когато такива разрешения или съгласувания не се получават поради грешки и непълноти в представени от него документи или извършени от него работи.</w:t>
      </w:r>
      <w:proofErr w:type="gramEnd"/>
    </w:p>
    <w:p w:rsidR="00294802" w:rsidRDefault="00294802" w:rsidP="00294802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II. ЦЕНИ И НАЧИНИ НА ПЛАЩАНЕ</w:t>
      </w:r>
    </w:p>
    <w:p w:rsidR="00294802" w:rsidRDefault="00294802" w:rsidP="00294802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22B9F" w:rsidRPr="00F22B9F" w:rsidRDefault="00F22B9F" w:rsidP="00F22B9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22B9F">
        <w:rPr>
          <w:rFonts w:ascii="Times New Roman" w:hAnsi="Times New Roman" w:cs="Times New Roman"/>
          <w:b/>
          <w:bCs/>
          <w:color w:val="000000"/>
          <w:spacing w:val="9"/>
          <w:w w:val="101"/>
          <w:sz w:val="24"/>
          <w:szCs w:val="24"/>
          <w:lang w:val="ru-RU"/>
        </w:rPr>
        <w:t>Чл.2.</w:t>
      </w:r>
      <w:r w:rsidRPr="00F22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Style w:val="FontStyle202"/>
          <w:rFonts w:eastAsia="Calibri"/>
          <w:b/>
          <w:sz w:val="24"/>
        </w:rPr>
        <w:t>(</w:t>
      </w:r>
      <w:r>
        <w:rPr>
          <w:rStyle w:val="FontStyle202"/>
          <w:rFonts w:eastAsia="Calibri"/>
          <w:b/>
          <w:sz w:val="24"/>
          <w:lang w:val="bg-BG"/>
        </w:rPr>
        <w:t>1</w:t>
      </w:r>
      <w:r>
        <w:rPr>
          <w:rStyle w:val="FontStyle202"/>
          <w:rFonts w:eastAsia="Calibri"/>
          <w:b/>
          <w:sz w:val="24"/>
        </w:rPr>
        <w:t>)</w:t>
      </w:r>
      <w:r>
        <w:rPr>
          <w:rStyle w:val="FontStyle202"/>
          <w:rFonts w:eastAsia="Calibri"/>
          <w:sz w:val="24"/>
        </w:rPr>
        <w:t xml:space="preserve"> </w:t>
      </w:r>
      <w:r w:rsidRPr="00F22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Общата стойност на договора е .............................. /</w:t>
      </w:r>
      <w:r w:rsidRPr="00F22B9F">
        <w:rPr>
          <w:rFonts w:ascii="Times New Roman" w:hAnsi="Times New Roman" w:cs="Times New Roman"/>
          <w:color w:val="000000"/>
          <w:sz w:val="24"/>
          <w:szCs w:val="24"/>
          <w:lang w:val="bg-BG"/>
        </w:rPr>
        <w:t>словом/ лв.</w:t>
      </w:r>
      <w:r w:rsidRPr="00F22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ДДС или  .................................</w:t>
      </w:r>
      <w:r w:rsidRPr="00F22B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/</w:t>
      </w:r>
      <w:r w:rsidRPr="00F22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словом /лв.с ДДС, </w:t>
      </w:r>
      <w:r w:rsidRPr="00F22B9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съгласно </w:t>
      </w:r>
      <w:r w:rsidRPr="00F22B9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ценовото предложение, неразделна част от договора и не подлежи на промяна за срока на изпълнение.</w:t>
      </w:r>
    </w:p>
    <w:p w:rsidR="00294802" w:rsidRDefault="00294802" w:rsidP="00F22B9F">
      <w:pPr>
        <w:pStyle w:val="Style14"/>
        <w:spacing w:line="360" w:lineRule="auto"/>
        <w:ind w:firstLine="0"/>
      </w:pPr>
      <w:r>
        <w:rPr>
          <w:rStyle w:val="FontStyle202"/>
          <w:rFonts w:eastAsia="Calibri"/>
          <w:b/>
          <w:sz w:val="24"/>
        </w:rPr>
        <w:t>(</w:t>
      </w:r>
      <w:r w:rsidR="00F22B9F">
        <w:rPr>
          <w:rStyle w:val="FontStyle202"/>
          <w:rFonts w:eastAsia="Calibri"/>
          <w:b/>
          <w:sz w:val="24"/>
        </w:rPr>
        <w:t>2</w:t>
      </w:r>
      <w:r>
        <w:rPr>
          <w:rStyle w:val="FontStyle202"/>
          <w:rFonts w:eastAsia="Calibri"/>
          <w:b/>
          <w:sz w:val="24"/>
        </w:rPr>
        <w:t>)</w:t>
      </w:r>
      <w:r>
        <w:rPr>
          <w:rStyle w:val="FontStyle202"/>
          <w:rFonts w:eastAsia="Calibri"/>
          <w:sz w:val="24"/>
        </w:rPr>
        <w:t xml:space="preserve"> Цената по настоящия договор е дължима до размера на реално извършените работи от </w:t>
      </w:r>
      <w:r>
        <w:rPr>
          <w:rStyle w:val="FontStyle202"/>
          <w:rFonts w:eastAsia="Calibri"/>
          <w:b/>
          <w:sz w:val="24"/>
        </w:rPr>
        <w:t>ИЗПЪЛНИТЕЛЯ</w:t>
      </w:r>
      <w:r>
        <w:rPr>
          <w:rStyle w:val="FontStyle202"/>
          <w:rFonts w:eastAsia="Calibri"/>
          <w:sz w:val="24"/>
        </w:rPr>
        <w:t xml:space="preserve"> и безусловно приети по реда на настоящия договор от </w:t>
      </w:r>
      <w:r>
        <w:rPr>
          <w:rStyle w:val="FontStyle202"/>
          <w:rFonts w:eastAsia="Calibri"/>
          <w:b/>
          <w:sz w:val="24"/>
        </w:rPr>
        <w:t>ВЪЗЛОЖИТЕЛЯ</w:t>
      </w:r>
      <w:r>
        <w:rPr>
          <w:rStyle w:val="FontStyle202"/>
          <w:rFonts w:eastAsia="Calibri"/>
          <w:sz w:val="24"/>
        </w:rPr>
        <w:t>.</w:t>
      </w:r>
    </w:p>
    <w:p w:rsidR="002F579F" w:rsidRDefault="002F579F" w:rsidP="002F579F">
      <w:pPr>
        <w:pStyle w:val="Style14"/>
        <w:spacing w:line="360" w:lineRule="auto"/>
        <w:ind w:firstLine="0"/>
        <w:rPr>
          <w:rStyle w:val="FontStyle202"/>
          <w:rFonts w:eastAsia="Calibri"/>
          <w:b/>
          <w:sz w:val="24"/>
        </w:rPr>
      </w:pPr>
    </w:p>
    <w:p w:rsidR="001D106D" w:rsidRPr="001D106D" w:rsidRDefault="001D106D" w:rsidP="001D106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Чл.3.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Разплащането на договорен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bg-BG"/>
        </w:rPr>
        <w:t>ата дейност по чл. 1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 извършва както следва:</w:t>
      </w:r>
    </w:p>
    <w:p w:rsidR="002A6343" w:rsidRPr="002A6343" w:rsidRDefault="001D106D" w:rsidP="002A634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6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ВЪЗЛОЖИТЕЛЯТ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превежда на 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ИЗПЪЛНИТЕЛЯ 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аванс в размер на до 20 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% 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стойността на договорените видове работи, в срок до 30 (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bg-BG"/>
        </w:rPr>
        <w:t>тридесет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дни от подписване на протокол за откриване на строителна площадка и представяне на фактура </w:t>
      </w:r>
      <w:r w:rsidR="002A6343" w:rsidRPr="002A63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придружена с гаранция в размер</w:t>
      </w:r>
      <w:r w:rsidR="002A6343">
        <w:rPr>
          <w:rFonts w:ascii="Times New Roman" w:hAnsi="Times New Roman" w:cs="Times New Roman"/>
          <w:color w:val="000000"/>
          <w:sz w:val="24"/>
          <w:szCs w:val="24"/>
          <w:lang w:val="bg-BG" w:eastAsia="ar-SA"/>
        </w:rPr>
        <w:t>а</w:t>
      </w:r>
      <w:r w:rsidR="002A6343" w:rsidRPr="002A63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аванса</w:t>
      </w:r>
      <w:r w:rsidR="002A6343" w:rsidRPr="002A63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A6343" w:rsidRPr="002A6343">
        <w:rPr>
          <w:rFonts w:ascii="Times New Roman" w:hAnsi="Times New Roman" w:cs="Times New Roman"/>
          <w:color w:val="000000"/>
          <w:sz w:val="24"/>
          <w:szCs w:val="24"/>
        </w:rPr>
        <w:t>Гаранцията за авансово плащане се освобождава</w:t>
      </w:r>
      <w:r w:rsidR="002A6343" w:rsidRPr="002A634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 срок от 3 дни</w:t>
      </w:r>
      <w:r w:rsidR="002A6343" w:rsidRPr="002A6343">
        <w:rPr>
          <w:rFonts w:ascii="Times New Roman" w:hAnsi="Times New Roman" w:cs="Times New Roman"/>
          <w:color w:val="000000"/>
          <w:sz w:val="24"/>
          <w:szCs w:val="24"/>
        </w:rPr>
        <w:t xml:space="preserve"> след извършване на междинно</w:t>
      </w:r>
      <w:r w:rsidR="002A6343" w:rsidRPr="002A6343">
        <w:rPr>
          <w:rFonts w:ascii="Times New Roman" w:hAnsi="Times New Roman" w:cs="Times New Roman"/>
          <w:color w:val="000000"/>
          <w:sz w:val="24"/>
          <w:szCs w:val="24"/>
          <w:lang w:val="bg-BG"/>
        </w:rPr>
        <w:t>то</w:t>
      </w:r>
      <w:r w:rsidR="002A6343" w:rsidRPr="002A6343">
        <w:rPr>
          <w:rFonts w:ascii="Times New Roman" w:hAnsi="Times New Roman" w:cs="Times New Roman"/>
          <w:color w:val="000000"/>
          <w:sz w:val="24"/>
          <w:szCs w:val="24"/>
        </w:rPr>
        <w:t xml:space="preserve"> плащане с приспаднат целия аванс.</w:t>
      </w:r>
      <w:proofErr w:type="gramEnd"/>
      <w:r w:rsidR="002A6343" w:rsidRPr="002A6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106D" w:rsidRPr="001D106D" w:rsidRDefault="001D106D" w:rsidP="001D10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06D">
        <w:rPr>
          <w:rFonts w:ascii="Times New Roman" w:hAnsi="Times New Roman" w:cs="Times New Roman"/>
          <w:b/>
          <w:sz w:val="24"/>
          <w:szCs w:val="24"/>
        </w:rPr>
        <w:t>(</w:t>
      </w: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D106D">
        <w:rPr>
          <w:rFonts w:ascii="Times New Roman" w:hAnsi="Times New Roman" w:cs="Times New Roman"/>
          <w:b/>
          <w:sz w:val="24"/>
          <w:szCs w:val="24"/>
        </w:rPr>
        <w:t>)</w:t>
      </w: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D106D">
        <w:rPr>
          <w:rFonts w:ascii="Times New Roman" w:hAnsi="Times New Roman" w:cs="Times New Roman"/>
          <w:sz w:val="24"/>
          <w:szCs w:val="24"/>
          <w:lang w:val="ru-RU"/>
        </w:rPr>
        <w:t xml:space="preserve">Разплащането на СМР се извършва по единични фирмени цени, съгласно предложението, въз основа на протокол за установяване на извършени СМР, съставен от </w:t>
      </w: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ИЗПЪЛНИТЕЛЯ </w:t>
      </w:r>
      <w:r w:rsidRPr="001D106D">
        <w:rPr>
          <w:rFonts w:ascii="Times New Roman" w:hAnsi="Times New Roman" w:cs="Times New Roman"/>
          <w:sz w:val="24"/>
          <w:szCs w:val="24"/>
          <w:lang w:val="ru-RU"/>
        </w:rPr>
        <w:t>и проверен и съгласуван с</w:t>
      </w: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ИНВЕСТИТОРСКИ КОНТРОЛ,</w:t>
      </w:r>
      <w:r w:rsidRPr="001D106D">
        <w:rPr>
          <w:rFonts w:ascii="Times New Roman" w:hAnsi="Times New Roman" w:cs="Times New Roman"/>
          <w:sz w:val="24"/>
          <w:szCs w:val="24"/>
          <w:lang w:val="ru-RU"/>
        </w:rPr>
        <w:t xml:space="preserve"> сметка 22  и фактура, в 30 /тридесет/ дневен срок.</w:t>
      </w:r>
    </w:p>
    <w:p w:rsidR="001D106D" w:rsidRPr="001D106D" w:rsidRDefault="001D106D" w:rsidP="001D10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06D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1D106D">
        <w:rPr>
          <w:rFonts w:ascii="Times New Roman" w:hAnsi="Times New Roman" w:cs="Times New Roman"/>
          <w:b/>
          <w:sz w:val="24"/>
          <w:szCs w:val="24"/>
        </w:rPr>
        <w:t>)</w:t>
      </w: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Окончателното разплащане се извършва при условията на чл.3.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ал. 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в 30 (тридесет) дневен срок </w:t>
      </w:r>
      <w:r w:rsidRPr="001D106D">
        <w:rPr>
          <w:rFonts w:ascii="Times New Roman" w:hAnsi="Times New Roman" w:cs="Times New Roman"/>
          <w:sz w:val="24"/>
          <w:szCs w:val="24"/>
          <w:lang w:val="ru-RU"/>
        </w:rPr>
        <w:t>след</w:t>
      </w:r>
      <w:r w:rsidR="00A369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7CA9">
        <w:rPr>
          <w:rFonts w:ascii="Times New Roman" w:hAnsi="Times New Roman" w:cs="Times New Roman"/>
          <w:sz w:val="24"/>
          <w:szCs w:val="24"/>
          <w:lang w:val="ru-RU"/>
        </w:rPr>
        <w:t>представяне на Констативен Акт за установяване годността за приема на строежа</w:t>
      </w:r>
      <w:r w:rsidRPr="001D106D">
        <w:rPr>
          <w:rFonts w:ascii="Times New Roman" w:hAnsi="Times New Roman" w:cs="Times New Roman"/>
          <w:sz w:val="24"/>
          <w:szCs w:val="24"/>
          <w:lang w:val="ru-RU"/>
        </w:rPr>
        <w:t>, като се приспадне  преведения аванс.</w:t>
      </w:r>
    </w:p>
    <w:p w:rsidR="001D106D" w:rsidRPr="001D106D" w:rsidRDefault="001D106D" w:rsidP="001D106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D106D">
        <w:rPr>
          <w:rFonts w:ascii="Times New Roman" w:hAnsi="Times New Roman" w:cs="Times New Roman"/>
          <w:b/>
          <w:sz w:val="24"/>
          <w:szCs w:val="24"/>
        </w:rPr>
        <w:t>(</w:t>
      </w:r>
      <w:r w:rsidRPr="001D106D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1D106D">
        <w:rPr>
          <w:rFonts w:ascii="Times New Roman" w:hAnsi="Times New Roman" w:cs="Times New Roman"/>
          <w:b/>
          <w:sz w:val="24"/>
          <w:szCs w:val="24"/>
        </w:rPr>
        <w:t>)</w:t>
      </w:r>
      <w:r w:rsidRPr="001D10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1D106D">
        <w:rPr>
          <w:rFonts w:ascii="Times New Roman" w:hAnsi="Times New Roman" w:cs="Times New Roman"/>
          <w:sz w:val="24"/>
          <w:szCs w:val="24"/>
          <w:lang w:eastAsia="bg-BG"/>
        </w:rPr>
        <w:t xml:space="preserve">Заплащането се извършва по банков път по банкова сметка на </w:t>
      </w:r>
      <w:r w:rsidRPr="001D106D"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>изпълнителя</w:t>
      </w:r>
      <w:r w:rsidRPr="001D106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1D106D" w:rsidRPr="001D106D" w:rsidRDefault="001D106D" w:rsidP="001D106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D106D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Обслужваща банка: ………………..</w:t>
      </w:r>
    </w:p>
    <w:p w:rsidR="001D106D" w:rsidRPr="001D106D" w:rsidRDefault="001D106D" w:rsidP="001D106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D106D">
        <w:rPr>
          <w:rFonts w:ascii="Times New Roman" w:hAnsi="Times New Roman" w:cs="Times New Roman"/>
          <w:b/>
          <w:sz w:val="24"/>
          <w:szCs w:val="24"/>
          <w:lang w:eastAsia="bg-BG"/>
        </w:rPr>
        <w:tab/>
        <w:t>IBAN: ………………………………...</w:t>
      </w:r>
    </w:p>
    <w:p w:rsidR="001D106D" w:rsidRPr="001D106D" w:rsidRDefault="001D106D" w:rsidP="001D106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D106D">
        <w:rPr>
          <w:rFonts w:ascii="Times New Roman" w:hAnsi="Times New Roman" w:cs="Times New Roman"/>
          <w:b/>
          <w:sz w:val="24"/>
          <w:szCs w:val="24"/>
          <w:lang w:eastAsia="bg-BG"/>
        </w:rPr>
        <w:tab/>
        <w:t>BIC: …………………………………..</w:t>
      </w:r>
    </w:p>
    <w:p w:rsidR="001D106D" w:rsidRPr="001D106D" w:rsidRDefault="001D106D" w:rsidP="001D1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</w:pPr>
    </w:p>
    <w:p w:rsidR="001D106D" w:rsidRPr="001D106D" w:rsidRDefault="001D106D" w:rsidP="001D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(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5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)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.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ИЗПЪЛНИТЕЛЯТ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е длъжен да уведомява писмено 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ВЪЗЛОЖИТЕЛЯ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за всички последващи промени в посочената банкова сметка в срок от 3 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три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дни считано от момента на промяната. В случай, че 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ИЗПЪЛНИТЕЛЯТ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не уведоми 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ВЪЗЛОЖИТЕЛЯ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в този срок, счита се, че плащанията са надлежно извършени.</w:t>
      </w:r>
    </w:p>
    <w:p w:rsidR="00962D2D" w:rsidRDefault="00962D2D" w:rsidP="001D106D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</w:pPr>
    </w:p>
    <w:p w:rsidR="001D106D" w:rsidRPr="001D106D" w:rsidRDefault="00962D2D" w:rsidP="001D106D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Чл.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1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).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D106D"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r w:rsidR="001D106D"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ИЗПЪЛНИТЕЛЯТ</w:t>
      </w:r>
      <w:r w:rsidR="001D106D"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сключил договор/договори за подизпълнение частта от поръчката, която се изпълнява от </w:t>
      </w:r>
      <w:r w:rsidR="001D106D"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</w:t>
      </w:r>
      <w:r w:rsidR="001D106D"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може да бъде предадена като отделни доставки на </w:t>
      </w:r>
      <w:r w:rsidR="001D106D"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</w:t>
      </w:r>
      <w:r w:rsidR="001D106D"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на </w:t>
      </w:r>
      <w:r w:rsidR="001D106D"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ВЪЗЛОЖИТЕЛЯ,</w:t>
      </w:r>
      <w:r w:rsidR="001D106D"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106D"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ВЪЗЛОЖИТЕЛЯТ</w:t>
      </w:r>
      <w:r w:rsidR="001D106D"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заплаща възнаграждение за тази част на </w:t>
      </w:r>
      <w:r w:rsidR="001D106D"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ПОДИЗПЪЛНИТЕЛЯ.</w:t>
      </w:r>
      <w:r w:rsidR="001D106D"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*</w:t>
      </w:r>
    </w:p>
    <w:p w:rsidR="001D106D" w:rsidRPr="001D106D" w:rsidRDefault="001D106D" w:rsidP="001D106D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</w:t>
      </w:r>
      <w:r w:rsidR="00962D2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2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).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Разплащанията по чл. </w:t>
      </w:r>
      <w:r w:rsidR="00962D2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>, ал.</w:t>
      </w:r>
      <w:r w:rsidR="00962D2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осъществяват въз основа на искане, отправено от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ПОДИЗПЪЛНИТЕЛЯ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ИЗПЪЛНИТЕЛЯ,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който е длъжен да го предостави на възложителя в 15-дневен срок от получаването му.*</w:t>
      </w:r>
    </w:p>
    <w:p w:rsidR="001D106D" w:rsidRPr="001D106D" w:rsidRDefault="001D106D" w:rsidP="001D106D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</w:t>
      </w:r>
      <w:r w:rsidR="00962D2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3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). 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>Към искането по чл.</w:t>
      </w:r>
      <w:r w:rsidR="00962D2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>, ал.</w:t>
      </w:r>
      <w:r w:rsidR="00962D2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предоставя становище, от което да е видно дали оспорва плащанията или част от тях като недължими. *</w:t>
      </w:r>
    </w:p>
    <w:p w:rsidR="001D106D" w:rsidRPr="001D106D" w:rsidRDefault="00962D2D" w:rsidP="001D106D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(4</w:t>
      </w:r>
      <w:r w:rsidR="001D106D"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). </w:t>
      </w:r>
      <w:r w:rsidR="001D106D"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ВЪЗЛОЖИТЕЛЯТ</w:t>
      </w:r>
      <w:r w:rsidR="001D106D"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право да откаже плащане, когато искането за плащане е оспорено, до момента на отстраняване на причината за отказа.*</w:t>
      </w:r>
    </w:p>
    <w:p w:rsidR="001D106D" w:rsidRPr="001D106D" w:rsidRDefault="001D106D" w:rsidP="001D106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Чл.</w:t>
      </w:r>
      <w:r w:rsidR="00962D2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5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Посочените в документацията  количества и видовете СМР могат да претърпят промяна по време на строителството. За действително извършени и подлежащи на разплащане се считат само тези видове работи, които са отразени в акт за извършени СМР. </w:t>
      </w:r>
    </w:p>
    <w:p w:rsidR="00294802" w:rsidRDefault="00294802" w:rsidP="00C23F68">
      <w:pPr>
        <w:tabs>
          <w:tab w:val="left" w:pos="0"/>
          <w:tab w:val="left" w:pos="142"/>
        </w:tabs>
        <w:spacing w:after="0" w:line="360" w:lineRule="auto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>Чл.</w:t>
      </w:r>
      <w:r w:rsidR="00962D2D">
        <w:rPr>
          <w:rFonts w:ascii="Times New Roman" w:hAnsi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Единичните фирмени цени от предложението не могат да се променят за срока на договора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94802" w:rsidRDefault="00294802" w:rsidP="00294802">
      <w:pPr>
        <w:tabs>
          <w:tab w:val="left" w:pos="0"/>
          <w:tab w:val="left" w:pos="142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94802" w:rsidRDefault="00294802" w:rsidP="00294802">
      <w:pPr>
        <w:numPr>
          <w:ilvl w:val="0"/>
          <w:numId w:val="29"/>
        </w:numPr>
        <w:tabs>
          <w:tab w:val="left" w:pos="-3894"/>
        </w:tabs>
        <w:suppressAutoHyphens/>
        <w:autoSpaceDN w:val="0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СРОК НА ДОГОВОРА</w:t>
      </w:r>
    </w:p>
    <w:p w:rsidR="00294802" w:rsidRDefault="00294802" w:rsidP="00294802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4802" w:rsidRDefault="00294802" w:rsidP="003F6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Чл.</w:t>
      </w:r>
      <w:r w:rsidR="007A56E5">
        <w:rPr>
          <w:rFonts w:ascii="Times New Roman" w:hAnsi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Настоящият договор влиза в сила от датата на регистрационния му индекс в деловодната система на Столична община.</w:t>
      </w:r>
      <w:proofErr w:type="gramEnd"/>
    </w:p>
    <w:p w:rsidR="00294802" w:rsidRPr="00217A8C" w:rsidRDefault="00294802" w:rsidP="003F600E">
      <w:pPr>
        <w:spacing w:after="0" w:line="360" w:lineRule="auto"/>
        <w:jc w:val="both"/>
        <w:rPr>
          <w:b/>
        </w:rPr>
      </w:pPr>
      <w:r w:rsidRPr="00217A8C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7A8C">
        <w:rPr>
          <w:rFonts w:ascii="Times New Roman" w:hAnsi="Times New Roman"/>
          <w:sz w:val="24"/>
          <w:szCs w:val="24"/>
        </w:rPr>
        <w:t xml:space="preserve">Срокът за изпълнение на </w:t>
      </w:r>
      <w:r>
        <w:rPr>
          <w:rFonts w:ascii="Times New Roman" w:hAnsi="Times New Roman"/>
          <w:sz w:val="24"/>
          <w:szCs w:val="24"/>
        </w:rPr>
        <w:t>поръчката</w:t>
      </w:r>
      <w:r w:rsidRPr="00217A8C">
        <w:rPr>
          <w:rFonts w:ascii="Times New Roman" w:hAnsi="Times New Roman"/>
          <w:sz w:val="24"/>
          <w:szCs w:val="24"/>
        </w:rPr>
        <w:t xml:space="preserve"> е</w:t>
      </w:r>
      <w:r w:rsidR="003F600E">
        <w:rPr>
          <w:rFonts w:ascii="Times New Roman" w:hAnsi="Times New Roman"/>
          <w:b/>
          <w:sz w:val="24"/>
          <w:szCs w:val="24"/>
        </w:rPr>
        <w:t xml:space="preserve"> ……………….. </w:t>
      </w:r>
      <w:r w:rsidR="003F600E">
        <w:rPr>
          <w:rFonts w:ascii="Times New Roman" w:hAnsi="Times New Roman"/>
          <w:b/>
          <w:sz w:val="24"/>
          <w:szCs w:val="24"/>
          <w:lang w:val="bg-BG"/>
        </w:rPr>
        <w:t>календарни</w:t>
      </w:r>
      <w:r>
        <w:rPr>
          <w:rFonts w:ascii="Times New Roman" w:hAnsi="Times New Roman"/>
          <w:b/>
          <w:sz w:val="24"/>
          <w:szCs w:val="24"/>
        </w:rPr>
        <w:t xml:space="preserve"> дни, </w:t>
      </w:r>
      <w:r w:rsidRPr="00217A8C">
        <w:rPr>
          <w:rFonts w:ascii="Times New Roman" w:hAnsi="Times New Roman"/>
          <w:sz w:val="24"/>
          <w:szCs w:val="24"/>
        </w:rPr>
        <w:t xml:space="preserve">считано от датата на </w:t>
      </w:r>
      <w:r>
        <w:rPr>
          <w:rFonts w:ascii="Times New Roman" w:hAnsi="Times New Roman"/>
          <w:sz w:val="24"/>
          <w:szCs w:val="24"/>
        </w:rPr>
        <w:t>подписване на</w:t>
      </w:r>
      <w:r w:rsidR="00F30664">
        <w:rPr>
          <w:rFonts w:ascii="Times New Roman" w:hAnsi="Times New Roman"/>
          <w:sz w:val="24"/>
          <w:szCs w:val="24"/>
          <w:lang w:val="bg-BG"/>
        </w:rPr>
        <w:t xml:space="preserve"> протокол за откриване на строителна площадка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4802" w:rsidRDefault="00294802" w:rsidP="00294802">
      <w:pPr>
        <w:tabs>
          <w:tab w:val="left" w:pos="4860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94802" w:rsidRDefault="00294802" w:rsidP="00294802">
      <w:pPr>
        <w:tabs>
          <w:tab w:val="left" w:pos="4860"/>
        </w:tabs>
        <w:spacing w:after="0" w:line="36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IV. ПРАВА, ЗАДЪЛЖЕНИЯ И ОТГОВОРНОСТИ НА СТРАНИТЕ</w:t>
      </w:r>
    </w:p>
    <w:p w:rsidR="00294802" w:rsidRDefault="00294802" w:rsidP="00294802">
      <w:pPr>
        <w:tabs>
          <w:tab w:val="left" w:pos="4860"/>
        </w:tabs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Чл.</w:t>
      </w:r>
      <w:r w:rsidR="007A56E5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>. ВЪЗЛОЖИТЕЛЯТ</w:t>
      </w:r>
      <w:r>
        <w:rPr>
          <w:rFonts w:ascii="Times New Roman" w:hAnsi="Times New Roman"/>
          <w:color w:val="000000"/>
          <w:sz w:val="24"/>
          <w:szCs w:val="24"/>
        </w:rPr>
        <w:t xml:space="preserve"> се задължава:</w:t>
      </w:r>
    </w:p>
    <w:p w:rsidR="00294802" w:rsidRDefault="00294802" w:rsidP="00294802">
      <w:pPr>
        <w:tabs>
          <w:tab w:val="left" w:pos="990"/>
        </w:tabs>
        <w:spacing w:after="0" w:line="360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Да осигури </w:t>
      </w:r>
      <w:r>
        <w:rPr>
          <w:rFonts w:ascii="Times New Roman" w:hAnsi="Times New Roman"/>
          <w:b/>
          <w:color w:val="000000"/>
          <w:sz w:val="24"/>
          <w:szCs w:val="24"/>
        </w:rPr>
        <w:t>ИНВЕСТИТОРСКИ КОНТРОЛ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7FC1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="007C7FC1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КОНСУЛТАНТ по чл. </w:t>
      </w:r>
      <w:proofErr w:type="gramStart"/>
      <w:r w:rsidR="007C7FC1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166 от ЗУТ</w:t>
      </w:r>
      <w:r w:rsidR="007C7FC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извършване на СМР.</w:t>
      </w:r>
      <w:proofErr w:type="gramEnd"/>
    </w:p>
    <w:p w:rsidR="00F620FC" w:rsidRPr="00F620FC" w:rsidRDefault="00294802" w:rsidP="0029480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Да извършва разплащане в срок до 30 (тридесет) календарни дни </w:t>
      </w:r>
      <w:r w:rsidR="00F620FC">
        <w:rPr>
          <w:rFonts w:ascii="Times New Roman" w:hAnsi="Times New Roman"/>
          <w:color w:val="000000"/>
          <w:sz w:val="24"/>
          <w:szCs w:val="24"/>
          <w:lang w:val="bg-BG"/>
        </w:rPr>
        <w:t>в размер начин и срокове съгласно чл.3</w:t>
      </w:r>
      <w:proofErr w:type="gramEnd"/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Да участва със свой представител при приемане на обекта.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 Да уведомява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ИЗПЪЛНИТЕЛЯ </w:t>
      </w:r>
      <w:r>
        <w:rPr>
          <w:rFonts w:ascii="Times New Roman" w:hAnsi="Times New Roman"/>
          <w:color w:val="000000"/>
          <w:sz w:val="24"/>
          <w:szCs w:val="24"/>
        </w:rPr>
        <w:t>писмено в 5 (пет) дневен срок след установяване на появили се в гаранционния срок дефекти.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94802" w:rsidRDefault="007C7FC1" w:rsidP="00294802">
      <w:pPr>
        <w:spacing w:before="6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Чл.9. ВЪЗЛОЖИТЕЛЯ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Т,</w:t>
      </w:r>
      <w:r w:rsidR="00294802">
        <w:rPr>
          <w:rFonts w:ascii="Times New Roman" w:hAnsi="Times New Roman"/>
          <w:b/>
          <w:color w:val="000000"/>
          <w:sz w:val="24"/>
          <w:szCs w:val="24"/>
        </w:rPr>
        <w:t xml:space="preserve"> ИНВЕСТИТОРСКИЯТ КОНТРОЛ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и </w:t>
      </w:r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КОНСУЛТАНТА по чл.</w:t>
      </w:r>
      <w:proofErr w:type="gramEnd"/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166 от ЗУТ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294802">
        <w:rPr>
          <w:rFonts w:ascii="Times New Roman" w:hAnsi="Times New Roman"/>
          <w:color w:val="000000"/>
          <w:sz w:val="24"/>
          <w:szCs w:val="24"/>
        </w:rPr>
        <w:t xml:space="preserve">имат право да проверяват изпълнението на този договор по всяко време, относно качеството на видовете работи, вложените материали и спазване правилата за безопасна работа по начин, незатрудняващ работата на </w:t>
      </w:r>
      <w:r w:rsidR="00294802">
        <w:rPr>
          <w:rFonts w:ascii="Times New Roman" w:hAnsi="Times New Roman"/>
          <w:b/>
          <w:color w:val="000000"/>
          <w:sz w:val="24"/>
          <w:szCs w:val="24"/>
        </w:rPr>
        <w:t>ИЗПЪЛНИТЕЛЯ.</w:t>
      </w:r>
      <w:proofErr w:type="gramEnd"/>
    </w:p>
    <w:p w:rsidR="00294802" w:rsidRDefault="005E3CE1" w:rsidP="00294802">
      <w:pPr>
        <w:spacing w:before="6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Чл.10. ВЪЗЛОЖИТЕЛЯТ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294802">
        <w:rPr>
          <w:rFonts w:ascii="Times New Roman" w:hAnsi="Times New Roman"/>
          <w:b/>
          <w:color w:val="000000"/>
          <w:sz w:val="24"/>
          <w:szCs w:val="24"/>
        </w:rPr>
        <w:t xml:space="preserve"> ИНВЕСТИТОРСКИЯТ КОНТРОЛ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и </w:t>
      </w:r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КОНСУЛТАНТА по чл.</w:t>
      </w:r>
      <w:proofErr w:type="gramEnd"/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166 от ЗУТ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294802">
        <w:rPr>
          <w:rFonts w:ascii="Times New Roman" w:hAnsi="Times New Roman"/>
          <w:color w:val="000000"/>
          <w:sz w:val="24"/>
          <w:szCs w:val="24"/>
        </w:rPr>
        <w:t xml:space="preserve">имат </w:t>
      </w:r>
      <w:proofErr w:type="gramStart"/>
      <w:r w:rsidR="00294802">
        <w:rPr>
          <w:rFonts w:ascii="Times New Roman" w:hAnsi="Times New Roman"/>
          <w:color w:val="000000"/>
          <w:sz w:val="24"/>
          <w:szCs w:val="24"/>
        </w:rPr>
        <w:t>право  при</w:t>
      </w:r>
      <w:proofErr w:type="gramEnd"/>
      <w:r w:rsidR="00294802">
        <w:rPr>
          <w:rFonts w:ascii="Times New Roman" w:hAnsi="Times New Roman"/>
          <w:color w:val="000000"/>
          <w:sz w:val="24"/>
          <w:szCs w:val="24"/>
        </w:rPr>
        <w:t xml:space="preserve"> констатиране на некачествено извършени работи, влагане на некачествени или нестандартни материали, да спират извършването на СМР до отстраняване  на нарушението. </w:t>
      </w:r>
      <w:proofErr w:type="gramStart"/>
      <w:r w:rsidR="00294802">
        <w:rPr>
          <w:rFonts w:ascii="Times New Roman" w:hAnsi="Times New Roman"/>
          <w:color w:val="000000"/>
          <w:sz w:val="24"/>
          <w:szCs w:val="24"/>
        </w:rPr>
        <w:t xml:space="preserve">Подмяната на същите и отстраняването на нарушенията са за сметка на </w:t>
      </w:r>
      <w:r w:rsidR="00294802">
        <w:rPr>
          <w:rFonts w:ascii="Times New Roman" w:hAnsi="Times New Roman"/>
          <w:b/>
          <w:color w:val="000000"/>
          <w:sz w:val="24"/>
          <w:szCs w:val="24"/>
        </w:rPr>
        <w:t>ИЗПЪЛНИТЕЛЯ.</w:t>
      </w:r>
      <w:proofErr w:type="gramEnd"/>
      <w:r w:rsidR="00294802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294802" w:rsidRDefault="00294802" w:rsidP="00294802">
      <w:pPr>
        <w:spacing w:before="60" w:after="0" w:line="360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Чл.11. ВЪЗЛОЖИТЕЛЯТ </w:t>
      </w:r>
      <w:r>
        <w:rPr>
          <w:rFonts w:ascii="Times New Roman" w:hAnsi="Times New Roman"/>
          <w:color w:val="000000"/>
          <w:sz w:val="24"/>
          <w:szCs w:val="24"/>
        </w:rPr>
        <w:t xml:space="preserve">не носи отговорност за действия или бездействия на </w:t>
      </w:r>
      <w:r>
        <w:rPr>
          <w:rFonts w:ascii="Times New Roman" w:hAnsi="Times New Roman"/>
          <w:b/>
          <w:color w:val="000000"/>
          <w:sz w:val="24"/>
          <w:szCs w:val="24"/>
        </w:rPr>
        <w:t>ИЗПЪЛНИТЕЛЯ</w:t>
      </w:r>
      <w:r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резултат  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които възникнат:</w:t>
      </w:r>
    </w:p>
    <w:p w:rsidR="00294802" w:rsidRDefault="00294802" w:rsidP="00294802">
      <w:pPr>
        <w:numPr>
          <w:ilvl w:val="0"/>
          <w:numId w:val="31"/>
        </w:numPr>
        <w:suppressAutoHyphens/>
        <w:autoSpaceDN w:val="0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Смърт или злополука,  на което и да било физическо лице;</w:t>
      </w:r>
    </w:p>
    <w:p w:rsidR="00294802" w:rsidRDefault="00294802" w:rsidP="00294802">
      <w:pPr>
        <w:numPr>
          <w:ilvl w:val="0"/>
          <w:numId w:val="30"/>
        </w:numPr>
        <w:suppressAutoHyphens/>
        <w:autoSpaceDN w:val="0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Загуба или нанесена вреда на каквото и да било имущество, вследствие изпълнение предмета на договора през времетраене на строителството.</w:t>
      </w:r>
    </w:p>
    <w:p w:rsidR="00294802" w:rsidRDefault="00294802" w:rsidP="00294802">
      <w:pPr>
        <w:spacing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Чл. 12.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ИЗПЪЛНИТЕЛЯТ</w:t>
      </w:r>
      <w:r>
        <w:rPr>
          <w:rFonts w:ascii="Times New Roman" w:hAnsi="Times New Roman"/>
          <w:color w:val="000000"/>
          <w:sz w:val="24"/>
          <w:szCs w:val="24"/>
        </w:rPr>
        <w:t xml:space="preserve"> се задължава: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Да изпълни  възложената задача качествено и в договорения срок, като организира и координира цялостния процес на строителството в съответствие с:</w:t>
      </w:r>
    </w:p>
    <w:p w:rsidR="00294802" w:rsidRDefault="00294802" w:rsidP="00294802">
      <w:pPr>
        <w:numPr>
          <w:ilvl w:val="0"/>
          <w:numId w:val="32"/>
        </w:numPr>
        <w:suppressAutoHyphens/>
        <w:autoSpaceDN w:val="0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поетите ангажименти, съгласно предложението с приложенията към него, неразделна част от договора;</w:t>
      </w:r>
    </w:p>
    <w:p w:rsidR="00294802" w:rsidRDefault="00294802" w:rsidP="00294802">
      <w:pPr>
        <w:numPr>
          <w:ilvl w:val="0"/>
          <w:numId w:val="32"/>
        </w:numPr>
        <w:suppressAutoHyphens/>
        <w:autoSpaceDN w:val="0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одобрения график за изпълнение, неразделна част от договора; </w:t>
      </w:r>
    </w:p>
    <w:p w:rsidR="00294802" w:rsidRDefault="00294802" w:rsidP="00294802">
      <w:pPr>
        <w:numPr>
          <w:ilvl w:val="0"/>
          <w:numId w:val="32"/>
        </w:numPr>
        <w:suppressAutoHyphens/>
        <w:autoSpaceDN w:val="0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действащите нормативни уредби в Република България - за строителство, безопасност и хигиена на труда и пожарна безопасност.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lang w:val="ru-RU"/>
        </w:rPr>
        <w:t>Да осигурява свой представител за оформяне и подписване на всички документи, касаещи строителството.</w:t>
      </w:r>
    </w:p>
    <w:p w:rsidR="00294802" w:rsidRPr="00010461" w:rsidRDefault="00294802" w:rsidP="0029480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  <w:lang w:val="ru-RU"/>
        </w:rPr>
        <w:t xml:space="preserve">Да влага при изпълнението материали, отговарящи на изискванията на </w:t>
      </w:r>
      <w:r w:rsidRPr="00010461">
        <w:rPr>
          <w:rFonts w:ascii="Times New Roman" w:hAnsi="Times New Roman"/>
          <w:sz w:val="24"/>
          <w:szCs w:val="24"/>
        </w:rPr>
        <w:t xml:space="preserve">Наредба № РД-02-20-1 от 05 февруари 2015г. </w:t>
      </w:r>
      <w:proofErr w:type="gramStart"/>
      <w:r w:rsidRPr="00010461">
        <w:rPr>
          <w:rFonts w:ascii="Times New Roman" w:hAnsi="Times New Roman"/>
          <w:sz w:val="24"/>
          <w:szCs w:val="24"/>
        </w:rPr>
        <w:t>за</w:t>
      </w:r>
      <w:proofErr w:type="gramEnd"/>
      <w:r w:rsidRPr="00010461">
        <w:rPr>
          <w:rFonts w:ascii="Times New Roman" w:hAnsi="Times New Roman"/>
          <w:sz w:val="24"/>
          <w:szCs w:val="24"/>
        </w:rPr>
        <w:t xml:space="preserve"> условията и реда за влагане на строителните продукти в строежите на Република Бълга</w:t>
      </w:r>
      <w:r>
        <w:rPr>
          <w:rFonts w:ascii="Times New Roman" w:hAnsi="Times New Roman"/>
          <w:sz w:val="24"/>
          <w:szCs w:val="24"/>
        </w:rPr>
        <w:t>рия</w:t>
      </w:r>
      <w:r>
        <w:rPr>
          <w:rFonts w:ascii="Times New Roman" w:hAnsi="Times New Roman"/>
          <w:sz w:val="24"/>
          <w:szCs w:val="24"/>
          <w:lang w:val="ru-RU"/>
        </w:rPr>
        <w:t xml:space="preserve">, за които да представя на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ВЪЗЛОЖИТЕЛЯ и ИНВЕСТИТОРСКИЯ КОНТРОЛ </w:t>
      </w:r>
      <w:r>
        <w:rPr>
          <w:rFonts w:ascii="Times New Roman" w:hAnsi="Times New Roman"/>
          <w:sz w:val="24"/>
          <w:szCs w:val="24"/>
          <w:lang w:val="ru-RU"/>
        </w:rPr>
        <w:t>необходимите сертификати, технически одобрения и др.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 xml:space="preserve"> Да предоставя на</w:t>
      </w:r>
      <w:r w:rsidR="005E3CE1">
        <w:rPr>
          <w:rFonts w:ascii="Times New Roman" w:hAnsi="Times New Roman"/>
          <w:b/>
          <w:sz w:val="24"/>
          <w:szCs w:val="24"/>
          <w:lang w:val="ru-RU"/>
        </w:rPr>
        <w:t xml:space="preserve"> ВЪЗЛОЖИТЕЛЯ,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ИНВЕСТИТОРСКИЯ КОНТРОЛ </w:t>
      </w:r>
      <w:r w:rsidR="005E3CE1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="005E3CE1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КОНСУЛТАНТА по чл. </w:t>
      </w:r>
      <w:proofErr w:type="gramStart"/>
      <w:r w:rsidR="005E3CE1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166 от ЗУТ</w:t>
      </w:r>
      <w:r w:rsidR="005E3CE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възможност да извършва контрол по изпълнението на работите на обекта.</w:t>
      </w:r>
      <w:proofErr w:type="gramEnd"/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 xml:space="preserve"> Да извършва за своя сметка всички работи по отстраняването на виновно допуснати грешки, недостатъци и др., констатирани от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ВЪЗЛОЖИТЕЛЯ </w:t>
      </w:r>
      <w:r>
        <w:rPr>
          <w:rFonts w:ascii="Times New Roman" w:hAnsi="Times New Roman"/>
          <w:sz w:val="24"/>
          <w:szCs w:val="24"/>
          <w:lang w:val="ru-RU"/>
        </w:rPr>
        <w:t xml:space="preserve">на обекта и приемателната комисия, удостоверени с констативни протоколи. Некачествено извършени СМР няма да бъдат разплащани  до отстраняването им и повторното им качествено изпълнение. 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6.</w:t>
      </w:r>
      <w:r>
        <w:rPr>
          <w:rFonts w:ascii="Times New Roman" w:hAnsi="Times New Roman"/>
          <w:sz w:val="24"/>
          <w:szCs w:val="24"/>
          <w:lang w:val="ru-RU"/>
        </w:rPr>
        <w:t xml:space="preserve"> Да не изпълнява СМР извън приетата КСС и/или допълнително договорените с протокол между </w:t>
      </w:r>
      <w:r>
        <w:rPr>
          <w:rFonts w:ascii="Times New Roman" w:hAnsi="Times New Roman"/>
          <w:b/>
          <w:sz w:val="24"/>
          <w:szCs w:val="24"/>
          <w:lang w:val="ru-RU"/>
        </w:rPr>
        <w:t>ВЪЗЛОЖИТЕЛ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ru-RU"/>
        </w:rPr>
        <w:t>ИЗПЪЛНИТЕЛ</w:t>
      </w:r>
      <w:r>
        <w:rPr>
          <w:rFonts w:ascii="Times New Roman" w:hAnsi="Times New Roman"/>
          <w:sz w:val="24"/>
          <w:szCs w:val="24"/>
          <w:lang w:val="ru-RU"/>
        </w:rPr>
        <w:t>, в противен случай ще бъдат за негова сметка.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  <w:lang w:val="ru-RU"/>
        </w:rPr>
        <w:t xml:space="preserve"> Да съставя, оформя и представя необходимите документи за разплащане, отчитащи извършените СМР (количествени сметки, акт за извършена СМР и фактури).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8.</w:t>
      </w:r>
      <w:r>
        <w:rPr>
          <w:rFonts w:ascii="Times New Roman" w:hAnsi="Times New Roman"/>
          <w:sz w:val="24"/>
          <w:szCs w:val="24"/>
          <w:lang w:val="ru-RU"/>
        </w:rPr>
        <w:t xml:space="preserve"> Да отчита и представя фактури за вложените материали за допълнително възникналите нови видове СМР по чл. 5 от договора.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9.</w:t>
      </w:r>
      <w:r>
        <w:rPr>
          <w:rFonts w:ascii="Times New Roman" w:hAnsi="Times New Roman"/>
          <w:sz w:val="24"/>
          <w:szCs w:val="24"/>
          <w:lang w:val="ru-RU"/>
        </w:rPr>
        <w:t xml:space="preserve"> Да уведомява своевременно писмено </w:t>
      </w:r>
      <w:r>
        <w:rPr>
          <w:rFonts w:ascii="Times New Roman" w:hAnsi="Times New Roman"/>
          <w:b/>
          <w:sz w:val="24"/>
          <w:szCs w:val="24"/>
          <w:lang w:val="ru-RU"/>
        </w:rPr>
        <w:t>ВЪЗЛОЖИТЕЛЯ</w:t>
      </w:r>
      <w:r>
        <w:rPr>
          <w:rFonts w:ascii="Times New Roman" w:hAnsi="Times New Roman"/>
          <w:sz w:val="24"/>
          <w:szCs w:val="24"/>
          <w:lang w:val="ru-RU"/>
        </w:rPr>
        <w:t>, когато съществува опасност от забавяне или нарушаване изпълнението на срока по настоящия договор.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10.</w:t>
      </w:r>
      <w:r>
        <w:rPr>
          <w:rFonts w:ascii="Times New Roman" w:hAnsi="Times New Roman"/>
          <w:sz w:val="24"/>
          <w:szCs w:val="24"/>
          <w:lang w:val="ru-RU"/>
        </w:rPr>
        <w:t xml:space="preserve"> Да почиства и отстранява от обекта цялата своя механизация, излишните материали, отпадъци и различните видове временни работи в процеса и след приключване на СМР.</w:t>
      </w:r>
    </w:p>
    <w:p w:rsidR="00294802" w:rsidRDefault="00294802" w:rsidP="0029480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11.</w:t>
      </w:r>
      <w:r>
        <w:rPr>
          <w:rFonts w:ascii="Times New Roman" w:hAnsi="Times New Roman"/>
          <w:sz w:val="24"/>
          <w:szCs w:val="24"/>
          <w:lang w:val="ru-RU"/>
        </w:rPr>
        <w:t xml:space="preserve"> Да спазва задълженията, произтичащи от Наредба № 2/22.03.2004 г. на МРРБ </w:t>
      </w:r>
      <w:r>
        <w:rPr>
          <w:rFonts w:ascii="Times New Roman" w:hAnsi="Times New Roman"/>
          <w:bCs/>
          <w:sz w:val="24"/>
          <w:szCs w:val="24"/>
          <w:lang w:val="ru-RU"/>
        </w:rPr>
        <w:t>за минималните изисквания за здравословни и безопасни условия на труд при извършване на строителни и монтажни работи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94802" w:rsidRDefault="00294802" w:rsidP="0029480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C20F5">
        <w:rPr>
          <w:rFonts w:ascii="Times New Roman" w:hAnsi="Times New Roman"/>
          <w:b/>
          <w:sz w:val="24"/>
          <w:szCs w:val="24"/>
          <w:lang w:val="ru-RU"/>
        </w:rPr>
        <w:t>12.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 уведомява </w:t>
      </w:r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КОНСУЛТАНТА по чл.</w:t>
      </w:r>
      <w:proofErr w:type="gramEnd"/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166 от ЗУТ</w:t>
      </w:r>
      <w:r w:rsidR="006106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извършени СМР, които подлежат на </w:t>
      </w:r>
      <w:proofErr w:type="gramStart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закриване  и</w:t>
      </w:r>
      <w:proofErr w:type="gramEnd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чието качество  и количество не могат да бъдат установени по-късно. </w:t>
      </w:r>
      <w:proofErr w:type="gramStart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съставяне на двустранен акт обр.12, </w:t>
      </w:r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КОНСУЛТАНТЪТ по чл.</w:t>
      </w:r>
      <w:proofErr w:type="gramEnd"/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166 от ЗУТ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ще даде писмено разрешение за закриването им.</w:t>
      </w:r>
      <w:proofErr w:type="gramEnd"/>
    </w:p>
    <w:p w:rsidR="00294802" w:rsidRDefault="00294802" w:rsidP="0029480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C20F5">
        <w:rPr>
          <w:rFonts w:ascii="Times New Roman" w:hAnsi="Times New Roman"/>
          <w:b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9A369C">
        <w:rPr>
          <w:rFonts w:ascii="Times New Roman" w:hAnsi="Times New Roman"/>
          <w:color w:val="000000"/>
          <w:sz w:val="24"/>
          <w:szCs w:val="24"/>
        </w:rPr>
        <w:t xml:space="preserve">а не допуска замърсяване на улици и околната среда, да осигурява опазване на дърветата, тротоарите и площадките и </w:t>
      </w:r>
      <w:r w:rsidRPr="00BA14D4">
        <w:rPr>
          <w:rFonts w:ascii="Times New Roman" w:hAnsi="Times New Roman"/>
          <w:color w:val="000000"/>
          <w:sz w:val="24"/>
          <w:szCs w:val="24"/>
        </w:rPr>
        <w:t>намалява неорганизираните прахови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369C">
        <w:rPr>
          <w:rFonts w:ascii="Times New Roman" w:hAnsi="Times New Roman"/>
          <w:color w:val="000000"/>
          <w:sz w:val="24"/>
          <w:szCs w:val="24"/>
        </w:rPr>
        <w:t xml:space="preserve">eмисии, минимум чрез оросяване на строителната площадка и пътните настилки в границата на обекта.  </w:t>
      </w:r>
    </w:p>
    <w:p w:rsidR="00294802" w:rsidRPr="004C20F5" w:rsidRDefault="00294802" w:rsidP="00294802">
      <w:pPr>
        <w:spacing w:after="0" w:line="360" w:lineRule="auto"/>
        <w:ind w:firstLine="284"/>
        <w:jc w:val="both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14. </w:t>
      </w:r>
      <w:r w:rsidRPr="00CF772B">
        <w:rPr>
          <w:rFonts w:ascii="Times New Roman" w:hAnsi="Times New Roman"/>
          <w:b/>
          <w:color w:val="000000"/>
          <w:sz w:val="24"/>
          <w:szCs w:val="24"/>
          <w:lang w:eastAsia="bg-BG"/>
        </w:rPr>
        <w:t>ИЗПЪЛНИТЕЛЯТ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задължава да поддържа надлежно по време на изпълнението на строителните работи за своя сметка застраховка “професионална отговорност”</w:t>
      </w:r>
      <w:r w:rsidRPr="00CF772B">
        <w:rPr>
          <w:rFonts w:ascii="Times New Roman" w:hAnsi="Times New Roman"/>
          <w:b/>
          <w:color w:val="000000"/>
          <w:sz w:val="24"/>
          <w:szCs w:val="24"/>
          <w:lang w:eastAsia="bg-BG"/>
        </w:rPr>
        <w:t>,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съгласно 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Наредбата за условията и реда за задължително застраховане в проектирането и строителството (Д.В. бр.17/2004г.).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възложителя, съгласно чл. </w:t>
      </w:r>
      <w:proofErr w:type="gramStart"/>
      <w:r>
        <w:rPr>
          <w:rFonts w:ascii="Times New Roman" w:hAnsi="Times New Roman"/>
          <w:sz w:val="24"/>
          <w:szCs w:val="24"/>
        </w:rPr>
        <w:t>75, ал.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2от ППЗОП, заедно с доказателства, че са изпълнени</w:t>
      </w:r>
      <w:r w:rsidR="00D74F1B">
        <w:rPr>
          <w:rFonts w:ascii="Times New Roman" w:hAnsi="Times New Roman"/>
          <w:sz w:val="24"/>
          <w:szCs w:val="24"/>
        </w:rPr>
        <w:t xml:space="preserve"> условията по чл.</w:t>
      </w:r>
      <w:proofErr w:type="gramEnd"/>
      <w:r w:rsidR="00D74F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4F1B">
        <w:rPr>
          <w:rFonts w:ascii="Times New Roman" w:hAnsi="Times New Roman"/>
          <w:sz w:val="24"/>
          <w:szCs w:val="24"/>
        </w:rPr>
        <w:t>66, ал.</w:t>
      </w:r>
      <w:proofErr w:type="gramEnd"/>
      <w:r w:rsidR="00D74F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4F1B">
        <w:rPr>
          <w:rFonts w:ascii="Times New Roman" w:hAnsi="Times New Roman"/>
          <w:sz w:val="24"/>
          <w:szCs w:val="24"/>
        </w:rPr>
        <w:t>2 и 1</w:t>
      </w:r>
      <w:r w:rsidR="00D74F1B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</w:rPr>
        <w:t xml:space="preserve"> ЗОП.</w:t>
      </w:r>
      <w:proofErr w:type="gramEnd"/>
      <w:r>
        <w:rPr>
          <w:rFonts w:ascii="Times New Roman" w:hAnsi="Times New Roman"/>
          <w:sz w:val="24"/>
          <w:szCs w:val="24"/>
        </w:rPr>
        <w:t xml:space="preserve"> *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ИЗПЪЛНИТЕЛЯТ </w:t>
      </w:r>
      <w:r>
        <w:rPr>
          <w:rFonts w:ascii="Times New Roman" w:hAnsi="Times New Roman"/>
          <w:sz w:val="24"/>
          <w:szCs w:val="24"/>
        </w:rPr>
        <w:t>уведомява възложителя за всякакви промени в предоставената информация в хода на изпълнението на поръчката.*</w:t>
      </w:r>
      <w:proofErr w:type="gramEnd"/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Замяна или включване на подизпълнител по време на изпълнение на договора за настоящата обществена поръчка се допуска </w:t>
      </w:r>
      <w:r w:rsidR="009746BF">
        <w:rPr>
          <w:rFonts w:ascii="Times New Roman" w:hAnsi="Times New Roman"/>
          <w:sz w:val="24"/>
          <w:szCs w:val="24"/>
          <w:lang w:val="bg-BG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необходимост, ако са изпълнени едновременно следните условия: </w:t>
      </w:r>
    </w:p>
    <w:p w:rsidR="00294802" w:rsidRDefault="00294802" w:rsidP="0029480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новия подизпълнител не са налице основанията за отстраняване в процедурата; </w:t>
      </w:r>
    </w:p>
    <w:p w:rsidR="00BE4397" w:rsidRDefault="00294802" w:rsidP="0029480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новият</w:t>
      </w:r>
      <w:proofErr w:type="gramEnd"/>
      <w:r>
        <w:rPr>
          <w:rFonts w:ascii="Times New Roman" w:hAnsi="Times New Roman"/>
          <w:sz w:val="24"/>
          <w:szCs w:val="24"/>
        </w:rPr>
        <w:t xml:space="preserve"> подизпълнител отговаря на критериите за подбор, по отношение на дела и вида на дейностите, които ще изпълнява 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 *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Независимо от възможността за използване на подизпълнители отговорността за изпълнение на договора за обществена поръчка е на изпълнителя. *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Чл.13. ИЗПЪЛНИТЕЛЯТ </w:t>
      </w:r>
      <w:r>
        <w:rPr>
          <w:rFonts w:ascii="Times New Roman" w:hAnsi="Times New Roman"/>
          <w:sz w:val="24"/>
          <w:szCs w:val="24"/>
          <w:lang w:val="ru-RU"/>
        </w:rPr>
        <w:t>няма право да се позове на незнание и/или непознаване на обекта, предмет на договора.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Чл.14. ИЗПЪЛНИТЕЛЯТ </w:t>
      </w:r>
      <w:r>
        <w:rPr>
          <w:rFonts w:ascii="Times New Roman" w:hAnsi="Times New Roman"/>
          <w:sz w:val="24"/>
          <w:szCs w:val="24"/>
          <w:lang w:val="ru-RU"/>
        </w:rPr>
        <w:t>носи пълна отговорност за безопасността на всички видове работи и дейности на обекта.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Чл.15.(1) ИЗПЪЛНИТЕЛЯТ </w:t>
      </w:r>
      <w:r>
        <w:rPr>
          <w:rFonts w:ascii="Times New Roman" w:hAnsi="Times New Roman"/>
          <w:sz w:val="24"/>
          <w:szCs w:val="24"/>
          <w:lang w:val="ru-RU"/>
        </w:rPr>
        <w:t>се задължава да не допуска повреди или разрушения на инженерната инфраструктура в и извън границите на обекта, при осъществяване на действия по изпълнение на договора.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(2). </w:t>
      </w:r>
      <w:r>
        <w:rPr>
          <w:rFonts w:ascii="Times New Roman" w:hAnsi="Times New Roman"/>
          <w:sz w:val="24"/>
          <w:szCs w:val="24"/>
          <w:lang w:val="ru-RU"/>
        </w:rPr>
        <w:t>В случай, че по своя вина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ИЗПЪЛНИТЕЛЯТ </w:t>
      </w:r>
      <w:r>
        <w:rPr>
          <w:rFonts w:ascii="Times New Roman" w:hAnsi="Times New Roman"/>
          <w:sz w:val="24"/>
          <w:szCs w:val="24"/>
          <w:lang w:val="ru-RU"/>
        </w:rPr>
        <w:t>причини щети по предходната алинея, то възстановяването им е за негова сметка.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Чл.16. </w:t>
      </w:r>
      <w:r>
        <w:rPr>
          <w:rFonts w:ascii="Times New Roman" w:hAnsi="Times New Roman"/>
          <w:sz w:val="24"/>
          <w:szCs w:val="24"/>
          <w:lang w:val="ru-RU"/>
        </w:rPr>
        <w:t>Да не допуска замърсяване на вътрешните пространства, улици и околната среда, като същевременно осигурява опазване на дърветата, тротоарите и площадките. Санкциите при констатирани нарушения са за сметка 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ИЗПЪЛНИТЕЛЯ.</w:t>
      </w:r>
    </w:p>
    <w:p w:rsidR="00294802" w:rsidRDefault="00294802" w:rsidP="00294802">
      <w:pPr>
        <w:spacing w:before="120"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ГАРАНЦИОННИ СРОКОВЕ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Чл.17</w:t>
      </w:r>
      <w:proofErr w:type="gramStart"/>
      <w:r>
        <w:rPr>
          <w:rFonts w:ascii="Times New Roman" w:hAnsi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Гаранционните срокове за извършените видове строителни работи предмет на настоящия договор са ......./................../.</w:t>
      </w:r>
    </w:p>
    <w:p w:rsidR="00294802" w:rsidRDefault="00294802" w:rsidP="00294802">
      <w:pPr>
        <w:tabs>
          <w:tab w:val="left" w:pos="900"/>
          <w:tab w:val="left" w:pos="1170"/>
        </w:tabs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 xml:space="preserve">При поява на дефекти в срока на предходната алинея, </w:t>
      </w:r>
      <w:r>
        <w:rPr>
          <w:rFonts w:ascii="Times New Roman" w:hAnsi="Times New Roman"/>
          <w:b/>
          <w:sz w:val="24"/>
          <w:szCs w:val="24"/>
        </w:rPr>
        <w:t xml:space="preserve">ВЪЗЛОЖИТЕЛЯТ - чрез негов упълномощен представител </w:t>
      </w:r>
      <w:r>
        <w:rPr>
          <w:rFonts w:ascii="Times New Roman" w:hAnsi="Times New Roman"/>
          <w:sz w:val="24"/>
          <w:szCs w:val="24"/>
        </w:rPr>
        <w:t xml:space="preserve">уведомява писмено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 в 5 (пет) дневен срок след установяването им.</w:t>
      </w:r>
    </w:p>
    <w:p w:rsidR="00294802" w:rsidRDefault="00294802" w:rsidP="00294802">
      <w:pPr>
        <w:tabs>
          <w:tab w:val="left" w:pos="1170"/>
        </w:tabs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(3) ИЗПЪЛНИТЕЛЯТ</w:t>
      </w:r>
      <w:r>
        <w:rPr>
          <w:rFonts w:ascii="Times New Roman" w:hAnsi="Times New Roman"/>
          <w:sz w:val="24"/>
          <w:szCs w:val="24"/>
        </w:rPr>
        <w:t xml:space="preserve"> се задължава да отстрани за своя сметка появили се в гаранционния срок дефекти, в срок договорен с констативен протокол, съставен между </w:t>
      </w:r>
      <w:r w:rsidRPr="001D2F13">
        <w:rPr>
          <w:rFonts w:ascii="Times New Roman" w:hAnsi="Times New Roman"/>
          <w:b/>
          <w:sz w:val="24"/>
          <w:szCs w:val="24"/>
        </w:rPr>
        <w:t>ВЪЗЛОЖИТЕЛ</w:t>
      </w:r>
      <w:r>
        <w:rPr>
          <w:rFonts w:ascii="Times New Roman" w:hAnsi="Times New Roman"/>
          <w:sz w:val="24"/>
          <w:szCs w:val="24"/>
        </w:rPr>
        <w:t xml:space="preserve"> - чрез негов упълномощен представител, </w:t>
      </w:r>
      <w:r>
        <w:rPr>
          <w:rFonts w:ascii="Times New Roman" w:hAnsi="Times New Roman"/>
          <w:b/>
          <w:sz w:val="24"/>
          <w:szCs w:val="24"/>
        </w:rPr>
        <w:t>ИНВЕСТИТОРСКИ КОНТРОЛ</w:t>
      </w:r>
      <w:proofErr w:type="gramStart"/>
      <w:r w:rsidR="005A65C6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5A65C6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КОНСУЛТАНТА</w:t>
      </w:r>
      <w:proofErr w:type="gramEnd"/>
      <w:r w:rsidR="005A65C6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чл. </w:t>
      </w:r>
      <w:proofErr w:type="gramStart"/>
      <w:r w:rsidR="005A65C6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166 от ЗУТ</w:t>
      </w:r>
      <w:r w:rsidR="005A65C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ИЗПЪЛНИТЕЛ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Поправките се приемат с констативен протокол съставен от </w:t>
      </w:r>
      <w:r>
        <w:rPr>
          <w:rFonts w:ascii="Times New Roman" w:hAnsi="Times New Roman"/>
          <w:b/>
          <w:sz w:val="24"/>
          <w:szCs w:val="24"/>
        </w:rPr>
        <w:t>ВЪЗЛОЖИТЕЛ</w:t>
      </w:r>
      <w:proofErr w:type="gramStart"/>
      <w:r w:rsidR="005A65C6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ИНВЕСТИТОРСКИ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КОНТРОЛ</w:t>
      </w:r>
      <w:r w:rsidR="005A65C6">
        <w:rPr>
          <w:rFonts w:ascii="Times New Roman" w:hAnsi="Times New Roman"/>
          <w:b/>
          <w:sz w:val="24"/>
          <w:szCs w:val="24"/>
          <w:lang w:val="bg-BG"/>
        </w:rPr>
        <w:t xml:space="preserve"> и </w:t>
      </w:r>
      <w:r w:rsidR="005A65C6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КОНСУЛТАНТА по чл. </w:t>
      </w:r>
      <w:proofErr w:type="gramStart"/>
      <w:r w:rsidR="005A65C6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166 от ЗУТ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94802" w:rsidRDefault="00294802" w:rsidP="00294802">
      <w:pPr>
        <w:tabs>
          <w:tab w:val="left" w:pos="1170"/>
        </w:tabs>
        <w:spacing w:after="0" w:line="360" w:lineRule="auto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94802" w:rsidRDefault="00294802" w:rsidP="00294802">
      <w:pPr>
        <w:tabs>
          <w:tab w:val="left" w:pos="1170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УСЛОВИЯ ЗА ПРЕКРАТЯВАНЕ НА ДОГОВОРА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Чл.18.</w:t>
      </w:r>
      <w:r>
        <w:rPr>
          <w:rFonts w:ascii="Times New Roman" w:hAnsi="Times New Roman"/>
          <w:sz w:val="24"/>
          <w:szCs w:val="24"/>
        </w:rPr>
        <w:t>Настоящият договор се прекратява: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 изпълнение предмета на договора. 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По взаимно съгласие с двустранно споразумение.</w:t>
      </w:r>
    </w:p>
    <w:p w:rsidR="00294802" w:rsidRDefault="00294802" w:rsidP="00294802">
      <w:pPr>
        <w:pStyle w:val="BodyText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причини, независещи от страните по договора, които не са могли да бъдат предвидени.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този случай страните подписват двустранен споразумителен протокол за уреждане на финансовите им взаимоотношения към момента на прекратяването.</w:t>
      </w:r>
      <w:proofErr w:type="gramEnd"/>
    </w:p>
    <w:p w:rsidR="001E29E9" w:rsidRPr="00B03A14" w:rsidRDefault="001E29E9" w:rsidP="001E2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1E29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r w:rsidRPr="00B03A1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При виновно неизпълнение на задълженията на една от страните по договора, с 10/десет/ дневно писмено предизвестие от изправната до неизправната страна.</w:t>
      </w:r>
      <w:r w:rsidRPr="00B03A1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В този случай страните подписват, в 10-дневен срок от датата на получаване на писменото предизвестие, двустранен споразумителен протокол за уреждане на финансовите им взаимоотношения към момента на прекратяването.</w:t>
      </w:r>
    </w:p>
    <w:p w:rsidR="00294802" w:rsidRDefault="001E29E9" w:rsidP="005A65C6">
      <w:pPr>
        <w:pStyle w:val="BodyText0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29480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94802">
        <w:rPr>
          <w:rFonts w:ascii="Times New Roman" w:hAnsi="Times New Roman" w:cs="Times New Roman"/>
          <w:sz w:val="24"/>
          <w:szCs w:val="24"/>
        </w:rPr>
        <w:t xml:space="preserve">Едностранно от </w:t>
      </w:r>
      <w:r w:rsidR="0029480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A65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A65C6" w:rsidRPr="005A65C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94802">
        <w:rPr>
          <w:rFonts w:ascii="Times New Roman" w:hAnsi="Times New Roman"/>
          <w:sz w:val="24"/>
          <w:szCs w:val="24"/>
        </w:rPr>
        <w:t xml:space="preserve"> писмено уведомление от </w:t>
      </w:r>
      <w:r w:rsidR="00294802">
        <w:rPr>
          <w:rFonts w:ascii="Times New Roman" w:hAnsi="Times New Roman"/>
          <w:b/>
          <w:sz w:val="24"/>
          <w:szCs w:val="24"/>
        </w:rPr>
        <w:t xml:space="preserve">ВЪЗЛОЖИТЕЛЯ до ИЗПЪЛНИТЕЛЯ </w:t>
      </w:r>
      <w:r w:rsidR="00294802">
        <w:rPr>
          <w:rFonts w:ascii="Times New Roman" w:hAnsi="Times New Roman"/>
          <w:sz w:val="24"/>
          <w:szCs w:val="24"/>
        </w:rPr>
        <w:t>при забавяне на изпълнението с повече от 10/десет/ календарни дни.</w:t>
      </w:r>
      <w:proofErr w:type="gramEnd"/>
      <w:r w:rsidR="002948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4802">
        <w:rPr>
          <w:rFonts w:ascii="Times New Roman" w:hAnsi="Times New Roman"/>
          <w:sz w:val="24"/>
          <w:szCs w:val="24"/>
        </w:rPr>
        <w:t>В този случай гаранцията не се освобождава.</w:t>
      </w:r>
      <w:proofErr w:type="gramEnd"/>
    </w:p>
    <w:p w:rsidR="00294802" w:rsidRPr="00430E82" w:rsidRDefault="001E29E9" w:rsidP="001F7A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="00294802">
        <w:rPr>
          <w:rFonts w:ascii="Times New Roman" w:hAnsi="Times New Roman"/>
          <w:b/>
          <w:sz w:val="24"/>
          <w:szCs w:val="24"/>
        </w:rPr>
        <w:t xml:space="preserve">. </w:t>
      </w:r>
      <w:r w:rsidR="00294802">
        <w:rPr>
          <w:rFonts w:ascii="Times New Roman" w:hAnsi="Times New Roman"/>
          <w:sz w:val="24"/>
          <w:szCs w:val="24"/>
        </w:rPr>
        <w:t>При прекратяване на договора по вина на</w:t>
      </w:r>
      <w:r w:rsidR="00294802">
        <w:rPr>
          <w:rFonts w:ascii="Times New Roman" w:hAnsi="Times New Roman"/>
          <w:b/>
          <w:sz w:val="24"/>
          <w:szCs w:val="24"/>
        </w:rPr>
        <w:t xml:space="preserve"> ИЗПЪЛНИТЕЛЯ, ВЪЗЛОЖИТЕЛЯТ </w:t>
      </w:r>
      <w:r w:rsidR="00294802">
        <w:rPr>
          <w:rFonts w:ascii="Times New Roman" w:hAnsi="Times New Roman"/>
          <w:sz w:val="24"/>
          <w:szCs w:val="24"/>
        </w:rPr>
        <w:t>задържа гаранцията за изпълнение.</w:t>
      </w:r>
    </w:p>
    <w:p w:rsidR="00294802" w:rsidRDefault="00294802" w:rsidP="00294802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VII.НЕУСТОЙКИ И САНКЦИИ</w:t>
      </w:r>
    </w:p>
    <w:p w:rsidR="00294802" w:rsidRDefault="00294802" w:rsidP="0029480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>Чл. 19.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ВЪЗЛОЖИТЕЛЯТ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ИЗПЪЛНИТЕЛЯТ</w:t>
      </w:r>
      <w:r>
        <w:rPr>
          <w:rFonts w:ascii="Times New Roman" w:hAnsi="Times New Roman"/>
          <w:sz w:val="24"/>
          <w:szCs w:val="24"/>
        </w:rPr>
        <w:t xml:space="preserve"> не носят отговорност при невиновно неизпълнение на договорните си задължения.</w:t>
      </w:r>
      <w:proofErr w:type="gramEnd"/>
    </w:p>
    <w:p w:rsidR="00294802" w:rsidRDefault="00294802" w:rsidP="0029480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Чл.20. </w:t>
      </w:r>
      <w:r>
        <w:rPr>
          <w:rFonts w:ascii="Times New Roman" w:hAnsi="Times New Roman"/>
          <w:sz w:val="24"/>
          <w:szCs w:val="24"/>
        </w:rPr>
        <w:t xml:space="preserve">Всички щети, понесени от </w:t>
      </w:r>
      <w:r>
        <w:rPr>
          <w:rFonts w:ascii="Times New Roman" w:hAnsi="Times New Roman"/>
          <w:b/>
          <w:sz w:val="24"/>
          <w:szCs w:val="24"/>
        </w:rPr>
        <w:t xml:space="preserve">ВЪЗЛОЖИТЕЛЯ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резултат на грешки, недостатъци и пропуски, както и в резултат от некачественото СМР и неспазване на сроковете, са за сметка на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94802" w:rsidRDefault="00294802" w:rsidP="0029480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Чл.21. </w:t>
      </w:r>
      <w:r>
        <w:rPr>
          <w:rFonts w:ascii="Times New Roman" w:hAnsi="Times New Roman"/>
          <w:sz w:val="24"/>
          <w:szCs w:val="24"/>
        </w:rPr>
        <w:t>При неспазване срока по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7, ал.2 по вина на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, същият дължи на </w:t>
      </w:r>
      <w:r>
        <w:rPr>
          <w:rFonts w:ascii="Times New Roman" w:hAnsi="Times New Roman"/>
          <w:b/>
          <w:sz w:val="24"/>
          <w:szCs w:val="24"/>
        </w:rPr>
        <w:t>ВЪЗЛОЖИТЕЛЯ</w:t>
      </w:r>
      <w:r>
        <w:rPr>
          <w:rFonts w:ascii="Times New Roman" w:hAnsi="Times New Roman"/>
          <w:sz w:val="24"/>
          <w:szCs w:val="24"/>
        </w:rPr>
        <w:t xml:space="preserve"> неустойка в размер на 0.5 % от сумата по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2, ал.1 за всеки просрочен ден, но не повече от 10 % без ДДС, която неустойка се удържа при окончателното разплащане на обекта.</w:t>
      </w:r>
      <w:proofErr w:type="gramEnd"/>
    </w:p>
    <w:p w:rsidR="00294802" w:rsidRDefault="00294802" w:rsidP="0029480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Чл.22. </w:t>
      </w:r>
      <w:r>
        <w:rPr>
          <w:rFonts w:ascii="Times New Roman" w:hAnsi="Times New Roman"/>
          <w:sz w:val="24"/>
          <w:szCs w:val="24"/>
        </w:rPr>
        <w:t xml:space="preserve">При некачествено изпълнение на поръчката от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, същият дължи на </w:t>
      </w:r>
      <w:r>
        <w:rPr>
          <w:rFonts w:ascii="Times New Roman" w:hAnsi="Times New Roman"/>
          <w:b/>
          <w:sz w:val="24"/>
          <w:szCs w:val="24"/>
        </w:rPr>
        <w:t xml:space="preserve">ВЪЗЛОЖИТЕЛЯ </w:t>
      </w:r>
      <w:r>
        <w:rPr>
          <w:rFonts w:ascii="Times New Roman" w:hAnsi="Times New Roman"/>
          <w:sz w:val="24"/>
          <w:szCs w:val="24"/>
        </w:rPr>
        <w:t>неустойка в размер на 5% без ДДС от стойността на договора.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Некачественото изпълнение се констатира с констативен протокол, съставен от </w:t>
      </w:r>
      <w:r>
        <w:rPr>
          <w:rFonts w:ascii="Times New Roman" w:hAnsi="Times New Roman"/>
          <w:b/>
          <w:sz w:val="24"/>
          <w:szCs w:val="24"/>
        </w:rPr>
        <w:t>ВЪЗЛОЖИТЕЛЯ</w:t>
      </w:r>
      <w:r>
        <w:rPr>
          <w:rFonts w:ascii="Times New Roman" w:hAnsi="Times New Roman"/>
          <w:sz w:val="24"/>
          <w:szCs w:val="24"/>
        </w:rPr>
        <w:t xml:space="preserve"> чрез упълномощени от него служители и </w:t>
      </w:r>
      <w:r>
        <w:rPr>
          <w:rFonts w:ascii="Times New Roman" w:hAnsi="Times New Roman"/>
          <w:b/>
          <w:sz w:val="24"/>
          <w:szCs w:val="24"/>
        </w:rPr>
        <w:t>ИНВЕСТИТОРСКИЯ КОНТРОЛ</w:t>
      </w:r>
      <w:r>
        <w:rPr>
          <w:rFonts w:ascii="Times New Roman" w:hAnsi="Times New Roman"/>
          <w:sz w:val="24"/>
          <w:szCs w:val="24"/>
        </w:rPr>
        <w:t xml:space="preserve"> и се връчва на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94802" w:rsidRDefault="00294802" w:rsidP="0029480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Чл.23. </w:t>
      </w:r>
      <w:r>
        <w:rPr>
          <w:rFonts w:ascii="Times New Roman" w:hAnsi="Times New Roman"/>
          <w:sz w:val="24"/>
          <w:szCs w:val="24"/>
        </w:rPr>
        <w:t xml:space="preserve">При забавяне плащанията от страна на </w:t>
      </w:r>
      <w:r>
        <w:rPr>
          <w:rFonts w:ascii="Times New Roman" w:hAnsi="Times New Roman"/>
          <w:b/>
          <w:sz w:val="24"/>
          <w:szCs w:val="24"/>
        </w:rPr>
        <w:t xml:space="preserve">ВЪЗЛОЖИТЕЛЯ, </w:t>
      </w:r>
      <w:r>
        <w:rPr>
          <w:rFonts w:ascii="Times New Roman" w:hAnsi="Times New Roman"/>
          <w:sz w:val="24"/>
          <w:szCs w:val="24"/>
        </w:rPr>
        <w:t xml:space="preserve">същия дължи на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 законната лихва.</w:t>
      </w:r>
      <w:proofErr w:type="gramEnd"/>
    </w:p>
    <w:p w:rsidR="00294802" w:rsidRDefault="00294802" w:rsidP="0029480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Чл.24. </w:t>
      </w:r>
      <w:r>
        <w:rPr>
          <w:rFonts w:ascii="Times New Roman" w:hAnsi="Times New Roman"/>
          <w:sz w:val="24"/>
          <w:szCs w:val="24"/>
        </w:rPr>
        <w:t>Наложените глоби от държавните институции за установени нарушения са за сметка на виновната страна.</w:t>
      </w:r>
      <w:proofErr w:type="gramEnd"/>
    </w:p>
    <w:p w:rsidR="00294802" w:rsidRDefault="00294802" w:rsidP="0029480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Чл.25. </w:t>
      </w:r>
      <w:r>
        <w:rPr>
          <w:rFonts w:ascii="Times New Roman" w:hAnsi="Times New Roman"/>
          <w:sz w:val="24"/>
          <w:szCs w:val="24"/>
        </w:rPr>
        <w:t xml:space="preserve">При не отстраняване на появилите се дефекти в гаранционния срок от </w:t>
      </w:r>
      <w:r>
        <w:rPr>
          <w:rFonts w:ascii="Times New Roman" w:hAnsi="Times New Roman"/>
          <w:b/>
          <w:sz w:val="24"/>
          <w:szCs w:val="24"/>
        </w:rPr>
        <w:t>ИЗПЪЛНИТЕЛЯ,</w:t>
      </w:r>
      <w:r>
        <w:rPr>
          <w:rFonts w:ascii="Times New Roman" w:hAnsi="Times New Roman"/>
          <w:sz w:val="24"/>
          <w:szCs w:val="24"/>
        </w:rPr>
        <w:t xml:space="preserve"> направените разходи от </w:t>
      </w:r>
      <w:r>
        <w:rPr>
          <w:rFonts w:ascii="Times New Roman" w:hAnsi="Times New Roman"/>
          <w:b/>
          <w:sz w:val="24"/>
          <w:szCs w:val="24"/>
        </w:rPr>
        <w:t xml:space="preserve">ВЪЗЛОЖИТЕЛЯ </w:t>
      </w:r>
      <w:r>
        <w:rPr>
          <w:rFonts w:ascii="Times New Roman" w:hAnsi="Times New Roman"/>
          <w:sz w:val="24"/>
          <w:szCs w:val="24"/>
        </w:rPr>
        <w:t xml:space="preserve">за отстраняването им са дължими от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 в троен размер, както и претърпените вреди.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94802" w:rsidRDefault="00294802" w:rsidP="0029480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94802" w:rsidRDefault="00294802" w:rsidP="00294802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ОБЩИ РАЗПОРЕДБИ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Чл.26. </w:t>
      </w:r>
      <w:r>
        <w:rPr>
          <w:rFonts w:ascii="Times New Roman" w:hAnsi="Times New Roman"/>
          <w:sz w:val="24"/>
          <w:szCs w:val="24"/>
        </w:rPr>
        <w:t xml:space="preserve">Гаранцията за изпълнение в размер на 5 % от стойността на договора без ДДС или </w:t>
      </w:r>
      <w:r>
        <w:rPr>
          <w:rFonts w:ascii="Times New Roman" w:hAnsi="Times New Roman"/>
          <w:b/>
          <w:color w:val="000000"/>
          <w:sz w:val="24"/>
          <w:szCs w:val="24"/>
        </w:rPr>
        <w:t>................/словом/ лева</w:t>
      </w:r>
      <w:r>
        <w:rPr>
          <w:rFonts w:ascii="Times New Roman" w:hAnsi="Times New Roman"/>
          <w:sz w:val="24"/>
          <w:szCs w:val="24"/>
        </w:rPr>
        <w:t xml:space="preserve"> се възстановява от </w:t>
      </w:r>
      <w:r>
        <w:rPr>
          <w:rFonts w:ascii="Times New Roman" w:hAnsi="Times New Roman"/>
          <w:b/>
          <w:sz w:val="24"/>
          <w:szCs w:val="24"/>
        </w:rPr>
        <w:t>ВЪЗЛОЖИТЕЛЯ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30/тридесет/ дневен срок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 w:rsidR="00BB19EB">
        <w:rPr>
          <w:rFonts w:ascii="Times New Roman" w:hAnsi="Times New Roman"/>
          <w:sz w:val="24"/>
          <w:szCs w:val="24"/>
          <w:lang w:val="bg-BG"/>
        </w:rPr>
        <w:t xml:space="preserve"> издаване на Разрешение за ползване на обекта</w:t>
      </w:r>
      <w:r>
        <w:rPr>
          <w:rFonts w:ascii="Times New Roman" w:hAnsi="Times New Roman"/>
          <w:sz w:val="24"/>
          <w:szCs w:val="24"/>
        </w:rPr>
        <w:t xml:space="preserve">, освен в случая на чл.18, </w:t>
      </w:r>
      <w:r w:rsidR="008525D2">
        <w:rPr>
          <w:rFonts w:ascii="Times New Roman" w:hAnsi="Times New Roman"/>
          <w:sz w:val="24"/>
          <w:szCs w:val="24"/>
          <w:lang w:val="bg-BG"/>
        </w:rPr>
        <w:t xml:space="preserve">т.5 </w:t>
      </w:r>
      <w:r>
        <w:rPr>
          <w:rFonts w:ascii="Times New Roman" w:hAnsi="Times New Roman"/>
          <w:sz w:val="24"/>
          <w:szCs w:val="24"/>
        </w:rPr>
        <w:t xml:space="preserve">и т. </w:t>
      </w:r>
      <w:r w:rsidR="008525D2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Чл.27.ИЗПЪЛНИТЕЛЯТ </w:t>
      </w:r>
      <w:r>
        <w:rPr>
          <w:rFonts w:ascii="Times New Roman" w:hAnsi="Times New Roman"/>
          <w:sz w:val="24"/>
          <w:szCs w:val="24"/>
        </w:rPr>
        <w:t xml:space="preserve">представя гаранция за изпълнение под формата </w:t>
      </w:r>
      <w:proofErr w:type="gramStart"/>
      <w:r>
        <w:rPr>
          <w:rFonts w:ascii="Times New Roman" w:hAnsi="Times New Roman"/>
          <w:sz w:val="24"/>
          <w:szCs w:val="24"/>
        </w:rPr>
        <w:t>на ..............................................</w:t>
      </w:r>
      <w:proofErr w:type="gramEnd"/>
    </w:p>
    <w:p w:rsidR="00294802" w:rsidRDefault="00294802" w:rsidP="00294802">
      <w:pPr>
        <w:spacing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Чл.28. </w:t>
      </w:r>
      <w:r>
        <w:rPr>
          <w:rFonts w:ascii="Times New Roman" w:hAnsi="Times New Roman"/>
          <w:sz w:val="24"/>
          <w:szCs w:val="24"/>
        </w:rPr>
        <w:t>Споровете по тълкуването и изпълнението на този договор се решават доброволно между страните, а при не постигане на съгласие - по съдебен ред.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294802" w:rsidRDefault="00294802" w:rsidP="00294802">
      <w:pPr>
        <w:spacing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Чл.29. </w:t>
      </w:r>
      <w:r>
        <w:rPr>
          <w:rFonts w:ascii="Times New Roman" w:hAnsi="Times New Roman"/>
          <w:sz w:val="24"/>
          <w:szCs w:val="24"/>
        </w:rPr>
        <w:t>За неуредените в този договор въпроси се прилагат Закона за обществените поръчки, Закона за задълженията и договорите и други действащи нормативни и поднормативни актове.</w:t>
      </w:r>
      <w:proofErr w:type="gramEnd"/>
    </w:p>
    <w:p w:rsidR="00294802" w:rsidRDefault="00294802" w:rsidP="0029480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Чл.30. </w:t>
      </w:r>
      <w:r>
        <w:rPr>
          <w:rFonts w:ascii="Times New Roman" w:hAnsi="Times New Roman"/>
          <w:sz w:val="24"/>
          <w:szCs w:val="24"/>
        </w:rPr>
        <w:t xml:space="preserve">Настоящият договор се състави и </w:t>
      </w:r>
      <w:proofErr w:type="gramStart"/>
      <w:r>
        <w:rPr>
          <w:rFonts w:ascii="Times New Roman" w:hAnsi="Times New Roman"/>
          <w:sz w:val="24"/>
          <w:szCs w:val="24"/>
        </w:rPr>
        <w:t>подписа  в</w:t>
      </w:r>
      <w:proofErr w:type="gramEnd"/>
      <w:r>
        <w:rPr>
          <w:rFonts w:ascii="Times New Roman" w:hAnsi="Times New Roman"/>
          <w:sz w:val="24"/>
          <w:szCs w:val="24"/>
        </w:rPr>
        <w:t xml:space="preserve"> два еднообразни екземпляра - един за </w:t>
      </w:r>
      <w:r>
        <w:rPr>
          <w:rFonts w:ascii="Times New Roman" w:hAnsi="Times New Roman"/>
          <w:b/>
          <w:sz w:val="24"/>
          <w:szCs w:val="24"/>
        </w:rPr>
        <w:t>ВЪЗЛОЖИТЕЛЯ</w:t>
      </w:r>
      <w:r>
        <w:rPr>
          <w:rFonts w:ascii="Times New Roman" w:hAnsi="Times New Roman"/>
          <w:sz w:val="24"/>
          <w:szCs w:val="24"/>
        </w:rPr>
        <w:t xml:space="preserve">, един за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94802" w:rsidRDefault="00294802" w:rsidP="00294802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4802" w:rsidRDefault="00294802" w:rsidP="00294802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294802" w:rsidRDefault="00294802" w:rsidP="00294802">
      <w:pPr>
        <w:spacing w:after="0" w:line="360" w:lineRule="auto"/>
        <w:ind w:left="1080" w:firstLine="284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1.Техническо предложение на </w:t>
      </w:r>
      <w:r>
        <w:rPr>
          <w:rFonts w:ascii="Times New Roman" w:hAnsi="Times New Roman"/>
          <w:b/>
          <w:sz w:val="24"/>
          <w:szCs w:val="24"/>
        </w:rPr>
        <w:t>ИЗПЪЛНИТЕЛЯ.</w:t>
      </w:r>
      <w:proofErr w:type="gramEnd"/>
    </w:p>
    <w:p w:rsidR="00294802" w:rsidRDefault="00294802" w:rsidP="00294802">
      <w:pPr>
        <w:spacing w:after="0" w:line="360" w:lineRule="auto"/>
        <w:ind w:left="1080" w:firstLine="284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2.Ценовото предложение на </w:t>
      </w:r>
      <w:r>
        <w:rPr>
          <w:rFonts w:ascii="Times New Roman" w:hAnsi="Times New Roman"/>
          <w:b/>
          <w:sz w:val="24"/>
          <w:szCs w:val="24"/>
        </w:rPr>
        <w:t>ИЗПЪЛНИТЕЛЯ.</w:t>
      </w:r>
      <w:proofErr w:type="gramEnd"/>
    </w:p>
    <w:p w:rsidR="00294802" w:rsidRDefault="00294802" w:rsidP="00294802">
      <w:pPr>
        <w:spacing w:after="0" w:line="360" w:lineRule="auto"/>
        <w:ind w:left="108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94802" w:rsidRDefault="00294802" w:rsidP="00294802">
      <w:pPr>
        <w:pStyle w:val="firstline"/>
        <w:spacing w:line="360" w:lineRule="auto"/>
        <w:ind w:firstLine="284"/>
      </w:pPr>
      <w:r>
        <w:rPr>
          <w:rFonts w:ascii="Times New Roman" w:hAnsi="Times New Roman" w:cs="Times New Roman"/>
          <w:color w:val="auto"/>
          <w:u w:val="single"/>
          <w:lang w:val="ru-RU"/>
        </w:rPr>
        <w:t xml:space="preserve">Забележка: </w:t>
      </w:r>
      <w:r>
        <w:rPr>
          <w:rFonts w:ascii="Times New Roman" w:hAnsi="Times New Roman" w:cs="Times New Roman"/>
          <w:i/>
          <w:color w:val="auto"/>
          <w:lang w:val="ru-RU"/>
        </w:rPr>
        <w:t>Текстовете обозначени със * са приложими в случай, че в офертата си участникът е посочил, че при изпълнението на обществената поръчка ще ползва подизпълнител/и.</w:t>
      </w:r>
    </w:p>
    <w:p w:rsidR="00294802" w:rsidRDefault="00294802" w:rsidP="00294802">
      <w:pPr>
        <w:tabs>
          <w:tab w:val="left" w:pos="4860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540"/>
      </w:tblGrid>
      <w:tr w:rsidR="00294802" w:rsidTr="00966682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02" w:rsidRDefault="00294802" w:rsidP="00966682">
            <w:pPr>
              <w:tabs>
                <w:tab w:val="left" w:pos="5760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ВЪЗЛОЖИТЕЛ: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02" w:rsidRDefault="00294802" w:rsidP="00966682">
            <w:pPr>
              <w:tabs>
                <w:tab w:val="left" w:pos="5760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ИЗПЪЛНИТЕЛ:</w:t>
            </w:r>
          </w:p>
        </w:tc>
      </w:tr>
      <w:tr w:rsidR="00294802" w:rsidTr="00966682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02" w:rsidRDefault="00294802" w:rsidP="00966682">
            <w:pPr>
              <w:tabs>
                <w:tab w:val="left" w:pos="5760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ЗАМ.-КМЕТ НА СТОЛИЧНА ОБЩИНА: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966682">
            <w:pPr>
              <w:tabs>
                <w:tab w:val="left" w:pos="57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4802" w:rsidTr="00966682">
        <w:trPr>
          <w:trHeight w:val="964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02" w:rsidRDefault="00294802" w:rsidP="00966682">
            <w:pPr>
              <w:tabs>
                <w:tab w:val="left" w:pos="57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94802" w:rsidRDefault="00294802" w:rsidP="00966682">
            <w:pPr>
              <w:tabs>
                <w:tab w:val="left" w:pos="57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/доц. д-р Тодор Вълков Чобанов/    </w:t>
            </w:r>
          </w:p>
          <w:p w:rsidR="00294802" w:rsidRDefault="00294802" w:rsidP="00966682">
            <w:pPr>
              <w:spacing w:after="0" w:line="240" w:lineRule="auto"/>
              <w:ind w:firstLine="284"/>
              <w:jc w:val="both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възложител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съгласно Заповед </w:t>
            </w:r>
            <w:r w:rsidRPr="00A15E5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№ 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</w:rPr>
              <w:t>СОА1</w:t>
            </w:r>
            <w:r w:rsidR="007A56E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8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</w:rPr>
              <w:t>-РД09-</w:t>
            </w:r>
            <w:r w:rsidR="00A81A88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1409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A81A88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06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81A88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12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A81A88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8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294802" w:rsidRDefault="00294802" w:rsidP="00966682">
            <w:pPr>
              <w:tabs>
                <w:tab w:val="left" w:pos="57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02" w:rsidRDefault="00294802" w:rsidP="009666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294802" w:rsidRDefault="00294802" w:rsidP="009666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/...................................../</w:t>
            </w:r>
          </w:p>
        </w:tc>
      </w:tr>
      <w:tr w:rsidR="00294802" w:rsidTr="00966682">
        <w:trPr>
          <w:trHeight w:val="964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02" w:rsidRPr="00333EE7" w:rsidRDefault="00294802" w:rsidP="009666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33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ГЛАВЕН СЧЕТОВОДИТЕЛ:</w:t>
            </w:r>
          </w:p>
          <w:p w:rsidR="00294802" w:rsidRPr="00333EE7" w:rsidRDefault="00294802" w:rsidP="0096668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333EE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333EE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……………….</w:t>
            </w:r>
            <w:r w:rsidRPr="00333EE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/</w:t>
            </w:r>
          </w:p>
          <w:p w:rsidR="00294802" w:rsidRDefault="00294802" w:rsidP="00966682">
            <w:pPr>
              <w:tabs>
                <w:tab w:val="left" w:pos="57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02" w:rsidRDefault="00294802" w:rsidP="009666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94802" w:rsidTr="00966682">
        <w:trPr>
          <w:trHeight w:val="964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02" w:rsidRPr="00333EE7" w:rsidRDefault="00294802" w:rsidP="0096668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02" w:rsidRDefault="00294802" w:rsidP="009666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294802" w:rsidRDefault="00294802" w:rsidP="002948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2031" w:rsidRDefault="00A92031" w:rsidP="00A920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941FD" w:rsidRDefault="003941FD" w:rsidP="003941FD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  <w:bookmarkStart w:id="25" w:name="_Toc447631107"/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Default="00A81A88" w:rsidP="00DC28FA">
      <w:pPr>
        <w:widowControl w:val="0"/>
        <w:tabs>
          <w:tab w:val="left" w:pos="709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caps/>
          <w:w w:val="120"/>
          <w:kern w:val="32"/>
          <w:sz w:val="24"/>
          <w:szCs w:val="24"/>
          <w:lang w:val="bg-BG" w:eastAsia="bg-BG"/>
        </w:rPr>
      </w:pPr>
    </w:p>
    <w:p w:rsidR="00A81A88" w:rsidRPr="00B83B84" w:rsidRDefault="00A81A88" w:rsidP="00A81A88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 xml:space="preserve">OБРАЗЕЦ 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№ 3.2</w:t>
      </w:r>
    </w:p>
    <w:p w:rsidR="00A81A88" w:rsidRDefault="00A81A88" w:rsidP="00A81A88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bCs/>
          <w:caps/>
          <w:sz w:val="24"/>
          <w:szCs w:val="24"/>
          <w:lang w:val="bg-BG"/>
        </w:rPr>
      </w:pPr>
    </w:p>
    <w:p w:rsidR="00A81A88" w:rsidRDefault="00A81A88" w:rsidP="00A81A88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bCs/>
          <w:caps/>
          <w:sz w:val="24"/>
          <w:szCs w:val="24"/>
        </w:rPr>
      </w:pPr>
      <w:r>
        <w:rPr>
          <w:rFonts w:ascii="Times New Roman" w:eastAsia="Arial Unicode MS" w:hAnsi="Times New Roman"/>
          <w:b/>
          <w:bCs/>
          <w:caps/>
          <w:sz w:val="24"/>
          <w:szCs w:val="24"/>
        </w:rPr>
        <w:t>ПРОЕКТ на ДОГОВОР</w:t>
      </w:r>
    </w:p>
    <w:p w:rsidR="00A81A88" w:rsidRDefault="00A81A88" w:rsidP="00A81A88">
      <w:pPr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bCs/>
          <w:caps/>
          <w:sz w:val="24"/>
          <w:szCs w:val="24"/>
        </w:rPr>
      </w:pPr>
    </w:p>
    <w:p w:rsidR="00A81A88" w:rsidRDefault="00A81A88" w:rsidP="00A81A88">
      <w:pPr>
        <w:spacing w:before="120"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Днес...................201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гр.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София между:</w:t>
      </w:r>
    </w:p>
    <w:p w:rsidR="00A81A88" w:rsidRDefault="00A81A88" w:rsidP="00A81A88">
      <w:pPr>
        <w:spacing w:before="120" w:after="0" w:line="360" w:lineRule="auto"/>
        <w:ind w:firstLine="284"/>
        <w:jc w:val="both"/>
      </w:pPr>
      <w:r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Столична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БУЛСТАТ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000696327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със седалище и адрес на управление: гр.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София, ул.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„Московска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“ №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33, представлявана от </w:t>
      </w:r>
      <w:r w:rsidRPr="00895973">
        <w:rPr>
          <w:rFonts w:ascii="Times New Roman" w:eastAsia="Times New Roman" w:hAnsi="Times New Roman"/>
          <w:b/>
          <w:sz w:val="24"/>
          <w:szCs w:val="24"/>
          <w:lang w:eastAsia="bg-BG"/>
        </w:rPr>
        <w:t>доц.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Тодор Вълков Чобанов зам.-кмет на Столична община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възложител, съгласно Заповед № СОА1</w:t>
      </w: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-РД09-</w:t>
      </w: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1409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06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12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г. на кмета на Столична община)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наричана за краткост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ВЪЗЛОЖИТЕЛ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от една страна,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81A88" w:rsidRDefault="00A81A88" w:rsidP="00A81A88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>
        <w:rPr>
          <w:rFonts w:ascii="Times New Roman" w:hAnsi="Times New Roman"/>
          <w:w w:val="101"/>
          <w:sz w:val="24"/>
          <w:szCs w:val="24"/>
          <w:lang w:val="ru-RU"/>
        </w:rPr>
        <w:t>и</w:t>
      </w:r>
    </w:p>
    <w:p w:rsidR="00A81A88" w:rsidRPr="002F16F0" w:rsidRDefault="00A81A88" w:rsidP="00A81A88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2F16F0">
        <w:rPr>
          <w:rFonts w:ascii="Times New Roman" w:hAnsi="Times New Roman"/>
          <w:w w:val="101"/>
          <w:sz w:val="24"/>
          <w:szCs w:val="24"/>
          <w:lang w:val="ru-RU"/>
        </w:rPr>
        <w:t>от друга страна............................................, ЕИК........................................,  представлявано от ....................................................., със седалище и адрес на управление: ...........................................,</w:t>
      </w:r>
      <w:r w:rsidRPr="002F16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6F0">
        <w:rPr>
          <w:rFonts w:ascii="Times New Roman" w:hAnsi="Times New Roman"/>
          <w:w w:val="101"/>
          <w:sz w:val="24"/>
          <w:szCs w:val="24"/>
          <w:lang w:val="ru-RU"/>
        </w:rPr>
        <w:t xml:space="preserve">наричано за краткост </w:t>
      </w:r>
      <w:r w:rsidRPr="002F16F0">
        <w:rPr>
          <w:rFonts w:ascii="Times New Roman" w:hAnsi="Times New Roman"/>
          <w:b/>
          <w:w w:val="101"/>
          <w:sz w:val="24"/>
          <w:szCs w:val="24"/>
          <w:lang w:val="ru-RU"/>
        </w:rPr>
        <w:t>ИЗПЪЛНИТЕЛ</w:t>
      </w:r>
      <w:r w:rsidRPr="002F16F0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</w:p>
    <w:p w:rsidR="00A81A88" w:rsidRPr="002F16F0" w:rsidRDefault="00A81A88" w:rsidP="00A81A88">
      <w:pPr>
        <w:spacing w:before="240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2F16F0">
        <w:rPr>
          <w:rFonts w:ascii="Times New Roman" w:hAnsi="Times New Roman"/>
          <w:w w:val="101"/>
          <w:sz w:val="24"/>
          <w:szCs w:val="24"/>
          <w:lang w:val="ru-RU"/>
        </w:rPr>
        <w:t>в изпълнение на решение № СОА19-РД93-....../...............2019г. за възлагане на обществената поръчка (процедурата е открита, на основание чл. 73, ал.1 във връзка с чл.18, ал.1, т.1 от Закона за обществените поръчки с Решение № СОА19-РД93-........./..................2019 г., вписана в РОП под номер 00087-2019- ............) и  на  основание чл. 112 във връзка с чл.18, ал.1, т.1 от Закона за обществени поръчки се сключи настоящият договор за следното:</w:t>
      </w:r>
    </w:p>
    <w:p w:rsidR="00DC28FA" w:rsidRDefault="00DC28FA" w:rsidP="00DC28FA">
      <w:pPr>
        <w:tabs>
          <w:tab w:val="left" w:pos="-72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8FA" w:rsidRDefault="00DC28FA" w:rsidP="004B19A5">
      <w:pPr>
        <w:tabs>
          <w:tab w:val="left" w:pos="-72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 ПРЕДМЕТ НА ДОГОВОРА</w:t>
      </w:r>
    </w:p>
    <w:p w:rsidR="00DC28FA" w:rsidRDefault="00DC28FA" w:rsidP="00DC28FA">
      <w:pPr>
        <w:tabs>
          <w:tab w:val="left" w:pos="-72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682" w:rsidRDefault="00966682" w:rsidP="00E02383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Чл.1.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 ВЪЗЛОЖИТЕЛЯТ</w:t>
      </w:r>
      <w:r>
        <w:rPr>
          <w:rFonts w:ascii="Times New Roman" w:hAnsi="Times New Roman"/>
          <w:color w:val="000000"/>
          <w:sz w:val="24"/>
          <w:szCs w:val="24"/>
        </w:rPr>
        <w:t xml:space="preserve"> възлага, а </w:t>
      </w:r>
      <w:r>
        <w:rPr>
          <w:rFonts w:ascii="Times New Roman" w:hAnsi="Times New Roman"/>
          <w:b/>
          <w:color w:val="000000"/>
          <w:sz w:val="24"/>
          <w:szCs w:val="24"/>
        </w:rPr>
        <w:t>ИЗПЪЛНИТЕЛЯТ</w:t>
      </w:r>
      <w:r>
        <w:rPr>
          <w:rFonts w:ascii="Times New Roman" w:hAnsi="Times New Roman"/>
          <w:color w:val="000000"/>
          <w:sz w:val="24"/>
          <w:szCs w:val="24"/>
        </w:rPr>
        <w:t xml:space="preserve"> се задължава да извърши: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„Изграждане на четири парцела от разширение на Централен гробищен парк, УПИ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VI-528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кв.1, м.Централни гробища – Столична община, район Сердика, Подобект: Площадкова инженерна инфраструктура по обособена позиция </w:t>
      </w:r>
      <w:r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2: Изграждане на видеонаблюдение и цифровизация на парцелите 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съответствие </w:t>
      </w:r>
      <w:r w:rsidR="00D4050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парцела </w:t>
      </w:r>
      <w:r w:rsidR="00D4050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съответствие с </w:t>
      </w:r>
      <w:r w:rsidR="00D40508" w:rsidRPr="00ED5A0A">
        <w:rPr>
          <w:rFonts w:ascii="Times New Roman" w:hAnsi="Times New Roman" w:cs="Times New Roman"/>
          <w:sz w:val="24"/>
          <w:szCs w:val="24"/>
        </w:rPr>
        <w:t>Техническата спецификация, Техническото</w:t>
      </w:r>
      <w:r w:rsidR="00D40508">
        <w:rPr>
          <w:rFonts w:ascii="Times New Roman" w:hAnsi="Times New Roman" w:cs="Times New Roman"/>
          <w:sz w:val="24"/>
          <w:szCs w:val="24"/>
        </w:rPr>
        <w:t xml:space="preserve"> </w:t>
      </w:r>
      <w:r w:rsidR="00D4050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D40508" w:rsidRPr="00ED5A0A">
        <w:rPr>
          <w:rFonts w:ascii="Times New Roman" w:hAnsi="Times New Roman" w:cs="Times New Roman"/>
          <w:sz w:val="24"/>
          <w:szCs w:val="24"/>
        </w:rPr>
        <w:t>Ценовото предложение</w:t>
      </w:r>
      <w:r w:rsidR="00D4050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 w:rsidR="00D4050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ИЗПЪЛНИТЕЛЯ,</w:t>
      </w:r>
      <w:r w:rsidR="00D4050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D40508">
        <w:rPr>
          <w:rFonts w:ascii="Times New Roman" w:hAnsi="Times New Roman" w:cs="Times New Roman"/>
          <w:b/>
          <w:bCs/>
          <w:sz w:val="24"/>
          <w:szCs w:val="24"/>
        </w:rPr>
        <w:t>съставляващи съответно Приложение №</w:t>
      </w:r>
      <w:r w:rsidR="00D4050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40508">
        <w:rPr>
          <w:rFonts w:ascii="Times New Roman" w:hAnsi="Times New Roman" w:cs="Times New Roman"/>
          <w:b/>
          <w:bCs/>
          <w:sz w:val="24"/>
          <w:szCs w:val="24"/>
        </w:rPr>
        <w:t>1, 2</w:t>
      </w:r>
      <w:r w:rsidR="00D4050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</w:t>
      </w:r>
      <w:r w:rsidR="00D40508">
        <w:rPr>
          <w:rFonts w:ascii="Times New Roman" w:hAnsi="Times New Roman" w:cs="Times New Roman"/>
          <w:b/>
          <w:bCs/>
          <w:sz w:val="24"/>
          <w:szCs w:val="24"/>
        </w:rPr>
        <w:t xml:space="preserve"> 3 към този Договор и представляващи </w:t>
      </w:r>
      <w:r w:rsidR="00D40508" w:rsidRPr="00ED5A0A">
        <w:rPr>
          <w:rFonts w:ascii="Times New Roman" w:hAnsi="Times New Roman" w:cs="Times New Roman"/>
          <w:sz w:val="24"/>
          <w:szCs w:val="24"/>
        </w:rPr>
        <w:t>неразделн</w:t>
      </w:r>
      <w:r w:rsidR="00D40508">
        <w:rPr>
          <w:rFonts w:ascii="Times New Roman" w:hAnsi="Times New Roman" w:cs="Times New Roman"/>
          <w:sz w:val="24"/>
          <w:szCs w:val="24"/>
        </w:rPr>
        <w:t>а част от него.</w:t>
      </w:r>
    </w:p>
    <w:p w:rsidR="00DC28FA" w:rsidRDefault="00DC28FA" w:rsidP="004B19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28FA" w:rsidRDefault="00DC28FA" w:rsidP="004B19A5">
      <w:pPr>
        <w:tabs>
          <w:tab w:val="left" w:pos="-72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ЦЕНИ И НАЧИНИ НА ПЛАЩАНЕ</w:t>
      </w:r>
    </w:p>
    <w:p w:rsidR="00DC28FA" w:rsidRDefault="00DC28FA" w:rsidP="00DC28FA">
      <w:pPr>
        <w:tabs>
          <w:tab w:val="left" w:pos="-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8FA" w:rsidRDefault="00DC28FA" w:rsidP="004B19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9"/>
          <w:w w:val="101"/>
          <w:sz w:val="24"/>
          <w:szCs w:val="24"/>
        </w:rPr>
        <w:lastRenderedPageBreak/>
        <w:t>Чл.2.</w:t>
      </w:r>
      <w:r>
        <w:rPr>
          <w:rFonts w:ascii="Times New Roman" w:hAnsi="Times New Roman" w:cs="Times New Roman"/>
          <w:sz w:val="24"/>
          <w:szCs w:val="24"/>
        </w:rPr>
        <w:t xml:space="preserve">Общата стойност на договора 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словом) лева без ДДС .............................../словом/ лева с ДДС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съгласно ценовото предложение, неразделна част от договора и не подлежи на промяна за срока на изпълнение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28FA" w:rsidRDefault="00DC28FA" w:rsidP="004B19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Чл.3.</w:t>
      </w:r>
      <w:r>
        <w:rPr>
          <w:rFonts w:ascii="Times New Roman" w:hAnsi="Times New Roman" w:cs="Times New Roman"/>
          <w:sz w:val="24"/>
          <w:szCs w:val="24"/>
        </w:rPr>
        <w:t>Разплащането на договорените видове СМР се извършва както следва:</w:t>
      </w:r>
    </w:p>
    <w:p w:rsidR="00202A25" w:rsidRPr="002A6343" w:rsidRDefault="00202A25" w:rsidP="00202A25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6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ВЪЗЛОЖИТЕЛЯТ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превежда на 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ИЗПЪЛНИТЕЛЯ 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аванс в размер на до 20 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% 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стойността на договорените видове работи, в срок до 30 (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bg-BG"/>
        </w:rPr>
        <w:t>тридесет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дни от подписване на протокол за откриване на строителна площадка и представяне на фактура </w:t>
      </w:r>
      <w:r w:rsidRPr="002A63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придружена с гаранция в размер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ar-SA"/>
        </w:rPr>
        <w:t>а</w:t>
      </w:r>
      <w:r w:rsidRPr="002A63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аванса</w:t>
      </w:r>
      <w:r w:rsidRPr="002A63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A6343">
        <w:rPr>
          <w:rFonts w:ascii="Times New Roman" w:hAnsi="Times New Roman" w:cs="Times New Roman"/>
          <w:color w:val="000000"/>
          <w:sz w:val="24"/>
          <w:szCs w:val="24"/>
        </w:rPr>
        <w:t>Гаранцията за авансово плащане се освобождава</w:t>
      </w:r>
      <w:r w:rsidRPr="002A634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 срок от 3 дни</w:t>
      </w:r>
      <w:r w:rsidRPr="002A6343">
        <w:rPr>
          <w:rFonts w:ascii="Times New Roman" w:hAnsi="Times New Roman" w:cs="Times New Roman"/>
          <w:color w:val="000000"/>
          <w:sz w:val="24"/>
          <w:szCs w:val="24"/>
        </w:rPr>
        <w:t xml:space="preserve"> след извършване на междинно</w:t>
      </w:r>
      <w:r w:rsidRPr="002A6343">
        <w:rPr>
          <w:rFonts w:ascii="Times New Roman" w:hAnsi="Times New Roman" w:cs="Times New Roman"/>
          <w:color w:val="000000"/>
          <w:sz w:val="24"/>
          <w:szCs w:val="24"/>
          <w:lang w:val="bg-BG"/>
        </w:rPr>
        <w:t>то</w:t>
      </w:r>
      <w:r w:rsidRPr="002A6343">
        <w:rPr>
          <w:rFonts w:ascii="Times New Roman" w:hAnsi="Times New Roman" w:cs="Times New Roman"/>
          <w:color w:val="000000"/>
          <w:sz w:val="24"/>
          <w:szCs w:val="24"/>
        </w:rPr>
        <w:t xml:space="preserve"> плащане с приспаднат целия аванс.</w:t>
      </w:r>
      <w:proofErr w:type="gramEnd"/>
      <w:r w:rsidRPr="002A6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2A25" w:rsidRPr="001D106D" w:rsidRDefault="00202A25" w:rsidP="00202A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06D">
        <w:rPr>
          <w:rFonts w:ascii="Times New Roman" w:hAnsi="Times New Roman" w:cs="Times New Roman"/>
          <w:b/>
          <w:sz w:val="24"/>
          <w:szCs w:val="24"/>
        </w:rPr>
        <w:t>(</w:t>
      </w: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D106D">
        <w:rPr>
          <w:rFonts w:ascii="Times New Roman" w:hAnsi="Times New Roman" w:cs="Times New Roman"/>
          <w:b/>
          <w:sz w:val="24"/>
          <w:szCs w:val="24"/>
        </w:rPr>
        <w:t>)</w:t>
      </w: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D106D">
        <w:rPr>
          <w:rFonts w:ascii="Times New Roman" w:hAnsi="Times New Roman" w:cs="Times New Roman"/>
          <w:sz w:val="24"/>
          <w:szCs w:val="24"/>
          <w:lang w:val="ru-RU"/>
        </w:rPr>
        <w:t xml:space="preserve">Разплащането на СМР се извършва по единични фирмени цени, съгласно предложението, въз основа на протокол за установяване на извършени СМР, съставен от </w:t>
      </w: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ИЗПЪЛНИТЕЛЯ </w:t>
      </w:r>
      <w:r w:rsidRPr="001D106D">
        <w:rPr>
          <w:rFonts w:ascii="Times New Roman" w:hAnsi="Times New Roman" w:cs="Times New Roman"/>
          <w:sz w:val="24"/>
          <w:szCs w:val="24"/>
          <w:lang w:val="ru-RU"/>
        </w:rPr>
        <w:t>и проверен и съгласуван с</w:t>
      </w: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ИНВЕСТИТОРСКИ КОНТРОЛ,</w:t>
      </w:r>
      <w:r w:rsidRPr="001D106D">
        <w:rPr>
          <w:rFonts w:ascii="Times New Roman" w:hAnsi="Times New Roman" w:cs="Times New Roman"/>
          <w:sz w:val="24"/>
          <w:szCs w:val="24"/>
          <w:lang w:val="ru-RU"/>
        </w:rPr>
        <w:t xml:space="preserve"> сметка 22  и фактура, в 30 /тридесет/ дневен срок.</w:t>
      </w:r>
    </w:p>
    <w:p w:rsidR="00202A25" w:rsidRPr="001D106D" w:rsidRDefault="00202A25" w:rsidP="00202A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06D">
        <w:rPr>
          <w:rFonts w:ascii="Times New Roman" w:hAnsi="Times New Roman" w:cs="Times New Roman"/>
          <w:b/>
          <w:sz w:val="24"/>
          <w:szCs w:val="24"/>
        </w:rPr>
        <w:t>(</w:t>
      </w: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1D106D">
        <w:rPr>
          <w:rFonts w:ascii="Times New Roman" w:hAnsi="Times New Roman" w:cs="Times New Roman"/>
          <w:b/>
          <w:sz w:val="24"/>
          <w:szCs w:val="24"/>
        </w:rPr>
        <w:t>)</w:t>
      </w: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Окончателното разплащане се извършва при условията на чл.3.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ал. 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в 30 (тридесет) дневен срок </w:t>
      </w:r>
      <w:r w:rsidRPr="001D106D">
        <w:rPr>
          <w:rFonts w:ascii="Times New Roman" w:hAnsi="Times New Roman" w:cs="Times New Roman"/>
          <w:sz w:val="24"/>
          <w:szCs w:val="24"/>
          <w:lang w:val="ru-RU"/>
        </w:rPr>
        <w:t>след</w:t>
      </w:r>
      <w:r w:rsidR="002F2175" w:rsidRPr="002F21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175">
        <w:rPr>
          <w:rFonts w:ascii="Times New Roman" w:hAnsi="Times New Roman" w:cs="Times New Roman"/>
          <w:sz w:val="24"/>
          <w:szCs w:val="24"/>
          <w:lang w:val="ru-RU"/>
        </w:rPr>
        <w:t>представяне на Констативен Акт за установяване годността за приема на строежа</w:t>
      </w:r>
      <w:r w:rsidRPr="001D106D">
        <w:rPr>
          <w:rFonts w:ascii="Times New Roman" w:hAnsi="Times New Roman" w:cs="Times New Roman"/>
          <w:sz w:val="24"/>
          <w:szCs w:val="24"/>
          <w:lang w:val="ru-RU"/>
        </w:rPr>
        <w:t>, като се приспадне  преведения аванс.</w:t>
      </w:r>
    </w:p>
    <w:p w:rsidR="00202A25" w:rsidRPr="001D106D" w:rsidRDefault="00202A25" w:rsidP="00202A25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D10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D106D">
        <w:rPr>
          <w:rFonts w:ascii="Times New Roman" w:hAnsi="Times New Roman" w:cs="Times New Roman"/>
          <w:b/>
          <w:sz w:val="24"/>
          <w:szCs w:val="24"/>
        </w:rPr>
        <w:t>(</w:t>
      </w:r>
      <w:r w:rsidRPr="001D106D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1D106D">
        <w:rPr>
          <w:rFonts w:ascii="Times New Roman" w:hAnsi="Times New Roman" w:cs="Times New Roman"/>
          <w:b/>
          <w:sz w:val="24"/>
          <w:szCs w:val="24"/>
        </w:rPr>
        <w:t>)</w:t>
      </w:r>
      <w:r w:rsidRPr="001D10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1D106D">
        <w:rPr>
          <w:rFonts w:ascii="Times New Roman" w:hAnsi="Times New Roman" w:cs="Times New Roman"/>
          <w:sz w:val="24"/>
          <w:szCs w:val="24"/>
          <w:lang w:eastAsia="bg-BG"/>
        </w:rPr>
        <w:t xml:space="preserve">Заплащането се извършва по банков път по банкова сметка на </w:t>
      </w:r>
      <w:r w:rsidRPr="001D106D"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>изпълнителя</w:t>
      </w:r>
      <w:r w:rsidRPr="001D106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202A25" w:rsidRPr="001D106D" w:rsidRDefault="00202A25" w:rsidP="00202A25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D106D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Обслужваща банка: ………………..</w:t>
      </w:r>
    </w:p>
    <w:p w:rsidR="00202A25" w:rsidRPr="001D106D" w:rsidRDefault="00202A25" w:rsidP="00202A25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D106D">
        <w:rPr>
          <w:rFonts w:ascii="Times New Roman" w:hAnsi="Times New Roman" w:cs="Times New Roman"/>
          <w:b/>
          <w:sz w:val="24"/>
          <w:szCs w:val="24"/>
          <w:lang w:eastAsia="bg-BG"/>
        </w:rPr>
        <w:tab/>
        <w:t>IBAN: ………………………………...</w:t>
      </w:r>
    </w:p>
    <w:p w:rsidR="00202A25" w:rsidRPr="001D106D" w:rsidRDefault="00202A25" w:rsidP="00202A25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D106D">
        <w:rPr>
          <w:rFonts w:ascii="Times New Roman" w:hAnsi="Times New Roman" w:cs="Times New Roman"/>
          <w:b/>
          <w:sz w:val="24"/>
          <w:szCs w:val="24"/>
          <w:lang w:eastAsia="bg-BG"/>
        </w:rPr>
        <w:tab/>
        <w:t>BIC: …………………………………..</w:t>
      </w:r>
    </w:p>
    <w:p w:rsidR="00202A25" w:rsidRPr="001D106D" w:rsidRDefault="00202A25" w:rsidP="00202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</w:pPr>
    </w:p>
    <w:p w:rsidR="00202A25" w:rsidRPr="001D106D" w:rsidRDefault="00202A25" w:rsidP="0020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(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5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)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.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ИЗПЪЛНИТЕЛЯТ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е длъжен да уведомява писмено 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ВЪЗЛОЖИТЕЛЯ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за всички последващи промени в посочената банкова сметка в срок от 3 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три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дни считано от момента на промяната. В случай, че 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ИЗПЪЛНИТЕЛЯТ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не уведоми 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ВЪЗЛОЖИТЕЛЯ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в този срок, счита се, че плащанията са надлежно извършени.</w:t>
      </w:r>
    </w:p>
    <w:p w:rsidR="00202A25" w:rsidRDefault="00202A25" w:rsidP="00202A25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</w:pPr>
    </w:p>
    <w:p w:rsidR="00202A25" w:rsidRPr="001D106D" w:rsidRDefault="00202A25" w:rsidP="00202A25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Чл.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1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).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ИЗПЪЛНИТЕЛЯТ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сключил договор/договори за подизпълнение частта от поръчката, която се изпълнява от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може да бъде предадена като отделни доставки на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на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ВЪЗЛОЖИТЕЛЯ,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ВЪЗЛОЖИТЕЛЯТ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заплаща възнаграждение за тази част на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ПОДИЗПЪЛНИТЕЛЯ.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*</w:t>
      </w:r>
    </w:p>
    <w:p w:rsidR="00202A25" w:rsidRPr="001D106D" w:rsidRDefault="00202A25" w:rsidP="00202A25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2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).</w:t>
      </w:r>
      <w:r w:rsidRPr="001D10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Разплащанията по чл.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осъществяват въз основа на искане, отправено от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ПОДИЗПЪЛНИТЕЛЯ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ИЗПЪЛНИТЕЛЯ,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който е длъжен да го предостави на възложителя в 15-дневен срок от получаването му.*</w:t>
      </w:r>
    </w:p>
    <w:p w:rsidR="00202A25" w:rsidRPr="001D106D" w:rsidRDefault="00202A25" w:rsidP="00202A25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3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). 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>Към искането по чл.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предоставя становище, от което да е видно дали оспорва плащанията или част от тях като недължими. *</w:t>
      </w:r>
    </w:p>
    <w:p w:rsidR="00202A25" w:rsidRPr="001D106D" w:rsidRDefault="00202A25" w:rsidP="00202A25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(4</w:t>
      </w:r>
      <w:r w:rsidRPr="001D10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). </w:t>
      </w:r>
      <w:r w:rsidRPr="001D10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ВЪЗЛОЖИТЕЛЯТ</w:t>
      </w:r>
      <w:r w:rsidRPr="001D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право да откаже плащане, когато искането за плащане е оспорено, до момента на отстраняване на причината за отказа.*</w:t>
      </w:r>
    </w:p>
    <w:p w:rsidR="00202A25" w:rsidRPr="001D106D" w:rsidRDefault="00202A25" w:rsidP="00202A2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Чл.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5</w:t>
      </w:r>
      <w:r w:rsidRPr="001D10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Посочените в документацията  количества и видовете СМР могат да претърпят промяна по време на строителството. За действително извършени и подлежащи на разплащане се считат само тези видове работи, които са отразени в акт за извършени СМР. </w:t>
      </w:r>
    </w:p>
    <w:p w:rsidR="00202A25" w:rsidRDefault="00202A25" w:rsidP="00202A25">
      <w:pPr>
        <w:tabs>
          <w:tab w:val="left" w:pos="0"/>
          <w:tab w:val="left" w:pos="142"/>
        </w:tabs>
        <w:spacing w:after="0" w:line="360" w:lineRule="auto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Чл.</w:t>
      </w:r>
      <w:r>
        <w:rPr>
          <w:rFonts w:ascii="Times New Roman" w:hAnsi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Единичните фирмени цени от предложението не могат да се променят за срока на договора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4B19A5" w:rsidRPr="004B19A5" w:rsidRDefault="004B19A5" w:rsidP="004B19A5">
      <w:pPr>
        <w:autoSpaceDN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8FA" w:rsidRDefault="004B19A5" w:rsidP="004B19A5">
      <w:pPr>
        <w:autoSpaceDN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202A2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28FA">
        <w:rPr>
          <w:rFonts w:ascii="Times New Roman" w:hAnsi="Times New Roman" w:cs="Times New Roman"/>
          <w:b/>
          <w:bCs/>
          <w:sz w:val="24"/>
          <w:szCs w:val="24"/>
        </w:rPr>
        <w:t>СРОК НА ДОГОВОРА</w:t>
      </w:r>
    </w:p>
    <w:p w:rsidR="00BC5B61" w:rsidRDefault="00BC5B61" w:rsidP="00BC5B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Чл.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Настоящият договор влиза в сила от датата на регистрационния му индекс в деловодната система на Столична община.</w:t>
      </w:r>
      <w:proofErr w:type="gramEnd"/>
    </w:p>
    <w:p w:rsidR="00BC5B61" w:rsidRPr="00217A8C" w:rsidRDefault="00BC5B61" w:rsidP="00BC5B61">
      <w:pPr>
        <w:spacing w:after="0" w:line="360" w:lineRule="auto"/>
        <w:jc w:val="both"/>
        <w:rPr>
          <w:b/>
        </w:rPr>
      </w:pPr>
      <w:r w:rsidRPr="00217A8C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7A8C">
        <w:rPr>
          <w:rFonts w:ascii="Times New Roman" w:hAnsi="Times New Roman"/>
          <w:sz w:val="24"/>
          <w:szCs w:val="24"/>
        </w:rPr>
        <w:t xml:space="preserve">Срокът за изпълнение на </w:t>
      </w:r>
      <w:r>
        <w:rPr>
          <w:rFonts w:ascii="Times New Roman" w:hAnsi="Times New Roman"/>
          <w:sz w:val="24"/>
          <w:szCs w:val="24"/>
        </w:rPr>
        <w:t>поръчката</w:t>
      </w:r>
      <w:r w:rsidRPr="00217A8C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b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sz w:val="24"/>
          <w:szCs w:val="24"/>
          <w:lang w:val="bg-BG"/>
        </w:rPr>
        <w:t>календарни</w:t>
      </w:r>
      <w:r>
        <w:rPr>
          <w:rFonts w:ascii="Times New Roman" w:hAnsi="Times New Roman"/>
          <w:b/>
          <w:sz w:val="24"/>
          <w:szCs w:val="24"/>
        </w:rPr>
        <w:t xml:space="preserve"> дни, </w:t>
      </w:r>
      <w:r w:rsidRPr="00217A8C">
        <w:rPr>
          <w:rFonts w:ascii="Times New Roman" w:hAnsi="Times New Roman"/>
          <w:sz w:val="24"/>
          <w:szCs w:val="24"/>
        </w:rPr>
        <w:t xml:space="preserve">считано от датата на </w:t>
      </w:r>
      <w:r w:rsidR="003655D9" w:rsidRPr="001D10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подписване на протокол за откриване на строителна площадка</w:t>
      </w:r>
    </w:p>
    <w:p w:rsidR="00BC5B61" w:rsidRDefault="00BC5B61" w:rsidP="00DC28FA">
      <w:pPr>
        <w:tabs>
          <w:tab w:val="left" w:pos="-720"/>
        </w:tabs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Чл.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>. ВЪЗЛОЖИТЕЛЯТ</w:t>
      </w:r>
      <w:r>
        <w:rPr>
          <w:rFonts w:ascii="Times New Roman" w:hAnsi="Times New Roman"/>
          <w:color w:val="000000"/>
          <w:sz w:val="24"/>
          <w:szCs w:val="24"/>
        </w:rPr>
        <w:t xml:space="preserve"> се задължава:</w:t>
      </w:r>
    </w:p>
    <w:p w:rsidR="00D93088" w:rsidRDefault="00D93088" w:rsidP="00D93088">
      <w:pPr>
        <w:tabs>
          <w:tab w:val="left" w:pos="990"/>
        </w:tabs>
        <w:spacing w:after="0" w:line="360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Да осигури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ИНВЕСТИТОРСКИ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КОНТРОЛ</w:t>
      </w:r>
      <w:r w:rsidR="003655D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5D9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КОНСУЛТАНТЪТ</w:t>
      </w:r>
      <w:proofErr w:type="gramEnd"/>
      <w:r w:rsidR="003655D9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чл. </w:t>
      </w:r>
      <w:proofErr w:type="gramStart"/>
      <w:r w:rsidR="003655D9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166 от ЗУТ</w:t>
      </w:r>
      <w:r w:rsidR="003655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извършване на СМР.</w:t>
      </w:r>
      <w:proofErr w:type="gramEnd"/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Да извършва разплащане в срок до 30 (тридесет) календарни дни от представяне на оформените разплащателни документи - акт образец 19 за извършени СМР и сметка 22.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Да участва със свой представител при приемане на обекта.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 Да уведомява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ИЗПЪЛНИТЕЛЯ </w:t>
      </w:r>
      <w:r>
        <w:rPr>
          <w:rFonts w:ascii="Times New Roman" w:hAnsi="Times New Roman"/>
          <w:color w:val="000000"/>
          <w:sz w:val="24"/>
          <w:szCs w:val="24"/>
        </w:rPr>
        <w:t>писмено в 5 (пет) дневен срок след установяване на появили се в гаранционния срок дефекти.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93088" w:rsidRDefault="003655D9" w:rsidP="00D93088">
      <w:pPr>
        <w:spacing w:before="6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Чл.9. ВЪЗЛОЖИТЕЛЯТ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D93088">
        <w:rPr>
          <w:rFonts w:ascii="Times New Roman" w:hAnsi="Times New Roman"/>
          <w:b/>
          <w:color w:val="000000"/>
          <w:sz w:val="24"/>
          <w:szCs w:val="24"/>
        </w:rPr>
        <w:t xml:space="preserve"> ИНВЕСТИТОРСКИЯТ КОНТРОЛ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и </w:t>
      </w:r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КОНСУЛТАНТЪТ по чл.</w:t>
      </w:r>
      <w:proofErr w:type="gramEnd"/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166 от ЗУТ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93088">
        <w:rPr>
          <w:rFonts w:ascii="Times New Roman" w:hAnsi="Times New Roman"/>
          <w:color w:val="000000"/>
          <w:sz w:val="24"/>
          <w:szCs w:val="24"/>
        </w:rPr>
        <w:t xml:space="preserve">имат право да проверяват изпълнението на този договор по всяко време, относно качеството на видовете работи, вложените материали и спазване правилата за безопасна работа по начин, незатрудняващ работата на </w:t>
      </w:r>
      <w:r w:rsidR="00D93088">
        <w:rPr>
          <w:rFonts w:ascii="Times New Roman" w:hAnsi="Times New Roman"/>
          <w:b/>
          <w:color w:val="000000"/>
          <w:sz w:val="24"/>
          <w:szCs w:val="24"/>
        </w:rPr>
        <w:t>ИЗПЪЛНИТЕЛЯ.</w:t>
      </w:r>
      <w:proofErr w:type="gramEnd"/>
    </w:p>
    <w:p w:rsidR="00D93088" w:rsidRDefault="00A40630" w:rsidP="00D93088">
      <w:pPr>
        <w:spacing w:before="6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Чл.10. ВЪЗЛОЖИТЕЛЯ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Т,</w:t>
      </w:r>
      <w:r w:rsidR="00D93088">
        <w:rPr>
          <w:rFonts w:ascii="Times New Roman" w:hAnsi="Times New Roman"/>
          <w:b/>
          <w:color w:val="000000"/>
          <w:sz w:val="24"/>
          <w:szCs w:val="24"/>
        </w:rPr>
        <w:t xml:space="preserve"> ИНВЕСТИТОРСКИЯТ КОНТРОЛ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и </w:t>
      </w:r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КОНСУЛТАНТЪТ по чл.</w:t>
      </w:r>
      <w:proofErr w:type="gramEnd"/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166 от ЗУТ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93088">
        <w:rPr>
          <w:rFonts w:ascii="Times New Roman" w:hAnsi="Times New Roman"/>
          <w:color w:val="000000"/>
          <w:sz w:val="24"/>
          <w:szCs w:val="24"/>
        </w:rPr>
        <w:t xml:space="preserve">имат </w:t>
      </w:r>
      <w:proofErr w:type="gramStart"/>
      <w:r w:rsidR="00D93088">
        <w:rPr>
          <w:rFonts w:ascii="Times New Roman" w:hAnsi="Times New Roman"/>
          <w:color w:val="000000"/>
          <w:sz w:val="24"/>
          <w:szCs w:val="24"/>
        </w:rPr>
        <w:t>право  при</w:t>
      </w:r>
      <w:proofErr w:type="gramEnd"/>
      <w:r w:rsidR="00D93088">
        <w:rPr>
          <w:rFonts w:ascii="Times New Roman" w:hAnsi="Times New Roman"/>
          <w:color w:val="000000"/>
          <w:sz w:val="24"/>
          <w:szCs w:val="24"/>
        </w:rPr>
        <w:t xml:space="preserve"> констатиране на некачествено извършени работи, влагане на некачествени или нестандартни материали, да спират извършването на СМР до отстраняване  на нарушението. </w:t>
      </w:r>
      <w:proofErr w:type="gramStart"/>
      <w:r w:rsidR="00D93088">
        <w:rPr>
          <w:rFonts w:ascii="Times New Roman" w:hAnsi="Times New Roman"/>
          <w:color w:val="000000"/>
          <w:sz w:val="24"/>
          <w:szCs w:val="24"/>
        </w:rPr>
        <w:t xml:space="preserve">Подмяната на същите и отстраняването на нарушенията са за сметка на </w:t>
      </w:r>
      <w:r w:rsidR="00D93088">
        <w:rPr>
          <w:rFonts w:ascii="Times New Roman" w:hAnsi="Times New Roman"/>
          <w:b/>
          <w:color w:val="000000"/>
          <w:sz w:val="24"/>
          <w:szCs w:val="24"/>
        </w:rPr>
        <w:t>ИЗПЪЛНИТЕЛЯ.</w:t>
      </w:r>
      <w:proofErr w:type="gramEnd"/>
      <w:r w:rsidR="00D93088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D93088" w:rsidRDefault="00D93088" w:rsidP="00D93088">
      <w:pPr>
        <w:spacing w:before="60" w:after="0" w:line="360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Чл.11. ВЪЗЛОЖИТЕЛЯТ </w:t>
      </w:r>
      <w:r>
        <w:rPr>
          <w:rFonts w:ascii="Times New Roman" w:hAnsi="Times New Roman"/>
          <w:color w:val="000000"/>
          <w:sz w:val="24"/>
          <w:szCs w:val="24"/>
        </w:rPr>
        <w:t xml:space="preserve">не носи отговорност за действия или бездействия на </w:t>
      </w:r>
      <w:r>
        <w:rPr>
          <w:rFonts w:ascii="Times New Roman" w:hAnsi="Times New Roman"/>
          <w:b/>
          <w:color w:val="000000"/>
          <w:sz w:val="24"/>
          <w:szCs w:val="24"/>
        </w:rPr>
        <w:t>ИЗПЪЛНИТЕЛЯ</w:t>
      </w:r>
      <w:r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резултат  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които възникнат:</w:t>
      </w:r>
    </w:p>
    <w:p w:rsidR="00D93088" w:rsidRDefault="00D93088" w:rsidP="00D93088">
      <w:pPr>
        <w:numPr>
          <w:ilvl w:val="0"/>
          <w:numId w:val="31"/>
        </w:numPr>
        <w:suppressAutoHyphens/>
        <w:autoSpaceDN w:val="0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Смърт или злополука,  на което и да било физическо лице;</w:t>
      </w:r>
    </w:p>
    <w:p w:rsidR="00D93088" w:rsidRDefault="00D93088" w:rsidP="00D93088">
      <w:pPr>
        <w:numPr>
          <w:ilvl w:val="0"/>
          <w:numId w:val="30"/>
        </w:numPr>
        <w:suppressAutoHyphens/>
        <w:autoSpaceDN w:val="0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Загуба или нанесена вреда на каквото и да било имущество, вследствие изпълнение предмета на договора през времетраене на строителството.</w:t>
      </w:r>
    </w:p>
    <w:p w:rsidR="00D93088" w:rsidRDefault="00D93088" w:rsidP="00D93088">
      <w:pPr>
        <w:spacing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Чл. 12.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ИЗПЪЛНИТЕЛЯТ</w:t>
      </w:r>
      <w:r>
        <w:rPr>
          <w:rFonts w:ascii="Times New Roman" w:hAnsi="Times New Roman"/>
          <w:color w:val="000000"/>
          <w:sz w:val="24"/>
          <w:szCs w:val="24"/>
        </w:rPr>
        <w:t xml:space="preserve"> се задължава: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Да изпълни  възложената задача качествено и в договорения срок, като организира и координира цялостния процес на строителството в съответствие с:</w:t>
      </w:r>
    </w:p>
    <w:p w:rsidR="00D93088" w:rsidRDefault="00D93088" w:rsidP="00D93088">
      <w:pPr>
        <w:numPr>
          <w:ilvl w:val="0"/>
          <w:numId w:val="32"/>
        </w:numPr>
        <w:suppressAutoHyphens/>
        <w:autoSpaceDN w:val="0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поетите ангажименти, съгласно предложението с приложенията към него, неразделна част от договора;</w:t>
      </w:r>
    </w:p>
    <w:p w:rsidR="00D93088" w:rsidRDefault="00D93088" w:rsidP="00D93088">
      <w:pPr>
        <w:numPr>
          <w:ilvl w:val="0"/>
          <w:numId w:val="32"/>
        </w:numPr>
        <w:suppressAutoHyphens/>
        <w:autoSpaceDN w:val="0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одобрения график за изпълнение, неразделна част от договора; </w:t>
      </w:r>
    </w:p>
    <w:p w:rsidR="00D93088" w:rsidRDefault="00D93088" w:rsidP="00D93088">
      <w:pPr>
        <w:numPr>
          <w:ilvl w:val="0"/>
          <w:numId w:val="32"/>
        </w:numPr>
        <w:suppressAutoHyphens/>
        <w:autoSpaceDN w:val="0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действащите нормативни уредби в Република България - за строителство, безопасност и хигиена на труда и пожарна безопасност.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lang w:val="ru-RU"/>
        </w:rPr>
        <w:t>Да осигурява свой представител за оформяне и подписване на всички документи, касаещи строителството.</w:t>
      </w:r>
    </w:p>
    <w:p w:rsidR="00D93088" w:rsidRPr="00010461" w:rsidRDefault="00D93088" w:rsidP="00D9308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sz w:val="24"/>
          <w:szCs w:val="24"/>
          <w:lang w:val="ru-RU"/>
        </w:rPr>
        <w:t xml:space="preserve">Да влага при изпълнението материали, отговарящи на изискванията на </w:t>
      </w:r>
      <w:r w:rsidRPr="00010461">
        <w:rPr>
          <w:rFonts w:ascii="Times New Roman" w:hAnsi="Times New Roman"/>
          <w:sz w:val="24"/>
          <w:szCs w:val="24"/>
        </w:rPr>
        <w:t xml:space="preserve">Наредба № РД-02-20-1 от 05 февруари 2015г. </w:t>
      </w:r>
      <w:proofErr w:type="gramStart"/>
      <w:r w:rsidRPr="00010461">
        <w:rPr>
          <w:rFonts w:ascii="Times New Roman" w:hAnsi="Times New Roman"/>
          <w:sz w:val="24"/>
          <w:szCs w:val="24"/>
        </w:rPr>
        <w:t>за</w:t>
      </w:r>
      <w:proofErr w:type="gramEnd"/>
      <w:r w:rsidRPr="00010461">
        <w:rPr>
          <w:rFonts w:ascii="Times New Roman" w:hAnsi="Times New Roman"/>
          <w:sz w:val="24"/>
          <w:szCs w:val="24"/>
        </w:rPr>
        <w:t xml:space="preserve"> условията и реда за влагане на строителните продукти в строежите на Република Бълга</w:t>
      </w:r>
      <w:r>
        <w:rPr>
          <w:rFonts w:ascii="Times New Roman" w:hAnsi="Times New Roman"/>
          <w:sz w:val="24"/>
          <w:szCs w:val="24"/>
        </w:rPr>
        <w:t>рия</w:t>
      </w:r>
      <w:r>
        <w:rPr>
          <w:rFonts w:ascii="Times New Roman" w:hAnsi="Times New Roman"/>
          <w:sz w:val="24"/>
          <w:szCs w:val="24"/>
          <w:lang w:val="ru-RU"/>
        </w:rPr>
        <w:t xml:space="preserve">, за които да представя на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ВЪЗЛОЖИТЕЛЯ и ИНВЕСТИТОРСКИЯ КОНТРОЛ </w:t>
      </w:r>
      <w:r>
        <w:rPr>
          <w:rFonts w:ascii="Times New Roman" w:hAnsi="Times New Roman"/>
          <w:sz w:val="24"/>
          <w:szCs w:val="24"/>
          <w:lang w:val="ru-RU"/>
        </w:rPr>
        <w:t>необходимите сертификати, технически одобрения и др.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 xml:space="preserve"> Да предоставя на</w:t>
      </w:r>
      <w:r w:rsidR="00A40630">
        <w:rPr>
          <w:rFonts w:ascii="Times New Roman" w:hAnsi="Times New Roman"/>
          <w:b/>
          <w:sz w:val="24"/>
          <w:szCs w:val="24"/>
          <w:lang w:val="ru-RU"/>
        </w:rPr>
        <w:t xml:space="preserve"> ВЪЗЛОЖИТЕЛЯ,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ИНВЕСТИТОРСКИЯ КОНТРОЛ </w:t>
      </w:r>
      <w:r w:rsidR="00A40630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="00A40630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КОНСУЛТАНТЪТ по чл. </w:t>
      </w:r>
      <w:proofErr w:type="gramStart"/>
      <w:r w:rsidR="00A40630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166 от ЗУТ</w:t>
      </w:r>
      <w:r w:rsidR="00A4063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възможност да извършва контрол по изпълнението на работите на обекта.</w:t>
      </w:r>
      <w:proofErr w:type="gramEnd"/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 xml:space="preserve"> Да извършва за своя сметка всички работи по отстраняването на виновно допуснати грешки, недостатъци и др., констатирани от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ВЪЗЛОЖИТЕЛЯ </w:t>
      </w:r>
      <w:r>
        <w:rPr>
          <w:rFonts w:ascii="Times New Roman" w:hAnsi="Times New Roman"/>
          <w:sz w:val="24"/>
          <w:szCs w:val="24"/>
          <w:lang w:val="ru-RU"/>
        </w:rPr>
        <w:t xml:space="preserve">на обекта и приемателната комисия, удостоверени с констативни протоколи. Некачествено извършени СМР няма да бъдат разплащани  до отстраняването им и повторното им качествено изпълнение. 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6.</w:t>
      </w:r>
      <w:r>
        <w:rPr>
          <w:rFonts w:ascii="Times New Roman" w:hAnsi="Times New Roman"/>
          <w:sz w:val="24"/>
          <w:szCs w:val="24"/>
          <w:lang w:val="ru-RU"/>
        </w:rPr>
        <w:t xml:space="preserve"> Да не изпълнява СМР извън приетата КСС и/или допълнително договорените с протокол между </w:t>
      </w:r>
      <w:r>
        <w:rPr>
          <w:rFonts w:ascii="Times New Roman" w:hAnsi="Times New Roman"/>
          <w:b/>
          <w:sz w:val="24"/>
          <w:szCs w:val="24"/>
          <w:lang w:val="ru-RU"/>
        </w:rPr>
        <w:t>ВЪЗЛОЖИТЕЛ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ru-RU"/>
        </w:rPr>
        <w:t>ИЗПЪЛНИТЕЛ</w:t>
      </w:r>
      <w:r>
        <w:rPr>
          <w:rFonts w:ascii="Times New Roman" w:hAnsi="Times New Roman"/>
          <w:sz w:val="24"/>
          <w:szCs w:val="24"/>
          <w:lang w:val="ru-RU"/>
        </w:rPr>
        <w:t>, в противен случай ще бъдат за негова сметка.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  <w:lang w:val="ru-RU"/>
        </w:rPr>
        <w:t xml:space="preserve"> Да съставя, оформя и представя необходимите документи за разплащане, отчитащи извършените СМР (количествени сметки, акт за извършена СМР и фактури).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8.</w:t>
      </w:r>
      <w:r>
        <w:rPr>
          <w:rFonts w:ascii="Times New Roman" w:hAnsi="Times New Roman"/>
          <w:sz w:val="24"/>
          <w:szCs w:val="24"/>
          <w:lang w:val="ru-RU"/>
        </w:rPr>
        <w:t xml:space="preserve"> Да отчита и представя фактури за вложените материали за допълнително възникналите нови видове СМР по чл. 5 от договора.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9.</w:t>
      </w:r>
      <w:r>
        <w:rPr>
          <w:rFonts w:ascii="Times New Roman" w:hAnsi="Times New Roman"/>
          <w:sz w:val="24"/>
          <w:szCs w:val="24"/>
          <w:lang w:val="ru-RU"/>
        </w:rPr>
        <w:t xml:space="preserve"> Да уведомява своевременно писмено </w:t>
      </w:r>
      <w:r>
        <w:rPr>
          <w:rFonts w:ascii="Times New Roman" w:hAnsi="Times New Roman"/>
          <w:b/>
          <w:sz w:val="24"/>
          <w:szCs w:val="24"/>
          <w:lang w:val="ru-RU"/>
        </w:rPr>
        <w:t>ВЪЗЛОЖИТЕЛЯ</w:t>
      </w:r>
      <w:r>
        <w:rPr>
          <w:rFonts w:ascii="Times New Roman" w:hAnsi="Times New Roman"/>
          <w:sz w:val="24"/>
          <w:szCs w:val="24"/>
          <w:lang w:val="ru-RU"/>
        </w:rPr>
        <w:t>, когато съществува опасност от забавяне или нарушаване изпълнението на срока по настоящия договор.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>10.</w:t>
      </w:r>
      <w:r>
        <w:rPr>
          <w:rFonts w:ascii="Times New Roman" w:hAnsi="Times New Roman"/>
          <w:sz w:val="24"/>
          <w:szCs w:val="24"/>
          <w:lang w:val="ru-RU"/>
        </w:rPr>
        <w:t xml:space="preserve"> Да почиства и отстранява от обекта цялата своя механизация, излишните материали, отпадъци и различните видове временни работи в процеса и след приключване на СМР.</w:t>
      </w:r>
    </w:p>
    <w:p w:rsidR="00D93088" w:rsidRDefault="00D93088" w:rsidP="00D9308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11.</w:t>
      </w:r>
      <w:r>
        <w:rPr>
          <w:rFonts w:ascii="Times New Roman" w:hAnsi="Times New Roman"/>
          <w:sz w:val="24"/>
          <w:szCs w:val="24"/>
          <w:lang w:val="ru-RU"/>
        </w:rPr>
        <w:t xml:space="preserve"> Да спазва задълженията, произтичащи от Наредба № 2/22.03.2004 г. на МРРБ </w:t>
      </w:r>
      <w:r>
        <w:rPr>
          <w:rFonts w:ascii="Times New Roman" w:hAnsi="Times New Roman"/>
          <w:bCs/>
          <w:sz w:val="24"/>
          <w:szCs w:val="24"/>
          <w:lang w:val="ru-RU"/>
        </w:rPr>
        <w:t>за минималните изисквания за здравословни и безопасни условия на труд при извършване на строителни и монтажни работи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93088" w:rsidRDefault="00D93088" w:rsidP="00D93088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C20F5">
        <w:rPr>
          <w:rFonts w:ascii="Times New Roman" w:hAnsi="Times New Roman"/>
          <w:b/>
          <w:sz w:val="24"/>
          <w:szCs w:val="24"/>
          <w:lang w:val="ru-RU"/>
        </w:rPr>
        <w:lastRenderedPageBreak/>
        <w:t>12.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 уведомява </w:t>
      </w:r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КОНСУЛТАНТА по чл.</w:t>
      </w:r>
      <w:proofErr w:type="gramEnd"/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166 от ЗУТ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извършени СМР, които подлежат на </w:t>
      </w:r>
      <w:proofErr w:type="gramStart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закриване  и</w:t>
      </w:r>
      <w:proofErr w:type="gramEnd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чието качество  и количество не могат да бъдат установени по-късно. </w:t>
      </w:r>
      <w:proofErr w:type="gramStart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съставяне на двустранен акт обр.12, </w:t>
      </w:r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КОНСУЛТАНТЪТ по чл.</w:t>
      </w:r>
      <w:proofErr w:type="gramEnd"/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166 от ЗУТ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ще даде писмено разрешение за закриването им.</w:t>
      </w:r>
      <w:proofErr w:type="gramEnd"/>
    </w:p>
    <w:p w:rsidR="00D93088" w:rsidRDefault="00D93088" w:rsidP="00D93088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C20F5">
        <w:rPr>
          <w:rFonts w:ascii="Times New Roman" w:hAnsi="Times New Roman"/>
          <w:b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9A369C">
        <w:rPr>
          <w:rFonts w:ascii="Times New Roman" w:hAnsi="Times New Roman"/>
          <w:color w:val="000000"/>
          <w:sz w:val="24"/>
          <w:szCs w:val="24"/>
        </w:rPr>
        <w:t xml:space="preserve">а не допуска замърсяване на улици и околната среда, да осигурява опазване на дърветата, тротоарите и площадките и </w:t>
      </w:r>
      <w:r w:rsidRPr="00BA14D4">
        <w:rPr>
          <w:rFonts w:ascii="Times New Roman" w:hAnsi="Times New Roman"/>
          <w:color w:val="000000"/>
          <w:sz w:val="24"/>
          <w:szCs w:val="24"/>
        </w:rPr>
        <w:t>намалява неорганизираните прахови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369C">
        <w:rPr>
          <w:rFonts w:ascii="Times New Roman" w:hAnsi="Times New Roman"/>
          <w:color w:val="000000"/>
          <w:sz w:val="24"/>
          <w:szCs w:val="24"/>
        </w:rPr>
        <w:t xml:space="preserve">eмисии, минимум чрез оросяване на строителната площадка и пътните настилки в границата на обекта.  </w:t>
      </w:r>
    </w:p>
    <w:p w:rsidR="00D93088" w:rsidRPr="004C20F5" w:rsidRDefault="00D93088" w:rsidP="00D93088">
      <w:pPr>
        <w:spacing w:after="0" w:line="360" w:lineRule="auto"/>
        <w:ind w:firstLine="284"/>
        <w:jc w:val="both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14. </w:t>
      </w:r>
      <w:r w:rsidRPr="00CF772B">
        <w:rPr>
          <w:rFonts w:ascii="Times New Roman" w:hAnsi="Times New Roman"/>
          <w:b/>
          <w:color w:val="000000"/>
          <w:sz w:val="24"/>
          <w:szCs w:val="24"/>
          <w:lang w:eastAsia="bg-BG"/>
        </w:rPr>
        <w:t>ИЗПЪЛНИТЕЛЯТ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задължава да поддържа надлежно по време на изпълнението на строителните работи за своя сметка застраховка “професионална отговорност”</w:t>
      </w:r>
      <w:r w:rsidRPr="00CF772B">
        <w:rPr>
          <w:rFonts w:ascii="Times New Roman" w:hAnsi="Times New Roman"/>
          <w:b/>
          <w:color w:val="000000"/>
          <w:sz w:val="24"/>
          <w:szCs w:val="24"/>
          <w:lang w:eastAsia="bg-BG"/>
        </w:rPr>
        <w:t>,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съгласно Наредбата за условията и реда за задължително застраховане в проектирането и строителството (Д.В. бр.17/2004г.).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възложителя, съгласно чл. </w:t>
      </w:r>
      <w:proofErr w:type="gramStart"/>
      <w:r>
        <w:rPr>
          <w:rFonts w:ascii="Times New Roman" w:hAnsi="Times New Roman"/>
          <w:sz w:val="24"/>
          <w:szCs w:val="24"/>
        </w:rPr>
        <w:t>75, ал.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2от ППЗОП, заедно с доказателства, че са изпълнени условията по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66, ал.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 и 1</w:t>
      </w:r>
      <w:r w:rsidR="00DB31FB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</w:rPr>
        <w:t xml:space="preserve"> ЗОП.</w:t>
      </w:r>
      <w:proofErr w:type="gramEnd"/>
      <w:r>
        <w:rPr>
          <w:rFonts w:ascii="Times New Roman" w:hAnsi="Times New Roman"/>
          <w:sz w:val="24"/>
          <w:szCs w:val="24"/>
        </w:rPr>
        <w:t xml:space="preserve"> *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ИЗПЪЛНИТЕЛЯТ </w:t>
      </w:r>
      <w:r>
        <w:rPr>
          <w:rFonts w:ascii="Times New Roman" w:hAnsi="Times New Roman"/>
          <w:sz w:val="24"/>
          <w:szCs w:val="24"/>
        </w:rPr>
        <w:t>уведомява възложителя за всякакви промени в предоставената информация в хода на изпълнението на поръчката.*</w:t>
      </w:r>
      <w:proofErr w:type="gramEnd"/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Замяна или включване на подизпълнител по време на изпълнение на договора за настоящата обществена поръчка се допуска </w:t>
      </w:r>
      <w:r w:rsidR="00DB31FB">
        <w:rPr>
          <w:rFonts w:ascii="Times New Roman" w:hAnsi="Times New Roman"/>
          <w:sz w:val="24"/>
          <w:szCs w:val="24"/>
          <w:lang w:val="bg-BG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необходимост, ако са изпълнени едновременно следните условия: </w:t>
      </w:r>
    </w:p>
    <w:p w:rsidR="00D93088" w:rsidRDefault="00D93088" w:rsidP="00D9308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новия подизпълнител не са налице основанията за отстраняване в процедурата; </w:t>
      </w:r>
    </w:p>
    <w:p w:rsidR="00F064FE" w:rsidRDefault="00D93088" w:rsidP="00D9308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новият</w:t>
      </w:r>
      <w:proofErr w:type="gramEnd"/>
      <w:r>
        <w:rPr>
          <w:rFonts w:ascii="Times New Roman" w:hAnsi="Times New Roman"/>
          <w:sz w:val="24"/>
          <w:szCs w:val="24"/>
        </w:rPr>
        <w:t xml:space="preserve"> подизпълнител отговаря на критериите за подбор, включително по отношение на дела и вида на дейностите, които ще изпълнява, 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 *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Независимо от възможността за използване на подизпълнители отговорността за изпълнение на договора за обществена поръчка е на изпълнителя. *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Чл.13. ИЗПЪЛНИТЕЛЯТ </w:t>
      </w:r>
      <w:r>
        <w:rPr>
          <w:rFonts w:ascii="Times New Roman" w:hAnsi="Times New Roman"/>
          <w:sz w:val="24"/>
          <w:szCs w:val="24"/>
          <w:lang w:val="ru-RU"/>
        </w:rPr>
        <w:t>няма право да се позове на незнание и/или непознаване на обекта, предмет на договора.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Чл.14. ИЗПЪЛНИТЕЛЯТ </w:t>
      </w:r>
      <w:r>
        <w:rPr>
          <w:rFonts w:ascii="Times New Roman" w:hAnsi="Times New Roman"/>
          <w:sz w:val="24"/>
          <w:szCs w:val="24"/>
          <w:lang w:val="ru-RU"/>
        </w:rPr>
        <w:t>носи пълна отговорност за безопасността на всички видове работи и дейности на обекта.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Чл.15.(1) ИЗПЪЛНИТЕЛЯТ </w:t>
      </w:r>
      <w:r>
        <w:rPr>
          <w:rFonts w:ascii="Times New Roman" w:hAnsi="Times New Roman"/>
          <w:sz w:val="24"/>
          <w:szCs w:val="24"/>
          <w:lang w:val="ru-RU"/>
        </w:rPr>
        <w:t>се задължава да не допуска повреди или разрушения на инженерната инфраструктура в и извън границите на обекта, при осъществяване на действия по изпълнение на договора.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(2). </w:t>
      </w:r>
      <w:r>
        <w:rPr>
          <w:rFonts w:ascii="Times New Roman" w:hAnsi="Times New Roman"/>
          <w:sz w:val="24"/>
          <w:szCs w:val="24"/>
          <w:lang w:val="ru-RU"/>
        </w:rPr>
        <w:t>В случай, че по своя вина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ИЗПЪЛНИТЕЛЯТ </w:t>
      </w:r>
      <w:r>
        <w:rPr>
          <w:rFonts w:ascii="Times New Roman" w:hAnsi="Times New Roman"/>
          <w:sz w:val="24"/>
          <w:szCs w:val="24"/>
          <w:lang w:val="ru-RU"/>
        </w:rPr>
        <w:t>причини щети по предходната алинея, то възстановяването им е за негова сметка.</w:t>
      </w:r>
    </w:p>
    <w:p w:rsidR="00D93088" w:rsidRDefault="00D93088" w:rsidP="00D93088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Чл.16. </w:t>
      </w:r>
      <w:r>
        <w:rPr>
          <w:rFonts w:ascii="Times New Roman" w:hAnsi="Times New Roman"/>
          <w:sz w:val="24"/>
          <w:szCs w:val="24"/>
          <w:lang w:val="ru-RU"/>
        </w:rPr>
        <w:t>Да не допуска замърсяване на вътрешните пространства, улици и околната среда, като същевременно осигурява опазване на дърветата, тротоарите и площадките. Санкциите при констатирани нарушения са за сметка 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ИЗПЪЛНИТЕЛЯ.</w:t>
      </w:r>
    </w:p>
    <w:p w:rsidR="00BC5B61" w:rsidRDefault="00BC5B61" w:rsidP="00DC28FA">
      <w:pPr>
        <w:tabs>
          <w:tab w:val="left" w:pos="-720"/>
        </w:tabs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732" w:rsidRDefault="006A1732" w:rsidP="006A1732">
      <w:pPr>
        <w:spacing w:before="120"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ГАРАНЦИОННИ СРОКОВЕ</w:t>
      </w:r>
    </w:p>
    <w:p w:rsidR="006A1732" w:rsidRDefault="006A1732" w:rsidP="006A1732">
      <w:pPr>
        <w:spacing w:before="120"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A1732" w:rsidRDefault="006A1732" w:rsidP="006A173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Чл.17</w:t>
      </w:r>
      <w:proofErr w:type="gramStart"/>
      <w:r>
        <w:rPr>
          <w:rFonts w:ascii="Times New Roman" w:hAnsi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Гаранционните срокове за извършените видове строителни работи предмет на настоящия договор са ......./................../.</w:t>
      </w:r>
    </w:p>
    <w:p w:rsidR="00D45A8D" w:rsidRDefault="00D45A8D" w:rsidP="00D45A8D">
      <w:pPr>
        <w:tabs>
          <w:tab w:val="left" w:pos="-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(2)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Гаранционният срок за доставеното и монтирано оборудване </w:t>
      </w:r>
      <w:r w:rsidR="00D326EF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системата за видеонаблюдение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месеца/ </w:t>
      </w:r>
    </w:p>
    <w:p w:rsidR="00D45A8D" w:rsidRDefault="00D45A8D" w:rsidP="006A1732">
      <w:pPr>
        <w:tabs>
          <w:tab w:val="left" w:pos="900"/>
          <w:tab w:val="left" w:pos="1170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A1732" w:rsidRDefault="006A1732" w:rsidP="006A1732">
      <w:pPr>
        <w:tabs>
          <w:tab w:val="left" w:pos="900"/>
          <w:tab w:val="left" w:pos="1170"/>
        </w:tabs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(</w:t>
      </w:r>
      <w:r w:rsidR="00D326EF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При поява н</w:t>
      </w:r>
      <w:r w:rsidR="00D326EF">
        <w:rPr>
          <w:rFonts w:ascii="Times New Roman" w:hAnsi="Times New Roman"/>
          <w:sz w:val="24"/>
          <w:szCs w:val="24"/>
        </w:rPr>
        <w:t>а дефекти в срока на предходн</w:t>
      </w:r>
      <w:r w:rsidR="00D326EF">
        <w:rPr>
          <w:rFonts w:ascii="Times New Roman" w:hAnsi="Times New Roman"/>
          <w:sz w:val="24"/>
          <w:szCs w:val="24"/>
          <w:lang w:val="bg-BG"/>
        </w:rPr>
        <w:t>ите</w:t>
      </w:r>
      <w:r w:rsidR="00D326EF">
        <w:rPr>
          <w:rFonts w:ascii="Times New Roman" w:hAnsi="Times New Roman"/>
          <w:sz w:val="24"/>
          <w:szCs w:val="24"/>
        </w:rPr>
        <w:t xml:space="preserve"> алине</w:t>
      </w:r>
      <w:r w:rsidR="00D326EF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ВЪЗЛОЖИТЕЛЯТ - чрез негов упълномощен представител </w:t>
      </w:r>
      <w:r>
        <w:rPr>
          <w:rFonts w:ascii="Times New Roman" w:hAnsi="Times New Roman"/>
          <w:sz w:val="24"/>
          <w:szCs w:val="24"/>
        </w:rPr>
        <w:t xml:space="preserve">уведомява писмено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 в 5 (пет) дневен срок след установяването им.</w:t>
      </w:r>
    </w:p>
    <w:p w:rsidR="006A1732" w:rsidRDefault="006A1732" w:rsidP="006A1732">
      <w:pPr>
        <w:tabs>
          <w:tab w:val="left" w:pos="1170"/>
        </w:tabs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(</w:t>
      </w:r>
      <w:r w:rsidR="00D326EF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</w:rPr>
        <w:t>) ИЗПЪЛНИТЕЛЯТ</w:t>
      </w:r>
      <w:r>
        <w:rPr>
          <w:rFonts w:ascii="Times New Roman" w:hAnsi="Times New Roman"/>
          <w:sz w:val="24"/>
          <w:szCs w:val="24"/>
        </w:rPr>
        <w:t xml:space="preserve"> се задължава да отстрани за своя сметка появили се в гаранционния срок дефекти, в срок договорен с констативен протокол, съставен между </w:t>
      </w:r>
      <w:r w:rsidRPr="001D2F13">
        <w:rPr>
          <w:rFonts w:ascii="Times New Roman" w:hAnsi="Times New Roman"/>
          <w:b/>
          <w:sz w:val="24"/>
          <w:szCs w:val="24"/>
        </w:rPr>
        <w:t>ВЪЗЛОЖИТЕЛ</w:t>
      </w:r>
      <w:r>
        <w:rPr>
          <w:rFonts w:ascii="Times New Roman" w:hAnsi="Times New Roman"/>
          <w:sz w:val="24"/>
          <w:szCs w:val="24"/>
        </w:rPr>
        <w:t xml:space="preserve"> - чрез негов упълномощен представител, </w:t>
      </w:r>
      <w:r>
        <w:rPr>
          <w:rFonts w:ascii="Times New Roman" w:hAnsi="Times New Roman"/>
          <w:b/>
          <w:sz w:val="24"/>
          <w:szCs w:val="24"/>
        </w:rPr>
        <w:t>ИНВЕСТИТОРСКИ КОНТРОЛ</w:t>
      </w:r>
      <w:r w:rsidR="007E6D72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7E6D72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КОНСУЛТАНТЪТ по чл. </w:t>
      </w:r>
      <w:proofErr w:type="gramStart"/>
      <w:r w:rsidR="007E6D72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166 от ЗУТ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ИЗПЪЛНИТЕЛ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Поправките се приемат с констативен протокол съставен от </w:t>
      </w:r>
      <w:r>
        <w:rPr>
          <w:rFonts w:ascii="Times New Roman" w:hAnsi="Times New Roman"/>
          <w:b/>
          <w:sz w:val="24"/>
          <w:szCs w:val="24"/>
        </w:rPr>
        <w:t>ВЪЗЛОЖИТЕЛ</w:t>
      </w:r>
      <w:proofErr w:type="gramStart"/>
      <w:r w:rsidR="007E6D72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ИНВЕСТИТОРСКИ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КОНТРОЛ</w:t>
      </w:r>
      <w:r w:rsidR="007E6D72">
        <w:rPr>
          <w:rFonts w:ascii="Times New Roman" w:hAnsi="Times New Roman"/>
          <w:b/>
          <w:sz w:val="24"/>
          <w:szCs w:val="24"/>
          <w:lang w:val="bg-BG"/>
        </w:rPr>
        <w:t xml:space="preserve"> и </w:t>
      </w:r>
      <w:r w:rsidR="007E6D72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КОНСУЛТАНТЪТ по чл. </w:t>
      </w:r>
      <w:proofErr w:type="gramStart"/>
      <w:r w:rsidR="007E6D72" w:rsidRPr="00CF772B">
        <w:rPr>
          <w:rFonts w:ascii="Times New Roman" w:eastAsia="Times New Roman" w:hAnsi="Times New Roman"/>
          <w:b/>
          <w:sz w:val="24"/>
          <w:szCs w:val="24"/>
          <w:lang w:eastAsia="bg-BG"/>
        </w:rPr>
        <w:t>166 от ЗУТ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A1732" w:rsidRDefault="006A1732" w:rsidP="006A1732">
      <w:pPr>
        <w:tabs>
          <w:tab w:val="left" w:pos="1170"/>
        </w:tabs>
        <w:spacing w:after="0" w:line="360" w:lineRule="auto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A1732" w:rsidRDefault="006A1732" w:rsidP="006A1732">
      <w:pPr>
        <w:tabs>
          <w:tab w:val="left" w:pos="1170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УСЛОВИЯ ЗА ПРЕКРАТЯВАНЕ НА ДОГОВОРА</w:t>
      </w:r>
    </w:p>
    <w:p w:rsidR="006A1732" w:rsidRDefault="006A1732" w:rsidP="006A173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Чл.18.</w:t>
      </w:r>
      <w:r>
        <w:rPr>
          <w:rFonts w:ascii="Times New Roman" w:hAnsi="Times New Roman"/>
          <w:sz w:val="24"/>
          <w:szCs w:val="24"/>
        </w:rPr>
        <w:t>Настоящият договор се прекратява:</w:t>
      </w:r>
    </w:p>
    <w:p w:rsidR="00F064FE" w:rsidRDefault="00F064FE" w:rsidP="00F064FE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 изпълнение предмета на договора. </w:t>
      </w:r>
    </w:p>
    <w:p w:rsidR="00F064FE" w:rsidRDefault="00F064FE" w:rsidP="00F064FE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По взаимно съгласие с двустранно споразумение.</w:t>
      </w:r>
    </w:p>
    <w:p w:rsidR="00F064FE" w:rsidRDefault="00F064FE" w:rsidP="00F064FE">
      <w:pPr>
        <w:pStyle w:val="BodyText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причини, независещи от страните по договора, които не са могли да бъдат предвидени.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този случай страните подписват двустранен споразумителен протокол за уреждане на финансовите им взаимоотношения към момента на прекратяването.</w:t>
      </w:r>
      <w:proofErr w:type="gramEnd"/>
    </w:p>
    <w:p w:rsidR="00F064FE" w:rsidRPr="00B03A14" w:rsidRDefault="00F064FE" w:rsidP="00F064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1E29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r w:rsidRPr="00B03A1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При виновно неизпълнение на задълженията на една от страните по договора, с 10/десет/ дневно писмено предизвестие от изправната до неизправната страна.</w:t>
      </w:r>
      <w:r w:rsidRPr="00B03A1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В този случай страните подписват, в 10-дневен срок от датата на получаване на писменото предизвестие, двустранен споразумителен протокол за уреждане на финансовите им взаимоотношения към момента на прекратяването.</w:t>
      </w:r>
    </w:p>
    <w:p w:rsidR="00F064FE" w:rsidRDefault="00F064FE" w:rsidP="007E6D72">
      <w:pPr>
        <w:pStyle w:val="BodyText0"/>
        <w:spacing w:after="0" w:line="360" w:lineRule="auto"/>
        <w:ind w:firstLine="284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Едностранно от </w:t>
      </w:r>
      <w:r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7E6D7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gramStart"/>
      <w:r w:rsidR="007E6D7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писмено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уведомление от </w:t>
      </w:r>
      <w:r>
        <w:rPr>
          <w:rFonts w:ascii="Times New Roman" w:hAnsi="Times New Roman"/>
          <w:b/>
          <w:sz w:val="24"/>
          <w:szCs w:val="24"/>
        </w:rPr>
        <w:t xml:space="preserve">ВЪЗЛОЖИТЕЛЯ до ИЗПЪЛНИТЕЛЯ </w:t>
      </w:r>
      <w:r>
        <w:rPr>
          <w:rFonts w:ascii="Times New Roman" w:hAnsi="Times New Roman"/>
          <w:sz w:val="24"/>
          <w:szCs w:val="24"/>
        </w:rPr>
        <w:t xml:space="preserve">при забавяне на изпълнението с повече от 10/десет/ календарни дни. </w:t>
      </w:r>
      <w:proofErr w:type="gramStart"/>
      <w:r>
        <w:rPr>
          <w:rFonts w:ascii="Times New Roman" w:hAnsi="Times New Roman"/>
          <w:sz w:val="24"/>
          <w:szCs w:val="24"/>
        </w:rPr>
        <w:t>В този случай гаранцията не се освобождава.</w:t>
      </w:r>
      <w:proofErr w:type="gramEnd"/>
    </w:p>
    <w:p w:rsidR="00F064FE" w:rsidRPr="00430E82" w:rsidRDefault="00F064FE" w:rsidP="00F064FE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При прекратяване на договора по вина на</w:t>
      </w:r>
      <w:r>
        <w:rPr>
          <w:rFonts w:ascii="Times New Roman" w:hAnsi="Times New Roman"/>
          <w:b/>
          <w:sz w:val="24"/>
          <w:szCs w:val="24"/>
        </w:rPr>
        <w:t xml:space="preserve"> ИЗПЪЛНИТЕЛЯ, ВЪЗЛОЖИТЕЛЯТ </w:t>
      </w:r>
      <w:r>
        <w:rPr>
          <w:rFonts w:ascii="Times New Roman" w:hAnsi="Times New Roman"/>
          <w:sz w:val="24"/>
          <w:szCs w:val="24"/>
        </w:rPr>
        <w:t>задържа гаранцията за изпълнение.</w:t>
      </w:r>
      <w:proofErr w:type="gramEnd"/>
    </w:p>
    <w:p w:rsidR="00F064FE" w:rsidRDefault="00F064FE" w:rsidP="006A1732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A1732" w:rsidRDefault="006A1732" w:rsidP="006A1732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VII.НЕУСТОЙКИ И САНКЦИИ</w:t>
      </w:r>
    </w:p>
    <w:p w:rsidR="006A1732" w:rsidRDefault="006A1732" w:rsidP="006A173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>Чл. 19.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ВЪЗЛОЖИТЕЛЯТ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ИЗПЪЛНИТЕЛЯТ</w:t>
      </w:r>
      <w:r>
        <w:rPr>
          <w:rFonts w:ascii="Times New Roman" w:hAnsi="Times New Roman"/>
          <w:sz w:val="24"/>
          <w:szCs w:val="24"/>
        </w:rPr>
        <w:t xml:space="preserve"> не носят отговорност при невиновно неизпълнение на договорните си задължения.</w:t>
      </w:r>
      <w:proofErr w:type="gramEnd"/>
    </w:p>
    <w:p w:rsidR="006A1732" w:rsidRDefault="006A1732" w:rsidP="006A173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Чл.20. </w:t>
      </w:r>
      <w:r>
        <w:rPr>
          <w:rFonts w:ascii="Times New Roman" w:hAnsi="Times New Roman"/>
          <w:sz w:val="24"/>
          <w:szCs w:val="24"/>
        </w:rPr>
        <w:t xml:space="preserve">Всички щети, понесени от </w:t>
      </w:r>
      <w:r>
        <w:rPr>
          <w:rFonts w:ascii="Times New Roman" w:hAnsi="Times New Roman"/>
          <w:b/>
          <w:sz w:val="24"/>
          <w:szCs w:val="24"/>
        </w:rPr>
        <w:t xml:space="preserve">ВЪЗЛОЖИТЕЛЯ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резултат на грешки, недостатъци и пропуски, както и в резултат от некачественото СМР и неспазване на сроковете, са за сметка на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A1732" w:rsidRDefault="006A1732" w:rsidP="006A173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Чл.21. </w:t>
      </w:r>
      <w:r>
        <w:rPr>
          <w:rFonts w:ascii="Times New Roman" w:hAnsi="Times New Roman"/>
          <w:sz w:val="24"/>
          <w:szCs w:val="24"/>
        </w:rPr>
        <w:t>При неспазване срока по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7, ал.2 по вина на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, същият дължи на </w:t>
      </w:r>
      <w:r>
        <w:rPr>
          <w:rFonts w:ascii="Times New Roman" w:hAnsi="Times New Roman"/>
          <w:b/>
          <w:sz w:val="24"/>
          <w:szCs w:val="24"/>
        </w:rPr>
        <w:t>ВЪЗЛОЖИТЕЛЯ</w:t>
      </w:r>
      <w:r>
        <w:rPr>
          <w:rFonts w:ascii="Times New Roman" w:hAnsi="Times New Roman"/>
          <w:sz w:val="24"/>
          <w:szCs w:val="24"/>
        </w:rPr>
        <w:t xml:space="preserve"> неустойка в размер на 0.5 % от сумата по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2, ал.1 за всеки просрочен ден, но не повече от 10 % без ДДС, която неустойка се удържа при окончателното разплащане на обекта.</w:t>
      </w:r>
      <w:proofErr w:type="gramEnd"/>
    </w:p>
    <w:p w:rsidR="006A1732" w:rsidRDefault="006A1732" w:rsidP="006A173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Чл.22. </w:t>
      </w:r>
      <w:r>
        <w:rPr>
          <w:rFonts w:ascii="Times New Roman" w:hAnsi="Times New Roman"/>
          <w:sz w:val="24"/>
          <w:szCs w:val="24"/>
        </w:rPr>
        <w:t xml:space="preserve">При некачествено изпълнение на поръчката от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, същият дължи на </w:t>
      </w:r>
      <w:r>
        <w:rPr>
          <w:rFonts w:ascii="Times New Roman" w:hAnsi="Times New Roman"/>
          <w:b/>
          <w:sz w:val="24"/>
          <w:szCs w:val="24"/>
        </w:rPr>
        <w:t xml:space="preserve">ВЪЗЛОЖИТЕЛЯ </w:t>
      </w:r>
      <w:r>
        <w:rPr>
          <w:rFonts w:ascii="Times New Roman" w:hAnsi="Times New Roman"/>
          <w:sz w:val="24"/>
          <w:szCs w:val="24"/>
        </w:rPr>
        <w:t>неустойка в размер на 5% без ДДС от стойността на договора.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Некачественото изпълнение се констатира с констативен протокол, съставен от </w:t>
      </w:r>
      <w:r>
        <w:rPr>
          <w:rFonts w:ascii="Times New Roman" w:hAnsi="Times New Roman"/>
          <w:b/>
          <w:sz w:val="24"/>
          <w:szCs w:val="24"/>
        </w:rPr>
        <w:t>ВЪЗЛОЖИТЕЛЯ</w:t>
      </w:r>
      <w:r>
        <w:rPr>
          <w:rFonts w:ascii="Times New Roman" w:hAnsi="Times New Roman"/>
          <w:sz w:val="24"/>
          <w:szCs w:val="24"/>
        </w:rPr>
        <w:t xml:space="preserve"> чрез упълномощени от него служители и </w:t>
      </w:r>
      <w:r>
        <w:rPr>
          <w:rFonts w:ascii="Times New Roman" w:hAnsi="Times New Roman"/>
          <w:b/>
          <w:sz w:val="24"/>
          <w:szCs w:val="24"/>
        </w:rPr>
        <w:t>ИНВЕСТИТОРСКИЯ КОНТРОЛ</w:t>
      </w:r>
      <w:r>
        <w:rPr>
          <w:rFonts w:ascii="Times New Roman" w:hAnsi="Times New Roman"/>
          <w:sz w:val="24"/>
          <w:szCs w:val="24"/>
        </w:rPr>
        <w:t xml:space="preserve"> и се връчва на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A1732" w:rsidRDefault="006A1732" w:rsidP="006A173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Чл.23. </w:t>
      </w:r>
      <w:r>
        <w:rPr>
          <w:rFonts w:ascii="Times New Roman" w:hAnsi="Times New Roman"/>
          <w:sz w:val="24"/>
          <w:szCs w:val="24"/>
        </w:rPr>
        <w:t xml:space="preserve">При забавяне плащанията от страна на </w:t>
      </w:r>
      <w:r>
        <w:rPr>
          <w:rFonts w:ascii="Times New Roman" w:hAnsi="Times New Roman"/>
          <w:b/>
          <w:sz w:val="24"/>
          <w:szCs w:val="24"/>
        </w:rPr>
        <w:t xml:space="preserve">ВЪЗЛОЖИТЕЛЯ, </w:t>
      </w:r>
      <w:r>
        <w:rPr>
          <w:rFonts w:ascii="Times New Roman" w:hAnsi="Times New Roman"/>
          <w:sz w:val="24"/>
          <w:szCs w:val="24"/>
        </w:rPr>
        <w:t xml:space="preserve">същия дължи на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 законната лихва.</w:t>
      </w:r>
      <w:proofErr w:type="gramEnd"/>
    </w:p>
    <w:p w:rsidR="006A1732" w:rsidRDefault="006A1732" w:rsidP="006A173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Чл.24. </w:t>
      </w:r>
      <w:r>
        <w:rPr>
          <w:rFonts w:ascii="Times New Roman" w:hAnsi="Times New Roman"/>
          <w:sz w:val="24"/>
          <w:szCs w:val="24"/>
        </w:rPr>
        <w:t>Наложените глоби от държавните институции за установени нарушения са за сметка на виновната страна.</w:t>
      </w:r>
      <w:proofErr w:type="gramEnd"/>
    </w:p>
    <w:p w:rsidR="006A1732" w:rsidRDefault="006A1732" w:rsidP="006A1732">
      <w:pPr>
        <w:spacing w:before="120"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Чл.25. </w:t>
      </w:r>
      <w:r>
        <w:rPr>
          <w:rFonts w:ascii="Times New Roman" w:hAnsi="Times New Roman"/>
          <w:sz w:val="24"/>
          <w:szCs w:val="24"/>
        </w:rPr>
        <w:t xml:space="preserve">При не отстраняване на появилите се дефекти в гаранционния срок от </w:t>
      </w:r>
      <w:r>
        <w:rPr>
          <w:rFonts w:ascii="Times New Roman" w:hAnsi="Times New Roman"/>
          <w:b/>
          <w:sz w:val="24"/>
          <w:szCs w:val="24"/>
        </w:rPr>
        <w:t>ИЗПЪЛНИТЕЛЯ,</w:t>
      </w:r>
      <w:r>
        <w:rPr>
          <w:rFonts w:ascii="Times New Roman" w:hAnsi="Times New Roman"/>
          <w:sz w:val="24"/>
          <w:szCs w:val="24"/>
        </w:rPr>
        <w:t xml:space="preserve"> направените разходи от </w:t>
      </w:r>
      <w:r>
        <w:rPr>
          <w:rFonts w:ascii="Times New Roman" w:hAnsi="Times New Roman"/>
          <w:b/>
          <w:sz w:val="24"/>
          <w:szCs w:val="24"/>
        </w:rPr>
        <w:t xml:space="preserve">ВЪЗЛОЖИТЕЛЯ </w:t>
      </w:r>
      <w:r>
        <w:rPr>
          <w:rFonts w:ascii="Times New Roman" w:hAnsi="Times New Roman"/>
          <w:sz w:val="24"/>
          <w:szCs w:val="24"/>
        </w:rPr>
        <w:t xml:space="preserve">за отстраняването им са дължими от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 в троен размер, както и претърпените вреди.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A1732" w:rsidRDefault="006A1732" w:rsidP="006A173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A1732" w:rsidRDefault="006A1732" w:rsidP="006A1732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ОБЩИ РАЗПОРЕДБИ</w:t>
      </w:r>
    </w:p>
    <w:p w:rsidR="001C756C" w:rsidRDefault="006A1732" w:rsidP="001C756C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Чл.26. </w:t>
      </w:r>
      <w:r>
        <w:rPr>
          <w:rFonts w:ascii="Times New Roman" w:hAnsi="Times New Roman"/>
          <w:sz w:val="24"/>
          <w:szCs w:val="24"/>
        </w:rPr>
        <w:t xml:space="preserve">Гаранцията за изпълнение в размер на 5 % от стойността на договора без ДДС или </w:t>
      </w:r>
      <w:r>
        <w:rPr>
          <w:rFonts w:ascii="Times New Roman" w:hAnsi="Times New Roman"/>
          <w:b/>
          <w:color w:val="000000"/>
          <w:sz w:val="24"/>
          <w:szCs w:val="24"/>
        </w:rPr>
        <w:t>................/словом/ лева</w:t>
      </w:r>
      <w:r>
        <w:rPr>
          <w:rFonts w:ascii="Times New Roman" w:hAnsi="Times New Roman"/>
          <w:sz w:val="24"/>
          <w:szCs w:val="24"/>
        </w:rPr>
        <w:t xml:space="preserve"> се възстановява от </w:t>
      </w:r>
      <w:r>
        <w:rPr>
          <w:rFonts w:ascii="Times New Roman" w:hAnsi="Times New Roman"/>
          <w:b/>
          <w:sz w:val="24"/>
          <w:szCs w:val="24"/>
        </w:rPr>
        <w:t>ВЪЗЛОЖИТЕЛЯ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30/тридесет/ дневен срок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 </w:t>
      </w:r>
      <w:r w:rsidR="001C756C">
        <w:rPr>
          <w:rFonts w:ascii="Times New Roman" w:hAnsi="Times New Roman"/>
          <w:sz w:val="24"/>
          <w:szCs w:val="24"/>
        </w:rPr>
        <w:t>след</w:t>
      </w:r>
      <w:r w:rsidR="001C756C">
        <w:rPr>
          <w:rFonts w:ascii="Times New Roman" w:hAnsi="Times New Roman"/>
          <w:sz w:val="24"/>
          <w:szCs w:val="24"/>
          <w:lang w:val="bg-BG"/>
        </w:rPr>
        <w:t xml:space="preserve"> издаване на Разрешение за ползване на обекта</w:t>
      </w:r>
      <w:r w:rsidR="001C756C">
        <w:rPr>
          <w:rFonts w:ascii="Times New Roman" w:hAnsi="Times New Roman"/>
          <w:sz w:val="24"/>
          <w:szCs w:val="24"/>
        </w:rPr>
        <w:t xml:space="preserve">, освен в случая на чл.18, </w:t>
      </w:r>
      <w:r w:rsidR="001C756C">
        <w:rPr>
          <w:rFonts w:ascii="Times New Roman" w:hAnsi="Times New Roman"/>
          <w:sz w:val="24"/>
          <w:szCs w:val="24"/>
          <w:lang w:val="bg-BG"/>
        </w:rPr>
        <w:t>т.5</w:t>
      </w:r>
      <w:r w:rsidR="006106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756C">
        <w:rPr>
          <w:rFonts w:ascii="Times New Roman" w:hAnsi="Times New Roman"/>
          <w:sz w:val="24"/>
          <w:szCs w:val="24"/>
        </w:rPr>
        <w:t xml:space="preserve">и т. </w:t>
      </w:r>
      <w:r w:rsidR="001C756C">
        <w:rPr>
          <w:rFonts w:ascii="Times New Roman" w:hAnsi="Times New Roman"/>
          <w:sz w:val="24"/>
          <w:szCs w:val="24"/>
          <w:lang w:val="bg-BG"/>
        </w:rPr>
        <w:t>6</w:t>
      </w:r>
      <w:r w:rsidR="001C756C">
        <w:rPr>
          <w:rFonts w:ascii="Times New Roman" w:hAnsi="Times New Roman"/>
          <w:sz w:val="24"/>
          <w:szCs w:val="24"/>
        </w:rPr>
        <w:t>.</w:t>
      </w:r>
    </w:p>
    <w:p w:rsidR="006A1732" w:rsidRDefault="006A1732" w:rsidP="006A1732">
      <w:pPr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Чл.27.ИЗПЪЛНИТЕЛЯТ </w:t>
      </w:r>
      <w:r>
        <w:rPr>
          <w:rFonts w:ascii="Times New Roman" w:hAnsi="Times New Roman"/>
          <w:sz w:val="24"/>
          <w:szCs w:val="24"/>
        </w:rPr>
        <w:t xml:space="preserve">представя гаранция за изпълнение под формата </w:t>
      </w:r>
      <w:proofErr w:type="gramStart"/>
      <w:r>
        <w:rPr>
          <w:rFonts w:ascii="Times New Roman" w:hAnsi="Times New Roman"/>
          <w:sz w:val="24"/>
          <w:szCs w:val="24"/>
        </w:rPr>
        <w:t>на ..............................................</w:t>
      </w:r>
      <w:proofErr w:type="gramEnd"/>
    </w:p>
    <w:p w:rsidR="006A1732" w:rsidRDefault="006A1732" w:rsidP="006A1732">
      <w:pPr>
        <w:spacing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Чл.28. </w:t>
      </w:r>
      <w:r>
        <w:rPr>
          <w:rFonts w:ascii="Times New Roman" w:hAnsi="Times New Roman"/>
          <w:sz w:val="24"/>
          <w:szCs w:val="24"/>
        </w:rPr>
        <w:t>Споровете по тълкуването и изпълнението на този договор се решават доброволно между страните, а при не постигане на съгласие - по съдебен ред.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6A1732" w:rsidRDefault="006A1732" w:rsidP="006A1732">
      <w:pPr>
        <w:spacing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Чл.29. </w:t>
      </w:r>
      <w:r>
        <w:rPr>
          <w:rFonts w:ascii="Times New Roman" w:hAnsi="Times New Roman"/>
          <w:sz w:val="24"/>
          <w:szCs w:val="24"/>
        </w:rPr>
        <w:t>За неуредените в този договор въпроси се прилагат Закона за обществените поръчки, Закона за задълженията и договорите и други действащи нормативни и поднормативни актове.</w:t>
      </w:r>
      <w:proofErr w:type="gramEnd"/>
    </w:p>
    <w:p w:rsidR="006A1732" w:rsidRDefault="006A1732" w:rsidP="006A1732">
      <w:pPr>
        <w:spacing w:after="0" w:line="360" w:lineRule="auto"/>
        <w:ind w:firstLine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Чл.30. </w:t>
      </w:r>
      <w:r>
        <w:rPr>
          <w:rFonts w:ascii="Times New Roman" w:hAnsi="Times New Roman"/>
          <w:sz w:val="24"/>
          <w:szCs w:val="24"/>
        </w:rPr>
        <w:t xml:space="preserve">Настоящият договор се състави и подписа в два еднообразни екземпляра - един за </w:t>
      </w:r>
      <w:r>
        <w:rPr>
          <w:rFonts w:ascii="Times New Roman" w:hAnsi="Times New Roman"/>
          <w:b/>
          <w:sz w:val="24"/>
          <w:szCs w:val="24"/>
        </w:rPr>
        <w:t>ВЪЗЛОЖИТЕЛЯ</w:t>
      </w:r>
      <w:r>
        <w:rPr>
          <w:rFonts w:ascii="Times New Roman" w:hAnsi="Times New Roman"/>
          <w:sz w:val="24"/>
          <w:szCs w:val="24"/>
        </w:rPr>
        <w:t xml:space="preserve">, един за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BC5B61" w:rsidRDefault="00BC5B61" w:rsidP="00DC28FA">
      <w:pPr>
        <w:tabs>
          <w:tab w:val="left" w:pos="-720"/>
        </w:tabs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61" w:rsidRDefault="00BC5B61" w:rsidP="00DC28FA">
      <w:pPr>
        <w:tabs>
          <w:tab w:val="left" w:pos="-720"/>
        </w:tabs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61" w:rsidRDefault="00BC5B61" w:rsidP="00DC28FA">
      <w:pPr>
        <w:tabs>
          <w:tab w:val="left" w:pos="-720"/>
        </w:tabs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540"/>
      </w:tblGrid>
      <w:tr w:rsidR="00C57F0D" w:rsidTr="00521F95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0D" w:rsidRDefault="00C57F0D" w:rsidP="00521F95">
            <w:pPr>
              <w:tabs>
                <w:tab w:val="left" w:pos="5760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ВЪЗЛОЖИТЕЛ: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0D" w:rsidRDefault="00C57F0D" w:rsidP="00521F95">
            <w:pPr>
              <w:tabs>
                <w:tab w:val="left" w:pos="5760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ИЗПЪЛНИТЕЛ:</w:t>
            </w:r>
          </w:p>
        </w:tc>
      </w:tr>
      <w:tr w:rsidR="00C57F0D" w:rsidTr="00521F95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0D" w:rsidRDefault="00C57F0D" w:rsidP="00521F95">
            <w:pPr>
              <w:tabs>
                <w:tab w:val="left" w:pos="5760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ЗАМ.-КМЕТ НА СТОЛИЧНА ОБЩИНА: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F0D" w:rsidRDefault="00C57F0D" w:rsidP="00521F95">
            <w:pPr>
              <w:tabs>
                <w:tab w:val="left" w:pos="57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7F0D" w:rsidTr="00521F95">
        <w:trPr>
          <w:trHeight w:val="964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0D" w:rsidRDefault="00C57F0D" w:rsidP="00521F95">
            <w:pPr>
              <w:tabs>
                <w:tab w:val="left" w:pos="57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C57F0D" w:rsidRDefault="00C57F0D" w:rsidP="00521F95">
            <w:pPr>
              <w:tabs>
                <w:tab w:val="left" w:pos="57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/доц. д-р Тодор Вълков Чобанов/    </w:t>
            </w:r>
          </w:p>
          <w:p w:rsidR="00C57F0D" w:rsidRDefault="00C57F0D" w:rsidP="00521F95">
            <w:pPr>
              <w:spacing w:after="0" w:line="240" w:lineRule="auto"/>
              <w:ind w:firstLine="284"/>
              <w:jc w:val="both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възложител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съгласно Заповед </w:t>
            </w:r>
            <w:r w:rsidRPr="00A15E5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№ 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</w:rPr>
              <w:t>СОА1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8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</w:rPr>
              <w:t>-РД09-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1409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06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12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8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 w:rsidRPr="00A15E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C57F0D" w:rsidRDefault="00C57F0D" w:rsidP="00521F95">
            <w:pPr>
              <w:tabs>
                <w:tab w:val="left" w:pos="57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0D" w:rsidRDefault="00C57F0D" w:rsidP="00521F9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57F0D" w:rsidRDefault="00C57F0D" w:rsidP="00521F9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/...................................../</w:t>
            </w:r>
          </w:p>
        </w:tc>
      </w:tr>
      <w:tr w:rsidR="00C57F0D" w:rsidTr="00521F95">
        <w:trPr>
          <w:trHeight w:val="964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0D" w:rsidRPr="00333EE7" w:rsidRDefault="00C57F0D" w:rsidP="00521F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33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ГЛАВЕН СЧЕТОВОДИТЕЛ:</w:t>
            </w:r>
          </w:p>
          <w:p w:rsidR="00C57F0D" w:rsidRPr="00333EE7" w:rsidRDefault="00C57F0D" w:rsidP="00521F9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333EE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333EE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……………….</w:t>
            </w:r>
            <w:r w:rsidRPr="00333EE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/</w:t>
            </w:r>
          </w:p>
          <w:p w:rsidR="00C57F0D" w:rsidRDefault="00C57F0D" w:rsidP="00521F95">
            <w:pPr>
              <w:tabs>
                <w:tab w:val="left" w:pos="57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0D" w:rsidRDefault="00C57F0D" w:rsidP="00521F9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57F0D" w:rsidTr="00521F95">
        <w:trPr>
          <w:trHeight w:val="964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0D" w:rsidRPr="00333EE7" w:rsidRDefault="00C57F0D" w:rsidP="00521F9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0D" w:rsidRDefault="00C57F0D" w:rsidP="00521F9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BC5B61" w:rsidRDefault="00BC5B61" w:rsidP="00DC28FA">
      <w:pPr>
        <w:tabs>
          <w:tab w:val="left" w:pos="-720"/>
        </w:tabs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5"/>
    <w:p w:rsidR="00BC5B61" w:rsidRDefault="00BC5B61" w:rsidP="00DC28FA">
      <w:pPr>
        <w:tabs>
          <w:tab w:val="left" w:pos="-720"/>
        </w:tabs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5B61" w:rsidSect="00A16C17">
      <w:footerReference w:type="default" r:id="rId1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EF" w:rsidRDefault="00D16CEF" w:rsidP="00743CC8">
      <w:pPr>
        <w:spacing w:after="0" w:line="240" w:lineRule="auto"/>
      </w:pPr>
      <w:r>
        <w:separator/>
      </w:r>
    </w:p>
  </w:endnote>
  <w:endnote w:type="continuationSeparator" w:id="0">
    <w:p w:rsidR="00D16CEF" w:rsidRDefault="00D16CEF" w:rsidP="0074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61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F9F" w:rsidRDefault="00F65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3C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65F9F" w:rsidRDefault="00F65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EF" w:rsidRDefault="00D16CEF" w:rsidP="00743CC8">
      <w:pPr>
        <w:spacing w:after="0" w:line="240" w:lineRule="auto"/>
      </w:pPr>
      <w:r>
        <w:separator/>
      </w:r>
    </w:p>
  </w:footnote>
  <w:footnote w:type="continuationSeparator" w:id="0">
    <w:p w:rsidR="00D16CEF" w:rsidRDefault="00D16CEF" w:rsidP="0074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868FB"/>
    <w:multiLevelType w:val="hybridMultilevel"/>
    <w:tmpl w:val="B002A848"/>
    <w:lvl w:ilvl="0" w:tplc="15025532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33E7"/>
    <w:multiLevelType w:val="hybridMultilevel"/>
    <w:tmpl w:val="9176CF28"/>
    <w:lvl w:ilvl="0" w:tplc="5CA6E11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C76643"/>
    <w:multiLevelType w:val="hybridMultilevel"/>
    <w:tmpl w:val="BD4EF9DC"/>
    <w:lvl w:ilvl="0" w:tplc="313643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9152C7A"/>
    <w:multiLevelType w:val="hybridMultilevel"/>
    <w:tmpl w:val="2B14E79E"/>
    <w:lvl w:ilvl="0" w:tplc="45507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3CDF"/>
    <w:multiLevelType w:val="multilevel"/>
    <w:tmpl w:val="075C8FB4"/>
    <w:lvl w:ilvl="0">
      <w:start w:val="3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609C0"/>
    <w:multiLevelType w:val="hybridMultilevel"/>
    <w:tmpl w:val="61FA393A"/>
    <w:lvl w:ilvl="0" w:tplc="13506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22886E09"/>
    <w:multiLevelType w:val="hybridMultilevel"/>
    <w:tmpl w:val="694E32AA"/>
    <w:lvl w:ilvl="0" w:tplc="2B4099B0">
      <w:start w:val="1"/>
      <w:numFmt w:val="decimal"/>
      <w:lvlText w:val="(%1)"/>
      <w:lvlJc w:val="left"/>
      <w:pPr>
        <w:ind w:left="810" w:hanging="45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5BA192D"/>
    <w:multiLevelType w:val="singleLevel"/>
    <w:tmpl w:val="E1B20F18"/>
    <w:lvl w:ilvl="0">
      <w:start w:val="5"/>
      <w:numFmt w:val="none"/>
      <w:lvlText w:val="-"/>
      <w:legacy w:legacy="1" w:legacySpace="120" w:legacyIndent="360"/>
      <w:lvlJc w:val="left"/>
      <w:pPr>
        <w:ind w:left="795" w:hanging="360"/>
      </w:pPr>
    </w:lvl>
  </w:abstractNum>
  <w:abstractNum w:abstractNumId="12">
    <w:nsid w:val="299D24BA"/>
    <w:multiLevelType w:val="hybridMultilevel"/>
    <w:tmpl w:val="2C0E710E"/>
    <w:lvl w:ilvl="0" w:tplc="9B022BF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23D7F96"/>
    <w:multiLevelType w:val="hybridMultilevel"/>
    <w:tmpl w:val="05C001A4"/>
    <w:lvl w:ilvl="0" w:tplc="5406D758">
      <w:start w:val="2"/>
      <w:numFmt w:val="bullet"/>
      <w:lvlText w:val="-"/>
      <w:lvlJc w:val="left"/>
      <w:pPr>
        <w:ind w:left="9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>
    <w:nsid w:val="34D8024C"/>
    <w:multiLevelType w:val="hybridMultilevel"/>
    <w:tmpl w:val="697E9B98"/>
    <w:lvl w:ilvl="0" w:tplc="00000007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5A45D22"/>
    <w:multiLevelType w:val="hybridMultilevel"/>
    <w:tmpl w:val="FB5A3DFC"/>
    <w:lvl w:ilvl="0" w:tplc="6DACB778">
      <w:start w:val="1"/>
      <w:numFmt w:val="decimal"/>
      <w:lvlText w:val="(%1)"/>
      <w:lvlJc w:val="left"/>
      <w:pPr>
        <w:ind w:left="810" w:hanging="45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9BC"/>
    <w:multiLevelType w:val="hybridMultilevel"/>
    <w:tmpl w:val="B0F8CAB4"/>
    <w:lvl w:ilvl="0" w:tplc="37FAFA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rFonts w:cs="Times New Roman"/>
        <w:b/>
      </w:rPr>
    </w:lvl>
  </w:abstractNum>
  <w:abstractNum w:abstractNumId="19">
    <w:nsid w:val="52775DA5"/>
    <w:multiLevelType w:val="hybridMultilevel"/>
    <w:tmpl w:val="79D6A9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60AF5"/>
    <w:multiLevelType w:val="hybridMultilevel"/>
    <w:tmpl w:val="94E6B33A"/>
    <w:lvl w:ilvl="0" w:tplc="0882C6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5C2048B"/>
    <w:multiLevelType w:val="hybridMultilevel"/>
    <w:tmpl w:val="1CDEEBC8"/>
    <w:lvl w:ilvl="0" w:tplc="EAAC7B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7083A"/>
    <w:multiLevelType w:val="multilevel"/>
    <w:tmpl w:val="86DC3BC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685437D9"/>
    <w:multiLevelType w:val="multilevel"/>
    <w:tmpl w:val="F9A4B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826EF"/>
    <w:multiLevelType w:val="hybridMultilevel"/>
    <w:tmpl w:val="9E84B88A"/>
    <w:lvl w:ilvl="0" w:tplc="20A6FE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4627F"/>
    <w:multiLevelType w:val="hybridMultilevel"/>
    <w:tmpl w:val="855A6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891D2C"/>
    <w:multiLevelType w:val="hybridMultilevel"/>
    <w:tmpl w:val="BFC809AE"/>
    <w:lvl w:ilvl="0" w:tplc="7B9A39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73D0A"/>
    <w:multiLevelType w:val="hybridMultilevel"/>
    <w:tmpl w:val="7146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A6B84"/>
    <w:multiLevelType w:val="multilevel"/>
    <w:tmpl w:val="CF407168"/>
    <w:lvl w:ilvl="0">
      <w:numFmt w:val="bullet"/>
      <w:lvlText w:val=""/>
      <w:lvlJc w:val="left"/>
      <w:pPr>
        <w:ind w:left="283" w:hanging="283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70831B9"/>
    <w:multiLevelType w:val="multilevel"/>
    <w:tmpl w:val="678CF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2"/>
  </w:num>
  <w:num w:numId="6">
    <w:abstractNumId w:val="14"/>
  </w:num>
  <w:num w:numId="7">
    <w:abstractNumId w:val="4"/>
  </w:num>
  <w:num w:numId="8">
    <w:abstractNumId w:val="13"/>
  </w:num>
  <w:num w:numId="9">
    <w:abstractNumId w:val="27"/>
  </w:num>
  <w:num w:numId="10">
    <w:abstractNumId w:val="30"/>
  </w:num>
  <w:num w:numId="11">
    <w:abstractNumId w:val="17"/>
  </w:num>
  <w:num w:numId="12">
    <w:abstractNumId w:val="25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1"/>
    <w:lvlOverride w:ilvl="0">
      <w:startOverride w:val="5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8"/>
    <w:lvlOverride w:ilvl="0">
      <w:startOverride w:val="1"/>
    </w:lvlOverride>
  </w:num>
  <w:num w:numId="26">
    <w:abstractNumId w:val="27"/>
  </w:num>
  <w:num w:numId="27">
    <w:abstractNumId w:val="12"/>
  </w:num>
  <w:num w:numId="28">
    <w:abstractNumId w:val="28"/>
  </w:num>
  <w:num w:numId="29">
    <w:abstractNumId w:val="5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3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A7"/>
    <w:rsid w:val="0000200E"/>
    <w:rsid w:val="000021D8"/>
    <w:rsid w:val="00003B84"/>
    <w:rsid w:val="00004906"/>
    <w:rsid w:val="00010B7E"/>
    <w:rsid w:val="00010D1F"/>
    <w:rsid w:val="0001169E"/>
    <w:rsid w:val="00011A09"/>
    <w:rsid w:val="00012455"/>
    <w:rsid w:val="0001438A"/>
    <w:rsid w:val="00015116"/>
    <w:rsid w:val="00015271"/>
    <w:rsid w:val="00015EAA"/>
    <w:rsid w:val="00015FC2"/>
    <w:rsid w:val="00020022"/>
    <w:rsid w:val="000235DE"/>
    <w:rsid w:val="000236B7"/>
    <w:rsid w:val="0002453C"/>
    <w:rsid w:val="000251F3"/>
    <w:rsid w:val="0003030E"/>
    <w:rsid w:val="00032E84"/>
    <w:rsid w:val="000343EC"/>
    <w:rsid w:val="000347B0"/>
    <w:rsid w:val="00035ACD"/>
    <w:rsid w:val="000364CE"/>
    <w:rsid w:val="00037D26"/>
    <w:rsid w:val="00040889"/>
    <w:rsid w:val="000418BB"/>
    <w:rsid w:val="00043A3F"/>
    <w:rsid w:val="00044A10"/>
    <w:rsid w:val="0004629E"/>
    <w:rsid w:val="00046B38"/>
    <w:rsid w:val="00047198"/>
    <w:rsid w:val="00047C81"/>
    <w:rsid w:val="00052C82"/>
    <w:rsid w:val="00055A4B"/>
    <w:rsid w:val="000561D0"/>
    <w:rsid w:val="00056D4E"/>
    <w:rsid w:val="000606AD"/>
    <w:rsid w:val="00061533"/>
    <w:rsid w:val="00061B7D"/>
    <w:rsid w:val="000627BC"/>
    <w:rsid w:val="00064726"/>
    <w:rsid w:val="00066932"/>
    <w:rsid w:val="00067A55"/>
    <w:rsid w:val="00070ABF"/>
    <w:rsid w:val="000710F0"/>
    <w:rsid w:val="00074EA9"/>
    <w:rsid w:val="00076487"/>
    <w:rsid w:val="00076D53"/>
    <w:rsid w:val="00077224"/>
    <w:rsid w:val="00077722"/>
    <w:rsid w:val="00081616"/>
    <w:rsid w:val="000829B1"/>
    <w:rsid w:val="0008330E"/>
    <w:rsid w:val="00083985"/>
    <w:rsid w:val="000844F8"/>
    <w:rsid w:val="00084A87"/>
    <w:rsid w:val="0009169D"/>
    <w:rsid w:val="00092B3F"/>
    <w:rsid w:val="000A00FE"/>
    <w:rsid w:val="000A1724"/>
    <w:rsid w:val="000A21E7"/>
    <w:rsid w:val="000A2F9F"/>
    <w:rsid w:val="000A3A30"/>
    <w:rsid w:val="000A4059"/>
    <w:rsid w:val="000A5B94"/>
    <w:rsid w:val="000A6B89"/>
    <w:rsid w:val="000A6DA8"/>
    <w:rsid w:val="000B0F35"/>
    <w:rsid w:val="000B10DB"/>
    <w:rsid w:val="000B28AA"/>
    <w:rsid w:val="000B2A41"/>
    <w:rsid w:val="000B355F"/>
    <w:rsid w:val="000B392A"/>
    <w:rsid w:val="000B4DD7"/>
    <w:rsid w:val="000B4F93"/>
    <w:rsid w:val="000B5E30"/>
    <w:rsid w:val="000B620E"/>
    <w:rsid w:val="000C0C18"/>
    <w:rsid w:val="000C20A6"/>
    <w:rsid w:val="000C2B97"/>
    <w:rsid w:val="000C2FB4"/>
    <w:rsid w:val="000C3413"/>
    <w:rsid w:val="000C3427"/>
    <w:rsid w:val="000C4AF0"/>
    <w:rsid w:val="000C67D6"/>
    <w:rsid w:val="000C7437"/>
    <w:rsid w:val="000D04F6"/>
    <w:rsid w:val="000D073D"/>
    <w:rsid w:val="000D081E"/>
    <w:rsid w:val="000D1232"/>
    <w:rsid w:val="000D19A9"/>
    <w:rsid w:val="000D1CE0"/>
    <w:rsid w:val="000D6F5E"/>
    <w:rsid w:val="000D788E"/>
    <w:rsid w:val="000E1C9D"/>
    <w:rsid w:val="000E2491"/>
    <w:rsid w:val="000E36C1"/>
    <w:rsid w:val="000E50D9"/>
    <w:rsid w:val="000E5A6B"/>
    <w:rsid w:val="000E6A11"/>
    <w:rsid w:val="000E740C"/>
    <w:rsid w:val="000F3745"/>
    <w:rsid w:val="000F46FD"/>
    <w:rsid w:val="000F737D"/>
    <w:rsid w:val="001014E7"/>
    <w:rsid w:val="001021F6"/>
    <w:rsid w:val="00102351"/>
    <w:rsid w:val="001041C9"/>
    <w:rsid w:val="00105F80"/>
    <w:rsid w:val="001062CC"/>
    <w:rsid w:val="00110189"/>
    <w:rsid w:val="00111A98"/>
    <w:rsid w:val="00112EF7"/>
    <w:rsid w:val="00114033"/>
    <w:rsid w:val="001155F0"/>
    <w:rsid w:val="001164B4"/>
    <w:rsid w:val="00116546"/>
    <w:rsid w:val="00116B0A"/>
    <w:rsid w:val="00117959"/>
    <w:rsid w:val="00120AA0"/>
    <w:rsid w:val="00121918"/>
    <w:rsid w:val="00121C0F"/>
    <w:rsid w:val="00122045"/>
    <w:rsid w:val="00123436"/>
    <w:rsid w:val="00125B17"/>
    <w:rsid w:val="00125E8C"/>
    <w:rsid w:val="00126CF1"/>
    <w:rsid w:val="00130667"/>
    <w:rsid w:val="00132AFA"/>
    <w:rsid w:val="00133A91"/>
    <w:rsid w:val="00133FDE"/>
    <w:rsid w:val="0013428D"/>
    <w:rsid w:val="0013698B"/>
    <w:rsid w:val="00141132"/>
    <w:rsid w:val="001424B3"/>
    <w:rsid w:val="00143BFC"/>
    <w:rsid w:val="00144609"/>
    <w:rsid w:val="001455EE"/>
    <w:rsid w:val="00147B6C"/>
    <w:rsid w:val="00150AD5"/>
    <w:rsid w:val="0015707A"/>
    <w:rsid w:val="0016745B"/>
    <w:rsid w:val="0017350D"/>
    <w:rsid w:val="00175323"/>
    <w:rsid w:val="00177ADD"/>
    <w:rsid w:val="00177FE1"/>
    <w:rsid w:val="00180506"/>
    <w:rsid w:val="0018066B"/>
    <w:rsid w:val="00180C5D"/>
    <w:rsid w:val="001819EF"/>
    <w:rsid w:val="00182189"/>
    <w:rsid w:val="00182429"/>
    <w:rsid w:val="00182619"/>
    <w:rsid w:val="00182901"/>
    <w:rsid w:val="0018408D"/>
    <w:rsid w:val="001841F8"/>
    <w:rsid w:val="0018436E"/>
    <w:rsid w:val="00187635"/>
    <w:rsid w:val="00196565"/>
    <w:rsid w:val="001A09C0"/>
    <w:rsid w:val="001A22EB"/>
    <w:rsid w:val="001A37DD"/>
    <w:rsid w:val="001A58DF"/>
    <w:rsid w:val="001A698E"/>
    <w:rsid w:val="001A77F3"/>
    <w:rsid w:val="001B070A"/>
    <w:rsid w:val="001B31E0"/>
    <w:rsid w:val="001B35B0"/>
    <w:rsid w:val="001B39CA"/>
    <w:rsid w:val="001B40A2"/>
    <w:rsid w:val="001B4145"/>
    <w:rsid w:val="001B51FE"/>
    <w:rsid w:val="001C0875"/>
    <w:rsid w:val="001C17E0"/>
    <w:rsid w:val="001C1C52"/>
    <w:rsid w:val="001C44B8"/>
    <w:rsid w:val="001C5E89"/>
    <w:rsid w:val="001C756C"/>
    <w:rsid w:val="001D081E"/>
    <w:rsid w:val="001D0862"/>
    <w:rsid w:val="001D0925"/>
    <w:rsid w:val="001D106D"/>
    <w:rsid w:val="001D17B3"/>
    <w:rsid w:val="001D49F1"/>
    <w:rsid w:val="001D6F08"/>
    <w:rsid w:val="001D7190"/>
    <w:rsid w:val="001E05EA"/>
    <w:rsid w:val="001E25F8"/>
    <w:rsid w:val="001E29E9"/>
    <w:rsid w:val="001E53C0"/>
    <w:rsid w:val="001E695F"/>
    <w:rsid w:val="001E6B2E"/>
    <w:rsid w:val="001F5928"/>
    <w:rsid w:val="001F61E3"/>
    <w:rsid w:val="001F7A3E"/>
    <w:rsid w:val="00202A20"/>
    <w:rsid w:val="00202A25"/>
    <w:rsid w:val="00203BC0"/>
    <w:rsid w:val="00204146"/>
    <w:rsid w:val="002044E4"/>
    <w:rsid w:val="00205F0C"/>
    <w:rsid w:val="00206256"/>
    <w:rsid w:val="002119DF"/>
    <w:rsid w:val="002124AE"/>
    <w:rsid w:val="002126DF"/>
    <w:rsid w:val="0021485C"/>
    <w:rsid w:val="002152D8"/>
    <w:rsid w:val="00215EB2"/>
    <w:rsid w:val="002201FD"/>
    <w:rsid w:val="00220354"/>
    <w:rsid w:val="0022216C"/>
    <w:rsid w:val="00224D33"/>
    <w:rsid w:val="00227553"/>
    <w:rsid w:val="00230B9A"/>
    <w:rsid w:val="00231359"/>
    <w:rsid w:val="002366D0"/>
    <w:rsid w:val="00240164"/>
    <w:rsid w:val="00240C7F"/>
    <w:rsid w:val="00247FD6"/>
    <w:rsid w:val="00250282"/>
    <w:rsid w:val="00251092"/>
    <w:rsid w:val="002514BC"/>
    <w:rsid w:val="002515E1"/>
    <w:rsid w:val="00252D7B"/>
    <w:rsid w:val="00253658"/>
    <w:rsid w:val="00254015"/>
    <w:rsid w:val="00254E87"/>
    <w:rsid w:val="00257776"/>
    <w:rsid w:val="00257E8B"/>
    <w:rsid w:val="002626A7"/>
    <w:rsid w:val="00263D1B"/>
    <w:rsid w:val="0026427B"/>
    <w:rsid w:val="00264F14"/>
    <w:rsid w:val="0026513F"/>
    <w:rsid w:val="00265ABA"/>
    <w:rsid w:val="00265EEC"/>
    <w:rsid w:val="002704AE"/>
    <w:rsid w:val="00271856"/>
    <w:rsid w:val="002734F4"/>
    <w:rsid w:val="00273DA9"/>
    <w:rsid w:val="0027646A"/>
    <w:rsid w:val="00285F7F"/>
    <w:rsid w:val="0028637F"/>
    <w:rsid w:val="00287925"/>
    <w:rsid w:val="0029070B"/>
    <w:rsid w:val="00291F23"/>
    <w:rsid w:val="002920EB"/>
    <w:rsid w:val="002931B0"/>
    <w:rsid w:val="002944CC"/>
    <w:rsid w:val="00294802"/>
    <w:rsid w:val="00295143"/>
    <w:rsid w:val="002962EA"/>
    <w:rsid w:val="002976C4"/>
    <w:rsid w:val="002A1556"/>
    <w:rsid w:val="002A18CF"/>
    <w:rsid w:val="002A1D07"/>
    <w:rsid w:val="002A341F"/>
    <w:rsid w:val="002A6343"/>
    <w:rsid w:val="002A69E7"/>
    <w:rsid w:val="002B0A35"/>
    <w:rsid w:val="002B17A4"/>
    <w:rsid w:val="002B2FE6"/>
    <w:rsid w:val="002B3F24"/>
    <w:rsid w:val="002B76FF"/>
    <w:rsid w:val="002C04DB"/>
    <w:rsid w:val="002C1496"/>
    <w:rsid w:val="002C1873"/>
    <w:rsid w:val="002C2029"/>
    <w:rsid w:val="002C2F2F"/>
    <w:rsid w:val="002C33A7"/>
    <w:rsid w:val="002C3E22"/>
    <w:rsid w:val="002C446E"/>
    <w:rsid w:val="002C56DC"/>
    <w:rsid w:val="002C586A"/>
    <w:rsid w:val="002C6E32"/>
    <w:rsid w:val="002D17D2"/>
    <w:rsid w:val="002D26DE"/>
    <w:rsid w:val="002D3CDA"/>
    <w:rsid w:val="002D3F35"/>
    <w:rsid w:val="002D445A"/>
    <w:rsid w:val="002D4F38"/>
    <w:rsid w:val="002D50DD"/>
    <w:rsid w:val="002D63D5"/>
    <w:rsid w:val="002D64D3"/>
    <w:rsid w:val="002D7677"/>
    <w:rsid w:val="002E0DCA"/>
    <w:rsid w:val="002E120C"/>
    <w:rsid w:val="002E149A"/>
    <w:rsid w:val="002E317A"/>
    <w:rsid w:val="002E3641"/>
    <w:rsid w:val="002E4910"/>
    <w:rsid w:val="002E5A6C"/>
    <w:rsid w:val="002E6773"/>
    <w:rsid w:val="002E74BF"/>
    <w:rsid w:val="002E78B1"/>
    <w:rsid w:val="002F16CE"/>
    <w:rsid w:val="002F16F0"/>
    <w:rsid w:val="002F1959"/>
    <w:rsid w:val="002F2175"/>
    <w:rsid w:val="002F3B80"/>
    <w:rsid w:val="002F4345"/>
    <w:rsid w:val="002F579F"/>
    <w:rsid w:val="002F5F20"/>
    <w:rsid w:val="002F6F27"/>
    <w:rsid w:val="00302743"/>
    <w:rsid w:val="00305CC5"/>
    <w:rsid w:val="00306C81"/>
    <w:rsid w:val="00306F20"/>
    <w:rsid w:val="003070C8"/>
    <w:rsid w:val="0031092E"/>
    <w:rsid w:val="00311510"/>
    <w:rsid w:val="003127F7"/>
    <w:rsid w:val="003137DB"/>
    <w:rsid w:val="0032361D"/>
    <w:rsid w:val="003276D7"/>
    <w:rsid w:val="00330236"/>
    <w:rsid w:val="00332EAA"/>
    <w:rsid w:val="00334147"/>
    <w:rsid w:val="0033421E"/>
    <w:rsid w:val="0033637F"/>
    <w:rsid w:val="003403BA"/>
    <w:rsid w:val="003408DD"/>
    <w:rsid w:val="003419FC"/>
    <w:rsid w:val="0034394F"/>
    <w:rsid w:val="00347D6A"/>
    <w:rsid w:val="00350264"/>
    <w:rsid w:val="00353CD1"/>
    <w:rsid w:val="00355A77"/>
    <w:rsid w:val="00355C58"/>
    <w:rsid w:val="00357E67"/>
    <w:rsid w:val="003611B4"/>
    <w:rsid w:val="0036256B"/>
    <w:rsid w:val="0036302E"/>
    <w:rsid w:val="00364060"/>
    <w:rsid w:val="003655D9"/>
    <w:rsid w:val="0036751F"/>
    <w:rsid w:val="00367B3E"/>
    <w:rsid w:val="00370946"/>
    <w:rsid w:val="00373C09"/>
    <w:rsid w:val="0037644F"/>
    <w:rsid w:val="00377E9D"/>
    <w:rsid w:val="00380235"/>
    <w:rsid w:val="0038029E"/>
    <w:rsid w:val="00382C28"/>
    <w:rsid w:val="00384193"/>
    <w:rsid w:val="0038528F"/>
    <w:rsid w:val="003877C8"/>
    <w:rsid w:val="00391411"/>
    <w:rsid w:val="00394100"/>
    <w:rsid w:val="003941FD"/>
    <w:rsid w:val="00396930"/>
    <w:rsid w:val="00396B05"/>
    <w:rsid w:val="00397C04"/>
    <w:rsid w:val="003A06E3"/>
    <w:rsid w:val="003A0978"/>
    <w:rsid w:val="003A0CF1"/>
    <w:rsid w:val="003A51E4"/>
    <w:rsid w:val="003A553C"/>
    <w:rsid w:val="003A56E9"/>
    <w:rsid w:val="003A583F"/>
    <w:rsid w:val="003A5954"/>
    <w:rsid w:val="003B0BD8"/>
    <w:rsid w:val="003B10B6"/>
    <w:rsid w:val="003B1B7E"/>
    <w:rsid w:val="003B2B8D"/>
    <w:rsid w:val="003B6AA0"/>
    <w:rsid w:val="003B6C1C"/>
    <w:rsid w:val="003B72D5"/>
    <w:rsid w:val="003B77FE"/>
    <w:rsid w:val="003C0605"/>
    <w:rsid w:val="003C1785"/>
    <w:rsid w:val="003C1D0A"/>
    <w:rsid w:val="003C29C1"/>
    <w:rsid w:val="003C365B"/>
    <w:rsid w:val="003D1E0A"/>
    <w:rsid w:val="003D3158"/>
    <w:rsid w:val="003D413E"/>
    <w:rsid w:val="003D6509"/>
    <w:rsid w:val="003D7788"/>
    <w:rsid w:val="003D78D3"/>
    <w:rsid w:val="003E165A"/>
    <w:rsid w:val="003E178D"/>
    <w:rsid w:val="003E17D4"/>
    <w:rsid w:val="003E2DA3"/>
    <w:rsid w:val="003E35EF"/>
    <w:rsid w:val="003E57D7"/>
    <w:rsid w:val="003E57F1"/>
    <w:rsid w:val="003E6619"/>
    <w:rsid w:val="003E6CCB"/>
    <w:rsid w:val="003E7D75"/>
    <w:rsid w:val="003F000D"/>
    <w:rsid w:val="003F05B3"/>
    <w:rsid w:val="003F4546"/>
    <w:rsid w:val="003F4B64"/>
    <w:rsid w:val="003F600E"/>
    <w:rsid w:val="003F66DA"/>
    <w:rsid w:val="004020A6"/>
    <w:rsid w:val="00402AC5"/>
    <w:rsid w:val="00403175"/>
    <w:rsid w:val="00403B2A"/>
    <w:rsid w:val="00403ECB"/>
    <w:rsid w:val="004054D2"/>
    <w:rsid w:val="00406A82"/>
    <w:rsid w:val="00406DB3"/>
    <w:rsid w:val="00411409"/>
    <w:rsid w:val="00411A96"/>
    <w:rsid w:val="004210F5"/>
    <w:rsid w:val="004217A6"/>
    <w:rsid w:val="00423933"/>
    <w:rsid w:val="00423B35"/>
    <w:rsid w:val="004248D8"/>
    <w:rsid w:val="00424D14"/>
    <w:rsid w:val="00426CCA"/>
    <w:rsid w:val="00427345"/>
    <w:rsid w:val="00427397"/>
    <w:rsid w:val="004278FC"/>
    <w:rsid w:val="00430C57"/>
    <w:rsid w:val="004330F1"/>
    <w:rsid w:val="00435920"/>
    <w:rsid w:val="00436659"/>
    <w:rsid w:val="0043692B"/>
    <w:rsid w:val="00437759"/>
    <w:rsid w:val="0044043F"/>
    <w:rsid w:val="004404A6"/>
    <w:rsid w:val="004409DB"/>
    <w:rsid w:val="0044201A"/>
    <w:rsid w:val="00443A48"/>
    <w:rsid w:val="00443B6F"/>
    <w:rsid w:val="00444ADD"/>
    <w:rsid w:val="0044539A"/>
    <w:rsid w:val="00445909"/>
    <w:rsid w:val="00447A56"/>
    <w:rsid w:val="00447FD2"/>
    <w:rsid w:val="0045095D"/>
    <w:rsid w:val="00450F17"/>
    <w:rsid w:val="004513B8"/>
    <w:rsid w:val="00454557"/>
    <w:rsid w:val="00455062"/>
    <w:rsid w:val="0045579C"/>
    <w:rsid w:val="00457383"/>
    <w:rsid w:val="004613B3"/>
    <w:rsid w:val="00464E55"/>
    <w:rsid w:val="00465DB2"/>
    <w:rsid w:val="00470C4D"/>
    <w:rsid w:val="00471D35"/>
    <w:rsid w:val="00475A71"/>
    <w:rsid w:val="00477301"/>
    <w:rsid w:val="004779A4"/>
    <w:rsid w:val="00485FCF"/>
    <w:rsid w:val="00487F24"/>
    <w:rsid w:val="004925D9"/>
    <w:rsid w:val="00492E71"/>
    <w:rsid w:val="00493376"/>
    <w:rsid w:val="00495120"/>
    <w:rsid w:val="0049514C"/>
    <w:rsid w:val="004965B2"/>
    <w:rsid w:val="00496F98"/>
    <w:rsid w:val="004A2CB9"/>
    <w:rsid w:val="004A38D3"/>
    <w:rsid w:val="004A52C3"/>
    <w:rsid w:val="004A5643"/>
    <w:rsid w:val="004B11FC"/>
    <w:rsid w:val="004B19A5"/>
    <w:rsid w:val="004B24D6"/>
    <w:rsid w:val="004B2DEC"/>
    <w:rsid w:val="004B3D06"/>
    <w:rsid w:val="004B3FB4"/>
    <w:rsid w:val="004B4A5E"/>
    <w:rsid w:val="004B5801"/>
    <w:rsid w:val="004B75E1"/>
    <w:rsid w:val="004B7CA0"/>
    <w:rsid w:val="004C0DBB"/>
    <w:rsid w:val="004C20B6"/>
    <w:rsid w:val="004C31E3"/>
    <w:rsid w:val="004C43F8"/>
    <w:rsid w:val="004C47CE"/>
    <w:rsid w:val="004D6D36"/>
    <w:rsid w:val="004E16BC"/>
    <w:rsid w:val="004E22E2"/>
    <w:rsid w:val="004E4430"/>
    <w:rsid w:val="004E4F8F"/>
    <w:rsid w:val="004E641D"/>
    <w:rsid w:val="004E714D"/>
    <w:rsid w:val="004F00C3"/>
    <w:rsid w:val="004F076D"/>
    <w:rsid w:val="004F4AF5"/>
    <w:rsid w:val="004F5D81"/>
    <w:rsid w:val="004F6264"/>
    <w:rsid w:val="004F680F"/>
    <w:rsid w:val="004F794B"/>
    <w:rsid w:val="004F7CC1"/>
    <w:rsid w:val="005002BE"/>
    <w:rsid w:val="00500E5B"/>
    <w:rsid w:val="005029CE"/>
    <w:rsid w:val="00502F21"/>
    <w:rsid w:val="00503A5F"/>
    <w:rsid w:val="005040AF"/>
    <w:rsid w:val="00505869"/>
    <w:rsid w:val="00505FB7"/>
    <w:rsid w:val="00506D07"/>
    <w:rsid w:val="005074B4"/>
    <w:rsid w:val="005107A6"/>
    <w:rsid w:val="00510DA7"/>
    <w:rsid w:val="005110C8"/>
    <w:rsid w:val="00512E02"/>
    <w:rsid w:val="00513729"/>
    <w:rsid w:val="0051429F"/>
    <w:rsid w:val="005150EA"/>
    <w:rsid w:val="00516240"/>
    <w:rsid w:val="00520770"/>
    <w:rsid w:val="00520B73"/>
    <w:rsid w:val="00520DAF"/>
    <w:rsid w:val="00521F95"/>
    <w:rsid w:val="005225E0"/>
    <w:rsid w:val="005253BE"/>
    <w:rsid w:val="0052687D"/>
    <w:rsid w:val="005300B2"/>
    <w:rsid w:val="0053029A"/>
    <w:rsid w:val="00531D14"/>
    <w:rsid w:val="0053567C"/>
    <w:rsid w:val="005370EC"/>
    <w:rsid w:val="00537CF3"/>
    <w:rsid w:val="0054187B"/>
    <w:rsid w:val="00542318"/>
    <w:rsid w:val="00542F0B"/>
    <w:rsid w:val="005446C6"/>
    <w:rsid w:val="00544B33"/>
    <w:rsid w:val="00544C09"/>
    <w:rsid w:val="00546166"/>
    <w:rsid w:val="005468EF"/>
    <w:rsid w:val="0054725D"/>
    <w:rsid w:val="00547ECD"/>
    <w:rsid w:val="00551A60"/>
    <w:rsid w:val="00551FE7"/>
    <w:rsid w:val="0055263C"/>
    <w:rsid w:val="005538E0"/>
    <w:rsid w:val="00553A8E"/>
    <w:rsid w:val="005555B8"/>
    <w:rsid w:val="00560A85"/>
    <w:rsid w:val="00562B15"/>
    <w:rsid w:val="0056469C"/>
    <w:rsid w:val="00564E54"/>
    <w:rsid w:val="005650D0"/>
    <w:rsid w:val="00565339"/>
    <w:rsid w:val="00565976"/>
    <w:rsid w:val="005669D9"/>
    <w:rsid w:val="00567455"/>
    <w:rsid w:val="00570817"/>
    <w:rsid w:val="0057119C"/>
    <w:rsid w:val="00571984"/>
    <w:rsid w:val="00572779"/>
    <w:rsid w:val="00573B11"/>
    <w:rsid w:val="0057421C"/>
    <w:rsid w:val="00575410"/>
    <w:rsid w:val="00577A65"/>
    <w:rsid w:val="00577F61"/>
    <w:rsid w:val="00583BAC"/>
    <w:rsid w:val="005843CA"/>
    <w:rsid w:val="005846EB"/>
    <w:rsid w:val="005853E5"/>
    <w:rsid w:val="00591755"/>
    <w:rsid w:val="00592A36"/>
    <w:rsid w:val="00593E58"/>
    <w:rsid w:val="00593FE1"/>
    <w:rsid w:val="005942C8"/>
    <w:rsid w:val="005A3589"/>
    <w:rsid w:val="005A4CDA"/>
    <w:rsid w:val="005A56FF"/>
    <w:rsid w:val="005A61FB"/>
    <w:rsid w:val="005A65C6"/>
    <w:rsid w:val="005B4E8D"/>
    <w:rsid w:val="005B5AF4"/>
    <w:rsid w:val="005B64DA"/>
    <w:rsid w:val="005B6D6A"/>
    <w:rsid w:val="005B7D6D"/>
    <w:rsid w:val="005C289D"/>
    <w:rsid w:val="005C367E"/>
    <w:rsid w:val="005C62F2"/>
    <w:rsid w:val="005C7FA8"/>
    <w:rsid w:val="005D06BD"/>
    <w:rsid w:val="005D3E24"/>
    <w:rsid w:val="005D4872"/>
    <w:rsid w:val="005D55CF"/>
    <w:rsid w:val="005D57B6"/>
    <w:rsid w:val="005D6E99"/>
    <w:rsid w:val="005D7981"/>
    <w:rsid w:val="005D7E50"/>
    <w:rsid w:val="005E0586"/>
    <w:rsid w:val="005E1264"/>
    <w:rsid w:val="005E211B"/>
    <w:rsid w:val="005E25CB"/>
    <w:rsid w:val="005E34EC"/>
    <w:rsid w:val="005E35EA"/>
    <w:rsid w:val="005E3CE1"/>
    <w:rsid w:val="005F0660"/>
    <w:rsid w:val="005F175F"/>
    <w:rsid w:val="005F2C60"/>
    <w:rsid w:val="005F556A"/>
    <w:rsid w:val="005F5738"/>
    <w:rsid w:val="005F63B3"/>
    <w:rsid w:val="005F6C77"/>
    <w:rsid w:val="00601E30"/>
    <w:rsid w:val="00604C17"/>
    <w:rsid w:val="00606CA4"/>
    <w:rsid w:val="00606D42"/>
    <w:rsid w:val="00607BC4"/>
    <w:rsid w:val="006106BD"/>
    <w:rsid w:val="00611A30"/>
    <w:rsid w:val="00614609"/>
    <w:rsid w:val="006159C8"/>
    <w:rsid w:val="00615CDF"/>
    <w:rsid w:val="006209F9"/>
    <w:rsid w:val="0062436F"/>
    <w:rsid w:val="0063087B"/>
    <w:rsid w:val="00632244"/>
    <w:rsid w:val="006402C7"/>
    <w:rsid w:val="00640D96"/>
    <w:rsid w:val="00642AA0"/>
    <w:rsid w:val="00644990"/>
    <w:rsid w:val="006455BA"/>
    <w:rsid w:val="0064591B"/>
    <w:rsid w:val="00654899"/>
    <w:rsid w:val="00654992"/>
    <w:rsid w:val="00654E32"/>
    <w:rsid w:val="00656CC7"/>
    <w:rsid w:val="00660363"/>
    <w:rsid w:val="00661D23"/>
    <w:rsid w:val="00663BE0"/>
    <w:rsid w:val="00663E5C"/>
    <w:rsid w:val="00663FF4"/>
    <w:rsid w:val="00665A34"/>
    <w:rsid w:val="00666A3E"/>
    <w:rsid w:val="00667F60"/>
    <w:rsid w:val="0067163F"/>
    <w:rsid w:val="006726BF"/>
    <w:rsid w:val="00673253"/>
    <w:rsid w:val="00674763"/>
    <w:rsid w:val="0067537A"/>
    <w:rsid w:val="0067687A"/>
    <w:rsid w:val="006806BB"/>
    <w:rsid w:val="006834F6"/>
    <w:rsid w:val="006837B3"/>
    <w:rsid w:val="00683ED1"/>
    <w:rsid w:val="00684157"/>
    <w:rsid w:val="00685054"/>
    <w:rsid w:val="006857BF"/>
    <w:rsid w:val="00686A21"/>
    <w:rsid w:val="006879B5"/>
    <w:rsid w:val="00691455"/>
    <w:rsid w:val="00691781"/>
    <w:rsid w:val="00692CBA"/>
    <w:rsid w:val="0069355A"/>
    <w:rsid w:val="00693EE9"/>
    <w:rsid w:val="006944D0"/>
    <w:rsid w:val="006960FD"/>
    <w:rsid w:val="00696245"/>
    <w:rsid w:val="006962F7"/>
    <w:rsid w:val="00697595"/>
    <w:rsid w:val="006A1408"/>
    <w:rsid w:val="006A1612"/>
    <w:rsid w:val="006A1732"/>
    <w:rsid w:val="006A22ED"/>
    <w:rsid w:val="006A3849"/>
    <w:rsid w:val="006A5976"/>
    <w:rsid w:val="006A5FEC"/>
    <w:rsid w:val="006B1887"/>
    <w:rsid w:val="006B3207"/>
    <w:rsid w:val="006B5A70"/>
    <w:rsid w:val="006B6293"/>
    <w:rsid w:val="006C0D39"/>
    <w:rsid w:val="006C672E"/>
    <w:rsid w:val="006C7206"/>
    <w:rsid w:val="006D0518"/>
    <w:rsid w:val="006D1F22"/>
    <w:rsid w:val="006D2365"/>
    <w:rsid w:val="006D2474"/>
    <w:rsid w:val="006D2655"/>
    <w:rsid w:val="006D2C20"/>
    <w:rsid w:val="006D3F61"/>
    <w:rsid w:val="006D6DAA"/>
    <w:rsid w:val="006E2897"/>
    <w:rsid w:val="006E7C33"/>
    <w:rsid w:val="006F14BE"/>
    <w:rsid w:val="006F17B1"/>
    <w:rsid w:val="006F2268"/>
    <w:rsid w:val="006F3B1C"/>
    <w:rsid w:val="006F4064"/>
    <w:rsid w:val="006F63CC"/>
    <w:rsid w:val="00703011"/>
    <w:rsid w:val="0070315A"/>
    <w:rsid w:val="007036F9"/>
    <w:rsid w:val="00710C0A"/>
    <w:rsid w:val="00711D7A"/>
    <w:rsid w:val="0071359D"/>
    <w:rsid w:val="0071437A"/>
    <w:rsid w:val="0071484D"/>
    <w:rsid w:val="00716BF3"/>
    <w:rsid w:val="00721C27"/>
    <w:rsid w:val="0072239B"/>
    <w:rsid w:val="00725494"/>
    <w:rsid w:val="00726E13"/>
    <w:rsid w:val="00730326"/>
    <w:rsid w:val="00730F73"/>
    <w:rsid w:val="007318CC"/>
    <w:rsid w:val="00732AA4"/>
    <w:rsid w:val="00733702"/>
    <w:rsid w:val="0073423E"/>
    <w:rsid w:val="007347E2"/>
    <w:rsid w:val="00735D9D"/>
    <w:rsid w:val="00737518"/>
    <w:rsid w:val="0073766B"/>
    <w:rsid w:val="00737CFF"/>
    <w:rsid w:val="007417C1"/>
    <w:rsid w:val="0074247E"/>
    <w:rsid w:val="00742AEA"/>
    <w:rsid w:val="00743CC8"/>
    <w:rsid w:val="007448F4"/>
    <w:rsid w:val="0075098C"/>
    <w:rsid w:val="007539B5"/>
    <w:rsid w:val="007555CB"/>
    <w:rsid w:val="00755B7F"/>
    <w:rsid w:val="00757566"/>
    <w:rsid w:val="00757FA7"/>
    <w:rsid w:val="007602A8"/>
    <w:rsid w:val="0076219F"/>
    <w:rsid w:val="007626D5"/>
    <w:rsid w:val="0076661B"/>
    <w:rsid w:val="00766BC9"/>
    <w:rsid w:val="00767B46"/>
    <w:rsid w:val="00767FEE"/>
    <w:rsid w:val="00771F42"/>
    <w:rsid w:val="00772B28"/>
    <w:rsid w:val="00772F1A"/>
    <w:rsid w:val="00775CDE"/>
    <w:rsid w:val="00776A01"/>
    <w:rsid w:val="0077739D"/>
    <w:rsid w:val="00780492"/>
    <w:rsid w:val="00787E59"/>
    <w:rsid w:val="007932A4"/>
    <w:rsid w:val="00793568"/>
    <w:rsid w:val="00793F8C"/>
    <w:rsid w:val="00796324"/>
    <w:rsid w:val="007A2D62"/>
    <w:rsid w:val="007A3760"/>
    <w:rsid w:val="007A3FAE"/>
    <w:rsid w:val="007A56E5"/>
    <w:rsid w:val="007A7BA9"/>
    <w:rsid w:val="007A7E5A"/>
    <w:rsid w:val="007B0CD8"/>
    <w:rsid w:val="007B386C"/>
    <w:rsid w:val="007B39DC"/>
    <w:rsid w:val="007B4417"/>
    <w:rsid w:val="007B53DA"/>
    <w:rsid w:val="007B62A9"/>
    <w:rsid w:val="007C13E1"/>
    <w:rsid w:val="007C4230"/>
    <w:rsid w:val="007C4449"/>
    <w:rsid w:val="007C7DDF"/>
    <w:rsid w:val="007C7FC1"/>
    <w:rsid w:val="007D0E49"/>
    <w:rsid w:val="007D2B2B"/>
    <w:rsid w:val="007D421E"/>
    <w:rsid w:val="007D4969"/>
    <w:rsid w:val="007D7C6E"/>
    <w:rsid w:val="007E1769"/>
    <w:rsid w:val="007E2AE5"/>
    <w:rsid w:val="007E317F"/>
    <w:rsid w:val="007E3425"/>
    <w:rsid w:val="007E5784"/>
    <w:rsid w:val="007E6D72"/>
    <w:rsid w:val="007F16A2"/>
    <w:rsid w:val="007F19AE"/>
    <w:rsid w:val="007F1BD5"/>
    <w:rsid w:val="007F1CCC"/>
    <w:rsid w:val="007F5DA8"/>
    <w:rsid w:val="007F792B"/>
    <w:rsid w:val="008010C3"/>
    <w:rsid w:val="00801AD7"/>
    <w:rsid w:val="00801D25"/>
    <w:rsid w:val="00801F5B"/>
    <w:rsid w:val="0080517F"/>
    <w:rsid w:val="008053AE"/>
    <w:rsid w:val="00805928"/>
    <w:rsid w:val="008076E9"/>
    <w:rsid w:val="00811C5D"/>
    <w:rsid w:val="0081209E"/>
    <w:rsid w:val="0081221F"/>
    <w:rsid w:val="00812325"/>
    <w:rsid w:val="00814FF1"/>
    <w:rsid w:val="00815B55"/>
    <w:rsid w:val="008173DC"/>
    <w:rsid w:val="00817B25"/>
    <w:rsid w:val="00817B28"/>
    <w:rsid w:val="00820C09"/>
    <w:rsid w:val="00822067"/>
    <w:rsid w:val="008235D3"/>
    <w:rsid w:val="00824CFE"/>
    <w:rsid w:val="00827688"/>
    <w:rsid w:val="00830BE5"/>
    <w:rsid w:val="00831055"/>
    <w:rsid w:val="00833BB2"/>
    <w:rsid w:val="0083499F"/>
    <w:rsid w:val="008358C3"/>
    <w:rsid w:val="00836FD5"/>
    <w:rsid w:val="00837B08"/>
    <w:rsid w:val="008408B6"/>
    <w:rsid w:val="00842DC2"/>
    <w:rsid w:val="00843062"/>
    <w:rsid w:val="00843087"/>
    <w:rsid w:val="00843315"/>
    <w:rsid w:val="00845BB2"/>
    <w:rsid w:val="0084606D"/>
    <w:rsid w:val="008461AB"/>
    <w:rsid w:val="00847268"/>
    <w:rsid w:val="008478AE"/>
    <w:rsid w:val="008525D2"/>
    <w:rsid w:val="00852C78"/>
    <w:rsid w:val="00854B6F"/>
    <w:rsid w:val="00854D1D"/>
    <w:rsid w:val="00862934"/>
    <w:rsid w:val="0086381A"/>
    <w:rsid w:val="00863AEA"/>
    <w:rsid w:val="0086514C"/>
    <w:rsid w:val="008707FF"/>
    <w:rsid w:val="008755C0"/>
    <w:rsid w:val="00875710"/>
    <w:rsid w:val="00876EE8"/>
    <w:rsid w:val="00881AE8"/>
    <w:rsid w:val="00886E58"/>
    <w:rsid w:val="00887ED4"/>
    <w:rsid w:val="0089221F"/>
    <w:rsid w:val="0089370D"/>
    <w:rsid w:val="00893F28"/>
    <w:rsid w:val="008A1769"/>
    <w:rsid w:val="008A27ED"/>
    <w:rsid w:val="008A35CD"/>
    <w:rsid w:val="008A4FCE"/>
    <w:rsid w:val="008B0CBC"/>
    <w:rsid w:val="008B1BD9"/>
    <w:rsid w:val="008B2AAA"/>
    <w:rsid w:val="008B7EE2"/>
    <w:rsid w:val="008C19B4"/>
    <w:rsid w:val="008C277D"/>
    <w:rsid w:val="008C3FAF"/>
    <w:rsid w:val="008C4FCB"/>
    <w:rsid w:val="008C6126"/>
    <w:rsid w:val="008C6A1C"/>
    <w:rsid w:val="008C6C2E"/>
    <w:rsid w:val="008C6FBF"/>
    <w:rsid w:val="008D0055"/>
    <w:rsid w:val="008D07AD"/>
    <w:rsid w:val="008D5840"/>
    <w:rsid w:val="008D6138"/>
    <w:rsid w:val="008D64C9"/>
    <w:rsid w:val="008E0D5E"/>
    <w:rsid w:val="008E3635"/>
    <w:rsid w:val="008E4664"/>
    <w:rsid w:val="008E6901"/>
    <w:rsid w:val="008F0E4C"/>
    <w:rsid w:val="008F0FDF"/>
    <w:rsid w:val="008F1054"/>
    <w:rsid w:val="008F13D0"/>
    <w:rsid w:val="008F2149"/>
    <w:rsid w:val="008F282D"/>
    <w:rsid w:val="008F282E"/>
    <w:rsid w:val="008F3515"/>
    <w:rsid w:val="008F3CFD"/>
    <w:rsid w:val="008F6957"/>
    <w:rsid w:val="008F725C"/>
    <w:rsid w:val="008F7409"/>
    <w:rsid w:val="008F79E0"/>
    <w:rsid w:val="008F7FC2"/>
    <w:rsid w:val="009001CF"/>
    <w:rsid w:val="0090036D"/>
    <w:rsid w:val="00900AE3"/>
    <w:rsid w:val="00903219"/>
    <w:rsid w:val="00904634"/>
    <w:rsid w:val="009052D0"/>
    <w:rsid w:val="009107D1"/>
    <w:rsid w:val="009120A8"/>
    <w:rsid w:val="00912287"/>
    <w:rsid w:val="00921F5B"/>
    <w:rsid w:val="00922E4B"/>
    <w:rsid w:val="00923B5E"/>
    <w:rsid w:val="009241DB"/>
    <w:rsid w:val="00927EA4"/>
    <w:rsid w:val="00932060"/>
    <w:rsid w:val="00932B5D"/>
    <w:rsid w:val="00932C83"/>
    <w:rsid w:val="009372A2"/>
    <w:rsid w:val="00940667"/>
    <w:rsid w:val="00940877"/>
    <w:rsid w:val="0094238E"/>
    <w:rsid w:val="009424BD"/>
    <w:rsid w:val="00942911"/>
    <w:rsid w:val="0094313F"/>
    <w:rsid w:val="0094446B"/>
    <w:rsid w:val="00945410"/>
    <w:rsid w:val="00945EC5"/>
    <w:rsid w:val="009467BE"/>
    <w:rsid w:val="00946C9E"/>
    <w:rsid w:val="00950AAF"/>
    <w:rsid w:val="00950F18"/>
    <w:rsid w:val="009511B7"/>
    <w:rsid w:val="0095176B"/>
    <w:rsid w:val="009526AE"/>
    <w:rsid w:val="00957654"/>
    <w:rsid w:val="00957DD1"/>
    <w:rsid w:val="00961CBD"/>
    <w:rsid w:val="00962ABA"/>
    <w:rsid w:val="00962D2D"/>
    <w:rsid w:val="00963F90"/>
    <w:rsid w:val="00964B6C"/>
    <w:rsid w:val="00965F85"/>
    <w:rsid w:val="00966682"/>
    <w:rsid w:val="00967D1F"/>
    <w:rsid w:val="009712E8"/>
    <w:rsid w:val="00971CBC"/>
    <w:rsid w:val="009746BF"/>
    <w:rsid w:val="009769E7"/>
    <w:rsid w:val="00976F60"/>
    <w:rsid w:val="00977895"/>
    <w:rsid w:val="00980058"/>
    <w:rsid w:val="00981426"/>
    <w:rsid w:val="009817B3"/>
    <w:rsid w:val="00985187"/>
    <w:rsid w:val="00991083"/>
    <w:rsid w:val="00993A52"/>
    <w:rsid w:val="00993FAA"/>
    <w:rsid w:val="009948FC"/>
    <w:rsid w:val="00997418"/>
    <w:rsid w:val="009A04F4"/>
    <w:rsid w:val="009A1284"/>
    <w:rsid w:val="009A17CE"/>
    <w:rsid w:val="009A65F0"/>
    <w:rsid w:val="009A66BC"/>
    <w:rsid w:val="009A6DB8"/>
    <w:rsid w:val="009B1D7C"/>
    <w:rsid w:val="009B2FF6"/>
    <w:rsid w:val="009B3C1A"/>
    <w:rsid w:val="009B5EEE"/>
    <w:rsid w:val="009B6287"/>
    <w:rsid w:val="009B7334"/>
    <w:rsid w:val="009B7416"/>
    <w:rsid w:val="009C3F84"/>
    <w:rsid w:val="009C627A"/>
    <w:rsid w:val="009C675B"/>
    <w:rsid w:val="009D4B95"/>
    <w:rsid w:val="009D70BA"/>
    <w:rsid w:val="009E02ED"/>
    <w:rsid w:val="009E2658"/>
    <w:rsid w:val="009E2C41"/>
    <w:rsid w:val="009E3C97"/>
    <w:rsid w:val="009E5A06"/>
    <w:rsid w:val="009E6A69"/>
    <w:rsid w:val="009E6D0B"/>
    <w:rsid w:val="009E73D4"/>
    <w:rsid w:val="009F0048"/>
    <w:rsid w:val="009F06B1"/>
    <w:rsid w:val="009F0F8B"/>
    <w:rsid w:val="009F1ED7"/>
    <w:rsid w:val="009F5AE9"/>
    <w:rsid w:val="009F6A9D"/>
    <w:rsid w:val="009F6AED"/>
    <w:rsid w:val="009F73EA"/>
    <w:rsid w:val="009F7BEF"/>
    <w:rsid w:val="00A0028E"/>
    <w:rsid w:val="00A00929"/>
    <w:rsid w:val="00A04D3E"/>
    <w:rsid w:val="00A07E0C"/>
    <w:rsid w:val="00A100E8"/>
    <w:rsid w:val="00A10B3E"/>
    <w:rsid w:val="00A123EB"/>
    <w:rsid w:val="00A1291C"/>
    <w:rsid w:val="00A12A68"/>
    <w:rsid w:val="00A13533"/>
    <w:rsid w:val="00A13F80"/>
    <w:rsid w:val="00A144AB"/>
    <w:rsid w:val="00A16416"/>
    <w:rsid w:val="00A16C17"/>
    <w:rsid w:val="00A178D7"/>
    <w:rsid w:val="00A207FA"/>
    <w:rsid w:val="00A20FD2"/>
    <w:rsid w:val="00A212FA"/>
    <w:rsid w:val="00A22D05"/>
    <w:rsid w:val="00A251A7"/>
    <w:rsid w:val="00A2559E"/>
    <w:rsid w:val="00A25AA4"/>
    <w:rsid w:val="00A267B4"/>
    <w:rsid w:val="00A26E39"/>
    <w:rsid w:val="00A270A8"/>
    <w:rsid w:val="00A31823"/>
    <w:rsid w:val="00A318B9"/>
    <w:rsid w:val="00A320A6"/>
    <w:rsid w:val="00A336C3"/>
    <w:rsid w:val="00A338A6"/>
    <w:rsid w:val="00A369C6"/>
    <w:rsid w:val="00A37C02"/>
    <w:rsid w:val="00A37E99"/>
    <w:rsid w:val="00A40630"/>
    <w:rsid w:val="00A40868"/>
    <w:rsid w:val="00A40A7B"/>
    <w:rsid w:val="00A43815"/>
    <w:rsid w:val="00A52112"/>
    <w:rsid w:val="00A52D6D"/>
    <w:rsid w:val="00A52FB3"/>
    <w:rsid w:val="00A53348"/>
    <w:rsid w:val="00A554FA"/>
    <w:rsid w:val="00A57759"/>
    <w:rsid w:val="00A5777E"/>
    <w:rsid w:val="00A57B85"/>
    <w:rsid w:val="00A60253"/>
    <w:rsid w:val="00A602B2"/>
    <w:rsid w:val="00A609E3"/>
    <w:rsid w:val="00A615F7"/>
    <w:rsid w:val="00A6274D"/>
    <w:rsid w:val="00A63B55"/>
    <w:rsid w:val="00A64EF7"/>
    <w:rsid w:val="00A65804"/>
    <w:rsid w:val="00A66D09"/>
    <w:rsid w:val="00A67B64"/>
    <w:rsid w:val="00A719C7"/>
    <w:rsid w:val="00A7337C"/>
    <w:rsid w:val="00A73AFD"/>
    <w:rsid w:val="00A743E3"/>
    <w:rsid w:val="00A75E13"/>
    <w:rsid w:val="00A76111"/>
    <w:rsid w:val="00A80F34"/>
    <w:rsid w:val="00A81A88"/>
    <w:rsid w:val="00A83546"/>
    <w:rsid w:val="00A84B27"/>
    <w:rsid w:val="00A86794"/>
    <w:rsid w:val="00A92031"/>
    <w:rsid w:val="00A9383D"/>
    <w:rsid w:val="00A94392"/>
    <w:rsid w:val="00A974AD"/>
    <w:rsid w:val="00AA050A"/>
    <w:rsid w:val="00AA3A15"/>
    <w:rsid w:val="00AA42F4"/>
    <w:rsid w:val="00AA4BB6"/>
    <w:rsid w:val="00AA50C4"/>
    <w:rsid w:val="00AA62B4"/>
    <w:rsid w:val="00AA73B0"/>
    <w:rsid w:val="00AB0D00"/>
    <w:rsid w:val="00AB1F22"/>
    <w:rsid w:val="00AC1139"/>
    <w:rsid w:val="00AC2227"/>
    <w:rsid w:val="00AC670D"/>
    <w:rsid w:val="00AD0AEE"/>
    <w:rsid w:val="00AD0F0D"/>
    <w:rsid w:val="00AD1873"/>
    <w:rsid w:val="00AD469E"/>
    <w:rsid w:val="00AD54EB"/>
    <w:rsid w:val="00AD5DEC"/>
    <w:rsid w:val="00AD5E17"/>
    <w:rsid w:val="00AD7F2A"/>
    <w:rsid w:val="00AE0FAE"/>
    <w:rsid w:val="00AE3220"/>
    <w:rsid w:val="00AE54D0"/>
    <w:rsid w:val="00AE57F4"/>
    <w:rsid w:val="00AE6A95"/>
    <w:rsid w:val="00AE6B19"/>
    <w:rsid w:val="00AE7869"/>
    <w:rsid w:val="00AF05CC"/>
    <w:rsid w:val="00AF10CA"/>
    <w:rsid w:val="00AF497E"/>
    <w:rsid w:val="00AF4DB7"/>
    <w:rsid w:val="00AF5054"/>
    <w:rsid w:val="00AF6CE9"/>
    <w:rsid w:val="00AF7E48"/>
    <w:rsid w:val="00B00486"/>
    <w:rsid w:val="00B01723"/>
    <w:rsid w:val="00B03A14"/>
    <w:rsid w:val="00B05AA8"/>
    <w:rsid w:val="00B069AD"/>
    <w:rsid w:val="00B078D3"/>
    <w:rsid w:val="00B07CA9"/>
    <w:rsid w:val="00B07D1C"/>
    <w:rsid w:val="00B100A1"/>
    <w:rsid w:val="00B121CF"/>
    <w:rsid w:val="00B13912"/>
    <w:rsid w:val="00B15980"/>
    <w:rsid w:val="00B16378"/>
    <w:rsid w:val="00B178FE"/>
    <w:rsid w:val="00B17D96"/>
    <w:rsid w:val="00B20D61"/>
    <w:rsid w:val="00B2173B"/>
    <w:rsid w:val="00B23F7C"/>
    <w:rsid w:val="00B24140"/>
    <w:rsid w:val="00B24D13"/>
    <w:rsid w:val="00B27124"/>
    <w:rsid w:val="00B3085B"/>
    <w:rsid w:val="00B30EA2"/>
    <w:rsid w:val="00B329E1"/>
    <w:rsid w:val="00B3565E"/>
    <w:rsid w:val="00B35DE6"/>
    <w:rsid w:val="00B362EE"/>
    <w:rsid w:val="00B4526E"/>
    <w:rsid w:val="00B45544"/>
    <w:rsid w:val="00B46980"/>
    <w:rsid w:val="00B50E02"/>
    <w:rsid w:val="00B56915"/>
    <w:rsid w:val="00B571E6"/>
    <w:rsid w:val="00B6098C"/>
    <w:rsid w:val="00B611BA"/>
    <w:rsid w:val="00B626AB"/>
    <w:rsid w:val="00B64083"/>
    <w:rsid w:val="00B644F7"/>
    <w:rsid w:val="00B652F1"/>
    <w:rsid w:val="00B658D5"/>
    <w:rsid w:val="00B669C9"/>
    <w:rsid w:val="00B67AA0"/>
    <w:rsid w:val="00B70959"/>
    <w:rsid w:val="00B71A0E"/>
    <w:rsid w:val="00B73ACC"/>
    <w:rsid w:val="00B743C9"/>
    <w:rsid w:val="00B74459"/>
    <w:rsid w:val="00B774AF"/>
    <w:rsid w:val="00B81AA4"/>
    <w:rsid w:val="00B8219E"/>
    <w:rsid w:val="00B82302"/>
    <w:rsid w:val="00B83B84"/>
    <w:rsid w:val="00B86D6A"/>
    <w:rsid w:val="00B90EC4"/>
    <w:rsid w:val="00B91FDD"/>
    <w:rsid w:val="00B9440E"/>
    <w:rsid w:val="00BA1722"/>
    <w:rsid w:val="00BA32DE"/>
    <w:rsid w:val="00BA36E1"/>
    <w:rsid w:val="00BA3D36"/>
    <w:rsid w:val="00BB01BB"/>
    <w:rsid w:val="00BB19EB"/>
    <w:rsid w:val="00BB2423"/>
    <w:rsid w:val="00BB7713"/>
    <w:rsid w:val="00BB7C35"/>
    <w:rsid w:val="00BC0523"/>
    <w:rsid w:val="00BC05EC"/>
    <w:rsid w:val="00BC093B"/>
    <w:rsid w:val="00BC1E65"/>
    <w:rsid w:val="00BC280E"/>
    <w:rsid w:val="00BC5B61"/>
    <w:rsid w:val="00BC5E03"/>
    <w:rsid w:val="00BC7D7F"/>
    <w:rsid w:val="00BC7D91"/>
    <w:rsid w:val="00BD4168"/>
    <w:rsid w:val="00BD418C"/>
    <w:rsid w:val="00BD6152"/>
    <w:rsid w:val="00BD6186"/>
    <w:rsid w:val="00BD635A"/>
    <w:rsid w:val="00BD6D28"/>
    <w:rsid w:val="00BD6F8B"/>
    <w:rsid w:val="00BE1A69"/>
    <w:rsid w:val="00BE1DD4"/>
    <w:rsid w:val="00BE30B8"/>
    <w:rsid w:val="00BE33B9"/>
    <w:rsid w:val="00BE4397"/>
    <w:rsid w:val="00BE464E"/>
    <w:rsid w:val="00BE497C"/>
    <w:rsid w:val="00BF29F7"/>
    <w:rsid w:val="00BF39AD"/>
    <w:rsid w:val="00BF4200"/>
    <w:rsid w:val="00BF6A1A"/>
    <w:rsid w:val="00BF7386"/>
    <w:rsid w:val="00C01127"/>
    <w:rsid w:val="00C04715"/>
    <w:rsid w:val="00C07D41"/>
    <w:rsid w:val="00C11E3E"/>
    <w:rsid w:val="00C14767"/>
    <w:rsid w:val="00C155D1"/>
    <w:rsid w:val="00C15C69"/>
    <w:rsid w:val="00C15D63"/>
    <w:rsid w:val="00C17085"/>
    <w:rsid w:val="00C205D2"/>
    <w:rsid w:val="00C220F2"/>
    <w:rsid w:val="00C223BF"/>
    <w:rsid w:val="00C23723"/>
    <w:rsid w:val="00C23AF1"/>
    <w:rsid w:val="00C23F68"/>
    <w:rsid w:val="00C30931"/>
    <w:rsid w:val="00C327F1"/>
    <w:rsid w:val="00C3360C"/>
    <w:rsid w:val="00C415B6"/>
    <w:rsid w:val="00C42804"/>
    <w:rsid w:val="00C442B7"/>
    <w:rsid w:val="00C503E5"/>
    <w:rsid w:val="00C52735"/>
    <w:rsid w:val="00C53171"/>
    <w:rsid w:val="00C53FD8"/>
    <w:rsid w:val="00C549FF"/>
    <w:rsid w:val="00C5500A"/>
    <w:rsid w:val="00C55C89"/>
    <w:rsid w:val="00C56D7D"/>
    <w:rsid w:val="00C57F0D"/>
    <w:rsid w:val="00C60642"/>
    <w:rsid w:val="00C617A4"/>
    <w:rsid w:val="00C625EC"/>
    <w:rsid w:val="00C635CB"/>
    <w:rsid w:val="00C636B0"/>
    <w:rsid w:val="00C6692C"/>
    <w:rsid w:val="00C669EB"/>
    <w:rsid w:val="00C67AE5"/>
    <w:rsid w:val="00C67B78"/>
    <w:rsid w:val="00C70718"/>
    <w:rsid w:val="00C71F3F"/>
    <w:rsid w:val="00C72556"/>
    <w:rsid w:val="00C73695"/>
    <w:rsid w:val="00C77C3D"/>
    <w:rsid w:val="00C805A6"/>
    <w:rsid w:val="00C81245"/>
    <w:rsid w:val="00C81540"/>
    <w:rsid w:val="00C83A81"/>
    <w:rsid w:val="00C840D4"/>
    <w:rsid w:val="00C8612E"/>
    <w:rsid w:val="00C86852"/>
    <w:rsid w:val="00C87378"/>
    <w:rsid w:val="00C9016A"/>
    <w:rsid w:val="00C91A5D"/>
    <w:rsid w:val="00C91F5B"/>
    <w:rsid w:val="00C93780"/>
    <w:rsid w:val="00C96483"/>
    <w:rsid w:val="00C96CCA"/>
    <w:rsid w:val="00C96DB9"/>
    <w:rsid w:val="00CA0773"/>
    <w:rsid w:val="00CA0E8C"/>
    <w:rsid w:val="00CA353F"/>
    <w:rsid w:val="00CA5F15"/>
    <w:rsid w:val="00CA63AE"/>
    <w:rsid w:val="00CA78E7"/>
    <w:rsid w:val="00CB0193"/>
    <w:rsid w:val="00CB112A"/>
    <w:rsid w:val="00CB14CC"/>
    <w:rsid w:val="00CB34E6"/>
    <w:rsid w:val="00CB4403"/>
    <w:rsid w:val="00CB70A0"/>
    <w:rsid w:val="00CB7D4B"/>
    <w:rsid w:val="00CC2486"/>
    <w:rsid w:val="00CC2B5E"/>
    <w:rsid w:val="00CC41CC"/>
    <w:rsid w:val="00CC56A8"/>
    <w:rsid w:val="00CC7DAB"/>
    <w:rsid w:val="00CD1F31"/>
    <w:rsid w:val="00CD2372"/>
    <w:rsid w:val="00CD4490"/>
    <w:rsid w:val="00CD5377"/>
    <w:rsid w:val="00CE1E48"/>
    <w:rsid w:val="00CE380D"/>
    <w:rsid w:val="00CE67D5"/>
    <w:rsid w:val="00CE684C"/>
    <w:rsid w:val="00CE6DF1"/>
    <w:rsid w:val="00CE6F39"/>
    <w:rsid w:val="00CE7DCF"/>
    <w:rsid w:val="00CF087C"/>
    <w:rsid w:val="00CF0B40"/>
    <w:rsid w:val="00CF40C5"/>
    <w:rsid w:val="00CF476E"/>
    <w:rsid w:val="00D00765"/>
    <w:rsid w:val="00D011F0"/>
    <w:rsid w:val="00D037CD"/>
    <w:rsid w:val="00D05520"/>
    <w:rsid w:val="00D07B31"/>
    <w:rsid w:val="00D10688"/>
    <w:rsid w:val="00D118AB"/>
    <w:rsid w:val="00D12893"/>
    <w:rsid w:val="00D1491B"/>
    <w:rsid w:val="00D16CEF"/>
    <w:rsid w:val="00D16E52"/>
    <w:rsid w:val="00D171A2"/>
    <w:rsid w:val="00D1778E"/>
    <w:rsid w:val="00D236EC"/>
    <w:rsid w:val="00D255BF"/>
    <w:rsid w:val="00D30788"/>
    <w:rsid w:val="00D326EF"/>
    <w:rsid w:val="00D3632A"/>
    <w:rsid w:val="00D36486"/>
    <w:rsid w:val="00D36B98"/>
    <w:rsid w:val="00D40508"/>
    <w:rsid w:val="00D40930"/>
    <w:rsid w:val="00D41232"/>
    <w:rsid w:val="00D425C0"/>
    <w:rsid w:val="00D42B56"/>
    <w:rsid w:val="00D42C75"/>
    <w:rsid w:val="00D4387B"/>
    <w:rsid w:val="00D439B0"/>
    <w:rsid w:val="00D43A84"/>
    <w:rsid w:val="00D44BFF"/>
    <w:rsid w:val="00D44F4F"/>
    <w:rsid w:val="00D44F69"/>
    <w:rsid w:val="00D45321"/>
    <w:rsid w:val="00D458EE"/>
    <w:rsid w:val="00D45A8D"/>
    <w:rsid w:val="00D51AD6"/>
    <w:rsid w:val="00D545CC"/>
    <w:rsid w:val="00D55539"/>
    <w:rsid w:val="00D5753E"/>
    <w:rsid w:val="00D5777A"/>
    <w:rsid w:val="00D57929"/>
    <w:rsid w:val="00D6237C"/>
    <w:rsid w:val="00D62F49"/>
    <w:rsid w:val="00D64B0D"/>
    <w:rsid w:val="00D64B1B"/>
    <w:rsid w:val="00D724CA"/>
    <w:rsid w:val="00D74B39"/>
    <w:rsid w:val="00D74B50"/>
    <w:rsid w:val="00D74F1B"/>
    <w:rsid w:val="00D751C0"/>
    <w:rsid w:val="00D753DA"/>
    <w:rsid w:val="00D762DA"/>
    <w:rsid w:val="00D80445"/>
    <w:rsid w:val="00D80E9B"/>
    <w:rsid w:val="00D820B7"/>
    <w:rsid w:val="00D82495"/>
    <w:rsid w:val="00D83261"/>
    <w:rsid w:val="00D8397C"/>
    <w:rsid w:val="00D84BE8"/>
    <w:rsid w:val="00D875E6"/>
    <w:rsid w:val="00D87A48"/>
    <w:rsid w:val="00D90BDF"/>
    <w:rsid w:val="00D90C1C"/>
    <w:rsid w:val="00D92102"/>
    <w:rsid w:val="00D93088"/>
    <w:rsid w:val="00D95189"/>
    <w:rsid w:val="00D97CA6"/>
    <w:rsid w:val="00DA1275"/>
    <w:rsid w:val="00DA16F3"/>
    <w:rsid w:val="00DA1A3C"/>
    <w:rsid w:val="00DA2820"/>
    <w:rsid w:val="00DA3308"/>
    <w:rsid w:val="00DA3CFE"/>
    <w:rsid w:val="00DA60B2"/>
    <w:rsid w:val="00DA6B88"/>
    <w:rsid w:val="00DB03C5"/>
    <w:rsid w:val="00DB218D"/>
    <w:rsid w:val="00DB287A"/>
    <w:rsid w:val="00DB31FB"/>
    <w:rsid w:val="00DB3EAA"/>
    <w:rsid w:val="00DB40FA"/>
    <w:rsid w:val="00DB5555"/>
    <w:rsid w:val="00DB7965"/>
    <w:rsid w:val="00DC1432"/>
    <w:rsid w:val="00DC28FA"/>
    <w:rsid w:val="00DC2BD6"/>
    <w:rsid w:val="00DC2FD7"/>
    <w:rsid w:val="00DC4332"/>
    <w:rsid w:val="00DC5477"/>
    <w:rsid w:val="00DC599E"/>
    <w:rsid w:val="00DC6CC0"/>
    <w:rsid w:val="00DC71CA"/>
    <w:rsid w:val="00DD006A"/>
    <w:rsid w:val="00DD0E4D"/>
    <w:rsid w:val="00DD286F"/>
    <w:rsid w:val="00DD4555"/>
    <w:rsid w:val="00DD48E4"/>
    <w:rsid w:val="00DD4A59"/>
    <w:rsid w:val="00DD4F4F"/>
    <w:rsid w:val="00DD5955"/>
    <w:rsid w:val="00DD70B8"/>
    <w:rsid w:val="00DD7403"/>
    <w:rsid w:val="00DE1532"/>
    <w:rsid w:val="00DE390A"/>
    <w:rsid w:val="00DE4DD8"/>
    <w:rsid w:val="00DE4E80"/>
    <w:rsid w:val="00DE682C"/>
    <w:rsid w:val="00DF07B8"/>
    <w:rsid w:val="00DF0811"/>
    <w:rsid w:val="00DF3CD7"/>
    <w:rsid w:val="00DF5E06"/>
    <w:rsid w:val="00DF7ACB"/>
    <w:rsid w:val="00DF7DC8"/>
    <w:rsid w:val="00E01402"/>
    <w:rsid w:val="00E02383"/>
    <w:rsid w:val="00E03AF6"/>
    <w:rsid w:val="00E0442A"/>
    <w:rsid w:val="00E04923"/>
    <w:rsid w:val="00E052B1"/>
    <w:rsid w:val="00E06C6B"/>
    <w:rsid w:val="00E07482"/>
    <w:rsid w:val="00E07B9E"/>
    <w:rsid w:val="00E10CA0"/>
    <w:rsid w:val="00E11323"/>
    <w:rsid w:val="00E12A16"/>
    <w:rsid w:val="00E134F1"/>
    <w:rsid w:val="00E1377A"/>
    <w:rsid w:val="00E208DC"/>
    <w:rsid w:val="00E2304C"/>
    <w:rsid w:val="00E267FD"/>
    <w:rsid w:val="00E27136"/>
    <w:rsid w:val="00E274B7"/>
    <w:rsid w:val="00E30BC9"/>
    <w:rsid w:val="00E31AAA"/>
    <w:rsid w:val="00E33C9A"/>
    <w:rsid w:val="00E40D74"/>
    <w:rsid w:val="00E4250B"/>
    <w:rsid w:val="00E42791"/>
    <w:rsid w:val="00E44C0C"/>
    <w:rsid w:val="00E44F6C"/>
    <w:rsid w:val="00E45062"/>
    <w:rsid w:val="00E47D79"/>
    <w:rsid w:val="00E50C39"/>
    <w:rsid w:val="00E511B7"/>
    <w:rsid w:val="00E52196"/>
    <w:rsid w:val="00E52904"/>
    <w:rsid w:val="00E52C27"/>
    <w:rsid w:val="00E53EAC"/>
    <w:rsid w:val="00E54013"/>
    <w:rsid w:val="00E5583D"/>
    <w:rsid w:val="00E56AB2"/>
    <w:rsid w:val="00E56AF3"/>
    <w:rsid w:val="00E573FF"/>
    <w:rsid w:val="00E60DE5"/>
    <w:rsid w:val="00E647AA"/>
    <w:rsid w:val="00E64D2B"/>
    <w:rsid w:val="00E66F4F"/>
    <w:rsid w:val="00E67347"/>
    <w:rsid w:val="00E70BBB"/>
    <w:rsid w:val="00E70C55"/>
    <w:rsid w:val="00E70EF3"/>
    <w:rsid w:val="00E739FE"/>
    <w:rsid w:val="00E75E8B"/>
    <w:rsid w:val="00E769BA"/>
    <w:rsid w:val="00E76DC6"/>
    <w:rsid w:val="00E840FE"/>
    <w:rsid w:val="00E84B72"/>
    <w:rsid w:val="00E8729C"/>
    <w:rsid w:val="00E87E59"/>
    <w:rsid w:val="00E9005C"/>
    <w:rsid w:val="00E9321F"/>
    <w:rsid w:val="00E93AD6"/>
    <w:rsid w:val="00E952B7"/>
    <w:rsid w:val="00E95F40"/>
    <w:rsid w:val="00E96D4F"/>
    <w:rsid w:val="00E97629"/>
    <w:rsid w:val="00E97ADB"/>
    <w:rsid w:val="00EA009C"/>
    <w:rsid w:val="00EA0248"/>
    <w:rsid w:val="00EA2AF7"/>
    <w:rsid w:val="00EA397C"/>
    <w:rsid w:val="00EA3BB7"/>
    <w:rsid w:val="00EA483D"/>
    <w:rsid w:val="00EB05BB"/>
    <w:rsid w:val="00EB1257"/>
    <w:rsid w:val="00EB257E"/>
    <w:rsid w:val="00EB29D9"/>
    <w:rsid w:val="00EB3A10"/>
    <w:rsid w:val="00EB4EE8"/>
    <w:rsid w:val="00EB51A8"/>
    <w:rsid w:val="00EB6C1B"/>
    <w:rsid w:val="00EB76D6"/>
    <w:rsid w:val="00EB7BA7"/>
    <w:rsid w:val="00EC0BFF"/>
    <w:rsid w:val="00EC6553"/>
    <w:rsid w:val="00EC7B77"/>
    <w:rsid w:val="00ED20B5"/>
    <w:rsid w:val="00ED20C6"/>
    <w:rsid w:val="00ED3537"/>
    <w:rsid w:val="00ED3EC2"/>
    <w:rsid w:val="00ED4CAB"/>
    <w:rsid w:val="00ED7ED4"/>
    <w:rsid w:val="00EE1106"/>
    <w:rsid w:val="00EE1373"/>
    <w:rsid w:val="00EE4996"/>
    <w:rsid w:val="00EE4ACD"/>
    <w:rsid w:val="00EF0786"/>
    <w:rsid w:val="00EF178E"/>
    <w:rsid w:val="00EF215E"/>
    <w:rsid w:val="00EF54F2"/>
    <w:rsid w:val="00EF55BC"/>
    <w:rsid w:val="00F00D0B"/>
    <w:rsid w:val="00F02472"/>
    <w:rsid w:val="00F0306E"/>
    <w:rsid w:val="00F03E44"/>
    <w:rsid w:val="00F04E36"/>
    <w:rsid w:val="00F064FE"/>
    <w:rsid w:val="00F07F08"/>
    <w:rsid w:val="00F117EC"/>
    <w:rsid w:val="00F12373"/>
    <w:rsid w:val="00F138D0"/>
    <w:rsid w:val="00F14416"/>
    <w:rsid w:val="00F16FFD"/>
    <w:rsid w:val="00F174F9"/>
    <w:rsid w:val="00F17E75"/>
    <w:rsid w:val="00F22B9F"/>
    <w:rsid w:val="00F25CA5"/>
    <w:rsid w:val="00F27603"/>
    <w:rsid w:val="00F27DBB"/>
    <w:rsid w:val="00F30664"/>
    <w:rsid w:val="00F3070A"/>
    <w:rsid w:val="00F30892"/>
    <w:rsid w:val="00F32AA6"/>
    <w:rsid w:val="00F3334F"/>
    <w:rsid w:val="00F349FF"/>
    <w:rsid w:val="00F34DA5"/>
    <w:rsid w:val="00F357C5"/>
    <w:rsid w:val="00F35DE7"/>
    <w:rsid w:val="00F36C4F"/>
    <w:rsid w:val="00F37E68"/>
    <w:rsid w:val="00F4104A"/>
    <w:rsid w:val="00F4141D"/>
    <w:rsid w:val="00F43ECD"/>
    <w:rsid w:val="00F44CF0"/>
    <w:rsid w:val="00F44FB4"/>
    <w:rsid w:val="00F45E0B"/>
    <w:rsid w:val="00F46A2B"/>
    <w:rsid w:val="00F474A8"/>
    <w:rsid w:val="00F50433"/>
    <w:rsid w:val="00F50DF7"/>
    <w:rsid w:val="00F518FB"/>
    <w:rsid w:val="00F52EDF"/>
    <w:rsid w:val="00F558BB"/>
    <w:rsid w:val="00F55BB0"/>
    <w:rsid w:val="00F55F6C"/>
    <w:rsid w:val="00F56779"/>
    <w:rsid w:val="00F61DA1"/>
    <w:rsid w:val="00F61DE4"/>
    <w:rsid w:val="00F620FC"/>
    <w:rsid w:val="00F62B6F"/>
    <w:rsid w:val="00F65F9F"/>
    <w:rsid w:val="00F74F82"/>
    <w:rsid w:val="00F75712"/>
    <w:rsid w:val="00F75E02"/>
    <w:rsid w:val="00F77B70"/>
    <w:rsid w:val="00F80F8F"/>
    <w:rsid w:val="00F8286A"/>
    <w:rsid w:val="00F83E63"/>
    <w:rsid w:val="00F84C45"/>
    <w:rsid w:val="00F90AD8"/>
    <w:rsid w:val="00F9346F"/>
    <w:rsid w:val="00F95B7A"/>
    <w:rsid w:val="00F97523"/>
    <w:rsid w:val="00FA1D8F"/>
    <w:rsid w:val="00FA2787"/>
    <w:rsid w:val="00FA32A0"/>
    <w:rsid w:val="00FA3AAF"/>
    <w:rsid w:val="00FA6A54"/>
    <w:rsid w:val="00FA7474"/>
    <w:rsid w:val="00FA7578"/>
    <w:rsid w:val="00FB3865"/>
    <w:rsid w:val="00FB418D"/>
    <w:rsid w:val="00FB47C5"/>
    <w:rsid w:val="00FB483B"/>
    <w:rsid w:val="00FC0659"/>
    <w:rsid w:val="00FC1DA9"/>
    <w:rsid w:val="00FC35B5"/>
    <w:rsid w:val="00FC3DEB"/>
    <w:rsid w:val="00FC50A0"/>
    <w:rsid w:val="00FC6C6C"/>
    <w:rsid w:val="00FC7B5F"/>
    <w:rsid w:val="00FD01A1"/>
    <w:rsid w:val="00FD0389"/>
    <w:rsid w:val="00FD0CAD"/>
    <w:rsid w:val="00FD2457"/>
    <w:rsid w:val="00FD3163"/>
    <w:rsid w:val="00FD34B7"/>
    <w:rsid w:val="00FD4E55"/>
    <w:rsid w:val="00FD5758"/>
    <w:rsid w:val="00FD7017"/>
    <w:rsid w:val="00FE033B"/>
    <w:rsid w:val="00FE07CD"/>
    <w:rsid w:val="00FE127F"/>
    <w:rsid w:val="00FE21B4"/>
    <w:rsid w:val="00FE460B"/>
    <w:rsid w:val="00FE5335"/>
    <w:rsid w:val="00FE7228"/>
    <w:rsid w:val="00FE740A"/>
    <w:rsid w:val="00FE74C2"/>
    <w:rsid w:val="00FE7DCB"/>
    <w:rsid w:val="00FF3CAA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E5"/>
  </w:style>
  <w:style w:type="paragraph" w:styleId="Heading1">
    <w:name w:val="heading 1"/>
    <w:basedOn w:val="Normal"/>
    <w:next w:val="Normal"/>
    <w:link w:val="Heading1Char"/>
    <w:uiPriority w:val="99"/>
    <w:qFormat/>
    <w:rsid w:val="00743CC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43CC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304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304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304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304C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230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304C"/>
    <w:pPr>
      <w:spacing w:before="240" w:after="60"/>
      <w:outlineLvl w:val="8"/>
    </w:pPr>
    <w:rPr>
      <w:rFonts w:ascii="Cambria" w:eastAsia="Times New Roman" w:hAnsi="Cambria" w:cs="Cambri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3CC8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743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743CC8"/>
  </w:style>
  <w:style w:type="paragraph" w:styleId="Header">
    <w:name w:val="header"/>
    <w:basedOn w:val="Normal"/>
    <w:link w:val="HeaderChar"/>
    <w:uiPriority w:val="99"/>
    <w:rsid w:val="00743CC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Calibr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43CC8"/>
    <w:rPr>
      <w:rFonts w:ascii="Calibri" w:eastAsia="Times New Roman" w:hAnsi="Calibri" w:cs="Calibri"/>
      <w:lang w:val="bg-BG"/>
    </w:rPr>
  </w:style>
  <w:style w:type="paragraph" w:customStyle="1" w:styleId="0000">
    <w:name w:val="0000СТ"/>
    <w:basedOn w:val="Heading2"/>
    <w:uiPriority w:val="99"/>
    <w:rsid w:val="00743CC8"/>
    <w:pPr>
      <w:keepLines w:val="0"/>
      <w:spacing w:before="240" w:after="60"/>
      <w:jc w:val="left"/>
    </w:pPr>
    <w:rPr>
      <w:rFonts w:ascii="Times New Roman Bold" w:eastAsia="Calibri" w:hAnsi="Times New Roman Bold" w:cs="Arial"/>
      <w:iCs/>
      <w:caps/>
      <w:color w:val="auto"/>
      <w:lang w:val="en-US"/>
    </w:rPr>
  </w:style>
  <w:style w:type="paragraph" w:customStyle="1" w:styleId="01DI">
    <w:name w:val="01 DI"/>
    <w:basedOn w:val="Heading1"/>
    <w:link w:val="01DIChar"/>
    <w:uiPriority w:val="99"/>
    <w:rsid w:val="00743CC8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bCs w:val="0"/>
      <w:caps/>
      <w:color w:val="auto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743CC8"/>
    <w:rPr>
      <w:rFonts w:ascii="Times New Roman" w:eastAsia="Times New Roman" w:hAnsi="Times New Roman" w:cs="Times New Roman"/>
      <w:b/>
      <w:caps/>
      <w:sz w:val="20"/>
      <w:szCs w:val="20"/>
      <w:lang w:val="bg-BG" w:eastAsia="sr-Cyrl-C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743CC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743CC8"/>
    <w:rPr>
      <w:rFonts w:ascii="Calibri" w:eastAsia="Times New Roman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"/>
    <w:basedOn w:val="DefaultParagraphFont"/>
    <w:uiPriority w:val="99"/>
    <w:rsid w:val="00743CC8"/>
    <w:rPr>
      <w:rFonts w:cs="Times New Roman"/>
      <w:vertAlign w:val="superscript"/>
    </w:rPr>
  </w:style>
  <w:style w:type="paragraph" w:customStyle="1" w:styleId="Tiret0">
    <w:name w:val="Tiret 0"/>
    <w:basedOn w:val="Normal"/>
    <w:rsid w:val="00743CC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743CC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rsid w:val="00743CC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rsid w:val="00743CC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rsid w:val="00743CC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rsid w:val="00743CC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743CC8"/>
    <w:rPr>
      <w:b/>
      <w:i/>
      <w:spacing w:val="0"/>
      <w:lang w:val="bg-BG" w:eastAsia="bg-BG"/>
    </w:rPr>
  </w:style>
  <w:style w:type="paragraph" w:styleId="ListParagraph">
    <w:name w:val="List Paragraph"/>
    <w:basedOn w:val="Normal"/>
    <w:link w:val="ListParagraphChar"/>
    <w:qFormat/>
    <w:rsid w:val="00743CC8"/>
    <w:pPr>
      <w:spacing w:line="240" w:lineRule="auto"/>
      <w:ind w:left="720"/>
      <w:jc w:val="both"/>
    </w:pPr>
    <w:rPr>
      <w:rFonts w:ascii="Calibri" w:eastAsia="Times New Roman" w:hAnsi="Calibri" w:cs="Calibri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43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CC8"/>
    <w:pPr>
      <w:spacing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CC8"/>
    <w:rPr>
      <w:rFonts w:ascii="Calibri" w:eastAsia="Times New Roman" w:hAnsi="Calibri" w:cs="Calibri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CC8"/>
    <w:rPr>
      <w:rFonts w:ascii="Calibri" w:eastAsia="Times New Roman" w:hAnsi="Calibri" w:cs="Calibri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C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C8"/>
    <w:rPr>
      <w:rFonts w:ascii="Tahoma" w:eastAsia="Times New Roman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rsid w:val="00743CC8"/>
    <w:pPr>
      <w:spacing w:after="0" w:line="240" w:lineRule="auto"/>
    </w:pPr>
    <w:rPr>
      <w:rFonts w:ascii="Calibri" w:eastAsia="Times New Roman" w:hAnsi="Calibri" w:cs="Calibri"/>
      <w:lang w:val="bg-BG"/>
    </w:rPr>
  </w:style>
  <w:style w:type="paragraph" w:customStyle="1" w:styleId="Default">
    <w:name w:val="Default"/>
    <w:uiPriority w:val="99"/>
    <w:rsid w:val="00A3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ListParagraphChar">
    <w:name w:val="List Paragraph Char"/>
    <w:link w:val="ListParagraph"/>
    <w:locked/>
    <w:rsid w:val="005C367E"/>
    <w:rPr>
      <w:rFonts w:ascii="Calibri" w:eastAsia="Times New Roman" w:hAnsi="Calibri" w:cs="Calibri"/>
      <w:lang w:val="bg-BG"/>
    </w:rPr>
  </w:style>
  <w:style w:type="character" w:customStyle="1" w:styleId="apple-converted-space">
    <w:name w:val="apple-converted-space"/>
    <w:rsid w:val="000347B0"/>
  </w:style>
  <w:style w:type="paragraph" w:customStyle="1" w:styleId="CharChar1CharChar">
    <w:name w:val="Char Char1 Char Char"/>
    <w:basedOn w:val="Normal"/>
    <w:rsid w:val="0097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FR1">
    <w:name w:val="FR1"/>
    <w:rsid w:val="00837B08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1CharChar0">
    <w:name w:val="Char Char1 Char Char"/>
    <w:basedOn w:val="Normal"/>
    <w:rsid w:val="00837B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CharChar1CharChar1">
    <w:name w:val="Char Char1 Char Char"/>
    <w:basedOn w:val="Normal"/>
    <w:rsid w:val="001023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B6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DA"/>
  </w:style>
  <w:style w:type="paragraph" w:styleId="NoSpacing">
    <w:name w:val="No Spacing"/>
    <w:uiPriority w:val="99"/>
    <w:qFormat/>
    <w:rsid w:val="00264F1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F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3B80"/>
    <w:rPr>
      <w:sz w:val="16"/>
      <w:szCs w:val="16"/>
    </w:rPr>
  </w:style>
  <w:style w:type="paragraph" w:customStyle="1" w:styleId="StyleHeading1TimesNewRoman14ptBefore18pt">
    <w:name w:val="Style Heading 1 + Times New Roman 14 pt Before:  18 pt"/>
    <w:basedOn w:val="Heading1"/>
    <w:link w:val="StyleHeading1TimesNewRoman14ptBefore18ptChar"/>
    <w:rsid w:val="00F12373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  <w:jc w:val="left"/>
    </w:pPr>
    <w:rPr>
      <w:rFonts w:ascii="Times New Roman" w:hAnsi="Times New Roman"/>
      <w:caps/>
      <w:snapToGrid w:val="0"/>
      <w:color w:val="auto"/>
      <w:w w:val="120"/>
      <w:kern w:val="32"/>
      <w:szCs w:val="20"/>
      <w:lang w:val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F12373"/>
    <w:rPr>
      <w:rFonts w:ascii="Times New Roman" w:eastAsia="Times New Roman" w:hAnsi="Times New Roman" w:cs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2">
    <w:name w:val="Основен текст (2)_"/>
    <w:basedOn w:val="DefaultParagraphFont"/>
    <w:link w:val="20"/>
    <w:uiPriority w:val="99"/>
    <w:locked/>
    <w:rsid w:val="004C20B6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Normal"/>
    <w:link w:val="2"/>
    <w:uiPriority w:val="99"/>
    <w:rsid w:val="004C20B6"/>
    <w:pPr>
      <w:widowControl w:val="0"/>
      <w:shd w:val="clear" w:color="auto" w:fill="FFFFFF"/>
      <w:spacing w:after="660" w:line="360" w:lineRule="exact"/>
    </w:pPr>
    <w:rPr>
      <w:rFonts w:cs="Times New Roman"/>
      <w:sz w:val="26"/>
      <w:szCs w:val="26"/>
    </w:rPr>
  </w:style>
  <w:style w:type="character" w:customStyle="1" w:styleId="3">
    <w:name w:val="Основен текст (3) + Не е курсив"/>
    <w:basedOn w:val="DefaultParagraphFont"/>
    <w:uiPriority w:val="99"/>
    <w:rsid w:val="004C20B6"/>
    <w:rPr>
      <w:rFonts w:cs="Times New Roman"/>
      <w:i/>
      <w:iCs/>
      <w:color w:val="000000"/>
      <w:spacing w:val="0"/>
      <w:w w:val="100"/>
      <w:position w:val="0"/>
      <w:sz w:val="26"/>
      <w:szCs w:val="26"/>
      <w:lang w:val="bg-BG" w:eastAsia="bg-BG" w:bidi="ar-SA"/>
    </w:rPr>
  </w:style>
  <w:style w:type="paragraph" w:customStyle="1" w:styleId="ListParagraph1">
    <w:name w:val="List Paragraph1"/>
    <w:basedOn w:val="Normal"/>
    <w:uiPriority w:val="99"/>
    <w:qFormat/>
    <w:rsid w:val="004C20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  <w:style w:type="character" w:customStyle="1" w:styleId="Bodytext">
    <w:name w:val="Body text_"/>
    <w:link w:val="BodyText3"/>
    <w:uiPriority w:val="99"/>
    <w:locked/>
    <w:rsid w:val="00C96CCA"/>
    <w:rPr>
      <w:rFonts w:ascii="Times New Roman" w:hAnsi="Times New Roman"/>
      <w:sz w:val="24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96CCA"/>
    <w:pPr>
      <w:shd w:val="clear" w:color="auto" w:fill="FFFFFF"/>
      <w:spacing w:after="0" w:line="277" w:lineRule="exact"/>
      <w:ind w:hanging="680"/>
      <w:jc w:val="both"/>
    </w:pPr>
    <w:rPr>
      <w:rFonts w:ascii="Times New Roman" w:hAnsi="Times New Roman"/>
      <w:sz w:val="24"/>
    </w:rPr>
  </w:style>
  <w:style w:type="paragraph" w:styleId="BodyText0">
    <w:name w:val="Body Text"/>
    <w:basedOn w:val="Normal"/>
    <w:link w:val="BodyTextChar"/>
    <w:uiPriority w:val="99"/>
    <w:unhideWhenUsed/>
    <w:rsid w:val="00437759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437759"/>
  </w:style>
  <w:style w:type="character" w:customStyle="1" w:styleId="Heading8Char">
    <w:name w:val="Heading 8 Char"/>
    <w:basedOn w:val="DefaultParagraphFont"/>
    <w:link w:val="Heading8"/>
    <w:uiPriority w:val="99"/>
    <w:rsid w:val="00E23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E2304C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E2304C"/>
    <w:rPr>
      <w:rFonts w:ascii="Calibri" w:eastAsia="Times New Roman" w:hAnsi="Calibri" w:cs="Calibri"/>
      <w:b/>
      <w:bCs/>
      <w:sz w:val="28"/>
      <w:szCs w:val="28"/>
      <w:lang w:val="bg-BG"/>
    </w:rPr>
  </w:style>
  <w:style w:type="character" w:customStyle="1" w:styleId="Heading6Char">
    <w:name w:val="Heading 6 Char"/>
    <w:basedOn w:val="DefaultParagraphFont"/>
    <w:link w:val="Heading6"/>
    <w:uiPriority w:val="99"/>
    <w:rsid w:val="00E2304C"/>
    <w:rPr>
      <w:rFonts w:ascii="Cambria" w:eastAsia="Times New Roman" w:hAnsi="Cambria" w:cs="Cambria"/>
      <w:i/>
      <w:iCs/>
      <w:color w:val="243F60"/>
      <w:lang w:val="bg-BG"/>
    </w:rPr>
  </w:style>
  <w:style w:type="character" w:customStyle="1" w:styleId="Heading7Char">
    <w:name w:val="Heading 7 Char"/>
    <w:basedOn w:val="DefaultParagraphFont"/>
    <w:link w:val="Heading7"/>
    <w:uiPriority w:val="99"/>
    <w:rsid w:val="00E2304C"/>
    <w:rPr>
      <w:rFonts w:ascii="Calibri" w:eastAsia="Times New Roman" w:hAnsi="Calibri" w:cs="Calibri"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uiPriority w:val="99"/>
    <w:rsid w:val="00E2304C"/>
    <w:rPr>
      <w:rFonts w:ascii="Cambria" w:eastAsia="Times New Roman" w:hAnsi="Cambria" w:cs="Cambria"/>
      <w:lang w:val="bg-BG"/>
    </w:rPr>
  </w:style>
  <w:style w:type="character" w:customStyle="1" w:styleId="Stassy">
    <w:name w:val="Stassy"/>
    <w:uiPriority w:val="99"/>
    <w:rsid w:val="00E2304C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E2304C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Hyperlink">
    <w:name w:val="Hyperlink"/>
    <w:uiPriority w:val="99"/>
    <w:rsid w:val="00E2304C"/>
    <w:rPr>
      <w:color w:val="0000FF"/>
      <w:u w:val="single"/>
    </w:rPr>
  </w:style>
  <w:style w:type="character" w:customStyle="1" w:styleId="00000">
    <w:name w:val="0000стаси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styleId="Title">
    <w:name w:val="Title"/>
    <w:basedOn w:val="Normal"/>
    <w:link w:val="TitleChar"/>
    <w:uiPriority w:val="99"/>
    <w:qFormat/>
    <w:rsid w:val="00E2304C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E2304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FootnoteCharacters">
    <w:name w:val="Footnote Characters"/>
    <w:uiPriority w:val="99"/>
    <w:rsid w:val="00E2304C"/>
  </w:style>
  <w:style w:type="paragraph" w:customStyle="1" w:styleId="FootnoteText1">
    <w:name w:val="Footnote Text1"/>
    <w:basedOn w:val="Normal"/>
    <w:uiPriority w:val="99"/>
    <w:rsid w:val="00E2304C"/>
    <w:pPr>
      <w:suppressAutoHyphens/>
    </w:pPr>
    <w:rPr>
      <w:rFonts w:ascii="Arial" w:eastAsia="Calibri" w:hAnsi="Arial" w:cs="Arial"/>
      <w:kern w:val="1"/>
      <w:sz w:val="20"/>
      <w:szCs w:val="20"/>
      <w:lang w:val="en-GB" w:eastAsia="ar-SA"/>
    </w:rPr>
  </w:style>
  <w:style w:type="character" w:styleId="PageNumber">
    <w:name w:val="page number"/>
    <w:basedOn w:val="DefaultParagraphFont"/>
    <w:uiPriority w:val="99"/>
    <w:rsid w:val="00E2304C"/>
  </w:style>
  <w:style w:type="table" w:styleId="TableGrid">
    <w:name w:val="Table Grid"/>
    <w:basedOn w:val="TableNormal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E2304C"/>
    <w:rPr>
      <w:b/>
      <w:bCs/>
    </w:rPr>
  </w:style>
  <w:style w:type="character" w:customStyle="1" w:styleId="longtext">
    <w:name w:val="long_text"/>
    <w:uiPriority w:val="99"/>
    <w:rsid w:val="00E2304C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E230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2304C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BodyTextFirstIndent">
    <w:name w:val="Body Text First Indent"/>
    <w:basedOn w:val="BodyText0"/>
    <w:link w:val="BodyTextFirstIndentChar"/>
    <w:uiPriority w:val="99"/>
    <w:rsid w:val="00E2304C"/>
    <w:pPr>
      <w:ind w:firstLine="210"/>
    </w:pPr>
    <w:rPr>
      <w:rFonts w:ascii="Calibri" w:eastAsia="Times New Roman" w:hAnsi="Calibri" w:cs="Calibri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CharChar">
    <w:name w:val="Char Char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E2304C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rsid w:val="00E2304C"/>
    <w:pPr>
      <w:spacing w:after="120"/>
      <w:ind w:left="283"/>
    </w:pPr>
    <w:rPr>
      <w:rFonts w:ascii="Calibri" w:eastAsia="Times New Roman" w:hAnsi="Calibri" w:cs="Calibri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21">
    <w:name w:val="т2"/>
    <w:link w:val="2Char"/>
    <w:uiPriority w:val="99"/>
    <w:rsid w:val="00E2304C"/>
    <w:pPr>
      <w:tabs>
        <w:tab w:val="left" w:pos="540"/>
      </w:tabs>
      <w:spacing w:before="240" w:after="240" w:line="360" w:lineRule="auto"/>
    </w:pPr>
    <w:rPr>
      <w:rFonts w:ascii="Calibri" w:eastAsia="Calibri" w:hAnsi="Calibri" w:cs="Times New Roman"/>
      <w:b/>
      <w:bCs/>
      <w:spacing w:val="20"/>
      <w:lang w:val="bg-BG" w:eastAsia="bg-BG"/>
    </w:rPr>
  </w:style>
  <w:style w:type="character" w:customStyle="1" w:styleId="2Char">
    <w:name w:val="т2 Char"/>
    <w:link w:val="21"/>
    <w:uiPriority w:val="99"/>
    <w:locked/>
    <w:rsid w:val="00E2304C"/>
    <w:rPr>
      <w:rFonts w:ascii="Calibri" w:eastAsia="Calibri" w:hAnsi="Calibri" w:cs="Times New Roman"/>
      <w:b/>
      <w:bCs/>
      <w:spacing w:val="20"/>
      <w:lang w:val="bg-BG" w:eastAsia="bg-BG"/>
    </w:rPr>
  </w:style>
  <w:style w:type="paragraph" w:styleId="TOC1">
    <w:name w:val="toc 1"/>
    <w:basedOn w:val="Normal"/>
    <w:next w:val="Normal"/>
    <w:autoRedefine/>
    <w:uiPriority w:val="99"/>
    <w:rsid w:val="00E2304C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Grid1">
    <w:name w:val="Table Grid1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E2304C"/>
    <w:pPr>
      <w:spacing w:after="120" w:line="480" w:lineRule="auto"/>
    </w:pPr>
    <w:rPr>
      <w:rFonts w:ascii="Calibri" w:eastAsia="Calibri" w:hAnsi="Calibri" w:cs="Calibri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304C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rsid w:val="00E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30">
    <w:name w:val="Body Text 3"/>
    <w:basedOn w:val="Normal"/>
    <w:link w:val="BodyText3Char"/>
    <w:uiPriority w:val="99"/>
    <w:semiHidden/>
    <w:rsid w:val="00E2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rsid w:val="00E2304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E2304C"/>
    <w:rPr>
      <w:rFonts w:ascii="Times New Roman" w:hAnsi="Times New Roman" w:cs="Times New Roman"/>
      <w:b/>
      <w:bCs/>
      <w:sz w:val="26"/>
      <w:szCs w:val="26"/>
    </w:rPr>
  </w:style>
  <w:style w:type="character" w:customStyle="1" w:styleId="a">
    <w:name w:val="Основной текст_"/>
    <w:link w:val="1"/>
    <w:uiPriority w:val="99"/>
    <w:locked/>
    <w:rsid w:val="00E230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2304C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0"/>
    <w:uiPriority w:val="99"/>
    <w:rsid w:val="00E2304C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</w:rPr>
  </w:style>
  <w:style w:type="character" w:customStyle="1" w:styleId="a0">
    <w:name w:val="Основной текст + Полужирный"/>
    <w:uiPriority w:val="99"/>
    <w:rsid w:val="00E2304C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E230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E2304C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</w:rPr>
  </w:style>
  <w:style w:type="character" w:customStyle="1" w:styleId="33">
    <w:name w:val="Основной текст (3)"/>
    <w:uiPriority w:val="99"/>
    <w:rsid w:val="00E2304C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Normal"/>
    <w:uiPriority w:val="99"/>
    <w:rsid w:val="00E2304C"/>
    <w:pPr>
      <w:suppressAutoHyphens/>
      <w:overflowPunct w:val="0"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bg-BG" w:eastAsia="ar-SA"/>
    </w:rPr>
  </w:style>
  <w:style w:type="character" w:customStyle="1" w:styleId="Bodytext31">
    <w:name w:val="Body text (3)_"/>
    <w:link w:val="Bodytext32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Bodytext32">
    <w:name w:val="Body text (3)"/>
    <w:basedOn w:val="Normal"/>
    <w:link w:val="Bodytext31"/>
    <w:uiPriority w:val="99"/>
    <w:rsid w:val="00E2304C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</w:rPr>
  </w:style>
  <w:style w:type="paragraph" w:customStyle="1" w:styleId="Bodytext1">
    <w:name w:val="Body text1"/>
    <w:basedOn w:val="Normal"/>
    <w:uiPriority w:val="99"/>
    <w:rsid w:val="00E2304C"/>
    <w:pPr>
      <w:widowControl w:val="0"/>
      <w:shd w:val="clear" w:color="auto" w:fill="FFFFFF"/>
      <w:spacing w:after="0" w:line="270" w:lineRule="exac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E2304C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</w:rPr>
  </w:style>
  <w:style w:type="character" w:customStyle="1" w:styleId="BodytextBold">
    <w:name w:val="Body text + Bold"/>
    <w:uiPriority w:val="99"/>
    <w:rsid w:val="00E2304C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2304C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2304C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E2304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locked/>
    <w:rsid w:val="00E2304C"/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rsid w:val="00E2304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E2304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rsid w:val="00E2304C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E2304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34">
    <w:name w:val="Основен текст (3)_"/>
    <w:basedOn w:val="DefaultParagraphFont"/>
    <w:link w:val="35"/>
    <w:rsid w:val="00E2304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75pt">
    <w:name w:val="Основен текст (3) + 7;5 pt;Удебелен;Не е курсив"/>
    <w:basedOn w:val="34"/>
    <w:rsid w:val="00E2304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35">
    <w:name w:val="Основен текст (3)"/>
    <w:basedOn w:val="Normal"/>
    <w:link w:val="34"/>
    <w:rsid w:val="00E2304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a2">
    <w:name w:val="Основен текст_"/>
    <w:basedOn w:val="DefaultParagraphFont"/>
    <w:link w:val="a3"/>
    <w:locked/>
    <w:rsid w:val="00E2304C"/>
    <w:rPr>
      <w:rFonts w:ascii="Times New Roman" w:eastAsia="Times New Roman" w:hAnsi="Times New Roman"/>
      <w:shd w:val="clear" w:color="auto" w:fill="FFFFFF"/>
    </w:rPr>
  </w:style>
  <w:style w:type="paragraph" w:customStyle="1" w:styleId="a3">
    <w:name w:val="Основен текст"/>
    <w:basedOn w:val="Normal"/>
    <w:link w:val="a2"/>
    <w:rsid w:val="00E2304C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/>
    </w:rPr>
  </w:style>
  <w:style w:type="paragraph" w:customStyle="1" w:styleId="Char">
    <w:name w:val="Char"/>
    <w:basedOn w:val="Normal"/>
    <w:rsid w:val="008D613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rsid w:val="002F5F2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0E2491"/>
    <w:rPr>
      <w:i/>
      <w:iCs/>
    </w:rPr>
  </w:style>
  <w:style w:type="paragraph" w:customStyle="1" w:styleId="default0">
    <w:name w:val="default"/>
    <w:basedOn w:val="Normal"/>
    <w:rsid w:val="00DD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9C3F8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9C3F84"/>
    <w:pPr>
      <w:widowControl w:val="0"/>
      <w:suppressAutoHyphens/>
      <w:autoSpaceDE w:val="0"/>
      <w:spacing w:after="0" w:line="278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irstline">
    <w:name w:val="firstline"/>
    <w:basedOn w:val="Normal"/>
    <w:rsid w:val="00822067"/>
    <w:pPr>
      <w:spacing w:after="0" w:line="240" w:lineRule="atLeast"/>
      <w:ind w:firstLine="640"/>
      <w:jc w:val="both"/>
    </w:pPr>
    <w:rPr>
      <w:rFonts w:ascii="Arial" w:eastAsia="Calibri" w:hAnsi="Arial" w:cs="Arial"/>
      <w:color w:val="000000"/>
      <w:sz w:val="24"/>
      <w:szCs w:val="24"/>
      <w:lang w:val="bg-BG" w:eastAsia="bg-BG"/>
    </w:rPr>
  </w:style>
  <w:style w:type="paragraph" w:customStyle="1" w:styleId="Standard">
    <w:name w:val="Standard"/>
    <w:rsid w:val="0082206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tyle14">
    <w:name w:val="Style14"/>
    <w:basedOn w:val="Normal"/>
    <w:rsid w:val="00294802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202">
    <w:name w:val="Font Style202"/>
    <w:rsid w:val="00294802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E5"/>
  </w:style>
  <w:style w:type="paragraph" w:styleId="Heading1">
    <w:name w:val="heading 1"/>
    <w:basedOn w:val="Normal"/>
    <w:next w:val="Normal"/>
    <w:link w:val="Heading1Char"/>
    <w:uiPriority w:val="99"/>
    <w:qFormat/>
    <w:rsid w:val="00743CC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43CC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304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304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304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304C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230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304C"/>
    <w:pPr>
      <w:spacing w:before="240" w:after="60"/>
      <w:outlineLvl w:val="8"/>
    </w:pPr>
    <w:rPr>
      <w:rFonts w:ascii="Cambria" w:eastAsia="Times New Roman" w:hAnsi="Cambria" w:cs="Cambri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3CC8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743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743CC8"/>
  </w:style>
  <w:style w:type="paragraph" w:styleId="Header">
    <w:name w:val="header"/>
    <w:basedOn w:val="Normal"/>
    <w:link w:val="HeaderChar"/>
    <w:uiPriority w:val="99"/>
    <w:rsid w:val="00743CC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Calibr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43CC8"/>
    <w:rPr>
      <w:rFonts w:ascii="Calibri" w:eastAsia="Times New Roman" w:hAnsi="Calibri" w:cs="Calibri"/>
      <w:lang w:val="bg-BG"/>
    </w:rPr>
  </w:style>
  <w:style w:type="paragraph" w:customStyle="1" w:styleId="0000">
    <w:name w:val="0000СТ"/>
    <w:basedOn w:val="Heading2"/>
    <w:uiPriority w:val="99"/>
    <w:rsid w:val="00743CC8"/>
    <w:pPr>
      <w:keepLines w:val="0"/>
      <w:spacing w:before="240" w:after="60"/>
      <w:jc w:val="left"/>
    </w:pPr>
    <w:rPr>
      <w:rFonts w:ascii="Times New Roman Bold" w:eastAsia="Calibri" w:hAnsi="Times New Roman Bold" w:cs="Arial"/>
      <w:iCs/>
      <w:caps/>
      <w:color w:val="auto"/>
      <w:lang w:val="en-US"/>
    </w:rPr>
  </w:style>
  <w:style w:type="paragraph" w:customStyle="1" w:styleId="01DI">
    <w:name w:val="01 DI"/>
    <w:basedOn w:val="Heading1"/>
    <w:link w:val="01DIChar"/>
    <w:uiPriority w:val="99"/>
    <w:rsid w:val="00743CC8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bCs w:val="0"/>
      <w:caps/>
      <w:color w:val="auto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743CC8"/>
    <w:rPr>
      <w:rFonts w:ascii="Times New Roman" w:eastAsia="Times New Roman" w:hAnsi="Times New Roman" w:cs="Times New Roman"/>
      <w:b/>
      <w:caps/>
      <w:sz w:val="20"/>
      <w:szCs w:val="20"/>
      <w:lang w:val="bg-BG" w:eastAsia="sr-Cyrl-C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743CC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743CC8"/>
    <w:rPr>
      <w:rFonts w:ascii="Calibri" w:eastAsia="Times New Roman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"/>
    <w:basedOn w:val="DefaultParagraphFont"/>
    <w:uiPriority w:val="99"/>
    <w:rsid w:val="00743CC8"/>
    <w:rPr>
      <w:rFonts w:cs="Times New Roman"/>
      <w:vertAlign w:val="superscript"/>
    </w:rPr>
  </w:style>
  <w:style w:type="paragraph" w:customStyle="1" w:styleId="Tiret0">
    <w:name w:val="Tiret 0"/>
    <w:basedOn w:val="Normal"/>
    <w:rsid w:val="00743CC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743CC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rsid w:val="00743CC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rsid w:val="00743CC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rsid w:val="00743CC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rsid w:val="00743CC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743CC8"/>
    <w:rPr>
      <w:b/>
      <w:i/>
      <w:spacing w:val="0"/>
      <w:lang w:val="bg-BG" w:eastAsia="bg-BG"/>
    </w:rPr>
  </w:style>
  <w:style w:type="paragraph" w:styleId="ListParagraph">
    <w:name w:val="List Paragraph"/>
    <w:basedOn w:val="Normal"/>
    <w:link w:val="ListParagraphChar"/>
    <w:qFormat/>
    <w:rsid w:val="00743CC8"/>
    <w:pPr>
      <w:spacing w:line="240" w:lineRule="auto"/>
      <w:ind w:left="720"/>
      <w:jc w:val="both"/>
    </w:pPr>
    <w:rPr>
      <w:rFonts w:ascii="Calibri" w:eastAsia="Times New Roman" w:hAnsi="Calibri" w:cs="Calibri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43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CC8"/>
    <w:pPr>
      <w:spacing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CC8"/>
    <w:rPr>
      <w:rFonts w:ascii="Calibri" w:eastAsia="Times New Roman" w:hAnsi="Calibri" w:cs="Calibri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CC8"/>
    <w:rPr>
      <w:rFonts w:ascii="Calibri" w:eastAsia="Times New Roman" w:hAnsi="Calibri" w:cs="Calibri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C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C8"/>
    <w:rPr>
      <w:rFonts w:ascii="Tahoma" w:eastAsia="Times New Roman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rsid w:val="00743CC8"/>
    <w:pPr>
      <w:spacing w:after="0" w:line="240" w:lineRule="auto"/>
    </w:pPr>
    <w:rPr>
      <w:rFonts w:ascii="Calibri" w:eastAsia="Times New Roman" w:hAnsi="Calibri" w:cs="Calibri"/>
      <w:lang w:val="bg-BG"/>
    </w:rPr>
  </w:style>
  <w:style w:type="paragraph" w:customStyle="1" w:styleId="Default">
    <w:name w:val="Default"/>
    <w:uiPriority w:val="99"/>
    <w:rsid w:val="00A3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ListParagraphChar">
    <w:name w:val="List Paragraph Char"/>
    <w:link w:val="ListParagraph"/>
    <w:locked/>
    <w:rsid w:val="005C367E"/>
    <w:rPr>
      <w:rFonts w:ascii="Calibri" w:eastAsia="Times New Roman" w:hAnsi="Calibri" w:cs="Calibri"/>
      <w:lang w:val="bg-BG"/>
    </w:rPr>
  </w:style>
  <w:style w:type="character" w:customStyle="1" w:styleId="apple-converted-space">
    <w:name w:val="apple-converted-space"/>
    <w:rsid w:val="000347B0"/>
  </w:style>
  <w:style w:type="paragraph" w:customStyle="1" w:styleId="CharChar1CharChar">
    <w:name w:val="Char Char1 Char Char"/>
    <w:basedOn w:val="Normal"/>
    <w:rsid w:val="0097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FR1">
    <w:name w:val="FR1"/>
    <w:rsid w:val="00837B08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1CharChar0">
    <w:name w:val="Char Char1 Char Char"/>
    <w:basedOn w:val="Normal"/>
    <w:rsid w:val="00837B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CharChar1CharChar1">
    <w:name w:val="Char Char1 Char Char"/>
    <w:basedOn w:val="Normal"/>
    <w:rsid w:val="001023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B6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DA"/>
  </w:style>
  <w:style w:type="paragraph" w:styleId="NoSpacing">
    <w:name w:val="No Spacing"/>
    <w:uiPriority w:val="99"/>
    <w:qFormat/>
    <w:rsid w:val="00264F1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F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3B80"/>
    <w:rPr>
      <w:sz w:val="16"/>
      <w:szCs w:val="16"/>
    </w:rPr>
  </w:style>
  <w:style w:type="paragraph" w:customStyle="1" w:styleId="StyleHeading1TimesNewRoman14ptBefore18pt">
    <w:name w:val="Style Heading 1 + Times New Roman 14 pt Before:  18 pt"/>
    <w:basedOn w:val="Heading1"/>
    <w:link w:val="StyleHeading1TimesNewRoman14ptBefore18ptChar"/>
    <w:rsid w:val="00F12373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  <w:jc w:val="left"/>
    </w:pPr>
    <w:rPr>
      <w:rFonts w:ascii="Times New Roman" w:hAnsi="Times New Roman"/>
      <w:caps/>
      <w:snapToGrid w:val="0"/>
      <w:color w:val="auto"/>
      <w:w w:val="120"/>
      <w:kern w:val="32"/>
      <w:szCs w:val="20"/>
      <w:lang w:val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F12373"/>
    <w:rPr>
      <w:rFonts w:ascii="Times New Roman" w:eastAsia="Times New Roman" w:hAnsi="Times New Roman" w:cs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2">
    <w:name w:val="Основен текст (2)_"/>
    <w:basedOn w:val="DefaultParagraphFont"/>
    <w:link w:val="20"/>
    <w:uiPriority w:val="99"/>
    <w:locked/>
    <w:rsid w:val="004C20B6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Normal"/>
    <w:link w:val="2"/>
    <w:uiPriority w:val="99"/>
    <w:rsid w:val="004C20B6"/>
    <w:pPr>
      <w:widowControl w:val="0"/>
      <w:shd w:val="clear" w:color="auto" w:fill="FFFFFF"/>
      <w:spacing w:after="660" w:line="360" w:lineRule="exact"/>
    </w:pPr>
    <w:rPr>
      <w:rFonts w:cs="Times New Roman"/>
      <w:sz w:val="26"/>
      <w:szCs w:val="26"/>
    </w:rPr>
  </w:style>
  <w:style w:type="character" w:customStyle="1" w:styleId="3">
    <w:name w:val="Основен текст (3) + Не е курсив"/>
    <w:basedOn w:val="DefaultParagraphFont"/>
    <w:uiPriority w:val="99"/>
    <w:rsid w:val="004C20B6"/>
    <w:rPr>
      <w:rFonts w:cs="Times New Roman"/>
      <w:i/>
      <w:iCs/>
      <w:color w:val="000000"/>
      <w:spacing w:val="0"/>
      <w:w w:val="100"/>
      <w:position w:val="0"/>
      <w:sz w:val="26"/>
      <w:szCs w:val="26"/>
      <w:lang w:val="bg-BG" w:eastAsia="bg-BG" w:bidi="ar-SA"/>
    </w:rPr>
  </w:style>
  <w:style w:type="paragraph" w:customStyle="1" w:styleId="ListParagraph1">
    <w:name w:val="List Paragraph1"/>
    <w:basedOn w:val="Normal"/>
    <w:uiPriority w:val="99"/>
    <w:qFormat/>
    <w:rsid w:val="004C20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  <w:style w:type="character" w:customStyle="1" w:styleId="Bodytext">
    <w:name w:val="Body text_"/>
    <w:link w:val="BodyText3"/>
    <w:uiPriority w:val="99"/>
    <w:locked/>
    <w:rsid w:val="00C96CCA"/>
    <w:rPr>
      <w:rFonts w:ascii="Times New Roman" w:hAnsi="Times New Roman"/>
      <w:sz w:val="24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96CCA"/>
    <w:pPr>
      <w:shd w:val="clear" w:color="auto" w:fill="FFFFFF"/>
      <w:spacing w:after="0" w:line="277" w:lineRule="exact"/>
      <w:ind w:hanging="680"/>
      <w:jc w:val="both"/>
    </w:pPr>
    <w:rPr>
      <w:rFonts w:ascii="Times New Roman" w:hAnsi="Times New Roman"/>
      <w:sz w:val="24"/>
    </w:rPr>
  </w:style>
  <w:style w:type="paragraph" w:styleId="BodyText0">
    <w:name w:val="Body Text"/>
    <w:basedOn w:val="Normal"/>
    <w:link w:val="BodyTextChar"/>
    <w:uiPriority w:val="99"/>
    <w:unhideWhenUsed/>
    <w:rsid w:val="00437759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437759"/>
  </w:style>
  <w:style w:type="character" w:customStyle="1" w:styleId="Heading8Char">
    <w:name w:val="Heading 8 Char"/>
    <w:basedOn w:val="DefaultParagraphFont"/>
    <w:link w:val="Heading8"/>
    <w:uiPriority w:val="99"/>
    <w:rsid w:val="00E23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E2304C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E2304C"/>
    <w:rPr>
      <w:rFonts w:ascii="Calibri" w:eastAsia="Times New Roman" w:hAnsi="Calibri" w:cs="Calibri"/>
      <w:b/>
      <w:bCs/>
      <w:sz w:val="28"/>
      <w:szCs w:val="28"/>
      <w:lang w:val="bg-BG"/>
    </w:rPr>
  </w:style>
  <w:style w:type="character" w:customStyle="1" w:styleId="Heading6Char">
    <w:name w:val="Heading 6 Char"/>
    <w:basedOn w:val="DefaultParagraphFont"/>
    <w:link w:val="Heading6"/>
    <w:uiPriority w:val="99"/>
    <w:rsid w:val="00E2304C"/>
    <w:rPr>
      <w:rFonts w:ascii="Cambria" w:eastAsia="Times New Roman" w:hAnsi="Cambria" w:cs="Cambria"/>
      <w:i/>
      <w:iCs/>
      <w:color w:val="243F60"/>
      <w:lang w:val="bg-BG"/>
    </w:rPr>
  </w:style>
  <w:style w:type="character" w:customStyle="1" w:styleId="Heading7Char">
    <w:name w:val="Heading 7 Char"/>
    <w:basedOn w:val="DefaultParagraphFont"/>
    <w:link w:val="Heading7"/>
    <w:uiPriority w:val="99"/>
    <w:rsid w:val="00E2304C"/>
    <w:rPr>
      <w:rFonts w:ascii="Calibri" w:eastAsia="Times New Roman" w:hAnsi="Calibri" w:cs="Calibri"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uiPriority w:val="99"/>
    <w:rsid w:val="00E2304C"/>
    <w:rPr>
      <w:rFonts w:ascii="Cambria" w:eastAsia="Times New Roman" w:hAnsi="Cambria" w:cs="Cambria"/>
      <w:lang w:val="bg-BG"/>
    </w:rPr>
  </w:style>
  <w:style w:type="character" w:customStyle="1" w:styleId="Stassy">
    <w:name w:val="Stassy"/>
    <w:uiPriority w:val="99"/>
    <w:rsid w:val="00E2304C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E2304C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Hyperlink">
    <w:name w:val="Hyperlink"/>
    <w:uiPriority w:val="99"/>
    <w:rsid w:val="00E2304C"/>
    <w:rPr>
      <w:color w:val="0000FF"/>
      <w:u w:val="single"/>
    </w:rPr>
  </w:style>
  <w:style w:type="character" w:customStyle="1" w:styleId="00000">
    <w:name w:val="0000стаси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styleId="Title">
    <w:name w:val="Title"/>
    <w:basedOn w:val="Normal"/>
    <w:link w:val="TitleChar"/>
    <w:uiPriority w:val="99"/>
    <w:qFormat/>
    <w:rsid w:val="00E2304C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E2304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FootnoteCharacters">
    <w:name w:val="Footnote Characters"/>
    <w:uiPriority w:val="99"/>
    <w:rsid w:val="00E2304C"/>
  </w:style>
  <w:style w:type="paragraph" w:customStyle="1" w:styleId="FootnoteText1">
    <w:name w:val="Footnote Text1"/>
    <w:basedOn w:val="Normal"/>
    <w:uiPriority w:val="99"/>
    <w:rsid w:val="00E2304C"/>
    <w:pPr>
      <w:suppressAutoHyphens/>
    </w:pPr>
    <w:rPr>
      <w:rFonts w:ascii="Arial" w:eastAsia="Calibri" w:hAnsi="Arial" w:cs="Arial"/>
      <w:kern w:val="1"/>
      <w:sz w:val="20"/>
      <w:szCs w:val="20"/>
      <w:lang w:val="en-GB" w:eastAsia="ar-SA"/>
    </w:rPr>
  </w:style>
  <w:style w:type="character" w:styleId="PageNumber">
    <w:name w:val="page number"/>
    <w:basedOn w:val="DefaultParagraphFont"/>
    <w:uiPriority w:val="99"/>
    <w:rsid w:val="00E2304C"/>
  </w:style>
  <w:style w:type="table" w:styleId="TableGrid">
    <w:name w:val="Table Grid"/>
    <w:basedOn w:val="TableNormal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E2304C"/>
    <w:rPr>
      <w:b/>
      <w:bCs/>
    </w:rPr>
  </w:style>
  <w:style w:type="character" w:customStyle="1" w:styleId="longtext">
    <w:name w:val="long_text"/>
    <w:uiPriority w:val="99"/>
    <w:rsid w:val="00E2304C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E230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2304C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BodyTextFirstIndent">
    <w:name w:val="Body Text First Indent"/>
    <w:basedOn w:val="BodyText0"/>
    <w:link w:val="BodyTextFirstIndentChar"/>
    <w:uiPriority w:val="99"/>
    <w:rsid w:val="00E2304C"/>
    <w:pPr>
      <w:ind w:firstLine="210"/>
    </w:pPr>
    <w:rPr>
      <w:rFonts w:ascii="Calibri" w:eastAsia="Times New Roman" w:hAnsi="Calibri" w:cs="Calibri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CharChar">
    <w:name w:val="Char Char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E2304C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rsid w:val="00E2304C"/>
    <w:pPr>
      <w:spacing w:after="120"/>
      <w:ind w:left="283"/>
    </w:pPr>
    <w:rPr>
      <w:rFonts w:ascii="Calibri" w:eastAsia="Times New Roman" w:hAnsi="Calibri" w:cs="Calibri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21">
    <w:name w:val="т2"/>
    <w:link w:val="2Char"/>
    <w:uiPriority w:val="99"/>
    <w:rsid w:val="00E2304C"/>
    <w:pPr>
      <w:tabs>
        <w:tab w:val="left" w:pos="540"/>
      </w:tabs>
      <w:spacing w:before="240" w:after="240" w:line="360" w:lineRule="auto"/>
    </w:pPr>
    <w:rPr>
      <w:rFonts w:ascii="Calibri" w:eastAsia="Calibri" w:hAnsi="Calibri" w:cs="Times New Roman"/>
      <w:b/>
      <w:bCs/>
      <w:spacing w:val="20"/>
      <w:lang w:val="bg-BG" w:eastAsia="bg-BG"/>
    </w:rPr>
  </w:style>
  <w:style w:type="character" w:customStyle="1" w:styleId="2Char">
    <w:name w:val="т2 Char"/>
    <w:link w:val="21"/>
    <w:uiPriority w:val="99"/>
    <w:locked/>
    <w:rsid w:val="00E2304C"/>
    <w:rPr>
      <w:rFonts w:ascii="Calibri" w:eastAsia="Calibri" w:hAnsi="Calibri" w:cs="Times New Roman"/>
      <w:b/>
      <w:bCs/>
      <w:spacing w:val="20"/>
      <w:lang w:val="bg-BG" w:eastAsia="bg-BG"/>
    </w:rPr>
  </w:style>
  <w:style w:type="paragraph" w:styleId="TOC1">
    <w:name w:val="toc 1"/>
    <w:basedOn w:val="Normal"/>
    <w:next w:val="Normal"/>
    <w:autoRedefine/>
    <w:uiPriority w:val="99"/>
    <w:rsid w:val="00E2304C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Grid1">
    <w:name w:val="Table Grid1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E2304C"/>
    <w:pPr>
      <w:spacing w:after="120" w:line="480" w:lineRule="auto"/>
    </w:pPr>
    <w:rPr>
      <w:rFonts w:ascii="Calibri" w:eastAsia="Calibri" w:hAnsi="Calibri" w:cs="Calibri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304C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rsid w:val="00E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30">
    <w:name w:val="Body Text 3"/>
    <w:basedOn w:val="Normal"/>
    <w:link w:val="BodyText3Char"/>
    <w:uiPriority w:val="99"/>
    <w:semiHidden/>
    <w:rsid w:val="00E2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rsid w:val="00E2304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E2304C"/>
    <w:rPr>
      <w:rFonts w:ascii="Times New Roman" w:hAnsi="Times New Roman" w:cs="Times New Roman"/>
      <w:b/>
      <w:bCs/>
      <w:sz w:val="26"/>
      <w:szCs w:val="26"/>
    </w:rPr>
  </w:style>
  <w:style w:type="character" w:customStyle="1" w:styleId="a">
    <w:name w:val="Основной текст_"/>
    <w:link w:val="1"/>
    <w:uiPriority w:val="99"/>
    <w:locked/>
    <w:rsid w:val="00E230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2304C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0"/>
    <w:uiPriority w:val="99"/>
    <w:rsid w:val="00E2304C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</w:rPr>
  </w:style>
  <w:style w:type="character" w:customStyle="1" w:styleId="a0">
    <w:name w:val="Основной текст + Полужирный"/>
    <w:uiPriority w:val="99"/>
    <w:rsid w:val="00E2304C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E230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E2304C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</w:rPr>
  </w:style>
  <w:style w:type="character" w:customStyle="1" w:styleId="33">
    <w:name w:val="Основной текст (3)"/>
    <w:uiPriority w:val="99"/>
    <w:rsid w:val="00E2304C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Normal"/>
    <w:uiPriority w:val="99"/>
    <w:rsid w:val="00E2304C"/>
    <w:pPr>
      <w:suppressAutoHyphens/>
      <w:overflowPunct w:val="0"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bg-BG" w:eastAsia="ar-SA"/>
    </w:rPr>
  </w:style>
  <w:style w:type="character" w:customStyle="1" w:styleId="Bodytext31">
    <w:name w:val="Body text (3)_"/>
    <w:link w:val="Bodytext32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Bodytext32">
    <w:name w:val="Body text (3)"/>
    <w:basedOn w:val="Normal"/>
    <w:link w:val="Bodytext31"/>
    <w:uiPriority w:val="99"/>
    <w:rsid w:val="00E2304C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</w:rPr>
  </w:style>
  <w:style w:type="paragraph" w:customStyle="1" w:styleId="Bodytext1">
    <w:name w:val="Body text1"/>
    <w:basedOn w:val="Normal"/>
    <w:uiPriority w:val="99"/>
    <w:rsid w:val="00E2304C"/>
    <w:pPr>
      <w:widowControl w:val="0"/>
      <w:shd w:val="clear" w:color="auto" w:fill="FFFFFF"/>
      <w:spacing w:after="0" w:line="270" w:lineRule="exac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E2304C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</w:rPr>
  </w:style>
  <w:style w:type="character" w:customStyle="1" w:styleId="BodytextBold">
    <w:name w:val="Body text + Bold"/>
    <w:uiPriority w:val="99"/>
    <w:rsid w:val="00E2304C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2304C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2304C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E2304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locked/>
    <w:rsid w:val="00E2304C"/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rsid w:val="00E2304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E2304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rsid w:val="00E2304C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E2304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34">
    <w:name w:val="Основен текст (3)_"/>
    <w:basedOn w:val="DefaultParagraphFont"/>
    <w:link w:val="35"/>
    <w:rsid w:val="00E2304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75pt">
    <w:name w:val="Основен текст (3) + 7;5 pt;Удебелен;Не е курсив"/>
    <w:basedOn w:val="34"/>
    <w:rsid w:val="00E2304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35">
    <w:name w:val="Основен текст (3)"/>
    <w:basedOn w:val="Normal"/>
    <w:link w:val="34"/>
    <w:rsid w:val="00E2304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a2">
    <w:name w:val="Основен текст_"/>
    <w:basedOn w:val="DefaultParagraphFont"/>
    <w:link w:val="a3"/>
    <w:locked/>
    <w:rsid w:val="00E2304C"/>
    <w:rPr>
      <w:rFonts w:ascii="Times New Roman" w:eastAsia="Times New Roman" w:hAnsi="Times New Roman"/>
      <w:shd w:val="clear" w:color="auto" w:fill="FFFFFF"/>
    </w:rPr>
  </w:style>
  <w:style w:type="paragraph" w:customStyle="1" w:styleId="a3">
    <w:name w:val="Основен текст"/>
    <w:basedOn w:val="Normal"/>
    <w:link w:val="a2"/>
    <w:rsid w:val="00E2304C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/>
    </w:rPr>
  </w:style>
  <w:style w:type="paragraph" w:customStyle="1" w:styleId="Char">
    <w:name w:val="Char"/>
    <w:basedOn w:val="Normal"/>
    <w:rsid w:val="008D613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rsid w:val="002F5F2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0E2491"/>
    <w:rPr>
      <w:i/>
      <w:iCs/>
    </w:rPr>
  </w:style>
  <w:style w:type="paragraph" w:customStyle="1" w:styleId="default0">
    <w:name w:val="default"/>
    <w:basedOn w:val="Normal"/>
    <w:rsid w:val="00DD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9C3F8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9C3F84"/>
    <w:pPr>
      <w:widowControl w:val="0"/>
      <w:suppressAutoHyphens/>
      <w:autoSpaceDE w:val="0"/>
      <w:spacing w:after="0" w:line="278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irstline">
    <w:name w:val="firstline"/>
    <w:basedOn w:val="Normal"/>
    <w:rsid w:val="00822067"/>
    <w:pPr>
      <w:spacing w:after="0" w:line="240" w:lineRule="atLeast"/>
      <w:ind w:firstLine="640"/>
      <w:jc w:val="both"/>
    </w:pPr>
    <w:rPr>
      <w:rFonts w:ascii="Arial" w:eastAsia="Calibri" w:hAnsi="Arial" w:cs="Arial"/>
      <w:color w:val="000000"/>
      <w:sz w:val="24"/>
      <w:szCs w:val="24"/>
      <w:lang w:val="bg-BG" w:eastAsia="bg-BG"/>
    </w:rPr>
  </w:style>
  <w:style w:type="paragraph" w:customStyle="1" w:styleId="Standard">
    <w:name w:val="Standard"/>
    <w:rsid w:val="0082206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tyle14">
    <w:name w:val="Style14"/>
    <w:basedOn w:val="Normal"/>
    <w:rsid w:val="00294802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202">
    <w:name w:val="Font Style202"/>
    <w:rsid w:val="0029480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0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8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p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p.bg/page?id=1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www.mlsp.government.bg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3.moew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C866-1DE5-4A6A-9654-799D2878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6270</TotalTime>
  <Pages>46</Pages>
  <Words>12546</Words>
  <Characters>71517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39</cp:revision>
  <cp:lastPrinted>2019-03-15T09:22:00Z</cp:lastPrinted>
  <dcterms:created xsi:type="dcterms:W3CDTF">2018-06-07T14:49:00Z</dcterms:created>
  <dcterms:modified xsi:type="dcterms:W3CDTF">2019-03-15T09:50:00Z</dcterms:modified>
</cp:coreProperties>
</file>