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F01" w:rsidRPr="00725BFC" w:rsidRDefault="00E07410" w:rsidP="00E07410">
      <w:pPr>
        <w:pStyle w:val="Geenafstand"/>
        <w:rPr>
          <w:rFonts w:asciiTheme="minorHAnsi" w:hAnsiTheme="minorHAnsi"/>
          <w:b/>
          <w:szCs w:val="20"/>
        </w:rPr>
      </w:pPr>
      <w:r w:rsidRPr="00725BFC">
        <w:rPr>
          <w:rFonts w:asciiTheme="minorHAnsi" w:hAnsiTheme="minorHAnsi"/>
          <w:b/>
          <w:szCs w:val="20"/>
        </w:rPr>
        <w:t>Tijdelijke Opdracht – Leerplichtambtenaar Jongerenloket</w:t>
      </w:r>
    </w:p>
    <w:p w:rsidR="00E07410" w:rsidRPr="00725BFC" w:rsidRDefault="00E07410" w:rsidP="00E07410">
      <w:pPr>
        <w:pStyle w:val="Geenafstand"/>
        <w:rPr>
          <w:rFonts w:asciiTheme="minorHAnsi" w:hAnsiTheme="minorHAnsi"/>
          <w:szCs w:val="20"/>
        </w:rPr>
      </w:pPr>
      <w:r w:rsidRPr="00725BFC">
        <w:rPr>
          <w:rFonts w:asciiTheme="minorHAnsi" w:hAnsiTheme="minorHAnsi"/>
          <w:szCs w:val="20"/>
        </w:rPr>
        <w:t>Voor 36 uur per week</w:t>
      </w:r>
    </w:p>
    <w:p w:rsidR="00E07410" w:rsidRPr="00725BFC" w:rsidRDefault="00E07410" w:rsidP="00E07410">
      <w:pPr>
        <w:pStyle w:val="Geenafstand"/>
        <w:rPr>
          <w:rFonts w:asciiTheme="minorHAnsi" w:hAnsiTheme="minorHAnsi"/>
          <w:szCs w:val="20"/>
        </w:rPr>
      </w:pPr>
    </w:p>
    <w:p w:rsidR="00E07410" w:rsidRPr="00725BFC" w:rsidRDefault="00E07410" w:rsidP="00E07410">
      <w:pPr>
        <w:pStyle w:val="Geenafstand"/>
        <w:rPr>
          <w:rFonts w:asciiTheme="minorHAnsi" w:hAnsiTheme="minorHAnsi"/>
          <w:b/>
          <w:szCs w:val="20"/>
        </w:rPr>
      </w:pPr>
      <w:r w:rsidRPr="00725BFC">
        <w:rPr>
          <w:rFonts w:asciiTheme="minorHAnsi" w:hAnsiTheme="minorHAnsi"/>
          <w:b/>
          <w:szCs w:val="20"/>
        </w:rPr>
        <w:t>Cluster Maatschappelijke Ontwikkeling</w:t>
      </w:r>
    </w:p>
    <w:p w:rsidR="00E07410" w:rsidRPr="00725BFC" w:rsidRDefault="00E07410" w:rsidP="00E07410">
      <w:pPr>
        <w:pStyle w:val="Geenafstand"/>
        <w:rPr>
          <w:rFonts w:asciiTheme="minorHAnsi" w:hAnsiTheme="minorHAnsi"/>
          <w:szCs w:val="20"/>
        </w:rPr>
      </w:pPr>
    </w:p>
    <w:p w:rsidR="00E07410" w:rsidRPr="00725BFC" w:rsidRDefault="00E07410" w:rsidP="00E07410">
      <w:pPr>
        <w:pStyle w:val="Geenafstand"/>
        <w:rPr>
          <w:rFonts w:asciiTheme="minorHAnsi" w:hAnsiTheme="minorHAnsi"/>
          <w:szCs w:val="20"/>
        </w:rPr>
      </w:pPr>
      <w:r w:rsidRPr="00725BFC">
        <w:rPr>
          <w:rFonts w:asciiTheme="minorHAnsi" w:hAnsiTheme="minorHAnsi"/>
          <w:szCs w:val="20"/>
        </w:rPr>
        <w:t>De afdeling Jongerenloket maakt deel uit van het cluster Maatschappelijke ontwikkeling. Voor de afdeling Jongerenloket zoeken we een leerplichtambtenaar</w:t>
      </w:r>
      <w:r w:rsidR="00725BFC" w:rsidRPr="00725BFC">
        <w:rPr>
          <w:rFonts w:asciiTheme="minorHAnsi" w:hAnsiTheme="minorHAnsi"/>
          <w:szCs w:val="20"/>
        </w:rPr>
        <w:t xml:space="preserve"> ter vervanging van zwangerschapsverlof</w:t>
      </w:r>
      <w:r w:rsidRPr="00725BFC">
        <w:rPr>
          <w:rFonts w:asciiTheme="minorHAnsi" w:hAnsiTheme="minorHAnsi"/>
          <w:szCs w:val="20"/>
        </w:rPr>
        <w:t>.</w:t>
      </w:r>
    </w:p>
    <w:p w:rsidR="005762D0" w:rsidRPr="00725BFC" w:rsidRDefault="005762D0" w:rsidP="00E07410">
      <w:pPr>
        <w:pStyle w:val="Geenafstand"/>
        <w:rPr>
          <w:rFonts w:asciiTheme="minorHAnsi" w:hAnsiTheme="minorHAnsi"/>
          <w:szCs w:val="20"/>
        </w:rPr>
      </w:pPr>
    </w:p>
    <w:p w:rsidR="00E07410" w:rsidRPr="00725BFC" w:rsidRDefault="00E07410" w:rsidP="00E07410">
      <w:pPr>
        <w:pStyle w:val="Geenafstand"/>
        <w:rPr>
          <w:rFonts w:asciiTheme="minorHAnsi" w:hAnsiTheme="minorHAnsi"/>
          <w:szCs w:val="20"/>
        </w:rPr>
      </w:pPr>
      <w:r w:rsidRPr="00725BFC">
        <w:rPr>
          <w:rFonts w:asciiTheme="minorHAnsi" w:hAnsiTheme="minorHAnsi"/>
          <w:szCs w:val="20"/>
        </w:rPr>
        <w:t xml:space="preserve">Rotterdammers van 16 tot en met 26 jaar die er alleen niet meer uitkomen, zijn welkom bij het Jongerenloket van de gemeente Rotterdam. We ondersteunen jongeren voor wie naar school gaan of werk vinden lastig is, die </w:t>
      </w:r>
      <w:r w:rsidRPr="00725BFC">
        <w:rPr>
          <w:rStyle w:val="Zwaar"/>
          <w:rFonts w:asciiTheme="minorHAnsi" w:hAnsiTheme="minorHAnsi"/>
          <w:b w:val="0"/>
          <w:bCs w:val="0"/>
          <w:szCs w:val="20"/>
        </w:rPr>
        <w:t xml:space="preserve">geen vaste plek hebben om te wonen of niet genoeg geld om goed van te leven. </w:t>
      </w:r>
      <w:r w:rsidRPr="00725BFC">
        <w:rPr>
          <w:rFonts w:asciiTheme="minorHAnsi" w:hAnsiTheme="minorHAnsi"/>
          <w:szCs w:val="20"/>
        </w:rPr>
        <w:t xml:space="preserve">De jongere en jongerencoach of leerplichtambtenaar bespreken samen wat de jongere kan doen om aan zijn toekomst te werken. De talenten van de jongere staan hierbij voorop. Medewerkers van het Jongerenloket helpen deze jongeren op weg om zo goed mogelijk voor zichzelf te kunnen zorgen. En om mee te doen in de Rotterdamse samenleving. Zo stimuleren ze jongeren hun opleiding af te maken, een startkwalificatie te halen of bieden hen een leer- werkaanbod of traject aan. </w:t>
      </w:r>
    </w:p>
    <w:p w:rsidR="00E07410" w:rsidRPr="00725BFC" w:rsidRDefault="00E07410" w:rsidP="00E07410">
      <w:pPr>
        <w:pStyle w:val="Geenafstand"/>
        <w:rPr>
          <w:rFonts w:asciiTheme="minorHAnsi" w:hAnsiTheme="minorHAnsi"/>
          <w:szCs w:val="20"/>
          <w:lang w:eastAsia="nl-NL"/>
        </w:rPr>
      </w:pPr>
    </w:p>
    <w:p w:rsidR="00E07410" w:rsidRPr="00725BFC" w:rsidRDefault="00E07410" w:rsidP="00E07410">
      <w:pPr>
        <w:pStyle w:val="Geenafstand"/>
        <w:rPr>
          <w:rFonts w:asciiTheme="minorHAnsi" w:hAnsiTheme="minorHAnsi"/>
          <w:b/>
          <w:szCs w:val="20"/>
          <w:lang w:eastAsia="nl-NL"/>
        </w:rPr>
      </w:pPr>
      <w:r w:rsidRPr="00725BFC">
        <w:rPr>
          <w:rFonts w:asciiTheme="minorHAnsi" w:hAnsiTheme="minorHAnsi"/>
          <w:b/>
          <w:szCs w:val="20"/>
          <w:lang w:eastAsia="nl-NL"/>
        </w:rPr>
        <w:t>De functie</w:t>
      </w:r>
    </w:p>
    <w:p w:rsidR="005762D0" w:rsidRPr="00725BFC" w:rsidRDefault="00E07410" w:rsidP="00E07410">
      <w:pPr>
        <w:pStyle w:val="Geenafstand"/>
        <w:rPr>
          <w:rFonts w:asciiTheme="minorHAnsi" w:hAnsiTheme="minorHAnsi"/>
          <w:szCs w:val="20"/>
        </w:rPr>
      </w:pPr>
      <w:r w:rsidRPr="00725BFC">
        <w:rPr>
          <w:rFonts w:asciiTheme="minorHAnsi" w:hAnsiTheme="minorHAnsi"/>
          <w:szCs w:val="20"/>
        </w:rPr>
        <w:t>Als leerplichtambtenaar van het Jongerenloket Rotterdam behandel je meldingen van schoolverzuim van jongeren in de leeftijd van 16 tot 23 jaar, die bij een MBO-instelling onderwijs volgen. Je voert hierover gesprekken met jongeren, oude</w:t>
      </w:r>
      <w:bookmarkStart w:id="0" w:name="_GoBack"/>
      <w:bookmarkEnd w:id="0"/>
      <w:r w:rsidRPr="00725BFC">
        <w:rPr>
          <w:rFonts w:asciiTheme="minorHAnsi" w:hAnsiTheme="minorHAnsi"/>
          <w:szCs w:val="20"/>
        </w:rPr>
        <w:t xml:space="preserve">rs/verzorgers en opleidingen. Ook wordt er bemiddeld bij conflicten over (dreigende) schooluitval en problematisch gedrag. </w:t>
      </w:r>
      <w:r w:rsidR="00B70087" w:rsidRPr="00725BFC">
        <w:rPr>
          <w:rFonts w:asciiTheme="minorHAnsi" w:hAnsiTheme="minorHAnsi"/>
          <w:szCs w:val="20"/>
        </w:rPr>
        <w:t>Je hebt ongeveer 30 lopende zaken in je caseload en de looptijd van een dossier is ongeveer vier weken.</w:t>
      </w:r>
    </w:p>
    <w:p w:rsidR="005762D0" w:rsidRPr="00725BFC" w:rsidRDefault="005762D0" w:rsidP="00E07410">
      <w:pPr>
        <w:pStyle w:val="Geenafstand"/>
        <w:rPr>
          <w:rFonts w:asciiTheme="minorHAnsi" w:hAnsiTheme="minorHAnsi"/>
          <w:szCs w:val="20"/>
        </w:rPr>
      </w:pPr>
    </w:p>
    <w:p w:rsidR="00E07410" w:rsidRPr="00725BFC" w:rsidRDefault="00E07410" w:rsidP="00E07410">
      <w:pPr>
        <w:pStyle w:val="Geenafstand"/>
        <w:rPr>
          <w:rFonts w:asciiTheme="minorHAnsi" w:hAnsiTheme="minorHAnsi"/>
          <w:szCs w:val="20"/>
        </w:rPr>
      </w:pPr>
      <w:r w:rsidRPr="00725BFC">
        <w:rPr>
          <w:rFonts w:asciiTheme="minorHAnsi" w:hAnsiTheme="minorHAnsi"/>
          <w:szCs w:val="20"/>
        </w:rPr>
        <w:t>Daarnaast signaleer je eventuele knelpunten en adviseert daarover zowel intern als extern. Bij overtredingen van de Leerplichtwet doe je onderzoek en legt indien nodig een passende handhavingsmaatregel (zoals een proces verbaal of HALT verwijzing) op. Je voert je werk voornamelijk op MBO-opleidingslocaties uit, waar je nadrukkelijk samen</w:t>
      </w:r>
      <w:r w:rsidRPr="00725BFC">
        <w:rPr>
          <w:rFonts w:asciiTheme="minorHAnsi" w:hAnsiTheme="minorHAnsi"/>
          <w:color w:val="1F497D"/>
          <w:szCs w:val="20"/>
        </w:rPr>
        <w:t xml:space="preserve"> </w:t>
      </w:r>
      <w:r w:rsidRPr="00725BFC">
        <w:rPr>
          <w:rFonts w:asciiTheme="minorHAnsi" w:hAnsiTheme="minorHAnsi"/>
          <w:color w:val="000000" w:themeColor="text1"/>
          <w:szCs w:val="20"/>
        </w:rPr>
        <w:t>werkt</w:t>
      </w:r>
      <w:r w:rsidRPr="00725BFC">
        <w:rPr>
          <w:rFonts w:asciiTheme="minorHAnsi" w:hAnsiTheme="minorHAnsi"/>
          <w:color w:val="FF0000"/>
          <w:szCs w:val="20"/>
        </w:rPr>
        <w:t xml:space="preserve"> </w:t>
      </w:r>
      <w:r w:rsidRPr="00725BFC">
        <w:rPr>
          <w:rFonts w:asciiTheme="minorHAnsi" w:hAnsiTheme="minorHAnsi"/>
          <w:szCs w:val="20"/>
        </w:rPr>
        <w:t xml:space="preserve">met de zorgstructuur van de betreffende opleidingen. </w:t>
      </w:r>
    </w:p>
    <w:p w:rsidR="00E07410" w:rsidRPr="00725BFC" w:rsidRDefault="00E07410" w:rsidP="00E07410">
      <w:pPr>
        <w:pStyle w:val="Geenafstand"/>
        <w:rPr>
          <w:rFonts w:asciiTheme="minorHAnsi" w:hAnsiTheme="minorHAnsi"/>
          <w:szCs w:val="20"/>
        </w:rPr>
      </w:pPr>
    </w:p>
    <w:p w:rsidR="00801DD5" w:rsidRPr="00725BFC" w:rsidRDefault="00801DD5" w:rsidP="00E07410">
      <w:pPr>
        <w:pStyle w:val="Geenafstand"/>
        <w:rPr>
          <w:rFonts w:asciiTheme="minorHAnsi" w:hAnsiTheme="minorHAnsi"/>
          <w:szCs w:val="20"/>
        </w:rPr>
      </w:pPr>
      <w:r w:rsidRPr="00725BFC">
        <w:rPr>
          <w:rFonts w:asciiTheme="minorHAnsi" w:hAnsiTheme="minorHAnsi"/>
          <w:szCs w:val="20"/>
        </w:rPr>
        <w:t>Het team waarbinnen je komt te werken bestaat uit leerplichtambtenaren</w:t>
      </w:r>
      <w:r w:rsidR="00064E73" w:rsidRPr="00725BFC">
        <w:rPr>
          <w:rFonts w:asciiTheme="minorHAnsi" w:hAnsiTheme="minorHAnsi"/>
          <w:szCs w:val="20"/>
        </w:rPr>
        <w:t xml:space="preserve"> en RMC trajectbegeleiders</w:t>
      </w:r>
      <w:r w:rsidRPr="00725BFC">
        <w:rPr>
          <w:rFonts w:asciiTheme="minorHAnsi" w:hAnsiTheme="minorHAnsi"/>
          <w:szCs w:val="20"/>
        </w:rPr>
        <w:t xml:space="preserve">. Het team </w:t>
      </w:r>
      <w:r w:rsidR="00064E73" w:rsidRPr="00725BFC">
        <w:rPr>
          <w:rFonts w:asciiTheme="minorHAnsi" w:hAnsiTheme="minorHAnsi"/>
          <w:szCs w:val="20"/>
        </w:rPr>
        <w:t xml:space="preserve">is </w:t>
      </w:r>
      <w:r w:rsidRPr="00725BFC">
        <w:rPr>
          <w:rFonts w:asciiTheme="minorHAnsi" w:hAnsiTheme="minorHAnsi"/>
          <w:szCs w:val="20"/>
        </w:rPr>
        <w:t xml:space="preserve">samengevoegd met het team jongerencoaches en vormt zo een integraal team. </w:t>
      </w:r>
    </w:p>
    <w:p w:rsidR="00801DD5" w:rsidRPr="00725BFC" w:rsidRDefault="00801DD5" w:rsidP="00E07410">
      <w:pPr>
        <w:pStyle w:val="Geenafstand"/>
        <w:rPr>
          <w:rFonts w:asciiTheme="minorHAnsi" w:hAnsiTheme="minorHAnsi"/>
          <w:b/>
          <w:szCs w:val="20"/>
        </w:rPr>
      </w:pPr>
    </w:p>
    <w:p w:rsidR="00E07410" w:rsidRPr="00725BFC" w:rsidRDefault="00E07410" w:rsidP="00E07410">
      <w:pPr>
        <w:pStyle w:val="Geenafstand"/>
        <w:rPr>
          <w:rFonts w:asciiTheme="minorHAnsi" w:hAnsiTheme="minorHAnsi"/>
          <w:b/>
          <w:szCs w:val="20"/>
        </w:rPr>
      </w:pPr>
      <w:r w:rsidRPr="00725BFC">
        <w:rPr>
          <w:rFonts w:asciiTheme="minorHAnsi" w:hAnsiTheme="minorHAnsi"/>
          <w:b/>
          <w:szCs w:val="20"/>
        </w:rPr>
        <w:t>Vraag en aanbod</w:t>
      </w:r>
    </w:p>
    <w:p w:rsidR="00E07410" w:rsidRPr="00725BFC" w:rsidRDefault="00E07410" w:rsidP="00E07410">
      <w:pPr>
        <w:pStyle w:val="Geenafstand"/>
        <w:rPr>
          <w:rFonts w:asciiTheme="minorHAnsi" w:hAnsiTheme="minorHAnsi"/>
          <w:szCs w:val="20"/>
        </w:rPr>
      </w:pPr>
    </w:p>
    <w:p w:rsidR="00B70087" w:rsidRPr="00725BFC" w:rsidRDefault="00B70087" w:rsidP="00B70087">
      <w:pPr>
        <w:pStyle w:val="Geenafstand"/>
        <w:rPr>
          <w:rFonts w:asciiTheme="minorHAnsi" w:hAnsiTheme="minorHAnsi"/>
          <w:szCs w:val="20"/>
        </w:rPr>
      </w:pPr>
      <w:r w:rsidRPr="00725BFC">
        <w:rPr>
          <w:rFonts w:asciiTheme="minorHAnsi" w:hAnsiTheme="minorHAnsi"/>
          <w:szCs w:val="20"/>
        </w:rPr>
        <w:t>Om succesvol te zijn in deze uitdagende functie, heb je:</w:t>
      </w:r>
    </w:p>
    <w:p w:rsidR="00B70087" w:rsidRPr="00725BFC" w:rsidRDefault="00B70087" w:rsidP="00B70087">
      <w:pPr>
        <w:numPr>
          <w:ilvl w:val="0"/>
          <w:numId w:val="3"/>
        </w:numPr>
        <w:rPr>
          <w:rFonts w:asciiTheme="minorHAnsi" w:hAnsiTheme="minorHAnsi" w:cs="Arial"/>
          <w:sz w:val="20"/>
          <w:szCs w:val="20"/>
        </w:rPr>
      </w:pPr>
      <w:r w:rsidRPr="00725BFC">
        <w:rPr>
          <w:rFonts w:asciiTheme="minorHAnsi" w:hAnsiTheme="minorHAnsi" w:cs="Arial"/>
          <w:sz w:val="20"/>
          <w:szCs w:val="20"/>
        </w:rPr>
        <w:t>minimaal een afgerond H</w:t>
      </w:r>
      <w:r w:rsidR="00251C8C" w:rsidRPr="00725BFC">
        <w:rPr>
          <w:rFonts w:asciiTheme="minorHAnsi" w:hAnsiTheme="minorHAnsi" w:cs="Arial"/>
          <w:sz w:val="20"/>
          <w:szCs w:val="20"/>
        </w:rPr>
        <w:t xml:space="preserve">BO diploma, bij voorkeur SJD, </w:t>
      </w:r>
      <w:r w:rsidRPr="00725BFC">
        <w:rPr>
          <w:rFonts w:asciiTheme="minorHAnsi" w:hAnsiTheme="minorHAnsi" w:cs="Arial"/>
          <w:sz w:val="20"/>
          <w:szCs w:val="20"/>
        </w:rPr>
        <w:t>MWD</w:t>
      </w:r>
      <w:r w:rsidR="00251C8C" w:rsidRPr="00725BFC">
        <w:rPr>
          <w:rFonts w:asciiTheme="minorHAnsi" w:hAnsiTheme="minorHAnsi" w:cs="Arial"/>
          <w:sz w:val="20"/>
          <w:szCs w:val="20"/>
        </w:rPr>
        <w:t>, AMW of pedagogiek</w:t>
      </w:r>
      <w:r w:rsidRPr="00725BFC">
        <w:rPr>
          <w:rFonts w:asciiTheme="minorHAnsi" w:hAnsiTheme="minorHAnsi" w:cs="Arial"/>
          <w:sz w:val="20"/>
          <w:szCs w:val="20"/>
        </w:rPr>
        <w:t>;</w:t>
      </w:r>
    </w:p>
    <w:p w:rsidR="00B70087" w:rsidRPr="00725BFC" w:rsidRDefault="009E3BAF" w:rsidP="00B70087">
      <w:pPr>
        <w:numPr>
          <w:ilvl w:val="0"/>
          <w:numId w:val="3"/>
        </w:numPr>
        <w:rPr>
          <w:rFonts w:asciiTheme="minorHAnsi" w:hAnsiTheme="minorHAnsi" w:cs="Arial"/>
          <w:sz w:val="20"/>
          <w:szCs w:val="20"/>
        </w:rPr>
      </w:pPr>
      <w:r w:rsidRPr="00725BFC">
        <w:rPr>
          <w:rFonts w:asciiTheme="minorHAnsi" w:hAnsiTheme="minorHAnsi" w:cs="Arial"/>
          <w:sz w:val="20"/>
          <w:szCs w:val="20"/>
        </w:rPr>
        <w:t>K</w:t>
      </w:r>
      <w:r w:rsidR="00B70087" w:rsidRPr="00725BFC">
        <w:rPr>
          <w:rFonts w:asciiTheme="minorHAnsi" w:hAnsiTheme="minorHAnsi" w:cs="Arial"/>
          <w:sz w:val="20"/>
          <w:szCs w:val="20"/>
        </w:rPr>
        <w:t xml:space="preserve">ennis en ervaring van de </w:t>
      </w:r>
      <w:r w:rsidRPr="00725BFC">
        <w:rPr>
          <w:rFonts w:asciiTheme="minorHAnsi" w:hAnsiTheme="minorHAnsi" w:cs="Arial"/>
          <w:sz w:val="20"/>
          <w:szCs w:val="20"/>
        </w:rPr>
        <w:t xml:space="preserve">uitvoering van de Leerplichtwet, </w:t>
      </w:r>
      <w:r w:rsidR="00B70087" w:rsidRPr="00725BFC">
        <w:rPr>
          <w:rFonts w:asciiTheme="minorHAnsi" w:hAnsiTheme="minorHAnsi" w:cs="Arial"/>
          <w:sz w:val="20"/>
          <w:szCs w:val="20"/>
        </w:rPr>
        <w:t>RMC wetgeving B.O.A. diploma voor Domein 3;</w:t>
      </w:r>
    </w:p>
    <w:p w:rsidR="00B70087" w:rsidRPr="00725BFC" w:rsidRDefault="00B70087" w:rsidP="00B70087">
      <w:pPr>
        <w:numPr>
          <w:ilvl w:val="0"/>
          <w:numId w:val="3"/>
        </w:numPr>
        <w:rPr>
          <w:rFonts w:asciiTheme="minorHAnsi" w:hAnsiTheme="minorHAnsi" w:cs="Arial"/>
          <w:sz w:val="20"/>
          <w:szCs w:val="20"/>
        </w:rPr>
      </w:pPr>
      <w:r w:rsidRPr="00725BFC">
        <w:rPr>
          <w:rFonts w:asciiTheme="minorHAnsi" w:hAnsiTheme="minorHAnsi" w:cs="Arial"/>
          <w:sz w:val="20"/>
          <w:szCs w:val="20"/>
        </w:rPr>
        <w:t>bekend met het opmaken van een proces-verbaal leerplicht.</w:t>
      </w:r>
    </w:p>
    <w:p w:rsidR="00B70087" w:rsidRPr="00725BFC" w:rsidRDefault="00B70087" w:rsidP="00B70087">
      <w:pPr>
        <w:numPr>
          <w:ilvl w:val="0"/>
          <w:numId w:val="3"/>
        </w:numPr>
        <w:rPr>
          <w:rFonts w:asciiTheme="minorHAnsi" w:hAnsiTheme="minorHAnsi" w:cs="Arial"/>
          <w:sz w:val="20"/>
          <w:szCs w:val="20"/>
        </w:rPr>
      </w:pPr>
      <w:r w:rsidRPr="00725BFC">
        <w:rPr>
          <w:rFonts w:asciiTheme="minorHAnsi" w:hAnsiTheme="minorHAnsi" w:cs="Arial"/>
          <w:sz w:val="20"/>
          <w:szCs w:val="20"/>
        </w:rPr>
        <w:t>je bezit kennis van het sociale domein in relatie tot de doelgroep;</w:t>
      </w:r>
    </w:p>
    <w:p w:rsidR="00B70087" w:rsidRPr="00725BFC" w:rsidRDefault="00B70087" w:rsidP="00B70087">
      <w:pPr>
        <w:numPr>
          <w:ilvl w:val="0"/>
          <w:numId w:val="3"/>
        </w:numPr>
        <w:rPr>
          <w:rFonts w:asciiTheme="minorHAnsi" w:hAnsiTheme="minorHAnsi" w:cs="Arial"/>
          <w:sz w:val="20"/>
          <w:szCs w:val="20"/>
        </w:rPr>
      </w:pPr>
      <w:r w:rsidRPr="00725BFC">
        <w:rPr>
          <w:rFonts w:asciiTheme="minorHAnsi" w:hAnsiTheme="minorHAnsi" w:cs="Arial"/>
          <w:sz w:val="20"/>
          <w:szCs w:val="20"/>
        </w:rPr>
        <w:t>bij voorkeur bekend met het registratiesysteem LBA;</w:t>
      </w:r>
    </w:p>
    <w:p w:rsidR="00B70087" w:rsidRPr="00725BFC" w:rsidRDefault="00B70087" w:rsidP="00B70087">
      <w:pPr>
        <w:numPr>
          <w:ilvl w:val="0"/>
          <w:numId w:val="3"/>
        </w:numPr>
        <w:rPr>
          <w:rFonts w:asciiTheme="minorHAnsi" w:hAnsiTheme="minorHAnsi" w:cs="Arial"/>
          <w:sz w:val="20"/>
          <w:szCs w:val="20"/>
        </w:rPr>
      </w:pPr>
      <w:r w:rsidRPr="00725BFC">
        <w:rPr>
          <w:rFonts w:asciiTheme="minorHAnsi" w:hAnsiTheme="minorHAnsi" w:cs="Arial"/>
          <w:sz w:val="20"/>
          <w:szCs w:val="20"/>
        </w:rPr>
        <w:t>affiniteit met de leefwereld van jongeren tussen de 16 en 23 jaar;</w:t>
      </w:r>
    </w:p>
    <w:p w:rsidR="00B70087" w:rsidRPr="00725BFC" w:rsidRDefault="00B70087" w:rsidP="00B70087">
      <w:pPr>
        <w:rPr>
          <w:rFonts w:asciiTheme="minorHAnsi" w:hAnsiTheme="minorHAnsi" w:cs="Arial"/>
          <w:sz w:val="20"/>
          <w:szCs w:val="20"/>
        </w:rPr>
      </w:pPr>
    </w:p>
    <w:p w:rsidR="00B70087" w:rsidRPr="00725BFC" w:rsidRDefault="00B70087" w:rsidP="00B70087">
      <w:pPr>
        <w:rPr>
          <w:rFonts w:asciiTheme="minorHAnsi" w:hAnsiTheme="minorHAnsi" w:cs="Arial"/>
          <w:color w:val="000000"/>
          <w:sz w:val="20"/>
          <w:szCs w:val="20"/>
          <w:shd w:val="clear" w:color="auto" w:fill="FFFFFF"/>
        </w:rPr>
      </w:pPr>
      <w:r w:rsidRPr="00725BFC">
        <w:rPr>
          <w:rFonts w:asciiTheme="minorHAnsi" w:hAnsiTheme="minorHAnsi" w:cs="Arial"/>
          <w:sz w:val="20"/>
          <w:szCs w:val="20"/>
        </w:rPr>
        <w:t xml:space="preserve">Als </w:t>
      </w:r>
      <w:r w:rsidR="00064E73" w:rsidRPr="00725BFC">
        <w:rPr>
          <w:rFonts w:asciiTheme="minorHAnsi" w:hAnsiTheme="minorHAnsi" w:cs="Arial"/>
          <w:sz w:val="20"/>
          <w:szCs w:val="20"/>
        </w:rPr>
        <w:t>Leerplichtambtenaar/RMC</w:t>
      </w:r>
      <w:r w:rsidRPr="00725BFC">
        <w:rPr>
          <w:rFonts w:asciiTheme="minorHAnsi" w:hAnsiTheme="minorHAnsi" w:cs="Arial"/>
          <w:sz w:val="20"/>
          <w:szCs w:val="20"/>
        </w:rPr>
        <w:t xml:space="preserve"> beschik je over de </w:t>
      </w:r>
      <w:r w:rsidRPr="00725BFC">
        <w:rPr>
          <w:rFonts w:asciiTheme="minorHAnsi" w:hAnsiTheme="minorHAnsi" w:cs="Arial"/>
          <w:color w:val="000000"/>
          <w:sz w:val="20"/>
          <w:szCs w:val="20"/>
          <w:shd w:val="clear" w:color="auto" w:fill="FFFFFF"/>
        </w:rPr>
        <w:t>onderstaande competentie</w:t>
      </w:r>
      <w:r w:rsidRPr="00725BFC">
        <w:rPr>
          <w:rFonts w:asciiTheme="minorHAnsi" w:hAnsiTheme="minorHAnsi" w:cs="Arial"/>
          <w:sz w:val="20"/>
          <w:szCs w:val="20"/>
        </w:rPr>
        <w:t>, kennis en ervaring</w:t>
      </w:r>
      <w:r w:rsidRPr="00725BFC">
        <w:rPr>
          <w:rFonts w:asciiTheme="minorHAnsi" w:hAnsiTheme="minorHAnsi" w:cs="Arial"/>
          <w:color w:val="000000"/>
          <w:sz w:val="20"/>
          <w:szCs w:val="20"/>
          <w:shd w:val="clear" w:color="auto" w:fill="FFFFFF"/>
        </w:rPr>
        <w:t>:</w:t>
      </w:r>
    </w:p>
    <w:p w:rsidR="00801DD5" w:rsidRPr="00725BFC" w:rsidRDefault="00B70087" w:rsidP="00B70087">
      <w:pPr>
        <w:pStyle w:val="Geenafstand"/>
        <w:numPr>
          <w:ilvl w:val="0"/>
          <w:numId w:val="5"/>
        </w:numPr>
        <w:rPr>
          <w:rFonts w:asciiTheme="minorHAnsi" w:hAnsiTheme="minorHAnsi"/>
          <w:szCs w:val="20"/>
        </w:rPr>
      </w:pPr>
      <w:r w:rsidRPr="00725BFC">
        <w:rPr>
          <w:rFonts w:asciiTheme="minorHAnsi" w:hAnsiTheme="minorHAnsi"/>
          <w:szCs w:val="20"/>
        </w:rPr>
        <w:t>communicatie en coaching. Je bent in staat om snel contact te maken en te houden met jongeren. Je bent bekend met motiverende gesprekstechnieken</w:t>
      </w:r>
      <w:r w:rsidR="00064E73" w:rsidRPr="00725BFC">
        <w:rPr>
          <w:rFonts w:asciiTheme="minorHAnsi" w:hAnsiTheme="minorHAnsi"/>
          <w:szCs w:val="20"/>
        </w:rPr>
        <w:t>.</w:t>
      </w:r>
      <w:r w:rsidRPr="00725BFC">
        <w:rPr>
          <w:rFonts w:asciiTheme="minorHAnsi" w:hAnsiTheme="minorHAnsi"/>
          <w:szCs w:val="20"/>
        </w:rPr>
        <w:t xml:space="preserve"> </w:t>
      </w:r>
    </w:p>
    <w:p w:rsidR="00B70087" w:rsidRPr="00725BFC" w:rsidRDefault="007935B2" w:rsidP="00B70087">
      <w:pPr>
        <w:pStyle w:val="Geenafstand"/>
        <w:numPr>
          <w:ilvl w:val="0"/>
          <w:numId w:val="5"/>
        </w:numPr>
        <w:rPr>
          <w:rFonts w:asciiTheme="minorHAnsi" w:hAnsiTheme="minorHAnsi"/>
          <w:szCs w:val="20"/>
        </w:rPr>
      </w:pPr>
      <w:r w:rsidRPr="00725BFC">
        <w:rPr>
          <w:rFonts w:asciiTheme="minorHAnsi" w:hAnsiTheme="minorHAnsi"/>
          <w:szCs w:val="20"/>
        </w:rPr>
        <w:t>verantwoordelijk</w:t>
      </w:r>
      <w:r w:rsidR="00B70087" w:rsidRPr="00725BFC">
        <w:rPr>
          <w:rFonts w:asciiTheme="minorHAnsi" w:hAnsiTheme="minorHAnsi"/>
          <w:szCs w:val="20"/>
        </w:rPr>
        <w:t>;</w:t>
      </w:r>
    </w:p>
    <w:p w:rsidR="00B70087" w:rsidRPr="00725BFC" w:rsidRDefault="00B70087" w:rsidP="00B70087">
      <w:pPr>
        <w:pStyle w:val="Geenafstand"/>
        <w:numPr>
          <w:ilvl w:val="0"/>
          <w:numId w:val="5"/>
        </w:numPr>
        <w:rPr>
          <w:rFonts w:asciiTheme="minorHAnsi" w:hAnsiTheme="minorHAnsi"/>
          <w:szCs w:val="20"/>
        </w:rPr>
      </w:pPr>
      <w:r w:rsidRPr="00725BFC">
        <w:rPr>
          <w:rFonts w:asciiTheme="minorHAnsi" w:hAnsiTheme="minorHAnsi"/>
          <w:szCs w:val="20"/>
        </w:rPr>
        <w:t>analytisch en conceptueel vermogen;</w:t>
      </w:r>
    </w:p>
    <w:p w:rsidR="00B70087" w:rsidRPr="00725BFC" w:rsidRDefault="00B70087" w:rsidP="00B70087">
      <w:pPr>
        <w:pStyle w:val="Geenafstand"/>
        <w:numPr>
          <w:ilvl w:val="0"/>
          <w:numId w:val="5"/>
        </w:numPr>
        <w:rPr>
          <w:rFonts w:asciiTheme="minorHAnsi" w:hAnsiTheme="minorHAnsi"/>
          <w:szCs w:val="20"/>
        </w:rPr>
      </w:pPr>
      <w:r w:rsidRPr="00725BFC">
        <w:rPr>
          <w:rFonts w:asciiTheme="minorHAnsi" w:hAnsiTheme="minorHAnsi"/>
          <w:szCs w:val="20"/>
        </w:rPr>
        <w:t>oplossingsgerich</w:t>
      </w:r>
      <w:r w:rsidR="00801DD5" w:rsidRPr="00725BFC">
        <w:rPr>
          <w:rFonts w:asciiTheme="minorHAnsi" w:hAnsiTheme="minorHAnsi"/>
          <w:szCs w:val="20"/>
        </w:rPr>
        <w:t>t;</w:t>
      </w:r>
    </w:p>
    <w:p w:rsidR="00E07410" w:rsidRPr="00725BFC" w:rsidRDefault="00801DD5" w:rsidP="008D770F">
      <w:pPr>
        <w:pStyle w:val="Geenafstand"/>
        <w:numPr>
          <w:ilvl w:val="0"/>
          <w:numId w:val="5"/>
        </w:numPr>
        <w:rPr>
          <w:rFonts w:asciiTheme="minorHAnsi" w:hAnsiTheme="minorHAnsi"/>
          <w:szCs w:val="20"/>
        </w:rPr>
      </w:pPr>
      <w:r w:rsidRPr="00725BFC">
        <w:rPr>
          <w:rFonts w:asciiTheme="minorHAnsi" w:hAnsiTheme="minorHAnsi"/>
          <w:szCs w:val="20"/>
        </w:rPr>
        <w:t>stressbestendig.</w:t>
      </w:r>
    </w:p>
    <w:sectPr w:rsidR="00E07410" w:rsidRPr="00725BFC" w:rsidSect="00294954">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60740"/>
    <w:multiLevelType w:val="hybridMultilevel"/>
    <w:tmpl w:val="ABDCA068"/>
    <w:lvl w:ilvl="0" w:tplc="21DAED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36265D"/>
    <w:multiLevelType w:val="hybridMultilevel"/>
    <w:tmpl w:val="FF64259A"/>
    <w:lvl w:ilvl="0" w:tplc="21DAED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885019"/>
    <w:multiLevelType w:val="hybridMultilevel"/>
    <w:tmpl w:val="1BF84B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3902F64"/>
    <w:multiLevelType w:val="hybridMultilevel"/>
    <w:tmpl w:val="9F38C77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 w15:restartNumberingAfterBreak="0">
    <w:nsid w:val="7C617345"/>
    <w:multiLevelType w:val="hybridMultilevel"/>
    <w:tmpl w:val="02E8F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10"/>
    <w:rsid w:val="00064E73"/>
    <w:rsid w:val="000751BA"/>
    <w:rsid w:val="000F7506"/>
    <w:rsid w:val="00175586"/>
    <w:rsid w:val="001B7F60"/>
    <w:rsid w:val="0024651C"/>
    <w:rsid w:val="00251C8C"/>
    <w:rsid w:val="00294954"/>
    <w:rsid w:val="002A3440"/>
    <w:rsid w:val="004A55A7"/>
    <w:rsid w:val="005224FD"/>
    <w:rsid w:val="005762D0"/>
    <w:rsid w:val="005E78ED"/>
    <w:rsid w:val="006D7B57"/>
    <w:rsid w:val="00725BFC"/>
    <w:rsid w:val="007935B2"/>
    <w:rsid w:val="00801DD5"/>
    <w:rsid w:val="00956A3C"/>
    <w:rsid w:val="009E3BAF"/>
    <w:rsid w:val="00B70087"/>
    <w:rsid w:val="00B9383B"/>
    <w:rsid w:val="00D1149E"/>
    <w:rsid w:val="00DF7A6F"/>
    <w:rsid w:val="00E07410"/>
    <w:rsid w:val="00EA33BA"/>
    <w:rsid w:val="00EB6F01"/>
    <w:rsid w:val="00F4433D"/>
    <w:rsid w:val="00FB6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4A8C"/>
  <w15:chartTrackingRefBased/>
  <w15:docId w15:val="{AECF626D-B661-40E0-86EB-77EAB258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0741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7410"/>
    <w:pPr>
      <w:spacing w:after="0" w:line="240" w:lineRule="auto"/>
    </w:pPr>
    <w:rPr>
      <w:rFonts w:ascii="Arial" w:hAnsi="Arial" w:cs="Arial"/>
      <w:sz w:val="20"/>
    </w:rPr>
  </w:style>
  <w:style w:type="character" w:styleId="Zwaar">
    <w:name w:val="Strong"/>
    <w:basedOn w:val="Standaardalinea-lettertype"/>
    <w:uiPriority w:val="22"/>
    <w:qFormat/>
    <w:rsid w:val="00E07410"/>
    <w:rPr>
      <w:b/>
      <w:bCs/>
    </w:rPr>
  </w:style>
  <w:style w:type="paragraph" w:styleId="Normaalweb">
    <w:name w:val="Normal (Web)"/>
    <w:basedOn w:val="Standaard"/>
    <w:uiPriority w:val="99"/>
    <w:semiHidden/>
    <w:unhideWhenUsed/>
    <w:rsid w:val="00E07410"/>
    <w:pPr>
      <w:spacing w:before="100" w:beforeAutospacing="1" w:after="100" w:afterAutospacing="1"/>
    </w:pPr>
    <w:rPr>
      <w:rFonts w:ascii="Times New Roman" w:eastAsia="Times New Roman" w:hAnsi="Times New Roman"/>
      <w:sz w:val="24"/>
      <w:szCs w:val="24"/>
      <w:lang w:eastAsia="nl-NL"/>
    </w:rPr>
  </w:style>
  <w:style w:type="character" w:styleId="Hyperlink">
    <w:name w:val="Hyperlink"/>
    <w:uiPriority w:val="99"/>
    <w:unhideWhenUsed/>
    <w:rsid w:val="00B700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CBDD6D03</Template>
  <TotalTime>5</TotalTime>
  <Pages>1</Pages>
  <Words>456</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R.M. (Ria)</dc:creator>
  <cp:keywords/>
  <dc:description/>
  <cp:lastModifiedBy>Haanappel J.F.M. (Juliette)</cp:lastModifiedBy>
  <cp:revision>4</cp:revision>
  <dcterms:created xsi:type="dcterms:W3CDTF">2018-11-06T08:02:00Z</dcterms:created>
  <dcterms:modified xsi:type="dcterms:W3CDTF">2018-11-06T11:20:00Z</dcterms:modified>
</cp:coreProperties>
</file>