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C60A16" w:rsidP="00985BD0">
      <w:pPr>
        <w:pStyle w:val="Kop1"/>
        <w:rPr>
          <w:color w:val="339933"/>
        </w:rPr>
      </w:pPr>
      <w:r>
        <w:rPr>
          <w:color w:val="339933"/>
        </w:rPr>
        <w:t>Functioneel Beheerder Oracle EBS</w:t>
      </w:r>
    </w:p>
    <w:p w:rsidR="00985BD0" w:rsidRDefault="00985BD0" w:rsidP="00985BD0"/>
    <w:p w:rsidR="00C60A16" w:rsidRDefault="00C60A16" w:rsidP="00C60A16">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04"/>
      </w:tblGrid>
      <w:tr w:rsidR="00C60A16" w:rsidTr="00C60A16">
        <w:tc>
          <w:tcPr>
            <w:tcW w:w="2977" w:type="dxa"/>
          </w:tcPr>
          <w:p w:rsidR="00C60A16" w:rsidRDefault="00C60A16" w:rsidP="00B9528B">
            <w:r w:rsidRPr="0088610C">
              <w:rPr>
                <w:b/>
              </w:rPr>
              <w:t>Startdatum</w:t>
            </w:r>
            <w:r>
              <w:t xml:space="preserve">: </w:t>
            </w:r>
          </w:p>
          <w:p w:rsidR="00C60A16" w:rsidRDefault="00C60A16" w:rsidP="00B9528B">
            <w:r w:rsidRPr="0088610C">
              <w:rPr>
                <w:b/>
              </w:rPr>
              <w:t>Duur</w:t>
            </w:r>
            <w:r>
              <w:t xml:space="preserve">: </w:t>
            </w:r>
          </w:p>
          <w:p w:rsidR="00C60A16" w:rsidRDefault="00C60A16" w:rsidP="00B9528B">
            <w:r w:rsidRPr="0088610C">
              <w:rPr>
                <w:b/>
              </w:rPr>
              <w:t>Verlengingsopties</w:t>
            </w:r>
            <w:r>
              <w:t xml:space="preserve">: </w:t>
            </w:r>
          </w:p>
          <w:p w:rsidR="00C60A16" w:rsidRDefault="00C60A16" w:rsidP="00B9528B">
            <w:r w:rsidRPr="0088610C">
              <w:rPr>
                <w:b/>
              </w:rPr>
              <w:t>Uren p/w</w:t>
            </w:r>
            <w:r>
              <w:t xml:space="preserve">: </w:t>
            </w:r>
          </w:p>
          <w:p w:rsidR="00C60A16" w:rsidRPr="0056054F" w:rsidRDefault="00C60A16" w:rsidP="00B9528B">
            <w:pPr>
              <w:rPr>
                <w:b/>
              </w:rPr>
            </w:pPr>
            <w:r w:rsidRPr="0056054F">
              <w:rPr>
                <w:b/>
              </w:rPr>
              <w:t>Aantal medewerkers</w:t>
            </w:r>
            <w:r>
              <w:rPr>
                <w:b/>
              </w:rPr>
              <w:t>:</w:t>
            </w:r>
          </w:p>
          <w:p w:rsidR="00C60A16" w:rsidRPr="00C60A16" w:rsidRDefault="00C60A16" w:rsidP="00C60A16">
            <w:pPr>
              <w:rPr>
                <w:b/>
              </w:rPr>
            </w:pPr>
            <w:r w:rsidRPr="00B55D50">
              <w:rPr>
                <w:b/>
              </w:rPr>
              <w:t xml:space="preserve">FSK: </w:t>
            </w:r>
          </w:p>
        </w:tc>
        <w:tc>
          <w:tcPr>
            <w:tcW w:w="5404" w:type="dxa"/>
          </w:tcPr>
          <w:p w:rsidR="00C60A16" w:rsidRDefault="00C60A16" w:rsidP="00B9528B">
            <w:r w:rsidRPr="00C60A16">
              <w:t>naar verwachting eind januari</w:t>
            </w:r>
          </w:p>
          <w:p w:rsidR="00C60A16" w:rsidRDefault="00C60A16" w:rsidP="00B9528B">
            <w:r>
              <w:t>6 maanden</w:t>
            </w:r>
          </w:p>
          <w:p w:rsidR="00C60A16" w:rsidRDefault="00C60A16" w:rsidP="00B9528B">
            <w:r>
              <w:t>2x 6 maanden</w:t>
            </w:r>
          </w:p>
          <w:p w:rsidR="00C60A16" w:rsidRDefault="00C60A16" w:rsidP="00B9528B">
            <w:r>
              <w:t>32-40</w:t>
            </w:r>
          </w:p>
          <w:p w:rsidR="00C60A16" w:rsidRDefault="00C60A16" w:rsidP="00B9528B">
            <w:r>
              <w:t>1</w:t>
            </w:r>
          </w:p>
          <w:p w:rsidR="00C60A16" w:rsidRDefault="00C60A16" w:rsidP="00B9528B">
            <w:r>
              <w:t>11</w:t>
            </w:r>
          </w:p>
        </w:tc>
      </w:tr>
      <w:tr w:rsidR="00C60A16" w:rsidTr="00C60A16">
        <w:tc>
          <w:tcPr>
            <w:tcW w:w="2977" w:type="dxa"/>
          </w:tcPr>
          <w:p w:rsidR="00C60A16" w:rsidRPr="0088610C" w:rsidRDefault="00C60A16" w:rsidP="00B9528B">
            <w:pPr>
              <w:rPr>
                <w:b/>
              </w:rPr>
            </w:pPr>
          </w:p>
        </w:tc>
        <w:tc>
          <w:tcPr>
            <w:tcW w:w="5404" w:type="dxa"/>
          </w:tcPr>
          <w:p w:rsidR="00C60A16" w:rsidRPr="00C60A16" w:rsidRDefault="00C60A16" w:rsidP="00B9528B"/>
        </w:tc>
      </w:tr>
    </w:tbl>
    <w:p w:rsidR="00985BD0" w:rsidRDefault="00C60A16" w:rsidP="00E26C9F">
      <w:pPr>
        <w:pStyle w:val="Kop2"/>
      </w:pPr>
      <w:r>
        <w:t>Jouw functie</w:t>
      </w:r>
    </w:p>
    <w:p w:rsidR="00985BD0" w:rsidRDefault="00C60A16" w:rsidP="00985BD0">
      <w:r w:rsidRPr="00C60A16">
        <w:t xml:space="preserve">In </w:t>
      </w:r>
      <w:r>
        <w:t>de</w:t>
      </w:r>
      <w:r w:rsidRPr="00C60A16">
        <w:t xml:space="preserve"> functie </w:t>
      </w:r>
      <w:r>
        <w:t xml:space="preserve">van Functioneel Beheerder Oracle EBS </w:t>
      </w:r>
      <w:r w:rsidRPr="00C60A16">
        <w:t xml:space="preserve">ondersteun je de gebruikers van de applicaties en verhelp je incidenten aan de applicatie. Hierbij beantwoord je gebruikersvragen over de applicatie, maar je overlegt ook de gewenste wijzigingen met de </w:t>
      </w:r>
      <w:r>
        <w:t>g</w:t>
      </w:r>
      <w:r w:rsidRPr="00C60A16">
        <w:t>ebruikersorganisatie. Je zal standaard en niet-standaard wijzigingen innemen en realiseren, inclusief het opstellen van wijzigingsvoorstellen. De door te voeren wijzigingen overleg je met de EBS</w:t>
      </w:r>
      <w:r>
        <w:t>-</w:t>
      </w:r>
      <w:r w:rsidRPr="00C60A16">
        <w:t>ontwikkelaars. Verder ben je verantwoordelijk voor het testen van de applicatie en het begeleiden van de gebruikerstesten. Ook zal je de gebruikersorganisatie begeleiden bij veranderingen.</w:t>
      </w:r>
    </w:p>
    <w:p w:rsidR="00C60A16" w:rsidRPr="00C60A16" w:rsidRDefault="00C60A16" w:rsidP="00985BD0"/>
    <w:p w:rsidR="00985BD0" w:rsidRPr="00E26C9F" w:rsidRDefault="00E26C9F" w:rsidP="00E26C9F">
      <w:pPr>
        <w:pStyle w:val="Kop2"/>
      </w:pPr>
      <w:r w:rsidRPr="00E26C9F">
        <w:t>Jouw</w:t>
      </w:r>
      <w:r w:rsidR="00985BD0" w:rsidRPr="00E26C9F">
        <w:t xml:space="preserve"> profiel</w:t>
      </w:r>
    </w:p>
    <w:p w:rsidR="00985BD0" w:rsidRDefault="00C60A16" w:rsidP="00985BD0">
      <w:r>
        <w:t xml:space="preserve">De kandidaat die wij zoeken voor deze rol voldoet aan de competenties resultaatgericht, integer, klantgericht, zelfstandig, communicatief sterk in woord en geschrift, analytisch, flexibel en een echte </w:t>
      </w:r>
      <w:proofErr w:type="spellStart"/>
      <w:r>
        <w:t>teamplayer</w:t>
      </w:r>
      <w:proofErr w:type="spellEnd"/>
      <w:r>
        <w:t>.</w:t>
      </w:r>
    </w:p>
    <w:p w:rsidR="00C60A16" w:rsidRDefault="00C60A16" w:rsidP="00985BD0"/>
    <w:p w:rsidR="00985BD0" w:rsidRDefault="00985BD0" w:rsidP="00E26C9F">
      <w:pPr>
        <w:pStyle w:val="Kop2"/>
      </w:pPr>
      <w:r>
        <w:t>Eisen</w:t>
      </w:r>
    </w:p>
    <w:p w:rsidR="00C60A16" w:rsidRDefault="00C60A16" w:rsidP="00C60A16">
      <w:pPr>
        <w:pStyle w:val="Lijstalinea"/>
        <w:numPr>
          <w:ilvl w:val="0"/>
          <w:numId w:val="1"/>
        </w:numPr>
      </w:pPr>
      <w:r>
        <w:t>Je beschikt over een afgeronde opleiding op HBO niveau;</w:t>
      </w:r>
    </w:p>
    <w:p w:rsidR="00C60A16" w:rsidRPr="00C60A16" w:rsidRDefault="00C60A16" w:rsidP="00C60A16">
      <w:pPr>
        <w:pStyle w:val="Lijstalinea"/>
        <w:numPr>
          <w:ilvl w:val="0"/>
          <w:numId w:val="1"/>
        </w:numPr>
      </w:pPr>
      <w:r>
        <w:t>Je beschikt over m</w:t>
      </w:r>
      <w:r w:rsidRPr="00C60A16">
        <w:t xml:space="preserve">inimaal 6 jaar </w:t>
      </w:r>
      <w:r>
        <w:t xml:space="preserve">recente </w:t>
      </w:r>
      <w:r w:rsidRPr="00C60A16">
        <w:t>werkervaring als Functioneel Applicatiebeheerder</w:t>
      </w:r>
      <w:r>
        <w:t>;</w:t>
      </w:r>
    </w:p>
    <w:p w:rsidR="00C60A16" w:rsidRDefault="00C60A16" w:rsidP="00C60A16">
      <w:pPr>
        <w:pStyle w:val="Lijstalinea"/>
        <w:numPr>
          <w:ilvl w:val="0"/>
          <w:numId w:val="1"/>
        </w:numPr>
      </w:pPr>
      <w:r>
        <w:t>Je beschikt over m</w:t>
      </w:r>
      <w:r w:rsidRPr="00C60A16">
        <w:t xml:space="preserve">inimaal 6 jaar </w:t>
      </w:r>
      <w:r>
        <w:t xml:space="preserve">recente </w:t>
      </w:r>
      <w:r w:rsidRPr="00C60A16">
        <w:t>werkervaring als Oracle EBS Consultant</w:t>
      </w:r>
      <w:r>
        <w:t>;</w:t>
      </w:r>
    </w:p>
    <w:p w:rsidR="00C60A16" w:rsidRDefault="00C60A16" w:rsidP="00C60A16">
      <w:pPr>
        <w:pStyle w:val="Lijstalinea"/>
        <w:numPr>
          <w:ilvl w:val="0"/>
          <w:numId w:val="1"/>
        </w:numPr>
      </w:pPr>
      <w:r>
        <w:t xml:space="preserve">Je </w:t>
      </w:r>
      <w:r>
        <w:t>beschikt over de volgende specifieke kennis van Oracle EBS:</w:t>
      </w:r>
    </w:p>
    <w:p w:rsidR="00C60A16" w:rsidRDefault="00C60A16" w:rsidP="00C60A16">
      <w:pPr>
        <w:pStyle w:val="Lijstalinea"/>
        <w:numPr>
          <w:ilvl w:val="1"/>
          <w:numId w:val="1"/>
        </w:numPr>
      </w:pPr>
      <w:r>
        <w:t>Kennis van de volgende modules van Oracle 12.1.3:</w:t>
      </w:r>
    </w:p>
    <w:p w:rsidR="00C60A16" w:rsidRDefault="00C60A16" w:rsidP="00C60A16">
      <w:pPr>
        <w:pStyle w:val="Lijstalinea"/>
        <w:numPr>
          <w:ilvl w:val="2"/>
          <w:numId w:val="1"/>
        </w:numPr>
      </w:pPr>
      <w:proofErr w:type="spellStart"/>
      <w:r>
        <w:t>IProcurement</w:t>
      </w:r>
      <w:proofErr w:type="spellEnd"/>
    </w:p>
    <w:p w:rsidR="00C60A16" w:rsidRDefault="00C60A16" w:rsidP="00C60A16">
      <w:pPr>
        <w:pStyle w:val="Lijstalinea"/>
        <w:numPr>
          <w:ilvl w:val="2"/>
          <w:numId w:val="1"/>
        </w:numPr>
      </w:pPr>
      <w:proofErr w:type="spellStart"/>
      <w:r>
        <w:t>Purchase</w:t>
      </w:r>
      <w:proofErr w:type="spellEnd"/>
      <w:r>
        <w:t xml:space="preserve"> Order</w:t>
      </w:r>
    </w:p>
    <w:p w:rsidR="00C60A16" w:rsidRDefault="00C60A16" w:rsidP="00C60A16">
      <w:pPr>
        <w:pStyle w:val="Lijstalinea"/>
        <w:numPr>
          <w:ilvl w:val="2"/>
          <w:numId w:val="1"/>
        </w:numPr>
      </w:pPr>
      <w:r>
        <w:t>AME</w:t>
      </w:r>
    </w:p>
    <w:p w:rsidR="00C60A16" w:rsidRDefault="00C60A16" w:rsidP="00C60A16">
      <w:pPr>
        <w:pStyle w:val="Lijstalinea"/>
        <w:numPr>
          <w:ilvl w:val="2"/>
          <w:numId w:val="1"/>
        </w:numPr>
      </w:pPr>
      <w:proofErr w:type="spellStart"/>
      <w:r>
        <w:t>Projects</w:t>
      </w:r>
      <w:proofErr w:type="spellEnd"/>
    </w:p>
    <w:p w:rsidR="00C60A16" w:rsidRDefault="00C60A16" w:rsidP="00C60A16">
      <w:pPr>
        <w:pStyle w:val="Lijstalinea"/>
        <w:numPr>
          <w:ilvl w:val="2"/>
          <w:numId w:val="1"/>
        </w:numPr>
      </w:pPr>
      <w:r>
        <w:t>OTL</w:t>
      </w:r>
    </w:p>
    <w:p w:rsidR="00C60A16" w:rsidRDefault="00C60A16" w:rsidP="00C60A16">
      <w:pPr>
        <w:pStyle w:val="Lijstalinea"/>
        <w:numPr>
          <w:ilvl w:val="2"/>
          <w:numId w:val="1"/>
        </w:numPr>
      </w:pPr>
      <w:r>
        <w:t xml:space="preserve">Accounts </w:t>
      </w:r>
      <w:proofErr w:type="spellStart"/>
      <w:r>
        <w:t>Payable</w:t>
      </w:r>
      <w:proofErr w:type="spellEnd"/>
    </w:p>
    <w:p w:rsidR="00C60A16" w:rsidRDefault="00C60A16" w:rsidP="00C60A16">
      <w:pPr>
        <w:pStyle w:val="Lijstalinea"/>
        <w:numPr>
          <w:ilvl w:val="2"/>
          <w:numId w:val="1"/>
        </w:numPr>
      </w:pPr>
      <w:r>
        <w:t>Workflow Beheer</w:t>
      </w:r>
    </w:p>
    <w:p w:rsidR="00C60A16" w:rsidRDefault="00C60A16" w:rsidP="00C60A16">
      <w:pPr>
        <w:pStyle w:val="Lijstalinea"/>
        <w:numPr>
          <w:ilvl w:val="2"/>
          <w:numId w:val="1"/>
        </w:numPr>
      </w:pPr>
      <w:r>
        <w:t>System Administrator</w:t>
      </w:r>
    </w:p>
    <w:p w:rsidR="00C60A16" w:rsidRDefault="00C60A16" w:rsidP="00C60A16">
      <w:pPr>
        <w:pStyle w:val="Lijstalinea"/>
        <w:numPr>
          <w:ilvl w:val="1"/>
          <w:numId w:val="1"/>
        </w:numPr>
      </w:pPr>
      <w:r>
        <w:lastRenderedPageBreak/>
        <w:t>Globale kennis van Oracle 12.2.8</w:t>
      </w:r>
    </w:p>
    <w:p w:rsidR="00C60A16" w:rsidRDefault="00C60A16" w:rsidP="00C60A16">
      <w:pPr>
        <w:pStyle w:val="Lijstalinea"/>
        <w:numPr>
          <w:ilvl w:val="1"/>
          <w:numId w:val="1"/>
        </w:numPr>
      </w:pPr>
      <w:r>
        <w:t>Specifieke kennis van module Contract Management</w:t>
      </w:r>
    </w:p>
    <w:p w:rsidR="00C60A16" w:rsidRDefault="00C60A16" w:rsidP="00C60A16">
      <w:pPr>
        <w:pStyle w:val="Lijstalinea"/>
        <w:numPr>
          <w:ilvl w:val="1"/>
          <w:numId w:val="1"/>
        </w:numPr>
      </w:pPr>
      <w:r>
        <w:t xml:space="preserve">Toepassingskennis van </w:t>
      </w:r>
      <w:proofErr w:type="spellStart"/>
      <w:r>
        <w:t>applicatieve</w:t>
      </w:r>
      <w:proofErr w:type="spellEnd"/>
      <w:r>
        <w:t xml:space="preserve"> ondersteuning grondexploitatieprocessen</w:t>
      </w:r>
    </w:p>
    <w:p w:rsidR="00C60A16" w:rsidRDefault="00C60A16" w:rsidP="00C60A16">
      <w:pPr>
        <w:pStyle w:val="Lijstalinea"/>
        <w:numPr>
          <w:ilvl w:val="1"/>
          <w:numId w:val="1"/>
        </w:numPr>
      </w:pPr>
      <w:r>
        <w:t>Toepassingskennis van APRO Imaging, APRO Banking en More4apps Wizards</w:t>
      </w:r>
    </w:p>
    <w:p w:rsidR="00985BD0" w:rsidRDefault="00985BD0" w:rsidP="00E26C9F">
      <w:pPr>
        <w:pStyle w:val="Kop2"/>
      </w:pPr>
      <w:r>
        <w:t>Wensen</w:t>
      </w:r>
    </w:p>
    <w:p w:rsidR="00C60A16" w:rsidRDefault="00C60A16" w:rsidP="00C60A16">
      <w:pPr>
        <w:pStyle w:val="Lijstalinea"/>
        <w:numPr>
          <w:ilvl w:val="0"/>
          <w:numId w:val="2"/>
        </w:numPr>
      </w:pPr>
      <w:r>
        <w:t>Een afgeronde training Scrum Foundation is een pré;</w:t>
      </w:r>
    </w:p>
    <w:p w:rsidR="00C60A16" w:rsidRDefault="00C60A16" w:rsidP="00C60A16">
      <w:pPr>
        <w:pStyle w:val="Lijstalinea"/>
        <w:numPr>
          <w:ilvl w:val="0"/>
          <w:numId w:val="2"/>
        </w:numPr>
      </w:pPr>
      <w:r>
        <w:t>Je hebt bij voorkeur werkervaring binnen een overheidsinstelling;</w:t>
      </w:r>
    </w:p>
    <w:p w:rsidR="00C60A16" w:rsidRPr="00C60A16" w:rsidRDefault="00C60A16" w:rsidP="00985BD0"/>
    <w:p w:rsidR="00985BD0" w:rsidRDefault="00985BD0" w:rsidP="00E26C9F">
      <w:pPr>
        <w:pStyle w:val="Kop2"/>
      </w:pPr>
      <w:r>
        <w:t>De afdeling</w:t>
      </w:r>
    </w:p>
    <w:p w:rsidR="00985BD0" w:rsidRDefault="00C60A16" w:rsidP="00985BD0">
      <w:r w:rsidRPr="00C60A16">
        <w:t xml:space="preserve">Het team </w:t>
      </w:r>
      <w:proofErr w:type="spellStart"/>
      <w:r w:rsidRPr="00C60A16">
        <w:t>Concernbedrijfsvoeringssystemen</w:t>
      </w:r>
      <w:proofErr w:type="spellEnd"/>
      <w:r w:rsidRPr="00C60A16">
        <w:t xml:space="preserve"> (CBS) is verantwoordelijk voor de applicaties die de bedrijfsvoering van het concern ondersteunen. Dit betreft voornamelijk Oracle EBS. Het team ondersteunt gebruikers, beheert de geboden functionaliteiten en voert regie op de ontwikkeling aan de applicaties. Dit in opdrachtgeverschap van de proceseigenaren en in nauw overleg met de gebruikersorganisatie.</w:t>
      </w:r>
    </w:p>
    <w:p w:rsidR="00C60A16" w:rsidRDefault="00C60A16" w:rsidP="00985BD0"/>
    <w:p w:rsidR="00985BD0" w:rsidRPr="00985BD0" w:rsidRDefault="00985BD0" w:rsidP="00E26C9F">
      <w:pPr>
        <w:pStyle w:val="Kop2"/>
      </w:pPr>
      <w:r>
        <w:t>Onze organisatie</w:t>
      </w:r>
    </w:p>
    <w:p w:rsidR="00397E10" w:rsidRDefault="00C60A16" w:rsidP="00985BD0">
      <w:r w:rsidRPr="00C60A16">
        <w:t>De Serviceorganisatie ondersteunt de gemeente Rotterdam op het gebied van bedrijfsvoering. Producten en diensten zoals ICT, HR, Financiën en Communicatie zijn gebundeld om zo efficiënt en effectief mogelijk de dienstverlening te leveren die de gemeente nodig heeft bij het uitvoeren van haar werk voor de stad. In een omgeving die voortdurend in beweging is, biedt de Serviceorganisatie vakmanschap en kwaliteit om flexibel op die dynamiek in te kunnen spelen.</w:t>
      </w:r>
    </w:p>
    <w:p w:rsidR="00C60A16" w:rsidRDefault="00C60A16" w:rsidP="00985BD0"/>
    <w:p w:rsidR="00C60A16" w:rsidRDefault="00C60A16" w:rsidP="00985BD0">
      <w:bookmarkStart w:id="0" w:name="_GoBack"/>
      <w:bookmarkEnd w:id="0"/>
    </w:p>
    <w:sectPr w:rsidR="00C60A16"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4AA2"/>
    <w:multiLevelType w:val="hybridMultilevel"/>
    <w:tmpl w:val="D3FACF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772AF1"/>
    <w:multiLevelType w:val="hybridMultilevel"/>
    <w:tmpl w:val="25988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397E10"/>
    <w:rsid w:val="0056054F"/>
    <w:rsid w:val="005E2C40"/>
    <w:rsid w:val="0088610C"/>
    <w:rsid w:val="00985BD0"/>
    <w:rsid w:val="00B55D50"/>
    <w:rsid w:val="00BA42DB"/>
    <w:rsid w:val="00C60A16"/>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CF32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60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752F93CC</Template>
  <TotalTime>1</TotalTime>
  <Pages>2</Pages>
  <Words>424</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2</cp:revision>
  <dcterms:created xsi:type="dcterms:W3CDTF">2019-01-08T11:24:00Z</dcterms:created>
  <dcterms:modified xsi:type="dcterms:W3CDTF">2019-01-08T11:24:00Z</dcterms:modified>
</cp:coreProperties>
</file>