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8" w:rsidRPr="00937B4A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37B4A">
        <w:rPr>
          <w:i/>
        </w:rPr>
        <w:t>О</w:t>
      </w:r>
      <w:r w:rsidR="00937B4A" w:rsidRPr="00937B4A">
        <w:rPr>
          <w:i/>
        </w:rPr>
        <w:t xml:space="preserve">бразец № </w:t>
      </w:r>
      <w:r w:rsidR="00550E3B">
        <w:rPr>
          <w:i/>
        </w:rPr>
        <w:t>7</w:t>
      </w: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212628" w:rsidRPr="00CA3817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по чл. 3</w:t>
      </w:r>
      <w:r w:rsidR="00196182">
        <w:rPr>
          <w:b/>
          <w:bCs/>
        </w:rPr>
        <w:t>, т.8</w:t>
      </w:r>
      <w:r w:rsidRPr="00CA3817">
        <w:rPr>
          <w:b/>
          <w:bCs/>
        </w:rPr>
        <w:t xml:space="preserve"> от </w:t>
      </w:r>
      <w:r w:rsidR="00564D24" w:rsidRPr="00564D24">
        <w:rPr>
          <w:b/>
          <w:bCs/>
        </w:rPr>
        <w:t>З</w:t>
      </w:r>
      <w:r w:rsidR="00564D24">
        <w:rPr>
          <w:b/>
          <w:bCs/>
        </w:rPr>
        <w:t>акона</w:t>
      </w:r>
      <w:r w:rsidR="00564D24" w:rsidRPr="00564D24">
        <w:rPr>
          <w:b/>
          <w:bCs/>
        </w:rPr>
        <w:t xml:space="preserve">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</w:p>
    <w:p w:rsidR="00212628" w:rsidRPr="00CA3817" w:rsidRDefault="00212628" w:rsidP="005B4915">
      <w:pPr>
        <w:autoSpaceDE w:val="0"/>
        <w:autoSpaceDN w:val="0"/>
        <w:adjustRightInd w:val="0"/>
        <w:ind w:firstLine="708"/>
        <w:jc w:val="both"/>
      </w:pPr>
      <w:r w:rsidRPr="00CA3817">
        <w:t>Долуподписаният/ата __________________________________________________, в качеството ми на _____________________________</w:t>
      </w:r>
      <w:r w:rsidRPr="00CA3817">
        <w:rPr>
          <w:i/>
          <w:iCs/>
        </w:rPr>
        <w:t xml:space="preserve">_________ </w:t>
      </w:r>
    </w:p>
    <w:p w:rsidR="00212628" w:rsidRPr="00CA3817" w:rsidRDefault="00212628" w:rsidP="005B4915">
      <w:pPr>
        <w:autoSpaceDE w:val="0"/>
        <w:autoSpaceDN w:val="0"/>
        <w:adjustRightInd w:val="0"/>
        <w:ind w:left="1416" w:firstLine="708"/>
        <w:jc w:val="both"/>
      </w:pPr>
      <w:r w:rsidRPr="00CA3817">
        <w:rPr>
          <w:i/>
          <w:iCs/>
        </w:rPr>
        <w:t xml:space="preserve">(посочете длъжността, която заемате)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>на ________________________________</w:t>
      </w:r>
      <w:r w:rsidRPr="00CA3817">
        <w:rPr>
          <w:i/>
          <w:iCs/>
        </w:rPr>
        <w:t xml:space="preserve">, </w:t>
      </w:r>
      <w:r w:rsidRPr="00CA3817">
        <w:t xml:space="preserve">ЕИК/БУЛСТАТ _________________________,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rPr>
          <w:i/>
          <w:iCs/>
        </w:rPr>
        <w:t xml:space="preserve">(посочете името на участника) 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  <w:r w:rsidRPr="00CA3817">
        <w:t xml:space="preserve">със седалище и адрес на управление ______________________________________ _________________________________________________________________________, </w:t>
      </w:r>
    </w:p>
    <w:p w:rsidR="00212628" w:rsidRPr="00CA3817" w:rsidRDefault="00212628" w:rsidP="00AA77D5">
      <w:pPr>
        <w:autoSpaceDE w:val="0"/>
        <w:autoSpaceDN w:val="0"/>
        <w:adjustRightInd w:val="0"/>
        <w:jc w:val="both"/>
        <w:rPr>
          <w:b/>
          <w:bCs/>
        </w:rPr>
      </w:pPr>
      <w:r w:rsidRPr="00CA3817">
        <w:t xml:space="preserve">участник/подизпълнител </w:t>
      </w:r>
      <w:r w:rsidRPr="00CA3817">
        <w:rPr>
          <w:i/>
          <w:iCs/>
        </w:rPr>
        <w:t xml:space="preserve">(невярното се зачертава) </w:t>
      </w:r>
      <w:r w:rsidRPr="00CA3817">
        <w:t xml:space="preserve">в </w:t>
      </w:r>
      <w:r w:rsidR="00AA77D5">
        <w:t>открита проце</w:t>
      </w:r>
      <w:bookmarkStart w:id="0" w:name="_GoBack"/>
      <w:bookmarkEnd w:id="0"/>
      <w:r w:rsidR="00AA77D5">
        <w:t>дура</w:t>
      </w:r>
      <w:r w:rsidR="009940F0" w:rsidRPr="009940F0">
        <w:t xml:space="preserve"> по ЗОП с предмет</w:t>
      </w:r>
      <w:r w:rsidRPr="00CA3817">
        <w:t xml:space="preserve">: </w:t>
      </w:r>
      <w:r w:rsidR="00AA77D5" w:rsidRPr="00AA77D5">
        <w:rPr>
          <w:b/>
          <w:bCs/>
        </w:rPr>
        <w:t>Изготвяне на работни проекти за нуждите на община Велинград съгласно програмата за капиталови разходи за 2016г.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  <w:rPr>
          <w:b/>
          <w:bCs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  <w:rPr>
          <w:b/>
          <w:bCs/>
        </w:rPr>
      </w:pPr>
      <w:r w:rsidRPr="00CA3817">
        <w:rPr>
          <w:b/>
          <w:bCs/>
        </w:rPr>
        <w:t>Д Е К Л А Р И Р А М:</w:t>
      </w:r>
    </w:p>
    <w:p w:rsidR="00212628" w:rsidRPr="00CA3817" w:rsidRDefault="00212628" w:rsidP="005B4915">
      <w:pPr>
        <w:autoSpaceDE w:val="0"/>
        <w:autoSpaceDN w:val="0"/>
        <w:adjustRightInd w:val="0"/>
        <w:jc w:val="both"/>
      </w:pP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*Забележка: В т. 1 невярното се </w:t>
      </w:r>
      <w:proofErr w:type="spellStart"/>
      <w:r w:rsidRPr="00DB3733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DB3733">
        <w:rPr>
          <w:snapToGrid w:val="0"/>
          <w:color w:val="000000"/>
          <w:szCs w:val="20"/>
          <w:lang w:eastAsia="ar-SA"/>
        </w:rPr>
        <w:t>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2. Представляваното от мен дружество не е контролирано от дружество, регистрирано в юрисдикция с преференциален данъчен режим. / Представляваното от мен дружество е контролирано лице с дружество, регистрирано в юрисдикция с преференциален данъчен режим, а именно с: ....................................... 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*Забележка: В т. 2 невярното се </w:t>
      </w:r>
      <w:proofErr w:type="spellStart"/>
      <w:r w:rsidRPr="00DB3733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DB3733">
        <w:rPr>
          <w:snapToGrid w:val="0"/>
          <w:color w:val="000000"/>
          <w:szCs w:val="20"/>
          <w:lang w:eastAsia="ar-SA"/>
        </w:rPr>
        <w:t>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*Забележка: В т. 3 невярното се </w:t>
      </w:r>
      <w:proofErr w:type="spellStart"/>
      <w:r w:rsidRPr="00DB3733">
        <w:rPr>
          <w:snapToGrid w:val="0"/>
          <w:color w:val="000000"/>
          <w:szCs w:val="20"/>
          <w:lang w:eastAsia="ar-SA"/>
        </w:rPr>
        <w:t>зачертавa</w:t>
      </w:r>
      <w:proofErr w:type="spellEnd"/>
      <w:r w:rsidRPr="00DB3733">
        <w:rPr>
          <w:snapToGrid w:val="0"/>
          <w:color w:val="000000"/>
          <w:szCs w:val="20"/>
          <w:lang w:eastAsia="ar-SA"/>
        </w:rPr>
        <w:t>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>4. Представляваното от мен дружество попада в изключенията по чл.</w:t>
      </w:r>
      <w:r>
        <w:rPr>
          <w:snapToGrid w:val="0"/>
          <w:color w:val="000000"/>
          <w:szCs w:val="20"/>
          <w:lang w:eastAsia="ar-SA"/>
        </w:rPr>
        <w:t xml:space="preserve"> 4,</w:t>
      </w:r>
      <w:r w:rsidRPr="00DB3733">
        <w:rPr>
          <w:snapToGrid w:val="0"/>
          <w:color w:val="000000"/>
          <w:szCs w:val="20"/>
          <w:lang w:eastAsia="ar-SA"/>
        </w:rPr>
        <w:t xml:space="preserve">  т. ............. от Закона за икономическите и финансовите отношения с дружествата, регистрирани в юрисдикции с </w:t>
      </w:r>
      <w:r w:rsidRPr="00DB3733">
        <w:rPr>
          <w:snapToGrid w:val="0"/>
          <w:color w:val="000000"/>
          <w:szCs w:val="20"/>
          <w:lang w:eastAsia="ar-SA"/>
        </w:rPr>
        <w:lastRenderedPageBreak/>
        <w:t>преференциален данъчен режим, контролираните от тях лица и техните действителни собственици (ЗИФОДРЮПДРКТЛТДС).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 xml:space="preserve">           *Забележка: Точка  4 се попълва, когато е приложимо.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DB3733" w:rsidRPr="00DB3733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</w:p>
    <w:p w:rsidR="00196182" w:rsidRDefault="00DB3733" w:rsidP="00DB3733">
      <w:pPr>
        <w:suppressAutoHyphens/>
        <w:spacing w:before="120" w:after="120"/>
        <w:jc w:val="both"/>
        <w:rPr>
          <w:snapToGrid w:val="0"/>
          <w:color w:val="000000"/>
          <w:szCs w:val="20"/>
          <w:lang w:eastAsia="ar-SA"/>
        </w:rPr>
      </w:pPr>
      <w:r w:rsidRPr="00DB3733">
        <w:rPr>
          <w:snapToGrid w:val="0"/>
          <w:color w:val="000000"/>
          <w:szCs w:val="20"/>
          <w:lang w:eastAsia="ar-SA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DB3733" w:rsidRPr="00196182" w:rsidRDefault="00DB3733" w:rsidP="00DB3733">
      <w:pPr>
        <w:suppressAutoHyphens/>
        <w:spacing w:before="120" w:after="120"/>
        <w:jc w:val="both"/>
        <w:rPr>
          <w:b/>
          <w:snapToGrid w:val="0"/>
          <w:color w:val="000000"/>
          <w:szCs w:val="20"/>
          <w:lang w:eastAsia="ar-SA"/>
        </w:rPr>
      </w:pP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>Дата:                                                                           Декларатор:</w:t>
      </w:r>
    </w:p>
    <w:p w:rsidR="00196182" w:rsidRPr="00196182" w:rsidRDefault="00196182" w:rsidP="00196182">
      <w:pPr>
        <w:tabs>
          <w:tab w:val="center" w:pos="4536"/>
          <w:tab w:val="right" w:pos="9072"/>
        </w:tabs>
        <w:suppressAutoHyphens/>
        <w:spacing w:before="120"/>
        <w:jc w:val="both"/>
        <w:rPr>
          <w:b/>
          <w:lang w:eastAsia="ar-SA"/>
        </w:rPr>
      </w:pPr>
      <w:r w:rsidRPr="00196182">
        <w:rPr>
          <w:b/>
          <w:lang w:eastAsia="ar-SA"/>
        </w:rPr>
        <w:tab/>
        <w:t xml:space="preserve">                                                                                         (</w:t>
      </w:r>
      <w:r w:rsidRPr="00196182">
        <w:rPr>
          <w:b/>
          <w:i/>
          <w:lang w:eastAsia="ar-SA"/>
        </w:rPr>
        <w:t>подпис, печат</w:t>
      </w:r>
      <w:r w:rsidRPr="00196182">
        <w:rPr>
          <w:b/>
          <w:lang w:eastAsia="ar-SA"/>
        </w:rPr>
        <w:t>)</w:t>
      </w:r>
    </w:p>
    <w:p w:rsidR="00196182" w:rsidRPr="00196182" w:rsidRDefault="00196182" w:rsidP="00196182">
      <w:pPr>
        <w:rPr>
          <w:b/>
          <w:i/>
        </w:rPr>
      </w:pPr>
    </w:p>
    <w:p w:rsidR="00196182" w:rsidRPr="00196182" w:rsidRDefault="00196182" w:rsidP="00196182">
      <w:pPr>
        <w:spacing w:line="300" w:lineRule="atLeast"/>
        <w:textAlignment w:val="center"/>
        <w:rPr>
          <w:i/>
          <w:iCs/>
          <w:color w:val="000000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DB3733" w:rsidRPr="00DB3733" w:rsidRDefault="00DB3733" w:rsidP="00DB3733">
      <w:pPr>
        <w:jc w:val="both"/>
        <w:rPr>
          <w:b/>
          <w:i/>
          <w:sz w:val="22"/>
          <w:szCs w:val="22"/>
          <w:lang w:val="en-US"/>
        </w:rPr>
      </w:pPr>
      <w:r w:rsidRPr="00DB3733">
        <w:rPr>
          <w:b/>
          <w:i/>
          <w:sz w:val="22"/>
          <w:szCs w:val="22"/>
        </w:rPr>
        <w:t>*</w:t>
      </w:r>
      <w:proofErr w:type="spellStart"/>
      <w:r w:rsidRPr="00DB3733">
        <w:rPr>
          <w:b/>
          <w:i/>
          <w:sz w:val="22"/>
          <w:szCs w:val="22"/>
          <w:lang w:val="en-US"/>
        </w:rPr>
        <w:t>Забележк</w:t>
      </w:r>
      <w:proofErr w:type="spellEnd"/>
      <w:r w:rsidRPr="00DB3733">
        <w:rPr>
          <w:b/>
          <w:i/>
          <w:sz w:val="22"/>
          <w:szCs w:val="22"/>
        </w:rPr>
        <w:t>а</w:t>
      </w:r>
      <w:r w:rsidRPr="00DB3733">
        <w:rPr>
          <w:b/>
          <w:i/>
          <w:sz w:val="22"/>
          <w:szCs w:val="22"/>
          <w:lang w:val="en-US"/>
        </w:rPr>
        <w:t>:</w:t>
      </w:r>
    </w:p>
    <w:p w:rsidR="00DB3733" w:rsidRPr="00DB3733" w:rsidRDefault="00DB3733" w:rsidP="00DB3733">
      <w:pPr>
        <w:jc w:val="both"/>
        <w:rPr>
          <w:i/>
          <w:sz w:val="22"/>
          <w:szCs w:val="22"/>
        </w:rPr>
      </w:pPr>
      <w:r w:rsidRPr="00DB3733">
        <w:rPr>
          <w:i/>
          <w:sz w:val="22"/>
          <w:szCs w:val="22"/>
          <w:lang w:val="en-US"/>
        </w:rPr>
        <w:t>1.</w:t>
      </w:r>
      <w:r w:rsidRPr="00DB3733">
        <w:rPr>
          <w:i/>
          <w:sz w:val="22"/>
          <w:szCs w:val="22"/>
          <w:lang w:val="en-US"/>
        </w:rPr>
        <w:tab/>
      </w:r>
      <w:proofErr w:type="spellStart"/>
      <w:r w:rsidRPr="00DB3733">
        <w:rPr>
          <w:i/>
          <w:sz w:val="22"/>
          <w:szCs w:val="22"/>
          <w:lang w:val="en-US"/>
        </w:rPr>
        <w:t>По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смисъла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</w:rPr>
        <w:t xml:space="preserve"> </w:t>
      </w:r>
      <w:r w:rsidRPr="00DB3733">
        <w:rPr>
          <w:i/>
          <w:sz w:val="22"/>
          <w:szCs w:val="22"/>
          <w:lang w:val="en-US"/>
        </w:rPr>
        <w:t>§ 1</w:t>
      </w:r>
      <w:r w:rsidRPr="00DB3733">
        <w:rPr>
          <w:i/>
          <w:sz w:val="22"/>
          <w:szCs w:val="22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от</w:t>
      </w:r>
      <w:proofErr w:type="spellEnd"/>
      <w:r w:rsidRPr="00DB3733">
        <w:rPr>
          <w:i/>
          <w:sz w:val="22"/>
          <w:szCs w:val="22"/>
          <w:lang w:val="en-US"/>
        </w:rPr>
        <w:t xml:space="preserve"> ДР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  <w:lang w:val="en-US"/>
        </w:rPr>
        <w:t xml:space="preserve"> ЗИФОДРЮПДР</w:t>
      </w:r>
      <w:r w:rsidRPr="00DB3733">
        <w:rPr>
          <w:i/>
          <w:sz w:val="22"/>
          <w:szCs w:val="22"/>
        </w:rPr>
        <w:t>КТТЛТДС:</w:t>
      </w:r>
    </w:p>
    <w:p w:rsidR="00DB3733" w:rsidRPr="00DB3733" w:rsidRDefault="00DB3733" w:rsidP="00DB3733">
      <w:pPr>
        <w:jc w:val="both"/>
        <w:rPr>
          <w:i/>
          <w:sz w:val="22"/>
          <w:szCs w:val="22"/>
        </w:rPr>
      </w:pPr>
      <w:r w:rsidRPr="00DB3733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DB3733" w:rsidRPr="00DB3733" w:rsidRDefault="00DB3733" w:rsidP="00DB3733">
      <w:pPr>
        <w:jc w:val="both"/>
      </w:pPr>
      <w:r w:rsidRPr="00DB3733">
        <w:t xml:space="preserve"> </w:t>
      </w:r>
    </w:p>
    <w:p w:rsidR="00DB3733" w:rsidRPr="00DB3733" w:rsidRDefault="00DB3733" w:rsidP="00DB3733">
      <w:pPr>
        <w:jc w:val="both"/>
        <w:rPr>
          <w:i/>
          <w:sz w:val="22"/>
          <w:szCs w:val="22"/>
        </w:rPr>
      </w:pPr>
      <w:r w:rsidRPr="00DB3733">
        <w:rPr>
          <w:i/>
          <w:sz w:val="22"/>
          <w:szCs w:val="22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</w:t>
      </w:r>
      <w:proofErr w:type="spellStart"/>
      <w:r w:rsidRPr="00DB3733">
        <w:rPr>
          <w:i/>
          <w:sz w:val="22"/>
          <w:szCs w:val="22"/>
        </w:rPr>
        <w:t>брит</w:t>
      </w:r>
      <w:proofErr w:type="spellEnd"/>
      <w:r w:rsidRPr="00DB3733">
        <w:rPr>
          <w:i/>
          <w:sz w:val="22"/>
          <w:szCs w:val="22"/>
        </w:rPr>
        <w:t>.) и държавите – страни по Споразумението за Европейското икономическо пространство.</w:t>
      </w:r>
    </w:p>
    <w:p w:rsidR="00DB3733" w:rsidRDefault="00DB3733" w:rsidP="00DB3733">
      <w:pPr>
        <w:jc w:val="both"/>
        <w:rPr>
          <w:i/>
          <w:sz w:val="22"/>
          <w:szCs w:val="22"/>
        </w:rPr>
      </w:pPr>
      <w:r w:rsidRPr="00DB3733">
        <w:rPr>
          <w:i/>
          <w:sz w:val="22"/>
          <w:szCs w:val="22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DB3733" w:rsidRPr="00DB3733" w:rsidRDefault="00DB3733" w:rsidP="00DB3733">
      <w:pPr>
        <w:jc w:val="both"/>
        <w:rPr>
          <w:i/>
          <w:sz w:val="22"/>
          <w:szCs w:val="22"/>
          <w:lang w:val="en-US"/>
        </w:rPr>
      </w:pPr>
      <w:r w:rsidRPr="00DB3733">
        <w:rPr>
          <w:i/>
          <w:sz w:val="22"/>
          <w:szCs w:val="22"/>
          <w:lang w:val="en-US"/>
        </w:rPr>
        <w:t>2.</w:t>
      </w:r>
      <w:r w:rsidRPr="00DB3733">
        <w:rPr>
          <w:i/>
          <w:sz w:val="22"/>
          <w:szCs w:val="22"/>
          <w:lang w:val="en-US"/>
        </w:rPr>
        <w:tab/>
      </w:r>
      <w:r w:rsidRPr="00DB3733">
        <w:rPr>
          <w:i/>
          <w:sz w:val="22"/>
          <w:szCs w:val="22"/>
        </w:rPr>
        <w:t>Настоящата д</w:t>
      </w:r>
      <w:proofErr w:type="spellStart"/>
      <w:r w:rsidRPr="00DB3733">
        <w:rPr>
          <w:i/>
          <w:sz w:val="22"/>
          <w:szCs w:val="22"/>
          <w:lang w:val="en-US"/>
        </w:rPr>
        <w:t>екларация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се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по</w:t>
      </w:r>
      <w:proofErr w:type="spellEnd"/>
      <w:r w:rsidRPr="00DB3733">
        <w:rPr>
          <w:i/>
          <w:sz w:val="22"/>
          <w:szCs w:val="22"/>
        </w:rPr>
        <w:t>дава</w:t>
      </w:r>
      <w:r w:rsidRPr="00DB3733">
        <w:rPr>
          <w:i/>
          <w:sz w:val="22"/>
          <w:szCs w:val="22"/>
          <w:lang w:val="en-US"/>
        </w:rPr>
        <w:t xml:space="preserve"> </w:t>
      </w:r>
      <w:r w:rsidRPr="00DB3733">
        <w:rPr>
          <w:i/>
          <w:sz w:val="22"/>
          <w:szCs w:val="22"/>
        </w:rPr>
        <w:t>от</w:t>
      </w:r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всеки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участник</w:t>
      </w:r>
      <w:proofErr w:type="spellEnd"/>
      <w:r w:rsidRPr="00DB3733">
        <w:rPr>
          <w:i/>
          <w:sz w:val="22"/>
          <w:szCs w:val="22"/>
          <w:lang w:val="en-US"/>
        </w:rPr>
        <w:t>/</w:t>
      </w:r>
      <w:proofErr w:type="spellStart"/>
      <w:r w:rsidRPr="00DB3733">
        <w:rPr>
          <w:i/>
          <w:sz w:val="22"/>
          <w:szCs w:val="22"/>
          <w:lang w:val="en-US"/>
        </w:rPr>
        <w:t>подизпълнител</w:t>
      </w:r>
      <w:proofErr w:type="spellEnd"/>
      <w:r w:rsidRPr="00DB3733">
        <w:rPr>
          <w:i/>
          <w:sz w:val="22"/>
          <w:szCs w:val="22"/>
          <w:lang w:val="en-US"/>
        </w:rPr>
        <w:t>/</w:t>
      </w:r>
      <w:proofErr w:type="spellStart"/>
      <w:r w:rsidRPr="00DB3733">
        <w:rPr>
          <w:i/>
          <w:sz w:val="22"/>
          <w:szCs w:val="22"/>
          <w:lang w:val="en-US"/>
        </w:rPr>
        <w:t>член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обединение</w:t>
      </w:r>
      <w:proofErr w:type="spellEnd"/>
      <w:r w:rsidRPr="00DB3733">
        <w:rPr>
          <w:i/>
          <w:sz w:val="22"/>
          <w:szCs w:val="22"/>
          <w:lang w:val="en-US"/>
        </w:rPr>
        <w:t xml:space="preserve">. </w:t>
      </w:r>
      <w:proofErr w:type="spellStart"/>
      <w:proofErr w:type="gramStart"/>
      <w:r w:rsidRPr="00DB3733">
        <w:rPr>
          <w:i/>
          <w:sz w:val="22"/>
          <w:szCs w:val="22"/>
          <w:lang w:val="en-US"/>
        </w:rPr>
        <w:t>Достатъчно</w:t>
      </w:r>
      <w:proofErr w:type="spellEnd"/>
      <w:r w:rsidRPr="00DB3733">
        <w:rPr>
          <w:i/>
          <w:sz w:val="22"/>
          <w:szCs w:val="22"/>
          <w:lang w:val="en-US"/>
        </w:rPr>
        <w:t xml:space="preserve"> е </w:t>
      </w:r>
      <w:proofErr w:type="spellStart"/>
      <w:r w:rsidRPr="00DB3733">
        <w:rPr>
          <w:i/>
          <w:sz w:val="22"/>
          <w:szCs w:val="22"/>
          <w:lang w:val="en-US"/>
        </w:rPr>
        <w:t>подаването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декларация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от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едно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от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лицата</w:t>
      </w:r>
      <w:proofErr w:type="spellEnd"/>
      <w:r w:rsidRPr="00DB3733">
        <w:rPr>
          <w:i/>
          <w:sz w:val="22"/>
          <w:szCs w:val="22"/>
          <w:lang w:val="en-US"/>
        </w:rPr>
        <w:t xml:space="preserve">, </w:t>
      </w:r>
      <w:proofErr w:type="spellStart"/>
      <w:r w:rsidRPr="00DB3733">
        <w:rPr>
          <w:i/>
          <w:sz w:val="22"/>
          <w:szCs w:val="22"/>
          <w:lang w:val="en-US"/>
        </w:rPr>
        <w:t>които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могат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самостоятелно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да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представляват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съответния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участник</w:t>
      </w:r>
      <w:proofErr w:type="spellEnd"/>
      <w:r w:rsidRPr="00DB3733">
        <w:rPr>
          <w:i/>
          <w:sz w:val="22"/>
          <w:szCs w:val="22"/>
          <w:lang w:val="en-US"/>
        </w:rPr>
        <w:t xml:space="preserve">/ </w:t>
      </w:r>
      <w:proofErr w:type="spellStart"/>
      <w:r w:rsidRPr="00DB3733">
        <w:rPr>
          <w:i/>
          <w:sz w:val="22"/>
          <w:szCs w:val="22"/>
          <w:lang w:val="en-US"/>
        </w:rPr>
        <w:t>подизпълнител</w:t>
      </w:r>
      <w:proofErr w:type="spellEnd"/>
      <w:r w:rsidRPr="00DB3733">
        <w:rPr>
          <w:i/>
          <w:sz w:val="22"/>
          <w:szCs w:val="22"/>
          <w:lang w:val="en-US"/>
        </w:rPr>
        <w:t>/</w:t>
      </w:r>
      <w:proofErr w:type="spellStart"/>
      <w:r w:rsidRPr="00DB3733">
        <w:rPr>
          <w:i/>
          <w:sz w:val="22"/>
          <w:szCs w:val="22"/>
          <w:lang w:val="en-US"/>
        </w:rPr>
        <w:t>член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на</w:t>
      </w:r>
      <w:proofErr w:type="spellEnd"/>
      <w:r w:rsidRPr="00DB3733">
        <w:rPr>
          <w:i/>
          <w:sz w:val="22"/>
          <w:szCs w:val="22"/>
          <w:lang w:val="en-US"/>
        </w:rPr>
        <w:t xml:space="preserve"> </w:t>
      </w:r>
      <w:proofErr w:type="spellStart"/>
      <w:r w:rsidRPr="00DB3733">
        <w:rPr>
          <w:i/>
          <w:sz w:val="22"/>
          <w:szCs w:val="22"/>
          <w:lang w:val="en-US"/>
        </w:rPr>
        <w:t>обединение</w:t>
      </w:r>
      <w:proofErr w:type="spellEnd"/>
      <w:r w:rsidRPr="00DB3733">
        <w:rPr>
          <w:i/>
          <w:sz w:val="22"/>
          <w:szCs w:val="22"/>
          <w:lang w:val="en-US"/>
        </w:rPr>
        <w:t>.</w:t>
      </w:r>
      <w:proofErr w:type="gramEnd"/>
    </w:p>
    <w:p w:rsidR="00DB3733" w:rsidRPr="00DB3733" w:rsidRDefault="00DB3733" w:rsidP="00DB3733">
      <w:pPr>
        <w:jc w:val="both"/>
        <w:rPr>
          <w:i/>
          <w:sz w:val="22"/>
          <w:szCs w:val="22"/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>
      <w:pPr>
        <w:rPr>
          <w:lang w:val="en-US"/>
        </w:rPr>
      </w:pPr>
    </w:p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196182" w:rsidRPr="00196182" w:rsidRDefault="00196182" w:rsidP="00196182"/>
    <w:p w:rsidR="000B4F63" w:rsidRDefault="004417EA" w:rsidP="00196182">
      <w:pPr>
        <w:autoSpaceDE w:val="0"/>
        <w:autoSpaceDN w:val="0"/>
        <w:adjustRightInd w:val="0"/>
        <w:ind w:firstLine="720"/>
        <w:jc w:val="both"/>
      </w:pPr>
    </w:p>
    <w:sectPr w:rsidR="000B4F63" w:rsidSect="00DB3C53">
      <w:footerReference w:type="even" r:id="rId8"/>
      <w:footerReference w:type="default" r:id="rId9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EA" w:rsidRDefault="004417EA">
      <w:r>
        <w:separator/>
      </w:r>
    </w:p>
  </w:endnote>
  <w:endnote w:type="continuationSeparator" w:id="0">
    <w:p w:rsidR="004417EA" w:rsidRDefault="0044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D6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98" w:rsidRDefault="004417EA" w:rsidP="00BC2F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2D5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BBB">
      <w:rPr>
        <w:rStyle w:val="a5"/>
        <w:noProof/>
      </w:rPr>
      <w:t>1</w:t>
    </w:r>
    <w:r>
      <w:rPr>
        <w:rStyle w:val="a5"/>
      </w:rPr>
      <w:fldChar w:fldCharType="end"/>
    </w:r>
  </w:p>
  <w:p w:rsidR="00954F98" w:rsidRPr="00027149" w:rsidRDefault="004417EA" w:rsidP="00D617AE">
    <w:pPr>
      <w:pStyle w:val="a3"/>
      <w:framePr w:h="1059" w:hRule="exact" w:wrap="around" w:vAnchor="text" w:hAnchor="page" w:x="10779" w:y="1144"/>
      <w:ind w:right="360"/>
      <w:rPr>
        <w:rStyle w:val="a5"/>
      </w:rPr>
    </w:pPr>
  </w:p>
  <w:p w:rsidR="00954F98" w:rsidRPr="006059AF" w:rsidRDefault="004417EA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EA" w:rsidRDefault="004417EA">
      <w:r>
        <w:separator/>
      </w:r>
    </w:p>
  </w:footnote>
  <w:footnote w:type="continuationSeparator" w:id="0">
    <w:p w:rsidR="004417EA" w:rsidRDefault="0044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9"/>
    <w:rsid w:val="00011899"/>
    <w:rsid w:val="000D4AB4"/>
    <w:rsid w:val="00196182"/>
    <w:rsid w:val="00212628"/>
    <w:rsid w:val="002415F1"/>
    <w:rsid w:val="0024704F"/>
    <w:rsid w:val="00342724"/>
    <w:rsid w:val="003D5846"/>
    <w:rsid w:val="003D6BBB"/>
    <w:rsid w:val="004417EA"/>
    <w:rsid w:val="00490167"/>
    <w:rsid w:val="0055054C"/>
    <w:rsid w:val="00550E3B"/>
    <w:rsid w:val="00564D24"/>
    <w:rsid w:val="0056544D"/>
    <w:rsid w:val="005B4915"/>
    <w:rsid w:val="006C5C39"/>
    <w:rsid w:val="00937B4A"/>
    <w:rsid w:val="00943ECD"/>
    <w:rsid w:val="00977B17"/>
    <w:rsid w:val="009940F0"/>
    <w:rsid w:val="00A07D23"/>
    <w:rsid w:val="00A1613D"/>
    <w:rsid w:val="00A5653D"/>
    <w:rsid w:val="00AA77D5"/>
    <w:rsid w:val="00AE7D4C"/>
    <w:rsid w:val="00B90D09"/>
    <w:rsid w:val="00CE070C"/>
    <w:rsid w:val="00DB3733"/>
    <w:rsid w:val="00F4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17</cp:revision>
  <dcterms:created xsi:type="dcterms:W3CDTF">2016-05-10T13:39:00Z</dcterms:created>
  <dcterms:modified xsi:type="dcterms:W3CDTF">2016-10-05T10:28:00Z</dcterms:modified>
</cp:coreProperties>
</file>