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00" w:rsidRDefault="00204900" w:rsidP="00204900">
      <w:pPr>
        <w:rPr>
          <w:rFonts w:ascii="Arial" w:hAnsi="Arial" w:cs="Arial"/>
          <w:b/>
          <w:sz w:val="20"/>
          <w:u w:val="single"/>
        </w:rPr>
      </w:pPr>
      <w:bookmarkStart w:id="0" w:name="_GoBack"/>
      <w:bookmarkEnd w:id="0"/>
      <w:r>
        <w:rPr>
          <w:rFonts w:ascii="Arial" w:hAnsi="Arial" w:cs="Arial"/>
          <w:b/>
          <w:sz w:val="20"/>
          <w:u w:val="single"/>
        </w:rPr>
        <w:t>Functie profiel / Rol beschrijving SAM Manager</w:t>
      </w:r>
    </w:p>
    <w:p w:rsidR="00204900" w:rsidRDefault="00204900" w:rsidP="00204900">
      <w:pPr>
        <w:rPr>
          <w:rFonts w:ascii="Arial" w:hAnsi="Arial" w:cs="Arial"/>
          <w:sz w:val="20"/>
        </w:rPr>
      </w:pPr>
    </w:p>
    <w:p w:rsidR="00204900" w:rsidRDefault="00204900" w:rsidP="00204900">
      <w:pPr>
        <w:jc w:val="both"/>
        <w:rPr>
          <w:rFonts w:ascii="Arial" w:hAnsi="Arial" w:cs="Arial"/>
          <w:sz w:val="20"/>
        </w:rPr>
      </w:pPr>
      <w:r>
        <w:rPr>
          <w:rFonts w:ascii="Arial" w:hAnsi="Arial" w:cs="Arial"/>
          <w:sz w:val="20"/>
        </w:rPr>
        <w:t xml:space="preserve">ICT ondersteunt de Gemeente Rotterdam in het applicatiebeheer voor de verschillende stadsfuncties. Binnen het ICT team is de focus op het beperken van risico’s rondom het beheer en gebruik van software. Deze werkzaamheden bestaan onder andere uit proactieve analyse van </w:t>
      </w:r>
      <w:proofErr w:type="spellStart"/>
      <w:r>
        <w:rPr>
          <w:rFonts w:ascii="Arial" w:hAnsi="Arial" w:cs="Arial"/>
          <w:sz w:val="20"/>
        </w:rPr>
        <w:t>license</w:t>
      </w:r>
      <w:proofErr w:type="spellEnd"/>
      <w:r>
        <w:rPr>
          <w:rFonts w:ascii="Arial" w:hAnsi="Arial" w:cs="Arial"/>
          <w:sz w:val="20"/>
        </w:rPr>
        <w:t xml:space="preserve"> compliance posities, SAM </w:t>
      </w:r>
      <w:proofErr w:type="spellStart"/>
      <w:r>
        <w:rPr>
          <w:rFonts w:ascii="Arial" w:hAnsi="Arial" w:cs="Arial"/>
          <w:sz w:val="20"/>
        </w:rPr>
        <w:t>maturity</w:t>
      </w:r>
      <w:proofErr w:type="spellEnd"/>
      <w:r>
        <w:rPr>
          <w:rFonts w:ascii="Arial" w:hAnsi="Arial" w:cs="Arial"/>
          <w:sz w:val="20"/>
        </w:rPr>
        <w:t xml:space="preserve"> en het identificeren van kostenbesparingen door efficiënt beheer van software licenties. Tevens zal je samen gaan werken met partners voor het inrichten van een SAM </w:t>
      </w:r>
      <w:proofErr w:type="spellStart"/>
      <w:r>
        <w:rPr>
          <w:rFonts w:ascii="Arial" w:hAnsi="Arial" w:cs="Arial"/>
          <w:sz w:val="20"/>
        </w:rPr>
        <w:t>framework</w:t>
      </w:r>
      <w:proofErr w:type="spellEnd"/>
      <w:r>
        <w:rPr>
          <w:rFonts w:ascii="Arial" w:hAnsi="Arial" w:cs="Arial"/>
          <w:sz w:val="20"/>
        </w:rPr>
        <w:t>. In deze rol leer je de Gemeente Rotterdam in al haar facetten kennen en ben je in staat jouw kennis toe te passen voor de verschillende stadsfuncties.</w:t>
      </w:r>
    </w:p>
    <w:p w:rsidR="00204900" w:rsidRDefault="00204900" w:rsidP="00204900">
      <w:pPr>
        <w:rPr>
          <w:rFonts w:ascii="Arial" w:hAnsi="Arial" w:cs="Arial"/>
          <w:sz w:val="20"/>
        </w:rPr>
      </w:pPr>
    </w:p>
    <w:p w:rsidR="00204900" w:rsidRDefault="00204900" w:rsidP="00204900">
      <w:pPr>
        <w:jc w:val="both"/>
        <w:rPr>
          <w:rFonts w:ascii="Arial" w:hAnsi="Arial" w:cs="Arial"/>
          <w:b/>
          <w:sz w:val="20"/>
        </w:rPr>
      </w:pPr>
      <w:r>
        <w:rPr>
          <w:rFonts w:ascii="Arial" w:hAnsi="Arial" w:cs="Arial"/>
          <w:b/>
          <w:sz w:val="20"/>
        </w:rPr>
        <w:t>De uitdaging</w:t>
      </w:r>
    </w:p>
    <w:p w:rsidR="00204900" w:rsidRDefault="00204900" w:rsidP="00204900">
      <w:pPr>
        <w:jc w:val="both"/>
        <w:rPr>
          <w:rFonts w:ascii="Arial" w:hAnsi="Arial" w:cs="Arial"/>
          <w:sz w:val="20"/>
        </w:rPr>
      </w:pPr>
      <w:r>
        <w:rPr>
          <w:rFonts w:ascii="Arial" w:hAnsi="Arial" w:cs="Arial"/>
          <w:sz w:val="20"/>
        </w:rPr>
        <w:t xml:space="preserve">Als Software Asset Management manager ben je werkzaam in een hecht team. Je gaat in gesprek met de interne organisatie als met de software leveranciers en duikt de systemen in om de licentie positie en de </w:t>
      </w:r>
      <w:proofErr w:type="spellStart"/>
      <w:r>
        <w:rPr>
          <w:rFonts w:ascii="Arial" w:hAnsi="Arial" w:cs="Arial"/>
          <w:sz w:val="20"/>
        </w:rPr>
        <w:t>license</w:t>
      </w:r>
      <w:proofErr w:type="spellEnd"/>
      <w:r>
        <w:rPr>
          <w:rFonts w:ascii="Arial" w:hAnsi="Arial" w:cs="Arial"/>
          <w:sz w:val="20"/>
        </w:rPr>
        <w:t xml:space="preserve"> compliance kritisch te beoordelen. Je brengt de licentie positie in kaart en rapporteert door middel van gevalideerde licentie rapporten. Ook identificeer je potentiële besparingen door te adviseren over efficiëntie in het managen software assets door gebruik te maken van beleid en processen. Verder analyseer je de SAM processen en adviseer je bij het optimaliseren van deze processen.</w:t>
      </w:r>
    </w:p>
    <w:p w:rsidR="00204900" w:rsidRDefault="00204900" w:rsidP="00204900">
      <w:pPr>
        <w:rPr>
          <w:rFonts w:ascii="Arial" w:hAnsi="Arial" w:cs="Arial"/>
          <w:sz w:val="20"/>
        </w:rPr>
      </w:pPr>
    </w:p>
    <w:p w:rsidR="00204900" w:rsidRDefault="00204900" w:rsidP="00204900">
      <w:pPr>
        <w:jc w:val="both"/>
        <w:rPr>
          <w:rFonts w:ascii="Arial" w:hAnsi="Arial" w:cs="Arial"/>
          <w:b/>
          <w:sz w:val="20"/>
        </w:rPr>
      </w:pPr>
      <w:r>
        <w:rPr>
          <w:rFonts w:ascii="Arial" w:hAnsi="Arial" w:cs="Arial"/>
          <w:b/>
          <w:sz w:val="20"/>
        </w:rPr>
        <w:t>Wat verwachten we van jou</w:t>
      </w:r>
    </w:p>
    <w:p w:rsidR="00204900" w:rsidRDefault="00204900" w:rsidP="00204900">
      <w:pPr>
        <w:jc w:val="both"/>
        <w:rPr>
          <w:rFonts w:ascii="Arial" w:hAnsi="Arial" w:cs="Arial"/>
          <w:sz w:val="20"/>
        </w:rPr>
      </w:pPr>
      <w:r>
        <w:rPr>
          <w:rFonts w:ascii="Arial" w:hAnsi="Arial" w:cs="Arial"/>
          <w:sz w:val="20"/>
        </w:rPr>
        <w:t xml:space="preserve">We verwachten HBO en WO denk niveau met ervaring op het gebied van SAM: </w:t>
      </w:r>
    </w:p>
    <w:p w:rsidR="00204900" w:rsidRDefault="00204900" w:rsidP="00204900">
      <w:pPr>
        <w:jc w:val="both"/>
        <w:rPr>
          <w:rFonts w:ascii="Arial" w:hAnsi="Arial" w:cs="Arial"/>
          <w:sz w:val="20"/>
        </w:rPr>
      </w:pPr>
    </w:p>
    <w:p w:rsidR="00204900" w:rsidRDefault="00204900" w:rsidP="00204900">
      <w:pPr>
        <w:pStyle w:val="Lijstalinea"/>
        <w:numPr>
          <w:ilvl w:val="0"/>
          <w:numId w:val="1"/>
        </w:numPr>
        <w:jc w:val="both"/>
        <w:rPr>
          <w:lang w:val="nl-NL"/>
        </w:rPr>
      </w:pPr>
      <w:r>
        <w:rPr>
          <w:lang w:val="nl-NL"/>
        </w:rPr>
        <w:t>Je hebt minimaal 5 jaar ervaring in de IT</w:t>
      </w:r>
    </w:p>
    <w:p w:rsidR="00204900" w:rsidRDefault="00204900" w:rsidP="00204900">
      <w:pPr>
        <w:pStyle w:val="Lijstalinea"/>
        <w:numPr>
          <w:ilvl w:val="0"/>
          <w:numId w:val="1"/>
        </w:numPr>
        <w:jc w:val="both"/>
        <w:rPr>
          <w:rFonts w:ascii="Arial" w:hAnsi="Arial" w:cs="Arial"/>
          <w:sz w:val="20"/>
          <w:lang w:val="nl-NL"/>
        </w:rPr>
      </w:pPr>
      <w:r>
        <w:rPr>
          <w:rFonts w:ascii="Arial" w:hAnsi="Arial" w:cs="Arial"/>
          <w:sz w:val="20"/>
          <w:lang w:val="nl-NL"/>
        </w:rPr>
        <w:t xml:space="preserve">Je bent kritisch, analytisch en beschikt over voldoende IT-kennis. </w:t>
      </w:r>
    </w:p>
    <w:p w:rsidR="00204900" w:rsidRDefault="00204900" w:rsidP="00204900">
      <w:pPr>
        <w:pStyle w:val="Lijstalinea"/>
        <w:numPr>
          <w:ilvl w:val="0"/>
          <w:numId w:val="1"/>
        </w:numPr>
        <w:jc w:val="both"/>
        <w:rPr>
          <w:rFonts w:ascii="Arial" w:hAnsi="Arial" w:cs="Arial"/>
          <w:sz w:val="20"/>
          <w:lang w:val="nl-NL"/>
        </w:rPr>
      </w:pPr>
      <w:r>
        <w:rPr>
          <w:rFonts w:ascii="Arial" w:hAnsi="Arial" w:cs="Arial"/>
          <w:sz w:val="20"/>
          <w:lang w:val="nl-NL"/>
        </w:rPr>
        <w:t>Hebt ervaring hebt met het analyseren van software contracten en licentierechten</w:t>
      </w:r>
    </w:p>
    <w:p w:rsidR="00204900" w:rsidRDefault="00204900" w:rsidP="00204900">
      <w:pPr>
        <w:pStyle w:val="Lijstalinea"/>
        <w:numPr>
          <w:ilvl w:val="0"/>
          <w:numId w:val="1"/>
        </w:numPr>
        <w:jc w:val="both"/>
        <w:rPr>
          <w:rFonts w:ascii="Arial" w:hAnsi="Arial" w:cs="Arial"/>
          <w:sz w:val="20"/>
          <w:lang w:val="nl-NL"/>
        </w:rPr>
      </w:pPr>
      <w:r>
        <w:rPr>
          <w:rFonts w:ascii="Arial" w:hAnsi="Arial" w:cs="Arial"/>
          <w:sz w:val="20"/>
          <w:lang w:val="nl-NL"/>
        </w:rPr>
        <w:t xml:space="preserve">Je bent in staat om een gap-analyse voor software </w:t>
      </w:r>
      <w:proofErr w:type="spellStart"/>
      <w:r>
        <w:rPr>
          <w:rFonts w:ascii="Arial" w:hAnsi="Arial" w:cs="Arial"/>
          <w:sz w:val="20"/>
          <w:lang w:val="nl-NL"/>
        </w:rPr>
        <w:t>vendoren</w:t>
      </w:r>
      <w:proofErr w:type="spellEnd"/>
      <w:r>
        <w:rPr>
          <w:rFonts w:ascii="Arial" w:hAnsi="Arial" w:cs="Arial"/>
          <w:sz w:val="20"/>
          <w:lang w:val="nl-NL"/>
        </w:rPr>
        <w:t xml:space="preserve"> op te stellen;</w:t>
      </w:r>
    </w:p>
    <w:p w:rsidR="00204900" w:rsidRDefault="00204900" w:rsidP="00204900">
      <w:pPr>
        <w:pStyle w:val="Lijstalinea"/>
        <w:numPr>
          <w:ilvl w:val="0"/>
          <w:numId w:val="1"/>
        </w:numPr>
        <w:jc w:val="both"/>
        <w:rPr>
          <w:rFonts w:ascii="Arial" w:hAnsi="Arial" w:cs="Arial"/>
          <w:sz w:val="20"/>
          <w:lang w:val="nl-NL"/>
        </w:rPr>
      </w:pPr>
      <w:r>
        <w:rPr>
          <w:rFonts w:ascii="Arial" w:hAnsi="Arial" w:cs="Arial"/>
          <w:sz w:val="20"/>
          <w:lang w:val="nl-NL"/>
        </w:rPr>
        <w:t xml:space="preserve">Je hebt kennis van licentiemodellen van een grote software </w:t>
      </w:r>
      <w:proofErr w:type="spellStart"/>
      <w:r>
        <w:rPr>
          <w:rFonts w:ascii="Arial" w:hAnsi="Arial" w:cs="Arial"/>
          <w:sz w:val="20"/>
          <w:lang w:val="nl-NL"/>
        </w:rPr>
        <w:t>vendoren</w:t>
      </w:r>
      <w:proofErr w:type="spellEnd"/>
      <w:r>
        <w:rPr>
          <w:rFonts w:ascii="Arial" w:hAnsi="Arial" w:cs="Arial"/>
          <w:sz w:val="20"/>
          <w:lang w:val="nl-NL"/>
        </w:rPr>
        <w:t>, zoals Microsoft, IBM, Oracle, SAP;</w:t>
      </w:r>
    </w:p>
    <w:p w:rsidR="00204900" w:rsidRDefault="00204900" w:rsidP="00204900">
      <w:pPr>
        <w:pStyle w:val="Lijstalinea"/>
        <w:numPr>
          <w:ilvl w:val="0"/>
          <w:numId w:val="1"/>
        </w:numPr>
        <w:jc w:val="both"/>
        <w:rPr>
          <w:rFonts w:ascii="Arial" w:hAnsi="Arial" w:cs="Arial"/>
          <w:sz w:val="20"/>
          <w:lang w:val="nl-NL"/>
        </w:rPr>
      </w:pPr>
      <w:r>
        <w:rPr>
          <w:rFonts w:ascii="Arial" w:hAnsi="Arial" w:cs="Arial"/>
          <w:sz w:val="20"/>
          <w:lang w:val="nl-NL"/>
        </w:rPr>
        <w:t>Je hebt ervaring met verschillende SAM technologieën</w:t>
      </w:r>
    </w:p>
    <w:p w:rsidR="00204900" w:rsidRDefault="00204900" w:rsidP="00204900">
      <w:pPr>
        <w:pStyle w:val="Lijstalinea"/>
        <w:numPr>
          <w:ilvl w:val="0"/>
          <w:numId w:val="1"/>
        </w:numPr>
        <w:jc w:val="both"/>
        <w:rPr>
          <w:rFonts w:ascii="Arial" w:hAnsi="Arial" w:cs="Arial"/>
          <w:sz w:val="20"/>
          <w:lang w:val="nl-NL"/>
        </w:rPr>
      </w:pPr>
      <w:r>
        <w:rPr>
          <w:rFonts w:ascii="Arial" w:hAnsi="Arial" w:cs="Arial"/>
          <w:sz w:val="20"/>
          <w:lang w:val="nl-NL"/>
        </w:rPr>
        <w:t>Je hebt ruime ervaring met project management en bent communicatief zeer vaardig</w:t>
      </w:r>
    </w:p>
    <w:p w:rsidR="00204900" w:rsidRDefault="00204900" w:rsidP="00204900">
      <w:pPr>
        <w:pStyle w:val="Lijstalinea"/>
        <w:numPr>
          <w:ilvl w:val="0"/>
          <w:numId w:val="1"/>
        </w:numPr>
        <w:jc w:val="both"/>
        <w:rPr>
          <w:rFonts w:ascii="Arial" w:hAnsi="Arial" w:cs="Arial"/>
          <w:sz w:val="20"/>
          <w:lang w:val="nl-NL"/>
        </w:rPr>
      </w:pPr>
      <w:r>
        <w:rPr>
          <w:rFonts w:ascii="Arial" w:hAnsi="Arial" w:cs="Arial"/>
          <w:sz w:val="20"/>
          <w:lang w:val="nl-NL"/>
        </w:rPr>
        <w:t>Je hebt een proactieve en flexibele werkhouding;</w:t>
      </w:r>
    </w:p>
    <w:p w:rsidR="00204900" w:rsidRDefault="00204900" w:rsidP="00204900">
      <w:pPr>
        <w:pStyle w:val="Lijstalinea"/>
        <w:numPr>
          <w:ilvl w:val="0"/>
          <w:numId w:val="1"/>
        </w:numPr>
        <w:jc w:val="both"/>
        <w:rPr>
          <w:rFonts w:ascii="Arial" w:hAnsi="Arial" w:cs="Arial"/>
          <w:sz w:val="20"/>
          <w:lang w:val="nl-NL"/>
        </w:rPr>
      </w:pPr>
      <w:r>
        <w:rPr>
          <w:rFonts w:ascii="Arial" w:hAnsi="Arial" w:cs="Arial"/>
          <w:sz w:val="20"/>
          <w:lang w:val="nl-NL"/>
        </w:rPr>
        <w:t>Je kunt de bestaande processen in kaart brengen om te bepalen waar verbeteringen kunnen worden doorgevoerd.</w:t>
      </w:r>
    </w:p>
    <w:p w:rsidR="00204900" w:rsidRDefault="00204900" w:rsidP="00204900">
      <w:pPr>
        <w:rPr>
          <w:rFonts w:ascii="Arial" w:hAnsi="Arial" w:cs="Arial"/>
          <w:sz w:val="20"/>
        </w:rPr>
      </w:pPr>
    </w:p>
    <w:p w:rsidR="00204900" w:rsidRDefault="00204900" w:rsidP="00204900">
      <w:pPr>
        <w:rPr>
          <w:rFonts w:ascii="Arial" w:hAnsi="Arial" w:cs="Arial"/>
          <w:b/>
          <w:sz w:val="20"/>
        </w:rPr>
      </w:pPr>
      <w:r>
        <w:rPr>
          <w:rFonts w:ascii="Arial" w:hAnsi="Arial" w:cs="Arial"/>
          <w:b/>
          <w:sz w:val="20"/>
        </w:rPr>
        <w:t>Welke kwalificaties zijn van toepassing</w:t>
      </w:r>
    </w:p>
    <w:p w:rsidR="00204900" w:rsidRDefault="00204900" w:rsidP="00204900">
      <w:pPr>
        <w:rPr>
          <w:rFonts w:ascii="Arial" w:hAnsi="Arial" w:cs="Arial"/>
          <w:sz w:val="20"/>
        </w:rPr>
      </w:pPr>
    </w:p>
    <w:p w:rsidR="000737A7" w:rsidRDefault="00204900" w:rsidP="000A757A">
      <w:pPr>
        <w:pStyle w:val="Lijstalinea"/>
        <w:numPr>
          <w:ilvl w:val="0"/>
          <w:numId w:val="2"/>
        </w:numPr>
        <w:rPr>
          <w:rFonts w:ascii="Arial" w:hAnsi="Arial" w:cs="Arial"/>
          <w:sz w:val="20"/>
        </w:rPr>
      </w:pPr>
      <w:r w:rsidRPr="000737A7">
        <w:rPr>
          <w:rFonts w:ascii="Arial" w:hAnsi="Arial" w:cs="Arial"/>
          <w:sz w:val="20"/>
        </w:rPr>
        <w:t xml:space="preserve">Certified Software Asset Manager </w:t>
      </w:r>
    </w:p>
    <w:p w:rsidR="00204900" w:rsidRPr="000737A7" w:rsidRDefault="000737A7" w:rsidP="000A757A">
      <w:pPr>
        <w:pStyle w:val="Lijstalinea"/>
        <w:numPr>
          <w:ilvl w:val="0"/>
          <w:numId w:val="2"/>
        </w:numPr>
        <w:rPr>
          <w:rFonts w:ascii="Arial" w:hAnsi="Arial" w:cs="Arial"/>
          <w:sz w:val="20"/>
        </w:rPr>
      </w:pPr>
      <w:r>
        <w:rPr>
          <w:rFonts w:ascii="Arial" w:hAnsi="Arial" w:cs="Arial"/>
          <w:sz w:val="20"/>
        </w:rPr>
        <w:t>Certified IT Asset Manager</w:t>
      </w:r>
    </w:p>
    <w:p w:rsidR="00204900" w:rsidRDefault="00204900" w:rsidP="00204900">
      <w:pPr>
        <w:pStyle w:val="Lijstalinea"/>
        <w:numPr>
          <w:ilvl w:val="0"/>
          <w:numId w:val="2"/>
        </w:numPr>
        <w:rPr>
          <w:rFonts w:ascii="Arial" w:hAnsi="Arial" w:cs="Arial"/>
          <w:sz w:val="20"/>
        </w:rPr>
      </w:pPr>
      <w:r>
        <w:rPr>
          <w:rFonts w:ascii="Arial" w:hAnsi="Arial" w:cs="Arial"/>
          <w:sz w:val="20"/>
        </w:rPr>
        <w:t>Prince 2 Foundations Certified</w:t>
      </w:r>
    </w:p>
    <w:p w:rsidR="00204900" w:rsidRDefault="00204900" w:rsidP="00204900">
      <w:pPr>
        <w:pStyle w:val="Lijstalinea"/>
        <w:numPr>
          <w:ilvl w:val="0"/>
          <w:numId w:val="2"/>
        </w:numPr>
        <w:rPr>
          <w:rFonts w:ascii="Arial" w:hAnsi="Arial" w:cs="Arial"/>
          <w:sz w:val="20"/>
        </w:rPr>
      </w:pPr>
      <w:r>
        <w:rPr>
          <w:rFonts w:ascii="Arial" w:hAnsi="Arial" w:cs="Arial"/>
          <w:sz w:val="20"/>
        </w:rPr>
        <w:t xml:space="preserve">Certified Professional (MCP Microsoft) </w:t>
      </w:r>
    </w:p>
    <w:p w:rsidR="00204900" w:rsidRDefault="00204900" w:rsidP="00204900">
      <w:pPr>
        <w:pStyle w:val="Lijstalinea"/>
        <w:numPr>
          <w:ilvl w:val="0"/>
          <w:numId w:val="2"/>
        </w:numPr>
        <w:rPr>
          <w:rFonts w:ascii="Arial" w:hAnsi="Arial" w:cs="Arial"/>
          <w:sz w:val="20"/>
        </w:rPr>
      </w:pPr>
      <w:r>
        <w:rPr>
          <w:rFonts w:ascii="Arial" w:hAnsi="Arial" w:cs="Arial"/>
          <w:sz w:val="20"/>
        </w:rPr>
        <w:t>Designing and Providing Microsoft Volume Licensing Solutions to Large Organizations ( Microsoft)</w:t>
      </w:r>
    </w:p>
    <w:p w:rsidR="00204900" w:rsidRDefault="00204900" w:rsidP="00204900">
      <w:pPr>
        <w:pStyle w:val="Lijstalinea"/>
        <w:numPr>
          <w:ilvl w:val="0"/>
          <w:numId w:val="2"/>
        </w:numPr>
        <w:rPr>
          <w:rFonts w:ascii="Arial" w:hAnsi="Arial" w:cs="Arial"/>
          <w:sz w:val="20"/>
        </w:rPr>
      </w:pPr>
      <w:r>
        <w:rPr>
          <w:rFonts w:ascii="Arial" w:hAnsi="Arial" w:cs="Arial"/>
          <w:sz w:val="20"/>
        </w:rPr>
        <w:t>Designing, Assessing and Optimizing SAM ( Microsoft)</w:t>
      </w:r>
    </w:p>
    <w:p w:rsidR="00204900" w:rsidRDefault="00204900" w:rsidP="00204900">
      <w:pPr>
        <w:rPr>
          <w:rFonts w:ascii="Arial" w:hAnsi="Arial" w:cs="Arial"/>
          <w:sz w:val="20"/>
          <w:lang w:val="en-US"/>
        </w:rPr>
      </w:pPr>
    </w:p>
    <w:p w:rsidR="00204900" w:rsidRDefault="00204900" w:rsidP="00204900">
      <w:pPr>
        <w:rPr>
          <w:rFonts w:ascii="Arial" w:hAnsi="Arial" w:cs="Arial"/>
          <w:b/>
          <w:sz w:val="20"/>
          <w:lang w:val="en-US"/>
        </w:rPr>
      </w:pPr>
    </w:p>
    <w:p w:rsidR="00204900" w:rsidRDefault="00204900" w:rsidP="00204900">
      <w:pPr>
        <w:rPr>
          <w:rFonts w:ascii="Arial" w:hAnsi="Arial" w:cs="Arial"/>
          <w:b/>
          <w:bCs/>
          <w:sz w:val="20"/>
          <w:lang w:val="en-US"/>
        </w:rPr>
      </w:pPr>
    </w:p>
    <w:p w:rsidR="00204900" w:rsidRDefault="00204900" w:rsidP="00204900">
      <w:pPr>
        <w:rPr>
          <w:rFonts w:ascii="Arial" w:hAnsi="Arial" w:cs="Arial"/>
          <w:b/>
          <w:bCs/>
          <w:sz w:val="20"/>
          <w:lang w:val="en-US"/>
        </w:rPr>
      </w:pPr>
    </w:p>
    <w:p w:rsidR="00204900" w:rsidRDefault="00204900" w:rsidP="00204900">
      <w:pPr>
        <w:ind w:left="720"/>
        <w:rPr>
          <w:rFonts w:ascii="Arial" w:hAnsi="Arial" w:cs="Arial"/>
          <w:sz w:val="20"/>
        </w:rPr>
      </w:pPr>
    </w:p>
    <w:p w:rsidR="00EB6F01" w:rsidRDefault="00EB6F01"/>
    <w:sectPr w:rsidR="00EB6F01" w:rsidSect="00401CD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A6153"/>
    <w:multiLevelType w:val="multilevel"/>
    <w:tmpl w:val="F0E89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86184"/>
    <w:multiLevelType w:val="hybridMultilevel"/>
    <w:tmpl w:val="5C661A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CB66D04"/>
    <w:multiLevelType w:val="multilevel"/>
    <w:tmpl w:val="2898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F2C87"/>
    <w:multiLevelType w:val="hybridMultilevel"/>
    <w:tmpl w:val="003200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00"/>
    <w:rsid w:val="000737A7"/>
    <w:rsid w:val="000751BA"/>
    <w:rsid w:val="000C795C"/>
    <w:rsid w:val="000F7506"/>
    <w:rsid w:val="001B7F60"/>
    <w:rsid w:val="00204900"/>
    <w:rsid w:val="0024651C"/>
    <w:rsid w:val="002A3440"/>
    <w:rsid w:val="00401CD1"/>
    <w:rsid w:val="004A55A7"/>
    <w:rsid w:val="00956A3C"/>
    <w:rsid w:val="00AA5BF4"/>
    <w:rsid w:val="00D1149E"/>
    <w:rsid w:val="00DF7A6F"/>
    <w:rsid w:val="00E84813"/>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5ACB6-F063-429A-B7F7-6D03F98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4900"/>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4900"/>
    <w:pPr>
      <w:ind w:left="720"/>
      <w:contextualSpacing/>
    </w:pPr>
    <w:rPr>
      <w:rFonts w:eastAsiaTheme="minorEastAsia"/>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3367E4D8</Template>
  <TotalTime>0</TotalTime>
  <Pages>1</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V.D. (Vaughan)</dc:creator>
  <cp:keywords/>
  <dc:description/>
  <cp:lastModifiedBy>Lima M.J. (Maria)</cp:lastModifiedBy>
  <cp:revision>2</cp:revision>
  <dcterms:created xsi:type="dcterms:W3CDTF">2018-08-22T06:06:00Z</dcterms:created>
  <dcterms:modified xsi:type="dcterms:W3CDTF">2018-08-22T06:06:00Z</dcterms:modified>
</cp:coreProperties>
</file>