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0051A" w14:textId="53EC4D5B" w:rsidR="005D1904" w:rsidRPr="008818D6" w:rsidRDefault="005D1904" w:rsidP="008818D6">
      <w:pPr>
        <w:pStyle w:val="Kop1"/>
        <w:rPr>
          <w:color w:val="339933"/>
        </w:rPr>
      </w:pPr>
      <w:r>
        <w:rPr>
          <w:color w:val="008000"/>
          <w:sz w:val="40"/>
          <w:szCs w:val="36"/>
        </w:rPr>
        <w:t>Beleids</w:t>
      </w:r>
      <w:r w:rsidR="006939A4">
        <w:rPr>
          <w:color w:val="008000"/>
          <w:sz w:val="40"/>
          <w:szCs w:val="36"/>
        </w:rPr>
        <w:t>adviseur</w:t>
      </w:r>
      <w:r>
        <w:rPr>
          <w:color w:val="008000"/>
          <w:sz w:val="40"/>
          <w:szCs w:val="36"/>
        </w:rPr>
        <w:t xml:space="preserve"> SBDOC</w:t>
      </w:r>
      <w:r w:rsidR="006939A4">
        <w:rPr>
          <w:color w:val="008000"/>
          <w:sz w:val="40"/>
          <w:szCs w:val="36"/>
        </w:rPr>
        <w:t>, project corona</w:t>
      </w:r>
    </w:p>
    <w:p w14:paraId="4BE9DB5B"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9AFCD2C" w14:textId="77777777" w:rsidTr="001C6FAE">
        <w:tc>
          <w:tcPr>
            <w:tcW w:w="3086" w:type="dxa"/>
          </w:tcPr>
          <w:p w14:paraId="65911BDB" w14:textId="77777777" w:rsidR="00BB5ABD" w:rsidRDefault="00BB5ABD" w:rsidP="00D24F8E">
            <w:pPr>
              <w:rPr>
                <w:b/>
              </w:rPr>
            </w:pPr>
            <w:r>
              <w:rPr>
                <w:b/>
              </w:rPr>
              <w:t>Werklocatie:</w:t>
            </w:r>
          </w:p>
        </w:tc>
        <w:tc>
          <w:tcPr>
            <w:tcW w:w="5295" w:type="dxa"/>
          </w:tcPr>
          <w:p w14:paraId="0AE68CAF" w14:textId="12F3D9C6" w:rsidR="00BB5ABD" w:rsidRPr="00A01BDD" w:rsidRDefault="006206FA" w:rsidP="00D24F8E">
            <w:r w:rsidRPr="00A01BDD">
              <w:t>De Rotterdam, Wilhelminakade 179 en thuis</w:t>
            </w:r>
          </w:p>
        </w:tc>
      </w:tr>
      <w:tr w:rsidR="00BB5ABD" w:rsidRPr="00BB5ABD" w14:paraId="525663D9" w14:textId="77777777" w:rsidTr="001C6FAE">
        <w:tc>
          <w:tcPr>
            <w:tcW w:w="3086" w:type="dxa"/>
          </w:tcPr>
          <w:p w14:paraId="2E8FE1C4" w14:textId="77777777" w:rsidR="00BB5ABD" w:rsidRPr="007016A2" w:rsidRDefault="00BB5ABD" w:rsidP="00D24F8E">
            <w:pPr>
              <w:rPr>
                <w:b/>
              </w:rPr>
            </w:pPr>
            <w:r w:rsidRPr="007016A2">
              <w:rPr>
                <w:b/>
              </w:rPr>
              <w:t>Startdatum:</w:t>
            </w:r>
          </w:p>
        </w:tc>
        <w:tc>
          <w:tcPr>
            <w:tcW w:w="5295" w:type="dxa"/>
          </w:tcPr>
          <w:p w14:paraId="63912572" w14:textId="584CB301" w:rsidR="00BB5ABD" w:rsidRPr="00A01BDD" w:rsidRDefault="002E7DA0" w:rsidP="00D24F8E">
            <w:r>
              <w:t>Naar verwachting begin februari 2023</w:t>
            </w:r>
            <w:r w:rsidR="00260D86" w:rsidRPr="00A01BDD">
              <w:t xml:space="preserve"> </w:t>
            </w:r>
          </w:p>
        </w:tc>
      </w:tr>
      <w:tr w:rsidR="00BB5ABD" w:rsidRPr="00BB5ABD" w14:paraId="6CF1EE9A" w14:textId="77777777" w:rsidTr="001C6FAE">
        <w:tc>
          <w:tcPr>
            <w:tcW w:w="3086" w:type="dxa"/>
          </w:tcPr>
          <w:p w14:paraId="57416914" w14:textId="77777777" w:rsidR="00BB5ABD" w:rsidRDefault="00BB5ABD" w:rsidP="00D24F8E">
            <w:pPr>
              <w:rPr>
                <w:b/>
              </w:rPr>
            </w:pPr>
            <w:r>
              <w:rPr>
                <w:b/>
              </w:rPr>
              <w:t>Aantal medewerkers:</w:t>
            </w:r>
          </w:p>
        </w:tc>
        <w:tc>
          <w:tcPr>
            <w:tcW w:w="5295" w:type="dxa"/>
          </w:tcPr>
          <w:p w14:paraId="0368F7AA" w14:textId="66AE5ABB" w:rsidR="00BB5ABD" w:rsidRPr="00A01BDD" w:rsidRDefault="006939A4" w:rsidP="00D24F8E">
            <w:r>
              <w:t>1</w:t>
            </w:r>
          </w:p>
        </w:tc>
      </w:tr>
      <w:tr w:rsidR="00BB5ABD" w14:paraId="462325E1" w14:textId="77777777" w:rsidTr="001C6FAE">
        <w:tc>
          <w:tcPr>
            <w:tcW w:w="3086" w:type="dxa"/>
          </w:tcPr>
          <w:p w14:paraId="185B6C7B" w14:textId="57F16ED9" w:rsidR="00BB5ABD" w:rsidRPr="00F50CE0" w:rsidRDefault="002E7DA0" w:rsidP="00D24F8E">
            <w:pPr>
              <w:rPr>
                <w:b/>
              </w:rPr>
            </w:pPr>
            <w:r>
              <w:rPr>
                <w:b/>
              </w:rPr>
              <w:t>Beschikbaarheid:</w:t>
            </w:r>
          </w:p>
        </w:tc>
        <w:tc>
          <w:tcPr>
            <w:tcW w:w="5295" w:type="dxa"/>
          </w:tcPr>
          <w:p w14:paraId="065D58C5" w14:textId="5D2A4D5A" w:rsidR="00BB5ABD" w:rsidRPr="00A01BDD" w:rsidRDefault="002E7DA0" w:rsidP="00D24F8E">
            <w:r>
              <w:t>32 – 36 uur per week</w:t>
            </w:r>
          </w:p>
        </w:tc>
      </w:tr>
      <w:tr w:rsidR="00BB5ABD" w:rsidRPr="00BB5ABD" w14:paraId="37D41A9B" w14:textId="77777777" w:rsidTr="001C6FAE">
        <w:tc>
          <w:tcPr>
            <w:tcW w:w="3086" w:type="dxa"/>
          </w:tcPr>
          <w:p w14:paraId="4D70F7F0" w14:textId="77777777" w:rsidR="00BB5ABD" w:rsidRDefault="00BB5ABD" w:rsidP="00D24F8E">
            <w:pPr>
              <w:rPr>
                <w:b/>
              </w:rPr>
            </w:pPr>
            <w:r>
              <w:rPr>
                <w:b/>
              </w:rPr>
              <w:t>Duur opdracht:</w:t>
            </w:r>
          </w:p>
        </w:tc>
        <w:tc>
          <w:tcPr>
            <w:tcW w:w="5295" w:type="dxa"/>
          </w:tcPr>
          <w:p w14:paraId="01E48BCE" w14:textId="313B244C" w:rsidR="00BB5ABD" w:rsidRPr="00A01BDD" w:rsidRDefault="0045577B" w:rsidP="00D24F8E">
            <w:proofErr w:type="gramStart"/>
            <w:r w:rsidRPr="00A01BDD">
              <w:t>t</w:t>
            </w:r>
            <w:proofErr w:type="gramEnd"/>
            <w:r w:rsidRPr="00A01BDD">
              <w:t xml:space="preserve">/m </w:t>
            </w:r>
            <w:r w:rsidR="00604C1C">
              <w:t>31</w:t>
            </w:r>
            <w:r w:rsidR="00EF5232" w:rsidRPr="00A01BDD">
              <w:t>-</w:t>
            </w:r>
            <w:r w:rsidR="002E7DA0">
              <w:t>3</w:t>
            </w:r>
            <w:r w:rsidR="00EF5232" w:rsidRPr="00A01BDD">
              <w:t>-2023</w:t>
            </w:r>
          </w:p>
        </w:tc>
      </w:tr>
      <w:tr w:rsidR="00BB5ABD" w:rsidRPr="00BB5ABD" w14:paraId="3C31639A" w14:textId="77777777" w:rsidTr="001C6FAE">
        <w:tc>
          <w:tcPr>
            <w:tcW w:w="3086" w:type="dxa"/>
          </w:tcPr>
          <w:p w14:paraId="5F0D6BB3" w14:textId="77777777" w:rsidR="00BB5ABD" w:rsidRDefault="00BB5ABD" w:rsidP="00D24F8E">
            <w:pPr>
              <w:rPr>
                <w:b/>
              </w:rPr>
            </w:pPr>
            <w:r>
              <w:rPr>
                <w:b/>
              </w:rPr>
              <w:t>Verlengingsopties:</w:t>
            </w:r>
          </w:p>
        </w:tc>
        <w:tc>
          <w:tcPr>
            <w:tcW w:w="5295" w:type="dxa"/>
          </w:tcPr>
          <w:p w14:paraId="20E99622" w14:textId="57204F33" w:rsidR="00BB5ABD" w:rsidRPr="00A01BDD" w:rsidRDefault="002E7DA0" w:rsidP="00D24F8E">
            <w:r>
              <w:t>6 x 4 maanden</w:t>
            </w:r>
          </w:p>
        </w:tc>
      </w:tr>
      <w:tr w:rsidR="00BB5ABD" w:rsidRPr="00BB5ABD" w14:paraId="14B6E617" w14:textId="77777777" w:rsidTr="001C6FAE">
        <w:tc>
          <w:tcPr>
            <w:tcW w:w="3086" w:type="dxa"/>
          </w:tcPr>
          <w:p w14:paraId="4DC6EF33" w14:textId="77777777" w:rsidR="00BB5ABD" w:rsidRDefault="00BB5ABD" w:rsidP="00D24F8E">
            <w:pPr>
              <w:rPr>
                <w:b/>
              </w:rPr>
            </w:pPr>
            <w:r>
              <w:rPr>
                <w:b/>
              </w:rPr>
              <w:t>FSK:</w:t>
            </w:r>
          </w:p>
          <w:p w14:paraId="63D352B7" w14:textId="77777777" w:rsidR="00F50CE0" w:rsidRDefault="00F50CE0" w:rsidP="00D24F8E">
            <w:pPr>
              <w:rPr>
                <w:b/>
              </w:rPr>
            </w:pPr>
            <w:r>
              <w:rPr>
                <w:b/>
              </w:rPr>
              <w:t>Afwijkende werktijden:</w:t>
            </w:r>
          </w:p>
        </w:tc>
        <w:tc>
          <w:tcPr>
            <w:tcW w:w="5295" w:type="dxa"/>
          </w:tcPr>
          <w:p w14:paraId="1A32C959" w14:textId="6F9F1756" w:rsidR="00F50CE0" w:rsidRPr="00A01BDD" w:rsidRDefault="00F53654" w:rsidP="00D24F8E">
            <w:r w:rsidRPr="00604C1C">
              <w:t>10</w:t>
            </w:r>
          </w:p>
          <w:p w14:paraId="05E747B7" w14:textId="70D8B74D" w:rsidR="00260D86" w:rsidRPr="00A01BDD" w:rsidRDefault="00604C1C" w:rsidP="00D24F8E">
            <w:r>
              <w:t>N.v.t.</w:t>
            </w:r>
          </w:p>
        </w:tc>
      </w:tr>
      <w:tr w:rsidR="00F52525" w:rsidRPr="00BB5ABD" w14:paraId="5DA0FFDF" w14:textId="77777777" w:rsidTr="001C6FAE">
        <w:tc>
          <w:tcPr>
            <w:tcW w:w="3086" w:type="dxa"/>
          </w:tcPr>
          <w:p w14:paraId="447C04BC" w14:textId="4ECCF271" w:rsidR="00F52525" w:rsidRPr="00AD74CA" w:rsidRDefault="00F52525" w:rsidP="00F52525">
            <w:pPr>
              <w:rPr>
                <w:b/>
              </w:rPr>
            </w:pPr>
            <w:r w:rsidRPr="00AD74CA">
              <w:rPr>
                <w:b/>
              </w:rPr>
              <w:t>Tarief:</w:t>
            </w:r>
          </w:p>
        </w:tc>
        <w:tc>
          <w:tcPr>
            <w:tcW w:w="5295" w:type="dxa"/>
          </w:tcPr>
          <w:p w14:paraId="64CE690D" w14:textId="4070ACCC" w:rsidR="00F52525" w:rsidRPr="00A01BDD" w:rsidRDefault="00604C1C" w:rsidP="00F52525">
            <w:r>
              <w:t>€7</w:t>
            </w:r>
            <w:r w:rsidR="008818D6">
              <w:t>0</w:t>
            </w:r>
            <w:r>
              <w:t>,-</w:t>
            </w:r>
          </w:p>
        </w:tc>
      </w:tr>
      <w:tr w:rsidR="00F52525" w:rsidRPr="00BB5ABD" w14:paraId="00F02252" w14:textId="77777777" w:rsidTr="001C6FAE">
        <w:tc>
          <w:tcPr>
            <w:tcW w:w="3086" w:type="dxa"/>
          </w:tcPr>
          <w:p w14:paraId="7C82880D" w14:textId="19E75C35" w:rsidR="00A00CBC" w:rsidRPr="00AD74CA" w:rsidRDefault="0045577B" w:rsidP="00F52525">
            <w:pPr>
              <w:rPr>
                <w:b/>
              </w:rPr>
            </w:pPr>
            <w:r>
              <w:rPr>
                <w:b/>
              </w:rPr>
              <w:t xml:space="preserve">Geschikt voor </w:t>
            </w:r>
            <w:r w:rsidR="00A00CBC">
              <w:rPr>
                <w:b/>
              </w:rPr>
              <w:t>ZZP:</w:t>
            </w:r>
          </w:p>
        </w:tc>
        <w:tc>
          <w:tcPr>
            <w:tcW w:w="5295" w:type="dxa"/>
          </w:tcPr>
          <w:p w14:paraId="36AA4A24" w14:textId="2185CB4A" w:rsidR="00F52525" w:rsidRPr="00A01BDD" w:rsidRDefault="003B622B" w:rsidP="00F52525">
            <w:r w:rsidRPr="00A01BDD">
              <w:t>Nee, doorleenconstructie ook niet mogelijk</w:t>
            </w:r>
          </w:p>
          <w:p w14:paraId="3DEB24D0" w14:textId="1E2FD7FD" w:rsidR="00A00CBC" w:rsidRPr="00A01BDD" w:rsidRDefault="00A00CBC" w:rsidP="00F52525"/>
        </w:tc>
      </w:tr>
    </w:tbl>
    <w:p w14:paraId="3B14863E" w14:textId="30C26213" w:rsidR="00985BD0" w:rsidRDefault="00E26C9F" w:rsidP="00E26C9F">
      <w:pPr>
        <w:pStyle w:val="Kop2"/>
      </w:pPr>
      <w:r>
        <w:t>Jouw functie</w:t>
      </w:r>
    </w:p>
    <w:p w14:paraId="72F2AE26" w14:textId="216D3EC8" w:rsidR="005C3937" w:rsidRDefault="005D1904" w:rsidP="005D1904">
      <w:r>
        <w:t xml:space="preserve">Het project ‘beleid Corona’ verzorgt de beleidskaders waarbinnen het programma </w:t>
      </w:r>
      <w:r w:rsidR="005C38E4" w:rsidRPr="005C3937">
        <w:rPr>
          <w:rFonts w:eastAsia="Times New Roman"/>
          <w:color w:val="000000"/>
          <w:szCs w:val="20"/>
          <w:lang w:eastAsia="nl-NL"/>
        </w:rPr>
        <w:t xml:space="preserve">Corona GGD &amp; GHOR Rotterdam-Rijnmond </w:t>
      </w:r>
      <w:r>
        <w:t xml:space="preserve">opereert.  </w:t>
      </w:r>
      <w:r w:rsidR="005C38E4">
        <w:t>T</w:t>
      </w:r>
      <w:r>
        <w:t xml:space="preserve">eam </w:t>
      </w:r>
      <w:r w:rsidR="005C38E4">
        <w:t xml:space="preserve">Strategie en Beleid </w:t>
      </w:r>
      <w:r>
        <w:t>vertaalt de landelijke richtlijnen van o.a. VWS en RI</w:t>
      </w:r>
      <w:r w:rsidR="005C38E4">
        <w:t>V</w:t>
      </w:r>
      <w:r>
        <w:t>M naar de regionale situatie. Omgekeerd zorgt het voor landelijke agendering van knelpunten die we in Rotterdam-Rijnmond tegenkomen</w:t>
      </w:r>
      <w:r w:rsidR="005C3937">
        <w:t>.</w:t>
      </w:r>
    </w:p>
    <w:p w14:paraId="71EE815F" w14:textId="77777777" w:rsidR="005C3937" w:rsidRDefault="005C3937" w:rsidP="005D1904"/>
    <w:p w14:paraId="2C392F25" w14:textId="3C6309D6" w:rsidR="005D1904" w:rsidRDefault="005C3937" w:rsidP="005D1904">
      <w:r>
        <w:t xml:space="preserve">Als </w:t>
      </w:r>
      <w:proofErr w:type="spellStart"/>
      <w:r>
        <w:t>beleids</w:t>
      </w:r>
      <w:r w:rsidR="006939A4">
        <w:t>advsieur</w:t>
      </w:r>
      <w:proofErr w:type="spellEnd"/>
      <w:r>
        <w:t xml:space="preserve"> binnen dit team zal je verantwoordelijk zijn voor de volgende taken:</w:t>
      </w:r>
    </w:p>
    <w:p w14:paraId="064E50EA" w14:textId="3936EB6E" w:rsidR="005C3937" w:rsidRDefault="002C3A1C" w:rsidP="005C3937">
      <w:pPr>
        <w:pStyle w:val="Lijstalinea"/>
        <w:numPr>
          <w:ilvl w:val="0"/>
          <w:numId w:val="10"/>
        </w:numPr>
      </w:pPr>
      <w:r>
        <w:t>Je volgt en vertaalt</w:t>
      </w:r>
      <w:r w:rsidR="005C3937">
        <w:t xml:space="preserve"> landelijke ontwikkelingen naar de organisatie</w:t>
      </w:r>
      <w:r>
        <w:t xml:space="preserve"> en adviseert hierover proactief aan het MT en de directeur Publieke Gezondheid (DPG)</w:t>
      </w:r>
    </w:p>
    <w:p w14:paraId="26F0C598" w14:textId="0BC31107" w:rsidR="005C3937" w:rsidRDefault="002C3A1C" w:rsidP="005C3937">
      <w:pPr>
        <w:pStyle w:val="Lijstalinea"/>
        <w:numPr>
          <w:ilvl w:val="0"/>
          <w:numId w:val="10"/>
        </w:numPr>
      </w:pPr>
      <w:r>
        <w:t>Je o</w:t>
      </w:r>
      <w:r w:rsidR="005C3937">
        <w:t>ndersteun</w:t>
      </w:r>
      <w:r>
        <w:t>t</w:t>
      </w:r>
      <w:r w:rsidR="005C3937">
        <w:t xml:space="preserve"> </w:t>
      </w:r>
      <w:r>
        <w:t>d</w:t>
      </w:r>
      <w:r w:rsidR="005C3937">
        <w:t xml:space="preserve">e andere projecten binnen de </w:t>
      </w:r>
      <w:r>
        <w:t>corona-</w:t>
      </w:r>
      <w:r w:rsidR="005C3937">
        <w:t xml:space="preserve">organisatie bij het opstellen van </w:t>
      </w:r>
      <w:r>
        <w:t xml:space="preserve">strategie, </w:t>
      </w:r>
      <w:r w:rsidR="005C3937">
        <w:t>beleid, communicatie naar externen en het bestuurlijk proces</w:t>
      </w:r>
    </w:p>
    <w:p w14:paraId="1513C5C9" w14:textId="0B7FBBA7" w:rsidR="005C3937" w:rsidRDefault="002C3A1C" w:rsidP="005C3937">
      <w:pPr>
        <w:pStyle w:val="Lijstalinea"/>
        <w:numPr>
          <w:ilvl w:val="0"/>
          <w:numId w:val="10"/>
        </w:numPr>
      </w:pPr>
      <w:r>
        <w:t>Je o</w:t>
      </w:r>
      <w:r w:rsidR="005C3937">
        <w:t>ndersteun</w:t>
      </w:r>
      <w:r>
        <w:t>t</w:t>
      </w:r>
      <w:r w:rsidR="005C3937">
        <w:t xml:space="preserve"> de </w:t>
      </w:r>
      <w:r>
        <w:t xml:space="preserve">DPG </w:t>
      </w:r>
      <w:r w:rsidR="005C3937">
        <w:t>door het schrijven van memo’s, annotaties en presentaties voor het bestuur en andere stakeholders</w:t>
      </w:r>
    </w:p>
    <w:p w14:paraId="28B25023" w14:textId="2D908B22" w:rsidR="005C3937" w:rsidRDefault="002C3A1C" w:rsidP="005C3937">
      <w:pPr>
        <w:pStyle w:val="Lijstalinea"/>
        <w:numPr>
          <w:ilvl w:val="0"/>
          <w:numId w:val="10"/>
        </w:numPr>
      </w:pPr>
      <w:r>
        <w:t>Je draagt z</w:t>
      </w:r>
      <w:r w:rsidR="005C3937">
        <w:t xml:space="preserve">org voor de bestuurlijke memo’s richting regioburgemeesters en </w:t>
      </w:r>
      <w:r>
        <w:t>-w</w:t>
      </w:r>
      <w:r w:rsidR="005C3937">
        <w:t>ethouders</w:t>
      </w:r>
    </w:p>
    <w:p w14:paraId="08556348" w14:textId="2FCF8C30" w:rsidR="00F53654" w:rsidRPr="00F53654" w:rsidRDefault="002C3A1C" w:rsidP="00F53654">
      <w:pPr>
        <w:pStyle w:val="Lijstalinea"/>
        <w:numPr>
          <w:ilvl w:val="0"/>
          <w:numId w:val="10"/>
        </w:numPr>
        <w:rPr>
          <w:color w:val="000000" w:themeColor="text1"/>
          <w:lang w:eastAsia="nl-NL"/>
        </w:rPr>
      </w:pPr>
      <w:r>
        <w:t>Je draagt z</w:t>
      </w:r>
      <w:r w:rsidR="005C3937">
        <w:t>org voor inhoudelijke afhandeling van vragen van</w:t>
      </w:r>
      <w:r>
        <w:t xml:space="preserve"> </w:t>
      </w:r>
      <w:r w:rsidR="005C3937">
        <w:t>regiogemeenten/bestuurders en publieksreacties</w:t>
      </w:r>
      <w:r w:rsidR="00F53654" w:rsidRPr="00F53654">
        <w:rPr>
          <w:color w:val="000000" w:themeColor="text1"/>
          <w:lang w:eastAsia="nl-NL"/>
        </w:rPr>
        <w:t xml:space="preserve"> </w:t>
      </w:r>
    </w:p>
    <w:p w14:paraId="39BAA795" w14:textId="701D94B1" w:rsidR="002C3A1C" w:rsidRPr="002C3A1C" w:rsidRDefault="002C3A1C" w:rsidP="00AF1445">
      <w:pPr>
        <w:pStyle w:val="Lijstalinea"/>
        <w:numPr>
          <w:ilvl w:val="0"/>
          <w:numId w:val="10"/>
        </w:numPr>
      </w:pPr>
      <w:r>
        <w:rPr>
          <w:color w:val="000000" w:themeColor="text1"/>
          <w:lang w:eastAsia="nl-NL"/>
        </w:rPr>
        <w:t xml:space="preserve">Je werkt mee aan de ontwikkeling van een toekomstbestendige crisisorganisatie. </w:t>
      </w:r>
      <w:r w:rsidR="00F53654" w:rsidRPr="00F53654">
        <w:rPr>
          <w:color w:val="000000" w:themeColor="text1"/>
          <w:lang w:eastAsia="nl-NL"/>
        </w:rPr>
        <w:t xml:space="preserve">Naast deze hoofdactiviteit is er ruimte om andere beleidsportefeuilles op te pakken of aan mee te werken. Het kan in voorkomende gevallen zo zijn dat je ingezet wordt op andere onderdelen binnen het coronaprogramma. </w:t>
      </w:r>
    </w:p>
    <w:p w14:paraId="51773C05" w14:textId="726771E4" w:rsidR="004034A0" w:rsidRDefault="002C3A1C" w:rsidP="002C3A1C">
      <w:pPr>
        <w:pStyle w:val="Lijstalinea"/>
        <w:numPr>
          <w:ilvl w:val="0"/>
          <w:numId w:val="10"/>
        </w:numPr>
      </w:pPr>
      <w:r>
        <w:rPr>
          <w:color w:val="000000" w:themeColor="text1"/>
          <w:lang w:eastAsia="nl-NL"/>
        </w:rPr>
        <w:t>Je werkt nauw samen met de andere beleidsadviseurs</w:t>
      </w:r>
      <w:r w:rsidR="00F53654" w:rsidRPr="002C3A1C">
        <w:rPr>
          <w:color w:val="000000" w:themeColor="text1"/>
          <w:lang w:eastAsia="nl-NL"/>
        </w:rPr>
        <w:br/>
      </w:r>
    </w:p>
    <w:p w14:paraId="33F3E90F" w14:textId="5E467EB1" w:rsidR="00985BD0" w:rsidRDefault="00E26C9F" w:rsidP="00E26C9F">
      <w:pPr>
        <w:pStyle w:val="Kop2"/>
      </w:pPr>
      <w:r w:rsidRPr="00E26C9F">
        <w:t>Jouw</w:t>
      </w:r>
      <w:r w:rsidR="00985BD0" w:rsidRPr="00E26C9F">
        <w:t xml:space="preserve"> profiel</w:t>
      </w:r>
    </w:p>
    <w:p w14:paraId="3FD29BE5" w14:textId="5D28FF56" w:rsidR="00363328" w:rsidRPr="00A01BDD" w:rsidRDefault="00260D86" w:rsidP="00A01BDD">
      <w:pPr>
        <w:rPr>
          <w:color w:val="000000" w:themeColor="text1"/>
        </w:rPr>
      </w:pPr>
      <w:r w:rsidRPr="00A01BDD">
        <w:rPr>
          <w:color w:val="000000" w:themeColor="text1"/>
        </w:rPr>
        <w:t>Je vindt</w:t>
      </w:r>
      <w:r w:rsidR="005C3937" w:rsidRPr="00A01BDD">
        <w:rPr>
          <w:color w:val="000000" w:themeColor="text1"/>
        </w:rPr>
        <w:t xml:space="preserve"> </w:t>
      </w:r>
      <w:r w:rsidRPr="00A01BDD">
        <w:rPr>
          <w:color w:val="000000" w:themeColor="text1"/>
        </w:rPr>
        <w:t xml:space="preserve">het </w:t>
      </w:r>
      <w:r w:rsidR="005C3937" w:rsidRPr="00A01BDD">
        <w:rPr>
          <w:color w:val="000000" w:themeColor="text1"/>
        </w:rPr>
        <w:t xml:space="preserve">prettig om in een dynamische omgeving </w:t>
      </w:r>
      <w:r w:rsidR="00363328" w:rsidRPr="00A01BDD">
        <w:rPr>
          <w:color w:val="000000" w:themeColor="text1"/>
        </w:rPr>
        <w:t xml:space="preserve">te werken. </w:t>
      </w:r>
      <w:r w:rsidR="006D2AD8" w:rsidRPr="00A01BDD">
        <w:rPr>
          <w:color w:val="000000" w:themeColor="text1"/>
        </w:rPr>
        <w:t>Je moet in staat zijn snel, zelfstandig verbindingen te leggen met collega’s binnen en buiten de programmaorganisatie. Je staat stevig in je schoenen en kan mensen in beweging krijgen</w:t>
      </w:r>
      <w:r w:rsidR="004034A0" w:rsidRPr="00A01BDD">
        <w:rPr>
          <w:color w:val="000000" w:themeColor="text1"/>
        </w:rPr>
        <w:t>.</w:t>
      </w:r>
      <w:r w:rsidR="00751B2B" w:rsidRPr="00A01BDD">
        <w:rPr>
          <w:color w:val="000000" w:themeColor="text1"/>
        </w:rPr>
        <w:t xml:space="preserve"> Het is vanzelfsprekend dat je politiek-bestuurlijk sensitief bent en dit kan toepassen binnen de functi</w:t>
      </w:r>
      <w:r w:rsidR="006D2849" w:rsidRPr="00A01BDD">
        <w:rPr>
          <w:color w:val="000000" w:themeColor="text1"/>
        </w:rPr>
        <w:t>e. Verder k</w:t>
      </w:r>
      <w:r w:rsidR="004034A0" w:rsidRPr="00A01BDD">
        <w:rPr>
          <w:color w:val="000000" w:themeColor="text1"/>
        </w:rPr>
        <w:t>u</w:t>
      </w:r>
      <w:r w:rsidR="006D2849" w:rsidRPr="00A01BDD">
        <w:rPr>
          <w:color w:val="000000" w:themeColor="text1"/>
        </w:rPr>
        <w:t>n je stressbestendig en samenwerkingsgericht te werk gaan.</w:t>
      </w:r>
      <w:r w:rsidR="00B4145F" w:rsidRPr="00A01BDD">
        <w:rPr>
          <w:color w:val="000000" w:themeColor="text1"/>
        </w:rPr>
        <w:t xml:space="preserve"> </w:t>
      </w:r>
    </w:p>
    <w:p w14:paraId="5A5245C0" w14:textId="2CDFEBC6" w:rsidR="00107020" w:rsidRPr="00A01BDD" w:rsidRDefault="002C3A1C" w:rsidP="00A01BDD">
      <w:pPr>
        <w:rPr>
          <w:color w:val="000000" w:themeColor="text1"/>
        </w:rPr>
      </w:pPr>
      <w:r>
        <w:rPr>
          <w:color w:val="000000" w:themeColor="text1"/>
        </w:rPr>
        <w:lastRenderedPageBreak/>
        <w:t xml:space="preserve">We </w:t>
      </w:r>
      <w:r w:rsidR="006E30B0" w:rsidRPr="00A01BDD">
        <w:rPr>
          <w:color w:val="000000" w:themeColor="text1"/>
        </w:rPr>
        <w:t xml:space="preserve">zoeken iemand </w:t>
      </w:r>
      <w:r w:rsidR="00F53654">
        <w:rPr>
          <w:color w:val="000000" w:themeColor="text1"/>
        </w:rPr>
        <w:t xml:space="preserve">die bij voorkeur </w:t>
      </w:r>
      <w:r w:rsidR="006E30B0" w:rsidRPr="00A01BDD">
        <w:rPr>
          <w:color w:val="000000" w:themeColor="text1"/>
        </w:rPr>
        <w:t xml:space="preserve">enige jaren </w:t>
      </w:r>
      <w:r w:rsidR="00F53654">
        <w:rPr>
          <w:color w:val="000000" w:themeColor="text1"/>
        </w:rPr>
        <w:t>werk</w:t>
      </w:r>
      <w:r w:rsidR="006E30B0" w:rsidRPr="00A01BDD">
        <w:rPr>
          <w:color w:val="000000" w:themeColor="text1"/>
        </w:rPr>
        <w:t xml:space="preserve">ervaring </w:t>
      </w:r>
      <w:r w:rsidR="00F53654">
        <w:rPr>
          <w:color w:val="000000" w:themeColor="text1"/>
        </w:rPr>
        <w:t xml:space="preserve">heeft </w:t>
      </w:r>
      <w:r w:rsidR="006E30B0" w:rsidRPr="00A01BDD">
        <w:rPr>
          <w:color w:val="000000" w:themeColor="text1"/>
        </w:rPr>
        <w:t>in beleidsmatig werk in een politiek-bestuurlijke omgeving</w:t>
      </w:r>
      <w:r w:rsidR="007D19BB" w:rsidRPr="00A01BDD">
        <w:rPr>
          <w:color w:val="000000" w:themeColor="text1"/>
        </w:rPr>
        <w:t xml:space="preserve">. Het is een pre als dat in </w:t>
      </w:r>
      <w:r w:rsidR="006E30B0" w:rsidRPr="00A01BDD">
        <w:rPr>
          <w:color w:val="000000" w:themeColor="text1"/>
        </w:rPr>
        <w:t>de zorg</w:t>
      </w:r>
      <w:r w:rsidR="007D19BB" w:rsidRPr="00A01BDD">
        <w:rPr>
          <w:color w:val="000000" w:themeColor="text1"/>
        </w:rPr>
        <w:t xml:space="preserve"> was</w:t>
      </w:r>
      <w:r w:rsidR="006E30B0" w:rsidRPr="00A01BDD">
        <w:rPr>
          <w:color w:val="000000" w:themeColor="text1"/>
        </w:rPr>
        <w:t xml:space="preserve">. Je werkt zelfstandig aan </w:t>
      </w:r>
      <w:r w:rsidR="007D19BB" w:rsidRPr="00A01BDD">
        <w:rPr>
          <w:color w:val="000000" w:themeColor="text1"/>
        </w:rPr>
        <w:t xml:space="preserve">verschillende </w:t>
      </w:r>
      <w:r w:rsidR="00EF5232" w:rsidRPr="00A01BDD">
        <w:rPr>
          <w:color w:val="000000" w:themeColor="text1"/>
        </w:rPr>
        <w:t xml:space="preserve">strategie- en </w:t>
      </w:r>
      <w:r w:rsidR="006E30B0" w:rsidRPr="00A01BDD">
        <w:rPr>
          <w:color w:val="000000" w:themeColor="text1"/>
        </w:rPr>
        <w:t>beleidsonderwerpen</w:t>
      </w:r>
      <w:r w:rsidR="007D19BB" w:rsidRPr="00A01BDD">
        <w:rPr>
          <w:color w:val="000000" w:themeColor="text1"/>
        </w:rPr>
        <w:t>, waarover je adviseert aan het MT en de DPG</w:t>
      </w:r>
      <w:r w:rsidR="006E30B0" w:rsidRPr="00A01BDD">
        <w:rPr>
          <w:color w:val="000000" w:themeColor="text1"/>
        </w:rPr>
        <w:t>.</w:t>
      </w:r>
      <w:r w:rsidR="00EF5232" w:rsidRPr="00A01BDD">
        <w:rPr>
          <w:color w:val="000000" w:themeColor="text1"/>
        </w:rPr>
        <w:t xml:space="preserve"> </w:t>
      </w:r>
      <w:r w:rsidR="00EF5232" w:rsidRPr="00A01BDD">
        <w:rPr>
          <w:color w:val="000000" w:themeColor="text1"/>
          <w:lang w:eastAsia="nl-NL"/>
        </w:rPr>
        <w:t xml:space="preserve">Het kan in voorkomende gevallen zo zijn dat je ingezet wordt op andere onderdelen binnen het coronaprogramma.   </w:t>
      </w:r>
      <w:r w:rsidR="006E30B0" w:rsidRPr="00A01BDD">
        <w:rPr>
          <w:color w:val="000000" w:themeColor="text1"/>
        </w:rPr>
        <w:t xml:space="preserve">  </w:t>
      </w:r>
      <w:r w:rsidR="00107020" w:rsidRPr="00A01BDD">
        <w:rPr>
          <w:color w:val="000000" w:themeColor="text1"/>
        </w:rPr>
        <w:t xml:space="preserve"> </w:t>
      </w:r>
    </w:p>
    <w:p w14:paraId="168DD66F" w14:textId="7D34042A" w:rsidR="007D19BB" w:rsidRPr="00A01BDD" w:rsidRDefault="007D19BB" w:rsidP="007D19BB">
      <w:pPr>
        <w:pStyle w:val="Kop2"/>
        <w:rPr>
          <w:sz w:val="20"/>
          <w:szCs w:val="20"/>
        </w:rPr>
      </w:pPr>
      <w:r w:rsidRPr="00A01BDD">
        <w:rPr>
          <w:sz w:val="20"/>
          <w:szCs w:val="20"/>
        </w:rPr>
        <w:t>Eisen beleids</w:t>
      </w:r>
      <w:r w:rsidR="00F53654">
        <w:rPr>
          <w:sz w:val="20"/>
          <w:szCs w:val="20"/>
        </w:rPr>
        <w:t>adviseur</w:t>
      </w:r>
      <w:r w:rsidRPr="00A01BDD">
        <w:rPr>
          <w:sz w:val="20"/>
          <w:szCs w:val="20"/>
        </w:rPr>
        <w:t xml:space="preserve"> </w:t>
      </w:r>
    </w:p>
    <w:p w14:paraId="3F4F604C" w14:textId="32A4A81A" w:rsidR="007D19BB" w:rsidRPr="008818D6" w:rsidRDefault="002E7DA0" w:rsidP="008818D6">
      <w:pPr>
        <w:pStyle w:val="Lijstalinea"/>
        <w:numPr>
          <w:ilvl w:val="0"/>
          <w:numId w:val="15"/>
        </w:numPr>
      </w:pPr>
      <w:r>
        <w:t>Je hebt een a</w:t>
      </w:r>
      <w:r w:rsidR="007D19BB" w:rsidRPr="008818D6">
        <w:t xml:space="preserve">fgeronde </w:t>
      </w:r>
      <w:proofErr w:type="spellStart"/>
      <w:r w:rsidR="007D19BB" w:rsidRPr="008818D6">
        <w:t>HBO-opleiding</w:t>
      </w:r>
      <w:proofErr w:type="spellEnd"/>
      <w:r>
        <w:t>;</w:t>
      </w:r>
    </w:p>
    <w:p w14:paraId="0E61C9AE" w14:textId="12CAC4E5" w:rsidR="00554BBC" w:rsidRDefault="00554BBC" w:rsidP="00554BBC">
      <w:pPr>
        <w:pStyle w:val="Lijstalinea"/>
        <w:numPr>
          <w:ilvl w:val="0"/>
          <w:numId w:val="15"/>
        </w:numPr>
      </w:pPr>
      <w:r>
        <w:t xml:space="preserve">Je hebt minimaal </w:t>
      </w:r>
      <w:r>
        <w:t>2 maanden</w:t>
      </w:r>
      <w:r>
        <w:t xml:space="preserve"> a</w:t>
      </w:r>
      <w:r w:rsidRPr="00AD40B1">
        <w:t>antoonbare werkervaring in een dynamische, complexe organisatie met meer dan 5000 medewerkers</w:t>
      </w:r>
      <w:r>
        <w:t xml:space="preserve"> </w:t>
      </w:r>
      <w:r w:rsidRPr="00AD40B1">
        <w:t>of werkervaring bij een gemeente met meer dan 300.000 inwoners</w:t>
      </w:r>
      <w:r>
        <w:t>, opgedaan in de afgelopen 2 jaar</w:t>
      </w:r>
      <w:r>
        <w:t>;</w:t>
      </w:r>
    </w:p>
    <w:p w14:paraId="4E4F999C" w14:textId="245B6D9B" w:rsidR="007D19BB" w:rsidRPr="008818D6" w:rsidRDefault="00554BBC" w:rsidP="008818D6">
      <w:pPr>
        <w:pStyle w:val="Lijstalinea"/>
        <w:numPr>
          <w:ilvl w:val="0"/>
          <w:numId w:val="15"/>
        </w:numPr>
      </w:pPr>
      <w:r>
        <w:t>Je hebt m</w:t>
      </w:r>
      <w:r w:rsidR="007F5A44" w:rsidRPr="008818D6">
        <w:t xml:space="preserve">inimaal </w:t>
      </w:r>
      <w:r>
        <w:t>2 maanden</w:t>
      </w:r>
      <w:r w:rsidR="007F5A44" w:rsidRPr="008818D6">
        <w:t xml:space="preserve"> werkervaring </w:t>
      </w:r>
      <w:r w:rsidR="002E7DA0">
        <w:t xml:space="preserve">als </w:t>
      </w:r>
      <w:proofErr w:type="spellStart"/>
      <w:r w:rsidR="007F5A44" w:rsidRPr="008818D6">
        <w:t>beleid</w:t>
      </w:r>
      <w:r w:rsidR="002E7DA0">
        <w:t>adviseur</w:t>
      </w:r>
      <w:proofErr w:type="spellEnd"/>
      <w:r w:rsidR="002E7DA0">
        <w:t xml:space="preserve"> bij de Corona-organisatie van gemeente Rotterdam</w:t>
      </w:r>
      <w:r w:rsidR="007F5A44" w:rsidRPr="008818D6">
        <w:t xml:space="preserve">, opgedaan in </w:t>
      </w:r>
      <w:r>
        <w:t>het</w:t>
      </w:r>
      <w:r w:rsidR="007F5A44" w:rsidRPr="008818D6">
        <w:t xml:space="preserve"> afgelopen jaar. </w:t>
      </w:r>
    </w:p>
    <w:p w14:paraId="0F617ADB" w14:textId="3E0F9A1D" w:rsidR="00F06FD9" w:rsidRDefault="00985BD0" w:rsidP="00F06FD9">
      <w:pPr>
        <w:pStyle w:val="Kop2"/>
      </w:pPr>
      <w:r>
        <w:t>Wensen</w:t>
      </w:r>
    </w:p>
    <w:p w14:paraId="4477508B" w14:textId="6E074F46" w:rsidR="00260D86" w:rsidRPr="006939A4" w:rsidRDefault="00554BBC" w:rsidP="00554BBC">
      <w:pPr>
        <w:pStyle w:val="Lijstalinea"/>
        <w:numPr>
          <w:ilvl w:val="0"/>
          <w:numId w:val="15"/>
        </w:numPr>
        <w:ind w:left="714" w:hanging="357"/>
      </w:pPr>
      <w:r>
        <w:t>Je hebt een afgeronde WO-opleiding;</w:t>
      </w:r>
    </w:p>
    <w:p w14:paraId="2557B61F" w14:textId="07E5FD17" w:rsidR="00554BBC" w:rsidRPr="00554BBC" w:rsidRDefault="00554BBC" w:rsidP="00554BBC">
      <w:pPr>
        <w:pStyle w:val="Lijstalinea"/>
        <w:numPr>
          <w:ilvl w:val="0"/>
          <w:numId w:val="15"/>
        </w:numPr>
        <w:ind w:left="714" w:hanging="357"/>
        <w:rPr>
          <w:color w:val="212121"/>
          <w:szCs w:val="20"/>
          <w:lang w:eastAsia="nl-NL"/>
        </w:rPr>
      </w:pPr>
      <w:r>
        <w:rPr>
          <w:color w:val="212121"/>
          <w:szCs w:val="20"/>
          <w:lang w:eastAsia="nl-NL"/>
        </w:rPr>
        <w:t>Je hebt m</w:t>
      </w:r>
      <w:r w:rsidRPr="00E17B45">
        <w:rPr>
          <w:color w:val="212121"/>
          <w:szCs w:val="20"/>
          <w:lang w:eastAsia="nl-NL"/>
        </w:rPr>
        <w:t xml:space="preserve">inimaal </w:t>
      </w:r>
      <w:r>
        <w:rPr>
          <w:color w:val="212121"/>
          <w:szCs w:val="20"/>
          <w:lang w:eastAsia="nl-NL"/>
        </w:rPr>
        <w:t>2 maanden</w:t>
      </w:r>
      <w:r w:rsidRPr="00E17B45">
        <w:rPr>
          <w:color w:val="212121"/>
          <w:szCs w:val="20"/>
          <w:lang w:eastAsia="nl-NL"/>
        </w:rPr>
        <w:t xml:space="preserve"> werkervaring op het gebied van beleid binnen een </w:t>
      </w:r>
      <w:r w:rsidRPr="00E17B45">
        <w:rPr>
          <w:szCs w:val="20"/>
        </w:rPr>
        <w:t>politiek-bestuurlijke omgeving</w:t>
      </w:r>
      <w:r w:rsidRPr="00E17B45">
        <w:rPr>
          <w:color w:val="212121"/>
          <w:szCs w:val="20"/>
          <w:lang w:eastAsia="nl-NL"/>
        </w:rPr>
        <w:t xml:space="preserve">, </w:t>
      </w:r>
      <w:r w:rsidRPr="00E17B45">
        <w:rPr>
          <w:szCs w:val="20"/>
        </w:rPr>
        <w:t>opgedaan in de afgelopen drie jaar</w:t>
      </w:r>
      <w:r>
        <w:rPr>
          <w:szCs w:val="20"/>
        </w:rPr>
        <w:t>;</w:t>
      </w:r>
    </w:p>
    <w:p w14:paraId="1D2B0C70" w14:textId="13A4BF94" w:rsidR="00554BBC" w:rsidRPr="00E17B45" w:rsidRDefault="00554BBC" w:rsidP="00554BBC">
      <w:pPr>
        <w:pStyle w:val="Lijstalinea"/>
        <w:numPr>
          <w:ilvl w:val="0"/>
          <w:numId w:val="15"/>
        </w:numPr>
        <w:ind w:left="714" w:hanging="357"/>
        <w:rPr>
          <w:color w:val="212121"/>
          <w:szCs w:val="20"/>
          <w:lang w:eastAsia="nl-NL"/>
        </w:rPr>
      </w:pPr>
      <w:r>
        <w:rPr>
          <w:color w:val="212121"/>
          <w:szCs w:val="20"/>
          <w:lang w:eastAsia="nl-NL"/>
        </w:rPr>
        <w:t>Je hebt kennis van en ervaring met beleidsprocessen.</w:t>
      </w:r>
    </w:p>
    <w:p w14:paraId="476A2A29" w14:textId="68E8C8E5" w:rsidR="00985BD0" w:rsidRDefault="00985BD0" w:rsidP="00E26C9F">
      <w:pPr>
        <w:pStyle w:val="Kop2"/>
      </w:pPr>
      <w:r>
        <w:t>De afdeling</w:t>
      </w:r>
    </w:p>
    <w:p w14:paraId="73DF07F0" w14:textId="0E0F6DCA" w:rsidR="005C3937" w:rsidRPr="00A01BDD" w:rsidRDefault="004034A0" w:rsidP="008818D6">
      <w:pPr>
        <w:pStyle w:val="Default"/>
        <w:spacing w:line="280" w:lineRule="atLeast"/>
        <w:rPr>
          <w:szCs w:val="20"/>
        </w:rPr>
      </w:pPr>
      <w:r w:rsidRPr="00A01BDD">
        <w:rPr>
          <w:sz w:val="20"/>
          <w:szCs w:val="20"/>
        </w:rPr>
        <w:t xml:space="preserve">De afdeling Strategie en Beleid, Onderzoek, Data en Communicatie (SBDOC) maakt onderdeel uit van het programma Corona GGD &amp; GHOR Rotterdam Rijnmond. </w:t>
      </w:r>
      <w:r w:rsidR="005C3937" w:rsidRPr="00A01BDD">
        <w:rPr>
          <w:sz w:val="20"/>
          <w:szCs w:val="20"/>
          <w:lang w:eastAsia="nl-NL"/>
        </w:rPr>
        <w:t>Team</w:t>
      </w:r>
      <w:r w:rsidR="007D19BB" w:rsidRPr="00A01BDD">
        <w:rPr>
          <w:sz w:val="20"/>
          <w:szCs w:val="20"/>
          <w:lang w:eastAsia="nl-NL"/>
        </w:rPr>
        <w:t xml:space="preserve"> strategie en </w:t>
      </w:r>
      <w:r w:rsidR="005C3937" w:rsidRPr="00A01BDD">
        <w:rPr>
          <w:sz w:val="20"/>
          <w:szCs w:val="20"/>
          <w:lang w:eastAsia="nl-NL"/>
        </w:rPr>
        <w:t>beleid ondersteunt de directeur Publieke Gezondheid (DPG) in haar coördinerende rol in de zorgketen via het ROAZ en het RONAZ</w:t>
      </w:r>
      <w:r w:rsidR="007D19BB" w:rsidRPr="00A01BDD">
        <w:rPr>
          <w:sz w:val="20"/>
          <w:szCs w:val="20"/>
          <w:lang w:eastAsia="nl-NL"/>
        </w:rPr>
        <w:t xml:space="preserve"> Daarnaast </w:t>
      </w:r>
      <w:r w:rsidR="007D19BB" w:rsidRPr="00A01BDD">
        <w:rPr>
          <w:sz w:val="20"/>
          <w:szCs w:val="20"/>
        </w:rPr>
        <w:t>f</w:t>
      </w:r>
      <w:r w:rsidR="007D19BB" w:rsidRPr="007D19BB">
        <w:rPr>
          <w:sz w:val="20"/>
          <w:szCs w:val="20"/>
        </w:rPr>
        <w:t>ormule</w:t>
      </w:r>
      <w:r w:rsidR="007D19BB" w:rsidRPr="00A01BDD">
        <w:rPr>
          <w:sz w:val="20"/>
          <w:szCs w:val="20"/>
        </w:rPr>
        <w:t>ert</w:t>
      </w:r>
      <w:r w:rsidR="007D19BB" w:rsidRPr="007D19BB">
        <w:rPr>
          <w:sz w:val="20"/>
          <w:szCs w:val="20"/>
        </w:rPr>
        <w:t xml:space="preserve"> </w:t>
      </w:r>
      <w:r w:rsidR="007D19BB" w:rsidRPr="00A01BDD">
        <w:rPr>
          <w:sz w:val="20"/>
          <w:szCs w:val="20"/>
        </w:rPr>
        <w:t xml:space="preserve">het </w:t>
      </w:r>
      <w:r w:rsidR="007F5A44">
        <w:rPr>
          <w:sz w:val="20"/>
          <w:szCs w:val="20"/>
        </w:rPr>
        <w:t xml:space="preserve">strategie en </w:t>
      </w:r>
      <w:r w:rsidR="007D19BB" w:rsidRPr="00A01BDD">
        <w:rPr>
          <w:sz w:val="20"/>
          <w:szCs w:val="20"/>
        </w:rPr>
        <w:t>beleidsteam het</w:t>
      </w:r>
      <w:r w:rsidR="007D19BB" w:rsidRPr="007D19BB">
        <w:rPr>
          <w:sz w:val="20"/>
          <w:szCs w:val="20"/>
        </w:rPr>
        <w:t xml:space="preserve"> niet-medisch beleid</w:t>
      </w:r>
      <w:r w:rsidR="007D19BB" w:rsidRPr="00A01BDD">
        <w:rPr>
          <w:sz w:val="20"/>
          <w:szCs w:val="20"/>
        </w:rPr>
        <w:t xml:space="preserve"> en s</w:t>
      </w:r>
      <w:r w:rsidR="007D19BB" w:rsidRPr="007D19BB">
        <w:rPr>
          <w:sz w:val="20"/>
          <w:szCs w:val="20"/>
        </w:rPr>
        <w:t>can</w:t>
      </w:r>
      <w:r w:rsidR="007D19BB" w:rsidRPr="00A01BDD">
        <w:rPr>
          <w:sz w:val="20"/>
          <w:szCs w:val="20"/>
        </w:rPr>
        <w:t>t</w:t>
      </w:r>
      <w:r w:rsidR="007D19BB" w:rsidRPr="007D19BB">
        <w:rPr>
          <w:sz w:val="20"/>
          <w:szCs w:val="20"/>
        </w:rPr>
        <w:t xml:space="preserve"> en voed</w:t>
      </w:r>
      <w:r w:rsidR="007D19BB" w:rsidRPr="00A01BDD">
        <w:rPr>
          <w:sz w:val="20"/>
          <w:szCs w:val="20"/>
        </w:rPr>
        <w:t>t</w:t>
      </w:r>
      <w:r w:rsidR="007D19BB" w:rsidRPr="007D19BB">
        <w:rPr>
          <w:sz w:val="20"/>
          <w:szCs w:val="20"/>
        </w:rPr>
        <w:t xml:space="preserve"> regionale</w:t>
      </w:r>
      <w:r w:rsidR="007D19BB" w:rsidRPr="00A01BDD">
        <w:rPr>
          <w:sz w:val="20"/>
          <w:szCs w:val="20"/>
        </w:rPr>
        <w:t xml:space="preserve"> en landelijke</w:t>
      </w:r>
      <w:r w:rsidR="007D19BB" w:rsidRPr="007D19BB">
        <w:rPr>
          <w:sz w:val="20"/>
          <w:szCs w:val="20"/>
        </w:rPr>
        <w:t xml:space="preserve"> </w:t>
      </w:r>
      <w:r w:rsidR="007D19BB" w:rsidRPr="00A01BDD">
        <w:rPr>
          <w:sz w:val="20"/>
          <w:szCs w:val="20"/>
        </w:rPr>
        <w:t>(</w:t>
      </w:r>
      <w:proofErr w:type="spellStart"/>
      <w:r w:rsidR="007D19BB" w:rsidRPr="00A01BDD">
        <w:rPr>
          <w:sz w:val="20"/>
          <w:szCs w:val="20"/>
        </w:rPr>
        <w:t>beleids</w:t>
      </w:r>
      <w:proofErr w:type="spellEnd"/>
      <w:r w:rsidR="007D19BB" w:rsidRPr="00A01BDD">
        <w:rPr>
          <w:sz w:val="20"/>
          <w:szCs w:val="20"/>
        </w:rPr>
        <w:t>)</w:t>
      </w:r>
      <w:r w:rsidR="007D19BB" w:rsidRPr="007D19BB">
        <w:rPr>
          <w:sz w:val="20"/>
          <w:szCs w:val="20"/>
        </w:rPr>
        <w:t>ontwikkelingen</w:t>
      </w:r>
      <w:r w:rsidR="007D19BB" w:rsidRPr="00A01BDD">
        <w:rPr>
          <w:sz w:val="20"/>
          <w:szCs w:val="20"/>
        </w:rPr>
        <w:t xml:space="preserve"> en f</w:t>
      </w:r>
      <w:r w:rsidR="007D19BB" w:rsidRPr="007D19BB">
        <w:rPr>
          <w:sz w:val="20"/>
          <w:szCs w:val="20"/>
        </w:rPr>
        <w:t>acilite</w:t>
      </w:r>
      <w:r w:rsidR="007D19BB" w:rsidRPr="00A01BDD">
        <w:rPr>
          <w:sz w:val="20"/>
          <w:szCs w:val="20"/>
        </w:rPr>
        <w:t>ert</w:t>
      </w:r>
      <w:r w:rsidR="007D19BB" w:rsidRPr="007D19BB">
        <w:rPr>
          <w:sz w:val="20"/>
          <w:szCs w:val="20"/>
        </w:rPr>
        <w:t xml:space="preserve"> het bestuurlijk </w:t>
      </w:r>
      <w:r w:rsidR="007D19BB" w:rsidRPr="00A01BDD">
        <w:rPr>
          <w:sz w:val="20"/>
          <w:szCs w:val="20"/>
        </w:rPr>
        <w:t>(informatie)</w:t>
      </w:r>
      <w:r w:rsidR="007D19BB" w:rsidRPr="007D19BB">
        <w:rPr>
          <w:sz w:val="20"/>
          <w:szCs w:val="20"/>
        </w:rPr>
        <w:t xml:space="preserve">proces. </w:t>
      </w:r>
    </w:p>
    <w:p w14:paraId="5B557B4B" w14:textId="35012135" w:rsidR="00397E10" w:rsidRDefault="00985BD0" w:rsidP="005D1904">
      <w:pPr>
        <w:pStyle w:val="Kop2"/>
      </w:pPr>
      <w:r>
        <w:t>Onze organisatie</w:t>
      </w:r>
    </w:p>
    <w:p w14:paraId="587A7FB3" w14:textId="1B280C1C" w:rsidR="00397E10" w:rsidRPr="005C3937" w:rsidRDefault="005C3937" w:rsidP="00985BD0">
      <w:pPr>
        <w:rPr>
          <w:szCs w:val="20"/>
        </w:rPr>
      </w:pPr>
      <w:r w:rsidRPr="005C3937">
        <w:rPr>
          <w:rFonts w:eastAsia="Times New Roman"/>
          <w:color w:val="000000"/>
          <w:szCs w:val="20"/>
          <w:lang w:eastAsia="nl-NL"/>
        </w:rPr>
        <w:t>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sectPr w:rsidR="00397E10" w:rsidRPr="005C393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FF580" w14:textId="77777777" w:rsidR="00C41EFA" w:rsidRDefault="00C41EFA" w:rsidP="00985BD0">
      <w:pPr>
        <w:spacing w:line="240" w:lineRule="auto"/>
      </w:pPr>
      <w:r>
        <w:separator/>
      </w:r>
    </w:p>
  </w:endnote>
  <w:endnote w:type="continuationSeparator" w:id="0">
    <w:p w14:paraId="37C21B0C" w14:textId="77777777" w:rsidR="00C41EFA" w:rsidRDefault="00C41EF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3BBA" w14:textId="77777777" w:rsidR="00985BD0" w:rsidRDefault="00985BD0" w:rsidP="00985BD0">
    <w:pPr>
      <w:pStyle w:val="Voettekst"/>
      <w:jc w:val="right"/>
    </w:pPr>
    <w:r w:rsidRPr="00985BD0">
      <w:rPr>
        <w:noProof/>
      </w:rPr>
      <w:drawing>
        <wp:inline distT="0" distB="0" distL="0" distR="0" wp14:anchorId="1AB490E4" wp14:editId="1C274DA0">
          <wp:extent cx="990000" cy="550800"/>
          <wp:effectExtent l="0" t="0" r="635" b="1905"/>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F84DE" w14:textId="77777777" w:rsidR="00C41EFA" w:rsidRDefault="00C41EFA" w:rsidP="00985BD0">
      <w:pPr>
        <w:spacing w:line="240" w:lineRule="auto"/>
      </w:pPr>
      <w:r>
        <w:separator/>
      </w:r>
    </w:p>
  </w:footnote>
  <w:footnote w:type="continuationSeparator" w:id="0">
    <w:p w14:paraId="7B2546AC" w14:textId="77777777" w:rsidR="00C41EFA" w:rsidRDefault="00C41EF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A470" w14:textId="77777777" w:rsidR="00985BD0" w:rsidRDefault="00985BD0" w:rsidP="00985BD0">
    <w:pPr>
      <w:pStyle w:val="Koptekst"/>
      <w:jc w:val="right"/>
    </w:pPr>
    <w:r w:rsidRPr="00985BD0">
      <w:rPr>
        <w:noProof/>
      </w:rPr>
      <w:drawing>
        <wp:inline distT="0" distB="0" distL="0" distR="0" wp14:anchorId="65B64B10" wp14:editId="1D6A8672">
          <wp:extent cx="2746800" cy="2736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EDE"/>
    <w:multiLevelType w:val="hybridMultilevel"/>
    <w:tmpl w:val="AD2C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60E54"/>
    <w:multiLevelType w:val="hybridMultilevel"/>
    <w:tmpl w:val="B242F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F568A8"/>
    <w:multiLevelType w:val="hybridMultilevel"/>
    <w:tmpl w:val="681C8E1A"/>
    <w:lvl w:ilvl="0" w:tplc="BCB03E4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431426"/>
    <w:multiLevelType w:val="hybridMultilevel"/>
    <w:tmpl w:val="67885A26"/>
    <w:lvl w:ilvl="0" w:tplc="5BDC6462">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45273C"/>
    <w:multiLevelType w:val="hybridMultilevel"/>
    <w:tmpl w:val="D4789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7DE1D0"/>
    <w:multiLevelType w:val="hybridMultilevel"/>
    <w:tmpl w:val="0C4428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277E83"/>
    <w:multiLevelType w:val="hybridMultilevel"/>
    <w:tmpl w:val="EDBA8372"/>
    <w:lvl w:ilvl="0" w:tplc="58F04E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4639F6"/>
    <w:multiLevelType w:val="hybridMultilevel"/>
    <w:tmpl w:val="BC4C2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4829B1"/>
    <w:multiLevelType w:val="hybridMultilevel"/>
    <w:tmpl w:val="43F684D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D531524"/>
    <w:multiLevelType w:val="hybridMultilevel"/>
    <w:tmpl w:val="52A291C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3503884"/>
    <w:multiLevelType w:val="hybridMultilevel"/>
    <w:tmpl w:val="C6E03D5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5CA1D05"/>
    <w:multiLevelType w:val="multilevel"/>
    <w:tmpl w:val="252C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D5E73"/>
    <w:multiLevelType w:val="hybridMultilevel"/>
    <w:tmpl w:val="84E00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9C5A72"/>
    <w:multiLevelType w:val="hybridMultilevel"/>
    <w:tmpl w:val="DA8A9034"/>
    <w:lvl w:ilvl="0" w:tplc="8F7632D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8D632B"/>
    <w:multiLevelType w:val="hybridMultilevel"/>
    <w:tmpl w:val="777AF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777A83"/>
    <w:multiLevelType w:val="hybridMultilevel"/>
    <w:tmpl w:val="651EA1C8"/>
    <w:lvl w:ilvl="0" w:tplc="821E237A">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CB456B"/>
    <w:multiLevelType w:val="multilevel"/>
    <w:tmpl w:val="D16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747CCD"/>
    <w:multiLevelType w:val="hybridMultilevel"/>
    <w:tmpl w:val="14EA9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7F04A3"/>
    <w:multiLevelType w:val="multilevel"/>
    <w:tmpl w:val="2E94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24594"/>
    <w:multiLevelType w:val="hybridMultilevel"/>
    <w:tmpl w:val="F82E9FA2"/>
    <w:lvl w:ilvl="0" w:tplc="5C78D006">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C20837"/>
    <w:multiLevelType w:val="hybridMultilevel"/>
    <w:tmpl w:val="942E2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21"/>
  </w:num>
  <w:num w:numId="5">
    <w:abstractNumId w:val="2"/>
  </w:num>
  <w:num w:numId="6">
    <w:abstractNumId w:val="15"/>
  </w:num>
  <w:num w:numId="7">
    <w:abstractNumId w:val="17"/>
  </w:num>
  <w:num w:numId="8">
    <w:abstractNumId w:val="10"/>
  </w:num>
  <w:num w:numId="9">
    <w:abstractNumId w:val="0"/>
  </w:num>
  <w:num w:numId="10">
    <w:abstractNumId w:val="13"/>
  </w:num>
  <w:num w:numId="11">
    <w:abstractNumId w:val="6"/>
  </w:num>
  <w:num w:numId="12">
    <w:abstractNumId w:val="8"/>
  </w:num>
  <w:num w:numId="13">
    <w:abstractNumId w:val="1"/>
  </w:num>
  <w:num w:numId="14">
    <w:abstractNumId w:val="19"/>
  </w:num>
  <w:num w:numId="15">
    <w:abstractNumId w:val="16"/>
  </w:num>
  <w:num w:numId="16">
    <w:abstractNumId w:val="5"/>
  </w:num>
  <w:num w:numId="17">
    <w:abstractNumId w:val="20"/>
  </w:num>
  <w:num w:numId="18">
    <w:abstractNumId w:val="18"/>
  </w:num>
  <w:num w:numId="19">
    <w:abstractNumId w:val="12"/>
  </w:num>
  <w:num w:numId="20">
    <w:abstractNumId w:val="22"/>
  </w:num>
  <w:num w:numId="21">
    <w:abstractNumId w:val="9"/>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04"/>
    <w:rsid w:val="00094A27"/>
    <w:rsid w:val="00102B77"/>
    <w:rsid w:val="00107020"/>
    <w:rsid w:val="00157D91"/>
    <w:rsid w:val="001C6FAE"/>
    <w:rsid w:val="00260D86"/>
    <w:rsid w:val="002755C1"/>
    <w:rsid w:val="002C3A1C"/>
    <w:rsid w:val="002E7DA0"/>
    <w:rsid w:val="00363328"/>
    <w:rsid w:val="00397E10"/>
    <w:rsid w:val="003B622B"/>
    <w:rsid w:val="004034A0"/>
    <w:rsid w:val="0044045D"/>
    <w:rsid w:val="00442DD2"/>
    <w:rsid w:val="0045577B"/>
    <w:rsid w:val="004C3E44"/>
    <w:rsid w:val="004D48F9"/>
    <w:rsid w:val="004E4F66"/>
    <w:rsid w:val="00527D40"/>
    <w:rsid w:val="00554BBC"/>
    <w:rsid w:val="0056054F"/>
    <w:rsid w:val="005C38E4"/>
    <w:rsid w:val="005C3937"/>
    <w:rsid w:val="005D1904"/>
    <w:rsid w:val="005E2C40"/>
    <w:rsid w:val="00604C1C"/>
    <w:rsid w:val="006206FA"/>
    <w:rsid w:val="00650C51"/>
    <w:rsid w:val="006939A4"/>
    <w:rsid w:val="006D2849"/>
    <w:rsid w:val="006D2AD8"/>
    <w:rsid w:val="006E30B0"/>
    <w:rsid w:val="007016A2"/>
    <w:rsid w:val="0074724B"/>
    <w:rsid w:val="00751B2B"/>
    <w:rsid w:val="00761E4B"/>
    <w:rsid w:val="007D19BB"/>
    <w:rsid w:val="007F5A44"/>
    <w:rsid w:val="00807CBB"/>
    <w:rsid w:val="0082153E"/>
    <w:rsid w:val="00870F10"/>
    <w:rsid w:val="008818D6"/>
    <w:rsid w:val="0088610C"/>
    <w:rsid w:val="0089245F"/>
    <w:rsid w:val="008A04D2"/>
    <w:rsid w:val="008F27CA"/>
    <w:rsid w:val="008F501F"/>
    <w:rsid w:val="00911D03"/>
    <w:rsid w:val="00985BD0"/>
    <w:rsid w:val="00A00CBC"/>
    <w:rsid w:val="00A01BDD"/>
    <w:rsid w:val="00A3520A"/>
    <w:rsid w:val="00A60E95"/>
    <w:rsid w:val="00AA04B5"/>
    <w:rsid w:val="00AD74CA"/>
    <w:rsid w:val="00B177C6"/>
    <w:rsid w:val="00B4145F"/>
    <w:rsid w:val="00B55D50"/>
    <w:rsid w:val="00B67793"/>
    <w:rsid w:val="00B7378A"/>
    <w:rsid w:val="00BA42DB"/>
    <w:rsid w:val="00BB5ABD"/>
    <w:rsid w:val="00C41EFA"/>
    <w:rsid w:val="00C450D1"/>
    <w:rsid w:val="00C6536A"/>
    <w:rsid w:val="00CF3A85"/>
    <w:rsid w:val="00D75A02"/>
    <w:rsid w:val="00DF102D"/>
    <w:rsid w:val="00E216BA"/>
    <w:rsid w:val="00E26C9F"/>
    <w:rsid w:val="00E87E1D"/>
    <w:rsid w:val="00EB6620"/>
    <w:rsid w:val="00EF5232"/>
    <w:rsid w:val="00F06FD9"/>
    <w:rsid w:val="00F50CE0"/>
    <w:rsid w:val="00F52525"/>
    <w:rsid w:val="00F53654"/>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26469"/>
  <w15:chartTrackingRefBased/>
  <w15:docId w15:val="{727D2E12-D861-46CD-9CCB-A6987C59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157D91"/>
    <w:rPr>
      <w:sz w:val="16"/>
      <w:szCs w:val="16"/>
    </w:rPr>
  </w:style>
  <w:style w:type="paragraph" w:styleId="Tekstopmerking">
    <w:name w:val="annotation text"/>
    <w:basedOn w:val="Standaard"/>
    <w:link w:val="TekstopmerkingChar"/>
    <w:uiPriority w:val="99"/>
    <w:unhideWhenUsed/>
    <w:rsid w:val="00157D91"/>
    <w:pPr>
      <w:spacing w:line="240" w:lineRule="auto"/>
    </w:pPr>
    <w:rPr>
      <w:szCs w:val="20"/>
    </w:rPr>
  </w:style>
  <w:style w:type="character" w:customStyle="1" w:styleId="TekstopmerkingChar">
    <w:name w:val="Tekst opmerking Char"/>
    <w:basedOn w:val="Standaardalinea-lettertype"/>
    <w:link w:val="Tekstopmerking"/>
    <w:uiPriority w:val="99"/>
    <w:rsid w:val="00157D91"/>
    <w:rPr>
      <w:rFonts w:ascii="Arial" w:hAnsi="Arial" w:cs="Arial"/>
      <w:sz w:val="20"/>
      <w:szCs w:val="20"/>
    </w:rPr>
  </w:style>
  <w:style w:type="paragraph" w:styleId="Geenafstand">
    <w:name w:val="No Spacing"/>
    <w:uiPriority w:val="1"/>
    <w:qFormat/>
    <w:rsid w:val="00F06FD9"/>
    <w:pPr>
      <w:spacing w:after="0" w:line="240" w:lineRule="auto"/>
    </w:pPr>
    <w:rPr>
      <w:rFonts w:ascii="Arial" w:hAnsi="Arial" w:cs="Arial"/>
      <w:sz w:val="20"/>
    </w:rPr>
  </w:style>
  <w:style w:type="paragraph" w:styleId="Onderwerpvanopmerking">
    <w:name w:val="annotation subject"/>
    <w:basedOn w:val="Tekstopmerking"/>
    <w:next w:val="Tekstopmerking"/>
    <w:link w:val="OnderwerpvanopmerkingChar"/>
    <w:uiPriority w:val="99"/>
    <w:semiHidden/>
    <w:unhideWhenUsed/>
    <w:rsid w:val="003B622B"/>
    <w:rPr>
      <w:b/>
      <w:bCs/>
    </w:rPr>
  </w:style>
  <w:style w:type="character" w:customStyle="1" w:styleId="OnderwerpvanopmerkingChar">
    <w:name w:val="Onderwerp van opmerking Char"/>
    <w:basedOn w:val="TekstopmerkingChar"/>
    <w:link w:val="Onderwerpvanopmerking"/>
    <w:uiPriority w:val="99"/>
    <w:semiHidden/>
    <w:rsid w:val="003B622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6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3759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Sewdajal J. (Jeffrey)</dc:creator>
  <cp:keywords/>
  <dc:description/>
  <cp:lastModifiedBy>Helden M. van (Mirjam)</cp:lastModifiedBy>
  <cp:revision>2</cp:revision>
  <dcterms:created xsi:type="dcterms:W3CDTF">2023-01-10T12:54:00Z</dcterms:created>
  <dcterms:modified xsi:type="dcterms:W3CDTF">2023-01-10T12:54:00Z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2021-11-02T07:16:21Z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28ec7e24-09d5-4721-811e-ce728509de24</vt:lpwstr>
  </property>
  <property fmtid="{D5CDD505-2E9C-101B-9397-08002B2CF9AE}" pid="8" name="MSIP_Label_ea871968-df67-4817-ac85-f4a5f5ebb5dd_ContentBits">
    <vt:lpwstr>0</vt:lpwstr>
  </property>
</Properties>
</file>