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B497D" w14:textId="77777777" w:rsidR="00B01454" w:rsidRPr="00392A31" w:rsidRDefault="00B01454" w:rsidP="007A76A7"/>
    <w:p w14:paraId="486F25F0" w14:textId="77777777" w:rsidR="00B01454" w:rsidRPr="00392A31" w:rsidRDefault="00B01454" w:rsidP="007A76A7"/>
    <w:p w14:paraId="6B0F46BF" w14:textId="77777777" w:rsidR="00B01454" w:rsidRPr="00392A31" w:rsidRDefault="00B01454" w:rsidP="007A76A7"/>
    <w:p w14:paraId="4419F011" w14:textId="77777777" w:rsidR="00B01454" w:rsidRPr="00392A31" w:rsidRDefault="00B01454" w:rsidP="007A76A7"/>
    <w:p w14:paraId="321B9E8F" w14:textId="77777777" w:rsidR="00B01454" w:rsidRPr="00392A31" w:rsidRDefault="00B01454" w:rsidP="007A76A7"/>
    <w:p w14:paraId="689E9A61" w14:textId="77777777" w:rsidR="00B01454" w:rsidRPr="00392A31" w:rsidRDefault="00B01454" w:rsidP="007A76A7"/>
    <w:p w14:paraId="2795718D" w14:textId="77777777" w:rsidR="00B01454" w:rsidRPr="00392A31" w:rsidRDefault="00B01454" w:rsidP="007A76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434EB9" w:rsidRPr="00392A31" w14:paraId="7B86F1AB" w14:textId="77777777" w:rsidTr="007B2782">
        <w:tc>
          <w:tcPr>
            <w:tcW w:w="9211" w:type="dxa"/>
            <w:shd w:val="clear" w:color="auto" w:fill="auto"/>
          </w:tcPr>
          <w:p w14:paraId="554A5F17" w14:textId="77777777" w:rsidR="0019651C" w:rsidRPr="0019651C" w:rsidRDefault="0019651C" w:rsidP="0019651C">
            <w:pPr>
              <w:jc w:val="center"/>
              <w:rPr>
                <w:b/>
              </w:rPr>
            </w:pPr>
            <w:r w:rsidRPr="0019651C">
              <w:rPr>
                <w:b/>
              </w:rPr>
              <w:t xml:space="preserve">Verfahrensleitfaden </w:t>
            </w:r>
          </w:p>
          <w:p w14:paraId="212EDA96" w14:textId="77777777" w:rsidR="0019651C" w:rsidRPr="0019651C" w:rsidRDefault="0019651C" w:rsidP="0019651C">
            <w:pPr>
              <w:jc w:val="center"/>
              <w:rPr>
                <w:b/>
              </w:rPr>
            </w:pPr>
          </w:p>
          <w:p w14:paraId="1D846F2E" w14:textId="3A8E66F6" w:rsidR="0019651C" w:rsidRPr="0019651C" w:rsidRDefault="0019651C" w:rsidP="0019651C">
            <w:pPr>
              <w:jc w:val="center"/>
              <w:rPr>
                <w:b/>
              </w:rPr>
            </w:pPr>
            <w:r w:rsidRPr="0019651C">
              <w:rPr>
                <w:b/>
              </w:rPr>
              <w:t>EU -Verhandlungsverfahren mit</w:t>
            </w:r>
            <w:r w:rsidR="00AB569E">
              <w:rPr>
                <w:b/>
              </w:rPr>
              <w:t xml:space="preserve"> </w:t>
            </w:r>
          </w:p>
          <w:p w14:paraId="7CAA0482" w14:textId="5CBF715D" w:rsidR="0019651C" w:rsidRPr="0019651C" w:rsidRDefault="0019651C" w:rsidP="0019651C">
            <w:pPr>
              <w:jc w:val="center"/>
              <w:rPr>
                <w:b/>
              </w:rPr>
            </w:pPr>
            <w:r w:rsidRPr="0019651C">
              <w:rPr>
                <w:b/>
              </w:rPr>
              <w:t>Teilnahmewettbewerb</w:t>
            </w:r>
          </w:p>
          <w:p w14:paraId="3B52920B" w14:textId="58DA9403" w:rsidR="00434EB9" w:rsidRDefault="0019651C" w:rsidP="007B2782">
            <w:pPr>
              <w:jc w:val="center"/>
              <w:rPr>
                <w:b/>
              </w:rPr>
            </w:pPr>
            <w:r w:rsidRPr="00392A31">
              <w:rPr>
                <w:b/>
              </w:rPr>
              <w:t xml:space="preserve">gem. </w:t>
            </w:r>
            <w:r>
              <w:rPr>
                <w:b/>
              </w:rPr>
              <w:t>§ 13</w:t>
            </w:r>
            <w:r w:rsidRPr="00392A31">
              <w:rPr>
                <w:b/>
              </w:rPr>
              <w:t xml:space="preserve"> Abs. 1</w:t>
            </w:r>
            <w:r>
              <w:rPr>
                <w:b/>
              </w:rPr>
              <w:t>, 15 Abs. 1</w:t>
            </w:r>
            <w:r w:rsidRPr="00392A31">
              <w:rPr>
                <w:b/>
              </w:rPr>
              <w:t xml:space="preserve"> </w:t>
            </w:r>
            <w:proofErr w:type="spellStart"/>
            <w:r>
              <w:rPr>
                <w:b/>
              </w:rPr>
              <w:t>SektVO</w:t>
            </w:r>
            <w:proofErr w:type="spellEnd"/>
          </w:p>
          <w:p w14:paraId="1F759A5C" w14:textId="77777777" w:rsidR="004754F6" w:rsidRPr="00392A31" w:rsidRDefault="004754F6" w:rsidP="007B2782">
            <w:pPr>
              <w:jc w:val="center"/>
              <w:rPr>
                <w:b/>
              </w:rPr>
            </w:pPr>
          </w:p>
          <w:p w14:paraId="58BD4A86" w14:textId="77777777" w:rsidR="00434EB9" w:rsidRPr="00392A31" w:rsidRDefault="00434EB9" w:rsidP="007B2782">
            <w:pPr>
              <w:jc w:val="center"/>
              <w:rPr>
                <w:b/>
              </w:rPr>
            </w:pPr>
          </w:p>
          <w:p w14:paraId="70E0CF8B" w14:textId="77777777" w:rsidR="00434EB9" w:rsidRPr="00392A31" w:rsidRDefault="00434EB9" w:rsidP="007A76A7"/>
        </w:tc>
      </w:tr>
    </w:tbl>
    <w:p w14:paraId="02F215CD" w14:textId="77777777" w:rsidR="00B01454" w:rsidRPr="00392A31" w:rsidRDefault="00B01454" w:rsidP="007A76A7"/>
    <w:p w14:paraId="1C3B0383" w14:textId="77777777" w:rsidR="00B01454" w:rsidRPr="00392A31" w:rsidRDefault="00B01454" w:rsidP="007A76A7"/>
    <w:p w14:paraId="3A661772" w14:textId="77777777" w:rsidR="00434EB9" w:rsidRPr="00392A31" w:rsidRDefault="00434EB9" w:rsidP="007A76A7">
      <w:pPr>
        <w:jc w:val="center"/>
        <w:rPr>
          <w:b/>
        </w:rPr>
      </w:pPr>
    </w:p>
    <w:p w14:paraId="799E5317" w14:textId="77777777" w:rsidR="00434EB9" w:rsidRPr="00392A31" w:rsidRDefault="00434EB9" w:rsidP="007A76A7">
      <w:pPr>
        <w:jc w:val="center"/>
        <w:rPr>
          <w:b/>
        </w:rPr>
      </w:pPr>
    </w:p>
    <w:p w14:paraId="49E6A206" w14:textId="77777777" w:rsidR="00434EB9" w:rsidRPr="00392A31" w:rsidRDefault="00434EB9" w:rsidP="007A76A7">
      <w:pPr>
        <w:jc w:val="center"/>
      </w:pPr>
    </w:p>
    <w:p w14:paraId="25076ECC" w14:textId="77777777" w:rsidR="00F91A3C" w:rsidRPr="00392A31" w:rsidRDefault="00B01454" w:rsidP="007A76A7">
      <w:pPr>
        <w:spacing w:after="240"/>
        <w:rPr>
          <w:b/>
          <w:sz w:val="20"/>
          <w:szCs w:val="20"/>
        </w:rPr>
      </w:pPr>
      <w:r w:rsidRPr="00392A31">
        <w:rPr>
          <w:b/>
          <w:sz w:val="20"/>
          <w:szCs w:val="20"/>
        </w:rPr>
        <w:br w:type="page"/>
      </w:r>
    </w:p>
    <w:p w14:paraId="1666E115" w14:textId="77777777" w:rsidR="00D965F8" w:rsidRDefault="00BA07D9">
      <w:pPr>
        <w:pStyle w:val="Verzeichnis1"/>
        <w:rPr>
          <w:rFonts w:asciiTheme="minorHAnsi" w:eastAsiaTheme="minorEastAsia" w:hAnsiTheme="minorHAnsi" w:cstheme="minorBidi"/>
          <w:b w:val="0"/>
          <w:caps w:val="0"/>
          <w:noProof/>
          <w:szCs w:val="22"/>
          <w:lang w:eastAsia="de-DE"/>
        </w:rPr>
      </w:pPr>
      <w:r w:rsidRPr="00392A31">
        <w:lastRenderedPageBreak/>
        <w:fldChar w:fldCharType="begin"/>
      </w:r>
      <w:r w:rsidRPr="00392A31">
        <w:instrText xml:space="preserve"> TOC \o "1-4" \h \z \u </w:instrText>
      </w:r>
      <w:r w:rsidRPr="00392A31">
        <w:fldChar w:fldCharType="separate"/>
      </w:r>
      <w:hyperlink w:anchor="_Toc12361448" w:history="1">
        <w:r w:rsidR="00D965F8" w:rsidRPr="00302A69">
          <w:rPr>
            <w:rStyle w:val="Hyperlink"/>
            <w:noProof/>
          </w:rPr>
          <w:t>1.</w:t>
        </w:r>
        <w:r w:rsidR="00D965F8">
          <w:rPr>
            <w:rFonts w:asciiTheme="minorHAnsi" w:eastAsiaTheme="minorEastAsia" w:hAnsiTheme="minorHAnsi" w:cstheme="minorBidi"/>
            <w:b w:val="0"/>
            <w:caps w:val="0"/>
            <w:noProof/>
            <w:szCs w:val="22"/>
            <w:lang w:eastAsia="de-DE"/>
          </w:rPr>
          <w:tab/>
        </w:r>
        <w:r w:rsidR="00D965F8" w:rsidRPr="00302A69">
          <w:rPr>
            <w:rStyle w:val="Hyperlink"/>
            <w:noProof/>
          </w:rPr>
          <w:t>VORBEMERKUNGEN</w:t>
        </w:r>
        <w:r w:rsidR="00D965F8">
          <w:rPr>
            <w:noProof/>
            <w:webHidden/>
          </w:rPr>
          <w:tab/>
        </w:r>
        <w:r w:rsidR="00D965F8">
          <w:rPr>
            <w:noProof/>
            <w:webHidden/>
          </w:rPr>
          <w:fldChar w:fldCharType="begin"/>
        </w:r>
        <w:r w:rsidR="00D965F8">
          <w:rPr>
            <w:noProof/>
            <w:webHidden/>
          </w:rPr>
          <w:instrText xml:space="preserve"> PAGEREF _Toc12361448 \h </w:instrText>
        </w:r>
        <w:r w:rsidR="00D965F8">
          <w:rPr>
            <w:noProof/>
            <w:webHidden/>
          </w:rPr>
        </w:r>
        <w:r w:rsidR="00D965F8">
          <w:rPr>
            <w:noProof/>
            <w:webHidden/>
          </w:rPr>
          <w:fldChar w:fldCharType="separate"/>
        </w:r>
        <w:r w:rsidR="00D965F8">
          <w:rPr>
            <w:noProof/>
            <w:webHidden/>
          </w:rPr>
          <w:t>4</w:t>
        </w:r>
        <w:r w:rsidR="00D965F8">
          <w:rPr>
            <w:noProof/>
            <w:webHidden/>
          </w:rPr>
          <w:fldChar w:fldCharType="end"/>
        </w:r>
      </w:hyperlink>
    </w:p>
    <w:p w14:paraId="03D59B5B" w14:textId="77777777" w:rsidR="00D965F8" w:rsidRDefault="00D965F8">
      <w:pPr>
        <w:pStyle w:val="Verzeichnis2"/>
        <w:rPr>
          <w:rFonts w:asciiTheme="minorHAnsi" w:eastAsiaTheme="minorEastAsia" w:hAnsiTheme="minorHAnsi" w:cstheme="minorBidi"/>
          <w:noProof/>
          <w:szCs w:val="22"/>
          <w:lang w:eastAsia="de-DE"/>
        </w:rPr>
      </w:pPr>
      <w:hyperlink w:anchor="_Toc12361449" w:history="1">
        <w:r w:rsidRPr="00302A69">
          <w:rPr>
            <w:rStyle w:val="Hyperlink"/>
            <w:noProof/>
          </w:rPr>
          <w:t>1.1</w:t>
        </w:r>
        <w:r>
          <w:rPr>
            <w:rFonts w:asciiTheme="minorHAnsi" w:eastAsiaTheme="minorEastAsia" w:hAnsiTheme="minorHAnsi" w:cstheme="minorBidi"/>
            <w:noProof/>
            <w:szCs w:val="22"/>
            <w:lang w:eastAsia="de-DE"/>
          </w:rPr>
          <w:tab/>
        </w:r>
        <w:r w:rsidRPr="00302A69">
          <w:rPr>
            <w:rStyle w:val="Hyperlink"/>
            <w:noProof/>
          </w:rPr>
          <w:t>EU-weite Vergabebekanntmachung</w:t>
        </w:r>
        <w:r>
          <w:rPr>
            <w:noProof/>
            <w:webHidden/>
          </w:rPr>
          <w:tab/>
        </w:r>
        <w:r>
          <w:rPr>
            <w:noProof/>
            <w:webHidden/>
          </w:rPr>
          <w:fldChar w:fldCharType="begin"/>
        </w:r>
        <w:r>
          <w:rPr>
            <w:noProof/>
            <w:webHidden/>
          </w:rPr>
          <w:instrText xml:space="preserve"> PAGEREF _Toc12361449 \h </w:instrText>
        </w:r>
        <w:r>
          <w:rPr>
            <w:noProof/>
            <w:webHidden/>
          </w:rPr>
        </w:r>
        <w:r>
          <w:rPr>
            <w:noProof/>
            <w:webHidden/>
          </w:rPr>
          <w:fldChar w:fldCharType="separate"/>
        </w:r>
        <w:r>
          <w:rPr>
            <w:noProof/>
            <w:webHidden/>
          </w:rPr>
          <w:t>4</w:t>
        </w:r>
        <w:r>
          <w:rPr>
            <w:noProof/>
            <w:webHidden/>
          </w:rPr>
          <w:fldChar w:fldCharType="end"/>
        </w:r>
      </w:hyperlink>
    </w:p>
    <w:p w14:paraId="34B5926E" w14:textId="77777777" w:rsidR="00D965F8" w:rsidRDefault="00D965F8">
      <w:pPr>
        <w:pStyle w:val="Verzeichnis2"/>
        <w:rPr>
          <w:rFonts w:asciiTheme="minorHAnsi" w:eastAsiaTheme="minorEastAsia" w:hAnsiTheme="minorHAnsi" w:cstheme="minorBidi"/>
          <w:noProof/>
          <w:szCs w:val="22"/>
          <w:lang w:eastAsia="de-DE"/>
        </w:rPr>
      </w:pPr>
      <w:hyperlink w:anchor="_Toc12361450" w:history="1">
        <w:r w:rsidRPr="00302A69">
          <w:rPr>
            <w:rStyle w:val="Hyperlink"/>
            <w:noProof/>
          </w:rPr>
          <w:t>1.2</w:t>
        </w:r>
        <w:r>
          <w:rPr>
            <w:rFonts w:asciiTheme="minorHAnsi" w:eastAsiaTheme="minorEastAsia" w:hAnsiTheme="minorHAnsi" w:cstheme="minorBidi"/>
            <w:noProof/>
            <w:szCs w:val="22"/>
            <w:lang w:eastAsia="de-DE"/>
          </w:rPr>
          <w:tab/>
        </w:r>
        <w:r w:rsidRPr="00302A69">
          <w:rPr>
            <w:rStyle w:val="Hyperlink"/>
            <w:noProof/>
          </w:rPr>
          <w:t>Vergabeverfahren</w:t>
        </w:r>
        <w:r>
          <w:rPr>
            <w:noProof/>
            <w:webHidden/>
          </w:rPr>
          <w:tab/>
        </w:r>
        <w:r>
          <w:rPr>
            <w:noProof/>
            <w:webHidden/>
          </w:rPr>
          <w:fldChar w:fldCharType="begin"/>
        </w:r>
        <w:r>
          <w:rPr>
            <w:noProof/>
            <w:webHidden/>
          </w:rPr>
          <w:instrText xml:space="preserve"> PAGEREF _Toc12361450 \h </w:instrText>
        </w:r>
        <w:r>
          <w:rPr>
            <w:noProof/>
            <w:webHidden/>
          </w:rPr>
        </w:r>
        <w:r>
          <w:rPr>
            <w:noProof/>
            <w:webHidden/>
          </w:rPr>
          <w:fldChar w:fldCharType="separate"/>
        </w:r>
        <w:r>
          <w:rPr>
            <w:noProof/>
            <w:webHidden/>
          </w:rPr>
          <w:t>4</w:t>
        </w:r>
        <w:r>
          <w:rPr>
            <w:noProof/>
            <w:webHidden/>
          </w:rPr>
          <w:fldChar w:fldCharType="end"/>
        </w:r>
      </w:hyperlink>
    </w:p>
    <w:p w14:paraId="34BF4B6C" w14:textId="77777777" w:rsidR="00D965F8" w:rsidRDefault="00D965F8">
      <w:pPr>
        <w:pStyle w:val="Verzeichnis2"/>
        <w:rPr>
          <w:rFonts w:asciiTheme="minorHAnsi" w:eastAsiaTheme="minorEastAsia" w:hAnsiTheme="minorHAnsi" w:cstheme="minorBidi"/>
          <w:noProof/>
          <w:szCs w:val="22"/>
          <w:lang w:eastAsia="de-DE"/>
        </w:rPr>
      </w:pPr>
      <w:hyperlink w:anchor="_Toc12361451" w:history="1">
        <w:r w:rsidRPr="00302A69">
          <w:rPr>
            <w:rStyle w:val="Hyperlink"/>
            <w:noProof/>
          </w:rPr>
          <w:t>1.3</w:t>
        </w:r>
        <w:r>
          <w:rPr>
            <w:rFonts w:asciiTheme="minorHAnsi" w:eastAsiaTheme="minorEastAsia" w:hAnsiTheme="minorHAnsi" w:cstheme="minorBidi"/>
            <w:noProof/>
            <w:szCs w:val="22"/>
            <w:lang w:eastAsia="de-DE"/>
          </w:rPr>
          <w:tab/>
        </w:r>
        <w:r w:rsidRPr="00302A69">
          <w:rPr>
            <w:rStyle w:val="Hyperlink"/>
            <w:noProof/>
          </w:rPr>
          <w:t>Erkundigungsobliegenheit</w:t>
        </w:r>
        <w:r>
          <w:rPr>
            <w:noProof/>
            <w:webHidden/>
          </w:rPr>
          <w:tab/>
        </w:r>
        <w:r>
          <w:rPr>
            <w:noProof/>
            <w:webHidden/>
          </w:rPr>
          <w:fldChar w:fldCharType="begin"/>
        </w:r>
        <w:r>
          <w:rPr>
            <w:noProof/>
            <w:webHidden/>
          </w:rPr>
          <w:instrText xml:space="preserve"> PAGEREF _Toc12361451 \h </w:instrText>
        </w:r>
        <w:r>
          <w:rPr>
            <w:noProof/>
            <w:webHidden/>
          </w:rPr>
        </w:r>
        <w:r>
          <w:rPr>
            <w:noProof/>
            <w:webHidden/>
          </w:rPr>
          <w:fldChar w:fldCharType="separate"/>
        </w:r>
        <w:r>
          <w:rPr>
            <w:noProof/>
            <w:webHidden/>
          </w:rPr>
          <w:t>4</w:t>
        </w:r>
        <w:r>
          <w:rPr>
            <w:noProof/>
            <w:webHidden/>
          </w:rPr>
          <w:fldChar w:fldCharType="end"/>
        </w:r>
      </w:hyperlink>
    </w:p>
    <w:p w14:paraId="29BD3053" w14:textId="77777777" w:rsidR="00D965F8" w:rsidRDefault="00D965F8">
      <w:pPr>
        <w:pStyle w:val="Verzeichnis2"/>
        <w:rPr>
          <w:rFonts w:asciiTheme="minorHAnsi" w:eastAsiaTheme="minorEastAsia" w:hAnsiTheme="minorHAnsi" w:cstheme="minorBidi"/>
          <w:noProof/>
          <w:szCs w:val="22"/>
          <w:lang w:eastAsia="de-DE"/>
        </w:rPr>
      </w:pPr>
      <w:hyperlink w:anchor="_Toc12361452" w:history="1">
        <w:r w:rsidRPr="00302A69">
          <w:rPr>
            <w:rStyle w:val="Hyperlink"/>
            <w:noProof/>
          </w:rPr>
          <w:t>1.4</w:t>
        </w:r>
        <w:r>
          <w:rPr>
            <w:rFonts w:asciiTheme="minorHAnsi" w:eastAsiaTheme="minorEastAsia" w:hAnsiTheme="minorHAnsi" w:cstheme="minorBidi"/>
            <w:noProof/>
            <w:szCs w:val="22"/>
            <w:lang w:eastAsia="de-DE"/>
          </w:rPr>
          <w:tab/>
        </w:r>
        <w:r w:rsidRPr="00302A69">
          <w:rPr>
            <w:rStyle w:val="Hyperlink"/>
            <w:noProof/>
          </w:rPr>
          <w:t>Vergabeunterlagen</w:t>
        </w:r>
        <w:r>
          <w:rPr>
            <w:noProof/>
            <w:webHidden/>
          </w:rPr>
          <w:tab/>
        </w:r>
        <w:r>
          <w:rPr>
            <w:noProof/>
            <w:webHidden/>
          </w:rPr>
          <w:fldChar w:fldCharType="begin"/>
        </w:r>
        <w:r>
          <w:rPr>
            <w:noProof/>
            <w:webHidden/>
          </w:rPr>
          <w:instrText xml:space="preserve"> PAGEREF _Toc12361452 \h </w:instrText>
        </w:r>
        <w:r>
          <w:rPr>
            <w:noProof/>
            <w:webHidden/>
          </w:rPr>
        </w:r>
        <w:r>
          <w:rPr>
            <w:noProof/>
            <w:webHidden/>
          </w:rPr>
          <w:fldChar w:fldCharType="separate"/>
        </w:r>
        <w:r>
          <w:rPr>
            <w:noProof/>
            <w:webHidden/>
          </w:rPr>
          <w:t>4</w:t>
        </w:r>
        <w:r>
          <w:rPr>
            <w:noProof/>
            <w:webHidden/>
          </w:rPr>
          <w:fldChar w:fldCharType="end"/>
        </w:r>
      </w:hyperlink>
    </w:p>
    <w:p w14:paraId="59F39B92" w14:textId="77777777" w:rsidR="00D965F8" w:rsidRDefault="00D965F8">
      <w:pPr>
        <w:pStyle w:val="Verzeichnis2"/>
        <w:rPr>
          <w:rFonts w:asciiTheme="minorHAnsi" w:eastAsiaTheme="minorEastAsia" w:hAnsiTheme="minorHAnsi" w:cstheme="minorBidi"/>
          <w:noProof/>
          <w:szCs w:val="22"/>
          <w:lang w:eastAsia="de-DE"/>
        </w:rPr>
      </w:pPr>
      <w:hyperlink w:anchor="_Toc12361453" w:history="1">
        <w:r w:rsidRPr="00302A69">
          <w:rPr>
            <w:rStyle w:val="Hyperlink"/>
            <w:noProof/>
          </w:rPr>
          <w:t>1.5</w:t>
        </w:r>
        <w:r>
          <w:rPr>
            <w:rFonts w:asciiTheme="minorHAnsi" w:eastAsiaTheme="minorEastAsia" w:hAnsiTheme="minorHAnsi" w:cstheme="minorBidi"/>
            <w:noProof/>
            <w:szCs w:val="22"/>
            <w:lang w:eastAsia="de-DE"/>
          </w:rPr>
          <w:tab/>
        </w:r>
        <w:r w:rsidRPr="00302A69">
          <w:rPr>
            <w:rStyle w:val="Hyperlink"/>
            <w:noProof/>
          </w:rPr>
          <w:t>Hinweisobliegenheit bei Unklarheiten oder Fehlern</w:t>
        </w:r>
        <w:r>
          <w:rPr>
            <w:noProof/>
            <w:webHidden/>
          </w:rPr>
          <w:tab/>
        </w:r>
        <w:r>
          <w:rPr>
            <w:noProof/>
            <w:webHidden/>
          </w:rPr>
          <w:fldChar w:fldCharType="begin"/>
        </w:r>
        <w:r>
          <w:rPr>
            <w:noProof/>
            <w:webHidden/>
          </w:rPr>
          <w:instrText xml:space="preserve"> PAGEREF _Toc12361453 \h </w:instrText>
        </w:r>
        <w:r>
          <w:rPr>
            <w:noProof/>
            <w:webHidden/>
          </w:rPr>
        </w:r>
        <w:r>
          <w:rPr>
            <w:noProof/>
            <w:webHidden/>
          </w:rPr>
          <w:fldChar w:fldCharType="separate"/>
        </w:r>
        <w:r>
          <w:rPr>
            <w:noProof/>
            <w:webHidden/>
          </w:rPr>
          <w:t>4</w:t>
        </w:r>
        <w:r>
          <w:rPr>
            <w:noProof/>
            <w:webHidden/>
          </w:rPr>
          <w:fldChar w:fldCharType="end"/>
        </w:r>
      </w:hyperlink>
    </w:p>
    <w:p w14:paraId="71A40B73" w14:textId="77777777" w:rsidR="00D965F8" w:rsidRDefault="00D965F8">
      <w:pPr>
        <w:pStyle w:val="Verzeichnis2"/>
        <w:rPr>
          <w:rFonts w:asciiTheme="minorHAnsi" w:eastAsiaTheme="minorEastAsia" w:hAnsiTheme="minorHAnsi" w:cstheme="minorBidi"/>
          <w:noProof/>
          <w:szCs w:val="22"/>
          <w:lang w:eastAsia="de-DE"/>
        </w:rPr>
      </w:pPr>
      <w:hyperlink w:anchor="_Toc12361454" w:history="1">
        <w:r w:rsidRPr="00302A69">
          <w:rPr>
            <w:rStyle w:val="Hyperlink"/>
            <w:noProof/>
          </w:rPr>
          <w:t>1.6</w:t>
        </w:r>
        <w:r>
          <w:rPr>
            <w:rFonts w:asciiTheme="minorHAnsi" w:eastAsiaTheme="minorEastAsia" w:hAnsiTheme="minorHAnsi" w:cstheme="minorBidi"/>
            <w:noProof/>
            <w:szCs w:val="22"/>
            <w:lang w:eastAsia="de-DE"/>
          </w:rPr>
          <w:tab/>
        </w:r>
        <w:r w:rsidRPr="00302A69">
          <w:rPr>
            <w:rStyle w:val="Hyperlink"/>
            <w:noProof/>
          </w:rPr>
          <w:t>Garantie, Zusicherung, Gewährleistung</w:t>
        </w:r>
        <w:r>
          <w:rPr>
            <w:noProof/>
            <w:webHidden/>
          </w:rPr>
          <w:tab/>
        </w:r>
        <w:r>
          <w:rPr>
            <w:noProof/>
            <w:webHidden/>
          </w:rPr>
          <w:fldChar w:fldCharType="begin"/>
        </w:r>
        <w:r>
          <w:rPr>
            <w:noProof/>
            <w:webHidden/>
          </w:rPr>
          <w:instrText xml:space="preserve"> PAGEREF _Toc12361454 \h </w:instrText>
        </w:r>
        <w:r>
          <w:rPr>
            <w:noProof/>
            <w:webHidden/>
          </w:rPr>
        </w:r>
        <w:r>
          <w:rPr>
            <w:noProof/>
            <w:webHidden/>
          </w:rPr>
          <w:fldChar w:fldCharType="separate"/>
        </w:r>
        <w:r>
          <w:rPr>
            <w:noProof/>
            <w:webHidden/>
          </w:rPr>
          <w:t>5</w:t>
        </w:r>
        <w:r>
          <w:rPr>
            <w:noProof/>
            <w:webHidden/>
          </w:rPr>
          <w:fldChar w:fldCharType="end"/>
        </w:r>
      </w:hyperlink>
    </w:p>
    <w:p w14:paraId="3D582BB2" w14:textId="77777777" w:rsidR="00D965F8" w:rsidRDefault="00D965F8">
      <w:pPr>
        <w:pStyle w:val="Verzeichnis2"/>
        <w:rPr>
          <w:rFonts w:asciiTheme="minorHAnsi" w:eastAsiaTheme="minorEastAsia" w:hAnsiTheme="minorHAnsi" w:cstheme="minorBidi"/>
          <w:noProof/>
          <w:szCs w:val="22"/>
          <w:lang w:eastAsia="de-DE"/>
        </w:rPr>
      </w:pPr>
      <w:hyperlink w:anchor="_Toc12361455" w:history="1">
        <w:r w:rsidRPr="00302A69">
          <w:rPr>
            <w:rStyle w:val="Hyperlink"/>
            <w:noProof/>
          </w:rPr>
          <w:t>1.7</w:t>
        </w:r>
        <w:r>
          <w:rPr>
            <w:rFonts w:asciiTheme="minorHAnsi" w:eastAsiaTheme="minorEastAsia" w:hAnsiTheme="minorHAnsi" w:cstheme="minorBidi"/>
            <w:noProof/>
            <w:szCs w:val="22"/>
            <w:lang w:eastAsia="de-DE"/>
          </w:rPr>
          <w:tab/>
        </w:r>
        <w:r w:rsidRPr="00302A69">
          <w:rPr>
            <w:rStyle w:val="Hyperlink"/>
            <w:noProof/>
          </w:rPr>
          <w:t>Informationen</w:t>
        </w:r>
        <w:r>
          <w:rPr>
            <w:noProof/>
            <w:webHidden/>
          </w:rPr>
          <w:tab/>
        </w:r>
        <w:r>
          <w:rPr>
            <w:noProof/>
            <w:webHidden/>
          </w:rPr>
          <w:fldChar w:fldCharType="begin"/>
        </w:r>
        <w:r>
          <w:rPr>
            <w:noProof/>
            <w:webHidden/>
          </w:rPr>
          <w:instrText xml:space="preserve"> PAGEREF _Toc12361455 \h </w:instrText>
        </w:r>
        <w:r>
          <w:rPr>
            <w:noProof/>
            <w:webHidden/>
          </w:rPr>
        </w:r>
        <w:r>
          <w:rPr>
            <w:noProof/>
            <w:webHidden/>
          </w:rPr>
          <w:fldChar w:fldCharType="separate"/>
        </w:r>
        <w:r>
          <w:rPr>
            <w:noProof/>
            <w:webHidden/>
          </w:rPr>
          <w:t>5</w:t>
        </w:r>
        <w:r>
          <w:rPr>
            <w:noProof/>
            <w:webHidden/>
          </w:rPr>
          <w:fldChar w:fldCharType="end"/>
        </w:r>
      </w:hyperlink>
    </w:p>
    <w:p w14:paraId="7A911B4F" w14:textId="77777777" w:rsidR="00D965F8" w:rsidRDefault="00D965F8">
      <w:pPr>
        <w:pStyle w:val="Verzeichnis2"/>
        <w:rPr>
          <w:rFonts w:asciiTheme="minorHAnsi" w:eastAsiaTheme="minorEastAsia" w:hAnsiTheme="minorHAnsi" w:cstheme="minorBidi"/>
          <w:noProof/>
          <w:szCs w:val="22"/>
          <w:lang w:eastAsia="de-DE"/>
        </w:rPr>
      </w:pPr>
      <w:hyperlink w:anchor="_Toc12361456" w:history="1">
        <w:r w:rsidRPr="00302A69">
          <w:rPr>
            <w:rStyle w:val="Hyperlink"/>
            <w:noProof/>
          </w:rPr>
          <w:t>1.8</w:t>
        </w:r>
        <w:r>
          <w:rPr>
            <w:rFonts w:asciiTheme="minorHAnsi" w:eastAsiaTheme="minorEastAsia" w:hAnsiTheme="minorHAnsi" w:cstheme="minorBidi"/>
            <w:noProof/>
            <w:szCs w:val="22"/>
            <w:lang w:eastAsia="de-DE"/>
          </w:rPr>
          <w:tab/>
        </w:r>
        <w:r w:rsidRPr="00302A69">
          <w:rPr>
            <w:rStyle w:val="Hyperlink"/>
            <w:noProof/>
          </w:rPr>
          <w:t>Losaufteilung</w:t>
        </w:r>
        <w:r>
          <w:rPr>
            <w:noProof/>
            <w:webHidden/>
          </w:rPr>
          <w:tab/>
        </w:r>
        <w:r>
          <w:rPr>
            <w:noProof/>
            <w:webHidden/>
          </w:rPr>
          <w:fldChar w:fldCharType="begin"/>
        </w:r>
        <w:r>
          <w:rPr>
            <w:noProof/>
            <w:webHidden/>
          </w:rPr>
          <w:instrText xml:space="preserve"> PAGEREF _Toc12361456 \h </w:instrText>
        </w:r>
        <w:r>
          <w:rPr>
            <w:noProof/>
            <w:webHidden/>
          </w:rPr>
        </w:r>
        <w:r>
          <w:rPr>
            <w:noProof/>
            <w:webHidden/>
          </w:rPr>
          <w:fldChar w:fldCharType="separate"/>
        </w:r>
        <w:r>
          <w:rPr>
            <w:noProof/>
            <w:webHidden/>
          </w:rPr>
          <w:t>5</w:t>
        </w:r>
        <w:r>
          <w:rPr>
            <w:noProof/>
            <w:webHidden/>
          </w:rPr>
          <w:fldChar w:fldCharType="end"/>
        </w:r>
      </w:hyperlink>
    </w:p>
    <w:p w14:paraId="2BD1A920" w14:textId="77777777" w:rsidR="00D965F8" w:rsidRDefault="00D965F8">
      <w:pPr>
        <w:pStyle w:val="Verzeichnis2"/>
        <w:rPr>
          <w:rFonts w:asciiTheme="minorHAnsi" w:eastAsiaTheme="minorEastAsia" w:hAnsiTheme="minorHAnsi" w:cstheme="minorBidi"/>
          <w:noProof/>
          <w:szCs w:val="22"/>
          <w:lang w:eastAsia="de-DE"/>
        </w:rPr>
      </w:pPr>
      <w:hyperlink w:anchor="_Toc12361457" w:history="1">
        <w:r w:rsidRPr="00302A69">
          <w:rPr>
            <w:rStyle w:val="Hyperlink"/>
            <w:noProof/>
          </w:rPr>
          <w:t>1.9</w:t>
        </w:r>
        <w:r>
          <w:rPr>
            <w:rFonts w:asciiTheme="minorHAnsi" w:eastAsiaTheme="minorEastAsia" w:hAnsiTheme="minorHAnsi" w:cstheme="minorBidi"/>
            <w:noProof/>
            <w:szCs w:val="22"/>
            <w:lang w:eastAsia="de-DE"/>
          </w:rPr>
          <w:tab/>
        </w:r>
        <w:r w:rsidRPr="00302A69">
          <w:rPr>
            <w:rStyle w:val="Hyperlink"/>
            <w:noProof/>
          </w:rPr>
          <w:t>Sprache</w:t>
        </w:r>
        <w:r>
          <w:rPr>
            <w:noProof/>
            <w:webHidden/>
          </w:rPr>
          <w:tab/>
        </w:r>
        <w:r>
          <w:rPr>
            <w:noProof/>
            <w:webHidden/>
          </w:rPr>
          <w:fldChar w:fldCharType="begin"/>
        </w:r>
        <w:r>
          <w:rPr>
            <w:noProof/>
            <w:webHidden/>
          </w:rPr>
          <w:instrText xml:space="preserve"> PAGEREF _Toc12361457 \h </w:instrText>
        </w:r>
        <w:r>
          <w:rPr>
            <w:noProof/>
            <w:webHidden/>
          </w:rPr>
        </w:r>
        <w:r>
          <w:rPr>
            <w:noProof/>
            <w:webHidden/>
          </w:rPr>
          <w:fldChar w:fldCharType="separate"/>
        </w:r>
        <w:r>
          <w:rPr>
            <w:noProof/>
            <w:webHidden/>
          </w:rPr>
          <w:t>5</w:t>
        </w:r>
        <w:r>
          <w:rPr>
            <w:noProof/>
            <w:webHidden/>
          </w:rPr>
          <w:fldChar w:fldCharType="end"/>
        </w:r>
      </w:hyperlink>
    </w:p>
    <w:p w14:paraId="2551FB08" w14:textId="77777777" w:rsidR="00D965F8" w:rsidRDefault="00D965F8">
      <w:pPr>
        <w:pStyle w:val="Verzeichnis2"/>
        <w:rPr>
          <w:rFonts w:asciiTheme="minorHAnsi" w:eastAsiaTheme="minorEastAsia" w:hAnsiTheme="minorHAnsi" w:cstheme="minorBidi"/>
          <w:noProof/>
          <w:szCs w:val="22"/>
          <w:lang w:eastAsia="de-DE"/>
        </w:rPr>
      </w:pPr>
      <w:hyperlink w:anchor="_Toc12361458" w:history="1">
        <w:r w:rsidRPr="00302A69">
          <w:rPr>
            <w:rStyle w:val="Hyperlink"/>
            <w:noProof/>
          </w:rPr>
          <w:t>1.10</w:t>
        </w:r>
        <w:r>
          <w:rPr>
            <w:rFonts w:asciiTheme="minorHAnsi" w:eastAsiaTheme="minorEastAsia" w:hAnsiTheme="minorHAnsi" w:cstheme="minorBidi"/>
            <w:noProof/>
            <w:szCs w:val="22"/>
            <w:lang w:eastAsia="de-DE"/>
          </w:rPr>
          <w:tab/>
        </w:r>
        <w:r w:rsidRPr="00302A69">
          <w:rPr>
            <w:rStyle w:val="Hyperlink"/>
            <w:noProof/>
          </w:rPr>
          <w:t>Begriffsklarstellung für die Bezeichnung von Wirtschaftsteilnehmern im Rahmen des Vergabeverfahrens</w:t>
        </w:r>
        <w:r>
          <w:rPr>
            <w:noProof/>
            <w:webHidden/>
          </w:rPr>
          <w:tab/>
        </w:r>
        <w:r>
          <w:rPr>
            <w:noProof/>
            <w:webHidden/>
          </w:rPr>
          <w:fldChar w:fldCharType="begin"/>
        </w:r>
        <w:r>
          <w:rPr>
            <w:noProof/>
            <w:webHidden/>
          </w:rPr>
          <w:instrText xml:space="preserve"> PAGEREF _Toc12361458 \h </w:instrText>
        </w:r>
        <w:r>
          <w:rPr>
            <w:noProof/>
            <w:webHidden/>
          </w:rPr>
        </w:r>
        <w:r>
          <w:rPr>
            <w:noProof/>
            <w:webHidden/>
          </w:rPr>
          <w:fldChar w:fldCharType="separate"/>
        </w:r>
        <w:r>
          <w:rPr>
            <w:noProof/>
            <w:webHidden/>
          </w:rPr>
          <w:t>6</w:t>
        </w:r>
        <w:r>
          <w:rPr>
            <w:noProof/>
            <w:webHidden/>
          </w:rPr>
          <w:fldChar w:fldCharType="end"/>
        </w:r>
      </w:hyperlink>
    </w:p>
    <w:p w14:paraId="5518238B" w14:textId="77777777" w:rsidR="00D965F8" w:rsidRDefault="00D965F8">
      <w:pPr>
        <w:pStyle w:val="Verzeichnis2"/>
        <w:rPr>
          <w:rFonts w:asciiTheme="minorHAnsi" w:eastAsiaTheme="minorEastAsia" w:hAnsiTheme="minorHAnsi" w:cstheme="minorBidi"/>
          <w:noProof/>
          <w:szCs w:val="22"/>
          <w:lang w:eastAsia="de-DE"/>
        </w:rPr>
      </w:pPr>
      <w:hyperlink w:anchor="_Toc12361459" w:history="1">
        <w:r w:rsidRPr="00302A69">
          <w:rPr>
            <w:rStyle w:val="Hyperlink"/>
            <w:noProof/>
          </w:rPr>
          <w:t>1.11</w:t>
        </w:r>
        <w:r>
          <w:rPr>
            <w:rFonts w:asciiTheme="minorHAnsi" w:eastAsiaTheme="minorEastAsia" w:hAnsiTheme="minorHAnsi" w:cstheme="minorBidi"/>
            <w:noProof/>
            <w:szCs w:val="22"/>
            <w:lang w:eastAsia="de-DE"/>
          </w:rPr>
          <w:tab/>
        </w:r>
        <w:r w:rsidRPr="00302A69">
          <w:rPr>
            <w:rStyle w:val="Hyperlink"/>
            <w:noProof/>
          </w:rPr>
          <w:t>Aufhebung des Verfahrens</w:t>
        </w:r>
        <w:r>
          <w:rPr>
            <w:noProof/>
            <w:webHidden/>
          </w:rPr>
          <w:tab/>
        </w:r>
        <w:r>
          <w:rPr>
            <w:noProof/>
            <w:webHidden/>
          </w:rPr>
          <w:fldChar w:fldCharType="begin"/>
        </w:r>
        <w:r>
          <w:rPr>
            <w:noProof/>
            <w:webHidden/>
          </w:rPr>
          <w:instrText xml:space="preserve"> PAGEREF _Toc12361459 \h </w:instrText>
        </w:r>
        <w:r>
          <w:rPr>
            <w:noProof/>
            <w:webHidden/>
          </w:rPr>
        </w:r>
        <w:r>
          <w:rPr>
            <w:noProof/>
            <w:webHidden/>
          </w:rPr>
          <w:fldChar w:fldCharType="separate"/>
        </w:r>
        <w:r>
          <w:rPr>
            <w:noProof/>
            <w:webHidden/>
          </w:rPr>
          <w:t>7</w:t>
        </w:r>
        <w:r>
          <w:rPr>
            <w:noProof/>
            <w:webHidden/>
          </w:rPr>
          <w:fldChar w:fldCharType="end"/>
        </w:r>
      </w:hyperlink>
    </w:p>
    <w:p w14:paraId="1A1869D5" w14:textId="77777777" w:rsidR="00D965F8" w:rsidRDefault="00D965F8">
      <w:pPr>
        <w:pStyle w:val="Verzeichnis2"/>
        <w:rPr>
          <w:rFonts w:asciiTheme="minorHAnsi" w:eastAsiaTheme="minorEastAsia" w:hAnsiTheme="minorHAnsi" w:cstheme="minorBidi"/>
          <w:noProof/>
          <w:szCs w:val="22"/>
          <w:lang w:eastAsia="de-DE"/>
        </w:rPr>
      </w:pPr>
      <w:hyperlink w:anchor="_Toc12361460" w:history="1">
        <w:r w:rsidRPr="00302A69">
          <w:rPr>
            <w:rStyle w:val="Hyperlink"/>
            <w:noProof/>
          </w:rPr>
          <w:t>1.12</w:t>
        </w:r>
        <w:r>
          <w:rPr>
            <w:rFonts w:asciiTheme="minorHAnsi" w:eastAsiaTheme="minorEastAsia" w:hAnsiTheme="minorHAnsi" w:cstheme="minorBidi"/>
            <w:noProof/>
            <w:szCs w:val="22"/>
            <w:lang w:eastAsia="de-DE"/>
          </w:rPr>
          <w:tab/>
        </w:r>
        <w:r w:rsidRPr="00302A69">
          <w:rPr>
            <w:rStyle w:val="Hyperlink"/>
            <w:noProof/>
          </w:rPr>
          <w:t>Teilnahmekriterien</w:t>
        </w:r>
        <w:r>
          <w:rPr>
            <w:noProof/>
            <w:webHidden/>
          </w:rPr>
          <w:tab/>
        </w:r>
        <w:r>
          <w:rPr>
            <w:noProof/>
            <w:webHidden/>
          </w:rPr>
          <w:fldChar w:fldCharType="begin"/>
        </w:r>
        <w:r>
          <w:rPr>
            <w:noProof/>
            <w:webHidden/>
          </w:rPr>
          <w:instrText xml:space="preserve"> PAGEREF _Toc12361460 \h </w:instrText>
        </w:r>
        <w:r>
          <w:rPr>
            <w:noProof/>
            <w:webHidden/>
          </w:rPr>
        </w:r>
        <w:r>
          <w:rPr>
            <w:noProof/>
            <w:webHidden/>
          </w:rPr>
          <w:fldChar w:fldCharType="separate"/>
        </w:r>
        <w:r>
          <w:rPr>
            <w:noProof/>
            <w:webHidden/>
          </w:rPr>
          <w:t>7</w:t>
        </w:r>
        <w:r>
          <w:rPr>
            <w:noProof/>
            <w:webHidden/>
          </w:rPr>
          <w:fldChar w:fldCharType="end"/>
        </w:r>
      </w:hyperlink>
    </w:p>
    <w:p w14:paraId="35A0DE28" w14:textId="77777777" w:rsidR="00D965F8" w:rsidRDefault="00D965F8">
      <w:pPr>
        <w:pStyle w:val="Verzeichnis2"/>
        <w:rPr>
          <w:rFonts w:asciiTheme="minorHAnsi" w:eastAsiaTheme="minorEastAsia" w:hAnsiTheme="minorHAnsi" w:cstheme="minorBidi"/>
          <w:noProof/>
          <w:szCs w:val="22"/>
          <w:lang w:eastAsia="de-DE"/>
        </w:rPr>
      </w:pPr>
      <w:hyperlink w:anchor="_Toc12361461" w:history="1">
        <w:r w:rsidRPr="00302A69">
          <w:rPr>
            <w:rStyle w:val="Hyperlink"/>
            <w:noProof/>
          </w:rPr>
          <w:t>1.13</w:t>
        </w:r>
        <w:r>
          <w:rPr>
            <w:rFonts w:asciiTheme="minorHAnsi" w:eastAsiaTheme="minorEastAsia" w:hAnsiTheme="minorHAnsi" w:cstheme="minorBidi"/>
            <w:noProof/>
            <w:szCs w:val="22"/>
            <w:lang w:eastAsia="de-DE"/>
          </w:rPr>
          <w:tab/>
        </w:r>
        <w:r w:rsidRPr="00302A69">
          <w:rPr>
            <w:rStyle w:val="Hyperlink"/>
            <w:noProof/>
          </w:rPr>
          <w:t>Zuschlagskriterien</w:t>
        </w:r>
        <w:r>
          <w:rPr>
            <w:noProof/>
            <w:webHidden/>
          </w:rPr>
          <w:tab/>
        </w:r>
        <w:r>
          <w:rPr>
            <w:noProof/>
            <w:webHidden/>
          </w:rPr>
          <w:fldChar w:fldCharType="begin"/>
        </w:r>
        <w:r>
          <w:rPr>
            <w:noProof/>
            <w:webHidden/>
          </w:rPr>
          <w:instrText xml:space="preserve"> PAGEREF _Toc12361461 \h </w:instrText>
        </w:r>
        <w:r>
          <w:rPr>
            <w:noProof/>
            <w:webHidden/>
          </w:rPr>
        </w:r>
        <w:r>
          <w:rPr>
            <w:noProof/>
            <w:webHidden/>
          </w:rPr>
          <w:fldChar w:fldCharType="separate"/>
        </w:r>
        <w:r>
          <w:rPr>
            <w:noProof/>
            <w:webHidden/>
          </w:rPr>
          <w:t>7</w:t>
        </w:r>
        <w:r>
          <w:rPr>
            <w:noProof/>
            <w:webHidden/>
          </w:rPr>
          <w:fldChar w:fldCharType="end"/>
        </w:r>
      </w:hyperlink>
    </w:p>
    <w:p w14:paraId="77776CD6" w14:textId="77777777" w:rsidR="00D965F8" w:rsidRDefault="00D965F8">
      <w:pPr>
        <w:pStyle w:val="Verzeichnis1"/>
        <w:rPr>
          <w:rFonts w:asciiTheme="minorHAnsi" w:eastAsiaTheme="minorEastAsia" w:hAnsiTheme="minorHAnsi" w:cstheme="minorBidi"/>
          <w:b w:val="0"/>
          <w:caps w:val="0"/>
          <w:noProof/>
          <w:szCs w:val="22"/>
          <w:lang w:eastAsia="de-DE"/>
        </w:rPr>
      </w:pPr>
      <w:hyperlink w:anchor="_Toc12361462" w:history="1">
        <w:r w:rsidRPr="00302A69">
          <w:rPr>
            <w:rStyle w:val="Hyperlink"/>
            <w:noProof/>
          </w:rPr>
          <w:t>2.</w:t>
        </w:r>
        <w:r>
          <w:rPr>
            <w:rFonts w:asciiTheme="minorHAnsi" w:eastAsiaTheme="minorEastAsia" w:hAnsiTheme="minorHAnsi" w:cstheme="minorBidi"/>
            <w:b w:val="0"/>
            <w:caps w:val="0"/>
            <w:noProof/>
            <w:szCs w:val="22"/>
            <w:lang w:eastAsia="de-DE"/>
          </w:rPr>
          <w:tab/>
        </w:r>
        <w:r w:rsidRPr="00302A69">
          <w:rPr>
            <w:rStyle w:val="Hyperlink"/>
            <w:noProof/>
          </w:rPr>
          <w:t>KOMMUNIKATION MIT DEM AUFTRAGGEBER</w:t>
        </w:r>
        <w:r>
          <w:rPr>
            <w:noProof/>
            <w:webHidden/>
          </w:rPr>
          <w:tab/>
        </w:r>
        <w:r>
          <w:rPr>
            <w:noProof/>
            <w:webHidden/>
          </w:rPr>
          <w:fldChar w:fldCharType="begin"/>
        </w:r>
        <w:r>
          <w:rPr>
            <w:noProof/>
            <w:webHidden/>
          </w:rPr>
          <w:instrText xml:space="preserve"> PAGEREF _Toc12361462 \h </w:instrText>
        </w:r>
        <w:r>
          <w:rPr>
            <w:noProof/>
            <w:webHidden/>
          </w:rPr>
        </w:r>
        <w:r>
          <w:rPr>
            <w:noProof/>
            <w:webHidden/>
          </w:rPr>
          <w:fldChar w:fldCharType="separate"/>
        </w:r>
        <w:r>
          <w:rPr>
            <w:noProof/>
            <w:webHidden/>
          </w:rPr>
          <w:t>8</w:t>
        </w:r>
        <w:r>
          <w:rPr>
            <w:noProof/>
            <w:webHidden/>
          </w:rPr>
          <w:fldChar w:fldCharType="end"/>
        </w:r>
      </w:hyperlink>
    </w:p>
    <w:p w14:paraId="3B973272" w14:textId="77777777" w:rsidR="00D965F8" w:rsidRDefault="00D965F8">
      <w:pPr>
        <w:pStyle w:val="Verzeichnis2"/>
        <w:rPr>
          <w:rFonts w:asciiTheme="minorHAnsi" w:eastAsiaTheme="minorEastAsia" w:hAnsiTheme="minorHAnsi" w:cstheme="minorBidi"/>
          <w:noProof/>
          <w:szCs w:val="22"/>
          <w:lang w:eastAsia="de-DE"/>
        </w:rPr>
      </w:pPr>
      <w:hyperlink w:anchor="_Toc12361463" w:history="1">
        <w:r w:rsidRPr="00302A69">
          <w:rPr>
            <w:rStyle w:val="Hyperlink"/>
            <w:noProof/>
          </w:rPr>
          <w:t>2.1</w:t>
        </w:r>
        <w:r>
          <w:rPr>
            <w:rFonts w:asciiTheme="minorHAnsi" w:eastAsiaTheme="minorEastAsia" w:hAnsiTheme="minorHAnsi" w:cstheme="minorBidi"/>
            <w:noProof/>
            <w:szCs w:val="22"/>
            <w:lang w:eastAsia="de-DE"/>
          </w:rPr>
          <w:tab/>
        </w:r>
        <w:r w:rsidRPr="00302A69">
          <w:rPr>
            <w:rStyle w:val="Hyperlink"/>
            <w:noProof/>
          </w:rPr>
          <w:t>Allgemeine Kommunikationsregeln</w:t>
        </w:r>
        <w:r>
          <w:rPr>
            <w:noProof/>
            <w:webHidden/>
          </w:rPr>
          <w:tab/>
        </w:r>
        <w:r>
          <w:rPr>
            <w:noProof/>
            <w:webHidden/>
          </w:rPr>
          <w:fldChar w:fldCharType="begin"/>
        </w:r>
        <w:r>
          <w:rPr>
            <w:noProof/>
            <w:webHidden/>
          </w:rPr>
          <w:instrText xml:space="preserve"> PAGEREF _Toc12361463 \h </w:instrText>
        </w:r>
        <w:r>
          <w:rPr>
            <w:noProof/>
            <w:webHidden/>
          </w:rPr>
        </w:r>
        <w:r>
          <w:rPr>
            <w:noProof/>
            <w:webHidden/>
          </w:rPr>
          <w:fldChar w:fldCharType="separate"/>
        </w:r>
        <w:r>
          <w:rPr>
            <w:noProof/>
            <w:webHidden/>
          </w:rPr>
          <w:t>8</w:t>
        </w:r>
        <w:r>
          <w:rPr>
            <w:noProof/>
            <w:webHidden/>
          </w:rPr>
          <w:fldChar w:fldCharType="end"/>
        </w:r>
      </w:hyperlink>
    </w:p>
    <w:p w14:paraId="32771E0D" w14:textId="77777777" w:rsidR="00D965F8" w:rsidRDefault="00D965F8">
      <w:pPr>
        <w:pStyle w:val="Verzeichnis2"/>
        <w:rPr>
          <w:rFonts w:asciiTheme="minorHAnsi" w:eastAsiaTheme="minorEastAsia" w:hAnsiTheme="minorHAnsi" w:cstheme="minorBidi"/>
          <w:noProof/>
          <w:szCs w:val="22"/>
          <w:lang w:eastAsia="de-DE"/>
        </w:rPr>
      </w:pPr>
      <w:hyperlink w:anchor="_Toc12361464" w:history="1">
        <w:r w:rsidRPr="00302A69">
          <w:rPr>
            <w:rStyle w:val="Hyperlink"/>
            <w:noProof/>
          </w:rPr>
          <w:t>2.2</w:t>
        </w:r>
        <w:r>
          <w:rPr>
            <w:rFonts w:asciiTheme="minorHAnsi" w:eastAsiaTheme="minorEastAsia" w:hAnsiTheme="minorHAnsi" w:cstheme="minorBidi"/>
            <w:noProof/>
            <w:szCs w:val="22"/>
            <w:lang w:eastAsia="de-DE"/>
          </w:rPr>
          <w:tab/>
        </w:r>
        <w:r w:rsidRPr="00302A69">
          <w:rPr>
            <w:rStyle w:val="Hyperlink"/>
            <w:noProof/>
          </w:rPr>
          <w:t>Rückfragen</w:t>
        </w:r>
        <w:r>
          <w:rPr>
            <w:noProof/>
            <w:webHidden/>
          </w:rPr>
          <w:tab/>
        </w:r>
        <w:r>
          <w:rPr>
            <w:noProof/>
            <w:webHidden/>
          </w:rPr>
          <w:fldChar w:fldCharType="begin"/>
        </w:r>
        <w:r>
          <w:rPr>
            <w:noProof/>
            <w:webHidden/>
          </w:rPr>
          <w:instrText xml:space="preserve"> PAGEREF _Toc12361464 \h </w:instrText>
        </w:r>
        <w:r>
          <w:rPr>
            <w:noProof/>
            <w:webHidden/>
          </w:rPr>
        </w:r>
        <w:r>
          <w:rPr>
            <w:noProof/>
            <w:webHidden/>
          </w:rPr>
          <w:fldChar w:fldCharType="separate"/>
        </w:r>
        <w:r>
          <w:rPr>
            <w:noProof/>
            <w:webHidden/>
          </w:rPr>
          <w:t>8</w:t>
        </w:r>
        <w:r>
          <w:rPr>
            <w:noProof/>
            <w:webHidden/>
          </w:rPr>
          <w:fldChar w:fldCharType="end"/>
        </w:r>
      </w:hyperlink>
    </w:p>
    <w:p w14:paraId="1EC89C03" w14:textId="77777777" w:rsidR="00D965F8" w:rsidRDefault="00D965F8">
      <w:pPr>
        <w:pStyle w:val="Verzeichnis3"/>
        <w:rPr>
          <w:rFonts w:asciiTheme="minorHAnsi" w:eastAsiaTheme="minorEastAsia" w:hAnsiTheme="minorHAnsi" w:cstheme="minorBidi"/>
          <w:noProof/>
          <w:szCs w:val="22"/>
          <w:lang w:eastAsia="de-DE"/>
        </w:rPr>
      </w:pPr>
      <w:hyperlink w:anchor="_Toc12361465" w:history="1">
        <w:r w:rsidRPr="00302A69">
          <w:rPr>
            <w:rStyle w:val="Hyperlink"/>
            <w:noProof/>
          </w:rPr>
          <w:t>(a)</w:t>
        </w:r>
        <w:r>
          <w:rPr>
            <w:rFonts w:asciiTheme="minorHAnsi" w:eastAsiaTheme="minorEastAsia" w:hAnsiTheme="minorHAnsi" w:cstheme="minorBidi"/>
            <w:noProof/>
            <w:szCs w:val="22"/>
            <w:lang w:eastAsia="de-DE"/>
          </w:rPr>
          <w:tab/>
        </w:r>
        <w:r w:rsidRPr="00302A69">
          <w:rPr>
            <w:rStyle w:val="Hyperlink"/>
            <w:noProof/>
          </w:rPr>
          <w:t>Frist für Rückfragen und Auskunftsverlangen</w:t>
        </w:r>
        <w:r>
          <w:rPr>
            <w:noProof/>
            <w:webHidden/>
          </w:rPr>
          <w:tab/>
        </w:r>
        <w:r>
          <w:rPr>
            <w:noProof/>
            <w:webHidden/>
          </w:rPr>
          <w:fldChar w:fldCharType="begin"/>
        </w:r>
        <w:r>
          <w:rPr>
            <w:noProof/>
            <w:webHidden/>
          </w:rPr>
          <w:instrText xml:space="preserve"> PAGEREF _Toc12361465 \h </w:instrText>
        </w:r>
        <w:r>
          <w:rPr>
            <w:noProof/>
            <w:webHidden/>
          </w:rPr>
        </w:r>
        <w:r>
          <w:rPr>
            <w:noProof/>
            <w:webHidden/>
          </w:rPr>
          <w:fldChar w:fldCharType="separate"/>
        </w:r>
        <w:r>
          <w:rPr>
            <w:noProof/>
            <w:webHidden/>
          </w:rPr>
          <w:t>8</w:t>
        </w:r>
        <w:r>
          <w:rPr>
            <w:noProof/>
            <w:webHidden/>
          </w:rPr>
          <w:fldChar w:fldCharType="end"/>
        </w:r>
      </w:hyperlink>
    </w:p>
    <w:p w14:paraId="1115D6EA" w14:textId="77777777" w:rsidR="00D965F8" w:rsidRDefault="00D965F8">
      <w:pPr>
        <w:pStyle w:val="Verzeichnis3"/>
        <w:rPr>
          <w:rFonts w:asciiTheme="minorHAnsi" w:eastAsiaTheme="minorEastAsia" w:hAnsiTheme="minorHAnsi" w:cstheme="minorBidi"/>
          <w:noProof/>
          <w:szCs w:val="22"/>
          <w:lang w:eastAsia="de-DE"/>
        </w:rPr>
      </w:pPr>
      <w:hyperlink w:anchor="_Toc12361466" w:history="1">
        <w:r w:rsidRPr="00302A69">
          <w:rPr>
            <w:rStyle w:val="Hyperlink"/>
            <w:noProof/>
          </w:rPr>
          <w:t>(b)</w:t>
        </w:r>
        <w:r>
          <w:rPr>
            <w:rFonts w:asciiTheme="minorHAnsi" w:eastAsiaTheme="minorEastAsia" w:hAnsiTheme="minorHAnsi" w:cstheme="minorBidi"/>
            <w:noProof/>
            <w:szCs w:val="22"/>
            <w:lang w:eastAsia="de-DE"/>
          </w:rPr>
          <w:tab/>
        </w:r>
        <w:r w:rsidRPr="00302A69">
          <w:rPr>
            <w:rStyle w:val="Hyperlink"/>
            <w:noProof/>
          </w:rPr>
          <w:t>Beantwortung von Bewerberfragen und sonstige Mitteilungen des Auftraggebers</w:t>
        </w:r>
        <w:r>
          <w:rPr>
            <w:noProof/>
            <w:webHidden/>
          </w:rPr>
          <w:tab/>
        </w:r>
        <w:r>
          <w:rPr>
            <w:noProof/>
            <w:webHidden/>
          </w:rPr>
          <w:fldChar w:fldCharType="begin"/>
        </w:r>
        <w:r>
          <w:rPr>
            <w:noProof/>
            <w:webHidden/>
          </w:rPr>
          <w:instrText xml:space="preserve"> PAGEREF _Toc12361466 \h </w:instrText>
        </w:r>
        <w:r>
          <w:rPr>
            <w:noProof/>
            <w:webHidden/>
          </w:rPr>
        </w:r>
        <w:r>
          <w:rPr>
            <w:noProof/>
            <w:webHidden/>
          </w:rPr>
          <w:fldChar w:fldCharType="separate"/>
        </w:r>
        <w:r>
          <w:rPr>
            <w:noProof/>
            <w:webHidden/>
          </w:rPr>
          <w:t>9</w:t>
        </w:r>
        <w:r>
          <w:rPr>
            <w:noProof/>
            <w:webHidden/>
          </w:rPr>
          <w:fldChar w:fldCharType="end"/>
        </w:r>
      </w:hyperlink>
    </w:p>
    <w:p w14:paraId="0DE28EDA" w14:textId="77777777" w:rsidR="00D965F8" w:rsidRDefault="00D965F8">
      <w:pPr>
        <w:pStyle w:val="Verzeichnis1"/>
        <w:rPr>
          <w:rFonts w:asciiTheme="minorHAnsi" w:eastAsiaTheme="minorEastAsia" w:hAnsiTheme="minorHAnsi" w:cstheme="minorBidi"/>
          <w:b w:val="0"/>
          <w:caps w:val="0"/>
          <w:noProof/>
          <w:szCs w:val="22"/>
          <w:lang w:eastAsia="de-DE"/>
        </w:rPr>
      </w:pPr>
      <w:hyperlink w:anchor="_Toc12361467" w:history="1">
        <w:r w:rsidRPr="00302A69">
          <w:rPr>
            <w:rStyle w:val="Hyperlink"/>
            <w:noProof/>
          </w:rPr>
          <w:t>3.</w:t>
        </w:r>
        <w:r>
          <w:rPr>
            <w:rFonts w:asciiTheme="minorHAnsi" w:eastAsiaTheme="minorEastAsia" w:hAnsiTheme="minorHAnsi" w:cstheme="minorBidi"/>
            <w:b w:val="0"/>
            <w:caps w:val="0"/>
            <w:noProof/>
            <w:szCs w:val="22"/>
            <w:lang w:eastAsia="de-DE"/>
          </w:rPr>
          <w:tab/>
        </w:r>
        <w:r w:rsidRPr="00302A69">
          <w:rPr>
            <w:rStyle w:val="Hyperlink"/>
            <w:noProof/>
          </w:rPr>
          <w:t>DER TEILNAHMEWETTBEWERB</w:t>
        </w:r>
        <w:r>
          <w:rPr>
            <w:noProof/>
            <w:webHidden/>
          </w:rPr>
          <w:tab/>
        </w:r>
        <w:r>
          <w:rPr>
            <w:noProof/>
            <w:webHidden/>
          </w:rPr>
          <w:fldChar w:fldCharType="begin"/>
        </w:r>
        <w:r>
          <w:rPr>
            <w:noProof/>
            <w:webHidden/>
          </w:rPr>
          <w:instrText xml:space="preserve"> PAGEREF _Toc12361467 \h </w:instrText>
        </w:r>
        <w:r>
          <w:rPr>
            <w:noProof/>
            <w:webHidden/>
          </w:rPr>
        </w:r>
        <w:r>
          <w:rPr>
            <w:noProof/>
            <w:webHidden/>
          </w:rPr>
          <w:fldChar w:fldCharType="separate"/>
        </w:r>
        <w:r>
          <w:rPr>
            <w:noProof/>
            <w:webHidden/>
          </w:rPr>
          <w:t>9</w:t>
        </w:r>
        <w:r>
          <w:rPr>
            <w:noProof/>
            <w:webHidden/>
          </w:rPr>
          <w:fldChar w:fldCharType="end"/>
        </w:r>
      </w:hyperlink>
    </w:p>
    <w:p w14:paraId="478EEB61" w14:textId="77777777" w:rsidR="00D965F8" w:rsidRDefault="00D965F8">
      <w:pPr>
        <w:pStyle w:val="Verzeichnis2"/>
        <w:rPr>
          <w:rFonts w:asciiTheme="minorHAnsi" w:eastAsiaTheme="minorEastAsia" w:hAnsiTheme="minorHAnsi" w:cstheme="minorBidi"/>
          <w:noProof/>
          <w:szCs w:val="22"/>
          <w:lang w:eastAsia="de-DE"/>
        </w:rPr>
      </w:pPr>
      <w:hyperlink w:anchor="_Toc12361468" w:history="1">
        <w:r w:rsidRPr="00302A69">
          <w:rPr>
            <w:rStyle w:val="Hyperlink"/>
            <w:noProof/>
          </w:rPr>
          <w:t>3.1</w:t>
        </w:r>
        <w:r>
          <w:rPr>
            <w:rFonts w:asciiTheme="minorHAnsi" w:eastAsiaTheme="minorEastAsia" w:hAnsiTheme="minorHAnsi" w:cstheme="minorBidi"/>
            <w:noProof/>
            <w:szCs w:val="22"/>
            <w:lang w:eastAsia="de-DE"/>
          </w:rPr>
          <w:tab/>
        </w:r>
        <w:r w:rsidRPr="00302A69">
          <w:rPr>
            <w:rStyle w:val="Hyperlink"/>
            <w:noProof/>
          </w:rPr>
          <w:t>Ablauf des Teilnahmewettbewerbs</w:t>
        </w:r>
        <w:r>
          <w:rPr>
            <w:noProof/>
            <w:webHidden/>
          </w:rPr>
          <w:tab/>
        </w:r>
        <w:r>
          <w:rPr>
            <w:noProof/>
            <w:webHidden/>
          </w:rPr>
          <w:fldChar w:fldCharType="begin"/>
        </w:r>
        <w:r>
          <w:rPr>
            <w:noProof/>
            <w:webHidden/>
          </w:rPr>
          <w:instrText xml:space="preserve"> PAGEREF _Toc12361468 \h </w:instrText>
        </w:r>
        <w:r>
          <w:rPr>
            <w:noProof/>
            <w:webHidden/>
          </w:rPr>
        </w:r>
        <w:r>
          <w:rPr>
            <w:noProof/>
            <w:webHidden/>
          </w:rPr>
          <w:fldChar w:fldCharType="separate"/>
        </w:r>
        <w:r>
          <w:rPr>
            <w:noProof/>
            <w:webHidden/>
          </w:rPr>
          <w:t>9</w:t>
        </w:r>
        <w:r>
          <w:rPr>
            <w:noProof/>
            <w:webHidden/>
          </w:rPr>
          <w:fldChar w:fldCharType="end"/>
        </w:r>
      </w:hyperlink>
    </w:p>
    <w:p w14:paraId="50E8CC31" w14:textId="77777777" w:rsidR="00D965F8" w:rsidRDefault="00D965F8">
      <w:pPr>
        <w:pStyle w:val="Verzeichnis3"/>
        <w:rPr>
          <w:rFonts w:asciiTheme="minorHAnsi" w:eastAsiaTheme="minorEastAsia" w:hAnsiTheme="minorHAnsi" w:cstheme="minorBidi"/>
          <w:noProof/>
          <w:szCs w:val="22"/>
          <w:lang w:eastAsia="de-DE"/>
        </w:rPr>
      </w:pPr>
      <w:hyperlink w:anchor="_Toc12361469" w:history="1">
        <w:r w:rsidRPr="00302A69">
          <w:rPr>
            <w:rStyle w:val="Hyperlink"/>
            <w:noProof/>
          </w:rPr>
          <w:t>(a)</w:t>
        </w:r>
        <w:r>
          <w:rPr>
            <w:rFonts w:asciiTheme="minorHAnsi" w:eastAsiaTheme="minorEastAsia" w:hAnsiTheme="minorHAnsi" w:cstheme="minorBidi"/>
            <w:noProof/>
            <w:szCs w:val="22"/>
            <w:lang w:eastAsia="de-DE"/>
          </w:rPr>
          <w:tab/>
        </w:r>
        <w:r w:rsidRPr="00302A69">
          <w:rPr>
            <w:rStyle w:val="Hyperlink"/>
            <w:noProof/>
          </w:rPr>
          <w:t>Erstellung und Einreichung des Teilnahmeantrags</w:t>
        </w:r>
        <w:r>
          <w:rPr>
            <w:noProof/>
            <w:webHidden/>
          </w:rPr>
          <w:tab/>
        </w:r>
        <w:r>
          <w:rPr>
            <w:noProof/>
            <w:webHidden/>
          </w:rPr>
          <w:fldChar w:fldCharType="begin"/>
        </w:r>
        <w:r>
          <w:rPr>
            <w:noProof/>
            <w:webHidden/>
          </w:rPr>
          <w:instrText xml:space="preserve"> PAGEREF _Toc12361469 \h </w:instrText>
        </w:r>
        <w:r>
          <w:rPr>
            <w:noProof/>
            <w:webHidden/>
          </w:rPr>
        </w:r>
        <w:r>
          <w:rPr>
            <w:noProof/>
            <w:webHidden/>
          </w:rPr>
          <w:fldChar w:fldCharType="separate"/>
        </w:r>
        <w:r>
          <w:rPr>
            <w:noProof/>
            <w:webHidden/>
          </w:rPr>
          <w:t>9</w:t>
        </w:r>
        <w:r>
          <w:rPr>
            <w:noProof/>
            <w:webHidden/>
          </w:rPr>
          <w:fldChar w:fldCharType="end"/>
        </w:r>
      </w:hyperlink>
    </w:p>
    <w:p w14:paraId="0DEE597B" w14:textId="77777777" w:rsidR="00D965F8" w:rsidRDefault="00D965F8">
      <w:pPr>
        <w:pStyle w:val="Verzeichnis3"/>
        <w:rPr>
          <w:rFonts w:asciiTheme="minorHAnsi" w:eastAsiaTheme="minorEastAsia" w:hAnsiTheme="minorHAnsi" w:cstheme="minorBidi"/>
          <w:noProof/>
          <w:szCs w:val="22"/>
          <w:lang w:eastAsia="de-DE"/>
        </w:rPr>
      </w:pPr>
      <w:hyperlink w:anchor="_Toc12361470" w:history="1">
        <w:r w:rsidRPr="00302A69">
          <w:rPr>
            <w:rStyle w:val="Hyperlink"/>
            <w:noProof/>
          </w:rPr>
          <w:t>(b)</w:t>
        </w:r>
        <w:r>
          <w:rPr>
            <w:rFonts w:asciiTheme="minorHAnsi" w:eastAsiaTheme="minorEastAsia" w:hAnsiTheme="minorHAnsi" w:cstheme="minorBidi"/>
            <w:noProof/>
            <w:szCs w:val="22"/>
            <w:lang w:eastAsia="de-DE"/>
          </w:rPr>
          <w:tab/>
        </w:r>
        <w:r w:rsidRPr="00302A69">
          <w:rPr>
            <w:rStyle w:val="Hyperlink"/>
            <w:noProof/>
          </w:rPr>
          <w:t>Öffnung der Teilnahmeanträge</w:t>
        </w:r>
        <w:r>
          <w:rPr>
            <w:noProof/>
            <w:webHidden/>
          </w:rPr>
          <w:tab/>
        </w:r>
        <w:r>
          <w:rPr>
            <w:noProof/>
            <w:webHidden/>
          </w:rPr>
          <w:fldChar w:fldCharType="begin"/>
        </w:r>
        <w:r>
          <w:rPr>
            <w:noProof/>
            <w:webHidden/>
          </w:rPr>
          <w:instrText xml:space="preserve"> PAGEREF _Toc12361470 \h </w:instrText>
        </w:r>
        <w:r>
          <w:rPr>
            <w:noProof/>
            <w:webHidden/>
          </w:rPr>
        </w:r>
        <w:r>
          <w:rPr>
            <w:noProof/>
            <w:webHidden/>
          </w:rPr>
          <w:fldChar w:fldCharType="separate"/>
        </w:r>
        <w:r>
          <w:rPr>
            <w:noProof/>
            <w:webHidden/>
          </w:rPr>
          <w:t>9</w:t>
        </w:r>
        <w:r>
          <w:rPr>
            <w:noProof/>
            <w:webHidden/>
          </w:rPr>
          <w:fldChar w:fldCharType="end"/>
        </w:r>
      </w:hyperlink>
    </w:p>
    <w:p w14:paraId="0BEB89D2" w14:textId="77777777" w:rsidR="00D965F8" w:rsidRDefault="00D965F8">
      <w:pPr>
        <w:pStyle w:val="Verzeichnis3"/>
        <w:rPr>
          <w:rFonts w:asciiTheme="minorHAnsi" w:eastAsiaTheme="minorEastAsia" w:hAnsiTheme="minorHAnsi" w:cstheme="minorBidi"/>
          <w:noProof/>
          <w:szCs w:val="22"/>
          <w:lang w:eastAsia="de-DE"/>
        </w:rPr>
      </w:pPr>
      <w:hyperlink w:anchor="_Toc12361471" w:history="1">
        <w:r w:rsidRPr="00302A69">
          <w:rPr>
            <w:rStyle w:val="Hyperlink"/>
            <w:noProof/>
          </w:rPr>
          <w:t>(c)</w:t>
        </w:r>
        <w:r>
          <w:rPr>
            <w:rFonts w:asciiTheme="minorHAnsi" w:eastAsiaTheme="minorEastAsia" w:hAnsiTheme="minorHAnsi" w:cstheme="minorBidi"/>
            <w:noProof/>
            <w:szCs w:val="22"/>
            <w:lang w:eastAsia="de-DE"/>
          </w:rPr>
          <w:tab/>
        </w:r>
        <w:r w:rsidRPr="00302A69">
          <w:rPr>
            <w:rStyle w:val="Hyperlink"/>
            <w:noProof/>
          </w:rPr>
          <w:t>Durchführung der Eignungsprüfung</w:t>
        </w:r>
        <w:r>
          <w:rPr>
            <w:noProof/>
            <w:webHidden/>
          </w:rPr>
          <w:tab/>
        </w:r>
        <w:r>
          <w:rPr>
            <w:noProof/>
            <w:webHidden/>
          </w:rPr>
          <w:fldChar w:fldCharType="begin"/>
        </w:r>
        <w:r>
          <w:rPr>
            <w:noProof/>
            <w:webHidden/>
          </w:rPr>
          <w:instrText xml:space="preserve"> PAGEREF _Toc12361471 \h </w:instrText>
        </w:r>
        <w:r>
          <w:rPr>
            <w:noProof/>
            <w:webHidden/>
          </w:rPr>
        </w:r>
        <w:r>
          <w:rPr>
            <w:noProof/>
            <w:webHidden/>
          </w:rPr>
          <w:fldChar w:fldCharType="separate"/>
        </w:r>
        <w:r>
          <w:rPr>
            <w:noProof/>
            <w:webHidden/>
          </w:rPr>
          <w:t>9</w:t>
        </w:r>
        <w:r>
          <w:rPr>
            <w:noProof/>
            <w:webHidden/>
          </w:rPr>
          <w:fldChar w:fldCharType="end"/>
        </w:r>
      </w:hyperlink>
    </w:p>
    <w:p w14:paraId="6612F15D" w14:textId="77777777" w:rsidR="00D965F8" w:rsidRDefault="00D965F8">
      <w:pPr>
        <w:pStyle w:val="Verzeichnis2"/>
        <w:rPr>
          <w:rFonts w:asciiTheme="minorHAnsi" w:eastAsiaTheme="minorEastAsia" w:hAnsiTheme="minorHAnsi" w:cstheme="minorBidi"/>
          <w:noProof/>
          <w:szCs w:val="22"/>
          <w:lang w:eastAsia="de-DE"/>
        </w:rPr>
      </w:pPr>
      <w:hyperlink w:anchor="_Toc12361472" w:history="1">
        <w:r w:rsidRPr="00302A69">
          <w:rPr>
            <w:rStyle w:val="Hyperlink"/>
            <w:noProof/>
          </w:rPr>
          <w:t>3.2</w:t>
        </w:r>
        <w:r>
          <w:rPr>
            <w:rFonts w:asciiTheme="minorHAnsi" w:eastAsiaTheme="minorEastAsia" w:hAnsiTheme="minorHAnsi" w:cstheme="minorBidi"/>
            <w:noProof/>
            <w:szCs w:val="22"/>
            <w:lang w:eastAsia="de-DE"/>
          </w:rPr>
          <w:tab/>
        </w:r>
        <w:r w:rsidRPr="00302A69">
          <w:rPr>
            <w:rStyle w:val="Hyperlink"/>
            <w:noProof/>
          </w:rPr>
          <w:t>Abgabefrist und zeitlicher Rahmen des Teilnahmewettbewerbs</w:t>
        </w:r>
        <w:r>
          <w:rPr>
            <w:noProof/>
            <w:webHidden/>
          </w:rPr>
          <w:tab/>
        </w:r>
        <w:r>
          <w:rPr>
            <w:noProof/>
            <w:webHidden/>
          </w:rPr>
          <w:fldChar w:fldCharType="begin"/>
        </w:r>
        <w:r>
          <w:rPr>
            <w:noProof/>
            <w:webHidden/>
          </w:rPr>
          <w:instrText xml:space="preserve"> PAGEREF _Toc12361472 \h </w:instrText>
        </w:r>
        <w:r>
          <w:rPr>
            <w:noProof/>
            <w:webHidden/>
          </w:rPr>
        </w:r>
        <w:r>
          <w:rPr>
            <w:noProof/>
            <w:webHidden/>
          </w:rPr>
          <w:fldChar w:fldCharType="separate"/>
        </w:r>
        <w:r>
          <w:rPr>
            <w:noProof/>
            <w:webHidden/>
          </w:rPr>
          <w:t>10</w:t>
        </w:r>
        <w:r>
          <w:rPr>
            <w:noProof/>
            <w:webHidden/>
          </w:rPr>
          <w:fldChar w:fldCharType="end"/>
        </w:r>
      </w:hyperlink>
    </w:p>
    <w:p w14:paraId="7FC25FD6" w14:textId="77777777" w:rsidR="00D965F8" w:rsidRDefault="00D965F8">
      <w:pPr>
        <w:pStyle w:val="Verzeichnis2"/>
        <w:rPr>
          <w:rFonts w:asciiTheme="minorHAnsi" w:eastAsiaTheme="minorEastAsia" w:hAnsiTheme="minorHAnsi" w:cstheme="minorBidi"/>
          <w:noProof/>
          <w:szCs w:val="22"/>
          <w:lang w:eastAsia="de-DE"/>
        </w:rPr>
      </w:pPr>
      <w:hyperlink w:anchor="_Toc12361473" w:history="1">
        <w:r w:rsidRPr="00302A69">
          <w:rPr>
            <w:rStyle w:val="Hyperlink"/>
            <w:noProof/>
          </w:rPr>
          <w:t>3.3</w:t>
        </w:r>
        <w:r>
          <w:rPr>
            <w:rFonts w:asciiTheme="minorHAnsi" w:eastAsiaTheme="minorEastAsia" w:hAnsiTheme="minorHAnsi" w:cstheme="minorBidi"/>
            <w:noProof/>
            <w:szCs w:val="22"/>
            <w:lang w:eastAsia="de-DE"/>
          </w:rPr>
          <w:tab/>
        </w:r>
        <w:r w:rsidRPr="00302A69">
          <w:rPr>
            <w:rStyle w:val="Hyperlink"/>
            <w:noProof/>
          </w:rPr>
          <w:t>Form des Teilnahmeantrags</w:t>
        </w:r>
        <w:r>
          <w:rPr>
            <w:noProof/>
            <w:webHidden/>
          </w:rPr>
          <w:tab/>
        </w:r>
        <w:r>
          <w:rPr>
            <w:noProof/>
            <w:webHidden/>
          </w:rPr>
          <w:fldChar w:fldCharType="begin"/>
        </w:r>
        <w:r>
          <w:rPr>
            <w:noProof/>
            <w:webHidden/>
          </w:rPr>
          <w:instrText xml:space="preserve"> PAGEREF _Toc12361473 \h </w:instrText>
        </w:r>
        <w:r>
          <w:rPr>
            <w:noProof/>
            <w:webHidden/>
          </w:rPr>
        </w:r>
        <w:r>
          <w:rPr>
            <w:noProof/>
            <w:webHidden/>
          </w:rPr>
          <w:fldChar w:fldCharType="separate"/>
        </w:r>
        <w:r>
          <w:rPr>
            <w:noProof/>
            <w:webHidden/>
          </w:rPr>
          <w:t>10</w:t>
        </w:r>
        <w:r>
          <w:rPr>
            <w:noProof/>
            <w:webHidden/>
          </w:rPr>
          <w:fldChar w:fldCharType="end"/>
        </w:r>
      </w:hyperlink>
    </w:p>
    <w:p w14:paraId="5EE399E3" w14:textId="77777777" w:rsidR="00D965F8" w:rsidRDefault="00D965F8">
      <w:pPr>
        <w:pStyle w:val="Verzeichnis2"/>
        <w:rPr>
          <w:rFonts w:asciiTheme="minorHAnsi" w:eastAsiaTheme="minorEastAsia" w:hAnsiTheme="minorHAnsi" w:cstheme="minorBidi"/>
          <w:noProof/>
          <w:szCs w:val="22"/>
          <w:lang w:eastAsia="de-DE"/>
        </w:rPr>
      </w:pPr>
      <w:hyperlink w:anchor="_Toc12361474" w:history="1">
        <w:r w:rsidRPr="00302A69">
          <w:rPr>
            <w:rStyle w:val="Hyperlink"/>
            <w:noProof/>
          </w:rPr>
          <w:t>3.4</w:t>
        </w:r>
        <w:r>
          <w:rPr>
            <w:rFonts w:asciiTheme="minorHAnsi" w:eastAsiaTheme="minorEastAsia" w:hAnsiTheme="minorHAnsi" w:cstheme="minorBidi"/>
            <w:noProof/>
            <w:szCs w:val="22"/>
            <w:lang w:eastAsia="de-DE"/>
          </w:rPr>
          <w:tab/>
        </w:r>
        <w:r w:rsidRPr="00302A69">
          <w:rPr>
            <w:rStyle w:val="Hyperlink"/>
            <w:noProof/>
          </w:rPr>
          <w:t>Ablauf der Eignungsprüfung</w:t>
        </w:r>
        <w:r>
          <w:rPr>
            <w:noProof/>
            <w:webHidden/>
          </w:rPr>
          <w:tab/>
        </w:r>
        <w:r>
          <w:rPr>
            <w:noProof/>
            <w:webHidden/>
          </w:rPr>
          <w:fldChar w:fldCharType="begin"/>
        </w:r>
        <w:r>
          <w:rPr>
            <w:noProof/>
            <w:webHidden/>
          </w:rPr>
          <w:instrText xml:space="preserve"> PAGEREF _Toc12361474 \h </w:instrText>
        </w:r>
        <w:r>
          <w:rPr>
            <w:noProof/>
            <w:webHidden/>
          </w:rPr>
        </w:r>
        <w:r>
          <w:rPr>
            <w:noProof/>
            <w:webHidden/>
          </w:rPr>
          <w:fldChar w:fldCharType="separate"/>
        </w:r>
        <w:r>
          <w:rPr>
            <w:noProof/>
            <w:webHidden/>
          </w:rPr>
          <w:t>10</w:t>
        </w:r>
        <w:r>
          <w:rPr>
            <w:noProof/>
            <w:webHidden/>
          </w:rPr>
          <w:fldChar w:fldCharType="end"/>
        </w:r>
      </w:hyperlink>
    </w:p>
    <w:p w14:paraId="5C939120" w14:textId="77777777" w:rsidR="00D965F8" w:rsidRDefault="00D965F8">
      <w:pPr>
        <w:pStyle w:val="Verzeichnis4"/>
        <w:rPr>
          <w:rFonts w:asciiTheme="minorHAnsi" w:eastAsiaTheme="minorEastAsia" w:hAnsiTheme="minorHAnsi" w:cstheme="minorBidi"/>
          <w:noProof/>
          <w:szCs w:val="22"/>
          <w:lang w:eastAsia="de-DE"/>
        </w:rPr>
      </w:pPr>
      <w:hyperlink w:anchor="_Toc12361475" w:history="1">
        <w:r w:rsidRPr="00302A69">
          <w:rPr>
            <w:rStyle w:val="Hyperlink"/>
            <w:noProof/>
          </w:rPr>
          <w:t>(i)</w:t>
        </w:r>
        <w:r>
          <w:rPr>
            <w:rFonts w:asciiTheme="minorHAnsi" w:eastAsiaTheme="minorEastAsia" w:hAnsiTheme="minorHAnsi" w:cstheme="minorBidi"/>
            <w:noProof/>
            <w:szCs w:val="22"/>
            <w:lang w:eastAsia="de-DE"/>
          </w:rPr>
          <w:tab/>
        </w:r>
        <w:r w:rsidRPr="00302A69">
          <w:rPr>
            <w:rStyle w:val="Hyperlink"/>
            <w:noProof/>
          </w:rPr>
          <w:t>Formale Prüfung der Teilnahmeanträge</w:t>
        </w:r>
        <w:r>
          <w:rPr>
            <w:noProof/>
            <w:webHidden/>
          </w:rPr>
          <w:tab/>
        </w:r>
        <w:r>
          <w:rPr>
            <w:noProof/>
            <w:webHidden/>
          </w:rPr>
          <w:fldChar w:fldCharType="begin"/>
        </w:r>
        <w:r>
          <w:rPr>
            <w:noProof/>
            <w:webHidden/>
          </w:rPr>
          <w:instrText xml:space="preserve"> PAGEREF _Toc12361475 \h </w:instrText>
        </w:r>
        <w:r>
          <w:rPr>
            <w:noProof/>
            <w:webHidden/>
          </w:rPr>
        </w:r>
        <w:r>
          <w:rPr>
            <w:noProof/>
            <w:webHidden/>
          </w:rPr>
          <w:fldChar w:fldCharType="separate"/>
        </w:r>
        <w:r>
          <w:rPr>
            <w:noProof/>
            <w:webHidden/>
          </w:rPr>
          <w:t>10</w:t>
        </w:r>
        <w:r>
          <w:rPr>
            <w:noProof/>
            <w:webHidden/>
          </w:rPr>
          <w:fldChar w:fldCharType="end"/>
        </w:r>
      </w:hyperlink>
    </w:p>
    <w:p w14:paraId="2433558A" w14:textId="77777777" w:rsidR="00D965F8" w:rsidRDefault="00D965F8">
      <w:pPr>
        <w:pStyle w:val="Verzeichnis4"/>
        <w:rPr>
          <w:rFonts w:asciiTheme="minorHAnsi" w:eastAsiaTheme="minorEastAsia" w:hAnsiTheme="minorHAnsi" w:cstheme="minorBidi"/>
          <w:noProof/>
          <w:szCs w:val="22"/>
          <w:lang w:eastAsia="de-DE"/>
        </w:rPr>
      </w:pPr>
      <w:hyperlink w:anchor="_Toc12361476" w:history="1">
        <w:r w:rsidRPr="00302A69">
          <w:rPr>
            <w:rStyle w:val="Hyperlink"/>
            <w:noProof/>
          </w:rPr>
          <w:t>(ii)</w:t>
        </w:r>
        <w:r>
          <w:rPr>
            <w:rFonts w:asciiTheme="minorHAnsi" w:eastAsiaTheme="minorEastAsia" w:hAnsiTheme="minorHAnsi" w:cstheme="minorBidi"/>
            <w:noProof/>
            <w:szCs w:val="22"/>
            <w:lang w:eastAsia="de-DE"/>
          </w:rPr>
          <w:tab/>
        </w:r>
        <w:r w:rsidRPr="00302A69">
          <w:rPr>
            <w:rStyle w:val="Hyperlink"/>
            <w:noProof/>
          </w:rPr>
          <w:t>Inhaltliche Prüfung der Teilnahmeanträge</w:t>
        </w:r>
        <w:r>
          <w:rPr>
            <w:noProof/>
            <w:webHidden/>
          </w:rPr>
          <w:tab/>
        </w:r>
        <w:r>
          <w:rPr>
            <w:noProof/>
            <w:webHidden/>
          </w:rPr>
          <w:fldChar w:fldCharType="begin"/>
        </w:r>
        <w:r>
          <w:rPr>
            <w:noProof/>
            <w:webHidden/>
          </w:rPr>
          <w:instrText xml:space="preserve"> PAGEREF _Toc12361476 \h </w:instrText>
        </w:r>
        <w:r>
          <w:rPr>
            <w:noProof/>
            <w:webHidden/>
          </w:rPr>
        </w:r>
        <w:r>
          <w:rPr>
            <w:noProof/>
            <w:webHidden/>
          </w:rPr>
          <w:fldChar w:fldCharType="separate"/>
        </w:r>
        <w:r>
          <w:rPr>
            <w:noProof/>
            <w:webHidden/>
          </w:rPr>
          <w:t>11</w:t>
        </w:r>
        <w:r>
          <w:rPr>
            <w:noProof/>
            <w:webHidden/>
          </w:rPr>
          <w:fldChar w:fldCharType="end"/>
        </w:r>
      </w:hyperlink>
    </w:p>
    <w:p w14:paraId="60654B99" w14:textId="77777777" w:rsidR="00D965F8" w:rsidRDefault="00D965F8">
      <w:pPr>
        <w:pStyle w:val="Verzeichnis4"/>
        <w:rPr>
          <w:rFonts w:asciiTheme="minorHAnsi" w:eastAsiaTheme="minorEastAsia" w:hAnsiTheme="minorHAnsi" w:cstheme="minorBidi"/>
          <w:noProof/>
          <w:szCs w:val="22"/>
          <w:lang w:eastAsia="de-DE"/>
        </w:rPr>
      </w:pPr>
      <w:hyperlink w:anchor="_Toc12361477" w:history="1">
        <w:r w:rsidRPr="00302A69">
          <w:rPr>
            <w:rStyle w:val="Hyperlink"/>
            <w:noProof/>
          </w:rPr>
          <w:t>(iii)</w:t>
        </w:r>
        <w:r>
          <w:rPr>
            <w:rFonts w:asciiTheme="minorHAnsi" w:eastAsiaTheme="minorEastAsia" w:hAnsiTheme="minorHAnsi" w:cstheme="minorBidi"/>
            <w:noProof/>
            <w:szCs w:val="22"/>
            <w:lang w:eastAsia="de-DE"/>
          </w:rPr>
          <w:tab/>
        </w:r>
        <w:r w:rsidRPr="00302A69">
          <w:rPr>
            <w:rStyle w:val="Hyperlink"/>
            <w:noProof/>
          </w:rPr>
          <w:t>Aufforderung zur Abgabe eines Angebots</w:t>
        </w:r>
        <w:r>
          <w:rPr>
            <w:noProof/>
            <w:webHidden/>
          </w:rPr>
          <w:tab/>
        </w:r>
        <w:r>
          <w:rPr>
            <w:noProof/>
            <w:webHidden/>
          </w:rPr>
          <w:fldChar w:fldCharType="begin"/>
        </w:r>
        <w:r>
          <w:rPr>
            <w:noProof/>
            <w:webHidden/>
          </w:rPr>
          <w:instrText xml:space="preserve"> PAGEREF _Toc12361477 \h </w:instrText>
        </w:r>
        <w:r>
          <w:rPr>
            <w:noProof/>
            <w:webHidden/>
          </w:rPr>
        </w:r>
        <w:r>
          <w:rPr>
            <w:noProof/>
            <w:webHidden/>
          </w:rPr>
          <w:fldChar w:fldCharType="separate"/>
        </w:r>
        <w:r>
          <w:rPr>
            <w:noProof/>
            <w:webHidden/>
          </w:rPr>
          <w:t>12</w:t>
        </w:r>
        <w:r>
          <w:rPr>
            <w:noProof/>
            <w:webHidden/>
          </w:rPr>
          <w:fldChar w:fldCharType="end"/>
        </w:r>
      </w:hyperlink>
    </w:p>
    <w:p w14:paraId="29121CD4" w14:textId="77777777" w:rsidR="00D965F8" w:rsidRDefault="00D965F8">
      <w:pPr>
        <w:pStyle w:val="Verzeichnis1"/>
        <w:rPr>
          <w:rFonts w:asciiTheme="minorHAnsi" w:eastAsiaTheme="minorEastAsia" w:hAnsiTheme="minorHAnsi" w:cstheme="minorBidi"/>
          <w:b w:val="0"/>
          <w:caps w:val="0"/>
          <w:noProof/>
          <w:szCs w:val="22"/>
          <w:lang w:eastAsia="de-DE"/>
        </w:rPr>
      </w:pPr>
      <w:hyperlink w:anchor="_Toc12361478" w:history="1">
        <w:r w:rsidRPr="00302A69">
          <w:rPr>
            <w:rStyle w:val="Hyperlink"/>
            <w:noProof/>
          </w:rPr>
          <w:t>4.</w:t>
        </w:r>
        <w:r>
          <w:rPr>
            <w:rFonts w:asciiTheme="minorHAnsi" w:eastAsiaTheme="minorEastAsia" w:hAnsiTheme="minorHAnsi" w:cstheme="minorBidi"/>
            <w:b w:val="0"/>
            <w:caps w:val="0"/>
            <w:noProof/>
            <w:szCs w:val="22"/>
            <w:lang w:eastAsia="de-DE"/>
          </w:rPr>
          <w:tab/>
        </w:r>
        <w:r w:rsidRPr="00302A69">
          <w:rPr>
            <w:rStyle w:val="Hyperlink"/>
            <w:noProof/>
          </w:rPr>
          <w:t>DAS VERHANDLUNGSVERFAHREN</w:t>
        </w:r>
        <w:r>
          <w:rPr>
            <w:noProof/>
            <w:webHidden/>
          </w:rPr>
          <w:tab/>
        </w:r>
        <w:r>
          <w:rPr>
            <w:noProof/>
            <w:webHidden/>
          </w:rPr>
          <w:fldChar w:fldCharType="begin"/>
        </w:r>
        <w:r>
          <w:rPr>
            <w:noProof/>
            <w:webHidden/>
          </w:rPr>
          <w:instrText xml:space="preserve"> PAGEREF _Toc12361478 \h </w:instrText>
        </w:r>
        <w:r>
          <w:rPr>
            <w:noProof/>
            <w:webHidden/>
          </w:rPr>
        </w:r>
        <w:r>
          <w:rPr>
            <w:noProof/>
            <w:webHidden/>
          </w:rPr>
          <w:fldChar w:fldCharType="separate"/>
        </w:r>
        <w:r>
          <w:rPr>
            <w:noProof/>
            <w:webHidden/>
          </w:rPr>
          <w:t>12</w:t>
        </w:r>
        <w:r>
          <w:rPr>
            <w:noProof/>
            <w:webHidden/>
          </w:rPr>
          <w:fldChar w:fldCharType="end"/>
        </w:r>
      </w:hyperlink>
    </w:p>
    <w:p w14:paraId="36E8A83D" w14:textId="77777777" w:rsidR="00D965F8" w:rsidRDefault="00D965F8">
      <w:pPr>
        <w:pStyle w:val="Verzeichnis2"/>
        <w:rPr>
          <w:rFonts w:asciiTheme="minorHAnsi" w:eastAsiaTheme="minorEastAsia" w:hAnsiTheme="minorHAnsi" w:cstheme="minorBidi"/>
          <w:noProof/>
          <w:szCs w:val="22"/>
          <w:lang w:eastAsia="de-DE"/>
        </w:rPr>
      </w:pPr>
      <w:hyperlink w:anchor="_Toc12361479" w:history="1">
        <w:r w:rsidRPr="00302A69">
          <w:rPr>
            <w:rStyle w:val="Hyperlink"/>
            <w:noProof/>
          </w:rPr>
          <w:t>4.1</w:t>
        </w:r>
        <w:r>
          <w:rPr>
            <w:rFonts w:asciiTheme="minorHAnsi" w:eastAsiaTheme="minorEastAsia" w:hAnsiTheme="minorHAnsi" w:cstheme="minorBidi"/>
            <w:noProof/>
            <w:szCs w:val="22"/>
            <w:lang w:eastAsia="de-DE"/>
          </w:rPr>
          <w:tab/>
        </w:r>
        <w:r w:rsidRPr="00302A69">
          <w:rPr>
            <w:rStyle w:val="Hyperlink"/>
            <w:noProof/>
          </w:rPr>
          <w:t>Aufforderung zur Angebotsabgabe und Initialangebot</w:t>
        </w:r>
        <w:r>
          <w:rPr>
            <w:noProof/>
            <w:webHidden/>
          </w:rPr>
          <w:tab/>
        </w:r>
        <w:r>
          <w:rPr>
            <w:noProof/>
            <w:webHidden/>
          </w:rPr>
          <w:fldChar w:fldCharType="begin"/>
        </w:r>
        <w:r>
          <w:rPr>
            <w:noProof/>
            <w:webHidden/>
          </w:rPr>
          <w:instrText xml:space="preserve"> PAGEREF _Toc12361479 \h </w:instrText>
        </w:r>
        <w:r>
          <w:rPr>
            <w:noProof/>
            <w:webHidden/>
          </w:rPr>
        </w:r>
        <w:r>
          <w:rPr>
            <w:noProof/>
            <w:webHidden/>
          </w:rPr>
          <w:fldChar w:fldCharType="separate"/>
        </w:r>
        <w:r>
          <w:rPr>
            <w:noProof/>
            <w:webHidden/>
          </w:rPr>
          <w:t>12</w:t>
        </w:r>
        <w:r>
          <w:rPr>
            <w:noProof/>
            <w:webHidden/>
          </w:rPr>
          <w:fldChar w:fldCharType="end"/>
        </w:r>
      </w:hyperlink>
    </w:p>
    <w:p w14:paraId="168B00FB" w14:textId="77777777" w:rsidR="00D965F8" w:rsidRDefault="00D965F8">
      <w:pPr>
        <w:pStyle w:val="Verzeichnis2"/>
        <w:rPr>
          <w:rFonts w:asciiTheme="minorHAnsi" w:eastAsiaTheme="minorEastAsia" w:hAnsiTheme="minorHAnsi" w:cstheme="minorBidi"/>
          <w:noProof/>
          <w:szCs w:val="22"/>
          <w:lang w:eastAsia="de-DE"/>
        </w:rPr>
      </w:pPr>
      <w:hyperlink w:anchor="_Toc12361480" w:history="1">
        <w:r w:rsidRPr="00302A69">
          <w:rPr>
            <w:rStyle w:val="Hyperlink"/>
            <w:noProof/>
          </w:rPr>
          <w:t>4.2</w:t>
        </w:r>
        <w:r>
          <w:rPr>
            <w:rFonts w:asciiTheme="minorHAnsi" w:eastAsiaTheme="minorEastAsia" w:hAnsiTheme="minorHAnsi" w:cstheme="minorBidi"/>
            <w:noProof/>
            <w:szCs w:val="22"/>
            <w:lang w:eastAsia="de-DE"/>
          </w:rPr>
          <w:tab/>
        </w:r>
        <w:r w:rsidRPr="00302A69">
          <w:rPr>
            <w:rStyle w:val="Hyperlink"/>
            <w:noProof/>
          </w:rPr>
          <w:t>Formelle Prüfung der Angebote</w:t>
        </w:r>
        <w:r>
          <w:rPr>
            <w:noProof/>
            <w:webHidden/>
          </w:rPr>
          <w:tab/>
        </w:r>
        <w:r>
          <w:rPr>
            <w:noProof/>
            <w:webHidden/>
          </w:rPr>
          <w:fldChar w:fldCharType="begin"/>
        </w:r>
        <w:r>
          <w:rPr>
            <w:noProof/>
            <w:webHidden/>
          </w:rPr>
          <w:instrText xml:space="preserve"> PAGEREF _Toc12361480 \h </w:instrText>
        </w:r>
        <w:r>
          <w:rPr>
            <w:noProof/>
            <w:webHidden/>
          </w:rPr>
        </w:r>
        <w:r>
          <w:rPr>
            <w:noProof/>
            <w:webHidden/>
          </w:rPr>
          <w:fldChar w:fldCharType="separate"/>
        </w:r>
        <w:r>
          <w:rPr>
            <w:noProof/>
            <w:webHidden/>
          </w:rPr>
          <w:t>13</w:t>
        </w:r>
        <w:r>
          <w:rPr>
            <w:noProof/>
            <w:webHidden/>
          </w:rPr>
          <w:fldChar w:fldCharType="end"/>
        </w:r>
      </w:hyperlink>
    </w:p>
    <w:p w14:paraId="6DB16856" w14:textId="77777777" w:rsidR="00D965F8" w:rsidRDefault="00D965F8">
      <w:pPr>
        <w:pStyle w:val="Verzeichnis2"/>
        <w:rPr>
          <w:rFonts w:asciiTheme="minorHAnsi" w:eastAsiaTheme="minorEastAsia" w:hAnsiTheme="minorHAnsi" w:cstheme="minorBidi"/>
          <w:noProof/>
          <w:szCs w:val="22"/>
          <w:lang w:eastAsia="de-DE"/>
        </w:rPr>
      </w:pPr>
      <w:hyperlink w:anchor="_Toc12361481" w:history="1">
        <w:r w:rsidRPr="00302A69">
          <w:rPr>
            <w:rStyle w:val="Hyperlink"/>
            <w:noProof/>
          </w:rPr>
          <w:t>4.3</w:t>
        </w:r>
        <w:r>
          <w:rPr>
            <w:rFonts w:asciiTheme="minorHAnsi" w:eastAsiaTheme="minorEastAsia" w:hAnsiTheme="minorHAnsi" w:cstheme="minorBidi"/>
            <w:noProof/>
            <w:szCs w:val="22"/>
            <w:lang w:eastAsia="de-DE"/>
          </w:rPr>
          <w:tab/>
        </w:r>
        <w:r w:rsidRPr="00302A69">
          <w:rPr>
            <w:rStyle w:val="Hyperlink"/>
            <w:noProof/>
          </w:rPr>
          <w:t>Bindefrist</w:t>
        </w:r>
        <w:r>
          <w:rPr>
            <w:noProof/>
            <w:webHidden/>
          </w:rPr>
          <w:tab/>
        </w:r>
        <w:r>
          <w:rPr>
            <w:noProof/>
            <w:webHidden/>
          </w:rPr>
          <w:fldChar w:fldCharType="begin"/>
        </w:r>
        <w:r>
          <w:rPr>
            <w:noProof/>
            <w:webHidden/>
          </w:rPr>
          <w:instrText xml:space="preserve"> PAGEREF _Toc12361481 \h </w:instrText>
        </w:r>
        <w:r>
          <w:rPr>
            <w:noProof/>
            <w:webHidden/>
          </w:rPr>
        </w:r>
        <w:r>
          <w:rPr>
            <w:noProof/>
            <w:webHidden/>
          </w:rPr>
          <w:fldChar w:fldCharType="separate"/>
        </w:r>
        <w:r>
          <w:rPr>
            <w:noProof/>
            <w:webHidden/>
          </w:rPr>
          <w:t>14</w:t>
        </w:r>
        <w:r>
          <w:rPr>
            <w:noProof/>
            <w:webHidden/>
          </w:rPr>
          <w:fldChar w:fldCharType="end"/>
        </w:r>
      </w:hyperlink>
    </w:p>
    <w:p w14:paraId="49FC8C33" w14:textId="77777777" w:rsidR="00D965F8" w:rsidRDefault="00D965F8">
      <w:pPr>
        <w:pStyle w:val="Verzeichnis2"/>
        <w:rPr>
          <w:rFonts w:asciiTheme="minorHAnsi" w:eastAsiaTheme="minorEastAsia" w:hAnsiTheme="minorHAnsi" w:cstheme="minorBidi"/>
          <w:noProof/>
          <w:szCs w:val="22"/>
          <w:lang w:eastAsia="de-DE"/>
        </w:rPr>
      </w:pPr>
      <w:hyperlink w:anchor="_Toc12361482" w:history="1">
        <w:r w:rsidRPr="00302A69">
          <w:rPr>
            <w:rStyle w:val="Hyperlink"/>
            <w:noProof/>
          </w:rPr>
          <w:t>4.4</w:t>
        </w:r>
        <w:r>
          <w:rPr>
            <w:rFonts w:asciiTheme="minorHAnsi" w:eastAsiaTheme="minorEastAsia" w:hAnsiTheme="minorHAnsi" w:cstheme="minorBidi"/>
            <w:noProof/>
            <w:szCs w:val="22"/>
            <w:lang w:eastAsia="de-DE"/>
          </w:rPr>
          <w:tab/>
        </w:r>
        <w:r w:rsidRPr="00302A69">
          <w:rPr>
            <w:rStyle w:val="Hyperlink"/>
            <w:noProof/>
          </w:rPr>
          <w:t>Direktbezuschlagung</w:t>
        </w:r>
        <w:r>
          <w:rPr>
            <w:noProof/>
            <w:webHidden/>
          </w:rPr>
          <w:tab/>
        </w:r>
        <w:r>
          <w:rPr>
            <w:noProof/>
            <w:webHidden/>
          </w:rPr>
          <w:fldChar w:fldCharType="begin"/>
        </w:r>
        <w:r>
          <w:rPr>
            <w:noProof/>
            <w:webHidden/>
          </w:rPr>
          <w:instrText xml:space="preserve"> PAGEREF _Toc12361482 \h </w:instrText>
        </w:r>
        <w:r>
          <w:rPr>
            <w:noProof/>
            <w:webHidden/>
          </w:rPr>
        </w:r>
        <w:r>
          <w:rPr>
            <w:noProof/>
            <w:webHidden/>
          </w:rPr>
          <w:fldChar w:fldCharType="separate"/>
        </w:r>
        <w:r>
          <w:rPr>
            <w:noProof/>
            <w:webHidden/>
          </w:rPr>
          <w:t>14</w:t>
        </w:r>
        <w:r>
          <w:rPr>
            <w:noProof/>
            <w:webHidden/>
          </w:rPr>
          <w:fldChar w:fldCharType="end"/>
        </w:r>
      </w:hyperlink>
    </w:p>
    <w:p w14:paraId="789B5C03" w14:textId="77777777" w:rsidR="00D965F8" w:rsidRDefault="00D965F8">
      <w:pPr>
        <w:pStyle w:val="Verzeichnis2"/>
        <w:rPr>
          <w:rFonts w:asciiTheme="minorHAnsi" w:eastAsiaTheme="minorEastAsia" w:hAnsiTheme="minorHAnsi" w:cstheme="minorBidi"/>
          <w:noProof/>
          <w:szCs w:val="22"/>
          <w:lang w:eastAsia="de-DE"/>
        </w:rPr>
      </w:pPr>
      <w:hyperlink w:anchor="_Toc12361483" w:history="1">
        <w:r w:rsidRPr="00302A69">
          <w:rPr>
            <w:rStyle w:val="Hyperlink"/>
            <w:noProof/>
          </w:rPr>
          <w:t>4.5</w:t>
        </w:r>
        <w:r>
          <w:rPr>
            <w:rFonts w:asciiTheme="minorHAnsi" w:eastAsiaTheme="minorEastAsia" w:hAnsiTheme="minorHAnsi" w:cstheme="minorBidi"/>
            <w:noProof/>
            <w:szCs w:val="22"/>
            <w:lang w:eastAsia="de-DE"/>
          </w:rPr>
          <w:tab/>
        </w:r>
        <w:r w:rsidRPr="00302A69">
          <w:rPr>
            <w:rStyle w:val="Hyperlink"/>
            <w:noProof/>
          </w:rPr>
          <w:t>Prefered Bidder Verfahren im Rahmen des Verhandlungsverfahren</w:t>
        </w:r>
        <w:r>
          <w:rPr>
            <w:noProof/>
            <w:webHidden/>
          </w:rPr>
          <w:tab/>
        </w:r>
        <w:r>
          <w:rPr>
            <w:noProof/>
            <w:webHidden/>
          </w:rPr>
          <w:fldChar w:fldCharType="begin"/>
        </w:r>
        <w:r>
          <w:rPr>
            <w:noProof/>
            <w:webHidden/>
          </w:rPr>
          <w:instrText xml:space="preserve"> PAGEREF _Toc12361483 \h </w:instrText>
        </w:r>
        <w:r>
          <w:rPr>
            <w:noProof/>
            <w:webHidden/>
          </w:rPr>
        </w:r>
        <w:r>
          <w:rPr>
            <w:noProof/>
            <w:webHidden/>
          </w:rPr>
          <w:fldChar w:fldCharType="separate"/>
        </w:r>
        <w:r>
          <w:rPr>
            <w:noProof/>
            <w:webHidden/>
          </w:rPr>
          <w:t>14</w:t>
        </w:r>
        <w:r>
          <w:rPr>
            <w:noProof/>
            <w:webHidden/>
          </w:rPr>
          <w:fldChar w:fldCharType="end"/>
        </w:r>
      </w:hyperlink>
    </w:p>
    <w:p w14:paraId="7B25D6F9" w14:textId="77777777" w:rsidR="00D965F8" w:rsidRDefault="00D965F8">
      <w:pPr>
        <w:pStyle w:val="Verzeichnis2"/>
        <w:rPr>
          <w:rFonts w:asciiTheme="minorHAnsi" w:eastAsiaTheme="minorEastAsia" w:hAnsiTheme="minorHAnsi" w:cstheme="minorBidi"/>
          <w:noProof/>
          <w:szCs w:val="22"/>
          <w:lang w:eastAsia="de-DE"/>
        </w:rPr>
      </w:pPr>
      <w:hyperlink w:anchor="_Toc12361484" w:history="1">
        <w:r w:rsidRPr="00302A69">
          <w:rPr>
            <w:rStyle w:val="Hyperlink"/>
            <w:noProof/>
          </w:rPr>
          <w:t>4.6</w:t>
        </w:r>
        <w:r>
          <w:rPr>
            <w:rFonts w:asciiTheme="minorHAnsi" w:eastAsiaTheme="minorEastAsia" w:hAnsiTheme="minorHAnsi" w:cstheme="minorBidi"/>
            <w:noProof/>
            <w:szCs w:val="22"/>
            <w:lang w:eastAsia="de-DE"/>
          </w:rPr>
          <w:tab/>
        </w:r>
        <w:r w:rsidRPr="00302A69">
          <w:rPr>
            <w:rStyle w:val="Hyperlink"/>
            <w:noProof/>
          </w:rPr>
          <w:t>Abgabefrist des Initialangebots und zeitlicher Rahmen des Verhandlungsverfahrens</w:t>
        </w:r>
        <w:r>
          <w:rPr>
            <w:noProof/>
            <w:webHidden/>
          </w:rPr>
          <w:tab/>
        </w:r>
        <w:r>
          <w:rPr>
            <w:noProof/>
            <w:webHidden/>
          </w:rPr>
          <w:fldChar w:fldCharType="begin"/>
        </w:r>
        <w:r>
          <w:rPr>
            <w:noProof/>
            <w:webHidden/>
          </w:rPr>
          <w:instrText xml:space="preserve"> PAGEREF _Toc12361484 \h </w:instrText>
        </w:r>
        <w:r>
          <w:rPr>
            <w:noProof/>
            <w:webHidden/>
          </w:rPr>
        </w:r>
        <w:r>
          <w:rPr>
            <w:noProof/>
            <w:webHidden/>
          </w:rPr>
          <w:fldChar w:fldCharType="separate"/>
        </w:r>
        <w:r>
          <w:rPr>
            <w:noProof/>
            <w:webHidden/>
          </w:rPr>
          <w:t>15</w:t>
        </w:r>
        <w:r>
          <w:rPr>
            <w:noProof/>
            <w:webHidden/>
          </w:rPr>
          <w:fldChar w:fldCharType="end"/>
        </w:r>
      </w:hyperlink>
    </w:p>
    <w:p w14:paraId="75B50045" w14:textId="77777777" w:rsidR="00D965F8" w:rsidRDefault="00D965F8">
      <w:pPr>
        <w:pStyle w:val="Verzeichnis2"/>
        <w:rPr>
          <w:rFonts w:asciiTheme="minorHAnsi" w:eastAsiaTheme="minorEastAsia" w:hAnsiTheme="minorHAnsi" w:cstheme="minorBidi"/>
          <w:noProof/>
          <w:szCs w:val="22"/>
          <w:lang w:eastAsia="de-DE"/>
        </w:rPr>
      </w:pPr>
      <w:hyperlink w:anchor="_Toc12361485" w:history="1">
        <w:r w:rsidRPr="00302A69">
          <w:rPr>
            <w:rStyle w:val="Hyperlink"/>
            <w:noProof/>
          </w:rPr>
          <w:t>4.7</w:t>
        </w:r>
        <w:r>
          <w:rPr>
            <w:rFonts w:asciiTheme="minorHAnsi" w:eastAsiaTheme="minorEastAsia" w:hAnsiTheme="minorHAnsi" w:cstheme="minorBidi"/>
            <w:noProof/>
            <w:szCs w:val="22"/>
            <w:lang w:eastAsia="de-DE"/>
          </w:rPr>
          <w:tab/>
        </w:r>
        <w:r w:rsidRPr="00302A69">
          <w:rPr>
            <w:rStyle w:val="Hyperlink"/>
            <w:noProof/>
          </w:rPr>
          <w:t>Nebenangebote</w:t>
        </w:r>
        <w:r>
          <w:rPr>
            <w:noProof/>
            <w:webHidden/>
          </w:rPr>
          <w:tab/>
        </w:r>
        <w:r>
          <w:rPr>
            <w:noProof/>
            <w:webHidden/>
          </w:rPr>
          <w:fldChar w:fldCharType="begin"/>
        </w:r>
        <w:r>
          <w:rPr>
            <w:noProof/>
            <w:webHidden/>
          </w:rPr>
          <w:instrText xml:space="preserve"> PAGEREF _Toc12361485 \h </w:instrText>
        </w:r>
        <w:r>
          <w:rPr>
            <w:noProof/>
            <w:webHidden/>
          </w:rPr>
        </w:r>
        <w:r>
          <w:rPr>
            <w:noProof/>
            <w:webHidden/>
          </w:rPr>
          <w:fldChar w:fldCharType="separate"/>
        </w:r>
        <w:r>
          <w:rPr>
            <w:noProof/>
            <w:webHidden/>
          </w:rPr>
          <w:t>15</w:t>
        </w:r>
        <w:r>
          <w:rPr>
            <w:noProof/>
            <w:webHidden/>
          </w:rPr>
          <w:fldChar w:fldCharType="end"/>
        </w:r>
      </w:hyperlink>
    </w:p>
    <w:p w14:paraId="3BD853F9" w14:textId="77777777" w:rsidR="00D965F8" w:rsidRDefault="00D965F8">
      <w:pPr>
        <w:pStyle w:val="Verzeichnis2"/>
        <w:rPr>
          <w:rFonts w:asciiTheme="minorHAnsi" w:eastAsiaTheme="minorEastAsia" w:hAnsiTheme="minorHAnsi" w:cstheme="minorBidi"/>
          <w:noProof/>
          <w:szCs w:val="22"/>
          <w:lang w:eastAsia="de-DE"/>
        </w:rPr>
      </w:pPr>
      <w:hyperlink w:anchor="_Toc12361486" w:history="1">
        <w:r w:rsidRPr="00302A69">
          <w:rPr>
            <w:rStyle w:val="Hyperlink"/>
            <w:noProof/>
          </w:rPr>
          <w:t>4.8</w:t>
        </w:r>
        <w:r>
          <w:rPr>
            <w:rFonts w:asciiTheme="minorHAnsi" w:eastAsiaTheme="minorEastAsia" w:hAnsiTheme="minorHAnsi" w:cstheme="minorBidi"/>
            <w:noProof/>
            <w:szCs w:val="22"/>
            <w:lang w:eastAsia="de-DE"/>
          </w:rPr>
          <w:tab/>
        </w:r>
        <w:r w:rsidRPr="00302A69">
          <w:rPr>
            <w:rStyle w:val="Hyperlink"/>
            <w:noProof/>
          </w:rPr>
          <w:t>Nachunternehmer</w:t>
        </w:r>
        <w:r>
          <w:rPr>
            <w:noProof/>
            <w:webHidden/>
          </w:rPr>
          <w:tab/>
        </w:r>
        <w:r>
          <w:rPr>
            <w:noProof/>
            <w:webHidden/>
          </w:rPr>
          <w:fldChar w:fldCharType="begin"/>
        </w:r>
        <w:r>
          <w:rPr>
            <w:noProof/>
            <w:webHidden/>
          </w:rPr>
          <w:instrText xml:space="preserve"> PAGEREF _Toc12361486 \h </w:instrText>
        </w:r>
        <w:r>
          <w:rPr>
            <w:noProof/>
            <w:webHidden/>
          </w:rPr>
        </w:r>
        <w:r>
          <w:rPr>
            <w:noProof/>
            <w:webHidden/>
          </w:rPr>
          <w:fldChar w:fldCharType="separate"/>
        </w:r>
        <w:r>
          <w:rPr>
            <w:noProof/>
            <w:webHidden/>
          </w:rPr>
          <w:t>16</w:t>
        </w:r>
        <w:r>
          <w:rPr>
            <w:noProof/>
            <w:webHidden/>
          </w:rPr>
          <w:fldChar w:fldCharType="end"/>
        </w:r>
      </w:hyperlink>
    </w:p>
    <w:p w14:paraId="751A4980" w14:textId="77777777" w:rsidR="00D965F8" w:rsidRDefault="00D965F8">
      <w:pPr>
        <w:pStyle w:val="Verzeichnis2"/>
        <w:rPr>
          <w:rFonts w:asciiTheme="minorHAnsi" w:eastAsiaTheme="minorEastAsia" w:hAnsiTheme="minorHAnsi" w:cstheme="minorBidi"/>
          <w:noProof/>
          <w:szCs w:val="22"/>
          <w:lang w:eastAsia="de-DE"/>
        </w:rPr>
      </w:pPr>
      <w:hyperlink w:anchor="_Toc12361487" w:history="1">
        <w:r w:rsidRPr="00302A69">
          <w:rPr>
            <w:rStyle w:val="Hyperlink"/>
            <w:noProof/>
          </w:rPr>
          <w:t>4.9</w:t>
        </w:r>
        <w:r>
          <w:rPr>
            <w:rFonts w:asciiTheme="minorHAnsi" w:eastAsiaTheme="minorEastAsia" w:hAnsiTheme="minorHAnsi" w:cstheme="minorBidi"/>
            <w:noProof/>
            <w:szCs w:val="22"/>
            <w:lang w:eastAsia="de-DE"/>
          </w:rPr>
          <w:tab/>
        </w:r>
        <w:r w:rsidRPr="00302A69">
          <w:rPr>
            <w:rStyle w:val="Hyperlink"/>
            <w:noProof/>
          </w:rPr>
          <w:t>Zuschlag</w:t>
        </w:r>
        <w:r>
          <w:rPr>
            <w:noProof/>
            <w:webHidden/>
          </w:rPr>
          <w:tab/>
        </w:r>
        <w:r>
          <w:rPr>
            <w:noProof/>
            <w:webHidden/>
          </w:rPr>
          <w:fldChar w:fldCharType="begin"/>
        </w:r>
        <w:r>
          <w:rPr>
            <w:noProof/>
            <w:webHidden/>
          </w:rPr>
          <w:instrText xml:space="preserve"> PAGEREF _Toc12361487 \h </w:instrText>
        </w:r>
        <w:r>
          <w:rPr>
            <w:noProof/>
            <w:webHidden/>
          </w:rPr>
        </w:r>
        <w:r>
          <w:rPr>
            <w:noProof/>
            <w:webHidden/>
          </w:rPr>
          <w:fldChar w:fldCharType="separate"/>
        </w:r>
        <w:r>
          <w:rPr>
            <w:noProof/>
            <w:webHidden/>
          </w:rPr>
          <w:t>16</w:t>
        </w:r>
        <w:r>
          <w:rPr>
            <w:noProof/>
            <w:webHidden/>
          </w:rPr>
          <w:fldChar w:fldCharType="end"/>
        </w:r>
      </w:hyperlink>
    </w:p>
    <w:p w14:paraId="0C82AFBC" w14:textId="77777777" w:rsidR="00D965F8" w:rsidRDefault="00D965F8">
      <w:pPr>
        <w:pStyle w:val="Verzeichnis1"/>
        <w:rPr>
          <w:rFonts w:asciiTheme="minorHAnsi" w:eastAsiaTheme="minorEastAsia" w:hAnsiTheme="minorHAnsi" w:cstheme="minorBidi"/>
          <w:b w:val="0"/>
          <w:caps w:val="0"/>
          <w:noProof/>
          <w:szCs w:val="22"/>
          <w:lang w:eastAsia="de-DE"/>
        </w:rPr>
      </w:pPr>
      <w:hyperlink w:anchor="_Toc12361488" w:history="1">
        <w:r w:rsidRPr="00302A69">
          <w:rPr>
            <w:rStyle w:val="Hyperlink"/>
            <w:noProof/>
          </w:rPr>
          <w:t>5.</w:t>
        </w:r>
        <w:r>
          <w:rPr>
            <w:rFonts w:asciiTheme="minorHAnsi" w:eastAsiaTheme="minorEastAsia" w:hAnsiTheme="minorHAnsi" w:cstheme="minorBidi"/>
            <w:b w:val="0"/>
            <w:caps w:val="0"/>
            <w:noProof/>
            <w:szCs w:val="22"/>
            <w:lang w:eastAsia="de-DE"/>
          </w:rPr>
          <w:tab/>
        </w:r>
        <w:r w:rsidRPr="00302A69">
          <w:rPr>
            <w:rStyle w:val="Hyperlink"/>
            <w:noProof/>
          </w:rPr>
          <w:t>HINWEISE ZUM VERGABEVERFAHREN</w:t>
        </w:r>
        <w:r>
          <w:rPr>
            <w:noProof/>
            <w:webHidden/>
          </w:rPr>
          <w:tab/>
        </w:r>
        <w:r>
          <w:rPr>
            <w:noProof/>
            <w:webHidden/>
          </w:rPr>
          <w:fldChar w:fldCharType="begin"/>
        </w:r>
        <w:r>
          <w:rPr>
            <w:noProof/>
            <w:webHidden/>
          </w:rPr>
          <w:instrText xml:space="preserve"> PAGEREF _Toc12361488 \h </w:instrText>
        </w:r>
        <w:r>
          <w:rPr>
            <w:noProof/>
            <w:webHidden/>
          </w:rPr>
        </w:r>
        <w:r>
          <w:rPr>
            <w:noProof/>
            <w:webHidden/>
          </w:rPr>
          <w:fldChar w:fldCharType="separate"/>
        </w:r>
        <w:r>
          <w:rPr>
            <w:noProof/>
            <w:webHidden/>
          </w:rPr>
          <w:t>16</w:t>
        </w:r>
        <w:r>
          <w:rPr>
            <w:noProof/>
            <w:webHidden/>
          </w:rPr>
          <w:fldChar w:fldCharType="end"/>
        </w:r>
      </w:hyperlink>
    </w:p>
    <w:p w14:paraId="0C9C78EC" w14:textId="77777777" w:rsidR="00D965F8" w:rsidRDefault="00D965F8">
      <w:pPr>
        <w:pStyle w:val="Verzeichnis2"/>
        <w:rPr>
          <w:rFonts w:asciiTheme="minorHAnsi" w:eastAsiaTheme="minorEastAsia" w:hAnsiTheme="minorHAnsi" w:cstheme="minorBidi"/>
          <w:noProof/>
          <w:szCs w:val="22"/>
          <w:lang w:eastAsia="de-DE"/>
        </w:rPr>
      </w:pPr>
      <w:hyperlink w:anchor="_Toc12361489" w:history="1">
        <w:r w:rsidRPr="00302A69">
          <w:rPr>
            <w:rStyle w:val="Hyperlink"/>
            <w:noProof/>
          </w:rPr>
          <w:t>5.1</w:t>
        </w:r>
        <w:r>
          <w:rPr>
            <w:rFonts w:asciiTheme="minorHAnsi" w:eastAsiaTheme="minorEastAsia" w:hAnsiTheme="minorHAnsi" w:cstheme="minorBidi"/>
            <w:noProof/>
            <w:szCs w:val="22"/>
            <w:lang w:eastAsia="de-DE"/>
          </w:rPr>
          <w:tab/>
        </w:r>
        <w:r w:rsidRPr="00302A69">
          <w:rPr>
            <w:rStyle w:val="Hyperlink"/>
            <w:noProof/>
          </w:rPr>
          <w:t>Keine Kostenerstattung</w:t>
        </w:r>
        <w:r>
          <w:rPr>
            <w:noProof/>
            <w:webHidden/>
          </w:rPr>
          <w:tab/>
        </w:r>
        <w:r>
          <w:rPr>
            <w:noProof/>
            <w:webHidden/>
          </w:rPr>
          <w:fldChar w:fldCharType="begin"/>
        </w:r>
        <w:r>
          <w:rPr>
            <w:noProof/>
            <w:webHidden/>
          </w:rPr>
          <w:instrText xml:space="preserve"> PAGEREF _Toc12361489 \h </w:instrText>
        </w:r>
        <w:r>
          <w:rPr>
            <w:noProof/>
            <w:webHidden/>
          </w:rPr>
        </w:r>
        <w:r>
          <w:rPr>
            <w:noProof/>
            <w:webHidden/>
          </w:rPr>
          <w:fldChar w:fldCharType="separate"/>
        </w:r>
        <w:r>
          <w:rPr>
            <w:noProof/>
            <w:webHidden/>
          </w:rPr>
          <w:t>16</w:t>
        </w:r>
        <w:r>
          <w:rPr>
            <w:noProof/>
            <w:webHidden/>
          </w:rPr>
          <w:fldChar w:fldCharType="end"/>
        </w:r>
      </w:hyperlink>
    </w:p>
    <w:p w14:paraId="69D79CFF" w14:textId="77777777" w:rsidR="00D965F8" w:rsidRDefault="00D965F8">
      <w:pPr>
        <w:pStyle w:val="Verzeichnis2"/>
        <w:rPr>
          <w:rFonts w:asciiTheme="minorHAnsi" w:eastAsiaTheme="minorEastAsia" w:hAnsiTheme="minorHAnsi" w:cstheme="minorBidi"/>
          <w:noProof/>
          <w:szCs w:val="22"/>
          <w:lang w:eastAsia="de-DE"/>
        </w:rPr>
      </w:pPr>
      <w:hyperlink w:anchor="_Toc12361490" w:history="1">
        <w:r w:rsidRPr="00302A69">
          <w:rPr>
            <w:rStyle w:val="Hyperlink"/>
            <w:noProof/>
          </w:rPr>
          <w:t>5.2</w:t>
        </w:r>
        <w:r>
          <w:rPr>
            <w:rFonts w:asciiTheme="minorHAnsi" w:eastAsiaTheme="minorEastAsia" w:hAnsiTheme="minorHAnsi" w:cstheme="minorBidi"/>
            <w:noProof/>
            <w:szCs w:val="22"/>
            <w:lang w:eastAsia="de-DE"/>
          </w:rPr>
          <w:tab/>
        </w:r>
        <w:r w:rsidRPr="00302A69">
          <w:rPr>
            <w:rStyle w:val="Hyperlink"/>
            <w:noProof/>
          </w:rPr>
          <w:t>Gewährleistung des Wettbewerbs</w:t>
        </w:r>
        <w:r>
          <w:rPr>
            <w:noProof/>
            <w:webHidden/>
          </w:rPr>
          <w:tab/>
        </w:r>
        <w:r>
          <w:rPr>
            <w:noProof/>
            <w:webHidden/>
          </w:rPr>
          <w:fldChar w:fldCharType="begin"/>
        </w:r>
        <w:r>
          <w:rPr>
            <w:noProof/>
            <w:webHidden/>
          </w:rPr>
          <w:instrText xml:space="preserve"> PAGEREF _Toc12361490 \h </w:instrText>
        </w:r>
        <w:r>
          <w:rPr>
            <w:noProof/>
            <w:webHidden/>
          </w:rPr>
        </w:r>
        <w:r>
          <w:rPr>
            <w:noProof/>
            <w:webHidden/>
          </w:rPr>
          <w:fldChar w:fldCharType="separate"/>
        </w:r>
        <w:r>
          <w:rPr>
            <w:noProof/>
            <w:webHidden/>
          </w:rPr>
          <w:t>16</w:t>
        </w:r>
        <w:r>
          <w:rPr>
            <w:noProof/>
            <w:webHidden/>
          </w:rPr>
          <w:fldChar w:fldCharType="end"/>
        </w:r>
      </w:hyperlink>
    </w:p>
    <w:p w14:paraId="0FAEC35F" w14:textId="77777777" w:rsidR="00D965F8" w:rsidRDefault="00D965F8">
      <w:pPr>
        <w:pStyle w:val="Verzeichnis1"/>
        <w:rPr>
          <w:rFonts w:asciiTheme="minorHAnsi" w:eastAsiaTheme="minorEastAsia" w:hAnsiTheme="minorHAnsi" w:cstheme="minorBidi"/>
          <w:b w:val="0"/>
          <w:caps w:val="0"/>
          <w:noProof/>
          <w:szCs w:val="22"/>
          <w:lang w:eastAsia="de-DE"/>
        </w:rPr>
      </w:pPr>
      <w:hyperlink w:anchor="_Toc12361491" w:history="1">
        <w:r w:rsidRPr="00302A69">
          <w:rPr>
            <w:rStyle w:val="Hyperlink"/>
            <w:noProof/>
          </w:rPr>
          <w:t>6.</w:t>
        </w:r>
        <w:r>
          <w:rPr>
            <w:rFonts w:asciiTheme="minorHAnsi" w:eastAsiaTheme="minorEastAsia" w:hAnsiTheme="minorHAnsi" w:cstheme="minorBidi"/>
            <w:b w:val="0"/>
            <w:caps w:val="0"/>
            <w:noProof/>
            <w:szCs w:val="22"/>
            <w:lang w:eastAsia="de-DE"/>
          </w:rPr>
          <w:tab/>
        </w:r>
        <w:r w:rsidRPr="00302A69">
          <w:rPr>
            <w:rStyle w:val="Hyperlink"/>
            <w:noProof/>
          </w:rPr>
          <w:t>VERTRAULICHKEIT</w:t>
        </w:r>
        <w:r>
          <w:rPr>
            <w:noProof/>
            <w:webHidden/>
          </w:rPr>
          <w:tab/>
        </w:r>
        <w:r>
          <w:rPr>
            <w:noProof/>
            <w:webHidden/>
          </w:rPr>
          <w:fldChar w:fldCharType="begin"/>
        </w:r>
        <w:r>
          <w:rPr>
            <w:noProof/>
            <w:webHidden/>
          </w:rPr>
          <w:instrText xml:space="preserve"> PAGEREF _Toc12361491 \h </w:instrText>
        </w:r>
        <w:r>
          <w:rPr>
            <w:noProof/>
            <w:webHidden/>
          </w:rPr>
        </w:r>
        <w:r>
          <w:rPr>
            <w:noProof/>
            <w:webHidden/>
          </w:rPr>
          <w:fldChar w:fldCharType="separate"/>
        </w:r>
        <w:r>
          <w:rPr>
            <w:noProof/>
            <w:webHidden/>
          </w:rPr>
          <w:t>17</w:t>
        </w:r>
        <w:r>
          <w:rPr>
            <w:noProof/>
            <w:webHidden/>
          </w:rPr>
          <w:fldChar w:fldCharType="end"/>
        </w:r>
      </w:hyperlink>
    </w:p>
    <w:p w14:paraId="3E89DA18" w14:textId="77777777" w:rsidR="00D965F8" w:rsidRDefault="00D965F8">
      <w:pPr>
        <w:pStyle w:val="Verzeichnis2"/>
        <w:rPr>
          <w:rFonts w:asciiTheme="minorHAnsi" w:eastAsiaTheme="minorEastAsia" w:hAnsiTheme="minorHAnsi" w:cstheme="minorBidi"/>
          <w:noProof/>
          <w:szCs w:val="22"/>
          <w:lang w:eastAsia="de-DE"/>
        </w:rPr>
      </w:pPr>
      <w:hyperlink w:anchor="_Toc12361492" w:history="1">
        <w:r w:rsidRPr="00302A69">
          <w:rPr>
            <w:rStyle w:val="Hyperlink"/>
            <w:noProof/>
          </w:rPr>
          <w:t>6.1</w:t>
        </w:r>
        <w:r>
          <w:rPr>
            <w:rFonts w:asciiTheme="minorHAnsi" w:eastAsiaTheme="minorEastAsia" w:hAnsiTheme="minorHAnsi" w:cstheme="minorBidi"/>
            <w:noProof/>
            <w:szCs w:val="22"/>
            <w:lang w:eastAsia="de-DE"/>
          </w:rPr>
          <w:tab/>
        </w:r>
        <w:r w:rsidRPr="00302A69">
          <w:rPr>
            <w:rStyle w:val="Hyperlink"/>
            <w:noProof/>
          </w:rPr>
          <w:t>Verschwiegenheitsverpflichtung des Bieters</w:t>
        </w:r>
        <w:r>
          <w:rPr>
            <w:noProof/>
            <w:webHidden/>
          </w:rPr>
          <w:tab/>
        </w:r>
        <w:r>
          <w:rPr>
            <w:noProof/>
            <w:webHidden/>
          </w:rPr>
          <w:fldChar w:fldCharType="begin"/>
        </w:r>
        <w:r>
          <w:rPr>
            <w:noProof/>
            <w:webHidden/>
          </w:rPr>
          <w:instrText xml:space="preserve"> PAGEREF _Toc12361492 \h </w:instrText>
        </w:r>
        <w:r>
          <w:rPr>
            <w:noProof/>
            <w:webHidden/>
          </w:rPr>
        </w:r>
        <w:r>
          <w:rPr>
            <w:noProof/>
            <w:webHidden/>
          </w:rPr>
          <w:fldChar w:fldCharType="separate"/>
        </w:r>
        <w:r>
          <w:rPr>
            <w:noProof/>
            <w:webHidden/>
          </w:rPr>
          <w:t>17</w:t>
        </w:r>
        <w:r>
          <w:rPr>
            <w:noProof/>
            <w:webHidden/>
          </w:rPr>
          <w:fldChar w:fldCharType="end"/>
        </w:r>
      </w:hyperlink>
    </w:p>
    <w:p w14:paraId="4980A89B" w14:textId="77777777" w:rsidR="00D965F8" w:rsidRDefault="00D965F8">
      <w:pPr>
        <w:pStyle w:val="Verzeichnis2"/>
        <w:rPr>
          <w:rFonts w:asciiTheme="minorHAnsi" w:eastAsiaTheme="minorEastAsia" w:hAnsiTheme="minorHAnsi" w:cstheme="minorBidi"/>
          <w:noProof/>
          <w:szCs w:val="22"/>
          <w:lang w:eastAsia="de-DE"/>
        </w:rPr>
      </w:pPr>
      <w:hyperlink w:anchor="_Toc12361493" w:history="1">
        <w:r w:rsidRPr="00302A69">
          <w:rPr>
            <w:rStyle w:val="Hyperlink"/>
            <w:noProof/>
          </w:rPr>
          <w:t>6.2</w:t>
        </w:r>
        <w:r>
          <w:rPr>
            <w:rFonts w:asciiTheme="minorHAnsi" w:eastAsiaTheme="minorEastAsia" w:hAnsiTheme="minorHAnsi" w:cstheme="minorBidi"/>
            <w:noProof/>
            <w:szCs w:val="22"/>
            <w:lang w:eastAsia="de-DE"/>
          </w:rPr>
          <w:tab/>
        </w:r>
        <w:r w:rsidRPr="00302A69">
          <w:rPr>
            <w:rStyle w:val="Hyperlink"/>
            <w:noProof/>
          </w:rPr>
          <w:t>Verschwiegenheitsverpflichtung des Auftraggebers</w:t>
        </w:r>
        <w:r>
          <w:rPr>
            <w:noProof/>
            <w:webHidden/>
          </w:rPr>
          <w:tab/>
        </w:r>
        <w:r>
          <w:rPr>
            <w:noProof/>
            <w:webHidden/>
          </w:rPr>
          <w:fldChar w:fldCharType="begin"/>
        </w:r>
        <w:r>
          <w:rPr>
            <w:noProof/>
            <w:webHidden/>
          </w:rPr>
          <w:instrText xml:space="preserve"> PAGEREF _Toc12361493 \h </w:instrText>
        </w:r>
        <w:r>
          <w:rPr>
            <w:noProof/>
            <w:webHidden/>
          </w:rPr>
        </w:r>
        <w:r>
          <w:rPr>
            <w:noProof/>
            <w:webHidden/>
          </w:rPr>
          <w:fldChar w:fldCharType="separate"/>
        </w:r>
        <w:r>
          <w:rPr>
            <w:noProof/>
            <w:webHidden/>
          </w:rPr>
          <w:t>17</w:t>
        </w:r>
        <w:r>
          <w:rPr>
            <w:noProof/>
            <w:webHidden/>
          </w:rPr>
          <w:fldChar w:fldCharType="end"/>
        </w:r>
      </w:hyperlink>
    </w:p>
    <w:p w14:paraId="67D10CA3" w14:textId="77777777" w:rsidR="00D965F8" w:rsidRDefault="00D965F8">
      <w:pPr>
        <w:pStyle w:val="Verzeichnis2"/>
        <w:rPr>
          <w:rFonts w:asciiTheme="minorHAnsi" w:eastAsiaTheme="minorEastAsia" w:hAnsiTheme="minorHAnsi" w:cstheme="minorBidi"/>
          <w:noProof/>
          <w:szCs w:val="22"/>
          <w:lang w:eastAsia="de-DE"/>
        </w:rPr>
      </w:pPr>
      <w:hyperlink w:anchor="_Toc12361494" w:history="1">
        <w:r w:rsidRPr="00302A69">
          <w:rPr>
            <w:rStyle w:val="Hyperlink"/>
            <w:noProof/>
          </w:rPr>
          <w:t>6.3</w:t>
        </w:r>
        <w:r>
          <w:rPr>
            <w:rFonts w:asciiTheme="minorHAnsi" w:eastAsiaTheme="minorEastAsia" w:hAnsiTheme="minorHAnsi" w:cstheme="minorBidi"/>
            <w:noProof/>
            <w:szCs w:val="22"/>
            <w:lang w:eastAsia="de-DE"/>
          </w:rPr>
          <w:tab/>
        </w:r>
        <w:r w:rsidRPr="00302A69">
          <w:rPr>
            <w:rStyle w:val="Hyperlink"/>
            <w:noProof/>
          </w:rPr>
          <w:t>Urheberrecht und Kennzeichnung von Geheimnissen</w:t>
        </w:r>
        <w:r>
          <w:rPr>
            <w:noProof/>
            <w:webHidden/>
          </w:rPr>
          <w:tab/>
        </w:r>
        <w:r>
          <w:rPr>
            <w:noProof/>
            <w:webHidden/>
          </w:rPr>
          <w:fldChar w:fldCharType="begin"/>
        </w:r>
        <w:r>
          <w:rPr>
            <w:noProof/>
            <w:webHidden/>
          </w:rPr>
          <w:instrText xml:space="preserve"> PAGEREF _Toc12361494 \h </w:instrText>
        </w:r>
        <w:r>
          <w:rPr>
            <w:noProof/>
            <w:webHidden/>
          </w:rPr>
        </w:r>
        <w:r>
          <w:rPr>
            <w:noProof/>
            <w:webHidden/>
          </w:rPr>
          <w:fldChar w:fldCharType="separate"/>
        </w:r>
        <w:r>
          <w:rPr>
            <w:noProof/>
            <w:webHidden/>
          </w:rPr>
          <w:t>18</w:t>
        </w:r>
        <w:r>
          <w:rPr>
            <w:noProof/>
            <w:webHidden/>
          </w:rPr>
          <w:fldChar w:fldCharType="end"/>
        </w:r>
      </w:hyperlink>
    </w:p>
    <w:p w14:paraId="59DEAA3F" w14:textId="77777777" w:rsidR="00D965F8" w:rsidRDefault="00D965F8">
      <w:pPr>
        <w:pStyle w:val="Verzeichnis2"/>
        <w:rPr>
          <w:rFonts w:asciiTheme="minorHAnsi" w:eastAsiaTheme="minorEastAsia" w:hAnsiTheme="minorHAnsi" w:cstheme="minorBidi"/>
          <w:noProof/>
          <w:szCs w:val="22"/>
          <w:lang w:eastAsia="de-DE"/>
        </w:rPr>
      </w:pPr>
      <w:hyperlink w:anchor="_Toc12361495" w:history="1">
        <w:r w:rsidRPr="00302A69">
          <w:rPr>
            <w:rStyle w:val="Hyperlink"/>
            <w:noProof/>
          </w:rPr>
          <w:t>6.4</w:t>
        </w:r>
        <w:r>
          <w:rPr>
            <w:rFonts w:asciiTheme="minorHAnsi" w:eastAsiaTheme="minorEastAsia" w:hAnsiTheme="minorHAnsi" w:cstheme="minorBidi"/>
            <w:noProof/>
            <w:szCs w:val="22"/>
            <w:lang w:eastAsia="de-DE"/>
          </w:rPr>
          <w:tab/>
        </w:r>
        <w:r w:rsidRPr="00302A69">
          <w:rPr>
            <w:rStyle w:val="Hyperlink"/>
            <w:noProof/>
          </w:rPr>
          <w:t>Speicherung und Verarbeitung personenbezogener Daten</w:t>
        </w:r>
        <w:r>
          <w:rPr>
            <w:noProof/>
            <w:webHidden/>
          </w:rPr>
          <w:tab/>
        </w:r>
        <w:r>
          <w:rPr>
            <w:noProof/>
            <w:webHidden/>
          </w:rPr>
          <w:fldChar w:fldCharType="begin"/>
        </w:r>
        <w:r>
          <w:rPr>
            <w:noProof/>
            <w:webHidden/>
          </w:rPr>
          <w:instrText xml:space="preserve"> PAGEREF _Toc12361495 \h </w:instrText>
        </w:r>
        <w:r>
          <w:rPr>
            <w:noProof/>
            <w:webHidden/>
          </w:rPr>
        </w:r>
        <w:r>
          <w:rPr>
            <w:noProof/>
            <w:webHidden/>
          </w:rPr>
          <w:fldChar w:fldCharType="separate"/>
        </w:r>
        <w:r>
          <w:rPr>
            <w:noProof/>
            <w:webHidden/>
          </w:rPr>
          <w:t>18</w:t>
        </w:r>
        <w:r>
          <w:rPr>
            <w:noProof/>
            <w:webHidden/>
          </w:rPr>
          <w:fldChar w:fldCharType="end"/>
        </w:r>
      </w:hyperlink>
    </w:p>
    <w:p w14:paraId="6725F0C9" w14:textId="546B9280" w:rsidR="00B01454" w:rsidRPr="00392A31" w:rsidRDefault="00BA07D9" w:rsidP="007A76A7">
      <w:pPr>
        <w:spacing w:after="240"/>
      </w:pPr>
      <w:r w:rsidRPr="00392A31">
        <w:fldChar w:fldCharType="end"/>
      </w:r>
    </w:p>
    <w:p w14:paraId="359345EF" w14:textId="77777777" w:rsidR="00B01454" w:rsidRPr="00392A31" w:rsidRDefault="00B01454" w:rsidP="00FB6E24">
      <w:pPr>
        <w:pStyle w:val="berschrift1"/>
      </w:pPr>
      <w:r w:rsidRPr="00392A31">
        <w:br w:type="page"/>
      </w:r>
      <w:bookmarkStart w:id="0" w:name="_Toc449367606"/>
      <w:bookmarkStart w:id="1" w:name="_Toc12361448"/>
      <w:r w:rsidRPr="00392A31">
        <w:lastRenderedPageBreak/>
        <w:t>VORBEMERKUNGEN</w:t>
      </w:r>
      <w:bookmarkEnd w:id="0"/>
      <w:bookmarkEnd w:id="1"/>
    </w:p>
    <w:p w14:paraId="6DEE9F6A" w14:textId="6A98E02B" w:rsidR="009A3D7D" w:rsidRPr="00392A31" w:rsidRDefault="003159AF" w:rsidP="00F4064B">
      <w:pPr>
        <w:pStyle w:val="berschrift2"/>
      </w:pPr>
      <w:bookmarkStart w:id="2" w:name="_Toc12361449"/>
      <w:r>
        <w:t xml:space="preserve">EU-weite </w:t>
      </w:r>
      <w:r w:rsidR="009A3D7D" w:rsidRPr="00392A31">
        <w:t>Vergabebekanntmachung</w:t>
      </w:r>
      <w:bookmarkEnd w:id="2"/>
    </w:p>
    <w:p w14:paraId="76668B2F" w14:textId="72717DC6" w:rsidR="00C21FBF" w:rsidRDefault="003159AF" w:rsidP="00C21FBF">
      <w:pPr>
        <w:pStyle w:val="Standard125cm"/>
      </w:pPr>
      <w:r>
        <w:t xml:space="preserve">TenneT, </w:t>
      </w:r>
      <w:r w:rsidR="00392A31" w:rsidRPr="00392A31">
        <w:t>im Folgenden</w:t>
      </w:r>
      <w:r w:rsidR="00687F3A">
        <w:t xml:space="preserve"> auch</w:t>
      </w:r>
      <w:r w:rsidR="00392A31" w:rsidRPr="00392A31">
        <w:t xml:space="preserve"> </w:t>
      </w:r>
      <w:r w:rsidR="0087521D">
        <w:t xml:space="preserve">der </w:t>
      </w:r>
      <w:r w:rsidR="00AE361C">
        <w:t>"Auftraggeber"</w:t>
      </w:r>
      <w:r>
        <w:t xml:space="preserve"> (die genaue Gesellschaft ist den A</w:t>
      </w:r>
      <w:r>
        <w:t>n</w:t>
      </w:r>
      <w:r>
        <w:t>gaben der EU-Bekanntmachung zu entnehmen)</w:t>
      </w:r>
      <w:r w:rsidR="00392A31" w:rsidRPr="00392A31">
        <w:t xml:space="preserve"> </w:t>
      </w:r>
      <w:r w:rsidR="0087521D">
        <w:t xml:space="preserve">hat seine </w:t>
      </w:r>
      <w:r w:rsidR="00B01454" w:rsidRPr="00392A31">
        <w:t xml:space="preserve">Absicht über die Vergabe der </w:t>
      </w:r>
      <w:r w:rsidR="008250A5">
        <w:t xml:space="preserve">gegenständlichen </w:t>
      </w:r>
      <w:r w:rsidR="00DE0D66" w:rsidRPr="00392A31">
        <w:t>Leistungen</w:t>
      </w:r>
      <w:r w:rsidR="006A7A49">
        <w:t xml:space="preserve"> </w:t>
      </w:r>
      <w:r w:rsidR="008250A5">
        <w:t>EU-weit</w:t>
      </w:r>
      <w:r w:rsidR="00B01454" w:rsidRPr="00392A31">
        <w:t xml:space="preserve"> bekannt gemacht. </w:t>
      </w:r>
      <w:r>
        <w:t>Auf Grundlage dieser Vergabebekanntmachung werden</w:t>
      </w:r>
      <w:r w:rsidRPr="003159AF">
        <w:t xml:space="preserve"> alle </w:t>
      </w:r>
      <w:r>
        <w:t>interessierten Wirtschaftsteilnehmer (Intere</w:t>
      </w:r>
      <w:r>
        <w:t>s</w:t>
      </w:r>
      <w:r>
        <w:t>senten)</w:t>
      </w:r>
      <w:r w:rsidRPr="003159AF">
        <w:t xml:space="preserve"> gem. § 15 Abs. 1 </w:t>
      </w:r>
      <w:proofErr w:type="spellStart"/>
      <w:r w:rsidRPr="003159AF">
        <w:t>SektVO</w:t>
      </w:r>
      <w:proofErr w:type="spellEnd"/>
      <w:r w:rsidRPr="003159AF">
        <w:t xml:space="preserve"> zur Abgabe eines Teilnahmeantrags aufgefordert.</w:t>
      </w:r>
    </w:p>
    <w:p w14:paraId="56F676A5" w14:textId="77777777" w:rsidR="009A3D7D" w:rsidRPr="00392A31" w:rsidRDefault="009A3D7D" w:rsidP="00F4064B">
      <w:pPr>
        <w:pStyle w:val="berschrift2"/>
      </w:pPr>
      <w:bookmarkStart w:id="3" w:name="_Toc12361450"/>
      <w:r w:rsidRPr="00392A31">
        <w:t>Vergabeverfahren</w:t>
      </w:r>
      <w:bookmarkEnd w:id="3"/>
    </w:p>
    <w:p w14:paraId="64D218D0" w14:textId="77777777" w:rsidR="00947C7E" w:rsidRPr="00392A31" w:rsidRDefault="00947C7E" w:rsidP="00947C7E">
      <w:pPr>
        <w:pStyle w:val="Standard125cm"/>
      </w:pPr>
      <w:r>
        <w:t>Ziel des Vergabeverfahrens ist es die gegenständlichen Leistungen an den geeign</w:t>
      </w:r>
      <w:r>
        <w:t>e</w:t>
      </w:r>
      <w:r>
        <w:t>ten Wirtschaftsteilnehmer zu vergeben, der auf Basis der veröffentlichten Zuschlag</w:t>
      </w:r>
      <w:r>
        <w:t>s</w:t>
      </w:r>
      <w:r>
        <w:t xml:space="preserve">kriterien das wirtschaftlichste Angebot abgibt. </w:t>
      </w:r>
    </w:p>
    <w:p w14:paraId="7BE4A011" w14:textId="77777777" w:rsidR="003159AF" w:rsidRDefault="00673F55" w:rsidP="003159AF">
      <w:pPr>
        <w:pStyle w:val="Standard125cm"/>
      </w:pPr>
      <w:r>
        <w:t xml:space="preserve">Das Vergabeverfahren </w:t>
      </w:r>
      <w:r w:rsidR="00B01454" w:rsidRPr="00392A31">
        <w:t xml:space="preserve">erfolgt </w:t>
      </w:r>
      <w:r>
        <w:t xml:space="preserve">in Gestalt eines </w:t>
      </w:r>
      <w:r w:rsidR="001D1E8F" w:rsidRPr="00392A31">
        <w:t>Verhandlungsverfahren</w:t>
      </w:r>
      <w:r>
        <w:t>s</w:t>
      </w:r>
      <w:r w:rsidR="001D1E8F" w:rsidRPr="00392A31">
        <w:t xml:space="preserve"> mit vorg</w:t>
      </w:r>
      <w:r w:rsidR="001D1E8F" w:rsidRPr="00392A31">
        <w:t>e</w:t>
      </w:r>
      <w:r w:rsidR="001D1E8F" w:rsidRPr="00392A31">
        <w:t>schaltetem Teilnahmewettbewerb</w:t>
      </w:r>
      <w:r w:rsidR="00B01454" w:rsidRPr="00392A31">
        <w:t xml:space="preserve"> (vgl. §</w:t>
      </w:r>
      <w:r w:rsidR="001E5B9D">
        <w:t>§ </w:t>
      </w:r>
      <w:r w:rsidR="001D1E8F" w:rsidRPr="00392A31">
        <w:t xml:space="preserve">119 Abs. 5 GWB, </w:t>
      </w:r>
      <w:r w:rsidR="00025F2A" w:rsidRPr="00392A31">
        <w:t>1</w:t>
      </w:r>
      <w:r>
        <w:t>3</w:t>
      </w:r>
      <w:r w:rsidR="00025F2A" w:rsidRPr="00392A31">
        <w:t xml:space="preserve"> Abs. </w:t>
      </w:r>
      <w:r>
        <w:t>1,</w:t>
      </w:r>
      <w:r w:rsidR="00025F2A" w:rsidRPr="00392A31">
        <w:t xml:space="preserve"> </w:t>
      </w:r>
      <w:r w:rsidR="001D1E8F" w:rsidRPr="00392A31">
        <w:t>1</w:t>
      </w:r>
      <w:r>
        <w:t xml:space="preserve">5 </w:t>
      </w:r>
      <w:proofErr w:type="spellStart"/>
      <w:r>
        <w:t>SektVO</w:t>
      </w:r>
      <w:proofErr w:type="spellEnd"/>
      <w:r w:rsidR="00B01454" w:rsidRPr="00392A31">
        <w:t>).</w:t>
      </w:r>
      <w:r w:rsidR="00EF6AC0" w:rsidRPr="00392A31">
        <w:t xml:space="preserve"> </w:t>
      </w:r>
    </w:p>
    <w:p w14:paraId="53A2E458" w14:textId="77777777" w:rsidR="00DD213E" w:rsidRPr="00CF4B71" w:rsidRDefault="00374251" w:rsidP="00AE10DA">
      <w:pPr>
        <w:ind w:left="709"/>
      </w:pPr>
      <w:r w:rsidRPr="00DD213E">
        <w:t>Der Teilnahmewettbewerb dient zur Ermittlung von geeigneten Wirtschafteilnehmern. Nur geeignete Wirt</w:t>
      </w:r>
      <w:r w:rsidRPr="00D078A8">
        <w:t xml:space="preserve">schaftsteilenehmer werden zur Angebotsabgabe aufgefordert. </w:t>
      </w:r>
    </w:p>
    <w:p w14:paraId="2BDE9E6B" w14:textId="2B1EE3BB" w:rsidR="000974BF" w:rsidRPr="00392A31" w:rsidRDefault="000974BF" w:rsidP="000974BF">
      <w:pPr>
        <w:pStyle w:val="berschrift2"/>
      </w:pPr>
      <w:bookmarkStart w:id="4" w:name="_Toc12361451"/>
      <w:r w:rsidRPr="00392A31">
        <w:t>Erkundigungsobliegenheit</w:t>
      </w:r>
      <w:bookmarkEnd w:id="4"/>
    </w:p>
    <w:p w14:paraId="3694472C" w14:textId="77777777" w:rsidR="007A747D" w:rsidRDefault="004800C6" w:rsidP="007A747D">
      <w:pPr>
        <w:pStyle w:val="Standard125cm"/>
      </w:pPr>
      <w:r w:rsidRPr="007A747D">
        <w:t xml:space="preserve">Interessierte Wirtschaftsteilnehmer sind verpflichtet, sich </w:t>
      </w:r>
      <w:r w:rsidR="00BC4898" w:rsidRPr="007A747D">
        <w:t xml:space="preserve">regelmäßig im </w:t>
      </w:r>
      <w:r w:rsidRPr="007A747D">
        <w:t xml:space="preserve">Negometrix </w:t>
      </w:r>
      <w:r w:rsidR="00E64AE9" w:rsidRPr="007A747D">
        <w:t xml:space="preserve">regelmäßig über den aktuellen Stand der Ausschreibung zu informieren. </w:t>
      </w:r>
    </w:p>
    <w:p w14:paraId="337EC476" w14:textId="717B2C90" w:rsidR="00B2402E" w:rsidRPr="007A747D" w:rsidRDefault="00A71CC6" w:rsidP="007A747D">
      <w:pPr>
        <w:pStyle w:val="berschrift2"/>
      </w:pPr>
      <w:bookmarkStart w:id="5" w:name="_Toc12361452"/>
      <w:r w:rsidRPr="007A747D">
        <w:t>Vergabeunterlagen</w:t>
      </w:r>
      <w:bookmarkEnd w:id="5"/>
    </w:p>
    <w:p w14:paraId="2310ADFD" w14:textId="74C386D0" w:rsidR="00A71CC6" w:rsidRDefault="00A71CC6" w:rsidP="00A71CC6">
      <w:pPr>
        <w:pStyle w:val="Standard125cm"/>
      </w:pPr>
      <w:r>
        <w:t>Zu den Vergabeunterlagen gehören sämtliche Unterlagen, die vom Auftraggeber e</w:t>
      </w:r>
      <w:r>
        <w:t>r</w:t>
      </w:r>
      <w:r>
        <w:t>stellt werden oder auf die er sich bezieht, um Teile des Vergabeverfahrens zu defini</w:t>
      </w:r>
      <w:r>
        <w:t>e</w:t>
      </w:r>
      <w:r>
        <w:t>ren. Sie umfassen alle Angaben, die erforderlich sind, um interessierten Unterne</w:t>
      </w:r>
      <w:r>
        <w:t>h</w:t>
      </w:r>
      <w:r>
        <w:t>men eine Entscheidung zur Teilnahme am Vergabeverfahren zu ermöglichen sowie die ausgeschriebene Leistung zu definieren und Rahmenbedingungen für die Au</w:t>
      </w:r>
      <w:r>
        <w:t>f</w:t>
      </w:r>
      <w:r>
        <w:t xml:space="preserve">tragserfüllung festzulegen. </w:t>
      </w:r>
    </w:p>
    <w:p w14:paraId="29A95B19" w14:textId="77777777" w:rsidR="00BC4898" w:rsidRPr="00392A31" w:rsidRDefault="00BC4898" w:rsidP="00BC4898">
      <w:pPr>
        <w:pStyle w:val="berschrift2"/>
      </w:pPr>
      <w:bookmarkStart w:id="6" w:name="_Toc12361453"/>
      <w:r w:rsidRPr="00392A31">
        <w:t>Hinweisobliegenheit bei Unklarheiten oder Fehler</w:t>
      </w:r>
      <w:r>
        <w:t>n</w:t>
      </w:r>
      <w:bookmarkEnd w:id="6"/>
    </w:p>
    <w:p w14:paraId="51EF8106" w14:textId="38921772" w:rsidR="00A71CC6" w:rsidRPr="00392A31" w:rsidRDefault="00A71CC6" w:rsidP="00A71CC6">
      <w:pPr>
        <w:pStyle w:val="Standard125cm"/>
        <w:spacing w:before="240"/>
      </w:pPr>
      <w:r w:rsidRPr="00392A31">
        <w:t xml:space="preserve">Die </w:t>
      </w:r>
      <w:r w:rsidR="004008F4">
        <w:t>Bewerber / Bieter</w:t>
      </w:r>
      <w:r w:rsidRPr="00392A31">
        <w:t xml:space="preserve"> haben die Vergabeunterlagen unmittelbar nach dem </w:t>
      </w:r>
      <w:r>
        <w:t>Abruf</w:t>
      </w:r>
      <w:r w:rsidRPr="00392A31">
        <w:t xml:space="preserve"> auf ihre Vollständigkeit zu überprüfen und d</w:t>
      </w:r>
      <w:r>
        <w:t>i</w:t>
      </w:r>
      <w:r w:rsidRPr="00392A31">
        <w:t>e Auftraggeber unverzüglich auf fehlende Dokumente hinzuweisen.</w:t>
      </w:r>
      <w:r w:rsidR="002216CB">
        <w:t xml:space="preserve"> Sollten aus Sicht </w:t>
      </w:r>
      <w:r w:rsidR="00AE10DA">
        <w:t xml:space="preserve">des </w:t>
      </w:r>
      <w:r w:rsidR="004008F4">
        <w:t>Bewerbers / Bieters</w:t>
      </w:r>
      <w:r w:rsidR="002216CB">
        <w:t xml:space="preserve"> Unklarheiten vo</w:t>
      </w:r>
      <w:r w:rsidR="002216CB">
        <w:t>r</w:t>
      </w:r>
      <w:r w:rsidR="002216CB">
        <w:lastRenderedPageBreak/>
        <w:t xml:space="preserve">handen sein, </w:t>
      </w:r>
      <w:r w:rsidR="002216CB" w:rsidRPr="002216CB">
        <w:t>insbesondere Unklarheiten, die die Preisermittlung und/oder den Ang</w:t>
      </w:r>
      <w:r w:rsidR="002216CB" w:rsidRPr="002216CB">
        <w:t>e</w:t>
      </w:r>
      <w:r w:rsidR="002216CB" w:rsidRPr="002216CB">
        <w:t>botsinhalt beeinflussen könn</w:t>
      </w:r>
      <w:r w:rsidR="00AE10DA">
        <w:t xml:space="preserve">ten, so hat dieser </w:t>
      </w:r>
      <w:r w:rsidR="002216CB" w:rsidRPr="002216CB">
        <w:t>den Auftraggeber unverzüglich nach Kenntniserlangung hierüber darauf hinzuweisen.</w:t>
      </w:r>
    </w:p>
    <w:p w14:paraId="632B5414" w14:textId="77777777" w:rsidR="00A71CC6" w:rsidRDefault="00A71CC6" w:rsidP="00A71CC6">
      <w:pPr>
        <w:pStyle w:val="berschrift2"/>
      </w:pPr>
      <w:bookmarkStart w:id="7" w:name="_Toc12361454"/>
      <w:r w:rsidRPr="00B2402E">
        <w:t>Garantie, Zusicherung, Gewährleistung</w:t>
      </w:r>
      <w:bookmarkEnd w:id="7"/>
    </w:p>
    <w:p w14:paraId="2143C015" w14:textId="77777777" w:rsidR="00B2402E" w:rsidRDefault="00B2402E" w:rsidP="00B2402E">
      <w:pPr>
        <w:pStyle w:val="Standard125cm"/>
      </w:pPr>
      <w:r>
        <w:t>Der Auftraggeber übernimmt keine Garantien, Zusicherungen oder Gewährleistungen für die in den Ver</w:t>
      </w:r>
      <w:bookmarkStart w:id="8" w:name="_GoBack"/>
      <w:bookmarkEnd w:id="8"/>
      <w:r>
        <w:t>gabeunterlagen enthaltenen Informationen. Der Umfang von Gara</w:t>
      </w:r>
      <w:r>
        <w:t>n</w:t>
      </w:r>
      <w:r>
        <w:t>tien, Zusicherungen und Gewährleistungen sowie die sonstigen Rechte und Pflichten im Hinblick auf den Gegenstand des Vorhabens sowie etwaige Rechtsfolgen au</w:t>
      </w:r>
      <w:r>
        <w:t>f</w:t>
      </w:r>
      <w:r>
        <w:t>grund der Verletzung solcher Garantien, Zusicherungen und Gewährleistungen erg</w:t>
      </w:r>
      <w:r>
        <w:t>e</w:t>
      </w:r>
      <w:r>
        <w:t>ben sich ausschließlich aus den als Bestandteil der Vergabeunterlagen überreichten Vertragsentwürfen. Durch die Abgabe eines Angebots an den Auftraggeber entstehen dem Auftraggeber keinerlei Verpflichtungen.</w:t>
      </w:r>
    </w:p>
    <w:p w14:paraId="3F2C979B" w14:textId="6BD25A05" w:rsidR="00B2402E" w:rsidRDefault="00B2402E" w:rsidP="00B2402E">
      <w:pPr>
        <w:pStyle w:val="berschrift2"/>
      </w:pPr>
      <w:bookmarkStart w:id="9" w:name="_Toc12361455"/>
      <w:r>
        <w:t>Informationen</w:t>
      </w:r>
      <w:bookmarkEnd w:id="9"/>
    </w:p>
    <w:p w14:paraId="4072D378" w14:textId="6B9014AE" w:rsidR="00B2402E" w:rsidRDefault="00B2402E" w:rsidP="00B2402E">
      <w:pPr>
        <w:pStyle w:val="Standard125cm"/>
      </w:pPr>
      <w:r>
        <w:t>Die zur Verfügung gestellten Informationen wurden nach bestem Wissen und Gewi</w:t>
      </w:r>
      <w:r>
        <w:t>s</w:t>
      </w:r>
      <w:r>
        <w:t>sen zusammengestellt. Es ist jedoch nicht ausgeschlo</w:t>
      </w:r>
      <w:r w:rsidR="00E16108">
        <w:t>ssen, dass</w:t>
      </w:r>
      <w:r>
        <w:t xml:space="preserve"> </w:t>
      </w:r>
      <w:r w:rsidR="00E16108">
        <w:t xml:space="preserve">nicht </w:t>
      </w:r>
      <w:r>
        <w:t xml:space="preserve">sämtliche für die Entscheidung des einzelnen </w:t>
      </w:r>
      <w:r w:rsidR="00E353D4">
        <w:t xml:space="preserve">Bewerbers </w:t>
      </w:r>
      <w:r w:rsidR="004008F4">
        <w:t>/</w:t>
      </w:r>
      <w:r w:rsidR="00E353D4">
        <w:t xml:space="preserve"> Bieters</w:t>
      </w:r>
      <w:r>
        <w:t xml:space="preserve"> relevanten Informationen in den Vergabeunterlagen enthalten sind. Die Informationen zu dem Vorhaben sind zudem nicht dafür bestimmt, eigene Prüfungen des </w:t>
      </w:r>
      <w:r w:rsidR="004008F4">
        <w:t>Bewerbers</w:t>
      </w:r>
      <w:r>
        <w:t xml:space="preserve"> </w:t>
      </w:r>
      <w:r w:rsidR="004008F4">
        <w:t xml:space="preserve">/ Bieters </w:t>
      </w:r>
      <w:r>
        <w:t>bezüglich der wir</w:t>
      </w:r>
      <w:r>
        <w:t>t</w:t>
      </w:r>
      <w:r>
        <w:t xml:space="preserve">schaftlichen, technischen und rechtlichen Verhältnisse </w:t>
      </w:r>
      <w:r w:rsidR="004008F4">
        <w:t>vollständig zu ersetzen. Die Bewerber / Bieter</w:t>
      </w:r>
      <w:r>
        <w:t xml:space="preserve"> </w:t>
      </w:r>
      <w:r w:rsidR="00E64AE9">
        <w:t>können</w:t>
      </w:r>
      <w:r w:rsidR="008D790A">
        <w:t xml:space="preserve"> – soweit es die Angebotserstellung erforderlich macht- </w:t>
      </w:r>
      <w:r>
        <w:t xml:space="preserve"> vor der Abgabe eines Angebots auch</w:t>
      </w:r>
      <w:r w:rsidR="008D790A">
        <w:t xml:space="preserve"> </w:t>
      </w:r>
      <w:r>
        <w:t>weitergehende eigene Untersuchungen und Übe</w:t>
      </w:r>
      <w:r>
        <w:t>r</w:t>
      </w:r>
      <w:r>
        <w:t>prüfungen der wirtschaftlichen, technischen, finanziellen und rechtlichen Situation und Anforderungen für die zu vergebenden Leistungen vorzunehmen.</w:t>
      </w:r>
    </w:p>
    <w:p w14:paraId="4BE4D171" w14:textId="3F7E4769" w:rsidR="00CF046C" w:rsidRDefault="00CF046C" w:rsidP="00CF046C">
      <w:pPr>
        <w:pStyle w:val="berschrift2"/>
      </w:pPr>
      <w:bookmarkStart w:id="10" w:name="_Toc12361456"/>
      <w:r>
        <w:t>Losaufteilung</w:t>
      </w:r>
      <w:bookmarkEnd w:id="10"/>
    </w:p>
    <w:p w14:paraId="0DFB1ABA" w14:textId="2F685ABC" w:rsidR="00CF046C" w:rsidRDefault="00CF046C" w:rsidP="00B2402E">
      <w:pPr>
        <w:pStyle w:val="Standard125cm"/>
      </w:pPr>
      <w:r>
        <w:t xml:space="preserve">Eine eventuelle Losaufteilung des Ausschreibungsgegenstands ist der EU-Bekanntmachung zu entnehmen. Im Rahmen des Teilnahmeantrags ist durch den </w:t>
      </w:r>
      <w:r w:rsidR="00861936">
        <w:t xml:space="preserve">Bewerber </w:t>
      </w:r>
      <w:r>
        <w:t xml:space="preserve">klar </w:t>
      </w:r>
      <w:r w:rsidR="008D790A">
        <w:t>darzulegen</w:t>
      </w:r>
      <w:r>
        <w:t>, für welche Lose</w:t>
      </w:r>
      <w:r w:rsidR="004F0536">
        <w:t>, welche Loskombination und wie viele L</w:t>
      </w:r>
      <w:r w:rsidR="004F0536">
        <w:t>o</w:t>
      </w:r>
      <w:r w:rsidR="004F0536">
        <w:t>se</w:t>
      </w:r>
      <w:r>
        <w:t xml:space="preserve"> er sich </w:t>
      </w:r>
      <w:r w:rsidR="004F0536">
        <w:t xml:space="preserve">maximal </w:t>
      </w:r>
      <w:r>
        <w:t>bewirbt</w:t>
      </w:r>
      <w:r w:rsidR="004F0536">
        <w:t>.</w:t>
      </w:r>
    </w:p>
    <w:p w14:paraId="311BDBDB" w14:textId="14C34E96" w:rsidR="003159AF" w:rsidRDefault="003159AF" w:rsidP="003159AF">
      <w:pPr>
        <w:pStyle w:val="berschrift2"/>
      </w:pPr>
      <w:bookmarkStart w:id="11" w:name="_Toc12361457"/>
      <w:r>
        <w:t>Sprache</w:t>
      </w:r>
      <w:bookmarkEnd w:id="11"/>
    </w:p>
    <w:p w14:paraId="45B12821" w14:textId="13ED5074" w:rsidR="003159AF" w:rsidRDefault="003159AF" w:rsidP="003159AF">
      <w:pPr>
        <w:pStyle w:val="Standard125cm"/>
      </w:pPr>
      <w:r>
        <w:t xml:space="preserve">Die Verfahrenssprache ist Deutsch. Der gesamte Schriftverkehr seitens des Auftrag-gebers wird in deutscher Sprache erfolgen. </w:t>
      </w:r>
      <w:r w:rsidR="003F64D4" w:rsidRPr="003F64D4">
        <w:t>Der Auftraggeber behält sich das Recht vor, englische Fassungen</w:t>
      </w:r>
      <w:r w:rsidR="003F64D4">
        <w:t xml:space="preserve"> </w:t>
      </w:r>
      <w:r w:rsidR="0051603F">
        <w:t xml:space="preserve">von </w:t>
      </w:r>
      <w:r w:rsidR="003F64D4">
        <w:t>Unterlagen</w:t>
      </w:r>
      <w:r w:rsidR="003F64D4" w:rsidRPr="003F64D4">
        <w:t xml:space="preserve"> bereitzustellen</w:t>
      </w:r>
      <w:r w:rsidR="00861936">
        <w:t xml:space="preserve"> oder den notwendigen </w:t>
      </w:r>
      <w:r w:rsidR="00861936">
        <w:lastRenderedPageBreak/>
        <w:t>Schriftverkehr in englischer Sprache durchzuführen</w:t>
      </w:r>
      <w:r w:rsidR="003F64D4" w:rsidRPr="003F64D4">
        <w:t>. Die Teilnehmer haben hierauf aber keinen Anspruch. Im Falle eines Widerspruchs oder Unklarheiten</w:t>
      </w:r>
      <w:r w:rsidR="00C34B42">
        <w:t xml:space="preserve"> bei Unterlagen die in deutscher und englischer Sprache bereitgestellt werden</w:t>
      </w:r>
      <w:r w:rsidR="003F64D4" w:rsidRPr="003F64D4">
        <w:t>, bleibt die deutsche Fassung maßgeblich.</w:t>
      </w:r>
    </w:p>
    <w:p w14:paraId="6927A569" w14:textId="41F72C53" w:rsidR="003F64D4" w:rsidRPr="00392A31" w:rsidRDefault="003159AF" w:rsidP="003F64D4">
      <w:pPr>
        <w:pStyle w:val="Standard125cm"/>
      </w:pPr>
      <w:r>
        <w:t xml:space="preserve">Sämtliche Unterlagen des Bewerbers oder des Bieters sind in deutscher oder optional in englischer Sprache abzufassen. </w:t>
      </w:r>
      <w:r w:rsidR="003F64D4">
        <w:t>Die Kommentierung des Projektvertrags muss j</w:t>
      </w:r>
      <w:r w:rsidR="003F64D4">
        <w:t>e</w:t>
      </w:r>
      <w:r w:rsidR="003F64D4">
        <w:t>doch zwingend in Deutsch erfolgen.</w:t>
      </w:r>
      <w:r w:rsidR="003F64D4" w:rsidRPr="003F64D4">
        <w:t xml:space="preserve"> </w:t>
      </w:r>
      <w:r w:rsidR="003F64D4">
        <w:t>Für Angaben und Nachweise, die nicht in deu</w:t>
      </w:r>
      <w:r w:rsidR="003F64D4">
        <w:t>t</w:t>
      </w:r>
      <w:r w:rsidR="003F64D4">
        <w:t>scher oder englischer Sprache gefasst sind (z.B. Bescheinigungen ausländischer B</w:t>
      </w:r>
      <w:r w:rsidR="003F64D4">
        <w:t>e</w:t>
      </w:r>
      <w:r w:rsidR="003F64D4">
        <w:t>hörde</w:t>
      </w:r>
      <w:r w:rsidR="00B2402E">
        <w:t>n), sind neben Kopien der fremd</w:t>
      </w:r>
      <w:r w:rsidR="003F64D4">
        <w:t>sprachigen Originale auch beglaubigte Übe</w:t>
      </w:r>
      <w:r w:rsidR="003F64D4">
        <w:t>r</w:t>
      </w:r>
      <w:r w:rsidR="003F64D4">
        <w:t>setzung</w:t>
      </w:r>
      <w:r w:rsidR="00B2402E">
        <w:t>en in Deutsch oder Englisch bei</w:t>
      </w:r>
      <w:r w:rsidR="003F64D4">
        <w:t>zufügen.</w:t>
      </w:r>
    </w:p>
    <w:p w14:paraId="020AA3B5" w14:textId="55B122E5" w:rsidR="003F64D4" w:rsidRDefault="003F64D4" w:rsidP="003159AF">
      <w:pPr>
        <w:pStyle w:val="Standard125cm"/>
      </w:pPr>
      <w:r w:rsidRPr="003F64D4">
        <w:t>Die Verhandlungssprache ist deutsch. Der Auftraggeber behält sich jedoch vor, bei Bedarf Erklärungen in englischer Sprache abzugeben. Daraus entsteht jedoch kein Anspruch des Teilnehmers auf eine Kommunikation in englischer Sprache. Dies gilt insbesondere für die eigentlichen Bieter- und Verhandlungsgespräche.</w:t>
      </w:r>
    </w:p>
    <w:p w14:paraId="1FDD05CE" w14:textId="7BC7F0EE" w:rsidR="003159AF" w:rsidRPr="003159AF" w:rsidRDefault="00AD57BB" w:rsidP="00B2402E">
      <w:pPr>
        <w:pStyle w:val="berschrift2"/>
      </w:pPr>
      <w:bookmarkStart w:id="12" w:name="_Toc12361458"/>
      <w:r>
        <w:t>Begriffsklarstellung</w:t>
      </w:r>
      <w:r w:rsidR="003159AF">
        <w:t xml:space="preserve"> für die Bezeichnung von Wirtschaftsteilnehmern im Rahmen des Vergabeverfahrens</w:t>
      </w:r>
      <w:bookmarkEnd w:id="12"/>
    </w:p>
    <w:p w14:paraId="7D346508" w14:textId="664DD209" w:rsidR="003159AF" w:rsidRPr="003159AF" w:rsidRDefault="003159AF" w:rsidP="003159AF">
      <w:pPr>
        <w:pStyle w:val="Standard125cm"/>
        <w:numPr>
          <w:ilvl w:val="0"/>
          <w:numId w:val="21"/>
        </w:numPr>
      </w:pPr>
      <w:r w:rsidRPr="003159AF">
        <w:rPr>
          <w:b/>
        </w:rPr>
        <w:t>Wirtschaftsteilnehmer</w:t>
      </w:r>
      <w:r>
        <w:t xml:space="preserve">: Ein Unternehmen oder ein </w:t>
      </w:r>
      <w:r w:rsidR="00947C7E">
        <w:t xml:space="preserve">Konsortium als </w:t>
      </w:r>
      <w:r>
        <w:t>Zusamme</w:t>
      </w:r>
      <w:r>
        <w:t>n</w:t>
      </w:r>
      <w:r>
        <w:t>schluss mehrerer Unternehmen</w:t>
      </w:r>
    </w:p>
    <w:p w14:paraId="0133F530" w14:textId="3AB02A19" w:rsidR="002735C8" w:rsidRDefault="002735C8" w:rsidP="005D7BF1">
      <w:pPr>
        <w:pStyle w:val="Standard125cm"/>
        <w:numPr>
          <w:ilvl w:val="0"/>
          <w:numId w:val="21"/>
        </w:numPr>
      </w:pPr>
      <w:r w:rsidRPr="003159AF">
        <w:rPr>
          <w:b/>
        </w:rPr>
        <w:t>Interessent</w:t>
      </w:r>
      <w:r>
        <w:t xml:space="preserve">: Ein Wirtschaftsteilnehmer, </w:t>
      </w:r>
      <w:r w:rsidR="006D2EF1">
        <w:t>der</w:t>
      </w:r>
      <w:r w:rsidR="00C40C26">
        <w:t xml:space="preserve"> gegenüber dem Auftraggeber Int</w:t>
      </w:r>
      <w:r w:rsidR="00C40C26">
        <w:t>e</w:t>
      </w:r>
      <w:r w:rsidR="00C40C26">
        <w:t xml:space="preserve">resse an der Ausschreibungsteilnahme signalisiert hat. </w:t>
      </w:r>
    </w:p>
    <w:p w14:paraId="7CA6626C" w14:textId="5C3844D8" w:rsidR="002735C8" w:rsidRDefault="002735C8" w:rsidP="005D7BF1">
      <w:pPr>
        <w:pStyle w:val="Standard125cm"/>
        <w:numPr>
          <w:ilvl w:val="0"/>
          <w:numId w:val="21"/>
        </w:numPr>
      </w:pPr>
      <w:r w:rsidRPr="003159AF">
        <w:rPr>
          <w:b/>
        </w:rPr>
        <w:t>Bewerber</w:t>
      </w:r>
      <w:r>
        <w:t xml:space="preserve">: Ein </w:t>
      </w:r>
      <w:r w:rsidR="00841057">
        <w:t>Interessent</w:t>
      </w:r>
      <w:r>
        <w:t>, der am Teilnahmewettbewerb zur Ausschreibung tei</w:t>
      </w:r>
      <w:r>
        <w:t>l</w:t>
      </w:r>
      <w:r>
        <w:t>nimmt</w:t>
      </w:r>
      <w:r w:rsidR="00AD57BB">
        <w:t xml:space="preserve"> und einen Teilnahmeantrag fristgerecht einreicht</w:t>
      </w:r>
      <w:r>
        <w:t xml:space="preserve">. </w:t>
      </w:r>
    </w:p>
    <w:p w14:paraId="05F6232E" w14:textId="746C1617" w:rsidR="002735C8" w:rsidRDefault="002735C8" w:rsidP="005D7BF1">
      <w:pPr>
        <w:pStyle w:val="Standard125cm"/>
        <w:numPr>
          <w:ilvl w:val="0"/>
          <w:numId w:val="21"/>
        </w:numPr>
      </w:pPr>
      <w:r w:rsidRPr="003159AF">
        <w:rPr>
          <w:b/>
        </w:rPr>
        <w:t>Bieter</w:t>
      </w:r>
      <w:r>
        <w:t xml:space="preserve">: </w:t>
      </w:r>
      <w:r w:rsidR="00CE6779">
        <w:t>Ein Bewerber, der sich im Zuge des Teilnahmewettbewerbs als ge</w:t>
      </w:r>
      <w:r w:rsidR="00AD57BB">
        <w:t>eignet herausgestellt</w:t>
      </w:r>
      <w:r w:rsidR="00B10D52">
        <w:t xml:space="preserve">, eine Aufforderung zur Angebotsabgabe erhalten und die Absicht hat, ein Angebot einzureichen, bzw. ein Wirtschaftsteilnehmer, der ein Angebot abgegeben hat. </w:t>
      </w:r>
    </w:p>
    <w:p w14:paraId="7D7B6518" w14:textId="00631BB0" w:rsidR="00CE6779" w:rsidRDefault="00CE6779" w:rsidP="005D7BF1">
      <w:pPr>
        <w:pStyle w:val="Standard125cm"/>
        <w:numPr>
          <w:ilvl w:val="0"/>
          <w:numId w:val="21"/>
        </w:numPr>
      </w:pPr>
      <w:r w:rsidRPr="003159AF">
        <w:rPr>
          <w:b/>
        </w:rPr>
        <w:t>Auftragnehmer</w:t>
      </w:r>
      <w:r>
        <w:t>: Der</w:t>
      </w:r>
      <w:r w:rsidR="00D2139E">
        <w:t xml:space="preserve"> oder die</w:t>
      </w:r>
      <w:r>
        <w:t xml:space="preserve"> Bieter, der</w:t>
      </w:r>
      <w:r w:rsidR="00D2139E">
        <w:t>/die sich</w:t>
      </w:r>
      <w:r>
        <w:t xml:space="preserve"> mit der Abgabe des wirtschaf</w:t>
      </w:r>
      <w:r>
        <w:t>t</w:t>
      </w:r>
      <w:r>
        <w:t>lich</w:t>
      </w:r>
      <w:r w:rsidR="00D2139E">
        <w:t>sten</w:t>
      </w:r>
      <w:r>
        <w:t xml:space="preserve"> Angebots gegen seine Mitbewerber durchsetzen konnte und den Z</w:t>
      </w:r>
      <w:r>
        <w:t>u</w:t>
      </w:r>
      <w:r>
        <w:t xml:space="preserve">schlag im Rahmen dieses Vergabeverfahrens erhalten hat. </w:t>
      </w:r>
    </w:p>
    <w:p w14:paraId="393C9A19" w14:textId="6665CB03" w:rsidR="005C7BEE" w:rsidRDefault="00F81BB8" w:rsidP="005C7BEE">
      <w:pPr>
        <w:pStyle w:val="Standard125cm"/>
        <w:numPr>
          <w:ilvl w:val="0"/>
          <w:numId w:val="21"/>
        </w:numPr>
      </w:pPr>
      <w:r w:rsidRPr="005C7BEE">
        <w:rPr>
          <w:b/>
        </w:rPr>
        <w:t>Konsortium</w:t>
      </w:r>
      <w:r>
        <w:t xml:space="preserve">: </w:t>
      </w:r>
      <w:r w:rsidR="00947C7E">
        <w:t>Ein Konsortium ist der Zusammenschluss mehrerer Unternehmen</w:t>
      </w:r>
      <w:r w:rsidR="006C21E6">
        <w:t>.</w:t>
      </w:r>
      <w:r w:rsidR="00947C7E">
        <w:t xml:space="preserve"> </w:t>
      </w:r>
      <w:r w:rsidR="005C7BEE">
        <w:t xml:space="preserve">Ein Konsortium </w:t>
      </w:r>
      <w:r w:rsidR="005C7BEE" w:rsidRPr="005C7BEE">
        <w:t xml:space="preserve">wird wie ein Einzelbewerber behandelt (§ 50 Abs. 2 </w:t>
      </w:r>
      <w:proofErr w:type="spellStart"/>
      <w:r w:rsidR="005C7BEE" w:rsidRPr="005C7BEE">
        <w:t>SektVO</w:t>
      </w:r>
      <w:proofErr w:type="spellEnd"/>
      <w:r w:rsidR="005C7BEE" w:rsidRPr="005C7BEE">
        <w:t>). S</w:t>
      </w:r>
      <w:r w:rsidR="005C7BEE" w:rsidRPr="005C7BEE">
        <w:t>o</w:t>
      </w:r>
      <w:r w:rsidR="005C7BEE" w:rsidRPr="005C7BEE">
        <w:t>fern in den Vergabeunterlagen Bewerber angesprochen sind, ist damit jeweils auch die gemeinsc</w:t>
      </w:r>
      <w:r w:rsidR="005C7BEE">
        <w:t>haftliche Beteiligungsform eines</w:t>
      </w:r>
      <w:r w:rsidR="005C7BEE" w:rsidRPr="005C7BEE">
        <w:t xml:space="preserve"> </w:t>
      </w:r>
      <w:r w:rsidR="005C7BEE">
        <w:t>Konsortiums</w:t>
      </w:r>
      <w:r w:rsidR="005C7BEE" w:rsidRPr="005C7BEE">
        <w:t xml:space="preserve"> gemeint. Reg</w:t>
      </w:r>
      <w:r w:rsidR="005C7BEE" w:rsidRPr="005C7BEE">
        <w:t>e</w:t>
      </w:r>
      <w:r w:rsidR="005C7BEE" w:rsidRPr="005C7BEE">
        <w:lastRenderedPageBreak/>
        <w:t xml:space="preserve">lungen, die spezifisch </w:t>
      </w:r>
      <w:r w:rsidR="005C7BEE">
        <w:t>ein Konsortium</w:t>
      </w:r>
      <w:r w:rsidR="005C7BEE" w:rsidRPr="005C7BEE">
        <w:t xml:space="preserve"> betreffen, verwenden insoweit ausschlie</w:t>
      </w:r>
      <w:r w:rsidR="005C7BEE" w:rsidRPr="005C7BEE">
        <w:t>ß</w:t>
      </w:r>
      <w:r w:rsidR="005C7BEE" w:rsidRPr="005C7BEE">
        <w:t>lich die Bezeichnungen "Bewerber</w:t>
      </w:r>
      <w:r w:rsidR="00D2139E">
        <w:t>- oder Bieter</w:t>
      </w:r>
      <w:r w:rsidR="005C7BEE" w:rsidRPr="005C7BEE">
        <w:t>gemeinschaft“ oder "Konsortium".</w:t>
      </w:r>
      <w:r w:rsidR="005C7BEE">
        <w:t xml:space="preserve"> </w:t>
      </w:r>
    </w:p>
    <w:p w14:paraId="67FAABA2" w14:textId="47F80A49" w:rsidR="00F81BB8" w:rsidRDefault="00F81BB8" w:rsidP="001E23AD">
      <w:pPr>
        <w:pStyle w:val="Standard125cm"/>
        <w:numPr>
          <w:ilvl w:val="0"/>
          <w:numId w:val="21"/>
        </w:numPr>
      </w:pPr>
      <w:r w:rsidRPr="005C7BEE">
        <w:rPr>
          <w:b/>
        </w:rPr>
        <w:t>Konsortialführer</w:t>
      </w:r>
      <w:r w:rsidR="001E23AD">
        <w:t xml:space="preserve">: </w:t>
      </w:r>
      <w:r w:rsidR="006C21E6">
        <w:t xml:space="preserve">Das alleine vertretungsberechtigte Mitglied des Konsortiums. </w:t>
      </w:r>
      <w:r w:rsidR="001E23AD">
        <w:t>Das Konsortium</w:t>
      </w:r>
      <w:r w:rsidR="001E23AD" w:rsidRPr="00392A31">
        <w:t xml:space="preserve"> hat einen bevollmächtigten Vertreter</w:t>
      </w:r>
      <w:r w:rsidR="001E23AD">
        <w:t xml:space="preserve"> (Konsor</w:t>
      </w:r>
      <w:r w:rsidR="006C21E6">
        <w:t>ti</w:t>
      </w:r>
      <w:r w:rsidR="001E23AD">
        <w:t>alführer)</w:t>
      </w:r>
      <w:r w:rsidR="001E23AD" w:rsidRPr="00392A31">
        <w:t xml:space="preserve"> für den Abschluss und die Durchführung des Vertrages zu</w:t>
      </w:r>
      <w:r w:rsidR="001E23AD">
        <w:t xml:space="preserve"> benennen. Der bevollmächti</w:t>
      </w:r>
      <w:r w:rsidR="001E23AD">
        <w:t>g</w:t>
      </w:r>
      <w:r w:rsidR="001E23AD">
        <w:t>te</w:t>
      </w:r>
      <w:r w:rsidR="001E23AD" w:rsidRPr="00392A31">
        <w:t xml:space="preserve"> Vertreter</w:t>
      </w:r>
      <w:r w:rsidR="001E23AD">
        <w:t xml:space="preserve"> steht dem</w:t>
      </w:r>
      <w:r w:rsidR="001E23AD" w:rsidRPr="00392A31">
        <w:t xml:space="preserve"> Auftraggeber </w:t>
      </w:r>
      <w:r w:rsidR="001E23AD">
        <w:t>in diesem Vergabev</w:t>
      </w:r>
      <w:r w:rsidR="001E23AD" w:rsidRPr="00392A31">
        <w:t>erfahren</w:t>
      </w:r>
      <w:r w:rsidR="001E23AD">
        <w:t xml:space="preserve"> und nach einer eventuellen </w:t>
      </w:r>
      <w:proofErr w:type="spellStart"/>
      <w:r w:rsidR="001E23AD">
        <w:t>Bezuschlagung</w:t>
      </w:r>
      <w:proofErr w:type="spellEnd"/>
      <w:r w:rsidR="001E23AD" w:rsidRPr="00392A31">
        <w:t xml:space="preserve"> </w:t>
      </w:r>
      <w:r w:rsidR="001E23AD">
        <w:t xml:space="preserve">als </w:t>
      </w:r>
      <w:r w:rsidR="001E23AD" w:rsidRPr="00392A31">
        <w:t xml:space="preserve">Ansprechpartner der Bewerbergemeinschaft </w:t>
      </w:r>
      <w:r w:rsidR="001E23AD">
        <w:t>zur Verfügung und vertritt das Konsortium allein</w:t>
      </w:r>
      <w:r w:rsidR="001E23AD" w:rsidRPr="00392A31">
        <w:t>.</w:t>
      </w:r>
      <w:r w:rsidR="001E23AD">
        <w:t xml:space="preserve"> Ein Wechsel des Konsortialführers wird nicht akzeptiert.</w:t>
      </w:r>
    </w:p>
    <w:p w14:paraId="466D042A" w14:textId="282A6503" w:rsidR="00F81BB8" w:rsidRDefault="00F81BB8" w:rsidP="005D7BF1">
      <w:pPr>
        <w:pStyle w:val="Standard125cm"/>
        <w:numPr>
          <w:ilvl w:val="0"/>
          <w:numId w:val="21"/>
        </w:numPr>
      </w:pPr>
      <w:r w:rsidRPr="003159AF">
        <w:rPr>
          <w:b/>
        </w:rPr>
        <w:t>Bewerbergemeinschaft</w:t>
      </w:r>
      <w:r>
        <w:t>: Siehe Konsortium</w:t>
      </w:r>
    </w:p>
    <w:p w14:paraId="0DDB1111" w14:textId="279787EE" w:rsidR="00F81BB8" w:rsidRDefault="00F81BB8" w:rsidP="005D7BF1">
      <w:pPr>
        <w:pStyle w:val="Standard125cm"/>
        <w:numPr>
          <w:ilvl w:val="0"/>
          <w:numId w:val="21"/>
        </w:numPr>
      </w:pPr>
      <w:r w:rsidRPr="003159AF">
        <w:rPr>
          <w:b/>
        </w:rPr>
        <w:t>Bietergemeinscha</w:t>
      </w:r>
      <w:r w:rsidR="004324D9" w:rsidRPr="003159AF">
        <w:rPr>
          <w:b/>
        </w:rPr>
        <w:t>f</w:t>
      </w:r>
      <w:r w:rsidRPr="003159AF">
        <w:rPr>
          <w:b/>
        </w:rPr>
        <w:t>t</w:t>
      </w:r>
      <w:r>
        <w:t>: Siehe Konsortium</w:t>
      </w:r>
    </w:p>
    <w:p w14:paraId="5520DE41" w14:textId="58E0DD97" w:rsidR="00F81BB8" w:rsidRDefault="00F81BB8" w:rsidP="005D7BF1">
      <w:pPr>
        <w:pStyle w:val="Standard125cm"/>
        <w:numPr>
          <w:ilvl w:val="0"/>
          <w:numId w:val="21"/>
        </w:numPr>
      </w:pPr>
      <w:r w:rsidRPr="003159AF">
        <w:rPr>
          <w:b/>
        </w:rPr>
        <w:t>Vert</w:t>
      </w:r>
      <w:r w:rsidR="004324D9" w:rsidRPr="003159AF">
        <w:rPr>
          <w:b/>
        </w:rPr>
        <w:t>r</w:t>
      </w:r>
      <w:r w:rsidRPr="003159AF">
        <w:rPr>
          <w:b/>
        </w:rPr>
        <w:t xml:space="preserve">eter der </w:t>
      </w:r>
      <w:r w:rsidR="004324D9" w:rsidRPr="003159AF">
        <w:rPr>
          <w:b/>
        </w:rPr>
        <w:t>Bewerber-/</w:t>
      </w:r>
      <w:r w:rsidRPr="003159AF">
        <w:rPr>
          <w:b/>
        </w:rPr>
        <w:t>Bietergemeinschaft</w:t>
      </w:r>
      <w:r>
        <w:t>: Siehe Konsortialführer</w:t>
      </w:r>
    </w:p>
    <w:p w14:paraId="7DB3EE09" w14:textId="6F1B183F" w:rsidR="0042601C" w:rsidRPr="003159AF" w:rsidRDefault="0042601C" w:rsidP="0042601C">
      <w:pPr>
        <w:pStyle w:val="berschrift2"/>
      </w:pPr>
      <w:bookmarkStart w:id="13" w:name="_Toc12361459"/>
      <w:r>
        <w:t>Aufhebung des Verfahrens</w:t>
      </w:r>
      <w:bookmarkEnd w:id="13"/>
    </w:p>
    <w:p w14:paraId="32222D4A" w14:textId="15005C60" w:rsidR="0042601C" w:rsidRDefault="0042601C" w:rsidP="0042601C">
      <w:pPr>
        <w:pStyle w:val="Standard125cm"/>
      </w:pPr>
      <w:r w:rsidRPr="0042601C">
        <w:t xml:space="preserve">Der </w:t>
      </w:r>
      <w:r>
        <w:t>Auftraggeber ist</w:t>
      </w:r>
      <w:r w:rsidRPr="0042601C">
        <w:t xml:space="preserve"> gem. § </w:t>
      </w:r>
      <w:r w:rsidR="00861936">
        <w:t>57</w:t>
      </w:r>
      <w:r w:rsidR="00861936" w:rsidRPr="0042601C">
        <w:t xml:space="preserve"> </w:t>
      </w:r>
      <w:proofErr w:type="spellStart"/>
      <w:r w:rsidRPr="0042601C">
        <w:t>SektVO</w:t>
      </w:r>
      <w:proofErr w:type="spellEnd"/>
      <w:r w:rsidRPr="0042601C">
        <w:t xml:space="preserve"> berechtigt, das Vergabeverfahren jederzeit einzustellen. Auf die Frist des § 160</w:t>
      </w:r>
      <w:r w:rsidR="00F42173">
        <w:t xml:space="preserve"> </w:t>
      </w:r>
      <w:r w:rsidRPr="0042601C">
        <w:t>Abs. 3 Nr. 4 GWB wird ausdrücklich hingewi</w:t>
      </w:r>
      <w:r w:rsidRPr="0042601C">
        <w:t>e</w:t>
      </w:r>
      <w:r w:rsidRPr="0042601C">
        <w:t>sen.</w:t>
      </w:r>
    </w:p>
    <w:p w14:paraId="12A8EDEA" w14:textId="55408514" w:rsidR="006C21E6" w:rsidRDefault="006C21E6" w:rsidP="006C21E6">
      <w:pPr>
        <w:pStyle w:val="Textkrper"/>
        <w:ind w:left="709"/>
      </w:pPr>
      <w:r>
        <w:t xml:space="preserve">Eine eventuelle Aufhebung der Ausschreibung (ganz oder teilweise) wird den Bietern schriftlich mitgeteilt. </w:t>
      </w:r>
    </w:p>
    <w:p w14:paraId="380A2884" w14:textId="5AC9526B" w:rsidR="003A4B27" w:rsidRPr="003159AF" w:rsidRDefault="003A4B27" w:rsidP="003A4B27">
      <w:pPr>
        <w:pStyle w:val="berschrift2"/>
      </w:pPr>
      <w:bookmarkStart w:id="14" w:name="_Toc12361460"/>
      <w:r>
        <w:t>Teilnahmekriterien</w:t>
      </w:r>
      <w:bookmarkEnd w:id="14"/>
    </w:p>
    <w:p w14:paraId="72B50C8C" w14:textId="2B09D6F3" w:rsidR="0042601C" w:rsidRDefault="003A4B27" w:rsidP="0042601C">
      <w:pPr>
        <w:pStyle w:val="Standard125cm"/>
      </w:pPr>
      <w:r>
        <w:t>Die Kriterien zur Teilnahme an der Ausschreibung, die im Rahmen des Teilnahm</w:t>
      </w:r>
      <w:r>
        <w:t>e</w:t>
      </w:r>
      <w:r>
        <w:t xml:space="preserve">wettbewerbs zu erfüllen sind, sind in Ziffern III.1.1 bis III.1.3 </w:t>
      </w:r>
      <w:r w:rsidR="00411E9E">
        <w:t xml:space="preserve">der EU-Bekanntmachung </w:t>
      </w:r>
      <w:r>
        <w:t>ange</w:t>
      </w:r>
      <w:r w:rsidR="004A427F">
        <w:t>geben bzw. werden dort verlinkt</w:t>
      </w:r>
      <w:r w:rsidR="008F3DF2">
        <w:t>.</w:t>
      </w:r>
    </w:p>
    <w:p w14:paraId="635F41EE" w14:textId="60B116F5" w:rsidR="004A427F" w:rsidRPr="003159AF" w:rsidRDefault="004A427F" w:rsidP="004A427F">
      <w:pPr>
        <w:pStyle w:val="berschrift2"/>
      </w:pPr>
      <w:bookmarkStart w:id="15" w:name="_Toc12361461"/>
      <w:r>
        <w:t>Zuschlagskriterien</w:t>
      </w:r>
      <w:bookmarkEnd w:id="15"/>
    </w:p>
    <w:p w14:paraId="1EB93CAE" w14:textId="2144F02D" w:rsidR="00B10D52" w:rsidRDefault="004A427F" w:rsidP="0042601C">
      <w:pPr>
        <w:pStyle w:val="Standard125cm"/>
      </w:pPr>
      <w:r>
        <w:t xml:space="preserve">Die Zuschlagskriterien werden </w:t>
      </w:r>
      <w:r w:rsidR="00F42173">
        <w:t>entweder in der Ziffer II.2.5 der EU-Bekanntmachung oder in Negometrix bekanntgegeben</w:t>
      </w:r>
      <w:r w:rsidR="008F1D2B">
        <w:t>.</w:t>
      </w:r>
    </w:p>
    <w:p w14:paraId="6CBEA857" w14:textId="77777777" w:rsidR="00B10D52" w:rsidRDefault="00B10D52">
      <w:pPr>
        <w:spacing w:line="240" w:lineRule="auto"/>
        <w:jc w:val="left"/>
        <w:rPr>
          <w:szCs w:val="20"/>
        </w:rPr>
      </w:pPr>
      <w:r>
        <w:br w:type="page"/>
      </w:r>
    </w:p>
    <w:p w14:paraId="69313ED9" w14:textId="77777777" w:rsidR="004A427F" w:rsidRPr="0042601C" w:rsidRDefault="004A427F" w:rsidP="0042601C">
      <w:pPr>
        <w:pStyle w:val="Standard125cm"/>
      </w:pPr>
    </w:p>
    <w:p w14:paraId="5E607AC4" w14:textId="64A330E5" w:rsidR="00B01454" w:rsidRDefault="003159AF" w:rsidP="00392A31">
      <w:pPr>
        <w:pStyle w:val="berschrift1"/>
      </w:pPr>
      <w:bookmarkStart w:id="16" w:name="_Toc12361462"/>
      <w:r>
        <w:t>KOMMUNIKATION MIT DEM AUFTRAGGEBER</w:t>
      </w:r>
      <w:bookmarkEnd w:id="16"/>
    </w:p>
    <w:p w14:paraId="424673E6" w14:textId="550C7C12" w:rsidR="0060162A" w:rsidRPr="0060162A" w:rsidRDefault="00C55D59" w:rsidP="00963BB8">
      <w:pPr>
        <w:pStyle w:val="berschrift2"/>
      </w:pPr>
      <w:bookmarkStart w:id="17" w:name="_Toc12361463"/>
      <w:r>
        <w:t>Allgemeine Kommunikationsregeln</w:t>
      </w:r>
      <w:bookmarkEnd w:id="17"/>
    </w:p>
    <w:p w14:paraId="360F9BBE" w14:textId="7F0D8420" w:rsidR="00A238D2" w:rsidRDefault="009933C2" w:rsidP="001368B8">
      <w:pPr>
        <w:pStyle w:val="Standard125cm"/>
      </w:pPr>
      <w:r>
        <w:t xml:space="preserve">Der Auftraggeber hat </w:t>
      </w:r>
      <w:r w:rsidRPr="009933C2">
        <w:t>seine Absicht über die Vergabe der gegenständlichen Leistu</w:t>
      </w:r>
      <w:r w:rsidRPr="009933C2">
        <w:t>n</w:t>
      </w:r>
      <w:r w:rsidRPr="009933C2">
        <w:t>gen EU-weit bekannt gemacht</w:t>
      </w:r>
      <w:r>
        <w:t xml:space="preserve"> und die Ausschreibung öffentlich zugänglich im TED </w:t>
      </w:r>
      <w:r w:rsidRPr="009933C2">
        <w:t>(Tenders Electronic Daily)</w:t>
      </w:r>
      <w:r w:rsidR="00A238D2">
        <w:t>, der</w:t>
      </w:r>
      <w:r w:rsidR="00A238D2" w:rsidRPr="00A238D2">
        <w:t xml:space="preserve"> Online-Version des „Supplement zum Amtsblatt der Europäischen Union" für das europäische öffentliche Auftragswesen</w:t>
      </w:r>
      <w:r w:rsidR="00A238D2">
        <w:t xml:space="preserve"> sowie auf der Ausschreibungsplattform Negometrix veröffentlicht</w:t>
      </w:r>
      <w:r w:rsidR="00A238D2" w:rsidRPr="00A238D2">
        <w:t xml:space="preserve">. </w:t>
      </w:r>
    </w:p>
    <w:p w14:paraId="503DD0C2" w14:textId="252B71FF" w:rsidR="009D7AB9" w:rsidRDefault="009D7AB9" w:rsidP="009D7AB9">
      <w:pPr>
        <w:pStyle w:val="Standard125cm"/>
      </w:pPr>
      <w:r>
        <w:t>Für den Zugang zur EU-Bekanntmachung und den weiterführenden Vergabeunterl</w:t>
      </w:r>
      <w:r>
        <w:t>a</w:t>
      </w:r>
      <w:r>
        <w:t xml:space="preserve">gen ist </w:t>
      </w:r>
      <w:r w:rsidR="0036304E">
        <w:t>eine Re</w:t>
      </w:r>
      <w:r>
        <w:t xml:space="preserve">gistrierung nicht erforderlich. </w:t>
      </w:r>
    </w:p>
    <w:p w14:paraId="6E7E944A" w14:textId="0EC11A8F" w:rsidR="009D7AB9" w:rsidRDefault="009D7AB9" w:rsidP="009D7AB9">
      <w:pPr>
        <w:pStyle w:val="Standard125cm"/>
      </w:pPr>
      <w:r>
        <w:t>Der Auftraggeber kann jedoch von dem eingeräumten Recht Gebrauch machen und die interessierten Wirtschaftsteilnehmer dazu verpflichten, nach dem Abruf der Au</w:t>
      </w:r>
      <w:r>
        <w:t>f</w:t>
      </w:r>
      <w:r>
        <w:t>tragsbekanntmachung, sich beim Auftraggeber per E-Mail zu registrieren, um eine gegenzuzeichnende Verschwiegenheitserklärung (NDA) zu erhalten. Nach Vorlage der unterschriebenen Verschwiegenheitserklärung</w:t>
      </w:r>
      <w:r w:rsidR="00C26942">
        <w:t xml:space="preserve"> und einer Plausibilitätsprüfung durch den Auftraggeber</w:t>
      </w:r>
      <w:r>
        <w:t xml:space="preserve"> erfolgt die Freischaltung des Zugangs zu den weiterführe</w:t>
      </w:r>
      <w:r>
        <w:t>n</w:t>
      </w:r>
      <w:r>
        <w:t>den Vergabeunterlagen</w:t>
      </w:r>
      <w:r w:rsidR="00487A20">
        <w:t>.</w:t>
      </w:r>
      <w:r>
        <w:t xml:space="preserve"> Hierzu übermittelt der Interessent dem Auftraggeber durch den Auftraggeber in Negometrix bereitgestellte, durch den Interessenten ausgefüllte und unterzeichnete NDA an die </w:t>
      </w:r>
      <w:r w:rsidR="00487A20">
        <w:t xml:space="preserve">in Negometrix </w:t>
      </w:r>
      <w:r>
        <w:t xml:space="preserve">benannte Kontaktstelle per E-Mail. </w:t>
      </w:r>
    </w:p>
    <w:p w14:paraId="5F73D5B4" w14:textId="47BC3265" w:rsidR="009D7AB9" w:rsidRDefault="009D7AB9" w:rsidP="009D7AB9">
      <w:pPr>
        <w:pStyle w:val="Standard125cm"/>
      </w:pPr>
      <w:r>
        <w:t xml:space="preserve">Nach Zugang des NDA und der Registrierung in Negometrix erfolgt die weitere </w:t>
      </w:r>
      <w:r w:rsidR="003B39C0">
        <w:t>Ko</w:t>
      </w:r>
      <w:r w:rsidR="003B39C0">
        <w:t>m</w:t>
      </w:r>
      <w:r w:rsidR="003B39C0">
        <w:t>munikation</w:t>
      </w:r>
      <w:r>
        <w:t xml:space="preserve"> während der Ausschreibung zwischen dem Bewerber bzw. Bieter aus-schließlich über Negometrix.</w:t>
      </w:r>
    </w:p>
    <w:p w14:paraId="33058B0A" w14:textId="1DACB6BB" w:rsidR="003E5E47" w:rsidRDefault="00C55D59" w:rsidP="00963BB8">
      <w:pPr>
        <w:pStyle w:val="berschrift2"/>
      </w:pPr>
      <w:bookmarkStart w:id="18" w:name="_Toc12361464"/>
      <w:r>
        <w:t>Rückfragen</w:t>
      </w:r>
      <w:bookmarkEnd w:id="18"/>
    </w:p>
    <w:p w14:paraId="52C4184A" w14:textId="77777777" w:rsidR="0060162A" w:rsidRPr="00392A31" w:rsidRDefault="0060162A" w:rsidP="00963BB8">
      <w:pPr>
        <w:pStyle w:val="berschrift3"/>
      </w:pPr>
      <w:bookmarkStart w:id="19" w:name="_Toc12361465"/>
      <w:r w:rsidRPr="00392A31">
        <w:t>Frist für Rückfragen und Auskunftsverlangen</w:t>
      </w:r>
      <w:bookmarkEnd w:id="19"/>
    </w:p>
    <w:p w14:paraId="47E4A44D" w14:textId="66595DEF" w:rsidR="0060162A" w:rsidRPr="00392A31" w:rsidRDefault="0060162A" w:rsidP="0060162A">
      <w:pPr>
        <w:pStyle w:val="Standard125cm"/>
      </w:pPr>
      <w:r w:rsidRPr="00392A31">
        <w:t>Etwaige Rückfragen oder der Wunsch nach zusätzlichen Auskünften sind</w:t>
      </w:r>
      <w:r>
        <w:t xml:space="preserve"> </w:t>
      </w:r>
      <w:r w:rsidR="000D35AB" w:rsidRPr="000D35AB">
        <w:t>grundsät</w:t>
      </w:r>
      <w:r w:rsidR="000D35AB" w:rsidRPr="000D35AB">
        <w:t>z</w:t>
      </w:r>
      <w:r w:rsidR="000D35AB" w:rsidRPr="000D35AB">
        <w:t>lich</w:t>
      </w:r>
      <w:r w:rsidR="000D35AB" w:rsidRPr="00392A31">
        <w:t xml:space="preserve"> </w:t>
      </w:r>
      <w:r>
        <w:t xml:space="preserve">über </w:t>
      </w:r>
      <w:r w:rsidR="00C55D59">
        <w:t>Negometrix</w:t>
      </w:r>
      <w:r w:rsidRPr="00812AF4">
        <w:t xml:space="preserve"> im Bereich </w:t>
      </w:r>
      <w:r>
        <w:t>„</w:t>
      </w:r>
      <w:r w:rsidRPr="00812AF4">
        <w:t>Frage und Antwort</w:t>
      </w:r>
      <w:r>
        <w:t>“ einzureichen</w:t>
      </w:r>
      <w:r w:rsidR="000D35AB">
        <w:t xml:space="preserve">. </w:t>
      </w:r>
      <w:r>
        <w:t>Der s</w:t>
      </w:r>
      <w:r w:rsidRPr="00392A31">
        <w:t>pätes</w:t>
      </w:r>
      <w:r>
        <w:t>te</w:t>
      </w:r>
      <w:r w:rsidRPr="00392A31">
        <w:t xml:space="preserve"> Zeitpunkt für den Eingang dieser Rückfragen oder das Verlangen nach weiteren Au</w:t>
      </w:r>
      <w:r w:rsidRPr="00392A31">
        <w:t>s</w:t>
      </w:r>
      <w:r w:rsidRPr="00392A31">
        <w:t xml:space="preserve">künften ist </w:t>
      </w:r>
      <w:r>
        <w:t>unter „Planung“ in Negometrix veröffentlicht.</w:t>
      </w:r>
    </w:p>
    <w:p w14:paraId="2DBA3394" w14:textId="77777777" w:rsidR="0060162A" w:rsidRPr="00392A31" w:rsidRDefault="0060162A" w:rsidP="00963BB8">
      <w:pPr>
        <w:pStyle w:val="berschrift3"/>
      </w:pPr>
      <w:bookmarkStart w:id="20" w:name="_Toc12361466"/>
      <w:r w:rsidRPr="00392A31">
        <w:lastRenderedPageBreak/>
        <w:t>Beantwortung von Bewerberfragen und sonstige Mitteilungen de</w:t>
      </w:r>
      <w:r>
        <w:t>s</w:t>
      </w:r>
      <w:r w:rsidRPr="00392A31">
        <w:t xml:space="preserve"> Auftragg</w:t>
      </w:r>
      <w:r w:rsidRPr="00392A31">
        <w:t>e</w:t>
      </w:r>
      <w:r w:rsidRPr="00392A31">
        <w:t>ber</w:t>
      </w:r>
      <w:r>
        <w:t>s</w:t>
      </w:r>
      <w:bookmarkEnd w:id="20"/>
    </w:p>
    <w:p w14:paraId="4EC75EBD" w14:textId="4DEDF449" w:rsidR="00916D6D" w:rsidRDefault="00F940D7" w:rsidP="00F940D7">
      <w:pPr>
        <w:pStyle w:val="Standard125cm"/>
      </w:pPr>
      <w:r>
        <w:t>Der Auftraggeber behält sich vor, nicht alle Fragen zu beantworten bzw. Fragen z</w:t>
      </w:r>
      <w:r>
        <w:t>u</w:t>
      </w:r>
      <w:r>
        <w:t>rückzuweisen.</w:t>
      </w:r>
    </w:p>
    <w:p w14:paraId="57FFB46B" w14:textId="00854E8B" w:rsidR="009B6B2E" w:rsidRDefault="0060162A" w:rsidP="00F940D7">
      <w:pPr>
        <w:pStyle w:val="Standard125cm"/>
      </w:pPr>
      <w:r w:rsidRPr="00392A31">
        <w:t xml:space="preserve">Sowohl Fragen als auch Antworten werden, soweit sie </w:t>
      </w:r>
      <w:r>
        <w:t xml:space="preserve">aus Sicht des Auftraggebers </w:t>
      </w:r>
      <w:r w:rsidRPr="00392A31">
        <w:t>wichtige Informationen enthalten, gleichzeitig allen Bewerbern in anonymisierter Form</w:t>
      </w:r>
      <w:r w:rsidR="00BA0956">
        <w:t xml:space="preserve"> via Negometrix</w:t>
      </w:r>
      <w:r w:rsidRPr="00392A31">
        <w:t xml:space="preserve"> zur Verfügung gestellt. </w:t>
      </w:r>
      <w:bookmarkStart w:id="21" w:name="_Toc451761291"/>
      <w:bookmarkStart w:id="22" w:name="_Toc449367612"/>
      <w:bookmarkEnd w:id="21"/>
      <w:r w:rsidR="009B6B2E">
        <w:t xml:space="preserve">Fragen, die Rückschluss auf den Fragenden erlauben, werden umformuliert. </w:t>
      </w:r>
    </w:p>
    <w:p w14:paraId="5705A7CC" w14:textId="77777777" w:rsidR="0051603F" w:rsidRDefault="0051603F" w:rsidP="003D3A6C">
      <w:pPr>
        <w:spacing w:before="240" w:after="120"/>
        <w:ind w:left="709"/>
      </w:pPr>
    </w:p>
    <w:p w14:paraId="20A1AD96" w14:textId="0F031FF1" w:rsidR="00E05FB8" w:rsidRPr="00392A31" w:rsidRDefault="004F6EF7" w:rsidP="00A40498">
      <w:pPr>
        <w:pStyle w:val="berschrift1"/>
      </w:pPr>
      <w:bookmarkStart w:id="23" w:name="_Toc12361467"/>
      <w:r>
        <w:t>DER</w:t>
      </w:r>
      <w:r w:rsidR="00273CC2" w:rsidRPr="00392A31">
        <w:t xml:space="preserve"> </w:t>
      </w:r>
      <w:bookmarkEnd w:id="22"/>
      <w:r w:rsidR="008E39CC">
        <w:t>T</w:t>
      </w:r>
      <w:r w:rsidR="000F41AE">
        <w:t>EILNAHMEWETTBEWERB</w:t>
      </w:r>
      <w:bookmarkEnd w:id="23"/>
    </w:p>
    <w:p w14:paraId="17BD9542" w14:textId="77777777" w:rsidR="00273CC2" w:rsidRPr="00392A31" w:rsidRDefault="007D0D96" w:rsidP="00F4064B">
      <w:pPr>
        <w:pStyle w:val="berschrift2"/>
      </w:pPr>
      <w:bookmarkStart w:id="24" w:name="_Ref449606416"/>
      <w:bookmarkStart w:id="25" w:name="_Toc449367613"/>
      <w:bookmarkStart w:id="26" w:name="_Toc12361468"/>
      <w:r w:rsidRPr="00392A31">
        <w:t xml:space="preserve">Ablauf </w:t>
      </w:r>
      <w:r w:rsidR="00FC3D2E" w:rsidRPr="00392A31">
        <w:t>des Teilnahmewettbewerbs</w:t>
      </w:r>
      <w:bookmarkEnd w:id="24"/>
      <w:bookmarkEnd w:id="26"/>
    </w:p>
    <w:p w14:paraId="5F13BA79" w14:textId="000A915B" w:rsidR="00273CC2" w:rsidRPr="00392A31" w:rsidRDefault="003B39C0" w:rsidP="004E73CA">
      <w:pPr>
        <w:pStyle w:val="Standard125cm"/>
        <w:keepNext/>
      </w:pPr>
      <w:r>
        <w:t>Der</w:t>
      </w:r>
      <w:r w:rsidR="00B21DBC" w:rsidRPr="00392A31">
        <w:t xml:space="preserve"> Teilnahmewettbewerb läuft wie folgt ab:</w:t>
      </w:r>
    </w:p>
    <w:p w14:paraId="12E5A853" w14:textId="77777777" w:rsidR="00E05FB8" w:rsidRPr="00392A31" w:rsidRDefault="00E05FB8" w:rsidP="00D718E0">
      <w:pPr>
        <w:pStyle w:val="berschrift3"/>
      </w:pPr>
      <w:bookmarkStart w:id="27" w:name="_Toc12361469"/>
      <w:r w:rsidRPr="00392A31">
        <w:t xml:space="preserve">Erstellung </w:t>
      </w:r>
      <w:r w:rsidR="00AE1808" w:rsidRPr="00392A31">
        <w:t xml:space="preserve">und Einreichung </w:t>
      </w:r>
      <w:r w:rsidRPr="00392A31">
        <w:t>de</w:t>
      </w:r>
      <w:r w:rsidR="00FC3D2E" w:rsidRPr="00392A31">
        <w:t>s Teilnahmeantrags</w:t>
      </w:r>
      <w:bookmarkEnd w:id="25"/>
      <w:bookmarkEnd w:id="27"/>
    </w:p>
    <w:p w14:paraId="0F772F01" w14:textId="6C0C23C8" w:rsidR="00E05FB8" w:rsidRDefault="00913408" w:rsidP="00B21DBC">
      <w:pPr>
        <w:pStyle w:val="Standard25cm"/>
      </w:pPr>
      <w:bookmarkStart w:id="28" w:name="_Toc449367614"/>
      <w:r>
        <w:t>Interessenten</w:t>
      </w:r>
      <w:r w:rsidR="00470BC2" w:rsidRPr="00392A31">
        <w:t xml:space="preserve"> werden gebeten, </w:t>
      </w:r>
      <w:r w:rsidR="00E05FB8" w:rsidRPr="00392A31">
        <w:t xml:space="preserve">auf der Grundlage der </w:t>
      </w:r>
      <w:r w:rsidR="00603880" w:rsidRPr="00392A31">
        <w:t>i</w:t>
      </w:r>
      <w:r w:rsidR="00E05FB8" w:rsidRPr="00392A31">
        <w:t xml:space="preserve">hnen </w:t>
      </w:r>
      <w:r w:rsidR="00B21DBC" w:rsidRPr="00392A31">
        <w:t>zur Verfügung gestellten</w:t>
      </w:r>
      <w:r w:rsidR="00E05FB8" w:rsidRPr="00392A31">
        <w:t xml:space="preserve"> </w:t>
      </w:r>
      <w:r w:rsidR="001D33DF">
        <w:t>Informationen, insbesondere den Teilnahmekriterien,</w:t>
      </w:r>
      <w:r w:rsidR="00E05FB8" w:rsidRPr="00392A31">
        <w:t xml:space="preserve"> ein</w:t>
      </w:r>
      <w:r w:rsidR="00470BC2" w:rsidRPr="00392A31">
        <w:t>en</w:t>
      </w:r>
      <w:r w:rsidR="00E05FB8" w:rsidRPr="00392A31">
        <w:t xml:space="preserve"> </w:t>
      </w:r>
      <w:r w:rsidR="00B21DBC" w:rsidRPr="00392A31">
        <w:t>Tei</w:t>
      </w:r>
      <w:r w:rsidR="00B21DBC" w:rsidRPr="00392A31">
        <w:t>l</w:t>
      </w:r>
      <w:r w:rsidR="00B21DBC" w:rsidRPr="00392A31">
        <w:t xml:space="preserve">nahmeantrag </w:t>
      </w:r>
      <w:r w:rsidR="00E05FB8" w:rsidRPr="00392A31">
        <w:t>zu erarbeiten und diese</w:t>
      </w:r>
      <w:r w:rsidR="00B21DBC" w:rsidRPr="00392A31">
        <w:t>n</w:t>
      </w:r>
      <w:r w:rsidR="00E05FB8" w:rsidRPr="00392A31">
        <w:t xml:space="preserve"> form- sowie fristgerecht bei</w:t>
      </w:r>
      <w:r w:rsidR="00500E04">
        <w:t xml:space="preserve">m </w:t>
      </w:r>
      <w:r w:rsidR="00706D16">
        <w:t>A</w:t>
      </w:r>
      <w:r w:rsidR="00E05FB8" w:rsidRPr="00392A31">
        <w:t>uftra</w:t>
      </w:r>
      <w:r w:rsidR="00E05FB8" w:rsidRPr="00392A31">
        <w:t>g</w:t>
      </w:r>
      <w:r w:rsidR="00E05FB8" w:rsidRPr="00392A31">
        <w:t>geber</w:t>
      </w:r>
      <w:r w:rsidR="00706D16">
        <w:t xml:space="preserve"> </w:t>
      </w:r>
      <w:r w:rsidR="00E04D7B">
        <w:t xml:space="preserve">über die Plattform Negometrix </w:t>
      </w:r>
      <w:r w:rsidR="00E05FB8" w:rsidRPr="00392A31">
        <w:t>einzureichen.</w:t>
      </w:r>
      <w:bookmarkEnd w:id="28"/>
      <w:r w:rsidR="00B21DBC" w:rsidRPr="00392A31">
        <w:t xml:space="preserve"> </w:t>
      </w:r>
      <w:r w:rsidR="002F0107" w:rsidRPr="002F0107">
        <w:t>Postalische sowie auch d</w:t>
      </w:r>
      <w:r w:rsidR="002F0107" w:rsidRPr="002F0107">
        <w:t>i</w:t>
      </w:r>
      <w:r w:rsidR="002F0107" w:rsidRPr="002F0107">
        <w:t xml:space="preserve">gitale Einsendungen </w:t>
      </w:r>
      <w:r w:rsidR="00F940D7">
        <w:t>beispielsweise</w:t>
      </w:r>
      <w:r w:rsidR="009B6B2E">
        <w:t xml:space="preserve"> per E-Mail </w:t>
      </w:r>
      <w:r w:rsidR="002F0107" w:rsidRPr="002F0107">
        <w:t xml:space="preserve">sind nicht statthaft und </w:t>
      </w:r>
      <w:r w:rsidR="00B00F62">
        <w:t>können</w:t>
      </w:r>
      <w:r w:rsidR="002F0107" w:rsidRPr="002F0107">
        <w:t xml:space="preserve"> zum Ausschluss aus dem Ausschreibungsverfahren</w:t>
      </w:r>
      <w:r w:rsidR="00B00F62">
        <w:t xml:space="preserve"> führen</w:t>
      </w:r>
      <w:r w:rsidR="002F0107" w:rsidRPr="002F0107">
        <w:t xml:space="preserve">. </w:t>
      </w:r>
      <w:r w:rsidR="00B21DBC" w:rsidRPr="00392A31">
        <w:t>Mit dem Teilna</w:t>
      </w:r>
      <w:r w:rsidR="00B21DBC" w:rsidRPr="00392A31">
        <w:t>h</w:t>
      </w:r>
      <w:r w:rsidR="00B21DBC" w:rsidRPr="00392A31">
        <w:t xml:space="preserve">meantrag </w:t>
      </w:r>
      <w:r w:rsidR="008E39CC">
        <w:t xml:space="preserve">sind somit </w:t>
      </w:r>
      <w:r w:rsidR="00B21DBC" w:rsidRPr="00392A31">
        <w:t xml:space="preserve">die </w:t>
      </w:r>
      <w:r w:rsidR="00500E04">
        <w:t>vom A</w:t>
      </w:r>
      <w:r w:rsidR="00B21DBC" w:rsidRPr="00392A31">
        <w:t>uftraggeber geforderten Informatione</w:t>
      </w:r>
      <w:r w:rsidR="00E65231">
        <w:t>n für die Prüfung ihrer Eignung</w:t>
      </w:r>
      <w:r w:rsidR="008E39CC">
        <w:t xml:space="preserve"> einzureichen</w:t>
      </w:r>
      <w:r w:rsidR="00A22779">
        <w:t>.</w:t>
      </w:r>
    </w:p>
    <w:p w14:paraId="0A1B485E" w14:textId="77777777" w:rsidR="00E05FB8" w:rsidRPr="00392A31" w:rsidRDefault="00E05FB8" w:rsidP="00D025DA">
      <w:pPr>
        <w:pStyle w:val="berschrift3"/>
      </w:pPr>
      <w:bookmarkStart w:id="29" w:name="_Toc449367615"/>
      <w:bookmarkStart w:id="30" w:name="_Toc12361470"/>
      <w:r w:rsidRPr="00392A31">
        <w:t xml:space="preserve">Öffnung der </w:t>
      </w:r>
      <w:bookmarkEnd w:id="29"/>
      <w:r w:rsidR="004C2E77" w:rsidRPr="00392A31">
        <w:t>Teilnahmeanträge</w:t>
      </w:r>
      <w:bookmarkEnd w:id="30"/>
    </w:p>
    <w:p w14:paraId="53B3F6DE" w14:textId="69CA293D" w:rsidR="00E05FB8" w:rsidRPr="00392A31" w:rsidRDefault="00E05FB8" w:rsidP="004C2E77">
      <w:pPr>
        <w:pStyle w:val="Standard25cm"/>
      </w:pPr>
      <w:r w:rsidRPr="00392A31">
        <w:t xml:space="preserve">Die Öffnung der </w:t>
      </w:r>
      <w:r w:rsidR="004C2E77" w:rsidRPr="00392A31">
        <w:t>Teilnahmeanträge</w:t>
      </w:r>
      <w:r w:rsidR="00FF6375">
        <w:t xml:space="preserve"> aller Bewerber</w:t>
      </w:r>
      <w:r w:rsidRPr="00392A31">
        <w:t xml:space="preserve"> erfolgt nach Ablauf der </w:t>
      </w:r>
      <w:r w:rsidR="004C2E77" w:rsidRPr="00392A31">
        <w:t>Teilnahme</w:t>
      </w:r>
      <w:r w:rsidR="002F29AB">
        <w:t>antrags</w:t>
      </w:r>
      <w:r w:rsidRPr="00392A31">
        <w:t>frist</w:t>
      </w:r>
      <w:r w:rsidR="00913408">
        <w:t>.</w:t>
      </w:r>
      <w:r w:rsidRPr="00392A31">
        <w:t xml:space="preserve"> </w:t>
      </w:r>
      <w:r w:rsidR="004C2E77" w:rsidRPr="00392A31">
        <w:t>Bewerber</w:t>
      </w:r>
      <w:r w:rsidRPr="00392A31">
        <w:t xml:space="preserve"> sind zur </w:t>
      </w:r>
      <w:r w:rsidR="004C2E77" w:rsidRPr="00392A31">
        <w:t>Ö</w:t>
      </w:r>
      <w:r w:rsidRPr="00392A31">
        <w:t xml:space="preserve">ffnung </w:t>
      </w:r>
      <w:r w:rsidR="004C2E77" w:rsidRPr="00392A31">
        <w:t xml:space="preserve">der Teilnahmeanträge </w:t>
      </w:r>
      <w:r w:rsidRPr="00392A31">
        <w:t>nicht zugelassen.</w:t>
      </w:r>
    </w:p>
    <w:p w14:paraId="3A128FBF" w14:textId="77777777" w:rsidR="00AE1808" w:rsidRDefault="00AE1808" w:rsidP="00D025DA">
      <w:pPr>
        <w:pStyle w:val="berschrift3"/>
      </w:pPr>
      <w:bookmarkStart w:id="31" w:name="_Ref451936331"/>
      <w:bookmarkStart w:id="32" w:name="_Toc12361471"/>
      <w:r w:rsidRPr="00392A31">
        <w:t>Durchführung der Eignungsprüfung</w:t>
      </w:r>
      <w:bookmarkEnd w:id="31"/>
      <w:bookmarkEnd w:id="32"/>
    </w:p>
    <w:p w14:paraId="42360E7D" w14:textId="30770DBA" w:rsidR="00E65231" w:rsidRDefault="00CE2F50" w:rsidP="00E65231">
      <w:pPr>
        <w:pStyle w:val="Standard25cm"/>
      </w:pPr>
      <w:r>
        <w:t xml:space="preserve">Der Ablauf der Eignungsprüfung ist </w:t>
      </w:r>
      <w:r w:rsidR="00580B78">
        <w:t xml:space="preserve">im Kapitel </w:t>
      </w:r>
      <w:r w:rsidR="00734D92">
        <w:fldChar w:fldCharType="begin"/>
      </w:r>
      <w:r w:rsidR="00734D92">
        <w:instrText xml:space="preserve"> REF _Ref9841128 \r \h </w:instrText>
      </w:r>
      <w:r w:rsidR="00734D92">
        <w:fldChar w:fldCharType="separate"/>
      </w:r>
      <w:r w:rsidR="00C6136A">
        <w:t>3.4</w:t>
      </w:r>
      <w:r w:rsidR="00734D92">
        <w:fldChar w:fldCharType="end"/>
      </w:r>
      <w:r w:rsidR="003B39C0">
        <w:t xml:space="preserve"> </w:t>
      </w:r>
      <w:r>
        <w:t>in diesem Dokument b</w:t>
      </w:r>
      <w:r>
        <w:t>e</w:t>
      </w:r>
      <w:r>
        <w:t>schrieben</w:t>
      </w:r>
      <w:r w:rsidR="00E65231">
        <w:t>.</w:t>
      </w:r>
    </w:p>
    <w:p w14:paraId="694D0212" w14:textId="77777777" w:rsidR="00B10D52" w:rsidRPr="00E65231" w:rsidRDefault="00B10D52" w:rsidP="00E65231">
      <w:pPr>
        <w:pStyle w:val="Standard25cm"/>
      </w:pPr>
    </w:p>
    <w:p w14:paraId="0C20FF60" w14:textId="3B010F2D" w:rsidR="00FB6B9E" w:rsidRPr="004F6EF7" w:rsidRDefault="00E04D7B" w:rsidP="004F6EF7">
      <w:pPr>
        <w:pStyle w:val="berschrift2"/>
      </w:pPr>
      <w:bookmarkStart w:id="33" w:name="_Toc509992147"/>
      <w:bookmarkStart w:id="34" w:name="_Ref511999127"/>
      <w:bookmarkStart w:id="35" w:name="_Ref512258463"/>
      <w:bookmarkStart w:id="36" w:name="_Ref512258500"/>
      <w:bookmarkStart w:id="37" w:name="_Ref512263040"/>
      <w:bookmarkStart w:id="38" w:name="_Ref512263376"/>
      <w:bookmarkStart w:id="39" w:name="_Toc512878590"/>
      <w:bookmarkStart w:id="40" w:name="_Toc12361472"/>
      <w:r>
        <w:lastRenderedPageBreak/>
        <w:t>Abgabefrist</w:t>
      </w:r>
      <w:r w:rsidRPr="004F6EF7">
        <w:t xml:space="preserve"> </w:t>
      </w:r>
      <w:r>
        <w:t>und z</w:t>
      </w:r>
      <w:r w:rsidR="00FB6B9E" w:rsidRPr="004F6EF7">
        <w:t xml:space="preserve">eitlicher Rahmen des </w:t>
      </w:r>
      <w:bookmarkEnd w:id="33"/>
      <w:bookmarkEnd w:id="34"/>
      <w:bookmarkEnd w:id="35"/>
      <w:bookmarkEnd w:id="36"/>
      <w:bookmarkEnd w:id="37"/>
      <w:bookmarkEnd w:id="38"/>
      <w:bookmarkEnd w:id="39"/>
      <w:r w:rsidR="00FB6B9E" w:rsidRPr="004F6EF7">
        <w:t>Teilnahmewettbewerbs</w:t>
      </w:r>
      <w:bookmarkEnd w:id="40"/>
    </w:p>
    <w:p w14:paraId="1C70CFC2" w14:textId="660CD537" w:rsidR="00FB6B9E" w:rsidRPr="00FB6B9E" w:rsidRDefault="00EC4F0E" w:rsidP="00FB6B9E">
      <w:pPr>
        <w:ind w:left="709"/>
        <w:rPr>
          <w:sz w:val="16"/>
          <w:szCs w:val="15"/>
        </w:rPr>
      </w:pPr>
      <w:r>
        <w:t>Es gilt die in der EU-</w:t>
      </w:r>
      <w:r w:rsidR="00F2189C">
        <w:t xml:space="preserve">Bekanntmachung </w:t>
      </w:r>
      <w:r>
        <w:t xml:space="preserve">bzw. in Negometrix veröffentlichte Planung. </w:t>
      </w:r>
      <w:r w:rsidR="0036304E">
        <w:t>Bei Widersprüchen zwischen dem in der EU-Bekanntmachung gemachten Abgab</w:t>
      </w:r>
      <w:r w:rsidR="0036304E">
        <w:t>e</w:t>
      </w:r>
      <w:r w:rsidR="0036304E">
        <w:t xml:space="preserve">termin und dem genannten Termin im Negometrix hat der Termin der </w:t>
      </w:r>
      <w:r w:rsidR="00F2189C">
        <w:t>E</w:t>
      </w:r>
      <w:r w:rsidR="0036304E">
        <w:t xml:space="preserve">U-Bekanntmachung Vorrang. </w:t>
      </w:r>
    </w:p>
    <w:p w14:paraId="2EDF1042" w14:textId="44BB4F21" w:rsidR="00FB6B9E" w:rsidRDefault="00FB6B9E" w:rsidP="00FB6B9E">
      <w:pPr>
        <w:spacing w:before="240" w:after="240"/>
        <w:ind w:left="709"/>
      </w:pPr>
      <w:r w:rsidRPr="00FB6B9E">
        <w:t>Der Auftraggeber behält sich vor, diesen Zeitplan im Verlauf des Verfahrens abzuä</w:t>
      </w:r>
      <w:r w:rsidRPr="00FB6B9E">
        <w:t>n</w:t>
      </w:r>
      <w:r w:rsidRPr="00FB6B9E">
        <w:t>dern, insbesondere die vorgesehenen Fristen zu verlängern, soweit sich das für einen ordnungsgemäßen Verfahrensablauf als notwendig erweist.</w:t>
      </w:r>
    </w:p>
    <w:p w14:paraId="75E5832D" w14:textId="1C8788EE" w:rsidR="007367AF" w:rsidRPr="00392A31" w:rsidRDefault="007367AF" w:rsidP="007367AF">
      <w:pPr>
        <w:pStyle w:val="Standard125cm"/>
      </w:pPr>
      <w:r w:rsidRPr="00392A31">
        <w:t xml:space="preserve">Der Teilnahmeantrag muss rechtzeitig </w:t>
      </w:r>
      <w:r>
        <w:t xml:space="preserve">über </w:t>
      </w:r>
      <w:r w:rsidR="00BE49D9">
        <w:t>Negometrix</w:t>
      </w:r>
      <w:r>
        <w:t xml:space="preserve"> </w:t>
      </w:r>
      <w:r w:rsidRPr="00392A31">
        <w:t xml:space="preserve">eingegangen sein </w:t>
      </w:r>
      <w:r w:rsidRPr="00392A31">
        <w:rPr>
          <w:b/>
        </w:rPr>
        <w:t>(Teilna</w:t>
      </w:r>
      <w:r w:rsidRPr="00392A31">
        <w:rPr>
          <w:b/>
        </w:rPr>
        <w:t>h</w:t>
      </w:r>
      <w:r w:rsidRPr="00392A31">
        <w:rPr>
          <w:b/>
        </w:rPr>
        <w:t>me</w:t>
      </w:r>
      <w:r>
        <w:rPr>
          <w:b/>
        </w:rPr>
        <w:t>antrags</w:t>
      </w:r>
      <w:r w:rsidRPr="00392A31">
        <w:rPr>
          <w:b/>
        </w:rPr>
        <w:t>frist)</w:t>
      </w:r>
      <w:r w:rsidRPr="00392A31">
        <w:t xml:space="preserve">. Individuelle Fristverlängerungen </w:t>
      </w:r>
      <w:r>
        <w:t>werden nicht gewährt</w:t>
      </w:r>
      <w:r w:rsidRPr="00392A31">
        <w:t>.</w:t>
      </w:r>
    </w:p>
    <w:p w14:paraId="1B92E041" w14:textId="51313B49" w:rsidR="007367AF" w:rsidRPr="00392A31" w:rsidRDefault="007367AF" w:rsidP="007367AF">
      <w:pPr>
        <w:pStyle w:val="Standard125cm"/>
      </w:pPr>
      <w:r w:rsidRPr="00392A31">
        <w:t>Teilnahmeanträge, die verspätet eingehen, werden vom weiteren Verfahren ausg</w:t>
      </w:r>
      <w:r w:rsidRPr="00392A31">
        <w:t>e</w:t>
      </w:r>
      <w:r w:rsidRPr="00392A31">
        <w:t>schlossen, es sei denn, der verspätete Eingang ist durch Umstände verursacht wo</w:t>
      </w:r>
      <w:r w:rsidRPr="00392A31">
        <w:t>r</w:t>
      </w:r>
      <w:r w:rsidRPr="00392A31">
        <w:t>den, die nicht vom Bewerber zu vertreten sind</w:t>
      </w:r>
      <w:r>
        <w:t>.</w:t>
      </w:r>
      <w:r w:rsidRPr="00392A31">
        <w:t xml:space="preserve"> Derartige Gründe sind vom Bewerber glaubhaft zu machen. </w:t>
      </w:r>
      <w:r w:rsidR="00BE49D9">
        <w:t xml:space="preserve">Im Fall von technischen Problemen kann der Bewerber den Negometrix Helpdesk konsultieren. </w:t>
      </w:r>
    </w:p>
    <w:p w14:paraId="06EEF7BB" w14:textId="77777777" w:rsidR="00E04D7B" w:rsidRPr="00392A31" w:rsidRDefault="00E04D7B" w:rsidP="00E04D7B">
      <w:pPr>
        <w:pStyle w:val="berschrift2"/>
      </w:pPr>
      <w:bookmarkStart w:id="41" w:name="_Toc12361473"/>
      <w:r>
        <w:t>Form des Teilnahmeantrags</w:t>
      </w:r>
      <w:bookmarkEnd w:id="41"/>
    </w:p>
    <w:p w14:paraId="18A279E2" w14:textId="090C7957" w:rsidR="00E04D7B" w:rsidRPr="00392A31" w:rsidRDefault="00E04D7B" w:rsidP="00E04D7B">
      <w:pPr>
        <w:pStyle w:val="Standard125cm"/>
      </w:pPr>
      <w:r w:rsidRPr="00392A31">
        <w:t xml:space="preserve">Der Teilnahmeantrag muss mit allen geforderten Angaben und Nachweisen </w:t>
      </w:r>
      <w:r>
        <w:t>in elek</w:t>
      </w:r>
      <w:r>
        <w:t>t</w:t>
      </w:r>
      <w:r>
        <w:t xml:space="preserve">ronischer Form über </w:t>
      </w:r>
      <w:r w:rsidR="00BE49D9">
        <w:t>Negometrix</w:t>
      </w:r>
      <w:r>
        <w:t xml:space="preserve"> im Fragebogen „</w:t>
      </w:r>
      <w:r w:rsidRPr="00A65917">
        <w:t>Teilnahmewettbewerb</w:t>
      </w:r>
      <w:r>
        <w:t xml:space="preserve">“ </w:t>
      </w:r>
      <w:r w:rsidRPr="00392A31">
        <w:t xml:space="preserve">eingereicht werden. </w:t>
      </w:r>
    </w:p>
    <w:p w14:paraId="2A9A8D09" w14:textId="1AF3EA3E" w:rsidR="00C2407B" w:rsidRPr="00392A31" w:rsidRDefault="00C2407B" w:rsidP="00C2407B">
      <w:pPr>
        <w:pStyle w:val="Standard125cm"/>
      </w:pPr>
      <w:r w:rsidRPr="00392A31">
        <w:t xml:space="preserve">Eine Einreichung des Teilnahmeantrags auf </w:t>
      </w:r>
      <w:r>
        <w:t>dem Postw</w:t>
      </w:r>
      <w:r w:rsidRPr="00392A31">
        <w:t xml:space="preserve">eg </w:t>
      </w:r>
      <w:r>
        <w:t>in schriftlicher Form</w:t>
      </w:r>
      <w:r w:rsidR="00080EDA">
        <w:t>, per E-Mail</w:t>
      </w:r>
      <w:r>
        <w:t xml:space="preserve"> oder </w:t>
      </w:r>
      <w:r w:rsidRPr="00392A31">
        <w:t xml:space="preserve">per Telefax ist unzulässig. Ein Verstoß </w:t>
      </w:r>
      <w:r>
        <w:t>gegen diese Vorgabe</w:t>
      </w:r>
      <w:r w:rsidRPr="00392A31">
        <w:t xml:space="preserve"> </w:t>
      </w:r>
      <w:r w:rsidR="001373CC">
        <w:t xml:space="preserve">kann </w:t>
      </w:r>
      <w:r w:rsidRPr="00392A31">
        <w:t>zum Ausschluss des Teilnahmeantrags</w:t>
      </w:r>
      <w:r w:rsidR="001373CC">
        <w:t xml:space="preserve"> führen</w:t>
      </w:r>
    </w:p>
    <w:p w14:paraId="05FB24B2" w14:textId="77777777" w:rsidR="00CE2F50" w:rsidRDefault="00CE2F50" w:rsidP="00CE2F50">
      <w:pPr>
        <w:pStyle w:val="berschrift2"/>
      </w:pPr>
      <w:bookmarkStart w:id="42" w:name="_Ref9841128"/>
      <w:bookmarkStart w:id="43" w:name="_Ref9841135"/>
      <w:bookmarkStart w:id="44" w:name="_Toc12361474"/>
      <w:r>
        <w:t>Ablauf der Eignungsprüfung</w:t>
      </w:r>
      <w:bookmarkEnd w:id="42"/>
      <w:bookmarkEnd w:id="43"/>
      <w:bookmarkEnd w:id="44"/>
    </w:p>
    <w:p w14:paraId="0EBB62E9" w14:textId="77777777" w:rsidR="00CE2F50" w:rsidRPr="00392A31" w:rsidRDefault="00CE2F50" w:rsidP="00CE2F50">
      <w:pPr>
        <w:pStyle w:val="Standard25cm"/>
      </w:pPr>
      <w:r w:rsidRPr="00392A31">
        <w:t xml:space="preserve">Die Eignungsprüfung </w:t>
      </w:r>
      <w:r>
        <w:t xml:space="preserve">der Bewerber </w:t>
      </w:r>
      <w:r w:rsidRPr="00392A31">
        <w:t xml:space="preserve">erfolgt in einem </w:t>
      </w:r>
      <w:r>
        <w:t>zwei</w:t>
      </w:r>
      <w:r w:rsidRPr="00392A31">
        <w:t>stufigen Verfahren:</w:t>
      </w:r>
    </w:p>
    <w:p w14:paraId="45CE387F" w14:textId="77777777" w:rsidR="00CE2F50" w:rsidRPr="00392A31" w:rsidRDefault="00CE2F50" w:rsidP="00CE2F50">
      <w:pPr>
        <w:pStyle w:val="berschrift4"/>
        <w:tabs>
          <w:tab w:val="clear" w:pos="2126"/>
          <w:tab w:val="num" w:pos="1985"/>
        </w:tabs>
      </w:pPr>
      <w:bookmarkStart w:id="45" w:name="_Toc449367616"/>
      <w:bookmarkStart w:id="46" w:name="_Ref449426138"/>
      <w:bookmarkStart w:id="47" w:name="_Ref449434203"/>
      <w:bookmarkStart w:id="48" w:name="_Toc12361475"/>
      <w:r w:rsidRPr="00392A31">
        <w:t>Formale Prüfung</w:t>
      </w:r>
      <w:bookmarkEnd w:id="45"/>
      <w:bookmarkEnd w:id="46"/>
      <w:bookmarkEnd w:id="47"/>
      <w:r w:rsidRPr="00392A31">
        <w:t xml:space="preserve"> der Teilnahmeanträge</w:t>
      </w:r>
      <w:bookmarkEnd w:id="48"/>
    </w:p>
    <w:p w14:paraId="135A2E4A" w14:textId="35E1EBF4" w:rsidR="00B10D52" w:rsidRDefault="00CE2F50" w:rsidP="00CE2F50">
      <w:pPr>
        <w:pStyle w:val="Standard375cm"/>
        <w:ind w:left="1985"/>
      </w:pPr>
      <w:r w:rsidRPr="00392A31">
        <w:t>D</w:t>
      </w:r>
      <w:r>
        <w:t>er Auftraggeber prüft</w:t>
      </w:r>
      <w:r w:rsidRPr="00392A31">
        <w:t xml:space="preserve"> </w:t>
      </w:r>
      <w:r>
        <w:t xml:space="preserve">zunächst </w:t>
      </w:r>
      <w:r w:rsidRPr="00392A31">
        <w:t xml:space="preserve">die </w:t>
      </w:r>
      <w:r>
        <w:t xml:space="preserve">fristgemäße Einreichung, die </w:t>
      </w:r>
      <w:r w:rsidRPr="00392A31">
        <w:t>Vol</w:t>
      </w:r>
      <w:r w:rsidRPr="00392A31">
        <w:t>l</w:t>
      </w:r>
      <w:r w:rsidRPr="00392A31">
        <w:t>ständigkeit und Richtigkeit der Teilnah</w:t>
      </w:r>
      <w:r>
        <w:t xml:space="preserve">meanträge. </w:t>
      </w:r>
    </w:p>
    <w:p w14:paraId="3725C669" w14:textId="77777777" w:rsidR="00B10D52" w:rsidRDefault="00B10D52">
      <w:pPr>
        <w:spacing w:line="240" w:lineRule="auto"/>
        <w:jc w:val="left"/>
      </w:pPr>
      <w:r>
        <w:br w:type="page"/>
      </w:r>
    </w:p>
    <w:p w14:paraId="05AE91AC" w14:textId="77777777" w:rsidR="00CE2F50" w:rsidRPr="00392A31" w:rsidRDefault="00CE2F50" w:rsidP="00D370AD">
      <w:pPr>
        <w:pStyle w:val="berschrift5"/>
        <w:tabs>
          <w:tab w:val="clear" w:pos="2835"/>
        </w:tabs>
        <w:spacing w:before="240"/>
        <w:ind w:left="2552" w:hanging="426"/>
      </w:pPr>
      <w:bookmarkStart w:id="49" w:name="_Ref449426128"/>
      <w:r w:rsidRPr="00392A31">
        <w:lastRenderedPageBreak/>
        <w:t xml:space="preserve">Ausschluss von </w:t>
      </w:r>
      <w:bookmarkEnd w:id="49"/>
      <w:r w:rsidRPr="00392A31">
        <w:t>Teilnahmeanträgen</w:t>
      </w:r>
    </w:p>
    <w:p w14:paraId="15171D39" w14:textId="77777777" w:rsidR="00CE2F50" w:rsidRPr="00392A31" w:rsidRDefault="00CE2F50" w:rsidP="00CE2F50">
      <w:pPr>
        <w:pStyle w:val="Standard5cm"/>
        <w:tabs>
          <w:tab w:val="left" w:pos="1701"/>
        </w:tabs>
        <w:ind w:left="2552"/>
      </w:pPr>
      <w:r w:rsidRPr="00392A31">
        <w:t>Ausgeschlossen werden</w:t>
      </w:r>
      <w:r>
        <w:t xml:space="preserve"> Teilnahmeanträge von Bewerbern, </w:t>
      </w:r>
    </w:p>
    <w:p w14:paraId="32C8CDDA" w14:textId="0D125F26" w:rsidR="00CE2F50" w:rsidRPr="00392A31" w:rsidRDefault="00CE2F50" w:rsidP="00CE2F50">
      <w:pPr>
        <w:pStyle w:val="Aufzhlungszeichen3"/>
        <w:tabs>
          <w:tab w:val="clear" w:pos="926"/>
          <w:tab w:val="num" w:pos="577"/>
        </w:tabs>
        <w:ind w:left="2977" w:hanging="283"/>
      </w:pPr>
      <w:r w:rsidRPr="00392A31">
        <w:t>die nicht form- oder fristgerecht eingegangen sind, es sei denn, der Bewerb</w:t>
      </w:r>
      <w:r w:rsidR="00D370AD">
        <w:t>er hat dies nicht zu vertreten</w:t>
      </w:r>
    </w:p>
    <w:p w14:paraId="5C8DFC3C" w14:textId="2B715FEE" w:rsidR="00CE2F50" w:rsidRPr="00392A31" w:rsidRDefault="00CE2F50" w:rsidP="00CE2F50">
      <w:pPr>
        <w:pStyle w:val="Aufzhlungszeichen3"/>
        <w:tabs>
          <w:tab w:val="clear" w:pos="926"/>
          <w:tab w:val="num" w:pos="577"/>
        </w:tabs>
        <w:ind w:left="2977" w:hanging="283"/>
      </w:pPr>
      <w:r w:rsidRPr="00392A31">
        <w:t>die nicht die geforderten oder nachgeforderten Unterla</w:t>
      </w:r>
      <w:r>
        <w:t>gen enthalten</w:t>
      </w:r>
      <w:r w:rsidR="00FB176D">
        <w:t>.</w:t>
      </w:r>
    </w:p>
    <w:p w14:paraId="4E12740B" w14:textId="77777777" w:rsidR="00CE2F50" w:rsidRPr="00392A31" w:rsidRDefault="00CE2F50" w:rsidP="00CE2F50">
      <w:pPr>
        <w:pStyle w:val="berschrift5"/>
        <w:tabs>
          <w:tab w:val="clear" w:pos="2835"/>
        </w:tabs>
        <w:spacing w:before="240"/>
        <w:ind w:left="2552" w:hanging="426"/>
      </w:pPr>
      <w:r w:rsidRPr="00392A31">
        <w:t>Nachforderungsvorbehalt</w:t>
      </w:r>
    </w:p>
    <w:p w14:paraId="34FAB991" w14:textId="77777777" w:rsidR="00CE2F50" w:rsidRPr="00392A31" w:rsidRDefault="00CE2F50" w:rsidP="00CE2F50">
      <w:pPr>
        <w:pStyle w:val="Standard5cm"/>
        <w:ind w:left="2552"/>
      </w:pPr>
      <w:r w:rsidRPr="00392A31">
        <w:t>D</w:t>
      </w:r>
      <w:r>
        <w:t>er</w:t>
      </w:r>
      <w:r w:rsidRPr="00392A31">
        <w:t xml:space="preserve"> Auftraggeber k</w:t>
      </w:r>
      <w:r>
        <w:t>ann</w:t>
      </w:r>
      <w:r w:rsidRPr="00392A31">
        <w:t xml:space="preserve"> die Bewerber unter Einhaltung der Grundsätze der Transparenz und der Gleichbehandlung auffo</w:t>
      </w:r>
      <w:r w:rsidRPr="00392A31">
        <w:t>r</w:t>
      </w:r>
      <w:r w:rsidRPr="00392A31">
        <w:t>dern, fehlende, unvollständige oder fehlerhafte unternehmensb</w:t>
      </w:r>
      <w:r w:rsidRPr="00392A31">
        <w:t>e</w:t>
      </w:r>
      <w:r w:rsidRPr="00392A31">
        <w:t>zogene Unterlagen, insbesondere Eigenerklärungen, Angaben, Bescheinigungen oder sonstige Nachweise, nachzureichen, zu vervollständigen oder zu korrigieren</w:t>
      </w:r>
      <w:r>
        <w:t xml:space="preserve"> (§ 51 Abs. 2 </w:t>
      </w:r>
      <w:proofErr w:type="spellStart"/>
      <w:r>
        <w:t>SektVO</w:t>
      </w:r>
      <w:proofErr w:type="spellEnd"/>
      <w:r>
        <w:t>)</w:t>
      </w:r>
      <w:r w:rsidRPr="00392A31">
        <w:t xml:space="preserve">. </w:t>
      </w:r>
    </w:p>
    <w:p w14:paraId="11ADB4EA" w14:textId="77777777" w:rsidR="00CE2F50" w:rsidRPr="00392A31" w:rsidRDefault="00CE2F50" w:rsidP="00CE2F50">
      <w:pPr>
        <w:pStyle w:val="Standard5cm"/>
        <w:ind w:left="2552"/>
      </w:pPr>
      <w:r w:rsidRPr="00392A31">
        <w:t>Die Unterlagen sind vom Bewerber nach Aufforderung durch d</w:t>
      </w:r>
      <w:r>
        <w:t>en</w:t>
      </w:r>
      <w:r w:rsidRPr="00392A31">
        <w:t xml:space="preserve"> Auftraggeber innerhalb einer festzulegenden angemessenen Frist vorzulegen. </w:t>
      </w:r>
    </w:p>
    <w:p w14:paraId="50022230" w14:textId="77777777" w:rsidR="00CE2F50" w:rsidRPr="00392A31" w:rsidRDefault="00CE2F50" w:rsidP="00CE2F50">
      <w:pPr>
        <w:pStyle w:val="Standard5cm"/>
        <w:ind w:left="2552"/>
      </w:pPr>
      <w:r w:rsidRPr="00392A31">
        <w:t>Ein Anspruch der Bewerber auf eine Nachforderung von Unterl</w:t>
      </w:r>
      <w:r w:rsidRPr="00392A31">
        <w:t>a</w:t>
      </w:r>
      <w:r w:rsidRPr="00392A31">
        <w:t xml:space="preserve">gen besteht nicht. Teilnahmeanträge, die nicht die geforderten </w:t>
      </w:r>
      <w:r>
        <w:t>b</w:t>
      </w:r>
      <w:r>
        <w:t>e</w:t>
      </w:r>
      <w:r>
        <w:t>ziehungsweise</w:t>
      </w:r>
      <w:r w:rsidRPr="00392A31">
        <w:t xml:space="preserve"> bei Ausübung der vorgenannten Möglichkeit nicht die nachgeforderten Unterlagen enthalten, werden ausgeschlo</w:t>
      </w:r>
      <w:r w:rsidRPr="00392A31">
        <w:t>s</w:t>
      </w:r>
      <w:r>
        <w:t>sen.</w:t>
      </w:r>
      <w:r w:rsidRPr="00392A31">
        <w:t xml:space="preserve"> </w:t>
      </w:r>
    </w:p>
    <w:p w14:paraId="434DED1F" w14:textId="4701FA7D" w:rsidR="00262DC8" w:rsidRPr="00262DC8" w:rsidRDefault="00CE2F50" w:rsidP="003D3A6C">
      <w:pPr>
        <w:pStyle w:val="berschrift4"/>
      </w:pPr>
      <w:bookmarkStart w:id="50" w:name="_Toc12361476"/>
      <w:r w:rsidRPr="00392A31">
        <w:t>Inhaltliche Prüfung der Teilnahmeanträge</w:t>
      </w:r>
      <w:bookmarkEnd w:id="50"/>
    </w:p>
    <w:p w14:paraId="0C37F2D7" w14:textId="0A6DC3C6" w:rsidR="00CE2F50" w:rsidRPr="00392A31" w:rsidRDefault="00CE2F50" w:rsidP="00F940D7">
      <w:pPr>
        <w:pStyle w:val="Standard5cm"/>
        <w:ind w:left="2552"/>
      </w:pPr>
      <w:r w:rsidRPr="00392A31">
        <w:t>Nach der formalen Prüfung der Teilnahmeanträge prüf</w:t>
      </w:r>
      <w:r>
        <w:t>t</w:t>
      </w:r>
      <w:r w:rsidRPr="00392A31">
        <w:t xml:space="preserve"> </w:t>
      </w:r>
      <w:r>
        <w:t xml:space="preserve">der </w:t>
      </w:r>
      <w:r w:rsidRPr="00392A31">
        <w:t>Au</w:t>
      </w:r>
      <w:r w:rsidRPr="00392A31">
        <w:t>f</w:t>
      </w:r>
      <w:r w:rsidRPr="00392A31">
        <w:t>traggeber die Eignung der Bewerber für die ausgeschriebenen Leistungen</w:t>
      </w:r>
      <w:r>
        <w:t xml:space="preserve">, §§ 142, </w:t>
      </w:r>
      <w:r w:rsidRPr="00392A31">
        <w:t xml:space="preserve">122 GWB </w:t>
      </w:r>
      <w:proofErr w:type="spellStart"/>
      <w:r w:rsidRPr="00392A31">
        <w:t>i.V.m</w:t>
      </w:r>
      <w:proofErr w:type="spellEnd"/>
      <w:r w:rsidRPr="00392A31">
        <w:t xml:space="preserve">. </w:t>
      </w:r>
      <w:r>
        <w:t>§ </w:t>
      </w:r>
      <w:r w:rsidRPr="00392A31">
        <w:t>4</w:t>
      </w:r>
      <w:r>
        <w:t>6</w:t>
      </w:r>
      <w:r w:rsidRPr="00392A31">
        <w:t xml:space="preserve"> Abs. </w:t>
      </w:r>
      <w:r>
        <w:t>2</w:t>
      </w:r>
      <w:r w:rsidRPr="00392A31">
        <w:t xml:space="preserve"> </w:t>
      </w:r>
      <w:proofErr w:type="spellStart"/>
      <w:r>
        <w:t>SektVO</w:t>
      </w:r>
      <w:proofErr w:type="spellEnd"/>
      <w:r w:rsidRPr="00392A31">
        <w:t xml:space="preserve">. </w:t>
      </w:r>
      <w:r w:rsidRPr="00747193">
        <w:t>D</w:t>
      </w:r>
      <w:r>
        <w:t>er</w:t>
      </w:r>
      <w:r w:rsidRPr="00747193">
        <w:t xml:space="preserve"> Au</w:t>
      </w:r>
      <w:r w:rsidRPr="00747193">
        <w:t>f</w:t>
      </w:r>
      <w:r w:rsidRPr="00747193">
        <w:t>traggeber bewerte</w:t>
      </w:r>
      <w:r>
        <w:t>t</w:t>
      </w:r>
      <w:r w:rsidRPr="00747193">
        <w:t xml:space="preserve"> auf Grundlage der vorgelegten Eignungsnac</w:t>
      </w:r>
      <w:r w:rsidRPr="00747193">
        <w:t>h</w:t>
      </w:r>
      <w:r w:rsidRPr="00747193">
        <w:t>weise, ob der Bewerber voraussichtlich fähig ist, die ausgeschri</w:t>
      </w:r>
      <w:r w:rsidRPr="00747193">
        <w:t>e</w:t>
      </w:r>
      <w:r w:rsidRPr="00747193">
        <w:t>benen Leistungen zu erbringen.</w:t>
      </w:r>
      <w:r w:rsidRPr="0026710D">
        <w:t xml:space="preserve"> Das Fehlen einer einzelnen g</w:t>
      </w:r>
      <w:r w:rsidRPr="0026710D">
        <w:t>e</w:t>
      </w:r>
      <w:r w:rsidRPr="0026710D">
        <w:t>forderten Erklärung oder eines einzelnen Nachwei</w:t>
      </w:r>
      <w:r>
        <w:t>ses kann zum Aus</w:t>
      </w:r>
      <w:r w:rsidRPr="0026710D">
        <w:t>schluss des Teilnahmeantrags führen. Ein Verweis auf frühere Bewerbungen wird nicht akzeptiert. Die Prüfung der Eignung e</w:t>
      </w:r>
      <w:r w:rsidRPr="0026710D">
        <w:t>r</w:t>
      </w:r>
      <w:r w:rsidRPr="0026710D">
        <w:t>folgt unter Berücksichtigung sämtlicher von der Bewerbergemei</w:t>
      </w:r>
      <w:r w:rsidRPr="0026710D">
        <w:t>n</w:t>
      </w:r>
      <w:r w:rsidRPr="0026710D">
        <w:t>schaft eingereichten Unterlagen.</w:t>
      </w:r>
    </w:p>
    <w:p w14:paraId="596BCA57" w14:textId="77777777" w:rsidR="00CE2F50" w:rsidRPr="00392A31" w:rsidRDefault="00CE2F50" w:rsidP="00F940D7">
      <w:pPr>
        <w:pStyle w:val="Standard5cm"/>
        <w:ind w:left="2552"/>
      </w:pPr>
      <w:r w:rsidRPr="00392A31">
        <w:lastRenderedPageBreak/>
        <w:t>D</w:t>
      </w:r>
      <w:r>
        <w:t>er</w:t>
      </w:r>
      <w:r w:rsidRPr="00392A31">
        <w:t xml:space="preserve"> Auftraggeber k</w:t>
      </w:r>
      <w:r>
        <w:t xml:space="preserve">ann </w:t>
      </w:r>
      <w:r w:rsidRPr="00392A31">
        <w:t>Bewerber auffordern, die eingereichten U</w:t>
      </w:r>
      <w:r w:rsidRPr="00392A31">
        <w:t>n</w:t>
      </w:r>
      <w:r w:rsidRPr="00392A31">
        <w:t>terlagen zu erläutern.</w:t>
      </w:r>
    </w:p>
    <w:p w14:paraId="173E5A34" w14:textId="77777777" w:rsidR="00CE2F50" w:rsidRDefault="00CE2F50" w:rsidP="00CE2F50">
      <w:pPr>
        <w:pStyle w:val="Standard125cm"/>
        <w:ind w:left="2127"/>
      </w:pPr>
      <w:r>
        <w:t>Eintragungen des Bewerbers müssen klar und eindeutig sein. Der B</w:t>
      </w:r>
      <w:r>
        <w:t>e</w:t>
      </w:r>
      <w:r>
        <w:t xml:space="preserve">werber trägt das Risiko unklarer und nicht eindeutiger Eintragungen. Der Bewerber hat keinen Anspruch darauf, dass unklare oder nicht eindeutige Eintragungen durch den Auftraggeber aufgeklärt werden. Änderungen des Bewerbers an seinen Eintragungen haben zweifelsfrei zu sein. </w:t>
      </w:r>
    </w:p>
    <w:p w14:paraId="4F92A6B7" w14:textId="77777777" w:rsidR="00262DC8" w:rsidRPr="00262DC8" w:rsidRDefault="00262DC8" w:rsidP="00262DC8">
      <w:pPr>
        <w:pStyle w:val="berschrift4"/>
      </w:pPr>
      <w:bookmarkStart w:id="51" w:name="_Toc12361477"/>
      <w:r w:rsidRPr="00262DC8">
        <w:t>Aufforderung zur Abgabe eines Angebots</w:t>
      </w:r>
      <w:bookmarkEnd w:id="51"/>
    </w:p>
    <w:p w14:paraId="7FC13A9F" w14:textId="7BA24116" w:rsidR="00262DC8" w:rsidRDefault="00C07DDE" w:rsidP="009315CC">
      <w:pPr>
        <w:pStyle w:val="Standard125cm"/>
        <w:ind w:left="2127"/>
      </w:pPr>
      <w:r w:rsidRPr="00C07DDE">
        <w:t>Der Auftraggeber fordert anschließend die geeigneten Bewerber auf, ein Erstangebot einzureichen.</w:t>
      </w:r>
      <w:r>
        <w:t xml:space="preserve"> </w:t>
      </w:r>
      <w:r w:rsidR="00BC24EF">
        <w:t>Der</w:t>
      </w:r>
      <w:r w:rsidR="00BC24EF" w:rsidRPr="00BC24EF">
        <w:t xml:space="preserve"> Auftraggeber </w:t>
      </w:r>
      <w:r w:rsidR="00BC24EF">
        <w:t xml:space="preserve">ist berechtigt </w:t>
      </w:r>
      <w:r w:rsidR="00BC24EF" w:rsidRPr="00BC24EF">
        <w:t>die A</w:t>
      </w:r>
      <w:r w:rsidR="00BC24EF" w:rsidRPr="00BC24EF">
        <w:t>n</w:t>
      </w:r>
      <w:r w:rsidR="00BC24EF" w:rsidRPr="00BC24EF">
        <w:t xml:space="preserve">zahl der Bewerber </w:t>
      </w:r>
      <w:r w:rsidR="00BC24EF">
        <w:t xml:space="preserve">zu </w:t>
      </w:r>
      <w:r w:rsidR="00BC24EF" w:rsidRPr="00BC24EF">
        <w:t xml:space="preserve">begrenzen, die zur Abgabe eines Angebotes aufgefordert werden. In </w:t>
      </w:r>
      <w:r w:rsidR="00810D83">
        <w:t xml:space="preserve">diesen Fällen </w:t>
      </w:r>
      <w:r w:rsidR="00810D83" w:rsidRPr="00BC24EF">
        <w:t>gibt der Auftraggeber die von ihm vorgesehenen objektiven und nicht diskriminierenden Eignungskr</w:t>
      </w:r>
      <w:r w:rsidR="00810D83" w:rsidRPr="00BC24EF">
        <w:t>i</w:t>
      </w:r>
      <w:r w:rsidR="00810D83" w:rsidRPr="00BC24EF">
        <w:t xml:space="preserve">terien für die Begrenzung der Zahl, die vorgesehene Mindestzahl und gegebenenfalls auch die Höchstzahl der einzuladenden Bewerber </w:t>
      </w:r>
      <w:r w:rsidR="00810D83">
        <w:t xml:space="preserve">in </w:t>
      </w:r>
      <w:r w:rsidR="00BC24EF" w:rsidRPr="00BC24EF">
        <w:t>der Auftragsbekanntmachung oder der Aufforderung zur Interessen</w:t>
      </w:r>
      <w:r w:rsidR="00BC24EF" w:rsidRPr="00BC24EF">
        <w:t>s</w:t>
      </w:r>
      <w:r w:rsidR="00BC24EF" w:rsidRPr="00BC24EF">
        <w:t>bestätigung</w:t>
      </w:r>
      <w:r w:rsidR="009F037E">
        <w:t xml:space="preserve"> an.</w:t>
      </w:r>
    </w:p>
    <w:p w14:paraId="052C77B3" w14:textId="3FFC1A36" w:rsidR="000F41AE" w:rsidRPr="00392A31" w:rsidRDefault="0036304E" w:rsidP="000F41AE">
      <w:pPr>
        <w:pStyle w:val="berschrift1"/>
      </w:pPr>
      <w:bookmarkStart w:id="52" w:name="_Toc449367623"/>
      <w:bookmarkStart w:id="53" w:name="_Toc449367624"/>
      <w:bookmarkStart w:id="54" w:name="_Toc449367627"/>
      <w:bookmarkStart w:id="55" w:name="_Toc449367629"/>
      <w:bookmarkStart w:id="56" w:name="_Toc449367630"/>
      <w:bookmarkStart w:id="57" w:name="_Toc449367631"/>
      <w:bookmarkStart w:id="58" w:name="_Toc449367632"/>
      <w:bookmarkStart w:id="59" w:name="_Toc449367634"/>
      <w:bookmarkStart w:id="60" w:name="_Toc449367636"/>
      <w:bookmarkStart w:id="61" w:name="_Toc449367637"/>
      <w:bookmarkStart w:id="62" w:name="_Toc449367639"/>
      <w:bookmarkStart w:id="63" w:name="_Toc449367640"/>
      <w:bookmarkStart w:id="64" w:name="_Toc449367643"/>
      <w:bookmarkStart w:id="65" w:name="_Toc449367645"/>
      <w:bookmarkStart w:id="66" w:name="_Toc449367649"/>
      <w:bookmarkStart w:id="67" w:name="_Toc449367650"/>
      <w:bookmarkStart w:id="68" w:name="_Toc449367652"/>
      <w:bookmarkStart w:id="69" w:name="_Toc449367658"/>
      <w:bookmarkStart w:id="70" w:name="_Toc449367660"/>
      <w:bookmarkStart w:id="71" w:name="_Toc449367665"/>
      <w:bookmarkStart w:id="72" w:name="_Toc449367666"/>
      <w:bookmarkStart w:id="73" w:name="_Toc449367667"/>
      <w:bookmarkStart w:id="74" w:name="_Toc12361478"/>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t>DAS VERHANDLUNGSVERFAHREN</w:t>
      </w:r>
      <w:bookmarkEnd w:id="74"/>
    </w:p>
    <w:p w14:paraId="2BB36DF5" w14:textId="652F38B0" w:rsidR="0036304E" w:rsidRDefault="00981884" w:rsidP="0036304E">
      <w:pPr>
        <w:pStyle w:val="berschrift2"/>
      </w:pPr>
      <w:bookmarkStart w:id="75" w:name="_Toc12361479"/>
      <w:r>
        <w:t>Aufforderung zur Angebotsabgabe und</w:t>
      </w:r>
      <w:r w:rsidR="00AF3085">
        <w:t xml:space="preserve"> Initialangebot</w:t>
      </w:r>
      <w:bookmarkEnd w:id="75"/>
    </w:p>
    <w:p w14:paraId="212FB2E9" w14:textId="44B75344" w:rsidR="00981884" w:rsidRDefault="00981884" w:rsidP="00981884">
      <w:pPr>
        <w:pStyle w:val="Standard25cm"/>
        <w:ind w:left="709"/>
      </w:pPr>
      <w:r>
        <w:t xml:space="preserve">Die Aufforderung zur Angebotsabgabe erfolgt an alle Bewerber, die sich erfolgreich für die Teilnahme an der Ausschreibung qualifiziert haben. </w:t>
      </w:r>
    </w:p>
    <w:p w14:paraId="3873014F" w14:textId="13389955" w:rsidR="00981884" w:rsidRDefault="00166BD4" w:rsidP="00981884">
      <w:pPr>
        <w:pStyle w:val="Standard25cm"/>
        <w:ind w:left="709"/>
      </w:pPr>
      <w:r>
        <w:t xml:space="preserve">Alle </w:t>
      </w:r>
      <w:r w:rsidR="00981884">
        <w:t xml:space="preserve">bereitgestellten Informationen </w:t>
      </w:r>
      <w:r w:rsidR="002D0195">
        <w:t xml:space="preserve">sind bei der Angebotserstellung </w:t>
      </w:r>
      <w:r>
        <w:t>zu berücksicht</w:t>
      </w:r>
      <w:r>
        <w:t>i</w:t>
      </w:r>
      <w:r>
        <w:t>gen.</w:t>
      </w:r>
    </w:p>
    <w:p w14:paraId="018BCB19" w14:textId="63BA4A00" w:rsidR="00B56DA9" w:rsidRDefault="00AF3085" w:rsidP="009B1720">
      <w:pPr>
        <w:pStyle w:val="Standard25cm"/>
        <w:ind w:left="709"/>
        <w:rPr>
          <w:rFonts w:cs="Arial"/>
        </w:rPr>
      </w:pPr>
      <w:r>
        <w:t xml:space="preserve">Der Auftraggeber wird nur Angebote berücksichtigen, die vollständig und fristgerecht </w:t>
      </w:r>
      <w:r w:rsidR="002F0107">
        <w:t xml:space="preserve">über Negometrix </w:t>
      </w:r>
      <w:r>
        <w:t>eingereicht werden.</w:t>
      </w:r>
      <w:r w:rsidR="002F0107">
        <w:t xml:space="preserve"> </w:t>
      </w:r>
      <w:r w:rsidR="002F0107" w:rsidRPr="007E1B64">
        <w:rPr>
          <w:rFonts w:cs="Arial"/>
        </w:rPr>
        <w:t>Postalische sowie auch digitale Einsendungen</w:t>
      </w:r>
      <w:r w:rsidR="00C81146">
        <w:rPr>
          <w:rFonts w:cs="Arial"/>
        </w:rPr>
        <w:t xml:space="preserve"> per E-Mail</w:t>
      </w:r>
      <w:r w:rsidR="002F0107" w:rsidRPr="007E1B64">
        <w:rPr>
          <w:rFonts w:cs="Arial"/>
        </w:rPr>
        <w:t xml:space="preserve"> sind nicht statthaft und </w:t>
      </w:r>
      <w:r w:rsidR="00166BD4">
        <w:rPr>
          <w:rFonts w:cs="Arial"/>
        </w:rPr>
        <w:t>können</w:t>
      </w:r>
      <w:r w:rsidR="002F0107" w:rsidRPr="007E1B64">
        <w:rPr>
          <w:rFonts w:cs="Arial"/>
        </w:rPr>
        <w:t xml:space="preserve"> zum Ausschluss aus dem Ausschreibung</w:t>
      </w:r>
      <w:r w:rsidR="002F0107" w:rsidRPr="007E1B64">
        <w:rPr>
          <w:rFonts w:cs="Arial"/>
        </w:rPr>
        <w:t>s</w:t>
      </w:r>
      <w:r w:rsidR="002F0107" w:rsidRPr="007E1B64">
        <w:rPr>
          <w:rFonts w:cs="Arial"/>
        </w:rPr>
        <w:t>verfahren</w:t>
      </w:r>
      <w:r w:rsidR="00166BD4">
        <w:rPr>
          <w:rFonts w:cs="Arial"/>
        </w:rPr>
        <w:t xml:space="preserve"> führen</w:t>
      </w:r>
      <w:r w:rsidR="002F0107" w:rsidRPr="007E1B64">
        <w:rPr>
          <w:rFonts w:cs="Arial"/>
        </w:rPr>
        <w:t>.</w:t>
      </w:r>
    </w:p>
    <w:p w14:paraId="6C4CE180" w14:textId="4D0079EC" w:rsidR="001538D4" w:rsidRDefault="001538D4" w:rsidP="001538D4">
      <w:pPr>
        <w:pStyle w:val="Standard25cm"/>
        <w:ind w:left="709"/>
      </w:pPr>
      <w:r w:rsidRPr="00E63882">
        <w:t>Im Rahmen von komplexen Ausschreib</w:t>
      </w:r>
      <w:r>
        <w:t>ungsgegenständen kann der Auftraggeber</w:t>
      </w:r>
      <w:r w:rsidRPr="00E63882">
        <w:t xml:space="preserve"> </w:t>
      </w:r>
      <w:r>
        <w:t>Bieter</w:t>
      </w:r>
      <w:r w:rsidRPr="00F94800">
        <w:t xml:space="preserve"> vor Angebotsabgabe zu Klärungsgesprächen</w:t>
      </w:r>
      <w:r>
        <w:t xml:space="preserve"> oder Vorort-Begehungen</w:t>
      </w:r>
      <w:r w:rsidRPr="00F94800">
        <w:t xml:space="preserve"> einl</w:t>
      </w:r>
      <w:r w:rsidRPr="00F94800">
        <w:t>a</w:t>
      </w:r>
      <w:r w:rsidRPr="00F94800">
        <w:t>den</w:t>
      </w:r>
      <w:r>
        <w:t xml:space="preserve">, um </w:t>
      </w:r>
      <w:r w:rsidR="00C81146">
        <w:t>Fragen zu den Ausschreibungsunterlagen zu beantworten</w:t>
      </w:r>
      <w:r>
        <w:t xml:space="preserve"> und die geforde</w:t>
      </w:r>
      <w:r>
        <w:t>r</w:t>
      </w:r>
      <w:r>
        <w:t>ten Inhalte näher zu erläutern.</w:t>
      </w:r>
    </w:p>
    <w:p w14:paraId="0699AD98" w14:textId="4AFD0EDE" w:rsidR="002F0107" w:rsidRDefault="00961CAC" w:rsidP="009B1720">
      <w:pPr>
        <w:pStyle w:val="Standard25cm"/>
        <w:ind w:left="709"/>
      </w:pPr>
      <w:r w:rsidRPr="00961CAC">
        <w:lastRenderedPageBreak/>
        <w:t xml:space="preserve">Sämtliche Ausschreibungsdokumente (rechtlich, kaufmännisch, technisch) </w:t>
      </w:r>
      <w:r w:rsidR="00D56AF9">
        <w:t xml:space="preserve">sollen </w:t>
      </w:r>
      <w:r w:rsidR="000E0E5E">
        <w:t>nur wie vorgesehen bearbeitet werden</w:t>
      </w:r>
      <w:r w:rsidR="00193C85">
        <w:t xml:space="preserve">. </w:t>
      </w:r>
      <w:r w:rsidR="00D56AF9">
        <w:t xml:space="preserve">Das heißt, dass </w:t>
      </w:r>
      <w:r w:rsidR="0072324E">
        <w:t>keine strukturelle</w:t>
      </w:r>
      <w:r w:rsidR="00D56AF9">
        <w:t xml:space="preserve"> Veränderung vorgenommen werden soll. Änderungen bzw. Kommentierungen </w:t>
      </w:r>
      <w:r w:rsidR="0072324E">
        <w:t xml:space="preserve">am Projektvertrag sowie anderen Vergabeunterlagen soweit vorgesehen </w:t>
      </w:r>
      <w:r w:rsidR="00D56AF9">
        <w:t>sind wie im Folgenden b</w:t>
      </w:r>
      <w:r w:rsidR="00D56AF9">
        <w:t>e</w:t>
      </w:r>
      <w:r w:rsidR="00D56AF9">
        <w:t xml:space="preserve">schrieben im Track Change Modus vorzunehmen. </w:t>
      </w:r>
    </w:p>
    <w:p w14:paraId="3703E8B8" w14:textId="010146EA" w:rsidR="00C81146" w:rsidRDefault="00961CAC" w:rsidP="00A40498">
      <w:pPr>
        <w:pStyle w:val="Standard25cm"/>
        <w:ind w:left="709"/>
      </w:pPr>
      <w:r w:rsidRPr="007E1B64">
        <w:t xml:space="preserve">Mit den Anlagen erhalten Sie unseren unverbindlichen Vorschlag für einen möglichen Vertrag. Wir bitten Sie, diesen im Track Change Modus umfassend hinsichtlich aller für Sie relevanten Punkte zu überarbeiten und hierzu insbesondere auch alle von Ihnen gewünschten bzw. für nötig gehaltenen eigenen alternativen Textvorschläge einzufügen (Mark </w:t>
      </w:r>
      <w:proofErr w:type="spellStart"/>
      <w:r w:rsidRPr="007E1B64">
        <w:t>Up</w:t>
      </w:r>
      <w:proofErr w:type="spellEnd"/>
      <w:r w:rsidRPr="007E1B64">
        <w:t>) oder separat zu übermitteln. Sie (wie alle Bieter) haben die e</w:t>
      </w:r>
      <w:r w:rsidRPr="007E1B64">
        <w:t>f</w:t>
      </w:r>
      <w:r w:rsidRPr="007E1B64">
        <w:t>fektive Möglichkeit, alternativ zu dem beigefügten Vertragsentwurf und allen seinen Bestimmungen unterbreitete Textvorschläge durchzusetzen. Auch wenn auf obiger Grundlage nach unserer Auffassung der beigefügte Vorschlag eines möglichen Ve</w:t>
      </w:r>
      <w:r w:rsidRPr="007E1B64">
        <w:t>r</w:t>
      </w:r>
      <w:r w:rsidRPr="007E1B64">
        <w:t>trages von vornherein keine AGB im Sinne von § 305 Abs. 1 Satz 1 BGB darstellen kann, wird höchst vorsorglich darauf hingewiesen, dass wir bereits jetzt den gese</w:t>
      </w:r>
      <w:r w:rsidRPr="007E1B64">
        <w:t>t</w:t>
      </w:r>
      <w:r w:rsidRPr="007E1B64">
        <w:t>zesfremden Kern aller Vertragsbestimmungen des Vorschlags für den Vertrag erns</w:t>
      </w:r>
      <w:r w:rsidRPr="007E1B64">
        <w:t>t</w:t>
      </w:r>
      <w:r w:rsidRPr="007E1B64">
        <w:t>haft zu Ihrer Disposition stellen und Ihnen damit Gestaltungsfreiheit zur Wahrung e</w:t>
      </w:r>
      <w:r w:rsidRPr="007E1B64">
        <w:t>i</w:t>
      </w:r>
      <w:r w:rsidRPr="007E1B64">
        <w:t>gener Interessen einräumen und zwar mit der realen Möglichkeit, die inhaltliche Au</w:t>
      </w:r>
      <w:r w:rsidRPr="007E1B64">
        <w:t>s</w:t>
      </w:r>
      <w:r w:rsidRPr="007E1B64">
        <w:t>gestaltung der Vertragsbedingungen beeinflussen zu können. Wir werden die Ve</w:t>
      </w:r>
      <w:r w:rsidRPr="007E1B64">
        <w:t>r</w:t>
      </w:r>
      <w:r w:rsidRPr="007E1B64">
        <w:t>tragsverhandlungen</w:t>
      </w:r>
      <w:r>
        <w:t xml:space="preserve"> </w:t>
      </w:r>
      <w:r w:rsidRPr="007E1B64">
        <w:t>gleichfalls so führen, dass auch dann weiterhin der gesetze</w:t>
      </w:r>
      <w:r w:rsidRPr="007E1B64">
        <w:t>s</w:t>
      </w:r>
      <w:r w:rsidRPr="007E1B64">
        <w:t xml:space="preserve">fremde Kern aller Klauseln ernsthaft zu Ihrer Disposition gestellt bleibt. Sie können (und sollen) sowohl jetzt bei der Erstellung Ihres </w:t>
      </w:r>
      <w:proofErr w:type="spellStart"/>
      <w:r w:rsidRPr="007E1B64">
        <w:t>mark</w:t>
      </w:r>
      <w:proofErr w:type="spellEnd"/>
      <w:r w:rsidRPr="007E1B64">
        <w:t xml:space="preserve"> </w:t>
      </w:r>
      <w:proofErr w:type="spellStart"/>
      <w:r w:rsidRPr="007E1B64">
        <w:t>ups</w:t>
      </w:r>
      <w:proofErr w:type="spellEnd"/>
      <w:r w:rsidRPr="007E1B64">
        <w:t xml:space="preserve"> als auch bei den Vertrag</w:t>
      </w:r>
      <w:r w:rsidRPr="007E1B64">
        <w:t>s</w:t>
      </w:r>
      <w:r w:rsidRPr="007E1B64">
        <w:t>verhandlungen Ihre Gestaltungsfreiheit zur Wahrung eigener Interessen wahrnehmen und die inhaltliche Ausgestaltung aller Vertragsbedingungen des beigefügten Vo</w:t>
      </w:r>
      <w:r w:rsidRPr="007E1B64">
        <w:t>r</w:t>
      </w:r>
      <w:r w:rsidRPr="007E1B64">
        <w:t>schlags eines Vertrages beeinflussen</w:t>
      </w:r>
      <w:r w:rsidR="00C71457">
        <w:t xml:space="preserve"> </w:t>
      </w:r>
      <w:r w:rsidR="00F94800">
        <w:t>Informations- und Klärungsgespräche vor A</w:t>
      </w:r>
      <w:r w:rsidR="00F94800">
        <w:t>b</w:t>
      </w:r>
      <w:r w:rsidR="00F94800">
        <w:t>gabe der Initialangebote</w:t>
      </w:r>
      <w:r w:rsidR="00C71457">
        <w:t>.</w:t>
      </w:r>
    </w:p>
    <w:p w14:paraId="1DB0F3AE" w14:textId="5EC3BF17" w:rsidR="004111F5" w:rsidRDefault="004111F5" w:rsidP="004111F5">
      <w:pPr>
        <w:pStyle w:val="berschrift2"/>
      </w:pPr>
      <w:bookmarkStart w:id="76" w:name="_Toc12361480"/>
      <w:r>
        <w:t>Formelle Prüfung der Angebote</w:t>
      </w:r>
      <w:bookmarkEnd w:id="76"/>
    </w:p>
    <w:p w14:paraId="6DFB9941" w14:textId="7264D81B" w:rsidR="004111F5" w:rsidRDefault="004111F5" w:rsidP="004111F5">
      <w:pPr>
        <w:pStyle w:val="Standard25cm"/>
        <w:ind w:left="709"/>
      </w:pPr>
      <w:r>
        <w:t>Das Angebot muss alle formalen und inhaltlichen Mindestanforderungen erfül</w:t>
      </w:r>
      <w:r w:rsidR="00FE761B">
        <w:t xml:space="preserve">len, um anschließend anhand der veröffentlichten Zuschlagskriterien </w:t>
      </w:r>
      <w:r w:rsidR="0027273B">
        <w:t xml:space="preserve">bewertet </w:t>
      </w:r>
      <w:r w:rsidR="00FE761B">
        <w:t xml:space="preserve">zu werden. </w:t>
      </w:r>
    </w:p>
    <w:p w14:paraId="683336B7" w14:textId="77777777" w:rsidR="004111F5" w:rsidRDefault="004111F5" w:rsidP="004111F5">
      <w:pPr>
        <w:pStyle w:val="Standard25cm"/>
        <w:ind w:left="709"/>
      </w:pPr>
      <w:r>
        <w:t>Im Rahmen der formellen Prüfung werden insbesondere ausgeschlossen:</w:t>
      </w:r>
    </w:p>
    <w:p w14:paraId="0FC6FE19" w14:textId="67BECAEC" w:rsidR="004111F5" w:rsidRDefault="004111F5" w:rsidP="00FE761B">
      <w:pPr>
        <w:pStyle w:val="Standard25cm"/>
        <w:numPr>
          <w:ilvl w:val="0"/>
          <w:numId w:val="21"/>
        </w:numPr>
      </w:pPr>
      <w:r>
        <w:t>Angebote, die nicht form- oder fristgerecht eingegangen sind, es sei denn, der Bieter hat dies nicht zu vertreten,</w:t>
      </w:r>
    </w:p>
    <w:p w14:paraId="600EC2F9" w14:textId="3A340DBB" w:rsidR="004111F5" w:rsidRDefault="004111F5" w:rsidP="00FE761B">
      <w:pPr>
        <w:pStyle w:val="Standard25cm"/>
        <w:numPr>
          <w:ilvl w:val="0"/>
          <w:numId w:val="21"/>
        </w:numPr>
      </w:pPr>
      <w:r>
        <w:t>Angebote, die nicht die geforderten oder nachgefragten Erklärungen und Nac</w:t>
      </w:r>
      <w:r>
        <w:t>h</w:t>
      </w:r>
      <w:r w:rsidR="009020E3">
        <w:t>weise</w:t>
      </w:r>
      <w:r>
        <w:t xml:space="preserve"> enthalten,</w:t>
      </w:r>
    </w:p>
    <w:p w14:paraId="315AA5A5" w14:textId="0F7E7A65" w:rsidR="004111F5" w:rsidRDefault="004111F5" w:rsidP="00FE761B">
      <w:pPr>
        <w:pStyle w:val="Standard25cm"/>
        <w:numPr>
          <w:ilvl w:val="0"/>
          <w:numId w:val="21"/>
        </w:numPr>
      </w:pPr>
      <w:r>
        <w:lastRenderedPageBreak/>
        <w:t>Angebote, die nicht die geforderten Preisangaben enthalten</w:t>
      </w:r>
    </w:p>
    <w:p w14:paraId="7D9186F3" w14:textId="21C384B0" w:rsidR="004111F5" w:rsidRDefault="004111F5" w:rsidP="00FE761B">
      <w:pPr>
        <w:pStyle w:val="Standard25cm"/>
        <w:numPr>
          <w:ilvl w:val="0"/>
          <w:numId w:val="21"/>
        </w:numPr>
      </w:pPr>
      <w:r>
        <w:t>Angebote, in denen Änderungen oder Ergänzungen an den Vergabeunterlagen vorgenommen worden sind und diese nicht kenntlich gemacht wurden,</w:t>
      </w:r>
    </w:p>
    <w:p w14:paraId="52F31A94" w14:textId="24E93593" w:rsidR="004111F5" w:rsidRDefault="004111F5" w:rsidP="00FE761B">
      <w:pPr>
        <w:pStyle w:val="Standard25cm"/>
        <w:numPr>
          <w:ilvl w:val="0"/>
          <w:numId w:val="21"/>
        </w:numPr>
      </w:pPr>
      <w:r>
        <w:t>Angebote von Bietern, die in Bezug auf die Vergabe eine unzulässige, wettb</w:t>
      </w:r>
      <w:r>
        <w:t>e</w:t>
      </w:r>
      <w:r>
        <w:t>werbsbeschränkende Abrede getroffen haben.</w:t>
      </w:r>
    </w:p>
    <w:p w14:paraId="43D85E49" w14:textId="08E15E8E" w:rsidR="00B84054" w:rsidRDefault="009020E3" w:rsidP="00FE761B">
      <w:pPr>
        <w:pStyle w:val="Standard25cm"/>
        <w:numPr>
          <w:ilvl w:val="0"/>
          <w:numId w:val="21"/>
        </w:numPr>
      </w:pPr>
      <w:r>
        <w:t>Angebote</w:t>
      </w:r>
      <w:r w:rsidR="00E05B0E">
        <w:t>,</w:t>
      </w:r>
      <w:r w:rsidRPr="009020E3">
        <w:t xml:space="preserve"> </w:t>
      </w:r>
      <w:r>
        <w:t xml:space="preserve">die nicht </w:t>
      </w:r>
      <w:r w:rsidRPr="009020E3">
        <w:t>durch ordnungsgemäß bevollmächtigte Vertreter des Bieters rechtsverbindlich unterschrie</w:t>
      </w:r>
      <w:r>
        <w:t>ben sind</w:t>
      </w:r>
    </w:p>
    <w:p w14:paraId="4BDA4BF5" w14:textId="3626025C" w:rsidR="00B84054" w:rsidRDefault="00B84054" w:rsidP="00B84054">
      <w:pPr>
        <w:pStyle w:val="Standard25cm"/>
        <w:numPr>
          <w:ilvl w:val="0"/>
          <w:numId w:val="21"/>
        </w:numPr>
      </w:pPr>
      <w:r w:rsidRPr="00B84054">
        <w:t>Angebote, die nicht zugelassene Nebenangebote darstellen.</w:t>
      </w:r>
    </w:p>
    <w:p w14:paraId="059853F6" w14:textId="64C61799" w:rsidR="004111F5" w:rsidRDefault="008379C7" w:rsidP="00A40498">
      <w:pPr>
        <w:pStyle w:val="Standard25cm"/>
        <w:ind w:left="0" w:firstLine="709"/>
      </w:pPr>
      <w:r>
        <w:t>E</w:t>
      </w:r>
      <w:r w:rsidR="004111F5">
        <w:t xml:space="preserve">ine Nachforderung nach Maßgabe des § 51 </w:t>
      </w:r>
      <w:proofErr w:type="spellStart"/>
      <w:r w:rsidR="004111F5">
        <w:t>SektVO</w:t>
      </w:r>
      <w:proofErr w:type="spellEnd"/>
      <w:r w:rsidR="004111F5">
        <w:t xml:space="preserve"> bleibt vorbehalten.</w:t>
      </w:r>
    </w:p>
    <w:p w14:paraId="0C91046C" w14:textId="2E201715" w:rsidR="005D58DC" w:rsidRDefault="005D58DC" w:rsidP="005D58DC">
      <w:pPr>
        <w:pStyle w:val="berschrift2"/>
      </w:pPr>
      <w:bookmarkStart w:id="77" w:name="_Toc12361481"/>
      <w:r>
        <w:t>Bindefrist</w:t>
      </w:r>
      <w:bookmarkEnd w:id="77"/>
    </w:p>
    <w:p w14:paraId="295EFDD0" w14:textId="40771AE7" w:rsidR="005D58DC" w:rsidRDefault="005D58DC" w:rsidP="00A40498">
      <w:pPr>
        <w:pStyle w:val="Standard25cm"/>
        <w:ind w:left="709"/>
      </w:pPr>
      <w:r>
        <w:t>Sofern in der EU-Bekanntmachung eine Bindefrist für die Angebote angegeben wo</w:t>
      </w:r>
      <w:r>
        <w:t>r</w:t>
      </w:r>
      <w:r>
        <w:t>den ist, ist diese maßgeblich. Andernfalls wird die Bindefrist in der Aufforderung zur Angebotsabgabe bekanntgegeben</w:t>
      </w:r>
      <w:r w:rsidR="008379C7">
        <w:t xml:space="preserve"> oder in den Verhandlungen vereinbart</w:t>
      </w:r>
      <w:r>
        <w:t xml:space="preserve">. </w:t>
      </w:r>
    </w:p>
    <w:p w14:paraId="7DA58981" w14:textId="7D079A10" w:rsidR="004111F5" w:rsidRDefault="004111F5" w:rsidP="004111F5">
      <w:pPr>
        <w:pStyle w:val="berschrift2"/>
      </w:pPr>
      <w:bookmarkStart w:id="78" w:name="_Toc12361482"/>
      <w:proofErr w:type="spellStart"/>
      <w:r>
        <w:t>Direkt</w:t>
      </w:r>
      <w:r w:rsidR="00981CFD">
        <w:t>be</w:t>
      </w:r>
      <w:r>
        <w:t>zuschlag</w:t>
      </w:r>
      <w:r w:rsidR="00981CFD">
        <w:t>ung</w:t>
      </w:r>
      <w:bookmarkEnd w:id="78"/>
      <w:proofErr w:type="spellEnd"/>
    </w:p>
    <w:p w14:paraId="18C87125" w14:textId="49BD7212" w:rsidR="00BF4556" w:rsidRDefault="00BF4556" w:rsidP="00BF4556">
      <w:pPr>
        <w:pStyle w:val="Standard125cm"/>
      </w:pPr>
      <w:r>
        <w:t>Der Auftraggeber behält sich eine Zuschlagserteilung auf die Erst- bzw. Initialangeb</w:t>
      </w:r>
      <w:r>
        <w:t>o</w:t>
      </w:r>
      <w:r>
        <w:t xml:space="preserve">te </w:t>
      </w:r>
      <w:r w:rsidRPr="00BF4556">
        <w:t xml:space="preserve">anhand des bekannt gemachten Bewertungsverfahrens </w:t>
      </w:r>
      <w:r>
        <w:t xml:space="preserve">ohne Verhandlungen vor (§ 15 Abs. 4 </w:t>
      </w:r>
      <w:proofErr w:type="spellStart"/>
      <w:r>
        <w:t>SektVO</w:t>
      </w:r>
      <w:proofErr w:type="spellEnd"/>
      <w:r>
        <w:t xml:space="preserve">). </w:t>
      </w:r>
    </w:p>
    <w:p w14:paraId="7169491F" w14:textId="4B4FA3FD" w:rsidR="00AF3085" w:rsidRDefault="00AF3085" w:rsidP="00AF3085">
      <w:pPr>
        <w:pStyle w:val="berschrift2"/>
      </w:pPr>
      <w:bookmarkStart w:id="79" w:name="_Toc12361483"/>
      <w:proofErr w:type="spellStart"/>
      <w:r>
        <w:t>Prefered</w:t>
      </w:r>
      <w:proofErr w:type="spellEnd"/>
      <w:r>
        <w:t xml:space="preserve"> </w:t>
      </w:r>
      <w:proofErr w:type="spellStart"/>
      <w:r>
        <w:t>Bidder</w:t>
      </w:r>
      <w:proofErr w:type="spellEnd"/>
      <w:r>
        <w:t xml:space="preserve"> Verfahren im Rahmen des Verhandlungsverfahren</w:t>
      </w:r>
      <w:bookmarkEnd w:id="79"/>
    </w:p>
    <w:p w14:paraId="1C63E3FF" w14:textId="7A29200D" w:rsidR="00FD21AD" w:rsidRDefault="00897404" w:rsidP="001538D4">
      <w:pPr>
        <w:pStyle w:val="Standard25cm"/>
        <w:ind w:left="709"/>
        <w:rPr>
          <w:szCs w:val="20"/>
        </w:rPr>
      </w:pPr>
      <w:r>
        <w:rPr>
          <w:szCs w:val="20"/>
        </w:rPr>
        <w:t>Der Auftraggeber behält sich vor</w:t>
      </w:r>
      <w:r w:rsidRPr="00897404">
        <w:rPr>
          <w:szCs w:val="20"/>
        </w:rPr>
        <w:t xml:space="preserve">, auf Basis der </w:t>
      </w:r>
      <w:r>
        <w:rPr>
          <w:szCs w:val="20"/>
        </w:rPr>
        <w:t>fristgerecht eingereichten Angebote</w:t>
      </w:r>
      <w:r w:rsidRPr="00897404">
        <w:rPr>
          <w:szCs w:val="20"/>
        </w:rPr>
        <w:t>, einen oder mehrere Bieter auszuwählen, mit denen die Verhandlungen exklusiv durchgeführt werden („Bevorzugte/r Bieter“).</w:t>
      </w:r>
      <w:r w:rsidR="00AE0FDC">
        <w:rPr>
          <w:szCs w:val="20"/>
        </w:rPr>
        <w:t xml:space="preserve"> </w:t>
      </w:r>
    </w:p>
    <w:p w14:paraId="263A58BA" w14:textId="77777777" w:rsidR="00E443E2" w:rsidRDefault="00FD21AD" w:rsidP="00897404">
      <w:pPr>
        <w:pStyle w:val="Standard25cm"/>
        <w:ind w:left="709"/>
      </w:pPr>
      <w:r>
        <w:rPr>
          <w:szCs w:val="20"/>
        </w:rPr>
        <w:t>Sollte der Auftraggeber planen, mehr als eine Verhandlungsrunde durchzuführen, b</w:t>
      </w:r>
      <w:r>
        <w:rPr>
          <w:szCs w:val="20"/>
        </w:rPr>
        <w:t>e</w:t>
      </w:r>
      <w:r>
        <w:rPr>
          <w:szCs w:val="20"/>
        </w:rPr>
        <w:t>steht für die Bieter ebenfalls kein Anspruch, an einer weiteren Verhandlungsrunde teilzunehmen</w:t>
      </w:r>
      <w:r w:rsidR="00897404" w:rsidRPr="00897404">
        <w:rPr>
          <w:szCs w:val="20"/>
        </w:rPr>
        <w:t>.</w:t>
      </w:r>
      <w:r>
        <w:rPr>
          <w:szCs w:val="20"/>
        </w:rPr>
        <w:t xml:space="preserve"> </w:t>
      </w:r>
      <w:r w:rsidRPr="00FD21AD">
        <w:t>Eine sukzessive Verringerung des Bieterkreises kann in der Verhan</w:t>
      </w:r>
      <w:r w:rsidRPr="00FD21AD">
        <w:t>d</w:t>
      </w:r>
      <w:r w:rsidRPr="00FD21AD">
        <w:t xml:space="preserve">lungsphase und auch noch nach der Abgabe weiterer Angebote erfolgen. </w:t>
      </w:r>
    </w:p>
    <w:p w14:paraId="030A5CB1" w14:textId="1D24B772" w:rsidR="00345459" w:rsidRDefault="00626B1F" w:rsidP="00345459">
      <w:pPr>
        <w:pStyle w:val="Standard25cm"/>
        <w:ind w:left="709"/>
      </w:pPr>
      <w:r w:rsidRPr="00626B1F">
        <w:t xml:space="preserve">Eine Verkleinerung des Bieterkreises erfolgt stets auf Basis </w:t>
      </w:r>
      <w:bookmarkStart w:id="80" w:name="_Toc449367617"/>
      <w:bookmarkStart w:id="81" w:name="_Toc449367618"/>
      <w:bookmarkEnd w:id="80"/>
      <w:r w:rsidRPr="00626B1F">
        <w:t>der Rangfolge der Bieter auf der Grundlage einer Wertung Ih</w:t>
      </w:r>
      <w:r>
        <w:t>rer Angebote anhand der bekanntgemachten Z</w:t>
      </w:r>
      <w:r>
        <w:t>u</w:t>
      </w:r>
      <w:r>
        <w:t>schlagskriterien</w:t>
      </w:r>
    </w:p>
    <w:p w14:paraId="451BA63E" w14:textId="7ED369DD" w:rsidR="00E443E2" w:rsidRDefault="00E443E2" w:rsidP="00626B1F">
      <w:pPr>
        <w:pStyle w:val="Standard25cm"/>
        <w:ind w:left="709"/>
      </w:pPr>
      <w:r w:rsidRPr="00E443E2">
        <w:lastRenderedPageBreak/>
        <w:t>Sollte/n gemäß der vorgenannten Vorgehensweise ein oder mehrere bevorzugte/r Biet</w:t>
      </w:r>
      <w:r>
        <w:t xml:space="preserve">er ausgewählt werden, führt der Auftraggeber </w:t>
      </w:r>
      <w:r w:rsidRPr="00E443E2">
        <w:t>die Verhandlungen exklusiv mit dem/den bevorzug</w:t>
      </w:r>
      <w:r>
        <w:t>ten Bieter/n fort. Der Auftraggeber</w:t>
      </w:r>
      <w:r w:rsidRPr="00E443E2">
        <w:t xml:space="preserve"> würde in diesem Fall beabsic</w:t>
      </w:r>
      <w:r w:rsidRPr="00E443E2">
        <w:t>h</w:t>
      </w:r>
      <w:r w:rsidRPr="00E443E2">
        <w:t>tigen, mit diese</w:t>
      </w:r>
      <w:r w:rsidR="00C632C2">
        <w:t>n</w:t>
      </w:r>
      <w:r w:rsidRPr="00E443E2">
        <w:t xml:space="preserve">/einem dieser Bevorzugten Bieter </w:t>
      </w:r>
      <w:r>
        <w:t>d</w:t>
      </w:r>
      <w:r w:rsidR="00345459">
        <w:t xml:space="preserve">en Vertrag </w:t>
      </w:r>
      <w:r>
        <w:t>final zu verhan</w:t>
      </w:r>
      <w:r w:rsidR="00345459">
        <w:t>d</w:t>
      </w:r>
      <w:r>
        <w:t xml:space="preserve">eln </w:t>
      </w:r>
      <w:r w:rsidRPr="00E443E2">
        <w:t>und entsprechend des Ergebnisses dieser Verhandlungen einen Zuschlag zu erteilen.</w:t>
      </w:r>
    </w:p>
    <w:p w14:paraId="51088303" w14:textId="6CE83A92" w:rsidR="00345459" w:rsidRDefault="00345459" w:rsidP="00626B1F">
      <w:pPr>
        <w:pStyle w:val="Standard25cm"/>
        <w:ind w:left="709"/>
      </w:pPr>
      <w:r w:rsidRPr="00345459">
        <w:t>Für den Fall, dass die Verhandlungen mit den/einem der Bevorzugten Biete</w:t>
      </w:r>
      <w:r>
        <w:t xml:space="preserve">r/n nach Einschätzung des Auftraggebers </w:t>
      </w:r>
      <w:r w:rsidRPr="00345459">
        <w:t xml:space="preserve">kein </w:t>
      </w:r>
      <w:r w:rsidR="00F26524">
        <w:t>zuschlag</w:t>
      </w:r>
      <w:r w:rsidR="00A16C0F">
        <w:t>s</w:t>
      </w:r>
      <w:r w:rsidR="00F26524">
        <w:t>fähiges</w:t>
      </w:r>
      <w:r w:rsidR="00F26524" w:rsidRPr="00345459">
        <w:t xml:space="preserve"> </w:t>
      </w:r>
      <w:r w:rsidRPr="00345459">
        <w:t>Angebot erbringen, be</w:t>
      </w:r>
      <w:r>
        <w:t>hält sich der Auftraggeber</w:t>
      </w:r>
      <w:r w:rsidRPr="00345459">
        <w:t xml:space="preserve"> vor, den oder die nächstplatzierten Bieter zu weiteren Verhan</w:t>
      </w:r>
      <w:r w:rsidRPr="00345459">
        <w:t>d</w:t>
      </w:r>
      <w:r w:rsidRPr="00345459">
        <w:t>lungen einzuladen und die Verhandlungen auch oder ausschließlich mit dem oder den nächstplatzierten Bieter/n fortzusetz</w:t>
      </w:r>
      <w:r>
        <w:t>en, ebenfalls mit dem Ziel, den Vertrag</w:t>
      </w:r>
      <w:r w:rsidRPr="00345459">
        <w:t xml:space="preserve"> final zu verhandeln und entsprechend dem Ergebnis dieser Verhandlungen einen Z</w:t>
      </w:r>
      <w:r w:rsidRPr="00345459">
        <w:t>u</w:t>
      </w:r>
      <w:r w:rsidRPr="00345459">
        <w:t>schlag zu erteilen.</w:t>
      </w:r>
    </w:p>
    <w:p w14:paraId="3BFD7B9F" w14:textId="316D84B9" w:rsidR="00345459" w:rsidRDefault="00345459" w:rsidP="00626B1F">
      <w:pPr>
        <w:pStyle w:val="Standard25cm"/>
        <w:ind w:left="709"/>
      </w:pPr>
      <w:r w:rsidRPr="00345459">
        <w:t>Nach Abschluss der Angebotswertung wird der Auftraggeber allen nicht berücksic</w:t>
      </w:r>
      <w:r w:rsidRPr="00345459">
        <w:t>h</w:t>
      </w:r>
      <w:r w:rsidRPr="00345459">
        <w:t xml:space="preserve">tigten Bietern die Zuschlagsentscheidung und </w:t>
      </w:r>
      <w:r w:rsidR="008A48C2">
        <w:t>den/</w:t>
      </w:r>
      <w:r w:rsidRPr="00345459">
        <w:t xml:space="preserve">die Namen </w:t>
      </w:r>
      <w:r w:rsidR="008A48C2">
        <w:t>des/</w:t>
      </w:r>
      <w:r w:rsidRPr="00345459">
        <w:t>der Auftragne</w:t>
      </w:r>
      <w:r w:rsidRPr="00345459">
        <w:t>h</w:t>
      </w:r>
      <w:r w:rsidRPr="00345459">
        <w:t>mer</w:t>
      </w:r>
      <w:r w:rsidR="008A48C2">
        <w:t>/s</w:t>
      </w:r>
      <w:r w:rsidRPr="00345459">
        <w:t xml:space="preserve"> mitteilen. Zudem wird der Auftraggeber über den frühesten Zeitpunkt des Ve</w:t>
      </w:r>
      <w:r w:rsidRPr="00345459">
        <w:t>r</w:t>
      </w:r>
      <w:r w:rsidRPr="00345459">
        <w:t>tragsschlusses informieren. Der Vertrag wird frühestens 10 Kalendertage nach elek</w:t>
      </w:r>
      <w:r w:rsidRPr="00345459">
        <w:t>t</w:t>
      </w:r>
      <w:r w:rsidRPr="00345459">
        <w:t>ronischer Absendung dieser Mitteilung geschlossen. Die Frist beginnt am Tag nach Absendung der Mitteilung; auf den Tag des Zugangs beim betroffenen Bieter kommt es nicht an.</w:t>
      </w:r>
    </w:p>
    <w:p w14:paraId="32F84404" w14:textId="750FF951" w:rsidR="008A48C2" w:rsidRPr="004F6EF7" w:rsidRDefault="008A48C2" w:rsidP="008A48C2">
      <w:pPr>
        <w:pStyle w:val="berschrift2"/>
      </w:pPr>
      <w:bookmarkStart w:id="82" w:name="_Toc12361484"/>
      <w:r>
        <w:t>Abgabefrist des Initialangebots</w:t>
      </w:r>
      <w:r w:rsidRPr="004F6EF7">
        <w:t xml:space="preserve"> </w:t>
      </w:r>
      <w:r>
        <w:t>und z</w:t>
      </w:r>
      <w:r w:rsidRPr="004F6EF7">
        <w:t xml:space="preserve">eitlicher Rahmen des </w:t>
      </w:r>
      <w:r>
        <w:t>Verhandlungsverfahrens</w:t>
      </w:r>
      <w:bookmarkEnd w:id="82"/>
    </w:p>
    <w:p w14:paraId="51896866" w14:textId="2D9CFDC7" w:rsidR="008A48C2" w:rsidRDefault="008A48C2" w:rsidP="00626B1F">
      <w:pPr>
        <w:pStyle w:val="Standard25cm"/>
        <w:ind w:left="709"/>
      </w:pPr>
      <w:r>
        <w:t>Es gilt grundsätzlich die in Negometrix veröffentlichte Planung. Weitere Fristen und Termine können darüber hinaus in der Aufforderung zur Angebotsabgabe oder in den Verhandlungen festgelegt werden.</w:t>
      </w:r>
      <w:r w:rsidR="00F94800">
        <w:t xml:space="preserve"> </w:t>
      </w:r>
      <w:r w:rsidR="00F94800" w:rsidRPr="00F94800">
        <w:t xml:space="preserve">Zu spät eingereichte Angebote werden vom </w:t>
      </w:r>
      <w:r w:rsidR="00F94800">
        <w:t>weit</w:t>
      </w:r>
      <w:r w:rsidR="00F94800">
        <w:t>e</w:t>
      </w:r>
      <w:r w:rsidR="00F94800">
        <w:t xml:space="preserve">ren </w:t>
      </w:r>
      <w:r w:rsidR="00F94800" w:rsidRPr="00F94800">
        <w:t>Vergabeverfahren ausgeschlossen. Der Bieter kann sei</w:t>
      </w:r>
      <w:r w:rsidR="00F94800">
        <w:t>n Angebot nur bis zum Ablauf der festgesetzten Frist</w:t>
      </w:r>
      <w:r w:rsidR="00F94800" w:rsidRPr="00F94800">
        <w:t xml:space="preserve"> ändern oder zurückziehen</w:t>
      </w:r>
      <w:r w:rsidR="00F94800">
        <w:t>.</w:t>
      </w:r>
    </w:p>
    <w:p w14:paraId="0ABA1B5E" w14:textId="77777777" w:rsidR="00760380" w:rsidRDefault="00FE761B" w:rsidP="00760380">
      <w:pPr>
        <w:pStyle w:val="berschrift2"/>
      </w:pPr>
      <w:bookmarkStart w:id="83" w:name="_Toc12361485"/>
      <w:r>
        <w:t>Nebenangebote</w:t>
      </w:r>
      <w:bookmarkEnd w:id="83"/>
    </w:p>
    <w:p w14:paraId="260BEE7C" w14:textId="17D86729" w:rsidR="001C037B" w:rsidRDefault="004558D2" w:rsidP="00760380">
      <w:pPr>
        <w:pStyle w:val="Standard25cm"/>
        <w:ind w:left="709"/>
      </w:pPr>
      <w:r>
        <w:t>Falls</w:t>
      </w:r>
      <w:r w:rsidR="00FE761B">
        <w:t xml:space="preserve"> in der EU-Bekanntmachung zugelassen, sind Neben</w:t>
      </w:r>
      <w:r>
        <w:t>angebote ausdrücklich e</w:t>
      </w:r>
      <w:r>
        <w:t>r</w:t>
      </w:r>
      <w:r>
        <w:t xml:space="preserve">wünscht, </w:t>
      </w:r>
      <w:r w:rsidRPr="00FA06A7">
        <w:t>sofern darin innovative Konzepte beschrieben werden, die sowohl technisch als auch wirtschaftlich Vorteile versprechen.</w:t>
      </w:r>
      <w:r>
        <w:t xml:space="preserve"> </w:t>
      </w:r>
      <w:r w:rsidR="008F6903">
        <w:t xml:space="preserve">Nebenangebote stellen in Teilaspekten </w:t>
      </w:r>
      <w:r w:rsidR="00714F24">
        <w:t xml:space="preserve">Varianten zum Hauptangebot dar und </w:t>
      </w:r>
      <w:r w:rsidRPr="004558D2">
        <w:t xml:space="preserve">sind analog zum Hauptangebot zu erstellen und einzureichen. Die Anforderungen an Nebenangebote </w:t>
      </w:r>
      <w:proofErr w:type="spellStart"/>
      <w:r w:rsidRPr="004558D2">
        <w:t>entsprechen den</w:t>
      </w:r>
      <w:proofErr w:type="spellEnd"/>
      <w:r w:rsidRPr="004558D2">
        <w:t xml:space="preserve"> Anford</w:t>
      </w:r>
      <w:r w:rsidRPr="004558D2">
        <w:t>e</w:t>
      </w:r>
      <w:r w:rsidRPr="004558D2">
        <w:t>rungen, die auch für die Hauptangebote gelten.</w:t>
      </w:r>
      <w:r>
        <w:t xml:space="preserve"> </w:t>
      </w:r>
      <w:r w:rsidR="002941BB">
        <w:t>Nebenangebote werden berücksic</w:t>
      </w:r>
      <w:r w:rsidR="002941BB">
        <w:t>h</w:t>
      </w:r>
      <w:r w:rsidR="002941BB">
        <w:t xml:space="preserve">tigt, sofern sie </w:t>
      </w:r>
      <w:r w:rsidR="001C037B">
        <w:t xml:space="preserve">die Wertung </w:t>
      </w:r>
      <w:r w:rsidR="002941BB">
        <w:t>d</w:t>
      </w:r>
      <w:r w:rsidR="001C037B">
        <w:t>e</w:t>
      </w:r>
      <w:r w:rsidR="002941BB">
        <w:t>s Hauptangebot</w:t>
      </w:r>
      <w:r w:rsidR="001C037B">
        <w:t>s</w:t>
      </w:r>
      <w:r w:rsidR="002941BB">
        <w:t xml:space="preserve"> auf Basis der veröffentlichten Z</w:t>
      </w:r>
      <w:r w:rsidR="002941BB">
        <w:t>u</w:t>
      </w:r>
      <w:r w:rsidR="002941BB">
        <w:t>schlagskriterien in Summe verbessern. In den Angebotsvergleich fließt ein Haupta</w:t>
      </w:r>
      <w:r w:rsidR="002941BB">
        <w:t>n</w:t>
      </w:r>
      <w:r w:rsidR="002941BB">
        <w:t xml:space="preserve">gebot inkl. der berücksichtigten Nebenangebote ein. </w:t>
      </w:r>
    </w:p>
    <w:p w14:paraId="2D401808" w14:textId="32C8E09E" w:rsidR="004558D2" w:rsidRPr="001C037B" w:rsidRDefault="004558D2" w:rsidP="001C037B">
      <w:pPr>
        <w:pStyle w:val="berschrift2"/>
      </w:pPr>
      <w:bookmarkStart w:id="84" w:name="_Toc12361486"/>
      <w:r w:rsidRPr="004558D2">
        <w:lastRenderedPageBreak/>
        <w:t>Nachunternehmer</w:t>
      </w:r>
      <w:bookmarkEnd w:id="84"/>
    </w:p>
    <w:p w14:paraId="3EC5CC3A" w14:textId="77777777" w:rsidR="004558D2" w:rsidRDefault="004558D2" w:rsidP="004558D2">
      <w:pPr>
        <w:pStyle w:val="Standard25cm"/>
        <w:ind w:left="709"/>
      </w:pPr>
      <w:r>
        <w:t>Sofern der Bieter Nachunternehmen einschaltet, bietet er als Generalunternehmer (GU) an. Bei der Einschaltung von Nachunternehmen haftet der Auftragnehmer für die ordnungsgemäße Gesamtabwicklung des Auftrags.</w:t>
      </w:r>
    </w:p>
    <w:p w14:paraId="4538A5EF" w14:textId="77777777" w:rsidR="004558D2" w:rsidRDefault="004558D2" w:rsidP="004558D2">
      <w:pPr>
        <w:pStyle w:val="Standard25cm"/>
        <w:ind w:left="709"/>
      </w:pPr>
      <w:r>
        <w:t>Verpflichtet der Bieter für die Leistungserbringung Nachunternehmer, so sind diese im Angebot namentlich mit den zu leistenden Aufgaben nach Art und Umfang aufz</w:t>
      </w:r>
      <w:r>
        <w:t>u</w:t>
      </w:r>
      <w:r>
        <w:t>führen.</w:t>
      </w:r>
    </w:p>
    <w:p w14:paraId="2942AC00" w14:textId="77777777" w:rsidR="004558D2" w:rsidRDefault="004558D2" w:rsidP="004558D2">
      <w:pPr>
        <w:pStyle w:val="Standard25cm"/>
        <w:ind w:left="709"/>
      </w:pPr>
      <w:r>
        <w:t>Das Fehlen des Nachunternehmerverzeichnisses kann zum Ausschluss des Angeb</w:t>
      </w:r>
      <w:r>
        <w:t>o</w:t>
      </w:r>
      <w:r>
        <w:t>tes führen.</w:t>
      </w:r>
    </w:p>
    <w:p w14:paraId="0EE6A6DA" w14:textId="48679CFF" w:rsidR="004558D2" w:rsidRDefault="004558D2" w:rsidP="004558D2">
      <w:pPr>
        <w:pStyle w:val="Standard25cm"/>
        <w:ind w:left="709"/>
      </w:pPr>
      <w:r>
        <w:t xml:space="preserve">Der Auftraggeber behält </w:t>
      </w:r>
      <w:r w:rsidR="00F05C93">
        <w:t xml:space="preserve">sich vor, Nachunternehmer </w:t>
      </w:r>
      <w:r w:rsidR="002F6FBA">
        <w:t xml:space="preserve">in berechtigten Gründen </w:t>
      </w:r>
      <w:r w:rsidR="00F05C93">
        <w:t>abz</w:t>
      </w:r>
      <w:r w:rsidR="00F05C93">
        <w:t>u</w:t>
      </w:r>
      <w:r>
        <w:t>lehnen</w:t>
      </w:r>
      <w:r w:rsidR="002F6FBA">
        <w:t xml:space="preserve">. </w:t>
      </w:r>
    </w:p>
    <w:p w14:paraId="4F4C0EBA" w14:textId="618168C3" w:rsidR="00F05C93" w:rsidRDefault="00F05C93" w:rsidP="004558D2">
      <w:pPr>
        <w:pStyle w:val="Standard25cm"/>
        <w:ind w:left="709"/>
      </w:pPr>
      <w:r>
        <w:t>Das Nachunternehmerverzeichnis wird im Auftragsfall Bestandteil des Vertrags.</w:t>
      </w:r>
    </w:p>
    <w:p w14:paraId="3AC38789" w14:textId="078A5221" w:rsidR="00C53DFC" w:rsidRPr="004558D2" w:rsidRDefault="00C53DFC" w:rsidP="00C53DFC">
      <w:pPr>
        <w:pStyle w:val="berschrift2"/>
        <w:rPr>
          <w:bCs w:val="0"/>
          <w:iCs w:val="0"/>
        </w:rPr>
      </w:pPr>
      <w:bookmarkStart w:id="85" w:name="_Toc12361487"/>
      <w:r>
        <w:t>Zuschlag</w:t>
      </w:r>
      <w:bookmarkEnd w:id="85"/>
    </w:p>
    <w:p w14:paraId="7E1D1863" w14:textId="618B5A47" w:rsidR="00B96F06" w:rsidRPr="00392A31" w:rsidRDefault="00C53DFC" w:rsidP="00C550B5">
      <w:pPr>
        <w:pStyle w:val="Standard25cm"/>
        <w:ind w:left="709"/>
      </w:pPr>
      <w:r w:rsidRPr="00C53DFC">
        <w:t>Der Zuschlag erfolgt an das wirtschaftlich</w:t>
      </w:r>
      <w:r w:rsidR="002B1EF2">
        <w:t>ste</w:t>
      </w:r>
      <w:r w:rsidRPr="00C53DFC">
        <w:t xml:space="preserve"> Angebot (ggf. je Los), welches gemäß Zuschlags- und Bewertungskriterien das beste Ergebnis erreicht hat.</w:t>
      </w:r>
      <w:bookmarkEnd w:id="81"/>
    </w:p>
    <w:p w14:paraId="3D3D936A" w14:textId="77777777" w:rsidR="00E05FB8" w:rsidRPr="00392A31" w:rsidRDefault="00E05FB8" w:rsidP="00D718E0">
      <w:pPr>
        <w:pStyle w:val="berschrift1"/>
      </w:pPr>
      <w:bookmarkStart w:id="86" w:name="_Toc449367619"/>
      <w:bookmarkStart w:id="87" w:name="_Toc12361488"/>
      <w:r w:rsidRPr="00392A31">
        <w:t>HINWEISE ZUM VERGABEVERFAHREN</w:t>
      </w:r>
      <w:bookmarkEnd w:id="86"/>
      <w:bookmarkEnd w:id="87"/>
    </w:p>
    <w:p w14:paraId="22942982" w14:textId="77777777" w:rsidR="00E05FB8" w:rsidRPr="00392A31" w:rsidRDefault="00E05FB8" w:rsidP="00F4064B">
      <w:pPr>
        <w:pStyle w:val="berschrift2"/>
      </w:pPr>
      <w:bookmarkStart w:id="88" w:name="_Toc12361489"/>
      <w:r w:rsidRPr="00392A31">
        <w:t>Keine Kostenerstattung</w:t>
      </w:r>
      <w:bookmarkEnd w:id="88"/>
    </w:p>
    <w:p w14:paraId="2909120E" w14:textId="2EDD0E4C" w:rsidR="00E05FB8" w:rsidRPr="00392A31" w:rsidRDefault="00E05FB8" w:rsidP="007A76A7">
      <w:pPr>
        <w:pStyle w:val="Standard125cm"/>
      </w:pPr>
      <w:r w:rsidRPr="00392A31">
        <w:t xml:space="preserve">Für die Bearbeitung und Erstellung des </w:t>
      </w:r>
      <w:r w:rsidR="00AF2F08" w:rsidRPr="00392A31">
        <w:t>Teilnahmeantrag</w:t>
      </w:r>
      <w:r w:rsidRPr="00392A31">
        <w:t xml:space="preserve">s sowie für die Durchführung des </w:t>
      </w:r>
      <w:r w:rsidR="00583F4C" w:rsidRPr="00392A31">
        <w:t>Teilnahmewettbewerbs</w:t>
      </w:r>
      <w:r w:rsidRPr="00392A31">
        <w:t xml:space="preserve"> werden </w:t>
      </w:r>
      <w:r w:rsidR="002F6FBA">
        <w:t>keine</w:t>
      </w:r>
      <w:r w:rsidRPr="00392A31">
        <w:t xml:space="preserve"> Kosten </w:t>
      </w:r>
      <w:r w:rsidR="000409FC" w:rsidRPr="00392A31">
        <w:t xml:space="preserve">der </w:t>
      </w:r>
      <w:r w:rsidR="00C550B5">
        <w:t xml:space="preserve">Bewerber </w:t>
      </w:r>
      <w:r w:rsidRPr="00392A31">
        <w:t>erstattet.</w:t>
      </w:r>
      <w:r w:rsidR="00451741">
        <w:t xml:space="preserve"> Dies gilt auch für die eventuelle</w:t>
      </w:r>
      <w:r w:rsidR="00B84A2B">
        <w:t xml:space="preserve"> Erstellung eines Angebots </w:t>
      </w:r>
      <w:r w:rsidR="00C550B5">
        <w:t xml:space="preserve">durch die Bieter </w:t>
      </w:r>
      <w:r w:rsidR="00B84A2B">
        <w:t>oder die</w:t>
      </w:r>
      <w:r w:rsidR="00451741">
        <w:t xml:space="preserve"> folgende Teilnahme an der </w:t>
      </w:r>
      <w:r w:rsidR="00B84A2B">
        <w:t>Verhandlungsphase</w:t>
      </w:r>
      <w:r w:rsidR="00451741">
        <w:t xml:space="preserve">. </w:t>
      </w:r>
    </w:p>
    <w:p w14:paraId="5C0674E8" w14:textId="77777777" w:rsidR="00E05FB8" w:rsidRPr="00392A31" w:rsidRDefault="00DA4155" w:rsidP="00F4064B">
      <w:pPr>
        <w:pStyle w:val="berschrift2"/>
      </w:pPr>
      <w:bookmarkStart w:id="89" w:name="_Toc12361490"/>
      <w:r w:rsidRPr="00392A31">
        <w:t>Gewährleistung des Wettbewerbs</w:t>
      </w:r>
      <w:bookmarkEnd w:id="89"/>
    </w:p>
    <w:p w14:paraId="7EBFCF9B" w14:textId="77777777" w:rsidR="000409FC" w:rsidRPr="00392A31" w:rsidRDefault="000409FC" w:rsidP="00535D4D">
      <w:pPr>
        <w:pStyle w:val="Standard125cm"/>
      </w:pPr>
      <w:r w:rsidRPr="00392A31">
        <w:t>Vereinbarungen zwischen Unternehmen, Beschlüsse von Unternehmensvereinigu</w:t>
      </w:r>
      <w:r w:rsidRPr="00392A31">
        <w:t>n</w:t>
      </w:r>
      <w:r w:rsidRPr="00392A31">
        <w:t>gen und aufeinander abgestimmte Verhaltensweisen, die eine Verhinderung, Ei</w:t>
      </w:r>
      <w:r w:rsidRPr="00392A31">
        <w:t>n</w:t>
      </w:r>
      <w:r w:rsidRPr="00392A31">
        <w:t xml:space="preserve">schränkung oder Verfälschung des Wettbewerbs bezwecken oder bewirken, sind </w:t>
      </w:r>
      <w:r w:rsidR="0088493C">
        <w:t xml:space="preserve">nach </w:t>
      </w:r>
      <w:r w:rsidR="001E5B9D">
        <w:t>§ </w:t>
      </w:r>
      <w:r w:rsidR="0088493C">
        <w:t xml:space="preserve">1 GWB </w:t>
      </w:r>
      <w:r w:rsidRPr="00392A31">
        <w:t>verboten</w:t>
      </w:r>
      <w:r w:rsidR="0088493C">
        <w:t>. Dieses Verhalten kann</w:t>
      </w:r>
      <w:r w:rsidRPr="00392A31">
        <w:t xml:space="preserve"> </w:t>
      </w:r>
      <w:r w:rsidR="0042419E">
        <w:t xml:space="preserve">gemäß § 124 Abs. 1 Nr. 4 GWB </w:t>
      </w:r>
      <w:r w:rsidRPr="00392A31">
        <w:t>zum Ausschluss vom Vergabeverfahren führen.</w:t>
      </w:r>
    </w:p>
    <w:p w14:paraId="1F8C59A8" w14:textId="209565B0" w:rsidR="00E05FB8" w:rsidRPr="00392A31" w:rsidRDefault="00E05FB8" w:rsidP="007A76A7">
      <w:pPr>
        <w:pStyle w:val="Standard125cm"/>
      </w:pPr>
      <w:r w:rsidRPr="00392A31">
        <w:t xml:space="preserve">Die </w:t>
      </w:r>
      <w:r w:rsidR="00422E90">
        <w:t>Bewerber</w:t>
      </w:r>
      <w:r w:rsidR="00A333B4">
        <w:t xml:space="preserve"> / Bieter</w:t>
      </w:r>
      <w:r w:rsidR="00422E90">
        <w:t xml:space="preserve"> </w:t>
      </w:r>
      <w:r w:rsidRPr="00392A31">
        <w:t xml:space="preserve">haben </w:t>
      </w:r>
      <w:r w:rsidR="00EF163C" w:rsidRPr="00392A31">
        <w:t>insbesondere</w:t>
      </w:r>
      <w:r w:rsidRPr="00392A31">
        <w:t xml:space="preserve"> zu beachten, dass der Geheimwettbewerb nicht durch eine </w:t>
      </w:r>
      <w:r w:rsidR="00400F44" w:rsidRPr="00392A31">
        <w:t>unzulässig</w:t>
      </w:r>
      <w:r w:rsidR="00400F44">
        <w:t>e</w:t>
      </w:r>
      <w:r w:rsidR="00400F44" w:rsidRPr="00392A31">
        <w:t xml:space="preserve"> </w:t>
      </w:r>
      <w:r w:rsidRPr="00392A31">
        <w:t xml:space="preserve">Mehrfachbeteiligung beeinflusst wird. Bei Vorliegen von </w:t>
      </w:r>
      <w:r w:rsidRPr="00392A31">
        <w:lastRenderedPageBreak/>
        <w:t xml:space="preserve">Zweifeln </w:t>
      </w:r>
      <w:r w:rsidR="00422E90">
        <w:t>w</w:t>
      </w:r>
      <w:r w:rsidR="004F1B05">
        <w:t xml:space="preserve">ird der </w:t>
      </w:r>
      <w:r w:rsidRPr="00392A31">
        <w:t xml:space="preserve">Auftraggeber von den </w:t>
      </w:r>
      <w:r w:rsidR="005F03B3" w:rsidRPr="00392A31">
        <w:t>Bewerber</w:t>
      </w:r>
      <w:r w:rsidRPr="00392A31">
        <w:t xml:space="preserve">n </w:t>
      </w:r>
      <w:r w:rsidR="00A333B4">
        <w:t xml:space="preserve">/ Bietern </w:t>
      </w:r>
      <w:r w:rsidRPr="00392A31">
        <w:t>den Nachweis verla</w:t>
      </w:r>
      <w:r w:rsidRPr="00392A31">
        <w:t>n</w:t>
      </w:r>
      <w:r w:rsidRPr="00392A31">
        <w:t>gen, dass der Geheimwettbewerb gewahrt worden ist.</w:t>
      </w:r>
    </w:p>
    <w:p w14:paraId="464194E3" w14:textId="77777777" w:rsidR="00E05FB8" w:rsidRPr="00392A31" w:rsidRDefault="00E05FB8" w:rsidP="00D718E0">
      <w:pPr>
        <w:pStyle w:val="berschrift1"/>
      </w:pPr>
      <w:bookmarkStart w:id="90" w:name="_Toc370299390"/>
      <w:bookmarkStart w:id="91" w:name="_Toc449367681"/>
      <w:bookmarkStart w:id="92" w:name="_Ref449373145"/>
      <w:bookmarkStart w:id="93" w:name="_Ref449373152"/>
      <w:bookmarkStart w:id="94" w:name="_Ref449373153"/>
      <w:bookmarkStart w:id="95" w:name="_Toc352851849"/>
      <w:bookmarkStart w:id="96" w:name="_Toc12361491"/>
      <w:r w:rsidRPr="00392A31">
        <w:t>VERTRAULICHKEIT</w:t>
      </w:r>
      <w:bookmarkEnd w:id="90"/>
      <w:bookmarkEnd w:id="91"/>
      <w:bookmarkEnd w:id="92"/>
      <w:bookmarkEnd w:id="93"/>
      <w:bookmarkEnd w:id="94"/>
      <w:bookmarkEnd w:id="96"/>
      <w:r w:rsidRPr="00392A31">
        <w:t xml:space="preserve"> </w:t>
      </w:r>
      <w:bookmarkEnd w:id="95"/>
    </w:p>
    <w:p w14:paraId="0BB87B2A" w14:textId="3F59C38A" w:rsidR="000338A8" w:rsidRDefault="000338A8" w:rsidP="000338A8">
      <w:pPr>
        <w:pStyle w:val="berschrift2"/>
      </w:pPr>
      <w:bookmarkStart w:id="97" w:name="_Toc12361492"/>
      <w:r>
        <w:t>Verschwiegenheitsverpflichtung des Bieters</w:t>
      </w:r>
      <w:bookmarkEnd w:id="97"/>
    </w:p>
    <w:p w14:paraId="5CF9AEAA" w14:textId="536CB949" w:rsidR="00E05FB8" w:rsidRPr="00392A31" w:rsidRDefault="00E05FB8" w:rsidP="007A76A7">
      <w:pPr>
        <w:pStyle w:val="Standard125cm"/>
      </w:pPr>
      <w:r w:rsidRPr="00392A31">
        <w:t xml:space="preserve">Mit der Abgabe eines </w:t>
      </w:r>
      <w:r w:rsidR="00BB7750" w:rsidRPr="00392A31">
        <w:t>Teilnahmeantrags</w:t>
      </w:r>
      <w:r w:rsidRPr="00392A31">
        <w:t xml:space="preserve"> verpflichtet sich der </w:t>
      </w:r>
      <w:r w:rsidR="00BB7750" w:rsidRPr="00392A31">
        <w:t>Bewerber</w:t>
      </w:r>
      <w:r w:rsidRPr="00392A31">
        <w:t xml:space="preserve"> zur vertraul</w:t>
      </w:r>
      <w:r w:rsidRPr="00392A31">
        <w:t>i</w:t>
      </w:r>
      <w:r w:rsidRPr="00392A31">
        <w:t>chen Behandlung aller im Rahmen des Vergabeverfahrens zur Verfügung gestellten Informati</w:t>
      </w:r>
      <w:r w:rsidR="000338A8">
        <w:t>onen und Unterlagen. Dies gilt auch nach Abschluss des Vergabeverfahrens</w:t>
      </w:r>
      <w:r w:rsidR="00A333B4">
        <w:t xml:space="preserve"> oder für den Fall dass der Bewerber nicht für das weitere Vergabeverfahren zugela</w:t>
      </w:r>
      <w:r w:rsidR="00A333B4">
        <w:t>s</w:t>
      </w:r>
      <w:r w:rsidR="00A333B4">
        <w:t>sen wird</w:t>
      </w:r>
      <w:r w:rsidR="000338A8">
        <w:t xml:space="preserve">. </w:t>
      </w:r>
      <w:r w:rsidR="00A01736" w:rsidRPr="00A01736">
        <w:t>Die Ausschreibungsunterlagen bleiben inhaltlich Eigen</w:t>
      </w:r>
      <w:r w:rsidR="00A333B4">
        <w:t>tum des</w:t>
      </w:r>
      <w:r w:rsidR="00A01736" w:rsidRPr="00A01736">
        <w:t xml:space="preserve"> </w:t>
      </w:r>
      <w:r w:rsidR="003D3A6C">
        <w:t>Auftragg</w:t>
      </w:r>
      <w:r w:rsidR="003D3A6C">
        <w:t>e</w:t>
      </w:r>
      <w:r w:rsidR="003D3A6C">
        <w:t>bers</w:t>
      </w:r>
      <w:r w:rsidR="00A01736" w:rsidRPr="00A01736">
        <w:t>. Sie dürfen nur zum Erstellen des Angebots verwendet werden.</w:t>
      </w:r>
      <w:r w:rsidR="00A01736">
        <w:t xml:space="preserve"> </w:t>
      </w:r>
      <w:r w:rsidRPr="00392A31">
        <w:t>Die Vergabeu</w:t>
      </w:r>
      <w:r w:rsidRPr="00392A31">
        <w:t>n</w:t>
      </w:r>
      <w:r w:rsidRPr="00392A31">
        <w:t xml:space="preserve">terlagen dürfen von den </w:t>
      </w:r>
      <w:r w:rsidR="00BB7750" w:rsidRPr="00392A31">
        <w:t xml:space="preserve">Bewerbern </w:t>
      </w:r>
      <w:r w:rsidRPr="00392A31">
        <w:t xml:space="preserve">nicht </w:t>
      </w:r>
      <w:r w:rsidR="001223CD">
        <w:t xml:space="preserve">Dritten unbefugt </w:t>
      </w:r>
      <w:r w:rsidRPr="00392A31">
        <w:t>weitergegeben wer</w:t>
      </w:r>
      <w:r w:rsidR="001612A0" w:rsidRPr="00392A31">
        <w:t>den.</w:t>
      </w:r>
    </w:p>
    <w:p w14:paraId="71AEA6AB" w14:textId="517B1EDF" w:rsidR="00E05FB8" w:rsidRPr="00392A31" w:rsidRDefault="001223CD" w:rsidP="007A76A7">
      <w:pPr>
        <w:pStyle w:val="Standard125cm"/>
      </w:pPr>
      <w:r>
        <w:t xml:space="preserve">Von dem </w:t>
      </w:r>
      <w:proofErr w:type="spellStart"/>
      <w:r>
        <w:t>Weitergabeverbot</w:t>
      </w:r>
      <w:proofErr w:type="spellEnd"/>
      <w:r w:rsidR="00E05FB8" w:rsidRPr="00392A31">
        <w:t xml:space="preserve"> ausgenommen sind lediglich Berater und </w:t>
      </w:r>
      <w:r w:rsidR="005C659F" w:rsidRPr="00392A31">
        <w:t>Unterauftra</w:t>
      </w:r>
      <w:r w:rsidR="005C659F" w:rsidRPr="00392A31">
        <w:t>g</w:t>
      </w:r>
      <w:r w:rsidR="00E05FB8" w:rsidRPr="00392A31">
        <w:t xml:space="preserve">nehmer der </w:t>
      </w:r>
      <w:r w:rsidR="00BB7750" w:rsidRPr="00392A31">
        <w:t>Bewerber</w:t>
      </w:r>
      <w:r w:rsidR="005F2CE2">
        <w:t xml:space="preserve"> / Bieter</w:t>
      </w:r>
      <w:r w:rsidR="00E05FB8" w:rsidRPr="00392A31">
        <w:t>, wenn diese nachweislich zur Wahrung der Vertraulic</w:t>
      </w:r>
      <w:r w:rsidR="00E05FB8" w:rsidRPr="00392A31">
        <w:t>h</w:t>
      </w:r>
      <w:r w:rsidR="00E05FB8" w:rsidRPr="00392A31">
        <w:t>keit in derselben Weise und demselben Umfang verpflichtet worden sind. Die Verg</w:t>
      </w:r>
      <w:r w:rsidR="00E05FB8" w:rsidRPr="00392A31">
        <w:t>a</w:t>
      </w:r>
      <w:r w:rsidR="00E05FB8" w:rsidRPr="00392A31">
        <w:t>beunterlagen bleiben Eigentum de</w:t>
      </w:r>
      <w:r w:rsidR="00C36499">
        <w:t xml:space="preserve">s </w:t>
      </w:r>
      <w:r w:rsidR="00E05FB8" w:rsidRPr="00392A31">
        <w:t>Auftraggebe</w:t>
      </w:r>
      <w:r w:rsidR="004D0D6B">
        <w:t>r</w:t>
      </w:r>
      <w:r w:rsidR="00C36499">
        <w:t>s</w:t>
      </w:r>
      <w:r w:rsidR="00E05FB8" w:rsidRPr="00392A31">
        <w:t xml:space="preserve">. </w:t>
      </w:r>
    </w:p>
    <w:p w14:paraId="543CD213" w14:textId="4F681ECA" w:rsidR="00E05FB8" w:rsidRDefault="000A3F50" w:rsidP="007A76A7">
      <w:pPr>
        <w:pStyle w:val="Standard125cm"/>
      </w:pPr>
      <w:r w:rsidRPr="00392A31">
        <w:t>Bewerber</w:t>
      </w:r>
      <w:r w:rsidR="00E05FB8" w:rsidRPr="00392A31">
        <w:t xml:space="preserve"> </w:t>
      </w:r>
      <w:r w:rsidR="005F2CE2">
        <w:t xml:space="preserve">/ Bieter </w:t>
      </w:r>
      <w:r w:rsidR="00E05FB8" w:rsidRPr="00392A31">
        <w:t>dürfen Veröffentlichungen über das Vorhaben oder Teile davon sowie über weitere Informationen, welche ihnen im Rahmen des Vergabeverfahrens bekannt werden, nur mit schriftlicher Zustimmung de</w:t>
      </w:r>
      <w:r w:rsidR="00C36499">
        <w:t>s</w:t>
      </w:r>
      <w:r w:rsidR="00E05FB8" w:rsidRPr="00392A31">
        <w:t xml:space="preserve"> Auftraggebe</w:t>
      </w:r>
      <w:r w:rsidR="004D0D6B">
        <w:t>r</w:t>
      </w:r>
      <w:r w:rsidR="00C36499">
        <w:t>s</w:t>
      </w:r>
      <w:r w:rsidR="00E05FB8" w:rsidRPr="00392A31">
        <w:t xml:space="preserve"> vornehmen.</w:t>
      </w:r>
      <w:r w:rsidR="005F2CE2">
        <w:t xml:space="preserve"> </w:t>
      </w:r>
    </w:p>
    <w:p w14:paraId="75A9E49C" w14:textId="0FAC98AF" w:rsidR="000338A8" w:rsidRDefault="000338A8" w:rsidP="007A76A7">
      <w:pPr>
        <w:pStyle w:val="Standard125cm"/>
      </w:pPr>
      <w:r w:rsidRPr="004A488B">
        <w:t xml:space="preserve">Die genannten Unterlagen und Informationen dürfen ausschließlich für die Zwecke dieses Vergabeverfahrens verwendet werden. Sofern ein </w:t>
      </w:r>
      <w:r w:rsidR="005F2CE2">
        <w:t>Bewerber / Bieter</w:t>
      </w:r>
      <w:r w:rsidRPr="004A488B">
        <w:t xml:space="preserve"> kein A</w:t>
      </w:r>
      <w:r w:rsidRPr="004A488B">
        <w:t>n</w:t>
      </w:r>
      <w:r w:rsidRPr="004A488B">
        <w:t xml:space="preserve">gebot abgibt, hat er die erhaltenen </w:t>
      </w:r>
      <w:r>
        <w:t>Vergabeunterlagen</w:t>
      </w:r>
      <w:r w:rsidRPr="004A488B">
        <w:t xml:space="preserve"> unverzüglich zu vernichten bzw. zu löschen.</w:t>
      </w:r>
    </w:p>
    <w:p w14:paraId="1FA0A366" w14:textId="593A8DF4" w:rsidR="00C36499" w:rsidRDefault="001B50F8" w:rsidP="007A76A7">
      <w:pPr>
        <w:pStyle w:val="Standard125cm"/>
      </w:pPr>
      <w:r>
        <w:t>Eine eventuell</w:t>
      </w:r>
      <w:r w:rsidR="00C36499" w:rsidRPr="00C36499">
        <w:t xml:space="preserve"> vom Anbieter unterzeichnete Vertraulichkeitserklärung (NDA) bleibt hiervon unberührt.</w:t>
      </w:r>
      <w:r w:rsidR="00F57A14">
        <w:t xml:space="preserve"> </w:t>
      </w:r>
    </w:p>
    <w:p w14:paraId="31678DE0" w14:textId="537F6E82" w:rsidR="000338A8" w:rsidRDefault="000338A8" w:rsidP="000338A8">
      <w:pPr>
        <w:pStyle w:val="berschrift2"/>
      </w:pPr>
      <w:bookmarkStart w:id="98" w:name="_Toc12361493"/>
      <w:r>
        <w:t>Verschwiegenheitsverpflichtung des Auftraggebers</w:t>
      </w:r>
      <w:bookmarkEnd w:id="98"/>
    </w:p>
    <w:p w14:paraId="2FEC8839" w14:textId="0D223803" w:rsidR="00C53DFC" w:rsidRPr="00C53DFC" w:rsidRDefault="001B50F8" w:rsidP="00C53DFC">
      <w:pPr>
        <w:pStyle w:val="Standard125cm"/>
      </w:pPr>
      <w:r>
        <w:t>Der Auftraggeber</w:t>
      </w:r>
      <w:r w:rsidR="00C53DFC" w:rsidRPr="00C53DFC">
        <w:t xml:space="preserve"> trägt dafür Sorge, dass die </w:t>
      </w:r>
      <w:r w:rsidR="002247C0">
        <w:t xml:space="preserve">Bewerber / </w:t>
      </w:r>
      <w:r w:rsidR="00C53DFC" w:rsidRPr="00C53DFC">
        <w:t>Bieter im Rahmen des Ve</w:t>
      </w:r>
      <w:r w:rsidR="00C53DFC" w:rsidRPr="00C53DFC">
        <w:t>r</w:t>
      </w:r>
      <w:r w:rsidR="00C53DFC" w:rsidRPr="00C53DFC">
        <w:t xml:space="preserve">fahrens gleich behandelt werden. </w:t>
      </w:r>
      <w:r w:rsidR="004C0FF7">
        <w:t>Der Auftraggeber</w:t>
      </w:r>
      <w:r w:rsidR="004C0FF7" w:rsidRPr="00C53DFC">
        <w:t xml:space="preserve"> </w:t>
      </w:r>
      <w:r w:rsidR="00C53DFC" w:rsidRPr="00C53DFC">
        <w:t>wird Angebote oder vertrauliche Informationen eines Verhandlungspartners nicht an die anderen Verhandlungspartner weitergeben und diese Informationen nur im Rahmen des Vergabeverfahrens ve</w:t>
      </w:r>
      <w:r w:rsidR="00C53DFC" w:rsidRPr="00C53DFC">
        <w:t>r</w:t>
      </w:r>
      <w:r w:rsidR="00C53DFC" w:rsidRPr="00C53DFC">
        <w:t xml:space="preserve">wenden. Etwas anderes gilt lediglich dann, wenn der betreffende </w:t>
      </w:r>
      <w:r w:rsidR="002247C0">
        <w:t xml:space="preserve">Bewerber / </w:t>
      </w:r>
      <w:r w:rsidR="00C53DFC" w:rsidRPr="00C53DFC">
        <w:t xml:space="preserve">Bieter vorab seine Zustimmung zur Weitergabe oder Weiterverwendung von Angeboten </w:t>
      </w:r>
      <w:r w:rsidR="002247C0">
        <w:t>o</w:t>
      </w:r>
      <w:r w:rsidR="00C53DFC" w:rsidRPr="00C53DFC">
        <w:t>der vertraulichen Informationen erteilt hat.</w:t>
      </w:r>
      <w:r w:rsidR="00F609F2">
        <w:t xml:space="preserve"> Hiervon ausgenommen sind Fragen, die </w:t>
      </w:r>
      <w:r w:rsidR="00F609F2">
        <w:lastRenderedPageBreak/>
        <w:t xml:space="preserve">der Bieter über das Q&amp;A-Tool im Negometrix einstellt. Diese </w:t>
      </w:r>
      <w:r w:rsidR="004640BB">
        <w:t xml:space="preserve">können </w:t>
      </w:r>
      <w:r w:rsidR="00F609F2">
        <w:t>explizit anon</w:t>
      </w:r>
      <w:r w:rsidR="00F609F2">
        <w:t>y</w:t>
      </w:r>
      <w:r w:rsidR="00F609F2">
        <w:t>misiert allen Bietern zur Verfügung gestellt</w:t>
      </w:r>
      <w:r w:rsidR="004640BB">
        <w:t xml:space="preserve"> werden</w:t>
      </w:r>
      <w:r w:rsidR="00F609F2">
        <w:t xml:space="preserve">. </w:t>
      </w:r>
    </w:p>
    <w:p w14:paraId="5B65FA89" w14:textId="742307AD" w:rsidR="00D2078B" w:rsidRDefault="00D2078B" w:rsidP="00D2078B">
      <w:pPr>
        <w:pStyle w:val="berschrift2"/>
      </w:pPr>
      <w:bookmarkStart w:id="99" w:name="_Toc12361494"/>
      <w:r>
        <w:t>Urheberrecht und Kennzeichnung von Geheimnissen</w:t>
      </w:r>
      <w:bookmarkEnd w:id="99"/>
    </w:p>
    <w:p w14:paraId="03924046" w14:textId="77777777" w:rsidR="00D2078B" w:rsidRDefault="00D2078B" w:rsidP="00D2078B">
      <w:pPr>
        <w:pStyle w:val="Textkrper"/>
        <w:ind w:left="709"/>
      </w:pPr>
      <w:r w:rsidRPr="004A488B">
        <w:t>Das Urheberrecht der Bieter an den eingereichten Unterlagen wird gewahrt. Die ei</w:t>
      </w:r>
      <w:r w:rsidRPr="004A488B">
        <w:t>n</w:t>
      </w:r>
      <w:r w:rsidRPr="004A488B">
        <w:t xml:space="preserve">gereichten Angebote verbleiben beim </w:t>
      </w:r>
      <w:r>
        <w:t>Auftraggeber</w:t>
      </w:r>
      <w:r w:rsidRPr="004A488B">
        <w:t>. Beabsichtigt der Bieter, Angaben aus seinem Angebot für die Anmeldung eines gewerblichen Schutzrechts zu verwe</w:t>
      </w:r>
      <w:r w:rsidRPr="004A488B">
        <w:t>r</w:t>
      </w:r>
      <w:r w:rsidRPr="004A488B">
        <w:t>ten, hat er hierauf im Angebot hinzuweisen. Gleiches gilt, falls am Angebot Schut</w:t>
      </w:r>
      <w:r w:rsidRPr="004A488B">
        <w:t>z</w:t>
      </w:r>
      <w:r w:rsidRPr="004A488B">
        <w:t>rechte bestehen oder bei der Erstellung oder Verwendung des Angebots Schutzrec</w:t>
      </w:r>
      <w:r w:rsidRPr="004A488B">
        <w:t>h</w:t>
      </w:r>
      <w:r w:rsidRPr="004A488B">
        <w:t xml:space="preserve">te Dritter verwendet wurden. Der Auftraggeber </w:t>
      </w:r>
      <w:r>
        <w:t xml:space="preserve">ist </w:t>
      </w:r>
      <w:r w:rsidRPr="004A488B">
        <w:t>nicht berechtigt, ohne Zustimmung des Bieters, Angebote ganz oder in Teilen zu veröffentlichen oder Informationen über deren Inhalte an nicht mit der Prüfung und Auswahl befasste Dritte weiterzuleiten.</w:t>
      </w:r>
    </w:p>
    <w:p w14:paraId="1CB85D5A" w14:textId="77777777" w:rsidR="00D2078B" w:rsidRDefault="00D2078B" w:rsidP="00D2078B">
      <w:pPr>
        <w:pStyle w:val="Textkrper"/>
        <w:ind w:left="709"/>
      </w:pPr>
      <w:r w:rsidRPr="004A488B">
        <w:t>Die Bieter werden aufgefordert, diejenigen Teile ihrer Angebote, die Fabrikations-, Betriebs- oder Geschäftsgeheimnisse enthalten, auf jeder betreffenden Seite deutlich als vertraulich zu kennzeichnen.</w:t>
      </w:r>
    </w:p>
    <w:p w14:paraId="7B04F3F3" w14:textId="77777777" w:rsidR="00512B75" w:rsidRPr="00392A31" w:rsidRDefault="00512B75" w:rsidP="00512B75">
      <w:pPr>
        <w:pStyle w:val="berschrift2"/>
      </w:pPr>
      <w:bookmarkStart w:id="100" w:name="_Toc12361495"/>
      <w:r w:rsidRPr="00392A31">
        <w:t>Speicherung und Verarbeitung personenbezogener Daten</w:t>
      </w:r>
      <w:bookmarkEnd w:id="100"/>
    </w:p>
    <w:p w14:paraId="080FAF29" w14:textId="77777777" w:rsidR="00512B75" w:rsidRDefault="00512B75" w:rsidP="00512B75">
      <w:pPr>
        <w:pStyle w:val="Standard125cm"/>
      </w:pPr>
      <w:r w:rsidRPr="00392A31">
        <w:t xml:space="preserve">Im Rahmen des Vergabeverfahrens erbetene personenbezogene Angaben werden </w:t>
      </w:r>
      <w:r>
        <w:t>zum Zwecke der Durchführung des Vergabeverfahrens</w:t>
      </w:r>
      <w:r w:rsidRPr="00392A31">
        <w:t xml:space="preserve"> gespeichert und verarbeitet.</w:t>
      </w:r>
      <w:r>
        <w:t xml:space="preserve"> Sofern dem nicht ausdrücklich widersprochen wird, werden die Kontaktdaten auch für den Zweck der zukünftigen Geschäftsanbahnung gespeichert und verarbeitet. </w:t>
      </w:r>
    </w:p>
    <w:p w14:paraId="156D1684" w14:textId="78B3CDEF" w:rsidR="007528E2" w:rsidRPr="00392A31" w:rsidRDefault="007528E2" w:rsidP="003A7BB9"/>
    <w:sectPr w:rsidR="007528E2" w:rsidRPr="00392A31" w:rsidSect="005523AC">
      <w:headerReference w:type="default" r:id="rId13"/>
      <w:footerReference w:type="default" r:id="rId14"/>
      <w:headerReference w:type="first" r:id="rId15"/>
      <w:footerReference w:type="first" r:id="rId16"/>
      <w:pgSz w:w="11907" w:h="16840" w:code="9"/>
      <w:pgMar w:top="2268" w:right="1418" w:bottom="1418" w:left="1418" w:header="851" w:footer="737" w:gutter="0"/>
      <w:paperSrc w:first="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6B59A" w14:textId="77777777" w:rsidR="00655156" w:rsidRDefault="00655156">
      <w:r>
        <w:separator/>
      </w:r>
    </w:p>
  </w:endnote>
  <w:endnote w:type="continuationSeparator" w:id="0">
    <w:p w14:paraId="64D45DA3" w14:textId="77777777" w:rsidR="00655156" w:rsidRDefault="00655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9D481" w14:textId="100E7005" w:rsidR="00D965F8" w:rsidRPr="00570B14" w:rsidRDefault="00D965F8" w:rsidP="00B81E82">
    <w:pPr>
      <w:pStyle w:val="Fuzeile"/>
      <w:tabs>
        <w:tab w:val="clear" w:pos="4536"/>
        <w:tab w:val="center" w:pos="8080"/>
      </w:tabs>
      <w:jc w:val="right"/>
      <w:rPr>
        <w:sz w:val="18"/>
        <w:szCs w:val="18"/>
      </w:rPr>
    </w:pPr>
    <w:r w:rsidRPr="00570B14">
      <w:rPr>
        <w:sz w:val="18"/>
        <w:szCs w:val="18"/>
      </w:rPr>
      <w:t xml:space="preserve">Seite </w:t>
    </w:r>
    <w:r w:rsidRPr="00570B14">
      <w:rPr>
        <w:b/>
        <w:sz w:val="18"/>
        <w:szCs w:val="18"/>
      </w:rPr>
      <w:fldChar w:fldCharType="begin"/>
    </w:r>
    <w:r w:rsidRPr="00570B14">
      <w:rPr>
        <w:b/>
        <w:sz w:val="18"/>
        <w:szCs w:val="18"/>
      </w:rPr>
      <w:instrText>PAGE  \* Arabic  \* MERGEFORMAT</w:instrText>
    </w:r>
    <w:r w:rsidRPr="00570B14">
      <w:rPr>
        <w:b/>
        <w:sz w:val="18"/>
        <w:szCs w:val="18"/>
      </w:rPr>
      <w:fldChar w:fldCharType="separate"/>
    </w:r>
    <w:r w:rsidR="00350BDD">
      <w:rPr>
        <w:b/>
        <w:noProof/>
        <w:sz w:val="18"/>
        <w:szCs w:val="18"/>
      </w:rPr>
      <w:t>2</w:t>
    </w:r>
    <w:r w:rsidRPr="00570B14">
      <w:rPr>
        <w:b/>
        <w:sz w:val="18"/>
        <w:szCs w:val="18"/>
      </w:rPr>
      <w:fldChar w:fldCharType="end"/>
    </w:r>
    <w:r w:rsidRPr="00570B14">
      <w:rPr>
        <w:sz w:val="18"/>
        <w:szCs w:val="18"/>
      </w:rPr>
      <w:t xml:space="preserve"> von </w:t>
    </w:r>
    <w:r w:rsidRPr="00570B14">
      <w:rPr>
        <w:sz w:val="18"/>
        <w:szCs w:val="18"/>
      </w:rPr>
      <w:fldChar w:fldCharType="begin"/>
    </w:r>
    <w:r w:rsidRPr="00570B14">
      <w:rPr>
        <w:sz w:val="18"/>
        <w:szCs w:val="18"/>
      </w:rPr>
      <w:instrText>NUMPAGES  \* Arabic  \* MERGEFORMAT</w:instrText>
    </w:r>
    <w:r w:rsidRPr="00570B14">
      <w:rPr>
        <w:sz w:val="18"/>
        <w:szCs w:val="18"/>
      </w:rPr>
      <w:fldChar w:fldCharType="separate"/>
    </w:r>
    <w:r w:rsidR="00350BDD">
      <w:rPr>
        <w:noProof/>
        <w:sz w:val="18"/>
        <w:szCs w:val="18"/>
      </w:rPr>
      <w:t>18</w:t>
    </w:r>
    <w:r w:rsidRPr="00570B14">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7F7A7" w14:textId="77777777" w:rsidR="00D965F8" w:rsidRPr="00B01454" w:rsidRDefault="00D965F8" w:rsidP="00B01454">
    <w:pPr>
      <w:pStyle w:val="Fuzeile"/>
      <w:jc w:val="right"/>
    </w:pPr>
    <w:r w:rsidRPr="00B01454">
      <w:t xml:space="preserve"> </w:t>
    </w:r>
    <w:r>
      <w:t xml:space="preserve">Seite </w:t>
    </w:r>
    <w:r>
      <w:rPr>
        <w:b/>
      </w:rPr>
      <w:fldChar w:fldCharType="begin"/>
    </w:r>
    <w:r>
      <w:rPr>
        <w:b/>
      </w:rPr>
      <w:instrText>PAGE  \* Arabic  \* MERGEFORMAT</w:instrText>
    </w:r>
    <w:r>
      <w:rPr>
        <w:b/>
      </w:rPr>
      <w:fldChar w:fldCharType="separate"/>
    </w:r>
    <w:r>
      <w:rPr>
        <w:b/>
        <w:noProof/>
      </w:rPr>
      <w:t>25</w:t>
    </w:r>
    <w:r>
      <w:rPr>
        <w:b/>
      </w:rPr>
      <w:fldChar w:fldCharType="end"/>
    </w:r>
    <w:r>
      <w:t xml:space="preserve"> von </w:t>
    </w:r>
    <w:fldSimple w:instr="NUMPAGES  \* Arabic  \* MERGEFORMAT">
      <w:r w:rsidRPr="00C6136A">
        <w:rPr>
          <w:b/>
          <w:noProof/>
        </w:rPr>
        <w:t>18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AF027" w14:textId="77777777" w:rsidR="00655156" w:rsidRDefault="00655156">
      <w:r>
        <w:separator/>
      </w:r>
    </w:p>
  </w:footnote>
  <w:footnote w:type="continuationSeparator" w:id="0">
    <w:p w14:paraId="5F640CD5" w14:textId="77777777" w:rsidR="00655156" w:rsidRDefault="00655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4" w:type="dxa"/>
      <w:tblInd w:w="108" w:type="dxa"/>
      <w:tblBorders>
        <w:insideH w:val="single" w:sz="4" w:space="0" w:color="auto"/>
      </w:tblBorders>
      <w:tblLook w:val="01E0" w:firstRow="1" w:lastRow="1" w:firstColumn="1" w:lastColumn="1" w:noHBand="0" w:noVBand="0"/>
    </w:tblPr>
    <w:tblGrid>
      <w:gridCol w:w="5954"/>
      <w:gridCol w:w="3260"/>
    </w:tblGrid>
    <w:tr w:rsidR="00D965F8" w:rsidRPr="00A50B25" w14:paraId="7F2A5520" w14:textId="77777777" w:rsidTr="006F03D6">
      <w:tc>
        <w:tcPr>
          <w:tcW w:w="5954" w:type="dxa"/>
        </w:tcPr>
        <w:p w14:paraId="04AA9605" w14:textId="77777777" w:rsidR="00D965F8" w:rsidRDefault="00D965F8" w:rsidP="003A4B27">
          <w:pPr>
            <w:pStyle w:val="Kopfzeile"/>
            <w:jc w:val="left"/>
            <w:rPr>
              <w:rFonts w:cs="Arial"/>
              <w:szCs w:val="18"/>
              <w:lang w:eastAsia="de-DE"/>
            </w:rPr>
          </w:pPr>
          <w:r>
            <w:rPr>
              <w:rFonts w:cs="Arial"/>
              <w:szCs w:val="18"/>
              <w:lang w:eastAsia="de-DE"/>
            </w:rPr>
            <w:t xml:space="preserve">Verfahrensleitfaden: </w:t>
          </w:r>
        </w:p>
        <w:p w14:paraId="6232AEB5" w14:textId="1F49F783" w:rsidR="00D965F8" w:rsidRPr="003A4B27" w:rsidRDefault="00D965F8" w:rsidP="003A4B27">
          <w:pPr>
            <w:pStyle w:val="Kopfzeile"/>
            <w:jc w:val="left"/>
            <w:rPr>
              <w:rFonts w:cs="Arial"/>
              <w:szCs w:val="18"/>
              <w:lang w:eastAsia="de-DE"/>
            </w:rPr>
          </w:pPr>
          <w:r w:rsidRPr="003A4B27">
            <w:rPr>
              <w:rFonts w:cs="Arial"/>
              <w:szCs w:val="18"/>
              <w:lang w:eastAsia="de-DE"/>
            </w:rPr>
            <w:t>EU -Verhandlungsverfahren mit</w:t>
          </w:r>
        </w:p>
        <w:p w14:paraId="4D65342A" w14:textId="0F550176" w:rsidR="00D965F8" w:rsidRPr="003A4B27" w:rsidRDefault="00D965F8" w:rsidP="003A4B27">
          <w:pPr>
            <w:pStyle w:val="Kopfzeile"/>
            <w:jc w:val="left"/>
            <w:rPr>
              <w:rFonts w:cs="Arial"/>
              <w:szCs w:val="18"/>
              <w:lang w:eastAsia="de-DE"/>
            </w:rPr>
          </w:pPr>
          <w:r w:rsidRPr="003A4B27">
            <w:rPr>
              <w:rFonts w:cs="Arial"/>
              <w:szCs w:val="18"/>
              <w:lang w:eastAsia="de-DE"/>
            </w:rPr>
            <w:t>Teilnahmewettbewerb</w:t>
          </w:r>
        </w:p>
        <w:p w14:paraId="77BA7941" w14:textId="73A9312E" w:rsidR="00D965F8" w:rsidRPr="00CE042D" w:rsidRDefault="00D965F8" w:rsidP="003A4B27">
          <w:pPr>
            <w:pStyle w:val="Kopfzeile"/>
            <w:jc w:val="left"/>
            <w:rPr>
              <w:rFonts w:cs="Lucida Sans Unicode"/>
              <w:sz w:val="16"/>
              <w:szCs w:val="16"/>
              <w:lang w:eastAsia="de-DE"/>
            </w:rPr>
          </w:pPr>
          <w:r w:rsidRPr="003A4B27">
            <w:rPr>
              <w:rFonts w:cs="Arial"/>
              <w:szCs w:val="18"/>
              <w:lang w:eastAsia="de-DE"/>
            </w:rPr>
            <w:t xml:space="preserve">gem. § 13 Abs. 1, 15 Abs. 1 </w:t>
          </w:r>
          <w:proofErr w:type="spellStart"/>
          <w:r w:rsidRPr="003A4B27">
            <w:rPr>
              <w:rFonts w:cs="Arial"/>
              <w:szCs w:val="18"/>
              <w:lang w:eastAsia="de-DE"/>
            </w:rPr>
            <w:t>SektVO</w:t>
          </w:r>
          <w:proofErr w:type="spellEnd"/>
        </w:p>
      </w:tc>
      <w:tc>
        <w:tcPr>
          <w:tcW w:w="3260" w:type="dxa"/>
        </w:tcPr>
        <w:p w14:paraId="2B9B481D" w14:textId="438D7858" w:rsidR="00D965F8" w:rsidRPr="008250A5" w:rsidRDefault="00D965F8" w:rsidP="004754F6">
          <w:pPr>
            <w:ind w:left="34"/>
            <w:jc w:val="right"/>
            <w:rPr>
              <w:sz w:val="18"/>
              <w:szCs w:val="18"/>
            </w:rPr>
          </w:pPr>
          <w:r w:rsidRPr="00091D24">
            <w:rPr>
              <w:noProof/>
              <w:lang w:eastAsia="de-DE"/>
            </w:rPr>
            <w:drawing>
              <wp:anchor distT="0" distB="0" distL="114300" distR="114300" simplePos="0" relativeHeight="251657216" behindDoc="0" locked="0" layoutInCell="1" allowOverlap="1" wp14:anchorId="072D70C9" wp14:editId="42AD1133">
                <wp:simplePos x="0" y="0"/>
                <wp:positionH relativeFrom="column">
                  <wp:posOffset>782320</wp:posOffset>
                </wp:positionH>
                <wp:positionV relativeFrom="paragraph">
                  <wp:posOffset>72390</wp:posOffset>
                </wp:positionV>
                <wp:extent cx="1143000" cy="245745"/>
                <wp:effectExtent l="0" t="0" r="0" b="190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24574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c>
    </w:tr>
  </w:tbl>
  <w:p w14:paraId="1610AF9A" w14:textId="47E4AA99" w:rsidR="00D965F8" w:rsidRDefault="00D965F8" w:rsidP="006D7D6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insideH w:val="single" w:sz="4" w:space="0" w:color="auto"/>
      </w:tblBorders>
      <w:tblLook w:val="01E0" w:firstRow="1" w:lastRow="1" w:firstColumn="1" w:lastColumn="1" w:noHBand="0" w:noVBand="0"/>
    </w:tblPr>
    <w:tblGrid>
      <w:gridCol w:w="3969"/>
      <w:gridCol w:w="5133"/>
    </w:tblGrid>
    <w:tr w:rsidR="00D965F8" w:rsidRPr="00A50B25" w14:paraId="2E1C63A4" w14:textId="77777777" w:rsidTr="007B2782">
      <w:tc>
        <w:tcPr>
          <w:tcW w:w="3969" w:type="dxa"/>
        </w:tcPr>
        <w:p w14:paraId="524A588E" w14:textId="77777777" w:rsidR="00D965F8" w:rsidRPr="00CE042D" w:rsidRDefault="00D965F8" w:rsidP="00220FD5">
          <w:pPr>
            <w:pStyle w:val="Kopfzeile"/>
            <w:jc w:val="left"/>
            <w:rPr>
              <w:rFonts w:cs="Lucida Sans Unicode"/>
              <w:sz w:val="16"/>
              <w:szCs w:val="16"/>
              <w:lang w:eastAsia="de-DE"/>
            </w:rPr>
          </w:pPr>
        </w:p>
      </w:tc>
      <w:tc>
        <w:tcPr>
          <w:tcW w:w="5133" w:type="dxa"/>
        </w:tcPr>
        <w:p w14:paraId="09341528" w14:textId="77777777" w:rsidR="00D965F8" w:rsidRPr="00A50B25" w:rsidRDefault="00D965F8" w:rsidP="007B2782">
          <w:pPr>
            <w:pStyle w:val="Kopfzeile"/>
            <w:jc w:val="right"/>
            <w:rPr>
              <w:sz w:val="16"/>
              <w:szCs w:val="18"/>
            </w:rPr>
          </w:pPr>
        </w:p>
      </w:tc>
    </w:tr>
  </w:tbl>
  <w:p w14:paraId="122768B1" w14:textId="77777777" w:rsidR="00D965F8" w:rsidRPr="008A31A3" w:rsidRDefault="00D965F8" w:rsidP="008A31A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A823AA"/>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BA4438D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59E2A4D2"/>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3E3A83A8"/>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C848248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EFA07EE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5FBE555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AE5815B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54802980"/>
    <w:lvl w:ilvl="0">
      <w:start w:val="1"/>
      <w:numFmt w:val="decimal"/>
      <w:pStyle w:val="Listennummer"/>
      <w:lvlText w:val="%1."/>
      <w:lvlJc w:val="left"/>
      <w:pPr>
        <w:tabs>
          <w:tab w:val="num" w:pos="360"/>
        </w:tabs>
        <w:ind w:left="360" w:hanging="360"/>
      </w:pPr>
    </w:lvl>
  </w:abstractNum>
  <w:abstractNum w:abstractNumId="9">
    <w:nsid w:val="FFFFFF89"/>
    <w:multiLevelType w:val="singleLevel"/>
    <w:tmpl w:val="4FBAEB5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79F18E1"/>
    <w:multiLevelType w:val="multilevel"/>
    <w:tmpl w:val="B7A238B2"/>
    <w:styleLink w:val="GKVListe"/>
    <w:lvl w:ilvl="0">
      <w:start w:val="1"/>
      <w:numFmt w:val="bullet"/>
      <w:lvlText w:val=""/>
      <w:lvlJc w:val="left"/>
      <w:pPr>
        <w:ind w:left="397" w:hanging="397"/>
      </w:pPr>
      <w:rPr>
        <w:rFonts w:ascii="Wingdings 2" w:hAnsi="Wingdings 2" w:hint="default"/>
      </w:rPr>
    </w:lvl>
    <w:lvl w:ilvl="1">
      <w:start w:val="1"/>
      <w:numFmt w:val="bullet"/>
      <w:lvlText w:val=""/>
      <w:lvlJc w:val="left"/>
      <w:pPr>
        <w:ind w:left="397" w:hanging="397"/>
      </w:pPr>
      <w:rPr>
        <w:rFonts w:ascii="Wingdings 2" w:hAnsi="Wingdings 2" w:hint="default"/>
        <w:color w:val="BE0421"/>
      </w:rPr>
    </w:lvl>
    <w:lvl w:ilvl="2">
      <w:start w:val="1"/>
      <w:numFmt w:val="bullet"/>
      <w:lvlText w:val=""/>
      <w:lvlJc w:val="left"/>
      <w:pPr>
        <w:ind w:left="397" w:hanging="397"/>
      </w:pPr>
      <w:rPr>
        <w:rFonts w:ascii="Wingdings 2" w:hAnsi="Wingdings 2" w:hint="default"/>
        <w:color w:val="888888"/>
      </w:rPr>
    </w:lvl>
    <w:lvl w:ilvl="3">
      <w:start w:val="1"/>
      <w:numFmt w:val="bullet"/>
      <w:lvlText w:val=""/>
      <w:lvlJc w:val="left"/>
      <w:pPr>
        <w:ind w:left="397" w:hanging="397"/>
      </w:pPr>
      <w:rPr>
        <w:rFonts w:ascii="Wingdings 2" w:hAnsi="Wingdings 2" w:hint="default"/>
        <w:color w:val="008586"/>
      </w:rPr>
    </w:lvl>
    <w:lvl w:ilvl="4">
      <w:start w:val="1"/>
      <w:numFmt w:val="bullet"/>
      <w:lvlText w:val=""/>
      <w:lvlJc w:val="left"/>
      <w:pPr>
        <w:ind w:left="794" w:hanging="397"/>
      </w:pPr>
      <w:rPr>
        <w:rFonts w:ascii="Wingdings 2" w:hAnsi="Wingdings 2" w:hint="default"/>
      </w:rPr>
    </w:lvl>
    <w:lvl w:ilvl="5">
      <w:start w:val="1"/>
      <w:numFmt w:val="bullet"/>
      <w:lvlText w:val=""/>
      <w:lvlJc w:val="left"/>
      <w:pPr>
        <w:ind w:left="794" w:hanging="397"/>
      </w:pPr>
      <w:rPr>
        <w:rFonts w:ascii="Wingdings 2" w:hAnsi="Wingdings 2" w:hint="default"/>
        <w:color w:val="BE0421"/>
      </w:rPr>
    </w:lvl>
    <w:lvl w:ilvl="6">
      <w:start w:val="1"/>
      <w:numFmt w:val="bullet"/>
      <w:lvlText w:val=""/>
      <w:lvlJc w:val="left"/>
      <w:pPr>
        <w:ind w:left="794" w:hanging="397"/>
      </w:pPr>
      <w:rPr>
        <w:rFonts w:ascii="Wingdings 2" w:hAnsi="Wingdings 2" w:hint="default"/>
        <w:color w:val="888888"/>
      </w:rPr>
    </w:lvl>
    <w:lvl w:ilvl="7">
      <w:start w:val="1"/>
      <w:numFmt w:val="bullet"/>
      <w:lvlText w:val=""/>
      <w:lvlJc w:val="left"/>
      <w:pPr>
        <w:ind w:left="794" w:hanging="397"/>
      </w:pPr>
      <w:rPr>
        <w:rFonts w:ascii="Wingdings 2" w:hAnsi="Wingdings 2" w:hint="default"/>
        <w:color w:val="008586"/>
      </w:rPr>
    </w:lvl>
    <w:lvl w:ilvl="8">
      <w:start w:val="1"/>
      <w:numFmt w:val="bullet"/>
      <w:lvlText w:val=""/>
      <w:lvlJc w:val="left"/>
      <w:pPr>
        <w:ind w:left="1191" w:hanging="397"/>
      </w:pPr>
      <w:rPr>
        <w:rFonts w:ascii="Wingdings 2" w:hAnsi="Wingdings 2" w:hint="default"/>
        <w:color w:val="auto"/>
      </w:rPr>
    </w:lvl>
  </w:abstractNum>
  <w:abstractNum w:abstractNumId="11">
    <w:nsid w:val="10542806"/>
    <w:multiLevelType w:val="multilevel"/>
    <w:tmpl w:val="B352D240"/>
    <w:styleLink w:val="GKVStellungnahme"/>
    <w:lvl w:ilvl="0">
      <w:start w:val="1"/>
      <w:numFmt w:val="upperRoman"/>
      <w:lvlText w:val="%1."/>
      <w:lvlJc w:val="left"/>
      <w:pPr>
        <w:ind w:left="397" w:hanging="397"/>
      </w:pPr>
      <w:rPr>
        <w:rFonts w:cs="Times New Roman" w:hint="default"/>
      </w:rPr>
    </w:lvl>
    <w:lvl w:ilvl="1">
      <w:start w:val="1"/>
      <w:numFmt w:val="decimal"/>
      <w:lvlText w:val="%2"/>
      <w:lvlJc w:val="left"/>
      <w:pPr>
        <w:ind w:left="397" w:hanging="397"/>
      </w:pPr>
      <w:rPr>
        <w:rFonts w:cs="Times New Roman" w:hint="default"/>
      </w:rPr>
    </w:lvl>
    <w:lvl w:ilvl="2">
      <w:start w:val="1"/>
      <w:numFmt w:val="none"/>
      <w:suff w:val="nothing"/>
      <w:lvlText w:val="%3"/>
      <w:lvlJc w:val="left"/>
      <w:rPr>
        <w:rFonts w:cs="Times New Roman" w:hint="default"/>
      </w:rPr>
    </w:lvl>
    <w:lvl w:ilvl="3">
      <w:start w:val="1"/>
      <w:numFmt w:val="upperLetter"/>
      <w:lvlText w:val="%4)"/>
      <w:lvlJc w:val="left"/>
      <w:pPr>
        <w:ind w:left="397" w:hanging="397"/>
      </w:pPr>
      <w:rPr>
        <w:rFonts w:cs="Times New Roman" w:hint="default"/>
      </w:rPr>
    </w:lvl>
    <w:lvl w:ilvl="4">
      <w:start w:val="1"/>
      <w:numFmt w:val="lowerLetter"/>
      <w:lvlText w:val="(%5)"/>
      <w:lvlJc w:val="left"/>
      <w:pPr>
        <w:ind w:left="737" w:hanging="340"/>
      </w:pPr>
      <w:rPr>
        <w:rFonts w:cs="Times New Roman" w:hint="default"/>
      </w:rPr>
    </w:lvl>
    <w:lvl w:ilvl="5">
      <w:start w:val="1"/>
      <w:numFmt w:val="lowerRoman"/>
      <w:lvlText w:val="(%6)"/>
      <w:lvlJc w:val="left"/>
      <w:pPr>
        <w:ind w:left="1077" w:hanging="340"/>
      </w:pPr>
      <w:rPr>
        <w:rFonts w:cs="Times New Roman" w:hint="default"/>
      </w:rPr>
    </w:lvl>
    <w:lvl w:ilvl="6">
      <w:start w:val="1"/>
      <w:numFmt w:val="decimal"/>
      <w:lvlText w:val="%7."/>
      <w:lvlJc w:val="left"/>
      <w:pPr>
        <w:ind w:left="1077" w:hanging="340"/>
      </w:pPr>
      <w:rPr>
        <w:rFonts w:cs="Times New Roman" w:hint="default"/>
      </w:rPr>
    </w:lvl>
    <w:lvl w:ilvl="7">
      <w:start w:val="1"/>
      <w:numFmt w:val="lowerLetter"/>
      <w:lvlText w:val="%8."/>
      <w:lvlJc w:val="left"/>
      <w:pPr>
        <w:ind w:left="1077" w:hanging="340"/>
      </w:pPr>
      <w:rPr>
        <w:rFonts w:cs="Times New Roman" w:hint="default"/>
      </w:rPr>
    </w:lvl>
    <w:lvl w:ilvl="8">
      <w:start w:val="1"/>
      <w:numFmt w:val="lowerRoman"/>
      <w:lvlText w:val="%9."/>
      <w:lvlJc w:val="left"/>
      <w:pPr>
        <w:ind w:left="1077" w:hanging="340"/>
      </w:pPr>
      <w:rPr>
        <w:rFonts w:cs="Times New Roman" w:hint="default"/>
      </w:rPr>
    </w:lvl>
  </w:abstractNum>
  <w:abstractNum w:abstractNumId="12">
    <w:nsid w:val="152267D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8E52BCB"/>
    <w:multiLevelType w:val="multilevel"/>
    <w:tmpl w:val="70A626CA"/>
    <w:styleLink w:val="GKVStandard"/>
    <w:lvl w:ilvl="0">
      <w:start w:val="1"/>
      <w:numFmt w:val="decimal"/>
      <w:lvlText w:val="%1."/>
      <w:lvlJc w:val="left"/>
      <w:pPr>
        <w:ind w:left="397" w:hanging="397"/>
      </w:pPr>
      <w:rPr>
        <w:rFonts w:cs="Times New Roman" w:hint="default"/>
      </w:rPr>
    </w:lvl>
    <w:lvl w:ilvl="1">
      <w:start w:val="1"/>
      <w:numFmt w:val="decimal"/>
      <w:lvlText w:val="%1.%2"/>
      <w:lvlJc w:val="left"/>
      <w:pPr>
        <w:ind w:left="737" w:hanging="737"/>
      </w:pPr>
      <w:rPr>
        <w:rFonts w:cs="Times New Roman" w:hint="default"/>
      </w:rPr>
    </w:lvl>
    <w:lvl w:ilvl="2">
      <w:start w:val="1"/>
      <w:numFmt w:val="decimal"/>
      <w:lvlText w:val="%1.%2.%3"/>
      <w:lvlJc w:val="left"/>
      <w:pPr>
        <w:ind w:left="1077" w:hanging="1077"/>
      </w:pPr>
      <w:rPr>
        <w:rFonts w:cs="Times New Roman" w:hint="default"/>
      </w:rPr>
    </w:lvl>
    <w:lvl w:ilvl="3">
      <w:start w:val="1"/>
      <w:numFmt w:val="decimal"/>
      <w:lvlText w:val="%1.%2.%3.%4"/>
      <w:lvlJc w:val="left"/>
      <w:pPr>
        <w:ind w:left="1247" w:hanging="1247"/>
      </w:pPr>
      <w:rPr>
        <w:rFonts w:cs="Times New Roman" w:hint="default"/>
      </w:rPr>
    </w:lvl>
    <w:lvl w:ilvl="4">
      <w:start w:val="1"/>
      <w:numFmt w:val="decimal"/>
      <w:lvlText w:val="%1.%2.%3.%4.%5"/>
      <w:lvlJc w:val="left"/>
      <w:pPr>
        <w:ind w:left="1588" w:hanging="1588"/>
      </w:pPr>
      <w:rPr>
        <w:rFonts w:cs="Times New Roman" w:hint="default"/>
      </w:rPr>
    </w:lvl>
    <w:lvl w:ilvl="5">
      <w:start w:val="1"/>
      <w:numFmt w:val="decimal"/>
      <w:lvlText w:val="%1.%2.%3.%4.%5.%6"/>
      <w:lvlJc w:val="left"/>
      <w:pPr>
        <w:ind w:left="1928" w:hanging="1928"/>
      </w:pPr>
      <w:rPr>
        <w:rFonts w:cs="Times New Roman" w:hint="default"/>
      </w:rPr>
    </w:lvl>
    <w:lvl w:ilvl="6">
      <w:start w:val="1"/>
      <w:numFmt w:val="decimal"/>
      <w:lvlText w:val="%1.%2.%3.%4.%5.%6.%7."/>
      <w:lvlJc w:val="left"/>
      <w:pPr>
        <w:ind w:left="2325" w:hanging="2325"/>
      </w:pPr>
      <w:rPr>
        <w:rFonts w:cs="Times New Roman" w:hint="default"/>
      </w:rPr>
    </w:lvl>
    <w:lvl w:ilvl="7">
      <w:start w:val="1"/>
      <w:numFmt w:val="decimal"/>
      <w:lvlText w:val="%1.%2.%3.%4.%5.%6.%7.%8"/>
      <w:lvlJc w:val="left"/>
      <w:pPr>
        <w:ind w:left="2722" w:hanging="2722"/>
      </w:pPr>
      <w:rPr>
        <w:rFonts w:cs="Times New Roman" w:hint="default"/>
      </w:rPr>
    </w:lvl>
    <w:lvl w:ilvl="8">
      <w:start w:val="1"/>
      <w:numFmt w:val="decimal"/>
      <w:lvlText w:val="%1.%2.%3.%4.%5.%6.%7.%8.%9"/>
      <w:lvlJc w:val="left"/>
      <w:pPr>
        <w:ind w:left="2892" w:hanging="2892"/>
      </w:pPr>
      <w:rPr>
        <w:rFonts w:cs="Times New Roman" w:hint="default"/>
      </w:rPr>
    </w:lvl>
  </w:abstractNum>
  <w:abstractNum w:abstractNumId="14">
    <w:nsid w:val="1EDD373A"/>
    <w:multiLevelType w:val="hybridMultilevel"/>
    <w:tmpl w:val="BA5CEC46"/>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5">
    <w:nsid w:val="20872067"/>
    <w:multiLevelType w:val="hybridMultilevel"/>
    <w:tmpl w:val="BA70CD1A"/>
    <w:lvl w:ilvl="0" w:tplc="AB265844">
      <w:numFmt w:val="bullet"/>
      <w:lvlText w:val="-"/>
      <w:lvlJc w:val="left"/>
      <w:pPr>
        <w:ind w:left="1069" w:hanging="360"/>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6">
    <w:nsid w:val="21FB5C12"/>
    <w:multiLevelType w:val="hybridMultilevel"/>
    <w:tmpl w:val="40DEFE2E"/>
    <w:lvl w:ilvl="0" w:tplc="F1C6E8DE">
      <w:start w:val="1"/>
      <w:numFmt w:val="none"/>
      <w:pStyle w:val="Beweis"/>
      <w:lvlText w:val="Beweis:"/>
      <w:lvlJc w:val="left"/>
      <w:pPr>
        <w:tabs>
          <w:tab w:val="num" w:pos="1843"/>
        </w:tabs>
        <w:ind w:left="1843" w:hanging="1134"/>
      </w:pPr>
      <w:rPr>
        <w:rFonts w:ascii="Arial" w:hAnsi="Arial" w:hint="default"/>
        <w:b/>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27D729CD"/>
    <w:multiLevelType w:val="multilevel"/>
    <w:tmpl w:val="B59E2006"/>
    <w:lvl w:ilvl="0">
      <w:start w:val="1"/>
      <w:numFmt w:val="decimal"/>
      <w:lvlRestart w:val="0"/>
      <w:pStyle w:val="berschrift1"/>
      <w:lvlText w:val="%1."/>
      <w:lvlJc w:val="left"/>
      <w:pPr>
        <w:tabs>
          <w:tab w:val="num" w:pos="709"/>
        </w:tabs>
        <w:ind w:left="709" w:hanging="709"/>
      </w:pPr>
      <w:rPr>
        <w:rFonts w:hint="default"/>
        <w:b/>
      </w:rPr>
    </w:lvl>
    <w:lvl w:ilvl="1">
      <w:start w:val="1"/>
      <w:numFmt w:val="decimal"/>
      <w:pStyle w:val="berschrift2"/>
      <w:lvlText w:val="%1.%2"/>
      <w:lvlJc w:val="left"/>
      <w:pPr>
        <w:tabs>
          <w:tab w:val="num" w:pos="851"/>
        </w:tabs>
        <w:ind w:left="851" w:hanging="709"/>
      </w:pPr>
      <w:rPr>
        <w:rFonts w:ascii="Arial" w:hAnsi="Arial" w:cs="Arial" w:hint="default"/>
        <w:b w:val="0"/>
        <w:i w:val="0"/>
        <w:sz w:val="22"/>
        <w:szCs w:val="22"/>
      </w:rPr>
    </w:lvl>
    <w:lvl w:ilvl="2">
      <w:start w:val="1"/>
      <w:numFmt w:val="lowerLetter"/>
      <w:pStyle w:val="berschrift3"/>
      <w:lvlText w:val="(%3)"/>
      <w:lvlJc w:val="left"/>
      <w:pPr>
        <w:tabs>
          <w:tab w:val="num" w:pos="1417"/>
        </w:tabs>
        <w:ind w:left="1417" w:hanging="708"/>
      </w:pPr>
      <w:rPr>
        <w:rFonts w:ascii="Arial" w:hAnsi="Arial" w:cs="Arial" w:hint="default"/>
        <w:b w:val="0"/>
        <w:sz w:val="22"/>
        <w:szCs w:val="22"/>
      </w:rPr>
    </w:lvl>
    <w:lvl w:ilvl="3">
      <w:start w:val="1"/>
      <w:numFmt w:val="lowerRoman"/>
      <w:pStyle w:val="berschrift4"/>
      <w:lvlText w:val="(%4)"/>
      <w:lvlJc w:val="left"/>
      <w:pPr>
        <w:tabs>
          <w:tab w:val="num" w:pos="2126"/>
        </w:tabs>
        <w:ind w:left="2126" w:hanging="709"/>
      </w:pPr>
      <w:rPr>
        <w:rFonts w:hint="default"/>
      </w:rPr>
    </w:lvl>
    <w:lvl w:ilvl="4">
      <w:start w:val="1"/>
      <w:numFmt w:val="decimal"/>
      <w:pStyle w:val="berschrift5"/>
      <w:lvlText w:val="(%5)"/>
      <w:lvlJc w:val="left"/>
      <w:pPr>
        <w:tabs>
          <w:tab w:val="num" w:pos="2835"/>
        </w:tabs>
        <w:ind w:left="2835" w:hanging="709"/>
      </w:pPr>
      <w:rPr>
        <w:rFonts w:hint="default"/>
      </w:rPr>
    </w:lvl>
    <w:lvl w:ilvl="5">
      <w:start w:val="1"/>
      <w:numFmt w:val="lowerLetter"/>
      <w:pStyle w:val="berschrift6"/>
      <w:lvlText w:val="%6."/>
      <w:lvlJc w:val="left"/>
      <w:pPr>
        <w:tabs>
          <w:tab w:val="num" w:pos="3543"/>
        </w:tabs>
        <w:ind w:left="3543" w:hanging="708"/>
      </w:pPr>
      <w:rPr>
        <w:rFonts w:hint="default"/>
      </w:rPr>
    </w:lvl>
    <w:lvl w:ilvl="6">
      <w:start w:val="1"/>
      <w:numFmt w:val="lowerRoman"/>
      <w:pStyle w:val="berschrift7"/>
      <w:lvlText w:val="%7."/>
      <w:lvlJc w:val="left"/>
      <w:pPr>
        <w:tabs>
          <w:tab w:val="num" w:pos="4252"/>
        </w:tabs>
        <w:ind w:left="4252" w:hanging="709"/>
      </w:pPr>
      <w:rPr>
        <w:rFonts w:hint="default"/>
      </w:rPr>
    </w:lvl>
    <w:lvl w:ilvl="7">
      <w:start w:val="1"/>
      <w:numFmt w:val="decimal"/>
      <w:pStyle w:val="berschrift8"/>
      <w:lvlText w:val="%8)"/>
      <w:lvlJc w:val="left"/>
      <w:pPr>
        <w:tabs>
          <w:tab w:val="num" w:pos="4961"/>
        </w:tabs>
        <w:ind w:left="4961" w:hanging="709"/>
      </w:pPr>
      <w:rPr>
        <w:rFonts w:hint="default"/>
      </w:rPr>
    </w:lvl>
    <w:lvl w:ilvl="8">
      <w:start w:val="1"/>
      <w:numFmt w:val="lowerLetter"/>
      <w:pStyle w:val="berschrift9"/>
      <w:lvlText w:val="%9)"/>
      <w:lvlJc w:val="left"/>
      <w:pPr>
        <w:tabs>
          <w:tab w:val="num" w:pos="5669"/>
        </w:tabs>
        <w:ind w:left="5669" w:hanging="708"/>
      </w:pPr>
      <w:rPr>
        <w:rFonts w:hint="default"/>
      </w:rPr>
    </w:lvl>
  </w:abstractNum>
  <w:abstractNum w:abstractNumId="18">
    <w:nsid w:val="3080672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9">
    <w:nsid w:val="4266176C"/>
    <w:multiLevelType w:val="multilevel"/>
    <w:tmpl w:val="04070023"/>
    <w:styleLink w:val="ArtikelAbschnitt"/>
    <w:lvl w:ilvl="0">
      <w:start w:val="1"/>
      <w:numFmt w:val="upperRoman"/>
      <w:lvlText w:val="Artikel %1."/>
      <w:lvlJc w:val="left"/>
      <w:pPr>
        <w:tabs>
          <w:tab w:val="num" w:pos="1800"/>
        </w:tabs>
        <w:ind w:left="0" w:firstLine="0"/>
      </w:pPr>
    </w:lvl>
    <w:lvl w:ilvl="1">
      <w:start w:val="1"/>
      <w:numFmt w:val="decimalZero"/>
      <w:isLgl/>
      <w:lvlText w:val="Abschnitt %1.%2"/>
      <w:lvlJc w:val="left"/>
      <w:pPr>
        <w:tabs>
          <w:tab w:val="num" w:pos="216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47927ED4"/>
    <w:multiLevelType w:val="hybridMultilevel"/>
    <w:tmpl w:val="AC280EA6"/>
    <w:lvl w:ilvl="0" w:tplc="04070001">
      <w:start w:val="1"/>
      <w:numFmt w:val="bullet"/>
      <w:lvlText w:val=""/>
      <w:lvlJc w:val="left"/>
      <w:pPr>
        <w:ind w:left="3200" w:hanging="360"/>
      </w:pPr>
      <w:rPr>
        <w:rFonts w:ascii="Symbol" w:hAnsi="Symbol" w:hint="default"/>
      </w:rPr>
    </w:lvl>
    <w:lvl w:ilvl="1" w:tplc="04070003" w:tentative="1">
      <w:start w:val="1"/>
      <w:numFmt w:val="bullet"/>
      <w:lvlText w:val="o"/>
      <w:lvlJc w:val="left"/>
      <w:pPr>
        <w:ind w:left="3920" w:hanging="360"/>
      </w:pPr>
      <w:rPr>
        <w:rFonts w:ascii="Courier New" w:hAnsi="Courier New" w:cs="Courier New" w:hint="default"/>
      </w:rPr>
    </w:lvl>
    <w:lvl w:ilvl="2" w:tplc="04070005" w:tentative="1">
      <w:start w:val="1"/>
      <w:numFmt w:val="bullet"/>
      <w:lvlText w:val=""/>
      <w:lvlJc w:val="left"/>
      <w:pPr>
        <w:ind w:left="4640" w:hanging="360"/>
      </w:pPr>
      <w:rPr>
        <w:rFonts w:ascii="Wingdings" w:hAnsi="Wingdings" w:hint="default"/>
      </w:rPr>
    </w:lvl>
    <w:lvl w:ilvl="3" w:tplc="04070001" w:tentative="1">
      <w:start w:val="1"/>
      <w:numFmt w:val="bullet"/>
      <w:lvlText w:val=""/>
      <w:lvlJc w:val="left"/>
      <w:pPr>
        <w:ind w:left="5360" w:hanging="360"/>
      </w:pPr>
      <w:rPr>
        <w:rFonts w:ascii="Symbol" w:hAnsi="Symbol" w:hint="default"/>
      </w:rPr>
    </w:lvl>
    <w:lvl w:ilvl="4" w:tplc="04070003" w:tentative="1">
      <w:start w:val="1"/>
      <w:numFmt w:val="bullet"/>
      <w:lvlText w:val="o"/>
      <w:lvlJc w:val="left"/>
      <w:pPr>
        <w:ind w:left="6080" w:hanging="360"/>
      </w:pPr>
      <w:rPr>
        <w:rFonts w:ascii="Courier New" w:hAnsi="Courier New" w:cs="Courier New" w:hint="default"/>
      </w:rPr>
    </w:lvl>
    <w:lvl w:ilvl="5" w:tplc="04070005" w:tentative="1">
      <w:start w:val="1"/>
      <w:numFmt w:val="bullet"/>
      <w:lvlText w:val=""/>
      <w:lvlJc w:val="left"/>
      <w:pPr>
        <w:ind w:left="6800" w:hanging="360"/>
      </w:pPr>
      <w:rPr>
        <w:rFonts w:ascii="Wingdings" w:hAnsi="Wingdings" w:hint="default"/>
      </w:rPr>
    </w:lvl>
    <w:lvl w:ilvl="6" w:tplc="04070001" w:tentative="1">
      <w:start w:val="1"/>
      <w:numFmt w:val="bullet"/>
      <w:lvlText w:val=""/>
      <w:lvlJc w:val="left"/>
      <w:pPr>
        <w:ind w:left="7520" w:hanging="360"/>
      </w:pPr>
      <w:rPr>
        <w:rFonts w:ascii="Symbol" w:hAnsi="Symbol" w:hint="default"/>
      </w:rPr>
    </w:lvl>
    <w:lvl w:ilvl="7" w:tplc="04070003" w:tentative="1">
      <w:start w:val="1"/>
      <w:numFmt w:val="bullet"/>
      <w:lvlText w:val="o"/>
      <w:lvlJc w:val="left"/>
      <w:pPr>
        <w:ind w:left="8240" w:hanging="360"/>
      </w:pPr>
      <w:rPr>
        <w:rFonts w:ascii="Courier New" w:hAnsi="Courier New" w:cs="Courier New" w:hint="default"/>
      </w:rPr>
    </w:lvl>
    <w:lvl w:ilvl="8" w:tplc="04070005" w:tentative="1">
      <w:start w:val="1"/>
      <w:numFmt w:val="bullet"/>
      <w:lvlText w:val=""/>
      <w:lvlJc w:val="left"/>
      <w:pPr>
        <w:ind w:left="8960" w:hanging="360"/>
      </w:pPr>
      <w:rPr>
        <w:rFonts w:ascii="Wingdings" w:hAnsi="Wingdings" w:hint="default"/>
      </w:rPr>
    </w:lvl>
  </w:abstractNum>
  <w:num w:numId="1">
    <w:abstractNumId w:val="18"/>
  </w:num>
  <w:num w:numId="2">
    <w:abstractNumId w:val="12"/>
  </w:num>
  <w:num w:numId="3">
    <w:abstractNumId w:val="19"/>
  </w:num>
  <w:num w:numId="4">
    <w:abstractNumId w:val="8"/>
  </w:num>
  <w:num w:numId="5">
    <w:abstractNumId w:val="3"/>
  </w:num>
  <w:num w:numId="6">
    <w:abstractNumId w:val="2"/>
  </w:num>
  <w:num w:numId="7">
    <w:abstractNumId w:val="1"/>
  </w:num>
  <w:num w:numId="8">
    <w:abstractNumId w:val="0"/>
  </w:num>
  <w:num w:numId="9">
    <w:abstractNumId w:val="16"/>
  </w:num>
  <w:num w:numId="10">
    <w:abstractNumId w:val="9"/>
  </w:num>
  <w:num w:numId="11">
    <w:abstractNumId w:val="7"/>
  </w:num>
  <w:num w:numId="12">
    <w:abstractNumId w:val="6"/>
  </w:num>
  <w:num w:numId="13">
    <w:abstractNumId w:val="5"/>
  </w:num>
  <w:num w:numId="14">
    <w:abstractNumId w:val="4"/>
  </w:num>
  <w:num w:numId="15">
    <w:abstractNumId w:val="17"/>
  </w:num>
  <w:num w:numId="16">
    <w:abstractNumId w:val="17"/>
  </w:num>
  <w:num w:numId="17">
    <w:abstractNumId w:val="10"/>
  </w:num>
  <w:num w:numId="18">
    <w:abstractNumId w:val="13"/>
  </w:num>
  <w:num w:numId="19">
    <w:abstractNumId w:val="11"/>
  </w:num>
  <w:num w:numId="20">
    <w:abstractNumId w:val="20"/>
  </w:num>
  <w:num w:numId="21">
    <w:abstractNumId w:val="15"/>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4"/>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709"/>
  <w:autoHyphenation/>
  <w:hyphenationZone w:val="860"/>
  <w:drawingGridHorizontalSpacing w:val="110"/>
  <w:drawingGridVerticalSpacing w:val="142"/>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Description" w:val="Informationsmemorandum_bnBm_E"/>
    <w:docVar w:name="DocNumberVersion" w:val="2222628v2"/>
  </w:docVars>
  <w:rsids>
    <w:rsidRoot w:val="00B01454"/>
    <w:rsid w:val="00000BAD"/>
    <w:rsid w:val="0000122D"/>
    <w:rsid w:val="000014BD"/>
    <w:rsid w:val="0000195D"/>
    <w:rsid w:val="00001F48"/>
    <w:rsid w:val="0000216A"/>
    <w:rsid w:val="00002C88"/>
    <w:rsid w:val="00002F9A"/>
    <w:rsid w:val="000030FE"/>
    <w:rsid w:val="00005022"/>
    <w:rsid w:val="00005A5D"/>
    <w:rsid w:val="000101EA"/>
    <w:rsid w:val="00011605"/>
    <w:rsid w:val="00016637"/>
    <w:rsid w:val="0002032B"/>
    <w:rsid w:val="0002183E"/>
    <w:rsid w:val="00022090"/>
    <w:rsid w:val="00024E50"/>
    <w:rsid w:val="00025F2A"/>
    <w:rsid w:val="00030E58"/>
    <w:rsid w:val="000322EA"/>
    <w:rsid w:val="000325EF"/>
    <w:rsid w:val="000338A8"/>
    <w:rsid w:val="00034B1C"/>
    <w:rsid w:val="00035C70"/>
    <w:rsid w:val="000409FC"/>
    <w:rsid w:val="0004191A"/>
    <w:rsid w:val="00042D8A"/>
    <w:rsid w:val="00043110"/>
    <w:rsid w:val="00043517"/>
    <w:rsid w:val="00043BBB"/>
    <w:rsid w:val="000444F2"/>
    <w:rsid w:val="000445B6"/>
    <w:rsid w:val="000463ED"/>
    <w:rsid w:val="00051800"/>
    <w:rsid w:val="00053546"/>
    <w:rsid w:val="000535BC"/>
    <w:rsid w:val="00055724"/>
    <w:rsid w:val="000571DC"/>
    <w:rsid w:val="0006065C"/>
    <w:rsid w:val="00062BF0"/>
    <w:rsid w:val="000635D8"/>
    <w:rsid w:val="00064225"/>
    <w:rsid w:val="0006442E"/>
    <w:rsid w:val="000657DD"/>
    <w:rsid w:val="00070C41"/>
    <w:rsid w:val="000730F8"/>
    <w:rsid w:val="00075E03"/>
    <w:rsid w:val="00080661"/>
    <w:rsid w:val="00080837"/>
    <w:rsid w:val="000808A7"/>
    <w:rsid w:val="00080EDA"/>
    <w:rsid w:val="0008312F"/>
    <w:rsid w:val="00083740"/>
    <w:rsid w:val="00085944"/>
    <w:rsid w:val="000859AB"/>
    <w:rsid w:val="000873BD"/>
    <w:rsid w:val="00091093"/>
    <w:rsid w:val="000912D1"/>
    <w:rsid w:val="00093DB6"/>
    <w:rsid w:val="000941AD"/>
    <w:rsid w:val="00096406"/>
    <w:rsid w:val="000974BF"/>
    <w:rsid w:val="00097E9F"/>
    <w:rsid w:val="000A19F7"/>
    <w:rsid w:val="000A2174"/>
    <w:rsid w:val="000A2822"/>
    <w:rsid w:val="000A3F50"/>
    <w:rsid w:val="000A428E"/>
    <w:rsid w:val="000A4DB8"/>
    <w:rsid w:val="000A5767"/>
    <w:rsid w:val="000A62CE"/>
    <w:rsid w:val="000A760C"/>
    <w:rsid w:val="000B1CD6"/>
    <w:rsid w:val="000B322A"/>
    <w:rsid w:val="000B7E72"/>
    <w:rsid w:val="000C0CC6"/>
    <w:rsid w:val="000C19BC"/>
    <w:rsid w:val="000C467A"/>
    <w:rsid w:val="000C5481"/>
    <w:rsid w:val="000C686F"/>
    <w:rsid w:val="000C759C"/>
    <w:rsid w:val="000C7C2A"/>
    <w:rsid w:val="000D0707"/>
    <w:rsid w:val="000D1268"/>
    <w:rsid w:val="000D1543"/>
    <w:rsid w:val="000D1676"/>
    <w:rsid w:val="000D1A2A"/>
    <w:rsid w:val="000D1F47"/>
    <w:rsid w:val="000D35AB"/>
    <w:rsid w:val="000D4A12"/>
    <w:rsid w:val="000D6AF5"/>
    <w:rsid w:val="000D6CC6"/>
    <w:rsid w:val="000D78A8"/>
    <w:rsid w:val="000D7B71"/>
    <w:rsid w:val="000E0AF8"/>
    <w:rsid w:val="000E0E5E"/>
    <w:rsid w:val="000E1507"/>
    <w:rsid w:val="000E1B25"/>
    <w:rsid w:val="000E1D02"/>
    <w:rsid w:val="000E288A"/>
    <w:rsid w:val="000E2D34"/>
    <w:rsid w:val="000E5C7E"/>
    <w:rsid w:val="000E7707"/>
    <w:rsid w:val="000E7FA2"/>
    <w:rsid w:val="000F052D"/>
    <w:rsid w:val="000F08B9"/>
    <w:rsid w:val="000F0C5E"/>
    <w:rsid w:val="000F17D9"/>
    <w:rsid w:val="000F30F2"/>
    <w:rsid w:val="000F3A19"/>
    <w:rsid w:val="000F3F3C"/>
    <w:rsid w:val="000F41AE"/>
    <w:rsid w:val="000F42F3"/>
    <w:rsid w:val="000F48A2"/>
    <w:rsid w:val="000F6C5E"/>
    <w:rsid w:val="00101993"/>
    <w:rsid w:val="00104C45"/>
    <w:rsid w:val="001054CA"/>
    <w:rsid w:val="001056C8"/>
    <w:rsid w:val="001064D0"/>
    <w:rsid w:val="00106D0D"/>
    <w:rsid w:val="00107A20"/>
    <w:rsid w:val="00110986"/>
    <w:rsid w:val="00110F75"/>
    <w:rsid w:val="00111A54"/>
    <w:rsid w:val="00111C16"/>
    <w:rsid w:val="00111E1E"/>
    <w:rsid w:val="00111FCF"/>
    <w:rsid w:val="00113106"/>
    <w:rsid w:val="00113256"/>
    <w:rsid w:val="0011434B"/>
    <w:rsid w:val="00114D73"/>
    <w:rsid w:val="0011502A"/>
    <w:rsid w:val="00117F95"/>
    <w:rsid w:val="0012042D"/>
    <w:rsid w:val="00120E54"/>
    <w:rsid w:val="00121CFF"/>
    <w:rsid w:val="001223CD"/>
    <w:rsid w:val="001243D8"/>
    <w:rsid w:val="00125A97"/>
    <w:rsid w:val="0012606C"/>
    <w:rsid w:val="001307E1"/>
    <w:rsid w:val="00130D6D"/>
    <w:rsid w:val="001318B8"/>
    <w:rsid w:val="00131D3A"/>
    <w:rsid w:val="001327E4"/>
    <w:rsid w:val="0013321E"/>
    <w:rsid w:val="00133375"/>
    <w:rsid w:val="00133A65"/>
    <w:rsid w:val="00133C9F"/>
    <w:rsid w:val="00133F5D"/>
    <w:rsid w:val="00134401"/>
    <w:rsid w:val="0013545E"/>
    <w:rsid w:val="001368B8"/>
    <w:rsid w:val="001373CC"/>
    <w:rsid w:val="00141CEA"/>
    <w:rsid w:val="00147CCE"/>
    <w:rsid w:val="00150EEA"/>
    <w:rsid w:val="0015138B"/>
    <w:rsid w:val="0015160C"/>
    <w:rsid w:val="00152650"/>
    <w:rsid w:val="001538D4"/>
    <w:rsid w:val="00157AEB"/>
    <w:rsid w:val="001600F6"/>
    <w:rsid w:val="0016082E"/>
    <w:rsid w:val="00160D31"/>
    <w:rsid w:val="001612A0"/>
    <w:rsid w:val="0016311E"/>
    <w:rsid w:val="00166BD4"/>
    <w:rsid w:val="0017042C"/>
    <w:rsid w:val="00170DA7"/>
    <w:rsid w:val="00171874"/>
    <w:rsid w:val="001733CA"/>
    <w:rsid w:val="00173518"/>
    <w:rsid w:val="00173A5A"/>
    <w:rsid w:val="0017619C"/>
    <w:rsid w:val="001762E5"/>
    <w:rsid w:val="00180DFB"/>
    <w:rsid w:val="00181E2F"/>
    <w:rsid w:val="0018259D"/>
    <w:rsid w:val="00183399"/>
    <w:rsid w:val="00187E50"/>
    <w:rsid w:val="00190E02"/>
    <w:rsid w:val="001913D4"/>
    <w:rsid w:val="00192FF7"/>
    <w:rsid w:val="00193C85"/>
    <w:rsid w:val="00194273"/>
    <w:rsid w:val="00194DA1"/>
    <w:rsid w:val="0019563B"/>
    <w:rsid w:val="0019651C"/>
    <w:rsid w:val="00196BDC"/>
    <w:rsid w:val="00196E3A"/>
    <w:rsid w:val="0019738E"/>
    <w:rsid w:val="001A19B1"/>
    <w:rsid w:val="001A277D"/>
    <w:rsid w:val="001A392E"/>
    <w:rsid w:val="001A3E46"/>
    <w:rsid w:val="001A5DC9"/>
    <w:rsid w:val="001A70B6"/>
    <w:rsid w:val="001A7CC1"/>
    <w:rsid w:val="001B12C9"/>
    <w:rsid w:val="001B250A"/>
    <w:rsid w:val="001B2CD6"/>
    <w:rsid w:val="001B3A6F"/>
    <w:rsid w:val="001B4F4B"/>
    <w:rsid w:val="001B50F8"/>
    <w:rsid w:val="001B5659"/>
    <w:rsid w:val="001B6B6E"/>
    <w:rsid w:val="001B7DE6"/>
    <w:rsid w:val="001C0126"/>
    <w:rsid w:val="001C037B"/>
    <w:rsid w:val="001C0EF7"/>
    <w:rsid w:val="001C1D27"/>
    <w:rsid w:val="001C2B74"/>
    <w:rsid w:val="001C592E"/>
    <w:rsid w:val="001C5BB3"/>
    <w:rsid w:val="001C77DC"/>
    <w:rsid w:val="001C794C"/>
    <w:rsid w:val="001D1E8F"/>
    <w:rsid w:val="001D33DF"/>
    <w:rsid w:val="001D403A"/>
    <w:rsid w:val="001D757A"/>
    <w:rsid w:val="001D7CA3"/>
    <w:rsid w:val="001E035A"/>
    <w:rsid w:val="001E0A82"/>
    <w:rsid w:val="001E1C29"/>
    <w:rsid w:val="001E23AD"/>
    <w:rsid w:val="001E5B9D"/>
    <w:rsid w:val="001E64C8"/>
    <w:rsid w:val="001E6D84"/>
    <w:rsid w:val="001E6FF2"/>
    <w:rsid w:val="001F0A97"/>
    <w:rsid w:val="001F1989"/>
    <w:rsid w:val="001F222F"/>
    <w:rsid w:val="001F34C0"/>
    <w:rsid w:val="001F5088"/>
    <w:rsid w:val="001F71EF"/>
    <w:rsid w:val="001F78B3"/>
    <w:rsid w:val="002019F4"/>
    <w:rsid w:val="0020245C"/>
    <w:rsid w:val="00202A5A"/>
    <w:rsid w:val="00202C75"/>
    <w:rsid w:val="00203357"/>
    <w:rsid w:val="00204883"/>
    <w:rsid w:val="002052CD"/>
    <w:rsid w:val="00207AEB"/>
    <w:rsid w:val="0021165B"/>
    <w:rsid w:val="0021244F"/>
    <w:rsid w:val="002148D8"/>
    <w:rsid w:val="00215910"/>
    <w:rsid w:val="00215D57"/>
    <w:rsid w:val="00217654"/>
    <w:rsid w:val="0022045F"/>
    <w:rsid w:val="00220550"/>
    <w:rsid w:val="00220FD5"/>
    <w:rsid w:val="002216CB"/>
    <w:rsid w:val="00223D3F"/>
    <w:rsid w:val="002247C0"/>
    <w:rsid w:val="0022682F"/>
    <w:rsid w:val="00226F9C"/>
    <w:rsid w:val="0022735F"/>
    <w:rsid w:val="00230A72"/>
    <w:rsid w:val="00230F60"/>
    <w:rsid w:val="002332CA"/>
    <w:rsid w:val="00233CCD"/>
    <w:rsid w:val="00233DD9"/>
    <w:rsid w:val="0023698E"/>
    <w:rsid w:val="0023754C"/>
    <w:rsid w:val="00237A2B"/>
    <w:rsid w:val="00240484"/>
    <w:rsid w:val="00240BB3"/>
    <w:rsid w:val="00242BF5"/>
    <w:rsid w:val="00245043"/>
    <w:rsid w:val="00245F56"/>
    <w:rsid w:val="002462CA"/>
    <w:rsid w:val="0024641C"/>
    <w:rsid w:val="002466EC"/>
    <w:rsid w:val="0025077C"/>
    <w:rsid w:val="0025081C"/>
    <w:rsid w:val="0025102C"/>
    <w:rsid w:val="0025255D"/>
    <w:rsid w:val="0025345A"/>
    <w:rsid w:val="00253DC5"/>
    <w:rsid w:val="002550B7"/>
    <w:rsid w:val="00257AAF"/>
    <w:rsid w:val="00260D52"/>
    <w:rsid w:val="002624A3"/>
    <w:rsid w:val="00262DC8"/>
    <w:rsid w:val="00264675"/>
    <w:rsid w:val="002649AC"/>
    <w:rsid w:val="002663D9"/>
    <w:rsid w:val="00266C72"/>
    <w:rsid w:val="00266E13"/>
    <w:rsid w:val="0026710D"/>
    <w:rsid w:val="00267D38"/>
    <w:rsid w:val="00271C49"/>
    <w:rsid w:val="0027218B"/>
    <w:rsid w:val="0027273B"/>
    <w:rsid w:val="002735C8"/>
    <w:rsid w:val="00273CC2"/>
    <w:rsid w:val="00275BCF"/>
    <w:rsid w:val="002777DB"/>
    <w:rsid w:val="00277827"/>
    <w:rsid w:val="00277CE8"/>
    <w:rsid w:val="00280FCC"/>
    <w:rsid w:val="00282BFC"/>
    <w:rsid w:val="00283604"/>
    <w:rsid w:val="00284337"/>
    <w:rsid w:val="00284609"/>
    <w:rsid w:val="00285822"/>
    <w:rsid w:val="00285937"/>
    <w:rsid w:val="00285C5C"/>
    <w:rsid w:val="00286046"/>
    <w:rsid w:val="00290484"/>
    <w:rsid w:val="00290DF6"/>
    <w:rsid w:val="00290E8D"/>
    <w:rsid w:val="002929BB"/>
    <w:rsid w:val="00293910"/>
    <w:rsid w:val="00293DD2"/>
    <w:rsid w:val="002941BB"/>
    <w:rsid w:val="0029427B"/>
    <w:rsid w:val="0029535D"/>
    <w:rsid w:val="00296D50"/>
    <w:rsid w:val="002973ED"/>
    <w:rsid w:val="002A0936"/>
    <w:rsid w:val="002A108B"/>
    <w:rsid w:val="002A65C4"/>
    <w:rsid w:val="002B1EF2"/>
    <w:rsid w:val="002B23A6"/>
    <w:rsid w:val="002B2B7A"/>
    <w:rsid w:val="002B2DE9"/>
    <w:rsid w:val="002B34D2"/>
    <w:rsid w:val="002B3EF2"/>
    <w:rsid w:val="002B6656"/>
    <w:rsid w:val="002B6C77"/>
    <w:rsid w:val="002B7571"/>
    <w:rsid w:val="002C0C5E"/>
    <w:rsid w:val="002C0D17"/>
    <w:rsid w:val="002C25D2"/>
    <w:rsid w:val="002D0195"/>
    <w:rsid w:val="002D0A84"/>
    <w:rsid w:val="002D0B12"/>
    <w:rsid w:val="002D1D01"/>
    <w:rsid w:val="002D216C"/>
    <w:rsid w:val="002D253B"/>
    <w:rsid w:val="002D4751"/>
    <w:rsid w:val="002D5503"/>
    <w:rsid w:val="002D6256"/>
    <w:rsid w:val="002D7B77"/>
    <w:rsid w:val="002E00AB"/>
    <w:rsid w:val="002E04F3"/>
    <w:rsid w:val="002E313F"/>
    <w:rsid w:val="002E357F"/>
    <w:rsid w:val="002E4382"/>
    <w:rsid w:val="002E5CC2"/>
    <w:rsid w:val="002E6916"/>
    <w:rsid w:val="002E6A87"/>
    <w:rsid w:val="002E7B5A"/>
    <w:rsid w:val="002F0107"/>
    <w:rsid w:val="002F02E2"/>
    <w:rsid w:val="002F0BF9"/>
    <w:rsid w:val="002F29AB"/>
    <w:rsid w:val="002F4239"/>
    <w:rsid w:val="002F5A22"/>
    <w:rsid w:val="002F6FBA"/>
    <w:rsid w:val="002F71DA"/>
    <w:rsid w:val="002F731C"/>
    <w:rsid w:val="00300508"/>
    <w:rsid w:val="00302091"/>
    <w:rsid w:val="00302B00"/>
    <w:rsid w:val="00302BC3"/>
    <w:rsid w:val="003035F7"/>
    <w:rsid w:val="00303953"/>
    <w:rsid w:val="00303B52"/>
    <w:rsid w:val="00303C41"/>
    <w:rsid w:val="00305815"/>
    <w:rsid w:val="003075DA"/>
    <w:rsid w:val="003123DD"/>
    <w:rsid w:val="00313BD3"/>
    <w:rsid w:val="003159AF"/>
    <w:rsid w:val="003168B4"/>
    <w:rsid w:val="003170FC"/>
    <w:rsid w:val="003200F4"/>
    <w:rsid w:val="00322176"/>
    <w:rsid w:val="003226A0"/>
    <w:rsid w:val="00322C8B"/>
    <w:rsid w:val="00325693"/>
    <w:rsid w:val="00326B6B"/>
    <w:rsid w:val="00327994"/>
    <w:rsid w:val="00330B2E"/>
    <w:rsid w:val="003318FA"/>
    <w:rsid w:val="0033192D"/>
    <w:rsid w:val="003319FE"/>
    <w:rsid w:val="00332988"/>
    <w:rsid w:val="00333381"/>
    <w:rsid w:val="00333A23"/>
    <w:rsid w:val="00335300"/>
    <w:rsid w:val="00337D9E"/>
    <w:rsid w:val="0034136C"/>
    <w:rsid w:val="003432B9"/>
    <w:rsid w:val="003436E8"/>
    <w:rsid w:val="00344933"/>
    <w:rsid w:val="00344CEC"/>
    <w:rsid w:val="00345459"/>
    <w:rsid w:val="003502FE"/>
    <w:rsid w:val="00350BDD"/>
    <w:rsid w:val="00354985"/>
    <w:rsid w:val="00355763"/>
    <w:rsid w:val="00356A8A"/>
    <w:rsid w:val="003576F6"/>
    <w:rsid w:val="00357FFD"/>
    <w:rsid w:val="003603D8"/>
    <w:rsid w:val="0036304E"/>
    <w:rsid w:val="00365638"/>
    <w:rsid w:val="00365D03"/>
    <w:rsid w:val="00366399"/>
    <w:rsid w:val="00366D62"/>
    <w:rsid w:val="003676F8"/>
    <w:rsid w:val="00367716"/>
    <w:rsid w:val="00370DFF"/>
    <w:rsid w:val="00372199"/>
    <w:rsid w:val="00374251"/>
    <w:rsid w:val="003747E8"/>
    <w:rsid w:val="00376344"/>
    <w:rsid w:val="0037735D"/>
    <w:rsid w:val="003777F8"/>
    <w:rsid w:val="00382CCD"/>
    <w:rsid w:val="003833AA"/>
    <w:rsid w:val="00383428"/>
    <w:rsid w:val="003837B8"/>
    <w:rsid w:val="0038425B"/>
    <w:rsid w:val="003845E9"/>
    <w:rsid w:val="00385B5A"/>
    <w:rsid w:val="00386A02"/>
    <w:rsid w:val="00390C33"/>
    <w:rsid w:val="00390D30"/>
    <w:rsid w:val="003914E6"/>
    <w:rsid w:val="00391FB0"/>
    <w:rsid w:val="00392A31"/>
    <w:rsid w:val="003931A4"/>
    <w:rsid w:val="00394666"/>
    <w:rsid w:val="0039478D"/>
    <w:rsid w:val="00395E24"/>
    <w:rsid w:val="003A078A"/>
    <w:rsid w:val="003A2970"/>
    <w:rsid w:val="003A2B41"/>
    <w:rsid w:val="003A3825"/>
    <w:rsid w:val="003A3F32"/>
    <w:rsid w:val="003A4B27"/>
    <w:rsid w:val="003A4C1C"/>
    <w:rsid w:val="003A6225"/>
    <w:rsid w:val="003A7023"/>
    <w:rsid w:val="003A7BB9"/>
    <w:rsid w:val="003B1CEE"/>
    <w:rsid w:val="003B39C0"/>
    <w:rsid w:val="003B3B51"/>
    <w:rsid w:val="003B44CE"/>
    <w:rsid w:val="003B741F"/>
    <w:rsid w:val="003B7935"/>
    <w:rsid w:val="003C10A9"/>
    <w:rsid w:val="003C1371"/>
    <w:rsid w:val="003C3442"/>
    <w:rsid w:val="003C4372"/>
    <w:rsid w:val="003C67D7"/>
    <w:rsid w:val="003C6B0B"/>
    <w:rsid w:val="003D03AD"/>
    <w:rsid w:val="003D0E73"/>
    <w:rsid w:val="003D1168"/>
    <w:rsid w:val="003D2A94"/>
    <w:rsid w:val="003D3A6C"/>
    <w:rsid w:val="003D768B"/>
    <w:rsid w:val="003D7AF2"/>
    <w:rsid w:val="003E2B3D"/>
    <w:rsid w:val="003E2FB4"/>
    <w:rsid w:val="003E42BC"/>
    <w:rsid w:val="003E4712"/>
    <w:rsid w:val="003E5E47"/>
    <w:rsid w:val="003E6146"/>
    <w:rsid w:val="003E655F"/>
    <w:rsid w:val="003E7474"/>
    <w:rsid w:val="003E7EED"/>
    <w:rsid w:val="003F13A2"/>
    <w:rsid w:val="003F198B"/>
    <w:rsid w:val="003F2924"/>
    <w:rsid w:val="003F560C"/>
    <w:rsid w:val="003F5A19"/>
    <w:rsid w:val="003F64D4"/>
    <w:rsid w:val="004008F4"/>
    <w:rsid w:val="00400F44"/>
    <w:rsid w:val="00401121"/>
    <w:rsid w:val="00401F23"/>
    <w:rsid w:val="00406139"/>
    <w:rsid w:val="004103D6"/>
    <w:rsid w:val="004111F5"/>
    <w:rsid w:val="0041199B"/>
    <w:rsid w:val="00411E9E"/>
    <w:rsid w:val="004132E7"/>
    <w:rsid w:val="00413A0D"/>
    <w:rsid w:val="00417293"/>
    <w:rsid w:val="00417D31"/>
    <w:rsid w:val="004205C9"/>
    <w:rsid w:val="00420CC1"/>
    <w:rsid w:val="00421DA6"/>
    <w:rsid w:val="00422E90"/>
    <w:rsid w:val="00423909"/>
    <w:rsid w:val="00423E73"/>
    <w:rsid w:val="0042419E"/>
    <w:rsid w:val="0042487B"/>
    <w:rsid w:val="00424900"/>
    <w:rsid w:val="00424B21"/>
    <w:rsid w:val="004250A3"/>
    <w:rsid w:val="0042601C"/>
    <w:rsid w:val="00426729"/>
    <w:rsid w:val="00430007"/>
    <w:rsid w:val="00432061"/>
    <w:rsid w:val="0043243C"/>
    <w:rsid w:val="004324D9"/>
    <w:rsid w:val="00433540"/>
    <w:rsid w:val="00434EB9"/>
    <w:rsid w:val="004354C2"/>
    <w:rsid w:val="00435910"/>
    <w:rsid w:val="004405DB"/>
    <w:rsid w:val="004406B5"/>
    <w:rsid w:val="00441AC3"/>
    <w:rsid w:val="00442148"/>
    <w:rsid w:val="00442651"/>
    <w:rsid w:val="004445DF"/>
    <w:rsid w:val="00444C20"/>
    <w:rsid w:val="0044698F"/>
    <w:rsid w:val="004475D9"/>
    <w:rsid w:val="004501BE"/>
    <w:rsid w:val="00451741"/>
    <w:rsid w:val="0045196A"/>
    <w:rsid w:val="00451F6B"/>
    <w:rsid w:val="00453995"/>
    <w:rsid w:val="004548A2"/>
    <w:rsid w:val="004558A7"/>
    <w:rsid w:val="004558D2"/>
    <w:rsid w:val="004567E2"/>
    <w:rsid w:val="00456D37"/>
    <w:rsid w:val="00460B08"/>
    <w:rsid w:val="00461214"/>
    <w:rsid w:val="0046299E"/>
    <w:rsid w:val="004640BB"/>
    <w:rsid w:val="00465ED8"/>
    <w:rsid w:val="00467271"/>
    <w:rsid w:val="00467873"/>
    <w:rsid w:val="00470BC2"/>
    <w:rsid w:val="004717E4"/>
    <w:rsid w:val="00473F3D"/>
    <w:rsid w:val="004752CD"/>
    <w:rsid w:val="004754F6"/>
    <w:rsid w:val="004776DB"/>
    <w:rsid w:val="00477BF9"/>
    <w:rsid w:val="00477F0A"/>
    <w:rsid w:val="004800C6"/>
    <w:rsid w:val="00481A44"/>
    <w:rsid w:val="0048662F"/>
    <w:rsid w:val="00487A20"/>
    <w:rsid w:val="0049023B"/>
    <w:rsid w:val="00490981"/>
    <w:rsid w:val="00492BDF"/>
    <w:rsid w:val="00494824"/>
    <w:rsid w:val="00495139"/>
    <w:rsid w:val="004964E7"/>
    <w:rsid w:val="00496BA6"/>
    <w:rsid w:val="004A0CDE"/>
    <w:rsid w:val="004A427F"/>
    <w:rsid w:val="004A4AE8"/>
    <w:rsid w:val="004A739F"/>
    <w:rsid w:val="004B2A13"/>
    <w:rsid w:val="004B345F"/>
    <w:rsid w:val="004B3957"/>
    <w:rsid w:val="004B4582"/>
    <w:rsid w:val="004B741E"/>
    <w:rsid w:val="004B7D21"/>
    <w:rsid w:val="004C0448"/>
    <w:rsid w:val="004C0FF7"/>
    <w:rsid w:val="004C1B47"/>
    <w:rsid w:val="004C2E77"/>
    <w:rsid w:val="004C4470"/>
    <w:rsid w:val="004C44E2"/>
    <w:rsid w:val="004C46BF"/>
    <w:rsid w:val="004C5CF7"/>
    <w:rsid w:val="004C718C"/>
    <w:rsid w:val="004D0D6B"/>
    <w:rsid w:val="004D257B"/>
    <w:rsid w:val="004D2870"/>
    <w:rsid w:val="004D2F63"/>
    <w:rsid w:val="004D53D8"/>
    <w:rsid w:val="004D7D75"/>
    <w:rsid w:val="004E43A0"/>
    <w:rsid w:val="004E5333"/>
    <w:rsid w:val="004E651C"/>
    <w:rsid w:val="004E6E15"/>
    <w:rsid w:val="004E700C"/>
    <w:rsid w:val="004E73CA"/>
    <w:rsid w:val="004E7D63"/>
    <w:rsid w:val="004F0536"/>
    <w:rsid w:val="004F0B74"/>
    <w:rsid w:val="004F1B05"/>
    <w:rsid w:val="004F2FF8"/>
    <w:rsid w:val="004F32C0"/>
    <w:rsid w:val="004F402E"/>
    <w:rsid w:val="004F4254"/>
    <w:rsid w:val="004F4D8E"/>
    <w:rsid w:val="004F5D52"/>
    <w:rsid w:val="004F6EF7"/>
    <w:rsid w:val="00500E04"/>
    <w:rsid w:val="005014FF"/>
    <w:rsid w:val="00502633"/>
    <w:rsid w:val="00504D28"/>
    <w:rsid w:val="005066C7"/>
    <w:rsid w:val="00506FCF"/>
    <w:rsid w:val="00507A70"/>
    <w:rsid w:val="005103F7"/>
    <w:rsid w:val="00510A8C"/>
    <w:rsid w:val="00510EF6"/>
    <w:rsid w:val="00512B75"/>
    <w:rsid w:val="00513C38"/>
    <w:rsid w:val="00513E27"/>
    <w:rsid w:val="00514299"/>
    <w:rsid w:val="0051599B"/>
    <w:rsid w:val="0051603F"/>
    <w:rsid w:val="00520361"/>
    <w:rsid w:val="0052202F"/>
    <w:rsid w:val="0052362A"/>
    <w:rsid w:val="00524677"/>
    <w:rsid w:val="00524F86"/>
    <w:rsid w:val="00524F87"/>
    <w:rsid w:val="00525662"/>
    <w:rsid w:val="00525EF5"/>
    <w:rsid w:val="00526A3C"/>
    <w:rsid w:val="00530A36"/>
    <w:rsid w:val="005315B6"/>
    <w:rsid w:val="00531F43"/>
    <w:rsid w:val="00533006"/>
    <w:rsid w:val="00533AD0"/>
    <w:rsid w:val="0053479D"/>
    <w:rsid w:val="00534BB0"/>
    <w:rsid w:val="00535660"/>
    <w:rsid w:val="00535D4D"/>
    <w:rsid w:val="00536023"/>
    <w:rsid w:val="00537092"/>
    <w:rsid w:val="005375ED"/>
    <w:rsid w:val="0054680C"/>
    <w:rsid w:val="005523AC"/>
    <w:rsid w:val="005533AA"/>
    <w:rsid w:val="00553E2E"/>
    <w:rsid w:val="00555372"/>
    <w:rsid w:val="00556632"/>
    <w:rsid w:val="0055745A"/>
    <w:rsid w:val="00565DB2"/>
    <w:rsid w:val="00566AF1"/>
    <w:rsid w:val="00567AE5"/>
    <w:rsid w:val="00567EA1"/>
    <w:rsid w:val="00570B14"/>
    <w:rsid w:val="00571315"/>
    <w:rsid w:val="00571C5A"/>
    <w:rsid w:val="0057327B"/>
    <w:rsid w:val="00573C63"/>
    <w:rsid w:val="00574441"/>
    <w:rsid w:val="005749D3"/>
    <w:rsid w:val="0058082D"/>
    <w:rsid w:val="00580B78"/>
    <w:rsid w:val="00581D00"/>
    <w:rsid w:val="005821A3"/>
    <w:rsid w:val="00583F4C"/>
    <w:rsid w:val="00584148"/>
    <w:rsid w:val="00586237"/>
    <w:rsid w:val="0059069A"/>
    <w:rsid w:val="00590935"/>
    <w:rsid w:val="0059097F"/>
    <w:rsid w:val="00591B6C"/>
    <w:rsid w:val="005921D3"/>
    <w:rsid w:val="00593D7F"/>
    <w:rsid w:val="0059603F"/>
    <w:rsid w:val="00596A5F"/>
    <w:rsid w:val="005A0273"/>
    <w:rsid w:val="005A149B"/>
    <w:rsid w:val="005A177E"/>
    <w:rsid w:val="005A2065"/>
    <w:rsid w:val="005A3113"/>
    <w:rsid w:val="005A491C"/>
    <w:rsid w:val="005A560C"/>
    <w:rsid w:val="005A5A45"/>
    <w:rsid w:val="005A7415"/>
    <w:rsid w:val="005A7841"/>
    <w:rsid w:val="005B077B"/>
    <w:rsid w:val="005B094D"/>
    <w:rsid w:val="005B2BE8"/>
    <w:rsid w:val="005B4E91"/>
    <w:rsid w:val="005B5BFA"/>
    <w:rsid w:val="005B6FC8"/>
    <w:rsid w:val="005B7AF3"/>
    <w:rsid w:val="005C0DE7"/>
    <w:rsid w:val="005C124A"/>
    <w:rsid w:val="005C2348"/>
    <w:rsid w:val="005C30AE"/>
    <w:rsid w:val="005C3112"/>
    <w:rsid w:val="005C3F25"/>
    <w:rsid w:val="005C4D26"/>
    <w:rsid w:val="005C659F"/>
    <w:rsid w:val="005C6712"/>
    <w:rsid w:val="005C7BEE"/>
    <w:rsid w:val="005D0114"/>
    <w:rsid w:val="005D12E5"/>
    <w:rsid w:val="005D172C"/>
    <w:rsid w:val="005D249A"/>
    <w:rsid w:val="005D2F11"/>
    <w:rsid w:val="005D48FB"/>
    <w:rsid w:val="005D5748"/>
    <w:rsid w:val="005D58DC"/>
    <w:rsid w:val="005D6364"/>
    <w:rsid w:val="005D7BF1"/>
    <w:rsid w:val="005E1058"/>
    <w:rsid w:val="005E2DA1"/>
    <w:rsid w:val="005E34DE"/>
    <w:rsid w:val="005E3B7E"/>
    <w:rsid w:val="005E483A"/>
    <w:rsid w:val="005E6893"/>
    <w:rsid w:val="005E6CDC"/>
    <w:rsid w:val="005E71B0"/>
    <w:rsid w:val="005E742C"/>
    <w:rsid w:val="005F03B3"/>
    <w:rsid w:val="005F0C85"/>
    <w:rsid w:val="005F1BDC"/>
    <w:rsid w:val="005F2CE2"/>
    <w:rsid w:val="005F580E"/>
    <w:rsid w:val="005F7ABC"/>
    <w:rsid w:val="0060162A"/>
    <w:rsid w:val="00602ADC"/>
    <w:rsid w:val="00602BCE"/>
    <w:rsid w:val="00603880"/>
    <w:rsid w:val="006039CE"/>
    <w:rsid w:val="00604C7C"/>
    <w:rsid w:val="00604D98"/>
    <w:rsid w:val="006052A4"/>
    <w:rsid w:val="00606562"/>
    <w:rsid w:val="00607FDA"/>
    <w:rsid w:val="006103EB"/>
    <w:rsid w:val="00610C25"/>
    <w:rsid w:val="00612302"/>
    <w:rsid w:val="00612869"/>
    <w:rsid w:val="00614C0C"/>
    <w:rsid w:val="0061523B"/>
    <w:rsid w:val="00615500"/>
    <w:rsid w:val="0062116F"/>
    <w:rsid w:val="006212AE"/>
    <w:rsid w:val="00622827"/>
    <w:rsid w:val="00623E9F"/>
    <w:rsid w:val="0062453F"/>
    <w:rsid w:val="006255B8"/>
    <w:rsid w:val="0062665E"/>
    <w:rsid w:val="00626B1F"/>
    <w:rsid w:val="00626BAD"/>
    <w:rsid w:val="00626BB4"/>
    <w:rsid w:val="006277A8"/>
    <w:rsid w:val="0063015C"/>
    <w:rsid w:val="006324F3"/>
    <w:rsid w:val="006342D9"/>
    <w:rsid w:val="006343DD"/>
    <w:rsid w:val="00634BD1"/>
    <w:rsid w:val="00635093"/>
    <w:rsid w:val="006352A9"/>
    <w:rsid w:val="00635B4E"/>
    <w:rsid w:val="00635CEC"/>
    <w:rsid w:val="006365B8"/>
    <w:rsid w:val="00641586"/>
    <w:rsid w:val="00645408"/>
    <w:rsid w:val="006464A6"/>
    <w:rsid w:val="00646D21"/>
    <w:rsid w:val="00646EE4"/>
    <w:rsid w:val="00651024"/>
    <w:rsid w:val="0065175D"/>
    <w:rsid w:val="00655156"/>
    <w:rsid w:val="00655710"/>
    <w:rsid w:val="0065617B"/>
    <w:rsid w:val="00656402"/>
    <w:rsid w:val="006569F8"/>
    <w:rsid w:val="00657C52"/>
    <w:rsid w:val="006633C2"/>
    <w:rsid w:val="0066673F"/>
    <w:rsid w:val="006705B0"/>
    <w:rsid w:val="00673B29"/>
    <w:rsid w:val="00673F55"/>
    <w:rsid w:val="00675E9A"/>
    <w:rsid w:val="00676BFC"/>
    <w:rsid w:val="00677142"/>
    <w:rsid w:val="00681709"/>
    <w:rsid w:val="00682FC0"/>
    <w:rsid w:val="00683B0C"/>
    <w:rsid w:val="0068407B"/>
    <w:rsid w:val="00685743"/>
    <w:rsid w:val="006868B7"/>
    <w:rsid w:val="00686BDF"/>
    <w:rsid w:val="00687298"/>
    <w:rsid w:val="00687F3A"/>
    <w:rsid w:val="00692113"/>
    <w:rsid w:val="0069415E"/>
    <w:rsid w:val="00695B37"/>
    <w:rsid w:val="006A22B6"/>
    <w:rsid w:val="006A240E"/>
    <w:rsid w:val="006A2465"/>
    <w:rsid w:val="006A5135"/>
    <w:rsid w:val="006A55F7"/>
    <w:rsid w:val="006A78C7"/>
    <w:rsid w:val="006A7A49"/>
    <w:rsid w:val="006A7FD3"/>
    <w:rsid w:val="006B0C7F"/>
    <w:rsid w:val="006B0D86"/>
    <w:rsid w:val="006B1A98"/>
    <w:rsid w:val="006B28A3"/>
    <w:rsid w:val="006B3A7A"/>
    <w:rsid w:val="006B3BBE"/>
    <w:rsid w:val="006B43D7"/>
    <w:rsid w:val="006B580D"/>
    <w:rsid w:val="006B6211"/>
    <w:rsid w:val="006C129E"/>
    <w:rsid w:val="006C1418"/>
    <w:rsid w:val="006C21E6"/>
    <w:rsid w:val="006C22A5"/>
    <w:rsid w:val="006C51BA"/>
    <w:rsid w:val="006C6848"/>
    <w:rsid w:val="006D0357"/>
    <w:rsid w:val="006D2EF1"/>
    <w:rsid w:val="006D3D8E"/>
    <w:rsid w:val="006D3F56"/>
    <w:rsid w:val="006D470C"/>
    <w:rsid w:val="006D4E91"/>
    <w:rsid w:val="006D7D69"/>
    <w:rsid w:val="006E0C9E"/>
    <w:rsid w:val="006E0EDB"/>
    <w:rsid w:val="006E1EAE"/>
    <w:rsid w:val="006E224C"/>
    <w:rsid w:val="006E2913"/>
    <w:rsid w:val="006E2D24"/>
    <w:rsid w:val="006E2D2D"/>
    <w:rsid w:val="006E3C04"/>
    <w:rsid w:val="006E41B3"/>
    <w:rsid w:val="006E56F6"/>
    <w:rsid w:val="006E57FD"/>
    <w:rsid w:val="006E63DC"/>
    <w:rsid w:val="006F03D6"/>
    <w:rsid w:val="006F11A9"/>
    <w:rsid w:val="006F2A67"/>
    <w:rsid w:val="006F3A52"/>
    <w:rsid w:val="006F4068"/>
    <w:rsid w:val="006F47CD"/>
    <w:rsid w:val="006F59CD"/>
    <w:rsid w:val="006F5CE8"/>
    <w:rsid w:val="006F5F13"/>
    <w:rsid w:val="006F6496"/>
    <w:rsid w:val="006F66E2"/>
    <w:rsid w:val="00701839"/>
    <w:rsid w:val="0070404B"/>
    <w:rsid w:val="00705AF5"/>
    <w:rsid w:val="00705BB7"/>
    <w:rsid w:val="00706D16"/>
    <w:rsid w:val="00710D13"/>
    <w:rsid w:val="00714F24"/>
    <w:rsid w:val="00715550"/>
    <w:rsid w:val="007156DA"/>
    <w:rsid w:val="007166EA"/>
    <w:rsid w:val="00716C34"/>
    <w:rsid w:val="00717D6C"/>
    <w:rsid w:val="0072027D"/>
    <w:rsid w:val="00720B67"/>
    <w:rsid w:val="00721757"/>
    <w:rsid w:val="00721F63"/>
    <w:rsid w:val="00722BFE"/>
    <w:rsid w:val="0072324E"/>
    <w:rsid w:val="007243B8"/>
    <w:rsid w:val="007251B9"/>
    <w:rsid w:val="007251C4"/>
    <w:rsid w:val="00725949"/>
    <w:rsid w:val="007260C2"/>
    <w:rsid w:val="00731064"/>
    <w:rsid w:val="00733AA6"/>
    <w:rsid w:val="0073421D"/>
    <w:rsid w:val="007344B9"/>
    <w:rsid w:val="00734D92"/>
    <w:rsid w:val="007367AF"/>
    <w:rsid w:val="00736C8B"/>
    <w:rsid w:val="00737C94"/>
    <w:rsid w:val="00737EC5"/>
    <w:rsid w:val="007400FA"/>
    <w:rsid w:val="0074068C"/>
    <w:rsid w:val="00740744"/>
    <w:rsid w:val="00740F32"/>
    <w:rsid w:val="0074225D"/>
    <w:rsid w:val="00744F14"/>
    <w:rsid w:val="007468E6"/>
    <w:rsid w:val="00747193"/>
    <w:rsid w:val="00750967"/>
    <w:rsid w:val="00751C01"/>
    <w:rsid w:val="0075207D"/>
    <w:rsid w:val="007523D7"/>
    <w:rsid w:val="007528E2"/>
    <w:rsid w:val="00753E86"/>
    <w:rsid w:val="00753EC9"/>
    <w:rsid w:val="007548DF"/>
    <w:rsid w:val="00754A1E"/>
    <w:rsid w:val="00754AB0"/>
    <w:rsid w:val="0075563D"/>
    <w:rsid w:val="007561AA"/>
    <w:rsid w:val="00760380"/>
    <w:rsid w:val="0076064B"/>
    <w:rsid w:val="007631F7"/>
    <w:rsid w:val="00766EDB"/>
    <w:rsid w:val="00767678"/>
    <w:rsid w:val="00767724"/>
    <w:rsid w:val="0077165A"/>
    <w:rsid w:val="00772A2D"/>
    <w:rsid w:val="00773482"/>
    <w:rsid w:val="0077749E"/>
    <w:rsid w:val="00777636"/>
    <w:rsid w:val="00782AB0"/>
    <w:rsid w:val="00787099"/>
    <w:rsid w:val="00787DF7"/>
    <w:rsid w:val="00787F6F"/>
    <w:rsid w:val="0079029D"/>
    <w:rsid w:val="007909D4"/>
    <w:rsid w:val="00790F7F"/>
    <w:rsid w:val="00791557"/>
    <w:rsid w:val="0079271C"/>
    <w:rsid w:val="00796E08"/>
    <w:rsid w:val="007A2B54"/>
    <w:rsid w:val="007A380D"/>
    <w:rsid w:val="007A595D"/>
    <w:rsid w:val="007A747D"/>
    <w:rsid w:val="007A751A"/>
    <w:rsid w:val="007A76A7"/>
    <w:rsid w:val="007A7D18"/>
    <w:rsid w:val="007A7F09"/>
    <w:rsid w:val="007B1C47"/>
    <w:rsid w:val="007B2782"/>
    <w:rsid w:val="007B307B"/>
    <w:rsid w:val="007B3924"/>
    <w:rsid w:val="007B63EA"/>
    <w:rsid w:val="007B7BF8"/>
    <w:rsid w:val="007C0EC4"/>
    <w:rsid w:val="007C23C8"/>
    <w:rsid w:val="007C3ECF"/>
    <w:rsid w:val="007C4B4E"/>
    <w:rsid w:val="007C6073"/>
    <w:rsid w:val="007C627C"/>
    <w:rsid w:val="007C6284"/>
    <w:rsid w:val="007C6F29"/>
    <w:rsid w:val="007C7BC0"/>
    <w:rsid w:val="007C7DAA"/>
    <w:rsid w:val="007C7FBB"/>
    <w:rsid w:val="007D0D96"/>
    <w:rsid w:val="007D0FDB"/>
    <w:rsid w:val="007D19B9"/>
    <w:rsid w:val="007D2407"/>
    <w:rsid w:val="007D2DC9"/>
    <w:rsid w:val="007D7F38"/>
    <w:rsid w:val="007E17E9"/>
    <w:rsid w:val="007E1E59"/>
    <w:rsid w:val="007E22AA"/>
    <w:rsid w:val="007E25B1"/>
    <w:rsid w:val="007E2AC6"/>
    <w:rsid w:val="007E2B74"/>
    <w:rsid w:val="007E30F7"/>
    <w:rsid w:val="007E3A61"/>
    <w:rsid w:val="007E3E3D"/>
    <w:rsid w:val="007E3EB2"/>
    <w:rsid w:val="007F0066"/>
    <w:rsid w:val="007F1CDE"/>
    <w:rsid w:val="007F2E4F"/>
    <w:rsid w:val="007F42D8"/>
    <w:rsid w:val="007F4FBD"/>
    <w:rsid w:val="007F6097"/>
    <w:rsid w:val="007F6508"/>
    <w:rsid w:val="007F6AC6"/>
    <w:rsid w:val="00800E77"/>
    <w:rsid w:val="00801B9B"/>
    <w:rsid w:val="0080329F"/>
    <w:rsid w:val="00803C2D"/>
    <w:rsid w:val="00803E84"/>
    <w:rsid w:val="008063D1"/>
    <w:rsid w:val="00806A91"/>
    <w:rsid w:val="00807EB4"/>
    <w:rsid w:val="00810D83"/>
    <w:rsid w:val="00811488"/>
    <w:rsid w:val="00811828"/>
    <w:rsid w:val="0081269F"/>
    <w:rsid w:val="00812AF4"/>
    <w:rsid w:val="0081310A"/>
    <w:rsid w:val="008140EC"/>
    <w:rsid w:val="00821B45"/>
    <w:rsid w:val="008234D8"/>
    <w:rsid w:val="008250A5"/>
    <w:rsid w:val="00825872"/>
    <w:rsid w:val="00826688"/>
    <w:rsid w:val="008267E8"/>
    <w:rsid w:val="00831C9F"/>
    <w:rsid w:val="00832621"/>
    <w:rsid w:val="00832974"/>
    <w:rsid w:val="00836FFF"/>
    <w:rsid w:val="008379C7"/>
    <w:rsid w:val="00840E9C"/>
    <w:rsid w:val="00841057"/>
    <w:rsid w:val="008414F2"/>
    <w:rsid w:val="008415AC"/>
    <w:rsid w:val="00841ED4"/>
    <w:rsid w:val="008427B3"/>
    <w:rsid w:val="00843397"/>
    <w:rsid w:val="008440E3"/>
    <w:rsid w:val="00845C5E"/>
    <w:rsid w:val="008468C7"/>
    <w:rsid w:val="008472FE"/>
    <w:rsid w:val="0085031E"/>
    <w:rsid w:val="00850340"/>
    <w:rsid w:val="00851DA7"/>
    <w:rsid w:val="00853289"/>
    <w:rsid w:val="008546CC"/>
    <w:rsid w:val="0085512D"/>
    <w:rsid w:val="0085718D"/>
    <w:rsid w:val="00860823"/>
    <w:rsid w:val="0086087D"/>
    <w:rsid w:val="00861936"/>
    <w:rsid w:val="008620D7"/>
    <w:rsid w:val="00864956"/>
    <w:rsid w:val="0086742D"/>
    <w:rsid w:val="008708AD"/>
    <w:rsid w:val="00871DC2"/>
    <w:rsid w:val="00872B4E"/>
    <w:rsid w:val="0087396C"/>
    <w:rsid w:val="0087407D"/>
    <w:rsid w:val="00874CE3"/>
    <w:rsid w:val="0087521D"/>
    <w:rsid w:val="00875E5D"/>
    <w:rsid w:val="008762D1"/>
    <w:rsid w:val="008765A6"/>
    <w:rsid w:val="0087671E"/>
    <w:rsid w:val="00877272"/>
    <w:rsid w:val="00877464"/>
    <w:rsid w:val="00880D30"/>
    <w:rsid w:val="00882FF5"/>
    <w:rsid w:val="0088406C"/>
    <w:rsid w:val="00884110"/>
    <w:rsid w:val="0088493C"/>
    <w:rsid w:val="00885028"/>
    <w:rsid w:val="008855B7"/>
    <w:rsid w:val="00885CAC"/>
    <w:rsid w:val="0088638C"/>
    <w:rsid w:val="00887AFB"/>
    <w:rsid w:val="00887C24"/>
    <w:rsid w:val="00887C2A"/>
    <w:rsid w:val="008905E9"/>
    <w:rsid w:val="00891F6B"/>
    <w:rsid w:val="00892D94"/>
    <w:rsid w:val="00893CBE"/>
    <w:rsid w:val="00895233"/>
    <w:rsid w:val="00895F4C"/>
    <w:rsid w:val="00896F51"/>
    <w:rsid w:val="00897404"/>
    <w:rsid w:val="008A0C37"/>
    <w:rsid w:val="008A122A"/>
    <w:rsid w:val="008A19F1"/>
    <w:rsid w:val="008A31A3"/>
    <w:rsid w:val="008A48C2"/>
    <w:rsid w:val="008A4AF3"/>
    <w:rsid w:val="008A4C6E"/>
    <w:rsid w:val="008A53DD"/>
    <w:rsid w:val="008A5C41"/>
    <w:rsid w:val="008A5E5A"/>
    <w:rsid w:val="008A6209"/>
    <w:rsid w:val="008A6FCE"/>
    <w:rsid w:val="008B2F32"/>
    <w:rsid w:val="008B4F78"/>
    <w:rsid w:val="008B5FEC"/>
    <w:rsid w:val="008B68B3"/>
    <w:rsid w:val="008B74A7"/>
    <w:rsid w:val="008B7E31"/>
    <w:rsid w:val="008C01B7"/>
    <w:rsid w:val="008C25C6"/>
    <w:rsid w:val="008C2ABA"/>
    <w:rsid w:val="008C35E2"/>
    <w:rsid w:val="008C3AD0"/>
    <w:rsid w:val="008D0F27"/>
    <w:rsid w:val="008D145E"/>
    <w:rsid w:val="008D2B0A"/>
    <w:rsid w:val="008D4BC3"/>
    <w:rsid w:val="008D56D7"/>
    <w:rsid w:val="008D790A"/>
    <w:rsid w:val="008E0EED"/>
    <w:rsid w:val="008E39CC"/>
    <w:rsid w:val="008E423D"/>
    <w:rsid w:val="008E4302"/>
    <w:rsid w:val="008E72AA"/>
    <w:rsid w:val="008F0044"/>
    <w:rsid w:val="008F05ED"/>
    <w:rsid w:val="008F1235"/>
    <w:rsid w:val="008F144F"/>
    <w:rsid w:val="008F1D2B"/>
    <w:rsid w:val="008F248D"/>
    <w:rsid w:val="008F28CF"/>
    <w:rsid w:val="008F3D88"/>
    <w:rsid w:val="008F3DF2"/>
    <w:rsid w:val="008F4346"/>
    <w:rsid w:val="008F4B89"/>
    <w:rsid w:val="008F6214"/>
    <w:rsid w:val="008F6903"/>
    <w:rsid w:val="008F71A6"/>
    <w:rsid w:val="008F72CB"/>
    <w:rsid w:val="008F7BB3"/>
    <w:rsid w:val="009020E3"/>
    <w:rsid w:val="00905308"/>
    <w:rsid w:val="00906B40"/>
    <w:rsid w:val="00910D59"/>
    <w:rsid w:val="009114EC"/>
    <w:rsid w:val="00911C78"/>
    <w:rsid w:val="00913408"/>
    <w:rsid w:val="009142B5"/>
    <w:rsid w:val="0091466A"/>
    <w:rsid w:val="0091505C"/>
    <w:rsid w:val="009160C9"/>
    <w:rsid w:val="009168B0"/>
    <w:rsid w:val="00916D6D"/>
    <w:rsid w:val="00922CA2"/>
    <w:rsid w:val="009247F1"/>
    <w:rsid w:val="0092568D"/>
    <w:rsid w:val="009309BA"/>
    <w:rsid w:val="009315CC"/>
    <w:rsid w:val="00932090"/>
    <w:rsid w:val="009331B0"/>
    <w:rsid w:val="00934CD6"/>
    <w:rsid w:val="009374BF"/>
    <w:rsid w:val="00937C46"/>
    <w:rsid w:val="00940837"/>
    <w:rsid w:val="009456F2"/>
    <w:rsid w:val="0094601F"/>
    <w:rsid w:val="009466A6"/>
    <w:rsid w:val="00946A37"/>
    <w:rsid w:val="009473FE"/>
    <w:rsid w:val="00947988"/>
    <w:rsid w:val="00947C7E"/>
    <w:rsid w:val="00951C78"/>
    <w:rsid w:val="00953027"/>
    <w:rsid w:val="009536DC"/>
    <w:rsid w:val="00954BCA"/>
    <w:rsid w:val="009550D4"/>
    <w:rsid w:val="009601CD"/>
    <w:rsid w:val="00960E7E"/>
    <w:rsid w:val="00961CAC"/>
    <w:rsid w:val="00963063"/>
    <w:rsid w:val="00963A28"/>
    <w:rsid w:val="00963BB8"/>
    <w:rsid w:val="00963D71"/>
    <w:rsid w:val="009640DB"/>
    <w:rsid w:val="00964D86"/>
    <w:rsid w:val="0097046A"/>
    <w:rsid w:val="00970C72"/>
    <w:rsid w:val="00970FBA"/>
    <w:rsid w:val="00971F6F"/>
    <w:rsid w:val="00975BF2"/>
    <w:rsid w:val="00977027"/>
    <w:rsid w:val="00977BC2"/>
    <w:rsid w:val="00980A50"/>
    <w:rsid w:val="00981884"/>
    <w:rsid w:val="00981CFD"/>
    <w:rsid w:val="00981DB8"/>
    <w:rsid w:val="00984D30"/>
    <w:rsid w:val="00991075"/>
    <w:rsid w:val="00991A72"/>
    <w:rsid w:val="009933C2"/>
    <w:rsid w:val="00993A88"/>
    <w:rsid w:val="009A0B9E"/>
    <w:rsid w:val="009A1EEF"/>
    <w:rsid w:val="009A20B7"/>
    <w:rsid w:val="009A3D7D"/>
    <w:rsid w:val="009A5851"/>
    <w:rsid w:val="009A5E6A"/>
    <w:rsid w:val="009A7916"/>
    <w:rsid w:val="009B0F70"/>
    <w:rsid w:val="009B148F"/>
    <w:rsid w:val="009B1720"/>
    <w:rsid w:val="009B34A3"/>
    <w:rsid w:val="009B35A1"/>
    <w:rsid w:val="009B3E02"/>
    <w:rsid w:val="009B4114"/>
    <w:rsid w:val="009B49B5"/>
    <w:rsid w:val="009B54CE"/>
    <w:rsid w:val="009B6B2E"/>
    <w:rsid w:val="009B7F1F"/>
    <w:rsid w:val="009C0E3B"/>
    <w:rsid w:val="009C0F6C"/>
    <w:rsid w:val="009C2046"/>
    <w:rsid w:val="009C2466"/>
    <w:rsid w:val="009C30BD"/>
    <w:rsid w:val="009C3597"/>
    <w:rsid w:val="009C4047"/>
    <w:rsid w:val="009C62B9"/>
    <w:rsid w:val="009C7B68"/>
    <w:rsid w:val="009D0B3F"/>
    <w:rsid w:val="009D1CE4"/>
    <w:rsid w:val="009D62AC"/>
    <w:rsid w:val="009D71B0"/>
    <w:rsid w:val="009D7AB9"/>
    <w:rsid w:val="009E0488"/>
    <w:rsid w:val="009E1FB4"/>
    <w:rsid w:val="009E21EE"/>
    <w:rsid w:val="009E2BFE"/>
    <w:rsid w:val="009E5DCE"/>
    <w:rsid w:val="009E6E57"/>
    <w:rsid w:val="009E6F68"/>
    <w:rsid w:val="009F037E"/>
    <w:rsid w:val="009F1323"/>
    <w:rsid w:val="009F402E"/>
    <w:rsid w:val="009F5925"/>
    <w:rsid w:val="009F77F3"/>
    <w:rsid w:val="009F7D10"/>
    <w:rsid w:val="009F7ECA"/>
    <w:rsid w:val="009F7EE7"/>
    <w:rsid w:val="00A00530"/>
    <w:rsid w:val="00A0156E"/>
    <w:rsid w:val="00A01736"/>
    <w:rsid w:val="00A03CFC"/>
    <w:rsid w:val="00A05923"/>
    <w:rsid w:val="00A0636C"/>
    <w:rsid w:val="00A07CA6"/>
    <w:rsid w:val="00A10542"/>
    <w:rsid w:val="00A10617"/>
    <w:rsid w:val="00A13569"/>
    <w:rsid w:val="00A137FE"/>
    <w:rsid w:val="00A155C0"/>
    <w:rsid w:val="00A15759"/>
    <w:rsid w:val="00A16C0F"/>
    <w:rsid w:val="00A218F9"/>
    <w:rsid w:val="00A22779"/>
    <w:rsid w:val="00A229E4"/>
    <w:rsid w:val="00A22BA1"/>
    <w:rsid w:val="00A2372A"/>
    <w:rsid w:val="00A238D2"/>
    <w:rsid w:val="00A2531C"/>
    <w:rsid w:val="00A25B81"/>
    <w:rsid w:val="00A27407"/>
    <w:rsid w:val="00A276D1"/>
    <w:rsid w:val="00A277D7"/>
    <w:rsid w:val="00A333B4"/>
    <w:rsid w:val="00A33A59"/>
    <w:rsid w:val="00A34157"/>
    <w:rsid w:val="00A354D6"/>
    <w:rsid w:val="00A357D7"/>
    <w:rsid w:val="00A35F09"/>
    <w:rsid w:val="00A36348"/>
    <w:rsid w:val="00A37276"/>
    <w:rsid w:val="00A40498"/>
    <w:rsid w:val="00A404D9"/>
    <w:rsid w:val="00A41572"/>
    <w:rsid w:val="00A41B0A"/>
    <w:rsid w:val="00A425C0"/>
    <w:rsid w:val="00A42650"/>
    <w:rsid w:val="00A43FC1"/>
    <w:rsid w:val="00A44469"/>
    <w:rsid w:val="00A447C5"/>
    <w:rsid w:val="00A44C0A"/>
    <w:rsid w:val="00A44F20"/>
    <w:rsid w:val="00A44F40"/>
    <w:rsid w:val="00A470DF"/>
    <w:rsid w:val="00A479B2"/>
    <w:rsid w:val="00A55FE2"/>
    <w:rsid w:val="00A57293"/>
    <w:rsid w:val="00A60B7C"/>
    <w:rsid w:val="00A60CFD"/>
    <w:rsid w:val="00A61664"/>
    <w:rsid w:val="00A6171E"/>
    <w:rsid w:val="00A61BE3"/>
    <w:rsid w:val="00A62B2A"/>
    <w:rsid w:val="00A62FEF"/>
    <w:rsid w:val="00A65917"/>
    <w:rsid w:val="00A674F6"/>
    <w:rsid w:val="00A67C01"/>
    <w:rsid w:val="00A67EF6"/>
    <w:rsid w:val="00A707E1"/>
    <w:rsid w:val="00A7190B"/>
    <w:rsid w:val="00A71CA2"/>
    <w:rsid w:val="00A71CC6"/>
    <w:rsid w:val="00A71DA6"/>
    <w:rsid w:val="00A73000"/>
    <w:rsid w:val="00A752E0"/>
    <w:rsid w:val="00A757E5"/>
    <w:rsid w:val="00A80608"/>
    <w:rsid w:val="00A814BB"/>
    <w:rsid w:val="00A8227F"/>
    <w:rsid w:val="00A828DE"/>
    <w:rsid w:val="00A831C8"/>
    <w:rsid w:val="00A848AD"/>
    <w:rsid w:val="00A85354"/>
    <w:rsid w:val="00A85E83"/>
    <w:rsid w:val="00A9189F"/>
    <w:rsid w:val="00A91A88"/>
    <w:rsid w:val="00A93E74"/>
    <w:rsid w:val="00A95DEC"/>
    <w:rsid w:val="00AA0D38"/>
    <w:rsid w:val="00AA268F"/>
    <w:rsid w:val="00AA2875"/>
    <w:rsid w:val="00AA410A"/>
    <w:rsid w:val="00AA44C7"/>
    <w:rsid w:val="00AA4EEF"/>
    <w:rsid w:val="00AA6436"/>
    <w:rsid w:val="00AA6B62"/>
    <w:rsid w:val="00AA7025"/>
    <w:rsid w:val="00AA7979"/>
    <w:rsid w:val="00AB0431"/>
    <w:rsid w:val="00AB20E9"/>
    <w:rsid w:val="00AB24F6"/>
    <w:rsid w:val="00AB319D"/>
    <w:rsid w:val="00AB338D"/>
    <w:rsid w:val="00AB3D2D"/>
    <w:rsid w:val="00AB569E"/>
    <w:rsid w:val="00AB584E"/>
    <w:rsid w:val="00AB589D"/>
    <w:rsid w:val="00AB7F9E"/>
    <w:rsid w:val="00AC146F"/>
    <w:rsid w:val="00AC2E8A"/>
    <w:rsid w:val="00AC3080"/>
    <w:rsid w:val="00AC3B3A"/>
    <w:rsid w:val="00AC5883"/>
    <w:rsid w:val="00AC6C6F"/>
    <w:rsid w:val="00AC7322"/>
    <w:rsid w:val="00AD0690"/>
    <w:rsid w:val="00AD0DE2"/>
    <w:rsid w:val="00AD18DE"/>
    <w:rsid w:val="00AD1E5A"/>
    <w:rsid w:val="00AD2406"/>
    <w:rsid w:val="00AD3E6D"/>
    <w:rsid w:val="00AD492A"/>
    <w:rsid w:val="00AD57BB"/>
    <w:rsid w:val="00AD6475"/>
    <w:rsid w:val="00AD6919"/>
    <w:rsid w:val="00AE0C0D"/>
    <w:rsid w:val="00AE0FDC"/>
    <w:rsid w:val="00AE10DA"/>
    <w:rsid w:val="00AE138F"/>
    <w:rsid w:val="00AE1808"/>
    <w:rsid w:val="00AE361C"/>
    <w:rsid w:val="00AE4C90"/>
    <w:rsid w:val="00AE6692"/>
    <w:rsid w:val="00AE6FEB"/>
    <w:rsid w:val="00AE70C7"/>
    <w:rsid w:val="00AE73F0"/>
    <w:rsid w:val="00AF0AAA"/>
    <w:rsid w:val="00AF1681"/>
    <w:rsid w:val="00AF2F08"/>
    <w:rsid w:val="00AF3085"/>
    <w:rsid w:val="00AF390C"/>
    <w:rsid w:val="00AF5236"/>
    <w:rsid w:val="00AF5267"/>
    <w:rsid w:val="00AF6498"/>
    <w:rsid w:val="00AF79EE"/>
    <w:rsid w:val="00B003E0"/>
    <w:rsid w:val="00B005CF"/>
    <w:rsid w:val="00B00F62"/>
    <w:rsid w:val="00B01454"/>
    <w:rsid w:val="00B0170E"/>
    <w:rsid w:val="00B032C4"/>
    <w:rsid w:val="00B04992"/>
    <w:rsid w:val="00B04EF9"/>
    <w:rsid w:val="00B0571A"/>
    <w:rsid w:val="00B0788C"/>
    <w:rsid w:val="00B1041A"/>
    <w:rsid w:val="00B10D52"/>
    <w:rsid w:val="00B114B1"/>
    <w:rsid w:val="00B129ED"/>
    <w:rsid w:val="00B13B9A"/>
    <w:rsid w:val="00B13FA2"/>
    <w:rsid w:val="00B1646E"/>
    <w:rsid w:val="00B1689E"/>
    <w:rsid w:val="00B16E37"/>
    <w:rsid w:val="00B214B7"/>
    <w:rsid w:val="00B2153A"/>
    <w:rsid w:val="00B21DBC"/>
    <w:rsid w:val="00B22486"/>
    <w:rsid w:val="00B23A92"/>
    <w:rsid w:val="00B2402E"/>
    <w:rsid w:val="00B24287"/>
    <w:rsid w:val="00B24FF1"/>
    <w:rsid w:val="00B25CE8"/>
    <w:rsid w:val="00B26027"/>
    <w:rsid w:val="00B26212"/>
    <w:rsid w:val="00B30789"/>
    <w:rsid w:val="00B30943"/>
    <w:rsid w:val="00B30F2C"/>
    <w:rsid w:val="00B31FE1"/>
    <w:rsid w:val="00B35C08"/>
    <w:rsid w:val="00B37657"/>
    <w:rsid w:val="00B37C5C"/>
    <w:rsid w:val="00B47D21"/>
    <w:rsid w:val="00B507E7"/>
    <w:rsid w:val="00B50F38"/>
    <w:rsid w:val="00B51569"/>
    <w:rsid w:val="00B56DA9"/>
    <w:rsid w:val="00B57D5B"/>
    <w:rsid w:val="00B613E2"/>
    <w:rsid w:val="00B62693"/>
    <w:rsid w:val="00B66AB2"/>
    <w:rsid w:val="00B706BE"/>
    <w:rsid w:val="00B748FE"/>
    <w:rsid w:val="00B8057D"/>
    <w:rsid w:val="00B805E6"/>
    <w:rsid w:val="00B80E6A"/>
    <w:rsid w:val="00B81E82"/>
    <w:rsid w:val="00B82B86"/>
    <w:rsid w:val="00B8338C"/>
    <w:rsid w:val="00B83692"/>
    <w:rsid w:val="00B84054"/>
    <w:rsid w:val="00B84A2B"/>
    <w:rsid w:val="00B85907"/>
    <w:rsid w:val="00B87E95"/>
    <w:rsid w:val="00B9031C"/>
    <w:rsid w:val="00B905C5"/>
    <w:rsid w:val="00B91D4D"/>
    <w:rsid w:val="00B926D1"/>
    <w:rsid w:val="00B95D9C"/>
    <w:rsid w:val="00B96206"/>
    <w:rsid w:val="00B962D8"/>
    <w:rsid w:val="00B96F06"/>
    <w:rsid w:val="00B976A1"/>
    <w:rsid w:val="00B97C06"/>
    <w:rsid w:val="00BA0472"/>
    <w:rsid w:val="00BA0488"/>
    <w:rsid w:val="00BA07D9"/>
    <w:rsid w:val="00BA0956"/>
    <w:rsid w:val="00BA0E5F"/>
    <w:rsid w:val="00BA24D4"/>
    <w:rsid w:val="00BA2AC8"/>
    <w:rsid w:val="00BA2D42"/>
    <w:rsid w:val="00BA30BE"/>
    <w:rsid w:val="00BA4300"/>
    <w:rsid w:val="00BA49EF"/>
    <w:rsid w:val="00BA6604"/>
    <w:rsid w:val="00BA682E"/>
    <w:rsid w:val="00BA6EFA"/>
    <w:rsid w:val="00BA74CC"/>
    <w:rsid w:val="00BA7E5E"/>
    <w:rsid w:val="00BB1671"/>
    <w:rsid w:val="00BB4475"/>
    <w:rsid w:val="00BB5A8C"/>
    <w:rsid w:val="00BB63AF"/>
    <w:rsid w:val="00BB7750"/>
    <w:rsid w:val="00BB7928"/>
    <w:rsid w:val="00BB7E60"/>
    <w:rsid w:val="00BC073C"/>
    <w:rsid w:val="00BC1779"/>
    <w:rsid w:val="00BC24EF"/>
    <w:rsid w:val="00BC35CF"/>
    <w:rsid w:val="00BC37E2"/>
    <w:rsid w:val="00BC4898"/>
    <w:rsid w:val="00BC6596"/>
    <w:rsid w:val="00BC7F5E"/>
    <w:rsid w:val="00BD34EF"/>
    <w:rsid w:val="00BD5922"/>
    <w:rsid w:val="00BD6DF4"/>
    <w:rsid w:val="00BE1978"/>
    <w:rsid w:val="00BE3C9D"/>
    <w:rsid w:val="00BE49D9"/>
    <w:rsid w:val="00BE5D29"/>
    <w:rsid w:val="00BE662B"/>
    <w:rsid w:val="00BE7846"/>
    <w:rsid w:val="00BE79A1"/>
    <w:rsid w:val="00BF02DF"/>
    <w:rsid w:val="00BF41A3"/>
    <w:rsid w:val="00BF4446"/>
    <w:rsid w:val="00BF4556"/>
    <w:rsid w:val="00BF5076"/>
    <w:rsid w:val="00BF5B39"/>
    <w:rsid w:val="00BF680D"/>
    <w:rsid w:val="00BF70E9"/>
    <w:rsid w:val="00BF7955"/>
    <w:rsid w:val="00C00CB3"/>
    <w:rsid w:val="00C04B23"/>
    <w:rsid w:val="00C04B49"/>
    <w:rsid w:val="00C058C6"/>
    <w:rsid w:val="00C0604C"/>
    <w:rsid w:val="00C06EB1"/>
    <w:rsid w:val="00C07DDE"/>
    <w:rsid w:val="00C10ECC"/>
    <w:rsid w:val="00C11655"/>
    <w:rsid w:val="00C137CA"/>
    <w:rsid w:val="00C1441F"/>
    <w:rsid w:val="00C16CF2"/>
    <w:rsid w:val="00C20CA7"/>
    <w:rsid w:val="00C214D8"/>
    <w:rsid w:val="00C21FBF"/>
    <w:rsid w:val="00C224BD"/>
    <w:rsid w:val="00C227FC"/>
    <w:rsid w:val="00C2407B"/>
    <w:rsid w:val="00C2547C"/>
    <w:rsid w:val="00C25CA1"/>
    <w:rsid w:val="00C26942"/>
    <w:rsid w:val="00C26B80"/>
    <w:rsid w:val="00C31D81"/>
    <w:rsid w:val="00C336F6"/>
    <w:rsid w:val="00C33A53"/>
    <w:rsid w:val="00C33DAB"/>
    <w:rsid w:val="00C34B42"/>
    <w:rsid w:val="00C36108"/>
    <w:rsid w:val="00C36499"/>
    <w:rsid w:val="00C37A3F"/>
    <w:rsid w:val="00C37F0D"/>
    <w:rsid w:val="00C40C26"/>
    <w:rsid w:val="00C411FA"/>
    <w:rsid w:val="00C43ABA"/>
    <w:rsid w:val="00C44365"/>
    <w:rsid w:val="00C45192"/>
    <w:rsid w:val="00C45ECC"/>
    <w:rsid w:val="00C50B06"/>
    <w:rsid w:val="00C50E3F"/>
    <w:rsid w:val="00C5143F"/>
    <w:rsid w:val="00C514AB"/>
    <w:rsid w:val="00C51733"/>
    <w:rsid w:val="00C51CE6"/>
    <w:rsid w:val="00C51D57"/>
    <w:rsid w:val="00C522F3"/>
    <w:rsid w:val="00C526BE"/>
    <w:rsid w:val="00C52A96"/>
    <w:rsid w:val="00C53DB2"/>
    <w:rsid w:val="00C53DFC"/>
    <w:rsid w:val="00C54831"/>
    <w:rsid w:val="00C550B5"/>
    <w:rsid w:val="00C55D59"/>
    <w:rsid w:val="00C603E7"/>
    <w:rsid w:val="00C6136A"/>
    <w:rsid w:val="00C626D5"/>
    <w:rsid w:val="00C62C15"/>
    <w:rsid w:val="00C632C2"/>
    <w:rsid w:val="00C638ED"/>
    <w:rsid w:val="00C64303"/>
    <w:rsid w:val="00C70DFA"/>
    <w:rsid w:val="00C7109B"/>
    <w:rsid w:val="00C71457"/>
    <w:rsid w:val="00C745AA"/>
    <w:rsid w:val="00C753F2"/>
    <w:rsid w:val="00C76A11"/>
    <w:rsid w:val="00C80471"/>
    <w:rsid w:val="00C806D9"/>
    <w:rsid w:val="00C81146"/>
    <w:rsid w:val="00C8268C"/>
    <w:rsid w:val="00C8328A"/>
    <w:rsid w:val="00C83ED2"/>
    <w:rsid w:val="00C86641"/>
    <w:rsid w:val="00C91A7B"/>
    <w:rsid w:val="00C91AD6"/>
    <w:rsid w:val="00C9200B"/>
    <w:rsid w:val="00C92B54"/>
    <w:rsid w:val="00C93284"/>
    <w:rsid w:val="00C94154"/>
    <w:rsid w:val="00C9462F"/>
    <w:rsid w:val="00C9585B"/>
    <w:rsid w:val="00CA0436"/>
    <w:rsid w:val="00CA112B"/>
    <w:rsid w:val="00CA1F0D"/>
    <w:rsid w:val="00CA2760"/>
    <w:rsid w:val="00CA2965"/>
    <w:rsid w:val="00CA35A5"/>
    <w:rsid w:val="00CA3B33"/>
    <w:rsid w:val="00CA3DBF"/>
    <w:rsid w:val="00CA44AB"/>
    <w:rsid w:val="00CA5A4C"/>
    <w:rsid w:val="00CA5AA6"/>
    <w:rsid w:val="00CB050F"/>
    <w:rsid w:val="00CB17CF"/>
    <w:rsid w:val="00CB199F"/>
    <w:rsid w:val="00CB3B1F"/>
    <w:rsid w:val="00CB3C4F"/>
    <w:rsid w:val="00CB445D"/>
    <w:rsid w:val="00CB4D93"/>
    <w:rsid w:val="00CB52AC"/>
    <w:rsid w:val="00CB66D8"/>
    <w:rsid w:val="00CB69EC"/>
    <w:rsid w:val="00CC0366"/>
    <w:rsid w:val="00CC222A"/>
    <w:rsid w:val="00CC24F8"/>
    <w:rsid w:val="00CC53AE"/>
    <w:rsid w:val="00CC57AB"/>
    <w:rsid w:val="00CC61B3"/>
    <w:rsid w:val="00CC644E"/>
    <w:rsid w:val="00CC79C9"/>
    <w:rsid w:val="00CD2128"/>
    <w:rsid w:val="00CE0AD1"/>
    <w:rsid w:val="00CE20BD"/>
    <w:rsid w:val="00CE29A2"/>
    <w:rsid w:val="00CE2D82"/>
    <w:rsid w:val="00CE2F50"/>
    <w:rsid w:val="00CE3F94"/>
    <w:rsid w:val="00CE6779"/>
    <w:rsid w:val="00CE6DE6"/>
    <w:rsid w:val="00CE70B9"/>
    <w:rsid w:val="00CF046C"/>
    <w:rsid w:val="00CF25C5"/>
    <w:rsid w:val="00CF4149"/>
    <w:rsid w:val="00CF4B71"/>
    <w:rsid w:val="00D0014C"/>
    <w:rsid w:val="00D00159"/>
    <w:rsid w:val="00D013C2"/>
    <w:rsid w:val="00D013D1"/>
    <w:rsid w:val="00D025DA"/>
    <w:rsid w:val="00D02923"/>
    <w:rsid w:val="00D0582A"/>
    <w:rsid w:val="00D072FA"/>
    <w:rsid w:val="00D078A8"/>
    <w:rsid w:val="00D11EC7"/>
    <w:rsid w:val="00D12F39"/>
    <w:rsid w:val="00D130F7"/>
    <w:rsid w:val="00D13A77"/>
    <w:rsid w:val="00D14021"/>
    <w:rsid w:val="00D14118"/>
    <w:rsid w:val="00D15297"/>
    <w:rsid w:val="00D15544"/>
    <w:rsid w:val="00D15BFC"/>
    <w:rsid w:val="00D15F4E"/>
    <w:rsid w:val="00D16636"/>
    <w:rsid w:val="00D17B7B"/>
    <w:rsid w:val="00D2078B"/>
    <w:rsid w:val="00D207CF"/>
    <w:rsid w:val="00D2139E"/>
    <w:rsid w:val="00D2197F"/>
    <w:rsid w:val="00D2691D"/>
    <w:rsid w:val="00D278CB"/>
    <w:rsid w:val="00D30D1C"/>
    <w:rsid w:val="00D3307A"/>
    <w:rsid w:val="00D337A1"/>
    <w:rsid w:val="00D33E20"/>
    <w:rsid w:val="00D341E6"/>
    <w:rsid w:val="00D3457B"/>
    <w:rsid w:val="00D367F6"/>
    <w:rsid w:val="00D370AD"/>
    <w:rsid w:val="00D374C7"/>
    <w:rsid w:val="00D400D7"/>
    <w:rsid w:val="00D40104"/>
    <w:rsid w:val="00D40751"/>
    <w:rsid w:val="00D42AE4"/>
    <w:rsid w:val="00D431CE"/>
    <w:rsid w:val="00D43326"/>
    <w:rsid w:val="00D44F6C"/>
    <w:rsid w:val="00D47FE3"/>
    <w:rsid w:val="00D51E05"/>
    <w:rsid w:val="00D51F08"/>
    <w:rsid w:val="00D521BD"/>
    <w:rsid w:val="00D52B3C"/>
    <w:rsid w:val="00D52E43"/>
    <w:rsid w:val="00D56A63"/>
    <w:rsid w:val="00D56AF9"/>
    <w:rsid w:val="00D57C5A"/>
    <w:rsid w:val="00D600CD"/>
    <w:rsid w:val="00D60658"/>
    <w:rsid w:val="00D62A8D"/>
    <w:rsid w:val="00D63812"/>
    <w:rsid w:val="00D64A39"/>
    <w:rsid w:val="00D64F20"/>
    <w:rsid w:val="00D65CCB"/>
    <w:rsid w:val="00D70056"/>
    <w:rsid w:val="00D718E0"/>
    <w:rsid w:val="00D73D62"/>
    <w:rsid w:val="00D7522B"/>
    <w:rsid w:val="00D75DE7"/>
    <w:rsid w:val="00D768B2"/>
    <w:rsid w:val="00D772D6"/>
    <w:rsid w:val="00D77736"/>
    <w:rsid w:val="00D83B73"/>
    <w:rsid w:val="00D85384"/>
    <w:rsid w:val="00D853B1"/>
    <w:rsid w:val="00D85E9D"/>
    <w:rsid w:val="00D86FA7"/>
    <w:rsid w:val="00D87668"/>
    <w:rsid w:val="00D877A2"/>
    <w:rsid w:val="00D925CD"/>
    <w:rsid w:val="00D95534"/>
    <w:rsid w:val="00D965F8"/>
    <w:rsid w:val="00DA030B"/>
    <w:rsid w:val="00DA4155"/>
    <w:rsid w:val="00DA5000"/>
    <w:rsid w:val="00DA51E8"/>
    <w:rsid w:val="00DA58AB"/>
    <w:rsid w:val="00DA67C7"/>
    <w:rsid w:val="00DA7698"/>
    <w:rsid w:val="00DA7757"/>
    <w:rsid w:val="00DA79FE"/>
    <w:rsid w:val="00DB3F43"/>
    <w:rsid w:val="00DB6DCA"/>
    <w:rsid w:val="00DC00E1"/>
    <w:rsid w:val="00DC10F6"/>
    <w:rsid w:val="00DC148C"/>
    <w:rsid w:val="00DC195C"/>
    <w:rsid w:val="00DC199A"/>
    <w:rsid w:val="00DC3352"/>
    <w:rsid w:val="00DC55C9"/>
    <w:rsid w:val="00DC6795"/>
    <w:rsid w:val="00DC6C93"/>
    <w:rsid w:val="00DD103A"/>
    <w:rsid w:val="00DD213E"/>
    <w:rsid w:val="00DD4F80"/>
    <w:rsid w:val="00DD6D04"/>
    <w:rsid w:val="00DD71FA"/>
    <w:rsid w:val="00DE08B3"/>
    <w:rsid w:val="00DE0A28"/>
    <w:rsid w:val="00DE0D66"/>
    <w:rsid w:val="00DE240A"/>
    <w:rsid w:val="00DE2915"/>
    <w:rsid w:val="00DE2BEC"/>
    <w:rsid w:val="00DE3BC9"/>
    <w:rsid w:val="00DE4D60"/>
    <w:rsid w:val="00DE6A2A"/>
    <w:rsid w:val="00DE70EE"/>
    <w:rsid w:val="00DE715B"/>
    <w:rsid w:val="00DE747B"/>
    <w:rsid w:val="00DF04CF"/>
    <w:rsid w:val="00DF0872"/>
    <w:rsid w:val="00DF134D"/>
    <w:rsid w:val="00DF13BB"/>
    <w:rsid w:val="00DF1990"/>
    <w:rsid w:val="00DF2163"/>
    <w:rsid w:val="00DF2252"/>
    <w:rsid w:val="00DF2756"/>
    <w:rsid w:val="00DF5E99"/>
    <w:rsid w:val="00DF62CD"/>
    <w:rsid w:val="00E01689"/>
    <w:rsid w:val="00E02484"/>
    <w:rsid w:val="00E027C4"/>
    <w:rsid w:val="00E031A2"/>
    <w:rsid w:val="00E0376C"/>
    <w:rsid w:val="00E04D7B"/>
    <w:rsid w:val="00E05B0E"/>
    <w:rsid w:val="00E05FB8"/>
    <w:rsid w:val="00E06776"/>
    <w:rsid w:val="00E067B6"/>
    <w:rsid w:val="00E1090E"/>
    <w:rsid w:val="00E12F6B"/>
    <w:rsid w:val="00E13408"/>
    <w:rsid w:val="00E153F8"/>
    <w:rsid w:val="00E16108"/>
    <w:rsid w:val="00E1693B"/>
    <w:rsid w:val="00E16999"/>
    <w:rsid w:val="00E17C87"/>
    <w:rsid w:val="00E239F4"/>
    <w:rsid w:val="00E23F04"/>
    <w:rsid w:val="00E25035"/>
    <w:rsid w:val="00E25657"/>
    <w:rsid w:val="00E25D9E"/>
    <w:rsid w:val="00E267C6"/>
    <w:rsid w:val="00E26939"/>
    <w:rsid w:val="00E313C5"/>
    <w:rsid w:val="00E31794"/>
    <w:rsid w:val="00E32A45"/>
    <w:rsid w:val="00E33995"/>
    <w:rsid w:val="00E353D4"/>
    <w:rsid w:val="00E37341"/>
    <w:rsid w:val="00E405A9"/>
    <w:rsid w:val="00E41320"/>
    <w:rsid w:val="00E43431"/>
    <w:rsid w:val="00E437AE"/>
    <w:rsid w:val="00E43F10"/>
    <w:rsid w:val="00E44226"/>
    <w:rsid w:val="00E443E2"/>
    <w:rsid w:val="00E44FA2"/>
    <w:rsid w:val="00E4603E"/>
    <w:rsid w:val="00E46DBC"/>
    <w:rsid w:val="00E50B10"/>
    <w:rsid w:val="00E50FE6"/>
    <w:rsid w:val="00E513A1"/>
    <w:rsid w:val="00E51F0D"/>
    <w:rsid w:val="00E52144"/>
    <w:rsid w:val="00E5790D"/>
    <w:rsid w:val="00E60743"/>
    <w:rsid w:val="00E63882"/>
    <w:rsid w:val="00E639D5"/>
    <w:rsid w:val="00E63C25"/>
    <w:rsid w:val="00E645DF"/>
    <w:rsid w:val="00E6499A"/>
    <w:rsid w:val="00E64AE9"/>
    <w:rsid w:val="00E64C66"/>
    <w:rsid w:val="00E65231"/>
    <w:rsid w:val="00E677B7"/>
    <w:rsid w:val="00E70819"/>
    <w:rsid w:val="00E70F48"/>
    <w:rsid w:val="00E71273"/>
    <w:rsid w:val="00E725CF"/>
    <w:rsid w:val="00E7784C"/>
    <w:rsid w:val="00E801A4"/>
    <w:rsid w:val="00E83562"/>
    <w:rsid w:val="00E845E7"/>
    <w:rsid w:val="00E856BC"/>
    <w:rsid w:val="00E872C9"/>
    <w:rsid w:val="00E87D73"/>
    <w:rsid w:val="00E90B36"/>
    <w:rsid w:val="00E93217"/>
    <w:rsid w:val="00E94D51"/>
    <w:rsid w:val="00E97FDC"/>
    <w:rsid w:val="00EA0943"/>
    <w:rsid w:val="00EA0B27"/>
    <w:rsid w:val="00EA1CB7"/>
    <w:rsid w:val="00EA4E1C"/>
    <w:rsid w:val="00EA5463"/>
    <w:rsid w:val="00EA5F69"/>
    <w:rsid w:val="00EB0905"/>
    <w:rsid w:val="00EB1B33"/>
    <w:rsid w:val="00EB4356"/>
    <w:rsid w:val="00EB46D8"/>
    <w:rsid w:val="00EB5BD7"/>
    <w:rsid w:val="00EC0F04"/>
    <w:rsid w:val="00EC1B08"/>
    <w:rsid w:val="00EC3986"/>
    <w:rsid w:val="00EC4E9F"/>
    <w:rsid w:val="00EC4F0E"/>
    <w:rsid w:val="00EC6BC7"/>
    <w:rsid w:val="00EC7254"/>
    <w:rsid w:val="00EC7AB8"/>
    <w:rsid w:val="00ED2191"/>
    <w:rsid w:val="00ED2EF0"/>
    <w:rsid w:val="00ED492F"/>
    <w:rsid w:val="00ED78DB"/>
    <w:rsid w:val="00ED7A7E"/>
    <w:rsid w:val="00EE17C5"/>
    <w:rsid w:val="00EE1E9E"/>
    <w:rsid w:val="00EE2AF8"/>
    <w:rsid w:val="00EE2D6B"/>
    <w:rsid w:val="00EE3CD8"/>
    <w:rsid w:val="00EE3D63"/>
    <w:rsid w:val="00EE3E20"/>
    <w:rsid w:val="00EE3E27"/>
    <w:rsid w:val="00EE72C6"/>
    <w:rsid w:val="00EE7BDD"/>
    <w:rsid w:val="00EF0500"/>
    <w:rsid w:val="00EF07BD"/>
    <w:rsid w:val="00EF0CBB"/>
    <w:rsid w:val="00EF137E"/>
    <w:rsid w:val="00EF163C"/>
    <w:rsid w:val="00EF16E2"/>
    <w:rsid w:val="00EF205F"/>
    <w:rsid w:val="00EF4C9C"/>
    <w:rsid w:val="00EF6AC0"/>
    <w:rsid w:val="00EF7173"/>
    <w:rsid w:val="00F0067B"/>
    <w:rsid w:val="00F00C20"/>
    <w:rsid w:val="00F01136"/>
    <w:rsid w:val="00F02887"/>
    <w:rsid w:val="00F03A09"/>
    <w:rsid w:val="00F04809"/>
    <w:rsid w:val="00F055D2"/>
    <w:rsid w:val="00F05C93"/>
    <w:rsid w:val="00F06DDB"/>
    <w:rsid w:val="00F07924"/>
    <w:rsid w:val="00F07E3E"/>
    <w:rsid w:val="00F10149"/>
    <w:rsid w:val="00F1071C"/>
    <w:rsid w:val="00F11656"/>
    <w:rsid w:val="00F11B6B"/>
    <w:rsid w:val="00F11E86"/>
    <w:rsid w:val="00F1263C"/>
    <w:rsid w:val="00F1317F"/>
    <w:rsid w:val="00F13591"/>
    <w:rsid w:val="00F14B76"/>
    <w:rsid w:val="00F1628E"/>
    <w:rsid w:val="00F20D09"/>
    <w:rsid w:val="00F21738"/>
    <w:rsid w:val="00F2189C"/>
    <w:rsid w:val="00F24A46"/>
    <w:rsid w:val="00F24F84"/>
    <w:rsid w:val="00F25480"/>
    <w:rsid w:val="00F26524"/>
    <w:rsid w:val="00F278FB"/>
    <w:rsid w:val="00F27DB1"/>
    <w:rsid w:val="00F301A2"/>
    <w:rsid w:val="00F3044A"/>
    <w:rsid w:val="00F33221"/>
    <w:rsid w:val="00F33448"/>
    <w:rsid w:val="00F336B4"/>
    <w:rsid w:val="00F3664E"/>
    <w:rsid w:val="00F371A7"/>
    <w:rsid w:val="00F37984"/>
    <w:rsid w:val="00F404AE"/>
    <w:rsid w:val="00F4064B"/>
    <w:rsid w:val="00F40B35"/>
    <w:rsid w:val="00F417FD"/>
    <w:rsid w:val="00F41800"/>
    <w:rsid w:val="00F41879"/>
    <w:rsid w:val="00F42173"/>
    <w:rsid w:val="00F43394"/>
    <w:rsid w:val="00F45599"/>
    <w:rsid w:val="00F4728A"/>
    <w:rsid w:val="00F4756B"/>
    <w:rsid w:val="00F50862"/>
    <w:rsid w:val="00F50C4B"/>
    <w:rsid w:val="00F51F20"/>
    <w:rsid w:val="00F52153"/>
    <w:rsid w:val="00F523FA"/>
    <w:rsid w:val="00F573D7"/>
    <w:rsid w:val="00F57A14"/>
    <w:rsid w:val="00F609F2"/>
    <w:rsid w:val="00F61687"/>
    <w:rsid w:val="00F62598"/>
    <w:rsid w:val="00F64885"/>
    <w:rsid w:val="00F652BB"/>
    <w:rsid w:val="00F66D0A"/>
    <w:rsid w:val="00F71E50"/>
    <w:rsid w:val="00F7242C"/>
    <w:rsid w:val="00F7334C"/>
    <w:rsid w:val="00F738ED"/>
    <w:rsid w:val="00F74CDD"/>
    <w:rsid w:val="00F76543"/>
    <w:rsid w:val="00F77B8E"/>
    <w:rsid w:val="00F81BB8"/>
    <w:rsid w:val="00F82D35"/>
    <w:rsid w:val="00F83AC7"/>
    <w:rsid w:val="00F86B7B"/>
    <w:rsid w:val="00F91026"/>
    <w:rsid w:val="00F91A3C"/>
    <w:rsid w:val="00F92C45"/>
    <w:rsid w:val="00F930F0"/>
    <w:rsid w:val="00F93614"/>
    <w:rsid w:val="00F940D7"/>
    <w:rsid w:val="00F94800"/>
    <w:rsid w:val="00F94F4C"/>
    <w:rsid w:val="00F94F85"/>
    <w:rsid w:val="00F95938"/>
    <w:rsid w:val="00F96351"/>
    <w:rsid w:val="00F97579"/>
    <w:rsid w:val="00F977D5"/>
    <w:rsid w:val="00F979E6"/>
    <w:rsid w:val="00FA02C1"/>
    <w:rsid w:val="00FA0757"/>
    <w:rsid w:val="00FA193D"/>
    <w:rsid w:val="00FA2902"/>
    <w:rsid w:val="00FA3EB8"/>
    <w:rsid w:val="00FA628F"/>
    <w:rsid w:val="00FB176D"/>
    <w:rsid w:val="00FB1AE7"/>
    <w:rsid w:val="00FB2DDE"/>
    <w:rsid w:val="00FB36CE"/>
    <w:rsid w:val="00FB5093"/>
    <w:rsid w:val="00FB6B9E"/>
    <w:rsid w:val="00FB6E24"/>
    <w:rsid w:val="00FC3427"/>
    <w:rsid w:val="00FC3D2E"/>
    <w:rsid w:val="00FC4202"/>
    <w:rsid w:val="00FC4A9A"/>
    <w:rsid w:val="00FC4BD4"/>
    <w:rsid w:val="00FC5682"/>
    <w:rsid w:val="00FC5BAE"/>
    <w:rsid w:val="00FC6047"/>
    <w:rsid w:val="00FD1777"/>
    <w:rsid w:val="00FD21AD"/>
    <w:rsid w:val="00FD30DC"/>
    <w:rsid w:val="00FD37A4"/>
    <w:rsid w:val="00FD5353"/>
    <w:rsid w:val="00FD5CCB"/>
    <w:rsid w:val="00FD6DF7"/>
    <w:rsid w:val="00FD7255"/>
    <w:rsid w:val="00FD7C75"/>
    <w:rsid w:val="00FD7E49"/>
    <w:rsid w:val="00FE0A0C"/>
    <w:rsid w:val="00FE0EEE"/>
    <w:rsid w:val="00FE454B"/>
    <w:rsid w:val="00FE5254"/>
    <w:rsid w:val="00FE585A"/>
    <w:rsid w:val="00FE5FF6"/>
    <w:rsid w:val="00FE61F7"/>
    <w:rsid w:val="00FE761B"/>
    <w:rsid w:val="00FE780A"/>
    <w:rsid w:val="00FF16FD"/>
    <w:rsid w:val="00FF18EB"/>
    <w:rsid w:val="00FF1FF3"/>
    <w:rsid w:val="00FF24E6"/>
    <w:rsid w:val="00FF5132"/>
    <w:rsid w:val="00FF524E"/>
    <w:rsid w:val="00FF6070"/>
    <w:rsid w:val="00FF6375"/>
    <w:rsid w:val="00FF6D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6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macro" w:semiHidden="0" w:unhideWhenUsed="0"/>
    <w:lsdException w:name="List" w:uiPriority="99"/>
    <w:lsdException w:name="List Bullet" w:semiHidden="0" w:uiPriority="99" w:unhideWhenUsed="0"/>
    <w:lsdException w:name="List Number"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semiHidden="0" w:uiPriority="99" w:unhideWhenUsed="0"/>
    <w:lsdException w:name="List Continue 4" w:semiHidden="0" w:uiPriority="99" w:unhideWhenUsed="0"/>
    <w:lsdException w:name="List Continue 5" w:semiHidden="0" w:uiPriority="99" w:unhideWhenUsed="0"/>
    <w:lsdException w:name="Message Header" w:semiHidden="0" w:unhideWhenUsed="0"/>
    <w:lsdException w:name="Subtitle" w:semiHidden="0" w:uiPriority="99" w:unhideWhenUsed="0" w:qFormat="1"/>
    <w:lsdException w:name="Salutation" w:uiPriority="99"/>
    <w:lsdException w:name="Date" w:uiPriority="99"/>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E-mail Signature" w:uiPriority="99"/>
    <w:lsdException w:name="Normal (Web)" w:uiPriority="99"/>
    <w:lsdException w:name="annotation subject" w:uiPriority="99"/>
    <w:lsdException w:name="No List" w:uiPriority="99"/>
    <w:lsdException w:name="Balloon Text" w:semiHidden="0" w:uiPriority="99" w:unhideWhenUsed="0"/>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99"/>
    <w:lsdException w:name="TOC Heading" w:uiPriority="99" w:qFormat="1"/>
  </w:latentStyles>
  <w:style w:type="paragraph" w:default="1" w:styleId="Standard">
    <w:name w:val="Normal"/>
    <w:qFormat/>
    <w:rsid w:val="00B01454"/>
    <w:pPr>
      <w:spacing w:line="312" w:lineRule="auto"/>
      <w:jc w:val="both"/>
    </w:pPr>
    <w:rPr>
      <w:rFonts w:ascii="Arial" w:hAnsi="Arial"/>
      <w:sz w:val="22"/>
      <w:szCs w:val="24"/>
      <w:lang w:eastAsia="en-US"/>
    </w:rPr>
  </w:style>
  <w:style w:type="paragraph" w:styleId="berschrift1">
    <w:name w:val="heading 1"/>
    <w:basedOn w:val="Standard"/>
    <w:next w:val="Standard125cm"/>
    <w:link w:val="berschrift1Zchn"/>
    <w:qFormat/>
    <w:rsid w:val="00D15544"/>
    <w:pPr>
      <w:keepNext/>
      <w:keepLines/>
      <w:numPr>
        <w:numId w:val="16"/>
      </w:numPr>
      <w:spacing w:after="240"/>
      <w:jc w:val="left"/>
      <w:outlineLvl w:val="0"/>
    </w:pPr>
    <w:rPr>
      <w:rFonts w:cs="Arial"/>
      <w:b/>
      <w:bCs/>
      <w:szCs w:val="22"/>
    </w:rPr>
  </w:style>
  <w:style w:type="paragraph" w:styleId="berschrift2">
    <w:name w:val="heading 2"/>
    <w:basedOn w:val="Standard"/>
    <w:next w:val="Standard125cm"/>
    <w:link w:val="berschrift2Zchn"/>
    <w:autoRedefine/>
    <w:qFormat/>
    <w:rsid w:val="007A747D"/>
    <w:pPr>
      <w:numPr>
        <w:ilvl w:val="1"/>
        <w:numId w:val="16"/>
      </w:numPr>
      <w:spacing w:before="360" w:after="240"/>
      <w:outlineLvl w:val="1"/>
    </w:pPr>
    <w:rPr>
      <w:rFonts w:cs="Arial"/>
      <w:bCs/>
      <w:iCs/>
      <w:szCs w:val="22"/>
      <w:u w:val="single"/>
    </w:rPr>
  </w:style>
  <w:style w:type="paragraph" w:styleId="berschrift3">
    <w:name w:val="heading 3"/>
    <w:basedOn w:val="Standard"/>
    <w:next w:val="Standard25cm"/>
    <w:link w:val="berschrift3Zchn"/>
    <w:qFormat/>
    <w:rsid w:val="00D15544"/>
    <w:pPr>
      <w:keepNext/>
      <w:keepLines/>
      <w:numPr>
        <w:ilvl w:val="2"/>
        <w:numId w:val="16"/>
      </w:numPr>
      <w:spacing w:after="240"/>
      <w:jc w:val="left"/>
      <w:outlineLvl w:val="2"/>
    </w:pPr>
    <w:rPr>
      <w:rFonts w:cs="Arial"/>
      <w:bCs/>
      <w:szCs w:val="26"/>
    </w:rPr>
  </w:style>
  <w:style w:type="paragraph" w:styleId="berschrift4">
    <w:name w:val="heading 4"/>
    <w:basedOn w:val="Standard"/>
    <w:next w:val="Standard375cm"/>
    <w:link w:val="berschrift4Zchn"/>
    <w:qFormat/>
    <w:rsid w:val="002C25D2"/>
    <w:pPr>
      <w:keepNext/>
      <w:keepLines/>
      <w:numPr>
        <w:ilvl w:val="3"/>
        <w:numId w:val="16"/>
      </w:numPr>
      <w:spacing w:after="240"/>
      <w:jc w:val="left"/>
      <w:outlineLvl w:val="3"/>
    </w:pPr>
    <w:rPr>
      <w:bCs/>
      <w:szCs w:val="28"/>
    </w:rPr>
  </w:style>
  <w:style w:type="paragraph" w:styleId="berschrift5">
    <w:name w:val="heading 5"/>
    <w:basedOn w:val="Standard"/>
    <w:next w:val="Standard5cm"/>
    <w:link w:val="berschrift5Zchn"/>
    <w:qFormat/>
    <w:rsid w:val="002C25D2"/>
    <w:pPr>
      <w:keepNext/>
      <w:keepLines/>
      <w:numPr>
        <w:ilvl w:val="4"/>
        <w:numId w:val="16"/>
      </w:numPr>
      <w:spacing w:after="240"/>
      <w:jc w:val="left"/>
      <w:outlineLvl w:val="4"/>
    </w:pPr>
    <w:rPr>
      <w:bCs/>
      <w:iCs/>
      <w:szCs w:val="26"/>
    </w:rPr>
  </w:style>
  <w:style w:type="paragraph" w:styleId="berschrift6">
    <w:name w:val="heading 6"/>
    <w:basedOn w:val="Standard"/>
    <w:next w:val="Standard625cm"/>
    <w:link w:val="berschrift6Zchn"/>
    <w:qFormat/>
    <w:rsid w:val="002C25D2"/>
    <w:pPr>
      <w:keepNext/>
      <w:keepLines/>
      <w:numPr>
        <w:ilvl w:val="5"/>
        <w:numId w:val="16"/>
      </w:numPr>
      <w:spacing w:after="240"/>
      <w:jc w:val="left"/>
      <w:outlineLvl w:val="5"/>
    </w:pPr>
    <w:rPr>
      <w:bCs/>
      <w:szCs w:val="22"/>
    </w:rPr>
  </w:style>
  <w:style w:type="paragraph" w:styleId="berschrift7">
    <w:name w:val="heading 7"/>
    <w:basedOn w:val="Standard"/>
    <w:next w:val="Standard75cm"/>
    <w:link w:val="berschrift7Zchn"/>
    <w:qFormat/>
    <w:rsid w:val="002C25D2"/>
    <w:pPr>
      <w:keepNext/>
      <w:keepLines/>
      <w:numPr>
        <w:ilvl w:val="6"/>
        <w:numId w:val="16"/>
      </w:numPr>
      <w:spacing w:after="240"/>
      <w:jc w:val="left"/>
      <w:outlineLvl w:val="6"/>
    </w:pPr>
  </w:style>
  <w:style w:type="paragraph" w:styleId="berschrift8">
    <w:name w:val="heading 8"/>
    <w:basedOn w:val="Standard"/>
    <w:next w:val="Standard875cm"/>
    <w:link w:val="berschrift8Zchn"/>
    <w:qFormat/>
    <w:rsid w:val="002C25D2"/>
    <w:pPr>
      <w:keepNext/>
      <w:keepLines/>
      <w:numPr>
        <w:ilvl w:val="7"/>
        <w:numId w:val="16"/>
      </w:numPr>
      <w:spacing w:after="240"/>
      <w:jc w:val="left"/>
      <w:outlineLvl w:val="7"/>
    </w:pPr>
    <w:rPr>
      <w:iCs/>
    </w:rPr>
  </w:style>
  <w:style w:type="paragraph" w:styleId="berschrift9">
    <w:name w:val="heading 9"/>
    <w:basedOn w:val="Standard"/>
    <w:next w:val="Standard875cm"/>
    <w:link w:val="berschrift9Zchn"/>
    <w:qFormat/>
    <w:rsid w:val="002C25D2"/>
    <w:pPr>
      <w:keepNext/>
      <w:keepLines/>
      <w:numPr>
        <w:ilvl w:val="8"/>
        <w:numId w:val="16"/>
      </w:numPr>
      <w:spacing w:after="240"/>
      <w:jc w:val="left"/>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32621"/>
    <w:pPr>
      <w:tabs>
        <w:tab w:val="center" w:pos="4536"/>
        <w:tab w:val="right" w:pos="9072"/>
      </w:tabs>
    </w:pPr>
    <w:rPr>
      <w:sz w:val="18"/>
    </w:rPr>
  </w:style>
  <w:style w:type="paragraph" w:styleId="Fuzeile">
    <w:name w:val="footer"/>
    <w:basedOn w:val="Standard"/>
    <w:link w:val="FuzeileZchn"/>
    <w:uiPriority w:val="99"/>
    <w:rsid w:val="00832621"/>
    <w:pPr>
      <w:tabs>
        <w:tab w:val="center" w:pos="4536"/>
        <w:tab w:val="right" w:pos="9072"/>
      </w:tabs>
      <w:spacing w:line="240" w:lineRule="auto"/>
      <w:jc w:val="left"/>
    </w:pPr>
    <w:rPr>
      <w:sz w:val="14"/>
    </w:rPr>
  </w:style>
  <w:style w:type="paragraph" w:customStyle="1" w:styleId="zmemodetails">
    <w:name w:val="zmemo details"/>
    <w:basedOn w:val="Standard"/>
    <w:semiHidden/>
    <w:rsid w:val="009168B0"/>
    <w:pPr>
      <w:tabs>
        <w:tab w:val="left" w:pos="737"/>
      </w:tabs>
      <w:spacing w:line="240" w:lineRule="auto"/>
      <w:jc w:val="left"/>
    </w:pPr>
    <w:rPr>
      <w:b/>
    </w:rPr>
  </w:style>
  <w:style w:type="paragraph" w:customStyle="1" w:styleId="zmemoberschrift">
    <w:name w:val="zmemo Überschrift"/>
    <w:basedOn w:val="Standard"/>
    <w:semiHidden/>
    <w:rsid w:val="008C2ABA"/>
    <w:pPr>
      <w:jc w:val="center"/>
    </w:pPr>
    <w:rPr>
      <w:b/>
      <w:bCs/>
      <w:noProof/>
      <w:spacing w:val="40"/>
      <w:sz w:val="24"/>
      <w:lang w:val="en-US"/>
    </w:rPr>
  </w:style>
  <w:style w:type="paragraph" w:customStyle="1" w:styleId="Standard125cm">
    <w:name w:val="Standard 1.25 cm"/>
    <w:basedOn w:val="Standard"/>
    <w:link w:val="Standard125cmZchn"/>
    <w:rsid w:val="002F02E2"/>
    <w:pPr>
      <w:spacing w:after="240"/>
      <w:ind w:left="709"/>
    </w:pPr>
    <w:rPr>
      <w:szCs w:val="20"/>
    </w:rPr>
  </w:style>
  <w:style w:type="paragraph" w:styleId="Aufzhlungszeichen">
    <w:name w:val="List Bullet"/>
    <w:basedOn w:val="Standard"/>
    <w:link w:val="AufzhlungszeichenZchn"/>
    <w:uiPriority w:val="99"/>
    <w:rsid w:val="00AA7979"/>
    <w:pPr>
      <w:numPr>
        <w:numId w:val="10"/>
      </w:numPr>
    </w:pPr>
  </w:style>
  <w:style w:type="paragraph" w:styleId="Aufzhlungszeichen2">
    <w:name w:val="List Bullet 2"/>
    <w:aliases w:val="(1,25 cm)"/>
    <w:basedOn w:val="Standard"/>
    <w:uiPriority w:val="99"/>
    <w:rsid w:val="00AA7979"/>
    <w:pPr>
      <w:numPr>
        <w:numId w:val="11"/>
      </w:numPr>
    </w:pPr>
  </w:style>
  <w:style w:type="paragraph" w:styleId="Textkrper">
    <w:name w:val="Body Text"/>
    <w:basedOn w:val="Standard"/>
    <w:link w:val="TextkrperZchn"/>
    <w:uiPriority w:val="99"/>
    <w:semiHidden/>
    <w:rsid w:val="009B3E02"/>
    <w:pPr>
      <w:spacing w:before="60" w:after="60"/>
    </w:pPr>
  </w:style>
  <w:style w:type="paragraph" w:customStyle="1" w:styleId="Standard25cm">
    <w:name w:val="Standard 2.5 cm"/>
    <w:basedOn w:val="Standard"/>
    <w:uiPriority w:val="99"/>
    <w:rsid w:val="002F02E2"/>
    <w:pPr>
      <w:spacing w:after="240"/>
      <w:ind w:left="1418"/>
    </w:pPr>
  </w:style>
  <w:style w:type="character" w:styleId="Seitenzahl">
    <w:name w:val="page number"/>
    <w:uiPriority w:val="99"/>
    <w:rPr>
      <w:sz w:val="22"/>
    </w:rPr>
  </w:style>
  <w:style w:type="paragraph" w:customStyle="1" w:styleId="Standard375cm">
    <w:name w:val="Standard 3.75 cm"/>
    <w:basedOn w:val="Standard"/>
    <w:uiPriority w:val="99"/>
    <w:rsid w:val="002F02E2"/>
    <w:pPr>
      <w:spacing w:after="240"/>
      <w:ind w:left="2126"/>
    </w:pPr>
  </w:style>
  <w:style w:type="paragraph" w:styleId="Standardeinzug">
    <w:name w:val="Normal Indent"/>
    <w:basedOn w:val="Standard"/>
    <w:rsid w:val="009B3E02"/>
    <w:pPr>
      <w:ind w:left="709"/>
    </w:pPr>
  </w:style>
  <w:style w:type="paragraph" w:styleId="Umschlagadresse">
    <w:name w:val="envelope address"/>
    <w:uiPriority w:val="99"/>
    <w:semiHidden/>
    <w:rsid w:val="00571C5A"/>
    <w:pPr>
      <w:framePr w:w="8505" w:h="2160" w:hRule="exact" w:hSpace="141" w:wrap="auto" w:hAnchor="page" w:xAlign="center" w:yAlign="bottom"/>
      <w:ind w:left="3685"/>
    </w:pPr>
    <w:rPr>
      <w:rFonts w:ascii="Arial" w:hAnsi="Arial"/>
      <w:sz w:val="22"/>
      <w:lang w:eastAsia="en-US"/>
    </w:rPr>
  </w:style>
  <w:style w:type="paragraph" w:styleId="Umschlagabsenderadresse">
    <w:name w:val="envelope return"/>
    <w:uiPriority w:val="99"/>
    <w:semiHidden/>
    <w:rsid w:val="00571C5A"/>
    <w:rPr>
      <w:rFonts w:ascii="Arial" w:hAnsi="Arial" w:cs="Arial"/>
      <w:sz w:val="22"/>
      <w:lang w:eastAsia="en-US"/>
    </w:rPr>
  </w:style>
  <w:style w:type="paragraph" w:styleId="Textkrper-Zeileneinzug">
    <w:name w:val="Body Text Indent"/>
    <w:basedOn w:val="Standard"/>
    <w:link w:val="Textkrper-ZeileneinzugZchn"/>
    <w:uiPriority w:val="99"/>
    <w:semiHidden/>
    <w:rsid w:val="009B3E02"/>
    <w:pPr>
      <w:spacing w:before="60" w:after="60"/>
      <w:ind w:left="709" w:hanging="709"/>
    </w:pPr>
  </w:style>
  <w:style w:type="paragraph" w:styleId="Verzeichnis1">
    <w:name w:val="toc 1"/>
    <w:basedOn w:val="Standard"/>
    <w:next w:val="Standard"/>
    <w:uiPriority w:val="39"/>
    <w:rsid w:val="003B1CEE"/>
    <w:pPr>
      <w:tabs>
        <w:tab w:val="left" w:pos="709"/>
        <w:tab w:val="right" w:leader="dot" w:pos="8949"/>
      </w:tabs>
      <w:spacing w:before="120"/>
      <w:ind w:left="709" w:right="454" w:hanging="709"/>
      <w:jc w:val="left"/>
    </w:pPr>
    <w:rPr>
      <w:b/>
      <w:caps/>
    </w:rPr>
  </w:style>
  <w:style w:type="paragraph" w:styleId="Verzeichnis2">
    <w:name w:val="toc 2"/>
    <w:basedOn w:val="Standard"/>
    <w:next w:val="Standard"/>
    <w:uiPriority w:val="39"/>
    <w:rsid w:val="003B1CEE"/>
    <w:pPr>
      <w:tabs>
        <w:tab w:val="left" w:pos="1418"/>
        <w:tab w:val="right" w:leader="dot" w:pos="8949"/>
      </w:tabs>
      <w:ind w:left="1418" w:right="454" w:hanging="709"/>
      <w:jc w:val="left"/>
    </w:pPr>
  </w:style>
  <w:style w:type="paragraph" w:styleId="Verzeichnis3">
    <w:name w:val="toc 3"/>
    <w:basedOn w:val="Standard"/>
    <w:next w:val="Standard"/>
    <w:uiPriority w:val="39"/>
    <w:rsid w:val="003B1CEE"/>
    <w:pPr>
      <w:tabs>
        <w:tab w:val="left" w:pos="1418"/>
        <w:tab w:val="left" w:pos="2824"/>
        <w:tab w:val="right" w:leader="dot" w:pos="8949"/>
      </w:tabs>
      <w:ind w:left="2127" w:right="454" w:hanging="709"/>
      <w:jc w:val="left"/>
    </w:pPr>
  </w:style>
  <w:style w:type="paragraph" w:styleId="Verzeichnis4">
    <w:name w:val="toc 4"/>
    <w:basedOn w:val="Standard"/>
    <w:next w:val="Standard"/>
    <w:uiPriority w:val="39"/>
    <w:rsid w:val="003B1CEE"/>
    <w:pPr>
      <w:tabs>
        <w:tab w:val="left" w:pos="709"/>
        <w:tab w:val="left" w:pos="2824"/>
        <w:tab w:val="right" w:leader="dot" w:pos="8949"/>
      </w:tabs>
      <w:ind w:left="2835" w:right="454" w:hanging="709"/>
      <w:jc w:val="left"/>
    </w:pPr>
  </w:style>
  <w:style w:type="paragraph" w:styleId="Verzeichnis5">
    <w:name w:val="toc 5"/>
    <w:basedOn w:val="Standard"/>
    <w:next w:val="Standard"/>
    <w:uiPriority w:val="39"/>
    <w:rsid w:val="003B1CEE"/>
    <w:pPr>
      <w:tabs>
        <w:tab w:val="left" w:pos="709"/>
        <w:tab w:val="left" w:pos="3544"/>
        <w:tab w:val="right" w:leader="dot" w:pos="8949"/>
      </w:tabs>
      <w:ind w:left="3544" w:right="454" w:hanging="709"/>
      <w:jc w:val="left"/>
    </w:pPr>
  </w:style>
  <w:style w:type="paragraph" w:styleId="Verzeichnis6">
    <w:name w:val="toc 6"/>
    <w:basedOn w:val="Standard"/>
    <w:next w:val="Standard"/>
    <w:autoRedefine/>
    <w:uiPriority w:val="39"/>
    <w:rsid w:val="003B1CEE"/>
    <w:pPr>
      <w:tabs>
        <w:tab w:val="left" w:pos="709"/>
        <w:tab w:val="left" w:pos="4253"/>
        <w:tab w:val="right" w:leader="dot" w:pos="8949"/>
      </w:tabs>
      <w:ind w:left="4253" w:right="454" w:hanging="709"/>
      <w:jc w:val="left"/>
    </w:pPr>
  </w:style>
  <w:style w:type="paragraph" w:styleId="Verzeichnis7">
    <w:name w:val="toc 7"/>
    <w:basedOn w:val="Standard"/>
    <w:next w:val="Standard"/>
    <w:uiPriority w:val="39"/>
    <w:rsid w:val="003B1CEE"/>
    <w:pPr>
      <w:tabs>
        <w:tab w:val="left" w:pos="709"/>
        <w:tab w:val="left" w:pos="4253"/>
        <w:tab w:val="right" w:leader="dot" w:pos="8949"/>
      </w:tabs>
      <w:ind w:left="4962" w:right="454" w:hanging="709"/>
      <w:jc w:val="left"/>
    </w:pPr>
  </w:style>
  <w:style w:type="paragraph" w:styleId="Verzeichnis8">
    <w:name w:val="toc 8"/>
    <w:basedOn w:val="Standard"/>
    <w:next w:val="Standard"/>
    <w:uiPriority w:val="39"/>
    <w:rsid w:val="003B1CEE"/>
    <w:pPr>
      <w:tabs>
        <w:tab w:val="left" w:pos="709"/>
        <w:tab w:val="left" w:pos="4962"/>
        <w:tab w:val="right" w:leader="dot" w:pos="8949"/>
      </w:tabs>
      <w:ind w:left="5670" w:right="454" w:hanging="709"/>
      <w:jc w:val="left"/>
    </w:pPr>
  </w:style>
  <w:style w:type="paragraph" w:styleId="Verzeichnis9">
    <w:name w:val="toc 9"/>
    <w:basedOn w:val="Standard"/>
    <w:next w:val="Standard"/>
    <w:uiPriority w:val="39"/>
    <w:rsid w:val="003B1CEE"/>
    <w:pPr>
      <w:tabs>
        <w:tab w:val="left" w:pos="709"/>
        <w:tab w:val="left" w:pos="4962"/>
        <w:tab w:val="right" w:leader="dot" w:pos="8949"/>
      </w:tabs>
      <w:ind w:left="6379" w:right="454" w:hanging="709"/>
      <w:jc w:val="left"/>
    </w:pPr>
  </w:style>
  <w:style w:type="paragraph" w:styleId="Aufzhlungszeichen3">
    <w:name w:val="List Bullet 3"/>
    <w:aliases w:val="(2,5 cm)"/>
    <w:basedOn w:val="Standard"/>
    <w:uiPriority w:val="99"/>
    <w:rsid w:val="00AA7979"/>
    <w:pPr>
      <w:numPr>
        <w:numId w:val="12"/>
      </w:numPr>
    </w:pPr>
  </w:style>
  <w:style w:type="paragraph" w:customStyle="1" w:styleId="Standard5cm">
    <w:name w:val="Standard 5 cm"/>
    <w:basedOn w:val="Standard"/>
    <w:uiPriority w:val="99"/>
    <w:rsid w:val="002F02E2"/>
    <w:pPr>
      <w:spacing w:after="240"/>
      <w:ind w:left="2835"/>
    </w:pPr>
  </w:style>
  <w:style w:type="paragraph" w:customStyle="1" w:styleId="Standard625cm">
    <w:name w:val="Standard 6.25 cm"/>
    <w:basedOn w:val="Standard"/>
    <w:uiPriority w:val="99"/>
    <w:semiHidden/>
    <w:rsid w:val="002F02E2"/>
    <w:pPr>
      <w:spacing w:after="240"/>
      <w:ind w:left="3544"/>
    </w:pPr>
  </w:style>
  <w:style w:type="paragraph" w:customStyle="1" w:styleId="Standard75cm">
    <w:name w:val="Standard 7.5 cm"/>
    <w:basedOn w:val="Standard"/>
    <w:uiPriority w:val="99"/>
    <w:semiHidden/>
    <w:rsid w:val="002F02E2"/>
    <w:pPr>
      <w:spacing w:after="240"/>
      <w:ind w:left="4253"/>
    </w:pPr>
  </w:style>
  <w:style w:type="paragraph" w:customStyle="1" w:styleId="Standard875cm">
    <w:name w:val="Standard 8.75 cm"/>
    <w:basedOn w:val="Standard"/>
    <w:uiPriority w:val="99"/>
    <w:semiHidden/>
    <w:rsid w:val="002F02E2"/>
    <w:pPr>
      <w:spacing w:after="240"/>
      <w:ind w:left="4961"/>
    </w:pPr>
  </w:style>
  <w:style w:type="paragraph" w:styleId="Textkrper-Einzug2">
    <w:name w:val="Body Text Indent 2"/>
    <w:basedOn w:val="Textkrper"/>
    <w:link w:val="Textkrper-Einzug2Zchn"/>
    <w:uiPriority w:val="99"/>
    <w:rsid w:val="009B3E02"/>
    <w:pPr>
      <w:spacing w:before="0"/>
      <w:ind w:left="680"/>
    </w:pPr>
  </w:style>
  <w:style w:type="numbering" w:styleId="111111">
    <w:name w:val="Outline List 2"/>
    <w:basedOn w:val="KeineListe"/>
    <w:semiHidden/>
    <w:rsid w:val="003502FE"/>
    <w:pPr>
      <w:numPr>
        <w:numId w:val="1"/>
      </w:numPr>
    </w:pPr>
  </w:style>
  <w:style w:type="numbering" w:styleId="1ai">
    <w:name w:val="Outline List 1"/>
    <w:basedOn w:val="KeineListe"/>
    <w:semiHidden/>
    <w:rsid w:val="003502FE"/>
    <w:pPr>
      <w:numPr>
        <w:numId w:val="2"/>
      </w:numPr>
    </w:pPr>
  </w:style>
  <w:style w:type="paragraph" w:styleId="Anrede">
    <w:name w:val="Salutation"/>
    <w:basedOn w:val="Standard"/>
    <w:next w:val="Standard"/>
    <w:link w:val="AnredeZchn"/>
    <w:uiPriority w:val="99"/>
    <w:rsid w:val="003502FE"/>
  </w:style>
  <w:style w:type="numbering" w:styleId="ArtikelAbschnitt">
    <w:name w:val="Outline List 3"/>
    <w:basedOn w:val="KeineListe"/>
    <w:semiHidden/>
    <w:rsid w:val="003502FE"/>
    <w:pPr>
      <w:numPr>
        <w:numId w:val="3"/>
      </w:numPr>
    </w:pPr>
  </w:style>
  <w:style w:type="paragraph" w:styleId="Aufzhlungszeichen4">
    <w:name w:val="List Bullet 4"/>
    <w:aliases w:val="(3,75 cm)"/>
    <w:basedOn w:val="Standard"/>
    <w:uiPriority w:val="99"/>
    <w:rsid w:val="00AA7979"/>
    <w:pPr>
      <w:numPr>
        <w:numId w:val="13"/>
      </w:numPr>
      <w:tabs>
        <w:tab w:val="clear" w:pos="1209"/>
      </w:tabs>
      <w:ind w:left="2835" w:hanging="709"/>
    </w:pPr>
  </w:style>
  <w:style w:type="paragraph" w:styleId="Aufzhlungszeichen5">
    <w:name w:val="List Bullet 5"/>
    <w:basedOn w:val="Standard"/>
    <w:uiPriority w:val="99"/>
    <w:rsid w:val="00AA7979"/>
    <w:pPr>
      <w:numPr>
        <w:numId w:val="14"/>
      </w:numPr>
      <w:tabs>
        <w:tab w:val="clear" w:pos="1492"/>
      </w:tabs>
      <w:ind w:left="3544" w:hanging="709"/>
    </w:pPr>
  </w:style>
  <w:style w:type="paragraph" w:customStyle="1" w:styleId="Standard0cm">
    <w:name w:val="Standard 0 cm"/>
    <w:aliases w:val="12pt nach"/>
    <w:basedOn w:val="Standard"/>
    <w:uiPriority w:val="99"/>
    <w:rsid w:val="00356A8A"/>
    <w:pPr>
      <w:spacing w:after="240"/>
    </w:pPr>
    <w:rPr>
      <w:bCs/>
    </w:rPr>
  </w:style>
  <w:style w:type="character" w:styleId="BesuchterHyperlink">
    <w:name w:val="FollowedHyperlink"/>
    <w:uiPriority w:val="99"/>
    <w:semiHidden/>
    <w:rsid w:val="003502FE"/>
    <w:rPr>
      <w:color w:val="800080"/>
      <w:u w:val="single"/>
    </w:rPr>
  </w:style>
  <w:style w:type="paragraph" w:styleId="Blocktext">
    <w:name w:val="Block Text"/>
    <w:basedOn w:val="Standard"/>
    <w:uiPriority w:val="99"/>
    <w:semiHidden/>
    <w:rsid w:val="003502FE"/>
    <w:pPr>
      <w:spacing w:after="120"/>
      <w:ind w:left="1440" w:right="1440"/>
    </w:pPr>
  </w:style>
  <w:style w:type="paragraph" w:styleId="Datum">
    <w:name w:val="Date"/>
    <w:basedOn w:val="Standard"/>
    <w:next w:val="Standard"/>
    <w:link w:val="DatumZchn"/>
    <w:uiPriority w:val="99"/>
    <w:semiHidden/>
    <w:rsid w:val="003502FE"/>
  </w:style>
  <w:style w:type="paragraph" w:styleId="E-Mail-Signatur">
    <w:name w:val="E-mail Signature"/>
    <w:basedOn w:val="Standard"/>
    <w:link w:val="E-Mail-SignaturZchn"/>
    <w:uiPriority w:val="99"/>
    <w:semiHidden/>
    <w:rsid w:val="003502FE"/>
  </w:style>
  <w:style w:type="character" w:styleId="Fett">
    <w:name w:val="Strong"/>
    <w:uiPriority w:val="99"/>
    <w:qFormat/>
    <w:rsid w:val="003502FE"/>
    <w:rPr>
      <w:b/>
      <w:bCs/>
    </w:rPr>
  </w:style>
  <w:style w:type="paragraph" w:styleId="Fu-Endnotenberschrift">
    <w:name w:val="Note Heading"/>
    <w:basedOn w:val="Standard"/>
    <w:next w:val="Standard"/>
    <w:semiHidden/>
    <w:rsid w:val="003502FE"/>
  </w:style>
  <w:style w:type="paragraph" w:styleId="Gruformel">
    <w:name w:val="Closing"/>
    <w:basedOn w:val="Standard"/>
    <w:link w:val="GruformelZchn"/>
    <w:uiPriority w:val="99"/>
    <w:semiHidden/>
    <w:rsid w:val="003502FE"/>
    <w:pPr>
      <w:ind w:left="4252"/>
    </w:pPr>
  </w:style>
  <w:style w:type="character" w:styleId="Hervorhebung">
    <w:name w:val="Emphasis"/>
    <w:uiPriority w:val="99"/>
    <w:qFormat/>
    <w:rsid w:val="003502FE"/>
    <w:rPr>
      <w:i/>
      <w:iCs/>
    </w:rPr>
  </w:style>
  <w:style w:type="paragraph" w:styleId="HTMLAdresse">
    <w:name w:val="HTML Address"/>
    <w:basedOn w:val="Standard"/>
    <w:semiHidden/>
    <w:rsid w:val="003502FE"/>
    <w:rPr>
      <w:i/>
      <w:iCs/>
    </w:rPr>
  </w:style>
  <w:style w:type="character" w:styleId="HTMLAkronym">
    <w:name w:val="HTML Acronym"/>
    <w:basedOn w:val="Absatz-Standardschriftart"/>
    <w:semiHidden/>
    <w:rsid w:val="003502FE"/>
  </w:style>
  <w:style w:type="character" w:styleId="HTMLBeispiel">
    <w:name w:val="HTML Sample"/>
    <w:semiHidden/>
    <w:rsid w:val="003502FE"/>
    <w:rPr>
      <w:rFonts w:ascii="Courier New" w:hAnsi="Courier New" w:cs="Courier New"/>
    </w:rPr>
  </w:style>
  <w:style w:type="character" w:styleId="HTMLCode">
    <w:name w:val="HTML Code"/>
    <w:semiHidden/>
    <w:rsid w:val="003502FE"/>
    <w:rPr>
      <w:rFonts w:ascii="Courier New" w:hAnsi="Courier New" w:cs="Courier New"/>
      <w:sz w:val="20"/>
      <w:szCs w:val="20"/>
    </w:rPr>
  </w:style>
  <w:style w:type="character" w:styleId="HTMLDefinition">
    <w:name w:val="HTML Definition"/>
    <w:semiHidden/>
    <w:rsid w:val="003502FE"/>
    <w:rPr>
      <w:i/>
      <w:iCs/>
    </w:rPr>
  </w:style>
  <w:style w:type="character" w:styleId="HTMLSchreibmaschine">
    <w:name w:val="HTML Typewriter"/>
    <w:semiHidden/>
    <w:rsid w:val="003502FE"/>
    <w:rPr>
      <w:rFonts w:ascii="Courier New" w:hAnsi="Courier New" w:cs="Courier New"/>
      <w:sz w:val="20"/>
      <w:szCs w:val="20"/>
    </w:rPr>
  </w:style>
  <w:style w:type="character" w:styleId="HTMLTastatur">
    <w:name w:val="HTML Keyboard"/>
    <w:semiHidden/>
    <w:rsid w:val="003502FE"/>
    <w:rPr>
      <w:rFonts w:ascii="Courier New" w:hAnsi="Courier New" w:cs="Courier New"/>
      <w:sz w:val="20"/>
      <w:szCs w:val="20"/>
    </w:rPr>
  </w:style>
  <w:style w:type="character" w:styleId="HTMLVariable">
    <w:name w:val="HTML Variable"/>
    <w:semiHidden/>
    <w:rsid w:val="003502FE"/>
    <w:rPr>
      <w:i/>
      <w:iCs/>
    </w:rPr>
  </w:style>
  <w:style w:type="paragraph" w:styleId="HTMLVorformatiert">
    <w:name w:val="HTML Preformatted"/>
    <w:basedOn w:val="Standard"/>
    <w:semiHidden/>
    <w:rsid w:val="003502FE"/>
    <w:rPr>
      <w:rFonts w:ascii="Courier New" w:hAnsi="Courier New" w:cs="Courier New"/>
      <w:sz w:val="20"/>
      <w:szCs w:val="20"/>
    </w:rPr>
  </w:style>
  <w:style w:type="character" w:styleId="HTMLZitat">
    <w:name w:val="HTML Cite"/>
    <w:semiHidden/>
    <w:rsid w:val="003502FE"/>
    <w:rPr>
      <w:i/>
      <w:iCs/>
    </w:rPr>
  </w:style>
  <w:style w:type="character" w:styleId="Hyperlink">
    <w:name w:val="Hyperlink"/>
    <w:uiPriority w:val="99"/>
    <w:rsid w:val="003502FE"/>
    <w:rPr>
      <w:color w:val="0000FF"/>
      <w:u w:val="single"/>
    </w:rPr>
  </w:style>
  <w:style w:type="paragraph" w:styleId="Liste">
    <w:name w:val="List"/>
    <w:basedOn w:val="Standard"/>
    <w:uiPriority w:val="99"/>
    <w:semiHidden/>
    <w:rsid w:val="003502FE"/>
    <w:pPr>
      <w:ind w:left="283" w:hanging="283"/>
    </w:pPr>
  </w:style>
  <w:style w:type="paragraph" w:styleId="Liste2">
    <w:name w:val="List 2"/>
    <w:basedOn w:val="Standard"/>
    <w:semiHidden/>
    <w:rsid w:val="003502FE"/>
    <w:pPr>
      <w:ind w:left="566" w:hanging="283"/>
    </w:pPr>
  </w:style>
  <w:style w:type="paragraph" w:styleId="Liste3">
    <w:name w:val="List 3"/>
    <w:basedOn w:val="Standard"/>
    <w:semiHidden/>
    <w:rsid w:val="003502FE"/>
    <w:pPr>
      <w:ind w:left="849" w:hanging="283"/>
    </w:pPr>
  </w:style>
  <w:style w:type="paragraph" w:styleId="Liste4">
    <w:name w:val="List 4"/>
    <w:basedOn w:val="Standard"/>
    <w:semiHidden/>
    <w:rsid w:val="003502FE"/>
    <w:pPr>
      <w:ind w:left="1132" w:hanging="283"/>
    </w:pPr>
  </w:style>
  <w:style w:type="paragraph" w:styleId="Liste5">
    <w:name w:val="List 5"/>
    <w:basedOn w:val="Standard"/>
    <w:semiHidden/>
    <w:rsid w:val="003502FE"/>
    <w:pPr>
      <w:ind w:left="1415" w:hanging="283"/>
    </w:pPr>
  </w:style>
  <w:style w:type="paragraph" w:styleId="Listenfortsetzung">
    <w:name w:val="List Continue"/>
    <w:basedOn w:val="Standard"/>
    <w:uiPriority w:val="99"/>
    <w:rsid w:val="003502FE"/>
    <w:pPr>
      <w:spacing w:after="120"/>
      <w:ind w:left="283"/>
    </w:pPr>
  </w:style>
  <w:style w:type="paragraph" w:styleId="Listenfortsetzung2">
    <w:name w:val="List Continue 2"/>
    <w:basedOn w:val="Standard"/>
    <w:uiPriority w:val="99"/>
    <w:rsid w:val="003502FE"/>
    <w:pPr>
      <w:spacing w:after="120"/>
      <w:ind w:left="566"/>
    </w:pPr>
  </w:style>
  <w:style w:type="paragraph" w:styleId="Listenfortsetzung3">
    <w:name w:val="List Continue 3"/>
    <w:basedOn w:val="Standard"/>
    <w:uiPriority w:val="99"/>
    <w:rsid w:val="003502FE"/>
    <w:pPr>
      <w:spacing w:after="120"/>
      <w:ind w:left="849"/>
    </w:pPr>
  </w:style>
  <w:style w:type="paragraph" w:styleId="Listenfortsetzung4">
    <w:name w:val="List Continue 4"/>
    <w:basedOn w:val="Standard"/>
    <w:uiPriority w:val="99"/>
    <w:rsid w:val="003502FE"/>
    <w:pPr>
      <w:spacing w:after="120"/>
      <w:ind w:left="1132"/>
    </w:pPr>
  </w:style>
  <w:style w:type="paragraph" w:styleId="Listenfortsetzung5">
    <w:name w:val="List Continue 5"/>
    <w:basedOn w:val="Standard"/>
    <w:uiPriority w:val="99"/>
    <w:rsid w:val="003502FE"/>
    <w:pPr>
      <w:spacing w:after="120"/>
      <w:ind w:left="1415"/>
    </w:pPr>
  </w:style>
  <w:style w:type="paragraph" w:styleId="Listennummer">
    <w:name w:val="List Number"/>
    <w:basedOn w:val="Standard"/>
    <w:uiPriority w:val="99"/>
    <w:rsid w:val="003502FE"/>
    <w:pPr>
      <w:numPr>
        <w:numId w:val="4"/>
      </w:numPr>
    </w:pPr>
  </w:style>
  <w:style w:type="paragraph" w:styleId="Listennummer2">
    <w:name w:val="List Number 2"/>
    <w:basedOn w:val="Standard"/>
    <w:uiPriority w:val="99"/>
    <w:rsid w:val="003502FE"/>
    <w:pPr>
      <w:numPr>
        <w:numId w:val="5"/>
      </w:numPr>
    </w:pPr>
  </w:style>
  <w:style w:type="paragraph" w:styleId="Listennummer3">
    <w:name w:val="List Number 3"/>
    <w:basedOn w:val="Standard"/>
    <w:uiPriority w:val="99"/>
    <w:rsid w:val="003502FE"/>
    <w:pPr>
      <w:numPr>
        <w:numId w:val="6"/>
      </w:numPr>
    </w:pPr>
  </w:style>
  <w:style w:type="paragraph" w:styleId="Listennummer4">
    <w:name w:val="List Number 4"/>
    <w:basedOn w:val="Standard"/>
    <w:uiPriority w:val="99"/>
    <w:rsid w:val="003502FE"/>
    <w:pPr>
      <w:numPr>
        <w:numId w:val="7"/>
      </w:numPr>
    </w:pPr>
  </w:style>
  <w:style w:type="paragraph" w:styleId="Listennummer5">
    <w:name w:val="List Number 5"/>
    <w:basedOn w:val="Standard"/>
    <w:uiPriority w:val="99"/>
    <w:rsid w:val="003502FE"/>
    <w:pPr>
      <w:numPr>
        <w:numId w:val="8"/>
      </w:numPr>
    </w:pPr>
  </w:style>
  <w:style w:type="paragraph" w:styleId="Nachrichtenkopf">
    <w:name w:val="Message Header"/>
    <w:basedOn w:val="Standard"/>
    <w:semiHidden/>
    <w:rsid w:val="003502F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urText">
    <w:name w:val="Plain Text"/>
    <w:basedOn w:val="Standard"/>
    <w:semiHidden/>
    <w:rsid w:val="003502FE"/>
    <w:rPr>
      <w:rFonts w:ascii="Courier New" w:hAnsi="Courier New" w:cs="Courier New"/>
      <w:sz w:val="20"/>
      <w:szCs w:val="20"/>
    </w:rPr>
  </w:style>
  <w:style w:type="paragraph" w:styleId="StandardWeb">
    <w:name w:val="Normal (Web)"/>
    <w:basedOn w:val="Standard"/>
    <w:uiPriority w:val="99"/>
    <w:semiHidden/>
    <w:rsid w:val="002F02E2"/>
    <w:rPr>
      <w:rFonts w:ascii="Times New Roman" w:hAnsi="Times New Roman"/>
      <w:sz w:val="24"/>
    </w:rPr>
  </w:style>
  <w:style w:type="table" w:styleId="Tabelle3D-Effekt1">
    <w:name w:val="Table 3D effects 1"/>
    <w:basedOn w:val="NormaleTabelle"/>
    <w:semiHidden/>
    <w:rsid w:val="003502FE"/>
    <w:pPr>
      <w:spacing w:line="312"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3502FE"/>
    <w:pPr>
      <w:spacing w:line="312"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3502FE"/>
    <w:pPr>
      <w:spacing w:line="312"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3502FE"/>
    <w:pPr>
      <w:spacing w:line="312"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3502FE"/>
    <w:pPr>
      <w:spacing w:line="312"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3502FE"/>
    <w:pPr>
      <w:spacing w:line="312"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3502FE"/>
    <w:pPr>
      <w:spacing w:line="312"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3502FE"/>
    <w:pPr>
      <w:spacing w:line="312"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3502FE"/>
    <w:pPr>
      <w:spacing w:line="312"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3502FE"/>
    <w:pPr>
      <w:spacing w:line="312"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3502FE"/>
    <w:pPr>
      <w:spacing w:line="312"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3502FE"/>
    <w:pPr>
      <w:spacing w:line="312"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3502FE"/>
    <w:pPr>
      <w:spacing w:line="312"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3502FE"/>
    <w:pPr>
      <w:spacing w:line="312"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3502FE"/>
    <w:pPr>
      <w:spacing w:line="312"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3502FE"/>
    <w:pPr>
      <w:spacing w:line="312"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3502FE"/>
    <w:pPr>
      <w:spacing w:line="312"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3502FE"/>
    <w:pPr>
      <w:spacing w:line="312"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3502FE"/>
    <w:pPr>
      <w:spacing w:line="312"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3502FE"/>
    <w:pPr>
      <w:spacing w:line="312"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3502FE"/>
    <w:pPr>
      <w:spacing w:line="312"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3502FE"/>
    <w:pPr>
      <w:spacing w:line="312"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3502FE"/>
    <w:pPr>
      <w:spacing w:line="312"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3502FE"/>
    <w:pPr>
      <w:spacing w:line="312"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3502FE"/>
    <w:pPr>
      <w:spacing w:line="312"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3502FE"/>
    <w:pPr>
      <w:spacing w:line="312"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3502FE"/>
    <w:pPr>
      <w:spacing w:line="312"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3502FE"/>
    <w:pPr>
      <w:spacing w:line="312"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3502FE"/>
    <w:pPr>
      <w:spacing w:line="312"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3502FE"/>
    <w:pPr>
      <w:spacing w:line="312"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3502FE"/>
    <w:pPr>
      <w:spacing w:line="312"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3502FE"/>
    <w:pPr>
      <w:spacing w:line="312"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3502FE"/>
    <w:pPr>
      <w:spacing w:line="312"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3502FE"/>
    <w:pPr>
      <w:spacing w:line="312"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3502FE"/>
    <w:pPr>
      <w:spacing w:line="312"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3502FE"/>
    <w:pPr>
      <w:spacing w:line="312"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3502FE"/>
    <w:pPr>
      <w:spacing w:line="312"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3502FE"/>
    <w:pPr>
      <w:spacing w:line="312"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3502FE"/>
    <w:pPr>
      <w:spacing w:line="312"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3502FE"/>
    <w:pPr>
      <w:spacing w:line="312"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3502FE"/>
    <w:pPr>
      <w:spacing w:line="312"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3502FE"/>
    <w:pPr>
      <w:spacing w:line="312"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99"/>
    <w:rsid w:val="003502FE"/>
    <w:pPr>
      <w:spacing w:line="31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3502FE"/>
    <w:pPr>
      <w:spacing w:line="31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iPriority w:val="99"/>
    <w:rsid w:val="003502FE"/>
    <w:pPr>
      <w:spacing w:after="120" w:line="480" w:lineRule="auto"/>
    </w:pPr>
  </w:style>
  <w:style w:type="paragraph" w:styleId="Textkrper3">
    <w:name w:val="Body Text 3"/>
    <w:basedOn w:val="Standard"/>
    <w:link w:val="Textkrper3Zchn"/>
    <w:uiPriority w:val="99"/>
    <w:semiHidden/>
    <w:rsid w:val="003502FE"/>
    <w:pPr>
      <w:spacing w:after="120"/>
    </w:pPr>
    <w:rPr>
      <w:sz w:val="16"/>
      <w:szCs w:val="16"/>
    </w:rPr>
  </w:style>
  <w:style w:type="paragraph" w:styleId="Textkrper-Einzug3">
    <w:name w:val="Body Text Indent 3"/>
    <w:basedOn w:val="Standard"/>
    <w:link w:val="Textkrper-Einzug3Zchn"/>
    <w:uiPriority w:val="99"/>
    <w:rsid w:val="003502FE"/>
    <w:pPr>
      <w:spacing w:after="120"/>
      <w:ind w:left="283"/>
    </w:pPr>
    <w:rPr>
      <w:sz w:val="16"/>
      <w:szCs w:val="16"/>
    </w:rPr>
  </w:style>
  <w:style w:type="paragraph" w:styleId="Textkrper-Erstzeileneinzug">
    <w:name w:val="Body Text First Indent"/>
    <w:basedOn w:val="Textkrper"/>
    <w:link w:val="Textkrper-ErstzeileneinzugZchn"/>
    <w:uiPriority w:val="99"/>
    <w:semiHidden/>
    <w:rsid w:val="003502FE"/>
    <w:pPr>
      <w:spacing w:before="0" w:after="120"/>
      <w:ind w:firstLine="210"/>
    </w:pPr>
  </w:style>
  <w:style w:type="paragraph" w:styleId="Textkrper-Erstzeileneinzug2">
    <w:name w:val="Body Text First Indent 2"/>
    <w:basedOn w:val="Textkrper-Zeileneinzug"/>
    <w:link w:val="Textkrper-Erstzeileneinzug2Zchn"/>
    <w:uiPriority w:val="99"/>
    <w:semiHidden/>
    <w:rsid w:val="003502FE"/>
    <w:pPr>
      <w:spacing w:before="0" w:after="120"/>
      <w:ind w:left="283" w:firstLine="210"/>
    </w:pPr>
  </w:style>
  <w:style w:type="paragraph" w:styleId="Titel">
    <w:name w:val="Title"/>
    <w:basedOn w:val="Standard"/>
    <w:link w:val="TitelZchn"/>
    <w:qFormat/>
    <w:rsid w:val="003502FE"/>
    <w:pPr>
      <w:spacing w:before="240" w:after="60"/>
      <w:jc w:val="center"/>
      <w:outlineLvl w:val="0"/>
    </w:pPr>
    <w:rPr>
      <w:rFonts w:cs="Arial"/>
      <w:b/>
      <w:bCs/>
      <w:kern w:val="28"/>
      <w:sz w:val="32"/>
      <w:szCs w:val="32"/>
    </w:rPr>
  </w:style>
  <w:style w:type="paragraph" w:styleId="Unterschrift">
    <w:name w:val="Signature"/>
    <w:basedOn w:val="Standard"/>
    <w:semiHidden/>
    <w:rsid w:val="003502FE"/>
    <w:pPr>
      <w:ind w:left="4252"/>
    </w:pPr>
  </w:style>
  <w:style w:type="paragraph" w:styleId="Untertitel">
    <w:name w:val="Subtitle"/>
    <w:basedOn w:val="Standard"/>
    <w:link w:val="UntertitelZchn"/>
    <w:uiPriority w:val="99"/>
    <w:qFormat/>
    <w:rsid w:val="003502FE"/>
    <w:pPr>
      <w:spacing w:after="60"/>
      <w:jc w:val="center"/>
      <w:outlineLvl w:val="1"/>
    </w:pPr>
    <w:rPr>
      <w:rFonts w:cs="Arial"/>
      <w:sz w:val="24"/>
    </w:rPr>
  </w:style>
  <w:style w:type="character" w:styleId="Zeilennummer">
    <w:name w:val="line number"/>
    <w:basedOn w:val="Absatz-Standardschriftart"/>
    <w:uiPriority w:val="99"/>
    <w:semiHidden/>
    <w:rsid w:val="003502FE"/>
  </w:style>
  <w:style w:type="paragraph" w:customStyle="1" w:styleId="Beweis">
    <w:name w:val="Beweis"/>
    <w:basedOn w:val="Standard125cm"/>
    <w:next w:val="Standard125cm"/>
    <w:uiPriority w:val="99"/>
    <w:rsid w:val="002F02E2"/>
    <w:pPr>
      <w:numPr>
        <w:numId w:val="9"/>
      </w:numPr>
      <w:spacing w:before="200" w:after="300"/>
    </w:pPr>
  </w:style>
  <w:style w:type="paragraph" w:customStyle="1" w:styleId="Zitat25">
    <w:name w:val="Zitat 2.5"/>
    <w:basedOn w:val="Standard"/>
    <w:next w:val="Standard125cm"/>
    <w:uiPriority w:val="99"/>
    <w:rsid w:val="002F02E2"/>
    <w:pPr>
      <w:spacing w:after="240" w:line="240" w:lineRule="auto"/>
      <w:ind w:left="1418"/>
    </w:pPr>
    <w:rPr>
      <w:i/>
    </w:rPr>
  </w:style>
  <w:style w:type="paragraph" w:customStyle="1" w:styleId="Zitat375">
    <w:name w:val="Zitat 3.75"/>
    <w:basedOn w:val="Standard25cm"/>
    <w:next w:val="Standard125cm"/>
    <w:uiPriority w:val="99"/>
    <w:rsid w:val="002F02E2"/>
    <w:pPr>
      <w:spacing w:line="240" w:lineRule="auto"/>
      <w:ind w:left="2126"/>
    </w:pPr>
    <w:rPr>
      <w:i/>
    </w:rPr>
  </w:style>
  <w:style w:type="paragraph" w:customStyle="1" w:styleId="Zitat50">
    <w:name w:val="Zitat 5.0"/>
    <w:basedOn w:val="Standard375cm"/>
    <w:next w:val="Standard25cm"/>
    <w:uiPriority w:val="99"/>
    <w:rsid w:val="002F02E2"/>
    <w:pPr>
      <w:spacing w:line="240" w:lineRule="auto"/>
      <w:ind w:left="2835"/>
    </w:pPr>
    <w:rPr>
      <w:i/>
    </w:rPr>
  </w:style>
  <w:style w:type="paragraph" w:styleId="Sprechblasentext">
    <w:name w:val="Balloon Text"/>
    <w:basedOn w:val="Standard"/>
    <w:link w:val="SprechblasentextZchn"/>
    <w:uiPriority w:val="99"/>
    <w:rsid w:val="003F560C"/>
    <w:rPr>
      <w:rFonts w:ascii="Tahoma" w:hAnsi="Tahoma" w:cs="Tahoma"/>
      <w:sz w:val="16"/>
      <w:szCs w:val="16"/>
    </w:rPr>
  </w:style>
  <w:style w:type="paragraph" w:styleId="Funotentext">
    <w:name w:val="footnote text"/>
    <w:basedOn w:val="Standard"/>
    <w:link w:val="FunotentextZchn"/>
    <w:uiPriority w:val="99"/>
    <w:semiHidden/>
    <w:rsid w:val="00111FCF"/>
    <w:rPr>
      <w:sz w:val="18"/>
      <w:szCs w:val="20"/>
    </w:rPr>
  </w:style>
  <w:style w:type="paragraph" w:styleId="Endnotentext">
    <w:name w:val="endnote text"/>
    <w:basedOn w:val="Standard"/>
    <w:link w:val="EndnotentextZchn"/>
    <w:uiPriority w:val="99"/>
    <w:rsid w:val="00111FCF"/>
    <w:rPr>
      <w:sz w:val="18"/>
      <w:szCs w:val="20"/>
    </w:rPr>
  </w:style>
  <w:style w:type="character" w:customStyle="1" w:styleId="KopfzeileZchn">
    <w:name w:val="Kopfzeile Zchn"/>
    <w:link w:val="Kopfzeile"/>
    <w:uiPriority w:val="99"/>
    <w:rsid w:val="00D367F6"/>
    <w:rPr>
      <w:rFonts w:ascii="Arial" w:hAnsi="Arial"/>
      <w:sz w:val="18"/>
      <w:szCs w:val="24"/>
      <w:lang w:eastAsia="en-US"/>
    </w:rPr>
  </w:style>
  <w:style w:type="character" w:customStyle="1" w:styleId="TitelZchn">
    <w:name w:val="Titel Zchn"/>
    <w:link w:val="Titel"/>
    <w:locked/>
    <w:rsid w:val="00B01454"/>
    <w:rPr>
      <w:rFonts w:ascii="Arial" w:hAnsi="Arial" w:cs="Arial"/>
      <w:b/>
      <w:bCs/>
      <w:kern w:val="28"/>
      <w:sz w:val="32"/>
      <w:szCs w:val="32"/>
      <w:lang w:eastAsia="en-US"/>
    </w:rPr>
  </w:style>
  <w:style w:type="character" w:customStyle="1" w:styleId="berschrift1Zchn">
    <w:name w:val="Überschrift 1 Zchn"/>
    <w:link w:val="berschrift1"/>
    <w:locked/>
    <w:rsid w:val="00D15544"/>
    <w:rPr>
      <w:rFonts w:ascii="Arial" w:hAnsi="Arial" w:cs="Arial"/>
      <w:b/>
      <w:bCs/>
      <w:sz w:val="22"/>
      <w:szCs w:val="22"/>
      <w:lang w:eastAsia="en-US"/>
    </w:rPr>
  </w:style>
  <w:style w:type="character" w:customStyle="1" w:styleId="Standard125cmZchn">
    <w:name w:val="Standard 1.25 cm Zchn"/>
    <w:link w:val="Standard125cm"/>
    <w:locked/>
    <w:rsid w:val="00B01454"/>
    <w:rPr>
      <w:rFonts w:ascii="Arial" w:hAnsi="Arial"/>
      <w:sz w:val="22"/>
      <w:lang w:eastAsia="en-US"/>
    </w:rPr>
  </w:style>
  <w:style w:type="character" w:styleId="Kommentarzeichen">
    <w:name w:val="annotation reference"/>
    <w:rsid w:val="00B01454"/>
    <w:rPr>
      <w:rFonts w:cs="Times New Roman"/>
      <w:sz w:val="16"/>
      <w:szCs w:val="16"/>
    </w:rPr>
  </w:style>
  <w:style w:type="paragraph" w:styleId="Kommentartext">
    <w:name w:val="annotation text"/>
    <w:basedOn w:val="Standard"/>
    <w:link w:val="KommentartextZchn"/>
    <w:rsid w:val="00B01454"/>
    <w:pPr>
      <w:spacing w:line="240" w:lineRule="auto"/>
    </w:pPr>
  </w:style>
  <w:style w:type="character" w:customStyle="1" w:styleId="KommentartextZchn">
    <w:name w:val="Kommentartext Zchn"/>
    <w:link w:val="Kommentartext"/>
    <w:rsid w:val="00B01454"/>
    <w:rPr>
      <w:rFonts w:ascii="Arial" w:hAnsi="Arial"/>
      <w:sz w:val="22"/>
      <w:szCs w:val="24"/>
      <w:lang w:eastAsia="en-US"/>
    </w:rPr>
  </w:style>
  <w:style w:type="character" w:customStyle="1" w:styleId="berschrift2Zchn">
    <w:name w:val="Überschrift 2 Zchn"/>
    <w:link w:val="berschrift2"/>
    <w:locked/>
    <w:rsid w:val="007A747D"/>
    <w:rPr>
      <w:rFonts w:ascii="Arial" w:hAnsi="Arial" w:cs="Arial"/>
      <w:bCs/>
      <w:iCs/>
      <w:sz w:val="22"/>
      <w:szCs w:val="22"/>
      <w:u w:val="single"/>
      <w:lang w:eastAsia="en-US"/>
    </w:rPr>
  </w:style>
  <w:style w:type="character" w:customStyle="1" w:styleId="berschrift3Zchn">
    <w:name w:val="Überschrift 3 Zchn"/>
    <w:link w:val="berschrift3"/>
    <w:locked/>
    <w:rsid w:val="00D15544"/>
    <w:rPr>
      <w:rFonts w:ascii="Arial" w:hAnsi="Arial" w:cs="Arial"/>
      <w:bCs/>
      <w:sz w:val="22"/>
      <w:szCs w:val="26"/>
      <w:lang w:eastAsia="en-US"/>
    </w:rPr>
  </w:style>
  <w:style w:type="character" w:customStyle="1" w:styleId="berschrift4Zchn">
    <w:name w:val="Überschrift 4 Zchn"/>
    <w:link w:val="berschrift4"/>
    <w:locked/>
    <w:rsid w:val="00E05FB8"/>
    <w:rPr>
      <w:rFonts w:ascii="Arial" w:hAnsi="Arial"/>
      <w:bCs/>
      <w:sz w:val="22"/>
      <w:szCs w:val="28"/>
      <w:lang w:eastAsia="en-US"/>
    </w:rPr>
  </w:style>
  <w:style w:type="character" w:customStyle="1" w:styleId="berschrift5Zchn">
    <w:name w:val="Überschrift 5 Zchn"/>
    <w:link w:val="berschrift5"/>
    <w:locked/>
    <w:rsid w:val="00E05FB8"/>
    <w:rPr>
      <w:rFonts w:ascii="Arial" w:hAnsi="Arial"/>
      <w:bCs/>
      <w:iCs/>
      <w:sz w:val="22"/>
      <w:szCs w:val="26"/>
      <w:lang w:eastAsia="en-US"/>
    </w:rPr>
  </w:style>
  <w:style w:type="character" w:customStyle="1" w:styleId="berschrift6Zchn">
    <w:name w:val="Überschrift 6 Zchn"/>
    <w:link w:val="berschrift6"/>
    <w:locked/>
    <w:rsid w:val="00E05FB8"/>
    <w:rPr>
      <w:rFonts w:ascii="Arial" w:hAnsi="Arial"/>
      <w:bCs/>
      <w:sz w:val="22"/>
      <w:szCs w:val="22"/>
      <w:lang w:eastAsia="en-US"/>
    </w:rPr>
  </w:style>
  <w:style w:type="character" w:customStyle="1" w:styleId="berschrift7Zchn">
    <w:name w:val="Überschrift 7 Zchn"/>
    <w:link w:val="berschrift7"/>
    <w:locked/>
    <w:rsid w:val="00E05FB8"/>
    <w:rPr>
      <w:rFonts w:ascii="Arial" w:hAnsi="Arial"/>
      <w:sz w:val="22"/>
      <w:szCs w:val="24"/>
      <w:lang w:eastAsia="en-US"/>
    </w:rPr>
  </w:style>
  <w:style w:type="character" w:customStyle="1" w:styleId="berschrift8Zchn">
    <w:name w:val="Überschrift 8 Zchn"/>
    <w:link w:val="berschrift8"/>
    <w:locked/>
    <w:rsid w:val="00E05FB8"/>
    <w:rPr>
      <w:rFonts w:ascii="Arial" w:hAnsi="Arial"/>
      <w:iCs/>
      <w:sz w:val="22"/>
      <w:szCs w:val="24"/>
      <w:lang w:eastAsia="en-US"/>
    </w:rPr>
  </w:style>
  <w:style w:type="character" w:customStyle="1" w:styleId="berschrift9Zchn">
    <w:name w:val="Überschrift 9 Zchn"/>
    <w:link w:val="berschrift9"/>
    <w:locked/>
    <w:rsid w:val="00E05FB8"/>
    <w:rPr>
      <w:rFonts w:ascii="Arial" w:hAnsi="Arial" w:cs="Arial"/>
      <w:sz w:val="22"/>
      <w:szCs w:val="22"/>
      <w:lang w:eastAsia="en-US"/>
    </w:rPr>
  </w:style>
  <w:style w:type="character" w:customStyle="1" w:styleId="UntertitelZchn">
    <w:name w:val="Untertitel Zchn"/>
    <w:link w:val="Untertitel"/>
    <w:uiPriority w:val="99"/>
    <w:locked/>
    <w:rsid w:val="00E05FB8"/>
    <w:rPr>
      <w:rFonts w:ascii="Arial" w:hAnsi="Arial" w:cs="Arial"/>
      <w:sz w:val="24"/>
      <w:szCs w:val="24"/>
      <w:lang w:eastAsia="en-US"/>
    </w:rPr>
  </w:style>
  <w:style w:type="paragraph" w:styleId="Inhaltsverzeichnisberschrift">
    <w:name w:val="TOC Heading"/>
    <w:basedOn w:val="berschrift1"/>
    <w:next w:val="Standard"/>
    <w:uiPriority w:val="99"/>
    <w:qFormat/>
    <w:rsid w:val="00E05FB8"/>
    <w:pPr>
      <w:numPr>
        <w:numId w:val="0"/>
      </w:numPr>
      <w:spacing w:before="120" w:after="336"/>
      <w:jc w:val="both"/>
      <w:outlineLvl w:val="9"/>
    </w:pPr>
    <w:rPr>
      <w:rFonts w:ascii="Lucida Sans Unicode" w:hAnsi="Lucida Sans Unicode" w:cs="Times New Roman"/>
      <w:b w:val="0"/>
      <w:bCs w:val="0"/>
      <w:sz w:val="28"/>
      <w:szCs w:val="28"/>
    </w:rPr>
  </w:style>
  <w:style w:type="character" w:customStyle="1" w:styleId="SprechblasentextZchn">
    <w:name w:val="Sprechblasentext Zchn"/>
    <w:link w:val="Sprechblasentext"/>
    <w:uiPriority w:val="99"/>
    <w:locked/>
    <w:rsid w:val="00E05FB8"/>
    <w:rPr>
      <w:rFonts w:ascii="Tahoma" w:hAnsi="Tahoma" w:cs="Tahoma"/>
      <w:sz w:val="16"/>
      <w:szCs w:val="16"/>
      <w:lang w:eastAsia="en-US"/>
    </w:rPr>
  </w:style>
  <w:style w:type="character" w:styleId="IntensiveHervorhebung">
    <w:name w:val="Intense Emphasis"/>
    <w:uiPriority w:val="99"/>
    <w:qFormat/>
    <w:rsid w:val="00E05FB8"/>
    <w:rPr>
      <w:rFonts w:cs="Times New Roman"/>
      <w:color w:val="BE0421"/>
    </w:rPr>
  </w:style>
  <w:style w:type="character" w:styleId="SchwacheHervorhebung">
    <w:name w:val="Subtle Emphasis"/>
    <w:uiPriority w:val="99"/>
    <w:qFormat/>
    <w:rsid w:val="00E05FB8"/>
    <w:rPr>
      <w:rFonts w:cs="Times New Roman"/>
      <w:color w:val="BE0421"/>
    </w:rPr>
  </w:style>
  <w:style w:type="paragraph" w:styleId="IntensivesZitat">
    <w:name w:val="Intense Quote"/>
    <w:basedOn w:val="Standard"/>
    <w:next w:val="Standard"/>
    <w:link w:val="IntensivesZitatZchn"/>
    <w:uiPriority w:val="99"/>
    <w:qFormat/>
    <w:rsid w:val="00E05FB8"/>
    <w:pPr>
      <w:pBdr>
        <w:bottom w:val="single" w:sz="4" w:space="4" w:color="C7C7C7"/>
      </w:pBdr>
      <w:spacing w:before="200" w:after="280"/>
      <w:ind w:left="936" w:right="936"/>
    </w:pPr>
    <w:rPr>
      <w:b/>
      <w:bCs/>
      <w:i/>
      <w:iCs/>
      <w:color w:val="C7C7C7"/>
    </w:rPr>
  </w:style>
  <w:style w:type="character" w:customStyle="1" w:styleId="IntensivesZitatZchn">
    <w:name w:val="Intensives Zitat Zchn"/>
    <w:link w:val="IntensivesZitat"/>
    <w:uiPriority w:val="99"/>
    <w:rsid w:val="00E05FB8"/>
    <w:rPr>
      <w:rFonts w:ascii="Arial" w:hAnsi="Arial"/>
      <w:b/>
      <w:bCs/>
      <w:i/>
      <w:iCs/>
      <w:color w:val="C7C7C7"/>
      <w:sz w:val="22"/>
      <w:szCs w:val="24"/>
      <w:lang w:eastAsia="en-US"/>
    </w:rPr>
  </w:style>
  <w:style w:type="paragraph" w:styleId="Zitat">
    <w:name w:val="Quote"/>
    <w:basedOn w:val="Standard"/>
    <w:next w:val="Standard"/>
    <w:link w:val="ZitatZchn"/>
    <w:uiPriority w:val="99"/>
    <w:qFormat/>
    <w:rsid w:val="00E05FB8"/>
    <w:rPr>
      <w:i/>
      <w:iCs/>
      <w:color w:val="000000"/>
    </w:rPr>
  </w:style>
  <w:style w:type="character" w:customStyle="1" w:styleId="ZitatZchn">
    <w:name w:val="Zitat Zchn"/>
    <w:link w:val="Zitat"/>
    <w:uiPriority w:val="99"/>
    <w:rsid w:val="00E05FB8"/>
    <w:rPr>
      <w:rFonts w:ascii="Arial" w:hAnsi="Arial"/>
      <w:i/>
      <w:iCs/>
      <w:color w:val="000000"/>
      <w:sz w:val="22"/>
      <w:szCs w:val="24"/>
      <w:lang w:eastAsia="en-US"/>
    </w:rPr>
  </w:style>
  <w:style w:type="character" w:styleId="IntensiverVerweis">
    <w:name w:val="Intense Reference"/>
    <w:uiPriority w:val="99"/>
    <w:qFormat/>
    <w:rsid w:val="00E05FB8"/>
    <w:rPr>
      <w:rFonts w:cs="Times New Roman"/>
      <w:b/>
      <w:bCs/>
      <w:color w:val="C7C7C7"/>
      <w:spacing w:val="5"/>
      <w:u w:val="single"/>
    </w:rPr>
  </w:style>
  <w:style w:type="character" w:styleId="SchwacherVerweis">
    <w:name w:val="Subtle Reference"/>
    <w:uiPriority w:val="99"/>
    <w:qFormat/>
    <w:rsid w:val="00E05FB8"/>
    <w:rPr>
      <w:rFonts w:cs="Times New Roman"/>
      <w:color w:val="BE0421"/>
      <w:u w:val="single"/>
    </w:rPr>
  </w:style>
  <w:style w:type="character" w:styleId="Buchtitel">
    <w:name w:val="Book Title"/>
    <w:uiPriority w:val="99"/>
    <w:qFormat/>
    <w:rsid w:val="00E05FB8"/>
    <w:rPr>
      <w:rFonts w:cs="Times New Roman"/>
      <w:spacing w:val="0"/>
      <w:sz w:val="56"/>
    </w:rPr>
  </w:style>
  <w:style w:type="paragraph" w:styleId="Listenabsatz">
    <w:name w:val="List Paragraph"/>
    <w:basedOn w:val="Standard"/>
    <w:uiPriority w:val="34"/>
    <w:qFormat/>
    <w:rsid w:val="00E05FB8"/>
    <w:pPr>
      <w:ind w:left="720"/>
      <w:contextualSpacing/>
    </w:pPr>
  </w:style>
  <w:style w:type="character" w:customStyle="1" w:styleId="FunotentextZchn">
    <w:name w:val="Fußnotentext Zchn"/>
    <w:link w:val="Funotentext"/>
    <w:uiPriority w:val="99"/>
    <w:semiHidden/>
    <w:locked/>
    <w:rsid w:val="00E05FB8"/>
    <w:rPr>
      <w:rFonts w:ascii="Arial" w:hAnsi="Arial"/>
      <w:sz w:val="18"/>
      <w:lang w:eastAsia="en-US"/>
    </w:rPr>
  </w:style>
  <w:style w:type="character" w:styleId="Funotenzeichen">
    <w:name w:val="footnote reference"/>
    <w:uiPriority w:val="99"/>
    <w:rsid w:val="00E05FB8"/>
    <w:rPr>
      <w:rFonts w:cs="Times New Roman"/>
      <w:vertAlign w:val="superscript"/>
    </w:rPr>
  </w:style>
  <w:style w:type="paragraph" w:styleId="Beschriftung">
    <w:name w:val="caption"/>
    <w:basedOn w:val="Standard"/>
    <w:uiPriority w:val="99"/>
    <w:qFormat/>
    <w:rsid w:val="00E05FB8"/>
    <w:rPr>
      <w:sz w:val="16"/>
      <w:szCs w:val="15"/>
    </w:rPr>
  </w:style>
  <w:style w:type="character" w:customStyle="1" w:styleId="FuzeileZchn">
    <w:name w:val="Fußzeile Zchn"/>
    <w:link w:val="Fuzeile"/>
    <w:uiPriority w:val="99"/>
    <w:locked/>
    <w:rsid w:val="00E05FB8"/>
    <w:rPr>
      <w:rFonts w:ascii="Arial" w:hAnsi="Arial"/>
      <w:sz w:val="14"/>
      <w:szCs w:val="24"/>
      <w:lang w:eastAsia="en-US"/>
    </w:rPr>
  </w:style>
  <w:style w:type="paragraph" w:styleId="Literaturverzeichnis">
    <w:name w:val="Bibliography"/>
    <w:basedOn w:val="Standard"/>
    <w:next w:val="Standard"/>
    <w:uiPriority w:val="99"/>
    <w:semiHidden/>
    <w:rsid w:val="00E05FB8"/>
    <w:pPr>
      <w:spacing w:line="269" w:lineRule="auto"/>
    </w:pPr>
  </w:style>
  <w:style w:type="character" w:customStyle="1" w:styleId="TextkrperZchn">
    <w:name w:val="Textkörper Zchn"/>
    <w:link w:val="Textkrper"/>
    <w:uiPriority w:val="99"/>
    <w:semiHidden/>
    <w:locked/>
    <w:rsid w:val="00E05FB8"/>
    <w:rPr>
      <w:rFonts w:ascii="Arial" w:hAnsi="Arial"/>
      <w:sz w:val="22"/>
      <w:szCs w:val="24"/>
      <w:lang w:eastAsia="en-US"/>
    </w:rPr>
  </w:style>
  <w:style w:type="character" w:customStyle="1" w:styleId="Textkrper2Zchn">
    <w:name w:val="Textkörper 2 Zchn"/>
    <w:link w:val="Textkrper2"/>
    <w:uiPriority w:val="99"/>
    <w:locked/>
    <w:rsid w:val="00E05FB8"/>
    <w:rPr>
      <w:rFonts w:ascii="Arial" w:hAnsi="Arial"/>
      <w:sz w:val="22"/>
      <w:szCs w:val="24"/>
      <w:lang w:eastAsia="en-US"/>
    </w:rPr>
  </w:style>
  <w:style w:type="character" w:customStyle="1" w:styleId="Textkrper3Zchn">
    <w:name w:val="Textkörper 3 Zchn"/>
    <w:link w:val="Textkrper3"/>
    <w:uiPriority w:val="99"/>
    <w:semiHidden/>
    <w:locked/>
    <w:rsid w:val="00E05FB8"/>
    <w:rPr>
      <w:rFonts w:ascii="Arial" w:hAnsi="Arial"/>
      <w:sz w:val="16"/>
      <w:szCs w:val="16"/>
      <w:lang w:eastAsia="en-US"/>
    </w:rPr>
  </w:style>
  <w:style w:type="character" w:customStyle="1" w:styleId="Textkrper-ErstzeileneinzugZchn">
    <w:name w:val="Textkörper-Erstzeileneinzug Zchn"/>
    <w:link w:val="Textkrper-Erstzeileneinzug"/>
    <w:uiPriority w:val="99"/>
    <w:semiHidden/>
    <w:locked/>
    <w:rsid w:val="00E05FB8"/>
    <w:rPr>
      <w:rFonts w:ascii="Arial" w:hAnsi="Arial"/>
      <w:sz w:val="22"/>
      <w:szCs w:val="24"/>
      <w:lang w:eastAsia="en-US"/>
    </w:rPr>
  </w:style>
  <w:style w:type="character" w:customStyle="1" w:styleId="Textkrper-ZeileneinzugZchn">
    <w:name w:val="Textkörper-Zeileneinzug Zchn"/>
    <w:link w:val="Textkrper-Zeileneinzug"/>
    <w:uiPriority w:val="99"/>
    <w:semiHidden/>
    <w:locked/>
    <w:rsid w:val="00E05FB8"/>
    <w:rPr>
      <w:rFonts w:ascii="Arial" w:hAnsi="Arial"/>
      <w:sz w:val="22"/>
      <w:szCs w:val="24"/>
      <w:lang w:eastAsia="en-US"/>
    </w:rPr>
  </w:style>
  <w:style w:type="character" w:customStyle="1" w:styleId="Textkrper-Erstzeileneinzug2Zchn">
    <w:name w:val="Textkörper-Erstzeileneinzug 2 Zchn"/>
    <w:link w:val="Textkrper-Erstzeileneinzug2"/>
    <w:uiPriority w:val="99"/>
    <w:semiHidden/>
    <w:locked/>
    <w:rsid w:val="00E05FB8"/>
    <w:rPr>
      <w:rFonts w:ascii="Arial" w:hAnsi="Arial"/>
      <w:sz w:val="22"/>
      <w:szCs w:val="24"/>
      <w:lang w:eastAsia="en-US"/>
    </w:rPr>
  </w:style>
  <w:style w:type="character" w:customStyle="1" w:styleId="Textkrper-Einzug2Zchn">
    <w:name w:val="Textkörper-Einzug 2 Zchn"/>
    <w:link w:val="Textkrper-Einzug2"/>
    <w:uiPriority w:val="99"/>
    <w:locked/>
    <w:rsid w:val="00E05FB8"/>
    <w:rPr>
      <w:rFonts w:ascii="Arial" w:hAnsi="Arial"/>
      <w:sz w:val="22"/>
      <w:szCs w:val="24"/>
      <w:lang w:eastAsia="en-US"/>
    </w:rPr>
  </w:style>
  <w:style w:type="character" w:customStyle="1" w:styleId="Textkrper-Einzug3Zchn">
    <w:name w:val="Textkörper-Einzug 3 Zchn"/>
    <w:link w:val="Textkrper-Einzug3"/>
    <w:uiPriority w:val="99"/>
    <w:locked/>
    <w:rsid w:val="00E05FB8"/>
    <w:rPr>
      <w:rFonts w:ascii="Arial" w:hAnsi="Arial"/>
      <w:sz w:val="16"/>
      <w:szCs w:val="16"/>
      <w:lang w:eastAsia="en-US"/>
    </w:rPr>
  </w:style>
  <w:style w:type="character" w:customStyle="1" w:styleId="GruformelZchn">
    <w:name w:val="Grußformel Zchn"/>
    <w:link w:val="Gruformel"/>
    <w:uiPriority w:val="99"/>
    <w:semiHidden/>
    <w:locked/>
    <w:rsid w:val="00E05FB8"/>
    <w:rPr>
      <w:rFonts w:ascii="Arial" w:hAnsi="Arial"/>
      <w:sz w:val="22"/>
      <w:szCs w:val="24"/>
      <w:lang w:eastAsia="en-US"/>
    </w:rPr>
  </w:style>
  <w:style w:type="paragraph" w:styleId="Kommentarthema">
    <w:name w:val="annotation subject"/>
    <w:basedOn w:val="Kommentartext"/>
    <w:next w:val="Kommentartext"/>
    <w:link w:val="KommentarthemaZchn"/>
    <w:uiPriority w:val="99"/>
    <w:rsid w:val="00E05FB8"/>
    <w:rPr>
      <w:b/>
      <w:bCs/>
    </w:rPr>
  </w:style>
  <w:style w:type="character" w:customStyle="1" w:styleId="KommentarthemaZchn">
    <w:name w:val="Kommentarthema Zchn"/>
    <w:link w:val="Kommentarthema"/>
    <w:uiPriority w:val="99"/>
    <w:rsid w:val="00E05FB8"/>
    <w:rPr>
      <w:rFonts w:ascii="Arial" w:hAnsi="Arial"/>
      <w:b/>
      <w:bCs/>
      <w:sz w:val="22"/>
      <w:szCs w:val="24"/>
      <w:lang w:eastAsia="en-US"/>
    </w:rPr>
  </w:style>
  <w:style w:type="character" w:customStyle="1" w:styleId="DatumZchn">
    <w:name w:val="Datum Zchn"/>
    <w:link w:val="Datum"/>
    <w:uiPriority w:val="99"/>
    <w:semiHidden/>
    <w:locked/>
    <w:rsid w:val="00E05FB8"/>
    <w:rPr>
      <w:rFonts w:ascii="Arial" w:hAnsi="Arial"/>
      <w:sz w:val="22"/>
      <w:szCs w:val="24"/>
      <w:lang w:eastAsia="en-US"/>
    </w:rPr>
  </w:style>
  <w:style w:type="paragraph" w:styleId="Dokumentstruktur">
    <w:name w:val="Document Map"/>
    <w:basedOn w:val="Standard"/>
    <w:link w:val="DokumentstrukturZchn"/>
    <w:uiPriority w:val="99"/>
    <w:rsid w:val="00E05FB8"/>
    <w:pPr>
      <w:spacing w:line="240" w:lineRule="auto"/>
    </w:pPr>
    <w:rPr>
      <w:rFonts w:cs="Tahoma"/>
      <w:sz w:val="16"/>
      <w:szCs w:val="16"/>
    </w:rPr>
  </w:style>
  <w:style w:type="character" w:customStyle="1" w:styleId="DokumentstrukturZchn">
    <w:name w:val="Dokumentstruktur Zchn"/>
    <w:link w:val="Dokumentstruktur"/>
    <w:uiPriority w:val="99"/>
    <w:rsid w:val="00E05FB8"/>
    <w:rPr>
      <w:rFonts w:ascii="Arial" w:hAnsi="Arial" w:cs="Tahoma"/>
      <w:sz w:val="16"/>
      <w:szCs w:val="16"/>
      <w:lang w:eastAsia="en-US"/>
    </w:rPr>
  </w:style>
  <w:style w:type="character" w:customStyle="1" w:styleId="E-Mail-SignaturZchn">
    <w:name w:val="E-Mail-Signatur Zchn"/>
    <w:link w:val="E-Mail-Signatur"/>
    <w:uiPriority w:val="99"/>
    <w:semiHidden/>
    <w:locked/>
    <w:rsid w:val="00E05FB8"/>
    <w:rPr>
      <w:rFonts w:ascii="Arial" w:hAnsi="Arial"/>
      <w:sz w:val="22"/>
      <w:szCs w:val="24"/>
      <w:lang w:eastAsia="en-US"/>
    </w:rPr>
  </w:style>
  <w:style w:type="character" w:customStyle="1" w:styleId="EndnotentextZchn">
    <w:name w:val="Endnotentext Zchn"/>
    <w:link w:val="Endnotentext"/>
    <w:uiPriority w:val="99"/>
    <w:locked/>
    <w:rsid w:val="00E05FB8"/>
    <w:rPr>
      <w:rFonts w:ascii="Arial" w:hAnsi="Arial"/>
      <w:sz w:val="18"/>
      <w:lang w:eastAsia="en-US"/>
    </w:rPr>
  </w:style>
  <w:style w:type="character" w:styleId="Endnotenzeichen">
    <w:name w:val="endnote reference"/>
    <w:uiPriority w:val="99"/>
    <w:rsid w:val="00E05FB8"/>
    <w:rPr>
      <w:rFonts w:cs="Times New Roman"/>
      <w:vertAlign w:val="superscript"/>
    </w:rPr>
  </w:style>
  <w:style w:type="character" w:customStyle="1" w:styleId="Rot">
    <w:name w:val="Rot"/>
    <w:uiPriority w:val="99"/>
    <w:rsid w:val="00E05FB8"/>
    <w:rPr>
      <w:rFonts w:cs="Times New Roman"/>
      <w:color w:val="BE0421"/>
    </w:rPr>
  </w:style>
  <w:style w:type="paragraph" w:styleId="Index1">
    <w:name w:val="index 1"/>
    <w:basedOn w:val="Standard"/>
    <w:next w:val="Standard"/>
    <w:autoRedefine/>
    <w:uiPriority w:val="99"/>
    <w:rsid w:val="00E05FB8"/>
    <w:pPr>
      <w:spacing w:line="240" w:lineRule="auto"/>
      <w:ind w:left="220" w:hanging="220"/>
    </w:pPr>
  </w:style>
  <w:style w:type="paragraph" w:styleId="Indexberschrift">
    <w:name w:val="index heading"/>
    <w:basedOn w:val="Standard"/>
    <w:next w:val="Index1"/>
    <w:uiPriority w:val="99"/>
    <w:rsid w:val="00E05FB8"/>
    <w:pPr>
      <w:spacing w:line="269" w:lineRule="auto"/>
    </w:pPr>
    <w:rPr>
      <w:rFonts w:ascii="Lucida Sans Unicode" w:hAnsi="Lucida Sans Unicode"/>
      <w:b/>
      <w:bCs/>
    </w:rPr>
  </w:style>
  <w:style w:type="paragraph" w:styleId="KeinLeerraum">
    <w:name w:val="No Spacing"/>
    <w:uiPriority w:val="99"/>
    <w:qFormat/>
    <w:rsid w:val="00E05FB8"/>
    <w:rPr>
      <w:rFonts w:ascii="Lucida Sans Unicode" w:eastAsia="Lucida Sans Unicode" w:hAnsi="Lucida Sans Unicode"/>
      <w:w w:val="95"/>
      <w:lang w:eastAsia="en-US"/>
    </w:rPr>
  </w:style>
  <w:style w:type="character" w:styleId="Platzhaltertext">
    <w:name w:val="Placeholder Text"/>
    <w:uiPriority w:val="99"/>
    <w:rsid w:val="00E05FB8"/>
    <w:rPr>
      <w:rFonts w:cs="Times New Roman"/>
      <w:color w:val="808080"/>
    </w:rPr>
  </w:style>
  <w:style w:type="paragraph" w:customStyle="1" w:styleId="Absenderblock">
    <w:name w:val="Absenderblock"/>
    <w:basedOn w:val="Standard"/>
    <w:link w:val="AbsenderblockZchn"/>
    <w:uiPriority w:val="99"/>
    <w:rsid w:val="00E05FB8"/>
    <w:pPr>
      <w:tabs>
        <w:tab w:val="left" w:pos="993"/>
      </w:tabs>
      <w:spacing w:line="216" w:lineRule="auto"/>
    </w:pPr>
    <w:rPr>
      <w:sz w:val="16"/>
      <w:szCs w:val="16"/>
    </w:rPr>
  </w:style>
  <w:style w:type="character" w:customStyle="1" w:styleId="AbsenderblockZchn">
    <w:name w:val="Absenderblock Zchn"/>
    <w:link w:val="Absenderblock"/>
    <w:uiPriority w:val="99"/>
    <w:locked/>
    <w:rsid w:val="00E05FB8"/>
    <w:rPr>
      <w:rFonts w:ascii="Arial" w:hAnsi="Arial"/>
      <w:sz w:val="16"/>
      <w:szCs w:val="16"/>
      <w:lang w:eastAsia="en-US"/>
    </w:rPr>
  </w:style>
  <w:style w:type="paragraph" w:customStyle="1" w:styleId="Absendername">
    <w:name w:val="Absendername"/>
    <w:basedOn w:val="Absenderblock"/>
    <w:next w:val="Absenderblock"/>
    <w:uiPriority w:val="99"/>
    <w:rsid w:val="00E05FB8"/>
    <w:pPr>
      <w:spacing w:after="40"/>
    </w:pPr>
    <w:rPr>
      <w:sz w:val="20"/>
    </w:rPr>
  </w:style>
  <w:style w:type="paragraph" w:customStyle="1" w:styleId="Absenderzeile">
    <w:name w:val="Absenderzeile"/>
    <w:basedOn w:val="Absenderblock"/>
    <w:uiPriority w:val="99"/>
    <w:rsid w:val="00E05FB8"/>
    <w:pPr>
      <w:spacing w:after="40"/>
    </w:pPr>
    <w:rPr>
      <w:sz w:val="14"/>
    </w:rPr>
  </w:style>
  <w:style w:type="character" w:customStyle="1" w:styleId="AnredeZchn">
    <w:name w:val="Anrede Zchn"/>
    <w:link w:val="Anrede"/>
    <w:uiPriority w:val="99"/>
    <w:locked/>
    <w:rsid w:val="00E05FB8"/>
    <w:rPr>
      <w:rFonts w:ascii="Arial" w:hAnsi="Arial"/>
      <w:sz w:val="22"/>
      <w:szCs w:val="24"/>
      <w:lang w:eastAsia="en-US"/>
    </w:rPr>
  </w:style>
  <w:style w:type="character" w:customStyle="1" w:styleId="AufzhlungszeichenZchn">
    <w:name w:val="Aufzählungszeichen Zchn"/>
    <w:link w:val="Aufzhlungszeichen"/>
    <w:uiPriority w:val="99"/>
    <w:locked/>
    <w:rsid w:val="00E05FB8"/>
    <w:rPr>
      <w:rFonts w:ascii="Arial" w:hAnsi="Arial"/>
      <w:sz w:val="22"/>
      <w:szCs w:val="24"/>
      <w:lang w:eastAsia="en-US"/>
    </w:rPr>
  </w:style>
  <w:style w:type="paragraph" w:customStyle="1" w:styleId="Faxtitel">
    <w:name w:val="Faxtitel"/>
    <w:basedOn w:val="Titel"/>
    <w:next w:val="Standard"/>
    <w:uiPriority w:val="99"/>
    <w:rsid w:val="00E05FB8"/>
    <w:pPr>
      <w:keepNext/>
      <w:spacing w:before="0" w:after="220"/>
      <w:ind w:left="567"/>
      <w:jc w:val="both"/>
      <w:outlineLvl w:val="9"/>
    </w:pPr>
    <w:rPr>
      <w:rFonts w:ascii="Lucida Sans Unicode" w:hAnsi="Lucida Sans Unicode" w:cs="Times New Roman"/>
      <w:b w:val="0"/>
      <w:bCs w:val="0"/>
      <w:color w:val="000000"/>
      <w:sz w:val="28"/>
      <w:szCs w:val="20"/>
    </w:rPr>
  </w:style>
  <w:style w:type="paragraph" w:customStyle="1" w:styleId="FlietextEbene4">
    <w:name w:val="Fließtext Ebene 4"/>
    <w:basedOn w:val="FlietextEbene3"/>
    <w:uiPriority w:val="99"/>
    <w:rsid w:val="00E05FB8"/>
    <w:pPr>
      <w:ind w:left="1247"/>
    </w:pPr>
  </w:style>
  <w:style w:type="paragraph" w:customStyle="1" w:styleId="FlietextEbene5">
    <w:name w:val="Fließtext Ebene 5"/>
    <w:basedOn w:val="FlietextEbene4"/>
    <w:uiPriority w:val="99"/>
    <w:rsid w:val="00E05FB8"/>
    <w:pPr>
      <w:ind w:left="1588"/>
    </w:pPr>
  </w:style>
  <w:style w:type="paragraph" w:customStyle="1" w:styleId="FlietextEbene6">
    <w:name w:val="Fließtext Ebene 6"/>
    <w:basedOn w:val="FlietextEbene5"/>
    <w:uiPriority w:val="99"/>
    <w:rsid w:val="00E05FB8"/>
    <w:pPr>
      <w:ind w:left="1928"/>
    </w:pPr>
  </w:style>
  <w:style w:type="paragraph" w:customStyle="1" w:styleId="FlietextEbene7">
    <w:name w:val="Fließtext Ebene 7"/>
    <w:basedOn w:val="FlietextEbene6"/>
    <w:uiPriority w:val="99"/>
    <w:rsid w:val="00E05FB8"/>
    <w:pPr>
      <w:ind w:left="2325"/>
    </w:pPr>
  </w:style>
  <w:style w:type="paragraph" w:customStyle="1" w:styleId="FlietextEbene8">
    <w:name w:val="Fließtext Ebene 8"/>
    <w:basedOn w:val="FlietextEbene7"/>
    <w:uiPriority w:val="99"/>
    <w:rsid w:val="00E05FB8"/>
    <w:pPr>
      <w:ind w:left="2892"/>
    </w:pPr>
  </w:style>
  <w:style w:type="paragraph" w:customStyle="1" w:styleId="Aufzhlungszeichengrau">
    <w:name w:val="Aufzählungszeichen grau"/>
    <w:basedOn w:val="Aufzhlungszeichen"/>
    <w:link w:val="AufzhlungszeichengrauZchn"/>
    <w:uiPriority w:val="99"/>
    <w:rsid w:val="00E05FB8"/>
    <w:pPr>
      <w:numPr>
        <w:numId w:val="0"/>
      </w:numPr>
      <w:tabs>
        <w:tab w:val="num" w:pos="643"/>
      </w:tabs>
      <w:ind w:left="643" w:hanging="360"/>
    </w:pPr>
  </w:style>
  <w:style w:type="character" w:customStyle="1" w:styleId="AufzhlungszeichengrauZchn">
    <w:name w:val="Aufzählungszeichen grau Zchn"/>
    <w:link w:val="Aufzhlungszeichengrau"/>
    <w:uiPriority w:val="99"/>
    <w:locked/>
    <w:rsid w:val="00E05FB8"/>
    <w:rPr>
      <w:rFonts w:ascii="Arial" w:hAnsi="Arial"/>
      <w:sz w:val="22"/>
      <w:szCs w:val="24"/>
      <w:lang w:eastAsia="en-US"/>
    </w:rPr>
  </w:style>
  <w:style w:type="paragraph" w:customStyle="1" w:styleId="AufzhlungszeichengrauE2">
    <w:name w:val="Aufzählungszeichen grau E2"/>
    <w:basedOn w:val="Aufzhlungszeichen"/>
    <w:link w:val="AufzhlungszeichengrauE2Zchn"/>
    <w:uiPriority w:val="99"/>
    <w:rsid w:val="00E05FB8"/>
    <w:pPr>
      <w:numPr>
        <w:numId w:val="0"/>
      </w:numPr>
      <w:tabs>
        <w:tab w:val="num" w:pos="643"/>
      </w:tabs>
      <w:ind w:left="794" w:hanging="360"/>
    </w:pPr>
  </w:style>
  <w:style w:type="character" w:customStyle="1" w:styleId="AufzhlungszeichengrauE2Zchn">
    <w:name w:val="Aufzählungszeichen grau E2 Zchn"/>
    <w:link w:val="AufzhlungszeichengrauE2"/>
    <w:uiPriority w:val="99"/>
    <w:locked/>
    <w:rsid w:val="00E05FB8"/>
    <w:rPr>
      <w:rFonts w:ascii="Arial" w:hAnsi="Arial"/>
      <w:sz w:val="22"/>
      <w:szCs w:val="24"/>
      <w:lang w:eastAsia="en-US"/>
    </w:rPr>
  </w:style>
  <w:style w:type="paragraph" w:customStyle="1" w:styleId="Aufzhlungszeichenpetrol">
    <w:name w:val="Aufzählungszeichen petrol"/>
    <w:basedOn w:val="Aufzhlungszeichen"/>
    <w:link w:val="AufzhlungszeichenpetrolZchn"/>
    <w:uiPriority w:val="99"/>
    <w:rsid w:val="00E05FB8"/>
    <w:pPr>
      <w:numPr>
        <w:numId w:val="0"/>
      </w:numPr>
      <w:tabs>
        <w:tab w:val="num" w:pos="643"/>
      </w:tabs>
      <w:ind w:left="643" w:hanging="360"/>
    </w:pPr>
  </w:style>
  <w:style w:type="character" w:customStyle="1" w:styleId="AufzhlungszeichenpetrolZchn">
    <w:name w:val="Aufzählungszeichen petrol Zchn"/>
    <w:link w:val="Aufzhlungszeichenpetrol"/>
    <w:uiPriority w:val="99"/>
    <w:locked/>
    <w:rsid w:val="00E05FB8"/>
    <w:rPr>
      <w:rFonts w:ascii="Arial" w:hAnsi="Arial"/>
      <w:sz w:val="22"/>
      <w:szCs w:val="24"/>
      <w:lang w:eastAsia="en-US"/>
    </w:rPr>
  </w:style>
  <w:style w:type="paragraph" w:customStyle="1" w:styleId="AufzhlungszeichenpetrolE2">
    <w:name w:val="Aufzählungszeichen petrol E2"/>
    <w:basedOn w:val="Aufzhlungszeichen"/>
    <w:link w:val="AufzhlungszeichenpetrolE2Zchn"/>
    <w:uiPriority w:val="99"/>
    <w:rsid w:val="00E05FB8"/>
    <w:pPr>
      <w:numPr>
        <w:numId w:val="0"/>
      </w:numPr>
      <w:tabs>
        <w:tab w:val="num" w:pos="643"/>
      </w:tabs>
      <w:ind w:left="794" w:hanging="360"/>
    </w:pPr>
  </w:style>
  <w:style w:type="character" w:customStyle="1" w:styleId="AufzhlungszeichenpetrolE2Zchn">
    <w:name w:val="Aufzählungszeichen petrol E2 Zchn"/>
    <w:link w:val="AufzhlungszeichenpetrolE2"/>
    <w:uiPriority w:val="99"/>
    <w:locked/>
    <w:rsid w:val="00E05FB8"/>
    <w:rPr>
      <w:rFonts w:ascii="Arial" w:hAnsi="Arial"/>
      <w:sz w:val="22"/>
      <w:szCs w:val="24"/>
      <w:lang w:eastAsia="en-US"/>
    </w:rPr>
  </w:style>
  <w:style w:type="paragraph" w:customStyle="1" w:styleId="Aufzhlungszeichenrot">
    <w:name w:val="Aufzählungszeichen rot"/>
    <w:basedOn w:val="Aufzhlungszeichen"/>
    <w:link w:val="AufzhlungszeichenrotZchn"/>
    <w:uiPriority w:val="99"/>
    <w:rsid w:val="00E05FB8"/>
    <w:pPr>
      <w:numPr>
        <w:numId w:val="0"/>
      </w:numPr>
      <w:tabs>
        <w:tab w:val="num" w:pos="643"/>
      </w:tabs>
      <w:ind w:left="643" w:hanging="360"/>
    </w:pPr>
  </w:style>
  <w:style w:type="character" w:customStyle="1" w:styleId="AufzhlungszeichenrotZchn">
    <w:name w:val="Aufzählungszeichen rot Zchn"/>
    <w:link w:val="Aufzhlungszeichenrot"/>
    <w:uiPriority w:val="99"/>
    <w:locked/>
    <w:rsid w:val="00E05FB8"/>
    <w:rPr>
      <w:rFonts w:ascii="Arial" w:hAnsi="Arial"/>
      <w:sz w:val="22"/>
      <w:szCs w:val="24"/>
      <w:lang w:eastAsia="en-US"/>
    </w:rPr>
  </w:style>
  <w:style w:type="paragraph" w:customStyle="1" w:styleId="AufzhlungszeichenrotE2">
    <w:name w:val="Aufzählungszeichen rot E2"/>
    <w:basedOn w:val="Aufzhlungszeichen"/>
    <w:link w:val="AufzhlungszeichenrotE2Zchn"/>
    <w:uiPriority w:val="99"/>
    <w:rsid w:val="00E05FB8"/>
    <w:pPr>
      <w:numPr>
        <w:numId w:val="0"/>
      </w:numPr>
      <w:tabs>
        <w:tab w:val="num" w:pos="643"/>
      </w:tabs>
      <w:ind w:left="794" w:hanging="360"/>
    </w:pPr>
  </w:style>
  <w:style w:type="character" w:customStyle="1" w:styleId="AufzhlungszeichenrotE2Zchn">
    <w:name w:val="Aufzählungszeichen rot E2 Zchn"/>
    <w:link w:val="AufzhlungszeichenrotE2"/>
    <w:uiPriority w:val="99"/>
    <w:locked/>
    <w:rsid w:val="00E05FB8"/>
    <w:rPr>
      <w:rFonts w:ascii="Arial" w:hAnsi="Arial"/>
      <w:sz w:val="22"/>
      <w:szCs w:val="24"/>
      <w:lang w:eastAsia="en-US"/>
    </w:rPr>
  </w:style>
  <w:style w:type="paragraph" w:customStyle="1" w:styleId="AufzhlungszeichenschwarzE2">
    <w:name w:val="Aufzählungszeichen schwarz E2"/>
    <w:basedOn w:val="Aufzhlungszeichen"/>
    <w:link w:val="AufzhlungszeichenschwarzE2Zchn"/>
    <w:uiPriority w:val="99"/>
    <w:rsid w:val="00E05FB8"/>
    <w:pPr>
      <w:numPr>
        <w:numId w:val="0"/>
      </w:numPr>
      <w:tabs>
        <w:tab w:val="num" w:pos="643"/>
      </w:tabs>
      <w:ind w:left="794" w:hanging="360"/>
    </w:pPr>
  </w:style>
  <w:style w:type="character" w:customStyle="1" w:styleId="AufzhlungszeichenschwarzE2Zchn">
    <w:name w:val="Aufzählungszeichen schwarz E2 Zchn"/>
    <w:link w:val="AufzhlungszeichenschwarzE2"/>
    <w:uiPriority w:val="99"/>
    <w:locked/>
    <w:rsid w:val="00E05FB8"/>
    <w:rPr>
      <w:rFonts w:ascii="Arial" w:hAnsi="Arial"/>
      <w:sz w:val="22"/>
      <w:szCs w:val="24"/>
      <w:lang w:eastAsia="en-US"/>
    </w:rPr>
  </w:style>
  <w:style w:type="paragraph" w:customStyle="1" w:styleId="AufzhlungszeichenschwarzE3">
    <w:name w:val="Aufzählungszeichen schwarz E3"/>
    <w:basedOn w:val="Aufzhlungszeichen"/>
    <w:link w:val="AufzhlungszeichenschwarzE3Zchn"/>
    <w:uiPriority w:val="99"/>
    <w:rsid w:val="00E05FB8"/>
    <w:pPr>
      <w:numPr>
        <w:numId w:val="0"/>
      </w:numPr>
      <w:tabs>
        <w:tab w:val="num" w:pos="643"/>
      </w:tabs>
      <w:ind w:left="1191" w:hanging="360"/>
    </w:pPr>
  </w:style>
  <w:style w:type="character" w:customStyle="1" w:styleId="AufzhlungszeichenschwarzE3Zchn">
    <w:name w:val="Aufzählungszeichen schwarz E3 Zchn"/>
    <w:link w:val="AufzhlungszeichenschwarzE3"/>
    <w:uiPriority w:val="99"/>
    <w:locked/>
    <w:rsid w:val="00E05FB8"/>
    <w:rPr>
      <w:rFonts w:ascii="Arial" w:hAnsi="Arial"/>
      <w:sz w:val="22"/>
      <w:szCs w:val="24"/>
      <w:lang w:eastAsia="en-US"/>
    </w:rPr>
  </w:style>
  <w:style w:type="paragraph" w:customStyle="1" w:styleId="BelehrunginPresse">
    <w:name w:val="Belehrung in Presse"/>
    <w:basedOn w:val="Standard"/>
    <w:uiPriority w:val="99"/>
    <w:rsid w:val="00E05FB8"/>
    <w:pPr>
      <w:ind w:left="68" w:right="68"/>
    </w:pPr>
  </w:style>
  <w:style w:type="paragraph" w:customStyle="1" w:styleId="Betreff">
    <w:name w:val="Betreff"/>
    <w:uiPriority w:val="99"/>
    <w:rsid w:val="00E05FB8"/>
    <w:pPr>
      <w:spacing w:after="660" w:line="264" w:lineRule="auto"/>
    </w:pPr>
    <w:rPr>
      <w:rFonts w:ascii="Lucida Sans Unicode" w:hAnsi="Lucida Sans Unicode"/>
      <w:b/>
      <w:w w:val="95"/>
      <w:lang w:eastAsia="zh-CN"/>
    </w:rPr>
  </w:style>
  <w:style w:type="paragraph" w:customStyle="1" w:styleId="Empfnger">
    <w:name w:val="Empfänger"/>
    <w:basedOn w:val="Standard"/>
    <w:uiPriority w:val="99"/>
    <w:rsid w:val="00E05FB8"/>
    <w:pPr>
      <w:spacing w:line="216" w:lineRule="auto"/>
    </w:pPr>
  </w:style>
  <w:style w:type="paragraph" w:customStyle="1" w:styleId="FlietextEbene1">
    <w:name w:val="Fließtext Ebene 1"/>
    <w:basedOn w:val="berschrift1"/>
    <w:uiPriority w:val="99"/>
    <w:rsid w:val="00E05FB8"/>
    <w:pPr>
      <w:numPr>
        <w:numId w:val="0"/>
      </w:numPr>
      <w:spacing w:before="120" w:after="80"/>
      <w:ind w:left="397"/>
      <w:jc w:val="both"/>
    </w:pPr>
    <w:rPr>
      <w:rFonts w:ascii="Lucida Sans Unicode" w:hAnsi="Lucida Sans Unicode" w:cs="Times New Roman"/>
      <w:b w:val="0"/>
      <w:sz w:val="20"/>
      <w:szCs w:val="20"/>
    </w:rPr>
  </w:style>
  <w:style w:type="paragraph" w:customStyle="1" w:styleId="FlietextEbene2">
    <w:name w:val="Fließtext Ebene 2"/>
    <w:basedOn w:val="FlietextEbene1"/>
    <w:uiPriority w:val="99"/>
    <w:rsid w:val="00E05FB8"/>
    <w:pPr>
      <w:keepNext w:val="0"/>
      <w:keepLines w:val="0"/>
      <w:spacing w:before="0" w:after="0"/>
      <w:ind w:left="737"/>
      <w:outlineLvl w:val="9"/>
    </w:pPr>
    <w:rPr>
      <w:b/>
      <w:bCs w:val="0"/>
    </w:rPr>
  </w:style>
  <w:style w:type="paragraph" w:customStyle="1" w:styleId="FlietextEbene3">
    <w:name w:val="Fließtext Ebene 3"/>
    <w:basedOn w:val="FlietextEbene2"/>
    <w:uiPriority w:val="99"/>
    <w:rsid w:val="00E05FB8"/>
    <w:pPr>
      <w:ind w:left="1077"/>
    </w:pPr>
  </w:style>
  <w:style w:type="paragraph" w:customStyle="1" w:styleId="Formularname">
    <w:name w:val="Formularname"/>
    <w:basedOn w:val="Titel"/>
    <w:next w:val="Standard"/>
    <w:uiPriority w:val="99"/>
    <w:rsid w:val="00E05FB8"/>
    <w:pPr>
      <w:keepNext/>
      <w:spacing w:before="580" w:after="0"/>
      <w:jc w:val="both"/>
      <w:outlineLvl w:val="9"/>
    </w:pPr>
    <w:rPr>
      <w:rFonts w:ascii="Lucida Sans Unicode" w:hAnsi="Lucida Sans Unicode" w:cs="Times New Roman"/>
      <w:b w:val="0"/>
      <w:bCs w:val="0"/>
      <w:color w:val="000000"/>
      <w:sz w:val="56"/>
      <w:szCs w:val="56"/>
    </w:rPr>
  </w:style>
  <w:style w:type="paragraph" w:customStyle="1" w:styleId="FormularnamegemeinPresse">
    <w:name w:val="Formularname gemein. Presse"/>
    <w:basedOn w:val="Formularname"/>
    <w:next w:val="Standard"/>
    <w:link w:val="FormularnamegemeinPresseZchn"/>
    <w:uiPriority w:val="99"/>
    <w:rsid w:val="00E05FB8"/>
    <w:pPr>
      <w:spacing w:before="1440"/>
      <w:ind w:right="-115"/>
    </w:pPr>
    <w:rPr>
      <w:noProof/>
      <w:spacing w:val="13"/>
      <w:kern w:val="0"/>
      <w:sz w:val="48"/>
      <w:szCs w:val="48"/>
      <w:lang w:eastAsia="de-DE"/>
    </w:rPr>
  </w:style>
  <w:style w:type="character" w:customStyle="1" w:styleId="FormularnamegemeinPresseZchn">
    <w:name w:val="Formularname gemein. Presse Zchn"/>
    <w:link w:val="FormularnamegemeinPresse"/>
    <w:uiPriority w:val="99"/>
    <w:locked/>
    <w:rsid w:val="00E05FB8"/>
    <w:rPr>
      <w:rFonts w:ascii="Lucida Sans Unicode" w:hAnsi="Lucida Sans Unicode"/>
      <w:noProof/>
      <w:color w:val="000000"/>
      <w:spacing w:val="13"/>
      <w:sz w:val="48"/>
      <w:szCs w:val="48"/>
    </w:rPr>
  </w:style>
  <w:style w:type="paragraph" w:customStyle="1" w:styleId="Kontrollkstchen">
    <w:name w:val="Kontrollkästchen"/>
    <w:basedOn w:val="Standard"/>
    <w:next w:val="Standard"/>
    <w:uiPriority w:val="99"/>
    <w:rsid w:val="00E05FB8"/>
    <w:pPr>
      <w:spacing w:line="240" w:lineRule="auto"/>
    </w:pPr>
    <w:rPr>
      <w:rFonts w:ascii="MS Gothic" w:eastAsia="MS Gothic" w:hAnsi="Times New Roman"/>
    </w:rPr>
  </w:style>
  <w:style w:type="paragraph" w:customStyle="1" w:styleId="StandardRechts">
    <w:name w:val="Standard Rechts"/>
    <w:basedOn w:val="Standard"/>
    <w:uiPriority w:val="99"/>
    <w:rsid w:val="00E05FB8"/>
    <w:pPr>
      <w:jc w:val="right"/>
    </w:pPr>
  </w:style>
  <w:style w:type="paragraph" w:customStyle="1" w:styleId="StandardZentriert">
    <w:name w:val="Standard Zentriert"/>
    <w:basedOn w:val="Standard"/>
    <w:uiPriority w:val="99"/>
    <w:rsid w:val="00E05FB8"/>
    <w:pPr>
      <w:jc w:val="center"/>
    </w:pPr>
  </w:style>
  <w:style w:type="paragraph" w:customStyle="1" w:styleId="TitelKopfzeileinterneDokumente">
    <w:name w:val="Titel Kopfzeile (interne Dokumente)"/>
    <w:basedOn w:val="Untertitel"/>
    <w:next w:val="Standard"/>
    <w:uiPriority w:val="99"/>
    <w:rsid w:val="00E05FB8"/>
    <w:pPr>
      <w:numPr>
        <w:ilvl w:val="1"/>
      </w:numPr>
      <w:spacing w:before="940" w:after="0" w:line="240" w:lineRule="auto"/>
      <w:jc w:val="both"/>
      <w:outlineLvl w:val="9"/>
    </w:pPr>
    <w:rPr>
      <w:rFonts w:ascii="Lucida Sans Unicode" w:hAnsi="Lucida Sans Unicode" w:cs="Times New Roman"/>
      <w:b/>
      <w:noProof/>
      <w:sz w:val="28"/>
      <w:szCs w:val="28"/>
      <w:lang w:eastAsia="de-DE"/>
    </w:rPr>
  </w:style>
  <w:style w:type="paragraph" w:customStyle="1" w:styleId="TitelPressemitteilung">
    <w:name w:val="Titel Pressemitteilung"/>
    <w:basedOn w:val="Titel"/>
    <w:next w:val="Standard"/>
    <w:uiPriority w:val="99"/>
    <w:rsid w:val="00E05FB8"/>
    <w:pPr>
      <w:keepNext/>
      <w:spacing w:before="560" w:after="560"/>
      <w:jc w:val="both"/>
      <w:outlineLvl w:val="9"/>
    </w:pPr>
    <w:rPr>
      <w:rFonts w:ascii="Lucida Sans Unicode" w:hAnsi="Lucida Sans Unicode" w:cs="Times New Roman"/>
      <w:b w:val="0"/>
      <w:bCs w:val="0"/>
      <w:color w:val="000000"/>
      <w:sz w:val="28"/>
      <w:szCs w:val="56"/>
    </w:rPr>
  </w:style>
  <w:style w:type="paragraph" w:customStyle="1" w:styleId="Zusatztext">
    <w:name w:val="Zusatztext"/>
    <w:basedOn w:val="Absenderzeile"/>
    <w:uiPriority w:val="99"/>
    <w:rsid w:val="00E05FB8"/>
    <w:rPr>
      <w:spacing w:val="-10"/>
      <w:sz w:val="12"/>
    </w:rPr>
  </w:style>
  <w:style w:type="paragraph" w:customStyle="1" w:styleId="TitelKopfzeile2-zeilig">
    <w:name w:val="Titel Kopfzeile 2-zeilig"/>
    <w:basedOn w:val="TitelKopfzeileinterneDokumente"/>
    <w:uiPriority w:val="99"/>
    <w:rsid w:val="00E05FB8"/>
    <w:pPr>
      <w:spacing w:before="520"/>
    </w:pPr>
  </w:style>
  <w:style w:type="paragraph" w:customStyle="1" w:styleId="Vorschlge">
    <w:name w:val="Vorschläge"/>
    <w:basedOn w:val="Standard"/>
    <w:next w:val="Standard"/>
    <w:uiPriority w:val="99"/>
    <w:rsid w:val="00E05FB8"/>
    <w:pPr>
      <w:spacing w:after="120"/>
    </w:pPr>
  </w:style>
  <w:style w:type="paragraph" w:customStyle="1" w:styleId="Pressebelehrung">
    <w:name w:val="Pressebelehrung"/>
    <w:basedOn w:val="Standard"/>
    <w:next w:val="Standard"/>
    <w:uiPriority w:val="99"/>
    <w:rsid w:val="00E05FB8"/>
    <w:pPr>
      <w:pBdr>
        <w:top w:val="single" w:sz="4" w:space="1" w:color="auto"/>
        <w:left w:val="single" w:sz="4" w:space="4" w:color="auto"/>
        <w:bottom w:val="single" w:sz="4" w:space="1" w:color="auto"/>
        <w:right w:val="single" w:sz="4" w:space="4" w:color="auto"/>
      </w:pBdr>
      <w:ind w:left="68" w:right="68"/>
    </w:pPr>
  </w:style>
  <w:style w:type="paragraph" w:customStyle="1" w:styleId="Titelzentriert">
    <w:name w:val="Titel zentriert"/>
    <w:basedOn w:val="Standard"/>
    <w:uiPriority w:val="99"/>
    <w:rsid w:val="00E05FB8"/>
    <w:pPr>
      <w:spacing w:line="240" w:lineRule="auto"/>
      <w:jc w:val="center"/>
    </w:pPr>
    <w:rPr>
      <w:b/>
      <w:sz w:val="28"/>
    </w:rPr>
  </w:style>
  <w:style w:type="paragraph" w:customStyle="1" w:styleId="VorschlagundLinie">
    <w:name w:val="Vorschlag und Linie"/>
    <w:basedOn w:val="Vorschlge"/>
    <w:next w:val="Standard"/>
    <w:uiPriority w:val="99"/>
    <w:rsid w:val="00E05FB8"/>
    <w:pPr>
      <w:pBdr>
        <w:top w:val="single" w:sz="4" w:space="1" w:color="auto"/>
      </w:pBdr>
      <w:spacing w:line="240" w:lineRule="auto"/>
    </w:pPr>
    <w:rPr>
      <w:b/>
      <w:bCs/>
    </w:rPr>
  </w:style>
  <w:style w:type="paragraph" w:customStyle="1" w:styleId="zinfo">
    <w:name w:val="zinfo"/>
    <w:basedOn w:val="Formularname"/>
    <w:next w:val="Standard"/>
    <w:uiPriority w:val="99"/>
    <w:rsid w:val="00E05FB8"/>
    <w:pPr>
      <w:spacing w:before="260"/>
    </w:pPr>
    <w:rPr>
      <w:rFonts w:ascii="Arial Black" w:hAnsi="Arial Black"/>
      <w:b/>
      <w:color w:val="0071B9"/>
      <w:sz w:val="96"/>
    </w:rPr>
  </w:style>
  <w:style w:type="paragraph" w:customStyle="1" w:styleId="Artikel">
    <w:name w:val="Artikel"/>
    <w:basedOn w:val="berschrift3"/>
    <w:link w:val="ArtikelZchn"/>
    <w:uiPriority w:val="99"/>
    <w:rsid w:val="00E05FB8"/>
    <w:pPr>
      <w:numPr>
        <w:ilvl w:val="0"/>
        <w:numId w:val="0"/>
      </w:numPr>
      <w:spacing w:after="120"/>
      <w:jc w:val="both"/>
    </w:pPr>
    <w:rPr>
      <w:rFonts w:ascii="Lucida Sans Unicode" w:hAnsi="Lucida Sans Unicode" w:cs="Times New Roman"/>
      <w:b/>
      <w:szCs w:val="24"/>
    </w:rPr>
  </w:style>
  <w:style w:type="character" w:customStyle="1" w:styleId="ArtikelZchn">
    <w:name w:val="Artikel Zchn"/>
    <w:link w:val="Artikel"/>
    <w:uiPriority w:val="99"/>
    <w:locked/>
    <w:rsid w:val="00E05FB8"/>
    <w:rPr>
      <w:rFonts w:ascii="Lucida Sans Unicode" w:hAnsi="Lucida Sans Unicode"/>
      <w:b/>
      <w:bCs/>
      <w:sz w:val="22"/>
      <w:szCs w:val="24"/>
      <w:lang w:eastAsia="en-US"/>
    </w:rPr>
  </w:style>
  <w:style w:type="paragraph" w:customStyle="1" w:styleId="Titelrechts">
    <w:name w:val="Titel rechts"/>
    <w:basedOn w:val="Titel"/>
    <w:uiPriority w:val="99"/>
    <w:rsid w:val="00E05FB8"/>
    <w:pPr>
      <w:keepNext/>
      <w:spacing w:before="0" w:after="0"/>
      <w:jc w:val="right"/>
      <w:outlineLvl w:val="9"/>
    </w:pPr>
    <w:rPr>
      <w:rFonts w:ascii="Lucida Sans Unicode" w:hAnsi="Lucida Sans Unicode" w:cs="Times New Roman"/>
      <w:bCs w:val="0"/>
      <w:color w:val="000000"/>
      <w:sz w:val="28"/>
      <w:szCs w:val="56"/>
    </w:rPr>
  </w:style>
  <w:style w:type="paragraph" w:customStyle="1" w:styleId="Standardklein">
    <w:name w:val="Standard klein"/>
    <w:basedOn w:val="Standard"/>
    <w:uiPriority w:val="99"/>
    <w:rsid w:val="00E05FB8"/>
    <w:rPr>
      <w:sz w:val="16"/>
    </w:rPr>
  </w:style>
  <w:style w:type="paragraph" w:customStyle="1" w:styleId="Standardextraklein">
    <w:name w:val="Standard extra klein"/>
    <w:basedOn w:val="Standardklein"/>
    <w:next w:val="Standard"/>
    <w:uiPriority w:val="99"/>
    <w:rsid w:val="00E05FB8"/>
    <w:rPr>
      <w:sz w:val="8"/>
    </w:rPr>
  </w:style>
  <w:style w:type="paragraph" w:customStyle="1" w:styleId="StandardkleinRechts">
    <w:name w:val="Standard klein Rechts"/>
    <w:basedOn w:val="Standardklein"/>
    <w:uiPriority w:val="99"/>
    <w:rsid w:val="00E05FB8"/>
    <w:pPr>
      <w:jc w:val="right"/>
    </w:pPr>
  </w:style>
  <w:style w:type="paragraph" w:customStyle="1" w:styleId="StandardkleinZentriert">
    <w:name w:val="Standard klein Zentriert"/>
    <w:basedOn w:val="Standardklein"/>
    <w:uiPriority w:val="99"/>
    <w:rsid w:val="00E05FB8"/>
    <w:pPr>
      <w:jc w:val="center"/>
    </w:pPr>
  </w:style>
  <w:style w:type="paragraph" w:customStyle="1" w:styleId="Themal-Tops-Stellungnahme">
    <w:name w:val="Themal-Tops-Stellungnahme"/>
    <w:basedOn w:val="Titel"/>
    <w:uiPriority w:val="99"/>
    <w:rsid w:val="00E05FB8"/>
    <w:pPr>
      <w:keepNext/>
      <w:spacing w:before="0" w:after="360"/>
      <w:jc w:val="both"/>
      <w:outlineLvl w:val="9"/>
    </w:pPr>
    <w:rPr>
      <w:rFonts w:ascii="Lucida Sans Unicode" w:hAnsi="Lucida Sans Unicode" w:cs="Times New Roman"/>
      <w:bCs w:val="0"/>
      <w:color w:val="000000"/>
      <w:sz w:val="28"/>
      <w:szCs w:val="20"/>
    </w:rPr>
  </w:style>
  <w:style w:type="paragraph" w:customStyle="1" w:styleId="absatz">
    <w:name w:val="absatz"/>
    <w:uiPriority w:val="99"/>
    <w:rsid w:val="00E05FB8"/>
    <w:pPr>
      <w:tabs>
        <w:tab w:val="left" w:pos="1134"/>
        <w:tab w:val="right" w:pos="9639"/>
      </w:tabs>
      <w:spacing w:after="120"/>
      <w:ind w:left="1134"/>
      <w:jc w:val="both"/>
    </w:pPr>
    <w:rPr>
      <w:rFonts w:ascii="Arial" w:hAnsi="Arial"/>
      <w:sz w:val="24"/>
    </w:rPr>
  </w:style>
  <w:style w:type="paragraph" w:customStyle="1" w:styleId="Standard1">
    <w:name w:val="Standard_1"/>
    <w:basedOn w:val="Standard"/>
    <w:uiPriority w:val="99"/>
    <w:rsid w:val="00E05FB8"/>
    <w:pPr>
      <w:spacing w:after="160" w:line="240" w:lineRule="auto"/>
    </w:pPr>
    <w:rPr>
      <w:rFonts w:cs="Arial"/>
      <w:lang w:eastAsia="de-DE"/>
    </w:rPr>
  </w:style>
  <w:style w:type="paragraph" w:customStyle="1" w:styleId="Default">
    <w:name w:val="Default"/>
    <w:rsid w:val="00E05FB8"/>
    <w:pPr>
      <w:autoSpaceDE w:val="0"/>
      <w:autoSpaceDN w:val="0"/>
      <w:adjustRightInd w:val="0"/>
    </w:pPr>
    <w:rPr>
      <w:rFonts w:ascii="Arial" w:hAnsi="Arial" w:cs="Arial"/>
      <w:color w:val="000000"/>
      <w:sz w:val="24"/>
      <w:szCs w:val="24"/>
    </w:rPr>
  </w:style>
  <w:style w:type="paragraph" w:customStyle="1" w:styleId="StandardBericht">
    <w:name w:val="StandardBericht"/>
    <w:basedOn w:val="Standard"/>
    <w:rsid w:val="00E05FB8"/>
    <w:pPr>
      <w:spacing w:after="260" w:line="260" w:lineRule="atLeast"/>
      <w:ind w:left="2268"/>
      <w:jc w:val="left"/>
    </w:pPr>
    <w:rPr>
      <w:szCs w:val="20"/>
      <w:lang w:eastAsia="de-DE"/>
    </w:rPr>
  </w:style>
  <w:style w:type="paragraph" w:customStyle="1" w:styleId="FuzeileAnfang">
    <w:name w:val="Fußzeile Anfang"/>
    <w:basedOn w:val="Fuzeile"/>
    <w:uiPriority w:val="99"/>
    <w:rsid w:val="00E05FB8"/>
    <w:pPr>
      <w:keepLines/>
      <w:tabs>
        <w:tab w:val="clear" w:pos="4536"/>
        <w:tab w:val="clear" w:pos="9072"/>
        <w:tab w:val="center" w:pos="4320"/>
      </w:tabs>
      <w:overflowPunct w:val="0"/>
      <w:autoSpaceDE w:val="0"/>
      <w:autoSpaceDN w:val="0"/>
      <w:adjustRightInd w:val="0"/>
      <w:jc w:val="center"/>
      <w:textAlignment w:val="baseline"/>
    </w:pPr>
    <w:rPr>
      <w:sz w:val="22"/>
      <w:lang w:eastAsia="de-DE"/>
    </w:rPr>
  </w:style>
  <w:style w:type="paragraph" w:customStyle="1" w:styleId="listenabsatz0">
    <w:name w:val="listenabsatz"/>
    <w:basedOn w:val="Standard"/>
    <w:uiPriority w:val="99"/>
    <w:rsid w:val="00E05FB8"/>
    <w:pPr>
      <w:spacing w:before="100" w:beforeAutospacing="1" w:after="100" w:afterAutospacing="1" w:line="240" w:lineRule="auto"/>
      <w:jc w:val="left"/>
    </w:pPr>
    <w:rPr>
      <w:rFonts w:ascii="Times New Roman" w:hAnsi="Times New Roman"/>
      <w:sz w:val="24"/>
      <w:lang w:eastAsia="de-DE"/>
    </w:rPr>
  </w:style>
  <w:style w:type="character" w:customStyle="1" w:styleId="ZchnZchn">
    <w:name w:val="Zchn Zchn"/>
    <w:uiPriority w:val="99"/>
    <w:rsid w:val="00E05FB8"/>
    <w:rPr>
      <w:rFonts w:ascii="Arial" w:hAnsi="Arial"/>
      <w:lang w:val="de-DE" w:eastAsia="en-US"/>
    </w:rPr>
  </w:style>
  <w:style w:type="character" w:customStyle="1" w:styleId="ZchnZchn5">
    <w:name w:val="Zchn Zchn5"/>
    <w:uiPriority w:val="99"/>
    <w:semiHidden/>
    <w:locked/>
    <w:rsid w:val="00E05FB8"/>
    <w:rPr>
      <w:rFonts w:ascii="Arial" w:hAnsi="Arial"/>
      <w:lang w:val="de-DE" w:eastAsia="en-US"/>
    </w:rPr>
  </w:style>
  <w:style w:type="numbering" w:customStyle="1" w:styleId="GKVListe">
    <w:name w:val="GKV Liste"/>
    <w:rsid w:val="00E05FB8"/>
    <w:pPr>
      <w:numPr>
        <w:numId w:val="17"/>
      </w:numPr>
    </w:pPr>
  </w:style>
  <w:style w:type="numbering" w:customStyle="1" w:styleId="GKVStellungnahme">
    <w:name w:val="GKV Stellungnahme"/>
    <w:rsid w:val="00E05FB8"/>
    <w:pPr>
      <w:numPr>
        <w:numId w:val="19"/>
      </w:numPr>
    </w:pPr>
  </w:style>
  <w:style w:type="numbering" w:customStyle="1" w:styleId="GKVStandard">
    <w:name w:val="GKV Standard"/>
    <w:rsid w:val="00E05FB8"/>
    <w:pPr>
      <w:numPr>
        <w:numId w:val="18"/>
      </w:numPr>
    </w:pPr>
  </w:style>
  <w:style w:type="paragraph" w:styleId="berarbeitung">
    <w:name w:val="Revision"/>
    <w:hidden/>
    <w:uiPriority w:val="99"/>
    <w:semiHidden/>
    <w:rsid w:val="00E05FB8"/>
    <w:rPr>
      <w:rFonts w:ascii="Arial" w:hAnsi="Arial"/>
      <w:sz w:val="22"/>
      <w:szCs w:val="24"/>
      <w:lang w:eastAsia="en-US"/>
    </w:rPr>
  </w:style>
  <w:style w:type="table" w:styleId="HelleListe-Akzent3">
    <w:name w:val="Light List Accent 3"/>
    <w:basedOn w:val="NormaleTabelle"/>
    <w:uiPriority w:val="61"/>
    <w:rsid w:val="009F402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NichtaufgelsteErwhnung1">
    <w:name w:val="Nicht aufgelöste Erwähnung1"/>
    <w:basedOn w:val="Absatz-Standardschriftart"/>
    <w:uiPriority w:val="99"/>
    <w:semiHidden/>
    <w:unhideWhenUsed/>
    <w:rsid w:val="00B96F06"/>
    <w:rPr>
      <w:color w:val="808080"/>
      <w:shd w:val="clear" w:color="auto" w:fill="E6E6E6"/>
    </w:rPr>
  </w:style>
  <w:style w:type="table" w:styleId="HelleListe">
    <w:name w:val="Light List"/>
    <w:basedOn w:val="NormaleTabelle"/>
    <w:uiPriority w:val="61"/>
    <w:unhideWhenUsed/>
    <w:rsid w:val="00FB6B9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page number" w:uiPriority="99"/>
    <w:lsdException w:name="endnote reference" w:uiPriority="99"/>
    <w:lsdException w:name="endnote text" w:uiPriority="99"/>
    <w:lsdException w:name="macro" w:semiHidden="0" w:unhideWhenUsed="0"/>
    <w:lsdException w:name="List" w:uiPriority="99"/>
    <w:lsdException w:name="List Bullet" w:semiHidden="0" w:uiPriority="99" w:unhideWhenUsed="0"/>
    <w:lsdException w:name="List Number"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semiHidden="0" w:uiPriority="99" w:unhideWhenUsed="0"/>
    <w:lsdException w:name="List Continue 4" w:semiHidden="0" w:uiPriority="99" w:unhideWhenUsed="0"/>
    <w:lsdException w:name="List Continue 5" w:semiHidden="0" w:uiPriority="99" w:unhideWhenUsed="0"/>
    <w:lsdException w:name="Message Header" w:semiHidden="0" w:unhideWhenUsed="0"/>
    <w:lsdException w:name="Subtitle" w:semiHidden="0" w:uiPriority="99" w:unhideWhenUsed="0" w:qFormat="1"/>
    <w:lsdException w:name="Salutation" w:uiPriority="99"/>
    <w:lsdException w:name="Date" w:uiPriority="99"/>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E-mail Signature" w:uiPriority="99"/>
    <w:lsdException w:name="Normal (Web)" w:uiPriority="99"/>
    <w:lsdException w:name="annotation subject" w:uiPriority="99"/>
    <w:lsdException w:name="No List" w:uiPriority="99"/>
    <w:lsdException w:name="Balloon Text" w:semiHidden="0" w:uiPriority="99" w:unhideWhenUsed="0"/>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99"/>
    <w:lsdException w:name="TOC Heading" w:uiPriority="99" w:qFormat="1"/>
  </w:latentStyles>
  <w:style w:type="paragraph" w:default="1" w:styleId="Standard">
    <w:name w:val="Normal"/>
    <w:qFormat/>
    <w:rsid w:val="00B01454"/>
    <w:pPr>
      <w:spacing w:line="312" w:lineRule="auto"/>
      <w:jc w:val="both"/>
    </w:pPr>
    <w:rPr>
      <w:rFonts w:ascii="Arial" w:hAnsi="Arial"/>
      <w:sz w:val="22"/>
      <w:szCs w:val="24"/>
      <w:lang w:eastAsia="en-US"/>
    </w:rPr>
  </w:style>
  <w:style w:type="paragraph" w:styleId="berschrift1">
    <w:name w:val="heading 1"/>
    <w:basedOn w:val="Standard"/>
    <w:next w:val="Standard125cm"/>
    <w:link w:val="berschrift1Zchn"/>
    <w:qFormat/>
    <w:rsid w:val="00D15544"/>
    <w:pPr>
      <w:keepNext/>
      <w:keepLines/>
      <w:numPr>
        <w:numId w:val="16"/>
      </w:numPr>
      <w:spacing w:after="240"/>
      <w:jc w:val="left"/>
      <w:outlineLvl w:val="0"/>
    </w:pPr>
    <w:rPr>
      <w:rFonts w:cs="Arial"/>
      <w:b/>
      <w:bCs/>
      <w:szCs w:val="22"/>
    </w:rPr>
  </w:style>
  <w:style w:type="paragraph" w:styleId="berschrift2">
    <w:name w:val="heading 2"/>
    <w:basedOn w:val="Standard"/>
    <w:next w:val="Standard125cm"/>
    <w:link w:val="berschrift2Zchn"/>
    <w:autoRedefine/>
    <w:qFormat/>
    <w:rsid w:val="007A747D"/>
    <w:pPr>
      <w:numPr>
        <w:ilvl w:val="1"/>
        <w:numId w:val="16"/>
      </w:numPr>
      <w:spacing w:before="360" w:after="240"/>
      <w:outlineLvl w:val="1"/>
    </w:pPr>
    <w:rPr>
      <w:rFonts w:cs="Arial"/>
      <w:bCs/>
      <w:iCs/>
      <w:szCs w:val="22"/>
      <w:u w:val="single"/>
    </w:rPr>
  </w:style>
  <w:style w:type="paragraph" w:styleId="berschrift3">
    <w:name w:val="heading 3"/>
    <w:basedOn w:val="Standard"/>
    <w:next w:val="Standard25cm"/>
    <w:link w:val="berschrift3Zchn"/>
    <w:qFormat/>
    <w:rsid w:val="00D15544"/>
    <w:pPr>
      <w:keepNext/>
      <w:keepLines/>
      <w:numPr>
        <w:ilvl w:val="2"/>
        <w:numId w:val="16"/>
      </w:numPr>
      <w:spacing w:after="240"/>
      <w:jc w:val="left"/>
      <w:outlineLvl w:val="2"/>
    </w:pPr>
    <w:rPr>
      <w:rFonts w:cs="Arial"/>
      <w:bCs/>
      <w:szCs w:val="26"/>
    </w:rPr>
  </w:style>
  <w:style w:type="paragraph" w:styleId="berschrift4">
    <w:name w:val="heading 4"/>
    <w:basedOn w:val="Standard"/>
    <w:next w:val="Standard375cm"/>
    <w:link w:val="berschrift4Zchn"/>
    <w:qFormat/>
    <w:rsid w:val="002C25D2"/>
    <w:pPr>
      <w:keepNext/>
      <w:keepLines/>
      <w:numPr>
        <w:ilvl w:val="3"/>
        <w:numId w:val="16"/>
      </w:numPr>
      <w:spacing w:after="240"/>
      <w:jc w:val="left"/>
      <w:outlineLvl w:val="3"/>
    </w:pPr>
    <w:rPr>
      <w:bCs/>
      <w:szCs w:val="28"/>
    </w:rPr>
  </w:style>
  <w:style w:type="paragraph" w:styleId="berschrift5">
    <w:name w:val="heading 5"/>
    <w:basedOn w:val="Standard"/>
    <w:next w:val="Standard5cm"/>
    <w:link w:val="berschrift5Zchn"/>
    <w:qFormat/>
    <w:rsid w:val="002C25D2"/>
    <w:pPr>
      <w:keepNext/>
      <w:keepLines/>
      <w:numPr>
        <w:ilvl w:val="4"/>
        <w:numId w:val="16"/>
      </w:numPr>
      <w:spacing w:after="240"/>
      <w:jc w:val="left"/>
      <w:outlineLvl w:val="4"/>
    </w:pPr>
    <w:rPr>
      <w:bCs/>
      <w:iCs/>
      <w:szCs w:val="26"/>
    </w:rPr>
  </w:style>
  <w:style w:type="paragraph" w:styleId="berschrift6">
    <w:name w:val="heading 6"/>
    <w:basedOn w:val="Standard"/>
    <w:next w:val="Standard625cm"/>
    <w:link w:val="berschrift6Zchn"/>
    <w:qFormat/>
    <w:rsid w:val="002C25D2"/>
    <w:pPr>
      <w:keepNext/>
      <w:keepLines/>
      <w:numPr>
        <w:ilvl w:val="5"/>
        <w:numId w:val="16"/>
      </w:numPr>
      <w:spacing w:after="240"/>
      <w:jc w:val="left"/>
      <w:outlineLvl w:val="5"/>
    </w:pPr>
    <w:rPr>
      <w:bCs/>
      <w:szCs w:val="22"/>
    </w:rPr>
  </w:style>
  <w:style w:type="paragraph" w:styleId="berschrift7">
    <w:name w:val="heading 7"/>
    <w:basedOn w:val="Standard"/>
    <w:next w:val="Standard75cm"/>
    <w:link w:val="berschrift7Zchn"/>
    <w:qFormat/>
    <w:rsid w:val="002C25D2"/>
    <w:pPr>
      <w:keepNext/>
      <w:keepLines/>
      <w:numPr>
        <w:ilvl w:val="6"/>
        <w:numId w:val="16"/>
      </w:numPr>
      <w:spacing w:after="240"/>
      <w:jc w:val="left"/>
      <w:outlineLvl w:val="6"/>
    </w:pPr>
  </w:style>
  <w:style w:type="paragraph" w:styleId="berschrift8">
    <w:name w:val="heading 8"/>
    <w:basedOn w:val="Standard"/>
    <w:next w:val="Standard875cm"/>
    <w:link w:val="berschrift8Zchn"/>
    <w:qFormat/>
    <w:rsid w:val="002C25D2"/>
    <w:pPr>
      <w:keepNext/>
      <w:keepLines/>
      <w:numPr>
        <w:ilvl w:val="7"/>
        <w:numId w:val="16"/>
      </w:numPr>
      <w:spacing w:after="240"/>
      <w:jc w:val="left"/>
      <w:outlineLvl w:val="7"/>
    </w:pPr>
    <w:rPr>
      <w:iCs/>
    </w:rPr>
  </w:style>
  <w:style w:type="paragraph" w:styleId="berschrift9">
    <w:name w:val="heading 9"/>
    <w:basedOn w:val="Standard"/>
    <w:next w:val="Standard875cm"/>
    <w:link w:val="berschrift9Zchn"/>
    <w:qFormat/>
    <w:rsid w:val="002C25D2"/>
    <w:pPr>
      <w:keepNext/>
      <w:keepLines/>
      <w:numPr>
        <w:ilvl w:val="8"/>
        <w:numId w:val="16"/>
      </w:numPr>
      <w:spacing w:after="240"/>
      <w:jc w:val="left"/>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32621"/>
    <w:pPr>
      <w:tabs>
        <w:tab w:val="center" w:pos="4536"/>
        <w:tab w:val="right" w:pos="9072"/>
      </w:tabs>
    </w:pPr>
    <w:rPr>
      <w:sz w:val="18"/>
    </w:rPr>
  </w:style>
  <w:style w:type="paragraph" w:styleId="Fuzeile">
    <w:name w:val="footer"/>
    <w:basedOn w:val="Standard"/>
    <w:link w:val="FuzeileZchn"/>
    <w:uiPriority w:val="99"/>
    <w:rsid w:val="00832621"/>
    <w:pPr>
      <w:tabs>
        <w:tab w:val="center" w:pos="4536"/>
        <w:tab w:val="right" w:pos="9072"/>
      </w:tabs>
      <w:spacing w:line="240" w:lineRule="auto"/>
      <w:jc w:val="left"/>
    </w:pPr>
    <w:rPr>
      <w:sz w:val="14"/>
    </w:rPr>
  </w:style>
  <w:style w:type="paragraph" w:customStyle="1" w:styleId="zmemodetails">
    <w:name w:val="zmemo details"/>
    <w:basedOn w:val="Standard"/>
    <w:semiHidden/>
    <w:rsid w:val="009168B0"/>
    <w:pPr>
      <w:tabs>
        <w:tab w:val="left" w:pos="737"/>
      </w:tabs>
      <w:spacing w:line="240" w:lineRule="auto"/>
      <w:jc w:val="left"/>
    </w:pPr>
    <w:rPr>
      <w:b/>
    </w:rPr>
  </w:style>
  <w:style w:type="paragraph" w:customStyle="1" w:styleId="zmemoberschrift">
    <w:name w:val="zmemo Überschrift"/>
    <w:basedOn w:val="Standard"/>
    <w:semiHidden/>
    <w:rsid w:val="008C2ABA"/>
    <w:pPr>
      <w:jc w:val="center"/>
    </w:pPr>
    <w:rPr>
      <w:b/>
      <w:bCs/>
      <w:noProof/>
      <w:spacing w:val="40"/>
      <w:sz w:val="24"/>
      <w:lang w:val="en-US"/>
    </w:rPr>
  </w:style>
  <w:style w:type="paragraph" w:customStyle="1" w:styleId="Standard125cm">
    <w:name w:val="Standard 1.25 cm"/>
    <w:basedOn w:val="Standard"/>
    <w:link w:val="Standard125cmZchn"/>
    <w:rsid w:val="002F02E2"/>
    <w:pPr>
      <w:spacing w:after="240"/>
      <w:ind w:left="709"/>
    </w:pPr>
    <w:rPr>
      <w:szCs w:val="20"/>
    </w:rPr>
  </w:style>
  <w:style w:type="paragraph" w:styleId="Aufzhlungszeichen">
    <w:name w:val="List Bullet"/>
    <w:basedOn w:val="Standard"/>
    <w:link w:val="AufzhlungszeichenZchn"/>
    <w:uiPriority w:val="99"/>
    <w:rsid w:val="00AA7979"/>
    <w:pPr>
      <w:numPr>
        <w:numId w:val="10"/>
      </w:numPr>
    </w:pPr>
  </w:style>
  <w:style w:type="paragraph" w:styleId="Aufzhlungszeichen2">
    <w:name w:val="List Bullet 2"/>
    <w:aliases w:val="(1,25 cm)"/>
    <w:basedOn w:val="Standard"/>
    <w:uiPriority w:val="99"/>
    <w:rsid w:val="00AA7979"/>
    <w:pPr>
      <w:numPr>
        <w:numId w:val="11"/>
      </w:numPr>
    </w:pPr>
  </w:style>
  <w:style w:type="paragraph" w:styleId="Textkrper">
    <w:name w:val="Body Text"/>
    <w:basedOn w:val="Standard"/>
    <w:link w:val="TextkrperZchn"/>
    <w:uiPriority w:val="99"/>
    <w:semiHidden/>
    <w:rsid w:val="009B3E02"/>
    <w:pPr>
      <w:spacing w:before="60" w:after="60"/>
    </w:pPr>
  </w:style>
  <w:style w:type="paragraph" w:customStyle="1" w:styleId="Standard25cm">
    <w:name w:val="Standard 2.5 cm"/>
    <w:basedOn w:val="Standard"/>
    <w:uiPriority w:val="99"/>
    <w:rsid w:val="002F02E2"/>
    <w:pPr>
      <w:spacing w:after="240"/>
      <w:ind w:left="1418"/>
    </w:pPr>
  </w:style>
  <w:style w:type="character" w:styleId="Seitenzahl">
    <w:name w:val="page number"/>
    <w:uiPriority w:val="99"/>
    <w:rPr>
      <w:sz w:val="22"/>
    </w:rPr>
  </w:style>
  <w:style w:type="paragraph" w:customStyle="1" w:styleId="Standard375cm">
    <w:name w:val="Standard 3.75 cm"/>
    <w:basedOn w:val="Standard"/>
    <w:uiPriority w:val="99"/>
    <w:rsid w:val="002F02E2"/>
    <w:pPr>
      <w:spacing w:after="240"/>
      <w:ind w:left="2126"/>
    </w:pPr>
  </w:style>
  <w:style w:type="paragraph" w:styleId="Standardeinzug">
    <w:name w:val="Normal Indent"/>
    <w:basedOn w:val="Standard"/>
    <w:rsid w:val="009B3E02"/>
    <w:pPr>
      <w:ind w:left="709"/>
    </w:pPr>
  </w:style>
  <w:style w:type="paragraph" w:styleId="Umschlagadresse">
    <w:name w:val="envelope address"/>
    <w:uiPriority w:val="99"/>
    <w:semiHidden/>
    <w:rsid w:val="00571C5A"/>
    <w:pPr>
      <w:framePr w:w="8505" w:h="2160" w:hRule="exact" w:hSpace="141" w:wrap="auto" w:hAnchor="page" w:xAlign="center" w:yAlign="bottom"/>
      <w:ind w:left="3685"/>
    </w:pPr>
    <w:rPr>
      <w:rFonts w:ascii="Arial" w:hAnsi="Arial"/>
      <w:sz w:val="22"/>
      <w:lang w:eastAsia="en-US"/>
    </w:rPr>
  </w:style>
  <w:style w:type="paragraph" w:styleId="Umschlagabsenderadresse">
    <w:name w:val="envelope return"/>
    <w:uiPriority w:val="99"/>
    <w:semiHidden/>
    <w:rsid w:val="00571C5A"/>
    <w:rPr>
      <w:rFonts w:ascii="Arial" w:hAnsi="Arial" w:cs="Arial"/>
      <w:sz w:val="22"/>
      <w:lang w:eastAsia="en-US"/>
    </w:rPr>
  </w:style>
  <w:style w:type="paragraph" w:styleId="Textkrper-Zeileneinzug">
    <w:name w:val="Body Text Indent"/>
    <w:basedOn w:val="Standard"/>
    <w:link w:val="Textkrper-ZeileneinzugZchn"/>
    <w:uiPriority w:val="99"/>
    <w:semiHidden/>
    <w:rsid w:val="009B3E02"/>
    <w:pPr>
      <w:spacing w:before="60" w:after="60"/>
      <w:ind w:left="709" w:hanging="709"/>
    </w:pPr>
  </w:style>
  <w:style w:type="paragraph" w:styleId="Verzeichnis1">
    <w:name w:val="toc 1"/>
    <w:basedOn w:val="Standard"/>
    <w:next w:val="Standard"/>
    <w:uiPriority w:val="39"/>
    <w:rsid w:val="003B1CEE"/>
    <w:pPr>
      <w:tabs>
        <w:tab w:val="left" w:pos="709"/>
        <w:tab w:val="right" w:leader="dot" w:pos="8949"/>
      </w:tabs>
      <w:spacing w:before="120"/>
      <w:ind w:left="709" w:right="454" w:hanging="709"/>
      <w:jc w:val="left"/>
    </w:pPr>
    <w:rPr>
      <w:b/>
      <w:caps/>
    </w:rPr>
  </w:style>
  <w:style w:type="paragraph" w:styleId="Verzeichnis2">
    <w:name w:val="toc 2"/>
    <w:basedOn w:val="Standard"/>
    <w:next w:val="Standard"/>
    <w:uiPriority w:val="39"/>
    <w:rsid w:val="003B1CEE"/>
    <w:pPr>
      <w:tabs>
        <w:tab w:val="left" w:pos="1418"/>
        <w:tab w:val="right" w:leader="dot" w:pos="8949"/>
      </w:tabs>
      <w:ind w:left="1418" w:right="454" w:hanging="709"/>
      <w:jc w:val="left"/>
    </w:pPr>
  </w:style>
  <w:style w:type="paragraph" w:styleId="Verzeichnis3">
    <w:name w:val="toc 3"/>
    <w:basedOn w:val="Standard"/>
    <w:next w:val="Standard"/>
    <w:uiPriority w:val="39"/>
    <w:rsid w:val="003B1CEE"/>
    <w:pPr>
      <w:tabs>
        <w:tab w:val="left" w:pos="1418"/>
        <w:tab w:val="left" w:pos="2824"/>
        <w:tab w:val="right" w:leader="dot" w:pos="8949"/>
      </w:tabs>
      <w:ind w:left="2127" w:right="454" w:hanging="709"/>
      <w:jc w:val="left"/>
    </w:pPr>
  </w:style>
  <w:style w:type="paragraph" w:styleId="Verzeichnis4">
    <w:name w:val="toc 4"/>
    <w:basedOn w:val="Standard"/>
    <w:next w:val="Standard"/>
    <w:uiPriority w:val="39"/>
    <w:rsid w:val="003B1CEE"/>
    <w:pPr>
      <w:tabs>
        <w:tab w:val="left" w:pos="709"/>
        <w:tab w:val="left" w:pos="2824"/>
        <w:tab w:val="right" w:leader="dot" w:pos="8949"/>
      </w:tabs>
      <w:ind w:left="2835" w:right="454" w:hanging="709"/>
      <w:jc w:val="left"/>
    </w:pPr>
  </w:style>
  <w:style w:type="paragraph" w:styleId="Verzeichnis5">
    <w:name w:val="toc 5"/>
    <w:basedOn w:val="Standard"/>
    <w:next w:val="Standard"/>
    <w:uiPriority w:val="39"/>
    <w:rsid w:val="003B1CEE"/>
    <w:pPr>
      <w:tabs>
        <w:tab w:val="left" w:pos="709"/>
        <w:tab w:val="left" w:pos="3544"/>
        <w:tab w:val="right" w:leader="dot" w:pos="8949"/>
      </w:tabs>
      <w:ind w:left="3544" w:right="454" w:hanging="709"/>
      <w:jc w:val="left"/>
    </w:pPr>
  </w:style>
  <w:style w:type="paragraph" w:styleId="Verzeichnis6">
    <w:name w:val="toc 6"/>
    <w:basedOn w:val="Standard"/>
    <w:next w:val="Standard"/>
    <w:autoRedefine/>
    <w:uiPriority w:val="39"/>
    <w:rsid w:val="003B1CEE"/>
    <w:pPr>
      <w:tabs>
        <w:tab w:val="left" w:pos="709"/>
        <w:tab w:val="left" w:pos="4253"/>
        <w:tab w:val="right" w:leader="dot" w:pos="8949"/>
      </w:tabs>
      <w:ind w:left="4253" w:right="454" w:hanging="709"/>
      <w:jc w:val="left"/>
    </w:pPr>
  </w:style>
  <w:style w:type="paragraph" w:styleId="Verzeichnis7">
    <w:name w:val="toc 7"/>
    <w:basedOn w:val="Standard"/>
    <w:next w:val="Standard"/>
    <w:uiPriority w:val="39"/>
    <w:rsid w:val="003B1CEE"/>
    <w:pPr>
      <w:tabs>
        <w:tab w:val="left" w:pos="709"/>
        <w:tab w:val="left" w:pos="4253"/>
        <w:tab w:val="right" w:leader="dot" w:pos="8949"/>
      </w:tabs>
      <w:ind w:left="4962" w:right="454" w:hanging="709"/>
      <w:jc w:val="left"/>
    </w:pPr>
  </w:style>
  <w:style w:type="paragraph" w:styleId="Verzeichnis8">
    <w:name w:val="toc 8"/>
    <w:basedOn w:val="Standard"/>
    <w:next w:val="Standard"/>
    <w:uiPriority w:val="39"/>
    <w:rsid w:val="003B1CEE"/>
    <w:pPr>
      <w:tabs>
        <w:tab w:val="left" w:pos="709"/>
        <w:tab w:val="left" w:pos="4962"/>
        <w:tab w:val="right" w:leader="dot" w:pos="8949"/>
      </w:tabs>
      <w:ind w:left="5670" w:right="454" w:hanging="709"/>
      <w:jc w:val="left"/>
    </w:pPr>
  </w:style>
  <w:style w:type="paragraph" w:styleId="Verzeichnis9">
    <w:name w:val="toc 9"/>
    <w:basedOn w:val="Standard"/>
    <w:next w:val="Standard"/>
    <w:uiPriority w:val="39"/>
    <w:rsid w:val="003B1CEE"/>
    <w:pPr>
      <w:tabs>
        <w:tab w:val="left" w:pos="709"/>
        <w:tab w:val="left" w:pos="4962"/>
        <w:tab w:val="right" w:leader="dot" w:pos="8949"/>
      </w:tabs>
      <w:ind w:left="6379" w:right="454" w:hanging="709"/>
      <w:jc w:val="left"/>
    </w:pPr>
  </w:style>
  <w:style w:type="paragraph" w:styleId="Aufzhlungszeichen3">
    <w:name w:val="List Bullet 3"/>
    <w:aliases w:val="(2,5 cm)"/>
    <w:basedOn w:val="Standard"/>
    <w:uiPriority w:val="99"/>
    <w:rsid w:val="00AA7979"/>
    <w:pPr>
      <w:numPr>
        <w:numId w:val="12"/>
      </w:numPr>
    </w:pPr>
  </w:style>
  <w:style w:type="paragraph" w:customStyle="1" w:styleId="Standard5cm">
    <w:name w:val="Standard 5 cm"/>
    <w:basedOn w:val="Standard"/>
    <w:uiPriority w:val="99"/>
    <w:rsid w:val="002F02E2"/>
    <w:pPr>
      <w:spacing w:after="240"/>
      <w:ind w:left="2835"/>
    </w:pPr>
  </w:style>
  <w:style w:type="paragraph" w:customStyle="1" w:styleId="Standard625cm">
    <w:name w:val="Standard 6.25 cm"/>
    <w:basedOn w:val="Standard"/>
    <w:uiPriority w:val="99"/>
    <w:semiHidden/>
    <w:rsid w:val="002F02E2"/>
    <w:pPr>
      <w:spacing w:after="240"/>
      <w:ind w:left="3544"/>
    </w:pPr>
  </w:style>
  <w:style w:type="paragraph" w:customStyle="1" w:styleId="Standard75cm">
    <w:name w:val="Standard 7.5 cm"/>
    <w:basedOn w:val="Standard"/>
    <w:uiPriority w:val="99"/>
    <w:semiHidden/>
    <w:rsid w:val="002F02E2"/>
    <w:pPr>
      <w:spacing w:after="240"/>
      <w:ind w:left="4253"/>
    </w:pPr>
  </w:style>
  <w:style w:type="paragraph" w:customStyle="1" w:styleId="Standard875cm">
    <w:name w:val="Standard 8.75 cm"/>
    <w:basedOn w:val="Standard"/>
    <w:uiPriority w:val="99"/>
    <w:semiHidden/>
    <w:rsid w:val="002F02E2"/>
    <w:pPr>
      <w:spacing w:after="240"/>
      <w:ind w:left="4961"/>
    </w:pPr>
  </w:style>
  <w:style w:type="paragraph" w:styleId="Textkrper-Einzug2">
    <w:name w:val="Body Text Indent 2"/>
    <w:basedOn w:val="Textkrper"/>
    <w:link w:val="Textkrper-Einzug2Zchn"/>
    <w:uiPriority w:val="99"/>
    <w:rsid w:val="009B3E02"/>
    <w:pPr>
      <w:spacing w:before="0"/>
      <w:ind w:left="680"/>
    </w:pPr>
  </w:style>
  <w:style w:type="numbering" w:styleId="111111">
    <w:name w:val="Outline List 2"/>
    <w:basedOn w:val="KeineListe"/>
    <w:semiHidden/>
    <w:rsid w:val="003502FE"/>
    <w:pPr>
      <w:numPr>
        <w:numId w:val="1"/>
      </w:numPr>
    </w:pPr>
  </w:style>
  <w:style w:type="numbering" w:styleId="1ai">
    <w:name w:val="Outline List 1"/>
    <w:basedOn w:val="KeineListe"/>
    <w:semiHidden/>
    <w:rsid w:val="003502FE"/>
    <w:pPr>
      <w:numPr>
        <w:numId w:val="2"/>
      </w:numPr>
    </w:pPr>
  </w:style>
  <w:style w:type="paragraph" w:styleId="Anrede">
    <w:name w:val="Salutation"/>
    <w:basedOn w:val="Standard"/>
    <w:next w:val="Standard"/>
    <w:link w:val="AnredeZchn"/>
    <w:uiPriority w:val="99"/>
    <w:rsid w:val="003502FE"/>
  </w:style>
  <w:style w:type="numbering" w:styleId="ArtikelAbschnitt">
    <w:name w:val="Outline List 3"/>
    <w:basedOn w:val="KeineListe"/>
    <w:semiHidden/>
    <w:rsid w:val="003502FE"/>
    <w:pPr>
      <w:numPr>
        <w:numId w:val="3"/>
      </w:numPr>
    </w:pPr>
  </w:style>
  <w:style w:type="paragraph" w:styleId="Aufzhlungszeichen4">
    <w:name w:val="List Bullet 4"/>
    <w:aliases w:val="(3,75 cm)"/>
    <w:basedOn w:val="Standard"/>
    <w:uiPriority w:val="99"/>
    <w:rsid w:val="00AA7979"/>
    <w:pPr>
      <w:numPr>
        <w:numId w:val="13"/>
      </w:numPr>
      <w:tabs>
        <w:tab w:val="clear" w:pos="1209"/>
      </w:tabs>
      <w:ind w:left="2835" w:hanging="709"/>
    </w:pPr>
  </w:style>
  <w:style w:type="paragraph" w:styleId="Aufzhlungszeichen5">
    <w:name w:val="List Bullet 5"/>
    <w:basedOn w:val="Standard"/>
    <w:uiPriority w:val="99"/>
    <w:rsid w:val="00AA7979"/>
    <w:pPr>
      <w:numPr>
        <w:numId w:val="14"/>
      </w:numPr>
      <w:tabs>
        <w:tab w:val="clear" w:pos="1492"/>
      </w:tabs>
      <w:ind w:left="3544" w:hanging="709"/>
    </w:pPr>
  </w:style>
  <w:style w:type="paragraph" w:customStyle="1" w:styleId="Standard0cm">
    <w:name w:val="Standard 0 cm"/>
    <w:aliases w:val="12pt nach"/>
    <w:basedOn w:val="Standard"/>
    <w:uiPriority w:val="99"/>
    <w:rsid w:val="00356A8A"/>
    <w:pPr>
      <w:spacing w:after="240"/>
    </w:pPr>
    <w:rPr>
      <w:bCs/>
    </w:rPr>
  </w:style>
  <w:style w:type="character" w:styleId="BesuchterHyperlink">
    <w:name w:val="FollowedHyperlink"/>
    <w:uiPriority w:val="99"/>
    <w:semiHidden/>
    <w:rsid w:val="003502FE"/>
    <w:rPr>
      <w:color w:val="800080"/>
      <w:u w:val="single"/>
    </w:rPr>
  </w:style>
  <w:style w:type="paragraph" w:styleId="Blocktext">
    <w:name w:val="Block Text"/>
    <w:basedOn w:val="Standard"/>
    <w:uiPriority w:val="99"/>
    <w:semiHidden/>
    <w:rsid w:val="003502FE"/>
    <w:pPr>
      <w:spacing w:after="120"/>
      <w:ind w:left="1440" w:right="1440"/>
    </w:pPr>
  </w:style>
  <w:style w:type="paragraph" w:styleId="Datum">
    <w:name w:val="Date"/>
    <w:basedOn w:val="Standard"/>
    <w:next w:val="Standard"/>
    <w:link w:val="DatumZchn"/>
    <w:uiPriority w:val="99"/>
    <w:semiHidden/>
    <w:rsid w:val="003502FE"/>
  </w:style>
  <w:style w:type="paragraph" w:styleId="E-Mail-Signatur">
    <w:name w:val="E-mail Signature"/>
    <w:basedOn w:val="Standard"/>
    <w:link w:val="E-Mail-SignaturZchn"/>
    <w:uiPriority w:val="99"/>
    <w:semiHidden/>
    <w:rsid w:val="003502FE"/>
  </w:style>
  <w:style w:type="character" w:styleId="Fett">
    <w:name w:val="Strong"/>
    <w:uiPriority w:val="99"/>
    <w:qFormat/>
    <w:rsid w:val="003502FE"/>
    <w:rPr>
      <w:b/>
      <w:bCs/>
    </w:rPr>
  </w:style>
  <w:style w:type="paragraph" w:styleId="Fu-Endnotenberschrift">
    <w:name w:val="Note Heading"/>
    <w:basedOn w:val="Standard"/>
    <w:next w:val="Standard"/>
    <w:semiHidden/>
    <w:rsid w:val="003502FE"/>
  </w:style>
  <w:style w:type="paragraph" w:styleId="Gruformel">
    <w:name w:val="Closing"/>
    <w:basedOn w:val="Standard"/>
    <w:link w:val="GruformelZchn"/>
    <w:uiPriority w:val="99"/>
    <w:semiHidden/>
    <w:rsid w:val="003502FE"/>
    <w:pPr>
      <w:ind w:left="4252"/>
    </w:pPr>
  </w:style>
  <w:style w:type="character" w:styleId="Hervorhebung">
    <w:name w:val="Emphasis"/>
    <w:uiPriority w:val="99"/>
    <w:qFormat/>
    <w:rsid w:val="003502FE"/>
    <w:rPr>
      <w:i/>
      <w:iCs/>
    </w:rPr>
  </w:style>
  <w:style w:type="paragraph" w:styleId="HTMLAdresse">
    <w:name w:val="HTML Address"/>
    <w:basedOn w:val="Standard"/>
    <w:semiHidden/>
    <w:rsid w:val="003502FE"/>
    <w:rPr>
      <w:i/>
      <w:iCs/>
    </w:rPr>
  </w:style>
  <w:style w:type="character" w:styleId="HTMLAkronym">
    <w:name w:val="HTML Acronym"/>
    <w:basedOn w:val="Absatz-Standardschriftart"/>
    <w:semiHidden/>
    <w:rsid w:val="003502FE"/>
  </w:style>
  <w:style w:type="character" w:styleId="HTMLBeispiel">
    <w:name w:val="HTML Sample"/>
    <w:semiHidden/>
    <w:rsid w:val="003502FE"/>
    <w:rPr>
      <w:rFonts w:ascii="Courier New" w:hAnsi="Courier New" w:cs="Courier New"/>
    </w:rPr>
  </w:style>
  <w:style w:type="character" w:styleId="HTMLCode">
    <w:name w:val="HTML Code"/>
    <w:semiHidden/>
    <w:rsid w:val="003502FE"/>
    <w:rPr>
      <w:rFonts w:ascii="Courier New" w:hAnsi="Courier New" w:cs="Courier New"/>
      <w:sz w:val="20"/>
      <w:szCs w:val="20"/>
    </w:rPr>
  </w:style>
  <w:style w:type="character" w:styleId="HTMLDefinition">
    <w:name w:val="HTML Definition"/>
    <w:semiHidden/>
    <w:rsid w:val="003502FE"/>
    <w:rPr>
      <w:i/>
      <w:iCs/>
    </w:rPr>
  </w:style>
  <w:style w:type="character" w:styleId="HTMLSchreibmaschine">
    <w:name w:val="HTML Typewriter"/>
    <w:semiHidden/>
    <w:rsid w:val="003502FE"/>
    <w:rPr>
      <w:rFonts w:ascii="Courier New" w:hAnsi="Courier New" w:cs="Courier New"/>
      <w:sz w:val="20"/>
      <w:szCs w:val="20"/>
    </w:rPr>
  </w:style>
  <w:style w:type="character" w:styleId="HTMLTastatur">
    <w:name w:val="HTML Keyboard"/>
    <w:semiHidden/>
    <w:rsid w:val="003502FE"/>
    <w:rPr>
      <w:rFonts w:ascii="Courier New" w:hAnsi="Courier New" w:cs="Courier New"/>
      <w:sz w:val="20"/>
      <w:szCs w:val="20"/>
    </w:rPr>
  </w:style>
  <w:style w:type="character" w:styleId="HTMLVariable">
    <w:name w:val="HTML Variable"/>
    <w:semiHidden/>
    <w:rsid w:val="003502FE"/>
    <w:rPr>
      <w:i/>
      <w:iCs/>
    </w:rPr>
  </w:style>
  <w:style w:type="paragraph" w:styleId="HTMLVorformatiert">
    <w:name w:val="HTML Preformatted"/>
    <w:basedOn w:val="Standard"/>
    <w:semiHidden/>
    <w:rsid w:val="003502FE"/>
    <w:rPr>
      <w:rFonts w:ascii="Courier New" w:hAnsi="Courier New" w:cs="Courier New"/>
      <w:sz w:val="20"/>
      <w:szCs w:val="20"/>
    </w:rPr>
  </w:style>
  <w:style w:type="character" w:styleId="HTMLZitat">
    <w:name w:val="HTML Cite"/>
    <w:semiHidden/>
    <w:rsid w:val="003502FE"/>
    <w:rPr>
      <w:i/>
      <w:iCs/>
    </w:rPr>
  </w:style>
  <w:style w:type="character" w:styleId="Hyperlink">
    <w:name w:val="Hyperlink"/>
    <w:uiPriority w:val="99"/>
    <w:rsid w:val="003502FE"/>
    <w:rPr>
      <w:color w:val="0000FF"/>
      <w:u w:val="single"/>
    </w:rPr>
  </w:style>
  <w:style w:type="paragraph" w:styleId="Liste">
    <w:name w:val="List"/>
    <w:basedOn w:val="Standard"/>
    <w:uiPriority w:val="99"/>
    <w:semiHidden/>
    <w:rsid w:val="003502FE"/>
    <w:pPr>
      <w:ind w:left="283" w:hanging="283"/>
    </w:pPr>
  </w:style>
  <w:style w:type="paragraph" w:styleId="Liste2">
    <w:name w:val="List 2"/>
    <w:basedOn w:val="Standard"/>
    <w:semiHidden/>
    <w:rsid w:val="003502FE"/>
    <w:pPr>
      <w:ind w:left="566" w:hanging="283"/>
    </w:pPr>
  </w:style>
  <w:style w:type="paragraph" w:styleId="Liste3">
    <w:name w:val="List 3"/>
    <w:basedOn w:val="Standard"/>
    <w:semiHidden/>
    <w:rsid w:val="003502FE"/>
    <w:pPr>
      <w:ind w:left="849" w:hanging="283"/>
    </w:pPr>
  </w:style>
  <w:style w:type="paragraph" w:styleId="Liste4">
    <w:name w:val="List 4"/>
    <w:basedOn w:val="Standard"/>
    <w:semiHidden/>
    <w:rsid w:val="003502FE"/>
    <w:pPr>
      <w:ind w:left="1132" w:hanging="283"/>
    </w:pPr>
  </w:style>
  <w:style w:type="paragraph" w:styleId="Liste5">
    <w:name w:val="List 5"/>
    <w:basedOn w:val="Standard"/>
    <w:semiHidden/>
    <w:rsid w:val="003502FE"/>
    <w:pPr>
      <w:ind w:left="1415" w:hanging="283"/>
    </w:pPr>
  </w:style>
  <w:style w:type="paragraph" w:styleId="Listenfortsetzung">
    <w:name w:val="List Continue"/>
    <w:basedOn w:val="Standard"/>
    <w:uiPriority w:val="99"/>
    <w:rsid w:val="003502FE"/>
    <w:pPr>
      <w:spacing w:after="120"/>
      <w:ind w:left="283"/>
    </w:pPr>
  </w:style>
  <w:style w:type="paragraph" w:styleId="Listenfortsetzung2">
    <w:name w:val="List Continue 2"/>
    <w:basedOn w:val="Standard"/>
    <w:uiPriority w:val="99"/>
    <w:rsid w:val="003502FE"/>
    <w:pPr>
      <w:spacing w:after="120"/>
      <w:ind w:left="566"/>
    </w:pPr>
  </w:style>
  <w:style w:type="paragraph" w:styleId="Listenfortsetzung3">
    <w:name w:val="List Continue 3"/>
    <w:basedOn w:val="Standard"/>
    <w:uiPriority w:val="99"/>
    <w:rsid w:val="003502FE"/>
    <w:pPr>
      <w:spacing w:after="120"/>
      <w:ind w:left="849"/>
    </w:pPr>
  </w:style>
  <w:style w:type="paragraph" w:styleId="Listenfortsetzung4">
    <w:name w:val="List Continue 4"/>
    <w:basedOn w:val="Standard"/>
    <w:uiPriority w:val="99"/>
    <w:rsid w:val="003502FE"/>
    <w:pPr>
      <w:spacing w:after="120"/>
      <w:ind w:left="1132"/>
    </w:pPr>
  </w:style>
  <w:style w:type="paragraph" w:styleId="Listenfortsetzung5">
    <w:name w:val="List Continue 5"/>
    <w:basedOn w:val="Standard"/>
    <w:uiPriority w:val="99"/>
    <w:rsid w:val="003502FE"/>
    <w:pPr>
      <w:spacing w:after="120"/>
      <w:ind w:left="1415"/>
    </w:pPr>
  </w:style>
  <w:style w:type="paragraph" w:styleId="Listennummer">
    <w:name w:val="List Number"/>
    <w:basedOn w:val="Standard"/>
    <w:uiPriority w:val="99"/>
    <w:rsid w:val="003502FE"/>
    <w:pPr>
      <w:numPr>
        <w:numId w:val="4"/>
      </w:numPr>
    </w:pPr>
  </w:style>
  <w:style w:type="paragraph" w:styleId="Listennummer2">
    <w:name w:val="List Number 2"/>
    <w:basedOn w:val="Standard"/>
    <w:uiPriority w:val="99"/>
    <w:rsid w:val="003502FE"/>
    <w:pPr>
      <w:numPr>
        <w:numId w:val="5"/>
      </w:numPr>
    </w:pPr>
  </w:style>
  <w:style w:type="paragraph" w:styleId="Listennummer3">
    <w:name w:val="List Number 3"/>
    <w:basedOn w:val="Standard"/>
    <w:uiPriority w:val="99"/>
    <w:rsid w:val="003502FE"/>
    <w:pPr>
      <w:numPr>
        <w:numId w:val="6"/>
      </w:numPr>
    </w:pPr>
  </w:style>
  <w:style w:type="paragraph" w:styleId="Listennummer4">
    <w:name w:val="List Number 4"/>
    <w:basedOn w:val="Standard"/>
    <w:uiPriority w:val="99"/>
    <w:rsid w:val="003502FE"/>
    <w:pPr>
      <w:numPr>
        <w:numId w:val="7"/>
      </w:numPr>
    </w:pPr>
  </w:style>
  <w:style w:type="paragraph" w:styleId="Listennummer5">
    <w:name w:val="List Number 5"/>
    <w:basedOn w:val="Standard"/>
    <w:uiPriority w:val="99"/>
    <w:rsid w:val="003502FE"/>
    <w:pPr>
      <w:numPr>
        <w:numId w:val="8"/>
      </w:numPr>
    </w:pPr>
  </w:style>
  <w:style w:type="paragraph" w:styleId="Nachrichtenkopf">
    <w:name w:val="Message Header"/>
    <w:basedOn w:val="Standard"/>
    <w:semiHidden/>
    <w:rsid w:val="003502F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urText">
    <w:name w:val="Plain Text"/>
    <w:basedOn w:val="Standard"/>
    <w:semiHidden/>
    <w:rsid w:val="003502FE"/>
    <w:rPr>
      <w:rFonts w:ascii="Courier New" w:hAnsi="Courier New" w:cs="Courier New"/>
      <w:sz w:val="20"/>
      <w:szCs w:val="20"/>
    </w:rPr>
  </w:style>
  <w:style w:type="paragraph" w:styleId="StandardWeb">
    <w:name w:val="Normal (Web)"/>
    <w:basedOn w:val="Standard"/>
    <w:uiPriority w:val="99"/>
    <w:semiHidden/>
    <w:rsid w:val="002F02E2"/>
    <w:rPr>
      <w:rFonts w:ascii="Times New Roman" w:hAnsi="Times New Roman"/>
      <w:sz w:val="24"/>
    </w:rPr>
  </w:style>
  <w:style w:type="table" w:styleId="Tabelle3D-Effekt1">
    <w:name w:val="Table 3D effects 1"/>
    <w:basedOn w:val="NormaleTabelle"/>
    <w:semiHidden/>
    <w:rsid w:val="003502FE"/>
    <w:pPr>
      <w:spacing w:line="312"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3502FE"/>
    <w:pPr>
      <w:spacing w:line="312"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3502FE"/>
    <w:pPr>
      <w:spacing w:line="312"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3502FE"/>
    <w:pPr>
      <w:spacing w:line="312"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3502FE"/>
    <w:pPr>
      <w:spacing w:line="312"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3502FE"/>
    <w:pPr>
      <w:spacing w:line="312"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3502FE"/>
    <w:pPr>
      <w:spacing w:line="312"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3502FE"/>
    <w:pPr>
      <w:spacing w:line="312"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3502FE"/>
    <w:pPr>
      <w:spacing w:line="312"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3502FE"/>
    <w:pPr>
      <w:spacing w:line="312"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3502FE"/>
    <w:pPr>
      <w:spacing w:line="312"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3502FE"/>
    <w:pPr>
      <w:spacing w:line="312"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3502FE"/>
    <w:pPr>
      <w:spacing w:line="312"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3502FE"/>
    <w:pPr>
      <w:spacing w:line="312"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3502FE"/>
    <w:pPr>
      <w:spacing w:line="312"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3502FE"/>
    <w:pPr>
      <w:spacing w:line="312"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3502FE"/>
    <w:pPr>
      <w:spacing w:line="312"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3502FE"/>
    <w:pPr>
      <w:spacing w:line="312"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3502FE"/>
    <w:pPr>
      <w:spacing w:line="312"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3502FE"/>
    <w:pPr>
      <w:spacing w:line="312"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3502FE"/>
    <w:pPr>
      <w:spacing w:line="312"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3502FE"/>
    <w:pPr>
      <w:spacing w:line="312"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3502FE"/>
    <w:pPr>
      <w:spacing w:line="312"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3502FE"/>
    <w:pPr>
      <w:spacing w:line="312"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3502FE"/>
    <w:pPr>
      <w:spacing w:line="312"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3502FE"/>
    <w:pPr>
      <w:spacing w:line="312"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3502FE"/>
    <w:pPr>
      <w:spacing w:line="312"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3502FE"/>
    <w:pPr>
      <w:spacing w:line="312"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3502FE"/>
    <w:pPr>
      <w:spacing w:line="312"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3502FE"/>
    <w:pPr>
      <w:spacing w:line="312"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3502FE"/>
    <w:pPr>
      <w:spacing w:line="312"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3502FE"/>
    <w:pPr>
      <w:spacing w:line="312"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3502FE"/>
    <w:pPr>
      <w:spacing w:line="312"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3502FE"/>
    <w:pPr>
      <w:spacing w:line="312"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3502FE"/>
    <w:pPr>
      <w:spacing w:line="312"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3502FE"/>
    <w:pPr>
      <w:spacing w:line="312"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3502FE"/>
    <w:pPr>
      <w:spacing w:line="312"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3502FE"/>
    <w:pPr>
      <w:spacing w:line="312"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3502FE"/>
    <w:pPr>
      <w:spacing w:line="312"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3502FE"/>
    <w:pPr>
      <w:spacing w:line="312"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3502FE"/>
    <w:pPr>
      <w:spacing w:line="312"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3502FE"/>
    <w:pPr>
      <w:spacing w:line="312"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99"/>
    <w:rsid w:val="003502FE"/>
    <w:pPr>
      <w:spacing w:line="31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3502FE"/>
    <w:pPr>
      <w:spacing w:line="31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iPriority w:val="99"/>
    <w:rsid w:val="003502FE"/>
    <w:pPr>
      <w:spacing w:after="120" w:line="480" w:lineRule="auto"/>
    </w:pPr>
  </w:style>
  <w:style w:type="paragraph" w:styleId="Textkrper3">
    <w:name w:val="Body Text 3"/>
    <w:basedOn w:val="Standard"/>
    <w:link w:val="Textkrper3Zchn"/>
    <w:uiPriority w:val="99"/>
    <w:semiHidden/>
    <w:rsid w:val="003502FE"/>
    <w:pPr>
      <w:spacing w:after="120"/>
    </w:pPr>
    <w:rPr>
      <w:sz w:val="16"/>
      <w:szCs w:val="16"/>
    </w:rPr>
  </w:style>
  <w:style w:type="paragraph" w:styleId="Textkrper-Einzug3">
    <w:name w:val="Body Text Indent 3"/>
    <w:basedOn w:val="Standard"/>
    <w:link w:val="Textkrper-Einzug3Zchn"/>
    <w:uiPriority w:val="99"/>
    <w:rsid w:val="003502FE"/>
    <w:pPr>
      <w:spacing w:after="120"/>
      <w:ind w:left="283"/>
    </w:pPr>
    <w:rPr>
      <w:sz w:val="16"/>
      <w:szCs w:val="16"/>
    </w:rPr>
  </w:style>
  <w:style w:type="paragraph" w:styleId="Textkrper-Erstzeileneinzug">
    <w:name w:val="Body Text First Indent"/>
    <w:basedOn w:val="Textkrper"/>
    <w:link w:val="Textkrper-ErstzeileneinzugZchn"/>
    <w:uiPriority w:val="99"/>
    <w:semiHidden/>
    <w:rsid w:val="003502FE"/>
    <w:pPr>
      <w:spacing w:before="0" w:after="120"/>
      <w:ind w:firstLine="210"/>
    </w:pPr>
  </w:style>
  <w:style w:type="paragraph" w:styleId="Textkrper-Erstzeileneinzug2">
    <w:name w:val="Body Text First Indent 2"/>
    <w:basedOn w:val="Textkrper-Zeileneinzug"/>
    <w:link w:val="Textkrper-Erstzeileneinzug2Zchn"/>
    <w:uiPriority w:val="99"/>
    <w:semiHidden/>
    <w:rsid w:val="003502FE"/>
    <w:pPr>
      <w:spacing w:before="0" w:after="120"/>
      <w:ind w:left="283" w:firstLine="210"/>
    </w:pPr>
  </w:style>
  <w:style w:type="paragraph" w:styleId="Titel">
    <w:name w:val="Title"/>
    <w:basedOn w:val="Standard"/>
    <w:link w:val="TitelZchn"/>
    <w:qFormat/>
    <w:rsid w:val="003502FE"/>
    <w:pPr>
      <w:spacing w:before="240" w:after="60"/>
      <w:jc w:val="center"/>
      <w:outlineLvl w:val="0"/>
    </w:pPr>
    <w:rPr>
      <w:rFonts w:cs="Arial"/>
      <w:b/>
      <w:bCs/>
      <w:kern w:val="28"/>
      <w:sz w:val="32"/>
      <w:szCs w:val="32"/>
    </w:rPr>
  </w:style>
  <w:style w:type="paragraph" w:styleId="Unterschrift">
    <w:name w:val="Signature"/>
    <w:basedOn w:val="Standard"/>
    <w:semiHidden/>
    <w:rsid w:val="003502FE"/>
    <w:pPr>
      <w:ind w:left="4252"/>
    </w:pPr>
  </w:style>
  <w:style w:type="paragraph" w:styleId="Untertitel">
    <w:name w:val="Subtitle"/>
    <w:basedOn w:val="Standard"/>
    <w:link w:val="UntertitelZchn"/>
    <w:uiPriority w:val="99"/>
    <w:qFormat/>
    <w:rsid w:val="003502FE"/>
    <w:pPr>
      <w:spacing w:after="60"/>
      <w:jc w:val="center"/>
      <w:outlineLvl w:val="1"/>
    </w:pPr>
    <w:rPr>
      <w:rFonts w:cs="Arial"/>
      <w:sz w:val="24"/>
    </w:rPr>
  </w:style>
  <w:style w:type="character" w:styleId="Zeilennummer">
    <w:name w:val="line number"/>
    <w:basedOn w:val="Absatz-Standardschriftart"/>
    <w:uiPriority w:val="99"/>
    <w:semiHidden/>
    <w:rsid w:val="003502FE"/>
  </w:style>
  <w:style w:type="paragraph" w:customStyle="1" w:styleId="Beweis">
    <w:name w:val="Beweis"/>
    <w:basedOn w:val="Standard125cm"/>
    <w:next w:val="Standard125cm"/>
    <w:uiPriority w:val="99"/>
    <w:rsid w:val="002F02E2"/>
    <w:pPr>
      <w:numPr>
        <w:numId w:val="9"/>
      </w:numPr>
      <w:spacing w:before="200" w:after="300"/>
    </w:pPr>
  </w:style>
  <w:style w:type="paragraph" w:customStyle="1" w:styleId="Zitat25">
    <w:name w:val="Zitat 2.5"/>
    <w:basedOn w:val="Standard"/>
    <w:next w:val="Standard125cm"/>
    <w:uiPriority w:val="99"/>
    <w:rsid w:val="002F02E2"/>
    <w:pPr>
      <w:spacing w:after="240" w:line="240" w:lineRule="auto"/>
      <w:ind w:left="1418"/>
    </w:pPr>
    <w:rPr>
      <w:i/>
    </w:rPr>
  </w:style>
  <w:style w:type="paragraph" w:customStyle="1" w:styleId="Zitat375">
    <w:name w:val="Zitat 3.75"/>
    <w:basedOn w:val="Standard25cm"/>
    <w:next w:val="Standard125cm"/>
    <w:uiPriority w:val="99"/>
    <w:rsid w:val="002F02E2"/>
    <w:pPr>
      <w:spacing w:line="240" w:lineRule="auto"/>
      <w:ind w:left="2126"/>
    </w:pPr>
    <w:rPr>
      <w:i/>
    </w:rPr>
  </w:style>
  <w:style w:type="paragraph" w:customStyle="1" w:styleId="Zitat50">
    <w:name w:val="Zitat 5.0"/>
    <w:basedOn w:val="Standard375cm"/>
    <w:next w:val="Standard25cm"/>
    <w:uiPriority w:val="99"/>
    <w:rsid w:val="002F02E2"/>
    <w:pPr>
      <w:spacing w:line="240" w:lineRule="auto"/>
      <w:ind w:left="2835"/>
    </w:pPr>
    <w:rPr>
      <w:i/>
    </w:rPr>
  </w:style>
  <w:style w:type="paragraph" w:styleId="Sprechblasentext">
    <w:name w:val="Balloon Text"/>
    <w:basedOn w:val="Standard"/>
    <w:link w:val="SprechblasentextZchn"/>
    <w:uiPriority w:val="99"/>
    <w:rsid w:val="003F560C"/>
    <w:rPr>
      <w:rFonts w:ascii="Tahoma" w:hAnsi="Tahoma" w:cs="Tahoma"/>
      <w:sz w:val="16"/>
      <w:szCs w:val="16"/>
    </w:rPr>
  </w:style>
  <w:style w:type="paragraph" w:styleId="Funotentext">
    <w:name w:val="footnote text"/>
    <w:basedOn w:val="Standard"/>
    <w:link w:val="FunotentextZchn"/>
    <w:uiPriority w:val="99"/>
    <w:semiHidden/>
    <w:rsid w:val="00111FCF"/>
    <w:rPr>
      <w:sz w:val="18"/>
      <w:szCs w:val="20"/>
    </w:rPr>
  </w:style>
  <w:style w:type="paragraph" w:styleId="Endnotentext">
    <w:name w:val="endnote text"/>
    <w:basedOn w:val="Standard"/>
    <w:link w:val="EndnotentextZchn"/>
    <w:uiPriority w:val="99"/>
    <w:rsid w:val="00111FCF"/>
    <w:rPr>
      <w:sz w:val="18"/>
      <w:szCs w:val="20"/>
    </w:rPr>
  </w:style>
  <w:style w:type="character" w:customStyle="1" w:styleId="KopfzeileZchn">
    <w:name w:val="Kopfzeile Zchn"/>
    <w:link w:val="Kopfzeile"/>
    <w:uiPriority w:val="99"/>
    <w:rsid w:val="00D367F6"/>
    <w:rPr>
      <w:rFonts w:ascii="Arial" w:hAnsi="Arial"/>
      <w:sz w:val="18"/>
      <w:szCs w:val="24"/>
      <w:lang w:eastAsia="en-US"/>
    </w:rPr>
  </w:style>
  <w:style w:type="character" w:customStyle="1" w:styleId="TitelZchn">
    <w:name w:val="Titel Zchn"/>
    <w:link w:val="Titel"/>
    <w:locked/>
    <w:rsid w:val="00B01454"/>
    <w:rPr>
      <w:rFonts w:ascii="Arial" w:hAnsi="Arial" w:cs="Arial"/>
      <w:b/>
      <w:bCs/>
      <w:kern w:val="28"/>
      <w:sz w:val="32"/>
      <w:szCs w:val="32"/>
      <w:lang w:eastAsia="en-US"/>
    </w:rPr>
  </w:style>
  <w:style w:type="character" w:customStyle="1" w:styleId="berschrift1Zchn">
    <w:name w:val="Überschrift 1 Zchn"/>
    <w:link w:val="berschrift1"/>
    <w:locked/>
    <w:rsid w:val="00D15544"/>
    <w:rPr>
      <w:rFonts w:ascii="Arial" w:hAnsi="Arial" w:cs="Arial"/>
      <w:b/>
      <w:bCs/>
      <w:sz w:val="22"/>
      <w:szCs w:val="22"/>
      <w:lang w:eastAsia="en-US"/>
    </w:rPr>
  </w:style>
  <w:style w:type="character" w:customStyle="1" w:styleId="Standard125cmZchn">
    <w:name w:val="Standard 1.25 cm Zchn"/>
    <w:link w:val="Standard125cm"/>
    <w:locked/>
    <w:rsid w:val="00B01454"/>
    <w:rPr>
      <w:rFonts w:ascii="Arial" w:hAnsi="Arial"/>
      <w:sz w:val="22"/>
      <w:lang w:eastAsia="en-US"/>
    </w:rPr>
  </w:style>
  <w:style w:type="character" w:styleId="Kommentarzeichen">
    <w:name w:val="annotation reference"/>
    <w:rsid w:val="00B01454"/>
    <w:rPr>
      <w:rFonts w:cs="Times New Roman"/>
      <w:sz w:val="16"/>
      <w:szCs w:val="16"/>
    </w:rPr>
  </w:style>
  <w:style w:type="paragraph" w:styleId="Kommentartext">
    <w:name w:val="annotation text"/>
    <w:basedOn w:val="Standard"/>
    <w:link w:val="KommentartextZchn"/>
    <w:rsid w:val="00B01454"/>
    <w:pPr>
      <w:spacing w:line="240" w:lineRule="auto"/>
    </w:pPr>
  </w:style>
  <w:style w:type="character" w:customStyle="1" w:styleId="KommentartextZchn">
    <w:name w:val="Kommentartext Zchn"/>
    <w:link w:val="Kommentartext"/>
    <w:rsid w:val="00B01454"/>
    <w:rPr>
      <w:rFonts w:ascii="Arial" w:hAnsi="Arial"/>
      <w:sz w:val="22"/>
      <w:szCs w:val="24"/>
      <w:lang w:eastAsia="en-US"/>
    </w:rPr>
  </w:style>
  <w:style w:type="character" w:customStyle="1" w:styleId="berschrift2Zchn">
    <w:name w:val="Überschrift 2 Zchn"/>
    <w:link w:val="berschrift2"/>
    <w:locked/>
    <w:rsid w:val="007A747D"/>
    <w:rPr>
      <w:rFonts w:ascii="Arial" w:hAnsi="Arial" w:cs="Arial"/>
      <w:bCs/>
      <w:iCs/>
      <w:sz w:val="22"/>
      <w:szCs w:val="22"/>
      <w:u w:val="single"/>
      <w:lang w:eastAsia="en-US"/>
    </w:rPr>
  </w:style>
  <w:style w:type="character" w:customStyle="1" w:styleId="berschrift3Zchn">
    <w:name w:val="Überschrift 3 Zchn"/>
    <w:link w:val="berschrift3"/>
    <w:locked/>
    <w:rsid w:val="00D15544"/>
    <w:rPr>
      <w:rFonts w:ascii="Arial" w:hAnsi="Arial" w:cs="Arial"/>
      <w:bCs/>
      <w:sz w:val="22"/>
      <w:szCs w:val="26"/>
      <w:lang w:eastAsia="en-US"/>
    </w:rPr>
  </w:style>
  <w:style w:type="character" w:customStyle="1" w:styleId="berschrift4Zchn">
    <w:name w:val="Überschrift 4 Zchn"/>
    <w:link w:val="berschrift4"/>
    <w:locked/>
    <w:rsid w:val="00E05FB8"/>
    <w:rPr>
      <w:rFonts w:ascii="Arial" w:hAnsi="Arial"/>
      <w:bCs/>
      <w:sz w:val="22"/>
      <w:szCs w:val="28"/>
      <w:lang w:eastAsia="en-US"/>
    </w:rPr>
  </w:style>
  <w:style w:type="character" w:customStyle="1" w:styleId="berschrift5Zchn">
    <w:name w:val="Überschrift 5 Zchn"/>
    <w:link w:val="berschrift5"/>
    <w:locked/>
    <w:rsid w:val="00E05FB8"/>
    <w:rPr>
      <w:rFonts w:ascii="Arial" w:hAnsi="Arial"/>
      <w:bCs/>
      <w:iCs/>
      <w:sz w:val="22"/>
      <w:szCs w:val="26"/>
      <w:lang w:eastAsia="en-US"/>
    </w:rPr>
  </w:style>
  <w:style w:type="character" w:customStyle="1" w:styleId="berschrift6Zchn">
    <w:name w:val="Überschrift 6 Zchn"/>
    <w:link w:val="berschrift6"/>
    <w:locked/>
    <w:rsid w:val="00E05FB8"/>
    <w:rPr>
      <w:rFonts w:ascii="Arial" w:hAnsi="Arial"/>
      <w:bCs/>
      <w:sz w:val="22"/>
      <w:szCs w:val="22"/>
      <w:lang w:eastAsia="en-US"/>
    </w:rPr>
  </w:style>
  <w:style w:type="character" w:customStyle="1" w:styleId="berschrift7Zchn">
    <w:name w:val="Überschrift 7 Zchn"/>
    <w:link w:val="berschrift7"/>
    <w:locked/>
    <w:rsid w:val="00E05FB8"/>
    <w:rPr>
      <w:rFonts w:ascii="Arial" w:hAnsi="Arial"/>
      <w:sz w:val="22"/>
      <w:szCs w:val="24"/>
      <w:lang w:eastAsia="en-US"/>
    </w:rPr>
  </w:style>
  <w:style w:type="character" w:customStyle="1" w:styleId="berschrift8Zchn">
    <w:name w:val="Überschrift 8 Zchn"/>
    <w:link w:val="berschrift8"/>
    <w:locked/>
    <w:rsid w:val="00E05FB8"/>
    <w:rPr>
      <w:rFonts w:ascii="Arial" w:hAnsi="Arial"/>
      <w:iCs/>
      <w:sz w:val="22"/>
      <w:szCs w:val="24"/>
      <w:lang w:eastAsia="en-US"/>
    </w:rPr>
  </w:style>
  <w:style w:type="character" w:customStyle="1" w:styleId="berschrift9Zchn">
    <w:name w:val="Überschrift 9 Zchn"/>
    <w:link w:val="berschrift9"/>
    <w:locked/>
    <w:rsid w:val="00E05FB8"/>
    <w:rPr>
      <w:rFonts w:ascii="Arial" w:hAnsi="Arial" w:cs="Arial"/>
      <w:sz w:val="22"/>
      <w:szCs w:val="22"/>
      <w:lang w:eastAsia="en-US"/>
    </w:rPr>
  </w:style>
  <w:style w:type="character" w:customStyle="1" w:styleId="UntertitelZchn">
    <w:name w:val="Untertitel Zchn"/>
    <w:link w:val="Untertitel"/>
    <w:uiPriority w:val="99"/>
    <w:locked/>
    <w:rsid w:val="00E05FB8"/>
    <w:rPr>
      <w:rFonts w:ascii="Arial" w:hAnsi="Arial" w:cs="Arial"/>
      <w:sz w:val="24"/>
      <w:szCs w:val="24"/>
      <w:lang w:eastAsia="en-US"/>
    </w:rPr>
  </w:style>
  <w:style w:type="paragraph" w:styleId="Inhaltsverzeichnisberschrift">
    <w:name w:val="TOC Heading"/>
    <w:basedOn w:val="berschrift1"/>
    <w:next w:val="Standard"/>
    <w:uiPriority w:val="99"/>
    <w:qFormat/>
    <w:rsid w:val="00E05FB8"/>
    <w:pPr>
      <w:numPr>
        <w:numId w:val="0"/>
      </w:numPr>
      <w:spacing w:before="120" w:after="336"/>
      <w:jc w:val="both"/>
      <w:outlineLvl w:val="9"/>
    </w:pPr>
    <w:rPr>
      <w:rFonts w:ascii="Lucida Sans Unicode" w:hAnsi="Lucida Sans Unicode" w:cs="Times New Roman"/>
      <w:b w:val="0"/>
      <w:bCs w:val="0"/>
      <w:sz w:val="28"/>
      <w:szCs w:val="28"/>
    </w:rPr>
  </w:style>
  <w:style w:type="character" w:customStyle="1" w:styleId="SprechblasentextZchn">
    <w:name w:val="Sprechblasentext Zchn"/>
    <w:link w:val="Sprechblasentext"/>
    <w:uiPriority w:val="99"/>
    <w:locked/>
    <w:rsid w:val="00E05FB8"/>
    <w:rPr>
      <w:rFonts w:ascii="Tahoma" w:hAnsi="Tahoma" w:cs="Tahoma"/>
      <w:sz w:val="16"/>
      <w:szCs w:val="16"/>
      <w:lang w:eastAsia="en-US"/>
    </w:rPr>
  </w:style>
  <w:style w:type="character" w:styleId="IntensiveHervorhebung">
    <w:name w:val="Intense Emphasis"/>
    <w:uiPriority w:val="99"/>
    <w:qFormat/>
    <w:rsid w:val="00E05FB8"/>
    <w:rPr>
      <w:rFonts w:cs="Times New Roman"/>
      <w:color w:val="BE0421"/>
    </w:rPr>
  </w:style>
  <w:style w:type="character" w:styleId="SchwacheHervorhebung">
    <w:name w:val="Subtle Emphasis"/>
    <w:uiPriority w:val="99"/>
    <w:qFormat/>
    <w:rsid w:val="00E05FB8"/>
    <w:rPr>
      <w:rFonts w:cs="Times New Roman"/>
      <w:color w:val="BE0421"/>
    </w:rPr>
  </w:style>
  <w:style w:type="paragraph" w:styleId="IntensivesZitat">
    <w:name w:val="Intense Quote"/>
    <w:basedOn w:val="Standard"/>
    <w:next w:val="Standard"/>
    <w:link w:val="IntensivesZitatZchn"/>
    <w:uiPriority w:val="99"/>
    <w:qFormat/>
    <w:rsid w:val="00E05FB8"/>
    <w:pPr>
      <w:pBdr>
        <w:bottom w:val="single" w:sz="4" w:space="4" w:color="C7C7C7"/>
      </w:pBdr>
      <w:spacing w:before="200" w:after="280"/>
      <w:ind w:left="936" w:right="936"/>
    </w:pPr>
    <w:rPr>
      <w:b/>
      <w:bCs/>
      <w:i/>
      <w:iCs/>
      <w:color w:val="C7C7C7"/>
    </w:rPr>
  </w:style>
  <w:style w:type="character" w:customStyle="1" w:styleId="IntensivesZitatZchn">
    <w:name w:val="Intensives Zitat Zchn"/>
    <w:link w:val="IntensivesZitat"/>
    <w:uiPriority w:val="99"/>
    <w:rsid w:val="00E05FB8"/>
    <w:rPr>
      <w:rFonts w:ascii="Arial" w:hAnsi="Arial"/>
      <w:b/>
      <w:bCs/>
      <w:i/>
      <w:iCs/>
      <w:color w:val="C7C7C7"/>
      <w:sz w:val="22"/>
      <w:szCs w:val="24"/>
      <w:lang w:eastAsia="en-US"/>
    </w:rPr>
  </w:style>
  <w:style w:type="paragraph" w:styleId="Zitat">
    <w:name w:val="Quote"/>
    <w:basedOn w:val="Standard"/>
    <w:next w:val="Standard"/>
    <w:link w:val="ZitatZchn"/>
    <w:uiPriority w:val="99"/>
    <w:qFormat/>
    <w:rsid w:val="00E05FB8"/>
    <w:rPr>
      <w:i/>
      <w:iCs/>
      <w:color w:val="000000"/>
    </w:rPr>
  </w:style>
  <w:style w:type="character" w:customStyle="1" w:styleId="ZitatZchn">
    <w:name w:val="Zitat Zchn"/>
    <w:link w:val="Zitat"/>
    <w:uiPriority w:val="99"/>
    <w:rsid w:val="00E05FB8"/>
    <w:rPr>
      <w:rFonts w:ascii="Arial" w:hAnsi="Arial"/>
      <w:i/>
      <w:iCs/>
      <w:color w:val="000000"/>
      <w:sz w:val="22"/>
      <w:szCs w:val="24"/>
      <w:lang w:eastAsia="en-US"/>
    </w:rPr>
  </w:style>
  <w:style w:type="character" w:styleId="IntensiverVerweis">
    <w:name w:val="Intense Reference"/>
    <w:uiPriority w:val="99"/>
    <w:qFormat/>
    <w:rsid w:val="00E05FB8"/>
    <w:rPr>
      <w:rFonts w:cs="Times New Roman"/>
      <w:b/>
      <w:bCs/>
      <w:color w:val="C7C7C7"/>
      <w:spacing w:val="5"/>
      <w:u w:val="single"/>
    </w:rPr>
  </w:style>
  <w:style w:type="character" w:styleId="SchwacherVerweis">
    <w:name w:val="Subtle Reference"/>
    <w:uiPriority w:val="99"/>
    <w:qFormat/>
    <w:rsid w:val="00E05FB8"/>
    <w:rPr>
      <w:rFonts w:cs="Times New Roman"/>
      <w:color w:val="BE0421"/>
      <w:u w:val="single"/>
    </w:rPr>
  </w:style>
  <w:style w:type="character" w:styleId="Buchtitel">
    <w:name w:val="Book Title"/>
    <w:uiPriority w:val="99"/>
    <w:qFormat/>
    <w:rsid w:val="00E05FB8"/>
    <w:rPr>
      <w:rFonts w:cs="Times New Roman"/>
      <w:spacing w:val="0"/>
      <w:sz w:val="56"/>
    </w:rPr>
  </w:style>
  <w:style w:type="paragraph" w:styleId="Listenabsatz">
    <w:name w:val="List Paragraph"/>
    <w:basedOn w:val="Standard"/>
    <w:uiPriority w:val="34"/>
    <w:qFormat/>
    <w:rsid w:val="00E05FB8"/>
    <w:pPr>
      <w:ind w:left="720"/>
      <w:contextualSpacing/>
    </w:pPr>
  </w:style>
  <w:style w:type="character" w:customStyle="1" w:styleId="FunotentextZchn">
    <w:name w:val="Fußnotentext Zchn"/>
    <w:link w:val="Funotentext"/>
    <w:uiPriority w:val="99"/>
    <w:semiHidden/>
    <w:locked/>
    <w:rsid w:val="00E05FB8"/>
    <w:rPr>
      <w:rFonts w:ascii="Arial" w:hAnsi="Arial"/>
      <w:sz w:val="18"/>
      <w:lang w:eastAsia="en-US"/>
    </w:rPr>
  </w:style>
  <w:style w:type="character" w:styleId="Funotenzeichen">
    <w:name w:val="footnote reference"/>
    <w:uiPriority w:val="99"/>
    <w:rsid w:val="00E05FB8"/>
    <w:rPr>
      <w:rFonts w:cs="Times New Roman"/>
      <w:vertAlign w:val="superscript"/>
    </w:rPr>
  </w:style>
  <w:style w:type="paragraph" w:styleId="Beschriftung">
    <w:name w:val="caption"/>
    <w:basedOn w:val="Standard"/>
    <w:uiPriority w:val="99"/>
    <w:qFormat/>
    <w:rsid w:val="00E05FB8"/>
    <w:rPr>
      <w:sz w:val="16"/>
      <w:szCs w:val="15"/>
    </w:rPr>
  </w:style>
  <w:style w:type="character" w:customStyle="1" w:styleId="FuzeileZchn">
    <w:name w:val="Fußzeile Zchn"/>
    <w:link w:val="Fuzeile"/>
    <w:uiPriority w:val="99"/>
    <w:locked/>
    <w:rsid w:val="00E05FB8"/>
    <w:rPr>
      <w:rFonts w:ascii="Arial" w:hAnsi="Arial"/>
      <w:sz w:val="14"/>
      <w:szCs w:val="24"/>
      <w:lang w:eastAsia="en-US"/>
    </w:rPr>
  </w:style>
  <w:style w:type="paragraph" w:styleId="Literaturverzeichnis">
    <w:name w:val="Bibliography"/>
    <w:basedOn w:val="Standard"/>
    <w:next w:val="Standard"/>
    <w:uiPriority w:val="99"/>
    <w:semiHidden/>
    <w:rsid w:val="00E05FB8"/>
    <w:pPr>
      <w:spacing w:line="269" w:lineRule="auto"/>
    </w:pPr>
  </w:style>
  <w:style w:type="character" w:customStyle="1" w:styleId="TextkrperZchn">
    <w:name w:val="Textkörper Zchn"/>
    <w:link w:val="Textkrper"/>
    <w:uiPriority w:val="99"/>
    <w:semiHidden/>
    <w:locked/>
    <w:rsid w:val="00E05FB8"/>
    <w:rPr>
      <w:rFonts w:ascii="Arial" w:hAnsi="Arial"/>
      <w:sz w:val="22"/>
      <w:szCs w:val="24"/>
      <w:lang w:eastAsia="en-US"/>
    </w:rPr>
  </w:style>
  <w:style w:type="character" w:customStyle="1" w:styleId="Textkrper2Zchn">
    <w:name w:val="Textkörper 2 Zchn"/>
    <w:link w:val="Textkrper2"/>
    <w:uiPriority w:val="99"/>
    <w:locked/>
    <w:rsid w:val="00E05FB8"/>
    <w:rPr>
      <w:rFonts w:ascii="Arial" w:hAnsi="Arial"/>
      <w:sz w:val="22"/>
      <w:szCs w:val="24"/>
      <w:lang w:eastAsia="en-US"/>
    </w:rPr>
  </w:style>
  <w:style w:type="character" w:customStyle="1" w:styleId="Textkrper3Zchn">
    <w:name w:val="Textkörper 3 Zchn"/>
    <w:link w:val="Textkrper3"/>
    <w:uiPriority w:val="99"/>
    <w:semiHidden/>
    <w:locked/>
    <w:rsid w:val="00E05FB8"/>
    <w:rPr>
      <w:rFonts w:ascii="Arial" w:hAnsi="Arial"/>
      <w:sz w:val="16"/>
      <w:szCs w:val="16"/>
      <w:lang w:eastAsia="en-US"/>
    </w:rPr>
  </w:style>
  <w:style w:type="character" w:customStyle="1" w:styleId="Textkrper-ErstzeileneinzugZchn">
    <w:name w:val="Textkörper-Erstzeileneinzug Zchn"/>
    <w:link w:val="Textkrper-Erstzeileneinzug"/>
    <w:uiPriority w:val="99"/>
    <w:semiHidden/>
    <w:locked/>
    <w:rsid w:val="00E05FB8"/>
    <w:rPr>
      <w:rFonts w:ascii="Arial" w:hAnsi="Arial"/>
      <w:sz w:val="22"/>
      <w:szCs w:val="24"/>
      <w:lang w:eastAsia="en-US"/>
    </w:rPr>
  </w:style>
  <w:style w:type="character" w:customStyle="1" w:styleId="Textkrper-ZeileneinzugZchn">
    <w:name w:val="Textkörper-Zeileneinzug Zchn"/>
    <w:link w:val="Textkrper-Zeileneinzug"/>
    <w:uiPriority w:val="99"/>
    <w:semiHidden/>
    <w:locked/>
    <w:rsid w:val="00E05FB8"/>
    <w:rPr>
      <w:rFonts w:ascii="Arial" w:hAnsi="Arial"/>
      <w:sz w:val="22"/>
      <w:szCs w:val="24"/>
      <w:lang w:eastAsia="en-US"/>
    </w:rPr>
  </w:style>
  <w:style w:type="character" w:customStyle="1" w:styleId="Textkrper-Erstzeileneinzug2Zchn">
    <w:name w:val="Textkörper-Erstzeileneinzug 2 Zchn"/>
    <w:link w:val="Textkrper-Erstzeileneinzug2"/>
    <w:uiPriority w:val="99"/>
    <w:semiHidden/>
    <w:locked/>
    <w:rsid w:val="00E05FB8"/>
    <w:rPr>
      <w:rFonts w:ascii="Arial" w:hAnsi="Arial"/>
      <w:sz w:val="22"/>
      <w:szCs w:val="24"/>
      <w:lang w:eastAsia="en-US"/>
    </w:rPr>
  </w:style>
  <w:style w:type="character" w:customStyle="1" w:styleId="Textkrper-Einzug2Zchn">
    <w:name w:val="Textkörper-Einzug 2 Zchn"/>
    <w:link w:val="Textkrper-Einzug2"/>
    <w:uiPriority w:val="99"/>
    <w:locked/>
    <w:rsid w:val="00E05FB8"/>
    <w:rPr>
      <w:rFonts w:ascii="Arial" w:hAnsi="Arial"/>
      <w:sz w:val="22"/>
      <w:szCs w:val="24"/>
      <w:lang w:eastAsia="en-US"/>
    </w:rPr>
  </w:style>
  <w:style w:type="character" w:customStyle="1" w:styleId="Textkrper-Einzug3Zchn">
    <w:name w:val="Textkörper-Einzug 3 Zchn"/>
    <w:link w:val="Textkrper-Einzug3"/>
    <w:uiPriority w:val="99"/>
    <w:locked/>
    <w:rsid w:val="00E05FB8"/>
    <w:rPr>
      <w:rFonts w:ascii="Arial" w:hAnsi="Arial"/>
      <w:sz w:val="16"/>
      <w:szCs w:val="16"/>
      <w:lang w:eastAsia="en-US"/>
    </w:rPr>
  </w:style>
  <w:style w:type="character" w:customStyle="1" w:styleId="GruformelZchn">
    <w:name w:val="Grußformel Zchn"/>
    <w:link w:val="Gruformel"/>
    <w:uiPriority w:val="99"/>
    <w:semiHidden/>
    <w:locked/>
    <w:rsid w:val="00E05FB8"/>
    <w:rPr>
      <w:rFonts w:ascii="Arial" w:hAnsi="Arial"/>
      <w:sz w:val="22"/>
      <w:szCs w:val="24"/>
      <w:lang w:eastAsia="en-US"/>
    </w:rPr>
  </w:style>
  <w:style w:type="paragraph" w:styleId="Kommentarthema">
    <w:name w:val="annotation subject"/>
    <w:basedOn w:val="Kommentartext"/>
    <w:next w:val="Kommentartext"/>
    <w:link w:val="KommentarthemaZchn"/>
    <w:uiPriority w:val="99"/>
    <w:rsid w:val="00E05FB8"/>
    <w:rPr>
      <w:b/>
      <w:bCs/>
    </w:rPr>
  </w:style>
  <w:style w:type="character" w:customStyle="1" w:styleId="KommentarthemaZchn">
    <w:name w:val="Kommentarthema Zchn"/>
    <w:link w:val="Kommentarthema"/>
    <w:uiPriority w:val="99"/>
    <w:rsid w:val="00E05FB8"/>
    <w:rPr>
      <w:rFonts w:ascii="Arial" w:hAnsi="Arial"/>
      <w:b/>
      <w:bCs/>
      <w:sz w:val="22"/>
      <w:szCs w:val="24"/>
      <w:lang w:eastAsia="en-US"/>
    </w:rPr>
  </w:style>
  <w:style w:type="character" w:customStyle="1" w:styleId="DatumZchn">
    <w:name w:val="Datum Zchn"/>
    <w:link w:val="Datum"/>
    <w:uiPriority w:val="99"/>
    <w:semiHidden/>
    <w:locked/>
    <w:rsid w:val="00E05FB8"/>
    <w:rPr>
      <w:rFonts w:ascii="Arial" w:hAnsi="Arial"/>
      <w:sz w:val="22"/>
      <w:szCs w:val="24"/>
      <w:lang w:eastAsia="en-US"/>
    </w:rPr>
  </w:style>
  <w:style w:type="paragraph" w:styleId="Dokumentstruktur">
    <w:name w:val="Document Map"/>
    <w:basedOn w:val="Standard"/>
    <w:link w:val="DokumentstrukturZchn"/>
    <w:uiPriority w:val="99"/>
    <w:rsid w:val="00E05FB8"/>
    <w:pPr>
      <w:spacing w:line="240" w:lineRule="auto"/>
    </w:pPr>
    <w:rPr>
      <w:rFonts w:cs="Tahoma"/>
      <w:sz w:val="16"/>
      <w:szCs w:val="16"/>
    </w:rPr>
  </w:style>
  <w:style w:type="character" w:customStyle="1" w:styleId="DokumentstrukturZchn">
    <w:name w:val="Dokumentstruktur Zchn"/>
    <w:link w:val="Dokumentstruktur"/>
    <w:uiPriority w:val="99"/>
    <w:rsid w:val="00E05FB8"/>
    <w:rPr>
      <w:rFonts w:ascii="Arial" w:hAnsi="Arial" w:cs="Tahoma"/>
      <w:sz w:val="16"/>
      <w:szCs w:val="16"/>
      <w:lang w:eastAsia="en-US"/>
    </w:rPr>
  </w:style>
  <w:style w:type="character" w:customStyle="1" w:styleId="E-Mail-SignaturZchn">
    <w:name w:val="E-Mail-Signatur Zchn"/>
    <w:link w:val="E-Mail-Signatur"/>
    <w:uiPriority w:val="99"/>
    <w:semiHidden/>
    <w:locked/>
    <w:rsid w:val="00E05FB8"/>
    <w:rPr>
      <w:rFonts w:ascii="Arial" w:hAnsi="Arial"/>
      <w:sz w:val="22"/>
      <w:szCs w:val="24"/>
      <w:lang w:eastAsia="en-US"/>
    </w:rPr>
  </w:style>
  <w:style w:type="character" w:customStyle="1" w:styleId="EndnotentextZchn">
    <w:name w:val="Endnotentext Zchn"/>
    <w:link w:val="Endnotentext"/>
    <w:uiPriority w:val="99"/>
    <w:locked/>
    <w:rsid w:val="00E05FB8"/>
    <w:rPr>
      <w:rFonts w:ascii="Arial" w:hAnsi="Arial"/>
      <w:sz w:val="18"/>
      <w:lang w:eastAsia="en-US"/>
    </w:rPr>
  </w:style>
  <w:style w:type="character" w:styleId="Endnotenzeichen">
    <w:name w:val="endnote reference"/>
    <w:uiPriority w:val="99"/>
    <w:rsid w:val="00E05FB8"/>
    <w:rPr>
      <w:rFonts w:cs="Times New Roman"/>
      <w:vertAlign w:val="superscript"/>
    </w:rPr>
  </w:style>
  <w:style w:type="character" w:customStyle="1" w:styleId="Rot">
    <w:name w:val="Rot"/>
    <w:uiPriority w:val="99"/>
    <w:rsid w:val="00E05FB8"/>
    <w:rPr>
      <w:rFonts w:cs="Times New Roman"/>
      <w:color w:val="BE0421"/>
    </w:rPr>
  </w:style>
  <w:style w:type="paragraph" w:styleId="Index1">
    <w:name w:val="index 1"/>
    <w:basedOn w:val="Standard"/>
    <w:next w:val="Standard"/>
    <w:autoRedefine/>
    <w:uiPriority w:val="99"/>
    <w:rsid w:val="00E05FB8"/>
    <w:pPr>
      <w:spacing w:line="240" w:lineRule="auto"/>
      <w:ind w:left="220" w:hanging="220"/>
    </w:pPr>
  </w:style>
  <w:style w:type="paragraph" w:styleId="Indexberschrift">
    <w:name w:val="index heading"/>
    <w:basedOn w:val="Standard"/>
    <w:next w:val="Index1"/>
    <w:uiPriority w:val="99"/>
    <w:rsid w:val="00E05FB8"/>
    <w:pPr>
      <w:spacing w:line="269" w:lineRule="auto"/>
    </w:pPr>
    <w:rPr>
      <w:rFonts w:ascii="Lucida Sans Unicode" w:hAnsi="Lucida Sans Unicode"/>
      <w:b/>
      <w:bCs/>
    </w:rPr>
  </w:style>
  <w:style w:type="paragraph" w:styleId="KeinLeerraum">
    <w:name w:val="No Spacing"/>
    <w:uiPriority w:val="99"/>
    <w:qFormat/>
    <w:rsid w:val="00E05FB8"/>
    <w:rPr>
      <w:rFonts w:ascii="Lucida Sans Unicode" w:eastAsia="Lucida Sans Unicode" w:hAnsi="Lucida Sans Unicode"/>
      <w:w w:val="95"/>
      <w:lang w:eastAsia="en-US"/>
    </w:rPr>
  </w:style>
  <w:style w:type="character" w:styleId="Platzhaltertext">
    <w:name w:val="Placeholder Text"/>
    <w:uiPriority w:val="99"/>
    <w:rsid w:val="00E05FB8"/>
    <w:rPr>
      <w:rFonts w:cs="Times New Roman"/>
      <w:color w:val="808080"/>
    </w:rPr>
  </w:style>
  <w:style w:type="paragraph" w:customStyle="1" w:styleId="Absenderblock">
    <w:name w:val="Absenderblock"/>
    <w:basedOn w:val="Standard"/>
    <w:link w:val="AbsenderblockZchn"/>
    <w:uiPriority w:val="99"/>
    <w:rsid w:val="00E05FB8"/>
    <w:pPr>
      <w:tabs>
        <w:tab w:val="left" w:pos="993"/>
      </w:tabs>
      <w:spacing w:line="216" w:lineRule="auto"/>
    </w:pPr>
    <w:rPr>
      <w:sz w:val="16"/>
      <w:szCs w:val="16"/>
    </w:rPr>
  </w:style>
  <w:style w:type="character" w:customStyle="1" w:styleId="AbsenderblockZchn">
    <w:name w:val="Absenderblock Zchn"/>
    <w:link w:val="Absenderblock"/>
    <w:uiPriority w:val="99"/>
    <w:locked/>
    <w:rsid w:val="00E05FB8"/>
    <w:rPr>
      <w:rFonts w:ascii="Arial" w:hAnsi="Arial"/>
      <w:sz w:val="16"/>
      <w:szCs w:val="16"/>
      <w:lang w:eastAsia="en-US"/>
    </w:rPr>
  </w:style>
  <w:style w:type="paragraph" w:customStyle="1" w:styleId="Absendername">
    <w:name w:val="Absendername"/>
    <w:basedOn w:val="Absenderblock"/>
    <w:next w:val="Absenderblock"/>
    <w:uiPriority w:val="99"/>
    <w:rsid w:val="00E05FB8"/>
    <w:pPr>
      <w:spacing w:after="40"/>
    </w:pPr>
    <w:rPr>
      <w:sz w:val="20"/>
    </w:rPr>
  </w:style>
  <w:style w:type="paragraph" w:customStyle="1" w:styleId="Absenderzeile">
    <w:name w:val="Absenderzeile"/>
    <w:basedOn w:val="Absenderblock"/>
    <w:uiPriority w:val="99"/>
    <w:rsid w:val="00E05FB8"/>
    <w:pPr>
      <w:spacing w:after="40"/>
    </w:pPr>
    <w:rPr>
      <w:sz w:val="14"/>
    </w:rPr>
  </w:style>
  <w:style w:type="character" w:customStyle="1" w:styleId="AnredeZchn">
    <w:name w:val="Anrede Zchn"/>
    <w:link w:val="Anrede"/>
    <w:uiPriority w:val="99"/>
    <w:locked/>
    <w:rsid w:val="00E05FB8"/>
    <w:rPr>
      <w:rFonts w:ascii="Arial" w:hAnsi="Arial"/>
      <w:sz w:val="22"/>
      <w:szCs w:val="24"/>
      <w:lang w:eastAsia="en-US"/>
    </w:rPr>
  </w:style>
  <w:style w:type="character" w:customStyle="1" w:styleId="AufzhlungszeichenZchn">
    <w:name w:val="Aufzählungszeichen Zchn"/>
    <w:link w:val="Aufzhlungszeichen"/>
    <w:uiPriority w:val="99"/>
    <w:locked/>
    <w:rsid w:val="00E05FB8"/>
    <w:rPr>
      <w:rFonts w:ascii="Arial" w:hAnsi="Arial"/>
      <w:sz w:val="22"/>
      <w:szCs w:val="24"/>
      <w:lang w:eastAsia="en-US"/>
    </w:rPr>
  </w:style>
  <w:style w:type="paragraph" w:customStyle="1" w:styleId="Faxtitel">
    <w:name w:val="Faxtitel"/>
    <w:basedOn w:val="Titel"/>
    <w:next w:val="Standard"/>
    <w:uiPriority w:val="99"/>
    <w:rsid w:val="00E05FB8"/>
    <w:pPr>
      <w:keepNext/>
      <w:spacing w:before="0" w:after="220"/>
      <w:ind w:left="567"/>
      <w:jc w:val="both"/>
      <w:outlineLvl w:val="9"/>
    </w:pPr>
    <w:rPr>
      <w:rFonts w:ascii="Lucida Sans Unicode" w:hAnsi="Lucida Sans Unicode" w:cs="Times New Roman"/>
      <w:b w:val="0"/>
      <w:bCs w:val="0"/>
      <w:color w:val="000000"/>
      <w:sz w:val="28"/>
      <w:szCs w:val="20"/>
    </w:rPr>
  </w:style>
  <w:style w:type="paragraph" w:customStyle="1" w:styleId="FlietextEbene4">
    <w:name w:val="Fließtext Ebene 4"/>
    <w:basedOn w:val="FlietextEbene3"/>
    <w:uiPriority w:val="99"/>
    <w:rsid w:val="00E05FB8"/>
    <w:pPr>
      <w:ind w:left="1247"/>
    </w:pPr>
  </w:style>
  <w:style w:type="paragraph" w:customStyle="1" w:styleId="FlietextEbene5">
    <w:name w:val="Fließtext Ebene 5"/>
    <w:basedOn w:val="FlietextEbene4"/>
    <w:uiPriority w:val="99"/>
    <w:rsid w:val="00E05FB8"/>
    <w:pPr>
      <w:ind w:left="1588"/>
    </w:pPr>
  </w:style>
  <w:style w:type="paragraph" w:customStyle="1" w:styleId="FlietextEbene6">
    <w:name w:val="Fließtext Ebene 6"/>
    <w:basedOn w:val="FlietextEbene5"/>
    <w:uiPriority w:val="99"/>
    <w:rsid w:val="00E05FB8"/>
    <w:pPr>
      <w:ind w:left="1928"/>
    </w:pPr>
  </w:style>
  <w:style w:type="paragraph" w:customStyle="1" w:styleId="FlietextEbene7">
    <w:name w:val="Fließtext Ebene 7"/>
    <w:basedOn w:val="FlietextEbene6"/>
    <w:uiPriority w:val="99"/>
    <w:rsid w:val="00E05FB8"/>
    <w:pPr>
      <w:ind w:left="2325"/>
    </w:pPr>
  </w:style>
  <w:style w:type="paragraph" w:customStyle="1" w:styleId="FlietextEbene8">
    <w:name w:val="Fließtext Ebene 8"/>
    <w:basedOn w:val="FlietextEbene7"/>
    <w:uiPriority w:val="99"/>
    <w:rsid w:val="00E05FB8"/>
    <w:pPr>
      <w:ind w:left="2892"/>
    </w:pPr>
  </w:style>
  <w:style w:type="paragraph" w:customStyle="1" w:styleId="Aufzhlungszeichengrau">
    <w:name w:val="Aufzählungszeichen grau"/>
    <w:basedOn w:val="Aufzhlungszeichen"/>
    <w:link w:val="AufzhlungszeichengrauZchn"/>
    <w:uiPriority w:val="99"/>
    <w:rsid w:val="00E05FB8"/>
    <w:pPr>
      <w:numPr>
        <w:numId w:val="0"/>
      </w:numPr>
      <w:tabs>
        <w:tab w:val="num" w:pos="643"/>
      </w:tabs>
      <w:ind w:left="643" w:hanging="360"/>
    </w:pPr>
  </w:style>
  <w:style w:type="character" w:customStyle="1" w:styleId="AufzhlungszeichengrauZchn">
    <w:name w:val="Aufzählungszeichen grau Zchn"/>
    <w:link w:val="Aufzhlungszeichengrau"/>
    <w:uiPriority w:val="99"/>
    <w:locked/>
    <w:rsid w:val="00E05FB8"/>
    <w:rPr>
      <w:rFonts w:ascii="Arial" w:hAnsi="Arial"/>
      <w:sz w:val="22"/>
      <w:szCs w:val="24"/>
      <w:lang w:eastAsia="en-US"/>
    </w:rPr>
  </w:style>
  <w:style w:type="paragraph" w:customStyle="1" w:styleId="AufzhlungszeichengrauE2">
    <w:name w:val="Aufzählungszeichen grau E2"/>
    <w:basedOn w:val="Aufzhlungszeichen"/>
    <w:link w:val="AufzhlungszeichengrauE2Zchn"/>
    <w:uiPriority w:val="99"/>
    <w:rsid w:val="00E05FB8"/>
    <w:pPr>
      <w:numPr>
        <w:numId w:val="0"/>
      </w:numPr>
      <w:tabs>
        <w:tab w:val="num" w:pos="643"/>
      </w:tabs>
      <w:ind w:left="794" w:hanging="360"/>
    </w:pPr>
  </w:style>
  <w:style w:type="character" w:customStyle="1" w:styleId="AufzhlungszeichengrauE2Zchn">
    <w:name w:val="Aufzählungszeichen grau E2 Zchn"/>
    <w:link w:val="AufzhlungszeichengrauE2"/>
    <w:uiPriority w:val="99"/>
    <w:locked/>
    <w:rsid w:val="00E05FB8"/>
    <w:rPr>
      <w:rFonts w:ascii="Arial" w:hAnsi="Arial"/>
      <w:sz w:val="22"/>
      <w:szCs w:val="24"/>
      <w:lang w:eastAsia="en-US"/>
    </w:rPr>
  </w:style>
  <w:style w:type="paragraph" w:customStyle="1" w:styleId="Aufzhlungszeichenpetrol">
    <w:name w:val="Aufzählungszeichen petrol"/>
    <w:basedOn w:val="Aufzhlungszeichen"/>
    <w:link w:val="AufzhlungszeichenpetrolZchn"/>
    <w:uiPriority w:val="99"/>
    <w:rsid w:val="00E05FB8"/>
    <w:pPr>
      <w:numPr>
        <w:numId w:val="0"/>
      </w:numPr>
      <w:tabs>
        <w:tab w:val="num" w:pos="643"/>
      </w:tabs>
      <w:ind w:left="643" w:hanging="360"/>
    </w:pPr>
  </w:style>
  <w:style w:type="character" w:customStyle="1" w:styleId="AufzhlungszeichenpetrolZchn">
    <w:name w:val="Aufzählungszeichen petrol Zchn"/>
    <w:link w:val="Aufzhlungszeichenpetrol"/>
    <w:uiPriority w:val="99"/>
    <w:locked/>
    <w:rsid w:val="00E05FB8"/>
    <w:rPr>
      <w:rFonts w:ascii="Arial" w:hAnsi="Arial"/>
      <w:sz w:val="22"/>
      <w:szCs w:val="24"/>
      <w:lang w:eastAsia="en-US"/>
    </w:rPr>
  </w:style>
  <w:style w:type="paragraph" w:customStyle="1" w:styleId="AufzhlungszeichenpetrolE2">
    <w:name w:val="Aufzählungszeichen petrol E2"/>
    <w:basedOn w:val="Aufzhlungszeichen"/>
    <w:link w:val="AufzhlungszeichenpetrolE2Zchn"/>
    <w:uiPriority w:val="99"/>
    <w:rsid w:val="00E05FB8"/>
    <w:pPr>
      <w:numPr>
        <w:numId w:val="0"/>
      </w:numPr>
      <w:tabs>
        <w:tab w:val="num" w:pos="643"/>
      </w:tabs>
      <w:ind w:left="794" w:hanging="360"/>
    </w:pPr>
  </w:style>
  <w:style w:type="character" w:customStyle="1" w:styleId="AufzhlungszeichenpetrolE2Zchn">
    <w:name w:val="Aufzählungszeichen petrol E2 Zchn"/>
    <w:link w:val="AufzhlungszeichenpetrolE2"/>
    <w:uiPriority w:val="99"/>
    <w:locked/>
    <w:rsid w:val="00E05FB8"/>
    <w:rPr>
      <w:rFonts w:ascii="Arial" w:hAnsi="Arial"/>
      <w:sz w:val="22"/>
      <w:szCs w:val="24"/>
      <w:lang w:eastAsia="en-US"/>
    </w:rPr>
  </w:style>
  <w:style w:type="paragraph" w:customStyle="1" w:styleId="Aufzhlungszeichenrot">
    <w:name w:val="Aufzählungszeichen rot"/>
    <w:basedOn w:val="Aufzhlungszeichen"/>
    <w:link w:val="AufzhlungszeichenrotZchn"/>
    <w:uiPriority w:val="99"/>
    <w:rsid w:val="00E05FB8"/>
    <w:pPr>
      <w:numPr>
        <w:numId w:val="0"/>
      </w:numPr>
      <w:tabs>
        <w:tab w:val="num" w:pos="643"/>
      </w:tabs>
      <w:ind w:left="643" w:hanging="360"/>
    </w:pPr>
  </w:style>
  <w:style w:type="character" w:customStyle="1" w:styleId="AufzhlungszeichenrotZchn">
    <w:name w:val="Aufzählungszeichen rot Zchn"/>
    <w:link w:val="Aufzhlungszeichenrot"/>
    <w:uiPriority w:val="99"/>
    <w:locked/>
    <w:rsid w:val="00E05FB8"/>
    <w:rPr>
      <w:rFonts w:ascii="Arial" w:hAnsi="Arial"/>
      <w:sz w:val="22"/>
      <w:szCs w:val="24"/>
      <w:lang w:eastAsia="en-US"/>
    </w:rPr>
  </w:style>
  <w:style w:type="paragraph" w:customStyle="1" w:styleId="AufzhlungszeichenrotE2">
    <w:name w:val="Aufzählungszeichen rot E2"/>
    <w:basedOn w:val="Aufzhlungszeichen"/>
    <w:link w:val="AufzhlungszeichenrotE2Zchn"/>
    <w:uiPriority w:val="99"/>
    <w:rsid w:val="00E05FB8"/>
    <w:pPr>
      <w:numPr>
        <w:numId w:val="0"/>
      </w:numPr>
      <w:tabs>
        <w:tab w:val="num" w:pos="643"/>
      </w:tabs>
      <w:ind w:left="794" w:hanging="360"/>
    </w:pPr>
  </w:style>
  <w:style w:type="character" w:customStyle="1" w:styleId="AufzhlungszeichenrotE2Zchn">
    <w:name w:val="Aufzählungszeichen rot E2 Zchn"/>
    <w:link w:val="AufzhlungszeichenrotE2"/>
    <w:uiPriority w:val="99"/>
    <w:locked/>
    <w:rsid w:val="00E05FB8"/>
    <w:rPr>
      <w:rFonts w:ascii="Arial" w:hAnsi="Arial"/>
      <w:sz w:val="22"/>
      <w:szCs w:val="24"/>
      <w:lang w:eastAsia="en-US"/>
    </w:rPr>
  </w:style>
  <w:style w:type="paragraph" w:customStyle="1" w:styleId="AufzhlungszeichenschwarzE2">
    <w:name w:val="Aufzählungszeichen schwarz E2"/>
    <w:basedOn w:val="Aufzhlungszeichen"/>
    <w:link w:val="AufzhlungszeichenschwarzE2Zchn"/>
    <w:uiPriority w:val="99"/>
    <w:rsid w:val="00E05FB8"/>
    <w:pPr>
      <w:numPr>
        <w:numId w:val="0"/>
      </w:numPr>
      <w:tabs>
        <w:tab w:val="num" w:pos="643"/>
      </w:tabs>
      <w:ind w:left="794" w:hanging="360"/>
    </w:pPr>
  </w:style>
  <w:style w:type="character" w:customStyle="1" w:styleId="AufzhlungszeichenschwarzE2Zchn">
    <w:name w:val="Aufzählungszeichen schwarz E2 Zchn"/>
    <w:link w:val="AufzhlungszeichenschwarzE2"/>
    <w:uiPriority w:val="99"/>
    <w:locked/>
    <w:rsid w:val="00E05FB8"/>
    <w:rPr>
      <w:rFonts w:ascii="Arial" w:hAnsi="Arial"/>
      <w:sz w:val="22"/>
      <w:szCs w:val="24"/>
      <w:lang w:eastAsia="en-US"/>
    </w:rPr>
  </w:style>
  <w:style w:type="paragraph" w:customStyle="1" w:styleId="AufzhlungszeichenschwarzE3">
    <w:name w:val="Aufzählungszeichen schwarz E3"/>
    <w:basedOn w:val="Aufzhlungszeichen"/>
    <w:link w:val="AufzhlungszeichenschwarzE3Zchn"/>
    <w:uiPriority w:val="99"/>
    <w:rsid w:val="00E05FB8"/>
    <w:pPr>
      <w:numPr>
        <w:numId w:val="0"/>
      </w:numPr>
      <w:tabs>
        <w:tab w:val="num" w:pos="643"/>
      </w:tabs>
      <w:ind w:left="1191" w:hanging="360"/>
    </w:pPr>
  </w:style>
  <w:style w:type="character" w:customStyle="1" w:styleId="AufzhlungszeichenschwarzE3Zchn">
    <w:name w:val="Aufzählungszeichen schwarz E3 Zchn"/>
    <w:link w:val="AufzhlungszeichenschwarzE3"/>
    <w:uiPriority w:val="99"/>
    <w:locked/>
    <w:rsid w:val="00E05FB8"/>
    <w:rPr>
      <w:rFonts w:ascii="Arial" w:hAnsi="Arial"/>
      <w:sz w:val="22"/>
      <w:szCs w:val="24"/>
      <w:lang w:eastAsia="en-US"/>
    </w:rPr>
  </w:style>
  <w:style w:type="paragraph" w:customStyle="1" w:styleId="BelehrunginPresse">
    <w:name w:val="Belehrung in Presse"/>
    <w:basedOn w:val="Standard"/>
    <w:uiPriority w:val="99"/>
    <w:rsid w:val="00E05FB8"/>
    <w:pPr>
      <w:ind w:left="68" w:right="68"/>
    </w:pPr>
  </w:style>
  <w:style w:type="paragraph" w:customStyle="1" w:styleId="Betreff">
    <w:name w:val="Betreff"/>
    <w:uiPriority w:val="99"/>
    <w:rsid w:val="00E05FB8"/>
    <w:pPr>
      <w:spacing w:after="660" w:line="264" w:lineRule="auto"/>
    </w:pPr>
    <w:rPr>
      <w:rFonts w:ascii="Lucida Sans Unicode" w:hAnsi="Lucida Sans Unicode"/>
      <w:b/>
      <w:w w:val="95"/>
      <w:lang w:eastAsia="zh-CN"/>
    </w:rPr>
  </w:style>
  <w:style w:type="paragraph" w:customStyle="1" w:styleId="Empfnger">
    <w:name w:val="Empfänger"/>
    <w:basedOn w:val="Standard"/>
    <w:uiPriority w:val="99"/>
    <w:rsid w:val="00E05FB8"/>
    <w:pPr>
      <w:spacing w:line="216" w:lineRule="auto"/>
    </w:pPr>
  </w:style>
  <w:style w:type="paragraph" w:customStyle="1" w:styleId="FlietextEbene1">
    <w:name w:val="Fließtext Ebene 1"/>
    <w:basedOn w:val="berschrift1"/>
    <w:uiPriority w:val="99"/>
    <w:rsid w:val="00E05FB8"/>
    <w:pPr>
      <w:numPr>
        <w:numId w:val="0"/>
      </w:numPr>
      <w:spacing w:before="120" w:after="80"/>
      <w:ind w:left="397"/>
      <w:jc w:val="both"/>
    </w:pPr>
    <w:rPr>
      <w:rFonts w:ascii="Lucida Sans Unicode" w:hAnsi="Lucida Sans Unicode" w:cs="Times New Roman"/>
      <w:b w:val="0"/>
      <w:sz w:val="20"/>
      <w:szCs w:val="20"/>
    </w:rPr>
  </w:style>
  <w:style w:type="paragraph" w:customStyle="1" w:styleId="FlietextEbene2">
    <w:name w:val="Fließtext Ebene 2"/>
    <w:basedOn w:val="FlietextEbene1"/>
    <w:uiPriority w:val="99"/>
    <w:rsid w:val="00E05FB8"/>
    <w:pPr>
      <w:keepNext w:val="0"/>
      <w:keepLines w:val="0"/>
      <w:spacing w:before="0" w:after="0"/>
      <w:ind w:left="737"/>
      <w:outlineLvl w:val="9"/>
    </w:pPr>
    <w:rPr>
      <w:b/>
      <w:bCs w:val="0"/>
    </w:rPr>
  </w:style>
  <w:style w:type="paragraph" w:customStyle="1" w:styleId="FlietextEbene3">
    <w:name w:val="Fließtext Ebene 3"/>
    <w:basedOn w:val="FlietextEbene2"/>
    <w:uiPriority w:val="99"/>
    <w:rsid w:val="00E05FB8"/>
    <w:pPr>
      <w:ind w:left="1077"/>
    </w:pPr>
  </w:style>
  <w:style w:type="paragraph" w:customStyle="1" w:styleId="Formularname">
    <w:name w:val="Formularname"/>
    <w:basedOn w:val="Titel"/>
    <w:next w:val="Standard"/>
    <w:uiPriority w:val="99"/>
    <w:rsid w:val="00E05FB8"/>
    <w:pPr>
      <w:keepNext/>
      <w:spacing w:before="580" w:after="0"/>
      <w:jc w:val="both"/>
      <w:outlineLvl w:val="9"/>
    </w:pPr>
    <w:rPr>
      <w:rFonts w:ascii="Lucida Sans Unicode" w:hAnsi="Lucida Sans Unicode" w:cs="Times New Roman"/>
      <w:b w:val="0"/>
      <w:bCs w:val="0"/>
      <w:color w:val="000000"/>
      <w:sz w:val="56"/>
      <w:szCs w:val="56"/>
    </w:rPr>
  </w:style>
  <w:style w:type="paragraph" w:customStyle="1" w:styleId="FormularnamegemeinPresse">
    <w:name w:val="Formularname gemein. Presse"/>
    <w:basedOn w:val="Formularname"/>
    <w:next w:val="Standard"/>
    <w:link w:val="FormularnamegemeinPresseZchn"/>
    <w:uiPriority w:val="99"/>
    <w:rsid w:val="00E05FB8"/>
    <w:pPr>
      <w:spacing w:before="1440"/>
      <w:ind w:right="-115"/>
    </w:pPr>
    <w:rPr>
      <w:noProof/>
      <w:spacing w:val="13"/>
      <w:kern w:val="0"/>
      <w:sz w:val="48"/>
      <w:szCs w:val="48"/>
      <w:lang w:eastAsia="de-DE"/>
    </w:rPr>
  </w:style>
  <w:style w:type="character" w:customStyle="1" w:styleId="FormularnamegemeinPresseZchn">
    <w:name w:val="Formularname gemein. Presse Zchn"/>
    <w:link w:val="FormularnamegemeinPresse"/>
    <w:uiPriority w:val="99"/>
    <w:locked/>
    <w:rsid w:val="00E05FB8"/>
    <w:rPr>
      <w:rFonts w:ascii="Lucida Sans Unicode" w:hAnsi="Lucida Sans Unicode"/>
      <w:noProof/>
      <w:color w:val="000000"/>
      <w:spacing w:val="13"/>
      <w:sz w:val="48"/>
      <w:szCs w:val="48"/>
    </w:rPr>
  </w:style>
  <w:style w:type="paragraph" w:customStyle="1" w:styleId="Kontrollkstchen">
    <w:name w:val="Kontrollkästchen"/>
    <w:basedOn w:val="Standard"/>
    <w:next w:val="Standard"/>
    <w:uiPriority w:val="99"/>
    <w:rsid w:val="00E05FB8"/>
    <w:pPr>
      <w:spacing w:line="240" w:lineRule="auto"/>
    </w:pPr>
    <w:rPr>
      <w:rFonts w:ascii="MS Gothic" w:eastAsia="MS Gothic" w:hAnsi="Times New Roman"/>
    </w:rPr>
  </w:style>
  <w:style w:type="paragraph" w:customStyle="1" w:styleId="StandardRechts">
    <w:name w:val="Standard Rechts"/>
    <w:basedOn w:val="Standard"/>
    <w:uiPriority w:val="99"/>
    <w:rsid w:val="00E05FB8"/>
    <w:pPr>
      <w:jc w:val="right"/>
    </w:pPr>
  </w:style>
  <w:style w:type="paragraph" w:customStyle="1" w:styleId="StandardZentriert">
    <w:name w:val="Standard Zentriert"/>
    <w:basedOn w:val="Standard"/>
    <w:uiPriority w:val="99"/>
    <w:rsid w:val="00E05FB8"/>
    <w:pPr>
      <w:jc w:val="center"/>
    </w:pPr>
  </w:style>
  <w:style w:type="paragraph" w:customStyle="1" w:styleId="TitelKopfzeileinterneDokumente">
    <w:name w:val="Titel Kopfzeile (interne Dokumente)"/>
    <w:basedOn w:val="Untertitel"/>
    <w:next w:val="Standard"/>
    <w:uiPriority w:val="99"/>
    <w:rsid w:val="00E05FB8"/>
    <w:pPr>
      <w:numPr>
        <w:ilvl w:val="1"/>
      </w:numPr>
      <w:spacing w:before="940" w:after="0" w:line="240" w:lineRule="auto"/>
      <w:jc w:val="both"/>
      <w:outlineLvl w:val="9"/>
    </w:pPr>
    <w:rPr>
      <w:rFonts w:ascii="Lucida Sans Unicode" w:hAnsi="Lucida Sans Unicode" w:cs="Times New Roman"/>
      <w:b/>
      <w:noProof/>
      <w:sz w:val="28"/>
      <w:szCs w:val="28"/>
      <w:lang w:eastAsia="de-DE"/>
    </w:rPr>
  </w:style>
  <w:style w:type="paragraph" w:customStyle="1" w:styleId="TitelPressemitteilung">
    <w:name w:val="Titel Pressemitteilung"/>
    <w:basedOn w:val="Titel"/>
    <w:next w:val="Standard"/>
    <w:uiPriority w:val="99"/>
    <w:rsid w:val="00E05FB8"/>
    <w:pPr>
      <w:keepNext/>
      <w:spacing w:before="560" w:after="560"/>
      <w:jc w:val="both"/>
      <w:outlineLvl w:val="9"/>
    </w:pPr>
    <w:rPr>
      <w:rFonts w:ascii="Lucida Sans Unicode" w:hAnsi="Lucida Sans Unicode" w:cs="Times New Roman"/>
      <w:b w:val="0"/>
      <w:bCs w:val="0"/>
      <w:color w:val="000000"/>
      <w:sz w:val="28"/>
      <w:szCs w:val="56"/>
    </w:rPr>
  </w:style>
  <w:style w:type="paragraph" w:customStyle="1" w:styleId="Zusatztext">
    <w:name w:val="Zusatztext"/>
    <w:basedOn w:val="Absenderzeile"/>
    <w:uiPriority w:val="99"/>
    <w:rsid w:val="00E05FB8"/>
    <w:rPr>
      <w:spacing w:val="-10"/>
      <w:sz w:val="12"/>
    </w:rPr>
  </w:style>
  <w:style w:type="paragraph" w:customStyle="1" w:styleId="TitelKopfzeile2-zeilig">
    <w:name w:val="Titel Kopfzeile 2-zeilig"/>
    <w:basedOn w:val="TitelKopfzeileinterneDokumente"/>
    <w:uiPriority w:val="99"/>
    <w:rsid w:val="00E05FB8"/>
    <w:pPr>
      <w:spacing w:before="520"/>
    </w:pPr>
  </w:style>
  <w:style w:type="paragraph" w:customStyle="1" w:styleId="Vorschlge">
    <w:name w:val="Vorschläge"/>
    <w:basedOn w:val="Standard"/>
    <w:next w:val="Standard"/>
    <w:uiPriority w:val="99"/>
    <w:rsid w:val="00E05FB8"/>
    <w:pPr>
      <w:spacing w:after="120"/>
    </w:pPr>
  </w:style>
  <w:style w:type="paragraph" w:customStyle="1" w:styleId="Pressebelehrung">
    <w:name w:val="Pressebelehrung"/>
    <w:basedOn w:val="Standard"/>
    <w:next w:val="Standard"/>
    <w:uiPriority w:val="99"/>
    <w:rsid w:val="00E05FB8"/>
    <w:pPr>
      <w:pBdr>
        <w:top w:val="single" w:sz="4" w:space="1" w:color="auto"/>
        <w:left w:val="single" w:sz="4" w:space="4" w:color="auto"/>
        <w:bottom w:val="single" w:sz="4" w:space="1" w:color="auto"/>
        <w:right w:val="single" w:sz="4" w:space="4" w:color="auto"/>
      </w:pBdr>
      <w:ind w:left="68" w:right="68"/>
    </w:pPr>
  </w:style>
  <w:style w:type="paragraph" w:customStyle="1" w:styleId="Titelzentriert">
    <w:name w:val="Titel zentriert"/>
    <w:basedOn w:val="Standard"/>
    <w:uiPriority w:val="99"/>
    <w:rsid w:val="00E05FB8"/>
    <w:pPr>
      <w:spacing w:line="240" w:lineRule="auto"/>
      <w:jc w:val="center"/>
    </w:pPr>
    <w:rPr>
      <w:b/>
      <w:sz w:val="28"/>
    </w:rPr>
  </w:style>
  <w:style w:type="paragraph" w:customStyle="1" w:styleId="VorschlagundLinie">
    <w:name w:val="Vorschlag und Linie"/>
    <w:basedOn w:val="Vorschlge"/>
    <w:next w:val="Standard"/>
    <w:uiPriority w:val="99"/>
    <w:rsid w:val="00E05FB8"/>
    <w:pPr>
      <w:pBdr>
        <w:top w:val="single" w:sz="4" w:space="1" w:color="auto"/>
      </w:pBdr>
      <w:spacing w:line="240" w:lineRule="auto"/>
    </w:pPr>
    <w:rPr>
      <w:b/>
      <w:bCs/>
    </w:rPr>
  </w:style>
  <w:style w:type="paragraph" w:customStyle="1" w:styleId="zinfo">
    <w:name w:val="zinfo"/>
    <w:basedOn w:val="Formularname"/>
    <w:next w:val="Standard"/>
    <w:uiPriority w:val="99"/>
    <w:rsid w:val="00E05FB8"/>
    <w:pPr>
      <w:spacing w:before="260"/>
    </w:pPr>
    <w:rPr>
      <w:rFonts w:ascii="Arial Black" w:hAnsi="Arial Black"/>
      <w:b/>
      <w:color w:val="0071B9"/>
      <w:sz w:val="96"/>
    </w:rPr>
  </w:style>
  <w:style w:type="paragraph" w:customStyle="1" w:styleId="Artikel">
    <w:name w:val="Artikel"/>
    <w:basedOn w:val="berschrift3"/>
    <w:link w:val="ArtikelZchn"/>
    <w:uiPriority w:val="99"/>
    <w:rsid w:val="00E05FB8"/>
    <w:pPr>
      <w:numPr>
        <w:ilvl w:val="0"/>
        <w:numId w:val="0"/>
      </w:numPr>
      <w:spacing w:after="120"/>
      <w:jc w:val="both"/>
    </w:pPr>
    <w:rPr>
      <w:rFonts w:ascii="Lucida Sans Unicode" w:hAnsi="Lucida Sans Unicode" w:cs="Times New Roman"/>
      <w:b/>
      <w:szCs w:val="24"/>
    </w:rPr>
  </w:style>
  <w:style w:type="character" w:customStyle="1" w:styleId="ArtikelZchn">
    <w:name w:val="Artikel Zchn"/>
    <w:link w:val="Artikel"/>
    <w:uiPriority w:val="99"/>
    <w:locked/>
    <w:rsid w:val="00E05FB8"/>
    <w:rPr>
      <w:rFonts w:ascii="Lucida Sans Unicode" w:hAnsi="Lucida Sans Unicode"/>
      <w:b/>
      <w:bCs/>
      <w:sz w:val="22"/>
      <w:szCs w:val="24"/>
      <w:lang w:eastAsia="en-US"/>
    </w:rPr>
  </w:style>
  <w:style w:type="paragraph" w:customStyle="1" w:styleId="Titelrechts">
    <w:name w:val="Titel rechts"/>
    <w:basedOn w:val="Titel"/>
    <w:uiPriority w:val="99"/>
    <w:rsid w:val="00E05FB8"/>
    <w:pPr>
      <w:keepNext/>
      <w:spacing w:before="0" w:after="0"/>
      <w:jc w:val="right"/>
      <w:outlineLvl w:val="9"/>
    </w:pPr>
    <w:rPr>
      <w:rFonts w:ascii="Lucida Sans Unicode" w:hAnsi="Lucida Sans Unicode" w:cs="Times New Roman"/>
      <w:bCs w:val="0"/>
      <w:color w:val="000000"/>
      <w:sz w:val="28"/>
      <w:szCs w:val="56"/>
    </w:rPr>
  </w:style>
  <w:style w:type="paragraph" w:customStyle="1" w:styleId="Standardklein">
    <w:name w:val="Standard klein"/>
    <w:basedOn w:val="Standard"/>
    <w:uiPriority w:val="99"/>
    <w:rsid w:val="00E05FB8"/>
    <w:rPr>
      <w:sz w:val="16"/>
    </w:rPr>
  </w:style>
  <w:style w:type="paragraph" w:customStyle="1" w:styleId="Standardextraklein">
    <w:name w:val="Standard extra klein"/>
    <w:basedOn w:val="Standardklein"/>
    <w:next w:val="Standard"/>
    <w:uiPriority w:val="99"/>
    <w:rsid w:val="00E05FB8"/>
    <w:rPr>
      <w:sz w:val="8"/>
    </w:rPr>
  </w:style>
  <w:style w:type="paragraph" w:customStyle="1" w:styleId="StandardkleinRechts">
    <w:name w:val="Standard klein Rechts"/>
    <w:basedOn w:val="Standardklein"/>
    <w:uiPriority w:val="99"/>
    <w:rsid w:val="00E05FB8"/>
    <w:pPr>
      <w:jc w:val="right"/>
    </w:pPr>
  </w:style>
  <w:style w:type="paragraph" w:customStyle="1" w:styleId="StandardkleinZentriert">
    <w:name w:val="Standard klein Zentriert"/>
    <w:basedOn w:val="Standardklein"/>
    <w:uiPriority w:val="99"/>
    <w:rsid w:val="00E05FB8"/>
    <w:pPr>
      <w:jc w:val="center"/>
    </w:pPr>
  </w:style>
  <w:style w:type="paragraph" w:customStyle="1" w:styleId="Themal-Tops-Stellungnahme">
    <w:name w:val="Themal-Tops-Stellungnahme"/>
    <w:basedOn w:val="Titel"/>
    <w:uiPriority w:val="99"/>
    <w:rsid w:val="00E05FB8"/>
    <w:pPr>
      <w:keepNext/>
      <w:spacing w:before="0" w:after="360"/>
      <w:jc w:val="both"/>
      <w:outlineLvl w:val="9"/>
    </w:pPr>
    <w:rPr>
      <w:rFonts w:ascii="Lucida Sans Unicode" w:hAnsi="Lucida Sans Unicode" w:cs="Times New Roman"/>
      <w:bCs w:val="0"/>
      <w:color w:val="000000"/>
      <w:sz w:val="28"/>
      <w:szCs w:val="20"/>
    </w:rPr>
  </w:style>
  <w:style w:type="paragraph" w:customStyle="1" w:styleId="absatz">
    <w:name w:val="absatz"/>
    <w:uiPriority w:val="99"/>
    <w:rsid w:val="00E05FB8"/>
    <w:pPr>
      <w:tabs>
        <w:tab w:val="left" w:pos="1134"/>
        <w:tab w:val="right" w:pos="9639"/>
      </w:tabs>
      <w:spacing w:after="120"/>
      <w:ind w:left="1134"/>
      <w:jc w:val="both"/>
    </w:pPr>
    <w:rPr>
      <w:rFonts w:ascii="Arial" w:hAnsi="Arial"/>
      <w:sz w:val="24"/>
    </w:rPr>
  </w:style>
  <w:style w:type="paragraph" w:customStyle="1" w:styleId="Standard1">
    <w:name w:val="Standard_1"/>
    <w:basedOn w:val="Standard"/>
    <w:uiPriority w:val="99"/>
    <w:rsid w:val="00E05FB8"/>
    <w:pPr>
      <w:spacing w:after="160" w:line="240" w:lineRule="auto"/>
    </w:pPr>
    <w:rPr>
      <w:rFonts w:cs="Arial"/>
      <w:lang w:eastAsia="de-DE"/>
    </w:rPr>
  </w:style>
  <w:style w:type="paragraph" w:customStyle="1" w:styleId="Default">
    <w:name w:val="Default"/>
    <w:rsid w:val="00E05FB8"/>
    <w:pPr>
      <w:autoSpaceDE w:val="0"/>
      <w:autoSpaceDN w:val="0"/>
      <w:adjustRightInd w:val="0"/>
    </w:pPr>
    <w:rPr>
      <w:rFonts w:ascii="Arial" w:hAnsi="Arial" w:cs="Arial"/>
      <w:color w:val="000000"/>
      <w:sz w:val="24"/>
      <w:szCs w:val="24"/>
    </w:rPr>
  </w:style>
  <w:style w:type="paragraph" w:customStyle="1" w:styleId="StandardBericht">
    <w:name w:val="StandardBericht"/>
    <w:basedOn w:val="Standard"/>
    <w:rsid w:val="00E05FB8"/>
    <w:pPr>
      <w:spacing w:after="260" w:line="260" w:lineRule="atLeast"/>
      <w:ind w:left="2268"/>
      <w:jc w:val="left"/>
    </w:pPr>
    <w:rPr>
      <w:szCs w:val="20"/>
      <w:lang w:eastAsia="de-DE"/>
    </w:rPr>
  </w:style>
  <w:style w:type="paragraph" w:customStyle="1" w:styleId="FuzeileAnfang">
    <w:name w:val="Fußzeile Anfang"/>
    <w:basedOn w:val="Fuzeile"/>
    <w:uiPriority w:val="99"/>
    <w:rsid w:val="00E05FB8"/>
    <w:pPr>
      <w:keepLines/>
      <w:tabs>
        <w:tab w:val="clear" w:pos="4536"/>
        <w:tab w:val="clear" w:pos="9072"/>
        <w:tab w:val="center" w:pos="4320"/>
      </w:tabs>
      <w:overflowPunct w:val="0"/>
      <w:autoSpaceDE w:val="0"/>
      <w:autoSpaceDN w:val="0"/>
      <w:adjustRightInd w:val="0"/>
      <w:jc w:val="center"/>
      <w:textAlignment w:val="baseline"/>
    </w:pPr>
    <w:rPr>
      <w:sz w:val="22"/>
      <w:lang w:eastAsia="de-DE"/>
    </w:rPr>
  </w:style>
  <w:style w:type="paragraph" w:customStyle="1" w:styleId="listenabsatz0">
    <w:name w:val="listenabsatz"/>
    <w:basedOn w:val="Standard"/>
    <w:uiPriority w:val="99"/>
    <w:rsid w:val="00E05FB8"/>
    <w:pPr>
      <w:spacing w:before="100" w:beforeAutospacing="1" w:after="100" w:afterAutospacing="1" w:line="240" w:lineRule="auto"/>
      <w:jc w:val="left"/>
    </w:pPr>
    <w:rPr>
      <w:rFonts w:ascii="Times New Roman" w:hAnsi="Times New Roman"/>
      <w:sz w:val="24"/>
      <w:lang w:eastAsia="de-DE"/>
    </w:rPr>
  </w:style>
  <w:style w:type="character" w:customStyle="1" w:styleId="ZchnZchn">
    <w:name w:val="Zchn Zchn"/>
    <w:uiPriority w:val="99"/>
    <w:rsid w:val="00E05FB8"/>
    <w:rPr>
      <w:rFonts w:ascii="Arial" w:hAnsi="Arial"/>
      <w:lang w:val="de-DE" w:eastAsia="en-US"/>
    </w:rPr>
  </w:style>
  <w:style w:type="character" w:customStyle="1" w:styleId="ZchnZchn5">
    <w:name w:val="Zchn Zchn5"/>
    <w:uiPriority w:val="99"/>
    <w:semiHidden/>
    <w:locked/>
    <w:rsid w:val="00E05FB8"/>
    <w:rPr>
      <w:rFonts w:ascii="Arial" w:hAnsi="Arial"/>
      <w:lang w:val="de-DE" w:eastAsia="en-US"/>
    </w:rPr>
  </w:style>
  <w:style w:type="numbering" w:customStyle="1" w:styleId="GKVListe">
    <w:name w:val="GKV Liste"/>
    <w:rsid w:val="00E05FB8"/>
    <w:pPr>
      <w:numPr>
        <w:numId w:val="17"/>
      </w:numPr>
    </w:pPr>
  </w:style>
  <w:style w:type="numbering" w:customStyle="1" w:styleId="GKVStellungnahme">
    <w:name w:val="GKV Stellungnahme"/>
    <w:rsid w:val="00E05FB8"/>
    <w:pPr>
      <w:numPr>
        <w:numId w:val="19"/>
      </w:numPr>
    </w:pPr>
  </w:style>
  <w:style w:type="numbering" w:customStyle="1" w:styleId="GKVStandard">
    <w:name w:val="GKV Standard"/>
    <w:rsid w:val="00E05FB8"/>
    <w:pPr>
      <w:numPr>
        <w:numId w:val="18"/>
      </w:numPr>
    </w:pPr>
  </w:style>
  <w:style w:type="paragraph" w:styleId="berarbeitung">
    <w:name w:val="Revision"/>
    <w:hidden/>
    <w:uiPriority w:val="99"/>
    <w:semiHidden/>
    <w:rsid w:val="00E05FB8"/>
    <w:rPr>
      <w:rFonts w:ascii="Arial" w:hAnsi="Arial"/>
      <w:sz w:val="22"/>
      <w:szCs w:val="24"/>
      <w:lang w:eastAsia="en-US"/>
    </w:rPr>
  </w:style>
  <w:style w:type="table" w:styleId="HelleListe-Akzent3">
    <w:name w:val="Light List Accent 3"/>
    <w:basedOn w:val="NormaleTabelle"/>
    <w:uiPriority w:val="61"/>
    <w:rsid w:val="009F402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NichtaufgelsteErwhnung1">
    <w:name w:val="Nicht aufgelöste Erwähnung1"/>
    <w:basedOn w:val="Absatz-Standardschriftart"/>
    <w:uiPriority w:val="99"/>
    <w:semiHidden/>
    <w:unhideWhenUsed/>
    <w:rsid w:val="00B96F06"/>
    <w:rPr>
      <w:color w:val="808080"/>
      <w:shd w:val="clear" w:color="auto" w:fill="E6E6E6"/>
    </w:rPr>
  </w:style>
  <w:style w:type="table" w:styleId="HelleListe">
    <w:name w:val="Light List"/>
    <w:basedOn w:val="NormaleTabelle"/>
    <w:uiPriority w:val="61"/>
    <w:unhideWhenUsed/>
    <w:rsid w:val="00FB6B9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71260">
      <w:bodyDiv w:val="1"/>
      <w:marLeft w:val="0"/>
      <w:marRight w:val="0"/>
      <w:marTop w:val="0"/>
      <w:marBottom w:val="0"/>
      <w:divBdr>
        <w:top w:val="none" w:sz="0" w:space="0" w:color="auto"/>
        <w:left w:val="none" w:sz="0" w:space="0" w:color="auto"/>
        <w:bottom w:val="none" w:sz="0" w:space="0" w:color="auto"/>
        <w:right w:val="none" w:sz="0" w:space="0" w:color="auto"/>
      </w:divBdr>
    </w:div>
    <w:div w:id="352927811">
      <w:bodyDiv w:val="1"/>
      <w:marLeft w:val="0"/>
      <w:marRight w:val="0"/>
      <w:marTop w:val="0"/>
      <w:marBottom w:val="0"/>
      <w:divBdr>
        <w:top w:val="none" w:sz="0" w:space="0" w:color="auto"/>
        <w:left w:val="none" w:sz="0" w:space="0" w:color="auto"/>
        <w:bottom w:val="none" w:sz="0" w:space="0" w:color="auto"/>
        <w:right w:val="none" w:sz="0" w:space="0" w:color="auto"/>
      </w:divBdr>
    </w:div>
    <w:div w:id="406654586">
      <w:bodyDiv w:val="1"/>
      <w:marLeft w:val="0"/>
      <w:marRight w:val="0"/>
      <w:marTop w:val="0"/>
      <w:marBottom w:val="0"/>
      <w:divBdr>
        <w:top w:val="none" w:sz="0" w:space="0" w:color="auto"/>
        <w:left w:val="none" w:sz="0" w:space="0" w:color="auto"/>
        <w:bottom w:val="none" w:sz="0" w:space="0" w:color="auto"/>
        <w:right w:val="none" w:sz="0" w:space="0" w:color="auto"/>
      </w:divBdr>
    </w:div>
    <w:div w:id="454763270">
      <w:bodyDiv w:val="1"/>
      <w:marLeft w:val="0"/>
      <w:marRight w:val="0"/>
      <w:marTop w:val="0"/>
      <w:marBottom w:val="0"/>
      <w:divBdr>
        <w:top w:val="none" w:sz="0" w:space="0" w:color="auto"/>
        <w:left w:val="none" w:sz="0" w:space="0" w:color="auto"/>
        <w:bottom w:val="none" w:sz="0" w:space="0" w:color="auto"/>
        <w:right w:val="none" w:sz="0" w:space="0" w:color="auto"/>
      </w:divBdr>
    </w:div>
    <w:div w:id="502360109">
      <w:bodyDiv w:val="1"/>
      <w:marLeft w:val="0"/>
      <w:marRight w:val="0"/>
      <w:marTop w:val="0"/>
      <w:marBottom w:val="0"/>
      <w:divBdr>
        <w:top w:val="none" w:sz="0" w:space="0" w:color="auto"/>
        <w:left w:val="none" w:sz="0" w:space="0" w:color="auto"/>
        <w:bottom w:val="none" w:sz="0" w:space="0" w:color="auto"/>
        <w:right w:val="none" w:sz="0" w:space="0" w:color="auto"/>
      </w:divBdr>
    </w:div>
    <w:div w:id="754323564">
      <w:bodyDiv w:val="1"/>
      <w:marLeft w:val="0"/>
      <w:marRight w:val="0"/>
      <w:marTop w:val="0"/>
      <w:marBottom w:val="0"/>
      <w:divBdr>
        <w:top w:val="none" w:sz="0" w:space="0" w:color="auto"/>
        <w:left w:val="none" w:sz="0" w:space="0" w:color="auto"/>
        <w:bottom w:val="none" w:sz="0" w:space="0" w:color="auto"/>
        <w:right w:val="none" w:sz="0" w:space="0" w:color="auto"/>
      </w:divBdr>
    </w:div>
    <w:div w:id="891962187">
      <w:bodyDiv w:val="1"/>
      <w:marLeft w:val="0"/>
      <w:marRight w:val="0"/>
      <w:marTop w:val="0"/>
      <w:marBottom w:val="0"/>
      <w:divBdr>
        <w:top w:val="none" w:sz="0" w:space="0" w:color="auto"/>
        <w:left w:val="none" w:sz="0" w:space="0" w:color="auto"/>
        <w:bottom w:val="none" w:sz="0" w:space="0" w:color="auto"/>
        <w:right w:val="none" w:sz="0" w:space="0" w:color="auto"/>
      </w:divBdr>
      <w:divsChild>
        <w:div w:id="286400055">
          <w:marLeft w:val="0"/>
          <w:marRight w:val="0"/>
          <w:marTop w:val="0"/>
          <w:marBottom w:val="0"/>
          <w:divBdr>
            <w:top w:val="none" w:sz="0" w:space="0" w:color="auto"/>
            <w:left w:val="none" w:sz="0" w:space="0" w:color="auto"/>
            <w:bottom w:val="none" w:sz="0" w:space="0" w:color="auto"/>
            <w:right w:val="none" w:sz="0" w:space="0" w:color="auto"/>
          </w:divBdr>
          <w:divsChild>
            <w:div w:id="1496262943">
              <w:marLeft w:val="0"/>
              <w:marRight w:val="0"/>
              <w:marTop w:val="0"/>
              <w:marBottom w:val="0"/>
              <w:divBdr>
                <w:top w:val="none" w:sz="0" w:space="0" w:color="auto"/>
                <w:left w:val="none" w:sz="0" w:space="0" w:color="auto"/>
                <w:bottom w:val="none" w:sz="0" w:space="0" w:color="auto"/>
                <w:right w:val="none" w:sz="0" w:space="0" w:color="auto"/>
              </w:divBdr>
              <w:divsChild>
                <w:div w:id="47464158">
                  <w:marLeft w:val="0"/>
                  <w:marRight w:val="0"/>
                  <w:marTop w:val="0"/>
                  <w:marBottom w:val="0"/>
                  <w:divBdr>
                    <w:top w:val="none" w:sz="0" w:space="0" w:color="auto"/>
                    <w:left w:val="none" w:sz="0" w:space="0" w:color="auto"/>
                    <w:bottom w:val="none" w:sz="0" w:space="0" w:color="auto"/>
                    <w:right w:val="none" w:sz="0" w:space="0" w:color="auto"/>
                  </w:divBdr>
                </w:div>
                <w:div w:id="164989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942357">
      <w:bodyDiv w:val="1"/>
      <w:marLeft w:val="0"/>
      <w:marRight w:val="0"/>
      <w:marTop w:val="0"/>
      <w:marBottom w:val="0"/>
      <w:divBdr>
        <w:top w:val="none" w:sz="0" w:space="0" w:color="auto"/>
        <w:left w:val="none" w:sz="0" w:space="0" w:color="auto"/>
        <w:bottom w:val="none" w:sz="0" w:space="0" w:color="auto"/>
        <w:right w:val="none" w:sz="0" w:space="0" w:color="auto"/>
      </w:divBdr>
      <w:divsChild>
        <w:div w:id="1140882432">
          <w:marLeft w:val="0"/>
          <w:marRight w:val="0"/>
          <w:marTop w:val="0"/>
          <w:marBottom w:val="0"/>
          <w:divBdr>
            <w:top w:val="none" w:sz="0" w:space="0" w:color="auto"/>
            <w:left w:val="none" w:sz="0" w:space="0" w:color="auto"/>
            <w:bottom w:val="none" w:sz="0" w:space="0" w:color="auto"/>
            <w:right w:val="none" w:sz="0" w:space="0" w:color="auto"/>
          </w:divBdr>
          <w:divsChild>
            <w:div w:id="1069572882">
              <w:marLeft w:val="0"/>
              <w:marRight w:val="0"/>
              <w:marTop w:val="0"/>
              <w:marBottom w:val="0"/>
              <w:divBdr>
                <w:top w:val="none" w:sz="0" w:space="0" w:color="auto"/>
                <w:left w:val="none" w:sz="0" w:space="0" w:color="auto"/>
                <w:bottom w:val="none" w:sz="0" w:space="0" w:color="auto"/>
                <w:right w:val="none" w:sz="0" w:space="0" w:color="auto"/>
              </w:divBdr>
              <w:divsChild>
                <w:div w:id="1825126449">
                  <w:marLeft w:val="-225"/>
                  <w:marRight w:val="-225"/>
                  <w:marTop w:val="0"/>
                  <w:marBottom w:val="0"/>
                  <w:divBdr>
                    <w:top w:val="none" w:sz="0" w:space="0" w:color="auto"/>
                    <w:left w:val="none" w:sz="0" w:space="0" w:color="auto"/>
                    <w:bottom w:val="none" w:sz="0" w:space="0" w:color="auto"/>
                    <w:right w:val="none" w:sz="0" w:space="0" w:color="auto"/>
                  </w:divBdr>
                  <w:divsChild>
                    <w:div w:id="656496952">
                      <w:marLeft w:val="0"/>
                      <w:marRight w:val="0"/>
                      <w:marTop w:val="0"/>
                      <w:marBottom w:val="0"/>
                      <w:divBdr>
                        <w:top w:val="none" w:sz="0" w:space="0" w:color="auto"/>
                        <w:left w:val="none" w:sz="0" w:space="0" w:color="auto"/>
                        <w:bottom w:val="none" w:sz="0" w:space="0" w:color="auto"/>
                        <w:right w:val="none" w:sz="0" w:space="0" w:color="auto"/>
                      </w:divBdr>
                      <w:divsChild>
                        <w:div w:id="27069799">
                          <w:marLeft w:val="0"/>
                          <w:marRight w:val="0"/>
                          <w:marTop w:val="0"/>
                          <w:marBottom w:val="0"/>
                          <w:divBdr>
                            <w:top w:val="none" w:sz="0" w:space="0" w:color="auto"/>
                            <w:left w:val="none" w:sz="0" w:space="0" w:color="auto"/>
                            <w:bottom w:val="none" w:sz="0" w:space="0" w:color="auto"/>
                            <w:right w:val="none" w:sz="0" w:space="0" w:color="auto"/>
                          </w:divBdr>
                          <w:divsChild>
                            <w:div w:id="1163669627">
                              <w:marLeft w:val="0"/>
                              <w:marRight w:val="0"/>
                              <w:marTop w:val="645"/>
                              <w:marBottom w:val="0"/>
                              <w:divBdr>
                                <w:top w:val="none" w:sz="0" w:space="0" w:color="auto"/>
                                <w:left w:val="none" w:sz="0" w:space="0" w:color="auto"/>
                                <w:bottom w:val="none" w:sz="0" w:space="0" w:color="auto"/>
                                <w:right w:val="none" w:sz="0" w:space="0" w:color="auto"/>
                              </w:divBdr>
                              <w:divsChild>
                                <w:div w:id="1929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20452">
      <w:bodyDiv w:val="1"/>
      <w:marLeft w:val="0"/>
      <w:marRight w:val="0"/>
      <w:marTop w:val="0"/>
      <w:marBottom w:val="0"/>
      <w:divBdr>
        <w:top w:val="none" w:sz="0" w:space="0" w:color="auto"/>
        <w:left w:val="none" w:sz="0" w:space="0" w:color="auto"/>
        <w:bottom w:val="none" w:sz="0" w:space="0" w:color="auto"/>
        <w:right w:val="none" w:sz="0" w:space="0" w:color="auto"/>
      </w:divBdr>
    </w:div>
    <w:div w:id="1049768092">
      <w:bodyDiv w:val="1"/>
      <w:marLeft w:val="0"/>
      <w:marRight w:val="0"/>
      <w:marTop w:val="0"/>
      <w:marBottom w:val="0"/>
      <w:divBdr>
        <w:top w:val="none" w:sz="0" w:space="0" w:color="auto"/>
        <w:left w:val="none" w:sz="0" w:space="0" w:color="auto"/>
        <w:bottom w:val="none" w:sz="0" w:space="0" w:color="auto"/>
        <w:right w:val="none" w:sz="0" w:space="0" w:color="auto"/>
      </w:divBdr>
    </w:div>
    <w:div w:id="1216430211">
      <w:bodyDiv w:val="1"/>
      <w:marLeft w:val="0"/>
      <w:marRight w:val="0"/>
      <w:marTop w:val="0"/>
      <w:marBottom w:val="0"/>
      <w:divBdr>
        <w:top w:val="none" w:sz="0" w:space="0" w:color="auto"/>
        <w:left w:val="none" w:sz="0" w:space="0" w:color="auto"/>
        <w:bottom w:val="none" w:sz="0" w:space="0" w:color="auto"/>
        <w:right w:val="none" w:sz="0" w:space="0" w:color="auto"/>
      </w:divBdr>
    </w:div>
    <w:div w:id="1276641371">
      <w:bodyDiv w:val="1"/>
      <w:marLeft w:val="0"/>
      <w:marRight w:val="0"/>
      <w:marTop w:val="0"/>
      <w:marBottom w:val="0"/>
      <w:divBdr>
        <w:top w:val="none" w:sz="0" w:space="0" w:color="auto"/>
        <w:left w:val="none" w:sz="0" w:space="0" w:color="auto"/>
        <w:bottom w:val="none" w:sz="0" w:space="0" w:color="auto"/>
        <w:right w:val="none" w:sz="0" w:space="0" w:color="auto"/>
      </w:divBdr>
    </w:div>
    <w:div w:id="1385374427">
      <w:bodyDiv w:val="1"/>
      <w:marLeft w:val="0"/>
      <w:marRight w:val="0"/>
      <w:marTop w:val="0"/>
      <w:marBottom w:val="0"/>
      <w:divBdr>
        <w:top w:val="none" w:sz="0" w:space="0" w:color="auto"/>
        <w:left w:val="none" w:sz="0" w:space="0" w:color="auto"/>
        <w:bottom w:val="none" w:sz="0" w:space="0" w:color="auto"/>
        <w:right w:val="none" w:sz="0" w:space="0" w:color="auto"/>
      </w:divBdr>
    </w:div>
    <w:div w:id="1775325272">
      <w:bodyDiv w:val="1"/>
      <w:marLeft w:val="0"/>
      <w:marRight w:val="0"/>
      <w:marTop w:val="0"/>
      <w:marBottom w:val="0"/>
      <w:divBdr>
        <w:top w:val="none" w:sz="0" w:space="0" w:color="auto"/>
        <w:left w:val="none" w:sz="0" w:space="0" w:color="auto"/>
        <w:bottom w:val="none" w:sz="0" w:space="0" w:color="auto"/>
        <w:right w:val="none" w:sz="0" w:space="0" w:color="auto"/>
      </w:divBdr>
    </w:div>
    <w:div w:id="1816607826">
      <w:bodyDiv w:val="1"/>
      <w:marLeft w:val="0"/>
      <w:marRight w:val="0"/>
      <w:marTop w:val="0"/>
      <w:marBottom w:val="0"/>
      <w:divBdr>
        <w:top w:val="none" w:sz="0" w:space="0" w:color="auto"/>
        <w:left w:val="none" w:sz="0" w:space="0" w:color="auto"/>
        <w:bottom w:val="none" w:sz="0" w:space="0" w:color="auto"/>
        <w:right w:val="none" w:sz="0" w:space="0" w:color="auto"/>
      </w:divBdr>
    </w:div>
    <w:div w:id="202069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ECD5F87CB219438F8E3889F2802629" ma:contentTypeVersion="2" ma:contentTypeDescription="Create a new document." ma:contentTypeScope="" ma:versionID="359e6d658554988120457f81e0a4aade">
  <xsd:schema xmlns:xsd="http://www.w3.org/2001/XMLSchema" xmlns:xs="http://www.w3.org/2001/XMLSchema" xmlns:p="http://schemas.microsoft.com/office/2006/metadata/properties" xmlns:ns2="c53fda6f-94d6-4e3b-ad93-7e29bab8ec4c" targetNamespace="http://schemas.microsoft.com/office/2006/metadata/properties" ma:root="true" ma:fieldsID="39246c8f146966aa5e31be5a136255e0" ns2:_="">
    <xsd:import namespace="c53fda6f-94d6-4e3b-ad93-7e29bab8ec4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fda6f-94d6-4e3b-ad93-7e29bab8ec4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50882-3561-498D-B1D0-95070FD95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fda6f-94d6-4e3b-ad93-7e29bab8e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75AFDE-0F7C-4492-9ADB-9853BBB85472}">
  <ds:schemaRefs>
    <ds:schemaRef ds:uri="http://schemas.microsoft.com/sharepoint/events"/>
  </ds:schemaRefs>
</ds:datastoreItem>
</file>

<file path=customXml/itemProps3.xml><?xml version="1.0" encoding="utf-8"?>
<ds:datastoreItem xmlns:ds="http://schemas.openxmlformats.org/officeDocument/2006/customXml" ds:itemID="{6308D09D-63FA-41FA-81E1-5070851EABC8}">
  <ds:schemaRefs>
    <ds:schemaRef ds:uri="http://schemas.microsoft.com/sharepoint/v3/contenttype/forms"/>
  </ds:schemaRefs>
</ds:datastoreItem>
</file>

<file path=customXml/itemProps4.xml><?xml version="1.0" encoding="utf-8"?>
<ds:datastoreItem xmlns:ds="http://schemas.openxmlformats.org/officeDocument/2006/customXml" ds:itemID="{E2BDAACC-76AF-4026-96B2-A752C641905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C4DD583-9CDA-4D3B-80A5-153435E37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4589</Words>
  <Characters>28915</Characters>
  <Application>Microsoft Office Word</Application>
  <DocSecurity>0</DocSecurity>
  <Lines>240</Lines>
  <Paragraphs>66</Paragraphs>
  <ScaleCrop>false</ScaleCrop>
  <HeadingPairs>
    <vt:vector size="2" baseType="variant">
      <vt:variant>
        <vt:lpstr>Titel</vt:lpstr>
      </vt:variant>
      <vt:variant>
        <vt:i4>1</vt:i4>
      </vt:variant>
    </vt:vector>
  </HeadingPairs>
  <TitlesOfParts>
    <vt:vector size="1" baseType="lpstr">
      <vt:lpstr>Verfahrensleitfaden</vt:lpstr>
    </vt:vector>
  </TitlesOfParts>
  <Company>TenneT</Company>
  <LinksUpToDate>false</LinksUpToDate>
  <CharactersWithSpaces>33438</CharactersWithSpaces>
  <SharedDoc>false</SharedDoc>
  <HLinks>
    <vt:vector size="558" baseType="variant">
      <vt:variant>
        <vt:i4>7274554</vt:i4>
      </vt:variant>
      <vt:variant>
        <vt:i4>627</vt:i4>
      </vt:variant>
      <vt:variant>
        <vt:i4>0</vt:i4>
      </vt:variant>
      <vt:variant>
        <vt:i4>5</vt:i4>
      </vt:variant>
      <vt:variant>
        <vt:lpwstr>https://webgate.acceptance.ec.europa.eu/espd/filter?lang=de</vt:lpwstr>
      </vt:variant>
      <vt:variant>
        <vt:lpwstr/>
      </vt:variant>
      <vt:variant>
        <vt:i4>6815778</vt:i4>
      </vt:variant>
      <vt:variant>
        <vt:i4>588</vt:i4>
      </vt:variant>
      <vt:variant>
        <vt:i4>0</vt:i4>
      </vt:variant>
      <vt:variant>
        <vt:i4>5</vt:i4>
      </vt:variant>
      <vt:variant>
        <vt:lpwstr>http://www.bkk-dachverband.de/ausschreibung</vt:lpwstr>
      </vt:variant>
      <vt:variant>
        <vt:lpwstr/>
      </vt:variant>
      <vt:variant>
        <vt:i4>6815778</vt:i4>
      </vt:variant>
      <vt:variant>
        <vt:i4>579</vt:i4>
      </vt:variant>
      <vt:variant>
        <vt:i4>0</vt:i4>
      </vt:variant>
      <vt:variant>
        <vt:i4>5</vt:i4>
      </vt:variant>
      <vt:variant>
        <vt:lpwstr>http://www.bkk-dachverband.de/ausschreibung</vt:lpwstr>
      </vt:variant>
      <vt:variant>
        <vt:lpwstr/>
      </vt:variant>
      <vt:variant>
        <vt:i4>1835063</vt:i4>
      </vt:variant>
      <vt:variant>
        <vt:i4>536</vt:i4>
      </vt:variant>
      <vt:variant>
        <vt:i4>0</vt:i4>
      </vt:variant>
      <vt:variant>
        <vt:i4>5</vt:i4>
      </vt:variant>
      <vt:variant>
        <vt:lpwstr/>
      </vt:variant>
      <vt:variant>
        <vt:lpwstr>_Toc452038265</vt:lpwstr>
      </vt:variant>
      <vt:variant>
        <vt:i4>1835063</vt:i4>
      </vt:variant>
      <vt:variant>
        <vt:i4>530</vt:i4>
      </vt:variant>
      <vt:variant>
        <vt:i4>0</vt:i4>
      </vt:variant>
      <vt:variant>
        <vt:i4>5</vt:i4>
      </vt:variant>
      <vt:variant>
        <vt:lpwstr/>
      </vt:variant>
      <vt:variant>
        <vt:lpwstr>_Toc452038264</vt:lpwstr>
      </vt:variant>
      <vt:variant>
        <vt:i4>1835063</vt:i4>
      </vt:variant>
      <vt:variant>
        <vt:i4>524</vt:i4>
      </vt:variant>
      <vt:variant>
        <vt:i4>0</vt:i4>
      </vt:variant>
      <vt:variant>
        <vt:i4>5</vt:i4>
      </vt:variant>
      <vt:variant>
        <vt:lpwstr/>
      </vt:variant>
      <vt:variant>
        <vt:lpwstr>_Toc452038263</vt:lpwstr>
      </vt:variant>
      <vt:variant>
        <vt:i4>1835063</vt:i4>
      </vt:variant>
      <vt:variant>
        <vt:i4>518</vt:i4>
      </vt:variant>
      <vt:variant>
        <vt:i4>0</vt:i4>
      </vt:variant>
      <vt:variant>
        <vt:i4>5</vt:i4>
      </vt:variant>
      <vt:variant>
        <vt:lpwstr/>
      </vt:variant>
      <vt:variant>
        <vt:lpwstr>_Toc452038262</vt:lpwstr>
      </vt:variant>
      <vt:variant>
        <vt:i4>1835063</vt:i4>
      </vt:variant>
      <vt:variant>
        <vt:i4>512</vt:i4>
      </vt:variant>
      <vt:variant>
        <vt:i4>0</vt:i4>
      </vt:variant>
      <vt:variant>
        <vt:i4>5</vt:i4>
      </vt:variant>
      <vt:variant>
        <vt:lpwstr/>
      </vt:variant>
      <vt:variant>
        <vt:lpwstr>_Toc452038261</vt:lpwstr>
      </vt:variant>
      <vt:variant>
        <vt:i4>1835063</vt:i4>
      </vt:variant>
      <vt:variant>
        <vt:i4>506</vt:i4>
      </vt:variant>
      <vt:variant>
        <vt:i4>0</vt:i4>
      </vt:variant>
      <vt:variant>
        <vt:i4>5</vt:i4>
      </vt:variant>
      <vt:variant>
        <vt:lpwstr/>
      </vt:variant>
      <vt:variant>
        <vt:lpwstr>_Toc452038260</vt:lpwstr>
      </vt:variant>
      <vt:variant>
        <vt:i4>2031671</vt:i4>
      </vt:variant>
      <vt:variant>
        <vt:i4>500</vt:i4>
      </vt:variant>
      <vt:variant>
        <vt:i4>0</vt:i4>
      </vt:variant>
      <vt:variant>
        <vt:i4>5</vt:i4>
      </vt:variant>
      <vt:variant>
        <vt:lpwstr/>
      </vt:variant>
      <vt:variant>
        <vt:lpwstr>_Toc452038259</vt:lpwstr>
      </vt:variant>
      <vt:variant>
        <vt:i4>2031671</vt:i4>
      </vt:variant>
      <vt:variant>
        <vt:i4>494</vt:i4>
      </vt:variant>
      <vt:variant>
        <vt:i4>0</vt:i4>
      </vt:variant>
      <vt:variant>
        <vt:i4>5</vt:i4>
      </vt:variant>
      <vt:variant>
        <vt:lpwstr/>
      </vt:variant>
      <vt:variant>
        <vt:lpwstr>_Toc452038258</vt:lpwstr>
      </vt:variant>
      <vt:variant>
        <vt:i4>2031671</vt:i4>
      </vt:variant>
      <vt:variant>
        <vt:i4>488</vt:i4>
      </vt:variant>
      <vt:variant>
        <vt:i4>0</vt:i4>
      </vt:variant>
      <vt:variant>
        <vt:i4>5</vt:i4>
      </vt:variant>
      <vt:variant>
        <vt:lpwstr/>
      </vt:variant>
      <vt:variant>
        <vt:lpwstr>_Toc452038257</vt:lpwstr>
      </vt:variant>
      <vt:variant>
        <vt:i4>2031671</vt:i4>
      </vt:variant>
      <vt:variant>
        <vt:i4>482</vt:i4>
      </vt:variant>
      <vt:variant>
        <vt:i4>0</vt:i4>
      </vt:variant>
      <vt:variant>
        <vt:i4>5</vt:i4>
      </vt:variant>
      <vt:variant>
        <vt:lpwstr/>
      </vt:variant>
      <vt:variant>
        <vt:lpwstr>_Toc452038256</vt:lpwstr>
      </vt:variant>
      <vt:variant>
        <vt:i4>2031671</vt:i4>
      </vt:variant>
      <vt:variant>
        <vt:i4>476</vt:i4>
      </vt:variant>
      <vt:variant>
        <vt:i4>0</vt:i4>
      </vt:variant>
      <vt:variant>
        <vt:i4>5</vt:i4>
      </vt:variant>
      <vt:variant>
        <vt:lpwstr/>
      </vt:variant>
      <vt:variant>
        <vt:lpwstr>_Toc452038255</vt:lpwstr>
      </vt:variant>
      <vt:variant>
        <vt:i4>2031671</vt:i4>
      </vt:variant>
      <vt:variant>
        <vt:i4>470</vt:i4>
      </vt:variant>
      <vt:variant>
        <vt:i4>0</vt:i4>
      </vt:variant>
      <vt:variant>
        <vt:i4>5</vt:i4>
      </vt:variant>
      <vt:variant>
        <vt:lpwstr/>
      </vt:variant>
      <vt:variant>
        <vt:lpwstr>_Toc452038254</vt:lpwstr>
      </vt:variant>
      <vt:variant>
        <vt:i4>2031671</vt:i4>
      </vt:variant>
      <vt:variant>
        <vt:i4>464</vt:i4>
      </vt:variant>
      <vt:variant>
        <vt:i4>0</vt:i4>
      </vt:variant>
      <vt:variant>
        <vt:i4>5</vt:i4>
      </vt:variant>
      <vt:variant>
        <vt:lpwstr/>
      </vt:variant>
      <vt:variant>
        <vt:lpwstr>_Toc452038253</vt:lpwstr>
      </vt:variant>
      <vt:variant>
        <vt:i4>2031671</vt:i4>
      </vt:variant>
      <vt:variant>
        <vt:i4>458</vt:i4>
      </vt:variant>
      <vt:variant>
        <vt:i4>0</vt:i4>
      </vt:variant>
      <vt:variant>
        <vt:i4>5</vt:i4>
      </vt:variant>
      <vt:variant>
        <vt:lpwstr/>
      </vt:variant>
      <vt:variant>
        <vt:lpwstr>_Toc452038252</vt:lpwstr>
      </vt:variant>
      <vt:variant>
        <vt:i4>2031671</vt:i4>
      </vt:variant>
      <vt:variant>
        <vt:i4>452</vt:i4>
      </vt:variant>
      <vt:variant>
        <vt:i4>0</vt:i4>
      </vt:variant>
      <vt:variant>
        <vt:i4>5</vt:i4>
      </vt:variant>
      <vt:variant>
        <vt:lpwstr/>
      </vt:variant>
      <vt:variant>
        <vt:lpwstr>_Toc452038251</vt:lpwstr>
      </vt:variant>
      <vt:variant>
        <vt:i4>2031671</vt:i4>
      </vt:variant>
      <vt:variant>
        <vt:i4>446</vt:i4>
      </vt:variant>
      <vt:variant>
        <vt:i4>0</vt:i4>
      </vt:variant>
      <vt:variant>
        <vt:i4>5</vt:i4>
      </vt:variant>
      <vt:variant>
        <vt:lpwstr/>
      </vt:variant>
      <vt:variant>
        <vt:lpwstr>_Toc452038250</vt:lpwstr>
      </vt:variant>
      <vt:variant>
        <vt:i4>1966135</vt:i4>
      </vt:variant>
      <vt:variant>
        <vt:i4>440</vt:i4>
      </vt:variant>
      <vt:variant>
        <vt:i4>0</vt:i4>
      </vt:variant>
      <vt:variant>
        <vt:i4>5</vt:i4>
      </vt:variant>
      <vt:variant>
        <vt:lpwstr/>
      </vt:variant>
      <vt:variant>
        <vt:lpwstr>_Toc452038249</vt:lpwstr>
      </vt:variant>
      <vt:variant>
        <vt:i4>1966135</vt:i4>
      </vt:variant>
      <vt:variant>
        <vt:i4>434</vt:i4>
      </vt:variant>
      <vt:variant>
        <vt:i4>0</vt:i4>
      </vt:variant>
      <vt:variant>
        <vt:i4>5</vt:i4>
      </vt:variant>
      <vt:variant>
        <vt:lpwstr/>
      </vt:variant>
      <vt:variant>
        <vt:lpwstr>_Toc452038248</vt:lpwstr>
      </vt:variant>
      <vt:variant>
        <vt:i4>1966135</vt:i4>
      </vt:variant>
      <vt:variant>
        <vt:i4>428</vt:i4>
      </vt:variant>
      <vt:variant>
        <vt:i4>0</vt:i4>
      </vt:variant>
      <vt:variant>
        <vt:i4>5</vt:i4>
      </vt:variant>
      <vt:variant>
        <vt:lpwstr/>
      </vt:variant>
      <vt:variant>
        <vt:lpwstr>_Toc452038247</vt:lpwstr>
      </vt:variant>
      <vt:variant>
        <vt:i4>1966135</vt:i4>
      </vt:variant>
      <vt:variant>
        <vt:i4>422</vt:i4>
      </vt:variant>
      <vt:variant>
        <vt:i4>0</vt:i4>
      </vt:variant>
      <vt:variant>
        <vt:i4>5</vt:i4>
      </vt:variant>
      <vt:variant>
        <vt:lpwstr/>
      </vt:variant>
      <vt:variant>
        <vt:lpwstr>_Toc452038246</vt:lpwstr>
      </vt:variant>
      <vt:variant>
        <vt:i4>1966135</vt:i4>
      </vt:variant>
      <vt:variant>
        <vt:i4>416</vt:i4>
      </vt:variant>
      <vt:variant>
        <vt:i4>0</vt:i4>
      </vt:variant>
      <vt:variant>
        <vt:i4>5</vt:i4>
      </vt:variant>
      <vt:variant>
        <vt:lpwstr/>
      </vt:variant>
      <vt:variant>
        <vt:lpwstr>_Toc452038245</vt:lpwstr>
      </vt:variant>
      <vt:variant>
        <vt:i4>1966135</vt:i4>
      </vt:variant>
      <vt:variant>
        <vt:i4>410</vt:i4>
      </vt:variant>
      <vt:variant>
        <vt:i4>0</vt:i4>
      </vt:variant>
      <vt:variant>
        <vt:i4>5</vt:i4>
      </vt:variant>
      <vt:variant>
        <vt:lpwstr/>
      </vt:variant>
      <vt:variant>
        <vt:lpwstr>_Toc452038244</vt:lpwstr>
      </vt:variant>
      <vt:variant>
        <vt:i4>1966135</vt:i4>
      </vt:variant>
      <vt:variant>
        <vt:i4>404</vt:i4>
      </vt:variant>
      <vt:variant>
        <vt:i4>0</vt:i4>
      </vt:variant>
      <vt:variant>
        <vt:i4>5</vt:i4>
      </vt:variant>
      <vt:variant>
        <vt:lpwstr/>
      </vt:variant>
      <vt:variant>
        <vt:lpwstr>_Toc452038243</vt:lpwstr>
      </vt:variant>
      <vt:variant>
        <vt:i4>1966135</vt:i4>
      </vt:variant>
      <vt:variant>
        <vt:i4>398</vt:i4>
      </vt:variant>
      <vt:variant>
        <vt:i4>0</vt:i4>
      </vt:variant>
      <vt:variant>
        <vt:i4>5</vt:i4>
      </vt:variant>
      <vt:variant>
        <vt:lpwstr/>
      </vt:variant>
      <vt:variant>
        <vt:lpwstr>_Toc452038242</vt:lpwstr>
      </vt:variant>
      <vt:variant>
        <vt:i4>1966135</vt:i4>
      </vt:variant>
      <vt:variant>
        <vt:i4>392</vt:i4>
      </vt:variant>
      <vt:variant>
        <vt:i4>0</vt:i4>
      </vt:variant>
      <vt:variant>
        <vt:i4>5</vt:i4>
      </vt:variant>
      <vt:variant>
        <vt:lpwstr/>
      </vt:variant>
      <vt:variant>
        <vt:lpwstr>_Toc452038241</vt:lpwstr>
      </vt:variant>
      <vt:variant>
        <vt:i4>1966135</vt:i4>
      </vt:variant>
      <vt:variant>
        <vt:i4>386</vt:i4>
      </vt:variant>
      <vt:variant>
        <vt:i4>0</vt:i4>
      </vt:variant>
      <vt:variant>
        <vt:i4>5</vt:i4>
      </vt:variant>
      <vt:variant>
        <vt:lpwstr/>
      </vt:variant>
      <vt:variant>
        <vt:lpwstr>_Toc452038240</vt:lpwstr>
      </vt:variant>
      <vt:variant>
        <vt:i4>1638455</vt:i4>
      </vt:variant>
      <vt:variant>
        <vt:i4>380</vt:i4>
      </vt:variant>
      <vt:variant>
        <vt:i4>0</vt:i4>
      </vt:variant>
      <vt:variant>
        <vt:i4>5</vt:i4>
      </vt:variant>
      <vt:variant>
        <vt:lpwstr/>
      </vt:variant>
      <vt:variant>
        <vt:lpwstr>_Toc452038239</vt:lpwstr>
      </vt:variant>
      <vt:variant>
        <vt:i4>1638455</vt:i4>
      </vt:variant>
      <vt:variant>
        <vt:i4>374</vt:i4>
      </vt:variant>
      <vt:variant>
        <vt:i4>0</vt:i4>
      </vt:variant>
      <vt:variant>
        <vt:i4>5</vt:i4>
      </vt:variant>
      <vt:variant>
        <vt:lpwstr/>
      </vt:variant>
      <vt:variant>
        <vt:lpwstr>_Toc452038238</vt:lpwstr>
      </vt:variant>
      <vt:variant>
        <vt:i4>1638455</vt:i4>
      </vt:variant>
      <vt:variant>
        <vt:i4>368</vt:i4>
      </vt:variant>
      <vt:variant>
        <vt:i4>0</vt:i4>
      </vt:variant>
      <vt:variant>
        <vt:i4>5</vt:i4>
      </vt:variant>
      <vt:variant>
        <vt:lpwstr/>
      </vt:variant>
      <vt:variant>
        <vt:lpwstr>_Toc452038237</vt:lpwstr>
      </vt:variant>
      <vt:variant>
        <vt:i4>1638455</vt:i4>
      </vt:variant>
      <vt:variant>
        <vt:i4>362</vt:i4>
      </vt:variant>
      <vt:variant>
        <vt:i4>0</vt:i4>
      </vt:variant>
      <vt:variant>
        <vt:i4>5</vt:i4>
      </vt:variant>
      <vt:variant>
        <vt:lpwstr/>
      </vt:variant>
      <vt:variant>
        <vt:lpwstr>_Toc452038236</vt:lpwstr>
      </vt:variant>
      <vt:variant>
        <vt:i4>1638455</vt:i4>
      </vt:variant>
      <vt:variant>
        <vt:i4>356</vt:i4>
      </vt:variant>
      <vt:variant>
        <vt:i4>0</vt:i4>
      </vt:variant>
      <vt:variant>
        <vt:i4>5</vt:i4>
      </vt:variant>
      <vt:variant>
        <vt:lpwstr/>
      </vt:variant>
      <vt:variant>
        <vt:lpwstr>_Toc452038235</vt:lpwstr>
      </vt:variant>
      <vt:variant>
        <vt:i4>1638455</vt:i4>
      </vt:variant>
      <vt:variant>
        <vt:i4>350</vt:i4>
      </vt:variant>
      <vt:variant>
        <vt:i4>0</vt:i4>
      </vt:variant>
      <vt:variant>
        <vt:i4>5</vt:i4>
      </vt:variant>
      <vt:variant>
        <vt:lpwstr/>
      </vt:variant>
      <vt:variant>
        <vt:lpwstr>_Toc452038234</vt:lpwstr>
      </vt:variant>
      <vt:variant>
        <vt:i4>1638455</vt:i4>
      </vt:variant>
      <vt:variant>
        <vt:i4>344</vt:i4>
      </vt:variant>
      <vt:variant>
        <vt:i4>0</vt:i4>
      </vt:variant>
      <vt:variant>
        <vt:i4>5</vt:i4>
      </vt:variant>
      <vt:variant>
        <vt:lpwstr/>
      </vt:variant>
      <vt:variant>
        <vt:lpwstr>_Toc452038233</vt:lpwstr>
      </vt:variant>
      <vt:variant>
        <vt:i4>1638455</vt:i4>
      </vt:variant>
      <vt:variant>
        <vt:i4>338</vt:i4>
      </vt:variant>
      <vt:variant>
        <vt:i4>0</vt:i4>
      </vt:variant>
      <vt:variant>
        <vt:i4>5</vt:i4>
      </vt:variant>
      <vt:variant>
        <vt:lpwstr/>
      </vt:variant>
      <vt:variant>
        <vt:lpwstr>_Toc452038232</vt:lpwstr>
      </vt:variant>
      <vt:variant>
        <vt:i4>1638455</vt:i4>
      </vt:variant>
      <vt:variant>
        <vt:i4>332</vt:i4>
      </vt:variant>
      <vt:variant>
        <vt:i4>0</vt:i4>
      </vt:variant>
      <vt:variant>
        <vt:i4>5</vt:i4>
      </vt:variant>
      <vt:variant>
        <vt:lpwstr/>
      </vt:variant>
      <vt:variant>
        <vt:lpwstr>_Toc452038231</vt:lpwstr>
      </vt:variant>
      <vt:variant>
        <vt:i4>1638455</vt:i4>
      </vt:variant>
      <vt:variant>
        <vt:i4>326</vt:i4>
      </vt:variant>
      <vt:variant>
        <vt:i4>0</vt:i4>
      </vt:variant>
      <vt:variant>
        <vt:i4>5</vt:i4>
      </vt:variant>
      <vt:variant>
        <vt:lpwstr/>
      </vt:variant>
      <vt:variant>
        <vt:lpwstr>_Toc452038230</vt:lpwstr>
      </vt:variant>
      <vt:variant>
        <vt:i4>1572919</vt:i4>
      </vt:variant>
      <vt:variant>
        <vt:i4>320</vt:i4>
      </vt:variant>
      <vt:variant>
        <vt:i4>0</vt:i4>
      </vt:variant>
      <vt:variant>
        <vt:i4>5</vt:i4>
      </vt:variant>
      <vt:variant>
        <vt:lpwstr/>
      </vt:variant>
      <vt:variant>
        <vt:lpwstr>_Toc452038229</vt:lpwstr>
      </vt:variant>
      <vt:variant>
        <vt:i4>1572919</vt:i4>
      </vt:variant>
      <vt:variant>
        <vt:i4>314</vt:i4>
      </vt:variant>
      <vt:variant>
        <vt:i4>0</vt:i4>
      </vt:variant>
      <vt:variant>
        <vt:i4>5</vt:i4>
      </vt:variant>
      <vt:variant>
        <vt:lpwstr/>
      </vt:variant>
      <vt:variant>
        <vt:lpwstr>_Toc452038228</vt:lpwstr>
      </vt:variant>
      <vt:variant>
        <vt:i4>1572919</vt:i4>
      </vt:variant>
      <vt:variant>
        <vt:i4>308</vt:i4>
      </vt:variant>
      <vt:variant>
        <vt:i4>0</vt:i4>
      </vt:variant>
      <vt:variant>
        <vt:i4>5</vt:i4>
      </vt:variant>
      <vt:variant>
        <vt:lpwstr/>
      </vt:variant>
      <vt:variant>
        <vt:lpwstr>_Toc452038227</vt:lpwstr>
      </vt:variant>
      <vt:variant>
        <vt:i4>1572919</vt:i4>
      </vt:variant>
      <vt:variant>
        <vt:i4>302</vt:i4>
      </vt:variant>
      <vt:variant>
        <vt:i4>0</vt:i4>
      </vt:variant>
      <vt:variant>
        <vt:i4>5</vt:i4>
      </vt:variant>
      <vt:variant>
        <vt:lpwstr/>
      </vt:variant>
      <vt:variant>
        <vt:lpwstr>_Toc452038226</vt:lpwstr>
      </vt:variant>
      <vt:variant>
        <vt:i4>1572919</vt:i4>
      </vt:variant>
      <vt:variant>
        <vt:i4>296</vt:i4>
      </vt:variant>
      <vt:variant>
        <vt:i4>0</vt:i4>
      </vt:variant>
      <vt:variant>
        <vt:i4>5</vt:i4>
      </vt:variant>
      <vt:variant>
        <vt:lpwstr/>
      </vt:variant>
      <vt:variant>
        <vt:lpwstr>_Toc452038225</vt:lpwstr>
      </vt:variant>
      <vt:variant>
        <vt:i4>1572919</vt:i4>
      </vt:variant>
      <vt:variant>
        <vt:i4>290</vt:i4>
      </vt:variant>
      <vt:variant>
        <vt:i4>0</vt:i4>
      </vt:variant>
      <vt:variant>
        <vt:i4>5</vt:i4>
      </vt:variant>
      <vt:variant>
        <vt:lpwstr/>
      </vt:variant>
      <vt:variant>
        <vt:lpwstr>_Toc452038224</vt:lpwstr>
      </vt:variant>
      <vt:variant>
        <vt:i4>1572919</vt:i4>
      </vt:variant>
      <vt:variant>
        <vt:i4>284</vt:i4>
      </vt:variant>
      <vt:variant>
        <vt:i4>0</vt:i4>
      </vt:variant>
      <vt:variant>
        <vt:i4>5</vt:i4>
      </vt:variant>
      <vt:variant>
        <vt:lpwstr/>
      </vt:variant>
      <vt:variant>
        <vt:lpwstr>_Toc452038223</vt:lpwstr>
      </vt:variant>
      <vt:variant>
        <vt:i4>1572919</vt:i4>
      </vt:variant>
      <vt:variant>
        <vt:i4>278</vt:i4>
      </vt:variant>
      <vt:variant>
        <vt:i4>0</vt:i4>
      </vt:variant>
      <vt:variant>
        <vt:i4>5</vt:i4>
      </vt:variant>
      <vt:variant>
        <vt:lpwstr/>
      </vt:variant>
      <vt:variant>
        <vt:lpwstr>_Toc452038222</vt:lpwstr>
      </vt:variant>
      <vt:variant>
        <vt:i4>1572919</vt:i4>
      </vt:variant>
      <vt:variant>
        <vt:i4>272</vt:i4>
      </vt:variant>
      <vt:variant>
        <vt:i4>0</vt:i4>
      </vt:variant>
      <vt:variant>
        <vt:i4>5</vt:i4>
      </vt:variant>
      <vt:variant>
        <vt:lpwstr/>
      </vt:variant>
      <vt:variant>
        <vt:lpwstr>_Toc452038221</vt:lpwstr>
      </vt:variant>
      <vt:variant>
        <vt:i4>1572919</vt:i4>
      </vt:variant>
      <vt:variant>
        <vt:i4>266</vt:i4>
      </vt:variant>
      <vt:variant>
        <vt:i4>0</vt:i4>
      </vt:variant>
      <vt:variant>
        <vt:i4>5</vt:i4>
      </vt:variant>
      <vt:variant>
        <vt:lpwstr/>
      </vt:variant>
      <vt:variant>
        <vt:lpwstr>_Toc452038220</vt:lpwstr>
      </vt:variant>
      <vt:variant>
        <vt:i4>1769527</vt:i4>
      </vt:variant>
      <vt:variant>
        <vt:i4>260</vt:i4>
      </vt:variant>
      <vt:variant>
        <vt:i4>0</vt:i4>
      </vt:variant>
      <vt:variant>
        <vt:i4>5</vt:i4>
      </vt:variant>
      <vt:variant>
        <vt:lpwstr/>
      </vt:variant>
      <vt:variant>
        <vt:lpwstr>_Toc452038219</vt:lpwstr>
      </vt:variant>
      <vt:variant>
        <vt:i4>1769527</vt:i4>
      </vt:variant>
      <vt:variant>
        <vt:i4>254</vt:i4>
      </vt:variant>
      <vt:variant>
        <vt:i4>0</vt:i4>
      </vt:variant>
      <vt:variant>
        <vt:i4>5</vt:i4>
      </vt:variant>
      <vt:variant>
        <vt:lpwstr/>
      </vt:variant>
      <vt:variant>
        <vt:lpwstr>_Toc452038218</vt:lpwstr>
      </vt:variant>
      <vt:variant>
        <vt:i4>1769527</vt:i4>
      </vt:variant>
      <vt:variant>
        <vt:i4>248</vt:i4>
      </vt:variant>
      <vt:variant>
        <vt:i4>0</vt:i4>
      </vt:variant>
      <vt:variant>
        <vt:i4>5</vt:i4>
      </vt:variant>
      <vt:variant>
        <vt:lpwstr/>
      </vt:variant>
      <vt:variant>
        <vt:lpwstr>_Toc452038217</vt:lpwstr>
      </vt:variant>
      <vt:variant>
        <vt:i4>1769527</vt:i4>
      </vt:variant>
      <vt:variant>
        <vt:i4>242</vt:i4>
      </vt:variant>
      <vt:variant>
        <vt:i4>0</vt:i4>
      </vt:variant>
      <vt:variant>
        <vt:i4>5</vt:i4>
      </vt:variant>
      <vt:variant>
        <vt:lpwstr/>
      </vt:variant>
      <vt:variant>
        <vt:lpwstr>_Toc452038216</vt:lpwstr>
      </vt:variant>
      <vt:variant>
        <vt:i4>1769527</vt:i4>
      </vt:variant>
      <vt:variant>
        <vt:i4>236</vt:i4>
      </vt:variant>
      <vt:variant>
        <vt:i4>0</vt:i4>
      </vt:variant>
      <vt:variant>
        <vt:i4>5</vt:i4>
      </vt:variant>
      <vt:variant>
        <vt:lpwstr/>
      </vt:variant>
      <vt:variant>
        <vt:lpwstr>_Toc452038215</vt:lpwstr>
      </vt:variant>
      <vt:variant>
        <vt:i4>1769527</vt:i4>
      </vt:variant>
      <vt:variant>
        <vt:i4>230</vt:i4>
      </vt:variant>
      <vt:variant>
        <vt:i4>0</vt:i4>
      </vt:variant>
      <vt:variant>
        <vt:i4>5</vt:i4>
      </vt:variant>
      <vt:variant>
        <vt:lpwstr/>
      </vt:variant>
      <vt:variant>
        <vt:lpwstr>_Toc452038214</vt:lpwstr>
      </vt:variant>
      <vt:variant>
        <vt:i4>1769527</vt:i4>
      </vt:variant>
      <vt:variant>
        <vt:i4>224</vt:i4>
      </vt:variant>
      <vt:variant>
        <vt:i4>0</vt:i4>
      </vt:variant>
      <vt:variant>
        <vt:i4>5</vt:i4>
      </vt:variant>
      <vt:variant>
        <vt:lpwstr/>
      </vt:variant>
      <vt:variant>
        <vt:lpwstr>_Toc452038213</vt:lpwstr>
      </vt:variant>
      <vt:variant>
        <vt:i4>1769527</vt:i4>
      </vt:variant>
      <vt:variant>
        <vt:i4>218</vt:i4>
      </vt:variant>
      <vt:variant>
        <vt:i4>0</vt:i4>
      </vt:variant>
      <vt:variant>
        <vt:i4>5</vt:i4>
      </vt:variant>
      <vt:variant>
        <vt:lpwstr/>
      </vt:variant>
      <vt:variant>
        <vt:lpwstr>_Toc452038212</vt:lpwstr>
      </vt:variant>
      <vt:variant>
        <vt:i4>1769527</vt:i4>
      </vt:variant>
      <vt:variant>
        <vt:i4>212</vt:i4>
      </vt:variant>
      <vt:variant>
        <vt:i4>0</vt:i4>
      </vt:variant>
      <vt:variant>
        <vt:i4>5</vt:i4>
      </vt:variant>
      <vt:variant>
        <vt:lpwstr/>
      </vt:variant>
      <vt:variant>
        <vt:lpwstr>_Toc452038211</vt:lpwstr>
      </vt:variant>
      <vt:variant>
        <vt:i4>1769527</vt:i4>
      </vt:variant>
      <vt:variant>
        <vt:i4>206</vt:i4>
      </vt:variant>
      <vt:variant>
        <vt:i4>0</vt:i4>
      </vt:variant>
      <vt:variant>
        <vt:i4>5</vt:i4>
      </vt:variant>
      <vt:variant>
        <vt:lpwstr/>
      </vt:variant>
      <vt:variant>
        <vt:lpwstr>_Toc452038210</vt:lpwstr>
      </vt:variant>
      <vt:variant>
        <vt:i4>1703991</vt:i4>
      </vt:variant>
      <vt:variant>
        <vt:i4>200</vt:i4>
      </vt:variant>
      <vt:variant>
        <vt:i4>0</vt:i4>
      </vt:variant>
      <vt:variant>
        <vt:i4>5</vt:i4>
      </vt:variant>
      <vt:variant>
        <vt:lpwstr/>
      </vt:variant>
      <vt:variant>
        <vt:lpwstr>_Toc452038209</vt:lpwstr>
      </vt:variant>
      <vt:variant>
        <vt:i4>1703991</vt:i4>
      </vt:variant>
      <vt:variant>
        <vt:i4>194</vt:i4>
      </vt:variant>
      <vt:variant>
        <vt:i4>0</vt:i4>
      </vt:variant>
      <vt:variant>
        <vt:i4>5</vt:i4>
      </vt:variant>
      <vt:variant>
        <vt:lpwstr/>
      </vt:variant>
      <vt:variant>
        <vt:lpwstr>_Toc452038208</vt:lpwstr>
      </vt:variant>
      <vt:variant>
        <vt:i4>1703991</vt:i4>
      </vt:variant>
      <vt:variant>
        <vt:i4>188</vt:i4>
      </vt:variant>
      <vt:variant>
        <vt:i4>0</vt:i4>
      </vt:variant>
      <vt:variant>
        <vt:i4>5</vt:i4>
      </vt:variant>
      <vt:variant>
        <vt:lpwstr/>
      </vt:variant>
      <vt:variant>
        <vt:lpwstr>_Toc452038207</vt:lpwstr>
      </vt:variant>
      <vt:variant>
        <vt:i4>1703991</vt:i4>
      </vt:variant>
      <vt:variant>
        <vt:i4>182</vt:i4>
      </vt:variant>
      <vt:variant>
        <vt:i4>0</vt:i4>
      </vt:variant>
      <vt:variant>
        <vt:i4>5</vt:i4>
      </vt:variant>
      <vt:variant>
        <vt:lpwstr/>
      </vt:variant>
      <vt:variant>
        <vt:lpwstr>_Toc452038206</vt:lpwstr>
      </vt:variant>
      <vt:variant>
        <vt:i4>1703991</vt:i4>
      </vt:variant>
      <vt:variant>
        <vt:i4>176</vt:i4>
      </vt:variant>
      <vt:variant>
        <vt:i4>0</vt:i4>
      </vt:variant>
      <vt:variant>
        <vt:i4>5</vt:i4>
      </vt:variant>
      <vt:variant>
        <vt:lpwstr/>
      </vt:variant>
      <vt:variant>
        <vt:lpwstr>_Toc452038205</vt:lpwstr>
      </vt:variant>
      <vt:variant>
        <vt:i4>1703991</vt:i4>
      </vt:variant>
      <vt:variant>
        <vt:i4>170</vt:i4>
      </vt:variant>
      <vt:variant>
        <vt:i4>0</vt:i4>
      </vt:variant>
      <vt:variant>
        <vt:i4>5</vt:i4>
      </vt:variant>
      <vt:variant>
        <vt:lpwstr/>
      </vt:variant>
      <vt:variant>
        <vt:lpwstr>_Toc452038204</vt:lpwstr>
      </vt:variant>
      <vt:variant>
        <vt:i4>1703991</vt:i4>
      </vt:variant>
      <vt:variant>
        <vt:i4>164</vt:i4>
      </vt:variant>
      <vt:variant>
        <vt:i4>0</vt:i4>
      </vt:variant>
      <vt:variant>
        <vt:i4>5</vt:i4>
      </vt:variant>
      <vt:variant>
        <vt:lpwstr/>
      </vt:variant>
      <vt:variant>
        <vt:lpwstr>_Toc452038203</vt:lpwstr>
      </vt:variant>
      <vt:variant>
        <vt:i4>1703991</vt:i4>
      </vt:variant>
      <vt:variant>
        <vt:i4>158</vt:i4>
      </vt:variant>
      <vt:variant>
        <vt:i4>0</vt:i4>
      </vt:variant>
      <vt:variant>
        <vt:i4>5</vt:i4>
      </vt:variant>
      <vt:variant>
        <vt:lpwstr/>
      </vt:variant>
      <vt:variant>
        <vt:lpwstr>_Toc452038202</vt:lpwstr>
      </vt:variant>
      <vt:variant>
        <vt:i4>1703991</vt:i4>
      </vt:variant>
      <vt:variant>
        <vt:i4>152</vt:i4>
      </vt:variant>
      <vt:variant>
        <vt:i4>0</vt:i4>
      </vt:variant>
      <vt:variant>
        <vt:i4>5</vt:i4>
      </vt:variant>
      <vt:variant>
        <vt:lpwstr/>
      </vt:variant>
      <vt:variant>
        <vt:lpwstr>_Toc452038201</vt:lpwstr>
      </vt:variant>
      <vt:variant>
        <vt:i4>1703991</vt:i4>
      </vt:variant>
      <vt:variant>
        <vt:i4>146</vt:i4>
      </vt:variant>
      <vt:variant>
        <vt:i4>0</vt:i4>
      </vt:variant>
      <vt:variant>
        <vt:i4>5</vt:i4>
      </vt:variant>
      <vt:variant>
        <vt:lpwstr/>
      </vt:variant>
      <vt:variant>
        <vt:lpwstr>_Toc452038200</vt:lpwstr>
      </vt:variant>
      <vt:variant>
        <vt:i4>1245236</vt:i4>
      </vt:variant>
      <vt:variant>
        <vt:i4>140</vt:i4>
      </vt:variant>
      <vt:variant>
        <vt:i4>0</vt:i4>
      </vt:variant>
      <vt:variant>
        <vt:i4>5</vt:i4>
      </vt:variant>
      <vt:variant>
        <vt:lpwstr/>
      </vt:variant>
      <vt:variant>
        <vt:lpwstr>_Toc452038199</vt:lpwstr>
      </vt:variant>
      <vt:variant>
        <vt:i4>1245236</vt:i4>
      </vt:variant>
      <vt:variant>
        <vt:i4>134</vt:i4>
      </vt:variant>
      <vt:variant>
        <vt:i4>0</vt:i4>
      </vt:variant>
      <vt:variant>
        <vt:i4>5</vt:i4>
      </vt:variant>
      <vt:variant>
        <vt:lpwstr/>
      </vt:variant>
      <vt:variant>
        <vt:lpwstr>_Toc452038198</vt:lpwstr>
      </vt:variant>
      <vt:variant>
        <vt:i4>1245236</vt:i4>
      </vt:variant>
      <vt:variant>
        <vt:i4>128</vt:i4>
      </vt:variant>
      <vt:variant>
        <vt:i4>0</vt:i4>
      </vt:variant>
      <vt:variant>
        <vt:i4>5</vt:i4>
      </vt:variant>
      <vt:variant>
        <vt:lpwstr/>
      </vt:variant>
      <vt:variant>
        <vt:lpwstr>_Toc452038197</vt:lpwstr>
      </vt:variant>
      <vt:variant>
        <vt:i4>1245236</vt:i4>
      </vt:variant>
      <vt:variant>
        <vt:i4>122</vt:i4>
      </vt:variant>
      <vt:variant>
        <vt:i4>0</vt:i4>
      </vt:variant>
      <vt:variant>
        <vt:i4>5</vt:i4>
      </vt:variant>
      <vt:variant>
        <vt:lpwstr/>
      </vt:variant>
      <vt:variant>
        <vt:lpwstr>_Toc452038196</vt:lpwstr>
      </vt:variant>
      <vt:variant>
        <vt:i4>1245236</vt:i4>
      </vt:variant>
      <vt:variant>
        <vt:i4>116</vt:i4>
      </vt:variant>
      <vt:variant>
        <vt:i4>0</vt:i4>
      </vt:variant>
      <vt:variant>
        <vt:i4>5</vt:i4>
      </vt:variant>
      <vt:variant>
        <vt:lpwstr/>
      </vt:variant>
      <vt:variant>
        <vt:lpwstr>_Toc452038195</vt:lpwstr>
      </vt:variant>
      <vt:variant>
        <vt:i4>1245236</vt:i4>
      </vt:variant>
      <vt:variant>
        <vt:i4>110</vt:i4>
      </vt:variant>
      <vt:variant>
        <vt:i4>0</vt:i4>
      </vt:variant>
      <vt:variant>
        <vt:i4>5</vt:i4>
      </vt:variant>
      <vt:variant>
        <vt:lpwstr/>
      </vt:variant>
      <vt:variant>
        <vt:lpwstr>_Toc452038194</vt:lpwstr>
      </vt:variant>
      <vt:variant>
        <vt:i4>1245236</vt:i4>
      </vt:variant>
      <vt:variant>
        <vt:i4>104</vt:i4>
      </vt:variant>
      <vt:variant>
        <vt:i4>0</vt:i4>
      </vt:variant>
      <vt:variant>
        <vt:i4>5</vt:i4>
      </vt:variant>
      <vt:variant>
        <vt:lpwstr/>
      </vt:variant>
      <vt:variant>
        <vt:lpwstr>_Toc452038193</vt:lpwstr>
      </vt:variant>
      <vt:variant>
        <vt:i4>1245236</vt:i4>
      </vt:variant>
      <vt:variant>
        <vt:i4>98</vt:i4>
      </vt:variant>
      <vt:variant>
        <vt:i4>0</vt:i4>
      </vt:variant>
      <vt:variant>
        <vt:i4>5</vt:i4>
      </vt:variant>
      <vt:variant>
        <vt:lpwstr/>
      </vt:variant>
      <vt:variant>
        <vt:lpwstr>_Toc452038192</vt:lpwstr>
      </vt:variant>
      <vt:variant>
        <vt:i4>1245236</vt:i4>
      </vt:variant>
      <vt:variant>
        <vt:i4>92</vt:i4>
      </vt:variant>
      <vt:variant>
        <vt:i4>0</vt:i4>
      </vt:variant>
      <vt:variant>
        <vt:i4>5</vt:i4>
      </vt:variant>
      <vt:variant>
        <vt:lpwstr/>
      </vt:variant>
      <vt:variant>
        <vt:lpwstr>_Toc452038191</vt:lpwstr>
      </vt:variant>
      <vt:variant>
        <vt:i4>1245236</vt:i4>
      </vt:variant>
      <vt:variant>
        <vt:i4>86</vt:i4>
      </vt:variant>
      <vt:variant>
        <vt:i4>0</vt:i4>
      </vt:variant>
      <vt:variant>
        <vt:i4>5</vt:i4>
      </vt:variant>
      <vt:variant>
        <vt:lpwstr/>
      </vt:variant>
      <vt:variant>
        <vt:lpwstr>_Toc452038190</vt:lpwstr>
      </vt:variant>
      <vt:variant>
        <vt:i4>1179700</vt:i4>
      </vt:variant>
      <vt:variant>
        <vt:i4>80</vt:i4>
      </vt:variant>
      <vt:variant>
        <vt:i4>0</vt:i4>
      </vt:variant>
      <vt:variant>
        <vt:i4>5</vt:i4>
      </vt:variant>
      <vt:variant>
        <vt:lpwstr/>
      </vt:variant>
      <vt:variant>
        <vt:lpwstr>_Toc452038189</vt:lpwstr>
      </vt:variant>
      <vt:variant>
        <vt:i4>1179700</vt:i4>
      </vt:variant>
      <vt:variant>
        <vt:i4>74</vt:i4>
      </vt:variant>
      <vt:variant>
        <vt:i4>0</vt:i4>
      </vt:variant>
      <vt:variant>
        <vt:i4>5</vt:i4>
      </vt:variant>
      <vt:variant>
        <vt:lpwstr/>
      </vt:variant>
      <vt:variant>
        <vt:lpwstr>_Toc452038188</vt:lpwstr>
      </vt:variant>
      <vt:variant>
        <vt:i4>1179700</vt:i4>
      </vt:variant>
      <vt:variant>
        <vt:i4>68</vt:i4>
      </vt:variant>
      <vt:variant>
        <vt:i4>0</vt:i4>
      </vt:variant>
      <vt:variant>
        <vt:i4>5</vt:i4>
      </vt:variant>
      <vt:variant>
        <vt:lpwstr/>
      </vt:variant>
      <vt:variant>
        <vt:lpwstr>_Toc452038187</vt:lpwstr>
      </vt:variant>
      <vt:variant>
        <vt:i4>1179700</vt:i4>
      </vt:variant>
      <vt:variant>
        <vt:i4>62</vt:i4>
      </vt:variant>
      <vt:variant>
        <vt:i4>0</vt:i4>
      </vt:variant>
      <vt:variant>
        <vt:i4>5</vt:i4>
      </vt:variant>
      <vt:variant>
        <vt:lpwstr/>
      </vt:variant>
      <vt:variant>
        <vt:lpwstr>_Toc452038186</vt:lpwstr>
      </vt:variant>
      <vt:variant>
        <vt:i4>1179700</vt:i4>
      </vt:variant>
      <vt:variant>
        <vt:i4>56</vt:i4>
      </vt:variant>
      <vt:variant>
        <vt:i4>0</vt:i4>
      </vt:variant>
      <vt:variant>
        <vt:i4>5</vt:i4>
      </vt:variant>
      <vt:variant>
        <vt:lpwstr/>
      </vt:variant>
      <vt:variant>
        <vt:lpwstr>_Toc452038185</vt:lpwstr>
      </vt:variant>
      <vt:variant>
        <vt:i4>1179700</vt:i4>
      </vt:variant>
      <vt:variant>
        <vt:i4>50</vt:i4>
      </vt:variant>
      <vt:variant>
        <vt:i4>0</vt:i4>
      </vt:variant>
      <vt:variant>
        <vt:i4>5</vt:i4>
      </vt:variant>
      <vt:variant>
        <vt:lpwstr/>
      </vt:variant>
      <vt:variant>
        <vt:lpwstr>_Toc452038184</vt:lpwstr>
      </vt:variant>
      <vt:variant>
        <vt:i4>1179700</vt:i4>
      </vt:variant>
      <vt:variant>
        <vt:i4>44</vt:i4>
      </vt:variant>
      <vt:variant>
        <vt:i4>0</vt:i4>
      </vt:variant>
      <vt:variant>
        <vt:i4>5</vt:i4>
      </vt:variant>
      <vt:variant>
        <vt:lpwstr/>
      </vt:variant>
      <vt:variant>
        <vt:lpwstr>_Toc452038183</vt:lpwstr>
      </vt:variant>
      <vt:variant>
        <vt:i4>1179700</vt:i4>
      </vt:variant>
      <vt:variant>
        <vt:i4>38</vt:i4>
      </vt:variant>
      <vt:variant>
        <vt:i4>0</vt:i4>
      </vt:variant>
      <vt:variant>
        <vt:i4>5</vt:i4>
      </vt:variant>
      <vt:variant>
        <vt:lpwstr/>
      </vt:variant>
      <vt:variant>
        <vt:lpwstr>_Toc452038182</vt:lpwstr>
      </vt:variant>
      <vt:variant>
        <vt:i4>1179700</vt:i4>
      </vt:variant>
      <vt:variant>
        <vt:i4>32</vt:i4>
      </vt:variant>
      <vt:variant>
        <vt:i4>0</vt:i4>
      </vt:variant>
      <vt:variant>
        <vt:i4>5</vt:i4>
      </vt:variant>
      <vt:variant>
        <vt:lpwstr/>
      </vt:variant>
      <vt:variant>
        <vt:lpwstr>_Toc452038181</vt:lpwstr>
      </vt:variant>
      <vt:variant>
        <vt:i4>1179700</vt:i4>
      </vt:variant>
      <vt:variant>
        <vt:i4>26</vt:i4>
      </vt:variant>
      <vt:variant>
        <vt:i4>0</vt:i4>
      </vt:variant>
      <vt:variant>
        <vt:i4>5</vt:i4>
      </vt:variant>
      <vt:variant>
        <vt:lpwstr/>
      </vt:variant>
      <vt:variant>
        <vt:lpwstr>_Toc452038180</vt:lpwstr>
      </vt:variant>
      <vt:variant>
        <vt:i4>1900596</vt:i4>
      </vt:variant>
      <vt:variant>
        <vt:i4>20</vt:i4>
      </vt:variant>
      <vt:variant>
        <vt:i4>0</vt:i4>
      </vt:variant>
      <vt:variant>
        <vt:i4>5</vt:i4>
      </vt:variant>
      <vt:variant>
        <vt:lpwstr/>
      </vt:variant>
      <vt:variant>
        <vt:lpwstr>_Toc452038179</vt:lpwstr>
      </vt:variant>
      <vt:variant>
        <vt:i4>1900596</vt:i4>
      </vt:variant>
      <vt:variant>
        <vt:i4>14</vt:i4>
      </vt:variant>
      <vt:variant>
        <vt:i4>0</vt:i4>
      </vt:variant>
      <vt:variant>
        <vt:i4>5</vt:i4>
      </vt:variant>
      <vt:variant>
        <vt:lpwstr/>
      </vt:variant>
      <vt:variant>
        <vt:lpwstr>_Toc452038178</vt:lpwstr>
      </vt:variant>
      <vt:variant>
        <vt:i4>1900596</vt:i4>
      </vt:variant>
      <vt:variant>
        <vt:i4>8</vt:i4>
      </vt:variant>
      <vt:variant>
        <vt:i4>0</vt:i4>
      </vt:variant>
      <vt:variant>
        <vt:i4>5</vt:i4>
      </vt:variant>
      <vt:variant>
        <vt:lpwstr/>
      </vt:variant>
      <vt:variant>
        <vt:lpwstr>_Toc452038177</vt:lpwstr>
      </vt:variant>
      <vt:variant>
        <vt:i4>1900596</vt:i4>
      </vt:variant>
      <vt:variant>
        <vt:i4>2</vt:i4>
      </vt:variant>
      <vt:variant>
        <vt:i4>0</vt:i4>
      </vt:variant>
      <vt:variant>
        <vt:i4>5</vt:i4>
      </vt:variant>
      <vt:variant>
        <vt:lpwstr/>
      </vt:variant>
      <vt:variant>
        <vt:lpwstr>_Toc452038176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Verfahrensleitfaden</dc:title>
  <dc:creator>Oliver.Kruse@tennet.eu</dc:creator>
  <cp:lastModifiedBy>Weilbach, Jonas</cp:lastModifiedBy>
  <cp:revision>3</cp:revision>
  <cp:lastPrinted>2019-06-24T17:41:00Z</cp:lastPrinted>
  <dcterms:created xsi:type="dcterms:W3CDTF">2019-06-25T10:46:00Z</dcterms:created>
  <dcterms:modified xsi:type="dcterms:W3CDTF">2019-06-25T11:26:00Z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0x0101009BECD5F87CB219438F8E3889F2802629</vt:lpwstr>
  </property>
</Properties>
</file>