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5861" w:rsidRPr="00A85861" w:rsidRDefault="00A85861" w:rsidP="00A85861">
      <w:pPr>
        <w:rPr>
          <w:b/>
          <w:color w:val="339933"/>
          <w:sz w:val="36"/>
        </w:rPr>
      </w:pPr>
      <w:r w:rsidRPr="00A85861">
        <w:rPr>
          <w:b/>
          <w:color w:val="339933"/>
          <w:sz w:val="36"/>
        </w:rPr>
        <w:t>Testleider dynamisch testen en testbedrijf</w:t>
      </w:r>
    </w:p>
    <w:p w:rsidR="00A85861" w:rsidRDefault="00A85861" w:rsidP="00A85861">
      <w:pPr>
        <w:rPr>
          <w:b/>
          <w:color w:val="339933"/>
          <w:sz w:val="36"/>
        </w:rPr>
      </w:pPr>
      <w:r w:rsidRPr="00A85861">
        <w:rPr>
          <w:b/>
          <w:color w:val="339933"/>
          <w:sz w:val="36"/>
        </w:rPr>
        <w:t>Verlenging Hoekse Lijn WIS</w:t>
      </w:r>
    </w:p>
    <w:p w:rsidR="003931CE" w:rsidRPr="00A85861" w:rsidRDefault="003931CE" w:rsidP="00A85861">
      <w:pPr>
        <w:rPr>
          <w:b/>
          <w:color w:val="339933"/>
          <w:sz w:val="36"/>
        </w:rPr>
      </w:pPr>
    </w:p>
    <w:p w:rsidR="00F52525" w:rsidRPr="00F52525" w:rsidRDefault="003931CE" w:rsidP="00F52525">
      <w:r>
        <w:t>Stadsontwikkeling</w:t>
      </w:r>
    </w:p>
    <w:p w:rsidR="00985BD0" w:rsidRDefault="00985BD0" w:rsidP="00985BD0"/>
    <w:p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rsidTr="001C6FAE">
        <w:tc>
          <w:tcPr>
            <w:tcW w:w="3086" w:type="dxa"/>
          </w:tcPr>
          <w:p w:rsidR="00BB5ABD" w:rsidRDefault="00BB5ABD" w:rsidP="00D24F8E">
            <w:pPr>
              <w:rPr>
                <w:b/>
              </w:rPr>
            </w:pPr>
            <w:r>
              <w:rPr>
                <w:b/>
              </w:rPr>
              <w:t>Werklocatie:</w:t>
            </w:r>
          </w:p>
        </w:tc>
        <w:tc>
          <w:tcPr>
            <w:tcW w:w="5295" w:type="dxa"/>
          </w:tcPr>
          <w:p w:rsidR="00BB5ABD" w:rsidRPr="00BB5ABD" w:rsidRDefault="00E03835" w:rsidP="00D24F8E">
            <w:r>
              <w:t>Rotterdam/Hoek van Holland</w:t>
            </w:r>
          </w:p>
        </w:tc>
      </w:tr>
      <w:tr w:rsidR="00BB5ABD" w:rsidRPr="00BB5ABD" w:rsidTr="001C6FAE">
        <w:tc>
          <w:tcPr>
            <w:tcW w:w="3086" w:type="dxa"/>
          </w:tcPr>
          <w:p w:rsidR="00BB5ABD" w:rsidRDefault="00BB5ABD" w:rsidP="00D24F8E">
            <w:pPr>
              <w:rPr>
                <w:b/>
              </w:rPr>
            </w:pPr>
            <w:r>
              <w:rPr>
                <w:b/>
              </w:rPr>
              <w:t>Startdatum:</w:t>
            </w:r>
          </w:p>
        </w:tc>
        <w:tc>
          <w:tcPr>
            <w:tcW w:w="5295" w:type="dxa"/>
          </w:tcPr>
          <w:p w:rsidR="00BB5ABD" w:rsidRPr="00BB5ABD" w:rsidRDefault="00E03835" w:rsidP="00D24F8E">
            <w:r>
              <w:t>1-1-2021</w:t>
            </w:r>
          </w:p>
        </w:tc>
      </w:tr>
      <w:tr w:rsidR="00BB5ABD" w:rsidRPr="00BB5ABD" w:rsidTr="001C6FAE">
        <w:tc>
          <w:tcPr>
            <w:tcW w:w="3086" w:type="dxa"/>
          </w:tcPr>
          <w:p w:rsidR="00BB5ABD" w:rsidRDefault="00BB5ABD" w:rsidP="00D24F8E">
            <w:pPr>
              <w:rPr>
                <w:b/>
              </w:rPr>
            </w:pPr>
            <w:r>
              <w:rPr>
                <w:b/>
              </w:rPr>
              <w:t>Aantal medewerkers:</w:t>
            </w:r>
          </w:p>
        </w:tc>
        <w:tc>
          <w:tcPr>
            <w:tcW w:w="5295" w:type="dxa"/>
          </w:tcPr>
          <w:p w:rsidR="00BB5ABD" w:rsidRPr="00BB5ABD" w:rsidRDefault="00E03835" w:rsidP="00D24F8E">
            <w:r>
              <w:t>1</w:t>
            </w:r>
          </w:p>
        </w:tc>
      </w:tr>
      <w:tr w:rsidR="00BB5ABD" w:rsidTr="001C6FAE">
        <w:tc>
          <w:tcPr>
            <w:tcW w:w="3086" w:type="dxa"/>
          </w:tcPr>
          <w:p w:rsidR="00BB5ABD" w:rsidRDefault="00BB5ABD" w:rsidP="00D24F8E">
            <w:pPr>
              <w:rPr>
                <w:b/>
              </w:rPr>
            </w:pPr>
            <w:r>
              <w:rPr>
                <w:b/>
              </w:rPr>
              <w:t>Uren per week:</w:t>
            </w:r>
          </w:p>
        </w:tc>
        <w:tc>
          <w:tcPr>
            <w:tcW w:w="5295" w:type="dxa"/>
          </w:tcPr>
          <w:p w:rsidR="00BB5ABD" w:rsidRPr="00E03835" w:rsidRDefault="00E03835" w:rsidP="00D24F8E">
            <w:pPr>
              <w:rPr>
                <w:bCs/>
              </w:rPr>
            </w:pPr>
            <w:r w:rsidRPr="00E03835">
              <w:rPr>
                <w:bCs/>
              </w:rPr>
              <w:t>12-24</w:t>
            </w:r>
          </w:p>
        </w:tc>
      </w:tr>
      <w:tr w:rsidR="00BB5ABD" w:rsidRPr="00BB5ABD" w:rsidTr="001C6FAE">
        <w:tc>
          <w:tcPr>
            <w:tcW w:w="3086" w:type="dxa"/>
          </w:tcPr>
          <w:p w:rsidR="00BB5ABD" w:rsidRDefault="00BB5ABD" w:rsidP="00D24F8E">
            <w:pPr>
              <w:rPr>
                <w:b/>
              </w:rPr>
            </w:pPr>
            <w:r>
              <w:rPr>
                <w:b/>
              </w:rPr>
              <w:t>Duur opdracht:</w:t>
            </w:r>
          </w:p>
        </w:tc>
        <w:tc>
          <w:tcPr>
            <w:tcW w:w="5295" w:type="dxa"/>
          </w:tcPr>
          <w:p w:rsidR="00BB5ABD" w:rsidRPr="00BB5ABD" w:rsidRDefault="00E03835" w:rsidP="00D24F8E">
            <w:r>
              <w:t>18</w:t>
            </w:r>
            <w:r w:rsidR="002924D4">
              <w:t xml:space="preserve"> maanden</w:t>
            </w:r>
          </w:p>
        </w:tc>
      </w:tr>
      <w:tr w:rsidR="00BB5ABD" w:rsidRPr="00BB5ABD" w:rsidTr="001C6FAE">
        <w:tc>
          <w:tcPr>
            <w:tcW w:w="3086" w:type="dxa"/>
          </w:tcPr>
          <w:p w:rsidR="00BB5ABD" w:rsidRDefault="00BB5ABD" w:rsidP="00D24F8E">
            <w:pPr>
              <w:rPr>
                <w:b/>
              </w:rPr>
            </w:pPr>
            <w:r>
              <w:rPr>
                <w:b/>
              </w:rPr>
              <w:t>Verlengingsopties:</w:t>
            </w:r>
          </w:p>
        </w:tc>
        <w:tc>
          <w:tcPr>
            <w:tcW w:w="5295" w:type="dxa"/>
          </w:tcPr>
          <w:p w:rsidR="00BB5ABD" w:rsidRPr="00BB5ABD" w:rsidRDefault="00BB5ABD" w:rsidP="00D24F8E">
            <w:r>
              <w:t>2</w:t>
            </w:r>
            <w:r w:rsidR="00E03835">
              <w:t xml:space="preserve"> </w:t>
            </w:r>
            <w:r>
              <w:t>x 6 maanden</w:t>
            </w:r>
          </w:p>
        </w:tc>
      </w:tr>
      <w:tr w:rsidR="00BB5ABD" w:rsidRPr="00BB5ABD" w:rsidTr="001C6FAE">
        <w:tc>
          <w:tcPr>
            <w:tcW w:w="3086" w:type="dxa"/>
          </w:tcPr>
          <w:p w:rsidR="00BB5ABD" w:rsidRDefault="00BB5ABD" w:rsidP="00D24F8E">
            <w:pPr>
              <w:rPr>
                <w:b/>
              </w:rPr>
            </w:pPr>
            <w:r>
              <w:rPr>
                <w:b/>
              </w:rPr>
              <w:t>FSK:</w:t>
            </w:r>
          </w:p>
        </w:tc>
        <w:tc>
          <w:tcPr>
            <w:tcW w:w="5295" w:type="dxa"/>
          </w:tcPr>
          <w:p w:rsidR="00BB5ABD" w:rsidRPr="00BB5ABD" w:rsidRDefault="00E03835" w:rsidP="00D24F8E">
            <w:r>
              <w:t>10-11</w:t>
            </w:r>
          </w:p>
        </w:tc>
      </w:tr>
      <w:tr w:rsidR="00BB5ABD" w:rsidTr="001C6FAE">
        <w:tc>
          <w:tcPr>
            <w:tcW w:w="3086" w:type="dxa"/>
          </w:tcPr>
          <w:p w:rsidR="00BB5ABD" w:rsidRPr="00560928" w:rsidRDefault="00BB5ABD" w:rsidP="00D24F8E">
            <w:pPr>
              <w:rPr>
                <w:b/>
              </w:rPr>
            </w:pPr>
            <w:bookmarkStart w:id="0" w:name="_GoBack" w:colFirst="1" w:colLast="1"/>
            <w:r w:rsidRPr="00560928">
              <w:rPr>
                <w:b/>
              </w:rPr>
              <w:t>Afwijkende werktijden:</w:t>
            </w:r>
          </w:p>
        </w:tc>
        <w:tc>
          <w:tcPr>
            <w:tcW w:w="5295" w:type="dxa"/>
          </w:tcPr>
          <w:p w:rsidR="00BB5ABD" w:rsidRPr="00560928" w:rsidRDefault="00560928" w:rsidP="00D24F8E">
            <w:pPr>
              <w:rPr>
                <w:b/>
              </w:rPr>
            </w:pPr>
            <w:r w:rsidRPr="00560928">
              <w:t>Regelmatig in de</w:t>
            </w:r>
            <w:r w:rsidR="00BB5ABD" w:rsidRPr="00560928">
              <w:t xml:space="preserve"> avonduren</w:t>
            </w:r>
            <w:r w:rsidRPr="00560928">
              <w:t xml:space="preserve"> en </w:t>
            </w:r>
            <w:r w:rsidR="00BB5ABD" w:rsidRPr="00560928">
              <w:t>weekenddiensten</w:t>
            </w:r>
          </w:p>
        </w:tc>
      </w:tr>
      <w:bookmarkEnd w:id="0"/>
      <w:tr w:rsidR="00BB5ABD" w:rsidRPr="00BB5ABD" w:rsidTr="001C6FAE">
        <w:tc>
          <w:tcPr>
            <w:tcW w:w="3086" w:type="dxa"/>
          </w:tcPr>
          <w:p w:rsidR="00BB5ABD" w:rsidRPr="00E03835" w:rsidRDefault="00BB5ABD" w:rsidP="00D24F8E">
            <w:pPr>
              <w:rPr>
                <w:b/>
              </w:rPr>
            </w:pPr>
            <w:proofErr w:type="spellStart"/>
            <w:r w:rsidRPr="00E03835">
              <w:rPr>
                <w:b/>
              </w:rPr>
              <w:t>Detavast</w:t>
            </w:r>
            <w:proofErr w:type="spellEnd"/>
            <w:r w:rsidRPr="00E03835">
              <w:rPr>
                <w:b/>
              </w:rPr>
              <w:t>:</w:t>
            </w:r>
          </w:p>
        </w:tc>
        <w:tc>
          <w:tcPr>
            <w:tcW w:w="5295" w:type="dxa"/>
          </w:tcPr>
          <w:p w:rsidR="001C6FAE" w:rsidRPr="00E03835" w:rsidRDefault="00E03835" w:rsidP="00D24F8E">
            <w:r w:rsidRPr="00E03835">
              <w:t>n.v.t.</w:t>
            </w:r>
          </w:p>
        </w:tc>
      </w:tr>
      <w:tr w:rsidR="001C6FAE" w:rsidRPr="00BB5ABD" w:rsidTr="001C6FAE">
        <w:tc>
          <w:tcPr>
            <w:tcW w:w="3086" w:type="dxa"/>
          </w:tcPr>
          <w:p w:rsidR="001C6FAE" w:rsidRPr="001C6FAE" w:rsidRDefault="001C6FAE" w:rsidP="00D24F8E">
            <w:pPr>
              <w:rPr>
                <w:b/>
              </w:rPr>
            </w:pPr>
            <w:r w:rsidRPr="001C6FAE">
              <w:rPr>
                <w:b/>
              </w:rPr>
              <w:t>Data voor verificatiegesprek:</w:t>
            </w:r>
          </w:p>
        </w:tc>
        <w:tc>
          <w:tcPr>
            <w:tcW w:w="5295" w:type="dxa"/>
          </w:tcPr>
          <w:p w:rsidR="001C6FAE" w:rsidRPr="001C6FAE" w:rsidRDefault="00E03835" w:rsidP="00D24F8E">
            <w:r>
              <w:t xml:space="preserve">Week </w:t>
            </w:r>
            <w:r w:rsidR="00BF081E">
              <w:t>49</w:t>
            </w:r>
          </w:p>
        </w:tc>
      </w:tr>
      <w:tr w:rsidR="00F52525" w:rsidRPr="00BB5ABD" w:rsidTr="001C6FAE">
        <w:tc>
          <w:tcPr>
            <w:tcW w:w="3086" w:type="dxa"/>
          </w:tcPr>
          <w:p w:rsidR="00F52525" w:rsidRPr="001218C2" w:rsidRDefault="00F52525" w:rsidP="00F52525">
            <w:pPr>
              <w:rPr>
                <w:b/>
              </w:rPr>
            </w:pPr>
            <w:r w:rsidRPr="001218C2">
              <w:rPr>
                <w:b/>
              </w:rPr>
              <w:t>Tariefrange:</w:t>
            </w:r>
          </w:p>
        </w:tc>
        <w:tc>
          <w:tcPr>
            <w:tcW w:w="5295" w:type="dxa"/>
          </w:tcPr>
          <w:p w:rsidR="00F52525" w:rsidRPr="001218C2" w:rsidRDefault="001218C2" w:rsidP="00F52525">
            <w:r w:rsidRPr="001218C2">
              <w:t>70</w:t>
            </w:r>
            <w:r w:rsidR="00BF081E">
              <w:t xml:space="preserve"> </w:t>
            </w:r>
            <w:r w:rsidRPr="001218C2">
              <w:t>-</w:t>
            </w:r>
            <w:r w:rsidR="00BF081E">
              <w:t xml:space="preserve"> </w:t>
            </w:r>
            <w:r w:rsidRPr="001218C2">
              <w:t>115</w:t>
            </w:r>
            <w:r w:rsidR="00BF081E">
              <w:t xml:space="preserve"> euro</w:t>
            </w:r>
          </w:p>
        </w:tc>
      </w:tr>
      <w:tr w:rsidR="00F52525" w:rsidRPr="00BB5ABD" w:rsidTr="001C6FAE">
        <w:tc>
          <w:tcPr>
            <w:tcW w:w="3086" w:type="dxa"/>
          </w:tcPr>
          <w:p w:rsidR="00F52525" w:rsidRPr="001218C2" w:rsidRDefault="00F52525" w:rsidP="00F52525">
            <w:pPr>
              <w:rPr>
                <w:b/>
              </w:rPr>
            </w:pPr>
            <w:r w:rsidRPr="001218C2">
              <w:rPr>
                <w:b/>
              </w:rPr>
              <w:t>Verhouding prijs/kwaliteit:</w:t>
            </w:r>
          </w:p>
        </w:tc>
        <w:tc>
          <w:tcPr>
            <w:tcW w:w="5295" w:type="dxa"/>
          </w:tcPr>
          <w:p w:rsidR="00F52525" w:rsidRPr="001218C2" w:rsidRDefault="001218C2" w:rsidP="00F52525">
            <w:r w:rsidRPr="001218C2">
              <w:t>25</w:t>
            </w:r>
            <w:r w:rsidR="00F52525" w:rsidRPr="001218C2">
              <w:t>% - 7</w:t>
            </w:r>
            <w:r w:rsidRPr="001218C2">
              <w:t>5</w:t>
            </w:r>
            <w:r w:rsidR="00F52525" w:rsidRPr="001218C2">
              <w:t>%</w:t>
            </w:r>
          </w:p>
        </w:tc>
      </w:tr>
    </w:tbl>
    <w:p w:rsidR="00BB5ABD" w:rsidRPr="00BB5ABD" w:rsidRDefault="00BB5ABD" w:rsidP="00BB5ABD"/>
    <w:p w:rsidR="00985BD0" w:rsidRDefault="00E26C9F" w:rsidP="00E26C9F">
      <w:pPr>
        <w:pStyle w:val="Kop2"/>
      </w:pPr>
      <w:r>
        <w:t>Jouw functie</w:t>
      </w:r>
    </w:p>
    <w:p w:rsidR="00EC1FC8" w:rsidRPr="000B46F2" w:rsidRDefault="00EC1FC8" w:rsidP="00EC1FC8">
      <w:r w:rsidRPr="000B46F2">
        <w:t xml:space="preserve">Het doel van het project </w:t>
      </w:r>
      <w:proofErr w:type="spellStart"/>
      <w:r w:rsidRPr="000B46F2">
        <w:t>MaZ</w:t>
      </w:r>
      <w:proofErr w:type="spellEnd"/>
      <w:r w:rsidRPr="000B46F2">
        <w:t xml:space="preserve"> is onder anderen het opleveren van een Werkende Infrastructuur (verder WIS), geïntegreerd met de bestaande metrolijn van de beheerder. </w:t>
      </w:r>
      <w:r w:rsidRPr="00DC5DED">
        <w:t xml:space="preserve">Tijdens het </w:t>
      </w:r>
      <w:r w:rsidRPr="00393D97">
        <w:rPr>
          <w:u w:val="single"/>
        </w:rPr>
        <w:t>dynamisch testen</w:t>
      </w:r>
      <w:r w:rsidRPr="00DC5DED">
        <w:t xml:space="preserve"> wordt de </w:t>
      </w:r>
      <w:r>
        <w:t xml:space="preserve">geïntegreerd geteste en werkende </w:t>
      </w:r>
      <w:r w:rsidRPr="00DC5DED">
        <w:t>techniek in reguliere-, storings-en uitzonderingssituaties getest</w:t>
      </w:r>
      <w:r>
        <w:t xml:space="preserve"> in combinatie met rijdende metro’s</w:t>
      </w:r>
      <w:r w:rsidRPr="00DC5DED">
        <w:t xml:space="preserve">. Tijdens het </w:t>
      </w:r>
      <w:r w:rsidRPr="00393D97">
        <w:rPr>
          <w:u w:val="single"/>
        </w:rPr>
        <w:t>testbedrijf</w:t>
      </w:r>
      <w:r w:rsidRPr="00DC5DED">
        <w:t xml:space="preserve"> worden het geïntegreerde technische systeem in samenhang met gebruikers (geen (test)reizigers) en gebruik</w:t>
      </w:r>
      <w:r>
        <w:t>s- en beheers</w:t>
      </w:r>
      <w:r w:rsidRPr="00DC5DED">
        <w:t>processen getest.</w:t>
      </w:r>
      <w:r w:rsidRPr="0082687D">
        <w:t xml:space="preserve"> Er wordt aangetoond dat </w:t>
      </w:r>
      <w:r w:rsidRPr="00393D97">
        <w:t xml:space="preserve">nieuw ontworpen of aangepaste processen </w:t>
      </w:r>
      <w:r>
        <w:t>en ook de</w:t>
      </w:r>
      <w:r w:rsidRPr="00DC5DED">
        <w:t xml:space="preserve"> bestaande processen goed werken op de nieuwe infrastruct</w:t>
      </w:r>
      <w:r w:rsidRPr="0082687D">
        <w:t>uur.</w:t>
      </w:r>
    </w:p>
    <w:p w:rsidR="00EC1FC8" w:rsidRPr="000B46F2" w:rsidRDefault="00EC1FC8" w:rsidP="00EC1FC8"/>
    <w:p w:rsidR="00EC1FC8" w:rsidRDefault="00EC1FC8" w:rsidP="00EC1FC8">
      <w:r>
        <w:t>H</w:t>
      </w:r>
      <w:r w:rsidRPr="00783CF4">
        <w:t xml:space="preserve">et project </w:t>
      </w:r>
      <w:proofErr w:type="spellStart"/>
      <w:r>
        <w:t>MaZ</w:t>
      </w:r>
      <w:proofErr w:type="spellEnd"/>
      <w:r w:rsidRPr="00783CF4">
        <w:t xml:space="preserve"> is op zoek naar een </w:t>
      </w:r>
      <w:r>
        <w:t>test</w:t>
      </w:r>
      <w:r w:rsidRPr="00E772A5">
        <w:t>leider</w:t>
      </w:r>
      <w:r>
        <w:t xml:space="preserve"> dynamisch testen en testbedrijf. De </w:t>
      </w:r>
      <w:proofErr w:type="gramStart"/>
      <w:r>
        <w:t>dynamische</w:t>
      </w:r>
      <w:proofErr w:type="gramEnd"/>
      <w:r>
        <w:t xml:space="preserve"> testen maken onderdeel uit van de technische testen, maar sluiten organisatorisch meer aan bij het testbedrijf. Daarom wordt een testleider gevraagd die beide onderdelen organiseert om daarmee organisatorische eenduidigheid en synergie te bereiken.</w:t>
      </w:r>
    </w:p>
    <w:p w:rsidR="00EC1FC8" w:rsidRDefault="00EC1FC8" w:rsidP="00EC1FC8"/>
    <w:p w:rsidR="00EC1FC8" w:rsidRDefault="00EC1FC8" w:rsidP="00EC1FC8"/>
    <w:p w:rsidR="00EC1FC8" w:rsidRDefault="00EC1FC8" w:rsidP="00EC1FC8">
      <w:r>
        <w:t xml:space="preserve">De rol betreft </w:t>
      </w:r>
      <w:r w:rsidRPr="00783CF4">
        <w:t xml:space="preserve">het inhoudelijk </w:t>
      </w:r>
      <w:r>
        <w:t xml:space="preserve">voorbereiden, </w:t>
      </w:r>
      <w:r w:rsidRPr="00783CF4">
        <w:t>organiseren en regisseren</w:t>
      </w:r>
      <w:r>
        <w:t xml:space="preserve"> van de dynamische testen en het testbedrijf. Dit vraagt </w:t>
      </w:r>
      <w:r w:rsidRPr="00783CF4">
        <w:t xml:space="preserve">een efficiënt proces, dat in samenhang met het Verificatieproces en </w:t>
      </w:r>
      <w:r>
        <w:t xml:space="preserve">het </w:t>
      </w:r>
      <w:r w:rsidRPr="00783CF4">
        <w:t>Safety managementproces</w:t>
      </w:r>
      <w:r>
        <w:t>,</w:t>
      </w:r>
      <w:r w:rsidRPr="00783CF4">
        <w:t xml:space="preserve"> de kwaliteit en functionaliteit van de geïntegreerd werkende infrastructuur faciliteert en aantoont.</w:t>
      </w:r>
      <w:r>
        <w:t xml:space="preserve"> De grootste gemene deler van deze 2 opeenvolgende testfases is dat de meeste testen worden uitgevoerd met rijdende metro’s. Dit vraagt in de opzet en uitvoering van het proces een intensieve afstemming (‘brugfunctie’) met de exploitant en beheerder enerzijds en de project- en testorganisatie anderzijds.</w:t>
      </w:r>
    </w:p>
    <w:p w:rsidR="00EC1FC8" w:rsidRPr="00783CF4" w:rsidRDefault="00EC1FC8" w:rsidP="00EC1FC8">
      <w:pPr>
        <w:rPr>
          <w:i/>
          <w:sz w:val="18"/>
        </w:rPr>
      </w:pPr>
      <w:r w:rsidRPr="00783CF4">
        <w:rPr>
          <w:i/>
          <w:sz w:val="18"/>
        </w:rPr>
        <w:lastRenderedPageBreak/>
        <w:t>Opmerking t.a.v. terminologie: binnen dit project is het verschil tussen verificatie en validatie gekoppeld aan een faseovergang. Dat wil zeggen, er wordt gesproken over verificatie tot en met de realisatiefase, inclusief het testbedrijf. Dit omvat ook activiteiten ter aantoning van test-activiteiten (FAT, SAT, SIT). Met validatie worden activiteiten binnen het proefbedrijf bedoeld ter aantoning van (functionele) eisen.</w:t>
      </w:r>
    </w:p>
    <w:p w:rsidR="00EC1FC8" w:rsidRDefault="00EC1FC8" w:rsidP="00EC1FC8"/>
    <w:p w:rsidR="00EC1FC8" w:rsidRPr="00013148" w:rsidRDefault="00EC1FC8" w:rsidP="00EC1FC8">
      <w:pPr>
        <w:rPr>
          <w:b/>
        </w:rPr>
      </w:pPr>
      <w:r w:rsidRPr="00013148">
        <w:rPr>
          <w:b/>
        </w:rPr>
        <w:t xml:space="preserve">Jouw verantwoordelijkheden </w:t>
      </w:r>
    </w:p>
    <w:p w:rsidR="00EC1FC8" w:rsidRPr="00783CF4" w:rsidRDefault="00EC1FC8" w:rsidP="00EC1FC8">
      <w:bookmarkStart w:id="1" w:name="_Hlk531167861"/>
      <w:r>
        <w:t>Het o</w:t>
      </w:r>
      <w:r w:rsidRPr="00783CF4">
        <w:t>pzetten, inrichten en aansturen van een test</w:t>
      </w:r>
      <w:r>
        <w:t>proces voor de 2 opeenvolgende testfases ‘dynamisch testen’ en ‘testbedrijf’,</w:t>
      </w:r>
      <w:r w:rsidRPr="00783CF4">
        <w:t xml:space="preserve"> waarmee de </w:t>
      </w:r>
      <w:r>
        <w:t xml:space="preserve">werking van de infrastructuur in combinatie met de bestaande en nieuwe (aangepaste) werkprocessen en rijdende metro’s wordt aangetoond, inclusief </w:t>
      </w:r>
      <w:r w:rsidRPr="00783CF4">
        <w:t>een expliciete toetsing aan de va</w:t>
      </w:r>
      <w:r>
        <w:t xml:space="preserve">stgestelde eisen c.q. het </w:t>
      </w:r>
      <w:proofErr w:type="spellStart"/>
      <w:r>
        <w:t>PPvE</w:t>
      </w:r>
      <w:proofErr w:type="spellEnd"/>
      <w:r>
        <w:t>.</w:t>
      </w:r>
    </w:p>
    <w:bookmarkEnd w:id="1"/>
    <w:p w:rsidR="00EC1FC8" w:rsidRDefault="00EC1FC8" w:rsidP="00EC1FC8"/>
    <w:p w:rsidR="00EC1FC8" w:rsidRPr="00F82395" w:rsidRDefault="00EC1FC8" w:rsidP="00EC1FC8">
      <w:pPr>
        <w:rPr>
          <w:b/>
        </w:rPr>
      </w:pPr>
      <w:r w:rsidRPr="00F82395">
        <w:rPr>
          <w:b/>
        </w:rPr>
        <w:t>Uit te voeren taken</w:t>
      </w:r>
      <w:r>
        <w:rPr>
          <w:b/>
        </w:rPr>
        <w:t xml:space="preserve"> (niet limitatief)</w:t>
      </w:r>
    </w:p>
    <w:p w:rsidR="00EC1FC8" w:rsidRPr="00783CF4" w:rsidRDefault="00EC1FC8" w:rsidP="00EC1FC8">
      <w:pPr>
        <w:numPr>
          <w:ilvl w:val="0"/>
          <w:numId w:val="2"/>
        </w:numPr>
      </w:pPr>
      <w:r w:rsidRPr="00783CF4">
        <w:t xml:space="preserve">Primair: </w:t>
      </w:r>
      <w:r>
        <w:t>Bijdragen aan het s</w:t>
      </w:r>
      <w:r w:rsidRPr="00783CF4">
        <w:t xml:space="preserve">uccesvol doorlopen van het test- en indienststellingstraject van de spoorverlenging door invulling en sturing te geven aan </w:t>
      </w:r>
      <w:r>
        <w:t>de testfases dynamisch testen en testbedrijf</w:t>
      </w:r>
      <w:r w:rsidRPr="00783CF4">
        <w:t xml:space="preserve"> </w:t>
      </w:r>
      <w:r>
        <w:t xml:space="preserve">binnen de kaders van het door </w:t>
      </w:r>
      <w:proofErr w:type="spellStart"/>
      <w:r>
        <w:t>MaZ</w:t>
      </w:r>
      <w:proofErr w:type="spellEnd"/>
      <w:r>
        <w:t xml:space="preserve"> opgestelde Master Testplan</w:t>
      </w:r>
      <w:r w:rsidRPr="00783CF4">
        <w:t xml:space="preserve">; </w:t>
      </w:r>
    </w:p>
    <w:p w:rsidR="00EC1FC8" w:rsidRDefault="00EC1FC8" w:rsidP="00EC1FC8">
      <w:pPr>
        <w:numPr>
          <w:ilvl w:val="0"/>
          <w:numId w:val="2"/>
        </w:numPr>
      </w:pPr>
      <w:r>
        <w:t xml:space="preserve">In nauw overleg met exploitant en beheerder opstellen en onderhouden van de deltalijst. De deltalijst is een overzicht van verschillen tussen de huidige en benodigde werkprocessen van exploitant en beheerder na oplevering </w:t>
      </w:r>
      <w:proofErr w:type="spellStart"/>
      <w:r>
        <w:t>MaZ</w:t>
      </w:r>
      <w:proofErr w:type="spellEnd"/>
      <w:r>
        <w:t>. De deltalijst is de basis voor de uit te voeren testen tijdens testbedrijf;</w:t>
      </w:r>
    </w:p>
    <w:p w:rsidR="00EC1FC8" w:rsidRPr="00783CF4" w:rsidRDefault="00EC1FC8" w:rsidP="00EC1FC8">
      <w:pPr>
        <w:numPr>
          <w:ilvl w:val="0"/>
          <w:numId w:val="2"/>
        </w:numPr>
      </w:pPr>
      <w:r w:rsidRPr="00783CF4">
        <w:t xml:space="preserve">Opstellen </w:t>
      </w:r>
      <w:r>
        <w:t xml:space="preserve">plan van aanpak en testplannen dynamisch testen en testbedrijf </w:t>
      </w:r>
      <w:r w:rsidRPr="00783CF4">
        <w:t>met onder andere aandacht voor:</w:t>
      </w:r>
    </w:p>
    <w:p w:rsidR="00EC1FC8" w:rsidRDefault="00EC1FC8" w:rsidP="00EC1FC8">
      <w:pPr>
        <w:numPr>
          <w:ilvl w:val="1"/>
          <w:numId w:val="2"/>
        </w:numPr>
      </w:pPr>
      <w:r w:rsidRPr="00783CF4">
        <w:t xml:space="preserve">Het in beeld brengen van de benodigde </w:t>
      </w:r>
      <w:r>
        <w:t xml:space="preserve">testscenario’s </w:t>
      </w:r>
      <w:r w:rsidRPr="00783CF4">
        <w:t>inclusief de daarbij behorende randvoorwaarden</w:t>
      </w:r>
      <w:r>
        <w:t>;</w:t>
      </w:r>
    </w:p>
    <w:p w:rsidR="00EC1FC8" w:rsidRDefault="00EC1FC8" w:rsidP="00EC1FC8">
      <w:pPr>
        <w:numPr>
          <w:ilvl w:val="1"/>
          <w:numId w:val="2"/>
        </w:numPr>
      </w:pPr>
      <w:r>
        <w:t xml:space="preserve">Voorbereiden en organiseren van metrovoertuigen </w:t>
      </w:r>
      <w:proofErr w:type="spellStart"/>
      <w:r>
        <w:t>tbv</w:t>
      </w:r>
      <w:proofErr w:type="spellEnd"/>
      <w:r>
        <w:t xml:space="preserve"> het testen;</w:t>
      </w:r>
    </w:p>
    <w:p w:rsidR="00EC1FC8" w:rsidRDefault="00EC1FC8" w:rsidP="00EC1FC8">
      <w:pPr>
        <w:numPr>
          <w:ilvl w:val="1"/>
          <w:numId w:val="2"/>
        </w:numPr>
      </w:pPr>
      <w:r>
        <w:t>Voorbereiden en organiseren van het tijdens testen benodigde personeel van exploitant en beheerder;</w:t>
      </w:r>
    </w:p>
    <w:p w:rsidR="00EC1FC8" w:rsidRPr="00783CF4" w:rsidRDefault="00EC1FC8" w:rsidP="00EC1FC8">
      <w:pPr>
        <w:numPr>
          <w:ilvl w:val="1"/>
          <w:numId w:val="2"/>
        </w:numPr>
      </w:pPr>
      <w:r w:rsidRPr="00783CF4">
        <w:t xml:space="preserve">Benodigde </w:t>
      </w:r>
      <w:r>
        <w:t>test</w:t>
      </w:r>
      <w:r w:rsidRPr="00783CF4">
        <w:t>protocollen;</w:t>
      </w:r>
    </w:p>
    <w:p w:rsidR="00EC1FC8" w:rsidRPr="00783CF4" w:rsidRDefault="00EC1FC8" w:rsidP="00EC1FC8">
      <w:pPr>
        <w:numPr>
          <w:ilvl w:val="1"/>
          <w:numId w:val="2"/>
        </w:numPr>
      </w:pPr>
      <w:r w:rsidRPr="00783CF4">
        <w:t xml:space="preserve">Een </w:t>
      </w:r>
      <w:r>
        <w:t>proces voor verificatie, vrijgave en faseovergang.</w:t>
      </w:r>
    </w:p>
    <w:p w:rsidR="00EC1FC8" w:rsidRDefault="00EC1FC8" w:rsidP="00EC1FC8">
      <w:pPr>
        <w:numPr>
          <w:ilvl w:val="0"/>
          <w:numId w:val="2"/>
        </w:numPr>
      </w:pPr>
      <w:r>
        <w:t xml:space="preserve">Opstellen testplanning dynamisch testen en testbedrijf als onderdeel van overall projectplanning; </w:t>
      </w:r>
    </w:p>
    <w:p w:rsidR="00EC1FC8" w:rsidRPr="00783CF4" w:rsidRDefault="00EC1FC8" w:rsidP="00EC1FC8">
      <w:pPr>
        <w:numPr>
          <w:ilvl w:val="0"/>
          <w:numId w:val="2"/>
        </w:numPr>
      </w:pPr>
      <w:r>
        <w:t>Aansturing van het dynamisch testen en testbedrijf en bewaken en rapporteren van de voorgang;</w:t>
      </w:r>
    </w:p>
    <w:p w:rsidR="00EC1FC8" w:rsidRDefault="00EC1FC8" w:rsidP="00EC1FC8">
      <w:pPr>
        <w:numPr>
          <w:ilvl w:val="0"/>
          <w:numId w:val="2"/>
        </w:numPr>
      </w:pPr>
      <w:r>
        <w:t>Coördineren/ monitoren/ rapporteren van de voortgang bij exploitant en beheerder voor wat betreft aanleveren procedures binnen de nieuwe benodigde werkwijze, zoals vastgesteld in de deltalijst;</w:t>
      </w:r>
    </w:p>
    <w:p w:rsidR="00EC1FC8" w:rsidRDefault="00EC1FC8" w:rsidP="00EC1FC8">
      <w:pPr>
        <w:numPr>
          <w:ilvl w:val="0"/>
          <w:numId w:val="2"/>
        </w:numPr>
      </w:pPr>
      <w:r>
        <w:t>Coördineren van de inzet van personeel en metro’s ten behoeve van de testen;</w:t>
      </w:r>
    </w:p>
    <w:p w:rsidR="00EC1FC8" w:rsidRPr="00783CF4" w:rsidRDefault="00EC1FC8" w:rsidP="00EC1FC8">
      <w:pPr>
        <w:numPr>
          <w:ilvl w:val="0"/>
          <w:numId w:val="2"/>
        </w:numPr>
      </w:pPr>
      <w:r w:rsidRPr="00783CF4">
        <w:t xml:space="preserve">Verantwoordelijk dat het </w:t>
      </w:r>
      <w:r>
        <w:t>testdossier</w:t>
      </w:r>
      <w:r w:rsidRPr="00783CF4">
        <w:t xml:space="preserve"> </w:t>
      </w:r>
      <w:proofErr w:type="gramStart"/>
      <w:r w:rsidRPr="00783CF4">
        <w:t>conform</w:t>
      </w:r>
      <w:proofErr w:type="gramEnd"/>
      <w:r w:rsidRPr="00783CF4">
        <w:t xml:space="preserve"> </w:t>
      </w:r>
      <w:r>
        <w:t>testplan</w:t>
      </w:r>
      <w:r w:rsidRPr="00783CF4">
        <w:t xml:space="preserve"> met de gevraagde kwaliteit wordt aangeleverd</w:t>
      </w:r>
      <w:r>
        <w:t>.</w:t>
      </w:r>
    </w:p>
    <w:p w:rsidR="00EC1FC8" w:rsidRDefault="00EC1FC8" w:rsidP="00E26C9F">
      <w:pPr>
        <w:pStyle w:val="Kop2"/>
      </w:pPr>
    </w:p>
    <w:p w:rsidR="00985BD0" w:rsidRDefault="00985BD0" w:rsidP="00E26C9F">
      <w:pPr>
        <w:pStyle w:val="Kop2"/>
      </w:pPr>
      <w:r>
        <w:t>Eisen</w:t>
      </w:r>
    </w:p>
    <w:p w:rsidR="00EC1FC8" w:rsidRPr="00DC5DED" w:rsidRDefault="00EC1FC8" w:rsidP="00EC1FC8">
      <w:pPr>
        <w:spacing w:line="276" w:lineRule="auto"/>
        <w:rPr>
          <w:szCs w:val="20"/>
        </w:rPr>
      </w:pPr>
      <w:r w:rsidRPr="00DC5DED">
        <w:rPr>
          <w:szCs w:val="20"/>
        </w:rPr>
        <w:t>Wij zijn op zoek naar een kandidaat met:</w:t>
      </w:r>
    </w:p>
    <w:p w:rsidR="00EC1FC8" w:rsidRPr="00393D97" w:rsidRDefault="00EC1FC8" w:rsidP="00EC1FC8">
      <w:pPr>
        <w:numPr>
          <w:ilvl w:val="0"/>
          <w:numId w:val="2"/>
        </w:numPr>
        <w:spacing w:line="276" w:lineRule="auto"/>
        <w:rPr>
          <w:szCs w:val="20"/>
        </w:rPr>
      </w:pPr>
      <w:r w:rsidRPr="0082687D">
        <w:rPr>
          <w:szCs w:val="20"/>
        </w:rPr>
        <w:t xml:space="preserve">Een afgeronde </w:t>
      </w:r>
      <w:r w:rsidR="00BF081E" w:rsidRPr="0082687D">
        <w:rPr>
          <w:szCs w:val="20"/>
        </w:rPr>
        <w:t>Hbo-opleiding</w:t>
      </w:r>
      <w:r w:rsidRPr="0082687D">
        <w:rPr>
          <w:szCs w:val="20"/>
        </w:rPr>
        <w:t xml:space="preserve"> </w:t>
      </w:r>
      <w:r w:rsidRPr="00393D97">
        <w:rPr>
          <w:szCs w:val="20"/>
        </w:rPr>
        <w:t>Elektrotechniek/ Werktuigbouwkunde/Informatica en WO werk- en denkniveau</w:t>
      </w:r>
      <w:r>
        <w:rPr>
          <w:szCs w:val="20"/>
        </w:rPr>
        <w:t>;</w:t>
      </w:r>
    </w:p>
    <w:p w:rsidR="00EC1FC8" w:rsidRPr="00393D97" w:rsidRDefault="00EC1FC8" w:rsidP="00EC1FC8">
      <w:pPr>
        <w:numPr>
          <w:ilvl w:val="0"/>
          <w:numId w:val="2"/>
        </w:numPr>
        <w:spacing w:line="276" w:lineRule="auto"/>
        <w:rPr>
          <w:szCs w:val="20"/>
        </w:rPr>
      </w:pPr>
      <w:r w:rsidRPr="00393D97">
        <w:rPr>
          <w:szCs w:val="20"/>
        </w:rPr>
        <w:t xml:space="preserve">Kennis van en minimaal </w:t>
      </w:r>
      <w:r>
        <w:rPr>
          <w:szCs w:val="20"/>
        </w:rPr>
        <w:t>2</w:t>
      </w:r>
      <w:r w:rsidRPr="00393D97">
        <w:rPr>
          <w:szCs w:val="20"/>
        </w:rPr>
        <w:t xml:space="preserve"> jaar ervaring met de voorbereiding en realisatie van (light)railinfrastructuur en de daarbij betrokken systemen</w:t>
      </w:r>
      <w:r>
        <w:rPr>
          <w:szCs w:val="20"/>
        </w:rPr>
        <w:t>;</w:t>
      </w:r>
      <w:r w:rsidRPr="00393D97">
        <w:rPr>
          <w:szCs w:val="20"/>
        </w:rPr>
        <w:t xml:space="preserve"> </w:t>
      </w:r>
    </w:p>
    <w:p w:rsidR="00EC1FC8" w:rsidRPr="00393D97" w:rsidRDefault="00EC1FC8" w:rsidP="00EC1FC8">
      <w:pPr>
        <w:numPr>
          <w:ilvl w:val="0"/>
          <w:numId w:val="2"/>
        </w:numPr>
        <w:spacing w:line="276" w:lineRule="auto"/>
        <w:rPr>
          <w:szCs w:val="20"/>
        </w:rPr>
      </w:pPr>
      <w:r w:rsidRPr="00393D97">
        <w:rPr>
          <w:szCs w:val="20"/>
        </w:rPr>
        <w:lastRenderedPageBreak/>
        <w:t xml:space="preserve">Kennis van en minimaal </w:t>
      </w:r>
      <w:r>
        <w:rPr>
          <w:szCs w:val="20"/>
        </w:rPr>
        <w:t>2</w:t>
      </w:r>
      <w:r w:rsidRPr="00393D97">
        <w:rPr>
          <w:szCs w:val="20"/>
        </w:rPr>
        <w:t xml:space="preserve"> jaar ervaring met het testen van (light)railinfrastructuur en de </w:t>
      </w:r>
      <w:proofErr w:type="gramStart"/>
      <w:r w:rsidRPr="00393D97">
        <w:rPr>
          <w:szCs w:val="20"/>
        </w:rPr>
        <w:t>daarbij</w:t>
      </w:r>
      <w:proofErr w:type="gramEnd"/>
      <w:r w:rsidRPr="00393D97">
        <w:rPr>
          <w:szCs w:val="20"/>
        </w:rPr>
        <w:t xml:space="preserve"> betrokken systemen</w:t>
      </w:r>
      <w:r>
        <w:rPr>
          <w:szCs w:val="20"/>
        </w:rPr>
        <w:t xml:space="preserve"> en werkprocessen;</w:t>
      </w:r>
    </w:p>
    <w:p w:rsidR="00EC1FC8" w:rsidRPr="00393D97" w:rsidRDefault="00EC1FC8" w:rsidP="00EC1FC8">
      <w:pPr>
        <w:numPr>
          <w:ilvl w:val="0"/>
          <w:numId w:val="2"/>
        </w:numPr>
        <w:spacing w:line="276" w:lineRule="auto"/>
        <w:rPr>
          <w:szCs w:val="20"/>
        </w:rPr>
      </w:pPr>
      <w:r w:rsidRPr="00393D97">
        <w:rPr>
          <w:szCs w:val="20"/>
        </w:rPr>
        <w:t xml:space="preserve">Kennis van en minimaal </w:t>
      </w:r>
      <w:r>
        <w:rPr>
          <w:szCs w:val="20"/>
        </w:rPr>
        <w:t>2</w:t>
      </w:r>
      <w:r w:rsidRPr="00393D97">
        <w:rPr>
          <w:szCs w:val="20"/>
        </w:rPr>
        <w:t xml:space="preserve"> jaar ervaring met het indienststellen van (light)railinfrastructuur en de daarbij betrokken systemen</w:t>
      </w:r>
      <w:r>
        <w:rPr>
          <w:szCs w:val="20"/>
        </w:rPr>
        <w:t>;</w:t>
      </w:r>
    </w:p>
    <w:p w:rsidR="00EC1FC8" w:rsidRPr="0028706C" w:rsidRDefault="00EC1FC8" w:rsidP="00EC1FC8">
      <w:pPr>
        <w:numPr>
          <w:ilvl w:val="0"/>
          <w:numId w:val="2"/>
        </w:numPr>
        <w:spacing w:line="276" w:lineRule="auto"/>
        <w:rPr>
          <w:szCs w:val="20"/>
        </w:rPr>
      </w:pPr>
      <w:r>
        <w:rPr>
          <w:szCs w:val="20"/>
        </w:rPr>
        <w:t>Vaardigheden en ervaring met samenwerken op en schakelen tussen managementniveau en werkvloer;</w:t>
      </w:r>
    </w:p>
    <w:p w:rsidR="00EC1FC8" w:rsidRPr="00393D97" w:rsidRDefault="00EC1FC8" w:rsidP="00EC1FC8">
      <w:pPr>
        <w:numPr>
          <w:ilvl w:val="0"/>
          <w:numId w:val="2"/>
        </w:numPr>
        <w:spacing w:line="276" w:lineRule="auto"/>
        <w:rPr>
          <w:szCs w:val="20"/>
        </w:rPr>
      </w:pPr>
      <w:r w:rsidRPr="00DC5DED">
        <w:rPr>
          <w:szCs w:val="20"/>
        </w:rPr>
        <w:t xml:space="preserve">Kunnen schakelen tussen conceptueel denken en praktische invulling. </w:t>
      </w:r>
      <w:r w:rsidRPr="0082687D">
        <w:rPr>
          <w:szCs w:val="20"/>
        </w:rPr>
        <w:t>Ervaring met de voorbereiding en uitvoering van grote projecten</w:t>
      </w:r>
      <w:r>
        <w:rPr>
          <w:szCs w:val="20"/>
        </w:rPr>
        <w:t>;</w:t>
      </w:r>
    </w:p>
    <w:p w:rsidR="00EC1FC8" w:rsidRDefault="00EC1FC8" w:rsidP="00EC1FC8">
      <w:pPr>
        <w:numPr>
          <w:ilvl w:val="0"/>
          <w:numId w:val="2"/>
        </w:numPr>
        <w:spacing w:line="276" w:lineRule="auto"/>
        <w:rPr>
          <w:szCs w:val="20"/>
        </w:rPr>
      </w:pPr>
      <w:r w:rsidRPr="00393D97">
        <w:rPr>
          <w:szCs w:val="20"/>
        </w:rPr>
        <w:t>Ervaring met werken in multidisciplinaire projecten</w:t>
      </w:r>
      <w:r>
        <w:rPr>
          <w:szCs w:val="20"/>
        </w:rPr>
        <w:t>;</w:t>
      </w:r>
    </w:p>
    <w:p w:rsidR="00EC1FC8" w:rsidRPr="00393D97" w:rsidRDefault="00EC1FC8" w:rsidP="00EC1FC8">
      <w:pPr>
        <w:pStyle w:val="Lijstalinea"/>
        <w:numPr>
          <w:ilvl w:val="0"/>
          <w:numId w:val="2"/>
        </w:numPr>
        <w:spacing w:after="160" w:line="276" w:lineRule="auto"/>
      </w:pPr>
      <w:r w:rsidRPr="00393D97">
        <w:t>Je hebt ervaring met MS</w:t>
      </w:r>
      <w:r>
        <w:t>-</w:t>
      </w:r>
      <w:proofErr w:type="gramStart"/>
      <w:r w:rsidRPr="00393D97">
        <w:t>Office applicaties</w:t>
      </w:r>
      <w:proofErr w:type="gramEnd"/>
      <w:r>
        <w:t>;</w:t>
      </w:r>
    </w:p>
    <w:p w:rsidR="00EC1FC8" w:rsidRPr="00393D97" w:rsidRDefault="00EC1FC8" w:rsidP="00EC1FC8">
      <w:pPr>
        <w:pStyle w:val="Lijstalinea"/>
        <w:numPr>
          <w:ilvl w:val="0"/>
          <w:numId w:val="2"/>
        </w:numPr>
        <w:spacing w:after="160" w:line="276" w:lineRule="auto"/>
      </w:pPr>
      <w:r w:rsidRPr="00393D97">
        <w:t xml:space="preserve">Je hebt actuele kennis van en ervaring met document control applicaties (bijvoorbeeld </w:t>
      </w:r>
      <w:proofErr w:type="spellStart"/>
      <w:r w:rsidRPr="00393D97">
        <w:t>Sharepoint</w:t>
      </w:r>
      <w:proofErr w:type="spellEnd"/>
      <w:r w:rsidRPr="00393D97">
        <w:t xml:space="preserve">, </w:t>
      </w:r>
      <w:proofErr w:type="spellStart"/>
      <w:r w:rsidRPr="00393D97">
        <w:t>Relatics</w:t>
      </w:r>
      <w:proofErr w:type="spellEnd"/>
      <w:r w:rsidRPr="00393D97">
        <w:t>, etc.) inclusief meta en asset data</w:t>
      </w:r>
      <w:r>
        <w:t>;</w:t>
      </w:r>
    </w:p>
    <w:p w:rsidR="00EC1FC8" w:rsidRPr="00393D97" w:rsidRDefault="00EC1FC8" w:rsidP="00EC1FC8">
      <w:pPr>
        <w:pStyle w:val="Lijstalinea"/>
        <w:numPr>
          <w:ilvl w:val="0"/>
          <w:numId w:val="2"/>
        </w:numPr>
        <w:spacing w:after="160" w:line="276" w:lineRule="auto"/>
      </w:pPr>
      <w:r w:rsidRPr="00393D97">
        <w:t xml:space="preserve">Kennis van </w:t>
      </w:r>
      <w:proofErr w:type="gramStart"/>
      <w:r w:rsidRPr="00393D97">
        <w:t>NVW regelgeving</w:t>
      </w:r>
      <w:proofErr w:type="gramEnd"/>
      <w:r>
        <w:t>;</w:t>
      </w:r>
    </w:p>
    <w:p w:rsidR="00EC1FC8" w:rsidRPr="00DC5DED" w:rsidRDefault="00EC1FC8" w:rsidP="00EC1FC8">
      <w:pPr>
        <w:pStyle w:val="Lijstalinea"/>
        <w:numPr>
          <w:ilvl w:val="0"/>
          <w:numId w:val="2"/>
        </w:numPr>
        <w:spacing w:after="160" w:line="276" w:lineRule="auto"/>
      </w:pPr>
      <w:r w:rsidRPr="00AB6169">
        <w:t>Ervaring met operationele en instandhoudingsprocessen lightrail</w:t>
      </w:r>
      <w:r>
        <w:t>;</w:t>
      </w:r>
    </w:p>
    <w:p w:rsidR="00EC1FC8" w:rsidRPr="00826C13" w:rsidRDefault="00EC1FC8" w:rsidP="00EC1FC8">
      <w:pPr>
        <w:pStyle w:val="Lijstalinea"/>
        <w:numPr>
          <w:ilvl w:val="0"/>
          <w:numId w:val="2"/>
        </w:numPr>
        <w:spacing w:after="160" w:line="276" w:lineRule="auto"/>
        <w:rPr>
          <w:b/>
        </w:rPr>
      </w:pPr>
      <w:r w:rsidRPr="00DC5DED">
        <w:t>Omvangrijke ervaring met vertaling van bovengenoemd kennisveld naar praktische uitvoering (opstellen plannen, processen, criteria, werkinstructies, protocollen)</w:t>
      </w:r>
      <w:r>
        <w:t>.</w:t>
      </w:r>
    </w:p>
    <w:p w:rsidR="00985BD0" w:rsidRDefault="00985BD0" w:rsidP="00985BD0"/>
    <w:p w:rsidR="00985BD0" w:rsidRDefault="00985BD0" w:rsidP="00E26C9F">
      <w:pPr>
        <w:pStyle w:val="Kop2"/>
      </w:pPr>
      <w:r>
        <w:t>Wensen</w:t>
      </w:r>
    </w:p>
    <w:p w:rsidR="00EC1FC8" w:rsidRPr="00826C13" w:rsidRDefault="00EC1FC8" w:rsidP="00EC1FC8">
      <w:pPr>
        <w:pStyle w:val="Lijstalinea"/>
        <w:numPr>
          <w:ilvl w:val="0"/>
          <w:numId w:val="3"/>
        </w:numPr>
        <w:spacing w:after="160" w:line="276" w:lineRule="auto"/>
      </w:pPr>
      <w:r w:rsidRPr="00D351C0">
        <w:t xml:space="preserve">Ervaring met het werken binnen en met de </w:t>
      </w:r>
      <w:proofErr w:type="gramStart"/>
      <w:r w:rsidRPr="00D351C0">
        <w:t>RET organisatie</w:t>
      </w:r>
      <w:proofErr w:type="gramEnd"/>
      <w:r w:rsidRPr="00D351C0">
        <w:t xml:space="preserve"> heeft sterk onze voorkeur.</w:t>
      </w:r>
    </w:p>
    <w:p w:rsidR="0044045D" w:rsidRDefault="0044045D" w:rsidP="0044045D">
      <w:pPr>
        <w:pStyle w:val="Kop2"/>
      </w:pPr>
      <w:r>
        <w:t>Competenties</w:t>
      </w:r>
    </w:p>
    <w:p w:rsidR="00EC1FC8" w:rsidRPr="007D6B06" w:rsidRDefault="00EC1FC8" w:rsidP="00EC1FC8">
      <w:pPr>
        <w:pStyle w:val="Lijstalinea"/>
        <w:numPr>
          <w:ilvl w:val="0"/>
          <w:numId w:val="4"/>
        </w:numPr>
        <w:spacing w:line="240" w:lineRule="auto"/>
      </w:pPr>
      <w:r w:rsidRPr="007D6B06">
        <w:t>Samenwerken</w:t>
      </w:r>
      <w:r>
        <w:t>;</w:t>
      </w:r>
    </w:p>
    <w:p w:rsidR="00EC1FC8" w:rsidRDefault="00EC1FC8" w:rsidP="00EC1FC8">
      <w:pPr>
        <w:pStyle w:val="Lijstalinea"/>
        <w:numPr>
          <w:ilvl w:val="0"/>
          <w:numId w:val="4"/>
        </w:numPr>
        <w:spacing w:line="240" w:lineRule="auto"/>
      </w:pPr>
      <w:r w:rsidRPr="007D6B06">
        <w:t>Conflicthantering</w:t>
      </w:r>
      <w:r>
        <w:t>;</w:t>
      </w:r>
    </w:p>
    <w:p w:rsidR="00EC1FC8" w:rsidRPr="007D6B06" w:rsidRDefault="00EC1FC8" w:rsidP="00EC1FC8">
      <w:pPr>
        <w:pStyle w:val="Lijstalinea"/>
        <w:numPr>
          <w:ilvl w:val="0"/>
          <w:numId w:val="4"/>
        </w:numPr>
        <w:spacing w:line="240" w:lineRule="auto"/>
      </w:pPr>
      <w:r>
        <w:t>Proces denken;</w:t>
      </w:r>
    </w:p>
    <w:p w:rsidR="00EC1FC8" w:rsidRPr="007D6B06" w:rsidRDefault="00EC1FC8" w:rsidP="00EC1FC8">
      <w:pPr>
        <w:pStyle w:val="Lijstalinea"/>
        <w:numPr>
          <w:ilvl w:val="0"/>
          <w:numId w:val="4"/>
        </w:numPr>
        <w:spacing w:line="240" w:lineRule="auto"/>
      </w:pPr>
      <w:r w:rsidRPr="007D6B06">
        <w:t>Zelfstandig werken</w:t>
      </w:r>
      <w:r>
        <w:t>;</w:t>
      </w:r>
    </w:p>
    <w:p w:rsidR="00EC1FC8" w:rsidRPr="007D6B06" w:rsidRDefault="00EC1FC8" w:rsidP="00EC1FC8">
      <w:pPr>
        <w:pStyle w:val="Lijstalinea"/>
        <w:numPr>
          <w:ilvl w:val="0"/>
          <w:numId w:val="4"/>
        </w:numPr>
        <w:spacing w:line="240" w:lineRule="auto"/>
      </w:pPr>
      <w:r w:rsidRPr="007D6B06">
        <w:t>Proactief</w:t>
      </w:r>
      <w:r>
        <w:t>;</w:t>
      </w:r>
    </w:p>
    <w:p w:rsidR="00EC1FC8" w:rsidRPr="007D6B06" w:rsidRDefault="00EC1FC8" w:rsidP="00EC1FC8">
      <w:pPr>
        <w:pStyle w:val="Lijstalinea"/>
        <w:numPr>
          <w:ilvl w:val="0"/>
          <w:numId w:val="4"/>
        </w:numPr>
        <w:spacing w:line="240" w:lineRule="auto"/>
      </w:pPr>
      <w:r w:rsidRPr="007D6B06">
        <w:t>Integer handelen</w:t>
      </w:r>
      <w:r>
        <w:t>;</w:t>
      </w:r>
    </w:p>
    <w:p w:rsidR="00EC1FC8" w:rsidRPr="007D6B06" w:rsidRDefault="00EC1FC8" w:rsidP="00EC1FC8">
      <w:pPr>
        <w:pStyle w:val="Lijstalinea"/>
        <w:numPr>
          <w:ilvl w:val="0"/>
          <w:numId w:val="4"/>
        </w:numPr>
        <w:spacing w:line="240" w:lineRule="auto"/>
      </w:pPr>
      <w:r w:rsidRPr="007D6B06">
        <w:t>Resultaatgerichtheid</w:t>
      </w:r>
      <w:r>
        <w:t>;</w:t>
      </w:r>
    </w:p>
    <w:p w:rsidR="00EC1FC8" w:rsidRPr="007D6B06" w:rsidRDefault="00EC1FC8" w:rsidP="00EC1FC8">
      <w:pPr>
        <w:pStyle w:val="Lijstalinea"/>
        <w:numPr>
          <w:ilvl w:val="0"/>
          <w:numId w:val="4"/>
        </w:numPr>
        <w:spacing w:line="240" w:lineRule="auto"/>
      </w:pPr>
      <w:r w:rsidRPr="007D6B06">
        <w:t>Flexibiliteit</w:t>
      </w:r>
      <w:r>
        <w:t>;</w:t>
      </w:r>
    </w:p>
    <w:p w:rsidR="00EC1FC8" w:rsidRPr="007D6B06" w:rsidRDefault="00EC1FC8" w:rsidP="00EC1FC8">
      <w:pPr>
        <w:pStyle w:val="Lijstalinea"/>
        <w:numPr>
          <w:ilvl w:val="0"/>
          <w:numId w:val="4"/>
        </w:numPr>
        <w:spacing w:line="240" w:lineRule="auto"/>
      </w:pPr>
      <w:r w:rsidRPr="007D6B06">
        <w:t>Omgevingsbewustzijn</w:t>
      </w:r>
      <w:r>
        <w:t>;</w:t>
      </w:r>
    </w:p>
    <w:p w:rsidR="00EC1FC8" w:rsidRPr="007D6B06" w:rsidRDefault="00EC1FC8" w:rsidP="00EC1FC8">
      <w:pPr>
        <w:pStyle w:val="Lijstalinea"/>
        <w:numPr>
          <w:ilvl w:val="0"/>
          <w:numId w:val="4"/>
        </w:numPr>
        <w:spacing w:line="240" w:lineRule="auto"/>
      </w:pPr>
      <w:r w:rsidRPr="007D6B06">
        <w:t>Verantwoordelijkheid</w:t>
      </w:r>
      <w:r>
        <w:t>;</w:t>
      </w:r>
    </w:p>
    <w:p w:rsidR="00EC1FC8" w:rsidRPr="007D6B06" w:rsidRDefault="00EC1FC8" w:rsidP="00EC1FC8">
      <w:pPr>
        <w:pStyle w:val="Lijstalinea"/>
        <w:numPr>
          <w:ilvl w:val="0"/>
          <w:numId w:val="4"/>
        </w:numPr>
        <w:spacing w:line="240" w:lineRule="auto"/>
      </w:pPr>
      <w:r w:rsidRPr="007D6B06">
        <w:t>Besluitvaardig</w:t>
      </w:r>
      <w:r>
        <w:t>;</w:t>
      </w:r>
    </w:p>
    <w:p w:rsidR="00EC1FC8" w:rsidRPr="007D6B06" w:rsidRDefault="00EC1FC8" w:rsidP="00EC1FC8">
      <w:pPr>
        <w:pStyle w:val="Lijstalinea"/>
        <w:numPr>
          <w:ilvl w:val="0"/>
          <w:numId w:val="4"/>
        </w:numPr>
        <w:spacing w:line="240" w:lineRule="auto"/>
      </w:pPr>
      <w:r w:rsidRPr="007D6B06">
        <w:t>Teamspeler</w:t>
      </w:r>
      <w:r>
        <w:t>;</w:t>
      </w:r>
    </w:p>
    <w:p w:rsidR="00EC1FC8" w:rsidRPr="007D6B06" w:rsidRDefault="00EC1FC8" w:rsidP="00EC1FC8">
      <w:pPr>
        <w:pStyle w:val="Lijstalinea"/>
        <w:numPr>
          <w:ilvl w:val="0"/>
          <w:numId w:val="4"/>
        </w:numPr>
        <w:spacing w:line="240" w:lineRule="auto"/>
      </w:pPr>
      <w:r w:rsidRPr="007D6B06">
        <w:t>Zelfstarter</w:t>
      </w:r>
      <w:r>
        <w:t>;</w:t>
      </w:r>
    </w:p>
    <w:p w:rsidR="00EC1FC8" w:rsidRDefault="00EC1FC8" w:rsidP="00E26C9F">
      <w:pPr>
        <w:pStyle w:val="Kop2"/>
      </w:pPr>
    </w:p>
    <w:p w:rsidR="00EC1FC8" w:rsidRPr="00EC1FC8" w:rsidRDefault="00EC1FC8" w:rsidP="00BF081E">
      <w:pPr>
        <w:pStyle w:val="Kop2"/>
      </w:pPr>
      <w:r>
        <w:t>Het project</w:t>
      </w:r>
    </w:p>
    <w:p w:rsidR="00EC1FC8" w:rsidRDefault="00EC1FC8" w:rsidP="00EC1FC8">
      <w:pPr>
        <w:rPr>
          <w:szCs w:val="20"/>
        </w:rPr>
      </w:pPr>
      <w:r>
        <w:t xml:space="preserve">Het project ‘verlenging Hoekse Lijn’ (Metro aan Zee) maakt onderdeel uit van de Hoekse Lijn. De Hoekse Lijn bestaat uit twee delen. Het eerste deel betreft de ombouw van de spoorlijn tussen Schiedam Centrum en het tijdelijke station Hoek van Holland Haven naar een light-railverbinding. Het tweede deel, de verlenging Hoekse Lijn, bevat het doortrekken van de light-railverbinding tot aan het strand van Hoek van Holland. Hierbij wordt dicht op het strand een nieuw station Hoek van Holland Strand gerealiseerd. De hier beschreven functie heeft betrekking op de verlenging van de Hoekse Lijn en is onderdeel van het bijbehorende project Metro aan Zee (verder </w:t>
      </w:r>
      <w:proofErr w:type="spellStart"/>
      <w:r>
        <w:t>MaZ</w:t>
      </w:r>
      <w:proofErr w:type="spellEnd"/>
      <w:r>
        <w:t>).</w:t>
      </w:r>
    </w:p>
    <w:p w:rsidR="00EC1FC8" w:rsidRDefault="00EC1FC8" w:rsidP="00EC1FC8">
      <w:pPr>
        <w:rPr>
          <w:color w:val="1F497D"/>
          <w:szCs w:val="20"/>
        </w:rPr>
      </w:pPr>
    </w:p>
    <w:p w:rsidR="00EC1FC8" w:rsidRDefault="00EC1FC8" w:rsidP="00EC1FC8">
      <w:pPr>
        <w:rPr>
          <w:rFonts w:ascii="Calibri" w:hAnsi="Calibri" w:cs="Calibri"/>
          <w:sz w:val="22"/>
        </w:rPr>
      </w:pPr>
      <w:r>
        <w:lastRenderedPageBreak/>
        <w:t xml:space="preserve">Project </w:t>
      </w:r>
      <w:proofErr w:type="spellStart"/>
      <w:r>
        <w:t>MaZ</w:t>
      </w:r>
      <w:proofErr w:type="spellEnd"/>
      <w:r>
        <w:t xml:space="preserve"> omvat meer dan alleen het doortrekken van het spoor tot aan Hoek van Holland Strand. De projecten H6-weg, Stationsomgeving Hoek van Holland Haven, Stationsomgeving Hoek van Holland Strand en aan de spoorverlenging gerelateerde buitenruimteplannen zijn geïntegreerd in de projectorganisatie. Hiervoor is gekozen om de planning van de afzonderlijke projecten op elkaar af te stemmen en raakvlakken beter te beheersen.</w:t>
      </w:r>
    </w:p>
    <w:p w:rsidR="00EC1FC8" w:rsidRDefault="00EC1FC8" w:rsidP="00EC1FC8"/>
    <w:p w:rsidR="00EC1FC8" w:rsidRDefault="00EC1FC8" w:rsidP="00EC1FC8">
      <w:pPr>
        <w:rPr>
          <w:rFonts w:ascii="Calibri" w:hAnsi="Calibri" w:cs="Calibri"/>
          <w:sz w:val="22"/>
        </w:rPr>
      </w:pPr>
      <w:r>
        <w:t xml:space="preserve">De doelstelling van dit project is dus de realisatie van de spoorverlenging van de Hoekse Lijn en alle aanpalende deelprojecten binnen de projectscope, waarbij de planning, uitvoering en raakvlakken van de deelprojecten op elkaar zijn afgestemd. Het realiseren van de spoorverlenging Hoekse Lijn moet leiden tot een impuls van Hoek van Holland als vierseizoenenbadplaats. </w:t>
      </w:r>
    </w:p>
    <w:p w:rsidR="00EC1FC8" w:rsidRDefault="00EC1FC8" w:rsidP="00EC1FC8"/>
    <w:p w:rsidR="00397E10" w:rsidRDefault="00EC1FC8" w:rsidP="00EC1FC8">
      <w:r>
        <w:t xml:space="preserve">Wanneer het project af is, werkt de infrastructuur van de spoorverlenging van de Hoekse Lijn en is het testbedrijf succesvol afgerond. </w:t>
      </w:r>
      <w:proofErr w:type="gramStart"/>
      <w:r>
        <w:t>Tevens</w:t>
      </w:r>
      <w:proofErr w:type="gramEnd"/>
      <w:r>
        <w:t xml:space="preserve"> is de buitenruimte gerelateerd aan de spoorverlenging gereed, zodat het tracé goed in de buitenruimte is ingepast. </w:t>
      </w:r>
      <w:proofErr w:type="gramStart"/>
      <w:r>
        <w:t>Tevens</w:t>
      </w:r>
      <w:proofErr w:type="gramEnd"/>
      <w:r>
        <w:t xml:space="preserve"> moet de Spoorverlenging ter hoogte van Hoek van Holland Haven goed aansluiten op het traject van de ombouw van de Hoekse Lijn.</w:t>
      </w:r>
    </w:p>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5BD0" w:rsidRDefault="00985BD0" w:rsidP="00985BD0">
      <w:pPr>
        <w:spacing w:line="240" w:lineRule="auto"/>
      </w:pPr>
      <w:r>
        <w:separator/>
      </w:r>
    </w:p>
  </w:endnote>
  <w:endnote w:type="continuationSeparator" w:id="0">
    <w:p w:rsidR="00985BD0" w:rsidRDefault="00985BD0"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5BD0" w:rsidRDefault="00985BD0" w:rsidP="00985BD0">
      <w:pPr>
        <w:spacing w:line="240" w:lineRule="auto"/>
      </w:pPr>
      <w:r>
        <w:separator/>
      </w:r>
    </w:p>
  </w:footnote>
  <w:footnote w:type="continuationSeparator" w:id="0">
    <w:p w:rsidR="00985BD0" w:rsidRDefault="00985BD0"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721D5"/>
    <w:multiLevelType w:val="hybridMultilevel"/>
    <w:tmpl w:val="3DFAFD7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261B1059"/>
    <w:multiLevelType w:val="hybridMultilevel"/>
    <w:tmpl w:val="BD5890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6B40B3F"/>
    <w:multiLevelType w:val="hybridMultilevel"/>
    <w:tmpl w:val="3364D2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A087FA7"/>
    <w:multiLevelType w:val="hybridMultilevel"/>
    <w:tmpl w:val="2208F44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94A27"/>
    <w:rsid w:val="001218C2"/>
    <w:rsid w:val="00166215"/>
    <w:rsid w:val="001C6FAE"/>
    <w:rsid w:val="002924D4"/>
    <w:rsid w:val="003931CE"/>
    <w:rsid w:val="00397E10"/>
    <w:rsid w:val="0044045D"/>
    <w:rsid w:val="0056054F"/>
    <w:rsid w:val="00560928"/>
    <w:rsid w:val="005E2C40"/>
    <w:rsid w:val="00652267"/>
    <w:rsid w:val="0088610C"/>
    <w:rsid w:val="00985BD0"/>
    <w:rsid w:val="00A85861"/>
    <w:rsid w:val="00B55D50"/>
    <w:rsid w:val="00BA42DB"/>
    <w:rsid w:val="00BB5ABD"/>
    <w:rsid w:val="00BF081E"/>
    <w:rsid w:val="00D75A02"/>
    <w:rsid w:val="00E03835"/>
    <w:rsid w:val="00E26C9F"/>
    <w:rsid w:val="00EC1FC8"/>
    <w:rsid w:val="00F52525"/>
    <w:rsid w:val="00F702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28A1D73"/>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404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1228</Words>
  <Characters>6759</Characters>
  <Application>Microsoft Office Word</Application>
  <DocSecurity>4</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Sikkens A. (Alexander)</cp:lastModifiedBy>
  <cp:revision>2</cp:revision>
  <dcterms:created xsi:type="dcterms:W3CDTF">2020-11-17T11:47:00Z</dcterms:created>
  <dcterms:modified xsi:type="dcterms:W3CDTF">2020-11-17T11:47:00Z</dcterms:modified>
</cp:coreProperties>
</file>