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6265E" w:rsidRDefault="0086265E" w:rsidP="0086265E">
      <w:pPr>
        <w:pStyle w:val="Kop1"/>
        <w:rPr>
          <w:color w:val="339933"/>
        </w:rPr>
      </w:pPr>
      <w:r>
        <w:rPr>
          <w:color w:val="339933"/>
        </w:rPr>
        <w:t>Medewerker Logistiek &amp; Organisatie</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86265E" w:rsidP="00D24F8E">
            <w:proofErr w:type="spellStart"/>
            <w:r>
              <w:t>Schiedamsedijk</w:t>
            </w:r>
            <w:proofErr w:type="spellEnd"/>
            <w:r>
              <w:t xml:space="preserve"> 95</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2B356A" w:rsidP="00D24F8E">
            <w:r>
              <w:t>z.s.m., naar verwacht begin</w:t>
            </w:r>
            <w:r w:rsidR="0086265E">
              <w:t xml:space="preserve"> februari</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86265E" w:rsidRDefault="0086265E" w:rsidP="00D24F8E">
            <w:r w:rsidRPr="0086265E">
              <w:t xml:space="preserve">2 </w:t>
            </w:r>
          </w:p>
        </w:tc>
      </w:tr>
      <w:tr w:rsidR="00BB5ABD" w:rsidTr="001C6FAE">
        <w:tc>
          <w:tcPr>
            <w:tcW w:w="3086" w:type="dxa"/>
          </w:tcPr>
          <w:p w:rsidR="00BB5ABD" w:rsidRDefault="00BB5ABD" w:rsidP="00D24F8E">
            <w:pPr>
              <w:rPr>
                <w:b/>
              </w:rPr>
            </w:pPr>
            <w:r>
              <w:rPr>
                <w:b/>
              </w:rPr>
              <w:t>Uren per week:</w:t>
            </w:r>
          </w:p>
        </w:tc>
        <w:tc>
          <w:tcPr>
            <w:tcW w:w="5295" w:type="dxa"/>
          </w:tcPr>
          <w:p w:rsidR="00BB5ABD" w:rsidRPr="0086265E" w:rsidRDefault="0086265E" w:rsidP="00D24F8E">
            <w:r w:rsidRPr="0086265E">
              <w:t>36 – 40 uur</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6148EE" w:rsidP="00D24F8E">
            <w:r>
              <w:t>6 maande</w:t>
            </w:r>
            <w:r w:rsidR="0086265E">
              <w:t>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BB5ABD" w:rsidP="00D24F8E">
            <w:r>
              <w:t>2</w:t>
            </w:r>
            <w:r w:rsidR="0086265E">
              <w:t xml:space="preserve"> x 6 maanden</w:t>
            </w:r>
          </w:p>
        </w:tc>
      </w:tr>
      <w:tr w:rsidR="00BB5ABD" w:rsidRPr="00BB5ABD" w:rsidTr="001C6FAE">
        <w:tc>
          <w:tcPr>
            <w:tcW w:w="3086" w:type="dxa"/>
          </w:tcPr>
          <w:p w:rsidR="002B356A" w:rsidRDefault="00BB5ABD" w:rsidP="00D24F8E">
            <w:pPr>
              <w:rPr>
                <w:b/>
              </w:rPr>
            </w:pPr>
            <w:r>
              <w:rPr>
                <w:b/>
              </w:rPr>
              <w:t>F</w:t>
            </w:r>
            <w:r w:rsidR="002B356A">
              <w:rPr>
                <w:b/>
              </w:rPr>
              <w:t xml:space="preserve">SK </w:t>
            </w:r>
          </w:p>
          <w:p w:rsidR="00BB5ABD" w:rsidRDefault="002B356A" w:rsidP="00D24F8E">
            <w:pPr>
              <w:rPr>
                <w:b/>
              </w:rPr>
            </w:pPr>
            <w:r w:rsidRPr="002B356A">
              <w:rPr>
                <w:b/>
              </w:rPr>
              <w:t>Data voor verificatiegesprek:</w:t>
            </w:r>
            <w:r w:rsidRPr="002B356A">
              <w:rPr>
                <w:b/>
              </w:rPr>
              <w:tab/>
            </w:r>
          </w:p>
        </w:tc>
        <w:tc>
          <w:tcPr>
            <w:tcW w:w="5295" w:type="dxa"/>
          </w:tcPr>
          <w:p w:rsidR="002B356A" w:rsidRDefault="0086265E" w:rsidP="00D24F8E">
            <w:r>
              <w:t xml:space="preserve">8 </w:t>
            </w:r>
          </w:p>
          <w:p w:rsidR="002B356A" w:rsidRDefault="002B356A" w:rsidP="00D24F8E">
            <w:r>
              <w:t xml:space="preserve">Maandag 28 februari </w:t>
            </w:r>
          </w:p>
          <w:p w:rsidR="002B356A" w:rsidRPr="00BB5ABD" w:rsidRDefault="002B356A" w:rsidP="00D24F8E"/>
        </w:tc>
      </w:tr>
    </w:tbl>
    <w:p w:rsidR="00BB5ABD" w:rsidRPr="00BB5ABD" w:rsidRDefault="00BB5ABD" w:rsidP="00BB5ABD"/>
    <w:p w:rsidR="00985BD0" w:rsidRDefault="00E26C9F" w:rsidP="00E26C9F">
      <w:pPr>
        <w:pStyle w:val="Kop2"/>
      </w:pPr>
      <w:r>
        <w:t xml:space="preserve">Jouw functie </w:t>
      </w:r>
    </w:p>
    <w:p w:rsidR="0086265E" w:rsidRDefault="0086265E" w:rsidP="0086265E">
      <w:r>
        <w:t>Het bieden van hoogwaardige ondersteuning op het gebied van (complexe) logistiek en organisatie van afdeling Mobiliteit en Ontwikkeling. Je bent het visitekaartje van de afdeling en het eerste aanspreekpunt voor interne en externe klanten. Een dynamische functie die snelheid vraagt in de uitvoering. Jouw taken en verantwoordelijkheden bestaan onder andere uit:</w:t>
      </w:r>
    </w:p>
    <w:p w:rsidR="0086265E" w:rsidRDefault="0086265E" w:rsidP="0086265E"/>
    <w:p w:rsidR="0086265E" w:rsidRDefault="0086265E" w:rsidP="0086265E">
      <w:r>
        <w:t>Je ondersteunt de clusters bij het inzetten van tijdelijke medewerkers in samenwerking met één of meerdere adviseurs, dit bekent dat je:</w:t>
      </w:r>
    </w:p>
    <w:p w:rsidR="0086265E" w:rsidRDefault="0086265E" w:rsidP="0086265E">
      <w:pPr>
        <w:pStyle w:val="Lijstalinea"/>
        <w:numPr>
          <w:ilvl w:val="0"/>
          <w:numId w:val="1"/>
        </w:numPr>
      </w:pPr>
      <w:r>
        <w:t>fungeert als backoffice voor de inkoopadministratie</w:t>
      </w:r>
    </w:p>
    <w:p w:rsidR="0086265E" w:rsidRDefault="0086265E" w:rsidP="0086265E">
      <w:pPr>
        <w:pStyle w:val="Lijstalinea"/>
        <w:numPr>
          <w:ilvl w:val="0"/>
          <w:numId w:val="1"/>
        </w:numPr>
      </w:pPr>
      <w:r>
        <w:t xml:space="preserve">registreert en controleert de registratie van externe (en stagiaires) in het registratiesysteem </w:t>
      </w:r>
      <w:proofErr w:type="spellStart"/>
      <w:r>
        <w:t>MijnHR</w:t>
      </w:r>
      <w:proofErr w:type="spellEnd"/>
      <w:r>
        <w:t>.</w:t>
      </w:r>
    </w:p>
    <w:p w:rsidR="0086265E" w:rsidRDefault="0086265E" w:rsidP="0086265E">
      <w:pPr>
        <w:pStyle w:val="Lijstalinea"/>
        <w:numPr>
          <w:ilvl w:val="0"/>
          <w:numId w:val="1"/>
        </w:numPr>
      </w:pPr>
      <w:r>
        <w:t>toets en beoordeelt de rechtmatigheid en doelmatigheid van inkoopdossiers in Oracle</w:t>
      </w:r>
    </w:p>
    <w:p w:rsidR="0086265E" w:rsidRDefault="0086265E" w:rsidP="0086265E">
      <w:pPr>
        <w:pStyle w:val="Lijstalinea"/>
        <w:numPr>
          <w:ilvl w:val="0"/>
          <w:numId w:val="1"/>
        </w:numPr>
      </w:pPr>
      <w:r>
        <w:t>zowel interne collega’s als externe partijen telefonisch te woord staat met vragen en of verzoeken</w:t>
      </w:r>
    </w:p>
    <w:p w:rsidR="0086265E" w:rsidRDefault="0086265E" w:rsidP="0086265E">
      <w:pPr>
        <w:pStyle w:val="Lijstalinea"/>
        <w:numPr>
          <w:ilvl w:val="0"/>
          <w:numId w:val="1"/>
        </w:numPr>
      </w:pPr>
      <w:r>
        <w:t>regelmatig aansluit bij werkoverleggen van de adviseur en draagt zorg voor een notulen indien dit wordt gevraagd</w:t>
      </w:r>
    </w:p>
    <w:p w:rsidR="0086265E" w:rsidRDefault="0086265E" w:rsidP="0086265E">
      <w:pPr>
        <w:pStyle w:val="Lijstalinea"/>
        <w:numPr>
          <w:ilvl w:val="0"/>
          <w:numId w:val="1"/>
        </w:numPr>
      </w:pPr>
      <w:r>
        <w:t>meedenkt in procesoptimalisatie</w:t>
      </w:r>
    </w:p>
    <w:p w:rsidR="00985BD0" w:rsidRDefault="0086265E" w:rsidP="0086265E">
      <w:pPr>
        <w:pStyle w:val="Lijstalinea"/>
        <w:numPr>
          <w:ilvl w:val="0"/>
          <w:numId w:val="1"/>
        </w:numPr>
      </w:pPr>
      <w:r>
        <w:t>verantwoordelijk bent voor diverse administratieve verwerkingen zoals het muteren in verschillende systemen</w:t>
      </w:r>
    </w:p>
    <w:p w:rsidR="0086265E" w:rsidRDefault="0086265E" w:rsidP="0086265E"/>
    <w:p w:rsidR="00985BD0" w:rsidRPr="00E26C9F" w:rsidRDefault="00E26C9F" w:rsidP="00E26C9F">
      <w:pPr>
        <w:pStyle w:val="Kop2"/>
      </w:pPr>
      <w:r w:rsidRPr="00E26C9F">
        <w:t>Jouw</w:t>
      </w:r>
      <w:r w:rsidR="00985BD0" w:rsidRPr="00E26C9F">
        <w:t xml:space="preserve"> profiel</w:t>
      </w:r>
    </w:p>
    <w:p w:rsidR="00985BD0" w:rsidRDefault="0086265E" w:rsidP="00985BD0">
      <w:r w:rsidRPr="0086265E">
        <w:t xml:space="preserve">Je staat open voor veranderingen en voor nieuwe ontwikkelingen binnen afdeling Mobiliteit. Dat niet alleen. Je bent klantgericht, kan planmatig werken en goed samenwerken. Je bent proactief en kan goed communiceren met de interne en externe klant. Je straalt vertrouwen uit, hebt een goed luisterend oor en je weet de juiste vragen te stellen. Van deadlines ben jij niet onder de indruk en jouw tweede naam is Pietje Precies. </w:t>
      </w:r>
    </w:p>
    <w:p w:rsidR="006148EE" w:rsidRDefault="006148EE" w:rsidP="00985BD0"/>
    <w:p w:rsidR="006148EE" w:rsidRDefault="006148EE" w:rsidP="00985BD0">
      <w:r>
        <w:br/>
      </w:r>
    </w:p>
    <w:p w:rsidR="00985BD0" w:rsidRPr="002B356A" w:rsidRDefault="00985BD0" w:rsidP="00E26C9F">
      <w:pPr>
        <w:pStyle w:val="Kop2"/>
      </w:pPr>
      <w:r w:rsidRPr="002B356A">
        <w:lastRenderedPageBreak/>
        <w:t>Eisen</w:t>
      </w:r>
    </w:p>
    <w:p w:rsidR="00B55D50" w:rsidRPr="002B356A" w:rsidRDefault="002F31EF" w:rsidP="002F31EF">
      <w:pPr>
        <w:pStyle w:val="Lijstalinea"/>
        <w:numPr>
          <w:ilvl w:val="0"/>
          <w:numId w:val="3"/>
        </w:numPr>
      </w:pPr>
      <w:r w:rsidRPr="002B356A">
        <w:t xml:space="preserve">Een afgeronde hbo-opleiding </w:t>
      </w:r>
    </w:p>
    <w:p w:rsidR="00985BD0" w:rsidRPr="002B356A" w:rsidRDefault="00985BD0" w:rsidP="00985BD0"/>
    <w:p w:rsidR="00985BD0" w:rsidRPr="002B356A" w:rsidRDefault="00985BD0" w:rsidP="00E26C9F">
      <w:pPr>
        <w:pStyle w:val="Kop2"/>
      </w:pPr>
      <w:r w:rsidRPr="002B356A">
        <w:t>Wensen</w:t>
      </w:r>
    </w:p>
    <w:p w:rsidR="00B55D50" w:rsidRPr="002B356A" w:rsidRDefault="002B356A" w:rsidP="002B356A">
      <w:pPr>
        <w:pStyle w:val="Lijstalinea"/>
        <w:numPr>
          <w:ilvl w:val="0"/>
          <w:numId w:val="3"/>
        </w:numPr>
      </w:pPr>
      <w:r w:rsidRPr="002B356A">
        <w:t>Ervaring als medewerker recruitment of HR</w:t>
      </w:r>
    </w:p>
    <w:p w:rsidR="002B356A" w:rsidRPr="002B356A" w:rsidRDefault="002B356A" w:rsidP="002B356A">
      <w:pPr>
        <w:pStyle w:val="Lijstalinea"/>
        <w:numPr>
          <w:ilvl w:val="0"/>
          <w:numId w:val="3"/>
        </w:numPr>
      </w:pPr>
      <w:r w:rsidRPr="002B356A">
        <w:t xml:space="preserve">Ervaring met het inkooptraject van extern personeel </w:t>
      </w:r>
    </w:p>
    <w:p w:rsidR="002B356A" w:rsidRPr="002B356A" w:rsidRDefault="002B356A" w:rsidP="002B356A">
      <w:pPr>
        <w:pStyle w:val="Lijstalinea"/>
        <w:numPr>
          <w:ilvl w:val="0"/>
          <w:numId w:val="3"/>
        </w:numPr>
      </w:pPr>
      <w:r w:rsidRPr="002B356A">
        <w:t xml:space="preserve">Systeemkennis van Oracle, ADP en </w:t>
      </w:r>
      <w:proofErr w:type="spellStart"/>
      <w:r w:rsidRPr="002B356A">
        <w:t>Connexys</w:t>
      </w:r>
      <w:proofErr w:type="spellEnd"/>
      <w:r w:rsidRPr="002B356A">
        <w:t xml:space="preserve"> </w:t>
      </w:r>
      <w:bookmarkStart w:id="0" w:name="_GoBack"/>
      <w:bookmarkEnd w:id="0"/>
    </w:p>
    <w:p w:rsidR="0088610C" w:rsidRDefault="0088610C" w:rsidP="00BB5ABD"/>
    <w:p w:rsidR="00985BD0" w:rsidRDefault="00985BD0" w:rsidP="00E26C9F">
      <w:pPr>
        <w:pStyle w:val="Kop2"/>
      </w:pPr>
      <w:r>
        <w:t>De afdeling</w:t>
      </w:r>
    </w:p>
    <w:p w:rsidR="00985BD0" w:rsidRDefault="0086265E" w:rsidP="00985BD0">
      <w:r w:rsidRPr="0086265E">
        <w:t>De afdeling Mobiliteit en Ontwikkeling maakt onderdeel uit van de directie HRO, Communicatie en Juridisch.</w:t>
      </w:r>
      <w:r w:rsidR="006148EE">
        <w:t xml:space="preserve"> </w:t>
      </w:r>
      <w:r w:rsidR="006148EE" w:rsidRPr="006148EE">
        <w:t>Samen met 40 professionals máák jij de afdeling Mobiliteit. Onder die vleugel floreert de medewerker logistiek en organisatie, waar jij samen met andere collega’s werkt aan de verdere professionalisering van onze lijnorganisatie. Jouw toekomstige collega’s vormen met elkaar een divers team dat met veel plezier voor gezamenlijk resultaat gaat. Ze zijn betrokken en staan altijd voor hun collega’s klaar.</w:t>
      </w:r>
    </w:p>
    <w:p w:rsidR="00985BD0" w:rsidRPr="00985BD0" w:rsidRDefault="00985BD0" w:rsidP="00E26C9F">
      <w:pPr>
        <w:pStyle w:val="Kop2"/>
      </w:pPr>
      <w:r>
        <w:t>Onze organisatie</w:t>
      </w:r>
    </w:p>
    <w:p w:rsidR="00397E10" w:rsidRDefault="0086265E" w:rsidP="00985BD0">
      <w:r w:rsidRPr="0086265E">
        <w:t>Met ruim 11.000 medewerkers op jaarbasis is de gemeente Rotterdam één van de grote werkgevers van Nederland. Dit vraagt om een geoliede organisatie die de mobiliteit en duurzame inzetbaarheid van de medewerkers van de gemeente in goede banen leidt. De circa 40 professionals van het team Mobiliteit hebben hiervoor een mooi fundament gelegd, door op hun eigen wijze hun ideeën te delen over hoe zij hun organisatie zien. Nu is het tijd om verder te bouwen aan die nieuwe organisatie. Werken in Rotterdam is leuk, werken aan Rotterdam is nog leuker.</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C1037"/>
    <w:multiLevelType w:val="hybridMultilevel"/>
    <w:tmpl w:val="A75E5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DE4EB9"/>
    <w:multiLevelType w:val="hybridMultilevel"/>
    <w:tmpl w:val="EE142B8C"/>
    <w:lvl w:ilvl="0" w:tplc="A970B63E">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E21166"/>
    <w:multiLevelType w:val="hybridMultilevel"/>
    <w:tmpl w:val="2D5A2808"/>
    <w:lvl w:ilvl="0" w:tplc="A970B63E">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94A27"/>
    <w:rsid w:val="001C6FAE"/>
    <w:rsid w:val="002B356A"/>
    <w:rsid w:val="002F31EF"/>
    <w:rsid w:val="00397E10"/>
    <w:rsid w:val="0056054F"/>
    <w:rsid w:val="005E2C40"/>
    <w:rsid w:val="005E539B"/>
    <w:rsid w:val="006148EE"/>
    <w:rsid w:val="0086265E"/>
    <w:rsid w:val="0088610C"/>
    <w:rsid w:val="00912961"/>
    <w:rsid w:val="00985BD0"/>
    <w:rsid w:val="00B55D50"/>
    <w:rsid w:val="00BA42DB"/>
    <w:rsid w:val="00BB5ABD"/>
    <w:rsid w:val="00E26C9F"/>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F66FC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62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5A27359</Template>
  <TotalTime>30</TotalTime>
  <Pages>2</Pages>
  <Words>481</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4</cp:revision>
  <dcterms:created xsi:type="dcterms:W3CDTF">2019-01-17T12:21:00Z</dcterms:created>
  <dcterms:modified xsi:type="dcterms:W3CDTF">2019-01-18T12:29:00Z</dcterms:modified>
</cp:coreProperties>
</file>