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4D" w:rsidRPr="00380A4D" w:rsidRDefault="0051728D" w:rsidP="00380A4D">
      <w:pPr>
        <w:widowControl/>
        <w:tabs>
          <w:tab w:val="num" w:pos="576"/>
        </w:tabs>
        <w:ind w:left="6480" w:right="359" w:firstLine="41"/>
        <w:outlineLvl w:val="1"/>
        <w:rPr>
          <w:b/>
          <w:i/>
          <w:color w:val="auto"/>
          <w:sz w:val="26"/>
          <w:szCs w:val="26"/>
          <w:lang w:val="bg-BG" w:eastAsia="ar-SA"/>
        </w:rPr>
      </w:pPr>
      <w:r>
        <w:rPr>
          <w:b/>
          <w:i/>
          <w:color w:val="auto"/>
          <w:sz w:val="26"/>
          <w:szCs w:val="26"/>
          <w:lang w:val="ru-RU" w:eastAsia="ar-SA"/>
        </w:rPr>
        <w:t xml:space="preserve">        </w:t>
      </w:r>
      <w:r w:rsidR="00380A4D" w:rsidRPr="00380A4D">
        <w:rPr>
          <w:b/>
          <w:i/>
          <w:color w:val="auto"/>
          <w:sz w:val="26"/>
          <w:szCs w:val="26"/>
          <w:lang w:val="ru-RU" w:eastAsia="ar-SA"/>
        </w:rPr>
        <w:t xml:space="preserve">ОБРАЗЕЦ </w:t>
      </w:r>
    </w:p>
    <w:p w:rsidR="00380A4D" w:rsidRPr="00380A4D" w:rsidRDefault="00380A4D" w:rsidP="00380A4D">
      <w:pPr>
        <w:widowControl/>
        <w:tabs>
          <w:tab w:val="left" w:pos="900"/>
        </w:tabs>
        <w:ind w:left="180"/>
        <w:jc w:val="both"/>
        <w:rPr>
          <w:color w:val="auto"/>
          <w:lang w:val="bg-BG" w:eastAsia="ar-SA"/>
        </w:rPr>
      </w:pPr>
    </w:p>
    <w:p w:rsidR="0051728D" w:rsidRPr="00702734" w:rsidRDefault="0051728D" w:rsidP="0051728D">
      <w:pPr>
        <w:widowControl/>
        <w:suppressAutoHyphens w:val="0"/>
        <w:spacing w:after="200" w:line="276" w:lineRule="auto"/>
        <w:jc w:val="center"/>
        <w:rPr>
          <w:rFonts w:eastAsia="Calibri"/>
          <w:b/>
          <w:color w:val="auto"/>
          <w:sz w:val="26"/>
          <w:szCs w:val="26"/>
          <w:lang w:val="bg-BG"/>
        </w:rPr>
      </w:pPr>
      <w:r w:rsidRPr="00702734">
        <w:rPr>
          <w:rFonts w:eastAsia="Calibri"/>
          <w:b/>
          <w:color w:val="auto"/>
          <w:sz w:val="26"/>
          <w:szCs w:val="26"/>
          <w:lang w:val="bg-BG"/>
        </w:rPr>
        <w:t>ДОГОВОР ЗА СТРОИТЕЛСТВО</w:t>
      </w:r>
    </w:p>
    <w:p w:rsidR="0051728D" w:rsidRPr="00702734" w:rsidRDefault="0051728D" w:rsidP="0051728D">
      <w:pPr>
        <w:widowControl/>
        <w:suppressAutoHyphens w:val="0"/>
        <w:spacing w:after="200" w:line="276" w:lineRule="auto"/>
        <w:jc w:val="center"/>
        <w:rPr>
          <w:rFonts w:eastAsia="Calibri"/>
          <w:b/>
          <w:color w:val="auto"/>
          <w:sz w:val="26"/>
          <w:szCs w:val="26"/>
          <w:lang w:val="bg-BG"/>
        </w:rPr>
      </w:pPr>
      <w:r w:rsidRPr="00702734">
        <w:rPr>
          <w:rFonts w:eastAsia="Calibri"/>
          <w:b/>
          <w:color w:val="auto"/>
          <w:sz w:val="26"/>
          <w:szCs w:val="26"/>
          <w:lang w:val="bg-BG"/>
        </w:rPr>
        <w:t>№ …………………</w:t>
      </w:r>
      <w:r w:rsidRPr="00702734">
        <w:rPr>
          <w:rFonts w:eastAsia="Calibri"/>
          <w:b/>
          <w:color w:val="auto"/>
          <w:sz w:val="26"/>
          <w:szCs w:val="26"/>
        </w:rPr>
        <w:t xml:space="preserve">/ </w:t>
      </w:r>
      <w:r w:rsidRPr="00702734">
        <w:rPr>
          <w:rFonts w:eastAsia="Calibri"/>
          <w:b/>
          <w:color w:val="auto"/>
          <w:sz w:val="26"/>
          <w:szCs w:val="26"/>
          <w:lang w:val="bg-BG"/>
        </w:rPr>
        <w:t>…..………</w:t>
      </w:r>
      <w:r w:rsidR="00BA3F7C" w:rsidRPr="00702734">
        <w:rPr>
          <w:rFonts w:eastAsia="Calibri"/>
          <w:b/>
          <w:color w:val="auto"/>
          <w:sz w:val="26"/>
          <w:szCs w:val="26"/>
        </w:rPr>
        <w:t>…</w:t>
      </w:r>
      <w:r w:rsidR="00BA3F7C" w:rsidRPr="00702734">
        <w:rPr>
          <w:rFonts w:eastAsia="Calibri"/>
          <w:b/>
          <w:color w:val="auto"/>
          <w:sz w:val="26"/>
          <w:szCs w:val="26"/>
          <w:lang w:val="bg-BG"/>
        </w:rPr>
        <w:t>….</w:t>
      </w:r>
      <w:r w:rsidRPr="00702734">
        <w:rPr>
          <w:rFonts w:eastAsia="Calibri"/>
          <w:b/>
          <w:color w:val="auto"/>
          <w:sz w:val="26"/>
          <w:szCs w:val="26"/>
          <w:lang w:val="bg-BG"/>
        </w:rPr>
        <w:t xml:space="preserve"> г.</w:t>
      </w:r>
    </w:p>
    <w:p w:rsidR="00380A4D" w:rsidRPr="00380A4D" w:rsidRDefault="00380A4D" w:rsidP="00380A4D">
      <w:pPr>
        <w:widowControl/>
        <w:spacing w:before="120"/>
        <w:jc w:val="center"/>
        <w:rPr>
          <w:b/>
          <w:color w:val="auto"/>
          <w:sz w:val="36"/>
          <w:szCs w:val="36"/>
          <w:lang w:val="bg-BG" w:eastAsia="ar-SA"/>
        </w:rPr>
      </w:pPr>
    </w:p>
    <w:p w:rsidR="00FA4CAE" w:rsidRPr="00FA4CAE" w:rsidRDefault="00FA4CAE" w:rsidP="00FA4CAE">
      <w:pPr>
        <w:widowControl/>
        <w:suppressAutoHyphens w:val="0"/>
        <w:ind w:firstLine="567"/>
        <w:jc w:val="both"/>
        <w:rPr>
          <w:color w:val="auto"/>
          <w:sz w:val="26"/>
          <w:szCs w:val="26"/>
          <w:lang w:val="bg-BG" w:eastAsia="ar-SA"/>
        </w:rPr>
      </w:pPr>
      <w:r w:rsidRPr="00FA4CAE">
        <w:rPr>
          <w:color w:val="auto"/>
          <w:sz w:val="26"/>
          <w:szCs w:val="26"/>
          <w:lang w:val="bg-BG" w:eastAsia="ar-SA"/>
        </w:rPr>
        <w:t>Днес,</w:t>
      </w:r>
      <w:r w:rsidRPr="00FA4CAE">
        <w:rPr>
          <w:color w:val="auto"/>
          <w:sz w:val="26"/>
          <w:szCs w:val="26"/>
          <w:lang w:val="bg-BG" w:eastAsia="ar-SA"/>
        </w:rPr>
        <w:tab/>
      </w:r>
      <w:r>
        <w:rPr>
          <w:color w:val="auto"/>
          <w:sz w:val="26"/>
          <w:szCs w:val="26"/>
          <w:lang w:val="bg-BG" w:eastAsia="ar-SA"/>
        </w:rPr>
        <w:t>…………………</w:t>
      </w:r>
      <w:r w:rsidRPr="00FA4CAE">
        <w:rPr>
          <w:color w:val="auto"/>
          <w:sz w:val="26"/>
          <w:szCs w:val="26"/>
          <w:lang w:val="bg-BG" w:eastAsia="ar-SA"/>
        </w:rPr>
        <w:t>, в гр.Велинград, между:</w:t>
      </w:r>
    </w:p>
    <w:p w:rsidR="00FA4CAE" w:rsidRDefault="00FA4CAE" w:rsidP="00FA4CAE">
      <w:pPr>
        <w:widowControl/>
        <w:suppressAutoHyphens w:val="0"/>
        <w:ind w:firstLine="567"/>
        <w:jc w:val="both"/>
        <w:rPr>
          <w:color w:val="auto"/>
          <w:sz w:val="26"/>
          <w:szCs w:val="26"/>
          <w:lang w:val="bg-BG" w:eastAsia="ar-SA"/>
        </w:rPr>
      </w:pPr>
      <w:r w:rsidRPr="00FA4CAE">
        <w:rPr>
          <w:color w:val="auto"/>
          <w:sz w:val="26"/>
          <w:szCs w:val="26"/>
          <w:lang w:val="bg-BG" w:eastAsia="ar-SA"/>
        </w:rPr>
        <w:t>1.</w:t>
      </w:r>
      <w:r w:rsidRPr="00FA4CAE">
        <w:rPr>
          <w:b/>
          <w:color w:val="auto"/>
          <w:sz w:val="26"/>
          <w:szCs w:val="26"/>
          <w:lang w:val="bg-BG" w:eastAsia="ar-SA"/>
        </w:rPr>
        <w:t>Община Велинград</w:t>
      </w:r>
      <w:r w:rsidRPr="00FA4CAE">
        <w:rPr>
          <w:color w:val="auto"/>
          <w:sz w:val="26"/>
          <w:szCs w:val="26"/>
          <w:lang w:val="bg-BG" w:eastAsia="ar-SA"/>
        </w:rPr>
        <w:t xml:space="preserve">, със седалище и адрес на управление: гр.Велинград, бул.“Хан Аспарух“ №35, код по Регистър БУЛСТАТ 000351580 и номер по ЗДДС BG 000351580, представлявана от …………………, в качеството на кмет на община Велинград, наричана за краткост </w:t>
      </w:r>
      <w:r w:rsidRPr="00FA4CAE">
        <w:rPr>
          <w:b/>
          <w:color w:val="auto"/>
          <w:sz w:val="26"/>
          <w:szCs w:val="26"/>
          <w:lang w:val="bg-BG" w:eastAsia="ar-SA"/>
        </w:rPr>
        <w:t>ВЪЗЛОЖИТЕЛ</w:t>
      </w:r>
      <w:r w:rsidRPr="00FA4CAE">
        <w:rPr>
          <w:color w:val="auto"/>
          <w:sz w:val="26"/>
          <w:szCs w:val="26"/>
          <w:lang w:val="bg-BG" w:eastAsia="ar-SA"/>
        </w:rPr>
        <w:t>, от една страна,</w:t>
      </w:r>
    </w:p>
    <w:p w:rsidR="00BA3F7C" w:rsidRPr="00BA3F7C" w:rsidRDefault="00BA3F7C" w:rsidP="00FA4CAE">
      <w:pPr>
        <w:widowControl/>
        <w:suppressAutoHyphens w:val="0"/>
        <w:ind w:firstLine="567"/>
        <w:jc w:val="both"/>
        <w:rPr>
          <w:rFonts w:eastAsia="Calibri"/>
          <w:b/>
          <w:snapToGrid w:val="0"/>
          <w:sz w:val="26"/>
          <w:szCs w:val="26"/>
          <w:lang w:val="bg-BG"/>
        </w:rPr>
      </w:pPr>
      <w:r>
        <w:rPr>
          <w:rFonts w:eastAsia="Calibri"/>
          <w:b/>
          <w:snapToGrid w:val="0"/>
          <w:sz w:val="26"/>
          <w:szCs w:val="26"/>
          <w:lang w:val="bg-BG"/>
        </w:rPr>
        <w:t>и</w:t>
      </w:r>
    </w:p>
    <w:p w:rsidR="00380A4D" w:rsidRPr="00380A4D" w:rsidRDefault="00380A4D" w:rsidP="00380A4D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380A4D">
        <w:rPr>
          <w:color w:val="auto"/>
          <w:sz w:val="26"/>
          <w:szCs w:val="26"/>
          <w:lang w:val="ru-RU" w:eastAsia="ar-SA"/>
        </w:rPr>
        <w:t>2......................................................................................................................</w:t>
      </w:r>
      <w:r w:rsidRPr="00380A4D">
        <w:rPr>
          <w:color w:val="auto"/>
          <w:sz w:val="26"/>
          <w:szCs w:val="26"/>
          <w:lang w:val="bg-BG" w:eastAsia="ar-SA"/>
        </w:rPr>
        <w:t>..........................</w:t>
      </w:r>
      <w:r w:rsidRPr="00380A4D">
        <w:rPr>
          <w:color w:val="auto"/>
          <w:sz w:val="26"/>
          <w:szCs w:val="26"/>
          <w:lang w:val="ru-RU" w:eastAsia="ar-SA"/>
        </w:rPr>
        <w:t xml:space="preserve">......................................, от друга страна, </w:t>
      </w:r>
      <w:proofErr w:type="spellStart"/>
      <w:r w:rsidRPr="00380A4D">
        <w:rPr>
          <w:color w:val="auto"/>
          <w:sz w:val="26"/>
          <w:szCs w:val="26"/>
          <w:lang w:val="ru-RU" w:eastAsia="ar-SA"/>
        </w:rPr>
        <w:t>наричан</w:t>
      </w:r>
      <w:proofErr w:type="spellEnd"/>
      <w:r w:rsidRPr="00380A4D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proofErr w:type="gramStart"/>
      <w:r w:rsidRPr="00380A4D">
        <w:rPr>
          <w:color w:val="auto"/>
          <w:sz w:val="26"/>
          <w:szCs w:val="26"/>
          <w:lang w:val="ru-RU" w:eastAsia="ar-SA"/>
        </w:rPr>
        <w:t>по-долу</w:t>
      </w:r>
      <w:proofErr w:type="spellEnd"/>
      <w:proofErr w:type="gramEnd"/>
      <w:r w:rsidRPr="00380A4D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Pr="00380A4D">
        <w:rPr>
          <w:color w:val="auto"/>
          <w:sz w:val="26"/>
          <w:szCs w:val="26"/>
          <w:lang w:val="ru-RU" w:eastAsia="ar-SA"/>
        </w:rPr>
        <w:t>краткост</w:t>
      </w:r>
      <w:proofErr w:type="spellEnd"/>
      <w:r w:rsidRPr="00380A4D">
        <w:rPr>
          <w:color w:val="auto"/>
          <w:sz w:val="26"/>
          <w:szCs w:val="26"/>
          <w:lang w:val="ru-RU" w:eastAsia="ar-SA"/>
        </w:rPr>
        <w:t xml:space="preserve"> ИЗПЪЛНИТЕЛ,</w:t>
      </w:r>
    </w:p>
    <w:p w:rsidR="00380A4D" w:rsidRPr="00380A4D" w:rsidRDefault="0051728D" w:rsidP="00702734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>
        <w:rPr>
          <w:color w:val="auto"/>
          <w:sz w:val="26"/>
          <w:szCs w:val="26"/>
          <w:lang w:val="ru-RU" w:eastAsia="ar-SA"/>
        </w:rPr>
        <w:t xml:space="preserve">в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на Решение №.............../...........г. на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кмета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="00380A4D" w:rsidRPr="00380A4D">
        <w:rPr>
          <w:color w:val="auto"/>
          <w:sz w:val="26"/>
          <w:szCs w:val="26"/>
          <w:lang w:val="ru-RU" w:eastAsia="ar-SA"/>
        </w:rPr>
        <w:t>на</w:t>
      </w:r>
      <w:proofErr w:type="gramEnd"/>
      <w:r w:rsidR="00380A4D" w:rsidRPr="00380A4D">
        <w:rPr>
          <w:color w:val="auto"/>
          <w:sz w:val="26"/>
          <w:szCs w:val="26"/>
          <w:lang w:val="ru-RU" w:eastAsia="ar-SA"/>
        </w:rPr>
        <w:t xml:space="preserve"> община </w:t>
      </w:r>
      <w:proofErr w:type="spellStart"/>
      <w:r w:rsidR="00FA4CAE">
        <w:rPr>
          <w:color w:val="auto"/>
          <w:sz w:val="26"/>
          <w:szCs w:val="26"/>
          <w:lang w:val="ru-RU" w:eastAsia="ar-SA"/>
        </w:rPr>
        <w:t>Велинград</w:t>
      </w:r>
      <w:proofErr w:type="spellEnd"/>
      <w:r w:rsidR="00702734" w:rsidRPr="00702734">
        <w:rPr>
          <w:color w:val="auto"/>
          <w:sz w:val="26"/>
          <w:szCs w:val="26"/>
          <w:lang w:val="ru-RU" w:eastAsia="ar-SA"/>
        </w:rPr>
        <w:t xml:space="preserve"> </w:t>
      </w:r>
      <w:r w:rsidR="00380A4D" w:rsidRPr="00380A4D">
        <w:rPr>
          <w:color w:val="auto"/>
          <w:sz w:val="26"/>
          <w:szCs w:val="26"/>
          <w:lang w:val="ru-RU" w:eastAsia="ar-SA"/>
        </w:rPr>
        <w:t xml:space="preserve">за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определяне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изпълнител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обществена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поръчка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с предмет: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Избор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изпълнител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на СМР по проект: „Реконструкция,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оборудване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обзавеждане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сградата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на СУ „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Христо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Смирненски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“ в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едно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с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прилежащо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дворно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пространство,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находящо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се в УПИ I, кв. № 2 по плана на </w:t>
      </w:r>
      <w:proofErr w:type="gramStart"/>
      <w:r w:rsidR="00FA4CAE" w:rsidRPr="00FA4CAE">
        <w:rPr>
          <w:color w:val="auto"/>
          <w:sz w:val="26"/>
          <w:szCs w:val="26"/>
          <w:lang w:val="ru-RU" w:eastAsia="ar-SA"/>
        </w:rPr>
        <w:t>с</w:t>
      </w:r>
      <w:proofErr w:type="gramEnd"/>
      <w:r w:rsidR="00FA4CAE" w:rsidRPr="00FA4CAE">
        <w:rPr>
          <w:color w:val="auto"/>
          <w:sz w:val="26"/>
          <w:szCs w:val="26"/>
          <w:lang w:val="ru-RU" w:eastAsia="ar-SA"/>
        </w:rPr>
        <w:t xml:space="preserve">. Света Петка, община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Велинград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“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съгласно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Административен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договор №BG06RDNP001-7.002-0013-C01/08.05.2019г. за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предоставяне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безвъзмездна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финансова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FA4CAE" w:rsidRPr="00FA4CAE">
        <w:rPr>
          <w:color w:val="auto"/>
          <w:sz w:val="26"/>
          <w:szCs w:val="26"/>
          <w:lang w:val="ru-RU" w:eastAsia="ar-SA"/>
        </w:rPr>
        <w:t>помощ</w:t>
      </w:r>
      <w:proofErr w:type="spellEnd"/>
      <w:r w:rsidR="00FA4CAE" w:rsidRPr="00FA4CAE">
        <w:rPr>
          <w:color w:val="auto"/>
          <w:sz w:val="26"/>
          <w:szCs w:val="26"/>
          <w:lang w:val="ru-RU" w:eastAsia="ar-SA"/>
        </w:rPr>
        <w:t xml:space="preserve"> по ПРСР 2014-2020г.</w:t>
      </w:r>
      <w:r w:rsidR="00380A4D" w:rsidRPr="00380A4D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открита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с Решение №.............../.....................г. на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кмета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на община </w:t>
      </w:r>
      <w:proofErr w:type="spellStart"/>
      <w:r w:rsidR="00FA4CAE">
        <w:rPr>
          <w:color w:val="auto"/>
          <w:sz w:val="26"/>
          <w:szCs w:val="26"/>
          <w:lang w:val="ru-RU" w:eastAsia="ar-SA"/>
        </w:rPr>
        <w:t>Велинград</w:t>
      </w:r>
      <w:proofErr w:type="spellEnd"/>
      <w:r>
        <w:rPr>
          <w:color w:val="auto"/>
          <w:sz w:val="26"/>
          <w:szCs w:val="26"/>
          <w:lang w:val="ru-RU" w:eastAsia="ar-SA"/>
        </w:rPr>
        <w:t>,</w:t>
      </w:r>
      <w:r w:rsidR="00380A4D" w:rsidRPr="00380A4D">
        <w:rPr>
          <w:color w:val="auto"/>
          <w:sz w:val="26"/>
          <w:szCs w:val="26"/>
          <w:lang w:val="ru-RU" w:eastAsia="ar-SA"/>
        </w:rPr>
        <w:t xml:space="preserve"> и на основание </w:t>
      </w:r>
      <w:r w:rsidR="00FA4CAE">
        <w:rPr>
          <w:color w:val="auto"/>
          <w:sz w:val="26"/>
          <w:szCs w:val="26"/>
          <w:lang w:val="ru-RU" w:eastAsia="ar-SA"/>
        </w:rPr>
        <w:t xml:space="preserve">чл.183 </w:t>
      </w:r>
      <w:proofErr w:type="spellStart"/>
      <w:r w:rsidR="00FA4CAE">
        <w:rPr>
          <w:color w:val="auto"/>
          <w:sz w:val="26"/>
          <w:szCs w:val="26"/>
          <w:lang w:val="ru-RU" w:eastAsia="ar-SA"/>
        </w:rPr>
        <w:t>във</w:t>
      </w:r>
      <w:proofErr w:type="spellEnd"/>
      <w:r w:rsidR="00FA4CAE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FA4CAE">
        <w:rPr>
          <w:color w:val="auto"/>
          <w:sz w:val="26"/>
          <w:szCs w:val="26"/>
          <w:lang w:val="ru-RU" w:eastAsia="ar-SA"/>
        </w:rPr>
        <w:t>връзка</w:t>
      </w:r>
      <w:proofErr w:type="spellEnd"/>
      <w:r w:rsidR="00FA4CAE">
        <w:rPr>
          <w:color w:val="auto"/>
          <w:sz w:val="26"/>
          <w:szCs w:val="26"/>
          <w:lang w:val="ru-RU" w:eastAsia="ar-SA"/>
        </w:rPr>
        <w:t xml:space="preserve"> с </w:t>
      </w:r>
      <w:r w:rsidR="00380A4D" w:rsidRPr="00380A4D">
        <w:rPr>
          <w:color w:val="auto"/>
          <w:sz w:val="26"/>
          <w:szCs w:val="26"/>
          <w:lang w:val="ru-RU" w:eastAsia="ar-SA"/>
        </w:rPr>
        <w:t xml:space="preserve">чл.112 от Закона за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обществените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поръчки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, се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сключи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настоящият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договор за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следното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: </w:t>
      </w:r>
    </w:p>
    <w:p w:rsidR="00380A4D" w:rsidRPr="00380A4D" w:rsidRDefault="00380A4D" w:rsidP="00380A4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І.ПРЕДМЕТ НА ДОГОВОРА</w:t>
      </w:r>
      <w:r w:rsidRPr="00BA3F7C">
        <w:rPr>
          <w:b/>
          <w:color w:val="auto"/>
          <w:sz w:val="26"/>
          <w:szCs w:val="26"/>
          <w:lang w:val="bg-BG" w:eastAsia="ar-SA"/>
        </w:rPr>
        <w:t>. ЦЕНА. ГАРАНЦИЯ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Default="00BA3F7C" w:rsidP="00562A9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Чл.1</w:t>
      </w:r>
      <w:r w:rsidRPr="00BA3F7C">
        <w:rPr>
          <w:b/>
          <w:color w:val="auto"/>
          <w:sz w:val="26"/>
          <w:szCs w:val="26"/>
          <w:lang w:val="bg-BG" w:eastAsia="ar-SA"/>
        </w:rPr>
        <w:t>.</w:t>
      </w:r>
      <w:r w:rsidR="00CE26A6" w:rsidRPr="00CE26A6">
        <w:rPr>
          <w:color w:val="auto"/>
          <w:sz w:val="26"/>
          <w:szCs w:val="26"/>
          <w:lang w:val="bg-BG" w:eastAsia="ar-SA"/>
        </w:rPr>
        <w:t xml:space="preserve"> (</w:t>
      </w:r>
      <w:r w:rsidR="00CE26A6">
        <w:rPr>
          <w:color w:val="auto"/>
          <w:sz w:val="26"/>
          <w:szCs w:val="26"/>
          <w:lang w:val="bg-BG" w:eastAsia="ar-SA"/>
        </w:rPr>
        <w:t>1</w:t>
      </w:r>
      <w:r w:rsidR="00CE26A6" w:rsidRPr="00CE26A6">
        <w:rPr>
          <w:color w:val="auto"/>
          <w:sz w:val="26"/>
          <w:szCs w:val="26"/>
          <w:lang w:val="bg-BG" w:eastAsia="ar-SA"/>
        </w:rPr>
        <w:t xml:space="preserve">) </w:t>
      </w:r>
      <w:r w:rsidRPr="00BA3F7C">
        <w:rPr>
          <w:color w:val="auto"/>
          <w:sz w:val="26"/>
          <w:szCs w:val="26"/>
          <w:lang w:val="bg-BG" w:eastAsia="ar-SA"/>
        </w:rPr>
        <w:t xml:space="preserve">ВЪЗЛОЖИТЕЛЯТ възлага, а ИЗПЪЛНИТЕЛЯТ се задължава да изпълни строително-монтажните работи </w:t>
      </w:r>
      <w:r w:rsidR="000423EC" w:rsidRPr="000423EC">
        <w:rPr>
          <w:color w:val="auto"/>
          <w:sz w:val="26"/>
          <w:szCs w:val="26"/>
          <w:lang w:val="bg-BG" w:eastAsia="ar-SA"/>
        </w:rPr>
        <w:t xml:space="preserve">на </w:t>
      </w:r>
      <w:r w:rsidR="00562A9C" w:rsidRPr="00562A9C">
        <w:rPr>
          <w:color w:val="auto"/>
          <w:sz w:val="26"/>
          <w:szCs w:val="26"/>
          <w:lang w:val="bg-BG" w:eastAsia="ar-SA"/>
        </w:rPr>
        <w:t>обект</w:t>
      </w:r>
      <w:r w:rsidR="00FA4CAE" w:rsidRPr="00FA4CAE">
        <w:rPr>
          <w:color w:val="auto"/>
          <w:sz w:val="26"/>
          <w:szCs w:val="26"/>
          <w:lang w:val="bg-BG" w:eastAsia="ar-SA"/>
        </w:rPr>
        <w:t xml:space="preserve">: „Реконструкция, оборудване и обзавеждане на сградата на СУ „Христо Смирненски“ в едно с прилежащо дворно пространство, </w:t>
      </w:r>
      <w:proofErr w:type="spellStart"/>
      <w:r w:rsidR="00FA4CAE" w:rsidRPr="00FA4CAE">
        <w:rPr>
          <w:color w:val="auto"/>
          <w:sz w:val="26"/>
          <w:szCs w:val="26"/>
          <w:lang w:val="bg-BG" w:eastAsia="ar-SA"/>
        </w:rPr>
        <w:t>находящо</w:t>
      </w:r>
      <w:proofErr w:type="spellEnd"/>
      <w:r w:rsidR="00FA4CAE" w:rsidRPr="00FA4CAE">
        <w:rPr>
          <w:color w:val="auto"/>
          <w:sz w:val="26"/>
          <w:szCs w:val="26"/>
          <w:lang w:val="bg-BG" w:eastAsia="ar-SA"/>
        </w:rPr>
        <w:t xml:space="preserve"> се в УПИ I, кв. № 2 по плана на с. Света Петка, община Велинград“ съгласно Административен договор №BG06RDNP001-7.002-0013-C01/08.05.2019г. за предоставяне на безвъзмездна финансова помощ по ПРСР 2014-2020г.</w:t>
      </w:r>
      <w:r w:rsidR="000D0264">
        <w:rPr>
          <w:color w:val="auto"/>
          <w:sz w:val="26"/>
          <w:szCs w:val="26"/>
          <w:lang w:val="bg-BG" w:eastAsia="ar-SA"/>
        </w:rPr>
        <w:t xml:space="preserve">, </w:t>
      </w:r>
      <w:r w:rsidRPr="00BA3F7C">
        <w:rPr>
          <w:color w:val="auto"/>
          <w:sz w:val="26"/>
          <w:szCs w:val="26"/>
          <w:lang w:val="bg-BG" w:eastAsia="ar-SA"/>
        </w:rPr>
        <w:t xml:space="preserve">в съответствие с приетите техническо и ценово предложение по проведената обществена поръчка, неразделна част от договора. </w:t>
      </w:r>
      <w:r w:rsidR="00D3549E">
        <w:rPr>
          <w:color w:val="auto"/>
          <w:sz w:val="26"/>
          <w:szCs w:val="26"/>
          <w:lang w:val="bg-BG" w:eastAsia="ar-SA"/>
        </w:rPr>
        <w:t xml:space="preserve"> </w:t>
      </w:r>
    </w:p>
    <w:p w:rsidR="00CE26A6" w:rsidRPr="00CE26A6" w:rsidRDefault="00CE26A6" w:rsidP="00CE26A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E26A6">
        <w:rPr>
          <w:color w:val="auto"/>
          <w:sz w:val="26"/>
          <w:szCs w:val="26"/>
          <w:lang w:val="bg-BG" w:eastAsia="ar-SA"/>
        </w:rPr>
        <w:t>(2) ИЗПЪЛНИТЕЛЯТ се задължава на своя отговорност и с присъщата грижа, ефективност, прозрачност и добросъвестност, в съответствие с най-добрите практики в строителството, условията на настоящия договор и приложимата законова база, технически правила и норми, приложими стандарти и като мобилизира финансовите си, човешки и материални ресурси, при съобразяване и с изискванията на Програмата за развитие на селските райони 2014 – 2020 г., да извърши следните действия:</w:t>
      </w:r>
    </w:p>
    <w:p w:rsidR="00CE26A6" w:rsidRPr="00CE26A6" w:rsidRDefault="00CE26A6" w:rsidP="00CE26A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E26A6">
        <w:rPr>
          <w:color w:val="auto"/>
          <w:sz w:val="26"/>
          <w:szCs w:val="26"/>
          <w:lang w:val="bg-BG" w:eastAsia="ar-SA"/>
        </w:rPr>
        <w:t xml:space="preserve">1.Изпълнение на строително - монтажни работи за </w:t>
      </w:r>
      <w:proofErr w:type="spellStart"/>
      <w:r w:rsidRPr="00CE26A6">
        <w:rPr>
          <w:color w:val="auto"/>
          <w:sz w:val="26"/>
          <w:szCs w:val="26"/>
          <w:lang w:val="bg-BG" w:eastAsia="ar-SA"/>
        </w:rPr>
        <w:t>горецитирания</w:t>
      </w:r>
      <w:proofErr w:type="spellEnd"/>
      <w:r w:rsidRPr="00CE26A6">
        <w:rPr>
          <w:color w:val="auto"/>
          <w:sz w:val="26"/>
          <w:szCs w:val="26"/>
          <w:lang w:val="bg-BG" w:eastAsia="ar-SA"/>
        </w:rPr>
        <w:t xml:space="preserve"> обект в съответствие с изискванията на чл.169, ал. (1) и (3) от ЗУТ, техническата спецификация, проектната документация, предписанията и заповедите в Заповедната книга и количествено - стойностните сметки, както и с правилата за изпълнение на </w:t>
      </w:r>
      <w:r w:rsidRPr="00CE26A6">
        <w:rPr>
          <w:color w:val="auto"/>
          <w:sz w:val="26"/>
          <w:szCs w:val="26"/>
          <w:lang w:val="bg-BG" w:eastAsia="ar-SA"/>
        </w:rPr>
        <w:lastRenderedPageBreak/>
        <w:t xml:space="preserve">строителни и монтажни работи и на мерките за опазване на живота и здравето на хората на строителната площадка. </w:t>
      </w:r>
    </w:p>
    <w:p w:rsidR="00CE26A6" w:rsidRPr="00CE26A6" w:rsidRDefault="00CE26A6" w:rsidP="00CE26A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E26A6">
        <w:rPr>
          <w:color w:val="auto"/>
          <w:sz w:val="26"/>
          <w:szCs w:val="26"/>
          <w:lang w:val="bg-BG" w:eastAsia="ar-SA"/>
        </w:rPr>
        <w:t>2.Доставка и влагане в строителството на необходимите строителни продукти, материали, съоръжения и т.н., в съответствие с основните изисквания към строежите, както и спазване на технологичните изисквания за влагането им.</w:t>
      </w:r>
    </w:p>
    <w:p w:rsidR="00CE26A6" w:rsidRPr="00CE26A6" w:rsidRDefault="00CE26A6" w:rsidP="00CE26A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E26A6">
        <w:rPr>
          <w:color w:val="auto"/>
          <w:sz w:val="26"/>
          <w:szCs w:val="26"/>
          <w:lang w:val="bg-BG" w:eastAsia="ar-SA"/>
        </w:rPr>
        <w:t>3.Производство и/или доставка на строителни детайли/елементи и влагането им в строежа.</w:t>
      </w:r>
    </w:p>
    <w:p w:rsidR="00CE26A6" w:rsidRPr="00CE26A6" w:rsidRDefault="00CE26A6" w:rsidP="00CE26A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E26A6">
        <w:rPr>
          <w:color w:val="auto"/>
          <w:sz w:val="26"/>
          <w:szCs w:val="26"/>
          <w:lang w:val="bg-BG" w:eastAsia="ar-SA"/>
        </w:rPr>
        <w:t>4.Извършване на необходимите изпитвания и лабораторни изследвания.</w:t>
      </w:r>
    </w:p>
    <w:p w:rsidR="00CE26A6" w:rsidRPr="00CE26A6" w:rsidRDefault="00CE26A6" w:rsidP="00CE26A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E26A6">
        <w:rPr>
          <w:color w:val="auto"/>
          <w:sz w:val="26"/>
          <w:szCs w:val="26"/>
          <w:lang w:val="bg-BG" w:eastAsia="ar-SA"/>
        </w:rPr>
        <w:t>5.Изготвяне на цялата необходима строителна документация, съгласно изискванията на ЗУТ и Наредба № 3 от 31.07.2003 г. за съставяне на актове и протоколи по време на строителството, както и друга документация изискваща се от закони и нормативни документи и необходима за изпълнението предмета на договора.</w:t>
      </w:r>
    </w:p>
    <w:p w:rsidR="00CE26A6" w:rsidRPr="00CE26A6" w:rsidRDefault="00CE26A6" w:rsidP="00CE26A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E26A6">
        <w:rPr>
          <w:color w:val="auto"/>
          <w:sz w:val="26"/>
          <w:szCs w:val="26"/>
          <w:lang w:val="bg-BG" w:eastAsia="ar-SA"/>
        </w:rPr>
        <w:t>6.Изпълнение и организиране на дейностите по премахване на съществуваща инфраструктура и събиране, транспортиране, обезвреждане и оползотворяване на строителните и другите отпадъци, възникнали в резултат на осъществяване на строителните дейности, в съответствие с изискването на българското законодателство</w:t>
      </w:r>
    </w:p>
    <w:p w:rsidR="00CE26A6" w:rsidRPr="00CE26A6" w:rsidRDefault="00CE26A6" w:rsidP="00CE26A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E26A6">
        <w:rPr>
          <w:color w:val="auto"/>
          <w:sz w:val="26"/>
          <w:szCs w:val="26"/>
          <w:lang w:val="bg-BG" w:eastAsia="ar-SA"/>
        </w:rPr>
        <w:t>7.Изготвяне на екзекутивна документация за строежа.</w:t>
      </w:r>
    </w:p>
    <w:p w:rsidR="00CE26A6" w:rsidRPr="00CE26A6" w:rsidRDefault="00CE26A6" w:rsidP="00CE26A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E26A6">
        <w:rPr>
          <w:color w:val="auto"/>
          <w:sz w:val="26"/>
          <w:szCs w:val="26"/>
          <w:lang w:val="bg-BG" w:eastAsia="ar-SA"/>
        </w:rPr>
        <w:t>8.Участие в процедурата по въвеждане в експлоатация на строежа.</w:t>
      </w:r>
    </w:p>
    <w:p w:rsidR="00CE26A6" w:rsidRPr="00CE26A6" w:rsidRDefault="00CE26A6" w:rsidP="00CE26A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E26A6">
        <w:rPr>
          <w:color w:val="auto"/>
          <w:sz w:val="26"/>
          <w:szCs w:val="26"/>
          <w:lang w:val="bg-BG" w:eastAsia="ar-SA"/>
        </w:rPr>
        <w:t>9.Отстраняване на недостатъци, в случай че са установени при предаването на строежа и въвеждането му в експлоатация.</w:t>
      </w:r>
    </w:p>
    <w:p w:rsidR="00CE26A6" w:rsidRPr="00CE26A6" w:rsidRDefault="00CE26A6" w:rsidP="00CE26A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E26A6">
        <w:rPr>
          <w:color w:val="auto"/>
          <w:sz w:val="26"/>
          <w:szCs w:val="26"/>
          <w:lang w:val="bg-BG" w:eastAsia="ar-SA"/>
        </w:rPr>
        <w:t>10. Гаранционно поддържане на строежа и отстраняване на дефекти в гаранционните срокове.</w:t>
      </w:r>
    </w:p>
    <w:p w:rsidR="00CE26A6" w:rsidRPr="00562A9C" w:rsidRDefault="00CE26A6" w:rsidP="00CE26A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E26A6">
        <w:rPr>
          <w:color w:val="auto"/>
          <w:sz w:val="26"/>
          <w:szCs w:val="26"/>
          <w:lang w:val="bg-BG" w:eastAsia="ar-SA"/>
        </w:rPr>
        <w:t>11. Всички останали дейности, възложени на ИЗПЪЛНИТЕЛЯ при условията на настоящия договор, както и всички други дейности, които са необходими за изпълнението на предмета на обществената поръчка и гаранционното поддържане на извършеното строителство, освен ако договорът или българското законодателство не ги възлагат изрично в задължение на ВЪЗЛОЖИТЕЛЯ или на трето лице.</w:t>
      </w:r>
    </w:p>
    <w:p w:rsidR="00D3549E" w:rsidRDefault="00BA3F7C" w:rsidP="00D3549E">
      <w:pPr>
        <w:ind w:firstLine="567"/>
        <w:jc w:val="both"/>
        <w:rPr>
          <w:color w:val="auto"/>
          <w:sz w:val="26"/>
          <w:szCs w:val="26"/>
          <w:lang w:val="bg-BG" w:eastAsia="bg-BG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Чл.2.</w:t>
      </w:r>
      <w:r w:rsidRPr="00BA3F7C">
        <w:rPr>
          <w:bCs/>
          <w:color w:val="auto"/>
          <w:sz w:val="26"/>
          <w:szCs w:val="26"/>
          <w:lang w:val="ru-RU" w:eastAsia="ar-SA"/>
        </w:rPr>
        <w:t xml:space="preserve"> </w:t>
      </w:r>
      <w:r w:rsidRPr="00BA3F7C">
        <w:rPr>
          <w:color w:val="auto"/>
          <w:sz w:val="26"/>
          <w:szCs w:val="26"/>
          <w:lang w:val="ru-RU" w:eastAsia="ar-SA"/>
        </w:rPr>
        <w:t>(1)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Стойността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възлиза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на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обща сума в размер на  .........................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лв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. без ДДС или с ДДС ............................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лв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.</w:t>
      </w:r>
      <w:r w:rsidR="00D3549E">
        <w:rPr>
          <w:color w:val="auto"/>
          <w:sz w:val="26"/>
          <w:szCs w:val="26"/>
          <w:lang w:val="ru-RU" w:eastAsia="ar-SA"/>
        </w:rPr>
        <w:t>,</w:t>
      </w:r>
      <w:r w:rsidR="00D3549E" w:rsidRPr="00D3549E">
        <w:rPr>
          <w:color w:val="auto"/>
          <w:sz w:val="26"/>
          <w:szCs w:val="26"/>
          <w:lang w:val="bg-BG" w:eastAsia="bg-BG"/>
        </w:rPr>
        <w:t xml:space="preserve"> съгласно приложената </w:t>
      </w:r>
      <w:proofErr w:type="spellStart"/>
      <w:r w:rsidR="00D3549E" w:rsidRPr="00D3549E">
        <w:rPr>
          <w:color w:val="auto"/>
          <w:sz w:val="26"/>
          <w:szCs w:val="26"/>
          <w:lang w:val="bg-BG" w:eastAsia="bg-BG"/>
        </w:rPr>
        <w:t>остойностена</w:t>
      </w:r>
      <w:proofErr w:type="spellEnd"/>
      <w:r w:rsidR="00D3549E" w:rsidRPr="00D3549E">
        <w:rPr>
          <w:color w:val="auto"/>
          <w:sz w:val="26"/>
          <w:szCs w:val="26"/>
          <w:lang w:val="bg-BG" w:eastAsia="bg-BG"/>
        </w:rPr>
        <w:t xml:space="preserve"> количествена сметка, както следва:</w:t>
      </w:r>
    </w:p>
    <w:p w:rsidR="00FA4CAE" w:rsidRPr="00FA4CAE" w:rsidRDefault="00FA4CAE" w:rsidP="00FA4CAE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bg-BG"/>
        </w:rPr>
      </w:pPr>
      <w:r w:rsidRPr="00FA4CAE">
        <w:rPr>
          <w:color w:val="auto"/>
          <w:sz w:val="26"/>
          <w:szCs w:val="26"/>
          <w:lang w:val="bg-BG" w:eastAsia="bg-BG"/>
        </w:rPr>
        <w:t>-</w:t>
      </w:r>
      <w:r w:rsidRPr="00FA4CAE">
        <w:rPr>
          <w:color w:val="auto"/>
          <w:sz w:val="26"/>
          <w:szCs w:val="26"/>
          <w:lang w:val="bg-BG" w:eastAsia="bg-BG"/>
        </w:rPr>
        <w:tab/>
        <w:t>………… лв. без ДДС за изпълнение на СМР оборудване за обекта;</w:t>
      </w:r>
    </w:p>
    <w:p w:rsidR="00FA4CAE" w:rsidRDefault="00FA4CAE" w:rsidP="00FA4CAE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bg-BG"/>
        </w:rPr>
      </w:pPr>
      <w:r w:rsidRPr="00FA4CAE">
        <w:rPr>
          <w:color w:val="auto"/>
          <w:sz w:val="26"/>
          <w:szCs w:val="26"/>
          <w:lang w:val="bg-BG" w:eastAsia="bg-BG"/>
        </w:rPr>
        <w:t>-</w:t>
      </w:r>
      <w:r w:rsidRPr="00FA4CAE">
        <w:rPr>
          <w:color w:val="auto"/>
          <w:sz w:val="26"/>
          <w:szCs w:val="26"/>
          <w:lang w:val="bg-BG" w:eastAsia="bg-BG"/>
        </w:rPr>
        <w:tab/>
        <w:t>………… лв. без ДДС за изпълнение на СМР за реконструкция, ремонт и/или реставрация на сгради и/или други помещения и/или друга недвижима собственост.</w:t>
      </w:r>
    </w:p>
    <w:p w:rsidR="00FA6524" w:rsidRDefault="00FA6524" w:rsidP="00372E40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A6524">
        <w:rPr>
          <w:color w:val="auto"/>
          <w:sz w:val="26"/>
          <w:szCs w:val="26"/>
          <w:lang w:val="bg-BG"/>
        </w:rPr>
        <w:t>(</w:t>
      </w:r>
      <w:r>
        <w:rPr>
          <w:color w:val="auto"/>
          <w:sz w:val="26"/>
          <w:szCs w:val="26"/>
          <w:lang w:val="bg-BG"/>
        </w:rPr>
        <w:t>2</w:t>
      </w:r>
      <w:r w:rsidRPr="00FA6524">
        <w:rPr>
          <w:color w:val="auto"/>
          <w:sz w:val="26"/>
          <w:szCs w:val="26"/>
          <w:lang w:val="bg-BG"/>
        </w:rPr>
        <w:t>)</w:t>
      </w:r>
      <w:r w:rsidRPr="00FA6524">
        <w:rPr>
          <w:color w:val="auto"/>
          <w:sz w:val="26"/>
          <w:szCs w:val="26"/>
          <w:lang w:val="bg-BG"/>
        </w:rPr>
        <w:tab/>
        <w:t>В цената по ал. (1) са включени всички необходими разходи на ИЗПЪЛНИТЕЛЯ за изпълнението на обекта, включително тези за подготовка на строителството, извършването на временните строителни работи, за осигуряване на механизация и технически средства и заплащането на работната ръка, промяна в организацията на строителството, охрана на труда, застраховка на СМР и на професионалната си отговорност, разходи по изготвяне на екзекутивна документация, разходи за закупуване и доставка на строителни продукти, лабораторни проби и изпитвания и всички други присъщи разходи, както и други неупоменати по - горе, но необходими за изпълнението и завършването на всички дейности по договора и издаване на удостоверение за въвеждане в експлоатация на обекта.</w:t>
      </w:r>
    </w:p>
    <w:p w:rsidR="00BA3F7C" w:rsidRPr="00EC6FA3" w:rsidRDefault="00BA3F7C" w:rsidP="00372E40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 w:rsidR="00FA6524">
        <w:rPr>
          <w:color w:val="auto"/>
          <w:sz w:val="26"/>
          <w:szCs w:val="26"/>
          <w:lang w:val="bg-BG"/>
        </w:rPr>
        <w:t>3</w:t>
      </w:r>
      <w:r w:rsidRPr="00BA3F7C">
        <w:rPr>
          <w:color w:val="auto"/>
          <w:sz w:val="26"/>
          <w:szCs w:val="26"/>
          <w:lang w:val="en-GB"/>
        </w:rPr>
        <w:t xml:space="preserve">)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Допустими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са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замени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СМР в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рамките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стойността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посочена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в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чл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>.</w:t>
      </w:r>
      <w:r w:rsidR="00AE4596">
        <w:rPr>
          <w:color w:val="auto"/>
          <w:sz w:val="26"/>
          <w:szCs w:val="26"/>
          <w:lang w:val="bg-BG"/>
        </w:rPr>
        <w:t>2</w:t>
      </w:r>
      <w:r w:rsidR="00AE4596" w:rsidRPr="00AE4596">
        <w:rPr>
          <w:color w:val="auto"/>
          <w:sz w:val="26"/>
          <w:szCs w:val="26"/>
          <w:lang w:val="en-GB"/>
        </w:rPr>
        <w:t xml:space="preserve">, ал.1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от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договора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,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след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изричното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съгласие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Държавен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фонд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„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Земеделие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” –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Разплащателна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агенция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. </w:t>
      </w:r>
      <w:proofErr w:type="gramStart"/>
      <w:r w:rsidR="00AE4596" w:rsidRPr="00AE4596">
        <w:rPr>
          <w:color w:val="auto"/>
          <w:sz w:val="26"/>
          <w:szCs w:val="26"/>
          <w:lang w:val="en-GB"/>
        </w:rPr>
        <w:t xml:space="preserve">В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този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случай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ИЗПЪЛНИТЕЛЯТ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трябва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да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представи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r w:rsidR="00AE4596" w:rsidRPr="00AE4596">
        <w:rPr>
          <w:color w:val="auto"/>
          <w:sz w:val="26"/>
          <w:szCs w:val="26"/>
          <w:lang w:val="en-GB"/>
        </w:rPr>
        <w:lastRenderedPageBreak/>
        <w:t xml:space="preserve">ВЪЗЛОЖИТЕЛЯ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писмо-обосновка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,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детайлно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изясняващо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обстоятелствата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,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наложили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замяната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СМР.</w:t>
      </w:r>
      <w:proofErr w:type="gram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proofErr w:type="gramStart"/>
      <w:r w:rsidR="00AE4596" w:rsidRPr="00AE4596">
        <w:rPr>
          <w:color w:val="auto"/>
          <w:sz w:val="26"/>
          <w:szCs w:val="26"/>
          <w:lang w:val="en-GB"/>
        </w:rPr>
        <w:t>Към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същото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се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прилага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вариационна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заповед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/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заповед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за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изменения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/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количествено-стойностната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сметка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,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одобрена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от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надзор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и ВЪЗЛОЖИТЕЛЯ,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както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и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подробна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КСС,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изготвена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от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ИЗПЪЛНИТЕЛЯ и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съгласувана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от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строителния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</w:t>
      </w:r>
      <w:proofErr w:type="spellStart"/>
      <w:r w:rsidR="00AE4596" w:rsidRPr="00AE4596">
        <w:rPr>
          <w:color w:val="auto"/>
          <w:sz w:val="26"/>
          <w:szCs w:val="26"/>
          <w:lang w:val="en-GB"/>
        </w:rPr>
        <w:t>надзор</w:t>
      </w:r>
      <w:proofErr w:type="spellEnd"/>
      <w:r w:rsidR="00AE4596" w:rsidRPr="00AE4596">
        <w:rPr>
          <w:color w:val="auto"/>
          <w:sz w:val="26"/>
          <w:szCs w:val="26"/>
          <w:lang w:val="en-GB"/>
        </w:rPr>
        <w:t xml:space="preserve"> и ВЪЗЛОЖИТЕЛЯ.</w:t>
      </w:r>
      <w:proofErr w:type="gramEnd"/>
    </w:p>
    <w:p w:rsid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 w:rsidR="00FA6524">
        <w:rPr>
          <w:color w:val="auto"/>
          <w:sz w:val="26"/>
          <w:szCs w:val="26"/>
          <w:lang w:val="bg-BG"/>
        </w:rPr>
        <w:t>4</w:t>
      </w:r>
      <w:r w:rsidRPr="00BA3F7C">
        <w:rPr>
          <w:color w:val="auto"/>
          <w:sz w:val="26"/>
          <w:szCs w:val="26"/>
          <w:lang w:val="en-GB"/>
        </w:rPr>
        <w:t xml:space="preserve">) </w:t>
      </w:r>
      <w:proofErr w:type="spellStart"/>
      <w:r w:rsidRPr="00BA3F7C">
        <w:rPr>
          <w:color w:val="auto"/>
          <w:sz w:val="26"/>
          <w:szCs w:val="26"/>
          <w:lang w:val="en-GB"/>
        </w:rPr>
        <w:t>Цен</w:t>
      </w:r>
      <w:r w:rsidRPr="00BA3F7C">
        <w:rPr>
          <w:color w:val="auto"/>
          <w:sz w:val="26"/>
          <w:szCs w:val="26"/>
          <w:lang w:val="bg-BG"/>
        </w:rPr>
        <w:t>ите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за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r w:rsidRPr="00BA3F7C">
        <w:rPr>
          <w:color w:val="auto"/>
          <w:sz w:val="26"/>
          <w:szCs w:val="26"/>
          <w:lang w:val="bg-BG"/>
        </w:rPr>
        <w:t>изпълнение на</w:t>
      </w:r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видовете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СМР </w:t>
      </w:r>
      <w:proofErr w:type="spellStart"/>
      <w:r w:rsidRPr="00BA3F7C">
        <w:rPr>
          <w:color w:val="auto"/>
          <w:sz w:val="26"/>
          <w:szCs w:val="26"/>
          <w:lang w:val="en-GB"/>
        </w:rPr>
        <w:t>не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могат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да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се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променят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за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целия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срок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на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договора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en-GB"/>
        </w:rPr>
        <w:t>не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могат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да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надвишават</w:t>
      </w:r>
      <w:proofErr w:type="spellEnd"/>
      <w:r w:rsidRPr="00BA3F7C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en-GB"/>
        </w:rPr>
        <w:t>ценов</w:t>
      </w:r>
      <w:r w:rsidRPr="00BA3F7C">
        <w:rPr>
          <w:color w:val="auto"/>
          <w:sz w:val="26"/>
          <w:szCs w:val="26"/>
          <w:lang w:val="bg-BG"/>
        </w:rPr>
        <w:t>ото</w:t>
      </w:r>
      <w:proofErr w:type="spellEnd"/>
      <w:r w:rsidRPr="00BA3F7C">
        <w:rPr>
          <w:color w:val="auto"/>
          <w:sz w:val="26"/>
          <w:szCs w:val="26"/>
          <w:lang w:val="bg-BG"/>
        </w:rPr>
        <w:t xml:space="preserve"> предложение на ИЗПЪЛНИТЕЛЯ</w:t>
      </w:r>
      <w:r w:rsidRPr="00BA3F7C">
        <w:rPr>
          <w:color w:val="auto"/>
          <w:sz w:val="26"/>
          <w:szCs w:val="26"/>
          <w:lang w:val="en-GB"/>
        </w:rPr>
        <w:t>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b/>
          <w:bCs/>
          <w:color w:val="auto"/>
          <w:sz w:val="26"/>
          <w:szCs w:val="26"/>
          <w:lang w:val="bg-BG"/>
        </w:rPr>
        <w:t xml:space="preserve">Чл. 3. </w:t>
      </w:r>
      <w:r w:rsidRPr="00BA3F7C">
        <w:rPr>
          <w:bCs/>
          <w:color w:val="auto"/>
          <w:sz w:val="26"/>
          <w:szCs w:val="26"/>
          <w:lang w:val="bg-BG"/>
        </w:rPr>
        <w:t>(1)</w:t>
      </w:r>
      <w:r w:rsidRPr="00BA3F7C">
        <w:rPr>
          <w:color w:val="auto"/>
          <w:sz w:val="26"/>
          <w:szCs w:val="26"/>
          <w:lang w:val="bg-BG"/>
        </w:rPr>
        <w:t xml:space="preserve"> За обезпечаване изпълнението на настоящия договор </w:t>
      </w:r>
      <w:r w:rsidRPr="00BA3F7C">
        <w:rPr>
          <w:bCs/>
          <w:color w:val="auto"/>
          <w:sz w:val="26"/>
          <w:szCs w:val="26"/>
          <w:lang w:val="bg-BG"/>
        </w:rPr>
        <w:t xml:space="preserve">ИЗПЪЛНИТЕЛЯТ </w:t>
      </w:r>
      <w:r w:rsidRPr="00BA3F7C">
        <w:rPr>
          <w:color w:val="auto"/>
          <w:sz w:val="26"/>
          <w:szCs w:val="26"/>
          <w:lang w:val="bg-BG"/>
        </w:rPr>
        <w:t>представя преди сключването на договора гаранция за добро изпълнение в размер на 3 (три) % от цената на договора без ДДС, а именно ................... лв. (......................................) лева.</w:t>
      </w:r>
    </w:p>
    <w:p w:rsidR="00AE4596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(2)</w:t>
      </w:r>
      <w:r w:rsidRPr="00BA3F7C">
        <w:rPr>
          <w:color w:val="auto"/>
          <w:sz w:val="26"/>
          <w:szCs w:val="26"/>
          <w:lang w:val="bg-BG"/>
        </w:rPr>
        <w:t xml:space="preserve"> Гаранцията се представя под формата на парична сума, внесена по банкова сметка на </w:t>
      </w:r>
      <w:r w:rsidRPr="00BA3F7C">
        <w:rPr>
          <w:bCs/>
          <w:color w:val="auto"/>
          <w:sz w:val="26"/>
          <w:szCs w:val="26"/>
          <w:lang w:val="bg-BG"/>
        </w:rPr>
        <w:t xml:space="preserve">ВЪЗЛОЖИТЕЛЯ, </w:t>
      </w:r>
      <w:r w:rsidRPr="00BA3F7C">
        <w:rPr>
          <w:color w:val="auto"/>
          <w:sz w:val="26"/>
          <w:szCs w:val="26"/>
          <w:lang w:val="bg-BG"/>
        </w:rPr>
        <w:t xml:space="preserve">или под формата на банкова гаранция, издадена в полза на </w:t>
      </w:r>
      <w:r w:rsidRPr="00BA3F7C">
        <w:rPr>
          <w:bCs/>
          <w:color w:val="auto"/>
          <w:sz w:val="26"/>
          <w:szCs w:val="26"/>
          <w:lang w:val="bg-BG"/>
        </w:rPr>
        <w:t>ВЪЗЛОЖИТЕЛЯ</w:t>
      </w:r>
      <w:r w:rsidRPr="00BA3F7C">
        <w:rPr>
          <w:color w:val="auto"/>
          <w:sz w:val="26"/>
          <w:szCs w:val="26"/>
          <w:lang w:val="bg-BG"/>
        </w:rPr>
        <w:t xml:space="preserve"> </w:t>
      </w:r>
      <w:r w:rsidRPr="00BA3F7C">
        <w:rPr>
          <w:color w:val="auto"/>
          <w:sz w:val="26"/>
          <w:szCs w:val="26"/>
          <w:lang w:val="ru-RU" w:eastAsia="bg-BG"/>
        </w:rPr>
        <w:t xml:space="preserve">или под формата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застраховка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която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обезпечава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чрез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покритие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отговорността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ИЗПЪЛНИТЕЛЯ.</w:t>
      </w:r>
      <w:r w:rsidRPr="00BA3F7C">
        <w:rPr>
          <w:color w:val="auto"/>
          <w:sz w:val="26"/>
          <w:szCs w:val="26"/>
          <w:lang w:val="bg-BG"/>
        </w:rPr>
        <w:t xml:space="preserve"> </w:t>
      </w:r>
    </w:p>
    <w:p w:rsidR="00AE4596" w:rsidRPr="00AE4596" w:rsidRDefault="00AE4596" w:rsidP="00AE459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AE4596">
        <w:rPr>
          <w:color w:val="auto"/>
          <w:sz w:val="26"/>
          <w:szCs w:val="26"/>
          <w:lang w:val="bg-BG"/>
        </w:rPr>
        <w:t>(</w:t>
      </w:r>
      <w:r>
        <w:rPr>
          <w:color w:val="auto"/>
          <w:sz w:val="26"/>
          <w:szCs w:val="26"/>
          <w:lang w:val="bg-BG"/>
        </w:rPr>
        <w:t>3</w:t>
      </w:r>
      <w:r w:rsidRPr="00AE4596">
        <w:rPr>
          <w:color w:val="auto"/>
          <w:sz w:val="26"/>
          <w:szCs w:val="26"/>
          <w:lang w:val="bg-BG"/>
        </w:rPr>
        <w:t xml:space="preserve">) Когато ИЗПЪЛНИТЕЛЯТ представя банкова гаранция се представя оригиналът й, като тя </w:t>
      </w:r>
      <w:r w:rsidR="00AE78E5">
        <w:rPr>
          <w:color w:val="auto"/>
          <w:sz w:val="26"/>
          <w:szCs w:val="26"/>
          <w:lang w:val="bg-BG"/>
        </w:rPr>
        <w:t>следва да бъд</w:t>
      </w:r>
      <w:r w:rsidRPr="00AE4596">
        <w:rPr>
          <w:color w:val="auto"/>
          <w:sz w:val="26"/>
          <w:szCs w:val="26"/>
          <w:lang w:val="bg-BG"/>
        </w:rPr>
        <w:t xml:space="preserve">е безусловна, неотменяема и </w:t>
      </w:r>
      <w:proofErr w:type="spellStart"/>
      <w:r w:rsidRPr="00AE4596">
        <w:rPr>
          <w:color w:val="auto"/>
          <w:sz w:val="26"/>
          <w:szCs w:val="26"/>
          <w:lang w:val="bg-BG"/>
        </w:rPr>
        <w:t>непрехвърляема</w:t>
      </w:r>
      <w:proofErr w:type="spellEnd"/>
      <w:r w:rsidRPr="00AE4596">
        <w:rPr>
          <w:color w:val="auto"/>
          <w:sz w:val="26"/>
          <w:szCs w:val="26"/>
          <w:lang w:val="bg-BG"/>
        </w:rPr>
        <w:t xml:space="preserve"> като покрива 100 % (сто процента) от стойността на гаранцията за изпълнението му със срок на валидност, срока на </w:t>
      </w:r>
      <w:r w:rsidR="00AE78E5">
        <w:rPr>
          <w:color w:val="auto"/>
          <w:sz w:val="26"/>
          <w:szCs w:val="26"/>
          <w:lang w:val="bg-BG"/>
        </w:rPr>
        <w:t>изпълнение на СМР по договора</w:t>
      </w:r>
      <w:r w:rsidRPr="00AE4596">
        <w:rPr>
          <w:color w:val="auto"/>
          <w:sz w:val="26"/>
          <w:szCs w:val="26"/>
          <w:lang w:val="bg-BG"/>
        </w:rPr>
        <w:t xml:space="preserve">, плюс </w:t>
      </w:r>
      <w:r w:rsidR="00FA4CAE">
        <w:rPr>
          <w:color w:val="auto"/>
          <w:sz w:val="26"/>
          <w:szCs w:val="26"/>
          <w:lang w:val="bg-BG"/>
        </w:rPr>
        <w:t>1</w:t>
      </w:r>
      <w:r w:rsidRPr="00AE4596">
        <w:rPr>
          <w:color w:val="auto"/>
          <w:sz w:val="26"/>
          <w:szCs w:val="26"/>
          <w:lang w:val="bg-BG"/>
        </w:rPr>
        <w:t xml:space="preserve"> (</w:t>
      </w:r>
      <w:r w:rsidR="00FA4CAE">
        <w:rPr>
          <w:color w:val="auto"/>
          <w:sz w:val="26"/>
          <w:szCs w:val="26"/>
          <w:lang w:val="bg-BG"/>
        </w:rPr>
        <w:t>един</w:t>
      </w:r>
      <w:r w:rsidRPr="00AE4596">
        <w:rPr>
          <w:color w:val="auto"/>
          <w:sz w:val="26"/>
          <w:szCs w:val="26"/>
          <w:lang w:val="bg-BG"/>
        </w:rPr>
        <w:t xml:space="preserve">) </w:t>
      </w:r>
      <w:r w:rsidR="00FA4CAE">
        <w:rPr>
          <w:color w:val="auto"/>
          <w:sz w:val="26"/>
          <w:szCs w:val="26"/>
          <w:lang w:val="bg-BG"/>
        </w:rPr>
        <w:t>месец.</w:t>
      </w:r>
    </w:p>
    <w:p w:rsidR="00AE4596" w:rsidRPr="00AE4596" w:rsidRDefault="00AE4596" w:rsidP="00F13899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AE4596">
        <w:rPr>
          <w:color w:val="auto"/>
          <w:sz w:val="26"/>
          <w:szCs w:val="26"/>
          <w:lang w:val="bg-BG"/>
        </w:rPr>
        <w:t>(</w:t>
      </w:r>
      <w:r w:rsidR="00F13899">
        <w:rPr>
          <w:color w:val="auto"/>
          <w:sz w:val="26"/>
          <w:szCs w:val="26"/>
          <w:lang w:val="bg-BG"/>
        </w:rPr>
        <w:t>4</w:t>
      </w:r>
      <w:r w:rsidRPr="00AE4596">
        <w:rPr>
          <w:color w:val="auto"/>
          <w:sz w:val="26"/>
          <w:szCs w:val="26"/>
          <w:lang w:val="bg-BG"/>
        </w:rPr>
        <w:t xml:space="preserve">) Страните се съгласяват в случай на учредяване на банкова гаранция, тя да съдържа условие, че при първо поискване банката следва да заплати сумата по гаранцията независимо от направените възражения и защита, възникващи във връзка с основните задължения. Всички банкови разходи, такси, комисионни и други плащания свързани с обслужването на превода на гаранцията, включително при нейното възстановяване, са за сметка на </w:t>
      </w:r>
      <w:r w:rsidR="00F13899" w:rsidRPr="00AE4596">
        <w:rPr>
          <w:color w:val="auto"/>
          <w:sz w:val="26"/>
          <w:szCs w:val="26"/>
          <w:lang w:val="bg-BG"/>
        </w:rPr>
        <w:t>ИЗПЪЛНИТЕЛЯ</w:t>
      </w:r>
      <w:r w:rsidRPr="00AE4596">
        <w:rPr>
          <w:color w:val="auto"/>
          <w:sz w:val="26"/>
          <w:szCs w:val="26"/>
          <w:lang w:val="bg-BG"/>
        </w:rPr>
        <w:t>.</w:t>
      </w:r>
    </w:p>
    <w:p w:rsidR="00AE4596" w:rsidRDefault="00AE4596" w:rsidP="00AE459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AE4596">
        <w:rPr>
          <w:color w:val="auto"/>
          <w:sz w:val="26"/>
          <w:szCs w:val="26"/>
          <w:lang w:val="bg-BG"/>
        </w:rPr>
        <w:t>(</w:t>
      </w:r>
      <w:r w:rsidR="00F13899">
        <w:rPr>
          <w:color w:val="auto"/>
          <w:sz w:val="26"/>
          <w:szCs w:val="26"/>
          <w:lang w:val="bg-BG"/>
        </w:rPr>
        <w:t>5</w:t>
      </w:r>
      <w:r w:rsidRPr="00AE4596">
        <w:rPr>
          <w:color w:val="auto"/>
          <w:sz w:val="26"/>
          <w:szCs w:val="26"/>
          <w:lang w:val="bg-BG"/>
        </w:rPr>
        <w:t xml:space="preserve">). Застраховката, която обезпечава изпълнението, чрез покритие на отговорността на </w:t>
      </w:r>
      <w:r w:rsidR="00F13899" w:rsidRPr="00AE4596">
        <w:rPr>
          <w:color w:val="auto"/>
          <w:sz w:val="26"/>
          <w:szCs w:val="26"/>
          <w:lang w:val="bg-BG"/>
        </w:rPr>
        <w:t>ИЗПЪЛНИТЕЛЯ</w:t>
      </w:r>
      <w:r w:rsidRPr="00AE4596">
        <w:rPr>
          <w:color w:val="auto"/>
          <w:sz w:val="26"/>
          <w:szCs w:val="26"/>
          <w:lang w:val="bg-BG"/>
        </w:rPr>
        <w:t xml:space="preserve">, </w:t>
      </w:r>
      <w:r w:rsidR="00372E40">
        <w:rPr>
          <w:color w:val="auto"/>
          <w:sz w:val="26"/>
          <w:szCs w:val="26"/>
          <w:lang w:val="bg-BG"/>
        </w:rPr>
        <w:t xml:space="preserve">и </w:t>
      </w:r>
      <w:r w:rsidRPr="00AE4596">
        <w:rPr>
          <w:color w:val="auto"/>
          <w:sz w:val="26"/>
          <w:szCs w:val="26"/>
          <w:lang w:val="bg-BG"/>
        </w:rPr>
        <w:t xml:space="preserve">е със срок на валидност, срока на </w:t>
      </w:r>
      <w:r w:rsidR="00AE78E5">
        <w:rPr>
          <w:color w:val="auto"/>
          <w:sz w:val="26"/>
          <w:szCs w:val="26"/>
          <w:lang w:val="bg-BG"/>
        </w:rPr>
        <w:t>изпълнение на СМР по договора</w:t>
      </w:r>
      <w:r w:rsidRPr="00AE4596">
        <w:rPr>
          <w:color w:val="auto"/>
          <w:sz w:val="26"/>
          <w:szCs w:val="26"/>
          <w:lang w:val="bg-BG"/>
        </w:rPr>
        <w:t xml:space="preserve">, плюс </w:t>
      </w:r>
      <w:r w:rsidR="00FA4CAE">
        <w:rPr>
          <w:color w:val="auto"/>
          <w:sz w:val="26"/>
          <w:szCs w:val="26"/>
          <w:lang w:val="bg-BG"/>
        </w:rPr>
        <w:t>1</w:t>
      </w:r>
      <w:r w:rsidRPr="00AE4596">
        <w:rPr>
          <w:color w:val="auto"/>
          <w:sz w:val="26"/>
          <w:szCs w:val="26"/>
          <w:lang w:val="bg-BG"/>
        </w:rPr>
        <w:t xml:space="preserve"> (</w:t>
      </w:r>
      <w:r w:rsidR="00FA4CAE">
        <w:rPr>
          <w:color w:val="auto"/>
          <w:sz w:val="26"/>
          <w:szCs w:val="26"/>
          <w:lang w:val="bg-BG"/>
        </w:rPr>
        <w:t>един</w:t>
      </w:r>
      <w:r w:rsidRPr="00AE4596">
        <w:rPr>
          <w:color w:val="auto"/>
          <w:sz w:val="26"/>
          <w:szCs w:val="26"/>
          <w:lang w:val="bg-BG"/>
        </w:rPr>
        <w:t xml:space="preserve">) </w:t>
      </w:r>
      <w:r w:rsidR="00FA4CAE">
        <w:rPr>
          <w:color w:val="auto"/>
          <w:sz w:val="26"/>
          <w:szCs w:val="26"/>
          <w:lang w:val="bg-BG"/>
        </w:rPr>
        <w:t>месец</w:t>
      </w:r>
      <w:r w:rsidRPr="00AE4596">
        <w:rPr>
          <w:color w:val="auto"/>
          <w:sz w:val="26"/>
          <w:szCs w:val="26"/>
          <w:lang w:val="bg-BG"/>
        </w:rPr>
        <w:t xml:space="preserve">и. Възложителят следва да бъде посочен като трето ползващо се лице по тази застраховка. Застраховката следва да покрива отговорността на Изпълнителя при пълно или частично неизпълнение на Договора, и не може да бъде използвана за обезпечение на неговата отговорността по друг договор. 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="00F13899" w:rsidRPr="00AE4596">
        <w:rPr>
          <w:color w:val="auto"/>
          <w:sz w:val="26"/>
          <w:szCs w:val="26"/>
          <w:lang w:val="bg-BG"/>
        </w:rPr>
        <w:t>ВЪЗЛОЖИТЕЛЯ</w:t>
      </w:r>
      <w:r w:rsidRPr="00AE4596">
        <w:rPr>
          <w:color w:val="auto"/>
          <w:sz w:val="26"/>
          <w:szCs w:val="26"/>
          <w:lang w:val="bg-BG"/>
        </w:rPr>
        <w:t xml:space="preserve">, при наличие на основание за това, са за сметка на </w:t>
      </w:r>
      <w:r w:rsidR="00F13899" w:rsidRPr="00AE4596">
        <w:rPr>
          <w:color w:val="auto"/>
          <w:sz w:val="26"/>
          <w:szCs w:val="26"/>
          <w:lang w:val="bg-BG"/>
        </w:rPr>
        <w:t>ИЗПЪЛНИТЕЛЯ</w:t>
      </w:r>
      <w:r w:rsidRPr="00AE4596">
        <w:rPr>
          <w:color w:val="auto"/>
          <w:sz w:val="26"/>
          <w:szCs w:val="26"/>
          <w:lang w:val="bg-BG"/>
        </w:rPr>
        <w:t>.</w:t>
      </w:r>
    </w:p>
    <w:p w:rsidR="00F13899" w:rsidRPr="00F13899" w:rsidRDefault="00F13899" w:rsidP="00F13899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13899">
        <w:rPr>
          <w:color w:val="auto"/>
          <w:sz w:val="26"/>
          <w:szCs w:val="26"/>
          <w:lang w:val="bg-BG"/>
        </w:rPr>
        <w:t>(</w:t>
      </w:r>
      <w:r>
        <w:rPr>
          <w:color w:val="auto"/>
          <w:sz w:val="26"/>
          <w:szCs w:val="26"/>
          <w:lang w:val="bg-BG"/>
        </w:rPr>
        <w:t>6</w:t>
      </w:r>
      <w:r w:rsidRPr="00F13899">
        <w:rPr>
          <w:color w:val="auto"/>
          <w:sz w:val="26"/>
          <w:szCs w:val="26"/>
          <w:lang w:val="bg-BG"/>
        </w:rPr>
        <w:t>) Гаранци</w:t>
      </w:r>
      <w:r w:rsidR="00C97492">
        <w:rPr>
          <w:color w:val="auto"/>
          <w:sz w:val="26"/>
          <w:szCs w:val="26"/>
          <w:lang w:val="bg-BG"/>
        </w:rPr>
        <w:t>ята</w:t>
      </w:r>
      <w:r w:rsidRPr="00F13899">
        <w:rPr>
          <w:color w:val="auto"/>
          <w:sz w:val="26"/>
          <w:szCs w:val="26"/>
          <w:lang w:val="bg-BG"/>
        </w:rPr>
        <w:t xml:space="preserve">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</w:t>
      </w:r>
      <w:r w:rsidR="00C97492">
        <w:rPr>
          <w:color w:val="auto"/>
          <w:sz w:val="26"/>
          <w:szCs w:val="26"/>
          <w:lang w:val="bg-BG"/>
        </w:rPr>
        <w:t>ята</w:t>
      </w:r>
      <w:r w:rsidRPr="00F13899">
        <w:rPr>
          <w:color w:val="auto"/>
          <w:sz w:val="26"/>
          <w:szCs w:val="26"/>
          <w:lang w:val="bg-BG"/>
        </w:rPr>
        <w:t>.</w:t>
      </w:r>
    </w:p>
    <w:p w:rsidR="00F13899" w:rsidRPr="00F13899" w:rsidRDefault="00F13899" w:rsidP="00A451E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13899">
        <w:rPr>
          <w:color w:val="auto"/>
          <w:sz w:val="26"/>
          <w:szCs w:val="26"/>
          <w:lang w:val="bg-BG"/>
        </w:rPr>
        <w:t>(</w:t>
      </w:r>
      <w:r>
        <w:rPr>
          <w:color w:val="auto"/>
          <w:sz w:val="26"/>
          <w:szCs w:val="26"/>
          <w:lang w:val="bg-BG"/>
        </w:rPr>
        <w:t>7</w:t>
      </w:r>
      <w:r w:rsidRPr="00F13899">
        <w:rPr>
          <w:color w:val="auto"/>
          <w:sz w:val="26"/>
          <w:szCs w:val="26"/>
          <w:lang w:val="bg-BG"/>
        </w:rPr>
        <w:t xml:space="preserve">)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</w:t>
      </w:r>
      <w:r w:rsidR="00A451E6" w:rsidRPr="00F13899">
        <w:rPr>
          <w:color w:val="auto"/>
          <w:sz w:val="26"/>
          <w:szCs w:val="26"/>
          <w:lang w:val="bg-BG"/>
        </w:rPr>
        <w:t xml:space="preserve">ИЗПЪЛНИТЕЛЯ </w:t>
      </w:r>
      <w:r w:rsidRPr="00F13899">
        <w:rPr>
          <w:color w:val="auto"/>
          <w:sz w:val="26"/>
          <w:szCs w:val="26"/>
          <w:lang w:val="bg-BG"/>
        </w:rPr>
        <w:t xml:space="preserve">и/или при разваляне или прекратяване на настоящия Договор по вина на </w:t>
      </w:r>
      <w:r w:rsidR="00A451E6" w:rsidRPr="00F13899">
        <w:rPr>
          <w:color w:val="auto"/>
          <w:sz w:val="26"/>
          <w:szCs w:val="26"/>
          <w:lang w:val="bg-BG"/>
        </w:rPr>
        <w:t>ИЗПЪЛНИТЕЛЯ</w:t>
      </w:r>
      <w:r w:rsidRPr="00F13899">
        <w:rPr>
          <w:color w:val="auto"/>
          <w:sz w:val="26"/>
          <w:szCs w:val="26"/>
          <w:lang w:val="bg-BG"/>
        </w:rPr>
        <w:t xml:space="preserve">. В тези случаи, </w:t>
      </w:r>
      <w:r w:rsidR="00A451E6" w:rsidRPr="00F13899">
        <w:rPr>
          <w:color w:val="auto"/>
          <w:sz w:val="26"/>
          <w:szCs w:val="26"/>
          <w:lang w:val="bg-BG"/>
        </w:rPr>
        <w:t xml:space="preserve">ВЪЗЛОЖИТЕЛЯТ </w:t>
      </w:r>
      <w:r w:rsidRPr="00F13899">
        <w:rPr>
          <w:color w:val="auto"/>
          <w:sz w:val="26"/>
          <w:szCs w:val="26"/>
          <w:lang w:val="bg-BG"/>
        </w:rPr>
        <w:t xml:space="preserve">има право да усвои от гаранцията за изпълнение суми, покриващи отговорността на </w:t>
      </w:r>
      <w:r w:rsidR="00A451E6" w:rsidRPr="00F13899">
        <w:rPr>
          <w:color w:val="auto"/>
          <w:sz w:val="26"/>
          <w:szCs w:val="26"/>
          <w:lang w:val="bg-BG"/>
        </w:rPr>
        <w:t xml:space="preserve">ИЗПЪЛНИТЕЛЯ </w:t>
      </w:r>
      <w:r w:rsidRPr="00F13899">
        <w:rPr>
          <w:color w:val="auto"/>
          <w:sz w:val="26"/>
          <w:szCs w:val="26"/>
          <w:lang w:val="bg-BG"/>
        </w:rPr>
        <w:t xml:space="preserve">за неизпълнението. </w:t>
      </w:r>
    </w:p>
    <w:p w:rsidR="00F13899" w:rsidRPr="00F13899" w:rsidRDefault="00F13899" w:rsidP="00F13899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13899">
        <w:rPr>
          <w:color w:val="auto"/>
          <w:sz w:val="26"/>
          <w:szCs w:val="26"/>
          <w:lang w:val="bg-BG"/>
        </w:rPr>
        <w:lastRenderedPageBreak/>
        <w:t>(</w:t>
      </w:r>
      <w:r w:rsidR="00A451E6">
        <w:rPr>
          <w:color w:val="auto"/>
          <w:sz w:val="26"/>
          <w:szCs w:val="26"/>
          <w:lang w:val="bg-BG"/>
        </w:rPr>
        <w:t>8</w:t>
      </w:r>
      <w:r w:rsidRPr="00F13899">
        <w:rPr>
          <w:color w:val="auto"/>
          <w:sz w:val="26"/>
          <w:szCs w:val="26"/>
          <w:lang w:val="bg-BG"/>
        </w:rPr>
        <w:t xml:space="preserve">) </w:t>
      </w:r>
      <w:r w:rsidR="00A451E6" w:rsidRPr="00F13899">
        <w:rPr>
          <w:color w:val="auto"/>
          <w:sz w:val="26"/>
          <w:szCs w:val="26"/>
          <w:lang w:val="bg-BG"/>
        </w:rPr>
        <w:t xml:space="preserve">ВЪЗЛОЖИТЕЛЯТ </w:t>
      </w:r>
      <w:r w:rsidRPr="00F13899">
        <w:rPr>
          <w:color w:val="auto"/>
          <w:sz w:val="26"/>
          <w:szCs w:val="26"/>
          <w:lang w:val="bg-BG"/>
        </w:rPr>
        <w:t xml:space="preserve">има право да задържа от сумите по гаранцията за изпълнение суми равни на размера на начислените неустойки и обезщетения по настоящия Договор, поради неизпълнение на задълженията на </w:t>
      </w:r>
      <w:r w:rsidR="00A451E6" w:rsidRPr="00F13899">
        <w:rPr>
          <w:color w:val="auto"/>
          <w:sz w:val="26"/>
          <w:szCs w:val="26"/>
          <w:lang w:val="bg-BG"/>
        </w:rPr>
        <w:t>ИЗПЪЛНИТЕЛЯ</w:t>
      </w:r>
      <w:r w:rsidRPr="00F13899">
        <w:rPr>
          <w:color w:val="auto"/>
          <w:sz w:val="26"/>
          <w:szCs w:val="26"/>
          <w:lang w:val="bg-BG"/>
        </w:rPr>
        <w:t>.</w:t>
      </w:r>
    </w:p>
    <w:p w:rsidR="00AE4596" w:rsidRDefault="00F13899" w:rsidP="00F13899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13899">
        <w:rPr>
          <w:color w:val="auto"/>
          <w:sz w:val="26"/>
          <w:szCs w:val="26"/>
          <w:lang w:val="bg-BG"/>
        </w:rPr>
        <w:t>(</w:t>
      </w:r>
      <w:r w:rsidR="00A451E6">
        <w:rPr>
          <w:color w:val="auto"/>
          <w:sz w:val="26"/>
          <w:szCs w:val="26"/>
          <w:lang w:val="bg-BG"/>
        </w:rPr>
        <w:t>9</w:t>
      </w:r>
      <w:r w:rsidRPr="00F13899">
        <w:rPr>
          <w:color w:val="auto"/>
          <w:sz w:val="26"/>
          <w:szCs w:val="26"/>
          <w:lang w:val="bg-BG"/>
        </w:rPr>
        <w:t xml:space="preserve">) В случай на задържане от </w:t>
      </w:r>
      <w:r w:rsidR="00A451E6" w:rsidRPr="00F13899">
        <w:rPr>
          <w:color w:val="auto"/>
          <w:sz w:val="26"/>
          <w:szCs w:val="26"/>
          <w:lang w:val="bg-BG"/>
        </w:rPr>
        <w:t xml:space="preserve">ВЪЗЛОЖИТЕЛЯ </w:t>
      </w:r>
      <w:r w:rsidRPr="00F13899">
        <w:rPr>
          <w:color w:val="auto"/>
          <w:sz w:val="26"/>
          <w:szCs w:val="26"/>
          <w:lang w:val="bg-BG"/>
        </w:rPr>
        <w:t>на суми от гаранци</w:t>
      </w:r>
      <w:r w:rsidR="00C97492">
        <w:rPr>
          <w:color w:val="auto"/>
          <w:sz w:val="26"/>
          <w:szCs w:val="26"/>
          <w:lang w:val="bg-BG"/>
        </w:rPr>
        <w:t>ята</w:t>
      </w:r>
      <w:r w:rsidRPr="00F13899">
        <w:rPr>
          <w:color w:val="auto"/>
          <w:sz w:val="26"/>
          <w:szCs w:val="26"/>
          <w:lang w:val="bg-BG"/>
        </w:rPr>
        <w:t xml:space="preserve">, </w:t>
      </w:r>
      <w:r w:rsidR="00A451E6" w:rsidRPr="00F13899">
        <w:rPr>
          <w:color w:val="auto"/>
          <w:sz w:val="26"/>
          <w:szCs w:val="26"/>
          <w:lang w:val="bg-BG"/>
        </w:rPr>
        <w:t xml:space="preserve">ИЗПЪЛНИТЕЛЯТ </w:t>
      </w:r>
      <w:r w:rsidRPr="00F13899">
        <w:rPr>
          <w:color w:val="auto"/>
          <w:sz w:val="26"/>
          <w:szCs w:val="26"/>
          <w:lang w:val="bg-BG"/>
        </w:rPr>
        <w:t>е длъжен в срок до 5 (пет) дни да допълни съответната гаранция д</w:t>
      </w:r>
      <w:r w:rsidR="00A451E6">
        <w:rPr>
          <w:color w:val="auto"/>
          <w:sz w:val="26"/>
          <w:szCs w:val="26"/>
          <w:lang w:val="bg-BG"/>
        </w:rPr>
        <w:t>о размера ѝ, уговорен в ал.1</w:t>
      </w:r>
      <w:r w:rsidRPr="00F13899">
        <w:rPr>
          <w:color w:val="auto"/>
          <w:sz w:val="26"/>
          <w:szCs w:val="26"/>
          <w:lang w:val="bg-BG"/>
        </w:rPr>
        <w:t xml:space="preserve">, като внесе задържаната от </w:t>
      </w:r>
      <w:r w:rsidR="00A451E6" w:rsidRPr="00F13899">
        <w:rPr>
          <w:color w:val="auto"/>
          <w:sz w:val="26"/>
          <w:szCs w:val="26"/>
          <w:lang w:val="bg-BG"/>
        </w:rPr>
        <w:t xml:space="preserve">ВЪЗЛОЖИТЕЛЯ </w:t>
      </w:r>
      <w:r w:rsidRPr="00F13899">
        <w:rPr>
          <w:color w:val="auto"/>
          <w:sz w:val="26"/>
          <w:szCs w:val="26"/>
          <w:lang w:val="bg-BG"/>
        </w:rPr>
        <w:t xml:space="preserve">сума по сметка на </w:t>
      </w:r>
      <w:r w:rsidR="00A451E6" w:rsidRPr="00F13899">
        <w:rPr>
          <w:color w:val="auto"/>
          <w:sz w:val="26"/>
          <w:szCs w:val="26"/>
          <w:lang w:val="bg-BG"/>
        </w:rPr>
        <w:t>ВЪЗЛОЖИТЕЛЯ</w:t>
      </w:r>
      <w:r w:rsidRPr="00F13899">
        <w:rPr>
          <w:color w:val="auto"/>
          <w:sz w:val="26"/>
          <w:szCs w:val="26"/>
          <w:lang w:val="bg-BG"/>
        </w:rPr>
        <w:t>, или учреди банкова гаранция за сума в размер на задържаната или да застрахова отговорността си до размера в ал</w:t>
      </w:r>
      <w:r w:rsidR="00A451E6">
        <w:rPr>
          <w:color w:val="auto"/>
          <w:sz w:val="26"/>
          <w:szCs w:val="26"/>
          <w:lang w:val="bg-BG"/>
        </w:rPr>
        <w:t>.1</w:t>
      </w:r>
      <w:r w:rsidRPr="00F13899">
        <w:rPr>
          <w:color w:val="auto"/>
          <w:sz w:val="26"/>
          <w:szCs w:val="26"/>
          <w:lang w:val="bg-BG"/>
        </w:rPr>
        <w:t>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10</w:t>
      </w:r>
      <w:r w:rsidRPr="00BA3F7C">
        <w:rPr>
          <w:bCs/>
          <w:color w:val="auto"/>
          <w:sz w:val="26"/>
          <w:szCs w:val="26"/>
          <w:lang w:val="bg-BG"/>
        </w:rPr>
        <w:t>) ВЪЗЛОЖИТЕЛЯТ</w:t>
      </w:r>
      <w:r w:rsidRPr="00BA3F7C">
        <w:rPr>
          <w:color w:val="auto"/>
          <w:sz w:val="26"/>
          <w:szCs w:val="26"/>
          <w:lang w:val="bg-BG"/>
        </w:rPr>
        <w:t xml:space="preserve"> освобождава гаранцията за изпълнение на договора съгласно ал.</w:t>
      </w:r>
      <w:r w:rsidR="00A451E6">
        <w:rPr>
          <w:color w:val="auto"/>
          <w:sz w:val="26"/>
          <w:szCs w:val="26"/>
          <w:lang w:val="bg-BG"/>
        </w:rPr>
        <w:t>13</w:t>
      </w:r>
      <w:r w:rsidRPr="00BA3F7C">
        <w:rPr>
          <w:bCs/>
          <w:color w:val="auto"/>
          <w:sz w:val="26"/>
          <w:szCs w:val="26"/>
          <w:lang w:val="bg-BG"/>
        </w:rPr>
        <w:t>. ВЪЗЛОЖИТЕЛЯТ</w:t>
      </w:r>
      <w:r w:rsidRPr="00BA3F7C">
        <w:rPr>
          <w:color w:val="auto"/>
          <w:sz w:val="26"/>
          <w:szCs w:val="26"/>
          <w:lang w:val="bg-BG"/>
        </w:rPr>
        <w:t xml:space="preserve"> освобождава гаранцията в пълен размер при качествено, точно и съобразено с техническата спецификация и клаузите на този договор, изпълнение на дейностите по чл.1. При некачествено, неточно или несъобразено с техническата спецификация и/или клаузите на настоящия договор изпълнение, </w:t>
      </w:r>
      <w:r w:rsidRPr="00BA3F7C">
        <w:rPr>
          <w:bCs/>
          <w:color w:val="auto"/>
          <w:sz w:val="26"/>
          <w:szCs w:val="26"/>
          <w:lang w:val="bg-BG"/>
        </w:rPr>
        <w:t>ВЪЗЛОЖИТЕЛЯТ</w:t>
      </w:r>
      <w:r w:rsidRPr="00BA3F7C">
        <w:rPr>
          <w:color w:val="auto"/>
          <w:sz w:val="26"/>
          <w:szCs w:val="26"/>
          <w:lang w:val="bg-BG"/>
        </w:rPr>
        <w:t xml:space="preserve"> има право да пристъпи към упражняване на правата по гаранцията за изпълнение.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11</w:t>
      </w:r>
      <w:r w:rsidRPr="00BA3F7C">
        <w:rPr>
          <w:bCs/>
          <w:color w:val="auto"/>
          <w:sz w:val="26"/>
          <w:szCs w:val="26"/>
          <w:lang w:val="bg-BG"/>
        </w:rPr>
        <w:t>)</w:t>
      </w:r>
      <w:r w:rsidRPr="00BA3F7C">
        <w:rPr>
          <w:color w:val="auto"/>
          <w:sz w:val="26"/>
          <w:szCs w:val="26"/>
          <w:lang w:val="bg-BG"/>
        </w:rPr>
        <w:t xml:space="preserve"> В случай, че са налице условията за освобождаване на гаранцията съгласно ал.</w:t>
      </w:r>
      <w:r w:rsidR="00A451E6">
        <w:rPr>
          <w:color w:val="auto"/>
          <w:sz w:val="26"/>
          <w:szCs w:val="26"/>
          <w:lang w:val="bg-BG"/>
        </w:rPr>
        <w:t>13</w:t>
      </w:r>
      <w:r w:rsidRPr="00BA3F7C">
        <w:rPr>
          <w:color w:val="auto"/>
          <w:sz w:val="26"/>
          <w:szCs w:val="26"/>
          <w:lang w:val="bg-BG"/>
        </w:rPr>
        <w:t xml:space="preserve">, освобождаването й се извършва от </w:t>
      </w:r>
      <w:r w:rsidRPr="00BA3F7C">
        <w:rPr>
          <w:bCs/>
          <w:color w:val="auto"/>
          <w:sz w:val="26"/>
          <w:szCs w:val="26"/>
          <w:lang w:val="bg-BG"/>
        </w:rPr>
        <w:t>ВЪЗЛОЖИТЕЛЯ</w:t>
      </w:r>
      <w:r w:rsidRPr="00BA3F7C">
        <w:rPr>
          <w:color w:val="auto"/>
          <w:sz w:val="26"/>
          <w:szCs w:val="26"/>
          <w:lang w:val="bg-BG"/>
        </w:rPr>
        <w:t xml:space="preserve"> чрез изпращане на уведомително писмо до банката-издател, чрез което се предава оригинала на документа за учредяването й, или чрез превеждане по сметка на </w:t>
      </w:r>
      <w:r w:rsidRPr="00BA3F7C">
        <w:rPr>
          <w:bCs/>
          <w:color w:val="auto"/>
          <w:sz w:val="26"/>
          <w:szCs w:val="26"/>
          <w:lang w:val="bg-BG"/>
        </w:rPr>
        <w:t>ИЗПЪЛНИТЕЛЯ на съответната сума,</w:t>
      </w:r>
      <w:r w:rsidRPr="00BA3F7C">
        <w:rPr>
          <w:color w:val="auto"/>
          <w:sz w:val="26"/>
          <w:szCs w:val="26"/>
          <w:lang w:val="bg-BG"/>
        </w:rPr>
        <w:t xml:space="preserve"> когато гаранцията е парична сума, или чрез уведомление до застрахователната компания, когато гаранцията е застраховка.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12</w:t>
      </w:r>
      <w:r w:rsidRPr="00BA3F7C">
        <w:rPr>
          <w:bCs/>
          <w:color w:val="auto"/>
          <w:sz w:val="26"/>
          <w:szCs w:val="26"/>
          <w:lang w:val="bg-BG"/>
        </w:rPr>
        <w:t xml:space="preserve">) </w:t>
      </w:r>
      <w:r w:rsidR="00761BF1" w:rsidRPr="00761BF1">
        <w:rPr>
          <w:bCs/>
          <w:color w:val="auto"/>
          <w:sz w:val="26"/>
          <w:szCs w:val="26"/>
          <w:lang w:val="bg-BG"/>
        </w:rPr>
        <w:t>ВЪЗЛОЖИТЕЛЯТ не дължи лихва за времето, през което средствата по Гаранцията за изпълнение и Гаранцията за авансово предоставени средства са престояли при него законосъобразно</w:t>
      </w:r>
      <w:r w:rsidRPr="00BA3F7C">
        <w:rPr>
          <w:color w:val="auto"/>
          <w:sz w:val="26"/>
          <w:szCs w:val="26"/>
          <w:lang w:val="bg-BG"/>
        </w:rPr>
        <w:t xml:space="preserve">. 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13</w:t>
      </w:r>
      <w:r w:rsidRPr="00BA3F7C">
        <w:rPr>
          <w:bCs/>
          <w:color w:val="auto"/>
          <w:sz w:val="26"/>
          <w:szCs w:val="26"/>
          <w:lang w:val="bg-BG"/>
        </w:rPr>
        <w:t xml:space="preserve">) След подписване на Акт </w:t>
      </w:r>
      <w:proofErr w:type="spellStart"/>
      <w:r w:rsidRPr="00BA3F7C">
        <w:rPr>
          <w:bCs/>
          <w:color w:val="auto"/>
          <w:sz w:val="26"/>
          <w:szCs w:val="26"/>
          <w:lang w:val="bg-BG"/>
        </w:rPr>
        <w:t>обр</w:t>
      </w:r>
      <w:proofErr w:type="spellEnd"/>
      <w:r w:rsidRPr="00BA3F7C">
        <w:rPr>
          <w:bCs/>
          <w:color w:val="auto"/>
          <w:sz w:val="26"/>
          <w:szCs w:val="26"/>
          <w:lang w:val="bg-BG"/>
        </w:rPr>
        <w:t>.15 за изпълнението на обект</w:t>
      </w:r>
      <w:r w:rsidR="00416965">
        <w:rPr>
          <w:bCs/>
          <w:color w:val="auto"/>
          <w:sz w:val="26"/>
          <w:szCs w:val="26"/>
          <w:lang w:val="bg-BG"/>
        </w:rPr>
        <w:t>а</w:t>
      </w:r>
      <w:r w:rsidRPr="00BA3F7C">
        <w:rPr>
          <w:bCs/>
          <w:color w:val="auto"/>
          <w:sz w:val="26"/>
          <w:szCs w:val="26"/>
          <w:lang w:val="bg-BG"/>
        </w:rPr>
        <w:t xml:space="preserve">, ВЪЗЛОЖИТЕЛЯТ в срок до </w:t>
      </w:r>
      <w:r w:rsidR="00FA4CAE">
        <w:rPr>
          <w:bCs/>
          <w:color w:val="auto"/>
          <w:sz w:val="26"/>
          <w:szCs w:val="26"/>
          <w:lang w:val="bg-BG"/>
        </w:rPr>
        <w:t>1 месец</w:t>
      </w:r>
      <w:r w:rsidRPr="00BA3F7C">
        <w:rPr>
          <w:bCs/>
          <w:color w:val="auto"/>
          <w:sz w:val="26"/>
          <w:szCs w:val="26"/>
          <w:lang w:val="bg-BG"/>
        </w:rPr>
        <w:t xml:space="preserve"> освобождава </w:t>
      </w:r>
      <w:r w:rsidR="00E009A4">
        <w:rPr>
          <w:bCs/>
          <w:color w:val="auto"/>
          <w:sz w:val="26"/>
          <w:szCs w:val="26"/>
          <w:lang w:val="bg-BG"/>
        </w:rPr>
        <w:t>гаранцията</w:t>
      </w:r>
      <w:r w:rsidRPr="00BA3F7C">
        <w:rPr>
          <w:bCs/>
          <w:color w:val="auto"/>
          <w:sz w:val="26"/>
          <w:szCs w:val="26"/>
          <w:lang w:val="bg-BG"/>
        </w:rPr>
        <w:t>,</w:t>
      </w:r>
      <w:r w:rsidRPr="00BA3F7C">
        <w:rPr>
          <w:bCs/>
          <w:color w:val="auto"/>
          <w:sz w:val="26"/>
          <w:szCs w:val="26"/>
          <w:lang w:val="bg-BG" w:eastAsia="bg-BG"/>
        </w:rPr>
        <w:t xml:space="preserve"> </w:t>
      </w:r>
      <w:r w:rsidRPr="00BA3F7C">
        <w:rPr>
          <w:bCs/>
          <w:color w:val="auto"/>
          <w:sz w:val="26"/>
          <w:szCs w:val="26"/>
          <w:lang w:val="bg-BG"/>
        </w:rPr>
        <w:t>ако не са налице основания за задържа</w:t>
      </w:r>
      <w:r w:rsidR="00A451E6">
        <w:rPr>
          <w:bCs/>
          <w:color w:val="auto"/>
          <w:sz w:val="26"/>
          <w:szCs w:val="26"/>
          <w:lang w:val="bg-BG"/>
        </w:rPr>
        <w:t>нето й от страна на ВЪЗЛОЖИТЕЛЯ</w:t>
      </w:r>
      <w:r w:rsidRPr="00BA3F7C">
        <w:rPr>
          <w:bCs/>
          <w:color w:val="auto"/>
          <w:sz w:val="26"/>
          <w:szCs w:val="26"/>
          <w:lang w:val="bg-BG"/>
        </w:rPr>
        <w:t xml:space="preserve">. </w:t>
      </w:r>
    </w:p>
    <w:p w:rsidR="00BA3F7C" w:rsidRDefault="00BA3F7C" w:rsidP="00BA3F7C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14</w:t>
      </w:r>
      <w:r w:rsidRPr="00BA3F7C">
        <w:rPr>
          <w:bCs/>
          <w:color w:val="auto"/>
          <w:sz w:val="26"/>
          <w:szCs w:val="26"/>
          <w:lang w:val="bg-BG"/>
        </w:rPr>
        <w:t>) В случай, че банката, издала гаранцията за изпълнение на договора, е обявена в несъстоятелност или изпадне в неплатежоспособност /свръх задлъжнялост или й се отнеме лиценза, или откаже да заплати предявената от ВЪЗЛОЖИТЕЛЯ сума в 3-дневен срок, ВЪЗЛОЖИТЕЛЯТ има право да поиска, а ИЗПЪЛНИТЕЛЯТ е длъжен да предостави в срок до 5 работни дни от направеното искане, съответната заместваща гаранция от друга банкова институция, съгласувана с ВЪЗЛОЖИТЕЛЯ.</w:t>
      </w:r>
    </w:p>
    <w:p w:rsidR="002227EF" w:rsidRDefault="002227EF" w:rsidP="002227EF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>
        <w:rPr>
          <w:bCs/>
          <w:color w:val="auto"/>
          <w:sz w:val="26"/>
          <w:szCs w:val="26"/>
          <w:lang w:val="bg-BG"/>
        </w:rPr>
        <w:t>15</w:t>
      </w:r>
      <w:r w:rsidRPr="00BA3F7C">
        <w:rPr>
          <w:bCs/>
          <w:color w:val="auto"/>
          <w:sz w:val="26"/>
          <w:szCs w:val="26"/>
          <w:lang w:val="bg-BG"/>
        </w:rPr>
        <w:t>) В случай</w:t>
      </w:r>
      <w:r>
        <w:rPr>
          <w:bCs/>
          <w:color w:val="auto"/>
          <w:sz w:val="26"/>
          <w:szCs w:val="26"/>
          <w:lang w:val="bg-BG"/>
        </w:rPr>
        <w:t xml:space="preserve"> на изтичане срока на гаранцията преди подписване на Акт </w:t>
      </w:r>
      <w:proofErr w:type="spellStart"/>
      <w:r>
        <w:rPr>
          <w:bCs/>
          <w:color w:val="auto"/>
          <w:sz w:val="26"/>
          <w:szCs w:val="26"/>
          <w:lang w:val="bg-BG"/>
        </w:rPr>
        <w:t>обр</w:t>
      </w:r>
      <w:proofErr w:type="spellEnd"/>
      <w:r>
        <w:rPr>
          <w:bCs/>
          <w:color w:val="auto"/>
          <w:sz w:val="26"/>
          <w:szCs w:val="26"/>
          <w:lang w:val="bg-BG"/>
        </w:rPr>
        <w:t xml:space="preserve">.15, </w:t>
      </w:r>
      <w:r w:rsidRPr="002227EF">
        <w:rPr>
          <w:bCs/>
          <w:color w:val="auto"/>
          <w:sz w:val="26"/>
          <w:szCs w:val="26"/>
          <w:lang w:val="bg-BG"/>
        </w:rPr>
        <w:t xml:space="preserve">ИЗПЪЛНИТЕЛЯТ е длъжен в срок до 5 (пет) дни да допълни съответната гаранция до размера ѝ, уговорен в ал.1, като учреди банкова гаранция за сума в размер на </w:t>
      </w:r>
      <w:r>
        <w:rPr>
          <w:bCs/>
          <w:color w:val="auto"/>
          <w:sz w:val="26"/>
          <w:szCs w:val="26"/>
          <w:lang w:val="bg-BG"/>
        </w:rPr>
        <w:t>посочената в ал.1</w:t>
      </w:r>
      <w:r w:rsidRPr="002227EF">
        <w:rPr>
          <w:bCs/>
          <w:color w:val="auto"/>
          <w:sz w:val="26"/>
          <w:szCs w:val="26"/>
          <w:lang w:val="bg-BG"/>
        </w:rPr>
        <w:t xml:space="preserve"> </w:t>
      </w:r>
      <w:r>
        <w:rPr>
          <w:bCs/>
          <w:color w:val="auto"/>
          <w:sz w:val="26"/>
          <w:szCs w:val="26"/>
          <w:lang w:val="bg-BG"/>
        </w:rPr>
        <w:t xml:space="preserve">за срок указан му от ВЪЗЛОЖИТЕЛЯ </w:t>
      </w:r>
      <w:r w:rsidRPr="002227EF">
        <w:rPr>
          <w:bCs/>
          <w:color w:val="auto"/>
          <w:sz w:val="26"/>
          <w:szCs w:val="26"/>
          <w:lang w:val="bg-BG"/>
        </w:rPr>
        <w:t>или да застра</w:t>
      </w:r>
      <w:r>
        <w:rPr>
          <w:bCs/>
          <w:color w:val="auto"/>
          <w:sz w:val="26"/>
          <w:szCs w:val="26"/>
          <w:lang w:val="bg-BG"/>
        </w:rPr>
        <w:t>хова отговорността си до размер, посочен</w:t>
      </w:r>
      <w:r w:rsidRPr="002227EF">
        <w:rPr>
          <w:bCs/>
          <w:color w:val="auto"/>
          <w:sz w:val="26"/>
          <w:szCs w:val="26"/>
          <w:lang w:val="bg-BG"/>
        </w:rPr>
        <w:t xml:space="preserve"> в ал.1</w:t>
      </w:r>
      <w:r>
        <w:rPr>
          <w:bCs/>
          <w:color w:val="auto"/>
          <w:sz w:val="26"/>
          <w:szCs w:val="26"/>
          <w:lang w:val="bg-BG"/>
        </w:rPr>
        <w:t xml:space="preserve"> и за срок указан му от ВЪЗЛОЖИТЕЛЯ</w:t>
      </w:r>
      <w:r w:rsidRPr="002227EF">
        <w:rPr>
          <w:bCs/>
          <w:color w:val="auto"/>
          <w:sz w:val="26"/>
          <w:szCs w:val="26"/>
          <w:lang w:val="bg-BG"/>
        </w:rPr>
        <w:t>.</w:t>
      </w:r>
    </w:p>
    <w:p w:rsidR="00761BF1" w:rsidRPr="00761BF1" w:rsidRDefault="00761BF1" w:rsidP="00761BF1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/>
        </w:rPr>
      </w:pPr>
      <w:r w:rsidRPr="00761BF1">
        <w:rPr>
          <w:bCs/>
          <w:color w:val="auto"/>
          <w:sz w:val="26"/>
          <w:szCs w:val="26"/>
          <w:lang w:val="bg-BG"/>
        </w:rPr>
        <w:t>(1</w:t>
      </w:r>
      <w:r>
        <w:rPr>
          <w:bCs/>
          <w:color w:val="auto"/>
          <w:sz w:val="26"/>
          <w:szCs w:val="26"/>
          <w:lang w:val="bg-BG"/>
        </w:rPr>
        <w:t>6</w:t>
      </w:r>
      <w:r w:rsidRPr="00761BF1">
        <w:rPr>
          <w:bCs/>
          <w:color w:val="auto"/>
          <w:sz w:val="26"/>
          <w:szCs w:val="26"/>
          <w:lang w:val="bg-BG"/>
        </w:rPr>
        <w:t>) Преди извършване на авансово плащане по този договор, ИЗПЪЛНИТЕЛЯТ представя на ВЪЗЛОЖИТЕЛЯ и гаранция, която обезпечава авансово предоставените средства, представляващи 100% (сто на сто) от сумата за авансовото плащане за извършване на СМР без ДДС, както е предвидено в чл.</w:t>
      </w:r>
      <w:r>
        <w:rPr>
          <w:bCs/>
          <w:color w:val="auto"/>
          <w:sz w:val="26"/>
          <w:szCs w:val="26"/>
          <w:lang w:val="bg-BG"/>
        </w:rPr>
        <w:t>4</w:t>
      </w:r>
      <w:r w:rsidRPr="00761BF1">
        <w:rPr>
          <w:bCs/>
          <w:color w:val="auto"/>
          <w:sz w:val="26"/>
          <w:szCs w:val="26"/>
          <w:lang w:val="bg-BG"/>
        </w:rPr>
        <w:t xml:space="preserve"> от договора („Гаранция за ава</w:t>
      </w:r>
      <w:r w:rsidR="00075706">
        <w:rPr>
          <w:bCs/>
          <w:color w:val="auto"/>
          <w:sz w:val="26"/>
          <w:szCs w:val="26"/>
          <w:lang w:val="bg-BG"/>
        </w:rPr>
        <w:t>нсово предоставени средства“).</w:t>
      </w:r>
    </w:p>
    <w:p w:rsidR="00761BF1" w:rsidRPr="00761BF1" w:rsidRDefault="00761BF1" w:rsidP="00761BF1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/>
        </w:rPr>
      </w:pPr>
      <w:r w:rsidRPr="00761BF1">
        <w:rPr>
          <w:bCs/>
          <w:color w:val="auto"/>
          <w:sz w:val="26"/>
          <w:szCs w:val="26"/>
          <w:lang w:val="bg-BG"/>
        </w:rPr>
        <w:t>(</w:t>
      </w:r>
      <w:r>
        <w:rPr>
          <w:bCs/>
          <w:color w:val="auto"/>
          <w:sz w:val="26"/>
          <w:szCs w:val="26"/>
          <w:lang w:val="bg-BG"/>
        </w:rPr>
        <w:t>17</w:t>
      </w:r>
      <w:r w:rsidRPr="00761BF1">
        <w:rPr>
          <w:bCs/>
          <w:color w:val="auto"/>
          <w:sz w:val="26"/>
          <w:szCs w:val="26"/>
          <w:lang w:val="bg-BG"/>
        </w:rPr>
        <w:t>) Гаранцията за авансово предоставени средства се представя по избор на ИЗПЪЛНИТЕЛЯ в една от</w:t>
      </w:r>
      <w:r>
        <w:rPr>
          <w:bCs/>
          <w:color w:val="auto"/>
          <w:sz w:val="26"/>
          <w:szCs w:val="26"/>
          <w:lang w:val="bg-BG"/>
        </w:rPr>
        <w:t xml:space="preserve"> формите, посочени в ЗОП</w:t>
      </w:r>
      <w:r w:rsidRPr="00761BF1">
        <w:rPr>
          <w:bCs/>
          <w:color w:val="auto"/>
          <w:sz w:val="26"/>
          <w:szCs w:val="26"/>
          <w:lang w:val="bg-BG"/>
        </w:rPr>
        <w:t xml:space="preserve">. </w:t>
      </w:r>
    </w:p>
    <w:p w:rsidR="00761BF1" w:rsidRPr="00761BF1" w:rsidRDefault="00761BF1" w:rsidP="00761BF1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/>
        </w:rPr>
      </w:pPr>
      <w:r w:rsidRPr="00761BF1">
        <w:rPr>
          <w:bCs/>
          <w:color w:val="auto"/>
          <w:sz w:val="26"/>
          <w:szCs w:val="26"/>
          <w:lang w:val="bg-BG"/>
        </w:rPr>
        <w:t>(</w:t>
      </w:r>
      <w:r>
        <w:rPr>
          <w:bCs/>
          <w:color w:val="auto"/>
          <w:sz w:val="26"/>
          <w:szCs w:val="26"/>
          <w:lang w:val="bg-BG"/>
        </w:rPr>
        <w:t>18</w:t>
      </w:r>
      <w:r w:rsidRPr="00761BF1">
        <w:rPr>
          <w:bCs/>
          <w:color w:val="auto"/>
          <w:sz w:val="26"/>
          <w:szCs w:val="26"/>
          <w:lang w:val="bg-BG"/>
        </w:rPr>
        <w:t xml:space="preserve">) Гаранцията за авансово предоставени средства се освобождава до 3 (три) дни след връщане или усвояване на аванса. Авансът се счита за усвоен след </w:t>
      </w:r>
      <w:r w:rsidRPr="00761BF1">
        <w:rPr>
          <w:bCs/>
          <w:color w:val="auto"/>
          <w:sz w:val="26"/>
          <w:szCs w:val="26"/>
          <w:lang w:val="bg-BG"/>
        </w:rPr>
        <w:lastRenderedPageBreak/>
        <w:t>подписване на Констативния акт за установяване годността за приемане на строежа, съгласно чл. 176, ал. (1) от ЗУТ (Приложение №15 към чл. (7), ал. 3, т. 15 от Наредба № 3 от 31 юли 2003 г. за съставяне на актове и протоколи по време на строителството).</w:t>
      </w:r>
    </w:p>
    <w:p w:rsidR="00BA3F7C" w:rsidRPr="00BA3F7C" w:rsidRDefault="00BA3F7C" w:rsidP="002227EF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Чл.4. </w:t>
      </w:r>
      <w:r w:rsidRPr="00BA3F7C">
        <w:rPr>
          <w:color w:val="auto"/>
          <w:sz w:val="26"/>
          <w:szCs w:val="26"/>
          <w:lang w:val="bg-BG" w:eastAsia="ar-SA"/>
        </w:rPr>
        <w:t>(1)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>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Pr="00BA3F7C">
        <w:rPr>
          <w:bCs/>
          <w:color w:val="auto"/>
          <w:sz w:val="26"/>
          <w:szCs w:val="26"/>
          <w:lang w:val="bg-BG" w:eastAsia="ar-SA"/>
        </w:rPr>
        <w:t xml:space="preserve">ВЪЗЛОЖИТЕЛЯТ се разплаща с </w:t>
      </w:r>
      <w:r w:rsidRPr="00BA3F7C">
        <w:rPr>
          <w:color w:val="auto"/>
          <w:sz w:val="26"/>
          <w:szCs w:val="26"/>
          <w:lang w:val="ru-RU" w:eastAsia="bg-BG"/>
        </w:rPr>
        <w:t>ИЗПЪЛНИТЕЛЯ</w:t>
      </w:r>
      <w:r w:rsidRPr="00BA3F7C">
        <w:rPr>
          <w:bCs/>
          <w:color w:val="auto"/>
          <w:sz w:val="26"/>
          <w:szCs w:val="26"/>
          <w:lang w:val="ru-RU" w:eastAsia="ar-SA"/>
        </w:rPr>
        <w:t xml:space="preserve"> </w:t>
      </w:r>
      <w:r w:rsidRPr="00BA3F7C">
        <w:rPr>
          <w:bCs/>
          <w:color w:val="auto"/>
          <w:sz w:val="26"/>
          <w:szCs w:val="26"/>
          <w:lang w:val="bg-BG" w:eastAsia="ar-SA"/>
        </w:rPr>
        <w:t>по следната схема:</w:t>
      </w:r>
    </w:p>
    <w:p w:rsidR="00E41EEB" w:rsidRPr="00E41EEB" w:rsidRDefault="00416965" w:rsidP="00E41EE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B705C">
        <w:rPr>
          <w:color w:val="auto"/>
          <w:sz w:val="26"/>
          <w:szCs w:val="26"/>
          <w:lang w:val="bg-BG" w:eastAsia="ar-SA"/>
        </w:rPr>
        <w:t>А)</w:t>
      </w:r>
      <w:r w:rsidR="00E41EEB" w:rsidRPr="00E41EEB">
        <w:t xml:space="preserve"> </w:t>
      </w:r>
      <w:r w:rsidR="00E41EEB" w:rsidRPr="00E41EEB">
        <w:rPr>
          <w:color w:val="auto"/>
          <w:sz w:val="26"/>
          <w:szCs w:val="26"/>
          <w:lang w:val="bg-BG" w:eastAsia="ar-SA"/>
        </w:rPr>
        <w:t xml:space="preserve"> ИЗПЪЛНИТЕЛЯТ има право на авансово плащане в размер </w:t>
      </w:r>
      <w:r w:rsidR="00075706">
        <w:rPr>
          <w:color w:val="auto"/>
          <w:sz w:val="26"/>
          <w:szCs w:val="26"/>
          <w:lang w:val="bg-BG" w:eastAsia="ar-SA"/>
        </w:rPr>
        <w:t>на</w:t>
      </w:r>
      <w:r w:rsidR="00E41EEB" w:rsidRPr="00E41EEB">
        <w:rPr>
          <w:color w:val="auto"/>
          <w:sz w:val="26"/>
          <w:szCs w:val="26"/>
          <w:lang w:val="bg-BG" w:eastAsia="ar-SA"/>
        </w:rPr>
        <w:t xml:space="preserve"> 50% (петдесет на сто) от цената по чл. </w:t>
      </w:r>
      <w:r w:rsidR="00E41EEB">
        <w:rPr>
          <w:color w:val="auto"/>
          <w:sz w:val="26"/>
          <w:szCs w:val="26"/>
          <w:lang w:val="bg-BG" w:eastAsia="ar-SA"/>
        </w:rPr>
        <w:t>2</w:t>
      </w:r>
      <w:r w:rsidR="00E41EEB" w:rsidRPr="00E41EEB">
        <w:rPr>
          <w:color w:val="auto"/>
          <w:sz w:val="26"/>
          <w:szCs w:val="26"/>
          <w:lang w:val="bg-BG" w:eastAsia="ar-SA"/>
        </w:rPr>
        <w:t xml:space="preserve">, ал. 1, което се извършва в срок от 30 (тридесет) дни, след датата на последното по време действие: </w:t>
      </w:r>
    </w:p>
    <w:p w:rsidR="00E41EEB" w:rsidRPr="00E41EEB" w:rsidRDefault="00E41EEB" w:rsidP="00E41EE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E41EEB">
        <w:rPr>
          <w:color w:val="auto"/>
          <w:sz w:val="26"/>
          <w:szCs w:val="26"/>
          <w:lang w:val="bg-BG" w:eastAsia="ar-SA"/>
        </w:rPr>
        <w:t>1.съгласуване от ДФЗ – РА на проведената процедура за възлагане на обществената поръчка и сключения договор;</w:t>
      </w:r>
    </w:p>
    <w:p w:rsidR="00E41EEB" w:rsidRPr="00E41EEB" w:rsidRDefault="00E41EEB" w:rsidP="00E41EE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E41EEB">
        <w:rPr>
          <w:color w:val="auto"/>
          <w:sz w:val="26"/>
          <w:szCs w:val="26"/>
          <w:lang w:val="bg-BG" w:eastAsia="ar-SA"/>
        </w:rPr>
        <w:t>2.получаване от ВЪЗЛОЖИТЕЛЯ на авансово плащане от Държавен фонд „Земеделие“ – РА по Административен договор №BG06RDNP001-7.002-0013-C01/08.05.2019г. за предоставяне на безвъзмездна финансова помощ по ПРСР 2014-2020г.;</w:t>
      </w:r>
    </w:p>
    <w:p w:rsidR="00E41EEB" w:rsidRPr="00E41EEB" w:rsidRDefault="00E41EEB" w:rsidP="00E41EE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E41EEB">
        <w:rPr>
          <w:color w:val="auto"/>
          <w:sz w:val="26"/>
          <w:szCs w:val="26"/>
          <w:lang w:val="bg-BG" w:eastAsia="ar-SA"/>
        </w:rPr>
        <w:t>3.съставяне и подписване на Протокола за откриване на строителната площадка и определяне на строителна линия и ниво на строежа (Приложение № 2 към чл. 7, ал. (3), т. 2 от Наредба № 3 от 31 юли 2003 г. за съставяне на актове и протоколи по време на строителството);</w:t>
      </w:r>
    </w:p>
    <w:p w:rsidR="00E41EEB" w:rsidRPr="00E41EEB" w:rsidRDefault="00E41EEB" w:rsidP="00E41EE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E41EEB">
        <w:rPr>
          <w:color w:val="auto"/>
          <w:sz w:val="26"/>
          <w:szCs w:val="26"/>
          <w:lang w:val="bg-BG" w:eastAsia="ar-SA"/>
        </w:rPr>
        <w:t>4.представяне от ИЗПЪЛНИТЕЛЯ на ВЪЗЛОЖИТЕЛЯ на гаранция за авансово предоставени средства; и</w:t>
      </w:r>
    </w:p>
    <w:p w:rsidR="00E41EEB" w:rsidRPr="00E41EEB" w:rsidRDefault="00E41EEB" w:rsidP="00E41EE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E41EEB">
        <w:rPr>
          <w:color w:val="auto"/>
          <w:sz w:val="26"/>
          <w:szCs w:val="26"/>
          <w:lang w:val="bg-BG" w:eastAsia="ar-SA"/>
        </w:rPr>
        <w:t xml:space="preserve">5. представяне на оригинална фактура. </w:t>
      </w:r>
    </w:p>
    <w:p w:rsidR="00E41EEB" w:rsidRDefault="00E41EEB" w:rsidP="00E41EE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E41EEB">
        <w:rPr>
          <w:color w:val="auto"/>
          <w:sz w:val="26"/>
          <w:szCs w:val="26"/>
          <w:lang w:val="bg-BG" w:eastAsia="ar-SA"/>
        </w:rPr>
        <w:t>Сумата на аванса ще се приспадне от размера на окончателното плащане.</w:t>
      </w:r>
    </w:p>
    <w:p w:rsidR="00416965" w:rsidRPr="004B705C" w:rsidRDefault="00372E40" w:rsidP="00E41EE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Б</w:t>
      </w:r>
      <w:r w:rsidR="00416965" w:rsidRPr="004B705C">
        <w:rPr>
          <w:color w:val="auto"/>
          <w:sz w:val="26"/>
          <w:szCs w:val="26"/>
          <w:lang w:val="bg-BG" w:eastAsia="ar-SA"/>
        </w:rPr>
        <w:t>) Окончателното плащане в размер на разликата между стойността на реално извършените и актувани СМР и стойността на авансовото плащан</w:t>
      </w:r>
      <w:r>
        <w:rPr>
          <w:color w:val="auto"/>
          <w:sz w:val="26"/>
          <w:szCs w:val="26"/>
          <w:lang w:val="bg-BG" w:eastAsia="ar-SA"/>
        </w:rPr>
        <w:t>е</w:t>
      </w:r>
      <w:r w:rsidR="00416965" w:rsidRPr="004B705C">
        <w:rPr>
          <w:color w:val="auto"/>
          <w:sz w:val="26"/>
          <w:szCs w:val="26"/>
          <w:lang w:val="bg-BG" w:eastAsia="ar-SA"/>
        </w:rPr>
        <w:t>, платимо в срок до 30 (тридесет) календарни, след представяне на следните документи:</w:t>
      </w:r>
    </w:p>
    <w:p w:rsidR="00416965" w:rsidRPr="004B705C" w:rsidRDefault="00416965" w:rsidP="00416965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B705C">
        <w:rPr>
          <w:color w:val="auto"/>
          <w:sz w:val="26"/>
          <w:szCs w:val="26"/>
          <w:lang w:val="bg-BG" w:eastAsia="ar-SA"/>
        </w:rPr>
        <w:t>- Протокол за установяване на действително извършените и подлежащи на заплащане строително-монтажни работи, съставен от Изпълнителя и одобрен от Възложителя;</w:t>
      </w:r>
    </w:p>
    <w:p w:rsidR="00416965" w:rsidRPr="004B705C" w:rsidRDefault="00416965" w:rsidP="00416965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B705C">
        <w:rPr>
          <w:color w:val="auto"/>
          <w:sz w:val="26"/>
          <w:szCs w:val="26"/>
          <w:lang w:val="bg-BG" w:eastAsia="ar-SA"/>
        </w:rPr>
        <w:t>-  Констативен акт за установяване годността за приемане на строежа (образец № 15 съгласно Наредба № 3 от 2003 г.);</w:t>
      </w:r>
    </w:p>
    <w:p w:rsidR="00416965" w:rsidRPr="004B705C" w:rsidRDefault="00416965" w:rsidP="00416965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B705C">
        <w:rPr>
          <w:color w:val="auto"/>
          <w:sz w:val="26"/>
          <w:szCs w:val="26"/>
          <w:lang w:val="bg-BG" w:eastAsia="ar-SA"/>
        </w:rPr>
        <w:t>- Удостоверение за въвеждане в експлоатация</w:t>
      </w:r>
      <w:r>
        <w:rPr>
          <w:color w:val="auto"/>
          <w:sz w:val="26"/>
          <w:szCs w:val="26"/>
          <w:lang w:val="bg-BG" w:eastAsia="ar-SA"/>
        </w:rPr>
        <w:t>;</w:t>
      </w:r>
    </w:p>
    <w:p w:rsidR="00416965" w:rsidRPr="004B705C" w:rsidRDefault="00416965" w:rsidP="00416965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B705C">
        <w:rPr>
          <w:color w:val="auto"/>
          <w:sz w:val="26"/>
          <w:szCs w:val="26"/>
          <w:lang w:val="bg-BG" w:eastAsia="ar-SA"/>
        </w:rPr>
        <w:t xml:space="preserve">- </w:t>
      </w:r>
      <w:r w:rsidR="00E41EEB">
        <w:rPr>
          <w:color w:val="auto"/>
          <w:sz w:val="26"/>
          <w:szCs w:val="26"/>
          <w:lang w:val="bg-BG" w:eastAsia="ar-SA"/>
        </w:rPr>
        <w:t>П</w:t>
      </w:r>
      <w:r w:rsidR="00E41EEB" w:rsidRPr="00E41EEB">
        <w:rPr>
          <w:color w:val="auto"/>
          <w:sz w:val="26"/>
          <w:szCs w:val="26"/>
          <w:lang w:val="bg-BG" w:eastAsia="ar-SA"/>
        </w:rPr>
        <w:t xml:space="preserve">редставена данъчна фактура или </w:t>
      </w:r>
      <w:proofErr w:type="spellStart"/>
      <w:r w:rsidR="00E41EEB" w:rsidRPr="00E41EEB">
        <w:rPr>
          <w:color w:val="auto"/>
          <w:sz w:val="26"/>
          <w:szCs w:val="26"/>
          <w:lang w:val="bg-BG" w:eastAsia="ar-SA"/>
        </w:rPr>
        <w:t>проформа</w:t>
      </w:r>
      <w:proofErr w:type="spellEnd"/>
      <w:r w:rsidR="00E41EEB" w:rsidRPr="00E41EEB">
        <w:rPr>
          <w:color w:val="auto"/>
          <w:sz w:val="26"/>
          <w:szCs w:val="26"/>
          <w:lang w:val="bg-BG" w:eastAsia="ar-SA"/>
        </w:rPr>
        <w:t xml:space="preserve"> фактура за размера на окончателното плащане, съгласно указания от ВЪЗЛОЖИТЕЛЯ и съобразно изискванията на ПМС №215 от 05.10.2018 год</w:t>
      </w:r>
      <w:r w:rsidRPr="004B705C">
        <w:rPr>
          <w:color w:val="auto"/>
          <w:sz w:val="26"/>
          <w:szCs w:val="26"/>
          <w:lang w:val="bg-BG" w:eastAsia="ar-SA"/>
        </w:rPr>
        <w:t>.</w:t>
      </w:r>
    </w:p>
    <w:p w:rsidR="00416965" w:rsidRDefault="00416965" w:rsidP="00416965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(2)</w:t>
      </w:r>
      <w:r w:rsidR="00A6492D">
        <w:rPr>
          <w:color w:val="auto"/>
          <w:sz w:val="26"/>
          <w:szCs w:val="26"/>
          <w:lang w:val="bg-BG" w:eastAsia="ar-SA"/>
        </w:rPr>
        <w:t xml:space="preserve"> </w:t>
      </w:r>
      <w:r w:rsidRPr="004B705C">
        <w:rPr>
          <w:color w:val="auto"/>
          <w:sz w:val="26"/>
          <w:szCs w:val="26"/>
          <w:lang w:val="bg-BG" w:eastAsia="ar-SA"/>
        </w:rPr>
        <w:t>Сборът от стойностите на авансовото плащане</w:t>
      </w:r>
      <w:r w:rsidR="00372E40">
        <w:rPr>
          <w:color w:val="auto"/>
          <w:sz w:val="26"/>
          <w:szCs w:val="26"/>
          <w:lang w:val="bg-BG" w:eastAsia="ar-SA"/>
        </w:rPr>
        <w:t xml:space="preserve"> </w:t>
      </w:r>
      <w:r w:rsidRPr="004B705C">
        <w:rPr>
          <w:color w:val="auto"/>
          <w:sz w:val="26"/>
          <w:szCs w:val="26"/>
          <w:lang w:val="bg-BG" w:eastAsia="ar-SA"/>
        </w:rPr>
        <w:t>и окончателното плащане не може да надхвърля общата стойност на договора.</w:t>
      </w:r>
    </w:p>
    <w:p w:rsidR="00416965" w:rsidRDefault="00416965" w:rsidP="00416965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3</w:t>
      </w:r>
      <w:r w:rsidRPr="00BA3F7C">
        <w:rPr>
          <w:color w:val="auto"/>
          <w:sz w:val="26"/>
          <w:szCs w:val="26"/>
          <w:lang w:val="bg-BG" w:eastAsia="ar-SA"/>
        </w:rPr>
        <w:t xml:space="preserve">) За всяко плащане ИЗПЪЛНИТЕЛЯТ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издава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фактура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съответствие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със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Закона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счетоводството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.</w:t>
      </w:r>
      <w:r w:rsidRPr="00BA3F7C">
        <w:rPr>
          <w:color w:val="auto"/>
          <w:sz w:val="26"/>
          <w:szCs w:val="26"/>
          <w:lang w:val="bg-BG" w:eastAsia="ar-SA"/>
        </w:rPr>
        <w:t xml:space="preserve"> Плащането по настоящия договор ще се извършва по банк</w:t>
      </w:r>
      <w:r w:rsidR="00FF48B1">
        <w:rPr>
          <w:color w:val="auto"/>
          <w:sz w:val="26"/>
          <w:szCs w:val="26"/>
          <w:lang w:val="bg-BG" w:eastAsia="ar-SA"/>
        </w:rPr>
        <w:t>ов път по сметка на ИЗПЪЛНИТЕЛЯ, както следва:</w:t>
      </w:r>
    </w:p>
    <w:p w:rsidR="00FF48B1" w:rsidRPr="00FF48B1" w:rsidRDefault="00FF48B1" w:rsidP="00FF48B1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F48B1">
        <w:rPr>
          <w:color w:val="auto"/>
          <w:sz w:val="26"/>
          <w:szCs w:val="26"/>
          <w:lang w:val="bg-BG" w:eastAsia="ar-SA"/>
        </w:rPr>
        <w:t>Банка</w:t>
      </w:r>
    </w:p>
    <w:p w:rsidR="00FF48B1" w:rsidRPr="00FF48B1" w:rsidRDefault="00FF48B1" w:rsidP="00FF48B1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F48B1">
        <w:rPr>
          <w:color w:val="auto"/>
          <w:sz w:val="26"/>
          <w:szCs w:val="26"/>
          <w:lang w:val="bg-BG" w:eastAsia="ar-SA"/>
        </w:rPr>
        <w:t>IBAN</w:t>
      </w:r>
    </w:p>
    <w:p w:rsidR="00FF48B1" w:rsidRPr="00FF48B1" w:rsidRDefault="00FF48B1" w:rsidP="00FF48B1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F48B1">
        <w:rPr>
          <w:color w:val="auto"/>
          <w:sz w:val="26"/>
          <w:szCs w:val="26"/>
          <w:lang w:val="bg-BG" w:eastAsia="ar-SA"/>
        </w:rPr>
        <w:t>BIC</w:t>
      </w:r>
    </w:p>
    <w:p w:rsidR="00FF48B1" w:rsidRDefault="00FF48B1" w:rsidP="00FF48B1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F48B1">
        <w:rPr>
          <w:color w:val="auto"/>
          <w:sz w:val="26"/>
          <w:szCs w:val="26"/>
          <w:lang w:val="bg-BG" w:eastAsia="ar-SA"/>
        </w:rPr>
        <w:t>(4) При промяна на данните посочени в ал.3, ИЗПЪЛНИТЕЛЯТ е длъжен да уведоми ВЪЗЛОЖИТЕЛЯ в срок до 5 дни от промяната.</w:t>
      </w:r>
    </w:p>
    <w:p w:rsidR="00416965" w:rsidRPr="00CF40E1" w:rsidRDefault="00416965" w:rsidP="00416965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F40E1">
        <w:rPr>
          <w:color w:val="auto"/>
          <w:sz w:val="26"/>
          <w:szCs w:val="26"/>
          <w:lang w:val="bg-BG" w:eastAsia="ar-SA"/>
        </w:rPr>
        <w:t>(</w:t>
      </w:r>
      <w:r w:rsidR="00FF48B1">
        <w:rPr>
          <w:color w:val="auto"/>
          <w:sz w:val="26"/>
          <w:szCs w:val="26"/>
          <w:lang w:val="bg-BG" w:eastAsia="ar-SA"/>
        </w:rPr>
        <w:t>5</w:t>
      </w:r>
      <w:r w:rsidRPr="00CF40E1">
        <w:rPr>
          <w:color w:val="auto"/>
          <w:sz w:val="26"/>
          <w:szCs w:val="26"/>
          <w:lang w:val="bg-BG" w:eastAsia="ar-SA"/>
        </w:rPr>
        <w:t xml:space="preserve">) В случай, че бъдат установени неправомерно изплатени от ВЪЗЛОЖИТЕЛЯ разходи, при виновно неизпълнение от страна на ИЗПЪЛНИТЕЛЯ, последният се </w:t>
      </w:r>
      <w:r w:rsidRPr="00CF40E1">
        <w:rPr>
          <w:color w:val="auto"/>
          <w:sz w:val="26"/>
          <w:szCs w:val="26"/>
          <w:lang w:val="bg-BG" w:eastAsia="ar-SA"/>
        </w:rPr>
        <w:lastRenderedPageBreak/>
        <w:t>задължава да възстанови съответните дължими суми в срок от 5 (пет) работни дни от получаване на искане за това по посочена</w:t>
      </w:r>
      <w:r>
        <w:rPr>
          <w:color w:val="auto"/>
          <w:sz w:val="26"/>
          <w:szCs w:val="26"/>
          <w:lang w:val="bg-BG" w:eastAsia="ar-SA"/>
        </w:rPr>
        <w:t xml:space="preserve"> в искането б</w:t>
      </w:r>
      <w:r w:rsidRPr="00CF40E1">
        <w:rPr>
          <w:color w:val="auto"/>
          <w:sz w:val="26"/>
          <w:szCs w:val="26"/>
          <w:lang w:val="bg-BG" w:eastAsia="ar-SA"/>
        </w:rPr>
        <w:t>анкова сметка.</w:t>
      </w:r>
    </w:p>
    <w:p w:rsidR="00416965" w:rsidRPr="00CF40E1" w:rsidRDefault="00416965" w:rsidP="00416965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F40E1">
        <w:rPr>
          <w:color w:val="auto"/>
          <w:sz w:val="26"/>
          <w:szCs w:val="26"/>
          <w:lang w:val="bg-BG" w:eastAsia="ar-SA"/>
        </w:rPr>
        <w:t>(</w:t>
      </w:r>
      <w:r w:rsidR="00FF48B1">
        <w:rPr>
          <w:color w:val="auto"/>
          <w:sz w:val="26"/>
          <w:szCs w:val="26"/>
          <w:lang w:val="bg-BG" w:eastAsia="ar-SA"/>
        </w:rPr>
        <w:t>6</w:t>
      </w:r>
      <w:r w:rsidRPr="00CF40E1">
        <w:rPr>
          <w:color w:val="auto"/>
          <w:sz w:val="26"/>
          <w:szCs w:val="26"/>
          <w:lang w:val="bg-BG" w:eastAsia="ar-SA"/>
        </w:rPr>
        <w:t>) Ако ИЗПЪЛНИТЕЛЯТ не възстанови изисканите суми в срока по ал.</w:t>
      </w:r>
      <w:r w:rsidR="00372E40">
        <w:rPr>
          <w:color w:val="auto"/>
          <w:sz w:val="26"/>
          <w:szCs w:val="26"/>
          <w:lang w:val="bg-BG" w:eastAsia="ar-SA"/>
        </w:rPr>
        <w:t>5</w:t>
      </w:r>
      <w:r w:rsidRPr="00CF40E1">
        <w:rPr>
          <w:color w:val="auto"/>
          <w:sz w:val="26"/>
          <w:szCs w:val="26"/>
          <w:lang w:val="bg-BG" w:eastAsia="ar-SA"/>
        </w:rPr>
        <w:t xml:space="preserve">, ВЪЗЛОЖИТЕЛЯТ има право на обезщетение за забавено плащане в размер на законовата лихва за периода на </w:t>
      </w:r>
      <w:proofErr w:type="spellStart"/>
      <w:r w:rsidRPr="00CF40E1">
        <w:rPr>
          <w:color w:val="auto"/>
          <w:sz w:val="26"/>
          <w:szCs w:val="26"/>
          <w:lang w:val="bg-BG" w:eastAsia="ar-SA"/>
        </w:rPr>
        <w:t>просрочието</w:t>
      </w:r>
      <w:proofErr w:type="spellEnd"/>
      <w:r w:rsidRPr="00CF40E1">
        <w:rPr>
          <w:color w:val="auto"/>
          <w:sz w:val="26"/>
          <w:szCs w:val="26"/>
          <w:lang w:val="bg-BG" w:eastAsia="ar-SA"/>
        </w:rPr>
        <w:t>.</w:t>
      </w:r>
      <w:r w:rsidRPr="00CF40E1">
        <w:rPr>
          <w:color w:val="auto"/>
          <w:sz w:val="26"/>
          <w:szCs w:val="26"/>
          <w:lang w:val="bg-BG" w:eastAsia="ar-SA"/>
        </w:rPr>
        <w:tab/>
      </w:r>
    </w:p>
    <w:p w:rsidR="00416965" w:rsidRPr="00CF40E1" w:rsidRDefault="00416965" w:rsidP="00416965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CF40E1">
        <w:rPr>
          <w:color w:val="auto"/>
          <w:sz w:val="26"/>
          <w:szCs w:val="26"/>
          <w:lang w:val="bg-BG" w:eastAsia="ar-SA"/>
        </w:rPr>
        <w:t>(</w:t>
      </w:r>
      <w:r w:rsidR="00FF48B1">
        <w:rPr>
          <w:color w:val="auto"/>
          <w:sz w:val="26"/>
          <w:szCs w:val="26"/>
          <w:lang w:val="bg-BG" w:eastAsia="ar-SA"/>
        </w:rPr>
        <w:t>7</w:t>
      </w:r>
      <w:r w:rsidRPr="00CF40E1">
        <w:rPr>
          <w:color w:val="auto"/>
          <w:sz w:val="26"/>
          <w:szCs w:val="26"/>
          <w:lang w:val="bg-BG" w:eastAsia="ar-SA"/>
        </w:rPr>
        <w:t>) Банковите такси, свързани с връщането на дължими суми на ВЪЗЛОЖИТЕЛЯ, са изцяло за сметка на ИЗПЪЛНИТЕЛЯ.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Чл.5</w:t>
      </w:r>
      <w:r w:rsidR="00E41EEB">
        <w:rPr>
          <w:color w:val="auto"/>
          <w:sz w:val="26"/>
          <w:szCs w:val="26"/>
          <w:lang w:val="bg-BG" w:eastAsia="ar-SA"/>
        </w:rPr>
        <w:t>.</w:t>
      </w:r>
      <w:r w:rsidR="00E41EEB" w:rsidRPr="00E41EEB">
        <w:rPr>
          <w:color w:val="auto"/>
          <w:sz w:val="26"/>
          <w:szCs w:val="26"/>
          <w:lang w:val="bg-BG" w:eastAsia="ar-SA"/>
        </w:rPr>
        <w:t>ИЗПЪЛНИТЕЛЯТ има право да не се възползва от възможността за авансово плащане, като в този случай договорът ще се изпълнява без предоставяне на аванс. Своята воля ИЗПЪЛНИТЕЛЯТ следва да изрази писмено пред ВЪЗЛОЖИТЕЛЯ не по-късно от 3 (три) месеца от датата на сключване на настоящия договор.</w:t>
      </w:r>
      <w:r w:rsidR="00075706">
        <w:rPr>
          <w:color w:val="auto"/>
          <w:sz w:val="26"/>
          <w:szCs w:val="26"/>
          <w:lang w:val="bg-BG" w:eastAsia="ar-SA"/>
        </w:rPr>
        <w:t xml:space="preserve">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Чл.6.</w:t>
      </w:r>
      <w:r w:rsidRPr="00BA3F7C">
        <w:rPr>
          <w:color w:val="auto"/>
          <w:sz w:val="26"/>
          <w:szCs w:val="26"/>
          <w:lang w:val="bg-BG" w:eastAsia="ar-SA"/>
        </w:rPr>
        <w:t>(1). Посочените в КСС количества на видове СМР не са окончателни и се доказват двустранно в процеса  на изпълнението. За завършени и подлежащи  на разплащане ще се считат само тези видове работи, които са приети от ВЪЗЛОЖИТЕЛЯ и са отразени в съответния протокол. Всички плащания ще се правят срещу актуване на действително извършени строителни работи.</w:t>
      </w:r>
    </w:p>
    <w:p w:rsidR="00BA3F7C" w:rsidRPr="00BA3F7C" w:rsidRDefault="00BA3F7C" w:rsidP="00BA3F7C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</w:t>
      </w:r>
      <w:r w:rsidR="00D51CA3">
        <w:rPr>
          <w:color w:val="auto"/>
          <w:sz w:val="26"/>
          <w:szCs w:val="26"/>
          <w:lang w:val="bg-BG" w:eastAsia="ar-SA"/>
        </w:rPr>
        <w:t>2</w:t>
      </w:r>
      <w:r w:rsidRPr="00BA3F7C">
        <w:rPr>
          <w:color w:val="auto"/>
          <w:sz w:val="26"/>
          <w:szCs w:val="26"/>
          <w:lang w:val="bg-BG" w:eastAsia="ar-SA"/>
        </w:rPr>
        <w:t xml:space="preserve">) Извършените СМР се приемат с подписването на съответния Акт образец, съгласно Наредба № 3 от 31 юли 2003г. за съставяне на актове и протоколи по време на строителството. ВЪЗЛОЖИТЕЛЯТ извършва обстойна документална проверка и проверка на място за удостоверяване извършването на заявените за плащане СМР, базирана на техническата спецификация и условията на този договор. Всеки протокол се придружава от необходимите </w:t>
      </w:r>
      <w:r w:rsidR="00D51CA3">
        <w:rPr>
          <w:color w:val="auto"/>
          <w:sz w:val="26"/>
          <w:szCs w:val="26"/>
          <w:lang w:val="bg-BG" w:eastAsia="ar-SA"/>
        </w:rPr>
        <w:t>документи</w:t>
      </w:r>
      <w:r w:rsidRPr="00BA3F7C">
        <w:rPr>
          <w:color w:val="auto"/>
          <w:sz w:val="26"/>
          <w:szCs w:val="26"/>
          <w:lang w:val="bg-BG" w:eastAsia="ar-SA"/>
        </w:rPr>
        <w:t xml:space="preserve"> за качество на вложените материали, протоколи съставени по реда на Наредба № 3 за съставяне на актове и прото</w:t>
      </w:r>
      <w:r w:rsidR="00D51CA3">
        <w:rPr>
          <w:color w:val="auto"/>
          <w:sz w:val="26"/>
          <w:szCs w:val="26"/>
          <w:lang w:val="bg-BG" w:eastAsia="ar-SA"/>
        </w:rPr>
        <w:t>коли по време на строителството</w:t>
      </w:r>
      <w:r w:rsidRPr="00BA3F7C">
        <w:rPr>
          <w:color w:val="auto"/>
          <w:sz w:val="26"/>
          <w:szCs w:val="26"/>
          <w:lang w:val="bg-BG" w:eastAsia="ar-SA"/>
        </w:rPr>
        <w:t>. Приемането и предаването на изработеното ще се извършва от допълнително определени и упълномощени от двете страни по договора лица.</w:t>
      </w:r>
    </w:p>
    <w:p w:rsidR="00BA3F7C" w:rsidRPr="00BA3F7C" w:rsidRDefault="00BA3F7C" w:rsidP="00BA3F7C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(4) Преди да предаде окончателно изпълнената работа, ИЗПЪЛНИТЕЛЯТ е длъжен да извърши приемни измервания, да състави протоколи и извърши всички изпитвания, съгласно изискванията на нормативната уредба, приложими към дейностите по предмета на договора.</w:t>
      </w:r>
    </w:p>
    <w:p w:rsidR="00BA3F7C" w:rsidRDefault="00BA3F7C" w:rsidP="00BA3F7C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(5) Разходите във връзка с изготвянето на екзекутивна документация, когато се налага изготвянето на такава, са за сметка на ИЗПЪЛНИТЕЛЯ.</w:t>
      </w:r>
    </w:p>
    <w:p w:rsidR="00F9322D" w:rsidRPr="00F9322D" w:rsidRDefault="00F9322D" w:rsidP="00F9322D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9322D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6</w:t>
      </w:r>
      <w:r w:rsidRPr="00F9322D">
        <w:rPr>
          <w:color w:val="auto"/>
          <w:sz w:val="26"/>
          <w:szCs w:val="26"/>
          <w:lang w:val="bg-BG" w:eastAsia="ar-SA"/>
        </w:rPr>
        <w:t>) Контролът по изпълнението на договора ще се осъществява от ВЪЗЛОЖИТЕЛЯ и от КОНСУЛТАНТА, упражняващ строителен надзор. В изпълнение на това им правомощие предписанията на ВЪЗЛОЖИТЕЛЯ и на КОНСУЛТАНТА са задължителни за ИЗПЪЛНИТЕЛЯ, доколкото не пречат на неговата самостоятелност, не са в противоречие с действащата нормативна база, и не излизат извън рамките на поръчката, очертани с този договор.</w:t>
      </w:r>
    </w:p>
    <w:p w:rsidR="00F9322D" w:rsidRPr="00F9322D" w:rsidRDefault="00F9322D" w:rsidP="00F9322D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9322D">
        <w:rPr>
          <w:color w:val="auto"/>
          <w:sz w:val="26"/>
          <w:szCs w:val="26"/>
          <w:lang w:val="bg-BG" w:eastAsia="ar-SA"/>
        </w:rPr>
        <w:t xml:space="preserve"> (</w:t>
      </w:r>
      <w:r>
        <w:rPr>
          <w:color w:val="auto"/>
          <w:sz w:val="26"/>
          <w:szCs w:val="26"/>
          <w:lang w:val="bg-BG" w:eastAsia="ar-SA"/>
        </w:rPr>
        <w:t>7</w:t>
      </w:r>
      <w:r w:rsidRPr="00F9322D">
        <w:rPr>
          <w:color w:val="auto"/>
          <w:sz w:val="26"/>
          <w:szCs w:val="26"/>
          <w:lang w:val="bg-BG" w:eastAsia="ar-SA"/>
        </w:rPr>
        <w:t>) По всяко време в хода на строителството ВЪЗЛОЖИТЕЛЯТ има право на достъп до строителната площадка за контролиране на качественото изпълнение на СМР, както и да изисква:</w:t>
      </w:r>
    </w:p>
    <w:p w:rsidR="00F9322D" w:rsidRPr="00F9322D" w:rsidRDefault="00F9322D" w:rsidP="00F9322D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9322D">
        <w:rPr>
          <w:color w:val="auto"/>
          <w:sz w:val="26"/>
          <w:szCs w:val="26"/>
          <w:lang w:val="bg-BG" w:eastAsia="ar-SA"/>
        </w:rPr>
        <w:t>1.Писмени и устни обяснения от ИЗПЪЛНИТЕЛЯ и неговите служители и/или подизпълнители по въпроси, свързани с изпълнението на СМР;</w:t>
      </w:r>
    </w:p>
    <w:p w:rsidR="00F9322D" w:rsidRPr="00F9322D" w:rsidRDefault="00F9322D" w:rsidP="00F9322D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9322D">
        <w:rPr>
          <w:color w:val="auto"/>
          <w:sz w:val="26"/>
          <w:szCs w:val="26"/>
          <w:lang w:val="bg-BG" w:eastAsia="ar-SA"/>
        </w:rPr>
        <w:t xml:space="preserve">2.Всички данни и документи, както на хартиен носител, така и в електронен вариант, за целите на упражняването на контрол върху дейността на ИЗПЪЛНИТЕЛЯ (включително копия на документи, извлечения, справки, доклади и актове по изпълнение на договора и др.) </w:t>
      </w:r>
    </w:p>
    <w:p w:rsidR="00F9322D" w:rsidRPr="00F9322D" w:rsidRDefault="00F9322D" w:rsidP="00F9322D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9322D">
        <w:rPr>
          <w:color w:val="auto"/>
          <w:sz w:val="26"/>
          <w:szCs w:val="26"/>
          <w:lang w:val="bg-BG" w:eastAsia="ar-SA"/>
        </w:rPr>
        <w:lastRenderedPageBreak/>
        <w:t xml:space="preserve"> (</w:t>
      </w:r>
      <w:r>
        <w:rPr>
          <w:color w:val="auto"/>
          <w:sz w:val="26"/>
          <w:szCs w:val="26"/>
          <w:lang w:val="bg-BG" w:eastAsia="ar-SA"/>
        </w:rPr>
        <w:t>8</w:t>
      </w:r>
      <w:r w:rsidRPr="00F9322D">
        <w:rPr>
          <w:color w:val="auto"/>
          <w:sz w:val="26"/>
          <w:szCs w:val="26"/>
          <w:lang w:val="bg-BG" w:eastAsia="ar-SA"/>
        </w:rPr>
        <w:t xml:space="preserve">) ВЪЗЛОЖИТЕЛЯТ проверява извършената от ИЗПЪЛНИТЕЛЯ работа и го уведомява за всички установени дефекти на СМР, както и посочва срок за отстраняването им. </w:t>
      </w:r>
    </w:p>
    <w:p w:rsidR="00F9322D" w:rsidRPr="00F9322D" w:rsidRDefault="00F9322D" w:rsidP="00F9322D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9322D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9</w:t>
      </w:r>
      <w:r w:rsidRPr="00F9322D">
        <w:rPr>
          <w:color w:val="auto"/>
          <w:sz w:val="26"/>
          <w:szCs w:val="26"/>
          <w:lang w:val="bg-BG" w:eastAsia="ar-SA"/>
        </w:rPr>
        <w:t xml:space="preserve">) ИЗПЪЛНИТЕЛЯТ е длъжен да отстрани дефекта в дадения му срок. </w:t>
      </w:r>
    </w:p>
    <w:p w:rsidR="00F9322D" w:rsidRPr="00F9322D" w:rsidRDefault="00F9322D" w:rsidP="00F9322D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9322D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10</w:t>
      </w:r>
      <w:r w:rsidRPr="00F9322D">
        <w:rPr>
          <w:color w:val="auto"/>
          <w:sz w:val="26"/>
          <w:szCs w:val="26"/>
          <w:lang w:val="bg-BG" w:eastAsia="ar-SA"/>
        </w:rPr>
        <w:t>) ИЗПЪЛНИТЕЛЯТ отговаря и за дефекти на СМР, които поради естеството си не са могли да се открият към датата на съставяне на съответния протокол за приемане на съответната работа или се проявят по-късно.</w:t>
      </w:r>
    </w:p>
    <w:p w:rsidR="00F9322D" w:rsidRPr="00F9322D" w:rsidRDefault="00F9322D" w:rsidP="00F9322D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9322D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11</w:t>
      </w:r>
      <w:r w:rsidRPr="00F9322D">
        <w:rPr>
          <w:color w:val="auto"/>
          <w:sz w:val="26"/>
          <w:szCs w:val="26"/>
          <w:lang w:val="bg-BG" w:eastAsia="ar-SA"/>
        </w:rPr>
        <w:t xml:space="preserve">) ИЗПЪЛНИТЕЛЯТ е длъжен да извърши всички изпитвания, които са необходими, в хода на строителството и след неговото приключване, като спазва срока на извършването и периодичността им съгласно нормативните изисквания. </w:t>
      </w:r>
    </w:p>
    <w:p w:rsidR="00F9322D" w:rsidRPr="00F9322D" w:rsidRDefault="00F9322D" w:rsidP="00F9322D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9322D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12</w:t>
      </w:r>
      <w:r w:rsidRPr="00F9322D">
        <w:rPr>
          <w:color w:val="auto"/>
          <w:sz w:val="26"/>
          <w:szCs w:val="26"/>
          <w:lang w:val="bg-BG" w:eastAsia="ar-SA"/>
        </w:rPr>
        <w:t>) Разходите за изпитванията са за сметка на ИЗПЪЛНИТЕЛЯ и са включени в цената за изпълнение на договора.</w:t>
      </w:r>
    </w:p>
    <w:p w:rsidR="00F9322D" w:rsidRPr="00F9322D" w:rsidRDefault="00F9322D" w:rsidP="00F9322D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9322D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13</w:t>
      </w:r>
      <w:r w:rsidRPr="00F9322D">
        <w:rPr>
          <w:color w:val="auto"/>
          <w:sz w:val="26"/>
          <w:szCs w:val="26"/>
          <w:lang w:val="bg-BG" w:eastAsia="ar-SA"/>
        </w:rPr>
        <w:t>) ВЪЗЛОЖИТЕЛЯТ има право да изиска от ИЗПЪЛНИТЕЛЯ да извърши допълнителни изпитвания, които не са предвидени, за да се провери дали качеството на дадена строителна дейност отговаря на нормативните изисквания.</w:t>
      </w:r>
    </w:p>
    <w:p w:rsidR="00F9322D" w:rsidRPr="00BA3F7C" w:rsidRDefault="00F9322D" w:rsidP="00F9322D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9322D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14</w:t>
      </w:r>
      <w:r w:rsidRPr="00F9322D">
        <w:rPr>
          <w:color w:val="auto"/>
          <w:sz w:val="26"/>
          <w:szCs w:val="26"/>
          <w:lang w:val="bg-BG" w:eastAsia="ar-SA"/>
        </w:rPr>
        <w:t>) Р</w:t>
      </w:r>
      <w:r>
        <w:rPr>
          <w:color w:val="auto"/>
          <w:sz w:val="26"/>
          <w:szCs w:val="26"/>
          <w:lang w:val="bg-BG" w:eastAsia="ar-SA"/>
        </w:rPr>
        <w:t xml:space="preserve">азходите за изпитванията по ал.13 </w:t>
      </w:r>
      <w:r w:rsidRPr="00F9322D">
        <w:rPr>
          <w:color w:val="auto"/>
          <w:sz w:val="26"/>
          <w:szCs w:val="26"/>
          <w:lang w:val="bg-BG" w:eastAsia="ar-SA"/>
        </w:rPr>
        <w:t>са за сметка на ИЗПЪЛНИТЕЛЯ.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x-none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ІІ.СРОК НА ДОГОВОРА</w:t>
      </w: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Чл.7.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(1). </w:t>
      </w:r>
      <w:r w:rsidRPr="00BA3F7C">
        <w:rPr>
          <w:color w:val="auto"/>
          <w:sz w:val="26"/>
          <w:szCs w:val="26"/>
          <w:lang w:val="bg-BG" w:eastAsia="ar-SA"/>
        </w:rPr>
        <w:t xml:space="preserve"> ИЗПЪЛНИТЕЛЯТ ще </w:t>
      </w:r>
      <w:r w:rsidRPr="00BA3F7C">
        <w:rPr>
          <w:bCs/>
          <w:color w:val="auto"/>
          <w:sz w:val="26"/>
          <w:szCs w:val="26"/>
          <w:lang w:val="bg-BG" w:eastAsia="ar-SA"/>
        </w:rPr>
        <w:t xml:space="preserve">изпълни СМР на обекта в срок от ............... </w:t>
      </w:r>
      <w:r w:rsidR="00372E40">
        <w:rPr>
          <w:bCs/>
          <w:color w:val="auto"/>
          <w:sz w:val="26"/>
          <w:szCs w:val="26"/>
          <w:lang w:val="bg-BG" w:eastAsia="ar-SA"/>
        </w:rPr>
        <w:t>месеца</w:t>
      </w:r>
      <w:r w:rsidR="00C25A68" w:rsidRPr="00C25A68">
        <w:rPr>
          <w:bCs/>
          <w:color w:val="auto"/>
          <w:sz w:val="26"/>
          <w:szCs w:val="26"/>
          <w:lang w:val="bg-BG" w:eastAsia="ar-SA"/>
        </w:rPr>
        <w:t>, който започва от датата на подписване на Протокол за откриване на строителна площадка и определяне на строителна линия и ниво на строежа (Приложение №2 към чл. 7, ал. 3, т. 2 от Наредба № 3 от 31 юли 2003 г. за съставяне на актове и протоколи по време на строителството) и приключва със съставянето на 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</w:t>
      </w:r>
      <w:r w:rsidRPr="00BA3F7C">
        <w:rPr>
          <w:bCs/>
          <w:color w:val="auto"/>
          <w:sz w:val="26"/>
          <w:szCs w:val="26"/>
          <w:lang w:val="bg-BG" w:eastAsia="ar-SA"/>
        </w:rPr>
        <w:t xml:space="preserve">. </w:t>
      </w:r>
      <w:r w:rsidR="00C25A68">
        <w:rPr>
          <w:bCs/>
          <w:color w:val="auto"/>
          <w:sz w:val="26"/>
          <w:szCs w:val="26"/>
          <w:lang w:val="bg-BG" w:eastAsia="ar-SA"/>
        </w:rPr>
        <w:t xml:space="preserve"> 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 w:rsidR="00C25A68">
        <w:rPr>
          <w:color w:val="auto"/>
          <w:sz w:val="26"/>
          <w:szCs w:val="26"/>
          <w:lang w:val="bg-BG"/>
        </w:rPr>
        <w:t>2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Периодът от подписване на настоящия договор до началото на строителството се счита за подготвителен период за организиране на строителния процес и не е част от срока за изпълнение, посочен в ал.1.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 w:rsidR="004712E9">
        <w:rPr>
          <w:color w:val="auto"/>
          <w:sz w:val="26"/>
          <w:szCs w:val="26"/>
          <w:lang w:val="bg-BG"/>
        </w:rPr>
        <w:t>3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В срока по ал.1 не се включва времето необходимо за приемане на изпълнените строително-монтажни работи от ВЪЗЛОЖИТЕЛЯ.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 w:rsidR="004712E9">
        <w:rPr>
          <w:color w:val="auto"/>
          <w:sz w:val="26"/>
          <w:szCs w:val="26"/>
          <w:lang w:val="bg-BG"/>
        </w:rPr>
        <w:t>4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Срокът по ал.1 спира да тече в следните случаи: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>1.при спиране на строителството по нареждане на общински или държавен орган;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 xml:space="preserve">2.в хипотеза на отказан на ИЗПЪЛНИТЕЛЯ достъп до обекта от </w:t>
      </w:r>
      <w:proofErr w:type="spellStart"/>
      <w:r>
        <w:rPr>
          <w:color w:val="auto"/>
          <w:sz w:val="26"/>
          <w:szCs w:val="26"/>
          <w:lang w:val="bg-BG"/>
        </w:rPr>
        <w:t>оправомощени</w:t>
      </w:r>
      <w:proofErr w:type="spellEnd"/>
      <w:r>
        <w:rPr>
          <w:color w:val="auto"/>
          <w:sz w:val="26"/>
          <w:szCs w:val="26"/>
          <w:lang w:val="bg-BG"/>
        </w:rPr>
        <w:t xml:space="preserve"> лица и институции по причини, които не се дължат на негово действие или бездействие. В този случай ИЗПЪЛНИТЕЛЯТ е длъжен незабавно да уведоми писмено ВЪЗЛОЖИТЕЛЯ.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 xml:space="preserve">3.след изтичане на </w:t>
      </w:r>
      <w:proofErr w:type="spellStart"/>
      <w:r>
        <w:rPr>
          <w:color w:val="auto"/>
          <w:sz w:val="26"/>
          <w:szCs w:val="26"/>
          <w:lang w:val="bg-BG"/>
        </w:rPr>
        <w:t>законоустановените</w:t>
      </w:r>
      <w:proofErr w:type="spellEnd"/>
      <w:r>
        <w:rPr>
          <w:color w:val="auto"/>
          <w:sz w:val="26"/>
          <w:szCs w:val="26"/>
          <w:lang w:val="bg-BG"/>
        </w:rPr>
        <w:t xml:space="preserve"> срокове за издаване на съответните удостоверения и/или разрешения от компетентните органи – до момента на тяхното издаване /когато е приложимо/;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>4.при временно спиране на строителството на обекта от страна на ИЗПЪЛНИТЕЛЯ, поради настъпване на неблагоприятни метеорологични услов</w:t>
      </w:r>
      <w:r w:rsidR="006043A7">
        <w:rPr>
          <w:color w:val="auto"/>
          <w:sz w:val="26"/>
          <w:szCs w:val="26"/>
          <w:lang w:val="bg-BG"/>
        </w:rPr>
        <w:t>и</w:t>
      </w:r>
      <w:r>
        <w:rPr>
          <w:color w:val="auto"/>
          <w:sz w:val="26"/>
          <w:szCs w:val="26"/>
          <w:lang w:val="bg-BG"/>
        </w:rPr>
        <w:t>я, непозволяващи изпълнение на възложените СМР;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>5.по причини на непреодолима сила и/или непредвидени обстоятелства, независещи от волята на ИЗПЪЛНИТЕЛЯ.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lastRenderedPageBreak/>
        <w:t>(</w:t>
      </w:r>
      <w:r w:rsidR="004712E9">
        <w:rPr>
          <w:color w:val="auto"/>
          <w:sz w:val="26"/>
          <w:szCs w:val="26"/>
          <w:lang w:val="bg-BG"/>
        </w:rPr>
        <w:t>5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При спиране на срока на изпълнение на договора на някое от основанията, посочени в ал.</w:t>
      </w:r>
      <w:r w:rsidR="006B6F8B">
        <w:rPr>
          <w:color w:val="auto"/>
          <w:sz w:val="26"/>
          <w:szCs w:val="26"/>
          <w:lang w:val="bg-BG"/>
        </w:rPr>
        <w:t>4</w:t>
      </w:r>
      <w:r>
        <w:rPr>
          <w:color w:val="auto"/>
          <w:sz w:val="26"/>
          <w:szCs w:val="26"/>
          <w:lang w:val="bg-BG"/>
        </w:rPr>
        <w:t>, страните по договора съставят констативен протокол, в който се отразяват следните обстоятелства: причината за спирането; периода, за който срокът спира да тече; каква част от срока за изпълнението не е изтекла към момента на спирането. В случаите по ал.</w:t>
      </w:r>
      <w:r w:rsidR="006B6F8B">
        <w:rPr>
          <w:color w:val="auto"/>
          <w:sz w:val="26"/>
          <w:szCs w:val="26"/>
          <w:lang w:val="bg-BG"/>
        </w:rPr>
        <w:t>4</w:t>
      </w:r>
      <w:r>
        <w:rPr>
          <w:color w:val="auto"/>
          <w:sz w:val="26"/>
          <w:szCs w:val="26"/>
          <w:lang w:val="bg-BG"/>
        </w:rPr>
        <w:t>, т.4 към протокола по предходното изречение се прилага и представена от ИЗПЪЛНИТЕЛЯ официална справка от НИМХ към БАН, удостоверяваща наличието на посочените обстоятелства на неблагоприятни метеорологични условия.</w:t>
      </w:r>
    </w:p>
    <w:p w:rsidR="007B0ED4" w:rsidRPr="009B28E2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 w:rsidR="006B6F8B">
        <w:rPr>
          <w:color w:val="auto"/>
          <w:sz w:val="26"/>
          <w:szCs w:val="26"/>
          <w:lang w:val="bg-BG"/>
        </w:rPr>
        <w:t>6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След отпадане на причината за спиране на срока, страните по договора подписват нов констативен протокол, в който се посочва продължителността на спирането. Въз основа на частта от срока за изпълнение, която не е изтекла към момента на спирането се определя кога изтича срока по ал.1, а ИЗПЪЛНИТЕЛЯТ представя актуализиран план-график за оставащата част от срока за изпълнение на строежа.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keepNext/>
        <w:widowControl/>
        <w:tabs>
          <w:tab w:val="num" w:pos="720"/>
        </w:tabs>
        <w:ind w:right="20" w:firstLine="567"/>
        <w:jc w:val="both"/>
        <w:outlineLvl w:val="2"/>
        <w:rPr>
          <w:b/>
          <w:color w:val="auto"/>
          <w:sz w:val="26"/>
          <w:szCs w:val="26"/>
          <w:lang w:val="ru-RU" w:eastAsia="ar-SA"/>
        </w:rPr>
      </w:pPr>
      <w:r w:rsidRPr="00BA3F7C">
        <w:rPr>
          <w:b/>
          <w:color w:val="auto"/>
          <w:sz w:val="26"/>
          <w:szCs w:val="26"/>
          <w:lang w:val="ru-RU" w:eastAsia="ar-SA"/>
        </w:rPr>
        <w:t>ІІІ.ПРАВА, ЗАДЪЛЖЕНИЯ И  ОТГОВОРНОСТИ НА СТРАНИТЕ</w:t>
      </w:r>
    </w:p>
    <w:p w:rsidR="00BA3F7C" w:rsidRPr="00BA3F7C" w:rsidRDefault="00BA3F7C" w:rsidP="00BA3F7C">
      <w:pPr>
        <w:keepNext/>
        <w:widowControl/>
        <w:tabs>
          <w:tab w:val="num" w:pos="720"/>
        </w:tabs>
        <w:ind w:right="20" w:firstLine="567"/>
        <w:jc w:val="both"/>
        <w:outlineLvl w:val="2"/>
        <w:rPr>
          <w:b/>
          <w:color w:val="auto"/>
          <w:sz w:val="26"/>
          <w:szCs w:val="26"/>
          <w:lang w:val="ru-RU" w:eastAsia="ar-SA"/>
        </w:rPr>
      </w:pPr>
      <w:r w:rsidRPr="00BA3F7C">
        <w:rPr>
          <w:b/>
          <w:color w:val="auto"/>
          <w:sz w:val="26"/>
          <w:szCs w:val="26"/>
          <w:lang w:val="ru-RU" w:eastAsia="ar-SA"/>
        </w:rPr>
        <w:t>А.НА ВЪЗЛОЖИТЕЛЯ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Чл.8. </w:t>
      </w:r>
      <w:r w:rsidRPr="00BA3F7C">
        <w:rPr>
          <w:color w:val="auto"/>
          <w:sz w:val="26"/>
          <w:szCs w:val="26"/>
          <w:lang w:val="bg-BG" w:eastAsia="ar-SA"/>
        </w:rPr>
        <w:t>ВЪЗЛОЖИТЕЛЯТ се задължава: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1.Да осигури необходимите средства за финансиране на обекта съгласно указания в договора начин на плащане.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2.Да осигури периодичен инвеститорски контрол,  авторски надзор и строителен надзор при извършване на СМР и въвеждане на обекта в експлоатация.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3.Да предаде на ИЗПЪЛНИТЕЛЯ строителната площадка с протокол, като го уведоми за готовността за съставяне на Акт </w:t>
      </w:r>
      <w:proofErr w:type="spellStart"/>
      <w:r w:rsidRPr="00BA3F7C">
        <w:rPr>
          <w:color w:val="auto"/>
          <w:sz w:val="26"/>
          <w:szCs w:val="26"/>
          <w:lang w:val="bg-BG" w:eastAsia="ar-SA"/>
        </w:rPr>
        <w:t>обр</w:t>
      </w:r>
      <w:proofErr w:type="spellEnd"/>
      <w:r w:rsidRPr="00BA3F7C">
        <w:rPr>
          <w:color w:val="auto"/>
          <w:sz w:val="26"/>
          <w:szCs w:val="26"/>
          <w:lang w:val="bg-BG" w:eastAsia="ar-SA"/>
        </w:rPr>
        <w:t>.2 за обекта.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4.Да уведоми ИЗПЪЛНИТЕЛЯ за лицата, които ще извършват инвеститорски контрол, авторски надзор и строителен надзор.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5.Да участва със свой представител при приемане и въвеждане на обекта в експлоатация.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6.По време на целия строителен процес от откриване на строителната площадка до предаване на обекта за експлоатация да осъществява постоянен контрол върху изпълнението на СМР относно: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</w:t>
      </w:r>
      <w:r w:rsidRPr="00BA3F7C">
        <w:rPr>
          <w:color w:val="auto"/>
          <w:sz w:val="26"/>
          <w:szCs w:val="26"/>
          <w:lang w:val="bg-BG" w:eastAsia="ar-SA"/>
        </w:rPr>
        <w:tab/>
        <w:t>съответствие на изпълняваните на обекта работи по вид и количество с одобрените строителни книжа и КСС;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</w:t>
      </w:r>
      <w:r w:rsidRPr="00BA3F7C">
        <w:rPr>
          <w:color w:val="auto"/>
          <w:sz w:val="26"/>
          <w:szCs w:val="26"/>
          <w:lang w:val="bg-BG" w:eastAsia="ar-SA"/>
        </w:rPr>
        <w:tab/>
        <w:t>съответствие на влаганите на обекта строителни продукти с предвидените в КСС;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</w:t>
      </w:r>
      <w:r w:rsidRPr="00BA3F7C">
        <w:rPr>
          <w:color w:val="auto"/>
          <w:sz w:val="26"/>
          <w:szCs w:val="26"/>
          <w:lang w:val="bg-BG" w:eastAsia="ar-SA"/>
        </w:rPr>
        <w:tab/>
        <w:t>съответствие с представения от ИЗПЪЛНИТЕЛЯ и приетия от ВЪЗЛОЖИТЕЛЯ като неразделна част от договора за изпълнение на СМР линеен график.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7.Да уведомява ИЗПЪЛНИТЕЛЯ писмено в 5 /пет/ дневен срок след установяване на появили се в гаранционния срок дефекти.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8.Да осигури за своя сметка при необходимост изработването на допълнителни чертежи и детайли, необходими за конкретизиране на СМР.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9.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осигури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ИЗПЪЛНИТЕЛЯ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съдействието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информацията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необходими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proofErr w:type="gramStart"/>
      <w:r w:rsidRPr="00BA3F7C">
        <w:rPr>
          <w:color w:val="auto"/>
          <w:sz w:val="26"/>
          <w:szCs w:val="26"/>
          <w:lang w:val="ru-RU" w:eastAsia="ar-SA"/>
        </w:rPr>
        <w:t>му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за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качественото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предмета на договора;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10.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информира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ИЗПЪЛНИТЕЛЯ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всички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пречки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възникващи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хода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договора;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lastRenderedPageBreak/>
        <w:t xml:space="preserve">11. Да заплати на ИЗПЪЛНИТЕЛЯ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стойността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извършената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работа, по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реда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при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условията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договор;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Чл.9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="00581316" w:rsidRPr="00581316">
        <w:rPr>
          <w:color w:val="auto"/>
          <w:sz w:val="26"/>
          <w:szCs w:val="26"/>
          <w:lang w:val="ru-RU" w:eastAsia="ar-SA"/>
        </w:rPr>
        <w:t>(</w:t>
      </w:r>
      <w:r w:rsidR="00581316">
        <w:rPr>
          <w:color w:val="auto"/>
          <w:sz w:val="26"/>
          <w:szCs w:val="26"/>
          <w:lang w:val="ru-RU" w:eastAsia="ar-SA"/>
        </w:rPr>
        <w:t>1</w:t>
      </w:r>
      <w:r w:rsidR="00581316" w:rsidRPr="00581316">
        <w:rPr>
          <w:color w:val="auto"/>
          <w:sz w:val="26"/>
          <w:szCs w:val="26"/>
          <w:lang w:val="ru-RU" w:eastAsia="ar-SA"/>
        </w:rPr>
        <w:t>)</w:t>
      </w:r>
      <w:r w:rsidR="00581316">
        <w:rPr>
          <w:color w:val="auto"/>
          <w:sz w:val="26"/>
          <w:szCs w:val="26"/>
          <w:lang w:val="ru-RU" w:eastAsia="ar-SA"/>
        </w:rPr>
        <w:t xml:space="preserve"> </w:t>
      </w:r>
      <w:r w:rsidRPr="00BA3F7C">
        <w:rPr>
          <w:color w:val="auto"/>
          <w:sz w:val="26"/>
          <w:szCs w:val="26"/>
          <w:lang w:val="bg-BG" w:eastAsia="ar-SA"/>
        </w:rPr>
        <w:t>ВЪЗЛОЖИТЕЛЯТ има право: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1. да проверява изпълнението на този договор по всяко време, по начин, незатрудняващ работата на ИЗПЪЛНИТЕЛЯ;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2. да получи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резултатите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договора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във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вида и срока,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уговорени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този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предвидени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техническата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спецификация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поръчката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2.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проверява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договора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по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всяко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време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включително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чрез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проверки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място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дава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указания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предписва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мерки,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както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да следи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тяхното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3.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изисква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получава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от ИЗПЪЛНИТЕЛЯ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всякаква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информация,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свързана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4.  да освободи или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задържи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гаранцията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, при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условията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договор;</w:t>
      </w:r>
    </w:p>
    <w:p w:rsid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5. да определи лице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контакти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по договора </w:t>
      </w:r>
      <w:r w:rsidR="00581316">
        <w:rPr>
          <w:color w:val="auto"/>
          <w:sz w:val="26"/>
          <w:szCs w:val="26"/>
          <w:lang w:val="ru-RU" w:eastAsia="ar-SA"/>
        </w:rPr>
        <w:t xml:space="preserve">и по </w:t>
      </w:r>
      <w:proofErr w:type="gramStart"/>
      <w:r w:rsidR="00581316">
        <w:rPr>
          <w:color w:val="auto"/>
          <w:sz w:val="26"/>
          <w:szCs w:val="26"/>
          <w:lang w:val="ru-RU" w:eastAsia="ar-SA"/>
        </w:rPr>
        <w:t>своя</w:t>
      </w:r>
      <w:proofErr w:type="gramEnd"/>
      <w:r w:rsid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581316">
        <w:rPr>
          <w:color w:val="auto"/>
          <w:sz w:val="26"/>
          <w:szCs w:val="26"/>
          <w:lang w:val="ru-RU" w:eastAsia="ar-SA"/>
        </w:rPr>
        <w:t>преценка</w:t>
      </w:r>
      <w:proofErr w:type="spellEnd"/>
      <w:r w:rsidR="00581316">
        <w:rPr>
          <w:color w:val="auto"/>
          <w:sz w:val="26"/>
          <w:szCs w:val="26"/>
          <w:lang w:val="ru-RU" w:eastAsia="ar-SA"/>
        </w:rPr>
        <w:t xml:space="preserve"> да </w:t>
      </w:r>
      <w:proofErr w:type="spellStart"/>
      <w:r w:rsidR="00581316">
        <w:rPr>
          <w:color w:val="auto"/>
          <w:sz w:val="26"/>
          <w:szCs w:val="26"/>
          <w:lang w:val="ru-RU" w:eastAsia="ar-SA"/>
        </w:rPr>
        <w:t>го</w:t>
      </w:r>
      <w:proofErr w:type="spellEnd"/>
      <w:r w:rsid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581316">
        <w:rPr>
          <w:color w:val="auto"/>
          <w:sz w:val="26"/>
          <w:szCs w:val="26"/>
          <w:lang w:val="ru-RU" w:eastAsia="ar-SA"/>
        </w:rPr>
        <w:t>заменя</w:t>
      </w:r>
      <w:proofErr w:type="spellEnd"/>
      <w:r w:rsidR="00581316">
        <w:rPr>
          <w:color w:val="auto"/>
          <w:sz w:val="26"/>
          <w:szCs w:val="26"/>
          <w:lang w:val="ru-RU" w:eastAsia="ar-SA"/>
        </w:rPr>
        <w:t>;</w:t>
      </w:r>
    </w:p>
    <w:p w:rsidR="00581316" w:rsidRPr="00581316" w:rsidRDefault="00581316" w:rsidP="0058131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>
        <w:rPr>
          <w:color w:val="auto"/>
          <w:sz w:val="26"/>
          <w:szCs w:val="26"/>
          <w:lang w:val="ru-RU" w:eastAsia="ar-SA"/>
        </w:rPr>
        <w:t>6</w:t>
      </w:r>
      <w:r w:rsidRPr="00581316">
        <w:rPr>
          <w:color w:val="auto"/>
          <w:sz w:val="26"/>
          <w:szCs w:val="26"/>
          <w:lang w:val="ru-RU" w:eastAsia="ar-SA"/>
        </w:rPr>
        <w:t>.</w:t>
      </w:r>
      <w:r>
        <w:rPr>
          <w:color w:val="auto"/>
          <w:sz w:val="26"/>
          <w:szCs w:val="26"/>
          <w:lang w:val="ru-RU" w:eastAsia="ar-SA"/>
        </w:rPr>
        <w:t>д</w:t>
      </w:r>
      <w:r w:rsidRPr="00581316">
        <w:rPr>
          <w:color w:val="auto"/>
          <w:sz w:val="26"/>
          <w:szCs w:val="26"/>
          <w:lang w:val="ru-RU" w:eastAsia="ar-SA"/>
        </w:rPr>
        <w:t xml:space="preserve">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изисква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провеждането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допълнителни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лабораторни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проби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и/или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тествания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с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посочена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от него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акредитирана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лаборатория,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като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разход</w:t>
      </w:r>
      <w:r>
        <w:rPr>
          <w:color w:val="auto"/>
          <w:sz w:val="26"/>
          <w:szCs w:val="26"/>
          <w:lang w:val="ru-RU" w:eastAsia="ar-SA"/>
        </w:rPr>
        <w:t>ите</w:t>
      </w:r>
      <w:proofErr w:type="spellEnd"/>
      <w:r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>
        <w:rPr>
          <w:color w:val="auto"/>
          <w:sz w:val="26"/>
          <w:szCs w:val="26"/>
          <w:lang w:val="ru-RU" w:eastAsia="ar-SA"/>
        </w:rPr>
        <w:t>са</w:t>
      </w:r>
      <w:proofErr w:type="spellEnd"/>
      <w:r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>
        <w:rPr>
          <w:color w:val="auto"/>
          <w:sz w:val="26"/>
          <w:szCs w:val="26"/>
          <w:lang w:val="ru-RU" w:eastAsia="ar-SA"/>
        </w:rPr>
        <w:t>за</w:t>
      </w:r>
      <w:proofErr w:type="gramEnd"/>
      <w:r>
        <w:rPr>
          <w:color w:val="auto"/>
          <w:sz w:val="26"/>
          <w:szCs w:val="26"/>
          <w:lang w:val="ru-RU" w:eastAsia="ar-SA"/>
        </w:rPr>
        <w:t xml:space="preserve"> сметка на ИЗПЪЛНИТЕЛЯ;</w:t>
      </w:r>
    </w:p>
    <w:p w:rsidR="00581316" w:rsidRPr="00581316" w:rsidRDefault="00581316" w:rsidP="0058131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>
        <w:rPr>
          <w:color w:val="auto"/>
          <w:sz w:val="26"/>
          <w:szCs w:val="26"/>
          <w:lang w:val="ru-RU" w:eastAsia="ar-SA"/>
        </w:rPr>
        <w:t>7.да</w:t>
      </w:r>
      <w:r w:rsidRPr="00581316">
        <w:rPr>
          <w:color w:val="auto"/>
          <w:sz w:val="26"/>
          <w:szCs w:val="26"/>
          <w:lang w:val="ru-RU" w:eastAsia="ar-SA"/>
        </w:rPr>
        <w:t xml:space="preserve"> не приеме предложена от ИЗПЪЛНИТЕЛЯ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смяна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екипа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от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ключови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експерти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при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недоказване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еквивалентни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или по –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добри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квалификация и </w:t>
      </w:r>
      <w:proofErr w:type="gramStart"/>
      <w:r w:rsidRPr="00581316">
        <w:rPr>
          <w:color w:val="auto"/>
          <w:sz w:val="26"/>
          <w:szCs w:val="26"/>
          <w:lang w:val="ru-RU" w:eastAsia="ar-SA"/>
        </w:rPr>
        <w:t>опит</w:t>
      </w:r>
      <w:proofErr w:type="gramEnd"/>
      <w:r w:rsidRPr="00581316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като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уведоми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това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ИЗПЪЛНИТЕЛЯ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писмено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. </w:t>
      </w:r>
      <w:proofErr w:type="gramStart"/>
      <w:r w:rsidRPr="00581316">
        <w:rPr>
          <w:color w:val="auto"/>
          <w:sz w:val="26"/>
          <w:szCs w:val="26"/>
          <w:lang w:val="ru-RU" w:eastAsia="ar-SA"/>
        </w:rPr>
        <w:t>При</w:t>
      </w:r>
      <w:proofErr w:type="gramEnd"/>
      <w:r w:rsidRPr="00581316">
        <w:rPr>
          <w:color w:val="auto"/>
          <w:sz w:val="26"/>
          <w:szCs w:val="26"/>
          <w:lang w:val="ru-RU" w:eastAsia="ar-SA"/>
        </w:rPr>
        <w:t xml:space="preserve"> отказ на ВЪЗЛОЖИТЕЛЯ за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приемане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замяната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, ИЗПЪЛНИТЕЛЯТ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пр</w:t>
      </w:r>
      <w:r>
        <w:rPr>
          <w:color w:val="auto"/>
          <w:sz w:val="26"/>
          <w:szCs w:val="26"/>
          <w:lang w:val="ru-RU" w:eastAsia="ar-SA"/>
        </w:rPr>
        <w:t>едлага</w:t>
      </w:r>
      <w:proofErr w:type="spellEnd"/>
      <w:r>
        <w:rPr>
          <w:color w:val="auto"/>
          <w:sz w:val="26"/>
          <w:szCs w:val="26"/>
          <w:lang w:val="ru-RU" w:eastAsia="ar-SA"/>
        </w:rPr>
        <w:t xml:space="preserve"> друг, с ново уведомление;</w:t>
      </w:r>
    </w:p>
    <w:p w:rsidR="00581316" w:rsidRPr="00581316" w:rsidRDefault="00581316" w:rsidP="0058131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581316">
        <w:rPr>
          <w:color w:val="auto"/>
          <w:sz w:val="26"/>
          <w:szCs w:val="26"/>
          <w:lang w:val="ru-RU" w:eastAsia="ar-SA"/>
        </w:rPr>
        <w:t>(</w:t>
      </w:r>
      <w:r>
        <w:rPr>
          <w:color w:val="auto"/>
          <w:sz w:val="26"/>
          <w:szCs w:val="26"/>
          <w:lang w:val="ru-RU" w:eastAsia="ar-SA"/>
        </w:rPr>
        <w:t>2</w:t>
      </w:r>
      <w:r w:rsidRPr="00581316">
        <w:rPr>
          <w:color w:val="auto"/>
          <w:sz w:val="26"/>
          <w:szCs w:val="26"/>
          <w:lang w:val="ru-RU" w:eastAsia="ar-SA"/>
        </w:rPr>
        <w:t>)</w:t>
      </w:r>
      <w:r>
        <w:rPr>
          <w:color w:val="auto"/>
          <w:sz w:val="26"/>
          <w:szCs w:val="26"/>
          <w:lang w:val="ru-RU" w:eastAsia="ar-SA"/>
        </w:rPr>
        <w:t>.</w:t>
      </w:r>
      <w:r w:rsidRPr="00581316">
        <w:rPr>
          <w:color w:val="auto"/>
          <w:sz w:val="26"/>
          <w:szCs w:val="26"/>
          <w:lang w:val="ru-RU" w:eastAsia="ar-SA"/>
        </w:rPr>
        <w:t xml:space="preserve">ВЪЗЛОЖИТЕЛЯТ си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запазва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правото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да не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заплаща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некачествено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изпълнените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СМР до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отстраняване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тези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недостатъци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Pr="00581316">
        <w:rPr>
          <w:color w:val="auto"/>
          <w:sz w:val="26"/>
          <w:szCs w:val="26"/>
          <w:lang w:val="ru-RU" w:eastAsia="ar-SA"/>
        </w:rPr>
        <w:t>от</w:t>
      </w:r>
      <w:proofErr w:type="gramEnd"/>
      <w:r w:rsidRPr="00581316">
        <w:rPr>
          <w:color w:val="auto"/>
          <w:sz w:val="26"/>
          <w:szCs w:val="26"/>
          <w:lang w:val="ru-RU" w:eastAsia="ar-SA"/>
        </w:rPr>
        <w:t xml:space="preserve"> или за сметка на ИЗПЪЛНИТЕЛЯ.</w:t>
      </w:r>
    </w:p>
    <w:p w:rsidR="00581316" w:rsidRPr="00581316" w:rsidRDefault="00581316" w:rsidP="0058131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proofErr w:type="gramStart"/>
      <w:r w:rsidRPr="00581316">
        <w:rPr>
          <w:color w:val="auto"/>
          <w:sz w:val="26"/>
          <w:szCs w:val="26"/>
          <w:lang w:val="ru-RU" w:eastAsia="ar-SA"/>
        </w:rPr>
        <w:t>(3)</w:t>
      </w:r>
      <w:r w:rsidRPr="00581316">
        <w:rPr>
          <w:color w:val="auto"/>
          <w:sz w:val="26"/>
          <w:szCs w:val="26"/>
          <w:lang w:val="ru-RU" w:eastAsia="ar-SA"/>
        </w:rPr>
        <w:tab/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Недостатъците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по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предходната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алинея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се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отстраняват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до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изтичане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на срока за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на договора или в определен от ВЪЗЛОЖИТЕЛЯ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подходящ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срок.</w:t>
      </w:r>
      <w:proofErr w:type="gram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Срокът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отстраняване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недостатъците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се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определя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с предписание на ВЪЗЛОЖИТЕЛЯ в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съответния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констативен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акт и не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може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да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бъде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по-кратък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от 3 (три)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календарни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дни.</w:t>
      </w:r>
    </w:p>
    <w:p w:rsidR="00581316" w:rsidRPr="00581316" w:rsidRDefault="00581316" w:rsidP="0058131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581316">
        <w:rPr>
          <w:color w:val="auto"/>
          <w:sz w:val="26"/>
          <w:szCs w:val="26"/>
          <w:lang w:val="ru-RU" w:eastAsia="ar-SA"/>
        </w:rPr>
        <w:t>(4)</w:t>
      </w:r>
      <w:r w:rsidRPr="00581316">
        <w:rPr>
          <w:color w:val="auto"/>
          <w:sz w:val="26"/>
          <w:szCs w:val="26"/>
          <w:lang w:val="ru-RU" w:eastAsia="ar-SA"/>
        </w:rPr>
        <w:tab/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Ако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ИЗПЪЛНИТЕЛЯТ не отстрани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недостатъците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в определения по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предходната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алинея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срок, ВЪЗЛОЖИТЕЛЯТ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има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право да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възложи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отстраняването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им на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друго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физическо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или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юридическо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лице,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като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направените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разходи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доказани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със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съответните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документи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са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Pr="00581316">
        <w:rPr>
          <w:color w:val="auto"/>
          <w:sz w:val="26"/>
          <w:szCs w:val="26"/>
          <w:lang w:val="ru-RU" w:eastAsia="ar-SA"/>
        </w:rPr>
        <w:t>за</w:t>
      </w:r>
      <w:proofErr w:type="gramEnd"/>
      <w:r w:rsidRPr="00581316">
        <w:rPr>
          <w:color w:val="auto"/>
          <w:sz w:val="26"/>
          <w:szCs w:val="26"/>
          <w:lang w:val="ru-RU" w:eastAsia="ar-SA"/>
        </w:rPr>
        <w:t xml:space="preserve"> сметка на ИЗПЪЛНИТЕЛЯ. ВЪЗЛОЖИТЕЛЯТ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може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да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приспадне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разходите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по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тази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алинея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от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стойността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окончателното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плащане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по </w:t>
      </w:r>
      <w:proofErr w:type="spellStart"/>
      <w:r w:rsidRPr="00581316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581316">
        <w:rPr>
          <w:color w:val="auto"/>
          <w:sz w:val="26"/>
          <w:szCs w:val="26"/>
          <w:lang w:val="ru-RU" w:eastAsia="ar-SA"/>
        </w:rPr>
        <w:t xml:space="preserve"> договор.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Чл.10 </w:t>
      </w:r>
      <w:r w:rsidRPr="00BA3F7C">
        <w:rPr>
          <w:color w:val="auto"/>
          <w:sz w:val="26"/>
          <w:szCs w:val="26"/>
          <w:lang w:val="bg-BG" w:eastAsia="ar-SA"/>
        </w:rPr>
        <w:t>ВЪЗЛОЖИТЕЛЯТ не носи отговорност за действия или бездействия на ИЗПЪЛНИТЕЛЯ в резултат, на които възникнат: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1.Смърт или злополука, на което и да било физическо лице на обекта.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2.Загуба или нанесена вреда, на каквото и да било имущество в следствие изпълнение предмета на договора през времетраене на  строителството.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Б. НА ИЗПЪЛНИТЕЛЯ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Чл. 11.</w:t>
      </w:r>
      <w:r w:rsidRPr="00BA3F7C">
        <w:rPr>
          <w:color w:val="auto"/>
          <w:sz w:val="26"/>
          <w:szCs w:val="26"/>
          <w:lang w:val="bg-BG" w:eastAsia="ar-SA"/>
        </w:rPr>
        <w:t xml:space="preserve">  ИЗПЪЛНИТЕЛЯТ се задължава: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 w:rsidRPr="00BA3F7C">
        <w:rPr>
          <w:rFonts w:eastAsia="SimSun"/>
          <w:color w:val="auto"/>
          <w:sz w:val="26"/>
          <w:szCs w:val="26"/>
          <w:lang w:val="bg-BG" w:eastAsia="bg-BG"/>
        </w:rPr>
        <w:t>1.</w:t>
      </w:r>
      <w:r w:rsidRPr="00BA3F7C">
        <w:rPr>
          <w:rFonts w:eastAsia="SimSun"/>
          <w:color w:val="auto"/>
          <w:sz w:val="26"/>
          <w:szCs w:val="26"/>
          <w:lang w:eastAsia="bg-BG"/>
        </w:rPr>
        <w:t xml:space="preserve"> </w:t>
      </w:r>
      <w:r w:rsidRPr="00BA3F7C">
        <w:rPr>
          <w:rFonts w:eastAsia="SimSun"/>
          <w:color w:val="auto"/>
          <w:sz w:val="26"/>
          <w:szCs w:val="26"/>
          <w:lang w:val="bg-BG" w:eastAsia="bg-BG"/>
        </w:rPr>
        <w:t xml:space="preserve">Да спазва разпоредбите на действащото законодателство, отнасящо се до предмета на договора, включително законодателството в областта на обществени поръчки и опазването на околната среда; 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 w:rsidRPr="00BA3F7C">
        <w:rPr>
          <w:rFonts w:eastAsia="SimSun"/>
          <w:color w:val="auto"/>
          <w:sz w:val="26"/>
          <w:szCs w:val="26"/>
          <w:lang w:val="bg-BG" w:eastAsia="bg-BG"/>
        </w:rPr>
        <w:lastRenderedPageBreak/>
        <w:t xml:space="preserve">2. Да изпълни предмета на договора с присъщата грижа, ефективност, прозрачност и добросъвестност, в съответствие с най-добрите практики в съответната област и в съответствие с условията на настоящия договор, като мобилизира всички финансови, човешки и материални ресурси, необходими за цялостното му изпълнение съгласно приложимото законодателство;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Да изпълнява задълженията си самостоятелно без подизпълнители/съвместно със следните подизпълнители, посочени в офертата му: .........................; вид на работите от предмета на поръчката, които ще извършва: ………………...; дял в проценти от стойността на обществената поръчка, съответстващ на тези работи: ……% (словом: ………………. процента).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.1.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.2. Разплащанията по т.</w:t>
      </w: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.1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3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>. Към искането по т.</w:t>
      </w: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.2 ИЗПЪЛНИТЕЛЯТ предоставя становище, от което да е видно дали оспорва плащанията или част от тях като недължими.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.4.ВЪЗЛОЖИТЕЛЯТ има право да откаже плащане по т.</w:t>
      </w: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.1, когато искането за плащане е оспорено, до момента на отстраняване на причината за отказа.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.5. ВЪЗЛОЖИТЕЛЯТ приема изпълнението на частта от дейностите по договора, при съответно спазване на разпоредбите на Договора, и заплаща възнаграждение за тази част на подизпълнителя в срок до 30 (тридесет) дни от подписването на съответните документи.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4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.ИЗПЪЛНИТЕЛИТЕ сключват договор за 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подизпълнение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 с подизпълнителите, посочени в офертата. Подизпълнителите нямат право да 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превъзлагат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 една или повече от дейностите, които са включени в предмета на договора за 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подизпълнение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5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.Не е нарушение на забраната по т.</w:t>
      </w:r>
      <w:r>
        <w:rPr>
          <w:rFonts w:eastAsia="SimSun"/>
          <w:color w:val="auto"/>
          <w:sz w:val="26"/>
          <w:szCs w:val="26"/>
          <w:lang w:val="bg-BG" w:eastAsia="bg-BG"/>
        </w:rPr>
        <w:t>4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подизпълнение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6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7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След сключване на настоящия договор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8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.Замяна или включване на подизпълнител по време на изпълнение на договора за обществена поръчка се допуска при необходимост, ако са изпълнени едновременно следните условия: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8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.1. за новия подизпълнител не са налице основанията за отстраняване в процедурата;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8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.2. новият подизпълнител отговаря на критериите за подбор по отношение на дела и вида на дейностите, които ще изпълнява. </w:t>
      </w:r>
    </w:p>
    <w:p w:rsidR="008D4544" w:rsidRDefault="008D4544" w:rsidP="008D4544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9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При замяна или включване на подизпълнител ИЗПЪЛНИТЕЛЯТ представя на ВЪЗЛОЖИТЕЛЯ копие на договора с новия подизпълнител заедно с всички 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lastRenderedPageBreak/>
        <w:t>документи, които доказват изпълнението на условията по т.</w:t>
      </w:r>
      <w:r>
        <w:rPr>
          <w:rFonts w:eastAsia="SimSun"/>
          <w:color w:val="auto"/>
          <w:sz w:val="26"/>
          <w:szCs w:val="26"/>
          <w:lang w:val="bg-BG" w:eastAsia="bg-BG"/>
        </w:rPr>
        <w:t>8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, в срок до три дни от неговото сключване.</w:t>
      </w:r>
    </w:p>
    <w:p w:rsidR="008D4544" w:rsidRPr="00BA3F7C" w:rsidRDefault="008D4544" w:rsidP="008D454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10</w:t>
      </w:r>
      <w:r w:rsidRPr="00BA3F7C">
        <w:rPr>
          <w:color w:val="auto"/>
          <w:sz w:val="26"/>
          <w:szCs w:val="26"/>
          <w:lang w:val="bg-BG" w:eastAsia="ar-SA"/>
        </w:rPr>
        <w:t>.ИЗПЪЛНИТЕЛЯТ има право да получи от ВЪЗЛОЖИТЕЛЯ необходимото съдействие във връзка с изпълнение на дейностите, предмет на договора.</w:t>
      </w:r>
    </w:p>
    <w:p w:rsidR="008D4544" w:rsidRPr="00000FDC" w:rsidRDefault="008D4544" w:rsidP="008D4544">
      <w:pPr>
        <w:ind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11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000FDC">
        <w:t xml:space="preserve"> </w:t>
      </w:r>
      <w:r w:rsidRPr="001E24F7">
        <w:rPr>
          <w:color w:val="auto"/>
          <w:sz w:val="26"/>
          <w:szCs w:val="26"/>
          <w:lang w:val="bg-BG" w:eastAsia="ar-SA"/>
        </w:rPr>
        <w:t>ИЗПЪЛНИТЕЛЯТ се задължава</w:t>
      </w:r>
      <w:r>
        <w:rPr>
          <w:color w:val="auto"/>
          <w:sz w:val="26"/>
          <w:szCs w:val="26"/>
          <w:lang w:val="bg-BG" w:eastAsia="ar-SA"/>
        </w:rPr>
        <w:t xml:space="preserve"> да</w:t>
      </w:r>
      <w:r w:rsidRPr="00000FDC">
        <w:rPr>
          <w:color w:val="auto"/>
          <w:sz w:val="26"/>
          <w:szCs w:val="26"/>
          <w:lang w:val="bg-BG" w:eastAsia="ar-SA"/>
        </w:rPr>
        <w:t xml:space="preserve"> осигури необходимите за извършването на работата електро- и </w:t>
      </w:r>
      <w:proofErr w:type="spellStart"/>
      <w:r w:rsidRPr="00000FDC">
        <w:rPr>
          <w:color w:val="auto"/>
          <w:sz w:val="26"/>
          <w:szCs w:val="26"/>
          <w:lang w:val="bg-BG" w:eastAsia="ar-SA"/>
        </w:rPr>
        <w:t>водозахранване</w:t>
      </w:r>
      <w:proofErr w:type="spellEnd"/>
      <w:r w:rsidRPr="00000FDC">
        <w:rPr>
          <w:color w:val="auto"/>
          <w:sz w:val="26"/>
          <w:szCs w:val="26"/>
          <w:lang w:val="bg-BG" w:eastAsia="ar-SA"/>
        </w:rPr>
        <w:t xml:space="preserve"> и други консумативи, като разходите за осигуряването и консумацията им са за негова сметка.</w:t>
      </w:r>
    </w:p>
    <w:p w:rsidR="008D4544" w:rsidRPr="00BA3F7C" w:rsidRDefault="008D4544" w:rsidP="008D4544">
      <w:pPr>
        <w:widowControl/>
        <w:tabs>
          <w:tab w:val="left" w:pos="993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12</w:t>
      </w:r>
      <w:r w:rsidRPr="00000FDC">
        <w:rPr>
          <w:color w:val="auto"/>
          <w:sz w:val="26"/>
          <w:szCs w:val="26"/>
          <w:lang w:val="bg-BG" w:eastAsia="ar-SA"/>
        </w:rPr>
        <w:t>.</w:t>
      </w:r>
      <w:r w:rsidRPr="00000FDC">
        <w:rPr>
          <w:color w:val="auto"/>
          <w:sz w:val="26"/>
          <w:szCs w:val="26"/>
          <w:lang w:val="bg-BG" w:eastAsia="ar-SA"/>
        </w:rPr>
        <w:tab/>
      </w:r>
      <w:r w:rsidRPr="001E24F7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000FDC">
        <w:rPr>
          <w:color w:val="auto"/>
          <w:sz w:val="26"/>
          <w:szCs w:val="26"/>
          <w:lang w:val="bg-BG" w:eastAsia="ar-SA"/>
        </w:rPr>
        <w:t>извърши всички строителни и монтажни работи, съгласно одобрения инвестиционен проект и друга техническа документация, при спазване на изискванията на чл. 169, ал. (1) и (3) от ЗУТ, в съответствие с Техническата спецификация и Техническо предложение на ИЗПЪЛНИТЕЛЯ и приложенията към тях, както и всички действащи към момента на изпълнение закони, правилници и нормативи, стандарти касаещи изпълнението на обекти от такъв характер, и останалите изисквания на ЗУТ и свързаната с него нормативн</w:t>
      </w:r>
      <w:r>
        <w:rPr>
          <w:color w:val="auto"/>
          <w:sz w:val="26"/>
          <w:szCs w:val="26"/>
          <w:lang w:val="bg-BG" w:eastAsia="ar-SA"/>
        </w:rPr>
        <w:t>а уредба.</w:t>
      </w:r>
    </w:p>
    <w:p w:rsidR="008D4544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13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000FDC">
        <w:t xml:space="preserve"> </w:t>
      </w:r>
      <w:r w:rsidRPr="001E24F7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000FDC">
        <w:rPr>
          <w:color w:val="auto"/>
          <w:sz w:val="26"/>
          <w:szCs w:val="26"/>
          <w:lang w:val="bg-BG" w:eastAsia="ar-SA"/>
        </w:rPr>
        <w:t>осигури всички материали, детайли, конструкции, както и всичко дру</w:t>
      </w:r>
      <w:r>
        <w:rPr>
          <w:color w:val="auto"/>
          <w:sz w:val="26"/>
          <w:szCs w:val="26"/>
          <w:lang w:val="bg-BG" w:eastAsia="ar-SA"/>
        </w:rPr>
        <w:t xml:space="preserve">го необходимо за строителството. </w:t>
      </w:r>
    </w:p>
    <w:p w:rsidR="008D4544" w:rsidRPr="00BA3F7C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14</w:t>
      </w:r>
      <w:r w:rsidRPr="00000FDC">
        <w:rPr>
          <w:color w:val="auto"/>
          <w:sz w:val="26"/>
          <w:szCs w:val="26"/>
          <w:lang w:val="bg-BG" w:eastAsia="ar-SA"/>
        </w:rPr>
        <w:t>.</w:t>
      </w:r>
      <w:r w:rsidRPr="00000FDC">
        <w:rPr>
          <w:color w:val="auto"/>
          <w:sz w:val="26"/>
          <w:szCs w:val="26"/>
          <w:lang w:val="bg-BG" w:eastAsia="ar-SA"/>
        </w:rPr>
        <w:tab/>
        <w:t xml:space="preserve"> </w:t>
      </w:r>
      <w:r w:rsidRPr="001E24F7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000FDC">
        <w:rPr>
          <w:color w:val="auto"/>
          <w:sz w:val="26"/>
          <w:szCs w:val="26"/>
          <w:lang w:val="bg-BG" w:eastAsia="ar-SA"/>
        </w:rPr>
        <w:t>влага в строителството материали и строителни изделия, отговарящи на нормативно установените изисквания за качество и съответствие, което се установява с представени от ИЗПЪЛНИТЕЛЯ документи</w:t>
      </w:r>
      <w:r w:rsidRPr="00BA3F7C">
        <w:rPr>
          <w:color w:val="auto"/>
          <w:sz w:val="26"/>
          <w:szCs w:val="26"/>
          <w:lang w:val="bg-BG" w:eastAsia="ar-SA"/>
        </w:rPr>
        <w:t>.</w:t>
      </w:r>
    </w:p>
    <w:p w:rsidR="008D4544" w:rsidRPr="00BA3F7C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15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1E24F7">
        <w:t xml:space="preserve"> </w:t>
      </w:r>
      <w:r w:rsidRPr="001E24F7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BA3F7C">
        <w:rPr>
          <w:color w:val="auto"/>
          <w:sz w:val="26"/>
          <w:szCs w:val="26"/>
          <w:lang w:val="bg-BG" w:eastAsia="ar-SA"/>
        </w:rPr>
        <w:t>обезпечи необходимите му за работата машини и съоръжения.</w:t>
      </w:r>
    </w:p>
    <w:p w:rsidR="008D4544" w:rsidRPr="00BA3F7C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16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1E24F7">
        <w:t xml:space="preserve"> </w:t>
      </w:r>
      <w:r w:rsidRPr="001E24F7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BA3F7C">
        <w:rPr>
          <w:color w:val="auto"/>
          <w:sz w:val="26"/>
          <w:szCs w:val="26"/>
          <w:lang w:val="bg-BG" w:eastAsia="ar-SA"/>
        </w:rPr>
        <w:t>предостави на инвеститорския контрол и строителния надзор възможност за извършване на контрол по изпълнение на работите на обекта.</w:t>
      </w:r>
    </w:p>
    <w:p w:rsidR="008D4544" w:rsidRPr="00BA3F7C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17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1E24F7">
        <w:t xml:space="preserve"> </w:t>
      </w:r>
      <w:r w:rsidRPr="001E24F7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BA3F7C">
        <w:rPr>
          <w:color w:val="auto"/>
          <w:sz w:val="26"/>
          <w:szCs w:val="26"/>
          <w:lang w:val="bg-BG" w:eastAsia="ar-SA"/>
        </w:rPr>
        <w:t>участва в съставянето на всички актове и протоколи съгласно Наредба №3/31.07.2003г на МРРБ.</w:t>
      </w:r>
    </w:p>
    <w:p w:rsidR="008D4544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18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1E24F7">
        <w:t xml:space="preserve"> </w:t>
      </w:r>
      <w:r w:rsidRPr="001E24F7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BA3F7C">
        <w:rPr>
          <w:color w:val="auto"/>
          <w:sz w:val="26"/>
          <w:szCs w:val="26"/>
          <w:lang w:val="bg-BG" w:eastAsia="ar-SA"/>
        </w:rPr>
        <w:t>осигури за своя сметка от съответните инстанции, всички необходими разрешителни или други документи, свързани с осъществяването или спирането на строително-монтажната дейност, както и заповедната книга на обекта.</w:t>
      </w:r>
    </w:p>
    <w:p w:rsidR="008D4544" w:rsidRPr="00000FDC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19.</w:t>
      </w:r>
      <w:r w:rsidRPr="001E24F7">
        <w:t xml:space="preserve"> </w:t>
      </w:r>
      <w:r w:rsidRPr="001E24F7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000FDC">
        <w:rPr>
          <w:color w:val="auto"/>
          <w:sz w:val="26"/>
          <w:szCs w:val="26"/>
          <w:lang w:val="bg-BG" w:eastAsia="ar-SA"/>
        </w:rPr>
        <w:t xml:space="preserve">уведомява ВЪЗЛОЖИТЕЛЯ и КОНСУЛТАНТА, упражняващ строителен надзор, за извършените СМР, които подлежат на закриване, и чието качество и количество не могат да бъдат установени по-късно. След съставяне на акт ВЪЗЛОЖИТЕЛЯТ и КОНСУЛТАНТЪТ, упражняващ строителен надзор, дават писмено разрешение за закриването им. Всички работи, които са закрити без да е съставен съответният акт, ще бъдат откривани по искане на ВЪЗЛОЖИТЕЛЯ, като действията по откриването и </w:t>
      </w:r>
      <w:proofErr w:type="spellStart"/>
      <w:r w:rsidRPr="00000FDC">
        <w:rPr>
          <w:color w:val="auto"/>
          <w:sz w:val="26"/>
          <w:szCs w:val="26"/>
          <w:lang w:val="bg-BG" w:eastAsia="ar-SA"/>
        </w:rPr>
        <w:t>последващото</w:t>
      </w:r>
      <w:proofErr w:type="spellEnd"/>
      <w:r w:rsidRPr="00000FDC">
        <w:rPr>
          <w:color w:val="auto"/>
          <w:sz w:val="26"/>
          <w:szCs w:val="26"/>
          <w:lang w:val="bg-BG" w:eastAsia="ar-SA"/>
        </w:rPr>
        <w:t xml:space="preserve"> им закриване са за сметка на ИЗПЪЛНИТЕЛЯ;</w:t>
      </w:r>
    </w:p>
    <w:p w:rsidR="008D4544" w:rsidRPr="00BA3F7C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20</w:t>
      </w:r>
      <w:r w:rsidRPr="00000FDC">
        <w:rPr>
          <w:color w:val="auto"/>
          <w:sz w:val="26"/>
          <w:szCs w:val="26"/>
          <w:lang w:val="bg-BG" w:eastAsia="ar-SA"/>
        </w:rPr>
        <w:t>.</w:t>
      </w:r>
      <w:r w:rsidRPr="00000FDC">
        <w:rPr>
          <w:color w:val="auto"/>
          <w:sz w:val="26"/>
          <w:szCs w:val="26"/>
          <w:lang w:val="bg-BG" w:eastAsia="ar-SA"/>
        </w:rPr>
        <w:tab/>
        <w:t xml:space="preserve"> </w:t>
      </w:r>
      <w:r w:rsidRPr="00063795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000FDC">
        <w:rPr>
          <w:color w:val="auto"/>
          <w:sz w:val="26"/>
          <w:szCs w:val="26"/>
          <w:lang w:val="bg-BG" w:eastAsia="ar-SA"/>
        </w:rPr>
        <w:t>извърши за своя сметка всички работи по отстраняването на виновно допуснати грешки, недостатъци, некачествено изпълнение и други, констатирани от КОНСУЛТАНТА, упражняващ строителния надзор, от представителите на ВЪЗЛОЖИТЕЛЯ, от органи на държавна власт и др.;</w:t>
      </w:r>
    </w:p>
    <w:p w:rsidR="008D4544" w:rsidRPr="00BA3F7C" w:rsidRDefault="008D4544" w:rsidP="008D4544">
      <w:pPr>
        <w:widowControl/>
        <w:tabs>
          <w:tab w:val="num" w:pos="360"/>
          <w:tab w:val="left" w:pos="567"/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21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063795">
        <w:t xml:space="preserve"> </w:t>
      </w:r>
      <w:r w:rsidRPr="00063795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BA3F7C">
        <w:rPr>
          <w:color w:val="auto"/>
          <w:sz w:val="26"/>
          <w:szCs w:val="26"/>
          <w:lang w:val="bg-BG" w:eastAsia="ar-SA"/>
        </w:rPr>
        <w:t>извърши за своя сметка всички работи по отстраняването на виновно допуснати грешки, недостатъци и други констатирани от инвеститорския контрол и други държавни органи.</w:t>
      </w:r>
    </w:p>
    <w:p w:rsidR="008D4544" w:rsidRPr="00BA3F7C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22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063795">
        <w:t xml:space="preserve"> </w:t>
      </w:r>
      <w:r w:rsidRPr="00063795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BA3F7C">
        <w:rPr>
          <w:color w:val="auto"/>
          <w:sz w:val="26"/>
          <w:szCs w:val="26"/>
          <w:lang w:val="bg-BG" w:eastAsia="ar-SA"/>
        </w:rPr>
        <w:t>уведоми ВЪЗЛОЖИТЕЛЯ за готовността да се състави  Констативен акт за завършване на обекта.</w:t>
      </w:r>
    </w:p>
    <w:p w:rsidR="008D4544" w:rsidRPr="00BA3F7C" w:rsidRDefault="008D4544" w:rsidP="008D4544">
      <w:pPr>
        <w:widowControl/>
        <w:tabs>
          <w:tab w:val="num" w:pos="360"/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lastRenderedPageBreak/>
        <w:t>23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063795">
        <w:t xml:space="preserve"> </w:t>
      </w:r>
      <w:r w:rsidRPr="00063795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BA3F7C">
        <w:rPr>
          <w:color w:val="auto"/>
          <w:sz w:val="26"/>
          <w:szCs w:val="26"/>
          <w:lang w:val="bg-BG" w:eastAsia="ar-SA"/>
        </w:rPr>
        <w:t>предаде на ВЪЗЛОЖИТЕЛЯ пълен комплект документи за обекта при приемането му.</w:t>
      </w:r>
    </w:p>
    <w:p w:rsidR="008D4544" w:rsidRPr="00BA3F7C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24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063795">
        <w:t xml:space="preserve"> </w:t>
      </w:r>
      <w:r w:rsidRPr="00063795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BA3F7C">
        <w:rPr>
          <w:color w:val="auto"/>
          <w:sz w:val="26"/>
          <w:szCs w:val="26"/>
          <w:lang w:val="bg-BG" w:eastAsia="ar-SA"/>
        </w:rPr>
        <w:t>изготви и предаде на ВЪЗЛОЖИТЕЛЯ екзекутивна документация за обекта.</w:t>
      </w:r>
    </w:p>
    <w:p w:rsidR="008D4544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25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063795">
        <w:t xml:space="preserve"> </w:t>
      </w:r>
      <w:r w:rsidRPr="00063795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 w:rsidRPr="00BA3F7C">
        <w:rPr>
          <w:color w:val="auto"/>
          <w:sz w:val="26"/>
          <w:szCs w:val="26"/>
          <w:lang w:val="bg-BG" w:eastAsia="ar-SA"/>
        </w:rPr>
        <w:t>охранява обекта за своя сметка до предаването му на ВЪЗЛОЖИТЕЛЯ.</w:t>
      </w:r>
    </w:p>
    <w:p w:rsidR="008D4544" w:rsidRPr="00BA3F7C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26.</w:t>
      </w:r>
      <w:r w:rsidRPr="00000FDC">
        <w:rPr>
          <w:color w:val="auto"/>
          <w:sz w:val="26"/>
          <w:szCs w:val="26"/>
          <w:lang w:val="bg-BG" w:eastAsia="ar-SA"/>
        </w:rPr>
        <w:tab/>
        <w:t xml:space="preserve"> При изпълнение предмета на договора ИЗПЪЛНИТЕЛЯТ се задължава да използва</w:t>
      </w:r>
      <w:r>
        <w:rPr>
          <w:color w:val="auto"/>
          <w:sz w:val="26"/>
          <w:szCs w:val="26"/>
          <w:lang w:val="bg-BG" w:eastAsia="ar-SA"/>
        </w:rPr>
        <w:t xml:space="preserve"> </w:t>
      </w:r>
      <w:r w:rsidRPr="00000FDC">
        <w:rPr>
          <w:color w:val="auto"/>
          <w:sz w:val="26"/>
          <w:szCs w:val="26"/>
          <w:lang w:val="bg-BG" w:eastAsia="ar-SA"/>
        </w:rPr>
        <w:t xml:space="preserve">лицата, посочени в </w:t>
      </w:r>
      <w:r>
        <w:rPr>
          <w:color w:val="auto"/>
          <w:sz w:val="26"/>
          <w:szCs w:val="26"/>
          <w:lang w:val="bg-BG" w:eastAsia="ar-SA"/>
        </w:rPr>
        <w:t>Техническото му предложение</w:t>
      </w:r>
      <w:r w:rsidRPr="00000FDC">
        <w:rPr>
          <w:color w:val="auto"/>
          <w:sz w:val="26"/>
          <w:szCs w:val="26"/>
          <w:lang w:val="bg-BG" w:eastAsia="ar-SA"/>
        </w:rPr>
        <w:t>.</w:t>
      </w:r>
      <w:r>
        <w:rPr>
          <w:color w:val="auto"/>
          <w:sz w:val="26"/>
          <w:szCs w:val="26"/>
          <w:lang w:val="bg-BG" w:eastAsia="ar-SA"/>
        </w:rPr>
        <w:t xml:space="preserve"> </w:t>
      </w:r>
      <w:r w:rsidRPr="00000FDC">
        <w:rPr>
          <w:color w:val="auto"/>
          <w:sz w:val="26"/>
          <w:szCs w:val="26"/>
          <w:lang w:val="bg-BG" w:eastAsia="ar-SA"/>
        </w:rPr>
        <w:t>Промяната на експерти от екипа на ИЗПЪЛНИТЕЛЯ се допуска само след</w:t>
      </w:r>
      <w:r>
        <w:rPr>
          <w:color w:val="auto"/>
          <w:sz w:val="26"/>
          <w:szCs w:val="26"/>
          <w:lang w:val="bg-BG" w:eastAsia="ar-SA"/>
        </w:rPr>
        <w:t xml:space="preserve"> </w:t>
      </w:r>
      <w:r w:rsidRPr="00000FDC">
        <w:rPr>
          <w:color w:val="auto"/>
          <w:sz w:val="26"/>
          <w:szCs w:val="26"/>
          <w:lang w:val="bg-BG" w:eastAsia="ar-SA"/>
        </w:rPr>
        <w:t>предварително писмено съгласие на ВЪЗЛОЖИТЕЛЯ и при наличие на обективни</w:t>
      </w:r>
      <w:r>
        <w:rPr>
          <w:color w:val="auto"/>
          <w:sz w:val="26"/>
          <w:szCs w:val="26"/>
          <w:lang w:val="bg-BG" w:eastAsia="ar-SA"/>
        </w:rPr>
        <w:t xml:space="preserve"> </w:t>
      </w:r>
      <w:r w:rsidRPr="00000FDC">
        <w:rPr>
          <w:color w:val="auto"/>
          <w:sz w:val="26"/>
          <w:szCs w:val="26"/>
          <w:lang w:val="bg-BG" w:eastAsia="ar-SA"/>
        </w:rPr>
        <w:t>причини за това (прекратяване на трудово правоотношение, придобиване на трайна</w:t>
      </w:r>
      <w:r>
        <w:rPr>
          <w:color w:val="auto"/>
          <w:sz w:val="26"/>
          <w:szCs w:val="26"/>
          <w:lang w:val="bg-BG" w:eastAsia="ar-SA"/>
        </w:rPr>
        <w:t xml:space="preserve"> </w:t>
      </w:r>
      <w:r w:rsidRPr="00000FDC">
        <w:rPr>
          <w:color w:val="auto"/>
          <w:sz w:val="26"/>
          <w:szCs w:val="26"/>
          <w:lang w:val="bg-BG" w:eastAsia="ar-SA"/>
        </w:rPr>
        <w:t>нетрудоспособност, смърт и др.). Предложеният нов експерт трябва да притежава</w:t>
      </w:r>
      <w:r>
        <w:rPr>
          <w:color w:val="auto"/>
          <w:sz w:val="26"/>
          <w:szCs w:val="26"/>
          <w:lang w:val="bg-BG" w:eastAsia="ar-SA"/>
        </w:rPr>
        <w:t xml:space="preserve"> </w:t>
      </w:r>
      <w:r w:rsidRPr="00000FDC">
        <w:rPr>
          <w:color w:val="auto"/>
          <w:sz w:val="26"/>
          <w:szCs w:val="26"/>
          <w:lang w:val="bg-BG" w:eastAsia="ar-SA"/>
        </w:rPr>
        <w:t>еквивалентни образование, квалификация и опит.</w:t>
      </w:r>
    </w:p>
    <w:p w:rsidR="008D4544" w:rsidRPr="00BA3F7C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ru-RU" w:eastAsia="ar-SA"/>
        </w:rPr>
        <w:t>27</w:t>
      </w:r>
      <w:r w:rsidRPr="00BA3F7C">
        <w:rPr>
          <w:color w:val="auto"/>
          <w:sz w:val="26"/>
          <w:szCs w:val="26"/>
          <w:lang w:val="ru-RU" w:eastAsia="ar-SA"/>
        </w:rPr>
        <w:t>.</w:t>
      </w:r>
      <w:r w:rsidRPr="00063795">
        <w:t xml:space="preserve"> </w:t>
      </w:r>
      <w:proofErr w:type="gramStart"/>
      <w:r w:rsidRPr="00063795">
        <w:rPr>
          <w:color w:val="auto"/>
          <w:sz w:val="26"/>
          <w:szCs w:val="26"/>
          <w:lang w:val="ru-RU" w:eastAsia="ar-SA"/>
        </w:rPr>
        <w:t xml:space="preserve">ИЗПЪЛНИТЕЛЯТ се </w:t>
      </w:r>
      <w:proofErr w:type="spellStart"/>
      <w:r w:rsidRPr="00063795">
        <w:rPr>
          <w:color w:val="auto"/>
          <w:sz w:val="26"/>
          <w:szCs w:val="26"/>
          <w:lang w:val="ru-RU" w:eastAsia="ar-SA"/>
        </w:rPr>
        <w:t>задължава</w:t>
      </w:r>
      <w:proofErr w:type="spellEnd"/>
      <w:r w:rsidRPr="00063795">
        <w:rPr>
          <w:color w:val="auto"/>
          <w:sz w:val="26"/>
          <w:szCs w:val="26"/>
          <w:lang w:val="ru-RU" w:eastAsia="ar-SA"/>
        </w:rPr>
        <w:t xml:space="preserve"> да </w:t>
      </w:r>
      <w:r>
        <w:rPr>
          <w:color w:val="auto"/>
          <w:sz w:val="26"/>
          <w:szCs w:val="26"/>
          <w:lang w:val="bg-BG" w:eastAsia="ar-SA"/>
        </w:rPr>
        <w:t xml:space="preserve">допуска представители на ДФЗ-РА, управляващия орган на ПРСР 2014-2020г. и на други, определени с нормативен акт органи, включително на институции на Европейския съюз за осъществяване на контрол за изпълнението на </w:t>
      </w:r>
      <w:r w:rsidRPr="00AA62C2">
        <w:rPr>
          <w:color w:val="auto"/>
          <w:sz w:val="26"/>
          <w:szCs w:val="26"/>
          <w:lang w:val="bg-BG" w:eastAsia="ar-SA"/>
        </w:rPr>
        <w:t>Административен договор №BG06RDNP001-7.002-0013-C01/08.05.2019г. за предоставяне на безвъзмездна финансова помощ по ПРСР 2014-2020г.</w:t>
      </w:r>
      <w:r>
        <w:rPr>
          <w:color w:val="auto"/>
          <w:sz w:val="26"/>
          <w:szCs w:val="26"/>
          <w:lang w:val="bg-BG" w:eastAsia="ar-SA"/>
        </w:rPr>
        <w:t>, сключен между община Велинград и ДФЗ-РА, и изискванията на приложимите нормативни</w:t>
      </w:r>
      <w:proofErr w:type="gramEnd"/>
      <w:r>
        <w:rPr>
          <w:color w:val="auto"/>
          <w:sz w:val="26"/>
          <w:szCs w:val="26"/>
          <w:lang w:val="bg-BG" w:eastAsia="ar-SA"/>
        </w:rPr>
        <w:t xml:space="preserve"> актове, включително да осигурява достъп до обекта, свързан с извършената инвестиция, да предоставя необходимите документи, данни и информация и указва всякакво друго съдействие за извършване на контрол във връзка с изпълнението на настоящия договор.</w:t>
      </w:r>
    </w:p>
    <w:p w:rsidR="008D4544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28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063795">
        <w:t xml:space="preserve"> </w:t>
      </w:r>
      <w:r w:rsidRPr="00063795">
        <w:rPr>
          <w:color w:val="auto"/>
          <w:sz w:val="26"/>
          <w:szCs w:val="26"/>
          <w:lang w:val="bg-BG" w:eastAsia="ar-SA"/>
        </w:rPr>
        <w:t xml:space="preserve">ИЗПЪЛНИТЕЛЯТ се задължава да </w:t>
      </w:r>
      <w:r>
        <w:rPr>
          <w:color w:val="auto"/>
          <w:sz w:val="26"/>
          <w:szCs w:val="26"/>
          <w:lang w:val="bg-BG" w:eastAsia="ar-SA"/>
        </w:rPr>
        <w:t xml:space="preserve">допуска за контрол за изпълнение на изискванията на условията за изпълнение, условията по </w:t>
      </w:r>
      <w:r w:rsidRPr="00AA62C2">
        <w:rPr>
          <w:color w:val="auto"/>
          <w:sz w:val="26"/>
          <w:szCs w:val="26"/>
          <w:lang w:val="bg-BG" w:eastAsia="ar-SA"/>
        </w:rPr>
        <w:t>Административен договор №BG06RDNP001-7.002-0013-C01/08.05.2019г. за предоставяне на безвъзмездна финансова помощ по ПРСР 2014-2020г.</w:t>
      </w:r>
      <w:r>
        <w:rPr>
          <w:color w:val="auto"/>
          <w:sz w:val="26"/>
          <w:szCs w:val="26"/>
          <w:lang w:val="bg-BG" w:eastAsia="ar-SA"/>
        </w:rPr>
        <w:t xml:space="preserve">, както и на документите, свързани с подпомаганата дейност, който може да бъде извършван от представители на ДФЗ-РА, МЗХГ, Сметна палата, Европейската комисия и Европейската сметна палата, Европейската служба за борба с измамите и Изпълнителната агенция </w:t>
      </w:r>
      <w:proofErr w:type="spellStart"/>
      <w:r>
        <w:rPr>
          <w:color w:val="auto"/>
          <w:sz w:val="26"/>
          <w:szCs w:val="26"/>
          <w:lang w:val="bg-BG" w:eastAsia="ar-SA"/>
        </w:rPr>
        <w:t>Сертификационен</w:t>
      </w:r>
      <w:proofErr w:type="spellEnd"/>
      <w:r>
        <w:rPr>
          <w:color w:val="auto"/>
          <w:sz w:val="26"/>
          <w:szCs w:val="26"/>
          <w:lang w:val="bg-BG" w:eastAsia="ar-SA"/>
        </w:rPr>
        <w:t xml:space="preserve"> одит на средствата от европейските земеделски фондове и др.</w:t>
      </w:r>
    </w:p>
    <w:p w:rsidR="008D4544" w:rsidRPr="00BA3F7C" w:rsidRDefault="008D4544" w:rsidP="008D4544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29</w:t>
      </w:r>
      <w:r w:rsidRPr="00BA3F7C">
        <w:rPr>
          <w:color w:val="auto"/>
          <w:sz w:val="26"/>
          <w:szCs w:val="26"/>
          <w:lang w:val="bg-BG" w:eastAsia="ar-SA"/>
        </w:rPr>
        <w:t>.</w:t>
      </w:r>
      <w:r w:rsidRPr="00BA3F7C">
        <w:rPr>
          <w:color w:val="auto"/>
          <w:sz w:val="26"/>
          <w:szCs w:val="26"/>
          <w:lang w:val="en-GB"/>
        </w:rPr>
        <w:t xml:space="preserve"> </w:t>
      </w:r>
      <w:r w:rsidRPr="00BA3F7C">
        <w:rPr>
          <w:color w:val="auto"/>
          <w:sz w:val="26"/>
          <w:szCs w:val="26"/>
          <w:lang w:val="bg-BG"/>
        </w:rPr>
        <w:t xml:space="preserve">Да спазва задълженията </w:t>
      </w:r>
      <w:r w:rsidRPr="00BA3F7C">
        <w:rPr>
          <w:color w:val="auto"/>
          <w:sz w:val="26"/>
          <w:szCs w:val="26"/>
          <w:lang w:val="bg-BG" w:eastAsia="ar-SA"/>
        </w:rPr>
        <w:t>свързани с управлението на отпадъците на обекта, както следва: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bookmarkStart w:id="0" w:name="_GoBack"/>
      <w:bookmarkEnd w:id="0"/>
      <w:r w:rsidRPr="00BA3F7C">
        <w:rPr>
          <w:color w:val="auto"/>
          <w:sz w:val="26"/>
          <w:szCs w:val="26"/>
          <w:lang w:val="bg-BG" w:eastAsia="ar-SA"/>
        </w:rPr>
        <w:t>•Да извърши класификация на строителните отпадъци образувани от обекта в съответствие с изискванията за класификация на отпадъците, регламентирани в Наредба № 2 от 23.07.2014г. за класификация на отпадъците;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•Да спазва изискванията за разделно събиране и съхранение на образуваните строителни отпадъци по начин, осигуряващ </w:t>
      </w:r>
      <w:proofErr w:type="spellStart"/>
      <w:r w:rsidRPr="00BA3F7C">
        <w:rPr>
          <w:color w:val="auto"/>
          <w:sz w:val="26"/>
          <w:szCs w:val="26"/>
          <w:lang w:val="bg-BG" w:eastAsia="ar-SA"/>
        </w:rPr>
        <w:t>последващото</w:t>
      </w:r>
      <w:proofErr w:type="spellEnd"/>
      <w:r w:rsidRPr="00BA3F7C">
        <w:rPr>
          <w:color w:val="auto"/>
          <w:sz w:val="26"/>
          <w:szCs w:val="26"/>
          <w:lang w:val="bg-BG" w:eastAsia="ar-SA"/>
        </w:rPr>
        <w:t xml:space="preserve"> им повторно използване, рециклиране и оползотворяване, регламентирани в  Наредбата за управление на СО; 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•Да извършва рециклиране и подготовка за повторна употреба на СО на площадката (в този случай лицето е задължено да притежава и документ за дейности с отпадъци, съгласно изискванията на чл. 35 от ЗУО ) или  предава </w:t>
      </w:r>
      <w:proofErr w:type="spellStart"/>
      <w:r w:rsidRPr="00BA3F7C">
        <w:rPr>
          <w:color w:val="auto"/>
          <w:sz w:val="26"/>
          <w:szCs w:val="26"/>
          <w:lang w:val="bg-BG" w:eastAsia="ar-SA"/>
        </w:rPr>
        <w:t>рециклируемите</w:t>
      </w:r>
      <w:proofErr w:type="spellEnd"/>
      <w:r w:rsidRPr="00BA3F7C">
        <w:rPr>
          <w:color w:val="auto"/>
          <w:sz w:val="26"/>
          <w:szCs w:val="26"/>
          <w:lang w:val="bg-BG" w:eastAsia="ar-SA"/>
        </w:rPr>
        <w:t xml:space="preserve"> отпадъци на лица притежаващи разрешение за подготовка за оползотворяване и рециклиране; 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•Да транспортира строителните отпадъци от обекта /в този случай лицето е задължено да  притежава регистрационен документ за тази дейност/ или ги предава </w:t>
      </w:r>
      <w:r w:rsidRPr="00BA3F7C">
        <w:rPr>
          <w:color w:val="auto"/>
          <w:sz w:val="26"/>
          <w:szCs w:val="26"/>
          <w:lang w:val="bg-BG" w:eastAsia="ar-SA"/>
        </w:rPr>
        <w:lastRenderedPageBreak/>
        <w:t xml:space="preserve">на лица с който има сключен договор, извършващи транспортиране на отпадъци, които притежават регистрационен документ за тази дейност; 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•Да спазва изискванията за разделно събиране и съхранение на опасните отпадъци и предаване на опасните отпадъци за обезвреждане, само на фирми притежаващи разрешение за дейности с такива видове отпадъци; 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•Попълва транспортен дневник на строителните отпадъци, съгласно изискванията на Наредбата за управление на СО;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•Изпълнява плана за управление на СО за съответния строеж;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•Спазва изискванията за изпълнение на целите за рециклиране и оползотворяване на СО.</w:t>
      </w:r>
    </w:p>
    <w:p w:rsid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Чл.12.</w:t>
      </w:r>
      <w:r w:rsidR="00AD789F" w:rsidRPr="00AD789F">
        <w:rPr>
          <w:color w:val="auto"/>
          <w:sz w:val="26"/>
          <w:szCs w:val="26"/>
          <w:lang w:val="bg-BG" w:eastAsia="ar-SA"/>
        </w:rPr>
        <w:t xml:space="preserve"> (</w:t>
      </w:r>
      <w:r w:rsidR="00AD789F">
        <w:rPr>
          <w:color w:val="auto"/>
          <w:sz w:val="26"/>
          <w:szCs w:val="26"/>
          <w:lang w:val="bg-BG" w:eastAsia="ar-SA"/>
        </w:rPr>
        <w:t>1</w:t>
      </w:r>
      <w:r w:rsidR="00AD789F" w:rsidRPr="00AD789F">
        <w:rPr>
          <w:color w:val="auto"/>
          <w:sz w:val="26"/>
          <w:szCs w:val="26"/>
          <w:lang w:val="bg-BG" w:eastAsia="ar-SA"/>
        </w:rPr>
        <w:t>)</w:t>
      </w:r>
      <w:r w:rsidRPr="00BA3F7C">
        <w:rPr>
          <w:color w:val="auto"/>
          <w:sz w:val="26"/>
          <w:szCs w:val="26"/>
          <w:lang w:val="bg-BG" w:eastAsia="ar-SA"/>
        </w:rPr>
        <w:t>ИЗПЪЛНИТЕЛЯТ няма право да се позове на знание и/или непознаване на обекта, включен в предмета на договора, поради която причина да иска допълнения или изменения на същия.</w:t>
      </w:r>
    </w:p>
    <w:p w:rsidR="00AD789F" w:rsidRPr="00AD789F" w:rsidRDefault="00AD789F" w:rsidP="00AD789F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AD789F">
        <w:rPr>
          <w:color w:val="auto"/>
          <w:sz w:val="26"/>
          <w:szCs w:val="26"/>
          <w:lang w:val="bg-BG" w:eastAsia="ar-SA"/>
        </w:rPr>
        <w:t>(2)</w:t>
      </w:r>
      <w:r w:rsidRPr="00AD789F">
        <w:rPr>
          <w:color w:val="auto"/>
          <w:sz w:val="26"/>
          <w:szCs w:val="26"/>
          <w:lang w:val="bg-BG" w:eastAsia="ar-SA"/>
        </w:rPr>
        <w:tab/>
      </w:r>
      <w:r>
        <w:rPr>
          <w:color w:val="auto"/>
          <w:sz w:val="26"/>
          <w:szCs w:val="26"/>
          <w:lang w:val="bg-BG" w:eastAsia="ar-SA"/>
        </w:rPr>
        <w:t>ИЗПЪЛНИТЕЛЯТ има право д</w:t>
      </w:r>
      <w:r w:rsidRPr="00AD789F">
        <w:rPr>
          <w:color w:val="auto"/>
          <w:sz w:val="26"/>
          <w:szCs w:val="26"/>
          <w:lang w:val="bg-BG" w:eastAsia="ar-SA"/>
        </w:rPr>
        <w:t>а иска замяната на член на персонала и/или ръководния състав, ангажиран за изпълнение на поръчката с такъв с еквивалентна или по-висока квалификация и професионален опит, в следните случаи:</w:t>
      </w:r>
    </w:p>
    <w:p w:rsidR="00AD789F" w:rsidRPr="00AD789F" w:rsidRDefault="00AD789F" w:rsidP="00AD789F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AD789F">
        <w:rPr>
          <w:color w:val="auto"/>
          <w:sz w:val="26"/>
          <w:szCs w:val="26"/>
          <w:lang w:val="bg-BG" w:eastAsia="ar-SA"/>
        </w:rPr>
        <w:t>-</w:t>
      </w:r>
      <w:r w:rsidRPr="00AD789F">
        <w:rPr>
          <w:color w:val="auto"/>
          <w:sz w:val="26"/>
          <w:szCs w:val="26"/>
          <w:lang w:val="bg-BG" w:eastAsia="ar-SA"/>
        </w:rPr>
        <w:tab/>
        <w:t>Смърт на лицето;</w:t>
      </w:r>
    </w:p>
    <w:p w:rsidR="00AD789F" w:rsidRPr="00AD789F" w:rsidRDefault="00AD789F" w:rsidP="00AD789F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AD789F">
        <w:rPr>
          <w:color w:val="auto"/>
          <w:sz w:val="26"/>
          <w:szCs w:val="26"/>
          <w:lang w:val="bg-BG" w:eastAsia="ar-SA"/>
        </w:rPr>
        <w:t>-</w:t>
      </w:r>
      <w:r w:rsidRPr="00AD789F">
        <w:rPr>
          <w:color w:val="auto"/>
          <w:sz w:val="26"/>
          <w:szCs w:val="26"/>
          <w:lang w:val="bg-BG" w:eastAsia="ar-SA"/>
        </w:rPr>
        <w:tab/>
        <w:t>Трайна неработоспособност, пречеща на изпълнение на функциите по договора за обществена поръчка;</w:t>
      </w:r>
    </w:p>
    <w:p w:rsidR="00AD789F" w:rsidRPr="00AD789F" w:rsidRDefault="00AD789F" w:rsidP="00AD789F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AD789F">
        <w:rPr>
          <w:color w:val="auto"/>
          <w:sz w:val="26"/>
          <w:szCs w:val="26"/>
          <w:lang w:val="bg-BG" w:eastAsia="ar-SA"/>
        </w:rPr>
        <w:t>-</w:t>
      </w:r>
      <w:r w:rsidRPr="00AD789F">
        <w:rPr>
          <w:color w:val="auto"/>
          <w:sz w:val="26"/>
          <w:szCs w:val="26"/>
          <w:lang w:val="bg-BG" w:eastAsia="ar-SA"/>
        </w:rPr>
        <w:tab/>
        <w:t>Загуба на правоспособност, необходима за изпълнение на функциите по договора за обществена поръчка;</w:t>
      </w:r>
    </w:p>
    <w:p w:rsidR="00AD789F" w:rsidRPr="00AD789F" w:rsidRDefault="00AD789F" w:rsidP="00AD789F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AD789F">
        <w:rPr>
          <w:color w:val="auto"/>
          <w:sz w:val="26"/>
          <w:szCs w:val="26"/>
          <w:lang w:val="bg-BG" w:eastAsia="ar-SA"/>
        </w:rPr>
        <w:t>-</w:t>
      </w:r>
      <w:r w:rsidRPr="00AD789F">
        <w:rPr>
          <w:color w:val="auto"/>
          <w:sz w:val="26"/>
          <w:szCs w:val="26"/>
          <w:lang w:val="bg-BG" w:eastAsia="ar-SA"/>
        </w:rPr>
        <w:tab/>
        <w:t>Прекратяване на правоотношенията между ИЗПЪЛНИТЕЛЯ и съответното лице - член на персонала и/или ръководния състав;</w:t>
      </w:r>
    </w:p>
    <w:p w:rsidR="00AD789F" w:rsidRPr="00AD789F" w:rsidRDefault="00AD789F" w:rsidP="00AD789F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AD789F">
        <w:rPr>
          <w:color w:val="auto"/>
          <w:sz w:val="26"/>
          <w:szCs w:val="26"/>
          <w:lang w:val="bg-BG" w:eastAsia="ar-SA"/>
        </w:rPr>
        <w:t>-</w:t>
      </w:r>
      <w:r w:rsidRPr="00AD789F">
        <w:rPr>
          <w:color w:val="auto"/>
          <w:sz w:val="26"/>
          <w:szCs w:val="26"/>
          <w:lang w:val="bg-BG" w:eastAsia="ar-SA"/>
        </w:rPr>
        <w:tab/>
        <w:t>При необходимост от замяна на експерта поради причини, които не зависят от ИЗПЪЛНИТЕЛЯ;</w:t>
      </w:r>
    </w:p>
    <w:p w:rsidR="00AD789F" w:rsidRPr="00AD789F" w:rsidRDefault="00AD789F" w:rsidP="00AD789F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AD789F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3</w:t>
      </w:r>
      <w:r w:rsidRPr="00AD789F">
        <w:rPr>
          <w:color w:val="auto"/>
          <w:sz w:val="26"/>
          <w:szCs w:val="26"/>
          <w:lang w:val="bg-BG" w:eastAsia="ar-SA"/>
        </w:rPr>
        <w:t>)</w:t>
      </w:r>
      <w:r w:rsidRPr="00AD789F">
        <w:rPr>
          <w:color w:val="auto"/>
          <w:sz w:val="26"/>
          <w:szCs w:val="26"/>
          <w:lang w:val="bg-BG" w:eastAsia="ar-SA"/>
        </w:rPr>
        <w:tab/>
        <w:t>При възникване на някое от обстоятелствата по ал.</w:t>
      </w:r>
      <w:r>
        <w:rPr>
          <w:color w:val="auto"/>
          <w:sz w:val="26"/>
          <w:szCs w:val="26"/>
          <w:lang w:val="bg-BG" w:eastAsia="ar-SA"/>
        </w:rPr>
        <w:t>2</w:t>
      </w:r>
      <w:r w:rsidRPr="00AD789F">
        <w:rPr>
          <w:color w:val="auto"/>
          <w:sz w:val="26"/>
          <w:szCs w:val="26"/>
          <w:lang w:val="bg-BG" w:eastAsia="ar-SA"/>
        </w:rPr>
        <w:t>, ИЗПЪЛНИТЕЛЯТ уведомява писмено ВЪЗЛОЖИТЕЛЯ, като посочва конкретните причини и прилага доказателства за настъпването им. ИЗПЪЛНИТЕЛЯТ предлага експерт, който да замени досегашния.</w:t>
      </w:r>
    </w:p>
    <w:p w:rsidR="00AD789F" w:rsidRPr="00BA3F7C" w:rsidRDefault="00AD789F" w:rsidP="00AD789F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AD789F">
        <w:rPr>
          <w:color w:val="auto"/>
          <w:sz w:val="26"/>
          <w:szCs w:val="26"/>
          <w:lang w:val="bg-BG" w:eastAsia="ar-SA"/>
        </w:rPr>
        <w:t>(</w:t>
      </w:r>
      <w:r w:rsidR="0084734E">
        <w:rPr>
          <w:color w:val="auto"/>
          <w:sz w:val="26"/>
          <w:szCs w:val="26"/>
          <w:lang w:val="bg-BG" w:eastAsia="ar-SA"/>
        </w:rPr>
        <w:t>4</w:t>
      </w:r>
      <w:r w:rsidRPr="00AD789F">
        <w:rPr>
          <w:color w:val="auto"/>
          <w:sz w:val="26"/>
          <w:szCs w:val="26"/>
          <w:lang w:val="bg-BG" w:eastAsia="ar-SA"/>
        </w:rPr>
        <w:t>)</w:t>
      </w:r>
      <w:r w:rsidRPr="00AD789F">
        <w:rPr>
          <w:color w:val="auto"/>
          <w:sz w:val="26"/>
          <w:szCs w:val="26"/>
          <w:lang w:val="bg-BG" w:eastAsia="ar-SA"/>
        </w:rPr>
        <w:tab/>
        <w:t>Допълнителните разходи, възникнали в резултат от смяната на експерт, са за сметка на ИЗПЪЛНИТЕЛЯ.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Чл.13.</w:t>
      </w:r>
      <w:r w:rsidRPr="00BA3F7C">
        <w:rPr>
          <w:color w:val="auto"/>
          <w:sz w:val="26"/>
          <w:szCs w:val="26"/>
          <w:lang w:val="bg-BG" w:eastAsia="ar-SA"/>
        </w:rPr>
        <w:t xml:space="preserve">(1). ИЗПЪЛНИТЕЛЯТ е длъжен да спазва приложимите законови разпоредби, регулиращи наемането на работници и служители и осигуряване на безопасни и здравословни условия на труд. Отговорността за неспазване на приложимите законови разпоредби се носи само от ИЗПЪЛНИТЕЛЯ.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(2). ВЪЗЛОЖИТЕЛЯТ има право да извършва проверки и да изисква съответни документи от ИЗПЪЛНИТЕЛЯ, удостоверяващи изпълнението на задълженията му по ал.(1).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Чл.14.</w:t>
      </w:r>
      <w:r w:rsidRPr="00BA3F7C">
        <w:rPr>
          <w:color w:val="auto"/>
          <w:sz w:val="26"/>
          <w:szCs w:val="26"/>
          <w:lang w:val="bg-BG" w:eastAsia="ar-SA"/>
        </w:rPr>
        <w:t>(1). ИЗПЪЛНИТЕЛЯТ ще направи  всичко необходимо по време на строителството да не допусне повреди или нарушение на инженерната инфраструктура в и извън границите на обекта при осъществяване на действия по изпълнение на договора.</w:t>
      </w:r>
    </w:p>
    <w:p w:rsid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(2). В случай, че по своя вина причини щети по предходната алинея, то възстановяването им е за негова сметка.</w:t>
      </w:r>
    </w:p>
    <w:p w:rsidR="0084734E" w:rsidRPr="0084734E" w:rsidRDefault="0084734E" w:rsidP="0084734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84734E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3</w:t>
      </w:r>
      <w:r w:rsidRPr="0084734E">
        <w:rPr>
          <w:color w:val="auto"/>
          <w:sz w:val="26"/>
          <w:szCs w:val="26"/>
          <w:lang w:val="bg-BG" w:eastAsia="ar-SA"/>
        </w:rPr>
        <w:t>)</w:t>
      </w:r>
      <w:r w:rsidRPr="0084734E">
        <w:rPr>
          <w:color w:val="auto"/>
          <w:sz w:val="26"/>
          <w:szCs w:val="26"/>
          <w:lang w:val="bg-BG" w:eastAsia="ar-SA"/>
        </w:rPr>
        <w:tab/>
        <w:t xml:space="preserve">ВЪЗЛОЖИТЕЛЯТ не носи отговорност, произтичащата от искове или жалби вследствие нарушение на нормативни изисквания, действия или бездействия от страна на ИЗПЪЛНИТЕЛЯ, неговите подизпълнители, служители или лица, </w:t>
      </w:r>
      <w:r w:rsidRPr="0084734E">
        <w:rPr>
          <w:color w:val="auto"/>
          <w:sz w:val="26"/>
          <w:szCs w:val="26"/>
          <w:lang w:val="bg-BG" w:eastAsia="ar-SA"/>
        </w:rPr>
        <w:lastRenderedPageBreak/>
        <w:t>подчинени на неговите служители, или в резултат на нарушение на правата на трети лица.</w:t>
      </w:r>
    </w:p>
    <w:p w:rsidR="0084734E" w:rsidRPr="0084734E" w:rsidRDefault="0084734E" w:rsidP="0084734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84734E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4</w:t>
      </w:r>
      <w:r w:rsidRPr="0084734E">
        <w:rPr>
          <w:color w:val="auto"/>
          <w:sz w:val="26"/>
          <w:szCs w:val="26"/>
          <w:lang w:val="bg-BG" w:eastAsia="ar-SA"/>
        </w:rPr>
        <w:t>)</w:t>
      </w:r>
      <w:r w:rsidRPr="0084734E">
        <w:rPr>
          <w:color w:val="auto"/>
          <w:sz w:val="26"/>
          <w:szCs w:val="26"/>
          <w:lang w:val="bg-BG" w:eastAsia="ar-SA"/>
        </w:rPr>
        <w:tab/>
        <w:t>По време на изпълнението на СМР по настоящия договор ИЗПЪЛНИТЕЛЯТ е длъжен да осигури съдействие за своевременното съставяне и окомплектоване с релевантни документи на необходимите актове и протоколи, съобразно изискванията на Наредба №3/31.07.2003 г. за съставяне на актове и протоколи по време на строителството.</w:t>
      </w:r>
    </w:p>
    <w:p w:rsidR="0084734E" w:rsidRPr="00BA3F7C" w:rsidRDefault="0084734E" w:rsidP="0084734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84734E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5</w:t>
      </w:r>
      <w:r w:rsidRPr="0084734E">
        <w:rPr>
          <w:color w:val="auto"/>
          <w:sz w:val="26"/>
          <w:szCs w:val="26"/>
          <w:lang w:val="bg-BG" w:eastAsia="ar-SA"/>
        </w:rPr>
        <w:t>)</w:t>
      </w:r>
      <w:r w:rsidRPr="0084734E">
        <w:rPr>
          <w:color w:val="auto"/>
          <w:sz w:val="26"/>
          <w:szCs w:val="26"/>
          <w:lang w:val="bg-BG" w:eastAsia="ar-SA"/>
        </w:rPr>
        <w:tab/>
        <w:t>ИЗПЪЛНИТЕЛЯТ се задължава да подпомага ВЪЗЛОЖИТЕЛЯ при получаване от последния на разрешения, одобрения, съгласувания и други процедури, свързани със задълженията му по закон като ВЪЗЛОЖИТЕЛ на настоящия договор, в частност при и до въвеждането на обекта в експлоатация. ИЗПЪЛНИТЕЛЯТ носи отговорност пред ВЪЗЛОЖИТЕЛЯ и се задължава да предприеме всички необходими коригиращи действия, когато такива разрешения или съгласувания не се получават поради грешки и непълноти в представени от него документи или извършени от него работи.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x-none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 xml:space="preserve"> ІV. ГАРАНЦИОННИ СРОКОВЕ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tabs>
          <w:tab w:val="right" w:leader="dot" w:pos="1440"/>
        </w:tabs>
        <w:autoSpaceDE w:val="0"/>
        <w:autoSpaceDN w:val="0"/>
        <w:adjustRightInd w:val="0"/>
        <w:ind w:right="20" w:firstLine="567"/>
        <w:jc w:val="both"/>
        <w:outlineLvl w:val="2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 15. </w:t>
      </w:r>
      <w:r w:rsidRPr="00BA3F7C">
        <w:rPr>
          <w:color w:val="auto"/>
          <w:sz w:val="26"/>
          <w:szCs w:val="26"/>
          <w:lang w:val="bg-BG" w:eastAsia="ar-SA"/>
        </w:rPr>
        <w:t>(1). Гаранционните срокове са съгласно Наредба №2/31.07.2003г. и офертата на ИЗПЪЛНИТЕЛЯ, а именно:</w:t>
      </w:r>
    </w:p>
    <w:p w:rsidR="009A271A" w:rsidRPr="009A78FE" w:rsidRDefault="009A271A" w:rsidP="009A271A">
      <w:pPr>
        <w:widowControl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9A78FE">
        <w:rPr>
          <w:color w:val="auto"/>
          <w:sz w:val="26"/>
          <w:szCs w:val="26"/>
          <w:lang w:val="en-GB"/>
        </w:rPr>
        <w:t xml:space="preserve">- </w:t>
      </w:r>
      <w:proofErr w:type="spellStart"/>
      <w:proofErr w:type="gramStart"/>
      <w:r w:rsidRPr="009A78FE">
        <w:rPr>
          <w:color w:val="auto"/>
          <w:sz w:val="26"/>
          <w:szCs w:val="26"/>
          <w:lang w:val="en-GB"/>
        </w:rPr>
        <w:t>за</w:t>
      </w:r>
      <w:proofErr w:type="spellEnd"/>
      <w:proofErr w:type="gramEnd"/>
      <w:r w:rsidRPr="009A78FE">
        <w:rPr>
          <w:color w:val="auto"/>
          <w:sz w:val="26"/>
          <w:szCs w:val="26"/>
          <w:lang w:val="en-GB"/>
        </w:rPr>
        <w:t xml:space="preserve"> ………………………………………. - ................................... </w:t>
      </w:r>
      <w:proofErr w:type="spellStart"/>
      <w:proofErr w:type="gramStart"/>
      <w:r w:rsidRPr="009A78FE">
        <w:rPr>
          <w:color w:val="auto"/>
          <w:sz w:val="26"/>
          <w:szCs w:val="26"/>
          <w:lang w:val="en-GB"/>
        </w:rPr>
        <w:t>години</w:t>
      </w:r>
      <w:proofErr w:type="spellEnd"/>
      <w:proofErr w:type="gramEnd"/>
      <w:r w:rsidRPr="009A78FE">
        <w:rPr>
          <w:color w:val="auto"/>
          <w:sz w:val="26"/>
          <w:szCs w:val="26"/>
          <w:lang w:val="en-GB"/>
        </w:rPr>
        <w:t>;</w:t>
      </w:r>
    </w:p>
    <w:p w:rsidR="009A271A" w:rsidRPr="009A78FE" w:rsidRDefault="009A271A" w:rsidP="009A271A">
      <w:pPr>
        <w:widowControl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9A78FE">
        <w:rPr>
          <w:color w:val="auto"/>
          <w:sz w:val="26"/>
          <w:szCs w:val="26"/>
          <w:lang w:val="en-GB"/>
        </w:rPr>
        <w:t xml:space="preserve">- </w:t>
      </w:r>
      <w:proofErr w:type="spellStart"/>
      <w:proofErr w:type="gramStart"/>
      <w:r w:rsidRPr="009A78FE">
        <w:rPr>
          <w:color w:val="auto"/>
          <w:sz w:val="26"/>
          <w:szCs w:val="26"/>
          <w:lang w:val="en-GB"/>
        </w:rPr>
        <w:t>за</w:t>
      </w:r>
      <w:proofErr w:type="spellEnd"/>
      <w:proofErr w:type="gramEnd"/>
      <w:r w:rsidRPr="009A78FE">
        <w:rPr>
          <w:color w:val="auto"/>
          <w:sz w:val="26"/>
          <w:szCs w:val="26"/>
          <w:lang w:val="en-GB"/>
        </w:rPr>
        <w:t xml:space="preserve"> ………………………………………. - .....................................</w:t>
      </w:r>
      <w:proofErr w:type="spellStart"/>
      <w:r w:rsidRPr="009A78FE">
        <w:rPr>
          <w:color w:val="auto"/>
          <w:sz w:val="26"/>
          <w:szCs w:val="26"/>
          <w:lang w:val="en-GB"/>
        </w:rPr>
        <w:t>години</w:t>
      </w:r>
      <w:proofErr w:type="spellEnd"/>
      <w:r w:rsidRPr="009A78FE">
        <w:rPr>
          <w:color w:val="auto"/>
          <w:sz w:val="26"/>
          <w:szCs w:val="26"/>
          <w:lang w:val="en-GB"/>
        </w:rPr>
        <w:t>;</w:t>
      </w:r>
    </w:p>
    <w:p w:rsidR="009A271A" w:rsidRPr="009A78FE" w:rsidRDefault="009A271A" w:rsidP="009A271A">
      <w:pPr>
        <w:widowControl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9A78FE">
        <w:rPr>
          <w:color w:val="auto"/>
          <w:sz w:val="26"/>
          <w:szCs w:val="26"/>
          <w:lang w:val="en-GB"/>
        </w:rPr>
        <w:t xml:space="preserve">- </w:t>
      </w:r>
      <w:proofErr w:type="spellStart"/>
      <w:proofErr w:type="gramStart"/>
      <w:r w:rsidRPr="009A78FE">
        <w:rPr>
          <w:color w:val="auto"/>
          <w:sz w:val="26"/>
          <w:szCs w:val="26"/>
          <w:lang w:val="en-GB"/>
        </w:rPr>
        <w:t>за</w:t>
      </w:r>
      <w:proofErr w:type="spellEnd"/>
      <w:proofErr w:type="gramEnd"/>
      <w:r w:rsidRPr="009A78FE">
        <w:rPr>
          <w:color w:val="auto"/>
          <w:sz w:val="26"/>
          <w:szCs w:val="26"/>
          <w:lang w:val="en-GB"/>
        </w:rPr>
        <w:t xml:space="preserve"> ………………………………………. - ..................................... </w:t>
      </w:r>
      <w:proofErr w:type="spellStart"/>
      <w:r w:rsidRPr="009A78FE">
        <w:rPr>
          <w:color w:val="auto"/>
          <w:sz w:val="26"/>
          <w:szCs w:val="26"/>
          <w:lang w:val="en-GB"/>
        </w:rPr>
        <w:t>години</w:t>
      </w:r>
      <w:proofErr w:type="spellEnd"/>
      <w:r w:rsidRPr="009A78FE">
        <w:rPr>
          <w:color w:val="auto"/>
          <w:sz w:val="26"/>
          <w:szCs w:val="26"/>
          <w:lang w:val="en-GB"/>
        </w:rPr>
        <w:t>;</w:t>
      </w:r>
    </w:p>
    <w:p w:rsidR="009A271A" w:rsidRDefault="009A271A" w:rsidP="009A271A">
      <w:pPr>
        <w:widowControl/>
        <w:ind w:right="20" w:firstLine="567"/>
        <w:jc w:val="both"/>
        <w:rPr>
          <w:bCs/>
          <w:color w:val="auto"/>
          <w:sz w:val="26"/>
          <w:szCs w:val="26"/>
          <w:lang w:val="bg-BG" w:eastAsia="bg-BG"/>
        </w:rPr>
      </w:pPr>
      <w:r w:rsidRPr="009A78FE">
        <w:rPr>
          <w:color w:val="auto"/>
          <w:sz w:val="26"/>
          <w:szCs w:val="26"/>
          <w:lang w:val="en-GB"/>
        </w:rPr>
        <w:t xml:space="preserve">- </w:t>
      </w:r>
      <w:proofErr w:type="spellStart"/>
      <w:proofErr w:type="gramStart"/>
      <w:r w:rsidRPr="009A78FE">
        <w:rPr>
          <w:color w:val="auto"/>
          <w:sz w:val="26"/>
          <w:szCs w:val="26"/>
          <w:lang w:val="en-GB"/>
        </w:rPr>
        <w:t>за</w:t>
      </w:r>
      <w:proofErr w:type="spellEnd"/>
      <w:proofErr w:type="gramEnd"/>
      <w:r w:rsidRPr="009A78FE">
        <w:rPr>
          <w:color w:val="auto"/>
          <w:sz w:val="26"/>
          <w:szCs w:val="26"/>
          <w:lang w:val="en-GB"/>
        </w:rPr>
        <w:t xml:space="preserve"> ………………………………………. - ..................................... </w:t>
      </w:r>
      <w:proofErr w:type="spellStart"/>
      <w:r w:rsidRPr="009A78FE">
        <w:rPr>
          <w:color w:val="auto"/>
          <w:sz w:val="26"/>
          <w:szCs w:val="26"/>
          <w:lang w:val="en-GB"/>
        </w:rPr>
        <w:t>години</w:t>
      </w:r>
      <w:proofErr w:type="spellEnd"/>
      <w:r w:rsidRPr="009A78FE">
        <w:rPr>
          <w:color w:val="auto"/>
          <w:sz w:val="26"/>
          <w:szCs w:val="26"/>
          <w:lang w:val="en-GB"/>
        </w:rPr>
        <w:t>.</w:t>
      </w:r>
      <w:r w:rsidRPr="009A78FE">
        <w:rPr>
          <w:bCs/>
          <w:color w:val="auto"/>
          <w:sz w:val="26"/>
          <w:szCs w:val="26"/>
          <w:lang w:val="en-GB" w:eastAsia="bg-BG"/>
        </w:rPr>
        <w:t xml:space="preserve"> </w:t>
      </w:r>
    </w:p>
    <w:p w:rsidR="00BA3F7C" w:rsidRPr="00BA3F7C" w:rsidRDefault="00BA3F7C" w:rsidP="009A271A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Cs/>
          <w:color w:val="auto"/>
          <w:sz w:val="26"/>
          <w:szCs w:val="26"/>
          <w:lang w:val="ru-RU" w:eastAsia="bg-BG"/>
        </w:rPr>
        <w:t>(2).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="00552113" w:rsidRPr="00552113">
        <w:rPr>
          <w:color w:val="auto"/>
          <w:sz w:val="26"/>
          <w:szCs w:val="26"/>
          <w:lang w:val="ru-RU" w:eastAsia="bg-BG"/>
        </w:rPr>
        <w:t>Гаранционните</w:t>
      </w:r>
      <w:proofErr w:type="spellEnd"/>
      <w:r w:rsidR="00552113" w:rsidRPr="00552113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="00552113" w:rsidRPr="00552113">
        <w:rPr>
          <w:color w:val="auto"/>
          <w:sz w:val="26"/>
          <w:szCs w:val="26"/>
          <w:lang w:val="ru-RU" w:eastAsia="bg-BG"/>
        </w:rPr>
        <w:t>срокове</w:t>
      </w:r>
      <w:proofErr w:type="spellEnd"/>
      <w:r w:rsidR="00552113" w:rsidRPr="00552113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="00552113" w:rsidRPr="00552113">
        <w:rPr>
          <w:color w:val="auto"/>
          <w:sz w:val="26"/>
          <w:szCs w:val="26"/>
          <w:lang w:val="ru-RU" w:eastAsia="bg-BG"/>
        </w:rPr>
        <w:t>започват</w:t>
      </w:r>
      <w:proofErr w:type="spellEnd"/>
      <w:r w:rsidR="00552113" w:rsidRPr="00552113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="00552113" w:rsidRPr="00552113">
        <w:rPr>
          <w:color w:val="auto"/>
          <w:sz w:val="26"/>
          <w:szCs w:val="26"/>
          <w:lang w:val="ru-RU" w:eastAsia="bg-BG"/>
        </w:rPr>
        <w:t>текат</w:t>
      </w:r>
      <w:proofErr w:type="spellEnd"/>
      <w:r w:rsidR="00552113" w:rsidRPr="00552113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="00552113" w:rsidRPr="00552113">
        <w:rPr>
          <w:color w:val="auto"/>
          <w:sz w:val="26"/>
          <w:szCs w:val="26"/>
          <w:lang w:val="ru-RU" w:eastAsia="bg-BG"/>
        </w:rPr>
        <w:t>датата</w:t>
      </w:r>
      <w:proofErr w:type="spellEnd"/>
      <w:r w:rsidR="00552113" w:rsidRPr="00552113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="00BE3004" w:rsidRPr="00BE3004">
        <w:rPr>
          <w:color w:val="auto"/>
          <w:sz w:val="26"/>
          <w:szCs w:val="26"/>
          <w:lang w:val="ru-RU" w:eastAsia="bg-BG"/>
        </w:rPr>
        <w:t>издаване</w:t>
      </w:r>
      <w:proofErr w:type="spellEnd"/>
      <w:r w:rsidR="00BE3004" w:rsidRPr="00BE3004">
        <w:rPr>
          <w:color w:val="auto"/>
          <w:sz w:val="26"/>
          <w:szCs w:val="26"/>
          <w:lang w:val="ru-RU" w:eastAsia="bg-BG"/>
        </w:rPr>
        <w:t xml:space="preserve"> на Удостоверение за </w:t>
      </w:r>
      <w:proofErr w:type="spellStart"/>
      <w:r w:rsidR="00BE3004" w:rsidRPr="00BE3004">
        <w:rPr>
          <w:color w:val="auto"/>
          <w:sz w:val="26"/>
          <w:szCs w:val="26"/>
          <w:lang w:val="ru-RU" w:eastAsia="bg-BG"/>
        </w:rPr>
        <w:t>въвеждане</w:t>
      </w:r>
      <w:proofErr w:type="spellEnd"/>
      <w:r w:rsidR="00BE3004" w:rsidRPr="00BE3004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="00BE3004" w:rsidRPr="00BE3004">
        <w:rPr>
          <w:color w:val="auto"/>
          <w:sz w:val="26"/>
          <w:szCs w:val="26"/>
          <w:lang w:val="ru-RU" w:eastAsia="bg-BG"/>
        </w:rPr>
        <w:t>експлоатация</w:t>
      </w:r>
      <w:proofErr w:type="spellEnd"/>
      <w:r w:rsidR="00BE3004" w:rsidRPr="00BE3004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="00BE3004" w:rsidRPr="00BE3004">
        <w:rPr>
          <w:color w:val="auto"/>
          <w:sz w:val="26"/>
          <w:szCs w:val="26"/>
          <w:lang w:val="ru-RU" w:eastAsia="bg-BG"/>
        </w:rPr>
        <w:t>обекта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tabs>
          <w:tab w:val="left" w:pos="0"/>
        </w:tabs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(3). При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поява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дефекти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сроковете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предходната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алинея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, ВЪЗЛОЖИТЕЛЯТ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уведомява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ИЗПЪЛНИТЕЛЯ в 5</w:t>
      </w:r>
      <w:r w:rsidR="00D51CA3">
        <w:rPr>
          <w:color w:val="auto"/>
          <w:sz w:val="26"/>
          <w:szCs w:val="26"/>
          <w:lang w:val="ru-RU" w:eastAsia="ar-SA"/>
        </w:rPr>
        <w:t xml:space="preserve"> </w:t>
      </w:r>
      <w:r w:rsidRPr="00BA3F7C">
        <w:rPr>
          <w:color w:val="auto"/>
          <w:sz w:val="26"/>
          <w:szCs w:val="26"/>
          <w:lang w:val="ru-RU" w:eastAsia="ar-SA"/>
        </w:rPr>
        <w:t xml:space="preserve">/пет/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дневен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срок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установяването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им.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(4). ИЗПЪЛНИТЕЛЯТ се задължава да отстрани за своя сметка появилите се дефекти в гаранционния срок, като започне работа не по-късно от 3 /три/ дни след получаване  на известието.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(5). В случай, че ИЗПЪЛНИТЕЛЯТ не отстрани дефектите по предходната алинея, ВЪЗЛОЖИТЕЛЯТ има право да ги отстрани за сметка на ИЗПЪЛНИТЕЛЯ при условията на чл.24.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spacing w:after="120"/>
        <w:ind w:right="20" w:firstLine="567"/>
        <w:jc w:val="both"/>
        <w:rPr>
          <w:b/>
          <w:color w:val="auto"/>
          <w:sz w:val="26"/>
          <w:szCs w:val="26"/>
          <w:lang w:val="ru-RU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V</w:t>
      </w:r>
      <w:r w:rsidRPr="00BA3F7C">
        <w:rPr>
          <w:b/>
          <w:color w:val="auto"/>
          <w:sz w:val="26"/>
          <w:szCs w:val="26"/>
          <w:lang w:val="ru-RU" w:eastAsia="ar-SA"/>
        </w:rPr>
        <w:t xml:space="preserve">. ПРИЕМАНЕ НА ЗАВЪРШЕНИТЕ СТРОИТЕЛНО-МОНТАЖНИ РАБОТИ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Чл.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>16</w:t>
      </w:r>
      <w:r w:rsidRPr="00BA3F7C">
        <w:rPr>
          <w:color w:val="auto"/>
          <w:sz w:val="26"/>
          <w:szCs w:val="26"/>
          <w:lang w:val="x-none" w:eastAsia="ar-SA"/>
        </w:rPr>
        <w:t>.</w:t>
      </w:r>
      <w:r w:rsidRPr="00BA3F7C">
        <w:rPr>
          <w:color w:val="auto"/>
          <w:sz w:val="26"/>
          <w:szCs w:val="26"/>
          <w:lang w:val="ru-RU" w:eastAsia="ar-SA"/>
        </w:rPr>
        <w:t xml:space="preserve">Извършените СМР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обекта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се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приемат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 окончателен протокол, подписан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представители на 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Възложителя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Изпълнителя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Чл.17. </w:t>
      </w:r>
      <w:r w:rsidRPr="00BA3F7C">
        <w:rPr>
          <w:color w:val="auto"/>
          <w:sz w:val="26"/>
          <w:szCs w:val="26"/>
          <w:lang w:val="bg-BG" w:eastAsia="ar-SA"/>
        </w:rPr>
        <w:t>За отделните видове работи подлежащи на закриване /скрити строителни работи/ се съставят актове за междинно приемане и/или изпитания, съгласно нормативните документи.</w:t>
      </w: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rFonts w:eastAsia="Lucida Sans Unicode"/>
          <w:b/>
          <w:sz w:val="26"/>
          <w:szCs w:val="26"/>
          <w:lang w:val="x-none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x-none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VІ. УСЛОВИЯ ЗА ПРЕКРАТЯВАНЕ НА ДОГОВОРА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lastRenderedPageBreak/>
        <w:t>Чл. 18</w:t>
      </w:r>
      <w:r w:rsidRPr="00BA3F7C">
        <w:rPr>
          <w:color w:val="auto"/>
          <w:sz w:val="26"/>
          <w:szCs w:val="26"/>
          <w:lang w:val="bg-BG" w:eastAsia="ar-SA"/>
        </w:rPr>
        <w:t xml:space="preserve">  (1) Настоящият договор се прекратява: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1. с изпълнение на договора и след изтичане на </w:t>
      </w:r>
      <w:r w:rsidR="00A52DBF">
        <w:rPr>
          <w:color w:val="auto"/>
          <w:sz w:val="26"/>
          <w:szCs w:val="26"/>
          <w:lang w:val="bg-BG" w:eastAsia="ar-SA"/>
        </w:rPr>
        <w:t>договорения</w:t>
      </w:r>
      <w:r w:rsidRPr="00BA3F7C">
        <w:rPr>
          <w:color w:val="auto"/>
          <w:sz w:val="26"/>
          <w:szCs w:val="26"/>
          <w:lang w:val="bg-BG" w:eastAsia="ar-SA"/>
        </w:rPr>
        <w:t xml:space="preserve"> срок;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2. при настъпване на обективна невъзможност за изпълнение на предмета на договора.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(2) Настоящият договор може да бъде прекратен преди изтичане на неговия срок по взаимно писмено съгласие на страните.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(3) Когато след започване изпълнението на дейностите по настоящия договор, са настъпили съществени промени във финансирането на тези дейности, извън правомощията на ВЪЗЛОЖИТЕЛЯ, договорът се прекратява със 7-дневно писмено предизвестие до ИЗПЪЛНИТЕЛЯ, изпратено веднага след настъпване на обстоятелствата. В този случай ВЪЗЛОЖИТЕЛЯТ дължи заплащане на ИЗПЪЛНИТЕЛЯ на всички изпълнени дейности и приети от ВЪЗЛОЖИТЕЛЯ без забележки.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(4) ВЪЗЛОЖИТЕЛЯТ може да прекрати договора едностранно при следните условия: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- ако в резултат на обстоятелства, възникнали след сключването му, не е в състояние да изпълни своите задължения;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-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или инвеститорския контрол и отразени в протокол;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- ако ИЗПЪЛНИТЕЛЯТ бъде обявен в неплатежоспособност или когато бъде открита процедура за обявяване в несъстоятелност или ликвидация. За настъпването на тези обстоятелства ИЗПЪЛНИТЕЛЯТ е длъжен незабавно да уведоми ВЪЗЛОЖИТЕЛЯ;</w:t>
      </w:r>
    </w:p>
    <w:p w:rsidR="00BA3F7C" w:rsidRPr="00BA3F7C" w:rsidRDefault="00BA3F7C" w:rsidP="00BA3F7C">
      <w:pPr>
        <w:widowControl/>
        <w:suppressAutoHyphens w:val="0"/>
        <w:ind w:left="567"/>
        <w:jc w:val="both"/>
        <w:rPr>
          <w:bCs/>
          <w:color w:val="auto"/>
          <w:sz w:val="26"/>
          <w:szCs w:val="26"/>
          <w:lang w:val="bg-BG" w:eastAsia="ar-SA"/>
        </w:rPr>
      </w:pPr>
      <w:r w:rsidRPr="00BA3F7C">
        <w:rPr>
          <w:bCs/>
          <w:color w:val="auto"/>
          <w:sz w:val="26"/>
          <w:szCs w:val="26"/>
          <w:lang w:val="bg-BG" w:eastAsia="ar-SA"/>
        </w:rPr>
        <w:t>- при възникване на обстоятелствата по чл. 118, ал. 1, т. 2 или т.3 ЗОП.</w:t>
      </w:r>
    </w:p>
    <w:p w:rsidR="00B5591D" w:rsidRPr="00B5591D" w:rsidRDefault="00BA3F7C" w:rsidP="00B5591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 19.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="00B5591D" w:rsidRPr="00B5591D">
        <w:rPr>
          <w:color w:val="auto"/>
          <w:sz w:val="26"/>
          <w:szCs w:val="26"/>
          <w:lang w:val="bg-BG" w:eastAsia="ar-SA"/>
        </w:rPr>
        <w:t>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B5591D" w:rsidRPr="00B5591D" w:rsidRDefault="00B5591D" w:rsidP="00B5591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 xml:space="preserve">(2)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B5591D" w:rsidRPr="00B5591D" w:rsidRDefault="00B5591D" w:rsidP="00B5591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>1. когато ИЗПЪЛНИТЕЛЯТ не е започнал изпълнението на СМР в срок от 10 (десет) календарни дни, считано от датата на подписване на Протокол (Образец № 2) за откриване на строителната площадка и определяне на строителна линия и ниво на строежа, съгласно Наредба № 3 от 31.07.2003 г. за съставяне на актове и протоколи по време на строителството;</w:t>
      </w:r>
    </w:p>
    <w:p w:rsidR="00B5591D" w:rsidRPr="00B5591D" w:rsidRDefault="00B5591D" w:rsidP="00B5591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>2. ИЗПЪЛНИТЕЛЯТ е прекратил изпълнението на СМР за повече от 15 (петнадесет) календарни дни;</w:t>
      </w:r>
    </w:p>
    <w:p w:rsidR="00B5591D" w:rsidRPr="00B5591D" w:rsidRDefault="00B5591D" w:rsidP="00B5591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 xml:space="preserve">3. ИЗПЪЛНИТЕЛЯТ е просрочил срока за изпълнение на договора с повече </w:t>
      </w:r>
      <w:r>
        <w:rPr>
          <w:color w:val="auto"/>
          <w:sz w:val="26"/>
          <w:szCs w:val="26"/>
          <w:lang w:val="bg-BG" w:eastAsia="ar-SA"/>
        </w:rPr>
        <w:t>от 30 (тридесет) календарни дни.</w:t>
      </w:r>
    </w:p>
    <w:p w:rsidR="00B5591D" w:rsidRPr="00B5591D" w:rsidRDefault="00B5591D" w:rsidP="00B5591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 xml:space="preserve">(3) ВЪЗЛОЖИТЕЛЯТ може да развали договора само с писмено уведомление до ИЗПЪЛНИТЕЛЯ и без да му даде допълнителен срок за изпълнение, когато поради </w:t>
      </w:r>
      <w:r w:rsidRPr="00B5591D">
        <w:rPr>
          <w:color w:val="auto"/>
          <w:sz w:val="26"/>
          <w:szCs w:val="26"/>
          <w:lang w:val="bg-BG" w:eastAsia="ar-SA"/>
        </w:rPr>
        <w:lastRenderedPageBreak/>
        <w:t>забава на ИЗПЪЛНИТЕЛЯ то е станало безполезно или ако задължението е трябвало да се изпълни</w:t>
      </w:r>
      <w:r w:rsidR="001C35B6">
        <w:rPr>
          <w:color w:val="auto"/>
          <w:sz w:val="26"/>
          <w:szCs w:val="26"/>
          <w:lang w:val="bg-BG" w:eastAsia="ar-SA"/>
        </w:rPr>
        <w:t xml:space="preserve"> непременно в уговореното време.</w:t>
      </w:r>
    </w:p>
    <w:p w:rsidR="00B5591D" w:rsidRDefault="00B5591D" w:rsidP="00B5591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>(4) При виновно неизпълнение от страна на ИЗПЪЛНИТЕЛЯ, ВЪЗЛОЖИТЕЛЯТ задържа гаранцията за изпълнение, като си запазва правото да изисква и други обезщетения за претърпени вреди.</w:t>
      </w:r>
    </w:p>
    <w:p w:rsidR="00BA3F7C" w:rsidRPr="00BA3F7C" w:rsidRDefault="00BA3F7C" w:rsidP="00B5591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 20.</w:t>
      </w:r>
      <w:r w:rsidRPr="00BA3F7C">
        <w:rPr>
          <w:color w:val="auto"/>
          <w:sz w:val="26"/>
          <w:szCs w:val="26"/>
          <w:lang w:val="bg-BG" w:eastAsia="ar-SA"/>
        </w:rPr>
        <w:t xml:space="preserve"> Прекратяването на договора не освобождава страните от отговорност и задължението за изплащане на неустойки, когато такива се дължат.</w:t>
      </w:r>
    </w:p>
    <w:p w:rsidR="001C35B6" w:rsidRPr="001C35B6" w:rsidRDefault="00BA3F7C" w:rsidP="001C35B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 21.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="001C35B6" w:rsidRPr="001C35B6">
        <w:rPr>
          <w:color w:val="auto"/>
          <w:sz w:val="26"/>
          <w:szCs w:val="26"/>
          <w:lang w:val="bg-BG" w:eastAsia="ar-SA"/>
        </w:rPr>
        <w:t>(</w:t>
      </w:r>
      <w:r w:rsidR="001C35B6">
        <w:rPr>
          <w:color w:val="auto"/>
          <w:sz w:val="26"/>
          <w:szCs w:val="26"/>
          <w:lang w:val="bg-BG" w:eastAsia="ar-SA"/>
        </w:rPr>
        <w:t>1</w:t>
      </w:r>
      <w:r w:rsidR="001C35B6" w:rsidRPr="001C35B6">
        <w:rPr>
          <w:color w:val="auto"/>
          <w:sz w:val="26"/>
          <w:szCs w:val="26"/>
          <w:lang w:val="bg-BG" w:eastAsia="ar-SA"/>
        </w:rPr>
        <w:t xml:space="preserve">) Във всички случаи на прекратяване на договора, освен при прекратяване на юридическо лице – страна по договора без </w:t>
      </w:r>
      <w:proofErr w:type="spellStart"/>
      <w:r w:rsidR="001C35B6" w:rsidRPr="001C35B6">
        <w:rPr>
          <w:color w:val="auto"/>
          <w:sz w:val="26"/>
          <w:szCs w:val="26"/>
          <w:lang w:val="bg-BG" w:eastAsia="ar-SA"/>
        </w:rPr>
        <w:t>правоприемство</w:t>
      </w:r>
      <w:proofErr w:type="spellEnd"/>
      <w:r w:rsidR="001C35B6" w:rsidRPr="001C35B6">
        <w:rPr>
          <w:color w:val="auto"/>
          <w:sz w:val="26"/>
          <w:szCs w:val="26"/>
          <w:lang w:val="bg-BG" w:eastAsia="ar-SA"/>
        </w:rPr>
        <w:t>:</w:t>
      </w:r>
    </w:p>
    <w:p w:rsidR="001C35B6" w:rsidRPr="001C35B6" w:rsidRDefault="001C35B6" w:rsidP="001C35B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1C35B6">
        <w:rPr>
          <w:color w:val="auto"/>
          <w:sz w:val="26"/>
          <w:szCs w:val="26"/>
          <w:lang w:val="bg-BG" w:eastAsia="ar-SA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1C35B6" w:rsidRPr="001C35B6" w:rsidRDefault="001C35B6" w:rsidP="001C35B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1C35B6">
        <w:rPr>
          <w:color w:val="auto"/>
          <w:sz w:val="26"/>
          <w:szCs w:val="26"/>
          <w:lang w:val="bg-BG" w:eastAsia="ar-SA"/>
        </w:rPr>
        <w:t>2. ИЗПЪЛНИТЕЛЯТ се задължава:</w:t>
      </w:r>
    </w:p>
    <w:p w:rsidR="001C35B6" w:rsidRPr="001C35B6" w:rsidRDefault="001C35B6" w:rsidP="001C35B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1C35B6">
        <w:rPr>
          <w:color w:val="auto"/>
          <w:sz w:val="26"/>
          <w:szCs w:val="26"/>
          <w:lang w:val="bg-BG" w:eastAsia="ar-SA"/>
        </w:rPr>
        <w:t xml:space="preserve">а) да преустанови изпълнението на СМР, с изключение на такива дейности, каквито може да бъдат необходими и поискани от ВЪЗЛОЖИТЕЛЯ; </w:t>
      </w:r>
    </w:p>
    <w:p w:rsidR="001C35B6" w:rsidRPr="001C35B6" w:rsidRDefault="001C35B6" w:rsidP="001C35B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1C35B6">
        <w:rPr>
          <w:color w:val="auto"/>
          <w:sz w:val="26"/>
          <w:szCs w:val="26"/>
          <w:lang w:val="bg-BG" w:eastAsia="ar-SA"/>
        </w:rPr>
        <w:t>б) да предаде на ВЪЗЛОЖИТЕЛЯ всички документи, изготвени от него в изпълнение на договора до датата на прекратяването; и</w:t>
      </w:r>
    </w:p>
    <w:p w:rsidR="00BA3F7C" w:rsidRDefault="001C35B6" w:rsidP="001C35B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1C35B6">
        <w:rPr>
          <w:color w:val="auto"/>
          <w:sz w:val="26"/>
          <w:szCs w:val="26"/>
          <w:lang w:val="bg-BG" w:eastAsia="ar-SA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1C35B6" w:rsidRDefault="001C35B6" w:rsidP="001C35B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1C35B6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2</w:t>
      </w:r>
      <w:r w:rsidRPr="001C35B6">
        <w:rPr>
          <w:color w:val="auto"/>
          <w:sz w:val="26"/>
          <w:szCs w:val="26"/>
          <w:lang w:val="bg-BG" w:eastAsia="ar-SA"/>
        </w:rPr>
        <w:t>) При предсрочно прекратяване на договора, ВЪЗЛОЖИТЕЛЯТ е длъжен да заплати на ИЗПЪЛНИТЕЛЯ реално изпълнените и приети по установения ред СМР, а ИЗПЪЛНИТЕЛЯТ е длъжен да възстанови на ВЪЗЛОЖИТЕЛЯ неусвоената част от авансово предоставените средства. Когато прекратяването на договора е по вина на ИЗПЪЛНИТЕЛЯ, той дължи и законната лихва върху частта от авансово предоставените средства, подлежащи на връщане, за периода от датата на прекратяване на договора до тяхното връщане.</w:t>
      </w:r>
    </w:p>
    <w:p w:rsidR="001C35B6" w:rsidRPr="00BA3F7C" w:rsidRDefault="001C35B6" w:rsidP="001C35B6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keepNext/>
        <w:widowControl/>
        <w:tabs>
          <w:tab w:val="num" w:pos="864"/>
        </w:tabs>
        <w:ind w:right="20" w:firstLine="567"/>
        <w:jc w:val="both"/>
        <w:outlineLvl w:val="3"/>
        <w:rPr>
          <w:b/>
          <w:color w:val="auto"/>
          <w:sz w:val="26"/>
          <w:szCs w:val="26"/>
          <w:lang w:val="ru-RU" w:eastAsia="ar-SA"/>
        </w:rPr>
      </w:pPr>
      <w:proofErr w:type="gramStart"/>
      <w:r w:rsidRPr="00BA3F7C">
        <w:rPr>
          <w:b/>
          <w:color w:val="auto"/>
          <w:sz w:val="26"/>
          <w:szCs w:val="26"/>
          <w:lang w:eastAsia="ar-SA"/>
        </w:rPr>
        <w:t>V</w:t>
      </w:r>
      <w:r w:rsidRPr="00BA3F7C">
        <w:rPr>
          <w:b/>
          <w:color w:val="auto"/>
          <w:sz w:val="26"/>
          <w:szCs w:val="26"/>
          <w:lang w:val="ru-RU" w:eastAsia="ar-SA"/>
        </w:rPr>
        <w:t>ІІ.</w:t>
      </w:r>
      <w:proofErr w:type="gramEnd"/>
      <w:r w:rsidRPr="00BA3F7C">
        <w:rPr>
          <w:b/>
          <w:color w:val="auto"/>
          <w:sz w:val="26"/>
          <w:szCs w:val="26"/>
          <w:lang w:val="ru-RU" w:eastAsia="ar-SA"/>
        </w:rPr>
        <w:t xml:space="preserve"> НЕУСТОЙКИ И САНКЦИИ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Чл.22. </w:t>
      </w:r>
      <w:r w:rsidRPr="00BA3F7C">
        <w:rPr>
          <w:b/>
          <w:bCs/>
          <w:color w:val="auto"/>
          <w:sz w:val="26"/>
          <w:szCs w:val="26"/>
          <w:lang w:val="ru-RU" w:eastAsia="bg-BG"/>
        </w:rPr>
        <w:t xml:space="preserve">(1). 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r w:rsidRPr="00BA3F7C">
        <w:rPr>
          <w:b/>
          <w:bCs/>
          <w:color w:val="auto"/>
          <w:sz w:val="26"/>
          <w:szCs w:val="26"/>
          <w:lang w:val="ru-RU" w:eastAsia="ar-SA"/>
        </w:rPr>
        <w:t xml:space="preserve"> </w:t>
      </w:r>
      <w:r w:rsidRPr="00BA3F7C">
        <w:rPr>
          <w:color w:val="auto"/>
          <w:sz w:val="26"/>
          <w:szCs w:val="26"/>
          <w:lang w:val="bg-BG" w:eastAsia="ar-SA"/>
        </w:rPr>
        <w:t>В случай, че договорът бъде прекратен по реда на чл.18, ал.1, ал.2 и ал.3, страните не си дължат неустойки. В тези случаи ВЪЗЛОЖИТЕЛЯТ дължи на ИЗПЪЛНИТЕЛЯ стойността на всички извършени СМР до датата на прекратяване на договора.</w:t>
      </w:r>
    </w:p>
    <w:p w:rsid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eastAsia="ar-SA"/>
        </w:rPr>
        <w:t>(</w:t>
      </w:r>
      <w:r w:rsidR="00B92F22">
        <w:rPr>
          <w:b/>
          <w:color w:val="auto"/>
          <w:sz w:val="26"/>
          <w:szCs w:val="26"/>
          <w:lang w:val="bg-BG" w:eastAsia="ar-SA"/>
        </w:rPr>
        <w:t>2</w:t>
      </w:r>
      <w:r w:rsidRPr="00BA3F7C">
        <w:rPr>
          <w:b/>
          <w:color w:val="auto"/>
          <w:sz w:val="26"/>
          <w:szCs w:val="26"/>
          <w:lang w:eastAsia="ar-SA"/>
        </w:rPr>
        <w:t>)</w:t>
      </w:r>
      <w:r w:rsidRPr="00BA3F7C">
        <w:rPr>
          <w:color w:val="auto"/>
          <w:sz w:val="26"/>
          <w:szCs w:val="26"/>
          <w:lang w:val="bg-BG" w:eastAsia="ar-SA"/>
        </w:rPr>
        <w:t xml:space="preserve"> При прекратяване на договора по реда на чл.18</w:t>
      </w:r>
      <w:r w:rsidRPr="00BA3F7C">
        <w:rPr>
          <w:color w:val="auto"/>
          <w:sz w:val="26"/>
          <w:szCs w:val="26"/>
          <w:lang w:val="ru-RU" w:eastAsia="ar-SA"/>
        </w:rPr>
        <w:t xml:space="preserve">, ал.4, предложение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второ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, ИЗПЪЛНИТЕЛЯ</w:t>
      </w:r>
      <w:r w:rsidRPr="00BA3F7C">
        <w:rPr>
          <w:color w:val="auto"/>
          <w:sz w:val="26"/>
          <w:szCs w:val="26"/>
          <w:lang w:val="bg-BG" w:eastAsia="ar-SA"/>
        </w:rPr>
        <w:t>Т</w:t>
      </w:r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дължи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неустойка </w:t>
      </w:r>
      <w:r w:rsidRPr="00BA3F7C">
        <w:rPr>
          <w:color w:val="auto"/>
          <w:sz w:val="26"/>
          <w:szCs w:val="26"/>
          <w:lang w:val="bg-BG" w:eastAsia="ar-SA"/>
        </w:rPr>
        <w:t xml:space="preserve">в размер на 2 </w:t>
      </w:r>
      <w:r w:rsidRPr="00BA3F7C">
        <w:rPr>
          <w:color w:val="auto"/>
          <w:sz w:val="26"/>
          <w:szCs w:val="26"/>
          <w:lang w:val="ru-RU" w:eastAsia="ar-SA"/>
        </w:rPr>
        <w:t>%</w:t>
      </w:r>
      <w:r w:rsidRPr="00BA3F7C">
        <w:rPr>
          <w:color w:val="auto"/>
          <w:sz w:val="26"/>
          <w:szCs w:val="26"/>
          <w:lang w:val="bg-BG" w:eastAsia="ar-SA"/>
        </w:rPr>
        <w:t xml:space="preserve"> от стойността на договорените, но неизпълнени СМР.</w:t>
      </w:r>
    </w:p>
    <w:p w:rsidR="00B102AC" w:rsidRPr="00B102AC" w:rsidRDefault="00B102AC" w:rsidP="00B102A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102AC">
        <w:rPr>
          <w:b/>
          <w:color w:val="auto"/>
          <w:sz w:val="26"/>
          <w:szCs w:val="26"/>
          <w:lang w:eastAsia="ar-SA"/>
        </w:rPr>
        <w:t>(</w:t>
      </w:r>
      <w:r w:rsidRPr="00B102AC">
        <w:rPr>
          <w:b/>
          <w:color w:val="auto"/>
          <w:sz w:val="26"/>
          <w:szCs w:val="26"/>
          <w:lang w:val="bg-BG" w:eastAsia="ar-SA"/>
        </w:rPr>
        <w:t>3</w:t>
      </w:r>
      <w:r w:rsidRPr="00B102AC">
        <w:rPr>
          <w:b/>
          <w:color w:val="auto"/>
          <w:sz w:val="26"/>
          <w:szCs w:val="26"/>
          <w:lang w:eastAsia="ar-SA"/>
        </w:rPr>
        <w:t>)</w:t>
      </w:r>
      <w:r w:rsidRPr="00B102AC">
        <w:rPr>
          <w:color w:val="auto"/>
          <w:sz w:val="26"/>
          <w:szCs w:val="26"/>
          <w:lang w:val="bg-BG" w:eastAsia="ar-SA"/>
        </w:rPr>
        <w:t xml:space="preserve"> При забава в изпълнението на задълженията по този договор, неизправната страна дължи на изправната неустойка в размер на 0,1 % (нула цяло и една десета на сто) от цената за съответната дейност за всеки ден забава, но не повече от 10 % (десет на сто) от стойността на съответната дейност.</w:t>
      </w:r>
    </w:p>
    <w:p w:rsidR="00B102AC" w:rsidRPr="00B102AC" w:rsidRDefault="00B102AC" w:rsidP="00B102A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102AC">
        <w:rPr>
          <w:b/>
          <w:color w:val="auto"/>
          <w:sz w:val="26"/>
          <w:szCs w:val="26"/>
          <w:lang w:val="bg-BG" w:eastAsia="ar-SA"/>
        </w:rPr>
        <w:t>(4)</w:t>
      </w:r>
      <w:r w:rsidRPr="00B102AC">
        <w:rPr>
          <w:color w:val="auto"/>
          <w:sz w:val="26"/>
          <w:szCs w:val="26"/>
          <w:lang w:val="bg-BG" w:eastAsia="ar-SA"/>
        </w:rPr>
        <w:t xml:space="preserve"> При неотстраняване на появилите се дефекти в рамките на гаранционния срок, по настоящия договор, ИЗПЪЛНИТЕЛЯТ дължи на ВЪЗЛОЖИТЕЛЯ направените разходи по отстраняването им, доказани с финансово-счетоводни документи, както и неустойка в размер на 10 % (десет на сто) от тяхната стойност.</w:t>
      </w:r>
    </w:p>
    <w:p w:rsidR="00B102AC" w:rsidRDefault="00B102AC" w:rsidP="00B102A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102AC">
        <w:rPr>
          <w:b/>
          <w:color w:val="auto"/>
          <w:sz w:val="26"/>
          <w:szCs w:val="26"/>
          <w:lang w:val="bg-BG" w:eastAsia="ar-SA"/>
        </w:rPr>
        <w:t>(5)</w:t>
      </w:r>
      <w:r w:rsidRPr="00B102AC">
        <w:rPr>
          <w:color w:val="auto"/>
          <w:sz w:val="26"/>
          <w:szCs w:val="26"/>
          <w:lang w:val="bg-BG" w:eastAsia="ar-SA"/>
        </w:rPr>
        <w:t xml:space="preserve"> В хипотеза на пълно неизпълнение предмета на договора от страна на ИЗПЪЛНИТЕЛЯ, същият дължи на ВЪЗЛОЖИТЕЛЯ връщане на всички авансово </w:t>
      </w:r>
      <w:r w:rsidRPr="00B102AC">
        <w:rPr>
          <w:color w:val="auto"/>
          <w:sz w:val="26"/>
          <w:szCs w:val="26"/>
          <w:lang w:val="bg-BG" w:eastAsia="ar-SA"/>
        </w:rPr>
        <w:lastRenderedPageBreak/>
        <w:t>платени суми по договора, както и неустойка в размер на 10 % (десет на сто) от стойността на договора. Възстановяването на дължимите суми и неустойката се заплащат от ИЗПЪЛНИТЕЛЯ в 5 дневен срок, считано от датата на получаване на покана за доброволно изпълнение от страна на ВЪЗЛОЖИТЕЛЯ.</w:t>
      </w:r>
    </w:p>
    <w:p w:rsidR="00B92F22" w:rsidRPr="00B92F22" w:rsidRDefault="00B92F22" w:rsidP="00B92F22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102AC">
        <w:rPr>
          <w:b/>
          <w:color w:val="auto"/>
          <w:sz w:val="26"/>
          <w:szCs w:val="26"/>
          <w:lang w:val="bg-BG" w:eastAsia="ar-SA"/>
        </w:rPr>
        <w:t>(</w:t>
      </w:r>
      <w:r>
        <w:rPr>
          <w:b/>
          <w:color w:val="auto"/>
          <w:sz w:val="26"/>
          <w:szCs w:val="26"/>
          <w:lang w:val="bg-BG" w:eastAsia="ar-SA"/>
        </w:rPr>
        <w:t>6</w:t>
      </w:r>
      <w:r w:rsidRPr="00B102AC">
        <w:rPr>
          <w:b/>
          <w:color w:val="auto"/>
          <w:sz w:val="26"/>
          <w:szCs w:val="26"/>
          <w:lang w:val="bg-BG" w:eastAsia="ar-SA"/>
        </w:rPr>
        <w:t>)</w:t>
      </w:r>
      <w:r w:rsidRPr="00B102AC">
        <w:rPr>
          <w:color w:val="auto"/>
          <w:sz w:val="26"/>
          <w:szCs w:val="26"/>
          <w:lang w:val="bg-BG" w:eastAsia="ar-SA"/>
        </w:rPr>
        <w:t xml:space="preserve"> </w:t>
      </w:r>
      <w:r w:rsidRPr="00B92F22">
        <w:rPr>
          <w:color w:val="auto"/>
          <w:sz w:val="26"/>
          <w:szCs w:val="26"/>
          <w:lang w:val="bg-BG" w:eastAsia="ar-SA"/>
        </w:rPr>
        <w:t xml:space="preserve">При неспазване на срока по чл. </w:t>
      </w:r>
      <w:r>
        <w:rPr>
          <w:color w:val="auto"/>
          <w:sz w:val="26"/>
          <w:szCs w:val="26"/>
          <w:lang w:val="bg-BG" w:eastAsia="ar-SA"/>
        </w:rPr>
        <w:t>7</w:t>
      </w:r>
      <w:r w:rsidRPr="00B92F22">
        <w:rPr>
          <w:color w:val="auto"/>
          <w:sz w:val="26"/>
          <w:szCs w:val="26"/>
          <w:lang w:val="bg-BG" w:eastAsia="ar-SA"/>
        </w:rPr>
        <w:t xml:space="preserve">, ал. </w:t>
      </w:r>
      <w:r>
        <w:rPr>
          <w:color w:val="auto"/>
          <w:sz w:val="26"/>
          <w:szCs w:val="26"/>
          <w:lang w:val="bg-BG" w:eastAsia="ar-SA"/>
        </w:rPr>
        <w:t>1</w:t>
      </w:r>
      <w:r w:rsidRPr="00B92F22">
        <w:rPr>
          <w:color w:val="auto"/>
          <w:sz w:val="26"/>
          <w:szCs w:val="26"/>
          <w:lang w:val="bg-BG" w:eastAsia="ar-SA"/>
        </w:rPr>
        <w:t>, ИЗПЪЛНИТЕЛЯТ дължи неустойка в размер 0,5 % (нула цяло и пет процента) от стойността без ДДС за всеки просрочен ден, но не повече от 10% (десет процента) от стойността на договора.</w:t>
      </w:r>
    </w:p>
    <w:p w:rsidR="00B92F22" w:rsidRDefault="00B92F22" w:rsidP="00B92F22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92F22">
        <w:rPr>
          <w:b/>
          <w:color w:val="auto"/>
          <w:sz w:val="26"/>
          <w:szCs w:val="26"/>
          <w:lang w:val="bg-BG" w:eastAsia="ar-SA"/>
        </w:rPr>
        <w:t>(</w:t>
      </w:r>
      <w:r>
        <w:rPr>
          <w:b/>
          <w:color w:val="auto"/>
          <w:sz w:val="26"/>
          <w:szCs w:val="26"/>
          <w:lang w:val="bg-BG" w:eastAsia="ar-SA"/>
        </w:rPr>
        <w:t>7</w:t>
      </w:r>
      <w:r w:rsidRPr="00B92F22">
        <w:rPr>
          <w:b/>
          <w:color w:val="auto"/>
          <w:sz w:val="26"/>
          <w:szCs w:val="26"/>
          <w:lang w:val="bg-BG" w:eastAsia="ar-SA"/>
        </w:rPr>
        <w:t>)</w:t>
      </w:r>
      <w:r w:rsidRPr="00B92F22">
        <w:rPr>
          <w:color w:val="auto"/>
          <w:sz w:val="26"/>
          <w:szCs w:val="26"/>
          <w:lang w:val="bg-BG" w:eastAsia="ar-SA"/>
        </w:rPr>
        <w:t xml:space="preserve"> Независимо от правата по предходните </w:t>
      </w:r>
      <w:r>
        <w:rPr>
          <w:color w:val="auto"/>
          <w:sz w:val="26"/>
          <w:szCs w:val="26"/>
          <w:lang w:val="bg-BG" w:eastAsia="ar-SA"/>
        </w:rPr>
        <w:t>алинеи</w:t>
      </w:r>
      <w:r w:rsidRPr="00B92F22">
        <w:rPr>
          <w:color w:val="auto"/>
          <w:sz w:val="26"/>
          <w:szCs w:val="26"/>
          <w:lang w:val="bg-BG" w:eastAsia="ar-SA"/>
        </w:rPr>
        <w:t>, ВЪЗЛОЖИТЕЛЯТ има право на неустойка в размер на 20% (двадесет процента) от уговореното възнаграждение, когато извършените работи са обременени с недостатъци, които ИЗ</w:t>
      </w:r>
      <w:r>
        <w:rPr>
          <w:color w:val="auto"/>
          <w:sz w:val="26"/>
          <w:szCs w:val="26"/>
          <w:lang w:val="bg-BG" w:eastAsia="ar-SA"/>
        </w:rPr>
        <w:t>ПЪЛНИТЕЛЯТ не може да отстрани.</w:t>
      </w:r>
    </w:p>
    <w:p w:rsidR="00BA3F7C" w:rsidRPr="00BA3F7C" w:rsidRDefault="00BA3F7C" w:rsidP="00B92F22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 xml:space="preserve">Чл.23.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Всички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щети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понесени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от ВЪЗЛОЖИТЕЛЯ по вина на ИЗПЪЛНИТЕЛЯ и /или 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като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резултат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нискокачествено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строителство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неспазване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условията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ще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бъдат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възстановени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за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сметка на ИЗПЪЛНИТЕЛЯ.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Чл.24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 xml:space="preserve"> П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ри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неотстраняване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появилите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се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дефекти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гаранционния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срок, ИЗПЪЛНИТЕЛЯТ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дължи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ВЪЗЛОЖИТЕЛЯ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направените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разходи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отстраняването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им,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както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претърпените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щети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пропуснати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ползи от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забавеното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отстраняване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Чл.25.</w:t>
      </w:r>
      <w:r w:rsidRPr="00BA3F7C">
        <w:rPr>
          <w:b/>
          <w:bCs/>
          <w:color w:val="auto"/>
          <w:sz w:val="26"/>
          <w:szCs w:val="26"/>
          <w:lang w:val="ru-RU" w:eastAsia="bg-BG"/>
        </w:rPr>
        <w:t xml:space="preserve"> </w:t>
      </w:r>
      <w:r w:rsidRPr="00BA3F7C">
        <w:rPr>
          <w:color w:val="auto"/>
          <w:sz w:val="26"/>
          <w:szCs w:val="26"/>
          <w:lang w:val="bg-BG" w:eastAsia="ar-SA"/>
        </w:rPr>
        <w:t>Всички щети  понесени от ВЪЗЛОЖИТЕЛЯ, в резултат на грешки, недостатъци и пропуски, некачествено строителство, неизпълнение на нормите, залегнали като задължения по чл.11 и неспазване на сроковете, са за сметка на ИЗПЪЛНИТЕЛЯ.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Чл.26.</w:t>
      </w:r>
      <w:r w:rsidRPr="00BA3F7C">
        <w:rPr>
          <w:color w:val="auto"/>
          <w:sz w:val="26"/>
          <w:szCs w:val="26"/>
          <w:lang w:val="bg-BG" w:eastAsia="ar-SA"/>
        </w:rPr>
        <w:t xml:space="preserve"> ИЗПЪЛНИТЕЛЯТ не носи отговорност при поява на дефекти в изпълнените видове работи, появили се в следствие неправилна експлоатация.</w:t>
      </w:r>
    </w:p>
    <w:p w:rsidR="00BA3F7C" w:rsidRPr="00BA3F7C" w:rsidRDefault="0029411C" w:rsidP="0029411C">
      <w:pPr>
        <w:keepNext/>
        <w:widowControl/>
        <w:suppressAutoHyphens w:val="0"/>
        <w:overflowPunct w:val="0"/>
        <w:ind w:right="20" w:firstLine="567"/>
        <w:jc w:val="both"/>
        <w:outlineLvl w:val="4"/>
        <w:rPr>
          <w:color w:val="auto"/>
          <w:sz w:val="26"/>
          <w:szCs w:val="26"/>
          <w:lang w:val="bg-BG" w:eastAsia="bg-BG"/>
        </w:rPr>
      </w:pPr>
      <w:r>
        <w:rPr>
          <w:b/>
          <w:color w:val="auto"/>
          <w:sz w:val="26"/>
          <w:szCs w:val="26"/>
          <w:lang w:val="bg-BG" w:eastAsia="ar-SA"/>
        </w:rPr>
        <w:t xml:space="preserve">Чл.27. </w:t>
      </w:r>
      <w:r w:rsidR="00BA3F7C" w:rsidRPr="00BA3F7C">
        <w:rPr>
          <w:color w:val="auto"/>
          <w:sz w:val="26"/>
          <w:szCs w:val="26"/>
          <w:lang w:val="bg-BG" w:eastAsia="bg-BG"/>
        </w:rPr>
        <w:t>Неустойките и санкциите по настоящия договор в полза на ВЪЗЛОЖИТЕЛЯ  могат да се събират от дължимите плащания или от внесената гаранция за изпълнение.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bg-BG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bg-BG" w:eastAsia="bg-BG"/>
        </w:rPr>
      </w:pPr>
      <w:r w:rsidRPr="00BA3F7C">
        <w:rPr>
          <w:b/>
          <w:bCs/>
          <w:color w:val="auto"/>
          <w:sz w:val="26"/>
          <w:szCs w:val="26"/>
          <w:lang w:val="bg-BG" w:eastAsia="bg-BG"/>
        </w:rPr>
        <w:t>VІІІ. НЕПРЕДВИДЕНИ ОБСТОЯТЕЛСТВА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bg-BG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Чл.28. (1)</w:t>
      </w:r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смисъла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този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договор "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"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които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възникнали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след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сключването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договора,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могли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бъдат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предвидени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полагане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дължимата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грижа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резултат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действие или бездействие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но правят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невъзможно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при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договорените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условия.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(2)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отговарят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една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спрямо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друга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лошо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забавено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некачествено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свое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резултат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настъпило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събитие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може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бъде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определено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като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число и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причинените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вреди.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(3)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Предходната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алинея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прилага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за права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които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трябвало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възникнат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бъдат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настъпване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(4)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чието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длъжна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тридневен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уведоми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настъпването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съответно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-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преустановяване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въздействието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на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lastRenderedPageBreak/>
        <w:t xml:space="preserve">(5)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чието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длъжна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представи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във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възможно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най-кратък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и сертификат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издаден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Българската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търговско-промишлена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палата или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докаже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наличието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му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релевантни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документи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доказателства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proofErr w:type="gramStart"/>
      <w:r w:rsidRPr="00BA3F7C">
        <w:rPr>
          <w:color w:val="auto"/>
          <w:sz w:val="26"/>
          <w:szCs w:val="26"/>
          <w:lang w:val="ru-RU" w:eastAsia="bg-BG"/>
        </w:rPr>
        <w:t xml:space="preserve">(6)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Когато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такъв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начин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задълженията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договора, че на практика водят до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невъзможност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като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цяло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чиито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известие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уведомява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спиране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 до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отпадането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  <w:proofErr w:type="gramEnd"/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proofErr w:type="gramStart"/>
      <w:r w:rsidRPr="00BA3F7C">
        <w:rPr>
          <w:color w:val="auto"/>
          <w:sz w:val="26"/>
          <w:szCs w:val="26"/>
          <w:lang w:val="ru-RU" w:eastAsia="bg-BG"/>
        </w:rPr>
        <w:t xml:space="preserve">(7) След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отпадане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която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дала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известието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в 5 (пет)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дневен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известие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уведомява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възобновяване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договора, 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направи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втората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отправя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известие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искане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първата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даде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срок не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по-кратък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пет (5) дни известие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възобновяване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след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изтичането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този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не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възобнови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изправната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има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право да прекрати договора и да получи неустойка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(8)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чието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може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позовава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изпълнила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някое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произтичащо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договора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пряко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свързано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ІХ. НОСЕНЕ НА РИСКА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Чл. 29. (1)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Рискът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случайно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погиване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повреждане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извършено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строителство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конструкции,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материали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строителна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техника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материални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активи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намиращи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се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строителната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площадка, независимо чия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собственост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тези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активи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се носи от ИЗПЪЛНИТЕЛЯ, от момента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предоставянето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строителната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площадка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за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СМР.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(2).</w:t>
      </w:r>
      <w:r w:rsidRPr="00BA3F7C">
        <w:rPr>
          <w:color w:val="auto"/>
          <w:sz w:val="26"/>
          <w:szCs w:val="26"/>
          <w:lang w:val="ru-RU" w:eastAsia="bg-BG"/>
        </w:rPr>
        <w:t xml:space="preserve"> ВЪЗЛОЖИТЕЛЯТ носи риска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погиване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повреждане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вече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приетите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СМР,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освен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погиването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повреждането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по вина на ИЗПЪЛНИТЕЛЯ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последният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могъл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го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предотврати при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полагане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дължимата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грижа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ru-RU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Х.ОБЩИ РАЗПОРЕДБИ</w:t>
      </w: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b/>
          <w:color w:val="auto"/>
          <w:sz w:val="26"/>
          <w:szCs w:val="26"/>
          <w:lang w:val="ru-RU" w:eastAsia="ar-SA"/>
        </w:rPr>
        <w:t>Чл.</w:t>
      </w:r>
      <w:r w:rsidRPr="00BA3F7C">
        <w:rPr>
          <w:b/>
          <w:color w:val="auto"/>
          <w:sz w:val="26"/>
          <w:szCs w:val="26"/>
          <w:lang w:val="bg-BG" w:eastAsia="ar-SA"/>
        </w:rPr>
        <w:t>30.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Настоящият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 не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може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бъде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изменян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допълван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 xml:space="preserve">от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страните</w:t>
      </w:r>
      <w:proofErr w:type="spellEnd"/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освен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случаите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предвидени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ЗОП.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Чл.31. (1)</w:t>
      </w:r>
      <w:r w:rsidRPr="00BA3F7C">
        <w:rPr>
          <w:color w:val="auto"/>
          <w:sz w:val="26"/>
          <w:szCs w:val="26"/>
          <w:lang w:val="ru-RU" w:eastAsia="bg-BG"/>
        </w:rPr>
        <w:t xml:space="preserve"> Всяка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 xml:space="preserve">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договор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задължава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разпространява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информация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станала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й известна при или по повод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договора.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Информацията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предходното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изречение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включва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свързани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търговската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дейност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техническите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процеси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проекти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финанси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във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връзка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ноу-хау, изобретения,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полезни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модели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права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подобен характер,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свързани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обществената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поръчка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(2)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Правилото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предходната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алинея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прилага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отношение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задължителната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информация,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която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ВЪЗЛОЖИТЕЛЯТ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следва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представи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Държавни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органи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силата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нормативни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актове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разпоредби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lastRenderedPageBreak/>
        <w:t>Чл. 32. (1)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Всички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съобщения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между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във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връзка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договор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следва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бъдат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форма и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подписани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упълномощените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представители на ВЪЗЛОЖИТЕЛЯ и ИЗПЪЛНИТЕЛЯ.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Съобщенията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ще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получават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следните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адреси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: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1.</w:t>
      </w:r>
      <w:r w:rsidRPr="00BA3F7C">
        <w:rPr>
          <w:color w:val="auto"/>
          <w:sz w:val="26"/>
          <w:szCs w:val="26"/>
          <w:lang w:val="ru-RU" w:eastAsia="bg-BG"/>
        </w:rPr>
        <w:t>за ВЪЗЛОЖИТЕЛЯ:  ...........................;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>2. за ИЗПЪЛНИТЕЛЯ:  ...........................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(2).</w:t>
      </w:r>
      <w:r w:rsidRPr="00BA3F7C">
        <w:rPr>
          <w:color w:val="auto"/>
          <w:sz w:val="26"/>
          <w:szCs w:val="26"/>
          <w:lang w:val="ru-RU" w:eastAsia="bg-BG"/>
        </w:rPr>
        <w:t xml:space="preserve"> При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промяна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данните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посочени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предходната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алинея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всяка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 xml:space="preserve">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длъжна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уведоми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тридневен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настъпване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промяната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bg-BG"/>
        </w:rPr>
      </w:pPr>
      <w:r w:rsidRPr="00BA3F7C">
        <w:rPr>
          <w:b/>
          <w:bCs/>
          <w:color w:val="auto"/>
          <w:sz w:val="26"/>
          <w:szCs w:val="26"/>
          <w:lang w:val="bg-BG" w:eastAsia="bg-BG"/>
        </w:rPr>
        <w:t>(3).</w:t>
      </w:r>
      <w:r w:rsidRPr="00BA3F7C">
        <w:rPr>
          <w:color w:val="auto"/>
          <w:sz w:val="26"/>
          <w:szCs w:val="26"/>
          <w:lang w:val="bg-BG" w:eastAsia="bg-BG"/>
        </w:rPr>
        <w:t xml:space="preserve"> За дата на съобщението се смята: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bg-BG" w:eastAsia="bg-BG"/>
        </w:rPr>
        <w:t>- датата на предаването – при ръчно предаване на съобщението срещу подпис от страна на упълномощено лице;</w:t>
      </w:r>
    </w:p>
    <w:p w:rsidR="00BA3F7C" w:rsidRPr="00BA3F7C" w:rsidRDefault="00BA3F7C" w:rsidP="00BA3F7C">
      <w:pPr>
        <w:widowControl/>
        <w:numPr>
          <w:ilvl w:val="0"/>
          <w:numId w:val="13"/>
        </w:numPr>
        <w:tabs>
          <w:tab w:val="left" w:pos="900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bg-BG"/>
        </w:rPr>
      </w:pPr>
      <w:r w:rsidRPr="00BA3F7C">
        <w:rPr>
          <w:color w:val="auto"/>
          <w:sz w:val="26"/>
          <w:szCs w:val="26"/>
          <w:lang w:val="bg-BG" w:eastAsia="bg-BG"/>
        </w:rPr>
        <w:t>датата на пощенското клеймо на обратната разписка – при изпращане по пощата;</w:t>
      </w:r>
    </w:p>
    <w:p w:rsidR="00BA3F7C" w:rsidRPr="00BA3F7C" w:rsidRDefault="00BA3F7C" w:rsidP="00BA3F7C">
      <w:pPr>
        <w:widowControl/>
        <w:numPr>
          <w:ilvl w:val="0"/>
          <w:numId w:val="13"/>
        </w:numPr>
        <w:tabs>
          <w:tab w:val="left" w:pos="900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bg-BG"/>
        </w:rPr>
      </w:pPr>
      <w:r w:rsidRPr="00BA3F7C">
        <w:rPr>
          <w:color w:val="auto"/>
          <w:sz w:val="26"/>
          <w:szCs w:val="26"/>
          <w:lang w:val="bg-BG" w:eastAsia="bg-BG"/>
        </w:rPr>
        <w:t>датата на приемането – при изпращане по телефакс или телекс.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Чл.33.</w:t>
      </w:r>
      <w:r w:rsidRPr="00BA3F7C">
        <w:rPr>
          <w:color w:val="auto"/>
          <w:sz w:val="26"/>
          <w:szCs w:val="26"/>
          <w:lang w:val="bg-BG" w:eastAsia="ar-SA"/>
        </w:rPr>
        <w:t>Споровете по тълкуването и изпълнението на този договор се решават доброволно между страните, а при непостигане на съгласие – по съдебен ред, съгласно действащото законодателство на Република България.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Неразделна част от този договор са техническо и ценовото предложение на ИЗПЪЛНИТЕЛЯ.</w:t>
      </w:r>
    </w:p>
    <w:p w:rsidR="00BA3F7C" w:rsidRPr="00BA3F7C" w:rsidRDefault="00BA3F7C" w:rsidP="00BA3F7C">
      <w:pPr>
        <w:widowControl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Настоящият договор се състави и подписа в 3 /три/ еднообразни екземпляра– два екземпляра за Възложителя и един екземпляр за Изпълнителя, както следва:</w:t>
      </w:r>
    </w:p>
    <w:p w:rsidR="00BA3F7C" w:rsidRPr="00BA3F7C" w:rsidRDefault="00BA3F7C" w:rsidP="00BA3F7C">
      <w:pPr>
        <w:widowControl/>
        <w:ind w:right="20" w:firstLine="720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720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720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/>
        <w:jc w:val="both"/>
        <w:rPr>
          <w:b/>
          <w:bCs/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ВЪЗЛОЖИТЕЛ:                                                         ИЗПЪЛНИТЕЛ:</w:t>
      </w:r>
    </w:p>
    <w:p w:rsidR="00BA3F7C" w:rsidRPr="00BA3F7C" w:rsidRDefault="00BA3F7C" w:rsidP="00BA3F7C">
      <w:pPr>
        <w:widowControl/>
        <w:ind w:right="20"/>
        <w:jc w:val="both"/>
        <w:rPr>
          <w:b/>
          <w:bCs/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КМЕТ:................................                            РЪКОВОДИТЕЛ:..............................</w:t>
      </w:r>
    </w:p>
    <w:p w:rsidR="00B608E2" w:rsidRPr="00E74F1D" w:rsidRDefault="00BA3F7C" w:rsidP="00835849">
      <w:pPr>
        <w:widowControl/>
        <w:ind w:right="20"/>
        <w:jc w:val="both"/>
        <w:rPr>
          <w:lang w:val="bg-BG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     /</w:t>
      </w:r>
      <w:r w:rsidR="0029411C" w:rsidRPr="0029411C">
        <w:t xml:space="preserve"> </w:t>
      </w:r>
      <w:r w:rsidR="00EA3CAB">
        <w:rPr>
          <w:b/>
          <w:bCs/>
          <w:color w:val="auto"/>
          <w:sz w:val="26"/>
          <w:szCs w:val="26"/>
          <w:lang w:val="bg-BG" w:eastAsia="ar-SA"/>
        </w:rPr>
        <w:t>…………………………</w:t>
      </w:r>
      <w:r w:rsidR="0029411C" w:rsidRPr="0029411C">
        <w:rPr>
          <w:b/>
          <w:bCs/>
          <w:color w:val="auto"/>
          <w:sz w:val="26"/>
          <w:szCs w:val="26"/>
          <w:lang w:val="bg-BG" w:eastAsia="ar-SA"/>
        </w:rPr>
        <w:t xml:space="preserve"> 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>/</w:t>
      </w:r>
    </w:p>
    <w:sectPr w:rsidR="00B608E2" w:rsidRPr="00E74F1D" w:rsidSect="009A271A">
      <w:footerReference w:type="default" r:id="rId8"/>
      <w:pgSz w:w="11906" w:h="16838"/>
      <w:pgMar w:top="1418" w:right="849" w:bottom="1276" w:left="1417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FE" w:rsidRDefault="001661FE" w:rsidP="00D9510D">
      <w:r>
        <w:separator/>
      </w:r>
    </w:p>
  </w:endnote>
  <w:endnote w:type="continuationSeparator" w:id="0">
    <w:p w:rsidR="001661FE" w:rsidRDefault="001661FE" w:rsidP="00D9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658328"/>
      <w:docPartObj>
        <w:docPartGallery w:val="Page Numbers (Bottom of Page)"/>
        <w:docPartUnique/>
      </w:docPartObj>
    </w:sdtPr>
    <w:sdtEndPr/>
    <w:sdtContent>
      <w:p w:rsidR="009A271A" w:rsidRDefault="009A27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44">
          <w:rPr>
            <w:noProof/>
          </w:rPr>
          <w:t>19</w:t>
        </w:r>
        <w:r>
          <w:fldChar w:fldCharType="end"/>
        </w:r>
      </w:p>
    </w:sdtContent>
  </w:sdt>
  <w:p w:rsidR="009A271A" w:rsidRDefault="009A27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FE" w:rsidRDefault="001661FE" w:rsidP="00D9510D">
      <w:r>
        <w:separator/>
      </w:r>
    </w:p>
  </w:footnote>
  <w:footnote w:type="continuationSeparator" w:id="0">
    <w:p w:rsidR="001661FE" w:rsidRDefault="001661FE" w:rsidP="00D9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6AC"/>
    <w:multiLevelType w:val="hybridMultilevel"/>
    <w:tmpl w:val="81CAC39A"/>
    <w:lvl w:ilvl="0" w:tplc="71427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11FC"/>
    <w:multiLevelType w:val="hybridMultilevel"/>
    <w:tmpl w:val="F6E422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C77"/>
    <w:multiLevelType w:val="hybridMultilevel"/>
    <w:tmpl w:val="7D0CB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85F5C"/>
    <w:multiLevelType w:val="hybridMultilevel"/>
    <w:tmpl w:val="C096F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71AFE"/>
    <w:multiLevelType w:val="hybridMultilevel"/>
    <w:tmpl w:val="8A00B5D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CEA3539"/>
    <w:multiLevelType w:val="hybridMultilevel"/>
    <w:tmpl w:val="FBCC76F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902A69"/>
    <w:multiLevelType w:val="hybridMultilevel"/>
    <w:tmpl w:val="C3C4B5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23C26F4">
      <w:numFmt w:val="bullet"/>
      <w:lvlText w:val="-"/>
      <w:lvlJc w:val="left"/>
      <w:pPr>
        <w:ind w:left="2472" w:hanging="82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1854AF"/>
    <w:multiLevelType w:val="hybridMultilevel"/>
    <w:tmpl w:val="2F9CFA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05576"/>
    <w:multiLevelType w:val="hybridMultilevel"/>
    <w:tmpl w:val="C92C1D1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6715A7"/>
    <w:multiLevelType w:val="hybridMultilevel"/>
    <w:tmpl w:val="9C92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E7B51"/>
    <w:multiLevelType w:val="hybridMultilevel"/>
    <w:tmpl w:val="49C0B5FA"/>
    <w:lvl w:ilvl="0" w:tplc="C7208B80">
      <w:start w:val="3"/>
      <w:numFmt w:val="bullet"/>
      <w:lvlText w:val="-"/>
      <w:lvlJc w:val="left"/>
      <w:pPr>
        <w:tabs>
          <w:tab w:val="num" w:pos="195"/>
        </w:tabs>
        <w:ind w:left="195" w:hanging="375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69053167"/>
    <w:multiLevelType w:val="hybridMultilevel"/>
    <w:tmpl w:val="55DE78D6"/>
    <w:lvl w:ilvl="0" w:tplc="4E4AF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1FBB"/>
    <w:multiLevelType w:val="hybridMultilevel"/>
    <w:tmpl w:val="BE2AD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C0"/>
    <w:rsid w:val="00000044"/>
    <w:rsid w:val="00000FDC"/>
    <w:rsid w:val="00004B28"/>
    <w:rsid w:val="00006B61"/>
    <w:rsid w:val="00014157"/>
    <w:rsid w:val="00015DE1"/>
    <w:rsid w:val="00017B98"/>
    <w:rsid w:val="0002261C"/>
    <w:rsid w:val="000240D5"/>
    <w:rsid w:val="00040BF0"/>
    <w:rsid w:val="000423EC"/>
    <w:rsid w:val="00061F95"/>
    <w:rsid w:val="00075706"/>
    <w:rsid w:val="00076382"/>
    <w:rsid w:val="0008143A"/>
    <w:rsid w:val="00081525"/>
    <w:rsid w:val="00091D68"/>
    <w:rsid w:val="00092796"/>
    <w:rsid w:val="000A3185"/>
    <w:rsid w:val="000B11E6"/>
    <w:rsid w:val="000B2E6E"/>
    <w:rsid w:val="000B41DB"/>
    <w:rsid w:val="000D0264"/>
    <w:rsid w:val="000D3EB3"/>
    <w:rsid w:val="000E4185"/>
    <w:rsid w:val="000E4924"/>
    <w:rsid w:val="000F3401"/>
    <w:rsid w:val="00110F38"/>
    <w:rsid w:val="00113497"/>
    <w:rsid w:val="001321D4"/>
    <w:rsid w:val="00136B10"/>
    <w:rsid w:val="00140090"/>
    <w:rsid w:val="001451B1"/>
    <w:rsid w:val="0016557A"/>
    <w:rsid w:val="001661FE"/>
    <w:rsid w:val="00185F37"/>
    <w:rsid w:val="0019120B"/>
    <w:rsid w:val="00195644"/>
    <w:rsid w:val="00196CCB"/>
    <w:rsid w:val="001A0DA9"/>
    <w:rsid w:val="001B03D6"/>
    <w:rsid w:val="001B1281"/>
    <w:rsid w:val="001C35B6"/>
    <w:rsid w:val="002002F3"/>
    <w:rsid w:val="00201C20"/>
    <w:rsid w:val="00207322"/>
    <w:rsid w:val="00213ACD"/>
    <w:rsid w:val="002227EF"/>
    <w:rsid w:val="002255BE"/>
    <w:rsid w:val="002347E1"/>
    <w:rsid w:val="002408F8"/>
    <w:rsid w:val="00241FB3"/>
    <w:rsid w:val="0024253D"/>
    <w:rsid w:val="00243B70"/>
    <w:rsid w:val="00246169"/>
    <w:rsid w:val="00254060"/>
    <w:rsid w:val="002566F4"/>
    <w:rsid w:val="0027050F"/>
    <w:rsid w:val="002705C4"/>
    <w:rsid w:val="0029411C"/>
    <w:rsid w:val="00295800"/>
    <w:rsid w:val="002A412F"/>
    <w:rsid w:val="002B18D7"/>
    <w:rsid w:val="002B22B3"/>
    <w:rsid w:val="002C6E7A"/>
    <w:rsid w:val="002C7F2E"/>
    <w:rsid w:val="002D0E3C"/>
    <w:rsid w:val="002E1C03"/>
    <w:rsid w:val="002E4408"/>
    <w:rsid w:val="002E5F66"/>
    <w:rsid w:val="002E6CCA"/>
    <w:rsid w:val="002F00AD"/>
    <w:rsid w:val="002F3E01"/>
    <w:rsid w:val="00310FA2"/>
    <w:rsid w:val="0031362F"/>
    <w:rsid w:val="00325E8A"/>
    <w:rsid w:val="00337F4E"/>
    <w:rsid w:val="00344136"/>
    <w:rsid w:val="0036075A"/>
    <w:rsid w:val="00372E40"/>
    <w:rsid w:val="0037577E"/>
    <w:rsid w:val="003807B9"/>
    <w:rsid w:val="00380A4D"/>
    <w:rsid w:val="00382698"/>
    <w:rsid w:val="00390228"/>
    <w:rsid w:val="00397B36"/>
    <w:rsid w:val="003A6652"/>
    <w:rsid w:val="003B3D46"/>
    <w:rsid w:val="003B6006"/>
    <w:rsid w:val="003E12AA"/>
    <w:rsid w:val="003E46AC"/>
    <w:rsid w:val="003F6C86"/>
    <w:rsid w:val="00404AA7"/>
    <w:rsid w:val="00407A2A"/>
    <w:rsid w:val="00412742"/>
    <w:rsid w:val="00416965"/>
    <w:rsid w:val="004269E2"/>
    <w:rsid w:val="0043587A"/>
    <w:rsid w:val="00447F37"/>
    <w:rsid w:val="00454A9D"/>
    <w:rsid w:val="004648A2"/>
    <w:rsid w:val="00465EBC"/>
    <w:rsid w:val="004712E9"/>
    <w:rsid w:val="00477382"/>
    <w:rsid w:val="0048166D"/>
    <w:rsid w:val="004A75A1"/>
    <w:rsid w:val="004B4492"/>
    <w:rsid w:val="004D5990"/>
    <w:rsid w:val="004E062C"/>
    <w:rsid w:val="004E3FE4"/>
    <w:rsid w:val="004E4EA4"/>
    <w:rsid w:val="004F3E59"/>
    <w:rsid w:val="004F69B1"/>
    <w:rsid w:val="00506EB9"/>
    <w:rsid w:val="005124C6"/>
    <w:rsid w:val="005141D3"/>
    <w:rsid w:val="0051728D"/>
    <w:rsid w:val="0054756F"/>
    <w:rsid w:val="0054798A"/>
    <w:rsid w:val="00552113"/>
    <w:rsid w:val="00562A9C"/>
    <w:rsid w:val="0056385A"/>
    <w:rsid w:val="0057124B"/>
    <w:rsid w:val="005741B4"/>
    <w:rsid w:val="00577D40"/>
    <w:rsid w:val="00581316"/>
    <w:rsid w:val="005A5CD6"/>
    <w:rsid w:val="005B5309"/>
    <w:rsid w:val="005C0986"/>
    <w:rsid w:val="005C4286"/>
    <w:rsid w:val="005D7418"/>
    <w:rsid w:val="005F1287"/>
    <w:rsid w:val="005F4C6C"/>
    <w:rsid w:val="005F5E0A"/>
    <w:rsid w:val="00600C27"/>
    <w:rsid w:val="00602C46"/>
    <w:rsid w:val="00604395"/>
    <w:rsid w:val="006043A7"/>
    <w:rsid w:val="00607C63"/>
    <w:rsid w:val="00615964"/>
    <w:rsid w:val="006160F2"/>
    <w:rsid w:val="00642E01"/>
    <w:rsid w:val="00644FF3"/>
    <w:rsid w:val="00651D4E"/>
    <w:rsid w:val="006551F7"/>
    <w:rsid w:val="00655ED3"/>
    <w:rsid w:val="00660EEA"/>
    <w:rsid w:val="006747CC"/>
    <w:rsid w:val="00681F76"/>
    <w:rsid w:val="00691E48"/>
    <w:rsid w:val="006952E4"/>
    <w:rsid w:val="006A18DC"/>
    <w:rsid w:val="006B6F8B"/>
    <w:rsid w:val="006C2B71"/>
    <w:rsid w:val="006D0B37"/>
    <w:rsid w:val="006D5D15"/>
    <w:rsid w:val="006E0CB2"/>
    <w:rsid w:val="006E19FD"/>
    <w:rsid w:val="006E38E4"/>
    <w:rsid w:val="006F39FD"/>
    <w:rsid w:val="006F6211"/>
    <w:rsid w:val="00702734"/>
    <w:rsid w:val="007131A9"/>
    <w:rsid w:val="007146B1"/>
    <w:rsid w:val="00723D4E"/>
    <w:rsid w:val="00732ABA"/>
    <w:rsid w:val="00741938"/>
    <w:rsid w:val="0075551B"/>
    <w:rsid w:val="00761BF1"/>
    <w:rsid w:val="00766F26"/>
    <w:rsid w:val="007679CC"/>
    <w:rsid w:val="00770177"/>
    <w:rsid w:val="00782B83"/>
    <w:rsid w:val="0078706E"/>
    <w:rsid w:val="0079687F"/>
    <w:rsid w:val="007A1B16"/>
    <w:rsid w:val="007A62AF"/>
    <w:rsid w:val="007B0A35"/>
    <w:rsid w:val="007B0ED4"/>
    <w:rsid w:val="007D068E"/>
    <w:rsid w:val="007E01CC"/>
    <w:rsid w:val="007F275D"/>
    <w:rsid w:val="007F50EA"/>
    <w:rsid w:val="00814E47"/>
    <w:rsid w:val="00827658"/>
    <w:rsid w:val="00835849"/>
    <w:rsid w:val="00843F09"/>
    <w:rsid w:val="00843F61"/>
    <w:rsid w:val="00844073"/>
    <w:rsid w:val="00846B10"/>
    <w:rsid w:val="0084734E"/>
    <w:rsid w:val="00860EA1"/>
    <w:rsid w:val="00864200"/>
    <w:rsid w:val="00881457"/>
    <w:rsid w:val="00887713"/>
    <w:rsid w:val="008A19AE"/>
    <w:rsid w:val="008A306B"/>
    <w:rsid w:val="008A61CB"/>
    <w:rsid w:val="008A6503"/>
    <w:rsid w:val="008C34DB"/>
    <w:rsid w:val="008C493D"/>
    <w:rsid w:val="008D1FCB"/>
    <w:rsid w:val="008D24E0"/>
    <w:rsid w:val="008D4539"/>
    <w:rsid w:val="008D4544"/>
    <w:rsid w:val="008E7B75"/>
    <w:rsid w:val="008F5C62"/>
    <w:rsid w:val="00902875"/>
    <w:rsid w:val="009201C2"/>
    <w:rsid w:val="00927A2E"/>
    <w:rsid w:val="00934C29"/>
    <w:rsid w:val="00962B79"/>
    <w:rsid w:val="00975078"/>
    <w:rsid w:val="00975D1D"/>
    <w:rsid w:val="009879C0"/>
    <w:rsid w:val="009907FB"/>
    <w:rsid w:val="00993E69"/>
    <w:rsid w:val="009A271A"/>
    <w:rsid w:val="009A7974"/>
    <w:rsid w:val="009B296E"/>
    <w:rsid w:val="009C4FE2"/>
    <w:rsid w:val="009C7F4F"/>
    <w:rsid w:val="009D007D"/>
    <w:rsid w:val="009D1984"/>
    <w:rsid w:val="009F3B90"/>
    <w:rsid w:val="00A03404"/>
    <w:rsid w:val="00A067E9"/>
    <w:rsid w:val="00A10BB5"/>
    <w:rsid w:val="00A2212A"/>
    <w:rsid w:val="00A37C02"/>
    <w:rsid w:val="00A40684"/>
    <w:rsid w:val="00A41B77"/>
    <w:rsid w:val="00A451E6"/>
    <w:rsid w:val="00A52DBF"/>
    <w:rsid w:val="00A64905"/>
    <w:rsid w:val="00A6492D"/>
    <w:rsid w:val="00A72495"/>
    <w:rsid w:val="00AA62C2"/>
    <w:rsid w:val="00AA6BBE"/>
    <w:rsid w:val="00AA7AE5"/>
    <w:rsid w:val="00AA7D15"/>
    <w:rsid w:val="00AB5337"/>
    <w:rsid w:val="00AC63DA"/>
    <w:rsid w:val="00AD290F"/>
    <w:rsid w:val="00AD39CA"/>
    <w:rsid w:val="00AD789F"/>
    <w:rsid w:val="00AE4596"/>
    <w:rsid w:val="00AE4BB0"/>
    <w:rsid w:val="00AE5F9F"/>
    <w:rsid w:val="00AE78E5"/>
    <w:rsid w:val="00AF37BC"/>
    <w:rsid w:val="00B03BA3"/>
    <w:rsid w:val="00B07630"/>
    <w:rsid w:val="00B102AC"/>
    <w:rsid w:val="00B102AD"/>
    <w:rsid w:val="00B11DD8"/>
    <w:rsid w:val="00B14366"/>
    <w:rsid w:val="00B172CE"/>
    <w:rsid w:val="00B31C2D"/>
    <w:rsid w:val="00B37FF5"/>
    <w:rsid w:val="00B40596"/>
    <w:rsid w:val="00B4618C"/>
    <w:rsid w:val="00B50C2F"/>
    <w:rsid w:val="00B5591D"/>
    <w:rsid w:val="00B608E2"/>
    <w:rsid w:val="00B83539"/>
    <w:rsid w:val="00B92F22"/>
    <w:rsid w:val="00BA08EF"/>
    <w:rsid w:val="00BA183F"/>
    <w:rsid w:val="00BA3242"/>
    <w:rsid w:val="00BA35FB"/>
    <w:rsid w:val="00BA3F7C"/>
    <w:rsid w:val="00BA6064"/>
    <w:rsid w:val="00BA63C6"/>
    <w:rsid w:val="00BC6638"/>
    <w:rsid w:val="00BD0835"/>
    <w:rsid w:val="00BD20FC"/>
    <w:rsid w:val="00BE3004"/>
    <w:rsid w:val="00BF4DE3"/>
    <w:rsid w:val="00BF5CC7"/>
    <w:rsid w:val="00C12784"/>
    <w:rsid w:val="00C16E81"/>
    <w:rsid w:val="00C22609"/>
    <w:rsid w:val="00C252F2"/>
    <w:rsid w:val="00C25A68"/>
    <w:rsid w:val="00C34707"/>
    <w:rsid w:val="00C370C5"/>
    <w:rsid w:val="00C456D4"/>
    <w:rsid w:val="00C51793"/>
    <w:rsid w:val="00C56994"/>
    <w:rsid w:val="00C602EA"/>
    <w:rsid w:val="00C61710"/>
    <w:rsid w:val="00C61C65"/>
    <w:rsid w:val="00C74846"/>
    <w:rsid w:val="00C74EB4"/>
    <w:rsid w:val="00C75229"/>
    <w:rsid w:val="00C844CA"/>
    <w:rsid w:val="00C8478B"/>
    <w:rsid w:val="00C94E8B"/>
    <w:rsid w:val="00C95B23"/>
    <w:rsid w:val="00C97492"/>
    <w:rsid w:val="00C9756E"/>
    <w:rsid w:val="00CA0568"/>
    <w:rsid w:val="00CA753C"/>
    <w:rsid w:val="00CA7BCE"/>
    <w:rsid w:val="00CC0287"/>
    <w:rsid w:val="00CC1C1E"/>
    <w:rsid w:val="00CC39FF"/>
    <w:rsid w:val="00CC6F32"/>
    <w:rsid w:val="00CE26A6"/>
    <w:rsid w:val="00CF40E1"/>
    <w:rsid w:val="00CF75CD"/>
    <w:rsid w:val="00CF7899"/>
    <w:rsid w:val="00CF7B18"/>
    <w:rsid w:val="00D02FFF"/>
    <w:rsid w:val="00D06481"/>
    <w:rsid w:val="00D229C7"/>
    <w:rsid w:val="00D24BE9"/>
    <w:rsid w:val="00D33273"/>
    <w:rsid w:val="00D3549E"/>
    <w:rsid w:val="00D446C2"/>
    <w:rsid w:val="00D4588E"/>
    <w:rsid w:val="00D51CA3"/>
    <w:rsid w:val="00D52FB2"/>
    <w:rsid w:val="00D5680C"/>
    <w:rsid w:val="00D778D4"/>
    <w:rsid w:val="00D9510D"/>
    <w:rsid w:val="00D97E6C"/>
    <w:rsid w:val="00DB3F00"/>
    <w:rsid w:val="00DB600F"/>
    <w:rsid w:val="00DD254B"/>
    <w:rsid w:val="00DD4CF3"/>
    <w:rsid w:val="00DD580B"/>
    <w:rsid w:val="00DD7044"/>
    <w:rsid w:val="00DF5AF2"/>
    <w:rsid w:val="00DF6DF8"/>
    <w:rsid w:val="00E009A4"/>
    <w:rsid w:val="00E06BD2"/>
    <w:rsid w:val="00E10108"/>
    <w:rsid w:val="00E156C4"/>
    <w:rsid w:val="00E15755"/>
    <w:rsid w:val="00E22F0B"/>
    <w:rsid w:val="00E3227A"/>
    <w:rsid w:val="00E359C6"/>
    <w:rsid w:val="00E3684D"/>
    <w:rsid w:val="00E37F37"/>
    <w:rsid w:val="00E41EEB"/>
    <w:rsid w:val="00E50727"/>
    <w:rsid w:val="00E603B7"/>
    <w:rsid w:val="00E60620"/>
    <w:rsid w:val="00E60F25"/>
    <w:rsid w:val="00E73D1C"/>
    <w:rsid w:val="00E74EC2"/>
    <w:rsid w:val="00E74F1D"/>
    <w:rsid w:val="00E90A2A"/>
    <w:rsid w:val="00E93008"/>
    <w:rsid w:val="00E967EC"/>
    <w:rsid w:val="00EA0D0A"/>
    <w:rsid w:val="00EA3CAB"/>
    <w:rsid w:val="00EB182F"/>
    <w:rsid w:val="00EB1E63"/>
    <w:rsid w:val="00EC1926"/>
    <w:rsid w:val="00EC5644"/>
    <w:rsid w:val="00EC6FA3"/>
    <w:rsid w:val="00EC7AC0"/>
    <w:rsid w:val="00ED3AC8"/>
    <w:rsid w:val="00ED43D9"/>
    <w:rsid w:val="00ED7982"/>
    <w:rsid w:val="00EE09D5"/>
    <w:rsid w:val="00EE7F1E"/>
    <w:rsid w:val="00EF2AC0"/>
    <w:rsid w:val="00EF4AFE"/>
    <w:rsid w:val="00EF4FF3"/>
    <w:rsid w:val="00EF5308"/>
    <w:rsid w:val="00F05732"/>
    <w:rsid w:val="00F13899"/>
    <w:rsid w:val="00F42EA4"/>
    <w:rsid w:val="00F561B3"/>
    <w:rsid w:val="00F62A90"/>
    <w:rsid w:val="00F64ECE"/>
    <w:rsid w:val="00F75676"/>
    <w:rsid w:val="00F834DC"/>
    <w:rsid w:val="00F86A03"/>
    <w:rsid w:val="00F90235"/>
    <w:rsid w:val="00F9322D"/>
    <w:rsid w:val="00FA4CAE"/>
    <w:rsid w:val="00FA6136"/>
    <w:rsid w:val="00FA6524"/>
    <w:rsid w:val="00FB51B4"/>
    <w:rsid w:val="00FD597F"/>
    <w:rsid w:val="00FF2A64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0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06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A183F"/>
    <w:rPr>
      <w:color w:val="000000"/>
      <w:sz w:val="2"/>
      <w:szCs w:val="2"/>
      <w:lang w:val="en-US" w:eastAsia="en-US"/>
    </w:rPr>
  </w:style>
  <w:style w:type="paragraph" w:styleId="a5">
    <w:name w:val="List Paragraph"/>
    <w:basedOn w:val="a"/>
    <w:uiPriority w:val="99"/>
    <w:qFormat/>
    <w:rsid w:val="00407A2A"/>
    <w:pPr>
      <w:ind w:left="720"/>
    </w:pPr>
  </w:style>
  <w:style w:type="paragraph" w:styleId="a6">
    <w:name w:val="footer"/>
    <w:basedOn w:val="a"/>
    <w:link w:val="a7"/>
    <w:uiPriority w:val="99"/>
    <w:rsid w:val="003B6006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A4U" w:hAnsi="A4U" w:cs="A4U"/>
      <w:color w:val="auto"/>
      <w:sz w:val="20"/>
      <w:szCs w:val="20"/>
      <w:lang w:val="bg-BG" w:eastAsia="bg-BG"/>
    </w:rPr>
  </w:style>
  <w:style w:type="character" w:customStyle="1" w:styleId="a7">
    <w:name w:val="Долен колонтитул Знак"/>
    <w:basedOn w:val="a0"/>
    <w:link w:val="a6"/>
    <w:uiPriority w:val="99"/>
    <w:locked/>
    <w:rsid w:val="003B6006"/>
    <w:rPr>
      <w:rFonts w:ascii="A4U" w:hAnsi="A4U" w:cs="A4U"/>
      <w:lang w:val="bg-BG" w:eastAsia="bg-BG"/>
    </w:rPr>
  </w:style>
  <w:style w:type="paragraph" w:styleId="a8">
    <w:name w:val="header"/>
    <w:basedOn w:val="a"/>
    <w:link w:val="a9"/>
    <w:unhideWhenUsed/>
    <w:rsid w:val="00D9510D"/>
    <w:pPr>
      <w:tabs>
        <w:tab w:val="center" w:pos="4680"/>
        <w:tab w:val="right" w:pos="9360"/>
      </w:tabs>
    </w:pPr>
  </w:style>
  <w:style w:type="character" w:customStyle="1" w:styleId="a9">
    <w:name w:val="Горен колонтитул Знак"/>
    <w:basedOn w:val="a0"/>
    <w:link w:val="a8"/>
    <w:rsid w:val="00D9510D"/>
    <w:rPr>
      <w:color w:val="000000"/>
      <w:sz w:val="24"/>
      <w:szCs w:val="24"/>
      <w:lang w:val="en-US" w:eastAsia="en-US"/>
    </w:rPr>
  </w:style>
  <w:style w:type="paragraph" w:customStyle="1" w:styleId="CharChar1CharChar">
    <w:name w:val="Знак Знак Char Char1 Знак Знак Char Char"/>
    <w:basedOn w:val="a"/>
    <w:rsid w:val="002F3E01"/>
    <w:pPr>
      <w:widowControl/>
      <w:tabs>
        <w:tab w:val="left" w:pos="709"/>
      </w:tabs>
      <w:suppressAutoHyphens w:val="0"/>
    </w:pPr>
    <w:rPr>
      <w:rFonts w:ascii="Tahoma" w:hAnsi="Tahoma"/>
      <w:color w:val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0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06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A183F"/>
    <w:rPr>
      <w:color w:val="000000"/>
      <w:sz w:val="2"/>
      <w:szCs w:val="2"/>
      <w:lang w:val="en-US" w:eastAsia="en-US"/>
    </w:rPr>
  </w:style>
  <w:style w:type="paragraph" w:styleId="a5">
    <w:name w:val="List Paragraph"/>
    <w:basedOn w:val="a"/>
    <w:uiPriority w:val="99"/>
    <w:qFormat/>
    <w:rsid w:val="00407A2A"/>
    <w:pPr>
      <w:ind w:left="720"/>
    </w:pPr>
  </w:style>
  <w:style w:type="paragraph" w:styleId="a6">
    <w:name w:val="footer"/>
    <w:basedOn w:val="a"/>
    <w:link w:val="a7"/>
    <w:uiPriority w:val="99"/>
    <w:rsid w:val="003B6006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A4U" w:hAnsi="A4U" w:cs="A4U"/>
      <w:color w:val="auto"/>
      <w:sz w:val="20"/>
      <w:szCs w:val="20"/>
      <w:lang w:val="bg-BG" w:eastAsia="bg-BG"/>
    </w:rPr>
  </w:style>
  <w:style w:type="character" w:customStyle="1" w:styleId="a7">
    <w:name w:val="Долен колонтитул Знак"/>
    <w:basedOn w:val="a0"/>
    <w:link w:val="a6"/>
    <w:uiPriority w:val="99"/>
    <w:locked/>
    <w:rsid w:val="003B6006"/>
    <w:rPr>
      <w:rFonts w:ascii="A4U" w:hAnsi="A4U" w:cs="A4U"/>
      <w:lang w:val="bg-BG" w:eastAsia="bg-BG"/>
    </w:rPr>
  </w:style>
  <w:style w:type="paragraph" w:styleId="a8">
    <w:name w:val="header"/>
    <w:basedOn w:val="a"/>
    <w:link w:val="a9"/>
    <w:unhideWhenUsed/>
    <w:rsid w:val="00D9510D"/>
    <w:pPr>
      <w:tabs>
        <w:tab w:val="center" w:pos="4680"/>
        <w:tab w:val="right" w:pos="9360"/>
      </w:tabs>
    </w:pPr>
  </w:style>
  <w:style w:type="character" w:customStyle="1" w:styleId="a9">
    <w:name w:val="Горен колонтитул Знак"/>
    <w:basedOn w:val="a0"/>
    <w:link w:val="a8"/>
    <w:rsid w:val="00D9510D"/>
    <w:rPr>
      <w:color w:val="000000"/>
      <w:sz w:val="24"/>
      <w:szCs w:val="24"/>
      <w:lang w:val="en-US" w:eastAsia="en-US"/>
    </w:rPr>
  </w:style>
  <w:style w:type="paragraph" w:customStyle="1" w:styleId="CharChar1CharChar">
    <w:name w:val="Знак Знак Char Char1 Знак Знак Char Char"/>
    <w:basedOn w:val="a"/>
    <w:rsid w:val="002F3E01"/>
    <w:pPr>
      <w:widowControl/>
      <w:tabs>
        <w:tab w:val="left" w:pos="709"/>
      </w:tabs>
      <w:suppressAutoHyphens w:val="0"/>
    </w:pPr>
    <w:rPr>
      <w:rFonts w:ascii="Tahoma" w:hAnsi="Tahoma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19</Pages>
  <Words>8011</Words>
  <Characters>45663</Characters>
  <Application>Microsoft Office Word</Application>
  <DocSecurity>0</DocSecurity>
  <Lines>380</Lines>
  <Paragraphs>107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ПРИЕМО – ПРЕДАВАТЕЛЕН  ПРОТОКОЛ</vt:lpstr>
      <vt:lpstr>ПРИЕМО – ПРЕДАВАТЕЛЕН  ПРОТОКОЛ</vt:lpstr>
    </vt:vector>
  </TitlesOfParts>
  <Company>Organization</Company>
  <LinksUpToDate>false</LinksUpToDate>
  <CharactersWithSpaces>53567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ПРИЕМО – ПРЕДАВАТЕЛЕН  ПРОТОКОЛ</dc:title>
  <dc:creator>Name</dc:creator>
  <cp:lastModifiedBy>1</cp:lastModifiedBy>
  <cp:revision>177</cp:revision>
  <cp:lastPrinted>2014-07-17T10:44:00Z</cp:lastPrinted>
  <dcterms:created xsi:type="dcterms:W3CDTF">2016-10-24T10:47:00Z</dcterms:created>
  <dcterms:modified xsi:type="dcterms:W3CDTF">2019-10-20T17:16:00Z</dcterms:modified>
</cp:coreProperties>
</file>