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3E3" w:rsidRPr="007F3002" w:rsidRDefault="006043A5" w:rsidP="009953E3">
      <w:pPr>
        <w:rPr>
          <w:rFonts w:ascii="Arial" w:hAnsi="Arial" w:cs="Arial"/>
          <w:b/>
          <w:sz w:val="32"/>
          <w:szCs w:val="32"/>
        </w:rPr>
      </w:pPr>
      <w:r>
        <w:rPr>
          <w:rFonts w:ascii="Arial" w:hAnsi="Arial" w:cs="Arial"/>
          <w:b/>
          <w:sz w:val="32"/>
          <w:szCs w:val="32"/>
        </w:rPr>
        <w:t xml:space="preserve">Senior </w:t>
      </w:r>
      <w:r w:rsidR="009953E3">
        <w:rPr>
          <w:rFonts w:ascii="Arial" w:hAnsi="Arial" w:cs="Arial"/>
          <w:b/>
          <w:sz w:val="32"/>
          <w:szCs w:val="32"/>
        </w:rPr>
        <w:t>Markt &amp; Contractspecialist</w:t>
      </w:r>
      <w:r w:rsidR="003A1286">
        <w:rPr>
          <w:rFonts w:ascii="Arial" w:hAnsi="Arial" w:cs="Arial"/>
          <w:b/>
          <w:sz w:val="32"/>
          <w:szCs w:val="32"/>
        </w:rPr>
        <w:t>/medewerker Grondzaken</w:t>
      </w:r>
    </w:p>
    <w:p w:rsidR="009953E3" w:rsidRPr="007F3002" w:rsidRDefault="009953E3" w:rsidP="009953E3">
      <w:pPr>
        <w:rPr>
          <w:rFonts w:ascii="Arial" w:hAnsi="Arial" w:cs="Arial"/>
          <w:sz w:val="20"/>
          <w:szCs w:val="20"/>
        </w:rPr>
      </w:pPr>
      <w:r>
        <w:rPr>
          <w:rFonts w:ascii="Arial" w:hAnsi="Arial" w:cs="Arial"/>
          <w:sz w:val="20"/>
          <w:szCs w:val="20"/>
        </w:rPr>
        <w:t>V</w:t>
      </w:r>
      <w:r w:rsidRPr="007F3002">
        <w:rPr>
          <w:rFonts w:ascii="Arial" w:hAnsi="Arial" w:cs="Arial"/>
          <w:sz w:val="20"/>
          <w:szCs w:val="20"/>
        </w:rPr>
        <w:t xml:space="preserve">oor </w:t>
      </w:r>
      <w:r>
        <w:rPr>
          <w:rFonts w:ascii="Arial" w:hAnsi="Arial" w:cs="Arial"/>
          <w:sz w:val="20"/>
          <w:szCs w:val="20"/>
        </w:rPr>
        <w:t>36</w:t>
      </w:r>
      <w:r w:rsidRPr="007F3002">
        <w:rPr>
          <w:rFonts w:ascii="Arial" w:hAnsi="Arial" w:cs="Arial"/>
          <w:sz w:val="20"/>
          <w:szCs w:val="20"/>
        </w:rPr>
        <w:t xml:space="preserve"> uur per week</w:t>
      </w:r>
    </w:p>
    <w:p w:rsidR="009953E3" w:rsidRPr="007F3002" w:rsidRDefault="009953E3" w:rsidP="009953E3">
      <w:pPr>
        <w:tabs>
          <w:tab w:val="left" w:pos="1095"/>
        </w:tabs>
        <w:rPr>
          <w:rFonts w:ascii="Arial" w:hAnsi="Arial" w:cs="Arial"/>
          <w:sz w:val="20"/>
          <w:szCs w:val="20"/>
        </w:rPr>
      </w:pPr>
    </w:p>
    <w:p w:rsidR="009953E3" w:rsidRPr="00BE63C1" w:rsidRDefault="009953E3" w:rsidP="009953E3">
      <w:pPr>
        <w:rPr>
          <w:rFonts w:ascii="Arial" w:hAnsi="Arial" w:cs="Arial"/>
          <w:b/>
        </w:rPr>
      </w:pPr>
      <w:r w:rsidRPr="00BE63C1">
        <w:rPr>
          <w:rFonts w:ascii="Arial" w:hAnsi="Arial" w:cs="Arial"/>
          <w:b/>
        </w:rPr>
        <w:t>Cluster Stadsontwikkeling</w:t>
      </w:r>
    </w:p>
    <w:p w:rsidR="009953E3" w:rsidRPr="007F3002" w:rsidRDefault="009953E3" w:rsidP="009953E3">
      <w:pPr>
        <w:rPr>
          <w:rFonts w:ascii="Arial" w:hAnsi="Arial" w:cs="Arial"/>
          <w:sz w:val="20"/>
          <w:szCs w:val="20"/>
        </w:rPr>
      </w:pPr>
    </w:p>
    <w:p w:rsidR="005438BA" w:rsidRPr="005438BA" w:rsidRDefault="005438BA">
      <w:pPr>
        <w:rPr>
          <w:rFonts w:ascii="Arial" w:hAnsi="Arial" w:cs="Arial"/>
          <w:sz w:val="20"/>
          <w:szCs w:val="20"/>
        </w:rPr>
      </w:pPr>
    </w:p>
    <w:p w:rsidR="009953E3" w:rsidRPr="00BE63C1" w:rsidRDefault="009953E3" w:rsidP="009953E3">
      <w:pPr>
        <w:rPr>
          <w:rFonts w:ascii="Arial" w:hAnsi="Arial" w:cs="Arial"/>
          <w:b/>
          <w:color w:val="000000"/>
          <w:sz w:val="20"/>
          <w:szCs w:val="20"/>
          <w:lang w:val="nl"/>
        </w:rPr>
      </w:pPr>
      <w:r w:rsidRPr="00BE63C1">
        <w:rPr>
          <w:rFonts w:ascii="Arial" w:hAnsi="Arial" w:cs="Arial"/>
          <w:b/>
          <w:color w:val="000000"/>
          <w:sz w:val="20"/>
          <w:szCs w:val="20"/>
          <w:lang w:val="nl"/>
        </w:rPr>
        <w:t>Afdeling Gebiedsexploitatie</w:t>
      </w:r>
    </w:p>
    <w:p w:rsidR="00E673EB" w:rsidRPr="005438BA" w:rsidRDefault="009953E3">
      <w:pPr>
        <w:rPr>
          <w:rFonts w:ascii="Arial" w:hAnsi="Arial" w:cs="Arial"/>
          <w:sz w:val="20"/>
          <w:szCs w:val="20"/>
          <w:u w:val="single"/>
        </w:rPr>
      </w:pPr>
      <w:r w:rsidRPr="00BE63C1">
        <w:rPr>
          <w:rFonts w:ascii="Arial" w:hAnsi="Arial" w:cs="Arial"/>
          <w:color w:val="000000"/>
          <w:sz w:val="20"/>
          <w:szCs w:val="20"/>
          <w:lang w:val="nl"/>
        </w:rPr>
        <w:t xml:space="preserve">De afdeling adviseert over </w:t>
      </w:r>
      <w:r>
        <w:rPr>
          <w:rFonts w:ascii="Arial" w:hAnsi="Arial" w:cs="Arial"/>
          <w:color w:val="000000"/>
          <w:sz w:val="20"/>
          <w:szCs w:val="20"/>
          <w:lang w:val="nl"/>
        </w:rPr>
        <w:t xml:space="preserve">en draagt bij aan de realisatie van maatschappelijk en economisch gewenste ruimtelijke ontwikkelingen. </w:t>
      </w:r>
      <w:r w:rsidRPr="00BE63C1">
        <w:rPr>
          <w:rFonts w:ascii="Arial" w:hAnsi="Arial" w:cs="Arial"/>
          <w:color w:val="000000"/>
          <w:sz w:val="20"/>
          <w:szCs w:val="20"/>
          <w:lang w:val="nl"/>
        </w:rPr>
        <w:t xml:space="preserve">De afdeling ontwikkelt strategisch beleid, </w:t>
      </w:r>
      <w:r>
        <w:rPr>
          <w:rFonts w:ascii="Arial" w:hAnsi="Arial" w:cs="Arial"/>
          <w:color w:val="000000"/>
          <w:sz w:val="20"/>
          <w:szCs w:val="20"/>
          <w:lang w:val="nl"/>
        </w:rPr>
        <w:t>dat</w:t>
      </w:r>
      <w:r w:rsidRPr="00BE63C1">
        <w:rPr>
          <w:rFonts w:ascii="Arial" w:hAnsi="Arial" w:cs="Arial"/>
          <w:color w:val="000000"/>
          <w:sz w:val="20"/>
          <w:szCs w:val="20"/>
          <w:lang w:val="nl"/>
        </w:rPr>
        <w:t xml:space="preserve"> het collegewerkprogramma en de beleidsdoelstellingen van Stadsontwikkeling op het gebied van gebiedsexploitatie helpt realiseren.</w:t>
      </w:r>
      <w:r>
        <w:rPr>
          <w:rFonts w:ascii="Arial" w:hAnsi="Arial" w:cs="Arial"/>
          <w:color w:val="000000"/>
          <w:sz w:val="20"/>
          <w:szCs w:val="20"/>
          <w:lang w:val="nl"/>
        </w:rPr>
        <w:t xml:space="preserve"> Hier worden de kaders van gebiedsexploitatie geschetst en</w:t>
      </w:r>
      <w:r w:rsidR="0098056C">
        <w:rPr>
          <w:rFonts w:ascii="Arial" w:hAnsi="Arial" w:cs="Arial"/>
          <w:color w:val="000000"/>
          <w:sz w:val="20"/>
          <w:szCs w:val="20"/>
          <w:lang w:val="nl"/>
        </w:rPr>
        <w:t xml:space="preserve"> </w:t>
      </w:r>
      <w:r>
        <w:rPr>
          <w:rFonts w:ascii="Arial" w:hAnsi="Arial" w:cs="Arial"/>
          <w:color w:val="000000"/>
          <w:sz w:val="20"/>
          <w:szCs w:val="20"/>
          <w:lang w:val="nl"/>
        </w:rPr>
        <w:t xml:space="preserve">de  planeconomische, contractuele en markttechnische haalbaarheid van ruimtelijke plannen getoetst en uitgevoerd. Steeds vaker is hierbij sprake van </w:t>
      </w:r>
      <w:r w:rsidR="00E14D2F">
        <w:rPr>
          <w:rFonts w:ascii="Arial" w:hAnsi="Arial" w:cs="Arial"/>
          <w:color w:val="000000"/>
          <w:sz w:val="20"/>
          <w:szCs w:val="20"/>
          <w:lang w:val="nl"/>
        </w:rPr>
        <w:t xml:space="preserve">samenwerking met </w:t>
      </w:r>
      <w:r>
        <w:rPr>
          <w:rFonts w:ascii="Arial" w:hAnsi="Arial" w:cs="Arial"/>
          <w:color w:val="000000"/>
          <w:sz w:val="20"/>
          <w:szCs w:val="20"/>
          <w:lang w:val="nl"/>
        </w:rPr>
        <w:t>particulier</w:t>
      </w:r>
      <w:r w:rsidR="00E14D2F">
        <w:rPr>
          <w:rFonts w:ascii="Arial" w:hAnsi="Arial" w:cs="Arial"/>
          <w:color w:val="000000"/>
          <w:sz w:val="20"/>
          <w:szCs w:val="20"/>
          <w:lang w:val="nl"/>
        </w:rPr>
        <w:t>e vastgoedeigenaren.</w:t>
      </w:r>
      <w:r>
        <w:rPr>
          <w:rFonts w:ascii="Arial" w:hAnsi="Arial" w:cs="Arial"/>
          <w:color w:val="000000"/>
          <w:sz w:val="20"/>
          <w:szCs w:val="20"/>
          <w:lang w:val="nl"/>
        </w:rPr>
        <w:t xml:space="preserve">  </w:t>
      </w:r>
      <w:r w:rsidRPr="00BE63C1">
        <w:rPr>
          <w:rFonts w:ascii="Arial" w:hAnsi="Arial" w:cs="Arial"/>
          <w:color w:val="000000"/>
          <w:sz w:val="20"/>
          <w:szCs w:val="20"/>
          <w:lang w:val="nl"/>
        </w:rPr>
        <w:t>De afdeling Gebiedsexploitatie bestaat uit de onderdelen Advies Ge</w:t>
      </w:r>
      <w:r>
        <w:rPr>
          <w:rFonts w:ascii="Arial" w:hAnsi="Arial" w:cs="Arial"/>
          <w:color w:val="000000"/>
          <w:sz w:val="20"/>
          <w:szCs w:val="20"/>
          <w:lang w:val="nl"/>
        </w:rPr>
        <w:t>biedsexploitatie, Planeconomie</w:t>
      </w:r>
      <w:r w:rsidR="00D16D6E">
        <w:rPr>
          <w:rFonts w:ascii="Arial" w:hAnsi="Arial" w:cs="Arial"/>
          <w:color w:val="000000"/>
          <w:sz w:val="20"/>
          <w:szCs w:val="20"/>
          <w:lang w:val="nl"/>
        </w:rPr>
        <w:t>, Kwaliteit Bewaking &amp; Verantwoording (KBV), Contractbeheer &amp; Erfpacht</w:t>
      </w:r>
      <w:r>
        <w:rPr>
          <w:rFonts w:ascii="Arial" w:hAnsi="Arial" w:cs="Arial"/>
          <w:color w:val="000000"/>
          <w:sz w:val="20"/>
          <w:szCs w:val="20"/>
          <w:lang w:val="nl"/>
        </w:rPr>
        <w:t xml:space="preserve"> en </w:t>
      </w:r>
      <w:r w:rsidRPr="00BE63C1">
        <w:rPr>
          <w:rFonts w:ascii="Arial" w:hAnsi="Arial" w:cs="Arial"/>
          <w:color w:val="000000"/>
          <w:sz w:val="20"/>
          <w:szCs w:val="20"/>
          <w:lang w:val="nl"/>
        </w:rPr>
        <w:t xml:space="preserve">Markt &amp; Contracten. </w:t>
      </w:r>
    </w:p>
    <w:p w:rsidR="00C37E3B" w:rsidRDefault="00C37E3B">
      <w:pPr>
        <w:rPr>
          <w:rFonts w:ascii="Arial" w:hAnsi="Arial" w:cs="Arial"/>
          <w:b/>
          <w:sz w:val="20"/>
          <w:szCs w:val="20"/>
        </w:rPr>
      </w:pPr>
    </w:p>
    <w:p w:rsidR="00C37E3B" w:rsidRPr="005B325F" w:rsidRDefault="00C37E3B" w:rsidP="00C37E3B">
      <w:pPr>
        <w:rPr>
          <w:rFonts w:ascii="Arial" w:hAnsi="Arial" w:cs="Arial"/>
          <w:b/>
          <w:color w:val="000000"/>
          <w:sz w:val="20"/>
          <w:szCs w:val="20"/>
          <w:lang w:val="nl"/>
        </w:rPr>
      </w:pPr>
      <w:r w:rsidRPr="005B325F">
        <w:rPr>
          <w:rFonts w:ascii="Arial" w:hAnsi="Arial" w:cs="Arial"/>
          <w:b/>
          <w:color w:val="000000"/>
          <w:sz w:val="20"/>
          <w:szCs w:val="20"/>
          <w:lang w:val="nl"/>
        </w:rPr>
        <w:t xml:space="preserve">Team </w:t>
      </w:r>
      <w:r>
        <w:rPr>
          <w:rFonts w:ascii="Arial" w:hAnsi="Arial" w:cs="Arial"/>
          <w:b/>
          <w:color w:val="000000"/>
          <w:sz w:val="20"/>
          <w:szCs w:val="20"/>
          <w:lang w:val="nl"/>
        </w:rPr>
        <w:t>Markt &amp; C</w:t>
      </w:r>
      <w:r w:rsidRPr="005B325F">
        <w:rPr>
          <w:rFonts w:ascii="Arial" w:hAnsi="Arial" w:cs="Arial"/>
          <w:b/>
          <w:color w:val="000000"/>
          <w:sz w:val="20"/>
          <w:szCs w:val="20"/>
          <w:lang w:val="nl"/>
        </w:rPr>
        <w:t xml:space="preserve">ontracten </w:t>
      </w:r>
    </w:p>
    <w:p w:rsidR="00C37E3B" w:rsidRDefault="00C37E3B" w:rsidP="00C37E3B">
      <w:pPr>
        <w:rPr>
          <w:rFonts w:ascii="Arial" w:hAnsi="Arial" w:cs="Arial"/>
          <w:color w:val="000000"/>
          <w:sz w:val="20"/>
          <w:szCs w:val="20"/>
        </w:rPr>
      </w:pPr>
      <w:r>
        <w:rPr>
          <w:rFonts w:ascii="Arial" w:hAnsi="Arial" w:cs="Arial"/>
          <w:color w:val="000000"/>
          <w:sz w:val="20"/>
          <w:szCs w:val="20"/>
        </w:rPr>
        <w:t xml:space="preserve">Het team Markt &amp; Contracten bestaat uit ruim 30 personen, met daarbij een flexibele schil van circa 10 personen. Het team houdt zich enerzijds bezig met uitgifte van gronden en het sluiten van samenwerkingsovereenkomsten met ontwikkelaars. Anderzijds houdt het team zich bezig met de minnelijke verwerving van woningen, bedrijven en het beëindigen van huurovereenkomsten. Tevens vestigen wij voorkeursrechten en onteigenen wij, indien nodig. </w:t>
      </w:r>
    </w:p>
    <w:p w:rsidR="00C37E3B" w:rsidRDefault="00C37E3B">
      <w:pPr>
        <w:rPr>
          <w:rFonts w:ascii="Arial" w:hAnsi="Arial" w:cs="Arial"/>
          <w:b/>
          <w:sz w:val="20"/>
          <w:szCs w:val="20"/>
        </w:rPr>
      </w:pPr>
    </w:p>
    <w:p w:rsidR="00755DAF" w:rsidRDefault="00755DAF">
      <w:pPr>
        <w:rPr>
          <w:rFonts w:ascii="Arial" w:hAnsi="Arial" w:cs="Arial"/>
          <w:b/>
          <w:sz w:val="20"/>
          <w:szCs w:val="20"/>
        </w:rPr>
      </w:pPr>
      <w:r w:rsidRPr="00381E74">
        <w:rPr>
          <w:rFonts w:ascii="Arial" w:hAnsi="Arial" w:cs="Arial"/>
          <w:b/>
          <w:sz w:val="20"/>
          <w:szCs w:val="20"/>
        </w:rPr>
        <w:t>De functie</w:t>
      </w:r>
    </w:p>
    <w:p w:rsidR="008E1315" w:rsidRDefault="008E1315">
      <w:pPr>
        <w:rPr>
          <w:rFonts w:ascii="Arial" w:hAnsi="Arial" w:cs="Arial"/>
          <w:sz w:val="20"/>
          <w:szCs w:val="20"/>
        </w:rPr>
      </w:pPr>
      <w:r>
        <w:rPr>
          <w:rFonts w:ascii="Arial" w:hAnsi="Arial" w:cs="Arial"/>
          <w:sz w:val="20"/>
          <w:szCs w:val="20"/>
        </w:rPr>
        <w:t xml:space="preserve">18.000 woningen erbij in de komende 4 jaar! Een uitdagende klus waarbij we jouw hulp als Markt- en Contractspecialist/Gronduitgifte specialist goed kunnen gebruiken. Meer specifiek zijn we op zoek naar </w:t>
      </w:r>
      <w:r w:rsidRPr="008E1315">
        <w:rPr>
          <w:rFonts w:ascii="Arial" w:hAnsi="Arial" w:cs="Arial"/>
          <w:i/>
          <w:sz w:val="20"/>
          <w:szCs w:val="20"/>
        </w:rPr>
        <w:t>aanpakkers</w:t>
      </w:r>
      <w:r>
        <w:rPr>
          <w:rFonts w:ascii="Arial" w:hAnsi="Arial" w:cs="Arial"/>
          <w:sz w:val="20"/>
          <w:szCs w:val="20"/>
        </w:rPr>
        <w:t xml:space="preserve"> en </w:t>
      </w:r>
      <w:r w:rsidRPr="008E1315">
        <w:rPr>
          <w:rFonts w:ascii="Arial" w:hAnsi="Arial" w:cs="Arial"/>
          <w:i/>
          <w:sz w:val="20"/>
          <w:szCs w:val="20"/>
        </w:rPr>
        <w:t>meedenkers</w:t>
      </w:r>
      <w:r>
        <w:rPr>
          <w:rFonts w:ascii="Arial" w:hAnsi="Arial" w:cs="Arial"/>
          <w:sz w:val="20"/>
          <w:szCs w:val="20"/>
        </w:rPr>
        <w:t xml:space="preserve">. Samen met marktpartijen </w:t>
      </w:r>
      <w:r w:rsidR="00E14D2F">
        <w:rPr>
          <w:rFonts w:ascii="Arial" w:hAnsi="Arial" w:cs="Arial"/>
          <w:sz w:val="20"/>
          <w:szCs w:val="20"/>
        </w:rPr>
        <w:t xml:space="preserve">onderzoek </w:t>
      </w:r>
      <w:r>
        <w:rPr>
          <w:rFonts w:ascii="Arial" w:hAnsi="Arial" w:cs="Arial"/>
          <w:sz w:val="20"/>
          <w:szCs w:val="20"/>
        </w:rPr>
        <w:t xml:space="preserve">je de mogelijkheden om ontwikkelingen van de grond te krijgen. Hierin heb jij een motiverende en stimulerende houding. </w:t>
      </w:r>
      <w:r w:rsidR="00D16D6E">
        <w:rPr>
          <w:rFonts w:ascii="Arial" w:hAnsi="Arial" w:cs="Arial"/>
          <w:sz w:val="20"/>
          <w:szCs w:val="20"/>
        </w:rPr>
        <w:t>Wij werken bijna altijd in project</w:t>
      </w:r>
      <w:r w:rsidR="00E14D2F">
        <w:rPr>
          <w:rFonts w:ascii="Arial" w:hAnsi="Arial" w:cs="Arial"/>
          <w:sz w:val="20"/>
          <w:szCs w:val="20"/>
        </w:rPr>
        <w:t>teams</w:t>
      </w:r>
      <w:r w:rsidR="00D16D6E">
        <w:rPr>
          <w:rFonts w:ascii="Arial" w:hAnsi="Arial" w:cs="Arial"/>
          <w:sz w:val="20"/>
          <w:szCs w:val="20"/>
        </w:rPr>
        <w:t xml:space="preserve"> die worden geleid door een projectmanager die verantwoordelijk is voor het projectresultaat.</w:t>
      </w:r>
    </w:p>
    <w:p w:rsidR="008E1315" w:rsidRDefault="008E1315">
      <w:pPr>
        <w:rPr>
          <w:rFonts w:ascii="Arial" w:hAnsi="Arial" w:cs="Arial"/>
          <w:sz w:val="20"/>
          <w:szCs w:val="20"/>
        </w:rPr>
      </w:pPr>
    </w:p>
    <w:p w:rsidR="00B22979" w:rsidRDefault="000E3732">
      <w:pPr>
        <w:rPr>
          <w:rFonts w:ascii="Arial" w:hAnsi="Arial" w:cs="Arial"/>
          <w:sz w:val="20"/>
          <w:szCs w:val="20"/>
        </w:rPr>
      </w:pPr>
      <w:r>
        <w:rPr>
          <w:rFonts w:ascii="Arial" w:hAnsi="Arial" w:cs="Arial"/>
          <w:sz w:val="20"/>
          <w:szCs w:val="20"/>
        </w:rPr>
        <w:t xml:space="preserve">In dit geval zijn we op zoek naar een collega op senior niveau. Een echte </w:t>
      </w:r>
      <w:r>
        <w:rPr>
          <w:rFonts w:ascii="Arial" w:hAnsi="Arial" w:cs="Arial"/>
          <w:i/>
          <w:sz w:val="20"/>
          <w:szCs w:val="20"/>
        </w:rPr>
        <w:t xml:space="preserve">kennisdrager. </w:t>
      </w:r>
      <w:r>
        <w:rPr>
          <w:rFonts w:ascii="Arial" w:hAnsi="Arial" w:cs="Arial"/>
          <w:sz w:val="20"/>
          <w:szCs w:val="20"/>
        </w:rPr>
        <w:t xml:space="preserve">Bijvoorbeeld op het terrein van </w:t>
      </w:r>
      <w:r w:rsidR="00E57561">
        <w:rPr>
          <w:rFonts w:ascii="Arial" w:hAnsi="Arial" w:cs="Arial"/>
          <w:sz w:val="20"/>
          <w:szCs w:val="20"/>
        </w:rPr>
        <w:t xml:space="preserve">vastgoedrekenen, </w:t>
      </w:r>
      <w:r>
        <w:rPr>
          <w:rFonts w:ascii="Arial" w:hAnsi="Arial" w:cs="Arial"/>
          <w:sz w:val="20"/>
          <w:szCs w:val="20"/>
        </w:rPr>
        <w:t>anterieure overeenkomsten</w:t>
      </w:r>
      <w:r w:rsidR="00E57561">
        <w:rPr>
          <w:rFonts w:ascii="Arial" w:hAnsi="Arial" w:cs="Arial"/>
          <w:sz w:val="20"/>
          <w:szCs w:val="20"/>
        </w:rPr>
        <w:t xml:space="preserve"> </w:t>
      </w:r>
      <w:r w:rsidR="00830C1C">
        <w:rPr>
          <w:rFonts w:ascii="Arial" w:hAnsi="Arial" w:cs="Arial"/>
          <w:sz w:val="20"/>
          <w:szCs w:val="20"/>
        </w:rPr>
        <w:t>of</w:t>
      </w:r>
      <w:r w:rsidR="00E57561">
        <w:rPr>
          <w:rFonts w:ascii="Arial" w:hAnsi="Arial" w:cs="Arial"/>
          <w:sz w:val="20"/>
          <w:szCs w:val="20"/>
        </w:rPr>
        <w:t xml:space="preserve"> methoden</w:t>
      </w:r>
      <w:r w:rsidR="0098056C">
        <w:rPr>
          <w:rFonts w:ascii="Arial" w:hAnsi="Arial" w:cs="Arial"/>
          <w:sz w:val="20"/>
          <w:szCs w:val="20"/>
        </w:rPr>
        <w:t xml:space="preserve"> van partijselectie</w:t>
      </w:r>
      <w:r w:rsidR="00830C1C">
        <w:rPr>
          <w:rFonts w:ascii="Arial" w:hAnsi="Arial" w:cs="Arial"/>
          <w:sz w:val="20"/>
          <w:szCs w:val="20"/>
        </w:rPr>
        <w:t>.</w:t>
      </w:r>
      <w:r>
        <w:rPr>
          <w:rFonts w:ascii="Arial" w:hAnsi="Arial" w:cs="Arial"/>
          <w:sz w:val="20"/>
          <w:szCs w:val="20"/>
        </w:rPr>
        <w:t xml:space="preserve"> De kennis die je hebt deel je maar wat graag met je collega’s.</w:t>
      </w:r>
      <w:r w:rsidR="00B22979">
        <w:rPr>
          <w:rFonts w:ascii="Arial" w:hAnsi="Arial" w:cs="Arial"/>
          <w:sz w:val="20"/>
          <w:szCs w:val="20"/>
        </w:rPr>
        <w:t xml:space="preserve"> Hoe? Dat is aan jou!</w:t>
      </w:r>
      <w:r>
        <w:rPr>
          <w:rFonts w:ascii="Arial" w:hAnsi="Arial" w:cs="Arial"/>
          <w:sz w:val="20"/>
          <w:szCs w:val="20"/>
        </w:rPr>
        <w:t xml:space="preserve"> </w:t>
      </w:r>
    </w:p>
    <w:p w:rsidR="00B22979" w:rsidRDefault="00B22979">
      <w:pPr>
        <w:rPr>
          <w:rFonts w:ascii="Arial" w:hAnsi="Arial" w:cs="Arial"/>
          <w:sz w:val="20"/>
          <w:szCs w:val="20"/>
        </w:rPr>
      </w:pPr>
    </w:p>
    <w:p w:rsidR="008E1315" w:rsidRDefault="000E3732">
      <w:pPr>
        <w:rPr>
          <w:rFonts w:ascii="Arial" w:hAnsi="Arial" w:cs="Arial"/>
          <w:sz w:val="20"/>
          <w:szCs w:val="20"/>
        </w:rPr>
      </w:pPr>
      <w:r>
        <w:rPr>
          <w:rFonts w:ascii="Arial" w:hAnsi="Arial" w:cs="Arial"/>
          <w:sz w:val="20"/>
          <w:szCs w:val="20"/>
        </w:rPr>
        <w:t>Verder zien wij voor jou een rol weggelegd in:</w:t>
      </w:r>
    </w:p>
    <w:p w:rsidR="000E3732" w:rsidRDefault="000E3732">
      <w:pPr>
        <w:rPr>
          <w:rFonts w:ascii="Arial" w:hAnsi="Arial" w:cs="Arial"/>
          <w:sz w:val="20"/>
          <w:szCs w:val="20"/>
        </w:rPr>
      </w:pPr>
    </w:p>
    <w:p w:rsidR="008E1315" w:rsidRPr="00830C1C" w:rsidRDefault="000E3732" w:rsidP="00DD4276">
      <w:pPr>
        <w:numPr>
          <w:ilvl w:val="0"/>
          <w:numId w:val="4"/>
        </w:numPr>
        <w:rPr>
          <w:rFonts w:ascii="Arial" w:hAnsi="Arial" w:cs="Arial"/>
          <w:b/>
          <w:sz w:val="20"/>
          <w:szCs w:val="20"/>
        </w:rPr>
      </w:pPr>
      <w:r w:rsidRPr="000E3732">
        <w:rPr>
          <w:rFonts w:ascii="Arial" w:hAnsi="Arial" w:cs="Arial"/>
          <w:sz w:val="20"/>
          <w:szCs w:val="20"/>
        </w:rPr>
        <w:t xml:space="preserve">Adviseren ten aanzien van de </w:t>
      </w:r>
      <w:r w:rsidR="00E57561">
        <w:rPr>
          <w:rFonts w:ascii="Arial" w:hAnsi="Arial" w:cs="Arial"/>
          <w:sz w:val="20"/>
          <w:szCs w:val="20"/>
        </w:rPr>
        <w:t xml:space="preserve">programmatische en financiële </w:t>
      </w:r>
      <w:r w:rsidRPr="000E3732">
        <w:rPr>
          <w:rFonts w:ascii="Arial" w:hAnsi="Arial" w:cs="Arial"/>
          <w:sz w:val="20"/>
          <w:szCs w:val="20"/>
        </w:rPr>
        <w:t xml:space="preserve">haalbaarheid van de </w:t>
      </w:r>
      <w:r w:rsidRPr="00B22979">
        <w:rPr>
          <w:rFonts w:ascii="Arial" w:hAnsi="Arial" w:cs="Arial"/>
          <w:b/>
          <w:sz w:val="20"/>
          <w:szCs w:val="20"/>
        </w:rPr>
        <w:t>meer complexe</w:t>
      </w:r>
      <w:r w:rsidRPr="000E3732">
        <w:rPr>
          <w:rFonts w:ascii="Arial" w:hAnsi="Arial" w:cs="Arial"/>
          <w:sz w:val="20"/>
          <w:szCs w:val="20"/>
        </w:rPr>
        <w:t xml:space="preserve"> </w:t>
      </w:r>
      <w:r w:rsidR="00C7327A">
        <w:rPr>
          <w:rFonts w:ascii="Arial" w:hAnsi="Arial" w:cs="Arial"/>
          <w:sz w:val="20"/>
          <w:szCs w:val="20"/>
        </w:rPr>
        <w:t xml:space="preserve">en zeer complexe </w:t>
      </w:r>
      <w:r w:rsidRPr="000E3732">
        <w:rPr>
          <w:rFonts w:ascii="Arial" w:hAnsi="Arial" w:cs="Arial"/>
          <w:sz w:val="20"/>
          <w:szCs w:val="20"/>
        </w:rPr>
        <w:t xml:space="preserve">vastgoedontwikkelingen en –exploitaties en </w:t>
      </w:r>
      <w:r w:rsidR="0098056C">
        <w:rPr>
          <w:rFonts w:ascii="Arial" w:hAnsi="Arial" w:cs="Arial"/>
          <w:sz w:val="20"/>
          <w:szCs w:val="20"/>
        </w:rPr>
        <w:t>zorgdragen</w:t>
      </w:r>
      <w:r w:rsidRPr="000E3732">
        <w:rPr>
          <w:rFonts w:ascii="Arial" w:hAnsi="Arial" w:cs="Arial"/>
          <w:sz w:val="20"/>
          <w:szCs w:val="20"/>
        </w:rPr>
        <w:t xml:space="preserve"> voor de </w:t>
      </w:r>
      <w:r w:rsidR="00454A4F">
        <w:rPr>
          <w:rFonts w:ascii="Arial" w:hAnsi="Arial" w:cs="Arial"/>
          <w:sz w:val="20"/>
          <w:szCs w:val="20"/>
        </w:rPr>
        <w:t>(</w:t>
      </w:r>
      <w:r w:rsidRPr="000E3732">
        <w:rPr>
          <w:rFonts w:ascii="Arial" w:hAnsi="Arial" w:cs="Arial"/>
          <w:sz w:val="20"/>
          <w:szCs w:val="20"/>
        </w:rPr>
        <w:t>bestuurlijke</w:t>
      </w:r>
      <w:r w:rsidR="00454A4F">
        <w:rPr>
          <w:rFonts w:ascii="Arial" w:hAnsi="Arial" w:cs="Arial"/>
          <w:sz w:val="20"/>
          <w:szCs w:val="20"/>
        </w:rPr>
        <w:t>)</w:t>
      </w:r>
      <w:r w:rsidRPr="000E3732">
        <w:rPr>
          <w:rFonts w:ascii="Arial" w:hAnsi="Arial" w:cs="Arial"/>
          <w:sz w:val="20"/>
          <w:szCs w:val="20"/>
        </w:rPr>
        <w:t xml:space="preserve"> besluitvorming;</w:t>
      </w:r>
    </w:p>
    <w:p w:rsidR="00E57561" w:rsidRPr="000E3732" w:rsidRDefault="00454A4F" w:rsidP="00DD4276">
      <w:pPr>
        <w:numPr>
          <w:ilvl w:val="0"/>
          <w:numId w:val="4"/>
        </w:numPr>
        <w:rPr>
          <w:rFonts w:ascii="Arial" w:hAnsi="Arial" w:cs="Arial"/>
          <w:b/>
          <w:sz w:val="20"/>
          <w:szCs w:val="20"/>
        </w:rPr>
      </w:pPr>
      <w:r>
        <w:rPr>
          <w:rFonts w:ascii="Arial" w:hAnsi="Arial" w:cs="Arial"/>
          <w:sz w:val="20"/>
          <w:szCs w:val="20"/>
        </w:rPr>
        <w:t>H</w:t>
      </w:r>
      <w:r w:rsidR="00E57561">
        <w:rPr>
          <w:rFonts w:ascii="Arial" w:hAnsi="Arial" w:cs="Arial"/>
          <w:sz w:val="20"/>
          <w:szCs w:val="20"/>
        </w:rPr>
        <w:t>et opstellen van overeenkomsten met (markt)partijen</w:t>
      </w:r>
      <w:r>
        <w:rPr>
          <w:rFonts w:ascii="Arial" w:hAnsi="Arial" w:cs="Arial"/>
          <w:sz w:val="20"/>
          <w:szCs w:val="20"/>
        </w:rPr>
        <w:t xml:space="preserve"> en het voeren van correspondentie met die partijen;</w:t>
      </w:r>
      <w:r w:rsidR="00E57561">
        <w:rPr>
          <w:rFonts w:ascii="Arial" w:hAnsi="Arial" w:cs="Arial"/>
          <w:sz w:val="20"/>
          <w:szCs w:val="20"/>
        </w:rPr>
        <w:t xml:space="preserve"> </w:t>
      </w:r>
    </w:p>
    <w:p w:rsidR="000E3732" w:rsidRPr="000E3732" w:rsidRDefault="000E3732" w:rsidP="00DD4276">
      <w:pPr>
        <w:numPr>
          <w:ilvl w:val="0"/>
          <w:numId w:val="4"/>
        </w:numPr>
        <w:rPr>
          <w:rFonts w:ascii="Arial" w:hAnsi="Arial" w:cs="Arial"/>
          <w:b/>
          <w:sz w:val="20"/>
          <w:szCs w:val="20"/>
        </w:rPr>
      </w:pPr>
      <w:r>
        <w:rPr>
          <w:rFonts w:ascii="Arial" w:hAnsi="Arial" w:cs="Arial"/>
          <w:sz w:val="20"/>
          <w:szCs w:val="20"/>
        </w:rPr>
        <w:t xml:space="preserve">Bijdrage leveren aan de </w:t>
      </w:r>
      <w:r w:rsidR="0098056C">
        <w:rPr>
          <w:rFonts w:ascii="Arial" w:hAnsi="Arial" w:cs="Arial"/>
          <w:sz w:val="20"/>
          <w:szCs w:val="20"/>
        </w:rPr>
        <w:t xml:space="preserve">kennis- en </w:t>
      </w:r>
      <w:r>
        <w:rPr>
          <w:rFonts w:ascii="Arial" w:hAnsi="Arial" w:cs="Arial"/>
          <w:sz w:val="20"/>
          <w:szCs w:val="20"/>
        </w:rPr>
        <w:t>beleidsontwikkeling binnen het team Markt &amp; Contracten;</w:t>
      </w:r>
    </w:p>
    <w:p w:rsidR="000E3732" w:rsidRPr="000E3732" w:rsidRDefault="000E3732" w:rsidP="00DD4276">
      <w:pPr>
        <w:numPr>
          <w:ilvl w:val="0"/>
          <w:numId w:val="4"/>
        </w:numPr>
        <w:rPr>
          <w:rFonts w:ascii="Arial" w:hAnsi="Arial" w:cs="Arial"/>
          <w:b/>
          <w:sz w:val="20"/>
          <w:szCs w:val="20"/>
        </w:rPr>
      </w:pPr>
      <w:r>
        <w:rPr>
          <w:rFonts w:ascii="Arial" w:hAnsi="Arial" w:cs="Arial"/>
          <w:sz w:val="20"/>
          <w:szCs w:val="20"/>
        </w:rPr>
        <w:t>Voeren van onderhandelingen over de aan- en verkoop van gronden;</w:t>
      </w:r>
    </w:p>
    <w:p w:rsidR="000E3732" w:rsidRPr="00B22979" w:rsidRDefault="00B22979" w:rsidP="00DD4276">
      <w:pPr>
        <w:numPr>
          <w:ilvl w:val="0"/>
          <w:numId w:val="4"/>
        </w:numPr>
        <w:rPr>
          <w:rFonts w:ascii="Arial" w:hAnsi="Arial" w:cs="Arial"/>
          <w:b/>
          <w:sz w:val="20"/>
          <w:szCs w:val="20"/>
        </w:rPr>
      </w:pPr>
      <w:r>
        <w:rPr>
          <w:rFonts w:ascii="Arial" w:hAnsi="Arial" w:cs="Arial"/>
          <w:sz w:val="20"/>
          <w:szCs w:val="20"/>
        </w:rPr>
        <w:t>Onderhouden van een netwerk met interne en externe stakeholders;</w:t>
      </w:r>
    </w:p>
    <w:p w:rsidR="00B22979" w:rsidRDefault="00B22979" w:rsidP="00DD4276">
      <w:pPr>
        <w:numPr>
          <w:ilvl w:val="0"/>
          <w:numId w:val="4"/>
        </w:numPr>
        <w:rPr>
          <w:rFonts w:ascii="Arial" w:hAnsi="Arial" w:cs="Arial"/>
          <w:sz w:val="20"/>
          <w:szCs w:val="20"/>
        </w:rPr>
      </w:pPr>
      <w:r w:rsidRPr="00B22979">
        <w:rPr>
          <w:rFonts w:ascii="Arial" w:hAnsi="Arial" w:cs="Arial"/>
          <w:sz w:val="20"/>
          <w:szCs w:val="20"/>
        </w:rPr>
        <w:t>Opleiden</w:t>
      </w:r>
      <w:r w:rsidR="00227C56">
        <w:rPr>
          <w:rFonts w:ascii="Arial" w:hAnsi="Arial" w:cs="Arial"/>
          <w:sz w:val="20"/>
          <w:szCs w:val="20"/>
        </w:rPr>
        <w:t xml:space="preserve"> en begeleiden</w:t>
      </w:r>
      <w:r w:rsidRPr="00B22979">
        <w:rPr>
          <w:rFonts w:ascii="Arial" w:hAnsi="Arial" w:cs="Arial"/>
          <w:sz w:val="20"/>
          <w:szCs w:val="20"/>
        </w:rPr>
        <w:t xml:space="preserve"> van collega’s op junior/medior niveau</w:t>
      </w:r>
      <w:r>
        <w:rPr>
          <w:rFonts w:ascii="Arial" w:hAnsi="Arial" w:cs="Arial"/>
          <w:sz w:val="20"/>
          <w:szCs w:val="20"/>
        </w:rPr>
        <w:t>;</w:t>
      </w:r>
    </w:p>
    <w:p w:rsidR="00746B85" w:rsidRPr="005438BA" w:rsidRDefault="00746B85" w:rsidP="006576AF">
      <w:pPr>
        <w:rPr>
          <w:rFonts w:ascii="Arial" w:hAnsi="Arial" w:cs="Arial"/>
          <w:sz w:val="20"/>
          <w:szCs w:val="20"/>
        </w:rPr>
      </w:pPr>
    </w:p>
    <w:p w:rsidR="00B22979" w:rsidRDefault="000E2503">
      <w:pPr>
        <w:rPr>
          <w:rFonts w:ascii="Arial" w:hAnsi="Arial" w:cs="Arial"/>
          <w:b/>
          <w:sz w:val="20"/>
          <w:szCs w:val="20"/>
        </w:rPr>
      </w:pPr>
      <w:r>
        <w:rPr>
          <w:rFonts w:ascii="Arial" w:hAnsi="Arial" w:cs="Arial"/>
          <w:b/>
          <w:sz w:val="20"/>
          <w:szCs w:val="20"/>
        </w:rPr>
        <w:t>Jouw profiel</w:t>
      </w:r>
    </w:p>
    <w:p w:rsidR="00B22979" w:rsidRDefault="00B22979">
      <w:pPr>
        <w:rPr>
          <w:rFonts w:ascii="Arial" w:hAnsi="Arial" w:cs="Arial"/>
          <w:sz w:val="20"/>
          <w:szCs w:val="20"/>
        </w:rPr>
      </w:pPr>
      <w:r>
        <w:rPr>
          <w:rFonts w:ascii="Arial" w:hAnsi="Arial" w:cs="Arial"/>
          <w:sz w:val="20"/>
          <w:szCs w:val="20"/>
        </w:rPr>
        <w:t xml:space="preserve"> </w:t>
      </w:r>
    </w:p>
    <w:p w:rsidR="00227C56" w:rsidRDefault="00227C56">
      <w:pPr>
        <w:rPr>
          <w:rFonts w:ascii="Arial" w:hAnsi="Arial" w:cs="Arial"/>
          <w:sz w:val="20"/>
          <w:szCs w:val="20"/>
        </w:rPr>
      </w:pPr>
      <w:r>
        <w:rPr>
          <w:rFonts w:ascii="Arial" w:hAnsi="Arial" w:cs="Arial"/>
          <w:sz w:val="20"/>
          <w:szCs w:val="20"/>
        </w:rPr>
        <w:t>We zoeken een aanpakker</w:t>
      </w:r>
      <w:r w:rsidR="007D23F4">
        <w:rPr>
          <w:rFonts w:ascii="Arial" w:hAnsi="Arial" w:cs="Arial"/>
          <w:sz w:val="20"/>
          <w:szCs w:val="20"/>
        </w:rPr>
        <w:t xml:space="preserve">. </w:t>
      </w:r>
      <w:r w:rsidR="00556F83">
        <w:rPr>
          <w:rFonts w:ascii="Arial" w:hAnsi="Arial" w:cs="Arial"/>
          <w:sz w:val="20"/>
          <w:szCs w:val="20"/>
        </w:rPr>
        <w:t xml:space="preserve">De kennis die je hebt, breng je moeiteloos over op anderen. </w:t>
      </w:r>
      <w:r w:rsidR="00E62009">
        <w:rPr>
          <w:rFonts w:ascii="Arial" w:hAnsi="Arial" w:cs="Arial"/>
          <w:sz w:val="20"/>
          <w:szCs w:val="20"/>
        </w:rPr>
        <w:t xml:space="preserve"> </w:t>
      </w:r>
      <w:r w:rsidR="00556F83">
        <w:rPr>
          <w:rFonts w:ascii="Arial" w:hAnsi="Arial" w:cs="Arial"/>
          <w:sz w:val="20"/>
          <w:szCs w:val="20"/>
        </w:rPr>
        <w:t>E</w:t>
      </w:r>
      <w:r>
        <w:rPr>
          <w:rFonts w:ascii="Arial" w:hAnsi="Arial" w:cs="Arial"/>
          <w:sz w:val="20"/>
          <w:szCs w:val="20"/>
        </w:rPr>
        <w:t xml:space="preserve">en echte senior kan ook acteren op strategisch/conceptueel niveau. Heb jij het in je? </w:t>
      </w:r>
    </w:p>
    <w:p w:rsidR="00227C56" w:rsidRDefault="00227C56">
      <w:pPr>
        <w:rPr>
          <w:rFonts w:ascii="Arial" w:hAnsi="Arial" w:cs="Arial"/>
          <w:sz w:val="20"/>
          <w:szCs w:val="20"/>
        </w:rPr>
      </w:pPr>
    </w:p>
    <w:p w:rsidR="00D212BF" w:rsidRDefault="00227C56">
      <w:pPr>
        <w:rPr>
          <w:rFonts w:ascii="Arial" w:hAnsi="Arial" w:cs="Arial"/>
          <w:sz w:val="20"/>
          <w:szCs w:val="20"/>
        </w:rPr>
      </w:pPr>
      <w:r>
        <w:rPr>
          <w:rFonts w:ascii="Arial" w:hAnsi="Arial" w:cs="Arial"/>
          <w:sz w:val="20"/>
          <w:szCs w:val="20"/>
        </w:rPr>
        <w:t>En verder heb je</w:t>
      </w:r>
      <w:r w:rsidR="00E62009">
        <w:rPr>
          <w:rFonts w:ascii="Arial" w:hAnsi="Arial" w:cs="Arial"/>
          <w:sz w:val="20"/>
          <w:szCs w:val="20"/>
        </w:rPr>
        <w:t>….</w:t>
      </w:r>
    </w:p>
    <w:p w:rsidR="00D212BF" w:rsidRDefault="00D212BF">
      <w:pPr>
        <w:rPr>
          <w:rFonts w:ascii="Arial" w:hAnsi="Arial" w:cs="Arial"/>
          <w:sz w:val="20"/>
          <w:szCs w:val="20"/>
        </w:rPr>
      </w:pPr>
    </w:p>
    <w:p w:rsidR="00D212BF" w:rsidRDefault="00D212BF">
      <w:pPr>
        <w:rPr>
          <w:rFonts w:ascii="Arial" w:hAnsi="Arial" w:cs="Arial"/>
          <w:sz w:val="20"/>
          <w:szCs w:val="20"/>
        </w:rPr>
      </w:pPr>
      <w:r>
        <w:rPr>
          <w:rFonts w:ascii="Arial" w:hAnsi="Arial" w:cs="Arial"/>
          <w:sz w:val="20"/>
          <w:szCs w:val="20"/>
        </w:rPr>
        <w:t xml:space="preserve">Eisen: </w:t>
      </w:r>
    </w:p>
    <w:p w:rsidR="000E2503" w:rsidRPr="000E2503" w:rsidRDefault="000E2503" w:rsidP="00C676D1"/>
    <w:p w:rsidR="000E2503" w:rsidRPr="00C676D1" w:rsidRDefault="00556F83" w:rsidP="00C676D1">
      <w:pPr>
        <w:pStyle w:val="Lijstalinea"/>
        <w:numPr>
          <w:ilvl w:val="0"/>
          <w:numId w:val="5"/>
        </w:numPr>
        <w:rPr>
          <w:rFonts w:ascii="Arial" w:hAnsi="Arial" w:cs="Arial"/>
          <w:sz w:val="20"/>
          <w:szCs w:val="20"/>
        </w:rPr>
      </w:pPr>
      <w:r>
        <w:rPr>
          <w:rFonts w:ascii="Arial" w:hAnsi="Arial" w:cs="Arial"/>
          <w:sz w:val="20"/>
          <w:szCs w:val="20"/>
        </w:rPr>
        <w:t>Een succesvol afgeronde opleiding op wo-niveau</w:t>
      </w:r>
    </w:p>
    <w:p w:rsidR="000E2503" w:rsidRDefault="00556F83" w:rsidP="00D212BF">
      <w:pPr>
        <w:numPr>
          <w:ilvl w:val="0"/>
          <w:numId w:val="5"/>
        </w:numPr>
        <w:rPr>
          <w:rFonts w:ascii="Arial" w:hAnsi="Arial" w:cs="Arial"/>
          <w:sz w:val="20"/>
          <w:szCs w:val="20"/>
        </w:rPr>
      </w:pPr>
      <w:r>
        <w:rPr>
          <w:rFonts w:ascii="Arial" w:hAnsi="Arial" w:cs="Arial"/>
          <w:sz w:val="20"/>
          <w:szCs w:val="20"/>
        </w:rPr>
        <w:t>M</w:t>
      </w:r>
      <w:r w:rsidR="000E2503">
        <w:rPr>
          <w:rFonts w:ascii="Arial" w:hAnsi="Arial" w:cs="Arial"/>
          <w:sz w:val="20"/>
          <w:szCs w:val="20"/>
        </w:rPr>
        <w:t>inimaal 7 jaar aantoonbare ervaring in het werkveld van vastgoedontwikkeling, gronduitgifte, buitenruimte of in- en verkoop</w:t>
      </w:r>
    </w:p>
    <w:p w:rsidR="000E2503" w:rsidRDefault="000E2503" w:rsidP="000E2503">
      <w:pPr>
        <w:numPr>
          <w:ilvl w:val="0"/>
          <w:numId w:val="5"/>
        </w:numPr>
        <w:rPr>
          <w:rFonts w:ascii="Arial" w:hAnsi="Arial" w:cs="Arial"/>
          <w:sz w:val="20"/>
          <w:szCs w:val="20"/>
        </w:rPr>
      </w:pPr>
      <w:r>
        <w:rPr>
          <w:rFonts w:ascii="Arial" w:hAnsi="Arial" w:cs="Arial"/>
          <w:sz w:val="20"/>
          <w:szCs w:val="20"/>
        </w:rPr>
        <w:lastRenderedPageBreak/>
        <w:t xml:space="preserve">Kennis van grondexploitaties en kennis van </w:t>
      </w:r>
      <w:proofErr w:type="spellStart"/>
      <w:r>
        <w:rPr>
          <w:rFonts w:ascii="Arial" w:hAnsi="Arial" w:cs="Arial"/>
          <w:sz w:val="20"/>
          <w:szCs w:val="20"/>
        </w:rPr>
        <w:t>vastgoedrekenen</w:t>
      </w:r>
      <w:proofErr w:type="spellEnd"/>
      <w:r>
        <w:rPr>
          <w:rFonts w:ascii="Arial" w:hAnsi="Arial" w:cs="Arial"/>
          <w:sz w:val="20"/>
          <w:szCs w:val="20"/>
        </w:rPr>
        <w:t xml:space="preserve">; </w:t>
      </w:r>
    </w:p>
    <w:p w:rsidR="00D212BF" w:rsidRDefault="00D212BF" w:rsidP="00C676D1">
      <w:pPr>
        <w:ind w:left="720"/>
        <w:rPr>
          <w:rFonts w:ascii="Arial" w:hAnsi="Arial" w:cs="Arial"/>
          <w:sz w:val="20"/>
          <w:szCs w:val="20"/>
        </w:rPr>
      </w:pPr>
    </w:p>
    <w:p w:rsidR="00D212BF" w:rsidRPr="00D212BF" w:rsidRDefault="00D212BF" w:rsidP="00C676D1">
      <w:pPr>
        <w:ind w:left="720"/>
        <w:rPr>
          <w:rFonts w:ascii="Arial" w:hAnsi="Arial" w:cs="Arial"/>
          <w:sz w:val="20"/>
          <w:szCs w:val="20"/>
        </w:rPr>
      </w:pPr>
    </w:p>
    <w:p w:rsidR="00D212BF" w:rsidRDefault="00D212BF">
      <w:pPr>
        <w:rPr>
          <w:rFonts w:ascii="Arial" w:hAnsi="Arial" w:cs="Arial"/>
          <w:sz w:val="20"/>
          <w:szCs w:val="20"/>
        </w:rPr>
      </w:pPr>
    </w:p>
    <w:p w:rsidR="00D212BF" w:rsidRDefault="00D212BF">
      <w:pPr>
        <w:rPr>
          <w:rFonts w:ascii="Arial" w:hAnsi="Arial" w:cs="Arial"/>
          <w:sz w:val="20"/>
          <w:szCs w:val="20"/>
        </w:rPr>
      </w:pPr>
      <w:r>
        <w:rPr>
          <w:rFonts w:ascii="Arial" w:hAnsi="Arial" w:cs="Arial"/>
          <w:sz w:val="20"/>
          <w:szCs w:val="20"/>
        </w:rPr>
        <w:t>Pré’s</w:t>
      </w:r>
    </w:p>
    <w:p w:rsidR="00D212BF" w:rsidRDefault="00D212BF">
      <w:pPr>
        <w:rPr>
          <w:rFonts w:ascii="Arial" w:hAnsi="Arial" w:cs="Arial"/>
          <w:sz w:val="20"/>
          <w:szCs w:val="20"/>
        </w:rPr>
      </w:pPr>
    </w:p>
    <w:p w:rsidR="00D212BF" w:rsidRDefault="00D212BF" w:rsidP="00D212BF">
      <w:pPr>
        <w:numPr>
          <w:ilvl w:val="0"/>
          <w:numId w:val="6"/>
        </w:numPr>
        <w:rPr>
          <w:color w:val="1F497D"/>
          <w:sz w:val="22"/>
          <w:szCs w:val="22"/>
        </w:rPr>
      </w:pPr>
      <w:r>
        <w:rPr>
          <w:rFonts w:ascii="Arial" w:hAnsi="Arial" w:cs="Arial"/>
          <w:sz w:val="20"/>
          <w:szCs w:val="20"/>
        </w:rPr>
        <w:t xml:space="preserve">een </w:t>
      </w:r>
      <w:r w:rsidR="00D614D6">
        <w:rPr>
          <w:rFonts w:ascii="Arial" w:hAnsi="Arial" w:cs="Arial"/>
          <w:sz w:val="20"/>
          <w:szCs w:val="20"/>
        </w:rPr>
        <w:t xml:space="preserve">afgeronde </w:t>
      </w:r>
      <w:r>
        <w:rPr>
          <w:rFonts w:ascii="Arial" w:hAnsi="Arial" w:cs="Arial"/>
          <w:sz w:val="20"/>
          <w:szCs w:val="20"/>
        </w:rPr>
        <w:t>opleiding in de richting van Vastgoedrecht</w:t>
      </w:r>
    </w:p>
    <w:p w:rsidR="00D212BF" w:rsidRDefault="00D212BF" w:rsidP="00D212BF">
      <w:pPr>
        <w:numPr>
          <w:ilvl w:val="0"/>
          <w:numId w:val="6"/>
        </w:numPr>
        <w:rPr>
          <w:color w:val="1F497D"/>
        </w:rPr>
      </w:pPr>
      <w:r>
        <w:rPr>
          <w:rFonts w:ascii="Arial" w:hAnsi="Arial" w:cs="Arial"/>
          <w:sz w:val="20"/>
          <w:szCs w:val="20"/>
        </w:rPr>
        <w:t>een aanvullende training onroerend goed recht</w:t>
      </w:r>
    </w:p>
    <w:p w:rsidR="00D212BF" w:rsidRDefault="00D212BF" w:rsidP="00D212BF">
      <w:pPr>
        <w:numPr>
          <w:ilvl w:val="0"/>
          <w:numId w:val="6"/>
        </w:numPr>
      </w:pPr>
      <w:r>
        <w:rPr>
          <w:rFonts w:ascii="Arial" w:hAnsi="Arial" w:cs="Arial"/>
          <w:sz w:val="20"/>
          <w:szCs w:val="20"/>
        </w:rPr>
        <w:t>ervaring in een overheidsinstelling</w:t>
      </w:r>
    </w:p>
    <w:p w:rsidR="004D49DB" w:rsidRDefault="00D212BF" w:rsidP="00D212BF">
      <w:pPr>
        <w:spacing w:after="240"/>
        <w:rPr>
          <w:rFonts w:ascii="Arial" w:hAnsi="Arial" w:cs="Arial"/>
          <w:color w:val="000000"/>
          <w:sz w:val="20"/>
          <w:szCs w:val="20"/>
        </w:rPr>
      </w:pPr>
      <w:r>
        <w:rPr>
          <w:rFonts w:ascii="Arial" w:hAnsi="Arial" w:cs="Arial"/>
          <w:color w:val="000000"/>
          <w:sz w:val="20"/>
          <w:szCs w:val="20"/>
        </w:rPr>
        <w:t> </w:t>
      </w:r>
    </w:p>
    <w:p w:rsidR="00556F83" w:rsidRDefault="004D49DB" w:rsidP="00D212BF">
      <w:pPr>
        <w:spacing w:after="240"/>
        <w:rPr>
          <w:rFonts w:ascii="Arial" w:hAnsi="Arial" w:cs="Arial"/>
          <w:color w:val="000000"/>
          <w:sz w:val="20"/>
          <w:szCs w:val="20"/>
        </w:rPr>
      </w:pPr>
      <w:r>
        <w:rPr>
          <w:rFonts w:ascii="Arial" w:hAnsi="Arial" w:cs="Arial"/>
          <w:color w:val="000000"/>
          <w:sz w:val="20"/>
          <w:szCs w:val="20"/>
        </w:rPr>
        <w:t>Competenties:</w:t>
      </w:r>
    </w:p>
    <w:p w:rsidR="00D614D6" w:rsidRDefault="00D614D6" w:rsidP="00D614D6">
      <w:pPr>
        <w:numPr>
          <w:ilvl w:val="0"/>
          <w:numId w:val="5"/>
        </w:numPr>
        <w:rPr>
          <w:rFonts w:ascii="Arial" w:hAnsi="Arial" w:cs="Arial"/>
          <w:sz w:val="20"/>
          <w:szCs w:val="20"/>
        </w:rPr>
      </w:pPr>
      <w:r>
        <w:rPr>
          <w:rFonts w:ascii="Arial" w:hAnsi="Arial" w:cs="Arial"/>
          <w:sz w:val="20"/>
          <w:szCs w:val="20"/>
        </w:rPr>
        <w:t>Sterke adviesvaardigheden en overtuigingskracht, die je in kunt zetten in je contact met bijvoorbeeld de projectmanager, afdelingsmanagement of de directie</w:t>
      </w:r>
    </w:p>
    <w:p w:rsidR="00D614D6" w:rsidRDefault="00D614D6" w:rsidP="00D614D6">
      <w:pPr>
        <w:numPr>
          <w:ilvl w:val="0"/>
          <w:numId w:val="5"/>
        </w:numPr>
        <w:rPr>
          <w:rFonts w:ascii="Arial" w:hAnsi="Arial" w:cs="Arial"/>
          <w:sz w:val="20"/>
          <w:szCs w:val="20"/>
        </w:rPr>
      </w:pPr>
      <w:r>
        <w:rPr>
          <w:rFonts w:ascii="Arial" w:hAnsi="Arial" w:cs="Arial"/>
          <w:sz w:val="20"/>
          <w:szCs w:val="20"/>
        </w:rPr>
        <w:t>Omgevingsbewustzijn</w:t>
      </w:r>
    </w:p>
    <w:p w:rsidR="00556F83" w:rsidRDefault="007C152F" w:rsidP="00D614D6">
      <w:pPr>
        <w:numPr>
          <w:ilvl w:val="0"/>
          <w:numId w:val="5"/>
        </w:numPr>
        <w:rPr>
          <w:rFonts w:ascii="Arial" w:hAnsi="Arial" w:cs="Arial"/>
          <w:sz w:val="20"/>
          <w:szCs w:val="20"/>
        </w:rPr>
      </w:pPr>
      <w:r>
        <w:rPr>
          <w:rFonts w:ascii="Arial" w:hAnsi="Arial" w:cs="Arial"/>
          <w:sz w:val="20"/>
          <w:szCs w:val="20"/>
        </w:rPr>
        <w:t>Creativiteit</w:t>
      </w:r>
    </w:p>
    <w:p w:rsidR="00D614D6" w:rsidRDefault="00556F83" w:rsidP="00D614D6">
      <w:pPr>
        <w:numPr>
          <w:ilvl w:val="0"/>
          <w:numId w:val="5"/>
        </w:numPr>
        <w:rPr>
          <w:rFonts w:ascii="Arial" w:hAnsi="Arial" w:cs="Arial"/>
          <w:sz w:val="20"/>
          <w:szCs w:val="20"/>
        </w:rPr>
      </w:pPr>
      <w:bookmarkStart w:id="0" w:name="_GoBack"/>
      <w:bookmarkEnd w:id="0"/>
      <w:r>
        <w:rPr>
          <w:rFonts w:ascii="Arial" w:hAnsi="Arial" w:cs="Arial"/>
          <w:sz w:val="20"/>
          <w:szCs w:val="20"/>
        </w:rPr>
        <w:t xml:space="preserve">Onderhandelingsvaardigheden; </w:t>
      </w:r>
      <w:r w:rsidR="00D614D6">
        <w:rPr>
          <w:rFonts w:ascii="Arial" w:hAnsi="Arial" w:cs="Arial"/>
          <w:sz w:val="20"/>
          <w:szCs w:val="20"/>
        </w:rPr>
        <w:t xml:space="preserve">je </w:t>
      </w:r>
      <w:r>
        <w:rPr>
          <w:rFonts w:ascii="Arial" w:hAnsi="Arial" w:cs="Arial"/>
          <w:sz w:val="20"/>
          <w:szCs w:val="20"/>
        </w:rPr>
        <w:t xml:space="preserve">bent </w:t>
      </w:r>
      <w:r w:rsidR="00D614D6">
        <w:rPr>
          <w:rFonts w:ascii="Arial" w:hAnsi="Arial" w:cs="Arial"/>
          <w:sz w:val="20"/>
          <w:szCs w:val="20"/>
        </w:rPr>
        <w:t>een</w:t>
      </w:r>
      <w:r>
        <w:rPr>
          <w:rFonts w:ascii="Arial" w:hAnsi="Arial" w:cs="Arial"/>
          <w:sz w:val="20"/>
          <w:szCs w:val="20"/>
        </w:rPr>
        <w:t xml:space="preserve"> volwaardig gesprekspartner</w:t>
      </w:r>
      <w:r w:rsidR="00D614D6">
        <w:rPr>
          <w:rFonts w:ascii="Arial" w:hAnsi="Arial" w:cs="Arial"/>
          <w:sz w:val="20"/>
          <w:szCs w:val="20"/>
        </w:rPr>
        <w:t xml:space="preserve"> voor marktpartijen</w:t>
      </w:r>
    </w:p>
    <w:p w:rsidR="00D614D6" w:rsidRPr="007C152F" w:rsidRDefault="00D614D6" w:rsidP="007C152F">
      <w:pPr>
        <w:pStyle w:val="Lijstalinea"/>
        <w:numPr>
          <w:ilvl w:val="0"/>
          <w:numId w:val="5"/>
        </w:numPr>
        <w:rPr>
          <w:rFonts w:ascii="Arial" w:hAnsi="Arial" w:cs="Arial"/>
          <w:sz w:val="20"/>
          <w:szCs w:val="20"/>
        </w:rPr>
      </w:pPr>
      <w:r w:rsidRPr="007C152F">
        <w:rPr>
          <w:rFonts w:ascii="Arial" w:hAnsi="Arial" w:cs="Arial"/>
          <w:sz w:val="20"/>
          <w:szCs w:val="20"/>
        </w:rPr>
        <w:t>Informatieoverdracht</w:t>
      </w:r>
      <w:r w:rsidR="007C152F" w:rsidRPr="007C152F">
        <w:rPr>
          <w:rFonts w:ascii="Arial" w:hAnsi="Arial" w:cs="Arial"/>
          <w:sz w:val="20"/>
          <w:szCs w:val="20"/>
        </w:rPr>
        <w:t xml:space="preserve"> &amp; </w:t>
      </w:r>
      <w:r w:rsidR="007C152F">
        <w:rPr>
          <w:rFonts w:ascii="Arial" w:hAnsi="Arial" w:cs="Arial"/>
          <w:sz w:val="20"/>
          <w:szCs w:val="20"/>
        </w:rPr>
        <w:t>c</w:t>
      </w:r>
      <w:r w:rsidR="007C152F" w:rsidRPr="007C152F">
        <w:rPr>
          <w:rFonts w:ascii="Arial" w:hAnsi="Arial" w:cs="Arial"/>
          <w:sz w:val="20"/>
          <w:szCs w:val="20"/>
        </w:rPr>
        <w:t>oachen</w:t>
      </w:r>
    </w:p>
    <w:p w:rsidR="00D614D6" w:rsidRDefault="00D614D6" w:rsidP="00D614D6">
      <w:pPr>
        <w:numPr>
          <w:ilvl w:val="0"/>
          <w:numId w:val="5"/>
        </w:numPr>
        <w:rPr>
          <w:rFonts w:ascii="Arial" w:hAnsi="Arial" w:cs="Arial"/>
          <w:sz w:val="20"/>
          <w:szCs w:val="20"/>
        </w:rPr>
      </w:pPr>
      <w:r>
        <w:rPr>
          <w:rFonts w:ascii="Arial" w:hAnsi="Arial" w:cs="Arial"/>
          <w:sz w:val="20"/>
          <w:szCs w:val="20"/>
        </w:rPr>
        <w:t>Strategisch</w:t>
      </w:r>
    </w:p>
    <w:p w:rsidR="00D614D6" w:rsidRDefault="00D614D6" w:rsidP="00D614D6">
      <w:pPr>
        <w:numPr>
          <w:ilvl w:val="0"/>
          <w:numId w:val="5"/>
        </w:numPr>
        <w:rPr>
          <w:rFonts w:ascii="Arial" w:hAnsi="Arial" w:cs="Arial"/>
          <w:sz w:val="20"/>
          <w:szCs w:val="20"/>
        </w:rPr>
      </w:pPr>
      <w:r>
        <w:rPr>
          <w:rFonts w:ascii="Arial" w:hAnsi="Arial" w:cs="Arial"/>
          <w:sz w:val="20"/>
          <w:szCs w:val="20"/>
        </w:rPr>
        <w:t>Integriteit</w:t>
      </w:r>
    </w:p>
    <w:p w:rsidR="00D614D6" w:rsidRDefault="00D614D6" w:rsidP="00D614D6">
      <w:pPr>
        <w:numPr>
          <w:ilvl w:val="0"/>
          <w:numId w:val="5"/>
        </w:numPr>
        <w:rPr>
          <w:rFonts w:ascii="Arial" w:hAnsi="Arial" w:cs="Arial"/>
          <w:sz w:val="20"/>
          <w:szCs w:val="20"/>
        </w:rPr>
      </w:pPr>
      <w:r>
        <w:rPr>
          <w:rFonts w:ascii="Arial" w:hAnsi="Arial" w:cs="Arial"/>
          <w:sz w:val="20"/>
          <w:szCs w:val="20"/>
        </w:rPr>
        <w:t>Resultaatgerichtheid</w:t>
      </w:r>
    </w:p>
    <w:p w:rsidR="00D614D6" w:rsidRDefault="00D614D6" w:rsidP="00C676D1">
      <w:pPr>
        <w:ind w:left="720"/>
        <w:rPr>
          <w:rFonts w:ascii="Arial" w:hAnsi="Arial" w:cs="Arial"/>
          <w:sz w:val="20"/>
          <w:szCs w:val="20"/>
        </w:rPr>
      </w:pPr>
    </w:p>
    <w:p w:rsidR="00D614D6" w:rsidRDefault="00D614D6" w:rsidP="00D212BF">
      <w:pPr>
        <w:spacing w:after="240"/>
        <w:rPr>
          <w:rFonts w:ascii="Arial" w:hAnsi="Arial" w:cs="Arial"/>
          <w:color w:val="000000"/>
          <w:sz w:val="20"/>
          <w:szCs w:val="20"/>
        </w:rPr>
      </w:pPr>
    </w:p>
    <w:p w:rsidR="004D49DB" w:rsidRDefault="004D49DB" w:rsidP="00D212BF">
      <w:pPr>
        <w:spacing w:after="240"/>
        <w:rPr>
          <w:rFonts w:eastAsiaTheme="minorHAnsi"/>
        </w:rPr>
      </w:pPr>
    </w:p>
    <w:p w:rsidR="00D212BF" w:rsidRDefault="00D212BF">
      <w:pPr>
        <w:rPr>
          <w:rFonts w:ascii="Arial" w:hAnsi="Arial" w:cs="Arial"/>
          <w:sz w:val="20"/>
          <w:szCs w:val="20"/>
        </w:rPr>
      </w:pPr>
    </w:p>
    <w:p w:rsidR="003C29CE" w:rsidRDefault="003C29CE" w:rsidP="003C29CE">
      <w:pPr>
        <w:rPr>
          <w:rFonts w:ascii="Arial" w:hAnsi="Arial" w:cs="Arial"/>
          <w:sz w:val="20"/>
          <w:szCs w:val="20"/>
        </w:rPr>
      </w:pPr>
    </w:p>
    <w:p w:rsidR="007D23F4" w:rsidRDefault="007D23F4">
      <w:pPr>
        <w:rPr>
          <w:rFonts w:ascii="Arial" w:hAnsi="Arial" w:cs="Arial"/>
          <w:sz w:val="20"/>
          <w:szCs w:val="20"/>
        </w:rPr>
      </w:pPr>
    </w:p>
    <w:p w:rsidR="007D23F4" w:rsidRPr="005438BA" w:rsidRDefault="007D23F4">
      <w:pPr>
        <w:rPr>
          <w:rFonts w:ascii="Arial" w:hAnsi="Arial" w:cs="Arial"/>
          <w:sz w:val="20"/>
          <w:szCs w:val="20"/>
        </w:rPr>
      </w:pPr>
    </w:p>
    <w:p w:rsidR="006576AF" w:rsidRDefault="006576AF" w:rsidP="00755DAF">
      <w:pPr>
        <w:rPr>
          <w:rFonts w:ascii="Arial" w:hAnsi="Arial" w:cs="Arial"/>
          <w:b/>
          <w:sz w:val="20"/>
          <w:szCs w:val="20"/>
        </w:rPr>
      </w:pPr>
    </w:p>
    <w:p w:rsidR="00746B85" w:rsidRPr="005438BA" w:rsidRDefault="00746B85">
      <w:pPr>
        <w:rPr>
          <w:rFonts w:ascii="Arial" w:hAnsi="Arial" w:cs="Arial"/>
          <w:sz w:val="20"/>
          <w:szCs w:val="20"/>
        </w:rPr>
      </w:pPr>
    </w:p>
    <w:p w:rsidR="00746B85" w:rsidRPr="005438BA" w:rsidRDefault="00746B85">
      <w:pPr>
        <w:rPr>
          <w:rFonts w:ascii="Arial" w:hAnsi="Arial" w:cs="Arial"/>
          <w:sz w:val="20"/>
          <w:szCs w:val="20"/>
        </w:rPr>
      </w:pPr>
    </w:p>
    <w:p w:rsidR="00746B85" w:rsidRPr="005438BA" w:rsidRDefault="00746B85">
      <w:pPr>
        <w:rPr>
          <w:rFonts w:ascii="Arial" w:hAnsi="Arial" w:cs="Arial"/>
          <w:sz w:val="20"/>
          <w:szCs w:val="20"/>
        </w:rPr>
      </w:pPr>
    </w:p>
    <w:sectPr w:rsidR="00746B85" w:rsidRPr="005438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F4C5C"/>
    <w:multiLevelType w:val="hybridMultilevel"/>
    <w:tmpl w:val="871CAC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F43AC5"/>
    <w:multiLevelType w:val="hybridMultilevel"/>
    <w:tmpl w:val="D136B8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A71E63"/>
    <w:multiLevelType w:val="hybridMultilevel"/>
    <w:tmpl w:val="F858F0C6"/>
    <w:lvl w:ilvl="0" w:tplc="04130001">
      <w:start w:val="1"/>
      <w:numFmt w:val="bullet"/>
      <w:lvlText w:val=""/>
      <w:lvlJc w:val="left"/>
      <w:pPr>
        <w:tabs>
          <w:tab w:val="num" w:pos="720"/>
        </w:tabs>
        <w:ind w:left="720" w:hanging="360"/>
      </w:pPr>
      <w:rPr>
        <w:rFonts w:ascii="Symbol" w:hAnsi="Symbol" w:hint="default"/>
      </w:rPr>
    </w:lvl>
    <w:lvl w:ilvl="1" w:tplc="B54234B2">
      <w:start w:val="1"/>
      <w:numFmt w:val="bullet"/>
      <w:lvlText w:val="-"/>
      <w:lvlJc w:val="left"/>
      <w:pPr>
        <w:tabs>
          <w:tab w:val="num" w:pos="1080"/>
        </w:tabs>
        <w:ind w:left="1080" w:hanging="360"/>
      </w:pPr>
      <w:rPr>
        <w:rFonts w:ascii="TimesNewRomanPSMT" w:eastAsia="Times New Roman" w:hAnsi="TimesNewRomanPSMT" w:hint="default"/>
      </w:rPr>
    </w:lvl>
    <w:lvl w:ilvl="2" w:tplc="585061A6">
      <w:start w:val="5"/>
      <w:numFmt w:val="bullet"/>
      <w:lvlText w:val="-"/>
      <w:lvlJc w:val="left"/>
      <w:pPr>
        <w:tabs>
          <w:tab w:val="num" w:pos="1980"/>
        </w:tabs>
        <w:ind w:left="1980" w:hanging="360"/>
      </w:pPr>
      <w:rPr>
        <w:rFonts w:ascii="Arial" w:eastAsia="Times New Roman" w:hAnsi="Arial" w:hint="default"/>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34E14ED8"/>
    <w:multiLevelType w:val="hybridMultilevel"/>
    <w:tmpl w:val="DB34F4D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3C642C"/>
    <w:multiLevelType w:val="hybridMultilevel"/>
    <w:tmpl w:val="85DCB6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80E2AB9"/>
    <w:multiLevelType w:val="hybridMultilevel"/>
    <w:tmpl w:val="7602AC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C64"/>
    <w:rsid w:val="00020CCA"/>
    <w:rsid w:val="00077A74"/>
    <w:rsid w:val="000D7A20"/>
    <w:rsid w:val="000E2503"/>
    <w:rsid w:val="000E3732"/>
    <w:rsid w:val="0010351B"/>
    <w:rsid w:val="0017029F"/>
    <w:rsid w:val="001A223D"/>
    <w:rsid w:val="00227C56"/>
    <w:rsid w:val="002B31E3"/>
    <w:rsid w:val="00311CE5"/>
    <w:rsid w:val="00381E74"/>
    <w:rsid w:val="003A1286"/>
    <w:rsid w:val="003C29CE"/>
    <w:rsid w:val="003C645A"/>
    <w:rsid w:val="00454A4F"/>
    <w:rsid w:val="00454B6B"/>
    <w:rsid w:val="004D49DB"/>
    <w:rsid w:val="00511A45"/>
    <w:rsid w:val="00535C62"/>
    <w:rsid w:val="005438BA"/>
    <w:rsid w:val="00556F83"/>
    <w:rsid w:val="006043A5"/>
    <w:rsid w:val="006576AF"/>
    <w:rsid w:val="006B2A2A"/>
    <w:rsid w:val="006D3F03"/>
    <w:rsid w:val="00746B85"/>
    <w:rsid w:val="00755DAF"/>
    <w:rsid w:val="007C152F"/>
    <w:rsid w:val="007D23F4"/>
    <w:rsid w:val="00830C1C"/>
    <w:rsid w:val="0085056D"/>
    <w:rsid w:val="008E1315"/>
    <w:rsid w:val="008E2F66"/>
    <w:rsid w:val="0093123B"/>
    <w:rsid w:val="0098056C"/>
    <w:rsid w:val="00983A09"/>
    <w:rsid w:val="009953E3"/>
    <w:rsid w:val="009B6160"/>
    <w:rsid w:val="009E5A06"/>
    <w:rsid w:val="00A2227B"/>
    <w:rsid w:val="00A42B01"/>
    <w:rsid w:val="00AB5163"/>
    <w:rsid w:val="00AC3B48"/>
    <w:rsid w:val="00AF36C4"/>
    <w:rsid w:val="00B22979"/>
    <w:rsid w:val="00B7292B"/>
    <w:rsid w:val="00B960EB"/>
    <w:rsid w:val="00BD17B2"/>
    <w:rsid w:val="00BE1FD2"/>
    <w:rsid w:val="00C37E3B"/>
    <w:rsid w:val="00C64BC6"/>
    <w:rsid w:val="00C676D1"/>
    <w:rsid w:val="00C7327A"/>
    <w:rsid w:val="00CA503E"/>
    <w:rsid w:val="00D16D6E"/>
    <w:rsid w:val="00D212BF"/>
    <w:rsid w:val="00D614D6"/>
    <w:rsid w:val="00D8343C"/>
    <w:rsid w:val="00DD4276"/>
    <w:rsid w:val="00E14D2F"/>
    <w:rsid w:val="00E43717"/>
    <w:rsid w:val="00E57561"/>
    <w:rsid w:val="00E62009"/>
    <w:rsid w:val="00E673EB"/>
    <w:rsid w:val="00E95E97"/>
    <w:rsid w:val="00ED2D77"/>
    <w:rsid w:val="00F1524E"/>
    <w:rsid w:val="00F81C64"/>
    <w:rsid w:val="00FA54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786E2"/>
  <w15:chartTrackingRefBased/>
  <w15:docId w15:val="{D6789A9E-E1D7-48BB-A93D-3CBA56E9C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746B85"/>
    <w:pPr>
      <w:spacing w:before="100" w:beforeAutospacing="1" w:after="100" w:afterAutospacing="1"/>
    </w:pPr>
  </w:style>
  <w:style w:type="character" w:styleId="Zwaar">
    <w:name w:val="Strong"/>
    <w:qFormat/>
    <w:rsid w:val="00746B85"/>
    <w:rPr>
      <w:b/>
      <w:bCs/>
    </w:rPr>
  </w:style>
  <w:style w:type="character" w:styleId="Hyperlink">
    <w:name w:val="Hyperlink"/>
    <w:rsid w:val="00755DAF"/>
    <w:rPr>
      <w:color w:val="0000FF"/>
      <w:u w:val="single"/>
    </w:rPr>
  </w:style>
  <w:style w:type="paragraph" w:customStyle="1" w:styleId="Snel">
    <w:name w:val="Snel ­"/>
    <w:basedOn w:val="Standaard"/>
    <w:rsid w:val="006576AF"/>
    <w:pPr>
      <w:widowControl w:val="0"/>
      <w:ind w:left="430" w:hanging="430"/>
    </w:pPr>
    <w:rPr>
      <w:rFonts w:eastAsia="MS Mincho"/>
      <w:snapToGrid w:val="0"/>
      <w:szCs w:val="20"/>
      <w:lang w:val="en-US"/>
    </w:rPr>
  </w:style>
  <w:style w:type="paragraph" w:styleId="Ballontekst">
    <w:name w:val="Balloon Text"/>
    <w:basedOn w:val="Standaard"/>
    <w:semiHidden/>
    <w:rsid w:val="00BD17B2"/>
    <w:rPr>
      <w:rFonts w:ascii="Tahoma" w:hAnsi="Tahoma" w:cs="Tahoma"/>
      <w:sz w:val="16"/>
      <w:szCs w:val="16"/>
    </w:rPr>
  </w:style>
  <w:style w:type="character" w:styleId="Verwijzingopmerking">
    <w:name w:val="annotation reference"/>
    <w:basedOn w:val="Standaardalinea-lettertype"/>
    <w:rsid w:val="009E5A06"/>
    <w:rPr>
      <w:sz w:val="16"/>
      <w:szCs w:val="16"/>
    </w:rPr>
  </w:style>
  <w:style w:type="paragraph" w:styleId="Tekstopmerking">
    <w:name w:val="annotation text"/>
    <w:basedOn w:val="Standaard"/>
    <w:link w:val="TekstopmerkingChar"/>
    <w:rsid w:val="009E5A06"/>
    <w:rPr>
      <w:sz w:val="20"/>
      <w:szCs w:val="20"/>
    </w:rPr>
  </w:style>
  <w:style w:type="character" w:customStyle="1" w:styleId="TekstopmerkingChar">
    <w:name w:val="Tekst opmerking Char"/>
    <w:basedOn w:val="Standaardalinea-lettertype"/>
    <w:link w:val="Tekstopmerking"/>
    <w:rsid w:val="009E5A06"/>
  </w:style>
  <w:style w:type="paragraph" w:styleId="Onderwerpvanopmerking">
    <w:name w:val="annotation subject"/>
    <w:basedOn w:val="Tekstopmerking"/>
    <w:next w:val="Tekstopmerking"/>
    <w:link w:val="OnderwerpvanopmerkingChar"/>
    <w:rsid w:val="009E5A06"/>
    <w:rPr>
      <w:b/>
      <w:bCs/>
    </w:rPr>
  </w:style>
  <w:style w:type="character" w:customStyle="1" w:styleId="OnderwerpvanopmerkingChar">
    <w:name w:val="Onderwerp van opmerking Char"/>
    <w:basedOn w:val="TekstopmerkingChar"/>
    <w:link w:val="Onderwerpvanopmerking"/>
    <w:rsid w:val="009E5A06"/>
    <w:rPr>
      <w:b/>
      <w:bCs/>
    </w:rPr>
  </w:style>
  <w:style w:type="paragraph" w:styleId="Lijstalinea">
    <w:name w:val="List Paragraph"/>
    <w:basedOn w:val="Standaard"/>
    <w:uiPriority w:val="34"/>
    <w:qFormat/>
    <w:rsid w:val="000E2503"/>
    <w:pPr>
      <w:ind w:left="720"/>
      <w:contextualSpacing/>
    </w:pPr>
  </w:style>
  <w:style w:type="paragraph" w:styleId="Revisie">
    <w:name w:val="Revision"/>
    <w:hidden/>
    <w:uiPriority w:val="99"/>
    <w:semiHidden/>
    <w:rsid w:val="00C676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00767">
      <w:bodyDiv w:val="1"/>
      <w:marLeft w:val="0"/>
      <w:marRight w:val="0"/>
      <w:marTop w:val="0"/>
      <w:marBottom w:val="0"/>
      <w:divBdr>
        <w:top w:val="none" w:sz="0" w:space="0" w:color="auto"/>
        <w:left w:val="none" w:sz="0" w:space="0" w:color="auto"/>
        <w:bottom w:val="none" w:sz="0" w:space="0" w:color="auto"/>
        <w:right w:val="none" w:sz="0" w:space="0" w:color="auto"/>
      </w:divBdr>
      <w:divsChild>
        <w:div w:id="198208466">
          <w:marLeft w:val="0"/>
          <w:marRight w:val="0"/>
          <w:marTop w:val="0"/>
          <w:marBottom w:val="0"/>
          <w:divBdr>
            <w:top w:val="none" w:sz="0" w:space="0" w:color="auto"/>
            <w:left w:val="none" w:sz="0" w:space="0" w:color="auto"/>
            <w:bottom w:val="none" w:sz="0" w:space="0" w:color="auto"/>
            <w:right w:val="none" w:sz="0" w:space="0" w:color="auto"/>
          </w:divBdr>
          <w:divsChild>
            <w:div w:id="807675006">
              <w:marLeft w:val="0"/>
              <w:marRight w:val="0"/>
              <w:marTop w:val="0"/>
              <w:marBottom w:val="0"/>
              <w:divBdr>
                <w:top w:val="none" w:sz="0" w:space="0" w:color="auto"/>
                <w:left w:val="none" w:sz="0" w:space="0" w:color="auto"/>
                <w:bottom w:val="none" w:sz="0" w:space="0" w:color="auto"/>
                <w:right w:val="none" w:sz="0" w:space="0" w:color="auto"/>
              </w:divBdr>
              <w:divsChild>
                <w:div w:id="1608661050">
                  <w:marLeft w:val="0"/>
                  <w:marRight w:val="0"/>
                  <w:marTop w:val="0"/>
                  <w:marBottom w:val="0"/>
                  <w:divBdr>
                    <w:top w:val="none" w:sz="0" w:space="0" w:color="auto"/>
                    <w:left w:val="none" w:sz="0" w:space="0" w:color="auto"/>
                    <w:bottom w:val="none" w:sz="0" w:space="0" w:color="auto"/>
                    <w:right w:val="none" w:sz="0" w:space="0" w:color="auto"/>
                  </w:divBdr>
                  <w:divsChild>
                    <w:div w:id="1116288290">
                      <w:marLeft w:val="0"/>
                      <w:marRight w:val="0"/>
                      <w:marTop w:val="0"/>
                      <w:marBottom w:val="0"/>
                      <w:divBdr>
                        <w:top w:val="none" w:sz="0" w:space="0" w:color="auto"/>
                        <w:left w:val="none" w:sz="0" w:space="0" w:color="auto"/>
                        <w:bottom w:val="none" w:sz="0" w:space="0" w:color="auto"/>
                        <w:right w:val="none" w:sz="0" w:space="0" w:color="auto"/>
                      </w:divBdr>
                      <w:divsChild>
                        <w:div w:id="1563366680">
                          <w:marLeft w:val="0"/>
                          <w:marRight w:val="0"/>
                          <w:marTop w:val="0"/>
                          <w:marBottom w:val="0"/>
                          <w:divBdr>
                            <w:top w:val="none" w:sz="0" w:space="0" w:color="auto"/>
                            <w:left w:val="none" w:sz="0" w:space="0" w:color="auto"/>
                            <w:bottom w:val="none" w:sz="0" w:space="0" w:color="auto"/>
                            <w:right w:val="none" w:sz="0" w:space="0" w:color="auto"/>
                          </w:divBdr>
                          <w:divsChild>
                            <w:div w:id="683939610">
                              <w:marLeft w:val="0"/>
                              <w:marRight w:val="0"/>
                              <w:marTop w:val="0"/>
                              <w:marBottom w:val="0"/>
                              <w:divBdr>
                                <w:top w:val="none" w:sz="0" w:space="0" w:color="auto"/>
                                <w:left w:val="none" w:sz="0" w:space="0" w:color="auto"/>
                                <w:bottom w:val="none" w:sz="0" w:space="0" w:color="auto"/>
                                <w:right w:val="none" w:sz="0" w:space="0" w:color="auto"/>
                              </w:divBdr>
                              <w:divsChild>
                                <w:div w:id="1173226194">
                                  <w:marLeft w:val="0"/>
                                  <w:marRight w:val="0"/>
                                  <w:marTop w:val="0"/>
                                  <w:marBottom w:val="0"/>
                                  <w:divBdr>
                                    <w:top w:val="none" w:sz="0" w:space="0" w:color="auto"/>
                                    <w:left w:val="none" w:sz="0" w:space="0" w:color="auto"/>
                                    <w:bottom w:val="none" w:sz="0" w:space="0" w:color="auto"/>
                                    <w:right w:val="none" w:sz="0" w:space="0" w:color="auto"/>
                                  </w:divBdr>
                                  <w:divsChild>
                                    <w:div w:id="310212051">
                                      <w:marLeft w:val="0"/>
                                      <w:marRight w:val="0"/>
                                      <w:marTop w:val="0"/>
                                      <w:marBottom w:val="0"/>
                                      <w:divBdr>
                                        <w:top w:val="none" w:sz="0" w:space="0" w:color="auto"/>
                                        <w:left w:val="none" w:sz="0" w:space="0" w:color="auto"/>
                                        <w:bottom w:val="none" w:sz="0" w:space="0" w:color="auto"/>
                                        <w:right w:val="none" w:sz="0" w:space="0" w:color="auto"/>
                                      </w:divBdr>
                                      <w:divsChild>
                                        <w:div w:id="283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181536">
      <w:bodyDiv w:val="1"/>
      <w:marLeft w:val="0"/>
      <w:marRight w:val="0"/>
      <w:marTop w:val="0"/>
      <w:marBottom w:val="0"/>
      <w:divBdr>
        <w:top w:val="none" w:sz="0" w:space="0" w:color="auto"/>
        <w:left w:val="none" w:sz="0" w:space="0" w:color="auto"/>
        <w:bottom w:val="none" w:sz="0" w:space="0" w:color="auto"/>
        <w:right w:val="none" w:sz="0" w:space="0" w:color="auto"/>
      </w:divBdr>
      <w:divsChild>
        <w:div w:id="1555307666">
          <w:marLeft w:val="0"/>
          <w:marRight w:val="0"/>
          <w:marTop w:val="0"/>
          <w:marBottom w:val="0"/>
          <w:divBdr>
            <w:top w:val="none" w:sz="0" w:space="0" w:color="auto"/>
            <w:left w:val="none" w:sz="0" w:space="0" w:color="auto"/>
            <w:bottom w:val="none" w:sz="0" w:space="0" w:color="auto"/>
            <w:right w:val="none" w:sz="0" w:space="0" w:color="auto"/>
          </w:divBdr>
          <w:divsChild>
            <w:div w:id="1616864078">
              <w:marLeft w:val="0"/>
              <w:marRight w:val="0"/>
              <w:marTop w:val="0"/>
              <w:marBottom w:val="0"/>
              <w:divBdr>
                <w:top w:val="none" w:sz="0" w:space="0" w:color="auto"/>
                <w:left w:val="none" w:sz="0" w:space="0" w:color="auto"/>
                <w:bottom w:val="none" w:sz="0" w:space="0" w:color="auto"/>
                <w:right w:val="none" w:sz="0" w:space="0" w:color="auto"/>
              </w:divBdr>
              <w:divsChild>
                <w:div w:id="336544348">
                  <w:marLeft w:val="0"/>
                  <w:marRight w:val="0"/>
                  <w:marTop w:val="0"/>
                  <w:marBottom w:val="0"/>
                  <w:divBdr>
                    <w:top w:val="none" w:sz="0" w:space="0" w:color="auto"/>
                    <w:left w:val="none" w:sz="0" w:space="0" w:color="auto"/>
                    <w:bottom w:val="none" w:sz="0" w:space="0" w:color="auto"/>
                    <w:right w:val="none" w:sz="0" w:space="0" w:color="auto"/>
                  </w:divBdr>
                  <w:divsChild>
                    <w:div w:id="479813369">
                      <w:marLeft w:val="0"/>
                      <w:marRight w:val="0"/>
                      <w:marTop w:val="0"/>
                      <w:marBottom w:val="0"/>
                      <w:divBdr>
                        <w:top w:val="none" w:sz="0" w:space="0" w:color="auto"/>
                        <w:left w:val="none" w:sz="0" w:space="0" w:color="auto"/>
                        <w:bottom w:val="none" w:sz="0" w:space="0" w:color="auto"/>
                        <w:right w:val="none" w:sz="0" w:space="0" w:color="auto"/>
                      </w:divBdr>
                      <w:divsChild>
                        <w:div w:id="927537838">
                          <w:marLeft w:val="0"/>
                          <w:marRight w:val="0"/>
                          <w:marTop w:val="0"/>
                          <w:marBottom w:val="0"/>
                          <w:divBdr>
                            <w:top w:val="none" w:sz="0" w:space="0" w:color="auto"/>
                            <w:left w:val="none" w:sz="0" w:space="0" w:color="auto"/>
                            <w:bottom w:val="none" w:sz="0" w:space="0" w:color="auto"/>
                            <w:right w:val="none" w:sz="0" w:space="0" w:color="auto"/>
                          </w:divBdr>
                          <w:divsChild>
                            <w:div w:id="215554094">
                              <w:marLeft w:val="0"/>
                              <w:marRight w:val="0"/>
                              <w:marTop w:val="0"/>
                              <w:marBottom w:val="0"/>
                              <w:divBdr>
                                <w:top w:val="none" w:sz="0" w:space="0" w:color="auto"/>
                                <w:left w:val="none" w:sz="0" w:space="0" w:color="auto"/>
                                <w:bottom w:val="none" w:sz="0" w:space="0" w:color="auto"/>
                                <w:right w:val="none" w:sz="0" w:space="0" w:color="auto"/>
                              </w:divBdr>
                              <w:divsChild>
                                <w:div w:id="1162115648">
                                  <w:marLeft w:val="0"/>
                                  <w:marRight w:val="0"/>
                                  <w:marTop w:val="0"/>
                                  <w:marBottom w:val="0"/>
                                  <w:divBdr>
                                    <w:top w:val="none" w:sz="0" w:space="0" w:color="auto"/>
                                    <w:left w:val="none" w:sz="0" w:space="0" w:color="auto"/>
                                    <w:bottom w:val="none" w:sz="0" w:space="0" w:color="auto"/>
                                    <w:right w:val="none" w:sz="0" w:space="0" w:color="auto"/>
                                  </w:divBdr>
                                  <w:divsChild>
                                    <w:div w:id="823857425">
                                      <w:marLeft w:val="0"/>
                                      <w:marRight w:val="0"/>
                                      <w:marTop w:val="0"/>
                                      <w:marBottom w:val="0"/>
                                      <w:divBdr>
                                        <w:top w:val="none" w:sz="0" w:space="0" w:color="auto"/>
                                        <w:left w:val="none" w:sz="0" w:space="0" w:color="auto"/>
                                        <w:bottom w:val="none" w:sz="0" w:space="0" w:color="auto"/>
                                        <w:right w:val="none" w:sz="0" w:space="0" w:color="auto"/>
                                      </w:divBdr>
                                      <w:divsChild>
                                        <w:div w:id="19595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352324">
      <w:bodyDiv w:val="1"/>
      <w:marLeft w:val="0"/>
      <w:marRight w:val="0"/>
      <w:marTop w:val="0"/>
      <w:marBottom w:val="0"/>
      <w:divBdr>
        <w:top w:val="none" w:sz="0" w:space="0" w:color="auto"/>
        <w:left w:val="none" w:sz="0" w:space="0" w:color="auto"/>
        <w:bottom w:val="none" w:sz="0" w:space="0" w:color="auto"/>
        <w:right w:val="none" w:sz="0" w:space="0" w:color="auto"/>
      </w:divBdr>
    </w:div>
    <w:div w:id="2111972975">
      <w:bodyDiv w:val="1"/>
      <w:marLeft w:val="0"/>
      <w:marRight w:val="0"/>
      <w:marTop w:val="0"/>
      <w:marBottom w:val="0"/>
      <w:divBdr>
        <w:top w:val="none" w:sz="0" w:space="0" w:color="auto"/>
        <w:left w:val="none" w:sz="0" w:space="0" w:color="auto"/>
        <w:bottom w:val="none" w:sz="0" w:space="0" w:color="auto"/>
        <w:right w:val="none" w:sz="0" w:space="0" w:color="auto"/>
      </w:divBdr>
      <w:divsChild>
        <w:div w:id="476453166">
          <w:marLeft w:val="0"/>
          <w:marRight w:val="0"/>
          <w:marTop w:val="0"/>
          <w:marBottom w:val="0"/>
          <w:divBdr>
            <w:top w:val="none" w:sz="0" w:space="0" w:color="auto"/>
            <w:left w:val="none" w:sz="0" w:space="0" w:color="auto"/>
            <w:bottom w:val="none" w:sz="0" w:space="0" w:color="auto"/>
            <w:right w:val="none" w:sz="0" w:space="0" w:color="auto"/>
          </w:divBdr>
          <w:divsChild>
            <w:div w:id="1944340829">
              <w:marLeft w:val="0"/>
              <w:marRight w:val="0"/>
              <w:marTop w:val="0"/>
              <w:marBottom w:val="0"/>
              <w:divBdr>
                <w:top w:val="none" w:sz="0" w:space="0" w:color="auto"/>
                <w:left w:val="none" w:sz="0" w:space="0" w:color="auto"/>
                <w:bottom w:val="none" w:sz="0" w:space="0" w:color="auto"/>
                <w:right w:val="none" w:sz="0" w:space="0" w:color="auto"/>
              </w:divBdr>
              <w:divsChild>
                <w:div w:id="1025910710">
                  <w:marLeft w:val="0"/>
                  <w:marRight w:val="0"/>
                  <w:marTop w:val="0"/>
                  <w:marBottom w:val="0"/>
                  <w:divBdr>
                    <w:top w:val="none" w:sz="0" w:space="0" w:color="auto"/>
                    <w:left w:val="none" w:sz="0" w:space="0" w:color="auto"/>
                    <w:bottom w:val="none" w:sz="0" w:space="0" w:color="auto"/>
                    <w:right w:val="none" w:sz="0" w:space="0" w:color="auto"/>
                  </w:divBdr>
                  <w:divsChild>
                    <w:div w:id="1357462844">
                      <w:marLeft w:val="0"/>
                      <w:marRight w:val="0"/>
                      <w:marTop w:val="0"/>
                      <w:marBottom w:val="0"/>
                      <w:divBdr>
                        <w:top w:val="none" w:sz="0" w:space="0" w:color="auto"/>
                        <w:left w:val="none" w:sz="0" w:space="0" w:color="auto"/>
                        <w:bottom w:val="none" w:sz="0" w:space="0" w:color="auto"/>
                        <w:right w:val="none" w:sz="0" w:space="0" w:color="auto"/>
                      </w:divBdr>
                      <w:divsChild>
                        <w:div w:id="1141271855">
                          <w:marLeft w:val="0"/>
                          <w:marRight w:val="0"/>
                          <w:marTop w:val="0"/>
                          <w:marBottom w:val="0"/>
                          <w:divBdr>
                            <w:top w:val="none" w:sz="0" w:space="0" w:color="auto"/>
                            <w:left w:val="none" w:sz="0" w:space="0" w:color="auto"/>
                            <w:bottom w:val="none" w:sz="0" w:space="0" w:color="auto"/>
                            <w:right w:val="none" w:sz="0" w:space="0" w:color="auto"/>
                          </w:divBdr>
                          <w:divsChild>
                            <w:div w:id="2057587425">
                              <w:marLeft w:val="0"/>
                              <w:marRight w:val="0"/>
                              <w:marTop w:val="0"/>
                              <w:marBottom w:val="0"/>
                              <w:divBdr>
                                <w:top w:val="none" w:sz="0" w:space="0" w:color="auto"/>
                                <w:left w:val="none" w:sz="0" w:space="0" w:color="auto"/>
                                <w:bottom w:val="none" w:sz="0" w:space="0" w:color="auto"/>
                                <w:right w:val="none" w:sz="0" w:space="0" w:color="auto"/>
                              </w:divBdr>
                              <w:divsChild>
                                <w:div w:id="65031010">
                                  <w:marLeft w:val="0"/>
                                  <w:marRight w:val="0"/>
                                  <w:marTop w:val="0"/>
                                  <w:marBottom w:val="0"/>
                                  <w:divBdr>
                                    <w:top w:val="none" w:sz="0" w:space="0" w:color="auto"/>
                                    <w:left w:val="none" w:sz="0" w:space="0" w:color="auto"/>
                                    <w:bottom w:val="none" w:sz="0" w:space="0" w:color="auto"/>
                                    <w:right w:val="none" w:sz="0" w:space="0" w:color="auto"/>
                                  </w:divBdr>
                                  <w:divsChild>
                                    <w:div w:id="1235820613">
                                      <w:marLeft w:val="0"/>
                                      <w:marRight w:val="0"/>
                                      <w:marTop w:val="0"/>
                                      <w:marBottom w:val="0"/>
                                      <w:divBdr>
                                        <w:top w:val="none" w:sz="0" w:space="0" w:color="auto"/>
                                        <w:left w:val="none" w:sz="0" w:space="0" w:color="auto"/>
                                        <w:bottom w:val="none" w:sz="0" w:space="0" w:color="auto"/>
                                        <w:right w:val="none" w:sz="0" w:space="0" w:color="auto"/>
                                      </w:divBdr>
                                      <w:divsChild>
                                        <w:div w:id="167931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7A91A866</Template>
  <TotalTime>0</TotalTime>
  <Pages>2</Pages>
  <Words>582</Words>
  <Characters>3205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Reststroken Groen</vt:lpstr>
    </vt:vector>
  </TitlesOfParts>
  <Company>OntwikkelingsBedrijf Rotterdam</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Reststroken Groen</dc:title>
  <dc:subject/>
  <dc:creator>Carlo Schreuder</dc:creator>
  <cp:keywords/>
  <dc:description/>
  <cp:lastModifiedBy>Nehal R.S. (Raghnie)</cp:lastModifiedBy>
  <cp:revision>2</cp:revision>
  <cp:lastPrinted>2018-07-27T07:22:00Z</cp:lastPrinted>
  <dcterms:created xsi:type="dcterms:W3CDTF">2018-12-31T13:06:00Z</dcterms:created>
  <dcterms:modified xsi:type="dcterms:W3CDTF">2018-12-31T13:06:00Z</dcterms:modified>
</cp:coreProperties>
</file>