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556A9" w:rsidP="00985BD0">
      <w:pPr>
        <w:pStyle w:val="Kop1"/>
        <w:rPr>
          <w:color w:val="339933"/>
        </w:rPr>
      </w:pPr>
      <w:r>
        <w:rPr>
          <w:color w:val="339933"/>
        </w:rPr>
        <w:t>Handhaver (BOA)</w:t>
      </w:r>
    </w:p>
    <w:p w:rsidR="00985BD0" w:rsidRPr="00E27573" w:rsidRDefault="00E27573" w:rsidP="00985BD0">
      <w:pPr>
        <w:rPr>
          <w:i/>
        </w:rPr>
      </w:pPr>
      <w:r w:rsidRPr="00E27573">
        <w:rPr>
          <w:i/>
        </w:rPr>
        <w:t>Cluster Stadsbeheer</w:t>
      </w:r>
    </w:p>
    <w:p w:rsidR="00E27573" w:rsidRDefault="00E27573"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55F71" w:rsidP="00D24F8E">
            <w:r>
              <w:t>Locatie</w:t>
            </w:r>
            <w:r w:rsidR="00E27573">
              <w:t xml:space="preserve"> Heer Bokelweg, Schiedamsedijk, Molenvliet of Kleinpolderplein</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55F71" w:rsidP="00D24F8E">
            <w:r>
              <w:t>Z</w:t>
            </w:r>
            <w:r w:rsidR="00F556A9">
              <w:t>.s.m.</w:t>
            </w:r>
            <w:r w:rsidR="00E27573">
              <w:t xml:space="preserve"> naar verwachting </w:t>
            </w:r>
            <w:r w:rsidR="009839BA">
              <w:t>medio</w:t>
            </w:r>
            <w:r>
              <w:t xml:space="preserve"> </w:t>
            </w:r>
            <w:r w:rsidR="00355819">
              <w:t>december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55819" w:rsidP="00D24F8E">
            <w:r>
              <w:t>3</w:t>
            </w:r>
            <w:r w:rsidR="00955F71">
              <w:t>0</w:t>
            </w:r>
          </w:p>
        </w:tc>
      </w:tr>
      <w:tr w:rsidR="00BB5ABD" w:rsidTr="001C6FAE">
        <w:tc>
          <w:tcPr>
            <w:tcW w:w="3086" w:type="dxa"/>
          </w:tcPr>
          <w:p w:rsidR="00BB5ABD" w:rsidRDefault="00BB5ABD" w:rsidP="00D24F8E">
            <w:pPr>
              <w:rPr>
                <w:b/>
              </w:rPr>
            </w:pPr>
            <w:r>
              <w:rPr>
                <w:b/>
              </w:rPr>
              <w:t>Uren per week:</w:t>
            </w:r>
          </w:p>
        </w:tc>
        <w:tc>
          <w:tcPr>
            <w:tcW w:w="5295" w:type="dxa"/>
          </w:tcPr>
          <w:p w:rsidR="00BB5ABD" w:rsidRPr="00E27573" w:rsidRDefault="00F556A9" w:rsidP="00D24F8E">
            <w:r w:rsidRPr="00E27573">
              <w:t>36</w:t>
            </w:r>
            <w:r w:rsidR="00E27573" w:rsidRPr="00E27573">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556A9" w:rsidP="00D24F8E">
            <w:r>
              <w:t>6</w:t>
            </w:r>
            <w:r w:rsidR="00E27573">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F556A9" w:rsidP="00D24F8E">
            <w:r>
              <w:t>2</w:t>
            </w:r>
            <w:r w:rsidR="00355819">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F556A9" w:rsidP="00D24F8E">
            <w:r>
              <w:t>6</w:t>
            </w:r>
          </w:p>
        </w:tc>
      </w:tr>
      <w:tr w:rsidR="00BB5ABD" w:rsidRPr="00BB5ABD" w:rsidTr="001C6FAE">
        <w:tc>
          <w:tcPr>
            <w:tcW w:w="3086" w:type="dxa"/>
          </w:tcPr>
          <w:p w:rsidR="00BB5ABD" w:rsidRDefault="00BB5ABD" w:rsidP="00D24F8E">
            <w:pPr>
              <w:rPr>
                <w:b/>
              </w:rPr>
            </w:pPr>
            <w:r w:rsidRPr="003A7919">
              <w:rPr>
                <w:b/>
              </w:rPr>
              <w:t>Detavast:</w:t>
            </w:r>
          </w:p>
          <w:p w:rsidR="00D94D6C" w:rsidRPr="003A7919" w:rsidRDefault="00D94D6C" w:rsidP="00D24F8E">
            <w:pPr>
              <w:rPr>
                <w:b/>
              </w:rPr>
            </w:pPr>
            <w:r>
              <w:rPr>
                <w:b/>
              </w:rPr>
              <w:t>Tariefrange:</w:t>
            </w:r>
          </w:p>
        </w:tc>
        <w:tc>
          <w:tcPr>
            <w:tcW w:w="5295" w:type="dxa"/>
          </w:tcPr>
          <w:p w:rsidR="001C6FAE" w:rsidRDefault="003A7919" w:rsidP="00D24F8E">
            <w:r>
              <w:t>Ja</w:t>
            </w:r>
            <w:r w:rsidR="00E9004C">
              <w:t xml:space="preserve">, kosteloze overname na </w:t>
            </w:r>
            <w:r w:rsidR="00355819">
              <w:t>6 maanden</w:t>
            </w:r>
            <w:r w:rsidR="00E9004C">
              <w:t xml:space="preserve"> inhuur</w:t>
            </w:r>
          </w:p>
          <w:p w:rsidR="00D94D6C" w:rsidRPr="003A7919" w:rsidRDefault="00D94D6C" w:rsidP="00D24F8E">
            <w:r>
              <w:t>35-5</w:t>
            </w:r>
            <w:r w:rsidR="00355819">
              <w:t>0</w:t>
            </w:r>
            <w:r>
              <w:t xml:space="preserve"> euro per uur</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69687F" w:rsidP="00D24F8E">
            <w:r>
              <w:t xml:space="preserve">In week </w:t>
            </w:r>
            <w:r w:rsidR="00355819">
              <w:t>4</w:t>
            </w:r>
            <w:r w:rsidR="009839BA">
              <w:t>8/49</w:t>
            </w:r>
            <w:r w:rsidR="00897952">
              <w:t xml:space="preserve">, </w:t>
            </w:r>
            <w:r w:rsidR="00897952">
              <w:rPr>
                <w:rFonts w:eastAsia="Times New Roman"/>
                <w:szCs w:val="20"/>
              </w:rPr>
              <w:t>de inschrijver wordt geacht de beschikbaarheid van de kandidaten in die periode te waarborgen</w:t>
            </w:r>
          </w:p>
        </w:tc>
      </w:tr>
    </w:tbl>
    <w:p w:rsidR="00BB5ABD" w:rsidRPr="00BB5ABD" w:rsidRDefault="00BB5ABD" w:rsidP="00BB5ABD"/>
    <w:p w:rsidR="00E27573" w:rsidRDefault="00E27573" w:rsidP="00E26C9F">
      <w:pPr>
        <w:pStyle w:val="Kop2"/>
      </w:pPr>
      <w:r>
        <w:t>Jouw functie</w:t>
      </w:r>
    </w:p>
    <w:p w:rsidR="00E27573" w:rsidRDefault="00E27573" w:rsidP="00E27573">
      <w:pPr>
        <w:rPr>
          <w:szCs w:val="20"/>
        </w:rPr>
      </w:pPr>
      <w:r>
        <w:rPr>
          <w:szCs w:val="20"/>
        </w:rPr>
        <w:t xml:space="preserve">De functie handhaver kan bestaan uit één van de taakaccenten op het gebied van toezicht, beheer en handhaving. </w:t>
      </w:r>
      <w:r>
        <w:t xml:space="preserve">De handhaver fungeert als gastheer voor gebruikers van de buitenruimte, staat hen te woord en biedt hulp in geval van vragen en problemen. </w:t>
      </w:r>
      <w:r>
        <w:rPr>
          <w:szCs w:val="20"/>
        </w:rPr>
        <w:t xml:space="preserve">Door zijn aanwezigheid houdt de handhaver 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w:t>
      </w:r>
      <w:r w:rsidR="00955F71">
        <w:rPr>
          <w:szCs w:val="20"/>
        </w:rPr>
        <w:t>proces-verbaal</w:t>
      </w:r>
      <w:r>
        <w:rPr>
          <w:szCs w:val="20"/>
        </w:rPr>
        <w:t>/bestuurlijke rapportage ten behoeve van sanctionering of herstelmaatregelen. Enkele voorbeelden van wetgeving waaruit deze handhavingstaken voortvloeien zijn: Gemeentewet, Wet op de identificatieplicht (WID), Algemene wet bestuursrecht,</w:t>
      </w:r>
      <w:r w:rsidR="00EB0F47">
        <w:rPr>
          <w:szCs w:val="20"/>
        </w:rPr>
        <w:t xml:space="preserve"> </w:t>
      </w:r>
      <w:r>
        <w:rPr>
          <w:szCs w:val="20"/>
        </w:rPr>
        <w:t>Wet op Economische Delicten (WED), Wet administratiefrechtelijke handhaving verkeersdelicten (WAHV), Algemene Plaatselijke Verordening (APV), Afvalstoffenverordening (ASV)</w:t>
      </w:r>
      <w:r w:rsidR="00EB0F47">
        <w:rPr>
          <w:szCs w:val="20"/>
        </w:rPr>
        <w:t>.</w:t>
      </w:r>
    </w:p>
    <w:p w:rsidR="00EB0F47" w:rsidRDefault="00EB0F47" w:rsidP="00E27573">
      <w:pPr>
        <w:rPr>
          <w:szCs w:val="20"/>
        </w:rPr>
      </w:pPr>
    </w:p>
    <w:p w:rsidR="00E27573" w:rsidRPr="004B65E8" w:rsidRDefault="00E27573" w:rsidP="00E27573">
      <w:pPr>
        <w:rPr>
          <w:b/>
          <w:szCs w:val="20"/>
        </w:rPr>
      </w:pPr>
      <w:r>
        <w:rPr>
          <w:szCs w:val="20"/>
        </w:rPr>
        <w:t xml:space="preserve">De handhaver levert met zijn inzet altijd een bijdrage aan de doelstellingen van Stadsbeheer op het gebied van schoon, heel, veilig en bereikbaar middels </w:t>
      </w:r>
      <w:r>
        <w:rPr>
          <w:b/>
          <w:szCs w:val="20"/>
        </w:rPr>
        <w:t>onderstaande generieke eindresultaten:</w:t>
      </w:r>
      <w:r w:rsidRPr="004B65E8">
        <w:rPr>
          <w:b/>
          <w:szCs w:val="20"/>
        </w:rPr>
        <w:t xml:space="preserve"> </w:t>
      </w:r>
    </w:p>
    <w:p w:rsidR="00E27573" w:rsidRDefault="00E27573" w:rsidP="00E27573">
      <w:pPr>
        <w:numPr>
          <w:ilvl w:val="0"/>
          <w:numId w:val="4"/>
        </w:numPr>
        <w:rPr>
          <w:szCs w:val="20"/>
        </w:rPr>
      </w:pPr>
      <w:r>
        <w:rPr>
          <w:szCs w:val="20"/>
        </w:rPr>
        <w:t xml:space="preserve">Toezicht, controle en signalering </w:t>
      </w:r>
    </w:p>
    <w:p w:rsidR="00E27573" w:rsidRDefault="00E27573" w:rsidP="00E27573">
      <w:pPr>
        <w:numPr>
          <w:ilvl w:val="0"/>
          <w:numId w:val="4"/>
        </w:numPr>
        <w:rPr>
          <w:szCs w:val="20"/>
        </w:rPr>
      </w:pPr>
      <w:r>
        <w:rPr>
          <w:szCs w:val="20"/>
        </w:rPr>
        <w:t xml:space="preserve">Gastheerschap </w:t>
      </w:r>
    </w:p>
    <w:p w:rsidR="00E27573" w:rsidRDefault="00E27573" w:rsidP="00E27573">
      <w:pPr>
        <w:numPr>
          <w:ilvl w:val="0"/>
          <w:numId w:val="4"/>
        </w:numPr>
        <w:rPr>
          <w:szCs w:val="20"/>
        </w:rPr>
      </w:pPr>
      <w:r>
        <w:rPr>
          <w:szCs w:val="20"/>
        </w:rPr>
        <w:t>Interveniëren en sanctioneren</w:t>
      </w:r>
    </w:p>
    <w:p w:rsidR="00E27573" w:rsidRDefault="00E27573" w:rsidP="00E27573">
      <w:pPr>
        <w:numPr>
          <w:ilvl w:val="0"/>
          <w:numId w:val="4"/>
        </w:numPr>
        <w:rPr>
          <w:szCs w:val="20"/>
        </w:rPr>
      </w:pPr>
      <w:r>
        <w:rPr>
          <w:szCs w:val="20"/>
        </w:rPr>
        <w:t>Administratieve organisatie</w:t>
      </w:r>
    </w:p>
    <w:p w:rsidR="00E27573" w:rsidRDefault="00E27573" w:rsidP="00E27573">
      <w:pPr>
        <w:rPr>
          <w:b/>
          <w:szCs w:val="20"/>
        </w:rPr>
      </w:pPr>
    </w:p>
    <w:p w:rsidR="00E27573" w:rsidRDefault="00E27573" w:rsidP="00E27573">
      <w:pPr>
        <w:rPr>
          <w:b/>
          <w:szCs w:val="20"/>
        </w:rPr>
      </w:pPr>
    </w:p>
    <w:p w:rsidR="00955F71" w:rsidRDefault="00955F71" w:rsidP="00E27573">
      <w:pPr>
        <w:rPr>
          <w:b/>
          <w:szCs w:val="20"/>
        </w:rPr>
      </w:pPr>
    </w:p>
    <w:p w:rsidR="00955F71" w:rsidRDefault="00955F71" w:rsidP="00E27573">
      <w:pPr>
        <w:rPr>
          <w:b/>
          <w:szCs w:val="20"/>
        </w:rPr>
      </w:pPr>
    </w:p>
    <w:p w:rsidR="00955F71" w:rsidRDefault="00955F71" w:rsidP="00E27573">
      <w:pPr>
        <w:rPr>
          <w:b/>
          <w:szCs w:val="20"/>
        </w:rPr>
      </w:pPr>
    </w:p>
    <w:p w:rsidR="00E27573" w:rsidRPr="00BE7076" w:rsidRDefault="00E27573" w:rsidP="00E27573">
      <w:pPr>
        <w:rPr>
          <w:b/>
          <w:szCs w:val="20"/>
        </w:rPr>
      </w:pPr>
      <w:r>
        <w:rPr>
          <w:b/>
          <w:szCs w:val="20"/>
        </w:rPr>
        <w:t>EINDRESULTAAT 1; TOEZICHT, CONTROLE EN SIGNALERING</w:t>
      </w:r>
    </w:p>
    <w:p w:rsidR="00E27573" w:rsidRPr="00572CBA" w:rsidRDefault="00E27573" w:rsidP="00E27573">
      <w:r w:rsidRPr="00572CBA">
        <w:t>Uitgevoerd actief toezicht en controle op naleving van diverse wetten en regelgeving, binnen de kade</w:t>
      </w:r>
      <w:r>
        <w:t xml:space="preserve">rs van de opdrachtverstrekking ter voorkoming en bestrijding van sociaal hinderlijk of ongewenst gedrag/situaties. </w:t>
      </w:r>
    </w:p>
    <w:p w:rsidR="00E27573" w:rsidRDefault="00E27573" w:rsidP="00E27573">
      <w:pPr>
        <w:rPr>
          <w:color w:val="FF6600"/>
          <w:szCs w:val="20"/>
        </w:rPr>
      </w:pPr>
    </w:p>
    <w:p w:rsidR="00E27573" w:rsidRPr="0027036F" w:rsidRDefault="00E27573" w:rsidP="00E27573">
      <w:pPr>
        <w:rPr>
          <w:szCs w:val="20"/>
          <w:u w:val="single"/>
        </w:rPr>
      </w:pPr>
      <w:r w:rsidRPr="0027036F">
        <w:rPr>
          <w:szCs w:val="20"/>
          <w:u w:val="single"/>
        </w:rPr>
        <w:t>Kernactiviteiten</w:t>
      </w:r>
    </w:p>
    <w:p w:rsidR="00E27573" w:rsidRPr="00572CBA" w:rsidRDefault="00E27573" w:rsidP="00E27573">
      <w:pPr>
        <w:numPr>
          <w:ilvl w:val="0"/>
          <w:numId w:val="5"/>
        </w:numPr>
        <w:tabs>
          <w:tab w:val="clear" w:pos="720"/>
          <w:tab w:val="num" w:pos="426"/>
        </w:tabs>
        <w:spacing w:line="240" w:lineRule="auto"/>
        <w:ind w:left="426" w:hanging="426"/>
      </w:pPr>
      <w:r w:rsidRPr="00572CBA">
        <w:t xml:space="preserve">Houdt toezicht op een ordelijk gebruik van de buitenruimte. </w:t>
      </w:r>
    </w:p>
    <w:p w:rsidR="00E27573" w:rsidRPr="00782EFA" w:rsidRDefault="00E27573" w:rsidP="00E27573">
      <w:pPr>
        <w:numPr>
          <w:ilvl w:val="0"/>
          <w:numId w:val="5"/>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E27573" w:rsidRPr="00EF5BEE" w:rsidRDefault="00E27573" w:rsidP="00E27573">
      <w:pPr>
        <w:numPr>
          <w:ilvl w:val="0"/>
          <w:numId w:val="5"/>
        </w:numPr>
        <w:tabs>
          <w:tab w:val="clear" w:pos="720"/>
          <w:tab w:val="num" w:pos="426"/>
        </w:tabs>
        <w:spacing w:line="240" w:lineRule="auto"/>
        <w:ind w:left="426" w:hanging="426"/>
      </w:pPr>
      <w:r w:rsidRPr="00EF5BEE">
        <w:t xml:space="preserve">Signaleert onregelmatigheden, ongewenste situaties, gedragingen en trends in de </w:t>
      </w:r>
      <w:r w:rsidR="00955F71" w:rsidRPr="00EF5BEE">
        <w:t>buitenruimte</w:t>
      </w:r>
      <w:r w:rsidR="00955F71">
        <w:t xml:space="preserve">. </w:t>
      </w:r>
      <w:r w:rsidR="00955F71" w:rsidRPr="00EF5BEE">
        <w:t>Legt</w:t>
      </w:r>
      <w:r w:rsidRPr="00EF5BEE">
        <w:t xml:space="preserve"> deze signaleringen vast door middel van mutaties en/of versl</w:t>
      </w:r>
      <w:r>
        <w:t>agen in de registratiesystemen</w:t>
      </w:r>
    </w:p>
    <w:p w:rsidR="00E27573" w:rsidRPr="00782EFA" w:rsidRDefault="00E27573" w:rsidP="00E27573">
      <w:pPr>
        <w:numPr>
          <w:ilvl w:val="0"/>
          <w:numId w:val="5"/>
        </w:numPr>
        <w:tabs>
          <w:tab w:val="clear" w:pos="720"/>
          <w:tab w:val="left" w:pos="-1440"/>
          <w:tab w:val="left" w:pos="-720"/>
          <w:tab w:val="left" w:pos="0"/>
          <w:tab w:val="num" w:pos="426"/>
        </w:tabs>
        <w:ind w:left="426" w:hanging="426"/>
      </w:pPr>
      <w:r w:rsidRPr="00782EFA">
        <w:t xml:space="preserve">Controleert en </w:t>
      </w:r>
      <w:r w:rsidR="00955F71" w:rsidRPr="00782EFA">
        <w:t>monitort</w:t>
      </w:r>
      <w:r w:rsidRPr="00782EFA">
        <w:t xml:space="preserve"> of eerder gedane signaleringen of gemelde onregelmatigheden op een juiste en tijdige wijze zijn afgehandeld. Herstart signaleringsprocedure of escaleert indien afspraken niet juist of </w:t>
      </w:r>
      <w:r>
        <w:t xml:space="preserve">tijdig zijn opgevolgd en bewaakt wettelijke termijnen. </w:t>
      </w:r>
    </w:p>
    <w:p w:rsidR="00E27573" w:rsidRDefault="00E27573" w:rsidP="00E27573">
      <w:pPr>
        <w:numPr>
          <w:ilvl w:val="0"/>
          <w:numId w:val="5"/>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E27573" w:rsidRDefault="00E27573" w:rsidP="00E27573">
      <w:pPr>
        <w:numPr>
          <w:ilvl w:val="0"/>
          <w:numId w:val="5"/>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voordoen die tot de verantwoordelijkheden van deze partijen </w:t>
      </w:r>
      <w:r>
        <w:t xml:space="preserve">horen </w:t>
      </w:r>
    </w:p>
    <w:p w:rsidR="00E27573" w:rsidRDefault="00E27573" w:rsidP="00E27573">
      <w:pPr>
        <w:numPr>
          <w:ilvl w:val="0"/>
          <w:numId w:val="5"/>
        </w:numPr>
        <w:tabs>
          <w:tab w:val="clear" w:pos="720"/>
          <w:tab w:val="num" w:pos="400"/>
        </w:tabs>
        <w:spacing w:line="240" w:lineRule="auto"/>
        <w:ind w:left="400" w:hanging="400"/>
      </w:pPr>
      <w:r>
        <w:t xml:space="preserve">Onderhoudt een actief netwerk met diverse partijen </w:t>
      </w:r>
      <w:r w:rsidR="00355819">
        <w:t>t.b.v.</w:t>
      </w:r>
      <w:r>
        <w:t xml:space="preserve"> de aanpak van structurele problemen en/of het bijhouden van ontwikkelingen binnen het vakgebied</w:t>
      </w:r>
    </w:p>
    <w:p w:rsidR="00E27573" w:rsidRDefault="00E27573" w:rsidP="00E27573">
      <w:pPr>
        <w:rPr>
          <w:color w:val="FF6600"/>
          <w:szCs w:val="20"/>
        </w:rPr>
      </w:pPr>
    </w:p>
    <w:p w:rsidR="00E27573" w:rsidRDefault="00E27573" w:rsidP="00E27573">
      <w:pPr>
        <w:rPr>
          <w:color w:val="FF6600"/>
          <w:szCs w:val="20"/>
        </w:rPr>
      </w:pPr>
    </w:p>
    <w:p w:rsidR="00E27573" w:rsidRPr="00BE7076" w:rsidRDefault="00E27573" w:rsidP="00E27573">
      <w:pPr>
        <w:rPr>
          <w:b/>
          <w:szCs w:val="20"/>
        </w:rPr>
      </w:pPr>
      <w:r>
        <w:rPr>
          <w:b/>
          <w:szCs w:val="20"/>
        </w:rPr>
        <w:t xml:space="preserve">EINDRESULTAAT 2; GASTHEERSCHAP </w:t>
      </w:r>
    </w:p>
    <w:p w:rsidR="00E27573" w:rsidRPr="00572CBA"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Pr="00A06A6C" w:rsidRDefault="00E27573" w:rsidP="00E27573">
      <w:pPr>
        <w:numPr>
          <w:ilvl w:val="0"/>
          <w:numId w:val="6"/>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E27573" w:rsidRDefault="00E27573" w:rsidP="00E27573">
      <w:pPr>
        <w:numPr>
          <w:ilvl w:val="0"/>
          <w:numId w:val="6"/>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E27573" w:rsidRPr="00EF5BEE" w:rsidRDefault="00E27573" w:rsidP="00E27573">
      <w:pPr>
        <w:numPr>
          <w:ilvl w:val="0"/>
          <w:numId w:val="6"/>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E27573" w:rsidRDefault="00E27573" w:rsidP="00E27573">
      <w:pPr>
        <w:numPr>
          <w:ilvl w:val="0"/>
          <w:numId w:val="6"/>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E27573" w:rsidRDefault="00E27573" w:rsidP="00E27573">
      <w:pPr>
        <w:numPr>
          <w:ilvl w:val="0"/>
          <w:numId w:val="6"/>
        </w:numPr>
        <w:tabs>
          <w:tab w:val="clear" w:pos="720"/>
          <w:tab w:val="num" w:pos="426"/>
        </w:tabs>
        <w:spacing w:line="240" w:lineRule="auto"/>
        <w:ind w:left="426" w:hanging="426"/>
      </w:pPr>
      <w:r>
        <w:t>Meldt richting burger terug wat de voortgang of status van afhandeling is na ontvangen melding/klacht</w:t>
      </w:r>
    </w:p>
    <w:p w:rsidR="00E27573" w:rsidRDefault="00E27573" w:rsidP="00E27573">
      <w:pPr>
        <w:numPr>
          <w:ilvl w:val="0"/>
          <w:numId w:val="6"/>
        </w:numPr>
        <w:tabs>
          <w:tab w:val="clear" w:pos="720"/>
          <w:tab w:val="num" w:pos="426"/>
        </w:tabs>
        <w:spacing w:line="240" w:lineRule="auto"/>
        <w:ind w:left="426" w:hanging="426"/>
      </w:pPr>
      <w:r>
        <w:t>Beloont positief gedrag van burgers</w:t>
      </w:r>
    </w:p>
    <w:p w:rsidR="00E27573" w:rsidRPr="00CF1D0F" w:rsidRDefault="00E27573" w:rsidP="00E27573">
      <w:pPr>
        <w:spacing w:line="240" w:lineRule="auto"/>
      </w:pPr>
    </w:p>
    <w:p w:rsidR="00E27573" w:rsidRDefault="00E27573" w:rsidP="00E27573">
      <w:pPr>
        <w:rPr>
          <w:b/>
          <w:szCs w:val="20"/>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B0F47" w:rsidRDefault="00EB0F47"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EINDRESULTAAT 3; INTERVENIEREN (EN SANCTIONEREN)</w:t>
      </w:r>
    </w:p>
    <w:p w:rsidR="00E27573" w:rsidRPr="00A06A6C" w:rsidRDefault="00E27573" w:rsidP="00E27573">
      <w:pPr>
        <w:tabs>
          <w:tab w:val="left" w:pos="-1440"/>
          <w:tab w:val="left" w:pos="-720"/>
          <w:tab w:val="left" w:pos="0"/>
          <w:tab w:val="left" w:pos="380"/>
        </w:tabs>
      </w:pPr>
      <w:r w:rsidRPr="00A06A6C">
        <w:t xml:space="preserve">Op gedrag aangesproken burgers, ondernemers en </w:t>
      </w:r>
      <w:r w:rsidR="00955F71">
        <w:t>zo nodig</w:t>
      </w:r>
      <w:r>
        <w:t xml:space="preserve"> </w:t>
      </w:r>
      <w:r w:rsidRPr="00A06A6C">
        <w:t xml:space="preserve">opgelegde sancties ter bevordering van de naleving van wet- en regelgeving en ter terugdringing van </w:t>
      </w:r>
      <w:r w:rsidR="00955F71" w:rsidRPr="00A06A6C">
        <w:t>overlast gevende</w:t>
      </w:r>
      <w:r w:rsidRPr="00A06A6C">
        <w:t xml:space="preserve"> situaties</w:t>
      </w:r>
    </w:p>
    <w:p w:rsidR="00E27573" w:rsidRDefault="00E27573" w:rsidP="00E27573">
      <w:pPr>
        <w:tabs>
          <w:tab w:val="left" w:pos="-1440"/>
          <w:tab w:val="left" w:pos="-720"/>
          <w:tab w:val="left" w:pos="0"/>
          <w:tab w:val="left" w:pos="380"/>
        </w:tabs>
      </w:pPr>
    </w:p>
    <w:p w:rsidR="00E27573" w:rsidRPr="0027036F" w:rsidRDefault="00E27573" w:rsidP="00E27573">
      <w:pPr>
        <w:rPr>
          <w:szCs w:val="20"/>
          <w:u w:val="single"/>
        </w:rPr>
      </w:pPr>
      <w:r w:rsidRPr="0027036F">
        <w:rPr>
          <w:szCs w:val="20"/>
          <w:u w:val="single"/>
        </w:rPr>
        <w:t xml:space="preserve">Kernactiviteiten </w:t>
      </w:r>
    </w:p>
    <w:p w:rsidR="00E27573" w:rsidRDefault="00E27573" w:rsidP="00E27573">
      <w:pPr>
        <w:numPr>
          <w:ilvl w:val="0"/>
          <w:numId w:val="7"/>
        </w:numPr>
        <w:tabs>
          <w:tab w:val="clear" w:pos="720"/>
          <w:tab w:val="left" w:pos="-1440"/>
          <w:tab w:val="left" w:pos="-720"/>
          <w:tab w:val="left" w:pos="0"/>
          <w:tab w:val="num" w:pos="426"/>
        </w:tabs>
        <w:ind w:left="426" w:hanging="426"/>
      </w:pPr>
      <w:r>
        <w:t xml:space="preserve">Spreekt gebruikers van buitenruimte aan </w:t>
      </w:r>
      <w:r w:rsidRPr="00726646">
        <w:t>op ongewenst</w:t>
      </w:r>
      <w:r>
        <w:t xml:space="preserve"> of </w:t>
      </w:r>
      <w:r w:rsidR="00955F71">
        <w:t>overlast gevend</w:t>
      </w:r>
      <w:r w:rsidRPr="00726646">
        <w:t xml:space="preserve"> gedrag en gaat de </w:t>
      </w:r>
      <w:r>
        <w:t xml:space="preserve">dialoog </w:t>
      </w:r>
      <w:r w:rsidRPr="00726646">
        <w:t>aan</w:t>
      </w:r>
      <w:r>
        <w:t xml:space="preserve"> conform het bejegening- en de-escalatieprotocol.</w:t>
      </w:r>
    </w:p>
    <w:p w:rsidR="00E27573" w:rsidRDefault="00E27573" w:rsidP="00E27573">
      <w:pPr>
        <w:numPr>
          <w:ilvl w:val="0"/>
          <w:numId w:val="7"/>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E27573" w:rsidRDefault="00E27573" w:rsidP="00E27573">
      <w:pPr>
        <w:tabs>
          <w:tab w:val="left" w:pos="-1440"/>
          <w:tab w:val="left" w:pos="-720"/>
          <w:tab w:val="left" w:pos="0"/>
          <w:tab w:val="left" w:pos="380"/>
        </w:tabs>
      </w:pPr>
    </w:p>
    <w:p w:rsidR="00E27573" w:rsidRDefault="00E27573" w:rsidP="00E27573">
      <w:pPr>
        <w:tabs>
          <w:tab w:val="left" w:pos="-1440"/>
          <w:tab w:val="left" w:pos="-720"/>
          <w:tab w:val="left" w:pos="0"/>
          <w:tab w:val="left" w:pos="380"/>
        </w:tabs>
      </w:pPr>
    </w:p>
    <w:p w:rsidR="00E27573" w:rsidRPr="00726646" w:rsidRDefault="00E27573" w:rsidP="00E2757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E27573" w:rsidRPr="00726646" w:rsidRDefault="00E27573" w:rsidP="00E27573">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w:t>
      </w:r>
      <w:r w:rsidR="00955F71">
        <w:rPr>
          <w:rFonts w:cs="Arial"/>
          <w:sz w:val="20"/>
        </w:rPr>
        <w:t xml:space="preserve">procedures </w:t>
      </w:r>
      <w:r w:rsidR="00955F71" w:rsidRPr="00726646">
        <w:rPr>
          <w:rFonts w:cs="Arial"/>
          <w:sz w:val="20"/>
        </w:rPr>
        <w:t>om</w:t>
      </w:r>
      <w:r w:rsidRPr="00726646">
        <w:rPr>
          <w:rFonts w:cs="Arial"/>
          <w:sz w:val="20"/>
        </w:rPr>
        <w:t xml:space="preserve">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E27573" w:rsidRDefault="00E27573" w:rsidP="00E27573">
      <w:pPr>
        <w:rPr>
          <w:b/>
          <w:szCs w:val="20"/>
        </w:rPr>
      </w:pPr>
    </w:p>
    <w:p w:rsidR="00E27573" w:rsidRPr="0027036F" w:rsidRDefault="00E27573" w:rsidP="00E27573">
      <w:pPr>
        <w:rPr>
          <w:szCs w:val="20"/>
          <w:u w:val="single"/>
        </w:rPr>
      </w:pPr>
      <w:r w:rsidRPr="0027036F">
        <w:rPr>
          <w:szCs w:val="20"/>
          <w:u w:val="single"/>
        </w:rPr>
        <w:t>Kernactiviteiten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E27573" w:rsidRPr="00726646"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E27573" w:rsidRDefault="00E27573" w:rsidP="00E27573">
      <w:pPr>
        <w:numPr>
          <w:ilvl w:val="0"/>
          <w:numId w:val="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w:t>
      </w:r>
      <w:r w:rsidR="00955F71">
        <w:t>t.b.v.</w:t>
      </w:r>
      <w:r>
        <w:t xml:space="preserve"> afhandeling van </w:t>
      </w:r>
      <w:r w:rsidR="00955F71">
        <w:t>bezwaarschrift, klacht</w:t>
      </w:r>
      <w:r>
        <w:t xml:space="preserve"> of aanvullend PV. </w:t>
      </w:r>
    </w:p>
    <w:p w:rsidR="00E27573" w:rsidRPr="00E27573" w:rsidRDefault="00E27573" w:rsidP="00E27573"/>
    <w:p w:rsidR="00985BD0" w:rsidRDefault="00985BD0" w:rsidP="00E26C9F">
      <w:pPr>
        <w:pStyle w:val="Kop2"/>
      </w:pPr>
      <w:r>
        <w:t>Eisen</w:t>
      </w:r>
    </w:p>
    <w:p w:rsidR="00F556A9" w:rsidRDefault="00F556A9" w:rsidP="00F556A9">
      <w:pPr>
        <w:pStyle w:val="Lijstalinea"/>
        <w:numPr>
          <w:ilvl w:val="0"/>
          <w:numId w:val="1"/>
        </w:numPr>
      </w:pPr>
      <w:r w:rsidRPr="00F556A9">
        <w:t>BOA (Buitengewoon Opsporingsambtenaar) training</w:t>
      </w:r>
      <w:r>
        <w:t xml:space="preserve"> afgerond (incl. certificaat/getuigschrift)</w:t>
      </w:r>
    </w:p>
    <w:p w:rsidR="00F556A9" w:rsidRDefault="00F556A9" w:rsidP="00F556A9">
      <w:pPr>
        <w:pStyle w:val="Lijstalinea"/>
        <w:numPr>
          <w:ilvl w:val="0"/>
          <w:numId w:val="1"/>
        </w:numPr>
      </w:pPr>
      <w:r>
        <w:t>Kennis van w</w:t>
      </w:r>
      <w:r w:rsidRPr="00F556A9">
        <w:t>et- en regelgeving Algemene Plaatselijke Verordening (APV)</w:t>
      </w:r>
    </w:p>
    <w:p w:rsidR="00F556A9" w:rsidRDefault="00F556A9" w:rsidP="00F556A9">
      <w:pPr>
        <w:pStyle w:val="Lijstalinea"/>
        <w:numPr>
          <w:ilvl w:val="0"/>
          <w:numId w:val="1"/>
        </w:numPr>
      </w:pPr>
      <w:r>
        <w:t>Kennis van w</w:t>
      </w:r>
      <w:r w:rsidRPr="00F556A9">
        <w:t>et- en regelgeving Algemene Afvalstoffenverordening (A</w:t>
      </w:r>
      <w:r w:rsidR="00D94D6C">
        <w:t>S</w:t>
      </w:r>
      <w:r w:rsidRPr="00F556A9">
        <w:t>V)</w:t>
      </w:r>
    </w:p>
    <w:p w:rsidR="00F556A9" w:rsidRDefault="00F556A9" w:rsidP="00985BD0"/>
    <w:p w:rsidR="00985BD0" w:rsidRDefault="00985BD0" w:rsidP="00E26C9F">
      <w:pPr>
        <w:pStyle w:val="Kop2"/>
      </w:pPr>
      <w:r>
        <w:t>Wensen</w:t>
      </w:r>
    </w:p>
    <w:p w:rsidR="00F556A9" w:rsidRDefault="00F556A9" w:rsidP="00BB5ABD">
      <w:r>
        <w:t>De volgende kennis en ervaring is een sterke pré:</w:t>
      </w:r>
    </w:p>
    <w:p w:rsidR="00D94D6C" w:rsidRDefault="00D94D6C" w:rsidP="00D94D6C">
      <w:pPr>
        <w:pStyle w:val="Lijstalinea"/>
        <w:numPr>
          <w:ilvl w:val="0"/>
          <w:numId w:val="9"/>
        </w:numPr>
      </w:pPr>
      <w:r>
        <w:t>Training Regeling Toetsing Geweldsbeheersing BOA (RTGB)</w:t>
      </w:r>
      <w:r w:rsidR="009005F0" w:rsidRPr="009839BA">
        <w:t>,</w:t>
      </w:r>
      <w:r w:rsidR="009839BA">
        <w:t xml:space="preserve"> </w:t>
      </w:r>
      <w:r w:rsidR="009005F0" w:rsidRPr="009839BA">
        <w:t>getoetst door politie</w:t>
      </w:r>
      <w:r w:rsidR="009839BA">
        <w:t>.</w:t>
      </w:r>
    </w:p>
    <w:p w:rsidR="00380E1A" w:rsidRDefault="00380E1A" w:rsidP="00D94D6C">
      <w:pPr>
        <w:pStyle w:val="Lijstalinea"/>
        <w:numPr>
          <w:ilvl w:val="0"/>
          <w:numId w:val="9"/>
        </w:numPr>
      </w:pPr>
      <w:r>
        <w:t>MBO werk en denkniveau</w:t>
      </w:r>
      <w:bookmarkStart w:id="0" w:name="_GoBack"/>
      <w:bookmarkEnd w:id="0"/>
      <w:r>
        <w:t xml:space="preserve"> </w:t>
      </w:r>
    </w:p>
    <w:p w:rsidR="0088610C" w:rsidRDefault="00F556A9" w:rsidP="00F556A9">
      <w:pPr>
        <w:pStyle w:val="Lijstalinea"/>
        <w:numPr>
          <w:ilvl w:val="0"/>
          <w:numId w:val="2"/>
        </w:numPr>
      </w:pPr>
      <w:r>
        <w:t>O</w:t>
      </w:r>
      <w:r w:rsidRPr="00F556A9">
        <w:t>pleiding MBO Toezicht en Handhaving succesvol heeft afgerond</w:t>
      </w:r>
    </w:p>
    <w:p w:rsidR="00F556A9" w:rsidRDefault="00E9004C" w:rsidP="00F556A9">
      <w:pPr>
        <w:pStyle w:val="Lijstalinea"/>
        <w:numPr>
          <w:ilvl w:val="0"/>
          <w:numId w:val="2"/>
        </w:numPr>
      </w:pPr>
      <w:r>
        <w:t xml:space="preserve">Training </w:t>
      </w:r>
      <w:r w:rsidR="00F556A9" w:rsidRPr="00F556A9">
        <w:t xml:space="preserve">Integrale </w:t>
      </w:r>
      <w:r w:rsidR="00955F71" w:rsidRPr="00F556A9">
        <w:t>Beroepsvaardigheid</w:t>
      </w:r>
      <w:r w:rsidR="00F556A9" w:rsidRPr="00F556A9">
        <w:t xml:space="preserve"> technieken (IBT)</w:t>
      </w:r>
    </w:p>
    <w:p w:rsidR="00F556A9" w:rsidRDefault="00F556A9" w:rsidP="00F556A9">
      <w:pPr>
        <w:pStyle w:val="Lijstalinea"/>
        <w:numPr>
          <w:ilvl w:val="0"/>
          <w:numId w:val="2"/>
        </w:numPr>
      </w:pPr>
      <w:r w:rsidRPr="00F556A9">
        <w:t>Ervaring met het toezicht houden op een ordelijk gebruik van de buitenruimte</w:t>
      </w:r>
    </w:p>
    <w:p w:rsidR="00F556A9" w:rsidRDefault="00E9004C" w:rsidP="00F556A9">
      <w:pPr>
        <w:pStyle w:val="Lijstalinea"/>
        <w:numPr>
          <w:ilvl w:val="0"/>
          <w:numId w:val="2"/>
        </w:numPr>
      </w:pPr>
      <w:r>
        <w:t>Ervaring met het b</w:t>
      </w:r>
      <w:r w:rsidR="00F556A9" w:rsidRPr="00F556A9">
        <w:t>enaderen van burgers op straat</w:t>
      </w:r>
    </w:p>
    <w:p w:rsidR="009005F0" w:rsidRDefault="009005F0" w:rsidP="00F556A9">
      <w:pPr>
        <w:pStyle w:val="Lijstalinea"/>
        <w:numPr>
          <w:ilvl w:val="0"/>
          <w:numId w:val="2"/>
        </w:numPr>
      </w:pPr>
      <w:r w:rsidRPr="009839BA">
        <w:t xml:space="preserve">Bereid om uniform aan te leveren. </w:t>
      </w:r>
    </w:p>
    <w:p w:rsidR="009839BA" w:rsidRPr="009839BA" w:rsidRDefault="009839BA" w:rsidP="009839BA">
      <w:pPr>
        <w:pStyle w:val="Lijstalinea"/>
      </w:pPr>
    </w:p>
    <w:p w:rsidR="00F556A9" w:rsidRDefault="00F556A9" w:rsidP="00F556A9">
      <w:pPr>
        <w:pStyle w:val="Kop2"/>
      </w:pPr>
      <w:r>
        <w:lastRenderedPageBreak/>
        <w:t>Competenties</w:t>
      </w:r>
    </w:p>
    <w:p w:rsidR="00E27573" w:rsidRDefault="00E27573" w:rsidP="00E2757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E27573" w:rsidRPr="00B83525" w:rsidRDefault="00E27573" w:rsidP="00E27573"/>
    <w:p w:rsidR="00E27573" w:rsidRPr="0021531E" w:rsidRDefault="00E27573" w:rsidP="00E27573">
      <w:pPr>
        <w:rPr>
          <w:i/>
        </w:rPr>
      </w:pPr>
      <w:r w:rsidRPr="00767F13">
        <w:rPr>
          <w:szCs w:val="20"/>
          <w:u w:val="single"/>
        </w:rPr>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E27573" w:rsidRDefault="00E27573" w:rsidP="00E27573">
      <w:pPr>
        <w:ind w:left="100"/>
        <w:rPr>
          <w:szCs w:val="20"/>
        </w:rPr>
      </w:pPr>
    </w:p>
    <w:p w:rsidR="00E27573" w:rsidRPr="0021531E" w:rsidRDefault="00E27573" w:rsidP="00E2757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w:t>
      </w:r>
      <w:r w:rsidR="00955F71" w:rsidRPr="0021531E">
        <w:rPr>
          <w:i/>
        </w:rPr>
        <w:t>erop</w:t>
      </w:r>
      <w:r w:rsidRPr="0021531E">
        <w:rPr>
          <w:i/>
        </w:rPr>
        <w:t xml:space="preserve"> aanspreekbaar is en anderen hierop kan aanspreken. </w:t>
      </w:r>
    </w:p>
    <w:p w:rsidR="00E27573" w:rsidRDefault="00E27573" w:rsidP="00E27573">
      <w:pPr>
        <w:ind w:left="100"/>
        <w:rPr>
          <w:szCs w:val="20"/>
        </w:rPr>
      </w:pPr>
    </w:p>
    <w:p w:rsidR="00E27573" w:rsidRPr="004E5ABE" w:rsidRDefault="00E27573" w:rsidP="00E27573">
      <w:pPr>
        <w:rPr>
          <w:i/>
        </w:rPr>
      </w:pPr>
      <w:r>
        <w:rPr>
          <w:szCs w:val="20"/>
          <w:u w:val="single"/>
        </w:rPr>
        <w:t>Communicatie en assertiviteit</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E27573" w:rsidRDefault="00E27573" w:rsidP="00E27573">
      <w:pPr>
        <w:rPr>
          <w:iCs/>
          <w:szCs w:val="20"/>
        </w:rPr>
      </w:pPr>
    </w:p>
    <w:p w:rsidR="00E27573" w:rsidRPr="00EB07B9" w:rsidRDefault="00E27573" w:rsidP="00E27573">
      <w:pPr>
        <w:rPr>
          <w:iCs/>
          <w:szCs w:val="20"/>
          <w:u w:val="single"/>
        </w:rPr>
      </w:pPr>
      <w:r w:rsidRPr="00EB07B9">
        <w:rPr>
          <w:iCs/>
          <w:szCs w:val="20"/>
          <w:u w:val="single"/>
        </w:rPr>
        <w:t xml:space="preserve">Omgevingsbewustzijn </w:t>
      </w:r>
    </w:p>
    <w:p w:rsidR="00E27573" w:rsidRPr="00EB07B9" w:rsidRDefault="00E27573" w:rsidP="00E27573">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E27573" w:rsidRDefault="00E27573" w:rsidP="00E27573">
      <w:pPr>
        <w:rPr>
          <w:szCs w:val="20"/>
        </w:rPr>
      </w:pPr>
    </w:p>
    <w:p w:rsidR="00E27573" w:rsidRPr="00EB07B9" w:rsidRDefault="00E27573" w:rsidP="00E27573">
      <w:pPr>
        <w:rPr>
          <w:szCs w:val="20"/>
          <w:u w:val="single"/>
        </w:rPr>
      </w:pPr>
      <w:r w:rsidRPr="00EB07B9">
        <w:rPr>
          <w:szCs w:val="20"/>
          <w:u w:val="single"/>
        </w:rPr>
        <w:t>Oordeelsvorming</w:t>
      </w:r>
    </w:p>
    <w:p w:rsidR="00E27573" w:rsidRPr="00EB07B9" w:rsidRDefault="00E27573" w:rsidP="00E27573">
      <w:pPr>
        <w:rPr>
          <w:i/>
          <w:iCs/>
          <w:szCs w:val="20"/>
        </w:rPr>
      </w:pPr>
      <w:r w:rsidRPr="00EB07B9">
        <w:rPr>
          <w:i/>
          <w:iCs/>
          <w:szCs w:val="20"/>
        </w:rPr>
        <w:t>De mate waarin de persoon in staat is gegevens en mogelijke handelwijzen tegen elkaar af te wegen en tot realistische beoordelingen te komen</w:t>
      </w:r>
    </w:p>
    <w:p w:rsidR="00E27573" w:rsidRDefault="00E27573" w:rsidP="00E27573">
      <w:pPr>
        <w:rPr>
          <w:szCs w:val="20"/>
        </w:rPr>
      </w:pPr>
    </w:p>
    <w:p w:rsidR="00E27573" w:rsidRPr="00EB07B9" w:rsidRDefault="00E27573" w:rsidP="00E27573">
      <w:pPr>
        <w:rPr>
          <w:szCs w:val="20"/>
          <w:u w:val="single"/>
        </w:rPr>
      </w:pPr>
      <w:r w:rsidRPr="00EB07B9">
        <w:rPr>
          <w:szCs w:val="20"/>
          <w:u w:val="single"/>
        </w:rPr>
        <w:t>Klantgerichtheid</w:t>
      </w:r>
    </w:p>
    <w:p w:rsidR="00E27573" w:rsidRDefault="00E27573" w:rsidP="00E27573">
      <w:pPr>
        <w:rPr>
          <w:i/>
          <w:iCs/>
          <w:szCs w:val="20"/>
        </w:rPr>
      </w:pPr>
      <w:r w:rsidRPr="00EB07B9">
        <w:rPr>
          <w:i/>
          <w:iCs/>
          <w:szCs w:val="20"/>
        </w:rPr>
        <w:t xml:space="preserve">De mate waarin de persoon luistert en waar mogelijk </w:t>
      </w:r>
      <w:r w:rsidR="00955F71" w:rsidRPr="00EB07B9">
        <w:rPr>
          <w:i/>
          <w:iCs/>
          <w:szCs w:val="20"/>
        </w:rPr>
        <w:t>tegemoetkomt</w:t>
      </w:r>
      <w:r w:rsidRPr="00EB07B9">
        <w:rPr>
          <w:i/>
          <w:iCs/>
          <w:szCs w:val="20"/>
        </w:rPr>
        <w:t xml:space="preserve"> aan de (on-)uitgesproken wensen van de klant/gebruiker, hiernaar handelt en daarbij prioriteit geeft aan servicebereidheid en klanttevredenheid</w:t>
      </w:r>
    </w:p>
    <w:p w:rsidR="00D94D6C" w:rsidRDefault="00D94D6C" w:rsidP="00E27573">
      <w:pPr>
        <w:rP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4D6C" w:rsidRPr="00D94D6C" w:rsidRDefault="00D94D6C" w:rsidP="00D94D6C">
      <w:pPr>
        <w:rPr>
          <w:szCs w:val="20"/>
          <w:u w:val="single"/>
        </w:rPr>
      </w:pPr>
      <w:r w:rsidRPr="00D94D6C">
        <w:rPr>
          <w:szCs w:val="20"/>
          <w:u w:val="single"/>
        </w:rPr>
        <w:t>Professioneel optreden</w:t>
      </w:r>
    </w:p>
    <w:p w:rsidR="00D94D6C" w:rsidRPr="00D94D6C" w:rsidRDefault="00D94D6C" w:rsidP="00D94D6C">
      <w:pPr>
        <w:rPr>
          <w:i/>
          <w:iCs/>
          <w:szCs w:val="20"/>
        </w:rPr>
      </w:pPr>
      <w:r w:rsidRPr="00D94D6C">
        <w:rPr>
          <w:i/>
          <w:iCs/>
          <w:szCs w:val="20"/>
        </w:rPr>
        <w:t>De mate waarin de persoon in staat is om zich toepasselijk en correct te gedragen en de afdeling en de organisatie op representatieve wijze te vertegenwoordigen. Het maken en behouden van een goede indruk, aandacht besteden aan persoonlijke verzorging, en uithoudingsvermogen om gedurende een lange periode in hoge mate actief te kunnen zijn wanneer de functie dat vraagt valt ook onder deze competentie.</w:t>
      </w:r>
    </w:p>
    <w:p w:rsidR="00D94D6C" w:rsidRDefault="00D94D6C" w:rsidP="00E27573">
      <w:pPr>
        <w:rPr>
          <w:i/>
          <w:iCs/>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27573" w:rsidRPr="00E27573" w:rsidRDefault="00E27573" w:rsidP="00E27573">
      <w:pPr>
        <w:rPr>
          <w:iCs/>
          <w:szCs w:val="20"/>
        </w:rPr>
      </w:pPr>
      <w:r>
        <w:rPr>
          <w:iCs/>
          <w:szCs w:val="20"/>
        </w:rPr>
        <w:t>Daarnaast dient de kandidaat te beschikken over goede beheersing van de Nederlandse taal in woord en geschrift.</w:t>
      </w:r>
    </w:p>
    <w:p w:rsidR="00897952" w:rsidRDefault="00897952" w:rsidP="003A7919">
      <w:pPr>
        <w:pStyle w:val="Kop2"/>
      </w:pPr>
    </w:p>
    <w:p w:rsidR="00EB0F47" w:rsidRDefault="00EB0F47" w:rsidP="003A7919">
      <w:pPr>
        <w:pStyle w:val="Kop2"/>
      </w:pPr>
    </w:p>
    <w:p w:rsidR="0069687F" w:rsidRDefault="003A7919" w:rsidP="003A7919">
      <w:pPr>
        <w:pStyle w:val="Kop2"/>
      </w:pPr>
      <w:r>
        <w:lastRenderedPageBreak/>
        <w:t>Procedure</w:t>
      </w:r>
    </w:p>
    <w:p w:rsidR="0069687F" w:rsidRDefault="0069687F" w:rsidP="0069687F">
      <w:r>
        <w:t>De aanbiedende partij in deze uitvraag</w:t>
      </w:r>
      <w:r w:rsidRPr="00C628A4">
        <w:t xml:space="preserve"> gaat akkoord met de mogelijkheid tot kosteloze overname bij indiensttreding van de kandidaat na de</w:t>
      </w:r>
      <w:r w:rsidR="00D94D6C">
        <w:t xml:space="preserve"> initiële</w:t>
      </w:r>
      <w:r w:rsidRPr="00C628A4">
        <w:t xml:space="preserve"> inhuurperiode bij geschiktheid van de kandidaat en met de wederzijdse instemming van de kandidaat.</w:t>
      </w:r>
    </w:p>
    <w:p w:rsidR="00E27573" w:rsidRDefault="00E27573" w:rsidP="0069687F"/>
    <w:p w:rsidR="00E27573" w:rsidRDefault="00E27573" w:rsidP="0069687F">
      <w:r>
        <w:t xml:space="preserve">De verificatiegesprekken met de kandidaten voor deze rol zullen plaatsvinden in </w:t>
      </w:r>
      <w:r w:rsidR="00D94D6C">
        <w:t>week 29</w:t>
      </w:r>
      <w:r w:rsidR="00897952">
        <w:t xml:space="preserve">, </w:t>
      </w:r>
      <w:r w:rsidR="00897952">
        <w:rPr>
          <w:rFonts w:eastAsia="Times New Roman"/>
          <w:szCs w:val="20"/>
        </w:rPr>
        <w:t>de inschrijver wordt geacht de beschikbaarheid van de kandidaten in die periode te waarborgen.</w:t>
      </w:r>
    </w:p>
    <w:p w:rsidR="0069687F" w:rsidRDefault="0069687F" w:rsidP="0069687F"/>
    <w:sectPr w:rsidR="0069687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348E9"/>
    <w:multiLevelType w:val="hybridMultilevel"/>
    <w:tmpl w:val="A1608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5111D0"/>
    <w:multiLevelType w:val="hybridMultilevel"/>
    <w:tmpl w:val="F404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43A7A"/>
    <w:multiLevelType w:val="hybridMultilevel"/>
    <w:tmpl w:val="59D8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B13DB"/>
    <w:multiLevelType w:val="hybridMultilevel"/>
    <w:tmpl w:val="EF344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0"/>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55819"/>
    <w:rsid w:val="00380E1A"/>
    <w:rsid w:val="00397E10"/>
    <w:rsid w:val="003A7919"/>
    <w:rsid w:val="004E4E5F"/>
    <w:rsid w:val="0056054F"/>
    <w:rsid w:val="005E2C40"/>
    <w:rsid w:val="0069687F"/>
    <w:rsid w:val="00712640"/>
    <w:rsid w:val="0088610C"/>
    <w:rsid w:val="00897952"/>
    <w:rsid w:val="009005F0"/>
    <w:rsid w:val="00955F71"/>
    <w:rsid w:val="009839BA"/>
    <w:rsid w:val="00985BD0"/>
    <w:rsid w:val="00B55D50"/>
    <w:rsid w:val="00BA42DB"/>
    <w:rsid w:val="00BB5ABD"/>
    <w:rsid w:val="00CB4211"/>
    <w:rsid w:val="00D94D6C"/>
    <w:rsid w:val="00E26C9F"/>
    <w:rsid w:val="00E27573"/>
    <w:rsid w:val="00E9004C"/>
    <w:rsid w:val="00EB0F47"/>
    <w:rsid w:val="00F556A9"/>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88DA7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56A9"/>
    <w:pPr>
      <w:ind w:left="720"/>
      <w:contextualSpacing/>
    </w:pPr>
  </w:style>
  <w:style w:type="paragraph" w:styleId="Plattetekst">
    <w:name w:val="Body Text"/>
    <w:basedOn w:val="Standaard"/>
    <w:link w:val="PlattetekstChar"/>
    <w:uiPriority w:val="99"/>
    <w:rsid w:val="00E27573"/>
    <w:pPr>
      <w:spacing w:line="240" w:lineRule="auto"/>
      <w:jc w:val="both"/>
    </w:pPr>
    <w:rPr>
      <w:rFonts w:eastAsia="Times New Roman" w:cs="Times New Roman"/>
      <w:sz w:val="22"/>
      <w:szCs w:val="20"/>
      <w:lang w:eastAsia="en-GB"/>
    </w:rPr>
  </w:style>
  <w:style w:type="character" w:customStyle="1" w:styleId="PlattetekstChar">
    <w:name w:val="Platte tekst Char"/>
    <w:basedOn w:val="Standaardalinea-lettertype"/>
    <w:link w:val="Plattetekst"/>
    <w:uiPriority w:val="99"/>
    <w:rsid w:val="00E27573"/>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30951">
      <w:bodyDiv w:val="1"/>
      <w:marLeft w:val="0"/>
      <w:marRight w:val="0"/>
      <w:marTop w:val="0"/>
      <w:marBottom w:val="0"/>
      <w:divBdr>
        <w:top w:val="none" w:sz="0" w:space="0" w:color="auto"/>
        <w:left w:val="none" w:sz="0" w:space="0" w:color="auto"/>
        <w:bottom w:val="none" w:sz="0" w:space="0" w:color="auto"/>
        <w:right w:val="none" w:sz="0" w:space="0" w:color="auto"/>
      </w:divBdr>
    </w:div>
    <w:div w:id="7375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7667</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2020-11-16T10:05:00Z</dcterms:created>
  <dcterms:modified xsi:type="dcterms:W3CDTF">2020-11-16T10:05:00Z</dcterms:modified>
</cp:coreProperties>
</file>