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2E106" w14:textId="04DF58FD" w:rsidR="00E916E4" w:rsidRPr="00333F55" w:rsidRDefault="00B30322" w:rsidP="00333F55">
      <w:pPr>
        <w:pStyle w:val="Kop2"/>
        <w:rPr>
          <w:b w:val="0"/>
          <w:bCs/>
          <w:color w:val="auto"/>
          <w:sz w:val="20"/>
          <w:szCs w:val="20"/>
        </w:rPr>
      </w:pPr>
      <w:bookmarkStart w:id="0" w:name="_Hlk103080431"/>
      <w:r>
        <w:rPr>
          <w:sz w:val="36"/>
          <w:szCs w:val="36"/>
        </w:rPr>
        <w:t>Cognitieve Proces Automatisering</w:t>
      </w:r>
      <w:r w:rsidR="0003065B" w:rsidRPr="0003065B">
        <w:rPr>
          <w:sz w:val="36"/>
          <w:szCs w:val="36"/>
        </w:rPr>
        <w:t xml:space="preserve"> Specialist  </w:t>
      </w:r>
      <w:bookmarkEnd w:id="0"/>
      <w:r w:rsidR="00D16A78">
        <w:rPr>
          <w:sz w:val="36"/>
          <w:szCs w:val="36"/>
        </w:rPr>
        <w:br/>
      </w:r>
      <w:r w:rsidR="00D16A78">
        <w:rPr>
          <w:b w:val="0"/>
          <w:bCs/>
          <w:color w:val="auto"/>
          <w:sz w:val="20"/>
          <w:szCs w:val="20"/>
        </w:rPr>
        <w:t>Cluster Dienstverlening</w:t>
      </w:r>
    </w:p>
    <w:p w14:paraId="464FFF5A" w14:textId="55D9C25D" w:rsidR="00D16A78" w:rsidRDefault="00094A27" w:rsidP="00D16A78">
      <w:pPr>
        <w:pStyle w:val="Kop2"/>
      </w:pPr>
      <w:r w:rsidRPr="0003065B">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D16A78" w:rsidRPr="00BB5ABD" w14:paraId="4314D9C4" w14:textId="77777777" w:rsidTr="00215197">
        <w:tc>
          <w:tcPr>
            <w:tcW w:w="3086" w:type="dxa"/>
          </w:tcPr>
          <w:p w14:paraId="7ADA0AF7" w14:textId="23CAE688" w:rsidR="009B3717" w:rsidRDefault="00D16A78" w:rsidP="00215197">
            <w:pPr>
              <w:rPr>
                <w:b/>
              </w:rPr>
            </w:pPr>
            <w:r>
              <w:rPr>
                <w:b/>
              </w:rPr>
              <w:t>Werklocatie:</w:t>
            </w:r>
          </w:p>
          <w:p w14:paraId="413D2FA9" w14:textId="77777777" w:rsidR="009B3717" w:rsidRDefault="009B3717" w:rsidP="00215197">
            <w:pPr>
              <w:rPr>
                <w:b/>
              </w:rPr>
            </w:pPr>
            <w:r>
              <w:rPr>
                <w:b/>
              </w:rPr>
              <w:t xml:space="preserve">Thuiswerkbeleid: </w:t>
            </w:r>
          </w:p>
          <w:p w14:paraId="19D4BEA9" w14:textId="77777777" w:rsidR="000D4BC2" w:rsidRDefault="000D4BC2" w:rsidP="00215197">
            <w:pPr>
              <w:rPr>
                <w:b/>
              </w:rPr>
            </w:pPr>
          </w:p>
          <w:p w14:paraId="37541722" w14:textId="77777777" w:rsidR="000D4BC2" w:rsidRDefault="000D4BC2" w:rsidP="00215197">
            <w:pPr>
              <w:rPr>
                <w:b/>
              </w:rPr>
            </w:pPr>
          </w:p>
          <w:p w14:paraId="47CB7663" w14:textId="77777777" w:rsidR="000D4BC2" w:rsidRDefault="000D4BC2" w:rsidP="00215197">
            <w:pPr>
              <w:rPr>
                <w:b/>
              </w:rPr>
            </w:pPr>
          </w:p>
          <w:p w14:paraId="321FC655" w14:textId="77777777" w:rsidR="000D4BC2" w:rsidRDefault="000D4BC2" w:rsidP="00215197">
            <w:pPr>
              <w:rPr>
                <w:b/>
              </w:rPr>
            </w:pPr>
          </w:p>
          <w:p w14:paraId="4C5FB486" w14:textId="0180D199" w:rsidR="000D4BC2" w:rsidRDefault="000D4BC2" w:rsidP="00215197">
            <w:pPr>
              <w:rPr>
                <w:b/>
              </w:rPr>
            </w:pPr>
            <w:r>
              <w:rPr>
                <w:b/>
              </w:rPr>
              <w:t>Startdatum:</w:t>
            </w:r>
          </w:p>
        </w:tc>
        <w:tc>
          <w:tcPr>
            <w:tcW w:w="5295" w:type="dxa"/>
          </w:tcPr>
          <w:p w14:paraId="4852992B" w14:textId="39FAB610" w:rsidR="00D94204" w:rsidRDefault="00D16A78" w:rsidP="00215197">
            <w:r>
              <w:t>Librijesteeg 4</w:t>
            </w:r>
          </w:p>
          <w:p w14:paraId="7A29522B" w14:textId="77777777" w:rsidR="009B3717" w:rsidRDefault="0039414E" w:rsidP="00215197">
            <w:r w:rsidRPr="0039414E">
              <w:t xml:space="preserve">In het kader van Anders werken wordt er voornamelijk vanuit huis gewerkt. Voor het vergaderen en digitaal ontmoeten wordt er gebruik gemaakt van MS Teams. </w:t>
            </w:r>
            <w:r>
              <w:t>Eén keer per week komt het team bij elkaar,</w:t>
            </w:r>
            <w:r w:rsidRPr="0039414E">
              <w:t xml:space="preserve"> dit</w:t>
            </w:r>
            <w:r>
              <w:t xml:space="preserve"> vindt plaats op een gemeentelijke locatie. </w:t>
            </w:r>
          </w:p>
          <w:p w14:paraId="0E9D4961" w14:textId="1EC7C631" w:rsidR="000D4BC2" w:rsidRPr="00BB5ABD" w:rsidRDefault="00545C43" w:rsidP="00215197">
            <w:r>
              <w:t>Z.s.m., naar verwachting eind juni</w:t>
            </w:r>
          </w:p>
        </w:tc>
      </w:tr>
      <w:tr w:rsidR="00D16A78" w:rsidRPr="00BB5ABD" w14:paraId="7CD12EA4" w14:textId="77777777" w:rsidTr="00215197">
        <w:tc>
          <w:tcPr>
            <w:tcW w:w="3086" w:type="dxa"/>
          </w:tcPr>
          <w:p w14:paraId="13FDF7A4" w14:textId="77777777" w:rsidR="00D16A78" w:rsidRDefault="00D16A78" w:rsidP="00215197">
            <w:pPr>
              <w:rPr>
                <w:b/>
              </w:rPr>
            </w:pPr>
            <w:r>
              <w:rPr>
                <w:b/>
              </w:rPr>
              <w:t>Aantal medewerkers:</w:t>
            </w:r>
          </w:p>
        </w:tc>
        <w:tc>
          <w:tcPr>
            <w:tcW w:w="5295" w:type="dxa"/>
          </w:tcPr>
          <w:p w14:paraId="11120EDF" w14:textId="3BEDBAEF" w:rsidR="00D16A78" w:rsidRPr="00BB5ABD" w:rsidRDefault="00B30322" w:rsidP="00215197">
            <w:r>
              <w:t>2</w:t>
            </w:r>
          </w:p>
        </w:tc>
      </w:tr>
      <w:tr w:rsidR="00D16A78" w:rsidRPr="00F50CE0" w14:paraId="550B7A4D" w14:textId="77777777" w:rsidTr="00215197">
        <w:tc>
          <w:tcPr>
            <w:tcW w:w="3086" w:type="dxa"/>
          </w:tcPr>
          <w:p w14:paraId="7FF73B2A" w14:textId="77777777" w:rsidR="00D16A78" w:rsidRPr="00F50CE0" w:rsidRDefault="00D16A78" w:rsidP="00215197">
            <w:pPr>
              <w:rPr>
                <w:b/>
              </w:rPr>
            </w:pPr>
            <w:r w:rsidRPr="00F50CE0">
              <w:rPr>
                <w:b/>
              </w:rPr>
              <w:t>Uren per week:</w:t>
            </w:r>
          </w:p>
        </w:tc>
        <w:tc>
          <w:tcPr>
            <w:tcW w:w="5295" w:type="dxa"/>
          </w:tcPr>
          <w:p w14:paraId="4AA5C88C" w14:textId="3520E2E4" w:rsidR="00D16A78" w:rsidRPr="00F50CE0" w:rsidRDefault="00333F55" w:rsidP="00215197">
            <w:r>
              <w:t>64</w:t>
            </w:r>
            <w:r w:rsidR="0039414E">
              <w:t xml:space="preserve"> </w:t>
            </w:r>
            <w:r w:rsidR="002565B2">
              <w:t>–</w:t>
            </w:r>
            <w:r w:rsidR="0039414E">
              <w:t xml:space="preserve"> </w:t>
            </w:r>
            <w:r>
              <w:t>8</w:t>
            </w:r>
            <w:r w:rsidR="00B30322">
              <w:t>0</w:t>
            </w:r>
          </w:p>
        </w:tc>
      </w:tr>
      <w:tr w:rsidR="00D16A78" w:rsidRPr="00BB5ABD" w14:paraId="3AD17C9C" w14:textId="77777777" w:rsidTr="00215197">
        <w:tc>
          <w:tcPr>
            <w:tcW w:w="3086" w:type="dxa"/>
          </w:tcPr>
          <w:p w14:paraId="345FB4D7" w14:textId="77777777" w:rsidR="00D16A78" w:rsidRDefault="00D16A78" w:rsidP="00215197">
            <w:pPr>
              <w:rPr>
                <w:b/>
              </w:rPr>
            </w:pPr>
            <w:r>
              <w:rPr>
                <w:b/>
              </w:rPr>
              <w:t>Duur opdracht:</w:t>
            </w:r>
          </w:p>
        </w:tc>
        <w:tc>
          <w:tcPr>
            <w:tcW w:w="5295" w:type="dxa"/>
          </w:tcPr>
          <w:p w14:paraId="56A95FEA" w14:textId="7C66ACDA" w:rsidR="00D16A78" w:rsidRPr="00BB5ABD" w:rsidRDefault="00D16A78" w:rsidP="00215197">
            <w:r>
              <w:t>6 maanden</w:t>
            </w:r>
          </w:p>
        </w:tc>
      </w:tr>
      <w:tr w:rsidR="00D16A78" w:rsidRPr="00BB5ABD" w14:paraId="59AAA0C8" w14:textId="77777777" w:rsidTr="00215197">
        <w:tc>
          <w:tcPr>
            <w:tcW w:w="3086" w:type="dxa"/>
          </w:tcPr>
          <w:p w14:paraId="11A63608" w14:textId="77777777" w:rsidR="00D16A78" w:rsidRDefault="00D16A78" w:rsidP="00215197">
            <w:pPr>
              <w:rPr>
                <w:b/>
              </w:rPr>
            </w:pPr>
            <w:r>
              <w:rPr>
                <w:b/>
              </w:rPr>
              <w:t>Verlengingsopties:</w:t>
            </w:r>
          </w:p>
        </w:tc>
        <w:tc>
          <w:tcPr>
            <w:tcW w:w="5295" w:type="dxa"/>
          </w:tcPr>
          <w:p w14:paraId="30737DB7" w14:textId="353E96F4" w:rsidR="00D16A78" w:rsidRPr="00BB5ABD" w:rsidRDefault="00D16A78" w:rsidP="00215197">
            <w:r>
              <w:t>2 x 6 maanden</w:t>
            </w:r>
          </w:p>
        </w:tc>
      </w:tr>
      <w:tr w:rsidR="00D16A78" w:rsidRPr="00BB5ABD" w14:paraId="5AD0405D" w14:textId="77777777" w:rsidTr="00215197">
        <w:tc>
          <w:tcPr>
            <w:tcW w:w="3086" w:type="dxa"/>
          </w:tcPr>
          <w:p w14:paraId="01E7078E" w14:textId="77777777" w:rsidR="00D16A78" w:rsidRDefault="00D16A78" w:rsidP="00215197">
            <w:pPr>
              <w:rPr>
                <w:b/>
              </w:rPr>
            </w:pPr>
            <w:r>
              <w:rPr>
                <w:b/>
              </w:rPr>
              <w:t>FSK:</w:t>
            </w:r>
          </w:p>
          <w:p w14:paraId="17197F79" w14:textId="77777777" w:rsidR="00D16A78" w:rsidRDefault="00D16A78" w:rsidP="00215197">
            <w:pPr>
              <w:rPr>
                <w:b/>
              </w:rPr>
            </w:pPr>
            <w:r>
              <w:rPr>
                <w:b/>
              </w:rPr>
              <w:t>Afwijkende werktijden:</w:t>
            </w:r>
          </w:p>
        </w:tc>
        <w:tc>
          <w:tcPr>
            <w:tcW w:w="5295" w:type="dxa"/>
          </w:tcPr>
          <w:p w14:paraId="483BF0DE" w14:textId="5D62D629" w:rsidR="00D16A78" w:rsidRDefault="00D16A78" w:rsidP="00215197">
            <w:r>
              <w:t>11</w:t>
            </w:r>
          </w:p>
          <w:p w14:paraId="3E945010" w14:textId="77777777" w:rsidR="00D16A78" w:rsidRPr="00BB5ABD" w:rsidRDefault="00D16A78" w:rsidP="00215197">
            <w:r>
              <w:t>Nee</w:t>
            </w:r>
          </w:p>
        </w:tc>
      </w:tr>
      <w:tr w:rsidR="00D16A78" w:rsidRPr="001C6FAE" w14:paraId="344E5880" w14:textId="77777777" w:rsidTr="00215197">
        <w:tc>
          <w:tcPr>
            <w:tcW w:w="3086" w:type="dxa"/>
          </w:tcPr>
          <w:p w14:paraId="024225BA" w14:textId="77777777" w:rsidR="00D16A78" w:rsidRPr="001C6FAE" w:rsidRDefault="00D16A78" w:rsidP="00215197">
            <w:pPr>
              <w:rPr>
                <w:b/>
              </w:rPr>
            </w:pPr>
            <w:r w:rsidRPr="001C6FAE">
              <w:rPr>
                <w:b/>
              </w:rPr>
              <w:t>Data voor verificatiegesprek:</w:t>
            </w:r>
          </w:p>
        </w:tc>
        <w:tc>
          <w:tcPr>
            <w:tcW w:w="5295" w:type="dxa"/>
          </w:tcPr>
          <w:p w14:paraId="3EAE004D" w14:textId="45D197CD" w:rsidR="00D16A78" w:rsidRPr="001C6FAE" w:rsidRDefault="00B30322" w:rsidP="00215197">
            <w:r w:rsidRPr="00B30322">
              <w:t xml:space="preserve">Week </w:t>
            </w:r>
            <w:r w:rsidR="00D94204">
              <w:t>22</w:t>
            </w:r>
            <w:r w:rsidRPr="00B30322">
              <w:t xml:space="preserve"> via MS Teams</w:t>
            </w:r>
          </w:p>
        </w:tc>
      </w:tr>
      <w:tr w:rsidR="00D16A78" w:rsidRPr="00AD74CA" w14:paraId="6A8D5C7A" w14:textId="77777777" w:rsidTr="00215197">
        <w:tc>
          <w:tcPr>
            <w:tcW w:w="3086" w:type="dxa"/>
          </w:tcPr>
          <w:p w14:paraId="3CA5FEC4" w14:textId="77777777" w:rsidR="00D16A78" w:rsidRPr="00AD74CA" w:rsidRDefault="00D16A78" w:rsidP="00215197">
            <w:pPr>
              <w:rPr>
                <w:b/>
              </w:rPr>
            </w:pPr>
            <w:r w:rsidRPr="00AD74CA">
              <w:rPr>
                <w:b/>
              </w:rPr>
              <w:t>Tariefrange:</w:t>
            </w:r>
          </w:p>
        </w:tc>
        <w:tc>
          <w:tcPr>
            <w:tcW w:w="5295" w:type="dxa"/>
          </w:tcPr>
          <w:p w14:paraId="472B7DFE" w14:textId="3594B048" w:rsidR="00D16A78" w:rsidRPr="00AD74CA" w:rsidRDefault="00D16A78" w:rsidP="00215197">
            <w:r>
              <w:t>€ 75 – € 100</w:t>
            </w:r>
          </w:p>
        </w:tc>
      </w:tr>
      <w:tr w:rsidR="00D16A78" w:rsidRPr="00AD74CA" w14:paraId="7FDFDE27" w14:textId="77777777" w:rsidTr="00215197">
        <w:tc>
          <w:tcPr>
            <w:tcW w:w="3086" w:type="dxa"/>
          </w:tcPr>
          <w:p w14:paraId="4C21A10A" w14:textId="77777777" w:rsidR="00D16A78" w:rsidRDefault="00D16A78" w:rsidP="00215197">
            <w:pPr>
              <w:rPr>
                <w:b/>
              </w:rPr>
            </w:pPr>
            <w:r w:rsidRPr="00AD74CA">
              <w:rPr>
                <w:b/>
              </w:rPr>
              <w:t>Verhouding prijs/kwaliteit:</w:t>
            </w:r>
          </w:p>
          <w:p w14:paraId="412BEBFA" w14:textId="77777777" w:rsidR="00D16A78" w:rsidRPr="00AD74CA" w:rsidRDefault="00D16A78" w:rsidP="00215197">
            <w:pPr>
              <w:rPr>
                <w:b/>
              </w:rPr>
            </w:pPr>
            <w:r>
              <w:rPr>
                <w:b/>
              </w:rPr>
              <w:t>ZZP:</w:t>
            </w:r>
          </w:p>
        </w:tc>
        <w:tc>
          <w:tcPr>
            <w:tcW w:w="5295" w:type="dxa"/>
          </w:tcPr>
          <w:p w14:paraId="4D08AC83" w14:textId="693FF653" w:rsidR="00D16A78" w:rsidRDefault="00D16A78" w:rsidP="00215197">
            <w:r>
              <w:t>20% - 80%</w:t>
            </w:r>
          </w:p>
          <w:p w14:paraId="60CEFD7F" w14:textId="77777777" w:rsidR="00D16A78" w:rsidRPr="00AD74CA" w:rsidRDefault="00D16A78" w:rsidP="00215197">
            <w:r>
              <w:t>Nee, ook doorleenconstructies zijn niet toegestaan</w:t>
            </w:r>
          </w:p>
        </w:tc>
      </w:tr>
    </w:tbl>
    <w:p w14:paraId="423F08D3" w14:textId="77777777" w:rsidR="00333F55" w:rsidRDefault="00333F55" w:rsidP="00333F55">
      <w:pPr>
        <w:shd w:val="clear" w:color="auto" w:fill="FFFFFF"/>
        <w:rPr>
          <w:szCs w:val="20"/>
        </w:rPr>
      </w:pPr>
    </w:p>
    <w:p w14:paraId="5DDBF740" w14:textId="05C3D68C" w:rsidR="00333F55" w:rsidRPr="00333F55" w:rsidRDefault="00333F55" w:rsidP="00333F55">
      <w:pPr>
        <w:shd w:val="clear" w:color="auto" w:fill="FFFFFF"/>
        <w:rPr>
          <w:szCs w:val="20"/>
        </w:rPr>
      </w:pPr>
      <w:r w:rsidRPr="00333F55">
        <w:rPr>
          <w:szCs w:val="20"/>
        </w:rPr>
        <w:t xml:space="preserve">Wij zijn opzoek naar twee Cognitieve Proces Automatisering Specialisten die in duo samenwerken en samen worden aangeboden. De leverancier </w:t>
      </w:r>
      <w:r>
        <w:rPr>
          <w:szCs w:val="20"/>
        </w:rPr>
        <w:t>kan</w:t>
      </w:r>
      <w:r w:rsidRPr="00333F55">
        <w:rPr>
          <w:szCs w:val="20"/>
        </w:rPr>
        <w:t xml:space="preserve"> beide specialisten aanleveren. </w:t>
      </w:r>
    </w:p>
    <w:p w14:paraId="1A5F497E" w14:textId="07658CEC" w:rsidR="00D16A78" w:rsidRDefault="00D16A78" w:rsidP="00E26C9F">
      <w:pPr>
        <w:pStyle w:val="Kop2"/>
      </w:pPr>
      <w:r>
        <w:t>Waar ben jij van?</w:t>
      </w:r>
    </w:p>
    <w:p w14:paraId="56E6DA5E" w14:textId="77777777" w:rsidR="00A10572" w:rsidRPr="005508CC" w:rsidRDefault="00A10572" w:rsidP="00A10572">
      <w:r>
        <w:t>Jij bent van verder ontwikkelen. Dit doe je oppermachtig in een omgeving waar je ruimte krijgt om nieuwe ideeën aan te dragen en je werk naar eigen inzicht in te richten. Door gebruik te maken van de nieuwste technologieën bouw jij aan de toekomst. De toekomst van de stad Rotterdam en haar burgers.</w:t>
      </w:r>
    </w:p>
    <w:p w14:paraId="76E8B98B" w14:textId="54931826" w:rsidR="00985BD0" w:rsidRPr="0003065B" w:rsidRDefault="00E26C9F" w:rsidP="00E26C9F">
      <w:pPr>
        <w:pStyle w:val="Kop2"/>
      </w:pPr>
      <w:r w:rsidRPr="0003065B">
        <w:t xml:space="preserve">Jouw </w:t>
      </w:r>
      <w:r w:rsidR="003244F3" w:rsidRPr="0003065B">
        <w:t>opdracht</w:t>
      </w:r>
    </w:p>
    <w:p w14:paraId="51F5C255" w14:textId="1277D687" w:rsidR="00A10572" w:rsidRDefault="00A10572" w:rsidP="00A10572">
      <w:pPr>
        <w:spacing w:line="280" w:lineRule="exact"/>
        <w:rPr>
          <w:szCs w:val="20"/>
        </w:rPr>
      </w:pPr>
      <w:r>
        <w:rPr>
          <w:szCs w:val="20"/>
        </w:rPr>
        <w:t xml:space="preserve">Als Rotterdam </w:t>
      </w:r>
      <w:r w:rsidRPr="005508CC">
        <w:rPr>
          <w:szCs w:val="20"/>
        </w:rPr>
        <w:t>zijn</w:t>
      </w:r>
      <w:r w:rsidR="003957A9">
        <w:rPr>
          <w:szCs w:val="20"/>
        </w:rPr>
        <w:t xml:space="preserve"> we</w:t>
      </w:r>
      <w:r w:rsidRPr="005508CC">
        <w:rPr>
          <w:szCs w:val="20"/>
        </w:rPr>
        <w:t xml:space="preserve"> voorloper op het gebied van digitalisering en </w:t>
      </w:r>
      <w:r w:rsidR="00A16219" w:rsidRPr="005508CC">
        <w:rPr>
          <w:szCs w:val="20"/>
        </w:rPr>
        <w:t>data gedreven</w:t>
      </w:r>
      <w:r w:rsidRPr="005508CC">
        <w:rPr>
          <w:szCs w:val="20"/>
        </w:rPr>
        <w:t xml:space="preserve"> werken</w:t>
      </w:r>
      <w:r>
        <w:rPr>
          <w:szCs w:val="20"/>
        </w:rPr>
        <w:t xml:space="preserve">. Dit is waar jij van wordt als </w:t>
      </w:r>
      <w:r w:rsidR="00B30322" w:rsidRPr="00B30322">
        <w:rPr>
          <w:szCs w:val="20"/>
        </w:rPr>
        <w:t>Cognitieve Proces Automatisering Specialist</w:t>
      </w:r>
      <w:r w:rsidR="00B30322">
        <w:rPr>
          <w:szCs w:val="20"/>
        </w:rPr>
        <w:t xml:space="preserve"> (CPA)</w:t>
      </w:r>
      <w:r w:rsidR="008B58B7">
        <w:rPr>
          <w:szCs w:val="20"/>
        </w:rPr>
        <w:t>.</w:t>
      </w:r>
      <w:r>
        <w:rPr>
          <w:szCs w:val="20"/>
        </w:rPr>
        <w:t xml:space="preserve"> Je bouwt dedicated voor het cluster Dienstverlening aan nieuwe</w:t>
      </w:r>
      <w:r w:rsidR="00B30322">
        <w:rPr>
          <w:szCs w:val="20"/>
        </w:rPr>
        <w:t xml:space="preserve"> Slimme</w:t>
      </w:r>
      <w:r>
        <w:rPr>
          <w:szCs w:val="20"/>
        </w:rPr>
        <w:t xml:space="preserve"> Virtuele Assistenten. Hiernaast begeleid je de medewerkers die samen gaan werken met de V</w:t>
      </w:r>
      <w:r w:rsidR="00B66C34">
        <w:rPr>
          <w:szCs w:val="20"/>
        </w:rPr>
        <w:t xml:space="preserve">irtual </w:t>
      </w:r>
      <w:r>
        <w:rPr>
          <w:szCs w:val="20"/>
        </w:rPr>
        <w:t>A</w:t>
      </w:r>
      <w:r w:rsidR="00B66C34">
        <w:rPr>
          <w:szCs w:val="20"/>
        </w:rPr>
        <w:t>ssistenten</w:t>
      </w:r>
      <w:r>
        <w:rPr>
          <w:szCs w:val="20"/>
        </w:rPr>
        <w:t xml:space="preserve"> en je adviseert</w:t>
      </w:r>
      <w:r w:rsidRPr="0003065B">
        <w:rPr>
          <w:szCs w:val="20"/>
        </w:rPr>
        <w:t xml:space="preserve"> het cluster </w:t>
      </w:r>
      <w:r>
        <w:rPr>
          <w:szCs w:val="20"/>
        </w:rPr>
        <w:t>bij</w:t>
      </w:r>
      <w:r w:rsidRPr="0003065B">
        <w:rPr>
          <w:szCs w:val="20"/>
        </w:rPr>
        <w:t xml:space="preserve"> het organiseren van</w:t>
      </w:r>
      <w:r w:rsidR="00B30322">
        <w:rPr>
          <w:szCs w:val="20"/>
        </w:rPr>
        <w:t xml:space="preserve"> </w:t>
      </w:r>
      <w:proofErr w:type="spellStart"/>
      <w:r w:rsidR="00B30322">
        <w:rPr>
          <w:szCs w:val="20"/>
        </w:rPr>
        <w:t>Cognitive</w:t>
      </w:r>
      <w:proofErr w:type="spellEnd"/>
      <w:r w:rsidR="00B30322">
        <w:rPr>
          <w:szCs w:val="20"/>
        </w:rPr>
        <w:t xml:space="preserve"> Automation,</w:t>
      </w:r>
      <w:r w:rsidRPr="0003065B">
        <w:rPr>
          <w:szCs w:val="20"/>
        </w:rPr>
        <w:t xml:space="preserve"> </w:t>
      </w:r>
      <w:proofErr w:type="spellStart"/>
      <w:r w:rsidRPr="0003065B">
        <w:rPr>
          <w:szCs w:val="20"/>
        </w:rPr>
        <w:t>R</w:t>
      </w:r>
      <w:r w:rsidR="00B66C34">
        <w:rPr>
          <w:szCs w:val="20"/>
        </w:rPr>
        <w:t>obotic</w:t>
      </w:r>
      <w:proofErr w:type="spellEnd"/>
      <w:r w:rsidR="00B66C34">
        <w:rPr>
          <w:szCs w:val="20"/>
        </w:rPr>
        <w:t xml:space="preserve"> </w:t>
      </w:r>
      <w:proofErr w:type="spellStart"/>
      <w:r w:rsidRPr="0003065B">
        <w:rPr>
          <w:szCs w:val="20"/>
        </w:rPr>
        <w:t>P</w:t>
      </w:r>
      <w:r w:rsidR="00B66C34">
        <w:rPr>
          <w:szCs w:val="20"/>
        </w:rPr>
        <w:t>rocess</w:t>
      </w:r>
      <w:proofErr w:type="spellEnd"/>
      <w:r w:rsidR="00B66C34">
        <w:rPr>
          <w:szCs w:val="20"/>
        </w:rPr>
        <w:t xml:space="preserve"> </w:t>
      </w:r>
      <w:r w:rsidRPr="0003065B">
        <w:rPr>
          <w:szCs w:val="20"/>
        </w:rPr>
        <w:t>A</w:t>
      </w:r>
      <w:r w:rsidR="00B66C34">
        <w:rPr>
          <w:szCs w:val="20"/>
        </w:rPr>
        <w:t>utomation</w:t>
      </w:r>
      <w:r w:rsidRPr="0003065B">
        <w:rPr>
          <w:szCs w:val="20"/>
        </w:rPr>
        <w:t>, de agile way-of-</w:t>
      </w:r>
      <w:proofErr w:type="spellStart"/>
      <w:r w:rsidRPr="0003065B">
        <w:rPr>
          <w:szCs w:val="20"/>
        </w:rPr>
        <w:t>working</w:t>
      </w:r>
      <w:proofErr w:type="spellEnd"/>
      <w:r w:rsidRPr="0003065B">
        <w:rPr>
          <w:szCs w:val="20"/>
        </w:rPr>
        <w:t xml:space="preserve"> en het enthousiasmeren van de teams.</w:t>
      </w:r>
    </w:p>
    <w:p w14:paraId="25F50EFA" w14:textId="77777777" w:rsidR="00885891" w:rsidRPr="0003065B" w:rsidRDefault="00885891" w:rsidP="009C7849">
      <w:pPr>
        <w:spacing w:line="280" w:lineRule="exact"/>
        <w:rPr>
          <w:szCs w:val="20"/>
        </w:rPr>
      </w:pPr>
    </w:p>
    <w:p w14:paraId="454C513B" w14:textId="1D1F207A" w:rsidR="0094771E" w:rsidRPr="0003065B" w:rsidRDefault="0094771E" w:rsidP="009C7849">
      <w:pPr>
        <w:spacing w:line="280" w:lineRule="exact"/>
        <w:rPr>
          <w:szCs w:val="20"/>
        </w:rPr>
      </w:pPr>
      <w:r w:rsidRPr="0003065B">
        <w:rPr>
          <w:szCs w:val="20"/>
        </w:rPr>
        <w:t xml:space="preserve">Als </w:t>
      </w:r>
      <w:r w:rsidR="00B30322">
        <w:rPr>
          <w:szCs w:val="20"/>
        </w:rPr>
        <w:t>CPA</w:t>
      </w:r>
      <w:r w:rsidR="00473A7D" w:rsidRPr="0003065B">
        <w:rPr>
          <w:szCs w:val="20"/>
        </w:rPr>
        <w:t xml:space="preserve">-specialist </w:t>
      </w:r>
      <w:r w:rsidRPr="0003065B">
        <w:rPr>
          <w:szCs w:val="20"/>
        </w:rPr>
        <w:t xml:space="preserve">ben je </w:t>
      </w:r>
      <w:r w:rsidR="005470A0" w:rsidRPr="0003065B">
        <w:rPr>
          <w:szCs w:val="20"/>
        </w:rPr>
        <w:t>mede</w:t>
      </w:r>
      <w:r w:rsidRPr="0003065B">
        <w:rPr>
          <w:szCs w:val="20"/>
        </w:rPr>
        <w:t xml:space="preserve">verantwoordelijk voor de intake en analyse van de </w:t>
      </w:r>
      <w:r w:rsidR="00B30322">
        <w:rPr>
          <w:szCs w:val="20"/>
        </w:rPr>
        <w:t>CPA</w:t>
      </w:r>
      <w:r w:rsidR="00491096" w:rsidRPr="0003065B">
        <w:rPr>
          <w:szCs w:val="20"/>
        </w:rPr>
        <w:t>-verandervraag</w:t>
      </w:r>
      <w:r w:rsidRPr="0003065B">
        <w:rPr>
          <w:szCs w:val="20"/>
        </w:rPr>
        <w:t xml:space="preserve"> (het </w:t>
      </w:r>
      <w:proofErr w:type="spellStart"/>
      <w:r w:rsidRPr="0003065B">
        <w:rPr>
          <w:szCs w:val="20"/>
        </w:rPr>
        <w:t>demand</w:t>
      </w:r>
      <w:proofErr w:type="spellEnd"/>
      <w:r w:rsidRPr="0003065B">
        <w:rPr>
          <w:szCs w:val="20"/>
        </w:rPr>
        <w:t xml:space="preserve">) en adviseer je hierover. Je toetst ontwerpen voor proces, organisatie en ICT-oplossingen. </w:t>
      </w:r>
      <w:r w:rsidR="00491096" w:rsidRPr="0003065B">
        <w:rPr>
          <w:szCs w:val="20"/>
        </w:rPr>
        <w:t xml:space="preserve">Daarnaast </w:t>
      </w:r>
      <w:r w:rsidR="00625C45" w:rsidRPr="0003065B">
        <w:rPr>
          <w:szCs w:val="20"/>
        </w:rPr>
        <w:t>begeleid</w:t>
      </w:r>
      <w:r w:rsidR="00491096" w:rsidRPr="0003065B">
        <w:rPr>
          <w:szCs w:val="20"/>
        </w:rPr>
        <w:t xml:space="preserve"> je dagelijks de verschillende </w:t>
      </w:r>
      <w:r w:rsidR="00625C45" w:rsidRPr="0003065B">
        <w:rPr>
          <w:szCs w:val="20"/>
        </w:rPr>
        <w:t>RPA-</w:t>
      </w:r>
      <w:r w:rsidR="00532361" w:rsidRPr="0003065B">
        <w:rPr>
          <w:szCs w:val="20"/>
        </w:rPr>
        <w:t>implementaties</w:t>
      </w:r>
      <w:r w:rsidR="001B5D44" w:rsidRPr="0003065B">
        <w:rPr>
          <w:szCs w:val="20"/>
        </w:rPr>
        <w:t xml:space="preserve"> bij het cluster Dienstverlening</w:t>
      </w:r>
      <w:r w:rsidR="00491096" w:rsidRPr="0003065B">
        <w:rPr>
          <w:szCs w:val="20"/>
        </w:rPr>
        <w:t xml:space="preserve">, waar behoefte is aan </w:t>
      </w:r>
      <w:r w:rsidR="00B30322">
        <w:rPr>
          <w:szCs w:val="20"/>
        </w:rPr>
        <w:t>CPA</w:t>
      </w:r>
      <w:r w:rsidR="00625C45" w:rsidRPr="0003065B">
        <w:rPr>
          <w:szCs w:val="20"/>
        </w:rPr>
        <w:t>-rol</w:t>
      </w:r>
      <w:r w:rsidR="005470A0" w:rsidRPr="0003065B">
        <w:rPr>
          <w:szCs w:val="20"/>
        </w:rPr>
        <w:t xml:space="preserve">len als </w:t>
      </w:r>
      <w:r w:rsidR="00491096" w:rsidRPr="0003065B">
        <w:rPr>
          <w:szCs w:val="20"/>
        </w:rPr>
        <w:t xml:space="preserve">Ontwikkelaar, Solution Architect, Scrum Master, Trainer of </w:t>
      </w:r>
      <w:proofErr w:type="spellStart"/>
      <w:r w:rsidR="00491096" w:rsidRPr="0003065B">
        <w:rPr>
          <w:szCs w:val="20"/>
        </w:rPr>
        <w:t>Quality</w:t>
      </w:r>
      <w:proofErr w:type="spellEnd"/>
      <w:r w:rsidR="00491096" w:rsidRPr="0003065B">
        <w:rPr>
          <w:szCs w:val="20"/>
        </w:rPr>
        <w:t xml:space="preserve"> Assurance. Je </w:t>
      </w:r>
      <w:r w:rsidRPr="0003065B">
        <w:rPr>
          <w:szCs w:val="20"/>
        </w:rPr>
        <w:t xml:space="preserve">hebt </w:t>
      </w:r>
      <w:r w:rsidR="00491096" w:rsidRPr="0003065B">
        <w:rPr>
          <w:szCs w:val="20"/>
        </w:rPr>
        <w:t xml:space="preserve">daarbij </w:t>
      </w:r>
      <w:r w:rsidRPr="0003065B">
        <w:rPr>
          <w:szCs w:val="20"/>
        </w:rPr>
        <w:lastRenderedPageBreak/>
        <w:t>contact met bestaande en nieuwe opdrachtgevers, hoger (</w:t>
      </w:r>
      <w:proofErr w:type="spellStart"/>
      <w:r w:rsidRPr="0003065B">
        <w:rPr>
          <w:szCs w:val="20"/>
        </w:rPr>
        <w:t>afdelings</w:t>
      </w:r>
      <w:proofErr w:type="spellEnd"/>
      <w:r w:rsidRPr="0003065B">
        <w:rPr>
          <w:szCs w:val="20"/>
        </w:rPr>
        <w:t>)management</w:t>
      </w:r>
      <w:r w:rsidR="00491096" w:rsidRPr="0003065B">
        <w:rPr>
          <w:szCs w:val="20"/>
        </w:rPr>
        <w:t xml:space="preserve">, procesmedewerkers </w:t>
      </w:r>
      <w:r w:rsidRPr="0003065B">
        <w:rPr>
          <w:szCs w:val="20"/>
        </w:rPr>
        <w:t xml:space="preserve">en </w:t>
      </w:r>
      <w:r w:rsidR="00491096" w:rsidRPr="0003065B">
        <w:rPr>
          <w:szCs w:val="20"/>
        </w:rPr>
        <w:t xml:space="preserve">de verschillende </w:t>
      </w:r>
      <w:r w:rsidRPr="0003065B">
        <w:rPr>
          <w:szCs w:val="20"/>
        </w:rPr>
        <w:t xml:space="preserve">disciplines binnen </w:t>
      </w:r>
      <w:r w:rsidR="00491096" w:rsidRPr="0003065B">
        <w:rPr>
          <w:szCs w:val="20"/>
        </w:rPr>
        <w:t xml:space="preserve">de </w:t>
      </w:r>
      <w:r w:rsidR="00625C45" w:rsidRPr="0003065B">
        <w:rPr>
          <w:szCs w:val="20"/>
        </w:rPr>
        <w:t>ICT-afdeling</w:t>
      </w:r>
      <w:r w:rsidRPr="0003065B">
        <w:rPr>
          <w:szCs w:val="20"/>
        </w:rPr>
        <w:t xml:space="preserve">. </w:t>
      </w:r>
    </w:p>
    <w:p w14:paraId="1BD5180E" w14:textId="77777777" w:rsidR="00532361" w:rsidRPr="0003065B" w:rsidRDefault="00532361" w:rsidP="009C7849">
      <w:pPr>
        <w:spacing w:line="280" w:lineRule="exact"/>
        <w:rPr>
          <w:szCs w:val="20"/>
        </w:rPr>
      </w:pPr>
    </w:p>
    <w:p w14:paraId="0AF18224" w14:textId="21EA7F26" w:rsidR="00491096" w:rsidRPr="0003065B" w:rsidRDefault="00532361" w:rsidP="00CD3549">
      <w:pPr>
        <w:spacing w:after="160" w:line="259" w:lineRule="auto"/>
        <w:rPr>
          <w:szCs w:val="20"/>
        </w:rPr>
      </w:pPr>
      <w:r w:rsidRPr="0003065B">
        <w:rPr>
          <w:szCs w:val="20"/>
        </w:rPr>
        <w:t>Jouw</w:t>
      </w:r>
      <w:r w:rsidR="00491096" w:rsidRPr="0003065B">
        <w:rPr>
          <w:szCs w:val="20"/>
        </w:rPr>
        <w:t xml:space="preserve"> taken </w:t>
      </w:r>
      <w:r w:rsidRPr="0003065B">
        <w:rPr>
          <w:szCs w:val="20"/>
        </w:rPr>
        <w:t xml:space="preserve">als teamlid </w:t>
      </w:r>
      <w:r w:rsidR="00625C45" w:rsidRPr="0003065B">
        <w:rPr>
          <w:szCs w:val="20"/>
        </w:rPr>
        <w:t xml:space="preserve">van het Center of Excellence </w:t>
      </w:r>
      <w:r w:rsidR="00491096" w:rsidRPr="0003065B">
        <w:rPr>
          <w:szCs w:val="20"/>
        </w:rPr>
        <w:t>bestaan uit:</w:t>
      </w:r>
    </w:p>
    <w:p w14:paraId="6E1A5C38" w14:textId="77777777" w:rsidR="00090A0C" w:rsidRPr="0003065B"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Visie</w:t>
      </w:r>
      <w:r w:rsidRPr="0003065B">
        <w:rPr>
          <w:rFonts w:ascii="Arial" w:eastAsia="Times New Roman" w:hAnsi="Arial" w:cs="Arial"/>
          <w:sz w:val="20"/>
          <w:szCs w:val="20"/>
        </w:rPr>
        <w:t xml:space="preserve"> </w:t>
      </w:r>
    </w:p>
    <w:p w14:paraId="0450B294" w14:textId="1A6DAF98"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(mede) uitdragen van de </w:t>
      </w:r>
      <w:r w:rsidR="00B30322">
        <w:rPr>
          <w:rFonts w:ascii="Arial" w:eastAsia="Times New Roman" w:hAnsi="Arial" w:cs="Arial"/>
          <w:iCs/>
          <w:sz w:val="20"/>
          <w:szCs w:val="20"/>
        </w:rPr>
        <w:t>CPA</w:t>
      </w:r>
      <w:r w:rsidRPr="0003065B">
        <w:rPr>
          <w:rFonts w:ascii="Arial" w:eastAsia="Times New Roman" w:hAnsi="Arial" w:cs="Arial"/>
          <w:iCs/>
          <w:sz w:val="20"/>
          <w:szCs w:val="20"/>
        </w:rPr>
        <w:t>-visie en doelstellingen</w:t>
      </w:r>
      <w:r w:rsidR="00B66C34">
        <w:rPr>
          <w:rFonts w:ascii="Arial" w:eastAsia="Times New Roman" w:hAnsi="Arial" w:cs="Arial"/>
          <w:iCs/>
          <w:sz w:val="20"/>
          <w:szCs w:val="20"/>
        </w:rPr>
        <w:t>;</w:t>
      </w:r>
    </w:p>
    <w:p w14:paraId="26DF9057" w14:textId="7CF616AF"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bijdragen aan interne en externe communicatie rondom </w:t>
      </w:r>
      <w:r w:rsidR="00B30322">
        <w:rPr>
          <w:rFonts w:ascii="Arial" w:eastAsia="Times New Roman" w:hAnsi="Arial" w:cs="Arial"/>
          <w:iCs/>
          <w:sz w:val="20"/>
          <w:szCs w:val="20"/>
        </w:rPr>
        <w:t>CPA</w:t>
      </w:r>
      <w:r w:rsidRPr="0003065B">
        <w:rPr>
          <w:rFonts w:ascii="Arial" w:eastAsia="Times New Roman" w:hAnsi="Arial" w:cs="Arial"/>
          <w:iCs/>
          <w:sz w:val="20"/>
          <w:szCs w:val="20"/>
        </w:rPr>
        <w:t xml:space="preserve"> in Rotterdam</w:t>
      </w:r>
      <w:r w:rsidR="00B66C34">
        <w:rPr>
          <w:rFonts w:ascii="Arial" w:eastAsia="Times New Roman" w:hAnsi="Arial" w:cs="Arial"/>
          <w:iCs/>
          <w:sz w:val="20"/>
          <w:szCs w:val="20"/>
        </w:rPr>
        <w:t>;</w:t>
      </w:r>
    </w:p>
    <w:p w14:paraId="69B11266" w14:textId="07D127D2"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rapporteren over de KPI’s rondom </w:t>
      </w:r>
      <w:r w:rsidR="00B30322">
        <w:rPr>
          <w:rFonts w:ascii="Arial" w:eastAsia="Times New Roman" w:hAnsi="Arial" w:cs="Arial"/>
          <w:iCs/>
          <w:sz w:val="20"/>
          <w:szCs w:val="20"/>
        </w:rPr>
        <w:t>CPA</w:t>
      </w:r>
      <w:r w:rsidRPr="0003065B">
        <w:rPr>
          <w:rFonts w:ascii="Arial" w:eastAsia="Times New Roman" w:hAnsi="Arial" w:cs="Arial"/>
          <w:iCs/>
          <w:sz w:val="20"/>
          <w:szCs w:val="20"/>
        </w:rPr>
        <w:t xml:space="preserve"> aan de stakeholders</w:t>
      </w:r>
      <w:r w:rsidR="00B66C34">
        <w:rPr>
          <w:rFonts w:ascii="Arial" w:eastAsia="Times New Roman" w:hAnsi="Arial" w:cs="Arial"/>
          <w:iCs/>
          <w:sz w:val="20"/>
          <w:szCs w:val="20"/>
        </w:rPr>
        <w:t>.</w:t>
      </w:r>
      <w:r w:rsidRPr="0003065B">
        <w:rPr>
          <w:rFonts w:ascii="Arial" w:eastAsia="Times New Roman" w:hAnsi="Arial" w:cs="Arial"/>
          <w:iCs/>
          <w:sz w:val="20"/>
          <w:szCs w:val="20"/>
        </w:rPr>
        <w:t xml:space="preserve"> </w:t>
      </w:r>
    </w:p>
    <w:p w14:paraId="491BC71E" w14:textId="77777777" w:rsidR="00090A0C" w:rsidRPr="0003065B" w:rsidRDefault="00090A0C" w:rsidP="00090A0C">
      <w:pPr>
        <w:pStyle w:val="Lijstalinea"/>
        <w:ind w:left="1440"/>
        <w:rPr>
          <w:rFonts w:ascii="Arial" w:hAnsi="Arial" w:cs="Arial"/>
          <w:iCs/>
          <w:sz w:val="20"/>
          <w:szCs w:val="20"/>
        </w:rPr>
      </w:pPr>
    </w:p>
    <w:p w14:paraId="49B2B199" w14:textId="77777777" w:rsidR="00090A0C" w:rsidRPr="0003065B"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Procesexpertise:</w:t>
      </w:r>
      <w:r w:rsidRPr="0003065B">
        <w:rPr>
          <w:rFonts w:ascii="Arial" w:eastAsia="Times New Roman" w:hAnsi="Arial" w:cs="Arial"/>
          <w:sz w:val="20"/>
          <w:szCs w:val="20"/>
        </w:rPr>
        <w:t xml:space="preserve"> </w:t>
      </w:r>
    </w:p>
    <w:p w14:paraId="67542368" w14:textId="7DF15AA8"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Verantwoordelijk voor de service “maken van een</w:t>
      </w:r>
      <w:r w:rsidR="00B30322">
        <w:rPr>
          <w:rFonts w:ascii="Arial" w:eastAsia="Times New Roman" w:hAnsi="Arial" w:cs="Arial"/>
          <w:iCs/>
          <w:sz w:val="20"/>
          <w:szCs w:val="20"/>
        </w:rPr>
        <w:t xml:space="preserve"> slimme</w:t>
      </w:r>
      <w:r w:rsidRPr="0003065B">
        <w:rPr>
          <w:rFonts w:ascii="Arial" w:eastAsia="Times New Roman" w:hAnsi="Arial" w:cs="Arial"/>
          <w:iCs/>
          <w:sz w:val="20"/>
          <w:szCs w:val="20"/>
        </w:rPr>
        <w:t xml:space="preserve"> virtuele assistent”</w:t>
      </w:r>
      <w:r w:rsidR="00B66C34">
        <w:rPr>
          <w:rFonts w:ascii="Arial" w:eastAsia="Times New Roman" w:hAnsi="Arial" w:cs="Arial"/>
          <w:iCs/>
          <w:sz w:val="20"/>
          <w:szCs w:val="20"/>
        </w:rPr>
        <w:t>;</w:t>
      </w:r>
    </w:p>
    <w:p w14:paraId="21DF2B0B" w14:textId="2F2FE827" w:rsidR="00647571" w:rsidRPr="0003065B"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begeleiden van cluster Dienstverlening in het gebruik van het </w:t>
      </w:r>
      <w:r w:rsidR="00B30322">
        <w:rPr>
          <w:rFonts w:ascii="Arial" w:eastAsia="Times New Roman" w:hAnsi="Arial" w:cs="Arial"/>
          <w:iCs/>
          <w:sz w:val="20"/>
          <w:szCs w:val="20"/>
        </w:rPr>
        <w:t>CPA</w:t>
      </w:r>
      <w:r w:rsidRPr="0003065B">
        <w:rPr>
          <w:rFonts w:ascii="Arial" w:eastAsia="Times New Roman" w:hAnsi="Arial" w:cs="Arial"/>
          <w:iCs/>
          <w:sz w:val="20"/>
          <w:szCs w:val="20"/>
        </w:rPr>
        <w:t xml:space="preserve">-dienstverleningsproces in alle verschijningsvormen (waaronder </w:t>
      </w:r>
      <w:proofErr w:type="spellStart"/>
      <w:r w:rsidRPr="0003065B">
        <w:rPr>
          <w:rFonts w:ascii="Arial" w:eastAsia="Times New Roman" w:hAnsi="Arial" w:cs="Arial"/>
          <w:iCs/>
          <w:sz w:val="20"/>
          <w:szCs w:val="20"/>
        </w:rPr>
        <w:t>factsheets</w:t>
      </w:r>
      <w:proofErr w:type="spellEnd"/>
      <w:r w:rsidRPr="0003065B">
        <w:rPr>
          <w:rFonts w:ascii="Arial" w:eastAsia="Times New Roman" w:hAnsi="Arial" w:cs="Arial"/>
          <w:iCs/>
          <w:sz w:val="20"/>
          <w:szCs w:val="20"/>
        </w:rPr>
        <w:t>, presentaties en documenten)</w:t>
      </w:r>
      <w:r w:rsidR="00B66C34">
        <w:rPr>
          <w:rFonts w:ascii="Arial" w:eastAsia="Times New Roman" w:hAnsi="Arial" w:cs="Arial"/>
          <w:iCs/>
          <w:sz w:val="20"/>
          <w:szCs w:val="20"/>
        </w:rPr>
        <w:t>;</w:t>
      </w:r>
    </w:p>
    <w:p w14:paraId="09830BCF" w14:textId="36BF17B7" w:rsidR="00647571" w:rsidRPr="0003065B"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ondersteunen van de realisatie door het invullen van de rol van</w:t>
      </w:r>
      <w:r w:rsidR="00A531AD" w:rsidRPr="0003065B">
        <w:rPr>
          <w:rFonts w:ascii="Arial" w:eastAsia="Times New Roman" w:hAnsi="Arial" w:cs="Arial"/>
          <w:iCs/>
          <w:sz w:val="20"/>
          <w:szCs w:val="20"/>
        </w:rPr>
        <w:t xml:space="preserve"> </w:t>
      </w:r>
      <w:r w:rsidRPr="0003065B">
        <w:rPr>
          <w:rFonts w:ascii="Arial" w:eastAsia="Times New Roman" w:hAnsi="Arial" w:cs="Arial"/>
          <w:iCs/>
          <w:sz w:val="20"/>
          <w:szCs w:val="20"/>
        </w:rPr>
        <w:t xml:space="preserve">Scrummaster, Solution Architect of </w:t>
      </w:r>
      <w:r w:rsidR="00A531AD" w:rsidRPr="0003065B">
        <w:rPr>
          <w:rFonts w:ascii="Arial" w:eastAsia="Times New Roman" w:hAnsi="Arial" w:cs="Arial"/>
          <w:iCs/>
          <w:sz w:val="20"/>
          <w:szCs w:val="20"/>
        </w:rPr>
        <w:t>I</w:t>
      </w:r>
      <w:r w:rsidRPr="0003065B">
        <w:rPr>
          <w:rFonts w:ascii="Arial" w:eastAsia="Times New Roman" w:hAnsi="Arial" w:cs="Arial"/>
          <w:iCs/>
          <w:sz w:val="20"/>
          <w:szCs w:val="20"/>
        </w:rPr>
        <w:t>mplementatieleider</w:t>
      </w:r>
      <w:r w:rsidR="00B66C34">
        <w:rPr>
          <w:rFonts w:ascii="Arial" w:eastAsia="Times New Roman" w:hAnsi="Arial" w:cs="Arial"/>
          <w:iCs/>
          <w:sz w:val="20"/>
          <w:szCs w:val="20"/>
        </w:rPr>
        <w:t>;</w:t>
      </w:r>
    </w:p>
    <w:p w14:paraId="0368AA44" w14:textId="5BFD93AE" w:rsidR="00647571" w:rsidRPr="0003065B"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uitvoeren van </w:t>
      </w:r>
      <w:proofErr w:type="spellStart"/>
      <w:r w:rsidRPr="0003065B">
        <w:rPr>
          <w:rFonts w:ascii="Arial" w:eastAsia="Times New Roman" w:hAnsi="Arial" w:cs="Arial"/>
          <w:iCs/>
          <w:sz w:val="20"/>
          <w:szCs w:val="20"/>
        </w:rPr>
        <w:t>quality</w:t>
      </w:r>
      <w:proofErr w:type="spellEnd"/>
      <w:r w:rsidRPr="0003065B">
        <w:rPr>
          <w:rFonts w:ascii="Arial" w:eastAsia="Times New Roman" w:hAnsi="Arial" w:cs="Arial"/>
          <w:iCs/>
          <w:sz w:val="20"/>
          <w:szCs w:val="20"/>
        </w:rPr>
        <w:t xml:space="preserve"> </w:t>
      </w:r>
      <w:proofErr w:type="spellStart"/>
      <w:r w:rsidRPr="0003065B">
        <w:rPr>
          <w:rFonts w:ascii="Arial" w:eastAsia="Times New Roman" w:hAnsi="Arial" w:cs="Arial"/>
          <w:iCs/>
          <w:sz w:val="20"/>
          <w:szCs w:val="20"/>
        </w:rPr>
        <w:t>checkpoints</w:t>
      </w:r>
      <w:proofErr w:type="spellEnd"/>
      <w:r w:rsidRPr="0003065B">
        <w:rPr>
          <w:rFonts w:ascii="Arial" w:eastAsia="Times New Roman" w:hAnsi="Arial" w:cs="Arial"/>
          <w:iCs/>
          <w:sz w:val="20"/>
          <w:szCs w:val="20"/>
        </w:rPr>
        <w:t xml:space="preserve"> tijdens de procesanalyse van een nieuwe virtuele assistent</w:t>
      </w:r>
      <w:r w:rsidR="00B66C34">
        <w:rPr>
          <w:rFonts w:ascii="Arial" w:eastAsia="Times New Roman" w:hAnsi="Arial" w:cs="Arial"/>
          <w:iCs/>
          <w:sz w:val="20"/>
          <w:szCs w:val="20"/>
        </w:rPr>
        <w:t>;</w:t>
      </w:r>
    </w:p>
    <w:p w14:paraId="6158B0AB" w14:textId="2A177000" w:rsidR="00647571" w:rsidRPr="0003065B" w:rsidRDefault="00090A0C"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ondersteunen van cluster</w:t>
      </w:r>
      <w:r w:rsidR="00813B86" w:rsidRPr="0003065B">
        <w:rPr>
          <w:rFonts w:ascii="Arial" w:eastAsia="Times New Roman" w:hAnsi="Arial" w:cs="Arial"/>
          <w:iCs/>
          <w:sz w:val="20"/>
          <w:szCs w:val="20"/>
        </w:rPr>
        <w:t xml:space="preserve"> Dienstverlening </w:t>
      </w:r>
      <w:r w:rsidRPr="0003065B">
        <w:rPr>
          <w:rFonts w:ascii="Arial" w:eastAsia="Times New Roman" w:hAnsi="Arial" w:cs="Arial"/>
          <w:iCs/>
          <w:sz w:val="20"/>
          <w:szCs w:val="20"/>
        </w:rPr>
        <w:t xml:space="preserve">bij het bedenken van nieuwe ideeën door het organiseren van </w:t>
      </w:r>
      <w:proofErr w:type="spellStart"/>
      <w:r w:rsidRPr="0003065B">
        <w:rPr>
          <w:rFonts w:ascii="Arial" w:eastAsia="Times New Roman" w:hAnsi="Arial" w:cs="Arial"/>
          <w:iCs/>
          <w:sz w:val="20"/>
          <w:szCs w:val="20"/>
        </w:rPr>
        <w:t>harvests</w:t>
      </w:r>
      <w:proofErr w:type="spellEnd"/>
      <w:r w:rsidR="00B66C34">
        <w:rPr>
          <w:rFonts w:ascii="Arial" w:eastAsia="Times New Roman" w:hAnsi="Arial" w:cs="Arial"/>
          <w:iCs/>
          <w:sz w:val="20"/>
          <w:szCs w:val="20"/>
        </w:rPr>
        <w:t>.</w:t>
      </w:r>
    </w:p>
    <w:p w14:paraId="227E7247" w14:textId="77777777" w:rsidR="00090A0C" w:rsidRPr="0003065B" w:rsidRDefault="00090A0C" w:rsidP="00090A0C">
      <w:pPr>
        <w:rPr>
          <w:iCs/>
          <w:szCs w:val="20"/>
        </w:rPr>
      </w:pPr>
    </w:p>
    <w:p w14:paraId="67F2E5AF" w14:textId="77777777" w:rsidR="00090A0C" w:rsidRPr="0003065B"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Technische expertise:</w:t>
      </w:r>
      <w:r w:rsidRPr="0003065B">
        <w:rPr>
          <w:rFonts w:ascii="Arial" w:eastAsia="Times New Roman" w:hAnsi="Arial" w:cs="Arial"/>
          <w:sz w:val="20"/>
          <w:szCs w:val="20"/>
        </w:rPr>
        <w:t xml:space="preserve"> </w:t>
      </w:r>
    </w:p>
    <w:p w14:paraId="6C6246E2" w14:textId="60307828"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w:t>
      </w:r>
      <w:r w:rsidRPr="00B66C34">
        <w:rPr>
          <w:rFonts w:ascii="Arial" w:eastAsia="Times New Roman" w:hAnsi="Arial" w:cs="Arial"/>
          <w:iCs/>
          <w:sz w:val="20"/>
          <w:szCs w:val="20"/>
        </w:rPr>
        <w:t xml:space="preserve">onderhouden en delen van actuele kennis over </w:t>
      </w:r>
      <w:proofErr w:type="spellStart"/>
      <w:r w:rsidR="00B30322" w:rsidRPr="00B66C34">
        <w:rPr>
          <w:rFonts w:ascii="Arial" w:hAnsi="Arial" w:cs="Arial"/>
          <w:sz w:val="20"/>
          <w:szCs w:val="20"/>
        </w:rPr>
        <w:t>Cognitive</w:t>
      </w:r>
      <w:proofErr w:type="spellEnd"/>
      <w:r w:rsidR="00B30322" w:rsidRPr="00B66C34">
        <w:rPr>
          <w:rFonts w:ascii="Arial" w:hAnsi="Arial" w:cs="Arial"/>
          <w:sz w:val="20"/>
          <w:szCs w:val="20"/>
        </w:rPr>
        <w:t xml:space="preserve"> Automation</w:t>
      </w:r>
      <w:r w:rsidR="00B30322" w:rsidRPr="00B66C34">
        <w:rPr>
          <w:rFonts w:ascii="Arial" w:eastAsia="Times New Roman" w:hAnsi="Arial" w:cs="Arial"/>
          <w:iCs/>
          <w:sz w:val="20"/>
          <w:szCs w:val="20"/>
        </w:rPr>
        <w:t xml:space="preserve"> </w:t>
      </w:r>
      <w:r w:rsidRPr="00B66C34">
        <w:rPr>
          <w:rFonts w:ascii="Arial" w:eastAsia="Times New Roman" w:hAnsi="Arial" w:cs="Arial"/>
          <w:iCs/>
          <w:sz w:val="20"/>
          <w:szCs w:val="20"/>
        </w:rPr>
        <w:t xml:space="preserve">in het algemeen en </w:t>
      </w:r>
      <w:proofErr w:type="spellStart"/>
      <w:r w:rsidRPr="00B66C34">
        <w:rPr>
          <w:rFonts w:ascii="Arial" w:eastAsia="Times New Roman" w:hAnsi="Arial" w:cs="Arial"/>
          <w:iCs/>
          <w:sz w:val="20"/>
          <w:szCs w:val="20"/>
        </w:rPr>
        <w:t>UiPath</w:t>
      </w:r>
      <w:proofErr w:type="spellEnd"/>
      <w:r w:rsidR="00B30322" w:rsidRPr="00B66C34">
        <w:rPr>
          <w:rFonts w:ascii="Arial" w:eastAsia="Times New Roman" w:hAnsi="Arial" w:cs="Arial"/>
          <w:iCs/>
          <w:sz w:val="20"/>
          <w:szCs w:val="20"/>
        </w:rPr>
        <w:t xml:space="preserve"> AI </w:t>
      </w:r>
      <w:proofErr w:type="spellStart"/>
      <w:r w:rsidR="00B30322" w:rsidRPr="00B66C34">
        <w:rPr>
          <w:rFonts w:ascii="Arial" w:eastAsia="Times New Roman" w:hAnsi="Arial" w:cs="Arial"/>
          <w:iCs/>
          <w:sz w:val="20"/>
          <w:szCs w:val="20"/>
        </w:rPr>
        <w:t>Fabric</w:t>
      </w:r>
      <w:proofErr w:type="spellEnd"/>
      <w:r w:rsidR="00B30322" w:rsidRPr="00B66C34">
        <w:rPr>
          <w:rFonts w:ascii="Arial" w:eastAsia="Times New Roman" w:hAnsi="Arial" w:cs="Arial"/>
          <w:iCs/>
          <w:sz w:val="20"/>
          <w:szCs w:val="20"/>
        </w:rPr>
        <w:t xml:space="preserve"> en Document Understanding</w:t>
      </w:r>
      <w:r w:rsidRPr="0003065B">
        <w:rPr>
          <w:rFonts w:ascii="Arial" w:eastAsia="Times New Roman" w:hAnsi="Arial" w:cs="Arial"/>
          <w:iCs/>
          <w:sz w:val="20"/>
          <w:szCs w:val="20"/>
        </w:rPr>
        <w:t xml:space="preserve"> in het bijzonder</w:t>
      </w:r>
      <w:r w:rsidR="00B66C34">
        <w:rPr>
          <w:rFonts w:ascii="Arial" w:eastAsia="Times New Roman" w:hAnsi="Arial" w:cs="Arial"/>
          <w:iCs/>
          <w:sz w:val="20"/>
          <w:szCs w:val="20"/>
        </w:rPr>
        <w:t>;</w:t>
      </w:r>
    </w:p>
    <w:p w14:paraId="114643EA" w14:textId="3E7E6D4C" w:rsidR="00647571" w:rsidRPr="0003065B" w:rsidRDefault="00647571" w:rsidP="00C510DA">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bouwen van nieuwe en beheren van bestaande</w:t>
      </w:r>
      <w:r w:rsidR="00B30322">
        <w:rPr>
          <w:rFonts w:ascii="Arial" w:eastAsia="Times New Roman" w:hAnsi="Arial" w:cs="Arial"/>
          <w:iCs/>
          <w:sz w:val="20"/>
          <w:szCs w:val="20"/>
        </w:rPr>
        <w:t xml:space="preserve"> (slimme)</w:t>
      </w:r>
      <w:r w:rsidRPr="0003065B">
        <w:rPr>
          <w:rFonts w:ascii="Arial" w:eastAsia="Times New Roman" w:hAnsi="Arial" w:cs="Arial"/>
          <w:iCs/>
          <w:sz w:val="20"/>
          <w:szCs w:val="20"/>
        </w:rPr>
        <w:t xml:space="preserve"> virtuele assistenten</w:t>
      </w:r>
      <w:r w:rsidR="00B66C34">
        <w:rPr>
          <w:rFonts w:ascii="Arial" w:eastAsia="Times New Roman" w:hAnsi="Arial" w:cs="Arial"/>
          <w:iCs/>
          <w:sz w:val="20"/>
          <w:szCs w:val="20"/>
        </w:rPr>
        <w:t>;</w:t>
      </w:r>
    </w:p>
    <w:p w14:paraId="4FA82C91" w14:textId="48AAF4F2" w:rsidR="00625C45" w:rsidRPr="0003065B" w:rsidRDefault="00625C45" w:rsidP="00625C45">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w:t>
      </w:r>
      <w:r w:rsidR="00647571" w:rsidRPr="0003065B">
        <w:rPr>
          <w:rFonts w:ascii="Arial" w:eastAsia="Times New Roman" w:hAnsi="Arial" w:cs="Arial"/>
          <w:iCs/>
          <w:sz w:val="20"/>
          <w:szCs w:val="20"/>
        </w:rPr>
        <w:t xml:space="preserve">(laten) </w:t>
      </w:r>
      <w:r w:rsidRPr="0003065B">
        <w:rPr>
          <w:rFonts w:ascii="Arial" w:eastAsia="Times New Roman" w:hAnsi="Arial" w:cs="Arial"/>
          <w:iCs/>
          <w:sz w:val="20"/>
          <w:szCs w:val="20"/>
        </w:rPr>
        <w:t xml:space="preserve">uitvoeren van </w:t>
      </w:r>
      <w:proofErr w:type="spellStart"/>
      <w:r w:rsidRPr="0003065B">
        <w:rPr>
          <w:rFonts w:ascii="Arial" w:eastAsia="Times New Roman" w:hAnsi="Arial" w:cs="Arial"/>
          <w:iCs/>
          <w:sz w:val="20"/>
          <w:szCs w:val="20"/>
        </w:rPr>
        <w:t>quality</w:t>
      </w:r>
      <w:proofErr w:type="spellEnd"/>
      <w:r w:rsidRPr="0003065B">
        <w:rPr>
          <w:rFonts w:ascii="Arial" w:eastAsia="Times New Roman" w:hAnsi="Arial" w:cs="Arial"/>
          <w:iCs/>
          <w:sz w:val="20"/>
          <w:szCs w:val="20"/>
        </w:rPr>
        <w:t xml:space="preserve"> </w:t>
      </w:r>
      <w:proofErr w:type="spellStart"/>
      <w:r w:rsidRPr="0003065B">
        <w:rPr>
          <w:rFonts w:ascii="Arial" w:eastAsia="Times New Roman" w:hAnsi="Arial" w:cs="Arial"/>
          <w:iCs/>
          <w:sz w:val="20"/>
          <w:szCs w:val="20"/>
        </w:rPr>
        <w:t>checkpoints</w:t>
      </w:r>
      <w:proofErr w:type="spellEnd"/>
      <w:r w:rsidRPr="0003065B">
        <w:rPr>
          <w:rFonts w:ascii="Arial" w:eastAsia="Times New Roman" w:hAnsi="Arial" w:cs="Arial"/>
          <w:iCs/>
          <w:sz w:val="20"/>
          <w:szCs w:val="20"/>
        </w:rPr>
        <w:t xml:space="preserve"> tijdens de realisatie van een nieuwe virtuele assistent</w:t>
      </w:r>
      <w:r w:rsidR="00B66C34">
        <w:rPr>
          <w:rFonts w:ascii="Arial" w:eastAsia="Times New Roman" w:hAnsi="Arial" w:cs="Arial"/>
          <w:iCs/>
          <w:sz w:val="20"/>
          <w:szCs w:val="20"/>
        </w:rPr>
        <w:t>;</w:t>
      </w:r>
    </w:p>
    <w:p w14:paraId="01C2983D" w14:textId="6183CD24" w:rsidR="00647571" w:rsidRPr="0003065B"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trainen en begeleiden van </w:t>
      </w:r>
      <w:r w:rsidR="00B30322">
        <w:rPr>
          <w:rFonts w:ascii="Arial" w:eastAsia="Times New Roman" w:hAnsi="Arial" w:cs="Arial"/>
          <w:iCs/>
          <w:sz w:val="20"/>
          <w:szCs w:val="20"/>
        </w:rPr>
        <w:t>CPA</w:t>
      </w:r>
      <w:r w:rsidRPr="0003065B">
        <w:rPr>
          <w:rFonts w:ascii="Arial" w:eastAsia="Times New Roman" w:hAnsi="Arial" w:cs="Arial"/>
          <w:iCs/>
          <w:sz w:val="20"/>
          <w:szCs w:val="20"/>
        </w:rPr>
        <w:t>-specialisten in het bouwen</w:t>
      </w:r>
      <w:r w:rsidR="00B66C34">
        <w:rPr>
          <w:rFonts w:ascii="Arial" w:eastAsia="Times New Roman" w:hAnsi="Arial" w:cs="Arial"/>
          <w:iCs/>
          <w:sz w:val="20"/>
          <w:szCs w:val="20"/>
        </w:rPr>
        <w:t>;</w:t>
      </w:r>
      <w:r w:rsidRPr="0003065B">
        <w:rPr>
          <w:rFonts w:ascii="Arial" w:eastAsia="Times New Roman" w:hAnsi="Arial" w:cs="Arial"/>
          <w:iCs/>
          <w:sz w:val="20"/>
          <w:szCs w:val="20"/>
        </w:rPr>
        <w:t xml:space="preserve"> </w:t>
      </w:r>
    </w:p>
    <w:p w14:paraId="2156FC4E" w14:textId="1861C721"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implementeren en onderhouden van dashboards </w:t>
      </w:r>
      <w:proofErr w:type="spellStart"/>
      <w:r w:rsidRPr="0003065B">
        <w:rPr>
          <w:rFonts w:ascii="Arial" w:eastAsia="Times New Roman" w:hAnsi="Arial" w:cs="Arial"/>
          <w:iCs/>
          <w:sz w:val="20"/>
          <w:szCs w:val="20"/>
        </w:rPr>
        <w:t>tbv</w:t>
      </w:r>
      <w:proofErr w:type="spellEnd"/>
      <w:r w:rsidRPr="0003065B">
        <w:rPr>
          <w:rFonts w:ascii="Arial" w:eastAsia="Times New Roman" w:hAnsi="Arial" w:cs="Arial"/>
          <w:iCs/>
          <w:sz w:val="20"/>
          <w:szCs w:val="20"/>
        </w:rPr>
        <w:t xml:space="preserve"> de KPI’s</w:t>
      </w:r>
      <w:r w:rsidR="00B66C34">
        <w:rPr>
          <w:rFonts w:ascii="Arial" w:eastAsia="Times New Roman" w:hAnsi="Arial" w:cs="Arial"/>
          <w:iCs/>
          <w:sz w:val="20"/>
          <w:szCs w:val="20"/>
        </w:rPr>
        <w:t>;</w:t>
      </w:r>
      <w:r w:rsidRPr="0003065B">
        <w:rPr>
          <w:rFonts w:ascii="Arial" w:eastAsia="Times New Roman" w:hAnsi="Arial" w:cs="Arial"/>
          <w:iCs/>
          <w:sz w:val="20"/>
          <w:szCs w:val="20"/>
        </w:rPr>
        <w:t xml:space="preserve"> </w:t>
      </w:r>
    </w:p>
    <w:p w14:paraId="211A1342" w14:textId="7A2109C9"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onderhouden van de bibliotheek met concern breed herbruikbare componenten</w:t>
      </w:r>
      <w:r w:rsidR="00B66C34">
        <w:rPr>
          <w:rFonts w:ascii="Arial" w:eastAsia="Times New Roman" w:hAnsi="Arial" w:cs="Arial"/>
          <w:iCs/>
          <w:sz w:val="20"/>
          <w:szCs w:val="20"/>
        </w:rPr>
        <w:t>;</w:t>
      </w:r>
    </w:p>
    <w:p w14:paraId="00618A12" w14:textId="60816B30"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ondersteunen van cluster</w:t>
      </w:r>
      <w:r w:rsidR="00647571" w:rsidRPr="0003065B">
        <w:rPr>
          <w:rFonts w:ascii="Arial" w:eastAsia="Times New Roman" w:hAnsi="Arial" w:cs="Arial"/>
          <w:iCs/>
          <w:sz w:val="20"/>
          <w:szCs w:val="20"/>
        </w:rPr>
        <w:t xml:space="preserve"> Dienstverlening </w:t>
      </w:r>
      <w:r w:rsidRPr="0003065B">
        <w:rPr>
          <w:rFonts w:ascii="Arial" w:eastAsia="Times New Roman" w:hAnsi="Arial" w:cs="Arial"/>
          <w:iCs/>
          <w:sz w:val="20"/>
          <w:szCs w:val="20"/>
        </w:rPr>
        <w:t xml:space="preserve">bij het toetsen van de haalbaarheid van </w:t>
      </w:r>
      <w:r w:rsidR="00B30322">
        <w:rPr>
          <w:rFonts w:ascii="Arial" w:eastAsia="Times New Roman" w:hAnsi="Arial" w:cs="Arial"/>
          <w:iCs/>
          <w:sz w:val="20"/>
          <w:szCs w:val="20"/>
        </w:rPr>
        <w:t>CPA</w:t>
      </w:r>
      <w:r w:rsidR="00D504F4" w:rsidRPr="0003065B">
        <w:rPr>
          <w:rFonts w:ascii="Arial" w:eastAsia="Times New Roman" w:hAnsi="Arial" w:cs="Arial"/>
          <w:iCs/>
          <w:sz w:val="20"/>
          <w:szCs w:val="20"/>
        </w:rPr>
        <w:t xml:space="preserve"> op een proces</w:t>
      </w:r>
      <w:r w:rsidRPr="0003065B">
        <w:rPr>
          <w:rFonts w:ascii="Arial" w:eastAsia="Times New Roman" w:hAnsi="Arial" w:cs="Arial"/>
          <w:iCs/>
          <w:sz w:val="20"/>
          <w:szCs w:val="20"/>
        </w:rPr>
        <w:t>, inclusief het beoordelen van de geschiktheid van specifieke applicaties</w:t>
      </w:r>
      <w:r w:rsidR="00B66C34">
        <w:rPr>
          <w:rFonts w:ascii="Arial" w:eastAsia="Times New Roman" w:hAnsi="Arial" w:cs="Arial"/>
          <w:iCs/>
          <w:sz w:val="20"/>
          <w:szCs w:val="20"/>
        </w:rPr>
        <w:t>;</w:t>
      </w:r>
    </w:p>
    <w:p w14:paraId="1B31F243" w14:textId="5FFA045A" w:rsidR="00CD3549" w:rsidRPr="00D16A78" w:rsidRDefault="00090A0C" w:rsidP="00E26C9F">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adviseren en begeleiden in het optimale gebruik van</w:t>
      </w:r>
      <w:r w:rsidR="00B30322">
        <w:rPr>
          <w:rFonts w:ascii="Arial" w:eastAsia="Times New Roman" w:hAnsi="Arial" w:cs="Arial"/>
          <w:iCs/>
          <w:sz w:val="20"/>
          <w:szCs w:val="20"/>
        </w:rPr>
        <w:t xml:space="preserve"> het</w:t>
      </w:r>
      <w:r w:rsidRPr="0003065B">
        <w:rPr>
          <w:rFonts w:ascii="Arial" w:eastAsia="Times New Roman" w:hAnsi="Arial" w:cs="Arial"/>
          <w:iCs/>
          <w:sz w:val="20"/>
          <w:szCs w:val="20"/>
        </w:rPr>
        <w:t xml:space="preserve"> </w:t>
      </w:r>
      <w:proofErr w:type="spellStart"/>
      <w:r w:rsidRPr="0003065B">
        <w:rPr>
          <w:rFonts w:ascii="Arial" w:eastAsia="Times New Roman" w:hAnsi="Arial" w:cs="Arial"/>
          <w:iCs/>
          <w:sz w:val="20"/>
          <w:szCs w:val="20"/>
        </w:rPr>
        <w:t>UiPath</w:t>
      </w:r>
      <w:proofErr w:type="spellEnd"/>
      <w:r w:rsidR="00B30322">
        <w:rPr>
          <w:rFonts w:ascii="Arial" w:eastAsia="Times New Roman" w:hAnsi="Arial" w:cs="Arial"/>
          <w:iCs/>
          <w:sz w:val="20"/>
          <w:szCs w:val="20"/>
        </w:rPr>
        <w:t xml:space="preserve"> Platform</w:t>
      </w:r>
      <w:r w:rsidRPr="0003065B">
        <w:rPr>
          <w:rFonts w:ascii="Arial" w:eastAsia="Times New Roman" w:hAnsi="Arial" w:cs="Arial"/>
          <w:iCs/>
          <w:sz w:val="20"/>
          <w:szCs w:val="20"/>
        </w:rPr>
        <w:t xml:space="preserve"> en de herbruikbare componenten</w:t>
      </w:r>
      <w:r w:rsidR="00B66C34">
        <w:rPr>
          <w:rFonts w:ascii="Arial" w:eastAsia="Times New Roman" w:hAnsi="Arial" w:cs="Arial"/>
          <w:iCs/>
          <w:sz w:val="20"/>
          <w:szCs w:val="20"/>
        </w:rPr>
        <w:t>.</w:t>
      </w:r>
    </w:p>
    <w:p w14:paraId="17D784D8" w14:textId="1581449D" w:rsidR="00985BD0" w:rsidRPr="0003065B" w:rsidRDefault="00E26C9F" w:rsidP="00E26C9F">
      <w:pPr>
        <w:pStyle w:val="Kop2"/>
      </w:pPr>
      <w:r w:rsidRPr="0003065B">
        <w:t>Jouw</w:t>
      </w:r>
      <w:r w:rsidR="00985BD0" w:rsidRPr="0003065B">
        <w:t xml:space="preserve"> profiel</w:t>
      </w:r>
    </w:p>
    <w:p w14:paraId="63EEBF44" w14:textId="77777777" w:rsidR="00A10572" w:rsidRPr="00381505" w:rsidRDefault="00A10572" w:rsidP="00A10572">
      <w:pPr>
        <w:spacing w:line="280" w:lineRule="exact"/>
        <w:rPr>
          <w:szCs w:val="20"/>
        </w:rPr>
      </w:pPr>
      <w:r>
        <w:rPr>
          <w:szCs w:val="20"/>
        </w:rPr>
        <w:t xml:space="preserve">Jij voelt je verantwoordelijk voor het verder brengen van de dienstverlening aan de stad Rotterdam. </w:t>
      </w:r>
      <w:r w:rsidRPr="0003065B">
        <w:rPr>
          <w:szCs w:val="20"/>
        </w:rPr>
        <w:t xml:space="preserve">Je kiest bewust voor </w:t>
      </w:r>
      <w:r w:rsidRPr="00B66C34">
        <w:rPr>
          <w:b/>
          <w:bCs/>
          <w:szCs w:val="20"/>
        </w:rPr>
        <w:t>innoveren</w:t>
      </w:r>
      <w:r w:rsidRPr="0003065B">
        <w:rPr>
          <w:szCs w:val="20"/>
        </w:rPr>
        <w:t xml:space="preserve"> binnen de gemeente Rotterdam met behulp van RPA.</w:t>
      </w:r>
      <w:r>
        <w:rPr>
          <w:szCs w:val="20"/>
        </w:rPr>
        <w:t xml:space="preserve"> Met behulp van je </w:t>
      </w:r>
      <w:r w:rsidRPr="00381505">
        <w:rPr>
          <w:b/>
          <w:bCs/>
          <w:szCs w:val="20"/>
        </w:rPr>
        <w:t>communicatieve vaardigheden</w:t>
      </w:r>
      <w:r>
        <w:rPr>
          <w:szCs w:val="20"/>
        </w:rPr>
        <w:t xml:space="preserve"> sta je stevig voor een groep. Je bent </w:t>
      </w:r>
      <w:r>
        <w:rPr>
          <w:b/>
          <w:bCs/>
          <w:szCs w:val="20"/>
        </w:rPr>
        <w:t>representatief</w:t>
      </w:r>
      <w:r>
        <w:rPr>
          <w:szCs w:val="20"/>
        </w:rPr>
        <w:t xml:space="preserve"> en een groot voorstander van een goede </w:t>
      </w:r>
      <w:r>
        <w:rPr>
          <w:b/>
          <w:bCs/>
          <w:szCs w:val="20"/>
        </w:rPr>
        <w:t>samenwerking</w:t>
      </w:r>
      <w:r>
        <w:rPr>
          <w:szCs w:val="20"/>
        </w:rPr>
        <w:t xml:space="preserve">. Ook al is dat op dit </w:t>
      </w:r>
      <w:r>
        <w:rPr>
          <w:szCs w:val="20"/>
        </w:rPr>
        <w:lastRenderedPageBreak/>
        <w:t xml:space="preserve">moment een grote uitdaging nu vanuit huis. Je werkt </w:t>
      </w:r>
      <w:r>
        <w:rPr>
          <w:b/>
          <w:bCs/>
          <w:szCs w:val="20"/>
        </w:rPr>
        <w:t>zelfstandig</w:t>
      </w:r>
      <w:r>
        <w:rPr>
          <w:szCs w:val="20"/>
        </w:rPr>
        <w:t xml:space="preserve">, </w:t>
      </w:r>
      <w:r>
        <w:rPr>
          <w:b/>
          <w:bCs/>
          <w:szCs w:val="20"/>
        </w:rPr>
        <w:t>analytisch</w:t>
      </w:r>
      <w:r>
        <w:rPr>
          <w:szCs w:val="20"/>
        </w:rPr>
        <w:t xml:space="preserve"> en </w:t>
      </w:r>
      <w:r>
        <w:rPr>
          <w:b/>
          <w:bCs/>
          <w:szCs w:val="20"/>
        </w:rPr>
        <w:t>proactief</w:t>
      </w:r>
      <w:r>
        <w:rPr>
          <w:szCs w:val="20"/>
        </w:rPr>
        <w:t xml:space="preserve">. Zo denk je vooruit en zorg je voor een snelle oplossing van problemen. </w:t>
      </w:r>
    </w:p>
    <w:p w14:paraId="67D786EC" w14:textId="36E98922" w:rsidR="00985BD0" w:rsidRPr="0003065B" w:rsidRDefault="00985BD0" w:rsidP="00E26C9F">
      <w:pPr>
        <w:pStyle w:val="Kop2"/>
      </w:pPr>
      <w:r w:rsidRPr="0003065B">
        <w:t>Eisen</w:t>
      </w:r>
    </w:p>
    <w:p w14:paraId="7ECB6558" w14:textId="3DC303E5" w:rsidR="004604E2" w:rsidRPr="00A16219" w:rsidRDefault="004604E2" w:rsidP="004604E2">
      <w:pPr>
        <w:pStyle w:val="Lijstalinea"/>
        <w:numPr>
          <w:ilvl w:val="0"/>
          <w:numId w:val="8"/>
        </w:numPr>
        <w:spacing w:line="280" w:lineRule="exact"/>
        <w:contextualSpacing/>
        <w:rPr>
          <w:rFonts w:ascii="Arial" w:hAnsi="Arial" w:cs="Arial"/>
          <w:sz w:val="20"/>
          <w:szCs w:val="20"/>
        </w:rPr>
      </w:pPr>
      <w:r w:rsidRPr="00A16219">
        <w:rPr>
          <w:rFonts w:ascii="Arial" w:hAnsi="Arial" w:cs="Arial"/>
          <w:sz w:val="20"/>
          <w:szCs w:val="20"/>
        </w:rPr>
        <w:t xml:space="preserve">Je hebt minimaal een afgeronde </w:t>
      </w:r>
      <w:r w:rsidR="009B3717">
        <w:rPr>
          <w:rFonts w:ascii="Arial" w:hAnsi="Arial" w:cs="Arial"/>
          <w:sz w:val="20"/>
          <w:szCs w:val="20"/>
        </w:rPr>
        <w:t>hbo</w:t>
      </w:r>
      <w:r w:rsidRPr="00A16219">
        <w:rPr>
          <w:rFonts w:ascii="Arial" w:hAnsi="Arial" w:cs="Arial"/>
          <w:sz w:val="20"/>
          <w:szCs w:val="20"/>
        </w:rPr>
        <w:t>-opleiding;</w:t>
      </w:r>
    </w:p>
    <w:p w14:paraId="528A2975" w14:textId="5A30DFF2" w:rsidR="0039414E" w:rsidRDefault="0039414E" w:rsidP="001B3B89">
      <w:pPr>
        <w:pStyle w:val="Lijstalinea"/>
        <w:numPr>
          <w:ilvl w:val="0"/>
          <w:numId w:val="8"/>
        </w:numPr>
        <w:spacing w:line="280" w:lineRule="exact"/>
        <w:rPr>
          <w:rFonts w:ascii="Arial" w:hAnsi="Arial" w:cs="Arial"/>
          <w:sz w:val="20"/>
          <w:szCs w:val="20"/>
          <w:lang w:val="en-US"/>
        </w:rPr>
      </w:pPr>
      <w:r>
        <w:rPr>
          <w:rFonts w:ascii="Arial" w:hAnsi="Arial" w:cs="Arial"/>
          <w:sz w:val="20"/>
          <w:szCs w:val="20"/>
          <w:lang w:val="en-US"/>
        </w:rPr>
        <w:t xml:space="preserve">Je bent </w:t>
      </w:r>
      <w:proofErr w:type="spellStart"/>
      <w:r>
        <w:rPr>
          <w:rFonts w:ascii="Arial" w:hAnsi="Arial" w:cs="Arial"/>
          <w:sz w:val="20"/>
          <w:szCs w:val="20"/>
          <w:lang w:val="en-US"/>
        </w:rPr>
        <w:t>gecertificeerd</w:t>
      </w:r>
      <w:proofErr w:type="spellEnd"/>
      <w:r>
        <w:rPr>
          <w:rFonts w:ascii="Arial" w:hAnsi="Arial" w:cs="Arial"/>
          <w:sz w:val="20"/>
          <w:szCs w:val="20"/>
          <w:lang w:val="en-US"/>
        </w:rPr>
        <w:t xml:space="preserve"> in:</w:t>
      </w:r>
    </w:p>
    <w:p w14:paraId="1C3AAD41" w14:textId="1CF49BFD" w:rsidR="0039414E" w:rsidRPr="0039414E" w:rsidRDefault="00F107CD" w:rsidP="0039414E">
      <w:pPr>
        <w:pStyle w:val="Lijstalinea"/>
        <w:numPr>
          <w:ilvl w:val="1"/>
          <w:numId w:val="8"/>
        </w:numPr>
        <w:spacing w:line="280" w:lineRule="atLeast"/>
        <w:contextualSpacing/>
        <w:rPr>
          <w:rFonts w:ascii="Arial" w:eastAsia="Times New Roman" w:hAnsi="Arial" w:cs="Arial"/>
          <w:iCs/>
          <w:sz w:val="20"/>
          <w:szCs w:val="20"/>
        </w:rPr>
      </w:pPr>
      <w:r w:rsidRPr="0039414E">
        <w:rPr>
          <w:rFonts w:ascii="Arial" w:eastAsia="Times New Roman" w:hAnsi="Arial" w:cs="Arial"/>
          <w:iCs/>
          <w:sz w:val="20"/>
          <w:szCs w:val="20"/>
        </w:rPr>
        <w:t>RPA Advanced Developer (</w:t>
      </w:r>
      <w:proofErr w:type="spellStart"/>
      <w:r w:rsidRPr="0039414E">
        <w:rPr>
          <w:rFonts w:ascii="Arial" w:eastAsia="Times New Roman" w:hAnsi="Arial" w:cs="Arial"/>
          <w:iCs/>
          <w:sz w:val="20"/>
          <w:szCs w:val="20"/>
        </w:rPr>
        <w:t>UiPath</w:t>
      </w:r>
      <w:proofErr w:type="spellEnd"/>
      <w:r w:rsidRPr="0039414E">
        <w:rPr>
          <w:rFonts w:ascii="Arial" w:eastAsia="Times New Roman" w:hAnsi="Arial" w:cs="Arial"/>
          <w:iCs/>
          <w:sz w:val="20"/>
          <w:szCs w:val="20"/>
        </w:rPr>
        <w:t>)</w:t>
      </w:r>
      <w:r w:rsidR="0039414E">
        <w:rPr>
          <w:rFonts w:ascii="Arial" w:eastAsia="Times New Roman" w:hAnsi="Arial" w:cs="Arial"/>
          <w:iCs/>
          <w:sz w:val="20"/>
          <w:szCs w:val="20"/>
        </w:rPr>
        <w:t>;</w:t>
      </w:r>
    </w:p>
    <w:p w14:paraId="6549C0ED" w14:textId="0F25171E" w:rsidR="0039414E" w:rsidRPr="0039414E" w:rsidRDefault="00402246" w:rsidP="0039414E">
      <w:pPr>
        <w:pStyle w:val="Lijstalinea"/>
        <w:numPr>
          <w:ilvl w:val="1"/>
          <w:numId w:val="8"/>
        </w:numPr>
        <w:spacing w:line="280" w:lineRule="atLeast"/>
        <w:contextualSpacing/>
        <w:rPr>
          <w:rFonts w:ascii="Arial" w:eastAsia="Times New Roman" w:hAnsi="Arial" w:cs="Arial"/>
          <w:iCs/>
          <w:sz w:val="20"/>
          <w:szCs w:val="20"/>
        </w:rPr>
      </w:pPr>
      <w:r w:rsidRPr="0039414E">
        <w:rPr>
          <w:rFonts w:ascii="Arial" w:eastAsia="Times New Roman" w:hAnsi="Arial" w:cs="Arial"/>
          <w:iCs/>
          <w:sz w:val="20"/>
          <w:szCs w:val="20"/>
        </w:rPr>
        <w:t xml:space="preserve">AI </w:t>
      </w:r>
      <w:proofErr w:type="spellStart"/>
      <w:r w:rsidRPr="0039414E">
        <w:rPr>
          <w:rFonts w:ascii="Arial" w:eastAsia="Times New Roman" w:hAnsi="Arial" w:cs="Arial"/>
          <w:iCs/>
          <w:sz w:val="20"/>
          <w:szCs w:val="20"/>
        </w:rPr>
        <w:t>Fabric</w:t>
      </w:r>
      <w:proofErr w:type="spellEnd"/>
      <w:r w:rsidRPr="0039414E">
        <w:rPr>
          <w:rFonts w:ascii="Arial" w:eastAsia="Times New Roman" w:hAnsi="Arial" w:cs="Arial"/>
          <w:iCs/>
          <w:sz w:val="20"/>
          <w:szCs w:val="20"/>
        </w:rPr>
        <w:t xml:space="preserve"> (</w:t>
      </w:r>
      <w:proofErr w:type="spellStart"/>
      <w:r w:rsidRPr="0039414E">
        <w:rPr>
          <w:rFonts w:ascii="Arial" w:eastAsia="Times New Roman" w:hAnsi="Arial" w:cs="Arial"/>
          <w:iCs/>
          <w:sz w:val="20"/>
          <w:szCs w:val="20"/>
        </w:rPr>
        <w:t>UiPath</w:t>
      </w:r>
      <w:proofErr w:type="spellEnd"/>
      <w:r w:rsidR="0039414E" w:rsidRPr="0039414E">
        <w:rPr>
          <w:rFonts w:ascii="Arial" w:eastAsia="Times New Roman" w:hAnsi="Arial" w:cs="Arial"/>
          <w:iCs/>
          <w:sz w:val="20"/>
          <w:szCs w:val="20"/>
        </w:rPr>
        <w:t>)</w:t>
      </w:r>
      <w:r w:rsidR="0039414E">
        <w:rPr>
          <w:rFonts w:ascii="Arial" w:eastAsia="Times New Roman" w:hAnsi="Arial" w:cs="Arial"/>
          <w:iCs/>
          <w:sz w:val="20"/>
          <w:szCs w:val="20"/>
        </w:rPr>
        <w:t>;</w:t>
      </w:r>
    </w:p>
    <w:p w14:paraId="2C19AF5F" w14:textId="74346B9C" w:rsidR="0039414E" w:rsidRPr="0039414E" w:rsidRDefault="001B3B89" w:rsidP="0039414E">
      <w:pPr>
        <w:pStyle w:val="Lijstalinea"/>
        <w:numPr>
          <w:ilvl w:val="1"/>
          <w:numId w:val="8"/>
        </w:numPr>
        <w:spacing w:line="280" w:lineRule="atLeast"/>
        <w:contextualSpacing/>
        <w:rPr>
          <w:rFonts w:ascii="Arial" w:eastAsia="Times New Roman" w:hAnsi="Arial" w:cs="Arial"/>
          <w:iCs/>
          <w:sz w:val="20"/>
          <w:szCs w:val="20"/>
        </w:rPr>
      </w:pPr>
      <w:r w:rsidRPr="0039414E">
        <w:rPr>
          <w:rFonts w:ascii="Arial" w:eastAsia="Times New Roman" w:hAnsi="Arial" w:cs="Arial"/>
          <w:iCs/>
          <w:sz w:val="20"/>
          <w:szCs w:val="20"/>
        </w:rPr>
        <w:t>Document Understanding (</w:t>
      </w:r>
      <w:proofErr w:type="spellStart"/>
      <w:r w:rsidRPr="0039414E">
        <w:rPr>
          <w:rFonts w:ascii="Arial" w:eastAsia="Times New Roman" w:hAnsi="Arial" w:cs="Arial"/>
          <w:iCs/>
          <w:sz w:val="20"/>
          <w:szCs w:val="20"/>
        </w:rPr>
        <w:t>UiPath</w:t>
      </w:r>
      <w:proofErr w:type="spellEnd"/>
      <w:r w:rsidRPr="0039414E">
        <w:rPr>
          <w:rFonts w:ascii="Arial" w:eastAsia="Times New Roman" w:hAnsi="Arial" w:cs="Arial"/>
          <w:iCs/>
          <w:sz w:val="20"/>
          <w:szCs w:val="20"/>
        </w:rPr>
        <w:t>)</w:t>
      </w:r>
      <w:r w:rsidR="0039414E">
        <w:rPr>
          <w:rFonts w:ascii="Arial" w:eastAsia="Times New Roman" w:hAnsi="Arial" w:cs="Arial"/>
          <w:iCs/>
          <w:sz w:val="20"/>
          <w:szCs w:val="20"/>
        </w:rPr>
        <w:t>;</w:t>
      </w:r>
    </w:p>
    <w:p w14:paraId="525FE8B8" w14:textId="787A15ED" w:rsidR="002F4C64" w:rsidRPr="0039414E" w:rsidRDefault="00115853" w:rsidP="0039414E">
      <w:pPr>
        <w:pStyle w:val="Lijstalinea"/>
        <w:numPr>
          <w:ilvl w:val="1"/>
          <w:numId w:val="8"/>
        </w:numPr>
        <w:spacing w:line="280" w:lineRule="atLeast"/>
        <w:contextualSpacing/>
        <w:rPr>
          <w:rFonts w:ascii="Arial" w:eastAsia="Times New Roman" w:hAnsi="Arial" w:cs="Arial"/>
          <w:iCs/>
          <w:sz w:val="20"/>
          <w:szCs w:val="20"/>
        </w:rPr>
      </w:pPr>
      <w:r w:rsidRPr="0039414E">
        <w:rPr>
          <w:rFonts w:ascii="Arial" w:eastAsia="Times New Roman" w:hAnsi="Arial" w:cs="Arial"/>
          <w:iCs/>
          <w:sz w:val="20"/>
          <w:szCs w:val="20"/>
        </w:rPr>
        <w:t xml:space="preserve">IBM Data </w:t>
      </w:r>
      <w:proofErr w:type="spellStart"/>
      <w:r w:rsidRPr="0039414E">
        <w:rPr>
          <w:rFonts w:ascii="Arial" w:eastAsia="Times New Roman" w:hAnsi="Arial" w:cs="Arial"/>
          <w:iCs/>
          <w:sz w:val="20"/>
          <w:szCs w:val="20"/>
        </w:rPr>
        <w:t>Science</w:t>
      </w:r>
      <w:proofErr w:type="spellEnd"/>
      <w:r w:rsidRPr="0039414E">
        <w:rPr>
          <w:rFonts w:ascii="Arial" w:eastAsia="Times New Roman" w:hAnsi="Arial" w:cs="Arial"/>
          <w:iCs/>
          <w:sz w:val="20"/>
          <w:szCs w:val="20"/>
        </w:rPr>
        <w:t xml:space="preserve"> Professional </w:t>
      </w:r>
      <w:r w:rsidR="00FE5F26" w:rsidRPr="0039414E">
        <w:rPr>
          <w:rFonts w:ascii="Arial" w:eastAsia="Times New Roman" w:hAnsi="Arial" w:cs="Arial"/>
          <w:iCs/>
          <w:sz w:val="20"/>
          <w:szCs w:val="20"/>
        </w:rPr>
        <w:t>(Python)</w:t>
      </w:r>
      <w:r w:rsidR="0039414E">
        <w:rPr>
          <w:rFonts w:ascii="Arial" w:eastAsia="Times New Roman" w:hAnsi="Arial" w:cs="Arial"/>
          <w:iCs/>
          <w:sz w:val="20"/>
          <w:szCs w:val="20"/>
        </w:rPr>
        <w:t>.</w:t>
      </w:r>
    </w:p>
    <w:p w14:paraId="00B851F5" w14:textId="0862AB27" w:rsidR="00CB640C" w:rsidRDefault="00CB640C" w:rsidP="00D16A78">
      <w:pPr>
        <w:pStyle w:val="Lijstalinea"/>
        <w:numPr>
          <w:ilvl w:val="0"/>
          <w:numId w:val="8"/>
        </w:numPr>
        <w:spacing w:line="280" w:lineRule="exact"/>
        <w:rPr>
          <w:rFonts w:ascii="Arial" w:hAnsi="Arial" w:cs="Arial"/>
          <w:sz w:val="20"/>
          <w:szCs w:val="20"/>
        </w:rPr>
      </w:pPr>
      <w:r w:rsidRPr="0003065B">
        <w:rPr>
          <w:rFonts w:ascii="Arial" w:hAnsi="Arial" w:cs="Arial"/>
          <w:sz w:val="20"/>
          <w:szCs w:val="20"/>
        </w:rPr>
        <w:t xml:space="preserve">Je beschikt over minimaal </w:t>
      </w:r>
      <w:r w:rsidR="00E916AF">
        <w:rPr>
          <w:rFonts w:ascii="Arial" w:hAnsi="Arial" w:cs="Arial"/>
          <w:sz w:val="20"/>
          <w:szCs w:val="20"/>
        </w:rPr>
        <w:t>2</w:t>
      </w:r>
      <w:r w:rsidRPr="0003065B">
        <w:rPr>
          <w:rFonts w:ascii="Arial" w:hAnsi="Arial" w:cs="Arial"/>
          <w:sz w:val="20"/>
          <w:szCs w:val="20"/>
        </w:rPr>
        <w:t xml:space="preserve"> jaar ervaring met de werkzaamheden zoals </w:t>
      </w:r>
      <w:r w:rsidR="005B7734">
        <w:rPr>
          <w:rFonts w:ascii="Arial" w:hAnsi="Arial" w:cs="Arial"/>
          <w:sz w:val="20"/>
          <w:szCs w:val="20"/>
        </w:rPr>
        <w:t>hieronder beschreven, opgedaan</w:t>
      </w:r>
      <w:r w:rsidRPr="0003065B">
        <w:rPr>
          <w:rFonts w:ascii="Arial" w:hAnsi="Arial" w:cs="Arial"/>
          <w:sz w:val="20"/>
          <w:szCs w:val="20"/>
        </w:rPr>
        <w:t xml:space="preserve"> in de afgelopen </w:t>
      </w:r>
      <w:r w:rsidR="00E916AF">
        <w:rPr>
          <w:rFonts w:ascii="Arial" w:hAnsi="Arial" w:cs="Arial"/>
          <w:sz w:val="20"/>
          <w:szCs w:val="20"/>
        </w:rPr>
        <w:t>3</w:t>
      </w:r>
      <w:r w:rsidRPr="0003065B">
        <w:rPr>
          <w:rFonts w:ascii="Arial" w:hAnsi="Arial" w:cs="Arial"/>
          <w:sz w:val="20"/>
          <w:szCs w:val="20"/>
        </w:rPr>
        <w:t xml:space="preserve"> jaar;</w:t>
      </w:r>
    </w:p>
    <w:p w14:paraId="5D0F124B" w14:textId="40DF4967" w:rsidR="00A10572" w:rsidRPr="00A10572" w:rsidRDefault="00A10572" w:rsidP="00A10572">
      <w:pPr>
        <w:pStyle w:val="Lijstalinea"/>
        <w:numPr>
          <w:ilvl w:val="1"/>
          <w:numId w:val="8"/>
        </w:numPr>
        <w:spacing w:line="280" w:lineRule="atLeast"/>
        <w:contextualSpacing/>
        <w:rPr>
          <w:rFonts w:ascii="Arial" w:eastAsia="Times New Roman" w:hAnsi="Arial" w:cs="Arial"/>
          <w:iCs/>
          <w:sz w:val="20"/>
          <w:szCs w:val="20"/>
        </w:rPr>
      </w:pPr>
      <w:r w:rsidRPr="00A10572">
        <w:rPr>
          <w:rFonts w:ascii="Arial" w:eastAsia="Times New Roman" w:hAnsi="Arial" w:cs="Arial"/>
          <w:iCs/>
          <w:sz w:val="20"/>
          <w:szCs w:val="20"/>
        </w:rPr>
        <w:t xml:space="preserve">Het </w:t>
      </w:r>
      <w:r w:rsidR="00B76AE2">
        <w:rPr>
          <w:rFonts w:ascii="Arial" w:eastAsia="Times New Roman" w:hAnsi="Arial" w:cs="Arial"/>
          <w:iCs/>
          <w:sz w:val="20"/>
          <w:szCs w:val="20"/>
        </w:rPr>
        <w:t>o</w:t>
      </w:r>
      <w:r w:rsidR="00B76AE2" w:rsidRPr="00B76AE2">
        <w:rPr>
          <w:rFonts w:ascii="Arial" w:eastAsia="Times New Roman" w:hAnsi="Arial" w:cs="Arial"/>
          <w:iCs/>
          <w:sz w:val="20"/>
          <w:szCs w:val="20"/>
        </w:rPr>
        <w:t>ntwikkelen en automatiseren van processen</w:t>
      </w:r>
      <w:r w:rsidR="00A23533">
        <w:rPr>
          <w:rFonts w:ascii="Arial" w:eastAsia="Times New Roman" w:hAnsi="Arial" w:cs="Arial"/>
          <w:iCs/>
          <w:sz w:val="20"/>
          <w:szCs w:val="20"/>
        </w:rPr>
        <w:t xml:space="preserve"> d.m.v. </w:t>
      </w:r>
      <w:r w:rsidR="00A23533" w:rsidRPr="00A23533">
        <w:rPr>
          <w:rFonts w:ascii="Arial" w:eastAsia="Times New Roman" w:hAnsi="Arial" w:cs="Arial"/>
          <w:iCs/>
          <w:sz w:val="20"/>
          <w:szCs w:val="20"/>
        </w:rPr>
        <w:t>cognitieve automatisering</w:t>
      </w:r>
      <w:r w:rsidR="00D94204">
        <w:rPr>
          <w:rFonts w:ascii="Arial" w:eastAsia="Times New Roman" w:hAnsi="Arial" w:cs="Arial"/>
          <w:iCs/>
          <w:sz w:val="20"/>
          <w:szCs w:val="20"/>
        </w:rPr>
        <w:t>;</w:t>
      </w:r>
    </w:p>
    <w:p w14:paraId="6846B8AB" w14:textId="510FBF45" w:rsidR="007758E3" w:rsidRPr="007758E3" w:rsidRDefault="007758E3" w:rsidP="00A10572">
      <w:pPr>
        <w:pStyle w:val="Lijstalinea"/>
        <w:numPr>
          <w:ilvl w:val="1"/>
          <w:numId w:val="8"/>
        </w:numPr>
        <w:spacing w:line="280" w:lineRule="exact"/>
        <w:rPr>
          <w:rFonts w:ascii="Arial" w:hAnsi="Arial" w:cs="Arial"/>
          <w:sz w:val="20"/>
          <w:szCs w:val="20"/>
        </w:rPr>
      </w:pPr>
      <w:r>
        <w:rPr>
          <w:rFonts w:ascii="Arial" w:hAnsi="Arial" w:cs="Arial"/>
          <w:sz w:val="20"/>
          <w:szCs w:val="20"/>
        </w:rPr>
        <w:t>Werken</w:t>
      </w:r>
      <w:r w:rsidRPr="007758E3">
        <w:rPr>
          <w:rFonts w:ascii="Arial" w:hAnsi="Arial" w:cs="Arial"/>
          <w:sz w:val="20"/>
          <w:szCs w:val="20"/>
        </w:rPr>
        <w:t xml:space="preserve"> met </w:t>
      </w:r>
      <w:proofErr w:type="spellStart"/>
      <w:r w:rsidRPr="007758E3">
        <w:rPr>
          <w:rFonts w:ascii="Arial" w:hAnsi="Arial" w:cs="Arial"/>
          <w:sz w:val="20"/>
          <w:szCs w:val="20"/>
        </w:rPr>
        <w:t>API’s</w:t>
      </w:r>
      <w:proofErr w:type="spellEnd"/>
      <w:r w:rsidRPr="007758E3">
        <w:rPr>
          <w:rFonts w:ascii="Arial" w:hAnsi="Arial" w:cs="Arial"/>
          <w:sz w:val="20"/>
          <w:szCs w:val="20"/>
        </w:rPr>
        <w:t xml:space="preserve"> om data op te vragen en te transfereren tussen verschillende applicaties</w:t>
      </w:r>
      <w:r w:rsidR="00D94204">
        <w:rPr>
          <w:rFonts w:ascii="Arial" w:hAnsi="Arial" w:cs="Arial"/>
          <w:sz w:val="20"/>
          <w:szCs w:val="20"/>
        </w:rPr>
        <w:t>;</w:t>
      </w:r>
    </w:p>
    <w:p w14:paraId="6582915A" w14:textId="6B1C92A0" w:rsidR="00A10572" w:rsidRPr="00A10572" w:rsidRDefault="00A10572" w:rsidP="00A10572">
      <w:pPr>
        <w:pStyle w:val="Lijstalinea"/>
        <w:numPr>
          <w:ilvl w:val="1"/>
          <w:numId w:val="8"/>
        </w:numPr>
        <w:spacing w:line="280" w:lineRule="exact"/>
        <w:rPr>
          <w:rFonts w:ascii="Arial" w:hAnsi="Arial" w:cs="Arial"/>
          <w:sz w:val="20"/>
          <w:szCs w:val="20"/>
        </w:rPr>
      </w:pPr>
      <w:r w:rsidRPr="00A10572">
        <w:rPr>
          <w:rFonts w:ascii="Arial" w:eastAsia="Times New Roman" w:hAnsi="Arial" w:cs="Arial"/>
          <w:iCs/>
          <w:sz w:val="20"/>
          <w:szCs w:val="20"/>
        </w:rPr>
        <w:t xml:space="preserve">Het bijdragen aan interne en externe communicatie rondom </w:t>
      </w:r>
      <w:r w:rsidR="00A80997">
        <w:rPr>
          <w:rFonts w:ascii="Arial" w:eastAsia="Times New Roman" w:hAnsi="Arial" w:cs="Arial"/>
          <w:iCs/>
          <w:sz w:val="20"/>
          <w:szCs w:val="20"/>
        </w:rPr>
        <w:t>CPA</w:t>
      </w:r>
      <w:r w:rsidRPr="00A10572">
        <w:rPr>
          <w:rFonts w:ascii="Arial" w:eastAsia="Times New Roman" w:hAnsi="Arial" w:cs="Arial"/>
          <w:iCs/>
          <w:sz w:val="20"/>
          <w:szCs w:val="20"/>
        </w:rPr>
        <w:t>;</w:t>
      </w:r>
    </w:p>
    <w:p w14:paraId="16D2D0A6" w14:textId="4CD4FD74" w:rsidR="00A10572" w:rsidRPr="00A10572" w:rsidRDefault="00A10572" w:rsidP="00A10572">
      <w:pPr>
        <w:pStyle w:val="Lijstalinea"/>
        <w:numPr>
          <w:ilvl w:val="1"/>
          <w:numId w:val="8"/>
        </w:numPr>
        <w:spacing w:line="280" w:lineRule="atLeast"/>
        <w:contextualSpacing/>
        <w:rPr>
          <w:rFonts w:ascii="Arial" w:eastAsia="Times New Roman" w:hAnsi="Arial" w:cs="Arial"/>
          <w:iCs/>
          <w:sz w:val="20"/>
          <w:szCs w:val="20"/>
        </w:rPr>
      </w:pPr>
      <w:r w:rsidRPr="00A10572">
        <w:rPr>
          <w:rFonts w:ascii="Arial" w:eastAsia="Times New Roman" w:hAnsi="Arial" w:cs="Arial"/>
          <w:iCs/>
          <w:sz w:val="20"/>
          <w:szCs w:val="20"/>
        </w:rPr>
        <w:t xml:space="preserve">Het bouwen van </w:t>
      </w:r>
      <w:r w:rsidR="00C66066">
        <w:rPr>
          <w:rFonts w:ascii="Arial" w:eastAsia="Times New Roman" w:hAnsi="Arial" w:cs="Arial"/>
          <w:iCs/>
          <w:sz w:val="20"/>
          <w:szCs w:val="20"/>
        </w:rPr>
        <w:t>slimme</w:t>
      </w:r>
      <w:r w:rsidRPr="00A10572">
        <w:rPr>
          <w:rFonts w:ascii="Arial" w:eastAsia="Times New Roman" w:hAnsi="Arial" w:cs="Arial"/>
          <w:iCs/>
          <w:sz w:val="20"/>
          <w:szCs w:val="20"/>
        </w:rPr>
        <w:t xml:space="preserve"> virtuele assistenten</w:t>
      </w:r>
      <w:r>
        <w:rPr>
          <w:rFonts w:ascii="Arial" w:eastAsia="Times New Roman" w:hAnsi="Arial" w:cs="Arial"/>
          <w:iCs/>
          <w:sz w:val="20"/>
          <w:szCs w:val="20"/>
        </w:rPr>
        <w:t>.</w:t>
      </w:r>
    </w:p>
    <w:p w14:paraId="5E661493" w14:textId="361ECEB0" w:rsidR="00D8145D" w:rsidRPr="00D16A78" w:rsidRDefault="00A531AD" w:rsidP="0069735A">
      <w:pPr>
        <w:pStyle w:val="Lijstalinea"/>
        <w:numPr>
          <w:ilvl w:val="0"/>
          <w:numId w:val="8"/>
        </w:numPr>
        <w:spacing w:line="280" w:lineRule="exact"/>
        <w:rPr>
          <w:rFonts w:ascii="Arial" w:hAnsi="Arial" w:cs="Arial"/>
          <w:sz w:val="20"/>
          <w:szCs w:val="20"/>
        </w:rPr>
      </w:pPr>
      <w:r w:rsidRPr="0069735A">
        <w:rPr>
          <w:rFonts w:ascii="Arial" w:hAnsi="Arial" w:cs="Arial"/>
          <w:sz w:val="20"/>
          <w:szCs w:val="20"/>
        </w:rPr>
        <w:t xml:space="preserve">Je </w:t>
      </w:r>
      <w:r w:rsidR="005B7734">
        <w:rPr>
          <w:rFonts w:ascii="Arial" w:hAnsi="Arial" w:cs="Arial"/>
          <w:sz w:val="20"/>
          <w:szCs w:val="20"/>
        </w:rPr>
        <w:t xml:space="preserve">hebt </w:t>
      </w:r>
      <w:r w:rsidRPr="0069735A">
        <w:rPr>
          <w:rFonts w:ascii="Arial" w:hAnsi="Arial" w:cs="Arial"/>
          <w:sz w:val="20"/>
          <w:szCs w:val="20"/>
        </w:rPr>
        <w:t xml:space="preserve">ervaring als </w:t>
      </w:r>
      <w:r w:rsidR="00845953">
        <w:rPr>
          <w:rFonts w:ascii="Arial" w:hAnsi="Arial" w:cs="Arial"/>
          <w:sz w:val="20"/>
          <w:szCs w:val="20"/>
        </w:rPr>
        <w:t>CPA</w:t>
      </w:r>
      <w:r w:rsidRPr="0069735A">
        <w:rPr>
          <w:rFonts w:ascii="Arial" w:hAnsi="Arial" w:cs="Arial"/>
          <w:sz w:val="20"/>
          <w:szCs w:val="20"/>
        </w:rPr>
        <w:t>-specialist</w:t>
      </w:r>
      <w:r w:rsidR="00910A58" w:rsidRPr="0069735A">
        <w:rPr>
          <w:rFonts w:ascii="Arial" w:hAnsi="Arial" w:cs="Arial"/>
          <w:sz w:val="20"/>
          <w:szCs w:val="20"/>
        </w:rPr>
        <w:t xml:space="preserve"> wordt door minimaal </w:t>
      </w:r>
      <w:r w:rsidR="00D8145D" w:rsidRPr="0069735A">
        <w:rPr>
          <w:rFonts w:ascii="Arial" w:hAnsi="Arial" w:cs="Arial"/>
          <w:sz w:val="20"/>
          <w:szCs w:val="20"/>
        </w:rPr>
        <w:t>1</w:t>
      </w:r>
      <w:r w:rsidR="00910A58" w:rsidRPr="0069735A">
        <w:rPr>
          <w:rFonts w:ascii="Arial" w:hAnsi="Arial" w:cs="Arial"/>
          <w:sz w:val="20"/>
          <w:szCs w:val="20"/>
        </w:rPr>
        <w:t xml:space="preserve"> referenties onderschreven</w:t>
      </w:r>
      <w:r w:rsidR="0069735A" w:rsidRPr="0069735A">
        <w:rPr>
          <w:rFonts w:ascii="Arial" w:hAnsi="Arial" w:cs="Arial"/>
          <w:sz w:val="20"/>
          <w:szCs w:val="20"/>
        </w:rPr>
        <w:t xml:space="preserve"> met</w:t>
      </w:r>
      <w:r w:rsidR="00910A58" w:rsidRPr="0069735A">
        <w:rPr>
          <w:rFonts w:ascii="Arial" w:hAnsi="Arial" w:cs="Arial"/>
          <w:sz w:val="20"/>
          <w:szCs w:val="20"/>
        </w:rPr>
        <w:t xml:space="preserve"> </w:t>
      </w:r>
      <w:r w:rsidR="0069735A" w:rsidRPr="0069735A">
        <w:rPr>
          <w:rFonts w:ascii="Arial" w:hAnsi="Arial" w:cs="Arial"/>
          <w:sz w:val="20"/>
          <w:szCs w:val="20"/>
        </w:rPr>
        <w:t>goede resultaten in een vergelijke functie en de naam met contactgegevens en bedrijfsnaam</w:t>
      </w:r>
      <w:r w:rsidR="005B7734">
        <w:rPr>
          <w:rFonts w:ascii="Arial" w:hAnsi="Arial" w:cs="Arial"/>
          <w:sz w:val="20"/>
          <w:szCs w:val="20"/>
        </w:rPr>
        <w:t>.</w:t>
      </w:r>
    </w:p>
    <w:p w14:paraId="4A6C6C2A" w14:textId="77777777" w:rsidR="00985BD0" w:rsidRPr="0003065B" w:rsidRDefault="00985BD0" w:rsidP="00E26C9F">
      <w:pPr>
        <w:pStyle w:val="Kop2"/>
      </w:pPr>
      <w:r w:rsidRPr="0003065B">
        <w:t>Wensen</w:t>
      </w:r>
    </w:p>
    <w:p w14:paraId="6CEDBBF0" w14:textId="77317EED" w:rsidR="009B3717" w:rsidRPr="009B3717" w:rsidRDefault="002F5747" w:rsidP="009B3717">
      <w:pPr>
        <w:pStyle w:val="Lijstalinea"/>
        <w:numPr>
          <w:ilvl w:val="0"/>
          <w:numId w:val="8"/>
        </w:numPr>
        <w:spacing w:line="280" w:lineRule="exact"/>
        <w:rPr>
          <w:rFonts w:ascii="Arial" w:hAnsi="Arial" w:cs="Arial"/>
          <w:sz w:val="20"/>
          <w:szCs w:val="20"/>
          <w:lang w:val="en-US"/>
        </w:rPr>
      </w:pPr>
      <w:r w:rsidRPr="009B3717">
        <w:rPr>
          <w:rFonts w:ascii="Arial" w:hAnsi="Arial" w:cs="Arial"/>
          <w:sz w:val="20"/>
          <w:szCs w:val="20"/>
          <w:lang w:val="en-US"/>
        </w:rPr>
        <w:t xml:space="preserve">Je </w:t>
      </w:r>
      <w:proofErr w:type="spellStart"/>
      <w:r w:rsidRPr="009B3717">
        <w:rPr>
          <w:rFonts w:ascii="Arial" w:hAnsi="Arial" w:cs="Arial"/>
          <w:sz w:val="20"/>
          <w:szCs w:val="20"/>
          <w:lang w:val="en-US"/>
        </w:rPr>
        <w:t>beschikt</w:t>
      </w:r>
      <w:proofErr w:type="spellEnd"/>
      <w:r w:rsidRPr="009B3717">
        <w:rPr>
          <w:rFonts w:ascii="Arial" w:hAnsi="Arial" w:cs="Arial"/>
          <w:sz w:val="20"/>
          <w:szCs w:val="20"/>
          <w:lang w:val="en-US"/>
        </w:rPr>
        <w:t xml:space="preserve"> over </w:t>
      </w:r>
      <w:proofErr w:type="spellStart"/>
      <w:r w:rsidRPr="009B3717">
        <w:rPr>
          <w:rFonts w:ascii="Arial" w:hAnsi="Arial" w:cs="Arial"/>
          <w:sz w:val="20"/>
          <w:szCs w:val="20"/>
          <w:lang w:val="en-US"/>
        </w:rPr>
        <w:t>een</w:t>
      </w:r>
      <w:proofErr w:type="spellEnd"/>
      <w:r w:rsidRPr="009B3717">
        <w:rPr>
          <w:rFonts w:ascii="Arial" w:hAnsi="Arial" w:cs="Arial"/>
          <w:sz w:val="20"/>
          <w:szCs w:val="20"/>
          <w:lang w:val="en-US"/>
        </w:rPr>
        <w:t xml:space="preserve"> </w:t>
      </w:r>
      <w:proofErr w:type="spellStart"/>
      <w:r w:rsidRPr="009B3717">
        <w:rPr>
          <w:rFonts w:ascii="Arial" w:hAnsi="Arial" w:cs="Arial"/>
          <w:sz w:val="20"/>
          <w:szCs w:val="20"/>
          <w:lang w:val="en-US"/>
        </w:rPr>
        <w:t>afgeronde</w:t>
      </w:r>
      <w:proofErr w:type="spellEnd"/>
      <w:r w:rsidRPr="009B3717">
        <w:rPr>
          <w:rFonts w:ascii="Arial" w:hAnsi="Arial" w:cs="Arial"/>
          <w:sz w:val="20"/>
          <w:szCs w:val="20"/>
          <w:lang w:val="en-US"/>
        </w:rPr>
        <w:t xml:space="preserve"> </w:t>
      </w:r>
      <w:r w:rsidR="00D94204">
        <w:rPr>
          <w:rFonts w:ascii="Arial" w:hAnsi="Arial" w:cs="Arial"/>
          <w:sz w:val="20"/>
          <w:szCs w:val="20"/>
          <w:lang w:val="en-US"/>
        </w:rPr>
        <w:t>wo</w:t>
      </w:r>
      <w:r w:rsidRPr="009B3717">
        <w:rPr>
          <w:rFonts w:ascii="Arial" w:hAnsi="Arial" w:cs="Arial"/>
          <w:sz w:val="20"/>
          <w:szCs w:val="20"/>
          <w:lang w:val="en-US"/>
        </w:rPr>
        <w:t>-</w:t>
      </w:r>
      <w:proofErr w:type="spellStart"/>
      <w:r w:rsidRPr="009B3717">
        <w:rPr>
          <w:rFonts w:ascii="Arial" w:hAnsi="Arial" w:cs="Arial"/>
          <w:sz w:val="20"/>
          <w:szCs w:val="20"/>
          <w:lang w:val="en-US"/>
        </w:rPr>
        <w:t>opleiding</w:t>
      </w:r>
      <w:proofErr w:type="spellEnd"/>
      <w:r w:rsidRPr="009B3717">
        <w:rPr>
          <w:rFonts w:ascii="Arial" w:hAnsi="Arial" w:cs="Arial"/>
          <w:sz w:val="20"/>
          <w:szCs w:val="20"/>
          <w:lang w:val="en-US"/>
        </w:rPr>
        <w:t xml:space="preserve">; </w:t>
      </w:r>
    </w:p>
    <w:p w14:paraId="50C224B4" w14:textId="3F88E664" w:rsidR="002F5747" w:rsidRPr="009B3717" w:rsidRDefault="002F5747" w:rsidP="009B3717">
      <w:pPr>
        <w:pStyle w:val="Lijstalinea"/>
        <w:numPr>
          <w:ilvl w:val="0"/>
          <w:numId w:val="8"/>
        </w:numPr>
        <w:spacing w:line="280" w:lineRule="exact"/>
        <w:rPr>
          <w:rFonts w:ascii="Arial" w:hAnsi="Arial" w:cs="Arial"/>
          <w:sz w:val="20"/>
          <w:szCs w:val="20"/>
          <w:lang w:val="en-US"/>
        </w:rPr>
      </w:pPr>
      <w:r w:rsidRPr="009B3717">
        <w:rPr>
          <w:rFonts w:ascii="Arial" w:hAnsi="Arial" w:cs="Arial"/>
          <w:sz w:val="20"/>
          <w:szCs w:val="20"/>
          <w:lang w:val="en-US"/>
        </w:rPr>
        <w:t xml:space="preserve">Je </w:t>
      </w:r>
      <w:proofErr w:type="spellStart"/>
      <w:r w:rsidRPr="009B3717">
        <w:rPr>
          <w:rFonts w:ascii="Arial" w:hAnsi="Arial" w:cs="Arial"/>
          <w:sz w:val="20"/>
          <w:szCs w:val="20"/>
          <w:lang w:val="en-US"/>
        </w:rPr>
        <w:t>hebt</w:t>
      </w:r>
      <w:proofErr w:type="spellEnd"/>
      <w:r w:rsidRPr="009B3717">
        <w:rPr>
          <w:rFonts w:ascii="Arial" w:hAnsi="Arial" w:cs="Arial"/>
          <w:sz w:val="20"/>
          <w:szCs w:val="20"/>
          <w:lang w:val="en-US"/>
        </w:rPr>
        <w:t xml:space="preserve"> </w:t>
      </w:r>
      <w:proofErr w:type="spellStart"/>
      <w:r w:rsidRPr="009B3717">
        <w:rPr>
          <w:rFonts w:ascii="Arial" w:hAnsi="Arial" w:cs="Arial"/>
          <w:sz w:val="20"/>
          <w:szCs w:val="20"/>
          <w:lang w:val="en-US"/>
        </w:rPr>
        <w:t>ervaring</w:t>
      </w:r>
      <w:proofErr w:type="spellEnd"/>
      <w:r w:rsidRPr="009B3717">
        <w:rPr>
          <w:rFonts w:ascii="Arial" w:hAnsi="Arial" w:cs="Arial"/>
          <w:sz w:val="20"/>
          <w:szCs w:val="20"/>
          <w:lang w:val="en-US"/>
        </w:rPr>
        <w:t xml:space="preserve"> in het </w:t>
      </w:r>
      <w:proofErr w:type="spellStart"/>
      <w:r w:rsidRPr="009B3717">
        <w:rPr>
          <w:rFonts w:ascii="Arial" w:hAnsi="Arial" w:cs="Arial"/>
          <w:sz w:val="20"/>
          <w:szCs w:val="20"/>
          <w:lang w:val="en-US"/>
        </w:rPr>
        <w:t>werken</w:t>
      </w:r>
      <w:proofErr w:type="spellEnd"/>
      <w:r w:rsidRPr="009B3717">
        <w:rPr>
          <w:rFonts w:ascii="Arial" w:hAnsi="Arial" w:cs="Arial"/>
          <w:sz w:val="20"/>
          <w:szCs w:val="20"/>
          <w:lang w:val="en-US"/>
        </w:rPr>
        <w:t xml:space="preserve"> met </w:t>
      </w:r>
      <w:r w:rsidR="005F2C11" w:rsidRPr="009B3717">
        <w:rPr>
          <w:rFonts w:ascii="Arial" w:hAnsi="Arial" w:cs="Arial"/>
          <w:sz w:val="20"/>
          <w:szCs w:val="20"/>
          <w:lang w:val="en-US"/>
        </w:rPr>
        <w:t>Python</w:t>
      </w:r>
      <w:r w:rsidRPr="009B3717">
        <w:rPr>
          <w:rFonts w:ascii="Arial" w:hAnsi="Arial" w:cs="Arial"/>
          <w:sz w:val="20"/>
          <w:szCs w:val="20"/>
          <w:lang w:val="en-US"/>
        </w:rPr>
        <w:t>,</w:t>
      </w:r>
      <w:r w:rsidR="0082697A" w:rsidRPr="009B3717">
        <w:rPr>
          <w:rFonts w:ascii="Arial" w:hAnsi="Arial" w:cs="Arial"/>
          <w:sz w:val="20"/>
          <w:szCs w:val="20"/>
          <w:lang w:val="en-US"/>
        </w:rPr>
        <w:t xml:space="preserve"> Machine Learning,</w:t>
      </w:r>
      <w:r w:rsidRPr="009B3717">
        <w:rPr>
          <w:rFonts w:ascii="Arial" w:hAnsi="Arial" w:cs="Arial"/>
          <w:sz w:val="20"/>
          <w:szCs w:val="20"/>
          <w:lang w:val="en-US"/>
        </w:rPr>
        <w:t xml:space="preserve"> SQL</w:t>
      </w:r>
      <w:r w:rsidR="00C10F48" w:rsidRPr="009B3717">
        <w:rPr>
          <w:rFonts w:ascii="Arial" w:hAnsi="Arial" w:cs="Arial"/>
          <w:sz w:val="20"/>
          <w:szCs w:val="20"/>
          <w:lang w:val="en-US"/>
        </w:rPr>
        <w:t xml:space="preserve">, </w:t>
      </w:r>
      <w:proofErr w:type="spellStart"/>
      <w:r w:rsidR="00C10F48" w:rsidRPr="009B3717">
        <w:rPr>
          <w:rFonts w:ascii="Arial" w:hAnsi="Arial" w:cs="Arial"/>
          <w:sz w:val="20"/>
          <w:szCs w:val="20"/>
          <w:lang w:val="en-US"/>
        </w:rPr>
        <w:t>Github</w:t>
      </w:r>
      <w:proofErr w:type="spellEnd"/>
      <w:r w:rsidR="00C10F48" w:rsidRPr="009B3717">
        <w:rPr>
          <w:rFonts w:ascii="Arial" w:hAnsi="Arial" w:cs="Arial"/>
          <w:sz w:val="20"/>
          <w:szCs w:val="20"/>
          <w:lang w:val="en-US"/>
        </w:rPr>
        <w:t xml:space="preserve">, </w:t>
      </w:r>
      <w:r w:rsidRPr="009B3717">
        <w:rPr>
          <w:rFonts w:ascii="Arial" w:hAnsi="Arial" w:cs="Arial"/>
          <w:sz w:val="20"/>
          <w:szCs w:val="20"/>
          <w:lang w:val="en-US"/>
        </w:rPr>
        <w:t>Bitbucket</w:t>
      </w:r>
      <w:r w:rsidR="00B66C34">
        <w:rPr>
          <w:rFonts w:ascii="Arial" w:hAnsi="Arial" w:cs="Arial"/>
          <w:sz w:val="20"/>
          <w:szCs w:val="20"/>
          <w:lang w:val="en-US"/>
        </w:rPr>
        <w:t xml:space="preserve"> </w:t>
      </w:r>
      <w:proofErr w:type="spellStart"/>
      <w:r w:rsidR="00B66C34">
        <w:rPr>
          <w:rFonts w:ascii="Arial" w:hAnsi="Arial" w:cs="Arial"/>
          <w:sz w:val="20"/>
          <w:szCs w:val="20"/>
          <w:lang w:val="en-US"/>
        </w:rPr>
        <w:t>en</w:t>
      </w:r>
      <w:proofErr w:type="spellEnd"/>
      <w:r w:rsidR="00B66C34">
        <w:rPr>
          <w:rFonts w:ascii="Arial" w:hAnsi="Arial" w:cs="Arial"/>
          <w:sz w:val="20"/>
          <w:szCs w:val="20"/>
          <w:lang w:val="en-US"/>
        </w:rPr>
        <w:t>/of</w:t>
      </w:r>
      <w:r w:rsidR="00EE2883" w:rsidRPr="009B3717">
        <w:rPr>
          <w:rFonts w:ascii="Arial" w:hAnsi="Arial" w:cs="Arial"/>
          <w:sz w:val="20"/>
          <w:szCs w:val="20"/>
          <w:lang w:val="en-US"/>
        </w:rPr>
        <w:t xml:space="preserve"> Microsoft Azure</w:t>
      </w:r>
      <w:r w:rsidR="009B3717">
        <w:rPr>
          <w:rFonts w:ascii="Arial" w:hAnsi="Arial" w:cs="Arial"/>
          <w:sz w:val="20"/>
          <w:szCs w:val="20"/>
          <w:lang w:val="en-US"/>
        </w:rPr>
        <w:t>.</w:t>
      </w:r>
    </w:p>
    <w:p w14:paraId="7F979762" w14:textId="77777777" w:rsidR="00985BD0" w:rsidRPr="0003065B" w:rsidRDefault="00985BD0" w:rsidP="00D16A78">
      <w:pPr>
        <w:pStyle w:val="Kop2"/>
      </w:pPr>
      <w:r w:rsidRPr="0003065B">
        <w:t>De afdeling</w:t>
      </w:r>
    </w:p>
    <w:p w14:paraId="759791FE" w14:textId="22FBD384" w:rsidR="00A531AD" w:rsidRPr="0003065B" w:rsidRDefault="00A531AD" w:rsidP="006910B5">
      <w:pPr>
        <w:spacing w:line="280" w:lineRule="exact"/>
        <w:rPr>
          <w:b/>
          <w:color w:val="000000"/>
          <w:szCs w:val="20"/>
        </w:rPr>
      </w:pPr>
      <w:r w:rsidRPr="0003065B">
        <w:rPr>
          <w:szCs w:val="20"/>
        </w:rPr>
        <w:t xml:space="preserve">De </w:t>
      </w:r>
      <w:r w:rsidR="0082697A">
        <w:rPr>
          <w:szCs w:val="20"/>
        </w:rPr>
        <w:t>CPA</w:t>
      </w:r>
      <w:r w:rsidRPr="0003065B">
        <w:rPr>
          <w:szCs w:val="20"/>
        </w:rPr>
        <w:t xml:space="preserve">-specialist maakt onderdeel uit van het </w:t>
      </w:r>
      <w:r w:rsidR="00E4771C">
        <w:rPr>
          <w:szCs w:val="20"/>
        </w:rPr>
        <w:t>Virtuele Assistenten Team</w:t>
      </w:r>
      <w:r w:rsidR="009D6519">
        <w:rPr>
          <w:szCs w:val="20"/>
        </w:rPr>
        <w:t xml:space="preserve"> (VAT)</w:t>
      </w:r>
      <w:r w:rsidR="00E4771C">
        <w:rPr>
          <w:szCs w:val="20"/>
        </w:rPr>
        <w:t xml:space="preserve"> van het Cluster Dienstverlenging</w:t>
      </w:r>
      <w:r w:rsidR="008B58B7">
        <w:rPr>
          <w:szCs w:val="20"/>
        </w:rPr>
        <w:t xml:space="preserve">. </w:t>
      </w:r>
      <w:r w:rsidR="003F36AB">
        <w:rPr>
          <w:szCs w:val="20"/>
        </w:rPr>
        <w:t xml:space="preserve">Vanuit het </w:t>
      </w:r>
      <w:r w:rsidR="009D6519">
        <w:rPr>
          <w:szCs w:val="20"/>
        </w:rPr>
        <w:t>VAT</w:t>
      </w:r>
      <w:r w:rsidR="003F36AB">
        <w:rPr>
          <w:szCs w:val="20"/>
        </w:rPr>
        <w:t xml:space="preserve"> is de </w:t>
      </w:r>
      <w:r w:rsidR="009D6519">
        <w:rPr>
          <w:szCs w:val="20"/>
        </w:rPr>
        <w:t>CPA</w:t>
      </w:r>
      <w:r w:rsidR="008B58B7">
        <w:rPr>
          <w:szCs w:val="20"/>
        </w:rPr>
        <w:t>-</w:t>
      </w:r>
      <w:r w:rsidR="003F36AB">
        <w:rPr>
          <w:szCs w:val="20"/>
        </w:rPr>
        <w:t xml:space="preserve">specialist </w:t>
      </w:r>
      <w:r w:rsidR="009156BD" w:rsidRPr="0003065B">
        <w:rPr>
          <w:szCs w:val="20"/>
        </w:rPr>
        <w:t xml:space="preserve">dedicated werkzaam </w:t>
      </w:r>
      <w:r w:rsidR="008B58B7">
        <w:rPr>
          <w:szCs w:val="20"/>
        </w:rPr>
        <w:t>voor</w:t>
      </w:r>
      <w:r w:rsidR="009156BD" w:rsidRPr="0003065B">
        <w:rPr>
          <w:szCs w:val="20"/>
        </w:rPr>
        <w:t xml:space="preserve"> </w:t>
      </w:r>
      <w:r w:rsidR="003F36AB">
        <w:rPr>
          <w:szCs w:val="20"/>
        </w:rPr>
        <w:t xml:space="preserve">de </w:t>
      </w:r>
      <w:r w:rsidR="003F36AB" w:rsidRPr="0003065B">
        <w:rPr>
          <w:szCs w:val="20"/>
        </w:rPr>
        <w:t xml:space="preserve">Afdeling Gegevensbeheer en Analyse </w:t>
      </w:r>
      <w:r w:rsidR="003F36AB">
        <w:rPr>
          <w:szCs w:val="20"/>
        </w:rPr>
        <w:t xml:space="preserve">van </w:t>
      </w:r>
      <w:r w:rsidR="009156BD" w:rsidRPr="0003065B">
        <w:rPr>
          <w:szCs w:val="20"/>
        </w:rPr>
        <w:t>het Cluster Dienstverlening</w:t>
      </w:r>
      <w:r w:rsidRPr="0003065B">
        <w:rPr>
          <w:szCs w:val="20"/>
        </w:rPr>
        <w:t>.</w:t>
      </w:r>
    </w:p>
    <w:p w14:paraId="52C8C62B" w14:textId="5463B07D" w:rsidR="00910A58" w:rsidRPr="0003065B" w:rsidRDefault="00910A58" w:rsidP="006910B5">
      <w:pPr>
        <w:spacing w:line="280" w:lineRule="exact"/>
        <w:rPr>
          <w:szCs w:val="20"/>
        </w:rPr>
      </w:pPr>
    </w:p>
    <w:p w14:paraId="232D5321" w14:textId="77777777" w:rsidR="006910B5" w:rsidRPr="008B58B7" w:rsidRDefault="006910B5" w:rsidP="006910B5">
      <w:pPr>
        <w:spacing w:line="280" w:lineRule="exact"/>
        <w:rPr>
          <w:b/>
          <w:bCs/>
          <w:szCs w:val="20"/>
        </w:rPr>
      </w:pPr>
      <w:r w:rsidRPr="008B58B7">
        <w:rPr>
          <w:b/>
          <w:bCs/>
          <w:szCs w:val="20"/>
        </w:rPr>
        <w:t>Afdeling Gegevensbeheer en Analyse</w:t>
      </w:r>
    </w:p>
    <w:p w14:paraId="1CDADAA1" w14:textId="5B3FA4E0" w:rsidR="006910B5" w:rsidRPr="0003065B" w:rsidRDefault="006910B5" w:rsidP="006910B5">
      <w:pPr>
        <w:spacing w:line="280" w:lineRule="exact"/>
        <w:outlineLvl w:val="0"/>
        <w:rPr>
          <w:szCs w:val="20"/>
        </w:rPr>
      </w:pPr>
      <w:r w:rsidRPr="0003065B">
        <w:rPr>
          <w:szCs w:val="20"/>
        </w:rPr>
        <w:t xml:space="preserve">De afdeling Gegevensbeheer &amp; Analyse staat voor de kwaliteit van de Basisregistratie Personen, de WOZ-administratie en de administratie van Belastingen. De afdeling zet alle gegevens die binnenkomen uit bronnen klaar voor gebruik in het primair proces, analyseert data, draait rapportages en legt verbanden ter verbetering van het primair proces. </w:t>
      </w:r>
    </w:p>
    <w:p w14:paraId="7B673410" w14:textId="77777777" w:rsidR="009156BD" w:rsidRPr="0003065B" w:rsidRDefault="009156BD" w:rsidP="009156BD">
      <w:pPr>
        <w:pStyle w:val="Kop2"/>
      </w:pPr>
      <w:r w:rsidRPr="0003065B">
        <w:t>Onze organisatie</w:t>
      </w:r>
    </w:p>
    <w:p w14:paraId="120827F8" w14:textId="1CE72E55" w:rsidR="00397E10" w:rsidRDefault="009156BD" w:rsidP="00985BD0">
      <w:r w:rsidRPr="0003065B">
        <w:t>Het cluster Dienstverlening staat ook voor betrouwbare, toegankelijke en gebruikersvriendelijke dienstverlening, informatievoorziening en belastingheffing aan burgers, bedrijven, bezoekers en collega’s. Met Rotterdam.nl, 14 010 en stadswinkels maken we het onze klanten zo makkelijk mogelijk om aan informatie of producten te komen en hun persoonlijke zaken te regelen. Of het nu gaat om het inzien van historische boeken in het archief, het innen van belastingen of snelle en makkelijke levering van burgerzakenproducten. Het cluster Dienstverlening is verantwoordelijk voor het organiseren van verkiezingen.</w:t>
      </w:r>
    </w:p>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CBDBB" w14:textId="77777777" w:rsidR="0061377A" w:rsidRDefault="0061377A" w:rsidP="00985BD0">
      <w:pPr>
        <w:spacing w:line="240" w:lineRule="auto"/>
      </w:pPr>
      <w:r>
        <w:separator/>
      </w:r>
    </w:p>
  </w:endnote>
  <w:endnote w:type="continuationSeparator" w:id="0">
    <w:p w14:paraId="4314A778" w14:textId="77777777" w:rsidR="0061377A" w:rsidRDefault="0061377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2A673"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A7DD0" w14:textId="77777777" w:rsidR="0061377A" w:rsidRDefault="0061377A" w:rsidP="00985BD0">
      <w:pPr>
        <w:spacing w:line="240" w:lineRule="auto"/>
      </w:pPr>
      <w:r>
        <w:separator/>
      </w:r>
    </w:p>
  </w:footnote>
  <w:footnote w:type="continuationSeparator" w:id="0">
    <w:p w14:paraId="548962B6" w14:textId="77777777" w:rsidR="0061377A" w:rsidRDefault="0061377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20AAA"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C92"/>
    <w:multiLevelType w:val="hybridMultilevel"/>
    <w:tmpl w:val="680032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7BA7693"/>
    <w:multiLevelType w:val="hybridMultilevel"/>
    <w:tmpl w:val="C6D2231C"/>
    <w:lvl w:ilvl="0" w:tplc="40A8BD6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9C405F3"/>
    <w:multiLevelType w:val="hybridMultilevel"/>
    <w:tmpl w:val="DA963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FF26CE"/>
    <w:multiLevelType w:val="hybridMultilevel"/>
    <w:tmpl w:val="7BC6F650"/>
    <w:lvl w:ilvl="0" w:tplc="F99C86E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0D412E"/>
    <w:multiLevelType w:val="hybridMultilevel"/>
    <w:tmpl w:val="97EE1168"/>
    <w:lvl w:ilvl="0" w:tplc="40A8BD60">
      <w:numFmt w:val="bullet"/>
      <w:lvlText w:val="-"/>
      <w:lvlJc w:val="left"/>
      <w:pPr>
        <w:ind w:left="502" w:hanging="360"/>
      </w:pPr>
      <w:rPr>
        <w:rFonts w:ascii="Arial" w:eastAsia="Calibri" w:hAnsi="Arial" w:cs="Aria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5" w15:restartNumberingAfterBreak="0">
    <w:nsid w:val="43067AFD"/>
    <w:multiLevelType w:val="hybridMultilevel"/>
    <w:tmpl w:val="13760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20598B"/>
    <w:multiLevelType w:val="hybridMultilevel"/>
    <w:tmpl w:val="DEF87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D75D24"/>
    <w:multiLevelType w:val="hybridMultilevel"/>
    <w:tmpl w:val="3078C290"/>
    <w:lvl w:ilvl="0" w:tplc="5CE2CE2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CE96BB5"/>
    <w:multiLevelType w:val="hybridMultilevel"/>
    <w:tmpl w:val="3922482E"/>
    <w:lvl w:ilvl="0" w:tplc="88CA368E">
      <w:start w:val="31"/>
      <w:numFmt w:val="bullet"/>
      <w:lvlText w:val="-"/>
      <w:lvlJc w:val="left"/>
      <w:pPr>
        <w:ind w:left="720" w:hanging="360"/>
      </w:pPr>
      <w:rPr>
        <w:rFonts w:ascii="Arial" w:eastAsia="Times New Roman" w:hAnsi="Arial" w:cs="Arial"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060E34"/>
    <w:multiLevelType w:val="hybridMultilevel"/>
    <w:tmpl w:val="04F80AA6"/>
    <w:lvl w:ilvl="0" w:tplc="F948C8F4">
      <w:start w:val="1"/>
      <w:numFmt w:val="bullet"/>
      <w:lvlText w:val="•"/>
      <w:lvlJc w:val="left"/>
      <w:pPr>
        <w:tabs>
          <w:tab w:val="num" w:pos="720"/>
        </w:tabs>
        <w:ind w:left="720" w:hanging="360"/>
      </w:pPr>
      <w:rPr>
        <w:rFonts w:ascii="Times New Roman" w:hAnsi="Times New Roman" w:hint="default"/>
      </w:rPr>
    </w:lvl>
    <w:lvl w:ilvl="1" w:tplc="DA801C38" w:tentative="1">
      <w:start w:val="1"/>
      <w:numFmt w:val="bullet"/>
      <w:lvlText w:val="•"/>
      <w:lvlJc w:val="left"/>
      <w:pPr>
        <w:tabs>
          <w:tab w:val="num" w:pos="1440"/>
        </w:tabs>
        <w:ind w:left="1440" w:hanging="360"/>
      </w:pPr>
      <w:rPr>
        <w:rFonts w:ascii="Times New Roman" w:hAnsi="Times New Roman" w:hint="default"/>
      </w:rPr>
    </w:lvl>
    <w:lvl w:ilvl="2" w:tplc="E93E861C" w:tentative="1">
      <w:start w:val="1"/>
      <w:numFmt w:val="bullet"/>
      <w:lvlText w:val="•"/>
      <w:lvlJc w:val="left"/>
      <w:pPr>
        <w:tabs>
          <w:tab w:val="num" w:pos="2160"/>
        </w:tabs>
        <w:ind w:left="2160" w:hanging="360"/>
      </w:pPr>
      <w:rPr>
        <w:rFonts w:ascii="Times New Roman" w:hAnsi="Times New Roman" w:hint="default"/>
      </w:rPr>
    </w:lvl>
    <w:lvl w:ilvl="3" w:tplc="58309646" w:tentative="1">
      <w:start w:val="1"/>
      <w:numFmt w:val="bullet"/>
      <w:lvlText w:val="•"/>
      <w:lvlJc w:val="left"/>
      <w:pPr>
        <w:tabs>
          <w:tab w:val="num" w:pos="2880"/>
        </w:tabs>
        <w:ind w:left="2880" w:hanging="360"/>
      </w:pPr>
      <w:rPr>
        <w:rFonts w:ascii="Times New Roman" w:hAnsi="Times New Roman" w:hint="default"/>
      </w:rPr>
    </w:lvl>
    <w:lvl w:ilvl="4" w:tplc="64163816" w:tentative="1">
      <w:start w:val="1"/>
      <w:numFmt w:val="bullet"/>
      <w:lvlText w:val="•"/>
      <w:lvlJc w:val="left"/>
      <w:pPr>
        <w:tabs>
          <w:tab w:val="num" w:pos="3600"/>
        </w:tabs>
        <w:ind w:left="3600" w:hanging="360"/>
      </w:pPr>
      <w:rPr>
        <w:rFonts w:ascii="Times New Roman" w:hAnsi="Times New Roman" w:hint="default"/>
      </w:rPr>
    </w:lvl>
    <w:lvl w:ilvl="5" w:tplc="13121FF2" w:tentative="1">
      <w:start w:val="1"/>
      <w:numFmt w:val="bullet"/>
      <w:lvlText w:val="•"/>
      <w:lvlJc w:val="left"/>
      <w:pPr>
        <w:tabs>
          <w:tab w:val="num" w:pos="4320"/>
        </w:tabs>
        <w:ind w:left="4320" w:hanging="360"/>
      </w:pPr>
      <w:rPr>
        <w:rFonts w:ascii="Times New Roman" w:hAnsi="Times New Roman" w:hint="default"/>
      </w:rPr>
    </w:lvl>
    <w:lvl w:ilvl="6" w:tplc="132025B4" w:tentative="1">
      <w:start w:val="1"/>
      <w:numFmt w:val="bullet"/>
      <w:lvlText w:val="•"/>
      <w:lvlJc w:val="left"/>
      <w:pPr>
        <w:tabs>
          <w:tab w:val="num" w:pos="5040"/>
        </w:tabs>
        <w:ind w:left="5040" w:hanging="360"/>
      </w:pPr>
      <w:rPr>
        <w:rFonts w:ascii="Times New Roman" w:hAnsi="Times New Roman" w:hint="default"/>
      </w:rPr>
    </w:lvl>
    <w:lvl w:ilvl="7" w:tplc="F2A0A03A" w:tentative="1">
      <w:start w:val="1"/>
      <w:numFmt w:val="bullet"/>
      <w:lvlText w:val="•"/>
      <w:lvlJc w:val="left"/>
      <w:pPr>
        <w:tabs>
          <w:tab w:val="num" w:pos="5760"/>
        </w:tabs>
        <w:ind w:left="5760" w:hanging="360"/>
      </w:pPr>
      <w:rPr>
        <w:rFonts w:ascii="Times New Roman" w:hAnsi="Times New Roman" w:hint="default"/>
      </w:rPr>
    </w:lvl>
    <w:lvl w:ilvl="8" w:tplc="3D9E1F1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4"/>
  </w:num>
  <w:num w:numId="3">
    <w:abstractNumId w:val="7"/>
  </w:num>
  <w:num w:numId="4">
    <w:abstractNumId w:val="3"/>
  </w:num>
  <w:num w:numId="5">
    <w:abstractNumId w:val="9"/>
  </w:num>
  <w:num w:numId="6">
    <w:abstractNumId w:val="1"/>
  </w:num>
  <w:num w:numId="7">
    <w:abstractNumId w:val="8"/>
  </w:num>
  <w:num w:numId="8">
    <w:abstractNumId w:val="0"/>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0B82"/>
    <w:rsid w:val="0003065B"/>
    <w:rsid w:val="00090A0C"/>
    <w:rsid w:val="00094A27"/>
    <w:rsid w:val="000A336F"/>
    <w:rsid w:val="000C028D"/>
    <w:rsid w:val="000D09AD"/>
    <w:rsid w:val="000D4BC2"/>
    <w:rsid w:val="000E350C"/>
    <w:rsid w:val="000E5E20"/>
    <w:rsid w:val="000E676F"/>
    <w:rsid w:val="000F1388"/>
    <w:rsid w:val="00115853"/>
    <w:rsid w:val="001554B3"/>
    <w:rsid w:val="001B3B89"/>
    <w:rsid w:val="001B5D44"/>
    <w:rsid w:val="001C6FAE"/>
    <w:rsid w:val="001D7072"/>
    <w:rsid w:val="001F1227"/>
    <w:rsid w:val="00235382"/>
    <w:rsid w:val="002565B2"/>
    <w:rsid w:val="00267585"/>
    <w:rsid w:val="002D6A37"/>
    <w:rsid w:val="002E1A1A"/>
    <w:rsid w:val="002F4C64"/>
    <w:rsid w:val="002F5747"/>
    <w:rsid w:val="003244F3"/>
    <w:rsid w:val="00333F55"/>
    <w:rsid w:val="0034247E"/>
    <w:rsid w:val="003603A0"/>
    <w:rsid w:val="00384A72"/>
    <w:rsid w:val="00386B39"/>
    <w:rsid w:val="0039414E"/>
    <w:rsid w:val="003957A9"/>
    <w:rsid w:val="00397E10"/>
    <w:rsid w:val="003F36AB"/>
    <w:rsid w:val="00402246"/>
    <w:rsid w:val="00421770"/>
    <w:rsid w:val="00443A63"/>
    <w:rsid w:val="00444681"/>
    <w:rsid w:val="004526DB"/>
    <w:rsid w:val="004604E2"/>
    <w:rsid w:val="00473A7D"/>
    <w:rsid w:val="0049078E"/>
    <w:rsid w:val="00491096"/>
    <w:rsid w:val="004B46B0"/>
    <w:rsid w:val="004E3C01"/>
    <w:rsid w:val="005267AD"/>
    <w:rsid w:val="00532361"/>
    <w:rsid w:val="00545C43"/>
    <w:rsid w:val="005470A0"/>
    <w:rsid w:val="0056054F"/>
    <w:rsid w:val="005941D0"/>
    <w:rsid w:val="005B7734"/>
    <w:rsid w:val="005E2C40"/>
    <w:rsid w:val="005F2C11"/>
    <w:rsid w:val="0061377A"/>
    <w:rsid w:val="00625C45"/>
    <w:rsid w:val="00647571"/>
    <w:rsid w:val="00663EDA"/>
    <w:rsid w:val="006772EE"/>
    <w:rsid w:val="00681DC5"/>
    <w:rsid w:val="006910B5"/>
    <w:rsid w:val="0069735A"/>
    <w:rsid w:val="00706FDB"/>
    <w:rsid w:val="00740942"/>
    <w:rsid w:val="007758E3"/>
    <w:rsid w:val="00794597"/>
    <w:rsid w:val="007A24BE"/>
    <w:rsid w:val="00813B86"/>
    <w:rsid w:val="00814C00"/>
    <w:rsid w:val="0082697A"/>
    <w:rsid w:val="00841E65"/>
    <w:rsid w:val="00845953"/>
    <w:rsid w:val="00847AEA"/>
    <w:rsid w:val="00885891"/>
    <w:rsid w:val="0088610C"/>
    <w:rsid w:val="008B58B7"/>
    <w:rsid w:val="008C0290"/>
    <w:rsid w:val="00910A58"/>
    <w:rsid w:val="009156BD"/>
    <w:rsid w:val="0094771E"/>
    <w:rsid w:val="00985BD0"/>
    <w:rsid w:val="009B3717"/>
    <w:rsid w:val="009C7849"/>
    <w:rsid w:val="009D6519"/>
    <w:rsid w:val="00A10572"/>
    <w:rsid w:val="00A16219"/>
    <w:rsid w:val="00A23533"/>
    <w:rsid w:val="00A30DE7"/>
    <w:rsid w:val="00A36FE8"/>
    <w:rsid w:val="00A42AA2"/>
    <w:rsid w:val="00A531AD"/>
    <w:rsid w:val="00A80997"/>
    <w:rsid w:val="00B20B07"/>
    <w:rsid w:val="00B30322"/>
    <w:rsid w:val="00B55D50"/>
    <w:rsid w:val="00B66C34"/>
    <w:rsid w:val="00B76AE2"/>
    <w:rsid w:val="00BA2491"/>
    <w:rsid w:val="00BA42DB"/>
    <w:rsid w:val="00BB5ABD"/>
    <w:rsid w:val="00C10F48"/>
    <w:rsid w:val="00C24D90"/>
    <w:rsid w:val="00C44989"/>
    <w:rsid w:val="00C66066"/>
    <w:rsid w:val="00C664E4"/>
    <w:rsid w:val="00CB640C"/>
    <w:rsid w:val="00CD3549"/>
    <w:rsid w:val="00CD6116"/>
    <w:rsid w:val="00CD63A7"/>
    <w:rsid w:val="00CE72F8"/>
    <w:rsid w:val="00D14E5B"/>
    <w:rsid w:val="00D16A78"/>
    <w:rsid w:val="00D30DAE"/>
    <w:rsid w:val="00D504F4"/>
    <w:rsid w:val="00D8145D"/>
    <w:rsid w:val="00D94204"/>
    <w:rsid w:val="00DC436B"/>
    <w:rsid w:val="00E26C9F"/>
    <w:rsid w:val="00E275C5"/>
    <w:rsid w:val="00E4771C"/>
    <w:rsid w:val="00E52568"/>
    <w:rsid w:val="00E916AF"/>
    <w:rsid w:val="00E916E4"/>
    <w:rsid w:val="00EC0770"/>
    <w:rsid w:val="00EE2883"/>
    <w:rsid w:val="00F107CD"/>
    <w:rsid w:val="00F60378"/>
    <w:rsid w:val="00F70235"/>
    <w:rsid w:val="00F85407"/>
    <w:rsid w:val="00FC032D"/>
    <w:rsid w:val="00FC61BB"/>
    <w:rsid w:val="00FE5F2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DAA8F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42AA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2AA2"/>
    <w:rPr>
      <w:rFonts w:ascii="Segoe UI" w:hAnsi="Segoe UI" w:cs="Segoe UI"/>
      <w:sz w:val="18"/>
      <w:szCs w:val="18"/>
    </w:rPr>
  </w:style>
  <w:style w:type="paragraph" w:styleId="Lijstalinea">
    <w:name w:val="List Paragraph"/>
    <w:basedOn w:val="Standaard"/>
    <w:uiPriority w:val="34"/>
    <w:qFormat/>
    <w:rsid w:val="002F4C64"/>
    <w:pPr>
      <w:spacing w:line="240" w:lineRule="auto"/>
      <w:ind w:left="720"/>
    </w:pPr>
    <w:rPr>
      <w:rFonts w:asciiTheme="minorHAnsi" w:hAnsiTheme="minorHAnsi" w:cstheme="minorBidi"/>
      <w:sz w:val="22"/>
    </w:rPr>
  </w:style>
  <w:style w:type="paragraph" w:styleId="Normaalweb">
    <w:name w:val="Normal (Web)"/>
    <w:basedOn w:val="Standaard"/>
    <w:uiPriority w:val="99"/>
    <w:unhideWhenUsed/>
    <w:rsid w:val="0003065B"/>
    <w:pPr>
      <w:spacing w:before="100" w:beforeAutospacing="1" w:after="100" w:afterAutospacing="1" w:line="240" w:lineRule="auto"/>
    </w:pPr>
    <w:rPr>
      <w:rFonts w:ascii="Calibri" w:hAnsi="Calibri" w:cs="Calibri"/>
      <w:sz w:val="22"/>
      <w:lang w:eastAsia="nl-NL"/>
    </w:rPr>
  </w:style>
  <w:style w:type="character" w:styleId="Verwijzingopmerking">
    <w:name w:val="annotation reference"/>
    <w:basedOn w:val="Standaardalinea-lettertype"/>
    <w:uiPriority w:val="99"/>
    <w:semiHidden/>
    <w:unhideWhenUsed/>
    <w:rsid w:val="005B7734"/>
    <w:rPr>
      <w:sz w:val="16"/>
      <w:szCs w:val="16"/>
    </w:rPr>
  </w:style>
  <w:style w:type="paragraph" w:styleId="Tekstopmerking">
    <w:name w:val="annotation text"/>
    <w:basedOn w:val="Standaard"/>
    <w:link w:val="TekstopmerkingChar"/>
    <w:uiPriority w:val="99"/>
    <w:semiHidden/>
    <w:unhideWhenUsed/>
    <w:rsid w:val="005B7734"/>
    <w:pPr>
      <w:spacing w:line="240" w:lineRule="auto"/>
    </w:pPr>
    <w:rPr>
      <w:szCs w:val="20"/>
    </w:rPr>
  </w:style>
  <w:style w:type="character" w:customStyle="1" w:styleId="TekstopmerkingChar">
    <w:name w:val="Tekst opmerking Char"/>
    <w:basedOn w:val="Standaardalinea-lettertype"/>
    <w:link w:val="Tekstopmerking"/>
    <w:uiPriority w:val="99"/>
    <w:semiHidden/>
    <w:rsid w:val="005B773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B7734"/>
    <w:rPr>
      <w:b/>
      <w:bCs/>
    </w:rPr>
  </w:style>
  <w:style w:type="character" w:customStyle="1" w:styleId="OnderwerpvanopmerkingChar">
    <w:name w:val="Onderwerp van opmerking Char"/>
    <w:basedOn w:val="TekstopmerkingChar"/>
    <w:link w:val="Onderwerpvanopmerking"/>
    <w:uiPriority w:val="99"/>
    <w:semiHidden/>
    <w:rsid w:val="005B773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209558">
      <w:bodyDiv w:val="1"/>
      <w:marLeft w:val="0"/>
      <w:marRight w:val="0"/>
      <w:marTop w:val="0"/>
      <w:marBottom w:val="0"/>
      <w:divBdr>
        <w:top w:val="none" w:sz="0" w:space="0" w:color="auto"/>
        <w:left w:val="none" w:sz="0" w:space="0" w:color="auto"/>
        <w:bottom w:val="none" w:sz="0" w:space="0" w:color="auto"/>
        <w:right w:val="none" w:sz="0" w:space="0" w:color="auto"/>
      </w:divBdr>
    </w:div>
    <w:div w:id="957566810">
      <w:bodyDiv w:val="1"/>
      <w:marLeft w:val="0"/>
      <w:marRight w:val="0"/>
      <w:marTop w:val="0"/>
      <w:marBottom w:val="0"/>
      <w:divBdr>
        <w:top w:val="none" w:sz="0" w:space="0" w:color="auto"/>
        <w:left w:val="none" w:sz="0" w:space="0" w:color="auto"/>
        <w:bottom w:val="none" w:sz="0" w:space="0" w:color="auto"/>
        <w:right w:val="none" w:sz="0" w:space="0" w:color="auto"/>
      </w:divBdr>
    </w:div>
    <w:div w:id="1008943193">
      <w:bodyDiv w:val="1"/>
      <w:marLeft w:val="0"/>
      <w:marRight w:val="0"/>
      <w:marTop w:val="0"/>
      <w:marBottom w:val="0"/>
      <w:divBdr>
        <w:top w:val="none" w:sz="0" w:space="0" w:color="auto"/>
        <w:left w:val="none" w:sz="0" w:space="0" w:color="auto"/>
        <w:bottom w:val="none" w:sz="0" w:space="0" w:color="auto"/>
        <w:right w:val="none" w:sz="0" w:space="0" w:color="auto"/>
      </w:divBdr>
    </w:div>
    <w:div w:id="1136869948">
      <w:bodyDiv w:val="1"/>
      <w:marLeft w:val="0"/>
      <w:marRight w:val="0"/>
      <w:marTop w:val="0"/>
      <w:marBottom w:val="0"/>
      <w:divBdr>
        <w:top w:val="none" w:sz="0" w:space="0" w:color="auto"/>
        <w:left w:val="none" w:sz="0" w:space="0" w:color="auto"/>
        <w:bottom w:val="none" w:sz="0" w:space="0" w:color="auto"/>
        <w:right w:val="none" w:sz="0" w:space="0" w:color="auto"/>
      </w:divBdr>
    </w:div>
    <w:div w:id="18097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927C-80E8-4407-9E1B-3A3677D3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1046</Words>
  <Characters>5759</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2</cp:revision>
  <dcterms:created xsi:type="dcterms:W3CDTF">2022-05-19T13:05:00Z</dcterms:created>
  <dcterms:modified xsi:type="dcterms:W3CDTF">2022-05-19T13:05:00Z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2021-12-06T09:40:08Z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4102e1d0-44e7-49f0-84f2-71c2940ba48b</vt:lpwstr>
  </property>
  <property fmtid="{D5CDD505-2E9C-101B-9397-08002B2CF9AE}" pid="8" name="MSIP_Label_ea871968-df67-4817-ac85-f4a5f5ebb5dd_ContentBits">
    <vt:lpwstr>0</vt:lpwstr>
  </property>
  <property fmtid="{D5CDD505-2E9C-101B-9397-08002B2CF9AE}" pid="9" name="MSIP_Label_ea60d57e-af5b-4752-ac57-3e4f28ca11dc_Enabled">
    <vt:lpwstr>true</vt:lpwstr>
  </property>
  <property fmtid="{D5CDD505-2E9C-101B-9397-08002B2CF9AE}" pid="10" name="MSIP_Label_ea60d57e-af5b-4752-ac57-3e4f28ca11dc_SetDate">
    <vt:lpwstr>2022-05-10T11:03:42Z</vt:lpwstr>
  </property>
  <property fmtid="{D5CDD505-2E9C-101B-9397-08002B2CF9AE}" pid="11" name="MSIP_Label_ea60d57e-af5b-4752-ac57-3e4f28ca11dc_Method">
    <vt:lpwstr>Standard</vt:lpwstr>
  </property>
  <property fmtid="{D5CDD505-2E9C-101B-9397-08002B2CF9AE}" pid="12" name="MSIP_Label_ea60d57e-af5b-4752-ac57-3e4f28ca11dc_Name">
    <vt:lpwstr>ea60d57e-af5b-4752-ac57-3e4f28ca11dc</vt:lpwstr>
  </property>
  <property fmtid="{D5CDD505-2E9C-101B-9397-08002B2CF9AE}" pid="13" name="MSIP_Label_ea60d57e-af5b-4752-ac57-3e4f28ca11dc_SiteId">
    <vt:lpwstr>36da45f1-dd2c-4d1f-af13-5abe46b99921</vt:lpwstr>
  </property>
  <property fmtid="{D5CDD505-2E9C-101B-9397-08002B2CF9AE}" pid="14" name="MSIP_Label_ea60d57e-af5b-4752-ac57-3e4f28ca11dc_ActionId">
    <vt:lpwstr>af00ddb3-88eb-4be6-81c4-90589d505b95</vt:lpwstr>
  </property>
  <property fmtid="{D5CDD505-2E9C-101B-9397-08002B2CF9AE}" pid="15" name="MSIP_Label_ea60d57e-af5b-4752-ac57-3e4f28ca11dc_ContentBits">
    <vt:lpwstr>0</vt:lpwstr>
  </property>
</Properties>
</file>