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30" w:rsidRDefault="00D67230" w:rsidP="00966453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Tijdelijk - Stafadviseur ICT</w:t>
      </w:r>
    </w:p>
    <w:p w:rsidR="00966453" w:rsidRDefault="002A2F2C" w:rsidP="00966453">
      <w:pPr>
        <w:pStyle w:val="Geenafstand"/>
      </w:pPr>
      <w:r>
        <w:t>Voor 36</w:t>
      </w:r>
      <w:r w:rsidR="00966453">
        <w:t xml:space="preserve"> uur per week</w:t>
      </w:r>
      <w:r w:rsidR="00D67230">
        <w:t>, voor 1 jaar</w:t>
      </w:r>
    </w:p>
    <w:p w:rsidR="00966453" w:rsidRDefault="00966453" w:rsidP="00966453">
      <w:pPr>
        <w:pStyle w:val="Geenafstand"/>
      </w:pPr>
    </w:p>
    <w:p w:rsidR="00966453" w:rsidRPr="00645D74" w:rsidRDefault="00966453" w:rsidP="00645D74">
      <w:pPr>
        <w:pStyle w:val="Geenafstand"/>
      </w:pPr>
      <w:r w:rsidRPr="00645D74">
        <w:t xml:space="preserve">Cluster </w:t>
      </w:r>
      <w:r w:rsidR="005E33D9" w:rsidRPr="00645D74">
        <w:t>Maatschappelijke Ontwikkeling</w:t>
      </w:r>
    </w:p>
    <w:p w:rsidR="00966453" w:rsidRPr="00645D74" w:rsidRDefault="00966453" w:rsidP="00645D74">
      <w:pPr>
        <w:pStyle w:val="Geenafstand"/>
      </w:pPr>
    </w:p>
    <w:p w:rsidR="00375511" w:rsidRDefault="002A2F2C" w:rsidP="00645D74">
      <w:pPr>
        <w:pStyle w:val="Geenafstand"/>
      </w:pPr>
      <w:r w:rsidRPr="00645D74">
        <w:t xml:space="preserve">De directie Maatschappelijk Ondersteuning in de Wijk (MOW) bestaat uit vier uitvoerende rayons met integrale Wijkteams, </w:t>
      </w:r>
      <w:r w:rsidR="00941520">
        <w:t xml:space="preserve">de afdeling </w:t>
      </w:r>
      <w:proofErr w:type="spellStart"/>
      <w:r w:rsidR="00941520">
        <w:t>VraagWijzer</w:t>
      </w:r>
      <w:proofErr w:type="spellEnd"/>
      <w:r w:rsidRPr="00645D74">
        <w:t xml:space="preserve">, </w:t>
      </w:r>
      <w:r w:rsidR="00941520">
        <w:t xml:space="preserve">de </w:t>
      </w:r>
      <w:r w:rsidRPr="00645D74">
        <w:t xml:space="preserve">Kredietbank, </w:t>
      </w:r>
      <w:r w:rsidR="00941520">
        <w:t xml:space="preserve">de afdeling </w:t>
      </w:r>
      <w:r w:rsidRPr="00645D74">
        <w:t xml:space="preserve">Taskforce Tegenprestatie en de </w:t>
      </w:r>
      <w:r w:rsidR="00941520">
        <w:t xml:space="preserve">ondersteunende </w:t>
      </w:r>
      <w:r w:rsidRPr="00645D74">
        <w:t>afdeling Administratie, Bedrijfsvoering, Advies &amp; Implementatie</w:t>
      </w:r>
      <w:r w:rsidR="00941520">
        <w:t xml:space="preserve"> </w:t>
      </w:r>
      <w:r w:rsidRPr="00645D74">
        <w:t xml:space="preserve">en </w:t>
      </w:r>
      <w:proofErr w:type="spellStart"/>
      <w:r w:rsidRPr="00645D74">
        <w:t>Vakontwikkeling</w:t>
      </w:r>
      <w:proofErr w:type="spellEnd"/>
      <w:r w:rsidRPr="00645D74">
        <w:t xml:space="preserve"> &amp; Kwaliteit</w:t>
      </w:r>
      <w:r w:rsidR="00941520">
        <w:t xml:space="preserve">. Kortweg de afdeling </w:t>
      </w:r>
      <w:r w:rsidRPr="00645D74">
        <w:t xml:space="preserve">ABV. </w:t>
      </w:r>
    </w:p>
    <w:p w:rsidR="002A2F2C" w:rsidRPr="00645D74" w:rsidRDefault="002A2F2C" w:rsidP="00645D74">
      <w:pPr>
        <w:pStyle w:val="Geenafstand"/>
      </w:pPr>
      <w:r w:rsidRPr="00645D74">
        <w:t>In</w:t>
      </w:r>
      <w:r w:rsidR="00375511">
        <w:t xml:space="preserve"> ABV worden de</w:t>
      </w:r>
      <w:r w:rsidRPr="00645D74">
        <w:t xml:space="preserve"> administratieve en financiële backofficetaken </w:t>
      </w:r>
      <w:r w:rsidR="00375511">
        <w:t xml:space="preserve">op de </w:t>
      </w:r>
      <w:r w:rsidRPr="00645D74">
        <w:t>WMO en Jeugdhulp</w:t>
      </w:r>
      <w:r w:rsidR="00375511">
        <w:t xml:space="preserve"> uitgevoerd. Daarnaast zijn er binnen ABV 3 stafteams waarbinnen de</w:t>
      </w:r>
      <w:r w:rsidRPr="00645D74">
        <w:t xml:space="preserve"> advisering, kwaliteitsontwikkeling</w:t>
      </w:r>
      <w:r w:rsidR="00375511">
        <w:t>,</w:t>
      </w:r>
      <w:r w:rsidRPr="00645D74">
        <w:t xml:space="preserve"> professio</w:t>
      </w:r>
      <w:r w:rsidR="00375511">
        <w:t xml:space="preserve">nalisering, klachtenafhandeling, het procesbeheer, de implementaties </w:t>
      </w:r>
      <w:r w:rsidRPr="00645D74">
        <w:t>en overige ondersteunende taken</w:t>
      </w:r>
      <w:r w:rsidR="00375511">
        <w:t xml:space="preserve"> binnen de WMO Jeugdwet en Schulddienstverlening</w:t>
      </w:r>
      <w:r w:rsidRPr="00645D74">
        <w:t xml:space="preserve"> </w:t>
      </w:r>
      <w:r w:rsidR="00375511">
        <w:t xml:space="preserve">zijn </w:t>
      </w:r>
      <w:r w:rsidRPr="00645D74">
        <w:t>belegd.</w:t>
      </w:r>
      <w:r w:rsidR="00941520">
        <w:t xml:space="preserve"> De stafadviseurs werken vanuit het team Advies en Implementatie (A&amp;I).</w:t>
      </w:r>
    </w:p>
    <w:p w:rsidR="006D6105" w:rsidRPr="00645D74" w:rsidRDefault="006D6105" w:rsidP="00645D74">
      <w:pPr>
        <w:pStyle w:val="Geenafstand"/>
      </w:pPr>
    </w:p>
    <w:p w:rsidR="00966453" w:rsidRPr="00645D74" w:rsidRDefault="00966453" w:rsidP="00645D74">
      <w:pPr>
        <w:pStyle w:val="Geenafstand"/>
      </w:pPr>
      <w:r w:rsidRPr="00645D74">
        <w:t>De functie</w:t>
      </w:r>
    </w:p>
    <w:p w:rsidR="0069354E" w:rsidRDefault="002A2F2C" w:rsidP="00645D74">
      <w:pPr>
        <w:pStyle w:val="Geenafstand"/>
      </w:pPr>
      <w:r w:rsidRPr="00645D74">
        <w:t xml:space="preserve">De kern van de functie </w:t>
      </w:r>
      <w:r w:rsidR="0069354E">
        <w:t xml:space="preserve">stafadviseur </w:t>
      </w:r>
      <w:r w:rsidRPr="00645D74">
        <w:t xml:space="preserve">is </w:t>
      </w:r>
      <w:r w:rsidR="00D67230">
        <w:t xml:space="preserve">het maken van de </w:t>
      </w:r>
      <w:r w:rsidRPr="00645D74">
        <w:t>verbinding</w:t>
      </w:r>
      <w:r w:rsidR="00D02004">
        <w:t xml:space="preserve"> </w:t>
      </w:r>
      <w:r w:rsidRPr="00645D74">
        <w:t>tussen uitvoering en beleid</w:t>
      </w:r>
      <w:r w:rsidR="00375511">
        <w:t>; s</w:t>
      </w:r>
      <w:r w:rsidR="00D02004">
        <w:t xml:space="preserve">teeds maak je </w:t>
      </w:r>
      <w:r w:rsidR="0069354E">
        <w:t xml:space="preserve">de </w:t>
      </w:r>
      <w:r w:rsidR="00D02004">
        <w:t>vertaalslag</w:t>
      </w:r>
      <w:r w:rsidR="0069354E">
        <w:t xml:space="preserve"> hiertussen</w:t>
      </w:r>
      <w:r w:rsidR="00941520">
        <w:t>. J</w:t>
      </w:r>
      <w:r w:rsidR="0069354E">
        <w:t>e</w:t>
      </w:r>
      <w:r w:rsidR="00D02004">
        <w:t xml:space="preserve"> </w:t>
      </w:r>
      <w:r w:rsidR="0069354E">
        <w:t>borgt dit in uitvoerbare processen en instructies. Als stafadviseur stel je</w:t>
      </w:r>
      <w:r w:rsidR="0069354E" w:rsidRPr="00645D74">
        <w:t xml:space="preserve"> adviezen op</w:t>
      </w:r>
      <w:r w:rsidR="00941520">
        <w:t xml:space="preserve"> voor MT-leden en opdrachtgevers. Je </w:t>
      </w:r>
      <w:r w:rsidR="0069354E" w:rsidRPr="00645D74">
        <w:t>ontwikkel</w:t>
      </w:r>
      <w:r w:rsidR="00941520">
        <w:t>t</w:t>
      </w:r>
      <w:r w:rsidR="0069354E" w:rsidRPr="00645D74">
        <w:t xml:space="preserve"> procesbeschrijvingen</w:t>
      </w:r>
      <w:r w:rsidR="00941520">
        <w:t>, maakt</w:t>
      </w:r>
      <w:r w:rsidR="0069354E" w:rsidRPr="00645D74">
        <w:t xml:space="preserve"> werkinstructies en zorg</w:t>
      </w:r>
      <w:r w:rsidR="0069354E">
        <w:t>t</w:t>
      </w:r>
      <w:r w:rsidR="0069354E" w:rsidRPr="00645D74">
        <w:t xml:space="preserve"> voor </w:t>
      </w:r>
      <w:r w:rsidR="0069354E">
        <w:t xml:space="preserve">de </w:t>
      </w:r>
      <w:r w:rsidR="0069354E" w:rsidRPr="00645D74">
        <w:t xml:space="preserve">implementatie hiervan. </w:t>
      </w:r>
    </w:p>
    <w:p w:rsidR="0069354E" w:rsidRDefault="0069354E" w:rsidP="00645D74">
      <w:pPr>
        <w:pStyle w:val="Geenafstand"/>
      </w:pPr>
      <w:r>
        <w:t>De stafadviseur ICT vertaalt specifiek de eisen en wensen van beleidsmakers en gebruikers naar de systemen</w:t>
      </w:r>
      <w:r w:rsidR="001D1E35">
        <w:t xml:space="preserve"> (</w:t>
      </w:r>
      <w:r w:rsidR="001D1E35">
        <w:rPr>
          <w:szCs w:val="20"/>
        </w:rPr>
        <w:t xml:space="preserve">Socrates, </w:t>
      </w:r>
      <w:r w:rsidR="00B86E5B">
        <w:t xml:space="preserve">de arrangementenmodules, </w:t>
      </w:r>
      <w:r w:rsidR="001D1E35">
        <w:rPr>
          <w:szCs w:val="20"/>
        </w:rPr>
        <w:t>Mens Centraal en TOP)</w:t>
      </w:r>
      <w:r>
        <w:t>. I</w:t>
      </w:r>
      <w:r w:rsidR="00D02004">
        <w:t>nhoudelijk</w:t>
      </w:r>
      <w:r>
        <w:t>e</w:t>
      </w:r>
      <w:r w:rsidR="00D02004">
        <w:t xml:space="preserve"> </w:t>
      </w:r>
      <w:r>
        <w:t>k</w:t>
      </w:r>
      <w:r w:rsidR="00D02004">
        <w:t xml:space="preserve">ennis </w:t>
      </w:r>
      <w:r w:rsidR="00D67230">
        <w:t xml:space="preserve">van </w:t>
      </w:r>
      <w:r w:rsidR="002A2F2C" w:rsidRPr="00645D74">
        <w:t>de WMO</w:t>
      </w:r>
      <w:r w:rsidR="00FA483D">
        <w:t>,</w:t>
      </w:r>
      <w:r w:rsidR="002A2F2C" w:rsidRPr="00645D74">
        <w:t xml:space="preserve"> Jeugdhulp</w:t>
      </w:r>
      <w:r w:rsidR="00375511">
        <w:t xml:space="preserve">, </w:t>
      </w:r>
      <w:r w:rsidR="00FA483D" w:rsidRPr="00645D74">
        <w:t xml:space="preserve">en/of </w:t>
      </w:r>
      <w:r w:rsidR="00FA483D">
        <w:t>Schuldhulpverlening</w:t>
      </w:r>
      <w:r>
        <w:t xml:space="preserve"> is hierbij van belang.</w:t>
      </w:r>
      <w:r w:rsidR="00D02004">
        <w:t xml:space="preserve"> </w:t>
      </w:r>
      <w:r w:rsidR="00941520">
        <w:t>Ook</w:t>
      </w:r>
      <w:r>
        <w:t xml:space="preserve"> heeft d</w:t>
      </w:r>
      <w:r w:rsidR="00D02004">
        <w:t>e stafadviseur ICT een belangrijke bijdrage bij aanpassingen van de software</w:t>
      </w:r>
      <w:r w:rsidR="00941520">
        <w:t xml:space="preserve"> en de bouw van het nieuwe systeem </w:t>
      </w:r>
      <w:proofErr w:type="spellStart"/>
      <w:r w:rsidR="00941520">
        <w:t>Gidso</w:t>
      </w:r>
      <w:proofErr w:type="spellEnd"/>
      <w:r w:rsidR="001D1E35">
        <w:t xml:space="preserve">. Je werkt </w:t>
      </w:r>
      <w:r w:rsidR="00941520">
        <w:t xml:space="preserve">in je opdrachten </w:t>
      </w:r>
      <w:r w:rsidR="001D1E35">
        <w:t>nauw samen met de collega’s van het team Functioneel Beheer</w:t>
      </w:r>
      <w:r w:rsidR="00375511">
        <w:t xml:space="preserve"> (d</w:t>
      </w:r>
      <w:r w:rsidR="00941520">
        <w:t>it wordt</w:t>
      </w:r>
      <w:r w:rsidR="001D1E35">
        <w:t xml:space="preserve"> momenteel gevormd</w:t>
      </w:r>
      <w:r w:rsidR="00375511">
        <w:t>)</w:t>
      </w:r>
      <w:r w:rsidR="001D1E35">
        <w:t>. Als</w:t>
      </w:r>
      <w:r w:rsidR="001D1E35" w:rsidRPr="00645D74">
        <w:t xml:space="preserve"> inhoudelijk expert </w:t>
      </w:r>
      <w:r w:rsidR="001D1E35">
        <w:t xml:space="preserve">neem je </w:t>
      </w:r>
      <w:r w:rsidR="001D1E35" w:rsidRPr="00645D74">
        <w:t xml:space="preserve">deel aan </w:t>
      </w:r>
      <w:proofErr w:type="spellStart"/>
      <w:r w:rsidR="001D1E35" w:rsidRPr="00645D74">
        <w:t>afdelingsoverstijgende</w:t>
      </w:r>
      <w:proofErr w:type="spellEnd"/>
      <w:r w:rsidR="001D1E35" w:rsidRPr="00645D74">
        <w:t xml:space="preserve"> projecten</w:t>
      </w:r>
      <w:r w:rsidR="001D1E35">
        <w:t xml:space="preserve"> zoals </w:t>
      </w:r>
      <w:r w:rsidR="00375511">
        <w:t xml:space="preserve">binnen </w:t>
      </w:r>
      <w:r w:rsidR="001D1E35">
        <w:t xml:space="preserve">het programma DIM. </w:t>
      </w:r>
      <w:r w:rsidR="00941520">
        <w:t>Verder</w:t>
      </w:r>
      <w:r>
        <w:t xml:space="preserve"> heb j</w:t>
      </w:r>
      <w:r w:rsidR="00D02004">
        <w:t>e een belangrijke rol bij het borgen van kennis vanuit de implementatie inkoop 2018 in het reguliere</w:t>
      </w:r>
      <w:r w:rsidR="00941520">
        <w:t xml:space="preserve"> werk en binnen het</w:t>
      </w:r>
      <w:r w:rsidR="00D02004">
        <w:t xml:space="preserve"> team</w:t>
      </w:r>
      <w:r w:rsidR="00941520">
        <w:t xml:space="preserve"> A&amp;I.</w:t>
      </w:r>
      <w:r w:rsidR="00D02004">
        <w:t xml:space="preserve"> </w:t>
      </w:r>
    </w:p>
    <w:p w:rsidR="002A2F2C" w:rsidRPr="00645D74" w:rsidRDefault="001D1E35" w:rsidP="00645D74">
      <w:pPr>
        <w:pStyle w:val="Geenafstand"/>
      </w:pPr>
      <w:r>
        <w:t>J</w:t>
      </w:r>
      <w:r w:rsidR="00D02004">
        <w:t xml:space="preserve">e </w:t>
      </w:r>
      <w:r>
        <w:t xml:space="preserve">onderhoudt </w:t>
      </w:r>
      <w:r w:rsidR="0044680E">
        <w:t>contact met de opdrachtgevers en</w:t>
      </w:r>
      <w:r>
        <w:t xml:space="preserve"> je</w:t>
      </w:r>
      <w:r w:rsidR="002A2F2C" w:rsidRPr="00645D74">
        <w:t xml:space="preserve"> fungeer</w:t>
      </w:r>
      <w:r>
        <w:t>t</w:t>
      </w:r>
      <w:r w:rsidR="002A2F2C" w:rsidRPr="00645D74">
        <w:t xml:space="preserve"> als contactpersoon voor interne en externe partijen</w:t>
      </w:r>
      <w:r>
        <w:t>. H</w:t>
      </w:r>
      <w:r w:rsidR="002A2F2C" w:rsidRPr="00645D74">
        <w:t xml:space="preserve">et management </w:t>
      </w:r>
      <w:r>
        <w:t xml:space="preserve">informeer en adviseer je </w:t>
      </w:r>
      <w:r w:rsidR="002A2F2C" w:rsidRPr="00645D74">
        <w:t>over relevante beleidsmatige ontwikkelingen</w:t>
      </w:r>
      <w:r w:rsidR="00FA483D">
        <w:t>, de impact</w:t>
      </w:r>
      <w:r w:rsidR="002A2F2C" w:rsidRPr="00645D74">
        <w:t xml:space="preserve"> </w:t>
      </w:r>
      <w:r w:rsidR="00FA483D">
        <w:t xml:space="preserve">op de uitvoering </w:t>
      </w:r>
      <w:r>
        <w:t xml:space="preserve">hiervan </w:t>
      </w:r>
      <w:r w:rsidR="002A2F2C" w:rsidRPr="00645D74">
        <w:t>en trends in het brede veld van het sociaal domein.</w:t>
      </w:r>
    </w:p>
    <w:p w:rsidR="008977D0" w:rsidRPr="00645D74" w:rsidRDefault="008977D0" w:rsidP="00645D74">
      <w:pPr>
        <w:pStyle w:val="Geenafstand"/>
      </w:pPr>
      <w:r w:rsidRPr="00645D74">
        <w:t>  </w:t>
      </w:r>
    </w:p>
    <w:p w:rsidR="0044680E" w:rsidRDefault="00966453" w:rsidP="00645D74">
      <w:pPr>
        <w:pStyle w:val="Geenafstand"/>
      </w:pPr>
      <w:r w:rsidRPr="00645D74">
        <w:t>Vraag en aanbod</w:t>
      </w:r>
      <w:r w:rsidR="00510EB5" w:rsidRPr="00645D74">
        <w:br/>
      </w:r>
      <w:r w:rsidR="00FA483D">
        <w:rPr>
          <w:szCs w:val="20"/>
        </w:rPr>
        <w:t>We zoeken een ervaren stafadviseur</w:t>
      </w:r>
      <w:r w:rsidR="0044680E">
        <w:rPr>
          <w:szCs w:val="20"/>
        </w:rPr>
        <w:t>, die soepel</w:t>
      </w:r>
      <w:r w:rsidR="00FA483D" w:rsidRPr="00645D74">
        <w:t xml:space="preserve"> verbindingen</w:t>
      </w:r>
      <w:r w:rsidR="00FA483D">
        <w:t xml:space="preserve"> </w:t>
      </w:r>
      <w:r w:rsidR="0044680E">
        <w:t xml:space="preserve">legt en </w:t>
      </w:r>
      <w:r w:rsidR="00FA483D">
        <w:t>voor</w:t>
      </w:r>
      <w:r w:rsidR="0044680E">
        <w:t>t</w:t>
      </w:r>
      <w:r w:rsidR="00FA483D">
        <w:t xml:space="preserve">durend oog </w:t>
      </w:r>
      <w:r w:rsidR="0044680E">
        <w:t xml:space="preserve">heeft </w:t>
      </w:r>
      <w:r w:rsidR="00FA483D">
        <w:t xml:space="preserve">voor de samenhang tussen diverse ontwikkelingen, projecten en de opgaven. </w:t>
      </w:r>
      <w:r w:rsidR="001D1E35" w:rsidRPr="00645D74">
        <w:t xml:space="preserve">Uiteraard ben je </w:t>
      </w:r>
      <w:r w:rsidR="001D1E35">
        <w:t xml:space="preserve">ook </w:t>
      </w:r>
      <w:r w:rsidR="001D1E35" w:rsidRPr="00645D74">
        <w:t xml:space="preserve">resultaatgericht en omgevingsbewust. </w:t>
      </w:r>
      <w:r w:rsidR="00FA483D">
        <w:t>Je beschikt over goede communicatieve vaardigheden</w:t>
      </w:r>
      <w:r w:rsidR="00654B3C">
        <w:t xml:space="preserve"> en</w:t>
      </w:r>
      <w:r w:rsidR="00FA483D">
        <w:t xml:space="preserve"> hebt </w:t>
      </w:r>
      <w:r w:rsidR="002A2F2C" w:rsidRPr="00645D74">
        <w:t>ruime kennis en ervaring binnen het sociaal domein</w:t>
      </w:r>
      <w:r w:rsidR="00654B3C">
        <w:t>. Je hebt ervaring in het werken vanuit</w:t>
      </w:r>
      <w:r w:rsidR="002A2F2C" w:rsidRPr="00645D74">
        <w:t xml:space="preserve"> procesmanagement- en beheer</w:t>
      </w:r>
      <w:r w:rsidR="00654B3C">
        <w:t>.</w:t>
      </w:r>
      <w:r w:rsidR="0044680E">
        <w:t xml:space="preserve"> </w:t>
      </w:r>
      <w:r w:rsidR="0044680E" w:rsidRPr="00645D74">
        <w:t xml:space="preserve">Je </w:t>
      </w:r>
      <w:r w:rsidR="001D1E35">
        <w:t xml:space="preserve">kent de systemen en </w:t>
      </w:r>
      <w:r w:rsidR="0044680E" w:rsidRPr="00645D74">
        <w:t>beschikt over een breed netwerk binnen en buiten MO(W)</w:t>
      </w:r>
      <w:r w:rsidR="0044680E">
        <w:t>. Kennis van PGB</w:t>
      </w:r>
      <w:r w:rsidR="0044680E" w:rsidRPr="00645D74">
        <w:t xml:space="preserve"> </w:t>
      </w:r>
      <w:r w:rsidR="0044680E">
        <w:t xml:space="preserve">is een </w:t>
      </w:r>
      <w:r w:rsidR="0044680E" w:rsidRPr="00645D74">
        <w:t>pré</w:t>
      </w:r>
      <w:r w:rsidR="001D1E35">
        <w:t>.</w:t>
      </w:r>
      <w:r w:rsidR="0044680E" w:rsidRPr="00645D74">
        <w:t xml:space="preserve"> </w:t>
      </w:r>
      <w:r w:rsidR="0044680E">
        <w:t>Daarnaast ben je</w:t>
      </w:r>
      <w:r w:rsidR="002A2F2C" w:rsidRPr="00645D74">
        <w:t xml:space="preserve"> proactief, oplossingsgericht en analytisch sterk. </w:t>
      </w:r>
    </w:p>
    <w:p w:rsidR="0044680E" w:rsidRDefault="0044680E" w:rsidP="00645D74">
      <w:pPr>
        <w:pStyle w:val="Geenafstand"/>
      </w:pPr>
    </w:p>
    <w:p w:rsidR="00CF3B0E" w:rsidRPr="00645D74" w:rsidRDefault="00CF3B0E" w:rsidP="00645D74">
      <w:pPr>
        <w:pStyle w:val="Geenafstand"/>
      </w:pPr>
      <w:bookmarkStart w:id="0" w:name="_GoBack"/>
      <w:bookmarkEnd w:id="0"/>
    </w:p>
    <w:sectPr w:rsidR="00CF3B0E" w:rsidRPr="00645D74" w:rsidSect="00117C63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3D81"/>
    <w:multiLevelType w:val="multilevel"/>
    <w:tmpl w:val="84DE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32A24"/>
    <w:multiLevelType w:val="multilevel"/>
    <w:tmpl w:val="C814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2178FE"/>
    <w:multiLevelType w:val="multilevel"/>
    <w:tmpl w:val="D50C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53"/>
    <w:rsid w:val="00007F79"/>
    <w:rsid w:val="0001134C"/>
    <w:rsid w:val="00040B37"/>
    <w:rsid w:val="00044C9A"/>
    <w:rsid w:val="000538AF"/>
    <w:rsid w:val="00072839"/>
    <w:rsid w:val="00081067"/>
    <w:rsid w:val="000F4E15"/>
    <w:rsid w:val="00117C63"/>
    <w:rsid w:val="00135038"/>
    <w:rsid w:val="001540D5"/>
    <w:rsid w:val="001A40B0"/>
    <w:rsid w:val="001C1433"/>
    <w:rsid w:val="001D1E35"/>
    <w:rsid w:val="001F3880"/>
    <w:rsid w:val="00203C0D"/>
    <w:rsid w:val="0022269D"/>
    <w:rsid w:val="00234FE6"/>
    <w:rsid w:val="00257687"/>
    <w:rsid w:val="00292DCF"/>
    <w:rsid w:val="002A0089"/>
    <w:rsid w:val="002A1D1E"/>
    <w:rsid w:val="002A2F2C"/>
    <w:rsid w:val="002C4CBB"/>
    <w:rsid w:val="002C52E7"/>
    <w:rsid w:val="002C770B"/>
    <w:rsid w:val="002E7D2C"/>
    <w:rsid w:val="002F24A9"/>
    <w:rsid w:val="002F2680"/>
    <w:rsid w:val="003125C0"/>
    <w:rsid w:val="00314417"/>
    <w:rsid w:val="00325901"/>
    <w:rsid w:val="003278A8"/>
    <w:rsid w:val="00333F45"/>
    <w:rsid w:val="00334872"/>
    <w:rsid w:val="00350E50"/>
    <w:rsid w:val="00351A37"/>
    <w:rsid w:val="00375511"/>
    <w:rsid w:val="003B136C"/>
    <w:rsid w:val="003B63D4"/>
    <w:rsid w:val="003E537D"/>
    <w:rsid w:val="003E79E1"/>
    <w:rsid w:val="004065AF"/>
    <w:rsid w:val="00406988"/>
    <w:rsid w:val="004073B2"/>
    <w:rsid w:val="0041516B"/>
    <w:rsid w:val="00415709"/>
    <w:rsid w:val="004227CD"/>
    <w:rsid w:val="00424067"/>
    <w:rsid w:val="00424087"/>
    <w:rsid w:val="00441FC9"/>
    <w:rsid w:val="0044680E"/>
    <w:rsid w:val="00466634"/>
    <w:rsid w:val="004A7C7D"/>
    <w:rsid w:val="004B136A"/>
    <w:rsid w:val="004C4AC6"/>
    <w:rsid w:val="00510EB5"/>
    <w:rsid w:val="0051568E"/>
    <w:rsid w:val="0053198D"/>
    <w:rsid w:val="005430D6"/>
    <w:rsid w:val="00546A0A"/>
    <w:rsid w:val="005473C3"/>
    <w:rsid w:val="0055155F"/>
    <w:rsid w:val="0055530D"/>
    <w:rsid w:val="005651CE"/>
    <w:rsid w:val="0056539A"/>
    <w:rsid w:val="00576BFC"/>
    <w:rsid w:val="00580236"/>
    <w:rsid w:val="00583E10"/>
    <w:rsid w:val="00587D56"/>
    <w:rsid w:val="005A2979"/>
    <w:rsid w:val="005B4229"/>
    <w:rsid w:val="005E33D9"/>
    <w:rsid w:val="00613CD5"/>
    <w:rsid w:val="0061726D"/>
    <w:rsid w:val="00624F68"/>
    <w:rsid w:val="00631547"/>
    <w:rsid w:val="006342EE"/>
    <w:rsid w:val="00640988"/>
    <w:rsid w:val="00645D74"/>
    <w:rsid w:val="00654B3C"/>
    <w:rsid w:val="00664B53"/>
    <w:rsid w:val="0069354E"/>
    <w:rsid w:val="006A1EC6"/>
    <w:rsid w:val="006D6105"/>
    <w:rsid w:val="006E6FAF"/>
    <w:rsid w:val="00724C2F"/>
    <w:rsid w:val="007331CD"/>
    <w:rsid w:val="007426D2"/>
    <w:rsid w:val="00747670"/>
    <w:rsid w:val="00747698"/>
    <w:rsid w:val="00774F3A"/>
    <w:rsid w:val="00777527"/>
    <w:rsid w:val="00781ABD"/>
    <w:rsid w:val="007B718C"/>
    <w:rsid w:val="007C3A6D"/>
    <w:rsid w:val="007D099D"/>
    <w:rsid w:val="007E6FC2"/>
    <w:rsid w:val="007E7F2D"/>
    <w:rsid w:val="007F263E"/>
    <w:rsid w:val="007F3890"/>
    <w:rsid w:val="00804430"/>
    <w:rsid w:val="0084629A"/>
    <w:rsid w:val="00853A88"/>
    <w:rsid w:val="00854B96"/>
    <w:rsid w:val="00861AEB"/>
    <w:rsid w:val="00895331"/>
    <w:rsid w:val="008977D0"/>
    <w:rsid w:val="008B2541"/>
    <w:rsid w:val="008E1018"/>
    <w:rsid w:val="008F7252"/>
    <w:rsid w:val="008F7665"/>
    <w:rsid w:val="00902D2F"/>
    <w:rsid w:val="009061D4"/>
    <w:rsid w:val="00915749"/>
    <w:rsid w:val="00941520"/>
    <w:rsid w:val="00942EEE"/>
    <w:rsid w:val="00950CCF"/>
    <w:rsid w:val="00960794"/>
    <w:rsid w:val="009613DD"/>
    <w:rsid w:val="00963901"/>
    <w:rsid w:val="00966453"/>
    <w:rsid w:val="00980FF2"/>
    <w:rsid w:val="00986A59"/>
    <w:rsid w:val="009A4941"/>
    <w:rsid w:val="009A78A5"/>
    <w:rsid w:val="009D55B9"/>
    <w:rsid w:val="009E6FA6"/>
    <w:rsid w:val="00A013E6"/>
    <w:rsid w:val="00A03D8A"/>
    <w:rsid w:val="00A10FDA"/>
    <w:rsid w:val="00A24C96"/>
    <w:rsid w:val="00A26F7B"/>
    <w:rsid w:val="00A353D3"/>
    <w:rsid w:val="00A42124"/>
    <w:rsid w:val="00A65244"/>
    <w:rsid w:val="00AB0400"/>
    <w:rsid w:val="00AB39C3"/>
    <w:rsid w:val="00AB6E07"/>
    <w:rsid w:val="00AC7D66"/>
    <w:rsid w:val="00AD7D49"/>
    <w:rsid w:val="00B06F2C"/>
    <w:rsid w:val="00B13D4C"/>
    <w:rsid w:val="00B17C3D"/>
    <w:rsid w:val="00B54AC3"/>
    <w:rsid w:val="00B80972"/>
    <w:rsid w:val="00B86E5B"/>
    <w:rsid w:val="00BA6D9D"/>
    <w:rsid w:val="00BC6166"/>
    <w:rsid w:val="00C032DD"/>
    <w:rsid w:val="00C05FA6"/>
    <w:rsid w:val="00C51057"/>
    <w:rsid w:val="00C536F9"/>
    <w:rsid w:val="00C547DE"/>
    <w:rsid w:val="00C65104"/>
    <w:rsid w:val="00C71846"/>
    <w:rsid w:val="00C83E69"/>
    <w:rsid w:val="00C917E4"/>
    <w:rsid w:val="00CB146E"/>
    <w:rsid w:val="00CD2760"/>
    <w:rsid w:val="00CE17D1"/>
    <w:rsid w:val="00CF3B0E"/>
    <w:rsid w:val="00D02004"/>
    <w:rsid w:val="00D10E6D"/>
    <w:rsid w:val="00D32E4E"/>
    <w:rsid w:val="00D60E8E"/>
    <w:rsid w:val="00D67230"/>
    <w:rsid w:val="00D70C04"/>
    <w:rsid w:val="00D84D34"/>
    <w:rsid w:val="00D96DBF"/>
    <w:rsid w:val="00D9705B"/>
    <w:rsid w:val="00D97890"/>
    <w:rsid w:val="00DA7502"/>
    <w:rsid w:val="00DC1A84"/>
    <w:rsid w:val="00DE483E"/>
    <w:rsid w:val="00DE5ADA"/>
    <w:rsid w:val="00DF0CAB"/>
    <w:rsid w:val="00DF7D0C"/>
    <w:rsid w:val="00E11DB5"/>
    <w:rsid w:val="00E21FEF"/>
    <w:rsid w:val="00E46DB7"/>
    <w:rsid w:val="00E61895"/>
    <w:rsid w:val="00EA08CB"/>
    <w:rsid w:val="00EA36E8"/>
    <w:rsid w:val="00EB68E9"/>
    <w:rsid w:val="00EC0C6E"/>
    <w:rsid w:val="00EF6278"/>
    <w:rsid w:val="00F1251A"/>
    <w:rsid w:val="00F27965"/>
    <w:rsid w:val="00F32ABB"/>
    <w:rsid w:val="00F35187"/>
    <w:rsid w:val="00F74C7D"/>
    <w:rsid w:val="00F818DC"/>
    <w:rsid w:val="00FA26B3"/>
    <w:rsid w:val="00FA483D"/>
    <w:rsid w:val="00FD3E4F"/>
    <w:rsid w:val="00F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D23C6-8415-42BC-9CD0-0898D7EF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66453"/>
    <w:pPr>
      <w:spacing w:line="280" w:lineRule="atLeast"/>
    </w:pPr>
    <w:rPr>
      <w:rFonts w:ascii="Arial" w:eastAsia="Calibri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6453"/>
    <w:rPr>
      <w:rFonts w:ascii="Verdana" w:hAnsi="Verdana" w:hint="default"/>
      <w:color w:val="0295B2"/>
      <w:sz w:val="24"/>
      <w:szCs w:val="24"/>
      <w:u w:val="single"/>
    </w:rPr>
  </w:style>
  <w:style w:type="paragraph" w:styleId="Geenafstand">
    <w:name w:val="No Spacing"/>
    <w:uiPriority w:val="1"/>
    <w:qFormat/>
    <w:rsid w:val="00966453"/>
    <w:pPr>
      <w:spacing w:after="0"/>
    </w:pPr>
    <w:rPr>
      <w:rFonts w:ascii="Arial" w:eastAsia="Calibri" w:hAnsi="Arial" w:cs="Arial"/>
      <w:sz w:val="20"/>
    </w:rPr>
  </w:style>
  <w:style w:type="paragraph" w:customStyle="1" w:styleId="default">
    <w:name w:val="default"/>
    <w:basedOn w:val="Standaard"/>
    <w:rsid w:val="003B1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C4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5AA4E8A6</Template>
  <TotalTime>6</TotalTime>
  <Pages>1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Josee R.M. (Ria)</dc:creator>
  <cp:keywords/>
  <dc:description/>
  <cp:lastModifiedBy>Oosten R. van den (Robin)</cp:lastModifiedBy>
  <cp:revision>3</cp:revision>
  <dcterms:created xsi:type="dcterms:W3CDTF">2017-12-20T15:51:00Z</dcterms:created>
  <dcterms:modified xsi:type="dcterms:W3CDTF">2018-01-05T13:28:00Z</dcterms:modified>
</cp:coreProperties>
</file>