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72B8" w14:textId="77777777" w:rsidR="004D18B5" w:rsidRDefault="004D18B5" w:rsidP="004D18B5">
      <w:pPr>
        <w:pStyle w:val="Titel"/>
        <w:pBdr>
          <w:bottom w:val="none" w:sz="0" w:space="0" w:color="auto"/>
        </w:pBdr>
        <w:spacing w:line="276" w:lineRule="auto"/>
        <w:rPr>
          <w:rStyle w:val="Zwaar"/>
          <w:rFonts w:ascii="Arial" w:hAnsi="Arial" w:cs="Arial"/>
          <w:sz w:val="20"/>
          <w:szCs w:val="20"/>
        </w:rPr>
      </w:pPr>
    </w:p>
    <w:p w14:paraId="729EC140" w14:textId="77777777" w:rsidR="004D18B5" w:rsidRPr="00070776" w:rsidRDefault="004D18B5" w:rsidP="004D18B5">
      <w:pPr>
        <w:rPr>
          <w:rFonts w:ascii="Arial Rounded MT Bold" w:hAnsi="Arial Rounded MT Bold" w:cs="Arial"/>
          <w:b/>
        </w:rPr>
      </w:pPr>
      <w:r w:rsidRPr="00070776">
        <w:rPr>
          <w:rStyle w:val="Zwaar"/>
          <w:rFonts w:ascii="Arial Rounded MT Bold" w:hAnsi="Arial Rounded MT Bold" w:cs="Arial"/>
          <w:sz w:val="20"/>
          <w:szCs w:val="20"/>
        </w:rPr>
        <w:t>BEGRIPPENLIJST</w:t>
      </w:r>
    </w:p>
    <w:p w14:paraId="4F68AE3C" w14:textId="3BB83FA0" w:rsidR="004D18B5" w:rsidRPr="00BE5181" w:rsidRDefault="00285F80" w:rsidP="004D1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E5181">
        <w:rPr>
          <w:rFonts w:ascii="Arial" w:hAnsi="Arial" w:cs="Arial"/>
          <w:sz w:val="20"/>
          <w:szCs w:val="20"/>
        </w:rPr>
        <w:t xml:space="preserve">n deze </w:t>
      </w:r>
      <w:r>
        <w:rPr>
          <w:rFonts w:ascii="Arial" w:hAnsi="Arial" w:cs="Arial"/>
          <w:sz w:val="20"/>
          <w:szCs w:val="20"/>
        </w:rPr>
        <w:t>aanbestedings</w:t>
      </w:r>
      <w:r w:rsidRPr="00BE5181">
        <w:rPr>
          <w:rFonts w:ascii="Arial" w:hAnsi="Arial" w:cs="Arial"/>
          <w:sz w:val="20"/>
          <w:szCs w:val="20"/>
        </w:rPr>
        <w:t xml:space="preserve">leidraad </w:t>
      </w:r>
      <w:r>
        <w:rPr>
          <w:rFonts w:ascii="Arial" w:hAnsi="Arial" w:cs="Arial"/>
          <w:sz w:val="20"/>
          <w:szCs w:val="20"/>
        </w:rPr>
        <w:t xml:space="preserve">zijn </w:t>
      </w:r>
      <w:r w:rsidRPr="00BE5181">
        <w:rPr>
          <w:rFonts w:ascii="Arial" w:hAnsi="Arial" w:cs="Arial"/>
          <w:sz w:val="20"/>
          <w:szCs w:val="20"/>
        </w:rPr>
        <w:t>de volgende begrippen</w:t>
      </w:r>
      <w:r>
        <w:rPr>
          <w:rFonts w:ascii="Arial" w:hAnsi="Arial" w:cs="Arial"/>
          <w:sz w:val="20"/>
          <w:szCs w:val="20"/>
        </w:rPr>
        <w:t xml:space="preserve"> van toepassing</w:t>
      </w:r>
      <w:r w:rsidR="004D18B5" w:rsidRPr="00BE5181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9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4D18B5" w:rsidRPr="00BE5181" w14:paraId="440D56F1" w14:textId="77777777" w:rsidTr="00EE4F72">
        <w:tc>
          <w:tcPr>
            <w:tcW w:w="2376" w:type="dxa"/>
          </w:tcPr>
          <w:p w14:paraId="7DF1028B" w14:textId="77777777" w:rsidR="004D18B5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Aanbestedingswet</w:t>
            </w:r>
          </w:p>
          <w:p w14:paraId="21FB8B07" w14:textId="77777777" w:rsidR="004D18B5" w:rsidRPr="00BE5181" w:rsidRDefault="004D18B5" w:rsidP="00EE4F7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11613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17CA3985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Aanbestedingswet 2012, </w:t>
            </w:r>
            <w:r>
              <w:rPr>
                <w:rFonts w:ascii="Arial" w:hAnsi="Arial" w:cs="Arial"/>
                <w:sz w:val="20"/>
                <w:szCs w:val="20"/>
              </w:rPr>
              <w:t xml:space="preserve">gewijzigd 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per 1 </w:t>
            </w:r>
            <w:r>
              <w:rPr>
                <w:rFonts w:ascii="Arial" w:hAnsi="Arial" w:cs="Arial"/>
                <w:sz w:val="20"/>
                <w:szCs w:val="20"/>
              </w:rPr>
              <w:t xml:space="preserve">juli </w:t>
            </w:r>
            <w:r w:rsidRPr="00BE518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ter implementatie van de richtlijnen</w:t>
            </w:r>
            <w:r>
              <w:rPr>
                <w:rFonts w:ascii="Arial" w:hAnsi="Arial" w:cs="Arial"/>
                <w:sz w:val="20"/>
                <w:szCs w:val="20"/>
              </w:rPr>
              <w:t xml:space="preserve"> 2014/23/EU, 2014/24/EU en 2014/25/EU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8B5" w:rsidRPr="00BE5181" w14:paraId="6DF66DD6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4338E8C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Eigen Verklaring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945F26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0B704AE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de Europese Commissie vastgestelde Uniform Europees Aanbestedingsdocument (UEA) </w:t>
            </w:r>
            <w:r w:rsidRPr="00BE5181">
              <w:rPr>
                <w:rFonts w:ascii="Arial" w:hAnsi="Arial" w:cs="Arial"/>
                <w:sz w:val="20"/>
                <w:szCs w:val="20"/>
              </w:rPr>
              <w:t>als</w:t>
            </w:r>
            <w:r>
              <w:rPr>
                <w:rFonts w:ascii="Arial" w:hAnsi="Arial" w:cs="Arial"/>
                <w:sz w:val="20"/>
                <w:szCs w:val="20"/>
              </w:rPr>
              <w:t xml:space="preserve"> bedoeld in artikel 2.84 Aanbestedingswet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D18B5" w:rsidRPr="00BE5181" w14:paraId="1ABEEEC1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1E0967E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Gedragsverklaring Aanbesteden (GVA)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FFA1B0B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78EC4278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de verklaring als bedoeld in artikel 4.1 van de Aanbestedingswet.</w:t>
            </w:r>
          </w:p>
        </w:tc>
      </w:tr>
      <w:tr w:rsidR="004D18B5" w:rsidRPr="00BE5181" w14:paraId="1EDD49C4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9DA3104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Inschrijver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2972432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B545F6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ondernemer (natuurlijke of rechtspersoon) of een combinatie van ondernemers die een Inschrijving voor de gunningsprocedure heeft ingediend, dan wel het voornemen heeft een Inschrijving in te dienen.</w:t>
            </w:r>
          </w:p>
        </w:tc>
      </w:tr>
      <w:tr w:rsidR="004D18B5" w:rsidRPr="00BE5181" w14:paraId="66FF660D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A63992E" w14:textId="77777777" w:rsidR="004D18B5" w:rsidRPr="00BE5181" w:rsidRDefault="004D18B5" w:rsidP="004D18B5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Inschrijving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9F83D4C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354604E" w14:textId="1EB385A4" w:rsidR="004D18B5" w:rsidRDefault="004D18B5" w:rsidP="005C1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indiening van een aanbod op de door GVB in deze aanbestedingsleidraad voorgeschreven wijze. Inschrijving geschiedt door indiening van de documenten als bedoeld in paragraaf </w:t>
            </w:r>
            <w:r w:rsidR="005C1E82">
              <w:rPr>
                <w:rFonts w:ascii="Arial" w:hAnsi="Arial" w:cs="Arial"/>
                <w:sz w:val="20"/>
                <w:szCs w:val="20"/>
              </w:rPr>
              <w:t>3.5.2.</w:t>
            </w:r>
          </w:p>
        </w:tc>
      </w:tr>
      <w:tr w:rsidR="004D18B5" w:rsidRPr="00BE5181" w14:paraId="222992E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6EFAF921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Nota van Inlichtingen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2D346339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DCF3B7A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het document waarin GVB nadere inlichtingen verstrekt aan 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naar aanleiding van vragen en opmerkingen over de </w:t>
            </w:r>
            <w:r>
              <w:rPr>
                <w:rFonts w:ascii="Arial" w:hAnsi="Arial" w:cs="Arial"/>
                <w:sz w:val="20"/>
                <w:szCs w:val="20"/>
              </w:rPr>
              <w:t>aanbestedingsleidraad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en bijbehorende </w:t>
            </w:r>
            <w:r>
              <w:rPr>
                <w:rFonts w:ascii="Arial" w:hAnsi="Arial" w:cs="Arial"/>
                <w:sz w:val="20"/>
                <w:szCs w:val="20"/>
              </w:rPr>
              <w:t>aanbestedings</w:t>
            </w:r>
            <w:r w:rsidRPr="00BE5181">
              <w:rPr>
                <w:rFonts w:ascii="Arial" w:hAnsi="Arial" w:cs="Arial"/>
                <w:sz w:val="20"/>
                <w:szCs w:val="20"/>
              </w:rPr>
              <w:t>documenten.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8B5" w:rsidRPr="00BE5181" w14:paraId="67BEA9A8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FF4C098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Opdrachtnemer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5B8D4E8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70B4E10" w14:textId="3CE963CF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met wie GVB in het kader van deze aanbesteding een </w:t>
            </w:r>
            <w:r w:rsidRPr="005D3281">
              <w:rPr>
                <w:rFonts w:ascii="Arial" w:hAnsi="Arial" w:cs="Arial"/>
                <w:sz w:val="20"/>
                <w:szCs w:val="20"/>
              </w:rPr>
              <w:t>overeenkomst sluit ter uitvoering van de opdracht</w:t>
            </w:r>
            <w:r w:rsidRPr="005F2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5F80" w:rsidRPr="00BE5181" w14:paraId="05A19930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76E4F412" w14:textId="74DE3963" w:rsidR="00285F80" w:rsidRPr="004D18B5" w:rsidRDefault="00285F80" w:rsidP="00285F8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PvE</w:t>
            </w:r>
            <w:proofErr w:type="spellEnd"/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874400A" w14:textId="0C4C6FBF" w:rsidR="00285F80" w:rsidRPr="00BE5181" w:rsidRDefault="00285F80" w:rsidP="0028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2EC98FE2" w14:textId="04190C87" w:rsidR="00285F80" w:rsidRDefault="00285F80" w:rsidP="00285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 van Eisen (in bijlagen ook aangeduid als Specificatie)</w:t>
            </w:r>
            <w:bookmarkStart w:id="0" w:name="_GoBack"/>
            <w:bookmarkEnd w:id="0"/>
          </w:p>
        </w:tc>
      </w:tr>
      <w:tr w:rsidR="004D18B5" w:rsidRPr="00BE5181" w14:paraId="1B434CA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187F76D0" w14:textId="77777777" w:rsidR="004D18B5" w:rsidRPr="00BE5181" w:rsidRDefault="004D18B5" w:rsidP="004D18B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18B5">
              <w:rPr>
                <w:rFonts w:ascii="Arial" w:hAnsi="Arial" w:cs="Arial"/>
                <w:sz w:val="20"/>
                <w:szCs w:val="20"/>
              </w:rPr>
              <w:t>Negometrix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6CFDC8CD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5F0D4600" w14:textId="77777777" w:rsidR="004D18B5" w:rsidRPr="00BE5181" w:rsidRDefault="004D18B5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aanbestedingstool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voor </w:t>
            </w:r>
            <w:r>
              <w:rPr>
                <w:rFonts w:ascii="Arial" w:hAnsi="Arial" w:cs="Arial"/>
                <w:sz w:val="20"/>
                <w:szCs w:val="20"/>
              </w:rPr>
              <w:t>elektronisch aanbesteden,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als bedoeld in artikel 4.13 Aanbestedingswet.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DFCC7F" w14:textId="77777777" w:rsidR="00256141" w:rsidRDefault="00285F80"/>
    <w:sectPr w:rsidR="00256141" w:rsidSect="00B469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5E20" w14:textId="77777777" w:rsidR="004E16B4" w:rsidRDefault="004E16B4" w:rsidP="005C1E82">
      <w:pPr>
        <w:spacing w:after="0" w:line="240" w:lineRule="auto"/>
      </w:pPr>
      <w:r>
        <w:separator/>
      </w:r>
    </w:p>
  </w:endnote>
  <w:endnote w:type="continuationSeparator" w:id="0">
    <w:p w14:paraId="2B5CB8C9" w14:textId="77777777" w:rsidR="004E16B4" w:rsidRDefault="004E16B4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318D" w14:textId="77777777" w:rsidR="004E16B4" w:rsidRDefault="004E16B4" w:rsidP="005C1E82">
      <w:pPr>
        <w:spacing w:after="0" w:line="240" w:lineRule="auto"/>
      </w:pPr>
      <w:r>
        <w:separator/>
      </w:r>
    </w:p>
  </w:footnote>
  <w:footnote w:type="continuationSeparator" w:id="0">
    <w:p w14:paraId="4EF7E068" w14:textId="77777777" w:rsidR="004E16B4" w:rsidRDefault="004E16B4" w:rsidP="005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717D" w14:textId="1895E90D" w:rsidR="005C1E82" w:rsidRDefault="005C1E82">
    <w:pPr>
      <w:pStyle w:val="Koptekst"/>
    </w:pPr>
    <w:r>
      <w:rPr>
        <w:noProof/>
        <w:lang w:eastAsia="nl-NL"/>
      </w:rPr>
      <w:drawing>
        <wp:inline distT="0" distB="0" distL="0" distR="0" wp14:anchorId="4A1A45CE" wp14:editId="6CF4BE82">
          <wp:extent cx="5742940" cy="7315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5DA8"/>
    <w:multiLevelType w:val="hybridMultilevel"/>
    <w:tmpl w:val="3CD08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5"/>
    <w:rsid w:val="000C1AE6"/>
    <w:rsid w:val="00285F80"/>
    <w:rsid w:val="004D18B5"/>
    <w:rsid w:val="004E16B4"/>
    <w:rsid w:val="005C1E82"/>
    <w:rsid w:val="00904A81"/>
    <w:rsid w:val="009B0DBD"/>
    <w:rsid w:val="00B46967"/>
    <w:rsid w:val="00B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D18B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18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8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8B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8B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D18B5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4D18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18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1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8B5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E8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E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Ardine van den Ende</dc:creator>
  <cp:keywords/>
  <dc:description/>
  <cp:lastModifiedBy>Bentem, Marcel van</cp:lastModifiedBy>
  <cp:revision>2</cp:revision>
  <dcterms:created xsi:type="dcterms:W3CDTF">2017-07-27T08:48:00Z</dcterms:created>
  <dcterms:modified xsi:type="dcterms:W3CDTF">2017-07-27T08:48:00Z</dcterms:modified>
</cp:coreProperties>
</file>