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FD701" w14:textId="77777777" w:rsidR="00985BD0" w:rsidRPr="0088610C" w:rsidRDefault="001D53DB" w:rsidP="00985BD0">
      <w:pPr>
        <w:pStyle w:val="Kop1"/>
        <w:rPr>
          <w:color w:val="339933"/>
        </w:rPr>
      </w:pPr>
      <w:r>
        <w:rPr>
          <w:color w:val="339933"/>
        </w:rPr>
        <w:t>Adviseur mobiliteit</w:t>
      </w:r>
    </w:p>
    <w:p w14:paraId="6F181B5A" w14:textId="77777777" w:rsidR="00985BD0" w:rsidRDefault="00985BD0" w:rsidP="00985BD0"/>
    <w:p w14:paraId="0ADE2B4F"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73B61EE3" w14:textId="77777777" w:rsidTr="001C6FAE">
        <w:tc>
          <w:tcPr>
            <w:tcW w:w="3086" w:type="dxa"/>
          </w:tcPr>
          <w:p w14:paraId="0830207D" w14:textId="77777777" w:rsidR="00BB5ABD" w:rsidRPr="001D53DB" w:rsidRDefault="00BB5ABD" w:rsidP="00D24F8E">
            <w:pPr>
              <w:rPr>
                <w:b/>
              </w:rPr>
            </w:pPr>
            <w:r w:rsidRPr="001D53DB">
              <w:rPr>
                <w:b/>
              </w:rPr>
              <w:t>Werklocatie:</w:t>
            </w:r>
          </w:p>
        </w:tc>
        <w:tc>
          <w:tcPr>
            <w:tcW w:w="5295" w:type="dxa"/>
          </w:tcPr>
          <w:p w14:paraId="395B0406" w14:textId="77777777" w:rsidR="00BB5ABD" w:rsidRPr="001D53DB" w:rsidRDefault="001D53DB" w:rsidP="00D24F8E">
            <w:r w:rsidRPr="001D53DB">
              <w:t>Wisselende werklocaties in Rotterdam</w:t>
            </w:r>
          </w:p>
        </w:tc>
      </w:tr>
      <w:tr w:rsidR="00BB5ABD" w:rsidRPr="00BB5ABD" w14:paraId="6B6ECE84" w14:textId="77777777" w:rsidTr="001C6FAE">
        <w:tc>
          <w:tcPr>
            <w:tcW w:w="3086" w:type="dxa"/>
          </w:tcPr>
          <w:p w14:paraId="2CCBD9F6" w14:textId="77777777" w:rsidR="00BB5ABD" w:rsidRPr="001D53DB" w:rsidRDefault="00BB5ABD" w:rsidP="00D24F8E">
            <w:pPr>
              <w:rPr>
                <w:b/>
              </w:rPr>
            </w:pPr>
            <w:r w:rsidRPr="001D53DB">
              <w:rPr>
                <w:b/>
              </w:rPr>
              <w:t>Startdatum:</w:t>
            </w:r>
          </w:p>
        </w:tc>
        <w:tc>
          <w:tcPr>
            <w:tcW w:w="5295" w:type="dxa"/>
          </w:tcPr>
          <w:p w14:paraId="237570A2" w14:textId="77777777" w:rsidR="00BB5ABD" w:rsidRPr="001D53DB" w:rsidRDefault="001D53DB" w:rsidP="00D24F8E">
            <w:r w:rsidRPr="001D53DB">
              <w:t>1 januari 2020</w:t>
            </w:r>
          </w:p>
        </w:tc>
      </w:tr>
      <w:tr w:rsidR="00BB5ABD" w:rsidRPr="00BB5ABD" w14:paraId="70A2610C" w14:textId="77777777" w:rsidTr="001C6FAE">
        <w:tc>
          <w:tcPr>
            <w:tcW w:w="3086" w:type="dxa"/>
          </w:tcPr>
          <w:p w14:paraId="14F58BBA" w14:textId="77777777" w:rsidR="00BB5ABD" w:rsidRPr="001D53DB" w:rsidRDefault="00BB5ABD" w:rsidP="00D24F8E">
            <w:pPr>
              <w:rPr>
                <w:b/>
              </w:rPr>
            </w:pPr>
            <w:r w:rsidRPr="001D53DB">
              <w:rPr>
                <w:b/>
              </w:rPr>
              <w:t>Aantal medewerkers:</w:t>
            </w:r>
          </w:p>
        </w:tc>
        <w:tc>
          <w:tcPr>
            <w:tcW w:w="5295" w:type="dxa"/>
          </w:tcPr>
          <w:p w14:paraId="2AFE1618" w14:textId="77777777" w:rsidR="00BB5ABD" w:rsidRPr="001D53DB" w:rsidRDefault="001D53DB" w:rsidP="00D24F8E">
            <w:r w:rsidRPr="001D53DB">
              <w:t>1</w:t>
            </w:r>
          </w:p>
        </w:tc>
      </w:tr>
      <w:tr w:rsidR="00BB5ABD" w14:paraId="40742C4B" w14:textId="77777777" w:rsidTr="001C6FAE">
        <w:tc>
          <w:tcPr>
            <w:tcW w:w="3086" w:type="dxa"/>
          </w:tcPr>
          <w:p w14:paraId="2071EA65" w14:textId="77777777" w:rsidR="00BB5ABD" w:rsidRPr="001D53DB" w:rsidRDefault="00BB5ABD" w:rsidP="00D24F8E">
            <w:pPr>
              <w:rPr>
                <w:b/>
              </w:rPr>
            </w:pPr>
            <w:r w:rsidRPr="001D53DB">
              <w:rPr>
                <w:b/>
              </w:rPr>
              <w:t>Uren per week:</w:t>
            </w:r>
          </w:p>
        </w:tc>
        <w:tc>
          <w:tcPr>
            <w:tcW w:w="5295" w:type="dxa"/>
          </w:tcPr>
          <w:p w14:paraId="4D39E0DC" w14:textId="77777777" w:rsidR="00BB5ABD" w:rsidRPr="001D53DB" w:rsidRDefault="001D53DB" w:rsidP="00D24F8E">
            <w:r w:rsidRPr="001D53DB">
              <w:t>24 – 32 uur</w:t>
            </w:r>
          </w:p>
        </w:tc>
      </w:tr>
      <w:tr w:rsidR="00BB5ABD" w:rsidRPr="00BB5ABD" w14:paraId="1648AD9C" w14:textId="77777777" w:rsidTr="001C6FAE">
        <w:tc>
          <w:tcPr>
            <w:tcW w:w="3086" w:type="dxa"/>
          </w:tcPr>
          <w:p w14:paraId="43D400F4" w14:textId="77777777" w:rsidR="00BB5ABD" w:rsidRPr="001D53DB" w:rsidRDefault="00BB5ABD" w:rsidP="00D24F8E">
            <w:pPr>
              <w:rPr>
                <w:b/>
              </w:rPr>
            </w:pPr>
            <w:r w:rsidRPr="001D53DB">
              <w:rPr>
                <w:b/>
              </w:rPr>
              <w:t>Duur opdracht:</w:t>
            </w:r>
          </w:p>
        </w:tc>
        <w:tc>
          <w:tcPr>
            <w:tcW w:w="5295" w:type="dxa"/>
          </w:tcPr>
          <w:p w14:paraId="373563F6" w14:textId="4F751679" w:rsidR="00BB5ABD" w:rsidRPr="001D53DB" w:rsidRDefault="00930AC1" w:rsidP="00D24F8E">
            <w:r>
              <w:t>6</w:t>
            </w:r>
            <w:r w:rsidR="001D53DB" w:rsidRPr="001D53DB">
              <w:t xml:space="preserve"> maanden</w:t>
            </w:r>
          </w:p>
        </w:tc>
      </w:tr>
      <w:tr w:rsidR="00BB5ABD" w:rsidRPr="00BB5ABD" w14:paraId="04FE8918" w14:textId="77777777" w:rsidTr="001C6FAE">
        <w:tc>
          <w:tcPr>
            <w:tcW w:w="3086" w:type="dxa"/>
          </w:tcPr>
          <w:p w14:paraId="7D38F9F5" w14:textId="77777777" w:rsidR="00BB5ABD" w:rsidRPr="001D53DB" w:rsidRDefault="00BB5ABD" w:rsidP="00D24F8E">
            <w:pPr>
              <w:rPr>
                <w:b/>
              </w:rPr>
            </w:pPr>
            <w:r w:rsidRPr="001D53DB">
              <w:rPr>
                <w:b/>
              </w:rPr>
              <w:t>Verlengingsopties:</w:t>
            </w:r>
          </w:p>
        </w:tc>
        <w:tc>
          <w:tcPr>
            <w:tcW w:w="5295" w:type="dxa"/>
          </w:tcPr>
          <w:p w14:paraId="0DDA265D" w14:textId="4F087FB1" w:rsidR="00BB5ABD" w:rsidRPr="001D53DB" w:rsidRDefault="00930AC1" w:rsidP="00D24F8E">
            <w:r>
              <w:t>1</w:t>
            </w:r>
            <w:r w:rsidR="001D53DB" w:rsidRPr="001D53DB">
              <w:t xml:space="preserve"> </w:t>
            </w:r>
            <w:r w:rsidR="00BB5ABD" w:rsidRPr="001D53DB">
              <w:t>x 6 maanden</w:t>
            </w:r>
          </w:p>
        </w:tc>
      </w:tr>
      <w:tr w:rsidR="00BB5ABD" w:rsidRPr="00BB5ABD" w14:paraId="4EA66A63" w14:textId="77777777" w:rsidTr="001C6FAE">
        <w:tc>
          <w:tcPr>
            <w:tcW w:w="3086" w:type="dxa"/>
          </w:tcPr>
          <w:p w14:paraId="33DDFFE3" w14:textId="77777777" w:rsidR="00BB5ABD" w:rsidRPr="001D53DB" w:rsidRDefault="00BB5ABD" w:rsidP="00D24F8E">
            <w:pPr>
              <w:rPr>
                <w:b/>
              </w:rPr>
            </w:pPr>
            <w:r w:rsidRPr="001D53DB">
              <w:rPr>
                <w:b/>
              </w:rPr>
              <w:t>FSK:</w:t>
            </w:r>
          </w:p>
        </w:tc>
        <w:tc>
          <w:tcPr>
            <w:tcW w:w="5295" w:type="dxa"/>
          </w:tcPr>
          <w:p w14:paraId="66AE7AB5" w14:textId="77777777" w:rsidR="00BB5ABD" w:rsidRPr="001D53DB" w:rsidRDefault="001D53DB" w:rsidP="00D24F8E">
            <w:r w:rsidRPr="001D53DB">
              <w:t>11</w:t>
            </w:r>
          </w:p>
        </w:tc>
      </w:tr>
      <w:tr w:rsidR="00BB5ABD" w:rsidRPr="00BB5ABD" w14:paraId="044838E9" w14:textId="77777777" w:rsidTr="001C6FAE">
        <w:tc>
          <w:tcPr>
            <w:tcW w:w="3086" w:type="dxa"/>
          </w:tcPr>
          <w:p w14:paraId="614C42BC" w14:textId="77777777" w:rsidR="00BB5ABD" w:rsidRPr="001D53DB" w:rsidRDefault="00BB5ABD" w:rsidP="00D24F8E">
            <w:pPr>
              <w:rPr>
                <w:b/>
              </w:rPr>
            </w:pPr>
            <w:r w:rsidRPr="001D53DB">
              <w:rPr>
                <w:b/>
              </w:rPr>
              <w:t>Tariefrange:</w:t>
            </w:r>
          </w:p>
        </w:tc>
        <w:tc>
          <w:tcPr>
            <w:tcW w:w="5295" w:type="dxa"/>
          </w:tcPr>
          <w:p w14:paraId="45A92048" w14:textId="77777777" w:rsidR="00BB5ABD" w:rsidRPr="001D53DB" w:rsidRDefault="001D53DB" w:rsidP="00D24F8E">
            <w:r w:rsidRPr="001D53DB">
              <w:t>€80 - €90</w:t>
            </w:r>
          </w:p>
        </w:tc>
      </w:tr>
      <w:tr w:rsidR="00BB5ABD" w:rsidRPr="00BB5ABD" w14:paraId="77C46991" w14:textId="77777777" w:rsidTr="001C6FAE">
        <w:tc>
          <w:tcPr>
            <w:tcW w:w="3086" w:type="dxa"/>
          </w:tcPr>
          <w:p w14:paraId="61BBF272" w14:textId="77777777" w:rsidR="00BB5ABD" w:rsidRPr="001D53DB" w:rsidRDefault="00BB5ABD" w:rsidP="00D24F8E">
            <w:pPr>
              <w:rPr>
                <w:b/>
              </w:rPr>
            </w:pPr>
            <w:r w:rsidRPr="001D53DB">
              <w:rPr>
                <w:b/>
              </w:rPr>
              <w:t>Verhouding prijs/kwaliteit:</w:t>
            </w:r>
          </w:p>
        </w:tc>
        <w:tc>
          <w:tcPr>
            <w:tcW w:w="5295" w:type="dxa"/>
          </w:tcPr>
          <w:p w14:paraId="0250FB46" w14:textId="77777777" w:rsidR="00BB5ABD" w:rsidRPr="001D53DB" w:rsidRDefault="001D53DB" w:rsidP="00D24F8E">
            <w:r w:rsidRPr="001D53DB">
              <w:t>2</w:t>
            </w:r>
            <w:r w:rsidR="00BB5ABD" w:rsidRPr="001D53DB">
              <w:t xml:space="preserve">0% - </w:t>
            </w:r>
            <w:r w:rsidRPr="001D53DB">
              <w:t>8</w:t>
            </w:r>
            <w:r w:rsidR="00BB5ABD" w:rsidRPr="001D53DB">
              <w:t>0%</w:t>
            </w:r>
          </w:p>
        </w:tc>
      </w:tr>
      <w:tr w:rsidR="001C6FAE" w:rsidRPr="00BB5ABD" w14:paraId="310F3D96" w14:textId="77777777" w:rsidTr="001C6FAE">
        <w:tc>
          <w:tcPr>
            <w:tcW w:w="3086" w:type="dxa"/>
          </w:tcPr>
          <w:p w14:paraId="4512E846" w14:textId="77777777" w:rsidR="001C6FAE" w:rsidRPr="001D53DB" w:rsidRDefault="001C6FAE" w:rsidP="00D24F8E">
            <w:pPr>
              <w:rPr>
                <w:b/>
              </w:rPr>
            </w:pPr>
            <w:r w:rsidRPr="001D53DB">
              <w:rPr>
                <w:b/>
              </w:rPr>
              <w:t>Data voor verificatiegesprek:</w:t>
            </w:r>
          </w:p>
        </w:tc>
        <w:tc>
          <w:tcPr>
            <w:tcW w:w="5295" w:type="dxa"/>
          </w:tcPr>
          <w:p w14:paraId="016594EF" w14:textId="72BA333E" w:rsidR="001C6FAE" w:rsidRPr="001D53DB" w:rsidRDefault="004D6CCE" w:rsidP="00D24F8E">
            <w:r>
              <w:t>16 december 2019</w:t>
            </w:r>
          </w:p>
        </w:tc>
      </w:tr>
    </w:tbl>
    <w:p w14:paraId="30BA7624" w14:textId="77777777" w:rsidR="00BB5ABD" w:rsidRPr="00BB5ABD" w:rsidRDefault="00BB5ABD" w:rsidP="00BB5ABD"/>
    <w:p w14:paraId="7C530F77" w14:textId="77777777" w:rsidR="00985BD0" w:rsidRDefault="00E26C9F" w:rsidP="00E26C9F">
      <w:pPr>
        <w:pStyle w:val="Kop2"/>
      </w:pPr>
      <w:r>
        <w:t xml:space="preserve">Jouw functie </w:t>
      </w:r>
    </w:p>
    <w:p w14:paraId="19853C42" w14:textId="77777777" w:rsidR="006D4102" w:rsidRPr="006D4102" w:rsidRDefault="006D4102" w:rsidP="00985BD0">
      <w:pPr>
        <w:rPr>
          <w:b/>
        </w:rPr>
      </w:pPr>
      <w:r w:rsidRPr="006D4102">
        <w:rPr>
          <w:b/>
        </w:rPr>
        <w:t>Context</w:t>
      </w:r>
    </w:p>
    <w:p w14:paraId="27658120" w14:textId="77777777" w:rsidR="00085A66" w:rsidRDefault="006D4102" w:rsidP="006D4102">
      <w:pPr>
        <w:pStyle w:val="Lijstalinea"/>
        <w:numPr>
          <w:ilvl w:val="0"/>
          <w:numId w:val="4"/>
        </w:numPr>
      </w:pPr>
      <w:r>
        <w:t xml:space="preserve">Programma Transfer </w:t>
      </w:r>
      <w:r w:rsidR="00085A66">
        <w:t>is een concern</w:t>
      </w:r>
      <w:r w:rsidR="00FE25F8">
        <w:t xml:space="preserve"> </w:t>
      </w:r>
      <w:r w:rsidR="00085A66">
        <w:t xml:space="preserve">breed programma binnen gemeente Rotterdam </w:t>
      </w:r>
      <w:r>
        <w:t xml:space="preserve">gericht op </w:t>
      </w:r>
      <w:r w:rsidR="008970A8">
        <w:t xml:space="preserve">de </w:t>
      </w:r>
      <w:r>
        <w:t xml:space="preserve">vrijwillige mobiliteit </w:t>
      </w:r>
      <w:r w:rsidR="00FE25F8">
        <w:t xml:space="preserve">van medewerkers </w:t>
      </w:r>
      <w:r>
        <w:t xml:space="preserve">en </w:t>
      </w:r>
      <w:r w:rsidR="008970A8">
        <w:t xml:space="preserve">het </w:t>
      </w:r>
      <w:r>
        <w:t>optimaal benutten van interne capaciteit</w:t>
      </w:r>
      <w:r w:rsidR="00FE25F8">
        <w:t>. Het programma wordt uitgevoerd vanuit de afdeling Mobiliteit en Ontwikkeling</w:t>
      </w:r>
      <w:r w:rsidR="00251FC0">
        <w:t>.</w:t>
      </w:r>
      <w:r w:rsidR="00FE25F8">
        <w:t xml:space="preserve"> </w:t>
      </w:r>
    </w:p>
    <w:p w14:paraId="7C177799" w14:textId="77777777" w:rsidR="006D4102" w:rsidRDefault="00085A66" w:rsidP="006D4102">
      <w:pPr>
        <w:pStyle w:val="Lijstalinea"/>
        <w:numPr>
          <w:ilvl w:val="0"/>
          <w:numId w:val="4"/>
        </w:numPr>
      </w:pPr>
      <w:r>
        <w:t xml:space="preserve">Het programma </w:t>
      </w:r>
      <w:r w:rsidR="006D4102">
        <w:t>gaat in 2020 een beslissende fase</w:t>
      </w:r>
      <w:r>
        <w:t xml:space="preserve"> in</w:t>
      </w:r>
      <w:r w:rsidR="006D4102">
        <w:t>. In de loop van 2020 zullen directie en bestuur een besluit nemen over het al dan niet structureel borgen van loopbaanbegeleiding binnen de organisatie en de wijze waarop</w:t>
      </w:r>
      <w:r w:rsidR="008970A8">
        <w:t xml:space="preserve"> dat gebeurt</w:t>
      </w:r>
      <w:r>
        <w:t>.</w:t>
      </w:r>
    </w:p>
    <w:p w14:paraId="2B5413A8" w14:textId="77777777" w:rsidR="00085A66" w:rsidRDefault="00085A66" w:rsidP="006D4102">
      <w:pPr>
        <w:pStyle w:val="Lijstalinea"/>
        <w:numPr>
          <w:ilvl w:val="0"/>
          <w:numId w:val="4"/>
        </w:numPr>
      </w:pPr>
      <w:r>
        <w:t xml:space="preserve">Komend jaar </w:t>
      </w:r>
      <w:r w:rsidR="00FE25F8">
        <w:t>vindt</w:t>
      </w:r>
      <w:r>
        <w:t xml:space="preserve"> een evaluatie </w:t>
      </w:r>
      <w:r w:rsidR="00FE25F8">
        <w:t xml:space="preserve">plaats </w:t>
      </w:r>
      <w:r>
        <w:t xml:space="preserve">van het programma en </w:t>
      </w:r>
      <w:r w:rsidR="00FE25F8">
        <w:t>investeert de</w:t>
      </w:r>
      <w:r>
        <w:t xml:space="preserve"> </w:t>
      </w:r>
      <w:r w:rsidR="00FE25F8">
        <w:t xml:space="preserve">afdeling in </w:t>
      </w:r>
      <w:r>
        <w:t>de doorontwikkeling</w:t>
      </w:r>
      <w:r w:rsidR="00FE25F8">
        <w:t xml:space="preserve"> van de dienstverlening. Hierbij zullen ook </w:t>
      </w:r>
      <w:r>
        <w:t xml:space="preserve">keuzes gemaakt worden ten aanzien </w:t>
      </w:r>
      <w:r w:rsidR="00FE25F8">
        <w:t xml:space="preserve">van </w:t>
      </w:r>
      <w:r>
        <w:t>de inrichting van loopbaanbegeleiding na 2020 (digitaal, persoonlijk, groepsgewijs).</w:t>
      </w:r>
    </w:p>
    <w:p w14:paraId="5382DD3C" w14:textId="77777777" w:rsidR="00085A66" w:rsidRDefault="00FE25F8" w:rsidP="00001A45">
      <w:pPr>
        <w:pStyle w:val="Lijstalinea"/>
        <w:numPr>
          <w:ilvl w:val="0"/>
          <w:numId w:val="4"/>
        </w:numPr>
      </w:pPr>
      <w:r>
        <w:t>Voor een structurele</w:t>
      </w:r>
      <w:r w:rsidR="008970A8">
        <w:t xml:space="preserve"> en </w:t>
      </w:r>
      <w:r>
        <w:t xml:space="preserve">duurzame implementatie van loopbaanbegeleiding binnen de organisatie, zal ook </w:t>
      </w:r>
      <w:r w:rsidR="00085A66">
        <w:t>geïnvesteerd worden in het leggen van verbindingen</w:t>
      </w:r>
      <w:r>
        <w:t xml:space="preserve"> </w:t>
      </w:r>
      <w:r w:rsidR="00085A66">
        <w:t xml:space="preserve">met </w:t>
      </w:r>
      <w:r>
        <w:t xml:space="preserve">het </w:t>
      </w:r>
      <w:r w:rsidR="00085A66">
        <w:t>management</w:t>
      </w:r>
      <w:r>
        <w:t xml:space="preserve"> </w:t>
      </w:r>
      <w:r w:rsidR="00001A45">
        <w:t>en de</w:t>
      </w:r>
      <w:r>
        <w:t xml:space="preserve"> </w:t>
      </w:r>
      <w:r w:rsidR="00085A66">
        <w:t xml:space="preserve">directie en met andere HR-diensten binnen de organisatie, zoals Recruitment, Ontwikkeling en Management </w:t>
      </w:r>
      <w:r w:rsidR="00001A45">
        <w:t>D</w:t>
      </w:r>
      <w:r w:rsidR="00085A66">
        <w:t>evelopment</w:t>
      </w:r>
      <w:r w:rsidR="009C2EF4">
        <w:t xml:space="preserve"> (MD)</w:t>
      </w:r>
      <w:r>
        <w:t>, zodat vraag en aanbod</w:t>
      </w:r>
      <w:r w:rsidR="00001A45">
        <w:t xml:space="preserve"> van werk</w:t>
      </w:r>
      <w:r>
        <w:t xml:space="preserve"> steeds beter op elkaar gaan aansluiten.</w:t>
      </w:r>
    </w:p>
    <w:p w14:paraId="5E6E3264" w14:textId="77777777" w:rsidR="006D4102" w:rsidRDefault="006D4102" w:rsidP="00985BD0">
      <w:pPr>
        <w:rPr>
          <w:b/>
        </w:rPr>
      </w:pPr>
    </w:p>
    <w:p w14:paraId="4490203D" w14:textId="77777777" w:rsidR="00FE25F8" w:rsidRDefault="00FE25F8" w:rsidP="00985BD0">
      <w:pPr>
        <w:rPr>
          <w:b/>
        </w:rPr>
      </w:pPr>
      <w:r>
        <w:rPr>
          <w:b/>
        </w:rPr>
        <w:t>Inhoud functie</w:t>
      </w:r>
    </w:p>
    <w:p w14:paraId="68318BF0" w14:textId="77777777" w:rsidR="009C2EF4" w:rsidRPr="00FE1818" w:rsidRDefault="009C2EF4" w:rsidP="00FE1818">
      <w:pPr>
        <w:pStyle w:val="Lijstalinea"/>
        <w:numPr>
          <w:ilvl w:val="0"/>
          <w:numId w:val="8"/>
        </w:numPr>
        <w:rPr>
          <w:rStyle w:val="Geen"/>
          <w:szCs w:val="20"/>
        </w:rPr>
      </w:pPr>
      <w:r w:rsidRPr="00FE1818">
        <w:rPr>
          <w:rStyle w:val="Geen"/>
          <w:szCs w:val="20"/>
        </w:rPr>
        <w:t xml:space="preserve">Binnen </w:t>
      </w:r>
      <w:r w:rsidR="008970A8">
        <w:rPr>
          <w:rStyle w:val="Geen"/>
          <w:szCs w:val="20"/>
        </w:rPr>
        <w:t xml:space="preserve">een speciaal benoemde </w:t>
      </w:r>
      <w:r w:rsidRPr="00FE1818">
        <w:rPr>
          <w:rStyle w:val="Geen"/>
          <w:szCs w:val="20"/>
        </w:rPr>
        <w:t xml:space="preserve">projectgroep </w:t>
      </w:r>
      <w:r w:rsidR="00001A45" w:rsidRPr="00FE1818">
        <w:rPr>
          <w:rStyle w:val="Geen"/>
          <w:szCs w:val="20"/>
        </w:rPr>
        <w:t>zorgdragen voor de evaluatie van het programma Transfer</w:t>
      </w:r>
      <w:r w:rsidRPr="00FE1818">
        <w:rPr>
          <w:rStyle w:val="Geen"/>
          <w:szCs w:val="20"/>
        </w:rPr>
        <w:t xml:space="preserve"> en de borging van loopbaanbegeleiding als structureel HR-instrument binnen gemeente Rotterdam.</w:t>
      </w:r>
    </w:p>
    <w:p w14:paraId="4FD276D7" w14:textId="77777777" w:rsidR="00001A45" w:rsidRPr="00FE1818" w:rsidRDefault="009C2EF4" w:rsidP="00FE1818">
      <w:pPr>
        <w:pStyle w:val="Lijstalinea"/>
        <w:numPr>
          <w:ilvl w:val="0"/>
          <w:numId w:val="8"/>
        </w:numPr>
        <w:rPr>
          <w:rStyle w:val="Geen"/>
          <w:szCs w:val="20"/>
        </w:rPr>
      </w:pPr>
      <w:r w:rsidRPr="00FE1818">
        <w:rPr>
          <w:rStyle w:val="Geen"/>
          <w:szCs w:val="20"/>
        </w:rPr>
        <w:t>Adviseren bij en h</w:t>
      </w:r>
      <w:r w:rsidR="00001A45" w:rsidRPr="00FE1818">
        <w:rPr>
          <w:rStyle w:val="Geen"/>
          <w:szCs w:val="20"/>
        </w:rPr>
        <w:t>elpen ontwikkelen van nieuwe producten en diensten</w:t>
      </w:r>
      <w:r w:rsidRPr="00FE1818">
        <w:rPr>
          <w:rStyle w:val="Geen"/>
          <w:szCs w:val="20"/>
        </w:rPr>
        <w:t xml:space="preserve"> binnen loopbaanbegeleiding (digitaal, persoonlijk en groepsgewijs).</w:t>
      </w:r>
    </w:p>
    <w:p w14:paraId="5825EB39" w14:textId="074FBB71" w:rsidR="009C2EF4" w:rsidRPr="00FE1818" w:rsidRDefault="009C2EF4" w:rsidP="00FE1818">
      <w:pPr>
        <w:pStyle w:val="Lijstalinea"/>
        <w:numPr>
          <w:ilvl w:val="0"/>
          <w:numId w:val="8"/>
        </w:numPr>
      </w:pPr>
      <w:r w:rsidRPr="00FE1818">
        <w:rPr>
          <w:rStyle w:val="Geen"/>
          <w:szCs w:val="20"/>
        </w:rPr>
        <w:t xml:space="preserve">Creëren van verbindingen met </w:t>
      </w:r>
      <w:r w:rsidR="009E2501">
        <w:rPr>
          <w:rStyle w:val="Geen"/>
          <w:szCs w:val="20"/>
        </w:rPr>
        <w:t>verschillende H</w:t>
      </w:r>
      <w:r w:rsidRPr="00FE1818">
        <w:rPr>
          <w:rStyle w:val="Geen"/>
          <w:szCs w:val="20"/>
        </w:rPr>
        <w:t>R-</w:t>
      </w:r>
      <w:r w:rsidR="009E2501">
        <w:rPr>
          <w:rStyle w:val="Geen"/>
          <w:szCs w:val="20"/>
        </w:rPr>
        <w:t xml:space="preserve">disciplines </w:t>
      </w:r>
      <w:r w:rsidRPr="00FE1818">
        <w:rPr>
          <w:rStyle w:val="Geen"/>
          <w:szCs w:val="20"/>
        </w:rPr>
        <w:t>binnen de organisatie, zoals</w:t>
      </w:r>
      <w:r w:rsidR="009E2501">
        <w:rPr>
          <w:rStyle w:val="Geen"/>
          <w:szCs w:val="20"/>
        </w:rPr>
        <w:t xml:space="preserve"> HR</w:t>
      </w:r>
      <w:r w:rsidRPr="00FE1818">
        <w:rPr>
          <w:rStyle w:val="Geen"/>
          <w:szCs w:val="20"/>
        </w:rPr>
        <w:t xml:space="preserve"> </w:t>
      </w:r>
      <w:r w:rsidR="009E2501">
        <w:rPr>
          <w:rStyle w:val="Geen"/>
          <w:szCs w:val="20"/>
        </w:rPr>
        <w:t xml:space="preserve">Advies, Beleid, </w:t>
      </w:r>
      <w:r w:rsidRPr="00FE1818">
        <w:rPr>
          <w:rStyle w:val="Geen"/>
          <w:szCs w:val="20"/>
        </w:rPr>
        <w:t xml:space="preserve">Recruitment, Ontwikkeling en MD. </w:t>
      </w:r>
    </w:p>
    <w:p w14:paraId="41BDD0BC" w14:textId="2897D589" w:rsidR="00FE1818" w:rsidRDefault="009C4544" w:rsidP="00FE1818">
      <w:pPr>
        <w:pStyle w:val="Lijstalinea"/>
        <w:numPr>
          <w:ilvl w:val="0"/>
          <w:numId w:val="8"/>
        </w:numPr>
        <w:rPr>
          <w:rStyle w:val="Geen"/>
          <w:szCs w:val="20"/>
        </w:rPr>
      </w:pPr>
      <w:r w:rsidRPr="00FE1818">
        <w:rPr>
          <w:rStyle w:val="Geen"/>
          <w:szCs w:val="20"/>
        </w:rPr>
        <w:t>Organiseren en l</w:t>
      </w:r>
      <w:r w:rsidR="00001A45" w:rsidRPr="00FE1818">
        <w:rPr>
          <w:rStyle w:val="Geen"/>
          <w:szCs w:val="20"/>
        </w:rPr>
        <w:t xml:space="preserve">eiden van presentaties, informatie- en netwerkbijeenkomsten voor management, </w:t>
      </w:r>
      <w:proofErr w:type="gramStart"/>
      <w:r w:rsidR="00001A45" w:rsidRPr="00FE1818">
        <w:rPr>
          <w:rStyle w:val="Geen"/>
          <w:szCs w:val="20"/>
        </w:rPr>
        <w:t>HR</w:t>
      </w:r>
      <w:r w:rsidRPr="00FE1818">
        <w:rPr>
          <w:rStyle w:val="Geen"/>
          <w:szCs w:val="20"/>
        </w:rPr>
        <w:t xml:space="preserve"> </w:t>
      </w:r>
      <w:r w:rsidR="009E2501">
        <w:rPr>
          <w:rStyle w:val="Geen"/>
          <w:szCs w:val="20"/>
        </w:rPr>
        <w:t>collega’s</w:t>
      </w:r>
      <w:proofErr w:type="gramEnd"/>
      <w:r w:rsidR="009E2501">
        <w:rPr>
          <w:rStyle w:val="Geen"/>
          <w:szCs w:val="20"/>
        </w:rPr>
        <w:t xml:space="preserve"> </w:t>
      </w:r>
      <w:r w:rsidR="00001A45" w:rsidRPr="00FE1818">
        <w:rPr>
          <w:rStyle w:val="Geen"/>
          <w:szCs w:val="20"/>
        </w:rPr>
        <w:t>en medewerkers</w:t>
      </w:r>
      <w:r w:rsidR="009C2EF4" w:rsidRPr="00FE1818">
        <w:rPr>
          <w:rStyle w:val="Geen"/>
          <w:szCs w:val="20"/>
        </w:rPr>
        <w:t>.</w:t>
      </w:r>
    </w:p>
    <w:p w14:paraId="29FD8CC6" w14:textId="77777777" w:rsidR="006D4102" w:rsidRPr="00FE1818" w:rsidRDefault="009C2EF4" w:rsidP="00FE1818">
      <w:pPr>
        <w:pStyle w:val="Lijstalinea"/>
        <w:numPr>
          <w:ilvl w:val="0"/>
          <w:numId w:val="8"/>
        </w:numPr>
        <w:rPr>
          <w:szCs w:val="20"/>
        </w:rPr>
      </w:pPr>
      <w:r w:rsidRPr="00FE1818">
        <w:rPr>
          <w:rStyle w:val="Geen"/>
          <w:szCs w:val="20"/>
        </w:rPr>
        <w:lastRenderedPageBreak/>
        <w:t xml:space="preserve">Uitvoeren van advies- en </w:t>
      </w:r>
      <w:proofErr w:type="spellStart"/>
      <w:r w:rsidRPr="00FE1818">
        <w:rPr>
          <w:rStyle w:val="Geen"/>
          <w:szCs w:val="20"/>
        </w:rPr>
        <w:t>coaching</w:t>
      </w:r>
      <w:r w:rsidR="00FE1818">
        <w:rPr>
          <w:rStyle w:val="Geen"/>
          <w:szCs w:val="20"/>
        </w:rPr>
        <w:t>s</w:t>
      </w:r>
      <w:r w:rsidRPr="00FE1818">
        <w:rPr>
          <w:rStyle w:val="Geen"/>
          <w:szCs w:val="20"/>
        </w:rPr>
        <w:t>trajecten</w:t>
      </w:r>
      <w:proofErr w:type="spellEnd"/>
      <w:r w:rsidRPr="00FE1818">
        <w:rPr>
          <w:rStyle w:val="Geen"/>
          <w:szCs w:val="20"/>
        </w:rPr>
        <w:t xml:space="preserve">, waarbij </w:t>
      </w:r>
      <w:r w:rsidR="00001A45" w:rsidRPr="00FE1818">
        <w:rPr>
          <w:rStyle w:val="Geen"/>
          <w:szCs w:val="20"/>
        </w:rPr>
        <w:t xml:space="preserve">medewerkers (en hun leidinggevenden) </w:t>
      </w:r>
      <w:r w:rsidRPr="00FE1818">
        <w:rPr>
          <w:rStyle w:val="Geen"/>
          <w:szCs w:val="20"/>
        </w:rPr>
        <w:t xml:space="preserve">ondersteund worden </w:t>
      </w:r>
      <w:r w:rsidR="00001A45" w:rsidRPr="00FE1818">
        <w:rPr>
          <w:rStyle w:val="Geen"/>
          <w:szCs w:val="20"/>
        </w:rPr>
        <w:t xml:space="preserve">bij het vergroten van hun inzetbaarheid en </w:t>
      </w:r>
      <w:r w:rsidRPr="00FE1818">
        <w:rPr>
          <w:rStyle w:val="Geen"/>
          <w:szCs w:val="20"/>
        </w:rPr>
        <w:t xml:space="preserve">mobiliteit. </w:t>
      </w:r>
      <w:r w:rsidR="006D4102" w:rsidRPr="00FE1818">
        <w:t> </w:t>
      </w:r>
    </w:p>
    <w:p w14:paraId="7F0E3E8D" w14:textId="77777777" w:rsidR="006D4102" w:rsidRDefault="006D4102" w:rsidP="00985BD0"/>
    <w:p w14:paraId="60829105" w14:textId="77777777" w:rsidR="00985BD0" w:rsidRDefault="00E26C9F" w:rsidP="00E26C9F">
      <w:pPr>
        <w:pStyle w:val="Kop2"/>
      </w:pPr>
      <w:r w:rsidRPr="00E26C9F">
        <w:t>Jouw</w:t>
      </w:r>
      <w:r w:rsidR="00985BD0" w:rsidRPr="00E26C9F">
        <w:t xml:space="preserve"> profiel</w:t>
      </w:r>
    </w:p>
    <w:p w14:paraId="0C0258F1" w14:textId="77777777" w:rsidR="009C4544" w:rsidRDefault="009C4544" w:rsidP="009C4544">
      <w:r>
        <w:t xml:space="preserve">In de functie </w:t>
      </w:r>
      <w:r w:rsidR="002B58DD">
        <w:t xml:space="preserve">van adviseur mobiliteit </w:t>
      </w:r>
      <w:r w:rsidR="008970A8">
        <w:t>vervul je afwisselend verschillende rollen</w:t>
      </w:r>
      <w:r>
        <w:t xml:space="preserve">: (strategisch) adviseur, procesbegeleider, facilitator, </w:t>
      </w:r>
      <w:r w:rsidR="002B58DD">
        <w:t>aanjager,</w:t>
      </w:r>
      <w:r>
        <w:t xml:space="preserve"> verbinder</w:t>
      </w:r>
      <w:r w:rsidR="002B58DD">
        <w:t xml:space="preserve"> en </w:t>
      </w:r>
      <w:r>
        <w:t xml:space="preserve">coach. </w:t>
      </w:r>
    </w:p>
    <w:p w14:paraId="511ACD26" w14:textId="3FCDA046" w:rsidR="00504F50" w:rsidRDefault="002B58DD" w:rsidP="009C4544">
      <w:r>
        <w:t>Je beschikt</w:t>
      </w:r>
      <w:r w:rsidR="009C4544">
        <w:t xml:space="preserve"> over ruime ervaring als </w:t>
      </w:r>
      <w:r>
        <w:t>(strategisch)</w:t>
      </w:r>
      <w:r w:rsidR="00504F50">
        <w:t xml:space="preserve"> adviseur</w:t>
      </w:r>
      <w:r>
        <w:t xml:space="preserve"> op het gebied van HR en </w:t>
      </w:r>
      <w:r w:rsidR="009E2501">
        <w:t xml:space="preserve">huidige en toekomstige ontwikkelingen op de </w:t>
      </w:r>
      <w:r>
        <w:t>arbeidsmarkt</w:t>
      </w:r>
      <w:r w:rsidR="009E2501">
        <w:t xml:space="preserve"> met voorkeur </w:t>
      </w:r>
      <w:r>
        <w:t xml:space="preserve">binnen gemeentelijke overheid. Je weet welke ontwikkelingen er binnen een gemeente als Rotterdam spelen en wat dit vraagt aan investering in de </w:t>
      </w:r>
      <w:r w:rsidR="008970A8">
        <w:t xml:space="preserve">inzetbaarheid, </w:t>
      </w:r>
      <w:r>
        <w:t xml:space="preserve">ontwikkeling en mobiliteit van medewerkers. Je bent in staat om te acteren op verschillende niveaus, variërend van individuele </w:t>
      </w:r>
      <w:proofErr w:type="spellStart"/>
      <w:r>
        <w:t>coachingstrajecten</w:t>
      </w:r>
      <w:proofErr w:type="spellEnd"/>
      <w:r>
        <w:t xml:space="preserve"> met medewerkers tot </w:t>
      </w:r>
      <w:r w:rsidR="00FE1818">
        <w:t xml:space="preserve">trainingen, </w:t>
      </w:r>
      <w:r>
        <w:t>managementpresentaties</w:t>
      </w:r>
      <w:r w:rsidR="00FE1818">
        <w:t xml:space="preserve"> </w:t>
      </w:r>
      <w:r>
        <w:t xml:space="preserve">en grootschalige netwerkbijeenkomsten. Je vervult een </w:t>
      </w:r>
      <w:r w:rsidR="00022489">
        <w:t xml:space="preserve">belangrijke </w:t>
      </w:r>
      <w:r>
        <w:t xml:space="preserve">rol bij het </w:t>
      </w:r>
      <w:r w:rsidR="00FE1818">
        <w:t xml:space="preserve">verder ontwikkelen en profileren van loopbaanbegeleiding binnen gemeente Rotterdam. </w:t>
      </w:r>
    </w:p>
    <w:p w14:paraId="0C3CFC1B" w14:textId="77777777" w:rsidR="00985BD0" w:rsidRDefault="00985BD0" w:rsidP="00985BD0"/>
    <w:p w14:paraId="1AA04E5C" w14:textId="77777777" w:rsidR="001D53DB" w:rsidRPr="001D53DB" w:rsidRDefault="001D53DB" w:rsidP="00985BD0">
      <w:pPr>
        <w:rPr>
          <w:b/>
        </w:rPr>
      </w:pPr>
      <w:r w:rsidRPr="001D53DB">
        <w:rPr>
          <w:b/>
        </w:rPr>
        <w:t>Competenties</w:t>
      </w:r>
    </w:p>
    <w:p w14:paraId="12EADBE4" w14:textId="702AAD5F" w:rsidR="001D53DB" w:rsidRDefault="001D53DB" w:rsidP="00985BD0">
      <w:r>
        <w:t>Je werkt</w:t>
      </w:r>
      <w:r w:rsidRPr="001D53DB">
        <w:t xml:space="preserve"> vanuit verantwoordelijkheid, doelgerichtheid en vertrouwen. Het persoonlijk leiderschap in deze rol typeert zich door zelfkennis, bewustzijn van </w:t>
      </w:r>
      <w:r w:rsidR="008970A8">
        <w:t xml:space="preserve">het </w:t>
      </w:r>
      <w:r w:rsidRPr="001D53DB">
        <w:t>effect van je handelen, lef, luisteren, doorvragen</w:t>
      </w:r>
      <w:r w:rsidR="009E2501">
        <w:t xml:space="preserve">, </w:t>
      </w:r>
      <w:r w:rsidRPr="001D53DB">
        <w:t>creëren van randvoorwaarden waarbinnen dit mogelijk is en proactief handelen</w:t>
      </w:r>
      <w:r w:rsidR="00022489">
        <w:t xml:space="preserve">. Verder </w:t>
      </w:r>
      <w:r w:rsidR="00B54DCD">
        <w:t xml:space="preserve">ben je </w:t>
      </w:r>
      <w:r w:rsidR="004D6CCE">
        <w:t xml:space="preserve">creatief en </w:t>
      </w:r>
      <w:r w:rsidR="00022489">
        <w:t>in staat om nieuwe initiateven te ontwikkelen</w:t>
      </w:r>
      <w:r w:rsidR="00B54DCD">
        <w:t xml:space="preserve">, anderen hierin mee te nemen en </w:t>
      </w:r>
      <w:r w:rsidR="00022489">
        <w:t>deze</w:t>
      </w:r>
      <w:r w:rsidR="00B54DCD">
        <w:t xml:space="preserve"> te vertalen naar een praktische uitvoering</w:t>
      </w:r>
      <w:r w:rsidR="004D6CCE">
        <w:t xml:space="preserve"> en schakelt tussen verschillende disciplines en niveaus.</w:t>
      </w:r>
      <w:r w:rsidR="00B54DCD">
        <w:t xml:space="preserve"> </w:t>
      </w:r>
    </w:p>
    <w:p w14:paraId="570283B5" w14:textId="77777777" w:rsidR="001D53DB" w:rsidRDefault="001D53DB" w:rsidP="00985BD0"/>
    <w:p w14:paraId="16839458" w14:textId="77777777" w:rsidR="00985BD0" w:rsidRDefault="00985BD0" w:rsidP="00E26C9F">
      <w:pPr>
        <w:pStyle w:val="Kop2"/>
      </w:pPr>
      <w:r>
        <w:t>Eisen</w:t>
      </w:r>
    </w:p>
    <w:p w14:paraId="0809FAC1" w14:textId="38929491" w:rsidR="00B55D50" w:rsidRDefault="00FE1818" w:rsidP="00AC5E7F">
      <w:pPr>
        <w:pStyle w:val="Lijstalinea"/>
        <w:numPr>
          <w:ilvl w:val="0"/>
          <w:numId w:val="2"/>
        </w:numPr>
      </w:pPr>
      <w:r>
        <w:t>S</w:t>
      </w:r>
      <w:r w:rsidR="006D7880" w:rsidRPr="007514B6">
        <w:t>uccesvol</w:t>
      </w:r>
      <w:r w:rsidR="00906098" w:rsidRPr="007514B6">
        <w:t xml:space="preserve"> afgeronde </w:t>
      </w:r>
      <w:proofErr w:type="spellStart"/>
      <w:r w:rsidR="00504F50">
        <w:t>HBO</w:t>
      </w:r>
      <w:r w:rsidR="00930AC1">
        <w:t>-</w:t>
      </w:r>
      <w:r w:rsidR="00906098" w:rsidRPr="007514B6">
        <w:t>opleiding</w:t>
      </w:r>
      <w:proofErr w:type="spellEnd"/>
      <w:r w:rsidR="00930AC1">
        <w:t xml:space="preserve"> met </w:t>
      </w:r>
      <w:r w:rsidR="00504F50">
        <w:t>WO</w:t>
      </w:r>
      <w:r w:rsidR="00906098" w:rsidRPr="007514B6">
        <w:t xml:space="preserve"> werk- en denkniveau</w:t>
      </w:r>
      <w:r w:rsidR="004D6CCE">
        <w:t>;</w:t>
      </w:r>
    </w:p>
    <w:p w14:paraId="6A5A452E" w14:textId="23FF21BC" w:rsidR="00B63A1C" w:rsidRDefault="00B63A1C" w:rsidP="00B63A1C">
      <w:pPr>
        <w:pStyle w:val="Lijstalinea"/>
        <w:numPr>
          <w:ilvl w:val="0"/>
          <w:numId w:val="2"/>
        </w:numPr>
      </w:pPr>
      <w:r>
        <w:t>Aanvullende HR-gerelateerde opleiding</w:t>
      </w:r>
      <w:r>
        <w:t>/training</w:t>
      </w:r>
      <w:bookmarkStart w:id="0" w:name="_GoBack"/>
      <w:bookmarkEnd w:id="0"/>
    </w:p>
    <w:p w14:paraId="5B54933D" w14:textId="6CA5B450" w:rsidR="009C4544" w:rsidRDefault="00504F50" w:rsidP="001D53DB">
      <w:pPr>
        <w:pStyle w:val="Lijstalinea"/>
        <w:numPr>
          <w:ilvl w:val="0"/>
          <w:numId w:val="2"/>
        </w:numPr>
      </w:pPr>
      <w:r>
        <w:t>Erkende en gecertificeerde coachopleiding</w:t>
      </w:r>
      <w:r w:rsidR="00930AC1">
        <w:t>;</w:t>
      </w:r>
    </w:p>
    <w:p w14:paraId="56A1830C" w14:textId="4BAEB870" w:rsidR="00504F50" w:rsidRPr="00930AC1" w:rsidRDefault="00504F50" w:rsidP="001D53DB">
      <w:pPr>
        <w:pStyle w:val="Lijstalinea"/>
        <w:numPr>
          <w:ilvl w:val="0"/>
          <w:numId w:val="2"/>
        </w:numPr>
      </w:pPr>
      <w:r w:rsidRPr="00930AC1">
        <w:t>Minimaal</w:t>
      </w:r>
      <w:r w:rsidR="00D454D9" w:rsidRPr="00930AC1">
        <w:t xml:space="preserve"> 5 j</w:t>
      </w:r>
      <w:r w:rsidRPr="00930AC1">
        <w:rPr>
          <w:bCs/>
        </w:rPr>
        <w:t xml:space="preserve">aar </w:t>
      </w:r>
      <w:r w:rsidR="004D6CCE" w:rsidRPr="00930AC1">
        <w:rPr>
          <w:bCs/>
        </w:rPr>
        <w:t>werk</w:t>
      </w:r>
      <w:r w:rsidRPr="00930AC1">
        <w:rPr>
          <w:bCs/>
        </w:rPr>
        <w:t xml:space="preserve">ervaring </w:t>
      </w:r>
      <w:r w:rsidR="004D6CCE" w:rsidRPr="00930AC1">
        <w:rPr>
          <w:bCs/>
        </w:rPr>
        <w:t xml:space="preserve">(opgedaan in de afgelopen </w:t>
      </w:r>
      <w:r w:rsidR="00D454D9" w:rsidRPr="00930AC1">
        <w:rPr>
          <w:bCs/>
        </w:rPr>
        <w:t xml:space="preserve">acht </w:t>
      </w:r>
      <w:r w:rsidR="004D6CCE" w:rsidRPr="00930AC1">
        <w:rPr>
          <w:bCs/>
        </w:rPr>
        <w:t>jaar) in een adviserende/strategische rol binnen HR</w:t>
      </w:r>
      <w:r w:rsidR="00797F0C" w:rsidRPr="00930AC1">
        <w:rPr>
          <w:bCs/>
        </w:rPr>
        <w:t xml:space="preserve">, specifiek op het </w:t>
      </w:r>
      <w:r w:rsidR="00930AC1">
        <w:rPr>
          <w:bCs/>
        </w:rPr>
        <w:t>gebied</w:t>
      </w:r>
      <w:r w:rsidR="00797F0C" w:rsidRPr="00930AC1">
        <w:rPr>
          <w:bCs/>
        </w:rPr>
        <w:t xml:space="preserve"> van mobiliteit/ loopbaanontwikkeling</w:t>
      </w:r>
      <w:r w:rsidR="00930AC1">
        <w:rPr>
          <w:bCs/>
        </w:rPr>
        <w:t>;</w:t>
      </w:r>
      <w:r w:rsidRPr="00930AC1">
        <w:rPr>
          <w:bCs/>
        </w:rPr>
        <w:t xml:space="preserve"> </w:t>
      </w:r>
    </w:p>
    <w:p w14:paraId="1CDC3054" w14:textId="255BC68B" w:rsidR="006D7880" w:rsidRPr="004D6CCE" w:rsidRDefault="006D7880" w:rsidP="00AA64C6">
      <w:pPr>
        <w:pStyle w:val="Lijstalinea"/>
        <w:numPr>
          <w:ilvl w:val="0"/>
          <w:numId w:val="2"/>
        </w:numPr>
        <w:rPr>
          <w:bCs/>
        </w:rPr>
      </w:pPr>
      <w:r w:rsidRPr="004D6CCE">
        <w:rPr>
          <w:bCs/>
        </w:rPr>
        <w:t>Minimaal 2 jaar ervaring</w:t>
      </w:r>
      <w:r w:rsidR="00504F50" w:rsidRPr="004D6CCE">
        <w:rPr>
          <w:bCs/>
        </w:rPr>
        <w:t xml:space="preserve"> </w:t>
      </w:r>
      <w:r w:rsidRPr="004D6CCE">
        <w:rPr>
          <w:bCs/>
        </w:rPr>
        <w:t xml:space="preserve">in </w:t>
      </w:r>
      <w:r w:rsidR="00797F0C">
        <w:rPr>
          <w:bCs/>
        </w:rPr>
        <w:t xml:space="preserve">het </w:t>
      </w:r>
      <w:r w:rsidRPr="004D6CCE">
        <w:rPr>
          <w:bCs/>
        </w:rPr>
        <w:t>organis</w:t>
      </w:r>
      <w:r w:rsidR="00797F0C">
        <w:rPr>
          <w:bCs/>
        </w:rPr>
        <w:t>eren van grootschalige loopbaangerichte evenementen gericht op medewerkers en management</w:t>
      </w:r>
      <w:r w:rsidR="00930AC1">
        <w:rPr>
          <w:bCs/>
        </w:rPr>
        <w:t>;</w:t>
      </w:r>
    </w:p>
    <w:p w14:paraId="4636D258" w14:textId="61C86DA7" w:rsidR="00906098" w:rsidRPr="007514B6" w:rsidRDefault="006D7880" w:rsidP="001D53DB">
      <w:pPr>
        <w:pStyle w:val="Lijstalinea"/>
        <w:numPr>
          <w:ilvl w:val="0"/>
          <w:numId w:val="2"/>
        </w:numPr>
      </w:pPr>
      <w:r w:rsidRPr="007514B6">
        <w:rPr>
          <w:bCs/>
        </w:rPr>
        <w:t xml:space="preserve">Kennis van de </w:t>
      </w:r>
      <w:r w:rsidR="00797F0C">
        <w:rPr>
          <w:bCs/>
        </w:rPr>
        <w:t xml:space="preserve">huidige en toekomstige </w:t>
      </w:r>
      <w:r w:rsidRPr="007514B6">
        <w:rPr>
          <w:bCs/>
        </w:rPr>
        <w:t>arbeidsmarkt</w:t>
      </w:r>
      <w:r w:rsidR="00930AC1">
        <w:rPr>
          <w:bCs/>
        </w:rPr>
        <w:t>(ontwikkelingen)</w:t>
      </w:r>
      <w:r w:rsidRPr="007514B6">
        <w:rPr>
          <w:bCs/>
        </w:rPr>
        <w:t xml:space="preserve"> regio </w:t>
      </w:r>
      <w:r w:rsidR="00504F50">
        <w:rPr>
          <w:bCs/>
        </w:rPr>
        <w:t>Rotterdam</w:t>
      </w:r>
      <w:r w:rsidR="00930AC1">
        <w:rPr>
          <w:bCs/>
        </w:rPr>
        <w:t>.</w:t>
      </w:r>
    </w:p>
    <w:p w14:paraId="40304CEA" w14:textId="77777777" w:rsidR="00985BD0" w:rsidRPr="007514B6" w:rsidRDefault="00985BD0" w:rsidP="00985BD0"/>
    <w:p w14:paraId="180389C6" w14:textId="77777777" w:rsidR="00985BD0" w:rsidRPr="007514B6" w:rsidRDefault="00985BD0" w:rsidP="00E26C9F">
      <w:pPr>
        <w:pStyle w:val="Kop2"/>
      </w:pPr>
      <w:r w:rsidRPr="007514B6">
        <w:t>Wensen</w:t>
      </w:r>
    </w:p>
    <w:p w14:paraId="1649D856" w14:textId="06534CE6" w:rsidR="00930AC1" w:rsidRDefault="00930AC1" w:rsidP="00930AC1">
      <w:pPr>
        <w:pStyle w:val="Lijstalinea"/>
        <w:numPr>
          <w:ilvl w:val="0"/>
          <w:numId w:val="1"/>
        </w:numPr>
      </w:pPr>
      <w:r w:rsidRPr="00930AC1">
        <w:t>Aanvullende opleiding op het gebied van organisatieontwikkeling;</w:t>
      </w:r>
    </w:p>
    <w:p w14:paraId="1F6B52CB" w14:textId="01CC36A9" w:rsidR="00797F0C" w:rsidRDefault="00797F0C" w:rsidP="00BB5ABD">
      <w:pPr>
        <w:pStyle w:val="Lijstalinea"/>
        <w:numPr>
          <w:ilvl w:val="0"/>
          <w:numId w:val="1"/>
        </w:numPr>
      </w:pPr>
      <w:r>
        <w:t>Werkervaring in een soortgelijke rol binnen een gemeente &gt; 200.000 inwoners;</w:t>
      </w:r>
    </w:p>
    <w:p w14:paraId="657EFD73" w14:textId="612394DB" w:rsidR="00F07065" w:rsidRDefault="005B40F4" w:rsidP="00BB5ABD">
      <w:pPr>
        <w:pStyle w:val="Lijstalinea"/>
        <w:numPr>
          <w:ilvl w:val="0"/>
          <w:numId w:val="1"/>
        </w:numPr>
      </w:pPr>
      <w:r w:rsidRPr="007514B6">
        <w:t xml:space="preserve">Ervaring met </w:t>
      </w:r>
      <w:r w:rsidR="00F07065">
        <w:t>het opzetten van netwerkbijeenkomsten</w:t>
      </w:r>
      <w:r w:rsidR="00930AC1">
        <w:t>;</w:t>
      </w:r>
    </w:p>
    <w:p w14:paraId="70C8C3FC" w14:textId="05644CA3" w:rsidR="0088610C" w:rsidRPr="007514B6" w:rsidRDefault="00F07065" w:rsidP="00BB5ABD">
      <w:pPr>
        <w:pStyle w:val="Lijstalinea"/>
        <w:numPr>
          <w:ilvl w:val="0"/>
          <w:numId w:val="1"/>
        </w:numPr>
      </w:pPr>
      <w:r>
        <w:t xml:space="preserve">Ervaring met ontwikkelen en plaatsen van diverse loopbaanproducten via interne kanalen, waarbij </w:t>
      </w:r>
      <w:r w:rsidR="00797F0C">
        <w:t xml:space="preserve">vormgeving en </w:t>
      </w:r>
      <w:r>
        <w:t>tekstuele bijdragen</w:t>
      </w:r>
      <w:r w:rsidR="005B40F4" w:rsidRPr="007514B6">
        <w:t xml:space="preserve"> </w:t>
      </w:r>
      <w:r>
        <w:t>een belangrijke rol spelen;</w:t>
      </w:r>
    </w:p>
    <w:p w14:paraId="64C08526" w14:textId="325F08C6" w:rsidR="00930AC1" w:rsidRPr="00930AC1" w:rsidRDefault="00D454D9" w:rsidP="00930AC1">
      <w:pPr>
        <w:pStyle w:val="Lijstalinea"/>
        <w:numPr>
          <w:ilvl w:val="0"/>
          <w:numId w:val="1"/>
        </w:numPr>
        <w:rPr>
          <w:bCs/>
        </w:rPr>
      </w:pPr>
      <w:r>
        <w:t>Beschikt over een relevant netwerk ter bevordering van in- door- en uitstroom van medewerkers.</w:t>
      </w:r>
    </w:p>
    <w:p w14:paraId="77BC391E" w14:textId="37C6E809" w:rsidR="00985BD0" w:rsidRPr="00930AC1" w:rsidRDefault="00985BD0" w:rsidP="00930AC1">
      <w:pPr>
        <w:pStyle w:val="Kop2"/>
      </w:pPr>
      <w:r w:rsidRPr="007514B6">
        <w:lastRenderedPageBreak/>
        <w:t>De afdeling</w:t>
      </w:r>
    </w:p>
    <w:p w14:paraId="0AE8335B" w14:textId="77777777" w:rsidR="001D53DB" w:rsidRDefault="001D53DB" w:rsidP="001D53DB">
      <w:r>
        <w:t xml:space="preserve">De afdeling Mobiliteit en Ontwikkeling maakt onderdeel uit van de directie HRO, Communicatie en Juridisch. Dit onderdeel geeft mede vorm aan de </w:t>
      </w:r>
      <w:proofErr w:type="spellStart"/>
      <w:r>
        <w:t>concernbrede</w:t>
      </w:r>
      <w:proofErr w:type="spellEnd"/>
      <w:r>
        <w:t xml:space="preserve"> HRO-agenda </w:t>
      </w:r>
      <w:r w:rsidR="00333786">
        <w:t xml:space="preserve">2019-2023. </w:t>
      </w:r>
      <w:r>
        <w:t>De inhoudelijke thema’s uit deze agenda hebben een hoog ambitieniveau en bestaan uit organisatieontwikkeling/Rotterdammergericht werken, eigentijds werkgeverschap, flexibele en duurzame inzetbaarheid en Rotterdams leiderschap</w:t>
      </w:r>
    </w:p>
    <w:p w14:paraId="0906DC7D" w14:textId="77777777" w:rsidR="001D53DB" w:rsidRDefault="001D53DB" w:rsidP="001D53DB"/>
    <w:p w14:paraId="67456440" w14:textId="77777777" w:rsidR="00985BD0" w:rsidRDefault="001D53DB" w:rsidP="001D53DB">
      <w:r>
        <w:t>Het Team mobiliteit heeft als doel om beweging te faciliteren voor in- door- en uitstroom zodat medewerkers goed, gezond en gemotiveerd hun werk doen. Traject transfer biedt medewerkers de kans om te kiezen voor een loopbaan die bij hun toekomst past.</w:t>
      </w:r>
    </w:p>
    <w:p w14:paraId="6C23D7F8" w14:textId="77777777" w:rsidR="00985BD0" w:rsidRPr="00985BD0" w:rsidRDefault="00985BD0" w:rsidP="00E26C9F">
      <w:pPr>
        <w:pStyle w:val="Kop2"/>
      </w:pPr>
      <w:r>
        <w:t>Onze organisatie</w:t>
      </w:r>
    </w:p>
    <w:p w14:paraId="36213470" w14:textId="77777777" w:rsidR="00397E10" w:rsidRPr="001D53DB" w:rsidRDefault="00C566E5" w:rsidP="00985BD0">
      <w:pPr>
        <w:rPr>
          <w:highlight w:val="yellow"/>
        </w:rPr>
      </w:pPr>
      <w:r w:rsidRPr="00C566E5">
        <w:t>Het cluster Bestuurs- en Concernondersteuning is de spil van de gemeentelijke organisatie en maakt kaders voor het hele concern. Zij zorgt er enerzijds voor dat het college van burgemeester en wethouders de stad kan besturen en de schakel is tussen de burgers, het stadsbestuur en de gebieden. Anderzijds is het cluster Bestuurs- en Concernondersteuning de schakel met de overige (</w:t>
      </w:r>
      <w:proofErr w:type="spellStart"/>
      <w:r w:rsidRPr="00C566E5">
        <w:t>beleids</w:t>
      </w:r>
      <w:proofErr w:type="spellEnd"/>
      <w:r w:rsidRPr="00C566E5">
        <w:t>)clusters op het gebied van bedrijfsvoering. Producten en diensten zoals ICT, HR, Facilitaire Zaken, Juridische Zaken, Onderzoek, Financiën, Inkoop en Communicatie zijn gebundeld om toegespitste dienstverlening te leveren die de clusters nodig hebben bij het uitvoeren van haar werk voor de stad. De collega’s van BCO helpen clusters, gebieden en bestuur graag om hun werk voor Rotterdam optimaal te doen.</w:t>
      </w:r>
    </w:p>
    <w:sectPr w:rsidR="00397E10" w:rsidRPr="001D53DB"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521A1" w14:textId="77777777" w:rsidR="001D217C" w:rsidRDefault="001D217C" w:rsidP="00985BD0">
      <w:pPr>
        <w:spacing w:line="240" w:lineRule="auto"/>
      </w:pPr>
      <w:r>
        <w:separator/>
      </w:r>
    </w:p>
  </w:endnote>
  <w:endnote w:type="continuationSeparator" w:id="0">
    <w:p w14:paraId="57277539" w14:textId="77777777" w:rsidR="001D217C" w:rsidRDefault="001D217C"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2FC5A" w14:textId="77777777" w:rsidR="00985BD0" w:rsidRDefault="00985BD0" w:rsidP="00985BD0">
    <w:pPr>
      <w:pStyle w:val="Voettekst"/>
      <w:jc w:val="right"/>
    </w:pPr>
    <w:r w:rsidRPr="00985BD0">
      <w:rPr>
        <w:noProof/>
      </w:rPr>
      <w:drawing>
        <wp:inline distT="0" distB="0" distL="0" distR="0" wp14:anchorId="4943BFED" wp14:editId="4726CA74">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1AED8" w14:textId="77777777" w:rsidR="001D217C" w:rsidRDefault="001D217C" w:rsidP="00985BD0">
      <w:pPr>
        <w:spacing w:line="240" w:lineRule="auto"/>
      </w:pPr>
      <w:r>
        <w:separator/>
      </w:r>
    </w:p>
  </w:footnote>
  <w:footnote w:type="continuationSeparator" w:id="0">
    <w:p w14:paraId="03899A3D" w14:textId="77777777" w:rsidR="001D217C" w:rsidRDefault="001D217C"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D74D6" w14:textId="77777777" w:rsidR="00985BD0" w:rsidRDefault="00985BD0" w:rsidP="00985BD0">
    <w:pPr>
      <w:pStyle w:val="Koptekst"/>
      <w:jc w:val="right"/>
    </w:pPr>
    <w:r w:rsidRPr="00985BD0">
      <w:rPr>
        <w:noProof/>
      </w:rPr>
      <w:drawing>
        <wp:inline distT="0" distB="0" distL="0" distR="0" wp14:anchorId="74470F85" wp14:editId="652B4D5C">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B29"/>
    <w:multiLevelType w:val="hybridMultilevel"/>
    <w:tmpl w:val="96C218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554AAA"/>
    <w:multiLevelType w:val="hybridMultilevel"/>
    <w:tmpl w:val="D556D6C8"/>
    <w:lvl w:ilvl="0" w:tplc="EB6AF9CE">
      <w:start w:val="2"/>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AF1489"/>
    <w:multiLevelType w:val="hybridMultilevel"/>
    <w:tmpl w:val="E41204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3C2241"/>
    <w:multiLevelType w:val="hybridMultilevel"/>
    <w:tmpl w:val="B92EBE18"/>
    <w:lvl w:ilvl="0" w:tplc="83A4A880">
      <w:start w:val="1"/>
      <w:numFmt w:val="bullet"/>
      <w:lvlText w:val="•"/>
      <w:lvlJc w:val="left"/>
      <w:pPr>
        <w:tabs>
          <w:tab w:val="left" w:pos="708"/>
          <w:tab w:val="left" w:pos="2124"/>
          <w:tab w:val="num" w:pos="2320"/>
          <w:tab w:val="left" w:pos="2835"/>
          <w:tab w:val="left" w:pos="3540"/>
          <w:tab w:val="left" w:pos="4248"/>
          <w:tab w:val="left" w:pos="4956"/>
          <w:tab w:val="left" w:pos="5664"/>
          <w:tab w:val="left" w:pos="6372"/>
          <w:tab w:val="left" w:pos="7080"/>
          <w:tab w:val="left" w:pos="7788"/>
          <w:tab w:val="left" w:pos="8496"/>
          <w:tab w:val="left" w:pos="9132"/>
        </w:tabs>
        <w:ind w:left="5152" w:hanging="3028"/>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1" w:tplc="04130003">
      <w:start w:val="1"/>
      <w:numFmt w:val="bullet"/>
      <w:lvlText w:val="o"/>
      <w:lvlJc w:val="left"/>
      <w:pPr>
        <w:ind w:left="3757" w:hanging="360"/>
      </w:pPr>
      <w:rPr>
        <w:rFonts w:ascii="Courier New" w:hAnsi="Courier New" w:cs="Courier New" w:hint="default"/>
      </w:rPr>
    </w:lvl>
    <w:lvl w:ilvl="2" w:tplc="04130005">
      <w:start w:val="1"/>
      <w:numFmt w:val="bullet"/>
      <w:lvlText w:val=""/>
      <w:lvlJc w:val="left"/>
      <w:pPr>
        <w:ind w:left="4477" w:hanging="360"/>
      </w:pPr>
      <w:rPr>
        <w:rFonts w:ascii="Wingdings" w:hAnsi="Wingdings" w:hint="default"/>
      </w:rPr>
    </w:lvl>
    <w:lvl w:ilvl="3" w:tplc="04130001">
      <w:start w:val="1"/>
      <w:numFmt w:val="bullet"/>
      <w:lvlText w:val=""/>
      <w:lvlJc w:val="left"/>
      <w:pPr>
        <w:ind w:left="5197" w:hanging="360"/>
      </w:pPr>
      <w:rPr>
        <w:rFonts w:ascii="Symbol" w:hAnsi="Symbol" w:hint="default"/>
      </w:rPr>
    </w:lvl>
    <w:lvl w:ilvl="4" w:tplc="04130003">
      <w:start w:val="1"/>
      <w:numFmt w:val="bullet"/>
      <w:lvlText w:val="o"/>
      <w:lvlJc w:val="left"/>
      <w:pPr>
        <w:ind w:left="5917" w:hanging="360"/>
      </w:pPr>
      <w:rPr>
        <w:rFonts w:ascii="Courier New" w:hAnsi="Courier New" w:cs="Courier New" w:hint="default"/>
      </w:rPr>
    </w:lvl>
    <w:lvl w:ilvl="5" w:tplc="04130005">
      <w:start w:val="1"/>
      <w:numFmt w:val="bullet"/>
      <w:lvlText w:val=""/>
      <w:lvlJc w:val="left"/>
      <w:pPr>
        <w:ind w:left="6637" w:hanging="360"/>
      </w:pPr>
      <w:rPr>
        <w:rFonts w:ascii="Wingdings" w:hAnsi="Wingdings" w:hint="default"/>
      </w:rPr>
    </w:lvl>
    <w:lvl w:ilvl="6" w:tplc="04130001">
      <w:start w:val="1"/>
      <w:numFmt w:val="bullet"/>
      <w:lvlText w:val=""/>
      <w:lvlJc w:val="left"/>
      <w:pPr>
        <w:ind w:left="7357" w:hanging="360"/>
      </w:pPr>
      <w:rPr>
        <w:rFonts w:ascii="Symbol" w:hAnsi="Symbol" w:hint="default"/>
      </w:rPr>
    </w:lvl>
    <w:lvl w:ilvl="7" w:tplc="04130003">
      <w:start w:val="1"/>
      <w:numFmt w:val="bullet"/>
      <w:lvlText w:val="o"/>
      <w:lvlJc w:val="left"/>
      <w:pPr>
        <w:ind w:left="8077" w:hanging="360"/>
      </w:pPr>
      <w:rPr>
        <w:rFonts w:ascii="Courier New" w:hAnsi="Courier New" w:cs="Courier New" w:hint="default"/>
      </w:rPr>
    </w:lvl>
    <w:lvl w:ilvl="8" w:tplc="04130005">
      <w:start w:val="1"/>
      <w:numFmt w:val="bullet"/>
      <w:lvlText w:val=""/>
      <w:lvlJc w:val="left"/>
      <w:pPr>
        <w:ind w:left="8797" w:hanging="360"/>
      </w:pPr>
      <w:rPr>
        <w:rFonts w:ascii="Wingdings" w:hAnsi="Wingdings" w:hint="default"/>
      </w:rPr>
    </w:lvl>
  </w:abstractNum>
  <w:abstractNum w:abstractNumId="4" w15:restartNumberingAfterBreak="0">
    <w:nsid w:val="2BCF5DBB"/>
    <w:multiLevelType w:val="hybridMultilevel"/>
    <w:tmpl w:val="4CC22C74"/>
    <w:lvl w:ilvl="0" w:tplc="EF28627A">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E645DA"/>
    <w:multiLevelType w:val="hybridMultilevel"/>
    <w:tmpl w:val="05D8AD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872CCF"/>
    <w:multiLevelType w:val="hybridMultilevel"/>
    <w:tmpl w:val="7E9470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EC06E11"/>
    <w:multiLevelType w:val="hybridMultilevel"/>
    <w:tmpl w:val="A620A0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01A45"/>
    <w:rsid w:val="00022489"/>
    <w:rsid w:val="00085A66"/>
    <w:rsid w:val="00094A27"/>
    <w:rsid w:val="00135A1B"/>
    <w:rsid w:val="001C6FAE"/>
    <w:rsid w:val="001D217C"/>
    <w:rsid w:val="001D53DB"/>
    <w:rsid w:val="00233C25"/>
    <w:rsid w:val="00251FC0"/>
    <w:rsid w:val="002B58DD"/>
    <w:rsid w:val="00333786"/>
    <w:rsid w:val="003535F4"/>
    <w:rsid w:val="00397E10"/>
    <w:rsid w:val="003D4FF9"/>
    <w:rsid w:val="004A194D"/>
    <w:rsid w:val="004B194B"/>
    <w:rsid w:val="004D6CCE"/>
    <w:rsid w:val="00504F50"/>
    <w:rsid w:val="0056054F"/>
    <w:rsid w:val="005B40F4"/>
    <w:rsid w:val="005E2C40"/>
    <w:rsid w:val="006D4102"/>
    <w:rsid w:val="006D7880"/>
    <w:rsid w:val="007514B6"/>
    <w:rsid w:val="00797F0C"/>
    <w:rsid w:val="0088610C"/>
    <w:rsid w:val="008970A8"/>
    <w:rsid w:val="00906098"/>
    <w:rsid w:val="00912961"/>
    <w:rsid w:val="00930AC1"/>
    <w:rsid w:val="00985BD0"/>
    <w:rsid w:val="009C2EF4"/>
    <w:rsid w:val="009C4544"/>
    <w:rsid w:val="009E2501"/>
    <w:rsid w:val="00B54DCD"/>
    <w:rsid w:val="00B55D50"/>
    <w:rsid w:val="00B63A1C"/>
    <w:rsid w:val="00BA42DB"/>
    <w:rsid w:val="00BB5ABD"/>
    <w:rsid w:val="00C566E5"/>
    <w:rsid w:val="00C65A3F"/>
    <w:rsid w:val="00C72759"/>
    <w:rsid w:val="00D454D9"/>
    <w:rsid w:val="00D8202C"/>
    <w:rsid w:val="00E26C9F"/>
    <w:rsid w:val="00F07065"/>
    <w:rsid w:val="00F36CF4"/>
    <w:rsid w:val="00F70235"/>
    <w:rsid w:val="00FE1818"/>
    <w:rsid w:val="00FE25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B1C16D"/>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1D53DB"/>
    <w:pPr>
      <w:ind w:left="720"/>
      <w:contextualSpacing/>
    </w:pPr>
  </w:style>
  <w:style w:type="character" w:customStyle="1" w:styleId="Geen">
    <w:name w:val="Geen"/>
    <w:basedOn w:val="Standaardalinea-lettertype"/>
    <w:rsid w:val="006D4102"/>
  </w:style>
  <w:style w:type="character" w:styleId="Verwijzingopmerking">
    <w:name w:val="annotation reference"/>
    <w:basedOn w:val="Standaardalinea-lettertype"/>
    <w:uiPriority w:val="99"/>
    <w:semiHidden/>
    <w:unhideWhenUsed/>
    <w:rsid w:val="00C65A3F"/>
    <w:rPr>
      <w:sz w:val="16"/>
      <w:szCs w:val="16"/>
    </w:rPr>
  </w:style>
  <w:style w:type="paragraph" w:styleId="Tekstopmerking">
    <w:name w:val="annotation text"/>
    <w:basedOn w:val="Standaard"/>
    <w:link w:val="TekstopmerkingChar"/>
    <w:uiPriority w:val="99"/>
    <w:semiHidden/>
    <w:unhideWhenUsed/>
    <w:rsid w:val="00C65A3F"/>
    <w:pPr>
      <w:spacing w:line="240" w:lineRule="auto"/>
    </w:pPr>
    <w:rPr>
      <w:szCs w:val="20"/>
    </w:rPr>
  </w:style>
  <w:style w:type="character" w:customStyle="1" w:styleId="TekstopmerkingChar">
    <w:name w:val="Tekst opmerking Char"/>
    <w:basedOn w:val="Standaardalinea-lettertype"/>
    <w:link w:val="Tekstopmerking"/>
    <w:uiPriority w:val="99"/>
    <w:semiHidden/>
    <w:rsid w:val="00C65A3F"/>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C65A3F"/>
    <w:rPr>
      <w:b/>
      <w:bCs/>
    </w:rPr>
  </w:style>
  <w:style w:type="character" w:customStyle="1" w:styleId="OnderwerpvanopmerkingChar">
    <w:name w:val="Onderwerp van opmerking Char"/>
    <w:basedOn w:val="TekstopmerkingChar"/>
    <w:link w:val="Onderwerpvanopmerking"/>
    <w:uiPriority w:val="99"/>
    <w:semiHidden/>
    <w:rsid w:val="00C65A3F"/>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635820">
      <w:bodyDiv w:val="1"/>
      <w:marLeft w:val="0"/>
      <w:marRight w:val="0"/>
      <w:marTop w:val="0"/>
      <w:marBottom w:val="0"/>
      <w:divBdr>
        <w:top w:val="none" w:sz="0" w:space="0" w:color="auto"/>
        <w:left w:val="none" w:sz="0" w:space="0" w:color="auto"/>
        <w:bottom w:val="none" w:sz="0" w:space="0" w:color="auto"/>
        <w:right w:val="none" w:sz="0" w:space="0" w:color="auto"/>
      </w:divBdr>
    </w:div>
    <w:div w:id="142646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69696665</Template>
  <TotalTime>13</TotalTime>
  <Pages>3</Pages>
  <Words>942</Words>
  <Characters>5185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Wijk Z.L. van (Zelda)</cp:lastModifiedBy>
  <cp:revision>3</cp:revision>
  <dcterms:created xsi:type="dcterms:W3CDTF">2019-12-02T13:00:00Z</dcterms:created>
  <dcterms:modified xsi:type="dcterms:W3CDTF">2019-12-02T13:04:00Z</dcterms:modified>
</cp:coreProperties>
</file>