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D5" w:rsidRPr="007A2CD5" w:rsidRDefault="007A2CD5" w:rsidP="007A2CD5">
      <w:pPr>
        <w:pStyle w:val="Geenafstand"/>
        <w:spacing w:line="360" w:lineRule="auto"/>
        <w:rPr>
          <w:rFonts w:cstheme="minorHAnsi"/>
          <w:sz w:val="36"/>
          <w:szCs w:val="36"/>
        </w:rPr>
      </w:pPr>
      <w:r w:rsidRPr="007A2CD5">
        <w:rPr>
          <w:rFonts w:cstheme="minorHAnsi"/>
          <w:sz w:val="36"/>
          <w:szCs w:val="36"/>
        </w:rPr>
        <w:t xml:space="preserve">Profiel </w:t>
      </w:r>
      <w:r w:rsidR="006245DD">
        <w:rPr>
          <w:rFonts w:cstheme="minorHAnsi"/>
          <w:sz w:val="36"/>
          <w:szCs w:val="36"/>
        </w:rPr>
        <w:t>Power Pivot</w:t>
      </w:r>
      <w:r w:rsidR="007E305E">
        <w:rPr>
          <w:rFonts w:cstheme="minorHAnsi"/>
          <w:sz w:val="36"/>
          <w:szCs w:val="36"/>
        </w:rPr>
        <w:t xml:space="preserve"> en DAX specialist</w:t>
      </w:r>
    </w:p>
    <w:p w:rsidR="006245DD" w:rsidRDefault="007A2CD5" w:rsidP="007A2CD5">
      <w:pPr>
        <w:spacing w:line="276" w:lineRule="auto"/>
        <w:rPr>
          <w:rFonts w:cstheme="minorHAnsi"/>
        </w:rPr>
      </w:pPr>
      <w:r w:rsidRPr="006245DD">
        <w:rPr>
          <w:rFonts w:cstheme="minorHAnsi"/>
        </w:rPr>
        <w:t xml:space="preserve">Opdrachtnemer wordt voor de periode van </w:t>
      </w:r>
      <w:r w:rsidR="007B3BAE">
        <w:rPr>
          <w:rFonts w:cstheme="minorHAnsi"/>
        </w:rPr>
        <w:t>1-</w:t>
      </w:r>
      <w:r w:rsidR="0062242C">
        <w:rPr>
          <w:rFonts w:cstheme="minorHAnsi"/>
        </w:rPr>
        <w:t>september</w:t>
      </w:r>
      <w:r w:rsidR="007B3BAE">
        <w:rPr>
          <w:rFonts w:cstheme="minorHAnsi"/>
        </w:rPr>
        <w:t>-2018</w:t>
      </w:r>
      <w:r w:rsidR="007E305E" w:rsidRPr="006245DD">
        <w:rPr>
          <w:rFonts w:cstheme="minorHAnsi"/>
        </w:rPr>
        <w:t xml:space="preserve"> </w:t>
      </w:r>
      <w:r w:rsidRPr="006245DD">
        <w:rPr>
          <w:rFonts w:cstheme="minorHAnsi"/>
        </w:rPr>
        <w:t xml:space="preserve">tot en met </w:t>
      </w:r>
      <w:r w:rsidR="007B3BAE">
        <w:rPr>
          <w:rFonts w:cstheme="minorHAnsi"/>
        </w:rPr>
        <w:t>31-december-2018</w:t>
      </w:r>
      <w:r w:rsidRPr="006245DD">
        <w:rPr>
          <w:rFonts w:cstheme="minorHAnsi"/>
        </w:rPr>
        <w:t xml:space="preserve"> ingezet als </w:t>
      </w:r>
      <w:r w:rsidR="00B97244" w:rsidRPr="006245DD">
        <w:rPr>
          <w:rFonts w:cstheme="minorHAnsi"/>
        </w:rPr>
        <w:t>tool expert</w:t>
      </w:r>
      <w:r w:rsidR="007E305E" w:rsidRPr="006245DD">
        <w:rPr>
          <w:rFonts w:cstheme="minorHAnsi"/>
        </w:rPr>
        <w:t xml:space="preserve"> </w:t>
      </w:r>
      <w:r w:rsidRPr="006245DD">
        <w:rPr>
          <w:rFonts w:cstheme="minorHAnsi"/>
        </w:rPr>
        <w:t xml:space="preserve">binnen het team dat de procesmethode (door)ontwikkelt binnen het kader Informatie Gestuurd Werken van de Opdrachtgever. </w:t>
      </w:r>
    </w:p>
    <w:p w:rsidR="007A2CD5" w:rsidRPr="006245DD" w:rsidRDefault="0061570B" w:rsidP="007A2CD5">
      <w:pPr>
        <w:spacing w:line="276" w:lineRule="auto"/>
        <w:rPr>
          <w:rFonts w:cstheme="minorHAnsi"/>
        </w:rPr>
      </w:pPr>
      <w:r w:rsidRPr="006245DD">
        <w:rPr>
          <w:rFonts w:cstheme="minorHAnsi"/>
        </w:rPr>
        <w:t xml:space="preserve">De procesmethode maakt middels visualisaties in stroomschema’s de verbeterpunten in diverse gemeentelijke processen zichtbaar. </w:t>
      </w:r>
      <w:r w:rsidR="007A2CD5" w:rsidRPr="006245DD">
        <w:rPr>
          <w:rFonts w:cstheme="minorHAnsi"/>
        </w:rPr>
        <w:t xml:space="preserve">De (tussen)resultaten worden door middel van moderatiesessies (interactieve demonstraties) opgeleverd aan </w:t>
      </w:r>
      <w:r w:rsidR="002E2D0E" w:rsidRPr="006245DD">
        <w:rPr>
          <w:rFonts w:cstheme="minorHAnsi"/>
        </w:rPr>
        <w:t>de organisatie</w:t>
      </w:r>
      <w:r w:rsidR="007A2CD5" w:rsidRPr="006245DD">
        <w:rPr>
          <w:rFonts w:cstheme="minorHAnsi"/>
        </w:rPr>
        <w:t xml:space="preserve">. </w:t>
      </w:r>
    </w:p>
    <w:p w:rsidR="007A2CD5" w:rsidRPr="006245DD" w:rsidRDefault="00B97244" w:rsidP="007A2CD5">
      <w:pPr>
        <w:spacing w:line="276" w:lineRule="auto"/>
        <w:rPr>
          <w:rFonts w:cstheme="minorHAnsi"/>
        </w:rPr>
      </w:pPr>
      <w:r w:rsidRPr="006245DD">
        <w:rPr>
          <w:rFonts w:cstheme="minorHAnsi"/>
        </w:rPr>
        <w:t xml:space="preserve">Het team </w:t>
      </w:r>
      <w:r w:rsidR="007A2CD5" w:rsidRPr="006245DD">
        <w:rPr>
          <w:rFonts w:cstheme="minorHAnsi"/>
        </w:rPr>
        <w:t xml:space="preserve">stelt samen met de </w:t>
      </w:r>
      <w:r w:rsidRPr="006245DD">
        <w:rPr>
          <w:rFonts w:cstheme="minorHAnsi"/>
        </w:rPr>
        <w:t>o</w:t>
      </w:r>
      <w:r w:rsidR="007A2CD5" w:rsidRPr="006245DD">
        <w:rPr>
          <w:rFonts w:cstheme="minorHAnsi"/>
        </w:rPr>
        <w:t xml:space="preserve">pdrachtgever de </w:t>
      </w:r>
      <w:proofErr w:type="spellStart"/>
      <w:r w:rsidR="007A2CD5" w:rsidRPr="006245DD">
        <w:rPr>
          <w:rFonts w:cstheme="minorHAnsi"/>
        </w:rPr>
        <w:t>userstories</w:t>
      </w:r>
      <w:proofErr w:type="spellEnd"/>
      <w:r w:rsidR="007A2CD5" w:rsidRPr="006245DD">
        <w:rPr>
          <w:rFonts w:cstheme="minorHAnsi"/>
        </w:rPr>
        <w:t xml:space="preserve"> op en maakt een inschatting van tijd en kosten voor de te realiseren </w:t>
      </w:r>
      <w:r w:rsidRPr="006245DD">
        <w:rPr>
          <w:rFonts w:cstheme="minorHAnsi"/>
        </w:rPr>
        <w:t>oplossing</w:t>
      </w:r>
      <w:r w:rsidR="007A2CD5" w:rsidRPr="006245DD">
        <w:rPr>
          <w:rFonts w:cstheme="minorHAnsi"/>
        </w:rPr>
        <w:t>. Opdrachtnemer rapporteert bij de opleveringen over de voortgang, risico’s, wijzigingen en uitzonderingen aan de projectleider. Opdrachtnemer beschikt over een diepgaande, hands-on kennis van</w:t>
      </w:r>
      <w:r w:rsidR="00D50EFA" w:rsidRPr="006245DD">
        <w:rPr>
          <w:rFonts w:cstheme="minorHAnsi"/>
        </w:rPr>
        <w:t xml:space="preserve"> de benodigde </w:t>
      </w:r>
      <w:proofErr w:type="spellStart"/>
      <w:r w:rsidR="00D50EFA" w:rsidRPr="006245DD">
        <w:rPr>
          <w:rFonts w:cstheme="minorHAnsi"/>
        </w:rPr>
        <w:t>tooling</w:t>
      </w:r>
      <w:proofErr w:type="spellEnd"/>
      <w:r w:rsidR="00D50EFA" w:rsidRPr="006245DD">
        <w:rPr>
          <w:rFonts w:cstheme="minorHAnsi"/>
        </w:rPr>
        <w:t xml:space="preserve"> en methodieken</w:t>
      </w:r>
      <w:r w:rsidR="007A2CD5" w:rsidRPr="006245DD">
        <w:rPr>
          <w:rFonts w:cstheme="minorHAnsi"/>
        </w:rPr>
        <w:t>.</w:t>
      </w:r>
    </w:p>
    <w:p w:rsidR="006245DD" w:rsidRDefault="0062242C" w:rsidP="007A2CD5">
      <w:pPr>
        <w:spacing w:line="276" w:lineRule="auto"/>
        <w:rPr>
          <w:rFonts w:cstheme="minorHAnsi"/>
        </w:rPr>
      </w:pPr>
      <w:r w:rsidRPr="0062242C">
        <w:rPr>
          <w:rFonts w:cstheme="minorHAnsi"/>
        </w:rPr>
        <w:t>De tool expert gaat zelfstandig aan de slag met</w:t>
      </w:r>
      <w:r>
        <w:rPr>
          <w:rFonts w:cstheme="minorHAnsi"/>
        </w:rPr>
        <w:t xml:space="preserve"> </w:t>
      </w:r>
      <w:bookmarkStart w:id="0" w:name="_GoBack"/>
      <w:bookmarkEnd w:id="0"/>
      <w:r w:rsidR="00B97244">
        <w:rPr>
          <w:rFonts w:cstheme="minorHAnsi"/>
        </w:rPr>
        <w:t xml:space="preserve">het bouwen en onderhouden van datamodellen in </w:t>
      </w:r>
      <w:r w:rsidR="006245DD">
        <w:rPr>
          <w:rFonts w:cstheme="minorHAnsi"/>
        </w:rPr>
        <w:t>Power Pivot / Power Query.</w:t>
      </w:r>
      <w:r w:rsidR="007A2CD5" w:rsidRPr="007A2CD5">
        <w:rPr>
          <w:rFonts w:cstheme="minorHAnsi"/>
        </w:rPr>
        <w:t xml:space="preserve"> </w:t>
      </w:r>
      <w:r w:rsidR="00B97244">
        <w:rPr>
          <w:rFonts w:cstheme="minorHAnsi"/>
        </w:rPr>
        <w:t>De modellen worden gevoed vanuit een centraal</w:t>
      </w:r>
      <w:r w:rsidR="007A2CD5" w:rsidRPr="007A2CD5">
        <w:rPr>
          <w:rFonts w:cstheme="minorHAnsi"/>
        </w:rPr>
        <w:t xml:space="preserve"> </w:t>
      </w:r>
      <w:r w:rsidR="00B97244">
        <w:rPr>
          <w:rFonts w:cstheme="minorHAnsi"/>
        </w:rPr>
        <w:t>datawarehouse</w:t>
      </w:r>
      <w:r w:rsidR="00B97244" w:rsidRPr="007A2CD5">
        <w:rPr>
          <w:rFonts w:cstheme="minorHAnsi"/>
        </w:rPr>
        <w:t xml:space="preserve"> </w:t>
      </w:r>
      <w:r w:rsidR="00B97244">
        <w:rPr>
          <w:rFonts w:cstheme="minorHAnsi"/>
        </w:rPr>
        <w:t xml:space="preserve">en andere bronnen. </w:t>
      </w:r>
      <w:r w:rsidR="0061570B">
        <w:rPr>
          <w:rFonts w:cstheme="minorHAnsi"/>
        </w:rPr>
        <w:t xml:space="preserve">De modellen worden door de tool expert ontsloten in Visio en Excel, waarbij Visio wordt gebruikt voor de stroomschema’s en Excel voor </w:t>
      </w:r>
      <w:r w:rsidR="006245DD">
        <w:rPr>
          <w:rFonts w:cstheme="minorHAnsi"/>
        </w:rPr>
        <w:t xml:space="preserve">rapportages en </w:t>
      </w:r>
      <w:r w:rsidR="0061570B">
        <w:rPr>
          <w:rFonts w:cstheme="minorHAnsi"/>
        </w:rPr>
        <w:t xml:space="preserve">dashboarding. </w:t>
      </w:r>
    </w:p>
    <w:p w:rsidR="007A2CD5" w:rsidRPr="007A2CD5" w:rsidRDefault="00063BE1" w:rsidP="007A2CD5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De tool expert is ook verantwoordelijk voor afstemming met de DWH ontwikkelaar over de wijze waarop data wordt geprepareerd en aangeboden t.b.v. de modellen. Hij onderhoudt documentatie van definities en “data </w:t>
      </w:r>
      <w:proofErr w:type="spellStart"/>
      <w:r>
        <w:rPr>
          <w:rFonts w:cstheme="minorHAnsi"/>
        </w:rPr>
        <w:t>lineage</w:t>
      </w:r>
      <w:proofErr w:type="spellEnd"/>
      <w:r>
        <w:rPr>
          <w:rFonts w:cstheme="minorHAnsi"/>
        </w:rPr>
        <w:t xml:space="preserve">” en draagt zorg voor professioneel beheer van de door het team aangeboden informatieproducten. </w:t>
      </w:r>
    </w:p>
    <w:p w:rsidR="007A2CD5" w:rsidRDefault="007A2CD5" w:rsidP="007A2CD5">
      <w:pPr>
        <w:spacing w:line="276" w:lineRule="auto"/>
        <w:rPr>
          <w:rFonts w:cstheme="minorHAnsi"/>
        </w:rPr>
      </w:pPr>
      <w:r w:rsidRPr="007A2CD5">
        <w:rPr>
          <w:rFonts w:cstheme="minorHAnsi"/>
        </w:rPr>
        <w:t>De analist/tool expert (</w:t>
      </w:r>
      <w:r w:rsidR="006245DD">
        <w:rPr>
          <w:rFonts w:cstheme="minorHAnsi"/>
        </w:rPr>
        <w:t>Power Pivot</w:t>
      </w:r>
      <w:r w:rsidRPr="007A2CD5">
        <w:rPr>
          <w:rFonts w:cstheme="minorHAnsi"/>
        </w:rPr>
        <w:t>/V</w:t>
      </w:r>
      <w:r>
        <w:rPr>
          <w:rFonts w:cstheme="minorHAnsi"/>
        </w:rPr>
        <w:t>isio) is verantwoordelijk voor:</w:t>
      </w:r>
    </w:p>
    <w:p w:rsidR="007A2CD5" w:rsidRDefault="007A2CD5" w:rsidP="007A2CD5">
      <w:pPr>
        <w:pStyle w:val="Lijstalinea"/>
        <w:numPr>
          <w:ilvl w:val="0"/>
          <w:numId w:val="5"/>
        </w:numPr>
        <w:spacing w:line="276" w:lineRule="auto"/>
        <w:ind w:left="360"/>
        <w:rPr>
          <w:rFonts w:cstheme="minorHAnsi"/>
        </w:rPr>
      </w:pPr>
      <w:r w:rsidRPr="007A2CD5">
        <w:rPr>
          <w:rFonts w:cstheme="minorHAnsi"/>
        </w:rPr>
        <w:t>het optimaliseren van het procesmethode model</w:t>
      </w:r>
    </w:p>
    <w:p w:rsidR="00063BE1" w:rsidRDefault="00063BE1" w:rsidP="007A2CD5">
      <w:pPr>
        <w:pStyle w:val="Lijstalinea"/>
        <w:numPr>
          <w:ilvl w:val="0"/>
          <w:numId w:val="5"/>
        </w:num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het maken en onderhouden van de diverse visualisaties</w:t>
      </w:r>
    </w:p>
    <w:p w:rsidR="007A2CD5" w:rsidRDefault="007A2CD5" w:rsidP="007A2CD5">
      <w:pPr>
        <w:pStyle w:val="Lijstalinea"/>
        <w:numPr>
          <w:ilvl w:val="0"/>
          <w:numId w:val="5"/>
        </w:numPr>
        <w:spacing w:line="276" w:lineRule="auto"/>
        <w:ind w:left="360"/>
        <w:rPr>
          <w:rFonts w:cstheme="minorHAnsi"/>
        </w:rPr>
      </w:pPr>
      <w:r w:rsidRPr="007A2CD5">
        <w:rPr>
          <w:rFonts w:cstheme="minorHAnsi"/>
        </w:rPr>
        <w:t xml:space="preserve">het </w:t>
      </w:r>
      <w:r w:rsidR="0040024F">
        <w:rPr>
          <w:rFonts w:cstheme="minorHAnsi"/>
        </w:rPr>
        <w:t>afstemmen met en adviseren van</w:t>
      </w:r>
      <w:r w:rsidR="00063BE1">
        <w:rPr>
          <w:rFonts w:cstheme="minorHAnsi"/>
        </w:rPr>
        <w:t xml:space="preserve"> de functionele consultants</w:t>
      </w:r>
    </w:p>
    <w:p w:rsidR="007A2CD5" w:rsidRPr="007A2CD5" w:rsidRDefault="00063BE1" w:rsidP="007A2CD5">
      <w:pPr>
        <w:pStyle w:val="Lijstalinea"/>
        <w:numPr>
          <w:ilvl w:val="0"/>
          <w:numId w:val="5"/>
        </w:num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het </w:t>
      </w:r>
      <w:r w:rsidR="007A2CD5" w:rsidRPr="007A2CD5">
        <w:rPr>
          <w:rFonts w:cstheme="minorHAnsi"/>
        </w:rPr>
        <w:t xml:space="preserve">implementeren van story </w:t>
      </w:r>
      <w:proofErr w:type="spellStart"/>
      <w:r w:rsidR="007A2CD5" w:rsidRPr="007A2CD5">
        <w:rPr>
          <w:rFonts w:cstheme="minorHAnsi"/>
        </w:rPr>
        <w:t>lines</w:t>
      </w:r>
      <w:proofErr w:type="spellEnd"/>
      <w:r w:rsidR="007A2CD5" w:rsidRPr="007A2CD5">
        <w:rPr>
          <w:rFonts w:cstheme="minorHAnsi"/>
        </w:rPr>
        <w:t xml:space="preserve"> </w:t>
      </w:r>
      <w:r>
        <w:rPr>
          <w:rFonts w:cstheme="minorHAnsi"/>
        </w:rPr>
        <w:t xml:space="preserve">uit </w:t>
      </w:r>
      <w:r w:rsidR="007A2CD5" w:rsidRPr="007A2CD5">
        <w:rPr>
          <w:rFonts w:cstheme="minorHAnsi"/>
        </w:rPr>
        <w:t xml:space="preserve">moderatiesessies </w:t>
      </w:r>
      <w:proofErr w:type="spellStart"/>
      <w:r w:rsidR="007A2CD5" w:rsidRPr="007A2CD5">
        <w:rPr>
          <w:rFonts w:cstheme="minorHAnsi"/>
        </w:rPr>
        <w:t>dmv</w:t>
      </w:r>
      <w:proofErr w:type="spellEnd"/>
      <w:r w:rsidR="007A2CD5" w:rsidRPr="007A2CD5">
        <w:rPr>
          <w:rFonts w:cstheme="minorHAnsi"/>
        </w:rPr>
        <w:t xml:space="preserve"> feedbackloops </w:t>
      </w:r>
    </w:p>
    <w:p w:rsidR="007A2CD5" w:rsidRPr="007A2CD5" w:rsidRDefault="007A2CD5" w:rsidP="007A2CD5">
      <w:pPr>
        <w:spacing w:line="276" w:lineRule="auto"/>
        <w:rPr>
          <w:rFonts w:cstheme="minorHAnsi"/>
        </w:rPr>
      </w:pPr>
      <w:r w:rsidRPr="007A2CD5">
        <w:rPr>
          <w:rFonts w:cstheme="minorHAnsi"/>
        </w:rPr>
        <w:t>De belangrijkste taken zullen zijn:</w:t>
      </w:r>
    </w:p>
    <w:p w:rsidR="007A2CD5" w:rsidRDefault="006245DD" w:rsidP="007A2CD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Adviseren</w:t>
      </w:r>
      <w:r w:rsidR="007A2CD5" w:rsidRPr="007A2CD5">
        <w:rPr>
          <w:rFonts w:cstheme="minorHAnsi"/>
        </w:rPr>
        <w:t xml:space="preserve"> over de juiste </w:t>
      </w:r>
      <w:r>
        <w:rPr>
          <w:rFonts w:cstheme="minorHAnsi"/>
        </w:rPr>
        <w:t xml:space="preserve">(technische) </w:t>
      </w:r>
      <w:r w:rsidR="007A2CD5" w:rsidRPr="007A2CD5">
        <w:rPr>
          <w:rFonts w:cstheme="minorHAnsi"/>
        </w:rPr>
        <w:t>opzet van</w:t>
      </w:r>
      <w:r w:rsidR="0040024F">
        <w:rPr>
          <w:rFonts w:cstheme="minorHAnsi"/>
        </w:rPr>
        <w:t xml:space="preserve"> de</w:t>
      </w:r>
      <w:r w:rsidR="007A2CD5" w:rsidRPr="007A2CD5">
        <w:rPr>
          <w:rFonts w:cstheme="minorHAnsi"/>
        </w:rPr>
        <w:t xml:space="preserve"> procesmethode binnen de klantomgeving</w:t>
      </w:r>
    </w:p>
    <w:p w:rsidR="007A2CD5" w:rsidRDefault="007A2CD5" w:rsidP="007A2CD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7A2CD5">
        <w:rPr>
          <w:rFonts w:cstheme="minorHAnsi"/>
        </w:rPr>
        <w:t>Tunen van de perfor</w:t>
      </w:r>
      <w:r w:rsidR="006245DD">
        <w:rPr>
          <w:rFonts w:cstheme="minorHAnsi"/>
        </w:rPr>
        <w:t>mance van de productie-omgeving</w:t>
      </w:r>
    </w:p>
    <w:p w:rsidR="007A2CD5" w:rsidRDefault="007A2CD5" w:rsidP="007A2CD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7A2CD5">
        <w:rPr>
          <w:rFonts w:cstheme="minorHAnsi"/>
        </w:rPr>
        <w:t>Inricht</w:t>
      </w:r>
      <w:r w:rsidR="0040024F">
        <w:rPr>
          <w:rFonts w:cstheme="minorHAnsi"/>
        </w:rPr>
        <w:t>en</w:t>
      </w:r>
      <w:r w:rsidRPr="007A2CD5">
        <w:rPr>
          <w:rFonts w:cstheme="minorHAnsi"/>
        </w:rPr>
        <w:t xml:space="preserve"> van beheerprocessen rondom de procesmethode</w:t>
      </w:r>
    </w:p>
    <w:p w:rsidR="007A2CD5" w:rsidRDefault="0040024F" w:rsidP="007A2CD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Overdraagbaar maken van kennis</w:t>
      </w:r>
    </w:p>
    <w:p w:rsidR="007A2CD5" w:rsidRDefault="0040024F" w:rsidP="007A2CD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Data “</w:t>
      </w:r>
      <w:proofErr w:type="spellStart"/>
      <w:r>
        <w:rPr>
          <w:rFonts w:cstheme="minorHAnsi"/>
        </w:rPr>
        <w:t>prepping</w:t>
      </w:r>
      <w:proofErr w:type="spellEnd"/>
      <w:r>
        <w:rPr>
          <w:rFonts w:cstheme="minorHAnsi"/>
        </w:rPr>
        <w:t>” t.b.v. de modellen.</w:t>
      </w:r>
    </w:p>
    <w:p w:rsidR="007A2CD5" w:rsidRDefault="007A2CD5" w:rsidP="007A2CD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7A2CD5">
        <w:rPr>
          <w:rFonts w:cstheme="minorHAnsi"/>
        </w:rPr>
        <w:t xml:space="preserve">Data </w:t>
      </w:r>
      <w:r w:rsidR="0040024F">
        <w:rPr>
          <w:rFonts w:cstheme="minorHAnsi"/>
        </w:rPr>
        <w:t>m</w:t>
      </w:r>
      <w:r w:rsidR="006245DD">
        <w:rPr>
          <w:rFonts w:cstheme="minorHAnsi"/>
        </w:rPr>
        <w:t>odelleren</w:t>
      </w:r>
      <w:r w:rsidRPr="007A2CD5">
        <w:rPr>
          <w:rFonts w:cstheme="minorHAnsi"/>
        </w:rPr>
        <w:t xml:space="preserve"> </w:t>
      </w:r>
      <w:r w:rsidR="0040024F">
        <w:rPr>
          <w:rFonts w:cstheme="minorHAnsi"/>
        </w:rPr>
        <w:t xml:space="preserve">in </w:t>
      </w:r>
      <w:r w:rsidR="006245DD" w:rsidRPr="007A2CD5">
        <w:rPr>
          <w:rFonts w:cstheme="minorHAnsi"/>
        </w:rPr>
        <w:t>Power Pivot &amp; Power Query</w:t>
      </w:r>
    </w:p>
    <w:p w:rsidR="007E305E" w:rsidRDefault="007E305E" w:rsidP="007A2CD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Programmeren in Visual Basic</w:t>
      </w:r>
    </w:p>
    <w:p w:rsidR="007A2CD5" w:rsidRDefault="0040024F" w:rsidP="007A2CD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Het ontwerpen in </w:t>
      </w:r>
      <w:r w:rsidR="007A2CD5" w:rsidRPr="007A2CD5">
        <w:rPr>
          <w:rFonts w:cstheme="minorHAnsi"/>
        </w:rPr>
        <w:t xml:space="preserve">Visio </w:t>
      </w:r>
      <w:r>
        <w:rPr>
          <w:rFonts w:cstheme="minorHAnsi"/>
        </w:rPr>
        <w:t xml:space="preserve">van </w:t>
      </w:r>
      <w:r w:rsidR="007A2CD5" w:rsidRPr="007A2CD5">
        <w:rPr>
          <w:rFonts w:cstheme="minorHAnsi"/>
        </w:rPr>
        <w:t>stroomschema</w:t>
      </w:r>
      <w:r>
        <w:rPr>
          <w:rFonts w:cstheme="minorHAnsi"/>
        </w:rPr>
        <w:t>’s</w:t>
      </w:r>
      <w:r w:rsidR="007A2CD5" w:rsidRPr="007A2CD5">
        <w:rPr>
          <w:rFonts w:cstheme="minorHAnsi"/>
        </w:rPr>
        <w:t xml:space="preserve"> en</w:t>
      </w:r>
      <w:r>
        <w:rPr>
          <w:rFonts w:cstheme="minorHAnsi"/>
        </w:rPr>
        <w:t xml:space="preserve"> het </w:t>
      </w:r>
      <w:r w:rsidR="007A2CD5" w:rsidRPr="007A2CD5">
        <w:rPr>
          <w:rFonts w:cstheme="minorHAnsi"/>
        </w:rPr>
        <w:t>koppelen</w:t>
      </w:r>
      <w:r>
        <w:rPr>
          <w:rFonts w:cstheme="minorHAnsi"/>
        </w:rPr>
        <w:t xml:space="preserve"> daarvan aan de datamodellen</w:t>
      </w:r>
    </w:p>
    <w:p w:rsidR="007A2CD5" w:rsidRDefault="0040024F" w:rsidP="007A2CD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Het maken van r</w:t>
      </w:r>
      <w:r w:rsidR="007A2CD5" w:rsidRPr="007A2CD5">
        <w:rPr>
          <w:rFonts w:cstheme="minorHAnsi"/>
        </w:rPr>
        <w:t>apportages</w:t>
      </w:r>
      <w:r w:rsidR="006245DD">
        <w:rPr>
          <w:rFonts w:cstheme="minorHAnsi"/>
        </w:rPr>
        <w:t xml:space="preserve"> / dashboards</w:t>
      </w:r>
      <w:r w:rsidR="007A2CD5" w:rsidRPr="007A2CD5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="007A2CD5" w:rsidRPr="007A2CD5">
        <w:rPr>
          <w:rFonts w:cstheme="minorHAnsi"/>
        </w:rPr>
        <w:t>Powerview</w:t>
      </w:r>
      <w:r>
        <w:rPr>
          <w:rFonts w:cstheme="minorHAnsi"/>
        </w:rPr>
        <w:t xml:space="preserve"> / Excel</w:t>
      </w:r>
    </w:p>
    <w:p w:rsidR="007A2CD5" w:rsidRDefault="007A2CD5" w:rsidP="007A2CD5">
      <w:pPr>
        <w:pStyle w:val="Lijstalinea"/>
        <w:numPr>
          <w:ilvl w:val="0"/>
          <w:numId w:val="6"/>
        </w:numPr>
        <w:spacing w:line="276" w:lineRule="auto"/>
        <w:rPr>
          <w:rFonts w:cstheme="minorHAnsi"/>
        </w:rPr>
      </w:pPr>
      <w:r w:rsidRPr="007A2CD5">
        <w:rPr>
          <w:rFonts w:cstheme="minorHAnsi"/>
        </w:rPr>
        <w:t>Data Import</w:t>
      </w:r>
      <w:r w:rsidR="006245DD">
        <w:rPr>
          <w:rFonts w:cstheme="minorHAnsi"/>
        </w:rPr>
        <w:t>eren</w:t>
      </w:r>
      <w:r w:rsidR="0040024F">
        <w:rPr>
          <w:rFonts w:cstheme="minorHAnsi"/>
        </w:rPr>
        <w:t xml:space="preserve"> uit een </w:t>
      </w:r>
      <w:r w:rsidRPr="007A2CD5">
        <w:rPr>
          <w:rFonts w:cstheme="minorHAnsi"/>
        </w:rPr>
        <w:t>Oracle</w:t>
      </w:r>
      <w:r w:rsidR="0040024F">
        <w:rPr>
          <w:rFonts w:cstheme="minorHAnsi"/>
        </w:rPr>
        <w:t xml:space="preserve"> DWH middels </w:t>
      </w:r>
      <w:r w:rsidRPr="007A2CD5">
        <w:rPr>
          <w:rFonts w:cstheme="minorHAnsi"/>
        </w:rPr>
        <w:t>Power Pivot &amp; Power Query</w:t>
      </w:r>
    </w:p>
    <w:p w:rsidR="006245DD" w:rsidRDefault="006245DD">
      <w:pPr>
        <w:rPr>
          <w:rFonts w:cstheme="minorHAnsi"/>
        </w:rPr>
      </w:pPr>
      <w:r>
        <w:rPr>
          <w:rFonts w:cstheme="minorHAnsi"/>
        </w:rPr>
        <w:br w:type="page"/>
      </w:r>
    </w:p>
    <w:p w:rsidR="007A2CD5" w:rsidRPr="007A2CD5" w:rsidRDefault="007A2CD5" w:rsidP="007A2CD5">
      <w:pPr>
        <w:spacing w:line="276" w:lineRule="auto"/>
        <w:rPr>
          <w:rFonts w:cstheme="minorHAnsi"/>
        </w:rPr>
      </w:pPr>
      <w:r w:rsidRPr="007A2CD5">
        <w:rPr>
          <w:rFonts w:cstheme="minorHAnsi"/>
        </w:rPr>
        <w:lastRenderedPageBreak/>
        <w:t>Van de analist/Tool expert (Powerpivot/Visio) wordt verwacht:</w:t>
      </w:r>
    </w:p>
    <w:p w:rsidR="007A2CD5" w:rsidRDefault="007A2CD5" w:rsidP="007A2CD5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 w:rsidRPr="007A2CD5">
        <w:rPr>
          <w:rFonts w:cstheme="minorHAnsi"/>
        </w:rPr>
        <w:t xml:space="preserve">Uitgebreide kennis en ervaring met </w:t>
      </w:r>
      <w:r w:rsidR="006245DD">
        <w:rPr>
          <w:rFonts w:cstheme="minorHAnsi"/>
        </w:rPr>
        <w:t>Power Pivot</w:t>
      </w:r>
      <w:r w:rsidR="0040024F">
        <w:rPr>
          <w:rFonts w:cstheme="minorHAnsi"/>
        </w:rPr>
        <w:t xml:space="preserve"> en </w:t>
      </w:r>
      <w:r w:rsidRPr="007A2CD5">
        <w:rPr>
          <w:rFonts w:cstheme="minorHAnsi"/>
        </w:rPr>
        <w:t xml:space="preserve">Visio bij meerdere organisaties </w:t>
      </w:r>
    </w:p>
    <w:p w:rsidR="007A2CD5" w:rsidRDefault="007A2CD5" w:rsidP="007A2CD5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 w:rsidRPr="007A2CD5">
        <w:rPr>
          <w:rFonts w:cstheme="minorHAnsi"/>
        </w:rPr>
        <w:t xml:space="preserve">Kennis en ervaring van </w:t>
      </w:r>
      <w:r w:rsidR="006245DD">
        <w:rPr>
          <w:rFonts w:cstheme="minorHAnsi"/>
        </w:rPr>
        <w:t>Power Pivot</w:t>
      </w:r>
      <w:r w:rsidR="007E305E">
        <w:rPr>
          <w:rFonts w:cstheme="minorHAnsi"/>
        </w:rPr>
        <w:t xml:space="preserve">, </w:t>
      </w:r>
      <w:r w:rsidR="006245DD">
        <w:rPr>
          <w:rFonts w:cstheme="minorHAnsi"/>
        </w:rPr>
        <w:t>Power Query</w:t>
      </w:r>
      <w:r w:rsidR="007E305E">
        <w:rPr>
          <w:rFonts w:cstheme="minorHAnsi"/>
        </w:rPr>
        <w:t>, DAX en Visual Basic</w:t>
      </w:r>
      <w:r w:rsidRPr="007A2CD5">
        <w:rPr>
          <w:rFonts w:cstheme="minorHAnsi"/>
        </w:rPr>
        <w:t xml:space="preserve"> </w:t>
      </w:r>
    </w:p>
    <w:p w:rsidR="006245DD" w:rsidRDefault="007A2CD5" w:rsidP="006245DD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 w:rsidRPr="006245DD">
        <w:rPr>
          <w:rFonts w:cstheme="minorHAnsi"/>
        </w:rPr>
        <w:t xml:space="preserve">Ervaring met </w:t>
      </w:r>
      <w:r w:rsidR="006245DD">
        <w:rPr>
          <w:rFonts w:cstheme="minorHAnsi"/>
        </w:rPr>
        <w:t>een agile</w:t>
      </w:r>
      <w:r w:rsidR="006245DD" w:rsidRPr="006245DD">
        <w:rPr>
          <w:rFonts w:cstheme="minorHAnsi"/>
        </w:rPr>
        <w:t xml:space="preserve"> </w:t>
      </w:r>
      <w:r w:rsidRPr="006245DD">
        <w:rPr>
          <w:rFonts w:cstheme="minorHAnsi"/>
        </w:rPr>
        <w:t xml:space="preserve">werkwijze </w:t>
      </w:r>
    </w:p>
    <w:p w:rsidR="002F0D0D" w:rsidRDefault="006245DD" w:rsidP="006245DD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Communicatief en</w:t>
      </w:r>
      <w:r w:rsidR="007A2CD5" w:rsidRPr="006245DD">
        <w:rPr>
          <w:rFonts w:cstheme="minorHAnsi"/>
        </w:rPr>
        <w:t xml:space="preserve"> gericht op het realiseren van het resultaat samen met de </w:t>
      </w:r>
      <w:r>
        <w:rPr>
          <w:rFonts w:cstheme="minorHAnsi"/>
        </w:rPr>
        <w:t>opdrachtgever</w:t>
      </w:r>
    </w:p>
    <w:p w:rsidR="00E13CB5" w:rsidRPr="006245DD" w:rsidRDefault="00E13CB5" w:rsidP="006245DD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Algemene kennis van datawarehouse concepten</w:t>
      </w:r>
    </w:p>
    <w:p w:rsidR="00B97244" w:rsidRDefault="00063BE1" w:rsidP="007A2CD5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Bij voorkeur b</w:t>
      </w:r>
      <w:r w:rsidR="00B97244">
        <w:rPr>
          <w:rFonts w:cstheme="minorHAnsi"/>
        </w:rPr>
        <w:t>ekendheid met</w:t>
      </w:r>
      <w:r w:rsidR="006245DD">
        <w:rPr>
          <w:rFonts w:cstheme="minorHAnsi"/>
        </w:rPr>
        <w:t xml:space="preserve"> het concept van “</w:t>
      </w:r>
      <w:proofErr w:type="spellStart"/>
      <w:r w:rsidR="006245DD">
        <w:rPr>
          <w:rFonts w:cstheme="minorHAnsi"/>
        </w:rPr>
        <w:t>process</w:t>
      </w:r>
      <w:proofErr w:type="spellEnd"/>
      <w:r w:rsidR="006245DD">
        <w:rPr>
          <w:rFonts w:cstheme="minorHAnsi"/>
        </w:rPr>
        <w:t xml:space="preserve"> </w:t>
      </w:r>
      <w:proofErr w:type="spellStart"/>
      <w:r w:rsidR="006245DD">
        <w:rPr>
          <w:rFonts w:cstheme="minorHAnsi"/>
        </w:rPr>
        <w:t>mining</w:t>
      </w:r>
      <w:proofErr w:type="spellEnd"/>
      <w:r w:rsidR="006245DD">
        <w:rPr>
          <w:rFonts w:cstheme="minorHAnsi"/>
        </w:rPr>
        <w:t>”</w:t>
      </w:r>
    </w:p>
    <w:p w:rsidR="00063BE1" w:rsidRPr="007A2CD5" w:rsidRDefault="00063BE1" w:rsidP="007A2CD5">
      <w:pPr>
        <w:pStyle w:val="Lijstalinea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Bij voorkeur kennis van SSAS</w:t>
      </w:r>
    </w:p>
    <w:sectPr w:rsidR="00063BE1" w:rsidRPr="007A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1C0F"/>
    <w:multiLevelType w:val="hybridMultilevel"/>
    <w:tmpl w:val="2D208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831"/>
    <w:multiLevelType w:val="hybridMultilevel"/>
    <w:tmpl w:val="FBCED046"/>
    <w:lvl w:ilvl="0" w:tplc="E9DAE1B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960C2"/>
    <w:multiLevelType w:val="hybridMultilevel"/>
    <w:tmpl w:val="569E7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098"/>
    <w:multiLevelType w:val="hybridMultilevel"/>
    <w:tmpl w:val="DB90A2C8"/>
    <w:lvl w:ilvl="0" w:tplc="E9DAE1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C51E0"/>
    <w:multiLevelType w:val="hybridMultilevel"/>
    <w:tmpl w:val="AF48034A"/>
    <w:lvl w:ilvl="0" w:tplc="E9DAE1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49B7"/>
    <w:multiLevelType w:val="hybridMultilevel"/>
    <w:tmpl w:val="62EED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764C8"/>
    <w:multiLevelType w:val="hybridMultilevel"/>
    <w:tmpl w:val="35F6A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D5"/>
    <w:rsid w:val="00063BE1"/>
    <w:rsid w:val="00172978"/>
    <w:rsid w:val="002A7362"/>
    <w:rsid w:val="002E2D0E"/>
    <w:rsid w:val="00335CF3"/>
    <w:rsid w:val="00381DFC"/>
    <w:rsid w:val="003C0FEA"/>
    <w:rsid w:val="003E0762"/>
    <w:rsid w:val="0040024F"/>
    <w:rsid w:val="004A56C2"/>
    <w:rsid w:val="00511199"/>
    <w:rsid w:val="0061570B"/>
    <w:rsid w:val="0062242C"/>
    <w:rsid w:val="006245DD"/>
    <w:rsid w:val="00664795"/>
    <w:rsid w:val="006E7319"/>
    <w:rsid w:val="00735495"/>
    <w:rsid w:val="007A2CD5"/>
    <w:rsid w:val="007B3BAE"/>
    <w:rsid w:val="007E305E"/>
    <w:rsid w:val="0081663D"/>
    <w:rsid w:val="00816F10"/>
    <w:rsid w:val="00A4519D"/>
    <w:rsid w:val="00AD0F1F"/>
    <w:rsid w:val="00B97244"/>
    <w:rsid w:val="00C44B3E"/>
    <w:rsid w:val="00D50EFA"/>
    <w:rsid w:val="00DB72C1"/>
    <w:rsid w:val="00E13CB5"/>
    <w:rsid w:val="00E56D41"/>
    <w:rsid w:val="00E90B09"/>
    <w:rsid w:val="00E96442"/>
    <w:rsid w:val="00ED6AAC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FB71-57E9-492A-B2CD-0F802EE1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A2CD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A2C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C45E3B48</Template>
  <TotalTime>2</TotalTime>
  <Pages>2</Pages>
  <Words>450</Words>
  <Characters>2475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Diephuis</dc:creator>
  <cp:keywords/>
  <dc:description/>
  <cp:lastModifiedBy>Foe a Man S. (Sabrina)</cp:lastModifiedBy>
  <cp:revision>2</cp:revision>
  <dcterms:created xsi:type="dcterms:W3CDTF">2018-08-06T13:12:00Z</dcterms:created>
  <dcterms:modified xsi:type="dcterms:W3CDTF">2018-08-06T13:12:00Z</dcterms:modified>
</cp:coreProperties>
</file>