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6C081" w14:textId="413A079F" w:rsidR="006C0056" w:rsidRPr="000C422F" w:rsidRDefault="00084CB2" w:rsidP="006C0056">
      <w:pPr>
        <w:pStyle w:val="Kop1"/>
        <w:rPr>
          <w:color w:val="339933"/>
          <w:sz w:val="28"/>
          <w:szCs w:val="28"/>
        </w:rPr>
      </w:pPr>
      <w:r w:rsidRPr="000C422F">
        <w:rPr>
          <w:color w:val="339933"/>
          <w:sz w:val="28"/>
          <w:szCs w:val="28"/>
        </w:rPr>
        <w:t>BI Specialist (</w:t>
      </w:r>
      <w:r w:rsidR="00F47215" w:rsidRPr="000C422F">
        <w:rPr>
          <w:color w:val="339933"/>
          <w:sz w:val="28"/>
          <w:szCs w:val="28"/>
        </w:rPr>
        <w:t>F</w:t>
      </w:r>
      <w:r w:rsidRPr="000C422F">
        <w:rPr>
          <w:color w:val="339933"/>
          <w:sz w:val="28"/>
          <w:szCs w:val="28"/>
        </w:rPr>
        <w:t xml:space="preserve">ront </w:t>
      </w:r>
      <w:r w:rsidR="00F47215" w:rsidRPr="000C422F">
        <w:rPr>
          <w:color w:val="339933"/>
          <w:sz w:val="28"/>
          <w:szCs w:val="28"/>
        </w:rPr>
        <w:t>E</w:t>
      </w:r>
      <w:r w:rsidRPr="000C422F">
        <w:rPr>
          <w:color w:val="339933"/>
          <w:sz w:val="28"/>
          <w:szCs w:val="28"/>
        </w:rPr>
        <w:t xml:space="preserve">nd </w:t>
      </w:r>
      <w:r w:rsidR="00F47215" w:rsidRPr="000C422F">
        <w:rPr>
          <w:color w:val="339933"/>
          <w:sz w:val="28"/>
          <w:szCs w:val="28"/>
        </w:rPr>
        <w:t>O</w:t>
      </w:r>
      <w:r w:rsidRPr="000C422F">
        <w:rPr>
          <w:color w:val="339933"/>
          <w:sz w:val="28"/>
          <w:szCs w:val="28"/>
        </w:rPr>
        <w:t xml:space="preserve">ntwikkelaar) </w:t>
      </w:r>
    </w:p>
    <w:p w14:paraId="12941A63" w14:textId="12812C5C" w:rsidR="006C0056" w:rsidRDefault="00F47215" w:rsidP="00F47215">
      <w:r>
        <w:t xml:space="preserve">BCO IIFO </w:t>
      </w:r>
    </w:p>
    <w:p w14:paraId="5340FF1C"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3704DBA6" w14:textId="77777777" w:rsidTr="001C6FAE">
        <w:tc>
          <w:tcPr>
            <w:tcW w:w="3086" w:type="dxa"/>
          </w:tcPr>
          <w:p w14:paraId="7F87B42D" w14:textId="77777777" w:rsidR="00BB5ABD" w:rsidRDefault="00BB5ABD" w:rsidP="00D24F8E">
            <w:pPr>
              <w:rPr>
                <w:b/>
              </w:rPr>
            </w:pPr>
            <w:r>
              <w:rPr>
                <w:b/>
              </w:rPr>
              <w:t>Werklocatie:</w:t>
            </w:r>
          </w:p>
          <w:p w14:paraId="14182ED7" w14:textId="77777777" w:rsidR="001A2671" w:rsidRDefault="000B4331" w:rsidP="00D24F8E">
            <w:pPr>
              <w:rPr>
                <w:b/>
              </w:rPr>
            </w:pPr>
            <w:r>
              <w:rPr>
                <w:b/>
              </w:rPr>
              <w:t>Thuiswerkbeleid</w:t>
            </w:r>
            <w:r w:rsidR="001A2671">
              <w:rPr>
                <w:b/>
              </w:rPr>
              <w:t xml:space="preserve">: </w:t>
            </w:r>
          </w:p>
        </w:tc>
        <w:tc>
          <w:tcPr>
            <w:tcW w:w="5295" w:type="dxa"/>
          </w:tcPr>
          <w:p w14:paraId="7EC9B7C2" w14:textId="338E2A83" w:rsidR="00BB5ABD" w:rsidRDefault="006C0056" w:rsidP="00D24F8E">
            <w:r>
              <w:t>Wilhelminakade</w:t>
            </w:r>
            <w:r w:rsidR="00F50CE0">
              <w:t xml:space="preserve"> </w:t>
            </w:r>
            <w:r w:rsidR="00CE516D">
              <w:t xml:space="preserve">179 / thuis </w:t>
            </w:r>
          </w:p>
          <w:p w14:paraId="1B9B7C86" w14:textId="77777777" w:rsidR="001A2671" w:rsidRPr="00BB5ABD" w:rsidRDefault="001A2671" w:rsidP="00D24F8E">
            <w:r w:rsidRPr="001A2671">
              <w:t>De opdracht zal conform het huidige Covid-19 beleid niet vanuit een gemeentelijk kantoor kunnen worden uitgevoerd. Dit kan veranderen indien het beleid wordt aangepast.</w:t>
            </w:r>
          </w:p>
        </w:tc>
      </w:tr>
      <w:tr w:rsidR="006C0056" w:rsidRPr="00BB5ABD" w14:paraId="35CBF4A9" w14:textId="77777777" w:rsidTr="001C6FAE">
        <w:tc>
          <w:tcPr>
            <w:tcW w:w="3086" w:type="dxa"/>
          </w:tcPr>
          <w:p w14:paraId="506B4745" w14:textId="77777777" w:rsidR="006C0056" w:rsidRDefault="006C0056" w:rsidP="006C0056">
            <w:pPr>
              <w:rPr>
                <w:b/>
              </w:rPr>
            </w:pPr>
            <w:r>
              <w:rPr>
                <w:b/>
              </w:rPr>
              <w:t>Startdatum:</w:t>
            </w:r>
          </w:p>
        </w:tc>
        <w:tc>
          <w:tcPr>
            <w:tcW w:w="5295" w:type="dxa"/>
          </w:tcPr>
          <w:p w14:paraId="3E9A0559" w14:textId="189C00CA" w:rsidR="006C0056" w:rsidRPr="00BB5ABD" w:rsidRDefault="00CE516D" w:rsidP="006C0056">
            <w:r>
              <w:t xml:space="preserve">z.s.m., medio maart 2021 </w:t>
            </w:r>
          </w:p>
        </w:tc>
      </w:tr>
      <w:tr w:rsidR="006C0056" w:rsidRPr="00BB5ABD" w14:paraId="248F4FC0" w14:textId="77777777" w:rsidTr="001C6FAE">
        <w:tc>
          <w:tcPr>
            <w:tcW w:w="3086" w:type="dxa"/>
          </w:tcPr>
          <w:p w14:paraId="6C75BC40" w14:textId="77777777" w:rsidR="006C0056" w:rsidRDefault="006C0056" w:rsidP="006C0056">
            <w:pPr>
              <w:rPr>
                <w:b/>
              </w:rPr>
            </w:pPr>
            <w:r>
              <w:rPr>
                <w:b/>
              </w:rPr>
              <w:t>Aantal medewerkers:</w:t>
            </w:r>
          </w:p>
        </w:tc>
        <w:tc>
          <w:tcPr>
            <w:tcW w:w="5295" w:type="dxa"/>
          </w:tcPr>
          <w:p w14:paraId="7BC3E0AD" w14:textId="5AA28FBF" w:rsidR="006C0056" w:rsidRPr="00BB5ABD" w:rsidRDefault="00CE516D" w:rsidP="006C0056">
            <w:r>
              <w:t>1</w:t>
            </w:r>
          </w:p>
        </w:tc>
      </w:tr>
      <w:tr w:rsidR="006C0056" w14:paraId="03E4960C" w14:textId="77777777" w:rsidTr="001C6FAE">
        <w:tc>
          <w:tcPr>
            <w:tcW w:w="3086" w:type="dxa"/>
          </w:tcPr>
          <w:p w14:paraId="28F338D1" w14:textId="77777777" w:rsidR="006C0056" w:rsidRPr="00F50CE0" w:rsidRDefault="006C0056" w:rsidP="006C0056">
            <w:pPr>
              <w:rPr>
                <w:b/>
              </w:rPr>
            </w:pPr>
            <w:r w:rsidRPr="00F50CE0">
              <w:rPr>
                <w:b/>
              </w:rPr>
              <w:t>Uren per week:</w:t>
            </w:r>
          </w:p>
        </w:tc>
        <w:tc>
          <w:tcPr>
            <w:tcW w:w="5295" w:type="dxa"/>
          </w:tcPr>
          <w:p w14:paraId="15D76905" w14:textId="51D9ED4D" w:rsidR="006C0056" w:rsidRPr="00F50CE0" w:rsidRDefault="00CE516D" w:rsidP="006C0056">
            <w:r>
              <w:t xml:space="preserve">36-40 uur </w:t>
            </w:r>
          </w:p>
        </w:tc>
      </w:tr>
      <w:tr w:rsidR="006C0056" w:rsidRPr="00BB5ABD" w14:paraId="277E670F" w14:textId="77777777" w:rsidTr="001C6FAE">
        <w:tc>
          <w:tcPr>
            <w:tcW w:w="3086" w:type="dxa"/>
          </w:tcPr>
          <w:p w14:paraId="735D0ACB" w14:textId="77777777" w:rsidR="006C0056" w:rsidRDefault="006C0056" w:rsidP="006C0056">
            <w:pPr>
              <w:rPr>
                <w:b/>
              </w:rPr>
            </w:pPr>
            <w:r>
              <w:rPr>
                <w:b/>
              </w:rPr>
              <w:t>Duur opdracht:</w:t>
            </w:r>
          </w:p>
        </w:tc>
        <w:tc>
          <w:tcPr>
            <w:tcW w:w="5295" w:type="dxa"/>
          </w:tcPr>
          <w:p w14:paraId="5374160A" w14:textId="392A4CC3" w:rsidR="006C0056" w:rsidRPr="00BB5ABD" w:rsidRDefault="00CE516D" w:rsidP="006C0056">
            <w:r>
              <w:t xml:space="preserve">6 maanden </w:t>
            </w:r>
          </w:p>
        </w:tc>
      </w:tr>
      <w:tr w:rsidR="006C0056" w:rsidRPr="00BB5ABD" w14:paraId="42B7A324" w14:textId="77777777" w:rsidTr="001C6FAE">
        <w:tc>
          <w:tcPr>
            <w:tcW w:w="3086" w:type="dxa"/>
          </w:tcPr>
          <w:p w14:paraId="374473BB" w14:textId="77777777" w:rsidR="006C0056" w:rsidRDefault="006C0056" w:rsidP="006C0056">
            <w:pPr>
              <w:rPr>
                <w:b/>
              </w:rPr>
            </w:pPr>
            <w:r>
              <w:rPr>
                <w:b/>
              </w:rPr>
              <w:t>Verlengingsopties:</w:t>
            </w:r>
          </w:p>
        </w:tc>
        <w:tc>
          <w:tcPr>
            <w:tcW w:w="5295" w:type="dxa"/>
          </w:tcPr>
          <w:p w14:paraId="58189922" w14:textId="677B35D4" w:rsidR="006C0056" w:rsidRPr="00BB5ABD" w:rsidRDefault="00CE516D" w:rsidP="006C0056">
            <w:r>
              <w:t xml:space="preserve">2 x 6 maanden </w:t>
            </w:r>
            <w:r w:rsidR="006C0056">
              <w:t xml:space="preserve"> </w:t>
            </w:r>
          </w:p>
        </w:tc>
      </w:tr>
      <w:tr w:rsidR="006C0056" w:rsidRPr="00BB5ABD" w14:paraId="450D57BE" w14:textId="77777777" w:rsidTr="001C6FAE">
        <w:tc>
          <w:tcPr>
            <w:tcW w:w="3086" w:type="dxa"/>
          </w:tcPr>
          <w:p w14:paraId="0CF50331" w14:textId="2B3C3C5D" w:rsidR="006C0056" w:rsidRDefault="006C0056" w:rsidP="006C0056">
            <w:pPr>
              <w:rPr>
                <w:b/>
              </w:rPr>
            </w:pPr>
            <w:r>
              <w:rPr>
                <w:b/>
              </w:rPr>
              <w:t>FSK:</w:t>
            </w:r>
          </w:p>
        </w:tc>
        <w:tc>
          <w:tcPr>
            <w:tcW w:w="5295" w:type="dxa"/>
          </w:tcPr>
          <w:p w14:paraId="6B4805A4" w14:textId="41101A45" w:rsidR="006C0056" w:rsidRPr="00BB5ABD" w:rsidRDefault="00CE516D" w:rsidP="006C0056">
            <w:r>
              <w:t>11</w:t>
            </w:r>
          </w:p>
        </w:tc>
      </w:tr>
      <w:tr w:rsidR="006C0056" w:rsidRPr="00BB5ABD" w14:paraId="476C5A1E" w14:textId="77777777" w:rsidTr="001C6FAE">
        <w:tc>
          <w:tcPr>
            <w:tcW w:w="3086" w:type="dxa"/>
          </w:tcPr>
          <w:p w14:paraId="2BEBF4E8" w14:textId="77777777" w:rsidR="006C0056" w:rsidRPr="001C6FAE" w:rsidRDefault="006C0056" w:rsidP="006C0056">
            <w:pPr>
              <w:rPr>
                <w:b/>
              </w:rPr>
            </w:pPr>
            <w:r w:rsidRPr="001C6FAE">
              <w:rPr>
                <w:b/>
              </w:rPr>
              <w:t>Data voor verificatiegesprek:</w:t>
            </w:r>
          </w:p>
        </w:tc>
        <w:tc>
          <w:tcPr>
            <w:tcW w:w="5295" w:type="dxa"/>
          </w:tcPr>
          <w:p w14:paraId="161F3CCE" w14:textId="6D4C12F3" w:rsidR="006C0056" w:rsidRPr="001C6FAE" w:rsidRDefault="00F47215" w:rsidP="006C0056">
            <w:r>
              <w:t>De verificatiegesprekken zullen plaatsvinden via MS teams i</w:t>
            </w:r>
            <w:r w:rsidR="00CE516D">
              <w:t>n week 1</w:t>
            </w:r>
            <w:r w:rsidR="005057D6">
              <w:t>1</w:t>
            </w:r>
            <w:bookmarkStart w:id="0" w:name="_GoBack"/>
            <w:bookmarkEnd w:id="0"/>
            <w:r w:rsidR="00CE516D">
              <w:t>.</w:t>
            </w:r>
          </w:p>
        </w:tc>
      </w:tr>
      <w:tr w:rsidR="006C0056" w:rsidRPr="00BB5ABD" w14:paraId="283807CF" w14:textId="77777777" w:rsidTr="001C6FAE">
        <w:tc>
          <w:tcPr>
            <w:tcW w:w="3086" w:type="dxa"/>
          </w:tcPr>
          <w:p w14:paraId="22C9FBFB" w14:textId="77777777" w:rsidR="006C0056" w:rsidRPr="00AD74CA" w:rsidRDefault="006C0056" w:rsidP="006C0056">
            <w:pPr>
              <w:rPr>
                <w:b/>
              </w:rPr>
            </w:pPr>
            <w:r w:rsidRPr="00AD74CA">
              <w:rPr>
                <w:b/>
              </w:rPr>
              <w:t>Tariefrange:</w:t>
            </w:r>
          </w:p>
        </w:tc>
        <w:tc>
          <w:tcPr>
            <w:tcW w:w="5295" w:type="dxa"/>
          </w:tcPr>
          <w:p w14:paraId="39D47FCF" w14:textId="00503DDF" w:rsidR="006C0056" w:rsidRPr="00AD74CA" w:rsidRDefault="000C422F" w:rsidP="006C0056">
            <w:r>
              <w:t>85-100</w:t>
            </w:r>
          </w:p>
        </w:tc>
      </w:tr>
      <w:tr w:rsidR="006C0056" w:rsidRPr="00BB5ABD" w14:paraId="6E43500E" w14:textId="77777777" w:rsidTr="001C6FAE">
        <w:tc>
          <w:tcPr>
            <w:tcW w:w="3086" w:type="dxa"/>
          </w:tcPr>
          <w:p w14:paraId="0890615A" w14:textId="77777777" w:rsidR="006C0056" w:rsidRDefault="006C0056" w:rsidP="006C0056">
            <w:pPr>
              <w:rPr>
                <w:b/>
              </w:rPr>
            </w:pPr>
            <w:r w:rsidRPr="00AD74CA">
              <w:rPr>
                <w:b/>
              </w:rPr>
              <w:t>Verhouding prijs/kwaliteit:</w:t>
            </w:r>
          </w:p>
          <w:p w14:paraId="25F3624F" w14:textId="77777777" w:rsidR="00F507CD" w:rsidRPr="00AD74CA" w:rsidRDefault="00F507CD" w:rsidP="006C0056">
            <w:pPr>
              <w:rPr>
                <w:b/>
              </w:rPr>
            </w:pPr>
            <w:r>
              <w:rPr>
                <w:b/>
              </w:rPr>
              <w:t>ZZP:</w:t>
            </w:r>
          </w:p>
        </w:tc>
        <w:tc>
          <w:tcPr>
            <w:tcW w:w="5295" w:type="dxa"/>
          </w:tcPr>
          <w:p w14:paraId="050F356A" w14:textId="54E63463" w:rsidR="006C0056" w:rsidRDefault="00CE516D" w:rsidP="006C0056">
            <w:r>
              <w:t>2</w:t>
            </w:r>
            <w:r w:rsidR="006C0056" w:rsidRPr="00AD74CA">
              <w:t xml:space="preserve">0% - </w:t>
            </w:r>
            <w:r>
              <w:t>8</w:t>
            </w:r>
            <w:r w:rsidR="006C0056" w:rsidRPr="00AD74CA">
              <w:t>0%</w:t>
            </w:r>
          </w:p>
          <w:p w14:paraId="3380C647" w14:textId="216256C6" w:rsidR="00F507CD" w:rsidRPr="00AD74CA" w:rsidRDefault="00F507CD" w:rsidP="006C0056">
            <w:r>
              <w:t>Nee</w:t>
            </w:r>
            <w:r w:rsidR="000C422F">
              <w:br/>
            </w:r>
          </w:p>
        </w:tc>
      </w:tr>
    </w:tbl>
    <w:p w14:paraId="2763271E" w14:textId="77777777" w:rsidR="00DD6D74" w:rsidRDefault="00DD6D74" w:rsidP="00E26C9F">
      <w:pPr>
        <w:pStyle w:val="Kop2"/>
      </w:pPr>
      <w:proofErr w:type="spellStart"/>
      <w:r>
        <w:t>Teaser</w:t>
      </w:r>
      <w:proofErr w:type="spellEnd"/>
      <w:r w:rsidR="006A598D">
        <w:t xml:space="preserve"> (korte omschrijving in NX)</w:t>
      </w:r>
    </w:p>
    <w:p w14:paraId="21E07175" w14:textId="2F0A2ABF" w:rsidR="006C0056" w:rsidRPr="00EA1991" w:rsidRDefault="00133F5A" w:rsidP="006C0056">
      <w:pPr>
        <w:rPr>
          <w:b/>
        </w:rPr>
      </w:pPr>
      <w:r>
        <w:rPr>
          <w:bCs/>
        </w:rPr>
        <w:t>Jij staat als</w:t>
      </w:r>
      <w:r w:rsidR="000C422F">
        <w:rPr>
          <w:bCs/>
        </w:rPr>
        <w:t xml:space="preserve"> BI-specialist</w:t>
      </w:r>
      <w:r w:rsidR="004523A9">
        <w:rPr>
          <w:bCs/>
        </w:rPr>
        <w:t xml:space="preserve"> </w:t>
      </w:r>
      <w:r w:rsidR="00243BDE">
        <w:rPr>
          <w:bCs/>
        </w:rPr>
        <w:t xml:space="preserve">zowel technisch als </w:t>
      </w:r>
      <w:r w:rsidR="000C422F">
        <w:rPr>
          <w:bCs/>
        </w:rPr>
        <w:t xml:space="preserve">analytisch stevig in de schoenen </w:t>
      </w:r>
      <w:r>
        <w:rPr>
          <w:bCs/>
        </w:rPr>
        <w:t xml:space="preserve">en je bent </w:t>
      </w:r>
      <w:r w:rsidR="004523A9">
        <w:rPr>
          <w:bCs/>
        </w:rPr>
        <w:t xml:space="preserve">een uitstekende </w:t>
      </w:r>
      <w:proofErr w:type="spellStart"/>
      <w:r w:rsidR="004523A9">
        <w:rPr>
          <w:bCs/>
        </w:rPr>
        <w:t>communicator</w:t>
      </w:r>
      <w:proofErr w:type="spellEnd"/>
      <w:r w:rsidR="000C422F">
        <w:rPr>
          <w:bCs/>
        </w:rPr>
        <w:t>.</w:t>
      </w:r>
      <w:r w:rsidR="00243BDE">
        <w:rPr>
          <w:bCs/>
        </w:rPr>
        <w:t xml:space="preserve"> Jij gaat proactief te werk door de informatievraag op te halen bij de klant en</w:t>
      </w:r>
      <w:r w:rsidR="004523A9">
        <w:rPr>
          <w:bCs/>
        </w:rPr>
        <w:t xml:space="preserve"> </w:t>
      </w:r>
      <w:r>
        <w:rPr>
          <w:bCs/>
        </w:rPr>
        <w:t>maakt een goede vertaalslag</w:t>
      </w:r>
      <w:r w:rsidR="00243BDE">
        <w:rPr>
          <w:bCs/>
        </w:rPr>
        <w:t xml:space="preserve"> in praktische oplossingen.</w:t>
      </w:r>
      <w:r w:rsidR="004523A9">
        <w:rPr>
          <w:bCs/>
        </w:rPr>
        <w:t xml:space="preserve"> Kortom, </w:t>
      </w:r>
      <w:r>
        <w:rPr>
          <w:bCs/>
        </w:rPr>
        <w:t xml:space="preserve">de inzet van </w:t>
      </w:r>
      <w:r w:rsidR="004523A9">
        <w:rPr>
          <w:bCs/>
        </w:rPr>
        <w:t xml:space="preserve">jouw expertise brengt </w:t>
      </w:r>
      <w:r>
        <w:rPr>
          <w:bCs/>
        </w:rPr>
        <w:t>onze</w:t>
      </w:r>
      <w:r w:rsidR="004523A9">
        <w:rPr>
          <w:bCs/>
        </w:rPr>
        <w:t xml:space="preserve"> Business Intelligence </w:t>
      </w:r>
      <w:r>
        <w:rPr>
          <w:bCs/>
        </w:rPr>
        <w:t xml:space="preserve">naar een hoger niveau! </w:t>
      </w:r>
      <w:r w:rsidR="004523A9">
        <w:rPr>
          <w:b/>
        </w:rPr>
        <w:br/>
      </w:r>
    </w:p>
    <w:p w14:paraId="3A6D5AE3" w14:textId="77777777" w:rsidR="00985BD0" w:rsidRDefault="00E26C9F" w:rsidP="00E26C9F">
      <w:pPr>
        <w:pStyle w:val="Kop2"/>
      </w:pPr>
      <w:r>
        <w:t xml:space="preserve">Jouw functie </w:t>
      </w:r>
    </w:p>
    <w:p w14:paraId="104497F3" w14:textId="5B2BA82F" w:rsidR="00084CB2" w:rsidRDefault="00084CB2" w:rsidP="00084CB2">
      <w:r>
        <w:t xml:space="preserve">De afdeling Onderzoek en Business Intelligence (OBI) van de gemeente Rotterdam is op zoek naar een BI-specialist </w:t>
      </w:r>
      <w:r w:rsidR="00585191">
        <w:t xml:space="preserve">met uitstekende communicatievaardigheden en </w:t>
      </w:r>
      <w:r>
        <w:t>veel technische kennis van Cognos Analytics (v11</w:t>
      </w:r>
      <w:r w:rsidRPr="002274A6">
        <w:rPr>
          <w:color w:val="000000" w:themeColor="text1"/>
        </w:rPr>
        <w:t>)</w:t>
      </w:r>
      <w:r w:rsidR="002274A6" w:rsidRPr="002274A6">
        <w:rPr>
          <w:color w:val="000000" w:themeColor="text1"/>
        </w:rPr>
        <w:t>.</w:t>
      </w:r>
      <w:r w:rsidRPr="00CE516D">
        <w:rPr>
          <w:color w:val="FF0000"/>
        </w:rPr>
        <w:t xml:space="preserve"> </w:t>
      </w:r>
      <w:r>
        <w:t>Als BI-specialist kom je decentraal te zitten in 1 van de BI clusterteams en ontwikkel je rapporten, dashboards en</w:t>
      </w:r>
      <w:r w:rsidR="00007F8E">
        <w:t xml:space="preserve"> </w:t>
      </w:r>
      <w:proofErr w:type="spellStart"/>
      <w:r w:rsidR="00007F8E">
        <w:t>Self</w:t>
      </w:r>
      <w:proofErr w:type="spellEnd"/>
      <w:r w:rsidR="00007F8E">
        <w:t xml:space="preserve"> Service BI</w:t>
      </w:r>
      <w:r>
        <w:t xml:space="preserve"> </w:t>
      </w:r>
      <w:r w:rsidR="00881706">
        <w:t>(</w:t>
      </w:r>
      <w:r>
        <w:t>SSBI</w:t>
      </w:r>
      <w:r w:rsidR="00007F8E">
        <w:t>)</w:t>
      </w:r>
      <w:r>
        <w:t xml:space="preserve"> packages. </w:t>
      </w:r>
    </w:p>
    <w:p w14:paraId="328604D1" w14:textId="77777777" w:rsidR="00084CB2" w:rsidRDefault="00084CB2" w:rsidP="00084CB2"/>
    <w:p w14:paraId="6556FBF6" w14:textId="1D4D2B41" w:rsidR="00084CB2" w:rsidRPr="00243BDE" w:rsidRDefault="00084CB2" w:rsidP="00084CB2">
      <w:r>
        <w:t xml:space="preserve">Jouw opdracht wordt om SSBI packages te ontwikkelen voor de diverse clusterteams, verbeteringen in de huidige </w:t>
      </w:r>
      <w:proofErr w:type="spellStart"/>
      <w:r>
        <w:t>Cognos</w:t>
      </w:r>
      <w:proofErr w:type="spellEnd"/>
      <w:r>
        <w:t xml:space="preserve"> Analytics (v11)</w:t>
      </w:r>
      <w:r w:rsidR="00CE516D">
        <w:t xml:space="preserve"> </w:t>
      </w:r>
      <w:r>
        <w:t>inrichting te identificeren en deze wijzigingen te implementeren.</w:t>
      </w:r>
      <w:r w:rsidR="000C422F">
        <w:br/>
      </w:r>
      <w:r w:rsidR="00881706">
        <w:rPr>
          <w:szCs w:val="20"/>
        </w:rPr>
        <w:t xml:space="preserve">En je </w:t>
      </w:r>
      <w:r>
        <w:rPr>
          <w:szCs w:val="20"/>
        </w:rPr>
        <w:t xml:space="preserve">realiseert samen met je collega’s en eindklant informatieproducten voor de business. Je levert hiervoor kennis en kunde van het hele realisatie proces: van business analyse, data analyse, ontwerp en realisatie van datastructuren tot aan ontwerp en realisatie van front end toepassingen. </w:t>
      </w:r>
      <w:r w:rsidR="000C422F">
        <w:br/>
      </w:r>
      <w:r>
        <w:rPr>
          <w:szCs w:val="20"/>
        </w:rPr>
        <w:t xml:space="preserve">In nauwe, directe samenwerking met de eindklant </w:t>
      </w:r>
      <w:r w:rsidR="00585191">
        <w:rPr>
          <w:szCs w:val="20"/>
        </w:rPr>
        <w:t>ga je proactief op zoek naar</w:t>
      </w:r>
      <w:r>
        <w:rPr>
          <w:szCs w:val="20"/>
        </w:rPr>
        <w:t xml:space="preserve"> de informatiebehoefte, analyseert deze en maakt op basis daarvan ontwerpen.</w:t>
      </w:r>
      <w:r w:rsidR="00243BDE">
        <w:t xml:space="preserve"> </w:t>
      </w:r>
      <w:r>
        <w:rPr>
          <w:szCs w:val="20"/>
        </w:rPr>
        <w:t xml:space="preserve">Je analyseert brondata en vertaalt die samen met de backend ontwikkelaars naar geïntegreerde </w:t>
      </w:r>
      <w:r>
        <w:rPr>
          <w:szCs w:val="20"/>
        </w:rPr>
        <w:lastRenderedPageBreak/>
        <w:t xml:space="preserve">datamodellen. Je maakt het ontwerp voor de </w:t>
      </w:r>
      <w:proofErr w:type="spellStart"/>
      <w:r>
        <w:rPr>
          <w:szCs w:val="20"/>
        </w:rPr>
        <w:t>datamart</w:t>
      </w:r>
      <w:proofErr w:type="spellEnd"/>
      <w:r>
        <w:rPr>
          <w:szCs w:val="20"/>
        </w:rPr>
        <w:t xml:space="preserve"> en realiseert de hierop gebaseerde grafische rapporten en dashboards.</w:t>
      </w:r>
    </w:p>
    <w:p w14:paraId="550CFBDC" w14:textId="77777777" w:rsidR="00084CB2" w:rsidRDefault="00084CB2" w:rsidP="00084CB2">
      <w:pPr>
        <w:rPr>
          <w:szCs w:val="20"/>
        </w:rPr>
      </w:pPr>
    </w:p>
    <w:p w14:paraId="6AF2F7E3" w14:textId="3B02CD94" w:rsidR="00084CB2" w:rsidRDefault="00084CB2" w:rsidP="00084CB2">
      <w:pPr>
        <w:rPr>
          <w:szCs w:val="20"/>
        </w:rPr>
      </w:pPr>
      <w:r>
        <w:rPr>
          <w:szCs w:val="20"/>
        </w:rPr>
        <w:t>Jouw specialisatie is enerzijds</w:t>
      </w:r>
      <w:r w:rsidR="00585191">
        <w:rPr>
          <w:szCs w:val="20"/>
        </w:rPr>
        <w:t xml:space="preserve"> door de juiste vragen te stellen</w:t>
      </w:r>
      <w:r>
        <w:rPr>
          <w:szCs w:val="20"/>
        </w:rPr>
        <w:t xml:space="preserve"> het achterhalen van de informatiebehoefte en anderzijds de ontwikkeling van de Front end toepassingen. Je bent door je </w:t>
      </w:r>
      <w:r w:rsidR="00881706">
        <w:rPr>
          <w:szCs w:val="20"/>
        </w:rPr>
        <w:t>allround</w:t>
      </w:r>
      <w:r>
        <w:rPr>
          <w:szCs w:val="20"/>
        </w:rPr>
        <w:t xml:space="preserve"> inzicht in de materie in staat goed te communiceren met de eindklant en met de collega’s die de back end activiteiten voor hun rekening nemen. Je bent altijd bereid om te leren en om je eigen </w:t>
      </w:r>
      <w:proofErr w:type="spellStart"/>
      <w:r>
        <w:rPr>
          <w:szCs w:val="20"/>
        </w:rPr>
        <w:t>kennis</w:t>
      </w:r>
      <w:r w:rsidR="00007F8E">
        <w:rPr>
          <w:szCs w:val="20"/>
        </w:rPr>
        <w:t>,</w:t>
      </w:r>
      <w:r>
        <w:rPr>
          <w:szCs w:val="20"/>
        </w:rPr>
        <w:t>kunde</w:t>
      </w:r>
      <w:proofErr w:type="spellEnd"/>
      <w:r>
        <w:rPr>
          <w:szCs w:val="20"/>
        </w:rPr>
        <w:t xml:space="preserve"> en inzetbaarheid te</w:t>
      </w:r>
      <w:r w:rsidR="00243BDE">
        <w:rPr>
          <w:szCs w:val="20"/>
        </w:rPr>
        <w:t xml:space="preserve"> vergroten.</w:t>
      </w:r>
      <w:r>
        <w:rPr>
          <w:szCs w:val="20"/>
        </w:rPr>
        <w:t xml:space="preserve"> </w:t>
      </w:r>
    </w:p>
    <w:p w14:paraId="74DD9B56" w14:textId="77777777" w:rsidR="00133F5A" w:rsidRDefault="00133F5A" w:rsidP="00084CB2">
      <w:pPr>
        <w:rPr>
          <w:szCs w:val="20"/>
        </w:rPr>
      </w:pPr>
    </w:p>
    <w:p w14:paraId="1534746D" w14:textId="57730476" w:rsidR="00084CB2" w:rsidRPr="00406E85" w:rsidRDefault="00084CB2" w:rsidP="00084CB2">
      <w:pPr>
        <w:rPr>
          <w:szCs w:val="20"/>
        </w:rPr>
      </w:pPr>
      <w:r>
        <w:rPr>
          <w:szCs w:val="20"/>
        </w:rPr>
        <w:t>Vanwege de doorontwikkeling van BI zoeken we medewerkers met een brede interesse voor de vernieuwingen en moderne toepassingen van BI en een ingeboren drive om bij te blijven in het vakgebied.</w:t>
      </w:r>
      <w:r w:rsidR="000C422F">
        <w:rPr>
          <w:szCs w:val="20"/>
        </w:rPr>
        <w:t xml:space="preserve"> </w:t>
      </w:r>
      <w:r>
        <w:rPr>
          <w:szCs w:val="20"/>
        </w:rPr>
        <w:t>Ons vertrekpunt is uiteraard de huidige omgeving. Daarom is kennis van en ervaring met een</w:t>
      </w:r>
      <w:r w:rsidR="002274A6">
        <w:rPr>
          <w:szCs w:val="20"/>
        </w:rPr>
        <w:t xml:space="preserve"> </w:t>
      </w:r>
      <w:proofErr w:type="spellStart"/>
      <w:r w:rsidR="002274A6">
        <w:rPr>
          <w:szCs w:val="20"/>
        </w:rPr>
        <w:t>Cognos</w:t>
      </w:r>
      <w:proofErr w:type="spellEnd"/>
      <w:r w:rsidR="002274A6">
        <w:rPr>
          <w:szCs w:val="20"/>
        </w:rPr>
        <w:t xml:space="preserve"> suite (</w:t>
      </w:r>
      <w:proofErr w:type="spellStart"/>
      <w:r w:rsidR="002274A6">
        <w:rPr>
          <w:szCs w:val="20"/>
        </w:rPr>
        <w:t>framework</w:t>
      </w:r>
      <w:proofErr w:type="spellEnd"/>
      <w:r w:rsidR="002274A6">
        <w:rPr>
          <w:szCs w:val="20"/>
        </w:rPr>
        <w:t xml:space="preserve">, </w:t>
      </w:r>
      <w:proofErr w:type="spellStart"/>
      <w:r w:rsidR="002274A6">
        <w:rPr>
          <w:szCs w:val="20"/>
        </w:rPr>
        <w:t>reporting</w:t>
      </w:r>
      <w:proofErr w:type="spellEnd"/>
      <w:r w:rsidR="002274A6">
        <w:rPr>
          <w:szCs w:val="20"/>
        </w:rPr>
        <w:t xml:space="preserve">, </w:t>
      </w:r>
      <w:proofErr w:type="spellStart"/>
      <w:r w:rsidR="002274A6">
        <w:rPr>
          <w:szCs w:val="20"/>
        </w:rPr>
        <w:t>dashboarding</w:t>
      </w:r>
      <w:proofErr w:type="spellEnd"/>
      <w:r w:rsidR="002274A6">
        <w:rPr>
          <w:szCs w:val="20"/>
        </w:rPr>
        <w:t xml:space="preserve">), Oracle Datawarehouse, stermodelering en het </w:t>
      </w:r>
      <w:proofErr w:type="spellStart"/>
      <w:r w:rsidR="002274A6">
        <w:rPr>
          <w:szCs w:val="20"/>
        </w:rPr>
        <w:t>datavault</w:t>
      </w:r>
      <w:proofErr w:type="spellEnd"/>
      <w:r w:rsidR="002274A6">
        <w:rPr>
          <w:szCs w:val="20"/>
        </w:rPr>
        <w:t xml:space="preserve"> principe gewenst.</w:t>
      </w:r>
      <w:r>
        <w:rPr>
          <w:szCs w:val="20"/>
        </w:rPr>
        <w:t xml:space="preserve"> </w:t>
      </w:r>
    </w:p>
    <w:p w14:paraId="18633BB0" w14:textId="77777777" w:rsidR="00084CB2" w:rsidRDefault="00084CB2" w:rsidP="00084CB2"/>
    <w:p w14:paraId="31F58A5B" w14:textId="77777777" w:rsidR="006C0056" w:rsidRPr="00E26C9F" w:rsidRDefault="006C0056" w:rsidP="006C0056">
      <w:pPr>
        <w:pStyle w:val="Kop2"/>
      </w:pPr>
      <w:r w:rsidRPr="00E26C9F">
        <w:t>Jouw profiel</w:t>
      </w:r>
    </w:p>
    <w:p w14:paraId="33C9A079" w14:textId="77777777" w:rsidR="00084CB2" w:rsidRDefault="00084CB2" w:rsidP="00084CB2">
      <w:pPr>
        <w:rPr>
          <w:szCs w:val="20"/>
        </w:rPr>
      </w:pPr>
      <w:r>
        <w:rPr>
          <w:szCs w:val="20"/>
        </w:rPr>
        <w:t>Jij:</w:t>
      </w:r>
    </w:p>
    <w:p w14:paraId="591E0C82" w14:textId="6A7D10EE" w:rsidR="00084CB2" w:rsidRDefault="00084CB2" w:rsidP="00084CB2">
      <w:pPr>
        <w:numPr>
          <w:ilvl w:val="0"/>
          <w:numId w:val="8"/>
        </w:numPr>
        <w:rPr>
          <w:szCs w:val="20"/>
        </w:rPr>
      </w:pPr>
      <w:r>
        <w:rPr>
          <w:szCs w:val="20"/>
        </w:rPr>
        <w:t xml:space="preserve">Vindt het </w:t>
      </w:r>
      <w:r w:rsidRPr="002902D2">
        <w:rPr>
          <w:szCs w:val="20"/>
        </w:rPr>
        <w:t>leuk om in een team</w:t>
      </w:r>
      <w:r w:rsidR="004523A9">
        <w:rPr>
          <w:szCs w:val="20"/>
        </w:rPr>
        <w:t xml:space="preserve"> samen</w:t>
      </w:r>
      <w:r w:rsidRPr="002902D2">
        <w:rPr>
          <w:szCs w:val="20"/>
        </w:rPr>
        <w:t xml:space="preserve"> te werken aan</w:t>
      </w:r>
      <w:r>
        <w:rPr>
          <w:szCs w:val="20"/>
        </w:rPr>
        <w:t xml:space="preserve"> de meerwaarde voor de business;</w:t>
      </w:r>
    </w:p>
    <w:p w14:paraId="7B8285DA" w14:textId="783FCF1F" w:rsidR="00243BDE" w:rsidRPr="002902D2" w:rsidRDefault="00243BDE" w:rsidP="00084CB2">
      <w:pPr>
        <w:numPr>
          <w:ilvl w:val="0"/>
          <w:numId w:val="8"/>
        </w:numPr>
        <w:rPr>
          <w:szCs w:val="20"/>
        </w:rPr>
      </w:pPr>
      <w:r>
        <w:rPr>
          <w:szCs w:val="20"/>
        </w:rPr>
        <w:t>K</w:t>
      </w:r>
      <w:r w:rsidRPr="002902D2">
        <w:rPr>
          <w:szCs w:val="20"/>
        </w:rPr>
        <w:t xml:space="preserve">unt </w:t>
      </w:r>
      <w:r>
        <w:rPr>
          <w:szCs w:val="20"/>
        </w:rPr>
        <w:t xml:space="preserve">goed </w:t>
      </w:r>
      <w:r w:rsidRPr="002902D2">
        <w:rPr>
          <w:szCs w:val="20"/>
        </w:rPr>
        <w:t>communiceren</w:t>
      </w:r>
      <w:r>
        <w:rPr>
          <w:szCs w:val="20"/>
        </w:rPr>
        <w:t xml:space="preserve"> op verschillende niveaus, naar zowel de </w:t>
      </w:r>
      <w:r w:rsidR="00585191">
        <w:rPr>
          <w:szCs w:val="20"/>
        </w:rPr>
        <w:t>eind</w:t>
      </w:r>
      <w:r>
        <w:rPr>
          <w:szCs w:val="20"/>
        </w:rPr>
        <w:t>klant als collega’s;</w:t>
      </w:r>
    </w:p>
    <w:p w14:paraId="70D2CD29" w14:textId="1EDF9D7F" w:rsidR="00084CB2" w:rsidRPr="002902D2" w:rsidRDefault="00084CB2" w:rsidP="00084CB2">
      <w:pPr>
        <w:numPr>
          <w:ilvl w:val="0"/>
          <w:numId w:val="8"/>
        </w:numPr>
        <w:rPr>
          <w:szCs w:val="20"/>
        </w:rPr>
      </w:pPr>
      <w:r>
        <w:rPr>
          <w:szCs w:val="20"/>
        </w:rPr>
        <w:t>H</w:t>
      </w:r>
      <w:r w:rsidRPr="002902D2">
        <w:rPr>
          <w:szCs w:val="20"/>
        </w:rPr>
        <w:t>ebt een business oriëntatie en bent dienstverlenend ingesteld</w:t>
      </w:r>
      <w:r w:rsidR="00243BDE">
        <w:rPr>
          <w:szCs w:val="20"/>
        </w:rPr>
        <w:t xml:space="preserve"> waarbij je proactief op zoek gaat naar de informatiebehoefte van de </w:t>
      </w:r>
      <w:r w:rsidR="00585191">
        <w:rPr>
          <w:szCs w:val="20"/>
        </w:rPr>
        <w:t>eind</w:t>
      </w:r>
      <w:r w:rsidR="00243BDE">
        <w:rPr>
          <w:szCs w:val="20"/>
        </w:rPr>
        <w:t>klant</w:t>
      </w:r>
      <w:r>
        <w:rPr>
          <w:szCs w:val="20"/>
        </w:rPr>
        <w:t>;</w:t>
      </w:r>
    </w:p>
    <w:p w14:paraId="62159A59" w14:textId="77777777" w:rsidR="00084CB2" w:rsidRPr="002902D2" w:rsidRDefault="00084CB2" w:rsidP="00084CB2">
      <w:pPr>
        <w:numPr>
          <w:ilvl w:val="0"/>
          <w:numId w:val="8"/>
        </w:numPr>
        <w:rPr>
          <w:szCs w:val="20"/>
        </w:rPr>
      </w:pPr>
      <w:r>
        <w:rPr>
          <w:szCs w:val="20"/>
        </w:rPr>
        <w:t>H</w:t>
      </w:r>
      <w:r w:rsidRPr="002902D2">
        <w:rPr>
          <w:szCs w:val="20"/>
        </w:rPr>
        <w:t>ebt een scherp analytisch en probleemoplossend vermogen</w:t>
      </w:r>
      <w:r>
        <w:rPr>
          <w:szCs w:val="20"/>
        </w:rPr>
        <w:t>;</w:t>
      </w:r>
    </w:p>
    <w:p w14:paraId="71CF3D4B" w14:textId="77777777" w:rsidR="00084CB2" w:rsidRPr="002902D2" w:rsidRDefault="00084CB2" w:rsidP="00084CB2">
      <w:pPr>
        <w:numPr>
          <w:ilvl w:val="0"/>
          <w:numId w:val="8"/>
        </w:numPr>
        <w:rPr>
          <w:szCs w:val="20"/>
        </w:rPr>
      </w:pPr>
      <w:r>
        <w:rPr>
          <w:szCs w:val="20"/>
        </w:rPr>
        <w:t>H</w:t>
      </w:r>
      <w:r w:rsidRPr="002902D2">
        <w:rPr>
          <w:szCs w:val="20"/>
        </w:rPr>
        <w:t>ebt affiniteit met het geautomatiseerd ondersteunen van werkprocessen</w:t>
      </w:r>
      <w:r>
        <w:rPr>
          <w:szCs w:val="20"/>
        </w:rPr>
        <w:t xml:space="preserve"> en het testen van producten;</w:t>
      </w:r>
      <w:r w:rsidRPr="002902D2">
        <w:rPr>
          <w:szCs w:val="20"/>
        </w:rPr>
        <w:t xml:space="preserve"> </w:t>
      </w:r>
    </w:p>
    <w:p w14:paraId="366F54D7" w14:textId="77777777" w:rsidR="00084CB2" w:rsidRPr="002902D2" w:rsidRDefault="00084CB2" w:rsidP="00084CB2">
      <w:pPr>
        <w:numPr>
          <w:ilvl w:val="0"/>
          <w:numId w:val="8"/>
        </w:numPr>
        <w:rPr>
          <w:szCs w:val="20"/>
        </w:rPr>
      </w:pPr>
      <w:r>
        <w:rPr>
          <w:szCs w:val="20"/>
        </w:rPr>
        <w:t>H</w:t>
      </w:r>
      <w:r w:rsidRPr="002902D2">
        <w:rPr>
          <w:szCs w:val="20"/>
        </w:rPr>
        <w:t>ebt inzicht en inlevingsvermogen in raakvlakken tussen het automatiseren van werkprocessen, data</w:t>
      </w:r>
      <w:r>
        <w:rPr>
          <w:szCs w:val="20"/>
        </w:rPr>
        <w:t xml:space="preserve"> </w:t>
      </w:r>
      <w:r w:rsidRPr="002902D2">
        <w:rPr>
          <w:szCs w:val="20"/>
        </w:rPr>
        <w:t>kwaliteit en het leveren van informatievoorzieningsproducten</w:t>
      </w:r>
      <w:r>
        <w:rPr>
          <w:szCs w:val="20"/>
        </w:rPr>
        <w:t>;</w:t>
      </w:r>
      <w:r w:rsidRPr="002902D2">
        <w:rPr>
          <w:szCs w:val="20"/>
        </w:rPr>
        <w:t xml:space="preserve"> </w:t>
      </w:r>
    </w:p>
    <w:p w14:paraId="4618AFDC" w14:textId="2DC590B5" w:rsidR="00084CB2" w:rsidRDefault="00084CB2" w:rsidP="00084CB2">
      <w:pPr>
        <w:numPr>
          <w:ilvl w:val="0"/>
          <w:numId w:val="8"/>
        </w:numPr>
        <w:spacing w:line="240" w:lineRule="auto"/>
        <w:rPr>
          <w:szCs w:val="20"/>
        </w:rPr>
      </w:pPr>
      <w:r>
        <w:rPr>
          <w:szCs w:val="20"/>
        </w:rPr>
        <w:t>B</w:t>
      </w:r>
      <w:r w:rsidRPr="00F4748A">
        <w:rPr>
          <w:szCs w:val="20"/>
        </w:rPr>
        <w:t>ent zelfstandig</w:t>
      </w:r>
      <w:r w:rsidR="004523A9">
        <w:rPr>
          <w:szCs w:val="20"/>
        </w:rPr>
        <w:t xml:space="preserve"> en flexibel</w:t>
      </w:r>
      <w:r w:rsidR="00133F5A">
        <w:rPr>
          <w:szCs w:val="20"/>
        </w:rPr>
        <w:t xml:space="preserve"> in het uitvoeren van werkzaamheden</w:t>
      </w:r>
      <w:r>
        <w:rPr>
          <w:szCs w:val="20"/>
        </w:rPr>
        <w:t>;</w:t>
      </w:r>
    </w:p>
    <w:p w14:paraId="69B748E1" w14:textId="1140B01E" w:rsidR="00133F5A" w:rsidRDefault="00133F5A" w:rsidP="00084CB2">
      <w:pPr>
        <w:numPr>
          <w:ilvl w:val="0"/>
          <w:numId w:val="8"/>
        </w:numPr>
        <w:spacing w:line="240" w:lineRule="auto"/>
        <w:rPr>
          <w:szCs w:val="20"/>
        </w:rPr>
      </w:pPr>
      <w:r>
        <w:rPr>
          <w:szCs w:val="20"/>
        </w:rPr>
        <w:t xml:space="preserve">Bent resultaatgericht </w:t>
      </w:r>
      <w:r w:rsidR="00585191">
        <w:rPr>
          <w:szCs w:val="20"/>
        </w:rPr>
        <w:t xml:space="preserve">en </w:t>
      </w:r>
      <w:r w:rsidR="003F4AD6">
        <w:rPr>
          <w:szCs w:val="20"/>
        </w:rPr>
        <w:t>gaat</w:t>
      </w:r>
      <w:r w:rsidR="00585191">
        <w:rPr>
          <w:szCs w:val="20"/>
        </w:rPr>
        <w:t xml:space="preserve"> actief </w:t>
      </w:r>
      <w:r w:rsidR="003F4AD6">
        <w:rPr>
          <w:szCs w:val="20"/>
        </w:rPr>
        <w:t xml:space="preserve">aan de slag om individuele doelen en team doelen te behalen; </w:t>
      </w:r>
    </w:p>
    <w:p w14:paraId="0895432F" w14:textId="5BC144BB" w:rsidR="004523A9" w:rsidRDefault="003F4AD6" w:rsidP="00084CB2">
      <w:pPr>
        <w:numPr>
          <w:ilvl w:val="0"/>
          <w:numId w:val="8"/>
        </w:numPr>
        <w:spacing w:line="240" w:lineRule="auto"/>
        <w:rPr>
          <w:szCs w:val="20"/>
        </w:rPr>
      </w:pPr>
      <w:r>
        <w:rPr>
          <w:szCs w:val="20"/>
        </w:rPr>
        <w:t>Beschikt over</w:t>
      </w:r>
      <w:r w:rsidR="004523A9">
        <w:rPr>
          <w:szCs w:val="20"/>
        </w:rPr>
        <w:t xml:space="preserve"> een goede beheersing van de Nederlandse taal, zowel in woord als geschrift;</w:t>
      </w:r>
    </w:p>
    <w:p w14:paraId="3C1F7432" w14:textId="77777777" w:rsidR="006C0056" w:rsidRDefault="006C0056" w:rsidP="006C0056"/>
    <w:p w14:paraId="1DB983DF" w14:textId="77777777" w:rsidR="006C0056" w:rsidRDefault="006C0056" w:rsidP="006C0056">
      <w:pPr>
        <w:pStyle w:val="Kop2"/>
      </w:pPr>
      <w:r>
        <w:t>Eisen</w:t>
      </w:r>
    </w:p>
    <w:p w14:paraId="7104D674" w14:textId="77777777" w:rsidR="00084CB2" w:rsidRPr="001D1D2E" w:rsidRDefault="00084CB2" w:rsidP="00084CB2">
      <w:pPr>
        <w:numPr>
          <w:ilvl w:val="0"/>
          <w:numId w:val="9"/>
        </w:numPr>
        <w:rPr>
          <w:color w:val="000000"/>
          <w:szCs w:val="20"/>
        </w:rPr>
      </w:pPr>
      <w:r w:rsidRPr="001D1D2E">
        <w:rPr>
          <w:color w:val="000000"/>
        </w:rPr>
        <w:t>HBO werk- en denkniveau;</w:t>
      </w:r>
    </w:p>
    <w:p w14:paraId="56450800" w14:textId="4DCF4FAC" w:rsidR="00084CB2" w:rsidRDefault="00084CB2" w:rsidP="00084CB2">
      <w:pPr>
        <w:numPr>
          <w:ilvl w:val="0"/>
          <w:numId w:val="10"/>
        </w:numPr>
        <w:spacing w:line="240" w:lineRule="auto"/>
        <w:rPr>
          <w:szCs w:val="20"/>
        </w:rPr>
      </w:pPr>
      <w:r>
        <w:rPr>
          <w:szCs w:val="20"/>
        </w:rPr>
        <w:t>Kennis van en ervaring met BI processen en de realisatie van BI producten</w:t>
      </w:r>
      <w:r w:rsidR="000C422F">
        <w:rPr>
          <w:szCs w:val="20"/>
        </w:rPr>
        <w:t>;</w:t>
      </w:r>
    </w:p>
    <w:p w14:paraId="2530513A" w14:textId="0F66B65F" w:rsidR="000C422F" w:rsidRPr="000C422F" w:rsidRDefault="000C422F" w:rsidP="000C422F">
      <w:pPr>
        <w:numPr>
          <w:ilvl w:val="0"/>
          <w:numId w:val="10"/>
        </w:numPr>
        <w:spacing w:line="240" w:lineRule="auto"/>
        <w:rPr>
          <w:szCs w:val="20"/>
        </w:rPr>
      </w:pPr>
      <w:r>
        <w:rPr>
          <w:szCs w:val="20"/>
        </w:rPr>
        <w:t>Kennis en ervaring met SQL;</w:t>
      </w:r>
    </w:p>
    <w:p w14:paraId="096ED412" w14:textId="0BD22679" w:rsidR="00E763CC" w:rsidRPr="001D1D2E" w:rsidRDefault="00E763CC" w:rsidP="00084CB2">
      <w:pPr>
        <w:numPr>
          <w:ilvl w:val="0"/>
          <w:numId w:val="10"/>
        </w:numPr>
        <w:spacing w:line="240" w:lineRule="auto"/>
        <w:rPr>
          <w:szCs w:val="20"/>
        </w:rPr>
      </w:pPr>
      <w:r>
        <w:rPr>
          <w:szCs w:val="20"/>
        </w:rPr>
        <w:t>Ten minste 3 jaar ervaring met Cognos;</w:t>
      </w:r>
    </w:p>
    <w:p w14:paraId="025724B6" w14:textId="1BBF20B0" w:rsidR="00084CB2" w:rsidRPr="000C422F" w:rsidRDefault="00084CB2" w:rsidP="00084CB2">
      <w:pPr>
        <w:pStyle w:val="Lijstalinea"/>
        <w:numPr>
          <w:ilvl w:val="0"/>
          <w:numId w:val="10"/>
        </w:numPr>
        <w:rPr>
          <w:color w:val="000000" w:themeColor="text1"/>
        </w:rPr>
      </w:pPr>
      <w:r w:rsidRPr="000C422F">
        <w:rPr>
          <w:color w:val="000000" w:themeColor="text1"/>
        </w:rPr>
        <w:t xml:space="preserve">Ten minste </w:t>
      </w:r>
      <w:r w:rsidR="00E763CC" w:rsidRPr="000C422F">
        <w:rPr>
          <w:color w:val="000000" w:themeColor="text1"/>
        </w:rPr>
        <w:t>1</w:t>
      </w:r>
      <w:r w:rsidRPr="000C422F">
        <w:rPr>
          <w:color w:val="000000" w:themeColor="text1"/>
        </w:rPr>
        <w:t xml:space="preserve"> jaar ervaring met Cognos Analytics (</w:t>
      </w:r>
      <w:r w:rsidR="00E763CC" w:rsidRPr="000C422F">
        <w:rPr>
          <w:color w:val="000000" w:themeColor="text1"/>
        </w:rPr>
        <w:t>v</w:t>
      </w:r>
      <w:r w:rsidRPr="000C422F">
        <w:rPr>
          <w:color w:val="000000" w:themeColor="text1"/>
        </w:rPr>
        <w:t>11);</w:t>
      </w:r>
    </w:p>
    <w:p w14:paraId="3471F400" w14:textId="5F43E795" w:rsidR="00084CB2" w:rsidRDefault="00084CB2" w:rsidP="00E763CC">
      <w:pPr>
        <w:pStyle w:val="Lijstalinea"/>
        <w:numPr>
          <w:ilvl w:val="0"/>
          <w:numId w:val="10"/>
        </w:numPr>
      </w:pPr>
      <w:r>
        <w:t xml:space="preserve">Ten minste </w:t>
      </w:r>
      <w:r w:rsidR="00E763CC">
        <w:t>1</w:t>
      </w:r>
      <w:r>
        <w:t xml:space="preserve"> jaar ervaring met </w:t>
      </w:r>
      <w:proofErr w:type="spellStart"/>
      <w:r>
        <w:t>Motio</w:t>
      </w:r>
      <w:proofErr w:type="spellEnd"/>
      <w:r>
        <w:t xml:space="preserve"> CI / PI</w:t>
      </w:r>
      <w:r w:rsidR="000C422F">
        <w:t>;</w:t>
      </w:r>
    </w:p>
    <w:p w14:paraId="016A5819" w14:textId="3974F2F0" w:rsidR="00084CB2" w:rsidRDefault="00084CB2" w:rsidP="00084CB2">
      <w:pPr>
        <w:pStyle w:val="Lijstalinea"/>
        <w:numPr>
          <w:ilvl w:val="0"/>
          <w:numId w:val="10"/>
        </w:numPr>
      </w:pPr>
      <w:r w:rsidRPr="00987BB9">
        <w:t>Kennis van Cognos report studio</w:t>
      </w:r>
      <w:r w:rsidR="00E763CC">
        <w:t>, analysis studio,</w:t>
      </w:r>
      <w:r w:rsidR="003A5434">
        <w:t xml:space="preserve"> Framework manager</w:t>
      </w:r>
      <w:r w:rsidR="00E763CC">
        <w:t>;</w:t>
      </w:r>
    </w:p>
    <w:p w14:paraId="58A8D017" w14:textId="77777777" w:rsidR="000C422F" w:rsidRDefault="000C422F" w:rsidP="000C422F">
      <w:pPr>
        <w:pStyle w:val="Lijstalinea"/>
        <w:numPr>
          <w:ilvl w:val="0"/>
          <w:numId w:val="10"/>
        </w:numPr>
      </w:pPr>
      <w:r>
        <w:t>Kennis van, en ervaring met de privacy wetgeving (AVG);</w:t>
      </w:r>
    </w:p>
    <w:p w14:paraId="4BF10CFA" w14:textId="03A9C764" w:rsidR="000C422F" w:rsidRDefault="000C422F" w:rsidP="000C422F">
      <w:pPr>
        <w:pStyle w:val="Lijstalinea"/>
      </w:pPr>
    </w:p>
    <w:p w14:paraId="2352E7ED" w14:textId="77777777" w:rsidR="00585191" w:rsidRPr="00987BB9" w:rsidRDefault="00585191" w:rsidP="000C422F">
      <w:pPr>
        <w:pStyle w:val="Lijstalinea"/>
      </w:pPr>
    </w:p>
    <w:p w14:paraId="4BB95CAB" w14:textId="77777777" w:rsidR="006C0056" w:rsidRDefault="006C0056" w:rsidP="006C0056">
      <w:pPr>
        <w:pStyle w:val="Kop2"/>
      </w:pPr>
      <w:r>
        <w:lastRenderedPageBreak/>
        <w:t>Wensen</w:t>
      </w:r>
    </w:p>
    <w:p w14:paraId="55F34E57" w14:textId="300965A9" w:rsidR="00E763CC" w:rsidRPr="00E763CC" w:rsidRDefault="00E763CC" w:rsidP="00E763CC">
      <w:pPr>
        <w:numPr>
          <w:ilvl w:val="0"/>
          <w:numId w:val="10"/>
        </w:numPr>
        <w:rPr>
          <w:color w:val="000000"/>
          <w:szCs w:val="20"/>
        </w:rPr>
      </w:pPr>
      <w:r w:rsidRPr="001D1D2E">
        <w:rPr>
          <w:color w:val="000000"/>
          <w:szCs w:val="20"/>
        </w:rPr>
        <w:t>Relevante opleiding op</w:t>
      </w:r>
      <w:r w:rsidR="000C422F">
        <w:rPr>
          <w:color w:val="000000"/>
          <w:szCs w:val="20"/>
        </w:rPr>
        <w:t xml:space="preserve"> het</w:t>
      </w:r>
      <w:r w:rsidRPr="001D1D2E">
        <w:rPr>
          <w:color w:val="000000"/>
          <w:szCs w:val="20"/>
        </w:rPr>
        <w:t xml:space="preserve"> gebied van informatievoorzienin</w:t>
      </w:r>
      <w:r w:rsidR="000C422F">
        <w:rPr>
          <w:color w:val="000000"/>
          <w:szCs w:val="20"/>
        </w:rPr>
        <w:t>g (Informatica, bedrijfskundige informatica)</w:t>
      </w:r>
      <w:r w:rsidRPr="001D1D2E">
        <w:rPr>
          <w:color w:val="000000"/>
          <w:szCs w:val="20"/>
        </w:rPr>
        <w:t>;</w:t>
      </w:r>
    </w:p>
    <w:p w14:paraId="2124DB06" w14:textId="18DAAF3C" w:rsidR="00084CB2" w:rsidRDefault="00084CB2" w:rsidP="00084CB2">
      <w:pPr>
        <w:pStyle w:val="Lijstalinea"/>
        <w:numPr>
          <w:ilvl w:val="0"/>
          <w:numId w:val="10"/>
        </w:numPr>
      </w:pPr>
      <w:r>
        <w:t>Ten minste 1 jaar in de afgelopen 5 jaar binnen een grote overheidsinstantie</w:t>
      </w:r>
      <w:r w:rsidR="000C422F">
        <w:t xml:space="preserve"> of gemeente</w:t>
      </w:r>
      <w:r>
        <w:t xml:space="preserve"> gewerkt;</w:t>
      </w:r>
    </w:p>
    <w:p w14:paraId="15F554FD" w14:textId="51BD56AD" w:rsidR="00084CB2" w:rsidRDefault="00084CB2" w:rsidP="00E763CC">
      <w:pPr>
        <w:pStyle w:val="Lijstalinea"/>
        <w:numPr>
          <w:ilvl w:val="0"/>
          <w:numId w:val="10"/>
        </w:numPr>
      </w:pPr>
      <w:r>
        <w:t>Ten minste 1 jaar in de afgelopen 5 jaar binnen een scrum/agile-team gewerkt;</w:t>
      </w:r>
    </w:p>
    <w:p w14:paraId="3240A697" w14:textId="4400340E" w:rsidR="00084CB2" w:rsidRDefault="000C422F" w:rsidP="006C0056">
      <w:pPr>
        <w:numPr>
          <w:ilvl w:val="0"/>
          <w:numId w:val="10"/>
        </w:numPr>
        <w:spacing w:line="240" w:lineRule="auto"/>
        <w:rPr>
          <w:szCs w:val="20"/>
        </w:rPr>
      </w:pPr>
      <w:r>
        <w:rPr>
          <w:szCs w:val="20"/>
        </w:rPr>
        <w:t>Aantoonbare kennis</w:t>
      </w:r>
      <w:r w:rsidR="00084CB2">
        <w:rPr>
          <w:szCs w:val="20"/>
        </w:rPr>
        <w:t xml:space="preserve"> van data-analyse, datawarehouses, data </w:t>
      </w:r>
      <w:proofErr w:type="spellStart"/>
      <w:r w:rsidR="00084CB2">
        <w:rPr>
          <w:szCs w:val="20"/>
        </w:rPr>
        <w:t>marts</w:t>
      </w:r>
      <w:proofErr w:type="spellEnd"/>
      <w:r w:rsidR="00084CB2">
        <w:rPr>
          <w:szCs w:val="20"/>
        </w:rPr>
        <w:t>, datamodellen;</w:t>
      </w:r>
    </w:p>
    <w:p w14:paraId="7D1A1F26" w14:textId="77777777" w:rsidR="002274A6" w:rsidRDefault="002274A6" w:rsidP="002274A6">
      <w:pPr>
        <w:pStyle w:val="Lijstalinea"/>
        <w:numPr>
          <w:ilvl w:val="0"/>
          <w:numId w:val="10"/>
        </w:numPr>
      </w:pPr>
      <w:r>
        <w:t xml:space="preserve">Ervaring met </w:t>
      </w:r>
      <w:proofErr w:type="spellStart"/>
      <w:r>
        <w:t>Cognos</w:t>
      </w:r>
      <w:proofErr w:type="spellEnd"/>
      <w:r>
        <w:t xml:space="preserve"> trainingen geven; </w:t>
      </w:r>
    </w:p>
    <w:p w14:paraId="0CDC06A3" w14:textId="77777777" w:rsidR="00084CB2" w:rsidRPr="00084CB2" w:rsidRDefault="00084CB2" w:rsidP="004523A9"/>
    <w:p w14:paraId="6FF75342" w14:textId="77777777" w:rsidR="006C0056" w:rsidRDefault="006C0056" w:rsidP="006C0056">
      <w:pPr>
        <w:pStyle w:val="Kop2"/>
      </w:pPr>
      <w:r>
        <w:t>De afdeling</w:t>
      </w:r>
    </w:p>
    <w:p w14:paraId="7E420615" w14:textId="77777777" w:rsidR="00084CB2" w:rsidRDefault="00084CB2" w:rsidP="00084CB2">
      <w:r>
        <w:t xml:space="preserve">OBI levert kennis en informatie die nodig is voor verantwoorde beleidsvorming over Rotterdam en voor het besturen van de stad en het concern. </w:t>
      </w:r>
    </w:p>
    <w:p w14:paraId="45F03E40" w14:textId="749D32E4" w:rsidR="00084CB2" w:rsidRDefault="00084CB2" w:rsidP="00084CB2">
      <w:r>
        <w:t>Het business intelligence team van OBI levert de volgende diensten</w:t>
      </w:r>
      <w:r w:rsidR="00133F5A">
        <w:t>:</w:t>
      </w:r>
    </w:p>
    <w:p w14:paraId="2C91095F" w14:textId="77777777" w:rsidR="00084CB2" w:rsidRDefault="00084CB2" w:rsidP="00084CB2">
      <w:pPr>
        <w:pStyle w:val="Lijstalinea"/>
        <w:numPr>
          <w:ilvl w:val="0"/>
          <w:numId w:val="10"/>
        </w:numPr>
      </w:pPr>
      <w:r>
        <w:t>Brede BI ondersteuning op maat</w:t>
      </w:r>
    </w:p>
    <w:p w14:paraId="53215F79" w14:textId="77777777" w:rsidR="00084CB2" w:rsidRDefault="00084CB2" w:rsidP="00084CB2">
      <w:pPr>
        <w:pStyle w:val="Lijstalinea"/>
        <w:numPr>
          <w:ilvl w:val="0"/>
          <w:numId w:val="10"/>
        </w:numPr>
      </w:pPr>
      <w:r>
        <w:t>Standaard informatieproducten: rapportages, dashboards, geografische producten</w:t>
      </w:r>
    </w:p>
    <w:p w14:paraId="42587641" w14:textId="77777777" w:rsidR="00084CB2" w:rsidRDefault="00084CB2" w:rsidP="00084CB2">
      <w:pPr>
        <w:pStyle w:val="Lijstalinea"/>
        <w:numPr>
          <w:ilvl w:val="0"/>
          <w:numId w:val="10"/>
        </w:numPr>
      </w:pPr>
      <w:r>
        <w:t>Selfservice BI faciliteren waar het kan</w:t>
      </w:r>
    </w:p>
    <w:p w14:paraId="56BD7886" w14:textId="77777777" w:rsidR="00084CB2" w:rsidRDefault="00084CB2" w:rsidP="00084CB2">
      <w:pPr>
        <w:pStyle w:val="Lijstalinea"/>
        <w:numPr>
          <w:ilvl w:val="0"/>
          <w:numId w:val="10"/>
        </w:numPr>
      </w:pPr>
      <w:r>
        <w:t>Helpen met het beantwoorden van ad hoc vragen waar het moet.</w:t>
      </w:r>
    </w:p>
    <w:p w14:paraId="3DC58F83" w14:textId="77777777" w:rsidR="00084CB2" w:rsidRDefault="00084CB2" w:rsidP="00084CB2">
      <w:pPr>
        <w:pStyle w:val="Lijstalinea"/>
        <w:numPr>
          <w:ilvl w:val="0"/>
          <w:numId w:val="10"/>
        </w:numPr>
      </w:pPr>
      <w:r>
        <w:t>Data leveren voor proeftuinen met nieuwe technieken.</w:t>
      </w:r>
    </w:p>
    <w:p w14:paraId="5F1F5E78" w14:textId="77777777" w:rsidR="00084CB2" w:rsidRDefault="00084CB2" w:rsidP="00084CB2">
      <w:pPr>
        <w:pStyle w:val="Lijstalinea"/>
        <w:numPr>
          <w:ilvl w:val="0"/>
          <w:numId w:val="10"/>
        </w:numPr>
      </w:pPr>
      <w:r>
        <w:t>Fungeren als kenniscentrum voor primair proces data</w:t>
      </w:r>
    </w:p>
    <w:p w14:paraId="5177FF2E" w14:textId="77777777" w:rsidR="00084CB2" w:rsidRDefault="00084CB2" w:rsidP="00084CB2">
      <w:pPr>
        <w:pStyle w:val="Lijstalinea"/>
        <w:numPr>
          <w:ilvl w:val="0"/>
          <w:numId w:val="10"/>
        </w:numPr>
      </w:pPr>
      <w:proofErr w:type="spellStart"/>
      <w:r>
        <w:t>Pro-actief</w:t>
      </w:r>
      <w:proofErr w:type="spellEnd"/>
      <w:r>
        <w:t xml:space="preserve"> meedenken en adviseren over BI-oplossingen</w:t>
      </w:r>
    </w:p>
    <w:p w14:paraId="2E3B9890" w14:textId="3BBE198E" w:rsidR="006C0056" w:rsidRPr="00133F5A" w:rsidRDefault="00084CB2" w:rsidP="00133F5A">
      <w:pPr>
        <w:spacing w:before="100" w:beforeAutospacing="1" w:after="100" w:afterAutospacing="1"/>
        <w:rPr>
          <w:szCs w:val="20"/>
        </w:rPr>
      </w:pPr>
      <w:r>
        <w:rPr>
          <w:szCs w:val="20"/>
        </w:rPr>
        <w:t xml:space="preserve">Het team levert deze diensten vanuit </w:t>
      </w:r>
      <w:proofErr w:type="spellStart"/>
      <w:r>
        <w:rPr>
          <w:szCs w:val="20"/>
        </w:rPr>
        <w:t>dedicated</w:t>
      </w:r>
      <w:proofErr w:type="spellEnd"/>
      <w:r>
        <w:rPr>
          <w:szCs w:val="20"/>
        </w:rPr>
        <w:t xml:space="preserve"> scrum teams die -met een sterke business oriëntatie en met korte lijnen- de verschillende Clusters van de gemeente Rotterdam bedienen. We verbinden medewerkers voor langere tijd aan een Cluster zodat ze de gelegenheid hebben om een specifiek deel van de organisatie goed te leren kennen.</w:t>
      </w:r>
      <w:r w:rsidR="00133F5A">
        <w:rPr>
          <w:szCs w:val="20"/>
        </w:rPr>
        <w:t xml:space="preserve"> </w:t>
      </w:r>
      <w:r>
        <w:rPr>
          <w:szCs w:val="20"/>
        </w:rPr>
        <w:t>Het BI team ontwikkel</w:t>
      </w:r>
      <w:r w:rsidR="00133F5A">
        <w:rPr>
          <w:szCs w:val="20"/>
        </w:rPr>
        <w:t>t</w:t>
      </w:r>
      <w:r>
        <w:rPr>
          <w:szCs w:val="20"/>
        </w:rPr>
        <w:t xml:space="preserve"> zich richting Business Intelligence </w:t>
      </w:r>
      <w:proofErr w:type="spellStart"/>
      <w:r>
        <w:rPr>
          <w:szCs w:val="20"/>
        </w:rPr>
        <w:t>Competence</w:t>
      </w:r>
      <w:proofErr w:type="spellEnd"/>
      <w:r>
        <w:rPr>
          <w:szCs w:val="20"/>
        </w:rPr>
        <w:t xml:space="preserve"> Center.</w:t>
      </w:r>
    </w:p>
    <w:p w14:paraId="3F5886E8" w14:textId="77777777" w:rsidR="006C0056" w:rsidRPr="00985BD0" w:rsidRDefault="006C0056" w:rsidP="006C0056">
      <w:pPr>
        <w:pStyle w:val="Kop2"/>
      </w:pPr>
      <w:r>
        <w:t>Onze organisatie</w:t>
      </w:r>
    </w:p>
    <w:p w14:paraId="423C4DC5" w14:textId="77777777" w:rsidR="00084CB2" w:rsidRPr="00C634E2" w:rsidRDefault="00084CB2" w:rsidP="00084CB2">
      <w:pPr>
        <w:rPr>
          <w:szCs w:val="20"/>
        </w:rPr>
      </w:pPr>
      <w:proofErr w:type="spellStart"/>
      <w:r>
        <w:rPr>
          <w:szCs w:val="20"/>
        </w:rPr>
        <w:t>Datagedreven</w:t>
      </w:r>
      <w:proofErr w:type="spellEnd"/>
      <w:r w:rsidRPr="00C634E2">
        <w:rPr>
          <w:szCs w:val="20"/>
        </w:rPr>
        <w:t xml:space="preserve"> Werken is in Rotterdam een Hot Item. Business Intelligence wordt rap volwassen. Van ontsluiting van financi</w:t>
      </w:r>
      <w:r>
        <w:rPr>
          <w:szCs w:val="20"/>
        </w:rPr>
        <w:t>ë</w:t>
      </w:r>
      <w:r w:rsidRPr="00C634E2">
        <w:rPr>
          <w:szCs w:val="20"/>
        </w:rPr>
        <w:t>le en HR data groeide deze discipline snel door naar het ontsluiten van de data over de stad. In- en uitstroom van Werkzoekenden, Verkeersstromen, Aanvragen in het kader van de WMO.</w:t>
      </w:r>
      <w:r>
        <w:rPr>
          <w:szCs w:val="20"/>
        </w:rPr>
        <w:t xml:space="preserve"> </w:t>
      </w:r>
      <w:r w:rsidRPr="00C634E2">
        <w:rPr>
          <w:szCs w:val="20"/>
        </w:rPr>
        <w:t>Zijn we klaar? Nee nog lang niet. Het kan nog altijd slimmer, sneller en beter. Omdat voor elkaar te krijgen hebben we jou nodig!</w:t>
      </w:r>
    </w:p>
    <w:p w14:paraId="1E805017" w14:textId="77777777" w:rsidR="00084CB2" w:rsidRDefault="00084CB2" w:rsidP="00084CB2">
      <w:pPr>
        <w:rPr>
          <w:szCs w:val="20"/>
        </w:rPr>
      </w:pPr>
    </w:p>
    <w:p w14:paraId="3B8D4DCF" w14:textId="77777777" w:rsidR="00084CB2" w:rsidRPr="002902D2" w:rsidRDefault="00084CB2" w:rsidP="00084CB2">
      <w:pPr>
        <w:rPr>
          <w:szCs w:val="20"/>
        </w:rPr>
      </w:pPr>
      <w:r w:rsidRPr="002902D2">
        <w:rPr>
          <w:szCs w:val="20"/>
        </w:rPr>
        <w:t xml:space="preserve">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(beleid)clusters op het gebied van bedrijfsvoering. </w:t>
      </w:r>
    </w:p>
    <w:p w14:paraId="36EED4AB" w14:textId="77777777" w:rsidR="00084CB2" w:rsidRPr="002902D2" w:rsidRDefault="00084CB2" w:rsidP="00084CB2">
      <w:pPr>
        <w:rPr>
          <w:szCs w:val="20"/>
        </w:rPr>
      </w:pPr>
      <w:r w:rsidRPr="002902D2">
        <w:rPr>
          <w:szCs w:val="20"/>
        </w:rPr>
        <w:t>ICT, HR, Facilitaire Zaken, Juridische Zaken, Onderzoek, Financiën, Inkoop en Communicatie zijn gebundeld. Zo levert het cluster haar bijdrage die de organisatie nodig heeft bij het uitvoeren van haar werk voor de stad.</w:t>
      </w:r>
    </w:p>
    <w:p w14:paraId="03616F21" w14:textId="77777777" w:rsidR="00084CB2" w:rsidRPr="002902D2" w:rsidRDefault="00084CB2" w:rsidP="00084CB2">
      <w:pPr>
        <w:rPr>
          <w:szCs w:val="20"/>
        </w:rPr>
      </w:pPr>
      <w:r w:rsidRPr="002902D2">
        <w:rPr>
          <w:szCs w:val="20"/>
        </w:rPr>
        <w:t xml:space="preserve">Het cluster Bestuurs- en Concernondersteuning biedt vakmanschap en kwaliteit, en speelt flexibel in op de vraag. Tegelijkertijd staat de positie van de medewerkers centraal. Bij de </w:t>
      </w:r>
      <w:r w:rsidRPr="002902D2">
        <w:rPr>
          <w:szCs w:val="20"/>
        </w:rPr>
        <w:lastRenderedPageBreak/>
        <w:t>gemeente Rotterdam krijg je de kans jezelf te ontwikkelen en te werken aan je persoonlijke ambities. Hiermee maak je het verschil in een organisatie die werkt voor de stad Rotterdam.</w:t>
      </w:r>
    </w:p>
    <w:p w14:paraId="4BF0F1A5" w14:textId="77777777" w:rsidR="00084CB2" w:rsidRPr="002902D2" w:rsidRDefault="00084CB2" w:rsidP="00084CB2">
      <w:pPr>
        <w:rPr>
          <w:szCs w:val="20"/>
        </w:rPr>
      </w:pPr>
    </w:p>
    <w:p w14:paraId="75732AAB" w14:textId="77777777" w:rsidR="00084CB2" w:rsidRDefault="00084CB2" w:rsidP="00084CB2">
      <w:pPr>
        <w:rPr>
          <w:szCs w:val="20"/>
        </w:rPr>
      </w:pPr>
      <w:r>
        <w:rPr>
          <w:szCs w:val="20"/>
        </w:rPr>
        <w:t xml:space="preserve">De gemeente Rotterdam biedt je een dynamische en interessante werkomgeving. De stad heeft de ambitie om op het gebied van </w:t>
      </w:r>
      <w:proofErr w:type="spellStart"/>
      <w:r>
        <w:rPr>
          <w:szCs w:val="20"/>
        </w:rPr>
        <w:t>datagedreven</w:t>
      </w:r>
      <w:proofErr w:type="spellEnd"/>
      <w:r>
        <w:rPr>
          <w:szCs w:val="20"/>
        </w:rPr>
        <w:t xml:space="preserve"> werken tot de top te horen. Weinig andere werkgevers hebben zo’n diversiteit in diensten en producten en bieden de daarbij horende datarijkdom. De mogelijkheden voor gewone slimme en superslime toepassingen zijn groot. Bij ons kun je echt het verschil maken en helpen bij het oplossen van maatschappelijke vraagstukken en het verbeteren van de dienstverlening aan de Rotterdammer.</w:t>
      </w:r>
    </w:p>
    <w:p w14:paraId="5E38D941" w14:textId="77777777" w:rsidR="001A5497" w:rsidRDefault="001A5497" w:rsidP="006C0056">
      <w:pPr>
        <w:pStyle w:val="Kop2"/>
      </w:pPr>
    </w:p>
    <w:p w14:paraId="45F38B9F" w14:textId="77777777" w:rsidR="00084CB2" w:rsidRPr="00084CB2" w:rsidRDefault="00084CB2" w:rsidP="00084CB2"/>
    <w:sectPr w:rsidR="00084CB2" w:rsidRPr="00084CB2"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2F049" w14:textId="77777777" w:rsidR="00571D9B" w:rsidRDefault="00571D9B" w:rsidP="00985BD0">
      <w:pPr>
        <w:spacing w:line="240" w:lineRule="auto"/>
      </w:pPr>
      <w:r>
        <w:separator/>
      </w:r>
    </w:p>
  </w:endnote>
  <w:endnote w:type="continuationSeparator" w:id="0">
    <w:p w14:paraId="11299EC2" w14:textId="77777777" w:rsidR="00571D9B" w:rsidRDefault="00571D9B"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BB87B" w14:textId="77777777" w:rsidR="00985BD0" w:rsidRDefault="00985BD0" w:rsidP="00985BD0">
    <w:pPr>
      <w:pStyle w:val="Voettekst"/>
      <w:jc w:val="right"/>
    </w:pPr>
    <w:r w:rsidRPr="00985BD0">
      <w:rPr>
        <w:noProof/>
      </w:rPr>
      <w:drawing>
        <wp:inline distT="0" distB="0" distL="0" distR="0" wp14:anchorId="7B6F2C71" wp14:editId="7308EACD">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99A8" w14:textId="77777777" w:rsidR="00571D9B" w:rsidRDefault="00571D9B" w:rsidP="00985BD0">
      <w:pPr>
        <w:spacing w:line="240" w:lineRule="auto"/>
      </w:pPr>
      <w:r>
        <w:separator/>
      </w:r>
    </w:p>
  </w:footnote>
  <w:footnote w:type="continuationSeparator" w:id="0">
    <w:p w14:paraId="336E3DDD" w14:textId="77777777" w:rsidR="00571D9B" w:rsidRDefault="00571D9B"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B189" w14:textId="77777777" w:rsidR="00985BD0" w:rsidRDefault="00985BD0" w:rsidP="00985BD0">
    <w:pPr>
      <w:pStyle w:val="Koptekst"/>
      <w:jc w:val="right"/>
    </w:pPr>
    <w:r w:rsidRPr="00985BD0">
      <w:rPr>
        <w:noProof/>
      </w:rPr>
      <w:drawing>
        <wp:inline distT="0" distB="0" distL="0" distR="0" wp14:anchorId="1D91CC5D" wp14:editId="7D59DC8E">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16A0AA1E" w14:textId="77777777" w:rsidR="00682D25" w:rsidRDefault="00682D25" w:rsidP="00985BD0">
    <w:pPr>
      <w:pStyle w:val="Koptekst"/>
      <w:jc w:val="right"/>
    </w:pPr>
    <w:r>
      <w:t>Sjabloon</w:t>
    </w:r>
  </w:p>
  <w:p w14:paraId="2CAAF01B"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1FAA"/>
    <w:multiLevelType w:val="multilevel"/>
    <w:tmpl w:val="024C8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676CBD"/>
    <w:multiLevelType w:val="multilevel"/>
    <w:tmpl w:val="94A8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F54852"/>
    <w:multiLevelType w:val="hybridMultilevel"/>
    <w:tmpl w:val="3D5A09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3"/>
  </w:num>
  <w:num w:numId="6">
    <w:abstractNumId w:val="9"/>
  </w:num>
  <w:num w:numId="7">
    <w:abstractNumId w:val="1"/>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D9B"/>
    <w:rsid w:val="00007F8E"/>
    <w:rsid w:val="00042D46"/>
    <w:rsid w:val="00066E74"/>
    <w:rsid w:val="00084CB2"/>
    <w:rsid w:val="00094A27"/>
    <w:rsid w:val="00095165"/>
    <w:rsid w:val="000B4331"/>
    <w:rsid w:val="000C422F"/>
    <w:rsid w:val="000D3670"/>
    <w:rsid w:val="00133F5A"/>
    <w:rsid w:val="00155E53"/>
    <w:rsid w:val="00162182"/>
    <w:rsid w:val="001637DD"/>
    <w:rsid w:val="00173E43"/>
    <w:rsid w:val="001A2671"/>
    <w:rsid w:val="001A5497"/>
    <w:rsid w:val="001A5712"/>
    <w:rsid w:val="001C6FAE"/>
    <w:rsid w:val="002274A6"/>
    <w:rsid w:val="00243BDE"/>
    <w:rsid w:val="00256BBB"/>
    <w:rsid w:val="002C7B1A"/>
    <w:rsid w:val="002E0695"/>
    <w:rsid w:val="00397E10"/>
    <w:rsid w:val="003A5434"/>
    <w:rsid w:val="003C54F0"/>
    <w:rsid w:val="003F372E"/>
    <w:rsid w:val="003F4AD6"/>
    <w:rsid w:val="0044045D"/>
    <w:rsid w:val="004523A9"/>
    <w:rsid w:val="00454384"/>
    <w:rsid w:val="004D22C9"/>
    <w:rsid w:val="004D48F9"/>
    <w:rsid w:val="004E08CF"/>
    <w:rsid w:val="005057D6"/>
    <w:rsid w:val="00526EBB"/>
    <w:rsid w:val="0056054F"/>
    <w:rsid w:val="00564156"/>
    <w:rsid w:val="00571D9B"/>
    <w:rsid w:val="00585191"/>
    <w:rsid w:val="005B0EA9"/>
    <w:rsid w:val="005E2C40"/>
    <w:rsid w:val="00615741"/>
    <w:rsid w:val="00625F40"/>
    <w:rsid w:val="00673439"/>
    <w:rsid w:val="00682D25"/>
    <w:rsid w:val="006A598D"/>
    <w:rsid w:val="006C0056"/>
    <w:rsid w:val="006C164D"/>
    <w:rsid w:val="006E38D5"/>
    <w:rsid w:val="007037AB"/>
    <w:rsid w:val="00731F34"/>
    <w:rsid w:val="007B4158"/>
    <w:rsid w:val="008778FB"/>
    <w:rsid w:val="00881706"/>
    <w:rsid w:val="0088610C"/>
    <w:rsid w:val="008C5571"/>
    <w:rsid w:val="008F501F"/>
    <w:rsid w:val="009213F4"/>
    <w:rsid w:val="00921CF1"/>
    <w:rsid w:val="00950F2D"/>
    <w:rsid w:val="00954872"/>
    <w:rsid w:val="00973FC1"/>
    <w:rsid w:val="00985BD0"/>
    <w:rsid w:val="00A14C78"/>
    <w:rsid w:val="00A3520A"/>
    <w:rsid w:val="00AD74CA"/>
    <w:rsid w:val="00B177C6"/>
    <w:rsid w:val="00B5208B"/>
    <w:rsid w:val="00B55D50"/>
    <w:rsid w:val="00B805D9"/>
    <w:rsid w:val="00BA42DB"/>
    <w:rsid w:val="00BA75DB"/>
    <w:rsid w:val="00BB5ABD"/>
    <w:rsid w:val="00C64D6F"/>
    <w:rsid w:val="00CE516D"/>
    <w:rsid w:val="00D32E9E"/>
    <w:rsid w:val="00D75A02"/>
    <w:rsid w:val="00DD6D74"/>
    <w:rsid w:val="00E210ED"/>
    <w:rsid w:val="00E2480A"/>
    <w:rsid w:val="00E26C9F"/>
    <w:rsid w:val="00E763CC"/>
    <w:rsid w:val="00E85468"/>
    <w:rsid w:val="00EA1991"/>
    <w:rsid w:val="00EB6620"/>
    <w:rsid w:val="00ED2E53"/>
    <w:rsid w:val="00F47215"/>
    <w:rsid w:val="00F507CD"/>
    <w:rsid w:val="00F50CE0"/>
    <w:rsid w:val="00F52525"/>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B59A98"/>
  <w15:chartTrackingRefBased/>
  <w15:docId w15:val="{29462E7E-3F18-491D-8F83-0E2F9D3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nhideWhenUsed/>
    <w:rsid w:val="004D22C9"/>
    <w:rPr>
      <w:sz w:val="16"/>
      <w:szCs w:val="16"/>
    </w:rPr>
  </w:style>
  <w:style w:type="paragraph" w:styleId="Tekstopmerking">
    <w:name w:val="annotation text"/>
    <w:basedOn w:val="Standaard"/>
    <w:link w:val="TekstopmerkingChar"/>
    <w:unhideWhenUsed/>
    <w:rsid w:val="004D22C9"/>
    <w:pPr>
      <w:spacing w:line="240" w:lineRule="auto"/>
    </w:pPr>
    <w:rPr>
      <w:szCs w:val="20"/>
    </w:rPr>
  </w:style>
  <w:style w:type="character" w:customStyle="1" w:styleId="TekstopmerkingChar">
    <w:name w:val="Tekst opmerking Char"/>
    <w:basedOn w:val="Standaardalinea-lettertype"/>
    <w:link w:val="Tekstopmerking"/>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534B-169D-4923-8A43-848A99E4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1191</Words>
  <Characters>6553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Pereboom L. (Lisa)</dc:creator>
  <cp:keywords/>
  <dc:description/>
  <cp:lastModifiedBy>Pereboom L. (Lisa)</cp:lastModifiedBy>
  <cp:revision>2</cp:revision>
  <dcterms:created xsi:type="dcterms:W3CDTF">2021-03-03T08:22:00Z</dcterms:created>
  <dcterms:modified xsi:type="dcterms:W3CDTF">2021-03-03T08:22:00Z</dcterms:modified>
</cp:coreProperties>
</file>