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48A" w:rsidRDefault="00E9048A" w:rsidP="00435A35">
      <w:pPr>
        <w:widowControl/>
        <w:adjustRightInd/>
        <w:spacing w:line="240" w:lineRule="auto"/>
      </w:pPr>
    </w:p>
    <w:p w:rsidR="00897DD6" w:rsidRDefault="00897DD6" w:rsidP="00435A35">
      <w:pPr>
        <w:widowControl/>
        <w:adjustRightInd/>
        <w:spacing w:line="240" w:lineRule="auto"/>
      </w:pPr>
    </w:p>
    <w:tbl>
      <w:tblPr>
        <w:tblW w:w="9639" w:type="dxa"/>
        <w:tblLayout w:type="fixed"/>
        <w:tblCellMar>
          <w:left w:w="0" w:type="dxa"/>
          <w:right w:w="0" w:type="dxa"/>
        </w:tblCellMar>
        <w:tblLook w:val="04A0" w:firstRow="1" w:lastRow="0" w:firstColumn="1" w:lastColumn="0" w:noHBand="0" w:noVBand="1"/>
      </w:tblPr>
      <w:tblGrid>
        <w:gridCol w:w="4536"/>
        <w:gridCol w:w="567"/>
        <w:gridCol w:w="4536"/>
      </w:tblGrid>
      <w:tr w:rsidR="00897DD6" w:rsidRPr="00A9165B" w:rsidTr="00435A35">
        <w:tc>
          <w:tcPr>
            <w:tcW w:w="4536" w:type="dxa"/>
          </w:tcPr>
          <w:p w:rsidR="00897DD6" w:rsidRPr="0081480A" w:rsidRDefault="00A9165B" w:rsidP="00435A35">
            <w:pPr>
              <w:jc w:val="center"/>
              <w:rPr>
                <w:rFonts w:cs="Arial"/>
                <w:b/>
                <w:sz w:val="26"/>
                <w:szCs w:val="26"/>
              </w:rPr>
            </w:pPr>
            <w:r>
              <w:rPr>
                <w:rFonts w:cs="Arial"/>
                <w:b/>
                <w:sz w:val="26"/>
                <w:szCs w:val="26"/>
              </w:rPr>
              <w:t>E</w:t>
            </w:r>
            <w:r w:rsidR="00897DD6" w:rsidRPr="0081480A">
              <w:rPr>
                <w:rFonts w:cs="Arial"/>
                <w:b/>
                <w:sz w:val="26"/>
                <w:szCs w:val="26"/>
              </w:rPr>
              <w:t>i</w:t>
            </w:r>
            <w:r>
              <w:rPr>
                <w:rFonts w:cs="Arial"/>
                <w:b/>
                <w:sz w:val="26"/>
                <w:szCs w:val="26"/>
              </w:rPr>
              <w:t>n</w:t>
            </w:r>
            <w:r w:rsidR="00897DD6" w:rsidRPr="0081480A">
              <w:rPr>
                <w:rFonts w:cs="Arial"/>
                <w:b/>
                <w:sz w:val="26"/>
                <w:szCs w:val="26"/>
              </w:rPr>
              <w:t>seitige Geheimhaltungsvereinbarung</w:t>
            </w:r>
          </w:p>
          <w:p w:rsidR="00435A35" w:rsidRPr="0081480A" w:rsidRDefault="00435A35" w:rsidP="00435A35">
            <w:pPr>
              <w:jc w:val="center"/>
              <w:rPr>
                <w:rFonts w:cs="Arial"/>
                <w:b/>
                <w:sz w:val="26"/>
                <w:szCs w:val="26"/>
              </w:rPr>
            </w:pPr>
          </w:p>
          <w:p w:rsidR="00E9048A" w:rsidRPr="0081480A" w:rsidRDefault="00E9048A" w:rsidP="00435A35">
            <w:pPr>
              <w:rPr>
                <w:rFonts w:cs="Arial"/>
                <w:sz w:val="26"/>
                <w:szCs w:val="26"/>
                <w:lang w:eastAsia="de-DE"/>
              </w:rPr>
            </w:pPr>
          </w:p>
        </w:tc>
        <w:tc>
          <w:tcPr>
            <w:tcW w:w="567" w:type="dxa"/>
          </w:tcPr>
          <w:p w:rsidR="00E9048A" w:rsidRPr="0081480A" w:rsidRDefault="00E9048A" w:rsidP="00435A35">
            <w:pPr>
              <w:rPr>
                <w:rFonts w:cs="Arial"/>
                <w:sz w:val="26"/>
                <w:szCs w:val="26"/>
                <w:lang w:eastAsia="de-DE"/>
              </w:rPr>
            </w:pPr>
          </w:p>
          <w:p w:rsidR="00435A35" w:rsidRPr="0081480A" w:rsidRDefault="00435A35" w:rsidP="00435A35">
            <w:pPr>
              <w:rPr>
                <w:rFonts w:cs="Arial"/>
                <w:sz w:val="26"/>
                <w:szCs w:val="26"/>
                <w:lang w:eastAsia="de-DE"/>
              </w:rPr>
            </w:pPr>
          </w:p>
          <w:p w:rsidR="00435A35" w:rsidRPr="0081480A" w:rsidRDefault="00435A35" w:rsidP="00435A35">
            <w:pPr>
              <w:rPr>
                <w:rFonts w:cs="Arial"/>
                <w:sz w:val="26"/>
                <w:szCs w:val="26"/>
                <w:lang w:eastAsia="de-DE"/>
              </w:rPr>
            </w:pPr>
          </w:p>
          <w:p w:rsidR="00435A35" w:rsidRPr="0081480A" w:rsidRDefault="00435A35" w:rsidP="00435A35">
            <w:pPr>
              <w:rPr>
                <w:rFonts w:cs="Arial"/>
                <w:sz w:val="26"/>
                <w:szCs w:val="26"/>
                <w:lang w:eastAsia="de-DE"/>
              </w:rPr>
            </w:pPr>
          </w:p>
        </w:tc>
        <w:tc>
          <w:tcPr>
            <w:tcW w:w="4536" w:type="dxa"/>
          </w:tcPr>
          <w:p w:rsidR="006F2803" w:rsidRPr="00A9165B" w:rsidRDefault="00A9165B" w:rsidP="00435A35">
            <w:pPr>
              <w:jc w:val="center"/>
              <w:rPr>
                <w:rFonts w:cs="Arial"/>
                <w:b/>
                <w:sz w:val="26"/>
                <w:szCs w:val="26"/>
                <w:lang w:val="en-US"/>
              </w:rPr>
            </w:pPr>
            <w:r w:rsidRPr="00A9165B">
              <w:rPr>
                <w:rFonts w:cs="Arial"/>
                <w:b/>
                <w:sz w:val="26"/>
                <w:szCs w:val="26"/>
                <w:lang w:val="en-US"/>
              </w:rPr>
              <w:t>One-Sided</w:t>
            </w:r>
            <w:r w:rsidR="0081480A" w:rsidRPr="00A9165B">
              <w:rPr>
                <w:rFonts w:cs="Arial"/>
                <w:b/>
                <w:sz w:val="26"/>
                <w:szCs w:val="26"/>
                <w:lang w:val="en-US"/>
              </w:rPr>
              <w:br/>
            </w:r>
            <w:r w:rsidR="006F2803" w:rsidRPr="00A9165B">
              <w:rPr>
                <w:rFonts w:cs="Arial"/>
                <w:b/>
                <w:sz w:val="26"/>
                <w:szCs w:val="26"/>
                <w:lang w:val="en-US"/>
              </w:rPr>
              <w:t>Non-disclosure agreement</w:t>
            </w:r>
          </w:p>
          <w:p w:rsidR="006F2803" w:rsidRPr="00A9165B" w:rsidRDefault="006F2803" w:rsidP="00435A35">
            <w:pPr>
              <w:jc w:val="center"/>
              <w:rPr>
                <w:rFonts w:cs="Arial"/>
                <w:sz w:val="26"/>
                <w:szCs w:val="26"/>
                <w:lang w:val="en-US"/>
              </w:rPr>
            </w:pPr>
          </w:p>
          <w:p w:rsidR="00E9048A" w:rsidRPr="00A9165B" w:rsidRDefault="00E9048A" w:rsidP="00435A35">
            <w:pPr>
              <w:jc w:val="center"/>
              <w:rPr>
                <w:rFonts w:cs="Arial"/>
                <w:sz w:val="26"/>
                <w:szCs w:val="26"/>
                <w:lang w:val="en-US" w:eastAsia="de-DE"/>
              </w:rPr>
            </w:pPr>
          </w:p>
        </w:tc>
      </w:tr>
      <w:tr w:rsidR="00897DD6" w:rsidRPr="00A752E3" w:rsidTr="00435A35">
        <w:tc>
          <w:tcPr>
            <w:tcW w:w="4536" w:type="dxa"/>
          </w:tcPr>
          <w:p w:rsidR="00897DD6" w:rsidRPr="00897DD6" w:rsidRDefault="00897DD6" w:rsidP="00435A35">
            <w:pPr>
              <w:widowControl/>
              <w:adjustRightInd/>
              <w:spacing w:after="120" w:line="260" w:lineRule="atLeast"/>
              <w:jc w:val="center"/>
              <w:rPr>
                <w:rFonts w:cs="Arial"/>
                <w:lang w:eastAsia="de-DE"/>
              </w:rPr>
            </w:pPr>
            <w:r w:rsidRPr="00897DD6">
              <w:rPr>
                <w:rFonts w:cs="Arial"/>
                <w:lang w:eastAsia="de-DE"/>
              </w:rPr>
              <w:t>zwischen der</w:t>
            </w:r>
          </w:p>
          <w:p w:rsidR="00897DD6" w:rsidRPr="00897DD6" w:rsidRDefault="00897DD6" w:rsidP="00435A35">
            <w:pPr>
              <w:widowControl/>
              <w:adjustRightInd/>
              <w:spacing w:after="120" w:line="260" w:lineRule="atLeast"/>
              <w:jc w:val="center"/>
              <w:rPr>
                <w:rFonts w:cs="Arial"/>
                <w:lang w:eastAsia="de-DE"/>
              </w:rPr>
            </w:pPr>
          </w:p>
          <w:p w:rsidR="00E9048A" w:rsidRPr="00A752E3" w:rsidRDefault="00E9048A" w:rsidP="00435A35">
            <w:pPr>
              <w:rPr>
                <w:rFonts w:cs="Arial"/>
                <w:lang w:eastAsia="de-DE"/>
              </w:rPr>
            </w:pPr>
          </w:p>
        </w:tc>
        <w:tc>
          <w:tcPr>
            <w:tcW w:w="567" w:type="dxa"/>
          </w:tcPr>
          <w:p w:rsidR="00E9048A" w:rsidRDefault="00E9048A" w:rsidP="00435A35">
            <w:pPr>
              <w:rPr>
                <w:rFonts w:cs="Arial"/>
                <w:lang w:eastAsia="de-DE"/>
              </w:rPr>
            </w:pPr>
          </w:p>
          <w:p w:rsidR="00435A35" w:rsidRDefault="00435A35" w:rsidP="00435A35">
            <w:pPr>
              <w:rPr>
                <w:rFonts w:cs="Arial"/>
                <w:lang w:eastAsia="de-DE"/>
              </w:rPr>
            </w:pPr>
          </w:p>
          <w:p w:rsidR="00435A35" w:rsidRPr="00A752E3" w:rsidRDefault="00435A35" w:rsidP="00435A35">
            <w:pPr>
              <w:rPr>
                <w:rFonts w:cs="Arial"/>
                <w:lang w:eastAsia="de-DE"/>
              </w:rPr>
            </w:pPr>
          </w:p>
        </w:tc>
        <w:tc>
          <w:tcPr>
            <w:tcW w:w="4536" w:type="dxa"/>
          </w:tcPr>
          <w:p w:rsidR="006F2803" w:rsidRPr="0081480A" w:rsidRDefault="006F2803" w:rsidP="00435A35">
            <w:pPr>
              <w:jc w:val="center"/>
              <w:rPr>
                <w:rFonts w:cs="Arial"/>
              </w:rPr>
            </w:pPr>
            <w:proofErr w:type="spellStart"/>
            <w:r w:rsidRPr="0081480A">
              <w:rPr>
                <w:rFonts w:cs="Arial"/>
              </w:rPr>
              <w:t>between</w:t>
            </w:r>
            <w:proofErr w:type="spellEnd"/>
          </w:p>
          <w:p w:rsidR="006F2803" w:rsidRPr="0081480A" w:rsidRDefault="006F2803" w:rsidP="00435A35">
            <w:pPr>
              <w:jc w:val="center"/>
              <w:rPr>
                <w:rFonts w:cs="Arial"/>
              </w:rPr>
            </w:pPr>
          </w:p>
          <w:p w:rsidR="00E9048A" w:rsidRPr="00A752E3" w:rsidRDefault="00E9048A" w:rsidP="004B3CAF">
            <w:pPr>
              <w:ind w:firstLine="720"/>
              <w:rPr>
                <w:rFonts w:cs="Arial"/>
                <w:lang w:eastAsia="de-DE"/>
              </w:rPr>
            </w:pPr>
          </w:p>
        </w:tc>
      </w:tr>
      <w:tr w:rsidR="00897DD6" w:rsidRPr="00B30628" w:rsidTr="00435A35">
        <w:trPr>
          <w:trHeight w:val="20"/>
        </w:trPr>
        <w:tc>
          <w:tcPr>
            <w:tcW w:w="4536" w:type="dxa"/>
          </w:tcPr>
          <w:p w:rsidR="00B30628" w:rsidRDefault="00B30628" w:rsidP="00B30628">
            <w:pPr>
              <w:jc w:val="center"/>
              <w:rPr>
                <w:rFonts w:cs="Arial"/>
              </w:rPr>
            </w:pPr>
            <w:r>
              <w:rPr>
                <w:rFonts w:cs="Arial"/>
                <w:b/>
              </w:rPr>
              <w:t>TenneT Offshore GmbH</w:t>
            </w:r>
            <w:r>
              <w:rPr>
                <w:rFonts w:cs="Arial"/>
              </w:rPr>
              <w:t>,</w:t>
            </w:r>
          </w:p>
          <w:p w:rsidR="00B30628" w:rsidRDefault="00B30628" w:rsidP="00B30628">
            <w:pPr>
              <w:jc w:val="center"/>
              <w:rPr>
                <w:rFonts w:cs="Arial"/>
              </w:rPr>
            </w:pPr>
            <w:r>
              <w:rPr>
                <w:rFonts w:cs="Arial"/>
              </w:rPr>
              <w:t xml:space="preserve">Bernecker Straße 70, 95448 Bayreuth, </w:t>
            </w:r>
          </w:p>
          <w:p w:rsidR="00897DD6" w:rsidRDefault="00897DD6" w:rsidP="00435A35">
            <w:pPr>
              <w:jc w:val="center"/>
              <w:rPr>
                <w:rFonts w:cs="Arial"/>
              </w:rPr>
            </w:pPr>
          </w:p>
          <w:p w:rsidR="00897DD6" w:rsidRPr="006609C7" w:rsidRDefault="00897DD6" w:rsidP="00435A35">
            <w:pPr>
              <w:jc w:val="center"/>
              <w:rPr>
                <w:rFonts w:cs="Arial"/>
              </w:rPr>
            </w:pPr>
          </w:p>
          <w:p w:rsidR="00897DD6" w:rsidRPr="006609C7" w:rsidRDefault="00897DD6" w:rsidP="00435A35">
            <w:pPr>
              <w:jc w:val="center"/>
              <w:rPr>
                <w:rFonts w:cs="Arial"/>
              </w:rPr>
            </w:pPr>
            <w:r w:rsidRPr="005F46CB">
              <w:rPr>
                <w:rFonts w:cs="Arial"/>
              </w:rPr>
              <w:t>-</w:t>
            </w:r>
            <w:r>
              <w:rPr>
                <w:rFonts w:cs="Arial"/>
              </w:rPr>
              <w:t xml:space="preserve"> </w:t>
            </w:r>
            <w:r w:rsidRPr="007E2175">
              <w:rPr>
                <w:rFonts w:cs="Arial"/>
              </w:rPr>
              <w:t>im Folgenden</w:t>
            </w:r>
            <w:r>
              <w:rPr>
                <w:rFonts w:cs="Arial"/>
              </w:rPr>
              <w:t xml:space="preserve"> „TenneT“ genannt -</w:t>
            </w:r>
            <w:r w:rsidRPr="007E2175">
              <w:rPr>
                <w:rFonts w:cs="Arial"/>
              </w:rPr>
              <w:t>,</w:t>
            </w:r>
          </w:p>
          <w:p w:rsidR="00897DD6" w:rsidRDefault="00897DD6" w:rsidP="00435A35">
            <w:pPr>
              <w:jc w:val="center"/>
              <w:rPr>
                <w:rFonts w:cs="Arial"/>
              </w:rPr>
            </w:pPr>
          </w:p>
          <w:p w:rsidR="00E9048A" w:rsidRPr="00A752E3" w:rsidRDefault="00E9048A" w:rsidP="00435A35">
            <w:pPr>
              <w:rPr>
                <w:rFonts w:cs="Arial"/>
                <w:lang w:eastAsia="de-DE"/>
              </w:rPr>
            </w:pPr>
          </w:p>
        </w:tc>
        <w:tc>
          <w:tcPr>
            <w:tcW w:w="567" w:type="dxa"/>
          </w:tcPr>
          <w:p w:rsidR="00E9048A" w:rsidRPr="00A752E3" w:rsidRDefault="00E9048A" w:rsidP="00435A35">
            <w:pPr>
              <w:rPr>
                <w:rFonts w:cs="Arial"/>
                <w:lang w:eastAsia="de-DE"/>
              </w:rPr>
            </w:pPr>
          </w:p>
        </w:tc>
        <w:tc>
          <w:tcPr>
            <w:tcW w:w="4536" w:type="dxa"/>
          </w:tcPr>
          <w:p w:rsidR="00B30628" w:rsidRDefault="00B30628" w:rsidP="00B30628">
            <w:pPr>
              <w:jc w:val="center"/>
              <w:rPr>
                <w:rFonts w:cs="Arial"/>
              </w:rPr>
            </w:pPr>
            <w:r>
              <w:rPr>
                <w:rFonts w:cs="Arial"/>
                <w:b/>
              </w:rPr>
              <w:t>TenneT Offshore GmbH</w:t>
            </w:r>
            <w:r>
              <w:rPr>
                <w:rFonts w:cs="Arial"/>
              </w:rPr>
              <w:t>,</w:t>
            </w:r>
          </w:p>
          <w:p w:rsidR="00B30628" w:rsidRDefault="00B30628" w:rsidP="00B30628">
            <w:pPr>
              <w:jc w:val="center"/>
              <w:rPr>
                <w:rFonts w:cs="Arial"/>
              </w:rPr>
            </w:pPr>
            <w:r>
              <w:rPr>
                <w:rFonts w:cs="Arial"/>
              </w:rPr>
              <w:t xml:space="preserve">Bernecker Straße 70, 95448 Bayreuth, </w:t>
            </w:r>
          </w:p>
          <w:p w:rsidR="006F2803" w:rsidRPr="00B30628" w:rsidRDefault="00A207AE" w:rsidP="00B3320D">
            <w:pPr>
              <w:tabs>
                <w:tab w:val="left" w:pos="3481"/>
              </w:tabs>
              <w:rPr>
                <w:rFonts w:cs="Arial"/>
              </w:rPr>
            </w:pPr>
            <w:r w:rsidRPr="00B30628">
              <w:rPr>
                <w:rFonts w:cs="Arial"/>
              </w:rPr>
              <w:tab/>
            </w:r>
          </w:p>
          <w:p w:rsidR="006F2803" w:rsidRPr="006609C7" w:rsidRDefault="006F2803" w:rsidP="00435A35">
            <w:pPr>
              <w:jc w:val="center"/>
              <w:rPr>
                <w:rFonts w:cs="Arial"/>
                <w:lang w:val="en-US"/>
              </w:rPr>
            </w:pPr>
            <w:r w:rsidRPr="006609C7">
              <w:rPr>
                <w:rFonts w:cs="Arial"/>
                <w:lang w:val="en-US"/>
              </w:rPr>
              <w:t xml:space="preserve">- hereinafter referred to </w:t>
            </w:r>
            <w:r w:rsidRPr="007E2175">
              <w:rPr>
                <w:rFonts w:cs="Arial"/>
                <w:lang w:val="en-US"/>
              </w:rPr>
              <w:t>as „TenneT“</w:t>
            </w:r>
            <w:r w:rsidRPr="006609C7">
              <w:rPr>
                <w:rFonts w:cs="Arial"/>
                <w:lang w:val="en-US"/>
              </w:rPr>
              <w:t xml:space="preserve"> -</w:t>
            </w:r>
          </w:p>
          <w:p w:rsidR="006F2803" w:rsidRPr="006609C7" w:rsidRDefault="006F2803" w:rsidP="00435A35">
            <w:pPr>
              <w:jc w:val="center"/>
              <w:rPr>
                <w:rFonts w:cs="Arial"/>
                <w:lang w:val="en-US"/>
              </w:rPr>
            </w:pPr>
          </w:p>
          <w:p w:rsidR="00E9048A" w:rsidRPr="006F2803" w:rsidRDefault="00E9048A" w:rsidP="00435A35">
            <w:pPr>
              <w:rPr>
                <w:rFonts w:cs="Arial"/>
                <w:lang w:val="en-US" w:eastAsia="de-DE"/>
              </w:rPr>
            </w:pPr>
          </w:p>
        </w:tc>
      </w:tr>
      <w:tr w:rsidR="00897DD6" w:rsidRPr="00897DD6" w:rsidTr="00435A35">
        <w:trPr>
          <w:trHeight w:val="20"/>
        </w:trPr>
        <w:tc>
          <w:tcPr>
            <w:tcW w:w="4536" w:type="dxa"/>
          </w:tcPr>
          <w:p w:rsidR="00897DD6" w:rsidRPr="006F2803" w:rsidRDefault="00897DD6" w:rsidP="00435A35">
            <w:pPr>
              <w:jc w:val="center"/>
              <w:rPr>
                <w:rFonts w:cs="Arial"/>
                <w:lang w:val="en-US"/>
              </w:rPr>
            </w:pPr>
          </w:p>
          <w:p w:rsidR="00897DD6" w:rsidRDefault="00897DD6" w:rsidP="00435A35">
            <w:pPr>
              <w:jc w:val="center"/>
              <w:rPr>
                <w:rFonts w:cs="Arial"/>
              </w:rPr>
            </w:pPr>
            <w:r>
              <w:rPr>
                <w:rFonts w:cs="Arial"/>
              </w:rPr>
              <w:t>u</w:t>
            </w:r>
            <w:r w:rsidRPr="006609C7">
              <w:rPr>
                <w:rFonts w:cs="Arial"/>
              </w:rPr>
              <w:t>nd</w:t>
            </w:r>
          </w:p>
          <w:p w:rsidR="00897DD6" w:rsidRPr="006609C7" w:rsidRDefault="00897DD6" w:rsidP="00435A35">
            <w:pPr>
              <w:jc w:val="center"/>
              <w:rPr>
                <w:rFonts w:cs="Arial"/>
              </w:rPr>
            </w:pPr>
          </w:p>
          <w:p w:rsidR="00E9048A" w:rsidRPr="00A752E3" w:rsidRDefault="00E9048A" w:rsidP="00435A35">
            <w:pPr>
              <w:rPr>
                <w:rFonts w:cs="Arial"/>
                <w:lang w:eastAsia="de-DE"/>
              </w:rPr>
            </w:pPr>
          </w:p>
        </w:tc>
        <w:tc>
          <w:tcPr>
            <w:tcW w:w="567" w:type="dxa"/>
          </w:tcPr>
          <w:p w:rsidR="00E9048A" w:rsidRPr="00A752E3" w:rsidRDefault="00E9048A" w:rsidP="00435A35">
            <w:pPr>
              <w:rPr>
                <w:rFonts w:cs="Arial"/>
                <w:lang w:eastAsia="de-DE"/>
              </w:rPr>
            </w:pPr>
          </w:p>
        </w:tc>
        <w:tc>
          <w:tcPr>
            <w:tcW w:w="4536" w:type="dxa"/>
          </w:tcPr>
          <w:p w:rsidR="006F2803" w:rsidRPr="006609C7" w:rsidRDefault="006F2803" w:rsidP="00435A35">
            <w:pPr>
              <w:jc w:val="center"/>
              <w:rPr>
                <w:rFonts w:cs="Arial"/>
                <w:lang w:val="en-US"/>
              </w:rPr>
            </w:pPr>
          </w:p>
          <w:p w:rsidR="006F2803" w:rsidRPr="006609C7" w:rsidRDefault="006F2803" w:rsidP="00435A35">
            <w:pPr>
              <w:jc w:val="center"/>
              <w:rPr>
                <w:rFonts w:cs="Arial"/>
                <w:lang w:val="en-US"/>
              </w:rPr>
            </w:pPr>
            <w:r w:rsidRPr="006609C7">
              <w:rPr>
                <w:rFonts w:cs="Arial"/>
                <w:lang w:val="en-US"/>
              </w:rPr>
              <w:t>and</w:t>
            </w:r>
          </w:p>
          <w:p w:rsidR="006F2803" w:rsidRPr="000801E2" w:rsidRDefault="006F2803" w:rsidP="00435A35">
            <w:pPr>
              <w:jc w:val="center"/>
              <w:rPr>
                <w:rFonts w:cs="Arial"/>
                <w:lang w:val="en-US"/>
              </w:rPr>
            </w:pPr>
          </w:p>
          <w:p w:rsidR="00E9048A" w:rsidRPr="00897DD6" w:rsidRDefault="00E9048A" w:rsidP="00435A35">
            <w:pPr>
              <w:rPr>
                <w:rFonts w:cs="Arial"/>
                <w:lang w:eastAsia="de-DE"/>
              </w:rPr>
            </w:pPr>
          </w:p>
        </w:tc>
      </w:tr>
      <w:tr w:rsidR="00897DD6" w:rsidRPr="00B3320D" w:rsidTr="00435A35">
        <w:trPr>
          <w:trHeight w:val="20"/>
        </w:trPr>
        <w:tc>
          <w:tcPr>
            <w:tcW w:w="4536" w:type="dxa"/>
          </w:tcPr>
          <w:p w:rsidR="00897DD6" w:rsidRPr="004B3CAF" w:rsidRDefault="00897DD6" w:rsidP="00435A35">
            <w:pPr>
              <w:jc w:val="center"/>
              <w:rPr>
                <w:rFonts w:cs="Arial"/>
                <w:highlight w:val="yellow"/>
              </w:rPr>
            </w:pPr>
            <w:r w:rsidRPr="004B3CAF">
              <w:rPr>
                <w:rFonts w:cs="Arial"/>
                <w:highlight w:val="yellow"/>
              </w:rPr>
              <w:t>Name des Unternehmens,</w:t>
            </w:r>
          </w:p>
          <w:p w:rsidR="00897DD6" w:rsidRPr="004B3CAF" w:rsidRDefault="00897DD6" w:rsidP="00435A35">
            <w:pPr>
              <w:jc w:val="center"/>
              <w:rPr>
                <w:rFonts w:cs="Arial"/>
              </w:rPr>
            </w:pPr>
            <w:r w:rsidRPr="004B3CAF">
              <w:rPr>
                <w:rFonts w:cs="Arial"/>
                <w:highlight w:val="yellow"/>
              </w:rPr>
              <w:t>Straße und Hausnummer, PLZ und Ort,</w:t>
            </w:r>
            <w:r w:rsidRPr="004B3CAF">
              <w:rPr>
                <w:rFonts w:cs="Arial"/>
              </w:rPr>
              <w:t xml:space="preserve"> </w:t>
            </w:r>
          </w:p>
          <w:p w:rsidR="00897DD6" w:rsidRPr="004B3CAF" w:rsidRDefault="00897DD6" w:rsidP="00435A35">
            <w:pPr>
              <w:jc w:val="center"/>
              <w:rPr>
                <w:rFonts w:cs="Arial"/>
              </w:rPr>
            </w:pPr>
          </w:p>
          <w:p w:rsidR="00897DD6" w:rsidRPr="004B3CAF" w:rsidRDefault="00897DD6" w:rsidP="00435A35">
            <w:pPr>
              <w:jc w:val="center"/>
              <w:rPr>
                <w:rFonts w:cs="Arial"/>
              </w:rPr>
            </w:pPr>
          </w:p>
          <w:p w:rsidR="00897DD6" w:rsidRPr="004B3CAF" w:rsidRDefault="00897DD6" w:rsidP="00435A35">
            <w:pPr>
              <w:jc w:val="center"/>
              <w:rPr>
                <w:rFonts w:cs="Arial"/>
              </w:rPr>
            </w:pPr>
          </w:p>
          <w:p w:rsidR="00897DD6" w:rsidRPr="004B3CAF" w:rsidRDefault="00A9165B" w:rsidP="00435A35">
            <w:pPr>
              <w:jc w:val="center"/>
              <w:rPr>
                <w:rFonts w:cs="Arial"/>
              </w:rPr>
            </w:pPr>
            <w:r w:rsidRPr="004B3CAF">
              <w:rPr>
                <w:rFonts w:cs="Arial"/>
              </w:rPr>
              <w:t xml:space="preserve">– im Folgenden </w:t>
            </w:r>
            <w:r w:rsidRPr="004B3CAF">
              <w:rPr>
                <w:rFonts w:cs="Arial"/>
                <w:highlight w:val="yellow"/>
              </w:rPr>
              <w:t>„……“</w:t>
            </w:r>
            <w:r w:rsidRPr="004B3CAF">
              <w:rPr>
                <w:rFonts w:cs="Arial"/>
              </w:rPr>
              <w:t xml:space="preserve"> oder </w:t>
            </w:r>
            <w:r w:rsidRPr="004B3CAF">
              <w:rPr>
                <w:rFonts w:cs="Arial"/>
              </w:rPr>
              <w:br/>
              <w:t>„Empfangende Partei“ genannt –,</w:t>
            </w:r>
          </w:p>
          <w:p w:rsidR="00897DD6" w:rsidRPr="004B3CAF" w:rsidRDefault="00897DD6" w:rsidP="00435A35">
            <w:pPr>
              <w:jc w:val="center"/>
              <w:rPr>
                <w:rFonts w:cs="Arial"/>
                <w:sz w:val="22"/>
                <w:szCs w:val="22"/>
              </w:rPr>
            </w:pPr>
          </w:p>
          <w:p w:rsidR="00E9048A" w:rsidRPr="004B3CAF" w:rsidRDefault="00E9048A" w:rsidP="00B3320D">
            <w:pPr>
              <w:jc w:val="center"/>
              <w:rPr>
                <w:rFonts w:cs="Arial"/>
                <w:sz w:val="22"/>
                <w:szCs w:val="22"/>
              </w:rPr>
            </w:pPr>
          </w:p>
        </w:tc>
        <w:tc>
          <w:tcPr>
            <w:tcW w:w="567" w:type="dxa"/>
          </w:tcPr>
          <w:p w:rsidR="00E9048A" w:rsidRPr="004B3CAF" w:rsidRDefault="00E9048A" w:rsidP="00B3320D">
            <w:pPr>
              <w:jc w:val="center"/>
              <w:rPr>
                <w:rFonts w:cs="Arial"/>
                <w:sz w:val="22"/>
                <w:szCs w:val="22"/>
              </w:rPr>
            </w:pPr>
          </w:p>
        </w:tc>
        <w:tc>
          <w:tcPr>
            <w:tcW w:w="4536" w:type="dxa"/>
          </w:tcPr>
          <w:p w:rsidR="006F2803" w:rsidRPr="00B3320D" w:rsidRDefault="006F2803" w:rsidP="00435A35">
            <w:pPr>
              <w:jc w:val="center"/>
              <w:rPr>
                <w:rFonts w:cs="Arial"/>
                <w:highlight w:val="yellow"/>
                <w:lang w:val="en-US"/>
              </w:rPr>
            </w:pPr>
            <w:r w:rsidRPr="00640E03">
              <w:rPr>
                <w:rFonts w:cs="Arial"/>
                <w:highlight w:val="yellow"/>
                <w:lang w:val="en-US"/>
              </w:rPr>
              <w:t>Name of the company,</w:t>
            </w:r>
          </w:p>
          <w:p w:rsidR="006F2803" w:rsidRPr="00B3320D" w:rsidRDefault="006F2803" w:rsidP="00435A35">
            <w:pPr>
              <w:jc w:val="center"/>
              <w:rPr>
                <w:rFonts w:cs="Arial"/>
                <w:highlight w:val="yellow"/>
                <w:lang w:val="en-US"/>
              </w:rPr>
            </w:pPr>
            <w:r w:rsidRPr="00B3320D">
              <w:rPr>
                <w:rFonts w:cs="Arial"/>
                <w:highlight w:val="yellow"/>
                <w:lang w:val="en-US"/>
              </w:rPr>
              <w:t>street name and house number, postal code,</w:t>
            </w:r>
          </w:p>
          <w:p w:rsidR="006F2803" w:rsidRPr="00B3320D" w:rsidRDefault="006F2803" w:rsidP="00435A35">
            <w:pPr>
              <w:jc w:val="center"/>
              <w:rPr>
                <w:rFonts w:cs="Arial"/>
                <w:lang w:val="en-US"/>
              </w:rPr>
            </w:pPr>
            <w:r w:rsidRPr="00B3320D">
              <w:rPr>
                <w:rFonts w:cs="Arial"/>
                <w:highlight w:val="yellow"/>
                <w:lang w:val="en-US"/>
              </w:rPr>
              <w:t>town</w:t>
            </w:r>
            <w:r w:rsidR="002674E6" w:rsidRPr="00B3320D">
              <w:rPr>
                <w:rFonts w:cs="Arial"/>
                <w:highlight w:val="yellow"/>
                <w:lang w:val="en-US"/>
              </w:rPr>
              <w:t>,</w:t>
            </w:r>
          </w:p>
          <w:p w:rsidR="006F2803" w:rsidRPr="00B3320D" w:rsidRDefault="006F2803" w:rsidP="00435A35">
            <w:pPr>
              <w:jc w:val="center"/>
              <w:rPr>
                <w:rFonts w:cs="Arial"/>
                <w:lang w:val="en-US"/>
              </w:rPr>
            </w:pPr>
          </w:p>
          <w:p w:rsidR="006F2803" w:rsidRPr="00640E03" w:rsidRDefault="006F2803" w:rsidP="00435A35">
            <w:pPr>
              <w:jc w:val="center"/>
              <w:rPr>
                <w:rFonts w:cs="Arial"/>
                <w:lang w:val="en-US"/>
              </w:rPr>
            </w:pPr>
          </w:p>
          <w:p w:rsidR="006F2803" w:rsidRPr="00B3320D" w:rsidRDefault="003856EF" w:rsidP="00435A35">
            <w:pPr>
              <w:jc w:val="center"/>
              <w:rPr>
                <w:rFonts w:cs="Arial"/>
                <w:lang w:val="en-US"/>
              </w:rPr>
            </w:pPr>
            <w:r w:rsidRPr="00B3320D">
              <w:rPr>
                <w:rFonts w:cs="Arial"/>
                <w:lang w:val="en-US"/>
              </w:rPr>
              <w:t xml:space="preserve">- hereinafter referred to as </w:t>
            </w:r>
            <w:r w:rsidRPr="00B3320D">
              <w:rPr>
                <w:rFonts w:cs="Arial"/>
                <w:highlight w:val="yellow"/>
                <w:lang w:val="en-US"/>
              </w:rPr>
              <w:t>„……“</w:t>
            </w:r>
            <w:r w:rsidRPr="00B3320D">
              <w:rPr>
                <w:rFonts w:cs="Arial"/>
                <w:lang w:val="en-US"/>
              </w:rPr>
              <w:t xml:space="preserve"> </w:t>
            </w:r>
            <w:r w:rsidRPr="00B3320D">
              <w:rPr>
                <w:rFonts w:cs="Arial"/>
                <w:lang w:val="en-US"/>
              </w:rPr>
              <w:br/>
              <w:t>or as “Recipient Party”, -</w:t>
            </w:r>
          </w:p>
          <w:p w:rsidR="006F2803" w:rsidRPr="00B3320D" w:rsidRDefault="006F2803" w:rsidP="00435A35">
            <w:pPr>
              <w:jc w:val="center"/>
              <w:rPr>
                <w:rFonts w:cs="Arial"/>
                <w:lang w:val="en-US"/>
              </w:rPr>
            </w:pPr>
          </w:p>
          <w:p w:rsidR="00E9048A" w:rsidRPr="00B3320D" w:rsidRDefault="00E9048A" w:rsidP="00B3320D">
            <w:pPr>
              <w:jc w:val="center"/>
              <w:rPr>
                <w:rFonts w:cs="Arial"/>
                <w:lang w:val="en-US"/>
              </w:rPr>
            </w:pPr>
          </w:p>
        </w:tc>
      </w:tr>
      <w:tr w:rsidR="00897DD6" w:rsidRPr="00D60F65" w:rsidTr="00435A35">
        <w:trPr>
          <w:trHeight w:val="20"/>
        </w:trPr>
        <w:tc>
          <w:tcPr>
            <w:tcW w:w="4536" w:type="dxa"/>
          </w:tcPr>
          <w:p w:rsidR="00897DD6" w:rsidRPr="00B3320D" w:rsidRDefault="00897DD6" w:rsidP="00B3320D">
            <w:pPr>
              <w:spacing w:line="240" w:lineRule="atLeast"/>
              <w:jc w:val="center"/>
              <w:rPr>
                <w:rFonts w:cs="Arial"/>
              </w:rPr>
            </w:pPr>
          </w:p>
          <w:p w:rsidR="00897DD6" w:rsidRPr="00B3320D" w:rsidRDefault="00897DD6" w:rsidP="00B3320D">
            <w:pPr>
              <w:spacing w:line="240" w:lineRule="atLeast"/>
              <w:jc w:val="center"/>
              <w:rPr>
                <w:rFonts w:cs="Arial"/>
              </w:rPr>
            </w:pPr>
            <w:r w:rsidRPr="00B3320D">
              <w:rPr>
                <w:rFonts w:cs="Arial"/>
              </w:rPr>
              <w:t>Die Vertragsparteien werden nachfolgend gemeinsam als "Parteien"</w:t>
            </w:r>
            <w:r w:rsidRPr="00B3320D">
              <w:rPr>
                <w:rFonts w:cs="Arial"/>
              </w:rPr>
              <w:br/>
              <w:t>oder einzeln als "Partei" bezeichnet.</w:t>
            </w:r>
          </w:p>
          <w:p w:rsidR="00897DD6" w:rsidRPr="00B3320D" w:rsidRDefault="00897DD6" w:rsidP="00B3320D">
            <w:pPr>
              <w:spacing w:line="240" w:lineRule="atLeast"/>
              <w:jc w:val="center"/>
              <w:rPr>
                <w:rFonts w:cs="Arial"/>
              </w:rPr>
            </w:pPr>
          </w:p>
          <w:p w:rsidR="00897DD6" w:rsidRPr="00D60F65" w:rsidRDefault="00897DD6" w:rsidP="00B3320D">
            <w:pPr>
              <w:spacing w:line="240" w:lineRule="atLeast"/>
              <w:jc w:val="center"/>
              <w:rPr>
                <w:rFonts w:cs="Arial"/>
                <w:sz w:val="22"/>
                <w:szCs w:val="22"/>
              </w:rPr>
            </w:pPr>
          </w:p>
          <w:p w:rsidR="00897DD6" w:rsidRPr="00D60F65" w:rsidRDefault="00897DD6" w:rsidP="00AA28F8">
            <w:pPr>
              <w:rPr>
                <w:rFonts w:cs="Arial"/>
                <w:sz w:val="22"/>
                <w:szCs w:val="22"/>
              </w:rPr>
            </w:pPr>
          </w:p>
          <w:p w:rsidR="00B106C4" w:rsidRDefault="00B106C4" w:rsidP="00AC1429">
            <w:pPr>
              <w:pStyle w:val="Paragraph"/>
              <w:spacing w:before="0" w:after="0"/>
              <w:ind w:left="0" w:right="268" w:firstLine="0"/>
              <w:rPr>
                <w:rFonts w:ascii="Arial" w:hAnsi="Arial" w:cs="Arial"/>
                <w:szCs w:val="22"/>
              </w:rPr>
            </w:pPr>
            <w:bookmarkStart w:id="0" w:name="_Toc230505353"/>
          </w:p>
          <w:p w:rsidR="00897DD6" w:rsidRPr="00D60F65" w:rsidRDefault="00897DD6" w:rsidP="00AC1429">
            <w:pPr>
              <w:pStyle w:val="Paragraph"/>
              <w:spacing w:before="0" w:after="0"/>
              <w:ind w:left="0" w:right="268" w:firstLine="0"/>
              <w:rPr>
                <w:rFonts w:ascii="Arial" w:hAnsi="Arial" w:cs="Arial"/>
                <w:szCs w:val="22"/>
              </w:rPr>
            </w:pPr>
            <w:r w:rsidRPr="00D60F65">
              <w:rPr>
                <w:rFonts w:ascii="Arial" w:hAnsi="Arial" w:cs="Arial"/>
                <w:szCs w:val="22"/>
              </w:rPr>
              <w:t>Präambel</w:t>
            </w:r>
            <w:bookmarkEnd w:id="0"/>
          </w:p>
          <w:p w:rsidR="00E9048A" w:rsidRPr="00D60F65" w:rsidRDefault="00E9048A" w:rsidP="00435A35">
            <w:pPr>
              <w:rPr>
                <w:rFonts w:cs="Arial"/>
                <w:sz w:val="22"/>
                <w:szCs w:val="22"/>
                <w:lang w:eastAsia="de-DE"/>
              </w:rPr>
            </w:pPr>
          </w:p>
        </w:tc>
        <w:tc>
          <w:tcPr>
            <w:tcW w:w="567" w:type="dxa"/>
          </w:tcPr>
          <w:p w:rsidR="00E9048A" w:rsidRPr="00D60F65" w:rsidRDefault="00E9048A" w:rsidP="00435A35">
            <w:pPr>
              <w:rPr>
                <w:rFonts w:cs="Arial"/>
                <w:sz w:val="22"/>
                <w:szCs w:val="22"/>
                <w:lang w:eastAsia="de-DE"/>
              </w:rPr>
            </w:pPr>
          </w:p>
        </w:tc>
        <w:tc>
          <w:tcPr>
            <w:tcW w:w="4536" w:type="dxa"/>
          </w:tcPr>
          <w:p w:rsidR="006F2803" w:rsidRPr="00B3320D" w:rsidRDefault="006F2803" w:rsidP="00B3320D">
            <w:pPr>
              <w:spacing w:line="240" w:lineRule="atLeast"/>
              <w:jc w:val="center"/>
              <w:rPr>
                <w:rFonts w:cs="Arial"/>
                <w:lang w:val="en-US"/>
              </w:rPr>
            </w:pPr>
          </w:p>
          <w:p w:rsidR="006F2803" w:rsidRPr="00B3320D" w:rsidRDefault="006F2803" w:rsidP="00B3320D">
            <w:pPr>
              <w:spacing w:line="240" w:lineRule="atLeast"/>
              <w:jc w:val="center"/>
              <w:rPr>
                <w:rFonts w:cs="Arial"/>
                <w:lang w:val="en-US"/>
              </w:rPr>
            </w:pPr>
            <w:r w:rsidRPr="00B3320D">
              <w:rPr>
                <w:rFonts w:cs="Arial"/>
                <w:lang w:val="en-US"/>
              </w:rPr>
              <w:t>The contracting parties collectively are hereinafter referred to as "Parties"</w:t>
            </w:r>
          </w:p>
          <w:p w:rsidR="006F2803" w:rsidRPr="00B3320D" w:rsidRDefault="006F2803" w:rsidP="00B3320D">
            <w:pPr>
              <w:spacing w:line="240" w:lineRule="atLeast"/>
              <w:jc w:val="center"/>
              <w:rPr>
                <w:rFonts w:cs="Arial"/>
              </w:rPr>
            </w:pPr>
            <w:proofErr w:type="spellStart"/>
            <w:r w:rsidRPr="00B3320D">
              <w:rPr>
                <w:rFonts w:cs="Arial"/>
              </w:rPr>
              <w:t>or</w:t>
            </w:r>
            <w:proofErr w:type="spellEnd"/>
            <w:r w:rsidRPr="00B3320D">
              <w:rPr>
                <w:rFonts w:cs="Arial"/>
              </w:rPr>
              <w:t xml:space="preserve"> </w:t>
            </w:r>
            <w:proofErr w:type="spellStart"/>
            <w:r w:rsidRPr="00B3320D">
              <w:rPr>
                <w:rFonts w:cs="Arial"/>
              </w:rPr>
              <w:t>individually</w:t>
            </w:r>
            <w:proofErr w:type="spellEnd"/>
            <w:r w:rsidRPr="00B3320D">
              <w:rPr>
                <w:rFonts w:cs="Arial"/>
              </w:rPr>
              <w:t xml:space="preserve"> </w:t>
            </w:r>
            <w:proofErr w:type="spellStart"/>
            <w:r w:rsidRPr="00B3320D">
              <w:rPr>
                <w:rFonts w:cs="Arial"/>
              </w:rPr>
              <w:t>as</w:t>
            </w:r>
            <w:proofErr w:type="spellEnd"/>
            <w:r w:rsidRPr="00B3320D">
              <w:rPr>
                <w:rFonts w:cs="Arial"/>
              </w:rPr>
              <w:t xml:space="preserve"> "Party".</w:t>
            </w:r>
          </w:p>
          <w:p w:rsidR="006F2803" w:rsidRPr="00B3320D" w:rsidRDefault="006F2803" w:rsidP="00B3320D">
            <w:pPr>
              <w:spacing w:line="240" w:lineRule="atLeast"/>
              <w:jc w:val="center"/>
              <w:rPr>
                <w:rFonts w:cs="Arial"/>
              </w:rPr>
            </w:pPr>
          </w:p>
          <w:p w:rsidR="006F2803" w:rsidRPr="00B3320D" w:rsidRDefault="006F2803" w:rsidP="00B3320D">
            <w:pPr>
              <w:spacing w:line="240" w:lineRule="atLeast"/>
              <w:jc w:val="center"/>
              <w:rPr>
                <w:rFonts w:cs="Arial"/>
              </w:rPr>
            </w:pPr>
          </w:p>
          <w:p w:rsidR="00175320" w:rsidRPr="00B3320D" w:rsidRDefault="00175320" w:rsidP="00435A35">
            <w:pPr>
              <w:rPr>
                <w:rFonts w:cs="Arial"/>
                <w:lang w:eastAsia="de-DE"/>
              </w:rPr>
            </w:pPr>
          </w:p>
          <w:p w:rsidR="00B106C4" w:rsidRDefault="00B106C4" w:rsidP="00F700C8">
            <w:pPr>
              <w:ind w:right="-16"/>
              <w:jc w:val="center"/>
              <w:rPr>
                <w:rFonts w:cs="Arial"/>
                <w:b/>
                <w:sz w:val="22"/>
                <w:szCs w:val="22"/>
                <w:lang w:val="en-US"/>
              </w:rPr>
            </w:pPr>
          </w:p>
          <w:p w:rsidR="00066BEF" w:rsidRPr="00B3320D" w:rsidRDefault="00175320" w:rsidP="00F700C8">
            <w:pPr>
              <w:ind w:right="-16"/>
              <w:jc w:val="center"/>
              <w:rPr>
                <w:rFonts w:cs="Arial"/>
                <w:b/>
                <w:sz w:val="22"/>
                <w:szCs w:val="22"/>
                <w:lang w:val="en-US"/>
              </w:rPr>
            </w:pPr>
            <w:r w:rsidRPr="00640E03">
              <w:rPr>
                <w:rFonts w:cs="Arial"/>
                <w:b/>
                <w:sz w:val="22"/>
                <w:szCs w:val="22"/>
                <w:lang w:val="en-US"/>
              </w:rPr>
              <w:t>Preamble</w:t>
            </w:r>
          </w:p>
          <w:p w:rsidR="00175320" w:rsidRPr="00B3320D" w:rsidRDefault="00175320" w:rsidP="00435A35">
            <w:pPr>
              <w:rPr>
                <w:rFonts w:cs="Arial"/>
                <w:lang w:eastAsia="de-DE"/>
              </w:rPr>
            </w:pPr>
          </w:p>
        </w:tc>
      </w:tr>
      <w:tr w:rsidR="00897DD6" w:rsidRPr="00B30628" w:rsidTr="00435A35">
        <w:trPr>
          <w:trHeight w:val="20"/>
        </w:trPr>
        <w:tc>
          <w:tcPr>
            <w:tcW w:w="4536" w:type="dxa"/>
          </w:tcPr>
          <w:p w:rsidR="00897DD6" w:rsidRPr="00897DD6" w:rsidRDefault="00A9165B" w:rsidP="00BF28EB">
            <w:pPr>
              <w:pStyle w:val="Abstze"/>
              <w:tabs>
                <w:tab w:val="clear" w:pos="851"/>
                <w:tab w:val="num" w:pos="567"/>
              </w:tabs>
              <w:spacing w:after="0"/>
              <w:ind w:left="567" w:right="-17"/>
              <w:rPr>
                <w:rFonts w:cs="Arial"/>
              </w:rPr>
            </w:pPr>
            <w:r>
              <w:rPr>
                <w:rFonts w:ascii="Arial" w:hAnsi="Arial" w:cs="Arial"/>
                <w:szCs w:val="20"/>
              </w:rPr>
              <w:lastRenderedPageBreak/>
              <w:t>TenneT wird der Empfangenden Partei</w:t>
            </w:r>
            <w:r w:rsidRPr="006609C7">
              <w:rPr>
                <w:rFonts w:ascii="Arial" w:hAnsi="Arial" w:cs="Arial"/>
                <w:szCs w:val="20"/>
              </w:rPr>
              <w:t xml:space="preserve"> ver</w:t>
            </w:r>
            <w:r w:rsidR="00BF28EB">
              <w:rPr>
                <w:rFonts w:ascii="Arial" w:hAnsi="Arial" w:cs="Arial"/>
                <w:szCs w:val="20"/>
              </w:rPr>
              <w:softHyphen/>
            </w:r>
            <w:r w:rsidRPr="006609C7">
              <w:rPr>
                <w:rFonts w:ascii="Arial" w:hAnsi="Arial" w:cs="Arial"/>
                <w:szCs w:val="20"/>
              </w:rPr>
              <w:t xml:space="preserve">trauliche Informationen bezüglich des Projekts </w:t>
            </w:r>
            <w:r w:rsidR="00B30628">
              <w:rPr>
                <w:rFonts w:ascii="Arial" w:hAnsi="Arial" w:cs="Arial"/>
                <w:szCs w:val="20"/>
              </w:rPr>
              <w:t>„</w:t>
            </w:r>
            <w:r w:rsidR="00B30628" w:rsidRPr="00B30628">
              <w:rPr>
                <w:rFonts w:ascii="Arial" w:hAnsi="Arial" w:cs="Arial"/>
                <w:szCs w:val="20"/>
              </w:rPr>
              <w:t xml:space="preserve">Offshore </w:t>
            </w:r>
            <w:proofErr w:type="spellStart"/>
            <w:r w:rsidR="00B30628" w:rsidRPr="00B30628">
              <w:rPr>
                <w:rFonts w:ascii="Arial" w:hAnsi="Arial" w:cs="Arial"/>
                <w:szCs w:val="20"/>
              </w:rPr>
              <w:t>Grid</w:t>
            </w:r>
            <w:proofErr w:type="spellEnd"/>
            <w:r w:rsidR="00B30628" w:rsidRPr="00B30628">
              <w:rPr>
                <w:rFonts w:ascii="Arial" w:hAnsi="Arial" w:cs="Arial"/>
                <w:szCs w:val="20"/>
              </w:rPr>
              <w:t xml:space="preserve"> GE - </w:t>
            </w:r>
            <w:proofErr w:type="spellStart"/>
            <w:r w:rsidR="00B30628" w:rsidRPr="00B30628">
              <w:rPr>
                <w:rFonts w:ascii="Arial" w:hAnsi="Arial" w:cs="Arial"/>
                <w:szCs w:val="20"/>
              </w:rPr>
              <w:t>Geotechnical</w:t>
            </w:r>
            <w:proofErr w:type="spellEnd"/>
            <w:r w:rsidR="00B30628" w:rsidRPr="00B30628">
              <w:rPr>
                <w:rFonts w:ascii="Arial" w:hAnsi="Arial" w:cs="Arial"/>
                <w:szCs w:val="20"/>
              </w:rPr>
              <w:t xml:space="preserve"> </w:t>
            </w:r>
            <w:proofErr w:type="spellStart"/>
            <w:r w:rsidR="00B30628" w:rsidRPr="00B30628">
              <w:rPr>
                <w:rFonts w:ascii="Arial" w:hAnsi="Arial" w:cs="Arial"/>
                <w:szCs w:val="20"/>
              </w:rPr>
              <w:t>and</w:t>
            </w:r>
            <w:proofErr w:type="spellEnd"/>
            <w:r w:rsidR="00B30628" w:rsidRPr="00B30628">
              <w:rPr>
                <w:rFonts w:ascii="Arial" w:hAnsi="Arial" w:cs="Arial"/>
                <w:szCs w:val="20"/>
              </w:rPr>
              <w:t xml:space="preserve"> </w:t>
            </w:r>
            <w:proofErr w:type="spellStart"/>
            <w:r w:rsidR="00B30628" w:rsidRPr="00B30628">
              <w:rPr>
                <w:rFonts w:ascii="Arial" w:hAnsi="Arial" w:cs="Arial"/>
                <w:szCs w:val="20"/>
              </w:rPr>
              <w:t>geophysical</w:t>
            </w:r>
            <w:proofErr w:type="spellEnd"/>
            <w:r w:rsidR="00B30628" w:rsidRPr="00B30628">
              <w:rPr>
                <w:rFonts w:ascii="Arial" w:hAnsi="Arial" w:cs="Arial"/>
                <w:szCs w:val="20"/>
              </w:rPr>
              <w:t xml:space="preserve"> </w:t>
            </w:r>
            <w:proofErr w:type="spellStart"/>
            <w:r w:rsidR="00B30628" w:rsidRPr="00B30628">
              <w:rPr>
                <w:rFonts w:ascii="Arial" w:hAnsi="Arial" w:cs="Arial"/>
                <w:szCs w:val="20"/>
              </w:rPr>
              <w:t>survey</w:t>
            </w:r>
            <w:proofErr w:type="spellEnd"/>
            <w:r w:rsidR="00B30628" w:rsidRPr="00B30628">
              <w:rPr>
                <w:rFonts w:ascii="Arial" w:hAnsi="Arial" w:cs="Arial"/>
                <w:szCs w:val="20"/>
              </w:rPr>
              <w:t xml:space="preserve"> </w:t>
            </w:r>
            <w:proofErr w:type="spellStart"/>
            <w:r w:rsidR="00B30628" w:rsidRPr="00B30628">
              <w:rPr>
                <w:rFonts w:ascii="Arial" w:hAnsi="Arial" w:cs="Arial"/>
                <w:szCs w:val="20"/>
              </w:rPr>
              <w:t>platform</w:t>
            </w:r>
            <w:proofErr w:type="spellEnd"/>
            <w:r w:rsidR="00B30628" w:rsidRPr="00B30628">
              <w:rPr>
                <w:rFonts w:ascii="Arial" w:hAnsi="Arial" w:cs="Arial"/>
                <w:szCs w:val="20"/>
              </w:rPr>
              <w:t xml:space="preserve"> </w:t>
            </w:r>
            <w:proofErr w:type="spellStart"/>
            <w:r w:rsidR="00B30628" w:rsidRPr="00B30628">
              <w:rPr>
                <w:rFonts w:ascii="Arial" w:hAnsi="Arial" w:cs="Arial"/>
                <w:szCs w:val="20"/>
              </w:rPr>
              <w:t>locations</w:t>
            </w:r>
            <w:proofErr w:type="spellEnd"/>
            <w:r w:rsidR="00B30628" w:rsidRPr="00B30628">
              <w:rPr>
                <w:rFonts w:ascii="Arial" w:hAnsi="Arial" w:cs="Arial"/>
                <w:szCs w:val="20"/>
              </w:rPr>
              <w:t xml:space="preserve"> </w:t>
            </w:r>
            <w:r w:rsidR="00B30628">
              <w:rPr>
                <w:rFonts w:ascii="Arial" w:hAnsi="Arial" w:cs="Arial"/>
                <w:szCs w:val="20"/>
              </w:rPr>
              <w:t>–</w:t>
            </w:r>
            <w:r w:rsidR="00B30628" w:rsidRPr="00B30628">
              <w:rPr>
                <w:rFonts w:ascii="Arial" w:hAnsi="Arial" w:cs="Arial"/>
                <w:szCs w:val="20"/>
              </w:rPr>
              <w:t xml:space="preserve"> </w:t>
            </w:r>
            <w:proofErr w:type="spellStart"/>
            <w:r w:rsidR="00B30628" w:rsidRPr="00B30628">
              <w:rPr>
                <w:rFonts w:ascii="Arial" w:hAnsi="Arial" w:cs="Arial"/>
                <w:szCs w:val="20"/>
              </w:rPr>
              <w:t>BalWin</w:t>
            </w:r>
            <w:proofErr w:type="spellEnd"/>
            <w:r w:rsidR="00B30628">
              <w:rPr>
                <w:rFonts w:ascii="Arial" w:hAnsi="Arial" w:cs="Arial"/>
                <w:szCs w:val="20"/>
              </w:rPr>
              <w:t>“</w:t>
            </w:r>
            <w:r w:rsidRPr="006609C7">
              <w:rPr>
                <w:rFonts w:ascii="Arial" w:hAnsi="Arial" w:cs="Arial"/>
                <w:szCs w:val="20"/>
              </w:rPr>
              <w:t xml:space="preserve"> (nachfolgend "Projekt" ge</w:t>
            </w:r>
            <w:r w:rsidR="00BF28EB">
              <w:rPr>
                <w:rFonts w:ascii="Arial" w:hAnsi="Arial" w:cs="Arial"/>
                <w:szCs w:val="20"/>
              </w:rPr>
              <w:softHyphen/>
            </w:r>
            <w:r w:rsidRPr="006609C7">
              <w:rPr>
                <w:rFonts w:ascii="Arial" w:hAnsi="Arial" w:cs="Arial"/>
                <w:szCs w:val="20"/>
              </w:rPr>
              <w:t xml:space="preserve">nannt) </w:t>
            </w:r>
            <w:r>
              <w:rPr>
                <w:rFonts w:ascii="Arial" w:hAnsi="Arial" w:cs="Arial"/>
                <w:szCs w:val="20"/>
              </w:rPr>
              <w:t xml:space="preserve">zur Verfügung stellen </w:t>
            </w:r>
            <w:r w:rsidRPr="006609C7">
              <w:rPr>
                <w:rFonts w:ascii="Arial" w:hAnsi="Arial" w:cs="Arial"/>
                <w:szCs w:val="20"/>
              </w:rPr>
              <w:t>bzw. beabsich</w:t>
            </w:r>
            <w:r w:rsidR="00BF28EB">
              <w:rPr>
                <w:rFonts w:ascii="Arial" w:hAnsi="Arial" w:cs="Arial"/>
                <w:szCs w:val="20"/>
              </w:rPr>
              <w:softHyphen/>
            </w:r>
            <w:r w:rsidRPr="006609C7">
              <w:rPr>
                <w:rFonts w:ascii="Arial" w:hAnsi="Arial" w:cs="Arial"/>
                <w:szCs w:val="20"/>
              </w:rPr>
              <w:t>tig</w:t>
            </w:r>
            <w:r>
              <w:rPr>
                <w:rFonts w:ascii="Arial" w:hAnsi="Arial" w:cs="Arial"/>
                <w:szCs w:val="20"/>
              </w:rPr>
              <w:t>t</w:t>
            </w:r>
            <w:r w:rsidRPr="006609C7">
              <w:rPr>
                <w:rFonts w:ascii="Arial" w:hAnsi="Arial" w:cs="Arial"/>
                <w:szCs w:val="20"/>
              </w:rPr>
              <w:t xml:space="preserve"> solche Informationen </w:t>
            </w:r>
            <w:r>
              <w:rPr>
                <w:rFonts w:ascii="Arial" w:hAnsi="Arial" w:cs="Arial"/>
                <w:szCs w:val="20"/>
              </w:rPr>
              <w:t>zur Verfügung zu stellen.</w:t>
            </w:r>
          </w:p>
          <w:p w:rsidR="00E9048A" w:rsidRPr="00A752E3" w:rsidRDefault="00E9048A" w:rsidP="00BF28EB">
            <w:pPr>
              <w:jc w:val="both"/>
              <w:rPr>
                <w:rFonts w:cs="Arial"/>
                <w:lang w:eastAsia="de-DE"/>
              </w:rPr>
            </w:pPr>
          </w:p>
        </w:tc>
        <w:tc>
          <w:tcPr>
            <w:tcW w:w="567" w:type="dxa"/>
          </w:tcPr>
          <w:p w:rsidR="00E9048A" w:rsidRPr="00A752E3" w:rsidRDefault="00E9048A" w:rsidP="00BF28EB">
            <w:pPr>
              <w:jc w:val="both"/>
              <w:rPr>
                <w:rFonts w:cs="Arial"/>
                <w:lang w:eastAsia="de-DE"/>
              </w:rPr>
            </w:pPr>
          </w:p>
        </w:tc>
        <w:tc>
          <w:tcPr>
            <w:tcW w:w="4536" w:type="dxa"/>
          </w:tcPr>
          <w:p w:rsidR="00175320" w:rsidRPr="009B2C32" w:rsidRDefault="003856EF" w:rsidP="00BF28EB">
            <w:pPr>
              <w:pStyle w:val="Abstze"/>
              <w:numPr>
                <w:ilvl w:val="0"/>
                <w:numId w:val="48"/>
              </w:numPr>
              <w:tabs>
                <w:tab w:val="clear" w:pos="851"/>
                <w:tab w:val="num" w:pos="567"/>
              </w:tabs>
              <w:ind w:left="567"/>
              <w:rPr>
                <w:lang w:val="en-US"/>
              </w:rPr>
            </w:pPr>
            <w:r>
              <w:rPr>
                <w:rFonts w:ascii="Arial" w:hAnsi="Arial" w:cs="Arial"/>
                <w:szCs w:val="20"/>
                <w:lang w:val="en-US"/>
              </w:rPr>
              <w:t>TenneT</w:t>
            </w:r>
            <w:r w:rsidRPr="006609C7">
              <w:rPr>
                <w:rFonts w:ascii="Arial" w:hAnsi="Arial" w:cs="Arial"/>
                <w:szCs w:val="20"/>
                <w:lang w:val="en-US"/>
              </w:rPr>
              <w:t xml:space="preserve"> will </w:t>
            </w:r>
            <w:r>
              <w:rPr>
                <w:rFonts w:ascii="Arial" w:hAnsi="Arial" w:cs="Arial"/>
                <w:szCs w:val="20"/>
                <w:lang w:val="en-US"/>
              </w:rPr>
              <w:t>disclose</w:t>
            </w:r>
            <w:r w:rsidRPr="006609C7">
              <w:rPr>
                <w:rFonts w:ascii="Arial" w:hAnsi="Arial" w:cs="Arial"/>
                <w:szCs w:val="20"/>
                <w:lang w:val="en-US"/>
              </w:rPr>
              <w:t xml:space="preserve"> confidential information in respect of the project </w:t>
            </w:r>
            <w:r w:rsidR="00B30628">
              <w:rPr>
                <w:rFonts w:ascii="Arial" w:hAnsi="Arial" w:cs="Arial"/>
                <w:szCs w:val="20"/>
                <w:lang w:val="en-US"/>
              </w:rPr>
              <w:t>“</w:t>
            </w:r>
            <w:bookmarkStart w:id="1" w:name="_GoBack"/>
            <w:bookmarkEnd w:id="1"/>
            <w:r w:rsidR="00B30628" w:rsidRPr="00B30628">
              <w:rPr>
                <w:rFonts w:ascii="Arial" w:hAnsi="Arial" w:cs="Arial"/>
                <w:szCs w:val="20"/>
                <w:lang w:val="en-US"/>
              </w:rPr>
              <w:t xml:space="preserve">Offshore Grid GE - Geotechnical and geophysical survey platform locations </w:t>
            </w:r>
            <w:r w:rsidR="00B30628" w:rsidRPr="00B30628">
              <w:rPr>
                <w:rFonts w:ascii="Arial" w:hAnsi="Arial" w:cs="Arial"/>
                <w:szCs w:val="20"/>
                <w:lang w:val="en-US"/>
              </w:rPr>
              <w:t>–</w:t>
            </w:r>
            <w:r w:rsidR="00B30628" w:rsidRPr="00B30628">
              <w:rPr>
                <w:rFonts w:ascii="Arial" w:hAnsi="Arial" w:cs="Arial"/>
                <w:szCs w:val="20"/>
                <w:lang w:val="en-US"/>
              </w:rPr>
              <w:t xml:space="preserve"> </w:t>
            </w:r>
            <w:proofErr w:type="spellStart"/>
            <w:r w:rsidR="00B30628" w:rsidRPr="00B30628">
              <w:rPr>
                <w:rFonts w:ascii="Arial" w:hAnsi="Arial" w:cs="Arial"/>
                <w:szCs w:val="20"/>
                <w:lang w:val="en-US"/>
              </w:rPr>
              <w:t>BalWin</w:t>
            </w:r>
            <w:proofErr w:type="spellEnd"/>
            <w:proofErr w:type="gramStart"/>
            <w:r w:rsidR="00B30628" w:rsidRPr="00B30628">
              <w:rPr>
                <w:rFonts w:ascii="Arial" w:hAnsi="Arial" w:cs="Arial"/>
                <w:szCs w:val="20"/>
                <w:lang w:val="en-US"/>
              </w:rPr>
              <w:t>“</w:t>
            </w:r>
            <w:r w:rsidR="00B30628" w:rsidRPr="00B30628">
              <w:rPr>
                <w:rFonts w:ascii="Arial" w:hAnsi="Arial" w:cs="Arial"/>
                <w:szCs w:val="20"/>
                <w:lang w:val="en-US"/>
              </w:rPr>
              <w:t xml:space="preserve"> </w:t>
            </w:r>
            <w:r w:rsidRPr="00B30628">
              <w:rPr>
                <w:rFonts w:ascii="Arial" w:hAnsi="Arial" w:cs="Arial"/>
                <w:szCs w:val="20"/>
                <w:lang w:val="en-US"/>
              </w:rPr>
              <w:t xml:space="preserve"> (</w:t>
            </w:r>
            <w:proofErr w:type="gramEnd"/>
            <w:r w:rsidRPr="00B30628">
              <w:rPr>
                <w:rFonts w:ascii="Arial" w:hAnsi="Arial" w:cs="Arial"/>
                <w:szCs w:val="20"/>
                <w:lang w:val="en-US"/>
              </w:rPr>
              <w:t>hereinafter referred to</w:t>
            </w:r>
            <w:r w:rsidRPr="006609C7">
              <w:rPr>
                <w:rFonts w:ascii="Arial" w:hAnsi="Arial" w:cs="Arial"/>
                <w:szCs w:val="20"/>
                <w:lang w:val="en-US"/>
              </w:rPr>
              <w:t xml:space="preserve"> as “Project”) and/or intend</w:t>
            </w:r>
            <w:r>
              <w:rPr>
                <w:rFonts w:ascii="Arial" w:hAnsi="Arial" w:cs="Arial"/>
                <w:szCs w:val="20"/>
                <w:lang w:val="en-US"/>
              </w:rPr>
              <w:t>s</w:t>
            </w:r>
            <w:r w:rsidRPr="006609C7">
              <w:rPr>
                <w:rFonts w:ascii="Arial" w:hAnsi="Arial" w:cs="Arial"/>
                <w:szCs w:val="20"/>
                <w:lang w:val="en-US"/>
              </w:rPr>
              <w:t xml:space="preserve"> to </w:t>
            </w:r>
            <w:r>
              <w:rPr>
                <w:rFonts w:ascii="Arial" w:hAnsi="Arial" w:cs="Arial"/>
                <w:szCs w:val="20"/>
                <w:lang w:val="en-US"/>
              </w:rPr>
              <w:t>disclose</w:t>
            </w:r>
            <w:r w:rsidRPr="006609C7">
              <w:rPr>
                <w:rFonts w:ascii="Arial" w:hAnsi="Arial" w:cs="Arial"/>
                <w:szCs w:val="20"/>
                <w:lang w:val="en-US"/>
              </w:rPr>
              <w:t xml:space="preserve"> such information.</w:t>
            </w:r>
          </w:p>
          <w:p w:rsidR="00175320" w:rsidRPr="006609C7" w:rsidRDefault="00175320" w:rsidP="00BF28EB">
            <w:pPr>
              <w:pStyle w:val="Abstze"/>
              <w:numPr>
                <w:ilvl w:val="0"/>
                <w:numId w:val="0"/>
              </w:numPr>
              <w:spacing w:after="0"/>
              <w:ind w:right="-299" w:hanging="1134"/>
              <w:rPr>
                <w:rFonts w:ascii="Arial" w:hAnsi="Arial" w:cs="Arial"/>
                <w:szCs w:val="20"/>
                <w:lang w:val="en-US"/>
              </w:rPr>
            </w:pPr>
          </w:p>
          <w:p w:rsidR="00E9048A" w:rsidRPr="00175320" w:rsidRDefault="00E9048A" w:rsidP="00BF28EB">
            <w:pPr>
              <w:jc w:val="both"/>
              <w:rPr>
                <w:rFonts w:cs="Arial"/>
                <w:lang w:val="en-US" w:eastAsia="de-DE"/>
              </w:rPr>
            </w:pPr>
          </w:p>
        </w:tc>
      </w:tr>
      <w:tr w:rsidR="00897DD6" w:rsidRPr="00B30628" w:rsidTr="00435A35">
        <w:trPr>
          <w:trHeight w:val="20"/>
        </w:trPr>
        <w:tc>
          <w:tcPr>
            <w:tcW w:w="4536" w:type="dxa"/>
          </w:tcPr>
          <w:p w:rsidR="005D55EF" w:rsidRPr="005D55EF" w:rsidRDefault="00A9165B" w:rsidP="00BF28EB">
            <w:pPr>
              <w:pStyle w:val="Abstze"/>
              <w:numPr>
                <w:ilvl w:val="0"/>
                <w:numId w:val="48"/>
              </w:numPr>
              <w:tabs>
                <w:tab w:val="clear" w:pos="851"/>
                <w:tab w:val="num" w:pos="567"/>
              </w:tabs>
              <w:spacing w:after="0"/>
              <w:ind w:left="567" w:right="-17"/>
              <w:rPr>
                <w:rFonts w:cs="Arial"/>
              </w:rPr>
            </w:pPr>
            <w:r>
              <w:rPr>
                <w:rFonts w:ascii="Arial" w:hAnsi="Arial" w:cs="Arial"/>
                <w:szCs w:val="20"/>
              </w:rPr>
              <w:t xml:space="preserve">TenneT ist </w:t>
            </w:r>
            <w:r w:rsidRPr="006609C7">
              <w:rPr>
                <w:rFonts w:ascii="Arial" w:hAnsi="Arial" w:cs="Arial"/>
                <w:szCs w:val="20"/>
              </w:rPr>
              <w:t>jedoch nur unter der Vorausset</w:t>
            </w:r>
            <w:r w:rsidR="00BF28EB">
              <w:rPr>
                <w:rFonts w:ascii="Arial" w:hAnsi="Arial" w:cs="Arial"/>
                <w:szCs w:val="20"/>
              </w:rPr>
              <w:softHyphen/>
            </w:r>
            <w:r w:rsidRPr="006609C7">
              <w:rPr>
                <w:rFonts w:ascii="Arial" w:hAnsi="Arial" w:cs="Arial"/>
                <w:szCs w:val="20"/>
              </w:rPr>
              <w:t xml:space="preserve">zung, dass die Informationen von </w:t>
            </w:r>
            <w:r>
              <w:rPr>
                <w:rFonts w:ascii="Arial" w:hAnsi="Arial" w:cs="Arial"/>
                <w:szCs w:val="20"/>
              </w:rPr>
              <w:t>der Emp</w:t>
            </w:r>
            <w:r w:rsidR="00BF28EB">
              <w:rPr>
                <w:rFonts w:ascii="Arial" w:hAnsi="Arial" w:cs="Arial"/>
                <w:szCs w:val="20"/>
              </w:rPr>
              <w:softHyphen/>
            </w:r>
            <w:r>
              <w:rPr>
                <w:rFonts w:ascii="Arial" w:hAnsi="Arial" w:cs="Arial"/>
                <w:szCs w:val="20"/>
              </w:rPr>
              <w:t xml:space="preserve">fangenden Partei </w:t>
            </w:r>
            <w:r w:rsidRPr="006609C7">
              <w:rPr>
                <w:rFonts w:ascii="Arial" w:hAnsi="Arial" w:cs="Arial"/>
                <w:szCs w:val="20"/>
              </w:rPr>
              <w:t xml:space="preserve">als vertraulich anerkannt und behandelt werden, </w:t>
            </w:r>
            <w:r>
              <w:rPr>
                <w:rFonts w:ascii="Arial" w:hAnsi="Arial" w:cs="Arial"/>
                <w:szCs w:val="20"/>
              </w:rPr>
              <w:t xml:space="preserve">bereit, </w:t>
            </w:r>
            <w:r w:rsidRPr="006609C7">
              <w:rPr>
                <w:rFonts w:ascii="Arial" w:hAnsi="Arial" w:cs="Arial"/>
                <w:szCs w:val="20"/>
              </w:rPr>
              <w:t xml:space="preserve"> dies</w:t>
            </w:r>
            <w:r>
              <w:rPr>
                <w:rFonts w:ascii="Arial" w:hAnsi="Arial" w:cs="Arial"/>
                <w:szCs w:val="20"/>
              </w:rPr>
              <w:t>e</w:t>
            </w:r>
            <w:r w:rsidRPr="006609C7">
              <w:rPr>
                <w:rFonts w:ascii="Arial" w:hAnsi="Arial" w:cs="Arial"/>
                <w:szCs w:val="20"/>
              </w:rPr>
              <w:t xml:space="preserve"> Infor</w:t>
            </w:r>
            <w:r w:rsidR="00BF28EB">
              <w:rPr>
                <w:rFonts w:ascii="Arial" w:hAnsi="Arial" w:cs="Arial"/>
                <w:szCs w:val="20"/>
              </w:rPr>
              <w:softHyphen/>
            </w:r>
            <w:r w:rsidRPr="006609C7">
              <w:rPr>
                <w:rFonts w:ascii="Arial" w:hAnsi="Arial" w:cs="Arial"/>
                <w:szCs w:val="20"/>
              </w:rPr>
              <w:t xml:space="preserve">mationen </w:t>
            </w:r>
            <w:r>
              <w:rPr>
                <w:rFonts w:ascii="Arial" w:hAnsi="Arial" w:cs="Arial"/>
                <w:szCs w:val="20"/>
              </w:rPr>
              <w:t>zur Verfügung zu stellen.</w:t>
            </w:r>
          </w:p>
          <w:p w:rsidR="009D39B6" w:rsidRDefault="009D39B6" w:rsidP="00BF28EB">
            <w:pPr>
              <w:spacing w:line="240" w:lineRule="atLeast"/>
              <w:jc w:val="both"/>
              <w:rPr>
                <w:rFonts w:cs="Arial"/>
                <w:lang w:eastAsia="de-DE"/>
              </w:rPr>
            </w:pPr>
          </w:p>
          <w:p w:rsidR="00B106C4" w:rsidRPr="00AE508C" w:rsidRDefault="009D39B6" w:rsidP="00BF28EB">
            <w:pPr>
              <w:spacing w:line="240" w:lineRule="atLeast"/>
              <w:jc w:val="both"/>
            </w:pPr>
            <w:r w:rsidRPr="00AE508C">
              <w:t>Vor diesem Hintergrund schließen die Parteien fol</w:t>
            </w:r>
            <w:r w:rsidR="00BF28EB">
              <w:softHyphen/>
            </w:r>
            <w:r w:rsidRPr="00AE508C">
              <w:t>gende Geheimhaltungsvereinbarung:</w:t>
            </w:r>
          </w:p>
          <w:p w:rsidR="00E9048A" w:rsidRPr="00A752E3" w:rsidRDefault="00E9048A" w:rsidP="00BF28EB">
            <w:pPr>
              <w:jc w:val="both"/>
              <w:rPr>
                <w:rFonts w:cs="Arial"/>
                <w:lang w:eastAsia="de-DE"/>
              </w:rPr>
            </w:pPr>
          </w:p>
        </w:tc>
        <w:tc>
          <w:tcPr>
            <w:tcW w:w="567" w:type="dxa"/>
          </w:tcPr>
          <w:p w:rsidR="00E9048A" w:rsidRPr="00A752E3" w:rsidRDefault="00E9048A" w:rsidP="00BF28EB">
            <w:pPr>
              <w:jc w:val="both"/>
              <w:rPr>
                <w:rFonts w:cs="Arial"/>
                <w:lang w:eastAsia="de-DE"/>
              </w:rPr>
            </w:pPr>
          </w:p>
        </w:tc>
        <w:tc>
          <w:tcPr>
            <w:tcW w:w="4536" w:type="dxa"/>
          </w:tcPr>
          <w:p w:rsidR="0040655C" w:rsidRPr="00664E62" w:rsidRDefault="0040655C" w:rsidP="00BF28EB">
            <w:pPr>
              <w:pStyle w:val="Abstze"/>
              <w:numPr>
                <w:ilvl w:val="0"/>
                <w:numId w:val="0"/>
              </w:numPr>
              <w:spacing w:after="0"/>
              <w:ind w:left="567" w:hanging="567"/>
              <w:rPr>
                <w:rFonts w:ascii="Arial" w:hAnsi="Arial" w:cs="Arial"/>
                <w:szCs w:val="20"/>
                <w:lang w:val="en-US"/>
              </w:rPr>
            </w:pPr>
            <w:r w:rsidRPr="0040655C">
              <w:rPr>
                <w:rFonts w:cs="Arial"/>
                <w:lang w:val="en-US"/>
              </w:rPr>
              <w:t>(2)</w:t>
            </w:r>
            <w:r w:rsidRPr="0040655C">
              <w:rPr>
                <w:rFonts w:cs="Arial"/>
                <w:lang w:val="en-US"/>
              </w:rPr>
              <w:tab/>
            </w:r>
            <w:r w:rsidR="003856EF" w:rsidRPr="00664E62">
              <w:rPr>
                <w:rFonts w:ascii="Arial" w:hAnsi="Arial" w:cs="Arial"/>
                <w:szCs w:val="20"/>
                <w:lang w:val="en-US"/>
              </w:rPr>
              <w:t>However, TenneT is only prepared to dis</w:t>
            </w:r>
            <w:r w:rsidR="00BF28EB">
              <w:rPr>
                <w:rFonts w:ascii="Arial" w:hAnsi="Arial" w:cs="Arial"/>
                <w:szCs w:val="20"/>
                <w:lang w:val="en-US"/>
              </w:rPr>
              <w:softHyphen/>
            </w:r>
            <w:r w:rsidR="003856EF" w:rsidRPr="00664E62">
              <w:rPr>
                <w:rFonts w:ascii="Arial" w:hAnsi="Arial" w:cs="Arial"/>
                <w:szCs w:val="20"/>
                <w:lang w:val="en-US"/>
              </w:rPr>
              <w:t>close the said information under the condi</w:t>
            </w:r>
            <w:r w:rsidR="00BF28EB">
              <w:rPr>
                <w:rFonts w:ascii="Arial" w:hAnsi="Arial" w:cs="Arial"/>
                <w:szCs w:val="20"/>
                <w:lang w:val="en-US"/>
              </w:rPr>
              <w:softHyphen/>
            </w:r>
            <w:r w:rsidR="003856EF" w:rsidRPr="00664E62">
              <w:rPr>
                <w:rFonts w:ascii="Arial" w:hAnsi="Arial" w:cs="Arial"/>
                <w:szCs w:val="20"/>
                <w:lang w:val="en-US"/>
              </w:rPr>
              <w:t xml:space="preserve">tion that it is </w:t>
            </w:r>
            <w:proofErr w:type="spellStart"/>
            <w:r w:rsidR="003856EF" w:rsidRPr="00664E62">
              <w:rPr>
                <w:rFonts w:ascii="Arial" w:hAnsi="Arial" w:cs="Arial"/>
                <w:szCs w:val="20"/>
                <w:lang w:val="en-US"/>
              </w:rPr>
              <w:t>recognised</w:t>
            </w:r>
            <w:proofErr w:type="spellEnd"/>
            <w:r w:rsidR="003856EF" w:rsidRPr="00664E62">
              <w:rPr>
                <w:rFonts w:ascii="Arial" w:hAnsi="Arial" w:cs="Arial"/>
                <w:szCs w:val="20"/>
                <w:lang w:val="en-US"/>
              </w:rPr>
              <w:t xml:space="preserve"> and treated as con</w:t>
            </w:r>
            <w:r w:rsidR="00BF28EB">
              <w:rPr>
                <w:rFonts w:ascii="Arial" w:hAnsi="Arial" w:cs="Arial"/>
                <w:szCs w:val="20"/>
                <w:lang w:val="en-US"/>
              </w:rPr>
              <w:softHyphen/>
            </w:r>
            <w:r w:rsidR="003856EF" w:rsidRPr="00664E62">
              <w:rPr>
                <w:rFonts w:ascii="Arial" w:hAnsi="Arial" w:cs="Arial"/>
                <w:szCs w:val="20"/>
                <w:lang w:val="en-US"/>
              </w:rPr>
              <w:t>fidential by the Recipient Party.</w:t>
            </w:r>
          </w:p>
          <w:p w:rsidR="009D39B6" w:rsidRPr="00B64F66" w:rsidRDefault="009D39B6" w:rsidP="00BF28EB">
            <w:pPr>
              <w:pStyle w:val="Abstze"/>
              <w:numPr>
                <w:ilvl w:val="0"/>
                <w:numId w:val="0"/>
              </w:numPr>
              <w:spacing w:after="0" w:line="240" w:lineRule="atLeast"/>
              <w:rPr>
                <w:lang w:val="en-US"/>
              </w:rPr>
            </w:pPr>
          </w:p>
          <w:p w:rsidR="009D39B6" w:rsidRDefault="009D39B6" w:rsidP="00BF28EB">
            <w:pPr>
              <w:spacing w:line="240" w:lineRule="atLeast"/>
              <w:jc w:val="both"/>
              <w:rPr>
                <w:rFonts w:cs="Arial"/>
                <w:lang w:val="en-US"/>
              </w:rPr>
            </w:pPr>
          </w:p>
          <w:p w:rsidR="00016DF0" w:rsidRPr="0040655C" w:rsidRDefault="009D39B6" w:rsidP="00BF28EB">
            <w:pPr>
              <w:spacing w:line="240" w:lineRule="atLeast"/>
              <w:jc w:val="both"/>
              <w:rPr>
                <w:rFonts w:cs="Arial"/>
                <w:lang w:val="en-US" w:eastAsia="de-DE"/>
              </w:rPr>
            </w:pPr>
            <w:r w:rsidRPr="007634B5">
              <w:rPr>
                <w:rFonts w:cs="Arial"/>
                <w:lang w:val="en-US"/>
              </w:rPr>
              <w:t>This being said, the Parties enter into the following Non-Disclosure-Agreement:</w:t>
            </w:r>
          </w:p>
        </w:tc>
      </w:tr>
      <w:tr w:rsidR="00897DD6" w:rsidRPr="00D60F65" w:rsidTr="00435A35">
        <w:trPr>
          <w:trHeight w:val="20"/>
        </w:trPr>
        <w:tc>
          <w:tcPr>
            <w:tcW w:w="4536" w:type="dxa"/>
          </w:tcPr>
          <w:p w:rsidR="00D60F65" w:rsidRPr="00435A35" w:rsidRDefault="00D60F65" w:rsidP="00B3320D">
            <w:pPr>
              <w:pStyle w:val="Paragraph"/>
              <w:spacing w:before="0" w:after="0"/>
              <w:ind w:left="0" w:right="266" w:firstLine="0"/>
              <w:rPr>
                <w:rFonts w:ascii="Arial" w:hAnsi="Arial" w:cs="Arial"/>
                <w:szCs w:val="22"/>
                <w:lang w:val="en-US"/>
              </w:rPr>
            </w:pPr>
          </w:p>
          <w:p w:rsidR="0069215F" w:rsidRPr="00D60F65" w:rsidRDefault="0069215F" w:rsidP="00B3320D">
            <w:pPr>
              <w:pStyle w:val="Paragraph"/>
              <w:spacing w:before="0" w:after="0"/>
              <w:ind w:left="0" w:right="266" w:firstLine="0"/>
              <w:rPr>
                <w:rFonts w:ascii="Arial" w:hAnsi="Arial" w:cs="Arial"/>
                <w:szCs w:val="22"/>
              </w:rPr>
            </w:pPr>
            <w:r w:rsidRPr="00D60F65">
              <w:rPr>
                <w:rFonts w:ascii="Arial" w:hAnsi="Arial" w:cs="Arial"/>
                <w:szCs w:val="22"/>
              </w:rPr>
              <w:t>Artikel 1 - Vertrauliche Informationen</w:t>
            </w:r>
          </w:p>
          <w:p w:rsidR="00E9048A" w:rsidRPr="00D60F65" w:rsidRDefault="00E9048A" w:rsidP="00435A35">
            <w:pPr>
              <w:rPr>
                <w:rFonts w:cs="Arial"/>
                <w:sz w:val="22"/>
                <w:szCs w:val="22"/>
                <w:lang w:eastAsia="de-DE"/>
              </w:rPr>
            </w:pPr>
          </w:p>
        </w:tc>
        <w:tc>
          <w:tcPr>
            <w:tcW w:w="567" w:type="dxa"/>
          </w:tcPr>
          <w:p w:rsidR="00E9048A" w:rsidRPr="00D60F65" w:rsidRDefault="00E9048A" w:rsidP="00435A35">
            <w:pPr>
              <w:rPr>
                <w:rFonts w:cs="Arial"/>
                <w:sz w:val="22"/>
                <w:szCs w:val="22"/>
                <w:lang w:eastAsia="de-DE"/>
              </w:rPr>
            </w:pPr>
          </w:p>
        </w:tc>
        <w:tc>
          <w:tcPr>
            <w:tcW w:w="4536" w:type="dxa"/>
          </w:tcPr>
          <w:p w:rsidR="00D60F65" w:rsidRPr="00D60F65" w:rsidRDefault="00D60F65" w:rsidP="00B3320D">
            <w:pPr>
              <w:spacing w:line="260" w:lineRule="atLeast"/>
              <w:ind w:right="-299" w:hanging="1134"/>
              <w:jc w:val="center"/>
              <w:rPr>
                <w:rFonts w:cs="Arial"/>
                <w:b/>
                <w:sz w:val="22"/>
                <w:szCs w:val="22"/>
              </w:rPr>
            </w:pPr>
          </w:p>
          <w:p w:rsidR="0040655C" w:rsidRPr="00D60F65" w:rsidRDefault="0040655C" w:rsidP="00B3320D">
            <w:pPr>
              <w:pStyle w:val="Paragraph"/>
              <w:spacing w:before="0" w:after="0"/>
              <w:ind w:left="0" w:right="266" w:firstLine="0"/>
              <w:rPr>
                <w:rFonts w:ascii="Arial" w:hAnsi="Arial" w:cs="Arial"/>
                <w:b w:val="0"/>
                <w:szCs w:val="22"/>
              </w:rPr>
            </w:pPr>
            <w:proofErr w:type="spellStart"/>
            <w:r w:rsidRPr="00D60F65">
              <w:rPr>
                <w:rFonts w:ascii="Arial" w:hAnsi="Arial" w:cs="Arial"/>
                <w:szCs w:val="22"/>
              </w:rPr>
              <w:t>Article</w:t>
            </w:r>
            <w:proofErr w:type="spellEnd"/>
            <w:r w:rsidRPr="00D60F65">
              <w:rPr>
                <w:rFonts w:ascii="Arial" w:hAnsi="Arial" w:cs="Arial"/>
                <w:szCs w:val="22"/>
              </w:rPr>
              <w:t xml:space="preserve"> 1 - </w:t>
            </w:r>
            <w:proofErr w:type="spellStart"/>
            <w:r w:rsidRPr="00D60F65">
              <w:rPr>
                <w:rFonts w:ascii="Arial" w:hAnsi="Arial" w:cs="Arial"/>
                <w:szCs w:val="22"/>
              </w:rPr>
              <w:t>Confidential</w:t>
            </w:r>
            <w:proofErr w:type="spellEnd"/>
            <w:r w:rsidRPr="00D60F65">
              <w:rPr>
                <w:rFonts w:ascii="Arial" w:hAnsi="Arial" w:cs="Arial"/>
                <w:szCs w:val="22"/>
              </w:rPr>
              <w:t xml:space="preserve"> Information</w:t>
            </w:r>
          </w:p>
          <w:p w:rsidR="00E9048A" w:rsidRPr="00D60F65" w:rsidRDefault="00E9048A" w:rsidP="00435A35">
            <w:pPr>
              <w:rPr>
                <w:rFonts w:cs="Arial"/>
                <w:sz w:val="22"/>
                <w:szCs w:val="22"/>
                <w:lang w:eastAsia="de-DE"/>
              </w:rPr>
            </w:pPr>
          </w:p>
        </w:tc>
      </w:tr>
      <w:tr w:rsidR="00897DD6" w:rsidRPr="00B30628" w:rsidTr="00435A35">
        <w:trPr>
          <w:trHeight w:val="20"/>
        </w:trPr>
        <w:tc>
          <w:tcPr>
            <w:tcW w:w="4536" w:type="dxa"/>
          </w:tcPr>
          <w:p w:rsidR="00E9048A" w:rsidRPr="00A752E3" w:rsidRDefault="00AF77B3" w:rsidP="00BF28EB">
            <w:pPr>
              <w:widowControl/>
              <w:numPr>
                <w:ilvl w:val="0"/>
                <w:numId w:val="33"/>
              </w:numPr>
              <w:adjustRightInd/>
              <w:spacing w:line="260" w:lineRule="atLeast"/>
              <w:ind w:left="567" w:hanging="567"/>
              <w:jc w:val="both"/>
              <w:rPr>
                <w:rFonts w:cs="Arial"/>
                <w:lang w:eastAsia="de-DE"/>
              </w:rPr>
            </w:pPr>
            <w:r w:rsidRPr="00BC7367">
              <w:rPr>
                <w:rFonts w:cs="Arial"/>
              </w:rPr>
              <w:t>Vertrauliche Informationen im Sinne dieser Vereinbarung sind sämtliche Aufzeichnun</w:t>
            </w:r>
            <w:r>
              <w:rPr>
                <w:rFonts w:cs="Arial"/>
              </w:rPr>
              <w:softHyphen/>
            </w:r>
            <w:r w:rsidRPr="00BC7367">
              <w:rPr>
                <w:rFonts w:cs="Arial"/>
              </w:rPr>
              <w:t xml:space="preserve">gen, Dokumente, Namen und Daten </w:t>
            </w:r>
            <w:r>
              <w:rPr>
                <w:rFonts w:cs="Arial"/>
              </w:rPr>
              <w:t>sowie</w:t>
            </w:r>
            <w:r w:rsidRPr="00BC7367">
              <w:rPr>
                <w:rFonts w:cs="Arial"/>
              </w:rPr>
              <w:t xml:space="preserve"> andere wirtschaftliche, betriebsbezogene, finanzielle oder technische und</w:t>
            </w:r>
            <w:r w:rsidR="00BF28EB">
              <w:rPr>
                <w:rFonts w:cs="Arial"/>
              </w:rPr>
              <w:t xml:space="preserve"> </w:t>
            </w:r>
            <w:r w:rsidRPr="00BC7367">
              <w:rPr>
                <w:rFonts w:cs="Arial"/>
              </w:rPr>
              <w:t>/</w:t>
            </w:r>
            <w:r w:rsidR="00BF28EB">
              <w:rPr>
                <w:rFonts w:cs="Arial"/>
              </w:rPr>
              <w:t xml:space="preserve"> </w:t>
            </w:r>
            <w:r w:rsidRPr="00BC7367">
              <w:rPr>
                <w:rFonts w:cs="Arial"/>
              </w:rPr>
              <w:t>oder an</w:t>
            </w:r>
            <w:r w:rsidR="00BF28EB">
              <w:rPr>
                <w:rFonts w:cs="Arial"/>
              </w:rPr>
              <w:softHyphen/>
            </w:r>
            <w:r w:rsidRPr="00BC7367">
              <w:rPr>
                <w:rFonts w:cs="Arial"/>
              </w:rPr>
              <w:t>derweitig aus wettbewerblicher Sicht sen</w:t>
            </w:r>
            <w:r>
              <w:rPr>
                <w:rFonts w:cs="Arial"/>
              </w:rPr>
              <w:softHyphen/>
            </w:r>
            <w:r w:rsidRPr="00BC7367">
              <w:rPr>
                <w:rFonts w:cs="Arial"/>
              </w:rPr>
              <w:t xml:space="preserve">sible Informationen, insbesondere </w:t>
            </w:r>
            <w:proofErr w:type="spellStart"/>
            <w:r>
              <w:rPr>
                <w:rFonts w:cs="Arial"/>
              </w:rPr>
              <w:t>Ge</w:t>
            </w:r>
            <w:r w:rsidR="00BF28EB">
              <w:rPr>
                <w:rFonts w:cs="Arial"/>
              </w:rPr>
              <w:softHyphen/>
            </w:r>
            <w:r>
              <w:rPr>
                <w:rFonts w:cs="Arial"/>
              </w:rPr>
              <w:t>schäfts</w:t>
            </w:r>
            <w:r w:rsidRPr="00BC7367">
              <w:rPr>
                <w:rFonts w:cs="Arial"/>
              </w:rPr>
              <w:t>kontakte</w:t>
            </w:r>
            <w:proofErr w:type="spellEnd"/>
            <w:r w:rsidRPr="00BC7367">
              <w:rPr>
                <w:rFonts w:cs="Arial"/>
              </w:rPr>
              <w:t>, Kenntnisse, Fähigkeiten, Erfahrungen, Finanz-, Produktions- oder Vertriebsdat</w:t>
            </w:r>
            <w:r>
              <w:rPr>
                <w:rFonts w:cs="Arial"/>
              </w:rPr>
              <w:t xml:space="preserve">en und / oder </w:t>
            </w:r>
            <w:proofErr w:type="spellStart"/>
            <w:r>
              <w:rPr>
                <w:rFonts w:cs="Arial"/>
              </w:rPr>
              <w:t>Entwicklungslei</w:t>
            </w:r>
            <w:r>
              <w:rPr>
                <w:rFonts w:cs="Arial"/>
              </w:rPr>
              <w:softHyphen/>
              <w:t>s</w:t>
            </w:r>
            <w:r w:rsidR="00BF28EB">
              <w:rPr>
                <w:rFonts w:cs="Arial"/>
              </w:rPr>
              <w:softHyphen/>
            </w:r>
            <w:r>
              <w:rPr>
                <w:rFonts w:cs="Arial"/>
              </w:rPr>
              <w:t>tun</w:t>
            </w:r>
            <w:r w:rsidRPr="00BC7367">
              <w:rPr>
                <w:rFonts w:cs="Arial"/>
              </w:rPr>
              <w:t>gen</w:t>
            </w:r>
            <w:proofErr w:type="spellEnd"/>
            <w:r w:rsidRPr="00BC7367">
              <w:rPr>
                <w:rFonts w:cs="Arial"/>
              </w:rPr>
              <w:t xml:space="preserve"> oder -verfahren, Betriebs- und Ge</w:t>
            </w:r>
            <w:r w:rsidR="00BF28EB">
              <w:rPr>
                <w:rFonts w:cs="Arial"/>
              </w:rPr>
              <w:softHyphen/>
            </w:r>
            <w:r w:rsidRPr="00BC7367">
              <w:rPr>
                <w:rFonts w:cs="Arial"/>
              </w:rPr>
              <w:t>schäftsgeheimnisse, Personalinformationen</w:t>
            </w:r>
            <w:r>
              <w:rPr>
                <w:rFonts w:cs="Arial"/>
              </w:rPr>
              <w:t xml:space="preserve"> </w:t>
            </w:r>
            <w:r w:rsidR="00F2204B" w:rsidRPr="00F2204B">
              <w:rPr>
                <w:rFonts w:cs="Arial"/>
              </w:rPr>
              <w:t>von TenneT und</w:t>
            </w:r>
            <w:r w:rsidR="00BF28EB">
              <w:rPr>
                <w:rFonts w:cs="Arial"/>
              </w:rPr>
              <w:t xml:space="preserve"> </w:t>
            </w:r>
            <w:r w:rsidR="00F2204B" w:rsidRPr="00F2204B">
              <w:rPr>
                <w:rFonts w:cs="Arial"/>
              </w:rPr>
              <w:t>/</w:t>
            </w:r>
            <w:r w:rsidR="00BF28EB">
              <w:rPr>
                <w:rFonts w:cs="Arial"/>
              </w:rPr>
              <w:t xml:space="preserve"> </w:t>
            </w:r>
            <w:r w:rsidR="00F2204B" w:rsidRPr="00F2204B">
              <w:rPr>
                <w:rFonts w:cs="Arial"/>
              </w:rPr>
              <w:t>oder TenneT betreffende Daten, einschließlich Informationen über Niederlassungen und Tochtergesellschaften von TenneT, unabhängig davon, ob diese Informationen schriftlich, mündlich, visuell oder anderweitig weitergegeben wurden.</w:t>
            </w:r>
            <w:r w:rsidR="00346303">
              <w:rPr>
                <w:rFonts w:cs="Arial"/>
              </w:rPr>
              <w:br/>
            </w:r>
          </w:p>
        </w:tc>
        <w:tc>
          <w:tcPr>
            <w:tcW w:w="567" w:type="dxa"/>
          </w:tcPr>
          <w:p w:rsidR="00E9048A" w:rsidRPr="00A752E3" w:rsidRDefault="00E9048A" w:rsidP="00BF28EB">
            <w:pPr>
              <w:jc w:val="both"/>
              <w:rPr>
                <w:rFonts w:cs="Arial"/>
                <w:lang w:eastAsia="de-DE"/>
              </w:rPr>
            </w:pPr>
          </w:p>
        </w:tc>
        <w:tc>
          <w:tcPr>
            <w:tcW w:w="4536" w:type="dxa"/>
          </w:tcPr>
          <w:p w:rsidR="0040655C" w:rsidRPr="0040655C" w:rsidRDefault="00346303" w:rsidP="00BF28EB">
            <w:pPr>
              <w:pStyle w:val="Listenabsatz"/>
              <w:numPr>
                <w:ilvl w:val="0"/>
                <w:numId w:val="51"/>
              </w:numPr>
              <w:ind w:left="567" w:hanging="567"/>
              <w:rPr>
                <w:rFonts w:cs="Arial"/>
                <w:lang w:val="en-US"/>
              </w:rPr>
            </w:pPr>
            <w:r w:rsidRPr="006609C7">
              <w:rPr>
                <w:rFonts w:ascii="Arial" w:hAnsi="Arial" w:cs="Arial"/>
                <w:szCs w:val="20"/>
                <w:lang w:val="en-US"/>
              </w:rPr>
              <w:t xml:space="preserve">Confidential </w:t>
            </w:r>
            <w:r>
              <w:rPr>
                <w:rFonts w:ascii="Arial" w:hAnsi="Arial" w:cs="Arial"/>
                <w:szCs w:val="20"/>
                <w:lang w:val="en-US"/>
              </w:rPr>
              <w:t>I</w:t>
            </w:r>
            <w:r w:rsidRPr="006609C7">
              <w:rPr>
                <w:rFonts w:ascii="Arial" w:hAnsi="Arial" w:cs="Arial"/>
                <w:szCs w:val="20"/>
                <w:lang w:val="en-US"/>
              </w:rPr>
              <w:t>nformation according to this agreement shall be all records, documents, names and data, as well as other economic, operational, financial or technical infor</w:t>
            </w:r>
            <w:r w:rsidR="00BF28EB">
              <w:rPr>
                <w:rFonts w:ascii="Arial" w:hAnsi="Arial" w:cs="Arial"/>
                <w:szCs w:val="20"/>
                <w:lang w:val="en-US"/>
              </w:rPr>
              <w:softHyphen/>
            </w:r>
            <w:r w:rsidRPr="006609C7">
              <w:rPr>
                <w:rFonts w:ascii="Arial" w:hAnsi="Arial" w:cs="Arial"/>
                <w:szCs w:val="20"/>
                <w:lang w:val="en-US"/>
              </w:rPr>
              <w:t>mation, and</w:t>
            </w:r>
            <w:r w:rsidR="00BF28EB">
              <w:rPr>
                <w:rFonts w:ascii="Arial" w:hAnsi="Arial" w:cs="Arial"/>
                <w:szCs w:val="20"/>
                <w:lang w:val="en-US"/>
              </w:rPr>
              <w:t xml:space="preserve"> </w:t>
            </w:r>
            <w:r w:rsidRPr="006609C7">
              <w:rPr>
                <w:rFonts w:ascii="Arial" w:hAnsi="Arial" w:cs="Arial"/>
                <w:szCs w:val="20"/>
                <w:lang w:val="en-US"/>
              </w:rPr>
              <w:t>/</w:t>
            </w:r>
            <w:r w:rsidR="00BF28EB">
              <w:rPr>
                <w:rFonts w:ascii="Arial" w:hAnsi="Arial" w:cs="Arial"/>
                <w:szCs w:val="20"/>
                <w:lang w:val="en-US"/>
              </w:rPr>
              <w:t xml:space="preserve"> </w:t>
            </w:r>
            <w:r w:rsidRPr="006609C7">
              <w:rPr>
                <w:rFonts w:ascii="Arial" w:hAnsi="Arial" w:cs="Arial"/>
                <w:szCs w:val="20"/>
                <w:lang w:val="en-US"/>
              </w:rPr>
              <w:t>or information which is other</w:t>
            </w:r>
            <w:r w:rsidR="00BF28EB">
              <w:rPr>
                <w:rFonts w:ascii="Arial" w:hAnsi="Arial" w:cs="Arial"/>
                <w:szCs w:val="20"/>
                <w:lang w:val="en-US"/>
              </w:rPr>
              <w:softHyphen/>
            </w:r>
            <w:r w:rsidRPr="006609C7">
              <w:rPr>
                <w:rFonts w:ascii="Arial" w:hAnsi="Arial" w:cs="Arial"/>
                <w:szCs w:val="20"/>
                <w:lang w:val="en-US"/>
              </w:rPr>
              <w:t>wise sensitive from a competition point of view, in particular business contacts, knowledge, capabilities, experience, finan</w:t>
            </w:r>
            <w:r w:rsidR="00BF28EB">
              <w:rPr>
                <w:rFonts w:ascii="Arial" w:hAnsi="Arial" w:cs="Arial"/>
                <w:szCs w:val="20"/>
                <w:lang w:val="en-US"/>
              </w:rPr>
              <w:softHyphen/>
            </w:r>
            <w:r w:rsidRPr="006609C7">
              <w:rPr>
                <w:rFonts w:ascii="Arial" w:hAnsi="Arial" w:cs="Arial"/>
                <w:szCs w:val="20"/>
                <w:lang w:val="en-US"/>
              </w:rPr>
              <w:t>cial, production or sales data and</w:t>
            </w:r>
            <w:r w:rsidR="00BF28EB">
              <w:rPr>
                <w:rFonts w:ascii="Arial" w:hAnsi="Arial" w:cs="Arial"/>
                <w:szCs w:val="20"/>
                <w:lang w:val="en-US"/>
              </w:rPr>
              <w:t xml:space="preserve"> /</w:t>
            </w:r>
            <w:r w:rsidRPr="006609C7">
              <w:rPr>
                <w:rFonts w:ascii="Arial" w:hAnsi="Arial" w:cs="Arial"/>
                <w:szCs w:val="20"/>
                <w:lang w:val="en-US"/>
              </w:rPr>
              <w:t xml:space="preserve"> or</w:t>
            </w:r>
            <w:r w:rsidR="00BF28EB">
              <w:rPr>
                <w:rFonts w:ascii="Arial" w:hAnsi="Arial" w:cs="Arial"/>
                <w:szCs w:val="20"/>
                <w:lang w:val="en-US"/>
              </w:rPr>
              <w:t xml:space="preserve"> </w:t>
            </w:r>
            <w:r w:rsidRPr="006609C7">
              <w:rPr>
                <w:rFonts w:ascii="Arial" w:hAnsi="Arial" w:cs="Arial"/>
                <w:szCs w:val="20"/>
                <w:lang w:val="en-US"/>
              </w:rPr>
              <w:t>devel</w:t>
            </w:r>
            <w:r w:rsidR="00BF28EB">
              <w:rPr>
                <w:rFonts w:ascii="Arial" w:hAnsi="Arial" w:cs="Arial"/>
                <w:szCs w:val="20"/>
                <w:lang w:val="en-US"/>
              </w:rPr>
              <w:softHyphen/>
            </w:r>
            <w:r w:rsidRPr="006609C7">
              <w:rPr>
                <w:rFonts w:ascii="Arial" w:hAnsi="Arial" w:cs="Arial"/>
                <w:szCs w:val="20"/>
                <w:lang w:val="en-US"/>
              </w:rPr>
              <w:t xml:space="preserve">opment services or procedures, operating and business secrets, employee information </w:t>
            </w:r>
            <w:r>
              <w:rPr>
                <w:rFonts w:ascii="Arial" w:hAnsi="Arial" w:cs="Arial"/>
                <w:szCs w:val="20"/>
                <w:lang w:val="en-US"/>
              </w:rPr>
              <w:t xml:space="preserve">of TenneT </w:t>
            </w:r>
            <w:r w:rsidRPr="006609C7">
              <w:rPr>
                <w:rFonts w:ascii="Arial" w:hAnsi="Arial" w:cs="Arial"/>
                <w:szCs w:val="20"/>
                <w:lang w:val="en-US"/>
              </w:rPr>
              <w:t>and</w:t>
            </w:r>
            <w:r w:rsidR="00BF28EB">
              <w:rPr>
                <w:rFonts w:ascii="Arial" w:hAnsi="Arial" w:cs="Arial"/>
                <w:szCs w:val="20"/>
                <w:lang w:val="en-US"/>
              </w:rPr>
              <w:t xml:space="preserve"> </w:t>
            </w:r>
            <w:r w:rsidRPr="006609C7">
              <w:rPr>
                <w:rFonts w:ascii="Arial" w:hAnsi="Arial" w:cs="Arial"/>
                <w:szCs w:val="20"/>
                <w:lang w:val="en-US"/>
              </w:rPr>
              <w:t>/</w:t>
            </w:r>
            <w:r w:rsidR="00BF28EB">
              <w:rPr>
                <w:rFonts w:ascii="Arial" w:hAnsi="Arial" w:cs="Arial"/>
                <w:szCs w:val="20"/>
                <w:lang w:val="en-US"/>
              </w:rPr>
              <w:t xml:space="preserve"> </w:t>
            </w:r>
            <w:r w:rsidRPr="006609C7">
              <w:rPr>
                <w:rFonts w:ascii="Arial" w:hAnsi="Arial" w:cs="Arial"/>
                <w:szCs w:val="20"/>
                <w:lang w:val="en-US"/>
              </w:rPr>
              <w:t xml:space="preserve">or data concerning </w:t>
            </w:r>
            <w:r>
              <w:rPr>
                <w:rFonts w:ascii="Arial" w:hAnsi="Arial" w:cs="Arial"/>
                <w:szCs w:val="20"/>
                <w:lang w:val="en-US"/>
              </w:rPr>
              <w:t>TenneT</w:t>
            </w:r>
            <w:r w:rsidRPr="006609C7">
              <w:rPr>
                <w:rFonts w:ascii="Arial" w:hAnsi="Arial" w:cs="Arial"/>
                <w:szCs w:val="20"/>
                <w:lang w:val="en-US"/>
              </w:rPr>
              <w:t xml:space="preserve">, including information concerning </w:t>
            </w:r>
            <w:r>
              <w:rPr>
                <w:rFonts w:ascii="Arial" w:hAnsi="Arial" w:cs="Arial"/>
                <w:szCs w:val="20"/>
                <w:lang w:val="en-US"/>
              </w:rPr>
              <w:t>the</w:t>
            </w:r>
            <w:r w:rsidRPr="006609C7">
              <w:rPr>
                <w:rFonts w:ascii="Arial" w:hAnsi="Arial" w:cs="Arial"/>
                <w:szCs w:val="20"/>
                <w:lang w:val="en-US"/>
              </w:rPr>
              <w:t xml:space="preserve"> branches and subsidiaries</w:t>
            </w:r>
            <w:r>
              <w:rPr>
                <w:rFonts w:ascii="Arial" w:hAnsi="Arial" w:cs="Arial"/>
                <w:szCs w:val="20"/>
                <w:lang w:val="en-US"/>
              </w:rPr>
              <w:t xml:space="preserve"> of TenneT</w:t>
            </w:r>
            <w:r w:rsidRPr="006609C7">
              <w:rPr>
                <w:rFonts w:ascii="Arial" w:hAnsi="Arial" w:cs="Arial"/>
                <w:szCs w:val="20"/>
                <w:lang w:val="en-US"/>
              </w:rPr>
              <w:t>, re</w:t>
            </w:r>
            <w:r w:rsidR="00BF28EB">
              <w:rPr>
                <w:rFonts w:ascii="Arial" w:hAnsi="Arial" w:cs="Arial"/>
                <w:szCs w:val="20"/>
                <w:lang w:val="en-US"/>
              </w:rPr>
              <w:softHyphen/>
            </w:r>
            <w:r w:rsidRPr="006609C7">
              <w:rPr>
                <w:rFonts w:ascii="Arial" w:hAnsi="Arial" w:cs="Arial"/>
                <w:szCs w:val="20"/>
                <w:lang w:val="en-US"/>
              </w:rPr>
              <w:t>gardless of whether the said information was disclosed in writing, orally, visually or in any other way.</w:t>
            </w:r>
          </w:p>
          <w:p w:rsidR="00E9048A" w:rsidRPr="0040655C" w:rsidRDefault="00E9048A" w:rsidP="00BF28EB">
            <w:pPr>
              <w:jc w:val="both"/>
              <w:rPr>
                <w:rFonts w:cs="Arial"/>
                <w:lang w:val="en-US" w:eastAsia="de-DE"/>
              </w:rPr>
            </w:pPr>
          </w:p>
        </w:tc>
      </w:tr>
      <w:tr w:rsidR="00897DD6" w:rsidRPr="00B30628" w:rsidTr="00435A35">
        <w:trPr>
          <w:trHeight w:val="20"/>
        </w:trPr>
        <w:tc>
          <w:tcPr>
            <w:tcW w:w="4536" w:type="dxa"/>
          </w:tcPr>
          <w:p w:rsidR="00E9048A" w:rsidRPr="00A752E3" w:rsidRDefault="00BC7367" w:rsidP="00BF28EB">
            <w:pPr>
              <w:widowControl/>
              <w:numPr>
                <w:ilvl w:val="0"/>
                <w:numId w:val="51"/>
              </w:numPr>
              <w:adjustRightInd/>
              <w:spacing w:line="260" w:lineRule="atLeast"/>
              <w:ind w:left="567" w:hanging="567"/>
              <w:jc w:val="both"/>
              <w:rPr>
                <w:rFonts w:cs="Arial"/>
                <w:lang w:eastAsia="de-DE"/>
              </w:rPr>
            </w:pPr>
            <w:r w:rsidRPr="00BC7367">
              <w:rPr>
                <w:rFonts w:cs="Arial"/>
              </w:rPr>
              <w:t xml:space="preserve">Informationen bezüglich des Projekts, die bereits vor Abschluss dieser Vereinbarung </w:t>
            </w:r>
            <w:r w:rsidR="00AF77B3">
              <w:rPr>
                <w:rFonts w:cs="Arial"/>
              </w:rPr>
              <w:t xml:space="preserve">von TenneT offengelegt </w:t>
            </w:r>
            <w:r w:rsidRPr="00BC7367">
              <w:rPr>
                <w:rFonts w:cs="Arial"/>
              </w:rPr>
              <w:t xml:space="preserve">wurden, sind </w:t>
            </w:r>
            <w:r w:rsidR="00AF77B3">
              <w:rPr>
                <w:rFonts w:cs="Arial"/>
              </w:rPr>
              <w:t xml:space="preserve">ebenfalls </w:t>
            </w:r>
            <w:r w:rsidRPr="00BC7367">
              <w:rPr>
                <w:rFonts w:cs="Arial"/>
              </w:rPr>
              <w:t>Vertrauliche In</w:t>
            </w:r>
            <w:r>
              <w:rPr>
                <w:rFonts w:cs="Arial"/>
              </w:rPr>
              <w:t xml:space="preserve">formationen im </w:t>
            </w:r>
            <w:r>
              <w:rPr>
                <w:rFonts w:cs="Arial"/>
              </w:rPr>
              <w:lastRenderedPageBreak/>
              <w:t>Sinne des Absatz</w:t>
            </w:r>
            <w:r w:rsidR="00BF28EB">
              <w:rPr>
                <w:rFonts w:cs="Arial"/>
              </w:rPr>
              <w:t xml:space="preserve"> </w:t>
            </w:r>
            <w:r w:rsidRPr="00BC7367">
              <w:rPr>
                <w:rFonts w:cs="Arial"/>
              </w:rPr>
              <w:t>1 und unterfallen ebenfalls den Regelungen dieser Vereinbarung.</w:t>
            </w:r>
            <w:r w:rsidR="00B106C4">
              <w:rPr>
                <w:rFonts w:cs="Arial"/>
              </w:rPr>
              <w:br/>
            </w:r>
          </w:p>
        </w:tc>
        <w:tc>
          <w:tcPr>
            <w:tcW w:w="567" w:type="dxa"/>
          </w:tcPr>
          <w:p w:rsidR="00E9048A" w:rsidRPr="00A752E3" w:rsidRDefault="00E9048A" w:rsidP="00BF28EB">
            <w:pPr>
              <w:spacing w:line="260" w:lineRule="atLeast"/>
              <w:jc w:val="both"/>
              <w:rPr>
                <w:rFonts w:cs="Arial"/>
                <w:lang w:eastAsia="de-DE"/>
              </w:rPr>
            </w:pPr>
          </w:p>
        </w:tc>
        <w:tc>
          <w:tcPr>
            <w:tcW w:w="4536" w:type="dxa"/>
          </w:tcPr>
          <w:p w:rsidR="0040655C" w:rsidRPr="0040655C" w:rsidRDefault="00346303" w:rsidP="00BF28EB">
            <w:pPr>
              <w:pStyle w:val="Listenabsatz"/>
              <w:numPr>
                <w:ilvl w:val="0"/>
                <w:numId w:val="53"/>
              </w:numPr>
              <w:spacing w:after="0"/>
              <w:ind w:left="567" w:hanging="567"/>
              <w:rPr>
                <w:rFonts w:cs="Arial"/>
                <w:lang w:val="en-US"/>
              </w:rPr>
            </w:pPr>
            <w:r w:rsidRPr="006609C7">
              <w:rPr>
                <w:rFonts w:ascii="Arial" w:hAnsi="Arial" w:cs="Arial"/>
                <w:szCs w:val="20"/>
                <w:lang w:val="en-US"/>
              </w:rPr>
              <w:t xml:space="preserve">Information in accordance with Paragraph 1 which was </w:t>
            </w:r>
            <w:r>
              <w:rPr>
                <w:rFonts w:ascii="Arial" w:hAnsi="Arial" w:cs="Arial"/>
                <w:szCs w:val="20"/>
                <w:lang w:val="en-US"/>
              </w:rPr>
              <w:t>disclosed by TenneT</w:t>
            </w:r>
            <w:r w:rsidRPr="006609C7">
              <w:rPr>
                <w:rFonts w:ascii="Arial" w:hAnsi="Arial" w:cs="Arial"/>
                <w:szCs w:val="20"/>
                <w:lang w:val="en-US"/>
              </w:rPr>
              <w:t xml:space="preserve"> prior to conclusion of this agreement shall also be subject to the provisions of this agreement.</w:t>
            </w:r>
          </w:p>
          <w:p w:rsidR="00E9048A" w:rsidRPr="0040655C" w:rsidRDefault="00E9048A" w:rsidP="00BF28EB">
            <w:pPr>
              <w:spacing w:line="260" w:lineRule="atLeast"/>
              <w:jc w:val="both"/>
              <w:rPr>
                <w:rFonts w:cs="Arial"/>
                <w:lang w:val="en-US" w:eastAsia="de-DE"/>
              </w:rPr>
            </w:pPr>
          </w:p>
        </w:tc>
      </w:tr>
      <w:tr w:rsidR="00897DD6" w:rsidRPr="005574B1" w:rsidTr="00435A35">
        <w:trPr>
          <w:trHeight w:val="20"/>
        </w:trPr>
        <w:tc>
          <w:tcPr>
            <w:tcW w:w="4536" w:type="dxa"/>
          </w:tcPr>
          <w:p w:rsidR="005574B1" w:rsidRPr="00D60F65" w:rsidRDefault="005574B1" w:rsidP="00B3320D">
            <w:pPr>
              <w:spacing w:line="260" w:lineRule="atLeast"/>
              <w:jc w:val="center"/>
              <w:rPr>
                <w:rFonts w:cs="Arial"/>
                <w:b/>
                <w:sz w:val="22"/>
                <w:szCs w:val="22"/>
                <w:lang w:val="en-US"/>
              </w:rPr>
            </w:pPr>
          </w:p>
          <w:p w:rsidR="00284521" w:rsidRPr="00D60F65" w:rsidRDefault="00284521" w:rsidP="00B3320D">
            <w:pPr>
              <w:spacing w:line="260" w:lineRule="atLeast"/>
              <w:jc w:val="center"/>
              <w:rPr>
                <w:rFonts w:cs="Arial"/>
                <w:b/>
                <w:sz w:val="22"/>
                <w:szCs w:val="22"/>
              </w:rPr>
            </w:pPr>
            <w:r w:rsidRPr="00D60F65">
              <w:rPr>
                <w:rFonts w:cs="Arial"/>
                <w:b/>
                <w:sz w:val="22"/>
                <w:szCs w:val="22"/>
              </w:rPr>
              <w:t xml:space="preserve">Artikel 2 - Geheimhaltung und </w:t>
            </w:r>
            <w:r w:rsidR="000F337C">
              <w:rPr>
                <w:rFonts w:cs="Arial"/>
                <w:b/>
                <w:sz w:val="22"/>
                <w:szCs w:val="22"/>
              </w:rPr>
              <w:br/>
            </w:r>
            <w:r w:rsidRPr="00D60F65">
              <w:rPr>
                <w:rFonts w:cs="Arial"/>
                <w:b/>
                <w:sz w:val="22"/>
                <w:szCs w:val="22"/>
              </w:rPr>
              <w:t>Nicht-Weitergabe</w:t>
            </w:r>
          </w:p>
          <w:p w:rsidR="00E9048A" w:rsidRPr="00D60F65" w:rsidRDefault="00E9048A" w:rsidP="00B3320D">
            <w:pPr>
              <w:spacing w:line="260" w:lineRule="atLeast"/>
              <w:rPr>
                <w:rFonts w:cs="Arial"/>
                <w:sz w:val="22"/>
                <w:szCs w:val="22"/>
                <w:lang w:eastAsia="de-DE"/>
              </w:rPr>
            </w:pPr>
          </w:p>
        </w:tc>
        <w:tc>
          <w:tcPr>
            <w:tcW w:w="567" w:type="dxa"/>
          </w:tcPr>
          <w:p w:rsidR="00E9048A" w:rsidRPr="00D60F65" w:rsidRDefault="00E9048A" w:rsidP="00B3320D">
            <w:pPr>
              <w:spacing w:line="260" w:lineRule="atLeast"/>
              <w:rPr>
                <w:rFonts w:cs="Arial"/>
                <w:sz w:val="22"/>
                <w:szCs w:val="22"/>
                <w:lang w:eastAsia="de-DE"/>
              </w:rPr>
            </w:pPr>
          </w:p>
        </w:tc>
        <w:tc>
          <w:tcPr>
            <w:tcW w:w="4536" w:type="dxa"/>
          </w:tcPr>
          <w:p w:rsidR="005574B1" w:rsidRPr="00D60F65" w:rsidRDefault="005574B1" w:rsidP="00B3320D">
            <w:pPr>
              <w:spacing w:line="260" w:lineRule="atLeast"/>
              <w:rPr>
                <w:rFonts w:cs="Arial"/>
                <w:sz w:val="22"/>
                <w:szCs w:val="22"/>
                <w:lang w:eastAsia="de-DE"/>
              </w:rPr>
            </w:pPr>
          </w:p>
          <w:p w:rsidR="0009042C" w:rsidRPr="005574B1" w:rsidRDefault="0009042C" w:rsidP="00640E03">
            <w:pPr>
              <w:pStyle w:val="Abstze"/>
              <w:numPr>
                <w:ilvl w:val="0"/>
                <w:numId w:val="0"/>
              </w:numPr>
              <w:spacing w:after="0"/>
              <w:ind w:left="284"/>
              <w:jc w:val="center"/>
              <w:rPr>
                <w:rFonts w:ascii="Arial" w:hAnsi="Arial" w:cs="Arial"/>
                <w:sz w:val="22"/>
                <w:szCs w:val="22"/>
                <w:lang w:val="en-US"/>
              </w:rPr>
            </w:pPr>
            <w:r w:rsidRPr="005574B1">
              <w:rPr>
                <w:rFonts w:ascii="Arial" w:hAnsi="Arial" w:cs="Arial"/>
                <w:b/>
                <w:sz w:val="22"/>
                <w:szCs w:val="22"/>
                <w:lang w:val="en-US"/>
              </w:rPr>
              <w:t>Article 2 - Secrecy and</w:t>
            </w:r>
          </w:p>
          <w:p w:rsidR="0009042C" w:rsidRPr="005574B1" w:rsidRDefault="0009042C" w:rsidP="00B3320D">
            <w:pPr>
              <w:pStyle w:val="Abstze"/>
              <w:numPr>
                <w:ilvl w:val="0"/>
                <w:numId w:val="0"/>
              </w:numPr>
              <w:spacing w:after="0"/>
              <w:ind w:firstLine="284"/>
              <w:jc w:val="center"/>
              <w:rPr>
                <w:rFonts w:ascii="Arial" w:hAnsi="Arial" w:cs="Arial"/>
                <w:b/>
                <w:sz w:val="22"/>
                <w:szCs w:val="22"/>
                <w:lang w:val="en-US"/>
              </w:rPr>
            </w:pPr>
            <w:r w:rsidRPr="005574B1">
              <w:rPr>
                <w:rFonts w:ascii="Arial" w:hAnsi="Arial" w:cs="Arial"/>
                <w:b/>
                <w:sz w:val="22"/>
                <w:szCs w:val="22"/>
                <w:lang w:val="en-US"/>
              </w:rPr>
              <w:t>Non-</w:t>
            </w:r>
            <w:r w:rsidR="001C74D1" w:rsidRPr="005574B1">
              <w:rPr>
                <w:rFonts w:ascii="Arial" w:hAnsi="Arial" w:cs="Arial"/>
                <w:b/>
                <w:sz w:val="22"/>
                <w:szCs w:val="22"/>
                <w:lang w:val="en-US"/>
              </w:rPr>
              <w:t>D</w:t>
            </w:r>
            <w:r w:rsidRPr="005574B1">
              <w:rPr>
                <w:rFonts w:ascii="Arial" w:hAnsi="Arial" w:cs="Arial"/>
                <w:b/>
                <w:sz w:val="22"/>
                <w:szCs w:val="22"/>
                <w:lang w:val="en-US"/>
              </w:rPr>
              <w:t>isclosure</w:t>
            </w:r>
          </w:p>
          <w:p w:rsidR="0009042C" w:rsidRPr="005574B1" w:rsidRDefault="0009042C" w:rsidP="00B3320D">
            <w:pPr>
              <w:spacing w:line="260" w:lineRule="atLeast"/>
              <w:rPr>
                <w:rFonts w:cs="Arial"/>
                <w:sz w:val="22"/>
                <w:szCs w:val="22"/>
                <w:lang w:val="en-US" w:eastAsia="de-DE"/>
              </w:rPr>
            </w:pPr>
          </w:p>
        </w:tc>
      </w:tr>
      <w:tr w:rsidR="00897DD6" w:rsidRPr="00B30628" w:rsidTr="00435A35">
        <w:trPr>
          <w:trHeight w:val="20"/>
        </w:trPr>
        <w:tc>
          <w:tcPr>
            <w:tcW w:w="4536" w:type="dxa"/>
          </w:tcPr>
          <w:p w:rsidR="00284521" w:rsidRPr="009E1EDF" w:rsidRDefault="008C5754" w:rsidP="00BF28EB">
            <w:pPr>
              <w:pStyle w:val="Listenabsatz"/>
              <w:numPr>
                <w:ilvl w:val="0"/>
                <w:numId w:val="37"/>
              </w:numPr>
              <w:spacing w:after="0"/>
              <w:ind w:left="567" w:hanging="567"/>
              <w:rPr>
                <w:rFonts w:ascii="Arial" w:hAnsi="Arial" w:cs="Arial"/>
              </w:rPr>
            </w:pPr>
            <w:r w:rsidRPr="009E1EDF">
              <w:rPr>
                <w:rFonts w:ascii="Arial" w:hAnsi="Arial" w:cs="Arial"/>
              </w:rPr>
              <w:t>Die Empfangende Partei verpflichtet sich ge</w:t>
            </w:r>
            <w:r w:rsidR="00BF28EB">
              <w:rPr>
                <w:rFonts w:ascii="Arial" w:hAnsi="Arial" w:cs="Arial"/>
              </w:rPr>
              <w:softHyphen/>
            </w:r>
            <w:r w:rsidRPr="009E1EDF">
              <w:rPr>
                <w:rFonts w:ascii="Arial" w:hAnsi="Arial" w:cs="Arial"/>
              </w:rPr>
              <w:t>genüber TenneT wie folgt zur Geheimhal</w:t>
            </w:r>
            <w:r w:rsidR="00BF28EB">
              <w:rPr>
                <w:rFonts w:ascii="Arial" w:hAnsi="Arial" w:cs="Arial"/>
              </w:rPr>
              <w:softHyphen/>
            </w:r>
            <w:r w:rsidRPr="009E1EDF">
              <w:rPr>
                <w:rFonts w:ascii="Arial" w:hAnsi="Arial" w:cs="Arial"/>
              </w:rPr>
              <w:t>tung und Nicht-Weitergabe von Vertrau</w:t>
            </w:r>
            <w:r w:rsidR="00BF28EB">
              <w:rPr>
                <w:rFonts w:ascii="Arial" w:hAnsi="Arial" w:cs="Arial"/>
              </w:rPr>
              <w:t>-</w:t>
            </w:r>
            <w:proofErr w:type="spellStart"/>
            <w:r w:rsidRPr="009E1EDF">
              <w:rPr>
                <w:rFonts w:ascii="Arial" w:hAnsi="Arial" w:cs="Arial"/>
              </w:rPr>
              <w:t>lichen</w:t>
            </w:r>
            <w:proofErr w:type="spellEnd"/>
            <w:r w:rsidRPr="009E1EDF">
              <w:rPr>
                <w:rFonts w:ascii="Arial" w:hAnsi="Arial" w:cs="Arial"/>
              </w:rPr>
              <w:t xml:space="preserve"> Informationen:</w:t>
            </w:r>
          </w:p>
          <w:p w:rsidR="00E9048A" w:rsidRPr="00A752E3" w:rsidRDefault="00E9048A" w:rsidP="00BF28EB">
            <w:pPr>
              <w:spacing w:line="260" w:lineRule="atLeast"/>
              <w:jc w:val="both"/>
              <w:rPr>
                <w:rFonts w:cs="Arial"/>
                <w:lang w:eastAsia="de-DE"/>
              </w:rPr>
            </w:pPr>
          </w:p>
        </w:tc>
        <w:tc>
          <w:tcPr>
            <w:tcW w:w="567" w:type="dxa"/>
          </w:tcPr>
          <w:p w:rsidR="00E9048A" w:rsidRPr="00A752E3" w:rsidRDefault="00E9048A" w:rsidP="00BF28EB">
            <w:pPr>
              <w:jc w:val="both"/>
              <w:rPr>
                <w:rFonts w:cs="Arial"/>
                <w:lang w:eastAsia="de-DE"/>
              </w:rPr>
            </w:pPr>
          </w:p>
        </w:tc>
        <w:tc>
          <w:tcPr>
            <w:tcW w:w="4536" w:type="dxa"/>
          </w:tcPr>
          <w:p w:rsidR="0009042C" w:rsidRPr="006609C7" w:rsidRDefault="00AC1D26" w:rsidP="00BF28EB">
            <w:pPr>
              <w:widowControl/>
              <w:numPr>
                <w:ilvl w:val="0"/>
                <w:numId w:val="54"/>
              </w:numPr>
              <w:adjustRightInd/>
              <w:spacing w:line="260" w:lineRule="atLeast"/>
              <w:ind w:left="567" w:right="-17" w:hanging="567"/>
              <w:jc w:val="both"/>
              <w:rPr>
                <w:rFonts w:cs="Arial"/>
                <w:lang w:val="en-US"/>
              </w:rPr>
            </w:pPr>
            <w:r>
              <w:rPr>
                <w:rFonts w:cs="Arial"/>
                <w:lang w:val="en-US"/>
              </w:rPr>
              <w:t>The Recipient Party</w:t>
            </w:r>
            <w:r w:rsidRPr="006609C7">
              <w:rPr>
                <w:rFonts w:cs="Arial"/>
                <w:lang w:val="en-US"/>
              </w:rPr>
              <w:t xml:space="preserve"> shall be obliged </w:t>
            </w:r>
            <w:r>
              <w:rPr>
                <w:rFonts w:cs="Arial"/>
                <w:lang w:val="en-US"/>
              </w:rPr>
              <w:t xml:space="preserve">to TenneT </w:t>
            </w:r>
            <w:r w:rsidRPr="006609C7">
              <w:rPr>
                <w:rFonts w:cs="Arial"/>
                <w:lang w:val="en-US"/>
              </w:rPr>
              <w:t xml:space="preserve">as follows in respect of the secrecy and non-disclosure of </w:t>
            </w:r>
            <w:r>
              <w:rPr>
                <w:rFonts w:cs="Arial"/>
                <w:lang w:val="en-US"/>
              </w:rPr>
              <w:t>C</w:t>
            </w:r>
            <w:r w:rsidRPr="006609C7">
              <w:rPr>
                <w:rFonts w:cs="Arial"/>
                <w:lang w:val="en-US"/>
              </w:rPr>
              <w:t xml:space="preserve">onfidential </w:t>
            </w:r>
            <w:r>
              <w:rPr>
                <w:rFonts w:cs="Arial"/>
                <w:lang w:val="en-US"/>
              </w:rPr>
              <w:t>I</w:t>
            </w:r>
            <w:r w:rsidRPr="006609C7">
              <w:rPr>
                <w:rFonts w:cs="Arial"/>
                <w:lang w:val="en-US"/>
              </w:rPr>
              <w:t>nfor</w:t>
            </w:r>
            <w:r w:rsidR="00BF28EB">
              <w:rPr>
                <w:rFonts w:cs="Arial"/>
                <w:lang w:val="en-US"/>
              </w:rPr>
              <w:softHyphen/>
            </w:r>
            <w:r w:rsidRPr="006609C7">
              <w:rPr>
                <w:rFonts w:cs="Arial"/>
                <w:lang w:val="en-US"/>
              </w:rPr>
              <w:t>mation:</w:t>
            </w:r>
          </w:p>
          <w:p w:rsidR="00E9048A" w:rsidRPr="0009042C" w:rsidRDefault="00E9048A" w:rsidP="00BF28EB">
            <w:pPr>
              <w:spacing w:line="260" w:lineRule="atLeast"/>
              <w:jc w:val="both"/>
              <w:rPr>
                <w:rFonts w:cs="Arial"/>
                <w:lang w:val="en-US" w:eastAsia="de-DE"/>
              </w:rPr>
            </w:pPr>
          </w:p>
        </w:tc>
      </w:tr>
      <w:tr w:rsidR="00F25BC1" w:rsidRPr="00B30628" w:rsidTr="00435A35">
        <w:trPr>
          <w:trHeight w:val="20"/>
        </w:trPr>
        <w:tc>
          <w:tcPr>
            <w:tcW w:w="4536" w:type="dxa"/>
          </w:tcPr>
          <w:p w:rsidR="00F25BC1" w:rsidRPr="00F25BC1" w:rsidRDefault="008C5754" w:rsidP="00BF28EB">
            <w:pPr>
              <w:pStyle w:val="Listenabsatz"/>
              <w:numPr>
                <w:ilvl w:val="0"/>
                <w:numId w:val="37"/>
              </w:numPr>
              <w:spacing w:after="0"/>
              <w:ind w:left="567" w:hanging="567"/>
              <w:rPr>
                <w:rFonts w:cs="Arial"/>
              </w:rPr>
            </w:pPr>
            <w:r w:rsidRPr="006609C7">
              <w:rPr>
                <w:rFonts w:ascii="Arial" w:hAnsi="Arial" w:cs="Arial"/>
                <w:szCs w:val="20"/>
              </w:rPr>
              <w:t xml:space="preserve">Die </w:t>
            </w:r>
            <w:r>
              <w:rPr>
                <w:rFonts w:ascii="Arial" w:hAnsi="Arial" w:cs="Arial"/>
                <w:szCs w:val="20"/>
              </w:rPr>
              <w:t>Empfangende Partei verpflichtet sich,</w:t>
            </w:r>
          </w:p>
          <w:p w:rsidR="00F25BC1" w:rsidRPr="006609C7" w:rsidRDefault="00F25BC1" w:rsidP="00BF28EB">
            <w:pPr>
              <w:pStyle w:val="Abstze"/>
              <w:numPr>
                <w:ilvl w:val="0"/>
                <w:numId w:val="0"/>
              </w:numPr>
              <w:spacing w:after="0"/>
              <w:rPr>
                <w:rFonts w:ascii="Arial" w:hAnsi="Arial" w:cs="Arial"/>
                <w:szCs w:val="20"/>
              </w:rPr>
            </w:pPr>
          </w:p>
        </w:tc>
        <w:tc>
          <w:tcPr>
            <w:tcW w:w="567" w:type="dxa"/>
          </w:tcPr>
          <w:p w:rsidR="00F25BC1" w:rsidRPr="00A752E3" w:rsidRDefault="00F25BC1" w:rsidP="00BF28EB">
            <w:pPr>
              <w:jc w:val="both"/>
              <w:rPr>
                <w:rFonts w:cs="Arial"/>
                <w:lang w:eastAsia="de-DE"/>
              </w:rPr>
            </w:pPr>
          </w:p>
        </w:tc>
        <w:tc>
          <w:tcPr>
            <w:tcW w:w="4536" w:type="dxa"/>
          </w:tcPr>
          <w:p w:rsidR="0009042C" w:rsidRPr="006609C7" w:rsidRDefault="00AC1D26" w:rsidP="00BF28EB">
            <w:pPr>
              <w:widowControl/>
              <w:numPr>
                <w:ilvl w:val="0"/>
                <w:numId w:val="54"/>
              </w:numPr>
              <w:adjustRightInd/>
              <w:spacing w:line="260" w:lineRule="atLeast"/>
              <w:ind w:left="567" w:right="-16" w:hanging="567"/>
              <w:jc w:val="both"/>
              <w:rPr>
                <w:rFonts w:cs="Arial"/>
                <w:lang w:val="en-US"/>
              </w:rPr>
            </w:pPr>
            <w:r>
              <w:rPr>
                <w:rFonts w:cs="Arial"/>
                <w:lang w:val="en-US"/>
              </w:rPr>
              <w:t>The Recipient Party shall be obliged</w:t>
            </w:r>
          </w:p>
          <w:p w:rsidR="00F25BC1" w:rsidRPr="00E15D15" w:rsidRDefault="00F25BC1" w:rsidP="00BF28EB">
            <w:pPr>
              <w:spacing w:line="260" w:lineRule="atLeast"/>
              <w:jc w:val="both"/>
              <w:rPr>
                <w:rFonts w:cs="Arial"/>
                <w:lang w:val="en-US" w:eastAsia="de-DE"/>
              </w:rPr>
            </w:pPr>
          </w:p>
        </w:tc>
      </w:tr>
      <w:tr w:rsidR="00897DD6" w:rsidRPr="00B30628" w:rsidTr="00435A35">
        <w:trPr>
          <w:trHeight w:val="20"/>
        </w:trPr>
        <w:tc>
          <w:tcPr>
            <w:tcW w:w="4536" w:type="dxa"/>
          </w:tcPr>
          <w:p w:rsidR="00463307" w:rsidRPr="00BC1CAE" w:rsidRDefault="008178C0" w:rsidP="00BF28EB">
            <w:pPr>
              <w:pStyle w:val="Abstze"/>
              <w:numPr>
                <w:ilvl w:val="0"/>
                <w:numId w:val="35"/>
              </w:numPr>
              <w:spacing w:after="0"/>
              <w:ind w:left="771" w:hanging="357"/>
              <w:rPr>
                <w:rFonts w:ascii="Arial" w:hAnsi="Arial" w:cs="Arial"/>
                <w:szCs w:val="20"/>
              </w:rPr>
            </w:pPr>
            <w:r w:rsidRPr="006609C7">
              <w:rPr>
                <w:rFonts w:ascii="Arial" w:hAnsi="Arial" w:cs="Arial"/>
                <w:szCs w:val="20"/>
              </w:rPr>
              <w:t xml:space="preserve">die </w:t>
            </w:r>
            <w:r>
              <w:rPr>
                <w:rFonts w:ascii="Arial" w:hAnsi="Arial" w:cs="Arial"/>
                <w:szCs w:val="20"/>
              </w:rPr>
              <w:t>Vertraulich</w:t>
            </w:r>
            <w:r w:rsidRPr="006609C7">
              <w:rPr>
                <w:rFonts w:ascii="Arial" w:hAnsi="Arial" w:cs="Arial"/>
                <w:szCs w:val="20"/>
              </w:rPr>
              <w:t>en Informationen aus</w:t>
            </w:r>
            <w:r w:rsidR="00BF28EB">
              <w:rPr>
                <w:rFonts w:ascii="Arial" w:hAnsi="Arial" w:cs="Arial"/>
                <w:szCs w:val="20"/>
              </w:rPr>
              <w:softHyphen/>
            </w:r>
            <w:r w:rsidRPr="006609C7">
              <w:rPr>
                <w:rFonts w:ascii="Arial" w:hAnsi="Arial" w:cs="Arial"/>
                <w:szCs w:val="20"/>
              </w:rPr>
              <w:t>schließlich im Zusammenhang mit dem Projekt und nicht für andere Zwecke zu verwenden,</w:t>
            </w:r>
          </w:p>
          <w:p w:rsidR="00E9048A" w:rsidRPr="00A752E3" w:rsidRDefault="00E9048A" w:rsidP="00BF28EB">
            <w:pPr>
              <w:jc w:val="both"/>
              <w:rPr>
                <w:rFonts w:cs="Arial"/>
                <w:lang w:eastAsia="de-DE"/>
              </w:rPr>
            </w:pPr>
          </w:p>
        </w:tc>
        <w:tc>
          <w:tcPr>
            <w:tcW w:w="567" w:type="dxa"/>
          </w:tcPr>
          <w:p w:rsidR="00E9048A" w:rsidRPr="00A752E3" w:rsidRDefault="00E9048A" w:rsidP="00BF28EB">
            <w:pPr>
              <w:jc w:val="both"/>
              <w:rPr>
                <w:rFonts w:cs="Arial"/>
                <w:lang w:eastAsia="de-DE"/>
              </w:rPr>
            </w:pPr>
          </w:p>
        </w:tc>
        <w:tc>
          <w:tcPr>
            <w:tcW w:w="4536" w:type="dxa"/>
          </w:tcPr>
          <w:p w:rsidR="0009042C" w:rsidRDefault="005F52C7" w:rsidP="00BF28EB">
            <w:pPr>
              <w:pStyle w:val="Abstze"/>
              <w:numPr>
                <w:ilvl w:val="0"/>
                <w:numId w:val="55"/>
              </w:numPr>
              <w:spacing w:after="0"/>
              <w:ind w:left="714" w:hanging="357"/>
              <w:rPr>
                <w:rFonts w:ascii="Arial" w:hAnsi="Arial" w:cs="Arial"/>
                <w:szCs w:val="20"/>
                <w:lang w:val="en-US"/>
              </w:rPr>
            </w:pPr>
            <w:r w:rsidRPr="005F52C7">
              <w:rPr>
                <w:rFonts w:ascii="Arial" w:hAnsi="Arial" w:cs="Arial"/>
                <w:szCs w:val="20"/>
                <w:lang w:val="en-US"/>
              </w:rPr>
              <w:t>to exclusively use the Confidential Infor</w:t>
            </w:r>
            <w:r w:rsidR="00BF28EB">
              <w:rPr>
                <w:rFonts w:ascii="Arial" w:hAnsi="Arial" w:cs="Arial"/>
                <w:szCs w:val="20"/>
                <w:lang w:val="en-US"/>
              </w:rPr>
              <w:softHyphen/>
            </w:r>
            <w:r w:rsidRPr="005F52C7">
              <w:rPr>
                <w:rFonts w:ascii="Arial" w:hAnsi="Arial" w:cs="Arial"/>
                <w:szCs w:val="20"/>
                <w:lang w:val="en-US"/>
              </w:rPr>
              <w:t>mation in connection with the Proj</w:t>
            </w:r>
            <w:r w:rsidR="00BF28EB">
              <w:rPr>
                <w:rFonts w:ascii="Arial" w:hAnsi="Arial" w:cs="Arial"/>
                <w:szCs w:val="20"/>
                <w:lang w:val="en-US"/>
              </w:rPr>
              <w:t>ect and not for other purposes,</w:t>
            </w:r>
          </w:p>
          <w:p w:rsidR="00BF28EB" w:rsidRPr="005F52C7" w:rsidRDefault="00BF28EB" w:rsidP="00BF28EB">
            <w:pPr>
              <w:pStyle w:val="Abstze"/>
              <w:numPr>
                <w:ilvl w:val="0"/>
                <w:numId w:val="0"/>
              </w:numPr>
              <w:spacing w:after="0"/>
              <w:ind w:left="714"/>
              <w:rPr>
                <w:rFonts w:ascii="Arial" w:hAnsi="Arial" w:cs="Arial"/>
                <w:szCs w:val="20"/>
                <w:lang w:val="en-US"/>
              </w:rPr>
            </w:pPr>
          </w:p>
          <w:p w:rsidR="00E9048A" w:rsidRPr="0009042C" w:rsidRDefault="00E9048A" w:rsidP="00BF28EB">
            <w:pPr>
              <w:jc w:val="both"/>
              <w:rPr>
                <w:rFonts w:cs="Arial"/>
                <w:lang w:val="en-US" w:eastAsia="de-DE"/>
              </w:rPr>
            </w:pPr>
          </w:p>
        </w:tc>
      </w:tr>
      <w:tr w:rsidR="00897DD6" w:rsidRPr="00B30628" w:rsidTr="00435A35">
        <w:trPr>
          <w:trHeight w:val="20"/>
        </w:trPr>
        <w:tc>
          <w:tcPr>
            <w:tcW w:w="4536" w:type="dxa"/>
          </w:tcPr>
          <w:p w:rsidR="00284521" w:rsidRPr="00BC1CAE" w:rsidRDefault="00284521" w:rsidP="00BF28EB">
            <w:pPr>
              <w:pStyle w:val="Listenabsatz"/>
              <w:numPr>
                <w:ilvl w:val="0"/>
                <w:numId w:val="35"/>
              </w:numPr>
              <w:spacing w:after="0"/>
              <w:ind w:left="771" w:hanging="357"/>
              <w:rPr>
                <w:rFonts w:ascii="Arial" w:hAnsi="Arial" w:cs="Arial"/>
                <w:szCs w:val="20"/>
              </w:rPr>
            </w:pPr>
            <w:r w:rsidRPr="00B02821">
              <w:rPr>
                <w:rFonts w:ascii="Arial" w:hAnsi="Arial" w:cs="Arial"/>
                <w:szCs w:val="20"/>
              </w:rPr>
              <w:t xml:space="preserve">die Vertraulichen Informationen nur soweit zu vervielfältigen, wie dies mit dem </w:t>
            </w:r>
            <w:proofErr w:type="spellStart"/>
            <w:r w:rsidRPr="00B02821">
              <w:rPr>
                <w:rFonts w:ascii="Arial" w:hAnsi="Arial" w:cs="Arial"/>
                <w:szCs w:val="20"/>
              </w:rPr>
              <w:t>Ver</w:t>
            </w:r>
            <w:r w:rsidR="00653C11">
              <w:rPr>
                <w:rFonts w:ascii="Arial" w:hAnsi="Arial" w:cs="Arial"/>
                <w:szCs w:val="20"/>
              </w:rPr>
              <w:softHyphen/>
            </w:r>
            <w:r w:rsidRPr="00B02821">
              <w:rPr>
                <w:rFonts w:ascii="Arial" w:hAnsi="Arial" w:cs="Arial"/>
                <w:szCs w:val="20"/>
              </w:rPr>
              <w:t>tragszweck</w:t>
            </w:r>
            <w:proofErr w:type="spellEnd"/>
            <w:r w:rsidRPr="00B02821">
              <w:rPr>
                <w:rFonts w:ascii="Arial" w:hAnsi="Arial" w:cs="Arial"/>
                <w:szCs w:val="20"/>
              </w:rPr>
              <w:t xml:space="preserve"> vereinbar ist und angefertigte Vervielfältigungen eben</w:t>
            </w:r>
            <w:r w:rsidRPr="00782719">
              <w:rPr>
                <w:rFonts w:ascii="Arial" w:hAnsi="Arial" w:cs="Arial"/>
                <w:szCs w:val="20"/>
              </w:rPr>
              <w:t>falls vertraulich zu behandeln</w:t>
            </w:r>
            <w:r w:rsidR="00B278C3">
              <w:rPr>
                <w:rFonts w:ascii="Arial" w:hAnsi="Arial" w:cs="Arial"/>
                <w:szCs w:val="20"/>
              </w:rPr>
              <w:t>,</w:t>
            </w:r>
          </w:p>
          <w:p w:rsidR="00E9048A" w:rsidRPr="00A752E3" w:rsidRDefault="00E9048A" w:rsidP="00BF28EB">
            <w:pPr>
              <w:jc w:val="both"/>
              <w:rPr>
                <w:rFonts w:cs="Arial"/>
                <w:lang w:eastAsia="de-DE"/>
              </w:rPr>
            </w:pPr>
          </w:p>
        </w:tc>
        <w:tc>
          <w:tcPr>
            <w:tcW w:w="567" w:type="dxa"/>
          </w:tcPr>
          <w:p w:rsidR="00E9048A" w:rsidRPr="00A752E3" w:rsidRDefault="00E9048A" w:rsidP="00BF28EB">
            <w:pPr>
              <w:jc w:val="both"/>
              <w:rPr>
                <w:rFonts w:cs="Arial"/>
                <w:lang w:eastAsia="de-DE"/>
              </w:rPr>
            </w:pPr>
          </w:p>
        </w:tc>
        <w:tc>
          <w:tcPr>
            <w:tcW w:w="4536" w:type="dxa"/>
          </w:tcPr>
          <w:p w:rsidR="009F7D58" w:rsidRPr="00BC1CAE" w:rsidRDefault="005F52C7" w:rsidP="00BF28EB">
            <w:pPr>
              <w:pStyle w:val="Abstze"/>
              <w:numPr>
                <w:ilvl w:val="0"/>
                <w:numId w:val="55"/>
              </w:numPr>
              <w:spacing w:after="0"/>
              <w:ind w:left="714" w:hanging="357"/>
              <w:rPr>
                <w:rFonts w:ascii="Arial" w:hAnsi="Arial" w:cs="Arial"/>
                <w:szCs w:val="20"/>
                <w:lang w:val="en-US"/>
              </w:rPr>
            </w:pPr>
            <w:r w:rsidRPr="005F52C7">
              <w:rPr>
                <w:rFonts w:ascii="Arial" w:hAnsi="Arial" w:cs="Arial"/>
                <w:szCs w:val="20"/>
                <w:lang w:val="en-US"/>
              </w:rPr>
              <w:t>to reproduce Confidential Information only to the extent necessary and to pursue the purposes set forth in this agreement, with all such reproductions being considered also as Confidential  Information,</w:t>
            </w:r>
          </w:p>
          <w:p w:rsidR="00E9048A" w:rsidRPr="009F7D58" w:rsidRDefault="00E9048A" w:rsidP="00BF28EB">
            <w:pPr>
              <w:jc w:val="both"/>
              <w:rPr>
                <w:rFonts w:cs="Arial"/>
                <w:lang w:val="en-US" w:eastAsia="de-DE"/>
              </w:rPr>
            </w:pPr>
          </w:p>
        </w:tc>
      </w:tr>
      <w:tr w:rsidR="00897DD6" w:rsidRPr="00B30628" w:rsidTr="00435A35">
        <w:trPr>
          <w:trHeight w:val="20"/>
        </w:trPr>
        <w:tc>
          <w:tcPr>
            <w:tcW w:w="4536" w:type="dxa"/>
          </w:tcPr>
          <w:p w:rsidR="00284521" w:rsidRPr="006609C7" w:rsidRDefault="00284521" w:rsidP="00BF28EB">
            <w:pPr>
              <w:pStyle w:val="Abstze"/>
              <w:numPr>
                <w:ilvl w:val="0"/>
                <w:numId w:val="35"/>
              </w:numPr>
              <w:spacing w:after="0"/>
              <w:ind w:left="771" w:hanging="357"/>
              <w:rPr>
                <w:rFonts w:ascii="Arial" w:hAnsi="Arial" w:cs="Arial"/>
                <w:szCs w:val="20"/>
              </w:rPr>
            </w:pPr>
            <w:r w:rsidRPr="006609C7">
              <w:rPr>
                <w:rFonts w:ascii="Arial" w:hAnsi="Arial" w:cs="Arial"/>
                <w:szCs w:val="20"/>
              </w:rPr>
              <w:t xml:space="preserve">die </w:t>
            </w:r>
            <w:r>
              <w:rPr>
                <w:rFonts w:ascii="Arial" w:hAnsi="Arial" w:cs="Arial"/>
                <w:szCs w:val="20"/>
              </w:rPr>
              <w:t>Vertraulich</w:t>
            </w:r>
            <w:r w:rsidRPr="006609C7">
              <w:rPr>
                <w:rFonts w:ascii="Arial" w:hAnsi="Arial" w:cs="Arial"/>
                <w:szCs w:val="20"/>
              </w:rPr>
              <w:t>en Informationen nicht län</w:t>
            </w:r>
            <w:r w:rsidR="00653C11">
              <w:rPr>
                <w:rFonts w:ascii="Arial" w:hAnsi="Arial" w:cs="Arial"/>
                <w:szCs w:val="20"/>
              </w:rPr>
              <w:softHyphen/>
            </w:r>
            <w:r w:rsidRPr="006609C7">
              <w:rPr>
                <w:rFonts w:ascii="Arial" w:hAnsi="Arial" w:cs="Arial"/>
                <w:szCs w:val="20"/>
              </w:rPr>
              <w:t xml:space="preserve">ger als für die </w:t>
            </w:r>
            <w:r w:rsidR="00255A3E">
              <w:rPr>
                <w:rFonts w:ascii="Arial" w:hAnsi="Arial" w:cs="Arial"/>
                <w:szCs w:val="20"/>
              </w:rPr>
              <w:t>Verwirklichung</w:t>
            </w:r>
            <w:r w:rsidR="00255A3E" w:rsidRPr="006609C7">
              <w:rPr>
                <w:rFonts w:ascii="Arial" w:hAnsi="Arial" w:cs="Arial"/>
                <w:szCs w:val="20"/>
              </w:rPr>
              <w:t xml:space="preserve"> </w:t>
            </w:r>
            <w:r w:rsidRPr="006609C7">
              <w:rPr>
                <w:rFonts w:ascii="Arial" w:hAnsi="Arial" w:cs="Arial"/>
                <w:szCs w:val="20"/>
              </w:rPr>
              <w:t xml:space="preserve">des Projekts bzw. für die Erfüllung ihrer Aufgabe im Rahmen dieses Projekts notwendig zu behalten. Danach sind die </w:t>
            </w:r>
            <w:r>
              <w:rPr>
                <w:rFonts w:ascii="Arial" w:hAnsi="Arial" w:cs="Arial"/>
                <w:szCs w:val="20"/>
              </w:rPr>
              <w:t>Vertraulich</w:t>
            </w:r>
            <w:r w:rsidRPr="006609C7">
              <w:rPr>
                <w:rFonts w:ascii="Arial" w:hAnsi="Arial" w:cs="Arial"/>
                <w:szCs w:val="20"/>
              </w:rPr>
              <w:t xml:space="preserve">en Informationen entweder zu vernichten bzw. zu löschen oder der offenlegenden Partei zurückzugeben, </w:t>
            </w:r>
          </w:p>
          <w:p w:rsidR="00E9048A" w:rsidRPr="00A752E3" w:rsidRDefault="00E9048A" w:rsidP="00BF28EB">
            <w:pPr>
              <w:jc w:val="both"/>
              <w:rPr>
                <w:rFonts w:cs="Arial"/>
                <w:lang w:eastAsia="de-DE"/>
              </w:rPr>
            </w:pPr>
          </w:p>
        </w:tc>
        <w:tc>
          <w:tcPr>
            <w:tcW w:w="567" w:type="dxa"/>
          </w:tcPr>
          <w:p w:rsidR="00E9048A" w:rsidRPr="00A752E3" w:rsidRDefault="00E9048A" w:rsidP="00BF28EB">
            <w:pPr>
              <w:jc w:val="both"/>
              <w:rPr>
                <w:rFonts w:cs="Arial"/>
                <w:lang w:eastAsia="de-DE"/>
              </w:rPr>
            </w:pPr>
          </w:p>
        </w:tc>
        <w:tc>
          <w:tcPr>
            <w:tcW w:w="4536" w:type="dxa"/>
          </w:tcPr>
          <w:p w:rsidR="009F7D58" w:rsidRPr="006609C7" w:rsidRDefault="00A874CA" w:rsidP="00BF28EB">
            <w:pPr>
              <w:pStyle w:val="Abstze"/>
              <w:numPr>
                <w:ilvl w:val="0"/>
                <w:numId w:val="55"/>
              </w:numPr>
              <w:spacing w:after="0"/>
              <w:ind w:left="714" w:hanging="357"/>
              <w:rPr>
                <w:rFonts w:ascii="Arial" w:hAnsi="Arial" w:cs="Arial"/>
                <w:szCs w:val="20"/>
                <w:lang w:val="en-US"/>
              </w:rPr>
            </w:pPr>
            <w:proofErr w:type="gramStart"/>
            <w:r w:rsidRPr="006609C7">
              <w:rPr>
                <w:rFonts w:ascii="Arial" w:hAnsi="Arial" w:cs="Arial"/>
                <w:szCs w:val="20"/>
                <w:lang w:val="en-US"/>
              </w:rPr>
              <w:t>not</w:t>
            </w:r>
            <w:proofErr w:type="gramEnd"/>
            <w:r w:rsidRPr="006609C7">
              <w:rPr>
                <w:rFonts w:ascii="Arial" w:hAnsi="Arial" w:cs="Arial"/>
                <w:szCs w:val="20"/>
                <w:lang w:val="en-US"/>
              </w:rPr>
              <w:t xml:space="preserve"> to retain the </w:t>
            </w:r>
            <w:r>
              <w:rPr>
                <w:rFonts w:ascii="Arial" w:hAnsi="Arial" w:cs="Arial"/>
                <w:szCs w:val="20"/>
                <w:lang w:val="en-US"/>
              </w:rPr>
              <w:t>Confidential</w:t>
            </w:r>
            <w:r w:rsidRPr="006609C7">
              <w:rPr>
                <w:rFonts w:ascii="Arial" w:hAnsi="Arial" w:cs="Arial"/>
                <w:szCs w:val="20"/>
                <w:lang w:val="en-US"/>
              </w:rPr>
              <w:t xml:space="preserve"> </w:t>
            </w:r>
            <w:r>
              <w:rPr>
                <w:rFonts w:ascii="Arial" w:hAnsi="Arial" w:cs="Arial"/>
                <w:szCs w:val="20"/>
                <w:lang w:val="en-US"/>
              </w:rPr>
              <w:t>Information</w:t>
            </w:r>
            <w:r w:rsidRPr="006609C7">
              <w:rPr>
                <w:rFonts w:ascii="Arial" w:hAnsi="Arial" w:cs="Arial"/>
                <w:szCs w:val="20"/>
                <w:lang w:val="en-US"/>
              </w:rPr>
              <w:t xml:space="preserve"> for longer than is necessary for </w:t>
            </w:r>
            <w:proofErr w:type="spellStart"/>
            <w:r w:rsidRPr="006609C7">
              <w:rPr>
                <w:rFonts w:ascii="Arial" w:hAnsi="Arial" w:cs="Arial"/>
                <w:szCs w:val="20"/>
                <w:lang w:val="en-US"/>
              </w:rPr>
              <w:t>realisation</w:t>
            </w:r>
            <w:proofErr w:type="spellEnd"/>
            <w:r w:rsidRPr="006609C7">
              <w:rPr>
                <w:rFonts w:ascii="Arial" w:hAnsi="Arial" w:cs="Arial"/>
                <w:szCs w:val="20"/>
                <w:lang w:val="en-US"/>
              </w:rPr>
              <w:t xml:space="preserve"> of the Project and fulfilment of their tasks in relation to the Project. Following this, the </w:t>
            </w:r>
            <w:r>
              <w:rPr>
                <w:rFonts w:ascii="Arial" w:hAnsi="Arial" w:cs="Arial"/>
                <w:szCs w:val="20"/>
                <w:lang w:val="en-US"/>
              </w:rPr>
              <w:t>Confidential</w:t>
            </w:r>
            <w:r w:rsidRPr="006609C7">
              <w:rPr>
                <w:rFonts w:ascii="Arial" w:hAnsi="Arial" w:cs="Arial"/>
                <w:szCs w:val="20"/>
                <w:lang w:val="en-US"/>
              </w:rPr>
              <w:t xml:space="preserve"> </w:t>
            </w:r>
            <w:r>
              <w:rPr>
                <w:rFonts w:ascii="Arial" w:hAnsi="Arial" w:cs="Arial"/>
                <w:szCs w:val="20"/>
                <w:lang w:val="en-US"/>
              </w:rPr>
              <w:t>Information</w:t>
            </w:r>
            <w:r w:rsidRPr="006609C7">
              <w:rPr>
                <w:rFonts w:ascii="Arial" w:hAnsi="Arial" w:cs="Arial"/>
                <w:szCs w:val="20"/>
                <w:lang w:val="en-US"/>
              </w:rPr>
              <w:t xml:space="preserve"> shall either be de</w:t>
            </w:r>
            <w:r w:rsidR="00BF28EB">
              <w:rPr>
                <w:rFonts w:ascii="Arial" w:hAnsi="Arial" w:cs="Arial"/>
                <w:szCs w:val="20"/>
                <w:lang w:val="en-US"/>
              </w:rPr>
              <w:softHyphen/>
            </w:r>
            <w:r w:rsidRPr="006609C7">
              <w:rPr>
                <w:rFonts w:ascii="Arial" w:hAnsi="Arial" w:cs="Arial"/>
                <w:szCs w:val="20"/>
                <w:lang w:val="en-US"/>
              </w:rPr>
              <w:t xml:space="preserve">stroyed or deleted or returned to </w:t>
            </w:r>
            <w:r>
              <w:rPr>
                <w:rFonts w:ascii="Arial" w:hAnsi="Arial" w:cs="Arial"/>
                <w:szCs w:val="20"/>
                <w:lang w:val="en-US"/>
              </w:rPr>
              <w:t>TenneT</w:t>
            </w:r>
            <w:r w:rsidRPr="006609C7">
              <w:rPr>
                <w:rFonts w:ascii="Arial" w:hAnsi="Arial" w:cs="Arial"/>
                <w:szCs w:val="20"/>
                <w:lang w:val="en-US"/>
              </w:rPr>
              <w:t>,</w:t>
            </w:r>
          </w:p>
          <w:p w:rsidR="009F7D58" w:rsidRPr="006609C7" w:rsidRDefault="009F7D58" w:rsidP="00BF28EB">
            <w:pPr>
              <w:pStyle w:val="Abstze"/>
              <w:numPr>
                <w:ilvl w:val="0"/>
                <w:numId w:val="0"/>
              </w:numPr>
              <w:spacing w:after="0"/>
              <w:rPr>
                <w:rFonts w:ascii="Arial" w:hAnsi="Arial" w:cs="Arial"/>
                <w:szCs w:val="20"/>
                <w:lang w:val="en-US"/>
              </w:rPr>
            </w:pPr>
          </w:p>
          <w:p w:rsidR="00E9048A" w:rsidRPr="009F7D58" w:rsidRDefault="00E9048A" w:rsidP="00BF28EB">
            <w:pPr>
              <w:jc w:val="both"/>
              <w:rPr>
                <w:rFonts w:cs="Arial"/>
                <w:lang w:val="en-US" w:eastAsia="de-DE"/>
              </w:rPr>
            </w:pPr>
          </w:p>
        </w:tc>
      </w:tr>
      <w:tr w:rsidR="00897DD6" w:rsidRPr="00B30628" w:rsidTr="00435A35">
        <w:trPr>
          <w:trHeight w:val="20"/>
        </w:trPr>
        <w:tc>
          <w:tcPr>
            <w:tcW w:w="4536" w:type="dxa"/>
          </w:tcPr>
          <w:p w:rsidR="00284521" w:rsidRDefault="008178C0" w:rsidP="00BF28EB">
            <w:pPr>
              <w:pStyle w:val="Abstze"/>
              <w:numPr>
                <w:ilvl w:val="0"/>
                <w:numId w:val="35"/>
              </w:numPr>
              <w:spacing w:after="0"/>
              <w:ind w:left="771" w:hanging="357"/>
              <w:rPr>
                <w:rFonts w:ascii="Arial" w:hAnsi="Arial" w:cs="Arial"/>
                <w:szCs w:val="20"/>
              </w:rPr>
            </w:pPr>
            <w:r w:rsidRPr="006609C7">
              <w:rPr>
                <w:rFonts w:ascii="Arial" w:hAnsi="Arial" w:cs="Arial"/>
                <w:szCs w:val="20"/>
              </w:rPr>
              <w:t xml:space="preserve">dass </w:t>
            </w:r>
            <w:r w:rsidR="00AF77B3">
              <w:rPr>
                <w:rFonts w:ascii="Arial" w:hAnsi="Arial" w:cs="Arial"/>
                <w:szCs w:val="20"/>
              </w:rPr>
              <w:t xml:space="preserve">- </w:t>
            </w:r>
            <w:r w:rsidRPr="006609C7">
              <w:rPr>
                <w:rFonts w:ascii="Arial" w:hAnsi="Arial" w:cs="Arial"/>
                <w:szCs w:val="20"/>
              </w:rPr>
              <w:t xml:space="preserve">auf Aufforderung </w:t>
            </w:r>
            <w:r>
              <w:rPr>
                <w:rFonts w:ascii="Arial" w:hAnsi="Arial" w:cs="Arial"/>
                <w:szCs w:val="20"/>
              </w:rPr>
              <w:t>von TenneT</w:t>
            </w:r>
            <w:r w:rsidR="00AF77B3">
              <w:rPr>
                <w:rFonts w:ascii="Arial" w:hAnsi="Arial" w:cs="Arial"/>
                <w:szCs w:val="20"/>
              </w:rPr>
              <w:t xml:space="preserve"> -</w:t>
            </w:r>
            <w:r w:rsidRPr="006609C7">
              <w:rPr>
                <w:rFonts w:ascii="Arial" w:hAnsi="Arial" w:cs="Arial"/>
                <w:szCs w:val="20"/>
              </w:rPr>
              <w:t xml:space="preserve"> die </w:t>
            </w:r>
            <w:r>
              <w:rPr>
                <w:rFonts w:ascii="Arial" w:hAnsi="Arial" w:cs="Arial"/>
                <w:szCs w:val="20"/>
              </w:rPr>
              <w:t>E</w:t>
            </w:r>
            <w:r w:rsidRPr="006609C7">
              <w:rPr>
                <w:rFonts w:ascii="Arial" w:hAnsi="Arial" w:cs="Arial"/>
                <w:szCs w:val="20"/>
              </w:rPr>
              <w:t xml:space="preserve">mpfangende Partei die </w:t>
            </w:r>
            <w:r>
              <w:rPr>
                <w:rFonts w:ascii="Arial" w:hAnsi="Arial" w:cs="Arial"/>
                <w:szCs w:val="20"/>
              </w:rPr>
              <w:t>Vertraulich</w:t>
            </w:r>
            <w:r w:rsidRPr="006609C7">
              <w:rPr>
                <w:rFonts w:ascii="Arial" w:hAnsi="Arial" w:cs="Arial"/>
                <w:szCs w:val="20"/>
              </w:rPr>
              <w:t xml:space="preserve">en Informationen unverzüglich zu vernichten bzw. zu löschen oder </w:t>
            </w:r>
            <w:r>
              <w:rPr>
                <w:rFonts w:ascii="Arial" w:hAnsi="Arial" w:cs="Arial"/>
                <w:szCs w:val="20"/>
              </w:rPr>
              <w:t>TenneT</w:t>
            </w:r>
            <w:r w:rsidRPr="006609C7">
              <w:rPr>
                <w:rFonts w:ascii="Arial" w:hAnsi="Arial" w:cs="Arial"/>
                <w:szCs w:val="20"/>
              </w:rPr>
              <w:t xml:space="preserve"> zurückzu</w:t>
            </w:r>
            <w:r w:rsidR="00BF28EB">
              <w:rPr>
                <w:rFonts w:ascii="Arial" w:hAnsi="Arial" w:cs="Arial"/>
                <w:szCs w:val="20"/>
              </w:rPr>
              <w:softHyphen/>
            </w:r>
            <w:r w:rsidRPr="006609C7">
              <w:rPr>
                <w:rFonts w:ascii="Arial" w:hAnsi="Arial" w:cs="Arial"/>
                <w:szCs w:val="20"/>
              </w:rPr>
              <w:t xml:space="preserve">geben hat. Werden die </w:t>
            </w:r>
            <w:r>
              <w:rPr>
                <w:rFonts w:ascii="Arial" w:hAnsi="Arial" w:cs="Arial"/>
                <w:szCs w:val="20"/>
              </w:rPr>
              <w:t>Vertraulich</w:t>
            </w:r>
            <w:r w:rsidRPr="006609C7">
              <w:rPr>
                <w:rFonts w:ascii="Arial" w:hAnsi="Arial" w:cs="Arial"/>
                <w:szCs w:val="20"/>
              </w:rPr>
              <w:t>en In</w:t>
            </w:r>
            <w:r w:rsidR="00BF28EB">
              <w:rPr>
                <w:rFonts w:ascii="Arial" w:hAnsi="Arial" w:cs="Arial"/>
                <w:szCs w:val="20"/>
              </w:rPr>
              <w:softHyphen/>
            </w:r>
            <w:r w:rsidRPr="006609C7">
              <w:rPr>
                <w:rFonts w:ascii="Arial" w:hAnsi="Arial" w:cs="Arial"/>
                <w:szCs w:val="20"/>
              </w:rPr>
              <w:t xml:space="preserve">formationen vernichtet bzw. gelöscht, hat die </w:t>
            </w:r>
            <w:r>
              <w:rPr>
                <w:rFonts w:ascii="Arial" w:hAnsi="Arial" w:cs="Arial"/>
                <w:szCs w:val="20"/>
              </w:rPr>
              <w:t>E</w:t>
            </w:r>
            <w:r w:rsidRPr="006609C7">
              <w:rPr>
                <w:rFonts w:ascii="Arial" w:hAnsi="Arial" w:cs="Arial"/>
                <w:szCs w:val="20"/>
              </w:rPr>
              <w:t xml:space="preserve">mpfangende Partei durch eine schriftliche Bescheinigung, die entweder </w:t>
            </w:r>
            <w:r w:rsidR="00B20062" w:rsidRPr="00C15F97">
              <w:rPr>
                <w:rFonts w:ascii="Arial" w:hAnsi="Arial" w:cs="Arial"/>
                <w:szCs w:val="20"/>
              </w:rPr>
              <w:t>durch einen organschaftlichen Vertreter zu unterzeichnen</w:t>
            </w:r>
            <w:r w:rsidR="00B20062" w:rsidRPr="006609C7" w:rsidDel="00B20062">
              <w:rPr>
                <w:rFonts w:ascii="Arial" w:hAnsi="Arial" w:cs="Arial"/>
                <w:szCs w:val="20"/>
              </w:rPr>
              <w:t xml:space="preserve"> </w:t>
            </w:r>
            <w:r w:rsidRPr="006609C7">
              <w:rPr>
                <w:rFonts w:ascii="Arial" w:hAnsi="Arial" w:cs="Arial"/>
                <w:szCs w:val="20"/>
              </w:rPr>
              <w:t xml:space="preserve">ist, die Vernichtung bzw. die Löschung der </w:t>
            </w:r>
            <w:r>
              <w:rPr>
                <w:rFonts w:ascii="Arial" w:hAnsi="Arial" w:cs="Arial"/>
                <w:szCs w:val="20"/>
              </w:rPr>
              <w:t>Vertraulich</w:t>
            </w:r>
            <w:r w:rsidRPr="006609C7">
              <w:rPr>
                <w:rFonts w:ascii="Arial" w:hAnsi="Arial" w:cs="Arial"/>
                <w:szCs w:val="20"/>
              </w:rPr>
              <w:t>en Informati</w:t>
            </w:r>
            <w:r w:rsidR="00BF28EB">
              <w:rPr>
                <w:rFonts w:ascii="Arial" w:hAnsi="Arial" w:cs="Arial"/>
                <w:szCs w:val="20"/>
              </w:rPr>
              <w:softHyphen/>
            </w:r>
            <w:r w:rsidRPr="006609C7">
              <w:rPr>
                <w:rFonts w:ascii="Arial" w:hAnsi="Arial" w:cs="Arial"/>
                <w:szCs w:val="20"/>
              </w:rPr>
              <w:t>onen nachzuweisen.</w:t>
            </w:r>
          </w:p>
          <w:p w:rsidR="00E9048A" w:rsidRPr="00A752E3" w:rsidRDefault="00E9048A" w:rsidP="00BF28EB">
            <w:pPr>
              <w:jc w:val="both"/>
              <w:rPr>
                <w:rFonts w:cs="Arial"/>
                <w:lang w:eastAsia="de-DE"/>
              </w:rPr>
            </w:pPr>
          </w:p>
        </w:tc>
        <w:tc>
          <w:tcPr>
            <w:tcW w:w="567" w:type="dxa"/>
          </w:tcPr>
          <w:p w:rsidR="00E9048A" w:rsidRPr="00A752E3" w:rsidRDefault="00E9048A" w:rsidP="00BF28EB">
            <w:pPr>
              <w:jc w:val="both"/>
              <w:rPr>
                <w:rFonts w:cs="Arial"/>
                <w:lang w:eastAsia="de-DE"/>
              </w:rPr>
            </w:pPr>
          </w:p>
        </w:tc>
        <w:tc>
          <w:tcPr>
            <w:tcW w:w="4536" w:type="dxa"/>
          </w:tcPr>
          <w:p w:rsidR="00E9048A" w:rsidRPr="009F7D58" w:rsidRDefault="00A874CA" w:rsidP="00BF28EB">
            <w:pPr>
              <w:pStyle w:val="Abstze"/>
              <w:numPr>
                <w:ilvl w:val="0"/>
                <w:numId w:val="35"/>
              </w:numPr>
              <w:spacing w:after="0"/>
              <w:ind w:left="771" w:hanging="357"/>
              <w:rPr>
                <w:rFonts w:cs="Arial"/>
                <w:szCs w:val="20"/>
                <w:lang w:val="en-US"/>
              </w:rPr>
            </w:pPr>
            <w:r w:rsidRPr="006609C7">
              <w:rPr>
                <w:rFonts w:ascii="Arial" w:hAnsi="Arial" w:cs="Arial"/>
                <w:szCs w:val="20"/>
                <w:lang w:val="en-US"/>
              </w:rPr>
              <w:t xml:space="preserve">that the </w:t>
            </w:r>
            <w:r>
              <w:rPr>
                <w:rFonts w:ascii="Arial" w:hAnsi="Arial" w:cs="Arial"/>
                <w:szCs w:val="20"/>
                <w:lang w:val="en-US"/>
              </w:rPr>
              <w:t>R</w:t>
            </w:r>
            <w:r w:rsidRPr="006609C7">
              <w:rPr>
                <w:rFonts w:ascii="Arial" w:hAnsi="Arial" w:cs="Arial"/>
                <w:szCs w:val="20"/>
                <w:lang w:val="en-US"/>
              </w:rPr>
              <w:t>ecipient Party shall, at the re</w:t>
            </w:r>
            <w:r w:rsidR="00BF28EB">
              <w:rPr>
                <w:rFonts w:ascii="Arial" w:hAnsi="Arial" w:cs="Arial"/>
                <w:szCs w:val="20"/>
                <w:lang w:val="en-US"/>
              </w:rPr>
              <w:softHyphen/>
            </w:r>
            <w:r w:rsidRPr="006609C7">
              <w:rPr>
                <w:rFonts w:ascii="Arial" w:hAnsi="Arial" w:cs="Arial"/>
                <w:szCs w:val="20"/>
                <w:lang w:val="en-US"/>
              </w:rPr>
              <w:t xml:space="preserve">quest of </w:t>
            </w:r>
            <w:r>
              <w:rPr>
                <w:rFonts w:ascii="Arial" w:hAnsi="Arial" w:cs="Arial"/>
                <w:szCs w:val="20"/>
                <w:lang w:val="en-US"/>
              </w:rPr>
              <w:t>TenneT</w:t>
            </w:r>
            <w:r w:rsidRPr="006609C7">
              <w:rPr>
                <w:rFonts w:ascii="Arial" w:hAnsi="Arial" w:cs="Arial"/>
                <w:szCs w:val="20"/>
                <w:lang w:val="en-US"/>
              </w:rPr>
              <w:t xml:space="preserve">, destroy or delete the </w:t>
            </w:r>
            <w:r w:rsidRPr="005A4269">
              <w:rPr>
                <w:rFonts w:ascii="Arial" w:hAnsi="Arial" w:cs="Arial"/>
                <w:szCs w:val="20"/>
                <w:lang w:val="en-US"/>
              </w:rPr>
              <w:t>Confidential Information</w:t>
            </w:r>
            <w:r w:rsidRPr="006609C7">
              <w:rPr>
                <w:rFonts w:ascii="Arial" w:hAnsi="Arial" w:cs="Arial"/>
                <w:szCs w:val="20"/>
                <w:lang w:val="en-US"/>
              </w:rPr>
              <w:t xml:space="preserve"> immediately or return the said </w:t>
            </w:r>
            <w:r>
              <w:rPr>
                <w:rFonts w:ascii="Arial" w:hAnsi="Arial" w:cs="Arial"/>
                <w:szCs w:val="20"/>
                <w:lang w:val="en-US"/>
              </w:rPr>
              <w:t xml:space="preserve">Confidential </w:t>
            </w:r>
            <w:r w:rsidRPr="005A4269">
              <w:rPr>
                <w:rFonts w:ascii="Arial" w:hAnsi="Arial" w:cs="Arial"/>
                <w:szCs w:val="20"/>
                <w:lang w:val="en-US"/>
              </w:rPr>
              <w:t>Information</w:t>
            </w:r>
            <w:r w:rsidRPr="006609C7">
              <w:rPr>
                <w:rFonts w:ascii="Arial" w:hAnsi="Arial" w:cs="Arial"/>
                <w:szCs w:val="20"/>
                <w:lang w:val="en-US"/>
              </w:rPr>
              <w:t xml:space="preserve"> to </w:t>
            </w:r>
            <w:r>
              <w:rPr>
                <w:rFonts w:ascii="Arial" w:hAnsi="Arial" w:cs="Arial"/>
                <w:szCs w:val="20"/>
                <w:lang w:val="en-US"/>
              </w:rPr>
              <w:t>TenneT</w:t>
            </w:r>
            <w:r w:rsidRPr="006609C7">
              <w:rPr>
                <w:rFonts w:ascii="Arial" w:hAnsi="Arial" w:cs="Arial"/>
                <w:szCs w:val="20"/>
                <w:lang w:val="en-US"/>
              </w:rPr>
              <w:t xml:space="preserve">. Should the </w:t>
            </w:r>
            <w:r w:rsidRPr="005A4269">
              <w:rPr>
                <w:rFonts w:ascii="Arial" w:hAnsi="Arial" w:cs="Arial"/>
                <w:szCs w:val="20"/>
                <w:lang w:val="en-US"/>
              </w:rPr>
              <w:t>Confidential Infor</w:t>
            </w:r>
            <w:r w:rsidR="00BF28EB">
              <w:rPr>
                <w:rFonts w:ascii="Arial" w:hAnsi="Arial" w:cs="Arial"/>
                <w:szCs w:val="20"/>
                <w:lang w:val="en-US"/>
              </w:rPr>
              <w:softHyphen/>
            </w:r>
            <w:r w:rsidRPr="005A4269">
              <w:rPr>
                <w:rFonts w:ascii="Arial" w:hAnsi="Arial" w:cs="Arial"/>
                <w:szCs w:val="20"/>
                <w:lang w:val="en-US"/>
              </w:rPr>
              <w:t>mation</w:t>
            </w:r>
            <w:r w:rsidRPr="006609C7">
              <w:rPr>
                <w:rFonts w:ascii="Arial" w:hAnsi="Arial" w:cs="Arial"/>
                <w:szCs w:val="20"/>
                <w:lang w:val="en-US"/>
              </w:rPr>
              <w:t xml:space="preserve"> be destroyed or deleted, the </w:t>
            </w:r>
            <w:r>
              <w:rPr>
                <w:rFonts w:ascii="Arial" w:hAnsi="Arial" w:cs="Arial"/>
                <w:szCs w:val="20"/>
                <w:lang w:val="en-US"/>
              </w:rPr>
              <w:t>R</w:t>
            </w:r>
            <w:r w:rsidRPr="006609C7">
              <w:rPr>
                <w:rFonts w:ascii="Arial" w:hAnsi="Arial" w:cs="Arial"/>
                <w:szCs w:val="20"/>
                <w:lang w:val="en-US"/>
              </w:rPr>
              <w:t>e</w:t>
            </w:r>
            <w:r w:rsidR="00BF28EB">
              <w:rPr>
                <w:rFonts w:ascii="Arial" w:hAnsi="Arial" w:cs="Arial"/>
                <w:szCs w:val="20"/>
                <w:lang w:val="en-US"/>
              </w:rPr>
              <w:softHyphen/>
            </w:r>
            <w:r w:rsidRPr="006609C7">
              <w:rPr>
                <w:rFonts w:ascii="Arial" w:hAnsi="Arial" w:cs="Arial"/>
                <w:szCs w:val="20"/>
                <w:lang w:val="en-US"/>
              </w:rPr>
              <w:t>cipient Party shall provide proof of the de</w:t>
            </w:r>
            <w:r w:rsidR="00BF28EB">
              <w:rPr>
                <w:rFonts w:ascii="Arial" w:hAnsi="Arial" w:cs="Arial"/>
                <w:szCs w:val="20"/>
                <w:lang w:val="en-US"/>
              </w:rPr>
              <w:softHyphen/>
            </w:r>
            <w:r w:rsidRPr="006609C7">
              <w:rPr>
                <w:rFonts w:ascii="Arial" w:hAnsi="Arial" w:cs="Arial"/>
                <w:szCs w:val="20"/>
                <w:lang w:val="en-US"/>
              </w:rPr>
              <w:t xml:space="preserve">struction or deletion of the said </w:t>
            </w:r>
            <w:r w:rsidRPr="005A4269">
              <w:rPr>
                <w:rFonts w:ascii="Arial" w:hAnsi="Arial" w:cs="Arial"/>
                <w:szCs w:val="20"/>
                <w:lang w:val="en-US"/>
              </w:rPr>
              <w:t>Confiden</w:t>
            </w:r>
            <w:r w:rsidR="00BF28EB">
              <w:rPr>
                <w:rFonts w:ascii="Arial" w:hAnsi="Arial" w:cs="Arial"/>
                <w:szCs w:val="20"/>
                <w:lang w:val="en-US"/>
              </w:rPr>
              <w:softHyphen/>
            </w:r>
            <w:r w:rsidRPr="005A4269">
              <w:rPr>
                <w:rFonts w:ascii="Arial" w:hAnsi="Arial" w:cs="Arial"/>
                <w:szCs w:val="20"/>
                <w:lang w:val="en-US"/>
              </w:rPr>
              <w:t>tial Information</w:t>
            </w:r>
            <w:r w:rsidRPr="006609C7">
              <w:rPr>
                <w:rFonts w:ascii="Arial" w:hAnsi="Arial" w:cs="Arial"/>
                <w:szCs w:val="20"/>
                <w:lang w:val="en-US"/>
              </w:rPr>
              <w:t xml:space="preserve"> by means of written con</w:t>
            </w:r>
            <w:r w:rsidR="00BF28EB">
              <w:rPr>
                <w:rFonts w:ascii="Arial" w:hAnsi="Arial" w:cs="Arial"/>
                <w:szCs w:val="20"/>
                <w:lang w:val="en-US"/>
              </w:rPr>
              <w:softHyphen/>
            </w:r>
            <w:r w:rsidRPr="006609C7">
              <w:rPr>
                <w:rFonts w:ascii="Arial" w:hAnsi="Arial" w:cs="Arial"/>
                <w:szCs w:val="20"/>
                <w:lang w:val="en-US"/>
              </w:rPr>
              <w:t>firmation, which is to be signed either by a member of the management team or a member of the board of directors.</w:t>
            </w:r>
          </w:p>
        </w:tc>
      </w:tr>
      <w:tr w:rsidR="00897DD6" w:rsidRPr="00897DD6" w:rsidTr="00435A35">
        <w:trPr>
          <w:trHeight w:val="20"/>
        </w:trPr>
        <w:tc>
          <w:tcPr>
            <w:tcW w:w="4536" w:type="dxa"/>
          </w:tcPr>
          <w:p w:rsidR="0051507E" w:rsidRPr="0051507E" w:rsidRDefault="00AE6616" w:rsidP="00BF28EB">
            <w:pPr>
              <w:pStyle w:val="Abstze"/>
              <w:numPr>
                <w:ilvl w:val="0"/>
                <w:numId w:val="54"/>
              </w:numPr>
              <w:spacing w:after="0"/>
              <w:ind w:left="567" w:hanging="567"/>
              <w:rPr>
                <w:rFonts w:cs="Arial"/>
              </w:rPr>
            </w:pPr>
            <w:r w:rsidRPr="006609C7">
              <w:rPr>
                <w:rFonts w:ascii="Arial" w:hAnsi="Arial" w:cs="Arial"/>
                <w:szCs w:val="20"/>
              </w:rPr>
              <w:t xml:space="preserve">Sämtliche </w:t>
            </w:r>
            <w:r>
              <w:rPr>
                <w:rFonts w:ascii="Arial" w:hAnsi="Arial" w:cs="Arial"/>
                <w:szCs w:val="20"/>
              </w:rPr>
              <w:t>Vertraulich</w:t>
            </w:r>
            <w:r w:rsidRPr="006609C7">
              <w:rPr>
                <w:rFonts w:ascii="Arial" w:hAnsi="Arial" w:cs="Arial"/>
                <w:szCs w:val="20"/>
              </w:rPr>
              <w:t>e Informationen</w:t>
            </w:r>
            <w:r>
              <w:rPr>
                <w:rFonts w:ascii="Arial" w:hAnsi="Arial" w:cs="Arial"/>
                <w:szCs w:val="20"/>
              </w:rPr>
              <w:t xml:space="preserve"> sind durch</w:t>
            </w:r>
            <w:r w:rsidRPr="006609C7">
              <w:rPr>
                <w:rFonts w:ascii="Arial" w:hAnsi="Arial" w:cs="Arial"/>
                <w:szCs w:val="20"/>
              </w:rPr>
              <w:t xml:space="preserve"> die </w:t>
            </w:r>
            <w:r>
              <w:rPr>
                <w:rFonts w:ascii="Arial" w:hAnsi="Arial" w:cs="Arial"/>
                <w:szCs w:val="20"/>
              </w:rPr>
              <w:t>E</w:t>
            </w:r>
            <w:r w:rsidRPr="006609C7">
              <w:rPr>
                <w:rFonts w:ascii="Arial" w:hAnsi="Arial" w:cs="Arial"/>
                <w:szCs w:val="20"/>
              </w:rPr>
              <w:t>mpfangende Partei streng ver</w:t>
            </w:r>
            <w:r w:rsidR="00BF28EB">
              <w:rPr>
                <w:rFonts w:ascii="Arial" w:hAnsi="Arial" w:cs="Arial"/>
                <w:szCs w:val="20"/>
              </w:rPr>
              <w:softHyphen/>
            </w:r>
            <w:r w:rsidRPr="006609C7">
              <w:rPr>
                <w:rFonts w:ascii="Arial" w:hAnsi="Arial" w:cs="Arial"/>
                <w:szCs w:val="20"/>
              </w:rPr>
              <w:t>traulich zu behandeln und dürfen nieman</w:t>
            </w:r>
            <w:r w:rsidR="00BF28EB">
              <w:rPr>
                <w:rFonts w:ascii="Arial" w:hAnsi="Arial" w:cs="Arial"/>
                <w:szCs w:val="20"/>
              </w:rPr>
              <w:softHyphen/>
            </w:r>
            <w:r w:rsidRPr="006609C7">
              <w:rPr>
                <w:rFonts w:ascii="Arial" w:hAnsi="Arial" w:cs="Arial"/>
                <w:szCs w:val="20"/>
              </w:rPr>
              <w:t>dem zugänglich gemacht werden</w:t>
            </w:r>
            <w:r w:rsidR="0051507E" w:rsidRPr="0051507E">
              <w:rPr>
                <w:rFonts w:cs="Arial"/>
              </w:rPr>
              <w:t>,</w:t>
            </w:r>
            <w:r w:rsidR="0051507E">
              <w:rPr>
                <w:rFonts w:cs="Arial"/>
              </w:rPr>
              <w:br/>
            </w:r>
          </w:p>
          <w:p w:rsidR="00CC6FDC" w:rsidRDefault="0051507E" w:rsidP="00BF28EB">
            <w:pPr>
              <w:pStyle w:val="Abstze"/>
              <w:numPr>
                <w:ilvl w:val="0"/>
                <w:numId w:val="0"/>
              </w:numPr>
              <w:spacing w:after="0"/>
              <w:ind w:firstLine="567"/>
              <w:rPr>
                <w:rFonts w:ascii="Arial" w:hAnsi="Arial" w:cs="Arial"/>
                <w:szCs w:val="20"/>
                <w:lang w:val="en-US"/>
              </w:rPr>
            </w:pPr>
            <w:proofErr w:type="spellStart"/>
            <w:r w:rsidRPr="0051507E">
              <w:rPr>
                <w:rFonts w:ascii="Arial" w:hAnsi="Arial" w:cs="Arial"/>
                <w:szCs w:val="20"/>
                <w:lang w:val="en-US"/>
              </w:rPr>
              <w:t>mit</w:t>
            </w:r>
            <w:proofErr w:type="spellEnd"/>
            <w:r w:rsidRPr="0051507E">
              <w:rPr>
                <w:rFonts w:ascii="Arial" w:hAnsi="Arial" w:cs="Arial"/>
                <w:szCs w:val="20"/>
                <w:lang w:val="en-US"/>
              </w:rPr>
              <w:t xml:space="preserve"> </w:t>
            </w:r>
            <w:proofErr w:type="spellStart"/>
            <w:r w:rsidRPr="0051507E">
              <w:rPr>
                <w:rFonts w:ascii="Arial" w:hAnsi="Arial" w:cs="Arial"/>
                <w:szCs w:val="20"/>
                <w:lang w:val="en-US"/>
              </w:rPr>
              <w:t>Ausnahme</w:t>
            </w:r>
            <w:proofErr w:type="spellEnd"/>
          </w:p>
          <w:p w:rsidR="00E9048A" w:rsidRPr="0051507E" w:rsidRDefault="00E9048A" w:rsidP="00BF28EB">
            <w:pPr>
              <w:jc w:val="both"/>
              <w:rPr>
                <w:rFonts w:cs="Arial"/>
                <w:lang w:val="en-US" w:eastAsia="de-DE"/>
              </w:rPr>
            </w:pPr>
          </w:p>
        </w:tc>
        <w:tc>
          <w:tcPr>
            <w:tcW w:w="567" w:type="dxa"/>
          </w:tcPr>
          <w:p w:rsidR="00E9048A" w:rsidRPr="0051507E" w:rsidRDefault="00E9048A" w:rsidP="00BF28EB">
            <w:pPr>
              <w:jc w:val="both"/>
              <w:rPr>
                <w:rFonts w:cs="Arial"/>
                <w:lang w:val="en-US" w:eastAsia="de-DE"/>
              </w:rPr>
            </w:pPr>
          </w:p>
        </w:tc>
        <w:tc>
          <w:tcPr>
            <w:tcW w:w="4536" w:type="dxa"/>
          </w:tcPr>
          <w:p w:rsidR="009C0CC3" w:rsidRPr="004C4B81" w:rsidRDefault="009C0CC3" w:rsidP="00BF28EB">
            <w:pPr>
              <w:widowControl/>
              <w:numPr>
                <w:ilvl w:val="0"/>
                <w:numId w:val="81"/>
              </w:numPr>
              <w:adjustRightInd/>
              <w:spacing w:line="260" w:lineRule="atLeast"/>
              <w:ind w:left="567" w:right="266" w:hanging="567"/>
              <w:jc w:val="both"/>
              <w:rPr>
                <w:rFonts w:cs="Arial"/>
                <w:lang w:val="en-US" w:eastAsia="de-DE"/>
              </w:rPr>
            </w:pPr>
            <w:r w:rsidRPr="004C4B81">
              <w:rPr>
                <w:rFonts w:cs="Arial"/>
                <w:lang w:val="en-US" w:eastAsia="de-DE"/>
              </w:rPr>
              <w:t>All Confidential Information shall be treated strictly confidentially by the Re</w:t>
            </w:r>
            <w:r w:rsidR="00BF28EB">
              <w:rPr>
                <w:rFonts w:cs="Arial"/>
                <w:lang w:val="en-US" w:eastAsia="de-DE"/>
              </w:rPr>
              <w:softHyphen/>
            </w:r>
            <w:r w:rsidRPr="004C4B81">
              <w:rPr>
                <w:rFonts w:cs="Arial"/>
                <w:lang w:val="en-US" w:eastAsia="de-DE"/>
              </w:rPr>
              <w:t>cipient Party and must not be made accessible to anybody,</w:t>
            </w:r>
          </w:p>
          <w:p w:rsidR="009C0CC3" w:rsidRPr="004C4B81" w:rsidRDefault="009C0CC3" w:rsidP="00BF28EB">
            <w:pPr>
              <w:widowControl/>
              <w:adjustRightInd/>
              <w:spacing w:line="260" w:lineRule="atLeast"/>
              <w:ind w:right="266"/>
              <w:jc w:val="both"/>
              <w:rPr>
                <w:rFonts w:cs="Arial"/>
                <w:lang w:val="en-US" w:eastAsia="de-DE"/>
              </w:rPr>
            </w:pPr>
          </w:p>
          <w:p w:rsidR="00AE02D3" w:rsidRPr="004C4B81" w:rsidRDefault="009C0CC3" w:rsidP="00BF28EB">
            <w:pPr>
              <w:pStyle w:val="Abstze"/>
              <w:numPr>
                <w:ilvl w:val="0"/>
                <w:numId w:val="0"/>
              </w:numPr>
              <w:spacing w:after="0"/>
              <w:ind w:left="567" w:right="266"/>
              <w:rPr>
                <w:rFonts w:ascii="Arial" w:hAnsi="Arial" w:cs="Arial"/>
                <w:szCs w:val="20"/>
              </w:rPr>
            </w:pPr>
            <w:proofErr w:type="spellStart"/>
            <w:r w:rsidRPr="004C4B81">
              <w:rPr>
                <w:rFonts w:ascii="Arial" w:hAnsi="Arial" w:cs="Arial"/>
              </w:rPr>
              <w:t>with</w:t>
            </w:r>
            <w:proofErr w:type="spellEnd"/>
            <w:r w:rsidRPr="004C4B81">
              <w:rPr>
                <w:rFonts w:ascii="Arial" w:hAnsi="Arial" w:cs="Arial"/>
              </w:rPr>
              <w:t xml:space="preserve"> </w:t>
            </w:r>
            <w:proofErr w:type="spellStart"/>
            <w:r w:rsidRPr="004C4B81">
              <w:rPr>
                <w:rFonts w:ascii="Arial" w:hAnsi="Arial" w:cs="Arial"/>
              </w:rPr>
              <w:t>the</w:t>
            </w:r>
            <w:proofErr w:type="spellEnd"/>
            <w:r w:rsidRPr="004C4B81">
              <w:rPr>
                <w:rFonts w:ascii="Arial" w:hAnsi="Arial" w:cs="Arial"/>
              </w:rPr>
              <w:t xml:space="preserve"> </w:t>
            </w:r>
            <w:proofErr w:type="spellStart"/>
            <w:r w:rsidRPr="004C4B81">
              <w:rPr>
                <w:rFonts w:ascii="Arial" w:hAnsi="Arial" w:cs="Arial"/>
              </w:rPr>
              <w:t>exception</w:t>
            </w:r>
            <w:proofErr w:type="spellEnd"/>
            <w:r w:rsidRPr="004C4B81">
              <w:rPr>
                <w:rFonts w:ascii="Arial" w:hAnsi="Arial" w:cs="Arial"/>
              </w:rPr>
              <w:t xml:space="preserve"> </w:t>
            </w:r>
            <w:proofErr w:type="spellStart"/>
            <w:r w:rsidRPr="004C4B81">
              <w:rPr>
                <w:rFonts w:ascii="Arial" w:hAnsi="Arial" w:cs="Arial"/>
              </w:rPr>
              <w:t>of</w:t>
            </w:r>
            <w:proofErr w:type="spellEnd"/>
            <w:r w:rsidRPr="004C4B81" w:rsidDel="009C0CC3">
              <w:rPr>
                <w:rFonts w:ascii="Arial" w:hAnsi="Arial" w:cs="Arial"/>
                <w:lang w:val="en-US"/>
              </w:rPr>
              <w:t xml:space="preserve"> </w:t>
            </w:r>
          </w:p>
          <w:p w:rsidR="00E9048A" w:rsidRPr="004C4B81" w:rsidRDefault="00E9048A" w:rsidP="00BF28EB">
            <w:pPr>
              <w:ind w:right="266"/>
              <w:jc w:val="both"/>
              <w:rPr>
                <w:rFonts w:cs="Arial"/>
                <w:lang w:eastAsia="de-DE"/>
              </w:rPr>
            </w:pPr>
          </w:p>
        </w:tc>
      </w:tr>
      <w:tr w:rsidR="00897DD6" w:rsidRPr="00B30628" w:rsidTr="00435A35">
        <w:trPr>
          <w:trHeight w:val="20"/>
        </w:trPr>
        <w:tc>
          <w:tcPr>
            <w:tcW w:w="4536" w:type="dxa"/>
          </w:tcPr>
          <w:p w:rsidR="00CC31E2" w:rsidRPr="00BC1CAE" w:rsidRDefault="00BF6780" w:rsidP="00BF28EB">
            <w:pPr>
              <w:pStyle w:val="Abstze"/>
              <w:numPr>
                <w:ilvl w:val="0"/>
                <w:numId w:val="35"/>
              </w:numPr>
              <w:spacing w:after="0"/>
              <w:ind w:left="771" w:hanging="357"/>
              <w:rPr>
                <w:rFonts w:ascii="Arial" w:hAnsi="Arial" w:cs="Arial"/>
                <w:szCs w:val="20"/>
              </w:rPr>
            </w:pPr>
            <w:r>
              <w:rPr>
                <w:rFonts w:ascii="Arial" w:hAnsi="Arial" w:cs="Arial"/>
                <w:szCs w:val="20"/>
              </w:rPr>
              <w:t xml:space="preserve">der </w:t>
            </w:r>
            <w:r w:rsidR="0051507E" w:rsidRPr="006609C7">
              <w:rPr>
                <w:rFonts w:ascii="Arial" w:hAnsi="Arial" w:cs="Arial"/>
                <w:szCs w:val="20"/>
              </w:rPr>
              <w:t>(unbefristet oder befristet angestell</w:t>
            </w:r>
            <w:r w:rsidR="00BF28EB">
              <w:rPr>
                <w:rFonts w:ascii="Arial" w:hAnsi="Arial" w:cs="Arial"/>
                <w:szCs w:val="20"/>
              </w:rPr>
              <w:softHyphen/>
            </w:r>
            <w:r w:rsidR="0051507E" w:rsidRPr="006609C7">
              <w:rPr>
                <w:rFonts w:ascii="Arial" w:hAnsi="Arial" w:cs="Arial"/>
                <w:szCs w:val="20"/>
              </w:rPr>
              <w:t xml:space="preserve">ten) Mitarbeiter der </w:t>
            </w:r>
            <w:r w:rsidR="0051507E">
              <w:rPr>
                <w:rFonts w:ascii="Arial" w:hAnsi="Arial" w:cs="Arial"/>
                <w:szCs w:val="20"/>
              </w:rPr>
              <w:t>E</w:t>
            </w:r>
            <w:r w:rsidR="0051507E" w:rsidRPr="006609C7">
              <w:rPr>
                <w:rFonts w:ascii="Arial" w:hAnsi="Arial" w:cs="Arial"/>
                <w:szCs w:val="20"/>
              </w:rPr>
              <w:t>mpfangenden Partei und</w:t>
            </w:r>
            <w:r w:rsidR="00BF28EB">
              <w:rPr>
                <w:rFonts w:ascii="Arial" w:hAnsi="Arial" w:cs="Arial"/>
                <w:szCs w:val="20"/>
              </w:rPr>
              <w:t xml:space="preserve"> </w:t>
            </w:r>
            <w:r w:rsidR="0051507E" w:rsidRPr="006609C7">
              <w:rPr>
                <w:rFonts w:ascii="Arial" w:hAnsi="Arial" w:cs="Arial"/>
                <w:szCs w:val="20"/>
              </w:rPr>
              <w:t>/</w:t>
            </w:r>
            <w:r w:rsidR="00BF28EB">
              <w:rPr>
                <w:rFonts w:ascii="Arial" w:hAnsi="Arial" w:cs="Arial"/>
                <w:szCs w:val="20"/>
              </w:rPr>
              <w:t xml:space="preserve"> </w:t>
            </w:r>
            <w:r w:rsidR="0051507E" w:rsidRPr="006609C7">
              <w:rPr>
                <w:rFonts w:ascii="Arial" w:hAnsi="Arial" w:cs="Arial"/>
                <w:szCs w:val="20"/>
              </w:rPr>
              <w:t xml:space="preserve">oder der (unbefristet oder befristet angestellten) Mitarbeiter eines mit der </w:t>
            </w:r>
            <w:r w:rsidR="0051507E">
              <w:rPr>
                <w:rFonts w:ascii="Arial" w:hAnsi="Arial" w:cs="Arial"/>
                <w:szCs w:val="20"/>
              </w:rPr>
              <w:t>E</w:t>
            </w:r>
            <w:r w:rsidR="0051507E" w:rsidRPr="006609C7">
              <w:rPr>
                <w:rFonts w:ascii="Arial" w:hAnsi="Arial" w:cs="Arial"/>
                <w:szCs w:val="20"/>
              </w:rPr>
              <w:t>mpfangenden Partei verbundenen Un</w:t>
            </w:r>
            <w:r w:rsidR="00BF28EB">
              <w:rPr>
                <w:rFonts w:ascii="Arial" w:hAnsi="Arial" w:cs="Arial"/>
                <w:szCs w:val="20"/>
              </w:rPr>
              <w:softHyphen/>
            </w:r>
            <w:r w:rsidR="0051507E" w:rsidRPr="006609C7">
              <w:rPr>
                <w:rFonts w:ascii="Arial" w:hAnsi="Arial" w:cs="Arial"/>
                <w:szCs w:val="20"/>
              </w:rPr>
              <w:t xml:space="preserve">ternehmens, welche notwendigerweise Zugang zu den </w:t>
            </w:r>
            <w:r w:rsidR="0051507E">
              <w:rPr>
                <w:rFonts w:ascii="Arial" w:hAnsi="Arial" w:cs="Arial"/>
                <w:szCs w:val="20"/>
              </w:rPr>
              <w:t>Vertraulich</w:t>
            </w:r>
            <w:r w:rsidR="0051507E" w:rsidRPr="006609C7">
              <w:rPr>
                <w:rFonts w:ascii="Arial" w:hAnsi="Arial" w:cs="Arial"/>
                <w:szCs w:val="20"/>
              </w:rPr>
              <w:t>en Informatio</w:t>
            </w:r>
            <w:r w:rsidR="00BF28EB">
              <w:rPr>
                <w:rFonts w:ascii="Arial" w:hAnsi="Arial" w:cs="Arial"/>
                <w:szCs w:val="20"/>
              </w:rPr>
              <w:softHyphen/>
            </w:r>
            <w:r w:rsidR="0051507E" w:rsidRPr="006609C7">
              <w:rPr>
                <w:rFonts w:ascii="Arial" w:hAnsi="Arial" w:cs="Arial"/>
                <w:szCs w:val="20"/>
              </w:rPr>
              <w:t>nen benötigen, um Aufgaben im Zusammenhang mit dem Projekt durch</w:t>
            </w:r>
            <w:r w:rsidR="00BF28EB">
              <w:rPr>
                <w:rFonts w:ascii="Arial" w:hAnsi="Arial" w:cs="Arial"/>
                <w:szCs w:val="20"/>
              </w:rPr>
              <w:softHyphen/>
            </w:r>
            <w:r w:rsidR="0051507E" w:rsidRPr="006609C7">
              <w:rPr>
                <w:rFonts w:ascii="Arial" w:hAnsi="Arial" w:cs="Arial"/>
                <w:szCs w:val="20"/>
              </w:rPr>
              <w:t>zuführen, und die zur Vertraulichkeit ver</w:t>
            </w:r>
            <w:r w:rsidR="00BF28EB">
              <w:rPr>
                <w:rFonts w:ascii="Arial" w:hAnsi="Arial" w:cs="Arial"/>
                <w:szCs w:val="20"/>
              </w:rPr>
              <w:softHyphen/>
            </w:r>
            <w:r w:rsidR="0051507E" w:rsidRPr="006609C7">
              <w:rPr>
                <w:rFonts w:ascii="Arial" w:hAnsi="Arial" w:cs="Arial"/>
                <w:szCs w:val="20"/>
              </w:rPr>
              <w:t xml:space="preserve">pflichtet sind, und zwar entweder bereits durch ihren Arbeitsvertrag oder durch eine schriftliche Geheimhaltungsvereinbarung, die nicht weniger streng ausgestaltet sein darf, als die Verpflichtungen, die die </w:t>
            </w:r>
            <w:r w:rsidR="0051507E">
              <w:rPr>
                <w:rFonts w:ascii="Arial" w:hAnsi="Arial" w:cs="Arial"/>
                <w:szCs w:val="20"/>
              </w:rPr>
              <w:t>E</w:t>
            </w:r>
            <w:r w:rsidR="0051507E" w:rsidRPr="006609C7">
              <w:rPr>
                <w:rFonts w:ascii="Arial" w:hAnsi="Arial" w:cs="Arial"/>
                <w:szCs w:val="20"/>
              </w:rPr>
              <w:t>mpfangende Partei mit der vorliegenden Vereinbarung eingeht,</w:t>
            </w:r>
          </w:p>
          <w:p w:rsidR="00E9048A" w:rsidRPr="00A752E3" w:rsidRDefault="00E9048A" w:rsidP="00BF28EB">
            <w:pPr>
              <w:jc w:val="both"/>
              <w:rPr>
                <w:rFonts w:cs="Arial"/>
                <w:lang w:eastAsia="de-DE"/>
              </w:rPr>
            </w:pPr>
          </w:p>
        </w:tc>
        <w:tc>
          <w:tcPr>
            <w:tcW w:w="567" w:type="dxa"/>
          </w:tcPr>
          <w:p w:rsidR="00E9048A" w:rsidRPr="00A752E3" w:rsidRDefault="00E9048A" w:rsidP="00BF28EB">
            <w:pPr>
              <w:jc w:val="both"/>
              <w:rPr>
                <w:rFonts w:cs="Arial"/>
                <w:lang w:eastAsia="de-DE"/>
              </w:rPr>
            </w:pPr>
          </w:p>
        </w:tc>
        <w:tc>
          <w:tcPr>
            <w:tcW w:w="4536" w:type="dxa"/>
          </w:tcPr>
          <w:p w:rsidR="006C5BC8" w:rsidRPr="004C4B81" w:rsidRDefault="006C5BC8" w:rsidP="00BF28EB">
            <w:pPr>
              <w:pStyle w:val="Abstze"/>
              <w:numPr>
                <w:ilvl w:val="0"/>
                <w:numId w:val="35"/>
              </w:numPr>
              <w:spacing w:after="0"/>
              <w:ind w:left="771" w:hanging="357"/>
              <w:rPr>
                <w:rFonts w:ascii="Arial" w:hAnsi="Arial" w:cs="Arial"/>
                <w:lang w:val="en-US"/>
              </w:rPr>
            </w:pPr>
            <w:r w:rsidRPr="004C4B81">
              <w:rPr>
                <w:rFonts w:ascii="Arial" w:hAnsi="Arial" w:cs="Arial"/>
                <w:lang w:val="en-US"/>
              </w:rPr>
              <w:t>(permanent or temporary) employees of the Recipient Party and</w:t>
            </w:r>
            <w:r w:rsidR="00BF28EB">
              <w:rPr>
                <w:rFonts w:ascii="Arial" w:hAnsi="Arial" w:cs="Arial"/>
                <w:lang w:val="en-US"/>
              </w:rPr>
              <w:t xml:space="preserve"> </w:t>
            </w:r>
            <w:r w:rsidRPr="004C4B81">
              <w:rPr>
                <w:rFonts w:ascii="Arial" w:hAnsi="Arial" w:cs="Arial"/>
                <w:lang w:val="en-US"/>
              </w:rPr>
              <w:t>/</w:t>
            </w:r>
            <w:r w:rsidR="00BF28EB">
              <w:rPr>
                <w:rFonts w:ascii="Arial" w:hAnsi="Arial" w:cs="Arial"/>
                <w:lang w:val="en-US"/>
              </w:rPr>
              <w:t xml:space="preserve"> </w:t>
            </w:r>
            <w:r w:rsidRPr="004C4B81">
              <w:rPr>
                <w:rFonts w:ascii="Arial" w:hAnsi="Arial" w:cs="Arial"/>
                <w:lang w:val="en-US"/>
              </w:rPr>
              <w:t>or (permanent or temporary) employees of a company affiliated with the Recipient Party for whom access to the Confidential Infor</w:t>
            </w:r>
            <w:r w:rsidR="00BF28EB">
              <w:rPr>
                <w:rFonts w:ascii="Arial" w:hAnsi="Arial" w:cs="Arial"/>
                <w:lang w:val="en-US"/>
              </w:rPr>
              <w:softHyphen/>
            </w:r>
            <w:r w:rsidRPr="004C4B81">
              <w:rPr>
                <w:rFonts w:ascii="Arial" w:hAnsi="Arial" w:cs="Arial"/>
                <w:lang w:val="en-US"/>
              </w:rPr>
              <w:t>mation is necessary in order to carry out tasks in connection with the Project and who shall be obliged to maintain confiden</w:t>
            </w:r>
            <w:r w:rsidR="00BF28EB">
              <w:rPr>
                <w:rFonts w:ascii="Arial" w:hAnsi="Arial" w:cs="Arial"/>
                <w:lang w:val="en-US"/>
              </w:rPr>
              <w:softHyphen/>
            </w:r>
            <w:r w:rsidRPr="004C4B81">
              <w:rPr>
                <w:rFonts w:ascii="Arial" w:hAnsi="Arial" w:cs="Arial"/>
                <w:lang w:val="en-US"/>
              </w:rPr>
              <w:t>tiality, either by means of his or her con</w:t>
            </w:r>
            <w:r w:rsidR="00BF28EB">
              <w:rPr>
                <w:rFonts w:ascii="Arial" w:hAnsi="Arial" w:cs="Arial"/>
                <w:lang w:val="en-US"/>
              </w:rPr>
              <w:softHyphen/>
            </w:r>
            <w:r w:rsidRPr="004C4B81">
              <w:rPr>
                <w:rFonts w:ascii="Arial" w:hAnsi="Arial" w:cs="Arial"/>
                <w:lang w:val="en-US"/>
              </w:rPr>
              <w:t>tract of employment or a written non-dis</w:t>
            </w:r>
            <w:r w:rsidR="00BF28EB">
              <w:rPr>
                <w:rFonts w:ascii="Arial" w:hAnsi="Arial" w:cs="Arial"/>
                <w:lang w:val="en-US"/>
              </w:rPr>
              <w:softHyphen/>
            </w:r>
            <w:r w:rsidRPr="004C4B81">
              <w:rPr>
                <w:rFonts w:ascii="Arial" w:hAnsi="Arial" w:cs="Arial"/>
                <w:lang w:val="en-US"/>
              </w:rPr>
              <w:t>closure agreement, which must not be less strict than the obligations entered into by the Recipient Party under the agree</w:t>
            </w:r>
            <w:r w:rsidR="00BF28EB">
              <w:rPr>
                <w:rFonts w:ascii="Arial" w:hAnsi="Arial" w:cs="Arial"/>
                <w:lang w:val="en-US"/>
              </w:rPr>
              <w:softHyphen/>
            </w:r>
            <w:r w:rsidRPr="004C4B81">
              <w:rPr>
                <w:rFonts w:ascii="Arial" w:hAnsi="Arial" w:cs="Arial"/>
                <w:lang w:val="en-US"/>
              </w:rPr>
              <w:t>ment at hand,</w:t>
            </w:r>
          </w:p>
          <w:p w:rsidR="006C5BC8" w:rsidRPr="004C4B81" w:rsidRDefault="006C5BC8" w:rsidP="00BF28EB">
            <w:pPr>
              <w:pStyle w:val="Abstze"/>
              <w:numPr>
                <w:ilvl w:val="0"/>
                <w:numId w:val="0"/>
              </w:numPr>
              <w:ind w:left="774"/>
              <w:rPr>
                <w:rFonts w:ascii="Arial" w:hAnsi="Arial" w:cs="Arial"/>
                <w:lang w:val="en-US"/>
              </w:rPr>
            </w:pPr>
          </w:p>
          <w:p w:rsidR="006C5BC8" w:rsidRPr="004C4B81" w:rsidRDefault="006C5BC8" w:rsidP="00BF28EB">
            <w:pPr>
              <w:pStyle w:val="Abstze"/>
              <w:numPr>
                <w:ilvl w:val="0"/>
                <w:numId w:val="0"/>
              </w:numPr>
              <w:ind w:left="774"/>
              <w:rPr>
                <w:rFonts w:ascii="Arial" w:hAnsi="Arial" w:cs="Arial"/>
                <w:lang w:val="en-US"/>
              </w:rPr>
            </w:pPr>
          </w:p>
          <w:p w:rsidR="00E9048A" w:rsidRPr="004C4B81" w:rsidRDefault="00E9048A" w:rsidP="00BF28EB">
            <w:pPr>
              <w:jc w:val="both"/>
              <w:rPr>
                <w:rFonts w:cs="Arial"/>
                <w:lang w:val="en-US" w:eastAsia="de-DE"/>
              </w:rPr>
            </w:pPr>
          </w:p>
        </w:tc>
      </w:tr>
      <w:tr w:rsidR="00897DD6" w:rsidRPr="00B30628" w:rsidTr="00435A35">
        <w:trPr>
          <w:trHeight w:val="20"/>
        </w:trPr>
        <w:tc>
          <w:tcPr>
            <w:tcW w:w="4536" w:type="dxa"/>
          </w:tcPr>
          <w:p w:rsidR="00CC31E2" w:rsidRDefault="0051507E" w:rsidP="00BF28EB">
            <w:pPr>
              <w:pStyle w:val="Abstze"/>
              <w:numPr>
                <w:ilvl w:val="0"/>
                <w:numId w:val="35"/>
              </w:numPr>
              <w:spacing w:after="0"/>
              <w:ind w:left="771" w:hanging="357"/>
              <w:rPr>
                <w:rFonts w:ascii="Arial" w:hAnsi="Arial" w:cs="Arial"/>
                <w:szCs w:val="20"/>
              </w:rPr>
            </w:pPr>
            <w:r w:rsidRPr="006609C7">
              <w:rPr>
                <w:rFonts w:ascii="Arial" w:hAnsi="Arial" w:cs="Arial"/>
                <w:szCs w:val="20"/>
              </w:rPr>
              <w:t>der Rechtsanwälte, Wirtschaftsprüfer, Steuer- oder anderer Berater, welche notwendigerweise Zugang zu den vertrau</w:t>
            </w:r>
            <w:r w:rsidR="00BF28EB">
              <w:rPr>
                <w:rFonts w:ascii="Arial" w:hAnsi="Arial" w:cs="Arial"/>
                <w:szCs w:val="20"/>
              </w:rPr>
              <w:softHyphen/>
            </w:r>
            <w:r w:rsidRPr="006609C7">
              <w:rPr>
                <w:rFonts w:ascii="Arial" w:hAnsi="Arial" w:cs="Arial"/>
                <w:szCs w:val="20"/>
              </w:rPr>
              <w:t>lichen Informationen benötigen, um Auf</w:t>
            </w:r>
            <w:r w:rsidR="00BF28EB">
              <w:rPr>
                <w:rFonts w:ascii="Arial" w:hAnsi="Arial" w:cs="Arial"/>
                <w:szCs w:val="20"/>
              </w:rPr>
              <w:softHyphen/>
            </w:r>
            <w:r w:rsidRPr="006609C7">
              <w:rPr>
                <w:rFonts w:ascii="Arial" w:hAnsi="Arial" w:cs="Arial"/>
                <w:szCs w:val="20"/>
              </w:rPr>
              <w:t>gaben im Zusammenhang mit dem Projekt zu vollenden und die bereits ent</w:t>
            </w:r>
            <w:r w:rsidR="00BF28EB">
              <w:rPr>
                <w:rFonts w:ascii="Arial" w:hAnsi="Arial" w:cs="Arial"/>
                <w:szCs w:val="20"/>
              </w:rPr>
              <w:softHyphen/>
            </w:r>
            <w:r w:rsidRPr="006609C7">
              <w:rPr>
                <w:rFonts w:ascii="Arial" w:hAnsi="Arial" w:cs="Arial"/>
                <w:szCs w:val="20"/>
              </w:rPr>
              <w:t xml:space="preserve">weder von Gesetzes wegen oder durch eine schriftliche </w:t>
            </w:r>
            <w:proofErr w:type="spellStart"/>
            <w:r w:rsidRPr="006609C7">
              <w:rPr>
                <w:rFonts w:ascii="Arial" w:hAnsi="Arial" w:cs="Arial"/>
                <w:szCs w:val="20"/>
              </w:rPr>
              <w:t>Geheimhaltungsvereinba</w:t>
            </w:r>
            <w:r w:rsidR="00BF28EB">
              <w:rPr>
                <w:rFonts w:ascii="Arial" w:hAnsi="Arial" w:cs="Arial"/>
                <w:szCs w:val="20"/>
              </w:rPr>
              <w:softHyphen/>
            </w:r>
            <w:r w:rsidRPr="006609C7">
              <w:rPr>
                <w:rFonts w:ascii="Arial" w:hAnsi="Arial" w:cs="Arial"/>
                <w:szCs w:val="20"/>
              </w:rPr>
              <w:t>rung</w:t>
            </w:r>
            <w:proofErr w:type="spellEnd"/>
            <w:r w:rsidRPr="006609C7">
              <w:rPr>
                <w:rFonts w:ascii="Arial" w:hAnsi="Arial" w:cs="Arial"/>
                <w:szCs w:val="20"/>
              </w:rPr>
              <w:t xml:space="preserve">, die nicht weniger streng ausgestaltet sein darf, als die Verpflichtungen, die die </w:t>
            </w:r>
            <w:r>
              <w:rPr>
                <w:rFonts w:ascii="Arial" w:hAnsi="Arial" w:cs="Arial"/>
                <w:szCs w:val="20"/>
              </w:rPr>
              <w:t>E</w:t>
            </w:r>
            <w:r w:rsidRPr="006609C7">
              <w:rPr>
                <w:rFonts w:ascii="Arial" w:hAnsi="Arial" w:cs="Arial"/>
                <w:szCs w:val="20"/>
              </w:rPr>
              <w:t>mpfangende Partei mit der vorliegenden Vereinbarung eingeht, zur Geheimhaltung verpflichtet sind.</w:t>
            </w:r>
            <w:r w:rsidRPr="00F52E66">
              <w:rPr>
                <w:rFonts w:ascii="Arial" w:hAnsi="Arial"/>
              </w:rPr>
              <w:t xml:space="preserve"> </w:t>
            </w:r>
            <w:r w:rsidRPr="006609C7">
              <w:rPr>
                <w:rFonts w:ascii="Arial" w:hAnsi="Arial" w:cs="Arial"/>
                <w:szCs w:val="20"/>
              </w:rPr>
              <w:t xml:space="preserve">Die </w:t>
            </w:r>
            <w:r>
              <w:rPr>
                <w:rFonts w:ascii="Arial" w:hAnsi="Arial" w:cs="Arial"/>
                <w:szCs w:val="20"/>
              </w:rPr>
              <w:t>E</w:t>
            </w:r>
            <w:r w:rsidRPr="006609C7">
              <w:rPr>
                <w:rFonts w:ascii="Arial" w:hAnsi="Arial" w:cs="Arial"/>
                <w:szCs w:val="20"/>
              </w:rPr>
              <w:t xml:space="preserve">mpfangende Partei verpflichtet sich dazu, auf Aufforderung </w:t>
            </w:r>
            <w:r>
              <w:rPr>
                <w:rFonts w:ascii="Arial" w:hAnsi="Arial" w:cs="Arial"/>
                <w:szCs w:val="20"/>
              </w:rPr>
              <w:t>von TenneT</w:t>
            </w:r>
            <w:r w:rsidRPr="006609C7">
              <w:rPr>
                <w:rFonts w:ascii="Arial" w:hAnsi="Arial" w:cs="Arial"/>
                <w:szCs w:val="20"/>
              </w:rPr>
              <w:t xml:space="preserve"> diejenigen Personen, die Zu</w:t>
            </w:r>
            <w:r w:rsidR="00BF28EB">
              <w:rPr>
                <w:rFonts w:ascii="Arial" w:hAnsi="Arial" w:cs="Arial"/>
                <w:szCs w:val="20"/>
              </w:rPr>
              <w:softHyphen/>
            </w:r>
            <w:r w:rsidRPr="006609C7">
              <w:rPr>
                <w:rFonts w:ascii="Arial" w:hAnsi="Arial" w:cs="Arial"/>
                <w:szCs w:val="20"/>
              </w:rPr>
              <w:t xml:space="preserve">gang zu </w:t>
            </w:r>
            <w:r w:rsidRPr="00DB74B1">
              <w:rPr>
                <w:rFonts w:ascii="Arial" w:hAnsi="Arial" w:cs="Arial"/>
                <w:szCs w:val="20"/>
              </w:rPr>
              <w:t>Vertraulichen</w:t>
            </w:r>
            <w:r w:rsidRPr="006609C7">
              <w:rPr>
                <w:rFonts w:ascii="Arial" w:hAnsi="Arial" w:cs="Arial"/>
                <w:szCs w:val="20"/>
              </w:rPr>
              <w:t xml:space="preserve"> Informationen haben, zu benennen.</w:t>
            </w:r>
          </w:p>
          <w:p w:rsidR="00E9048A" w:rsidRPr="00A752E3" w:rsidRDefault="00E9048A" w:rsidP="00BF28EB">
            <w:pPr>
              <w:jc w:val="both"/>
              <w:rPr>
                <w:rFonts w:cs="Arial"/>
                <w:lang w:eastAsia="de-DE"/>
              </w:rPr>
            </w:pPr>
          </w:p>
        </w:tc>
        <w:tc>
          <w:tcPr>
            <w:tcW w:w="567" w:type="dxa"/>
          </w:tcPr>
          <w:p w:rsidR="00E9048A" w:rsidRPr="00A752E3" w:rsidRDefault="00E9048A" w:rsidP="00BF28EB">
            <w:pPr>
              <w:jc w:val="both"/>
              <w:rPr>
                <w:rFonts w:cs="Arial"/>
                <w:lang w:eastAsia="de-DE"/>
              </w:rPr>
            </w:pPr>
          </w:p>
        </w:tc>
        <w:tc>
          <w:tcPr>
            <w:tcW w:w="4536" w:type="dxa"/>
          </w:tcPr>
          <w:p w:rsidR="002674E6" w:rsidRDefault="006C5BC8" w:rsidP="00BF28EB">
            <w:pPr>
              <w:pStyle w:val="Abstze"/>
              <w:numPr>
                <w:ilvl w:val="0"/>
                <w:numId w:val="35"/>
              </w:numPr>
              <w:spacing w:after="0"/>
              <w:ind w:left="771" w:hanging="357"/>
              <w:rPr>
                <w:rFonts w:ascii="Arial" w:hAnsi="Arial" w:cs="Arial"/>
                <w:szCs w:val="20"/>
                <w:lang w:val="en-US"/>
              </w:rPr>
            </w:pPr>
            <w:r w:rsidRPr="006609C7">
              <w:rPr>
                <w:rFonts w:ascii="Arial" w:hAnsi="Arial" w:cs="Arial"/>
                <w:szCs w:val="20"/>
                <w:lang w:val="en-US"/>
              </w:rPr>
              <w:t xml:space="preserve">lawyers, auditors, tax or other consultants for whom access to the </w:t>
            </w:r>
            <w:r>
              <w:rPr>
                <w:rFonts w:ascii="Arial" w:hAnsi="Arial" w:cs="Arial"/>
                <w:szCs w:val="20"/>
                <w:lang w:val="en-US"/>
              </w:rPr>
              <w:t>Confidential I</w:t>
            </w:r>
            <w:r w:rsidRPr="005A4269">
              <w:rPr>
                <w:rFonts w:ascii="Arial" w:hAnsi="Arial" w:cs="Arial"/>
                <w:szCs w:val="20"/>
                <w:lang w:val="en-US"/>
              </w:rPr>
              <w:t>n</w:t>
            </w:r>
            <w:r w:rsidR="00BF28EB">
              <w:rPr>
                <w:rFonts w:ascii="Arial" w:hAnsi="Arial" w:cs="Arial"/>
                <w:szCs w:val="20"/>
                <w:lang w:val="en-US"/>
              </w:rPr>
              <w:softHyphen/>
            </w:r>
            <w:r w:rsidRPr="005A4269">
              <w:rPr>
                <w:rFonts w:ascii="Arial" w:hAnsi="Arial" w:cs="Arial"/>
                <w:szCs w:val="20"/>
                <w:lang w:val="en-US"/>
              </w:rPr>
              <w:t>formation</w:t>
            </w:r>
            <w:r w:rsidRPr="006609C7">
              <w:rPr>
                <w:rFonts w:ascii="Arial" w:hAnsi="Arial" w:cs="Arial"/>
                <w:szCs w:val="20"/>
                <w:lang w:val="en-US"/>
              </w:rPr>
              <w:t xml:space="preserve"> is necessary in order to carry out tasks in connection with the Project and who are obliged to maintain confidentiality either by law or by means of a written non-disclosure agreement, which must not be less strict than the obli</w:t>
            </w:r>
            <w:r w:rsidR="00BF28EB">
              <w:rPr>
                <w:rFonts w:ascii="Arial" w:hAnsi="Arial" w:cs="Arial"/>
                <w:szCs w:val="20"/>
                <w:lang w:val="en-US"/>
              </w:rPr>
              <w:softHyphen/>
            </w:r>
            <w:r w:rsidRPr="006609C7">
              <w:rPr>
                <w:rFonts w:ascii="Arial" w:hAnsi="Arial" w:cs="Arial"/>
                <w:szCs w:val="20"/>
                <w:lang w:val="en-US"/>
              </w:rPr>
              <w:t xml:space="preserve">gations entered into by the </w:t>
            </w:r>
            <w:r>
              <w:rPr>
                <w:rFonts w:ascii="Arial" w:hAnsi="Arial" w:cs="Arial"/>
                <w:szCs w:val="20"/>
                <w:lang w:val="en-US"/>
              </w:rPr>
              <w:t>R</w:t>
            </w:r>
            <w:r w:rsidRPr="006609C7">
              <w:rPr>
                <w:rFonts w:ascii="Arial" w:hAnsi="Arial" w:cs="Arial"/>
                <w:szCs w:val="20"/>
                <w:lang w:val="en-US"/>
              </w:rPr>
              <w:t xml:space="preserve">ecipient Party under the agreement at hand. The </w:t>
            </w:r>
            <w:r>
              <w:rPr>
                <w:rFonts w:ascii="Arial" w:hAnsi="Arial" w:cs="Arial"/>
                <w:szCs w:val="20"/>
                <w:lang w:val="en-US"/>
              </w:rPr>
              <w:t>R</w:t>
            </w:r>
            <w:r w:rsidRPr="006609C7">
              <w:rPr>
                <w:rFonts w:ascii="Arial" w:hAnsi="Arial" w:cs="Arial"/>
                <w:szCs w:val="20"/>
                <w:lang w:val="en-US"/>
              </w:rPr>
              <w:t>ecipient Party shall be obliged to name the persons who have access to the con</w:t>
            </w:r>
            <w:r w:rsidR="00BF28EB">
              <w:rPr>
                <w:rFonts w:ascii="Arial" w:hAnsi="Arial" w:cs="Arial"/>
                <w:szCs w:val="20"/>
                <w:lang w:val="en-US"/>
              </w:rPr>
              <w:softHyphen/>
            </w:r>
            <w:r w:rsidRPr="006609C7">
              <w:rPr>
                <w:rFonts w:ascii="Arial" w:hAnsi="Arial" w:cs="Arial"/>
                <w:szCs w:val="20"/>
                <w:lang w:val="en-US"/>
              </w:rPr>
              <w:t xml:space="preserve">fidential information at the request of </w:t>
            </w:r>
            <w:r>
              <w:rPr>
                <w:rFonts w:ascii="Arial" w:hAnsi="Arial" w:cs="Arial"/>
                <w:szCs w:val="20"/>
                <w:lang w:val="en-US"/>
              </w:rPr>
              <w:t>TenneT</w:t>
            </w:r>
            <w:r w:rsidRPr="006609C7">
              <w:rPr>
                <w:rFonts w:ascii="Arial" w:hAnsi="Arial" w:cs="Arial"/>
                <w:szCs w:val="20"/>
                <w:lang w:val="en-US"/>
              </w:rPr>
              <w:t>.</w:t>
            </w:r>
          </w:p>
          <w:p w:rsidR="00E9048A" w:rsidRPr="002674E6" w:rsidRDefault="00E9048A" w:rsidP="00BF28EB">
            <w:pPr>
              <w:jc w:val="both"/>
              <w:rPr>
                <w:rFonts w:cs="Arial"/>
                <w:lang w:val="en-US" w:eastAsia="de-DE"/>
              </w:rPr>
            </w:pPr>
          </w:p>
        </w:tc>
      </w:tr>
      <w:tr w:rsidR="007565A1" w:rsidRPr="00B30628" w:rsidTr="00435A35">
        <w:trPr>
          <w:trHeight w:val="20"/>
        </w:trPr>
        <w:tc>
          <w:tcPr>
            <w:tcW w:w="4536" w:type="dxa"/>
          </w:tcPr>
          <w:p w:rsidR="00FB68D5" w:rsidRPr="006609C7" w:rsidRDefault="0051507E" w:rsidP="00BF28EB">
            <w:pPr>
              <w:pStyle w:val="Abstze"/>
              <w:numPr>
                <w:ilvl w:val="0"/>
                <w:numId w:val="80"/>
              </w:numPr>
              <w:spacing w:after="0"/>
              <w:ind w:left="567" w:hanging="567"/>
              <w:rPr>
                <w:rFonts w:ascii="Arial" w:hAnsi="Arial" w:cs="Arial"/>
                <w:szCs w:val="20"/>
              </w:rPr>
            </w:pPr>
            <w:r w:rsidRPr="006609C7">
              <w:rPr>
                <w:rFonts w:ascii="Arial" w:hAnsi="Arial" w:cs="Arial"/>
                <w:szCs w:val="20"/>
              </w:rPr>
              <w:t xml:space="preserve">Die </w:t>
            </w:r>
            <w:r>
              <w:rPr>
                <w:rFonts w:ascii="Arial" w:hAnsi="Arial" w:cs="Arial"/>
                <w:szCs w:val="20"/>
              </w:rPr>
              <w:t>V</w:t>
            </w:r>
            <w:r w:rsidRPr="006609C7">
              <w:rPr>
                <w:rFonts w:ascii="Arial" w:hAnsi="Arial" w:cs="Arial"/>
                <w:szCs w:val="20"/>
              </w:rPr>
              <w:t>ertraulichen Informationen dürfen mit Ausnahme der in Absatz (3) genannten Personen Dritten nur mit schriftlicher Zu</w:t>
            </w:r>
            <w:r w:rsidR="00BF28EB">
              <w:rPr>
                <w:rFonts w:ascii="Arial" w:hAnsi="Arial" w:cs="Arial"/>
                <w:szCs w:val="20"/>
              </w:rPr>
              <w:softHyphen/>
            </w:r>
            <w:r w:rsidRPr="006609C7">
              <w:rPr>
                <w:rFonts w:ascii="Arial" w:hAnsi="Arial" w:cs="Arial"/>
                <w:szCs w:val="20"/>
              </w:rPr>
              <w:t xml:space="preserve">stimmung </w:t>
            </w:r>
            <w:r>
              <w:rPr>
                <w:rFonts w:ascii="Arial" w:hAnsi="Arial" w:cs="Arial"/>
                <w:szCs w:val="20"/>
              </w:rPr>
              <w:t>von TenneT</w:t>
            </w:r>
            <w:r w:rsidRPr="006609C7">
              <w:rPr>
                <w:rFonts w:ascii="Arial" w:hAnsi="Arial" w:cs="Arial"/>
                <w:szCs w:val="20"/>
              </w:rPr>
              <w:t xml:space="preserve"> zugänglich gemacht werden.</w:t>
            </w:r>
          </w:p>
          <w:p w:rsidR="007565A1" w:rsidRPr="00A752E3" w:rsidRDefault="007565A1" w:rsidP="00BF28EB">
            <w:pPr>
              <w:jc w:val="both"/>
              <w:rPr>
                <w:rFonts w:cs="Arial"/>
                <w:lang w:eastAsia="de-DE"/>
              </w:rPr>
            </w:pPr>
          </w:p>
        </w:tc>
        <w:tc>
          <w:tcPr>
            <w:tcW w:w="567" w:type="dxa"/>
          </w:tcPr>
          <w:p w:rsidR="007565A1" w:rsidRPr="00A752E3" w:rsidRDefault="007565A1" w:rsidP="00BF28EB">
            <w:pPr>
              <w:jc w:val="both"/>
              <w:rPr>
                <w:rFonts w:cs="Arial"/>
                <w:lang w:eastAsia="de-DE"/>
              </w:rPr>
            </w:pPr>
          </w:p>
        </w:tc>
        <w:tc>
          <w:tcPr>
            <w:tcW w:w="4536" w:type="dxa"/>
          </w:tcPr>
          <w:p w:rsidR="00647E8B" w:rsidRPr="00454193" w:rsidRDefault="006C5BC8" w:rsidP="00BF28EB">
            <w:pPr>
              <w:pStyle w:val="Abstze"/>
              <w:numPr>
                <w:ilvl w:val="0"/>
                <w:numId w:val="59"/>
              </w:numPr>
              <w:spacing w:after="0"/>
              <w:ind w:left="567" w:right="-17" w:hanging="567"/>
              <w:rPr>
                <w:rFonts w:ascii="Arial" w:hAnsi="Arial" w:cs="Arial"/>
                <w:szCs w:val="20"/>
                <w:lang w:val="en-US"/>
              </w:rPr>
            </w:pPr>
            <w:r w:rsidRPr="006609C7">
              <w:rPr>
                <w:rFonts w:ascii="Arial" w:hAnsi="Arial" w:cs="Arial"/>
                <w:szCs w:val="20"/>
                <w:lang w:val="en-US"/>
              </w:rPr>
              <w:t xml:space="preserve">With the exception of the persons named in Paragraph 3, the </w:t>
            </w:r>
            <w:r w:rsidRPr="00454193">
              <w:rPr>
                <w:rFonts w:ascii="Arial" w:hAnsi="Arial" w:cs="Arial"/>
                <w:szCs w:val="20"/>
                <w:lang w:val="en-US"/>
              </w:rPr>
              <w:t>Confidential</w:t>
            </w:r>
            <w:r>
              <w:rPr>
                <w:rFonts w:ascii="Arial" w:hAnsi="Arial" w:cs="Arial"/>
                <w:szCs w:val="20"/>
                <w:lang w:val="en-US"/>
              </w:rPr>
              <w:t xml:space="preserve"> I</w:t>
            </w:r>
            <w:r w:rsidRPr="00454193">
              <w:rPr>
                <w:rFonts w:ascii="Arial" w:hAnsi="Arial" w:cs="Arial"/>
                <w:szCs w:val="20"/>
                <w:lang w:val="en-US"/>
              </w:rPr>
              <w:t>nformation</w:t>
            </w:r>
            <w:r w:rsidRPr="006609C7">
              <w:rPr>
                <w:rFonts w:ascii="Arial" w:hAnsi="Arial" w:cs="Arial"/>
                <w:szCs w:val="20"/>
                <w:lang w:val="en-US"/>
              </w:rPr>
              <w:t xml:space="preserve"> may only be made accessible to third parties with the written consent of </w:t>
            </w:r>
            <w:r>
              <w:rPr>
                <w:rFonts w:ascii="Arial" w:hAnsi="Arial" w:cs="Arial"/>
                <w:szCs w:val="20"/>
                <w:lang w:val="en-US"/>
              </w:rPr>
              <w:t>TenneT</w:t>
            </w:r>
            <w:r w:rsidRPr="006609C7">
              <w:rPr>
                <w:rFonts w:ascii="Arial" w:hAnsi="Arial" w:cs="Arial"/>
                <w:szCs w:val="20"/>
                <w:lang w:val="en-US"/>
              </w:rPr>
              <w:t>.</w:t>
            </w:r>
          </w:p>
          <w:p w:rsidR="00647E8B" w:rsidRPr="006609C7" w:rsidRDefault="00647E8B" w:rsidP="00BF28EB">
            <w:pPr>
              <w:pStyle w:val="Abstze"/>
              <w:numPr>
                <w:ilvl w:val="0"/>
                <w:numId w:val="0"/>
              </w:numPr>
              <w:spacing w:after="0"/>
              <w:rPr>
                <w:rFonts w:ascii="Arial" w:hAnsi="Arial" w:cs="Arial"/>
                <w:szCs w:val="20"/>
                <w:lang w:val="en-US"/>
              </w:rPr>
            </w:pPr>
          </w:p>
          <w:p w:rsidR="007565A1" w:rsidRPr="00647E8B" w:rsidRDefault="007565A1" w:rsidP="00BF28EB">
            <w:pPr>
              <w:jc w:val="both"/>
              <w:rPr>
                <w:rFonts w:cs="Arial"/>
                <w:lang w:val="en-US" w:eastAsia="de-DE"/>
              </w:rPr>
            </w:pPr>
          </w:p>
        </w:tc>
      </w:tr>
      <w:tr w:rsidR="007565A1" w:rsidRPr="00B30628" w:rsidTr="00435A35">
        <w:trPr>
          <w:trHeight w:val="20"/>
        </w:trPr>
        <w:tc>
          <w:tcPr>
            <w:tcW w:w="4536" w:type="dxa"/>
          </w:tcPr>
          <w:p w:rsidR="00FB68D5" w:rsidRPr="006609C7" w:rsidRDefault="0051507E" w:rsidP="00BF28EB">
            <w:pPr>
              <w:pStyle w:val="Abstze"/>
              <w:numPr>
                <w:ilvl w:val="0"/>
                <w:numId w:val="80"/>
              </w:numPr>
              <w:spacing w:after="0"/>
              <w:ind w:left="567" w:hanging="567"/>
              <w:rPr>
                <w:rFonts w:ascii="Arial" w:hAnsi="Arial" w:cs="Arial"/>
                <w:szCs w:val="20"/>
              </w:rPr>
            </w:pPr>
            <w:r w:rsidRPr="006609C7">
              <w:rPr>
                <w:rFonts w:ascii="Arial" w:hAnsi="Arial" w:cs="Arial"/>
                <w:szCs w:val="20"/>
              </w:rPr>
              <w:t xml:space="preserve">Die </w:t>
            </w:r>
            <w:r>
              <w:rPr>
                <w:rFonts w:ascii="Arial" w:hAnsi="Arial" w:cs="Arial"/>
                <w:szCs w:val="20"/>
              </w:rPr>
              <w:t>V</w:t>
            </w:r>
            <w:r w:rsidRPr="006609C7">
              <w:rPr>
                <w:rFonts w:ascii="Arial" w:hAnsi="Arial" w:cs="Arial"/>
                <w:szCs w:val="20"/>
              </w:rPr>
              <w:t xml:space="preserve">ertraulichen Informationen sind durch die </w:t>
            </w:r>
            <w:r>
              <w:rPr>
                <w:rFonts w:ascii="Arial" w:hAnsi="Arial" w:cs="Arial"/>
                <w:szCs w:val="20"/>
              </w:rPr>
              <w:t>E</w:t>
            </w:r>
            <w:r w:rsidRPr="006609C7">
              <w:rPr>
                <w:rFonts w:ascii="Arial" w:hAnsi="Arial" w:cs="Arial"/>
                <w:szCs w:val="20"/>
              </w:rPr>
              <w:t>mpfangen</w:t>
            </w:r>
            <w:r>
              <w:rPr>
                <w:rFonts w:ascii="Arial" w:hAnsi="Arial" w:cs="Arial"/>
                <w:szCs w:val="20"/>
              </w:rPr>
              <w:t>d</w:t>
            </w:r>
            <w:r w:rsidRPr="006609C7">
              <w:rPr>
                <w:rFonts w:ascii="Arial" w:hAnsi="Arial" w:cs="Arial"/>
                <w:szCs w:val="20"/>
              </w:rPr>
              <w:t xml:space="preserve">e Partei mit derselben Sorgfalt, mit der </w:t>
            </w:r>
            <w:r w:rsidR="004021A9">
              <w:rPr>
                <w:rFonts w:ascii="Arial" w:hAnsi="Arial" w:cs="Arial"/>
                <w:szCs w:val="20"/>
              </w:rPr>
              <w:t xml:space="preserve">sie </w:t>
            </w:r>
            <w:r w:rsidRPr="006609C7">
              <w:rPr>
                <w:rFonts w:ascii="Arial" w:hAnsi="Arial" w:cs="Arial"/>
                <w:szCs w:val="20"/>
              </w:rPr>
              <w:t>die Offenlegung gleich</w:t>
            </w:r>
            <w:r w:rsidR="00BF28EB">
              <w:rPr>
                <w:rFonts w:ascii="Arial" w:hAnsi="Arial" w:cs="Arial"/>
                <w:szCs w:val="20"/>
              </w:rPr>
              <w:softHyphen/>
            </w:r>
            <w:r w:rsidRPr="006609C7">
              <w:rPr>
                <w:rFonts w:ascii="Arial" w:hAnsi="Arial" w:cs="Arial"/>
                <w:szCs w:val="20"/>
              </w:rPr>
              <w:t xml:space="preserve">wertiger eigener </w:t>
            </w:r>
            <w:r>
              <w:rPr>
                <w:rFonts w:ascii="Arial" w:hAnsi="Arial" w:cs="Arial"/>
                <w:szCs w:val="20"/>
              </w:rPr>
              <w:t>Vertraulich</w:t>
            </w:r>
            <w:r w:rsidRPr="006609C7">
              <w:rPr>
                <w:rFonts w:ascii="Arial" w:hAnsi="Arial" w:cs="Arial"/>
                <w:szCs w:val="20"/>
              </w:rPr>
              <w:t xml:space="preserve">er Informationen </w:t>
            </w:r>
            <w:r w:rsidR="004021A9" w:rsidRPr="006609C7">
              <w:rPr>
                <w:rFonts w:ascii="Arial" w:hAnsi="Arial" w:cs="Arial"/>
                <w:szCs w:val="20"/>
              </w:rPr>
              <w:t xml:space="preserve">an Dritte </w:t>
            </w:r>
            <w:r w:rsidRPr="006609C7">
              <w:rPr>
                <w:rFonts w:ascii="Arial" w:hAnsi="Arial" w:cs="Arial"/>
                <w:szCs w:val="20"/>
              </w:rPr>
              <w:t>verhindert</w:t>
            </w:r>
            <w:proofErr w:type="gramStart"/>
            <w:r w:rsidR="004021A9">
              <w:rPr>
                <w:rFonts w:ascii="Arial" w:hAnsi="Arial" w:cs="Arial"/>
                <w:szCs w:val="20"/>
              </w:rPr>
              <w:t>,</w:t>
            </w:r>
            <w:r w:rsidRPr="006609C7">
              <w:rPr>
                <w:rFonts w:ascii="Arial" w:hAnsi="Arial" w:cs="Arial"/>
                <w:szCs w:val="20"/>
              </w:rPr>
              <w:t>.</w:t>
            </w:r>
            <w:proofErr w:type="gramEnd"/>
            <w:r w:rsidRPr="006609C7">
              <w:rPr>
                <w:rFonts w:ascii="Arial" w:hAnsi="Arial" w:cs="Arial"/>
                <w:szCs w:val="20"/>
              </w:rPr>
              <w:t xml:space="preserve"> zumindest </w:t>
            </w:r>
            <w:r w:rsidR="004021A9">
              <w:rPr>
                <w:rFonts w:ascii="Arial" w:hAnsi="Arial" w:cs="Arial"/>
                <w:szCs w:val="20"/>
              </w:rPr>
              <w:t xml:space="preserve">jedoch </w:t>
            </w:r>
            <w:r w:rsidRPr="006609C7">
              <w:rPr>
                <w:rFonts w:ascii="Arial" w:hAnsi="Arial" w:cs="Arial"/>
                <w:szCs w:val="20"/>
              </w:rPr>
              <w:t>mit angemessener Vorsicht zu behandeln.</w:t>
            </w:r>
          </w:p>
          <w:p w:rsidR="007565A1" w:rsidRPr="00A752E3" w:rsidRDefault="007565A1" w:rsidP="00BF28EB">
            <w:pPr>
              <w:jc w:val="both"/>
              <w:rPr>
                <w:rFonts w:cs="Arial"/>
                <w:lang w:eastAsia="de-DE"/>
              </w:rPr>
            </w:pPr>
          </w:p>
        </w:tc>
        <w:tc>
          <w:tcPr>
            <w:tcW w:w="567" w:type="dxa"/>
          </w:tcPr>
          <w:p w:rsidR="007565A1" w:rsidRPr="00A752E3" w:rsidRDefault="007565A1" w:rsidP="00BF28EB">
            <w:pPr>
              <w:jc w:val="both"/>
              <w:rPr>
                <w:rFonts w:cs="Arial"/>
                <w:lang w:eastAsia="de-DE"/>
              </w:rPr>
            </w:pPr>
          </w:p>
        </w:tc>
        <w:tc>
          <w:tcPr>
            <w:tcW w:w="4536" w:type="dxa"/>
          </w:tcPr>
          <w:p w:rsidR="00647E8B" w:rsidRDefault="00D92A55" w:rsidP="00BF28EB">
            <w:pPr>
              <w:pStyle w:val="Abstze"/>
              <w:numPr>
                <w:ilvl w:val="0"/>
                <w:numId w:val="59"/>
              </w:numPr>
              <w:ind w:left="567" w:hanging="567"/>
              <w:rPr>
                <w:rFonts w:ascii="Arial" w:hAnsi="Arial" w:cs="Arial"/>
                <w:szCs w:val="20"/>
                <w:lang w:val="en-US"/>
              </w:rPr>
            </w:pPr>
            <w:r w:rsidRPr="006609C7">
              <w:rPr>
                <w:rFonts w:ascii="Arial" w:hAnsi="Arial" w:cs="Arial"/>
                <w:szCs w:val="20"/>
                <w:lang w:val="en-US"/>
              </w:rPr>
              <w:t xml:space="preserve">The </w:t>
            </w:r>
            <w:r>
              <w:rPr>
                <w:rFonts w:ascii="Arial" w:hAnsi="Arial" w:cs="Arial"/>
                <w:szCs w:val="20"/>
                <w:lang w:val="en-US"/>
              </w:rPr>
              <w:t>Confidential</w:t>
            </w:r>
            <w:r w:rsidRPr="006609C7">
              <w:rPr>
                <w:rFonts w:ascii="Arial" w:hAnsi="Arial" w:cs="Arial"/>
                <w:szCs w:val="20"/>
                <w:lang w:val="en-US"/>
              </w:rPr>
              <w:t xml:space="preserve"> </w:t>
            </w:r>
            <w:r>
              <w:rPr>
                <w:rFonts w:ascii="Arial" w:hAnsi="Arial" w:cs="Arial"/>
                <w:szCs w:val="20"/>
                <w:lang w:val="en-US"/>
              </w:rPr>
              <w:t>I</w:t>
            </w:r>
            <w:r w:rsidRPr="006609C7">
              <w:rPr>
                <w:rFonts w:ascii="Arial" w:hAnsi="Arial" w:cs="Arial"/>
                <w:szCs w:val="20"/>
                <w:lang w:val="en-US"/>
              </w:rPr>
              <w:t xml:space="preserve">nformation shall be treated by the </w:t>
            </w:r>
            <w:r>
              <w:rPr>
                <w:rFonts w:ascii="Arial" w:hAnsi="Arial" w:cs="Arial"/>
                <w:szCs w:val="20"/>
                <w:lang w:val="en-US"/>
              </w:rPr>
              <w:t>R</w:t>
            </w:r>
            <w:r w:rsidRPr="006609C7">
              <w:rPr>
                <w:rFonts w:ascii="Arial" w:hAnsi="Arial" w:cs="Arial"/>
                <w:szCs w:val="20"/>
                <w:lang w:val="en-US"/>
              </w:rPr>
              <w:t xml:space="preserve">ecipient Party with the same care with which the </w:t>
            </w:r>
            <w:r>
              <w:rPr>
                <w:rFonts w:ascii="Arial" w:hAnsi="Arial" w:cs="Arial"/>
                <w:szCs w:val="20"/>
                <w:lang w:val="en-US"/>
              </w:rPr>
              <w:t>R</w:t>
            </w:r>
            <w:r w:rsidRPr="006609C7">
              <w:rPr>
                <w:rFonts w:ascii="Arial" w:hAnsi="Arial" w:cs="Arial"/>
                <w:szCs w:val="20"/>
                <w:lang w:val="en-US"/>
              </w:rPr>
              <w:t>ecipient Party prevents dis</w:t>
            </w:r>
            <w:r w:rsidR="00BF28EB">
              <w:rPr>
                <w:rFonts w:ascii="Arial" w:hAnsi="Arial" w:cs="Arial"/>
                <w:szCs w:val="20"/>
                <w:lang w:val="en-US"/>
              </w:rPr>
              <w:softHyphen/>
            </w:r>
            <w:r w:rsidRPr="006609C7">
              <w:rPr>
                <w:rFonts w:ascii="Arial" w:hAnsi="Arial" w:cs="Arial"/>
                <w:szCs w:val="20"/>
                <w:lang w:val="en-US"/>
              </w:rPr>
              <w:t xml:space="preserve">closure of its own equivalent </w:t>
            </w:r>
            <w:r>
              <w:rPr>
                <w:rFonts w:ascii="Arial" w:hAnsi="Arial" w:cs="Arial"/>
                <w:szCs w:val="20"/>
                <w:lang w:val="en-US"/>
              </w:rPr>
              <w:t>Confidential</w:t>
            </w:r>
            <w:r w:rsidRPr="006609C7">
              <w:rPr>
                <w:rFonts w:ascii="Arial" w:hAnsi="Arial" w:cs="Arial"/>
                <w:szCs w:val="20"/>
                <w:lang w:val="en-US"/>
              </w:rPr>
              <w:t xml:space="preserve"> </w:t>
            </w:r>
            <w:r>
              <w:rPr>
                <w:rFonts w:ascii="Arial" w:hAnsi="Arial" w:cs="Arial"/>
                <w:szCs w:val="20"/>
                <w:lang w:val="en-US"/>
              </w:rPr>
              <w:t>Information</w:t>
            </w:r>
            <w:r w:rsidRPr="006609C7">
              <w:rPr>
                <w:rFonts w:ascii="Arial" w:hAnsi="Arial" w:cs="Arial"/>
                <w:szCs w:val="20"/>
                <w:lang w:val="en-US"/>
              </w:rPr>
              <w:t xml:space="preserve"> to third parties, or at least with reasonable caution.</w:t>
            </w:r>
          </w:p>
          <w:p w:rsidR="007565A1" w:rsidRPr="00647E8B" w:rsidRDefault="007565A1" w:rsidP="00BF28EB">
            <w:pPr>
              <w:jc w:val="both"/>
              <w:rPr>
                <w:rFonts w:cs="Arial"/>
                <w:lang w:val="en-US" w:eastAsia="de-DE"/>
              </w:rPr>
            </w:pPr>
          </w:p>
        </w:tc>
      </w:tr>
      <w:tr w:rsidR="007565A1" w:rsidRPr="00B30628" w:rsidTr="00435A35">
        <w:trPr>
          <w:trHeight w:val="20"/>
        </w:trPr>
        <w:tc>
          <w:tcPr>
            <w:tcW w:w="4536" w:type="dxa"/>
          </w:tcPr>
          <w:p w:rsidR="00FB68D5" w:rsidRPr="006609C7" w:rsidRDefault="0051507E" w:rsidP="00BF28EB">
            <w:pPr>
              <w:pStyle w:val="Abstze"/>
              <w:numPr>
                <w:ilvl w:val="0"/>
                <w:numId w:val="80"/>
              </w:numPr>
              <w:spacing w:after="0"/>
              <w:ind w:left="567" w:hanging="567"/>
              <w:rPr>
                <w:rFonts w:ascii="Arial" w:hAnsi="Arial" w:cs="Arial"/>
                <w:szCs w:val="20"/>
              </w:rPr>
            </w:pPr>
            <w:r w:rsidRPr="006609C7">
              <w:rPr>
                <w:rFonts w:ascii="Arial" w:hAnsi="Arial" w:cs="Arial"/>
                <w:szCs w:val="20"/>
              </w:rPr>
              <w:t xml:space="preserve">Die </w:t>
            </w:r>
            <w:r>
              <w:rPr>
                <w:rFonts w:ascii="Arial" w:hAnsi="Arial" w:cs="Arial"/>
                <w:szCs w:val="20"/>
              </w:rPr>
              <w:t>Vertraulich</w:t>
            </w:r>
            <w:r w:rsidRPr="006609C7">
              <w:rPr>
                <w:rFonts w:ascii="Arial" w:hAnsi="Arial" w:cs="Arial"/>
                <w:szCs w:val="20"/>
              </w:rPr>
              <w:t>en Informationen bleiben Ei</w:t>
            </w:r>
            <w:r w:rsidR="00BF28EB">
              <w:rPr>
                <w:rFonts w:ascii="Arial" w:hAnsi="Arial" w:cs="Arial"/>
                <w:szCs w:val="20"/>
              </w:rPr>
              <w:softHyphen/>
            </w:r>
            <w:r w:rsidRPr="006609C7">
              <w:rPr>
                <w:rFonts w:ascii="Arial" w:hAnsi="Arial" w:cs="Arial"/>
                <w:szCs w:val="20"/>
              </w:rPr>
              <w:t xml:space="preserve">gentum </w:t>
            </w:r>
            <w:r>
              <w:rPr>
                <w:rFonts w:ascii="Arial" w:hAnsi="Arial" w:cs="Arial"/>
                <w:szCs w:val="20"/>
              </w:rPr>
              <w:t>von TenneT</w:t>
            </w:r>
            <w:r w:rsidRPr="006609C7">
              <w:rPr>
                <w:rFonts w:ascii="Arial" w:hAnsi="Arial" w:cs="Arial"/>
                <w:szCs w:val="20"/>
              </w:rPr>
              <w:t>.</w:t>
            </w:r>
          </w:p>
          <w:p w:rsidR="007565A1" w:rsidRPr="00A752E3" w:rsidRDefault="007565A1" w:rsidP="00BF28EB">
            <w:pPr>
              <w:jc w:val="both"/>
              <w:rPr>
                <w:rFonts w:cs="Arial"/>
                <w:lang w:eastAsia="de-DE"/>
              </w:rPr>
            </w:pPr>
          </w:p>
        </w:tc>
        <w:tc>
          <w:tcPr>
            <w:tcW w:w="567" w:type="dxa"/>
          </w:tcPr>
          <w:p w:rsidR="007565A1" w:rsidRPr="00A752E3" w:rsidRDefault="007565A1" w:rsidP="00BF28EB">
            <w:pPr>
              <w:jc w:val="both"/>
              <w:rPr>
                <w:rFonts w:cs="Arial"/>
                <w:lang w:eastAsia="de-DE"/>
              </w:rPr>
            </w:pPr>
          </w:p>
        </w:tc>
        <w:tc>
          <w:tcPr>
            <w:tcW w:w="4536" w:type="dxa"/>
          </w:tcPr>
          <w:p w:rsidR="00364E77" w:rsidRPr="00364E77" w:rsidRDefault="00D92A55" w:rsidP="00BF28EB">
            <w:pPr>
              <w:pStyle w:val="Listenabsatz"/>
              <w:numPr>
                <w:ilvl w:val="0"/>
                <w:numId w:val="62"/>
              </w:numPr>
              <w:spacing w:after="0"/>
              <w:ind w:left="567" w:hanging="567"/>
              <w:rPr>
                <w:rFonts w:cs="Arial"/>
                <w:lang w:val="en-US"/>
              </w:rPr>
            </w:pPr>
            <w:r w:rsidRPr="006609C7">
              <w:rPr>
                <w:rFonts w:ascii="Arial" w:hAnsi="Arial" w:cs="Arial"/>
                <w:szCs w:val="20"/>
                <w:lang w:val="en-US"/>
              </w:rPr>
              <w:t xml:space="preserve">The </w:t>
            </w:r>
            <w:r>
              <w:rPr>
                <w:rFonts w:ascii="Arial" w:hAnsi="Arial" w:cs="Arial"/>
                <w:szCs w:val="20"/>
                <w:lang w:val="en-US"/>
              </w:rPr>
              <w:t>Confidential</w:t>
            </w:r>
            <w:r w:rsidRPr="006609C7">
              <w:rPr>
                <w:rFonts w:ascii="Arial" w:hAnsi="Arial" w:cs="Arial"/>
                <w:szCs w:val="20"/>
                <w:lang w:val="en-US"/>
              </w:rPr>
              <w:t xml:space="preserve"> </w:t>
            </w:r>
            <w:r>
              <w:rPr>
                <w:rFonts w:ascii="Arial" w:hAnsi="Arial" w:cs="Arial"/>
                <w:szCs w:val="20"/>
                <w:lang w:val="en-US"/>
              </w:rPr>
              <w:t>Information</w:t>
            </w:r>
            <w:r w:rsidRPr="006609C7">
              <w:rPr>
                <w:rFonts w:ascii="Arial" w:hAnsi="Arial" w:cs="Arial"/>
                <w:szCs w:val="20"/>
                <w:lang w:val="en-US"/>
              </w:rPr>
              <w:t xml:space="preserve"> shall remain the property of </w:t>
            </w:r>
            <w:r>
              <w:rPr>
                <w:rFonts w:ascii="Arial" w:hAnsi="Arial" w:cs="Arial"/>
                <w:szCs w:val="20"/>
                <w:lang w:val="en-US"/>
              </w:rPr>
              <w:t>TenneT</w:t>
            </w:r>
            <w:r w:rsidRPr="006609C7">
              <w:rPr>
                <w:rFonts w:ascii="Arial" w:hAnsi="Arial" w:cs="Arial"/>
                <w:szCs w:val="20"/>
                <w:lang w:val="en-US"/>
              </w:rPr>
              <w:t>.</w:t>
            </w:r>
          </w:p>
          <w:p w:rsidR="007565A1" w:rsidRPr="00364E77" w:rsidRDefault="007565A1" w:rsidP="00BF28EB">
            <w:pPr>
              <w:jc w:val="both"/>
              <w:rPr>
                <w:rFonts w:cs="Arial"/>
                <w:lang w:val="en-US" w:eastAsia="de-DE"/>
              </w:rPr>
            </w:pPr>
          </w:p>
        </w:tc>
      </w:tr>
      <w:tr w:rsidR="007565A1" w:rsidRPr="008C7BA6" w:rsidTr="00435A35">
        <w:trPr>
          <w:trHeight w:val="20"/>
        </w:trPr>
        <w:tc>
          <w:tcPr>
            <w:tcW w:w="4536" w:type="dxa"/>
          </w:tcPr>
          <w:p w:rsidR="00916B08" w:rsidRPr="008C7BA6" w:rsidRDefault="00916B08" w:rsidP="00B3320D">
            <w:pPr>
              <w:pStyle w:val="Paragraph"/>
              <w:spacing w:before="0" w:after="0"/>
              <w:ind w:left="0" w:firstLine="0"/>
              <w:rPr>
                <w:rFonts w:ascii="Arial" w:hAnsi="Arial" w:cs="Arial"/>
                <w:szCs w:val="22"/>
                <w:lang w:val="en-US"/>
              </w:rPr>
            </w:pPr>
          </w:p>
          <w:p w:rsidR="00916B08" w:rsidRPr="008C7BA6" w:rsidRDefault="00916B08" w:rsidP="00B3320D">
            <w:pPr>
              <w:pStyle w:val="Paragraph"/>
              <w:spacing w:before="0" w:after="0"/>
              <w:ind w:left="0" w:firstLine="0"/>
              <w:rPr>
                <w:rFonts w:ascii="Arial" w:hAnsi="Arial" w:cs="Arial"/>
                <w:szCs w:val="22"/>
              </w:rPr>
            </w:pPr>
            <w:r w:rsidRPr="008C7BA6">
              <w:rPr>
                <w:rFonts w:ascii="Arial" w:hAnsi="Arial" w:cs="Arial"/>
                <w:szCs w:val="22"/>
              </w:rPr>
              <w:t>Artikel 3 - Ausnahmen</w:t>
            </w:r>
          </w:p>
          <w:p w:rsidR="007565A1" w:rsidRPr="008C7BA6" w:rsidRDefault="007565A1" w:rsidP="00435A35">
            <w:pPr>
              <w:spacing w:line="276" w:lineRule="auto"/>
              <w:rPr>
                <w:rFonts w:cs="Arial"/>
                <w:sz w:val="22"/>
                <w:szCs w:val="22"/>
                <w:lang w:eastAsia="de-DE"/>
              </w:rPr>
            </w:pPr>
          </w:p>
        </w:tc>
        <w:tc>
          <w:tcPr>
            <w:tcW w:w="567" w:type="dxa"/>
          </w:tcPr>
          <w:p w:rsidR="007565A1" w:rsidRPr="008C7BA6" w:rsidRDefault="007565A1" w:rsidP="00435A35">
            <w:pPr>
              <w:spacing w:line="276" w:lineRule="auto"/>
              <w:rPr>
                <w:rFonts w:cs="Arial"/>
                <w:sz w:val="22"/>
                <w:szCs w:val="22"/>
                <w:lang w:eastAsia="de-DE"/>
              </w:rPr>
            </w:pPr>
          </w:p>
        </w:tc>
        <w:tc>
          <w:tcPr>
            <w:tcW w:w="4536" w:type="dxa"/>
          </w:tcPr>
          <w:p w:rsidR="002B62B9" w:rsidRDefault="002B62B9" w:rsidP="00B3320D">
            <w:pPr>
              <w:pStyle w:val="Abstze"/>
              <w:numPr>
                <w:ilvl w:val="0"/>
                <w:numId w:val="0"/>
              </w:numPr>
              <w:spacing w:after="0"/>
              <w:ind w:hanging="851"/>
              <w:jc w:val="center"/>
              <w:rPr>
                <w:rFonts w:ascii="Arial" w:hAnsi="Arial" w:cs="Arial"/>
                <w:b/>
                <w:sz w:val="22"/>
                <w:szCs w:val="22"/>
              </w:rPr>
            </w:pPr>
          </w:p>
          <w:p w:rsidR="00413629" w:rsidRPr="008C7BA6" w:rsidRDefault="00BF28EB" w:rsidP="00B3320D">
            <w:pPr>
              <w:pStyle w:val="Abstze"/>
              <w:numPr>
                <w:ilvl w:val="0"/>
                <w:numId w:val="0"/>
              </w:numPr>
              <w:spacing w:after="0"/>
              <w:ind w:hanging="851"/>
              <w:jc w:val="center"/>
              <w:rPr>
                <w:rFonts w:ascii="Arial" w:hAnsi="Arial" w:cs="Arial"/>
                <w:b/>
                <w:sz w:val="22"/>
                <w:szCs w:val="22"/>
              </w:rPr>
            </w:pPr>
            <w:r>
              <w:rPr>
                <w:rFonts w:ascii="Arial" w:hAnsi="Arial" w:cs="Arial"/>
                <w:b/>
                <w:sz w:val="22"/>
                <w:szCs w:val="22"/>
              </w:rPr>
              <w:t xml:space="preserve">                 </w:t>
            </w:r>
            <w:proofErr w:type="spellStart"/>
            <w:r w:rsidR="00413629" w:rsidRPr="008C7BA6">
              <w:rPr>
                <w:rFonts w:ascii="Arial" w:hAnsi="Arial" w:cs="Arial"/>
                <w:b/>
                <w:sz w:val="22"/>
                <w:szCs w:val="22"/>
              </w:rPr>
              <w:t>Article</w:t>
            </w:r>
            <w:proofErr w:type="spellEnd"/>
            <w:r w:rsidR="00413629" w:rsidRPr="008C7BA6">
              <w:rPr>
                <w:rFonts w:ascii="Arial" w:hAnsi="Arial" w:cs="Arial"/>
                <w:b/>
                <w:sz w:val="22"/>
                <w:szCs w:val="22"/>
              </w:rPr>
              <w:t xml:space="preserve"> 3 - </w:t>
            </w:r>
            <w:proofErr w:type="spellStart"/>
            <w:r w:rsidR="00413629" w:rsidRPr="008C7BA6">
              <w:rPr>
                <w:rFonts w:ascii="Arial" w:hAnsi="Arial" w:cs="Arial"/>
                <w:b/>
                <w:sz w:val="22"/>
                <w:szCs w:val="22"/>
              </w:rPr>
              <w:t>Exceptions</w:t>
            </w:r>
            <w:proofErr w:type="spellEnd"/>
          </w:p>
          <w:p w:rsidR="007565A1" w:rsidRPr="008C7BA6" w:rsidRDefault="007565A1" w:rsidP="00435A35">
            <w:pPr>
              <w:spacing w:line="276" w:lineRule="auto"/>
              <w:rPr>
                <w:rFonts w:cs="Arial"/>
                <w:sz w:val="22"/>
                <w:szCs w:val="22"/>
                <w:lang w:eastAsia="de-DE"/>
              </w:rPr>
            </w:pPr>
          </w:p>
        </w:tc>
      </w:tr>
      <w:tr w:rsidR="007565A1" w:rsidRPr="00B30628" w:rsidTr="00435A35">
        <w:trPr>
          <w:trHeight w:val="20"/>
        </w:trPr>
        <w:tc>
          <w:tcPr>
            <w:tcW w:w="4536" w:type="dxa"/>
          </w:tcPr>
          <w:p w:rsidR="00916B08" w:rsidRPr="006609C7" w:rsidRDefault="00FD4925" w:rsidP="00BF28EB">
            <w:pPr>
              <w:pStyle w:val="Abstze"/>
              <w:numPr>
                <w:ilvl w:val="0"/>
                <w:numId w:val="38"/>
              </w:numPr>
              <w:spacing w:after="0"/>
              <w:ind w:left="567" w:hanging="567"/>
              <w:rPr>
                <w:rFonts w:ascii="Arial" w:hAnsi="Arial" w:cs="Arial"/>
                <w:szCs w:val="20"/>
              </w:rPr>
            </w:pPr>
            <w:r w:rsidRPr="006609C7">
              <w:rPr>
                <w:rFonts w:ascii="Arial" w:hAnsi="Arial" w:cs="Arial"/>
                <w:szCs w:val="20"/>
              </w:rPr>
              <w:t>Die unter Artikel 2 genannten Verpflichtun</w:t>
            </w:r>
            <w:r w:rsidR="00BF28EB">
              <w:rPr>
                <w:rFonts w:ascii="Arial" w:hAnsi="Arial" w:cs="Arial"/>
                <w:szCs w:val="20"/>
              </w:rPr>
              <w:softHyphen/>
            </w:r>
            <w:r w:rsidRPr="006609C7">
              <w:rPr>
                <w:rFonts w:ascii="Arial" w:hAnsi="Arial" w:cs="Arial"/>
                <w:szCs w:val="20"/>
              </w:rPr>
              <w:t xml:space="preserve">gen finden keine Anwendung auf </w:t>
            </w:r>
            <w:r>
              <w:rPr>
                <w:rFonts w:ascii="Arial" w:hAnsi="Arial" w:cs="Arial"/>
                <w:szCs w:val="20"/>
              </w:rPr>
              <w:t>V</w:t>
            </w:r>
            <w:r w:rsidRPr="006609C7">
              <w:rPr>
                <w:rFonts w:ascii="Arial" w:hAnsi="Arial" w:cs="Arial"/>
                <w:szCs w:val="20"/>
              </w:rPr>
              <w:t>ertrauliche Informationen, die</w:t>
            </w:r>
          </w:p>
          <w:p w:rsidR="007565A1" w:rsidRPr="00A752E3" w:rsidRDefault="007565A1" w:rsidP="00BF28EB">
            <w:pPr>
              <w:jc w:val="both"/>
              <w:rPr>
                <w:rFonts w:cs="Arial"/>
                <w:lang w:eastAsia="de-DE"/>
              </w:rPr>
            </w:pPr>
          </w:p>
        </w:tc>
        <w:tc>
          <w:tcPr>
            <w:tcW w:w="567" w:type="dxa"/>
          </w:tcPr>
          <w:p w:rsidR="007565A1" w:rsidRPr="00A752E3" w:rsidRDefault="007565A1" w:rsidP="00BF28EB">
            <w:pPr>
              <w:jc w:val="both"/>
              <w:rPr>
                <w:rFonts w:cs="Arial"/>
                <w:lang w:eastAsia="de-DE"/>
              </w:rPr>
            </w:pPr>
          </w:p>
        </w:tc>
        <w:tc>
          <w:tcPr>
            <w:tcW w:w="4536" w:type="dxa"/>
          </w:tcPr>
          <w:p w:rsidR="00E1795B" w:rsidRPr="006609C7" w:rsidRDefault="00E1795B" w:rsidP="00BF28EB">
            <w:pPr>
              <w:widowControl/>
              <w:numPr>
                <w:ilvl w:val="0"/>
                <w:numId w:val="63"/>
              </w:numPr>
              <w:adjustRightInd/>
              <w:spacing w:line="260" w:lineRule="atLeast"/>
              <w:ind w:left="567" w:right="-17" w:hanging="567"/>
              <w:jc w:val="both"/>
              <w:rPr>
                <w:rFonts w:cs="Arial"/>
                <w:lang w:val="en-GB"/>
              </w:rPr>
            </w:pPr>
            <w:r w:rsidRPr="006609C7">
              <w:rPr>
                <w:rFonts w:cs="Arial"/>
                <w:lang w:val="en-GB"/>
              </w:rPr>
              <w:t xml:space="preserve">The obligations named under Article 2 shall not apply to </w:t>
            </w:r>
            <w:r>
              <w:rPr>
                <w:rFonts w:cs="Arial"/>
                <w:lang w:val="en-GB"/>
              </w:rPr>
              <w:t>Confidential</w:t>
            </w:r>
            <w:r w:rsidRPr="006609C7">
              <w:rPr>
                <w:rFonts w:cs="Arial"/>
                <w:lang w:val="en-GB"/>
              </w:rPr>
              <w:t xml:space="preserve"> </w:t>
            </w:r>
            <w:r>
              <w:rPr>
                <w:rFonts w:cs="Arial"/>
                <w:lang w:val="en-GB"/>
              </w:rPr>
              <w:t>Information</w:t>
            </w:r>
            <w:r w:rsidRPr="006609C7">
              <w:rPr>
                <w:rFonts w:cs="Arial"/>
                <w:lang w:val="en-GB"/>
              </w:rPr>
              <w:t xml:space="preserve"> which</w:t>
            </w:r>
          </w:p>
          <w:p w:rsidR="00413629" w:rsidRPr="006609C7" w:rsidRDefault="00413629" w:rsidP="00BF28EB">
            <w:pPr>
              <w:pStyle w:val="Abstze"/>
              <w:numPr>
                <w:ilvl w:val="0"/>
                <w:numId w:val="0"/>
              </w:numPr>
              <w:spacing w:after="0"/>
              <w:ind w:left="284"/>
              <w:rPr>
                <w:rFonts w:ascii="Arial" w:hAnsi="Arial" w:cs="Arial"/>
                <w:szCs w:val="20"/>
                <w:lang w:val="en-GB"/>
              </w:rPr>
            </w:pPr>
          </w:p>
          <w:p w:rsidR="007565A1" w:rsidRPr="00413629" w:rsidRDefault="007565A1" w:rsidP="00BF28EB">
            <w:pPr>
              <w:jc w:val="both"/>
              <w:rPr>
                <w:rFonts w:cs="Arial"/>
                <w:lang w:val="en-GB" w:eastAsia="de-DE"/>
              </w:rPr>
            </w:pPr>
          </w:p>
        </w:tc>
      </w:tr>
      <w:tr w:rsidR="007565A1" w:rsidRPr="00B30628" w:rsidTr="00435A35">
        <w:trPr>
          <w:trHeight w:val="20"/>
        </w:trPr>
        <w:tc>
          <w:tcPr>
            <w:tcW w:w="4536" w:type="dxa"/>
          </w:tcPr>
          <w:p w:rsidR="00916B08" w:rsidRPr="005574B1" w:rsidRDefault="00916B08" w:rsidP="00BF28EB">
            <w:pPr>
              <w:pStyle w:val="Abstze"/>
              <w:numPr>
                <w:ilvl w:val="0"/>
                <w:numId w:val="35"/>
              </w:numPr>
              <w:spacing w:after="0"/>
              <w:ind w:left="771" w:hanging="357"/>
              <w:rPr>
                <w:rFonts w:ascii="Arial" w:hAnsi="Arial" w:cs="Arial"/>
                <w:szCs w:val="20"/>
              </w:rPr>
            </w:pPr>
            <w:r w:rsidRPr="006609C7">
              <w:rPr>
                <w:rFonts w:ascii="Arial" w:hAnsi="Arial" w:cs="Arial"/>
                <w:szCs w:val="20"/>
              </w:rPr>
              <w:t>zum Zeitpunkt der Offenlegung bereits öf</w:t>
            </w:r>
            <w:r w:rsidR="00653C11">
              <w:rPr>
                <w:rFonts w:ascii="Arial" w:hAnsi="Arial" w:cs="Arial"/>
                <w:szCs w:val="20"/>
              </w:rPr>
              <w:softHyphen/>
            </w:r>
            <w:r w:rsidRPr="006609C7">
              <w:rPr>
                <w:rFonts w:ascii="Arial" w:hAnsi="Arial" w:cs="Arial"/>
                <w:szCs w:val="20"/>
              </w:rPr>
              <w:t xml:space="preserve">fentlich bekannt sind oder ohne Verstoß gegen diese </w:t>
            </w:r>
            <w:proofErr w:type="spellStart"/>
            <w:r w:rsidRPr="006609C7">
              <w:rPr>
                <w:rFonts w:ascii="Arial" w:hAnsi="Arial" w:cs="Arial"/>
                <w:szCs w:val="20"/>
              </w:rPr>
              <w:t>Geheimhaltungsvereinba</w:t>
            </w:r>
            <w:r w:rsidR="00BF28EB">
              <w:rPr>
                <w:rFonts w:ascii="Arial" w:hAnsi="Arial" w:cs="Arial"/>
                <w:szCs w:val="20"/>
              </w:rPr>
              <w:softHyphen/>
            </w:r>
            <w:r w:rsidRPr="006609C7">
              <w:rPr>
                <w:rFonts w:ascii="Arial" w:hAnsi="Arial" w:cs="Arial"/>
                <w:szCs w:val="20"/>
              </w:rPr>
              <w:t>rung</w:t>
            </w:r>
            <w:proofErr w:type="spellEnd"/>
            <w:r w:rsidRPr="006609C7">
              <w:rPr>
                <w:rFonts w:ascii="Arial" w:hAnsi="Arial" w:cs="Arial"/>
                <w:szCs w:val="20"/>
              </w:rPr>
              <w:t xml:space="preserve"> öffentlich bekannt werden,</w:t>
            </w:r>
          </w:p>
          <w:p w:rsidR="007565A1" w:rsidRPr="00A752E3" w:rsidRDefault="007565A1" w:rsidP="00BF28EB">
            <w:pPr>
              <w:jc w:val="both"/>
              <w:rPr>
                <w:rFonts w:cs="Arial"/>
                <w:lang w:eastAsia="de-DE"/>
              </w:rPr>
            </w:pPr>
          </w:p>
        </w:tc>
        <w:tc>
          <w:tcPr>
            <w:tcW w:w="567" w:type="dxa"/>
          </w:tcPr>
          <w:p w:rsidR="007565A1" w:rsidRPr="00A752E3" w:rsidRDefault="007565A1" w:rsidP="00BF28EB">
            <w:pPr>
              <w:jc w:val="both"/>
              <w:rPr>
                <w:rFonts w:cs="Arial"/>
                <w:lang w:eastAsia="de-DE"/>
              </w:rPr>
            </w:pPr>
          </w:p>
        </w:tc>
        <w:tc>
          <w:tcPr>
            <w:tcW w:w="4536" w:type="dxa"/>
          </w:tcPr>
          <w:p w:rsidR="00413629" w:rsidRPr="00640E03" w:rsidRDefault="00413629" w:rsidP="00BF28EB">
            <w:pPr>
              <w:pStyle w:val="Abstze"/>
              <w:numPr>
                <w:ilvl w:val="0"/>
                <w:numId w:val="0"/>
              </w:numPr>
              <w:spacing w:after="0"/>
              <w:ind w:left="774"/>
              <w:rPr>
                <w:rFonts w:ascii="Arial" w:hAnsi="Arial" w:cs="Arial"/>
                <w:szCs w:val="20"/>
                <w:lang w:val="en-GB"/>
              </w:rPr>
            </w:pPr>
            <w:r w:rsidRPr="00640E03">
              <w:rPr>
                <w:rFonts w:ascii="Arial" w:hAnsi="Arial" w:cs="Arial"/>
                <w:szCs w:val="20"/>
                <w:lang w:val="en-GB"/>
              </w:rPr>
              <w:t xml:space="preserve">is public </w:t>
            </w:r>
            <w:r w:rsidRPr="00B3320D">
              <w:rPr>
                <w:rFonts w:ascii="Arial" w:hAnsi="Arial" w:cs="Arial"/>
                <w:szCs w:val="20"/>
                <w:lang w:val="en-GB"/>
              </w:rPr>
              <w:t>knowledge at the time of disclo</w:t>
            </w:r>
            <w:r w:rsidR="00653C11" w:rsidRPr="00B3320D">
              <w:rPr>
                <w:rFonts w:ascii="Arial" w:hAnsi="Arial" w:cs="Arial"/>
                <w:szCs w:val="20"/>
                <w:lang w:val="en-GB"/>
              </w:rPr>
              <w:softHyphen/>
            </w:r>
            <w:r w:rsidRPr="00B3320D">
              <w:rPr>
                <w:rFonts w:ascii="Arial" w:hAnsi="Arial" w:cs="Arial"/>
                <w:szCs w:val="20"/>
                <w:lang w:val="en-GB"/>
              </w:rPr>
              <w:t>sure or becomes public knowledge with</w:t>
            </w:r>
            <w:r w:rsidR="00653C11" w:rsidRPr="00B3320D">
              <w:rPr>
                <w:rFonts w:ascii="Arial" w:hAnsi="Arial" w:cs="Arial"/>
                <w:szCs w:val="20"/>
                <w:lang w:val="en-GB"/>
              </w:rPr>
              <w:softHyphen/>
            </w:r>
            <w:r w:rsidRPr="00B3320D">
              <w:rPr>
                <w:rFonts w:ascii="Arial" w:hAnsi="Arial" w:cs="Arial"/>
                <w:szCs w:val="20"/>
                <w:lang w:val="en-GB"/>
              </w:rPr>
              <w:t>out breach of this non-disclosure agree</w:t>
            </w:r>
            <w:r w:rsidR="00653C11" w:rsidRPr="00B3320D">
              <w:rPr>
                <w:rFonts w:ascii="Arial" w:hAnsi="Arial" w:cs="Arial"/>
                <w:szCs w:val="20"/>
                <w:lang w:val="en-GB"/>
              </w:rPr>
              <w:softHyphen/>
            </w:r>
            <w:r w:rsidRPr="00B3320D">
              <w:rPr>
                <w:rFonts w:ascii="Arial" w:hAnsi="Arial" w:cs="Arial"/>
                <w:szCs w:val="20"/>
                <w:lang w:val="en-GB"/>
              </w:rPr>
              <w:t xml:space="preserve">ment taking place, </w:t>
            </w:r>
          </w:p>
          <w:p w:rsidR="007565A1" w:rsidRPr="00413629" w:rsidRDefault="007565A1" w:rsidP="00BF28EB">
            <w:pPr>
              <w:jc w:val="both"/>
              <w:rPr>
                <w:rFonts w:cs="Arial"/>
                <w:lang w:val="en-GB" w:eastAsia="de-DE"/>
              </w:rPr>
            </w:pPr>
          </w:p>
        </w:tc>
      </w:tr>
      <w:tr w:rsidR="007565A1" w:rsidRPr="00B30628" w:rsidTr="00435A35">
        <w:trPr>
          <w:trHeight w:val="20"/>
        </w:trPr>
        <w:tc>
          <w:tcPr>
            <w:tcW w:w="4536" w:type="dxa"/>
          </w:tcPr>
          <w:p w:rsidR="007565A1" w:rsidRPr="005574B1" w:rsidRDefault="00FD4925" w:rsidP="00BF28EB">
            <w:pPr>
              <w:pStyle w:val="Abstze"/>
              <w:numPr>
                <w:ilvl w:val="0"/>
                <w:numId w:val="35"/>
              </w:numPr>
              <w:spacing w:after="0"/>
              <w:ind w:left="771" w:hanging="357"/>
              <w:rPr>
                <w:rFonts w:ascii="Arial" w:hAnsi="Arial" w:cs="Arial"/>
                <w:szCs w:val="20"/>
              </w:rPr>
            </w:pPr>
            <w:r w:rsidRPr="006609C7">
              <w:rPr>
                <w:rFonts w:ascii="Arial" w:hAnsi="Arial" w:cs="Arial"/>
                <w:szCs w:val="20"/>
              </w:rPr>
              <w:t xml:space="preserve">die </w:t>
            </w:r>
            <w:r>
              <w:rPr>
                <w:rFonts w:ascii="Arial" w:hAnsi="Arial" w:cs="Arial"/>
                <w:szCs w:val="20"/>
              </w:rPr>
              <w:t>E</w:t>
            </w:r>
            <w:r w:rsidRPr="006609C7">
              <w:rPr>
                <w:rFonts w:ascii="Arial" w:hAnsi="Arial" w:cs="Arial"/>
                <w:szCs w:val="20"/>
              </w:rPr>
              <w:t xml:space="preserve">mpfangende Partei von einem Dritten erhalten hat, sofern dieser Dritte seinerseits nicht gegen eine </w:t>
            </w:r>
            <w:proofErr w:type="spellStart"/>
            <w:r w:rsidRPr="006609C7">
              <w:rPr>
                <w:rFonts w:ascii="Arial" w:hAnsi="Arial" w:cs="Arial"/>
                <w:szCs w:val="20"/>
              </w:rPr>
              <w:t>Vertraulich</w:t>
            </w:r>
            <w:r w:rsidR="00BF28EB">
              <w:rPr>
                <w:rFonts w:ascii="Arial" w:hAnsi="Arial" w:cs="Arial"/>
                <w:szCs w:val="20"/>
              </w:rPr>
              <w:softHyphen/>
            </w:r>
            <w:r w:rsidRPr="006609C7">
              <w:rPr>
                <w:rFonts w:ascii="Arial" w:hAnsi="Arial" w:cs="Arial"/>
                <w:szCs w:val="20"/>
              </w:rPr>
              <w:t>keitsvereinbarung</w:t>
            </w:r>
            <w:proofErr w:type="spellEnd"/>
            <w:r w:rsidRPr="006609C7">
              <w:rPr>
                <w:rFonts w:ascii="Arial" w:hAnsi="Arial" w:cs="Arial"/>
                <w:szCs w:val="20"/>
              </w:rPr>
              <w:t xml:space="preserve"> verstoßen hat und die </w:t>
            </w:r>
            <w:r>
              <w:rPr>
                <w:rFonts w:ascii="Arial" w:hAnsi="Arial" w:cs="Arial"/>
                <w:szCs w:val="20"/>
              </w:rPr>
              <w:t>E</w:t>
            </w:r>
            <w:r w:rsidRPr="006609C7">
              <w:rPr>
                <w:rFonts w:ascii="Arial" w:hAnsi="Arial" w:cs="Arial"/>
                <w:szCs w:val="20"/>
              </w:rPr>
              <w:t>mpfangende Partei davon Kenntnis hatte,</w:t>
            </w:r>
            <w:r w:rsidR="002B62B9">
              <w:rPr>
                <w:rFonts w:ascii="Arial" w:hAnsi="Arial" w:cs="Arial"/>
                <w:szCs w:val="20"/>
              </w:rPr>
              <w:br/>
            </w:r>
          </w:p>
        </w:tc>
        <w:tc>
          <w:tcPr>
            <w:tcW w:w="567" w:type="dxa"/>
          </w:tcPr>
          <w:p w:rsidR="007565A1" w:rsidRPr="00A752E3" w:rsidRDefault="007565A1" w:rsidP="00BF28EB">
            <w:pPr>
              <w:jc w:val="both"/>
              <w:rPr>
                <w:rFonts w:cs="Arial"/>
                <w:lang w:eastAsia="de-DE"/>
              </w:rPr>
            </w:pPr>
          </w:p>
        </w:tc>
        <w:tc>
          <w:tcPr>
            <w:tcW w:w="4536" w:type="dxa"/>
          </w:tcPr>
          <w:p w:rsidR="00413629" w:rsidRPr="006609C7" w:rsidRDefault="00A62C18" w:rsidP="00BF28EB">
            <w:pPr>
              <w:pStyle w:val="Abstze"/>
              <w:numPr>
                <w:ilvl w:val="0"/>
                <w:numId w:val="35"/>
              </w:numPr>
              <w:spacing w:after="0"/>
              <w:ind w:left="771" w:hanging="357"/>
              <w:rPr>
                <w:rFonts w:ascii="Arial" w:hAnsi="Arial" w:cs="Arial"/>
                <w:szCs w:val="20"/>
                <w:lang w:val="en-GB"/>
              </w:rPr>
            </w:pPr>
            <w:r w:rsidRPr="006609C7">
              <w:rPr>
                <w:rFonts w:ascii="Arial" w:hAnsi="Arial" w:cs="Arial"/>
                <w:szCs w:val="20"/>
                <w:lang w:val="en-GB"/>
              </w:rPr>
              <w:t xml:space="preserve">the </w:t>
            </w:r>
            <w:r>
              <w:rPr>
                <w:rFonts w:ascii="Arial" w:hAnsi="Arial" w:cs="Arial"/>
                <w:szCs w:val="20"/>
                <w:lang w:val="en-GB"/>
              </w:rPr>
              <w:t>R</w:t>
            </w:r>
            <w:r w:rsidRPr="006609C7">
              <w:rPr>
                <w:rFonts w:ascii="Arial" w:hAnsi="Arial" w:cs="Arial"/>
                <w:szCs w:val="20"/>
                <w:lang w:val="en-GB"/>
              </w:rPr>
              <w:t xml:space="preserve">ecipient Party received from a third party, provided the said third party has not breached a non-disclosure agreement for its part and the </w:t>
            </w:r>
            <w:r>
              <w:rPr>
                <w:rFonts w:ascii="Arial" w:hAnsi="Arial" w:cs="Arial"/>
                <w:szCs w:val="20"/>
                <w:lang w:val="en-GB"/>
              </w:rPr>
              <w:t>R</w:t>
            </w:r>
            <w:r w:rsidRPr="006609C7">
              <w:rPr>
                <w:rFonts w:ascii="Arial" w:hAnsi="Arial" w:cs="Arial"/>
                <w:szCs w:val="20"/>
                <w:lang w:val="en-GB"/>
              </w:rPr>
              <w:t>ecipient Party was aware of this,</w:t>
            </w:r>
          </w:p>
          <w:p w:rsidR="007565A1" w:rsidRPr="00413629" w:rsidRDefault="007565A1" w:rsidP="00BF28EB">
            <w:pPr>
              <w:spacing w:line="260" w:lineRule="atLeast"/>
              <w:jc w:val="both"/>
              <w:rPr>
                <w:rFonts w:cs="Arial"/>
                <w:lang w:val="en-GB" w:eastAsia="de-DE"/>
              </w:rPr>
            </w:pPr>
          </w:p>
        </w:tc>
      </w:tr>
      <w:tr w:rsidR="007565A1" w:rsidRPr="00B30628" w:rsidTr="00435A35">
        <w:trPr>
          <w:trHeight w:val="20"/>
        </w:trPr>
        <w:tc>
          <w:tcPr>
            <w:tcW w:w="4536" w:type="dxa"/>
          </w:tcPr>
          <w:p w:rsidR="005574B1" w:rsidRPr="00967F1B" w:rsidRDefault="00FD4925" w:rsidP="00BF28EB">
            <w:pPr>
              <w:pStyle w:val="Abstze"/>
              <w:numPr>
                <w:ilvl w:val="0"/>
                <w:numId w:val="35"/>
              </w:numPr>
              <w:spacing w:after="0"/>
              <w:ind w:left="771" w:hanging="357"/>
              <w:rPr>
                <w:rFonts w:ascii="Arial" w:hAnsi="Arial" w:cs="Arial"/>
                <w:szCs w:val="20"/>
              </w:rPr>
            </w:pPr>
            <w:r w:rsidRPr="006609C7">
              <w:rPr>
                <w:rFonts w:ascii="Arial" w:hAnsi="Arial" w:cs="Arial"/>
                <w:szCs w:val="20"/>
              </w:rPr>
              <w:t xml:space="preserve">durch </w:t>
            </w:r>
            <w:r>
              <w:rPr>
                <w:rFonts w:ascii="Arial" w:hAnsi="Arial" w:cs="Arial"/>
                <w:szCs w:val="20"/>
              </w:rPr>
              <w:t xml:space="preserve">vorherige </w:t>
            </w:r>
            <w:r w:rsidRPr="006609C7">
              <w:rPr>
                <w:rFonts w:ascii="Arial" w:hAnsi="Arial" w:cs="Arial"/>
                <w:szCs w:val="20"/>
              </w:rPr>
              <w:t xml:space="preserve">schriftliche Zustimmung </w:t>
            </w:r>
            <w:r>
              <w:rPr>
                <w:rFonts w:ascii="Arial" w:hAnsi="Arial" w:cs="Arial"/>
                <w:szCs w:val="20"/>
              </w:rPr>
              <w:t>(Einwilligung) von TenneT</w:t>
            </w:r>
            <w:r w:rsidRPr="006609C7">
              <w:rPr>
                <w:rFonts w:ascii="Arial" w:hAnsi="Arial" w:cs="Arial"/>
                <w:szCs w:val="20"/>
              </w:rPr>
              <w:t xml:space="preserve"> zur Veröffentli</w:t>
            </w:r>
            <w:r w:rsidR="00BF28EB">
              <w:rPr>
                <w:rFonts w:ascii="Arial" w:hAnsi="Arial" w:cs="Arial"/>
                <w:szCs w:val="20"/>
              </w:rPr>
              <w:softHyphen/>
            </w:r>
            <w:r w:rsidRPr="006609C7">
              <w:rPr>
                <w:rFonts w:ascii="Arial" w:hAnsi="Arial" w:cs="Arial"/>
                <w:szCs w:val="20"/>
              </w:rPr>
              <w:t>chung bestimmt worden sind,</w:t>
            </w:r>
          </w:p>
          <w:p w:rsidR="007565A1" w:rsidRPr="00A752E3" w:rsidRDefault="007565A1" w:rsidP="00BF28EB">
            <w:pPr>
              <w:jc w:val="both"/>
              <w:rPr>
                <w:rFonts w:cs="Arial"/>
                <w:lang w:eastAsia="de-DE"/>
              </w:rPr>
            </w:pPr>
          </w:p>
        </w:tc>
        <w:tc>
          <w:tcPr>
            <w:tcW w:w="567" w:type="dxa"/>
          </w:tcPr>
          <w:p w:rsidR="007565A1" w:rsidRPr="00A752E3" w:rsidRDefault="007565A1" w:rsidP="00BF28EB">
            <w:pPr>
              <w:jc w:val="both"/>
              <w:rPr>
                <w:rFonts w:cs="Arial"/>
                <w:lang w:eastAsia="de-DE"/>
              </w:rPr>
            </w:pPr>
          </w:p>
        </w:tc>
        <w:tc>
          <w:tcPr>
            <w:tcW w:w="4536" w:type="dxa"/>
          </w:tcPr>
          <w:p w:rsidR="00413629" w:rsidRPr="006609C7" w:rsidRDefault="00A62C18" w:rsidP="00BF28EB">
            <w:pPr>
              <w:pStyle w:val="Abstze"/>
              <w:numPr>
                <w:ilvl w:val="0"/>
                <w:numId w:val="35"/>
              </w:numPr>
              <w:spacing w:after="0"/>
              <w:ind w:left="771" w:hanging="357"/>
              <w:rPr>
                <w:rFonts w:ascii="Arial" w:hAnsi="Arial" w:cs="Arial"/>
                <w:szCs w:val="20"/>
                <w:lang w:val="en-US"/>
              </w:rPr>
            </w:pPr>
            <w:r w:rsidRPr="006609C7">
              <w:rPr>
                <w:rFonts w:ascii="Arial" w:hAnsi="Arial" w:cs="Arial"/>
                <w:szCs w:val="20"/>
                <w:lang w:val="en-US"/>
              </w:rPr>
              <w:t xml:space="preserve">is disclosed with the </w:t>
            </w:r>
            <w:r>
              <w:rPr>
                <w:rFonts w:ascii="Arial" w:hAnsi="Arial" w:cs="Arial"/>
                <w:szCs w:val="20"/>
                <w:lang w:val="en-US"/>
              </w:rPr>
              <w:t xml:space="preserve">prior </w:t>
            </w:r>
            <w:r w:rsidRPr="006609C7">
              <w:rPr>
                <w:rFonts w:ascii="Arial" w:hAnsi="Arial" w:cs="Arial"/>
                <w:szCs w:val="20"/>
                <w:lang w:val="en-US"/>
              </w:rPr>
              <w:t xml:space="preserve">written approval of </w:t>
            </w:r>
            <w:r>
              <w:rPr>
                <w:rFonts w:ascii="Arial" w:hAnsi="Arial" w:cs="Arial"/>
                <w:szCs w:val="20"/>
                <w:lang w:val="en-US"/>
              </w:rPr>
              <w:t>TenneT</w:t>
            </w:r>
            <w:r w:rsidRPr="006609C7">
              <w:rPr>
                <w:rFonts w:ascii="Arial" w:hAnsi="Arial" w:cs="Arial"/>
                <w:szCs w:val="20"/>
                <w:lang w:val="en-US"/>
              </w:rPr>
              <w:t xml:space="preserve"> to make the information public,</w:t>
            </w:r>
          </w:p>
          <w:p w:rsidR="007565A1" w:rsidRPr="00413629" w:rsidRDefault="007565A1" w:rsidP="00BF28EB">
            <w:pPr>
              <w:spacing w:line="260" w:lineRule="atLeast"/>
              <w:jc w:val="both"/>
              <w:rPr>
                <w:rFonts w:cs="Arial"/>
                <w:lang w:val="en-US" w:eastAsia="de-DE"/>
              </w:rPr>
            </w:pPr>
          </w:p>
        </w:tc>
      </w:tr>
      <w:tr w:rsidR="007565A1" w:rsidRPr="00B30628" w:rsidTr="00435A35">
        <w:trPr>
          <w:trHeight w:val="20"/>
        </w:trPr>
        <w:tc>
          <w:tcPr>
            <w:tcW w:w="4536" w:type="dxa"/>
          </w:tcPr>
          <w:p w:rsidR="007565A1" w:rsidRDefault="00FD4925" w:rsidP="00BF28EB">
            <w:pPr>
              <w:pStyle w:val="Abstze"/>
              <w:numPr>
                <w:ilvl w:val="0"/>
                <w:numId w:val="35"/>
              </w:numPr>
              <w:spacing w:after="0"/>
              <w:ind w:left="771" w:hanging="357"/>
              <w:rPr>
                <w:rFonts w:ascii="Arial" w:hAnsi="Arial" w:cs="Arial"/>
                <w:szCs w:val="20"/>
              </w:rPr>
            </w:pPr>
            <w:r w:rsidRPr="006609C7">
              <w:rPr>
                <w:rFonts w:ascii="Arial" w:hAnsi="Arial" w:cs="Arial"/>
                <w:szCs w:val="20"/>
              </w:rPr>
              <w:t>auf Grund einer gesetzlichen Verpflich</w:t>
            </w:r>
            <w:r w:rsidR="00BF28EB">
              <w:rPr>
                <w:rFonts w:ascii="Arial" w:hAnsi="Arial" w:cs="Arial"/>
                <w:szCs w:val="20"/>
              </w:rPr>
              <w:softHyphen/>
            </w:r>
            <w:r w:rsidRPr="006609C7">
              <w:rPr>
                <w:rFonts w:ascii="Arial" w:hAnsi="Arial" w:cs="Arial"/>
                <w:szCs w:val="20"/>
              </w:rPr>
              <w:t xml:space="preserve">tung, einer gerichtlichen Entscheidung oder einer </w:t>
            </w:r>
            <w:r>
              <w:rPr>
                <w:rFonts w:ascii="Arial" w:hAnsi="Arial" w:cs="Arial"/>
                <w:szCs w:val="20"/>
              </w:rPr>
              <w:t>behördlichen Anordnung</w:t>
            </w:r>
            <w:r w:rsidRPr="006609C7">
              <w:rPr>
                <w:rFonts w:ascii="Arial" w:hAnsi="Arial" w:cs="Arial"/>
                <w:szCs w:val="20"/>
              </w:rPr>
              <w:t xml:space="preserve"> offen</w:t>
            </w:r>
            <w:r w:rsidR="00BF28EB">
              <w:rPr>
                <w:rFonts w:ascii="Arial" w:hAnsi="Arial" w:cs="Arial"/>
                <w:szCs w:val="20"/>
              </w:rPr>
              <w:softHyphen/>
            </w:r>
            <w:r w:rsidRPr="006609C7">
              <w:rPr>
                <w:rFonts w:ascii="Arial" w:hAnsi="Arial" w:cs="Arial"/>
                <w:szCs w:val="20"/>
              </w:rPr>
              <w:t xml:space="preserve">gelegt werden müssen. In diesem Fall hat die </w:t>
            </w:r>
            <w:r>
              <w:rPr>
                <w:rFonts w:ascii="Arial" w:hAnsi="Arial" w:cs="Arial"/>
                <w:szCs w:val="20"/>
              </w:rPr>
              <w:t>E</w:t>
            </w:r>
            <w:r w:rsidRPr="006609C7">
              <w:rPr>
                <w:rFonts w:ascii="Arial" w:hAnsi="Arial" w:cs="Arial"/>
                <w:szCs w:val="20"/>
              </w:rPr>
              <w:t>mpfangen</w:t>
            </w:r>
            <w:r>
              <w:rPr>
                <w:rFonts w:ascii="Arial" w:hAnsi="Arial" w:cs="Arial"/>
                <w:szCs w:val="20"/>
              </w:rPr>
              <w:t>d</w:t>
            </w:r>
            <w:r w:rsidRPr="006609C7">
              <w:rPr>
                <w:rFonts w:ascii="Arial" w:hAnsi="Arial" w:cs="Arial"/>
                <w:szCs w:val="20"/>
              </w:rPr>
              <w:t xml:space="preserve">e Partei dies </w:t>
            </w:r>
            <w:r>
              <w:rPr>
                <w:rFonts w:ascii="Arial" w:hAnsi="Arial" w:cs="Arial"/>
                <w:szCs w:val="20"/>
              </w:rPr>
              <w:t>TenneT</w:t>
            </w:r>
            <w:r w:rsidRPr="006609C7">
              <w:rPr>
                <w:rFonts w:ascii="Arial" w:hAnsi="Arial" w:cs="Arial"/>
                <w:szCs w:val="20"/>
              </w:rPr>
              <w:t xml:space="preserve"> un</w:t>
            </w:r>
            <w:r w:rsidR="00BF28EB">
              <w:rPr>
                <w:rFonts w:ascii="Arial" w:hAnsi="Arial" w:cs="Arial"/>
                <w:szCs w:val="20"/>
              </w:rPr>
              <w:softHyphen/>
            </w:r>
            <w:r w:rsidRPr="006609C7">
              <w:rPr>
                <w:rFonts w:ascii="Arial" w:hAnsi="Arial" w:cs="Arial"/>
                <w:szCs w:val="20"/>
              </w:rPr>
              <w:t xml:space="preserve">verzüglich schriftlich </w:t>
            </w:r>
            <w:r>
              <w:rPr>
                <w:rFonts w:ascii="Arial" w:hAnsi="Arial" w:cs="Arial"/>
                <w:szCs w:val="20"/>
              </w:rPr>
              <w:t xml:space="preserve">vor Offenlegung </w:t>
            </w:r>
            <w:r w:rsidRPr="006609C7">
              <w:rPr>
                <w:rFonts w:ascii="Arial" w:hAnsi="Arial" w:cs="Arial"/>
                <w:szCs w:val="20"/>
              </w:rPr>
              <w:t>an</w:t>
            </w:r>
            <w:r w:rsidR="00BF28EB">
              <w:rPr>
                <w:rFonts w:ascii="Arial" w:hAnsi="Arial" w:cs="Arial"/>
                <w:szCs w:val="20"/>
              </w:rPr>
              <w:softHyphen/>
            </w:r>
            <w:r w:rsidRPr="006609C7">
              <w:rPr>
                <w:rFonts w:ascii="Arial" w:hAnsi="Arial" w:cs="Arial"/>
                <w:szCs w:val="20"/>
              </w:rPr>
              <w:t>zuzeigen.</w:t>
            </w:r>
          </w:p>
          <w:p w:rsidR="00BF28EB" w:rsidRPr="00BF28EB" w:rsidRDefault="00BF28EB" w:rsidP="00BF28EB">
            <w:pPr>
              <w:pStyle w:val="Abstze"/>
              <w:numPr>
                <w:ilvl w:val="0"/>
                <w:numId w:val="0"/>
              </w:numPr>
              <w:spacing w:after="0"/>
              <w:ind w:left="771"/>
              <w:rPr>
                <w:rFonts w:ascii="Arial" w:hAnsi="Arial" w:cs="Arial"/>
                <w:szCs w:val="20"/>
              </w:rPr>
            </w:pPr>
          </w:p>
        </w:tc>
        <w:tc>
          <w:tcPr>
            <w:tcW w:w="567" w:type="dxa"/>
          </w:tcPr>
          <w:p w:rsidR="007565A1" w:rsidRPr="00A752E3" w:rsidRDefault="007565A1" w:rsidP="00BF28EB">
            <w:pPr>
              <w:jc w:val="both"/>
              <w:rPr>
                <w:rFonts w:cs="Arial"/>
                <w:lang w:eastAsia="de-DE"/>
              </w:rPr>
            </w:pPr>
          </w:p>
        </w:tc>
        <w:tc>
          <w:tcPr>
            <w:tcW w:w="4536" w:type="dxa"/>
          </w:tcPr>
          <w:p w:rsidR="009F2112" w:rsidRPr="006609C7" w:rsidRDefault="000E19D3" w:rsidP="00BF28EB">
            <w:pPr>
              <w:pStyle w:val="Abstze"/>
              <w:numPr>
                <w:ilvl w:val="0"/>
                <w:numId w:val="35"/>
              </w:numPr>
              <w:spacing w:after="0"/>
              <w:ind w:left="771" w:hanging="357"/>
              <w:rPr>
                <w:rFonts w:ascii="Arial" w:hAnsi="Arial" w:cs="Arial"/>
                <w:szCs w:val="20"/>
                <w:lang w:val="en-US"/>
              </w:rPr>
            </w:pPr>
            <w:proofErr w:type="gramStart"/>
            <w:r w:rsidRPr="0090186B">
              <w:rPr>
                <w:rFonts w:ascii="Arial" w:hAnsi="Arial" w:cs="Arial"/>
                <w:szCs w:val="20"/>
                <w:lang w:val="en-US"/>
              </w:rPr>
              <w:t>must</w:t>
            </w:r>
            <w:proofErr w:type="gramEnd"/>
            <w:r w:rsidRPr="0090186B">
              <w:rPr>
                <w:rFonts w:ascii="Arial" w:hAnsi="Arial" w:cs="Arial"/>
                <w:szCs w:val="20"/>
                <w:lang w:val="en-US"/>
              </w:rPr>
              <w:t xml:space="preserve"> </w:t>
            </w:r>
            <w:r w:rsidRPr="00F52E66">
              <w:rPr>
                <w:rFonts w:ascii="Arial" w:hAnsi="Arial"/>
                <w:lang w:val="en-US"/>
              </w:rPr>
              <w:t>be</w:t>
            </w:r>
            <w:r w:rsidRPr="0090186B">
              <w:rPr>
                <w:rFonts w:ascii="Arial" w:hAnsi="Arial" w:cs="Arial"/>
                <w:szCs w:val="20"/>
                <w:lang w:val="en-US"/>
              </w:rPr>
              <w:t xml:space="preserve"> </w:t>
            </w:r>
            <w:r w:rsidRPr="00F52E66">
              <w:rPr>
                <w:rFonts w:ascii="Arial" w:hAnsi="Arial"/>
                <w:lang w:val="en-US"/>
              </w:rPr>
              <w:t>disclosed</w:t>
            </w:r>
            <w:r w:rsidRPr="0090186B">
              <w:rPr>
                <w:rFonts w:ascii="Arial" w:hAnsi="Arial" w:cs="Arial"/>
                <w:szCs w:val="20"/>
                <w:lang w:val="en-US"/>
              </w:rPr>
              <w:t xml:space="preserve"> due </w:t>
            </w:r>
            <w:r w:rsidRPr="00F52E66">
              <w:rPr>
                <w:rFonts w:ascii="Arial" w:hAnsi="Arial"/>
                <w:lang w:val="en-US"/>
              </w:rPr>
              <w:t>to</w:t>
            </w:r>
            <w:r w:rsidRPr="0090186B">
              <w:rPr>
                <w:rFonts w:ascii="Arial" w:hAnsi="Arial" w:cs="Arial"/>
                <w:szCs w:val="20"/>
                <w:lang w:val="en-US"/>
              </w:rPr>
              <w:t xml:space="preserve"> a statutory obliga</w:t>
            </w:r>
            <w:r w:rsidR="00BF28EB">
              <w:rPr>
                <w:rFonts w:ascii="Arial" w:hAnsi="Arial" w:cs="Arial"/>
                <w:szCs w:val="20"/>
                <w:lang w:val="en-US"/>
              </w:rPr>
              <w:softHyphen/>
            </w:r>
            <w:r w:rsidRPr="0090186B">
              <w:rPr>
                <w:rFonts w:ascii="Arial" w:hAnsi="Arial" w:cs="Arial"/>
                <w:szCs w:val="20"/>
                <w:lang w:val="en-US"/>
              </w:rPr>
              <w:t xml:space="preserve">tion, decision of a court or of a </w:t>
            </w:r>
            <w:r>
              <w:rPr>
                <w:rFonts w:ascii="Arial" w:hAnsi="Arial" w:cs="Arial"/>
                <w:szCs w:val="20"/>
                <w:lang w:val="en-US"/>
              </w:rPr>
              <w:t>public</w:t>
            </w:r>
            <w:r w:rsidR="002B62B9">
              <w:rPr>
                <w:rFonts w:ascii="Arial" w:hAnsi="Arial" w:cs="Arial"/>
                <w:szCs w:val="20"/>
                <w:lang w:val="en-US"/>
              </w:rPr>
              <w:t xml:space="preserve"> </w:t>
            </w:r>
            <w:r w:rsidRPr="0090186B">
              <w:rPr>
                <w:rFonts w:ascii="Arial" w:hAnsi="Arial" w:cs="Arial"/>
                <w:szCs w:val="20"/>
                <w:lang w:val="en-US"/>
              </w:rPr>
              <w:t xml:space="preserve">authority. </w:t>
            </w:r>
            <w:r w:rsidRPr="006609C7">
              <w:rPr>
                <w:rFonts w:ascii="Arial" w:hAnsi="Arial" w:cs="Arial"/>
                <w:szCs w:val="20"/>
                <w:lang w:val="en-US"/>
              </w:rPr>
              <w:t xml:space="preserve">In such cases, the </w:t>
            </w:r>
            <w:r>
              <w:rPr>
                <w:rFonts w:ascii="Arial" w:hAnsi="Arial" w:cs="Arial"/>
                <w:szCs w:val="20"/>
                <w:lang w:val="en-US"/>
              </w:rPr>
              <w:t>R</w:t>
            </w:r>
            <w:r w:rsidRPr="006609C7">
              <w:rPr>
                <w:rFonts w:ascii="Arial" w:hAnsi="Arial" w:cs="Arial"/>
                <w:szCs w:val="20"/>
                <w:lang w:val="en-US"/>
              </w:rPr>
              <w:t>e</w:t>
            </w:r>
            <w:r w:rsidR="00BF28EB">
              <w:rPr>
                <w:rFonts w:ascii="Arial" w:hAnsi="Arial" w:cs="Arial"/>
                <w:szCs w:val="20"/>
                <w:lang w:val="en-US"/>
              </w:rPr>
              <w:softHyphen/>
            </w:r>
            <w:r w:rsidRPr="006609C7">
              <w:rPr>
                <w:rFonts w:ascii="Arial" w:hAnsi="Arial" w:cs="Arial"/>
                <w:szCs w:val="20"/>
                <w:lang w:val="en-US"/>
              </w:rPr>
              <w:t xml:space="preserve">cipient Party shall notify </w:t>
            </w:r>
            <w:r>
              <w:rPr>
                <w:rFonts w:ascii="Arial" w:hAnsi="Arial" w:cs="Arial"/>
                <w:szCs w:val="20"/>
                <w:lang w:val="en-US"/>
              </w:rPr>
              <w:t>TenneT</w:t>
            </w:r>
            <w:r w:rsidRPr="006609C7">
              <w:rPr>
                <w:rFonts w:ascii="Arial" w:hAnsi="Arial" w:cs="Arial"/>
                <w:szCs w:val="20"/>
                <w:lang w:val="en-US"/>
              </w:rPr>
              <w:t xml:space="preserve"> of this in writing without delay. </w:t>
            </w:r>
            <w:r w:rsidR="009F2112" w:rsidRPr="006609C7">
              <w:rPr>
                <w:rFonts w:ascii="Arial" w:hAnsi="Arial" w:cs="Arial"/>
                <w:szCs w:val="20"/>
                <w:lang w:val="en-US"/>
              </w:rPr>
              <w:t xml:space="preserve"> </w:t>
            </w:r>
          </w:p>
          <w:p w:rsidR="009F2112" w:rsidRPr="006609C7" w:rsidRDefault="009F2112" w:rsidP="00BF28EB">
            <w:pPr>
              <w:pStyle w:val="Abstze"/>
              <w:numPr>
                <w:ilvl w:val="0"/>
                <w:numId w:val="0"/>
              </w:numPr>
              <w:spacing w:after="0"/>
              <w:ind w:left="774"/>
              <w:rPr>
                <w:rFonts w:ascii="Arial" w:hAnsi="Arial" w:cs="Arial"/>
                <w:szCs w:val="20"/>
                <w:lang w:val="en-US"/>
              </w:rPr>
            </w:pPr>
          </w:p>
          <w:p w:rsidR="007565A1" w:rsidRPr="009F2112" w:rsidRDefault="007565A1" w:rsidP="00BF28EB">
            <w:pPr>
              <w:spacing w:line="260" w:lineRule="atLeast"/>
              <w:jc w:val="both"/>
              <w:rPr>
                <w:rFonts w:cs="Arial"/>
                <w:lang w:val="en-US" w:eastAsia="de-DE"/>
              </w:rPr>
            </w:pPr>
          </w:p>
        </w:tc>
      </w:tr>
      <w:tr w:rsidR="007565A1" w:rsidRPr="00B30628" w:rsidTr="00435A35">
        <w:trPr>
          <w:trHeight w:val="20"/>
        </w:trPr>
        <w:tc>
          <w:tcPr>
            <w:tcW w:w="4536" w:type="dxa"/>
          </w:tcPr>
          <w:p w:rsidR="007565A1" w:rsidRPr="00BF28EB" w:rsidRDefault="00FD4925" w:rsidP="00BF28EB">
            <w:pPr>
              <w:pStyle w:val="Abstze"/>
              <w:numPr>
                <w:ilvl w:val="0"/>
                <w:numId w:val="38"/>
              </w:numPr>
              <w:spacing w:after="0"/>
              <w:ind w:left="567" w:hanging="567"/>
              <w:rPr>
                <w:rFonts w:ascii="Arial" w:hAnsi="Arial" w:cs="Arial"/>
                <w:szCs w:val="20"/>
              </w:rPr>
            </w:pPr>
            <w:r w:rsidRPr="006609C7">
              <w:rPr>
                <w:rFonts w:ascii="Arial" w:hAnsi="Arial" w:cs="Arial"/>
                <w:szCs w:val="20"/>
              </w:rPr>
              <w:t>Der Beweis für das Vorliegen der Vorausset</w:t>
            </w:r>
            <w:r w:rsidR="00BF28EB">
              <w:rPr>
                <w:rFonts w:ascii="Arial" w:hAnsi="Arial" w:cs="Arial"/>
                <w:szCs w:val="20"/>
              </w:rPr>
              <w:softHyphen/>
            </w:r>
            <w:r w:rsidRPr="006609C7">
              <w:rPr>
                <w:rFonts w:ascii="Arial" w:hAnsi="Arial" w:cs="Arial"/>
                <w:szCs w:val="20"/>
              </w:rPr>
              <w:t xml:space="preserve">zungen eines dieser Ausnahmetatbestände obliegt </w:t>
            </w:r>
            <w:r>
              <w:rPr>
                <w:rFonts w:ascii="Arial" w:hAnsi="Arial" w:cs="Arial"/>
                <w:szCs w:val="20"/>
              </w:rPr>
              <w:t>der Empfangenden Partei</w:t>
            </w:r>
            <w:r w:rsidRPr="006609C7">
              <w:rPr>
                <w:rFonts w:ascii="Arial" w:hAnsi="Arial" w:cs="Arial"/>
                <w:szCs w:val="20"/>
              </w:rPr>
              <w:t>.</w:t>
            </w:r>
          </w:p>
        </w:tc>
        <w:tc>
          <w:tcPr>
            <w:tcW w:w="567" w:type="dxa"/>
          </w:tcPr>
          <w:p w:rsidR="007565A1" w:rsidRPr="00A752E3" w:rsidRDefault="007565A1" w:rsidP="00BF28EB">
            <w:pPr>
              <w:spacing w:line="260" w:lineRule="atLeast"/>
              <w:jc w:val="both"/>
              <w:rPr>
                <w:rFonts w:cs="Arial"/>
                <w:lang w:eastAsia="de-DE"/>
              </w:rPr>
            </w:pPr>
          </w:p>
        </w:tc>
        <w:tc>
          <w:tcPr>
            <w:tcW w:w="4536" w:type="dxa"/>
          </w:tcPr>
          <w:p w:rsidR="007565A1" w:rsidRPr="00BF28EB" w:rsidRDefault="000E19D3" w:rsidP="00BF28EB">
            <w:pPr>
              <w:numPr>
                <w:ilvl w:val="0"/>
                <w:numId w:val="63"/>
              </w:numPr>
              <w:spacing w:line="260" w:lineRule="atLeast"/>
              <w:ind w:left="567" w:hanging="567"/>
              <w:jc w:val="both"/>
              <w:rPr>
                <w:rFonts w:cs="Arial"/>
                <w:lang w:val="en-US" w:eastAsia="de-DE"/>
              </w:rPr>
            </w:pPr>
            <w:r w:rsidRPr="000E19D3">
              <w:rPr>
                <w:rFonts w:cs="Arial"/>
                <w:lang w:val="en-US" w:eastAsia="de-DE"/>
              </w:rPr>
              <w:t>The Recipient Party shall bear the burden of proof in regard of the existence of the ex</w:t>
            </w:r>
            <w:r w:rsidR="00BF28EB">
              <w:rPr>
                <w:rFonts w:cs="Arial"/>
                <w:lang w:val="en-US" w:eastAsia="de-DE"/>
              </w:rPr>
              <w:softHyphen/>
            </w:r>
            <w:r w:rsidRPr="000E19D3">
              <w:rPr>
                <w:rFonts w:cs="Arial"/>
                <w:lang w:val="en-US" w:eastAsia="de-DE"/>
              </w:rPr>
              <w:t>ceptional circumstances.</w:t>
            </w:r>
          </w:p>
        </w:tc>
      </w:tr>
      <w:tr w:rsidR="007565A1" w:rsidRPr="008C7BA6" w:rsidTr="00435A35">
        <w:trPr>
          <w:trHeight w:val="20"/>
        </w:trPr>
        <w:tc>
          <w:tcPr>
            <w:tcW w:w="4536" w:type="dxa"/>
          </w:tcPr>
          <w:p w:rsidR="001A64E7" w:rsidRPr="008C7BA6" w:rsidRDefault="001A64E7" w:rsidP="00640E03">
            <w:pPr>
              <w:pStyle w:val="Abstze"/>
              <w:numPr>
                <w:ilvl w:val="0"/>
                <w:numId w:val="0"/>
              </w:numPr>
              <w:spacing w:after="0"/>
              <w:ind w:left="851" w:hanging="567"/>
              <w:rPr>
                <w:rFonts w:ascii="Arial" w:hAnsi="Arial" w:cs="Arial"/>
                <w:sz w:val="22"/>
                <w:szCs w:val="22"/>
                <w:lang w:val="en-US"/>
              </w:rPr>
            </w:pPr>
          </w:p>
          <w:p w:rsidR="001A64E7" w:rsidRPr="008C7BA6" w:rsidRDefault="001A64E7" w:rsidP="00B3320D">
            <w:pPr>
              <w:pStyle w:val="Paragraph"/>
              <w:spacing w:before="0" w:after="0"/>
              <w:ind w:left="0" w:firstLine="0"/>
              <w:rPr>
                <w:rFonts w:ascii="Arial" w:hAnsi="Arial" w:cs="Arial"/>
                <w:szCs w:val="22"/>
              </w:rPr>
            </w:pPr>
            <w:r w:rsidRPr="008C7BA6">
              <w:rPr>
                <w:rFonts w:ascii="Arial" w:hAnsi="Arial" w:cs="Arial"/>
                <w:szCs w:val="22"/>
              </w:rPr>
              <w:t>Artikel 4 - Rechte</w:t>
            </w:r>
          </w:p>
          <w:p w:rsidR="007565A1" w:rsidRPr="008C7BA6" w:rsidRDefault="007565A1" w:rsidP="00B3320D">
            <w:pPr>
              <w:spacing w:line="260" w:lineRule="atLeast"/>
              <w:rPr>
                <w:rFonts w:cs="Arial"/>
                <w:sz w:val="22"/>
                <w:szCs w:val="22"/>
                <w:lang w:eastAsia="de-DE"/>
              </w:rPr>
            </w:pPr>
          </w:p>
        </w:tc>
        <w:tc>
          <w:tcPr>
            <w:tcW w:w="567" w:type="dxa"/>
          </w:tcPr>
          <w:p w:rsidR="007565A1" w:rsidRPr="008C7BA6" w:rsidRDefault="007565A1" w:rsidP="00B3320D">
            <w:pPr>
              <w:spacing w:line="260" w:lineRule="atLeast"/>
              <w:rPr>
                <w:rFonts w:cs="Arial"/>
                <w:sz w:val="22"/>
                <w:szCs w:val="22"/>
                <w:lang w:eastAsia="de-DE"/>
              </w:rPr>
            </w:pPr>
          </w:p>
        </w:tc>
        <w:tc>
          <w:tcPr>
            <w:tcW w:w="4536" w:type="dxa"/>
          </w:tcPr>
          <w:p w:rsidR="00EC776B" w:rsidRPr="008C7BA6" w:rsidRDefault="00EC776B" w:rsidP="00640E03">
            <w:pPr>
              <w:pStyle w:val="Paragraph"/>
              <w:spacing w:before="0" w:after="0"/>
              <w:ind w:left="0" w:firstLine="0"/>
              <w:jc w:val="both"/>
              <w:rPr>
                <w:rFonts w:ascii="Arial" w:hAnsi="Arial" w:cs="Arial"/>
                <w:szCs w:val="22"/>
                <w:lang w:val="en-US"/>
              </w:rPr>
            </w:pPr>
          </w:p>
          <w:p w:rsidR="00EC776B" w:rsidRPr="008C7BA6" w:rsidRDefault="00EC776B" w:rsidP="00B3320D">
            <w:pPr>
              <w:pStyle w:val="Paragraph"/>
              <w:spacing w:before="0" w:after="0"/>
              <w:ind w:left="0" w:firstLine="0"/>
              <w:rPr>
                <w:rFonts w:ascii="Arial" w:hAnsi="Arial" w:cs="Arial"/>
                <w:szCs w:val="22"/>
              </w:rPr>
            </w:pPr>
            <w:proofErr w:type="spellStart"/>
            <w:r w:rsidRPr="008C7BA6">
              <w:rPr>
                <w:rFonts w:ascii="Arial" w:hAnsi="Arial" w:cs="Arial"/>
                <w:szCs w:val="22"/>
              </w:rPr>
              <w:t>Article</w:t>
            </w:r>
            <w:proofErr w:type="spellEnd"/>
            <w:r w:rsidRPr="008C7BA6">
              <w:rPr>
                <w:rFonts w:ascii="Arial" w:hAnsi="Arial" w:cs="Arial"/>
                <w:szCs w:val="22"/>
              </w:rPr>
              <w:t xml:space="preserve"> 4 - </w:t>
            </w:r>
            <w:proofErr w:type="spellStart"/>
            <w:r w:rsidRPr="008C7BA6">
              <w:rPr>
                <w:rFonts w:ascii="Arial" w:hAnsi="Arial" w:cs="Arial"/>
                <w:szCs w:val="22"/>
              </w:rPr>
              <w:t>Rights</w:t>
            </w:r>
            <w:proofErr w:type="spellEnd"/>
          </w:p>
          <w:p w:rsidR="007565A1" w:rsidRPr="008C7BA6" w:rsidRDefault="007565A1" w:rsidP="00B3320D">
            <w:pPr>
              <w:spacing w:line="260" w:lineRule="atLeast"/>
              <w:rPr>
                <w:rFonts w:cs="Arial"/>
                <w:sz w:val="22"/>
                <w:szCs w:val="22"/>
                <w:lang w:eastAsia="de-DE"/>
              </w:rPr>
            </w:pPr>
          </w:p>
        </w:tc>
      </w:tr>
      <w:tr w:rsidR="007565A1" w:rsidRPr="00B30628" w:rsidTr="00435A35">
        <w:trPr>
          <w:trHeight w:val="20"/>
        </w:trPr>
        <w:tc>
          <w:tcPr>
            <w:tcW w:w="4536" w:type="dxa"/>
          </w:tcPr>
          <w:p w:rsidR="001A64E7" w:rsidRPr="006609C7" w:rsidRDefault="00FD4925" w:rsidP="00BF28EB">
            <w:pPr>
              <w:pStyle w:val="Abstze"/>
              <w:numPr>
                <w:ilvl w:val="0"/>
                <w:numId w:val="39"/>
              </w:numPr>
              <w:spacing w:after="0"/>
              <w:ind w:left="567" w:hanging="567"/>
              <w:rPr>
                <w:rFonts w:ascii="Arial" w:hAnsi="Arial" w:cs="Arial"/>
                <w:szCs w:val="20"/>
              </w:rPr>
            </w:pPr>
            <w:r w:rsidRPr="006609C7">
              <w:rPr>
                <w:rFonts w:ascii="Arial" w:hAnsi="Arial" w:cs="Arial"/>
                <w:szCs w:val="20"/>
              </w:rPr>
              <w:t xml:space="preserve">Weder werden durch diese </w:t>
            </w:r>
            <w:proofErr w:type="spellStart"/>
            <w:r w:rsidRPr="006609C7">
              <w:rPr>
                <w:rFonts w:ascii="Arial" w:hAnsi="Arial" w:cs="Arial"/>
                <w:szCs w:val="20"/>
              </w:rPr>
              <w:t>Geheimhaltungs</w:t>
            </w:r>
            <w:r w:rsidR="00BF28EB">
              <w:rPr>
                <w:rFonts w:ascii="Arial" w:hAnsi="Arial" w:cs="Arial"/>
                <w:szCs w:val="20"/>
              </w:rPr>
              <w:softHyphen/>
            </w:r>
            <w:r w:rsidRPr="006609C7">
              <w:rPr>
                <w:rFonts w:ascii="Arial" w:hAnsi="Arial" w:cs="Arial"/>
                <w:szCs w:val="20"/>
              </w:rPr>
              <w:t>vereinbarung</w:t>
            </w:r>
            <w:proofErr w:type="spellEnd"/>
            <w:r>
              <w:rPr>
                <w:rFonts w:ascii="Arial" w:hAnsi="Arial" w:cs="Arial"/>
                <w:szCs w:val="20"/>
              </w:rPr>
              <w:t xml:space="preserve"> durch TenneT</w:t>
            </w:r>
            <w:r w:rsidRPr="006609C7">
              <w:rPr>
                <w:rFonts w:ascii="Arial" w:hAnsi="Arial" w:cs="Arial"/>
                <w:szCs w:val="20"/>
              </w:rPr>
              <w:t xml:space="preserve"> Lizenzen und andere Rechte, insbesondere Patente, Ge</w:t>
            </w:r>
            <w:r w:rsidR="00BF28EB">
              <w:rPr>
                <w:rFonts w:ascii="Arial" w:hAnsi="Arial" w:cs="Arial"/>
                <w:szCs w:val="20"/>
              </w:rPr>
              <w:softHyphen/>
            </w:r>
            <w:r w:rsidRPr="006609C7">
              <w:rPr>
                <w:rFonts w:ascii="Arial" w:hAnsi="Arial" w:cs="Arial"/>
                <w:szCs w:val="20"/>
              </w:rPr>
              <w:t>brauchsmuster, Handels- und Markenrechte eingeräumt und</w:t>
            </w:r>
            <w:r w:rsidR="00BF28EB">
              <w:rPr>
                <w:rFonts w:ascii="Arial" w:hAnsi="Arial" w:cs="Arial"/>
                <w:szCs w:val="20"/>
              </w:rPr>
              <w:t xml:space="preserve"> </w:t>
            </w:r>
            <w:r w:rsidRPr="006609C7">
              <w:rPr>
                <w:rFonts w:ascii="Arial" w:hAnsi="Arial" w:cs="Arial"/>
                <w:szCs w:val="20"/>
              </w:rPr>
              <w:t>/</w:t>
            </w:r>
            <w:r w:rsidR="00BF28EB">
              <w:rPr>
                <w:rFonts w:ascii="Arial" w:hAnsi="Arial" w:cs="Arial"/>
                <w:szCs w:val="20"/>
              </w:rPr>
              <w:t xml:space="preserve"> </w:t>
            </w:r>
            <w:r w:rsidRPr="006609C7">
              <w:rPr>
                <w:rFonts w:ascii="Arial" w:hAnsi="Arial" w:cs="Arial"/>
                <w:szCs w:val="20"/>
              </w:rPr>
              <w:t>oder übertragen, noch w</w:t>
            </w:r>
            <w:r>
              <w:rPr>
                <w:rFonts w:ascii="Arial" w:hAnsi="Arial" w:cs="Arial"/>
                <w:szCs w:val="20"/>
              </w:rPr>
              <w:t>ird TenneT</w:t>
            </w:r>
            <w:r w:rsidRPr="006609C7">
              <w:rPr>
                <w:rFonts w:ascii="Arial" w:hAnsi="Arial" w:cs="Arial"/>
                <w:szCs w:val="20"/>
              </w:rPr>
              <w:t xml:space="preserve"> durch diese </w:t>
            </w:r>
            <w:proofErr w:type="spellStart"/>
            <w:r w:rsidRPr="006609C7">
              <w:rPr>
                <w:rFonts w:ascii="Arial" w:hAnsi="Arial" w:cs="Arial"/>
                <w:szCs w:val="20"/>
              </w:rPr>
              <w:t>Geheimhaltungsverein</w:t>
            </w:r>
            <w:r w:rsidR="00BF28EB">
              <w:rPr>
                <w:rFonts w:ascii="Arial" w:hAnsi="Arial" w:cs="Arial"/>
                <w:szCs w:val="20"/>
              </w:rPr>
              <w:softHyphen/>
            </w:r>
            <w:r w:rsidRPr="006609C7">
              <w:rPr>
                <w:rFonts w:ascii="Arial" w:hAnsi="Arial" w:cs="Arial"/>
                <w:szCs w:val="20"/>
              </w:rPr>
              <w:t>barung</w:t>
            </w:r>
            <w:proofErr w:type="spellEnd"/>
            <w:r w:rsidRPr="006609C7">
              <w:rPr>
                <w:rFonts w:ascii="Arial" w:hAnsi="Arial" w:cs="Arial"/>
                <w:szCs w:val="20"/>
              </w:rPr>
              <w:t xml:space="preserve"> zur Gewährung von Lizenzen und anderen Rechten, insbesondere von Patenten, Gebrauchsmustern, Handels- und Markenrechten gegenüber der </w:t>
            </w:r>
            <w:r>
              <w:rPr>
                <w:rFonts w:ascii="Arial" w:hAnsi="Arial" w:cs="Arial"/>
                <w:szCs w:val="20"/>
              </w:rPr>
              <w:t>Empfangen</w:t>
            </w:r>
            <w:r w:rsidR="00BF28EB">
              <w:rPr>
                <w:rFonts w:ascii="Arial" w:hAnsi="Arial" w:cs="Arial"/>
                <w:szCs w:val="20"/>
              </w:rPr>
              <w:softHyphen/>
            </w:r>
            <w:r>
              <w:rPr>
                <w:rFonts w:ascii="Arial" w:hAnsi="Arial" w:cs="Arial"/>
                <w:szCs w:val="20"/>
              </w:rPr>
              <w:t>den Partei</w:t>
            </w:r>
            <w:r w:rsidRPr="006609C7">
              <w:rPr>
                <w:rFonts w:ascii="Arial" w:hAnsi="Arial" w:cs="Arial"/>
                <w:szCs w:val="20"/>
              </w:rPr>
              <w:t xml:space="preserve"> verpflichtet.</w:t>
            </w:r>
          </w:p>
          <w:p w:rsidR="007565A1" w:rsidRPr="00A752E3" w:rsidRDefault="007565A1" w:rsidP="00BF28EB">
            <w:pPr>
              <w:pStyle w:val="Abstze"/>
              <w:numPr>
                <w:ilvl w:val="0"/>
                <w:numId w:val="0"/>
              </w:numPr>
              <w:spacing w:after="0"/>
              <w:rPr>
                <w:rFonts w:cs="Arial"/>
              </w:rPr>
            </w:pPr>
          </w:p>
        </w:tc>
        <w:tc>
          <w:tcPr>
            <w:tcW w:w="567" w:type="dxa"/>
          </w:tcPr>
          <w:p w:rsidR="007565A1" w:rsidRPr="00A752E3" w:rsidRDefault="007565A1" w:rsidP="00BF28EB">
            <w:pPr>
              <w:jc w:val="both"/>
              <w:rPr>
                <w:rFonts w:cs="Arial"/>
                <w:lang w:eastAsia="de-DE"/>
              </w:rPr>
            </w:pPr>
          </w:p>
        </w:tc>
        <w:tc>
          <w:tcPr>
            <w:tcW w:w="4536" w:type="dxa"/>
          </w:tcPr>
          <w:p w:rsidR="00AD7CD2" w:rsidRPr="006609C7" w:rsidRDefault="00AD7CD2" w:rsidP="00BF28EB">
            <w:pPr>
              <w:pStyle w:val="Abstze"/>
              <w:numPr>
                <w:ilvl w:val="0"/>
                <w:numId w:val="65"/>
              </w:numPr>
              <w:spacing w:after="0"/>
              <w:ind w:left="567" w:hanging="567"/>
              <w:rPr>
                <w:rFonts w:ascii="Arial" w:hAnsi="Arial" w:cs="Arial"/>
                <w:szCs w:val="20"/>
                <w:lang w:val="en-GB" w:eastAsia="en-GB"/>
              </w:rPr>
            </w:pPr>
            <w:r w:rsidRPr="006609C7">
              <w:rPr>
                <w:rFonts w:ascii="Arial" w:hAnsi="Arial" w:cs="Arial"/>
                <w:szCs w:val="20"/>
                <w:lang w:val="en-US"/>
              </w:rPr>
              <w:t xml:space="preserve">No </w:t>
            </w:r>
            <w:proofErr w:type="spellStart"/>
            <w:r w:rsidRPr="006609C7">
              <w:rPr>
                <w:rFonts w:ascii="Arial" w:hAnsi="Arial" w:cs="Arial"/>
                <w:szCs w:val="20"/>
                <w:lang w:val="en-US"/>
              </w:rPr>
              <w:t>licences</w:t>
            </w:r>
            <w:proofErr w:type="spellEnd"/>
            <w:r w:rsidRPr="006609C7">
              <w:rPr>
                <w:rFonts w:ascii="Arial" w:hAnsi="Arial" w:cs="Arial"/>
                <w:szCs w:val="20"/>
                <w:lang w:val="en-US"/>
              </w:rPr>
              <w:t xml:space="preserve"> or other rights, in particular patents, utility models, trade or trademark rights, are being granted and</w:t>
            </w:r>
            <w:r w:rsidR="00BF28EB">
              <w:rPr>
                <w:rFonts w:ascii="Arial" w:hAnsi="Arial" w:cs="Arial"/>
                <w:szCs w:val="20"/>
                <w:lang w:val="en-US"/>
              </w:rPr>
              <w:t xml:space="preserve"> </w:t>
            </w:r>
            <w:r w:rsidRPr="006609C7">
              <w:rPr>
                <w:rFonts w:ascii="Arial" w:hAnsi="Arial" w:cs="Arial"/>
                <w:szCs w:val="20"/>
                <w:lang w:val="en-US"/>
              </w:rPr>
              <w:t>/</w:t>
            </w:r>
            <w:r w:rsidR="00BF28EB">
              <w:rPr>
                <w:rFonts w:ascii="Arial" w:hAnsi="Arial" w:cs="Arial"/>
                <w:szCs w:val="20"/>
                <w:lang w:val="en-US"/>
              </w:rPr>
              <w:t xml:space="preserve"> </w:t>
            </w:r>
            <w:r w:rsidRPr="006609C7">
              <w:rPr>
                <w:rFonts w:ascii="Arial" w:hAnsi="Arial" w:cs="Arial"/>
                <w:szCs w:val="20"/>
                <w:lang w:val="en-US"/>
              </w:rPr>
              <w:t xml:space="preserve">or assigned </w:t>
            </w:r>
            <w:r>
              <w:rPr>
                <w:rFonts w:ascii="Arial" w:hAnsi="Arial" w:cs="Arial"/>
                <w:szCs w:val="20"/>
                <w:lang w:val="en-US"/>
              </w:rPr>
              <w:t xml:space="preserve">by TenneT </w:t>
            </w:r>
            <w:r w:rsidRPr="006609C7">
              <w:rPr>
                <w:rFonts w:ascii="Arial" w:hAnsi="Arial" w:cs="Arial"/>
                <w:szCs w:val="20"/>
                <w:lang w:val="en-US"/>
              </w:rPr>
              <w:t xml:space="preserve">by means of this non-disclosure agreement. Furthermore, </w:t>
            </w:r>
            <w:r>
              <w:rPr>
                <w:rFonts w:ascii="Arial" w:hAnsi="Arial" w:cs="Arial"/>
                <w:szCs w:val="20"/>
                <w:lang w:val="en-US"/>
              </w:rPr>
              <w:t>TenneT</w:t>
            </w:r>
            <w:r w:rsidRPr="006609C7">
              <w:rPr>
                <w:rFonts w:ascii="Arial" w:hAnsi="Arial" w:cs="Arial"/>
                <w:szCs w:val="20"/>
                <w:lang w:val="en-US"/>
              </w:rPr>
              <w:t xml:space="preserve"> shall not be obliged to grant </w:t>
            </w:r>
            <w:r>
              <w:rPr>
                <w:rFonts w:ascii="Arial" w:hAnsi="Arial" w:cs="Arial"/>
                <w:szCs w:val="20"/>
                <w:lang w:val="en-US"/>
              </w:rPr>
              <w:t xml:space="preserve">any </w:t>
            </w:r>
            <w:proofErr w:type="spellStart"/>
            <w:r w:rsidRPr="00F52E66">
              <w:rPr>
                <w:rFonts w:ascii="Arial" w:hAnsi="Arial"/>
                <w:lang w:val="en-US"/>
              </w:rPr>
              <w:t>licences</w:t>
            </w:r>
            <w:proofErr w:type="spellEnd"/>
            <w:r w:rsidRPr="006609C7">
              <w:rPr>
                <w:rFonts w:ascii="Arial" w:hAnsi="Arial" w:cs="Arial"/>
                <w:szCs w:val="20"/>
                <w:lang w:val="en-US"/>
              </w:rPr>
              <w:t xml:space="preserve"> and other rights, in particular patents, utility models, trade or trademark rights, to the </w:t>
            </w:r>
            <w:r>
              <w:rPr>
                <w:rFonts w:ascii="Arial" w:hAnsi="Arial" w:cs="Arial"/>
                <w:szCs w:val="20"/>
                <w:lang w:val="en-US"/>
              </w:rPr>
              <w:t>Recipient Party</w:t>
            </w:r>
            <w:r w:rsidRPr="006609C7">
              <w:rPr>
                <w:rFonts w:ascii="Arial" w:hAnsi="Arial" w:cs="Arial"/>
                <w:szCs w:val="20"/>
                <w:lang w:val="en-US"/>
              </w:rPr>
              <w:t xml:space="preserve"> under this non-disclosure agreement.</w:t>
            </w:r>
          </w:p>
          <w:p w:rsidR="00B575C5" w:rsidRPr="00E15D15" w:rsidRDefault="00B575C5" w:rsidP="00BF28EB">
            <w:pPr>
              <w:pStyle w:val="Abstze"/>
              <w:numPr>
                <w:ilvl w:val="0"/>
                <w:numId w:val="0"/>
              </w:numPr>
              <w:spacing w:after="0"/>
              <w:ind w:left="851" w:hanging="567"/>
              <w:rPr>
                <w:rFonts w:ascii="Arial" w:hAnsi="Arial" w:cs="Arial"/>
                <w:szCs w:val="20"/>
                <w:lang w:val="en-GB"/>
              </w:rPr>
            </w:pPr>
          </w:p>
          <w:p w:rsidR="008F2F5B" w:rsidRDefault="008F2F5B" w:rsidP="00BF28EB">
            <w:pPr>
              <w:pStyle w:val="Abstze"/>
              <w:numPr>
                <w:ilvl w:val="0"/>
                <w:numId w:val="0"/>
              </w:numPr>
              <w:spacing w:after="0"/>
              <w:rPr>
                <w:rFonts w:ascii="Arial" w:hAnsi="Arial" w:cs="Arial"/>
                <w:szCs w:val="20"/>
                <w:lang w:val="en-GB" w:eastAsia="en-GB"/>
              </w:rPr>
            </w:pPr>
          </w:p>
          <w:p w:rsidR="007565A1" w:rsidRPr="00EC776B" w:rsidRDefault="007565A1" w:rsidP="00BF28EB">
            <w:pPr>
              <w:jc w:val="both"/>
              <w:rPr>
                <w:rFonts w:cs="Arial"/>
                <w:lang w:val="en-GB" w:eastAsia="de-DE"/>
              </w:rPr>
            </w:pPr>
          </w:p>
        </w:tc>
      </w:tr>
      <w:tr w:rsidR="00EC776B" w:rsidRPr="00B30628" w:rsidTr="00435A35">
        <w:trPr>
          <w:trHeight w:val="20"/>
        </w:trPr>
        <w:tc>
          <w:tcPr>
            <w:tcW w:w="4536" w:type="dxa"/>
          </w:tcPr>
          <w:p w:rsidR="00DD40C4" w:rsidRPr="006609C7" w:rsidRDefault="00FD4925" w:rsidP="00BF28EB">
            <w:pPr>
              <w:pStyle w:val="Abstze"/>
              <w:numPr>
                <w:ilvl w:val="0"/>
                <w:numId w:val="39"/>
              </w:numPr>
              <w:spacing w:after="0"/>
              <w:ind w:left="567" w:hanging="567"/>
              <w:rPr>
                <w:rFonts w:ascii="Arial" w:hAnsi="Arial" w:cs="Arial"/>
                <w:szCs w:val="20"/>
              </w:rPr>
            </w:pPr>
            <w:r w:rsidRPr="006609C7">
              <w:rPr>
                <w:rFonts w:ascii="Arial" w:hAnsi="Arial" w:cs="Arial"/>
                <w:szCs w:val="20"/>
              </w:rPr>
              <w:t xml:space="preserve">Die </w:t>
            </w:r>
            <w:r>
              <w:rPr>
                <w:rFonts w:ascii="Arial" w:hAnsi="Arial" w:cs="Arial"/>
                <w:szCs w:val="20"/>
              </w:rPr>
              <w:t>E</w:t>
            </w:r>
            <w:r w:rsidRPr="006609C7">
              <w:rPr>
                <w:rFonts w:ascii="Arial" w:hAnsi="Arial" w:cs="Arial"/>
                <w:szCs w:val="20"/>
              </w:rPr>
              <w:t>mpfangende Partei ist nicht dazu be</w:t>
            </w:r>
            <w:r w:rsidR="00BF28EB">
              <w:rPr>
                <w:rFonts w:ascii="Arial" w:hAnsi="Arial" w:cs="Arial"/>
                <w:szCs w:val="20"/>
              </w:rPr>
              <w:softHyphen/>
            </w:r>
            <w:r w:rsidRPr="006609C7">
              <w:rPr>
                <w:rFonts w:ascii="Arial" w:hAnsi="Arial" w:cs="Arial"/>
                <w:szCs w:val="20"/>
              </w:rPr>
              <w:t xml:space="preserve">rechtigt, auf der Grundlage der </w:t>
            </w:r>
            <w:r>
              <w:rPr>
                <w:rFonts w:ascii="Arial" w:hAnsi="Arial" w:cs="Arial"/>
                <w:szCs w:val="20"/>
              </w:rPr>
              <w:t>Vertraulich</w:t>
            </w:r>
            <w:r w:rsidRPr="006609C7">
              <w:rPr>
                <w:rFonts w:ascii="Arial" w:hAnsi="Arial" w:cs="Arial"/>
                <w:szCs w:val="20"/>
              </w:rPr>
              <w:t>en Informationen in Deutschland oder einem anderen Land Patente und/oder andere Schutzrechte anzumelden. Angemeldete Patente und</w:t>
            </w:r>
            <w:r w:rsidR="00BF28EB">
              <w:rPr>
                <w:rFonts w:ascii="Arial" w:hAnsi="Arial" w:cs="Arial"/>
                <w:szCs w:val="20"/>
              </w:rPr>
              <w:t xml:space="preserve"> </w:t>
            </w:r>
            <w:r w:rsidRPr="006609C7">
              <w:rPr>
                <w:rFonts w:ascii="Arial" w:hAnsi="Arial" w:cs="Arial"/>
                <w:szCs w:val="20"/>
              </w:rPr>
              <w:t>/</w:t>
            </w:r>
            <w:r w:rsidR="00BF28EB">
              <w:rPr>
                <w:rFonts w:ascii="Arial" w:hAnsi="Arial" w:cs="Arial"/>
                <w:szCs w:val="20"/>
              </w:rPr>
              <w:t xml:space="preserve"> </w:t>
            </w:r>
            <w:r w:rsidRPr="006609C7">
              <w:rPr>
                <w:rFonts w:ascii="Arial" w:hAnsi="Arial" w:cs="Arial"/>
                <w:szCs w:val="20"/>
              </w:rPr>
              <w:t xml:space="preserve">oder andere Schutzrechte sind der </w:t>
            </w:r>
            <w:r>
              <w:rPr>
                <w:rFonts w:ascii="Arial" w:hAnsi="Arial" w:cs="Arial"/>
                <w:szCs w:val="20"/>
              </w:rPr>
              <w:t>TenneT</w:t>
            </w:r>
            <w:r w:rsidRPr="006609C7">
              <w:rPr>
                <w:rFonts w:ascii="Arial" w:hAnsi="Arial" w:cs="Arial"/>
                <w:szCs w:val="20"/>
              </w:rPr>
              <w:t xml:space="preserve"> auf Aufforderung unentgeltlich zu übertragen.</w:t>
            </w:r>
          </w:p>
          <w:p w:rsidR="00EC776B" w:rsidRPr="006609C7" w:rsidRDefault="00EC776B" w:rsidP="00BF28EB">
            <w:pPr>
              <w:pStyle w:val="Abstze"/>
              <w:numPr>
                <w:ilvl w:val="0"/>
                <w:numId w:val="0"/>
              </w:numPr>
              <w:spacing w:after="0"/>
              <w:rPr>
                <w:rFonts w:ascii="Arial" w:hAnsi="Arial" w:cs="Arial"/>
                <w:szCs w:val="20"/>
              </w:rPr>
            </w:pPr>
          </w:p>
        </w:tc>
        <w:tc>
          <w:tcPr>
            <w:tcW w:w="567" w:type="dxa"/>
          </w:tcPr>
          <w:p w:rsidR="00EC776B" w:rsidRPr="00A752E3" w:rsidRDefault="00EC776B" w:rsidP="00BF28EB">
            <w:pPr>
              <w:jc w:val="both"/>
              <w:rPr>
                <w:rFonts w:cs="Arial"/>
                <w:lang w:eastAsia="de-DE"/>
              </w:rPr>
            </w:pPr>
          </w:p>
        </w:tc>
        <w:tc>
          <w:tcPr>
            <w:tcW w:w="4536" w:type="dxa"/>
          </w:tcPr>
          <w:p w:rsidR="00B575C5" w:rsidRPr="006609C7" w:rsidRDefault="008B3896" w:rsidP="00BF28EB">
            <w:pPr>
              <w:pStyle w:val="Abstze"/>
              <w:numPr>
                <w:ilvl w:val="0"/>
                <w:numId w:val="65"/>
              </w:numPr>
              <w:spacing w:after="0"/>
              <w:ind w:left="567" w:hanging="567"/>
              <w:rPr>
                <w:rFonts w:ascii="Arial" w:hAnsi="Arial" w:cs="Arial"/>
                <w:szCs w:val="20"/>
                <w:lang w:val="en-GB" w:eastAsia="en-GB"/>
              </w:rPr>
            </w:pPr>
            <w:r w:rsidRPr="006609C7">
              <w:rPr>
                <w:rFonts w:ascii="Arial" w:hAnsi="Arial" w:cs="Arial"/>
                <w:szCs w:val="20"/>
                <w:lang w:val="en-GB" w:eastAsia="en-GB"/>
              </w:rPr>
              <w:t xml:space="preserve">The </w:t>
            </w:r>
            <w:r>
              <w:rPr>
                <w:rFonts w:ascii="Arial" w:hAnsi="Arial" w:cs="Arial"/>
                <w:szCs w:val="20"/>
                <w:lang w:val="en-GB" w:eastAsia="en-GB"/>
              </w:rPr>
              <w:t>R</w:t>
            </w:r>
            <w:r w:rsidRPr="006609C7">
              <w:rPr>
                <w:rFonts w:ascii="Arial" w:hAnsi="Arial" w:cs="Arial"/>
                <w:szCs w:val="20"/>
                <w:lang w:val="en-GB" w:eastAsia="en-GB"/>
              </w:rPr>
              <w:t xml:space="preserve">ecipient Party shall not be entitled to register patents and/or other property rights in Germany or any other country on the basis of the </w:t>
            </w:r>
            <w:r>
              <w:rPr>
                <w:rFonts w:ascii="Arial" w:hAnsi="Arial" w:cs="Arial"/>
                <w:szCs w:val="20"/>
                <w:lang w:val="en-GB" w:eastAsia="en-GB"/>
              </w:rPr>
              <w:t>Confidential</w:t>
            </w:r>
            <w:r w:rsidRPr="006609C7">
              <w:rPr>
                <w:rFonts w:ascii="Arial" w:hAnsi="Arial" w:cs="Arial"/>
                <w:szCs w:val="20"/>
                <w:lang w:val="en-GB" w:eastAsia="en-GB"/>
              </w:rPr>
              <w:t xml:space="preserve"> </w:t>
            </w:r>
            <w:r>
              <w:rPr>
                <w:rFonts w:ascii="Arial" w:hAnsi="Arial" w:cs="Arial"/>
                <w:szCs w:val="20"/>
                <w:lang w:val="en-GB" w:eastAsia="en-GB"/>
              </w:rPr>
              <w:t>Information</w:t>
            </w:r>
            <w:r w:rsidRPr="006609C7">
              <w:rPr>
                <w:rFonts w:ascii="Arial" w:hAnsi="Arial" w:cs="Arial"/>
                <w:szCs w:val="20"/>
                <w:lang w:val="en-GB" w:eastAsia="en-GB"/>
              </w:rPr>
              <w:t>. Reg</w:t>
            </w:r>
            <w:r w:rsidR="00BF28EB">
              <w:rPr>
                <w:rFonts w:ascii="Arial" w:hAnsi="Arial" w:cs="Arial"/>
                <w:szCs w:val="20"/>
                <w:lang w:val="en-GB" w:eastAsia="en-GB"/>
              </w:rPr>
              <w:softHyphen/>
            </w:r>
            <w:r w:rsidRPr="006609C7">
              <w:rPr>
                <w:rFonts w:ascii="Arial" w:hAnsi="Arial" w:cs="Arial"/>
                <w:szCs w:val="20"/>
                <w:lang w:val="en-GB" w:eastAsia="en-GB"/>
              </w:rPr>
              <w:t>istered patents and</w:t>
            </w:r>
            <w:r w:rsidR="00BF28EB">
              <w:rPr>
                <w:rFonts w:ascii="Arial" w:hAnsi="Arial" w:cs="Arial"/>
                <w:szCs w:val="20"/>
                <w:lang w:val="en-GB" w:eastAsia="en-GB"/>
              </w:rPr>
              <w:t xml:space="preserve"> </w:t>
            </w:r>
            <w:r w:rsidRPr="006609C7">
              <w:rPr>
                <w:rFonts w:ascii="Arial" w:hAnsi="Arial" w:cs="Arial"/>
                <w:szCs w:val="20"/>
                <w:lang w:val="en-GB" w:eastAsia="en-GB"/>
              </w:rPr>
              <w:t>/</w:t>
            </w:r>
            <w:r w:rsidR="00BF28EB">
              <w:rPr>
                <w:rFonts w:ascii="Arial" w:hAnsi="Arial" w:cs="Arial"/>
                <w:szCs w:val="20"/>
                <w:lang w:val="en-GB" w:eastAsia="en-GB"/>
              </w:rPr>
              <w:t xml:space="preserve"> </w:t>
            </w:r>
            <w:r w:rsidRPr="006609C7">
              <w:rPr>
                <w:rFonts w:ascii="Arial" w:hAnsi="Arial" w:cs="Arial"/>
                <w:szCs w:val="20"/>
                <w:lang w:val="en-GB" w:eastAsia="en-GB"/>
              </w:rPr>
              <w:t xml:space="preserve">or other property rights shall be assigned to </w:t>
            </w:r>
            <w:r>
              <w:rPr>
                <w:rFonts w:ascii="Arial" w:hAnsi="Arial" w:cs="Arial"/>
                <w:szCs w:val="20"/>
                <w:lang w:val="en-GB" w:eastAsia="en-GB"/>
              </w:rPr>
              <w:t xml:space="preserve">TenneT </w:t>
            </w:r>
            <w:r w:rsidRPr="006609C7">
              <w:rPr>
                <w:rFonts w:ascii="Arial" w:hAnsi="Arial" w:cs="Arial"/>
                <w:szCs w:val="20"/>
                <w:lang w:val="en-GB" w:eastAsia="en-GB"/>
              </w:rPr>
              <w:t>free of charge on request.</w:t>
            </w:r>
          </w:p>
          <w:p w:rsidR="00B575C5" w:rsidRPr="006609C7" w:rsidRDefault="00B575C5" w:rsidP="00BF28EB">
            <w:pPr>
              <w:pStyle w:val="Abstze"/>
              <w:numPr>
                <w:ilvl w:val="0"/>
                <w:numId w:val="0"/>
              </w:numPr>
              <w:spacing w:after="0"/>
              <w:ind w:left="567"/>
              <w:rPr>
                <w:rFonts w:ascii="Arial" w:hAnsi="Arial" w:cs="Arial"/>
                <w:szCs w:val="20"/>
                <w:lang w:val="en-GB" w:eastAsia="en-GB"/>
              </w:rPr>
            </w:pPr>
          </w:p>
          <w:p w:rsidR="00EC776B" w:rsidRPr="00B575C5" w:rsidRDefault="00EC776B" w:rsidP="00BF28EB">
            <w:pPr>
              <w:jc w:val="both"/>
              <w:rPr>
                <w:rFonts w:cs="Arial"/>
                <w:lang w:val="en-GB" w:eastAsia="de-DE"/>
              </w:rPr>
            </w:pPr>
          </w:p>
        </w:tc>
      </w:tr>
      <w:tr w:rsidR="007565A1" w:rsidRPr="00B30628" w:rsidTr="00435A35">
        <w:trPr>
          <w:trHeight w:val="20"/>
        </w:trPr>
        <w:tc>
          <w:tcPr>
            <w:tcW w:w="4536" w:type="dxa"/>
          </w:tcPr>
          <w:p w:rsidR="007565A1" w:rsidRPr="00BF28EB" w:rsidRDefault="00641140" w:rsidP="00BF28EB">
            <w:pPr>
              <w:pStyle w:val="Abstze"/>
              <w:numPr>
                <w:ilvl w:val="0"/>
                <w:numId w:val="39"/>
              </w:numPr>
              <w:spacing w:after="0"/>
              <w:ind w:left="567" w:hanging="567"/>
              <w:rPr>
                <w:rFonts w:ascii="Arial" w:hAnsi="Arial" w:cs="Arial"/>
                <w:szCs w:val="20"/>
              </w:rPr>
            </w:pPr>
            <w:r w:rsidRPr="00B30628">
              <w:br w:type="page"/>
            </w:r>
            <w:r w:rsidR="00FD4925" w:rsidRPr="006609C7">
              <w:rPr>
                <w:rFonts w:ascii="Arial" w:hAnsi="Arial" w:cs="Arial"/>
                <w:szCs w:val="20"/>
              </w:rPr>
              <w:t>Die Offenlegung von Informationen begrün</w:t>
            </w:r>
            <w:r w:rsidR="00BF28EB">
              <w:rPr>
                <w:rFonts w:ascii="Arial" w:hAnsi="Arial" w:cs="Arial"/>
                <w:szCs w:val="20"/>
              </w:rPr>
              <w:softHyphen/>
            </w:r>
            <w:r w:rsidR="00FD4925" w:rsidRPr="006609C7">
              <w:rPr>
                <w:rFonts w:ascii="Arial" w:hAnsi="Arial" w:cs="Arial"/>
                <w:szCs w:val="20"/>
              </w:rPr>
              <w:t xml:space="preserve">det keinen Anspruch der </w:t>
            </w:r>
            <w:r w:rsidR="00FD4925">
              <w:rPr>
                <w:rFonts w:ascii="Arial" w:hAnsi="Arial" w:cs="Arial"/>
                <w:szCs w:val="20"/>
              </w:rPr>
              <w:t>E</w:t>
            </w:r>
            <w:r w:rsidR="00FD4925" w:rsidRPr="006609C7">
              <w:rPr>
                <w:rFonts w:ascii="Arial" w:hAnsi="Arial" w:cs="Arial"/>
                <w:szCs w:val="20"/>
              </w:rPr>
              <w:t>mpfangen</w:t>
            </w:r>
            <w:r w:rsidR="00BF28EB">
              <w:rPr>
                <w:rFonts w:ascii="Arial" w:hAnsi="Arial" w:cs="Arial"/>
                <w:szCs w:val="20"/>
              </w:rPr>
              <w:t>-</w:t>
            </w:r>
            <w:r w:rsidR="00FD4925" w:rsidRPr="006609C7">
              <w:rPr>
                <w:rFonts w:ascii="Arial" w:hAnsi="Arial" w:cs="Arial"/>
                <w:szCs w:val="20"/>
              </w:rPr>
              <w:t>den Partei auf ein Vorbenutzungsrecht.</w:t>
            </w:r>
            <w:r w:rsidR="008F2F5B">
              <w:rPr>
                <w:rFonts w:ascii="Arial" w:hAnsi="Arial" w:cs="Arial"/>
                <w:szCs w:val="20"/>
              </w:rPr>
              <w:br/>
            </w:r>
          </w:p>
        </w:tc>
        <w:tc>
          <w:tcPr>
            <w:tcW w:w="567" w:type="dxa"/>
          </w:tcPr>
          <w:p w:rsidR="007565A1" w:rsidRPr="00A752E3" w:rsidRDefault="007565A1" w:rsidP="00BF28EB">
            <w:pPr>
              <w:spacing w:line="260" w:lineRule="atLeast"/>
              <w:jc w:val="both"/>
              <w:rPr>
                <w:rFonts w:cs="Arial"/>
                <w:lang w:eastAsia="de-DE"/>
              </w:rPr>
            </w:pPr>
          </w:p>
        </w:tc>
        <w:tc>
          <w:tcPr>
            <w:tcW w:w="4536" w:type="dxa"/>
          </w:tcPr>
          <w:p w:rsidR="00B575C5" w:rsidRPr="006609C7" w:rsidRDefault="008B3896" w:rsidP="00BF28EB">
            <w:pPr>
              <w:pStyle w:val="Abstze"/>
              <w:numPr>
                <w:ilvl w:val="0"/>
                <w:numId w:val="65"/>
              </w:numPr>
              <w:spacing w:after="0"/>
              <w:ind w:left="567" w:hanging="567"/>
              <w:rPr>
                <w:rFonts w:ascii="Arial" w:hAnsi="Arial" w:cs="Arial"/>
                <w:szCs w:val="20"/>
                <w:lang w:val="en-GB" w:eastAsia="en-GB"/>
              </w:rPr>
            </w:pPr>
            <w:r w:rsidRPr="006609C7">
              <w:rPr>
                <w:rFonts w:ascii="Arial" w:hAnsi="Arial" w:cs="Arial"/>
                <w:szCs w:val="20"/>
                <w:lang w:val="en-GB" w:eastAsia="en-GB"/>
              </w:rPr>
              <w:t xml:space="preserve">The disclosure of </w:t>
            </w:r>
            <w:r>
              <w:rPr>
                <w:rFonts w:ascii="Arial" w:hAnsi="Arial" w:cs="Arial"/>
                <w:szCs w:val="20"/>
                <w:lang w:val="en-GB" w:eastAsia="en-GB"/>
              </w:rPr>
              <w:t>Confidential Information</w:t>
            </w:r>
            <w:r w:rsidRPr="006609C7">
              <w:rPr>
                <w:rFonts w:ascii="Arial" w:hAnsi="Arial" w:cs="Arial"/>
                <w:szCs w:val="20"/>
                <w:lang w:val="en-GB" w:eastAsia="en-GB"/>
              </w:rPr>
              <w:t xml:space="preserve"> shall not substantiate a claim to a right of prior use on the part of the </w:t>
            </w:r>
            <w:r>
              <w:rPr>
                <w:rFonts w:ascii="Arial" w:hAnsi="Arial" w:cs="Arial"/>
                <w:szCs w:val="20"/>
                <w:lang w:val="en-GB" w:eastAsia="en-GB"/>
              </w:rPr>
              <w:t>R</w:t>
            </w:r>
            <w:r w:rsidRPr="006609C7">
              <w:rPr>
                <w:rFonts w:ascii="Arial" w:hAnsi="Arial" w:cs="Arial"/>
                <w:szCs w:val="20"/>
                <w:lang w:val="en-GB" w:eastAsia="en-GB"/>
              </w:rPr>
              <w:t>ecipient Party.</w:t>
            </w:r>
          </w:p>
          <w:p w:rsidR="007565A1" w:rsidRPr="00B575C5" w:rsidRDefault="007565A1" w:rsidP="00BF28EB">
            <w:pPr>
              <w:spacing w:line="260" w:lineRule="atLeast"/>
              <w:jc w:val="both"/>
              <w:rPr>
                <w:rFonts w:cs="Arial"/>
                <w:lang w:val="en-GB" w:eastAsia="de-DE"/>
              </w:rPr>
            </w:pPr>
          </w:p>
        </w:tc>
      </w:tr>
      <w:tr w:rsidR="007565A1" w:rsidRPr="008C7BA6" w:rsidTr="00435A35">
        <w:trPr>
          <w:trHeight w:val="20"/>
        </w:trPr>
        <w:tc>
          <w:tcPr>
            <w:tcW w:w="4536" w:type="dxa"/>
          </w:tcPr>
          <w:p w:rsidR="00B575C5" w:rsidRPr="00435A35" w:rsidRDefault="00B575C5" w:rsidP="00640E03">
            <w:pPr>
              <w:pStyle w:val="Listenabsatz"/>
              <w:spacing w:after="0"/>
              <w:ind w:left="786"/>
              <w:jc w:val="center"/>
              <w:rPr>
                <w:rFonts w:ascii="Arial" w:hAnsi="Arial" w:cs="Arial"/>
                <w:b/>
                <w:sz w:val="22"/>
                <w:szCs w:val="22"/>
                <w:lang w:val="en-US"/>
              </w:rPr>
            </w:pPr>
          </w:p>
          <w:p w:rsidR="00F869CC" w:rsidRDefault="00F869CC" w:rsidP="00B3320D">
            <w:pPr>
              <w:pStyle w:val="Listenabsatz"/>
              <w:spacing w:after="0"/>
              <w:ind w:left="567" w:hanging="567"/>
              <w:jc w:val="center"/>
              <w:rPr>
                <w:rFonts w:ascii="Arial" w:hAnsi="Arial" w:cs="Arial"/>
                <w:b/>
                <w:sz w:val="22"/>
                <w:szCs w:val="22"/>
              </w:rPr>
            </w:pPr>
            <w:r w:rsidRPr="008C7BA6">
              <w:rPr>
                <w:rFonts w:ascii="Arial" w:hAnsi="Arial" w:cs="Arial"/>
                <w:b/>
                <w:sz w:val="22"/>
                <w:szCs w:val="22"/>
              </w:rPr>
              <w:t>Artikel 5 -</w:t>
            </w:r>
            <w:r w:rsidRPr="008C7BA6">
              <w:rPr>
                <w:sz w:val="22"/>
                <w:szCs w:val="22"/>
              </w:rPr>
              <w:t xml:space="preserve"> </w:t>
            </w:r>
            <w:r w:rsidR="00B575C5" w:rsidRPr="008C7BA6">
              <w:rPr>
                <w:sz w:val="22"/>
                <w:szCs w:val="22"/>
              </w:rPr>
              <w:br/>
            </w:r>
            <w:r w:rsidRPr="008C7BA6">
              <w:rPr>
                <w:rFonts w:ascii="Arial" w:hAnsi="Arial" w:cs="Arial"/>
                <w:b/>
                <w:sz w:val="22"/>
                <w:szCs w:val="22"/>
              </w:rPr>
              <w:t>Pauschalierter Schadensersatz</w:t>
            </w:r>
          </w:p>
          <w:p w:rsidR="007565A1" w:rsidRPr="008C7BA6" w:rsidRDefault="007565A1" w:rsidP="00B3320D">
            <w:pPr>
              <w:spacing w:line="260" w:lineRule="atLeast"/>
              <w:rPr>
                <w:rFonts w:cs="Arial"/>
                <w:sz w:val="22"/>
                <w:szCs w:val="22"/>
                <w:lang w:eastAsia="de-DE"/>
              </w:rPr>
            </w:pPr>
          </w:p>
        </w:tc>
        <w:tc>
          <w:tcPr>
            <w:tcW w:w="567" w:type="dxa"/>
          </w:tcPr>
          <w:p w:rsidR="007565A1" w:rsidRPr="008C7BA6" w:rsidRDefault="007565A1" w:rsidP="00B3320D">
            <w:pPr>
              <w:spacing w:line="260" w:lineRule="atLeast"/>
              <w:rPr>
                <w:rFonts w:cs="Arial"/>
                <w:sz w:val="22"/>
                <w:szCs w:val="22"/>
                <w:lang w:eastAsia="de-DE"/>
              </w:rPr>
            </w:pPr>
          </w:p>
        </w:tc>
        <w:tc>
          <w:tcPr>
            <w:tcW w:w="4536" w:type="dxa"/>
          </w:tcPr>
          <w:p w:rsidR="00B575C5" w:rsidRPr="008C7BA6" w:rsidRDefault="00B575C5" w:rsidP="00640E03">
            <w:pPr>
              <w:pStyle w:val="Listenabsatz"/>
              <w:spacing w:after="0"/>
              <w:ind w:left="567"/>
              <w:jc w:val="center"/>
              <w:rPr>
                <w:rFonts w:ascii="Arial" w:hAnsi="Arial" w:cs="Arial"/>
                <w:b/>
                <w:sz w:val="22"/>
                <w:szCs w:val="22"/>
              </w:rPr>
            </w:pPr>
          </w:p>
          <w:p w:rsidR="00886D91" w:rsidRDefault="00B575C5" w:rsidP="00B3320D">
            <w:pPr>
              <w:pStyle w:val="Listenabsatz"/>
              <w:spacing w:after="0"/>
              <w:ind w:left="567" w:hanging="567"/>
              <w:jc w:val="center"/>
              <w:rPr>
                <w:rFonts w:ascii="Arial" w:hAnsi="Arial" w:cs="Arial"/>
                <w:b/>
                <w:sz w:val="22"/>
                <w:szCs w:val="22"/>
              </w:rPr>
            </w:pPr>
            <w:proofErr w:type="spellStart"/>
            <w:r w:rsidRPr="008C7BA6">
              <w:rPr>
                <w:rFonts w:ascii="Arial" w:hAnsi="Arial" w:cs="Arial"/>
                <w:b/>
                <w:sz w:val="22"/>
                <w:szCs w:val="22"/>
              </w:rPr>
              <w:t>Article</w:t>
            </w:r>
            <w:proofErr w:type="spellEnd"/>
            <w:r w:rsidRPr="008C7BA6">
              <w:rPr>
                <w:rFonts w:ascii="Arial" w:hAnsi="Arial" w:cs="Arial"/>
                <w:b/>
                <w:sz w:val="22"/>
                <w:szCs w:val="22"/>
              </w:rPr>
              <w:t xml:space="preserve"> 5 </w:t>
            </w:r>
            <w:r w:rsidR="00886D91">
              <w:rPr>
                <w:rFonts w:ascii="Arial" w:hAnsi="Arial" w:cs="Arial"/>
                <w:b/>
                <w:sz w:val="22"/>
                <w:szCs w:val="22"/>
              </w:rPr>
              <w:t>–</w:t>
            </w:r>
          </w:p>
          <w:p w:rsidR="00886D91" w:rsidRPr="00F700C8" w:rsidRDefault="00B575C5" w:rsidP="00B3320D">
            <w:pPr>
              <w:pStyle w:val="Listenabsatz"/>
              <w:spacing w:after="0"/>
              <w:ind w:left="567" w:hanging="567"/>
              <w:jc w:val="center"/>
              <w:rPr>
                <w:rFonts w:ascii="Arial" w:hAnsi="Arial" w:cs="Arial"/>
                <w:b/>
                <w:sz w:val="22"/>
                <w:szCs w:val="22"/>
              </w:rPr>
            </w:pPr>
            <w:proofErr w:type="spellStart"/>
            <w:r w:rsidRPr="008C7BA6">
              <w:rPr>
                <w:rFonts w:ascii="Arial" w:hAnsi="Arial" w:cs="Arial"/>
                <w:b/>
                <w:sz w:val="22"/>
                <w:szCs w:val="22"/>
              </w:rPr>
              <w:t>Liquidated</w:t>
            </w:r>
            <w:proofErr w:type="spellEnd"/>
            <w:r w:rsidRPr="008C7BA6">
              <w:rPr>
                <w:rFonts w:ascii="Arial" w:hAnsi="Arial" w:cs="Arial"/>
                <w:b/>
                <w:sz w:val="22"/>
                <w:szCs w:val="22"/>
              </w:rPr>
              <w:t xml:space="preserve"> </w:t>
            </w:r>
            <w:proofErr w:type="spellStart"/>
            <w:r w:rsidRPr="008C7BA6">
              <w:rPr>
                <w:rFonts w:ascii="Arial" w:hAnsi="Arial" w:cs="Arial"/>
                <w:b/>
                <w:sz w:val="22"/>
                <w:szCs w:val="22"/>
              </w:rPr>
              <w:t>damages</w:t>
            </w:r>
            <w:proofErr w:type="spellEnd"/>
          </w:p>
          <w:p w:rsidR="007565A1" w:rsidRPr="008C7BA6" w:rsidRDefault="007565A1" w:rsidP="00B3320D">
            <w:pPr>
              <w:spacing w:line="260" w:lineRule="atLeast"/>
              <w:rPr>
                <w:rFonts w:cs="Arial"/>
                <w:sz w:val="22"/>
                <w:szCs w:val="22"/>
                <w:lang w:eastAsia="de-DE"/>
              </w:rPr>
            </w:pPr>
          </w:p>
        </w:tc>
      </w:tr>
      <w:tr w:rsidR="007565A1" w:rsidRPr="00B30628" w:rsidTr="00435A35">
        <w:trPr>
          <w:trHeight w:val="20"/>
        </w:trPr>
        <w:tc>
          <w:tcPr>
            <w:tcW w:w="4536" w:type="dxa"/>
          </w:tcPr>
          <w:p w:rsidR="00F869CC" w:rsidRPr="006609C7" w:rsidRDefault="00D81D12" w:rsidP="00BF28EB">
            <w:pPr>
              <w:pStyle w:val="Paragraph"/>
              <w:spacing w:before="0" w:after="0"/>
              <w:ind w:left="0" w:firstLine="0"/>
              <w:jc w:val="both"/>
              <w:rPr>
                <w:rFonts w:ascii="Arial" w:hAnsi="Arial" w:cs="Arial"/>
                <w:b w:val="0"/>
                <w:sz w:val="20"/>
                <w:szCs w:val="20"/>
              </w:rPr>
            </w:pPr>
            <w:r w:rsidRPr="006609C7">
              <w:rPr>
                <w:rFonts w:ascii="Arial" w:hAnsi="Arial" w:cs="Arial"/>
                <w:b w:val="0"/>
                <w:sz w:val="20"/>
                <w:szCs w:val="20"/>
              </w:rPr>
              <w:t xml:space="preserve">Die </w:t>
            </w:r>
            <w:r>
              <w:rPr>
                <w:rFonts w:ascii="Arial" w:hAnsi="Arial" w:cs="Arial"/>
                <w:b w:val="0"/>
                <w:sz w:val="20"/>
                <w:szCs w:val="20"/>
              </w:rPr>
              <w:t>Empfangende Partei</w:t>
            </w:r>
            <w:r w:rsidRPr="006609C7">
              <w:rPr>
                <w:rFonts w:ascii="Arial" w:hAnsi="Arial" w:cs="Arial"/>
                <w:b w:val="0"/>
                <w:sz w:val="20"/>
                <w:szCs w:val="20"/>
              </w:rPr>
              <w:t xml:space="preserve"> verpflichte</w:t>
            </w:r>
            <w:r>
              <w:rPr>
                <w:rFonts w:ascii="Arial" w:hAnsi="Arial" w:cs="Arial"/>
                <w:b w:val="0"/>
                <w:sz w:val="20"/>
                <w:szCs w:val="20"/>
              </w:rPr>
              <w:t>t</w:t>
            </w:r>
            <w:r w:rsidRPr="006609C7">
              <w:rPr>
                <w:rFonts w:ascii="Arial" w:hAnsi="Arial" w:cs="Arial"/>
                <w:b w:val="0"/>
                <w:sz w:val="20"/>
                <w:szCs w:val="20"/>
              </w:rPr>
              <w:t xml:space="preserve"> sich, für jeden Fall des schuldhaften Verstoßes gegen diese Ver</w:t>
            </w:r>
            <w:r w:rsidR="00BF28EB">
              <w:rPr>
                <w:rFonts w:ascii="Arial" w:hAnsi="Arial" w:cs="Arial"/>
                <w:b w:val="0"/>
                <w:sz w:val="20"/>
                <w:szCs w:val="20"/>
              </w:rPr>
              <w:softHyphen/>
            </w:r>
            <w:r w:rsidRPr="006609C7">
              <w:rPr>
                <w:rFonts w:ascii="Arial" w:hAnsi="Arial" w:cs="Arial"/>
                <w:b w:val="0"/>
                <w:sz w:val="20"/>
                <w:szCs w:val="20"/>
              </w:rPr>
              <w:t xml:space="preserve">einbarung einen pauschalierten Schadensersatz in Höhe von EUR 50.000,00 </w:t>
            </w:r>
            <w:r>
              <w:rPr>
                <w:rFonts w:ascii="Arial" w:hAnsi="Arial" w:cs="Arial"/>
                <w:b w:val="0"/>
                <w:sz w:val="20"/>
                <w:szCs w:val="20"/>
              </w:rPr>
              <w:t xml:space="preserve">an TenneT </w:t>
            </w:r>
            <w:r w:rsidRPr="006609C7">
              <w:rPr>
                <w:rFonts w:ascii="Arial" w:hAnsi="Arial" w:cs="Arial"/>
                <w:b w:val="0"/>
                <w:sz w:val="20"/>
                <w:szCs w:val="20"/>
              </w:rPr>
              <w:t xml:space="preserve">zu zahlen. </w:t>
            </w:r>
            <w:r>
              <w:rPr>
                <w:rFonts w:ascii="Arial" w:hAnsi="Arial" w:cs="Arial"/>
                <w:b w:val="0"/>
                <w:sz w:val="20"/>
                <w:szCs w:val="20"/>
              </w:rPr>
              <w:t xml:space="preserve">Die Einrede </w:t>
            </w:r>
            <w:r w:rsidRPr="006609C7">
              <w:rPr>
                <w:rFonts w:ascii="Arial" w:hAnsi="Arial" w:cs="Arial"/>
                <w:b w:val="0"/>
                <w:sz w:val="20"/>
                <w:szCs w:val="20"/>
              </w:rPr>
              <w:t>des Fortsetzungszusammenhangs</w:t>
            </w:r>
            <w:r>
              <w:rPr>
                <w:rFonts w:ascii="Arial" w:hAnsi="Arial" w:cs="Arial"/>
                <w:b w:val="0"/>
                <w:sz w:val="20"/>
                <w:szCs w:val="20"/>
              </w:rPr>
              <w:t xml:space="preserve"> ist ausgeschlossen.</w:t>
            </w:r>
            <w:r w:rsidRPr="006609C7">
              <w:rPr>
                <w:rFonts w:ascii="Arial" w:hAnsi="Arial" w:cs="Arial"/>
                <w:b w:val="0"/>
                <w:sz w:val="20"/>
                <w:szCs w:val="20"/>
              </w:rPr>
              <w:t xml:space="preserve"> D</w:t>
            </w:r>
            <w:r>
              <w:rPr>
                <w:rFonts w:ascii="Arial" w:hAnsi="Arial" w:cs="Arial"/>
                <w:b w:val="0"/>
                <w:sz w:val="20"/>
                <w:szCs w:val="20"/>
              </w:rPr>
              <w:t xml:space="preserve">er Empfangenden Partei </w:t>
            </w:r>
            <w:r w:rsidRPr="006609C7">
              <w:rPr>
                <w:rFonts w:ascii="Arial" w:hAnsi="Arial" w:cs="Arial"/>
                <w:b w:val="0"/>
                <w:sz w:val="20"/>
                <w:szCs w:val="20"/>
              </w:rPr>
              <w:t xml:space="preserve">bleibt ausdrücklich der Nachweis gestattet, </w:t>
            </w:r>
            <w:r>
              <w:rPr>
                <w:rFonts w:ascii="Arial" w:hAnsi="Arial" w:cs="Arial"/>
                <w:b w:val="0"/>
                <w:sz w:val="20"/>
                <w:szCs w:val="20"/>
              </w:rPr>
              <w:t>dass</w:t>
            </w:r>
            <w:r w:rsidRPr="006609C7">
              <w:rPr>
                <w:rFonts w:ascii="Arial" w:hAnsi="Arial" w:cs="Arial"/>
                <w:b w:val="0"/>
                <w:sz w:val="20"/>
                <w:szCs w:val="20"/>
              </w:rPr>
              <w:t xml:space="preserve"> ein Schaden </w:t>
            </w:r>
            <w:r>
              <w:rPr>
                <w:rFonts w:ascii="Arial" w:hAnsi="Arial" w:cs="Arial"/>
                <w:b w:val="0"/>
                <w:sz w:val="20"/>
                <w:szCs w:val="20"/>
              </w:rPr>
              <w:t>nicht</w:t>
            </w:r>
            <w:r w:rsidRPr="006609C7">
              <w:rPr>
                <w:rFonts w:ascii="Arial" w:hAnsi="Arial" w:cs="Arial"/>
                <w:b w:val="0"/>
                <w:sz w:val="20"/>
                <w:szCs w:val="20"/>
              </w:rPr>
              <w:t xml:space="preserve"> entstanden </w:t>
            </w:r>
            <w:r>
              <w:rPr>
                <w:rFonts w:ascii="Arial" w:hAnsi="Arial" w:cs="Arial"/>
                <w:b w:val="0"/>
                <w:sz w:val="20"/>
                <w:szCs w:val="20"/>
              </w:rPr>
              <w:t>oder</w:t>
            </w:r>
            <w:r w:rsidRPr="006609C7">
              <w:rPr>
                <w:rFonts w:ascii="Arial" w:hAnsi="Arial" w:cs="Arial"/>
                <w:b w:val="0"/>
                <w:sz w:val="20"/>
                <w:szCs w:val="20"/>
              </w:rPr>
              <w:t xml:space="preserve"> wesentlich niedriger als die Pauschale</w:t>
            </w:r>
            <w:r>
              <w:rPr>
                <w:rFonts w:ascii="Arial" w:hAnsi="Arial" w:cs="Arial"/>
                <w:b w:val="0"/>
                <w:sz w:val="20"/>
                <w:szCs w:val="20"/>
              </w:rPr>
              <w:t xml:space="preserve"> </w:t>
            </w:r>
            <w:r w:rsidRPr="006609C7">
              <w:rPr>
                <w:rFonts w:ascii="Arial" w:hAnsi="Arial" w:cs="Arial"/>
                <w:b w:val="0"/>
                <w:sz w:val="20"/>
                <w:szCs w:val="20"/>
              </w:rPr>
              <w:t>ist.</w:t>
            </w:r>
          </w:p>
          <w:p w:rsidR="007565A1" w:rsidRPr="00A752E3" w:rsidRDefault="007565A1" w:rsidP="00BF28EB">
            <w:pPr>
              <w:spacing w:line="260" w:lineRule="atLeast"/>
              <w:jc w:val="both"/>
              <w:rPr>
                <w:rFonts w:cs="Arial"/>
                <w:lang w:eastAsia="de-DE"/>
              </w:rPr>
            </w:pPr>
          </w:p>
        </w:tc>
        <w:tc>
          <w:tcPr>
            <w:tcW w:w="567" w:type="dxa"/>
          </w:tcPr>
          <w:p w:rsidR="007565A1" w:rsidRPr="00A752E3" w:rsidRDefault="007565A1" w:rsidP="00BF28EB">
            <w:pPr>
              <w:spacing w:line="260" w:lineRule="atLeast"/>
              <w:jc w:val="both"/>
              <w:rPr>
                <w:rFonts w:cs="Arial"/>
                <w:lang w:eastAsia="de-DE"/>
              </w:rPr>
            </w:pPr>
          </w:p>
        </w:tc>
        <w:tc>
          <w:tcPr>
            <w:tcW w:w="4536" w:type="dxa"/>
          </w:tcPr>
          <w:p w:rsidR="0017653D" w:rsidRPr="00D00685" w:rsidRDefault="00A76F71" w:rsidP="00BF28EB">
            <w:pPr>
              <w:pStyle w:val="Paragraph"/>
              <w:spacing w:before="0" w:after="0"/>
              <w:ind w:left="0" w:firstLine="0"/>
              <w:jc w:val="both"/>
              <w:rPr>
                <w:rFonts w:ascii="Arial" w:hAnsi="Arial" w:cs="Arial"/>
                <w:b w:val="0"/>
                <w:sz w:val="20"/>
                <w:szCs w:val="20"/>
                <w:lang w:val="en-US"/>
              </w:rPr>
            </w:pPr>
            <w:r w:rsidRPr="00D00685">
              <w:rPr>
                <w:rFonts w:ascii="Arial" w:hAnsi="Arial" w:cs="Arial"/>
                <w:b w:val="0"/>
                <w:sz w:val="20"/>
                <w:szCs w:val="20"/>
                <w:lang w:val="en-US"/>
              </w:rPr>
              <w:t xml:space="preserve">The </w:t>
            </w:r>
            <w:r>
              <w:rPr>
                <w:rFonts w:ascii="Arial" w:hAnsi="Arial" w:cs="Arial"/>
                <w:b w:val="0"/>
                <w:sz w:val="20"/>
                <w:szCs w:val="20"/>
                <w:lang w:val="en-US"/>
              </w:rPr>
              <w:t xml:space="preserve">Recipient Party </w:t>
            </w:r>
            <w:r w:rsidRPr="00D00685">
              <w:rPr>
                <w:rFonts w:ascii="Arial" w:hAnsi="Arial" w:cs="Arial"/>
                <w:b w:val="0"/>
                <w:sz w:val="20"/>
                <w:szCs w:val="20"/>
                <w:lang w:val="en-US"/>
              </w:rPr>
              <w:t xml:space="preserve">shall be obliged, for each case of willful or negligent breach </w:t>
            </w:r>
            <w:r>
              <w:rPr>
                <w:rFonts w:ascii="Arial" w:hAnsi="Arial" w:cs="Arial"/>
                <w:b w:val="0"/>
                <w:sz w:val="20"/>
                <w:szCs w:val="20"/>
                <w:lang w:val="en-US"/>
              </w:rPr>
              <w:t xml:space="preserve">of </w:t>
            </w:r>
            <w:r w:rsidRPr="00D00685">
              <w:rPr>
                <w:rFonts w:ascii="Arial" w:hAnsi="Arial" w:cs="Arial"/>
                <w:b w:val="0"/>
                <w:sz w:val="20"/>
                <w:szCs w:val="20"/>
                <w:lang w:val="en-US"/>
              </w:rPr>
              <w:t xml:space="preserve">this agreement to pay liquidated damages in the amount of </w:t>
            </w:r>
            <w:r>
              <w:rPr>
                <w:rFonts w:ascii="Arial" w:hAnsi="Arial" w:cs="Arial"/>
                <w:b w:val="0"/>
                <w:sz w:val="20"/>
                <w:szCs w:val="20"/>
                <w:lang w:val="en-US"/>
              </w:rPr>
              <w:t xml:space="preserve">a lump-sum of </w:t>
            </w:r>
            <w:r w:rsidRPr="00D00685">
              <w:rPr>
                <w:rFonts w:ascii="Arial" w:hAnsi="Arial" w:cs="Arial"/>
                <w:b w:val="0"/>
                <w:sz w:val="20"/>
                <w:szCs w:val="20"/>
                <w:lang w:val="en-US"/>
              </w:rPr>
              <w:t>EUR</w:t>
            </w:r>
            <w:r>
              <w:rPr>
                <w:rFonts w:ascii="Arial" w:hAnsi="Arial" w:cs="Arial"/>
                <w:b w:val="0"/>
                <w:sz w:val="20"/>
                <w:szCs w:val="20"/>
                <w:lang w:val="en-US"/>
              </w:rPr>
              <w:t> </w:t>
            </w:r>
            <w:r w:rsidRPr="00D00685">
              <w:rPr>
                <w:rFonts w:ascii="Arial" w:hAnsi="Arial" w:cs="Arial"/>
                <w:b w:val="0"/>
                <w:sz w:val="20"/>
                <w:szCs w:val="20"/>
                <w:lang w:val="en-US"/>
              </w:rPr>
              <w:t>50.000,00</w:t>
            </w:r>
            <w:r>
              <w:rPr>
                <w:rFonts w:ascii="Arial" w:hAnsi="Arial" w:cs="Arial"/>
                <w:b w:val="0"/>
                <w:sz w:val="20"/>
                <w:szCs w:val="20"/>
                <w:lang w:val="en-US"/>
              </w:rPr>
              <w:t xml:space="preserve"> to TenneT</w:t>
            </w:r>
            <w:r w:rsidRPr="00D00685">
              <w:rPr>
                <w:rFonts w:ascii="Arial" w:hAnsi="Arial" w:cs="Arial"/>
                <w:b w:val="0"/>
                <w:sz w:val="20"/>
                <w:szCs w:val="20"/>
                <w:lang w:val="en-US"/>
              </w:rPr>
              <w:t xml:space="preserve">. </w:t>
            </w:r>
            <w:r>
              <w:rPr>
                <w:rFonts w:ascii="Arial" w:hAnsi="Arial" w:cs="Arial"/>
                <w:b w:val="0"/>
                <w:sz w:val="20"/>
                <w:szCs w:val="20"/>
                <w:lang w:val="en-US"/>
              </w:rPr>
              <w:t xml:space="preserve">The </w:t>
            </w:r>
            <w:proofErr w:type="spellStart"/>
            <w:r>
              <w:rPr>
                <w:rFonts w:ascii="Arial" w:hAnsi="Arial" w:cs="Arial"/>
                <w:b w:val="0"/>
                <w:sz w:val="20"/>
                <w:szCs w:val="20"/>
                <w:lang w:val="en-US"/>
              </w:rPr>
              <w:t>defence</w:t>
            </w:r>
            <w:proofErr w:type="spellEnd"/>
            <w:r>
              <w:rPr>
                <w:rFonts w:ascii="Arial" w:hAnsi="Arial" w:cs="Arial"/>
                <w:b w:val="0"/>
                <w:sz w:val="20"/>
                <w:szCs w:val="20"/>
                <w:lang w:val="en-US"/>
              </w:rPr>
              <w:t xml:space="preserve"> of continuation of the offence is excluded. </w:t>
            </w:r>
            <w:r w:rsidRPr="00D00685">
              <w:rPr>
                <w:rFonts w:ascii="Arial" w:hAnsi="Arial" w:cs="Arial"/>
                <w:b w:val="0"/>
                <w:sz w:val="20"/>
                <w:szCs w:val="20"/>
                <w:lang w:val="en-US"/>
              </w:rPr>
              <w:t>The</w:t>
            </w:r>
            <w:r>
              <w:rPr>
                <w:rFonts w:ascii="Arial" w:hAnsi="Arial" w:cs="Arial"/>
                <w:b w:val="0"/>
                <w:sz w:val="20"/>
                <w:szCs w:val="20"/>
                <w:lang w:val="en-US"/>
              </w:rPr>
              <w:t xml:space="preserve"> Re</w:t>
            </w:r>
            <w:r w:rsidR="00BF28EB">
              <w:rPr>
                <w:rFonts w:ascii="Arial" w:hAnsi="Arial" w:cs="Arial"/>
                <w:b w:val="0"/>
                <w:sz w:val="20"/>
                <w:szCs w:val="20"/>
                <w:lang w:val="en-US"/>
              </w:rPr>
              <w:softHyphen/>
            </w:r>
            <w:r>
              <w:rPr>
                <w:rFonts w:ascii="Arial" w:hAnsi="Arial" w:cs="Arial"/>
                <w:b w:val="0"/>
                <w:sz w:val="20"/>
                <w:szCs w:val="20"/>
                <w:lang w:val="en-US"/>
              </w:rPr>
              <w:t>cipient Party</w:t>
            </w:r>
            <w:r w:rsidRPr="00D00685">
              <w:rPr>
                <w:rFonts w:ascii="Arial" w:hAnsi="Arial" w:cs="Arial"/>
                <w:b w:val="0"/>
                <w:sz w:val="20"/>
                <w:szCs w:val="20"/>
                <w:lang w:val="en-US"/>
              </w:rPr>
              <w:t xml:space="preserve"> is expressly permitted to provide evidence that no damages have been incurred or that any such damages were considerably less than the </w:t>
            </w:r>
            <w:r>
              <w:rPr>
                <w:rFonts w:ascii="Arial" w:hAnsi="Arial" w:cs="Arial"/>
                <w:b w:val="0"/>
                <w:sz w:val="20"/>
                <w:szCs w:val="20"/>
                <w:lang w:val="en-US"/>
              </w:rPr>
              <w:t>lump-sum</w:t>
            </w:r>
            <w:r w:rsidRPr="00D00685">
              <w:rPr>
                <w:rFonts w:ascii="Arial" w:hAnsi="Arial" w:cs="Arial"/>
                <w:b w:val="0"/>
                <w:sz w:val="20"/>
                <w:szCs w:val="20"/>
                <w:lang w:val="en-US"/>
              </w:rPr>
              <w:t>.</w:t>
            </w:r>
          </w:p>
          <w:p w:rsidR="007565A1" w:rsidRPr="0017653D" w:rsidRDefault="007565A1" w:rsidP="00BF28EB">
            <w:pPr>
              <w:spacing w:line="260" w:lineRule="atLeast"/>
              <w:jc w:val="both"/>
              <w:rPr>
                <w:rFonts w:cs="Arial"/>
                <w:lang w:val="en-US" w:eastAsia="de-DE"/>
              </w:rPr>
            </w:pPr>
          </w:p>
        </w:tc>
      </w:tr>
    </w:tbl>
    <w:p w:rsidR="00BF28EB" w:rsidRPr="00AC707B" w:rsidRDefault="00BF28EB">
      <w:pPr>
        <w:rPr>
          <w:lang w:val="en-US"/>
        </w:rPr>
      </w:pPr>
      <w:r w:rsidRPr="00AC707B">
        <w:rPr>
          <w:lang w:val="en-US"/>
        </w:rPr>
        <w:br w:type="page"/>
      </w:r>
    </w:p>
    <w:tbl>
      <w:tblPr>
        <w:tblW w:w="9639" w:type="dxa"/>
        <w:tblLayout w:type="fixed"/>
        <w:tblCellMar>
          <w:left w:w="0" w:type="dxa"/>
          <w:right w:w="0" w:type="dxa"/>
        </w:tblCellMar>
        <w:tblLook w:val="04A0" w:firstRow="1" w:lastRow="0" w:firstColumn="1" w:lastColumn="0" w:noHBand="0" w:noVBand="1"/>
      </w:tblPr>
      <w:tblGrid>
        <w:gridCol w:w="4536"/>
        <w:gridCol w:w="567"/>
        <w:gridCol w:w="4536"/>
      </w:tblGrid>
      <w:tr w:rsidR="007565A1" w:rsidRPr="0033222B" w:rsidTr="00435A35">
        <w:trPr>
          <w:trHeight w:val="20"/>
        </w:trPr>
        <w:tc>
          <w:tcPr>
            <w:tcW w:w="4536" w:type="dxa"/>
          </w:tcPr>
          <w:p w:rsidR="00F869CC" w:rsidRPr="008C7BA6" w:rsidRDefault="00F869CC" w:rsidP="00640E03">
            <w:pPr>
              <w:pStyle w:val="Abstze"/>
              <w:numPr>
                <w:ilvl w:val="0"/>
                <w:numId w:val="0"/>
              </w:numPr>
              <w:spacing w:after="0"/>
              <w:rPr>
                <w:rFonts w:ascii="Arial" w:hAnsi="Arial" w:cs="Arial"/>
                <w:sz w:val="22"/>
                <w:szCs w:val="22"/>
                <w:lang w:val="en-US"/>
              </w:rPr>
            </w:pPr>
          </w:p>
          <w:p w:rsidR="00F869CC" w:rsidRPr="008C7BA6" w:rsidRDefault="00F869CC" w:rsidP="00B3320D">
            <w:pPr>
              <w:pStyle w:val="Paragraph"/>
              <w:spacing w:before="0" w:after="0"/>
              <w:ind w:left="0" w:firstLine="0"/>
              <w:rPr>
                <w:rFonts w:ascii="Arial" w:hAnsi="Arial" w:cs="Arial"/>
                <w:szCs w:val="22"/>
              </w:rPr>
            </w:pPr>
            <w:r w:rsidRPr="008C7BA6">
              <w:rPr>
                <w:rFonts w:ascii="Arial" w:hAnsi="Arial" w:cs="Arial"/>
                <w:szCs w:val="22"/>
              </w:rPr>
              <w:t xml:space="preserve">Artikel 6 - </w:t>
            </w:r>
            <w:r w:rsidR="0086127A">
              <w:rPr>
                <w:rFonts w:ascii="Arial" w:hAnsi="Arial" w:cs="Arial"/>
                <w:szCs w:val="22"/>
              </w:rPr>
              <w:t>Ver</w:t>
            </w:r>
            <w:r w:rsidR="00D81D12">
              <w:rPr>
                <w:rFonts w:ascii="Arial" w:hAnsi="Arial" w:cs="Arial"/>
                <w:szCs w:val="22"/>
              </w:rPr>
              <w:t>ständnis</w:t>
            </w:r>
            <w:r w:rsidR="0086127A" w:rsidRPr="008C7BA6">
              <w:rPr>
                <w:rFonts w:ascii="Arial" w:hAnsi="Arial" w:cs="Arial"/>
                <w:szCs w:val="22"/>
              </w:rPr>
              <w:t xml:space="preserve"> </w:t>
            </w:r>
            <w:r w:rsidRPr="008C7BA6">
              <w:rPr>
                <w:rFonts w:ascii="Arial" w:hAnsi="Arial" w:cs="Arial"/>
                <w:szCs w:val="22"/>
              </w:rPr>
              <w:t>der Parteien</w:t>
            </w:r>
          </w:p>
          <w:p w:rsidR="007565A1" w:rsidRPr="008C7BA6" w:rsidRDefault="007565A1" w:rsidP="00B3320D">
            <w:pPr>
              <w:spacing w:line="260" w:lineRule="atLeast"/>
              <w:rPr>
                <w:rFonts w:cs="Arial"/>
                <w:sz w:val="22"/>
                <w:szCs w:val="22"/>
                <w:lang w:eastAsia="de-DE"/>
              </w:rPr>
            </w:pPr>
          </w:p>
        </w:tc>
        <w:tc>
          <w:tcPr>
            <w:tcW w:w="567" w:type="dxa"/>
          </w:tcPr>
          <w:p w:rsidR="007565A1" w:rsidRPr="008C7BA6" w:rsidRDefault="007565A1" w:rsidP="00B3320D">
            <w:pPr>
              <w:spacing w:line="260" w:lineRule="atLeast"/>
              <w:rPr>
                <w:rFonts w:cs="Arial"/>
                <w:sz w:val="22"/>
                <w:szCs w:val="22"/>
                <w:lang w:eastAsia="de-DE"/>
              </w:rPr>
            </w:pPr>
          </w:p>
        </w:tc>
        <w:tc>
          <w:tcPr>
            <w:tcW w:w="4536" w:type="dxa"/>
          </w:tcPr>
          <w:p w:rsidR="0017653D" w:rsidRPr="0033222B" w:rsidRDefault="0017653D" w:rsidP="00640E03">
            <w:pPr>
              <w:pStyle w:val="Paragraph"/>
              <w:spacing w:before="0" w:after="0"/>
              <w:ind w:left="0" w:firstLine="0"/>
              <w:jc w:val="both"/>
              <w:rPr>
                <w:rFonts w:ascii="Arial" w:hAnsi="Arial" w:cs="Arial"/>
                <w:b w:val="0"/>
                <w:szCs w:val="22"/>
              </w:rPr>
            </w:pPr>
          </w:p>
          <w:p w:rsidR="0017653D" w:rsidRPr="008C7BA6" w:rsidRDefault="0017653D" w:rsidP="00B3320D">
            <w:pPr>
              <w:pStyle w:val="Paragraph"/>
              <w:spacing w:before="0" w:after="0"/>
              <w:ind w:left="0" w:firstLine="0"/>
              <w:rPr>
                <w:rFonts w:ascii="Arial" w:hAnsi="Arial" w:cs="Arial"/>
                <w:szCs w:val="22"/>
                <w:lang w:val="en-US"/>
              </w:rPr>
            </w:pPr>
            <w:r w:rsidRPr="008C7BA6">
              <w:rPr>
                <w:rFonts w:ascii="Arial" w:hAnsi="Arial" w:cs="Arial"/>
                <w:szCs w:val="22"/>
                <w:lang w:val="en-US"/>
              </w:rPr>
              <w:t xml:space="preserve">Article 6 - Understanding of the parties </w:t>
            </w:r>
          </w:p>
          <w:p w:rsidR="007565A1" w:rsidRPr="0033222B" w:rsidRDefault="007565A1" w:rsidP="00B3320D">
            <w:pPr>
              <w:spacing w:line="260" w:lineRule="atLeast"/>
              <w:rPr>
                <w:rFonts w:cs="Arial"/>
                <w:sz w:val="22"/>
                <w:szCs w:val="22"/>
                <w:lang w:eastAsia="de-DE"/>
              </w:rPr>
            </w:pPr>
          </w:p>
        </w:tc>
      </w:tr>
      <w:tr w:rsidR="007565A1" w:rsidRPr="00B30628" w:rsidTr="00435A35">
        <w:trPr>
          <w:trHeight w:val="20"/>
        </w:trPr>
        <w:tc>
          <w:tcPr>
            <w:tcW w:w="4536" w:type="dxa"/>
          </w:tcPr>
          <w:p w:rsidR="00F869CC" w:rsidRPr="00D00685" w:rsidRDefault="00D81D12" w:rsidP="00BF28EB">
            <w:pPr>
              <w:pStyle w:val="Abstze"/>
              <w:numPr>
                <w:ilvl w:val="0"/>
                <w:numId w:val="0"/>
              </w:numPr>
              <w:spacing w:after="0"/>
              <w:rPr>
                <w:rFonts w:ascii="Arial" w:hAnsi="Arial" w:cs="Arial"/>
                <w:szCs w:val="20"/>
              </w:rPr>
            </w:pPr>
            <w:r w:rsidRPr="00D00685">
              <w:rPr>
                <w:rFonts w:ascii="Arial" w:hAnsi="Arial" w:cs="Arial"/>
                <w:szCs w:val="20"/>
              </w:rPr>
              <w:t xml:space="preserve">Diese Vereinbarung ist nicht als </w:t>
            </w:r>
            <w:proofErr w:type="spellStart"/>
            <w:r w:rsidRPr="00D00685">
              <w:rPr>
                <w:rFonts w:ascii="Arial" w:hAnsi="Arial" w:cs="Arial"/>
                <w:szCs w:val="20"/>
              </w:rPr>
              <w:t>Kooperationsver</w:t>
            </w:r>
            <w:r w:rsidR="00BF28EB">
              <w:rPr>
                <w:rFonts w:ascii="Arial" w:hAnsi="Arial" w:cs="Arial"/>
                <w:szCs w:val="20"/>
              </w:rPr>
              <w:softHyphen/>
            </w:r>
            <w:r w:rsidRPr="00D00685">
              <w:rPr>
                <w:rFonts w:ascii="Arial" w:hAnsi="Arial" w:cs="Arial"/>
                <w:szCs w:val="20"/>
              </w:rPr>
              <w:t>einbarung</w:t>
            </w:r>
            <w:proofErr w:type="spellEnd"/>
            <w:r w:rsidRPr="00D00685">
              <w:rPr>
                <w:rFonts w:ascii="Arial" w:hAnsi="Arial" w:cs="Arial"/>
                <w:szCs w:val="20"/>
              </w:rPr>
              <w:t>, Joint Venture, Beteiligung oder ähnli</w:t>
            </w:r>
            <w:r w:rsidR="00BF28EB">
              <w:rPr>
                <w:rFonts w:ascii="Arial" w:hAnsi="Arial" w:cs="Arial"/>
                <w:szCs w:val="20"/>
              </w:rPr>
              <w:softHyphen/>
            </w:r>
            <w:r w:rsidRPr="00D00685">
              <w:rPr>
                <w:rFonts w:ascii="Arial" w:hAnsi="Arial" w:cs="Arial"/>
                <w:szCs w:val="20"/>
              </w:rPr>
              <w:t>ches auszulegen. Diese Vereinbarung verpflichtet die Parteien nicht zum Abschluss weiterer Ver</w:t>
            </w:r>
            <w:r w:rsidR="00BF28EB">
              <w:rPr>
                <w:rFonts w:ascii="Arial" w:hAnsi="Arial" w:cs="Arial"/>
                <w:szCs w:val="20"/>
              </w:rPr>
              <w:softHyphen/>
            </w:r>
            <w:r w:rsidRPr="00D00685">
              <w:rPr>
                <w:rFonts w:ascii="Arial" w:hAnsi="Arial" w:cs="Arial"/>
                <w:szCs w:val="20"/>
              </w:rPr>
              <w:t>träge.</w:t>
            </w:r>
          </w:p>
          <w:p w:rsidR="007565A1" w:rsidRPr="00A752E3" w:rsidRDefault="007565A1" w:rsidP="00BF28EB">
            <w:pPr>
              <w:spacing w:line="260" w:lineRule="atLeast"/>
              <w:jc w:val="both"/>
              <w:rPr>
                <w:rFonts w:cs="Arial"/>
                <w:lang w:eastAsia="de-DE"/>
              </w:rPr>
            </w:pPr>
          </w:p>
        </w:tc>
        <w:tc>
          <w:tcPr>
            <w:tcW w:w="567" w:type="dxa"/>
          </w:tcPr>
          <w:p w:rsidR="007565A1" w:rsidRPr="00A752E3" w:rsidRDefault="007565A1" w:rsidP="00BF28EB">
            <w:pPr>
              <w:spacing w:line="260" w:lineRule="atLeast"/>
              <w:jc w:val="both"/>
              <w:rPr>
                <w:rFonts w:cs="Arial"/>
                <w:lang w:eastAsia="de-DE"/>
              </w:rPr>
            </w:pPr>
          </w:p>
        </w:tc>
        <w:tc>
          <w:tcPr>
            <w:tcW w:w="4536" w:type="dxa"/>
          </w:tcPr>
          <w:p w:rsidR="0017653D" w:rsidRPr="00D00685" w:rsidRDefault="00A76F71" w:rsidP="00BF28EB">
            <w:pPr>
              <w:pStyle w:val="Paragraph"/>
              <w:spacing w:before="0" w:after="0"/>
              <w:ind w:left="0" w:firstLine="0"/>
              <w:jc w:val="both"/>
              <w:rPr>
                <w:rFonts w:ascii="Arial" w:hAnsi="Arial" w:cs="Arial"/>
                <w:b w:val="0"/>
                <w:sz w:val="20"/>
                <w:szCs w:val="20"/>
                <w:lang w:val="en-US"/>
              </w:rPr>
            </w:pPr>
            <w:r w:rsidRPr="00D00685">
              <w:rPr>
                <w:rFonts w:ascii="Arial" w:hAnsi="Arial" w:cs="Arial"/>
                <w:b w:val="0"/>
                <w:sz w:val="20"/>
                <w:szCs w:val="20"/>
                <w:lang w:val="en-US"/>
              </w:rPr>
              <w:t>This agreement shall not be interpreted as a coop</w:t>
            </w:r>
            <w:r w:rsidR="00BF28EB">
              <w:rPr>
                <w:rFonts w:ascii="Arial" w:hAnsi="Arial" w:cs="Arial"/>
                <w:b w:val="0"/>
                <w:sz w:val="20"/>
                <w:szCs w:val="20"/>
                <w:lang w:val="en-US"/>
              </w:rPr>
              <w:softHyphen/>
            </w:r>
            <w:r w:rsidRPr="00D00685">
              <w:rPr>
                <w:rFonts w:ascii="Arial" w:hAnsi="Arial" w:cs="Arial"/>
                <w:b w:val="0"/>
                <w:sz w:val="20"/>
                <w:szCs w:val="20"/>
                <w:lang w:val="en-US"/>
              </w:rPr>
              <w:t xml:space="preserve">eration agreement, joint venture, </w:t>
            </w:r>
            <w:proofErr w:type="gramStart"/>
            <w:r w:rsidRPr="00D00685">
              <w:rPr>
                <w:rFonts w:ascii="Arial" w:hAnsi="Arial" w:cs="Arial"/>
                <w:b w:val="0"/>
                <w:sz w:val="20"/>
                <w:szCs w:val="20"/>
                <w:lang w:val="en-US"/>
              </w:rPr>
              <w:t>shareholding</w:t>
            </w:r>
            <w:proofErr w:type="gramEnd"/>
            <w:r w:rsidRPr="00D00685">
              <w:rPr>
                <w:rFonts w:ascii="Arial" w:hAnsi="Arial" w:cs="Arial"/>
                <w:b w:val="0"/>
                <w:sz w:val="20"/>
                <w:szCs w:val="20"/>
                <w:lang w:val="en-US"/>
              </w:rPr>
              <w:t xml:space="preserve"> or </w:t>
            </w:r>
            <w:r>
              <w:rPr>
                <w:rFonts w:ascii="Arial" w:hAnsi="Arial" w:cs="Arial"/>
                <w:b w:val="0"/>
                <w:sz w:val="20"/>
                <w:szCs w:val="20"/>
                <w:lang w:val="en-US"/>
              </w:rPr>
              <w:t xml:space="preserve">any </w:t>
            </w:r>
            <w:r w:rsidRPr="00D00685">
              <w:rPr>
                <w:rFonts w:ascii="Arial" w:hAnsi="Arial" w:cs="Arial"/>
                <w:b w:val="0"/>
                <w:sz w:val="20"/>
                <w:szCs w:val="20"/>
                <w:lang w:val="en-US"/>
              </w:rPr>
              <w:t xml:space="preserve">similar. This agreement shall not oblige the Parties to conclude </w:t>
            </w:r>
            <w:r>
              <w:rPr>
                <w:rFonts w:ascii="Arial" w:hAnsi="Arial" w:cs="Arial"/>
                <w:b w:val="0"/>
                <w:sz w:val="20"/>
                <w:szCs w:val="20"/>
                <w:lang w:val="en-US"/>
              </w:rPr>
              <w:t xml:space="preserve">any </w:t>
            </w:r>
            <w:r w:rsidRPr="00D00685">
              <w:rPr>
                <w:rFonts w:ascii="Arial" w:hAnsi="Arial" w:cs="Arial"/>
                <w:b w:val="0"/>
                <w:sz w:val="20"/>
                <w:szCs w:val="20"/>
                <w:lang w:val="en-US"/>
              </w:rPr>
              <w:t>further contracts.</w:t>
            </w:r>
          </w:p>
          <w:p w:rsidR="0017653D" w:rsidRDefault="0017653D" w:rsidP="00BF28EB">
            <w:pPr>
              <w:pStyle w:val="Paragraph"/>
              <w:spacing w:before="0" w:after="0"/>
              <w:ind w:left="0" w:firstLine="0"/>
              <w:jc w:val="both"/>
              <w:rPr>
                <w:rFonts w:ascii="Arial" w:hAnsi="Arial" w:cs="Arial"/>
                <w:b w:val="0"/>
                <w:sz w:val="20"/>
                <w:szCs w:val="20"/>
                <w:lang w:val="en-US"/>
              </w:rPr>
            </w:pPr>
          </w:p>
          <w:p w:rsidR="007565A1" w:rsidRPr="0017653D" w:rsidRDefault="007565A1" w:rsidP="00BF28EB">
            <w:pPr>
              <w:spacing w:line="260" w:lineRule="atLeast"/>
              <w:jc w:val="both"/>
              <w:rPr>
                <w:rFonts w:cs="Arial"/>
                <w:lang w:val="en-US" w:eastAsia="de-DE"/>
              </w:rPr>
            </w:pPr>
          </w:p>
        </w:tc>
      </w:tr>
      <w:tr w:rsidR="007565A1" w:rsidRPr="008C7BA6" w:rsidTr="00435A35">
        <w:trPr>
          <w:trHeight w:val="20"/>
        </w:trPr>
        <w:tc>
          <w:tcPr>
            <w:tcW w:w="4536" w:type="dxa"/>
          </w:tcPr>
          <w:p w:rsidR="00F869CC" w:rsidRPr="008C7BA6" w:rsidRDefault="00F869CC" w:rsidP="00640E03">
            <w:pPr>
              <w:pStyle w:val="Abstze"/>
              <w:numPr>
                <w:ilvl w:val="0"/>
                <w:numId w:val="0"/>
              </w:numPr>
              <w:spacing w:after="0"/>
              <w:rPr>
                <w:rFonts w:ascii="Arial" w:hAnsi="Arial" w:cs="Arial"/>
                <w:sz w:val="22"/>
                <w:szCs w:val="22"/>
                <w:lang w:val="en-US"/>
              </w:rPr>
            </w:pPr>
          </w:p>
          <w:p w:rsidR="00F869CC" w:rsidRPr="008C7BA6" w:rsidRDefault="00F869CC" w:rsidP="00B3320D">
            <w:pPr>
              <w:pStyle w:val="Paragraph"/>
              <w:spacing w:before="0" w:after="0"/>
              <w:ind w:left="0" w:firstLine="0"/>
              <w:rPr>
                <w:rFonts w:ascii="Arial" w:hAnsi="Arial" w:cs="Arial"/>
                <w:szCs w:val="22"/>
              </w:rPr>
            </w:pPr>
            <w:r w:rsidRPr="008C7BA6">
              <w:rPr>
                <w:rFonts w:ascii="Arial" w:hAnsi="Arial" w:cs="Arial"/>
                <w:szCs w:val="22"/>
              </w:rPr>
              <w:t>Artikel 7 - Gewährleistungsausschluss</w:t>
            </w:r>
          </w:p>
          <w:p w:rsidR="007565A1" w:rsidRPr="008C7BA6" w:rsidRDefault="007565A1" w:rsidP="00B3320D">
            <w:pPr>
              <w:spacing w:line="260" w:lineRule="atLeast"/>
              <w:rPr>
                <w:rFonts w:cs="Arial"/>
                <w:sz w:val="22"/>
                <w:szCs w:val="22"/>
                <w:lang w:eastAsia="de-DE"/>
              </w:rPr>
            </w:pPr>
          </w:p>
        </w:tc>
        <w:tc>
          <w:tcPr>
            <w:tcW w:w="567" w:type="dxa"/>
          </w:tcPr>
          <w:p w:rsidR="007565A1" w:rsidRPr="008C7BA6" w:rsidRDefault="007565A1" w:rsidP="00B3320D">
            <w:pPr>
              <w:spacing w:line="260" w:lineRule="atLeast"/>
              <w:rPr>
                <w:rFonts w:cs="Arial"/>
                <w:sz w:val="22"/>
                <w:szCs w:val="22"/>
                <w:lang w:eastAsia="de-DE"/>
              </w:rPr>
            </w:pPr>
          </w:p>
        </w:tc>
        <w:tc>
          <w:tcPr>
            <w:tcW w:w="4536" w:type="dxa"/>
          </w:tcPr>
          <w:p w:rsidR="0017653D" w:rsidRPr="008C7BA6" w:rsidRDefault="0017653D" w:rsidP="00640E03">
            <w:pPr>
              <w:pStyle w:val="Paragraph"/>
              <w:spacing w:before="0" w:after="0"/>
              <w:ind w:left="0" w:firstLine="0"/>
              <w:jc w:val="both"/>
              <w:rPr>
                <w:rFonts w:ascii="Arial" w:hAnsi="Arial" w:cs="Arial"/>
                <w:b w:val="0"/>
                <w:szCs w:val="22"/>
                <w:lang w:val="en-US"/>
              </w:rPr>
            </w:pPr>
          </w:p>
          <w:p w:rsidR="0017653D" w:rsidRPr="008C7BA6" w:rsidRDefault="0017653D" w:rsidP="00B3320D">
            <w:pPr>
              <w:pStyle w:val="Paragraph"/>
              <w:spacing w:before="0" w:after="0"/>
              <w:ind w:left="0" w:firstLine="0"/>
              <w:rPr>
                <w:rFonts w:ascii="Arial" w:hAnsi="Arial" w:cs="Arial"/>
                <w:szCs w:val="22"/>
                <w:lang w:val="en-US"/>
              </w:rPr>
            </w:pPr>
            <w:r w:rsidRPr="008C7BA6">
              <w:rPr>
                <w:rFonts w:ascii="Arial" w:hAnsi="Arial" w:cs="Arial"/>
                <w:szCs w:val="22"/>
                <w:lang w:val="en-US"/>
              </w:rPr>
              <w:t>Article 7 - Exclusion of warranty</w:t>
            </w:r>
          </w:p>
          <w:p w:rsidR="007565A1" w:rsidRPr="008C7BA6" w:rsidRDefault="007565A1" w:rsidP="00B3320D">
            <w:pPr>
              <w:spacing w:line="260" w:lineRule="atLeast"/>
              <w:rPr>
                <w:rFonts w:cs="Arial"/>
                <w:sz w:val="22"/>
                <w:szCs w:val="22"/>
                <w:lang w:eastAsia="de-DE"/>
              </w:rPr>
            </w:pPr>
          </w:p>
        </w:tc>
      </w:tr>
      <w:tr w:rsidR="007565A1" w:rsidRPr="00B30628" w:rsidTr="00435A35">
        <w:trPr>
          <w:trHeight w:val="20"/>
        </w:trPr>
        <w:tc>
          <w:tcPr>
            <w:tcW w:w="4536" w:type="dxa"/>
          </w:tcPr>
          <w:p w:rsidR="007565A1" w:rsidRPr="00BF28EB" w:rsidRDefault="00133C55" w:rsidP="00BF28EB">
            <w:pPr>
              <w:pStyle w:val="Abstze"/>
              <w:numPr>
                <w:ilvl w:val="0"/>
                <w:numId w:val="0"/>
              </w:numPr>
              <w:spacing w:after="0"/>
              <w:rPr>
                <w:rFonts w:ascii="Arial" w:hAnsi="Arial" w:cs="Arial"/>
                <w:szCs w:val="20"/>
              </w:rPr>
            </w:pPr>
            <w:r>
              <w:rPr>
                <w:rFonts w:ascii="Arial" w:hAnsi="Arial" w:cs="Arial"/>
                <w:szCs w:val="20"/>
              </w:rPr>
              <w:t>TenneT</w:t>
            </w:r>
            <w:r w:rsidRPr="00D00685">
              <w:rPr>
                <w:rFonts w:ascii="Arial" w:hAnsi="Arial" w:cs="Arial"/>
                <w:szCs w:val="20"/>
              </w:rPr>
              <w:t xml:space="preserve"> gewährleiste</w:t>
            </w:r>
            <w:r>
              <w:rPr>
                <w:rFonts w:ascii="Arial" w:hAnsi="Arial" w:cs="Arial"/>
                <w:szCs w:val="20"/>
              </w:rPr>
              <w:t>t</w:t>
            </w:r>
            <w:r w:rsidRPr="00D00685">
              <w:rPr>
                <w:rFonts w:ascii="Arial" w:hAnsi="Arial" w:cs="Arial"/>
                <w:szCs w:val="20"/>
              </w:rPr>
              <w:t xml:space="preserve"> weder die Richtigkeit noch die Vollständigkeit der mitgeteilten Information.</w:t>
            </w:r>
          </w:p>
          <w:p w:rsidR="00BF28EB" w:rsidRPr="00A752E3" w:rsidRDefault="00BF28EB" w:rsidP="00BF28EB">
            <w:pPr>
              <w:spacing w:line="260" w:lineRule="atLeast"/>
              <w:jc w:val="both"/>
              <w:rPr>
                <w:rFonts w:cs="Arial"/>
                <w:lang w:eastAsia="de-DE"/>
              </w:rPr>
            </w:pPr>
          </w:p>
        </w:tc>
        <w:tc>
          <w:tcPr>
            <w:tcW w:w="567" w:type="dxa"/>
          </w:tcPr>
          <w:p w:rsidR="007565A1" w:rsidRPr="00A752E3" w:rsidRDefault="007565A1" w:rsidP="00BF28EB">
            <w:pPr>
              <w:spacing w:line="260" w:lineRule="atLeast"/>
              <w:jc w:val="both"/>
              <w:rPr>
                <w:rFonts w:cs="Arial"/>
                <w:lang w:eastAsia="de-DE"/>
              </w:rPr>
            </w:pPr>
          </w:p>
        </w:tc>
        <w:tc>
          <w:tcPr>
            <w:tcW w:w="4536" w:type="dxa"/>
          </w:tcPr>
          <w:p w:rsidR="0017653D" w:rsidRPr="00D00685" w:rsidRDefault="00A76F71" w:rsidP="00BF28EB">
            <w:pPr>
              <w:pStyle w:val="Paragraph"/>
              <w:spacing w:before="0" w:after="0"/>
              <w:ind w:left="0" w:firstLine="0"/>
              <w:jc w:val="both"/>
              <w:rPr>
                <w:rFonts w:ascii="Arial" w:hAnsi="Arial" w:cs="Arial"/>
                <w:b w:val="0"/>
                <w:sz w:val="20"/>
                <w:szCs w:val="20"/>
                <w:lang w:val="en-US"/>
              </w:rPr>
            </w:pPr>
            <w:r>
              <w:rPr>
                <w:rFonts w:ascii="Arial" w:hAnsi="Arial" w:cs="Arial"/>
                <w:b w:val="0"/>
                <w:sz w:val="20"/>
                <w:szCs w:val="20"/>
                <w:lang w:val="en-US"/>
              </w:rPr>
              <w:t>TenneT</w:t>
            </w:r>
            <w:r w:rsidRPr="00D00685">
              <w:rPr>
                <w:rFonts w:ascii="Arial" w:hAnsi="Arial" w:cs="Arial"/>
                <w:b w:val="0"/>
                <w:sz w:val="20"/>
                <w:szCs w:val="20"/>
                <w:lang w:val="en-US"/>
              </w:rPr>
              <w:t xml:space="preserve"> hereby do</w:t>
            </w:r>
            <w:r>
              <w:rPr>
                <w:rFonts w:ascii="Arial" w:hAnsi="Arial" w:cs="Arial"/>
                <w:b w:val="0"/>
                <w:sz w:val="20"/>
                <w:szCs w:val="20"/>
                <w:lang w:val="en-US"/>
              </w:rPr>
              <w:t>es</w:t>
            </w:r>
            <w:r w:rsidRPr="00D00685">
              <w:rPr>
                <w:rFonts w:ascii="Arial" w:hAnsi="Arial" w:cs="Arial"/>
                <w:b w:val="0"/>
                <w:sz w:val="20"/>
                <w:szCs w:val="20"/>
                <w:lang w:val="en-US"/>
              </w:rPr>
              <w:t xml:space="preserve"> not guarantee the correct</w:t>
            </w:r>
            <w:r w:rsidR="00BF28EB">
              <w:rPr>
                <w:rFonts w:ascii="Arial" w:hAnsi="Arial" w:cs="Arial"/>
                <w:b w:val="0"/>
                <w:sz w:val="20"/>
                <w:szCs w:val="20"/>
                <w:lang w:val="en-US"/>
              </w:rPr>
              <w:softHyphen/>
            </w:r>
            <w:r w:rsidRPr="00D00685">
              <w:rPr>
                <w:rFonts w:ascii="Arial" w:hAnsi="Arial" w:cs="Arial"/>
                <w:b w:val="0"/>
                <w:sz w:val="20"/>
                <w:szCs w:val="20"/>
                <w:lang w:val="en-US"/>
              </w:rPr>
              <w:t>ness or completeness of the disclosed information.</w:t>
            </w:r>
          </w:p>
          <w:p w:rsidR="007565A1" w:rsidRPr="0017653D" w:rsidRDefault="007565A1" w:rsidP="00BF28EB">
            <w:pPr>
              <w:spacing w:line="260" w:lineRule="atLeast"/>
              <w:jc w:val="both"/>
              <w:rPr>
                <w:rFonts w:cs="Arial"/>
                <w:lang w:val="en-US" w:eastAsia="de-DE"/>
              </w:rPr>
            </w:pPr>
          </w:p>
        </w:tc>
      </w:tr>
      <w:tr w:rsidR="007565A1" w:rsidRPr="008C7BA6" w:rsidTr="00435A35">
        <w:trPr>
          <w:trHeight w:val="20"/>
        </w:trPr>
        <w:tc>
          <w:tcPr>
            <w:tcW w:w="4536" w:type="dxa"/>
          </w:tcPr>
          <w:p w:rsidR="002C5DFA" w:rsidRPr="008C7BA6" w:rsidRDefault="002C5DFA" w:rsidP="00640E03">
            <w:pPr>
              <w:pStyle w:val="Abstze"/>
              <w:numPr>
                <w:ilvl w:val="0"/>
                <w:numId w:val="0"/>
              </w:numPr>
              <w:spacing w:after="0"/>
              <w:rPr>
                <w:rFonts w:ascii="Arial" w:hAnsi="Arial" w:cs="Arial"/>
                <w:sz w:val="22"/>
                <w:szCs w:val="22"/>
                <w:lang w:val="en-US"/>
              </w:rPr>
            </w:pPr>
          </w:p>
          <w:p w:rsidR="002C5DFA" w:rsidRPr="008C7BA6" w:rsidRDefault="002C5DFA" w:rsidP="00B3320D">
            <w:pPr>
              <w:pStyle w:val="Paragraph"/>
              <w:spacing w:before="0" w:after="0"/>
              <w:ind w:left="0" w:firstLine="0"/>
              <w:rPr>
                <w:rFonts w:ascii="Arial" w:hAnsi="Arial" w:cs="Arial"/>
                <w:szCs w:val="22"/>
              </w:rPr>
            </w:pPr>
            <w:r w:rsidRPr="008C7BA6">
              <w:rPr>
                <w:rFonts w:ascii="Arial" w:hAnsi="Arial" w:cs="Arial"/>
                <w:szCs w:val="22"/>
              </w:rPr>
              <w:t>Artikel 8 - Laufzeit</w:t>
            </w:r>
          </w:p>
          <w:p w:rsidR="007565A1" w:rsidRPr="008C7BA6" w:rsidRDefault="007565A1" w:rsidP="00B3320D">
            <w:pPr>
              <w:spacing w:line="260" w:lineRule="atLeast"/>
              <w:rPr>
                <w:rFonts w:cs="Arial"/>
                <w:sz w:val="22"/>
                <w:szCs w:val="22"/>
                <w:lang w:eastAsia="de-DE"/>
              </w:rPr>
            </w:pPr>
          </w:p>
        </w:tc>
        <w:tc>
          <w:tcPr>
            <w:tcW w:w="567" w:type="dxa"/>
          </w:tcPr>
          <w:p w:rsidR="007565A1" w:rsidRPr="008C7BA6" w:rsidRDefault="007565A1" w:rsidP="00B3320D">
            <w:pPr>
              <w:spacing w:line="260" w:lineRule="atLeast"/>
              <w:rPr>
                <w:rFonts w:cs="Arial"/>
                <w:sz w:val="22"/>
                <w:szCs w:val="22"/>
                <w:lang w:eastAsia="de-DE"/>
              </w:rPr>
            </w:pPr>
          </w:p>
        </w:tc>
        <w:tc>
          <w:tcPr>
            <w:tcW w:w="4536" w:type="dxa"/>
          </w:tcPr>
          <w:p w:rsidR="0017653D" w:rsidRPr="008C7BA6" w:rsidRDefault="0017653D" w:rsidP="00640E03">
            <w:pPr>
              <w:pStyle w:val="Paragraph"/>
              <w:spacing w:before="0" w:after="0"/>
              <w:ind w:left="0" w:firstLine="0"/>
              <w:jc w:val="both"/>
              <w:rPr>
                <w:rFonts w:ascii="Arial" w:hAnsi="Arial" w:cs="Arial"/>
                <w:b w:val="0"/>
                <w:szCs w:val="22"/>
                <w:lang w:val="en-US"/>
              </w:rPr>
            </w:pPr>
          </w:p>
          <w:p w:rsidR="0017653D" w:rsidRPr="008C7BA6" w:rsidRDefault="0017653D" w:rsidP="00B3320D">
            <w:pPr>
              <w:pStyle w:val="Paragraph"/>
              <w:spacing w:before="0" w:after="0"/>
              <w:ind w:left="0" w:firstLine="0"/>
              <w:rPr>
                <w:rFonts w:ascii="Arial" w:hAnsi="Arial" w:cs="Arial"/>
                <w:szCs w:val="22"/>
                <w:lang w:val="en-US"/>
              </w:rPr>
            </w:pPr>
            <w:r w:rsidRPr="008C7BA6">
              <w:rPr>
                <w:rFonts w:ascii="Arial" w:hAnsi="Arial" w:cs="Arial"/>
                <w:szCs w:val="22"/>
                <w:lang w:val="en-US"/>
              </w:rPr>
              <w:t>Article 8 - Term</w:t>
            </w:r>
          </w:p>
          <w:p w:rsidR="007565A1" w:rsidRPr="008C7BA6" w:rsidRDefault="007565A1" w:rsidP="00B3320D">
            <w:pPr>
              <w:spacing w:line="260" w:lineRule="atLeast"/>
              <w:rPr>
                <w:rFonts w:cs="Arial"/>
                <w:sz w:val="22"/>
                <w:szCs w:val="22"/>
                <w:lang w:eastAsia="de-DE"/>
              </w:rPr>
            </w:pPr>
          </w:p>
        </w:tc>
      </w:tr>
      <w:tr w:rsidR="007565A1" w:rsidRPr="00B30628" w:rsidTr="00435A35">
        <w:trPr>
          <w:trHeight w:val="20"/>
        </w:trPr>
        <w:tc>
          <w:tcPr>
            <w:tcW w:w="4536" w:type="dxa"/>
          </w:tcPr>
          <w:p w:rsidR="002C5DFA" w:rsidRPr="00D00685" w:rsidRDefault="002C5DFA" w:rsidP="00BF28EB">
            <w:pPr>
              <w:pStyle w:val="Abstze"/>
              <w:numPr>
                <w:ilvl w:val="0"/>
                <w:numId w:val="0"/>
              </w:numPr>
              <w:spacing w:after="0"/>
              <w:rPr>
                <w:rFonts w:ascii="Arial" w:hAnsi="Arial" w:cs="Arial"/>
                <w:szCs w:val="20"/>
              </w:rPr>
            </w:pPr>
            <w:r w:rsidRPr="00D00685">
              <w:rPr>
                <w:rFonts w:ascii="Arial" w:hAnsi="Arial" w:cs="Arial"/>
                <w:szCs w:val="20"/>
              </w:rPr>
              <w:t>Die Vereinbarung tritt mit Unterzeichnung durch beide Parteien in Kraft und gilt ab diesem Zeit</w:t>
            </w:r>
            <w:r w:rsidR="00653C11">
              <w:rPr>
                <w:rFonts w:ascii="Arial" w:hAnsi="Arial" w:cs="Arial"/>
                <w:szCs w:val="20"/>
              </w:rPr>
              <w:softHyphen/>
            </w:r>
            <w:r w:rsidRPr="00D00685">
              <w:rPr>
                <w:rFonts w:ascii="Arial" w:hAnsi="Arial" w:cs="Arial"/>
                <w:szCs w:val="20"/>
              </w:rPr>
              <w:t>punkt für 5 Jahre.</w:t>
            </w:r>
            <w:r>
              <w:rPr>
                <w:rFonts w:ascii="Arial" w:hAnsi="Arial" w:cs="Arial"/>
                <w:szCs w:val="20"/>
              </w:rPr>
              <w:t xml:space="preserve"> </w:t>
            </w:r>
            <w:r w:rsidRPr="002B5DB5">
              <w:rPr>
                <w:rFonts w:ascii="Arial" w:hAnsi="Arial" w:cs="Arial"/>
                <w:szCs w:val="20"/>
              </w:rPr>
              <w:t>Die Verpflichtungen zur Vertrau</w:t>
            </w:r>
            <w:r w:rsidR="00653C11">
              <w:rPr>
                <w:rFonts w:ascii="Arial" w:hAnsi="Arial" w:cs="Arial"/>
                <w:szCs w:val="20"/>
              </w:rPr>
              <w:softHyphen/>
            </w:r>
            <w:r w:rsidRPr="002B5DB5">
              <w:rPr>
                <w:rFonts w:ascii="Arial" w:hAnsi="Arial" w:cs="Arial"/>
                <w:szCs w:val="20"/>
              </w:rPr>
              <w:t>lichkeit gelten für 3 weitere Jahre nach Ablauf die</w:t>
            </w:r>
            <w:r w:rsidR="00653C11">
              <w:rPr>
                <w:rFonts w:ascii="Arial" w:hAnsi="Arial" w:cs="Arial"/>
                <w:szCs w:val="20"/>
              </w:rPr>
              <w:softHyphen/>
            </w:r>
            <w:r w:rsidRPr="002B5DB5">
              <w:rPr>
                <w:rFonts w:ascii="Arial" w:hAnsi="Arial" w:cs="Arial"/>
                <w:szCs w:val="20"/>
              </w:rPr>
              <w:t>ser Vereinbarung.</w:t>
            </w:r>
          </w:p>
          <w:p w:rsidR="007565A1" w:rsidRPr="00A752E3" w:rsidRDefault="007565A1" w:rsidP="00BF28EB">
            <w:pPr>
              <w:spacing w:line="260" w:lineRule="atLeast"/>
              <w:jc w:val="both"/>
              <w:rPr>
                <w:rFonts w:cs="Arial"/>
                <w:lang w:eastAsia="de-DE"/>
              </w:rPr>
            </w:pPr>
          </w:p>
        </w:tc>
        <w:tc>
          <w:tcPr>
            <w:tcW w:w="567" w:type="dxa"/>
          </w:tcPr>
          <w:p w:rsidR="007565A1" w:rsidRPr="00A752E3" w:rsidRDefault="007565A1" w:rsidP="00BF28EB">
            <w:pPr>
              <w:spacing w:line="260" w:lineRule="atLeast"/>
              <w:jc w:val="both"/>
              <w:rPr>
                <w:rFonts w:cs="Arial"/>
                <w:lang w:eastAsia="de-DE"/>
              </w:rPr>
            </w:pPr>
          </w:p>
        </w:tc>
        <w:tc>
          <w:tcPr>
            <w:tcW w:w="4536" w:type="dxa"/>
          </w:tcPr>
          <w:p w:rsidR="0017653D" w:rsidRPr="00D00685" w:rsidRDefault="004F7B71" w:rsidP="00BF28EB">
            <w:pPr>
              <w:pStyle w:val="Paragraph"/>
              <w:spacing w:before="0" w:after="0"/>
              <w:ind w:left="0" w:firstLine="0"/>
              <w:jc w:val="both"/>
              <w:rPr>
                <w:rFonts w:ascii="Arial" w:hAnsi="Arial" w:cs="Arial"/>
                <w:b w:val="0"/>
                <w:sz w:val="20"/>
                <w:szCs w:val="20"/>
                <w:lang w:val="en-US"/>
              </w:rPr>
            </w:pPr>
            <w:r w:rsidRPr="00D00685">
              <w:rPr>
                <w:rFonts w:ascii="Arial" w:hAnsi="Arial" w:cs="Arial"/>
                <w:b w:val="0"/>
                <w:sz w:val="20"/>
                <w:szCs w:val="20"/>
                <w:lang w:val="en-US"/>
              </w:rPr>
              <w:t>This agreement shall take effect on signing by both Parties and shall be valid for five years from this date.</w:t>
            </w:r>
            <w:r>
              <w:rPr>
                <w:rFonts w:ascii="Arial" w:hAnsi="Arial" w:cs="Arial"/>
                <w:b w:val="0"/>
                <w:sz w:val="20"/>
                <w:szCs w:val="20"/>
                <w:lang w:val="en-US"/>
              </w:rPr>
              <w:t xml:space="preserve"> </w:t>
            </w:r>
            <w:r w:rsidRPr="00614586">
              <w:rPr>
                <w:rFonts w:ascii="Arial" w:hAnsi="Arial" w:cs="Arial"/>
                <w:b w:val="0"/>
                <w:sz w:val="20"/>
                <w:szCs w:val="20"/>
                <w:lang w:val="en-US"/>
              </w:rPr>
              <w:t>The confidentiality obligations of this agree</w:t>
            </w:r>
            <w:r w:rsidR="00BF28EB">
              <w:rPr>
                <w:rFonts w:ascii="Arial" w:hAnsi="Arial" w:cs="Arial"/>
                <w:b w:val="0"/>
                <w:sz w:val="20"/>
                <w:szCs w:val="20"/>
                <w:lang w:val="en-US"/>
              </w:rPr>
              <w:softHyphen/>
            </w:r>
            <w:r w:rsidRPr="00614586">
              <w:rPr>
                <w:rFonts w:ascii="Arial" w:hAnsi="Arial" w:cs="Arial"/>
                <w:b w:val="0"/>
                <w:sz w:val="20"/>
                <w:szCs w:val="20"/>
                <w:lang w:val="en-US"/>
              </w:rPr>
              <w:t xml:space="preserve">ment shall continue to be in force for a period of 3 years after the term of this </w:t>
            </w:r>
            <w:r w:rsidRPr="00D771DB">
              <w:rPr>
                <w:rFonts w:ascii="Arial" w:hAnsi="Arial" w:cs="Arial"/>
                <w:b w:val="0"/>
                <w:sz w:val="20"/>
                <w:szCs w:val="20"/>
                <w:lang w:val="en-US"/>
              </w:rPr>
              <w:t>agreement</w:t>
            </w:r>
            <w:r w:rsidRPr="00614586">
              <w:rPr>
                <w:rFonts w:ascii="Arial" w:hAnsi="Arial" w:cs="Arial"/>
                <w:b w:val="0"/>
                <w:sz w:val="20"/>
                <w:szCs w:val="20"/>
                <w:lang w:val="en-US"/>
              </w:rPr>
              <w:t xml:space="preserve"> has elapsed.</w:t>
            </w:r>
            <w:r w:rsidR="0017653D">
              <w:rPr>
                <w:rFonts w:ascii="Arial" w:hAnsi="Arial" w:cs="Arial"/>
                <w:b w:val="0"/>
                <w:sz w:val="20"/>
                <w:szCs w:val="20"/>
                <w:lang w:val="en-US"/>
              </w:rPr>
              <w:t xml:space="preserve"> </w:t>
            </w:r>
          </w:p>
          <w:p w:rsidR="007565A1" w:rsidRPr="0017653D" w:rsidRDefault="007565A1" w:rsidP="00BF28EB">
            <w:pPr>
              <w:spacing w:line="260" w:lineRule="atLeast"/>
              <w:jc w:val="both"/>
              <w:rPr>
                <w:rFonts w:cs="Arial"/>
                <w:lang w:val="en-US" w:eastAsia="de-DE"/>
              </w:rPr>
            </w:pPr>
          </w:p>
        </w:tc>
      </w:tr>
      <w:tr w:rsidR="007565A1" w:rsidRPr="00B30628" w:rsidTr="00435A35">
        <w:trPr>
          <w:trHeight w:val="20"/>
        </w:trPr>
        <w:tc>
          <w:tcPr>
            <w:tcW w:w="4536" w:type="dxa"/>
          </w:tcPr>
          <w:p w:rsidR="000739E4" w:rsidRPr="008C7BA6" w:rsidRDefault="000739E4" w:rsidP="00640E03">
            <w:pPr>
              <w:pStyle w:val="Abstze"/>
              <w:numPr>
                <w:ilvl w:val="0"/>
                <w:numId w:val="0"/>
              </w:numPr>
              <w:spacing w:after="0"/>
              <w:rPr>
                <w:rFonts w:ascii="Arial" w:hAnsi="Arial" w:cs="Arial"/>
                <w:sz w:val="22"/>
                <w:szCs w:val="22"/>
                <w:lang w:val="en-US"/>
              </w:rPr>
            </w:pPr>
          </w:p>
          <w:p w:rsidR="000739E4" w:rsidRPr="008C7BA6" w:rsidRDefault="000739E4" w:rsidP="00B3320D">
            <w:pPr>
              <w:pStyle w:val="Paragraph"/>
              <w:spacing w:before="0" w:after="0"/>
              <w:ind w:left="0" w:firstLine="0"/>
              <w:rPr>
                <w:rFonts w:ascii="Arial" w:hAnsi="Arial" w:cs="Arial"/>
                <w:szCs w:val="22"/>
              </w:rPr>
            </w:pPr>
            <w:r w:rsidRPr="008C7BA6">
              <w:rPr>
                <w:rFonts w:ascii="Arial" w:hAnsi="Arial" w:cs="Arial"/>
                <w:szCs w:val="22"/>
              </w:rPr>
              <w:t xml:space="preserve">Artikel 9 - Gerichtsstand und </w:t>
            </w:r>
            <w:r w:rsidR="00693F6E">
              <w:rPr>
                <w:rFonts w:ascii="Arial" w:hAnsi="Arial" w:cs="Arial"/>
                <w:szCs w:val="22"/>
              </w:rPr>
              <w:br/>
            </w:r>
            <w:r w:rsidRPr="008C7BA6">
              <w:rPr>
                <w:rFonts w:ascii="Arial" w:hAnsi="Arial" w:cs="Arial"/>
                <w:szCs w:val="22"/>
              </w:rPr>
              <w:t>anwendbares Recht</w:t>
            </w:r>
          </w:p>
          <w:p w:rsidR="007565A1" w:rsidRPr="008C7BA6" w:rsidRDefault="007565A1" w:rsidP="00B3320D">
            <w:pPr>
              <w:spacing w:line="260" w:lineRule="atLeast"/>
              <w:rPr>
                <w:rFonts w:cs="Arial"/>
                <w:sz w:val="22"/>
                <w:szCs w:val="22"/>
                <w:lang w:eastAsia="de-DE"/>
              </w:rPr>
            </w:pPr>
          </w:p>
        </w:tc>
        <w:tc>
          <w:tcPr>
            <w:tcW w:w="567" w:type="dxa"/>
          </w:tcPr>
          <w:p w:rsidR="007565A1" w:rsidRPr="008C7BA6" w:rsidRDefault="007565A1" w:rsidP="00B3320D">
            <w:pPr>
              <w:spacing w:line="260" w:lineRule="atLeast"/>
              <w:rPr>
                <w:rFonts w:cs="Arial"/>
                <w:sz w:val="22"/>
                <w:szCs w:val="22"/>
                <w:lang w:eastAsia="de-DE"/>
              </w:rPr>
            </w:pPr>
          </w:p>
        </w:tc>
        <w:tc>
          <w:tcPr>
            <w:tcW w:w="4536" w:type="dxa"/>
          </w:tcPr>
          <w:p w:rsidR="0017653D" w:rsidRPr="004C14BF" w:rsidRDefault="0017653D" w:rsidP="00640E03">
            <w:pPr>
              <w:pStyle w:val="Paragraph"/>
              <w:spacing w:before="0" w:after="0"/>
              <w:ind w:left="0" w:firstLine="0"/>
              <w:jc w:val="both"/>
              <w:rPr>
                <w:rFonts w:ascii="Arial" w:hAnsi="Arial" w:cs="Arial"/>
                <w:b w:val="0"/>
                <w:szCs w:val="22"/>
                <w:lang w:val="en-US"/>
              </w:rPr>
            </w:pPr>
          </w:p>
          <w:p w:rsidR="0017653D" w:rsidRPr="00F63AE6" w:rsidRDefault="0017653D" w:rsidP="00B3320D">
            <w:pPr>
              <w:pStyle w:val="Paragraph"/>
              <w:spacing w:before="0" w:after="0"/>
              <w:ind w:left="0" w:firstLine="0"/>
              <w:rPr>
                <w:rFonts w:ascii="Arial" w:hAnsi="Arial" w:cs="Arial"/>
                <w:szCs w:val="22"/>
                <w:lang w:val="en-US"/>
              </w:rPr>
            </w:pPr>
            <w:r w:rsidRPr="00F63AE6">
              <w:rPr>
                <w:rFonts w:ascii="Arial" w:hAnsi="Arial" w:cs="Arial"/>
                <w:szCs w:val="22"/>
                <w:lang w:val="en-US"/>
              </w:rPr>
              <w:t>Article 9 - Place of jurisdiction and appli</w:t>
            </w:r>
            <w:r w:rsidR="00BF28EB">
              <w:rPr>
                <w:rFonts w:ascii="Arial" w:hAnsi="Arial" w:cs="Arial"/>
                <w:szCs w:val="22"/>
                <w:lang w:val="en-US"/>
              </w:rPr>
              <w:softHyphen/>
            </w:r>
            <w:r w:rsidRPr="00F63AE6">
              <w:rPr>
                <w:rFonts w:ascii="Arial" w:hAnsi="Arial" w:cs="Arial"/>
                <w:szCs w:val="22"/>
                <w:lang w:val="en-US"/>
              </w:rPr>
              <w:t>cable law</w:t>
            </w:r>
          </w:p>
          <w:p w:rsidR="007565A1" w:rsidRPr="00F63AE6" w:rsidRDefault="007565A1" w:rsidP="00B3320D">
            <w:pPr>
              <w:spacing w:line="260" w:lineRule="atLeast"/>
              <w:rPr>
                <w:rFonts w:cs="Arial"/>
                <w:sz w:val="22"/>
                <w:szCs w:val="22"/>
                <w:lang w:val="en-US" w:eastAsia="de-DE"/>
              </w:rPr>
            </w:pPr>
          </w:p>
        </w:tc>
      </w:tr>
      <w:tr w:rsidR="007565A1" w:rsidRPr="00B30628" w:rsidTr="00435A35">
        <w:trPr>
          <w:trHeight w:val="20"/>
        </w:trPr>
        <w:tc>
          <w:tcPr>
            <w:tcW w:w="4536" w:type="dxa"/>
          </w:tcPr>
          <w:p w:rsidR="000739E4" w:rsidRPr="00A678FA" w:rsidRDefault="00E35FB6" w:rsidP="00BF28EB">
            <w:pPr>
              <w:pStyle w:val="Listenabsatz"/>
              <w:numPr>
                <w:ilvl w:val="0"/>
                <w:numId w:val="41"/>
              </w:numPr>
              <w:spacing w:after="0"/>
              <w:ind w:left="567" w:hanging="567"/>
              <w:rPr>
                <w:rFonts w:ascii="Arial" w:hAnsi="Arial" w:cs="Arial"/>
                <w:b/>
                <w:szCs w:val="20"/>
              </w:rPr>
            </w:pPr>
            <w:r w:rsidRPr="00F700C8">
              <w:rPr>
                <w:rFonts w:ascii="Arial" w:hAnsi="Arial" w:cs="Arial"/>
                <w:szCs w:val="20"/>
              </w:rPr>
              <w:t xml:space="preserve">Ausschließlicher </w:t>
            </w:r>
            <w:r w:rsidR="000739E4" w:rsidRPr="00F700C8">
              <w:rPr>
                <w:rFonts w:ascii="Arial" w:hAnsi="Arial" w:cs="Arial"/>
                <w:szCs w:val="20"/>
              </w:rPr>
              <w:t>Gerichtsstand</w:t>
            </w:r>
            <w:r w:rsidR="000739E4" w:rsidRPr="00DC442B">
              <w:rPr>
                <w:rFonts w:ascii="Arial" w:hAnsi="Arial" w:cs="Arial"/>
                <w:szCs w:val="20"/>
              </w:rPr>
              <w:t xml:space="preserve"> für</w:t>
            </w:r>
            <w:r w:rsidR="000739E4" w:rsidRPr="006609C7">
              <w:rPr>
                <w:rFonts w:ascii="Arial" w:hAnsi="Arial" w:cs="Arial"/>
                <w:szCs w:val="20"/>
              </w:rPr>
              <w:t xml:space="preserve"> etwaige Streitigkeiten aus </w:t>
            </w:r>
            <w:r w:rsidR="000739E4">
              <w:rPr>
                <w:rFonts w:ascii="Arial" w:hAnsi="Arial" w:cs="Arial"/>
                <w:szCs w:val="20"/>
              </w:rPr>
              <w:t>und / oder im Zusammen</w:t>
            </w:r>
            <w:r w:rsidR="00BF28EB">
              <w:rPr>
                <w:rFonts w:ascii="Arial" w:hAnsi="Arial" w:cs="Arial"/>
                <w:szCs w:val="20"/>
              </w:rPr>
              <w:softHyphen/>
            </w:r>
            <w:r w:rsidR="000739E4">
              <w:rPr>
                <w:rFonts w:ascii="Arial" w:hAnsi="Arial" w:cs="Arial"/>
                <w:szCs w:val="20"/>
              </w:rPr>
              <w:t xml:space="preserve">hang mit </w:t>
            </w:r>
            <w:r w:rsidR="000739E4" w:rsidRPr="006609C7">
              <w:rPr>
                <w:rFonts w:ascii="Arial" w:hAnsi="Arial" w:cs="Arial"/>
                <w:szCs w:val="20"/>
              </w:rPr>
              <w:t xml:space="preserve">dieser </w:t>
            </w:r>
            <w:proofErr w:type="spellStart"/>
            <w:r w:rsidR="000739E4" w:rsidRPr="006609C7">
              <w:rPr>
                <w:rFonts w:ascii="Arial" w:hAnsi="Arial" w:cs="Arial"/>
                <w:szCs w:val="20"/>
              </w:rPr>
              <w:t>Geheimhaltungsvereinba</w:t>
            </w:r>
            <w:r w:rsidR="00BF28EB">
              <w:rPr>
                <w:rFonts w:ascii="Arial" w:hAnsi="Arial" w:cs="Arial"/>
                <w:szCs w:val="20"/>
              </w:rPr>
              <w:softHyphen/>
            </w:r>
            <w:r w:rsidR="000739E4" w:rsidRPr="006609C7">
              <w:rPr>
                <w:rFonts w:ascii="Arial" w:hAnsi="Arial" w:cs="Arial"/>
                <w:szCs w:val="20"/>
              </w:rPr>
              <w:t>rung</w:t>
            </w:r>
            <w:proofErr w:type="spellEnd"/>
            <w:r w:rsidR="000739E4" w:rsidRPr="006609C7">
              <w:rPr>
                <w:rFonts w:ascii="Arial" w:hAnsi="Arial" w:cs="Arial"/>
                <w:szCs w:val="20"/>
              </w:rPr>
              <w:t xml:space="preserve"> ist der Sitz der </w:t>
            </w:r>
            <w:r w:rsidR="000739E4">
              <w:rPr>
                <w:rFonts w:ascii="Arial" w:hAnsi="Arial" w:cs="Arial"/>
                <w:szCs w:val="20"/>
              </w:rPr>
              <w:t xml:space="preserve">TenneT. </w:t>
            </w:r>
          </w:p>
          <w:p w:rsidR="007565A1" w:rsidRPr="00A752E3" w:rsidRDefault="007565A1" w:rsidP="00BF28EB">
            <w:pPr>
              <w:spacing w:line="260" w:lineRule="atLeast"/>
              <w:jc w:val="both"/>
              <w:rPr>
                <w:rFonts w:cs="Arial"/>
                <w:lang w:eastAsia="de-DE"/>
              </w:rPr>
            </w:pPr>
          </w:p>
        </w:tc>
        <w:tc>
          <w:tcPr>
            <w:tcW w:w="567" w:type="dxa"/>
          </w:tcPr>
          <w:p w:rsidR="007565A1" w:rsidRPr="00A752E3" w:rsidRDefault="007565A1" w:rsidP="00BF28EB">
            <w:pPr>
              <w:spacing w:line="260" w:lineRule="atLeast"/>
              <w:jc w:val="both"/>
              <w:rPr>
                <w:rFonts w:cs="Arial"/>
                <w:lang w:eastAsia="de-DE"/>
              </w:rPr>
            </w:pPr>
          </w:p>
        </w:tc>
        <w:tc>
          <w:tcPr>
            <w:tcW w:w="4536" w:type="dxa"/>
          </w:tcPr>
          <w:p w:rsidR="007565A1" w:rsidRPr="00014C8B" w:rsidRDefault="0017653D" w:rsidP="00BF28EB">
            <w:pPr>
              <w:pStyle w:val="Listenabsatz"/>
              <w:numPr>
                <w:ilvl w:val="0"/>
                <w:numId w:val="76"/>
              </w:numPr>
              <w:spacing w:after="0"/>
              <w:ind w:left="567" w:hanging="567"/>
              <w:rPr>
                <w:rFonts w:ascii="Arial" w:hAnsi="Arial" w:cs="Arial"/>
                <w:szCs w:val="20"/>
                <w:lang w:val="en-US"/>
              </w:rPr>
            </w:pPr>
            <w:r w:rsidRPr="00014C8B">
              <w:rPr>
                <w:rFonts w:ascii="Arial" w:hAnsi="Arial" w:cs="Arial"/>
                <w:szCs w:val="20"/>
                <w:lang w:val="en-US"/>
              </w:rPr>
              <w:t xml:space="preserve">The </w:t>
            </w:r>
            <w:r w:rsidR="00E35FB6" w:rsidRPr="00014C8B">
              <w:rPr>
                <w:rFonts w:ascii="Arial" w:hAnsi="Arial" w:cs="Arial"/>
                <w:szCs w:val="20"/>
                <w:lang w:val="en-US"/>
              </w:rPr>
              <w:t xml:space="preserve">exclusive </w:t>
            </w:r>
            <w:r w:rsidRPr="00014C8B">
              <w:rPr>
                <w:rFonts w:ascii="Arial" w:hAnsi="Arial" w:cs="Arial"/>
                <w:szCs w:val="20"/>
                <w:lang w:val="en-US"/>
              </w:rPr>
              <w:t>place of jurisdiction for any dis</w:t>
            </w:r>
            <w:r w:rsidR="00BF28EB">
              <w:rPr>
                <w:rFonts w:ascii="Arial" w:hAnsi="Arial" w:cs="Arial"/>
                <w:szCs w:val="20"/>
                <w:lang w:val="en-US"/>
              </w:rPr>
              <w:softHyphen/>
            </w:r>
            <w:r w:rsidRPr="00014C8B">
              <w:rPr>
                <w:rFonts w:ascii="Arial" w:hAnsi="Arial" w:cs="Arial"/>
                <w:szCs w:val="20"/>
                <w:lang w:val="en-US"/>
              </w:rPr>
              <w:t>putes arising from and / or in connection with this non-disclosure agreement shall be the registered office of TenneT.</w:t>
            </w:r>
          </w:p>
        </w:tc>
      </w:tr>
    </w:tbl>
    <w:p w:rsidR="00BF28EB" w:rsidRPr="00AC707B" w:rsidRDefault="00BF28EB">
      <w:pPr>
        <w:rPr>
          <w:lang w:val="en-US"/>
        </w:rPr>
      </w:pPr>
      <w:r w:rsidRPr="00AC707B">
        <w:rPr>
          <w:lang w:val="en-US"/>
        </w:rPr>
        <w:br w:type="page"/>
      </w:r>
    </w:p>
    <w:tbl>
      <w:tblPr>
        <w:tblW w:w="9639" w:type="dxa"/>
        <w:tblLayout w:type="fixed"/>
        <w:tblCellMar>
          <w:left w:w="0" w:type="dxa"/>
          <w:right w:w="0" w:type="dxa"/>
        </w:tblCellMar>
        <w:tblLook w:val="04A0" w:firstRow="1" w:lastRow="0" w:firstColumn="1" w:lastColumn="0" w:noHBand="0" w:noVBand="1"/>
      </w:tblPr>
      <w:tblGrid>
        <w:gridCol w:w="4536"/>
        <w:gridCol w:w="567"/>
        <w:gridCol w:w="4536"/>
      </w:tblGrid>
      <w:tr w:rsidR="007565A1" w:rsidRPr="00B30628" w:rsidTr="00435A35">
        <w:trPr>
          <w:trHeight w:val="20"/>
        </w:trPr>
        <w:tc>
          <w:tcPr>
            <w:tcW w:w="4536" w:type="dxa"/>
          </w:tcPr>
          <w:p w:rsidR="007565A1" w:rsidRDefault="000739E4" w:rsidP="00BF28EB">
            <w:pPr>
              <w:pStyle w:val="Listenabsatz"/>
              <w:numPr>
                <w:ilvl w:val="0"/>
                <w:numId w:val="41"/>
              </w:numPr>
              <w:spacing w:after="0"/>
              <w:ind w:left="567" w:hanging="567"/>
              <w:rPr>
                <w:rFonts w:cs="Arial"/>
              </w:rPr>
            </w:pPr>
            <w:r w:rsidRPr="000739E4">
              <w:rPr>
                <w:rFonts w:ascii="Arial" w:hAnsi="Arial" w:cs="Arial"/>
                <w:szCs w:val="20"/>
              </w:rPr>
              <w:t>Es gilt das Recht der Bundesrepublik Deutschland. Das UN-Kaufrecht vom 11.</w:t>
            </w:r>
            <w:r w:rsidR="00BF28EB">
              <w:rPr>
                <w:rFonts w:ascii="Arial" w:hAnsi="Arial" w:cs="Arial"/>
                <w:szCs w:val="20"/>
              </w:rPr>
              <w:t>0</w:t>
            </w:r>
            <w:r w:rsidRPr="000739E4">
              <w:rPr>
                <w:rFonts w:ascii="Arial" w:hAnsi="Arial" w:cs="Arial"/>
                <w:szCs w:val="20"/>
              </w:rPr>
              <w:t>4.1980 findet keine Anwendung</w:t>
            </w:r>
            <w:r w:rsidRPr="000739E4">
              <w:rPr>
                <w:rFonts w:cs="Arial"/>
              </w:rPr>
              <w:t>.</w:t>
            </w:r>
          </w:p>
          <w:p w:rsidR="000739E4" w:rsidRPr="000739E4" w:rsidRDefault="000739E4" w:rsidP="00BF28EB">
            <w:pPr>
              <w:spacing w:line="260" w:lineRule="atLeast"/>
              <w:jc w:val="both"/>
              <w:rPr>
                <w:rFonts w:cs="Arial"/>
              </w:rPr>
            </w:pPr>
          </w:p>
        </w:tc>
        <w:tc>
          <w:tcPr>
            <w:tcW w:w="567" w:type="dxa"/>
          </w:tcPr>
          <w:p w:rsidR="007565A1" w:rsidRPr="00A752E3" w:rsidRDefault="007565A1" w:rsidP="00BF28EB">
            <w:pPr>
              <w:spacing w:line="260" w:lineRule="atLeast"/>
              <w:jc w:val="both"/>
              <w:rPr>
                <w:rFonts w:cs="Arial"/>
                <w:lang w:eastAsia="de-DE"/>
              </w:rPr>
            </w:pPr>
          </w:p>
        </w:tc>
        <w:tc>
          <w:tcPr>
            <w:tcW w:w="4536" w:type="dxa"/>
          </w:tcPr>
          <w:p w:rsidR="0017653D" w:rsidRPr="00014C8B" w:rsidRDefault="0017653D" w:rsidP="00BF28EB">
            <w:pPr>
              <w:pStyle w:val="Listenabsatz"/>
              <w:numPr>
                <w:ilvl w:val="0"/>
                <w:numId w:val="76"/>
              </w:numPr>
              <w:spacing w:after="0"/>
              <w:ind w:left="567" w:hanging="567"/>
              <w:rPr>
                <w:rFonts w:ascii="Arial" w:hAnsi="Arial" w:cs="Arial"/>
                <w:szCs w:val="20"/>
                <w:lang w:val="en-US"/>
              </w:rPr>
            </w:pPr>
            <w:r w:rsidRPr="00014C8B">
              <w:rPr>
                <w:rFonts w:ascii="Arial" w:hAnsi="Arial" w:cs="Arial"/>
                <w:szCs w:val="20"/>
                <w:lang w:val="en-US"/>
              </w:rPr>
              <w:t>The law of the Federal Republic of Germany shall apply. The United Nations Law on the Sale of Goods of 11.</w:t>
            </w:r>
            <w:r w:rsidR="00BF28EB">
              <w:rPr>
                <w:rFonts w:ascii="Arial" w:hAnsi="Arial" w:cs="Arial"/>
                <w:szCs w:val="20"/>
                <w:lang w:val="en-US"/>
              </w:rPr>
              <w:t>0</w:t>
            </w:r>
            <w:r w:rsidRPr="00014C8B">
              <w:rPr>
                <w:rFonts w:ascii="Arial" w:hAnsi="Arial" w:cs="Arial"/>
                <w:szCs w:val="20"/>
                <w:lang w:val="en-US"/>
              </w:rPr>
              <w:t>4.1980 shall not apply.</w:t>
            </w:r>
          </w:p>
          <w:p w:rsidR="007565A1" w:rsidRPr="00014C8B" w:rsidRDefault="007565A1" w:rsidP="00BF28EB">
            <w:pPr>
              <w:spacing w:line="260" w:lineRule="atLeast"/>
              <w:jc w:val="both"/>
              <w:rPr>
                <w:rFonts w:cs="Arial"/>
                <w:lang w:val="en-US" w:eastAsia="de-DE"/>
              </w:rPr>
            </w:pPr>
          </w:p>
        </w:tc>
      </w:tr>
      <w:tr w:rsidR="007565A1" w:rsidRPr="008C7BA6" w:rsidTr="00435A35">
        <w:trPr>
          <w:trHeight w:val="20"/>
        </w:trPr>
        <w:tc>
          <w:tcPr>
            <w:tcW w:w="4536" w:type="dxa"/>
          </w:tcPr>
          <w:p w:rsidR="004E67FD" w:rsidRPr="008C7BA6" w:rsidRDefault="004E67FD" w:rsidP="00640E03">
            <w:pPr>
              <w:pStyle w:val="Abstze"/>
              <w:numPr>
                <w:ilvl w:val="0"/>
                <w:numId w:val="0"/>
              </w:numPr>
              <w:spacing w:after="0"/>
              <w:rPr>
                <w:rFonts w:ascii="Arial" w:hAnsi="Arial" w:cs="Arial"/>
                <w:sz w:val="22"/>
                <w:szCs w:val="22"/>
                <w:lang w:val="en-US"/>
              </w:rPr>
            </w:pPr>
          </w:p>
          <w:p w:rsidR="004E67FD" w:rsidRPr="008C7BA6" w:rsidRDefault="004E67FD" w:rsidP="00B3320D">
            <w:pPr>
              <w:pStyle w:val="Paragraph"/>
              <w:spacing w:before="0" w:after="0"/>
              <w:ind w:left="0" w:firstLine="0"/>
              <w:rPr>
                <w:rFonts w:ascii="Arial" w:hAnsi="Arial" w:cs="Arial"/>
                <w:szCs w:val="22"/>
              </w:rPr>
            </w:pPr>
            <w:r w:rsidRPr="008C7BA6">
              <w:rPr>
                <w:rFonts w:ascii="Arial" w:hAnsi="Arial" w:cs="Arial"/>
                <w:szCs w:val="22"/>
              </w:rPr>
              <w:t>Artikel 10 - Schriftform</w:t>
            </w:r>
          </w:p>
          <w:p w:rsidR="007565A1" w:rsidRPr="008C7BA6" w:rsidRDefault="007565A1" w:rsidP="00B3320D">
            <w:pPr>
              <w:spacing w:line="260" w:lineRule="atLeast"/>
              <w:rPr>
                <w:rFonts w:cs="Arial"/>
                <w:sz w:val="22"/>
                <w:szCs w:val="22"/>
                <w:lang w:eastAsia="de-DE"/>
              </w:rPr>
            </w:pPr>
          </w:p>
        </w:tc>
        <w:tc>
          <w:tcPr>
            <w:tcW w:w="567" w:type="dxa"/>
          </w:tcPr>
          <w:p w:rsidR="007565A1" w:rsidRPr="008C7BA6" w:rsidRDefault="007565A1" w:rsidP="00B3320D">
            <w:pPr>
              <w:spacing w:line="260" w:lineRule="atLeast"/>
              <w:rPr>
                <w:rFonts w:cs="Arial"/>
                <w:sz w:val="22"/>
                <w:szCs w:val="22"/>
                <w:lang w:eastAsia="de-DE"/>
              </w:rPr>
            </w:pPr>
          </w:p>
        </w:tc>
        <w:tc>
          <w:tcPr>
            <w:tcW w:w="4536" w:type="dxa"/>
          </w:tcPr>
          <w:p w:rsidR="0017653D" w:rsidRPr="008C7BA6" w:rsidRDefault="0017653D" w:rsidP="00640E03">
            <w:pPr>
              <w:pStyle w:val="Paragraph"/>
              <w:spacing w:before="0" w:after="0"/>
              <w:rPr>
                <w:rFonts w:ascii="Arial" w:hAnsi="Arial" w:cs="Arial"/>
                <w:szCs w:val="22"/>
                <w:lang w:val="en-US"/>
              </w:rPr>
            </w:pPr>
          </w:p>
          <w:p w:rsidR="0017653D" w:rsidRPr="008C7BA6" w:rsidRDefault="0017653D" w:rsidP="00B3320D">
            <w:pPr>
              <w:pStyle w:val="Paragraph"/>
              <w:spacing w:before="0" w:after="0"/>
              <w:rPr>
                <w:rFonts w:ascii="Arial" w:hAnsi="Arial" w:cs="Arial"/>
                <w:szCs w:val="22"/>
                <w:lang w:val="en-US"/>
              </w:rPr>
            </w:pPr>
            <w:r w:rsidRPr="008C7BA6">
              <w:rPr>
                <w:rFonts w:ascii="Arial" w:hAnsi="Arial" w:cs="Arial"/>
                <w:szCs w:val="22"/>
                <w:lang w:val="en-US"/>
              </w:rPr>
              <w:t>Article 10 - Written form</w:t>
            </w:r>
          </w:p>
          <w:p w:rsidR="007565A1" w:rsidRPr="008C7BA6" w:rsidRDefault="007565A1" w:rsidP="00B3320D">
            <w:pPr>
              <w:spacing w:line="260" w:lineRule="atLeast"/>
              <w:rPr>
                <w:rFonts w:cs="Arial"/>
                <w:sz w:val="22"/>
                <w:szCs w:val="22"/>
                <w:lang w:eastAsia="de-DE"/>
              </w:rPr>
            </w:pPr>
          </w:p>
        </w:tc>
      </w:tr>
      <w:tr w:rsidR="007565A1" w:rsidRPr="00B30628" w:rsidTr="00435A35">
        <w:trPr>
          <w:trHeight w:val="20"/>
        </w:trPr>
        <w:tc>
          <w:tcPr>
            <w:tcW w:w="4536" w:type="dxa"/>
          </w:tcPr>
          <w:p w:rsidR="004E67FD" w:rsidRPr="00D00685" w:rsidRDefault="004E67FD" w:rsidP="00BF28EB">
            <w:pPr>
              <w:pStyle w:val="Abstze"/>
              <w:numPr>
                <w:ilvl w:val="0"/>
                <w:numId w:val="0"/>
              </w:numPr>
              <w:spacing w:after="0"/>
              <w:rPr>
                <w:rFonts w:ascii="Arial" w:hAnsi="Arial" w:cs="Arial"/>
                <w:szCs w:val="20"/>
              </w:rPr>
            </w:pPr>
            <w:r w:rsidRPr="00D00685">
              <w:rPr>
                <w:rFonts w:ascii="Arial" w:hAnsi="Arial" w:cs="Arial"/>
                <w:szCs w:val="20"/>
              </w:rPr>
              <w:t>Änderungen dieser Vereinbarung bedürfen der Schriftform. Dies gilt auch für die Änderung des Schriftformerfordernisses.</w:t>
            </w:r>
          </w:p>
          <w:p w:rsidR="004E67FD" w:rsidRPr="00D00685" w:rsidRDefault="004E67FD" w:rsidP="00BF28EB">
            <w:pPr>
              <w:pStyle w:val="Abstze"/>
              <w:numPr>
                <w:ilvl w:val="0"/>
                <w:numId w:val="0"/>
              </w:numPr>
              <w:spacing w:after="0"/>
              <w:rPr>
                <w:rFonts w:ascii="Arial" w:hAnsi="Arial" w:cs="Arial"/>
                <w:szCs w:val="20"/>
              </w:rPr>
            </w:pPr>
          </w:p>
          <w:p w:rsidR="007565A1" w:rsidRPr="00A752E3" w:rsidRDefault="007565A1" w:rsidP="00BF28EB">
            <w:pPr>
              <w:spacing w:line="260" w:lineRule="atLeast"/>
              <w:jc w:val="both"/>
              <w:rPr>
                <w:rFonts w:cs="Arial"/>
                <w:lang w:eastAsia="de-DE"/>
              </w:rPr>
            </w:pPr>
          </w:p>
        </w:tc>
        <w:tc>
          <w:tcPr>
            <w:tcW w:w="567" w:type="dxa"/>
          </w:tcPr>
          <w:p w:rsidR="007565A1" w:rsidRPr="00A752E3" w:rsidRDefault="007565A1" w:rsidP="00BF28EB">
            <w:pPr>
              <w:spacing w:line="260" w:lineRule="atLeast"/>
              <w:jc w:val="both"/>
              <w:rPr>
                <w:rFonts w:cs="Arial"/>
                <w:lang w:eastAsia="de-DE"/>
              </w:rPr>
            </w:pPr>
          </w:p>
        </w:tc>
        <w:tc>
          <w:tcPr>
            <w:tcW w:w="4536" w:type="dxa"/>
          </w:tcPr>
          <w:p w:rsidR="0017653D" w:rsidRPr="00D00685" w:rsidRDefault="0017653D" w:rsidP="00BF28EB">
            <w:pPr>
              <w:pStyle w:val="Paragraph"/>
              <w:spacing w:before="0" w:after="0"/>
              <w:ind w:left="0" w:firstLine="0"/>
              <w:jc w:val="both"/>
              <w:rPr>
                <w:rFonts w:ascii="Arial" w:hAnsi="Arial" w:cs="Arial"/>
                <w:sz w:val="20"/>
                <w:szCs w:val="20"/>
                <w:lang w:val="en-US"/>
              </w:rPr>
            </w:pPr>
            <w:r w:rsidRPr="00D00685">
              <w:rPr>
                <w:rFonts w:ascii="Arial" w:hAnsi="Arial" w:cs="Arial"/>
                <w:b w:val="0"/>
                <w:sz w:val="20"/>
                <w:szCs w:val="20"/>
                <w:lang w:val="en-US"/>
              </w:rPr>
              <w:t>Any amendments to this agreement shall require written form. The above-mentioned provision shall also apply in respect of amendment of the written form requirement.</w:t>
            </w:r>
          </w:p>
          <w:p w:rsidR="007565A1" w:rsidRPr="0017653D" w:rsidRDefault="007565A1" w:rsidP="00BF28EB">
            <w:pPr>
              <w:spacing w:line="260" w:lineRule="atLeast"/>
              <w:jc w:val="both"/>
              <w:rPr>
                <w:rFonts w:cs="Arial"/>
                <w:lang w:val="en-US" w:eastAsia="de-DE"/>
              </w:rPr>
            </w:pPr>
          </w:p>
        </w:tc>
      </w:tr>
      <w:tr w:rsidR="007565A1" w:rsidRPr="008C7BA6" w:rsidTr="00435A35">
        <w:trPr>
          <w:trHeight w:val="20"/>
        </w:trPr>
        <w:tc>
          <w:tcPr>
            <w:tcW w:w="4536" w:type="dxa"/>
          </w:tcPr>
          <w:p w:rsidR="004E67FD" w:rsidRPr="008C7BA6" w:rsidRDefault="004E67FD" w:rsidP="00640E03">
            <w:pPr>
              <w:pStyle w:val="Abstze"/>
              <w:numPr>
                <w:ilvl w:val="0"/>
                <w:numId w:val="0"/>
              </w:numPr>
              <w:spacing w:after="0"/>
              <w:rPr>
                <w:rFonts w:ascii="Arial" w:hAnsi="Arial" w:cs="Arial"/>
                <w:sz w:val="22"/>
                <w:szCs w:val="22"/>
                <w:lang w:val="en-US"/>
              </w:rPr>
            </w:pPr>
          </w:p>
          <w:p w:rsidR="004E67FD" w:rsidRPr="008C7BA6" w:rsidRDefault="004E67FD" w:rsidP="00B3320D">
            <w:pPr>
              <w:pStyle w:val="Abstze"/>
              <w:numPr>
                <w:ilvl w:val="0"/>
                <w:numId w:val="0"/>
              </w:numPr>
              <w:spacing w:after="0"/>
              <w:jc w:val="center"/>
              <w:rPr>
                <w:rFonts w:ascii="Arial" w:hAnsi="Arial" w:cs="Arial"/>
                <w:b/>
                <w:sz w:val="22"/>
                <w:szCs w:val="22"/>
              </w:rPr>
            </w:pPr>
            <w:r w:rsidRPr="008C7BA6">
              <w:rPr>
                <w:rFonts w:ascii="Arial" w:hAnsi="Arial" w:cs="Arial"/>
                <w:b/>
                <w:sz w:val="22"/>
                <w:szCs w:val="22"/>
              </w:rPr>
              <w:t>Artikel 11 - Übertragung</w:t>
            </w:r>
          </w:p>
          <w:p w:rsidR="007565A1" w:rsidRPr="008C7BA6" w:rsidRDefault="007565A1" w:rsidP="00B3320D">
            <w:pPr>
              <w:spacing w:line="260" w:lineRule="atLeast"/>
              <w:rPr>
                <w:rFonts w:cs="Arial"/>
                <w:sz w:val="22"/>
                <w:szCs w:val="22"/>
                <w:lang w:eastAsia="de-DE"/>
              </w:rPr>
            </w:pPr>
          </w:p>
        </w:tc>
        <w:tc>
          <w:tcPr>
            <w:tcW w:w="567" w:type="dxa"/>
          </w:tcPr>
          <w:p w:rsidR="007565A1" w:rsidRPr="008C7BA6" w:rsidRDefault="007565A1" w:rsidP="00B3320D">
            <w:pPr>
              <w:spacing w:line="260" w:lineRule="atLeast"/>
              <w:rPr>
                <w:rFonts w:cs="Arial"/>
                <w:sz w:val="22"/>
                <w:szCs w:val="22"/>
                <w:lang w:eastAsia="de-DE"/>
              </w:rPr>
            </w:pPr>
          </w:p>
        </w:tc>
        <w:tc>
          <w:tcPr>
            <w:tcW w:w="4536" w:type="dxa"/>
          </w:tcPr>
          <w:p w:rsidR="0017653D" w:rsidRPr="008C7BA6" w:rsidRDefault="0017653D" w:rsidP="00640E03">
            <w:pPr>
              <w:pStyle w:val="Abstze"/>
              <w:numPr>
                <w:ilvl w:val="0"/>
                <w:numId w:val="0"/>
              </w:numPr>
              <w:spacing w:after="0"/>
              <w:ind w:left="567" w:hanging="567"/>
              <w:rPr>
                <w:rFonts w:ascii="Arial" w:hAnsi="Arial" w:cs="Arial"/>
                <w:sz w:val="22"/>
                <w:szCs w:val="22"/>
                <w:lang w:val="en-US"/>
              </w:rPr>
            </w:pPr>
          </w:p>
          <w:p w:rsidR="0017653D" w:rsidRPr="008C7BA6" w:rsidRDefault="0017653D" w:rsidP="00B3320D">
            <w:pPr>
              <w:pStyle w:val="Abstze"/>
              <w:numPr>
                <w:ilvl w:val="0"/>
                <w:numId w:val="0"/>
              </w:numPr>
              <w:spacing w:after="0"/>
              <w:ind w:left="567" w:hanging="567"/>
              <w:jc w:val="center"/>
              <w:rPr>
                <w:rFonts w:ascii="Arial" w:hAnsi="Arial" w:cs="Arial"/>
                <w:sz w:val="22"/>
                <w:szCs w:val="22"/>
                <w:lang w:val="en-US"/>
              </w:rPr>
            </w:pPr>
            <w:r w:rsidRPr="008C7BA6">
              <w:rPr>
                <w:rFonts w:ascii="Arial" w:hAnsi="Arial" w:cs="Arial"/>
                <w:b/>
                <w:sz w:val="22"/>
                <w:szCs w:val="22"/>
                <w:lang w:val="en-US"/>
              </w:rPr>
              <w:t>Article 11 - Assignment</w:t>
            </w:r>
          </w:p>
          <w:p w:rsidR="007565A1" w:rsidRPr="008C7BA6" w:rsidRDefault="007565A1" w:rsidP="00B3320D">
            <w:pPr>
              <w:spacing w:line="260" w:lineRule="atLeast"/>
              <w:rPr>
                <w:rFonts w:cs="Arial"/>
                <w:sz w:val="22"/>
                <w:szCs w:val="22"/>
                <w:lang w:eastAsia="de-DE"/>
              </w:rPr>
            </w:pPr>
          </w:p>
        </w:tc>
      </w:tr>
      <w:tr w:rsidR="007565A1" w:rsidRPr="00B30628" w:rsidTr="00435A35">
        <w:trPr>
          <w:trHeight w:val="20"/>
        </w:trPr>
        <w:tc>
          <w:tcPr>
            <w:tcW w:w="4536" w:type="dxa"/>
          </w:tcPr>
          <w:p w:rsidR="004E67FD" w:rsidRPr="00D00685" w:rsidRDefault="00133C55" w:rsidP="00BF28EB">
            <w:pPr>
              <w:pStyle w:val="Abstze"/>
              <w:numPr>
                <w:ilvl w:val="0"/>
                <w:numId w:val="0"/>
              </w:numPr>
              <w:spacing w:after="0"/>
              <w:rPr>
                <w:rFonts w:ascii="Arial" w:hAnsi="Arial" w:cs="Arial"/>
                <w:szCs w:val="20"/>
              </w:rPr>
            </w:pPr>
            <w:r w:rsidRPr="00310091">
              <w:rPr>
                <w:rFonts w:ascii="Arial" w:hAnsi="Arial" w:cs="Arial"/>
                <w:szCs w:val="20"/>
              </w:rPr>
              <w:t>Die Parteien können diese Vereinbarung oder ein</w:t>
            </w:r>
            <w:r w:rsidR="00BF28EB">
              <w:rPr>
                <w:rFonts w:ascii="Arial" w:hAnsi="Arial" w:cs="Arial"/>
                <w:szCs w:val="20"/>
              </w:rPr>
              <w:softHyphen/>
            </w:r>
            <w:r w:rsidRPr="00310091">
              <w:rPr>
                <w:rFonts w:ascii="Arial" w:hAnsi="Arial" w:cs="Arial"/>
                <w:szCs w:val="20"/>
              </w:rPr>
              <w:t>zelne Rechte oder Verpflichtungen aus dieser Ver</w:t>
            </w:r>
            <w:r w:rsidR="00BF28EB">
              <w:rPr>
                <w:rFonts w:ascii="Arial" w:hAnsi="Arial" w:cs="Arial"/>
                <w:szCs w:val="20"/>
              </w:rPr>
              <w:softHyphen/>
            </w:r>
            <w:r w:rsidRPr="00310091">
              <w:rPr>
                <w:rFonts w:ascii="Arial" w:hAnsi="Arial" w:cs="Arial"/>
                <w:szCs w:val="20"/>
              </w:rPr>
              <w:t xml:space="preserve">einbarung ganz oder teilweise nicht ohne </w:t>
            </w:r>
            <w:r>
              <w:rPr>
                <w:rFonts w:ascii="Arial" w:hAnsi="Arial" w:cs="Arial"/>
                <w:szCs w:val="20"/>
              </w:rPr>
              <w:t xml:space="preserve">vorherige </w:t>
            </w:r>
            <w:r w:rsidRPr="00310091">
              <w:rPr>
                <w:rFonts w:ascii="Arial" w:hAnsi="Arial" w:cs="Arial"/>
                <w:szCs w:val="20"/>
              </w:rPr>
              <w:t>schriftliche Zustimmung der jeweils anderen Partei auf Dritte übertragen. Einer solchen Übertragung der Vereinbarung oder einzelner Rechte oder Ver</w:t>
            </w:r>
            <w:r w:rsidR="00BF28EB">
              <w:rPr>
                <w:rFonts w:ascii="Arial" w:hAnsi="Arial" w:cs="Arial"/>
                <w:szCs w:val="20"/>
              </w:rPr>
              <w:softHyphen/>
            </w:r>
            <w:r w:rsidRPr="00310091">
              <w:rPr>
                <w:rFonts w:ascii="Arial" w:hAnsi="Arial" w:cs="Arial"/>
                <w:szCs w:val="20"/>
              </w:rPr>
              <w:t>pflichtungen aus dieser Vereinbarun</w:t>
            </w:r>
            <w:r>
              <w:rPr>
                <w:rFonts w:ascii="Arial" w:hAnsi="Arial" w:cs="Arial"/>
                <w:szCs w:val="20"/>
              </w:rPr>
              <w:t>g, ganz oder teilweise durch TenneT an ein mit TenneT</w:t>
            </w:r>
            <w:r w:rsidRPr="00310091">
              <w:rPr>
                <w:rFonts w:ascii="Arial" w:hAnsi="Arial" w:cs="Arial"/>
                <w:szCs w:val="20"/>
              </w:rPr>
              <w:t xml:space="preserve"> </w:t>
            </w:r>
            <w:proofErr w:type="spellStart"/>
            <w:r w:rsidRPr="00310091">
              <w:rPr>
                <w:rFonts w:ascii="Arial" w:hAnsi="Arial" w:cs="Arial"/>
                <w:szCs w:val="20"/>
              </w:rPr>
              <w:t>kon</w:t>
            </w:r>
            <w:r w:rsidR="00BF28EB">
              <w:rPr>
                <w:rFonts w:ascii="Arial" w:hAnsi="Arial" w:cs="Arial"/>
                <w:szCs w:val="20"/>
              </w:rPr>
              <w:softHyphen/>
            </w:r>
            <w:r w:rsidRPr="00310091">
              <w:rPr>
                <w:rFonts w:ascii="Arial" w:hAnsi="Arial" w:cs="Arial"/>
                <w:szCs w:val="20"/>
              </w:rPr>
              <w:t>zernverbundenes</w:t>
            </w:r>
            <w:proofErr w:type="spellEnd"/>
            <w:r w:rsidRPr="00310091">
              <w:rPr>
                <w:rFonts w:ascii="Arial" w:hAnsi="Arial" w:cs="Arial"/>
                <w:szCs w:val="20"/>
              </w:rPr>
              <w:t xml:space="preserve"> Unternehmen im Sinne der §§ 15 ff. AktG sowie an einen Rechtsnach</w:t>
            </w:r>
            <w:r>
              <w:rPr>
                <w:rFonts w:ascii="Arial" w:hAnsi="Arial" w:cs="Arial"/>
                <w:szCs w:val="20"/>
              </w:rPr>
              <w:t>folger von TenneT</w:t>
            </w:r>
            <w:r w:rsidRPr="00310091">
              <w:rPr>
                <w:rFonts w:ascii="Arial" w:hAnsi="Arial" w:cs="Arial"/>
                <w:szCs w:val="20"/>
              </w:rPr>
              <w:t xml:space="preserve"> stimmt die Empfangende Partei bereits</w:t>
            </w:r>
            <w:r>
              <w:rPr>
                <w:rFonts w:ascii="Arial" w:hAnsi="Arial" w:cs="Arial"/>
                <w:szCs w:val="20"/>
              </w:rPr>
              <w:t xml:space="preserve"> jetzt zu. Hiervon hat TenneT</w:t>
            </w:r>
            <w:r w:rsidRPr="00310091">
              <w:rPr>
                <w:rFonts w:ascii="Arial" w:hAnsi="Arial" w:cs="Arial"/>
                <w:szCs w:val="20"/>
              </w:rPr>
              <w:t xml:space="preserve"> die Empfangen</w:t>
            </w:r>
            <w:r>
              <w:rPr>
                <w:rFonts w:ascii="Arial" w:hAnsi="Arial" w:cs="Arial"/>
                <w:szCs w:val="20"/>
              </w:rPr>
              <w:t xml:space="preserve">de </w:t>
            </w:r>
            <w:r w:rsidRPr="00310091">
              <w:rPr>
                <w:rFonts w:ascii="Arial" w:hAnsi="Arial" w:cs="Arial"/>
                <w:szCs w:val="20"/>
              </w:rPr>
              <w:t xml:space="preserve">Partei nach erfolgter </w:t>
            </w:r>
            <w:r w:rsidR="004021A9">
              <w:rPr>
                <w:rFonts w:ascii="Arial" w:hAnsi="Arial" w:cs="Arial"/>
                <w:szCs w:val="20"/>
              </w:rPr>
              <w:t>Übertrag</w:t>
            </w:r>
            <w:r w:rsidR="004021A9" w:rsidRPr="00310091">
              <w:rPr>
                <w:rFonts w:ascii="Arial" w:hAnsi="Arial" w:cs="Arial"/>
                <w:szCs w:val="20"/>
              </w:rPr>
              <w:t xml:space="preserve">ung </w:t>
            </w:r>
            <w:r w:rsidRPr="00310091">
              <w:rPr>
                <w:rFonts w:ascii="Arial" w:hAnsi="Arial" w:cs="Arial"/>
                <w:szCs w:val="20"/>
              </w:rPr>
              <w:t>schriftlich in Kenntnis zu setzen.</w:t>
            </w:r>
          </w:p>
          <w:p w:rsidR="007565A1" w:rsidRPr="00A752E3" w:rsidRDefault="007565A1" w:rsidP="00BF28EB">
            <w:pPr>
              <w:spacing w:line="260" w:lineRule="atLeast"/>
              <w:jc w:val="both"/>
              <w:rPr>
                <w:rFonts w:cs="Arial"/>
                <w:lang w:eastAsia="de-DE"/>
              </w:rPr>
            </w:pPr>
          </w:p>
        </w:tc>
        <w:tc>
          <w:tcPr>
            <w:tcW w:w="567" w:type="dxa"/>
          </w:tcPr>
          <w:p w:rsidR="007565A1" w:rsidRPr="00A752E3" w:rsidRDefault="007565A1" w:rsidP="00BF28EB">
            <w:pPr>
              <w:spacing w:line="260" w:lineRule="atLeast"/>
              <w:jc w:val="both"/>
              <w:rPr>
                <w:rFonts w:cs="Arial"/>
                <w:lang w:eastAsia="de-DE"/>
              </w:rPr>
            </w:pPr>
          </w:p>
        </w:tc>
        <w:tc>
          <w:tcPr>
            <w:tcW w:w="4536" w:type="dxa"/>
          </w:tcPr>
          <w:p w:rsidR="0017653D" w:rsidRPr="00D00685" w:rsidRDefault="008F04C2" w:rsidP="00BF28EB">
            <w:pPr>
              <w:pStyle w:val="Paragraph"/>
              <w:spacing w:before="0" w:after="0"/>
              <w:ind w:left="0" w:firstLine="0"/>
              <w:jc w:val="both"/>
              <w:rPr>
                <w:rFonts w:ascii="Arial" w:hAnsi="Arial" w:cs="Arial"/>
                <w:b w:val="0"/>
                <w:sz w:val="20"/>
                <w:szCs w:val="20"/>
                <w:lang w:val="en-US"/>
              </w:rPr>
            </w:pPr>
            <w:r w:rsidRPr="00310091">
              <w:rPr>
                <w:rFonts w:ascii="Arial" w:hAnsi="Arial" w:cs="Arial"/>
                <w:b w:val="0"/>
                <w:sz w:val="20"/>
                <w:szCs w:val="20"/>
                <w:lang w:val="en-US"/>
              </w:rPr>
              <w:t xml:space="preserve">None of the Parties shall be entitled to assign or transfer this agreement or any rights or duties under this agreement, wholly or in part to a third party without the prior written consent of </w:t>
            </w:r>
            <w:r>
              <w:rPr>
                <w:rFonts w:ascii="Arial" w:hAnsi="Arial" w:cs="Arial"/>
                <w:b w:val="0"/>
                <w:sz w:val="20"/>
                <w:szCs w:val="20"/>
                <w:lang w:val="en-US"/>
              </w:rPr>
              <w:t>the other Party, except that TenneT</w:t>
            </w:r>
            <w:r w:rsidRPr="00310091">
              <w:rPr>
                <w:rFonts w:ascii="Arial" w:hAnsi="Arial" w:cs="Arial"/>
                <w:b w:val="0"/>
                <w:sz w:val="20"/>
                <w:szCs w:val="20"/>
                <w:lang w:val="en-US"/>
              </w:rPr>
              <w:t xml:space="preserve"> assigns</w:t>
            </w:r>
            <w:r>
              <w:rPr>
                <w:rFonts w:ascii="Arial" w:hAnsi="Arial" w:cs="Arial"/>
                <w:b w:val="0"/>
                <w:sz w:val="20"/>
                <w:szCs w:val="20"/>
                <w:lang w:val="en-US"/>
              </w:rPr>
              <w:t xml:space="preserve"> or transfers</w:t>
            </w:r>
            <w:r w:rsidRPr="00310091">
              <w:rPr>
                <w:rFonts w:ascii="Arial" w:hAnsi="Arial" w:cs="Arial"/>
                <w:b w:val="0"/>
                <w:sz w:val="20"/>
                <w:szCs w:val="20"/>
                <w:lang w:val="en-US"/>
              </w:rPr>
              <w:t xml:space="preserve"> this agreement or any rights or duties under this agreement, wholly or in part to a company affil</w:t>
            </w:r>
            <w:r>
              <w:rPr>
                <w:rFonts w:ascii="Arial" w:hAnsi="Arial" w:cs="Arial"/>
                <w:b w:val="0"/>
                <w:sz w:val="20"/>
                <w:szCs w:val="20"/>
                <w:lang w:val="en-US"/>
              </w:rPr>
              <w:t>iated with TenneT</w:t>
            </w:r>
            <w:r w:rsidRPr="00310091">
              <w:rPr>
                <w:rFonts w:ascii="Arial" w:hAnsi="Arial" w:cs="Arial"/>
                <w:b w:val="0"/>
                <w:sz w:val="20"/>
                <w:szCs w:val="20"/>
                <w:lang w:val="en-US"/>
              </w:rPr>
              <w:t xml:space="preserve"> as defined in §§ 15 ff. of the German Stock Corporation Act (</w:t>
            </w:r>
            <w:proofErr w:type="spellStart"/>
            <w:r w:rsidRPr="00310091">
              <w:rPr>
                <w:rFonts w:ascii="Arial" w:hAnsi="Arial" w:cs="Arial"/>
                <w:b w:val="0"/>
                <w:sz w:val="20"/>
                <w:szCs w:val="20"/>
                <w:lang w:val="en-US"/>
              </w:rPr>
              <w:t>Aktiengesetz</w:t>
            </w:r>
            <w:proofErr w:type="spellEnd"/>
            <w:r>
              <w:rPr>
                <w:rFonts w:ascii="Arial" w:hAnsi="Arial" w:cs="Arial"/>
                <w:b w:val="0"/>
                <w:sz w:val="20"/>
                <w:szCs w:val="20"/>
                <w:lang w:val="en-US"/>
              </w:rPr>
              <w:t>) or to a legal successor of TenneT. TenneT</w:t>
            </w:r>
            <w:r w:rsidRPr="00310091">
              <w:rPr>
                <w:rFonts w:ascii="Arial" w:hAnsi="Arial" w:cs="Arial"/>
                <w:b w:val="0"/>
                <w:sz w:val="20"/>
                <w:szCs w:val="20"/>
                <w:lang w:val="en-US"/>
              </w:rPr>
              <w:t xml:space="preserve"> will inform the Re</w:t>
            </w:r>
            <w:r w:rsidR="00BF28EB">
              <w:rPr>
                <w:rFonts w:ascii="Arial" w:hAnsi="Arial" w:cs="Arial"/>
                <w:b w:val="0"/>
                <w:sz w:val="20"/>
                <w:szCs w:val="20"/>
                <w:lang w:val="en-US"/>
              </w:rPr>
              <w:softHyphen/>
            </w:r>
            <w:r w:rsidRPr="00310091">
              <w:rPr>
                <w:rFonts w:ascii="Arial" w:hAnsi="Arial" w:cs="Arial"/>
                <w:b w:val="0"/>
                <w:sz w:val="20"/>
                <w:szCs w:val="20"/>
                <w:lang w:val="en-US"/>
              </w:rPr>
              <w:t>cipient Party after the assignment</w:t>
            </w:r>
            <w:r>
              <w:rPr>
                <w:rFonts w:ascii="Arial" w:hAnsi="Arial" w:cs="Arial"/>
                <w:b w:val="0"/>
                <w:sz w:val="20"/>
                <w:szCs w:val="20"/>
                <w:lang w:val="en-US"/>
              </w:rPr>
              <w:t xml:space="preserve"> or transfer</w:t>
            </w:r>
            <w:r w:rsidRPr="00310091">
              <w:rPr>
                <w:rFonts w:ascii="Arial" w:hAnsi="Arial" w:cs="Arial"/>
                <w:b w:val="0"/>
                <w:sz w:val="20"/>
                <w:szCs w:val="20"/>
                <w:lang w:val="en-US"/>
              </w:rPr>
              <w:t>.</w:t>
            </w:r>
          </w:p>
          <w:p w:rsidR="0017653D" w:rsidRPr="00D00685" w:rsidRDefault="0017653D" w:rsidP="00BF28EB">
            <w:pPr>
              <w:pStyle w:val="Abstze"/>
              <w:numPr>
                <w:ilvl w:val="0"/>
                <w:numId w:val="0"/>
              </w:numPr>
              <w:spacing w:after="0"/>
              <w:ind w:left="567" w:hanging="567"/>
              <w:rPr>
                <w:rFonts w:ascii="Arial" w:hAnsi="Arial" w:cs="Arial"/>
                <w:szCs w:val="20"/>
                <w:lang w:val="en-US"/>
              </w:rPr>
            </w:pPr>
          </w:p>
          <w:p w:rsidR="0017653D" w:rsidRDefault="0017653D" w:rsidP="00BF28EB">
            <w:pPr>
              <w:pStyle w:val="Paragraph"/>
              <w:spacing w:before="0" w:after="0"/>
              <w:ind w:left="0" w:firstLine="0"/>
              <w:jc w:val="both"/>
              <w:rPr>
                <w:rFonts w:ascii="Arial" w:hAnsi="Arial" w:cs="Arial"/>
                <w:sz w:val="20"/>
                <w:szCs w:val="20"/>
                <w:lang w:val="en-US"/>
              </w:rPr>
            </w:pPr>
          </w:p>
          <w:p w:rsidR="0017653D" w:rsidRDefault="0017653D" w:rsidP="00BF28EB">
            <w:pPr>
              <w:pStyle w:val="Paragraph"/>
              <w:spacing w:before="0" w:after="0"/>
              <w:ind w:left="0" w:firstLine="0"/>
              <w:jc w:val="both"/>
              <w:rPr>
                <w:rFonts w:ascii="Arial" w:hAnsi="Arial" w:cs="Arial"/>
                <w:sz w:val="20"/>
                <w:szCs w:val="20"/>
                <w:lang w:val="en-US"/>
              </w:rPr>
            </w:pPr>
          </w:p>
          <w:p w:rsidR="007565A1" w:rsidRPr="0017653D" w:rsidRDefault="007565A1" w:rsidP="00BF28EB">
            <w:pPr>
              <w:spacing w:line="260" w:lineRule="atLeast"/>
              <w:jc w:val="both"/>
              <w:rPr>
                <w:rFonts w:cs="Arial"/>
                <w:lang w:val="en-US" w:eastAsia="de-DE"/>
              </w:rPr>
            </w:pPr>
          </w:p>
        </w:tc>
      </w:tr>
      <w:tr w:rsidR="007565A1" w:rsidRPr="008C7BA6" w:rsidTr="00435A35">
        <w:trPr>
          <w:trHeight w:val="20"/>
        </w:trPr>
        <w:tc>
          <w:tcPr>
            <w:tcW w:w="4536" w:type="dxa"/>
          </w:tcPr>
          <w:p w:rsidR="004E67FD" w:rsidRPr="008C7BA6" w:rsidRDefault="004E67FD" w:rsidP="00640E03">
            <w:pPr>
              <w:pStyle w:val="Abstze"/>
              <w:numPr>
                <w:ilvl w:val="0"/>
                <w:numId w:val="0"/>
              </w:numPr>
              <w:spacing w:after="0"/>
              <w:rPr>
                <w:rFonts w:ascii="Arial" w:hAnsi="Arial" w:cs="Arial"/>
                <w:sz w:val="22"/>
                <w:szCs w:val="22"/>
                <w:lang w:val="en-US"/>
              </w:rPr>
            </w:pPr>
          </w:p>
          <w:p w:rsidR="004E67FD" w:rsidRPr="008C7BA6" w:rsidRDefault="004E67FD" w:rsidP="00B3320D">
            <w:pPr>
              <w:pStyle w:val="Paragraph"/>
              <w:spacing w:before="0" w:after="0"/>
              <w:ind w:left="0" w:firstLine="0"/>
              <w:rPr>
                <w:rFonts w:ascii="Arial" w:hAnsi="Arial" w:cs="Arial"/>
                <w:szCs w:val="22"/>
              </w:rPr>
            </w:pPr>
            <w:r w:rsidRPr="008C7BA6">
              <w:rPr>
                <w:rFonts w:ascii="Arial" w:hAnsi="Arial" w:cs="Arial"/>
                <w:szCs w:val="22"/>
              </w:rPr>
              <w:t>Artikel 12 - Sonstiges</w:t>
            </w:r>
          </w:p>
          <w:p w:rsidR="007565A1" w:rsidRPr="008C7BA6" w:rsidRDefault="007565A1" w:rsidP="00B3320D">
            <w:pPr>
              <w:spacing w:line="260" w:lineRule="atLeast"/>
              <w:rPr>
                <w:rFonts w:cs="Arial"/>
                <w:sz w:val="22"/>
                <w:szCs w:val="22"/>
                <w:lang w:eastAsia="de-DE"/>
              </w:rPr>
            </w:pPr>
          </w:p>
        </w:tc>
        <w:tc>
          <w:tcPr>
            <w:tcW w:w="567" w:type="dxa"/>
          </w:tcPr>
          <w:p w:rsidR="007565A1" w:rsidRPr="008C7BA6" w:rsidRDefault="007565A1" w:rsidP="00B3320D">
            <w:pPr>
              <w:spacing w:line="260" w:lineRule="atLeast"/>
              <w:rPr>
                <w:rFonts w:cs="Arial"/>
                <w:sz w:val="22"/>
                <w:szCs w:val="22"/>
                <w:lang w:eastAsia="de-DE"/>
              </w:rPr>
            </w:pPr>
          </w:p>
        </w:tc>
        <w:tc>
          <w:tcPr>
            <w:tcW w:w="4536" w:type="dxa"/>
          </w:tcPr>
          <w:p w:rsidR="0017653D" w:rsidRPr="008C7BA6" w:rsidRDefault="0017653D" w:rsidP="00640E03">
            <w:pPr>
              <w:pStyle w:val="Abstze"/>
              <w:numPr>
                <w:ilvl w:val="0"/>
                <w:numId w:val="0"/>
              </w:numPr>
              <w:spacing w:after="0"/>
              <w:ind w:left="567" w:hanging="567"/>
              <w:jc w:val="center"/>
              <w:rPr>
                <w:rFonts w:ascii="Arial" w:hAnsi="Arial" w:cs="Arial"/>
                <w:b/>
                <w:sz w:val="22"/>
                <w:szCs w:val="22"/>
                <w:lang w:val="en-US"/>
              </w:rPr>
            </w:pPr>
          </w:p>
          <w:p w:rsidR="0017653D" w:rsidRPr="008C7BA6" w:rsidRDefault="0017653D" w:rsidP="00B3320D">
            <w:pPr>
              <w:pStyle w:val="Abstze"/>
              <w:numPr>
                <w:ilvl w:val="0"/>
                <w:numId w:val="0"/>
              </w:numPr>
              <w:spacing w:after="0"/>
              <w:ind w:left="567" w:hanging="567"/>
              <w:jc w:val="center"/>
              <w:rPr>
                <w:rFonts w:ascii="Arial" w:hAnsi="Arial" w:cs="Arial"/>
                <w:b/>
                <w:sz w:val="22"/>
                <w:szCs w:val="22"/>
                <w:lang w:val="en-US"/>
              </w:rPr>
            </w:pPr>
            <w:r w:rsidRPr="008C7BA6">
              <w:rPr>
                <w:rFonts w:ascii="Arial" w:hAnsi="Arial" w:cs="Arial"/>
                <w:b/>
                <w:sz w:val="22"/>
                <w:szCs w:val="22"/>
                <w:lang w:val="en-US"/>
              </w:rPr>
              <w:t>Article 12 - Miscellaneous</w:t>
            </w:r>
          </w:p>
          <w:p w:rsidR="007565A1" w:rsidRPr="008C7BA6" w:rsidRDefault="007565A1" w:rsidP="00B3320D">
            <w:pPr>
              <w:spacing w:line="260" w:lineRule="atLeast"/>
              <w:rPr>
                <w:rFonts w:cs="Arial"/>
                <w:sz w:val="22"/>
                <w:szCs w:val="22"/>
                <w:lang w:eastAsia="de-DE"/>
              </w:rPr>
            </w:pPr>
          </w:p>
        </w:tc>
      </w:tr>
      <w:tr w:rsidR="007565A1" w:rsidRPr="00B30628" w:rsidTr="00435A35">
        <w:trPr>
          <w:trHeight w:val="20"/>
        </w:trPr>
        <w:tc>
          <w:tcPr>
            <w:tcW w:w="4536" w:type="dxa"/>
          </w:tcPr>
          <w:p w:rsidR="004E67FD" w:rsidRPr="00D00685" w:rsidRDefault="004E67FD" w:rsidP="00BF28EB">
            <w:pPr>
              <w:pStyle w:val="Listenabsatz"/>
              <w:numPr>
                <w:ilvl w:val="0"/>
                <w:numId w:val="43"/>
              </w:numPr>
              <w:spacing w:after="0"/>
              <w:ind w:left="567" w:hanging="567"/>
              <w:rPr>
                <w:rFonts w:ascii="Arial" w:hAnsi="Arial" w:cs="Arial"/>
                <w:szCs w:val="20"/>
              </w:rPr>
            </w:pPr>
            <w:r w:rsidRPr="00D00685">
              <w:rPr>
                <w:rFonts w:ascii="Arial" w:hAnsi="Arial" w:cs="Arial"/>
                <w:szCs w:val="20"/>
              </w:rPr>
              <w:t>Sollten eine oder mehrere Regelungen die</w:t>
            </w:r>
            <w:r w:rsidR="00653C11">
              <w:rPr>
                <w:rFonts w:ascii="Arial" w:hAnsi="Arial" w:cs="Arial"/>
                <w:szCs w:val="20"/>
              </w:rPr>
              <w:softHyphen/>
            </w:r>
            <w:r w:rsidRPr="00D00685">
              <w:rPr>
                <w:rFonts w:ascii="Arial" w:hAnsi="Arial" w:cs="Arial"/>
                <w:szCs w:val="20"/>
              </w:rPr>
              <w:t>ser Vereinbarung ganz oder teilweise un</w:t>
            </w:r>
            <w:r w:rsidR="00653C11">
              <w:rPr>
                <w:rFonts w:ascii="Arial" w:hAnsi="Arial" w:cs="Arial"/>
                <w:szCs w:val="20"/>
              </w:rPr>
              <w:softHyphen/>
            </w:r>
            <w:r w:rsidRPr="00D00685">
              <w:rPr>
                <w:rFonts w:ascii="Arial" w:hAnsi="Arial" w:cs="Arial"/>
                <w:szCs w:val="20"/>
              </w:rPr>
              <w:t>wirksam oder ganz oder teilweise undurch</w:t>
            </w:r>
            <w:r w:rsidR="00653C11">
              <w:rPr>
                <w:rFonts w:ascii="Arial" w:hAnsi="Arial" w:cs="Arial"/>
                <w:szCs w:val="20"/>
              </w:rPr>
              <w:softHyphen/>
            </w:r>
            <w:r w:rsidRPr="00D00685">
              <w:rPr>
                <w:rFonts w:ascii="Arial" w:hAnsi="Arial" w:cs="Arial"/>
                <w:szCs w:val="20"/>
              </w:rPr>
              <w:t>führbar sein oder werden, so betrifft dies nicht die Wirksamkeit oder Durchführbarkeit der übrigen Regelungen der Vereinbarung. Entsprechendes gilt für Lücken der Verein</w:t>
            </w:r>
            <w:r w:rsidR="00653C11">
              <w:rPr>
                <w:rFonts w:ascii="Arial" w:hAnsi="Arial" w:cs="Arial"/>
                <w:szCs w:val="20"/>
              </w:rPr>
              <w:softHyphen/>
            </w:r>
            <w:r w:rsidRPr="00D00685">
              <w:rPr>
                <w:rFonts w:ascii="Arial" w:hAnsi="Arial" w:cs="Arial"/>
                <w:szCs w:val="20"/>
              </w:rPr>
              <w:t xml:space="preserve">barung. Anstelle der unwirksamen oder </w:t>
            </w:r>
            <w:r w:rsidR="004C14BF">
              <w:rPr>
                <w:rFonts w:ascii="Arial" w:hAnsi="Arial" w:cs="Arial"/>
                <w:szCs w:val="20"/>
              </w:rPr>
              <w:t>un</w:t>
            </w:r>
            <w:r w:rsidR="00BF28EB">
              <w:rPr>
                <w:rFonts w:ascii="Arial" w:hAnsi="Arial" w:cs="Arial"/>
                <w:szCs w:val="20"/>
              </w:rPr>
              <w:softHyphen/>
            </w:r>
            <w:r w:rsidRPr="00D00685">
              <w:rPr>
                <w:rFonts w:ascii="Arial" w:hAnsi="Arial" w:cs="Arial"/>
                <w:szCs w:val="20"/>
              </w:rPr>
              <w:t>durchführbaren Bestimmung werden die Parteien eine wirksame Regelung vereinba</w:t>
            </w:r>
            <w:r w:rsidR="00BF28EB">
              <w:rPr>
                <w:rFonts w:ascii="Arial" w:hAnsi="Arial" w:cs="Arial"/>
                <w:szCs w:val="20"/>
              </w:rPr>
              <w:softHyphen/>
            </w:r>
            <w:r w:rsidRPr="00D00685">
              <w:rPr>
                <w:rFonts w:ascii="Arial" w:hAnsi="Arial" w:cs="Arial"/>
                <w:szCs w:val="20"/>
              </w:rPr>
              <w:t>ren,</w:t>
            </w:r>
            <w:r>
              <w:rPr>
                <w:rFonts w:ascii="Arial" w:hAnsi="Arial" w:cs="Arial"/>
                <w:szCs w:val="20"/>
              </w:rPr>
              <w:t xml:space="preserve"> die dem Willen der Parteien so</w:t>
            </w:r>
            <w:r w:rsidRPr="00D00685">
              <w:rPr>
                <w:rFonts w:ascii="Arial" w:hAnsi="Arial" w:cs="Arial"/>
                <w:szCs w:val="20"/>
              </w:rPr>
              <w:t xml:space="preserve"> nah wie möglich kommt. Entsprechendes gilt für eine Lücke der Vereinbarung.</w:t>
            </w:r>
          </w:p>
          <w:p w:rsidR="007565A1" w:rsidRPr="00A752E3" w:rsidRDefault="007565A1" w:rsidP="00BF28EB">
            <w:pPr>
              <w:spacing w:line="260" w:lineRule="atLeast"/>
              <w:jc w:val="both"/>
              <w:rPr>
                <w:rFonts w:cs="Arial"/>
                <w:lang w:eastAsia="de-DE"/>
              </w:rPr>
            </w:pPr>
          </w:p>
        </w:tc>
        <w:tc>
          <w:tcPr>
            <w:tcW w:w="567" w:type="dxa"/>
          </w:tcPr>
          <w:p w:rsidR="007565A1" w:rsidRPr="00A752E3" w:rsidRDefault="007565A1" w:rsidP="00BF28EB">
            <w:pPr>
              <w:spacing w:line="260" w:lineRule="atLeast"/>
              <w:jc w:val="both"/>
              <w:rPr>
                <w:rFonts w:cs="Arial"/>
                <w:lang w:eastAsia="de-DE"/>
              </w:rPr>
            </w:pPr>
          </w:p>
        </w:tc>
        <w:tc>
          <w:tcPr>
            <w:tcW w:w="4536" w:type="dxa"/>
          </w:tcPr>
          <w:p w:rsidR="00573179" w:rsidRPr="00D00685" w:rsidRDefault="00573179" w:rsidP="00BF28EB">
            <w:pPr>
              <w:pStyle w:val="Abstze"/>
              <w:numPr>
                <w:ilvl w:val="0"/>
                <w:numId w:val="67"/>
              </w:numPr>
              <w:spacing w:after="0"/>
              <w:ind w:left="567" w:hanging="567"/>
              <w:rPr>
                <w:rFonts w:ascii="Arial" w:hAnsi="Arial" w:cs="Arial"/>
                <w:szCs w:val="20"/>
                <w:lang w:val="en-US"/>
              </w:rPr>
            </w:pPr>
            <w:r w:rsidRPr="00D00685">
              <w:rPr>
                <w:rFonts w:ascii="Arial" w:hAnsi="Arial" w:cs="Arial"/>
                <w:szCs w:val="20"/>
                <w:lang w:val="en-US"/>
              </w:rPr>
              <w:t>Should one or more provisions of this agree</w:t>
            </w:r>
            <w:r w:rsidR="00BF28EB">
              <w:rPr>
                <w:rFonts w:ascii="Arial" w:hAnsi="Arial" w:cs="Arial"/>
                <w:szCs w:val="20"/>
                <w:lang w:val="en-US"/>
              </w:rPr>
              <w:softHyphen/>
            </w:r>
            <w:r w:rsidRPr="00D00685">
              <w:rPr>
                <w:rFonts w:ascii="Arial" w:hAnsi="Arial" w:cs="Arial"/>
                <w:szCs w:val="20"/>
                <w:lang w:val="en-US"/>
              </w:rPr>
              <w:t>ment be or become ineffective or unenforce</w:t>
            </w:r>
            <w:r w:rsidR="00BF28EB">
              <w:rPr>
                <w:rFonts w:ascii="Arial" w:hAnsi="Arial" w:cs="Arial"/>
                <w:szCs w:val="20"/>
                <w:lang w:val="en-US"/>
              </w:rPr>
              <w:softHyphen/>
            </w:r>
            <w:r w:rsidRPr="00D00685">
              <w:rPr>
                <w:rFonts w:ascii="Arial" w:hAnsi="Arial" w:cs="Arial"/>
                <w:szCs w:val="20"/>
                <w:lang w:val="en-US"/>
              </w:rPr>
              <w:t>able in full or in part, the effectiveness or enforceability of the remaining provisions of this agreement shall not be affected thereby. The same shall also apply in respect of any contractual loopholes. In place of the ineffective or unenforceable provision, the Parties shall agree an effective provision which comes as close as possible to the will of the Parties. The same shall also apply in respect of any contractual loopholes.</w:t>
            </w:r>
          </w:p>
          <w:p w:rsidR="007565A1" w:rsidRPr="00573179" w:rsidRDefault="007565A1" w:rsidP="00BF28EB">
            <w:pPr>
              <w:spacing w:line="260" w:lineRule="atLeast"/>
              <w:jc w:val="both"/>
              <w:rPr>
                <w:rFonts w:cs="Arial"/>
                <w:lang w:val="en-US" w:eastAsia="de-DE"/>
              </w:rPr>
            </w:pPr>
          </w:p>
        </w:tc>
      </w:tr>
    </w:tbl>
    <w:p w:rsidR="00BF28EB" w:rsidRPr="00BF28EB" w:rsidRDefault="00BF28EB">
      <w:pPr>
        <w:rPr>
          <w:lang w:val="en-US"/>
        </w:rPr>
      </w:pPr>
      <w:r w:rsidRPr="00BF28EB">
        <w:rPr>
          <w:lang w:val="en-US"/>
        </w:rPr>
        <w:br w:type="page"/>
      </w:r>
    </w:p>
    <w:tbl>
      <w:tblPr>
        <w:tblW w:w="9639" w:type="dxa"/>
        <w:tblLayout w:type="fixed"/>
        <w:tblCellMar>
          <w:left w:w="0" w:type="dxa"/>
          <w:right w:w="0" w:type="dxa"/>
        </w:tblCellMar>
        <w:tblLook w:val="04A0" w:firstRow="1" w:lastRow="0" w:firstColumn="1" w:lastColumn="0" w:noHBand="0" w:noVBand="1"/>
      </w:tblPr>
      <w:tblGrid>
        <w:gridCol w:w="4536"/>
        <w:gridCol w:w="567"/>
        <w:gridCol w:w="4536"/>
      </w:tblGrid>
      <w:tr w:rsidR="007565A1" w:rsidRPr="00B30628" w:rsidTr="00435A35">
        <w:trPr>
          <w:trHeight w:val="20"/>
        </w:trPr>
        <w:tc>
          <w:tcPr>
            <w:tcW w:w="4536" w:type="dxa"/>
          </w:tcPr>
          <w:p w:rsidR="004E67FD" w:rsidRPr="00014C8B" w:rsidRDefault="004E67FD" w:rsidP="00BF28EB">
            <w:pPr>
              <w:pStyle w:val="Listenabsatz"/>
              <w:numPr>
                <w:ilvl w:val="0"/>
                <w:numId w:val="43"/>
              </w:numPr>
              <w:spacing w:after="0"/>
              <w:ind w:left="567" w:hanging="567"/>
              <w:rPr>
                <w:rFonts w:ascii="Arial" w:hAnsi="Arial" w:cs="Arial"/>
              </w:rPr>
            </w:pPr>
            <w:r w:rsidRPr="00014C8B">
              <w:rPr>
                <w:rFonts w:ascii="Arial" w:hAnsi="Arial" w:cs="Arial"/>
              </w:rPr>
              <w:t>Diese Vereinbarung geht allen vorher ge</w:t>
            </w:r>
            <w:r w:rsidR="00653C11" w:rsidRPr="00014C8B">
              <w:rPr>
                <w:rFonts w:ascii="Arial" w:hAnsi="Arial" w:cs="Arial"/>
              </w:rPr>
              <w:softHyphen/>
            </w:r>
            <w:r w:rsidRPr="00014C8B">
              <w:rPr>
                <w:rFonts w:ascii="Arial" w:hAnsi="Arial" w:cs="Arial"/>
              </w:rPr>
              <w:t xml:space="preserve">troffenen Absprachen </w:t>
            </w:r>
            <w:r w:rsidRPr="00014C8B">
              <w:rPr>
                <w:rFonts w:ascii="Arial" w:hAnsi="Arial" w:cs="Arial"/>
                <w:szCs w:val="20"/>
              </w:rPr>
              <w:t>unabhängig</w:t>
            </w:r>
            <w:r w:rsidRPr="00014C8B">
              <w:rPr>
                <w:rFonts w:ascii="Arial" w:hAnsi="Arial" w:cs="Arial"/>
              </w:rPr>
              <w:t xml:space="preserve"> davon, ob sich die Parteien hierauf schriftlich oder mündlich verständigt haben, vor.</w:t>
            </w:r>
          </w:p>
          <w:p w:rsidR="007565A1" w:rsidRPr="00014C8B" w:rsidRDefault="007565A1" w:rsidP="00BF28EB">
            <w:pPr>
              <w:spacing w:line="260" w:lineRule="atLeast"/>
              <w:jc w:val="both"/>
              <w:rPr>
                <w:rFonts w:cs="Arial"/>
                <w:lang w:eastAsia="de-DE"/>
              </w:rPr>
            </w:pPr>
          </w:p>
        </w:tc>
        <w:tc>
          <w:tcPr>
            <w:tcW w:w="567" w:type="dxa"/>
          </w:tcPr>
          <w:p w:rsidR="007565A1" w:rsidRPr="00A752E3" w:rsidRDefault="007565A1" w:rsidP="00BF28EB">
            <w:pPr>
              <w:spacing w:line="260" w:lineRule="atLeast"/>
              <w:jc w:val="both"/>
              <w:rPr>
                <w:rFonts w:cs="Arial"/>
                <w:lang w:eastAsia="de-DE"/>
              </w:rPr>
            </w:pPr>
          </w:p>
        </w:tc>
        <w:tc>
          <w:tcPr>
            <w:tcW w:w="4536" w:type="dxa"/>
          </w:tcPr>
          <w:p w:rsidR="00573179" w:rsidRDefault="00573179" w:rsidP="00BF28EB">
            <w:pPr>
              <w:pStyle w:val="Listenabsatz"/>
              <w:numPr>
                <w:ilvl w:val="0"/>
                <w:numId w:val="70"/>
              </w:numPr>
              <w:spacing w:after="0"/>
              <w:ind w:left="567" w:hanging="567"/>
              <w:rPr>
                <w:rFonts w:ascii="Arial" w:hAnsi="Arial" w:cs="Arial"/>
                <w:szCs w:val="20"/>
                <w:lang w:val="en-US"/>
              </w:rPr>
            </w:pPr>
            <w:r w:rsidRPr="00B02821">
              <w:rPr>
                <w:rFonts w:ascii="Arial" w:hAnsi="Arial" w:cs="Arial"/>
                <w:szCs w:val="20"/>
                <w:lang w:val="en-US"/>
              </w:rPr>
              <w:t>This agreement supersedes all prior agree</w:t>
            </w:r>
            <w:r w:rsidR="00653C11">
              <w:rPr>
                <w:rFonts w:ascii="Arial" w:hAnsi="Arial" w:cs="Arial"/>
                <w:szCs w:val="20"/>
                <w:lang w:val="en-US"/>
              </w:rPr>
              <w:softHyphen/>
            </w:r>
            <w:r w:rsidRPr="00B02821">
              <w:rPr>
                <w:rFonts w:ascii="Arial" w:hAnsi="Arial" w:cs="Arial"/>
                <w:szCs w:val="20"/>
                <w:lang w:val="en-US"/>
              </w:rPr>
              <w:t xml:space="preserve">ments, written or oral, </w:t>
            </w:r>
            <w:r w:rsidRPr="00435A35">
              <w:rPr>
                <w:rFonts w:cs="Arial"/>
                <w:lang w:val="en-US"/>
              </w:rPr>
              <w:t>between</w:t>
            </w:r>
            <w:r w:rsidRPr="00B02821">
              <w:rPr>
                <w:rFonts w:ascii="Arial" w:hAnsi="Arial" w:cs="Arial"/>
                <w:szCs w:val="20"/>
                <w:lang w:val="en-US"/>
              </w:rPr>
              <w:t xml:space="preserve"> the parties relating to the subject matter of this agree</w:t>
            </w:r>
            <w:r w:rsidR="00BF28EB">
              <w:rPr>
                <w:rFonts w:ascii="Arial" w:hAnsi="Arial" w:cs="Arial"/>
                <w:szCs w:val="20"/>
                <w:lang w:val="en-US"/>
              </w:rPr>
              <w:softHyphen/>
            </w:r>
            <w:r w:rsidRPr="00B02821">
              <w:rPr>
                <w:rFonts w:ascii="Arial" w:hAnsi="Arial" w:cs="Arial"/>
                <w:szCs w:val="20"/>
                <w:lang w:val="en-US"/>
              </w:rPr>
              <w:t>ment.</w:t>
            </w:r>
          </w:p>
          <w:p w:rsidR="007565A1" w:rsidRPr="00573179" w:rsidRDefault="007565A1" w:rsidP="00BF28EB">
            <w:pPr>
              <w:spacing w:line="260" w:lineRule="atLeast"/>
              <w:jc w:val="both"/>
              <w:rPr>
                <w:rFonts w:cs="Arial"/>
                <w:lang w:val="en-US" w:eastAsia="de-DE"/>
              </w:rPr>
            </w:pPr>
          </w:p>
        </w:tc>
      </w:tr>
      <w:tr w:rsidR="007565A1" w:rsidRPr="00B30628" w:rsidTr="00435A35">
        <w:trPr>
          <w:trHeight w:val="20"/>
        </w:trPr>
        <w:tc>
          <w:tcPr>
            <w:tcW w:w="4536" w:type="dxa"/>
          </w:tcPr>
          <w:p w:rsidR="007565A1" w:rsidRPr="00014C8B" w:rsidRDefault="00FF6ED5" w:rsidP="00BF28EB">
            <w:pPr>
              <w:pStyle w:val="Listenabsatz"/>
              <w:numPr>
                <w:ilvl w:val="0"/>
                <w:numId w:val="70"/>
              </w:numPr>
              <w:spacing w:after="0"/>
              <w:ind w:left="567" w:hanging="567"/>
              <w:rPr>
                <w:rFonts w:ascii="Arial" w:hAnsi="Arial" w:cs="Arial"/>
              </w:rPr>
            </w:pPr>
            <w:r w:rsidRPr="00014C8B">
              <w:rPr>
                <w:rFonts w:ascii="Arial" w:hAnsi="Arial" w:cs="Arial"/>
              </w:rPr>
              <w:t>Im Fall von Widersprüchen zwischen der deutschen und der englischen Fassung</w:t>
            </w:r>
            <w:r w:rsidR="00313E26">
              <w:rPr>
                <w:rFonts w:ascii="Arial" w:hAnsi="Arial" w:cs="Arial"/>
              </w:rPr>
              <w:t xml:space="preserve"> </w:t>
            </w:r>
            <w:r w:rsidRPr="00014C8B">
              <w:rPr>
                <w:rFonts w:ascii="Arial" w:hAnsi="Arial" w:cs="Arial"/>
              </w:rPr>
              <w:t>hat die deutsche Fassung Vorrang.</w:t>
            </w:r>
          </w:p>
        </w:tc>
        <w:tc>
          <w:tcPr>
            <w:tcW w:w="567" w:type="dxa"/>
          </w:tcPr>
          <w:p w:rsidR="007565A1" w:rsidRPr="00A752E3" w:rsidRDefault="007565A1" w:rsidP="00BF28EB">
            <w:pPr>
              <w:spacing w:line="260" w:lineRule="atLeast"/>
              <w:jc w:val="both"/>
              <w:rPr>
                <w:rFonts w:cs="Arial"/>
                <w:lang w:eastAsia="de-DE"/>
              </w:rPr>
            </w:pPr>
          </w:p>
        </w:tc>
        <w:tc>
          <w:tcPr>
            <w:tcW w:w="4536" w:type="dxa"/>
          </w:tcPr>
          <w:p w:rsidR="00573179" w:rsidRPr="00D00685" w:rsidRDefault="00573179" w:rsidP="00BF28EB">
            <w:pPr>
              <w:pStyle w:val="Listenabsatz"/>
              <w:numPr>
                <w:ilvl w:val="0"/>
                <w:numId w:val="71"/>
              </w:numPr>
              <w:spacing w:after="0"/>
              <w:ind w:left="567" w:hanging="567"/>
              <w:rPr>
                <w:rFonts w:ascii="Arial" w:hAnsi="Arial" w:cs="Arial"/>
                <w:szCs w:val="20"/>
                <w:lang w:val="en-US"/>
              </w:rPr>
            </w:pPr>
            <w:r w:rsidRPr="00D00685">
              <w:rPr>
                <w:rFonts w:ascii="Arial" w:hAnsi="Arial" w:cs="Arial"/>
                <w:szCs w:val="20"/>
                <w:lang w:val="en-US"/>
              </w:rPr>
              <w:t>In the event of contradictions between the German and the English version</w:t>
            </w:r>
            <w:r w:rsidR="00313E26">
              <w:rPr>
                <w:rFonts w:ascii="Arial" w:hAnsi="Arial" w:cs="Arial"/>
                <w:szCs w:val="20"/>
                <w:lang w:val="en-US"/>
              </w:rPr>
              <w:t>,</w:t>
            </w:r>
            <w:r w:rsidRPr="00D00685">
              <w:rPr>
                <w:rFonts w:ascii="Arial" w:hAnsi="Arial" w:cs="Arial"/>
                <w:szCs w:val="20"/>
                <w:lang w:val="en-US"/>
              </w:rPr>
              <w:t xml:space="preserve"> the German version shall prevail.</w:t>
            </w:r>
          </w:p>
          <w:p w:rsidR="007565A1" w:rsidRPr="00573179" w:rsidRDefault="007565A1" w:rsidP="00BF28EB">
            <w:pPr>
              <w:spacing w:line="260" w:lineRule="atLeast"/>
              <w:jc w:val="both"/>
              <w:rPr>
                <w:rFonts w:cs="Arial"/>
                <w:lang w:val="en-US" w:eastAsia="de-DE"/>
              </w:rPr>
            </w:pPr>
          </w:p>
        </w:tc>
      </w:tr>
      <w:tr w:rsidR="007565A1" w:rsidRPr="00897DD6" w:rsidTr="00435A35">
        <w:trPr>
          <w:trHeight w:val="20"/>
        </w:trPr>
        <w:tc>
          <w:tcPr>
            <w:tcW w:w="4536" w:type="dxa"/>
          </w:tcPr>
          <w:p w:rsidR="00BF28EB" w:rsidRPr="00573179" w:rsidRDefault="00BF28EB" w:rsidP="00435A35">
            <w:pPr>
              <w:pStyle w:val="Abstze"/>
              <w:numPr>
                <w:ilvl w:val="0"/>
                <w:numId w:val="0"/>
              </w:numPr>
              <w:spacing w:after="0" w:line="240" w:lineRule="auto"/>
              <w:rPr>
                <w:rFonts w:ascii="Arial" w:hAnsi="Arial" w:cs="Arial"/>
                <w:szCs w:val="20"/>
                <w:lang w:val="en-US"/>
              </w:rPr>
            </w:pPr>
          </w:p>
          <w:p w:rsidR="00AC707B" w:rsidRPr="00B30628" w:rsidRDefault="00AC707B" w:rsidP="00AC707B">
            <w:pPr>
              <w:pStyle w:val="Abstze"/>
              <w:numPr>
                <w:ilvl w:val="0"/>
                <w:numId w:val="0"/>
              </w:numPr>
              <w:spacing w:after="0" w:line="240" w:lineRule="atLeast"/>
              <w:rPr>
                <w:rFonts w:ascii="Arial" w:hAnsi="Arial" w:cs="Arial"/>
                <w:szCs w:val="20"/>
              </w:rPr>
            </w:pPr>
            <w:r w:rsidRPr="00B30628">
              <w:rPr>
                <w:rFonts w:ascii="Arial" w:hAnsi="Arial" w:cs="Arial"/>
                <w:szCs w:val="20"/>
                <w:highlight w:val="yellow"/>
              </w:rPr>
              <w:t>______, _____._____._____</w:t>
            </w:r>
          </w:p>
          <w:p w:rsidR="00AC707B" w:rsidRPr="00AF0DF9" w:rsidRDefault="00AC707B" w:rsidP="00AC707B">
            <w:pPr>
              <w:pStyle w:val="Abstze"/>
              <w:numPr>
                <w:ilvl w:val="0"/>
                <w:numId w:val="0"/>
              </w:numPr>
              <w:spacing w:after="0" w:line="240" w:lineRule="atLeast"/>
            </w:pPr>
            <w:r w:rsidRPr="00B30628">
              <w:rPr>
                <w:rFonts w:ascii="Arial" w:hAnsi="Arial" w:cs="Arial"/>
                <w:szCs w:val="20"/>
              </w:rPr>
              <w:t xml:space="preserve">Place, Date </w:t>
            </w:r>
          </w:p>
          <w:p w:rsidR="00901F09" w:rsidRDefault="00901F09" w:rsidP="00435A35">
            <w:pPr>
              <w:pStyle w:val="Abstze"/>
              <w:numPr>
                <w:ilvl w:val="0"/>
                <w:numId w:val="0"/>
              </w:numPr>
              <w:spacing w:after="0"/>
              <w:rPr>
                <w:rFonts w:ascii="Arial" w:hAnsi="Arial" w:cs="Arial"/>
                <w:szCs w:val="20"/>
              </w:rPr>
            </w:pPr>
          </w:p>
          <w:p w:rsidR="00115008" w:rsidRPr="00AF787E" w:rsidRDefault="00115008" w:rsidP="00435A35">
            <w:pPr>
              <w:pStyle w:val="Abstze"/>
              <w:numPr>
                <w:ilvl w:val="0"/>
                <w:numId w:val="0"/>
              </w:numPr>
              <w:spacing w:after="0"/>
              <w:rPr>
                <w:rFonts w:ascii="Arial" w:hAnsi="Arial" w:cs="Arial"/>
                <w:szCs w:val="20"/>
              </w:rPr>
            </w:pPr>
          </w:p>
          <w:p w:rsidR="00901F09" w:rsidRPr="00AF787E" w:rsidRDefault="00901F09" w:rsidP="00435A35">
            <w:pPr>
              <w:pStyle w:val="Abstze"/>
              <w:numPr>
                <w:ilvl w:val="0"/>
                <w:numId w:val="0"/>
              </w:numPr>
              <w:spacing w:after="0"/>
              <w:rPr>
                <w:rFonts w:ascii="Arial" w:hAnsi="Arial" w:cs="Arial"/>
                <w:szCs w:val="20"/>
              </w:rPr>
            </w:pPr>
            <w:r w:rsidRPr="00AF787E">
              <w:rPr>
                <w:rFonts w:ascii="Arial" w:hAnsi="Arial" w:cs="Arial"/>
                <w:szCs w:val="20"/>
              </w:rPr>
              <w:t>__________________________</w:t>
            </w:r>
          </w:p>
          <w:p w:rsidR="00901F09" w:rsidRPr="00AC707B" w:rsidRDefault="00901F09" w:rsidP="00435A35">
            <w:pPr>
              <w:pStyle w:val="Abstze"/>
              <w:numPr>
                <w:ilvl w:val="0"/>
                <w:numId w:val="0"/>
              </w:numPr>
              <w:spacing w:after="0"/>
              <w:rPr>
                <w:rFonts w:ascii="Arial" w:hAnsi="Arial" w:cs="Arial"/>
                <w:szCs w:val="20"/>
                <w:highlight w:val="yellow"/>
              </w:rPr>
            </w:pPr>
            <w:r w:rsidRPr="00AF787E">
              <w:rPr>
                <w:rFonts w:ascii="Arial" w:hAnsi="Arial" w:cs="Arial"/>
                <w:szCs w:val="20"/>
                <w:highlight w:val="yellow"/>
              </w:rPr>
              <w:t>Name de</w:t>
            </w:r>
            <w:r w:rsidR="00AC707B">
              <w:rPr>
                <w:rFonts w:ascii="Arial" w:hAnsi="Arial" w:cs="Arial"/>
                <w:szCs w:val="20"/>
                <w:highlight w:val="yellow"/>
              </w:rPr>
              <w:t>r TenneT Gesellschaft</w:t>
            </w:r>
          </w:p>
          <w:p w:rsidR="00901F09" w:rsidRPr="00B30628" w:rsidRDefault="00901F09" w:rsidP="00435A35">
            <w:pPr>
              <w:pStyle w:val="Abstze"/>
              <w:numPr>
                <w:ilvl w:val="0"/>
                <w:numId w:val="0"/>
              </w:numPr>
              <w:spacing w:after="0"/>
              <w:rPr>
                <w:rFonts w:ascii="Arial" w:hAnsi="Arial" w:cs="Arial"/>
                <w:szCs w:val="20"/>
              </w:rPr>
            </w:pPr>
          </w:p>
          <w:p w:rsidR="00AC707B" w:rsidRPr="00B30628" w:rsidRDefault="00AC707B" w:rsidP="00435A35">
            <w:pPr>
              <w:pStyle w:val="Abstze"/>
              <w:numPr>
                <w:ilvl w:val="0"/>
                <w:numId w:val="0"/>
              </w:numPr>
              <w:spacing w:after="0"/>
              <w:rPr>
                <w:rFonts w:ascii="Arial" w:hAnsi="Arial" w:cs="Arial"/>
                <w:szCs w:val="20"/>
              </w:rPr>
            </w:pPr>
          </w:p>
          <w:p w:rsidR="00AC707B" w:rsidRPr="00B30628" w:rsidRDefault="00AC707B" w:rsidP="00435A35">
            <w:pPr>
              <w:pStyle w:val="Abstze"/>
              <w:numPr>
                <w:ilvl w:val="0"/>
                <w:numId w:val="0"/>
              </w:numPr>
              <w:spacing w:after="0"/>
              <w:rPr>
                <w:rFonts w:ascii="Arial" w:hAnsi="Arial" w:cs="Arial"/>
                <w:szCs w:val="20"/>
              </w:rPr>
            </w:pPr>
          </w:p>
          <w:p w:rsidR="007565A1" w:rsidRPr="00A752E3" w:rsidRDefault="007565A1" w:rsidP="00435A35">
            <w:pPr>
              <w:rPr>
                <w:rFonts w:cs="Arial"/>
                <w:lang w:eastAsia="de-DE"/>
              </w:rPr>
            </w:pPr>
          </w:p>
        </w:tc>
        <w:tc>
          <w:tcPr>
            <w:tcW w:w="567" w:type="dxa"/>
          </w:tcPr>
          <w:p w:rsidR="007565A1" w:rsidRPr="00A752E3" w:rsidRDefault="007565A1" w:rsidP="00435A35">
            <w:pPr>
              <w:rPr>
                <w:rFonts w:cs="Arial"/>
                <w:lang w:eastAsia="de-DE"/>
              </w:rPr>
            </w:pPr>
          </w:p>
        </w:tc>
        <w:tc>
          <w:tcPr>
            <w:tcW w:w="4536" w:type="dxa"/>
          </w:tcPr>
          <w:p w:rsidR="00BF28EB" w:rsidRDefault="00BF28EB" w:rsidP="00435A35">
            <w:pPr>
              <w:spacing w:line="240" w:lineRule="auto"/>
              <w:rPr>
                <w:rFonts w:cs="Arial"/>
                <w:lang w:eastAsia="de-DE"/>
              </w:rPr>
            </w:pPr>
          </w:p>
          <w:p w:rsidR="00AC707B" w:rsidRPr="008522B2" w:rsidRDefault="00AC707B" w:rsidP="00AC707B">
            <w:pPr>
              <w:pStyle w:val="Abstze"/>
              <w:numPr>
                <w:ilvl w:val="0"/>
                <w:numId w:val="0"/>
              </w:numPr>
              <w:spacing w:after="0" w:line="240" w:lineRule="atLeast"/>
              <w:rPr>
                <w:rFonts w:ascii="Arial" w:hAnsi="Arial" w:cs="Arial"/>
                <w:szCs w:val="20"/>
                <w:lang w:val="en-US"/>
              </w:rPr>
            </w:pPr>
            <w:r w:rsidRPr="008522B2">
              <w:rPr>
                <w:rFonts w:ascii="Arial" w:hAnsi="Arial" w:cs="Arial"/>
                <w:szCs w:val="20"/>
                <w:highlight w:val="yellow"/>
                <w:lang w:val="en-US"/>
              </w:rPr>
              <w:t>______, _____._____._____</w:t>
            </w:r>
          </w:p>
          <w:p w:rsidR="00AC707B" w:rsidRPr="00AF0DF9" w:rsidRDefault="00AC707B" w:rsidP="00AC707B">
            <w:pPr>
              <w:pStyle w:val="Abstze"/>
              <w:numPr>
                <w:ilvl w:val="0"/>
                <w:numId w:val="0"/>
              </w:numPr>
              <w:spacing w:after="0" w:line="240" w:lineRule="atLeast"/>
            </w:pPr>
            <w:r w:rsidRPr="00596CA3">
              <w:rPr>
                <w:rFonts w:ascii="Arial" w:hAnsi="Arial" w:cs="Arial"/>
                <w:szCs w:val="20"/>
                <w:lang w:val="en-US"/>
              </w:rPr>
              <w:t xml:space="preserve">Place, Date </w:t>
            </w:r>
          </w:p>
          <w:p w:rsidR="00573179" w:rsidRDefault="00573179" w:rsidP="00435A35">
            <w:pPr>
              <w:pStyle w:val="Abstze"/>
              <w:numPr>
                <w:ilvl w:val="0"/>
                <w:numId w:val="0"/>
              </w:numPr>
              <w:spacing w:after="0"/>
              <w:rPr>
                <w:rFonts w:ascii="Arial" w:hAnsi="Arial" w:cs="Arial"/>
                <w:szCs w:val="20"/>
              </w:rPr>
            </w:pPr>
          </w:p>
          <w:p w:rsidR="00115008" w:rsidRPr="00604D33" w:rsidRDefault="00115008" w:rsidP="00435A35">
            <w:pPr>
              <w:pStyle w:val="Abstze"/>
              <w:numPr>
                <w:ilvl w:val="0"/>
                <w:numId w:val="0"/>
              </w:numPr>
              <w:spacing w:after="0"/>
              <w:rPr>
                <w:rFonts w:ascii="Arial" w:hAnsi="Arial" w:cs="Arial"/>
                <w:szCs w:val="20"/>
              </w:rPr>
            </w:pPr>
          </w:p>
          <w:p w:rsidR="00573179" w:rsidRPr="00604D33" w:rsidRDefault="00573179" w:rsidP="00435A35">
            <w:pPr>
              <w:pStyle w:val="Abstze"/>
              <w:numPr>
                <w:ilvl w:val="0"/>
                <w:numId w:val="0"/>
              </w:numPr>
              <w:spacing w:after="0"/>
              <w:rPr>
                <w:rFonts w:ascii="Arial" w:hAnsi="Arial" w:cs="Arial"/>
                <w:szCs w:val="20"/>
              </w:rPr>
            </w:pPr>
            <w:r w:rsidRPr="00604D33">
              <w:rPr>
                <w:rFonts w:ascii="Arial" w:hAnsi="Arial" w:cs="Arial"/>
                <w:szCs w:val="20"/>
              </w:rPr>
              <w:t>_________________________</w:t>
            </w:r>
          </w:p>
          <w:p w:rsidR="00573179" w:rsidRPr="00A5746C" w:rsidRDefault="00573179" w:rsidP="00435A35">
            <w:pPr>
              <w:pStyle w:val="Abstze"/>
              <w:numPr>
                <w:ilvl w:val="0"/>
                <w:numId w:val="0"/>
              </w:numPr>
              <w:spacing w:after="0"/>
              <w:rPr>
                <w:rFonts w:ascii="Arial" w:hAnsi="Arial" w:cs="Arial"/>
                <w:szCs w:val="20"/>
                <w:lang w:val="en-US"/>
              </w:rPr>
            </w:pPr>
            <w:r w:rsidRPr="00A5746C">
              <w:rPr>
                <w:rFonts w:ascii="Arial" w:hAnsi="Arial" w:cs="Arial"/>
                <w:szCs w:val="20"/>
                <w:highlight w:val="yellow"/>
                <w:lang w:val="en-US"/>
              </w:rPr>
              <w:t>Name of company</w:t>
            </w:r>
          </w:p>
          <w:p w:rsidR="00573179" w:rsidRPr="00A5746C" w:rsidRDefault="00573179" w:rsidP="00435A35">
            <w:pPr>
              <w:pStyle w:val="Abstze"/>
              <w:numPr>
                <w:ilvl w:val="0"/>
                <w:numId w:val="0"/>
              </w:numPr>
              <w:spacing w:after="0"/>
              <w:rPr>
                <w:rFonts w:ascii="Arial" w:hAnsi="Arial" w:cs="Arial"/>
                <w:szCs w:val="20"/>
                <w:lang w:val="en-US"/>
              </w:rPr>
            </w:pPr>
          </w:p>
          <w:p w:rsidR="00573179" w:rsidRPr="00A5746C" w:rsidRDefault="00573179" w:rsidP="00435A35">
            <w:pPr>
              <w:pStyle w:val="Abstze"/>
              <w:numPr>
                <w:ilvl w:val="0"/>
                <w:numId w:val="0"/>
              </w:numPr>
              <w:spacing w:after="0"/>
              <w:rPr>
                <w:rFonts w:ascii="Arial" w:hAnsi="Arial" w:cs="Arial"/>
                <w:szCs w:val="20"/>
                <w:lang w:val="en-US"/>
              </w:rPr>
            </w:pPr>
          </w:p>
          <w:p w:rsidR="00573179" w:rsidRPr="00897DD6" w:rsidRDefault="00573179" w:rsidP="00435A35">
            <w:pPr>
              <w:rPr>
                <w:rFonts w:cs="Arial"/>
                <w:lang w:eastAsia="de-DE"/>
              </w:rPr>
            </w:pPr>
          </w:p>
        </w:tc>
      </w:tr>
      <w:tr w:rsidR="007565A1" w:rsidRPr="00897DD6" w:rsidTr="00435A35">
        <w:trPr>
          <w:trHeight w:val="20"/>
        </w:trPr>
        <w:tc>
          <w:tcPr>
            <w:tcW w:w="4536" w:type="dxa"/>
          </w:tcPr>
          <w:p w:rsidR="00901F09" w:rsidRPr="00604D33" w:rsidRDefault="00901F09" w:rsidP="00435A35">
            <w:pPr>
              <w:pStyle w:val="Abstze"/>
              <w:numPr>
                <w:ilvl w:val="0"/>
                <w:numId w:val="0"/>
              </w:numPr>
              <w:spacing w:after="0"/>
              <w:rPr>
                <w:rFonts w:ascii="Arial" w:hAnsi="Arial" w:cs="Arial"/>
                <w:szCs w:val="20"/>
                <w:lang w:val="en-US"/>
              </w:rPr>
            </w:pPr>
            <w:r w:rsidRPr="00604D33">
              <w:rPr>
                <w:rFonts w:ascii="Arial" w:hAnsi="Arial" w:cs="Arial"/>
                <w:szCs w:val="20"/>
                <w:lang w:val="en-US"/>
              </w:rPr>
              <w:t>_____________________________</w:t>
            </w:r>
          </w:p>
          <w:p w:rsidR="00901F09" w:rsidRPr="00AF787E" w:rsidRDefault="00901F09" w:rsidP="00435A35">
            <w:pPr>
              <w:pStyle w:val="Abstze"/>
              <w:numPr>
                <w:ilvl w:val="0"/>
                <w:numId w:val="0"/>
              </w:numPr>
              <w:spacing w:after="0"/>
              <w:rPr>
                <w:rFonts w:ascii="Arial" w:hAnsi="Arial" w:cs="Arial"/>
                <w:szCs w:val="20"/>
              </w:rPr>
            </w:pPr>
            <w:r w:rsidRPr="00604D33">
              <w:rPr>
                <w:rFonts w:ascii="Arial" w:hAnsi="Arial" w:cs="Arial"/>
                <w:szCs w:val="20"/>
                <w:highlight w:val="yellow"/>
              </w:rPr>
              <w:t>Unterschrift</w:t>
            </w:r>
          </w:p>
          <w:p w:rsidR="00901F09" w:rsidRPr="00AF787E" w:rsidRDefault="00901F09" w:rsidP="00435A35">
            <w:pPr>
              <w:pStyle w:val="Abstze"/>
              <w:numPr>
                <w:ilvl w:val="0"/>
                <w:numId w:val="0"/>
              </w:numPr>
              <w:spacing w:after="0"/>
              <w:rPr>
                <w:rFonts w:ascii="Arial" w:hAnsi="Arial" w:cs="Arial"/>
                <w:szCs w:val="20"/>
              </w:rPr>
            </w:pPr>
          </w:p>
          <w:p w:rsidR="007565A1" w:rsidRPr="00A752E3" w:rsidRDefault="007565A1" w:rsidP="00435A35">
            <w:pPr>
              <w:rPr>
                <w:rFonts w:cs="Arial"/>
                <w:lang w:eastAsia="de-DE"/>
              </w:rPr>
            </w:pPr>
          </w:p>
        </w:tc>
        <w:tc>
          <w:tcPr>
            <w:tcW w:w="567" w:type="dxa"/>
          </w:tcPr>
          <w:p w:rsidR="007565A1" w:rsidRPr="00A752E3" w:rsidRDefault="007565A1" w:rsidP="00435A35">
            <w:pPr>
              <w:rPr>
                <w:rFonts w:cs="Arial"/>
                <w:lang w:eastAsia="de-DE"/>
              </w:rPr>
            </w:pPr>
          </w:p>
        </w:tc>
        <w:tc>
          <w:tcPr>
            <w:tcW w:w="4536" w:type="dxa"/>
          </w:tcPr>
          <w:p w:rsidR="00573179" w:rsidRDefault="00573179" w:rsidP="00435A35">
            <w:pPr>
              <w:pStyle w:val="Abstze"/>
              <w:numPr>
                <w:ilvl w:val="0"/>
                <w:numId w:val="0"/>
              </w:numPr>
              <w:spacing w:after="0"/>
              <w:rPr>
                <w:rFonts w:ascii="Arial" w:hAnsi="Arial" w:cs="Arial"/>
                <w:szCs w:val="20"/>
                <w:lang w:val="en-US"/>
              </w:rPr>
            </w:pPr>
            <w:r>
              <w:rPr>
                <w:rFonts w:ascii="Arial" w:hAnsi="Arial" w:cs="Arial"/>
                <w:szCs w:val="20"/>
                <w:lang w:val="en-US"/>
              </w:rPr>
              <w:t>_________________________</w:t>
            </w:r>
          </w:p>
          <w:p w:rsidR="00573179" w:rsidRDefault="00573179" w:rsidP="00435A35">
            <w:pPr>
              <w:pStyle w:val="Abstze"/>
              <w:numPr>
                <w:ilvl w:val="0"/>
                <w:numId w:val="0"/>
              </w:numPr>
              <w:spacing w:after="0"/>
              <w:jc w:val="left"/>
              <w:rPr>
                <w:rFonts w:ascii="Arial" w:hAnsi="Arial" w:cs="Arial"/>
                <w:szCs w:val="20"/>
                <w:lang w:val="en-US"/>
              </w:rPr>
            </w:pPr>
            <w:r w:rsidRPr="00604D33">
              <w:rPr>
                <w:rFonts w:ascii="Arial" w:hAnsi="Arial" w:cs="Arial"/>
                <w:szCs w:val="20"/>
                <w:highlight w:val="yellow"/>
                <w:lang w:val="en-US"/>
              </w:rPr>
              <w:t>Signature</w:t>
            </w:r>
          </w:p>
          <w:p w:rsidR="00573179" w:rsidRDefault="00573179" w:rsidP="00435A35">
            <w:pPr>
              <w:pStyle w:val="Abstze"/>
              <w:numPr>
                <w:ilvl w:val="0"/>
                <w:numId w:val="0"/>
              </w:numPr>
              <w:spacing w:after="0"/>
              <w:jc w:val="left"/>
              <w:rPr>
                <w:rFonts w:ascii="Arial" w:hAnsi="Arial" w:cs="Arial"/>
                <w:szCs w:val="20"/>
                <w:lang w:val="en-US"/>
              </w:rPr>
            </w:pPr>
          </w:p>
          <w:p w:rsidR="007565A1" w:rsidRPr="00897DD6" w:rsidRDefault="007565A1" w:rsidP="00435A35">
            <w:pPr>
              <w:rPr>
                <w:rFonts w:cs="Arial"/>
                <w:lang w:eastAsia="de-DE"/>
              </w:rPr>
            </w:pPr>
          </w:p>
        </w:tc>
      </w:tr>
      <w:tr w:rsidR="007565A1" w:rsidRPr="00897DD6" w:rsidTr="00435A35">
        <w:trPr>
          <w:trHeight w:val="20"/>
        </w:trPr>
        <w:tc>
          <w:tcPr>
            <w:tcW w:w="4536" w:type="dxa"/>
          </w:tcPr>
          <w:p w:rsidR="00901F09" w:rsidRPr="00AF787E" w:rsidRDefault="00901F09" w:rsidP="00435A35">
            <w:pPr>
              <w:pStyle w:val="Abstze"/>
              <w:numPr>
                <w:ilvl w:val="0"/>
                <w:numId w:val="0"/>
              </w:numPr>
              <w:spacing w:after="0"/>
              <w:rPr>
                <w:rFonts w:ascii="Arial" w:hAnsi="Arial" w:cs="Arial"/>
                <w:szCs w:val="20"/>
              </w:rPr>
            </w:pPr>
            <w:r w:rsidRPr="00AF787E">
              <w:rPr>
                <w:rFonts w:ascii="Arial" w:hAnsi="Arial" w:cs="Arial"/>
                <w:szCs w:val="20"/>
              </w:rPr>
              <w:t>____________________________</w:t>
            </w:r>
          </w:p>
          <w:p w:rsidR="007565A1" w:rsidRPr="00A752E3" w:rsidRDefault="00E35FB6" w:rsidP="00AC707B">
            <w:pPr>
              <w:rPr>
                <w:rFonts w:cs="Arial"/>
                <w:lang w:eastAsia="de-DE"/>
              </w:rPr>
            </w:pPr>
            <w:proofErr w:type="spellStart"/>
            <w:r>
              <w:rPr>
                <w:rFonts w:cs="Arial"/>
                <w:highlight w:val="yellow"/>
                <w:lang w:val="en-US"/>
              </w:rPr>
              <w:t>Unterzeichne</w:t>
            </w:r>
            <w:r w:rsidR="00901F09" w:rsidRPr="00B02821">
              <w:rPr>
                <w:rFonts w:cs="Arial"/>
                <w:highlight w:val="yellow"/>
                <w:lang w:val="en-US"/>
              </w:rPr>
              <w:t>r</w:t>
            </w:r>
            <w:proofErr w:type="spellEnd"/>
          </w:p>
        </w:tc>
        <w:tc>
          <w:tcPr>
            <w:tcW w:w="567" w:type="dxa"/>
          </w:tcPr>
          <w:p w:rsidR="007565A1" w:rsidRPr="00A752E3" w:rsidRDefault="007565A1" w:rsidP="00435A35">
            <w:pPr>
              <w:rPr>
                <w:rFonts w:cs="Arial"/>
                <w:lang w:eastAsia="de-DE"/>
              </w:rPr>
            </w:pPr>
          </w:p>
        </w:tc>
        <w:tc>
          <w:tcPr>
            <w:tcW w:w="4536" w:type="dxa"/>
          </w:tcPr>
          <w:p w:rsidR="00573179" w:rsidRDefault="00573179" w:rsidP="00435A35">
            <w:pPr>
              <w:pStyle w:val="Abstze"/>
              <w:numPr>
                <w:ilvl w:val="0"/>
                <w:numId w:val="0"/>
              </w:numPr>
              <w:spacing w:after="0"/>
              <w:jc w:val="left"/>
              <w:rPr>
                <w:rFonts w:ascii="Arial" w:hAnsi="Arial" w:cs="Arial"/>
                <w:szCs w:val="20"/>
                <w:lang w:val="en-US"/>
              </w:rPr>
            </w:pPr>
            <w:r>
              <w:rPr>
                <w:rFonts w:ascii="Arial" w:hAnsi="Arial" w:cs="Arial"/>
                <w:szCs w:val="20"/>
                <w:lang w:val="en-US"/>
              </w:rPr>
              <w:t>__________________________</w:t>
            </w:r>
          </w:p>
          <w:p w:rsidR="007565A1" w:rsidRPr="00897DD6" w:rsidRDefault="00573179" w:rsidP="00B3320D">
            <w:pPr>
              <w:pStyle w:val="Abstze"/>
              <w:numPr>
                <w:ilvl w:val="0"/>
                <w:numId w:val="0"/>
              </w:numPr>
              <w:spacing w:after="0"/>
              <w:jc w:val="left"/>
              <w:rPr>
                <w:rFonts w:cs="Arial"/>
              </w:rPr>
            </w:pPr>
            <w:r w:rsidRPr="00604D33">
              <w:rPr>
                <w:rFonts w:ascii="Arial" w:hAnsi="Arial" w:cs="Arial"/>
                <w:szCs w:val="20"/>
                <w:highlight w:val="yellow"/>
                <w:lang w:val="en-US"/>
              </w:rPr>
              <w:t>Signatory</w:t>
            </w:r>
            <w:r>
              <w:rPr>
                <w:rFonts w:ascii="Arial" w:hAnsi="Arial" w:cs="Arial"/>
                <w:szCs w:val="20"/>
                <w:lang w:val="en-US"/>
              </w:rPr>
              <w:t xml:space="preserve"> </w:t>
            </w:r>
          </w:p>
        </w:tc>
      </w:tr>
    </w:tbl>
    <w:p w:rsidR="00030FCA" w:rsidRPr="00AF0DF9" w:rsidRDefault="00030FCA" w:rsidP="00640E03">
      <w:pPr>
        <w:tabs>
          <w:tab w:val="left" w:pos="1155"/>
        </w:tabs>
      </w:pPr>
    </w:p>
    <w:sectPr w:rsidR="00030FCA" w:rsidRPr="00AF0DF9" w:rsidSect="00507862">
      <w:headerReference w:type="default" r:id="rId11"/>
      <w:headerReference w:type="first" r:id="rId12"/>
      <w:footerReference w:type="first" r:id="rId13"/>
      <w:pgSz w:w="11906" w:h="16838" w:code="9"/>
      <w:pgMar w:top="2438" w:right="970" w:bottom="1871" w:left="1304" w:header="924" w:footer="301" w:gutter="0"/>
      <w:paperSrc w:first="11" w:other="1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011" w:rsidRDefault="001F2011">
      <w:r>
        <w:separator/>
      </w:r>
    </w:p>
  </w:endnote>
  <w:endnote w:type="continuationSeparator" w:id="0">
    <w:p w:rsidR="001F2011" w:rsidRDefault="001F2011">
      <w:r>
        <w:continuationSeparator/>
      </w:r>
    </w:p>
  </w:endnote>
  <w:endnote w:type="continuationNotice" w:id="1">
    <w:p w:rsidR="001F2011" w:rsidRDefault="001F201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BC9" w:rsidRDefault="008B3BC9"/>
  <w:tbl>
    <w:tblPr>
      <w:tblW w:w="9617" w:type="dxa"/>
      <w:tblLayout w:type="fixed"/>
      <w:tblCellMar>
        <w:left w:w="0" w:type="dxa"/>
        <w:right w:w="0" w:type="dxa"/>
      </w:tblCellMar>
      <w:tblLook w:val="0000" w:firstRow="0" w:lastRow="0" w:firstColumn="0" w:lastColumn="0" w:noHBand="0" w:noVBand="0"/>
    </w:tblPr>
    <w:tblGrid>
      <w:gridCol w:w="9617"/>
    </w:tblGrid>
    <w:tr w:rsidR="008B3BC9" w:rsidRPr="00BF4C87" w:rsidTr="00E66589">
      <w:trPr>
        <w:trHeight w:val="260"/>
      </w:trPr>
      <w:tc>
        <w:tcPr>
          <w:tcW w:w="9617" w:type="dxa"/>
          <w:shd w:val="clear" w:color="auto" w:fill="auto"/>
        </w:tcPr>
        <w:p w:rsidR="008B3BC9" w:rsidRPr="00BF4C87" w:rsidRDefault="008B3BC9" w:rsidP="00187EE1">
          <w:pPr>
            <w:spacing w:line="210" w:lineRule="exact"/>
            <w:rPr>
              <w:rStyle w:val="Huisstijl-Adres"/>
            </w:rPr>
          </w:pPr>
          <w:bookmarkStart w:id="8" w:name="bmAdres1" w:colFirst="0" w:colLast="0"/>
        </w:p>
      </w:tc>
    </w:tr>
    <w:bookmarkEnd w:id="8"/>
  </w:tbl>
  <w:p w:rsidR="008B3BC9" w:rsidRDefault="008B3BC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011" w:rsidRDefault="001F2011">
      <w:r>
        <w:separator/>
      </w:r>
    </w:p>
  </w:footnote>
  <w:footnote w:type="continuationSeparator" w:id="0">
    <w:p w:rsidR="001F2011" w:rsidRDefault="001F2011">
      <w:r>
        <w:continuationSeparator/>
      </w:r>
    </w:p>
  </w:footnote>
  <w:footnote w:type="continuationNotice" w:id="1">
    <w:p w:rsidR="001F2011" w:rsidRDefault="001F2011">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BC9" w:rsidRDefault="0087105F" w:rsidP="0005438B">
    <w:r>
      <w:rPr>
        <w:noProof/>
        <w:lang w:eastAsia="de-DE"/>
      </w:rPr>
      <w:drawing>
        <wp:anchor distT="0" distB="0" distL="114300" distR="114300" simplePos="0" relativeHeight="251658752" behindDoc="0" locked="0" layoutInCell="1" allowOverlap="1" wp14:anchorId="72F5AF52" wp14:editId="5653D6C5">
          <wp:simplePos x="0" y="0"/>
          <wp:positionH relativeFrom="column">
            <wp:posOffset>-199390</wp:posOffset>
          </wp:positionH>
          <wp:positionV relativeFrom="paragraph">
            <wp:posOffset>-53340</wp:posOffset>
          </wp:positionV>
          <wp:extent cx="2071370" cy="438150"/>
          <wp:effectExtent l="0" t="0" r="5080" b="0"/>
          <wp:wrapNone/>
          <wp:docPr id="106" name="Grafik 3" descr="TenneT_Standard logo_RGB_6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TenneT_Standard logo_RGB_6c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137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6704" behindDoc="0" locked="0" layoutInCell="1" allowOverlap="1" wp14:anchorId="696338AD" wp14:editId="1E824161">
              <wp:simplePos x="0" y="0"/>
              <wp:positionH relativeFrom="page">
                <wp:posOffset>3997960</wp:posOffset>
              </wp:positionH>
              <wp:positionV relativeFrom="page">
                <wp:posOffset>443230</wp:posOffset>
              </wp:positionV>
              <wp:extent cx="3130550" cy="871855"/>
              <wp:effectExtent l="0" t="0" r="0" b="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0" cy="871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452" w:type="dxa"/>
                            <w:tblLayout w:type="fixed"/>
                            <w:tblCellMar>
                              <w:left w:w="0" w:type="dxa"/>
                              <w:right w:w="0" w:type="dxa"/>
                            </w:tblCellMar>
                            <w:tblLook w:val="0000" w:firstRow="0" w:lastRow="0" w:firstColumn="0" w:lastColumn="0" w:noHBand="0" w:noVBand="0"/>
                          </w:tblPr>
                          <w:tblGrid>
                            <w:gridCol w:w="4452"/>
                          </w:tblGrid>
                          <w:tr w:rsidR="008B3BC9" w:rsidTr="00786DE2">
                            <w:tc>
                              <w:tcPr>
                                <w:tcW w:w="4452" w:type="dxa"/>
                                <w:shd w:val="clear" w:color="auto" w:fill="auto"/>
                              </w:tcPr>
                              <w:p w:rsidR="00507862" w:rsidRPr="00507862" w:rsidRDefault="00507862" w:rsidP="00496243">
                                <w:pPr>
                                  <w:tabs>
                                    <w:tab w:val="left" w:pos="1474"/>
                                  </w:tabs>
                                  <w:spacing w:line="210" w:lineRule="exact"/>
                                  <w:ind w:left="1474" w:hanging="1474"/>
                                  <w:rPr>
                                    <w:rStyle w:val="Huisstijl-Gegeven"/>
                                  </w:rPr>
                                </w:pPr>
                                <w:bookmarkStart w:id="2" w:name="bmGegevens2" w:colFirst="0" w:colLast="0"/>
                                <w:r w:rsidRPr="00507862">
                                  <w:rPr>
                                    <w:rStyle w:val="Huisstijl-Gegeven"/>
                                  </w:rPr>
                                  <w:tab/>
                                  <w:t xml:space="preserve">TenneT TSO </w:t>
                                </w:r>
                                <w:r w:rsidR="004E4CC7">
                                  <w:rPr>
                                    <w:rStyle w:val="Huisstijl-Gegeven"/>
                                  </w:rPr>
                                  <w:t>GmbH</w:t>
                                </w:r>
                              </w:p>
                              <w:p w:rsidR="00507862" w:rsidRPr="00507862" w:rsidRDefault="00507862" w:rsidP="00496243">
                                <w:pPr>
                                  <w:tabs>
                                    <w:tab w:val="left" w:pos="1474"/>
                                  </w:tabs>
                                  <w:spacing w:line="210" w:lineRule="exact"/>
                                  <w:ind w:left="1474" w:hanging="1474"/>
                                  <w:rPr>
                                    <w:rStyle w:val="Huisstijl-Gegeven"/>
                                  </w:rPr>
                                </w:pPr>
                                <w:r w:rsidRPr="00507862">
                                  <w:rPr>
                                    <w:rStyle w:val="Huisstijl-Kopje"/>
                                  </w:rPr>
                                  <w:t>Datum</w:t>
                                </w:r>
                                <w:r w:rsidRPr="00E615D4">
                                  <w:rPr>
                                    <w:rStyle w:val="Huisstijl-Kopje"/>
                                    <w:sz w:val="17"/>
                                    <w:szCs w:val="17"/>
                                  </w:rPr>
                                  <w:tab/>
                                </w:r>
                                <w:r w:rsidR="00BF28EB" w:rsidRPr="00BF28EB">
                                  <w:rPr>
                                    <w:rStyle w:val="Huisstijl-Gegeven"/>
                                    <w:highlight w:val="yellow"/>
                                  </w:rPr>
                                  <w:t>28.04.2021</w:t>
                                </w:r>
                              </w:p>
                              <w:p w:rsidR="008B3BC9" w:rsidRPr="00507862" w:rsidRDefault="004E4CC7" w:rsidP="00F63AE6">
                                <w:pPr>
                                  <w:tabs>
                                    <w:tab w:val="left" w:pos="1474"/>
                                  </w:tabs>
                                  <w:spacing w:line="210" w:lineRule="exact"/>
                                  <w:ind w:left="1474" w:hanging="1474"/>
                                  <w:rPr>
                                    <w:rStyle w:val="Huisstijl-Gegeven"/>
                                  </w:rPr>
                                </w:pPr>
                                <w:r>
                                  <w:rPr>
                                    <w:rStyle w:val="Huisstijl-Kopje"/>
                                  </w:rPr>
                                  <w:t>Seite</w:t>
                                </w:r>
                                <w:r w:rsidR="00507862" w:rsidRPr="00E615D4">
                                  <w:rPr>
                                    <w:rStyle w:val="Huisstijl-Kopje"/>
                                    <w:sz w:val="17"/>
                                    <w:szCs w:val="17"/>
                                  </w:rPr>
                                  <w:tab/>
                                </w:r>
                                <w:r w:rsidR="00E012C0" w:rsidRPr="00E615D4">
                                  <w:rPr>
                                    <w:rStyle w:val="Huisstijl-Gegeven"/>
                                    <w:szCs w:val="17"/>
                                  </w:rPr>
                                  <w:fldChar w:fldCharType="begin"/>
                                </w:r>
                                <w:r w:rsidR="00507862" w:rsidRPr="00E615D4">
                                  <w:rPr>
                                    <w:rStyle w:val="Huisstijl-Gegeven"/>
                                    <w:szCs w:val="17"/>
                                  </w:rPr>
                                  <w:instrText xml:space="preserve"> PAGE  \* MERGEFORMAT </w:instrText>
                                </w:r>
                                <w:r w:rsidR="00E012C0" w:rsidRPr="00E615D4">
                                  <w:rPr>
                                    <w:rStyle w:val="Huisstijl-Gegeven"/>
                                    <w:szCs w:val="17"/>
                                  </w:rPr>
                                  <w:fldChar w:fldCharType="separate"/>
                                </w:r>
                                <w:r w:rsidR="00B30628">
                                  <w:rPr>
                                    <w:rStyle w:val="Huisstijl-Gegeven"/>
                                    <w:noProof/>
                                    <w:szCs w:val="17"/>
                                  </w:rPr>
                                  <w:t>9</w:t>
                                </w:r>
                                <w:r w:rsidR="00E012C0" w:rsidRPr="00E615D4">
                                  <w:rPr>
                                    <w:rStyle w:val="Huisstijl-Gegeven"/>
                                    <w:szCs w:val="17"/>
                                  </w:rPr>
                                  <w:fldChar w:fldCharType="end"/>
                                </w:r>
                                <w:r w:rsidR="00507862" w:rsidRPr="00E615D4">
                                  <w:rPr>
                                    <w:rStyle w:val="Huisstijl-Gegeven"/>
                                    <w:szCs w:val="17"/>
                                  </w:rPr>
                                  <w:t xml:space="preserve"> </w:t>
                                </w:r>
                                <w:r w:rsidRPr="00E615D4">
                                  <w:rPr>
                                    <w:rStyle w:val="Huisstijl-Gegeven"/>
                                    <w:szCs w:val="17"/>
                                  </w:rPr>
                                  <w:t>von</w:t>
                                </w:r>
                                <w:r w:rsidR="00507862" w:rsidRPr="00E615D4">
                                  <w:rPr>
                                    <w:rStyle w:val="Huisstijl-Gegeven"/>
                                    <w:szCs w:val="17"/>
                                  </w:rPr>
                                  <w:t xml:space="preserve"> </w:t>
                                </w:r>
                                <w:r w:rsidR="00BB0999">
                                  <w:rPr>
                                    <w:rStyle w:val="Huisstijl-Gegeven"/>
                                    <w:szCs w:val="17"/>
                                  </w:rPr>
                                  <w:fldChar w:fldCharType="begin"/>
                                </w:r>
                                <w:r w:rsidR="00BB0999">
                                  <w:rPr>
                                    <w:rStyle w:val="Huisstijl-Gegeven"/>
                                    <w:szCs w:val="17"/>
                                  </w:rPr>
                                  <w:instrText xml:space="preserve"> NUMPAGES  \* Arabic  \* MERGEFORMAT </w:instrText>
                                </w:r>
                                <w:r w:rsidR="00BB0999">
                                  <w:rPr>
                                    <w:rStyle w:val="Huisstijl-Gegeven"/>
                                    <w:szCs w:val="17"/>
                                  </w:rPr>
                                  <w:fldChar w:fldCharType="separate"/>
                                </w:r>
                                <w:r w:rsidR="00B30628">
                                  <w:rPr>
                                    <w:rStyle w:val="Huisstijl-Gegeven"/>
                                    <w:noProof/>
                                    <w:szCs w:val="17"/>
                                  </w:rPr>
                                  <w:t>9</w:t>
                                </w:r>
                                <w:r w:rsidR="00BB0999">
                                  <w:rPr>
                                    <w:rStyle w:val="Huisstijl-Gegeven"/>
                                    <w:szCs w:val="17"/>
                                  </w:rPr>
                                  <w:fldChar w:fldCharType="end"/>
                                </w:r>
                              </w:p>
                            </w:tc>
                          </w:tr>
                          <w:bookmarkEnd w:id="2"/>
                        </w:tbl>
                        <w:p w:rsidR="008B3BC9" w:rsidRDefault="008B3BC9" w:rsidP="00B671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6" type="#_x0000_t202" style="position:absolute;margin-left:314.8pt;margin-top:34.9pt;width:246.5pt;height:68.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VP+tA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" filled="f" stroked="f">
              <v:textbox>
                <w:txbxContent>
                  <w:tbl>
                    <w:tblPr>
                      <w:tblW w:w="4452" w:type="dxa"/>
                      <w:tblLayout w:type="fixed"/>
                      <w:tblCellMar>
                        <w:left w:w="0" w:type="dxa"/>
                        <w:right w:w="0" w:type="dxa"/>
                      </w:tblCellMar>
                      <w:tblLook w:val="0000" w:firstRow="0" w:lastRow="0" w:firstColumn="0" w:lastColumn="0" w:noHBand="0" w:noVBand="0"/>
                    </w:tblPr>
                    <w:tblGrid>
                      <w:gridCol w:w="4452"/>
                    </w:tblGrid>
                    <w:tr w:rsidR="008B3BC9" w:rsidTr="00786DE2">
                      <w:tc>
                        <w:tcPr>
                          <w:tcW w:w="4452" w:type="dxa"/>
                          <w:shd w:val="clear" w:color="auto" w:fill="auto"/>
                        </w:tcPr>
                        <w:p w:rsidR="00507862" w:rsidRPr="00507862" w:rsidRDefault="00507862" w:rsidP="00496243">
                          <w:pPr>
                            <w:tabs>
                              <w:tab w:val="left" w:pos="1474"/>
                            </w:tabs>
                            <w:spacing w:line="210" w:lineRule="exact"/>
                            <w:ind w:left="1474" w:hanging="1474"/>
                            <w:rPr>
                              <w:rStyle w:val="Huisstijl-Gegeven"/>
                            </w:rPr>
                          </w:pPr>
                          <w:bookmarkStart w:id="3" w:name="bmGegevens2" w:colFirst="0" w:colLast="0"/>
                          <w:r w:rsidRPr="00507862">
                            <w:rPr>
                              <w:rStyle w:val="Huisstijl-Gegeven"/>
                            </w:rPr>
                            <w:tab/>
                            <w:t xml:space="preserve">TenneT TSO </w:t>
                          </w:r>
                          <w:r w:rsidR="004E4CC7">
                            <w:rPr>
                              <w:rStyle w:val="Huisstijl-Gegeven"/>
                            </w:rPr>
                            <w:t>GmbH</w:t>
                          </w:r>
                        </w:p>
                        <w:p w:rsidR="00507862" w:rsidRPr="00507862" w:rsidRDefault="00507862" w:rsidP="00496243">
                          <w:pPr>
                            <w:tabs>
                              <w:tab w:val="left" w:pos="1474"/>
                            </w:tabs>
                            <w:spacing w:line="210" w:lineRule="exact"/>
                            <w:ind w:left="1474" w:hanging="1474"/>
                            <w:rPr>
                              <w:rStyle w:val="Huisstijl-Gegeven"/>
                            </w:rPr>
                          </w:pPr>
                          <w:r w:rsidRPr="00507862">
                            <w:rPr>
                              <w:rStyle w:val="Huisstijl-Kopje"/>
                            </w:rPr>
                            <w:t>Datum</w:t>
                          </w:r>
                          <w:r w:rsidRPr="00E615D4">
                            <w:rPr>
                              <w:rStyle w:val="Huisstijl-Kopje"/>
                              <w:sz w:val="17"/>
                              <w:szCs w:val="17"/>
                            </w:rPr>
                            <w:tab/>
                          </w:r>
                          <w:r w:rsidR="00BF28EB" w:rsidRPr="00BF28EB">
                            <w:rPr>
                              <w:rStyle w:val="Huisstijl-Gegeven"/>
                              <w:highlight w:val="yellow"/>
                            </w:rPr>
                            <w:t>28.04.2021</w:t>
                          </w:r>
                        </w:p>
                        <w:p w:rsidR="008B3BC9" w:rsidRPr="00507862" w:rsidRDefault="004E4CC7" w:rsidP="00F63AE6">
                          <w:pPr>
                            <w:tabs>
                              <w:tab w:val="left" w:pos="1474"/>
                            </w:tabs>
                            <w:spacing w:line="210" w:lineRule="exact"/>
                            <w:ind w:left="1474" w:hanging="1474"/>
                            <w:rPr>
                              <w:rStyle w:val="Huisstijl-Gegeven"/>
                            </w:rPr>
                          </w:pPr>
                          <w:r>
                            <w:rPr>
                              <w:rStyle w:val="Huisstijl-Kopje"/>
                            </w:rPr>
                            <w:t>Seite</w:t>
                          </w:r>
                          <w:r w:rsidR="00507862" w:rsidRPr="00E615D4">
                            <w:rPr>
                              <w:rStyle w:val="Huisstijl-Kopje"/>
                              <w:sz w:val="17"/>
                              <w:szCs w:val="17"/>
                            </w:rPr>
                            <w:tab/>
                          </w:r>
                          <w:r w:rsidR="00E012C0" w:rsidRPr="00E615D4">
                            <w:rPr>
                              <w:rStyle w:val="Huisstijl-Gegeven"/>
                              <w:szCs w:val="17"/>
                            </w:rPr>
                            <w:fldChar w:fldCharType="begin"/>
                          </w:r>
                          <w:r w:rsidR="00507862" w:rsidRPr="00E615D4">
                            <w:rPr>
                              <w:rStyle w:val="Huisstijl-Gegeven"/>
                              <w:szCs w:val="17"/>
                            </w:rPr>
                            <w:instrText xml:space="preserve"> PAGE  \* MERGEFORMAT </w:instrText>
                          </w:r>
                          <w:r w:rsidR="00E012C0" w:rsidRPr="00E615D4">
                            <w:rPr>
                              <w:rStyle w:val="Huisstijl-Gegeven"/>
                              <w:szCs w:val="17"/>
                            </w:rPr>
                            <w:fldChar w:fldCharType="separate"/>
                          </w:r>
                          <w:r w:rsidR="00B30628">
                            <w:rPr>
                              <w:rStyle w:val="Huisstijl-Gegeven"/>
                              <w:noProof/>
                              <w:szCs w:val="17"/>
                            </w:rPr>
                            <w:t>9</w:t>
                          </w:r>
                          <w:r w:rsidR="00E012C0" w:rsidRPr="00E615D4">
                            <w:rPr>
                              <w:rStyle w:val="Huisstijl-Gegeven"/>
                              <w:szCs w:val="17"/>
                            </w:rPr>
                            <w:fldChar w:fldCharType="end"/>
                          </w:r>
                          <w:r w:rsidR="00507862" w:rsidRPr="00E615D4">
                            <w:rPr>
                              <w:rStyle w:val="Huisstijl-Gegeven"/>
                              <w:szCs w:val="17"/>
                            </w:rPr>
                            <w:t xml:space="preserve"> </w:t>
                          </w:r>
                          <w:r w:rsidRPr="00E615D4">
                            <w:rPr>
                              <w:rStyle w:val="Huisstijl-Gegeven"/>
                              <w:szCs w:val="17"/>
                            </w:rPr>
                            <w:t>von</w:t>
                          </w:r>
                          <w:r w:rsidR="00507862" w:rsidRPr="00E615D4">
                            <w:rPr>
                              <w:rStyle w:val="Huisstijl-Gegeven"/>
                              <w:szCs w:val="17"/>
                            </w:rPr>
                            <w:t xml:space="preserve"> </w:t>
                          </w:r>
                          <w:r w:rsidR="00BB0999">
                            <w:rPr>
                              <w:rStyle w:val="Huisstijl-Gegeven"/>
                              <w:szCs w:val="17"/>
                            </w:rPr>
                            <w:fldChar w:fldCharType="begin"/>
                          </w:r>
                          <w:r w:rsidR="00BB0999">
                            <w:rPr>
                              <w:rStyle w:val="Huisstijl-Gegeven"/>
                              <w:szCs w:val="17"/>
                            </w:rPr>
                            <w:instrText xml:space="preserve"> NUMPAGES  \* Arabic  \* MERGEFORMAT </w:instrText>
                          </w:r>
                          <w:r w:rsidR="00BB0999">
                            <w:rPr>
                              <w:rStyle w:val="Huisstijl-Gegeven"/>
                              <w:szCs w:val="17"/>
                            </w:rPr>
                            <w:fldChar w:fldCharType="separate"/>
                          </w:r>
                          <w:r w:rsidR="00B30628">
                            <w:rPr>
                              <w:rStyle w:val="Huisstijl-Gegeven"/>
                              <w:noProof/>
                              <w:szCs w:val="17"/>
                            </w:rPr>
                            <w:t>9</w:t>
                          </w:r>
                          <w:r w:rsidR="00BB0999">
                            <w:rPr>
                              <w:rStyle w:val="Huisstijl-Gegeven"/>
                              <w:szCs w:val="17"/>
                            </w:rPr>
                            <w:fldChar w:fldCharType="end"/>
                          </w:r>
                        </w:p>
                      </w:tc>
                    </w:tr>
                    <w:bookmarkEnd w:id="3"/>
                  </w:tbl>
                  <w:p w:rsidR="008B3BC9" w:rsidRDefault="008B3BC9" w:rsidP="00B67179"/>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136" w:type="dxa"/>
      <w:tblLayout w:type="fixed"/>
      <w:tblCellMar>
        <w:left w:w="0" w:type="dxa"/>
        <w:right w:w="0" w:type="dxa"/>
      </w:tblCellMar>
      <w:tblLook w:val="0000" w:firstRow="0" w:lastRow="0" w:firstColumn="0" w:lastColumn="0" w:noHBand="0" w:noVBand="0"/>
    </w:tblPr>
    <w:tblGrid>
      <w:gridCol w:w="4478"/>
    </w:tblGrid>
    <w:tr w:rsidR="008B3BC9" w:rsidRPr="00201BE5" w:rsidTr="00507862">
      <w:trPr>
        <w:cantSplit/>
        <w:trHeight w:val="1213"/>
      </w:trPr>
      <w:tc>
        <w:tcPr>
          <w:tcW w:w="4478" w:type="dxa"/>
        </w:tcPr>
        <w:p w:rsidR="00CF7EF6" w:rsidRDefault="00CF7EF6" w:rsidP="00CF7EF6">
          <w:pPr>
            <w:pStyle w:val="Listenabsatz"/>
            <w:ind w:left="1140"/>
            <w:rPr>
              <w:sz w:val="18"/>
              <w:szCs w:val="18"/>
              <w:highlight w:val="yellow"/>
            </w:rPr>
          </w:pPr>
          <w:bookmarkStart w:id="4" w:name="bmSjabloonnaam1" w:colFirst="0" w:colLast="0"/>
          <w:r>
            <w:rPr>
              <w:sz w:val="18"/>
              <w:szCs w:val="18"/>
              <w:highlight w:val="yellow"/>
            </w:rPr>
            <w:t>Gelb - noch anzupassen bzw. prüfen.</w:t>
          </w:r>
        </w:p>
        <w:p w:rsidR="008B3BC9" w:rsidRPr="00201BE5" w:rsidRDefault="0087105F" w:rsidP="006F108B">
          <w:pPr>
            <w:pStyle w:val="Huisstijl-Sjabloonnaam"/>
            <w:ind w:left="0" w:firstLine="0"/>
            <w:rPr>
              <w:lang w:val="pt-BR"/>
            </w:rPr>
          </w:pPr>
          <w:r>
            <w:rPr>
              <w:caps w:val="0"/>
              <w:lang w:eastAsia="de-DE"/>
            </w:rPr>
            <w:drawing>
              <wp:anchor distT="0" distB="0" distL="114300" distR="114300" simplePos="0" relativeHeight="251657728" behindDoc="0" locked="0" layoutInCell="1" allowOverlap="1" wp14:anchorId="411E3A4D" wp14:editId="3FAF6747">
                <wp:simplePos x="0" y="0"/>
                <wp:positionH relativeFrom="column">
                  <wp:posOffset>-3460750</wp:posOffset>
                </wp:positionH>
                <wp:positionV relativeFrom="paragraph">
                  <wp:posOffset>-72390</wp:posOffset>
                </wp:positionV>
                <wp:extent cx="2071370" cy="438150"/>
                <wp:effectExtent l="0" t="0" r="5080" b="0"/>
                <wp:wrapNone/>
                <wp:docPr id="105" name="Grafik 3" descr="TenneT_Standard logo_RGB_6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TenneT_Standard logo_RGB_6c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1370" cy="438150"/>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4"/>
  </w:tbl>
  <w:p w:rsidR="008B3BC9" w:rsidRPr="00201BE5" w:rsidRDefault="008B3BC9" w:rsidP="001172F0">
    <w:pPr>
      <w:rPr>
        <w:lang w:val="pt-BR"/>
      </w:rPr>
    </w:pPr>
  </w:p>
  <w:tbl>
    <w:tblPr>
      <w:tblW w:w="9617" w:type="dxa"/>
      <w:tblLayout w:type="fixed"/>
      <w:tblCellMar>
        <w:left w:w="0" w:type="dxa"/>
        <w:right w:w="0" w:type="dxa"/>
      </w:tblCellMar>
      <w:tblLook w:val="0000" w:firstRow="0" w:lastRow="0" w:firstColumn="0" w:lastColumn="0" w:noHBand="0" w:noVBand="0"/>
    </w:tblPr>
    <w:tblGrid>
      <w:gridCol w:w="4718"/>
      <w:gridCol w:w="420"/>
      <w:gridCol w:w="4479"/>
    </w:tblGrid>
    <w:tr w:rsidR="008B3BC9" w:rsidTr="008378E5">
      <w:trPr>
        <w:cantSplit/>
        <w:trHeight w:val="567"/>
      </w:trPr>
      <w:tc>
        <w:tcPr>
          <w:tcW w:w="4718" w:type="dxa"/>
          <w:shd w:val="clear" w:color="auto" w:fill="auto"/>
        </w:tcPr>
        <w:p w:rsidR="008B3BC9" w:rsidRPr="00507862" w:rsidRDefault="008B3BC9" w:rsidP="00C15B2A">
          <w:pPr>
            <w:tabs>
              <w:tab w:val="left" w:pos="1077"/>
            </w:tabs>
            <w:spacing w:line="210" w:lineRule="exact"/>
            <w:ind w:left="1077" w:hanging="1077"/>
            <w:rPr>
              <w:rStyle w:val="Huisstijl-Naw"/>
            </w:rPr>
          </w:pPr>
          <w:bookmarkStart w:id="5" w:name="bmGegevens1" w:colFirst="2" w:colLast="2"/>
          <w:bookmarkStart w:id="6" w:name="bmNaw1" w:colFirst="0" w:colLast="0"/>
        </w:p>
      </w:tc>
      <w:tc>
        <w:tcPr>
          <w:tcW w:w="420" w:type="dxa"/>
        </w:tcPr>
        <w:p w:rsidR="008B3BC9" w:rsidRDefault="008B3BC9" w:rsidP="00CE5761">
          <w:pPr>
            <w:spacing w:line="210" w:lineRule="exact"/>
          </w:pPr>
        </w:p>
      </w:tc>
      <w:tc>
        <w:tcPr>
          <w:tcW w:w="4478" w:type="dxa"/>
        </w:tcPr>
        <w:p w:rsidR="008B3BC9" w:rsidRDefault="00507862" w:rsidP="00C305A8">
          <w:pPr>
            <w:tabs>
              <w:tab w:val="left" w:pos="1474"/>
            </w:tabs>
            <w:spacing w:line="210" w:lineRule="exact"/>
            <w:ind w:left="1474" w:hanging="1474"/>
            <w:rPr>
              <w:rStyle w:val="Huisstijl-Gegeven"/>
            </w:rPr>
          </w:pPr>
          <w:r w:rsidRPr="00507862">
            <w:rPr>
              <w:rStyle w:val="Huisstijl-Kopje"/>
            </w:rPr>
            <w:t>Datum</w:t>
          </w:r>
          <w:r w:rsidRPr="00E615D4">
            <w:rPr>
              <w:rStyle w:val="Huisstijl-Kopje"/>
              <w:sz w:val="17"/>
              <w:szCs w:val="17"/>
            </w:rPr>
            <w:tab/>
          </w:r>
          <w:r w:rsidR="00CF7EF6">
            <w:rPr>
              <w:rStyle w:val="Huisstijl-Gegeven"/>
              <w:szCs w:val="17"/>
            </w:rPr>
            <w:fldChar w:fldCharType="begin"/>
          </w:r>
          <w:r w:rsidR="00CF7EF6">
            <w:rPr>
              <w:rStyle w:val="Huisstijl-Gegeven"/>
              <w:szCs w:val="17"/>
            </w:rPr>
            <w:instrText xml:space="preserve"> DATE  </w:instrText>
          </w:r>
          <w:r w:rsidR="00CF7EF6">
            <w:rPr>
              <w:rStyle w:val="Huisstijl-Gegeven"/>
              <w:szCs w:val="17"/>
            </w:rPr>
            <w:fldChar w:fldCharType="separate"/>
          </w:r>
          <w:r w:rsidR="00B30628">
            <w:rPr>
              <w:rStyle w:val="Huisstijl-Gegeven"/>
              <w:noProof/>
              <w:szCs w:val="17"/>
            </w:rPr>
            <w:t>01.06.2021</w:t>
          </w:r>
          <w:r w:rsidR="00CF7EF6">
            <w:rPr>
              <w:rStyle w:val="Huisstijl-Gegeven"/>
              <w:szCs w:val="17"/>
            </w:rPr>
            <w:fldChar w:fldCharType="end"/>
          </w:r>
        </w:p>
        <w:p w:rsidR="004770CC" w:rsidRPr="00507862" w:rsidRDefault="004770CC" w:rsidP="00C305A8">
          <w:pPr>
            <w:tabs>
              <w:tab w:val="left" w:pos="1474"/>
            </w:tabs>
            <w:spacing w:line="210" w:lineRule="exact"/>
            <w:ind w:left="1474" w:hanging="1474"/>
            <w:rPr>
              <w:rStyle w:val="Huisstijl-Gegeven"/>
            </w:rPr>
          </w:pPr>
          <w:r>
            <w:rPr>
              <w:rStyle w:val="Huisstijl-Kopje"/>
            </w:rPr>
            <w:t>Seite</w:t>
          </w:r>
          <w:r w:rsidRPr="00303787">
            <w:rPr>
              <w:rStyle w:val="Huisstijl-Kopje"/>
              <w:sz w:val="17"/>
              <w:szCs w:val="17"/>
            </w:rPr>
            <w:tab/>
          </w:r>
          <w:r w:rsidRPr="00525CBB">
            <w:rPr>
              <w:rStyle w:val="Huisstijl-Gegeven"/>
              <w:szCs w:val="17"/>
            </w:rPr>
            <w:fldChar w:fldCharType="begin"/>
          </w:r>
          <w:r w:rsidRPr="00525CBB">
            <w:rPr>
              <w:rStyle w:val="Huisstijl-Gegeven"/>
              <w:szCs w:val="17"/>
            </w:rPr>
            <w:instrText xml:space="preserve"> PAGE  \* MERGEFORMAT </w:instrText>
          </w:r>
          <w:r w:rsidRPr="00525CBB">
            <w:rPr>
              <w:rStyle w:val="Huisstijl-Gegeven"/>
              <w:szCs w:val="17"/>
            </w:rPr>
            <w:fldChar w:fldCharType="separate"/>
          </w:r>
          <w:r w:rsidR="00B30628">
            <w:rPr>
              <w:rStyle w:val="Huisstijl-Gegeven"/>
              <w:noProof/>
              <w:szCs w:val="17"/>
            </w:rPr>
            <w:t>1</w:t>
          </w:r>
          <w:r w:rsidRPr="00525CBB">
            <w:rPr>
              <w:rStyle w:val="Huisstijl-Gegeven"/>
              <w:szCs w:val="17"/>
            </w:rPr>
            <w:fldChar w:fldCharType="end"/>
          </w:r>
          <w:r w:rsidRPr="00525CBB">
            <w:rPr>
              <w:rStyle w:val="Huisstijl-Gegeven"/>
              <w:szCs w:val="17"/>
            </w:rPr>
            <w:t xml:space="preserve"> von </w:t>
          </w:r>
          <w:r w:rsidRPr="00525CBB">
            <w:rPr>
              <w:sz w:val="17"/>
              <w:szCs w:val="17"/>
            </w:rPr>
            <w:fldChar w:fldCharType="begin"/>
          </w:r>
          <w:r w:rsidRPr="00525CBB">
            <w:rPr>
              <w:sz w:val="17"/>
              <w:szCs w:val="17"/>
            </w:rPr>
            <w:instrText xml:space="preserve"> NUMPAGES  \* MERGEFORMAT </w:instrText>
          </w:r>
          <w:r w:rsidRPr="00525CBB">
            <w:rPr>
              <w:sz w:val="17"/>
              <w:szCs w:val="17"/>
            </w:rPr>
            <w:fldChar w:fldCharType="separate"/>
          </w:r>
          <w:r w:rsidR="00B30628" w:rsidRPr="00B30628">
            <w:rPr>
              <w:rStyle w:val="Huisstijl-Gegeven"/>
              <w:noProof/>
            </w:rPr>
            <w:t>9</w:t>
          </w:r>
          <w:r w:rsidRPr="00525CBB">
            <w:rPr>
              <w:sz w:val="17"/>
              <w:szCs w:val="17"/>
            </w:rPr>
            <w:fldChar w:fldCharType="end"/>
          </w:r>
        </w:p>
      </w:tc>
    </w:tr>
    <w:bookmarkEnd w:id="5"/>
    <w:bookmarkEnd w:id="6"/>
    <w:tr w:rsidR="008378E5" w:rsidTr="002C349D">
      <w:trPr>
        <w:cantSplit/>
        <w:trHeight w:val="425"/>
      </w:trPr>
      <w:tc>
        <w:tcPr>
          <w:tcW w:w="9616" w:type="dxa"/>
          <w:gridSpan w:val="3"/>
          <w:shd w:val="clear" w:color="auto" w:fill="auto"/>
        </w:tcPr>
        <w:p w:rsidR="008378E5" w:rsidRPr="00201BE5" w:rsidRDefault="008378E5" w:rsidP="00C305A8">
          <w:pPr>
            <w:tabs>
              <w:tab w:val="left" w:pos="1474"/>
            </w:tabs>
            <w:spacing w:line="210" w:lineRule="exact"/>
            <w:ind w:left="1474" w:hanging="1474"/>
            <w:rPr>
              <w:rStyle w:val="Huisstijl-Gegeven"/>
            </w:rPr>
          </w:pPr>
        </w:p>
      </w:tc>
    </w:tr>
    <w:bookmarkStart w:id="7" w:name="bmOnderwerp1" w:colFirst="0" w:colLast="0"/>
    <w:tr w:rsidR="008B3BC9" w:rsidTr="008378E5">
      <w:trPr>
        <w:trHeight w:val="255"/>
      </w:trPr>
      <w:tc>
        <w:tcPr>
          <w:tcW w:w="9617" w:type="dxa"/>
          <w:gridSpan w:val="3"/>
          <w:shd w:val="clear" w:color="auto" w:fill="auto"/>
        </w:tcPr>
        <w:p w:rsidR="008B3BC9" w:rsidRPr="00507862" w:rsidRDefault="009A540D" w:rsidP="009A540D">
          <w:pPr>
            <w:widowControl/>
            <w:tabs>
              <w:tab w:val="center" w:pos="4808"/>
              <w:tab w:val="left" w:pos="7675"/>
            </w:tabs>
            <w:adjustRightInd/>
            <w:spacing w:line="240" w:lineRule="auto"/>
            <w:jc w:val="center"/>
            <w:rPr>
              <w:rStyle w:val="Huisstijl-OnderwerpGegeven"/>
            </w:rPr>
          </w:pPr>
          <w:r>
            <w:fldChar w:fldCharType="begin"/>
          </w:r>
          <w:r>
            <w:instrText xml:space="preserve"> FILENAME  </w:instrText>
          </w:r>
          <w:r>
            <w:fldChar w:fldCharType="separate"/>
          </w:r>
          <w:r w:rsidR="005A08AD">
            <w:rPr>
              <w:noProof/>
            </w:rPr>
            <w:t>14-08-21_NDA#11_einseitig_dt-engl_Tabelle_mit-psch-SE-klar_Rev_Text+Format_DC_klar.docx</w:t>
          </w:r>
          <w:r>
            <w:fldChar w:fldCharType="end"/>
          </w:r>
          <w:r>
            <w:tab/>
          </w:r>
          <w:r>
            <w:br/>
            <w:t xml:space="preserve">zuletzt gespeichert:  </w:t>
          </w:r>
          <w:r>
            <w:fldChar w:fldCharType="begin"/>
          </w:r>
          <w:r>
            <w:instrText xml:space="preserve"> DATE  \@ "dd.MM.yyyy HH:mm" </w:instrText>
          </w:r>
          <w:r>
            <w:fldChar w:fldCharType="separate"/>
          </w:r>
          <w:r w:rsidR="00B30628">
            <w:rPr>
              <w:noProof/>
            </w:rPr>
            <w:t>01.06.2021 11:10</w:t>
          </w:r>
          <w:r>
            <w:fldChar w:fldCharType="end"/>
          </w:r>
        </w:p>
      </w:tc>
    </w:tr>
    <w:tr w:rsidR="009A540D" w:rsidTr="008378E5">
      <w:trPr>
        <w:trHeight w:val="255"/>
      </w:trPr>
      <w:tc>
        <w:tcPr>
          <w:tcW w:w="9617" w:type="dxa"/>
          <w:gridSpan w:val="3"/>
          <w:shd w:val="clear" w:color="auto" w:fill="auto"/>
        </w:tcPr>
        <w:p w:rsidR="009A540D" w:rsidRDefault="009A540D" w:rsidP="009A540D">
          <w:pPr>
            <w:widowControl/>
            <w:tabs>
              <w:tab w:val="center" w:pos="4808"/>
              <w:tab w:val="left" w:pos="7675"/>
            </w:tabs>
            <w:adjustRightInd/>
            <w:spacing w:line="240" w:lineRule="auto"/>
            <w:jc w:val="center"/>
          </w:pPr>
        </w:p>
      </w:tc>
    </w:tr>
    <w:bookmarkEnd w:id="7"/>
  </w:tbl>
  <w:p w:rsidR="008B3BC9" w:rsidRDefault="008B3BC9" w:rsidP="004E437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269950"/>
    <w:lvl w:ilvl="0">
      <w:start w:val="1"/>
      <w:numFmt w:val="decimal"/>
      <w:lvlText w:val="%1."/>
      <w:lvlJc w:val="left"/>
      <w:pPr>
        <w:tabs>
          <w:tab w:val="num" w:pos="1492"/>
        </w:tabs>
        <w:ind w:left="1492" w:hanging="360"/>
      </w:pPr>
    </w:lvl>
  </w:abstractNum>
  <w:abstractNum w:abstractNumId="1">
    <w:nsid w:val="FFFFFF7D"/>
    <w:multiLevelType w:val="singleLevel"/>
    <w:tmpl w:val="B930EBFA"/>
    <w:lvl w:ilvl="0">
      <w:start w:val="1"/>
      <w:numFmt w:val="decimal"/>
      <w:lvlText w:val="%1."/>
      <w:lvlJc w:val="left"/>
      <w:pPr>
        <w:tabs>
          <w:tab w:val="num" w:pos="1209"/>
        </w:tabs>
        <w:ind w:left="1209" w:hanging="360"/>
      </w:pPr>
    </w:lvl>
  </w:abstractNum>
  <w:abstractNum w:abstractNumId="2">
    <w:nsid w:val="FFFFFF7E"/>
    <w:multiLevelType w:val="singleLevel"/>
    <w:tmpl w:val="7658894A"/>
    <w:lvl w:ilvl="0">
      <w:start w:val="1"/>
      <w:numFmt w:val="decimal"/>
      <w:lvlText w:val="%1."/>
      <w:lvlJc w:val="left"/>
      <w:pPr>
        <w:tabs>
          <w:tab w:val="num" w:pos="926"/>
        </w:tabs>
        <w:ind w:left="926" w:hanging="360"/>
      </w:pPr>
    </w:lvl>
  </w:abstractNum>
  <w:abstractNum w:abstractNumId="3">
    <w:nsid w:val="FFFFFF7F"/>
    <w:multiLevelType w:val="singleLevel"/>
    <w:tmpl w:val="89DC5808"/>
    <w:lvl w:ilvl="0">
      <w:start w:val="1"/>
      <w:numFmt w:val="decimal"/>
      <w:lvlText w:val="%1."/>
      <w:lvlJc w:val="left"/>
      <w:pPr>
        <w:tabs>
          <w:tab w:val="num" w:pos="643"/>
        </w:tabs>
        <w:ind w:left="643" w:hanging="360"/>
      </w:pPr>
    </w:lvl>
  </w:abstractNum>
  <w:abstractNum w:abstractNumId="4">
    <w:nsid w:val="FFFFFF80"/>
    <w:multiLevelType w:val="singleLevel"/>
    <w:tmpl w:val="3E7A3DF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A0E1F4E"/>
    <w:lvl w:ilvl="0">
      <w:start w:val="1"/>
      <w:numFmt w:val="bullet"/>
      <w:pStyle w:val="Aufzhlungszeichen4"/>
      <w:lvlText w:val=""/>
      <w:lvlJc w:val="left"/>
      <w:pPr>
        <w:tabs>
          <w:tab w:val="num" w:pos="28"/>
        </w:tabs>
        <w:ind w:left="28" w:hanging="28"/>
      </w:pPr>
      <w:rPr>
        <w:rFonts w:ascii="Symbol" w:hAnsi="Symbol" w:hint="default"/>
      </w:rPr>
    </w:lvl>
  </w:abstractNum>
  <w:abstractNum w:abstractNumId="6">
    <w:nsid w:val="FFFFFF82"/>
    <w:multiLevelType w:val="singleLevel"/>
    <w:tmpl w:val="C55AA68C"/>
    <w:lvl w:ilvl="0">
      <w:start w:val="1"/>
      <w:numFmt w:val="bullet"/>
      <w:pStyle w:val="Aufzhlungszeichen3"/>
      <w:lvlText w:val="-"/>
      <w:lvlJc w:val="left"/>
      <w:pPr>
        <w:tabs>
          <w:tab w:val="num" w:pos="720"/>
        </w:tabs>
        <w:ind w:left="540" w:hanging="180"/>
      </w:pPr>
      <w:rPr>
        <w:rFonts w:ascii="Palatino Linotype" w:hAnsi="Palatino Linotype" w:cs="Times New Roman" w:hint="default"/>
      </w:rPr>
    </w:lvl>
  </w:abstractNum>
  <w:abstractNum w:abstractNumId="7">
    <w:nsid w:val="FFFFFF83"/>
    <w:multiLevelType w:val="singleLevel"/>
    <w:tmpl w:val="A1445204"/>
    <w:lvl w:ilvl="0">
      <w:start w:val="1"/>
      <w:numFmt w:val="bullet"/>
      <w:pStyle w:val="Aufzhlungszeichen2"/>
      <w:lvlText w:val="-"/>
      <w:lvlJc w:val="left"/>
      <w:pPr>
        <w:tabs>
          <w:tab w:val="num" w:pos="540"/>
        </w:tabs>
        <w:ind w:left="360" w:hanging="180"/>
      </w:pPr>
      <w:rPr>
        <w:rFonts w:ascii="Palatino Linotype" w:hAnsi="Palatino Linotype" w:cs="Times New Roman" w:hint="default"/>
      </w:rPr>
    </w:lvl>
  </w:abstractNum>
  <w:abstractNum w:abstractNumId="8">
    <w:nsid w:val="FFFFFF88"/>
    <w:multiLevelType w:val="singleLevel"/>
    <w:tmpl w:val="2AB26D52"/>
    <w:lvl w:ilvl="0">
      <w:start w:val="1"/>
      <w:numFmt w:val="decimal"/>
      <w:pStyle w:val="Listennummer"/>
      <w:lvlText w:val="%1."/>
      <w:lvlJc w:val="left"/>
      <w:pPr>
        <w:tabs>
          <w:tab w:val="num" w:pos="284"/>
        </w:tabs>
        <w:ind w:left="284" w:hanging="284"/>
      </w:pPr>
      <w:rPr>
        <w:rFonts w:hint="default"/>
      </w:rPr>
    </w:lvl>
  </w:abstractNum>
  <w:abstractNum w:abstractNumId="9">
    <w:nsid w:val="FFFFFF89"/>
    <w:multiLevelType w:val="singleLevel"/>
    <w:tmpl w:val="DD98AB54"/>
    <w:lvl w:ilvl="0">
      <w:numFmt w:val="bullet"/>
      <w:lvlText w:val="-"/>
      <w:lvlJc w:val="left"/>
      <w:pPr>
        <w:tabs>
          <w:tab w:val="num" w:pos="360"/>
        </w:tabs>
        <w:ind w:left="180" w:hanging="180"/>
      </w:pPr>
      <w:rPr>
        <w:rFonts w:ascii="Palatino Linotype" w:eastAsia="Times New Roman" w:hAnsi="Palatino Linotype" w:cs="Times New Roman" w:hint="default"/>
      </w:rPr>
    </w:lvl>
  </w:abstractNum>
  <w:abstractNum w:abstractNumId="10">
    <w:nsid w:val="FFFFFFFB"/>
    <w:multiLevelType w:val="multilevel"/>
    <w:tmpl w:val="DCDA1020"/>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06718BC"/>
    <w:multiLevelType w:val="hybridMultilevel"/>
    <w:tmpl w:val="1988D6A4"/>
    <w:lvl w:ilvl="0" w:tplc="8166A69A">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011B1B50"/>
    <w:multiLevelType w:val="hybridMultilevel"/>
    <w:tmpl w:val="E7BCC7E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02EE1DC8"/>
    <w:multiLevelType w:val="hybridMultilevel"/>
    <w:tmpl w:val="76B680C0"/>
    <w:lvl w:ilvl="0" w:tplc="A7E45A1A">
      <w:start w:val="1"/>
      <w:numFmt w:val="decimal"/>
      <w:pStyle w:val="Abstze"/>
      <w:lvlText w:val="(%1)"/>
      <w:lvlJc w:val="left"/>
      <w:pPr>
        <w:tabs>
          <w:tab w:val="num" w:pos="851"/>
        </w:tabs>
        <w:ind w:left="851" w:hanging="567"/>
      </w:pPr>
      <w:rPr>
        <w:rFonts w:hint="default"/>
        <w:b w:val="0"/>
        <w:i w:val="0"/>
        <w:sz w:val="20"/>
      </w:rPr>
    </w:lvl>
    <w:lvl w:ilvl="1" w:tplc="7B560B1C">
      <w:start w:val="1"/>
      <w:numFmt w:val="bullet"/>
      <w:lvlText w:val="o"/>
      <w:lvlJc w:val="left"/>
      <w:pPr>
        <w:tabs>
          <w:tab w:val="num" w:pos="1135"/>
        </w:tabs>
        <w:ind w:left="1135" w:hanging="284"/>
      </w:pPr>
      <w:rPr>
        <w:rFonts w:ascii="Courier New" w:hAnsi="Courier New" w:cs="Courier New" w:hint="default"/>
        <w:b w:val="0"/>
        <w:i w:val="0"/>
        <w:sz w:val="20"/>
      </w:rPr>
    </w:lvl>
    <w:lvl w:ilvl="2" w:tplc="C7160A48">
      <w:start w:val="1"/>
      <w:numFmt w:val="bullet"/>
      <w:lvlText w:val="-"/>
      <w:lvlJc w:val="left"/>
      <w:pPr>
        <w:tabs>
          <w:tab w:val="num" w:pos="1418"/>
        </w:tabs>
        <w:ind w:left="1418" w:hanging="283"/>
      </w:pPr>
      <w:rPr>
        <w:rFonts w:ascii="Univers" w:eastAsia="Times New Roman" w:hAnsi="Univers" w:cs="Times New Roman" w:hint="default"/>
        <w:b w:val="0"/>
        <w:i w:val="0"/>
        <w:sz w:val="20"/>
      </w:rPr>
    </w:lvl>
    <w:lvl w:ilvl="3" w:tplc="0407000F" w:tentative="1">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abstractNum w:abstractNumId="14">
    <w:nsid w:val="09967A9C"/>
    <w:multiLevelType w:val="hybridMultilevel"/>
    <w:tmpl w:val="E84C5ED8"/>
    <w:lvl w:ilvl="0" w:tplc="A0FE96A8">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0B974EAD"/>
    <w:multiLevelType w:val="multilevel"/>
    <w:tmpl w:val="0DD047AE"/>
    <w:styleLink w:val="Huisstijl-Nummering"/>
    <w:lvl w:ilvl="0">
      <w:start w:val="1"/>
      <w:numFmt w:val="decimal"/>
      <w:lvlText w:val="%1."/>
      <w:lvlJc w:val="left"/>
      <w:pPr>
        <w:tabs>
          <w:tab w:val="num" w:pos="284"/>
        </w:tabs>
        <w:ind w:left="284" w:hanging="284"/>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0D273673"/>
    <w:multiLevelType w:val="hybridMultilevel"/>
    <w:tmpl w:val="44EC8F06"/>
    <w:lvl w:ilvl="0" w:tplc="A7E45A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0EB90628"/>
    <w:multiLevelType w:val="hybridMultilevel"/>
    <w:tmpl w:val="B806682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11C32B9E"/>
    <w:multiLevelType w:val="hybridMultilevel"/>
    <w:tmpl w:val="15360670"/>
    <w:lvl w:ilvl="0" w:tplc="DA9403C0">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132D4EE0"/>
    <w:multiLevelType w:val="multilevel"/>
    <w:tmpl w:val="9BCAFC96"/>
    <w:styleLink w:val="Huisstijl-Letter"/>
    <w:lvl w:ilvl="0">
      <w:start w:val="1"/>
      <w:numFmt w:val="lowerLetter"/>
      <w:lvlText w:val="%1."/>
      <w:lvlJc w:val="left"/>
      <w:pPr>
        <w:tabs>
          <w:tab w:val="num" w:pos="284"/>
        </w:tabs>
        <w:ind w:left="284" w:hanging="284"/>
      </w:pPr>
      <w:rPr>
        <w:rFonts w:hint="default"/>
        <w:b/>
      </w:rPr>
    </w:lvl>
    <w:lvl w:ilvl="1">
      <w:start w:val="1"/>
      <w:numFmt w:val="lowerLetter"/>
      <w:lvlText w:val="%2."/>
      <w:lvlJc w:val="left"/>
      <w:pPr>
        <w:tabs>
          <w:tab w:val="num" w:pos="567"/>
        </w:tabs>
        <w:ind w:left="567" w:hanging="283"/>
      </w:pPr>
      <w:rPr>
        <w:rFonts w:hint="default"/>
      </w:rPr>
    </w:lvl>
    <w:lvl w:ilvl="2">
      <w:start w:val="1"/>
      <w:numFmt w:val="lowerLetter"/>
      <w:lvlText w:val="%3."/>
      <w:lvlJc w:val="left"/>
      <w:pPr>
        <w:tabs>
          <w:tab w:val="num" w:pos="851"/>
        </w:tabs>
        <w:ind w:left="851" w:hanging="28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4CF7312"/>
    <w:multiLevelType w:val="hybridMultilevel"/>
    <w:tmpl w:val="B58C541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171234DA"/>
    <w:multiLevelType w:val="multilevel"/>
    <w:tmpl w:val="E29AD3B4"/>
    <w:lvl w:ilvl="0">
      <w:start w:val="1"/>
      <w:numFmt w:val="bullet"/>
      <w:lvlText w:val="•"/>
      <w:lvlJc w:val="left"/>
      <w:pPr>
        <w:tabs>
          <w:tab w:val="num" w:pos="284"/>
        </w:tabs>
        <w:ind w:left="284" w:hanging="284"/>
      </w:pPr>
      <w:rPr>
        <w:rFonts w:ascii="Arial" w:hAnsi="Arial" w:hint="default"/>
        <w:b/>
        <w:i w:val="0"/>
        <w:sz w:val="17"/>
      </w:rPr>
    </w:lvl>
    <w:lvl w:ilvl="1">
      <w:start w:val="1"/>
      <w:numFmt w:val="bullet"/>
      <w:lvlText w:val="−"/>
      <w:lvlJc w:val="left"/>
      <w:pPr>
        <w:tabs>
          <w:tab w:val="num" w:pos="510"/>
        </w:tabs>
        <w:ind w:left="510" w:hanging="226"/>
      </w:pPr>
      <w:rPr>
        <w:rFonts w:ascii="Arial" w:hAnsi="Arial" w:hint="default"/>
        <w:b w:val="0"/>
        <w:i w:val="0"/>
        <w:sz w:val="12"/>
      </w:rPr>
    </w:lvl>
    <w:lvl w:ilvl="2">
      <w:start w:val="1"/>
      <w:numFmt w:val="bullet"/>
      <w:lvlText w:val="•"/>
      <w:lvlJc w:val="left"/>
      <w:pPr>
        <w:tabs>
          <w:tab w:val="num" w:pos="851"/>
        </w:tabs>
        <w:ind w:left="794" w:hanging="227"/>
      </w:pPr>
      <w:rPr>
        <w:rFonts w:ascii="Arial" w:hAnsi="Arial" w:hint="default"/>
        <w:b/>
        <w:i w:val="0"/>
        <w:sz w:val="17"/>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7473A76"/>
    <w:multiLevelType w:val="hybridMultilevel"/>
    <w:tmpl w:val="0D9C92B2"/>
    <w:lvl w:ilvl="0" w:tplc="A7E45A1A">
      <w:start w:val="1"/>
      <w:numFmt w:val="decimal"/>
      <w:lvlText w:val="(%1)"/>
      <w:lvlJc w:val="left"/>
      <w:pPr>
        <w:ind w:left="1287" w:hanging="360"/>
      </w:pPr>
      <w:rPr>
        <w:rFonts w:hint="default"/>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23">
    <w:nsid w:val="194F20BD"/>
    <w:multiLevelType w:val="hybridMultilevel"/>
    <w:tmpl w:val="456CB92A"/>
    <w:lvl w:ilvl="0" w:tplc="20E424A4">
      <w:start w:val="2"/>
      <w:numFmt w:val="decimal"/>
      <w:lvlText w:val="(%1)"/>
      <w:lvlJc w:val="left"/>
      <w:pPr>
        <w:ind w:left="644" w:hanging="360"/>
      </w:pPr>
      <w:rPr>
        <w:rFonts w:hint="default"/>
        <w:b w:val="0"/>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4">
    <w:nsid w:val="1C0D553D"/>
    <w:multiLevelType w:val="hybridMultilevel"/>
    <w:tmpl w:val="BDF617D0"/>
    <w:lvl w:ilvl="0" w:tplc="085618A8">
      <w:start w:val="2"/>
      <w:numFmt w:val="decimal"/>
      <w:lvlText w:val="(%1)"/>
      <w:lvlJc w:val="left"/>
      <w:pPr>
        <w:ind w:left="360" w:hanging="360"/>
      </w:pPr>
      <w:rPr>
        <w:rFonts w:hint="default"/>
        <w:b w:val="0"/>
      </w:rPr>
    </w:lvl>
    <w:lvl w:ilvl="1" w:tplc="04070019" w:tentative="1">
      <w:start w:val="1"/>
      <w:numFmt w:val="lowerLetter"/>
      <w:lvlText w:val="%2."/>
      <w:lvlJc w:val="left"/>
      <w:pPr>
        <w:ind w:left="-54" w:hanging="360"/>
      </w:pPr>
    </w:lvl>
    <w:lvl w:ilvl="2" w:tplc="0407001B" w:tentative="1">
      <w:start w:val="1"/>
      <w:numFmt w:val="lowerRoman"/>
      <w:lvlText w:val="%3."/>
      <w:lvlJc w:val="right"/>
      <w:pPr>
        <w:ind w:left="666" w:hanging="180"/>
      </w:pPr>
    </w:lvl>
    <w:lvl w:ilvl="3" w:tplc="0407000F" w:tentative="1">
      <w:start w:val="1"/>
      <w:numFmt w:val="decimal"/>
      <w:lvlText w:val="%4."/>
      <w:lvlJc w:val="left"/>
      <w:pPr>
        <w:ind w:left="1386" w:hanging="360"/>
      </w:pPr>
    </w:lvl>
    <w:lvl w:ilvl="4" w:tplc="04070019" w:tentative="1">
      <w:start w:val="1"/>
      <w:numFmt w:val="lowerLetter"/>
      <w:lvlText w:val="%5."/>
      <w:lvlJc w:val="left"/>
      <w:pPr>
        <w:ind w:left="2106" w:hanging="360"/>
      </w:pPr>
    </w:lvl>
    <w:lvl w:ilvl="5" w:tplc="0407001B" w:tentative="1">
      <w:start w:val="1"/>
      <w:numFmt w:val="lowerRoman"/>
      <w:lvlText w:val="%6."/>
      <w:lvlJc w:val="right"/>
      <w:pPr>
        <w:ind w:left="2826" w:hanging="180"/>
      </w:pPr>
    </w:lvl>
    <w:lvl w:ilvl="6" w:tplc="0407000F" w:tentative="1">
      <w:start w:val="1"/>
      <w:numFmt w:val="decimal"/>
      <w:lvlText w:val="%7."/>
      <w:lvlJc w:val="left"/>
      <w:pPr>
        <w:ind w:left="3546" w:hanging="360"/>
      </w:pPr>
    </w:lvl>
    <w:lvl w:ilvl="7" w:tplc="04070019" w:tentative="1">
      <w:start w:val="1"/>
      <w:numFmt w:val="lowerLetter"/>
      <w:lvlText w:val="%8."/>
      <w:lvlJc w:val="left"/>
      <w:pPr>
        <w:ind w:left="4266" w:hanging="360"/>
      </w:pPr>
    </w:lvl>
    <w:lvl w:ilvl="8" w:tplc="0407001B" w:tentative="1">
      <w:start w:val="1"/>
      <w:numFmt w:val="lowerRoman"/>
      <w:lvlText w:val="%9."/>
      <w:lvlJc w:val="right"/>
      <w:pPr>
        <w:ind w:left="4986" w:hanging="180"/>
      </w:pPr>
    </w:lvl>
  </w:abstractNum>
  <w:abstractNum w:abstractNumId="25">
    <w:nsid w:val="1C354628"/>
    <w:multiLevelType w:val="multilevel"/>
    <w:tmpl w:val="E29AD3B4"/>
    <w:numStyleLink w:val="Huisstijl-Opsomming"/>
  </w:abstractNum>
  <w:abstractNum w:abstractNumId="26">
    <w:nsid w:val="21754014"/>
    <w:multiLevelType w:val="hybridMultilevel"/>
    <w:tmpl w:val="25DA8E6A"/>
    <w:lvl w:ilvl="0" w:tplc="75025982">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2218298E"/>
    <w:multiLevelType w:val="hybridMultilevel"/>
    <w:tmpl w:val="7D082C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243119FA"/>
    <w:multiLevelType w:val="hybridMultilevel"/>
    <w:tmpl w:val="AF26F9DA"/>
    <w:lvl w:ilvl="0" w:tplc="A7E45A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27DE38D9"/>
    <w:multiLevelType w:val="hybridMultilevel"/>
    <w:tmpl w:val="451E20AA"/>
    <w:lvl w:ilvl="0" w:tplc="04070005">
      <w:start w:val="1"/>
      <w:numFmt w:val="bullet"/>
      <w:lvlText w:val=""/>
      <w:lvlJc w:val="left"/>
      <w:pPr>
        <w:ind w:left="774" w:hanging="360"/>
      </w:pPr>
      <w:rPr>
        <w:rFonts w:ascii="Wingdings" w:hAnsi="Wingdings" w:hint="default"/>
      </w:rPr>
    </w:lvl>
    <w:lvl w:ilvl="1" w:tplc="04070003">
      <w:start w:val="1"/>
      <w:numFmt w:val="bullet"/>
      <w:lvlText w:val="o"/>
      <w:lvlJc w:val="left"/>
      <w:pPr>
        <w:ind w:left="1494" w:hanging="360"/>
      </w:pPr>
      <w:rPr>
        <w:rFonts w:ascii="Courier New" w:hAnsi="Courier New" w:cs="Courier New"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30">
    <w:nsid w:val="2D205E24"/>
    <w:multiLevelType w:val="multilevel"/>
    <w:tmpl w:val="9BCAFC96"/>
    <w:numStyleLink w:val="Huisstijl-Letter"/>
  </w:abstractNum>
  <w:abstractNum w:abstractNumId="31">
    <w:nsid w:val="2D636C29"/>
    <w:multiLevelType w:val="hybridMultilevel"/>
    <w:tmpl w:val="97D8AC02"/>
    <w:lvl w:ilvl="0" w:tplc="A7E45A1A">
      <w:start w:val="1"/>
      <w:numFmt w:val="decimal"/>
      <w:lvlText w:val="(%1)"/>
      <w:lvlJc w:val="left"/>
      <w:pPr>
        <w:ind w:left="1854" w:hanging="360"/>
      </w:pPr>
      <w:rPr>
        <w:rFonts w:hint="default"/>
        <w:b w:val="0"/>
      </w:r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32">
    <w:nsid w:val="2F0E6E64"/>
    <w:multiLevelType w:val="hybridMultilevel"/>
    <w:tmpl w:val="9294A73A"/>
    <w:lvl w:ilvl="0" w:tplc="A1C48214">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31141099"/>
    <w:multiLevelType w:val="hybridMultilevel"/>
    <w:tmpl w:val="D046A142"/>
    <w:lvl w:ilvl="0" w:tplc="6A303206">
      <w:start w:val="3"/>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31665382"/>
    <w:multiLevelType w:val="hybridMultilevel"/>
    <w:tmpl w:val="B7E2FA04"/>
    <w:lvl w:ilvl="0" w:tplc="1910F3B0">
      <w:start w:val="3"/>
      <w:numFmt w:val="decimal"/>
      <w:lvlText w:val="(%1)"/>
      <w:lvlJc w:val="left"/>
      <w:pPr>
        <w:ind w:left="644"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32162649"/>
    <w:multiLevelType w:val="hybridMultilevel"/>
    <w:tmpl w:val="EFBEFCF6"/>
    <w:lvl w:ilvl="0" w:tplc="B9FA3B78">
      <w:start w:val="4"/>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36">
    <w:nsid w:val="38014D00"/>
    <w:multiLevelType w:val="hybridMultilevel"/>
    <w:tmpl w:val="5B9A8F20"/>
    <w:lvl w:ilvl="0" w:tplc="FB10279E">
      <w:start w:val="1"/>
      <w:numFmt w:val="bullet"/>
      <w:lvlText w:val="-"/>
      <w:lvlJc w:val="left"/>
      <w:pPr>
        <w:ind w:left="720" w:hanging="360"/>
      </w:pPr>
      <w:rPr>
        <w:rFonts w:ascii="Courier New" w:hAnsi="Courier New" w:hint="default"/>
      </w:rPr>
    </w:lvl>
    <w:lvl w:ilvl="1" w:tplc="FB10279E">
      <w:start w:val="1"/>
      <w:numFmt w:val="bullet"/>
      <w:lvlText w:val="-"/>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3D1C2D5A"/>
    <w:multiLevelType w:val="hybridMultilevel"/>
    <w:tmpl w:val="36F6C236"/>
    <w:lvl w:ilvl="0" w:tplc="24FC211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3D2A367A"/>
    <w:multiLevelType w:val="multilevel"/>
    <w:tmpl w:val="D402E0B2"/>
    <w:lvl w:ilvl="0">
      <w:start w:val="1"/>
      <w:numFmt w:val="decimal"/>
      <w:suff w:val="nothing"/>
      <w:lvlText w:val="§ %1"/>
      <w:lvlJc w:val="left"/>
      <w:pPr>
        <w:ind w:left="567" w:hanging="567"/>
      </w:pPr>
      <w:rPr>
        <w:rFonts w:ascii="Univers" w:hAnsi="Univers" w:hint="default"/>
        <w:b/>
        <w:i w:val="0"/>
        <w:sz w:val="22"/>
      </w:rPr>
    </w:lvl>
    <w:lvl w:ilvl="1">
      <w:start w:val="1"/>
      <w:numFmt w:val="decimal"/>
      <w:lvlText w:val="%1.%2 "/>
      <w:lvlJc w:val="left"/>
      <w:pPr>
        <w:tabs>
          <w:tab w:val="num" w:pos="567"/>
        </w:tabs>
        <w:ind w:left="567" w:hanging="567"/>
      </w:pPr>
      <w:rPr>
        <w:rFonts w:hint="default"/>
      </w:rPr>
    </w:lvl>
    <w:lvl w:ilvl="2">
      <w:start w:val="1"/>
      <w:numFmt w:val="decimal"/>
      <w:lvlText w:val="%1.%2.%3 "/>
      <w:lvlJc w:val="left"/>
      <w:pPr>
        <w:tabs>
          <w:tab w:val="num" w:pos="567"/>
        </w:tabs>
        <w:ind w:left="567"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3D603B14"/>
    <w:multiLevelType w:val="hybridMultilevel"/>
    <w:tmpl w:val="97D8AC02"/>
    <w:lvl w:ilvl="0" w:tplc="A7E45A1A">
      <w:start w:val="1"/>
      <w:numFmt w:val="decimal"/>
      <w:lvlText w:val="(%1)"/>
      <w:lvlJc w:val="left"/>
      <w:pPr>
        <w:ind w:left="1854" w:hanging="360"/>
      </w:pPr>
      <w:rPr>
        <w:rFonts w:hint="default"/>
        <w:b w:val="0"/>
      </w:r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40">
    <w:nsid w:val="3F7530D5"/>
    <w:multiLevelType w:val="hybridMultilevel"/>
    <w:tmpl w:val="6C7E8C1A"/>
    <w:lvl w:ilvl="0" w:tplc="A7E45A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nsid w:val="453C4CFF"/>
    <w:multiLevelType w:val="hybridMultilevel"/>
    <w:tmpl w:val="11543CC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nsid w:val="454A73F2"/>
    <w:multiLevelType w:val="multilevel"/>
    <w:tmpl w:val="6DB073FA"/>
    <w:styleLink w:val="OpmaakprofielGenummerdLinks63mmVerkeerd-om63mm"/>
    <w:lvl w:ilvl="0">
      <w:start w:val="1"/>
      <w:numFmt w:val="decimal"/>
      <w:lvlText w:val="%1."/>
      <w:lvlJc w:val="left"/>
      <w:pPr>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nsid w:val="454B03CF"/>
    <w:multiLevelType w:val="hybridMultilevel"/>
    <w:tmpl w:val="73DC57C2"/>
    <w:lvl w:ilvl="0" w:tplc="7B4C998E">
      <w:start w:val="4"/>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nsid w:val="49063D56"/>
    <w:multiLevelType w:val="hybridMultilevel"/>
    <w:tmpl w:val="89D636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nsid w:val="49E80847"/>
    <w:multiLevelType w:val="hybridMultilevel"/>
    <w:tmpl w:val="860859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nsid w:val="4CC01F11"/>
    <w:multiLevelType w:val="hybridMultilevel"/>
    <w:tmpl w:val="F5042C90"/>
    <w:lvl w:ilvl="0" w:tplc="43F21204">
      <w:start w:val="1"/>
      <w:numFmt w:val="decimal"/>
      <w:lvlText w:val="(%1)"/>
      <w:lvlJc w:val="left"/>
      <w:pPr>
        <w:ind w:left="360" w:hanging="360"/>
      </w:pPr>
      <w:rPr>
        <w:rFonts w:hint="default"/>
        <w:b w:val="0"/>
      </w:rPr>
    </w:lvl>
    <w:lvl w:ilvl="1" w:tplc="04070019" w:tentative="1">
      <w:start w:val="1"/>
      <w:numFmt w:val="lowerLetter"/>
      <w:lvlText w:val="%2."/>
      <w:lvlJc w:val="left"/>
      <w:pPr>
        <w:ind w:left="-54" w:hanging="360"/>
      </w:pPr>
    </w:lvl>
    <w:lvl w:ilvl="2" w:tplc="0407001B" w:tentative="1">
      <w:start w:val="1"/>
      <w:numFmt w:val="lowerRoman"/>
      <w:lvlText w:val="%3."/>
      <w:lvlJc w:val="right"/>
      <w:pPr>
        <w:ind w:left="666" w:hanging="180"/>
      </w:pPr>
    </w:lvl>
    <w:lvl w:ilvl="3" w:tplc="0407000F" w:tentative="1">
      <w:start w:val="1"/>
      <w:numFmt w:val="decimal"/>
      <w:lvlText w:val="%4."/>
      <w:lvlJc w:val="left"/>
      <w:pPr>
        <w:ind w:left="1386" w:hanging="360"/>
      </w:pPr>
    </w:lvl>
    <w:lvl w:ilvl="4" w:tplc="04070019" w:tentative="1">
      <w:start w:val="1"/>
      <w:numFmt w:val="lowerLetter"/>
      <w:lvlText w:val="%5."/>
      <w:lvlJc w:val="left"/>
      <w:pPr>
        <w:ind w:left="2106" w:hanging="360"/>
      </w:pPr>
    </w:lvl>
    <w:lvl w:ilvl="5" w:tplc="0407001B" w:tentative="1">
      <w:start w:val="1"/>
      <w:numFmt w:val="lowerRoman"/>
      <w:lvlText w:val="%6."/>
      <w:lvlJc w:val="right"/>
      <w:pPr>
        <w:ind w:left="2826" w:hanging="180"/>
      </w:pPr>
    </w:lvl>
    <w:lvl w:ilvl="6" w:tplc="0407000F" w:tentative="1">
      <w:start w:val="1"/>
      <w:numFmt w:val="decimal"/>
      <w:lvlText w:val="%7."/>
      <w:lvlJc w:val="left"/>
      <w:pPr>
        <w:ind w:left="3546" w:hanging="360"/>
      </w:pPr>
    </w:lvl>
    <w:lvl w:ilvl="7" w:tplc="04070019" w:tentative="1">
      <w:start w:val="1"/>
      <w:numFmt w:val="lowerLetter"/>
      <w:lvlText w:val="%8."/>
      <w:lvlJc w:val="left"/>
      <w:pPr>
        <w:ind w:left="4266" w:hanging="360"/>
      </w:pPr>
    </w:lvl>
    <w:lvl w:ilvl="8" w:tplc="0407001B" w:tentative="1">
      <w:start w:val="1"/>
      <w:numFmt w:val="lowerRoman"/>
      <w:lvlText w:val="%9."/>
      <w:lvlJc w:val="right"/>
      <w:pPr>
        <w:ind w:left="4986" w:hanging="180"/>
      </w:pPr>
    </w:lvl>
  </w:abstractNum>
  <w:abstractNum w:abstractNumId="47">
    <w:nsid w:val="523158D6"/>
    <w:multiLevelType w:val="hybridMultilevel"/>
    <w:tmpl w:val="B2BC8686"/>
    <w:lvl w:ilvl="0" w:tplc="04070001">
      <w:start w:val="1"/>
      <w:numFmt w:val="bullet"/>
      <w:lvlText w:val=""/>
      <w:lvlJc w:val="left"/>
      <w:pPr>
        <w:ind w:left="360" w:hanging="360"/>
      </w:pPr>
      <w:rPr>
        <w:rFonts w:ascii="Symbol" w:hAnsi="Symbol" w:hint="default"/>
      </w:rPr>
    </w:lvl>
    <w:lvl w:ilvl="1" w:tplc="FB10279E">
      <w:start w:val="1"/>
      <w:numFmt w:val="bullet"/>
      <w:lvlText w:val="-"/>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8">
    <w:nsid w:val="54BE4EF0"/>
    <w:multiLevelType w:val="hybridMultilevel"/>
    <w:tmpl w:val="0292EE6C"/>
    <w:lvl w:ilvl="0" w:tplc="8C368EFA">
      <w:start w:val="3"/>
      <w:numFmt w:val="decimal"/>
      <w:lvlText w:val="(%1)"/>
      <w:lvlJc w:val="left"/>
      <w:pPr>
        <w:ind w:left="36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nsid w:val="56746720"/>
    <w:multiLevelType w:val="hybridMultilevel"/>
    <w:tmpl w:val="108642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0">
    <w:nsid w:val="5A5A051E"/>
    <w:multiLevelType w:val="hybridMultilevel"/>
    <w:tmpl w:val="1DFA48AC"/>
    <w:lvl w:ilvl="0" w:tplc="A7E45A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1">
    <w:nsid w:val="5A7750FD"/>
    <w:multiLevelType w:val="multilevel"/>
    <w:tmpl w:val="6DB073FA"/>
    <w:numStyleLink w:val="OpmaakprofielGenummerdLinks63mmVerkeerd-om63mm"/>
  </w:abstractNum>
  <w:abstractNum w:abstractNumId="52">
    <w:nsid w:val="5BC85765"/>
    <w:multiLevelType w:val="hybridMultilevel"/>
    <w:tmpl w:val="242630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nsid w:val="5CAF61EE"/>
    <w:multiLevelType w:val="hybridMultilevel"/>
    <w:tmpl w:val="6BC857CC"/>
    <w:lvl w:ilvl="0" w:tplc="60DC5E64">
      <w:start w:val="1"/>
      <w:numFmt w:val="bullet"/>
      <w:pStyle w:val="Aufzhlungszeichen"/>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nsid w:val="5DBB17B9"/>
    <w:multiLevelType w:val="hybridMultilevel"/>
    <w:tmpl w:val="8B34BD9E"/>
    <w:lvl w:ilvl="0" w:tplc="124091EE">
      <w:start w:val="6"/>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nsid w:val="62965059"/>
    <w:multiLevelType w:val="multilevel"/>
    <w:tmpl w:val="0DD047AE"/>
    <w:numStyleLink w:val="Huisstijl-Nummering"/>
  </w:abstractNum>
  <w:abstractNum w:abstractNumId="56">
    <w:nsid w:val="6641118D"/>
    <w:multiLevelType w:val="hybridMultilevel"/>
    <w:tmpl w:val="22B4A4E2"/>
    <w:lvl w:ilvl="0" w:tplc="89504E1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7">
    <w:nsid w:val="668E333D"/>
    <w:multiLevelType w:val="hybridMultilevel"/>
    <w:tmpl w:val="76B680C0"/>
    <w:lvl w:ilvl="0" w:tplc="A7E45A1A">
      <w:start w:val="1"/>
      <w:numFmt w:val="decimal"/>
      <w:lvlText w:val="(%1)"/>
      <w:lvlJc w:val="left"/>
      <w:pPr>
        <w:tabs>
          <w:tab w:val="num" w:pos="851"/>
        </w:tabs>
        <w:ind w:left="851" w:hanging="567"/>
      </w:pPr>
      <w:rPr>
        <w:rFonts w:hint="default"/>
        <w:b w:val="0"/>
        <w:i w:val="0"/>
        <w:sz w:val="20"/>
      </w:rPr>
    </w:lvl>
    <w:lvl w:ilvl="1" w:tplc="7B560B1C">
      <w:start w:val="1"/>
      <w:numFmt w:val="bullet"/>
      <w:lvlText w:val="o"/>
      <w:lvlJc w:val="left"/>
      <w:pPr>
        <w:tabs>
          <w:tab w:val="num" w:pos="1135"/>
        </w:tabs>
        <w:ind w:left="1135" w:hanging="284"/>
      </w:pPr>
      <w:rPr>
        <w:rFonts w:ascii="Courier New" w:hAnsi="Courier New" w:cs="Courier New" w:hint="default"/>
        <w:b w:val="0"/>
        <w:i w:val="0"/>
        <w:sz w:val="20"/>
      </w:rPr>
    </w:lvl>
    <w:lvl w:ilvl="2" w:tplc="C7160A48">
      <w:start w:val="1"/>
      <w:numFmt w:val="bullet"/>
      <w:lvlText w:val="-"/>
      <w:lvlJc w:val="left"/>
      <w:pPr>
        <w:tabs>
          <w:tab w:val="num" w:pos="1418"/>
        </w:tabs>
        <w:ind w:left="1418" w:hanging="283"/>
      </w:pPr>
      <w:rPr>
        <w:rFonts w:ascii="Univers" w:eastAsia="Times New Roman" w:hAnsi="Univers" w:cs="Times New Roman" w:hint="default"/>
        <w:b w:val="0"/>
        <w:i w:val="0"/>
        <w:sz w:val="20"/>
      </w:rPr>
    </w:lvl>
    <w:lvl w:ilvl="3" w:tplc="0407000F" w:tentative="1">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abstractNum w:abstractNumId="58">
    <w:nsid w:val="66F8054A"/>
    <w:multiLevelType w:val="hybridMultilevel"/>
    <w:tmpl w:val="B14675CA"/>
    <w:lvl w:ilvl="0" w:tplc="A0FE96A8">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9">
    <w:nsid w:val="68AF5E88"/>
    <w:multiLevelType w:val="hybridMultilevel"/>
    <w:tmpl w:val="C666D03C"/>
    <w:lvl w:ilvl="0" w:tplc="0A9EC70C">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0">
    <w:nsid w:val="6CDA3111"/>
    <w:multiLevelType w:val="multilevel"/>
    <w:tmpl w:val="E29AD3B4"/>
    <w:styleLink w:val="Huisstijl-Opsomming"/>
    <w:lvl w:ilvl="0">
      <w:start w:val="1"/>
      <w:numFmt w:val="bullet"/>
      <w:lvlText w:val="•"/>
      <w:lvlJc w:val="left"/>
      <w:pPr>
        <w:tabs>
          <w:tab w:val="num" w:pos="284"/>
        </w:tabs>
        <w:ind w:left="284" w:hanging="284"/>
      </w:pPr>
      <w:rPr>
        <w:rFonts w:ascii="Arial" w:hAnsi="Arial" w:hint="default"/>
        <w:b/>
        <w:i w:val="0"/>
        <w:sz w:val="17"/>
      </w:rPr>
    </w:lvl>
    <w:lvl w:ilvl="1">
      <w:start w:val="1"/>
      <w:numFmt w:val="bullet"/>
      <w:lvlText w:val="−"/>
      <w:lvlJc w:val="left"/>
      <w:pPr>
        <w:tabs>
          <w:tab w:val="num" w:pos="510"/>
        </w:tabs>
        <w:ind w:left="510" w:hanging="226"/>
      </w:pPr>
      <w:rPr>
        <w:rFonts w:ascii="Arial" w:hAnsi="Arial" w:hint="default"/>
        <w:b w:val="0"/>
        <w:i w:val="0"/>
        <w:sz w:val="12"/>
      </w:rPr>
    </w:lvl>
    <w:lvl w:ilvl="2">
      <w:start w:val="1"/>
      <w:numFmt w:val="bullet"/>
      <w:lvlText w:val="•"/>
      <w:lvlJc w:val="left"/>
      <w:pPr>
        <w:tabs>
          <w:tab w:val="num" w:pos="851"/>
        </w:tabs>
        <w:ind w:left="794" w:hanging="227"/>
      </w:pPr>
      <w:rPr>
        <w:rFonts w:ascii="Arial" w:hAnsi="Arial" w:hint="default"/>
        <w:b/>
        <w:i w:val="0"/>
        <w:sz w:val="17"/>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D3A088B"/>
    <w:multiLevelType w:val="hybridMultilevel"/>
    <w:tmpl w:val="F8C2CA7A"/>
    <w:lvl w:ilvl="0" w:tplc="70A6339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2">
    <w:nsid w:val="701240FF"/>
    <w:multiLevelType w:val="hybridMultilevel"/>
    <w:tmpl w:val="7492A5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3">
    <w:nsid w:val="71F21AA7"/>
    <w:multiLevelType w:val="hybridMultilevel"/>
    <w:tmpl w:val="C666D03C"/>
    <w:lvl w:ilvl="0" w:tplc="0A9EC70C">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4">
    <w:nsid w:val="753D6B5E"/>
    <w:multiLevelType w:val="multilevel"/>
    <w:tmpl w:val="E29AD3B4"/>
    <w:numStyleLink w:val="Huisstijl-Opsomming"/>
  </w:abstractNum>
  <w:abstractNum w:abstractNumId="65">
    <w:nsid w:val="75D96611"/>
    <w:multiLevelType w:val="hybridMultilevel"/>
    <w:tmpl w:val="DCEE1448"/>
    <w:lvl w:ilvl="0" w:tplc="9D7AB900">
      <w:start w:val="3"/>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6">
    <w:nsid w:val="7C04694F"/>
    <w:multiLevelType w:val="hybridMultilevel"/>
    <w:tmpl w:val="F6744298"/>
    <w:lvl w:ilvl="0" w:tplc="DC7405B2">
      <w:start w:val="4"/>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67">
    <w:nsid w:val="7F9A7F13"/>
    <w:multiLevelType w:val="hybridMultilevel"/>
    <w:tmpl w:val="91A4AA58"/>
    <w:lvl w:ilvl="0" w:tplc="AAC4D5CC">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num w:numId="1">
    <w:abstractNumId w:val="9"/>
  </w:num>
  <w:num w:numId="2">
    <w:abstractNumId w:val="7"/>
  </w:num>
  <w:num w:numId="3">
    <w:abstractNumId w:val="6"/>
  </w:num>
  <w:num w:numId="4">
    <w:abstractNumId w:val="15"/>
  </w:num>
  <w:num w:numId="5">
    <w:abstractNumId w:val="19"/>
  </w:num>
  <w:num w:numId="6">
    <w:abstractNumId w:val="10"/>
  </w:num>
  <w:num w:numId="7">
    <w:abstractNumId w:val="60"/>
  </w:num>
  <w:num w:numId="8">
    <w:abstractNumId w:val="10"/>
  </w:num>
  <w:num w:numId="9">
    <w:abstractNumId w:val="25"/>
  </w:num>
  <w:num w:numId="10">
    <w:abstractNumId w:val="30"/>
  </w:num>
  <w:num w:numId="11">
    <w:abstractNumId w:val="55"/>
  </w:num>
  <w:num w:numId="12">
    <w:abstractNumId w:val="10"/>
  </w:num>
  <w:num w:numId="13">
    <w:abstractNumId w:val="8"/>
  </w:num>
  <w:num w:numId="14">
    <w:abstractNumId w:val="5"/>
  </w:num>
  <w:num w:numId="15">
    <w:abstractNumId w:val="4"/>
  </w:num>
  <w:num w:numId="16">
    <w:abstractNumId w:val="3"/>
  </w:num>
  <w:num w:numId="17">
    <w:abstractNumId w:val="2"/>
  </w:num>
  <w:num w:numId="18">
    <w:abstractNumId w:val="1"/>
  </w:num>
  <w:num w:numId="19">
    <w:abstractNumId w:val="0"/>
  </w:num>
  <w:num w:numId="20">
    <w:abstractNumId w:val="64"/>
  </w:num>
  <w:num w:numId="21">
    <w:abstractNumId w:val="21"/>
  </w:num>
  <w:num w:numId="22">
    <w:abstractNumId w:val="53"/>
  </w:num>
  <w:num w:numId="23">
    <w:abstractNumId w:val="45"/>
  </w:num>
  <w:num w:numId="24">
    <w:abstractNumId w:val="62"/>
  </w:num>
  <w:num w:numId="25">
    <w:abstractNumId w:val="44"/>
  </w:num>
  <w:num w:numId="26">
    <w:abstractNumId w:val="42"/>
  </w:num>
  <w:num w:numId="27">
    <w:abstractNumId w:val="51"/>
  </w:num>
  <w:num w:numId="28">
    <w:abstractNumId w:val="36"/>
  </w:num>
  <w:num w:numId="29">
    <w:abstractNumId w:val="47"/>
  </w:num>
  <w:num w:numId="30">
    <w:abstractNumId w:val="12"/>
  </w:num>
  <w:num w:numId="31">
    <w:abstractNumId w:val="56"/>
  </w:num>
  <w:num w:numId="32">
    <w:abstractNumId w:val="38"/>
  </w:num>
  <w:num w:numId="33">
    <w:abstractNumId w:val="40"/>
  </w:num>
  <w:num w:numId="34">
    <w:abstractNumId w:val="13"/>
  </w:num>
  <w:num w:numId="35">
    <w:abstractNumId w:val="29"/>
  </w:num>
  <w:num w:numId="36">
    <w:abstractNumId w:val="50"/>
  </w:num>
  <w:num w:numId="37">
    <w:abstractNumId w:val="22"/>
  </w:num>
  <w:num w:numId="38">
    <w:abstractNumId w:val="61"/>
  </w:num>
  <w:num w:numId="39">
    <w:abstractNumId w:val="18"/>
  </w:num>
  <w:num w:numId="40">
    <w:abstractNumId w:val="13"/>
  </w:num>
  <w:num w:numId="41">
    <w:abstractNumId w:val="31"/>
  </w:num>
  <w:num w:numId="42">
    <w:abstractNumId w:val="41"/>
  </w:num>
  <w:num w:numId="43">
    <w:abstractNumId w:val="39"/>
  </w:num>
  <w:num w:numId="44">
    <w:abstractNumId w:val="13"/>
  </w:num>
  <w:num w:numId="45">
    <w:abstractNumId w:val="13"/>
  </w:num>
  <w:num w:numId="46">
    <w:abstractNumId w:val="16"/>
  </w:num>
  <w:num w:numId="47">
    <w:abstractNumId w:val="13"/>
  </w:num>
  <w:num w:numId="48">
    <w:abstractNumId w:val="57"/>
  </w:num>
  <w:num w:numId="49">
    <w:abstractNumId w:val="13"/>
  </w:num>
  <w:num w:numId="50">
    <w:abstractNumId w:val="13"/>
    <w:lvlOverride w:ilvl="0">
      <w:startOverride w:val="1"/>
    </w:lvlOverride>
  </w:num>
  <w:num w:numId="51">
    <w:abstractNumId w:val="28"/>
  </w:num>
  <w:num w:numId="52">
    <w:abstractNumId w:val="11"/>
  </w:num>
  <w:num w:numId="53">
    <w:abstractNumId w:val="26"/>
  </w:num>
  <w:num w:numId="54">
    <w:abstractNumId w:val="14"/>
  </w:num>
  <w:num w:numId="55">
    <w:abstractNumId w:val="20"/>
  </w:num>
  <w:num w:numId="56">
    <w:abstractNumId w:val="13"/>
  </w:num>
  <w:num w:numId="57">
    <w:abstractNumId w:val="65"/>
  </w:num>
  <w:num w:numId="58">
    <w:abstractNumId w:val="27"/>
  </w:num>
  <w:num w:numId="59">
    <w:abstractNumId w:val="66"/>
  </w:num>
  <w:num w:numId="60">
    <w:abstractNumId w:val="35"/>
  </w:num>
  <w:num w:numId="61">
    <w:abstractNumId w:val="49"/>
  </w:num>
  <w:num w:numId="62">
    <w:abstractNumId w:val="54"/>
  </w:num>
  <w:num w:numId="63">
    <w:abstractNumId w:val="59"/>
  </w:num>
  <w:num w:numId="64">
    <w:abstractNumId w:val="32"/>
  </w:num>
  <w:num w:numId="65">
    <w:abstractNumId w:val="37"/>
  </w:num>
  <w:num w:numId="66">
    <w:abstractNumId w:val="23"/>
  </w:num>
  <w:num w:numId="67">
    <w:abstractNumId w:val="67"/>
  </w:num>
  <w:num w:numId="68">
    <w:abstractNumId w:val="34"/>
  </w:num>
  <w:num w:numId="69">
    <w:abstractNumId w:val="17"/>
  </w:num>
  <w:num w:numId="70">
    <w:abstractNumId w:val="24"/>
  </w:num>
  <w:num w:numId="71">
    <w:abstractNumId w:val="48"/>
  </w:num>
  <w:num w:numId="72">
    <w:abstractNumId w:val="13"/>
  </w:num>
  <w:num w:numId="73">
    <w:abstractNumId w:val="13"/>
  </w:num>
  <w:num w:numId="74">
    <w:abstractNumId w:val="13"/>
  </w:num>
  <w:num w:numId="75">
    <w:abstractNumId w:val="13"/>
  </w:num>
  <w:num w:numId="76">
    <w:abstractNumId w:val="46"/>
  </w:num>
  <w:num w:numId="77">
    <w:abstractNumId w:val="52"/>
  </w:num>
  <w:num w:numId="78">
    <w:abstractNumId w:val="63"/>
  </w:num>
  <w:num w:numId="79">
    <w:abstractNumId w:val="58"/>
  </w:num>
  <w:num w:numId="80">
    <w:abstractNumId w:val="43"/>
  </w:num>
  <w:num w:numId="81">
    <w:abstractNumId w:val="33"/>
  </w:num>
  <w:num w:numId="82">
    <w:abstractNumId w:val="1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documentProtection w:edit="readOnly" w:enforcement="0"/>
  <w:defaultTabStop w:val="720"/>
  <w:hyphenationZone w:val="227"/>
  <w:doNotHyphenateCap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anmaakDatum" w:val="12-10-2010"/>
    <w:docVar w:name="_AanmaakGebruiker" w:val="100880"/>
    <w:docVar w:name="_KlantCode" w:val="TenneT"/>
    <w:docVar w:name="_LicCode" w:val="TenneT"/>
    <w:docVar w:name="_Versie" w:val="2010.2.2"/>
    <w:docVar w:name="Aanhef" w:val="Geachte heer, mevrouw"/>
    <w:docVar w:name="AfdelingID" w:val="0"/>
    <w:docVar w:name="Bedrijf" w:val="TenneT TSO B.V."/>
    <w:docVar w:name="BedrijfID" w:val="1"/>
    <w:docVar w:name="BijlageCC" w:val="0"/>
    <w:docVar w:name="Contactpersoon" w:val="Hof Gitte van 't"/>
    <w:docVar w:name="ContactpersoonID" w:val="1044"/>
    <w:docVar w:name="ContactpersoonVoluit" w:val="Gitte van 't Hof"/>
    <w:docVar w:name="Datum" w:val="12-10-2010"/>
    <w:docVar w:name="DocPubliceerStatus" w:val="0"/>
    <w:docVar w:name="Doorkiesnummer" w:val="026 373 11 49"/>
    <w:docVar w:name="Email" w:val="Gitte.vant.Hof@tennet.eu"/>
    <w:docVar w:name="GebrDRContactID" w:val="2"/>
    <w:docVar w:name="MergeLayout" w:val="RelatieBeheer"/>
    <w:docVar w:name="MergeStatus" w:val="0"/>
    <w:docVar w:name="Sjabloon" w:val="Leeg sjabloon"/>
    <w:docVar w:name="SjabloonID" w:val="6"/>
    <w:docVar w:name="SjabloonNaam" w:val="Vertrag"/>
    <w:docVar w:name="SjabloonType" w:val="LEEG"/>
    <w:docVar w:name="Taal" w:val="NL"/>
    <w:docVar w:name="VestigingID" w:val="0"/>
    <w:docVar w:name="VoorAkkoordNaam_Status" w:val="0"/>
    <w:docVar w:name="Wijzig" w:val="1"/>
  </w:docVars>
  <w:rsids>
    <w:rsidRoot w:val="00E9048A"/>
    <w:rsid w:val="00006B96"/>
    <w:rsid w:val="00014C8B"/>
    <w:rsid w:val="00016DF0"/>
    <w:rsid w:val="00022B0C"/>
    <w:rsid w:val="00030FCA"/>
    <w:rsid w:val="00031749"/>
    <w:rsid w:val="000369EA"/>
    <w:rsid w:val="000466E6"/>
    <w:rsid w:val="0005438B"/>
    <w:rsid w:val="00060CCA"/>
    <w:rsid w:val="00066BEF"/>
    <w:rsid w:val="00073745"/>
    <w:rsid w:val="000739E4"/>
    <w:rsid w:val="00084B00"/>
    <w:rsid w:val="0009042C"/>
    <w:rsid w:val="00093697"/>
    <w:rsid w:val="000A1E50"/>
    <w:rsid w:val="000B188E"/>
    <w:rsid w:val="000C2564"/>
    <w:rsid w:val="000E19D3"/>
    <w:rsid w:val="000E30B9"/>
    <w:rsid w:val="000E3F77"/>
    <w:rsid w:val="000F337C"/>
    <w:rsid w:val="000F646B"/>
    <w:rsid w:val="00115008"/>
    <w:rsid w:val="00116A47"/>
    <w:rsid w:val="001172F0"/>
    <w:rsid w:val="00124F18"/>
    <w:rsid w:val="001261A6"/>
    <w:rsid w:val="00130E32"/>
    <w:rsid w:val="00132F65"/>
    <w:rsid w:val="00133C55"/>
    <w:rsid w:val="0013459D"/>
    <w:rsid w:val="001347BC"/>
    <w:rsid w:val="0014114A"/>
    <w:rsid w:val="00153725"/>
    <w:rsid w:val="00167E76"/>
    <w:rsid w:val="00175320"/>
    <w:rsid w:val="0017653D"/>
    <w:rsid w:val="001800A6"/>
    <w:rsid w:val="00187EE1"/>
    <w:rsid w:val="001954E7"/>
    <w:rsid w:val="001A64E7"/>
    <w:rsid w:val="001A6FA2"/>
    <w:rsid w:val="001B0031"/>
    <w:rsid w:val="001B73C8"/>
    <w:rsid w:val="001C74D1"/>
    <w:rsid w:val="001D40A7"/>
    <w:rsid w:val="001E5D79"/>
    <w:rsid w:val="001F0A5C"/>
    <w:rsid w:val="001F2011"/>
    <w:rsid w:val="00201BE5"/>
    <w:rsid w:val="00203739"/>
    <w:rsid w:val="00225714"/>
    <w:rsid w:val="00237D84"/>
    <w:rsid w:val="002554A4"/>
    <w:rsid w:val="00255A3E"/>
    <w:rsid w:val="00266DB8"/>
    <w:rsid w:val="002674E6"/>
    <w:rsid w:val="00277178"/>
    <w:rsid w:val="002843DC"/>
    <w:rsid w:val="00284521"/>
    <w:rsid w:val="0028581F"/>
    <w:rsid w:val="00291630"/>
    <w:rsid w:val="002A3252"/>
    <w:rsid w:val="002A3AC1"/>
    <w:rsid w:val="002B2EEC"/>
    <w:rsid w:val="002B62B9"/>
    <w:rsid w:val="002C349D"/>
    <w:rsid w:val="002C5DFA"/>
    <w:rsid w:val="002D252A"/>
    <w:rsid w:val="002D63EF"/>
    <w:rsid w:val="00303787"/>
    <w:rsid w:val="00306838"/>
    <w:rsid w:val="003122C4"/>
    <w:rsid w:val="00313E26"/>
    <w:rsid w:val="00330F50"/>
    <w:rsid w:val="0033222B"/>
    <w:rsid w:val="003353B6"/>
    <w:rsid w:val="00346303"/>
    <w:rsid w:val="00364E77"/>
    <w:rsid w:val="00384E5A"/>
    <w:rsid w:val="003856EF"/>
    <w:rsid w:val="00387723"/>
    <w:rsid w:val="00391E38"/>
    <w:rsid w:val="003B2F03"/>
    <w:rsid w:val="003B4B52"/>
    <w:rsid w:val="003D2BD5"/>
    <w:rsid w:val="003F702E"/>
    <w:rsid w:val="004004EC"/>
    <w:rsid w:val="004021A9"/>
    <w:rsid w:val="0040655C"/>
    <w:rsid w:val="00413629"/>
    <w:rsid w:val="0041513F"/>
    <w:rsid w:val="00417464"/>
    <w:rsid w:val="00432CC1"/>
    <w:rsid w:val="00435A35"/>
    <w:rsid w:val="00441581"/>
    <w:rsid w:val="00463307"/>
    <w:rsid w:val="004663F3"/>
    <w:rsid w:val="0046785B"/>
    <w:rsid w:val="004744C3"/>
    <w:rsid w:val="004770CC"/>
    <w:rsid w:val="00480959"/>
    <w:rsid w:val="00496243"/>
    <w:rsid w:val="004B3CAF"/>
    <w:rsid w:val="004C14BF"/>
    <w:rsid w:val="004C1811"/>
    <w:rsid w:val="004C30FF"/>
    <w:rsid w:val="004C4B81"/>
    <w:rsid w:val="004C64C4"/>
    <w:rsid w:val="004C6B85"/>
    <w:rsid w:val="004C7419"/>
    <w:rsid w:val="004C7BCF"/>
    <w:rsid w:val="004D144E"/>
    <w:rsid w:val="004E25BE"/>
    <w:rsid w:val="004E2C5A"/>
    <w:rsid w:val="004E4375"/>
    <w:rsid w:val="004E4CC7"/>
    <w:rsid w:val="004E56D0"/>
    <w:rsid w:val="004E67FD"/>
    <w:rsid w:val="004F7B71"/>
    <w:rsid w:val="004F7B82"/>
    <w:rsid w:val="00503AE3"/>
    <w:rsid w:val="00507862"/>
    <w:rsid w:val="005121BF"/>
    <w:rsid w:val="0051507E"/>
    <w:rsid w:val="00517B43"/>
    <w:rsid w:val="00522866"/>
    <w:rsid w:val="00522D2E"/>
    <w:rsid w:val="00525CBB"/>
    <w:rsid w:val="00530C28"/>
    <w:rsid w:val="005410BE"/>
    <w:rsid w:val="00552765"/>
    <w:rsid w:val="005574B1"/>
    <w:rsid w:val="005608D7"/>
    <w:rsid w:val="0056232E"/>
    <w:rsid w:val="00573179"/>
    <w:rsid w:val="00574DE6"/>
    <w:rsid w:val="00575E5F"/>
    <w:rsid w:val="00585ADF"/>
    <w:rsid w:val="00594C5A"/>
    <w:rsid w:val="005A08AD"/>
    <w:rsid w:val="005B7C89"/>
    <w:rsid w:val="005D05A3"/>
    <w:rsid w:val="005D3B6B"/>
    <w:rsid w:val="005D55EF"/>
    <w:rsid w:val="005E66B4"/>
    <w:rsid w:val="005F47CF"/>
    <w:rsid w:val="005F52C7"/>
    <w:rsid w:val="005F6807"/>
    <w:rsid w:val="00623253"/>
    <w:rsid w:val="00623838"/>
    <w:rsid w:val="00623FB6"/>
    <w:rsid w:val="00640E03"/>
    <w:rsid w:val="00641140"/>
    <w:rsid w:val="006423E2"/>
    <w:rsid w:val="00647E8B"/>
    <w:rsid w:val="00653A99"/>
    <w:rsid w:val="00653C11"/>
    <w:rsid w:val="00664E62"/>
    <w:rsid w:val="006723BF"/>
    <w:rsid w:val="00675D99"/>
    <w:rsid w:val="00683A67"/>
    <w:rsid w:val="00684AF5"/>
    <w:rsid w:val="006908A2"/>
    <w:rsid w:val="0069215F"/>
    <w:rsid w:val="00693F6E"/>
    <w:rsid w:val="00695140"/>
    <w:rsid w:val="006A0008"/>
    <w:rsid w:val="006A0EAB"/>
    <w:rsid w:val="006B2CA1"/>
    <w:rsid w:val="006B3155"/>
    <w:rsid w:val="006C5BC8"/>
    <w:rsid w:val="006C7624"/>
    <w:rsid w:val="006D0F60"/>
    <w:rsid w:val="006F108B"/>
    <w:rsid w:val="006F2803"/>
    <w:rsid w:val="006F3076"/>
    <w:rsid w:val="006F3766"/>
    <w:rsid w:val="006F629F"/>
    <w:rsid w:val="00700070"/>
    <w:rsid w:val="007068AE"/>
    <w:rsid w:val="00714537"/>
    <w:rsid w:val="007212ED"/>
    <w:rsid w:val="0072775B"/>
    <w:rsid w:val="007565A1"/>
    <w:rsid w:val="007831D7"/>
    <w:rsid w:val="00784C9B"/>
    <w:rsid w:val="00784ED3"/>
    <w:rsid w:val="00786DE2"/>
    <w:rsid w:val="007926BE"/>
    <w:rsid w:val="0079689C"/>
    <w:rsid w:val="007B2087"/>
    <w:rsid w:val="007B3D4A"/>
    <w:rsid w:val="007D036B"/>
    <w:rsid w:val="007E0E5F"/>
    <w:rsid w:val="007E157E"/>
    <w:rsid w:val="007E7351"/>
    <w:rsid w:val="007F0B45"/>
    <w:rsid w:val="00806D72"/>
    <w:rsid w:val="00811A4E"/>
    <w:rsid w:val="0081406A"/>
    <w:rsid w:val="0081480A"/>
    <w:rsid w:val="008178C0"/>
    <w:rsid w:val="00823A31"/>
    <w:rsid w:val="00827520"/>
    <w:rsid w:val="008378E5"/>
    <w:rsid w:val="00852B79"/>
    <w:rsid w:val="0086127A"/>
    <w:rsid w:val="0087105F"/>
    <w:rsid w:val="00872E18"/>
    <w:rsid w:val="00884EC3"/>
    <w:rsid w:val="008854FE"/>
    <w:rsid w:val="0088618B"/>
    <w:rsid w:val="00886D91"/>
    <w:rsid w:val="00897DD6"/>
    <w:rsid w:val="008A135B"/>
    <w:rsid w:val="008B3896"/>
    <w:rsid w:val="008B3BC9"/>
    <w:rsid w:val="008B6564"/>
    <w:rsid w:val="008C5754"/>
    <w:rsid w:val="008C7BA6"/>
    <w:rsid w:val="008D02BD"/>
    <w:rsid w:val="008D6B73"/>
    <w:rsid w:val="008F04C2"/>
    <w:rsid w:val="008F2F5B"/>
    <w:rsid w:val="008F3BE8"/>
    <w:rsid w:val="008F7BA3"/>
    <w:rsid w:val="008F7C8C"/>
    <w:rsid w:val="00901843"/>
    <w:rsid w:val="00901F09"/>
    <w:rsid w:val="00916B08"/>
    <w:rsid w:val="009278D1"/>
    <w:rsid w:val="0093496E"/>
    <w:rsid w:val="00934D5B"/>
    <w:rsid w:val="00934F1D"/>
    <w:rsid w:val="00942BF7"/>
    <w:rsid w:val="00944655"/>
    <w:rsid w:val="00967F1B"/>
    <w:rsid w:val="009719EB"/>
    <w:rsid w:val="00994E2A"/>
    <w:rsid w:val="009A2AF6"/>
    <w:rsid w:val="009A540D"/>
    <w:rsid w:val="009B55E6"/>
    <w:rsid w:val="009B5821"/>
    <w:rsid w:val="009C0CC3"/>
    <w:rsid w:val="009C3AF8"/>
    <w:rsid w:val="009D1A9C"/>
    <w:rsid w:val="009D39B6"/>
    <w:rsid w:val="009D51AC"/>
    <w:rsid w:val="009E1EDF"/>
    <w:rsid w:val="009E605E"/>
    <w:rsid w:val="009F2112"/>
    <w:rsid w:val="009F4B5F"/>
    <w:rsid w:val="009F4C11"/>
    <w:rsid w:val="009F7D58"/>
    <w:rsid w:val="00A11AD2"/>
    <w:rsid w:val="00A207AE"/>
    <w:rsid w:val="00A22ADC"/>
    <w:rsid w:val="00A44B7C"/>
    <w:rsid w:val="00A577C5"/>
    <w:rsid w:val="00A62C18"/>
    <w:rsid w:val="00A73427"/>
    <w:rsid w:val="00A76F71"/>
    <w:rsid w:val="00A80A79"/>
    <w:rsid w:val="00A8511B"/>
    <w:rsid w:val="00A874CA"/>
    <w:rsid w:val="00A9060F"/>
    <w:rsid w:val="00A9165B"/>
    <w:rsid w:val="00A9798F"/>
    <w:rsid w:val="00AA0214"/>
    <w:rsid w:val="00AA28F8"/>
    <w:rsid w:val="00AB2645"/>
    <w:rsid w:val="00AB68AD"/>
    <w:rsid w:val="00AC1429"/>
    <w:rsid w:val="00AC1D26"/>
    <w:rsid w:val="00AC425D"/>
    <w:rsid w:val="00AC707B"/>
    <w:rsid w:val="00AD1697"/>
    <w:rsid w:val="00AD447D"/>
    <w:rsid w:val="00AD5AF5"/>
    <w:rsid w:val="00AD7CD2"/>
    <w:rsid w:val="00AE02D3"/>
    <w:rsid w:val="00AE62C6"/>
    <w:rsid w:val="00AE6616"/>
    <w:rsid w:val="00AE6863"/>
    <w:rsid w:val="00AF0DF9"/>
    <w:rsid w:val="00AF2B21"/>
    <w:rsid w:val="00AF3CDD"/>
    <w:rsid w:val="00AF6EF1"/>
    <w:rsid w:val="00AF77B3"/>
    <w:rsid w:val="00B011E8"/>
    <w:rsid w:val="00B023EE"/>
    <w:rsid w:val="00B106C4"/>
    <w:rsid w:val="00B20062"/>
    <w:rsid w:val="00B27779"/>
    <w:rsid w:val="00B278C3"/>
    <w:rsid w:val="00B30628"/>
    <w:rsid w:val="00B3320D"/>
    <w:rsid w:val="00B37340"/>
    <w:rsid w:val="00B575C5"/>
    <w:rsid w:val="00B67179"/>
    <w:rsid w:val="00B93664"/>
    <w:rsid w:val="00BB0999"/>
    <w:rsid w:val="00BB0EF4"/>
    <w:rsid w:val="00BC1CAE"/>
    <w:rsid w:val="00BC7367"/>
    <w:rsid w:val="00BD7F2F"/>
    <w:rsid w:val="00BE1428"/>
    <w:rsid w:val="00BE5F26"/>
    <w:rsid w:val="00BE5F9F"/>
    <w:rsid w:val="00BF28EB"/>
    <w:rsid w:val="00BF4C87"/>
    <w:rsid w:val="00BF6780"/>
    <w:rsid w:val="00C15B2A"/>
    <w:rsid w:val="00C305A8"/>
    <w:rsid w:val="00C3425F"/>
    <w:rsid w:val="00C51F68"/>
    <w:rsid w:val="00C77F63"/>
    <w:rsid w:val="00C84301"/>
    <w:rsid w:val="00C93FE4"/>
    <w:rsid w:val="00CC0A85"/>
    <w:rsid w:val="00CC31E2"/>
    <w:rsid w:val="00CC33D4"/>
    <w:rsid w:val="00CC3A86"/>
    <w:rsid w:val="00CC6FDC"/>
    <w:rsid w:val="00CE5761"/>
    <w:rsid w:val="00CE57EC"/>
    <w:rsid w:val="00CF7EF6"/>
    <w:rsid w:val="00D0096F"/>
    <w:rsid w:val="00D13257"/>
    <w:rsid w:val="00D33582"/>
    <w:rsid w:val="00D36ED7"/>
    <w:rsid w:val="00D527B3"/>
    <w:rsid w:val="00D57344"/>
    <w:rsid w:val="00D60F65"/>
    <w:rsid w:val="00D64223"/>
    <w:rsid w:val="00D7761D"/>
    <w:rsid w:val="00D81D12"/>
    <w:rsid w:val="00D8421B"/>
    <w:rsid w:val="00D852CB"/>
    <w:rsid w:val="00D92311"/>
    <w:rsid w:val="00D92A55"/>
    <w:rsid w:val="00DA7AE3"/>
    <w:rsid w:val="00DC0B52"/>
    <w:rsid w:val="00DC442B"/>
    <w:rsid w:val="00DC6B9E"/>
    <w:rsid w:val="00DD3328"/>
    <w:rsid w:val="00DD40C4"/>
    <w:rsid w:val="00DE4815"/>
    <w:rsid w:val="00E012C0"/>
    <w:rsid w:val="00E15D15"/>
    <w:rsid w:val="00E178A3"/>
    <w:rsid w:val="00E1795B"/>
    <w:rsid w:val="00E260F8"/>
    <w:rsid w:val="00E26E64"/>
    <w:rsid w:val="00E35FB6"/>
    <w:rsid w:val="00E42EA0"/>
    <w:rsid w:val="00E4545A"/>
    <w:rsid w:val="00E51854"/>
    <w:rsid w:val="00E615D4"/>
    <w:rsid w:val="00E66589"/>
    <w:rsid w:val="00E84F1B"/>
    <w:rsid w:val="00E9048A"/>
    <w:rsid w:val="00E91BAF"/>
    <w:rsid w:val="00E95D16"/>
    <w:rsid w:val="00EA1AD9"/>
    <w:rsid w:val="00EC776B"/>
    <w:rsid w:val="00EE6E13"/>
    <w:rsid w:val="00F12267"/>
    <w:rsid w:val="00F13E37"/>
    <w:rsid w:val="00F21FBE"/>
    <w:rsid w:val="00F2204B"/>
    <w:rsid w:val="00F25BC1"/>
    <w:rsid w:val="00F26191"/>
    <w:rsid w:val="00F30781"/>
    <w:rsid w:val="00F36548"/>
    <w:rsid w:val="00F47EE1"/>
    <w:rsid w:val="00F53746"/>
    <w:rsid w:val="00F63AE6"/>
    <w:rsid w:val="00F6513D"/>
    <w:rsid w:val="00F700C8"/>
    <w:rsid w:val="00F8022D"/>
    <w:rsid w:val="00F81882"/>
    <w:rsid w:val="00F869CC"/>
    <w:rsid w:val="00F951C9"/>
    <w:rsid w:val="00FA3805"/>
    <w:rsid w:val="00FB68D5"/>
    <w:rsid w:val="00FC0726"/>
    <w:rsid w:val="00FC6B88"/>
    <w:rsid w:val="00FD4925"/>
    <w:rsid w:val="00FF6E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2" w:defSemiHidden="0" w:defUnhideWhenUsed="0" w:defQFormat="0" w:count="267">
    <w:lsdException w:name="Normal" w:uiPriority="0" w:qFormat="1"/>
    <w:lsdException w:name="heading 1" w:uiPriority="1" w:qFormat="1"/>
    <w:lsdException w:name="heading 2" w:uiPriority="0" w:qFormat="1"/>
    <w:lsdException w:name="heading 3" w:uiPriority="0" w:qFormat="1"/>
    <w:lsdException w:name="heading 4" w:uiPriority="1" w:qFormat="1"/>
    <w:lsdException w:name="heading 5" w:semiHidden="1" w:uiPriority="0" w:qFormat="1"/>
    <w:lsdException w:name="heading 6" w:semiHidden="1" w:uiPriority="0" w:qFormat="1"/>
    <w:lsdException w:name="heading 7" w:semiHidden="1" w:uiPriority="0" w:qFormat="1"/>
    <w:lsdException w:name="heading 8" w:semiHidden="1" w:uiPriority="0" w:qFormat="1"/>
    <w:lsdException w:name="heading 9" w:semiHidden="1"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0"/>
    <w:lsdException w:name="toc 2" w:uiPriority="0"/>
    <w:lsdException w:name="toc 3" w:uiPriority="0"/>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uiPriority="0"/>
    <w:lsdException w:name="header" w:uiPriority="0"/>
    <w:lsdException w:name="footer" w:uiPriority="0"/>
    <w:lsdException w:name="index heading" w:semiHidden="1"/>
    <w:lsdException w:name="caption" w:semiHidden="1" w:uiPriority="0" w:qFormat="1"/>
    <w:lsdException w:name="table of figures" w:semiHidden="1"/>
    <w:lsdException w:name="envelope address" w:semiHidden="1"/>
    <w:lsdException w:name="envelope return" w:semiHidden="1"/>
    <w:lsdException w:name="footnote reference" w:semiHidden="1"/>
    <w:lsdException w:name="annotation reference" w:semiHidden="1" w:uiPriority="0"/>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2" w:semiHidden="1"/>
    <w:lsdException w:name="List 3" w:semiHidden="1"/>
    <w:lsdException w:name="List 4" w:semiHidden="1"/>
    <w:lsdException w:name="List 5" w:semiHidden="1"/>
    <w:lsdException w:name="List Bullet 2" w:uiPriority="0"/>
    <w:lsdException w:name="List Bullet 3" w:uiPriority="0"/>
    <w:lsdException w:name="List Bullet 4" w:uiPriority="0"/>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annotation subject" w:semiHidden="1"/>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1"/>
    <w:lsdException w:name="Table Grid" w:uiPriority="0"/>
    <w:lsdException w:name="Table Theme" w:uiPriority="0"/>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Standard">
    <w:name w:val="Normal"/>
    <w:qFormat/>
    <w:rsid w:val="009B55E6"/>
    <w:pPr>
      <w:widowControl w:val="0"/>
      <w:adjustRightInd w:val="0"/>
      <w:spacing w:line="300" w:lineRule="exact"/>
    </w:pPr>
    <w:rPr>
      <w:lang w:eastAsia="nl-NL"/>
    </w:rPr>
  </w:style>
  <w:style w:type="paragraph" w:styleId="berschrift1">
    <w:name w:val="heading 1"/>
    <w:basedOn w:val="Standard"/>
    <w:next w:val="Standard"/>
    <w:uiPriority w:val="1"/>
    <w:qFormat/>
    <w:rsid w:val="009B55E6"/>
    <w:pPr>
      <w:keepNext/>
      <w:numPr>
        <w:numId w:val="12"/>
      </w:numPr>
      <w:contextualSpacing/>
      <w:outlineLvl w:val="0"/>
    </w:pPr>
    <w:rPr>
      <w:b/>
      <w:sz w:val="26"/>
    </w:rPr>
  </w:style>
  <w:style w:type="paragraph" w:styleId="berschrift2">
    <w:name w:val="heading 2"/>
    <w:basedOn w:val="berschrift1"/>
    <w:next w:val="Standard"/>
    <w:qFormat/>
    <w:rsid w:val="009B55E6"/>
    <w:pPr>
      <w:numPr>
        <w:ilvl w:val="1"/>
      </w:numPr>
      <w:adjustRightInd/>
      <w:outlineLvl w:val="1"/>
    </w:pPr>
    <w:rPr>
      <w:b w:val="0"/>
    </w:rPr>
  </w:style>
  <w:style w:type="paragraph" w:styleId="berschrift3">
    <w:name w:val="heading 3"/>
    <w:basedOn w:val="berschrift2"/>
    <w:next w:val="Standard"/>
    <w:qFormat/>
    <w:rsid w:val="009B55E6"/>
    <w:pPr>
      <w:numPr>
        <w:ilvl w:val="0"/>
        <w:numId w:val="0"/>
      </w:numPr>
      <w:outlineLvl w:val="2"/>
    </w:pPr>
    <w:rPr>
      <w:b/>
      <w:sz w:val="22"/>
    </w:rPr>
  </w:style>
  <w:style w:type="paragraph" w:styleId="berschrift4">
    <w:name w:val="heading 4"/>
    <w:basedOn w:val="berschrift3"/>
    <w:next w:val="Standard"/>
    <w:uiPriority w:val="1"/>
    <w:qFormat/>
    <w:rsid w:val="009B55E6"/>
    <w:pPr>
      <w:contextualSpacing w:val="0"/>
      <w:outlineLvl w:val="3"/>
    </w:pPr>
    <w:rPr>
      <w:b w:val="0"/>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uisstijl-Retouradres">
    <w:name w:val="Huisstijl-Retouradres"/>
    <w:basedOn w:val="Absatz-Standardschriftart"/>
    <w:uiPriority w:val="2"/>
    <w:semiHidden/>
    <w:rsid w:val="003353B6"/>
    <w:rPr>
      <w:rFonts w:ascii="Arial" w:hAnsi="Arial"/>
      <w:sz w:val="14"/>
    </w:rPr>
  </w:style>
  <w:style w:type="character" w:customStyle="1" w:styleId="Huisstijl-Gegeven">
    <w:name w:val="Huisstijl-Gegeven"/>
    <w:basedOn w:val="Absatz-Standardschriftart"/>
    <w:uiPriority w:val="2"/>
    <w:semiHidden/>
    <w:rsid w:val="008A135B"/>
    <w:rPr>
      <w:rFonts w:ascii="Arial" w:hAnsi="Arial"/>
      <w:sz w:val="17"/>
    </w:rPr>
  </w:style>
  <w:style w:type="character" w:customStyle="1" w:styleId="Huisstijl-Naw">
    <w:name w:val="Huisstijl-Naw"/>
    <w:basedOn w:val="Absatz-Standardschriftart"/>
    <w:uiPriority w:val="2"/>
    <w:semiHidden/>
    <w:rsid w:val="00806D72"/>
    <w:rPr>
      <w:rFonts w:ascii="Arial" w:hAnsi="Arial"/>
      <w:sz w:val="17"/>
    </w:rPr>
  </w:style>
  <w:style w:type="paragraph" w:customStyle="1" w:styleId="Kop2zondernummer">
    <w:name w:val="Kop 2 zonder nummer"/>
    <w:basedOn w:val="berschrift2"/>
    <w:semiHidden/>
    <w:rsid w:val="00E012C0"/>
    <w:pPr>
      <w:numPr>
        <w:ilvl w:val="0"/>
        <w:numId w:val="0"/>
      </w:numPr>
    </w:pPr>
  </w:style>
  <w:style w:type="paragraph" w:customStyle="1" w:styleId="Huisstijl-Sjabloonnaam">
    <w:name w:val="Huisstijl-Sjabloonnaam"/>
    <w:basedOn w:val="Standard"/>
    <w:next w:val="Standard"/>
    <w:uiPriority w:val="2"/>
    <w:semiHidden/>
    <w:rsid w:val="00944655"/>
    <w:pPr>
      <w:spacing w:line="280" w:lineRule="atLeast"/>
      <w:ind w:left="1474" w:hanging="1474"/>
    </w:pPr>
    <w:rPr>
      <w:caps/>
      <w:noProof/>
      <w:sz w:val="32"/>
      <w:szCs w:val="32"/>
    </w:rPr>
  </w:style>
  <w:style w:type="character" w:customStyle="1" w:styleId="Huisstijl-Kopje">
    <w:name w:val="Huisstijl-Kopje"/>
    <w:basedOn w:val="Absatz-Standardschriftart"/>
    <w:uiPriority w:val="2"/>
    <w:semiHidden/>
    <w:rsid w:val="003353B6"/>
    <w:rPr>
      <w:rFonts w:ascii="Arial" w:hAnsi="Arial"/>
      <w:b/>
      <w:caps/>
      <w:noProof/>
      <w:sz w:val="12"/>
    </w:rPr>
  </w:style>
  <w:style w:type="paragraph" w:styleId="Kopfzeile">
    <w:name w:val="header"/>
    <w:basedOn w:val="Standard"/>
    <w:semiHidden/>
    <w:rsid w:val="00E012C0"/>
    <w:pPr>
      <w:tabs>
        <w:tab w:val="center" w:pos="4536"/>
        <w:tab w:val="right" w:pos="9072"/>
      </w:tabs>
    </w:pPr>
  </w:style>
  <w:style w:type="paragraph" w:styleId="Fuzeile">
    <w:name w:val="footer"/>
    <w:basedOn w:val="Standard"/>
    <w:semiHidden/>
    <w:rsid w:val="00E012C0"/>
    <w:pPr>
      <w:tabs>
        <w:tab w:val="center" w:pos="4536"/>
        <w:tab w:val="right" w:pos="9072"/>
      </w:tabs>
    </w:pPr>
  </w:style>
  <w:style w:type="paragraph" w:styleId="Verzeichnis1">
    <w:name w:val="toc 1"/>
    <w:basedOn w:val="Standard"/>
    <w:next w:val="Standard"/>
    <w:semiHidden/>
    <w:rsid w:val="00E012C0"/>
    <w:pPr>
      <w:keepNext/>
      <w:adjustRightInd/>
      <w:spacing w:before="240"/>
      <w:ind w:left="480" w:hanging="480"/>
    </w:pPr>
    <w:rPr>
      <w:b/>
      <w:caps/>
      <w:noProof/>
    </w:rPr>
  </w:style>
  <w:style w:type="paragraph" w:styleId="Verzeichnis2">
    <w:name w:val="toc 2"/>
    <w:basedOn w:val="Verzeichnis1"/>
    <w:next w:val="Standard"/>
    <w:semiHidden/>
    <w:rsid w:val="00E012C0"/>
    <w:pPr>
      <w:spacing w:before="0"/>
      <w:ind w:left="960"/>
    </w:pPr>
    <w:rPr>
      <w:b w:val="0"/>
      <w:caps w:val="0"/>
    </w:rPr>
  </w:style>
  <w:style w:type="paragraph" w:styleId="Verzeichnis3">
    <w:name w:val="toc 3"/>
    <w:basedOn w:val="Verzeichnis2"/>
    <w:next w:val="Standard"/>
    <w:semiHidden/>
    <w:rsid w:val="00E012C0"/>
    <w:pPr>
      <w:ind w:left="1440"/>
    </w:pPr>
    <w:rPr>
      <w:i/>
      <w:sz w:val="16"/>
    </w:rPr>
  </w:style>
  <w:style w:type="paragraph" w:customStyle="1" w:styleId="Kop1zondernummer">
    <w:name w:val="Kop 1 zonder nummer"/>
    <w:basedOn w:val="berschrift1"/>
    <w:next w:val="Standard"/>
    <w:semiHidden/>
    <w:rsid w:val="00E012C0"/>
    <w:pPr>
      <w:numPr>
        <w:numId w:val="0"/>
      </w:numPr>
    </w:pPr>
  </w:style>
  <w:style w:type="paragraph" w:customStyle="1" w:styleId="Kop3zondernummer">
    <w:name w:val="Kop 3 zonder nummer"/>
    <w:basedOn w:val="berschrift3"/>
    <w:next w:val="Standard"/>
    <w:semiHidden/>
    <w:rsid w:val="00E012C0"/>
  </w:style>
  <w:style w:type="character" w:customStyle="1" w:styleId="Huisstijl-Adres">
    <w:name w:val="Huisstijl-Adres"/>
    <w:basedOn w:val="Huisstijl-Gegeven"/>
    <w:uiPriority w:val="2"/>
    <w:semiHidden/>
    <w:rsid w:val="00BF4C87"/>
    <w:rPr>
      <w:rFonts w:ascii="Arial" w:hAnsi="Arial"/>
      <w:spacing w:val="0"/>
      <w:position w:val="0"/>
      <w:sz w:val="16"/>
    </w:rPr>
  </w:style>
  <w:style w:type="numbering" w:customStyle="1" w:styleId="Huisstijl-Nummering">
    <w:name w:val="Huisstijl-Nummering"/>
    <w:basedOn w:val="KeineListe"/>
    <w:semiHidden/>
    <w:rsid w:val="00BB0EF4"/>
    <w:pPr>
      <w:numPr>
        <w:numId w:val="4"/>
      </w:numPr>
    </w:pPr>
  </w:style>
  <w:style w:type="paragraph" w:styleId="Aufzhlungszeichen">
    <w:name w:val="List Bullet"/>
    <w:basedOn w:val="Standard"/>
    <w:uiPriority w:val="2"/>
    <w:semiHidden/>
    <w:rsid w:val="007F0B45"/>
    <w:pPr>
      <w:numPr>
        <w:numId w:val="22"/>
      </w:numPr>
      <w:tabs>
        <w:tab w:val="left" w:pos="284"/>
      </w:tabs>
      <w:ind w:left="284" w:hanging="284"/>
    </w:pPr>
  </w:style>
  <w:style w:type="paragraph" w:styleId="Aufzhlungszeichen2">
    <w:name w:val="List Bullet 2"/>
    <w:basedOn w:val="Standard"/>
    <w:semiHidden/>
    <w:rsid w:val="00E012C0"/>
    <w:pPr>
      <w:numPr>
        <w:numId w:val="2"/>
      </w:numPr>
      <w:tabs>
        <w:tab w:val="clear" w:pos="540"/>
        <w:tab w:val="left" w:pos="240"/>
      </w:tabs>
      <w:ind w:left="240" w:hanging="120"/>
    </w:pPr>
  </w:style>
  <w:style w:type="paragraph" w:styleId="Aufzhlungszeichen3">
    <w:name w:val="List Bullet 3"/>
    <w:basedOn w:val="Standard"/>
    <w:semiHidden/>
    <w:rsid w:val="00E012C0"/>
    <w:pPr>
      <w:numPr>
        <w:numId w:val="3"/>
      </w:numPr>
      <w:tabs>
        <w:tab w:val="clear" w:pos="720"/>
        <w:tab w:val="left" w:pos="360"/>
      </w:tabs>
      <w:ind w:left="360" w:hanging="120"/>
    </w:pPr>
  </w:style>
  <w:style w:type="character" w:customStyle="1" w:styleId="Huisstijl-AdresVet">
    <w:name w:val="Huisstijl-AdresVet"/>
    <w:basedOn w:val="Huisstijl-Gegeven"/>
    <w:uiPriority w:val="2"/>
    <w:semiHidden/>
    <w:rsid w:val="00BF4C87"/>
    <w:rPr>
      <w:rFonts w:ascii="Arial" w:hAnsi="Arial"/>
      <w:b/>
      <w:spacing w:val="0"/>
      <w:sz w:val="14"/>
    </w:rPr>
  </w:style>
  <w:style w:type="numbering" w:customStyle="1" w:styleId="Huisstijl-Opsomming">
    <w:name w:val="Huisstijl-Opsomming"/>
    <w:basedOn w:val="KeineListe"/>
    <w:semiHidden/>
    <w:rsid w:val="00D0096F"/>
    <w:pPr>
      <w:numPr>
        <w:numId w:val="7"/>
      </w:numPr>
    </w:pPr>
  </w:style>
  <w:style w:type="numbering" w:customStyle="1" w:styleId="Huisstijl-Letter">
    <w:name w:val="Huisstijl-Letter"/>
    <w:basedOn w:val="KeineListe"/>
    <w:semiHidden/>
    <w:rsid w:val="00884EC3"/>
    <w:pPr>
      <w:numPr>
        <w:numId w:val="5"/>
      </w:numPr>
    </w:pPr>
  </w:style>
  <w:style w:type="paragraph" w:customStyle="1" w:styleId="Huisstijl-Watermerk">
    <w:name w:val="Huisstijl-Watermerk"/>
    <w:basedOn w:val="Standard"/>
    <w:uiPriority w:val="2"/>
    <w:semiHidden/>
    <w:rsid w:val="007926BE"/>
    <w:pPr>
      <w:tabs>
        <w:tab w:val="center" w:pos="4786"/>
        <w:tab w:val="right" w:pos="10490"/>
      </w:tabs>
      <w:spacing w:before="840" w:line="240" w:lineRule="auto"/>
    </w:pPr>
    <w:rPr>
      <w:caps/>
      <w:color w:val="DDDDDD"/>
      <w:sz w:val="36"/>
    </w:rPr>
  </w:style>
  <w:style w:type="table" w:customStyle="1" w:styleId="Tabellengitternetz">
    <w:name w:val="Tabellengitternetz"/>
    <w:basedOn w:val="NormaleTabelle"/>
    <w:rsid w:val="00E42EA0"/>
    <w:pPr>
      <w:widowControl w:val="0"/>
      <w:adjustRightInd w:val="0"/>
      <w:spacing w:line="280" w:lineRule="exact"/>
    </w:pPr>
    <w:tblPr>
      <w:tblBorders>
        <w:top w:val="single" w:sz="8" w:space="0" w:color="auto"/>
        <w:bottom w:val="single" w:sz="8" w:space="0" w:color="auto"/>
        <w:insideH w:val="single" w:sz="2" w:space="0" w:color="auto"/>
      </w:tblBorders>
    </w:tblPr>
    <w:tblStylePr w:type="firstRow">
      <w:tblPr/>
      <w:tcPr>
        <w:tcBorders>
          <w:top w:val="single" w:sz="8" w:space="0" w:color="auto"/>
        </w:tcBorders>
      </w:tcPr>
    </w:tblStylePr>
    <w:tblStylePr w:type="lastRow">
      <w:tblPr/>
      <w:tcPr>
        <w:tcBorders>
          <w:bottom w:val="single" w:sz="8" w:space="0" w:color="auto"/>
        </w:tcBorders>
      </w:tcPr>
    </w:tblStylePr>
  </w:style>
  <w:style w:type="character" w:customStyle="1" w:styleId="Huisstijl-Onderwerp">
    <w:name w:val="Huisstijl-Onderwerp"/>
    <w:basedOn w:val="Huisstijl-Kopje"/>
    <w:uiPriority w:val="2"/>
    <w:semiHidden/>
    <w:qFormat/>
    <w:rsid w:val="00441581"/>
    <w:rPr>
      <w:rFonts w:ascii="Arial" w:hAnsi="Arial"/>
      <w:b/>
      <w:caps/>
      <w:noProof/>
      <w:sz w:val="15"/>
    </w:rPr>
  </w:style>
  <w:style w:type="character" w:customStyle="1" w:styleId="Huisstijl-OnderwerpGegeven">
    <w:name w:val="Huisstijl-OnderwerpGegeven"/>
    <w:basedOn w:val="Huisstijl-Gegeven"/>
    <w:uiPriority w:val="2"/>
    <w:semiHidden/>
    <w:qFormat/>
    <w:rsid w:val="00441581"/>
    <w:rPr>
      <w:rFonts w:ascii="Arial" w:hAnsi="Arial"/>
      <w:sz w:val="20"/>
    </w:rPr>
  </w:style>
  <w:style w:type="paragraph" w:styleId="Aufzhlungszeichen4">
    <w:name w:val="List Bullet 4"/>
    <w:basedOn w:val="Standard"/>
    <w:semiHidden/>
    <w:rsid w:val="002554A4"/>
    <w:pPr>
      <w:numPr>
        <w:numId w:val="14"/>
      </w:numPr>
    </w:pPr>
  </w:style>
  <w:style w:type="paragraph" w:styleId="Listennummer">
    <w:name w:val="List Number"/>
    <w:basedOn w:val="Standard"/>
    <w:uiPriority w:val="2"/>
    <w:semiHidden/>
    <w:rsid w:val="002554A4"/>
    <w:pPr>
      <w:numPr>
        <w:numId w:val="13"/>
      </w:numPr>
    </w:pPr>
  </w:style>
  <w:style w:type="numbering" w:customStyle="1" w:styleId="OpmaakprofielGenummerdLinks63mmVerkeerd-om63mm">
    <w:name w:val="Opmaakprofiel Genummerd Links:  63 mm Verkeerd-om:  63 mm"/>
    <w:basedOn w:val="KeineListe"/>
    <w:semiHidden/>
    <w:rsid w:val="00030FCA"/>
    <w:pPr>
      <w:numPr>
        <w:numId w:val="26"/>
      </w:numPr>
    </w:pPr>
  </w:style>
  <w:style w:type="paragraph" w:styleId="Sprechblasentext">
    <w:name w:val="Balloon Text"/>
    <w:basedOn w:val="Standard"/>
    <w:link w:val="SprechblasentextZchn"/>
    <w:uiPriority w:val="2"/>
    <w:semiHidden/>
    <w:rsid w:val="0055276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2"/>
    <w:semiHidden/>
    <w:rsid w:val="00552765"/>
    <w:rPr>
      <w:rFonts w:ascii="Tahoma" w:hAnsi="Tahoma" w:cs="Tahoma"/>
      <w:sz w:val="16"/>
      <w:szCs w:val="16"/>
    </w:rPr>
  </w:style>
  <w:style w:type="paragraph" w:customStyle="1" w:styleId="Paragraph">
    <w:name w:val="Paragraph"/>
    <w:basedOn w:val="Standard"/>
    <w:rsid w:val="00897DD6"/>
    <w:pPr>
      <w:widowControl/>
      <w:adjustRightInd/>
      <w:spacing w:before="360" w:after="120" w:line="260" w:lineRule="atLeast"/>
      <w:ind w:left="567" w:hanging="567"/>
      <w:jc w:val="center"/>
    </w:pPr>
    <w:rPr>
      <w:rFonts w:ascii="Univers" w:hAnsi="Univers"/>
      <w:b/>
      <w:sz w:val="22"/>
      <w:szCs w:val="24"/>
      <w:lang w:eastAsia="de-DE"/>
    </w:rPr>
  </w:style>
  <w:style w:type="paragraph" w:customStyle="1" w:styleId="Abstze">
    <w:name w:val="Absätze"/>
    <w:basedOn w:val="Standard"/>
    <w:rsid w:val="00284521"/>
    <w:pPr>
      <w:widowControl/>
      <w:numPr>
        <w:numId w:val="40"/>
      </w:numPr>
      <w:adjustRightInd/>
      <w:spacing w:after="120" w:line="260" w:lineRule="atLeast"/>
      <w:jc w:val="both"/>
    </w:pPr>
    <w:rPr>
      <w:rFonts w:ascii="Univers" w:hAnsi="Univers"/>
      <w:szCs w:val="24"/>
      <w:lang w:eastAsia="de-DE"/>
    </w:rPr>
  </w:style>
  <w:style w:type="paragraph" w:styleId="Listenabsatz">
    <w:name w:val="List Paragraph"/>
    <w:basedOn w:val="Standard"/>
    <w:uiPriority w:val="34"/>
    <w:qFormat/>
    <w:rsid w:val="00284521"/>
    <w:pPr>
      <w:widowControl/>
      <w:adjustRightInd/>
      <w:spacing w:after="120" w:line="260" w:lineRule="atLeast"/>
      <w:ind w:left="708"/>
      <w:jc w:val="both"/>
    </w:pPr>
    <w:rPr>
      <w:rFonts w:ascii="Univers" w:hAnsi="Univers"/>
      <w:szCs w:val="24"/>
      <w:lang w:eastAsia="de-DE"/>
    </w:rPr>
  </w:style>
  <w:style w:type="character" w:styleId="Kommentarzeichen">
    <w:name w:val="annotation reference"/>
    <w:basedOn w:val="Absatz-Standardschriftart"/>
    <w:semiHidden/>
    <w:rsid w:val="00DC442B"/>
    <w:rPr>
      <w:sz w:val="16"/>
      <w:szCs w:val="16"/>
    </w:rPr>
  </w:style>
  <w:style w:type="paragraph" w:styleId="Kommentartext">
    <w:name w:val="annotation text"/>
    <w:basedOn w:val="Standard"/>
    <w:link w:val="KommentartextZchn"/>
    <w:semiHidden/>
    <w:rsid w:val="00DC442B"/>
    <w:pPr>
      <w:spacing w:line="240" w:lineRule="auto"/>
    </w:pPr>
  </w:style>
  <w:style w:type="character" w:customStyle="1" w:styleId="KommentartextZchn">
    <w:name w:val="Kommentartext Zchn"/>
    <w:basedOn w:val="Absatz-Standardschriftart"/>
    <w:link w:val="Kommentartext"/>
    <w:semiHidden/>
    <w:rsid w:val="00DC442B"/>
    <w:rPr>
      <w:lang w:eastAsia="nl-NL"/>
    </w:rPr>
  </w:style>
  <w:style w:type="paragraph" w:styleId="Kommentarthema">
    <w:name w:val="annotation subject"/>
    <w:basedOn w:val="Kommentartext"/>
    <w:next w:val="Kommentartext"/>
    <w:link w:val="KommentarthemaZchn"/>
    <w:uiPriority w:val="2"/>
    <w:semiHidden/>
    <w:rsid w:val="00DC442B"/>
    <w:rPr>
      <w:b/>
      <w:bCs/>
    </w:rPr>
  </w:style>
  <w:style w:type="character" w:customStyle="1" w:styleId="KommentarthemaZchn">
    <w:name w:val="Kommentarthema Zchn"/>
    <w:basedOn w:val="KommentartextZchn"/>
    <w:link w:val="Kommentarthema"/>
    <w:uiPriority w:val="2"/>
    <w:semiHidden/>
    <w:rsid w:val="00DC442B"/>
    <w:rPr>
      <w:b/>
      <w:bCs/>
      <w:lang w:eastAsia="nl-NL"/>
    </w:rPr>
  </w:style>
  <w:style w:type="paragraph" w:styleId="berarbeitung">
    <w:name w:val="Revision"/>
    <w:hidden/>
    <w:uiPriority w:val="99"/>
    <w:semiHidden/>
    <w:rsid w:val="00DC442B"/>
    <w:rPr>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2" w:defSemiHidden="0" w:defUnhideWhenUsed="0" w:defQFormat="0" w:count="267">
    <w:lsdException w:name="Normal" w:uiPriority="0" w:qFormat="1"/>
    <w:lsdException w:name="heading 1" w:uiPriority="1" w:qFormat="1"/>
    <w:lsdException w:name="heading 2" w:uiPriority="0" w:qFormat="1"/>
    <w:lsdException w:name="heading 3" w:uiPriority="0" w:qFormat="1"/>
    <w:lsdException w:name="heading 4" w:uiPriority="1" w:qFormat="1"/>
    <w:lsdException w:name="heading 5" w:semiHidden="1" w:uiPriority="0" w:qFormat="1"/>
    <w:lsdException w:name="heading 6" w:semiHidden="1" w:uiPriority="0" w:qFormat="1"/>
    <w:lsdException w:name="heading 7" w:semiHidden="1" w:uiPriority="0" w:qFormat="1"/>
    <w:lsdException w:name="heading 8" w:semiHidden="1" w:uiPriority="0" w:qFormat="1"/>
    <w:lsdException w:name="heading 9" w:semiHidden="1"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0"/>
    <w:lsdException w:name="toc 2" w:uiPriority="0"/>
    <w:lsdException w:name="toc 3" w:uiPriority="0"/>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uiPriority="0"/>
    <w:lsdException w:name="header" w:uiPriority="0"/>
    <w:lsdException w:name="footer" w:uiPriority="0"/>
    <w:lsdException w:name="index heading" w:semiHidden="1"/>
    <w:lsdException w:name="caption" w:semiHidden="1" w:uiPriority="0" w:qFormat="1"/>
    <w:lsdException w:name="table of figures" w:semiHidden="1"/>
    <w:lsdException w:name="envelope address" w:semiHidden="1"/>
    <w:lsdException w:name="envelope return" w:semiHidden="1"/>
    <w:lsdException w:name="footnote reference" w:semiHidden="1"/>
    <w:lsdException w:name="annotation reference" w:semiHidden="1" w:uiPriority="0"/>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2" w:semiHidden="1"/>
    <w:lsdException w:name="List 3" w:semiHidden="1"/>
    <w:lsdException w:name="List 4" w:semiHidden="1"/>
    <w:lsdException w:name="List 5" w:semiHidden="1"/>
    <w:lsdException w:name="List Bullet 2" w:uiPriority="0"/>
    <w:lsdException w:name="List Bullet 3" w:uiPriority="0"/>
    <w:lsdException w:name="List Bullet 4" w:uiPriority="0"/>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annotation subject" w:semiHidden="1"/>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1"/>
    <w:lsdException w:name="Table Grid" w:uiPriority="0"/>
    <w:lsdException w:name="Table Theme" w:uiPriority="0"/>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Standard">
    <w:name w:val="Normal"/>
    <w:qFormat/>
    <w:rsid w:val="009B55E6"/>
    <w:pPr>
      <w:widowControl w:val="0"/>
      <w:adjustRightInd w:val="0"/>
      <w:spacing w:line="300" w:lineRule="exact"/>
    </w:pPr>
    <w:rPr>
      <w:lang w:eastAsia="nl-NL"/>
    </w:rPr>
  </w:style>
  <w:style w:type="paragraph" w:styleId="berschrift1">
    <w:name w:val="heading 1"/>
    <w:basedOn w:val="Standard"/>
    <w:next w:val="Standard"/>
    <w:uiPriority w:val="1"/>
    <w:qFormat/>
    <w:rsid w:val="009B55E6"/>
    <w:pPr>
      <w:keepNext/>
      <w:numPr>
        <w:numId w:val="12"/>
      </w:numPr>
      <w:contextualSpacing/>
      <w:outlineLvl w:val="0"/>
    </w:pPr>
    <w:rPr>
      <w:b/>
      <w:sz w:val="26"/>
    </w:rPr>
  </w:style>
  <w:style w:type="paragraph" w:styleId="berschrift2">
    <w:name w:val="heading 2"/>
    <w:basedOn w:val="berschrift1"/>
    <w:next w:val="Standard"/>
    <w:qFormat/>
    <w:rsid w:val="009B55E6"/>
    <w:pPr>
      <w:numPr>
        <w:ilvl w:val="1"/>
      </w:numPr>
      <w:adjustRightInd/>
      <w:outlineLvl w:val="1"/>
    </w:pPr>
    <w:rPr>
      <w:b w:val="0"/>
    </w:rPr>
  </w:style>
  <w:style w:type="paragraph" w:styleId="berschrift3">
    <w:name w:val="heading 3"/>
    <w:basedOn w:val="berschrift2"/>
    <w:next w:val="Standard"/>
    <w:qFormat/>
    <w:rsid w:val="009B55E6"/>
    <w:pPr>
      <w:numPr>
        <w:ilvl w:val="0"/>
        <w:numId w:val="0"/>
      </w:numPr>
      <w:outlineLvl w:val="2"/>
    </w:pPr>
    <w:rPr>
      <w:b/>
      <w:sz w:val="22"/>
    </w:rPr>
  </w:style>
  <w:style w:type="paragraph" w:styleId="berschrift4">
    <w:name w:val="heading 4"/>
    <w:basedOn w:val="berschrift3"/>
    <w:next w:val="Standard"/>
    <w:uiPriority w:val="1"/>
    <w:qFormat/>
    <w:rsid w:val="009B55E6"/>
    <w:pPr>
      <w:contextualSpacing w:val="0"/>
      <w:outlineLvl w:val="3"/>
    </w:pPr>
    <w:rPr>
      <w:b w:val="0"/>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uisstijl-Retouradres">
    <w:name w:val="Huisstijl-Retouradres"/>
    <w:basedOn w:val="Absatz-Standardschriftart"/>
    <w:uiPriority w:val="2"/>
    <w:semiHidden/>
    <w:rsid w:val="003353B6"/>
    <w:rPr>
      <w:rFonts w:ascii="Arial" w:hAnsi="Arial"/>
      <w:sz w:val="14"/>
    </w:rPr>
  </w:style>
  <w:style w:type="character" w:customStyle="1" w:styleId="Huisstijl-Gegeven">
    <w:name w:val="Huisstijl-Gegeven"/>
    <w:basedOn w:val="Absatz-Standardschriftart"/>
    <w:uiPriority w:val="2"/>
    <w:semiHidden/>
    <w:rsid w:val="008A135B"/>
    <w:rPr>
      <w:rFonts w:ascii="Arial" w:hAnsi="Arial"/>
      <w:sz w:val="17"/>
    </w:rPr>
  </w:style>
  <w:style w:type="character" w:customStyle="1" w:styleId="Huisstijl-Naw">
    <w:name w:val="Huisstijl-Naw"/>
    <w:basedOn w:val="Absatz-Standardschriftart"/>
    <w:uiPriority w:val="2"/>
    <w:semiHidden/>
    <w:rsid w:val="00806D72"/>
    <w:rPr>
      <w:rFonts w:ascii="Arial" w:hAnsi="Arial"/>
      <w:sz w:val="17"/>
    </w:rPr>
  </w:style>
  <w:style w:type="paragraph" w:customStyle="1" w:styleId="Kop2zondernummer">
    <w:name w:val="Kop 2 zonder nummer"/>
    <w:basedOn w:val="berschrift2"/>
    <w:semiHidden/>
    <w:rsid w:val="00E012C0"/>
    <w:pPr>
      <w:numPr>
        <w:ilvl w:val="0"/>
        <w:numId w:val="0"/>
      </w:numPr>
    </w:pPr>
  </w:style>
  <w:style w:type="paragraph" w:customStyle="1" w:styleId="Huisstijl-Sjabloonnaam">
    <w:name w:val="Huisstijl-Sjabloonnaam"/>
    <w:basedOn w:val="Standard"/>
    <w:next w:val="Standard"/>
    <w:uiPriority w:val="2"/>
    <w:semiHidden/>
    <w:rsid w:val="00944655"/>
    <w:pPr>
      <w:spacing w:line="280" w:lineRule="atLeast"/>
      <w:ind w:left="1474" w:hanging="1474"/>
    </w:pPr>
    <w:rPr>
      <w:caps/>
      <w:noProof/>
      <w:sz w:val="32"/>
      <w:szCs w:val="32"/>
    </w:rPr>
  </w:style>
  <w:style w:type="character" w:customStyle="1" w:styleId="Huisstijl-Kopje">
    <w:name w:val="Huisstijl-Kopje"/>
    <w:basedOn w:val="Absatz-Standardschriftart"/>
    <w:uiPriority w:val="2"/>
    <w:semiHidden/>
    <w:rsid w:val="003353B6"/>
    <w:rPr>
      <w:rFonts w:ascii="Arial" w:hAnsi="Arial"/>
      <w:b/>
      <w:caps/>
      <w:noProof/>
      <w:sz w:val="12"/>
    </w:rPr>
  </w:style>
  <w:style w:type="paragraph" w:styleId="Kopfzeile">
    <w:name w:val="header"/>
    <w:basedOn w:val="Standard"/>
    <w:semiHidden/>
    <w:rsid w:val="00E012C0"/>
    <w:pPr>
      <w:tabs>
        <w:tab w:val="center" w:pos="4536"/>
        <w:tab w:val="right" w:pos="9072"/>
      </w:tabs>
    </w:pPr>
  </w:style>
  <w:style w:type="paragraph" w:styleId="Fuzeile">
    <w:name w:val="footer"/>
    <w:basedOn w:val="Standard"/>
    <w:semiHidden/>
    <w:rsid w:val="00E012C0"/>
    <w:pPr>
      <w:tabs>
        <w:tab w:val="center" w:pos="4536"/>
        <w:tab w:val="right" w:pos="9072"/>
      </w:tabs>
    </w:pPr>
  </w:style>
  <w:style w:type="paragraph" w:styleId="Verzeichnis1">
    <w:name w:val="toc 1"/>
    <w:basedOn w:val="Standard"/>
    <w:next w:val="Standard"/>
    <w:semiHidden/>
    <w:rsid w:val="00E012C0"/>
    <w:pPr>
      <w:keepNext/>
      <w:adjustRightInd/>
      <w:spacing w:before="240"/>
      <w:ind w:left="480" w:hanging="480"/>
    </w:pPr>
    <w:rPr>
      <w:b/>
      <w:caps/>
      <w:noProof/>
    </w:rPr>
  </w:style>
  <w:style w:type="paragraph" w:styleId="Verzeichnis2">
    <w:name w:val="toc 2"/>
    <w:basedOn w:val="Verzeichnis1"/>
    <w:next w:val="Standard"/>
    <w:semiHidden/>
    <w:rsid w:val="00E012C0"/>
    <w:pPr>
      <w:spacing w:before="0"/>
      <w:ind w:left="960"/>
    </w:pPr>
    <w:rPr>
      <w:b w:val="0"/>
      <w:caps w:val="0"/>
    </w:rPr>
  </w:style>
  <w:style w:type="paragraph" w:styleId="Verzeichnis3">
    <w:name w:val="toc 3"/>
    <w:basedOn w:val="Verzeichnis2"/>
    <w:next w:val="Standard"/>
    <w:semiHidden/>
    <w:rsid w:val="00E012C0"/>
    <w:pPr>
      <w:ind w:left="1440"/>
    </w:pPr>
    <w:rPr>
      <w:i/>
      <w:sz w:val="16"/>
    </w:rPr>
  </w:style>
  <w:style w:type="paragraph" w:customStyle="1" w:styleId="Kop1zondernummer">
    <w:name w:val="Kop 1 zonder nummer"/>
    <w:basedOn w:val="berschrift1"/>
    <w:next w:val="Standard"/>
    <w:semiHidden/>
    <w:rsid w:val="00E012C0"/>
    <w:pPr>
      <w:numPr>
        <w:numId w:val="0"/>
      </w:numPr>
    </w:pPr>
  </w:style>
  <w:style w:type="paragraph" w:customStyle="1" w:styleId="Kop3zondernummer">
    <w:name w:val="Kop 3 zonder nummer"/>
    <w:basedOn w:val="berschrift3"/>
    <w:next w:val="Standard"/>
    <w:semiHidden/>
    <w:rsid w:val="00E012C0"/>
  </w:style>
  <w:style w:type="character" w:customStyle="1" w:styleId="Huisstijl-Adres">
    <w:name w:val="Huisstijl-Adres"/>
    <w:basedOn w:val="Huisstijl-Gegeven"/>
    <w:uiPriority w:val="2"/>
    <w:semiHidden/>
    <w:rsid w:val="00BF4C87"/>
    <w:rPr>
      <w:rFonts w:ascii="Arial" w:hAnsi="Arial"/>
      <w:spacing w:val="0"/>
      <w:position w:val="0"/>
      <w:sz w:val="16"/>
    </w:rPr>
  </w:style>
  <w:style w:type="numbering" w:customStyle="1" w:styleId="Huisstijl-Nummering">
    <w:name w:val="Huisstijl-Nummering"/>
    <w:basedOn w:val="KeineListe"/>
    <w:semiHidden/>
    <w:rsid w:val="00BB0EF4"/>
    <w:pPr>
      <w:numPr>
        <w:numId w:val="4"/>
      </w:numPr>
    </w:pPr>
  </w:style>
  <w:style w:type="paragraph" w:styleId="Aufzhlungszeichen">
    <w:name w:val="List Bullet"/>
    <w:basedOn w:val="Standard"/>
    <w:uiPriority w:val="2"/>
    <w:semiHidden/>
    <w:rsid w:val="007F0B45"/>
    <w:pPr>
      <w:numPr>
        <w:numId w:val="22"/>
      </w:numPr>
      <w:tabs>
        <w:tab w:val="left" w:pos="284"/>
      </w:tabs>
      <w:ind w:left="284" w:hanging="284"/>
    </w:pPr>
  </w:style>
  <w:style w:type="paragraph" w:styleId="Aufzhlungszeichen2">
    <w:name w:val="List Bullet 2"/>
    <w:basedOn w:val="Standard"/>
    <w:semiHidden/>
    <w:rsid w:val="00E012C0"/>
    <w:pPr>
      <w:numPr>
        <w:numId w:val="2"/>
      </w:numPr>
      <w:tabs>
        <w:tab w:val="clear" w:pos="540"/>
        <w:tab w:val="left" w:pos="240"/>
      </w:tabs>
      <w:ind w:left="240" w:hanging="120"/>
    </w:pPr>
  </w:style>
  <w:style w:type="paragraph" w:styleId="Aufzhlungszeichen3">
    <w:name w:val="List Bullet 3"/>
    <w:basedOn w:val="Standard"/>
    <w:semiHidden/>
    <w:rsid w:val="00E012C0"/>
    <w:pPr>
      <w:numPr>
        <w:numId w:val="3"/>
      </w:numPr>
      <w:tabs>
        <w:tab w:val="clear" w:pos="720"/>
        <w:tab w:val="left" w:pos="360"/>
      </w:tabs>
      <w:ind w:left="360" w:hanging="120"/>
    </w:pPr>
  </w:style>
  <w:style w:type="character" w:customStyle="1" w:styleId="Huisstijl-AdresVet">
    <w:name w:val="Huisstijl-AdresVet"/>
    <w:basedOn w:val="Huisstijl-Gegeven"/>
    <w:uiPriority w:val="2"/>
    <w:semiHidden/>
    <w:rsid w:val="00BF4C87"/>
    <w:rPr>
      <w:rFonts w:ascii="Arial" w:hAnsi="Arial"/>
      <w:b/>
      <w:spacing w:val="0"/>
      <w:sz w:val="14"/>
    </w:rPr>
  </w:style>
  <w:style w:type="numbering" w:customStyle="1" w:styleId="Huisstijl-Opsomming">
    <w:name w:val="Huisstijl-Opsomming"/>
    <w:basedOn w:val="KeineListe"/>
    <w:semiHidden/>
    <w:rsid w:val="00D0096F"/>
    <w:pPr>
      <w:numPr>
        <w:numId w:val="7"/>
      </w:numPr>
    </w:pPr>
  </w:style>
  <w:style w:type="numbering" w:customStyle="1" w:styleId="Huisstijl-Letter">
    <w:name w:val="Huisstijl-Letter"/>
    <w:basedOn w:val="KeineListe"/>
    <w:semiHidden/>
    <w:rsid w:val="00884EC3"/>
    <w:pPr>
      <w:numPr>
        <w:numId w:val="5"/>
      </w:numPr>
    </w:pPr>
  </w:style>
  <w:style w:type="paragraph" w:customStyle="1" w:styleId="Huisstijl-Watermerk">
    <w:name w:val="Huisstijl-Watermerk"/>
    <w:basedOn w:val="Standard"/>
    <w:uiPriority w:val="2"/>
    <w:semiHidden/>
    <w:rsid w:val="007926BE"/>
    <w:pPr>
      <w:tabs>
        <w:tab w:val="center" w:pos="4786"/>
        <w:tab w:val="right" w:pos="10490"/>
      </w:tabs>
      <w:spacing w:before="840" w:line="240" w:lineRule="auto"/>
    </w:pPr>
    <w:rPr>
      <w:caps/>
      <w:color w:val="DDDDDD"/>
      <w:sz w:val="36"/>
    </w:rPr>
  </w:style>
  <w:style w:type="table" w:customStyle="1" w:styleId="Tabellengitternetz">
    <w:name w:val="Tabellengitternetz"/>
    <w:basedOn w:val="NormaleTabelle"/>
    <w:rsid w:val="00E42EA0"/>
    <w:pPr>
      <w:widowControl w:val="0"/>
      <w:adjustRightInd w:val="0"/>
      <w:spacing w:line="280" w:lineRule="exact"/>
    </w:pPr>
    <w:tblPr>
      <w:tblBorders>
        <w:top w:val="single" w:sz="8" w:space="0" w:color="auto"/>
        <w:bottom w:val="single" w:sz="8" w:space="0" w:color="auto"/>
        <w:insideH w:val="single" w:sz="2" w:space="0" w:color="auto"/>
      </w:tblBorders>
    </w:tblPr>
    <w:tblStylePr w:type="firstRow">
      <w:tblPr/>
      <w:tcPr>
        <w:tcBorders>
          <w:top w:val="single" w:sz="8" w:space="0" w:color="auto"/>
        </w:tcBorders>
      </w:tcPr>
    </w:tblStylePr>
    <w:tblStylePr w:type="lastRow">
      <w:tblPr/>
      <w:tcPr>
        <w:tcBorders>
          <w:bottom w:val="single" w:sz="8" w:space="0" w:color="auto"/>
        </w:tcBorders>
      </w:tcPr>
    </w:tblStylePr>
  </w:style>
  <w:style w:type="character" w:customStyle="1" w:styleId="Huisstijl-Onderwerp">
    <w:name w:val="Huisstijl-Onderwerp"/>
    <w:basedOn w:val="Huisstijl-Kopje"/>
    <w:uiPriority w:val="2"/>
    <w:semiHidden/>
    <w:qFormat/>
    <w:rsid w:val="00441581"/>
    <w:rPr>
      <w:rFonts w:ascii="Arial" w:hAnsi="Arial"/>
      <w:b/>
      <w:caps/>
      <w:noProof/>
      <w:sz w:val="15"/>
    </w:rPr>
  </w:style>
  <w:style w:type="character" w:customStyle="1" w:styleId="Huisstijl-OnderwerpGegeven">
    <w:name w:val="Huisstijl-OnderwerpGegeven"/>
    <w:basedOn w:val="Huisstijl-Gegeven"/>
    <w:uiPriority w:val="2"/>
    <w:semiHidden/>
    <w:qFormat/>
    <w:rsid w:val="00441581"/>
    <w:rPr>
      <w:rFonts w:ascii="Arial" w:hAnsi="Arial"/>
      <w:sz w:val="20"/>
    </w:rPr>
  </w:style>
  <w:style w:type="paragraph" w:styleId="Aufzhlungszeichen4">
    <w:name w:val="List Bullet 4"/>
    <w:basedOn w:val="Standard"/>
    <w:semiHidden/>
    <w:rsid w:val="002554A4"/>
    <w:pPr>
      <w:numPr>
        <w:numId w:val="14"/>
      </w:numPr>
    </w:pPr>
  </w:style>
  <w:style w:type="paragraph" w:styleId="Listennummer">
    <w:name w:val="List Number"/>
    <w:basedOn w:val="Standard"/>
    <w:uiPriority w:val="2"/>
    <w:semiHidden/>
    <w:rsid w:val="002554A4"/>
    <w:pPr>
      <w:numPr>
        <w:numId w:val="13"/>
      </w:numPr>
    </w:pPr>
  </w:style>
  <w:style w:type="numbering" w:customStyle="1" w:styleId="OpmaakprofielGenummerdLinks63mmVerkeerd-om63mm">
    <w:name w:val="Opmaakprofiel Genummerd Links:  63 mm Verkeerd-om:  63 mm"/>
    <w:basedOn w:val="KeineListe"/>
    <w:semiHidden/>
    <w:rsid w:val="00030FCA"/>
    <w:pPr>
      <w:numPr>
        <w:numId w:val="26"/>
      </w:numPr>
    </w:pPr>
  </w:style>
  <w:style w:type="paragraph" w:styleId="Sprechblasentext">
    <w:name w:val="Balloon Text"/>
    <w:basedOn w:val="Standard"/>
    <w:link w:val="SprechblasentextZchn"/>
    <w:uiPriority w:val="2"/>
    <w:semiHidden/>
    <w:rsid w:val="0055276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2"/>
    <w:semiHidden/>
    <w:rsid w:val="00552765"/>
    <w:rPr>
      <w:rFonts w:ascii="Tahoma" w:hAnsi="Tahoma" w:cs="Tahoma"/>
      <w:sz w:val="16"/>
      <w:szCs w:val="16"/>
    </w:rPr>
  </w:style>
  <w:style w:type="paragraph" w:customStyle="1" w:styleId="Paragraph">
    <w:name w:val="Paragraph"/>
    <w:basedOn w:val="Standard"/>
    <w:rsid w:val="00897DD6"/>
    <w:pPr>
      <w:widowControl/>
      <w:adjustRightInd/>
      <w:spacing w:before="360" w:after="120" w:line="260" w:lineRule="atLeast"/>
      <w:ind w:left="567" w:hanging="567"/>
      <w:jc w:val="center"/>
    </w:pPr>
    <w:rPr>
      <w:rFonts w:ascii="Univers" w:hAnsi="Univers"/>
      <w:b/>
      <w:sz w:val="22"/>
      <w:szCs w:val="24"/>
      <w:lang w:eastAsia="de-DE"/>
    </w:rPr>
  </w:style>
  <w:style w:type="paragraph" w:customStyle="1" w:styleId="Abstze">
    <w:name w:val="Absätze"/>
    <w:basedOn w:val="Standard"/>
    <w:rsid w:val="00284521"/>
    <w:pPr>
      <w:widowControl/>
      <w:numPr>
        <w:numId w:val="40"/>
      </w:numPr>
      <w:adjustRightInd/>
      <w:spacing w:after="120" w:line="260" w:lineRule="atLeast"/>
      <w:jc w:val="both"/>
    </w:pPr>
    <w:rPr>
      <w:rFonts w:ascii="Univers" w:hAnsi="Univers"/>
      <w:szCs w:val="24"/>
      <w:lang w:eastAsia="de-DE"/>
    </w:rPr>
  </w:style>
  <w:style w:type="paragraph" w:styleId="Listenabsatz">
    <w:name w:val="List Paragraph"/>
    <w:basedOn w:val="Standard"/>
    <w:uiPriority w:val="34"/>
    <w:qFormat/>
    <w:rsid w:val="00284521"/>
    <w:pPr>
      <w:widowControl/>
      <w:adjustRightInd/>
      <w:spacing w:after="120" w:line="260" w:lineRule="atLeast"/>
      <w:ind w:left="708"/>
      <w:jc w:val="both"/>
    </w:pPr>
    <w:rPr>
      <w:rFonts w:ascii="Univers" w:hAnsi="Univers"/>
      <w:szCs w:val="24"/>
      <w:lang w:eastAsia="de-DE"/>
    </w:rPr>
  </w:style>
  <w:style w:type="character" w:styleId="Kommentarzeichen">
    <w:name w:val="annotation reference"/>
    <w:basedOn w:val="Absatz-Standardschriftart"/>
    <w:semiHidden/>
    <w:rsid w:val="00DC442B"/>
    <w:rPr>
      <w:sz w:val="16"/>
      <w:szCs w:val="16"/>
    </w:rPr>
  </w:style>
  <w:style w:type="paragraph" w:styleId="Kommentartext">
    <w:name w:val="annotation text"/>
    <w:basedOn w:val="Standard"/>
    <w:link w:val="KommentartextZchn"/>
    <w:semiHidden/>
    <w:rsid w:val="00DC442B"/>
    <w:pPr>
      <w:spacing w:line="240" w:lineRule="auto"/>
    </w:pPr>
  </w:style>
  <w:style w:type="character" w:customStyle="1" w:styleId="KommentartextZchn">
    <w:name w:val="Kommentartext Zchn"/>
    <w:basedOn w:val="Absatz-Standardschriftart"/>
    <w:link w:val="Kommentartext"/>
    <w:semiHidden/>
    <w:rsid w:val="00DC442B"/>
    <w:rPr>
      <w:lang w:eastAsia="nl-NL"/>
    </w:rPr>
  </w:style>
  <w:style w:type="paragraph" w:styleId="Kommentarthema">
    <w:name w:val="annotation subject"/>
    <w:basedOn w:val="Kommentartext"/>
    <w:next w:val="Kommentartext"/>
    <w:link w:val="KommentarthemaZchn"/>
    <w:uiPriority w:val="2"/>
    <w:semiHidden/>
    <w:rsid w:val="00DC442B"/>
    <w:rPr>
      <w:b/>
      <w:bCs/>
    </w:rPr>
  </w:style>
  <w:style w:type="character" w:customStyle="1" w:styleId="KommentarthemaZchn">
    <w:name w:val="Kommentarthema Zchn"/>
    <w:basedOn w:val="KommentartextZchn"/>
    <w:link w:val="Kommentarthema"/>
    <w:uiPriority w:val="2"/>
    <w:semiHidden/>
    <w:rsid w:val="00DC442B"/>
    <w:rPr>
      <w:b/>
      <w:bCs/>
      <w:lang w:eastAsia="nl-NL"/>
    </w:rPr>
  </w:style>
  <w:style w:type="paragraph" w:styleId="berarbeitung">
    <w:name w:val="Revision"/>
    <w:hidden/>
    <w:uiPriority w:val="99"/>
    <w:semiHidden/>
    <w:rsid w:val="00DC442B"/>
    <w:rPr>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702735">
      <w:bodyDiv w:val="1"/>
      <w:marLeft w:val="0"/>
      <w:marRight w:val="0"/>
      <w:marTop w:val="0"/>
      <w:marBottom w:val="0"/>
      <w:divBdr>
        <w:top w:val="none" w:sz="0" w:space="0" w:color="auto"/>
        <w:left w:val="none" w:sz="0" w:space="0" w:color="auto"/>
        <w:bottom w:val="none" w:sz="0" w:space="0" w:color="auto"/>
        <w:right w:val="none" w:sz="0" w:space="0" w:color="auto"/>
      </w:divBdr>
    </w:div>
    <w:div w:id="125208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emplatesbase\msoffice.2010\TenneT\TenneT_Vertrag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B0C0A20ED7C2479D0A246FC71CFA0F" ma:contentTypeVersion="0" ma:contentTypeDescription="Create a new document." ma:contentTypeScope="" ma:versionID="dbbf2f570f9f27c032ecc970773242a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5DCEE-BA22-435E-82E2-D18CB7F1920E}">
  <ds:schemaRefs>
    <ds:schemaRef ds:uri="http://schemas.microsoft.com/sharepoint/v3/contenttype/forms"/>
  </ds:schemaRefs>
</ds:datastoreItem>
</file>

<file path=customXml/itemProps2.xml><?xml version="1.0" encoding="utf-8"?>
<ds:datastoreItem xmlns:ds="http://schemas.openxmlformats.org/officeDocument/2006/customXml" ds:itemID="{633C9BB5-CEED-4419-8089-9CE3848C0C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E020A79-BE31-475C-B3EE-8E1620901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TenneT_Vertrag_de.dotx</Template>
  <TotalTime>0</TotalTime>
  <Pages>9</Pages>
  <Words>2750</Words>
  <Characters>17328</Characters>
  <Application>Microsoft Office Word</Application>
  <DocSecurity>4</DocSecurity>
  <Lines>144</Lines>
  <Paragraphs>40</Paragraphs>
  <ScaleCrop>false</ScaleCrop>
  <HeadingPairs>
    <vt:vector size="2" baseType="variant">
      <vt:variant>
        <vt:lpstr>Titel</vt:lpstr>
      </vt:variant>
      <vt:variant>
        <vt:i4>1</vt:i4>
      </vt:variant>
    </vt:vector>
  </HeadingPairs>
  <TitlesOfParts>
    <vt:vector size="1" baseType="lpstr">
      <vt:lpstr>TenneT Vertrag</vt:lpstr>
    </vt:vector>
  </TitlesOfParts>
  <Company>TenneT</Company>
  <LinksUpToDate>false</LinksUpToDate>
  <CharactersWithSpaces>20038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TenneT Vertrag</dc:title>
  <dc:creator>Cornelius, Detlev</dc:creator>
  <cp:lastModifiedBy>Hanisch, Andreas</cp:lastModifiedBy>
  <cp:revision>2</cp:revision>
  <cp:lastPrinted>2014-08-21T13:14:00Z</cp:lastPrinted>
  <dcterms:created xsi:type="dcterms:W3CDTF">2021-06-01T09:12:00Z</dcterms:created>
  <dcterms:modified xsi:type="dcterms:W3CDTF">2021-06-01T09:12:00Z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anmaakDatum">
    <vt:filetime>2010-06-08T22:00:00Z</vt:filetime>
  </property>
  <property fmtid="{D5CDD505-2E9C-101B-9397-08002B2CF9AE}" pid="3" name="_AanmaakGebruiker">
    <vt:lpwstr>tk</vt:lpwstr>
  </property>
  <property fmtid="{D5CDD505-2E9C-101B-9397-08002B2CF9AE}" pid="4" name="_KlantCode">
    <vt:lpwstr>TenneT</vt:lpwstr>
  </property>
  <property fmtid="{D5CDD505-2E9C-101B-9397-08002B2CF9AE}" pid="5" name="_LicCode">
    <vt:lpwstr>TenneT</vt:lpwstr>
  </property>
  <property fmtid="{D5CDD505-2E9C-101B-9397-08002B2CF9AE}" pid="6" name="_Versie">
    <vt:lpwstr>2010.1.3</vt:lpwstr>
  </property>
  <property fmtid="{D5CDD505-2E9C-101B-9397-08002B2CF9AE}" pid="7" name="Aan">
    <vt:lpwstr>Lorem Ipsum</vt:lpwstr>
  </property>
  <property fmtid="{D5CDD505-2E9C-101B-9397-08002B2CF9AE}" pid="8" name="AanAfdeling">
    <vt:lpwstr>Administratie</vt:lpwstr>
  </property>
  <property fmtid="{D5CDD505-2E9C-101B-9397-08002B2CF9AE}" pid="9" name="Aanhef">
    <vt:lpwstr>Geachte heer/mevrouw</vt:lpwstr>
  </property>
  <property fmtid="{D5CDD505-2E9C-101B-9397-08002B2CF9AE}" pid="10" name="AantalPag">
    <vt:lpwstr>3</vt:lpwstr>
  </property>
  <property fmtid="{D5CDD505-2E9C-101B-9397-08002B2CF9AE}" pid="11" name="Afdeling">
    <vt:lpwstr>Huisstijlmanagement</vt:lpwstr>
  </property>
  <property fmtid="{D5CDD505-2E9C-101B-9397-08002B2CF9AE}" pid="12" name="AfdelingID">
    <vt:lpwstr>28</vt:lpwstr>
  </property>
  <property fmtid="{D5CDD505-2E9C-101B-9397-08002B2CF9AE}" pid="13" name="AfdelingOmschr">
    <vt:lpwstr>Huisstijlmanagement</vt:lpwstr>
  </property>
  <property fmtid="{D5CDD505-2E9C-101B-9397-08002B2CF9AE}" pid="14" name="Bedrijf">
    <vt:lpwstr>TenneT Holding</vt:lpwstr>
  </property>
  <property fmtid="{D5CDD505-2E9C-101B-9397-08002B2CF9AE}" pid="15" name="BedrijfID">
    <vt:lpwstr>684</vt:lpwstr>
  </property>
  <property fmtid="{D5CDD505-2E9C-101B-9397-08002B2CF9AE}" pid="16" name="BijlageCC">
    <vt:lpwstr>0</vt:lpwstr>
  </property>
  <property fmtid="{D5CDD505-2E9C-101B-9397-08002B2CF9AE}" pid="17" name="Contactpersoon">
    <vt:lpwstr>Koot</vt:lpwstr>
  </property>
  <property fmtid="{D5CDD505-2E9C-101B-9397-08002B2CF9AE}" pid="18" name="ContactpersoonID">
    <vt:lpwstr>394</vt:lpwstr>
  </property>
  <property fmtid="{D5CDD505-2E9C-101B-9397-08002B2CF9AE}" pid="19" name="ContactpersoonVoluit">
    <vt:lpwstr>Tilly Koot</vt:lpwstr>
  </property>
  <property fmtid="{D5CDD505-2E9C-101B-9397-08002B2CF9AE}" pid="20" name="Datum">
    <vt:filetime>2010-06-08T22:00:00Z</vt:filetime>
  </property>
  <property fmtid="{D5CDD505-2E9C-101B-9397-08002B2CF9AE}" pid="21" name="DocPubliceerStatus">
    <vt:lpwstr>0</vt:lpwstr>
  </property>
  <property fmtid="{D5CDD505-2E9C-101B-9397-08002B2CF9AE}" pid="22" name="Doorkiesfaxnummer">
    <vt:lpwstr>0348 46 01 35</vt:lpwstr>
  </property>
  <property fmtid="{D5CDD505-2E9C-101B-9397-08002B2CF9AE}" pid="23" name="Doorkiesnummer">
    <vt:lpwstr>0348 46 00 35</vt:lpwstr>
  </property>
  <property fmtid="{D5CDD505-2E9C-101B-9397-08002B2CF9AE}" pid="24" name="Email">
    <vt:lpwstr>t.koot@idbgroep.nl</vt:lpwstr>
  </property>
  <property fmtid="{D5CDD505-2E9C-101B-9397-08002B2CF9AE}" pid="25" name="Faxnummer">
    <vt:lpwstr>026 373 10</vt:lpwstr>
  </property>
  <property fmtid="{D5CDD505-2E9C-101B-9397-08002B2CF9AE}" pid="26" name="GebrDRContactID">
    <vt:lpwstr>4</vt:lpwstr>
  </property>
  <property fmtid="{D5CDD505-2E9C-101B-9397-08002B2CF9AE}" pid="27" name="MergeLayout">
    <vt:lpwstr>RelatieBeheer</vt:lpwstr>
  </property>
  <property fmtid="{D5CDD505-2E9C-101B-9397-08002B2CF9AE}" pid="28" name="MergeStatus">
    <vt:lpwstr>0</vt:lpwstr>
  </property>
  <property fmtid="{D5CDD505-2E9C-101B-9397-08002B2CF9AE}" pid="29" name="Ondertekenaar">
    <vt:lpwstr>Hobbelen M</vt:lpwstr>
  </property>
  <property fmtid="{D5CDD505-2E9C-101B-9397-08002B2CF9AE}" pid="30" name="OndertekenaarVoluit">
    <vt:lpwstr>Hobbelen M</vt:lpwstr>
  </property>
  <property fmtid="{D5CDD505-2E9C-101B-9397-08002B2CF9AE}" pid="31" name="Onderwerp">
    <vt:lpwstr>Offerte lorum ipsum dolor visitas con ectaleres dola cel con vigeratus</vt:lpwstr>
  </property>
  <property fmtid="{D5CDD505-2E9C-101B-9397-08002B2CF9AE}" pid="32" name="Referentie">
    <vt:lpwstr>123.456.789</vt:lpwstr>
  </property>
  <property fmtid="{D5CDD505-2E9C-101B-9397-08002B2CF9AE}" pid="33" name="Sjabloon">
    <vt:lpwstr>Fax</vt:lpwstr>
  </property>
  <property fmtid="{D5CDD505-2E9C-101B-9397-08002B2CF9AE}" pid="34" name="SjabloonID">
    <vt:lpwstr>365</vt:lpwstr>
  </property>
  <property fmtid="{D5CDD505-2E9C-101B-9397-08002B2CF9AE}" pid="35" name="SjabloonType">
    <vt:lpwstr>FAX</vt:lpwstr>
  </property>
  <property fmtid="{D5CDD505-2E9C-101B-9397-08002B2CF9AE}" pid="36" name="Slotzin">
    <vt:lpwstr>Hoogachtend,</vt:lpwstr>
  </property>
  <property fmtid="{D5CDD505-2E9C-101B-9397-08002B2CF9AE}" pid="37" name="Taal">
    <vt:lpwstr>NL</vt:lpwstr>
  </property>
  <property fmtid="{D5CDD505-2E9C-101B-9397-08002B2CF9AE}" pid="38" name="Tav">
    <vt:lpwstr>mr lurum</vt:lpwstr>
  </property>
  <property fmtid="{D5CDD505-2E9C-101B-9397-08002B2CF9AE}" pid="39" name="UwReferentie">
    <vt:lpwstr>RF 987.654.321</vt:lpwstr>
  </property>
  <property fmtid="{D5CDD505-2E9C-101B-9397-08002B2CF9AE}" pid="40" name="VestigingID">
    <vt:lpwstr>0</vt:lpwstr>
  </property>
  <property fmtid="{D5CDD505-2E9C-101B-9397-08002B2CF9AE}" pid="41" name="VoorAkkoordNaam_Status">
    <vt:lpwstr>0</vt:lpwstr>
  </property>
  <property fmtid="{D5CDD505-2E9C-101B-9397-08002B2CF9AE}" pid="42" name="Wijzig">
    <vt:lpwstr>1</vt:lpwstr>
  </property>
  <property fmtid="{D5CDD505-2E9C-101B-9397-08002B2CF9AE}" pid="43" name="ContentTypeId">
    <vt:lpwstr>0x01010073B0C0A20ED7C2479D0A246FC71CFA0F</vt:lpwstr>
  </property>
</Properties>
</file>