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3A" w:rsidRDefault="0039083A" w:rsidP="006557A9">
      <w:pPr>
        <w:spacing w:line="240" w:lineRule="auto"/>
        <w:rPr>
          <w:b/>
          <w:sz w:val="32"/>
          <w:szCs w:val="32"/>
        </w:rPr>
      </w:pPr>
      <w:r w:rsidRPr="0039083A">
        <w:rPr>
          <w:b/>
          <w:sz w:val="32"/>
          <w:szCs w:val="32"/>
        </w:rPr>
        <w:t xml:space="preserve">Projectsecretaris </w:t>
      </w:r>
      <w:r w:rsidR="00BE70DA">
        <w:rPr>
          <w:b/>
          <w:sz w:val="32"/>
          <w:szCs w:val="32"/>
        </w:rPr>
        <w:t>Projectmanagementbureau</w:t>
      </w:r>
    </w:p>
    <w:p w:rsidR="00836201" w:rsidRPr="00CC382E" w:rsidRDefault="00836201" w:rsidP="004B26AE">
      <w:pPr>
        <w:autoSpaceDE w:val="0"/>
        <w:autoSpaceDN w:val="0"/>
        <w:adjustRightInd w:val="0"/>
        <w:spacing w:line="240" w:lineRule="auto"/>
        <w:rPr>
          <w:b/>
          <w:sz w:val="24"/>
        </w:rPr>
      </w:pPr>
      <w:r w:rsidRPr="00CC382E">
        <w:rPr>
          <w:b/>
          <w:sz w:val="24"/>
        </w:rPr>
        <w:t xml:space="preserve">Met </w:t>
      </w:r>
      <w:r w:rsidR="004B26AE" w:rsidRPr="00CC382E">
        <w:rPr>
          <w:b/>
          <w:sz w:val="24"/>
        </w:rPr>
        <w:t>specialisme op administratieve-financiële projectbeheersing</w:t>
      </w:r>
      <w:r w:rsidR="00BA505C" w:rsidRPr="00CC382E">
        <w:rPr>
          <w:b/>
          <w:sz w:val="24"/>
        </w:rPr>
        <w:t xml:space="preserve"> </w:t>
      </w:r>
    </w:p>
    <w:p w:rsidR="003A3CB6" w:rsidRDefault="00676F65" w:rsidP="006557A9">
      <w:pPr>
        <w:spacing w:line="240" w:lineRule="auto"/>
      </w:pPr>
      <w:r>
        <w:t>V</w:t>
      </w:r>
      <w:r w:rsidR="003A3CB6">
        <w:t>oor</w:t>
      </w:r>
      <w:r w:rsidR="008E7661">
        <w:t xml:space="preserve"> </w:t>
      </w:r>
      <w:r>
        <w:t>36</w:t>
      </w:r>
      <w:r w:rsidR="003A3CB6">
        <w:t xml:space="preserve"> uur per week</w:t>
      </w:r>
    </w:p>
    <w:p w:rsidR="00C350B2" w:rsidRDefault="00C350B2" w:rsidP="006557A9">
      <w:pPr>
        <w:spacing w:line="240" w:lineRule="auto"/>
      </w:pPr>
    </w:p>
    <w:p w:rsidR="003A3CB6" w:rsidRPr="001354ED" w:rsidRDefault="003A3CB6" w:rsidP="006557A9">
      <w:pPr>
        <w:spacing w:line="240" w:lineRule="auto"/>
        <w:rPr>
          <w:b/>
        </w:rPr>
      </w:pPr>
      <w:r w:rsidRPr="001354ED">
        <w:rPr>
          <w:b/>
        </w:rPr>
        <w:t xml:space="preserve">Cluster </w:t>
      </w:r>
      <w:r w:rsidR="00CE5277">
        <w:rPr>
          <w:b/>
        </w:rPr>
        <w:t>Stadsontwikkeling</w:t>
      </w:r>
    </w:p>
    <w:p w:rsidR="00956712" w:rsidRPr="00956712" w:rsidRDefault="00956712" w:rsidP="00956712">
      <w:pPr>
        <w:spacing w:line="240" w:lineRule="auto"/>
        <w:rPr>
          <w:szCs w:val="20"/>
        </w:rPr>
      </w:pPr>
      <w:r w:rsidRPr="00956712">
        <w:rPr>
          <w:szCs w:val="20"/>
        </w:rPr>
        <w:t>Projectmanagementbureau (P</w:t>
      </w:r>
      <w:bookmarkStart w:id="0" w:name="_GoBack"/>
      <w:bookmarkEnd w:id="0"/>
      <w:r w:rsidRPr="00956712">
        <w:rPr>
          <w:szCs w:val="20"/>
        </w:rPr>
        <w:t xml:space="preserve">MB) maakt onderdeel deel uit van de directie PM&amp;E, waarbij PMB en het Ingenieursbureau als twee aparte entiteiten werkzaam zijn. PMB zorgt voor excellent project-, proces-, en programmamanagement voor de (fysieke) stedelijke ontwikkelingen van Rotterdam en Regio. Deze opgaven spelen zich af in de verschillende fasen van een project (initiatief t/m uitvoering) en kunnen uiteenlopen van kleinschalige opgaven t/m grote (complexe) gebiedsontwikkelingen. PMB organiseert de bestuurlijke besluitvorming, weet belangen van stakeholders te verenigen, benodigde kennis te verbinden en zorgt voor resultaat. </w:t>
      </w:r>
    </w:p>
    <w:p w:rsidR="0039083A" w:rsidRDefault="0039083A" w:rsidP="006557A9">
      <w:pPr>
        <w:spacing w:line="240" w:lineRule="auto"/>
      </w:pPr>
    </w:p>
    <w:p w:rsidR="00676F65" w:rsidRPr="001354ED" w:rsidRDefault="003A3CB6" w:rsidP="006557A9">
      <w:pPr>
        <w:spacing w:line="240" w:lineRule="auto"/>
        <w:rPr>
          <w:b/>
        </w:rPr>
      </w:pPr>
      <w:r w:rsidRPr="001354ED">
        <w:rPr>
          <w:b/>
        </w:rPr>
        <w:t>De functie</w:t>
      </w:r>
    </w:p>
    <w:p w:rsidR="00836201" w:rsidRDefault="00D352A2" w:rsidP="008055F8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Als</w:t>
      </w:r>
      <w:r w:rsidR="00956712"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projectsecretaris</w:t>
      </w:r>
      <w:r>
        <w:rPr>
          <w:color w:val="000000"/>
          <w:szCs w:val="20"/>
        </w:rPr>
        <w:t xml:space="preserve"> ben je </w:t>
      </w:r>
      <w:r w:rsidR="00836201">
        <w:rPr>
          <w:color w:val="000000"/>
          <w:szCs w:val="20"/>
        </w:rPr>
        <w:t xml:space="preserve">in basis </w:t>
      </w:r>
      <w:r>
        <w:rPr>
          <w:color w:val="000000"/>
          <w:szCs w:val="20"/>
        </w:rPr>
        <w:t xml:space="preserve">een </w:t>
      </w:r>
      <w:r w:rsidR="0039083A" w:rsidRPr="0039083A">
        <w:rPr>
          <w:color w:val="000000"/>
          <w:szCs w:val="20"/>
        </w:rPr>
        <w:t>generalist, die werkt naar het evenbeeld van de project- en</w:t>
      </w:r>
      <w:r w:rsidR="0039083A" w:rsidRPr="0039083A">
        <w:rPr>
          <w:rFonts w:ascii="Times New Roman" w:hAnsi="Times New Roman" w:cs="Times New Roman"/>
          <w:szCs w:val="20"/>
        </w:rPr>
        <w:t xml:space="preserve"> </w:t>
      </w:r>
      <w:r w:rsidR="008766A4">
        <w:rPr>
          <w:color w:val="000000"/>
          <w:szCs w:val="20"/>
        </w:rPr>
        <w:t>programma</w:t>
      </w:r>
      <w:r w:rsidR="0039083A" w:rsidRPr="0039083A">
        <w:rPr>
          <w:color w:val="000000"/>
          <w:szCs w:val="20"/>
        </w:rPr>
        <w:t>manager als diens rechterhand.</w:t>
      </w:r>
      <w:r w:rsidR="00841F2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Je </w:t>
      </w:r>
      <w:r w:rsidR="0039083A" w:rsidRPr="0039083A">
        <w:rPr>
          <w:color w:val="000000"/>
          <w:szCs w:val="20"/>
        </w:rPr>
        <w:t>focus is net zoals die van de</w:t>
      </w:r>
      <w:r w:rsidR="00CC763F"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projectmanager gericht op de besturing van projecten</w:t>
      </w:r>
      <w:r w:rsidR="008766A4">
        <w:rPr>
          <w:color w:val="000000"/>
          <w:szCs w:val="20"/>
        </w:rPr>
        <w:t xml:space="preserve"> zoals de </w:t>
      </w:r>
      <w:proofErr w:type="spellStart"/>
      <w:r w:rsidR="0039083A" w:rsidRPr="0039083A">
        <w:rPr>
          <w:color w:val="000000"/>
          <w:szCs w:val="20"/>
        </w:rPr>
        <w:t>beheersaspecten</w:t>
      </w:r>
      <w:proofErr w:type="spellEnd"/>
      <w:r w:rsidR="0039083A" w:rsidRPr="0039083A">
        <w:rPr>
          <w:color w:val="000000"/>
          <w:szCs w:val="20"/>
        </w:rPr>
        <w:t xml:space="preserve"> </w:t>
      </w:r>
      <w:r w:rsidR="00841F25">
        <w:rPr>
          <w:color w:val="000000"/>
          <w:szCs w:val="20"/>
        </w:rPr>
        <w:t>G</w:t>
      </w:r>
      <w:r w:rsidR="0039083A" w:rsidRPr="0039083A">
        <w:rPr>
          <w:color w:val="000000"/>
          <w:szCs w:val="20"/>
        </w:rPr>
        <w:t xml:space="preserve">eld, Organisatie, Tijd, </w:t>
      </w:r>
      <w:r w:rsidR="001561B3">
        <w:rPr>
          <w:color w:val="000000"/>
          <w:szCs w:val="20"/>
        </w:rPr>
        <w:t xml:space="preserve">Risico, </w:t>
      </w:r>
      <w:r w:rsidR="0039083A" w:rsidRPr="0039083A">
        <w:rPr>
          <w:color w:val="000000"/>
          <w:szCs w:val="20"/>
        </w:rPr>
        <w:t>Informatie, Communicatie</w:t>
      </w:r>
      <w:r w:rsidR="00CC763F"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en Kwaliteit</w:t>
      </w:r>
      <w:r w:rsidR="00841F25">
        <w:rPr>
          <w:color w:val="000000"/>
          <w:szCs w:val="20"/>
        </w:rPr>
        <w:t xml:space="preserve"> (GOTRICK)</w:t>
      </w:r>
      <w:r w:rsidR="0039083A" w:rsidRPr="0039083A">
        <w:rPr>
          <w:color w:val="000000"/>
          <w:szCs w:val="20"/>
        </w:rPr>
        <w:t>. Waa</w:t>
      </w:r>
      <w:r>
        <w:rPr>
          <w:color w:val="000000"/>
          <w:szCs w:val="20"/>
        </w:rPr>
        <w:t>r de projectmanager zich</w:t>
      </w:r>
      <w:r w:rsidR="0039083A" w:rsidRPr="0039083A">
        <w:rPr>
          <w:color w:val="000000"/>
          <w:szCs w:val="20"/>
        </w:rPr>
        <w:t xml:space="preserve"> primair richt op de eerste lijn</w:t>
      </w:r>
      <w:r>
        <w:rPr>
          <w:color w:val="000000"/>
          <w:szCs w:val="20"/>
        </w:rPr>
        <w:t>,</w:t>
      </w:r>
      <w:r w:rsidR="0039083A" w:rsidRPr="0039083A">
        <w:rPr>
          <w:color w:val="000000"/>
          <w:szCs w:val="20"/>
        </w:rPr>
        <w:t xml:space="preserve"> het</w:t>
      </w:r>
      <w:r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onderhouden van de contacten met de opdrachtgev</w:t>
      </w:r>
      <w:r>
        <w:rPr>
          <w:color w:val="000000"/>
          <w:szCs w:val="20"/>
        </w:rPr>
        <w:t xml:space="preserve">ers, de projectomgeving en het </w:t>
      </w:r>
      <w:r w:rsidR="0039083A" w:rsidRPr="0039083A">
        <w:rPr>
          <w:color w:val="000000"/>
          <w:szCs w:val="20"/>
        </w:rPr>
        <w:t>voor de</w:t>
      </w:r>
      <w:r>
        <w:rPr>
          <w:color w:val="000000"/>
          <w:szCs w:val="20"/>
        </w:rPr>
        <w:t xml:space="preserve"> troepen staan. Richt jij je op de tweede lijn,</w:t>
      </w:r>
      <w:r w:rsidR="0039083A" w:rsidRPr="0039083A">
        <w:rPr>
          <w:color w:val="000000"/>
          <w:szCs w:val="20"/>
        </w:rPr>
        <w:t xml:space="preserve"> de organisatie van de backoffice.</w:t>
      </w:r>
      <w:r w:rsidR="00841F25">
        <w:rPr>
          <w:color w:val="000000"/>
          <w:szCs w:val="20"/>
        </w:rPr>
        <w:t xml:space="preserve"> </w:t>
      </w:r>
      <w:r w:rsidR="001E06FB">
        <w:rPr>
          <w:color w:val="000000"/>
          <w:szCs w:val="20"/>
        </w:rPr>
        <w:t>Tevens draag je z</w:t>
      </w:r>
      <w:r w:rsidR="0039083A" w:rsidRPr="0039083A">
        <w:rPr>
          <w:color w:val="000000"/>
          <w:szCs w:val="20"/>
        </w:rPr>
        <w:t>org voor relevante projectdocumenten, zoals projectplannen,</w:t>
      </w:r>
      <w:r w:rsidR="00956712"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offertes, voortgangsrapportages, correspondentie, urenramingen, opdrachten,</w:t>
      </w:r>
      <w:r w:rsidR="004B26AE"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 xml:space="preserve">agendaposten en andere beslisdocumenten. </w:t>
      </w:r>
    </w:p>
    <w:p w:rsidR="008055F8" w:rsidRDefault="008055F8" w:rsidP="008055F8">
      <w:pPr>
        <w:spacing w:line="240" w:lineRule="auto"/>
        <w:rPr>
          <w:szCs w:val="20"/>
        </w:rPr>
      </w:pPr>
    </w:p>
    <w:p w:rsidR="00836201" w:rsidRPr="008055F8" w:rsidRDefault="004B26AE" w:rsidP="008055F8">
      <w:pPr>
        <w:autoSpaceDE w:val="0"/>
        <w:autoSpaceDN w:val="0"/>
        <w:adjustRightInd w:val="0"/>
        <w:spacing w:line="240" w:lineRule="atLeast"/>
        <w:rPr>
          <w:b/>
          <w:szCs w:val="20"/>
        </w:rPr>
      </w:pPr>
      <w:r w:rsidRPr="008055F8">
        <w:rPr>
          <w:b/>
          <w:szCs w:val="20"/>
        </w:rPr>
        <w:t>Specialisme op administratieve-financiële projectbeheersing</w:t>
      </w:r>
    </w:p>
    <w:p w:rsidR="004B26AE" w:rsidRPr="008055F8" w:rsidRDefault="004B26AE" w:rsidP="008055F8">
      <w:pPr>
        <w:spacing w:line="240" w:lineRule="atLeast"/>
        <w:rPr>
          <w:szCs w:val="20"/>
        </w:rPr>
      </w:pPr>
      <w:r w:rsidRPr="008055F8">
        <w:rPr>
          <w:szCs w:val="20"/>
        </w:rPr>
        <w:t>De projectsecretaris met dit specialisme ondersteunt de projectmanager op het gebied van financieel-administratieve beheersing van projecten, zodat de projectmanager het project beheerst, binnen de financiële kaders, kan uitvoeren.</w:t>
      </w:r>
    </w:p>
    <w:p w:rsidR="004B26AE" w:rsidRPr="008055F8" w:rsidRDefault="004B26AE" w:rsidP="008055F8">
      <w:pPr>
        <w:spacing w:line="240" w:lineRule="atLeast"/>
        <w:rPr>
          <w:szCs w:val="20"/>
        </w:rPr>
      </w:pPr>
      <w:r w:rsidRPr="008055F8">
        <w:rPr>
          <w:szCs w:val="20"/>
        </w:rPr>
        <w:t>Deze secretaris adviseert en pakt zaken actief op ten aanzien van bijvoorbeeld inregelen van projecten, kostenramingen, bestellingen, facturatie, subsidies, het opstellen van prognoses, financiële rapportages voor opdrachtgever en/of bestuur, administratieve afwikkeling en accountantscontroles. Verder worden dagelijks de financiële overzichten bijgehouden en de secretaris heeft een signalerende functie op scope-, budgetafwijkingen en risico’s en adviseert de projectmanager hoe deze op te beperken en af te handelen.</w:t>
      </w:r>
    </w:p>
    <w:p w:rsidR="004B26AE" w:rsidRDefault="004B26AE" w:rsidP="004B26AE">
      <w:pPr>
        <w:rPr>
          <w:color w:val="1F497D"/>
          <w:szCs w:val="20"/>
        </w:rPr>
      </w:pPr>
    </w:p>
    <w:p w:rsidR="003A3CB6" w:rsidRDefault="003A3CB6" w:rsidP="006557A9">
      <w:pPr>
        <w:spacing w:line="240" w:lineRule="auto"/>
        <w:rPr>
          <w:b/>
        </w:rPr>
      </w:pPr>
      <w:r w:rsidRPr="001354ED">
        <w:rPr>
          <w:b/>
        </w:rPr>
        <w:t>Vraag en aanbod</w:t>
      </w:r>
    </w:p>
    <w:p w:rsidR="0033042C" w:rsidRDefault="00951F4D" w:rsidP="00CE5277">
      <w:pPr>
        <w:spacing w:line="240" w:lineRule="auto"/>
        <w:rPr>
          <w:color w:val="000000"/>
          <w:szCs w:val="20"/>
        </w:rPr>
      </w:pPr>
      <w:r>
        <w:rPr>
          <w:color w:val="000000" w:themeColor="text1"/>
        </w:rPr>
        <w:t xml:space="preserve">De </w:t>
      </w:r>
      <w:r w:rsidR="001E06FB">
        <w:rPr>
          <w:color w:val="000000"/>
          <w:szCs w:val="20"/>
        </w:rPr>
        <w:t xml:space="preserve">omgevings- en resultaatgerichte collega die wij zoeken beschikt over </w:t>
      </w:r>
      <w:r w:rsidR="00CE5277" w:rsidRPr="00CE5277">
        <w:rPr>
          <w:color w:val="000000"/>
          <w:szCs w:val="20"/>
        </w:rPr>
        <w:t>HBO werk- en denkniveau.</w:t>
      </w:r>
      <w:r w:rsidR="001E06FB">
        <w:rPr>
          <w:color w:val="000000"/>
          <w:szCs w:val="20"/>
        </w:rPr>
        <w:t xml:space="preserve"> </w:t>
      </w:r>
      <w:r w:rsidR="001E06FB" w:rsidRPr="00951F4D">
        <w:rPr>
          <w:color w:val="000000" w:themeColor="text1"/>
          <w:szCs w:val="20"/>
        </w:rPr>
        <w:t xml:space="preserve">Ervaring in een soortgelijke functie </w:t>
      </w:r>
      <w:r w:rsidR="006F4E94">
        <w:rPr>
          <w:color w:val="000000" w:themeColor="text1"/>
          <w:szCs w:val="20"/>
        </w:rPr>
        <w:t xml:space="preserve">en ervaring binnen een gemeentelijke organisatie </w:t>
      </w:r>
      <w:r w:rsidR="001E06FB" w:rsidRPr="00951F4D">
        <w:rPr>
          <w:color w:val="000000" w:themeColor="text1"/>
          <w:szCs w:val="20"/>
        </w:rPr>
        <w:t xml:space="preserve">is een </w:t>
      </w:r>
      <w:r w:rsidR="006F4E94">
        <w:rPr>
          <w:color w:val="000000" w:themeColor="text1"/>
          <w:szCs w:val="20"/>
        </w:rPr>
        <w:t>must</w:t>
      </w:r>
      <w:r w:rsidRPr="00951F4D">
        <w:rPr>
          <w:color w:val="000000" w:themeColor="text1"/>
          <w:szCs w:val="20"/>
        </w:rPr>
        <w:t>.</w:t>
      </w:r>
      <w:r>
        <w:rPr>
          <w:color w:val="000000" w:themeColor="text1"/>
          <w:szCs w:val="20"/>
        </w:rPr>
        <w:t xml:space="preserve"> J</w:t>
      </w:r>
      <w:r w:rsidR="001E06FB" w:rsidRPr="001E06FB">
        <w:rPr>
          <w:color w:val="000000"/>
          <w:szCs w:val="20"/>
        </w:rPr>
        <w:t xml:space="preserve">e bent je bewust van het functioneren in een bestuurlijke context en daardoor is je politiek en bestuurlijk inlevingsvermogen ontwikkeld. </w:t>
      </w:r>
      <w:r w:rsidR="001E06FB">
        <w:rPr>
          <w:color w:val="000000"/>
          <w:szCs w:val="20"/>
        </w:rPr>
        <w:t>Daarbij beschik je over</w:t>
      </w:r>
      <w:r w:rsidR="00CE5277" w:rsidRPr="00CE5277">
        <w:rPr>
          <w:color w:val="000000"/>
          <w:szCs w:val="20"/>
        </w:rPr>
        <w:t xml:space="preserve"> een zakelijke, flexibele en klantgerichte werkhouding</w:t>
      </w:r>
      <w:r w:rsidR="001E06FB">
        <w:rPr>
          <w:color w:val="000000"/>
          <w:szCs w:val="20"/>
        </w:rPr>
        <w:t>.</w:t>
      </w:r>
      <w:r w:rsidR="0033042C">
        <w:rPr>
          <w:color w:val="000000"/>
          <w:szCs w:val="20"/>
        </w:rPr>
        <w:t xml:space="preserve"> Verder zoeken wij een echte verbinder met goede contactuele eigenschappen.</w:t>
      </w:r>
    </w:p>
    <w:p w:rsidR="003A3CB6" w:rsidRPr="001354ED" w:rsidRDefault="003A3CB6" w:rsidP="006557A9">
      <w:pPr>
        <w:spacing w:line="240" w:lineRule="auto"/>
        <w:rPr>
          <w:b/>
        </w:rPr>
      </w:pPr>
    </w:p>
    <w:sectPr w:rsidR="003A3CB6" w:rsidRPr="001354ED" w:rsidSect="00E346A5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B6"/>
    <w:rsid w:val="001354ED"/>
    <w:rsid w:val="001561B3"/>
    <w:rsid w:val="001E06FB"/>
    <w:rsid w:val="00324928"/>
    <w:rsid w:val="0033042C"/>
    <w:rsid w:val="0039083A"/>
    <w:rsid w:val="003A3CB6"/>
    <w:rsid w:val="003E32DE"/>
    <w:rsid w:val="004B26AE"/>
    <w:rsid w:val="00611329"/>
    <w:rsid w:val="00644BCE"/>
    <w:rsid w:val="006557A9"/>
    <w:rsid w:val="00676F65"/>
    <w:rsid w:val="006F4E94"/>
    <w:rsid w:val="007E0E50"/>
    <w:rsid w:val="008055F8"/>
    <w:rsid w:val="00836201"/>
    <w:rsid w:val="00841F25"/>
    <w:rsid w:val="008766A4"/>
    <w:rsid w:val="008D2196"/>
    <w:rsid w:val="008E7661"/>
    <w:rsid w:val="0090558D"/>
    <w:rsid w:val="00951F4D"/>
    <w:rsid w:val="00956712"/>
    <w:rsid w:val="009E2FC5"/>
    <w:rsid w:val="00A14566"/>
    <w:rsid w:val="00A149A5"/>
    <w:rsid w:val="00BA505C"/>
    <w:rsid w:val="00BE70DA"/>
    <w:rsid w:val="00C350B2"/>
    <w:rsid w:val="00C9738D"/>
    <w:rsid w:val="00CC382E"/>
    <w:rsid w:val="00CC763F"/>
    <w:rsid w:val="00CD0638"/>
    <w:rsid w:val="00CE5277"/>
    <w:rsid w:val="00D352A2"/>
    <w:rsid w:val="00D4767E"/>
    <w:rsid w:val="00E346A5"/>
    <w:rsid w:val="00F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1658-E16C-46F8-B4F3-6AB42126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135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msoins0">
    <w:name w:val="msoins"/>
    <w:rsid w:val="008E7661"/>
  </w:style>
  <w:style w:type="paragraph" w:styleId="Ballontekst">
    <w:name w:val="Balloon Text"/>
    <w:basedOn w:val="Standaard"/>
    <w:link w:val="BallontekstChar"/>
    <w:rsid w:val="006113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1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E47D-DE57-43E0-AE6D-0A3EE06D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B4C21AC4</Template>
  <TotalTime>0</TotalTime>
  <Pages>1</Pages>
  <Words>370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Directiesecretaris</vt:lpstr>
    </vt:vector>
  </TitlesOfParts>
  <Company>Gemeente Rotterdam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Directiesecretaris</dc:title>
  <dc:subject/>
  <dc:creator>Beaumont R.R. (Rinayla)</dc:creator>
  <cp:keywords/>
  <dc:description/>
  <cp:lastModifiedBy>Verburg J.J. (Joost)</cp:lastModifiedBy>
  <cp:revision>3</cp:revision>
  <cp:lastPrinted>2016-02-03T09:10:00Z</cp:lastPrinted>
  <dcterms:created xsi:type="dcterms:W3CDTF">2018-02-06T10:16:00Z</dcterms:created>
  <dcterms:modified xsi:type="dcterms:W3CDTF">2018-02-06T10:16:00Z</dcterms:modified>
</cp:coreProperties>
</file>