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A56B" w14:textId="01273691" w:rsidR="00150F79" w:rsidRDefault="00150F79" w:rsidP="00CB0FA4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150F79" w14:paraId="0777FD0B" w14:textId="77777777" w:rsidTr="007B1392">
        <w:tc>
          <w:tcPr>
            <w:tcW w:w="421" w:type="dxa"/>
          </w:tcPr>
          <w:p w14:paraId="1BC3E6C3" w14:textId="5FAC45CD" w:rsidR="00150F79" w:rsidRDefault="007B1392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3B74B607" w14:textId="4D5AE36D" w:rsidR="00150F79" w:rsidRDefault="00C75628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75628">
              <w:rPr>
                <w:rFonts w:ascii="Arial" w:hAnsi="Arial" w:cs="Arial"/>
                <w:sz w:val="20"/>
                <w:szCs w:val="20"/>
              </w:rPr>
              <w:t>101 stoel blauw</w:t>
            </w:r>
          </w:p>
        </w:tc>
      </w:tr>
      <w:tr w:rsidR="00150F79" w14:paraId="66C0DE8B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4675CE89" w14:textId="47F18A8A" w:rsidR="00150F79" w:rsidRDefault="007B1392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B139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694B86" wp14:editId="503DE226">
                  <wp:extent cx="1466744" cy="1100058"/>
                  <wp:effectExtent l="0" t="7302" r="0" b="0"/>
                  <wp:docPr id="2" name="Afbeelding 2" descr="Y:\Inkoopprojecten\Facilitair\Lopend\2018-07 Meubilair\10. Definitief leidraad en bijlagen\101 stoel bla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nkoopprojecten\Facilitair\Lopend\2018-07 Meubilair\10. Definitief leidraad en bijlagen\101 stoel bla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6020" cy="111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12DA5" w14:textId="5CA86FA7" w:rsidR="00150F79" w:rsidRPr="007B1392" w:rsidRDefault="007B1392" w:rsidP="00CB0FA4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150F79" w14:paraId="74BA3DDE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B1386AE" w14:textId="77777777" w:rsidR="00150F79" w:rsidRDefault="00150F79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4FC" w14:textId="3D57B06A" w:rsidR="00150F79" w:rsidRDefault="00C75628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150F79" w14:paraId="49BDE0C5" w14:textId="77777777" w:rsidTr="007B1392">
        <w:tc>
          <w:tcPr>
            <w:tcW w:w="4390" w:type="dxa"/>
            <w:gridSpan w:val="2"/>
            <w:vMerge/>
          </w:tcPr>
          <w:p w14:paraId="7F8E0A6D" w14:textId="77777777" w:rsidR="00150F79" w:rsidRDefault="00150F79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0732FA6D" w14:textId="53A6298B" w:rsidR="00150F79" w:rsidRPr="007B1392" w:rsidRDefault="007B1392" w:rsidP="00CB0FA4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150F79" w14:paraId="6318BE40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5B7057B" w14:textId="77777777" w:rsidR="00150F79" w:rsidRDefault="00150F79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A63" w14:textId="48AF13AF" w:rsidR="00150F79" w:rsidRDefault="00B76099" w:rsidP="00CB0FA4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14:paraId="586507F4" w14:textId="77777777" w:rsidR="00150F79" w:rsidRPr="0088327A" w:rsidRDefault="00150F79" w:rsidP="00CB0FA4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4E1EEAF0" w14:textId="77777777" w:rsidTr="007B1392">
        <w:tc>
          <w:tcPr>
            <w:tcW w:w="421" w:type="dxa"/>
          </w:tcPr>
          <w:p w14:paraId="687CD5C1" w14:textId="1F6485B0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1" w:type="dxa"/>
            <w:gridSpan w:val="2"/>
          </w:tcPr>
          <w:p w14:paraId="18213C9C" w14:textId="244A313C" w:rsidR="007B1392" w:rsidRDefault="00C7562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75628">
              <w:rPr>
                <w:rFonts w:ascii="Arial" w:hAnsi="Arial" w:cs="Arial"/>
                <w:sz w:val="20"/>
                <w:szCs w:val="20"/>
              </w:rPr>
              <w:t>102 s stoel zwart</w:t>
            </w:r>
          </w:p>
        </w:tc>
      </w:tr>
      <w:tr w:rsidR="007B1392" w14:paraId="5E24698A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1327D0DB" w14:textId="0DBA77C0" w:rsidR="007B1392" w:rsidRDefault="00C7562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756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A2C7A3" wp14:editId="559C5891">
                  <wp:extent cx="1446424" cy="1084818"/>
                  <wp:effectExtent l="9208" t="0" r="0" b="0"/>
                  <wp:docPr id="3" name="Afbeelding 3" descr="Y:\Inkoopprojecten\Facilitair\Lopend\2018-07 Meubilair\10. Definitief leidraad en bijlagen\102 s stoel zw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Inkoopprojecten\Facilitair\Lopend\2018-07 Meubilair\10. Definitief leidraad en bijlagen\102 s stoel zw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2402" cy="108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428F6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5A5FE232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35F1BCDC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2B7" w14:textId="7F4CC868" w:rsidR="007B1392" w:rsidRDefault="00C7562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7B1392" w14:paraId="080D5BB1" w14:textId="77777777" w:rsidTr="007B1392">
        <w:tc>
          <w:tcPr>
            <w:tcW w:w="4390" w:type="dxa"/>
            <w:gridSpan w:val="2"/>
            <w:vMerge/>
          </w:tcPr>
          <w:p w14:paraId="2B758F74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580D0F35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3B79F22A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3835D50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887" w14:textId="4CE58467" w:rsidR="007B1392" w:rsidRDefault="00B7609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A721E50" w14:textId="64A6F173" w:rsidR="004878F4" w:rsidRDefault="004878F4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7F41D865" w14:textId="77777777" w:rsidTr="007B1392">
        <w:tc>
          <w:tcPr>
            <w:tcW w:w="421" w:type="dxa"/>
          </w:tcPr>
          <w:p w14:paraId="4956644B" w14:textId="2FE98888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1" w:type="dxa"/>
            <w:gridSpan w:val="2"/>
          </w:tcPr>
          <w:p w14:paraId="12526D90" w14:textId="17615412" w:rsidR="007B1392" w:rsidRDefault="00C7562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75628">
              <w:rPr>
                <w:rFonts w:ascii="Arial" w:hAnsi="Arial" w:cs="Arial"/>
                <w:sz w:val="20"/>
                <w:szCs w:val="20"/>
              </w:rPr>
              <w:t>103 stoel blauw hout</w:t>
            </w:r>
          </w:p>
        </w:tc>
      </w:tr>
      <w:tr w:rsidR="007B1392" w14:paraId="17351894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1C17858B" w14:textId="15973770" w:rsidR="007B1392" w:rsidRDefault="00C7562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756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F30E7C" wp14:editId="53487695">
                  <wp:extent cx="1504527" cy="1128395"/>
                  <wp:effectExtent l="0" t="2540" r="0" b="0"/>
                  <wp:docPr id="4" name="Afbeelding 4" descr="Y:\Inkoopprojecten\Facilitair\Lopend\2018-07 Meubilair\10. Definitief leidraad en bijlagen\103 stoel blauw h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koopprojecten\Facilitair\Lopend\2018-07 Meubilair\10. Definitief leidraad en bijlagen\103 stoel blauw h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7673" cy="113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D9DF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1505B96A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6AFCB410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2E5" w14:textId="0FADCB43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7B1392" w14:paraId="7D2B55CC" w14:textId="77777777" w:rsidTr="007B1392">
        <w:tc>
          <w:tcPr>
            <w:tcW w:w="4390" w:type="dxa"/>
            <w:gridSpan w:val="2"/>
            <w:vMerge/>
          </w:tcPr>
          <w:p w14:paraId="17A6D27B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75E56A48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695A5CB5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28766E1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B48" w14:textId="3BCC6E7D" w:rsidR="007B1392" w:rsidRDefault="00B7609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389BEB6" w14:textId="1D3085A0" w:rsidR="000869D9" w:rsidRDefault="000869D9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48FBE83D" w14:textId="77777777" w:rsidTr="007B1392">
        <w:tc>
          <w:tcPr>
            <w:tcW w:w="421" w:type="dxa"/>
          </w:tcPr>
          <w:p w14:paraId="6DF02CB1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31EF6B80" w14:textId="41F149A5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869D9">
              <w:rPr>
                <w:rFonts w:ascii="Arial" w:hAnsi="Arial" w:cs="Arial"/>
                <w:sz w:val="20"/>
                <w:szCs w:val="20"/>
              </w:rPr>
              <w:t>104 stoel blauw plastic</w:t>
            </w:r>
          </w:p>
        </w:tc>
      </w:tr>
      <w:tr w:rsidR="007B1392" w14:paraId="781D7ABB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030944BB" w14:textId="3985FC97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869D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C02E1D" wp14:editId="3E3F974E">
                  <wp:extent cx="1503679" cy="1127760"/>
                  <wp:effectExtent l="0" t="2857" r="0" b="0"/>
                  <wp:docPr id="5" name="Afbeelding 5" descr="Y:\Inkoopprojecten\Facilitair\Lopend\2018-07 Meubilair\10. Definitief leidraad en bijlagen\104 stoel blauw 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Inkoopprojecten\Facilitair\Lopend\2018-07 Meubilair\10. Definitief leidraad en bijlagen\104 stoel blauw pla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4718" cy="113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61E0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00060DC6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1DFA5D29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FE0" w14:textId="66CED4DA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7B1392" w14:paraId="41A88088" w14:textId="77777777" w:rsidTr="007B1392">
        <w:tc>
          <w:tcPr>
            <w:tcW w:w="4390" w:type="dxa"/>
            <w:gridSpan w:val="2"/>
            <w:vMerge/>
          </w:tcPr>
          <w:p w14:paraId="034B1DA8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73BD5666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14838B01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857C462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1C8" w14:textId="619F6076" w:rsidR="007B1392" w:rsidRDefault="00B7609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4E9A9E3D" w14:textId="3EF8DE68" w:rsidR="000869D9" w:rsidRDefault="000869D9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C7919AA" w14:textId="77777777" w:rsidR="000869D9" w:rsidRDefault="000869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F6F3EF" w14:textId="77777777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0B392383" w14:textId="77777777" w:rsidTr="007B1392">
        <w:tc>
          <w:tcPr>
            <w:tcW w:w="421" w:type="dxa"/>
          </w:tcPr>
          <w:p w14:paraId="4D699350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66454A1D" w14:textId="44D01A33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869D9">
              <w:rPr>
                <w:rFonts w:ascii="Arial" w:hAnsi="Arial" w:cs="Arial"/>
                <w:sz w:val="20"/>
                <w:szCs w:val="20"/>
              </w:rPr>
              <w:t>105 stoel rood</w:t>
            </w:r>
          </w:p>
        </w:tc>
      </w:tr>
      <w:tr w:rsidR="007B1392" w14:paraId="0B8CEA70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2A141E6D" w14:textId="4C839394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869D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414303" wp14:editId="21F2CE8B">
                  <wp:extent cx="1495954" cy="1121966"/>
                  <wp:effectExtent l="0" t="3492" r="6032" b="6033"/>
                  <wp:docPr id="6" name="Afbeelding 6" descr="Y:\Inkoopprojecten\Facilitair\Lopend\2018-07 Meubilair\10. Definitief leidraad en bijlagen\105 stoel r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nkoopprojecten\Facilitair\Lopend\2018-07 Meubilair\10. Definitief leidraad en bijlagen\105 stoel r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2274" cy="112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FA29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5933A4D2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380A819C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CFC" w14:textId="36D44C74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7B1392" w14:paraId="60A59F95" w14:textId="77777777" w:rsidTr="007B1392">
        <w:tc>
          <w:tcPr>
            <w:tcW w:w="4390" w:type="dxa"/>
            <w:gridSpan w:val="2"/>
            <w:vMerge/>
          </w:tcPr>
          <w:p w14:paraId="2D46EBC0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14CEE7F7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5A62D78A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4CE80174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F50" w14:textId="2E7CD470" w:rsidR="007B1392" w:rsidRDefault="00B7609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ADA835B" w14:textId="180956CB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264E6EB6" w14:textId="77777777" w:rsidTr="007B1392">
        <w:tc>
          <w:tcPr>
            <w:tcW w:w="421" w:type="dxa"/>
          </w:tcPr>
          <w:p w14:paraId="5B418493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7B87DDA1" w14:textId="22281B92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869D9">
              <w:rPr>
                <w:rFonts w:ascii="Arial" w:hAnsi="Arial" w:cs="Arial"/>
                <w:sz w:val="20"/>
                <w:szCs w:val="20"/>
              </w:rPr>
              <w:t>106 stoel stof zwart blauw</w:t>
            </w:r>
          </w:p>
        </w:tc>
      </w:tr>
      <w:tr w:rsidR="007B1392" w14:paraId="7AB0656C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29FA1476" w14:textId="2C0153CB" w:rsidR="007B1392" w:rsidRDefault="000869D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869D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721441" wp14:editId="3F1FD7DB">
                  <wp:extent cx="1480397" cy="1110298"/>
                  <wp:effectExtent l="0" t="5397" r="317" b="318"/>
                  <wp:docPr id="7" name="Afbeelding 7" descr="Y:\Inkoopprojecten\Facilitair\Lopend\2018-07 Meubilair\10. Definitief leidraad en bijlagen\106 stoel stof zwart bla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Inkoopprojecten\Facilitair\Lopend\2018-07 Meubilair\10. Definitief leidraad en bijlagen\106 stoel stof zwart bla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9368" cy="111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FAC42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49D44474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5C2FCD67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B49" w14:textId="0E2D7F6C" w:rsidR="007B1392" w:rsidRDefault="001B575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7B1392" w14:paraId="0BCB71FB" w14:textId="77777777" w:rsidTr="007B1392">
        <w:tc>
          <w:tcPr>
            <w:tcW w:w="4390" w:type="dxa"/>
            <w:gridSpan w:val="2"/>
            <w:vMerge/>
          </w:tcPr>
          <w:p w14:paraId="6F52F42C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5C6E3A9D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09F1B78C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16E04E9A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810" w14:textId="10128345" w:rsidR="007B1392" w:rsidRDefault="00B7609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3953732D" w14:textId="571912C9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30235513" w14:textId="77777777" w:rsidTr="007B1392">
        <w:tc>
          <w:tcPr>
            <w:tcW w:w="421" w:type="dxa"/>
          </w:tcPr>
          <w:p w14:paraId="60B32693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53DBBE60" w14:textId="35A06D17" w:rsidR="007B1392" w:rsidRDefault="00510EF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10EF2">
              <w:rPr>
                <w:rFonts w:ascii="Arial" w:hAnsi="Arial" w:cs="Arial"/>
                <w:sz w:val="20"/>
                <w:szCs w:val="20"/>
              </w:rPr>
              <w:t>107 bureaustoel blauw</w:t>
            </w:r>
          </w:p>
        </w:tc>
      </w:tr>
      <w:tr w:rsidR="007B1392" w14:paraId="0BDA42DB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56837877" w14:textId="461514A4" w:rsidR="007B1392" w:rsidRDefault="00510EF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10EF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DC6525" wp14:editId="6BFD77F8">
                  <wp:extent cx="1478704" cy="1109028"/>
                  <wp:effectExtent l="0" t="5715" r="1905" b="1905"/>
                  <wp:docPr id="8" name="Afbeelding 8" descr="Y:\Inkoopprojecten\Facilitair\Lopend\2018-07 Meubilair\10. Definitief leidraad en bijlagen\107 bureaustoel bla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Inkoopprojecten\Facilitair\Lopend\2018-07 Meubilair\10. Definitief leidraad en bijlagen\107 bureaustoel bla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2521" cy="111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60C6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4D6821F5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4F438481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480" w14:textId="668F3B2B" w:rsidR="007B1392" w:rsidRDefault="00510EF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7B1392" w14:paraId="72F71449" w14:textId="77777777" w:rsidTr="007B1392">
        <w:tc>
          <w:tcPr>
            <w:tcW w:w="4390" w:type="dxa"/>
            <w:gridSpan w:val="2"/>
            <w:vMerge/>
          </w:tcPr>
          <w:p w14:paraId="2EEB9DBB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200ECDBA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7F184E23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BD22BCF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E45" w14:textId="56A41E39" w:rsidR="007B1392" w:rsidRDefault="00B7609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7F2936A" w14:textId="0DC9FF39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7C969DAA" w14:textId="77777777" w:rsidTr="007B1392">
        <w:tc>
          <w:tcPr>
            <w:tcW w:w="421" w:type="dxa"/>
          </w:tcPr>
          <w:p w14:paraId="0C8B0984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4CF8B723" w14:textId="2E16C1FA" w:rsidR="007B1392" w:rsidRDefault="00510EF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10EF2">
              <w:rPr>
                <w:rFonts w:ascii="Arial" w:hAnsi="Arial" w:cs="Arial"/>
                <w:sz w:val="20"/>
                <w:szCs w:val="20"/>
              </w:rPr>
              <w:t>108 bureaustoel blauw zwart</w:t>
            </w:r>
          </w:p>
        </w:tc>
      </w:tr>
      <w:tr w:rsidR="007B1392" w14:paraId="6BB0389E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392B8ECD" w14:textId="717A1BE5" w:rsidR="007B1392" w:rsidRDefault="00510EF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10EF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776739" wp14:editId="5BCEE3E4">
                  <wp:extent cx="1460641" cy="1095480"/>
                  <wp:effectExtent l="0" t="7938" r="0" b="0"/>
                  <wp:docPr id="9" name="Afbeelding 9" descr="Y:\Inkoopprojecten\Facilitair\Lopend\2018-07 Meubilair\10. Definitief leidraad en bijlagen\108 bureaustoel blauw zw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Inkoopprojecten\Facilitair\Lopend\2018-07 Meubilair\10. Definitief leidraad en bijlagen\108 bureaustoel blauw zw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2863" cy="10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214AE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6DC5DD34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6278E455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01D" w14:textId="446DBC2C" w:rsidR="007B1392" w:rsidRDefault="00510EF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relevant</w:t>
            </w:r>
          </w:p>
        </w:tc>
      </w:tr>
      <w:tr w:rsidR="007B1392" w14:paraId="4576E95B" w14:textId="77777777" w:rsidTr="007B1392">
        <w:tc>
          <w:tcPr>
            <w:tcW w:w="4390" w:type="dxa"/>
            <w:gridSpan w:val="2"/>
            <w:vMerge/>
          </w:tcPr>
          <w:p w14:paraId="5AC3F778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2AF99FDF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21FD307C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DE31C80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F8B" w14:textId="76FDA0D8" w:rsidR="007B1392" w:rsidRDefault="00B7609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14:paraId="1950D3EC" w14:textId="022AFEBC" w:rsidR="00510EF2" w:rsidRDefault="00510EF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67B3163" w14:textId="77777777" w:rsidR="00510EF2" w:rsidRDefault="00510E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97CA1D" w14:textId="724EC681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00B90773" w14:textId="77777777" w:rsidTr="007B1392">
        <w:tc>
          <w:tcPr>
            <w:tcW w:w="421" w:type="dxa"/>
          </w:tcPr>
          <w:p w14:paraId="285E41AD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430A645C" w14:textId="7FB1EAEE" w:rsidR="007B1392" w:rsidRDefault="00322FCA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22FCA">
              <w:rPr>
                <w:rFonts w:ascii="Arial" w:hAnsi="Arial" w:cs="Arial"/>
                <w:sz w:val="20"/>
                <w:szCs w:val="20"/>
              </w:rPr>
              <w:t>202 tafel rond 90cm</w:t>
            </w:r>
          </w:p>
        </w:tc>
      </w:tr>
      <w:tr w:rsidR="007B1392" w14:paraId="13931F2C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555F7B14" w14:textId="3EDEE1D7" w:rsidR="007B1392" w:rsidRDefault="00322FCA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22FC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8BA087" wp14:editId="732FB8FD">
                  <wp:extent cx="1439441" cy="1079582"/>
                  <wp:effectExtent l="8255" t="0" r="0" b="0"/>
                  <wp:docPr id="12" name="Afbeelding 12" descr="Y:\Inkoopprojecten\Facilitair\Lopend\2018-07 Meubilair\10. Definitief leidraad en bijlagen\202 tafel rond 9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:\Inkoopprojecten\Facilitair\Lopend\2018-07 Meubilair\10. Definitief leidraad en bijlagen\202 tafel rond 9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6331" cy="108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7FDD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32B6AE2D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E1FA551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F18" w14:textId="522CDD72" w:rsidR="007B1392" w:rsidRDefault="00F862A3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Standaard (75cm)</w:t>
            </w:r>
          </w:p>
        </w:tc>
      </w:tr>
      <w:tr w:rsidR="007B1392" w14:paraId="05C80A7F" w14:textId="77777777" w:rsidTr="007B1392">
        <w:tc>
          <w:tcPr>
            <w:tcW w:w="4390" w:type="dxa"/>
            <w:gridSpan w:val="2"/>
            <w:vMerge/>
          </w:tcPr>
          <w:p w14:paraId="2544C1E7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59CF6E51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58973AC9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66476148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B5E" w14:textId="71DA1E71" w:rsidR="007B1392" w:rsidRDefault="00F862A3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0B61EB9" w14:textId="0B30044D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57857531" w14:textId="77777777" w:rsidTr="007B1392">
        <w:tc>
          <w:tcPr>
            <w:tcW w:w="421" w:type="dxa"/>
          </w:tcPr>
          <w:p w14:paraId="41BB2F75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45187D23" w14:textId="0BD24B06" w:rsidR="007B1392" w:rsidRDefault="00322FCA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22FCA">
              <w:rPr>
                <w:rFonts w:ascii="Arial" w:hAnsi="Arial" w:cs="Arial"/>
                <w:sz w:val="20"/>
                <w:szCs w:val="20"/>
              </w:rPr>
              <w:t>203 tafel rond rvs</w:t>
            </w:r>
          </w:p>
        </w:tc>
      </w:tr>
      <w:tr w:rsidR="007B1392" w14:paraId="28DA01EB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35EDAB99" w14:textId="501BCAB0" w:rsidR="007B1392" w:rsidRDefault="00322FCA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22FC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AC043C" wp14:editId="4DF1CA41">
                  <wp:extent cx="1449634" cy="1087225"/>
                  <wp:effectExtent l="0" t="9525" r="8255" b="8255"/>
                  <wp:docPr id="13" name="Afbeelding 13" descr="Y:\Inkoopprojecten\Facilitair\Lopend\2018-07 Meubilair\10. Definitief leidraad en bijlagen\203 tafel rond r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:\Inkoopprojecten\Facilitair\Lopend\2018-07 Meubilair\10. Definitief leidraad en bijlagen\203 tafel rond r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3241" cy="108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CDB67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22FCA" w14:paraId="41CC9F85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4E8865D1" w14:textId="77777777" w:rsidR="00322FCA" w:rsidRDefault="00322FCA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DC6" w14:textId="49388460" w:rsidR="00322FCA" w:rsidRDefault="00F862A3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Standaard (75cm)</w:t>
            </w:r>
          </w:p>
        </w:tc>
      </w:tr>
      <w:tr w:rsidR="00322FCA" w14:paraId="34905F7A" w14:textId="77777777" w:rsidTr="007B1392">
        <w:tc>
          <w:tcPr>
            <w:tcW w:w="4390" w:type="dxa"/>
            <w:gridSpan w:val="2"/>
            <w:vMerge/>
          </w:tcPr>
          <w:p w14:paraId="62107BF1" w14:textId="77777777" w:rsidR="00322FCA" w:rsidRDefault="00322FCA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2D6FC975" w14:textId="6B292076" w:rsidR="00322FCA" w:rsidRPr="007B1392" w:rsidRDefault="00322FCA" w:rsidP="00322FCA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22FCA" w14:paraId="20F71B08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1AB9A39" w14:textId="77777777" w:rsidR="00322FCA" w:rsidRDefault="00322FCA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A73" w14:textId="2A06808F" w:rsidR="00322FCA" w:rsidRDefault="00F862A3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C21AE14" w14:textId="3118C7F9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5EB77AD5" w14:textId="77777777" w:rsidTr="007B1392">
        <w:tc>
          <w:tcPr>
            <w:tcW w:w="421" w:type="dxa"/>
          </w:tcPr>
          <w:p w14:paraId="6B3A86A2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3F4BEC5D" w14:textId="69CC8792" w:rsidR="007B1392" w:rsidRDefault="00322FCA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22FCA">
              <w:rPr>
                <w:rFonts w:ascii="Arial" w:hAnsi="Arial" w:cs="Arial"/>
                <w:sz w:val="20"/>
                <w:szCs w:val="20"/>
              </w:rPr>
              <w:t>205 Tafel taps</w:t>
            </w:r>
          </w:p>
        </w:tc>
      </w:tr>
      <w:tr w:rsidR="007B1392" w14:paraId="581ABA87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3FF02F6C" w14:textId="499587B7" w:rsidR="007B1392" w:rsidRDefault="00322FCA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22FC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4EC5C1" wp14:editId="435AF1D6">
                  <wp:extent cx="1473200" cy="1104900"/>
                  <wp:effectExtent l="0" t="0" r="0" b="0"/>
                  <wp:docPr id="14" name="Afbeelding 14" descr="Y:\Inkoopprojecten\Facilitair\Lopend\2018-07 Meubilair\10. Definitief leidraad en bijlagen\205 Tafel t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:\Inkoopprojecten\Facilitair\Lopend\2018-07 Meubilair\10. Definitief leidraad en bijlagen\205 Tafel t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09" cy="110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8073D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22FCA" w14:paraId="38C4FEA1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1472A131" w14:textId="77777777" w:rsidR="00322FCA" w:rsidRDefault="00322FCA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79B" w14:textId="215F5870" w:rsidR="00322FCA" w:rsidRDefault="00F862A3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200x80/90</w:t>
            </w:r>
          </w:p>
        </w:tc>
      </w:tr>
      <w:tr w:rsidR="00322FCA" w14:paraId="4F4E8F6B" w14:textId="77777777" w:rsidTr="007B1392">
        <w:tc>
          <w:tcPr>
            <w:tcW w:w="4390" w:type="dxa"/>
            <w:gridSpan w:val="2"/>
            <w:vMerge/>
          </w:tcPr>
          <w:p w14:paraId="78693E9A" w14:textId="77777777" w:rsidR="00322FCA" w:rsidRDefault="00322FCA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78938B29" w14:textId="13D907F4" w:rsidR="00322FCA" w:rsidRPr="007B1392" w:rsidRDefault="00322FCA" w:rsidP="00322FCA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22FCA" w14:paraId="1F84EA05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13E0C887" w14:textId="77777777" w:rsidR="00322FCA" w:rsidRDefault="00322FCA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F8D" w14:textId="046BCB3A" w:rsidR="00322FCA" w:rsidRDefault="00F862A3" w:rsidP="00322FC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EBC6DCE" w14:textId="287F0A96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30D3C1D7" w14:textId="77777777" w:rsidTr="007B1392">
        <w:tc>
          <w:tcPr>
            <w:tcW w:w="421" w:type="dxa"/>
          </w:tcPr>
          <w:p w14:paraId="730ADAD8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027A81D7" w14:textId="60C96A1E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sz w:val="20"/>
                <w:szCs w:val="20"/>
              </w:rPr>
              <w:t>206 Tafel wit</w:t>
            </w:r>
          </w:p>
        </w:tc>
      </w:tr>
      <w:tr w:rsidR="007B1392" w14:paraId="6871D48E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46C01971" w14:textId="26673349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968050" wp14:editId="0D6F2556">
                  <wp:extent cx="1473200" cy="1104900"/>
                  <wp:effectExtent l="0" t="0" r="0" b="0"/>
                  <wp:docPr id="15" name="Afbeelding 15" descr="Y:\Inkoopprojecten\Facilitair\Lopend\2018-07 Meubilair\10. Definitief leidraad en bijlagen\206 Tafel 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:\Inkoopprojecten\Facilitair\Lopend\2018-07 Meubilair\10. Definitief leidraad en bijlagen\206 Tafel 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08" cy="110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CE7B4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53487" w14:paraId="227A6741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1F44890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BB9E" w14:textId="01D2E4B8" w:rsidR="00353487" w:rsidRDefault="00F862A3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160x80</w:t>
            </w:r>
          </w:p>
        </w:tc>
      </w:tr>
      <w:tr w:rsidR="00353487" w14:paraId="6B998A3C" w14:textId="77777777" w:rsidTr="007B1392">
        <w:tc>
          <w:tcPr>
            <w:tcW w:w="4390" w:type="dxa"/>
            <w:gridSpan w:val="2"/>
            <w:vMerge/>
          </w:tcPr>
          <w:p w14:paraId="4CD7EDB2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12C6B1A4" w14:textId="5EF219D1" w:rsidR="00353487" w:rsidRPr="007B1392" w:rsidRDefault="00353487" w:rsidP="00353487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53487" w14:paraId="6B57E541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C591FB2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245" w14:textId="7F2689BD" w:rsidR="00353487" w:rsidRDefault="00F862A3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E198C67" w14:textId="4D3E3762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356093AC" w14:textId="77777777" w:rsidTr="007B1392">
        <w:tc>
          <w:tcPr>
            <w:tcW w:w="421" w:type="dxa"/>
          </w:tcPr>
          <w:p w14:paraId="34729140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2A3B05F7" w14:textId="11CDB646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sz w:val="20"/>
                <w:szCs w:val="20"/>
              </w:rPr>
              <w:t>207 tafel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4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1392" w14:paraId="03C43BAA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550DF723" w14:textId="311EC289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19E1D1" wp14:editId="48DAD7BE">
                  <wp:extent cx="1485900" cy="1114425"/>
                  <wp:effectExtent l="0" t="0" r="0" b="9525"/>
                  <wp:docPr id="16" name="Afbeelding 16" descr="Y:\Inkoopprojecten\Facilitair\Lopend\2018-07 Meubilair\10. Definitief leidraad en bijlagen\207 taf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:\Inkoopprojecten\Facilitair\Lopend\2018-07 Meubilair\10. Definitief leidraad en bijlagen\207 taf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11" cy="111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E8C3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53487" w14:paraId="5FDB3D0D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1A318C6D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6C1" w14:textId="18974FA9" w:rsidR="00353487" w:rsidRDefault="00F862A3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140x70</w:t>
            </w:r>
          </w:p>
        </w:tc>
      </w:tr>
      <w:tr w:rsidR="00353487" w14:paraId="2911573A" w14:textId="77777777" w:rsidTr="007B1392">
        <w:tc>
          <w:tcPr>
            <w:tcW w:w="4390" w:type="dxa"/>
            <w:gridSpan w:val="2"/>
            <w:vMerge/>
          </w:tcPr>
          <w:p w14:paraId="78C20E23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47A53C91" w14:textId="67FD50A4" w:rsidR="00353487" w:rsidRPr="007B1392" w:rsidRDefault="00353487" w:rsidP="00353487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53487" w14:paraId="5AC06509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194C09AA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E13" w14:textId="15D65185" w:rsidR="00353487" w:rsidRDefault="00F862A3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CF90190" w14:textId="3245F04F" w:rsidR="004B0051" w:rsidRDefault="004B0051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020CD95" w14:textId="77777777" w:rsidR="004B0051" w:rsidRDefault="004B00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E8926B" w14:textId="77777777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7B9EE6FD" w14:textId="77777777" w:rsidTr="007B1392">
        <w:tc>
          <w:tcPr>
            <w:tcW w:w="421" w:type="dxa"/>
          </w:tcPr>
          <w:p w14:paraId="23B6112D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1ABDBA40" w14:textId="646DBE76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sz w:val="20"/>
                <w:szCs w:val="20"/>
              </w:rPr>
              <w:t xml:space="preserve">208 vergadertafel </w:t>
            </w:r>
            <w:proofErr w:type="spellStart"/>
            <w:r w:rsidRPr="00353487">
              <w:rPr>
                <w:rFonts w:ascii="Arial" w:hAnsi="Arial" w:cs="Arial"/>
                <w:sz w:val="20"/>
                <w:szCs w:val="20"/>
              </w:rPr>
              <w:t>ahrend</w:t>
            </w:r>
            <w:proofErr w:type="spellEnd"/>
          </w:p>
        </w:tc>
      </w:tr>
      <w:tr w:rsidR="007B1392" w14:paraId="45E0A6E2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1A106B87" w14:textId="6A855476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3684B8" wp14:editId="27BAE7D4">
                  <wp:extent cx="1485900" cy="1114424"/>
                  <wp:effectExtent l="0" t="0" r="0" b="0"/>
                  <wp:docPr id="17" name="Afbeelding 17" descr="Y:\Inkoopprojecten\Facilitair\Lopend\2018-07 Meubilair\10. Definitief leidraad en bijlagen\208 vergadertafel ahr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:\Inkoopprojecten\Facilitair\Lopend\2018-07 Meubilair\10. Definitief leidraad en bijlagen\208 vergadertafel ahr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20" cy="111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9D803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53487" w14:paraId="1E7DDB3D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566F03FE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A96" w14:textId="5585BB65" w:rsidR="00353487" w:rsidRDefault="004376F9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180x115</w:t>
            </w:r>
          </w:p>
        </w:tc>
      </w:tr>
      <w:tr w:rsidR="00353487" w14:paraId="1A5BBF9E" w14:textId="77777777" w:rsidTr="007B1392">
        <w:tc>
          <w:tcPr>
            <w:tcW w:w="4390" w:type="dxa"/>
            <w:gridSpan w:val="2"/>
            <w:vMerge/>
          </w:tcPr>
          <w:p w14:paraId="5D50789E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73302DD8" w14:textId="1F63B77D" w:rsidR="00353487" w:rsidRPr="007B1392" w:rsidRDefault="00353487" w:rsidP="00353487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53487" w14:paraId="4019D158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4CD2C586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734" w14:textId="4D68668B" w:rsidR="00353487" w:rsidRDefault="004376F9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op voorraad</w:t>
            </w:r>
          </w:p>
        </w:tc>
      </w:tr>
    </w:tbl>
    <w:p w14:paraId="066636DB" w14:textId="0B17A8D6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6F1C06AF" w14:textId="77777777" w:rsidTr="007B1392">
        <w:tc>
          <w:tcPr>
            <w:tcW w:w="421" w:type="dxa"/>
          </w:tcPr>
          <w:p w14:paraId="7B09F4E2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48047C29" w14:textId="5152FF98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sz w:val="20"/>
                <w:szCs w:val="20"/>
              </w:rPr>
              <w:t>209 vergadertafel</w:t>
            </w:r>
          </w:p>
        </w:tc>
      </w:tr>
      <w:tr w:rsidR="007B1392" w14:paraId="60F76652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213966F4" w14:textId="3222EE77" w:rsidR="007B1392" w:rsidRDefault="00353487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534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1A1D61" wp14:editId="1A87AD98">
                  <wp:extent cx="1485900" cy="1114425"/>
                  <wp:effectExtent l="0" t="0" r="0" b="9525"/>
                  <wp:docPr id="18" name="Afbeelding 18" descr="Y:\Inkoopprojecten\Facilitair\Lopend\2018-07 Meubilair\10. Definitief leidraad en bijlagen\209 vergaderta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:\Inkoopprojecten\Facilitair\Lopend\2018-07 Meubilair\10. Definitief leidraad en bijlagen\209 vergaderta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24" cy="111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F7063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53487" w14:paraId="3B944C44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E1D4843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81B" w14:textId="1203337A" w:rsidR="00353487" w:rsidRDefault="004376F9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200x120</w:t>
            </w:r>
          </w:p>
        </w:tc>
      </w:tr>
      <w:tr w:rsidR="00353487" w14:paraId="63E610CC" w14:textId="77777777" w:rsidTr="007B1392">
        <w:tc>
          <w:tcPr>
            <w:tcW w:w="4390" w:type="dxa"/>
            <w:gridSpan w:val="2"/>
            <w:vMerge/>
          </w:tcPr>
          <w:p w14:paraId="433E98FB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537FAB93" w14:textId="68B64CD4" w:rsidR="00353487" w:rsidRPr="007B1392" w:rsidRDefault="00353487" w:rsidP="00353487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53487" w14:paraId="6DD6E99F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C1F5F9E" w14:textId="77777777" w:rsidR="00353487" w:rsidRDefault="00353487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D64" w14:textId="55CA8788" w:rsidR="00353487" w:rsidRDefault="004376F9" w:rsidP="0035348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5B4DD2E" w14:textId="6E1CF741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37E6CC42" w14:textId="77777777" w:rsidTr="007B1392">
        <w:tc>
          <w:tcPr>
            <w:tcW w:w="421" w:type="dxa"/>
          </w:tcPr>
          <w:p w14:paraId="19662CE7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7FD56092" w14:textId="61C96756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sz w:val="20"/>
                <w:szCs w:val="20"/>
              </w:rPr>
              <w:t>Bureau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1392" w14:paraId="24205367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2C36C656" w14:textId="4D0BCED5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75E396" wp14:editId="61E2C9C1">
                  <wp:extent cx="1485900" cy="1114425"/>
                  <wp:effectExtent l="0" t="0" r="0" b="9525"/>
                  <wp:docPr id="19" name="Afbeelding 19" descr="Y:\Inkoopprojecten\Facilitair\Lopend\2018-07 Meubilair\10. Definitief leidraad en bijlagen\burea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:\Inkoopprojecten\Facilitair\Lopend\2018-07 Meubilair\10. Definitief leidraad en bijlagen\burea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84" cy="111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9A39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5E4CF9" w14:paraId="294B23D2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72C4FF7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D63" w14:textId="0EBCC5BB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120x80</w:t>
            </w:r>
          </w:p>
        </w:tc>
      </w:tr>
      <w:tr w:rsidR="005E4CF9" w14:paraId="4EA1B56E" w14:textId="77777777" w:rsidTr="007B1392">
        <w:tc>
          <w:tcPr>
            <w:tcW w:w="4390" w:type="dxa"/>
            <w:gridSpan w:val="2"/>
            <w:vMerge/>
          </w:tcPr>
          <w:p w14:paraId="42A9F57F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0D3BEA8C" w14:textId="21217880" w:rsidR="005E4CF9" w:rsidRPr="007B1392" w:rsidRDefault="005E4CF9" w:rsidP="005E4CF9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5E4CF9" w14:paraId="70402B11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CBA1C1F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EF6" w14:textId="7BADE665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846778A" w14:textId="22E86203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7D67E0D9" w14:textId="77777777" w:rsidTr="007B1392">
        <w:tc>
          <w:tcPr>
            <w:tcW w:w="421" w:type="dxa"/>
          </w:tcPr>
          <w:p w14:paraId="631BF3C3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42637AB9" w14:textId="1D648F14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sz w:val="20"/>
                <w:szCs w:val="20"/>
              </w:rPr>
              <w:t>Bureau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1392" w14:paraId="145E4939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1529D647" w14:textId="1DB16F49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DD5C61" wp14:editId="66954416">
                  <wp:extent cx="1485900" cy="835819"/>
                  <wp:effectExtent l="0" t="0" r="0" b="2540"/>
                  <wp:docPr id="20" name="Afbeelding 20" descr="Y:\Inkoopprojecten\Facilitair\Lopend\2018-07 Meubilair\10. Definitief leidraad en bijlagen\burea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:\Inkoopprojecten\Facilitair\Lopend\2018-07 Meubilair\10. Definitief leidraad en bijlagen\burea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82" cy="8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E1593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5E4CF9" w14:paraId="06BF08A9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002BD89E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A43" w14:textId="0FFBA98B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140x80</w:t>
            </w:r>
          </w:p>
        </w:tc>
      </w:tr>
      <w:tr w:rsidR="005E4CF9" w14:paraId="52A778F1" w14:textId="77777777" w:rsidTr="007B1392">
        <w:tc>
          <w:tcPr>
            <w:tcW w:w="4390" w:type="dxa"/>
            <w:gridSpan w:val="2"/>
            <w:vMerge/>
          </w:tcPr>
          <w:p w14:paraId="69BBEA1C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69112AE5" w14:textId="7277E3FC" w:rsidR="005E4CF9" w:rsidRPr="007B1392" w:rsidRDefault="005E4CF9" w:rsidP="005E4CF9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5E4CF9" w14:paraId="0A9E6D00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DD7A903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4C5" w14:textId="59FA6B39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804DA44" w14:textId="4EC12EC9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14C8C32E" w14:textId="77777777" w:rsidTr="007B1392">
        <w:tc>
          <w:tcPr>
            <w:tcW w:w="421" w:type="dxa"/>
          </w:tcPr>
          <w:p w14:paraId="06954CFC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28B7230F" w14:textId="6F521776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sz w:val="20"/>
                <w:szCs w:val="20"/>
              </w:rPr>
              <w:t>Bureau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B1392" w14:paraId="04A649B7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74F46F2F" w14:textId="55642D67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62668B" wp14:editId="67ABD8C5">
                  <wp:extent cx="1485900" cy="835819"/>
                  <wp:effectExtent l="0" t="0" r="0" b="2540"/>
                  <wp:docPr id="21" name="Afbeelding 21" descr="Y:\Inkoopprojecten\Facilitair\Lopend\2018-07 Meubilair\10. Definitief leidraad en bijlagen\burea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:\Inkoopprojecten\Facilitair\Lopend\2018-07 Meubilair\10. Definitief leidraad en bijlagen\burea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63" cy="84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A561C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5E4CF9" w14:paraId="6E86C4EC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A66A747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8AB" w14:textId="75851EBB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200x100</w:t>
            </w:r>
          </w:p>
        </w:tc>
      </w:tr>
      <w:tr w:rsidR="005E4CF9" w14:paraId="2ABB0220" w14:textId="77777777" w:rsidTr="007B1392">
        <w:tc>
          <w:tcPr>
            <w:tcW w:w="4390" w:type="dxa"/>
            <w:gridSpan w:val="2"/>
            <w:vMerge/>
          </w:tcPr>
          <w:p w14:paraId="433D728B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27600C0C" w14:textId="053D3E9B" w:rsidR="005E4CF9" w:rsidRPr="007B1392" w:rsidRDefault="005E4CF9" w:rsidP="005E4CF9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5E4CF9" w14:paraId="7648CE64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634D5054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407" w14:textId="56345CFA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FE3C745" w14:textId="622D8398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1E1CE84B" w14:textId="77777777" w:rsidTr="007B1392">
        <w:tc>
          <w:tcPr>
            <w:tcW w:w="421" w:type="dxa"/>
          </w:tcPr>
          <w:p w14:paraId="1674A514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13ED9FEC" w14:textId="3009A178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sz w:val="20"/>
                <w:szCs w:val="20"/>
              </w:rPr>
              <w:t>Bureau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C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1392" w14:paraId="56ED86FF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56084AA1" w14:textId="73F22FBF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D66897" wp14:editId="0B6144D1">
                  <wp:extent cx="1504950" cy="1128712"/>
                  <wp:effectExtent l="0" t="0" r="0" b="0"/>
                  <wp:docPr id="22" name="Afbeelding 22" descr="Y:\Inkoopprojecten\Facilitair\Lopend\2018-07 Meubilair\10. Definitief leidraad en bijlagen\burea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:\Inkoopprojecten\Facilitair\Lopend\2018-07 Meubilair\10. Definitief leidraad en bijlagen\burea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44" cy="113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3E3F9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5E4CF9" w14:paraId="2AD6CB11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160BFAC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DED" w14:textId="1FB3485F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200x100</w:t>
            </w:r>
          </w:p>
        </w:tc>
      </w:tr>
      <w:tr w:rsidR="005E4CF9" w14:paraId="5DB6B2DB" w14:textId="77777777" w:rsidTr="007B1392">
        <w:tc>
          <w:tcPr>
            <w:tcW w:w="4390" w:type="dxa"/>
            <w:gridSpan w:val="2"/>
            <w:vMerge/>
          </w:tcPr>
          <w:p w14:paraId="0D3906F9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5FCD2FFC" w14:textId="534E5329" w:rsidR="005E4CF9" w:rsidRPr="007B1392" w:rsidRDefault="005E4CF9" w:rsidP="005E4CF9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5E4CF9" w14:paraId="56FB5C39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44F8735E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800" w14:textId="57267FCA" w:rsidR="005E4CF9" w:rsidRDefault="00F862A3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7B4F1C4" w14:textId="76BA0955" w:rsidR="004B0051" w:rsidRDefault="004B0051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A04EF20" w14:textId="77777777" w:rsidR="004B0051" w:rsidRDefault="004B00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C6911E" w14:textId="3523FCF0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4B0051" w14:paraId="2D454C4B" w14:textId="77777777" w:rsidTr="00B17EAF">
        <w:tc>
          <w:tcPr>
            <w:tcW w:w="421" w:type="dxa"/>
          </w:tcPr>
          <w:p w14:paraId="5BBBDB63" w14:textId="77777777" w:rsidR="004B0051" w:rsidRDefault="004B0051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50DC44B9" w14:textId="77777777" w:rsidR="004B0051" w:rsidRDefault="004B0051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10EF2">
              <w:rPr>
                <w:rFonts w:ascii="Arial" w:hAnsi="Arial" w:cs="Arial"/>
                <w:sz w:val="20"/>
                <w:szCs w:val="20"/>
              </w:rPr>
              <w:t>201 Hoekbureau</w:t>
            </w:r>
          </w:p>
        </w:tc>
      </w:tr>
      <w:tr w:rsidR="004B0051" w14:paraId="5DCAED07" w14:textId="77777777" w:rsidTr="00B17EAF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568C9FFA" w14:textId="77777777" w:rsidR="004B0051" w:rsidRDefault="004B0051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10EF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F5523E" wp14:editId="0A60DF9B">
                  <wp:extent cx="1457325" cy="1092994"/>
                  <wp:effectExtent l="0" t="0" r="0" b="0"/>
                  <wp:docPr id="11" name="Afbeelding 11" descr="Y:\Inkoopprojecten\Facilitair\Lopend\2018-07 Meubilair\10. Definitief leidraad en bijlagen\201 Hoekbur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Inkoopprojecten\Facilitair\Lopend\2018-07 Meubilair\10. Definitief leidraad en bijlagen\201 Hoekbur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11" cy="109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225A4" w14:textId="77777777" w:rsidR="004B0051" w:rsidRPr="007B1392" w:rsidRDefault="004B0051" w:rsidP="00B17EAF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4B0051" w14:paraId="5EC61702" w14:textId="77777777" w:rsidTr="00B17EAF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4CF40779" w14:textId="77777777" w:rsidR="004B0051" w:rsidRDefault="004B0051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64E" w14:textId="31054B2A" w:rsidR="004B0051" w:rsidRDefault="00B76099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200x195</w:t>
            </w:r>
          </w:p>
        </w:tc>
      </w:tr>
      <w:tr w:rsidR="004B0051" w14:paraId="4C8B94B4" w14:textId="77777777" w:rsidTr="00B17EAF">
        <w:tc>
          <w:tcPr>
            <w:tcW w:w="4390" w:type="dxa"/>
            <w:gridSpan w:val="2"/>
            <w:vMerge/>
          </w:tcPr>
          <w:p w14:paraId="706D9E69" w14:textId="77777777" w:rsidR="004B0051" w:rsidRDefault="004B0051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3863178F" w14:textId="77777777" w:rsidR="004B0051" w:rsidRPr="007B1392" w:rsidRDefault="004B0051" w:rsidP="00B17EAF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4B0051" w14:paraId="2488536D" w14:textId="77777777" w:rsidTr="00B17EAF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1D4895F" w14:textId="77777777" w:rsidR="004B0051" w:rsidRDefault="004B0051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C07" w14:textId="508B4E4F" w:rsidR="004B0051" w:rsidRDefault="00B76099" w:rsidP="00B17EAF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9828E6B" w14:textId="77777777" w:rsidR="004B0051" w:rsidRDefault="004B0051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1E49CD2C" w14:textId="77777777" w:rsidTr="007B1392">
        <w:tc>
          <w:tcPr>
            <w:tcW w:w="421" w:type="dxa"/>
          </w:tcPr>
          <w:p w14:paraId="26155041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1AB49F23" w14:textId="0B608014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sz w:val="20"/>
                <w:szCs w:val="20"/>
              </w:rPr>
              <w:t>511 wand</w:t>
            </w:r>
          </w:p>
        </w:tc>
      </w:tr>
      <w:tr w:rsidR="007B1392" w14:paraId="45F34E71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1050C117" w14:textId="2F9E49A5" w:rsidR="007B1392" w:rsidRDefault="005E4CF9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5E4C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DC9852" wp14:editId="7CD64E0D">
                  <wp:extent cx="1504950" cy="1128712"/>
                  <wp:effectExtent l="0" t="2223" r="0" b="0"/>
                  <wp:docPr id="23" name="Afbeelding 23" descr="Y:\Inkoopprojecten\Facilitair\Lopend\2018-07 Meubilair\10. Definitief leidraad en bijlagen\511 w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:\Inkoopprojecten\Facilitair\Lopend\2018-07 Meubilair\10. Definitief leidraad en bijlagen\511 w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0353" cy="113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5A5D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5E4CF9" w14:paraId="0CA2BB76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21528C8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16E" w14:textId="41447919" w:rsidR="005E4CF9" w:rsidRDefault="00FE2874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140x80</w:t>
            </w:r>
          </w:p>
        </w:tc>
      </w:tr>
      <w:tr w:rsidR="005E4CF9" w14:paraId="254B7DBC" w14:textId="77777777" w:rsidTr="007B1392">
        <w:tc>
          <w:tcPr>
            <w:tcW w:w="4390" w:type="dxa"/>
            <w:gridSpan w:val="2"/>
            <w:vMerge/>
          </w:tcPr>
          <w:p w14:paraId="59FE50D1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0C6F4F8D" w14:textId="26A43113" w:rsidR="005E4CF9" w:rsidRPr="007B1392" w:rsidRDefault="005E4CF9" w:rsidP="005E4CF9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5E4CF9" w14:paraId="188E0F22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5C2360E6" w14:textId="77777777" w:rsidR="005E4CF9" w:rsidRDefault="005E4CF9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BF5" w14:textId="46FC41D1" w:rsidR="005E4CF9" w:rsidRDefault="00FE2874" w:rsidP="005E4CF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085A79E" w14:textId="18E9517D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40886413" w14:textId="77777777" w:rsidTr="007B1392">
        <w:tc>
          <w:tcPr>
            <w:tcW w:w="421" w:type="dxa"/>
          </w:tcPr>
          <w:p w14:paraId="1C9F613F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296270A6" w14:textId="4970EFB6" w:rsidR="007B1392" w:rsidRDefault="003738C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738C8">
              <w:rPr>
                <w:rFonts w:ascii="Arial" w:hAnsi="Arial" w:cs="Arial"/>
                <w:sz w:val="20"/>
                <w:szCs w:val="20"/>
              </w:rPr>
              <w:t>jaloeziedeurkast open 1</w:t>
            </w:r>
          </w:p>
        </w:tc>
      </w:tr>
      <w:tr w:rsidR="007B1392" w14:paraId="591DD5E6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4B740997" w14:textId="60DC7598" w:rsidR="007B1392" w:rsidRDefault="003738C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738C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85A414" wp14:editId="2E3BF9BB">
                  <wp:extent cx="1504950" cy="1128712"/>
                  <wp:effectExtent l="0" t="2223" r="0" b="0"/>
                  <wp:docPr id="24" name="Afbeelding 24" descr="Y:\Inkoopprojecten\Facilitair\Lopend\2018-07 Meubilair\10. Definitief leidraad en bijlagen\jaloeziedeurkast op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:\Inkoopprojecten\Facilitair\Lopend\2018-07 Meubilair\10. Definitief leidraad en bijlagen\jaloeziedeurkast op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8432" cy="113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0B3C8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738C8" w14:paraId="7F0BA958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68A3B504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3C8" w14:textId="77777777" w:rsidR="003738C8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maten</w:t>
            </w:r>
          </w:p>
          <w:p w14:paraId="0AFAFD16" w14:textId="77777777" w:rsidR="00FE2874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Breedte tussen 80 en 120</w:t>
            </w:r>
          </w:p>
          <w:p w14:paraId="6B6439D6" w14:textId="3F0BB31C" w:rsidR="00FE2874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 tussen 75 en 195</w:t>
            </w:r>
          </w:p>
        </w:tc>
      </w:tr>
      <w:tr w:rsidR="003738C8" w14:paraId="3F8E4E2E" w14:textId="77777777" w:rsidTr="007B1392">
        <w:tc>
          <w:tcPr>
            <w:tcW w:w="4390" w:type="dxa"/>
            <w:gridSpan w:val="2"/>
            <w:vMerge/>
          </w:tcPr>
          <w:p w14:paraId="7D6C96AB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49DD0825" w14:textId="334AE061" w:rsidR="003738C8" w:rsidRPr="007B1392" w:rsidRDefault="003738C8" w:rsidP="003738C8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738C8" w14:paraId="7A40C070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515A1347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919" w14:textId="410CCB40" w:rsidR="003738C8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49E7E121" w14:textId="206913C7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1159C4B9" w14:textId="77777777" w:rsidTr="007B1392">
        <w:tc>
          <w:tcPr>
            <w:tcW w:w="421" w:type="dxa"/>
          </w:tcPr>
          <w:p w14:paraId="0D70022D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1D1031F8" w14:textId="4C4B3FC3" w:rsidR="007B1392" w:rsidRDefault="003738C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738C8">
              <w:rPr>
                <w:rFonts w:ascii="Arial" w:hAnsi="Arial" w:cs="Arial"/>
                <w:sz w:val="20"/>
                <w:szCs w:val="20"/>
              </w:rPr>
              <w:t>jaloeziedeurkast dicht 2</w:t>
            </w:r>
          </w:p>
        </w:tc>
      </w:tr>
      <w:tr w:rsidR="007B1392" w14:paraId="278EF738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3BDCA794" w14:textId="4B758883" w:rsidR="007B1392" w:rsidRDefault="003738C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738C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48EBA7" wp14:editId="08AF8B01">
                  <wp:extent cx="1544884" cy="1158663"/>
                  <wp:effectExtent l="2540" t="0" r="1270" b="1270"/>
                  <wp:docPr id="25" name="Afbeelding 25" descr="Y:\Inkoopprojecten\Facilitair\Lopend\2018-07 Meubilair\10. Definitief leidraad en bijlagen\jaloeziedeurkast dich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Y:\Inkoopprojecten\Facilitair\Lopend\2018-07 Meubilair\10. Definitief leidraad en bijlagen\jaloeziedeurkast dich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3729" cy="116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9F5A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738C8" w14:paraId="794F4668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32AEE9AC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C83" w14:textId="4CE72D95" w:rsidR="003738C8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boven</w:t>
            </w:r>
          </w:p>
        </w:tc>
      </w:tr>
      <w:tr w:rsidR="003738C8" w14:paraId="6728C39C" w14:textId="77777777" w:rsidTr="007B1392">
        <w:tc>
          <w:tcPr>
            <w:tcW w:w="4390" w:type="dxa"/>
            <w:gridSpan w:val="2"/>
            <w:vMerge/>
          </w:tcPr>
          <w:p w14:paraId="714CF7B1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30C74181" w14:textId="685F1594" w:rsidR="003738C8" w:rsidRPr="007B1392" w:rsidRDefault="003738C8" w:rsidP="003738C8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738C8" w14:paraId="2A480038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1E51808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502" w14:textId="3DDEF432" w:rsidR="003738C8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boven</w:t>
            </w:r>
          </w:p>
        </w:tc>
      </w:tr>
    </w:tbl>
    <w:p w14:paraId="4C89C82D" w14:textId="3BFA902F" w:rsidR="004B0051" w:rsidRDefault="004B0051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67A2841" w14:textId="77777777" w:rsidR="004B0051" w:rsidRDefault="004B00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6D0235" w14:textId="77777777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76107A47" w14:textId="77777777" w:rsidTr="007B1392">
        <w:tc>
          <w:tcPr>
            <w:tcW w:w="421" w:type="dxa"/>
          </w:tcPr>
          <w:p w14:paraId="7C5C9FF3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08711A74" w14:textId="657381CD" w:rsidR="007B1392" w:rsidRDefault="003738C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738C8">
              <w:rPr>
                <w:rFonts w:ascii="Arial" w:hAnsi="Arial" w:cs="Arial"/>
                <w:sz w:val="20"/>
                <w:szCs w:val="20"/>
              </w:rPr>
              <w:t>jaloeziedeurkast dicht 3</w:t>
            </w:r>
          </w:p>
        </w:tc>
      </w:tr>
      <w:tr w:rsidR="007B1392" w14:paraId="729D8DAA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712FE116" w14:textId="773E41DD" w:rsidR="007B1392" w:rsidRDefault="003738C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738C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0FDB1B" wp14:editId="0308072B">
                  <wp:extent cx="1468543" cy="1101408"/>
                  <wp:effectExtent l="0" t="6985" r="0" b="0"/>
                  <wp:docPr id="26" name="Afbeelding 26" descr="Y:\Inkoopprojecten\Facilitair\Lopend\2018-07 Meubilair\10. Definitief leidraad en bijlagen\jaloeziedeurkast dich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:\Inkoopprojecten\Facilitair\Lopend\2018-07 Meubilair\10. Definitief leidraad en bijlagen\jaloeziedeurkast dich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4085" cy="110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B0D64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3738C8" w14:paraId="6D9B1B20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150B8E2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EF9" w14:textId="28753041" w:rsidR="003738C8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boven</w:t>
            </w:r>
          </w:p>
        </w:tc>
      </w:tr>
      <w:tr w:rsidR="003738C8" w14:paraId="76857F09" w14:textId="77777777" w:rsidTr="007B1392">
        <w:tc>
          <w:tcPr>
            <w:tcW w:w="4390" w:type="dxa"/>
            <w:gridSpan w:val="2"/>
            <w:vMerge/>
          </w:tcPr>
          <w:p w14:paraId="726C7E34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47327A2A" w14:textId="48824382" w:rsidR="003738C8" w:rsidRPr="007B1392" w:rsidRDefault="003738C8" w:rsidP="003738C8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3738C8" w14:paraId="1F084CA9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7A677E0B" w14:textId="77777777" w:rsidR="003738C8" w:rsidRDefault="003738C8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CE9" w14:textId="052BDA5D" w:rsidR="003738C8" w:rsidRDefault="00FE2874" w:rsidP="003738C8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 boven</w:t>
            </w:r>
          </w:p>
        </w:tc>
      </w:tr>
    </w:tbl>
    <w:p w14:paraId="652CEE53" w14:textId="5D5BD64F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7B1392" w14:paraId="0CE1A7C7" w14:textId="77777777" w:rsidTr="007B1392">
        <w:tc>
          <w:tcPr>
            <w:tcW w:w="421" w:type="dxa"/>
          </w:tcPr>
          <w:p w14:paraId="28BC1162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2"/>
          </w:tcPr>
          <w:p w14:paraId="51F3B132" w14:textId="3F426E39" w:rsidR="007B1392" w:rsidRDefault="003738C8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3738C8">
              <w:rPr>
                <w:rFonts w:ascii="Arial" w:hAnsi="Arial" w:cs="Arial"/>
                <w:sz w:val="20"/>
                <w:szCs w:val="20"/>
              </w:rPr>
              <w:t>501 Kapstok</w:t>
            </w:r>
          </w:p>
        </w:tc>
      </w:tr>
      <w:tr w:rsidR="007B1392" w14:paraId="6558D41F" w14:textId="77777777" w:rsidTr="007B1392"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14:paraId="47EE4440" w14:textId="7124AB6F" w:rsidR="007B1392" w:rsidRDefault="004B0051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4B00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1C588B" wp14:editId="75B6BF24">
                  <wp:extent cx="1462617" cy="1096962"/>
                  <wp:effectExtent l="0" t="7620" r="0" b="0"/>
                  <wp:docPr id="27" name="Afbeelding 27" descr="Y:\Inkoopprojecten\Facilitair\Lopend\2018-07 Meubilair\10. Definitief leidraad en bijlagen\501 Kaps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:\Inkoopprojecten\Facilitair\Lopend\2018-07 Meubilair\10. Definitief leidraad en bijlagen\501 Kaps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0271" cy="11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259E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Afmetingen:</w:t>
            </w:r>
          </w:p>
        </w:tc>
      </w:tr>
      <w:tr w:rsidR="007B1392" w14:paraId="1371BB10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1BCE8C2B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E78" w14:textId="1E084A38" w:rsidR="007B1392" w:rsidRDefault="00FE2874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maten opgemeten</w:t>
            </w:r>
          </w:p>
        </w:tc>
      </w:tr>
      <w:tr w:rsidR="007B1392" w14:paraId="31D40BC1" w14:textId="77777777" w:rsidTr="007B1392">
        <w:tc>
          <w:tcPr>
            <w:tcW w:w="4390" w:type="dxa"/>
            <w:gridSpan w:val="2"/>
            <w:vMerge/>
          </w:tcPr>
          <w:p w14:paraId="0D2203A5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6CF29892" w14:textId="77777777" w:rsidR="007B1392" w:rsidRPr="007B1392" w:rsidRDefault="007B1392" w:rsidP="007B139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392">
              <w:rPr>
                <w:rFonts w:ascii="Arial" w:hAnsi="Arial" w:cs="Arial"/>
                <w:b/>
                <w:sz w:val="20"/>
                <w:szCs w:val="20"/>
              </w:rPr>
              <w:t>Opmerkingen:</w:t>
            </w:r>
          </w:p>
        </w:tc>
      </w:tr>
      <w:tr w:rsidR="007B1392" w14:paraId="55C22F34" w14:textId="77777777" w:rsidTr="007B1392"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14:paraId="2ED3C88D" w14:textId="77777777" w:rsidR="007B1392" w:rsidRDefault="007B1392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01C" w14:textId="0AE9B70E" w:rsidR="007B1392" w:rsidRDefault="00FE2874" w:rsidP="007B1392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9990358" w14:textId="4A67203A" w:rsidR="007B1392" w:rsidRDefault="007B1392" w:rsidP="00863ED5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7B1392" w:rsidSect="00353B20">
      <w:headerReference w:type="default" r:id="rId33"/>
      <w:footerReference w:type="default" r:id="rId34"/>
      <w:pgSz w:w="11906" w:h="16838"/>
      <w:pgMar w:top="167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3EA5" w14:textId="77777777" w:rsidR="007B1392" w:rsidRDefault="007B1392" w:rsidP="005766B0">
      <w:pPr>
        <w:spacing w:after="0" w:line="240" w:lineRule="auto"/>
      </w:pPr>
      <w:r>
        <w:separator/>
      </w:r>
    </w:p>
  </w:endnote>
  <w:endnote w:type="continuationSeparator" w:id="0">
    <w:p w14:paraId="515F494A" w14:textId="77777777" w:rsidR="007B1392" w:rsidRDefault="007B1392" w:rsidP="0057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7442395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E5FC78" w14:textId="0F0E98BD" w:rsidR="007B1392" w:rsidRPr="00BB1910" w:rsidRDefault="004B0051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 Kantoormeubilair GVB</w:t>
            </w:r>
            <w:r w:rsidR="007B1392">
              <w:rPr>
                <w:rFonts w:ascii="Arial" w:hAnsi="Arial" w:cs="Arial"/>
                <w:sz w:val="16"/>
                <w:szCs w:val="16"/>
              </w:rPr>
              <w:tab/>
            </w:r>
            <w:r w:rsidR="007B1392">
              <w:rPr>
                <w:rFonts w:ascii="Arial" w:hAnsi="Arial" w:cs="Arial"/>
                <w:sz w:val="16"/>
                <w:szCs w:val="16"/>
              </w:rPr>
              <w:tab/>
            </w:r>
            <w:r w:rsidR="007B1392" w:rsidRPr="007733CA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2A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B1392" w:rsidRPr="007733CA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2A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="007B1392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691A" w14:textId="77777777" w:rsidR="007B1392" w:rsidRDefault="007B1392" w:rsidP="005766B0">
      <w:pPr>
        <w:spacing w:after="0" w:line="240" w:lineRule="auto"/>
      </w:pPr>
      <w:r>
        <w:separator/>
      </w:r>
    </w:p>
  </w:footnote>
  <w:footnote w:type="continuationSeparator" w:id="0">
    <w:p w14:paraId="7C02D138" w14:textId="77777777" w:rsidR="007B1392" w:rsidRDefault="007B1392" w:rsidP="0057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E3B2" w14:textId="77777777" w:rsidR="007B1392" w:rsidRDefault="007B1392" w:rsidP="00BB1910">
    <w:pPr>
      <w:pStyle w:val="Koptekst"/>
    </w:pPr>
    <w:r>
      <w:rPr>
        <w:rFonts w:ascii="Source Sans Pro" w:hAnsi="Source Sans Pro" w:cs="Arial"/>
        <w:noProof/>
        <w:color w:val="333333"/>
        <w:lang w:eastAsia="nl-NL"/>
      </w:rPr>
      <w:drawing>
        <wp:anchor distT="0" distB="0" distL="114300" distR="114300" simplePos="0" relativeHeight="251659264" behindDoc="0" locked="0" layoutInCell="1" allowOverlap="1" wp14:anchorId="2DB0D63F" wp14:editId="7417EE59">
          <wp:simplePos x="0" y="0"/>
          <wp:positionH relativeFrom="column">
            <wp:posOffset>4429125</wp:posOffset>
          </wp:positionH>
          <wp:positionV relativeFrom="paragraph">
            <wp:posOffset>65405</wp:posOffset>
          </wp:positionV>
          <wp:extent cx="1348740" cy="534035"/>
          <wp:effectExtent l="0" t="0" r="3810" b="0"/>
          <wp:wrapNone/>
          <wp:docPr id="1" name="Afbeelding 3" descr="Beschrijving: http://www.intermediair.nl/vacature/logo/1503883/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http://www.intermediair.nl/vacature/logo/1503883/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0134F" w14:textId="03A009C2" w:rsidR="007B1392" w:rsidRPr="00CB0FA4" w:rsidRDefault="007B1392" w:rsidP="00CB0FA4">
    <w:pPr>
      <w:spacing w:after="0" w:line="280" w:lineRule="atLeast"/>
      <w:rPr>
        <w:rFonts w:ascii="Arial" w:hAnsi="Arial" w:cs="Arial"/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FC6C4" wp14:editId="3F191F8D">
              <wp:simplePos x="0" y="0"/>
              <wp:positionH relativeFrom="margin">
                <wp:posOffset>0</wp:posOffset>
              </wp:positionH>
              <wp:positionV relativeFrom="paragraph">
                <wp:posOffset>256540</wp:posOffset>
              </wp:positionV>
              <wp:extent cx="4343400" cy="0"/>
              <wp:effectExtent l="0" t="0" r="0" b="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4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03492" id="Rechte verbindingslijn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2pt" to="34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CB0FA4">
      <w:rPr>
        <w:rFonts w:ascii="Arial" w:hAnsi="Arial" w:cs="Arial"/>
        <w:b/>
      </w:rPr>
      <w:t xml:space="preserve"> </w:t>
    </w:r>
    <w:r w:rsidR="00542AFF">
      <w:rPr>
        <w:rFonts w:ascii="Arial" w:hAnsi="Arial" w:cs="Arial"/>
        <w:b/>
      </w:rPr>
      <w:t>BIJLAGE 14</w:t>
    </w:r>
    <w:r>
      <w:rPr>
        <w:rFonts w:ascii="Arial" w:hAnsi="Arial" w:cs="Arial"/>
        <w:b/>
      </w:rPr>
      <w:t xml:space="preserve"> </w:t>
    </w:r>
    <w:r w:rsidRPr="00150F79">
      <w:rPr>
        <w:rFonts w:ascii="Arial" w:hAnsi="Arial" w:cs="Arial"/>
        <w:b/>
      </w:rPr>
      <w:t>Overzicht revitaliseren/ hergebruik van Meubilair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BA4"/>
    <w:multiLevelType w:val="hybridMultilevel"/>
    <w:tmpl w:val="28E41002"/>
    <w:lvl w:ilvl="0" w:tplc="4A3062C8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3346651"/>
    <w:multiLevelType w:val="hybridMultilevel"/>
    <w:tmpl w:val="4E5236DC"/>
    <w:lvl w:ilvl="0" w:tplc="2402CCE2">
      <w:numFmt w:val="bullet"/>
      <w:pStyle w:val="Lijstalinea"/>
      <w:lvlText w:val="•"/>
      <w:lvlJc w:val="left"/>
      <w:pPr>
        <w:ind w:left="360" w:hanging="360"/>
      </w:pPr>
      <w:rPr>
        <w:rFonts w:ascii="Arial" w:eastAsia="Calibr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D8F"/>
    <w:multiLevelType w:val="multilevel"/>
    <w:tmpl w:val="14DEF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3" w15:restartNumberingAfterBreak="0">
    <w:nsid w:val="44AE7DC2"/>
    <w:multiLevelType w:val="hybridMultilevel"/>
    <w:tmpl w:val="158CDBE2"/>
    <w:lvl w:ilvl="0" w:tplc="2E4687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5B8D"/>
    <w:multiLevelType w:val="hybridMultilevel"/>
    <w:tmpl w:val="F8D244D0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5100"/>
    <w:multiLevelType w:val="hybridMultilevel"/>
    <w:tmpl w:val="5A0AA2B2"/>
    <w:lvl w:ilvl="0" w:tplc="BFA2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01F8"/>
    <w:multiLevelType w:val="multilevel"/>
    <w:tmpl w:val="4D24BB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7" w15:restartNumberingAfterBreak="0">
    <w:nsid w:val="596B3083"/>
    <w:multiLevelType w:val="multilevel"/>
    <w:tmpl w:val="8938CA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8" w15:restartNumberingAfterBreak="0">
    <w:nsid w:val="59F54DAC"/>
    <w:multiLevelType w:val="hybridMultilevel"/>
    <w:tmpl w:val="1D360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589A"/>
    <w:multiLevelType w:val="hybridMultilevel"/>
    <w:tmpl w:val="B00EAAEE"/>
    <w:lvl w:ilvl="0" w:tplc="FF1ED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37E"/>
    <w:multiLevelType w:val="hybridMultilevel"/>
    <w:tmpl w:val="162612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4383A"/>
    <w:multiLevelType w:val="multilevel"/>
    <w:tmpl w:val="99B67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12" w15:restartNumberingAfterBreak="0">
    <w:nsid w:val="6C972F3C"/>
    <w:multiLevelType w:val="hybridMultilevel"/>
    <w:tmpl w:val="9DF0A274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297D"/>
    <w:multiLevelType w:val="hybridMultilevel"/>
    <w:tmpl w:val="E18EB96E"/>
    <w:lvl w:ilvl="0" w:tplc="81AAC37C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F5C3347"/>
    <w:multiLevelType w:val="hybridMultilevel"/>
    <w:tmpl w:val="FBD0FACC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8"/>
    <w:rsid w:val="000138C8"/>
    <w:rsid w:val="00017A96"/>
    <w:rsid w:val="00030498"/>
    <w:rsid w:val="0003255F"/>
    <w:rsid w:val="00060063"/>
    <w:rsid w:val="00065DA0"/>
    <w:rsid w:val="00074EE7"/>
    <w:rsid w:val="000869D9"/>
    <w:rsid w:val="000A2807"/>
    <w:rsid w:val="000E566F"/>
    <w:rsid w:val="000F4DA7"/>
    <w:rsid w:val="00150F79"/>
    <w:rsid w:val="001A47C2"/>
    <w:rsid w:val="001B5757"/>
    <w:rsid w:val="001C3EFD"/>
    <w:rsid w:val="001D47A3"/>
    <w:rsid w:val="001D75DD"/>
    <w:rsid w:val="00203A5C"/>
    <w:rsid w:val="00217E79"/>
    <w:rsid w:val="00246D63"/>
    <w:rsid w:val="00270E35"/>
    <w:rsid w:val="0027347F"/>
    <w:rsid w:val="00274A5D"/>
    <w:rsid w:val="00277E2C"/>
    <w:rsid w:val="0028593A"/>
    <w:rsid w:val="00295D5A"/>
    <w:rsid w:val="002A5E2F"/>
    <w:rsid w:val="002D0165"/>
    <w:rsid w:val="002E3C85"/>
    <w:rsid w:val="00322FCA"/>
    <w:rsid w:val="00327A28"/>
    <w:rsid w:val="00353487"/>
    <w:rsid w:val="00353B20"/>
    <w:rsid w:val="003738C8"/>
    <w:rsid w:val="00397D22"/>
    <w:rsid w:val="003A292B"/>
    <w:rsid w:val="003B6F2D"/>
    <w:rsid w:val="003D7EC5"/>
    <w:rsid w:val="003E6E55"/>
    <w:rsid w:val="003F45C8"/>
    <w:rsid w:val="004376F9"/>
    <w:rsid w:val="00445094"/>
    <w:rsid w:val="00475F36"/>
    <w:rsid w:val="00484158"/>
    <w:rsid w:val="004878F4"/>
    <w:rsid w:val="004B0051"/>
    <w:rsid w:val="004B605B"/>
    <w:rsid w:val="004C42A0"/>
    <w:rsid w:val="004C5A13"/>
    <w:rsid w:val="004D4F38"/>
    <w:rsid w:val="00506B6B"/>
    <w:rsid w:val="00510EF2"/>
    <w:rsid w:val="00514A97"/>
    <w:rsid w:val="005425BB"/>
    <w:rsid w:val="00542AFF"/>
    <w:rsid w:val="00554552"/>
    <w:rsid w:val="00557799"/>
    <w:rsid w:val="00557FDE"/>
    <w:rsid w:val="005766B0"/>
    <w:rsid w:val="0058583A"/>
    <w:rsid w:val="00586FE2"/>
    <w:rsid w:val="00592D17"/>
    <w:rsid w:val="005A2CBB"/>
    <w:rsid w:val="005C3AA2"/>
    <w:rsid w:val="005E1F1A"/>
    <w:rsid w:val="005E4CF9"/>
    <w:rsid w:val="006423F9"/>
    <w:rsid w:val="006453F6"/>
    <w:rsid w:val="006542AE"/>
    <w:rsid w:val="006642C3"/>
    <w:rsid w:val="00670F53"/>
    <w:rsid w:val="00675556"/>
    <w:rsid w:val="006D657F"/>
    <w:rsid w:val="006E0B83"/>
    <w:rsid w:val="006E1079"/>
    <w:rsid w:val="006F66E9"/>
    <w:rsid w:val="0071482A"/>
    <w:rsid w:val="0073480D"/>
    <w:rsid w:val="00743D2D"/>
    <w:rsid w:val="007538BA"/>
    <w:rsid w:val="0077144E"/>
    <w:rsid w:val="00782EB3"/>
    <w:rsid w:val="00792377"/>
    <w:rsid w:val="007B1392"/>
    <w:rsid w:val="007F5027"/>
    <w:rsid w:val="00830847"/>
    <w:rsid w:val="008568FC"/>
    <w:rsid w:val="00863ED5"/>
    <w:rsid w:val="008A6A54"/>
    <w:rsid w:val="008C0B75"/>
    <w:rsid w:val="008C719B"/>
    <w:rsid w:val="008E52D5"/>
    <w:rsid w:val="00900D44"/>
    <w:rsid w:val="00945039"/>
    <w:rsid w:val="00956A51"/>
    <w:rsid w:val="009755CB"/>
    <w:rsid w:val="009814F9"/>
    <w:rsid w:val="00982413"/>
    <w:rsid w:val="009855C4"/>
    <w:rsid w:val="009C4F1C"/>
    <w:rsid w:val="009C65E9"/>
    <w:rsid w:val="009D0689"/>
    <w:rsid w:val="009E2BAC"/>
    <w:rsid w:val="009E4D88"/>
    <w:rsid w:val="009F01D8"/>
    <w:rsid w:val="009F570C"/>
    <w:rsid w:val="00A07ABB"/>
    <w:rsid w:val="00A24992"/>
    <w:rsid w:val="00A52A7D"/>
    <w:rsid w:val="00A81269"/>
    <w:rsid w:val="00AA682E"/>
    <w:rsid w:val="00AB5AB6"/>
    <w:rsid w:val="00AD02E3"/>
    <w:rsid w:val="00AD4EE4"/>
    <w:rsid w:val="00B07D71"/>
    <w:rsid w:val="00B12E4F"/>
    <w:rsid w:val="00B2244C"/>
    <w:rsid w:val="00B4284A"/>
    <w:rsid w:val="00B56DC2"/>
    <w:rsid w:val="00B600C0"/>
    <w:rsid w:val="00B76099"/>
    <w:rsid w:val="00B91071"/>
    <w:rsid w:val="00B957D8"/>
    <w:rsid w:val="00BA1A24"/>
    <w:rsid w:val="00BA79D6"/>
    <w:rsid w:val="00BB1910"/>
    <w:rsid w:val="00BE0395"/>
    <w:rsid w:val="00BE0938"/>
    <w:rsid w:val="00BE0946"/>
    <w:rsid w:val="00C049BD"/>
    <w:rsid w:val="00C13A5B"/>
    <w:rsid w:val="00C13EEF"/>
    <w:rsid w:val="00C22050"/>
    <w:rsid w:val="00C75628"/>
    <w:rsid w:val="00C8278B"/>
    <w:rsid w:val="00C900CB"/>
    <w:rsid w:val="00CB0A57"/>
    <w:rsid w:val="00CB0FA4"/>
    <w:rsid w:val="00CB2EE6"/>
    <w:rsid w:val="00CB78BB"/>
    <w:rsid w:val="00CC17B5"/>
    <w:rsid w:val="00CC57AE"/>
    <w:rsid w:val="00CF4ABF"/>
    <w:rsid w:val="00D00B03"/>
    <w:rsid w:val="00D30140"/>
    <w:rsid w:val="00D4228C"/>
    <w:rsid w:val="00D61282"/>
    <w:rsid w:val="00D70E14"/>
    <w:rsid w:val="00DB24BA"/>
    <w:rsid w:val="00DD690D"/>
    <w:rsid w:val="00E12949"/>
    <w:rsid w:val="00E13EE7"/>
    <w:rsid w:val="00E15D75"/>
    <w:rsid w:val="00E2753A"/>
    <w:rsid w:val="00E32DC5"/>
    <w:rsid w:val="00E35AA0"/>
    <w:rsid w:val="00E5254E"/>
    <w:rsid w:val="00E61755"/>
    <w:rsid w:val="00E67868"/>
    <w:rsid w:val="00E96414"/>
    <w:rsid w:val="00EB19D0"/>
    <w:rsid w:val="00ED1194"/>
    <w:rsid w:val="00ED2523"/>
    <w:rsid w:val="00EE31AA"/>
    <w:rsid w:val="00EF0CF1"/>
    <w:rsid w:val="00EF395E"/>
    <w:rsid w:val="00F04F20"/>
    <w:rsid w:val="00F410E9"/>
    <w:rsid w:val="00F438EA"/>
    <w:rsid w:val="00F51F27"/>
    <w:rsid w:val="00F54A8C"/>
    <w:rsid w:val="00F67AE7"/>
    <w:rsid w:val="00F862A3"/>
    <w:rsid w:val="00F924D0"/>
    <w:rsid w:val="00F96929"/>
    <w:rsid w:val="00FB6F7A"/>
    <w:rsid w:val="00FD08DB"/>
    <w:rsid w:val="00FD0D70"/>
    <w:rsid w:val="00FE2874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9CB8E0"/>
  <w15:docId w15:val="{4865D59C-231B-4A8F-94CA-45586835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5766B0"/>
    <w:rPr>
      <w:sz w:val="20"/>
      <w:szCs w:val="20"/>
    </w:rPr>
  </w:style>
  <w:style w:type="character" w:customStyle="1" w:styleId="VoetnoottekstChar">
    <w:name w:val="Voetnoottekst Char"/>
    <w:link w:val="Voetnoottekst"/>
    <w:rsid w:val="005766B0"/>
    <w:rPr>
      <w:lang w:eastAsia="en-US"/>
    </w:rPr>
  </w:style>
  <w:style w:type="character" w:styleId="Voetnootmarkering">
    <w:name w:val="footnote reference"/>
    <w:unhideWhenUsed/>
    <w:rsid w:val="005766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31A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31AA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95D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5D5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95D5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95D5A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295D5A"/>
    <w:pPr>
      <w:numPr>
        <w:numId w:val="12"/>
      </w:numPr>
      <w:spacing w:before="120" w:after="0" w:line="280" w:lineRule="exact"/>
      <w:contextualSpacing/>
    </w:pPr>
    <w:rPr>
      <w:rFonts w:ascii="Arial" w:hAnsi="Arial" w:cs="Arial"/>
      <w:color w:val="000000"/>
      <w:sz w:val="20"/>
      <w:szCs w:val="20"/>
    </w:rPr>
  </w:style>
  <w:style w:type="character" w:customStyle="1" w:styleId="LijstalineaChar">
    <w:name w:val="Lijstalinea Char"/>
    <w:link w:val="Lijstalinea"/>
    <w:uiPriority w:val="34"/>
    <w:rsid w:val="00295D5A"/>
    <w:rPr>
      <w:rFonts w:ascii="Arial" w:hAnsi="Arial" w:cs="Arial"/>
      <w:color w:val="000000"/>
      <w:lang w:eastAsia="en-US"/>
    </w:rPr>
  </w:style>
  <w:style w:type="paragraph" w:customStyle="1" w:styleId="Bullet1">
    <w:name w:val="Bullet 1"/>
    <w:basedOn w:val="Standaard"/>
    <w:rsid w:val="00A24992"/>
    <w:pPr>
      <w:spacing w:after="0" w:line="290" w:lineRule="atLeast"/>
    </w:pPr>
    <w:rPr>
      <w:rFonts w:ascii="Times New Roman" w:eastAsia="Times New Roman" w:hAnsi="Times New Roman"/>
      <w:sz w:val="24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5094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5094"/>
    <w:rPr>
      <w:b/>
      <w:bCs/>
      <w:lang w:eastAsia="en-US"/>
    </w:rPr>
  </w:style>
  <w:style w:type="paragraph" w:styleId="Revisie">
    <w:name w:val="Revision"/>
    <w:hidden/>
    <w:uiPriority w:val="99"/>
    <w:semiHidden/>
    <w:rsid w:val="00514A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79EE-6D0F-4E3D-B54B-697C538F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Jonkman, Frank</dc:creator>
  <cp:keywords/>
  <cp:lastModifiedBy>Breuker, Daniel</cp:lastModifiedBy>
  <cp:revision>3</cp:revision>
  <cp:lastPrinted>2018-07-17T09:39:00Z</cp:lastPrinted>
  <dcterms:created xsi:type="dcterms:W3CDTF">2018-08-16T13:35:00Z</dcterms:created>
  <dcterms:modified xsi:type="dcterms:W3CDTF">2018-08-27T09:07:00Z</dcterms:modified>
</cp:coreProperties>
</file>