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EA" w:rsidRDefault="00CF4EEA" w:rsidP="00CF4EEA">
      <w:pPr>
        <w:pStyle w:val="Kop1"/>
        <w:rPr>
          <w:color w:val="339933"/>
        </w:rPr>
      </w:pPr>
      <w:r>
        <w:rPr>
          <w:color w:val="339933"/>
        </w:rPr>
        <w:t>Transformatie</w:t>
      </w:r>
      <w:r w:rsidR="006B3C36">
        <w:rPr>
          <w:color w:val="339933"/>
        </w:rPr>
        <w:t>manager</w:t>
      </w:r>
      <w:r>
        <w:rPr>
          <w:color w:val="339933"/>
        </w:rPr>
        <w:t xml:space="preserve"> </w:t>
      </w:r>
      <w:proofErr w:type="spellStart"/>
      <w:r w:rsidR="00FA1CAD">
        <w:rPr>
          <w:color w:val="339933"/>
        </w:rPr>
        <w:t>KatWol</w:t>
      </w:r>
      <w:proofErr w:type="spellEnd"/>
    </w:p>
    <w:p w:rsidR="00CF4EEA" w:rsidRPr="001257C0" w:rsidRDefault="00CF4EEA" w:rsidP="00CF4EEA">
      <w:r>
        <w:t>Stadsontwikkeling</w:t>
      </w:r>
    </w:p>
    <w:p w:rsidR="00CF4EEA" w:rsidRDefault="00CF4EEA" w:rsidP="00CF4EE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F4EEA" w:rsidRPr="00BB5ABD" w:rsidTr="009C2F2F">
        <w:tc>
          <w:tcPr>
            <w:tcW w:w="3086" w:type="dxa"/>
          </w:tcPr>
          <w:p w:rsidR="00CF4EEA" w:rsidRPr="003E17D6" w:rsidRDefault="00CF4EEA" w:rsidP="009C2F2F">
            <w:pPr>
              <w:rPr>
                <w:b/>
              </w:rPr>
            </w:pPr>
            <w:r w:rsidRPr="003E17D6">
              <w:rPr>
                <w:b/>
              </w:rPr>
              <w:t>Werklocatie:</w:t>
            </w:r>
          </w:p>
        </w:tc>
        <w:tc>
          <w:tcPr>
            <w:tcW w:w="5295" w:type="dxa"/>
          </w:tcPr>
          <w:p w:rsidR="00CF4EEA" w:rsidRPr="003E17D6" w:rsidRDefault="009C2F2F" w:rsidP="009C2F2F">
            <w:proofErr w:type="spellStart"/>
            <w:r>
              <w:t>Katendrechtse</w:t>
            </w:r>
            <w:proofErr w:type="spellEnd"/>
            <w:r>
              <w:t xml:space="preserve"> </w:t>
            </w:r>
            <w:proofErr w:type="spellStart"/>
            <w:r>
              <w:t>Lagedijk</w:t>
            </w:r>
            <w:proofErr w:type="spellEnd"/>
            <w:r>
              <w:t xml:space="preserve"> &amp; Wolphaertsbocht (</w:t>
            </w:r>
            <w:proofErr w:type="spellStart"/>
            <w:r>
              <w:t>KatWol</w:t>
            </w:r>
            <w:proofErr w:type="spellEnd"/>
            <w:r>
              <w:t>)</w:t>
            </w:r>
          </w:p>
        </w:tc>
      </w:tr>
      <w:tr w:rsidR="00CF4EEA" w:rsidRPr="00BB5ABD" w:rsidTr="009C2F2F">
        <w:tc>
          <w:tcPr>
            <w:tcW w:w="3086" w:type="dxa"/>
          </w:tcPr>
          <w:p w:rsidR="00CF4EEA" w:rsidRPr="003E17D6" w:rsidRDefault="00CF4EEA" w:rsidP="009C2F2F">
            <w:pPr>
              <w:rPr>
                <w:b/>
              </w:rPr>
            </w:pPr>
            <w:r w:rsidRPr="003E17D6">
              <w:rPr>
                <w:b/>
              </w:rPr>
              <w:t>Startdatum:</w:t>
            </w:r>
          </w:p>
        </w:tc>
        <w:tc>
          <w:tcPr>
            <w:tcW w:w="5295" w:type="dxa"/>
          </w:tcPr>
          <w:p w:rsidR="00CF4EEA" w:rsidRPr="003E17D6" w:rsidRDefault="001245DE" w:rsidP="009C2F2F">
            <w:r>
              <w:t>1-</w:t>
            </w:r>
            <w:r w:rsidR="009C2F2F">
              <w:t>4</w:t>
            </w:r>
            <w:r w:rsidR="00CF4EEA" w:rsidRPr="003E17D6">
              <w:t>-20</w:t>
            </w:r>
            <w:r w:rsidR="009C2F2F">
              <w:t>20</w:t>
            </w:r>
          </w:p>
        </w:tc>
      </w:tr>
      <w:tr w:rsidR="00CF4EEA" w:rsidRPr="00BB5ABD" w:rsidTr="009C2F2F">
        <w:tc>
          <w:tcPr>
            <w:tcW w:w="3086" w:type="dxa"/>
          </w:tcPr>
          <w:p w:rsidR="00CF4EEA" w:rsidRPr="00233C25" w:rsidRDefault="00CF4EEA" w:rsidP="009C2F2F">
            <w:pPr>
              <w:rPr>
                <w:b/>
                <w:highlight w:val="yellow"/>
              </w:rPr>
            </w:pPr>
            <w:r w:rsidRPr="006E3127">
              <w:rPr>
                <w:b/>
              </w:rPr>
              <w:t>Aantal medewerkers:</w:t>
            </w:r>
          </w:p>
        </w:tc>
        <w:tc>
          <w:tcPr>
            <w:tcW w:w="5295" w:type="dxa"/>
          </w:tcPr>
          <w:p w:rsidR="00CF4EEA" w:rsidRPr="00233C25" w:rsidRDefault="00CF4EEA" w:rsidP="009C2F2F">
            <w:pPr>
              <w:rPr>
                <w:highlight w:val="yellow"/>
              </w:rPr>
            </w:pPr>
            <w:r w:rsidRPr="006E3127">
              <w:t>1</w:t>
            </w:r>
          </w:p>
        </w:tc>
      </w:tr>
      <w:tr w:rsidR="00CF4EEA" w:rsidTr="009C2F2F">
        <w:tc>
          <w:tcPr>
            <w:tcW w:w="3086" w:type="dxa"/>
          </w:tcPr>
          <w:p w:rsidR="00CF4EEA" w:rsidRPr="00233C25" w:rsidRDefault="00CF4EEA" w:rsidP="009C2F2F">
            <w:pPr>
              <w:rPr>
                <w:b/>
                <w:highlight w:val="yellow"/>
              </w:rPr>
            </w:pPr>
            <w:r w:rsidRPr="006E3127">
              <w:rPr>
                <w:b/>
              </w:rPr>
              <w:t>Uren per week:</w:t>
            </w:r>
          </w:p>
        </w:tc>
        <w:tc>
          <w:tcPr>
            <w:tcW w:w="5295" w:type="dxa"/>
          </w:tcPr>
          <w:p w:rsidR="00CF4EEA" w:rsidRPr="006E3127" w:rsidRDefault="001245DE" w:rsidP="009C2F2F">
            <w:pPr>
              <w:rPr>
                <w:highlight w:val="yellow"/>
              </w:rPr>
            </w:pPr>
            <w:r w:rsidRPr="001245DE">
              <w:t>10</w:t>
            </w:r>
          </w:p>
        </w:tc>
      </w:tr>
      <w:tr w:rsidR="00CF4EEA" w:rsidRPr="00BB5ABD" w:rsidTr="009C2F2F">
        <w:tc>
          <w:tcPr>
            <w:tcW w:w="3086" w:type="dxa"/>
          </w:tcPr>
          <w:p w:rsidR="00CF4EEA" w:rsidRPr="003E17D6" w:rsidRDefault="00CF4EEA" w:rsidP="009C2F2F">
            <w:pPr>
              <w:rPr>
                <w:b/>
              </w:rPr>
            </w:pPr>
            <w:r w:rsidRPr="003E17D6">
              <w:rPr>
                <w:b/>
              </w:rPr>
              <w:t>Duur opdracht:</w:t>
            </w:r>
          </w:p>
        </w:tc>
        <w:tc>
          <w:tcPr>
            <w:tcW w:w="5295" w:type="dxa"/>
          </w:tcPr>
          <w:p w:rsidR="00CF4EEA" w:rsidRPr="003E17D6" w:rsidRDefault="00CF4EEA" w:rsidP="009C2F2F">
            <w:r>
              <w:t>t/m 31-12-</w:t>
            </w:r>
            <w:r w:rsidR="001245DE">
              <w:t>2020</w:t>
            </w:r>
          </w:p>
        </w:tc>
      </w:tr>
      <w:tr w:rsidR="00CF4EEA" w:rsidRPr="00BB5ABD" w:rsidTr="009C2F2F">
        <w:tc>
          <w:tcPr>
            <w:tcW w:w="3086" w:type="dxa"/>
          </w:tcPr>
          <w:p w:rsidR="00CF4EEA" w:rsidRPr="003E17D6" w:rsidRDefault="00CF4EEA" w:rsidP="009C2F2F">
            <w:pPr>
              <w:rPr>
                <w:b/>
              </w:rPr>
            </w:pPr>
            <w:r w:rsidRPr="003E17D6">
              <w:rPr>
                <w:b/>
              </w:rPr>
              <w:t>Verlengingsopties:</w:t>
            </w:r>
          </w:p>
        </w:tc>
        <w:tc>
          <w:tcPr>
            <w:tcW w:w="5295" w:type="dxa"/>
          </w:tcPr>
          <w:p w:rsidR="00CF4EEA" w:rsidRPr="003E17D6" w:rsidRDefault="007571CC" w:rsidP="009C2F2F">
            <w:r>
              <w:t>2 x 4 maanden</w:t>
            </w:r>
          </w:p>
        </w:tc>
      </w:tr>
      <w:tr w:rsidR="00CF4EEA" w:rsidRPr="00BB5ABD" w:rsidTr="009C2F2F">
        <w:tc>
          <w:tcPr>
            <w:tcW w:w="3086" w:type="dxa"/>
            <w:shd w:val="clear" w:color="auto" w:fill="auto"/>
          </w:tcPr>
          <w:p w:rsidR="00CF4EEA" w:rsidRPr="003E17D6" w:rsidRDefault="00CF4EEA" w:rsidP="009C2F2F">
            <w:pPr>
              <w:rPr>
                <w:b/>
              </w:rPr>
            </w:pPr>
            <w:r w:rsidRPr="003E17D6">
              <w:rPr>
                <w:b/>
              </w:rPr>
              <w:t>FSK:</w:t>
            </w:r>
          </w:p>
        </w:tc>
        <w:tc>
          <w:tcPr>
            <w:tcW w:w="5295" w:type="dxa"/>
          </w:tcPr>
          <w:p w:rsidR="00CF4EEA" w:rsidRPr="003E17D6" w:rsidRDefault="00CF4EEA" w:rsidP="009C2F2F">
            <w:r w:rsidRPr="003E17D6">
              <w:t>11</w:t>
            </w:r>
          </w:p>
        </w:tc>
      </w:tr>
      <w:tr w:rsidR="00CF4EEA" w:rsidRPr="00BB5ABD" w:rsidTr="009C2F2F">
        <w:tc>
          <w:tcPr>
            <w:tcW w:w="3086" w:type="dxa"/>
          </w:tcPr>
          <w:p w:rsidR="00CF4EEA" w:rsidRDefault="00CF4EEA" w:rsidP="009C2F2F">
            <w:pPr>
              <w:rPr>
                <w:b/>
              </w:rPr>
            </w:pPr>
            <w:r w:rsidRPr="00F5064F">
              <w:rPr>
                <w:b/>
              </w:rPr>
              <w:t>Tariefrange:</w:t>
            </w:r>
          </w:p>
          <w:p w:rsidR="00BC54ED" w:rsidRPr="00F5064F" w:rsidRDefault="00BC54ED" w:rsidP="009C2F2F">
            <w:pPr>
              <w:rPr>
                <w:b/>
              </w:rPr>
            </w:pPr>
            <w:r>
              <w:rPr>
                <w:b/>
              </w:rPr>
              <w:t>Geschikt voor ZZP:</w:t>
            </w:r>
          </w:p>
        </w:tc>
        <w:tc>
          <w:tcPr>
            <w:tcW w:w="5295" w:type="dxa"/>
          </w:tcPr>
          <w:p w:rsidR="00CF4EEA" w:rsidRDefault="002158D8" w:rsidP="009C2F2F">
            <w:r>
              <w:t>85 – 90 euro</w:t>
            </w:r>
          </w:p>
          <w:p w:rsidR="00BC54ED" w:rsidRPr="00233C25" w:rsidRDefault="00BC54ED" w:rsidP="009C2F2F">
            <w:pPr>
              <w:rPr>
                <w:highlight w:val="yellow"/>
              </w:rPr>
            </w:pPr>
            <w:r w:rsidRPr="00BC54ED">
              <w:t>Ja</w:t>
            </w:r>
          </w:p>
        </w:tc>
      </w:tr>
      <w:tr w:rsidR="00CF4EEA" w:rsidRPr="00BB5ABD" w:rsidTr="009C2F2F">
        <w:tc>
          <w:tcPr>
            <w:tcW w:w="3086" w:type="dxa"/>
          </w:tcPr>
          <w:p w:rsidR="00CF4EEA" w:rsidRPr="003E17D6" w:rsidRDefault="00CF4EEA" w:rsidP="009C2F2F">
            <w:pPr>
              <w:rPr>
                <w:b/>
              </w:rPr>
            </w:pPr>
            <w:r w:rsidRPr="003E17D6">
              <w:rPr>
                <w:b/>
              </w:rPr>
              <w:t>Verhouding prijs/kwaliteit:</w:t>
            </w:r>
          </w:p>
        </w:tc>
        <w:tc>
          <w:tcPr>
            <w:tcW w:w="5295" w:type="dxa"/>
          </w:tcPr>
          <w:p w:rsidR="00CF4EEA" w:rsidRPr="003E17D6" w:rsidRDefault="00CF4EEA" w:rsidP="009C2F2F">
            <w:r w:rsidRPr="003E17D6">
              <w:t>20% - 80%</w:t>
            </w:r>
          </w:p>
        </w:tc>
      </w:tr>
    </w:tbl>
    <w:p w:rsidR="00CF4EEA" w:rsidRDefault="00CF4EEA">
      <w:pPr>
        <w:rPr>
          <w:b/>
          <w:szCs w:val="20"/>
        </w:rPr>
      </w:pPr>
    </w:p>
    <w:p w:rsidR="00410C1A" w:rsidRPr="00CF4EEA" w:rsidRDefault="00CF4EEA" w:rsidP="00CF4EEA">
      <w:pPr>
        <w:pStyle w:val="Kop2"/>
      </w:pPr>
      <w:r>
        <w:t xml:space="preserve">Jouw opdracht </w:t>
      </w:r>
    </w:p>
    <w:p w:rsidR="0089352E" w:rsidRPr="00DC1D51" w:rsidRDefault="0089352E">
      <w:pPr>
        <w:rPr>
          <w:b/>
          <w:szCs w:val="20"/>
        </w:rPr>
      </w:pPr>
      <w:r w:rsidRPr="00DC1D51">
        <w:rPr>
          <w:b/>
          <w:szCs w:val="20"/>
        </w:rPr>
        <w:t xml:space="preserve">Inleiding </w:t>
      </w:r>
    </w:p>
    <w:p w:rsidR="005406D0" w:rsidRPr="00DC1D51" w:rsidRDefault="00B94654" w:rsidP="00B94654">
      <w:pPr>
        <w:rPr>
          <w:rFonts w:eastAsia="Arial Unicode MS"/>
          <w:color w:val="000000"/>
          <w:szCs w:val="20"/>
          <w:u w:color="000000"/>
        </w:rPr>
      </w:pPr>
      <w:r w:rsidRPr="00DC1D51">
        <w:rPr>
          <w:szCs w:val="20"/>
        </w:rPr>
        <w:t xml:space="preserve">De gemeente Rotterdam heeft in </w:t>
      </w:r>
      <w:r w:rsidR="0064473B" w:rsidRPr="00DC1D51">
        <w:rPr>
          <w:szCs w:val="20"/>
        </w:rPr>
        <w:t xml:space="preserve">de </w:t>
      </w:r>
      <w:r w:rsidRPr="00DC1D51">
        <w:rPr>
          <w:szCs w:val="20"/>
        </w:rPr>
        <w:t xml:space="preserve">zomer </w:t>
      </w:r>
      <w:r w:rsidR="0064473B" w:rsidRPr="00DC1D51">
        <w:rPr>
          <w:szCs w:val="20"/>
        </w:rPr>
        <w:t xml:space="preserve">van </w:t>
      </w:r>
      <w:r w:rsidRPr="00DC1D51">
        <w:rPr>
          <w:szCs w:val="20"/>
        </w:rPr>
        <w:t xml:space="preserve">2017 </w:t>
      </w:r>
      <w:r w:rsidR="00282C93" w:rsidRPr="00DC1D51">
        <w:rPr>
          <w:szCs w:val="20"/>
        </w:rPr>
        <w:t xml:space="preserve">de </w:t>
      </w:r>
      <w:r w:rsidRPr="00DC1D51">
        <w:rPr>
          <w:szCs w:val="20"/>
        </w:rPr>
        <w:t>detailhandelsnota vast</w:t>
      </w:r>
      <w:r w:rsidRPr="00DC1D51">
        <w:rPr>
          <w:szCs w:val="20"/>
        </w:rPr>
        <w:softHyphen/>
        <w:t xml:space="preserve">gesteld. </w:t>
      </w:r>
      <w:r w:rsidR="00282C93" w:rsidRPr="00DC1D51">
        <w:rPr>
          <w:rFonts w:eastAsia="Arial Unicode MS"/>
          <w:color w:val="000000"/>
          <w:szCs w:val="20"/>
          <w:u w:color="000000"/>
        </w:rPr>
        <w:t>De Detailhandelsnota Rotterdam is het beleidsmatig kader voor de ontwikkeling van detailhandel in de stad. Het heeft als belangrijk doel om op heldere wijze duidelijk te maken hoe de gemeente met deze sector omgaat, waardoor duidelijkheid wordt gegeven aan marktpartijen. Duidelijk is dat de detailhandelsnota een stedelijk economisch beleidskader is, dat handvatten biedt bij verschillende typen ontwikkelingen van winkelgebieden</w:t>
      </w:r>
      <w:r w:rsidR="005406D0" w:rsidRPr="00DC1D51">
        <w:rPr>
          <w:rFonts w:eastAsia="Arial Unicode MS"/>
          <w:color w:val="000000"/>
          <w:szCs w:val="20"/>
          <w:u w:color="000000"/>
        </w:rPr>
        <w:t xml:space="preserve">. </w:t>
      </w:r>
    </w:p>
    <w:p w:rsidR="008847ED" w:rsidRPr="00DC1D51" w:rsidRDefault="008847ED" w:rsidP="00B94654">
      <w:pPr>
        <w:rPr>
          <w:rFonts w:eastAsia="Arial Unicode MS"/>
          <w:color w:val="000000"/>
          <w:szCs w:val="20"/>
          <w:u w:color="000000"/>
        </w:rPr>
      </w:pPr>
    </w:p>
    <w:p w:rsidR="008847ED" w:rsidRDefault="008847ED" w:rsidP="008847ED">
      <w:pPr>
        <w:rPr>
          <w:rFonts w:eastAsia="Arial Unicode MS"/>
          <w:color w:val="000000"/>
          <w:szCs w:val="20"/>
          <w:u w:color="000000"/>
        </w:rPr>
      </w:pPr>
      <w:r w:rsidRPr="00DC1D51">
        <w:rPr>
          <w:rFonts w:eastAsia="Arial Unicode MS"/>
          <w:color w:val="000000"/>
          <w:szCs w:val="20"/>
          <w:u w:color="000000"/>
        </w:rPr>
        <w:t>In Rotterdam zijn naast het centrum nog 68 andere winkelgebieden met toekoms</w:t>
      </w:r>
      <w:r w:rsidR="001F48AC">
        <w:rPr>
          <w:rFonts w:eastAsia="Arial Unicode MS"/>
          <w:color w:val="000000"/>
          <w:szCs w:val="20"/>
          <w:u w:color="000000"/>
        </w:rPr>
        <w:t>t</w:t>
      </w:r>
      <w:r w:rsidRPr="00DC1D51">
        <w:rPr>
          <w:rFonts w:eastAsia="Arial Unicode MS"/>
          <w:color w:val="000000"/>
          <w:szCs w:val="20"/>
          <w:u w:color="000000"/>
        </w:rPr>
        <w:t xml:space="preserve">perspectief, wat betekent dat zij toekomstbestendig zijn en dat er voldoende potentie is om als winkelgebied te (blijven) functioneren. Daarnaast zijn er gebieden zonder dit perspectief. Consumentenuitgaven blijven achter en of voldoet het winkelgebied niet meer aan de </w:t>
      </w:r>
      <w:r w:rsidR="00853C24" w:rsidRPr="00DC1D51">
        <w:rPr>
          <w:rFonts w:eastAsia="Arial Unicode MS"/>
          <w:color w:val="000000"/>
          <w:szCs w:val="20"/>
          <w:u w:color="000000"/>
        </w:rPr>
        <w:t>basisvoorwaarden</w:t>
      </w:r>
      <w:r w:rsidRPr="00DC1D51">
        <w:rPr>
          <w:rFonts w:eastAsia="Arial Unicode MS"/>
          <w:color w:val="000000"/>
          <w:szCs w:val="20"/>
          <w:u w:color="000000"/>
        </w:rPr>
        <w:t xml:space="preserve"> van compact, compleet en comfortabel, </w:t>
      </w:r>
      <w:r w:rsidR="001D494A" w:rsidRPr="00DC1D51">
        <w:rPr>
          <w:rFonts w:eastAsia="Arial Unicode MS"/>
          <w:color w:val="000000"/>
          <w:szCs w:val="20"/>
          <w:u w:color="000000"/>
        </w:rPr>
        <w:t>bereikbaarheid en</w:t>
      </w:r>
      <w:r w:rsidR="0089352E" w:rsidRPr="00DC1D51">
        <w:rPr>
          <w:rFonts w:eastAsia="Arial Unicode MS"/>
          <w:color w:val="000000"/>
          <w:szCs w:val="20"/>
          <w:u w:color="000000"/>
        </w:rPr>
        <w:t xml:space="preserve"> een aantrekkelijke branchering die aansluit op de vraag. De kansen voor transformatie naar </w:t>
      </w:r>
      <w:r w:rsidR="001D494A" w:rsidRPr="00DC1D51">
        <w:rPr>
          <w:rFonts w:eastAsia="Arial Unicode MS"/>
          <w:color w:val="000000"/>
          <w:szCs w:val="20"/>
          <w:u w:color="000000"/>
        </w:rPr>
        <w:t>een andere functie voor dit geb</w:t>
      </w:r>
      <w:r w:rsidR="0089352E" w:rsidRPr="00DC1D51">
        <w:rPr>
          <w:rFonts w:eastAsia="Arial Unicode MS"/>
          <w:color w:val="000000"/>
          <w:szCs w:val="20"/>
          <w:u w:color="000000"/>
        </w:rPr>
        <w:t>i</w:t>
      </w:r>
      <w:r w:rsidR="001D494A" w:rsidRPr="00DC1D51">
        <w:rPr>
          <w:rFonts w:eastAsia="Arial Unicode MS"/>
          <w:color w:val="000000"/>
          <w:szCs w:val="20"/>
          <w:u w:color="000000"/>
        </w:rPr>
        <w:t>e</w:t>
      </w:r>
      <w:r w:rsidR="0089352E" w:rsidRPr="00DC1D51">
        <w:rPr>
          <w:rFonts w:eastAsia="Arial Unicode MS"/>
          <w:color w:val="000000"/>
          <w:szCs w:val="20"/>
          <w:u w:color="000000"/>
        </w:rPr>
        <w:t>d is kansrijker dan inzet op behoud</w:t>
      </w:r>
      <w:r w:rsidR="001D494A" w:rsidRPr="00DC1D51">
        <w:rPr>
          <w:rFonts w:eastAsia="Arial Unicode MS"/>
          <w:color w:val="000000"/>
          <w:szCs w:val="20"/>
          <w:u w:color="000000"/>
        </w:rPr>
        <w:t xml:space="preserve"> van het gebied als </w:t>
      </w:r>
      <w:r w:rsidR="0089352E" w:rsidRPr="00DC1D51">
        <w:rPr>
          <w:rFonts w:eastAsia="Arial Unicode MS"/>
          <w:color w:val="000000"/>
          <w:szCs w:val="20"/>
          <w:u w:color="000000"/>
        </w:rPr>
        <w:t xml:space="preserve">winkelgebied. </w:t>
      </w:r>
    </w:p>
    <w:p w:rsidR="007732CF" w:rsidRDefault="007732CF" w:rsidP="008847ED">
      <w:pPr>
        <w:rPr>
          <w:rFonts w:eastAsia="Arial Unicode MS"/>
          <w:color w:val="000000"/>
          <w:szCs w:val="20"/>
          <w:u w:color="000000"/>
        </w:rPr>
      </w:pPr>
    </w:p>
    <w:p w:rsidR="009C2F2F" w:rsidRPr="009C2F2F" w:rsidRDefault="002336E8" w:rsidP="009C2F2F">
      <w:pPr>
        <w:rPr>
          <w:rFonts w:eastAsia="Arial Unicode MS"/>
          <w:b/>
          <w:color w:val="000000"/>
          <w:szCs w:val="20"/>
          <w:u w:color="000000"/>
        </w:rPr>
      </w:pPr>
      <w:r w:rsidRPr="001D3C7D">
        <w:rPr>
          <w:rFonts w:eastAsia="Arial Unicode MS"/>
          <w:b/>
          <w:bCs/>
          <w:color w:val="000000"/>
          <w:szCs w:val="20"/>
          <w:u w:color="000000"/>
        </w:rPr>
        <w:t>P</w:t>
      </w:r>
      <w:r w:rsidRPr="00796BE3">
        <w:rPr>
          <w:rFonts w:eastAsia="Arial Unicode MS"/>
          <w:b/>
          <w:color w:val="000000"/>
          <w:szCs w:val="20"/>
          <w:u w:color="000000"/>
        </w:rPr>
        <w:t xml:space="preserve">ilotgebied </w:t>
      </w:r>
      <w:proofErr w:type="spellStart"/>
      <w:r w:rsidR="009C2F2F">
        <w:rPr>
          <w:rFonts w:eastAsia="Arial Unicode MS"/>
          <w:b/>
          <w:color w:val="000000"/>
          <w:szCs w:val="20"/>
          <w:u w:color="000000"/>
        </w:rPr>
        <w:t>KatWol</w:t>
      </w:r>
      <w:proofErr w:type="spellEnd"/>
    </w:p>
    <w:p w:rsidR="00F73127" w:rsidRDefault="009C2F2F" w:rsidP="00F73127">
      <w:pPr>
        <w:autoSpaceDE w:val="0"/>
        <w:autoSpaceDN w:val="0"/>
        <w:adjustRightInd w:val="0"/>
        <w:rPr>
          <w:szCs w:val="20"/>
        </w:rPr>
      </w:pPr>
      <w:r>
        <w:rPr>
          <w:szCs w:val="20"/>
        </w:rPr>
        <w:t xml:space="preserve">Vanaf medio </w:t>
      </w:r>
      <w:r w:rsidR="002336E8" w:rsidRPr="00796BE3">
        <w:rPr>
          <w:szCs w:val="20"/>
        </w:rPr>
        <w:t xml:space="preserve">2018 </w:t>
      </w:r>
      <w:r>
        <w:rPr>
          <w:szCs w:val="20"/>
        </w:rPr>
        <w:t xml:space="preserve">worden </w:t>
      </w:r>
      <w:r w:rsidR="002336E8" w:rsidRPr="00796BE3">
        <w:rPr>
          <w:szCs w:val="20"/>
        </w:rPr>
        <w:t>in vier winkelgebieden waar transformatie kansrijk is,</w:t>
      </w:r>
      <w:r>
        <w:rPr>
          <w:szCs w:val="20"/>
        </w:rPr>
        <w:t xml:space="preserve"> </w:t>
      </w:r>
      <w:r w:rsidR="002336E8" w:rsidRPr="00796BE3">
        <w:rPr>
          <w:szCs w:val="20"/>
        </w:rPr>
        <w:t xml:space="preserve">geëxperimenteerd met extra maatregelen om transformaties te initiëren en te versnellen, waaronder </w:t>
      </w:r>
      <w:r w:rsidR="002336E8">
        <w:rPr>
          <w:szCs w:val="20"/>
        </w:rPr>
        <w:t xml:space="preserve">in de </w:t>
      </w:r>
      <w:r w:rsidR="002336E8" w:rsidRPr="00796BE3">
        <w:rPr>
          <w:szCs w:val="20"/>
        </w:rPr>
        <w:t xml:space="preserve">omgeving </w:t>
      </w:r>
      <w:r w:rsidR="002336E8">
        <w:rPr>
          <w:szCs w:val="20"/>
        </w:rPr>
        <w:t xml:space="preserve">van </w:t>
      </w:r>
      <w:r>
        <w:rPr>
          <w:szCs w:val="20"/>
        </w:rPr>
        <w:t xml:space="preserve">het </w:t>
      </w:r>
      <w:r w:rsidR="002336E8">
        <w:rPr>
          <w:szCs w:val="20"/>
        </w:rPr>
        <w:t xml:space="preserve">winkelgebied </w:t>
      </w:r>
      <w:proofErr w:type="spellStart"/>
      <w:r>
        <w:rPr>
          <w:szCs w:val="20"/>
        </w:rPr>
        <w:t>KatWol</w:t>
      </w:r>
      <w:proofErr w:type="spellEnd"/>
      <w:r w:rsidR="002336E8" w:rsidRPr="00796BE3">
        <w:rPr>
          <w:szCs w:val="20"/>
        </w:rPr>
        <w:t xml:space="preserve">: </w:t>
      </w:r>
      <w:proofErr w:type="spellStart"/>
      <w:r>
        <w:rPr>
          <w:szCs w:val="20"/>
        </w:rPr>
        <w:t>Katendrechtse</w:t>
      </w:r>
      <w:proofErr w:type="spellEnd"/>
      <w:r>
        <w:rPr>
          <w:szCs w:val="20"/>
        </w:rPr>
        <w:t xml:space="preserve"> Lagendijk en Wolphaertsbocht e.o. </w:t>
      </w:r>
    </w:p>
    <w:p w:rsidR="00F73127" w:rsidRDefault="00F73127" w:rsidP="00F73127">
      <w:pPr>
        <w:autoSpaceDE w:val="0"/>
        <w:autoSpaceDN w:val="0"/>
        <w:adjustRightInd w:val="0"/>
        <w:rPr>
          <w:szCs w:val="20"/>
        </w:rPr>
      </w:pPr>
    </w:p>
    <w:p w:rsidR="00F73127" w:rsidRDefault="002336E8" w:rsidP="00F73127">
      <w:pPr>
        <w:autoSpaceDE w:val="0"/>
        <w:autoSpaceDN w:val="0"/>
        <w:adjustRightInd w:val="0"/>
        <w:rPr>
          <w:szCs w:val="20"/>
        </w:rPr>
      </w:pPr>
      <w:r w:rsidRPr="00796BE3">
        <w:rPr>
          <w:szCs w:val="20"/>
        </w:rPr>
        <w:t xml:space="preserve">Het doel van de aanpak is om de detailhandel structuur te verstevigen. In de straten rondom de hoofdwinkelstraten wordt het winkelaanbod </w:t>
      </w:r>
      <w:r w:rsidR="009C2F2F" w:rsidRPr="00796BE3">
        <w:rPr>
          <w:szCs w:val="20"/>
        </w:rPr>
        <w:t>teruggebracht</w:t>
      </w:r>
      <w:r w:rsidRPr="00796BE3">
        <w:rPr>
          <w:szCs w:val="20"/>
        </w:rPr>
        <w:t>, te beginnen met leegstaande winkels. Eigenaren van leegstaande winkelpanden in de straten rondom de winkelstraat, worden gestimuleerd om hun leegstaande winkelpand te transformeren naar woningen.</w:t>
      </w:r>
    </w:p>
    <w:p w:rsidR="002336E8" w:rsidRDefault="002336E8" w:rsidP="00F73127">
      <w:pPr>
        <w:autoSpaceDE w:val="0"/>
        <w:autoSpaceDN w:val="0"/>
        <w:adjustRightInd w:val="0"/>
        <w:rPr>
          <w:szCs w:val="20"/>
        </w:rPr>
      </w:pPr>
      <w:r w:rsidRPr="00796BE3">
        <w:rPr>
          <w:szCs w:val="20"/>
          <w:lang w:eastAsia="nl-NL"/>
        </w:rPr>
        <w:lastRenderedPageBreak/>
        <w:t>Transformatie naar wonen is een reële optie geworden voor die leegstaande winkelpanden nu</w:t>
      </w:r>
      <w:r w:rsidR="00F73127">
        <w:rPr>
          <w:szCs w:val="20"/>
          <w:lang w:eastAsia="nl-NL"/>
        </w:rPr>
        <w:t xml:space="preserve"> </w:t>
      </w:r>
      <w:r w:rsidRPr="00796BE3">
        <w:rPr>
          <w:szCs w:val="20"/>
          <w:lang w:eastAsia="nl-NL"/>
        </w:rPr>
        <w:t xml:space="preserve">Rotterdam erg in trek is als woonstad. </w:t>
      </w:r>
    </w:p>
    <w:p w:rsidR="002336E8" w:rsidRPr="00796BE3" w:rsidRDefault="002336E8" w:rsidP="002336E8">
      <w:pPr>
        <w:spacing w:line="336" w:lineRule="auto"/>
        <w:rPr>
          <w:szCs w:val="20"/>
          <w:lang w:eastAsia="nl-NL"/>
        </w:rPr>
      </w:pPr>
    </w:p>
    <w:p w:rsidR="004C3882" w:rsidRDefault="002336E8" w:rsidP="004C3882">
      <w:pPr>
        <w:autoSpaceDE w:val="0"/>
        <w:autoSpaceDN w:val="0"/>
        <w:adjustRightInd w:val="0"/>
        <w:rPr>
          <w:szCs w:val="20"/>
          <w:lang w:eastAsia="nl-NL"/>
        </w:rPr>
      </w:pPr>
      <w:r w:rsidRPr="00796BE3">
        <w:rPr>
          <w:szCs w:val="20"/>
        </w:rPr>
        <w:t xml:space="preserve">Daarnaast is transformatie van een winkelgebied naar een andere functie een langdurig traject, waarbij het gebied in de overgangsfase minder aantrekkelijk is. Er is vaak sprake van leegstand. </w:t>
      </w:r>
      <w:r w:rsidRPr="00796BE3">
        <w:rPr>
          <w:szCs w:val="20"/>
          <w:lang w:eastAsia="nl-NL"/>
        </w:rPr>
        <w:t>Leegstand op plintniveau heeft een grote impact op de leefbaarheid maar ook op de economische waarde van een gebied. Leegstand op dat niveau is namelijk direct zichtbaar. De gevoeligheid voor leegstand in maatschappelijke debatten met ondernemers en bewoners is groot, waardoor actieve sturing van de gemeente nodig is en het terugdringen daarvan dus een belangrijk onderdeel van de opdracht voor de Transformatiemanager vormt.</w:t>
      </w:r>
    </w:p>
    <w:p w:rsidR="004C3882" w:rsidRDefault="004C3882" w:rsidP="004C3882">
      <w:pPr>
        <w:autoSpaceDE w:val="0"/>
        <w:autoSpaceDN w:val="0"/>
        <w:adjustRightInd w:val="0"/>
        <w:rPr>
          <w:szCs w:val="20"/>
          <w:lang w:eastAsia="nl-NL"/>
        </w:rPr>
      </w:pPr>
    </w:p>
    <w:p w:rsidR="004C3882" w:rsidRDefault="002336E8" w:rsidP="004C3882">
      <w:pPr>
        <w:autoSpaceDE w:val="0"/>
        <w:autoSpaceDN w:val="0"/>
        <w:adjustRightInd w:val="0"/>
        <w:rPr>
          <w:szCs w:val="20"/>
          <w:lang w:eastAsia="nl-NL"/>
        </w:rPr>
      </w:pPr>
      <w:r w:rsidRPr="00796BE3">
        <w:rPr>
          <w:b/>
          <w:szCs w:val="20"/>
        </w:rPr>
        <w:t xml:space="preserve">Uitvraag </w:t>
      </w:r>
    </w:p>
    <w:p w:rsidR="002336E8" w:rsidRPr="00796BE3" w:rsidRDefault="002336E8" w:rsidP="004C3882">
      <w:pPr>
        <w:autoSpaceDE w:val="0"/>
        <w:autoSpaceDN w:val="0"/>
        <w:adjustRightInd w:val="0"/>
        <w:rPr>
          <w:szCs w:val="20"/>
          <w:lang w:eastAsia="nl-NL"/>
        </w:rPr>
      </w:pPr>
      <w:r w:rsidRPr="00796BE3">
        <w:rPr>
          <w:szCs w:val="20"/>
        </w:rPr>
        <w:t>Als onderdeel van het extra pakket met maatregelen</w:t>
      </w:r>
      <w:r w:rsidRPr="00796BE3">
        <w:rPr>
          <w:szCs w:val="20"/>
          <w:lang w:eastAsia="nl-NL"/>
        </w:rPr>
        <w:t>, zal</w:t>
      </w:r>
      <w:r>
        <w:rPr>
          <w:szCs w:val="20"/>
          <w:lang w:eastAsia="nl-NL"/>
        </w:rPr>
        <w:t xml:space="preserve"> een t</w:t>
      </w:r>
      <w:r w:rsidRPr="00796BE3">
        <w:rPr>
          <w:szCs w:val="20"/>
          <w:lang w:eastAsia="nl-NL"/>
        </w:rPr>
        <w:t>ransformatiemanager worde</w:t>
      </w:r>
      <w:r w:rsidR="004C3882">
        <w:rPr>
          <w:szCs w:val="20"/>
          <w:lang w:eastAsia="nl-NL"/>
        </w:rPr>
        <w:t xml:space="preserve">n </w:t>
      </w:r>
      <w:r w:rsidRPr="00796BE3">
        <w:rPr>
          <w:szCs w:val="20"/>
          <w:lang w:eastAsia="nl-NL"/>
        </w:rPr>
        <w:t xml:space="preserve">ingezet om proactief een op een gesprekken aan te gaan met de vastgoedeigenaren. Daarvoor zoekt gemeente Rotterdam frisse, ondernemende, creatieve en vasthoudende types die de volgende activiteiten kunnen uitvoeren voor </w:t>
      </w:r>
      <w:r w:rsidR="009C2F2F">
        <w:rPr>
          <w:szCs w:val="20"/>
          <w:lang w:eastAsia="nl-NL"/>
        </w:rPr>
        <w:t>de periode 01 april – 31 december 2020</w:t>
      </w:r>
      <w:r w:rsidRPr="00796BE3">
        <w:rPr>
          <w:szCs w:val="20"/>
          <w:lang w:eastAsia="nl-NL"/>
        </w:rPr>
        <w:t>. Voor de eerder genoemd</w:t>
      </w:r>
      <w:r>
        <w:rPr>
          <w:szCs w:val="20"/>
          <w:lang w:eastAsia="nl-NL"/>
        </w:rPr>
        <w:t>e straten,</w:t>
      </w:r>
      <w:r w:rsidRPr="00796BE3">
        <w:rPr>
          <w:szCs w:val="20"/>
          <w:lang w:eastAsia="nl-NL"/>
        </w:rPr>
        <w:t xml:space="preserve"> zijn we op zoek naar een </w:t>
      </w:r>
      <w:r>
        <w:rPr>
          <w:szCs w:val="20"/>
          <w:lang w:eastAsia="nl-NL"/>
        </w:rPr>
        <w:t>t</w:t>
      </w:r>
      <w:r w:rsidRPr="00796BE3">
        <w:rPr>
          <w:szCs w:val="20"/>
          <w:lang w:eastAsia="nl-NL"/>
        </w:rPr>
        <w:t xml:space="preserve">ransformatiemanager die de volgende activiteiten moet gaan uitvoeren: </w:t>
      </w:r>
    </w:p>
    <w:p w:rsidR="00835CD0" w:rsidRDefault="00835CD0" w:rsidP="00410C1A">
      <w:pPr>
        <w:spacing w:line="336" w:lineRule="auto"/>
        <w:rPr>
          <w:szCs w:val="20"/>
          <w:lang w:eastAsia="nl-NL"/>
        </w:rPr>
      </w:pPr>
    </w:p>
    <w:p w:rsidR="00835CD0" w:rsidRDefault="00103E67" w:rsidP="00410C1A">
      <w:pPr>
        <w:spacing w:line="336" w:lineRule="auto"/>
        <w:rPr>
          <w:szCs w:val="20"/>
          <w:lang w:eastAsia="nl-NL"/>
        </w:rPr>
      </w:pPr>
      <w:r>
        <w:rPr>
          <w:szCs w:val="20"/>
          <w:lang w:eastAsia="nl-NL"/>
        </w:rPr>
        <w:t xml:space="preserve">Transformatieopgave in het gebied rondom </w:t>
      </w:r>
      <w:proofErr w:type="spellStart"/>
      <w:r w:rsidR="00FA1CAD">
        <w:rPr>
          <w:szCs w:val="20"/>
          <w:lang w:eastAsia="nl-NL"/>
        </w:rPr>
        <w:t>KatWol</w:t>
      </w:r>
      <w:proofErr w:type="spellEnd"/>
      <w:r w:rsidR="00FA1CAD">
        <w:rPr>
          <w:szCs w:val="20"/>
          <w:lang w:eastAsia="nl-NL"/>
        </w:rPr>
        <w:t>:</w:t>
      </w:r>
    </w:p>
    <w:p w:rsidR="00FA1CAD" w:rsidRDefault="00FA1CAD" w:rsidP="00410C1A">
      <w:pPr>
        <w:spacing w:line="336" w:lineRule="auto"/>
        <w:rPr>
          <w:szCs w:val="20"/>
          <w:lang w:eastAsia="nl-NL"/>
        </w:rPr>
      </w:pPr>
    </w:p>
    <w:p w:rsidR="00F1105A" w:rsidRPr="00800F31" w:rsidRDefault="00F1105A" w:rsidP="001D494A">
      <w:pPr>
        <w:autoSpaceDE w:val="0"/>
        <w:autoSpaceDN w:val="0"/>
        <w:adjustRightInd w:val="0"/>
        <w:rPr>
          <w:szCs w:val="20"/>
          <w:u w:val="single"/>
          <w:lang w:eastAsia="nl-NL"/>
        </w:rPr>
      </w:pPr>
      <w:r w:rsidRPr="00800F31">
        <w:rPr>
          <w:szCs w:val="20"/>
          <w:u w:val="single"/>
          <w:lang w:eastAsia="nl-NL"/>
        </w:rPr>
        <w:t xml:space="preserve">Fase 1 </w:t>
      </w:r>
      <w:r w:rsidR="00103E67">
        <w:rPr>
          <w:szCs w:val="20"/>
          <w:u w:val="single"/>
          <w:lang w:eastAsia="nl-NL"/>
        </w:rPr>
        <w:t>(op basis van de overdracht van huidige transformatiemanager)</w:t>
      </w:r>
    </w:p>
    <w:p w:rsidR="002676DB" w:rsidRPr="00A728BF" w:rsidRDefault="00F1105A" w:rsidP="00A728BF">
      <w:pPr>
        <w:pStyle w:val="Lijstalinea"/>
        <w:numPr>
          <w:ilvl w:val="0"/>
          <w:numId w:val="7"/>
        </w:numPr>
        <w:autoSpaceDE w:val="0"/>
        <w:autoSpaceDN w:val="0"/>
        <w:adjustRightInd w:val="0"/>
      </w:pPr>
      <w:r w:rsidRPr="00A728BF">
        <w:t xml:space="preserve">inventarisatie leegstaande winkelpanden </w:t>
      </w:r>
    </w:p>
    <w:p w:rsidR="00F1105A" w:rsidRPr="00A728BF" w:rsidRDefault="00F1105A" w:rsidP="00A728BF">
      <w:pPr>
        <w:pStyle w:val="Lijstalinea"/>
        <w:numPr>
          <w:ilvl w:val="0"/>
          <w:numId w:val="7"/>
        </w:numPr>
        <w:autoSpaceDE w:val="0"/>
        <w:autoSpaceDN w:val="0"/>
        <w:adjustRightInd w:val="0"/>
      </w:pPr>
      <w:r w:rsidRPr="00A728BF">
        <w:t>achterhalen eigenaar vastgoed</w:t>
      </w:r>
    </w:p>
    <w:p w:rsidR="00F1105A" w:rsidRPr="00A728BF" w:rsidRDefault="00F1105A" w:rsidP="00A728BF">
      <w:pPr>
        <w:pStyle w:val="Lijstalinea"/>
        <w:numPr>
          <w:ilvl w:val="0"/>
          <w:numId w:val="7"/>
        </w:numPr>
        <w:autoSpaceDE w:val="0"/>
        <w:autoSpaceDN w:val="0"/>
        <w:adjustRightInd w:val="0"/>
      </w:pPr>
      <w:r w:rsidRPr="00A728BF">
        <w:t>afspraak maken met eigenaar</w:t>
      </w:r>
    </w:p>
    <w:p w:rsidR="00F1105A" w:rsidRPr="00A728BF" w:rsidRDefault="00F1105A" w:rsidP="00A728BF">
      <w:pPr>
        <w:pStyle w:val="Lijstalinea"/>
        <w:numPr>
          <w:ilvl w:val="0"/>
          <w:numId w:val="7"/>
        </w:numPr>
        <w:autoSpaceDE w:val="0"/>
        <w:autoSpaceDN w:val="0"/>
        <w:adjustRightInd w:val="0"/>
      </w:pPr>
      <w:r w:rsidRPr="00A728BF">
        <w:t>1 op 1 gesprekken met hen te voeren met als doel transformatie</w:t>
      </w:r>
      <w:r w:rsidR="00CA714F" w:rsidRPr="00A728BF">
        <w:t xml:space="preserve"> waarbij meerdere scenario’s denkbaar zijn (verkoop, zelf transformeren etc.)</w:t>
      </w:r>
    </w:p>
    <w:p w:rsidR="00DE6E42" w:rsidRDefault="00F1105A" w:rsidP="009C2F2F">
      <w:pPr>
        <w:pStyle w:val="Lijstalinea"/>
        <w:numPr>
          <w:ilvl w:val="0"/>
          <w:numId w:val="7"/>
        </w:numPr>
        <w:autoSpaceDE w:val="0"/>
        <w:autoSpaceDN w:val="0"/>
        <w:adjustRightInd w:val="0"/>
      </w:pPr>
      <w:r w:rsidRPr="00410C1A">
        <w:t>vastleggen data in bestand en gespreksverslagen</w:t>
      </w:r>
    </w:p>
    <w:p w:rsidR="00F1105A" w:rsidRDefault="00DE6E42" w:rsidP="009C2F2F">
      <w:pPr>
        <w:pStyle w:val="Lijstalinea"/>
        <w:numPr>
          <w:ilvl w:val="0"/>
          <w:numId w:val="7"/>
        </w:numPr>
        <w:autoSpaceDE w:val="0"/>
        <w:autoSpaceDN w:val="0"/>
        <w:adjustRightInd w:val="0"/>
      </w:pPr>
      <w:r>
        <w:t>afstemmen met opdrachtgever en relevante</w:t>
      </w:r>
      <w:r w:rsidR="0098269A">
        <w:t xml:space="preserve"> betrokken</w:t>
      </w:r>
      <w:r>
        <w:t xml:space="preserve"> partijen</w:t>
      </w:r>
      <w:r w:rsidR="0098269A">
        <w:t xml:space="preserve"> zowel vanuit de gemeentelijke als extern</w:t>
      </w:r>
      <w:r>
        <w:t xml:space="preserve"> uit het gebied waaronder de kwartiermaker Zuiderboulevard</w:t>
      </w:r>
      <w:r w:rsidR="0098269A">
        <w:t>, de bedrijfscontactfunctionaris etc.</w:t>
      </w:r>
      <w:r w:rsidR="00F1105A" w:rsidRPr="00410C1A">
        <w:t xml:space="preserve"> </w:t>
      </w:r>
    </w:p>
    <w:p w:rsidR="00DE6E42" w:rsidRPr="00410C1A" w:rsidRDefault="00DE6E42" w:rsidP="00DE6E42">
      <w:pPr>
        <w:pStyle w:val="Lijstalinea"/>
        <w:autoSpaceDE w:val="0"/>
        <w:autoSpaceDN w:val="0"/>
        <w:adjustRightInd w:val="0"/>
      </w:pPr>
    </w:p>
    <w:p w:rsidR="00F1105A" w:rsidRPr="00800F31" w:rsidRDefault="00F1105A" w:rsidP="001D494A">
      <w:pPr>
        <w:autoSpaceDE w:val="0"/>
        <w:autoSpaceDN w:val="0"/>
        <w:adjustRightInd w:val="0"/>
        <w:rPr>
          <w:szCs w:val="20"/>
          <w:u w:val="single"/>
          <w:lang w:eastAsia="nl-NL"/>
        </w:rPr>
      </w:pPr>
      <w:r w:rsidRPr="00800F31">
        <w:rPr>
          <w:szCs w:val="20"/>
          <w:u w:val="single"/>
          <w:lang w:eastAsia="nl-NL"/>
        </w:rPr>
        <w:t xml:space="preserve">Fase 2 </w:t>
      </w:r>
    </w:p>
    <w:p w:rsidR="00F1105A" w:rsidRPr="00A728BF" w:rsidRDefault="00F1105A" w:rsidP="00A728BF">
      <w:pPr>
        <w:pStyle w:val="Lijstalinea"/>
        <w:numPr>
          <w:ilvl w:val="0"/>
          <w:numId w:val="8"/>
        </w:numPr>
        <w:autoSpaceDE w:val="0"/>
        <w:autoSpaceDN w:val="0"/>
        <w:adjustRightInd w:val="0"/>
      </w:pPr>
      <w:r w:rsidRPr="00A728BF">
        <w:t xml:space="preserve">inventarisatie </w:t>
      </w:r>
      <w:r w:rsidR="00CA714F" w:rsidRPr="00A728BF">
        <w:t>verhuurde winkels en bepalen transformatiekans</w:t>
      </w:r>
    </w:p>
    <w:p w:rsidR="00CA714F" w:rsidRPr="00A728BF" w:rsidRDefault="00CA714F" w:rsidP="00A728BF">
      <w:pPr>
        <w:pStyle w:val="Lijstalinea"/>
        <w:numPr>
          <w:ilvl w:val="0"/>
          <w:numId w:val="8"/>
        </w:numPr>
        <w:autoSpaceDE w:val="0"/>
        <w:autoSpaceDN w:val="0"/>
        <w:adjustRightInd w:val="0"/>
      </w:pPr>
      <w:r w:rsidRPr="00A728BF">
        <w:t>bij verhuurde winkelpanden met een grote transformatiekans (bijvoorbeeld huurcontract loopt af</w:t>
      </w:r>
      <w:r w:rsidR="00DC1D51" w:rsidRPr="00A728BF">
        <w:t xml:space="preserve"> en</w:t>
      </w:r>
      <w:r w:rsidRPr="00A728BF">
        <w:t xml:space="preserve"> verhuurbaarheid is slecht), achterhalen wie eigenaar van het vastgoed is</w:t>
      </w:r>
    </w:p>
    <w:p w:rsidR="00CA714F" w:rsidRPr="00A728BF" w:rsidRDefault="00CA714F" w:rsidP="00A728BF">
      <w:pPr>
        <w:pStyle w:val="Lijstalinea"/>
        <w:numPr>
          <w:ilvl w:val="0"/>
          <w:numId w:val="8"/>
        </w:numPr>
        <w:autoSpaceDE w:val="0"/>
        <w:autoSpaceDN w:val="0"/>
        <w:adjustRightInd w:val="0"/>
      </w:pPr>
      <w:r w:rsidRPr="00A728BF">
        <w:t>afspraak maken met eigenaar</w:t>
      </w:r>
    </w:p>
    <w:p w:rsidR="00CA714F" w:rsidRPr="00A728BF" w:rsidRDefault="00CA714F" w:rsidP="00A728BF">
      <w:pPr>
        <w:pStyle w:val="Lijstalinea"/>
        <w:numPr>
          <w:ilvl w:val="0"/>
          <w:numId w:val="8"/>
        </w:numPr>
        <w:autoSpaceDE w:val="0"/>
        <w:autoSpaceDN w:val="0"/>
        <w:adjustRightInd w:val="0"/>
      </w:pPr>
      <w:r w:rsidRPr="00A728BF">
        <w:t>1 op 1 gesprekken met hen te voeren met als doel transformatie waarbij meerdere scenario’s denkbaar zijn (verkoop, zelf transformeren etc.)</w:t>
      </w:r>
    </w:p>
    <w:p w:rsidR="00CA714F" w:rsidRPr="00A728BF" w:rsidRDefault="00CA714F" w:rsidP="00A728BF">
      <w:pPr>
        <w:pStyle w:val="Lijstalinea"/>
        <w:numPr>
          <w:ilvl w:val="0"/>
          <w:numId w:val="8"/>
        </w:numPr>
        <w:autoSpaceDE w:val="0"/>
        <w:autoSpaceDN w:val="0"/>
        <w:adjustRightInd w:val="0"/>
      </w:pPr>
      <w:r w:rsidRPr="00A728BF">
        <w:t xml:space="preserve">vastleggen data in bestand en gespreksverslagen </w:t>
      </w:r>
    </w:p>
    <w:p w:rsidR="00800F31" w:rsidRDefault="00800F31" w:rsidP="00CA714F">
      <w:pPr>
        <w:autoSpaceDE w:val="0"/>
        <w:autoSpaceDN w:val="0"/>
        <w:adjustRightInd w:val="0"/>
        <w:rPr>
          <w:szCs w:val="20"/>
          <w:lang w:eastAsia="nl-NL"/>
        </w:rPr>
      </w:pPr>
    </w:p>
    <w:p w:rsidR="00410C1A" w:rsidRDefault="00800F31" w:rsidP="00CA714F">
      <w:pPr>
        <w:autoSpaceDE w:val="0"/>
        <w:autoSpaceDN w:val="0"/>
        <w:adjustRightInd w:val="0"/>
        <w:rPr>
          <w:szCs w:val="20"/>
          <w:lang w:eastAsia="nl-NL"/>
        </w:rPr>
      </w:pPr>
      <w:r>
        <w:rPr>
          <w:szCs w:val="20"/>
          <w:lang w:eastAsia="nl-NL"/>
        </w:rPr>
        <w:t>Bij beiden fases zal indien een vastgoedeigenaar wil transfo</w:t>
      </w:r>
      <w:r w:rsidR="00AD38E9">
        <w:rPr>
          <w:szCs w:val="20"/>
          <w:lang w:eastAsia="nl-NL"/>
        </w:rPr>
        <w:t>rmeren, kosteloos een QuickScan</w:t>
      </w:r>
      <w:r>
        <w:rPr>
          <w:szCs w:val="20"/>
          <w:lang w:eastAsia="nl-NL"/>
        </w:rPr>
        <w:t xml:space="preserve"> op rekening van de gemeente Rotterdam worden gedaan met betrekking tot de haalbaarheid van de transformatie. Hierin zullen de fysieke</w:t>
      </w:r>
      <w:r w:rsidR="00A728BF">
        <w:rPr>
          <w:szCs w:val="20"/>
          <w:lang w:eastAsia="nl-NL"/>
        </w:rPr>
        <w:t xml:space="preserve"> punten</w:t>
      </w:r>
      <w:r>
        <w:rPr>
          <w:szCs w:val="20"/>
          <w:lang w:eastAsia="nl-NL"/>
        </w:rPr>
        <w:t xml:space="preserve"> van het pand, ruimtelijke haalbaarheid en ook de financiële haalbaarheid onderzocht worden. Een goede bouwtekening maakt onderdeel </w:t>
      </w:r>
      <w:r>
        <w:rPr>
          <w:szCs w:val="20"/>
          <w:lang w:eastAsia="nl-NL"/>
        </w:rPr>
        <w:lastRenderedPageBreak/>
        <w:t xml:space="preserve">uit van dit onderzoek. </w:t>
      </w:r>
      <w:r w:rsidR="00410C1A">
        <w:rPr>
          <w:szCs w:val="20"/>
          <w:lang w:eastAsia="nl-NL"/>
        </w:rPr>
        <w:t xml:space="preserve">De gemeente biedt vervolgens ook nog hulp bij het aanvragen van de omgevingsvergunning. </w:t>
      </w:r>
    </w:p>
    <w:p w:rsidR="00800F31" w:rsidRDefault="002227E9" w:rsidP="00CA714F">
      <w:pPr>
        <w:autoSpaceDE w:val="0"/>
        <w:autoSpaceDN w:val="0"/>
        <w:adjustRightInd w:val="0"/>
        <w:rPr>
          <w:szCs w:val="20"/>
          <w:lang w:eastAsia="nl-NL"/>
        </w:rPr>
      </w:pPr>
      <w:r>
        <w:rPr>
          <w:szCs w:val="20"/>
          <w:lang w:eastAsia="nl-NL"/>
        </w:rPr>
        <w:t xml:space="preserve">Daarnaast zullen </w:t>
      </w:r>
      <w:r w:rsidR="00A728BF">
        <w:rPr>
          <w:szCs w:val="20"/>
          <w:lang w:eastAsia="nl-NL"/>
        </w:rPr>
        <w:t>voor de gebieden</w:t>
      </w:r>
      <w:r>
        <w:rPr>
          <w:szCs w:val="20"/>
          <w:lang w:eastAsia="nl-NL"/>
        </w:rPr>
        <w:t xml:space="preserve">, </w:t>
      </w:r>
      <w:r w:rsidR="00A728BF">
        <w:rPr>
          <w:szCs w:val="20"/>
          <w:lang w:eastAsia="nl-NL"/>
        </w:rPr>
        <w:t>beeld- kwaliteitsplan</w:t>
      </w:r>
      <w:r w:rsidR="00410C1A">
        <w:rPr>
          <w:szCs w:val="20"/>
          <w:lang w:eastAsia="nl-NL"/>
        </w:rPr>
        <w:t>n</w:t>
      </w:r>
      <w:r>
        <w:rPr>
          <w:szCs w:val="20"/>
          <w:lang w:eastAsia="nl-NL"/>
        </w:rPr>
        <w:t>en</w:t>
      </w:r>
      <w:r w:rsidR="00A728BF">
        <w:rPr>
          <w:szCs w:val="20"/>
          <w:lang w:eastAsia="nl-NL"/>
        </w:rPr>
        <w:t xml:space="preserve"> worden opgesteld door een architect om zo de kwaliteit en de juiste uitstraling te kunnen garanderen van de transformaties. Afdeling welstand en afdeling bouw en woningtoezicht zull</w:t>
      </w:r>
      <w:r w:rsidR="00EE49C1">
        <w:rPr>
          <w:szCs w:val="20"/>
          <w:lang w:eastAsia="nl-NL"/>
        </w:rPr>
        <w:t>en hierop toetsen en handhaven.</w:t>
      </w:r>
    </w:p>
    <w:p w:rsidR="00CA714F" w:rsidRDefault="00CA714F" w:rsidP="00CA714F">
      <w:pPr>
        <w:autoSpaceDE w:val="0"/>
        <w:autoSpaceDN w:val="0"/>
        <w:adjustRightInd w:val="0"/>
        <w:rPr>
          <w:szCs w:val="20"/>
          <w:lang w:eastAsia="nl-NL"/>
        </w:rPr>
      </w:pPr>
    </w:p>
    <w:p w:rsidR="00CA714F" w:rsidRDefault="00A728BF" w:rsidP="00CA714F">
      <w:pPr>
        <w:autoSpaceDE w:val="0"/>
        <w:autoSpaceDN w:val="0"/>
        <w:adjustRightInd w:val="0"/>
        <w:rPr>
          <w:szCs w:val="20"/>
          <w:lang w:eastAsia="nl-NL"/>
        </w:rPr>
      </w:pPr>
      <w:r>
        <w:rPr>
          <w:szCs w:val="20"/>
          <w:lang w:eastAsia="nl-NL"/>
        </w:rPr>
        <w:t>Tot slot zijn de g</w:t>
      </w:r>
      <w:r w:rsidR="00DC1D51">
        <w:rPr>
          <w:szCs w:val="20"/>
          <w:lang w:eastAsia="nl-NL"/>
        </w:rPr>
        <w:t>enoemde activi</w:t>
      </w:r>
      <w:r>
        <w:rPr>
          <w:szCs w:val="20"/>
          <w:lang w:eastAsia="nl-NL"/>
        </w:rPr>
        <w:t xml:space="preserve">teiten op hoofdlijnen </w:t>
      </w:r>
      <w:r w:rsidR="00E46F7E">
        <w:rPr>
          <w:szCs w:val="20"/>
          <w:lang w:eastAsia="nl-NL"/>
        </w:rPr>
        <w:t xml:space="preserve">gelijk voor alle gebieden. Het kan echter zijn dat er per gebied nuanceverschillen zijn. </w:t>
      </w:r>
      <w:r w:rsidR="00DC1D51">
        <w:rPr>
          <w:szCs w:val="20"/>
          <w:lang w:eastAsia="nl-NL"/>
        </w:rPr>
        <w:t>Het zal vooral maatwerk zijn waarbij definitieve taken duidelijk zullen worden na startgesprekken met stakeholders in het gebied zoals stuurgroepen</w:t>
      </w:r>
      <w:r>
        <w:rPr>
          <w:szCs w:val="20"/>
          <w:lang w:eastAsia="nl-NL"/>
        </w:rPr>
        <w:t>, gebiedsaccountmanagers</w:t>
      </w:r>
      <w:r w:rsidR="00DC1D51">
        <w:rPr>
          <w:szCs w:val="20"/>
          <w:lang w:eastAsia="nl-NL"/>
        </w:rPr>
        <w:t xml:space="preserve"> ed</w:t>
      </w:r>
      <w:r w:rsidR="00E46F7E">
        <w:rPr>
          <w:szCs w:val="20"/>
          <w:lang w:eastAsia="nl-NL"/>
        </w:rPr>
        <w:t xml:space="preserve">. </w:t>
      </w:r>
      <w:r w:rsidR="00EE49C1">
        <w:rPr>
          <w:szCs w:val="20"/>
          <w:lang w:eastAsia="nl-NL"/>
        </w:rPr>
        <w:t>om de opgave te bepalen.</w:t>
      </w:r>
      <w:r w:rsidR="002227E9">
        <w:rPr>
          <w:szCs w:val="20"/>
          <w:lang w:eastAsia="nl-NL"/>
        </w:rPr>
        <w:t xml:space="preserve"> </w:t>
      </w:r>
      <w:r w:rsidR="00E931D0">
        <w:rPr>
          <w:szCs w:val="20"/>
          <w:lang w:eastAsia="nl-NL"/>
        </w:rPr>
        <w:t>Zo zal voor dit gebied</w:t>
      </w:r>
      <w:r w:rsidR="00DC1D51">
        <w:rPr>
          <w:szCs w:val="20"/>
          <w:lang w:eastAsia="nl-NL"/>
        </w:rPr>
        <w:t xml:space="preserve"> naast</w:t>
      </w:r>
      <w:r w:rsidR="002157C7">
        <w:rPr>
          <w:szCs w:val="20"/>
          <w:lang w:eastAsia="nl-NL"/>
        </w:rPr>
        <w:t xml:space="preserve"> de</w:t>
      </w:r>
      <w:r w:rsidR="00DC1D51">
        <w:rPr>
          <w:szCs w:val="20"/>
          <w:lang w:eastAsia="nl-NL"/>
        </w:rPr>
        <w:t xml:space="preserve"> transformatie</w:t>
      </w:r>
      <w:r w:rsidR="00D50612">
        <w:rPr>
          <w:szCs w:val="20"/>
          <w:lang w:eastAsia="nl-NL"/>
        </w:rPr>
        <w:t xml:space="preserve"> aanjaag</w:t>
      </w:r>
      <w:r w:rsidR="002227E9">
        <w:rPr>
          <w:szCs w:val="20"/>
          <w:lang w:eastAsia="nl-NL"/>
        </w:rPr>
        <w:t>rol</w:t>
      </w:r>
      <w:r w:rsidR="00DC1D51">
        <w:rPr>
          <w:szCs w:val="20"/>
          <w:lang w:eastAsia="nl-NL"/>
        </w:rPr>
        <w:t xml:space="preserve">, </w:t>
      </w:r>
      <w:r w:rsidR="00E46F7E">
        <w:rPr>
          <w:szCs w:val="20"/>
          <w:lang w:eastAsia="nl-NL"/>
        </w:rPr>
        <w:t xml:space="preserve">de </w:t>
      </w:r>
      <w:r w:rsidR="00DC1D51">
        <w:rPr>
          <w:szCs w:val="20"/>
          <w:lang w:eastAsia="nl-NL"/>
        </w:rPr>
        <w:t>matchmaking rol</w:t>
      </w:r>
      <w:r w:rsidR="00E46F7E">
        <w:rPr>
          <w:szCs w:val="20"/>
          <w:lang w:eastAsia="nl-NL"/>
        </w:rPr>
        <w:t xml:space="preserve"> belangrijk zij</w:t>
      </w:r>
      <w:r w:rsidR="00800F31">
        <w:rPr>
          <w:szCs w:val="20"/>
          <w:lang w:eastAsia="nl-NL"/>
        </w:rPr>
        <w:t xml:space="preserve">n om leegstand terug te dringen en de leefbaarheid te vergroten. </w:t>
      </w:r>
      <w:r w:rsidR="00E931D0">
        <w:rPr>
          <w:szCs w:val="20"/>
          <w:lang w:eastAsia="nl-NL"/>
        </w:rPr>
        <w:t xml:space="preserve">In het verleden zijn er reeds onderzoeken gedaan in dit gebeid, die vormen een goed uitgangspunt voor verder actie van de nieuw aan te stellen transformatiemanager. </w:t>
      </w:r>
      <w:r w:rsidR="00E46F7E">
        <w:rPr>
          <w:szCs w:val="20"/>
          <w:lang w:eastAsia="nl-NL"/>
        </w:rPr>
        <w:t>Een go</w:t>
      </w:r>
      <w:r w:rsidR="00E931D0">
        <w:rPr>
          <w:szCs w:val="20"/>
          <w:lang w:eastAsia="nl-NL"/>
        </w:rPr>
        <w:t>ed Rotterdams netwerk is tot slot een pre</w:t>
      </w:r>
      <w:r w:rsidR="00E46F7E">
        <w:rPr>
          <w:szCs w:val="20"/>
          <w:lang w:eastAsia="nl-NL"/>
        </w:rPr>
        <w:t xml:space="preserve">. </w:t>
      </w:r>
    </w:p>
    <w:p w:rsidR="00E46F7E" w:rsidRDefault="00E46F7E" w:rsidP="00CA714F">
      <w:pPr>
        <w:autoSpaceDE w:val="0"/>
        <w:autoSpaceDN w:val="0"/>
        <w:adjustRightInd w:val="0"/>
        <w:rPr>
          <w:szCs w:val="20"/>
          <w:lang w:eastAsia="nl-NL"/>
        </w:rPr>
      </w:pPr>
    </w:p>
    <w:p w:rsidR="001540B6" w:rsidRPr="00AD38E9" w:rsidRDefault="00AD38E9" w:rsidP="00AD38E9">
      <w:pPr>
        <w:pStyle w:val="Kop2"/>
      </w:pPr>
      <w:r>
        <w:t>Eisen</w:t>
      </w:r>
    </w:p>
    <w:p w:rsidR="00AD38E9" w:rsidRPr="006E3127" w:rsidRDefault="00AD38E9" w:rsidP="00AD38E9">
      <w:pPr>
        <w:pStyle w:val="Lijstalinea"/>
        <w:numPr>
          <w:ilvl w:val="0"/>
          <w:numId w:val="15"/>
        </w:numPr>
        <w:spacing w:line="336" w:lineRule="auto"/>
      </w:pPr>
      <w:r w:rsidRPr="006E3127">
        <w:t>Minimaal een succesvol afgeronde hbo-opleiding</w:t>
      </w:r>
    </w:p>
    <w:p w:rsidR="00AD38E9" w:rsidRDefault="00AD38E9" w:rsidP="00AD38E9">
      <w:pPr>
        <w:pStyle w:val="Lijstalinea"/>
        <w:numPr>
          <w:ilvl w:val="0"/>
          <w:numId w:val="15"/>
        </w:numPr>
        <w:spacing w:line="336" w:lineRule="auto"/>
      </w:pPr>
      <w:r w:rsidRPr="008D6632">
        <w:t>Minimaal 5 jaar</w:t>
      </w:r>
      <w:r>
        <w:t xml:space="preserve"> relevante</w:t>
      </w:r>
      <w:r w:rsidRPr="008D6632">
        <w:t xml:space="preserve"> werkervaring</w:t>
      </w:r>
      <w:r>
        <w:t>, opgedaan in de afgelopen 8 jaar,</w:t>
      </w:r>
      <w:r w:rsidRPr="008D6632">
        <w:t xml:space="preserve"> </w:t>
      </w:r>
      <w:r>
        <w:t xml:space="preserve">waarbij samenwerking met </w:t>
      </w:r>
      <w:r w:rsidRPr="008D6632">
        <w:t>eigenaren van winkelpanden</w:t>
      </w:r>
      <w:r>
        <w:t xml:space="preserve"> een centrale rol speelde. </w:t>
      </w:r>
    </w:p>
    <w:p w:rsidR="002227E9" w:rsidRPr="00AD38E9" w:rsidRDefault="00901DB8" w:rsidP="00AD38E9">
      <w:pPr>
        <w:pStyle w:val="Lijstalinea"/>
        <w:numPr>
          <w:ilvl w:val="0"/>
          <w:numId w:val="15"/>
        </w:numPr>
        <w:spacing w:line="336" w:lineRule="auto"/>
      </w:pPr>
      <w:r>
        <w:t>K</w:t>
      </w:r>
      <w:r w:rsidR="00AD38E9">
        <w:t>ennis van de winkelvastgoedmarkt</w:t>
      </w:r>
      <w:r w:rsidR="00B6564F">
        <w:t>, opgedaan in de afgelopen 3 jaar</w:t>
      </w:r>
    </w:p>
    <w:p w:rsidR="00AD38E9" w:rsidRPr="008D6632" w:rsidRDefault="00AD38E9" w:rsidP="00AD38E9">
      <w:pPr>
        <w:pStyle w:val="Kop2"/>
      </w:pPr>
      <w:r w:rsidRPr="008D6632">
        <w:t>Wensen</w:t>
      </w:r>
    </w:p>
    <w:p w:rsidR="00AD38E9" w:rsidRPr="008D6632" w:rsidRDefault="00AD38E9" w:rsidP="00AD38E9">
      <w:pPr>
        <w:pStyle w:val="Lijstalinea"/>
        <w:numPr>
          <w:ilvl w:val="0"/>
          <w:numId w:val="17"/>
        </w:numPr>
        <w:spacing w:line="336" w:lineRule="auto"/>
      </w:pPr>
      <w:r w:rsidRPr="008D6632">
        <w:t>Ervaring met transformatie van winkelpanden naar andere functies</w:t>
      </w:r>
    </w:p>
    <w:p w:rsidR="00AD38E9" w:rsidRPr="00FA1CAD" w:rsidRDefault="00AD38E9" w:rsidP="00AD38E9">
      <w:pPr>
        <w:pStyle w:val="Lijstalinea"/>
        <w:numPr>
          <w:ilvl w:val="0"/>
          <w:numId w:val="17"/>
        </w:numPr>
        <w:spacing w:line="336" w:lineRule="auto"/>
      </w:pPr>
      <w:r w:rsidRPr="00FA1CAD">
        <w:t xml:space="preserve">Ervaring met </w:t>
      </w:r>
      <w:r w:rsidR="0018670B">
        <w:t xml:space="preserve">beleid </w:t>
      </w:r>
      <w:r w:rsidRPr="00FA1CAD">
        <w:t>ondermijnende criminaliteit in winkelpanden</w:t>
      </w:r>
    </w:p>
    <w:p w:rsidR="00AD38E9" w:rsidRDefault="00B6564F" w:rsidP="00AD38E9">
      <w:pPr>
        <w:pStyle w:val="Lijstalinea"/>
        <w:numPr>
          <w:ilvl w:val="0"/>
          <w:numId w:val="17"/>
        </w:numPr>
        <w:spacing w:line="336" w:lineRule="auto"/>
      </w:pPr>
      <w:bookmarkStart w:id="0" w:name="_GoBack"/>
      <w:r>
        <w:t>G</w:t>
      </w:r>
      <w:r w:rsidR="00AD38E9">
        <w:t xml:space="preserve">ebiedskennis </w:t>
      </w:r>
      <w:r w:rsidR="0038612A">
        <w:t>en kennis van de winkelvastgoedmarkt v</w:t>
      </w:r>
      <w:r w:rsidR="00AD38E9">
        <w:t xml:space="preserve">an </w:t>
      </w:r>
      <w:r w:rsidR="00FA1CAD">
        <w:t xml:space="preserve">Rotterdam Zuid - </w:t>
      </w:r>
      <w:proofErr w:type="spellStart"/>
      <w:r w:rsidR="00FA1CAD">
        <w:t>Charlois</w:t>
      </w:r>
      <w:proofErr w:type="spellEnd"/>
      <w:r>
        <w:t>, opgedaan in de afgelopen 2 jaar</w:t>
      </w:r>
      <w:r w:rsidR="0038612A">
        <w:t xml:space="preserve">. Een gebied dat aantoonbaar vergelijkbaar is aan Rotterdam Zuid – </w:t>
      </w:r>
      <w:proofErr w:type="spellStart"/>
      <w:r w:rsidR="0038612A">
        <w:t>Charlois</w:t>
      </w:r>
      <w:proofErr w:type="spellEnd"/>
      <w:r w:rsidR="0038612A">
        <w:t xml:space="preserve"> (qua omvang, problematiek en populatie) volstaat ook. </w:t>
      </w:r>
    </w:p>
    <w:bookmarkEnd w:id="0"/>
    <w:p w:rsidR="00AD38E9" w:rsidRDefault="00AD38E9" w:rsidP="00AD38E9">
      <w:pPr>
        <w:pStyle w:val="Kop2"/>
      </w:pPr>
      <w:r>
        <w:t>Competenties</w:t>
      </w:r>
    </w:p>
    <w:p w:rsidR="00E46F7E" w:rsidRDefault="00AD38E9" w:rsidP="00AD38E9">
      <w:pPr>
        <w:pStyle w:val="Lijstalinea"/>
        <w:numPr>
          <w:ilvl w:val="0"/>
          <w:numId w:val="18"/>
        </w:numPr>
        <w:autoSpaceDE w:val="0"/>
        <w:autoSpaceDN w:val="0"/>
        <w:adjustRightInd w:val="0"/>
      </w:pPr>
      <w:r>
        <w:t>Creatief</w:t>
      </w:r>
    </w:p>
    <w:p w:rsidR="00AD38E9" w:rsidRDefault="00AD38E9" w:rsidP="00AD38E9">
      <w:pPr>
        <w:pStyle w:val="Lijstalinea"/>
        <w:numPr>
          <w:ilvl w:val="0"/>
          <w:numId w:val="18"/>
        </w:numPr>
        <w:autoSpaceDE w:val="0"/>
        <w:autoSpaceDN w:val="0"/>
        <w:adjustRightInd w:val="0"/>
      </w:pPr>
      <w:r>
        <w:t>Ondernemend</w:t>
      </w:r>
    </w:p>
    <w:p w:rsidR="00AD38E9" w:rsidRDefault="00AD38E9" w:rsidP="00AD38E9">
      <w:pPr>
        <w:pStyle w:val="Lijstalinea"/>
        <w:numPr>
          <w:ilvl w:val="0"/>
          <w:numId w:val="18"/>
        </w:numPr>
        <w:autoSpaceDE w:val="0"/>
        <w:autoSpaceDN w:val="0"/>
        <w:adjustRightInd w:val="0"/>
      </w:pPr>
      <w:r>
        <w:t>Doorzetter</w:t>
      </w:r>
    </w:p>
    <w:p w:rsidR="00AD38E9" w:rsidRDefault="00AD38E9" w:rsidP="00AD38E9">
      <w:pPr>
        <w:pStyle w:val="Lijstalinea"/>
        <w:numPr>
          <w:ilvl w:val="0"/>
          <w:numId w:val="18"/>
        </w:numPr>
        <w:autoSpaceDE w:val="0"/>
        <w:autoSpaceDN w:val="0"/>
        <w:adjustRightInd w:val="0"/>
      </w:pPr>
      <w:r>
        <w:t>Samenwerken</w:t>
      </w:r>
    </w:p>
    <w:p w:rsidR="00AD38E9" w:rsidRDefault="00E7392D" w:rsidP="00AD38E9">
      <w:pPr>
        <w:pStyle w:val="Lijstalinea"/>
        <w:numPr>
          <w:ilvl w:val="0"/>
          <w:numId w:val="18"/>
        </w:numPr>
        <w:autoSpaceDE w:val="0"/>
        <w:autoSpaceDN w:val="0"/>
        <w:adjustRightInd w:val="0"/>
      </w:pPr>
      <w:r>
        <w:t>Onderhandelen</w:t>
      </w:r>
    </w:p>
    <w:p w:rsidR="00E7392D" w:rsidRPr="00AD38E9" w:rsidRDefault="00E7392D" w:rsidP="00AD38E9">
      <w:pPr>
        <w:pStyle w:val="Lijstalinea"/>
        <w:numPr>
          <w:ilvl w:val="0"/>
          <w:numId w:val="18"/>
        </w:numPr>
        <w:autoSpaceDE w:val="0"/>
        <w:autoSpaceDN w:val="0"/>
        <w:adjustRightInd w:val="0"/>
      </w:pPr>
      <w:r>
        <w:t>Communicatief vaardig</w:t>
      </w:r>
    </w:p>
    <w:p w:rsidR="0089352E" w:rsidRPr="001D494A" w:rsidRDefault="0089352E" w:rsidP="00CA714F">
      <w:pPr>
        <w:autoSpaceDE w:val="0"/>
        <w:autoSpaceDN w:val="0"/>
        <w:adjustRightInd w:val="0"/>
        <w:rPr>
          <w:sz w:val="24"/>
          <w:szCs w:val="24"/>
        </w:rPr>
      </w:pPr>
    </w:p>
    <w:p w:rsidR="00282C93" w:rsidRPr="001D494A" w:rsidRDefault="00282C93" w:rsidP="001E5695">
      <w:pPr>
        <w:pStyle w:val="Lijstalinea"/>
        <w:tabs>
          <w:tab w:val="left" w:pos="2552"/>
        </w:tabs>
        <w:rPr>
          <w:sz w:val="24"/>
          <w:szCs w:val="24"/>
        </w:rPr>
      </w:pPr>
      <w:r w:rsidRPr="001D494A">
        <w:rPr>
          <w:sz w:val="24"/>
          <w:szCs w:val="24"/>
        </w:rPr>
        <w:tab/>
      </w:r>
      <w:r w:rsidRPr="001D494A">
        <w:rPr>
          <w:sz w:val="24"/>
          <w:szCs w:val="24"/>
        </w:rPr>
        <w:tab/>
      </w:r>
    </w:p>
    <w:p w:rsidR="00282C93" w:rsidRPr="001D494A" w:rsidRDefault="00282C93" w:rsidP="00B94654">
      <w:pPr>
        <w:pStyle w:val="Lijstalinea"/>
        <w:tabs>
          <w:tab w:val="left" w:pos="2552"/>
        </w:tabs>
        <w:ind w:left="360"/>
        <w:rPr>
          <w:sz w:val="24"/>
          <w:szCs w:val="24"/>
        </w:rPr>
      </w:pPr>
    </w:p>
    <w:p w:rsidR="00282C93" w:rsidRPr="001D494A" w:rsidRDefault="00282C93" w:rsidP="00B94654">
      <w:pPr>
        <w:pStyle w:val="Lijstalinea"/>
        <w:tabs>
          <w:tab w:val="left" w:pos="2552"/>
        </w:tabs>
        <w:ind w:left="360"/>
        <w:rPr>
          <w:sz w:val="24"/>
          <w:szCs w:val="24"/>
        </w:rPr>
      </w:pPr>
    </w:p>
    <w:p w:rsidR="00B94654" w:rsidRPr="001D494A" w:rsidRDefault="00B94654">
      <w:pPr>
        <w:rPr>
          <w:sz w:val="24"/>
          <w:szCs w:val="24"/>
        </w:rPr>
      </w:pPr>
    </w:p>
    <w:sectPr w:rsidR="00B94654" w:rsidRPr="001D494A" w:rsidSect="004E5F5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27AE3"/>
    <w:multiLevelType w:val="hybridMultilevel"/>
    <w:tmpl w:val="24DEB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44137"/>
    <w:multiLevelType w:val="hybridMultilevel"/>
    <w:tmpl w:val="5C546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A61BEF"/>
    <w:multiLevelType w:val="hybridMultilevel"/>
    <w:tmpl w:val="A2BC94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970E8"/>
    <w:multiLevelType w:val="hybridMultilevel"/>
    <w:tmpl w:val="7A521E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B57346"/>
    <w:multiLevelType w:val="hybridMultilevel"/>
    <w:tmpl w:val="F7AC098C"/>
    <w:lvl w:ilvl="0" w:tplc="306E5AE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BA796F"/>
    <w:multiLevelType w:val="hybridMultilevel"/>
    <w:tmpl w:val="D4D8E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934E4D"/>
    <w:multiLevelType w:val="hybridMultilevel"/>
    <w:tmpl w:val="8B7EC846"/>
    <w:lvl w:ilvl="0" w:tplc="4D10BD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A709EF"/>
    <w:multiLevelType w:val="hybridMultilevel"/>
    <w:tmpl w:val="94FC10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2C59ED"/>
    <w:multiLevelType w:val="hybridMultilevel"/>
    <w:tmpl w:val="4B880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9735A14"/>
    <w:multiLevelType w:val="hybridMultilevel"/>
    <w:tmpl w:val="6694A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E97D08"/>
    <w:multiLevelType w:val="hybridMultilevel"/>
    <w:tmpl w:val="DBD03D8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4EE462F"/>
    <w:multiLevelType w:val="hybridMultilevel"/>
    <w:tmpl w:val="69987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EE5428"/>
    <w:multiLevelType w:val="hybridMultilevel"/>
    <w:tmpl w:val="A5C4D902"/>
    <w:lvl w:ilvl="0" w:tplc="C158EC7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F55E03"/>
    <w:multiLevelType w:val="hybridMultilevel"/>
    <w:tmpl w:val="FDE4C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744389"/>
    <w:multiLevelType w:val="hybridMultilevel"/>
    <w:tmpl w:val="3F74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1676C7"/>
    <w:multiLevelType w:val="hybridMultilevel"/>
    <w:tmpl w:val="1D1E6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992308"/>
    <w:multiLevelType w:val="hybridMultilevel"/>
    <w:tmpl w:val="35E04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0"/>
  </w:num>
  <w:num w:numId="5">
    <w:abstractNumId w:val="15"/>
  </w:num>
  <w:num w:numId="6">
    <w:abstractNumId w:val="16"/>
  </w:num>
  <w:num w:numId="7">
    <w:abstractNumId w:val="5"/>
  </w:num>
  <w:num w:numId="8">
    <w:abstractNumId w:val="3"/>
  </w:num>
  <w:num w:numId="9">
    <w:abstractNumId w:val="13"/>
  </w:num>
  <w:num w:numId="10">
    <w:abstractNumId w:val="7"/>
  </w:num>
  <w:num w:numId="11">
    <w:abstractNumId w:val="14"/>
  </w:num>
  <w:num w:numId="12">
    <w:abstractNumId w:val="1"/>
  </w:num>
  <w:num w:numId="13">
    <w:abstractNumId w:val="8"/>
  </w:num>
  <w:num w:numId="14">
    <w:abstractNumId w:val="2"/>
  </w:num>
  <w:num w:numId="15">
    <w:abstractNumId w:val="10"/>
  </w:num>
  <w:num w:numId="16">
    <w:abstractNumId w:val="1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54"/>
    <w:rsid w:val="0000648F"/>
    <w:rsid w:val="00026ECB"/>
    <w:rsid w:val="000455CA"/>
    <w:rsid w:val="000751BA"/>
    <w:rsid w:val="00096142"/>
    <w:rsid w:val="000F7506"/>
    <w:rsid w:val="00103E67"/>
    <w:rsid w:val="00116761"/>
    <w:rsid w:val="001245DE"/>
    <w:rsid w:val="001540B6"/>
    <w:rsid w:val="0018670B"/>
    <w:rsid w:val="001B7F60"/>
    <w:rsid w:val="001D3C7D"/>
    <w:rsid w:val="001D494A"/>
    <w:rsid w:val="001E5695"/>
    <w:rsid w:val="001F48AC"/>
    <w:rsid w:val="002157C7"/>
    <w:rsid w:val="002158D8"/>
    <w:rsid w:val="002227E9"/>
    <w:rsid w:val="002336E8"/>
    <w:rsid w:val="0024651C"/>
    <w:rsid w:val="002676DB"/>
    <w:rsid w:val="00282C93"/>
    <w:rsid w:val="002A3440"/>
    <w:rsid w:val="002B517B"/>
    <w:rsid w:val="0032552A"/>
    <w:rsid w:val="0038612A"/>
    <w:rsid w:val="004101E9"/>
    <w:rsid w:val="00410C1A"/>
    <w:rsid w:val="00457AA8"/>
    <w:rsid w:val="004A55A7"/>
    <w:rsid w:val="004C3882"/>
    <w:rsid w:val="004E5F5D"/>
    <w:rsid w:val="005406D0"/>
    <w:rsid w:val="00544213"/>
    <w:rsid w:val="005617B0"/>
    <w:rsid w:val="005A70C3"/>
    <w:rsid w:val="005F181D"/>
    <w:rsid w:val="0064473B"/>
    <w:rsid w:val="006553B0"/>
    <w:rsid w:val="006B3C36"/>
    <w:rsid w:val="007571CC"/>
    <w:rsid w:val="007732CF"/>
    <w:rsid w:val="007E49A8"/>
    <w:rsid w:val="007F2DDF"/>
    <w:rsid w:val="00800F31"/>
    <w:rsid w:val="00835CD0"/>
    <w:rsid w:val="00853C24"/>
    <w:rsid w:val="008847ED"/>
    <w:rsid w:val="0089352E"/>
    <w:rsid w:val="00896603"/>
    <w:rsid w:val="00901DB8"/>
    <w:rsid w:val="00956A3C"/>
    <w:rsid w:val="00975AEE"/>
    <w:rsid w:val="0098269A"/>
    <w:rsid w:val="009C2F2F"/>
    <w:rsid w:val="009D58A4"/>
    <w:rsid w:val="009D6922"/>
    <w:rsid w:val="00A728BF"/>
    <w:rsid w:val="00AD38E9"/>
    <w:rsid w:val="00AE36E8"/>
    <w:rsid w:val="00B02DA7"/>
    <w:rsid w:val="00B115EF"/>
    <w:rsid w:val="00B6564F"/>
    <w:rsid w:val="00B94654"/>
    <w:rsid w:val="00BC54ED"/>
    <w:rsid w:val="00C62434"/>
    <w:rsid w:val="00CA714F"/>
    <w:rsid w:val="00CF4EEA"/>
    <w:rsid w:val="00CF73F7"/>
    <w:rsid w:val="00D1149E"/>
    <w:rsid w:val="00D50612"/>
    <w:rsid w:val="00DC1D51"/>
    <w:rsid w:val="00DC25B6"/>
    <w:rsid w:val="00DE6E42"/>
    <w:rsid w:val="00DF7A6F"/>
    <w:rsid w:val="00E46F7E"/>
    <w:rsid w:val="00E7392D"/>
    <w:rsid w:val="00E931D0"/>
    <w:rsid w:val="00EB6F01"/>
    <w:rsid w:val="00EE49C1"/>
    <w:rsid w:val="00EF59B3"/>
    <w:rsid w:val="00F1105A"/>
    <w:rsid w:val="00F4433D"/>
    <w:rsid w:val="00F73127"/>
    <w:rsid w:val="00FA1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FF48"/>
  <w15:chartTrackingRefBased/>
  <w15:docId w15:val="{9E831EDE-9FE3-4B6F-9BF9-356CD5B2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F4EE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F4EE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654"/>
    <w:pPr>
      <w:ind w:left="720"/>
      <w:contextualSpacing/>
    </w:pPr>
    <w:rPr>
      <w:rFonts w:eastAsia="Times New Roman" w:cs="Times New Roman"/>
      <w:szCs w:val="20"/>
      <w:lang w:eastAsia="nl-NL"/>
    </w:rPr>
  </w:style>
  <w:style w:type="paragraph" w:customStyle="1" w:styleId="Numbered">
    <w:name w:val="Numbered"/>
    <w:rsid w:val="005406D0"/>
    <w:pPr>
      <w:tabs>
        <w:tab w:val="num" w:pos="360"/>
      </w:tabs>
      <w:spacing w:after="0" w:line="240" w:lineRule="auto"/>
    </w:pPr>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2227E9"/>
    <w:rPr>
      <w:color w:val="0563C1" w:themeColor="hyperlink"/>
      <w:u w:val="single"/>
    </w:rPr>
  </w:style>
  <w:style w:type="character" w:customStyle="1" w:styleId="Kop1Char">
    <w:name w:val="Kop 1 Char"/>
    <w:basedOn w:val="Standaardalinea-lettertype"/>
    <w:link w:val="Kop1"/>
    <w:uiPriority w:val="9"/>
    <w:rsid w:val="00CF4EEA"/>
    <w:rPr>
      <w:rFonts w:ascii="Arial" w:hAnsi="Arial" w:cs="Arial"/>
      <w:b/>
      <w:color w:val="00B050"/>
      <w:sz w:val="36"/>
    </w:rPr>
  </w:style>
  <w:style w:type="character" w:customStyle="1" w:styleId="Kop2Char">
    <w:name w:val="Kop 2 Char"/>
    <w:basedOn w:val="Standaardalinea-lettertype"/>
    <w:link w:val="Kop2"/>
    <w:uiPriority w:val="9"/>
    <w:rsid w:val="00CF4EEA"/>
    <w:rPr>
      <w:rFonts w:ascii="Arial" w:hAnsi="Arial" w:cs="Arial"/>
      <w:b/>
      <w:color w:val="008000"/>
      <w:sz w:val="24"/>
    </w:rPr>
  </w:style>
  <w:style w:type="table" w:styleId="Tabelraster">
    <w:name w:val="Table Grid"/>
    <w:basedOn w:val="Standaardtabel"/>
    <w:uiPriority w:val="39"/>
    <w:rsid w:val="00CF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D6922"/>
    <w:rPr>
      <w:sz w:val="16"/>
      <w:szCs w:val="16"/>
    </w:rPr>
  </w:style>
  <w:style w:type="paragraph" w:styleId="Tekstopmerking">
    <w:name w:val="annotation text"/>
    <w:basedOn w:val="Standaard"/>
    <w:link w:val="TekstopmerkingChar"/>
    <w:uiPriority w:val="99"/>
    <w:semiHidden/>
    <w:unhideWhenUsed/>
    <w:rsid w:val="009D6922"/>
    <w:pPr>
      <w:spacing w:line="240" w:lineRule="auto"/>
    </w:pPr>
    <w:rPr>
      <w:szCs w:val="20"/>
    </w:rPr>
  </w:style>
  <w:style w:type="character" w:customStyle="1" w:styleId="TekstopmerkingChar">
    <w:name w:val="Tekst opmerking Char"/>
    <w:basedOn w:val="Standaardalinea-lettertype"/>
    <w:link w:val="Tekstopmerking"/>
    <w:uiPriority w:val="99"/>
    <w:semiHidden/>
    <w:rsid w:val="009D692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D6922"/>
    <w:rPr>
      <w:b/>
      <w:bCs/>
    </w:rPr>
  </w:style>
  <w:style w:type="character" w:customStyle="1" w:styleId="OnderwerpvanopmerkingChar">
    <w:name w:val="Onderwerp van opmerking Char"/>
    <w:basedOn w:val="TekstopmerkingChar"/>
    <w:link w:val="Onderwerpvanopmerking"/>
    <w:uiPriority w:val="99"/>
    <w:semiHidden/>
    <w:rsid w:val="009D6922"/>
    <w:rPr>
      <w:rFonts w:ascii="Arial" w:hAnsi="Arial" w:cs="Arial"/>
      <w:b/>
      <w:bCs/>
      <w:sz w:val="20"/>
      <w:szCs w:val="20"/>
    </w:rPr>
  </w:style>
  <w:style w:type="paragraph" w:styleId="Ballontekst">
    <w:name w:val="Balloon Text"/>
    <w:basedOn w:val="Standaard"/>
    <w:link w:val="BallontekstChar"/>
    <w:uiPriority w:val="99"/>
    <w:semiHidden/>
    <w:unhideWhenUsed/>
    <w:rsid w:val="009D692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73267">
      <w:bodyDiv w:val="1"/>
      <w:marLeft w:val="0"/>
      <w:marRight w:val="0"/>
      <w:marTop w:val="0"/>
      <w:marBottom w:val="0"/>
      <w:divBdr>
        <w:top w:val="none" w:sz="0" w:space="0" w:color="auto"/>
        <w:left w:val="none" w:sz="0" w:space="0" w:color="auto"/>
        <w:bottom w:val="none" w:sz="0" w:space="0" w:color="auto"/>
        <w:right w:val="none" w:sz="0" w:space="0" w:color="auto"/>
      </w:divBdr>
    </w:div>
    <w:div w:id="16630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17E4-4F37-4FE9-8655-CA0001B4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761B8251</Template>
  <TotalTime>21</TotalTime>
  <Pages>3</Pages>
  <Words>1025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K.U. (Kim)</dc:creator>
  <cp:keywords/>
  <dc:description/>
  <cp:lastModifiedBy>Haanappel J.F.M. (Juliette)</cp:lastModifiedBy>
  <cp:revision>7</cp:revision>
  <dcterms:created xsi:type="dcterms:W3CDTF">2020-03-07T18:38:00Z</dcterms:created>
  <dcterms:modified xsi:type="dcterms:W3CDTF">2020-03-11T15:16:00Z</dcterms:modified>
</cp:coreProperties>
</file>