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B3" w:rsidRDefault="004573B3" w:rsidP="004573B3">
      <w:pPr>
        <w:spacing w:after="160" w:line="259" w:lineRule="auto"/>
        <w:rPr>
          <w:rFonts w:cs="Arial"/>
          <w:b/>
          <w:bCs/>
          <w:sz w:val="24"/>
          <w:szCs w:val="24"/>
        </w:rPr>
      </w:pPr>
      <w:r w:rsidRPr="004573B3">
        <w:rPr>
          <w:rFonts w:cs="Arial"/>
          <w:b/>
          <w:bCs/>
          <w:sz w:val="24"/>
          <w:szCs w:val="24"/>
        </w:rPr>
        <w:t xml:space="preserve">Medewerker (medische) informatielijn </w:t>
      </w:r>
    </w:p>
    <w:p w:rsidR="004573B3" w:rsidRPr="002E3AE2" w:rsidRDefault="007B2A17" w:rsidP="002E3AE2">
      <w:pPr>
        <w:spacing w:after="160" w:line="259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Locatie: GGD Rotterdam – schiedamsedijk 95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249"/>
      </w:tblGrid>
      <w:tr w:rsidR="004573B3" w:rsidRPr="00773E0B" w:rsidTr="004573B3">
        <w:tc>
          <w:tcPr>
            <w:tcW w:w="2037" w:type="dxa"/>
            <w:shd w:val="clear" w:color="auto" w:fill="auto"/>
          </w:tcPr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</w:p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  <w:r w:rsidRPr="00773E0B">
              <w:rPr>
                <w:rFonts w:cs="Arial"/>
                <w:b/>
              </w:rPr>
              <w:t>Kerntaak</w:t>
            </w:r>
          </w:p>
        </w:tc>
        <w:tc>
          <w:tcPr>
            <w:tcW w:w="7249" w:type="dxa"/>
            <w:shd w:val="clear" w:color="auto" w:fill="auto"/>
          </w:tcPr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ind w:left="360"/>
              <w:rPr>
                <w:rFonts w:cs="Arial"/>
              </w:rPr>
            </w:pPr>
          </w:p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</w:rPr>
            </w:pPr>
            <w:r w:rsidRPr="00773E0B">
              <w:rPr>
                <w:rFonts w:cs="Arial"/>
              </w:rPr>
              <w:t>Mensen van buiten (burgers</w:t>
            </w:r>
            <w:r>
              <w:rPr>
                <w:rFonts w:cs="Arial"/>
              </w:rPr>
              <w:t xml:space="preserve"> en zorginstellingen</w:t>
            </w:r>
            <w:r w:rsidRPr="00773E0B">
              <w:rPr>
                <w:rFonts w:cs="Arial"/>
              </w:rPr>
              <w:t>) voorzien van volledig en juiste antwoorden op de vragen die zij hebben over COVID-19.</w:t>
            </w:r>
          </w:p>
          <w:p w:rsidR="00AD7DDC" w:rsidRDefault="00AD7DDC" w:rsidP="001E7F00">
            <w:p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</w:p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 w:rsidRPr="00773E0B">
              <w:rPr>
                <w:rFonts w:eastAsia="MS Mincho" w:cs="Arial"/>
              </w:rPr>
              <w:t>De agents:</w:t>
            </w:r>
          </w:p>
          <w:p w:rsidR="004573B3" w:rsidRPr="00773E0B" w:rsidRDefault="004573B3" w:rsidP="001E7F0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 w:rsidRPr="00773E0B">
              <w:rPr>
                <w:rFonts w:eastAsia="MS Mincho" w:cs="Arial"/>
              </w:rPr>
              <w:t>bestudeert vooraf de Q&amp;A’s en leest actief de updates;</w:t>
            </w:r>
          </w:p>
          <w:p w:rsidR="004573B3" w:rsidRPr="00773E0B" w:rsidRDefault="004573B3" w:rsidP="001E7F0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 w:rsidRPr="00773E0B">
              <w:rPr>
                <w:rFonts w:eastAsia="MS Mincho" w:cs="Arial"/>
              </w:rPr>
              <w:t>geeft aan GGD-arts door als er onduidelijkheden zijn in de Q&amp;A’s;</w:t>
            </w:r>
          </w:p>
          <w:p w:rsidR="004573B3" w:rsidRPr="00773E0B" w:rsidRDefault="004573B3" w:rsidP="001E7F0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legt gesprekken vast in geautomatiseerde systemen HP Zone en Coron-IT</w:t>
            </w:r>
            <w:r w:rsidRPr="00773E0B">
              <w:rPr>
                <w:rFonts w:eastAsia="MS Mincho" w:cs="Arial"/>
              </w:rPr>
              <w:t>, waaronder:</w:t>
            </w:r>
          </w:p>
          <w:p w:rsidR="004573B3" w:rsidRPr="00773E0B" w:rsidRDefault="00AD7DDC" w:rsidP="001E7F00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Informatie</w:t>
            </w:r>
            <w:r w:rsidR="004573B3" w:rsidRPr="00773E0B">
              <w:rPr>
                <w:rFonts w:eastAsia="MS Mincho" w:cs="Arial"/>
              </w:rPr>
              <w:t xml:space="preserve"> over patiënten,</w:t>
            </w:r>
          </w:p>
          <w:p w:rsidR="004573B3" w:rsidRPr="00773E0B" w:rsidRDefault="004573B3" w:rsidP="001E7F00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informatie</w:t>
            </w:r>
            <w:r w:rsidRPr="00773E0B">
              <w:rPr>
                <w:rFonts w:eastAsia="MS Mincho" w:cs="Arial"/>
              </w:rPr>
              <w:t xml:space="preserve"> beleidsvragen,</w:t>
            </w:r>
          </w:p>
          <w:p w:rsidR="004573B3" w:rsidRDefault="004573B3" w:rsidP="001E7F00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informatie</w:t>
            </w:r>
            <w:r w:rsidRPr="00773E0B">
              <w:rPr>
                <w:rFonts w:eastAsia="MS Mincho" w:cs="Arial"/>
              </w:rPr>
              <w:t xml:space="preserve"> meldingen positief geval</w:t>
            </w:r>
          </w:p>
          <w:p w:rsidR="004573B3" w:rsidRPr="00773E0B" w:rsidRDefault="004573B3" w:rsidP="001E7F00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vervolgactie vermelden voor overige afdelingen (GGD)</w:t>
            </w:r>
          </w:p>
          <w:p w:rsidR="004573B3" w:rsidRPr="002E3AE2" w:rsidRDefault="004573B3" w:rsidP="001E7F00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eastAsia="MS Mincho" w:cs="Arial"/>
              </w:rPr>
            </w:pPr>
            <w:r w:rsidRPr="00773E0B">
              <w:rPr>
                <w:rFonts w:eastAsia="MS Mincho" w:cs="Arial"/>
              </w:rPr>
              <w:t>is op de hoogte van de logistieke afhandeling van de formulieren (papier en digitaal)</w:t>
            </w:r>
            <w:r>
              <w:rPr>
                <w:rFonts w:eastAsia="MS Mincho" w:cs="Arial"/>
              </w:rPr>
              <w:t>.</w:t>
            </w:r>
          </w:p>
        </w:tc>
      </w:tr>
      <w:tr w:rsidR="004573B3" w:rsidRPr="00773E0B" w:rsidTr="004573B3">
        <w:tc>
          <w:tcPr>
            <w:tcW w:w="2037" w:type="dxa"/>
            <w:shd w:val="clear" w:color="auto" w:fill="auto"/>
          </w:tcPr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</w:p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  <w:r w:rsidRPr="00773E0B">
              <w:rPr>
                <w:rFonts w:cs="Arial"/>
                <w:b/>
              </w:rPr>
              <w:t>Taken</w:t>
            </w:r>
          </w:p>
        </w:tc>
        <w:tc>
          <w:tcPr>
            <w:tcW w:w="7249" w:type="dxa"/>
            <w:shd w:val="clear" w:color="auto" w:fill="auto"/>
          </w:tcPr>
          <w:p w:rsidR="004573B3" w:rsidRPr="00773E0B" w:rsidRDefault="004573B3" w:rsidP="005669B1">
            <w:pPr>
              <w:autoSpaceDE w:val="0"/>
              <w:autoSpaceDN w:val="0"/>
              <w:spacing w:line="276" w:lineRule="auto"/>
              <w:rPr>
                <w:rFonts w:eastAsia="MS Mincho" w:cs="Arial"/>
                <w:color w:val="000000"/>
              </w:rPr>
            </w:pPr>
          </w:p>
          <w:p w:rsidR="004573B3" w:rsidRPr="00773E0B" w:rsidRDefault="004573B3" w:rsidP="001E7F00">
            <w:pPr>
              <w:pStyle w:val="Tekstopmerk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Pr="00773E0B">
              <w:rPr>
                <w:rFonts w:asciiTheme="minorHAnsi" w:hAnsiTheme="minorHAnsi" w:cs="Arial"/>
              </w:rPr>
              <w:t>eemt telefoon op;</w:t>
            </w:r>
          </w:p>
          <w:p w:rsidR="004573B3" w:rsidRPr="00773E0B" w:rsidRDefault="004573B3" w:rsidP="001E7F00">
            <w:pPr>
              <w:pStyle w:val="Tekstopmerk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</w:t>
            </w:r>
            <w:r w:rsidRPr="00773E0B">
              <w:rPr>
                <w:rFonts w:asciiTheme="minorHAnsi" w:hAnsiTheme="minorHAnsi" w:cs="Arial"/>
              </w:rPr>
              <w:t>andelt eenvoudige vragen zelfstandig af, en bespreekt deze elke 1 á 2 uur met de arts supervisor;</w:t>
            </w:r>
          </w:p>
          <w:p w:rsidR="004573B3" w:rsidRPr="00773E0B" w:rsidRDefault="004573B3" w:rsidP="001E7F00">
            <w:pPr>
              <w:pStyle w:val="Tekstopmerk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Pr="00773E0B">
              <w:rPr>
                <w:rFonts w:asciiTheme="minorHAnsi" w:hAnsiTheme="minorHAnsi" w:cs="Arial"/>
              </w:rPr>
              <w:t>espreekt niet-eenvoudige vragen en ‘alle’ verzoeken tot testen COVID-19 direct met arts supervisor, of, indien niet beschikbaar, met GGD-arts infectieziektebestrijding;</w:t>
            </w:r>
          </w:p>
          <w:p w:rsidR="004573B3" w:rsidRPr="005669B1" w:rsidRDefault="004573B3" w:rsidP="005669B1">
            <w:pPr>
              <w:pStyle w:val="Tekstopmerk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Pr="00773E0B">
              <w:rPr>
                <w:rFonts w:asciiTheme="minorHAnsi" w:hAnsiTheme="minorHAnsi" w:cs="Arial"/>
              </w:rPr>
              <w:t>espreekt elke 1 á 2 uur ‘alle’ casussen die zelf zijn afgehandeld met de arts supervisor.</w:t>
            </w:r>
          </w:p>
        </w:tc>
      </w:tr>
      <w:tr w:rsidR="004573B3" w:rsidRPr="00773E0B" w:rsidTr="004573B3">
        <w:tc>
          <w:tcPr>
            <w:tcW w:w="2037" w:type="dxa"/>
            <w:shd w:val="clear" w:color="auto" w:fill="auto"/>
          </w:tcPr>
          <w:p w:rsidR="004573B3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Competenties</w:t>
            </w:r>
          </w:p>
        </w:tc>
        <w:tc>
          <w:tcPr>
            <w:tcW w:w="7249" w:type="dxa"/>
            <w:shd w:val="clear" w:color="auto" w:fill="auto"/>
          </w:tcPr>
          <w:p w:rsidR="004573B3" w:rsidRDefault="004573B3" w:rsidP="001E7F0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Goede communicatieve vaardigheden</w:t>
            </w:r>
          </w:p>
          <w:p w:rsidR="004573B3" w:rsidRDefault="004573B3" w:rsidP="001E7F0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Lastige gesprekken kunnen voeren</w:t>
            </w:r>
          </w:p>
          <w:p w:rsidR="004573B3" w:rsidRDefault="004573B3" w:rsidP="001E7F0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Probleemanalyse</w:t>
            </w:r>
          </w:p>
          <w:p w:rsidR="004573B3" w:rsidRPr="008104F6" w:rsidRDefault="004573B3" w:rsidP="001E7F0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Computervaardigheden</w:t>
            </w:r>
          </w:p>
        </w:tc>
      </w:tr>
      <w:tr w:rsidR="004573B3" w:rsidRPr="00773E0B" w:rsidTr="004573B3">
        <w:tc>
          <w:tcPr>
            <w:tcW w:w="2037" w:type="dxa"/>
            <w:shd w:val="clear" w:color="auto" w:fill="auto"/>
          </w:tcPr>
          <w:p w:rsidR="004573B3" w:rsidRPr="00773E0B" w:rsidRDefault="004573B3" w:rsidP="001E7F00">
            <w:pPr>
              <w:autoSpaceDE w:val="0"/>
              <w:autoSpaceDN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Uitvoering door</w:t>
            </w:r>
          </w:p>
        </w:tc>
        <w:tc>
          <w:tcPr>
            <w:tcW w:w="7249" w:type="dxa"/>
            <w:shd w:val="clear" w:color="auto" w:fill="auto"/>
          </w:tcPr>
          <w:p w:rsidR="004573B3" w:rsidRPr="00AE5535" w:rsidRDefault="004573B3" w:rsidP="001E7F00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 w:rsidRPr="00AE5535">
              <w:rPr>
                <w:rFonts w:cs="Arial"/>
              </w:rPr>
              <w:t>HBO</w:t>
            </w:r>
            <w:r>
              <w:rPr>
                <w:rFonts w:cs="Arial"/>
              </w:rPr>
              <w:t>-V</w:t>
            </w:r>
            <w:r w:rsidRPr="00AE5535">
              <w:rPr>
                <w:rFonts w:cs="Arial"/>
              </w:rPr>
              <w:t xml:space="preserve"> Verpleegkundigen </w:t>
            </w:r>
            <w:r>
              <w:rPr>
                <w:rFonts w:cs="Arial"/>
              </w:rPr>
              <w:t>(Diploma)</w:t>
            </w:r>
          </w:p>
          <w:p w:rsidR="005669B1" w:rsidRPr="005669B1" w:rsidRDefault="004573B3" w:rsidP="005669B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cs="Arial"/>
              </w:rPr>
            </w:pPr>
            <w:r w:rsidRPr="004573B3">
              <w:rPr>
                <w:rFonts w:cs="Arial"/>
              </w:rPr>
              <w:t>artsen in opleiding -5</w:t>
            </w:r>
            <w:r w:rsidRPr="004573B3">
              <w:rPr>
                <w:rFonts w:cs="Arial"/>
                <w:vertAlign w:val="superscript"/>
              </w:rPr>
              <w:t>e</w:t>
            </w:r>
            <w:r w:rsidRPr="004573B3">
              <w:rPr>
                <w:rFonts w:cs="Arial"/>
              </w:rPr>
              <w:t>/6</w:t>
            </w:r>
            <w:r w:rsidRPr="004573B3">
              <w:rPr>
                <w:rFonts w:cs="Arial"/>
                <w:vertAlign w:val="superscript"/>
              </w:rPr>
              <w:t>e</w:t>
            </w:r>
            <w:r w:rsidRPr="004573B3">
              <w:rPr>
                <w:rFonts w:cs="Arial"/>
              </w:rPr>
              <w:t xml:space="preserve"> </w:t>
            </w:r>
            <w:proofErr w:type="spellStart"/>
            <w:r w:rsidRPr="004573B3">
              <w:rPr>
                <w:rFonts w:cs="Arial"/>
              </w:rPr>
              <w:t>jaars</w:t>
            </w:r>
            <w:bookmarkStart w:id="0" w:name="_GoBack"/>
            <w:bookmarkEnd w:id="0"/>
            <w:proofErr w:type="spellEnd"/>
          </w:p>
        </w:tc>
      </w:tr>
    </w:tbl>
    <w:p w:rsidR="00596D03" w:rsidRDefault="00596D03"/>
    <w:sectPr w:rsidR="00596D03" w:rsidSect="007A4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D62"/>
    <w:multiLevelType w:val="hybridMultilevel"/>
    <w:tmpl w:val="585061B8"/>
    <w:lvl w:ilvl="0" w:tplc="B2EEFC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2F3"/>
    <w:multiLevelType w:val="hybridMultilevel"/>
    <w:tmpl w:val="A2BCA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43ABD"/>
    <w:multiLevelType w:val="hybridMultilevel"/>
    <w:tmpl w:val="2D22D3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8C7F63"/>
    <w:multiLevelType w:val="hybridMultilevel"/>
    <w:tmpl w:val="58541B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B3"/>
    <w:rsid w:val="002E3AE2"/>
    <w:rsid w:val="004573B3"/>
    <w:rsid w:val="005669B1"/>
    <w:rsid w:val="00596D03"/>
    <w:rsid w:val="007B2A17"/>
    <w:rsid w:val="00A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D5BF"/>
  <w15:chartTrackingRefBased/>
  <w15:docId w15:val="{25D62702-E5C8-45D2-A7CA-4CF07A6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73B3"/>
    <w:pPr>
      <w:spacing w:after="0" w:line="280" w:lineRule="atLeast"/>
    </w:pPr>
    <w:rPr>
      <w:rFonts w:eastAsia="Times New Roman" w:cs="Times New Roman"/>
      <w:sz w:val="20"/>
      <w:szCs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4573B3"/>
    <w:pPr>
      <w:spacing w:line="260" w:lineRule="atLeast"/>
    </w:pPr>
    <w:rPr>
      <w:rFonts w:ascii="Verdana" w:hAnsi="Verdana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4573B3"/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5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3F22F85B</Template>
  <TotalTime>76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Kaya C. (Canan)</cp:lastModifiedBy>
  <cp:revision>5</cp:revision>
  <dcterms:created xsi:type="dcterms:W3CDTF">2020-07-20T10:27:00Z</dcterms:created>
  <dcterms:modified xsi:type="dcterms:W3CDTF">2020-07-21T12:24:00Z</dcterms:modified>
</cp:coreProperties>
</file>