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26E1D" w14:textId="0B9ECDA5" w:rsidR="003B0FC2" w:rsidRPr="003B0FC2" w:rsidRDefault="009D6EB6" w:rsidP="0007500A">
      <w:pPr>
        <w:spacing w:line="259" w:lineRule="auto"/>
        <w:rPr>
          <w:rFonts w:asciiTheme="minorHAnsi" w:hAnsiTheme="minorHAnsi" w:cs="Arial"/>
          <w:b/>
          <w:bCs/>
          <w:sz w:val="32"/>
          <w:szCs w:val="32"/>
        </w:rPr>
      </w:pPr>
      <w:r w:rsidRPr="00237D1E">
        <w:rPr>
          <w:rFonts w:asciiTheme="minorHAnsi" w:hAnsiTheme="minorHAnsi" w:cs="Arial"/>
          <w:b/>
          <w:bCs/>
          <w:sz w:val="32"/>
          <w:szCs w:val="32"/>
        </w:rPr>
        <w:t>Aanpassing coulanceregeling</w:t>
      </w:r>
    </w:p>
    <w:p w14:paraId="4E578B83" w14:textId="19DA9D54" w:rsidR="00F65906" w:rsidRPr="00237D1E" w:rsidRDefault="00E53977" w:rsidP="0007500A">
      <w:pPr>
        <w:spacing w:line="259" w:lineRule="auto"/>
        <w:rPr>
          <w:rFonts w:asciiTheme="minorHAnsi" w:hAnsiTheme="minorHAnsi" w:cs="Arial"/>
          <w:b/>
          <w:bCs/>
        </w:rPr>
      </w:pPr>
      <w:r w:rsidRPr="00237D1E">
        <w:rPr>
          <w:rFonts w:asciiTheme="minorHAnsi" w:hAnsiTheme="minorHAnsi" w:cs="Arial"/>
          <w:b/>
          <w:bCs/>
        </w:rPr>
        <w:t xml:space="preserve">Als gevolg van een tekort aan vaccins hebben we enige tijd geleden een coulanceregeling in het leven geroepen </w:t>
      </w:r>
      <w:r w:rsidR="009C7A0C" w:rsidRPr="00237D1E">
        <w:rPr>
          <w:rFonts w:asciiTheme="minorHAnsi" w:hAnsiTheme="minorHAnsi" w:cs="Arial"/>
          <w:b/>
          <w:bCs/>
        </w:rPr>
        <w:t>voor collega</w:t>
      </w:r>
      <w:r w:rsidR="0093523B" w:rsidRPr="00237D1E">
        <w:rPr>
          <w:rFonts w:asciiTheme="minorHAnsi" w:hAnsiTheme="minorHAnsi" w:cs="Arial"/>
          <w:b/>
          <w:bCs/>
        </w:rPr>
        <w:t>’</w:t>
      </w:r>
      <w:r w:rsidR="009C7A0C" w:rsidRPr="00237D1E">
        <w:rPr>
          <w:rFonts w:asciiTheme="minorHAnsi" w:hAnsiTheme="minorHAnsi" w:cs="Arial"/>
          <w:b/>
          <w:bCs/>
        </w:rPr>
        <w:t>s die</w:t>
      </w:r>
      <w:r w:rsidR="0093523B" w:rsidRPr="00237D1E">
        <w:rPr>
          <w:rFonts w:asciiTheme="minorHAnsi" w:hAnsiTheme="minorHAnsi" w:cs="Arial"/>
          <w:b/>
          <w:bCs/>
        </w:rPr>
        <w:t xml:space="preserve"> minder dagen staan ingeroosterd dan ze hebben aangegeven</w:t>
      </w:r>
      <w:r w:rsidR="0007500A" w:rsidRPr="00237D1E">
        <w:rPr>
          <w:rFonts w:asciiTheme="minorHAnsi" w:hAnsiTheme="minorHAnsi" w:cs="Arial"/>
          <w:b/>
          <w:bCs/>
        </w:rPr>
        <w:t xml:space="preserve">. </w:t>
      </w:r>
      <w:r w:rsidRPr="00237D1E">
        <w:rPr>
          <w:rFonts w:asciiTheme="minorHAnsi" w:hAnsiTheme="minorHAnsi" w:cs="Arial"/>
          <w:b/>
          <w:bCs/>
        </w:rPr>
        <w:t>Hierbij kr</w:t>
      </w:r>
      <w:r w:rsidR="00F14576" w:rsidRPr="00237D1E">
        <w:rPr>
          <w:rFonts w:asciiTheme="minorHAnsi" w:hAnsiTheme="minorHAnsi" w:cs="Arial"/>
          <w:b/>
          <w:bCs/>
        </w:rPr>
        <w:t>ijg</w:t>
      </w:r>
      <w:r w:rsidRPr="00237D1E">
        <w:rPr>
          <w:rFonts w:asciiTheme="minorHAnsi" w:hAnsiTheme="minorHAnsi" w:cs="Arial"/>
          <w:b/>
          <w:bCs/>
        </w:rPr>
        <w:t xml:space="preserve">en zij tot een maximum van drie dagen uitbetaald ook als zij deze deels niet werkten. Hierbij gingen we ervan uit </w:t>
      </w:r>
      <w:r w:rsidR="00A80850" w:rsidRPr="00237D1E">
        <w:rPr>
          <w:rFonts w:asciiTheme="minorHAnsi" w:hAnsiTheme="minorHAnsi" w:cs="Arial"/>
          <w:b/>
          <w:bCs/>
        </w:rPr>
        <w:t xml:space="preserve">dat het tekort </w:t>
      </w:r>
      <w:r w:rsidR="00F65906" w:rsidRPr="00237D1E">
        <w:rPr>
          <w:rFonts w:asciiTheme="minorHAnsi" w:hAnsiTheme="minorHAnsi" w:cs="Arial"/>
          <w:b/>
          <w:bCs/>
        </w:rPr>
        <w:t>aan</w:t>
      </w:r>
      <w:r w:rsidR="00A80850" w:rsidRPr="00237D1E">
        <w:rPr>
          <w:rFonts w:asciiTheme="minorHAnsi" w:hAnsiTheme="minorHAnsi" w:cs="Arial"/>
          <w:b/>
          <w:bCs/>
        </w:rPr>
        <w:t xml:space="preserve"> vaccins van tijdelijke aard zou zijn en na enkele weken zou aantrekken. Op basis van de laatste inzichten is echter ook de komende tijd nog sprake van lagere aantallen dan eerder verwacht</w:t>
      </w:r>
      <w:r w:rsidR="008D1F44" w:rsidRPr="00237D1E">
        <w:rPr>
          <w:rFonts w:asciiTheme="minorHAnsi" w:hAnsiTheme="minorHAnsi" w:cs="Arial"/>
          <w:b/>
          <w:bCs/>
        </w:rPr>
        <w:t xml:space="preserve">. </w:t>
      </w:r>
      <w:r w:rsidR="00A80850" w:rsidRPr="00237D1E">
        <w:rPr>
          <w:rFonts w:asciiTheme="minorHAnsi" w:hAnsiTheme="minorHAnsi" w:cs="Arial"/>
          <w:b/>
          <w:bCs/>
        </w:rPr>
        <w:t xml:space="preserve">Dit maakt dat we genoodzaakt zijn om </w:t>
      </w:r>
      <w:r w:rsidR="00691C9A" w:rsidRPr="00237D1E">
        <w:rPr>
          <w:rFonts w:asciiTheme="minorHAnsi" w:hAnsiTheme="minorHAnsi" w:cs="Arial"/>
          <w:b/>
          <w:bCs/>
        </w:rPr>
        <w:t xml:space="preserve">de huidige </w:t>
      </w:r>
      <w:r w:rsidR="00A80850" w:rsidRPr="00237D1E">
        <w:rPr>
          <w:rFonts w:asciiTheme="minorHAnsi" w:hAnsiTheme="minorHAnsi" w:cs="Arial"/>
          <w:b/>
          <w:bCs/>
        </w:rPr>
        <w:t>coulanceregeling te versoberen</w:t>
      </w:r>
      <w:r w:rsidR="00F65906" w:rsidRPr="00237D1E">
        <w:rPr>
          <w:rFonts w:asciiTheme="minorHAnsi" w:hAnsiTheme="minorHAnsi" w:cs="Arial"/>
          <w:b/>
          <w:bCs/>
        </w:rPr>
        <w:t xml:space="preserve">. </w:t>
      </w:r>
    </w:p>
    <w:p w14:paraId="21E31B7F" w14:textId="77777777" w:rsidR="00F65906" w:rsidRPr="00237D1E" w:rsidRDefault="00F65906" w:rsidP="0007500A">
      <w:pPr>
        <w:spacing w:line="259" w:lineRule="auto"/>
        <w:rPr>
          <w:rFonts w:asciiTheme="minorHAnsi" w:hAnsiTheme="minorHAnsi" w:cs="Arial"/>
          <w:b/>
          <w:bCs/>
        </w:rPr>
      </w:pPr>
    </w:p>
    <w:p w14:paraId="53335F88" w14:textId="52092DC5" w:rsidR="0007500A" w:rsidRPr="00237D1E" w:rsidRDefault="0007500A" w:rsidP="0007500A">
      <w:pPr>
        <w:spacing w:line="259" w:lineRule="auto"/>
        <w:rPr>
          <w:rFonts w:asciiTheme="minorHAnsi" w:hAnsiTheme="minorHAnsi" w:cs="Arial"/>
          <w:b/>
          <w:bCs/>
        </w:rPr>
      </w:pPr>
      <w:r w:rsidRPr="00237D1E">
        <w:rPr>
          <w:rFonts w:asciiTheme="minorHAnsi" w:hAnsiTheme="minorHAnsi" w:cs="Arial"/>
          <w:b/>
          <w:bCs/>
        </w:rPr>
        <w:t xml:space="preserve">De nieuwe regeling is als volgt: </w:t>
      </w:r>
      <w:r w:rsidR="00F65906" w:rsidRPr="00237D1E">
        <w:rPr>
          <w:rFonts w:asciiTheme="minorHAnsi" w:hAnsiTheme="minorHAnsi" w:cs="Arial"/>
          <w:b/>
          <w:bCs/>
        </w:rPr>
        <w:t>w</w:t>
      </w:r>
      <w:r w:rsidR="00F14576" w:rsidRPr="00237D1E">
        <w:rPr>
          <w:rFonts w:asciiTheme="minorHAnsi" w:hAnsiTheme="minorHAnsi" w:cs="Arial"/>
          <w:b/>
          <w:bCs/>
        </w:rPr>
        <w:t xml:space="preserve">e betalen je uit voor twee </w:t>
      </w:r>
      <w:r w:rsidR="00D26FF3" w:rsidRPr="00237D1E">
        <w:rPr>
          <w:rFonts w:asciiTheme="minorHAnsi" w:hAnsiTheme="minorHAnsi" w:cs="Arial"/>
          <w:b/>
          <w:bCs/>
        </w:rPr>
        <w:t>diensten</w:t>
      </w:r>
      <w:r w:rsidR="00F14576" w:rsidRPr="00237D1E">
        <w:rPr>
          <w:rFonts w:asciiTheme="minorHAnsi" w:hAnsiTheme="minorHAnsi" w:cs="Arial"/>
          <w:b/>
          <w:bCs/>
        </w:rPr>
        <w:t xml:space="preserve"> waarbij we zoveel mogelijk proberen om je minimaal 1 </w:t>
      </w:r>
      <w:r w:rsidR="00D26FF3" w:rsidRPr="00237D1E">
        <w:rPr>
          <w:rFonts w:asciiTheme="minorHAnsi" w:hAnsiTheme="minorHAnsi" w:cs="Arial"/>
          <w:b/>
          <w:bCs/>
        </w:rPr>
        <w:t>dienst</w:t>
      </w:r>
      <w:r w:rsidR="00F14576" w:rsidRPr="00237D1E">
        <w:rPr>
          <w:rFonts w:asciiTheme="minorHAnsi" w:hAnsiTheme="minorHAnsi" w:cs="Arial"/>
          <w:b/>
          <w:bCs/>
        </w:rPr>
        <w:t xml:space="preserve"> in te plannen. De anderen dag(en) sta je </w:t>
      </w:r>
      <w:r w:rsidR="008D1F44" w:rsidRPr="00237D1E">
        <w:rPr>
          <w:rFonts w:asciiTheme="minorHAnsi" w:hAnsiTheme="minorHAnsi" w:cs="Arial"/>
          <w:b/>
          <w:bCs/>
        </w:rPr>
        <w:t>standby</w:t>
      </w:r>
      <w:r w:rsidR="00F14576" w:rsidRPr="00237D1E">
        <w:rPr>
          <w:rFonts w:asciiTheme="minorHAnsi" w:hAnsiTheme="minorHAnsi" w:cs="Arial"/>
          <w:b/>
          <w:bCs/>
        </w:rPr>
        <w:t xml:space="preserve"> en kan je opgeroepen worden</w:t>
      </w:r>
      <w:r w:rsidR="008D1F44" w:rsidRPr="00237D1E">
        <w:rPr>
          <w:rFonts w:asciiTheme="minorHAnsi" w:hAnsiTheme="minorHAnsi" w:cs="Arial"/>
          <w:b/>
          <w:bCs/>
        </w:rPr>
        <w:t xml:space="preserve"> tot 13:00</w:t>
      </w:r>
      <w:r w:rsidR="005B0331" w:rsidRPr="00237D1E">
        <w:rPr>
          <w:rFonts w:asciiTheme="minorHAnsi" w:hAnsiTheme="minorHAnsi" w:cs="Arial"/>
          <w:b/>
          <w:bCs/>
        </w:rPr>
        <w:t xml:space="preserve"> uur</w:t>
      </w:r>
      <w:r w:rsidRPr="00237D1E">
        <w:rPr>
          <w:rFonts w:asciiTheme="minorHAnsi" w:hAnsiTheme="minorHAnsi" w:cs="Arial"/>
          <w:b/>
          <w:bCs/>
        </w:rPr>
        <w:t xml:space="preserve">. Deze regeling gaat in vanaf </w:t>
      </w:r>
      <w:r w:rsidR="00F14576" w:rsidRPr="00237D1E">
        <w:rPr>
          <w:rFonts w:asciiTheme="minorHAnsi" w:hAnsiTheme="minorHAnsi" w:cs="Arial"/>
          <w:b/>
          <w:bCs/>
        </w:rPr>
        <w:t>12 april</w:t>
      </w:r>
      <w:r w:rsidRPr="00237D1E">
        <w:rPr>
          <w:rFonts w:asciiTheme="minorHAnsi" w:hAnsiTheme="minorHAnsi" w:cs="Arial"/>
          <w:b/>
          <w:bCs/>
        </w:rPr>
        <w:t>.</w:t>
      </w:r>
      <w:r w:rsidR="008D1F44" w:rsidRPr="00237D1E">
        <w:rPr>
          <w:rFonts w:asciiTheme="minorHAnsi" w:hAnsiTheme="minorHAnsi" w:cs="Arial"/>
          <w:b/>
          <w:bCs/>
        </w:rPr>
        <w:t xml:space="preserve"> </w:t>
      </w:r>
    </w:p>
    <w:p w14:paraId="74E4CCEE" w14:textId="77777777" w:rsidR="0007500A" w:rsidRPr="00237D1E" w:rsidRDefault="0007500A" w:rsidP="0007500A">
      <w:pPr>
        <w:spacing w:line="259" w:lineRule="auto"/>
        <w:rPr>
          <w:rFonts w:asciiTheme="minorHAnsi" w:hAnsiTheme="minorHAnsi" w:cs="Arial"/>
          <w:b/>
          <w:bCs/>
        </w:rPr>
      </w:pPr>
      <w:r w:rsidRPr="00237D1E">
        <w:rPr>
          <w:rFonts w:asciiTheme="minorHAnsi" w:hAnsiTheme="minorHAnsi" w:cs="Arial"/>
          <w:b/>
          <w:bCs/>
        </w:rPr>
        <w:t xml:space="preserve"> </w:t>
      </w:r>
    </w:p>
    <w:p w14:paraId="1BA65251" w14:textId="083BD52B" w:rsidR="00903F16" w:rsidRPr="00237D1E" w:rsidRDefault="0007500A" w:rsidP="0007500A">
      <w:pPr>
        <w:spacing w:line="259" w:lineRule="auto"/>
        <w:rPr>
          <w:rFonts w:asciiTheme="minorHAnsi" w:hAnsiTheme="minorHAnsi" w:cs="Arial"/>
          <w:b/>
          <w:bCs/>
        </w:rPr>
      </w:pPr>
      <w:r w:rsidRPr="00237D1E">
        <w:rPr>
          <w:rFonts w:asciiTheme="minorHAnsi" w:hAnsiTheme="minorHAnsi" w:cs="Arial"/>
          <w:b/>
          <w:bCs/>
        </w:rPr>
        <w:t xml:space="preserve">We </w:t>
      </w:r>
      <w:r w:rsidR="00F14576" w:rsidRPr="00237D1E">
        <w:rPr>
          <w:rFonts w:asciiTheme="minorHAnsi" w:hAnsiTheme="minorHAnsi" w:cs="Arial"/>
          <w:b/>
          <w:bCs/>
        </w:rPr>
        <w:t xml:space="preserve">kunnen goed </w:t>
      </w:r>
      <w:r w:rsidRPr="00237D1E">
        <w:rPr>
          <w:rFonts w:asciiTheme="minorHAnsi" w:hAnsiTheme="minorHAnsi" w:cs="Arial"/>
          <w:b/>
          <w:bCs/>
        </w:rPr>
        <w:t>begrijpen dat dit een teleurstelling is</w:t>
      </w:r>
      <w:r w:rsidR="00903F16" w:rsidRPr="00237D1E">
        <w:rPr>
          <w:rFonts w:asciiTheme="minorHAnsi" w:hAnsiTheme="minorHAnsi" w:cs="Arial"/>
          <w:b/>
          <w:bCs/>
        </w:rPr>
        <w:t xml:space="preserve">, maar </w:t>
      </w:r>
      <w:r w:rsidR="00E01D22" w:rsidRPr="00237D1E">
        <w:rPr>
          <w:rFonts w:asciiTheme="minorHAnsi" w:hAnsiTheme="minorHAnsi" w:cs="Arial"/>
          <w:b/>
          <w:bCs/>
        </w:rPr>
        <w:t>vertrouwen</w:t>
      </w:r>
      <w:r w:rsidR="00F14576" w:rsidRPr="00237D1E">
        <w:rPr>
          <w:rFonts w:asciiTheme="minorHAnsi" w:hAnsiTheme="minorHAnsi" w:cs="Arial"/>
          <w:b/>
          <w:bCs/>
        </w:rPr>
        <w:t xml:space="preserve"> op jullie begrip</w:t>
      </w:r>
      <w:r w:rsidR="00F65906" w:rsidRPr="00237D1E">
        <w:rPr>
          <w:rFonts w:asciiTheme="minorHAnsi" w:hAnsiTheme="minorHAnsi" w:cs="Arial"/>
          <w:b/>
          <w:bCs/>
        </w:rPr>
        <w:t>.</w:t>
      </w:r>
      <w:r w:rsidR="00F14576" w:rsidRPr="00237D1E">
        <w:rPr>
          <w:rFonts w:asciiTheme="minorHAnsi" w:hAnsiTheme="minorHAnsi" w:cs="Arial"/>
          <w:b/>
          <w:bCs/>
        </w:rPr>
        <w:t xml:space="preserve"> </w:t>
      </w:r>
      <w:r w:rsidR="00903F16" w:rsidRPr="00237D1E">
        <w:rPr>
          <w:rFonts w:asciiTheme="minorHAnsi" w:hAnsiTheme="minorHAnsi" w:cs="Arial"/>
          <w:b/>
          <w:bCs/>
        </w:rPr>
        <w:t>W</w:t>
      </w:r>
      <w:r w:rsidR="002C46F9" w:rsidRPr="00237D1E">
        <w:rPr>
          <w:rFonts w:asciiTheme="minorHAnsi" w:hAnsiTheme="minorHAnsi" w:cs="Arial"/>
          <w:b/>
          <w:bCs/>
        </w:rPr>
        <w:t>e</w:t>
      </w:r>
      <w:r w:rsidR="00903F16" w:rsidRPr="00237D1E">
        <w:rPr>
          <w:rFonts w:asciiTheme="minorHAnsi" w:hAnsiTheme="minorHAnsi" w:cs="Arial"/>
          <w:b/>
          <w:bCs/>
        </w:rPr>
        <w:t xml:space="preserve"> hopen dat de toestroom van vaccins snel </w:t>
      </w:r>
      <w:r w:rsidR="002C46F9" w:rsidRPr="00237D1E">
        <w:rPr>
          <w:rFonts w:asciiTheme="minorHAnsi" w:hAnsiTheme="minorHAnsi" w:cs="Arial"/>
          <w:b/>
          <w:bCs/>
        </w:rPr>
        <w:t xml:space="preserve">goed </w:t>
      </w:r>
      <w:r w:rsidR="00903F16" w:rsidRPr="00237D1E">
        <w:rPr>
          <w:rFonts w:asciiTheme="minorHAnsi" w:hAnsiTheme="minorHAnsi" w:cs="Arial"/>
          <w:b/>
          <w:bCs/>
        </w:rPr>
        <w:t xml:space="preserve">op gang komt waardoor we iedereen kunnen inroosteren op de beschikbare dagen. Als je vragen hebt, lees dan de Q&amp;A. Ook zijn de managers vaccinaties </w:t>
      </w:r>
      <w:r w:rsidR="00E01D22" w:rsidRPr="00237D1E">
        <w:rPr>
          <w:rFonts w:asciiTheme="minorHAnsi" w:hAnsiTheme="minorHAnsi" w:cs="Arial"/>
          <w:b/>
          <w:bCs/>
        </w:rPr>
        <w:t>in week 14</w:t>
      </w:r>
      <w:r w:rsidR="00F65906" w:rsidRPr="00237D1E">
        <w:rPr>
          <w:rFonts w:asciiTheme="minorHAnsi" w:hAnsiTheme="minorHAnsi" w:cs="Arial"/>
          <w:b/>
          <w:bCs/>
        </w:rPr>
        <w:t xml:space="preserve"> meerdere keren</w:t>
      </w:r>
      <w:r w:rsidR="00E01D22" w:rsidRPr="00237D1E">
        <w:rPr>
          <w:rFonts w:asciiTheme="minorHAnsi" w:hAnsiTheme="minorHAnsi" w:cs="Arial"/>
          <w:b/>
          <w:bCs/>
        </w:rPr>
        <w:t xml:space="preserve"> op </w:t>
      </w:r>
      <w:r w:rsidR="00903F16" w:rsidRPr="00237D1E">
        <w:rPr>
          <w:rFonts w:asciiTheme="minorHAnsi" w:hAnsiTheme="minorHAnsi" w:cs="Arial"/>
          <w:b/>
          <w:bCs/>
        </w:rPr>
        <w:t xml:space="preserve">de locaties </w:t>
      </w:r>
      <w:r w:rsidR="00FB7386" w:rsidRPr="00237D1E">
        <w:rPr>
          <w:rFonts w:asciiTheme="minorHAnsi" w:hAnsiTheme="minorHAnsi" w:cs="Arial"/>
          <w:b/>
          <w:bCs/>
        </w:rPr>
        <w:t xml:space="preserve">aanwezig </w:t>
      </w:r>
      <w:r w:rsidR="00903F16" w:rsidRPr="00237D1E">
        <w:rPr>
          <w:rFonts w:asciiTheme="minorHAnsi" w:hAnsiTheme="minorHAnsi" w:cs="Arial"/>
          <w:b/>
          <w:bCs/>
        </w:rPr>
        <w:t xml:space="preserve">om </w:t>
      </w:r>
      <w:r w:rsidR="00E01D22" w:rsidRPr="00237D1E">
        <w:rPr>
          <w:rFonts w:asciiTheme="minorHAnsi" w:hAnsiTheme="minorHAnsi" w:cs="Arial"/>
          <w:b/>
          <w:bCs/>
        </w:rPr>
        <w:t xml:space="preserve">toelichting te geven en </w:t>
      </w:r>
      <w:r w:rsidR="00903F16" w:rsidRPr="00237D1E">
        <w:rPr>
          <w:rFonts w:asciiTheme="minorHAnsi" w:hAnsiTheme="minorHAnsi" w:cs="Arial"/>
          <w:b/>
          <w:bCs/>
        </w:rPr>
        <w:t>vragen te beantwoorden.</w:t>
      </w:r>
      <w:r w:rsidR="00E01D22" w:rsidRPr="00237D1E">
        <w:rPr>
          <w:rFonts w:asciiTheme="minorHAnsi" w:hAnsiTheme="minorHAnsi" w:cs="Arial"/>
          <w:b/>
          <w:bCs/>
        </w:rPr>
        <w:t xml:space="preserve"> </w:t>
      </w:r>
    </w:p>
    <w:p w14:paraId="56B0B13C" w14:textId="77777777" w:rsidR="0007500A" w:rsidRPr="00237D1E" w:rsidRDefault="0007500A" w:rsidP="0007500A">
      <w:pPr>
        <w:spacing w:line="259" w:lineRule="auto"/>
        <w:rPr>
          <w:rFonts w:asciiTheme="minorHAnsi" w:hAnsiTheme="minorHAnsi" w:cs="Arial"/>
        </w:rPr>
      </w:pPr>
    </w:p>
    <w:p w14:paraId="1550F8BA" w14:textId="5E62B3F6" w:rsidR="003B0FC2" w:rsidRPr="00237D1E" w:rsidRDefault="00903F16" w:rsidP="006706F5">
      <w:pPr>
        <w:spacing w:line="259" w:lineRule="auto"/>
        <w:rPr>
          <w:rFonts w:asciiTheme="minorHAnsi" w:hAnsiTheme="minorHAnsi" w:cs="Arial"/>
          <w:b/>
          <w:bCs/>
          <w:sz w:val="32"/>
          <w:szCs w:val="32"/>
        </w:rPr>
      </w:pPr>
      <w:r w:rsidRPr="00237D1E">
        <w:rPr>
          <w:rFonts w:asciiTheme="minorHAnsi" w:hAnsiTheme="minorHAnsi" w:cs="Arial"/>
          <w:b/>
          <w:bCs/>
          <w:sz w:val="32"/>
          <w:szCs w:val="32"/>
        </w:rPr>
        <w:t>Q&amp;A</w:t>
      </w:r>
    </w:p>
    <w:p w14:paraId="093089B2" w14:textId="2A96CB47" w:rsidR="00D26FF3" w:rsidRPr="00237D1E" w:rsidRDefault="00D26FF3" w:rsidP="00D26FF3">
      <w:pPr>
        <w:pStyle w:val="Lijstalinea"/>
        <w:numPr>
          <w:ilvl w:val="0"/>
          <w:numId w:val="3"/>
        </w:numPr>
        <w:spacing w:line="259" w:lineRule="auto"/>
        <w:rPr>
          <w:rFonts w:asciiTheme="minorHAnsi" w:hAnsiTheme="minorHAnsi" w:cs="Arial"/>
          <w:b/>
          <w:bCs/>
          <w:u w:val="single"/>
        </w:rPr>
      </w:pPr>
      <w:r w:rsidRPr="00237D1E">
        <w:rPr>
          <w:rFonts w:asciiTheme="minorHAnsi" w:hAnsiTheme="minorHAnsi" w:cs="Arial"/>
          <w:b/>
          <w:bCs/>
          <w:u w:val="single"/>
        </w:rPr>
        <w:t>Hoe werkt standby staan?</w:t>
      </w:r>
    </w:p>
    <w:p w14:paraId="16EE8493" w14:textId="3E638E45" w:rsidR="00D26FF3" w:rsidRPr="00237D1E" w:rsidRDefault="005B0331" w:rsidP="00D26FF3">
      <w:pPr>
        <w:spacing w:line="259" w:lineRule="auto"/>
        <w:rPr>
          <w:rFonts w:asciiTheme="minorHAnsi" w:hAnsiTheme="minorHAnsi" w:cs="Arial"/>
        </w:rPr>
      </w:pPr>
      <w:r w:rsidRPr="00237D1E">
        <w:rPr>
          <w:rFonts w:asciiTheme="minorHAnsi" w:hAnsiTheme="minorHAnsi" w:cs="Arial"/>
        </w:rPr>
        <w:t>In de planning geef je</w:t>
      </w:r>
      <w:r w:rsidR="00D22610" w:rsidRPr="00237D1E">
        <w:rPr>
          <w:rFonts w:asciiTheme="minorHAnsi" w:hAnsiTheme="minorHAnsi" w:cs="Arial"/>
        </w:rPr>
        <w:t xml:space="preserve"> de</w:t>
      </w:r>
      <w:r w:rsidRPr="00237D1E">
        <w:rPr>
          <w:rFonts w:asciiTheme="minorHAnsi" w:hAnsiTheme="minorHAnsi" w:cs="Arial"/>
        </w:rPr>
        <w:t xml:space="preserve"> dagen aan dat je beschikbaar bent. Minimaal drie. Daarna zie je welke dagen je bent ingepland. In </w:t>
      </w:r>
      <w:r w:rsidR="00D26FF3" w:rsidRPr="00237D1E">
        <w:rPr>
          <w:rFonts w:asciiTheme="minorHAnsi" w:hAnsiTheme="minorHAnsi" w:cs="Arial"/>
        </w:rPr>
        <w:t xml:space="preserve">je rooster </w:t>
      </w:r>
      <w:r w:rsidRPr="00237D1E">
        <w:rPr>
          <w:rFonts w:asciiTheme="minorHAnsi" w:hAnsiTheme="minorHAnsi" w:cs="Arial"/>
        </w:rPr>
        <w:t xml:space="preserve">in Rostercas </w:t>
      </w:r>
      <w:r w:rsidR="00D26FF3" w:rsidRPr="00237D1E">
        <w:rPr>
          <w:rFonts w:asciiTheme="minorHAnsi" w:hAnsiTheme="minorHAnsi" w:cs="Arial"/>
        </w:rPr>
        <w:t>sta je als ‘dienst’ of als ‘standby’. Als je standby staat en je wordt niet voor 13:00</w:t>
      </w:r>
      <w:r w:rsidRPr="00237D1E">
        <w:rPr>
          <w:rFonts w:asciiTheme="minorHAnsi" w:hAnsiTheme="minorHAnsi" w:cs="Arial"/>
        </w:rPr>
        <w:t xml:space="preserve"> uur</w:t>
      </w:r>
      <w:r w:rsidR="00D26FF3" w:rsidRPr="00237D1E">
        <w:rPr>
          <w:rFonts w:asciiTheme="minorHAnsi" w:hAnsiTheme="minorHAnsi" w:cs="Arial"/>
        </w:rPr>
        <w:t xml:space="preserve"> opgeroepen, dan wordt de rest van de dag uitbetaald. </w:t>
      </w:r>
    </w:p>
    <w:p w14:paraId="449C9969" w14:textId="3D097FBA" w:rsidR="00903F16" w:rsidRPr="00237D1E" w:rsidRDefault="00903F16" w:rsidP="00EA7E69">
      <w:pPr>
        <w:pStyle w:val="Lijstalinea"/>
        <w:numPr>
          <w:ilvl w:val="0"/>
          <w:numId w:val="3"/>
        </w:numPr>
        <w:spacing w:line="259" w:lineRule="auto"/>
        <w:rPr>
          <w:rFonts w:asciiTheme="minorHAnsi" w:hAnsiTheme="minorHAnsi" w:cs="Arial"/>
          <w:b/>
          <w:bCs/>
          <w:u w:val="single"/>
        </w:rPr>
      </w:pPr>
      <w:r w:rsidRPr="00237D1E">
        <w:rPr>
          <w:rFonts w:asciiTheme="minorHAnsi" w:hAnsiTheme="minorHAnsi" w:cs="Arial"/>
          <w:b/>
          <w:bCs/>
          <w:u w:val="single"/>
        </w:rPr>
        <w:t xml:space="preserve">Waarom kan ik niet </w:t>
      </w:r>
      <w:r w:rsidR="00710DC6" w:rsidRPr="00237D1E">
        <w:rPr>
          <w:rFonts w:asciiTheme="minorHAnsi" w:hAnsiTheme="minorHAnsi" w:cs="Arial"/>
          <w:b/>
          <w:bCs/>
          <w:u w:val="single"/>
        </w:rPr>
        <w:t xml:space="preserve">al mijn dagen </w:t>
      </w:r>
      <w:r w:rsidRPr="00237D1E">
        <w:rPr>
          <w:rFonts w:asciiTheme="minorHAnsi" w:hAnsiTheme="minorHAnsi" w:cs="Arial"/>
          <w:b/>
          <w:bCs/>
          <w:u w:val="single"/>
        </w:rPr>
        <w:t>worden ingeroosterd?</w:t>
      </w:r>
    </w:p>
    <w:p w14:paraId="3A9218F9" w14:textId="77777777" w:rsidR="00D26FF3" w:rsidRPr="00237D1E" w:rsidRDefault="00710DC6" w:rsidP="00D26FF3">
      <w:pPr>
        <w:spacing w:line="259" w:lineRule="auto"/>
        <w:rPr>
          <w:rFonts w:asciiTheme="minorHAnsi" w:hAnsiTheme="minorHAnsi" w:cs="Arial"/>
        </w:rPr>
      </w:pPr>
      <w:r w:rsidRPr="00237D1E">
        <w:rPr>
          <w:rFonts w:asciiTheme="minorHAnsi" w:hAnsiTheme="minorHAnsi" w:cs="Arial"/>
        </w:rPr>
        <w:t xml:space="preserve">Het Rijk heeft ons de opdracht gegeven om klaar te staan voor een grote toestroom </w:t>
      </w:r>
      <w:r w:rsidR="002C46F9" w:rsidRPr="00237D1E">
        <w:rPr>
          <w:rFonts w:asciiTheme="minorHAnsi" w:hAnsiTheme="minorHAnsi" w:cs="Arial"/>
        </w:rPr>
        <w:t xml:space="preserve">aan </w:t>
      </w:r>
      <w:r w:rsidRPr="00237D1E">
        <w:rPr>
          <w:rFonts w:asciiTheme="minorHAnsi" w:hAnsiTheme="minorHAnsi" w:cs="Arial"/>
        </w:rPr>
        <w:t xml:space="preserve">vaccins. Hiervoor hebben we personeel aangenomen. </w:t>
      </w:r>
      <w:r w:rsidR="001D41D5" w:rsidRPr="00237D1E">
        <w:rPr>
          <w:rFonts w:asciiTheme="minorHAnsi" w:hAnsiTheme="minorHAnsi" w:cs="Arial"/>
        </w:rPr>
        <w:t xml:space="preserve">En hiervoor moeten we klaar staan. </w:t>
      </w:r>
      <w:r w:rsidRPr="00237D1E">
        <w:rPr>
          <w:rFonts w:asciiTheme="minorHAnsi" w:hAnsiTheme="minorHAnsi" w:cs="Arial"/>
        </w:rPr>
        <w:t>Door omstandigheden verloopt die toestroom nu minder hard dan gedacht en is er nu minder personeel in te zetten</w:t>
      </w:r>
      <w:r w:rsidR="00D26FF3" w:rsidRPr="00237D1E">
        <w:rPr>
          <w:rFonts w:asciiTheme="minorHAnsi" w:hAnsiTheme="minorHAnsi" w:cs="Arial"/>
        </w:rPr>
        <w:t xml:space="preserve">. </w:t>
      </w:r>
    </w:p>
    <w:p w14:paraId="00218878" w14:textId="5A76DF13" w:rsidR="00903F16" w:rsidRPr="00237D1E" w:rsidRDefault="00903F16" w:rsidP="00EA7E69">
      <w:pPr>
        <w:pStyle w:val="Lijstalinea"/>
        <w:numPr>
          <w:ilvl w:val="0"/>
          <w:numId w:val="3"/>
        </w:numPr>
        <w:spacing w:line="259" w:lineRule="auto"/>
        <w:rPr>
          <w:rFonts w:asciiTheme="minorHAnsi" w:hAnsiTheme="minorHAnsi" w:cs="Arial"/>
          <w:b/>
          <w:bCs/>
          <w:u w:val="single"/>
        </w:rPr>
      </w:pPr>
      <w:r w:rsidRPr="00237D1E">
        <w:rPr>
          <w:rFonts w:asciiTheme="minorHAnsi" w:hAnsiTheme="minorHAnsi" w:cs="Arial"/>
          <w:b/>
          <w:bCs/>
          <w:u w:val="single"/>
        </w:rPr>
        <w:t xml:space="preserve">Waarom worden anderen wel </w:t>
      </w:r>
      <w:r w:rsidR="00691C9A" w:rsidRPr="00237D1E">
        <w:rPr>
          <w:rFonts w:asciiTheme="minorHAnsi" w:hAnsiTheme="minorHAnsi" w:cs="Arial"/>
          <w:b/>
          <w:bCs/>
          <w:u w:val="single"/>
        </w:rPr>
        <w:t>meer</w:t>
      </w:r>
      <w:r w:rsidRPr="00237D1E">
        <w:rPr>
          <w:rFonts w:asciiTheme="minorHAnsi" w:hAnsiTheme="minorHAnsi" w:cs="Arial"/>
          <w:b/>
          <w:bCs/>
          <w:u w:val="single"/>
        </w:rPr>
        <w:t xml:space="preserve"> dagen ingeroosterd?</w:t>
      </w:r>
    </w:p>
    <w:p w14:paraId="55EDEA98" w14:textId="46D32733" w:rsidR="00E61D12" w:rsidRPr="00237D1E" w:rsidRDefault="00E61D12" w:rsidP="00710DC6">
      <w:pPr>
        <w:spacing w:line="259" w:lineRule="auto"/>
        <w:rPr>
          <w:rFonts w:asciiTheme="minorHAnsi" w:hAnsiTheme="minorHAnsi" w:cs="Arial"/>
        </w:rPr>
      </w:pPr>
      <w:r w:rsidRPr="00237D1E">
        <w:rPr>
          <w:rFonts w:asciiTheme="minorHAnsi" w:hAnsiTheme="minorHAnsi" w:cs="Arial"/>
        </w:rPr>
        <w:t>Er is momenteel een overschot aan prikkers en admins en een tekort aan indiceerders, artsen</w:t>
      </w:r>
      <w:r w:rsidR="00D22610" w:rsidRPr="00237D1E">
        <w:rPr>
          <w:rFonts w:asciiTheme="minorHAnsi" w:hAnsiTheme="minorHAnsi" w:cs="Arial"/>
        </w:rPr>
        <w:t xml:space="preserve"> </w:t>
      </w:r>
      <w:r w:rsidR="008D1F44" w:rsidRPr="00237D1E">
        <w:rPr>
          <w:rFonts w:asciiTheme="minorHAnsi" w:hAnsiTheme="minorHAnsi" w:cs="Arial"/>
        </w:rPr>
        <w:t xml:space="preserve">en </w:t>
      </w:r>
      <w:r w:rsidRPr="00237D1E">
        <w:rPr>
          <w:rFonts w:asciiTheme="minorHAnsi" w:hAnsiTheme="minorHAnsi" w:cs="Arial"/>
        </w:rPr>
        <w:t xml:space="preserve">coördinatoren. </w:t>
      </w:r>
    </w:p>
    <w:p w14:paraId="234D9C04" w14:textId="4DE2ACCB" w:rsidR="00903F16" w:rsidRPr="00237D1E" w:rsidRDefault="00903F16" w:rsidP="00EA7E69">
      <w:pPr>
        <w:pStyle w:val="Lijstalinea"/>
        <w:numPr>
          <w:ilvl w:val="0"/>
          <w:numId w:val="3"/>
        </w:numPr>
        <w:spacing w:line="259" w:lineRule="auto"/>
        <w:rPr>
          <w:rFonts w:asciiTheme="minorHAnsi" w:hAnsiTheme="minorHAnsi" w:cs="Arial"/>
          <w:b/>
          <w:bCs/>
          <w:u w:val="single"/>
        </w:rPr>
      </w:pPr>
      <w:r w:rsidRPr="00237D1E">
        <w:rPr>
          <w:rFonts w:asciiTheme="minorHAnsi" w:hAnsiTheme="minorHAnsi" w:cs="Arial"/>
          <w:b/>
          <w:bCs/>
          <w:u w:val="single"/>
        </w:rPr>
        <w:t>Hoe lang duurt het nog voordat ik al mijn beschikbare dagen wordt ingeroosterd?</w:t>
      </w:r>
    </w:p>
    <w:p w14:paraId="5481C4EE" w14:textId="331BF1D9" w:rsidR="00903F16" w:rsidRPr="00237D1E" w:rsidRDefault="00E61D12" w:rsidP="00710DC6">
      <w:pPr>
        <w:spacing w:line="259" w:lineRule="auto"/>
        <w:rPr>
          <w:rFonts w:asciiTheme="minorHAnsi" w:hAnsiTheme="minorHAnsi" w:cs="Arial"/>
        </w:rPr>
      </w:pPr>
      <w:r w:rsidRPr="00237D1E">
        <w:rPr>
          <w:rFonts w:asciiTheme="minorHAnsi" w:hAnsiTheme="minorHAnsi" w:cs="Arial"/>
        </w:rPr>
        <w:t>Zodra de toestroom aan vaccins goed lo</w:t>
      </w:r>
      <w:r w:rsidR="00332280" w:rsidRPr="00237D1E">
        <w:rPr>
          <w:rFonts w:asciiTheme="minorHAnsi" w:hAnsiTheme="minorHAnsi" w:cs="Arial"/>
        </w:rPr>
        <w:t>o</w:t>
      </w:r>
      <w:r w:rsidRPr="00237D1E">
        <w:rPr>
          <w:rFonts w:asciiTheme="minorHAnsi" w:hAnsiTheme="minorHAnsi" w:cs="Arial"/>
        </w:rPr>
        <w:t xml:space="preserve">pt </w:t>
      </w:r>
      <w:r w:rsidR="001D41D5" w:rsidRPr="00237D1E">
        <w:rPr>
          <w:rFonts w:asciiTheme="minorHAnsi" w:hAnsiTheme="minorHAnsi" w:cs="Arial"/>
        </w:rPr>
        <w:t xml:space="preserve">en het aantal afspraken oploopt </w:t>
      </w:r>
      <w:r w:rsidRPr="00237D1E">
        <w:rPr>
          <w:rFonts w:asciiTheme="minorHAnsi" w:hAnsiTheme="minorHAnsi" w:cs="Arial"/>
        </w:rPr>
        <w:t>is de verw</w:t>
      </w:r>
      <w:r w:rsidR="00332280" w:rsidRPr="00237D1E">
        <w:rPr>
          <w:rFonts w:asciiTheme="minorHAnsi" w:hAnsiTheme="minorHAnsi" w:cs="Arial"/>
        </w:rPr>
        <w:t>a</w:t>
      </w:r>
      <w:r w:rsidRPr="00237D1E">
        <w:rPr>
          <w:rFonts w:asciiTheme="minorHAnsi" w:hAnsiTheme="minorHAnsi" w:cs="Arial"/>
        </w:rPr>
        <w:t>chting dat we iedereen kunnen inroosteren op de beschikbare dagen</w:t>
      </w:r>
      <w:r w:rsidR="002C46F9" w:rsidRPr="00237D1E">
        <w:rPr>
          <w:rFonts w:asciiTheme="minorHAnsi" w:hAnsiTheme="minorHAnsi" w:cs="Arial"/>
        </w:rPr>
        <w:t>.</w:t>
      </w:r>
    </w:p>
    <w:p w14:paraId="116CAFE9" w14:textId="751E7B85" w:rsidR="00903F16" w:rsidRPr="00237D1E" w:rsidRDefault="00903F16" w:rsidP="00EA7E69">
      <w:pPr>
        <w:pStyle w:val="Lijstalinea"/>
        <w:numPr>
          <w:ilvl w:val="0"/>
          <w:numId w:val="3"/>
        </w:numPr>
        <w:spacing w:line="259" w:lineRule="auto"/>
        <w:rPr>
          <w:rFonts w:asciiTheme="minorHAnsi" w:hAnsiTheme="minorHAnsi" w:cs="Arial"/>
          <w:b/>
          <w:bCs/>
          <w:u w:val="single"/>
        </w:rPr>
      </w:pPr>
      <w:r w:rsidRPr="00237D1E">
        <w:rPr>
          <w:rFonts w:asciiTheme="minorHAnsi" w:hAnsiTheme="minorHAnsi" w:cs="Arial"/>
          <w:b/>
          <w:bCs/>
          <w:u w:val="single"/>
        </w:rPr>
        <w:t>Hoe zit het met de uitbetaling van reiskosten?</w:t>
      </w:r>
    </w:p>
    <w:p w14:paraId="0BE6C695" w14:textId="5DF7EFF8" w:rsidR="00710DC6" w:rsidRPr="00237D1E" w:rsidRDefault="005B0331" w:rsidP="00710DC6">
      <w:pPr>
        <w:spacing w:line="259" w:lineRule="auto"/>
        <w:rPr>
          <w:rFonts w:asciiTheme="minorHAnsi" w:hAnsiTheme="minorHAnsi" w:cs="Arial"/>
        </w:rPr>
      </w:pPr>
      <w:r w:rsidRPr="00237D1E">
        <w:rPr>
          <w:rFonts w:asciiTheme="minorHAnsi" w:hAnsiTheme="minorHAnsi" w:cs="Arial"/>
        </w:rPr>
        <w:t xml:space="preserve">Dit loopt via je werkgever en niet via ons. </w:t>
      </w:r>
      <w:r w:rsidR="00710DC6" w:rsidRPr="00237D1E">
        <w:rPr>
          <w:rFonts w:asciiTheme="minorHAnsi" w:hAnsiTheme="minorHAnsi" w:cs="Arial"/>
        </w:rPr>
        <w:t xml:space="preserve">Als je niet werkt, reis je niet en worden geen reiskosten vergoed. </w:t>
      </w:r>
    </w:p>
    <w:p w14:paraId="2F5CE665" w14:textId="18DED73D" w:rsidR="00903F16" w:rsidRPr="00237D1E" w:rsidRDefault="00903F16" w:rsidP="00EA7E69">
      <w:pPr>
        <w:pStyle w:val="Lijstalinea"/>
        <w:numPr>
          <w:ilvl w:val="0"/>
          <w:numId w:val="3"/>
        </w:numPr>
        <w:spacing w:line="259" w:lineRule="auto"/>
        <w:rPr>
          <w:rFonts w:asciiTheme="minorHAnsi" w:hAnsiTheme="minorHAnsi" w:cs="Arial"/>
          <w:b/>
          <w:bCs/>
          <w:u w:val="single"/>
        </w:rPr>
      </w:pPr>
      <w:r w:rsidRPr="00237D1E">
        <w:rPr>
          <w:rFonts w:asciiTheme="minorHAnsi" w:hAnsiTheme="minorHAnsi" w:cs="Arial"/>
          <w:b/>
          <w:bCs/>
          <w:u w:val="single"/>
        </w:rPr>
        <w:t>Waarom wordt de regeling aangepast?</w:t>
      </w:r>
    </w:p>
    <w:p w14:paraId="58E354BB" w14:textId="74474B39" w:rsidR="005B0331" w:rsidRPr="00237D1E" w:rsidRDefault="00710DC6" w:rsidP="005B0331">
      <w:pPr>
        <w:rPr>
          <w:rFonts w:asciiTheme="minorHAnsi" w:hAnsiTheme="minorHAnsi" w:cs="Arial"/>
        </w:rPr>
      </w:pPr>
      <w:r w:rsidRPr="00237D1E">
        <w:rPr>
          <w:rFonts w:asciiTheme="minorHAnsi" w:hAnsiTheme="minorHAnsi" w:cs="Arial"/>
        </w:rPr>
        <w:t xml:space="preserve">Omdat de toestroom aan vaccins langer duurt dan voorspeld, kunnen we de coulanceregeling niet langer handhaven. Een versobering is noodzakelijk. </w:t>
      </w:r>
    </w:p>
    <w:p w14:paraId="781C8676" w14:textId="77777777" w:rsidR="00710DC6" w:rsidRPr="00237D1E" w:rsidRDefault="00710DC6" w:rsidP="00EA7E69">
      <w:pPr>
        <w:pStyle w:val="Lijstalinea"/>
        <w:numPr>
          <w:ilvl w:val="0"/>
          <w:numId w:val="3"/>
        </w:numPr>
        <w:spacing w:line="259" w:lineRule="auto"/>
        <w:rPr>
          <w:rFonts w:asciiTheme="minorHAnsi" w:hAnsiTheme="minorHAnsi" w:cs="Arial"/>
          <w:b/>
          <w:bCs/>
          <w:u w:val="single"/>
        </w:rPr>
      </w:pPr>
      <w:r w:rsidRPr="00237D1E">
        <w:rPr>
          <w:rFonts w:asciiTheme="minorHAnsi" w:hAnsiTheme="minorHAnsi" w:cs="Arial"/>
          <w:b/>
          <w:bCs/>
          <w:u w:val="single"/>
        </w:rPr>
        <w:t>Waar kan ik meer informatie vinden?</w:t>
      </w:r>
    </w:p>
    <w:p w14:paraId="795F6768" w14:textId="09ADA91E" w:rsidR="00903F16" w:rsidRPr="00237D1E" w:rsidRDefault="00332280" w:rsidP="00710DC6">
      <w:pPr>
        <w:spacing w:line="259" w:lineRule="auto"/>
        <w:rPr>
          <w:rFonts w:asciiTheme="minorHAnsi" w:hAnsiTheme="minorHAnsi" w:cs="Arial"/>
        </w:rPr>
      </w:pPr>
      <w:r w:rsidRPr="00237D1E">
        <w:rPr>
          <w:rFonts w:asciiTheme="minorHAnsi" w:hAnsiTheme="minorHAnsi" w:cs="Arial"/>
        </w:rPr>
        <w:t xml:space="preserve">Heb je nog vragen, neem dan contact op met een van de managers vaccinaties. </w:t>
      </w:r>
      <w:r w:rsidR="00E01D22" w:rsidRPr="00237D1E">
        <w:rPr>
          <w:rFonts w:asciiTheme="minorHAnsi" w:hAnsiTheme="minorHAnsi" w:cs="Arial"/>
        </w:rPr>
        <w:t>Zij zijn regelmatig op de locaties aanwezig</w:t>
      </w:r>
      <w:r w:rsidR="00982EBE">
        <w:rPr>
          <w:rFonts w:asciiTheme="minorHAnsi" w:hAnsiTheme="minorHAnsi" w:cs="Arial"/>
        </w:rPr>
        <w:t>.</w:t>
      </w:r>
      <w:bookmarkStart w:id="0" w:name="_GoBack"/>
      <w:bookmarkEnd w:id="0"/>
    </w:p>
    <w:p w14:paraId="5C0EFB70" w14:textId="70D99ADA" w:rsidR="00332280" w:rsidRPr="00237D1E" w:rsidRDefault="00332280" w:rsidP="00F76ACA">
      <w:pPr>
        <w:pStyle w:val="Lijstalinea"/>
        <w:numPr>
          <w:ilvl w:val="0"/>
          <w:numId w:val="4"/>
        </w:numPr>
        <w:spacing w:line="259" w:lineRule="auto"/>
        <w:rPr>
          <w:rFonts w:asciiTheme="minorHAnsi" w:hAnsiTheme="minorHAnsi" w:cs="Arial"/>
        </w:rPr>
      </w:pPr>
      <w:r w:rsidRPr="00237D1E">
        <w:rPr>
          <w:rFonts w:asciiTheme="minorHAnsi" w:hAnsiTheme="minorHAnsi" w:cs="Arial"/>
        </w:rPr>
        <w:t>Lee Prest</w:t>
      </w:r>
      <w:r w:rsidR="00CA6EA6" w:rsidRPr="00237D1E">
        <w:rPr>
          <w:rFonts w:asciiTheme="minorHAnsi" w:hAnsiTheme="minorHAnsi" w:cs="Arial"/>
        </w:rPr>
        <w:t xml:space="preserve"> (RTHA en Capelle)</w:t>
      </w:r>
      <w:r w:rsidR="00E01D22" w:rsidRPr="00237D1E">
        <w:rPr>
          <w:rFonts w:asciiTheme="minorHAnsi" w:hAnsiTheme="minorHAnsi" w:cs="Arial"/>
        </w:rPr>
        <w:t xml:space="preserve"> </w:t>
      </w:r>
      <w:hyperlink r:id="rId8" w:history="1">
        <w:r w:rsidR="00FB7386" w:rsidRPr="00237D1E">
          <w:rPr>
            <w:rStyle w:val="Hyperlink"/>
            <w:rFonts w:asciiTheme="minorHAnsi" w:hAnsiTheme="minorHAnsi" w:cs="Arial"/>
          </w:rPr>
          <w:t>ll.prest@rotterdam.nl</w:t>
        </w:r>
      </w:hyperlink>
      <w:r w:rsidR="00FB7386" w:rsidRPr="00237D1E">
        <w:rPr>
          <w:rFonts w:asciiTheme="minorHAnsi" w:hAnsiTheme="minorHAnsi" w:cs="Arial"/>
        </w:rPr>
        <w:t xml:space="preserve"> </w:t>
      </w:r>
    </w:p>
    <w:p w14:paraId="45D0DEDD" w14:textId="5BDEBB87" w:rsidR="00332280" w:rsidRPr="00237D1E" w:rsidRDefault="00332280" w:rsidP="00F76ACA">
      <w:pPr>
        <w:pStyle w:val="Lijstalinea"/>
        <w:numPr>
          <w:ilvl w:val="0"/>
          <w:numId w:val="4"/>
        </w:numPr>
        <w:spacing w:line="259" w:lineRule="auto"/>
        <w:rPr>
          <w:rFonts w:asciiTheme="minorHAnsi" w:hAnsiTheme="minorHAnsi" w:cs="Arial"/>
        </w:rPr>
      </w:pPr>
      <w:r w:rsidRPr="00237D1E">
        <w:rPr>
          <w:rFonts w:asciiTheme="minorHAnsi" w:hAnsiTheme="minorHAnsi" w:cs="Arial"/>
        </w:rPr>
        <w:t>Gio Maatrijk</w:t>
      </w:r>
      <w:r w:rsidR="00CA6EA6" w:rsidRPr="00237D1E">
        <w:rPr>
          <w:rFonts w:asciiTheme="minorHAnsi" w:hAnsiTheme="minorHAnsi" w:cs="Arial"/>
        </w:rPr>
        <w:t xml:space="preserve"> (Van Nelle en Sommelsdijk)</w:t>
      </w:r>
      <w:r w:rsidR="00E01D22" w:rsidRPr="00237D1E">
        <w:rPr>
          <w:rFonts w:asciiTheme="minorHAnsi" w:hAnsiTheme="minorHAnsi" w:cs="Arial"/>
        </w:rPr>
        <w:t xml:space="preserve"> </w:t>
      </w:r>
      <w:hyperlink r:id="rId9" w:history="1">
        <w:r w:rsidR="00FB7386" w:rsidRPr="00237D1E">
          <w:rPr>
            <w:rStyle w:val="Hyperlink"/>
            <w:rFonts w:asciiTheme="minorHAnsi" w:hAnsiTheme="minorHAnsi" w:cs="Arial"/>
          </w:rPr>
          <w:t>g.maatrijk@rotterdam.nl</w:t>
        </w:r>
      </w:hyperlink>
      <w:r w:rsidR="00FB7386" w:rsidRPr="00237D1E">
        <w:rPr>
          <w:rFonts w:asciiTheme="minorHAnsi" w:hAnsiTheme="minorHAnsi" w:cs="Arial"/>
        </w:rPr>
        <w:t xml:space="preserve"> </w:t>
      </w:r>
    </w:p>
    <w:p w14:paraId="7902A2B1" w14:textId="3CC6E572" w:rsidR="00332280" w:rsidRPr="00237D1E" w:rsidRDefault="00332280" w:rsidP="00F76ACA">
      <w:pPr>
        <w:pStyle w:val="Lijstalinea"/>
        <w:numPr>
          <w:ilvl w:val="0"/>
          <w:numId w:val="4"/>
        </w:numPr>
        <w:spacing w:line="259" w:lineRule="auto"/>
        <w:rPr>
          <w:rFonts w:asciiTheme="minorHAnsi" w:hAnsiTheme="minorHAnsi" w:cs="Arial"/>
        </w:rPr>
      </w:pPr>
      <w:r w:rsidRPr="00237D1E">
        <w:rPr>
          <w:rFonts w:asciiTheme="minorHAnsi" w:hAnsiTheme="minorHAnsi" w:cs="Arial"/>
        </w:rPr>
        <w:t>Evelien van den Broek</w:t>
      </w:r>
      <w:r w:rsidR="00CA6EA6" w:rsidRPr="00237D1E">
        <w:rPr>
          <w:rFonts w:asciiTheme="minorHAnsi" w:hAnsiTheme="minorHAnsi" w:cs="Arial"/>
        </w:rPr>
        <w:t xml:space="preserve"> (</w:t>
      </w:r>
      <w:r w:rsidR="008F4630" w:rsidRPr="00237D1E">
        <w:rPr>
          <w:rFonts w:asciiTheme="minorHAnsi" w:hAnsiTheme="minorHAnsi" w:cs="Arial"/>
        </w:rPr>
        <w:t>Katendrecht</w:t>
      </w:r>
      <w:r w:rsidR="00CA6EA6" w:rsidRPr="00237D1E">
        <w:rPr>
          <w:rFonts w:asciiTheme="minorHAnsi" w:hAnsiTheme="minorHAnsi" w:cs="Arial"/>
        </w:rPr>
        <w:t>)</w:t>
      </w:r>
      <w:r w:rsidR="00E01D22" w:rsidRPr="00237D1E">
        <w:rPr>
          <w:rFonts w:asciiTheme="minorHAnsi" w:hAnsiTheme="minorHAnsi" w:cs="Arial"/>
        </w:rPr>
        <w:t xml:space="preserve"> </w:t>
      </w:r>
      <w:hyperlink r:id="rId10" w:history="1">
        <w:r w:rsidR="00FB7386" w:rsidRPr="00237D1E">
          <w:rPr>
            <w:rStyle w:val="Hyperlink"/>
            <w:rFonts w:asciiTheme="minorHAnsi" w:hAnsiTheme="minorHAnsi" w:cs="Arial"/>
          </w:rPr>
          <w:t>e.vandenbroek@rotterdam.nl</w:t>
        </w:r>
      </w:hyperlink>
      <w:r w:rsidR="00FB7386" w:rsidRPr="00237D1E">
        <w:rPr>
          <w:rFonts w:asciiTheme="minorHAnsi" w:hAnsiTheme="minorHAnsi" w:cs="Arial"/>
        </w:rPr>
        <w:t xml:space="preserve"> </w:t>
      </w:r>
    </w:p>
    <w:p w14:paraId="75285B68" w14:textId="49FDB30A" w:rsidR="00332280" w:rsidRPr="00237D1E" w:rsidRDefault="00332280" w:rsidP="00F76ACA">
      <w:pPr>
        <w:pStyle w:val="Lijstalinea"/>
        <w:numPr>
          <w:ilvl w:val="0"/>
          <w:numId w:val="4"/>
        </w:numPr>
        <w:spacing w:line="259" w:lineRule="auto"/>
        <w:rPr>
          <w:rFonts w:asciiTheme="minorHAnsi" w:hAnsiTheme="minorHAnsi" w:cs="Arial"/>
        </w:rPr>
      </w:pPr>
      <w:r w:rsidRPr="00237D1E">
        <w:rPr>
          <w:rFonts w:asciiTheme="minorHAnsi" w:hAnsiTheme="minorHAnsi" w:cs="Arial"/>
        </w:rPr>
        <w:t>Bernou van der Velden</w:t>
      </w:r>
      <w:r w:rsidR="00CA6EA6" w:rsidRPr="00237D1E">
        <w:rPr>
          <w:rFonts w:asciiTheme="minorHAnsi" w:hAnsiTheme="minorHAnsi" w:cs="Arial"/>
        </w:rPr>
        <w:t xml:space="preserve"> (Spijkenisse)</w:t>
      </w:r>
      <w:r w:rsidR="00E01D22" w:rsidRPr="00237D1E">
        <w:rPr>
          <w:rFonts w:asciiTheme="minorHAnsi" w:hAnsiTheme="minorHAnsi" w:cs="Arial"/>
        </w:rPr>
        <w:t xml:space="preserve"> </w:t>
      </w:r>
      <w:hyperlink r:id="rId11" w:history="1">
        <w:r w:rsidR="00FB7386" w:rsidRPr="00237D1E">
          <w:rPr>
            <w:rStyle w:val="Hyperlink"/>
            <w:rFonts w:asciiTheme="minorHAnsi" w:hAnsiTheme="minorHAnsi" w:cs="Arial"/>
          </w:rPr>
          <w:t>bmj.vandervelden@rotterdam.nl</w:t>
        </w:r>
      </w:hyperlink>
      <w:r w:rsidR="00FB7386" w:rsidRPr="00237D1E">
        <w:rPr>
          <w:rFonts w:asciiTheme="minorHAnsi" w:hAnsiTheme="minorHAnsi" w:cs="Arial"/>
        </w:rPr>
        <w:t xml:space="preserve"> </w:t>
      </w:r>
    </w:p>
    <w:p w14:paraId="5C554E8A" w14:textId="5E823940" w:rsidR="008A4D2C" w:rsidRPr="00237D1E" w:rsidRDefault="00CA6EA6" w:rsidP="00F76ACA">
      <w:pPr>
        <w:pStyle w:val="Lijstalinea"/>
        <w:numPr>
          <w:ilvl w:val="0"/>
          <w:numId w:val="4"/>
        </w:numPr>
        <w:spacing w:line="259" w:lineRule="auto"/>
        <w:rPr>
          <w:rFonts w:asciiTheme="minorHAnsi" w:hAnsiTheme="minorHAnsi" w:cs="Arial"/>
        </w:rPr>
      </w:pPr>
      <w:r w:rsidRPr="00237D1E">
        <w:rPr>
          <w:rFonts w:asciiTheme="minorHAnsi" w:hAnsiTheme="minorHAnsi" w:cs="Arial"/>
        </w:rPr>
        <w:t xml:space="preserve">Ralph van Merkesteijn </w:t>
      </w:r>
      <w:r w:rsidR="00CD0378" w:rsidRPr="00237D1E">
        <w:rPr>
          <w:rFonts w:asciiTheme="minorHAnsi" w:hAnsiTheme="minorHAnsi" w:cs="Arial"/>
        </w:rPr>
        <w:t xml:space="preserve">(Schiedam) </w:t>
      </w:r>
      <w:hyperlink r:id="rId12" w:history="1">
        <w:r w:rsidR="00FB7386" w:rsidRPr="00237D1E">
          <w:rPr>
            <w:rStyle w:val="Hyperlink"/>
            <w:rFonts w:asciiTheme="minorHAnsi" w:hAnsiTheme="minorHAnsi" w:cs="Arial"/>
          </w:rPr>
          <w:t>rm.vanmerkesteijn@rotterdam.nl</w:t>
        </w:r>
      </w:hyperlink>
      <w:r w:rsidR="00FB7386" w:rsidRPr="00237D1E">
        <w:rPr>
          <w:rFonts w:asciiTheme="minorHAnsi" w:hAnsiTheme="minorHAnsi" w:cs="Arial"/>
        </w:rPr>
        <w:t xml:space="preserve"> </w:t>
      </w:r>
    </w:p>
    <w:sectPr w:rsidR="008A4D2C" w:rsidRPr="00237D1E" w:rsidSect="003B0FC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D2CF3" w14:textId="77777777" w:rsidR="000A65D9" w:rsidRDefault="000A65D9" w:rsidP="00C34BA8">
      <w:pPr>
        <w:spacing w:line="240" w:lineRule="auto"/>
      </w:pPr>
      <w:r>
        <w:separator/>
      </w:r>
    </w:p>
  </w:endnote>
  <w:endnote w:type="continuationSeparator" w:id="0">
    <w:p w14:paraId="58187BD2" w14:textId="77777777" w:rsidR="000A65D9" w:rsidRDefault="000A65D9"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embedRegular r:id="rId1" w:fontKey="{FE747270-222A-4C69-B2F8-D6FE4A77B6AF}"/>
    <w:embedBold r:id="rId2" w:fontKey="{540D3D5F-8C50-4531-929A-CBE73F009316}"/>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28AEB" w14:textId="77777777" w:rsidR="000A65D9" w:rsidRDefault="000A65D9" w:rsidP="00C34BA8">
      <w:pPr>
        <w:spacing w:line="240" w:lineRule="auto"/>
      </w:pPr>
      <w:r>
        <w:separator/>
      </w:r>
    </w:p>
  </w:footnote>
  <w:footnote w:type="continuationSeparator" w:id="0">
    <w:p w14:paraId="47E4C063" w14:textId="77777777" w:rsidR="000A65D9" w:rsidRDefault="000A65D9"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1DFD"/>
    <w:multiLevelType w:val="hybridMultilevel"/>
    <w:tmpl w:val="55FC29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E7559D"/>
    <w:multiLevelType w:val="hybridMultilevel"/>
    <w:tmpl w:val="7F9869A4"/>
    <w:lvl w:ilvl="0" w:tplc="BED21F5A">
      <w:start w:val="1"/>
      <w:numFmt w:val="decimal"/>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5F44FA"/>
    <w:multiLevelType w:val="hybridMultilevel"/>
    <w:tmpl w:val="B7F851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753111"/>
    <w:multiLevelType w:val="hybridMultilevel"/>
    <w:tmpl w:val="1F705D1C"/>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4" w15:restartNumberingAfterBreak="0">
    <w:nsid w:val="37D076DD"/>
    <w:multiLevelType w:val="hybridMultilevel"/>
    <w:tmpl w:val="BA1E86E2"/>
    <w:lvl w:ilvl="0" w:tplc="BED21F5A">
      <w:start w:val="1"/>
      <w:numFmt w:val="decimal"/>
      <w:lvlText w:val="%1."/>
      <w:lvlJc w:val="left"/>
      <w:pPr>
        <w:ind w:left="720" w:hanging="360"/>
      </w:pPr>
      <w:rPr>
        <w:rFonts w:hint="default"/>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7954366"/>
    <w:multiLevelType w:val="hybridMultilevel"/>
    <w:tmpl w:val="47F85E04"/>
    <w:lvl w:ilvl="0" w:tplc="BED21F5A">
      <w:start w:val="1"/>
      <w:numFmt w:val="decimal"/>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B7F3617"/>
    <w:multiLevelType w:val="hybridMultilevel"/>
    <w:tmpl w:val="8542C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1A160B"/>
    <w:multiLevelType w:val="hybridMultilevel"/>
    <w:tmpl w:val="8DE05CAE"/>
    <w:lvl w:ilvl="0" w:tplc="BED21F5A">
      <w:start w:val="1"/>
      <w:numFmt w:val="decimal"/>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0C"/>
    <w:rsid w:val="000335A9"/>
    <w:rsid w:val="00046DA0"/>
    <w:rsid w:val="0007500A"/>
    <w:rsid w:val="000A65D9"/>
    <w:rsid w:val="000B10FE"/>
    <w:rsid w:val="000D1255"/>
    <w:rsid w:val="001D41D5"/>
    <w:rsid w:val="00237D1E"/>
    <w:rsid w:val="002C46F9"/>
    <w:rsid w:val="00332280"/>
    <w:rsid w:val="003B0FC2"/>
    <w:rsid w:val="00494023"/>
    <w:rsid w:val="005B0331"/>
    <w:rsid w:val="006706F5"/>
    <w:rsid w:val="00691C9A"/>
    <w:rsid w:val="006A4845"/>
    <w:rsid w:val="00710DC6"/>
    <w:rsid w:val="008A4D2C"/>
    <w:rsid w:val="008B34FC"/>
    <w:rsid w:val="008D1F44"/>
    <w:rsid w:val="008E2D6E"/>
    <w:rsid w:val="008F4630"/>
    <w:rsid w:val="00903F16"/>
    <w:rsid w:val="0093523B"/>
    <w:rsid w:val="00982EBE"/>
    <w:rsid w:val="009C7A0C"/>
    <w:rsid w:val="009D6EB6"/>
    <w:rsid w:val="009F2AF4"/>
    <w:rsid w:val="00A80850"/>
    <w:rsid w:val="00AC192B"/>
    <w:rsid w:val="00B279C9"/>
    <w:rsid w:val="00C34BA8"/>
    <w:rsid w:val="00CA6EA6"/>
    <w:rsid w:val="00CD0378"/>
    <w:rsid w:val="00D22610"/>
    <w:rsid w:val="00D26FF3"/>
    <w:rsid w:val="00D458EF"/>
    <w:rsid w:val="00E01D22"/>
    <w:rsid w:val="00E03799"/>
    <w:rsid w:val="00E53977"/>
    <w:rsid w:val="00E61D12"/>
    <w:rsid w:val="00EA7E69"/>
    <w:rsid w:val="00EB5766"/>
    <w:rsid w:val="00F14576"/>
    <w:rsid w:val="00F65906"/>
    <w:rsid w:val="00F76ACA"/>
    <w:rsid w:val="00F86EC9"/>
    <w:rsid w:val="00FB7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31C28B"/>
  <w15:chartTrackingRefBased/>
  <w15:docId w15:val="{65EDB1E5-114A-4C88-BE8B-BCEF62C8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7A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C7A0C"/>
  </w:style>
  <w:style w:type="paragraph" w:styleId="Voettekst">
    <w:name w:val="footer"/>
    <w:basedOn w:val="Standaard"/>
    <w:link w:val="VoettekstChar"/>
    <w:uiPriority w:val="99"/>
    <w:unhideWhenUsed/>
    <w:rsid w:val="009C7A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C7A0C"/>
  </w:style>
  <w:style w:type="character" w:styleId="Hyperlink">
    <w:name w:val="Hyperlink"/>
    <w:basedOn w:val="Standaardalinea-lettertype"/>
    <w:uiPriority w:val="99"/>
    <w:unhideWhenUsed/>
    <w:rsid w:val="00903F16"/>
    <w:rPr>
      <w:color w:val="0563C1" w:themeColor="hyperlink"/>
      <w:u w:val="single"/>
    </w:rPr>
  </w:style>
  <w:style w:type="character" w:styleId="Onopgelostemelding">
    <w:name w:val="Unresolved Mention"/>
    <w:basedOn w:val="Standaardalinea-lettertype"/>
    <w:uiPriority w:val="99"/>
    <w:semiHidden/>
    <w:unhideWhenUsed/>
    <w:rsid w:val="00903F16"/>
    <w:rPr>
      <w:color w:val="605E5C"/>
      <w:shd w:val="clear" w:color="auto" w:fill="E1DFDD"/>
    </w:rPr>
  </w:style>
  <w:style w:type="paragraph" w:styleId="Lijstalinea">
    <w:name w:val="List Paragraph"/>
    <w:basedOn w:val="Standaard"/>
    <w:uiPriority w:val="34"/>
    <w:qFormat/>
    <w:rsid w:val="00710DC6"/>
    <w:pPr>
      <w:ind w:left="720"/>
      <w:contextualSpacing/>
    </w:pPr>
  </w:style>
  <w:style w:type="character" w:styleId="Verwijzingopmerking">
    <w:name w:val="annotation reference"/>
    <w:basedOn w:val="Standaardalinea-lettertype"/>
    <w:uiPriority w:val="99"/>
    <w:semiHidden/>
    <w:unhideWhenUsed/>
    <w:rsid w:val="00691C9A"/>
    <w:rPr>
      <w:sz w:val="16"/>
      <w:szCs w:val="16"/>
    </w:rPr>
  </w:style>
  <w:style w:type="paragraph" w:styleId="Tekstopmerking">
    <w:name w:val="annotation text"/>
    <w:basedOn w:val="Standaard"/>
    <w:link w:val="TekstopmerkingChar"/>
    <w:uiPriority w:val="99"/>
    <w:semiHidden/>
    <w:unhideWhenUsed/>
    <w:rsid w:val="00691C9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1C9A"/>
    <w:rPr>
      <w:sz w:val="20"/>
      <w:szCs w:val="20"/>
    </w:rPr>
  </w:style>
  <w:style w:type="paragraph" w:styleId="Onderwerpvanopmerking">
    <w:name w:val="annotation subject"/>
    <w:basedOn w:val="Tekstopmerking"/>
    <w:next w:val="Tekstopmerking"/>
    <w:link w:val="OnderwerpvanopmerkingChar"/>
    <w:uiPriority w:val="99"/>
    <w:semiHidden/>
    <w:unhideWhenUsed/>
    <w:rsid w:val="00691C9A"/>
    <w:rPr>
      <w:b/>
      <w:bCs/>
    </w:rPr>
  </w:style>
  <w:style w:type="character" w:customStyle="1" w:styleId="OnderwerpvanopmerkingChar">
    <w:name w:val="Onderwerp van opmerking Char"/>
    <w:basedOn w:val="TekstopmerkingChar"/>
    <w:link w:val="Onderwerpvanopmerking"/>
    <w:uiPriority w:val="99"/>
    <w:semiHidden/>
    <w:rsid w:val="00691C9A"/>
    <w:rPr>
      <w:b/>
      <w:bCs/>
      <w:sz w:val="20"/>
      <w:szCs w:val="20"/>
    </w:rPr>
  </w:style>
  <w:style w:type="paragraph" w:styleId="Ballontekst">
    <w:name w:val="Balloon Text"/>
    <w:basedOn w:val="Standaard"/>
    <w:link w:val="BallontekstChar"/>
    <w:uiPriority w:val="99"/>
    <w:semiHidden/>
    <w:unhideWhenUsed/>
    <w:rsid w:val="00691C9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1C9A"/>
    <w:rPr>
      <w:rFonts w:ascii="Segoe UI" w:hAnsi="Segoe UI" w:cs="Segoe UI"/>
      <w:sz w:val="18"/>
      <w:szCs w:val="18"/>
    </w:rPr>
  </w:style>
  <w:style w:type="character" w:styleId="GevolgdeHyperlink">
    <w:name w:val="FollowedHyperlink"/>
    <w:basedOn w:val="Standaardalinea-lettertype"/>
    <w:uiPriority w:val="99"/>
    <w:semiHidden/>
    <w:unhideWhenUsed/>
    <w:rsid w:val="00E01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prest@rotterdam.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vanmerkesteijn@rotterdam.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j.vandervelden@rotterdam.nl" TargetMode="External"/><Relationship Id="rId5" Type="http://schemas.openxmlformats.org/officeDocument/2006/relationships/webSettings" Target="webSettings.xml"/><Relationship Id="rId10" Type="http://schemas.openxmlformats.org/officeDocument/2006/relationships/hyperlink" Target="mailto:e.vandenbroek@rotterdam.nl" TargetMode="External"/><Relationship Id="rId4" Type="http://schemas.openxmlformats.org/officeDocument/2006/relationships/settings" Target="settings.xml"/><Relationship Id="rId9" Type="http://schemas.openxmlformats.org/officeDocument/2006/relationships/hyperlink" Target="mailto:g.maatrijk@rotterdam.n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F4B4-0D46-4688-A4DF-FA095C31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522</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Velden B.M.J. van der (Bernou)</dc:creator>
  <cp:keywords/>
  <dc:description/>
  <cp:lastModifiedBy>Hoorn C. van (Carmen)</cp:lastModifiedBy>
  <cp:revision>3</cp:revision>
  <dcterms:created xsi:type="dcterms:W3CDTF">2021-04-06T07:23:00Z</dcterms:created>
  <dcterms:modified xsi:type="dcterms:W3CDTF">2021-04-06T08:35:00Z</dcterms:modified>
</cp:coreProperties>
</file>