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14" w:rsidRPr="00933D68" w:rsidRDefault="00DC4014" w:rsidP="0083731C">
      <w:pPr>
        <w:spacing w:after="120" w:line="240" w:lineRule="auto"/>
        <w:jc w:val="center"/>
        <w:rPr>
          <w:rFonts w:ascii="Times New Roman" w:hAnsi="Times New Roman" w:cs="Times New Roman"/>
          <w:b/>
          <w:bCs/>
          <w:spacing w:val="40"/>
          <w:sz w:val="24"/>
          <w:szCs w:val="24"/>
          <w:lang w:eastAsia="bg-BG"/>
        </w:rPr>
      </w:pPr>
    </w:p>
    <w:p w:rsidR="00DC4014" w:rsidRPr="00933D68" w:rsidRDefault="00DC4014" w:rsidP="0083731C">
      <w:pPr>
        <w:spacing w:after="120" w:line="240" w:lineRule="auto"/>
        <w:jc w:val="center"/>
        <w:rPr>
          <w:rFonts w:ascii="Times New Roman" w:hAnsi="Times New Roman" w:cs="Times New Roman"/>
          <w:b/>
          <w:bCs/>
          <w:spacing w:val="40"/>
          <w:sz w:val="24"/>
          <w:szCs w:val="24"/>
          <w:lang w:eastAsia="bg-BG"/>
        </w:rPr>
      </w:pPr>
    </w:p>
    <w:p w:rsidR="00DC4014" w:rsidRPr="00933D68" w:rsidRDefault="00DC4014" w:rsidP="0083731C">
      <w:pPr>
        <w:spacing w:after="120" w:line="240" w:lineRule="auto"/>
        <w:jc w:val="center"/>
        <w:rPr>
          <w:rFonts w:ascii="Times New Roman" w:hAnsi="Times New Roman" w:cs="Times New Roman"/>
          <w:b/>
          <w:bCs/>
          <w:spacing w:val="40"/>
          <w:sz w:val="24"/>
          <w:szCs w:val="24"/>
          <w:lang w:eastAsia="bg-BG"/>
        </w:rPr>
      </w:pPr>
    </w:p>
    <w:p w:rsidR="00DC4014" w:rsidRPr="00933D68" w:rsidRDefault="00DC4014" w:rsidP="0083731C">
      <w:pPr>
        <w:spacing w:after="120" w:line="240" w:lineRule="auto"/>
        <w:jc w:val="center"/>
        <w:rPr>
          <w:rFonts w:ascii="Times New Roman" w:hAnsi="Times New Roman" w:cs="Times New Roman"/>
          <w:b/>
          <w:bCs/>
          <w:sz w:val="24"/>
          <w:szCs w:val="24"/>
          <w:lang w:eastAsia="bg-BG"/>
        </w:rPr>
      </w:pPr>
      <w:r w:rsidRPr="00933D68">
        <w:rPr>
          <w:rFonts w:ascii="Times New Roman" w:hAnsi="Times New Roman" w:cs="Times New Roman"/>
          <w:b/>
          <w:bCs/>
          <w:spacing w:val="40"/>
          <w:sz w:val="24"/>
          <w:szCs w:val="24"/>
          <w:lang w:eastAsia="bg-BG"/>
        </w:rPr>
        <w:t>СТОЛИЧНА ОБЩИНА</w:t>
      </w:r>
    </w:p>
    <w:p w:rsidR="00DC4014" w:rsidRPr="00933D68" w:rsidRDefault="0041399B" w:rsidP="0083731C">
      <w:pPr>
        <w:spacing w:after="120" w:line="240" w:lineRule="auto"/>
        <w:jc w:val="center"/>
        <w:rPr>
          <w:rFonts w:ascii="Times New Roman" w:hAnsi="Times New Roman" w:cs="Times New Roman"/>
          <w:b/>
          <w:bCs/>
          <w:sz w:val="24"/>
          <w:szCs w:val="24"/>
          <w:lang w:eastAsia="bg-BG"/>
        </w:rPr>
      </w:pPr>
      <w:r>
        <w:rPr>
          <w:noProof/>
          <w:lang w:eastAsia="bg-BG"/>
        </w:rPr>
        <w:drawing>
          <wp:anchor distT="0" distB="0" distL="114300" distR="114300" simplePos="0" relativeHeight="251658240" behindDoc="0" locked="0" layoutInCell="1" allowOverlap="1">
            <wp:simplePos x="0" y="0"/>
            <wp:positionH relativeFrom="column">
              <wp:posOffset>2374900</wp:posOffset>
            </wp:positionH>
            <wp:positionV relativeFrom="paragraph">
              <wp:posOffset>189865</wp:posOffset>
            </wp:positionV>
            <wp:extent cx="1066165" cy="1246505"/>
            <wp:effectExtent l="0" t="0" r="635" b="0"/>
            <wp:wrapSquare wrapText="right"/>
            <wp:docPr id="3" name="Picture 1" descr="Description: log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165" cy="1246505"/>
                    </a:xfrm>
                    <a:prstGeom prst="rect">
                      <a:avLst/>
                    </a:prstGeom>
                    <a:noFill/>
                  </pic:spPr>
                </pic:pic>
              </a:graphicData>
            </a:graphic>
            <wp14:sizeRelH relativeFrom="page">
              <wp14:pctWidth>0</wp14:pctWidth>
            </wp14:sizeRelH>
            <wp14:sizeRelV relativeFrom="page">
              <wp14:pctHeight>0</wp14:pctHeight>
            </wp14:sizeRelV>
          </wp:anchor>
        </w:drawing>
      </w:r>
    </w:p>
    <w:p w:rsidR="00DC4014" w:rsidRPr="00933D68" w:rsidRDefault="00DC4014" w:rsidP="0083731C">
      <w:pPr>
        <w:spacing w:after="120" w:line="240" w:lineRule="auto"/>
        <w:jc w:val="center"/>
        <w:rPr>
          <w:rFonts w:ascii="Times New Roman" w:hAnsi="Times New Roman" w:cs="Times New Roman"/>
          <w:b/>
          <w:bCs/>
          <w:sz w:val="24"/>
          <w:szCs w:val="24"/>
        </w:rPr>
      </w:pPr>
      <w:r w:rsidRPr="00933D68">
        <w:rPr>
          <w:rFonts w:ascii="Times New Roman" w:hAnsi="Times New Roman" w:cs="Times New Roman"/>
          <w:b/>
          <w:bCs/>
          <w:sz w:val="24"/>
          <w:szCs w:val="24"/>
          <w:lang w:eastAsia="bg-BG"/>
        </w:rPr>
        <w:br w:type="textWrapping" w:clear="all"/>
      </w:r>
    </w:p>
    <w:p w:rsidR="00DC4014" w:rsidRPr="00933D68" w:rsidRDefault="00DC4014" w:rsidP="0083731C">
      <w:pPr>
        <w:spacing w:after="120" w:line="240" w:lineRule="auto"/>
        <w:jc w:val="center"/>
        <w:rPr>
          <w:rFonts w:ascii="Times New Roman" w:hAnsi="Times New Roman" w:cs="Times New Roman"/>
          <w:b/>
          <w:bCs/>
          <w:sz w:val="24"/>
          <w:szCs w:val="24"/>
        </w:rPr>
      </w:pPr>
    </w:p>
    <w:p w:rsidR="00DC4014" w:rsidRPr="00933D68" w:rsidRDefault="00DC4014" w:rsidP="0083731C">
      <w:pPr>
        <w:spacing w:after="120" w:line="240" w:lineRule="auto"/>
        <w:jc w:val="center"/>
        <w:rPr>
          <w:rFonts w:ascii="Times New Roman" w:hAnsi="Times New Roman" w:cs="Times New Roman"/>
          <w:b/>
          <w:bCs/>
          <w:sz w:val="24"/>
          <w:szCs w:val="24"/>
        </w:rPr>
      </w:pPr>
    </w:p>
    <w:p w:rsidR="00DC4014" w:rsidRPr="00933D68" w:rsidRDefault="00DC4014" w:rsidP="0083731C">
      <w:pPr>
        <w:spacing w:after="120" w:line="240" w:lineRule="auto"/>
        <w:jc w:val="center"/>
        <w:rPr>
          <w:rFonts w:ascii="Times New Roman" w:hAnsi="Times New Roman" w:cs="Times New Roman"/>
          <w:b/>
          <w:bCs/>
          <w:sz w:val="24"/>
          <w:szCs w:val="24"/>
        </w:rPr>
      </w:pPr>
    </w:p>
    <w:p w:rsidR="00DC4014" w:rsidRPr="00F231CA" w:rsidRDefault="00DC4014" w:rsidP="0083731C">
      <w:pPr>
        <w:spacing w:after="120" w:line="240" w:lineRule="auto"/>
        <w:jc w:val="center"/>
        <w:rPr>
          <w:rFonts w:ascii="Times New Roman" w:hAnsi="Times New Roman" w:cs="Times New Roman"/>
          <w:b/>
          <w:bCs/>
          <w:sz w:val="28"/>
          <w:szCs w:val="28"/>
        </w:rPr>
      </w:pPr>
      <w:r w:rsidRPr="00F231CA">
        <w:rPr>
          <w:rFonts w:ascii="Times New Roman" w:hAnsi="Times New Roman" w:cs="Times New Roman"/>
          <w:b/>
          <w:bCs/>
          <w:sz w:val="28"/>
          <w:szCs w:val="28"/>
        </w:rPr>
        <w:t>Д О К У М Е Н Т А Ц И Я</w:t>
      </w:r>
    </w:p>
    <w:p w:rsidR="00DC4014" w:rsidRPr="00F231CA" w:rsidRDefault="00DC4014" w:rsidP="0083731C">
      <w:pPr>
        <w:spacing w:after="120" w:line="240" w:lineRule="auto"/>
        <w:jc w:val="center"/>
        <w:rPr>
          <w:rFonts w:ascii="Times New Roman" w:hAnsi="Times New Roman" w:cs="Times New Roman"/>
          <w:b/>
          <w:bCs/>
          <w:sz w:val="28"/>
          <w:szCs w:val="28"/>
        </w:rPr>
      </w:pPr>
    </w:p>
    <w:p w:rsidR="00DC4014" w:rsidRPr="00F231CA" w:rsidRDefault="00DC4014" w:rsidP="0083731C">
      <w:pPr>
        <w:spacing w:after="120" w:line="240" w:lineRule="auto"/>
        <w:jc w:val="center"/>
        <w:rPr>
          <w:rFonts w:ascii="Times New Roman" w:hAnsi="Times New Roman" w:cs="Times New Roman"/>
          <w:b/>
          <w:bCs/>
          <w:sz w:val="28"/>
          <w:szCs w:val="28"/>
        </w:rPr>
      </w:pPr>
    </w:p>
    <w:p w:rsidR="00DC4014" w:rsidRPr="00F231CA" w:rsidRDefault="00DC4014" w:rsidP="0083731C">
      <w:pPr>
        <w:spacing w:after="120" w:line="240" w:lineRule="auto"/>
        <w:jc w:val="center"/>
        <w:rPr>
          <w:rFonts w:ascii="Times New Roman" w:hAnsi="Times New Roman" w:cs="Times New Roman"/>
          <w:b/>
          <w:bCs/>
          <w:sz w:val="28"/>
          <w:szCs w:val="28"/>
        </w:rPr>
      </w:pPr>
      <w:r w:rsidRPr="00F231CA">
        <w:rPr>
          <w:rFonts w:ascii="Times New Roman" w:hAnsi="Times New Roman" w:cs="Times New Roman"/>
          <w:b/>
          <w:bCs/>
          <w:sz w:val="28"/>
          <w:szCs w:val="28"/>
        </w:rPr>
        <w:t>ЗА УЧАСТИЕ В ОТКРИТА ПРОЦЕДУРА ЗА ВЪЗЛАГАНЕ НА ОБЩЕСТВЕНА ПОРЪЧКА ЗА</w:t>
      </w:r>
    </w:p>
    <w:p w:rsidR="00DC4014" w:rsidRPr="00F231CA" w:rsidRDefault="00DC4014" w:rsidP="0083731C">
      <w:pPr>
        <w:spacing w:after="120" w:line="240" w:lineRule="auto"/>
        <w:jc w:val="both"/>
        <w:rPr>
          <w:rFonts w:ascii="Times New Roman" w:hAnsi="Times New Roman" w:cs="Times New Roman"/>
          <w:b/>
          <w:bCs/>
          <w:sz w:val="28"/>
          <w:szCs w:val="28"/>
        </w:rPr>
      </w:pPr>
    </w:p>
    <w:p w:rsidR="00DC4014" w:rsidRPr="00F231CA" w:rsidRDefault="00DC4014" w:rsidP="0083731C">
      <w:pPr>
        <w:spacing w:after="120" w:line="240" w:lineRule="auto"/>
        <w:jc w:val="center"/>
        <w:rPr>
          <w:rFonts w:ascii="Times New Roman" w:hAnsi="Times New Roman" w:cs="Times New Roman"/>
          <w:b/>
          <w:sz w:val="28"/>
          <w:szCs w:val="28"/>
        </w:rPr>
      </w:pPr>
    </w:p>
    <w:p w:rsidR="00DC4014" w:rsidRPr="00F231CA" w:rsidRDefault="00DC4014" w:rsidP="0083731C">
      <w:pPr>
        <w:spacing w:after="120" w:line="240" w:lineRule="auto"/>
        <w:jc w:val="center"/>
        <w:rPr>
          <w:rFonts w:ascii="Times New Roman" w:hAnsi="Times New Roman" w:cs="Times New Roman"/>
          <w:b/>
          <w:bCs/>
          <w:caps/>
          <w:sz w:val="28"/>
          <w:szCs w:val="28"/>
        </w:rPr>
      </w:pPr>
      <w:r w:rsidRPr="00F231CA">
        <w:rPr>
          <w:rFonts w:ascii="Times New Roman" w:hAnsi="Times New Roman" w:cs="Times New Roman"/>
          <w:b/>
          <w:bCs/>
          <w:caps/>
          <w:sz w:val="28"/>
          <w:szCs w:val="28"/>
        </w:rPr>
        <w:t>„</w:t>
      </w:r>
      <w:r w:rsidRPr="00F231CA">
        <w:rPr>
          <w:rFonts w:ascii="Times New Roman" w:hAnsi="Times New Roman" w:cs="Times New Roman"/>
          <w:b/>
          <w:sz w:val="28"/>
          <w:szCs w:val="28"/>
        </w:rPr>
        <w:t>Доставка на специализирани превозни средства, адаптирани за хора с увреждания</w:t>
      </w:r>
      <w:r w:rsidRPr="00F231CA">
        <w:rPr>
          <w:rFonts w:ascii="Times New Roman" w:hAnsi="Times New Roman" w:cs="Times New Roman"/>
          <w:b/>
          <w:bCs/>
          <w:caps/>
          <w:sz w:val="28"/>
          <w:szCs w:val="28"/>
        </w:rPr>
        <w:t>”</w:t>
      </w:r>
    </w:p>
    <w:p w:rsidR="00DC4014" w:rsidRPr="00933D68" w:rsidRDefault="00DC4014" w:rsidP="0083731C">
      <w:pPr>
        <w:spacing w:after="120" w:line="240" w:lineRule="auto"/>
        <w:jc w:val="center"/>
        <w:rPr>
          <w:rFonts w:ascii="Times New Roman" w:hAnsi="Times New Roman" w:cs="Times New Roman"/>
          <w:b/>
          <w:caps/>
          <w:sz w:val="32"/>
          <w:szCs w:val="32"/>
        </w:rPr>
      </w:pPr>
    </w:p>
    <w:p w:rsidR="00DC4014" w:rsidRPr="00933D68" w:rsidRDefault="00DC4014" w:rsidP="0083731C">
      <w:pPr>
        <w:spacing w:after="120" w:line="240" w:lineRule="auto"/>
        <w:jc w:val="center"/>
        <w:rPr>
          <w:rFonts w:ascii="Times New Roman" w:hAnsi="Times New Roman"/>
          <w:b/>
          <w:bCs/>
          <w:sz w:val="24"/>
          <w:szCs w:val="24"/>
          <w:lang w:val="ru-RU" w:eastAsia="bg-BG"/>
        </w:rPr>
      </w:pPr>
      <w:r w:rsidRPr="00933D68">
        <w:rPr>
          <w:rFonts w:ascii="Times New Roman" w:hAnsi="Times New Roman"/>
          <w:sz w:val="24"/>
          <w:szCs w:val="24"/>
          <w:lang w:eastAsia="bg-BG"/>
        </w:rPr>
        <w:t xml:space="preserve">В изпълнение на проекти </w:t>
      </w:r>
      <w:r w:rsidRPr="00933D68">
        <w:rPr>
          <w:rFonts w:ascii="Times New Roman" w:hAnsi="Times New Roman" w:cs="Times New Roman"/>
          <w:sz w:val="24"/>
          <w:szCs w:val="24"/>
        </w:rPr>
        <w:t>за директно предоставяне на безвъзмездна финансова помощ BG05M90PO001-2.002</w:t>
      </w:r>
      <w:r w:rsidRPr="00933D68">
        <w:rPr>
          <w:rFonts w:ascii="Times New Roman" w:hAnsi="Times New Roman" w:cs="Times New Roman"/>
          <w:sz w:val="24"/>
          <w:szCs w:val="24"/>
          <w:lang w:val="ru-RU"/>
        </w:rPr>
        <w:t xml:space="preserve"> </w:t>
      </w:r>
      <w:r w:rsidRPr="00933D68">
        <w:rPr>
          <w:rFonts w:ascii="Times New Roman" w:hAnsi="Times New Roman" w:cs="Times New Roman"/>
          <w:sz w:val="24"/>
          <w:szCs w:val="24"/>
        </w:rPr>
        <w:t>“НЕЗАВИСИМ ЖИВОТ“ по Оперативна програма „Развитие на човешките ресурси“2014-2020г.</w:t>
      </w:r>
    </w:p>
    <w:p w:rsidR="00DC4014" w:rsidRPr="00933D68" w:rsidRDefault="00DC4014" w:rsidP="0083731C">
      <w:pPr>
        <w:spacing w:after="120" w:line="240" w:lineRule="auto"/>
        <w:jc w:val="center"/>
        <w:rPr>
          <w:rFonts w:ascii="Times New Roman" w:hAnsi="Times New Roman" w:cs="Times New Roman"/>
          <w:b/>
          <w:bCs/>
          <w:caps/>
          <w:sz w:val="24"/>
          <w:szCs w:val="24"/>
        </w:rPr>
      </w:pPr>
    </w:p>
    <w:p w:rsidR="00DC4014" w:rsidRPr="00933D68" w:rsidRDefault="00DC4014" w:rsidP="0083731C">
      <w:pPr>
        <w:spacing w:after="120" w:line="240" w:lineRule="auto"/>
        <w:jc w:val="center"/>
        <w:rPr>
          <w:rFonts w:ascii="Times New Roman" w:hAnsi="Times New Roman" w:cs="Times New Roman"/>
          <w:b/>
          <w:bCs/>
          <w:caps/>
          <w:sz w:val="24"/>
          <w:szCs w:val="24"/>
        </w:rPr>
      </w:pPr>
    </w:p>
    <w:p w:rsidR="00DC4014" w:rsidRPr="00933D68" w:rsidRDefault="00DC4014" w:rsidP="0083731C">
      <w:pPr>
        <w:spacing w:after="120" w:line="240" w:lineRule="auto"/>
        <w:rPr>
          <w:rFonts w:ascii="Times New Roman" w:hAnsi="Times New Roman" w:cs="Times New Roman"/>
          <w:b/>
          <w:bCs/>
          <w:caps/>
          <w:sz w:val="24"/>
          <w:szCs w:val="24"/>
          <w:lang w:val="en-US"/>
        </w:rPr>
      </w:pPr>
      <w:r w:rsidRPr="00933D68">
        <w:rPr>
          <w:rFonts w:ascii="Times New Roman" w:hAnsi="Times New Roman" w:cs="Times New Roman"/>
          <w:b/>
          <w:bCs/>
          <w:caps/>
          <w:sz w:val="24"/>
          <w:szCs w:val="24"/>
          <w:lang w:val="ru-RU"/>
        </w:rPr>
        <w:t>КОД:</w:t>
      </w:r>
      <w:r w:rsidRPr="00933D68">
        <w:rPr>
          <w:rFonts w:ascii="Times New Roman" w:hAnsi="Times New Roman" w:cs="Times New Roman"/>
          <w:b/>
          <w:bCs/>
          <w:caps/>
          <w:sz w:val="24"/>
          <w:szCs w:val="24"/>
          <w:lang w:val="en-US"/>
        </w:rPr>
        <w:t xml:space="preserve"> 34115200</w:t>
      </w:r>
    </w:p>
    <w:p w:rsidR="00DC4014" w:rsidRPr="00933D68" w:rsidRDefault="00DC4014" w:rsidP="0083731C">
      <w:pPr>
        <w:spacing w:after="120" w:line="240" w:lineRule="auto"/>
        <w:jc w:val="center"/>
        <w:rPr>
          <w:rFonts w:ascii="Times New Roman" w:hAnsi="Times New Roman" w:cs="Times New Roman"/>
          <w:b/>
          <w:bCs/>
          <w:caps/>
          <w:sz w:val="24"/>
          <w:szCs w:val="24"/>
        </w:rPr>
      </w:pPr>
    </w:p>
    <w:p w:rsidR="00DC4014" w:rsidRPr="00933D68" w:rsidRDefault="00DC4014" w:rsidP="0083731C">
      <w:pPr>
        <w:spacing w:after="120" w:line="240" w:lineRule="auto"/>
        <w:jc w:val="center"/>
        <w:rPr>
          <w:rFonts w:ascii="Times New Roman" w:hAnsi="Times New Roman" w:cs="Times New Roman"/>
          <w:b/>
          <w:bCs/>
          <w:caps/>
          <w:sz w:val="24"/>
          <w:szCs w:val="24"/>
        </w:rPr>
      </w:pPr>
      <w:r w:rsidRPr="00933D68">
        <w:rPr>
          <w:rFonts w:ascii="Times New Roman" w:hAnsi="Times New Roman" w:cs="Times New Roman"/>
          <w:b/>
          <w:bCs/>
          <w:caps/>
          <w:sz w:val="24"/>
          <w:szCs w:val="24"/>
        </w:rPr>
        <w:t>София</w:t>
      </w:r>
    </w:p>
    <w:p w:rsidR="00DC4014" w:rsidRPr="00933D68" w:rsidRDefault="00DC4014" w:rsidP="0083731C">
      <w:pPr>
        <w:spacing w:after="120" w:line="240" w:lineRule="auto"/>
        <w:jc w:val="center"/>
        <w:rPr>
          <w:rFonts w:ascii="Times New Roman" w:hAnsi="Times New Roman" w:cs="Times New Roman"/>
          <w:b/>
          <w:sz w:val="26"/>
          <w:szCs w:val="26"/>
        </w:rPr>
      </w:pPr>
      <w:r w:rsidRPr="00933D68">
        <w:rPr>
          <w:rFonts w:ascii="Times New Roman" w:hAnsi="Times New Roman" w:cs="Times New Roman"/>
          <w:b/>
          <w:bCs/>
          <w:caps/>
          <w:sz w:val="24"/>
          <w:szCs w:val="24"/>
        </w:rPr>
        <w:t>2016</w:t>
      </w:r>
      <w:r w:rsidRPr="00933D68">
        <w:rPr>
          <w:rFonts w:ascii="Times New Roman" w:hAnsi="Times New Roman" w:cs="Times New Roman"/>
          <w:b/>
          <w:bCs/>
          <w:caps/>
          <w:sz w:val="24"/>
          <w:szCs w:val="24"/>
          <w:lang w:val="en-US"/>
        </w:rPr>
        <w:t xml:space="preserve"> </w:t>
      </w:r>
      <w:r w:rsidRPr="00933D68">
        <w:rPr>
          <w:rFonts w:ascii="Times New Roman" w:hAnsi="Times New Roman" w:cs="Times New Roman"/>
          <w:b/>
          <w:sz w:val="26"/>
          <w:szCs w:val="26"/>
        </w:rPr>
        <w:t>г.</w:t>
      </w:r>
    </w:p>
    <w:p w:rsidR="00DC4014" w:rsidRPr="00933D68" w:rsidRDefault="00DC4014" w:rsidP="0083731C">
      <w:pPr>
        <w:spacing w:after="120" w:line="240" w:lineRule="auto"/>
        <w:jc w:val="center"/>
        <w:rPr>
          <w:rFonts w:ascii="Times New Roman" w:hAnsi="Times New Roman" w:cs="Times New Roman"/>
          <w:sz w:val="24"/>
          <w:szCs w:val="24"/>
        </w:rPr>
      </w:pPr>
      <w:r w:rsidRPr="00933D68">
        <w:rPr>
          <w:rFonts w:ascii="Times New Roman" w:hAnsi="Times New Roman" w:cs="Times New Roman"/>
          <w:b/>
          <w:bCs/>
          <w:sz w:val="24"/>
          <w:szCs w:val="24"/>
          <w:lang w:eastAsia="zh-CN"/>
        </w:rPr>
        <w:br w:type="page"/>
      </w:r>
    </w:p>
    <w:p w:rsidR="00DC4014" w:rsidRPr="00933D68" w:rsidRDefault="00DC4014" w:rsidP="0083731C">
      <w:pPr>
        <w:keepNext/>
        <w:numPr>
          <w:ilvl w:val="0"/>
          <w:numId w:val="7"/>
        </w:numPr>
        <w:spacing w:after="120" w:line="240" w:lineRule="auto"/>
        <w:jc w:val="center"/>
        <w:outlineLvl w:val="0"/>
        <w:rPr>
          <w:rFonts w:ascii="Times New Roman" w:hAnsi="Times New Roman" w:cs="Times New Roman"/>
          <w:b/>
          <w:bCs/>
          <w:caps/>
          <w:kern w:val="32"/>
          <w:sz w:val="24"/>
          <w:szCs w:val="24"/>
        </w:rPr>
      </w:pPr>
      <w:r w:rsidRPr="00933D68">
        <w:rPr>
          <w:rFonts w:ascii="Times New Roman" w:hAnsi="Times New Roman" w:cs="Times New Roman"/>
          <w:b/>
          <w:bCs/>
          <w:caps/>
          <w:kern w:val="32"/>
          <w:sz w:val="24"/>
          <w:szCs w:val="24"/>
        </w:rPr>
        <w:lastRenderedPageBreak/>
        <w:t>Общи условия</w:t>
      </w:r>
    </w:p>
    <w:p w:rsidR="00DC4014" w:rsidRPr="00933D68" w:rsidRDefault="00DC4014" w:rsidP="0083731C">
      <w:pPr>
        <w:keepNext/>
        <w:spacing w:after="120" w:line="240" w:lineRule="auto"/>
        <w:ind w:left="360"/>
        <w:outlineLvl w:val="0"/>
        <w:rPr>
          <w:rFonts w:ascii="Times New Roman" w:hAnsi="Times New Roman" w:cs="Times New Roman"/>
          <w:b/>
          <w:bCs/>
          <w:caps/>
          <w:kern w:val="32"/>
          <w:sz w:val="24"/>
          <w:szCs w:val="24"/>
        </w:rPr>
      </w:pPr>
    </w:p>
    <w:p w:rsidR="00DC4014" w:rsidRPr="00933D68" w:rsidRDefault="00DC4014" w:rsidP="0083731C">
      <w:pPr>
        <w:keepNext/>
        <w:numPr>
          <w:ilvl w:val="0"/>
          <w:numId w:val="6"/>
        </w:numPr>
        <w:spacing w:after="120" w:line="240" w:lineRule="auto"/>
        <w:outlineLvl w:val="1"/>
        <w:rPr>
          <w:rFonts w:ascii="Times New Roman" w:hAnsi="Times New Roman" w:cs="Times New Roman"/>
          <w:b/>
          <w:bCs/>
          <w:sz w:val="24"/>
          <w:szCs w:val="24"/>
          <w:lang w:eastAsia="bg-BG"/>
        </w:rPr>
      </w:pPr>
      <w:r w:rsidRPr="00933D68">
        <w:rPr>
          <w:rFonts w:ascii="Times New Roman" w:hAnsi="Times New Roman" w:cs="Times New Roman"/>
          <w:b/>
          <w:bCs/>
          <w:sz w:val="24"/>
          <w:szCs w:val="24"/>
          <w:lang w:eastAsia="bg-BG"/>
        </w:rPr>
        <w:t>Възложител</w:t>
      </w:r>
    </w:p>
    <w:p w:rsidR="00DC4014" w:rsidRPr="00933D68" w:rsidRDefault="00DC4014" w:rsidP="0083731C">
      <w:pPr>
        <w:tabs>
          <w:tab w:val="left" w:pos="567"/>
          <w:tab w:val="num" w:pos="720"/>
        </w:tabs>
        <w:autoSpaceDE w:val="0"/>
        <w:autoSpaceDN w:val="0"/>
        <w:adjustRightInd w:val="0"/>
        <w:spacing w:after="120" w:line="240" w:lineRule="auto"/>
        <w:jc w:val="both"/>
        <w:rPr>
          <w:rFonts w:ascii="Times New Roman" w:hAnsi="Times New Roman" w:cs="Times New Roman"/>
          <w:sz w:val="24"/>
          <w:szCs w:val="24"/>
        </w:rPr>
      </w:pPr>
      <w:r w:rsidRPr="00933D68">
        <w:rPr>
          <w:rFonts w:ascii="Times New Roman" w:hAnsi="Times New Roman" w:cs="Times New Roman"/>
          <w:b/>
          <w:bCs/>
          <w:sz w:val="24"/>
          <w:szCs w:val="24"/>
          <w:lang w:eastAsia="bg-BG"/>
        </w:rPr>
        <w:t>Възложител на настоящата</w:t>
      </w:r>
      <w:r w:rsidRPr="00933D68">
        <w:rPr>
          <w:rFonts w:ascii="Times New Roman" w:hAnsi="Times New Roman" w:cs="Times New Roman"/>
          <w:sz w:val="24"/>
          <w:szCs w:val="24"/>
        </w:rPr>
        <w:t xml:space="preserve"> поръчка е Заместник Кмета на Столична Община Албена Христова Атанасова, упълномощена съгласно заповед № СО16-РД09-847/17.05.2016г.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ал.1 във връзка с чл.18, ал.1, т.1 от ЗОП.</w:t>
      </w:r>
    </w:p>
    <w:p w:rsidR="00DC4014" w:rsidRPr="00933D68" w:rsidRDefault="00DC4014" w:rsidP="0083731C">
      <w:pPr>
        <w:tabs>
          <w:tab w:val="left" w:pos="567"/>
          <w:tab w:val="num" w:pos="720"/>
        </w:tabs>
        <w:autoSpaceDE w:val="0"/>
        <w:autoSpaceDN w:val="0"/>
        <w:adjustRightInd w:val="0"/>
        <w:spacing w:after="120" w:line="240" w:lineRule="auto"/>
        <w:jc w:val="both"/>
        <w:rPr>
          <w:rFonts w:ascii="Times New Roman" w:hAnsi="Times New Roman" w:cs="Times New Roman"/>
          <w:sz w:val="24"/>
          <w:szCs w:val="24"/>
        </w:rPr>
      </w:pPr>
    </w:p>
    <w:p w:rsidR="00DC4014" w:rsidRPr="00933D68" w:rsidRDefault="00DC4014" w:rsidP="0083731C">
      <w:pPr>
        <w:numPr>
          <w:ilvl w:val="0"/>
          <w:numId w:val="6"/>
        </w:numPr>
        <w:tabs>
          <w:tab w:val="left" w:pos="567"/>
        </w:tabs>
        <w:autoSpaceDE w:val="0"/>
        <w:autoSpaceDN w:val="0"/>
        <w:adjustRightInd w:val="0"/>
        <w:spacing w:after="120" w:line="240" w:lineRule="auto"/>
        <w:jc w:val="both"/>
        <w:rPr>
          <w:rFonts w:ascii="Times New Roman" w:hAnsi="Times New Roman" w:cs="Times New Roman"/>
          <w:sz w:val="24"/>
          <w:szCs w:val="24"/>
        </w:rPr>
      </w:pPr>
      <w:r w:rsidRPr="00933D68">
        <w:rPr>
          <w:rFonts w:ascii="Times New Roman" w:hAnsi="Times New Roman" w:cs="Times New Roman"/>
          <w:b/>
          <w:bCs/>
          <w:sz w:val="24"/>
          <w:szCs w:val="24"/>
        </w:rPr>
        <w:t>Описание на предмета на поръчката:</w:t>
      </w:r>
    </w:p>
    <w:p w:rsidR="00DC4014" w:rsidRPr="00933D68" w:rsidRDefault="00DC4014" w:rsidP="0083731C">
      <w:pPr>
        <w:numPr>
          <w:ilvl w:val="0"/>
          <w:numId w:val="25"/>
        </w:numPr>
        <w:spacing w:after="120" w:line="240" w:lineRule="auto"/>
        <w:ind w:left="0" w:firstLine="426"/>
        <w:jc w:val="both"/>
        <w:rPr>
          <w:rFonts w:ascii="Times New Roman" w:hAnsi="Times New Roman" w:cs="Times New Roman"/>
          <w:sz w:val="24"/>
          <w:szCs w:val="24"/>
          <w:u w:val="single"/>
        </w:rPr>
      </w:pPr>
      <w:r w:rsidRPr="00933D68">
        <w:rPr>
          <w:rFonts w:ascii="Times New Roman" w:hAnsi="Times New Roman" w:cs="Times New Roman"/>
          <w:sz w:val="24"/>
          <w:szCs w:val="24"/>
        </w:rPr>
        <w:t xml:space="preserve">Предметът на обществената поръчка е избор на Изпълнител, който ще извърши: „Доставка на специализирани превозни средства, адаптирани за хора с увреждания” </w:t>
      </w:r>
      <w:r w:rsidRPr="00933D68">
        <w:rPr>
          <w:rFonts w:ascii="Times New Roman" w:hAnsi="Times New Roman" w:cs="Times New Roman"/>
          <w:sz w:val="24"/>
          <w:szCs w:val="24"/>
          <w:u w:val="single"/>
        </w:rPr>
        <w:t>по проекти на районните администрации, по процедура за директно предоставяне на безвъзмездна финансова помощ BG05M90PO001-2.02 “НЕЗАВИСИМ ЖИВОТ“ по Оперативна програма „Развитие на човешките ресурси“2014-2020г.</w:t>
      </w:r>
    </w:p>
    <w:p w:rsidR="00DC4014" w:rsidRPr="00933D68" w:rsidRDefault="00DC4014" w:rsidP="0083731C">
      <w:pPr>
        <w:spacing w:after="120" w:line="240" w:lineRule="auto"/>
        <w:jc w:val="both"/>
        <w:rPr>
          <w:rFonts w:ascii="Times New Roman" w:hAnsi="Times New Roman" w:cs="Times New Roman"/>
          <w:b/>
          <w:sz w:val="24"/>
          <w:szCs w:val="24"/>
        </w:rPr>
      </w:pPr>
    </w:p>
    <w:p w:rsidR="00DC4014" w:rsidRPr="00933D68" w:rsidRDefault="00DC4014" w:rsidP="0083731C">
      <w:pPr>
        <w:numPr>
          <w:ilvl w:val="0"/>
          <w:numId w:val="6"/>
        </w:numPr>
        <w:tabs>
          <w:tab w:val="left" w:pos="426"/>
        </w:tabs>
        <w:spacing w:after="120" w:line="240" w:lineRule="auto"/>
        <w:ind w:left="0" w:firstLine="0"/>
        <w:jc w:val="both"/>
        <w:rPr>
          <w:rFonts w:ascii="Times New Roman" w:hAnsi="Times New Roman" w:cs="Times New Roman"/>
          <w:b/>
          <w:bCs/>
          <w:sz w:val="24"/>
          <w:szCs w:val="24"/>
          <w:lang w:eastAsia="sr-Cyrl-CS"/>
        </w:rPr>
      </w:pPr>
      <w:r w:rsidRPr="00933D68">
        <w:rPr>
          <w:rFonts w:ascii="Times New Roman" w:hAnsi="Times New Roman" w:cs="Times New Roman"/>
          <w:b/>
          <w:sz w:val="24"/>
          <w:szCs w:val="24"/>
        </w:rPr>
        <w:t>Обхват и обем на дейностите, предмет на настоящата обществена поръчка e:</w:t>
      </w:r>
    </w:p>
    <w:p w:rsidR="00DC4014" w:rsidRPr="00933D68" w:rsidRDefault="00DC4014" w:rsidP="00E86738">
      <w:pPr>
        <w:spacing w:after="120" w:line="240" w:lineRule="auto"/>
        <w:ind w:firstLine="502"/>
        <w:jc w:val="both"/>
        <w:rPr>
          <w:rFonts w:ascii="Times New Roman" w:hAnsi="Times New Roman" w:cs="Times New Roman"/>
          <w:sz w:val="24"/>
          <w:szCs w:val="24"/>
        </w:rPr>
      </w:pPr>
      <w:r w:rsidRPr="00933D68">
        <w:rPr>
          <w:rFonts w:ascii="Times New Roman" w:hAnsi="Times New Roman" w:cs="Times New Roman"/>
          <w:sz w:val="24"/>
          <w:szCs w:val="24"/>
        </w:rPr>
        <w:t xml:space="preserve">Доставка на </w:t>
      </w:r>
      <w:r w:rsidRPr="00933D68">
        <w:rPr>
          <w:rFonts w:ascii="Times New Roman" w:hAnsi="Times New Roman" w:cs="Times New Roman"/>
          <w:sz w:val="24"/>
          <w:szCs w:val="24"/>
          <w:u w:val="single"/>
        </w:rPr>
        <w:t>16 броя специализирани автомобили за превоз на хора с увреждания</w:t>
      </w:r>
      <w:r w:rsidRPr="00933D68">
        <w:rPr>
          <w:rFonts w:ascii="Times New Roman" w:hAnsi="Times New Roman" w:cs="Times New Roman"/>
          <w:sz w:val="24"/>
          <w:szCs w:val="24"/>
        </w:rPr>
        <w:t xml:space="preserve">: Микробуси, категория М1 </w:t>
      </w:r>
      <w:r w:rsidRPr="00933D68">
        <w:rPr>
          <w:rFonts w:ascii="Times New Roman" w:hAnsi="Times New Roman" w:cs="Times New Roman"/>
          <w:i/>
          <w:sz w:val="24"/>
          <w:szCs w:val="24"/>
        </w:rPr>
        <w:t>(</w:t>
      </w:r>
      <w:r w:rsidRPr="00933D68">
        <w:rPr>
          <w:rFonts w:ascii="Times New Roman" w:hAnsi="Times New Roman" w:cs="Times New Roman"/>
          <w:i/>
          <w:lang w:val="ru-RU"/>
        </w:rPr>
        <w:t xml:space="preserve">категория М1 - </w:t>
      </w:r>
      <w:r w:rsidRPr="00933D68">
        <w:rPr>
          <w:rFonts w:ascii="Times New Roman" w:hAnsi="Times New Roman" w:cs="Times New Roman"/>
          <w:i/>
        </w:rPr>
        <w:t>моторните</w:t>
      </w:r>
      <w:r w:rsidRPr="00933D68">
        <w:rPr>
          <w:rFonts w:ascii="Times New Roman" w:hAnsi="Times New Roman" w:cs="Times New Roman"/>
          <w:i/>
          <w:lang w:val="ru-RU"/>
        </w:rPr>
        <w:t xml:space="preserve"> </w:t>
      </w:r>
      <w:r w:rsidRPr="00933D68">
        <w:rPr>
          <w:rFonts w:ascii="Times New Roman" w:hAnsi="Times New Roman" w:cs="Times New Roman"/>
          <w:i/>
        </w:rPr>
        <w:t>превозни</w:t>
      </w:r>
      <w:r w:rsidRPr="00933D68">
        <w:rPr>
          <w:rFonts w:ascii="Times New Roman" w:hAnsi="Times New Roman" w:cs="Times New Roman"/>
          <w:i/>
          <w:lang w:val="ru-RU"/>
        </w:rPr>
        <w:t xml:space="preserve"> средства за </w:t>
      </w:r>
      <w:r w:rsidRPr="00933D68">
        <w:rPr>
          <w:rFonts w:ascii="Times New Roman" w:hAnsi="Times New Roman" w:cs="Times New Roman"/>
          <w:i/>
        </w:rPr>
        <w:t>превоз</w:t>
      </w:r>
      <w:r w:rsidRPr="00933D68">
        <w:rPr>
          <w:rFonts w:ascii="Times New Roman" w:hAnsi="Times New Roman" w:cs="Times New Roman"/>
          <w:i/>
          <w:lang w:val="ru-RU"/>
        </w:rPr>
        <w:t xml:space="preserve"> на </w:t>
      </w:r>
      <w:r w:rsidRPr="00933D68">
        <w:rPr>
          <w:rFonts w:ascii="Times New Roman" w:hAnsi="Times New Roman" w:cs="Times New Roman"/>
          <w:i/>
        </w:rPr>
        <w:t>пътници</w:t>
      </w:r>
      <w:r w:rsidRPr="00933D68">
        <w:rPr>
          <w:rFonts w:ascii="Times New Roman" w:hAnsi="Times New Roman" w:cs="Times New Roman"/>
          <w:i/>
          <w:lang w:val="ru-RU"/>
        </w:rPr>
        <w:t xml:space="preserve">, в </w:t>
      </w:r>
      <w:r w:rsidRPr="00933D68">
        <w:rPr>
          <w:rFonts w:ascii="Times New Roman" w:hAnsi="Times New Roman" w:cs="Times New Roman"/>
          <w:i/>
        </w:rPr>
        <w:t>които</w:t>
      </w:r>
      <w:r w:rsidRPr="00933D68">
        <w:rPr>
          <w:rFonts w:ascii="Times New Roman" w:hAnsi="Times New Roman" w:cs="Times New Roman"/>
          <w:i/>
          <w:lang w:val="ru-RU"/>
        </w:rPr>
        <w:t xml:space="preserve"> </w:t>
      </w:r>
      <w:r w:rsidRPr="00933D68">
        <w:rPr>
          <w:rFonts w:ascii="Times New Roman" w:hAnsi="Times New Roman" w:cs="Times New Roman"/>
          <w:i/>
        </w:rPr>
        <w:t>броят</w:t>
      </w:r>
      <w:r w:rsidRPr="00933D68">
        <w:rPr>
          <w:rFonts w:ascii="Times New Roman" w:hAnsi="Times New Roman" w:cs="Times New Roman"/>
          <w:i/>
          <w:lang w:val="ru-RU"/>
        </w:rPr>
        <w:t xml:space="preserve"> на </w:t>
      </w:r>
      <w:r w:rsidRPr="00933D68">
        <w:rPr>
          <w:rFonts w:ascii="Times New Roman" w:hAnsi="Times New Roman" w:cs="Times New Roman"/>
          <w:i/>
        </w:rPr>
        <w:t>местата</w:t>
      </w:r>
      <w:r w:rsidRPr="00933D68">
        <w:rPr>
          <w:rFonts w:ascii="Times New Roman" w:hAnsi="Times New Roman" w:cs="Times New Roman"/>
          <w:i/>
          <w:lang w:val="ru-RU"/>
        </w:rPr>
        <w:t xml:space="preserve"> за </w:t>
      </w:r>
      <w:r w:rsidRPr="00933D68">
        <w:rPr>
          <w:rFonts w:ascii="Times New Roman" w:hAnsi="Times New Roman" w:cs="Times New Roman"/>
          <w:i/>
        </w:rPr>
        <w:t>сядане</w:t>
      </w:r>
      <w:r w:rsidRPr="00933D68">
        <w:rPr>
          <w:rFonts w:ascii="Times New Roman" w:hAnsi="Times New Roman" w:cs="Times New Roman"/>
          <w:i/>
          <w:lang w:val="ru-RU"/>
        </w:rPr>
        <w:t xml:space="preserve">, без </w:t>
      </w:r>
      <w:r w:rsidRPr="00933D68">
        <w:rPr>
          <w:rFonts w:ascii="Times New Roman" w:hAnsi="Times New Roman" w:cs="Times New Roman"/>
          <w:i/>
        </w:rPr>
        <w:t>мястото</w:t>
      </w:r>
      <w:r w:rsidRPr="00933D68">
        <w:rPr>
          <w:rFonts w:ascii="Times New Roman" w:hAnsi="Times New Roman" w:cs="Times New Roman"/>
          <w:i/>
          <w:lang w:val="ru-RU"/>
        </w:rPr>
        <w:t xml:space="preserve"> на </w:t>
      </w:r>
      <w:r w:rsidRPr="00933D68">
        <w:rPr>
          <w:rFonts w:ascii="Times New Roman" w:hAnsi="Times New Roman" w:cs="Times New Roman"/>
          <w:i/>
        </w:rPr>
        <w:t>водача</w:t>
      </w:r>
      <w:r w:rsidRPr="00933D68">
        <w:rPr>
          <w:rFonts w:ascii="Times New Roman" w:hAnsi="Times New Roman" w:cs="Times New Roman"/>
          <w:i/>
          <w:lang w:val="ru-RU"/>
        </w:rPr>
        <w:t xml:space="preserve">, е не </w:t>
      </w:r>
      <w:r w:rsidRPr="00933D68">
        <w:rPr>
          <w:rFonts w:ascii="Times New Roman" w:hAnsi="Times New Roman" w:cs="Times New Roman"/>
          <w:i/>
        </w:rPr>
        <w:t>повече</w:t>
      </w:r>
      <w:r w:rsidRPr="00933D68">
        <w:rPr>
          <w:rFonts w:ascii="Times New Roman" w:hAnsi="Times New Roman" w:cs="Times New Roman"/>
          <w:i/>
          <w:lang w:val="ru-RU"/>
        </w:rPr>
        <w:t xml:space="preserve"> от 8), </w:t>
      </w:r>
      <w:r w:rsidRPr="00933D68">
        <w:rPr>
          <w:rFonts w:ascii="Times New Roman" w:hAnsi="Times New Roman" w:cs="Times New Roman"/>
          <w:sz w:val="24"/>
          <w:szCs w:val="24"/>
        </w:rPr>
        <w:t>като доставените автомобили следва да са: с брой места - 4+1 седящи и 2 обособени места за закрепване на инвалидни колички и др. характеристики съобразени с техническата спецификация.</w:t>
      </w:r>
    </w:p>
    <w:p w:rsidR="00DC4014" w:rsidRPr="00933D68" w:rsidRDefault="00DC4014" w:rsidP="0083731C">
      <w:pPr>
        <w:spacing w:after="120" w:line="240" w:lineRule="auto"/>
        <w:jc w:val="both"/>
        <w:rPr>
          <w:rFonts w:ascii="Times New Roman" w:hAnsi="Times New Roman" w:cs="Times New Roman"/>
          <w:sz w:val="24"/>
          <w:szCs w:val="24"/>
        </w:rPr>
      </w:pPr>
    </w:p>
    <w:p w:rsidR="00DC4014" w:rsidRPr="00933D68" w:rsidRDefault="00DC4014" w:rsidP="0083731C">
      <w:pPr>
        <w:numPr>
          <w:ilvl w:val="0"/>
          <w:numId w:val="6"/>
        </w:numPr>
        <w:autoSpaceDE w:val="0"/>
        <w:autoSpaceDN w:val="0"/>
        <w:adjustRightInd w:val="0"/>
        <w:spacing w:after="120" w:line="240" w:lineRule="auto"/>
        <w:jc w:val="both"/>
        <w:rPr>
          <w:rFonts w:ascii="Times New Roman" w:hAnsi="Times New Roman" w:cs="Times New Roman"/>
          <w:b/>
          <w:bCs/>
          <w:sz w:val="24"/>
          <w:szCs w:val="24"/>
        </w:rPr>
      </w:pPr>
      <w:r w:rsidRPr="00933D68">
        <w:rPr>
          <w:rFonts w:ascii="Times New Roman" w:hAnsi="Times New Roman" w:cs="Times New Roman"/>
          <w:b/>
          <w:bCs/>
          <w:sz w:val="24"/>
          <w:szCs w:val="24"/>
        </w:rPr>
        <w:t>Прогнозна стойност за изпълнение на поръчката.</w:t>
      </w:r>
    </w:p>
    <w:p w:rsidR="00DC4014" w:rsidRPr="00F231CA" w:rsidRDefault="00DC4014" w:rsidP="00F231CA">
      <w:pPr>
        <w:pStyle w:val="ListParagraph"/>
        <w:numPr>
          <w:ilvl w:val="1"/>
          <w:numId w:val="6"/>
        </w:numPr>
        <w:tabs>
          <w:tab w:val="left" w:pos="993"/>
        </w:tabs>
        <w:spacing w:after="120"/>
        <w:ind w:left="0" w:firstLine="426"/>
        <w:jc w:val="both"/>
        <w:rPr>
          <w:szCs w:val="24"/>
        </w:rPr>
      </w:pPr>
      <w:r w:rsidRPr="00933D68">
        <w:rPr>
          <w:szCs w:val="24"/>
        </w:rPr>
        <w:t>Прогнозната</w:t>
      </w:r>
      <w:r w:rsidRPr="00F231CA">
        <w:rPr>
          <w:szCs w:val="24"/>
        </w:rPr>
        <w:t xml:space="preserve"> </w:t>
      </w:r>
      <w:r w:rsidRPr="00933D68">
        <w:rPr>
          <w:szCs w:val="24"/>
        </w:rPr>
        <w:t>стойност</w:t>
      </w:r>
      <w:r w:rsidRPr="00F231CA">
        <w:rPr>
          <w:szCs w:val="24"/>
        </w:rPr>
        <w:t xml:space="preserve"> на </w:t>
      </w:r>
      <w:r w:rsidRPr="00933D68">
        <w:rPr>
          <w:szCs w:val="24"/>
        </w:rPr>
        <w:t>поръчката</w:t>
      </w:r>
      <w:r w:rsidRPr="00F231CA">
        <w:rPr>
          <w:szCs w:val="24"/>
        </w:rPr>
        <w:t xml:space="preserve"> е до 931 896лв.(</w:t>
      </w:r>
      <w:r w:rsidRPr="00933D68">
        <w:rPr>
          <w:szCs w:val="24"/>
        </w:rPr>
        <w:t>деветстотин</w:t>
      </w:r>
      <w:r w:rsidRPr="00F231CA">
        <w:rPr>
          <w:szCs w:val="24"/>
        </w:rPr>
        <w:t xml:space="preserve"> </w:t>
      </w:r>
      <w:r w:rsidRPr="00933D68">
        <w:rPr>
          <w:szCs w:val="24"/>
        </w:rPr>
        <w:t>тридесет</w:t>
      </w:r>
      <w:r w:rsidRPr="00F231CA">
        <w:rPr>
          <w:szCs w:val="24"/>
        </w:rPr>
        <w:t xml:space="preserve"> и </w:t>
      </w:r>
      <w:r w:rsidRPr="00933D68">
        <w:rPr>
          <w:szCs w:val="24"/>
        </w:rPr>
        <w:t>една</w:t>
      </w:r>
      <w:r w:rsidRPr="00F231CA">
        <w:rPr>
          <w:szCs w:val="24"/>
        </w:rPr>
        <w:t xml:space="preserve"> </w:t>
      </w:r>
      <w:r w:rsidRPr="00933D68">
        <w:rPr>
          <w:szCs w:val="24"/>
        </w:rPr>
        <w:t>хиляди</w:t>
      </w:r>
      <w:r w:rsidRPr="00F231CA">
        <w:rPr>
          <w:szCs w:val="24"/>
        </w:rPr>
        <w:t xml:space="preserve"> </w:t>
      </w:r>
      <w:r w:rsidRPr="00933D68">
        <w:rPr>
          <w:szCs w:val="24"/>
        </w:rPr>
        <w:t>осемстотин</w:t>
      </w:r>
      <w:r w:rsidRPr="00F231CA">
        <w:rPr>
          <w:szCs w:val="24"/>
        </w:rPr>
        <w:t xml:space="preserve"> </w:t>
      </w:r>
      <w:r w:rsidRPr="00933D68">
        <w:rPr>
          <w:szCs w:val="24"/>
        </w:rPr>
        <w:t>деветдесет</w:t>
      </w:r>
      <w:r w:rsidRPr="00F231CA">
        <w:rPr>
          <w:szCs w:val="24"/>
        </w:rPr>
        <w:t xml:space="preserve"> и шест лева) без ДДС;</w:t>
      </w:r>
    </w:p>
    <w:p w:rsidR="00DC4014" w:rsidRPr="00F231CA" w:rsidRDefault="00DC4014" w:rsidP="00F231CA">
      <w:pPr>
        <w:pStyle w:val="ListParagraph"/>
        <w:tabs>
          <w:tab w:val="left" w:pos="993"/>
        </w:tabs>
        <w:spacing w:after="120"/>
        <w:ind w:left="0"/>
        <w:jc w:val="both"/>
        <w:rPr>
          <w:szCs w:val="24"/>
        </w:rPr>
      </w:pPr>
    </w:p>
    <w:p w:rsidR="00DC4014" w:rsidRPr="00933D68" w:rsidRDefault="00DC4014" w:rsidP="0083731C">
      <w:pPr>
        <w:pStyle w:val="ListParagraph"/>
        <w:numPr>
          <w:ilvl w:val="0"/>
          <w:numId w:val="6"/>
        </w:numPr>
        <w:spacing w:after="120"/>
        <w:ind w:left="360"/>
        <w:jc w:val="both"/>
        <w:rPr>
          <w:szCs w:val="24"/>
        </w:rPr>
      </w:pPr>
      <w:r w:rsidRPr="00933D68">
        <w:rPr>
          <w:b/>
          <w:szCs w:val="24"/>
        </w:rPr>
        <w:t xml:space="preserve">Финансиране и начин на плащане: </w:t>
      </w:r>
    </w:p>
    <w:p w:rsidR="00DC4014" w:rsidRPr="00933D68" w:rsidRDefault="00DC4014" w:rsidP="0083731C">
      <w:pPr>
        <w:pStyle w:val="ListParagraph"/>
        <w:numPr>
          <w:ilvl w:val="1"/>
          <w:numId w:val="6"/>
        </w:numPr>
        <w:tabs>
          <w:tab w:val="left" w:pos="993"/>
        </w:tabs>
        <w:spacing w:after="120"/>
        <w:ind w:left="0" w:firstLine="426"/>
        <w:jc w:val="both"/>
        <w:rPr>
          <w:szCs w:val="24"/>
        </w:rPr>
      </w:pPr>
      <w:r w:rsidRPr="00933D68">
        <w:rPr>
          <w:szCs w:val="24"/>
        </w:rPr>
        <w:t>Процедурата е с осигурено финансиране и плащанията ще се извършват съгласно проекта на договор приложение към документацията за участие.</w:t>
      </w:r>
    </w:p>
    <w:p w:rsidR="00DC4014" w:rsidRPr="00933D68" w:rsidRDefault="00DC4014" w:rsidP="0083731C">
      <w:pPr>
        <w:tabs>
          <w:tab w:val="left" w:pos="993"/>
        </w:tabs>
        <w:spacing w:after="120" w:line="240" w:lineRule="auto"/>
        <w:jc w:val="both"/>
        <w:rPr>
          <w:rFonts w:ascii="Times New Roman" w:hAnsi="Times New Roman" w:cs="Times New Roman"/>
          <w:sz w:val="24"/>
          <w:szCs w:val="24"/>
          <w:lang w:val="ru-RU"/>
        </w:rPr>
      </w:pPr>
    </w:p>
    <w:p w:rsidR="00DC4014" w:rsidRPr="00933D68" w:rsidRDefault="00DC4014" w:rsidP="0083731C">
      <w:pPr>
        <w:numPr>
          <w:ilvl w:val="0"/>
          <w:numId w:val="6"/>
        </w:numPr>
        <w:autoSpaceDE w:val="0"/>
        <w:autoSpaceDN w:val="0"/>
        <w:adjustRightInd w:val="0"/>
        <w:spacing w:after="120" w:line="240" w:lineRule="auto"/>
        <w:ind w:left="360"/>
        <w:jc w:val="both"/>
        <w:rPr>
          <w:rFonts w:ascii="Times New Roman" w:hAnsi="Times New Roman" w:cs="Times New Roman"/>
          <w:b/>
          <w:bCs/>
          <w:sz w:val="24"/>
          <w:szCs w:val="24"/>
        </w:rPr>
      </w:pPr>
      <w:bookmarkStart w:id="0" w:name="_Toc355016327"/>
      <w:r w:rsidRPr="00933D68">
        <w:rPr>
          <w:rFonts w:ascii="Times New Roman" w:hAnsi="Times New Roman" w:cs="Times New Roman"/>
          <w:b/>
          <w:bCs/>
          <w:sz w:val="24"/>
          <w:szCs w:val="24"/>
        </w:rPr>
        <w:t>Възможност за представяне на варианти в офертите.</w:t>
      </w:r>
    </w:p>
    <w:p w:rsidR="00DC4014" w:rsidRPr="00933D68" w:rsidRDefault="00DC4014" w:rsidP="0083731C">
      <w:pPr>
        <w:spacing w:after="120" w:line="240" w:lineRule="auto"/>
        <w:ind w:left="142"/>
        <w:rPr>
          <w:rFonts w:ascii="Times New Roman" w:hAnsi="Times New Roman" w:cs="Times New Roman"/>
          <w:bCs/>
          <w:sz w:val="24"/>
          <w:szCs w:val="24"/>
        </w:rPr>
      </w:pPr>
      <w:r w:rsidRPr="00933D68">
        <w:rPr>
          <w:rFonts w:ascii="Times New Roman" w:hAnsi="Times New Roman" w:cs="Times New Roman"/>
          <w:bCs/>
          <w:sz w:val="24"/>
          <w:szCs w:val="24"/>
        </w:rPr>
        <w:t>Няма възможност за представяне на варианти в офертите.</w:t>
      </w:r>
    </w:p>
    <w:p w:rsidR="00DC4014" w:rsidRPr="00933D68" w:rsidRDefault="00DC4014" w:rsidP="0083731C">
      <w:pPr>
        <w:spacing w:after="120" w:line="240" w:lineRule="auto"/>
        <w:ind w:left="142"/>
        <w:rPr>
          <w:rFonts w:ascii="Times New Roman" w:hAnsi="Times New Roman" w:cs="Times New Roman"/>
          <w:b/>
          <w:bCs/>
          <w:sz w:val="24"/>
          <w:szCs w:val="24"/>
        </w:rPr>
      </w:pPr>
    </w:p>
    <w:p w:rsidR="00DC4014" w:rsidRPr="00933D68" w:rsidRDefault="00DC4014" w:rsidP="0083731C">
      <w:pPr>
        <w:numPr>
          <w:ilvl w:val="0"/>
          <w:numId w:val="6"/>
        </w:numPr>
        <w:autoSpaceDE w:val="0"/>
        <w:autoSpaceDN w:val="0"/>
        <w:adjustRightInd w:val="0"/>
        <w:spacing w:after="120" w:line="240" w:lineRule="auto"/>
        <w:ind w:left="360"/>
        <w:jc w:val="both"/>
        <w:rPr>
          <w:rFonts w:ascii="Times New Roman" w:hAnsi="Times New Roman" w:cs="Times New Roman"/>
          <w:b/>
          <w:bCs/>
          <w:sz w:val="24"/>
          <w:szCs w:val="24"/>
        </w:rPr>
      </w:pPr>
      <w:r w:rsidRPr="00933D68">
        <w:rPr>
          <w:rFonts w:ascii="Times New Roman" w:hAnsi="Times New Roman" w:cs="Times New Roman"/>
          <w:b/>
          <w:bCs/>
          <w:sz w:val="24"/>
          <w:szCs w:val="24"/>
        </w:rPr>
        <w:t>Обособени позиции.</w:t>
      </w:r>
    </w:p>
    <w:p w:rsidR="00DC4014" w:rsidRPr="00933D68" w:rsidRDefault="00DC4014" w:rsidP="0083731C">
      <w:pPr>
        <w:autoSpaceDE w:val="0"/>
        <w:autoSpaceDN w:val="0"/>
        <w:adjustRightInd w:val="0"/>
        <w:spacing w:after="120" w:line="240" w:lineRule="auto"/>
        <w:jc w:val="both"/>
        <w:rPr>
          <w:rFonts w:ascii="Times New Roman" w:hAnsi="Times New Roman" w:cs="Times New Roman"/>
          <w:bCs/>
          <w:sz w:val="24"/>
          <w:szCs w:val="24"/>
        </w:rPr>
      </w:pPr>
      <w:r w:rsidRPr="00933D68">
        <w:rPr>
          <w:rFonts w:ascii="Times New Roman" w:hAnsi="Times New Roman" w:cs="Times New Roman"/>
          <w:sz w:val="24"/>
          <w:szCs w:val="24"/>
        </w:rPr>
        <w:t>В настоящата обществена поръчка няма обособени позиции.</w:t>
      </w:r>
      <w:r w:rsidRPr="00933D68">
        <w:rPr>
          <w:rFonts w:ascii="Times New Roman" w:hAnsi="Times New Roman" w:cs="Times New Roman"/>
          <w:bCs/>
          <w:sz w:val="24"/>
          <w:szCs w:val="24"/>
        </w:rPr>
        <w:t xml:space="preserve"> </w:t>
      </w:r>
    </w:p>
    <w:p w:rsidR="00DC4014" w:rsidRPr="00933D68" w:rsidRDefault="00DC4014" w:rsidP="0083731C">
      <w:pPr>
        <w:autoSpaceDE w:val="0"/>
        <w:autoSpaceDN w:val="0"/>
        <w:adjustRightInd w:val="0"/>
        <w:spacing w:after="120" w:line="240" w:lineRule="auto"/>
        <w:ind w:left="360"/>
        <w:jc w:val="both"/>
        <w:rPr>
          <w:rFonts w:ascii="Times New Roman" w:hAnsi="Times New Roman" w:cs="Times New Roman"/>
          <w:b/>
          <w:bCs/>
          <w:sz w:val="24"/>
          <w:szCs w:val="24"/>
        </w:rPr>
      </w:pPr>
    </w:p>
    <w:p w:rsidR="00DC4014" w:rsidRPr="00933D68" w:rsidRDefault="00DC4014" w:rsidP="0083731C">
      <w:pPr>
        <w:pStyle w:val="Heading2"/>
        <w:numPr>
          <w:ilvl w:val="0"/>
          <w:numId w:val="6"/>
        </w:numPr>
        <w:spacing w:before="0" w:after="120" w:line="240" w:lineRule="auto"/>
        <w:ind w:left="360"/>
        <w:rPr>
          <w:rFonts w:ascii="Times New Roman" w:hAnsi="Times New Roman"/>
          <w:i w:val="0"/>
          <w:sz w:val="24"/>
          <w:szCs w:val="24"/>
        </w:rPr>
      </w:pPr>
      <w:r w:rsidRPr="00933D68">
        <w:rPr>
          <w:rFonts w:ascii="Times New Roman" w:hAnsi="Times New Roman"/>
          <w:i w:val="0"/>
          <w:sz w:val="24"/>
          <w:szCs w:val="24"/>
        </w:rPr>
        <w:lastRenderedPageBreak/>
        <w:t>Място за изпълнение.</w:t>
      </w:r>
    </w:p>
    <w:p w:rsidR="00DC4014" w:rsidRPr="00933D68" w:rsidRDefault="00DC4014" w:rsidP="0083731C">
      <w:pPr>
        <w:numPr>
          <w:ilvl w:val="1"/>
          <w:numId w:val="6"/>
        </w:numPr>
        <w:spacing w:after="120" w:line="240" w:lineRule="auto"/>
        <w:rPr>
          <w:rFonts w:ascii="Times New Roman" w:hAnsi="Times New Roman" w:cs="Times New Roman"/>
          <w:sz w:val="24"/>
          <w:szCs w:val="24"/>
        </w:rPr>
      </w:pPr>
      <w:r w:rsidRPr="00933D68">
        <w:rPr>
          <w:rFonts w:ascii="Times New Roman" w:hAnsi="Times New Roman" w:cs="Times New Roman"/>
          <w:b/>
          <w:sz w:val="24"/>
          <w:szCs w:val="24"/>
          <w:u w:val="single"/>
        </w:rPr>
        <w:t>16 районни администрации на Столична община</w:t>
      </w:r>
      <w:r w:rsidRPr="00933D68">
        <w:rPr>
          <w:rFonts w:ascii="Times New Roman" w:hAnsi="Times New Roman" w:cs="Times New Roman"/>
          <w:sz w:val="24"/>
          <w:szCs w:val="24"/>
        </w:rPr>
        <w:t>.</w:t>
      </w:r>
    </w:p>
    <w:p w:rsidR="00DC4014" w:rsidRPr="00933D68" w:rsidRDefault="00DC4014" w:rsidP="0083731C">
      <w:pPr>
        <w:numPr>
          <w:ilvl w:val="2"/>
          <w:numId w:val="6"/>
        </w:num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Район „Връбница“</w:t>
      </w:r>
    </w:p>
    <w:p w:rsidR="00DC4014" w:rsidRPr="00933D68" w:rsidRDefault="00DC4014" w:rsidP="0083731C">
      <w:pPr>
        <w:numPr>
          <w:ilvl w:val="2"/>
          <w:numId w:val="6"/>
        </w:num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Район „Възраждане“</w:t>
      </w:r>
    </w:p>
    <w:p w:rsidR="00DC4014" w:rsidRPr="00933D68" w:rsidRDefault="00DC4014" w:rsidP="0083731C">
      <w:pPr>
        <w:numPr>
          <w:ilvl w:val="2"/>
          <w:numId w:val="6"/>
        </w:num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Район „Изгрев“</w:t>
      </w:r>
    </w:p>
    <w:p w:rsidR="00DC4014" w:rsidRPr="00933D68" w:rsidRDefault="00DC4014" w:rsidP="0083731C">
      <w:pPr>
        <w:numPr>
          <w:ilvl w:val="2"/>
          <w:numId w:val="6"/>
        </w:num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Район „Илинден“</w:t>
      </w:r>
    </w:p>
    <w:p w:rsidR="00DC4014" w:rsidRPr="00933D68" w:rsidRDefault="00DC4014" w:rsidP="0083731C">
      <w:pPr>
        <w:numPr>
          <w:ilvl w:val="2"/>
          <w:numId w:val="6"/>
        </w:num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Район „Искър“</w:t>
      </w:r>
    </w:p>
    <w:p w:rsidR="00DC4014" w:rsidRPr="00933D68" w:rsidRDefault="00DC4014" w:rsidP="0083731C">
      <w:pPr>
        <w:numPr>
          <w:ilvl w:val="2"/>
          <w:numId w:val="6"/>
        </w:num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 Район „Красна Поляна“</w:t>
      </w:r>
    </w:p>
    <w:p w:rsidR="00DC4014" w:rsidRPr="00933D68" w:rsidRDefault="00DC4014" w:rsidP="0083731C">
      <w:pPr>
        <w:numPr>
          <w:ilvl w:val="2"/>
          <w:numId w:val="6"/>
        </w:num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Район „Кремиковци“</w:t>
      </w:r>
    </w:p>
    <w:p w:rsidR="00DC4014" w:rsidRPr="00933D68" w:rsidRDefault="00DC4014" w:rsidP="0083731C">
      <w:pPr>
        <w:numPr>
          <w:ilvl w:val="2"/>
          <w:numId w:val="6"/>
        </w:num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Район „Люлин“</w:t>
      </w:r>
    </w:p>
    <w:p w:rsidR="00DC4014" w:rsidRPr="00933D68" w:rsidRDefault="00DC4014" w:rsidP="0083731C">
      <w:pPr>
        <w:numPr>
          <w:ilvl w:val="2"/>
          <w:numId w:val="6"/>
        </w:num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Район „Младост“</w:t>
      </w:r>
    </w:p>
    <w:p w:rsidR="00DC4014" w:rsidRPr="00933D68" w:rsidRDefault="00DC4014" w:rsidP="0083731C">
      <w:pPr>
        <w:numPr>
          <w:ilvl w:val="2"/>
          <w:numId w:val="6"/>
        </w:num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Район „Надежда“</w:t>
      </w:r>
    </w:p>
    <w:p w:rsidR="00DC4014" w:rsidRPr="00933D68" w:rsidRDefault="00DC4014" w:rsidP="0083731C">
      <w:pPr>
        <w:numPr>
          <w:ilvl w:val="2"/>
          <w:numId w:val="6"/>
        </w:num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Район „Нови Искър“</w:t>
      </w:r>
    </w:p>
    <w:p w:rsidR="00DC4014" w:rsidRPr="00933D68" w:rsidRDefault="00DC4014" w:rsidP="0083731C">
      <w:pPr>
        <w:numPr>
          <w:ilvl w:val="2"/>
          <w:numId w:val="6"/>
        </w:num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Район „Оборище“</w:t>
      </w:r>
    </w:p>
    <w:p w:rsidR="00DC4014" w:rsidRPr="00933D68" w:rsidRDefault="00DC4014" w:rsidP="0083731C">
      <w:pPr>
        <w:numPr>
          <w:ilvl w:val="2"/>
          <w:numId w:val="6"/>
        </w:num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Район „Овча купел“</w:t>
      </w:r>
    </w:p>
    <w:p w:rsidR="00DC4014" w:rsidRPr="00933D68" w:rsidRDefault="00DC4014" w:rsidP="0083731C">
      <w:pPr>
        <w:numPr>
          <w:ilvl w:val="2"/>
          <w:numId w:val="6"/>
        </w:num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Район „Слатина“</w:t>
      </w:r>
    </w:p>
    <w:p w:rsidR="00DC4014" w:rsidRPr="00933D68" w:rsidRDefault="00DC4014" w:rsidP="0083731C">
      <w:pPr>
        <w:numPr>
          <w:ilvl w:val="2"/>
          <w:numId w:val="6"/>
        </w:num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Район „Средец“</w:t>
      </w:r>
    </w:p>
    <w:p w:rsidR="00DC4014" w:rsidRPr="00933D68" w:rsidRDefault="00DC4014" w:rsidP="0083731C">
      <w:pPr>
        <w:numPr>
          <w:ilvl w:val="2"/>
          <w:numId w:val="6"/>
        </w:num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Район „Триадица“</w:t>
      </w:r>
    </w:p>
    <w:p w:rsidR="00DC4014" w:rsidRPr="00933D68" w:rsidRDefault="00DC4014" w:rsidP="0083731C">
      <w:pPr>
        <w:spacing w:after="120" w:line="240" w:lineRule="auto"/>
        <w:ind w:left="1050"/>
        <w:rPr>
          <w:rFonts w:ascii="Times New Roman" w:hAnsi="Times New Roman" w:cs="Times New Roman"/>
          <w:sz w:val="24"/>
          <w:szCs w:val="24"/>
        </w:rPr>
      </w:pPr>
    </w:p>
    <w:p w:rsidR="00DC4014" w:rsidRPr="00933D68" w:rsidRDefault="00DC4014" w:rsidP="0083731C">
      <w:pPr>
        <w:pStyle w:val="Heading2"/>
        <w:numPr>
          <w:ilvl w:val="0"/>
          <w:numId w:val="6"/>
        </w:numPr>
        <w:spacing w:before="0" w:after="120" w:line="240" w:lineRule="auto"/>
        <w:ind w:left="360"/>
        <w:rPr>
          <w:rFonts w:ascii="Times New Roman" w:hAnsi="Times New Roman"/>
          <w:i w:val="0"/>
          <w:sz w:val="24"/>
          <w:szCs w:val="24"/>
        </w:rPr>
      </w:pPr>
      <w:r w:rsidRPr="00933D68">
        <w:rPr>
          <w:rFonts w:ascii="Times New Roman" w:hAnsi="Times New Roman"/>
          <w:i w:val="0"/>
          <w:sz w:val="24"/>
          <w:szCs w:val="24"/>
        </w:rPr>
        <w:t>Срок за изпълнение на обществената поръчка.</w:t>
      </w:r>
    </w:p>
    <w:p w:rsidR="00DC4014" w:rsidRPr="00F231CA" w:rsidRDefault="00DC4014" w:rsidP="00F231CA">
      <w:pPr>
        <w:pStyle w:val="ListParagraph"/>
        <w:numPr>
          <w:ilvl w:val="1"/>
          <w:numId w:val="6"/>
        </w:numPr>
        <w:tabs>
          <w:tab w:val="left" w:pos="993"/>
        </w:tabs>
        <w:spacing w:after="120"/>
        <w:ind w:left="0" w:firstLine="426"/>
        <w:jc w:val="both"/>
        <w:rPr>
          <w:szCs w:val="24"/>
        </w:rPr>
      </w:pPr>
      <w:r w:rsidRPr="00933D68">
        <w:rPr>
          <w:szCs w:val="24"/>
        </w:rPr>
        <w:t xml:space="preserve">Изпълнението на поръчката е до </w:t>
      </w:r>
      <w:r w:rsidRPr="00F231CA">
        <w:rPr>
          <w:szCs w:val="24"/>
        </w:rPr>
        <w:t>100/сто/ календарни дни от датата на регистрационния индекс на договора.</w:t>
      </w:r>
    </w:p>
    <w:p w:rsidR="00DC4014" w:rsidRPr="00933D68" w:rsidRDefault="00DC4014" w:rsidP="0083731C">
      <w:pPr>
        <w:autoSpaceDE w:val="0"/>
        <w:autoSpaceDN w:val="0"/>
        <w:adjustRightInd w:val="0"/>
        <w:spacing w:after="120" w:line="240" w:lineRule="auto"/>
        <w:jc w:val="center"/>
        <w:rPr>
          <w:rFonts w:ascii="Times New Roman" w:hAnsi="Times New Roman" w:cs="Times New Roman"/>
          <w:b/>
          <w:bCs/>
          <w:iCs/>
          <w:sz w:val="24"/>
          <w:szCs w:val="24"/>
          <w:highlight w:val="yellow"/>
          <w:lang w:val="ru-RU"/>
        </w:rPr>
      </w:pPr>
    </w:p>
    <w:p w:rsidR="00DC4014" w:rsidRPr="00933D68" w:rsidRDefault="00DC4014" w:rsidP="0083731C">
      <w:pPr>
        <w:autoSpaceDE w:val="0"/>
        <w:autoSpaceDN w:val="0"/>
        <w:adjustRightInd w:val="0"/>
        <w:spacing w:after="120" w:line="240" w:lineRule="auto"/>
        <w:jc w:val="center"/>
        <w:rPr>
          <w:rFonts w:ascii="Times New Roman" w:hAnsi="Times New Roman" w:cs="Times New Roman"/>
          <w:b/>
          <w:bCs/>
          <w:iCs/>
          <w:sz w:val="24"/>
          <w:szCs w:val="24"/>
          <w:highlight w:val="yellow"/>
        </w:rPr>
      </w:pPr>
    </w:p>
    <w:p w:rsidR="00DC4014" w:rsidRPr="00933D68" w:rsidRDefault="00DC4014" w:rsidP="0083731C">
      <w:pPr>
        <w:pStyle w:val="ListParagraph"/>
        <w:numPr>
          <w:ilvl w:val="0"/>
          <w:numId w:val="7"/>
        </w:numPr>
        <w:autoSpaceDE w:val="0"/>
        <w:autoSpaceDN w:val="0"/>
        <w:adjustRightInd w:val="0"/>
        <w:spacing w:after="120"/>
        <w:jc w:val="center"/>
        <w:rPr>
          <w:b/>
          <w:bCs/>
          <w:iCs/>
          <w:szCs w:val="24"/>
        </w:rPr>
      </w:pPr>
      <w:r w:rsidRPr="00933D68">
        <w:rPr>
          <w:b/>
          <w:bCs/>
          <w:iCs/>
          <w:szCs w:val="24"/>
        </w:rPr>
        <w:t>ДОКУМЕНТАЦИЯ ЗА УЧАСТИЕ</w:t>
      </w:r>
    </w:p>
    <w:p w:rsidR="00DC4014" w:rsidRPr="00933D68" w:rsidRDefault="00DC4014" w:rsidP="0083731C">
      <w:pPr>
        <w:numPr>
          <w:ilvl w:val="0"/>
          <w:numId w:val="6"/>
        </w:numPr>
        <w:autoSpaceDE w:val="0"/>
        <w:autoSpaceDN w:val="0"/>
        <w:adjustRightInd w:val="0"/>
        <w:spacing w:after="120" w:line="240" w:lineRule="auto"/>
        <w:jc w:val="both"/>
        <w:rPr>
          <w:rFonts w:ascii="Times New Roman" w:hAnsi="Times New Roman" w:cs="Times New Roman"/>
          <w:b/>
          <w:bCs/>
          <w:iCs/>
          <w:sz w:val="24"/>
          <w:szCs w:val="24"/>
        </w:rPr>
      </w:pPr>
      <w:r w:rsidRPr="00933D68">
        <w:rPr>
          <w:rFonts w:ascii="Times New Roman" w:hAnsi="Times New Roman" w:cs="Times New Roman"/>
          <w:b/>
          <w:bCs/>
          <w:iCs/>
          <w:sz w:val="24"/>
          <w:szCs w:val="24"/>
        </w:rPr>
        <w:t>Място и условия за получаване на тръжната документация:</w:t>
      </w:r>
    </w:p>
    <w:p w:rsidR="00DC4014" w:rsidRPr="00933D68" w:rsidRDefault="00DC4014" w:rsidP="0083731C">
      <w:pPr>
        <w:spacing w:after="120" w:line="240" w:lineRule="auto"/>
        <w:jc w:val="both"/>
        <w:rPr>
          <w:rFonts w:ascii="Times New Roman" w:hAnsi="Times New Roman" w:cs="Times New Roman"/>
          <w:sz w:val="24"/>
          <w:szCs w:val="24"/>
        </w:rPr>
      </w:pPr>
      <w:r w:rsidRPr="00933D68">
        <w:rPr>
          <w:rFonts w:ascii="Times New Roman" w:hAnsi="Times New Roman" w:cs="Times New Roman"/>
          <w:sz w:val="24"/>
          <w:szCs w:val="24"/>
        </w:rPr>
        <w:t xml:space="preserve">Възложителят предоставя неограничен, пълен, безплатен и пряк достъп до документацията за участие на адрес: </w:t>
      </w:r>
      <w:proofErr w:type="spellStart"/>
      <w:r w:rsidRPr="00933D68">
        <w:rPr>
          <w:rFonts w:ascii="Times New Roman" w:hAnsi="Times New Roman" w:cs="Times New Roman"/>
          <w:sz w:val="24"/>
          <w:szCs w:val="24"/>
        </w:rPr>
        <w:t>www</w:t>
      </w:r>
      <w:proofErr w:type="spellEnd"/>
      <w:r w:rsidRPr="00933D68">
        <w:rPr>
          <w:rFonts w:ascii="Times New Roman" w:hAnsi="Times New Roman" w:cs="Times New Roman"/>
          <w:sz w:val="24"/>
          <w:szCs w:val="24"/>
        </w:rPr>
        <w:t>.</w:t>
      </w:r>
      <w:proofErr w:type="spellStart"/>
      <w:r w:rsidRPr="00933D68">
        <w:rPr>
          <w:rFonts w:ascii="Times New Roman" w:hAnsi="Times New Roman" w:cs="Times New Roman"/>
          <w:sz w:val="24"/>
          <w:szCs w:val="24"/>
        </w:rPr>
        <w:t>sofia</w:t>
      </w:r>
      <w:proofErr w:type="spellEnd"/>
      <w:r w:rsidRPr="00933D68">
        <w:rPr>
          <w:rFonts w:ascii="Times New Roman" w:hAnsi="Times New Roman" w:cs="Times New Roman"/>
          <w:sz w:val="24"/>
          <w:szCs w:val="24"/>
        </w:rPr>
        <w:t>.</w:t>
      </w:r>
      <w:proofErr w:type="spellStart"/>
      <w:r w:rsidRPr="00933D68">
        <w:rPr>
          <w:rFonts w:ascii="Times New Roman" w:hAnsi="Times New Roman" w:cs="Times New Roman"/>
          <w:sz w:val="24"/>
          <w:szCs w:val="24"/>
        </w:rPr>
        <w:t>bg</w:t>
      </w:r>
      <w:proofErr w:type="spellEnd"/>
      <w:r w:rsidRPr="00933D68">
        <w:rPr>
          <w:rFonts w:ascii="Times New Roman" w:hAnsi="Times New Roman" w:cs="Times New Roman"/>
          <w:sz w:val="24"/>
          <w:szCs w:val="24"/>
        </w:rPr>
        <w:t>, раздел „Профил на купувача”.</w:t>
      </w:r>
    </w:p>
    <w:p w:rsidR="00DC4014" w:rsidRPr="00933D68" w:rsidRDefault="00DC4014" w:rsidP="0083731C">
      <w:pPr>
        <w:spacing w:after="120" w:line="240" w:lineRule="auto"/>
        <w:jc w:val="both"/>
        <w:rPr>
          <w:rFonts w:ascii="Times New Roman" w:hAnsi="Times New Roman" w:cs="Times New Roman"/>
          <w:sz w:val="24"/>
          <w:szCs w:val="24"/>
        </w:rPr>
      </w:pPr>
    </w:p>
    <w:p w:rsidR="00DC4014" w:rsidRPr="00933D68" w:rsidRDefault="00DC4014" w:rsidP="0083731C">
      <w:pPr>
        <w:numPr>
          <w:ilvl w:val="0"/>
          <w:numId w:val="6"/>
        </w:numPr>
        <w:autoSpaceDE w:val="0"/>
        <w:autoSpaceDN w:val="0"/>
        <w:adjustRightInd w:val="0"/>
        <w:spacing w:after="120" w:line="240" w:lineRule="auto"/>
        <w:jc w:val="both"/>
        <w:rPr>
          <w:rFonts w:ascii="Times New Roman" w:hAnsi="Times New Roman" w:cs="Times New Roman"/>
          <w:b/>
          <w:bCs/>
          <w:iCs/>
          <w:sz w:val="24"/>
          <w:szCs w:val="24"/>
        </w:rPr>
      </w:pPr>
      <w:r w:rsidRPr="00933D68">
        <w:rPr>
          <w:rFonts w:ascii="Times New Roman" w:hAnsi="Times New Roman" w:cs="Times New Roman"/>
          <w:b/>
          <w:bCs/>
          <w:iCs/>
          <w:sz w:val="24"/>
          <w:szCs w:val="24"/>
        </w:rPr>
        <w:t>Разяснения и допълнителната информация по условията на процедурата:</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Всички заинтересовани лица могат да поискат писмено от възложителя разяснения по решението, обявлението, документацията за обществената поръчка и описателния документ до 10 дни преди изтичане на срока за получаване на офертите за участие.</w:t>
      </w:r>
    </w:p>
    <w:p w:rsidR="00DC4014" w:rsidRPr="00933D68" w:rsidRDefault="00DC4014" w:rsidP="00BD7774">
      <w:pPr>
        <w:rPr>
          <w:lang w:eastAsia="bg-BG"/>
        </w:rPr>
      </w:pP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lastRenderedPageBreak/>
        <w:t>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Възложителят не предоставя разяснения, ако искането е постъпило след срока по т. 11.1.</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Разясненията се предоставят чрез публикуване на отговорите на профила на купувача.</w:t>
      </w:r>
    </w:p>
    <w:p w:rsidR="00DC4014" w:rsidRPr="00933D68" w:rsidRDefault="00DC4014" w:rsidP="0083731C">
      <w:pPr>
        <w:autoSpaceDE w:val="0"/>
        <w:autoSpaceDN w:val="0"/>
        <w:adjustRightInd w:val="0"/>
        <w:spacing w:after="120" w:line="240" w:lineRule="auto"/>
        <w:ind w:left="360"/>
        <w:jc w:val="both"/>
        <w:rPr>
          <w:rFonts w:ascii="Times New Roman" w:hAnsi="Times New Roman" w:cs="Times New Roman"/>
          <w:b/>
          <w:bCs/>
          <w:iCs/>
          <w:sz w:val="24"/>
          <w:szCs w:val="24"/>
        </w:rPr>
      </w:pPr>
    </w:p>
    <w:p w:rsidR="00DC4014" w:rsidRPr="00933D68" w:rsidRDefault="00DC4014" w:rsidP="0083731C">
      <w:pPr>
        <w:numPr>
          <w:ilvl w:val="0"/>
          <w:numId w:val="6"/>
        </w:numPr>
        <w:autoSpaceDE w:val="0"/>
        <w:autoSpaceDN w:val="0"/>
        <w:adjustRightInd w:val="0"/>
        <w:spacing w:after="120" w:line="240" w:lineRule="auto"/>
        <w:jc w:val="both"/>
        <w:rPr>
          <w:rFonts w:ascii="Times New Roman" w:hAnsi="Times New Roman" w:cs="Times New Roman"/>
          <w:b/>
          <w:bCs/>
          <w:iCs/>
          <w:sz w:val="24"/>
          <w:szCs w:val="24"/>
        </w:rPr>
      </w:pPr>
      <w:r w:rsidRPr="00933D68">
        <w:rPr>
          <w:rFonts w:ascii="Times New Roman" w:hAnsi="Times New Roman" w:cs="Times New Roman"/>
          <w:b/>
          <w:bCs/>
          <w:iCs/>
          <w:sz w:val="24"/>
          <w:szCs w:val="24"/>
        </w:rPr>
        <w:t>Изменение на условията</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в документацията за обществената поръчка.</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Заинтересованите лица могат да правят предложения за промени в документите по т.12.1. в 10-дневен срок от публикуването на обявлението в РОП, с което се оповестява откриването на процедурата.</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След изтичането на сроковете по т.12.3.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С публикуването на обявлението за изменение или допълнителна информация се смята, че всички заинтересовани лица са уведомени.</w:t>
      </w:r>
    </w:p>
    <w:p w:rsidR="00DC4014" w:rsidRPr="00933D68" w:rsidRDefault="00DC4014" w:rsidP="0083731C">
      <w:pPr>
        <w:spacing w:after="120" w:line="240" w:lineRule="auto"/>
        <w:rPr>
          <w:rFonts w:ascii="Times New Roman" w:hAnsi="Times New Roman" w:cs="Times New Roman"/>
          <w:b/>
          <w:sz w:val="24"/>
          <w:szCs w:val="24"/>
        </w:rPr>
      </w:pPr>
    </w:p>
    <w:p w:rsidR="00DC4014" w:rsidRPr="00933D68" w:rsidRDefault="00DC4014" w:rsidP="0083731C">
      <w:pPr>
        <w:spacing w:after="120" w:line="240" w:lineRule="auto"/>
        <w:rPr>
          <w:rFonts w:ascii="Times New Roman" w:hAnsi="Times New Roman" w:cs="Times New Roman"/>
          <w:b/>
          <w:sz w:val="24"/>
          <w:szCs w:val="24"/>
        </w:rPr>
      </w:pPr>
    </w:p>
    <w:p w:rsidR="00DC4014" w:rsidRPr="00933D68" w:rsidRDefault="00DC4014" w:rsidP="0083731C">
      <w:pPr>
        <w:tabs>
          <w:tab w:val="left" w:pos="0"/>
        </w:tabs>
        <w:spacing w:after="120" w:line="240" w:lineRule="auto"/>
        <w:jc w:val="center"/>
        <w:rPr>
          <w:rFonts w:ascii="Times New Roman" w:hAnsi="Times New Roman" w:cs="Times New Roman"/>
          <w:b/>
          <w:bCs/>
          <w:kern w:val="32"/>
          <w:sz w:val="24"/>
          <w:szCs w:val="24"/>
        </w:rPr>
      </w:pPr>
      <w:r w:rsidRPr="00933D68">
        <w:rPr>
          <w:rFonts w:ascii="Times New Roman" w:hAnsi="Times New Roman" w:cs="Times New Roman"/>
          <w:b/>
          <w:bCs/>
          <w:kern w:val="32"/>
          <w:sz w:val="24"/>
          <w:szCs w:val="24"/>
        </w:rPr>
        <w:t>IIІ. ИЗИСКВАНИЯ КЪМ УЧАСТНИЦИТЕ</w:t>
      </w:r>
      <w:bookmarkEnd w:id="0"/>
    </w:p>
    <w:p w:rsidR="00DC4014" w:rsidRPr="00933D68" w:rsidRDefault="00DC4014" w:rsidP="0083731C">
      <w:pPr>
        <w:pStyle w:val="Heading2"/>
        <w:numPr>
          <w:ilvl w:val="0"/>
          <w:numId w:val="6"/>
        </w:numPr>
        <w:tabs>
          <w:tab w:val="num" w:pos="567"/>
        </w:tabs>
        <w:autoSpaceDE w:val="0"/>
        <w:autoSpaceDN w:val="0"/>
        <w:adjustRightInd w:val="0"/>
        <w:spacing w:before="0" w:after="120" w:line="240" w:lineRule="auto"/>
        <w:jc w:val="both"/>
        <w:rPr>
          <w:rFonts w:ascii="Times New Roman" w:hAnsi="Times New Roman"/>
          <w:i w:val="0"/>
          <w:sz w:val="24"/>
          <w:szCs w:val="24"/>
        </w:rPr>
      </w:pPr>
      <w:bookmarkStart w:id="1" w:name="_Toc297805150"/>
      <w:bookmarkStart w:id="2" w:name="_Toc319397464"/>
      <w:bookmarkStart w:id="3" w:name="_Toc315878409"/>
      <w:bookmarkStart w:id="4" w:name="_Toc314412948"/>
      <w:bookmarkStart w:id="5" w:name="_Toc332356542"/>
      <w:bookmarkStart w:id="6" w:name="_Toc355016328"/>
      <w:r w:rsidRPr="00933D68">
        <w:rPr>
          <w:rFonts w:ascii="Times New Roman" w:hAnsi="Times New Roman"/>
          <w:i w:val="0"/>
          <w:sz w:val="24"/>
          <w:szCs w:val="24"/>
        </w:rPr>
        <w:t xml:space="preserve">Общи изисквания към участниците в </w:t>
      </w:r>
      <w:bookmarkEnd w:id="1"/>
      <w:r w:rsidRPr="00933D68">
        <w:rPr>
          <w:rFonts w:ascii="Times New Roman" w:hAnsi="Times New Roman"/>
          <w:i w:val="0"/>
          <w:sz w:val="24"/>
          <w:szCs w:val="24"/>
        </w:rPr>
        <w:t>процедурата</w:t>
      </w:r>
      <w:bookmarkStart w:id="7" w:name="_Toc355016329"/>
      <w:bookmarkEnd w:id="2"/>
      <w:bookmarkEnd w:id="3"/>
      <w:bookmarkEnd w:id="4"/>
      <w:bookmarkEnd w:id="5"/>
      <w:bookmarkEnd w:id="6"/>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доставката, съгласно законодателството на държавата, в която е установено.</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За участниците в процедурата не трябва да са на лице основанията за отстраняване, посочени в чл.54, ал.1, т.1,т. 2, т.3, т. 4, т.5, т.6 и т.7 от ЗОП и чл.55, ал.1, т.1 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C4014" w:rsidRPr="00933D68" w:rsidRDefault="00DC4014" w:rsidP="0083731C">
      <w:pPr>
        <w:spacing w:after="120" w:line="240" w:lineRule="auto"/>
        <w:ind w:hanging="142"/>
        <w:jc w:val="both"/>
        <w:rPr>
          <w:rFonts w:ascii="Times New Roman" w:hAnsi="Times New Roman" w:cs="Times New Roman"/>
          <w:b/>
          <w:sz w:val="24"/>
          <w:szCs w:val="24"/>
        </w:rPr>
      </w:pPr>
      <w:r w:rsidRPr="00933D68">
        <w:rPr>
          <w:rFonts w:ascii="Times New Roman" w:hAnsi="Times New Roman" w:cs="Times New Roman"/>
          <w:b/>
          <w:i/>
          <w:sz w:val="24"/>
          <w:szCs w:val="24"/>
        </w:rPr>
        <w:t xml:space="preserve">*Забележка: </w:t>
      </w:r>
      <w:r w:rsidRPr="00933D68">
        <w:rPr>
          <w:rFonts w:ascii="Times New Roman" w:hAnsi="Times New Roman" w:cs="Times New Roman"/>
          <w:b/>
          <w:sz w:val="24"/>
          <w:szCs w:val="24"/>
        </w:rPr>
        <w:t xml:space="preserve">Основанията по чл.54, ал.1, т.1, т.2 и т. 7 от ЗОП се отнасят за: </w:t>
      </w:r>
    </w:p>
    <w:p w:rsidR="00DC4014" w:rsidRPr="00933D68" w:rsidRDefault="00DC4014" w:rsidP="0083731C">
      <w:pPr>
        <w:spacing w:after="120" w:line="240" w:lineRule="auto"/>
        <w:jc w:val="both"/>
        <w:rPr>
          <w:rFonts w:ascii="Times New Roman" w:hAnsi="Times New Roman" w:cs="Times New Roman"/>
          <w:sz w:val="24"/>
          <w:szCs w:val="24"/>
        </w:rPr>
      </w:pPr>
      <w:r w:rsidRPr="00933D68">
        <w:rPr>
          <w:rFonts w:ascii="Times New Roman" w:hAnsi="Times New Roman" w:cs="Times New Roman"/>
          <w:sz w:val="24"/>
          <w:szCs w:val="24"/>
        </w:rPr>
        <w:t>а/. лицата, които представляват участника или кандидата;</w:t>
      </w:r>
    </w:p>
    <w:p w:rsidR="00DC4014" w:rsidRPr="00933D68" w:rsidRDefault="00DC4014" w:rsidP="0083731C">
      <w:pPr>
        <w:spacing w:after="120" w:line="240" w:lineRule="auto"/>
        <w:jc w:val="both"/>
        <w:rPr>
          <w:rFonts w:ascii="Times New Roman" w:hAnsi="Times New Roman" w:cs="Times New Roman"/>
          <w:sz w:val="24"/>
          <w:szCs w:val="24"/>
        </w:rPr>
      </w:pPr>
      <w:r w:rsidRPr="00933D68">
        <w:rPr>
          <w:rFonts w:ascii="Times New Roman" w:hAnsi="Times New Roman" w:cs="Times New Roman"/>
          <w:sz w:val="24"/>
          <w:szCs w:val="24"/>
        </w:rPr>
        <w:t xml:space="preserve">б/. лицата, които са членове на управителни и надзорни органи на участника или кандидата; </w:t>
      </w:r>
    </w:p>
    <w:p w:rsidR="00DC4014" w:rsidRPr="00933D68" w:rsidRDefault="00DC4014" w:rsidP="0083731C">
      <w:pPr>
        <w:spacing w:after="120" w:line="240" w:lineRule="auto"/>
        <w:jc w:val="both"/>
        <w:rPr>
          <w:rFonts w:ascii="Times New Roman" w:hAnsi="Times New Roman" w:cs="Times New Roman"/>
          <w:sz w:val="24"/>
          <w:szCs w:val="24"/>
        </w:rPr>
      </w:pPr>
      <w:r w:rsidRPr="00933D68">
        <w:rPr>
          <w:rFonts w:ascii="Times New Roman" w:hAnsi="Times New Roman" w:cs="Times New Roman"/>
          <w:sz w:val="24"/>
          <w:szCs w:val="24"/>
        </w:rPr>
        <w:lastRenderedPageBreak/>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C4014" w:rsidRPr="00933D68" w:rsidRDefault="00DC4014" w:rsidP="0083731C">
      <w:pPr>
        <w:spacing w:after="120" w:line="240" w:lineRule="auto"/>
        <w:jc w:val="both"/>
        <w:rPr>
          <w:rFonts w:ascii="Times New Roman" w:hAnsi="Times New Roman" w:cs="Times New Roman"/>
          <w:sz w:val="24"/>
          <w:szCs w:val="24"/>
        </w:rPr>
      </w:pPr>
      <w:r w:rsidRPr="00933D68">
        <w:rPr>
          <w:rFonts w:ascii="Times New Roman" w:hAnsi="Times New Roman" w:cs="Times New Roman"/>
          <w:b/>
          <w:i/>
          <w:sz w:val="24"/>
          <w:szCs w:val="24"/>
        </w:rPr>
        <w:t xml:space="preserve">*Забележка: </w:t>
      </w:r>
      <w:r w:rsidRPr="00933D68">
        <w:rPr>
          <w:rFonts w:ascii="Times New Roman" w:hAnsi="Times New Roman" w:cs="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DC4014" w:rsidRPr="00356A05"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lang w:val="ru-RU"/>
        </w:rPr>
      </w:pPr>
      <w:r w:rsidRPr="00933D68">
        <w:rPr>
          <w:rFonts w:ascii="Times New Roman" w:hAnsi="Times New Roman"/>
          <w:b w:val="0"/>
          <w:i w:val="0"/>
          <w:sz w:val="24"/>
          <w:szCs w:val="24"/>
        </w:rPr>
        <w:t>Участниците в процедурата следва да декларират в ЕЕДОП отсъствие на обстоятелствата по чл.55, ал.1, т.1 от ЗОП.</w:t>
      </w:r>
    </w:p>
    <w:p w:rsidR="00DC4014" w:rsidRPr="00340140" w:rsidRDefault="00DC4014" w:rsidP="00365E69">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Pr>
          <w:rFonts w:ascii="Times New Roman" w:hAnsi="Times New Roman"/>
          <w:b w:val="0"/>
          <w:i w:val="0"/>
          <w:sz w:val="24"/>
          <w:szCs w:val="24"/>
        </w:rPr>
        <w:t>Д</w:t>
      </w:r>
      <w:r w:rsidRPr="004D3061">
        <w:rPr>
          <w:rFonts w:ascii="Times New Roman" w:hAnsi="Times New Roman"/>
          <w:b w:val="0"/>
          <w:i w:val="0"/>
          <w:sz w:val="24"/>
          <w:szCs w:val="24"/>
        </w:rPr>
        <w:t>ружества</w:t>
      </w:r>
      <w:r w:rsidRPr="004869EF">
        <w:rPr>
          <w:rFonts w:ascii="Times New Roman" w:hAnsi="Times New Roman"/>
          <w:b w:val="0"/>
          <w:i w:val="0"/>
          <w:sz w:val="24"/>
          <w:szCs w:val="24"/>
          <w:lang w:val="ru-RU"/>
        </w:rPr>
        <w:t xml:space="preserve">, </w:t>
      </w:r>
      <w:r w:rsidRPr="004D3061">
        <w:rPr>
          <w:rFonts w:ascii="Times New Roman" w:hAnsi="Times New Roman"/>
          <w:b w:val="0"/>
          <w:i w:val="0"/>
          <w:sz w:val="24"/>
          <w:szCs w:val="24"/>
        </w:rPr>
        <w:t>регистрирани</w:t>
      </w:r>
      <w:r w:rsidRPr="004869EF">
        <w:rPr>
          <w:rFonts w:ascii="Times New Roman" w:hAnsi="Times New Roman"/>
          <w:b w:val="0"/>
          <w:i w:val="0"/>
          <w:sz w:val="24"/>
          <w:szCs w:val="24"/>
          <w:lang w:val="ru-RU"/>
        </w:rPr>
        <w:t xml:space="preserve"> в юрисдикции с </w:t>
      </w:r>
      <w:r w:rsidRPr="004D3061">
        <w:rPr>
          <w:rFonts w:ascii="Times New Roman" w:hAnsi="Times New Roman"/>
          <w:b w:val="0"/>
          <w:i w:val="0"/>
          <w:sz w:val="24"/>
          <w:szCs w:val="24"/>
        </w:rPr>
        <w:t>преференциален</w:t>
      </w:r>
      <w:r w:rsidRPr="004869EF">
        <w:rPr>
          <w:rFonts w:ascii="Times New Roman" w:hAnsi="Times New Roman"/>
          <w:b w:val="0"/>
          <w:i w:val="0"/>
          <w:sz w:val="24"/>
          <w:szCs w:val="24"/>
          <w:lang w:val="ru-RU"/>
        </w:rPr>
        <w:t xml:space="preserve"> </w:t>
      </w:r>
      <w:proofErr w:type="spellStart"/>
      <w:r w:rsidRPr="004869EF">
        <w:rPr>
          <w:rFonts w:ascii="Times New Roman" w:hAnsi="Times New Roman"/>
          <w:b w:val="0"/>
          <w:i w:val="0"/>
          <w:sz w:val="24"/>
          <w:szCs w:val="24"/>
          <w:lang w:val="ru-RU"/>
        </w:rPr>
        <w:t>данъчен</w:t>
      </w:r>
      <w:proofErr w:type="spellEnd"/>
      <w:r w:rsidRPr="004869EF">
        <w:rPr>
          <w:rFonts w:ascii="Times New Roman" w:hAnsi="Times New Roman"/>
          <w:b w:val="0"/>
          <w:i w:val="0"/>
          <w:sz w:val="24"/>
          <w:szCs w:val="24"/>
          <w:lang w:val="ru-RU"/>
        </w:rPr>
        <w:t xml:space="preserve"> режим, и на </w:t>
      </w:r>
      <w:proofErr w:type="spellStart"/>
      <w:r w:rsidRPr="004869EF">
        <w:rPr>
          <w:rFonts w:ascii="Times New Roman" w:hAnsi="Times New Roman"/>
          <w:b w:val="0"/>
          <w:i w:val="0"/>
          <w:sz w:val="24"/>
          <w:szCs w:val="24"/>
          <w:lang w:val="ru-RU"/>
        </w:rPr>
        <w:t>контролираните</w:t>
      </w:r>
      <w:proofErr w:type="spellEnd"/>
      <w:r w:rsidRPr="004869EF">
        <w:rPr>
          <w:rFonts w:ascii="Times New Roman" w:hAnsi="Times New Roman"/>
          <w:b w:val="0"/>
          <w:i w:val="0"/>
          <w:sz w:val="24"/>
          <w:szCs w:val="24"/>
          <w:lang w:val="ru-RU"/>
        </w:rPr>
        <w:t xml:space="preserve"> от </w:t>
      </w:r>
      <w:proofErr w:type="spellStart"/>
      <w:r w:rsidRPr="004869EF">
        <w:rPr>
          <w:rFonts w:ascii="Times New Roman" w:hAnsi="Times New Roman"/>
          <w:b w:val="0"/>
          <w:i w:val="0"/>
          <w:sz w:val="24"/>
          <w:szCs w:val="24"/>
          <w:lang w:val="ru-RU"/>
        </w:rPr>
        <w:t>тях</w:t>
      </w:r>
      <w:proofErr w:type="spellEnd"/>
      <w:r w:rsidRPr="004869EF">
        <w:rPr>
          <w:rFonts w:ascii="Times New Roman" w:hAnsi="Times New Roman"/>
          <w:b w:val="0"/>
          <w:i w:val="0"/>
          <w:sz w:val="24"/>
          <w:szCs w:val="24"/>
          <w:lang w:val="ru-RU"/>
        </w:rPr>
        <w:t xml:space="preserve"> лица </w:t>
      </w:r>
      <w:r>
        <w:rPr>
          <w:rFonts w:ascii="Times New Roman" w:hAnsi="Times New Roman"/>
          <w:b w:val="0"/>
          <w:i w:val="0"/>
          <w:sz w:val="24"/>
          <w:szCs w:val="24"/>
          <w:lang w:val="ru-RU"/>
        </w:rPr>
        <w:t xml:space="preserve">се </w:t>
      </w:r>
      <w:proofErr w:type="spellStart"/>
      <w:r>
        <w:rPr>
          <w:rFonts w:ascii="Times New Roman" w:hAnsi="Times New Roman"/>
          <w:b w:val="0"/>
          <w:i w:val="0"/>
          <w:sz w:val="24"/>
          <w:szCs w:val="24"/>
          <w:lang w:val="ru-RU"/>
        </w:rPr>
        <w:t>забранява</w:t>
      </w:r>
      <w:proofErr w:type="spellEnd"/>
      <w:r w:rsidRPr="004869EF">
        <w:rPr>
          <w:rFonts w:ascii="Times New Roman" w:hAnsi="Times New Roman"/>
          <w:b w:val="0"/>
          <w:i w:val="0"/>
          <w:sz w:val="24"/>
          <w:szCs w:val="24"/>
          <w:lang w:val="ru-RU"/>
        </w:rPr>
        <w:t xml:space="preserve"> </w:t>
      </w:r>
      <w:proofErr w:type="spellStart"/>
      <w:r w:rsidRPr="004869EF">
        <w:rPr>
          <w:rFonts w:ascii="Times New Roman" w:hAnsi="Times New Roman"/>
          <w:b w:val="0"/>
          <w:i w:val="0"/>
          <w:sz w:val="24"/>
          <w:szCs w:val="24"/>
          <w:lang w:val="ru-RU"/>
        </w:rPr>
        <w:t>пряко</w:t>
      </w:r>
      <w:proofErr w:type="spellEnd"/>
      <w:r w:rsidRPr="004869EF">
        <w:rPr>
          <w:rFonts w:ascii="Times New Roman" w:hAnsi="Times New Roman"/>
          <w:b w:val="0"/>
          <w:i w:val="0"/>
          <w:sz w:val="24"/>
          <w:szCs w:val="24"/>
          <w:lang w:val="ru-RU"/>
        </w:rPr>
        <w:t xml:space="preserve"> и/или </w:t>
      </w:r>
      <w:proofErr w:type="spellStart"/>
      <w:r w:rsidRPr="004869EF">
        <w:rPr>
          <w:rFonts w:ascii="Times New Roman" w:hAnsi="Times New Roman"/>
          <w:b w:val="0"/>
          <w:i w:val="0"/>
          <w:sz w:val="24"/>
          <w:szCs w:val="24"/>
          <w:lang w:val="ru-RU"/>
        </w:rPr>
        <w:t>косвено</w:t>
      </w:r>
      <w:proofErr w:type="spellEnd"/>
      <w:r w:rsidRPr="004869EF">
        <w:rPr>
          <w:rFonts w:ascii="Times New Roman" w:hAnsi="Times New Roman"/>
          <w:b w:val="0"/>
          <w:i w:val="0"/>
          <w:sz w:val="24"/>
          <w:szCs w:val="24"/>
          <w:lang w:val="ru-RU"/>
        </w:rPr>
        <w:t xml:space="preserve"> </w:t>
      </w:r>
      <w:r>
        <w:rPr>
          <w:rFonts w:ascii="Times New Roman" w:hAnsi="Times New Roman"/>
          <w:b w:val="0"/>
          <w:i w:val="0"/>
          <w:sz w:val="24"/>
          <w:szCs w:val="24"/>
          <w:lang w:val="ru-RU"/>
        </w:rPr>
        <w:t xml:space="preserve">да </w:t>
      </w:r>
      <w:proofErr w:type="spellStart"/>
      <w:r w:rsidRPr="004869EF">
        <w:rPr>
          <w:rFonts w:ascii="Times New Roman" w:hAnsi="Times New Roman"/>
          <w:b w:val="0"/>
          <w:i w:val="0"/>
          <w:sz w:val="24"/>
          <w:szCs w:val="24"/>
          <w:lang w:val="ru-RU"/>
        </w:rPr>
        <w:t>участ</w:t>
      </w:r>
      <w:r>
        <w:rPr>
          <w:rFonts w:ascii="Times New Roman" w:hAnsi="Times New Roman"/>
          <w:b w:val="0"/>
          <w:i w:val="0"/>
          <w:sz w:val="24"/>
          <w:szCs w:val="24"/>
          <w:lang w:val="ru-RU"/>
        </w:rPr>
        <w:t>ват</w:t>
      </w:r>
      <w:proofErr w:type="spellEnd"/>
      <w:r w:rsidRPr="004869EF">
        <w:rPr>
          <w:rFonts w:ascii="Times New Roman" w:hAnsi="Times New Roman"/>
          <w:b w:val="0"/>
          <w:i w:val="0"/>
          <w:sz w:val="24"/>
          <w:szCs w:val="24"/>
          <w:lang w:val="ru-RU"/>
        </w:rPr>
        <w:t xml:space="preserve"> в </w:t>
      </w:r>
      <w:proofErr w:type="spellStart"/>
      <w:r w:rsidRPr="004869EF">
        <w:rPr>
          <w:rFonts w:ascii="Times New Roman" w:hAnsi="Times New Roman"/>
          <w:b w:val="0"/>
          <w:i w:val="0"/>
          <w:sz w:val="24"/>
          <w:szCs w:val="24"/>
          <w:lang w:val="ru-RU"/>
        </w:rPr>
        <w:t>процедура</w:t>
      </w:r>
      <w:r>
        <w:rPr>
          <w:rFonts w:ascii="Times New Roman" w:hAnsi="Times New Roman"/>
          <w:b w:val="0"/>
          <w:i w:val="0"/>
          <w:sz w:val="24"/>
          <w:szCs w:val="24"/>
          <w:lang w:val="ru-RU"/>
        </w:rPr>
        <w:t>та</w:t>
      </w:r>
      <w:proofErr w:type="spellEnd"/>
      <w:r w:rsidRPr="004869EF">
        <w:rPr>
          <w:rFonts w:ascii="Times New Roman" w:hAnsi="Times New Roman"/>
          <w:b w:val="0"/>
          <w:i w:val="0"/>
          <w:sz w:val="24"/>
          <w:szCs w:val="24"/>
          <w:lang w:val="ru-RU"/>
        </w:rPr>
        <w:t xml:space="preserve">, </w:t>
      </w:r>
      <w:proofErr w:type="spellStart"/>
      <w:r w:rsidRPr="004869EF">
        <w:rPr>
          <w:rFonts w:ascii="Times New Roman" w:hAnsi="Times New Roman"/>
          <w:b w:val="0"/>
          <w:i w:val="0"/>
          <w:sz w:val="24"/>
          <w:szCs w:val="24"/>
          <w:lang w:val="ru-RU"/>
        </w:rPr>
        <w:t>включително</w:t>
      </w:r>
      <w:proofErr w:type="spellEnd"/>
      <w:r w:rsidRPr="004869EF">
        <w:rPr>
          <w:rFonts w:ascii="Times New Roman" w:hAnsi="Times New Roman"/>
          <w:b w:val="0"/>
          <w:i w:val="0"/>
          <w:sz w:val="24"/>
          <w:szCs w:val="24"/>
          <w:lang w:val="ru-RU"/>
        </w:rPr>
        <w:t xml:space="preserve"> и чрез </w:t>
      </w:r>
      <w:proofErr w:type="spellStart"/>
      <w:r w:rsidRPr="004869EF">
        <w:rPr>
          <w:rFonts w:ascii="Times New Roman" w:hAnsi="Times New Roman"/>
          <w:b w:val="0"/>
          <w:i w:val="0"/>
          <w:sz w:val="24"/>
          <w:szCs w:val="24"/>
          <w:lang w:val="ru-RU"/>
        </w:rPr>
        <w:t>гражданско</w:t>
      </w:r>
      <w:proofErr w:type="spellEnd"/>
      <w:r w:rsidRPr="004869EF">
        <w:rPr>
          <w:rFonts w:ascii="Times New Roman" w:hAnsi="Times New Roman"/>
          <w:b w:val="0"/>
          <w:i w:val="0"/>
          <w:sz w:val="24"/>
          <w:szCs w:val="24"/>
          <w:lang w:val="ru-RU"/>
        </w:rPr>
        <w:t xml:space="preserve"> дружество/консорциум, в </w:t>
      </w:r>
      <w:proofErr w:type="spellStart"/>
      <w:r w:rsidRPr="004869EF">
        <w:rPr>
          <w:rFonts w:ascii="Times New Roman" w:hAnsi="Times New Roman"/>
          <w:b w:val="0"/>
          <w:i w:val="0"/>
          <w:sz w:val="24"/>
          <w:szCs w:val="24"/>
          <w:lang w:val="ru-RU"/>
        </w:rPr>
        <w:t>което</w:t>
      </w:r>
      <w:proofErr w:type="spellEnd"/>
      <w:r w:rsidRPr="004869EF">
        <w:rPr>
          <w:rFonts w:ascii="Times New Roman" w:hAnsi="Times New Roman"/>
          <w:b w:val="0"/>
          <w:i w:val="0"/>
          <w:sz w:val="24"/>
          <w:szCs w:val="24"/>
          <w:lang w:val="ru-RU"/>
        </w:rPr>
        <w:t xml:space="preserve"> </w:t>
      </w:r>
      <w:proofErr w:type="spellStart"/>
      <w:r w:rsidRPr="004869EF">
        <w:rPr>
          <w:rFonts w:ascii="Times New Roman" w:hAnsi="Times New Roman"/>
          <w:b w:val="0"/>
          <w:i w:val="0"/>
          <w:sz w:val="24"/>
          <w:szCs w:val="24"/>
          <w:lang w:val="ru-RU"/>
        </w:rPr>
        <w:t>участва</w:t>
      </w:r>
      <w:proofErr w:type="spellEnd"/>
      <w:r w:rsidRPr="004869EF">
        <w:rPr>
          <w:rFonts w:ascii="Times New Roman" w:hAnsi="Times New Roman"/>
          <w:b w:val="0"/>
          <w:i w:val="0"/>
          <w:sz w:val="24"/>
          <w:szCs w:val="24"/>
          <w:lang w:val="ru-RU"/>
        </w:rPr>
        <w:t xml:space="preserve"> </w:t>
      </w:r>
      <w:r w:rsidRPr="00340140">
        <w:rPr>
          <w:rFonts w:ascii="Times New Roman" w:hAnsi="Times New Roman"/>
          <w:b w:val="0"/>
          <w:i w:val="0"/>
          <w:sz w:val="24"/>
          <w:szCs w:val="24"/>
          <w:lang w:val="ru-RU"/>
        </w:rPr>
        <w:t xml:space="preserve">дружество, </w:t>
      </w:r>
      <w:proofErr w:type="spellStart"/>
      <w:r w:rsidRPr="00340140">
        <w:rPr>
          <w:rFonts w:ascii="Times New Roman" w:hAnsi="Times New Roman"/>
          <w:b w:val="0"/>
          <w:i w:val="0"/>
          <w:sz w:val="24"/>
          <w:szCs w:val="24"/>
          <w:lang w:val="ru-RU"/>
        </w:rPr>
        <w:t>регистрирано</w:t>
      </w:r>
      <w:proofErr w:type="spellEnd"/>
      <w:r w:rsidRPr="00340140">
        <w:rPr>
          <w:rFonts w:ascii="Times New Roman" w:hAnsi="Times New Roman"/>
          <w:b w:val="0"/>
          <w:i w:val="0"/>
          <w:sz w:val="24"/>
          <w:szCs w:val="24"/>
          <w:lang w:val="ru-RU"/>
        </w:rPr>
        <w:t xml:space="preserve"> в юрисдикция с </w:t>
      </w:r>
      <w:proofErr w:type="spellStart"/>
      <w:r w:rsidRPr="00340140">
        <w:rPr>
          <w:rFonts w:ascii="Times New Roman" w:hAnsi="Times New Roman"/>
          <w:b w:val="0"/>
          <w:i w:val="0"/>
          <w:sz w:val="24"/>
          <w:szCs w:val="24"/>
          <w:lang w:val="ru-RU"/>
        </w:rPr>
        <w:t>преференциален</w:t>
      </w:r>
      <w:proofErr w:type="spellEnd"/>
      <w:r w:rsidRPr="00340140">
        <w:rPr>
          <w:rFonts w:ascii="Times New Roman" w:hAnsi="Times New Roman"/>
          <w:b w:val="0"/>
          <w:i w:val="0"/>
          <w:sz w:val="24"/>
          <w:szCs w:val="24"/>
          <w:lang w:val="ru-RU"/>
        </w:rPr>
        <w:t xml:space="preserve"> </w:t>
      </w:r>
      <w:proofErr w:type="spellStart"/>
      <w:r w:rsidRPr="00340140">
        <w:rPr>
          <w:rFonts w:ascii="Times New Roman" w:hAnsi="Times New Roman"/>
          <w:b w:val="0"/>
          <w:i w:val="0"/>
          <w:sz w:val="24"/>
          <w:szCs w:val="24"/>
          <w:lang w:val="ru-RU"/>
        </w:rPr>
        <w:t>данъчен</w:t>
      </w:r>
      <w:proofErr w:type="spellEnd"/>
      <w:r w:rsidRPr="00340140">
        <w:rPr>
          <w:rFonts w:ascii="Times New Roman" w:hAnsi="Times New Roman"/>
          <w:b w:val="0"/>
          <w:i w:val="0"/>
          <w:sz w:val="24"/>
          <w:szCs w:val="24"/>
          <w:lang w:val="ru-RU"/>
        </w:rPr>
        <w:t xml:space="preserve"> режим;.</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C4014" w:rsidRPr="00933D68" w:rsidRDefault="00DC4014" w:rsidP="0083731C">
      <w:pPr>
        <w:spacing w:after="120" w:line="240" w:lineRule="auto"/>
        <w:rPr>
          <w:rFonts w:ascii="Times New Roman" w:hAnsi="Times New Roman" w:cs="Times New Roman"/>
          <w:sz w:val="24"/>
          <w:szCs w:val="24"/>
          <w:lang w:eastAsia="bg-BG"/>
        </w:rPr>
      </w:pPr>
    </w:p>
    <w:p w:rsidR="00DC4014" w:rsidRPr="00933D68" w:rsidRDefault="00DC4014" w:rsidP="0083731C">
      <w:pPr>
        <w:numPr>
          <w:ilvl w:val="0"/>
          <w:numId w:val="6"/>
        </w:numPr>
        <w:tabs>
          <w:tab w:val="num" w:pos="567"/>
        </w:tabs>
        <w:spacing w:after="120" w:line="240" w:lineRule="auto"/>
        <w:rPr>
          <w:rFonts w:ascii="Times New Roman" w:hAnsi="Times New Roman" w:cs="Times New Roman"/>
          <w:b/>
          <w:bCs/>
          <w:iCs/>
          <w:sz w:val="24"/>
          <w:szCs w:val="24"/>
          <w:lang w:eastAsia="bg-BG"/>
        </w:rPr>
      </w:pPr>
      <w:r w:rsidRPr="00933D68">
        <w:rPr>
          <w:rFonts w:ascii="Times New Roman" w:hAnsi="Times New Roman" w:cs="Times New Roman"/>
          <w:b/>
          <w:bCs/>
          <w:iCs/>
          <w:sz w:val="24"/>
          <w:szCs w:val="24"/>
          <w:lang w:eastAsia="bg-BG"/>
        </w:rPr>
        <w:t>Обединение</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C4014" w:rsidRPr="00933D68" w:rsidRDefault="00DC4014" w:rsidP="0083731C">
      <w:pPr>
        <w:numPr>
          <w:ilvl w:val="0"/>
          <w:numId w:val="12"/>
        </w:numPr>
        <w:tabs>
          <w:tab w:val="left" w:pos="426"/>
        </w:tabs>
        <w:autoSpaceDE w:val="0"/>
        <w:autoSpaceDN w:val="0"/>
        <w:adjustRightInd w:val="0"/>
        <w:spacing w:after="120" w:line="240" w:lineRule="auto"/>
        <w:ind w:hanging="578"/>
        <w:jc w:val="both"/>
        <w:rPr>
          <w:rFonts w:ascii="Times New Roman" w:hAnsi="Times New Roman" w:cs="Times New Roman"/>
          <w:sz w:val="24"/>
          <w:szCs w:val="24"/>
        </w:rPr>
      </w:pPr>
      <w:r w:rsidRPr="00933D68">
        <w:rPr>
          <w:rFonts w:ascii="Times New Roman" w:hAnsi="Times New Roman" w:cs="Times New Roman"/>
          <w:sz w:val="24"/>
          <w:szCs w:val="24"/>
        </w:rPr>
        <w:t>правата и задълженията на участниците в обединението;</w:t>
      </w:r>
    </w:p>
    <w:p w:rsidR="00DC4014" w:rsidRPr="00933D68" w:rsidRDefault="00DC4014" w:rsidP="0083731C">
      <w:pPr>
        <w:numPr>
          <w:ilvl w:val="0"/>
          <w:numId w:val="12"/>
        </w:numPr>
        <w:tabs>
          <w:tab w:val="left" w:pos="426"/>
        </w:tabs>
        <w:autoSpaceDE w:val="0"/>
        <w:autoSpaceDN w:val="0"/>
        <w:adjustRightInd w:val="0"/>
        <w:spacing w:after="120" w:line="240" w:lineRule="auto"/>
        <w:ind w:hanging="578"/>
        <w:jc w:val="both"/>
        <w:rPr>
          <w:rFonts w:ascii="Times New Roman" w:hAnsi="Times New Roman" w:cs="Times New Roman"/>
          <w:sz w:val="24"/>
          <w:szCs w:val="24"/>
        </w:rPr>
      </w:pPr>
      <w:r w:rsidRPr="00933D68">
        <w:rPr>
          <w:rFonts w:ascii="Times New Roman" w:hAnsi="Times New Roman" w:cs="Times New Roman"/>
          <w:sz w:val="24"/>
          <w:szCs w:val="24"/>
        </w:rPr>
        <w:t>разпределението на отговорността между членовете на обединението;</w:t>
      </w:r>
    </w:p>
    <w:p w:rsidR="00DC4014" w:rsidRPr="00933D68" w:rsidRDefault="00DC4014" w:rsidP="0083731C">
      <w:pPr>
        <w:numPr>
          <w:ilvl w:val="0"/>
          <w:numId w:val="12"/>
        </w:numPr>
        <w:tabs>
          <w:tab w:val="left" w:pos="426"/>
        </w:tabs>
        <w:autoSpaceDE w:val="0"/>
        <w:autoSpaceDN w:val="0"/>
        <w:adjustRightInd w:val="0"/>
        <w:spacing w:after="120" w:line="240" w:lineRule="auto"/>
        <w:ind w:hanging="578"/>
        <w:jc w:val="both"/>
        <w:rPr>
          <w:rFonts w:ascii="Times New Roman" w:hAnsi="Times New Roman" w:cs="Times New Roman"/>
          <w:sz w:val="24"/>
          <w:szCs w:val="24"/>
        </w:rPr>
      </w:pPr>
      <w:r w:rsidRPr="00933D68">
        <w:rPr>
          <w:rFonts w:ascii="Times New Roman" w:hAnsi="Times New Roman" w:cs="Times New Roman"/>
          <w:sz w:val="24"/>
          <w:szCs w:val="24"/>
        </w:rPr>
        <w:t>дейностите, които ще изпълнява всеки член на обединението</w:t>
      </w:r>
    </w:p>
    <w:p w:rsidR="00DC4014" w:rsidRPr="00933D68" w:rsidRDefault="00DC4014" w:rsidP="0083731C">
      <w:pPr>
        <w:numPr>
          <w:ilvl w:val="1"/>
          <w:numId w:val="6"/>
        </w:numPr>
        <w:tabs>
          <w:tab w:val="left" w:pos="0"/>
          <w:tab w:val="left" w:pos="142"/>
          <w:tab w:val="left" w:pos="426"/>
          <w:tab w:val="num" w:pos="567"/>
          <w:tab w:val="left" w:pos="993"/>
        </w:tabs>
        <w:autoSpaceDE w:val="0"/>
        <w:autoSpaceDN w:val="0"/>
        <w:adjustRightInd w:val="0"/>
        <w:spacing w:after="120" w:line="240" w:lineRule="auto"/>
        <w:ind w:left="0" w:firstLine="360"/>
        <w:jc w:val="both"/>
        <w:rPr>
          <w:rFonts w:ascii="Times New Roman" w:hAnsi="Times New Roman" w:cs="Times New Roman"/>
          <w:sz w:val="24"/>
          <w:szCs w:val="24"/>
        </w:rPr>
      </w:pPr>
      <w:r w:rsidRPr="00933D68">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DC4014" w:rsidRPr="00933D68" w:rsidRDefault="00DC4014" w:rsidP="0083731C">
      <w:pPr>
        <w:numPr>
          <w:ilvl w:val="1"/>
          <w:numId w:val="6"/>
        </w:numPr>
        <w:tabs>
          <w:tab w:val="left" w:pos="0"/>
          <w:tab w:val="left" w:pos="142"/>
          <w:tab w:val="left" w:pos="426"/>
          <w:tab w:val="num" w:pos="567"/>
          <w:tab w:val="left" w:pos="993"/>
        </w:tabs>
        <w:autoSpaceDE w:val="0"/>
        <w:autoSpaceDN w:val="0"/>
        <w:adjustRightInd w:val="0"/>
        <w:spacing w:after="120" w:line="240" w:lineRule="auto"/>
        <w:ind w:left="0" w:firstLine="360"/>
        <w:contextualSpacing/>
        <w:jc w:val="both"/>
        <w:rPr>
          <w:rFonts w:ascii="Times New Roman" w:hAnsi="Times New Roman" w:cs="Times New Roman"/>
          <w:sz w:val="24"/>
          <w:szCs w:val="24"/>
        </w:rPr>
      </w:pPr>
      <w:r w:rsidRPr="00933D68">
        <w:rPr>
          <w:rFonts w:ascii="Times New Roman" w:hAnsi="Times New Roman" w:cs="Times New Roman"/>
          <w:sz w:val="24"/>
          <w:szCs w:val="24"/>
        </w:rPr>
        <w:lastRenderedPageBreak/>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DC4014" w:rsidRPr="00933D68" w:rsidRDefault="00DC4014" w:rsidP="0083731C">
      <w:pPr>
        <w:tabs>
          <w:tab w:val="left" w:pos="0"/>
          <w:tab w:val="left" w:pos="142"/>
          <w:tab w:val="left" w:pos="426"/>
          <w:tab w:val="left" w:pos="993"/>
        </w:tabs>
        <w:autoSpaceDE w:val="0"/>
        <w:autoSpaceDN w:val="0"/>
        <w:adjustRightInd w:val="0"/>
        <w:spacing w:after="120" w:line="240" w:lineRule="auto"/>
        <w:ind w:left="360"/>
        <w:contextualSpacing/>
        <w:jc w:val="both"/>
        <w:rPr>
          <w:rFonts w:ascii="Times New Roman" w:hAnsi="Times New Roman" w:cs="Times New Roman"/>
          <w:sz w:val="24"/>
          <w:szCs w:val="24"/>
        </w:rPr>
      </w:pPr>
    </w:p>
    <w:p w:rsidR="00DC4014" w:rsidRPr="00933D68" w:rsidRDefault="00DC4014" w:rsidP="0083731C">
      <w:pPr>
        <w:tabs>
          <w:tab w:val="left" w:pos="0"/>
          <w:tab w:val="left" w:pos="142"/>
          <w:tab w:val="left" w:pos="426"/>
          <w:tab w:val="left" w:pos="993"/>
        </w:tabs>
        <w:autoSpaceDE w:val="0"/>
        <w:autoSpaceDN w:val="0"/>
        <w:adjustRightInd w:val="0"/>
        <w:spacing w:after="120" w:line="240" w:lineRule="auto"/>
        <w:ind w:left="360"/>
        <w:contextualSpacing/>
        <w:jc w:val="both"/>
        <w:rPr>
          <w:rFonts w:ascii="Times New Roman" w:hAnsi="Times New Roman" w:cs="Times New Roman"/>
          <w:sz w:val="24"/>
          <w:szCs w:val="24"/>
        </w:rPr>
      </w:pPr>
    </w:p>
    <w:p w:rsidR="00DC4014" w:rsidRPr="00933D68" w:rsidRDefault="00DC4014" w:rsidP="0083731C">
      <w:pPr>
        <w:numPr>
          <w:ilvl w:val="0"/>
          <w:numId w:val="6"/>
        </w:numPr>
        <w:tabs>
          <w:tab w:val="num" w:pos="567"/>
        </w:tabs>
        <w:spacing w:after="120" w:line="240" w:lineRule="auto"/>
        <w:contextualSpacing/>
        <w:rPr>
          <w:rFonts w:ascii="Times New Roman" w:hAnsi="Times New Roman" w:cs="Times New Roman"/>
          <w:sz w:val="24"/>
          <w:szCs w:val="24"/>
          <w:lang w:eastAsia="bg-BG"/>
        </w:rPr>
      </w:pPr>
      <w:r w:rsidRPr="00933D68">
        <w:rPr>
          <w:rFonts w:ascii="Times New Roman" w:hAnsi="Times New Roman" w:cs="Times New Roman"/>
          <w:b/>
          <w:sz w:val="24"/>
          <w:szCs w:val="24"/>
        </w:rPr>
        <w:t>Подизпълнители</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contextualSpacing/>
        <w:jc w:val="both"/>
        <w:rPr>
          <w:rFonts w:ascii="Times New Roman" w:hAnsi="Times New Roman"/>
          <w:b w:val="0"/>
          <w:i w:val="0"/>
          <w:sz w:val="24"/>
          <w:szCs w:val="24"/>
        </w:rPr>
      </w:pPr>
      <w:r w:rsidRPr="00933D68">
        <w:rPr>
          <w:rFonts w:ascii="Times New Roman" w:hAnsi="Times New Roman"/>
          <w:b w:val="0"/>
          <w:i w:val="0"/>
          <w:sz w:val="24"/>
          <w:szCs w:val="24"/>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contextualSpacing/>
        <w:jc w:val="both"/>
        <w:rPr>
          <w:rFonts w:ascii="Times New Roman" w:hAnsi="Times New Roman"/>
          <w:b w:val="0"/>
          <w:i w:val="0"/>
          <w:sz w:val="24"/>
          <w:szCs w:val="24"/>
        </w:rPr>
      </w:pPr>
      <w:r w:rsidRPr="00933D68">
        <w:rPr>
          <w:rFonts w:ascii="Times New Roman" w:hAnsi="Times New Roman"/>
          <w:b w:val="0"/>
          <w:i w:val="0"/>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contextualSpacing/>
        <w:jc w:val="both"/>
        <w:rPr>
          <w:rFonts w:ascii="Times New Roman" w:hAnsi="Times New Roman"/>
          <w:b w:val="0"/>
          <w:i w:val="0"/>
          <w:sz w:val="24"/>
          <w:szCs w:val="24"/>
        </w:rPr>
      </w:pPr>
      <w:r w:rsidRPr="00933D68">
        <w:rPr>
          <w:rFonts w:ascii="Times New Roman" w:hAnsi="Times New Roman"/>
          <w:b w:val="0"/>
          <w:i w:val="0"/>
          <w:sz w:val="24"/>
          <w:szCs w:val="24"/>
        </w:rPr>
        <w:t>Възложителят изисква замяна на подизпълнител, който не отговаря на условията по т. 15.2.</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contextualSpacing/>
        <w:jc w:val="both"/>
        <w:rPr>
          <w:rFonts w:ascii="Times New Roman" w:hAnsi="Times New Roman"/>
          <w:b w:val="0"/>
          <w:i w:val="0"/>
          <w:sz w:val="24"/>
          <w:szCs w:val="24"/>
        </w:rPr>
      </w:pPr>
      <w:r w:rsidRPr="00933D68">
        <w:rPr>
          <w:rFonts w:ascii="Times New Roman" w:hAnsi="Times New Roman"/>
          <w:b w:val="0"/>
          <w:i w:val="0"/>
          <w:sz w:val="24"/>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contextualSpacing/>
        <w:jc w:val="both"/>
        <w:rPr>
          <w:rFonts w:ascii="Times New Roman" w:hAnsi="Times New Roman"/>
          <w:b w:val="0"/>
          <w:i w:val="0"/>
          <w:sz w:val="24"/>
          <w:szCs w:val="24"/>
        </w:rPr>
      </w:pPr>
      <w:r w:rsidRPr="00933D68">
        <w:rPr>
          <w:rFonts w:ascii="Times New Roman" w:hAnsi="Times New Roman"/>
          <w:b w:val="0"/>
          <w:i w:val="0"/>
          <w:sz w:val="24"/>
          <w:szCs w:val="24"/>
        </w:rPr>
        <w:t>Разплащанията по т. 15.4.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contextualSpacing/>
        <w:jc w:val="both"/>
        <w:rPr>
          <w:rFonts w:ascii="Times New Roman" w:hAnsi="Times New Roman"/>
          <w:b w:val="0"/>
          <w:i w:val="0"/>
          <w:sz w:val="24"/>
          <w:szCs w:val="24"/>
        </w:rPr>
      </w:pPr>
      <w:r w:rsidRPr="00933D68">
        <w:rPr>
          <w:rFonts w:ascii="Times New Roman" w:hAnsi="Times New Roman"/>
          <w:b w:val="0"/>
          <w:i w:val="0"/>
          <w:sz w:val="24"/>
          <w:szCs w:val="24"/>
        </w:rPr>
        <w:t xml:space="preserve">Към искането по т. 15.5, изпълнителят предоставя становище, от което да е видно дали оспорва плащанията или част от тях като недължими. </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contextualSpacing/>
        <w:jc w:val="both"/>
        <w:rPr>
          <w:rFonts w:ascii="Times New Roman" w:hAnsi="Times New Roman"/>
          <w:b w:val="0"/>
          <w:i w:val="0"/>
          <w:sz w:val="24"/>
          <w:szCs w:val="24"/>
        </w:rPr>
      </w:pPr>
      <w:r w:rsidRPr="00933D68">
        <w:rPr>
          <w:rFonts w:ascii="Times New Roman" w:hAnsi="Times New Roman"/>
          <w:b w:val="0"/>
          <w:i w:val="0"/>
          <w:sz w:val="24"/>
          <w:szCs w:val="24"/>
        </w:rPr>
        <w:t xml:space="preserve">Възложителят има право да откаже плащане по т.15.4., когато искането за плащане е оспорено, до момента на отстраняване на причината за отказа. </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C4014" w:rsidRPr="00933D68" w:rsidRDefault="00DC4014" w:rsidP="0083731C">
      <w:pPr>
        <w:numPr>
          <w:ilvl w:val="0"/>
          <w:numId w:val="12"/>
        </w:numPr>
        <w:tabs>
          <w:tab w:val="left" w:pos="426"/>
        </w:tabs>
        <w:autoSpaceDE w:val="0"/>
        <w:autoSpaceDN w:val="0"/>
        <w:adjustRightInd w:val="0"/>
        <w:spacing w:after="120" w:line="240" w:lineRule="auto"/>
        <w:ind w:hanging="578"/>
        <w:jc w:val="both"/>
        <w:rPr>
          <w:rFonts w:ascii="Times New Roman" w:hAnsi="Times New Roman" w:cs="Times New Roman"/>
          <w:sz w:val="24"/>
          <w:szCs w:val="24"/>
        </w:rPr>
      </w:pPr>
      <w:r w:rsidRPr="00933D68">
        <w:rPr>
          <w:rFonts w:ascii="Times New Roman" w:hAnsi="Times New Roman" w:cs="Times New Roman"/>
          <w:sz w:val="24"/>
          <w:szCs w:val="24"/>
        </w:rPr>
        <w:t xml:space="preserve">за новия подизпълнител не са налице основанията за отстраняване в процедурата; </w:t>
      </w:r>
    </w:p>
    <w:p w:rsidR="00DC4014" w:rsidRPr="00933D68" w:rsidRDefault="00DC4014" w:rsidP="0083731C">
      <w:pPr>
        <w:numPr>
          <w:ilvl w:val="0"/>
          <w:numId w:val="12"/>
        </w:numPr>
        <w:tabs>
          <w:tab w:val="left" w:pos="426"/>
        </w:tabs>
        <w:autoSpaceDE w:val="0"/>
        <w:autoSpaceDN w:val="0"/>
        <w:adjustRightInd w:val="0"/>
        <w:spacing w:after="120" w:line="240" w:lineRule="auto"/>
        <w:ind w:left="142" w:firstLine="0"/>
        <w:jc w:val="both"/>
        <w:rPr>
          <w:rFonts w:ascii="Times New Roman" w:hAnsi="Times New Roman" w:cs="Times New Roman"/>
          <w:sz w:val="24"/>
          <w:szCs w:val="24"/>
        </w:rPr>
      </w:pPr>
      <w:r w:rsidRPr="00933D68">
        <w:rPr>
          <w:rFonts w:ascii="Times New Roman" w:hAnsi="Times New Roman"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lastRenderedPageBreak/>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15.11., заедно с копие на договора за </w:t>
      </w:r>
      <w:proofErr w:type="spellStart"/>
      <w:r w:rsidRPr="00933D68">
        <w:rPr>
          <w:rFonts w:ascii="Times New Roman" w:hAnsi="Times New Roman"/>
          <w:b w:val="0"/>
          <w:i w:val="0"/>
          <w:sz w:val="24"/>
          <w:szCs w:val="24"/>
        </w:rPr>
        <w:t>подизпълнение</w:t>
      </w:r>
      <w:proofErr w:type="spellEnd"/>
      <w:r w:rsidRPr="00933D68">
        <w:rPr>
          <w:rFonts w:ascii="Times New Roman" w:hAnsi="Times New Roman"/>
          <w:b w:val="0"/>
          <w:i w:val="0"/>
          <w:sz w:val="24"/>
          <w:szCs w:val="24"/>
        </w:rPr>
        <w:t xml:space="preserve"> или на допълнително споразумение в тридневен срок от тяхното сключване, съгласно чл.75, ал.2 от ППЗОП.</w:t>
      </w:r>
    </w:p>
    <w:p w:rsidR="00DC4014" w:rsidRPr="00933D68" w:rsidRDefault="00DC4014" w:rsidP="0083731C">
      <w:pPr>
        <w:spacing w:after="120" w:line="240" w:lineRule="auto"/>
        <w:jc w:val="both"/>
        <w:rPr>
          <w:rFonts w:ascii="Times New Roman" w:hAnsi="Times New Roman" w:cs="Times New Roman"/>
          <w:b/>
          <w:bCs/>
          <w:iCs/>
          <w:sz w:val="24"/>
          <w:szCs w:val="24"/>
          <w:lang w:eastAsia="bg-BG"/>
        </w:rPr>
      </w:pPr>
    </w:p>
    <w:p w:rsidR="00DC4014" w:rsidRPr="00933D68" w:rsidRDefault="00DC4014" w:rsidP="0083731C">
      <w:pPr>
        <w:numPr>
          <w:ilvl w:val="0"/>
          <w:numId w:val="6"/>
        </w:numPr>
        <w:tabs>
          <w:tab w:val="num" w:pos="0"/>
        </w:tabs>
        <w:spacing w:after="120" w:line="240" w:lineRule="auto"/>
        <w:ind w:left="0" w:firstLine="0"/>
        <w:jc w:val="both"/>
        <w:rPr>
          <w:rFonts w:ascii="Times New Roman" w:hAnsi="Times New Roman" w:cs="Times New Roman"/>
          <w:b/>
          <w:bCs/>
          <w:iCs/>
          <w:sz w:val="24"/>
          <w:szCs w:val="24"/>
          <w:lang w:eastAsia="bg-BG"/>
        </w:rPr>
      </w:pPr>
      <w:r w:rsidRPr="00933D68">
        <w:rPr>
          <w:rFonts w:ascii="Times New Roman" w:hAnsi="Times New Roman" w:cs="Times New Roman"/>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bookmarkEnd w:id="7"/>
    </w:p>
    <w:p w:rsidR="00DC4014" w:rsidRPr="00933D68" w:rsidRDefault="00DC4014" w:rsidP="0083731C">
      <w:pPr>
        <w:tabs>
          <w:tab w:val="num" w:pos="0"/>
        </w:tabs>
        <w:spacing w:after="120" w:line="240" w:lineRule="auto"/>
        <w:jc w:val="both"/>
        <w:rPr>
          <w:rFonts w:ascii="Times New Roman" w:hAnsi="Times New Roman" w:cs="Times New Roman"/>
          <w:b/>
          <w:bCs/>
          <w:iCs/>
          <w:sz w:val="24"/>
          <w:szCs w:val="24"/>
          <w:lang w:eastAsia="bg-BG"/>
        </w:rPr>
      </w:pPr>
    </w:p>
    <w:p w:rsidR="00DC4014" w:rsidRPr="00933D68" w:rsidRDefault="00DC4014" w:rsidP="0083731C">
      <w:pPr>
        <w:numPr>
          <w:ilvl w:val="0"/>
          <w:numId w:val="6"/>
        </w:numPr>
        <w:tabs>
          <w:tab w:val="num" w:pos="0"/>
        </w:tabs>
        <w:spacing w:after="120" w:line="240" w:lineRule="auto"/>
        <w:ind w:left="0" w:firstLine="0"/>
        <w:jc w:val="both"/>
        <w:rPr>
          <w:rFonts w:ascii="Times New Roman" w:hAnsi="Times New Roman" w:cs="Times New Roman"/>
          <w:sz w:val="24"/>
          <w:szCs w:val="24"/>
        </w:rPr>
      </w:pPr>
      <w:r w:rsidRPr="00933D68">
        <w:rPr>
          <w:rFonts w:ascii="Times New Roman" w:hAnsi="Times New Roman" w:cs="Times New Roman"/>
          <w:sz w:val="24"/>
          <w:szCs w:val="24"/>
        </w:rPr>
        <w:t>Свързани лица по смисъла на §2, т.45 от Допълнителните разпоредби на ЗОП не могат да бъдат самостоятелни участници в една и съща процедура.</w:t>
      </w:r>
    </w:p>
    <w:p w:rsidR="00DC4014" w:rsidRPr="00933D68" w:rsidRDefault="00DC4014" w:rsidP="0083731C">
      <w:pPr>
        <w:spacing w:after="120" w:line="240" w:lineRule="auto"/>
        <w:ind w:left="360"/>
        <w:jc w:val="both"/>
        <w:rPr>
          <w:rFonts w:ascii="Times New Roman" w:hAnsi="Times New Roman" w:cs="Times New Roman"/>
          <w:b/>
          <w:bCs/>
          <w:iCs/>
          <w:sz w:val="24"/>
          <w:szCs w:val="24"/>
          <w:lang w:eastAsia="bg-BG"/>
        </w:rPr>
      </w:pPr>
    </w:p>
    <w:p w:rsidR="00DC4014" w:rsidRPr="00933D68" w:rsidRDefault="00DC4014" w:rsidP="0083731C">
      <w:pPr>
        <w:numPr>
          <w:ilvl w:val="0"/>
          <w:numId w:val="6"/>
        </w:numPr>
        <w:tabs>
          <w:tab w:val="num" w:pos="567"/>
        </w:tabs>
        <w:spacing w:after="120" w:line="240" w:lineRule="auto"/>
        <w:jc w:val="both"/>
        <w:rPr>
          <w:rFonts w:ascii="Times New Roman" w:hAnsi="Times New Roman" w:cs="Times New Roman"/>
          <w:b/>
          <w:bCs/>
          <w:iCs/>
          <w:sz w:val="24"/>
          <w:szCs w:val="24"/>
          <w:lang w:eastAsia="bg-BG"/>
        </w:rPr>
      </w:pPr>
      <w:r w:rsidRPr="00933D68">
        <w:rPr>
          <w:rFonts w:ascii="Times New Roman" w:hAnsi="Times New Roman" w:cs="Times New Roman"/>
          <w:b/>
          <w:sz w:val="24"/>
          <w:szCs w:val="24"/>
        </w:rPr>
        <w:t xml:space="preserve"> Използване на капацитета на трети лица.</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Възложителят изисква участника да замени посоченото от него трето лице, ако то не отговаря на някое от условията по т.1</w:t>
      </w:r>
      <w:r w:rsidRPr="00933D68">
        <w:rPr>
          <w:rFonts w:ascii="Times New Roman" w:hAnsi="Times New Roman"/>
          <w:b w:val="0"/>
          <w:i w:val="0"/>
          <w:sz w:val="24"/>
          <w:szCs w:val="24"/>
          <w:lang w:val="ru-RU"/>
        </w:rPr>
        <w:t>8</w:t>
      </w:r>
      <w:r w:rsidRPr="00933D68">
        <w:rPr>
          <w:rFonts w:ascii="Times New Roman" w:hAnsi="Times New Roman"/>
          <w:b w:val="0"/>
          <w:i w:val="0"/>
          <w:sz w:val="24"/>
          <w:szCs w:val="24"/>
        </w:rPr>
        <w:t xml:space="preserve">.4. </w:t>
      </w:r>
    </w:p>
    <w:p w:rsidR="00DC4014" w:rsidRPr="00933D68" w:rsidRDefault="00DC4014" w:rsidP="0083731C">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w:t>
      </w:r>
      <w:r w:rsidRPr="00933D68">
        <w:rPr>
          <w:rFonts w:ascii="Times New Roman" w:hAnsi="Times New Roman"/>
          <w:b w:val="0"/>
          <w:i w:val="0"/>
          <w:sz w:val="24"/>
          <w:szCs w:val="24"/>
          <w:lang w:val="ru-RU"/>
        </w:rPr>
        <w:t>8</w:t>
      </w:r>
      <w:r w:rsidRPr="00933D68">
        <w:rPr>
          <w:rFonts w:ascii="Times New Roman" w:hAnsi="Times New Roman"/>
          <w:b w:val="0"/>
          <w:i w:val="0"/>
          <w:sz w:val="24"/>
          <w:szCs w:val="24"/>
        </w:rPr>
        <w:t>.2 – 1</w:t>
      </w:r>
      <w:r w:rsidRPr="00933D68">
        <w:rPr>
          <w:rFonts w:ascii="Times New Roman" w:hAnsi="Times New Roman"/>
          <w:b w:val="0"/>
          <w:i w:val="0"/>
          <w:sz w:val="24"/>
          <w:szCs w:val="24"/>
          <w:lang w:val="ru-RU"/>
        </w:rPr>
        <w:t>8</w:t>
      </w:r>
      <w:r w:rsidRPr="00933D68">
        <w:rPr>
          <w:rFonts w:ascii="Times New Roman" w:hAnsi="Times New Roman"/>
          <w:b w:val="0"/>
          <w:i w:val="0"/>
          <w:sz w:val="24"/>
          <w:szCs w:val="24"/>
        </w:rPr>
        <w:t>.4.</w:t>
      </w:r>
    </w:p>
    <w:p w:rsidR="00DC4014" w:rsidRPr="00933D68" w:rsidRDefault="00DC4014" w:rsidP="0083731C">
      <w:pPr>
        <w:tabs>
          <w:tab w:val="num" w:pos="900"/>
        </w:tabs>
        <w:autoSpaceDE w:val="0"/>
        <w:autoSpaceDN w:val="0"/>
        <w:adjustRightInd w:val="0"/>
        <w:spacing w:after="120" w:line="240" w:lineRule="auto"/>
        <w:jc w:val="both"/>
        <w:rPr>
          <w:rFonts w:ascii="Times New Roman" w:hAnsi="Times New Roman" w:cs="Times New Roman"/>
          <w:sz w:val="24"/>
          <w:szCs w:val="24"/>
        </w:rPr>
      </w:pPr>
    </w:p>
    <w:p w:rsidR="00DC4014" w:rsidRPr="00933D68" w:rsidRDefault="00DC4014" w:rsidP="0083731C">
      <w:pPr>
        <w:tabs>
          <w:tab w:val="num" w:pos="900"/>
        </w:tabs>
        <w:autoSpaceDE w:val="0"/>
        <w:autoSpaceDN w:val="0"/>
        <w:adjustRightInd w:val="0"/>
        <w:spacing w:after="120" w:line="240" w:lineRule="auto"/>
        <w:jc w:val="both"/>
        <w:rPr>
          <w:rFonts w:ascii="Times New Roman" w:hAnsi="Times New Roman" w:cs="Times New Roman"/>
          <w:sz w:val="24"/>
          <w:szCs w:val="24"/>
        </w:rPr>
      </w:pPr>
    </w:p>
    <w:p w:rsidR="00DC4014" w:rsidRPr="00933D68" w:rsidRDefault="00DC4014" w:rsidP="0083731C">
      <w:pPr>
        <w:spacing w:after="120" w:line="240" w:lineRule="auto"/>
        <w:jc w:val="center"/>
        <w:rPr>
          <w:rFonts w:ascii="Times New Roman" w:hAnsi="Times New Roman" w:cs="Times New Roman"/>
          <w:b/>
          <w:bCs/>
          <w:sz w:val="24"/>
          <w:szCs w:val="24"/>
        </w:rPr>
      </w:pPr>
      <w:r w:rsidRPr="00933D68">
        <w:rPr>
          <w:rFonts w:ascii="Times New Roman" w:hAnsi="Times New Roman" w:cs="Times New Roman"/>
          <w:b/>
          <w:bCs/>
          <w:sz w:val="24"/>
          <w:szCs w:val="24"/>
        </w:rPr>
        <w:t>IV. КРИТЕРИИ ЗА ПОДБОР</w:t>
      </w:r>
    </w:p>
    <w:p w:rsidR="00DC4014" w:rsidRPr="00933D68" w:rsidRDefault="00DC4014" w:rsidP="0083731C">
      <w:pPr>
        <w:keepNext/>
        <w:numPr>
          <w:ilvl w:val="0"/>
          <w:numId w:val="6"/>
        </w:numPr>
        <w:spacing w:after="120" w:line="240" w:lineRule="auto"/>
        <w:jc w:val="both"/>
        <w:outlineLvl w:val="1"/>
        <w:rPr>
          <w:rFonts w:ascii="Times New Roman" w:hAnsi="Times New Roman" w:cs="Times New Roman"/>
          <w:b/>
          <w:bCs/>
          <w:sz w:val="24"/>
          <w:szCs w:val="24"/>
        </w:rPr>
      </w:pPr>
      <w:bookmarkStart w:id="8" w:name="_Toc355016330"/>
      <w:r w:rsidRPr="00933D68">
        <w:rPr>
          <w:rFonts w:ascii="Times New Roman" w:hAnsi="Times New Roman" w:cs="Times New Roman"/>
          <w:b/>
          <w:bCs/>
          <w:sz w:val="24"/>
          <w:szCs w:val="24"/>
        </w:rPr>
        <w:t xml:space="preserve">Икономическо и финансово </w:t>
      </w:r>
      <w:bookmarkStart w:id="9" w:name="_Toc355016331"/>
      <w:bookmarkEnd w:id="8"/>
      <w:r w:rsidRPr="00933D68">
        <w:rPr>
          <w:rFonts w:ascii="Times New Roman" w:hAnsi="Times New Roman" w:cs="Times New Roman"/>
          <w:b/>
          <w:bCs/>
          <w:sz w:val="24"/>
          <w:szCs w:val="24"/>
        </w:rPr>
        <w:t>състояние</w:t>
      </w:r>
    </w:p>
    <w:p w:rsidR="00DC4014" w:rsidRPr="00933D68" w:rsidRDefault="00DC4014" w:rsidP="0083731C">
      <w:pPr>
        <w:spacing w:after="120" w:line="240" w:lineRule="auto"/>
        <w:ind w:left="142"/>
        <w:jc w:val="both"/>
        <w:rPr>
          <w:rFonts w:ascii="Times New Roman" w:hAnsi="Times New Roman" w:cs="Times New Roman"/>
          <w:sz w:val="24"/>
          <w:szCs w:val="24"/>
        </w:rPr>
      </w:pPr>
      <w:r w:rsidRPr="00933D68">
        <w:rPr>
          <w:rFonts w:ascii="Times New Roman" w:hAnsi="Times New Roman" w:cs="Times New Roman"/>
          <w:sz w:val="24"/>
          <w:szCs w:val="24"/>
        </w:rPr>
        <w:t>В настоящата обществена поръчка няма поставени изисквания за икономическото и финансовото състояние на участниците.</w:t>
      </w:r>
    </w:p>
    <w:p w:rsidR="00DC4014" w:rsidRPr="00933D68" w:rsidRDefault="00DC4014" w:rsidP="0083731C">
      <w:pPr>
        <w:spacing w:after="120" w:line="240" w:lineRule="auto"/>
        <w:ind w:left="142"/>
        <w:jc w:val="both"/>
        <w:rPr>
          <w:rFonts w:ascii="Times New Roman" w:hAnsi="Times New Roman" w:cs="Times New Roman"/>
          <w:sz w:val="24"/>
          <w:szCs w:val="24"/>
        </w:rPr>
      </w:pPr>
    </w:p>
    <w:p w:rsidR="00DC4014" w:rsidRPr="00933D68" w:rsidRDefault="00DC4014" w:rsidP="0083731C">
      <w:pPr>
        <w:keepNext/>
        <w:numPr>
          <w:ilvl w:val="0"/>
          <w:numId w:val="6"/>
        </w:numPr>
        <w:spacing w:after="120" w:line="240" w:lineRule="auto"/>
        <w:jc w:val="both"/>
        <w:outlineLvl w:val="1"/>
        <w:rPr>
          <w:rFonts w:ascii="Times New Roman" w:hAnsi="Times New Roman" w:cs="Times New Roman"/>
          <w:b/>
          <w:bCs/>
          <w:sz w:val="24"/>
          <w:szCs w:val="24"/>
        </w:rPr>
      </w:pPr>
      <w:r w:rsidRPr="00933D68">
        <w:rPr>
          <w:rFonts w:ascii="Times New Roman" w:hAnsi="Times New Roman" w:cs="Times New Roman"/>
          <w:b/>
          <w:bCs/>
          <w:sz w:val="24"/>
          <w:szCs w:val="24"/>
        </w:rPr>
        <w:lastRenderedPageBreak/>
        <w:t xml:space="preserve">Технически </w:t>
      </w:r>
      <w:bookmarkStart w:id="10" w:name="_Toc355016336"/>
      <w:bookmarkEnd w:id="9"/>
      <w:r w:rsidRPr="00933D68">
        <w:rPr>
          <w:rFonts w:ascii="Times New Roman" w:hAnsi="Times New Roman" w:cs="Times New Roman"/>
          <w:b/>
          <w:bCs/>
          <w:sz w:val="24"/>
          <w:szCs w:val="24"/>
        </w:rPr>
        <w:t>изисквания</w:t>
      </w:r>
      <w:r w:rsidRPr="00933D68">
        <w:rPr>
          <w:rFonts w:ascii="Times New Roman" w:hAnsi="Times New Roman" w:cs="Times New Roman"/>
          <w:b/>
          <w:bCs/>
          <w:sz w:val="24"/>
          <w:szCs w:val="24"/>
          <w:lang w:val="en-US"/>
        </w:rPr>
        <w:t xml:space="preserve"> </w:t>
      </w:r>
      <w:r w:rsidRPr="00933D68">
        <w:rPr>
          <w:rFonts w:ascii="Times New Roman" w:hAnsi="Times New Roman" w:cs="Times New Roman"/>
          <w:b/>
          <w:bCs/>
          <w:sz w:val="24"/>
          <w:szCs w:val="24"/>
        </w:rPr>
        <w:t>към участниците:</w:t>
      </w:r>
    </w:p>
    <w:p w:rsidR="00DC4014" w:rsidRPr="00063F17" w:rsidRDefault="00DC4014" w:rsidP="00063F17">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i w:val="0"/>
          <w:noProof/>
          <w:sz w:val="24"/>
          <w:szCs w:val="24"/>
          <w:lang w:val="en-US"/>
        </w:rPr>
      </w:pPr>
      <w:r w:rsidRPr="00933D68">
        <w:rPr>
          <w:rFonts w:ascii="Times New Roman" w:hAnsi="Times New Roman"/>
          <w:i w:val="0"/>
          <w:noProof/>
          <w:sz w:val="24"/>
          <w:szCs w:val="24"/>
          <w:lang w:val="ru-RU"/>
        </w:rPr>
        <w:t xml:space="preserve">Участникът трябва да </w:t>
      </w:r>
      <w:r w:rsidRPr="00933D68">
        <w:rPr>
          <w:rFonts w:ascii="Times New Roman" w:hAnsi="Times New Roman"/>
          <w:i w:val="0"/>
          <w:noProof/>
          <w:sz w:val="24"/>
          <w:szCs w:val="24"/>
        </w:rPr>
        <w:t>прилага :</w:t>
      </w:r>
    </w:p>
    <w:p w:rsidR="00DC4014" w:rsidRPr="00356A05" w:rsidRDefault="00DC4014" w:rsidP="0098292C">
      <w:pPr>
        <w:pStyle w:val="Heading2"/>
        <w:numPr>
          <w:ilvl w:val="2"/>
          <w:numId w:val="6"/>
        </w:numPr>
        <w:tabs>
          <w:tab w:val="left" w:pos="0"/>
          <w:tab w:val="left" w:pos="142"/>
          <w:tab w:val="left" w:pos="993"/>
        </w:tabs>
        <w:autoSpaceDE w:val="0"/>
        <w:autoSpaceDN w:val="0"/>
        <w:adjustRightInd w:val="0"/>
        <w:spacing w:before="0" w:after="120" w:line="240" w:lineRule="auto"/>
        <w:ind w:left="993" w:hanging="273"/>
        <w:jc w:val="both"/>
        <w:rPr>
          <w:rFonts w:ascii="Times New Roman" w:hAnsi="Times New Roman"/>
          <w:b w:val="0"/>
          <w:i w:val="0"/>
          <w:sz w:val="24"/>
          <w:szCs w:val="24"/>
          <w:lang w:val="ru-RU"/>
        </w:rPr>
      </w:pPr>
      <w:r w:rsidRPr="00933D68">
        <w:rPr>
          <w:rFonts w:ascii="Times New Roman" w:hAnsi="Times New Roman"/>
          <w:b w:val="0"/>
          <w:i w:val="0"/>
          <w:sz w:val="24"/>
          <w:szCs w:val="24"/>
        </w:rPr>
        <w:t>Система за управление на качеството ISO 9001 или негов еквивалент с обхват включващ доставка на превозни средства.</w:t>
      </w:r>
    </w:p>
    <w:p w:rsidR="00DC4014" w:rsidRPr="00933D68" w:rsidRDefault="00DC4014" w:rsidP="0098292C">
      <w:pPr>
        <w:pStyle w:val="Heading2"/>
        <w:numPr>
          <w:ilvl w:val="2"/>
          <w:numId w:val="6"/>
        </w:numPr>
        <w:tabs>
          <w:tab w:val="left" w:pos="0"/>
          <w:tab w:val="left" w:pos="142"/>
          <w:tab w:val="left" w:pos="993"/>
        </w:tabs>
        <w:autoSpaceDE w:val="0"/>
        <w:autoSpaceDN w:val="0"/>
        <w:adjustRightInd w:val="0"/>
        <w:spacing w:before="0" w:after="120" w:line="240" w:lineRule="auto"/>
        <w:ind w:left="993" w:hanging="273"/>
        <w:jc w:val="both"/>
        <w:rPr>
          <w:rFonts w:ascii="Times New Roman" w:hAnsi="Times New Roman"/>
          <w:b w:val="0"/>
          <w:i w:val="0"/>
          <w:sz w:val="24"/>
          <w:szCs w:val="24"/>
        </w:rPr>
      </w:pPr>
      <w:r w:rsidRPr="00933D68">
        <w:rPr>
          <w:rFonts w:ascii="Times New Roman" w:hAnsi="Times New Roman"/>
          <w:b w:val="0"/>
          <w:i w:val="0"/>
          <w:sz w:val="24"/>
          <w:szCs w:val="24"/>
        </w:rPr>
        <w:t>Системи за управление на околната среда ISO 14001:2004 или негов еквивалент с обхват включващ доставка на превозни средства и Управление и контрол на сервизната дейност, извършвана от оторизирани сервизи.</w:t>
      </w:r>
    </w:p>
    <w:p w:rsidR="00DC4014" w:rsidRPr="00F231CA" w:rsidRDefault="00DC4014" w:rsidP="00F231CA">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F231CA">
        <w:rPr>
          <w:rFonts w:ascii="Times New Roman" w:hAnsi="Times New Roman"/>
          <w:b w:val="0"/>
          <w:i w:val="0"/>
          <w:sz w:val="24"/>
          <w:szCs w:val="24"/>
        </w:rPr>
        <w:t>Участникът предоставя (декларира) в Единния европейски документ за обществени поръчки (ЕЕДОП) информация за обстоятелствата по т.20.1. за прилагане на:</w:t>
      </w:r>
    </w:p>
    <w:p w:rsidR="00DC4014" w:rsidRPr="00933D68" w:rsidRDefault="00DC4014" w:rsidP="0098292C">
      <w:pPr>
        <w:pStyle w:val="Heading2"/>
        <w:numPr>
          <w:ilvl w:val="2"/>
          <w:numId w:val="6"/>
        </w:numPr>
        <w:tabs>
          <w:tab w:val="left" w:pos="0"/>
          <w:tab w:val="left" w:pos="142"/>
          <w:tab w:val="left" w:pos="993"/>
        </w:tabs>
        <w:autoSpaceDE w:val="0"/>
        <w:autoSpaceDN w:val="0"/>
        <w:adjustRightInd w:val="0"/>
        <w:spacing w:before="0" w:after="120" w:line="240" w:lineRule="auto"/>
        <w:ind w:left="993" w:hanging="273"/>
        <w:jc w:val="both"/>
        <w:rPr>
          <w:rFonts w:ascii="Times New Roman" w:hAnsi="Times New Roman"/>
          <w:b w:val="0"/>
          <w:i w:val="0"/>
          <w:noProof/>
          <w:sz w:val="24"/>
          <w:szCs w:val="24"/>
          <w:lang w:val="ru-RU"/>
        </w:rPr>
      </w:pPr>
      <w:r>
        <w:rPr>
          <w:rFonts w:ascii="Times New Roman" w:hAnsi="Times New Roman"/>
          <w:b w:val="0"/>
          <w:i w:val="0"/>
          <w:noProof/>
          <w:sz w:val="24"/>
          <w:szCs w:val="24"/>
        </w:rPr>
        <w:t xml:space="preserve"> С</w:t>
      </w:r>
      <w:r w:rsidRPr="00933D68">
        <w:rPr>
          <w:rFonts w:ascii="Times New Roman" w:hAnsi="Times New Roman"/>
          <w:b w:val="0"/>
          <w:i w:val="0"/>
          <w:noProof/>
          <w:sz w:val="24"/>
          <w:szCs w:val="24"/>
          <w:lang w:val="ru-RU"/>
        </w:rPr>
        <w:t xml:space="preserve">истема за управление на качеството ISO 9001:2008 или еквивалент с обхват включващ </w:t>
      </w:r>
      <w:r w:rsidRPr="00933D68">
        <w:rPr>
          <w:rFonts w:ascii="Times New Roman" w:hAnsi="Times New Roman"/>
          <w:b w:val="0"/>
          <w:i w:val="0"/>
          <w:sz w:val="24"/>
          <w:szCs w:val="24"/>
        </w:rPr>
        <w:t>доставка на превозни средства</w:t>
      </w:r>
      <w:r w:rsidRPr="00933D68">
        <w:rPr>
          <w:rFonts w:ascii="Times New Roman" w:hAnsi="Times New Roman"/>
          <w:b w:val="0"/>
          <w:i w:val="0"/>
          <w:noProof/>
          <w:sz w:val="24"/>
          <w:szCs w:val="24"/>
          <w:lang w:val="ru-RU"/>
        </w:rPr>
        <w:t>;</w:t>
      </w:r>
    </w:p>
    <w:p w:rsidR="00DC4014" w:rsidRPr="00933D68" w:rsidRDefault="00DC4014" w:rsidP="004E0F9A">
      <w:pPr>
        <w:pStyle w:val="Heading2"/>
        <w:numPr>
          <w:ilvl w:val="2"/>
          <w:numId w:val="6"/>
        </w:numPr>
        <w:tabs>
          <w:tab w:val="left" w:pos="0"/>
          <w:tab w:val="left" w:pos="142"/>
          <w:tab w:val="left" w:pos="993"/>
        </w:tabs>
        <w:autoSpaceDE w:val="0"/>
        <w:autoSpaceDN w:val="0"/>
        <w:adjustRightInd w:val="0"/>
        <w:spacing w:before="0" w:after="120" w:line="240" w:lineRule="auto"/>
        <w:ind w:left="993" w:hanging="273"/>
        <w:jc w:val="both"/>
        <w:rPr>
          <w:rFonts w:ascii="Times New Roman" w:hAnsi="Times New Roman"/>
          <w:b w:val="0"/>
          <w:i w:val="0"/>
          <w:sz w:val="24"/>
          <w:szCs w:val="24"/>
        </w:rPr>
      </w:pPr>
      <w:r w:rsidRPr="00933D68">
        <w:rPr>
          <w:rFonts w:ascii="Times New Roman" w:hAnsi="Times New Roman"/>
          <w:noProof/>
          <w:sz w:val="24"/>
          <w:szCs w:val="24"/>
        </w:rPr>
        <w:t xml:space="preserve"> </w:t>
      </w:r>
      <w:r w:rsidRPr="00933D68">
        <w:rPr>
          <w:rFonts w:ascii="Times New Roman" w:hAnsi="Times New Roman"/>
          <w:b w:val="0"/>
          <w:i w:val="0"/>
          <w:noProof/>
          <w:sz w:val="24"/>
          <w:szCs w:val="24"/>
          <w:lang w:val="ru-RU"/>
        </w:rPr>
        <w:t>Система за управление по отношение на околната сред</w:t>
      </w:r>
      <w:r>
        <w:rPr>
          <w:rFonts w:ascii="Times New Roman" w:hAnsi="Times New Roman"/>
          <w:b w:val="0"/>
          <w:i w:val="0"/>
          <w:noProof/>
          <w:sz w:val="24"/>
          <w:szCs w:val="24"/>
          <w:lang w:val="ru-RU"/>
        </w:rPr>
        <w:t xml:space="preserve">а ISO 14001:2004 или еквивалент, </w:t>
      </w:r>
      <w:r w:rsidRPr="00933D68">
        <w:rPr>
          <w:rFonts w:ascii="Times New Roman" w:hAnsi="Times New Roman"/>
          <w:b w:val="0"/>
          <w:i w:val="0"/>
          <w:sz w:val="24"/>
          <w:szCs w:val="24"/>
        </w:rPr>
        <w:t>с обхват включващ доставка на превозни средства и Управление и контрол на сервизната дейност, извършвана от оторизирани сервизи.</w:t>
      </w:r>
    </w:p>
    <w:p w:rsidR="00DC4014" w:rsidRPr="00933D68" w:rsidRDefault="00DC4014" w:rsidP="0098292C">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b w:val="0"/>
          <w:i w:val="0"/>
          <w:sz w:val="24"/>
          <w:szCs w:val="24"/>
        </w:rPr>
      </w:pPr>
      <w:r w:rsidRPr="00933D68">
        <w:rPr>
          <w:rFonts w:ascii="Times New Roman" w:hAnsi="Times New Roman"/>
          <w:sz w:val="24"/>
          <w:szCs w:val="24"/>
        </w:rPr>
        <w:t>*Забележка:</w:t>
      </w:r>
      <w:r w:rsidRPr="00933D68">
        <w:rPr>
          <w:rFonts w:ascii="Times New Roman" w:hAnsi="Times New Roman"/>
          <w:b w:val="0"/>
          <w:i w:val="0"/>
          <w:sz w:val="24"/>
          <w:szCs w:val="24"/>
        </w:rPr>
        <w:t xml:space="preserve"> 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 </w:t>
      </w:r>
    </w:p>
    <w:p w:rsidR="00DC4014" w:rsidRPr="00933D68" w:rsidRDefault="00DC4014" w:rsidP="0083731C">
      <w:pPr>
        <w:tabs>
          <w:tab w:val="num" w:pos="709"/>
        </w:tabs>
        <w:autoSpaceDE w:val="0"/>
        <w:autoSpaceDN w:val="0"/>
        <w:adjustRightInd w:val="0"/>
        <w:spacing w:after="120" w:line="240" w:lineRule="auto"/>
        <w:jc w:val="both"/>
        <w:rPr>
          <w:rFonts w:ascii="Times New Roman" w:hAnsi="Times New Roman" w:cs="Times New Roman"/>
          <w:sz w:val="24"/>
          <w:szCs w:val="24"/>
        </w:rPr>
      </w:pPr>
    </w:p>
    <w:p w:rsidR="00DC4014" w:rsidRPr="00933D68" w:rsidRDefault="00DC4014" w:rsidP="0083731C">
      <w:pPr>
        <w:tabs>
          <w:tab w:val="num" w:pos="709"/>
        </w:tabs>
        <w:autoSpaceDE w:val="0"/>
        <w:autoSpaceDN w:val="0"/>
        <w:adjustRightInd w:val="0"/>
        <w:spacing w:after="120" w:line="240" w:lineRule="auto"/>
        <w:jc w:val="both"/>
        <w:rPr>
          <w:rFonts w:ascii="Times New Roman" w:hAnsi="Times New Roman" w:cs="Times New Roman"/>
          <w:sz w:val="24"/>
          <w:szCs w:val="24"/>
        </w:rPr>
      </w:pPr>
    </w:p>
    <w:p w:rsidR="00DC4014" w:rsidRPr="00933D68" w:rsidRDefault="00DC4014" w:rsidP="0083731C">
      <w:pPr>
        <w:tabs>
          <w:tab w:val="left" w:pos="2562"/>
        </w:tabs>
        <w:spacing w:after="120" w:line="240" w:lineRule="auto"/>
        <w:jc w:val="center"/>
        <w:rPr>
          <w:rFonts w:ascii="Times New Roman" w:hAnsi="Times New Roman" w:cs="Times New Roman"/>
          <w:b/>
          <w:caps/>
          <w:sz w:val="24"/>
          <w:szCs w:val="24"/>
        </w:rPr>
      </w:pPr>
      <w:r w:rsidRPr="00933D68">
        <w:rPr>
          <w:rFonts w:ascii="Times New Roman" w:hAnsi="Times New Roman" w:cs="Times New Roman"/>
          <w:b/>
          <w:caps/>
          <w:sz w:val="24"/>
          <w:szCs w:val="24"/>
        </w:rPr>
        <w:t>V. ТЕХНИЧЕСКИ СПЕЦИФИКАЦИИ</w:t>
      </w:r>
    </w:p>
    <w:p w:rsidR="00DC4014" w:rsidRPr="004E0F9A" w:rsidRDefault="00DC4014" w:rsidP="00BC3396">
      <w:pPr>
        <w:pStyle w:val="Heading2"/>
        <w:numPr>
          <w:ilvl w:val="0"/>
          <w:numId w:val="6"/>
        </w:numPr>
        <w:tabs>
          <w:tab w:val="left" w:pos="0"/>
          <w:tab w:val="left" w:pos="142"/>
          <w:tab w:val="left" w:pos="993"/>
        </w:tabs>
        <w:autoSpaceDE w:val="0"/>
        <w:autoSpaceDN w:val="0"/>
        <w:adjustRightInd w:val="0"/>
        <w:spacing w:before="0" w:after="120" w:line="240" w:lineRule="auto"/>
        <w:ind w:left="0" w:firstLine="142"/>
        <w:jc w:val="both"/>
        <w:rPr>
          <w:rFonts w:ascii="Times New Roman" w:hAnsi="Times New Roman"/>
          <w:b w:val="0"/>
          <w:i w:val="0"/>
          <w:sz w:val="24"/>
          <w:szCs w:val="24"/>
        </w:rPr>
      </w:pPr>
      <w:r w:rsidRPr="00933D68">
        <w:rPr>
          <w:rFonts w:ascii="Times New Roman" w:hAnsi="Times New Roman"/>
          <w:b w:val="0"/>
          <w:i w:val="0"/>
          <w:sz w:val="24"/>
          <w:szCs w:val="24"/>
          <w:lang w:eastAsia="en-US"/>
        </w:rPr>
        <w:t>Минималните технически параметри на които трябва да отговарят предложенията на участниците</w:t>
      </w:r>
      <w:r w:rsidRPr="00933D68">
        <w:rPr>
          <w:rFonts w:ascii="Times New Roman" w:hAnsi="Times New Roman"/>
          <w:b w:val="0"/>
          <w:i w:val="0"/>
          <w:sz w:val="24"/>
          <w:szCs w:val="24"/>
        </w:rPr>
        <w:t>:</w:t>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521"/>
      </w:tblGrid>
      <w:tr w:rsidR="00DC4014" w:rsidRPr="00933D68" w:rsidTr="00C875CC">
        <w:tc>
          <w:tcPr>
            <w:tcW w:w="9606" w:type="dxa"/>
            <w:gridSpan w:val="2"/>
            <w:shd w:val="pct10" w:color="auto" w:fill="auto"/>
          </w:tcPr>
          <w:p w:rsidR="00DC4014" w:rsidRPr="00933D68" w:rsidRDefault="00DC4014" w:rsidP="00FE741D">
            <w:pPr>
              <w:pStyle w:val="BodyText"/>
              <w:jc w:val="center"/>
              <w:rPr>
                <w:b/>
                <w:sz w:val="24"/>
                <w:szCs w:val="24"/>
              </w:rPr>
            </w:pPr>
            <w:r w:rsidRPr="00933D68">
              <w:rPr>
                <w:b/>
                <w:caps/>
                <w:sz w:val="24"/>
                <w:szCs w:val="24"/>
              </w:rPr>
              <w:t>ТЕХНИЧЕСКИ СПЕЦИФИКАЦИИ</w:t>
            </w:r>
          </w:p>
        </w:tc>
      </w:tr>
      <w:tr w:rsidR="00DC4014" w:rsidRPr="00933D68" w:rsidTr="00520B2F">
        <w:tc>
          <w:tcPr>
            <w:tcW w:w="3085" w:type="dxa"/>
            <w:shd w:val="pct10" w:color="auto" w:fill="auto"/>
          </w:tcPr>
          <w:p w:rsidR="00DC4014" w:rsidRPr="00933D68" w:rsidRDefault="00DC4014" w:rsidP="00FE741D">
            <w:pPr>
              <w:tabs>
                <w:tab w:val="left" w:pos="8080"/>
              </w:tabs>
              <w:spacing w:after="0"/>
              <w:jc w:val="center"/>
              <w:rPr>
                <w:rFonts w:ascii="Times New Roman" w:hAnsi="Times New Roman" w:cs="Times New Roman"/>
                <w:b/>
                <w:sz w:val="28"/>
                <w:szCs w:val="28"/>
              </w:rPr>
            </w:pPr>
            <w:r w:rsidRPr="00933D68">
              <w:rPr>
                <w:rFonts w:ascii="Times New Roman" w:hAnsi="Times New Roman" w:cs="Times New Roman"/>
                <w:b/>
                <w:sz w:val="28"/>
                <w:szCs w:val="28"/>
              </w:rPr>
              <w:t>ХАРАКТЕРИСТИКИ:</w:t>
            </w:r>
          </w:p>
        </w:tc>
        <w:tc>
          <w:tcPr>
            <w:tcW w:w="6521" w:type="dxa"/>
            <w:shd w:val="pct10" w:color="auto" w:fill="auto"/>
          </w:tcPr>
          <w:p w:rsidR="00DC4014" w:rsidRPr="00933D68" w:rsidRDefault="00DC4014" w:rsidP="00FE741D">
            <w:pPr>
              <w:pStyle w:val="BodyText"/>
              <w:jc w:val="center"/>
              <w:rPr>
                <w:sz w:val="24"/>
                <w:szCs w:val="24"/>
              </w:rPr>
            </w:pPr>
            <w:r w:rsidRPr="00933D68">
              <w:rPr>
                <w:b/>
                <w:sz w:val="28"/>
                <w:szCs w:val="28"/>
                <w:lang w:eastAsia="en-US"/>
              </w:rPr>
              <w:t>Минималните технически параметри</w:t>
            </w:r>
          </w:p>
        </w:tc>
      </w:tr>
      <w:tr w:rsidR="00DC4014" w:rsidRPr="00933D68" w:rsidTr="00271917">
        <w:tc>
          <w:tcPr>
            <w:tcW w:w="3085" w:type="dxa"/>
            <w:vMerge w:val="restart"/>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rPr>
            </w:pPr>
            <w:r w:rsidRPr="00933D68">
              <w:rPr>
                <w:rFonts w:ascii="Times New Roman" w:hAnsi="Times New Roman" w:cs="Times New Roman"/>
                <w:b/>
                <w:sz w:val="28"/>
                <w:szCs w:val="28"/>
              </w:rPr>
              <w:t>Купе</w:t>
            </w:r>
          </w:p>
        </w:tc>
        <w:tc>
          <w:tcPr>
            <w:tcW w:w="6521" w:type="dxa"/>
            <w:shd w:val="pct12" w:color="auto" w:fill="auto"/>
          </w:tcPr>
          <w:p w:rsidR="00DC4014" w:rsidRPr="00933D68" w:rsidRDefault="00DC4014" w:rsidP="00FE741D">
            <w:pPr>
              <w:tabs>
                <w:tab w:val="left" w:pos="8080"/>
              </w:tabs>
              <w:spacing w:after="0"/>
              <w:jc w:val="both"/>
              <w:rPr>
                <w:rFonts w:ascii="Times New Roman" w:hAnsi="Times New Roman" w:cs="Times New Roman"/>
                <w:sz w:val="24"/>
                <w:szCs w:val="24"/>
              </w:rPr>
            </w:pPr>
          </w:p>
        </w:tc>
      </w:tr>
      <w:tr w:rsidR="00DC4014" w:rsidRPr="00933D68" w:rsidTr="00271917">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98292C">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 xml:space="preserve">Микробус, </w:t>
            </w:r>
            <w:r w:rsidRPr="00933D68">
              <w:rPr>
                <w:rFonts w:ascii="Times New Roman" w:hAnsi="Times New Roman" w:cs="Times New Roman"/>
                <w:sz w:val="24"/>
                <w:szCs w:val="24"/>
                <w:lang w:val="ru-RU"/>
              </w:rPr>
              <w:t xml:space="preserve">категория М1 </w:t>
            </w:r>
            <w:r w:rsidRPr="00933D68">
              <w:rPr>
                <w:rFonts w:ascii="Times New Roman" w:hAnsi="Times New Roman" w:cs="Times New Roman"/>
                <w:i/>
                <w:sz w:val="24"/>
                <w:szCs w:val="24"/>
                <w:lang w:val="ru-RU"/>
              </w:rPr>
              <w:t>(</w:t>
            </w:r>
            <w:proofErr w:type="spellStart"/>
            <w:r w:rsidRPr="00933D68">
              <w:rPr>
                <w:rFonts w:ascii="Times New Roman" w:hAnsi="Times New Roman" w:cs="Times New Roman"/>
                <w:i/>
                <w:sz w:val="24"/>
                <w:szCs w:val="24"/>
                <w:lang w:val="ru-RU"/>
              </w:rPr>
              <w:t>моторните</w:t>
            </w:r>
            <w:proofErr w:type="spellEnd"/>
            <w:r w:rsidRPr="00933D68">
              <w:rPr>
                <w:rFonts w:ascii="Times New Roman" w:hAnsi="Times New Roman" w:cs="Times New Roman"/>
                <w:i/>
                <w:sz w:val="24"/>
                <w:szCs w:val="24"/>
                <w:lang w:val="ru-RU"/>
              </w:rPr>
              <w:t xml:space="preserve"> </w:t>
            </w:r>
            <w:proofErr w:type="spellStart"/>
            <w:r w:rsidRPr="00933D68">
              <w:rPr>
                <w:rFonts w:ascii="Times New Roman" w:hAnsi="Times New Roman" w:cs="Times New Roman"/>
                <w:i/>
                <w:sz w:val="24"/>
                <w:szCs w:val="24"/>
                <w:lang w:val="ru-RU"/>
              </w:rPr>
              <w:t>превозни</w:t>
            </w:r>
            <w:proofErr w:type="spellEnd"/>
            <w:r w:rsidRPr="00933D68">
              <w:rPr>
                <w:rFonts w:ascii="Times New Roman" w:hAnsi="Times New Roman" w:cs="Times New Roman"/>
                <w:i/>
                <w:sz w:val="24"/>
                <w:szCs w:val="24"/>
                <w:lang w:val="ru-RU"/>
              </w:rPr>
              <w:t xml:space="preserve"> средства за </w:t>
            </w:r>
            <w:proofErr w:type="spellStart"/>
            <w:r w:rsidRPr="00933D68">
              <w:rPr>
                <w:rFonts w:ascii="Times New Roman" w:hAnsi="Times New Roman" w:cs="Times New Roman"/>
                <w:i/>
                <w:sz w:val="24"/>
                <w:szCs w:val="24"/>
                <w:lang w:val="ru-RU"/>
              </w:rPr>
              <w:t>превоз</w:t>
            </w:r>
            <w:proofErr w:type="spellEnd"/>
            <w:r w:rsidRPr="00933D68">
              <w:rPr>
                <w:rFonts w:ascii="Times New Roman" w:hAnsi="Times New Roman" w:cs="Times New Roman"/>
                <w:i/>
                <w:sz w:val="24"/>
                <w:szCs w:val="24"/>
                <w:lang w:val="ru-RU"/>
              </w:rPr>
              <w:t xml:space="preserve"> на </w:t>
            </w:r>
            <w:proofErr w:type="spellStart"/>
            <w:r w:rsidRPr="00933D68">
              <w:rPr>
                <w:rFonts w:ascii="Times New Roman" w:hAnsi="Times New Roman" w:cs="Times New Roman"/>
                <w:i/>
                <w:sz w:val="24"/>
                <w:szCs w:val="24"/>
                <w:lang w:val="ru-RU"/>
              </w:rPr>
              <w:t>пътници</w:t>
            </w:r>
            <w:proofErr w:type="spellEnd"/>
            <w:r w:rsidRPr="00933D68">
              <w:rPr>
                <w:rFonts w:ascii="Times New Roman" w:hAnsi="Times New Roman" w:cs="Times New Roman"/>
                <w:i/>
                <w:sz w:val="24"/>
                <w:szCs w:val="24"/>
                <w:lang w:val="ru-RU"/>
              </w:rPr>
              <w:t xml:space="preserve">, в </w:t>
            </w:r>
            <w:proofErr w:type="spellStart"/>
            <w:r w:rsidRPr="00933D68">
              <w:rPr>
                <w:rFonts w:ascii="Times New Roman" w:hAnsi="Times New Roman" w:cs="Times New Roman"/>
                <w:i/>
                <w:sz w:val="24"/>
                <w:szCs w:val="24"/>
                <w:lang w:val="ru-RU"/>
              </w:rPr>
              <w:t>които</w:t>
            </w:r>
            <w:proofErr w:type="spellEnd"/>
            <w:r w:rsidRPr="00933D68">
              <w:rPr>
                <w:rFonts w:ascii="Times New Roman" w:hAnsi="Times New Roman" w:cs="Times New Roman"/>
                <w:i/>
                <w:sz w:val="24"/>
                <w:szCs w:val="24"/>
                <w:lang w:val="ru-RU"/>
              </w:rPr>
              <w:t xml:space="preserve"> </w:t>
            </w:r>
            <w:proofErr w:type="spellStart"/>
            <w:r w:rsidRPr="00933D68">
              <w:rPr>
                <w:rFonts w:ascii="Times New Roman" w:hAnsi="Times New Roman" w:cs="Times New Roman"/>
                <w:i/>
                <w:sz w:val="24"/>
                <w:szCs w:val="24"/>
                <w:lang w:val="ru-RU"/>
              </w:rPr>
              <w:t>броят</w:t>
            </w:r>
            <w:proofErr w:type="spellEnd"/>
            <w:r w:rsidRPr="00933D68">
              <w:rPr>
                <w:rFonts w:ascii="Times New Roman" w:hAnsi="Times New Roman" w:cs="Times New Roman"/>
                <w:i/>
                <w:sz w:val="24"/>
                <w:szCs w:val="24"/>
                <w:lang w:val="ru-RU"/>
              </w:rPr>
              <w:t xml:space="preserve"> на </w:t>
            </w:r>
            <w:proofErr w:type="spellStart"/>
            <w:r w:rsidRPr="00933D68">
              <w:rPr>
                <w:rFonts w:ascii="Times New Roman" w:hAnsi="Times New Roman" w:cs="Times New Roman"/>
                <w:i/>
                <w:sz w:val="24"/>
                <w:szCs w:val="24"/>
                <w:lang w:val="ru-RU"/>
              </w:rPr>
              <w:t>местата</w:t>
            </w:r>
            <w:proofErr w:type="spellEnd"/>
            <w:r w:rsidRPr="00933D68">
              <w:rPr>
                <w:rFonts w:ascii="Times New Roman" w:hAnsi="Times New Roman" w:cs="Times New Roman"/>
                <w:i/>
                <w:sz w:val="24"/>
                <w:szCs w:val="24"/>
                <w:lang w:val="ru-RU"/>
              </w:rPr>
              <w:t xml:space="preserve"> за </w:t>
            </w:r>
            <w:proofErr w:type="spellStart"/>
            <w:r w:rsidRPr="00933D68">
              <w:rPr>
                <w:rFonts w:ascii="Times New Roman" w:hAnsi="Times New Roman" w:cs="Times New Roman"/>
                <w:i/>
                <w:sz w:val="24"/>
                <w:szCs w:val="24"/>
                <w:lang w:val="ru-RU"/>
              </w:rPr>
              <w:t>сядане</w:t>
            </w:r>
            <w:proofErr w:type="spellEnd"/>
            <w:r w:rsidRPr="00933D68">
              <w:rPr>
                <w:rFonts w:ascii="Times New Roman" w:hAnsi="Times New Roman" w:cs="Times New Roman"/>
                <w:i/>
                <w:sz w:val="24"/>
                <w:szCs w:val="24"/>
                <w:lang w:val="ru-RU"/>
              </w:rPr>
              <w:t xml:space="preserve">, без </w:t>
            </w:r>
            <w:proofErr w:type="spellStart"/>
            <w:r w:rsidRPr="00933D68">
              <w:rPr>
                <w:rFonts w:ascii="Times New Roman" w:hAnsi="Times New Roman" w:cs="Times New Roman"/>
                <w:i/>
                <w:sz w:val="24"/>
                <w:szCs w:val="24"/>
                <w:lang w:val="ru-RU"/>
              </w:rPr>
              <w:t>мястото</w:t>
            </w:r>
            <w:proofErr w:type="spellEnd"/>
            <w:r w:rsidRPr="00933D68">
              <w:rPr>
                <w:rFonts w:ascii="Times New Roman" w:hAnsi="Times New Roman" w:cs="Times New Roman"/>
                <w:i/>
                <w:sz w:val="24"/>
                <w:szCs w:val="24"/>
                <w:lang w:val="ru-RU"/>
              </w:rPr>
              <w:t xml:space="preserve"> на </w:t>
            </w:r>
            <w:proofErr w:type="spellStart"/>
            <w:r w:rsidRPr="00933D68">
              <w:rPr>
                <w:rFonts w:ascii="Times New Roman" w:hAnsi="Times New Roman" w:cs="Times New Roman"/>
                <w:i/>
                <w:sz w:val="24"/>
                <w:szCs w:val="24"/>
                <w:lang w:val="ru-RU"/>
              </w:rPr>
              <w:t>водача</w:t>
            </w:r>
            <w:proofErr w:type="spellEnd"/>
            <w:r w:rsidRPr="00933D68">
              <w:rPr>
                <w:rFonts w:ascii="Times New Roman" w:hAnsi="Times New Roman" w:cs="Times New Roman"/>
                <w:i/>
                <w:sz w:val="24"/>
                <w:szCs w:val="24"/>
                <w:lang w:val="ru-RU"/>
              </w:rPr>
              <w:t xml:space="preserve">, е не </w:t>
            </w:r>
            <w:proofErr w:type="spellStart"/>
            <w:r w:rsidRPr="00933D68">
              <w:rPr>
                <w:rFonts w:ascii="Times New Roman" w:hAnsi="Times New Roman" w:cs="Times New Roman"/>
                <w:i/>
                <w:sz w:val="24"/>
                <w:szCs w:val="24"/>
                <w:lang w:val="ru-RU"/>
              </w:rPr>
              <w:t>повече</w:t>
            </w:r>
            <w:proofErr w:type="spellEnd"/>
            <w:r w:rsidRPr="00933D68">
              <w:rPr>
                <w:rFonts w:ascii="Times New Roman" w:hAnsi="Times New Roman" w:cs="Times New Roman"/>
                <w:i/>
                <w:sz w:val="24"/>
                <w:szCs w:val="24"/>
                <w:lang w:val="ru-RU"/>
              </w:rPr>
              <w:t xml:space="preserve"> от 8),</w:t>
            </w:r>
          </w:p>
        </w:tc>
      </w:tr>
      <w:tr w:rsidR="00DC4014" w:rsidRPr="00933D68" w:rsidTr="00271917">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Оборудвани с брой места 4+1 седящи и 2 обособени места за закрепване на инвалидни колички</w:t>
            </w:r>
          </w:p>
        </w:tc>
      </w:tr>
      <w:tr w:rsidR="00DC4014" w:rsidRPr="00933D68" w:rsidTr="00271917">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 xml:space="preserve">Двукрила задна врата, </w:t>
            </w:r>
            <w:proofErr w:type="spellStart"/>
            <w:r w:rsidRPr="00EA7911">
              <w:rPr>
                <w:rFonts w:ascii="Times New Roman" w:hAnsi="Times New Roman" w:cs="Times New Roman"/>
                <w:sz w:val="24"/>
                <w:szCs w:val="24"/>
              </w:rPr>
              <w:t>отваряема</w:t>
            </w:r>
            <w:proofErr w:type="spellEnd"/>
            <w:r w:rsidRPr="00933D68">
              <w:rPr>
                <w:rFonts w:ascii="Times New Roman" w:hAnsi="Times New Roman" w:cs="Times New Roman"/>
                <w:sz w:val="24"/>
                <w:szCs w:val="24"/>
              </w:rPr>
              <w:t xml:space="preserve"> на 180градуса;</w:t>
            </w:r>
          </w:p>
        </w:tc>
      </w:tr>
      <w:tr w:rsidR="00DC4014" w:rsidRPr="00933D68" w:rsidTr="00520B2F">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spacing w:after="0"/>
              <w:rPr>
                <w:rFonts w:ascii="Times New Roman" w:hAnsi="Times New Roman" w:cs="Times New Roman"/>
                <w:sz w:val="24"/>
                <w:szCs w:val="24"/>
              </w:rPr>
            </w:pPr>
            <w:r w:rsidRPr="00933D68">
              <w:rPr>
                <w:rFonts w:ascii="Times New Roman" w:hAnsi="Times New Roman" w:cs="Times New Roman"/>
                <w:sz w:val="24"/>
                <w:szCs w:val="24"/>
              </w:rPr>
              <w:t>Дясна странична плъзгаща се врата;</w:t>
            </w:r>
          </w:p>
        </w:tc>
      </w:tr>
      <w:tr w:rsidR="00DC4014" w:rsidRPr="00933D68" w:rsidTr="00271917">
        <w:tc>
          <w:tcPr>
            <w:tcW w:w="3085" w:type="dxa"/>
            <w:vMerge w:val="restart"/>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rPr>
            </w:pPr>
            <w:r w:rsidRPr="00933D68">
              <w:rPr>
                <w:rFonts w:ascii="Times New Roman" w:hAnsi="Times New Roman" w:cs="Times New Roman"/>
                <w:b/>
                <w:sz w:val="28"/>
                <w:szCs w:val="28"/>
              </w:rPr>
              <w:t>Двигател</w:t>
            </w:r>
          </w:p>
        </w:tc>
        <w:tc>
          <w:tcPr>
            <w:tcW w:w="6521" w:type="dxa"/>
            <w:shd w:val="pct12" w:color="auto" w:fill="auto"/>
          </w:tcPr>
          <w:p w:rsidR="00DC4014" w:rsidRPr="00933D68" w:rsidRDefault="00DC4014" w:rsidP="00FE741D">
            <w:pPr>
              <w:pStyle w:val="BodyText"/>
              <w:jc w:val="both"/>
              <w:rPr>
                <w:sz w:val="24"/>
                <w:szCs w:val="24"/>
              </w:rPr>
            </w:pPr>
          </w:p>
        </w:tc>
      </w:tr>
      <w:tr w:rsidR="00DC4014" w:rsidRPr="00933D68" w:rsidTr="00520B2F">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Дизелов двигател – минимум 2000 куб.см.;</w:t>
            </w:r>
          </w:p>
        </w:tc>
      </w:tr>
      <w:tr w:rsidR="00DC4014" w:rsidRPr="00933D68" w:rsidTr="00520B2F">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 xml:space="preserve">Въртящ момент – минимум 250 </w:t>
            </w:r>
            <w:proofErr w:type="spellStart"/>
            <w:r w:rsidRPr="00933D68">
              <w:rPr>
                <w:rFonts w:ascii="Times New Roman" w:hAnsi="Times New Roman" w:cs="Times New Roman"/>
                <w:sz w:val="24"/>
                <w:szCs w:val="24"/>
              </w:rPr>
              <w:t>Nm</w:t>
            </w:r>
            <w:proofErr w:type="spellEnd"/>
          </w:p>
        </w:tc>
      </w:tr>
      <w:tr w:rsidR="00DC4014" w:rsidRPr="00933D68" w:rsidTr="00520B2F">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 xml:space="preserve">Мощност – минимум 75 </w:t>
            </w:r>
            <w:proofErr w:type="spellStart"/>
            <w:r w:rsidRPr="00933D68">
              <w:rPr>
                <w:rFonts w:ascii="Times New Roman" w:hAnsi="Times New Roman" w:cs="Times New Roman"/>
                <w:sz w:val="24"/>
                <w:szCs w:val="24"/>
              </w:rPr>
              <w:t>кВт</w:t>
            </w:r>
            <w:proofErr w:type="spellEnd"/>
            <w:r w:rsidRPr="00933D68">
              <w:rPr>
                <w:rFonts w:ascii="Times New Roman" w:hAnsi="Times New Roman" w:cs="Times New Roman"/>
                <w:sz w:val="24"/>
                <w:szCs w:val="24"/>
              </w:rPr>
              <w:t>;</w:t>
            </w:r>
          </w:p>
        </w:tc>
      </w:tr>
      <w:tr w:rsidR="00DC4014" w:rsidRPr="00933D68" w:rsidTr="00520B2F">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Стандарт на отработените газове – минимум EURO 6</w:t>
            </w:r>
          </w:p>
        </w:tc>
      </w:tr>
      <w:tr w:rsidR="00DC4014" w:rsidRPr="00933D68" w:rsidTr="00520B2F">
        <w:tc>
          <w:tcPr>
            <w:tcW w:w="3085" w:type="dxa"/>
            <w:vMerge w:val="restart"/>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rPr>
            </w:pPr>
            <w:r w:rsidRPr="00933D68">
              <w:rPr>
                <w:rFonts w:ascii="Times New Roman" w:hAnsi="Times New Roman" w:cs="Times New Roman"/>
                <w:b/>
                <w:sz w:val="28"/>
                <w:szCs w:val="28"/>
              </w:rPr>
              <w:t>Трансмисия</w:t>
            </w:r>
          </w:p>
        </w:tc>
        <w:tc>
          <w:tcPr>
            <w:tcW w:w="6521" w:type="dxa"/>
            <w:shd w:val="pct12" w:color="auto" w:fill="auto"/>
          </w:tcPr>
          <w:p w:rsidR="00DC4014" w:rsidRPr="00933D68" w:rsidRDefault="00DC4014" w:rsidP="00FE741D">
            <w:pPr>
              <w:pStyle w:val="BodyText"/>
              <w:jc w:val="both"/>
              <w:rPr>
                <w:sz w:val="24"/>
                <w:szCs w:val="24"/>
              </w:rPr>
            </w:pPr>
          </w:p>
        </w:tc>
      </w:tr>
      <w:tr w:rsidR="00DC4014" w:rsidRPr="00933D68" w:rsidTr="00C875CC">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Минимум 6-степенна скоростна кутия;</w:t>
            </w:r>
          </w:p>
        </w:tc>
      </w:tr>
      <w:tr w:rsidR="00DC4014" w:rsidRPr="00933D68" w:rsidTr="00520B2F">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spacing w:after="0"/>
              <w:rPr>
                <w:rFonts w:ascii="Times New Roman" w:hAnsi="Times New Roman" w:cs="Times New Roman"/>
                <w:sz w:val="24"/>
                <w:szCs w:val="24"/>
              </w:rPr>
            </w:pPr>
            <w:r w:rsidRPr="00933D68">
              <w:rPr>
                <w:rFonts w:ascii="Times New Roman" w:hAnsi="Times New Roman" w:cs="Times New Roman"/>
                <w:sz w:val="24"/>
                <w:szCs w:val="24"/>
              </w:rPr>
              <w:t>Задвижване на предните колела;</w:t>
            </w:r>
          </w:p>
        </w:tc>
      </w:tr>
      <w:tr w:rsidR="00DC4014" w:rsidRPr="00933D68" w:rsidTr="00520B2F">
        <w:tc>
          <w:tcPr>
            <w:tcW w:w="3085" w:type="dxa"/>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rPr>
            </w:pPr>
            <w:r w:rsidRPr="00933D68">
              <w:rPr>
                <w:rFonts w:ascii="Times New Roman" w:hAnsi="Times New Roman" w:cs="Times New Roman"/>
                <w:b/>
                <w:sz w:val="28"/>
                <w:szCs w:val="28"/>
              </w:rPr>
              <w:lastRenderedPageBreak/>
              <w:t>Размери</w:t>
            </w:r>
          </w:p>
        </w:tc>
        <w:tc>
          <w:tcPr>
            <w:tcW w:w="6521" w:type="dxa"/>
            <w:shd w:val="pct12" w:color="auto" w:fill="auto"/>
          </w:tcPr>
          <w:p w:rsidR="00DC4014" w:rsidRPr="00933D68" w:rsidRDefault="00DC4014" w:rsidP="00FE741D">
            <w:pPr>
              <w:pStyle w:val="BodyText"/>
              <w:jc w:val="both"/>
              <w:rPr>
                <w:sz w:val="24"/>
                <w:szCs w:val="24"/>
              </w:rPr>
            </w:pPr>
          </w:p>
        </w:tc>
      </w:tr>
      <w:tr w:rsidR="00DC4014" w:rsidRPr="00933D68" w:rsidTr="005C30FF">
        <w:tc>
          <w:tcPr>
            <w:tcW w:w="3085" w:type="dxa"/>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Външна дължина – минимум 5300 мм, максимум - в рамките на категория М1;</w:t>
            </w:r>
          </w:p>
        </w:tc>
      </w:tr>
      <w:tr w:rsidR="00DC4014" w:rsidRPr="00933D68" w:rsidTr="005C30FF">
        <w:tc>
          <w:tcPr>
            <w:tcW w:w="3085" w:type="dxa"/>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Междуосие – минимум 3450 мм;</w:t>
            </w:r>
          </w:p>
        </w:tc>
      </w:tr>
      <w:tr w:rsidR="00DC4014" w:rsidRPr="00933D68" w:rsidTr="005C30FF">
        <w:tc>
          <w:tcPr>
            <w:tcW w:w="3085" w:type="dxa"/>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spacing w:after="0"/>
              <w:rPr>
                <w:rFonts w:ascii="Times New Roman" w:hAnsi="Times New Roman" w:cs="Times New Roman"/>
                <w:sz w:val="24"/>
                <w:szCs w:val="24"/>
              </w:rPr>
            </w:pPr>
            <w:r w:rsidRPr="00933D68">
              <w:rPr>
                <w:rFonts w:ascii="Times New Roman" w:hAnsi="Times New Roman" w:cs="Times New Roman"/>
                <w:sz w:val="24"/>
                <w:szCs w:val="24"/>
              </w:rPr>
              <w:t xml:space="preserve">Височина на пътническия </w:t>
            </w:r>
            <w:proofErr w:type="spellStart"/>
            <w:r w:rsidRPr="00933D68">
              <w:rPr>
                <w:rFonts w:ascii="Times New Roman" w:hAnsi="Times New Roman" w:cs="Times New Roman"/>
                <w:sz w:val="24"/>
                <w:szCs w:val="24"/>
              </w:rPr>
              <w:t>отсек</w:t>
            </w:r>
            <w:proofErr w:type="spellEnd"/>
            <w:r w:rsidRPr="00933D68">
              <w:rPr>
                <w:rFonts w:ascii="Times New Roman" w:hAnsi="Times New Roman" w:cs="Times New Roman"/>
                <w:sz w:val="24"/>
                <w:szCs w:val="24"/>
              </w:rPr>
              <w:t xml:space="preserve"> – минимум 1800мм;</w:t>
            </w:r>
          </w:p>
        </w:tc>
      </w:tr>
      <w:tr w:rsidR="00DC4014" w:rsidRPr="00933D68" w:rsidTr="00271917">
        <w:tc>
          <w:tcPr>
            <w:tcW w:w="3085" w:type="dxa"/>
            <w:vMerge w:val="restart"/>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rPr>
            </w:pPr>
            <w:r w:rsidRPr="00933D68">
              <w:rPr>
                <w:rFonts w:ascii="Times New Roman" w:hAnsi="Times New Roman" w:cs="Times New Roman"/>
                <w:b/>
                <w:sz w:val="28"/>
                <w:szCs w:val="28"/>
              </w:rPr>
              <w:t>Спирачна система</w:t>
            </w:r>
          </w:p>
        </w:tc>
        <w:tc>
          <w:tcPr>
            <w:tcW w:w="6521" w:type="dxa"/>
            <w:shd w:val="pct12" w:color="auto" w:fill="auto"/>
          </w:tcPr>
          <w:p w:rsidR="00DC4014" w:rsidRPr="00933D68" w:rsidRDefault="00DC4014" w:rsidP="00FE741D">
            <w:pPr>
              <w:pStyle w:val="BodyText"/>
              <w:jc w:val="both"/>
              <w:rPr>
                <w:sz w:val="24"/>
                <w:szCs w:val="24"/>
              </w:rPr>
            </w:pPr>
          </w:p>
        </w:tc>
      </w:tr>
      <w:tr w:rsidR="00DC4014" w:rsidRPr="00933D68" w:rsidTr="00271917">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proofErr w:type="spellStart"/>
            <w:r w:rsidRPr="00933D68">
              <w:rPr>
                <w:rFonts w:ascii="Times New Roman" w:hAnsi="Times New Roman" w:cs="Times New Roman"/>
                <w:sz w:val="24"/>
                <w:szCs w:val="24"/>
              </w:rPr>
              <w:t>Двукръгова</w:t>
            </w:r>
            <w:proofErr w:type="spellEnd"/>
            <w:r w:rsidRPr="00933D68">
              <w:rPr>
                <w:rFonts w:ascii="Times New Roman" w:hAnsi="Times New Roman" w:cs="Times New Roman"/>
                <w:sz w:val="24"/>
                <w:szCs w:val="24"/>
              </w:rPr>
              <w:t xml:space="preserve"> спирачна система със </w:t>
            </w:r>
            <w:proofErr w:type="spellStart"/>
            <w:r w:rsidRPr="00933D68">
              <w:rPr>
                <w:rFonts w:ascii="Times New Roman" w:hAnsi="Times New Roman" w:cs="Times New Roman"/>
                <w:sz w:val="24"/>
                <w:szCs w:val="24"/>
              </w:rPr>
              <w:t>сервоусилване</w:t>
            </w:r>
            <w:proofErr w:type="spellEnd"/>
            <w:r w:rsidRPr="00933D68">
              <w:rPr>
                <w:rFonts w:ascii="Times New Roman" w:hAnsi="Times New Roman" w:cs="Times New Roman"/>
                <w:sz w:val="24"/>
                <w:szCs w:val="24"/>
              </w:rPr>
              <w:t>;</w:t>
            </w:r>
          </w:p>
        </w:tc>
      </w:tr>
      <w:tr w:rsidR="00DC4014" w:rsidRPr="00933D68" w:rsidTr="00271917">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Дискови спирачки на всички колела;</w:t>
            </w:r>
          </w:p>
        </w:tc>
      </w:tr>
      <w:tr w:rsidR="00DC4014" w:rsidRPr="00933D68" w:rsidTr="00520B2F">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spacing w:after="0"/>
              <w:rPr>
                <w:rFonts w:ascii="Times New Roman" w:hAnsi="Times New Roman" w:cs="Times New Roman"/>
                <w:sz w:val="24"/>
                <w:szCs w:val="24"/>
              </w:rPr>
            </w:pPr>
            <w:r w:rsidRPr="00933D68">
              <w:rPr>
                <w:rFonts w:ascii="Times New Roman" w:hAnsi="Times New Roman" w:cs="Times New Roman"/>
                <w:sz w:val="24"/>
                <w:szCs w:val="24"/>
                <w:lang w:val="en-US"/>
              </w:rPr>
              <w:t>ABS</w:t>
            </w:r>
            <w:r w:rsidRPr="00933D68">
              <w:rPr>
                <w:rFonts w:ascii="Times New Roman" w:hAnsi="Times New Roman" w:cs="Times New Roman"/>
                <w:sz w:val="24"/>
                <w:szCs w:val="24"/>
              </w:rPr>
              <w:t>, спирачен асистент</w:t>
            </w:r>
          </w:p>
        </w:tc>
      </w:tr>
      <w:tr w:rsidR="00DC4014" w:rsidRPr="00933D68" w:rsidTr="00271917">
        <w:tc>
          <w:tcPr>
            <w:tcW w:w="3085" w:type="dxa"/>
            <w:vMerge w:val="restart"/>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rPr>
            </w:pPr>
            <w:r w:rsidRPr="00933D68">
              <w:rPr>
                <w:rFonts w:ascii="Times New Roman" w:hAnsi="Times New Roman" w:cs="Times New Roman"/>
                <w:b/>
                <w:sz w:val="28"/>
                <w:szCs w:val="28"/>
              </w:rPr>
              <w:t>Управление</w:t>
            </w:r>
          </w:p>
        </w:tc>
        <w:tc>
          <w:tcPr>
            <w:tcW w:w="6521" w:type="dxa"/>
            <w:shd w:val="pct12" w:color="auto" w:fill="auto"/>
          </w:tcPr>
          <w:p w:rsidR="00DC4014" w:rsidRPr="00933D68" w:rsidRDefault="00DC4014" w:rsidP="00FE741D">
            <w:pPr>
              <w:pStyle w:val="BodyText"/>
              <w:jc w:val="both"/>
              <w:rPr>
                <w:sz w:val="24"/>
                <w:szCs w:val="24"/>
              </w:rPr>
            </w:pPr>
          </w:p>
        </w:tc>
      </w:tr>
      <w:tr w:rsidR="00DC4014" w:rsidRPr="00933D68" w:rsidTr="00520B2F">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pStyle w:val="BodyText"/>
              <w:jc w:val="both"/>
              <w:rPr>
                <w:sz w:val="24"/>
                <w:szCs w:val="24"/>
              </w:rPr>
            </w:pPr>
            <w:r w:rsidRPr="00933D68">
              <w:rPr>
                <w:sz w:val="24"/>
                <w:szCs w:val="24"/>
              </w:rPr>
              <w:t xml:space="preserve">Волан със </w:t>
            </w:r>
            <w:proofErr w:type="spellStart"/>
            <w:r w:rsidRPr="00933D68">
              <w:rPr>
                <w:sz w:val="24"/>
                <w:szCs w:val="24"/>
              </w:rPr>
              <w:t>сервоусилвател</w:t>
            </w:r>
            <w:proofErr w:type="spellEnd"/>
            <w:r w:rsidRPr="00933D68">
              <w:rPr>
                <w:sz w:val="24"/>
                <w:szCs w:val="24"/>
              </w:rPr>
              <w:t>, регулируем по височина</w:t>
            </w:r>
          </w:p>
        </w:tc>
      </w:tr>
      <w:tr w:rsidR="00DC4014" w:rsidRPr="00933D68" w:rsidTr="00520B2F">
        <w:tc>
          <w:tcPr>
            <w:tcW w:w="3085" w:type="dxa"/>
            <w:vMerge w:val="restart"/>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rPr>
            </w:pPr>
            <w:r w:rsidRPr="00933D68">
              <w:rPr>
                <w:rFonts w:ascii="Times New Roman" w:hAnsi="Times New Roman" w:cs="Times New Roman"/>
                <w:b/>
                <w:sz w:val="28"/>
                <w:szCs w:val="28"/>
              </w:rPr>
              <w:t>Безопасност и сигурност</w:t>
            </w:r>
          </w:p>
        </w:tc>
        <w:tc>
          <w:tcPr>
            <w:tcW w:w="6521" w:type="dxa"/>
            <w:shd w:val="pct12" w:color="auto" w:fill="auto"/>
          </w:tcPr>
          <w:p w:rsidR="00DC4014" w:rsidRPr="00933D68" w:rsidRDefault="00DC4014" w:rsidP="00FE741D">
            <w:pPr>
              <w:spacing w:after="0" w:line="240" w:lineRule="auto"/>
              <w:rPr>
                <w:rFonts w:ascii="Times New Roman" w:hAnsi="Times New Roman" w:cs="Times New Roman"/>
                <w:sz w:val="24"/>
                <w:szCs w:val="24"/>
              </w:rPr>
            </w:pPr>
          </w:p>
        </w:tc>
      </w:tr>
      <w:tr w:rsidR="00DC4014" w:rsidRPr="00933D68" w:rsidTr="00C875CC">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lang w:val="en-US"/>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Система за контрол на сцеплението (</w:t>
            </w:r>
            <w:r w:rsidRPr="00933D68">
              <w:rPr>
                <w:rFonts w:ascii="Times New Roman" w:hAnsi="Times New Roman" w:cs="Times New Roman"/>
                <w:sz w:val="24"/>
                <w:szCs w:val="24"/>
                <w:lang w:val="en-US"/>
              </w:rPr>
              <w:t>Traction</w:t>
            </w:r>
            <w:r w:rsidRPr="00933D68">
              <w:rPr>
                <w:rFonts w:ascii="Times New Roman" w:hAnsi="Times New Roman" w:cs="Times New Roman"/>
                <w:sz w:val="24"/>
                <w:szCs w:val="24"/>
                <w:lang w:val="ru-RU"/>
              </w:rPr>
              <w:t xml:space="preserve"> </w:t>
            </w:r>
            <w:r w:rsidRPr="00933D68">
              <w:rPr>
                <w:rFonts w:ascii="Times New Roman" w:hAnsi="Times New Roman" w:cs="Times New Roman"/>
                <w:sz w:val="24"/>
                <w:szCs w:val="24"/>
                <w:lang w:val="en-US"/>
              </w:rPr>
              <w:t>control</w:t>
            </w:r>
            <w:r w:rsidRPr="00933D68">
              <w:rPr>
                <w:rFonts w:ascii="Times New Roman" w:hAnsi="Times New Roman" w:cs="Times New Roman"/>
                <w:sz w:val="24"/>
                <w:szCs w:val="24"/>
                <w:lang w:val="ru-RU"/>
              </w:rPr>
              <w:t xml:space="preserve"> </w:t>
            </w:r>
            <w:r w:rsidRPr="00933D68">
              <w:rPr>
                <w:rFonts w:ascii="Times New Roman" w:hAnsi="Times New Roman" w:cs="Times New Roman"/>
                <w:sz w:val="24"/>
                <w:szCs w:val="24"/>
              </w:rPr>
              <w:t>или еквивалент);</w:t>
            </w:r>
          </w:p>
        </w:tc>
      </w:tr>
      <w:tr w:rsidR="00DC4014" w:rsidRPr="00933D68" w:rsidTr="00C875CC">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Въздушни възглавници за предните места;</w:t>
            </w:r>
          </w:p>
        </w:tc>
      </w:tr>
      <w:tr w:rsidR="00DC4014" w:rsidRPr="00933D68" w:rsidTr="00C875CC">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3-точкови предпазни колани за всички места;</w:t>
            </w:r>
          </w:p>
        </w:tc>
      </w:tr>
      <w:tr w:rsidR="00DC4014" w:rsidRPr="00933D68" w:rsidTr="00C875CC">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Електронна система за стабилност (</w:t>
            </w:r>
            <w:r w:rsidRPr="00933D68">
              <w:rPr>
                <w:rFonts w:ascii="Times New Roman" w:hAnsi="Times New Roman" w:cs="Times New Roman"/>
                <w:sz w:val="24"/>
                <w:szCs w:val="24"/>
                <w:lang w:val="en-US"/>
              </w:rPr>
              <w:t>ESP</w:t>
            </w:r>
            <w:r w:rsidRPr="00933D68">
              <w:rPr>
                <w:rFonts w:ascii="Times New Roman" w:hAnsi="Times New Roman" w:cs="Times New Roman"/>
                <w:sz w:val="24"/>
                <w:szCs w:val="24"/>
              </w:rPr>
              <w:t xml:space="preserve"> или еквивалент);</w:t>
            </w:r>
          </w:p>
        </w:tc>
      </w:tr>
      <w:tr w:rsidR="00DC4014" w:rsidRPr="00933D68" w:rsidTr="00C875CC">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Алармена система;</w:t>
            </w:r>
          </w:p>
        </w:tc>
      </w:tr>
      <w:tr w:rsidR="00DC4014" w:rsidRPr="00933D68" w:rsidTr="00C875CC">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lang w:val="en-US"/>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 xml:space="preserve">Вграден </w:t>
            </w:r>
            <w:proofErr w:type="spellStart"/>
            <w:r w:rsidRPr="00933D68">
              <w:rPr>
                <w:rFonts w:ascii="Times New Roman" w:hAnsi="Times New Roman" w:cs="Times New Roman"/>
                <w:sz w:val="24"/>
                <w:szCs w:val="24"/>
              </w:rPr>
              <w:t>имобилайзер</w:t>
            </w:r>
            <w:proofErr w:type="spellEnd"/>
            <w:r w:rsidRPr="00933D68">
              <w:rPr>
                <w:rFonts w:ascii="Times New Roman" w:hAnsi="Times New Roman" w:cs="Times New Roman"/>
                <w:sz w:val="24"/>
                <w:szCs w:val="24"/>
              </w:rPr>
              <w:t xml:space="preserve"> на двигателя;</w:t>
            </w:r>
          </w:p>
        </w:tc>
      </w:tr>
      <w:tr w:rsidR="00DC4014" w:rsidRPr="00933D68" w:rsidTr="00520B2F">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lang w:val="en-US"/>
              </w:rPr>
            </w:pPr>
          </w:p>
        </w:tc>
        <w:tc>
          <w:tcPr>
            <w:tcW w:w="6521" w:type="dxa"/>
          </w:tcPr>
          <w:p w:rsidR="00DC4014" w:rsidRPr="00933D68" w:rsidRDefault="00DC4014" w:rsidP="00FE741D">
            <w:pPr>
              <w:spacing w:after="0"/>
              <w:rPr>
                <w:rFonts w:ascii="Times New Roman" w:hAnsi="Times New Roman" w:cs="Times New Roman"/>
                <w:sz w:val="24"/>
                <w:szCs w:val="24"/>
              </w:rPr>
            </w:pPr>
            <w:r w:rsidRPr="00933D68">
              <w:rPr>
                <w:rFonts w:ascii="Times New Roman" w:hAnsi="Times New Roman" w:cs="Times New Roman"/>
                <w:sz w:val="24"/>
                <w:szCs w:val="24"/>
              </w:rPr>
              <w:t>Централно заключване с дистанционно управление;</w:t>
            </w:r>
          </w:p>
        </w:tc>
      </w:tr>
      <w:tr w:rsidR="00DC4014" w:rsidRPr="00933D68" w:rsidTr="00520B2F">
        <w:tc>
          <w:tcPr>
            <w:tcW w:w="3085" w:type="dxa"/>
            <w:vMerge w:val="restart"/>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lang w:val="en-US"/>
              </w:rPr>
            </w:pPr>
            <w:r w:rsidRPr="00933D68">
              <w:rPr>
                <w:rFonts w:ascii="Times New Roman" w:hAnsi="Times New Roman" w:cs="Times New Roman"/>
                <w:b/>
                <w:sz w:val="28"/>
                <w:szCs w:val="28"/>
              </w:rPr>
              <w:t>Удобство</w:t>
            </w:r>
          </w:p>
        </w:tc>
        <w:tc>
          <w:tcPr>
            <w:tcW w:w="6521" w:type="dxa"/>
            <w:shd w:val="pct12" w:color="auto" w:fill="auto"/>
          </w:tcPr>
          <w:p w:rsidR="00DC4014" w:rsidRPr="00933D68" w:rsidRDefault="00DC4014" w:rsidP="00FE741D">
            <w:pPr>
              <w:tabs>
                <w:tab w:val="left" w:pos="8080"/>
              </w:tabs>
              <w:spacing w:after="0"/>
              <w:jc w:val="both"/>
              <w:rPr>
                <w:rFonts w:ascii="Times New Roman" w:hAnsi="Times New Roman" w:cs="Times New Roman"/>
                <w:sz w:val="24"/>
                <w:szCs w:val="24"/>
              </w:rPr>
            </w:pPr>
          </w:p>
        </w:tc>
      </w:tr>
      <w:tr w:rsidR="00DC4014" w:rsidRPr="00933D68" w:rsidTr="00C875CC">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Предни електрически стъкла;</w:t>
            </w:r>
          </w:p>
        </w:tc>
      </w:tr>
      <w:tr w:rsidR="00DC4014" w:rsidRPr="00933D68" w:rsidTr="00C875CC">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Ел. управляеми и отопляеми странични огледала;</w:t>
            </w:r>
          </w:p>
        </w:tc>
      </w:tr>
      <w:tr w:rsidR="00DC4014" w:rsidRPr="00933D68" w:rsidTr="00C875CC">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 xml:space="preserve">Преден и заден </w:t>
            </w:r>
            <w:proofErr w:type="spellStart"/>
            <w:r w:rsidRPr="00933D68">
              <w:rPr>
                <w:rFonts w:ascii="Times New Roman" w:hAnsi="Times New Roman" w:cs="Times New Roman"/>
                <w:sz w:val="24"/>
                <w:szCs w:val="24"/>
              </w:rPr>
              <w:t>климатик</w:t>
            </w:r>
            <w:proofErr w:type="spellEnd"/>
            <w:r w:rsidRPr="00933D68">
              <w:rPr>
                <w:rFonts w:ascii="Times New Roman" w:hAnsi="Times New Roman" w:cs="Times New Roman"/>
                <w:sz w:val="24"/>
                <w:szCs w:val="24"/>
              </w:rPr>
              <w:t>;</w:t>
            </w:r>
          </w:p>
        </w:tc>
      </w:tr>
      <w:tr w:rsidR="00DC4014" w:rsidRPr="00933D68" w:rsidTr="00FE741D">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6521" w:type="dxa"/>
          </w:tcPr>
          <w:p w:rsidR="00DC4014" w:rsidRPr="00933D68" w:rsidRDefault="00DC4014" w:rsidP="00FE741D">
            <w:pPr>
              <w:spacing w:after="0"/>
              <w:rPr>
                <w:rFonts w:ascii="Times New Roman" w:hAnsi="Times New Roman" w:cs="Times New Roman"/>
                <w:sz w:val="24"/>
                <w:szCs w:val="24"/>
              </w:rPr>
            </w:pPr>
            <w:r w:rsidRPr="00933D68">
              <w:rPr>
                <w:rFonts w:ascii="Times New Roman" w:hAnsi="Times New Roman" w:cs="Times New Roman"/>
                <w:sz w:val="24"/>
                <w:szCs w:val="24"/>
              </w:rPr>
              <w:t>Радио;</w:t>
            </w:r>
          </w:p>
        </w:tc>
      </w:tr>
      <w:tr w:rsidR="00DC4014" w:rsidRPr="00933D68" w:rsidTr="00271917">
        <w:tc>
          <w:tcPr>
            <w:tcW w:w="3085" w:type="dxa"/>
            <w:vMerge w:val="restart"/>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lang w:val="ru-RU"/>
              </w:rPr>
            </w:pPr>
            <w:proofErr w:type="spellStart"/>
            <w:r w:rsidRPr="00933D68">
              <w:rPr>
                <w:rFonts w:ascii="Times New Roman" w:hAnsi="Times New Roman" w:cs="Times New Roman"/>
                <w:b/>
                <w:sz w:val="28"/>
                <w:szCs w:val="28"/>
                <w:lang w:val="ru-RU"/>
              </w:rPr>
              <w:t>Допълнителни</w:t>
            </w:r>
            <w:proofErr w:type="spellEnd"/>
            <w:r w:rsidRPr="00933D68">
              <w:rPr>
                <w:rFonts w:ascii="Times New Roman" w:hAnsi="Times New Roman" w:cs="Times New Roman"/>
                <w:b/>
                <w:sz w:val="28"/>
                <w:szCs w:val="28"/>
                <w:lang w:val="ru-RU"/>
              </w:rPr>
              <w:t xml:space="preserve"> трансформации</w:t>
            </w:r>
          </w:p>
        </w:tc>
        <w:tc>
          <w:tcPr>
            <w:tcW w:w="6521" w:type="dxa"/>
            <w:shd w:val="pct12" w:color="auto" w:fill="auto"/>
          </w:tcPr>
          <w:p w:rsidR="00DC4014" w:rsidRPr="00933D68" w:rsidRDefault="00DC4014" w:rsidP="00FE741D">
            <w:pPr>
              <w:spacing w:after="0" w:line="240" w:lineRule="auto"/>
              <w:rPr>
                <w:rFonts w:ascii="Times New Roman" w:hAnsi="Times New Roman" w:cs="Times New Roman"/>
                <w:sz w:val="24"/>
                <w:szCs w:val="24"/>
              </w:rPr>
            </w:pPr>
          </w:p>
        </w:tc>
      </w:tr>
      <w:tr w:rsidR="00DC4014" w:rsidRPr="00933D68" w:rsidTr="00271917">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6521" w:type="dxa"/>
          </w:tcPr>
          <w:p w:rsidR="00DC4014" w:rsidRPr="00933D68" w:rsidRDefault="00DC4014" w:rsidP="00282828">
            <w:pPr>
              <w:tabs>
                <w:tab w:val="left" w:pos="8080"/>
              </w:tabs>
              <w:spacing w:after="0"/>
              <w:jc w:val="both"/>
              <w:rPr>
                <w:rFonts w:ascii="Times New Roman" w:hAnsi="Times New Roman" w:cs="Times New Roman"/>
                <w:sz w:val="24"/>
                <w:szCs w:val="24"/>
              </w:rPr>
            </w:pPr>
            <w:r>
              <w:rPr>
                <w:rFonts w:ascii="Times New Roman" w:hAnsi="Times New Roman" w:cs="Times New Roman"/>
                <w:sz w:val="24"/>
                <w:szCs w:val="24"/>
              </w:rPr>
              <w:t>Електро хидравлична</w:t>
            </w:r>
            <w:r w:rsidRPr="00933D68">
              <w:rPr>
                <w:rFonts w:ascii="Times New Roman" w:hAnsi="Times New Roman" w:cs="Times New Roman"/>
                <w:sz w:val="24"/>
                <w:szCs w:val="24"/>
              </w:rPr>
              <w:t xml:space="preserve"> платформ</w:t>
            </w:r>
            <w:r>
              <w:rPr>
                <w:rFonts w:ascii="Times New Roman" w:hAnsi="Times New Roman" w:cs="Times New Roman"/>
                <w:sz w:val="24"/>
                <w:szCs w:val="24"/>
              </w:rPr>
              <w:t>а</w:t>
            </w:r>
            <w:r w:rsidRPr="00933D68">
              <w:rPr>
                <w:rFonts w:ascii="Times New Roman" w:hAnsi="Times New Roman" w:cs="Times New Roman"/>
                <w:sz w:val="24"/>
                <w:szCs w:val="24"/>
              </w:rPr>
              <w:t xml:space="preserve"> на задните врати за повдигане на инвалидни колички с </w:t>
            </w:r>
            <w:proofErr w:type="spellStart"/>
            <w:r w:rsidRPr="00933D68">
              <w:rPr>
                <w:rFonts w:ascii="Times New Roman" w:hAnsi="Times New Roman" w:cs="Times New Roman"/>
                <w:sz w:val="24"/>
                <w:szCs w:val="24"/>
              </w:rPr>
              <w:t>товароносимост</w:t>
            </w:r>
            <w:proofErr w:type="spellEnd"/>
            <w:r w:rsidRPr="00933D68">
              <w:rPr>
                <w:rFonts w:ascii="Times New Roman" w:hAnsi="Times New Roman" w:cs="Times New Roman"/>
                <w:sz w:val="24"/>
                <w:szCs w:val="24"/>
              </w:rPr>
              <w:t xml:space="preserve"> – минимум 300 кг;</w:t>
            </w:r>
          </w:p>
        </w:tc>
      </w:tr>
      <w:tr w:rsidR="00DC4014" w:rsidRPr="00933D68" w:rsidTr="00C875CC">
        <w:tc>
          <w:tcPr>
            <w:tcW w:w="3085" w:type="dxa"/>
            <w:vMerge/>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6521" w:type="dxa"/>
          </w:tcPr>
          <w:p w:rsidR="00DC4014" w:rsidRPr="00933D68" w:rsidRDefault="00DC4014" w:rsidP="005C30FF">
            <w:pPr>
              <w:spacing w:after="0"/>
              <w:rPr>
                <w:rFonts w:ascii="Times New Roman" w:hAnsi="Times New Roman" w:cs="Times New Roman"/>
                <w:sz w:val="24"/>
                <w:szCs w:val="24"/>
              </w:rPr>
            </w:pPr>
            <w:r w:rsidRPr="00933D68">
              <w:rPr>
                <w:rFonts w:ascii="Times New Roman" w:hAnsi="Times New Roman" w:cs="Times New Roman"/>
                <w:sz w:val="24"/>
                <w:szCs w:val="24"/>
              </w:rPr>
              <w:t>Обособяване на две места за закрепване на инвалидни колички, оборудвани с необходимите принадлежности за захващане (сертифицирани колани и лайсни за захващане);</w:t>
            </w:r>
          </w:p>
        </w:tc>
      </w:tr>
      <w:tr w:rsidR="00DC4014" w:rsidRPr="00933D68" w:rsidTr="00271917">
        <w:tc>
          <w:tcPr>
            <w:tcW w:w="3085" w:type="dxa"/>
            <w:vMerge w:val="restart"/>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lang w:val="ru-RU"/>
              </w:rPr>
            </w:pPr>
            <w:proofErr w:type="spellStart"/>
            <w:r w:rsidRPr="00933D68">
              <w:rPr>
                <w:rFonts w:ascii="Times New Roman" w:hAnsi="Times New Roman" w:cs="Times New Roman"/>
                <w:b/>
                <w:sz w:val="28"/>
                <w:szCs w:val="28"/>
                <w:lang w:val="ru-RU"/>
              </w:rPr>
              <w:t>Допълнителни</w:t>
            </w:r>
            <w:proofErr w:type="spellEnd"/>
            <w:r w:rsidRPr="00933D68">
              <w:rPr>
                <w:rFonts w:ascii="Times New Roman" w:hAnsi="Times New Roman" w:cs="Times New Roman"/>
                <w:b/>
                <w:sz w:val="28"/>
                <w:szCs w:val="28"/>
                <w:lang w:val="ru-RU"/>
              </w:rPr>
              <w:t xml:space="preserve"> </w:t>
            </w:r>
            <w:proofErr w:type="spellStart"/>
            <w:r w:rsidRPr="00933D68">
              <w:rPr>
                <w:rFonts w:ascii="Times New Roman" w:hAnsi="Times New Roman" w:cs="Times New Roman"/>
                <w:b/>
                <w:sz w:val="28"/>
                <w:szCs w:val="28"/>
                <w:lang w:val="ru-RU"/>
              </w:rPr>
              <w:t>изисквания</w:t>
            </w:r>
            <w:proofErr w:type="spellEnd"/>
          </w:p>
        </w:tc>
        <w:tc>
          <w:tcPr>
            <w:tcW w:w="6521" w:type="dxa"/>
            <w:shd w:val="pct12" w:color="auto" w:fill="auto"/>
          </w:tcPr>
          <w:p w:rsidR="00DC4014" w:rsidRPr="00933D68" w:rsidRDefault="00DC4014" w:rsidP="00FE741D">
            <w:pPr>
              <w:pStyle w:val="BodyText"/>
              <w:jc w:val="both"/>
              <w:rPr>
                <w:sz w:val="24"/>
                <w:szCs w:val="24"/>
              </w:rPr>
            </w:pPr>
          </w:p>
        </w:tc>
      </w:tr>
      <w:tr w:rsidR="00DC4014" w:rsidRPr="00933D68" w:rsidTr="00E86738">
        <w:tc>
          <w:tcPr>
            <w:tcW w:w="3085" w:type="dxa"/>
            <w:vMerge/>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Цвят – бял;</w:t>
            </w:r>
          </w:p>
        </w:tc>
      </w:tr>
      <w:tr w:rsidR="00DC4014" w:rsidRPr="00933D68" w:rsidTr="00E86738">
        <w:tc>
          <w:tcPr>
            <w:tcW w:w="3085" w:type="dxa"/>
            <w:vMerge/>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b/>
                <w:sz w:val="24"/>
                <w:szCs w:val="24"/>
              </w:rPr>
              <w:t>Гаранция на автомобилите</w:t>
            </w:r>
            <w:r w:rsidRPr="00933D68">
              <w:rPr>
                <w:rFonts w:ascii="Times New Roman" w:hAnsi="Times New Roman" w:cs="Times New Roman"/>
                <w:sz w:val="24"/>
                <w:szCs w:val="24"/>
              </w:rPr>
              <w:t xml:space="preserve"> – минимум </w:t>
            </w:r>
            <w:r w:rsidRPr="00933D68">
              <w:rPr>
                <w:rFonts w:ascii="Times New Roman" w:hAnsi="Times New Roman" w:cs="Times New Roman"/>
                <w:b/>
                <w:sz w:val="24"/>
                <w:szCs w:val="24"/>
              </w:rPr>
              <w:t xml:space="preserve">5 /пет/ години или 200 000 км </w:t>
            </w:r>
            <w:r w:rsidRPr="00933D68">
              <w:rPr>
                <w:rFonts w:ascii="Times New Roman" w:hAnsi="Times New Roman" w:cs="Times New Roman"/>
                <w:sz w:val="24"/>
                <w:szCs w:val="24"/>
              </w:rPr>
              <w:t>/двеста хиляди километра/</w:t>
            </w:r>
            <w:r w:rsidRPr="00933D68">
              <w:rPr>
                <w:rFonts w:ascii="Times New Roman" w:hAnsi="Times New Roman" w:cs="Times New Roman"/>
                <w:sz w:val="24"/>
                <w:szCs w:val="24"/>
                <w:lang w:val="ru-RU"/>
              </w:rPr>
              <w:t xml:space="preserve">, </w:t>
            </w:r>
            <w:r w:rsidRPr="00933D68">
              <w:rPr>
                <w:rFonts w:ascii="Times New Roman" w:hAnsi="Times New Roman" w:cs="Times New Roman"/>
                <w:sz w:val="24"/>
                <w:szCs w:val="24"/>
              </w:rPr>
              <w:t>което от събитията настъпи първо.</w:t>
            </w:r>
          </w:p>
        </w:tc>
      </w:tr>
      <w:tr w:rsidR="00DC4014" w:rsidRPr="00933D68" w:rsidTr="00E86738">
        <w:tc>
          <w:tcPr>
            <w:tcW w:w="3085" w:type="dxa"/>
            <w:vMerge/>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6521" w:type="dxa"/>
          </w:tcPr>
          <w:p w:rsidR="00DC4014" w:rsidRPr="00933D68" w:rsidRDefault="00DC4014" w:rsidP="004E0F9A">
            <w:pPr>
              <w:pStyle w:val="BodyText"/>
              <w:spacing w:after="120"/>
              <w:jc w:val="both"/>
              <w:rPr>
                <w:b/>
                <w:sz w:val="24"/>
                <w:szCs w:val="24"/>
              </w:rPr>
            </w:pPr>
            <w:r w:rsidRPr="00933D68">
              <w:rPr>
                <w:b/>
                <w:sz w:val="24"/>
                <w:szCs w:val="24"/>
              </w:rPr>
              <w:t xml:space="preserve">Декларация от участника, че всяко специализирано превозно средство </w:t>
            </w:r>
            <w:r>
              <w:rPr>
                <w:b/>
                <w:sz w:val="24"/>
                <w:szCs w:val="24"/>
              </w:rPr>
              <w:t xml:space="preserve">ще </w:t>
            </w:r>
            <w:r w:rsidRPr="00933D68">
              <w:rPr>
                <w:b/>
                <w:sz w:val="24"/>
                <w:szCs w:val="24"/>
              </w:rPr>
              <w:t>разполага с гаранционна карта, предоставена от производителя с горепосочения гаранционен срок.</w:t>
            </w:r>
          </w:p>
        </w:tc>
      </w:tr>
      <w:tr w:rsidR="00DC4014" w:rsidRPr="00933D68" w:rsidTr="00E86738">
        <w:tc>
          <w:tcPr>
            <w:tcW w:w="3085" w:type="dxa"/>
            <w:vMerge/>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6521" w:type="dxa"/>
          </w:tcPr>
          <w:p w:rsidR="00DC4014" w:rsidRPr="00933D68" w:rsidRDefault="00DC4014" w:rsidP="0098292C">
            <w:pPr>
              <w:pStyle w:val="Heading2"/>
              <w:numPr>
                <w:ilvl w:val="0"/>
                <w:numId w:val="0"/>
              </w:numPr>
              <w:tabs>
                <w:tab w:val="left" w:pos="0"/>
                <w:tab w:val="left" w:pos="142"/>
                <w:tab w:val="left" w:pos="993"/>
              </w:tabs>
              <w:autoSpaceDE w:val="0"/>
              <w:autoSpaceDN w:val="0"/>
              <w:adjustRightInd w:val="0"/>
              <w:spacing w:before="0" w:after="120" w:line="240" w:lineRule="auto"/>
              <w:ind w:left="34"/>
              <w:jc w:val="both"/>
              <w:rPr>
                <w:rFonts w:ascii="Times New Roman" w:hAnsi="Times New Roman"/>
                <w:bCs w:val="0"/>
                <w:i w:val="0"/>
                <w:iCs w:val="0"/>
                <w:sz w:val="24"/>
                <w:szCs w:val="24"/>
                <w:lang w:eastAsia="en-US"/>
              </w:rPr>
            </w:pPr>
            <w:r w:rsidRPr="004E0F9A">
              <w:rPr>
                <w:rFonts w:ascii="Times New Roman" w:hAnsi="Times New Roman"/>
                <w:bCs w:val="0"/>
                <w:i w:val="0"/>
                <w:iCs w:val="0"/>
                <w:sz w:val="24"/>
                <w:szCs w:val="24"/>
              </w:rPr>
              <w:t xml:space="preserve">Заверено копие на европейски сертификат за </w:t>
            </w:r>
            <w:r w:rsidRPr="004E0F9A">
              <w:rPr>
                <w:rFonts w:ascii="Times New Roman" w:hAnsi="Times New Roman"/>
                <w:bCs w:val="0"/>
                <w:i w:val="0"/>
                <w:iCs w:val="0"/>
                <w:sz w:val="24"/>
                <w:szCs w:val="24"/>
              </w:rPr>
              <w:lastRenderedPageBreak/>
              <w:t>съответствие на предлаганите автомобили</w:t>
            </w:r>
            <w:r>
              <w:rPr>
                <w:rFonts w:ascii="Times New Roman" w:hAnsi="Times New Roman"/>
                <w:bCs w:val="0"/>
                <w:i w:val="0"/>
                <w:iCs w:val="0"/>
                <w:sz w:val="24"/>
                <w:szCs w:val="24"/>
                <w:lang w:eastAsia="en-US"/>
              </w:rPr>
              <w:t>.</w:t>
            </w:r>
          </w:p>
        </w:tc>
      </w:tr>
      <w:tr w:rsidR="00DC4014" w:rsidRPr="00933D68" w:rsidTr="00E86738">
        <w:tc>
          <w:tcPr>
            <w:tcW w:w="3085" w:type="dxa"/>
            <w:vMerge/>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6521" w:type="dxa"/>
          </w:tcPr>
          <w:p w:rsidR="00DC4014" w:rsidRPr="00933D68" w:rsidRDefault="00DC4014" w:rsidP="00FE741D">
            <w:pPr>
              <w:tabs>
                <w:tab w:val="left" w:pos="8080"/>
              </w:tabs>
              <w:spacing w:after="0"/>
              <w:jc w:val="both"/>
              <w:rPr>
                <w:rFonts w:ascii="Times New Roman" w:hAnsi="Times New Roman" w:cs="Times New Roman"/>
                <w:b/>
                <w:sz w:val="24"/>
                <w:szCs w:val="24"/>
              </w:rPr>
            </w:pPr>
            <w:r w:rsidRPr="00933D68">
              <w:rPr>
                <w:rFonts w:ascii="Times New Roman" w:hAnsi="Times New Roman" w:cs="Times New Roman"/>
                <w:sz w:val="24"/>
                <w:szCs w:val="24"/>
              </w:rPr>
              <w:t>Фабрично нови автомобили, произведени не по-рано от 2015г.</w:t>
            </w:r>
          </w:p>
        </w:tc>
      </w:tr>
      <w:tr w:rsidR="00DC4014" w:rsidRPr="00933D68" w:rsidTr="00E86738">
        <w:tc>
          <w:tcPr>
            <w:tcW w:w="3085" w:type="dxa"/>
            <w:vMerge/>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6521"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 xml:space="preserve">Срок за доставка – </w:t>
            </w:r>
            <w:r w:rsidRPr="00933D68">
              <w:rPr>
                <w:rFonts w:ascii="Times New Roman" w:hAnsi="Times New Roman" w:cs="Times New Roman"/>
                <w:b/>
                <w:sz w:val="24"/>
                <w:szCs w:val="24"/>
              </w:rPr>
              <w:t>не повече от 1</w:t>
            </w:r>
            <w:r w:rsidRPr="00933D68">
              <w:rPr>
                <w:rFonts w:ascii="Times New Roman" w:hAnsi="Times New Roman" w:cs="Times New Roman"/>
                <w:b/>
                <w:sz w:val="24"/>
                <w:szCs w:val="24"/>
                <w:lang w:val="ru-RU"/>
              </w:rPr>
              <w:t>0</w:t>
            </w:r>
            <w:r w:rsidRPr="00933D68">
              <w:rPr>
                <w:rFonts w:ascii="Times New Roman" w:hAnsi="Times New Roman" w:cs="Times New Roman"/>
                <w:b/>
                <w:sz w:val="24"/>
                <w:szCs w:val="24"/>
              </w:rPr>
              <w:t>0 дни.</w:t>
            </w:r>
          </w:p>
        </w:tc>
      </w:tr>
    </w:tbl>
    <w:p w:rsidR="00DC4014" w:rsidRDefault="00DC4014" w:rsidP="0083731C">
      <w:pPr>
        <w:spacing w:after="120" w:line="240" w:lineRule="auto"/>
        <w:rPr>
          <w:rFonts w:ascii="Times New Roman" w:hAnsi="Times New Roman" w:cs="Times New Roman"/>
          <w:sz w:val="24"/>
          <w:szCs w:val="24"/>
          <w:lang w:eastAsia="bg-BG"/>
        </w:rPr>
      </w:pPr>
    </w:p>
    <w:p w:rsidR="00DC4014" w:rsidRPr="00933D68" w:rsidRDefault="00DC4014" w:rsidP="0083731C">
      <w:pPr>
        <w:spacing w:after="120" w:line="240" w:lineRule="auto"/>
        <w:rPr>
          <w:rFonts w:ascii="Times New Roman" w:hAnsi="Times New Roman" w:cs="Times New Roman"/>
          <w:sz w:val="24"/>
          <w:szCs w:val="24"/>
          <w:lang w:eastAsia="bg-BG"/>
        </w:rPr>
      </w:pPr>
    </w:p>
    <w:p w:rsidR="00DC4014" w:rsidRPr="00933D68" w:rsidRDefault="00DC4014" w:rsidP="0083731C">
      <w:pPr>
        <w:pStyle w:val="Heading1"/>
        <w:spacing w:before="0" w:after="120" w:line="240" w:lineRule="auto"/>
        <w:jc w:val="center"/>
        <w:rPr>
          <w:rFonts w:ascii="Times New Roman" w:hAnsi="Times New Roman"/>
          <w:caps/>
          <w:sz w:val="24"/>
          <w:szCs w:val="24"/>
        </w:rPr>
      </w:pPr>
      <w:r w:rsidRPr="00933D68">
        <w:rPr>
          <w:rFonts w:ascii="Times New Roman" w:hAnsi="Times New Roman"/>
          <w:caps/>
          <w:sz w:val="24"/>
          <w:szCs w:val="24"/>
        </w:rPr>
        <w:t>VI. ИЗИСКВАНИЯ КЪМ ИЗПЪЛНЕНИЕТО НА ПОРЪЧКАТА</w:t>
      </w:r>
    </w:p>
    <w:p w:rsidR="00DC4014" w:rsidRPr="00933D68" w:rsidRDefault="00DC4014" w:rsidP="0083731C">
      <w:pPr>
        <w:pStyle w:val="Heading2"/>
        <w:numPr>
          <w:ilvl w:val="0"/>
          <w:numId w:val="6"/>
        </w:numPr>
        <w:tabs>
          <w:tab w:val="left" w:pos="0"/>
          <w:tab w:val="left" w:pos="142"/>
          <w:tab w:val="left" w:pos="993"/>
        </w:tabs>
        <w:autoSpaceDE w:val="0"/>
        <w:autoSpaceDN w:val="0"/>
        <w:adjustRightInd w:val="0"/>
        <w:spacing w:before="0" w:after="120" w:line="240" w:lineRule="auto"/>
        <w:jc w:val="both"/>
        <w:rPr>
          <w:rFonts w:ascii="Times New Roman" w:hAnsi="Times New Roman"/>
          <w:b w:val="0"/>
          <w:i w:val="0"/>
          <w:sz w:val="24"/>
          <w:szCs w:val="24"/>
        </w:rPr>
      </w:pPr>
      <w:r w:rsidRPr="00933D68">
        <w:rPr>
          <w:rFonts w:ascii="Times New Roman" w:hAnsi="Times New Roman"/>
          <w:b w:val="0"/>
          <w:i w:val="0"/>
          <w:sz w:val="24"/>
          <w:szCs w:val="24"/>
        </w:rPr>
        <w:t xml:space="preserve">Специфичните изисквания </w:t>
      </w:r>
      <w:r w:rsidRPr="00933D68">
        <w:rPr>
          <w:rFonts w:ascii="Times New Roman" w:hAnsi="Times New Roman"/>
          <w:i w:val="0"/>
          <w:sz w:val="24"/>
          <w:szCs w:val="24"/>
        </w:rPr>
        <w:t>при доставките</w:t>
      </w:r>
      <w:r w:rsidRPr="00933D68">
        <w:rPr>
          <w:rFonts w:ascii="Times New Roman" w:hAnsi="Times New Roman"/>
          <w:b w:val="0"/>
          <w:i w:val="0"/>
          <w:sz w:val="24"/>
          <w:szCs w:val="24"/>
        </w:rPr>
        <w:t xml:space="preserve"> на специализираните превозни средства, адаптирани за хора с увреждания” за нуждите на 16 района на Столична община. </w:t>
      </w:r>
    </w:p>
    <w:p w:rsidR="00DC4014" w:rsidRPr="00933D68" w:rsidRDefault="00DC4014" w:rsidP="00F231CA">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Всеки един специализиран автомобил трябва да съответства на техническата спецификация. В случай, че не е фабрично оборудван, съгласно поставените изисквания, трябва да притежава:</w:t>
      </w:r>
    </w:p>
    <w:p w:rsidR="00DC4014" w:rsidRPr="00933D68" w:rsidRDefault="00DC4014" w:rsidP="0083731C">
      <w:pPr>
        <w:pStyle w:val="ListParagraph"/>
        <w:numPr>
          <w:ilvl w:val="0"/>
          <w:numId w:val="15"/>
        </w:numPr>
        <w:tabs>
          <w:tab w:val="left" w:pos="0"/>
          <w:tab w:val="left" w:pos="142"/>
          <w:tab w:val="left" w:pos="993"/>
        </w:tabs>
        <w:autoSpaceDE w:val="0"/>
        <w:autoSpaceDN w:val="0"/>
        <w:adjustRightInd w:val="0"/>
        <w:spacing w:after="120"/>
        <w:jc w:val="both"/>
        <w:rPr>
          <w:szCs w:val="24"/>
        </w:rPr>
      </w:pPr>
      <w:r w:rsidRPr="00933D68">
        <w:rPr>
          <w:szCs w:val="24"/>
        </w:rPr>
        <w:t>Протокол за преустройство, издаден от сертифицирана организация, съгласно действащата нормативна база.</w:t>
      </w:r>
    </w:p>
    <w:p w:rsidR="00DC4014" w:rsidRPr="00933D68" w:rsidRDefault="00DC4014" w:rsidP="0083731C">
      <w:pPr>
        <w:pStyle w:val="ListParagraph"/>
        <w:numPr>
          <w:ilvl w:val="0"/>
          <w:numId w:val="15"/>
        </w:numPr>
        <w:tabs>
          <w:tab w:val="left" w:pos="0"/>
          <w:tab w:val="left" w:pos="142"/>
          <w:tab w:val="left" w:pos="993"/>
        </w:tabs>
        <w:autoSpaceDE w:val="0"/>
        <w:autoSpaceDN w:val="0"/>
        <w:adjustRightInd w:val="0"/>
        <w:spacing w:after="120"/>
        <w:jc w:val="both"/>
        <w:rPr>
          <w:szCs w:val="24"/>
        </w:rPr>
      </w:pPr>
      <w:r w:rsidRPr="00933D68">
        <w:rPr>
          <w:szCs w:val="24"/>
        </w:rPr>
        <w:t>Индивидуално типово одобрение за специализиран автомобил, издадено от сертифицирана организация съгласно действащата нормативна база.</w:t>
      </w:r>
    </w:p>
    <w:p w:rsidR="00DC4014" w:rsidRPr="00933D68" w:rsidRDefault="00DC4014" w:rsidP="00F231CA">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Всички специализирани автомобили, независимо дали са фабрично оборудвани или са преустроени трябва да притежават:</w:t>
      </w:r>
    </w:p>
    <w:p w:rsidR="00DC4014" w:rsidRPr="00933D68" w:rsidRDefault="00DC4014" w:rsidP="0083731C">
      <w:pPr>
        <w:pStyle w:val="ListParagraph"/>
        <w:numPr>
          <w:ilvl w:val="0"/>
          <w:numId w:val="15"/>
        </w:numPr>
        <w:tabs>
          <w:tab w:val="left" w:pos="0"/>
          <w:tab w:val="left" w:pos="142"/>
          <w:tab w:val="left" w:pos="993"/>
        </w:tabs>
        <w:autoSpaceDE w:val="0"/>
        <w:autoSpaceDN w:val="0"/>
        <w:adjustRightInd w:val="0"/>
        <w:spacing w:after="120"/>
        <w:jc w:val="both"/>
        <w:rPr>
          <w:szCs w:val="24"/>
        </w:rPr>
      </w:pPr>
      <w:r w:rsidRPr="00933D68">
        <w:rPr>
          <w:szCs w:val="24"/>
        </w:rPr>
        <w:t>Всички необходими съпътстващи ги документи, необходими за регистрацията им съгласно Закона за движение по пътищата.</w:t>
      </w:r>
    </w:p>
    <w:p w:rsidR="00DC4014" w:rsidRPr="00933D68" w:rsidRDefault="00DC4014" w:rsidP="00954F31">
      <w:pPr>
        <w:pStyle w:val="ListParagraph"/>
        <w:numPr>
          <w:ilvl w:val="0"/>
          <w:numId w:val="15"/>
        </w:numPr>
        <w:tabs>
          <w:tab w:val="left" w:pos="0"/>
          <w:tab w:val="left" w:pos="142"/>
          <w:tab w:val="left" w:pos="993"/>
        </w:tabs>
        <w:autoSpaceDE w:val="0"/>
        <w:autoSpaceDN w:val="0"/>
        <w:adjustRightInd w:val="0"/>
        <w:spacing w:after="120"/>
        <w:jc w:val="both"/>
        <w:rPr>
          <w:szCs w:val="24"/>
        </w:rPr>
      </w:pPr>
      <w:r w:rsidRPr="00933D68">
        <w:rPr>
          <w:szCs w:val="24"/>
        </w:rPr>
        <w:t>Гаранционна и сервизна книжка.</w:t>
      </w:r>
    </w:p>
    <w:p w:rsidR="00DC4014" w:rsidRPr="00F231CA" w:rsidRDefault="00DC4014" w:rsidP="00F231CA">
      <w:pPr>
        <w:pStyle w:val="Heading2"/>
        <w:numPr>
          <w:ilvl w:val="1"/>
          <w:numId w:val="6"/>
        </w:numPr>
        <w:tabs>
          <w:tab w:val="left" w:pos="0"/>
          <w:tab w:val="left" w:pos="142"/>
          <w:tab w:val="num" w:pos="567"/>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F231CA">
        <w:rPr>
          <w:rFonts w:ascii="Times New Roman" w:hAnsi="Times New Roman"/>
          <w:b w:val="0"/>
          <w:i w:val="0"/>
          <w:sz w:val="24"/>
          <w:szCs w:val="24"/>
        </w:rPr>
        <w:t>Изпълнителя да може приоритетно, да приема в сервизна база автомобилите за ремонт и обслужване, до 24 (двадесет и четири) часа след писмена заявка от страна на Възложителя, по време на гаранционното обслужване на автомобилите.</w:t>
      </w:r>
    </w:p>
    <w:p w:rsidR="00DC4014" w:rsidRPr="00933D68" w:rsidRDefault="00DC4014" w:rsidP="0083731C">
      <w:pPr>
        <w:spacing w:after="120" w:line="240" w:lineRule="auto"/>
        <w:rPr>
          <w:rFonts w:ascii="Times New Roman" w:hAnsi="Times New Roman" w:cs="Times New Roman"/>
          <w:b/>
          <w:sz w:val="24"/>
          <w:szCs w:val="24"/>
          <w:lang w:eastAsia="bg-BG"/>
        </w:rPr>
      </w:pPr>
    </w:p>
    <w:p w:rsidR="00DC4014" w:rsidRPr="00933D68" w:rsidRDefault="00DC4014" w:rsidP="0083731C">
      <w:pPr>
        <w:spacing w:after="120" w:line="240" w:lineRule="auto"/>
        <w:rPr>
          <w:rFonts w:ascii="Times New Roman" w:hAnsi="Times New Roman" w:cs="Times New Roman"/>
          <w:b/>
          <w:sz w:val="24"/>
          <w:szCs w:val="24"/>
          <w:lang w:eastAsia="bg-BG"/>
        </w:rPr>
      </w:pPr>
    </w:p>
    <w:bookmarkEnd w:id="10"/>
    <w:p w:rsidR="00DC4014" w:rsidRPr="00933D68" w:rsidRDefault="00DC4014" w:rsidP="0083731C">
      <w:pPr>
        <w:spacing w:after="120" w:line="240" w:lineRule="auto"/>
        <w:jc w:val="center"/>
        <w:rPr>
          <w:rFonts w:ascii="Times New Roman" w:hAnsi="Times New Roman" w:cs="Times New Roman"/>
          <w:b/>
          <w:sz w:val="24"/>
          <w:szCs w:val="24"/>
        </w:rPr>
      </w:pPr>
      <w:r w:rsidRPr="00933D68">
        <w:rPr>
          <w:rFonts w:ascii="Times New Roman" w:hAnsi="Times New Roman" w:cs="Times New Roman"/>
          <w:b/>
          <w:sz w:val="24"/>
          <w:szCs w:val="24"/>
        </w:rPr>
        <w:t>VII. МЕТОДИКАТА ЗА КОМПЛЕКСНА ОЦЕНКА И НАЧИНА ЗА ОПРЕДЕЛЯНЕ НА ОЦЕНКАТА ПО ВСЕКИ ПОКАЗАТЕЛ.</w:t>
      </w:r>
    </w:p>
    <w:p w:rsidR="00DC4014" w:rsidRPr="00933D68" w:rsidRDefault="00DC4014" w:rsidP="00FE741D">
      <w:pPr>
        <w:pStyle w:val="ListParagraph"/>
        <w:keepNext/>
        <w:numPr>
          <w:ilvl w:val="0"/>
          <w:numId w:val="6"/>
        </w:numPr>
        <w:tabs>
          <w:tab w:val="left" w:pos="0"/>
        </w:tabs>
        <w:spacing w:after="120"/>
        <w:jc w:val="both"/>
        <w:outlineLvl w:val="1"/>
        <w:rPr>
          <w:szCs w:val="24"/>
        </w:rPr>
      </w:pPr>
      <w:r w:rsidRPr="00933D68">
        <w:rPr>
          <w:szCs w:val="24"/>
        </w:rPr>
        <w:t xml:space="preserve">Обществената поръчка се възлага въз основа на икономически най-изгодната оферта при критерий </w:t>
      </w:r>
      <w:r w:rsidRPr="00933D68">
        <w:rPr>
          <w:b/>
          <w:szCs w:val="24"/>
        </w:rPr>
        <w:t>„НАЙ-НИСКА ЦЕНА“</w:t>
      </w:r>
      <w:r w:rsidRPr="00933D68">
        <w:rPr>
          <w:szCs w:val="24"/>
        </w:rPr>
        <w:t>.</w:t>
      </w:r>
    </w:p>
    <w:p w:rsidR="00DC4014" w:rsidRPr="00933D68" w:rsidRDefault="00DC4014" w:rsidP="00FE741D">
      <w:pPr>
        <w:pStyle w:val="ListParagraph"/>
        <w:numPr>
          <w:ilvl w:val="0"/>
          <w:numId w:val="6"/>
        </w:numPr>
        <w:spacing w:after="120"/>
        <w:rPr>
          <w:b/>
          <w:szCs w:val="24"/>
        </w:rPr>
      </w:pPr>
      <w:r w:rsidRPr="00933D68">
        <w:rPr>
          <w:szCs w:val="24"/>
        </w:rPr>
        <w:t>Оценка на ценовото предложение;</w:t>
      </w:r>
    </w:p>
    <w:p w:rsidR="00DC4014" w:rsidRPr="00933D68" w:rsidRDefault="00DC4014" w:rsidP="0083731C">
      <w:pPr>
        <w:pStyle w:val="Heading2"/>
        <w:numPr>
          <w:ilvl w:val="1"/>
          <w:numId w:val="6"/>
        </w:numPr>
        <w:tabs>
          <w:tab w:val="left" w:pos="0"/>
          <w:tab w:val="left" w:pos="142"/>
          <w:tab w:val="left" w:pos="993"/>
        </w:tabs>
        <w:autoSpaceDE w:val="0"/>
        <w:autoSpaceDN w:val="0"/>
        <w:adjustRightInd w:val="0"/>
        <w:spacing w:before="0" w:after="120" w:line="240" w:lineRule="auto"/>
        <w:ind w:left="0" w:firstLine="426"/>
        <w:jc w:val="both"/>
        <w:rPr>
          <w:rFonts w:ascii="Times New Roman" w:hAnsi="Times New Roman"/>
          <w:b w:val="0"/>
          <w:i w:val="0"/>
          <w:sz w:val="24"/>
          <w:szCs w:val="24"/>
        </w:rPr>
      </w:pPr>
      <w:r w:rsidRPr="00933D68">
        <w:rPr>
          <w:rFonts w:ascii="Times New Roman" w:hAnsi="Times New Roman"/>
          <w:b w:val="0"/>
          <w:i w:val="0"/>
          <w:sz w:val="24"/>
          <w:szCs w:val="24"/>
        </w:rPr>
        <w:t>Преди извършване на оценката на ценовите предложения, същите се проверяват, за да се установи, че са подготвени и представени в съответствие с изискванията на документацията за участие в процедурата.</w:t>
      </w:r>
    </w:p>
    <w:p w:rsidR="00DC4014" w:rsidRPr="00933D68" w:rsidRDefault="00DC4014" w:rsidP="0083731C">
      <w:pPr>
        <w:pStyle w:val="Heading2"/>
        <w:numPr>
          <w:ilvl w:val="1"/>
          <w:numId w:val="6"/>
        </w:numPr>
        <w:tabs>
          <w:tab w:val="left" w:pos="0"/>
          <w:tab w:val="left" w:pos="142"/>
          <w:tab w:val="left" w:pos="993"/>
        </w:tabs>
        <w:autoSpaceDE w:val="0"/>
        <w:autoSpaceDN w:val="0"/>
        <w:adjustRightInd w:val="0"/>
        <w:spacing w:before="0" w:after="120" w:line="240" w:lineRule="auto"/>
        <w:ind w:left="0" w:firstLine="426"/>
        <w:jc w:val="both"/>
        <w:rPr>
          <w:rFonts w:ascii="Times New Roman" w:hAnsi="Times New Roman"/>
          <w:b w:val="0"/>
          <w:i w:val="0"/>
          <w:sz w:val="24"/>
          <w:szCs w:val="24"/>
        </w:rPr>
      </w:pPr>
      <w:r w:rsidRPr="00933D68">
        <w:rPr>
          <w:rFonts w:ascii="Times New Roman" w:hAnsi="Times New Roman"/>
          <w:b w:val="0"/>
          <w:i w:val="0"/>
          <w:sz w:val="24"/>
          <w:szCs w:val="24"/>
        </w:rPr>
        <w:t xml:space="preserve">При различия между стойностите, изразени с цифри и думи, за вярно се приема словесното изражение на стойностите; </w:t>
      </w:r>
    </w:p>
    <w:p w:rsidR="00DC4014" w:rsidRDefault="00DC4014" w:rsidP="0083731C">
      <w:pPr>
        <w:pStyle w:val="Heading2"/>
        <w:numPr>
          <w:ilvl w:val="1"/>
          <w:numId w:val="6"/>
        </w:numPr>
        <w:tabs>
          <w:tab w:val="left" w:pos="0"/>
          <w:tab w:val="left" w:pos="142"/>
          <w:tab w:val="left" w:pos="993"/>
        </w:tabs>
        <w:autoSpaceDE w:val="0"/>
        <w:autoSpaceDN w:val="0"/>
        <w:adjustRightInd w:val="0"/>
        <w:spacing w:before="0" w:after="120" w:line="240" w:lineRule="auto"/>
        <w:ind w:left="0" w:firstLine="426"/>
        <w:jc w:val="both"/>
        <w:rPr>
          <w:rFonts w:ascii="Times New Roman" w:hAnsi="Times New Roman"/>
          <w:b w:val="0"/>
          <w:i w:val="0"/>
          <w:sz w:val="24"/>
          <w:szCs w:val="24"/>
        </w:rPr>
      </w:pPr>
      <w:r w:rsidRPr="00933D68">
        <w:rPr>
          <w:rFonts w:ascii="Times New Roman" w:hAnsi="Times New Roman"/>
          <w:b w:val="0"/>
          <w:i w:val="0"/>
          <w:sz w:val="24"/>
          <w:szCs w:val="24"/>
        </w:rPr>
        <w:t>Оценява се „Обща стойност за доставка на Специализирани превозни средства, адаптирани</w:t>
      </w:r>
      <w:r>
        <w:rPr>
          <w:rFonts w:ascii="Times New Roman" w:hAnsi="Times New Roman"/>
          <w:b w:val="0"/>
          <w:i w:val="0"/>
          <w:sz w:val="24"/>
          <w:szCs w:val="24"/>
        </w:rPr>
        <w:t xml:space="preserve"> за хора с увреждания ” без ДДС</w:t>
      </w:r>
    </w:p>
    <w:p w:rsidR="00DC4014" w:rsidRPr="004E0F9A" w:rsidRDefault="00DC4014" w:rsidP="004E0F9A">
      <w:pPr>
        <w:rPr>
          <w:lang w:eastAsia="bg-BG"/>
        </w:rPr>
      </w:pPr>
    </w:p>
    <w:p w:rsidR="00DC4014" w:rsidRPr="00933D68" w:rsidRDefault="00DC4014" w:rsidP="0083731C">
      <w:pPr>
        <w:pStyle w:val="Heading2"/>
        <w:numPr>
          <w:ilvl w:val="1"/>
          <w:numId w:val="6"/>
        </w:numPr>
        <w:tabs>
          <w:tab w:val="left" w:pos="0"/>
          <w:tab w:val="left" w:pos="142"/>
          <w:tab w:val="left" w:pos="993"/>
        </w:tabs>
        <w:autoSpaceDE w:val="0"/>
        <w:autoSpaceDN w:val="0"/>
        <w:adjustRightInd w:val="0"/>
        <w:spacing w:before="0" w:after="120" w:line="240" w:lineRule="auto"/>
        <w:ind w:left="0" w:firstLine="426"/>
        <w:jc w:val="both"/>
        <w:rPr>
          <w:rFonts w:ascii="Times New Roman" w:hAnsi="Times New Roman"/>
          <w:b w:val="0"/>
          <w:i w:val="0"/>
          <w:sz w:val="24"/>
          <w:szCs w:val="24"/>
          <w:lang w:val="ru-RU"/>
        </w:rPr>
      </w:pPr>
      <w:r w:rsidRPr="00933D68">
        <w:rPr>
          <w:rFonts w:ascii="Times New Roman" w:hAnsi="Times New Roman"/>
          <w:b w:val="0"/>
          <w:i w:val="0"/>
          <w:sz w:val="24"/>
          <w:szCs w:val="24"/>
        </w:rPr>
        <w:lastRenderedPageBreak/>
        <w:t>Участникът предложил най-ниска обща стойност за транспортните средства (без ДДС) се класира на първо място. Останалите участници следват в низходящ ред, съгласно съответното им ценово предложение.</w:t>
      </w:r>
    </w:p>
    <w:p w:rsidR="00DC4014" w:rsidRPr="00933D68" w:rsidRDefault="00DC4014" w:rsidP="0083731C">
      <w:pPr>
        <w:pStyle w:val="Heading2"/>
        <w:numPr>
          <w:ilvl w:val="1"/>
          <w:numId w:val="6"/>
        </w:numPr>
        <w:tabs>
          <w:tab w:val="left" w:pos="0"/>
          <w:tab w:val="left" w:pos="142"/>
          <w:tab w:val="left" w:pos="993"/>
        </w:tabs>
        <w:autoSpaceDE w:val="0"/>
        <w:autoSpaceDN w:val="0"/>
        <w:adjustRightInd w:val="0"/>
        <w:spacing w:before="0" w:after="120" w:line="240" w:lineRule="auto"/>
        <w:ind w:left="0" w:firstLine="426"/>
        <w:jc w:val="both"/>
        <w:rPr>
          <w:rFonts w:ascii="Times New Roman" w:hAnsi="Times New Roman"/>
          <w:b w:val="0"/>
          <w:i w:val="0"/>
          <w:sz w:val="24"/>
          <w:szCs w:val="24"/>
        </w:rPr>
      </w:pPr>
      <w:r w:rsidRPr="00933D68">
        <w:rPr>
          <w:rFonts w:ascii="Times New Roman" w:hAnsi="Times New Roman"/>
          <w:b w:val="0"/>
          <w:i w:val="0"/>
          <w:sz w:val="24"/>
          <w:szCs w:val="24"/>
        </w:rPr>
        <w:t>В случай, че полученият резултат от оценката на две или повече оферти са равни, комисията прилага разпоредбите на чл. 58 от ППЗОП.</w:t>
      </w:r>
    </w:p>
    <w:p w:rsidR="00DC4014" w:rsidRPr="00933D68" w:rsidRDefault="00DC4014" w:rsidP="0083731C">
      <w:pPr>
        <w:autoSpaceDE w:val="0"/>
        <w:autoSpaceDN w:val="0"/>
        <w:adjustRightInd w:val="0"/>
        <w:spacing w:after="120" w:line="240" w:lineRule="auto"/>
        <w:jc w:val="both"/>
        <w:rPr>
          <w:rFonts w:ascii="Times New Roman" w:hAnsi="Times New Roman" w:cs="Times New Roman"/>
          <w:b/>
          <w:bCs/>
          <w:iCs/>
          <w:sz w:val="24"/>
          <w:szCs w:val="24"/>
        </w:rPr>
      </w:pPr>
    </w:p>
    <w:p w:rsidR="00DC4014" w:rsidRPr="00933D68" w:rsidRDefault="00DC4014" w:rsidP="0083731C">
      <w:pPr>
        <w:autoSpaceDE w:val="0"/>
        <w:autoSpaceDN w:val="0"/>
        <w:adjustRightInd w:val="0"/>
        <w:spacing w:after="120" w:line="240" w:lineRule="auto"/>
        <w:jc w:val="both"/>
        <w:rPr>
          <w:rFonts w:ascii="Times New Roman" w:hAnsi="Times New Roman" w:cs="Times New Roman"/>
          <w:b/>
          <w:bCs/>
          <w:iCs/>
          <w:sz w:val="24"/>
          <w:szCs w:val="24"/>
        </w:rPr>
      </w:pPr>
    </w:p>
    <w:p w:rsidR="00DC4014" w:rsidRPr="00933D68" w:rsidRDefault="00DC4014" w:rsidP="0083731C">
      <w:pPr>
        <w:autoSpaceDE w:val="0"/>
        <w:autoSpaceDN w:val="0"/>
        <w:adjustRightInd w:val="0"/>
        <w:spacing w:after="120" w:line="240" w:lineRule="auto"/>
        <w:jc w:val="center"/>
        <w:rPr>
          <w:rFonts w:ascii="Times New Roman" w:hAnsi="Times New Roman" w:cs="Times New Roman"/>
          <w:b/>
          <w:sz w:val="24"/>
          <w:szCs w:val="24"/>
        </w:rPr>
      </w:pPr>
      <w:r w:rsidRPr="00933D68">
        <w:rPr>
          <w:rFonts w:ascii="Times New Roman" w:hAnsi="Times New Roman" w:cs="Times New Roman"/>
          <w:b/>
          <w:sz w:val="24"/>
          <w:szCs w:val="24"/>
        </w:rPr>
        <w:t>VIII. УКАЗАНИЕ ЗА ПОДГОТОВКА НА ОФЕРТА</w:t>
      </w:r>
    </w:p>
    <w:p w:rsidR="00DC4014" w:rsidRPr="00933D68" w:rsidRDefault="00DC4014" w:rsidP="0083731C">
      <w:pPr>
        <w:numPr>
          <w:ilvl w:val="0"/>
          <w:numId w:val="6"/>
        </w:numPr>
        <w:spacing w:after="120" w:line="240" w:lineRule="auto"/>
        <w:rPr>
          <w:rFonts w:ascii="Times New Roman" w:hAnsi="Times New Roman" w:cs="Times New Roman"/>
          <w:b/>
          <w:bCs/>
          <w:sz w:val="24"/>
          <w:szCs w:val="24"/>
        </w:rPr>
      </w:pPr>
      <w:bookmarkStart w:id="11" w:name="_Toc355016341"/>
      <w:r w:rsidRPr="00933D68">
        <w:rPr>
          <w:rFonts w:ascii="Times New Roman" w:hAnsi="Times New Roman" w:cs="Times New Roman"/>
          <w:b/>
          <w:bCs/>
          <w:sz w:val="24"/>
          <w:szCs w:val="24"/>
        </w:rPr>
        <w:t>Съдържание на офертите и изисквания:</w:t>
      </w:r>
      <w:bookmarkEnd w:id="11"/>
    </w:p>
    <w:p w:rsidR="00DC4014" w:rsidRPr="00933D68" w:rsidRDefault="00DC4014" w:rsidP="0095315C">
      <w:pPr>
        <w:pStyle w:val="Heading2"/>
        <w:numPr>
          <w:ilvl w:val="1"/>
          <w:numId w:val="6"/>
        </w:numPr>
        <w:tabs>
          <w:tab w:val="left" w:pos="0"/>
          <w:tab w:val="left" w:pos="142"/>
          <w:tab w:val="left" w:pos="993"/>
        </w:tabs>
        <w:autoSpaceDE w:val="0"/>
        <w:autoSpaceDN w:val="0"/>
        <w:adjustRightInd w:val="0"/>
        <w:spacing w:before="0" w:after="120" w:line="240" w:lineRule="auto"/>
        <w:ind w:left="0" w:firstLine="709"/>
        <w:jc w:val="both"/>
        <w:rPr>
          <w:rFonts w:ascii="Times New Roman" w:hAnsi="Times New Roman"/>
          <w:b w:val="0"/>
          <w:i w:val="0"/>
          <w:sz w:val="24"/>
          <w:szCs w:val="24"/>
        </w:rPr>
      </w:pPr>
      <w:r w:rsidRPr="00933D68">
        <w:rPr>
          <w:rFonts w:ascii="Times New Roman" w:hAnsi="Times New Roman"/>
          <w:b w:val="0"/>
          <w:i w:val="0"/>
          <w:sz w:val="24"/>
          <w:szCs w:val="24"/>
        </w:rPr>
        <w:t>Опис на съдържанието;</w:t>
      </w:r>
    </w:p>
    <w:p w:rsidR="00DC4014" w:rsidRPr="00933D68" w:rsidRDefault="00DC4014" w:rsidP="0095315C">
      <w:pPr>
        <w:pStyle w:val="Heading2"/>
        <w:numPr>
          <w:ilvl w:val="1"/>
          <w:numId w:val="6"/>
        </w:numPr>
        <w:tabs>
          <w:tab w:val="left" w:pos="0"/>
          <w:tab w:val="left" w:pos="142"/>
          <w:tab w:val="left" w:pos="993"/>
        </w:tabs>
        <w:autoSpaceDE w:val="0"/>
        <w:autoSpaceDN w:val="0"/>
        <w:adjustRightInd w:val="0"/>
        <w:spacing w:before="0" w:after="120" w:line="240" w:lineRule="auto"/>
        <w:ind w:left="0" w:firstLine="709"/>
        <w:jc w:val="both"/>
        <w:rPr>
          <w:rFonts w:ascii="Times New Roman" w:hAnsi="Times New Roman"/>
          <w:b w:val="0"/>
          <w:i w:val="0"/>
          <w:sz w:val="24"/>
          <w:szCs w:val="24"/>
        </w:rPr>
      </w:pPr>
      <w:r w:rsidRPr="00933D68">
        <w:rPr>
          <w:rFonts w:ascii="Times New Roman" w:hAnsi="Times New Roman"/>
          <w:b w:val="0"/>
          <w:i w:val="0"/>
          <w:sz w:val="24"/>
          <w:szCs w:val="24"/>
        </w:rPr>
        <w:t>Техническо предложение, съдържащо:</w:t>
      </w:r>
    </w:p>
    <w:p w:rsidR="00DC4014" w:rsidRPr="00933D68" w:rsidRDefault="00DC4014" w:rsidP="0083731C">
      <w:pPr>
        <w:pStyle w:val="ListParagraph"/>
        <w:spacing w:after="120"/>
        <w:ind w:left="502"/>
        <w:jc w:val="both"/>
        <w:rPr>
          <w:szCs w:val="24"/>
        </w:rPr>
      </w:pPr>
      <w:r w:rsidRPr="00933D68">
        <w:rPr>
          <w:b/>
          <w:szCs w:val="24"/>
        </w:rPr>
        <w:t>а)</w:t>
      </w:r>
      <w:r w:rsidRPr="00933D68">
        <w:rPr>
          <w:szCs w:val="24"/>
        </w:rPr>
        <w:t xml:space="preserve"> Документ за упълномощаване, когато лицето, което подава офертата, не е законният представител на участника; </w:t>
      </w:r>
    </w:p>
    <w:p w:rsidR="00DC4014" w:rsidRPr="00933D68" w:rsidRDefault="00DC4014" w:rsidP="0083731C">
      <w:pPr>
        <w:spacing w:after="120" w:line="240" w:lineRule="auto"/>
        <w:ind w:left="502"/>
        <w:jc w:val="both"/>
        <w:rPr>
          <w:rFonts w:ascii="Times New Roman" w:hAnsi="Times New Roman" w:cs="Times New Roman"/>
          <w:b/>
          <w:bCs/>
          <w:i/>
          <w:sz w:val="24"/>
          <w:szCs w:val="24"/>
        </w:rPr>
      </w:pPr>
      <w:r w:rsidRPr="00933D68">
        <w:rPr>
          <w:rFonts w:ascii="Times New Roman" w:hAnsi="Times New Roman"/>
          <w:b/>
          <w:sz w:val="24"/>
          <w:szCs w:val="24"/>
        </w:rPr>
        <w:t>б)</w:t>
      </w:r>
      <w:r w:rsidRPr="00933D68">
        <w:rPr>
          <w:rFonts w:ascii="Times New Roman" w:hAnsi="Times New Roman"/>
          <w:sz w:val="24"/>
          <w:szCs w:val="24"/>
        </w:rPr>
        <w:t xml:space="preserve"> Предложение за изпълнение на поръчката, в съответствие с техническите спецификации и изискванията на възложителя,</w:t>
      </w:r>
      <w:r w:rsidRPr="00933D68">
        <w:rPr>
          <w:rFonts w:ascii="Times New Roman" w:hAnsi="Times New Roman" w:cs="Times New Roman"/>
          <w:bCs/>
          <w:sz w:val="24"/>
          <w:szCs w:val="24"/>
        </w:rPr>
        <w:t xml:space="preserve"> съгласно </w:t>
      </w:r>
      <w:r w:rsidRPr="00933D68">
        <w:rPr>
          <w:rFonts w:ascii="Times New Roman" w:hAnsi="Times New Roman" w:cs="Times New Roman"/>
          <w:b/>
          <w:bCs/>
          <w:i/>
          <w:sz w:val="24"/>
          <w:szCs w:val="24"/>
        </w:rPr>
        <w:t>Образец №1;</w:t>
      </w:r>
    </w:p>
    <w:p w:rsidR="00DC4014" w:rsidRPr="00933D68" w:rsidRDefault="00DC4014" w:rsidP="0083731C">
      <w:pPr>
        <w:spacing w:after="120" w:line="240" w:lineRule="auto"/>
        <w:ind w:left="502"/>
        <w:jc w:val="both"/>
        <w:rPr>
          <w:rFonts w:ascii="Times New Roman" w:hAnsi="Times New Roman" w:cs="Times New Roman"/>
          <w:b/>
          <w:bCs/>
          <w:i/>
          <w:sz w:val="24"/>
          <w:szCs w:val="24"/>
        </w:rPr>
      </w:pPr>
      <w:r w:rsidRPr="00933D68">
        <w:rPr>
          <w:rFonts w:ascii="Times New Roman" w:hAnsi="Times New Roman" w:cs="Times New Roman"/>
          <w:b/>
          <w:sz w:val="24"/>
          <w:szCs w:val="24"/>
          <w:lang w:eastAsia="bg-BG"/>
        </w:rPr>
        <w:t>в)</w:t>
      </w:r>
      <w:r w:rsidRPr="00933D68">
        <w:rPr>
          <w:rFonts w:ascii="Times New Roman" w:hAnsi="Times New Roman" w:cs="Times New Roman"/>
          <w:sz w:val="24"/>
          <w:szCs w:val="24"/>
          <w:lang w:eastAsia="bg-BG"/>
        </w:rPr>
        <w:t xml:space="preserve"> Декларация за съгласие с клаузите на приложения проект на договор, съгласно </w:t>
      </w:r>
      <w:r w:rsidRPr="00933D68">
        <w:rPr>
          <w:rFonts w:ascii="Times New Roman" w:hAnsi="Times New Roman" w:cs="Times New Roman"/>
          <w:b/>
          <w:i/>
          <w:sz w:val="24"/>
          <w:szCs w:val="24"/>
          <w:lang w:eastAsia="bg-BG"/>
        </w:rPr>
        <w:t>Образец № 2.</w:t>
      </w:r>
    </w:p>
    <w:p w:rsidR="00DC4014" w:rsidRPr="00933D68" w:rsidRDefault="00DC4014" w:rsidP="0083731C">
      <w:pPr>
        <w:spacing w:after="120" w:line="240" w:lineRule="auto"/>
        <w:ind w:left="502"/>
        <w:jc w:val="both"/>
        <w:rPr>
          <w:rFonts w:ascii="Times New Roman" w:hAnsi="Times New Roman" w:cs="Times New Roman"/>
          <w:b/>
          <w:bCs/>
          <w:i/>
          <w:sz w:val="24"/>
          <w:szCs w:val="24"/>
        </w:rPr>
      </w:pPr>
      <w:r w:rsidRPr="00933D68">
        <w:rPr>
          <w:rFonts w:ascii="Times New Roman" w:hAnsi="Times New Roman" w:cs="Times New Roman"/>
          <w:b/>
          <w:sz w:val="24"/>
          <w:szCs w:val="24"/>
          <w:lang w:eastAsia="bg-BG"/>
        </w:rPr>
        <w:t>г)</w:t>
      </w:r>
      <w:r w:rsidRPr="00933D68">
        <w:rPr>
          <w:rFonts w:ascii="Times New Roman" w:hAnsi="Times New Roman" w:cs="Times New Roman"/>
          <w:sz w:val="24"/>
          <w:szCs w:val="24"/>
          <w:lang w:eastAsia="bg-BG"/>
        </w:rPr>
        <w:t xml:space="preserve"> Декларация за срока на валидност на офертата, съгласно </w:t>
      </w:r>
      <w:r w:rsidRPr="00933D68">
        <w:rPr>
          <w:rFonts w:ascii="Times New Roman" w:hAnsi="Times New Roman" w:cs="Times New Roman"/>
          <w:b/>
          <w:i/>
          <w:sz w:val="24"/>
          <w:szCs w:val="24"/>
          <w:lang w:eastAsia="bg-BG"/>
        </w:rPr>
        <w:t>Образец № 3</w:t>
      </w:r>
    </w:p>
    <w:p w:rsidR="00DC4014" w:rsidRPr="00933D68" w:rsidRDefault="00DC4014" w:rsidP="0083731C">
      <w:pPr>
        <w:spacing w:after="120" w:line="240" w:lineRule="auto"/>
        <w:ind w:left="502"/>
        <w:jc w:val="both"/>
        <w:rPr>
          <w:rFonts w:ascii="Times New Roman" w:hAnsi="Times New Roman" w:cs="Times New Roman"/>
          <w:b/>
          <w:i/>
          <w:sz w:val="24"/>
          <w:szCs w:val="24"/>
          <w:lang w:eastAsia="bg-BG"/>
        </w:rPr>
      </w:pPr>
      <w:r w:rsidRPr="00933D68">
        <w:rPr>
          <w:rFonts w:ascii="Times New Roman" w:hAnsi="Times New Roman" w:cs="Times New Roman"/>
          <w:b/>
          <w:sz w:val="24"/>
          <w:szCs w:val="24"/>
          <w:lang w:eastAsia="bg-BG"/>
        </w:rPr>
        <w:t>д)</w:t>
      </w:r>
      <w:r w:rsidRPr="00933D68">
        <w:rPr>
          <w:rFonts w:ascii="Times New Roman" w:hAnsi="Times New Roman" w:cs="Times New Roman"/>
          <w:sz w:val="24"/>
          <w:szCs w:val="24"/>
          <w:lang w:eastAsia="bg-BG"/>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w:t>
      </w:r>
      <w:r w:rsidRPr="00933D68">
        <w:rPr>
          <w:rFonts w:ascii="Times New Roman" w:hAnsi="Times New Roman" w:cs="Times New Roman"/>
          <w:b/>
          <w:i/>
          <w:sz w:val="24"/>
          <w:szCs w:val="24"/>
          <w:lang w:eastAsia="bg-BG"/>
        </w:rPr>
        <w:t>Образец № 4.</w:t>
      </w:r>
    </w:p>
    <w:p w:rsidR="00DC4014" w:rsidRPr="00192F67" w:rsidRDefault="00DC4014" w:rsidP="0083731C">
      <w:pPr>
        <w:spacing w:after="120" w:line="240" w:lineRule="auto"/>
        <w:ind w:left="502"/>
        <w:jc w:val="both"/>
        <w:rPr>
          <w:rFonts w:ascii="Times New Roman" w:hAnsi="Times New Roman" w:cs="Times New Roman"/>
          <w:b/>
          <w:i/>
          <w:sz w:val="24"/>
          <w:szCs w:val="24"/>
          <w:lang w:eastAsia="bg-BG"/>
        </w:rPr>
      </w:pPr>
      <w:r w:rsidRPr="00933D68">
        <w:rPr>
          <w:rFonts w:ascii="Times New Roman" w:hAnsi="Times New Roman" w:cs="Times New Roman"/>
          <w:b/>
          <w:sz w:val="24"/>
          <w:szCs w:val="24"/>
          <w:lang w:eastAsia="bg-BG"/>
        </w:rPr>
        <w:t>е)</w:t>
      </w:r>
      <w:r w:rsidRPr="00933D68">
        <w:rPr>
          <w:rFonts w:ascii="Times New Roman" w:hAnsi="Times New Roman" w:cs="Times New Roman"/>
          <w:sz w:val="24"/>
          <w:szCs w:val="24"/>
          <w:lang w:eastAsia="bg-BG"/>
        </w:rPr>
        <w:t xml:space="preserve"> Декларация от участника, че всяко специализирано превозно средство </w:t>
      </w:r>
      <w:r>
        <w:rPr>
          <w:rFonts w:ascii="Times New Roman" w:hAnsi="Times New Roman" w:cs="Times New Roman"/>
          <w:sz w:val="24"/>
          <w:szCs w:val="24"/>
          <w:lang w:eastAsia="bg-BG"/>
        </w:rPr>
        <w:t xml:space="preserve">ще </w:t>
      </w:r>
      <w:r w:rsidRPr="00933D68">
        <w:rPr>
          <w:rFonts w:ascii="Times New Roman" w:hAnsi="Times New Roman" w:cs="Times New Roman"/>
          <w:sz w:val="24"/>
          <w:szCs w:val="24"/>
          <w:lang w:eastAsia="bg-BG"/>
        </w:rPr>
        <w:t xml:space="preserve">разполага с гаранционна карта, предоставена от производителя с оферирания гаранционен срок </w:t>
      </w:r>
      <w:r w:rsidRPr="00933D68">
        <w:rPr>
          <w:rFonts w:ascii="Times New Roman" w:hAnsi="Times New Roman" w:cs="Times New Roman"/>
          <w:b/>
          <w:i/>
          <w:sz w:val="24"/>
          <w:szCs w:val="24"/>
          <w:lang w:eastAsia="bg-BG"/>
        </w:rPr>
        <w:t xml:space="preserve">– </w:t>
      </w:r>
      <w:r w:rsidRPr="00192F67">
        <w:rPr>
          <w:rFonts w:ascii="Times New Roman" w:hAnsi="Times New Roman" w:cs="Times New Roman"/>
          <w:b/>
          <w:i/>
          <w:sz w:val="24"/>
          <w:szCs w:val="24"/>
          <w:lang w:eastAsia="bg-BG"/>
        </w:rPr>
        <w:t>свободен формат.</w:t>
      </w:r>
    </w:p>
    <w:p w:rsidR="00DC4014" w:rsidRPr="00192F67" w:rsidRDefault="00DC4014" w:rsidP="0083731C">
      <w:pPr>
        <w:spacing w:after="120" w:line="240" w:lineRule="auto"/>
        <w:ind w:left="502"/>
        <w:jc w:val="both"/>
        <w:rPr>
          <w:rFonts w:ascii="Times New Roman" w:hAnsi="Times New Roman" w:cs="Times New Roman"/>
          <w:sz w:val="24"/>
          <w:szCs w:val="24"/>
          <w:lang w:eastAsia="bg-BG"/>
        </w:rPr>
      </w:pPr>
      <w:r w:rsidRPr="00192F67">
        <w:rPr>
          <w:rFonts w:ascii="Times New Roman" w:hAnsi="Times New Roman" w:cs="Times New Roman"/>
          <w:b/>
          <w:sz w:val="24"/>
          <w:szCs w:val="24"/>
          <w:lang w:eastAsia="bg-BG"/>
        </w:rPr>
        <w:t>ж)</w:t>
      </w:r>
      <w:r w:rsidRPr="00192F67">
        <w:rPr>
          <w:rFonts w:ascii="Times New Roman" w:hAnsi="Times New Roman" w:cs="Times New Roman"/>
          <w:sz w:val="24"/>
          <w:szCs w:val="24"/>
          <w:lang w:eastAsia="bg-BG"/>
        </w:rPr>
        <w:t xml:space="preserve"> Заверено копие на европейски сертификат за съответствие на предлаганите автомобили.</w:t>
      </w:r>
    </w:p>
    <w:p w:rsidR="00DC4014" w:rsidRPr="00933D68" w:rsidRDefault="00DC4014" w:rsidP="0095315C">
      <w:pPr>
        <w:pStyle w:val="Heading2"/>
        <w:numPr>
          <w:ilvl w:val="1"/>
          <w:numId w:val="6"/>
        </w:numPr>
        <w:tabs>
          <w:tab w:val="left" w:pos="0"/>
          <w:tab w:val="left" w:pos="142"/>
          <w:tab w:val="left" w:pos="993"/>
        </w:tabs>
        <w:autoSpaceDE w:val="0"/>
        <w:autoSpaceDN w:val="0"/>
        <w:adjustRightInd w:val="0"/>
        <w:spacing w:before="0" w:after="120" w:line="240" w:lineRule="auto"/>
        <w:ind w:left="0" w:firstLine="709"/>
        <w:jc w:val="both"/>
        <w:rPr>
          <w:rFonts w:ascii="Times New Roman" w:hAnsi="Times New Roman"/>
          <w:b w:val="0"/>
          <w:i w:val="0"/>
          <w:sz w:val="24"/>
          <w:szCs w:val="24"/>
        </w:rPr>
      </w:pPr>
      <w:r w:rsidRPr="00933D68">
        <w:rPr>
          <w:rFonts w:ascii="Times New Roman" w:hAnsi="Times New Roman"/>
          <w:b w:val="0"/>
          <w:i w:val="0"/>
          <w:sz w:val="24"/>
          <w:szCs w:val="24"/>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DC4014" w:rsidRPr="00933D68" w:rsidRDefault="00DC4014" w:rsidP="0095315C">
      <w:pPr>
        <w:pStyle w:val="Heading2"/>
        <w:numPr>
          <w:ilvl w:val="1"/>
          <w:numId w:val="6"/>
        </w:numPr>
        <w:tabs>
          <w:tab w:val="left" w:pos="0"/>
          <w:tab w:val="left" w:pos="142"/>
          <w:tab w:val="left" w:pos="993"/>
        </w:tabs>
        <w:autoSpaceDE w:val="0"/>
        <w:autoSpaceDN w:val="0"/>
        <w:adjustRightInd w:val="0"/>
        <w:spacing w:before="0" w:after="120" w:line="240" w:lineRule="auto"/>
        <w:ind w:left="0" w:firstLine="709"/>
        <w:jc w:val="both"/>
        <w:rPr>
          <w:rFonts w:ascii="Times New Roman" w:hAnsi="Times New Roman"/>
          <w:b w:val="0"/>
          <w:i w:val="0"/>
          <w:sz w:val="24"/>
          <w:szCs w:val="24"/>
        </w:rPr>
      </w:pPr>
      <w:r w:rsidRPr="00933D68">
        <w:rPr>
          <w:rFonts w:ascii="Times New Roman" w:hAnsi="Times New Roman"/>
          <w:b w:val="0"/>
          <w:i w:val="0"/>
          <w:sz w:val="24"/>
          <w:szCs w:val="24"/>
        </w:rPr>
        <w:t>Документи за доказване на предприетите мерки за надеждност, когато е приложимо;</w:t>
      </w:r>
    </w:p>
    <w:p w:rsidR="00DC4014" w:rsidRPr="00933D68" w:rsidRDefault="00DC4014" w:rsidP="0083731C">
      <w:pPr>
        <w:numPr>
          <w:ilvl w:val="1"/>
          <w:numId w:val="6"/>
        </w:numPr>
        <w:spacing w:after="120" w:line="240" w:lineRule="auto"/>
        <w:ind w:left="0" w:firstLine="709"/>
        <w:jc w:val="both"/>
        <w:rPr>
          <w:rFonts w:ascii="Times New Roman" w:hAnsi="Times New Roman" w:cs="Times New Roman"/>
          <w:sz w:val="24"/>
          <w:szCs w:val="24"/>
          <w:lang w:eastAsia="bg-BG"/>
        </w:rPr>
      </w:pPr>
      <w:r w:rsidRPr="00933D68">
        <w:rPr>
          <w:rFonts w:ascii="Times New Roman" w:hAnsi="Times New Roman" w:cs="Times New Roman"/>
          <w:sz w:val="24"/>
          <w:szCs w:val="24"/>
          <w:lang w:eastAsia="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C4014" w:rsidRPr="00933D68" w:rsidRDefault="00DC4014" w:rsidP="0083731C">
      <w:pPr>
        <w:numPr>
          <w:ilvl w:val="0"/>
          <w:numId w:val="24"/>
        </w:numPr>
        <w:tabs>
          <w:tab w:val="left" w:pos="993"/>
        </w:tabs>
        <w:spacing w:after="120" w:line="240" w:lineRule="auto"/>
        <w:ind w:hanging="93"/>
        <w:jc w:val="both"/>
        <w:rPr>
          <w:rFonts w:ascii="Times New Roman" w:hAnsi="Times New Roman" w:cs="Times New Roman"/>
          <w:sz w:val="24"/>
          <w:szCs w:val="24"/>
        </w:rPr>
      </w:pPr>
      <w:r w:rsidRPr="00933D68">
        <w:rPr>
          <w:rFonts w:ascii="Times New Roman" w:hAnsi="Times New Roman" w:cs="Times New Roman"/>
          <w:sz w:val="24"/>
          <w:szCs w:val="24"/>
        </w:rPr>
        <w:t xml:space="preserve">правата и задълженията на участниците в обединението; </w:t>
      </w:r>
    </w:p>
    <w:p w:rsidR="00DC4014" w:rsidRPr="00933D68" w:rsidRDefault="00DC4014" w:rsidP="0083731C">
      <w:pPr>
        <w:numPr>
          <w:ilvl w:val="0"/>
          <w:numId w:val="24"/>
        </w:numPr>
        <w:tabs>
          <w:tab w:val="left" w:pos="993"/>
        </w:tabs>
        <w:spacing w:after="120" w:line="240" w:lineRule="auto"/>
        <w:ind w:hanging="93"/>
        <w:jc w:val="both"/>
        <w:rPr>
          <w:rFonts w:ascii="Times New Roman" w:hAnsi="Times New Roman" w:cs="Times New Roman"/>
          <w:sz w:val="24"/>
          <w:szCs w:val="24"/>
        </w:rPr>
      </w:pPr>
      <w:r w:rsidRPr="00933D68">
        <w:rPr>
          <w:rFonts w:ascii="Times New Roman" w:hAnsi="Times New Roman" w:cs="Times New Roman"/>
          <w:sz w:val="24"/>
          <w:szCs w:val="24"/>
        </w:rPr>
        <w:t xml:space="preserve">разпределението на отговорността между членовете на обединението; </w:t>
      </w:r>
    </w:p>
    <w:p w:rsidR="00DC4014" w:rsidRPr="00933D68" w:rsidRDefault="00DC4014" w:rsidP="0083731C">
      <w:pPr>
        <w:numPr>
          <w:ilvl w:val="0"/>
          <w:numId w:val="24"/>
        </w:numPr>
        <w:tabs>
          <w:tab w:val="left" w:pos="993"/>
        </w:tabs>
        <w:spacing w:after="120" w:line="240" w:lineRule="auto"/>
        <w:ind w:hanging="93"/>
        <w:jc w:val="both"/>
        <w:rPr>
          <w:rFonts w:ascii="Times New Roman" w:hAnsi="Times New Roman" w:cs="Times New Roman"/>
          <w:sz w:val="24"/>
          <w:szCs w:val="24"/>
        </w:rPr>
      </w:pPr>
      <w:r w:rsidRPr="00933D68">
        <w:rPr>
          <w:rFonts w:ascii="Times New Roman" w:hAnsi="Times New Roman" w:cs="Times New Roman"/>
          <w:sz w:val="24"/>
          <w:szCs w:val="24"/>
        </w:rPr>
        <w:lastRenderedPageBreak/>
        <w:t xml:space="preserve">дейностите, които ще изпълнява всеки член на обединението. </w:t>
      </w:r>
    </w:p>
    <w:p w:rsidR="00DC4014" w:rsidRPr="00933D68" w:rsidRDefault="00DC4014" w:rsidP="0083731C">
      <w:pPr>
        <w:numPr>
          <w:ilvl w:val="0"/>
          <w:numId w:val="24"/>
        </w:numPr>
        <w:tabs>
          <w:tab w:val="left" w:pos="993"/>
        </w:tabs>
        <w:spacing w:after="120" w:line="240" w:lineRule="auto"/>
        <w:ind w:hanging="93"/>
        <w:jc w:val="both"/>
        <w:rPr>
          <w:rFonts w:ascii="Times New Roman" w:hAnsi="Times New Roman" w:cs="Times New Roman"/>
          <w:sz w:val="24"/>
          <w:szCs w:val="24"/>
        </w:rPr>
      </w:pPr>
      <w:r w:rsidRPr="00933D68">
        <w:rPr>
          <w:rFonts w:ascii="Times New Roman" w:hAnsi="Times New Roman" w:cs="Times New Roman"/>
          <w:sz w:val="24"/>
          <w:szCs w:val="24"/>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DC4014" w:rsidRPr="00933D68" w:rsidRDefault="00DC4014" w:rsidP="0083731C">
      <w:pPr>
        <w:numPr>
          <w:ilvl w:val="1"/>
          <w:numId w:val="6"/>
        </w:numPr>
        <w:spacing w:after="120" w:line="240" w:lineRule="auto"/>
        <w:ind w:left="0" w:firstLine="709"/>
        <w:jc w:val="both"/>
        <w:rPr>
          <w:rFonts w:ascii="Times New Roman" w:hAnsi="Times New Roman" w:cs="Times New Roman"/>
          <w:b/>
          <w:i/>
          <w:sz w:val="24"/>
          <w:szCs w:val="24"/>
          <w:lang w:eastAsia="bg-BG"/>
        </w:rPr>
      </w:pPr>
      <w:r w:rsidRPr="00933D68">
        <w:rPr>
          <w:rFonts w:ascii="Times New Roman" w:hAnsi="Times New Roman"/>
          <w:sz w:val="24"/>
          <w:szCs w:val="24"/>
        </w:rPr>
        <w:t xml:space="preserve">Декларация за всички задължени лица по смисъла на чл.54, ал.2 от ЗОП, съгласно </w:t>
      </w:r>
      <w:r w:rsidRPr="00933D68">
        <w:rPr>
          <w:rFonts w:ascii="Times New Roman" w:hAnsi="Times New Roman"/>
          <w:b/>
          <w:i/>
          <w:sz w:val="24"/>
          <w:szCs w:val="24"/>
        </w:rPr>
        <w:t>Образец № 5</w:t>
      </w:r>
    </w:p>
    <w:p w:rsidR="00DC4014" w:rsidRPr="00933D68" w:rsidRDefault="00DC4014" w:rsidP="0083731C">
      <w:pPr>
        <w:numPr>
          <w:ilvl w:val="1"/>
          <w:numId w:val="6"/>
        </w:numPr>
        <w:spacing w:after="120" w:line="240" w:lineRule="auto"/>
        <w:ind w:left="0" w:firstLine="709"/>
        <w:jc w:val="both"/>
        <w:rPr>
          <w:rFonts w:ascii="Times New Roman" w:hAnsi="Times New Roman" w:cs="Times New Roman"/>
          <w:b/>
          <w:i/>
          <w:sz w:val="24"/>
          <w:szCs w:val="24"/>
          <w:lang w:eastAsia="bg-BG"/>
        </w:rPr>
      </w:pPr>
      <w:r w:rsidRPr="00933D68">
        <w:rPr>
          <w:rFonts w:ascii="Times New Roman" w:hAnsi="Times New Roman"/>
          <w:sz w:val="24"/>
          <w:szCs w:val="24"/>
        </w:rPr>
        <w:t xml:space="preserve">Ценово предложение - </w:t>
      </w:r>
      <w:r w:rsidRPr="00933D68">
        <w:rPr>
          <w:rFonts w:ascii="Times New Roman" w:hAnsi="Times New Roman"/>
          <w:b/>
          <w:i/>
          <w:sz w:val="24"/>
          <w:szCs w:val="24"/>
        </w:rPr>
        <w:t>Образец № 6</w:t>
      </w:r>
    </w:p>
    <w:p w:rsidR="00DC4014" w:rsidRPr="00933D68" w:rsidRDefault="00DC4014" w:rsidP="0083731C">
      <w:pPr>
        <w:spacing w:after="120" w:line="240" w:lineRule="auto"/>
        <w:rPr>
          <w:lang w:val="en-US" w:eastAsia="bg-BG"/>
        </w:rPr>
      </w:pPr>
    </w:p>
    <w:p w:rsidR="00DC4014" w:rsidRPr="00933D68" w:rsidRDefault="00DC4014" w:rsidP="0083731C">
      <w:pPr>
        <w:numPr>
          <w:ilvl w:val="0"/>
          <w:numId w:val="6"/>
        </w:numPr>
        <w:tabs>
          <w:tab w:val="left" w:pos="0"/>
        </w:tabs>
        <w:spacing w:after="120" w:line="240" w:lineRule="auto"/>
        <w:jc w:val="both"/>
        <w:rPr>
          <w:rFonts w:ascii="Times New Roman" w:hAnsi="Times New Roman" w:cs="Times New Roman"/>
          <w:b/>
          <w:sz w:val="24"/>
          <w:szCs w:val="24"/>
        </w:rPr>
      </w:pPr>
      <w:bookmarkStart w:id="12" w:name="_Toc355016352"/>
      <w:r w:rsidRPr="00933D68">
        <w:rPr>
          <w:rFonts w:ascii="Times New Roman" w:hAnsi="Times New Roman" w:cs="Times New Roman"/>
          <w:b/>
          <w:sz w:val="24"/>
          <w:szCs w:val="24"/>
        </w:rPr>
        <w:t xml:space="preserve">Подаване на оферта </w:t>
      </w:r>
    </w:p>
    <w:p w:rsidR="00DC4014" w:rsidRPr="00933D68" w:rsidRDefault="00DC4014" w:rsidP="0083731C">
      <w:pPr>
        <w:pStyle w:val="Heading2"/>
        <w:numPr>
          <w:ilvl w:val="1"/>
          <w:numId w:val="6"/>
        </w:numPr>
        <w:tabs>
          <w:tab w:val="left" w:pos="0"/>
          <w:tab w:val="left" w:pos="142"/>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 xml:space="preserve">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 33, фронт офис. </w:t>
      </w:r>
    </w:p>
    <w:p w:rsidR="00DC4014" w:rsidRPr="00933D68" w:rsidRDefault="00DC4014" w:rsidP="00672E39">
      <w:pPr>
        <w:pStyle w:val="Heading2"/>
        <w:numPr>
          <w:ilvl w:val="1"/>
          <w:numId w:val="6"/>
        </w:numPr>
        <w:tabs>
          <w:tab w:val="left" w:pos="0"/>
          <w:tab w:val="left" w:pos="142"/>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 xml:space="preserve">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rsidR="00DC4014" w:rsidRPr="00933D68" w:rsidRDefault="00DC4014" w:rsidP="00672E39">
      <w:pPr>
        <w:pStyle w:val="Heading2"/>
        <w:numPr>
          <w:ilvl w:val="1"/>
          <w:numId w:val="6"/>
        </w:numPr>
        <w:tabs>
          <w:tab w:val="left" w:pos="0"/>
          <w:tab w:val="left" w:pos="142"/>
          <w:tab w:val="left" w:pos="993"/>
        </w:tabs>
        <w:autoSpaceDE w:val="0"/>
        <w:autoSpaceDN w:val="0"/>
        <w:adjustRightInd w:val="0"/>
        <w:spacing w:before="0" w:after="120" w:line="240" w:lineRule="auto"/>
        <w:ind w:left="0" w:firstLine="360"/>
        <w:jc w:val="both"/>
        <w:rPr>
          <w:rFonts w:ascii="Times New Roman" w:hAnsi="Times New Roman"/>
          <w:sz w:val="24"/>
          <w:szCs w:val="24"/>
        </w:rPr>
      </w:pPr>
      <w:r w:rsidRPr="00933D68">
        <w:rPr>
          <w:rFonts w:ascii="Times New Roman" w:hAnsi="Times New Roman"/>
          <w:b w:val="0"/>
          <w:i w:val="0"/>
          <w:sz w:val="24"/>
          <w:szCs w:val="24"/>
        </w:rPr>
        <w:t xml:space="preserve">Опаковката включва документите посочени в т.25 от настоящата документация и техният опис, както и отделен запечатан непрозрачен плик с надпис "Предлагани ценови параметри", който съдържа предложението на участника, относно цената, съгласно </w:t>
      </w:r>
      <w:r w:rsidRPr="00933D68">
        <w:rPr>
          <w:rFonts w:ascii="Times New Roman" w:hAnsi="Times New Roman"/>
          <w:sz w:val="24"/>
          <w:szCs w:val="24"/>
        </w:rPr>
        <w:t>Образец № 6;</w:t>
      </w:r>
    </w:p>
    <w:p w:rsidR="00DC4014" w:rsidRPr="00933D68" w:rsidRDefault="00DC4014" w:rsidP="0083731C">
      <w:pPr>
        <w:pStyle w:val="Heading2"/>
        <w:numPr>
          <w:ilvl w:val="1"/>
          <w:numId w:val="6"/>
        </w:numPr>
        <w:tabs>
          <w:tab w:val="left" w:pos="0"/>
          <w:tab w:val="left" w:pos="142"/>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Участниците групират/обособяват и подвързват в папка/и документи за подбор и техническото предложение.</w:t>
      </w:r>
    </w:p>
    <w:p w:rsidR="00DC4014" w:rsidRPr="00933D68" w:rsidRDefault="00DC4014" w:rsidP="0083731C">
      <w:pPr>
        <w:pStyle w:val="Heading2"/>
        <w:numPr>
          <w:ilvl w:val="1"/>
          <w:numId w:val="6"/>
        </w:numPr>
        <w:tabs>
          <w:tab w:val="left" w:pos="0"/>
          <w:tab w:val="left" w:pos="142"/>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Не се приемат оферти, които са представени след изтичане на крайния срок за получаване или в незапечатана или скъсана опаковка.</w:t>
      </w:r>
      <w:bookmarkEnd w:id="12"/>
    </w:p>
    <w:p w:rsidR="00DC4014" w:rsidRPr="00933D68" w:rsidRDefault="00DC4014" w:rsidP="0083731C">
      <w:pPr>
        <w:pStyle w:val="Heading2"/>
        <w:numPr>
          <w:ilvl w:val="1"/>
          <w:numId w:val="6"/>
        </w:numPr>
        <w:tabs>
          <w:tab w:val="left" w:pos="0"/>
          <w:tab w:val="left" w:pos="142"/>
          <w:tab w:val="left" w:pos="993"/>
        </w:tabs>
        <w:autoSpaceDE w:val="0"/>
        <w:autoSpaceDN w:val="0"/>
        <w:adjustRightInd w:val="0"/>
        <w:spacing w:before="0" w:after="120" w:line="240" w:lineRule="auto"/>
        <w:ind w:left="0" w:firstLine="360"/>
        <w:jc w:val="both"/>
        <w:rPr>
          <w:rFonts w:ascii="Times New Roman" w:hAnsi="Times New Roman"/>
          <w:b w:val="0"/>
          <w:i w:val="0"/>
          <w:sz w:val="24"/>
          <w:szCs w:val="24"/>
        </w:rPr>
      </w:pPr>
      <w:r w:rsidRPr="00933D68">
        <w:rPr>
          <w:rFonts w:ascii="Times New Roman" w:hAnsi="Times New Roman"/>
          <w:b w:val="0"/>
          <w:i w:val="0"/>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DC4014" w:rsidRPr="00933D68" w:rsidRDefault="00DC4014" w:rsidP="0083731C">
      <w:pPr>
        <w:spacing w:after="120" w:line="240" w:lineRule="auto"/>
        <w:ind w:firstLine="567"/>
        <w:jc w:val="both"/>
        <w:rPr>
          <w:rFonts w:ascii="Times New Roman" w:hAnsi="Times New Roman" w:cs="Times New Roman"/>
          <w:b/>
          <w:sz w:val="24"/>
          <w:szCs w:val="24"/>
        </w:rPr>
      </w:pPr>
    </w:p>
    <w:p w:rsidR="00DC4014" w:rsidRPr="00933D68" w:rsidRDefault="00DC4014" w:rsidP="0083731C">
      <w:pPr>
        <w:numPr>
          <w:ilvl w:val="0"/>
          <w:numId w:val="6"/>
        </w:numPr>
        <w:tabs>
          <w:tab w:val="left" w:pos="0"/>
        </w:tabs>
        <w:spacing w:after="120" w:line="240" w:lineRule="auto"/>
        <w:jc w:val="both"/>
        <w:rPr>
          <w:rFonts w:ascii="Times New Roman" w:hAnsi="Times New Roman" w:cs="Times New Roman"/>
          <w:b/>
          <w:sz w:val="24"/>
          <w:szCs w:val="24"/>
        </w:rPr>
      </w:pPr>
      <w:r w:rsidRPr="00933D68">
        <w:rPr>
          <w:rFonts w:ascii="Times New Roman" w:hAnsi="Times New Roman" w:cs="Times New Roman"/>
          <w:b/>
          <w:sz w:val="24"/>
          <w:szCs w:val="24"/>
        </w:rPr>
        <w:t xml:space="preserve">Разглеждане и оценка на офертите. </w:t>
      </w:r>
    </w:p>
    <w:p w:rsidR="00DC4014" w:rsidRPr="00933D68" w:rsidRDefault="00DC4014" w:rsidP="0083731C">
      <w:pPr>
        <w:numPr>
          <w:ilvl w:val="1"/>
          <w:numId w:val="6"/>
        </w:numPr>
        <w:tabs>
          <w:tab w:val="left" w:pos="0"/>
        </w:tabs>
        <w:spacing w:after="120" w:line="240" w:lineRule="auto"/>
        <w:ind w:left="0" w:firstLine="426"/>
        <w:jc w:val="both"/>
        <w:rPr>
          <w:rFonts w:ascii="Times New Roman" w:hAnsi="Times New Roman" w:cs="Times New Roman"/>
          <w:bCs/>
          <w:iCs/>
          <w:sz w:val="24"/>
          <w:szCs w:val="24"/>
          <w:lang w:eastAsia="bg-BG"/>
        </w:rPr>
      </w:pPr>
      <w:r w:rsidRPr="00933D68">
        <w:rPr>
          <w:rFonts w:ascii="Times New Roman" w:hAnsi="Times New Roman" w:cs="Times New Roman"/>
          <w:bCs/>
          <w:iCs/>
          <w:sz w:val="24"/>
          <w:szCs w:val="24"/>
          <w:lang w:eastAsia="bg-BG"/>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DC4014" w:rsidRPr="00933D68" w:rsidRDefault="00DC4014" w:rsidP="0083731C">
      <w:pPr>
        <w:numPr>
          <w:ilvl w:val="1"/>
          <w:numId w:val="6"/>
        </w:numPr>
        <w:tabs>
          <w:tab w:val="left" w:pos="0"/>
        </w:tabs>
        <w:spacing w:after="120" w:line="240" w:lineRule="auto"/>
        <w:ind w:left="0" w:firstLine="426"/>
        <w:jc w:val="both"/>
        <w:rPr>
          <w:rFonts w:ascii="Times New Roman" w:hAnsi="Times New Roman" w:cs="Times New Roman"/>
          <w:bCs/>
          <w:iCs/>
          <w:sz w:val="24"/>
          <w:szCs w:val="24"/>
          <w:lang w:eastAsia="bg-BG"/>
        </w:rPr>
      </w:pPr>
      <w:r w:rsidRPr="00933D68">
        <w:rPr>
          <w:rFonts w:ascii="Times New Roman" w:hAnsi="Times New Roman" w:cs="Times New Roman"/>
          <w:bCs/>
          <w:iCs/>
          <w:sz w:val="24"/>
          <w:szCs w:val="24"/>
          <w:lang w:eastAsia="bg-BG"/>
        </w:rPr>
        <w:t xml:space="preserve">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писмено уведомени за такава промяна. </w:t>
      </w:r>
    </w:p>
    <w:p w:rsidR="00DC4014" w:rsidRPr="00933D68" w:rsidRDefault="00DC4014" w:rsidP="0083731C">
      <w:pPr>
        <w:numPr>
          <w:ilvl w:val="1"/>
          <w:numId w:val="6"/>
        </w:numPr>
        <w:tabs>
          <w:tab w:val="left" w:pos="0"/>
        </w:tabs>
        <w:spacing w:after="120" w:line="240" w:lineRule="auto"/>
        <w:ind w:left="0" w:firstLine="426"/>
        <w:jc w:val="both"/>
        <w:rPr>
          <w:rFonts w:ascii="Times New Roman" w:hAnsi="Times New Roman" w:cs="Times New Roman"/>
          <w:bCs/>
          <w:iCs/>
          <w:sz w:val="24"/>
          <w:szCs w:val="24"/>
          <w:lang w:eastAsia="bg-BG"/>
        </w:rPr>
      </w:pPr>
      <w:r w:rsidRPr="00933D68">
        <w:rPr>
          <w:rFonts w:ascii="Times New Roman" w:hAnsi="Times New Roman" w:cs="Times New Roman"/>
          <w:bCs/>
          <w:iCs/>
          <w:sz w:val="24"/>
          <w:szCs w:val="24"/>
          <w:lang w:eastAsia="bg-BG"/>
        </w:rPr>
        <w:lastRenderedPageBreak/>
        <w:t xml:space="preserve">Ценовите оферти ще бъдат отворени и оповестени на място, ден и час, обявени на интернет страницата на Столична община </w:t>
      </w:r>
      <w:proofErr w:type="spellStart"/>
      <w:r w:rsidRPr="00933D68">
        <w:rPr>
          <w:rFonts w:ascii="Times New Roman" w:hAnsi="Times New Roman" w:cs="Times New Roman"/>
          <w:bCs/>
          <w:iCs/>
          <w:sz w:val="24"/>
          <w:szCs w:val="24"/>
          <w:lang w:eastAsia="bg-BG"/>
        </w:rPr>
        <w:t>www</w:t>
      </w:r>
      <w:proofErr w:type="spellEnd"/>
      <w:r w:rsidRPr="00933D68">
        <w:rPr>
          <w:rFonts w:ascii="Times New Roman" w:hAnsi="Times New Roman" w:cs="Times New Roman"/>
          <w:bCs/>
          <w:iCs/>
          <w:sz w:val="24"/>
          <w:szCs w:val="24"/>
          <w:lang w:eastAsia="bg-BG"/>
        </w:rPr>
        <w:t>.</w:t>
      </w:r>
      <w:proofErr w:type="spellStart"/>
      <w:r w:rsidRPr="00933D68">
        <w:rPr>
          <w:rFonts w:ascii="Times New Roman" w:hAnsi="Times New Roman" w:cs="Times New Roman"/>
          <w:bCs/>
          <w:iCs/>
          <w:sz w:val="24"/>
          <w:szCs w:val="24"/>
          <w:lang w:eastAsia="bg-BG"/>
        </w:rPr>
        <w:t>sofia</w:t>
      </w:r>
      <w:proofErr w:type="spellEnd"/>
      <w:r w:rsidRPr="00933D68">
        <w:rPr>
          <w:rFonts w:ascii="Times New Roman" w:hAnsi="Times New Roman" w:cs="Times New Roman"/>
          <w:bCs/>
          <w:iCs/>
          <w:sz w:val="24"/>
          <w:szCs w:val="24"/>
          <w:lang w:eastAsia="bg-BG"/>
        </w:rPr>
        <w:t>.</w:t>
      </w:r>
      <w:proofErr w:type="spellStart"/>
      <w:r w:rsidRPr="00933D68">
        <w:rPr>
          <w:rFonts w:ascii="Times New Roman" w:hAnsi="Times New Roman" w:cs="Times New Roman"/>
          <w:bCs/>
          <w:iCs/>
          <w:sz w:val="24"/>
          <w:szCs w:val="24"/>
          <w:lang w:eastAsia="bg-BG"/>
        </w:rPr>
        <w:t>bg</w:t>
      </w:r>
      <w:proofErr w:type="spellEnd"/>
      <w:r w:rsidRPr="00933D68">
        <w:rPr>
          <w:rFonts w:ascii="Times New Roman" w:hAnsi="Times New Roman" w:cs="Times New Roman"/>
          <w:bCs/>
          <w:iCs/>
          <w:sz w:val="24"/>
          <w:szCs w:val="24"/>
          <w:lang w:eastAsia="bg-BG"/>
        </w:rPr>
        <w:t xml:space="preserve">, Раздел „Профил на купувача“ най- малко два работни дни преди тяхното отваряне. </w:t>
      </w:r>
    </w:p>
    <w:p w:rsidR="00DC4014" w:rsidRPr="00933D68" w:rsidRDefault="00DC4014" w:rsidP="0083731C">
      <w:pPr>
        <w:tabs>
          <w:tab w:val="num" w:pos="1146"/>
        </w:tabs>
        <w:spacing w:after="120" w:line="240" w:lineRule="auto"/>
        <w:jc w:val="center"/>
        <w:rPr>
          <w:rFonts w:ascii="Times New Roman" w:hAnsi="Times New Roman" w:cs="Times New Roman"/>
          <w:b/>
          <w:sz w:val="24"/>
          <w:szCs w:val="24"/>
        </w:rPr>
      </w:pPr>
    </w:p>
    <w:p w:rsidR="00DC4014" w:rsidRPr="00933D68" w:rsidRDefault="00DC4014" w:rsidP="0083731C">
      <w:pPr>
        <w:tabs>
          <w:tab w:val="num" w:pos="1146"/>
        </w:tabs>
        <w:spacing w:after="120" w:line="240" w:lineRule="auto"/>
        <w:jc w:val="center"/>
        <w:rPr>
          <w:rFonts w:ascii="Times New Roman" w:hAnsi="Times New Roman" w:cs="Times New Roman"/>
          <w:b/>
          <w:sz w:val="24"/>
          <w:szCs w:val="24"/>
        </w:rPr>
      </w:pPr>
      <w:r w:rsidRPr="00933D68">
        <w:rPr>
          <w:rFonts w:ascii="Times New Roman" w:hAnsi="Times New Roman" w:cs="Times New Roman"/>
          <w:b/>
          <w:sz w:val="24"/>
          <w:szCs w:val="24"/>
        </w:rPr>
        <w:t>IX. ГАРАНЦИИ ЗА ИЗПЪЛНЕНИЕ НА ДОГОВОРА И ОБЕЗПЕЧЕНИЯ</w:t>
      </w:r>
    </w:p>
    <w:p w:rsidR="00DC4014" w:rsidRPr="00933D68" w:rsidRDefault="00DC4014" w:rsidP="0083731C">
      <w:pPr>
        <w:pStyle w:val="ListParagraph"/>
        <w:numPr>
          <w:ilvl w:val="0"/>
          <w:numId w:val="6"/>
        </w:numPr>
        <w:spacing w:after="120"/>
        <w:jc w:val="both"/>
        <w:rPr>
          <w:bCs/>
          <w:szCs w:val="24"/>
        </w:rPr>
      </w:pPr>
      <w:bookmarkStart w:id="13" w:name="_Toc355016365"/>
      <w:r w:rsidRPr="00933D68">
        <w:rPr>
          <w:bCs/>
          <w:szCs w:val="24"/>
        </w:rPr>
        <w:t>Гаранция за изпълнение на договора – условия, размер и начин на плащане:</w:t>
      </w:r>
      <w:bookmarkEnd w:id="13"/>
    </w:p>
    <w:p w:rsidR="00DC4014" w:rsidRPr="00933D68" w:rsidRDefault="00DC4014" w:rsidP="0083731C">
      <w:pPr>
        <w:pStyle w:val="ListParagraph"/>
        <w:numPr>
          <w:ilvl w:val="1"/>
          <w:numId w:val="6"/>
        </w:numPr>
        <w:spacing w:after="120"/>
        <w:ind w:left="0" w:firstLine="568"/>
        <w:jc w:val="both"/>
        <w:rPr>
          <w:b/>
          <w:bCs/>
          <w:szCs w:val="24"/>
        </w:rPr>
      </w:pPr>
      <w:r w:rsidRPr="00933D68">
        <w:rPr>
          <w:szCs w:val="24"/>
        </w:rPr>
        <w:t>Гаранцията за изпълнение е в размер на 5% от стойността на договора без включен ДДС;</w:t>
      </w:r>
    </w:p>
    <w:p w:rsidR="00DC4014" w:rsidRPr="00933D68" w:rsidRDefault="00DC4014" w:rsidP="0083731C">
      <w:pPr>
        <w:pStyle w:val="ListParagraph"/>
        <w:numPr>
          <w:ilvl w:val="1"/>
          <w:numId w:val="6"/>
        </w:numPr>
        <w:spacing w:after="120"/>
        <w:ind w:left="0" w:firstLine="568"/>
        <w:jc w:val="both"/>
        <w:rPr>
          <w:b/>
          <w:bCs/>
          <w:szCs w:val="24"/>
        </w:rPr>
      </w:pPr>
      <w:r w:rsidRPr="00933D68">
        <w:rPr>
          <w:szCs w:val="24"/>
        </w:rPr>
        <w:t xml:space="preserve"> Гаранцията се представя в една от следните форми: </w:t>
      </w:r>
    </w:p>
    <w:p w:rsidR="00DC4014" w:rsidRPr="00933D68" w:rsidRDefault="00DC4014" w:rsidP="0095315C">
      <w:pPr>
        <w:pStyle w:val="ListParagraph"/>
        <w:spacing w:after="120"/>
        <w:ind w:left="0" w:firstLine="1134"/>
        <w:jc w:val="both"/>
        <w:rPr>
          <w:szCs w:val="24"/>
        </w:rPr>
      </w:pPr>
      <w:r w:rsidRPr="00933D68">
        <w:rPr>
          <w:b/>
          <w:szCs w:val="24"/>
        </w:rPr>
        <w:t>28.2.1.</w:t>
      </w:r>
      <w:r w:rsidRPr="00933D68">
        <w:rPr>
          <w:szCs w:val="24"/>
        </w:rPr>
        <w:t xml:space="preserve"> парична сума;</w:t>
      </w:r>
    </w:p>
    <w:p w:rsidR="00DC4014" w:rsidRPr="00933D68" w:rsidRDefault="00DC4014" w:rsidP="0095315C">
      <w:pPr>
        <w:pStyle w:val="ListParagraph"/>
        <w:spacing w:after="120"/>
        <w:ind w:left="0" w:firstLine="1134"/>
        <w:jc w:val="both"/>
        <w:rPr>
          <w:szCs w:val="24"/>
        </w:rPr>
      </w:pPr>
      <w:r w:rsidRPr="00933D68">
        <w:rPr>
          <w:b/>
          <w:szCs w:val="24"/>
        </w:rPr>
        <w:t>28.2.</w:t>
      </w:r>
      <w:proofErr w:type="spellStart"/>
      <w:r w:rsidRPr="00933D68">
        <w:rPr>
          <w:b/>
          <w:szCs w:val="24"/>
        </w:rPr>
        <w:t>2</w:t>
      </w:r>
      <w:proofErr w:type="spellEnd"/>
      <w:r w:rsidRPr="00933D68">
        <w:rPr>
          <w:b/>
          <w:szCs w:val="24"/>
        </w:rPr>
        <w:t>.</w:t>
      </w:r>
      <w:r w:rsidRPr="00933D68">
        <w:rPr>
          <w:szCs w:val="24"/>
        </w:rPr>
        <w:t xml:space="preserve"> банкова гаранция;</w:t>
      </w:r>
    </w:p>
    <w:p w:rsidR="00DC4014" w:rsidRPr="00933D68" w:rsidRDefault="00DC4014" w:rsidP="0095315C">
      <w:pPr>
        <w:pStyle w:val="ListParagraph"/>
        <w:spacing w:after="120"/>
        <w:ind w:left="0" w:firstLine="1134"/>
        <w:jc w:val="both"/>
        <w:rPr>
          <w:szCs w:val="24"/>
        </w:rPr>
      </w:pPr>
      <w:r w:rsidRPr="00933D68">
        <w:rPr>
          <w:b/>
          <w:szCs w:val="24"/>
        </w:rPr>
        <w:t>28.2.3.</w:t>
      </w:r>
      <w:r w:rsidRPr="00933D68">
        <w:rPr>
          <w:szCs w:val="24"/>
        </w:rPr>
        <w:t xml:space="preserve"> застраховка, която обезпечава изпълнението чрез покритие на отговорността на изпълнителя. </w:t>
      </w:r>
    </w:p>
    <w:p w:rsidR="00DC4014" w:rsidRPr="00933D68" w:rsidRDefault="00DC4014" w:rsidP="0083731C">
      <w:pPr>
        <w:pStyle w:val="ListParagraph"/>
        <w:numPr>
          <w:ilvl w:val="1"/>
          <w:numId w:val="6"/>
        </w:numPr>
        <w:spacing w:after="120"/>
        <w:ind w:left="0" w:firstLine="568"/>
        <w:jc w:val="both"/>
        <w:rPr>
          <w:bCs/>
          <w:szCs w:val="24"/>
        </w:rPr>
      </w:pPr>
      <w:r w:rsidRPr="00933D68">
        <w:rPr>
          <w:szCs w:val="24"/>
        </w:rPr>
        <w:t>Гаранцията по т. 28.2.1 или т. 28.2.2 може да се предостави от името на изпълнителя за сметка на трето лице – гарант.</w:t>
      </w:r>
    </w:p>
    <w:p w:rsidR="00DC4014" w:rsidRPr="00933D68" w:rsidRDefault="00DC4014" w:rsidP="0083731C">
      <w:pPr>
        <w:pStyle w:val="ListParagraph"/>
        <w:numPr>
          <w:ilvl w:val="1"/>
          <w:numId w:val="6"/>
        </w:numPr>
        <w:spacing w:after="120"/>
        <w:ind w:left="0" w:firstLine="568"/>
        <w:jc w:val="both"/>
        <w:rPr>
          <w:b/>
          <w:bCs/>
          <w:szCs w:val="24"/>
        </w:rPr>
      </w:pPr>
      <w:r w:rsidRPr="00933D68">
        <w:rPr>
          <w:szCs w:val="24"/>
        </w:rPr>
        <w:t>Участникът, определен за изпълнител, избира сам формата на гаранцията за изпълнение.</w:t>
      </w:r>
    </w:p>
    <w:p w:rsidR="00DC4014" w:rsidRPr="00933D68" w:rsidRDefault="00DC4014" w:rsidP="0083731C">
      <w:pPr>
        <w:pStyle w:val="ListParagraph"/>
        <w:numPr>
          <w:ilvl w:val="1"/>
          <w:numId w:val="6"/>
        </w:numPr>
        <w:spacing w:after="120"/>
        <w:ind w:left="0" w:firstLine="568"/>
        <w:jc w:val="both"/>
        <w:rPr>
          <w:b/>
          <w:bCs/>
          <w:szCs w:val="24"/>
        </w:rPr>
      </w:pPr>
      <w:r w:rsidRPr="00933D68">
        <w:rPr>
          <w:szCs w:val="24"/>
        </w:rPr>
        <w:t xml:space="preserve">Когато избраният изпълнител е обединение, което не е юридическо лице, всеки от </w:t>
      </w:r>
      <w:proofErr w:type="spellStart"/>
      <w:r w:rsidRPr="00933D68">
        <w:rPr>
          <w:szCs w:val="24"/>
        </w:rPr>
        <w:t>съдружниците</w:t>
      </w:r>
      <w:proofErr w:type="spellEnd"/>
      <w:r w:rsidRPr="00933D68">
        <w:rPr>
          <w:szCs w:val="24"/>
        </w:rPr>
        <w:t xml:space="preserve"> в него може да е </w:t>
      </w:r>
      <w:proofErr w:type="spellStart"/>
      <w:r w:rsidRPr="00933D68">
        <w:rPr>
          <w:szCs w:val="24"/>
        </w:rPr>
        <w:t>наредител</w:t>
      </w:r>
      <w:proofErr w:type="spellEnd"/>
      <w:r w:rsidRPr="00933D68">
        <w:rPr>
          <w:szCs w:val="24"/>
        </w:rPr>
        <w:t xml:space="preserve"> по банковата гаранция, съответно вносител на сумата по гаранцията или титуляр на застраховката.</w:t>
      </w:r>
    </w:p>
    <w:p w:rsidR="00DC4014" w:rsidRPr="00933D68" w:rsidRDefault="00DC4014" w:rsidP="0083731C">
      <w:pPr>
        <w:pStyle w:val="ListParagraph"/>
        <w:numPr>
          <w:ilvl w:val="1"/>
          <w:numId w:val="6"/>
        </w:numPr>
        <w:spacing w:after="120"/>
        <w:ind w:left="0" w:firstLine="568"/>
        <w:jc w:val="both"/>
        <w:rPr>
          <w:szCs w:val="24"/>
        </w:rPr>
      </w:pPr>
      <w:r w:rsidRPr="00933D68">
        <w:rPr>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DC4014" w:rsidRPr="00933D68" w:rsidRDefault="00DC4014" w:rsidP="0083731C">
      <w:pPr>
        <w:pStyle w:val="ListParagraph"/>
        <w:numPr>
          <w:ilvl w:val="1"/>
          <w:numId w:val="6"/>
        </w:numPr>
        <w:spacing w:after="120"/>
        <w:ind w:left="0" w:firstLine="568"/>
        <w:jc w:val="both"/>
        <w:rPr>
          <w:b/>
          <w:bCs/>
          <w:szCs w:val="24"/>
        </w:rPr>
      </w:pPr>
      <w:r w:rsidRPr="00933D68">
        <w:rPr>
          <w:szCs w:val="24"/>
        </w:rPr>
        <w:t>При представяне на гаранцията във вид на платежно нареждане - паричната сума се внася по сметка на Столична община IBAN BG 72 SOMB 9130 33 33008301, или сметка в евро: IBAN: BG 80 SOMB 9130 36 33008302 към Общинска банка, клон "Врабча", ул."Врабча"№ 6, на името на Столична община, дирекция "Финанси".</w:t>
      </w:r>
    </w:p>
    <w:p w:rsidR="00DC4014" w:rsidRPr="00933D68" w:rsidRDefault="00DC4014" w:rsidP="0083731C">
      <w:pPr>
        <w:pStyle w:val="ListParagraph"/>
        <w:numPr>
          <w:ilvl w:val="1"/>
          <w:numId w:val="6"/>
        </w:numPr>
        <w:spacing w:after="120"/>
        <w:ind w:left="0" w:firstLine="568"/>
        <w:jc w:val="both"/>
        <w:rPr>
          <w:szCs w:val="24"/>
        </w:rPr>
      </w:pPr>
      <w:r w:rsidRPr="00933D68">
        <w:rPr>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Със срок на валидност на банковата гаранция най-малко 30/тридесет/ дни след изтичане срока на договора.</w:t>
      </w:r>
    </w:p>
    <w:p w:rsidR="00DC4014" w:rsidRPr="00933D68" w:rsidRDefault="00DC4014" w:rsidP="0083731C">
      <w:pPr>
        <w:pStyle w:val="ListParagraph"/>
        <w:numPr>
          <w:ilvl w:val="1"/>
          <w:numId w:val="6"/>
        </w:numPr>
        <w:spacing w:after="120"/>
        <w:ind w:left="0" w:firstLine="568"/>
        <w:jc w:val="both"/>
        <w:rPr>
          <w:szCs w:val="24"/>
        </w:rPr>
      </w:pPr>
      <w:r w:rsidRPr="00933D68">
        <w:rPr>
          <w:szCs w:val="24"/>
        </w:rPr>
        <w:t>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w:t>
      </w:r>
    </w:p>
    <w:p w:rsidR="00DC4014" w:rsidRPr="00933D68" w:rsidRDefault="00DC4014" w:rsidP="0083731C">
      <w:pPr>
        <w:pStyle w:val="ListParagraph"/>
        <w:numPr>
          <w:ilvl w:val="1"/>
          <w:numId w:val="6"/>
        </w:numPr>
        <w:spacing w:after="120"/>
        <w:ind w:left="0" w:firstLine="568"/>
        <w:jc w:val="both"/>
        <w:rPr>
          <w:b/>
          <w:bCs/>
          <w:szCs w:val="24"/>
        </w:rPr>
      </w:pPr>
      <w:r w:rsidRPr="00933D68">
        <w:rPr>
          <w:szCs w:val="24"/>
        </w:rPr>
        <w:t>Възложителят ще освободи гаранцията за изпълнение, без да дължи лихви за периода, през който средствата законно са престояли при него.</w:t>
      </w:r>
    </w:p>
    <w:p w:rsidR="00DC4014" w:rsidRPr="00933D68" w:rsidRDefault="00DC4014" w:rsidP="0083731C">
      <w:pPr>
        <w:pStyle w:val="ListParagraph"/>
        <w:spacing w:after="120"/>
        <w:ind w:left="360"/>
        <w:jc w:val="both"/>
        <w:rPr>
          <w:b/>
          <w:bCs/>
          <w:szCs w:val="24"/>
        </w:rPr>
      </w:pPr>
    </w:p>
    <w:p w:rsidR="00DC4014" w:rsidRPr="00933D68" w:rsidRDefault="00DC4014" w:rsidP="0083731C">
      <w:pPr>
        <w:pStyle w:val="ListParagraph"/>
        <w:numPr>
          <w:ilvl w:val="0"/>
          <w:numId w:val="6"/>
        </w:numPr>
        <w:spacing w:after="120"/>
        <w:ind w:left="0" w:firstLine="0"/>
        <w:jc w:val="both"/>
        <w:rPr>
          <w:kern w:val="32"/>
          <w:szCs w:val="24"/>
        </w:rPr>
      </w:pPr>
      <w:r w:rsidRPr="00933D68">
        <w:rPr>
          <w:kern w:val="32"/>
          <w:szCs w:val="24"/>
        </w:rPr>
        <w:t xml:space="preserve">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w:t>
      </w:r>
      <w:r w:rsidRPr="00933D68">
        <w:rPr>
          <w:kern w:val="32"/>
          <w:szCs w:val="24"/>
        </w:rPr>
        <w:lastRenderedPageBreak/>
        <w:t>участникът, избран за изпълнител е длъжен да представи документи в съответствие с чл. 112 ал. 1 от ЗОП.</w:t>
      </w:r>
    </w:p>
    <w:p w:rsidR="00DC4014" w:rsidRPr="00933D68" w:rsidRDefault="00DC4014" w:rsidP="0083731C">
      <w:pPr>
        <w:pStyle w:val="ListParagraph"/>
        <w:spacing w:after="120"/>
        <w:ind w:left="0"/>
        <w:jc w:val="both"/>
        <w:rPr>
          <w:kern w:val="32"/>
          <w:szCs w:val="24"/>
        </w:rPr>
      </w:pPr>
    </w:p>
    <w:p w:rsidR="00DC4014" w:rsidRPr="00933D68" w:rsidRDefault="00DC4014" w:rsidP="0083731C">
      <w:pPr>
        <w:pStyle w:val="ListParagraph"/>
        <w:numPr>
          <w:ilvl w:val="0"/>
          <w:numId w:val="6"/>
        </w:numPr>
        <w:spacing w:after="120"/>
        <w:ind w:left="0" w:firstLine="0"/>
        <w:jc w:val="both"/>
        <w:rPr>
          <w:kern w:val="32"/>
          <w:szCs w:val="24"/>
        </w:rPr>
      </w:pPr>
      <w:r w:rsidRPr="00933D68">
        <w:rPr>
          <w:szCs w:val="24"/>
        </w:rPr>
        <w:t xml:space="preserve"> </w:t>
      </w:r>
      <w:r w:rsidRPr="00933D68">
        <w:rPr>
          <w:b/>
          <w:bCs/>
          <w:szCs w:val="24"/>
        </w:rPr>
        <w:t>Информация за задълженията, свързани с данъци и осигуровки, опазване на околната среда, закрила на заетостта и условията на труд</w:t>
      </w:r>
    </w:p>
    <w:p w:rsidR="00DC4014" w:rsidRPr="00933D68" w:rsidRDefault="00DC4014" w:rsidP="0083731C">
      <w:pPr>
        <w:spacing w:after="120" w:line="240" w:lineRule="auto"/>
        <w:ind w:firstLine="708"/>
        <w:jc w:val="both"/>
        <w:rPr>
          <w:rFonts w:ascii="Times New Roman" w:hAnsi="Times New Roman" w:cs="Times New Roman"/>
          <w:sz w:val="24"/>
          <w:szCs w:val="24"/>
        </w:rPr>
      </w:pPr>
      <w:r w:rsidRPr="00933D68">
        <w:rPr>
          <w:rFonts w:ascii="Times New Roman" w:hAnsi="Times New Roman" w:cs="Times New Roman"/>
          <w:sz w:val="24"/>
          <w:szCs w:val="24"/>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933D68">
        <w:rPr>
          <w:rFonts w:ascii="Times New Roman" w:hAnsi="Times New Roman" w:cs="Times New Roman"/>
          <w:sz w:val="24"/>
          <w:szCs w:val="24"/>
        </w:rPr>
        <w:t>относими</w:t>
      </w:r>
      <w:proofErr w:type="spellEnd"/>
      <w:r w:rsidRPr="00933D68">
        <w:rPr>
          <w:rFonts w:ascii="Times New Roman" w:hAnsi="Times New Roman" w:cs="Times New Roman"/>
          <w:sz w:val="24"/>
          <w:szCs w:val="24"/>
        </w:rPr>
        <w:t xml:space="preserve"> към предмет на поръчката, както следва:</w:t>
      </w:r>
    </w:p>
    <w:p w:rsidR="00DC4014" w:rsidRPr="00933D68" w:rsidRDefault="00DC4014" w:rsidP="0083731C">
      <w:pPr>
        <w:numPr>
          <w:ilvl w:val="0"/>
          <w:numId w:val="2"/>
        </w:numPr>
        <w:tabs>
          <w:tab w:val="left" w:pos="57"/>
          <w:tab w:val="num" w:pos="851"/>
          <w:tab w:val="left" w:pos="1134"/>
        </w:tabs>
        <w:spacing w:after="120" w:line="240" w:lineRule="auto"/>
        <w:ind w:left="540" w:right="136" w:hanging="180"/>
        <w:jc w:val="both"/>
        <w:rPr>
          <w:rFonts w:ascii="Times New Roman" w:hAnsi="Times New Roman" w:cs="Times New Roman"/>
          <w:sz w:val="24"/>
          <w:szCs w:val="24"/>
        </w:rPr>
      </w:pPr>
      <w:r w:rsidRPr="00933D68">
        <w:rPr>
          <w:rFonts w:ascii="Times New Roman" w:hAnsi="Times New Roman" w:cs="Times New Roman"/>
          <w:sz w:val="24"/>
          <w:szCs w:val="24"/>
        </w:rPr>
        <w:t>Относно задълженията, свързани с данъци и осигуровки:</w:t>
      </w:r>
    </w:p>
    <w:p w:rsidR="00DC4014" w:rsidRPr="00933D68" w:rsidRDefault="00DC4014" w:rsidP="0083731C">
      <w:pPr>
        <w:tabs>
          <w:tab w:val="left" w:pos="57"/>
          <w:tab w:val="left" w:pos="1134"/>
        </w:tabs>
        <w:spacing w:after="120" w:line="240" w:lineRule="auto"/>
        <w:ind w:right="136" w:firstLine="570"/>
        <w:jc w:val="both"/>
        <w:rPr>
          <w:rFonts w:ascii="Times New Roman" w:hAnsi="Times New Roman" w:cs="Times New Roman"/>
          <w:sz w:val="24"/>
          <w:szCs w:val="24"/>
        </w:rPr>
      </w:pPr>
      <w:r w:rsidRPr="00933D68">
        <w:rPr>
          <w:rFonts w:ascii="Times New Roman" w:hAnsi="Times New Roman" w:cs="Times New Roman"/>
          <w:sz w:val="24"/>
          <w:szCs w:val="24"/>
        </w:rPr>
        <w:t>Национална агенция по приходите:</w:t>
      </w:r>
    </w:p>
    <w:p w:rsidR="00DC4014" w:rsidRPr="00933D68" w:rsidRDefault="00EA7911" w:rsidP="0083731C">
      <w:pPr>
        <w:shd w:val="clear" w:color="auto" w:fill="FFFFFF"/>
        <w:tabs>
          <w:tab w:val="left" w:pos="1134"/>
        </w:tabs>
        <w:spacing w:after="120" w:line="240" w:lineRule="auto"/>
        <w:rPr>
          <w:rFonts w:ascii="Times New Roman" w:hAnsi="Times New Roman" w:cs="Times New Roman"/>
          <w:sz w:val="24"/>
          <w:szCs w:val="24"/>
          <w:lang w:eastAsia="bg-BG"/>
        </w:rPr>
      </w:pPr>
      <w:hyperlink r:id="rId9" w:tgtFrame="_blank" w:history="1">
        <w:r w:rsidR="00DC4014" w:rsidRPr="00933D68">
          <w:rPr>
            <w:rFonts w:ascii="Times New Roman" w:hAnsi="Times New Roman" w:cs="Times New Roman"/>
            <w:sz w:val="24"/>
            <w:szCs w:val="24"/>
            <w:u w:val="single"/>
            <w:lang w:eastAsia="bg-BG"/>
          </w:rPr>
          <w:t>Информационен телефон на НАП - 0700 18 700</w:t>
        </w:r>
      </w:hyperlink>
      <w:r w:rsidR="00DC4014" w:rsidRPr="00933D68">
        <w:rPr>
          <w:rFonts w:ascii="Times New Roman" w:hAnsi="Times New Roman" w:cs="Times New Roman"/>
          <w:b/>
          <w:bCs/>
          <w:sz w:val="24"/>
          <w:szCs w:val="24"/>
          <w:lang w:eastAsia="bg-BG"/>
        </w:rPr>
        <w:t xml:space="preserve">; </w:t>
      </w:r>
      <w:r w:rsidR="00DC4014" w:rsidRPr="00933D68">
        <w:rPr>
          <w:rFonts w:ascii="Times New Roman" w:hAnsi="Times New Roman" w:cs="Times New Roman"/>
          <w:sz w:val="24"/>
          <w:szCs w:val="24"/>
          <w:lang w:eastAsia="bg-BG"/>
        </w:rPr>
        <w:t>интернет адрес:</w:t>
      </w:r>
      <w:r w:rsidR="00DC4014" w:rsidRPr="00933D68">
        <w:rPr>
          <w:rFonts w:ascii="Times New Roman" w:hAnsi="Times New Roman" w:cs="Times New Roman"/>
          <w:b/>
          <w:bCs/>
          <w:sz w:val="24"/>
          <w:szCs w:val="24"/>
          <w:lang w:eastAsia="bg-BG"/>
        </w:rPr>
        <w:t xml:space="preserve"> </w:t>
      </w:r>
      <w:hyperlink r:id="rId10" w:history="1">
        <w:r w:rsidR="00DC4014" w:rsidRPr="00933D68">
          <w:rPr>
            <w:rFonts w:ascii="Times New Roman" w:hAnsi="Times New Roman" w:cs="Times New Roman"/>
            <w:sz w:val="24"/>
            <w:szCs w:val="24"/>
            <w:u w:val="single"/>
            <w:lang w:eastAsia="bg-BG"/>
          </w:rPr>
          <w:t>www.nap.bg</w:t>
        </w:r>
      </w:hyperlink>
    </w:p>
    <w:p w:rsidR="00DC4014" w:rsidRPr="00933D68" w:rsidRDefault="00DC4014" w:rsidP="0083731C">
      <w:pPr>
        <w:tabs>
          <w:tab w:val="left" w:pos="57"/>
          <w:tab w:val="left" w:pos="1134"/>
        </w:tabs>
        <w:spacing w:after="120" w:line="240" w:lineRule="auto"/>
        <w:ind w:left="540" w:right="136"/>
        <w:jc w:val="both"/>
        <w:rPr>
          <w:rFonts w:ascii="Times New Roman" w:hAnsi="Times New Roman" w:cs="Times New Roman"/>
          <w:sz w:val="24"/>
          <w:szCs w:val="24"/>
        </w:rPr>
      </w:pPr>
      <w:r w:rsidRPr="00933D68">
        <w:rPr>
          <w:rFonts w:ascii="Times New Roman" w:hAnsi="Times New Roman" w:cs="Times New Roman"/>
          <w:sz w:val="24"/>
          <w:szCs w:val="24"/>
        </w:rPr>
        <w:t>Относно задълженията, опазване на околната среда:</w:t>
      </w:r>
    </w:p>
    <w:p w:rsidR="00DC4014" w:rsidRPr="00933D68" w:rsidRDefault="00DC4014" w:rsidP="0083731C">
      <w:pPr>
        <w:tabs>
          <w:tab w:val="left" w:pos="57"/>
          <w:tab w:val="left" w:pos="1134"/>
        </w:tabs>
        <w:spacing w:after="120" w:line="240" w:lineRule="auto"/>
        <w:ind w:right="136" w:firstLine="570"/>
        <w:jc w:val="both"/>
        <w:rPr>
          <w:rFonts w:ascii="Times New Roman" w:hAnsi="Times New Roman" w:cs="Times New Roman"/>
          <w:sz w:val="24"/>
          <w:szCs w:val="24"/>
        </w:rPr>
      </w:pPr>
      <w:r w:rsidRPr="00933D68">
        <w:rPr>
          <w:rFonts w:ascii="Times New Roman" w:hAnsi="Times New Roman" w:cs="Times New Roman"/>
          <w:sz w:val="24"/>
          <w:szCs w:val="24"/>
        </w:rPr>
        <w:t>Министерство на околната среда и водите</w:t>
      </w:r>
    </w:p>
    <w:p w:rsidR="00DC4014" w:rsidRPr="00933D68" w:rsidRDefault="00DC4014" w:rsidP="0083731C">
      <w:pPr>
        <w:tabs>
          <w:tab w:val="left" w:pos="709"/>
          <w:tab w:val="left" w:pos="1134"/>
        </w:tabs>
        <w:spacing w:after="120" w:line="240" w:lineRule="auto"/>
        <w:ind w:left="567" w:right="136"/>
        <w:rPr>
          <w:rFonts w:ascii="Times New Roman" w:hAnsi="Times New Roman" w:cs="Times New Roman"/>
          <w:sz w:val="24"/>
          <w:szCs w:val="24"/>
        </w:rPr>
      </w:pPr>
      <w:r w:rsidRPr="00933D68">
        <w:rPr>
          <w:rFonts w:ascii="Times New Roman" w:hAnsi="Times New Roman" w:cs="Times New Roman"/>
          <w:sz w:val="24"/>
          <w:szCs w:val="24"/>
        </w:rPr>
        <w:t>Информационен център на МОСВ:</w:t>
      </w:r>
    </w:p>
    <w:p w:rsidR="00DC4014" w:rsidRPr="00933D68" w:rsidRDefault="00DC4014" w:rsidP="0083731C">
      <w:pPr>
        <w:tabs>
          <w:tab w:val="left" w:pos="709"/>
          <w:tab w:val="left" w:pos="1134"/>
        </w:tabs>
        <w:spacing w:after="120" w:line="240" w:lineRule="auto"/>
        <w:ind w:left="567" w:right="136"/>
        <w:rPr>
          <w:rFonts w:ascii="Times New Roman" w:hAnsi="Times New Roman" w:cs="Times New Roman"/>
          <w:sz w:val="24"/>
          <w:szCs w:val="24"/>
        </w:rPr>
      </w:pPr>
      <w:r w:rsidRPr="00933D68">
        <w:rPr>
          <w:rFonts w:ascii="Times New Roman" w:hAnsi="Times New Roman" w:cs="Times New Roman"/>
          <w:sz w:val="24"/>
          <w:szCs w:val="24"/>
        </w:rPr>
        <w:t>работи за посетители всеки работен ден от 14 до 17 ч.</w:t>
      </w:r>
    </w:p>
    <w:p w:rsidR="00DC4014" w:rsidRPr="00933D68" w:rsidRDefault="00DC4014" w:rsidP="0083731C">
      <w:pPr>
        <w:tabs>
          <w:tab w:val="left" w:pos="709"/>
          <w:tab w:val="left" w:pos="1134"/>
        </w:tabs>
        <w:spacing w:after="120" w:line="240" w:lineRule="auto"/>
        <w:ind w:left="567" w:right="136"/>
        <w:rPr>
          <w:rFonts w:ascii="Times New Roman" w:hAnsi="Times New Roman" w:cs="Times New Roman"/>
          <w:sz w:val="24"/>
          <w:szCs w:val="24"/>
        </w:rPr>
      </w:pPr>
      <w:r w:rsidRPr="00933D68">
        <w:rPr>
          <w:rFonts w:ascii="Times New Roman" w:hAnsi="Times New Roman" w:cs="Times New Roman"/>
          <w:sz w:val="24"/>
          <w:szCs w:val="24"/>
        </w:rPr>
        <w:t xml:space="preserve">София 1000, ул. "У. </w:t>
      </w:r>
      <w:proofErr w:type="spellStart"/>
      <w:r w:rsidRPr="00933D68">
        <w:rPr>
          <w:rFonts w:ascii="Times New Roman" w:hAnsi="Times New Roman" w:cs="Times New Roman"/>
          <w:sz w:val="24"/>
          <w:szCs w:val="24"/>
        </w:rPr>
        <w:t>Гладстон</w:t>
      </w:r>
      <w:proofErr w:type="spellEnd"/>
      <w:r w:rsidRPr="00933D68">
        <w:rPr>
          <w:rFonts w:ascii="Times New Roman" w:hAnsi="Times New Roman" w:cs="Times New Roman"/>
          <w:sz w:val="24"/>
          <w:szCs w:val="24"/>
        </w:rPr>
        <w:t>" № 67, телефон: 02/ 940 6331</w:t>
      </w:r>
    </w:p>
    <w:p w:rsidR="00DC4014" w:rsidRPr="00933D68" w:rsidRDefault="00DC4014" w:rsidP="0083731C">
      <w:pPr>
        <w:tabs>
          <w:tab w:val="left" w:pos="57"/>
          <w:tab w:val="left" w:pos="1134"/>
        </w:tabs>
        <w:spacing w:after="120" w:line="240" w:lineRule="auto"/>
        <w:ind w:right="136" w:firstLine="570"/>
        <w:rPr>
          <w:rFonts w:ascii="Times New Roman" w:hAnsi="Times New Roman" w:cs="Times New Roman"/>
          <w:sz w:val="24"/>
          <w:szCs w:val="24"/>
          <w:u w:val="single"/>
        </w:rPr>
      </w:pPr>
      <w:r w:rsidRPr="00933D68">
        <w:rPr>
          <w:rFonts w:ascii="Times New Roman" w:hAnsi="Times New Roman" w:cs="Times New Roman"/>
          <w:sz w:val="24"/>
          <w:szCs w:val="24"/>
        </w:rPr>
        <w:t xml:space="preserve">Интернет адрес: </w:t>
      </w:r>
      <w:hyperlink r:id="rId11" w:history="1">
        <w:r w:rsidRPr="00933D68">
          <w:rPr>
            <w:rFonts w:ascii="Times New Roman" w:hAnsi="Times New Roman" w:cs="Times New Roman"/>
            <w:sz w:val="24"/>
            <w:szCs w:val="24"/>
            <w:u w:val="single"/>
          </w:rPr>
          <w:t>http://www3.moew.government.bg/</w:t>
        </w:r>
      </w:hyperlink>
    </w:p>
    <w:p w:rsidR="00DC4014" w:rsidRPr="00933D68" w:rsidRDefault="00DC4014" w:rsidP="0083731C">
      <w:pPr>
        <w:tabs>
          <w:tab w:val="left" w:pos="57"/>
          <w:tab w:val="left" w:pos="1134"/>
        </w:tabs>
        <w:spacing w:after="120" w:line="240" w:lineRule="auto"/>
        <w:ind w:left="540" w:right="136"/>
        <w:jc w:val="both"/>
        <w:rPr>
          <w:rFonts w:ascii="Times New Roman" w:hAnsi="Times New Roman" w:cs="Times New Roman"/>
          <w:sz w:val="24"/>
          <w:szCs w:val="24"/>
        </w:rPr>
      </w:pPr>
      <w:r w:rsidRPr="00933D68">
        <w:rPr>
          <w:rFonts w:ascii="Times New Roman" w:hAnsi="Times New Roman" w:cs="Times New Roman"/>
          <w:sz w:val="24"/>
          <w:szCs w:val="24"/>
        </w:rPr>
        <w:t>Относно задълженията, закрила на заетостта и условията на труд:</w:t>
      </w:r>
    </w:p>
    <w:p w:rsidR="00DC4014" w:rsidRPr="00933D68" w:rsidRDefault="00DC4014" w:rsidP="0083731C">
      <w:pPr>
        <w:tabs>
          <w:tab w:val="left" w:pos="57"/>
          <w:tab w:val="left" w:pos="1134"/>
        </w:tabs>
        <w:spacing w:after="120" w:line="240" w:lineRule="auto"/>
        <w:ind w:right="136" w:firstLine="570"/>
        <w:jc w:val="both"/>
        <w:rPr>
          <w:rFonts w:ascii="Times New Roman" w:hAnsi="Times New Roman" w:cs="Times New Roman"/>
          <w:sz w:val="24"/>
          <w:szCs w:val="24"/>
        </w:rPr>
      </w:pPr>
      <w:r w:rsidRPr="00933D68">
        <w:rPr>
          <w:rFonts w:ascii="Times New Roman" w:hAnsi="Times New Roman" w:cs="Times New Roman"/>
          <w:sz w:val="24"/>
          <w:szCs w:val="24"/>
        </w:rPr>
        <w:t>Министерство на труда и социалната политика:</w:t>
      </w:r>
    </w:p>
    <w:p w:rsidR="00DC4014" w:rsidRPr="00933D68" w:rsidRDefault="00DC4014" w:rsidP="0083731C">
      <w:pPr>
        <w:tabs>
          <w:tab w:val="left" w:pos="57"/>
          <w:tab w:val="left" w:pos="1134"/>
        </w:tabs>
        <w:spacing w:after="120" w:line="240" w:lineRule="auto"/>
        <w:ind w:right="136" w:firstLine="570"/>
        <w:jc w:val="both"/>
        <w:rPr>
          <w:rFonts w:ascii="Times New Roman" w:hAnsi="Times New Roman" w:cs="Times New Roman"/>
          <w:sz w:val="24"/>
          <w:szCs w:val="24"/>
        </w:rPr>
      </w:pPr>
      <w:r w:rsidRPr="00933D68">
        <w:rPr>
          <w:rFonts w:ascii="Times New Roman" w:hAnsi="Times New Roman" w:cs="Times New Roman"/>
          <w:sz w:val="24"/>
          <w:szCs w:val="24"/>
        </w:rPr>
        <w:t xml:space="preserve">Интернет адрес: </w:t>
      </w:r>
      <w:hyperlink r:id="rId12" w:history="1">
        <w:r w:rsidRPr="00933D68">
          <w:rPr>
            <w:rFonts w:ascii="Times New Roman" w:hAnsi="Times New Roman" w:cs="Times New Roman"/>
            <w:sz w:val="24"/>
            <w:szCs w:val="24"/>
            <w:u w:val="single"/>
          </w:rPr>
          <w:t>http://www.mlsp.government.bg</w:t>
        </w:r>
      </w:hyperlink>
    </w:p>
    <w:p w:rsidR="00DC4014" w:rsidRPr="00933D68" w:rsidRDefault="00DC4014" w:rsidP="0083731C">
      <w:pPr>
        <w:tabs>
          <w:tab w:val="left" w:pos="57"/>
          <w:tab w:val="left" w:pos="1134"/>
        </w:tabs>
        <w:spacing w:after="120" w:line="240" w:lineRule="auto"/>
        <w:ind w:right="136" w:firstLine="570"/>
        <w:jc w:val="both"/>
        <w:rPr>
          <w:rFonts w:ascii="Times New Roman" w:hAnsi="Times New Roman" w:cs="Times New Roman"/>
          <w:sz w:val="24"/>
          <w:szCs w:val="24"/>
        </w:rPr>
      </w:pPr>
      <w:r w:rsidRPr="00933D68">
        <w:rPr>
          <w:rFonts w:ascii="Times New Roman" w:hAnsi="Times New Roman" w:cs="Times New Roman"/>
          <w:sz w:val="24"/>
          <w:szCs w:val="24"/>
        </w:rPr>
        <w:t>София 1051, ул. Триадица №2, телефон: 02/8119 443</w:t>
      </w:r>
    </w:p>
    <w:p w:rsidR="00DC4014" w:rsidRPr="00933D68" w:rsidRDefault="00DC4014" w:rsidP="0083731C">
      <w:pPr>
        <w:keepNext/>
        <w:spacing w:after="120" w:line="240" w:lineRule="auto"/>
        <w:ind w:left="708" w:hanging="850"/>
        <w:jc w:val="center"/>
        <w:outlineLvl w:val="0"/>
        <w:rPr>
          <w:rFonts w:ascii="Times New Roman" w:hAnsi="Times New Roman" w:cs="Times New Roman"/>
          <w:b/>
          <w:bCs/>
          <w:kern w:val="32"/>
          <w:sz w:val="24"/>
          <w:szCs w:val="24"/>
        </w:rPr>
      </w:pPr>
      <w:bookmarkStart w:id="14" w:name="_Toc355016368"/>
    </w:p>
    <w:p w:rsidR="00DC4014" w:rsidRPr="00933D68" w:rsidRDefault="00DC4014" w:rsidP="0083731C">
      <w:pPr>
        <w:keepNext/>
        <w:spacing w:after="120" w:line="240" w:lineRule="auto"/>
        <w:ind w:left="708" w:hanging="850"/>
        <w:jc w:val="center"/>
        <w:outlineLvl w:val="0"/>
        <w:rPr>
          <w:rFonts w:ascii="Times New Roman" w:hAnsi="Times New Roman" w:cs="Times New Roman"/>
          <w:b/>
          <w:bCs/>
          <w:kern w:val="32"/>
          <w:sz w:val="24"/>
          <w:szCs w:val="24"/>
        </w:rPr>
      </w:pPr>
    </w:p>
    <w:p w:rsidR="00DC4014" w:rsidRPr="00933D68" w:rsidRDefault="00DC4014" w:rsidP="0083731C">
      <w:pPr>
        <w:keepNext/>
        <w:spacing w:after="120" w:line="240" w:lineRule="auto"/>
        <w:ind w:left="708" w:hanging="850"/>
        <w:jc w:val="center"/>
        <w:outlineLvl w:val="0"/>
        <w:rPr>
          <w:rFonts w:ascii="Times New Roman" w:hAnsi="Times New Roman" w:cs="Times New Roman"/>
          <w:b/>
          <w:bCs/>
          <w:kern w:val="32"/>
          <w:sz w:val="24"/>
          <w:szCs w:val="24"/>
        </w:rPr>
      </w:pPr>
      <w:r w:rsidRPr="00933D68">
        <w:rPr>
          <w:rFonts w:ascii="Times New Roman" w:hAnsi="Times New Roman" w:cs="Times New Roman"/>
          <w:b/>
          <w:bCs/>
          <w:kern w:val="32"/>
          <w:sz w:val="24"/>
          <w:szCs w:val="24"/>
        </w:rPr>
        <w:t>X. Приложения, образци на документи:</w:t>
      </w:r>
      <w:bookmarkEnd w:id="14"/>
    </w:p>
    <w:p w:rsidR="00DC4014" w:rsidRPr="00933D68" w:rsidRDefault="00DC4014" w:rsidP="0083731C">
      <w:pPr>
        <w:pStyle w:val="ListParagraph"/>
        <w:numPr>
          <w:ilvl w:val="0"/>
          <w:numId w:val="6"/>
        </w:numPr>
        <w:tabs>
          <w:tab w:val="left" w:pos="567"/>
        </w:tabs>
        <w:spacing w:after="120"/>
        <w:ind w:left="142" w:firstLine="0"/>
        <w:jc w:val="both"/>
        <w:rPr>
          <w:szCs w:val="24"/>
        </w:rPr>
      </w:pPr>
      <w:r w:rsidRPr="00933D68">
        <w:rPr>
          <w:szCs w:val="24"/>
        </w:rPr>
        <w:t>Стандартен образец за единния европейски документ за обществени поръчки (ЕЕДОП)</w:t>
      </w:r>
    </w:p>
    <w:p w:rsidR="00DC4014" w:rsidRPr="00933D68" w:rsidRDefault="00DC4014" w:rsidP="0083731C">
      <w:pPr>
        <w:pStyle w:val="ListParagraph"/>
        <w:numPr>
          <w:ilvl w:val="0"/>
          <w:numId w:val="6"/>
        </w:numPr>
        <w:tabs>
          <w:tab w:val="left" w:pos="567"/>
        </w:tabs>
        <w:spacing w:after="120"/>
        <w:ind w:left="142" w:firstLine="0"/>
        <w:jc w:val="both"/>
        <w:rPr>
          <w:szCs w:val="24"/>
        </w:rPr>
      </w:pPr>
      <w:r w:rsidRPr="00933D68">
        <w:rPr>
          <w:szCs w:val="24"/>
        </w:rPr>
        <w:t xml:space="preserve">Техническо предложение, съгласно </w:t>
      </w:r>
      <w:r w:rsidRPr="00933D68">
        <w:rPr>
          <w:b/>
          <w:i/>
          <w:szCs w:val="24"/>
        </w:rPr>
        <w:t>Образец № 1;</w:t>
      </w:r>
    </w:p>
    <w:p w:rsidR="00DC4014" w:rsidRPr="00933D68" w:rsidRDefault="00DC4014" w:rsidP="0083731C">
      <w:pPr>
        <w:pStyle w:val="Heading2"/>
        <w:numPr>
          <w:ilvl w:val="0"/>
          <w:numId w:val="6"/>
        </w:numPr>
        <w:tabs>
          <w:tab w:val="left" w:pos="0"/>
          <w:tab w:val="left" w:pos="142"/>
          <w:tab w:val="left" w:pos="567"/>
          <w:tab w:val="left" w:pos="993"/>
        </w:tabs>
        <w:autoSpaceDE w:val="0"/>
        <w:autoSpaceDN w:val="0"/>
        <w:adjustRightInd w:val="0"/>
        <w:spacing w:before="0" w:after="120" w:line="240" w:lineRule="auto"/>
        <w:ind w:left="142" w:firstLine="0"/>
        <w:jc w:val="both"/>
        <w:rPr>
          <w:rFonts w:ascii="Times New Roman" w:hAnsi="Times New Roman"/>
          <w:b w:val="0"/>
          <w:i w:val="0"/>
          <w:sz w:val="24"/>
          <w:szCs w:val="24"/>
        </w:rPr>
      </w:pPr>
      <w:r w:rsidRPr="00933D68">
        <w:rPr>
          <w:rFonts w:ascii="Times New Roman" w:hAnsi="Times New Roman"/>
          <w:b w:val="0"/>
          <w:i w:val="0"/>
          <w:sz w:val="24"/>
          <w:szCs w:val="24"/>
        </w:rPr>
        <w:t xml:space="preserve">Декларация за съгласие с клаузите на приложения проект на договор, съгласно </w:t>
      </w:r>
      <w:r w:rsidRPr="00933D68">
        <w:rPr>
          <w:rFonts w:ascii="Times New Roman" w:hAnsi="Times New Roman"/>
          <w:sz w:val="24"/>
          <w:szCs w:val="24"/>
        </w:rPr>
        <w:t>Образец № 2;</w:t>
      </w:r>
    </w:p>
    <w:p w:rsidR="00DC4014" w:rsidRPr="00933D68" w:rsidRDefault="00DC4014" w:rsidP="0083731C">
      <w:pPr>
        <w:pStyle w:val="Heading2"/>
        <w:numPr>
          <w:ilvl w:val="0"/>
          <w:numId w:val="6"/>
        </w:numPr>
        <w:tabs>
          <w:tab w:val="left" w:pos="0"/>
          <w:tab w:val="left" w:pos="142"/>
          <w:tab w:val="left" w:pos="567"/>
          <w:tab w:val="left" w:pos="993"/>
        </w:tabs>
        <w:autoSpaceDE w:val="0"/>
        <w:autoSpaceDN w:val="0"/>
        <w:adjustRightInd w:val="0"/>
        <w:spacing w:before="0" w:after="120" w:line="240" w:lineRule="auto"/>
        <w:ind w:left="142" w:firstLine="0"/>
        <w:jc w:val="both"/>
        <w:rPr>
          <w:rFonts w:ascii="Times New Roman" w:hAnsi="Times New Roman"/>
          <w:b w:val="0"/>
          <w:i w:val="0"/>
          <w:sz w:val="24"/>
          <w:szCs w:val="24"/>
        </w:rPr>
      </w:pPr>
      <w:r w:rsidRPr="00933D68">
        <w:rPr>
          <w:rFonts w:ascii="Times New Roman" w:hAnsi="Times New Roman"/>
          <w:b w:val="0"/>
          <w:i w:val="0"/>
          <w:sz w:val="24"/>
          <w:szCs w:val="24"/>
        </w:rPr>
        <w:t xml:space="preserve">Декларация за срока на валидност на офертата, съгласно </w:t>
      </w:r>
      <w:r w:rsidRPr="00933D68">
        <w:rPr>
          <w:rFonts w:ascii="Times New Roman" w:hAnsi="Times New Roman"/>
          <w:sz w:val="24"/>
          <w:szCs w:val="24"/>
        </w:rPr>
        <w:t>Образец № 3;</w:t>
      </w:r>
    </w:p>
    <w:p w:rsidR="00DC4014" w:rsidRPr="00933D68" w:rsidRDefault="00DC4014" w:rsidP="0083731C">
      <w:pPr>
        <w:pStyle w:val="Heading2"/>
        <w:numPr>
          <w:ilvl w:val="0"/>
          <w:numId w:val="6"/>
        </w:numPr>
        <w:tabs>
          <w:tab w:val="left" w:pos="0"/>
          <w:tab w:val="left" w:pos="142"/>
          <w:tab w:val="left" w:pos="567"/>
          <w:tab w:val="left" w:pos="993"/>
        </w:tabs>
        <w:autoSpaceDE w:val="0"/>
        <w:autoSpaceDN w:val="0"/>
        <w:adjustRightInd w:val="0"/>
        <w:spacing w:before="0" w:after="120" w:line="240" w:lineRule="auto"/>
        <w:ind w:left="142" w:firstLine="0"/>
        <w:jc w:val="both"/>
        <w:rPr>
          <w:rFonts w:ascii="Times New Roman" w:hAnsi="Times New Roman"/>
          <w:sz w:val="24"/>
          <w:szCs w:val="24"/>
        </w:rPr>
      </w:pPr>
      <w:r w:rsidRPr="00933D68">
        <w:rPr>
          <w:rFonts w:ascii="Times New Roman" w:hAnsi="Times New Roman"/>
          <w:b w:val="0"/>
          <w:i w:val="0"/>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w:t>
      </w:r>
      <w:r w:rsidRPr="00933D68">
        <w:rPr>
          <w:rFonts w:ascii="Times New Roman" w:hAnsi="Times New Roman"/>
          <w:sz w:val="24"/>
          <w:szCs w:val="24"/>
        </w:rPr>
        <w:t xml:space="preserve"> Образец № 4;</w:t>
      </w:r>
    </w:p>
    <w:p w:rsidR="00DC4014" w:rsidRPr="00933D68" w:rsidRDefault="00DC4014" w:rsidP="0083731C">
      <w:pPr>
        <w:pStyle w:val="Heading2"/>
        <w:numPr>
          <w:ilvl w:val="0"/>
          <w:numId w:val="6"/>
        </w:numPr>
        <w:tabs>
          <w:tab w:val="left" w:pos="0"/>
          <w:tab w:val="left" w:pos="142"/>
          <w:tab w:val="left" w:pos="567"/>
          <w:tab w:val="left" w:pos="993"/>
        </w:tabs>
        <w:autoSpaceDE w:val="0"/>
        <w:autoSpaceDN w:val="0"/>
        <w:adjustRightInd w:val="0"/>
        <w:spacing w:before="0" w:after="120" w:line="240" w:lineRule="auto"/>
        <w:ind w:left="142" w:firstLine="0"/>
        <w:jc w:val="both"/>
        <w:rPr>
          <w:rFonts w:ascii="Times New Roman" w:hAnsi="Times New Roman"/>
          <w:b w:val="0"/>
          <w:i w:val="0"/>
          <w:sz w:val="24"/>
          <w:szCs w:val="24"/>
        </w:rPr>
      </w:pPr>
      <w:r w:rsidRPr="00933D68">
        <w:rPr>
          <w:rFonts w:ascii="Times New Roman" w:hAnsi="Times New Roman"/>
          <w:b w:val="0"/>
          <w:i w:val="0"/>
          <w:sz w:val="24"/>
          <w:szCs w:val="24"/>
        </w:rPr>
        <w:t xml:space="preserve">Декларация за всички задължени лица по смисъла на чл.54, ал.2 от ЗОП, съгласно </w:t>
      </w:r>
      <w:r w:rsidRPr="00933D68">
        <w:rPr>
          <w:rFonts w:ascii="Times New Roman" w:hAnsi="Times New Roman"/>
          <w:sz w:val="24"/>
          <w:szCs w:val="24"/>
        </w:rPr>
        <w:t>Образец № 5;</w:t>
      </w:r>
    </w:p>
    <w:p w:rsidR="00DC4014" w:rsidRPr="00933D68" w:rsidRDefault="00DC4014" w:rsidP="0083731C">
      <w:pPr>
        <w:pStyle w:val="Heading2"/>
        <w:numPr>
          <w:ilvl w:val="0"/>
          <w:numId w:val="6"/>
        </w:numPr>
        <w:tabs>
          <w:tab w:val="left" w:pos="0"/>
          <w:tab w:val="left" w:pos="142"/>
          <w:tab w:val="left" w:pos="567"/>
          <w:tab w:val="left" w:pos="993"/>
        </w:tabs>
        <w:autoSpaceDE w:val="0"/>
        <w:autoSpaceDN w:val="0"/>
        <w:adjustRightInd w:val="0"/>
        <w:spacing w:before="0" w:after="120" w:line="240" w:lineRule="auto"/>
        <w:ind w:left="142" w:firstLine="0"/>
        <w:jc w:val="both"/>
        <w:rPr>
          <w:rFonts w:ascii="Times New Roman" w:hAnsi="Times New Roman"/>
          <w:sz w:val="24"/>
          <w:szCs w:val="24"/>
        </w:rPr>
      </w:pPr>
      <w:r w:rsidRPr="00933D68">
        <w:rPr>
          <w:rFonts w:ascii="Times New Roman" w:hAnsi="Times New Roman"/>
          <w:b w:val="0"/>
          <w:i w:val="0"/>
          <w:sz w:val="24"/>
          <w:szCs w:val="24"/>
        </w:rPr>
        <w:t xml:space="preserve">Ценово предложение на участника, съгласно </w:t>
      </w:r>
      <w:r w:rsidRPr="00933D68">
        <w:rPr>
          <w:rFonts w:ascii="Times New Roman" w:hAnsi="Times New Roman"/>
          <w:sz w:val="24"/>
          <w:szCs w:val="24"/>
        </w:rPr>
        <w:t>Образец № 6;.</w:t>
      </w:r>
    </w:p>
    <w:p w:rsidR="00DC4014" w:rsidRPr="00933D68" w:rsidRDefault="00DC4014" w:rsidP="0083731C">
      <w:pPr>
        <w:pStyle w:val="ListParagraph"/>
        <w:numPr>
          <w:ilvl w:val="0"/>
          <w:numId w:val="6"/>
        </w:numPr>
        <w:tabs>
          <w:tab w:val="left" w:pos="567"/>
        </w:tabs>
        <w:spacing w:after="120"/>
        <w:ind w:left="142" w:firstLine="0"/>
        <w:rPr>
          <w:szCs w:val="24"/>
        </w:rPr>
      </w:pPr>
      <w:r w:rsidRPr="00933D68">
        <w:rPr>
          <w:szCs w:val="24"/>
        </w:rPr>
        <w:t xml:space="preserve">Проект на договор – </w:t>
      </w:r>
      <w:r w:rsidRPr="00933D68">
        <w:rPr>
          <w:b/>
          <w:i/>
          <w:szCs w:val="24"/>
        </w:rPr>
        <w:t>Образец № 7;</w:t>
      </w:r>
    </w:p>
    <w:p w:rsidR="00DC4014" w:rsidRPr="00933D68" w:rsidRDefault="00DC4014" w:rsidP="00F324CA">
      <w:pPr>
        <w:pStyle w:val="Annexetitre"/>
        <w:spacing w:before="0"/>
        <w:rPr>
          <w:szCs w:val="24"/>
        </w:rPr>
      </w:pPr>
      <w:r w:rsidRPr="00933D68">
        <w:rPr>
          <w:szCs w:val="24"/>
        </w:rPr>
        <w:br w:type="page"/>
      </w:r>
      <w:r w:rsidRPr="00933D68">
        <w:rPr>
          <w:szCs w:val="24"/>
        </w:rPr>
        <w:lastRenderedPageBreak/>
        <w:t>Стандартен образец за единния европейски документ за обществени поръчки (ЕЕДОП)</w:t>
      </w:r>
    </w:p>
    <w:p w:rsidR="00DC4014" w:rsidRPr="00933D68" w:rsidRDefault="00DC4014" w:rsidP="00F324CA">
      <w:pPr>
        <w:pStyle w:val="ChapterTitle"/>
        <w:spacing w:before="0" w:after="120"/>
        <w:rPr>
          <w:sz w:val="24"/>
          <w:szCs w:val="24"/>
        </w:rPr>
      </w:pPr>
      <w:r w:rsidRPr="00933D68">
        <w:rPr>
          <w:sz w:val="24"/>
          <w:szCs w:val="24"/>
        </w:rPr>
        <w:t>Част І: Информация за процедурата за възлагане на обществена поръчка и за възлагащия орган или възложителя</w:t>
      </w:r>
    </w:p>
    <w:p w:rsidR="00DC4014" w:rsidRPr="00933D68" w:rsidRDefault="00DC401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sz w:val="24"/>
          <w:szCs w:val="24"/>
        </w:rPr>
      </w:pPr>
      <w:r w:rsidRPr="00933D68">
        <w:rPr>
          <w:rFonts w:ascii="Times New Roman" w:hAnsi="Times New Roman" w:cs="Times New Roman"/>
          <w:sz w:val="24"/>
          <w:szCs w:val="24"/>
        </w:rPr>
        <w:t xml:space="preserve"> </w:t>
      </w:r>
      <w:r w:rsidRPr="00933D68">
        <w:rPr>
          <w:rFonts w:ascii="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33D68">
        <w:rPr>
          <w:rFonts w:ascii="Times New Roman" w:hAnsi="Times New Roman" w:cs="Times New Roman"/>
          <w:b/>
          <w:i/>
          <w:sz w:val="24"/>
          <w:szCs w:val="24"/>
          <w:u w:val="single"/>
        </w:rPr>
        <w:t>при условие че ЕЕДОП е създаден и попълнен чрез електронната система за ЕЕДОП</w:t>
      </w:r>
      <w:r w:rsidRPr="00933D68">
        <w:rPr>
          <w:rStyle w:val="FootnoteReference"/>
          <w:rFonts w:ascii="Times New Roman" w:hAnsi="Times New Roman"/>
          <w:b/>
          <w:i/>
          <w:sz w:val="24"/>
          <w:szCs w:val="24"/>
          <w:u w:val="single"/>
        </w:rPr>
        <w:footnoteReference w:id="1"/>
      </w:r>
      <w:r w:rsidRPr="00933D68">
        <w:rPr>
          <w:rFonts w:ascii="Times New Roman" w:hAnsi="Times New Roman" w:cs="Times New Roman"/>
          <w:sz w:val="24"/>
          <w:szCs w:val="24"/>
        </w:rPr>
        <w:t>.</w:t>
      </w:r>
      <w:r w:rsidRPr="00933D68">
        <w:rPr>
          <w:rFonts w:ascii="Times New Roman" w:hAnsi="Times New Roman" w:cs="Times New Roman"/>
          <w:b/>
          <w:sz w:val="24"/>
          <w:szCs w:val="24"/>
          <w:u w:val="single"/>
        </w:rPr>
        <w:t xml:space="preserve"> </w:t>
      </w:r>
      <w:r w:rsidRPr="00933D68">
        <w:rPr>
          <w:rFonts w:ascii="Times New Roman" w:hAnsi="Times New Roman" w:cs="Times New Roman"/>
          <w:b/>
          <w:sz w:val="24"/>
          <w:szCs w:val="24"/>
        </w:rPr>
        <w:t xml:space="preserve">Позоваване на </w:t>
      </w:r>
      <w:r w:rsidRPr="00933D68">
        <w:rPr>
          <w:rFonts w:ascii="Times New Roman" w:hAnsi="Times New Roman" w:cs="Times New Roman"/>
          <w:b/>
          <w:i/>
          <w:sz w:val="24"/>
          <w:szCs w:val="24"/>
        </w:rPr>
        <w:t>съответното обявление</w:t>
      </w:r>
      <w:r w:rsidRPr="00933D68">
        <w:rPr>
          <w:rStyle w:val="FootnoteReference"/>
          <w:rFonts w:ascii="Times New Roman" w:hAnsi="Times New Roman"/>
          <w:b/>
          <w:i/>
          <w:sz w:val="24"/>
          <w:szCs w:val="24"/>
        </w:rPr>
        <w:footnoteReference w:id="2"/>
      </w:r>
      <w:r w:rsidRPr="00933D68">
        <w:rPr>
          <w:rFonts w:ascii="Times New Roman" w:hAnsi="Times New Roman" w:cs="Times New Roman"/>
          <w:b/>
          <w:sz w:val="24"/>
          <w:szCs w:val="24"/>
        </w:rPr>
        <w:t>, публикувано в Официален вестник на Европейския съюз:</w:t>
      </w:r>
      <w:r w:rsidRPr="00933D68">
        <w:rPr>
          <w:rFonts w:ascii="Times New Roman" w:hAnsi="Times New Roman" w:cs="Times New Roman"/>
          <w:sz w:val="24"/>
          <w:szCs w:val="24"/>
        </w:rPr>
        <w:br/>
      </w:r>
      <w:r w:rsidRPr="00933D68">
        <w:rPr>
          <w:rFonts w:ascii="Times New Roman" w:hAnsi="Times New Roman" w:cs="Times New Roman"/>
          <w:b/>
          <w:sz w:val="24"/>
          <w:szCs w:val="24"/>
        </w:rPr>
        <w:t xml:space="preserve">OВEС S брой[], дата [], стр.[], </w:t>
      </w:r>
      <w:r w:rsidRPr="00933D68">
        <w:rPr>
          <w:rFonts w:ascii="Times New Roman" w:hAnsi="Times New Roman" w:cs="Times New Roman"/>
          <w:sz w:val="24"/>
          <w:szCs w:val="24"/>
        </w:rPr>
        <w:br/>
      </w:r>
      <w:r w:rsidRPr="00933D68">
        <w:rPr>
          <w:rFonts w:ascii="Times New Roman" w:hAnsi="Times New Roman" w:cs="Times New Roman"/>
          <w:b/>
          <w:sz w:val="24"/>
          <w:szCs w:val="24"/>
        </w:rPr>
        <w:t>Номер на обявлението в ОВ S: [ ][ ][ ][ ]/S [ ][ ][ ]–[ ][ ][ ][ ][ ][ ][ ]</w:t>
      </w:r>
    </w:p>
    <w:p w:rsidR="00DC4014" w:rsidRPr="00933D68" w:rsidRDefault="00DC401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C4014" w:rsidRPr="00933D68" w:rsidRDefault="00DC401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sz w:val="24"/>
          <w:szCs w:val="24"/>
        </w:rPr>
      </w:pPr>
      <w:r w:rsidRPr="00933D68">
        <w:rPr>
          <w:rFonts w:ascii="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C4014" w:rsidRPr="00933D68" w:rsidRDefault="00DC4014" w:rsidP="00F324CA">
      <w:pPr>
        <w:pStyle w:val="SectionTitle"/>
        <w:spacing w:before="0" w:after="120"/>
        <w:rPr>
          <w:sz w:val="24"/>
          <w:szCs w:val="24"/>
        </w:rPr>
      </w:pPr>
    </w:p>
    <w:p w:rsidR="00DC4014" w:rsidRPr="00933D68" w:rsidRDefault="00DC4014" w:rsidP="00F324CA">
      <w:pPr>
        <w:pStyle w:val="SectionTitle"/>
        <w:spacing w:before="0" w:after="120"/>
        <w:rPr>
          <w:sz w:val="24"/>
          <w:szCs w:val="24"/>
        </w:rPr>
      </w:pPr>
      <w:r w:rsidRPr="00933D68">
        <w:rPr>
          <w:sz w:val="24"/>
          <w:szCs w:val="24"/>
        </w:rPr>
        <w:t>Информация за процедурата за възлагане на обществена поръчка</w:t>
      </w:r>
    </w:p>
    <w:p w:rsidR="00DC4014" w:rsidRPr="00933D68" w:rsidRDefault="00DC401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i/>
          <w:sz w:val="24"/>
          <w:szCs w:val="24"/>
        </w:rPr>
      </w:pPr>
      <w:r w:rsidRPr="00933D68">
        <w:rPr>
          <w:rFonts w:ascii="Times New Roman" w:hAnsi="Times New Roman" w:cs="Times New Roman"/>
          <w:b/>
          <w:i/>
          <w:sz w:val="24"/>
          <w:szCs w:val="24"/>
        </w:rPr>
        <w:t xml:space="preserve">Информацията, изисквана съгласно част I, ще бъде извлечена автоматично, </w:t>
      </w:r>
      <w:r w:rsidRPr="00933D68">
        <w:rPr>
          <w:rFonts w:ascii="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933D68">
        <w:rPr>
          <w:rFonts w:ascii="Times New Roman" w:hAnsi="Times New Roman" w:cs="Times New Roman"/>
          <w:b/>
          <w:sz w:val="24"/>
          <w:szCs w:val="24"/>
          <w:u w:val="single"/>
        </w:rPr>
        <w:t xml:space="preserve"> </w:t>
      </w:r>
      <w:r w:rsidRPr="00933D68">
        <w:rPr>
          <w:rFonts w:ascii="Times New Roman" w:hAnsi="Times New Roman" w:cs="Times New Roman"/>
          <w:b/>
          <w:i/>
          <w:sz w:val="24"/>
          <w:szCs w:val="24"/>
          <w:u w:val="single"/>
        </w:rPr>
        <w:t xml:space="preserve">В противен случай тази информация трябва да бъде попълнена от </w:t>
      </w:r>
      <w:r w:rsidRPr="00933D68">
        <w:rPr>
          <w:rFonts w:ascii="Times New Roman" w:hAnsi="Times New Roman" w:cs="Times New Roman"/>
          <w:b/>
          <w:sz w:val="24"/>
          <w:szCs w:val="24"/>
        </w:rPr>
        <w:t>икономическия оператор</w:t>
      </w:r>
      <w:r w:rsidRPr="00933D68">
        <w:rPr>
          <w:rFonts w:ascii="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DC4014" w:rsidRPr="00933D68" w:rsidTr="00B93BC3">
        <w:trPr>
          <w:trHeight w:val="349"/>
        </w:trPr>
        <w:tc>
          <w:tcPr>
            <w:tcW w:w="4644"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Идентифициране на възложителя</w:t>
            </w:r>
            <w:r w:rsidRPr="00933D68">
              <w:rPr>
                <w:rStyle w:val="FootnoteReference"/>
                <w:rFonts w:ascii="Times New Roman" w:hAnsi="Times New Roman"/>
                <w:b/>
                <w:i/>
                <w:sz w:val="24"/>
                <w:szCs w:val="24"/>
              </w:rPr>
              <w:footnoteReference w:id="3"/>
            </w:r>
          </w:p>
        </w:tc>
        <w:tc>
          <w:tcPr>
            <w:tcW w:w="4645"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Отговор:</w:t>
            </w:r>
          </w:p>
        </w:tc>
      </w:tr>
      <w:tr w:rsidR="00DC4014" w:rsidRPr="00933D68" w:rsidTr="00B93BC3">
        <w:trPr>
          <w:trHeight w:val="349"/>
        </w:trPr>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Име: </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w:t>
            </w:r>
          </w:p>
        </w:tc>
      </w:tr>
      <w:tr w:rsidR="00DC4014" w:rsidRPr="00933D68" w:rsidTr="00B93BC3">
        <w:trPr>
          <w:trHeight w:val="485"/>
        </w:trPr>
        <w:tc>
          <w:tcPr>
            <w:tcW w:w="4644"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За коя обществена поръчки се отнася?</w:t>
            </w:r>
          </w:p>
        </w:tc>
        <w:tc>
          <w:tcPr>
            <w:tcW w:w="4645"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Отговор:</w:t>
            </w:r>
          </w:p>
        </w:tc>
      </w:tr>
      <w:tr w:rsidR="00DC4014" w:rsidRPr="00933D68" w:rsidTr="00B93BC3">
        <w:trPr>
          <w:trHeight w:val="484"/>
        </w:trPr>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lastRenderedPageBreak/>
              <w:t>Название или кратко описание на поръчката</w:t>
            </w:r>
            <w:r w:rsidRPr="00933D68">
              <w:rPr>
                <w:rStyle w:val="FootnoteReference"/>
                <w:rFonts w:ascii="Times New Roman" w:hAnsi="Times New Roman"/>
                <w:sz w:val="24"/>
                <w:szCs w:val="24"/>
              </w:rPr>
              <w:footnoteReference w:id="4"/>
            </w:r>
            <w:r w:rsidRPr="00933D68">
              <w:rPr>
                <w:rFonts w:ascii="Times New Roman" w:hAnsi="Times New Roman" w:cs="Times New Roman"/>
                <w:sz w:val="24"/>
                <w:szCs w:val="24"/>
              </w:rPr>
              <w:t>:</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w:t>
            </w:r>
          </w:p>
        </w:tc>
      </w:tr>
      <w:tr w:rsidR="00DC4014" w:rsidRPr="00933D68" w:rsidTr="00B93BC3">
        <w:trPr>
          <w:trHeight w:val="484"/>
        </w:trPr>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Референтен номер на досието, определен от възлагащия орган или възложителя (</w:t>
            </w:r>
            <w:r w:rsidRPr="00933D68">
              <w:rPr>
                <w:rFonts w:ascii="Times New Roman" w:hAnsi="Times New Roman" w:cs="Times New Roman"/>
                <w:i/>
                <w:sz w:val="24"/>
                <w:szCs w:val="24"/>
              </w:rPr>
              <w:t>ако е приложимо</w:t>
            </w:r>
            <w:r w:rsidRPr="00933D68">
              <w:rPr>
                <w:rFonts w:ascii="Times New Roman" w:hAnsi="Times New Roman" w:cs="Times New Roman"/>
                <w:sz w:val="24"/>
                <w:szCs w:val="24"/>
              </w:rPr>
              <w:t>)</w:t>
            </w:r>
            <w:r w:rsidRPr="00933D68">
              <w:rPr>
                <w:rStyle w:val="FootnoteReference"/>
                <w:rFonts w:ascii="Times New Roman" w:hAnsi="Times New Roman"/>
                <w:sz w:val="24"/>
                <w:szCs w:val="24"/>
              </w:rPr>
              <w:footnoteReference w:id="5"/>
            </w:r>
            <w:r w:rsidRPr="00933D68">
              <w:rPr>
                <w:rFonts w:ascii="Times New Roman" w:hAnsi="Times New Roman" w:cs="Times New Roman"/>
                <w:sz w:val="24"/>
                <w:szCs w:val="24"/>
              </w:rPr>
              <w:t>:</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w:t>
            </w:r>
          </w:p>
        </w:tc>
      </w:tr>
    </w:tbl>
    <w:p w:rsidR="00DC4014" w:rsidRPr="00933D68" w:rsidRDefault="00DC4014" w:rsidP="00F324CA">
      <w:pPr>
        <w:pBdr>
          <w:top w:val="single" w:sz="4" w:space="1" w:color="auto"/>
          <w:left w:val="single" w:sz="4" w:space="4" w:color="auto"/>
          <w:bottom w:val="single" w:sz="4" w:space="1" w:color="auto"/>
          <w:right w:val="single" w:sz="4" w:space="4" w:color="auto"/>
        </w:pBdr>
        <w:shd w:val="clear" w:color="auto" w:fill="BFBFBF"/>
        <w:tabs>
          <w:tab w:val="left" w:pos="4644"/>
        </w:tabs>
        <w:spacing w:after="120" w:line="240" w:lineRule="auto"/>
        <w:rPr>
          <w:rFonts w:ascii="Times New Roman" w:hAnsi="Times New Roman" w:cs="Times New Roman"/>
          <w:sz w:val="24"/>
          <w:szCs w:val="24"/>
        </w:rPr>
      </w:pPr>
      <w:r w:rsidRPr="00933D68">
        <w:rPr>
          <w:rFonts w:ascii="Times New Roman" w:hAnsi="Times New Roman" w:cs="Times New Roman"/>
          <w:b/>
          <w:i/>
          <w:sz w:val="24"/>
          <w:szCs w:val="24"/>
          <w:u w:val="single"/>
        </w:rPr>
        <w:t>Останалата</w:t>
      </w:r>
      <w:r w:rsidRPr="00933D68">
        <w:rPr>
          <w:rFonts w:ascii="Times New Roman" w:hAnsi="Times New Roman" w:cs="Times New Roman"/>
          <w:b/>
          <w:i/>
          <w:sz w:val="24"/>
          <w:szCs w:val="24"/>
        </w:rPr>
        <w:t xml:space="preserve"> информация във всички раздели на ЕЕДОП следва да бъде попълнена от </w:t>
      </w:r>
      <w:r w:rsidRPr="00933D68">
        <w:rPr>
          <w:rFonts w:ascii="Times New Roman" w:hAnsi="Times New Roman" w:cs="Times New Roman"/>
          <w:b/>
          <w:i/>
          <w:sz w:val="24"/>
          <w:szCs w:val="24"/>
          <w:u w:val="single"/>
        </w:rPr>
        <w:t>икономическия оператор</w:t>
      </w:r>
    </w:p>
    <w:p w:rsidR="00DC4014" w:rsidRPr="00933D68" w:rsidRDefault="00DC4014" w:rsidP="00F324CA">
      <w:pPr>
        <w:pStyle w:val="ChapterTitle"/>
        <w:spacing w:before="0" w:after="120"/>
        <w:rPr>
          <w:sz w:val="24"/>
          <w:szCs w:val="24"/>
        </w:rPr>
      </w:pPr>
    </w:p>
    <w:p w:rsidR="00DC4014" w:rsidRPr="00933D68" w:rsidRDefault="00DC4014" w:rsidP="00F324CA">
      <w:pPr>
        <w:pStyle w:val="ChapterTitle"/>
        <w:spacing w:before="0" w:after="120"/>
        <w:rPr>
          <w:sz w:val="24"/>
          <w:szCs w:val="24"/>
        </w:rPr>
      </w:pPr>
      <w:r w:rsidRPr="00933D68">
        <w:rPr>
          <w:sz w:val="24"/>
          <w:szCs w:val="24"/>
        </w:rPr>
        <w:t>Част II: Информация за икономическия оператор</w:t>
      </w:r>
    </w:p>
    <w:p w:rsidR="00DC4014" w:rsidRPr="00933D68" w:rsidRDefault="00DC4014" w:rsidP="00F324CA">
      <w:pPr>
        <w:pStyle w:val="SectionTitle"/>
        <w:spacing w:before="0" w:after="120"/>
        <w:rPr>
          <w:sz w:val="24"/>
          <w:szCs w:val="24"/>
        </w:rPr>
      </w:pPr>
      <w:r w:rsidRPr="00933D68">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Идентификация:</w:t>
            </w:r>
          </w:p>
        </w:tc>
        <w:tc>
          <w:tcPr>
            <w:tcW w:w="4645" w:type="dxa"/>
          </w:tcPr>
          <w:p w:rsidR="00DC4014" w:rsidRPr="00933D68" w:rsidRDefault="00DC4014" w:rsidP="00F324CA">
            <w:pPr>
              <w:pStyle w:val="Text1"/>
              <w:spacing w:before="0"/>
              <w:ind w:left="0"/>
              <w:rPr>
                <w:b/>
                <w:i/>
                <w:szCs w:val="24"/>
              </w:rPr>
            </w:pPr>
            <w:r w:rsidRPr="00933D68">
              <w:rPr>
                <w:b/>
                <w:i/>
                <w:szCs w:val="24"/>
              </w:rPr>
              <w:t>Отговор:</w:t>
            </w:r>
          </w:p>
        </w:tc>
      </w:tr>
      <w:tr w:rsidR="00DC4014" w:rsidRPr="00933D68" w:rsidTr="00B93BC3">
        <w:tc>
          <w:tcPr>
            <w:tcW w:w="4644" w:type="dxa"/>
          </w:tcPr>
          <w:p w:rsidR="00DC4014" w:rsidRPr="00933D68" w:rsidRDefault="00DC4014" w:rsidP="00F324CA">
            <w:pPr>
              <w:pStyle w:val="NumPar1"/>
              <w:numPr>
                <w:ilvl w:val="0"/>
                <w:numId w:val="0"/>
              </w:numPr>
              <w:spacing w:before="0"/>
              <w:ind w:left="850" w:hanging="850"/>
              <w:rPr>
                <w:szCs w:val="24"/>
              </w:rPr>
            </w:pPr>
            <w:r w:rsidRPr="00933D68">
              <w:rPr>
                <w:szCs w:val="24"/>
              </w:rPr>
              <w:t>Име:</w:t>
            </w:r>
          </w:p>
        </w:tc>
        <w:tc>
          <w:tcPr>
            <w:tcW w:w="4645" w:type="dxa"/>
          </w:tcPr>
          <w:p w:rsidR="00DC4014" w:rsidRPr="00933D68" w:rsidRDefault="00DC4014" w:rsidP="00F324CA">
            <w:pPr>
              <w:pStyle w:val="Text1"/>
              <w:spacing w:before="0"/>
              <w:ind w:left="0"/>
              <w:rPr>
                <w:szCs w:val="24"/>
              </w:rPr>
            </w:pPr>
            <w:r w:rsidRPr="00933D68">
              <w:rPr>
                <w:szCs w:val="24"/>
              </w:rPr>
              <w:t>[   ]</w:t>
            </w:r>
          </w:p>
        </w:tc>
      </w:tr>
      <w:tr w:rsidR="00DC4014" w:rsidRPr="00933D68" w:rsidTr="00B93BC3">
        <w:trPr>
          <w:trHeight w:val="1372"/>
        </w:trPr>
        <w:tc>
          <w:tcPr>
            <w:tcW w:w="4644" w:type="dxa"/>
          </w:tcPr>
          <w:p w:rsidR="00DC4014" w:rsidRPr="00933D68" w:rsidRDefault="00DC4014" w:rsidP="00F324CA">
            <w:pPr>
              <w:pStyle w:val="Text1"/>
              <w:spacing w:before="0"/>
              <w:ind w:left="0"/>
              <w:rPr>
                <w:szCs w:val="24"/>
              </w:rPr>
            </w:pPr>
            <w:r w:rsidRPr="00933D68">
              <w:rPr>
                <w:szCs w:val="24"/>
              </w:rPr>
              <w:t>Идентификационен номер по ДДС, ако е приложимо:</w:t>
            </w:r>
          </w:p>
          <w:p w:rsidR="00DC4014" w:rsidRPr="00933D68" w:rsidRDefault="00DC4014" w:rsidP="00F324CA">
            <w:pPr>
              <w:pStyle w:val="Text1"/>
              <w:spacing w:before="0"/>
              <w:ind w:left="0"/>
              <w:rPr>
                <w:szCs w:val="24"/>
              </w:rPr>
            </w:pPr>
            <w:r w:rsidRPr="00933D68">
              <w:rPr>
                <w:szCs w:val="24"/>
              </w:rPr>
              <w:t>Ако не е приложимо, моля посочете друг национален идентификационен номер, ако е необходимо и приложимо</w:t>
            </w:r>
          </w:p>
        </w:tc>
        <w:tc>
          <w:tcPr>
            <w:tcW w:w="4645" w:type="dxa"/>
          </w:tcPr>
          <w:p w:rsidR="00DC4014" w:rsidRPr="00933D68" w:rsidRDefault="00DC4014" w:rsidP="00F324CA">
            <w:pPr>
              <w:pStyle w:val="Text1"/>
              <w:spacing w:before="0"/>
              <w:ind w:left="0"/>
              <w:rPr>
                <w:szCs w:val="24"/>
              </w:rPr>
            </w:pPr>
            <w:r w:rsidRPr="00933D68">
              <w:rPr>
                <w:szCs w:val="24"/>
              </w:rPr>
              <w:t>[   ]</w:t>
            </w:r>
          </w:p>
          <w:p w:rsidR="00DC4014" w:rsidRPr="00933D68" w:rsidRDefault="00DC4014" w:rsidP="00F324CA">
            <w:pPr>
              <w:pStyle w:val="Text1"/>
              <w:spacing w:before="0"/>
              <w:ind w:left="0"/>
              <w:rPr>
                <w:szCs w:val="24"/>
              </w:rPr>
            </w:pPr>
            <w:r w:rsidRPr="00933D68">
              <w:rPr>
                <w:szCs w:val="24"/>
              </w:rPr>
              <w:t>[   ]</w:t>
            </w:r>
          </w:p>
        </w:tc>
      </w:tr>
      <w:tr w:rsidR="00DC4014" w:rsidRPr="00933D68" w:rsidTr="00B93BC3">
        <w:tc>
          <w:tcPr>
            <w:tcW w:w="4644" w:type="dxa"/>
          </w:tcPr>
          <w:p w:rsidR="00DC4014" w:rsidRPr="00933D68" w:rsidRDefault="00DC4014" w:rsidP="00F324CA">
            <w:pPr>
              <w:pStyle w:val="Text1"/>
              <w:spacing w:before="0"/>
              <w:ind w:left="0"/>
              <w:rPr>
                <w:szCs w:val="24"/>
              </w:rPr>
            </w:pPr>
            <w:r w:rsidRPr="00933D68">
              <w:rPr>
                <w:szCs w:val="24"/>
              </w:rPr>
              <w:t xml:space="preserve">Пощенски адрес: </w:t>
            </w:r>
          </w:p>
        </w:tc>
        <w:tc>
          <w:tcPr>
            <w:tcW w:w="4645" w:type="dxa"/>
          </w:tcPr>
          <w:p w:rsidR="00DC4014" w:rsidRPr="00933D68" w:rsidRDefault="00DC4014" w:rsidP="00F324CA">
            <w:pPr>
              <w:pStyle w:val="Text1"/>
              <w:spacing w:before="0"/>
              <w:ind w:left="0"/>
              <w:rPr>
                <w:szCs w:val="24"/>
              </w:rPr>
            </w:pPr>
            <w:r w:rsidRPr="00933D68">
              <w:rPr>
                <w:szCs w:val="24"/>
              </w:rPr>
              <w:t>[……]</w:t>
            </w:r>
          </w:p>
        </w:tc>
      </w:tr>
      <w:tr w:rsidR="00DC4014" w:rsidRPr="00933D68" w:rsidTr="00B93BC3">
        <w:trPr>
          <w:trHeight w:val="2002"/>
        </w:trPr>
        <w:tc>
          <w:tcPr>
            <w:tcW w:w="4644" w:type="dxa"/>
          </w:tcPr>
          <w:p w:rsidR="00DC4014" w:rsidRPr="00933D68" w:rsidRDefault="00DC4014" w:rsidP="00F324CA">
            <w:pPr>
              <w:pStyle w:val="Text1"/>
              <w:spacing w:before="0"/>
              <w:ind w:left="0"/>
              <w:rPr>
                <w:szCs w:val="24"/>
              </w:rPr>
            </w:pPr>
            <w:r w:rsidRPr="00933D68">
              <w:rPr>
                <w:szCs w:val="24"/>
              </w:rPr>
              <w:t>Лице или лица за контакт</w:t>
            </w:r>
            <w:r w:rsidRPr="00933D68">
              <w:rPr>
                <w:rStyle w:val="FootnoteReference"/>
                <w:szCs w:val="24"/>
              </w:rPr>
              <w:footnoteReference w:id="6"/>
            </w:r>
            <w:r w:rsidRPr="00933D68">
              <w:rPr>
                <w:szCs w:val="24"/>
              </w:rPr>
              <w:t>:</w:t>
            </w:r>
          </w:p>
          <w:p w:rsidR="00DC4014" w:rsidRPr="00933D68" w:rsidRDefault="00DC4014" w:rsidP="00F324CA">
            <w:pPr>
              <w:pStyle w:val="Text1"/>
              <w:spacing w:before="0"/>
              <w:ind w:left="0"/>
              <w:rPr>
                <w:szCs w:val="24"/>
              </w:rPr>
            </w:pPr>
            <w:r w:rsidRPr="00933D68">
              <w:rPr>
                <w:szCs w:val="24"/>
              </w:rPr>
              <w:t>Телефон:</w:t>
            </w:r>
          </w:p>
          <w:p w:rsidR="00DC4014" w:rsidRPr="00933D68" w:rsidRDefault="00DC4014" w:rsidP="00F324CA">
            <w:pPr>
              <w:pStyle w:val="Text1"/>
              <w:spacing w:before="0"/>
              <w:ind w:left="0"/>
              <w:rPr>
                <w:szCs w:val="24"/>
              </w:rPr>
            </w:pPr>
            <w:r w:rsidRPr="00933D68">
              <w:rPr>
                <w:szCs w:val="24"/>
              </w:rPr>
              <w:t>Ел. поща:</w:t>
            </w:r>
          </w:p>
          <w:p w:rsidR="00DC4014" w:rsidRPr="00933D68" w:rsidRDefault="00DC4014" w:rsidP="00F324CA">
            <w:pPr>
              <w:pStyle w:val="Text1"/>
              <w:spacing w:before="0"/>
              <w:ind w:left="0"/>
              <w:rPr>
                <w:szCs w:val="24"/>
              </w:rPr>
            </w:pPr>
            <w:r w:rsidRPr="00933D68">
              <w:rPr>
                <w:szCs w:val="24"/>
              </w:rPr>
              <w:t>Интернет адрес (уеб адрес) (</w:t>
            </w:r>
            <w:r w:rsidRPr="00933D68">
              <w:rPr>
                <w:i/>
                <w:szCs w:val="24"/>
              </w:rPr>
              <w:t>ако е приложимо</w:t>
            </w:r>
            <w:r w:rsidRPr="00933D68">
              <w:rPr>
                <w:szCs w:val="24"/>
              </w:rPr>
              <w:t>):</w:t>
            </w:r>
          </w:p>
        </w:tc>
        <w:tc>
          <w:tcPr>
            <w:tcW w:w="4645" w:type="dxa"/>
          </w:tcPr>
          <w:p w:rsidR="00DC4014" w:rsidRPr="00933D68" w:rsidRDefault="00DC4014" w:rsidP="00F324CA">
            <w:pPr>
              <w:pStyle w:val="Text1"/>
              <w:spacing w:before="0"/>
              <w:ind w:left="0"/>
              <w:rPr>
                <w:szCs w:val="24"/>
              </w:rPr>
            </w:pPr>
            <w:r w:rsidRPr="00933D68">
              <w:rPr>
                <w:szCs w:val="24"/>
              </w:rPr>
              <w:t>[……]</w:t>
            </w:r>
          </w:p>
          <w:p w:rsidR="00DC4014" w:rsidRPr="00933D68" w:rsidRDefault="00DC4014" w:rsidP="00F324CA">
            <w:pPr>
              <w:pStyle w:val="Text1"/>
              <w:spacing w:before="0"/>
              <w:ind w:left="0"/>
              <w:rPr>
                <w:szCs w:val="24"/>
              </w:rPr>
            </w:pPr>
            <w:r w:rsidRPr="00933D68">
              <w:rPr>
                <w:szCs w:val="24"/>
              </w:rPr>
              <w:t>[……]</w:t>
            </w:r>
          </w:p>
          <w:p w:rsidR="00DC4014" w:rsidRPr="00933D68" w:rsidRDefault="00DC4014" w:rsidP="00F324CA">
            <w:pPr>
              <w:pStyle w:val="Text1"/>
              <w:spacing w:before="0"/>
              <w:ind w:left="0"/>
              <w:rPr>
                <w:szCs w:val="24"/>
              </w:rPr>
            </w:pPr>
            <w:r w:rsidRPr="00933D68">
              <w:rPr>
                <w:szCs w:val="24"/>
              </w:rPr>
              <w:t>[……]</w:t>
            </w:r>
          </w:p>
          <w:p w:rsidR="00DC4014" w:rsidRPr="00933D68" w:rsidRDefault="00DC4014" w:rsidP="00F324CA">
            <w:pPr>
              <w:pStyle w:val="Text1"/>
              <w:spacing w:before="0"/>
              <w:ind w:left="0"/>
              <w:rPr>
                <w:szCs w:val="24"/>
              </w:rPr>
            </w:pPr>
            <w:r w:rsidRPr="00933D68">
              <w:rPr>
                <w:szCs w:val="24"/>
              </w:rPr>
              <w:t>[……]</w:t>
            </w:r>
          </w:p>
        </w:tc>
      </w:tr>
      <w:tr w:rsidR="00DC4014" w:rsidRPr="00933D68" w:rsidTr="00B93BC3">
        <w:tc>
          <w:tcPr>
            <w:tcW w:w="4644" w:type="dxa"/>
          </w:tcPr>
          <w:p w:rsidR="00DC4014" w:rsidRPr="00933D68" w:rsidRDefault="00DC4014" w:rsidP="00F324CA">
            <w:pPr>
              <w:pStyle w:val="Text1"/>
              <w:spacing w:before="0"/>
              <w:ind w:left="0"/>
              <w:rPr>
                <w:b/>
                <w:i/>
                <w:szCs w:val="24"/>
              </w:rPr>
            </w:pPr>
            <w:r w:rsidRPr="00933D68">
              <w:rPr>
                <w:b/>
                <w:i/>
                <w:szCs w:val="24"/>
              </w:rPr>
              <w:t>Обща информация:</w:t>
            </w:r>
          </w:p>
        </w:tc>
        <w:tc>
          <w:tcPr>
            <w:tcW w:w="4645" w:type="dxa"/>
          </w:tcPr>
          <w:p w:rsidR="00DC4014" w:rsidRPr="00933D68" w:rsidRDefault="00DC4014" w:rsidP="00F324CA">
            <w:pPr>
              <w:pStyle w:val="Text1"/>
              <w:spacing w:before="0"/>
              <w:ind w:left="0"/>
              <w:rPr>
                <w:b/>
                <w:i/>
                <w:szCs w:val="24"/>
              </w:rPr>
            </w:pPr>
            <w:r w:rsidRPr="00933D68">
              <w:rPr>
                <w:b/>
                <w:i/>
                <w:szCs w:val="24"/>
              </w:rPr>
              <w:t>Отговор:</w:t>
            </w:r>
          </w:p>
        </w:tc>
      </w:tr>
      <w:tr w:rsidR="00DC4014" w:rsidRPr="00933D68" w:rsidTr="00B93BC3">
        <w:tc>
          <w:tcPr>
            <w:tcW w:w="4644" w:type="dxa"/>
          </w:tcPr>
          <w:p w:rsidR="00DC4014" w:rsidRPr="00933D68" w:rsidRDefault="00DC4014" w:rsidP="00F324CA">
            <w:pPr>
              <w:pStyle w:val="Text1"/>
              <w:spacing w:before="0"/>
              <w:ind w:left="0"/>
              <w:rPr>
                <w:szCs w:val="24"/>
              </w:rPr>
            </w:pPr>
            <w:r w:rsidRPr="00933D68">
              <w:rPr>
                <w:szCs w:val="24"/>
              </w:rPr>
              <w:t xml:space="preserve">Икономическият оператор </w:t>
            </w:r>
            <w:proofErr w:type="spellStart"/>
            <w:r w:rsidRPr="00933D68">
              <w:rPr>
                <w:szCs w:val="24"/>
              </w:rPr>
              <w:t>микро-</w:t>
            </w:r>
            <w:proofErr w:type="spellEnd"/>
            <w:r w:rsidRPr="00933D68">
              <w:rPr>
                <w:szCs w:val="24"/>
              </w:rPr>
              <w:t>, малко или средно предприятие ли е</w:t>
            </w:r>
            <w:r w:rsidRPr="00933D68">
              <w:rPr>
                <w:rStyle w:val="FootnoteReference"/>
                <w:szCs w:val="24"/>
              </w:rPr>
              <w:footnoteReference w:id="7"/>
            </w:r>
            <w:r w:rsidRPr="00933D68">
              <w:rPr>
                <w:szCs w:val="24"/>
              </w:rPr>
              <w:t>?</w:t>
            </w:r>
          </w:p>
        </w:tc>
        <w:tc>
          <w:tcPr>
            <w:tcW w:w="4645" w:type="dxa"/>
          </w:tcPr>
          <w:p w:rsidR="00DC4014" w:rsidRPr="00933D68" w:rsidRDefault="00DC4014" w:rsidP="00F324CA">
            <w:pPr>
              <w:pStyle w:val="Text1"/>
              <w:spacing w:before="0"/>
              <w:ind w:left="0"/>
              <w:rPr>
                <w:szCs w:val="24"/>
              </w:rPr>
            </w:pPr>
            <w:r w:rsidRPr="00933D68">
              <w:rPr>
                <w:szCs w:val="24"/>
              </w:rPr>
              <w:t>[] Да [] Не</w:t>
            </w:r>
          </w:p>
        </w:tc>
      </w:tr>
      <w:tr w:rsidR="00DC4014" w:rsidRPr="00933D68" w:rsidTr="00B93BC3">
        <w:tc>
          <w:tcPr>
            <w:tcW w:w="4644" w:type="dxa"/>
          </w:tcPr>
          <w:p w:rsidR="00DC4014" w:rsidRPr="00933D68" w:rsidRDefault="00DC4014" w:rsidP="00F324CA">
            <w:pPr>
              <w:pStyle w:val="Text1"/>
              <w:spacing w:before="0"/>
              <w:ind w:left="0"/>
              <w:rPr>
                <w:szCs w:val="24"/>
              </w:rPr>
            </w:pPr>
            <w:r w:rsidRPr="00933D68">
              <w:rPr>
                <w:b/>
                <w:szCs w:val="24"/>
                <w:u w:val="single"/>
              </w:rPr>
              <w:lastRenderedPageBreak/>
              <w:t>Само в случай че поръчката е запазена</w:t>
            </w:r>
            <w:r w:rsidRPr="00933D68">
              <w:rPr>
                <w:rStyle w:val="FootnoteReference"/>
                <w:b/>
                <w:szCs w:val="24"/>
                <w:u w:val="single"/>
              </w:rPr>
              <w:footnoteReference w:id="8"/>
            </w:r>
            <w:r w:rsidRPr="00933D68">
              <w:rPr>
                <w:b/>
                <w:szCs w:val="24"/>
                <w:u w:val="single"/>
              </w:rPr>
              <w:t>:</w:t>
            </w:r>
            <w:r w:rsidRPr="00933D68">
              <w:rPr>
                <w:b/>
                <w:szCs w:val="24"/>
              </w:rPr>
              <w:t xml:space="preserve"> </w:t>
            </w:r>
            <w:r w:rsidRPr="00933D68">
              <w:rPr>
                <w:szCs w:val="24"/>
              </w:rPr>
              <w:t>икономическият оператор защитено предприятие ли е или социално предприятие</w:t>
            </w:r>
            <w:r w:rsidRPr="00933D68">
              <w:rPr>
                <w:rStyle w:val="FootnoteReference"/>
                <w:szCs w:val="24"/>
              </w:rPr>
              <w:footnoteReference w:id="9"/>
            </w:r>
            <w:r w:rsidRPr="00933D68">
              <w:rPr>
                <w:szCs w:val="24"/>
              </w:rPr>
              <w:t>, или ще осигури изпълнението на поръчката в контекста на програми за създаване на защитени работни места?</w:t>
            </w:r>
            <w:r w:rsidRPr="00933D68">
              <w:rPr>
                <w:szCs w:val="24"/>
              </w:rPr>
              <w:br/>
            </w:r>
            <w:r w:rsidRPr="00933D68">
              <w:rPr>
                <w:b/>
                <w:szCs w:val="24"/>
              </w:rPr>
              <w:t xml:space="preserve">Ако „да“, </w:t>
            </w:r>
            <w:r w:rsidRPr="00933D68">
              <w:rPr>
                <w:szCs w:val="24"/>
              </w:rPr>
              <w:t>какъв е съответният процент работници с увреждания или в неравностойно положение?</w:t>
            </w:r>
            <w:r w:rsidRPr="00933D68">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DC4014" w:rsidRPr="00933D68" w:rsidRDefault="00DC4014" w:rsidP="00F324CA">
            <w:pPr>
              <w:pStyle w:val="Text1"/>
              <w:spacing w:before="0"/>
              <w:ind w:left="0"/>
              <w:jc w:val="left"/>
              <w:rPr>
                <w:szCs w:val="24"/>
              </w:rPr>
            </w:pPr>
            <w:r w:rsidRPr="00933D68">
              <w:rPr>
                <w:szCs w:val="24"/>
              </w:rPr>
              <w:t>[] Да [] Не</w:t>
            </w:r>
            <w:r w:rsidRPr="00933D68">
              <w:rPr>
                <w:szCs w:val="24"/>
              </w:rPr>
              <w:br/>
            </w:r>
            <w:r w:rsidRPr="00933D68">
              <w:rPr>
                <w:szCs w:val="24"/>
              </w:rPr>
              <w:br/>
            </w:r>
            <w:r w:rsidRPr="00933D68">
              <w:rPr>
                <w:szCs w:val="24"/>
              </w:rPr>
              <w:br/>
            </w:r>
            <w:r w:rsidRPr="00933D68">
              <w:rPr>
                <w:szCs w:val="24"/>
              </w:rPr>
              <w:br/>
            </w:r>
            <w:r w:rsidRPr="00933D68">
              <w:rPr>
                <w:szCs w:val="24"/>
              </w:rPr>
              <w:br/>
            </w:r>
            <w:r w:rsidRPr="00933D68">
              <w:rPr>
                <w:szCs w:val="24"/>
              </w:rPr>
              <w:br/>
              <w:t>[…]</w:t>
            </w:r>
            <w:r w:rsidRPr="00933D68">
              <w:rPr>
                <w:szCs w:val="24"/>
              </w:rPr>
              <w:br/>
            </w:r>
            <w:r w:rsidRPr="00933D68">
              <w:rPr>
                <w:szCs w:val="24"/>
              </w:rPr>
              <w:br/>
            </w:r>
            <w:r w:rsidRPr="00933D68">
              <w:rPr>
                <w:szCs w:val="24"/>
              </w:rPr>
              <w:br/>
              <w:t>[….]</w:t>
            </w:r>
            <w:r w:rsidRPr="00933D68">
              <w:rPr>
                <w:szCs w:val="24"/>
              </w:rPr>
              <w:br/>
            </w:r>
          </w:p>
        </w:tc>
      </w:tr>
      <w:tr w:rsidR="00DC4014" w:rsidRPr="00933D68" w:rsidTr="00B93BC3">
        <w:tc>
          <w:tcPr>
            <w:tcW w:w="4644" w:type="dxa"/>
          </w:tcPr>
          <w:p w:rsidR="00DC4014" w:rsidRPr="00933D68" w:rsidRDefault="00DC4014" w:rsidP="00F324CA">
            <w:pPr>
              <w:pStyle w:val="Text1"/>
              <w:spacing w:before="0"/>
              <w:ind w:left="0"/>
              <w:rPr>
                <w:szCs w:val="24"/>
              </w:rPr>
            </w:pPr>
            <w:r w:rsidRPr="00933D68">
              <w:rPr>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933D68">
              <w:rPr>
                <w:szCs w:val="24"/>
              </w:rPr>
              <w:t>система</w:t>
            </w:r>
            <w:proofErr w:type="spellEnd"/>
            <w:r w:rsidRPr="00933D68">
              <w:rPr>
                <w:szCs w:val="24"/>
              </w:rPr>
              <w:t xml:space="preserve"> за предварително класиране)?</w:t>
            </w:r>
          </w:p>
        </w:tc>
        <w:tc>
          <w:tcPr>
            <w:tcW w:w="4645" w:type="dxa"/>
          </w:tcPr>
          <w:p w:rsidR="00DC4014" w:rsidRPr="00933D68" w:rsidRDefault="00DC4014" w:rsidP="00F324CA">
            <w:pPr>
              <w:pStyle w:val="Text1"/>
              <w:spacing w:before="0"/>
              <w:ind w:left="0"/>
              <w:rPr>
                <w:szCs w:val="24"/>
              </w:rPr>
            </w:pPr>
            <w:r w:rsidRPr="00933D68">
              <w:rPr>
                <w:szCs w:val="24"/>
              </w:rPr>
              <w:t>[] Да [] Не [] Не се прилага</w:t>
            </w:r>
          </w:p>
        </w:tc>
      </w:tr>
      <w:tr w:rsidR="00DC4014" w:rsidRPr="00933D68" w:rsidTr="00B93BC3">
        <w:tc>
          <w:tcPr>
            <w:tcW w:w="4644" w:type="dxa"/>
          </w:tcPr>
          <w:p w:rsidR="00DC4014" w:rsidRPr="00933D68" w:rsidRDefault="00DC4014" w:rsidP="00F324CA">
            <w:pPr>
              <w:pStyle w:val="Text1"/>
              <w:spacing w:before="0"/>
              <w:ind w:left="0"/>
              <w:rPr>
                <w:szCs w:val="24"/>
              </w:rPr>
            </w:pPr>
            <w:r w:rsidRPr="00933D68">
              <w:rPr>
                <w:b/>
                <w:szCs w:val="24"/>
              </w:rPr>
              <w:t>Ако „да“</w:t>
            </w:r>
            <w:r w:rsidRPr="00933D68">
              <w:rPr>
                <w:szCs w:val="24"/>
              </w:rPr>
              <w:t>:</w:t>
            </w:r>
          </w:p>
          <w:p w:rsidR="00DC4014" w:rsidRPr="00933D68" w:rsidRDefault="00DC4014" w:rsidP="00F324CA">
            <w:pPr>
              <w:pStyle w:val="Text1"/>
              <w:spacing w:before="0"/>
              <w:ind w:left="0"/>
              <w:rPr>
                <w:b/>
                <w:szCs w:val="24"/>
                <w:u w:val="single"/>
              </w:rPr>
            </w:pPr>
            <w:r w:rsidRPr="00933D68">
              <w:rPr>
                <w:b/>
                <w:szCs w:val="24"/>
                <w:u w:val="single"/>
              </w:rPr>
              <w:t xml:space="preserve">Моля, отговорете на въпросите в останалите части от този раздел, </w:t>
            </w:r>
            <w:proofErr w:type="spellStart"/>
            <w:r w:rsidRPr="00933D68">
              <w:rPr>
                <w:b/>
                <w:szCs w:val="24"/>
                <w:u w:val="single"/>
              </w:rPr>
              <w:t>раздел</w:t>
            </w:r>
            <w:proofErr w:type="spellEnd"/>
            <w:r w:rsidRPr="00933D68">
              <w:rPr>
                <w:b/>
                <w:szCs w:val="24"/>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DC4014" w:rsidRPr="00933D68" w:rsidRDefault="00DC4014" w:rsidP="00F324CA">
            <w:pPr>
              <w:pStyle w:val="Text1"/>
              <w:spacing w:before="0"/>
              <w:ind w:left="0"/>
              <w:jc w:val="left"/>
              <w:rPr>
                <w:szCs w:val="24"/>
              </w:rPr>
            </w:pPr>
            <w:r w:rsidRPr="00933D68">
              <w:rPr>
                <w:szCs w:val="24"/>
              </w:rPr>
              <w:t xml:space="preserve">а) Моля посочете наименованието на списъка или сертификата и съответния регистрационен или </w:t>
            </w:r>
            <w:proofErr w:type="spellStart"/>
            <w:r w:rsidRPr="00933D68">
              <w:rPr>
                <w:szCs w:val="24"/>
              </w:rPr>
              <w:t>сертификационен</w:t>
            </w:r>
            <w:proofErr w:type="spellEnd"/>
            <w:r w:rsidRPr="00933D68">
              <w:rPr>
                <w:szCs w:val="24"/>
              </w:rPr>
              <w:t xml:space="preserve"> номер, ако е приложимо:</w:t>
            </w:r>
            <w:r w:rsidRPr="00933D68">
              <w:rPr>
                <w:szCs w:val="24"/>
              </w:rPr>
              <w:br/>
            </w:r>
            <w:r w:rsidRPr="00933D68">
              <w:rPr>
                <w:i/>
                <w:szCs w:val="24"/>
              </w:rPr>
              <w:t>б) Ако сертификатът за регистрацията или за сертифицирането е наличен в електронен формат, моля, посочете:</w:t>
            </w:r>
            <w:r w:rsidRPr="00933D68">
              <w:rPr>
                <w:szCs w:val="24"/>
              </w:rPr>
              <w:br/>
            </w:r>
            <w:r w:rsidRPr="00933D68">
              <w:rPr>
                <w:szCs w:val="24"/>
              </w:rPr>
              <w:br/>
              <w:t xml:space="preserve">в) Моля, посочете препратки към документите, от които става ясно на какво </w:t>
            </w:r>
            <w:r w:rsidRPr="00933D68">
              <w:rPr>
                <w:szCs w:val="24"/>
              </w:rPr>
              <w:lastRenderedPageBreak/>
              <w:t>се основава регистрацията или сертифицирането и, ако е приложимо, класификацията в официалния списък</w:t>
            </w:r>
            <w:r w:rsidRPr="00933D68">
              <w:rPr>
                <w:rStyle w:val="FootnoteReference"/>
                <w:szCs w:val="24"/>
              </w:rPr>
              <w:footnoteReference w:id="10"/>
            </w:r>
            <w:r w:rsidRPr="00933D68">
              <w:rPr>
                <w:szCs w:val="24"/>
              </w:rPr>
              <w:t>:</w:t>
            </w:r>
            <w:r w:rsidRPr="00933D68">
              <w:rPr>
                <w:szCs w:val="24"/>
              </w:rPr>
              <w:br/>
              <w:t>г) Регистрацията или сертифицирането обхваща ли всички задължителни критерии за подбор?</w:t>
            </w:r>
            <w:r w:rsidRPr="00933D68">
              <w:rPr>
                <w:szCs w:val="24"/>
              </w:rPr>
              <w:br/>
            </w:r>
            <w:r w:rsidRPr="00933D68">
              <w:rPr>
                <w:b/>
                <w:szCs w:val="24"/>
              </w:rPr>
              <w:t>Ако „не“:</w:t>
            </w:r>
            <w:r w:rsidRPr="00933D68">
              <w:rPr>
                <w:szCs w:val="24"/>
              </w:rPr>
              <w:br/>
            </w:r>
            <w:r w:rsidRPr="00933D68">
              <w:rPr>
                <w:b/>
                <w:szCs w:val="24"/>
                <w:u w:val="single"/>
              </w:rPr>
              <w:t>В допълнение моля, попълнете липсващата информация в част ІV, раздели А, Б, В или Г според случая</w:t>
            </w:r>
            <w:r w:rsidRPr="00933D68">
              <w:rPr>
                <w:szCs w:val="24"/>
              </w:rPr>
              <w:t xml:space="preserve">  </w:t>
            </w:r>
            <w:r w:rsidRPr="00933D68">
              <w:rPr>
                <w:b/>
                <w:i/>
                <w:szCs w:val="24"/>
              </w:rPr>
              <w:t>САМО ако това се изисква съгласно съответното обявление или документацията за обществената поръчка:</w:t>
            </w:r>
            <w:r w:rsidRPr="00933D68">
              <w:rPr>
                <w:szCs w:val="24"/>
              </w:rPr>
              <w:br/>
              <w:t xml:space="preserve">д) Икономическият оператор може ли да представи </w:t>
            </w:r>
            <w:r w:rsidRPr="00933D68">
              <w:rPr>
                <w:b/>
                <w:szCs w:val="24"/>
              </w:rPr>
              <w:t>удостоверение</w:t>
            </w:r>
            <w:r w:rsidRPr="00933D68">
              <w:rPr>
                <w:szCs w:val="24"/>
              </w:rPr>
              <w:t xml:space="preserve"> за плащането на </w:t>
            </w:r>
            <w:proofErr w:type="spellStart"/>
            <w:r w:rsidRPr="00933D68">
              <w:rPr>
                <w:szCs w:val="24"/>
              </w:rPr>
              <w:t>социалноосигурителни</w:t>
            </w:r>
            <w:proofErr w:type="spellEnd"/>
            <w:r w:rsidRPr="00933D68">
              <w:rPr>
                <w:szCs w:val="24"/>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33D68">
              <w:rPr>
                <w:szCs w:val="24"/>
              </w:rPr>
              <w:br/>
            </w:r>
            <w:r w:rsidRPr="00933D68">
              <w:rPr>
                <w:i/>
                <w:szCs w:val="24"/>
              </w:rPr>
              <w:t>Ако съответните документи са на разположение в електронен формат, моля, посочете:</w:t>
            </w:r>
            <w:r w:rsidRPr="00933D68">
              <w:rPr>
                <w:szCs w:val="24"/>
              </w:rPr>
              <w:t xml:space="preserve"> </w:t>
            </w:r>
          </w:p>
        </w:tc>
        <w:tc>
          <w:tcPr>
            <w:tcW w:w="4645" w:type="dxa"/>
          </w:tcPr>
          <w:p w:rsidR="00DC4014" w:rsidRPr="00933D68" w:rsidRDefault="00DC4014" w:rsidP="00F324CA">
            <w:pPr>
              <w:pStyle w:val="Text1"/>
              <w:spacing w:before="0"/>
              <w:ind w:left="0"/>
              <w:jc w:val="left"/>
              <w:rPr>
                <w:szCs w:val="24"/>
              </w:rPr>
            </w:pPr>
            <w:r w:rsidRPr="00933D68">
              <w:rPr>
                <w:szCs w:val="24"/>
              </w:rPr>
              <w:lastRenderedPageBreak/>
              <w:br/>
            </w:r>
            <w:r w:rsidRPr="00933D68">
              <w:rPr>
                <w:szCs w:val="24"/>
              </w:rPr>
              <w:br/>
            </w:r>
            <w:r w:rsidRPr="00933D68">
              <w:rPr>
                <w:szCs w:val="24"/>
              </w:rPr>
              <w:br/>
            </w:r>
            <w:r w:rsidRPr="00933D68">
              <w:rPr>
                <w:szCs w:val="24"/>
              </w:rPr>
              <w:br/>
            </w:r>
            <w:r w:rsidRPr="00933D68">
              <w:rPr>
                <w:szCs w:val="24"/>
              </w:rPr>
              <w:br/>
            </w:r>
            <w:r w:rsidRPr="00933D68">
              <w:rPr>
                <w:szCs w:val="24"/>
              </w:rPr>
              <w:br/>
              <w:t>a) [……]</w:t>
            </w:r>
            <w:r w:rsidRPr="00933D68">
              <w:rPr>
                <w:szCs w:val="24"/>
              </w:rPr>
              <w:br/>
            </w:r>
            <w:r w:rsidRPr="00933D68">
              <w:rPr>
                <w:szCs w:val="24"/>
              </w:rPr>
              <w:br/>
            </w:r>
            <w:r w:rsidRPr="00933D68">
              <w:rPr>
                <w:i/>
                <w:szCs w:val="24"/>
              </w:rPr>
              <w:t>б) (уеб адрес, орган или служба, издаващи документа, точно позоваване на документа):</w:t>
            </w:r>
            <w:r w:rsidRPr="00933D68">
              <w:rPr>
                <w:szCs w:val="24"/>
              </w:rPr>
              <w:br/>
            </w:r>
            <w:r w:rsidRPr="00933D68">
              <w:rPr>
                <w:i/>
                <w:szCs w:val="24"/>
              </w:rPr>
              <w:t>[……][……][……][……]</w:t>
            </w:r>
            <w:r w:rsidRPr="00933D68">
              <w:rPr>
                <w:szCs w:val="24"/>
              </w:rPr>
              <w:br/>
              <w:t>в) [……]</w:t>
            </w:r>
            <w:r w:rsidRPr="00933D68">
              <w:rPr>
                <w:szCs w:val="24"/>
              </w:rPr>
              <w:br/>
            </w:r>
            <w:r w:rsidRPr="00933D68">
              <w:rPr>
                <w:szCs w:val="24"/>
              </w:rPr>
              <w:br/>
            </w:r>
            <w:r w:rsidRPr="00933D68">
              <w:rPr>
                <w:szCs w:val="24"/>
              </w:rPr>
              <w:br/>
            </w:r>
            <w:r w:rsidRPr="00933D68">
              <w:rPr>
                <w:szCs w:val="24"/>
              </w:rPr>
              <w:br/>
              <w:t>г) [] Да [] Не</w:t>
            </w:r>
            <w:r w:rsidRPr="00933D68">
              <w:rPr>
                <w:szCs w:val="24"/>
              </w:rPr>
              <w:br/>
            </w:r>
            <w:r w:rsidRPr="00933D68">
              <w:rPr>
                <w:szCs w:val="24"/>
              </w:rPr>
              <w:br/>
            </w:r>
            <w:r w:rsidRPr="00933D68">
              <w:rPr>
                <w:szCs w:val="24"/>
              </w:rPr>
              <w:lastRenderedPageBreak/>
              <w:br/>
            </w:r>
            <w:r w:rsidRPr="00933D68">
              <w:rPr>
                <w:szCs w:val="24"/>
              </w:rPr>
              <w:br/>
            </w:r>
            <w:r w:rsidRPr="00933D68">
              <w:rPr>
                <w:szCs w:val="24"/>
              </w:rPr>
              <w:br/>
            </w:r>
            <w:r w:rsidRPr="00933D68">
              <w:rPr>
                <w:szCs w:val="24"/>
              </w:rPr>
              <w:br/>
            </w:r>
            <w:r w:rsidRPr="00933D68">
              <w:rPr>
                <w:szCs w:val="24"/>
              </w:rPr>
              <w:br/>
            </w:r>
            <w:r w:rsidRPr="00933D68">
              <w:rPr>
                <w:szCs w:val="24"/>
              </w:rPr>
              <w:br/>
              <w:t>д) [] Да [] Не</w:t>
            </w:r>
            <w:r w:rsidRPr="00933D68">
              <w:rPr>
                <w:szCs w:val="24"/>
              </w:rPr>
              <w:br/>
            </w:r>
            <w:r w:rsidRPr="00933D68">
              <w:rPr>
                <w:szCs w:val="24"/>
              </w:rPr>
              <w:br/>
            </w:r>
            <w:r w:rsidRPr="00933D68">
              <w:rPr>
                <w:szCs w:val="24"/>
              </w:rPr>
              <w:br/>
            </w:r>
            <w:r w:rsidRPr="00933D68">
              <w:rPr>
                <w:szCs w:val="24"/>
              </w:rPr>
              <w:br/>
            </w:r>
            <w:r w:rsidRPr="00933D68">
              <w:rPr>
                <w:szCs w:val="24"/>
              </w:rPr>
              <w:br/>
            </w:r>
            <w:r w:rsidRPr="00933D68">
              <w:rPr>
                <w:szCs w:val="24"/>
              </w:rPr>
              <w:br/>
            </w:r>
            <w:r w:rsidRPr="00933D68">
              <w:rPr>
                <w:i/>
                <w:szCs w:val="24"/>
              </w:rPr>
              <w:t>(уеб адрес, орган или служба, издаващи документа, точно позоваване на документа):</w:t>
            </w:r>
            <w:r w:rsidRPr="00933D68">
              <w:rPr>
                <w:szCs w:val="24"/>
              </w:rPr>
              <w:br/>
            </w:r>
            <w:r w:rsidRPr="00933D68">
              <w:rPr>
                <w:i/>
                <w:szCs w:val="24"/>
              </w:rPr>
              <w:t>[……][……][……][……]</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lastRenderedPageBreak/>
              <w:t>Форма на участие:</w:t>
            </w:r>
          </w:p>
        </w:tc>
        <w:tc>
          <w:tcPr>
            <w:tcW w:w="4645" w:type="dxa"/>
          </w:tcPr>
          <w:p w:rsidR="00DC4014" w:rsidRPr="00933D68" w:rsidRDefault="00DC4014" w:rsidP="00F324CA">
            <w:pPr>
              <w:pStyle w:val="Text1"/>
              <w:spacing w:before="0"/>
              <w:ind w:left="0"/>
              <w:rPr>
                <w:b/>
                <w:i/>
                <w:szCs w:val="24"/>
              </w:rPr>
            </w:pPr>
            <w:r w:rsidRPr="00933D68">
              <w:rPr>
                <w:b/>
                <w:i/>
                <w:szCs w:val="24"/>
              </w:rPr>
              <w:t>Отговор:</w:t>
            </w:r>
          </w:p>
        </w:tc>
      </w:tr>
      <w:tr w:rsidR="00DC4014" w:rsidRPr="00933D68" w:rsidTr="00B93BC3">
        <w:tc>
          <w:tcPr>
            <w:tcW w:w="4644" w:type="dxa"/>
          </w:tcPr>
          <w:p w:rsidR="00DC4014" w:rsidRPr="00933D68" w:rsidRDefault="00DC4014" w:rsidP="00F324CA">
            <w:pPr>
              <w:pStyle w:val="Text1"/>
              <w:spacing w:before="0"/>
              <w:ind w:left="0"/>
              <w:rPr>
                <w:szCs w:val="24"/>
              </w:rPr>
            </w:pPr>
            <w:r w:rsidRPr="00933D68">
              <w:rPr>
                <w:szCs w:val="24"/>
              </w:rPr>
              <w:t>Икономическият оператор участва ли в процедурата за възлагане на обществена поръчка заедно с други икономически оператори</w:t>
            </w:r>
            <w:r w:rsidRPr="00933D68">
              <w:rPr>
                <w:rStyle w:val="FootnoteReference"/>
                <w:szCs w:val="24"/>
              </w:rPr>
              <w:footnoteReference w:id="11"/>
            </w:r>
            <w:r w:rsidRPr="00933D68">
              <w:rPr>
                <w:szCs w:val="24"/>
              </w:rPr>
              <w:t>?</w:t>
            </w:r>
          </w:p>
        </w:tc>
        <w:tc>
          <w:tcPr>
            <w:tcW w:w="4645" w:type="dxa"/>
          </w:tcPr>
          <w:p w:rsidR="00DC4014" w:rsidRPr="00933D68" w:rsidRDefault="00DC4014" w:rsidP="00F324CA">
            <w:pPr>
              <w:pStyle w:val="Text1"/>
              <w:spacing w:before="0"/>
              <w:ind w:left="0"/>
              <w:rPr>
                <w:szCs w:val="24"/>
              </w:rPr>
            </w:pPr>
            <w:r w:rsidRPr="00933D68">
              <w:rPr>
                <w:szCs w:val="24"/>
              </w:rPr>
              <w:t>[] Да [] Не</w:t>
            </w:r>
          </w:p>
        </w:tc>
      </w:tr>
      <w:tr w:rsidR="00DC4014" w:rsidRPr="00933D68" w:rsidTr="00B93BC3">
        <w:tc>
          <w:tcPr>
            <w:tcW w:w="9289" w:type="dxa"/>
            <w:gridSpan w:val="2"/>
            <w:shd w:val="clear" w:color="auto" w:fill="BFBFBF"/>
          </w:tcPr>
          <w:p w:rsidR="00DC4014" w:rsidRPr="00933D68" w:rsidRDefault="00DC4014" w:rsidP="00F324CA">
            <w:pPr>
              <w:pStyle w:val="Text1"/>
              <w:spacing w:before="0"/>
              <w:ind w:left="0"/>
              <w:rPr>
                <w:b/>
                <w:i/>
                <w:szCs w:val="24"/>
              </w:rPr>
            </w:pPr>
            <w:r w:rsidRPr="00933D68">
              <w:rPr>
                <w:b/>
                <w:i/>
                <w:szCs w:val="24"/>
              </w:rPr>
              <w:t>Ако „да“</w:t>
            </w:r>
            <w:r w:rsidRPr="00933D68">
              <w:rPr>
                <w:i/>
                <w:szCs w:val="24"/>
              </w:rPr>
              <w:t>, моля, уверете се, че останалите участващи оператори представят отделен ЕЕДОП</w:t>
            </w:r>
            <w:r w:rsidRPr="00933D68">
              <w:rPr>
                <w:szCs w:val="24"/>
              </w:rPr>
              <w:t>.</w:t>
            </w:r>
          </w:p>
        </w:tc>
      </w:tr>
      <w:tr w:rsidR="00DC4014" w:rsidRPr="00933D68" w:rsidTr="00B93BC3">
        <w:tc>
          <w:tcPr>
            <w:tcW w:w="4644" w:type="dxa"/>
          </w:tcPr>
          <w:p w:rsidR="00DC4014" w:rsidRPr="00933D68" w:rsidRDefault="00DC4014" w:rsidP="00F324CA">
            <w:pPr>
              <w:pStyle w:val="Text1"/>
              <w:spacing w:before="0"/>
              <w:ind w:left="0"/>
              <w:jc w:val="left"/>
              <w:rPr>
                <w:szCs w:val="24"/>
              </w:rPr>
            </w:pPr>
            <w:r w:rsidRPr="00933D68">
              <w:rPr>
                <w:b/>
                <w:szCs w:val="24"/>
              </w:rPr>
              <w:t>Ако „да“</w:t>
            </w:r>
            <w:r w:rsidRPr="00933D68">
              <w:rPr>
                <w:szCs w:val="24"/>
              </w:rPr>
              <w:t>:</w:t>
            </w:r>
            <w:r w:rsidRPr="00933D68">
              <w:rPr>
                <w:szCs w:val="24"/>
              </w:rPr>
              <w:br/>
              <w:t>а) моля, посочете ролята на икономическия оператор в групата (ръководител на групата, отговорник за конкретни задачи...):</w:t>
            </w:r>
            <w:r w:rsidRPr="00933D68">
              <w:rPr>
                <w:szCs w:val="24"/>
              </w:rPr>
              <w:br/>
              <w:t>б) моля, посочете другите икономически оператори, които участват заедно в процедурата за възлагане на обществена поръчка:</w:t>
            </w:r>
            <w:r w:rsidRPr="00933D68">
              <w:rPr>
                <w:szCs w:val="24"/>
              </w:rPr>
              <w:br/>
              <w:t xml:space="preserve">в) когато е приложимо, посочете името на </w:t>
            </w:r>
            <w:r w:rsidRPr="00933D68">
              <w:rPr>
                <w:szCs w:val="24"/>
              </w:rPr>
              <w:lastRenderedPageBreak/>
              <w:t>участващата група:</w:t>
            </w:r>
          </w:p>
        </w:tc>
        <w:tc>
          <w:tcPr>
            <w:tcW w:w="4645" w:type="dxa"/>
          </w:tcPr>
          <w:p w:rsidR="00DC4014" w:rsidRPr="00933D68" w:rsidRDefault="00DC4014" w:rsidP="00F324CA">
            <w:pPr>
              <w:pStyle w:val="Text1"/>
              <w:spacing w:before="0"/>
              <w:ind w:left="0"/>
              <w:jc w:val="left"/>
              <w:rPr>
                <w:szCs w:val="24"/>
              </w:rPr>
            </w:pPr>
            <w:r w:rsidRPr="00933D68">
              <w:rPr>
                <w:szCs w:val="24"/>
              </w:rPr>
              <w:lastRenderedPageBreak/>
              <w:br/>
              <w:t>а): [……]</w:t>
            </w:r>
            <w:r w:rsidRPr="00933D68">
              <w:rPr>
                <w:szCs w:val="24"/>
              </w:rPr>
              <w:br/>
            </w:r>
            <w:r w:rsidRPr="00933D68">
              <w:rPr>
                <w:szCs w:val="24"/>
              </w:rPr>
              <w:br/>
            </w:r>
            <w:r w:rsidRPr="00933D68">
              <w:rPr>
                <w:szCs w:val="24"/>
              </w:rPr>
              <w:br/>
              <w:t>б): [……]</w:t>
            </w:r>
            <w:r w:rsidRPr="00933D68">
              <w:rPr>
                <w:szCs w:val="24"/>
              </w:rPr>
              <w:br/>
            </w:r>
            <w:r w:rsidRPr="00933D68">
              <w:rPr>
                <w:szCs w:val="24"/>
              </w:rPr>
              <w:br/>
            </w:r>
            <w:r w:rsidRPr="00933D68">
              <w:rPr>
                <w:szCs w:val="24"/>
              </w:rPr>
              <w:br/>
              <w:t>в): [……]</w:t>
            </w:r>
          </w:p>
        </w:tc>
      </w:tr>
      <w:tr w:rsidR="00DC4014" w:rsidRPr="00933D68" w:rsidTr="00B93BC3">
        <w:tc>
          <w:tcPr>
            <w:tcW w:w="4644" w:type="dxa"/>
          </w:tcPr>
          <w:p w:rsidR="00DC4014" w:rsidRPr="00933D68" w:rsidRDefault="00DC4014" w:rsidP="00F324CA">
            <w:pPr>
              <w:pStyle w:val="Text1"/>
              <w:spacing w:before="0"/>
              <w:ind w:left="0"/>
              <w:jc w:val="left"/>
              <w:rPr>
                <w:b/>
                <w:i/>
                <w:szCs w:val="24"/>
              </w:rPr>
            </w:pPr>
            <w:r w:rsidRPr="00933D68">
              <w:rPr>
                <w:b/>
                <w:i/>
                <w:szCs w:val="24"/>
              </w:rPr>
              <w:lastRenderedPageBreak/>
              <w:t>Обособени позиции</w:t>
            </w:r>
          </w:p>
        </w:tc>
        <w:tc>
          <w:tcPr>
            <w:tcW w:w="4645" w:type="dxa"/>
          </w:tcPr>
          <w:p w:rsidR="00DC4014" w:rsidRPr="00933D68" w:rsidRDefault="00DC4014" w:rsidP="00F324CA">
            <w:pPr>
              <w:pStyle w:val="Text1"/>
              <w:spacing w:before="0"/>
              <w:ind w:left="0"/>
              <w:jc w:val="left"/>
              <w:rPr>
                <w:b/>
                <w:i/>
                <w:szCs w:val="24"/>
              </w:rPr>
            </w:pPr>
            <w:r w:rsidRPr="00933D68">
              <w:rPr>
                <w:b/>
                <w:i/>
                <w:szCs w:val="24"/>
              </w:rPr>
              <w:t>Отговор:</w:t>
            </w:r>
          </w:p>
        </w:tc>
      </w:tr>
      <w:tr w:rsidR="00DC4014" w:rsidRPr="00933D68" w:rsidTr="00B93BC3">
        <w:tc>
          <w:tcPr>
            <w:tcW w:w="4644" w:type="dxa"/>
          </w:tcPr>
          <w:p w:rsidR="00DC4014" w:rsidRPr="00933D68" w:rsidRDefault="00DC4014" w:rsidP="00F324CA">
            <w:pPr>
              <w:pStyle w:val="Text1"/>
              <w:spacing w:before="0"/>
              <w:ind w:left="0"/>
              <w:jc w:val="left"/>
              <w:rPr>
                <w:b/>
                <w:i/>
                <w:szCs w:val="24"/>
              </w:rPr>
            </w:pPr>
            <w:r w:rsidRPr="00933D68">
              <w:rPr>
                <w:szCs w:val="24"/>
              </w:rPr>
              <w:t>Когато е приложимо, означение на обособената/</w:t>
            </w:r>
            <w:proofErr w:type="spellStart"/>
            <w:r w:rsidRPr="00933D68">
              <w:rPr>
                <w:szCs w:val="24"/>
              </w:rPr>
              <w:t>ите</w:t>
            </w:r>
            <w:proofErr w:type="spellEnd"/>
            <w:r w:rsidRPr="00933D68">
              <w:rPr>
                <w:szCs w:val="24"/>
              </w:rPr>
              <w:t xml:space="preserve"> позиция/и, за които икономическият оператор желае да направи оферта:</w:t>
            </w:r>
          </w:p>
        </w:tc>
        <w:tc>
          <w:tcPr>
            <w:tcW w:w="4645" w:type="dxa"/>
          </w:tcPr>
          <w:p w:rsidR="00DC4014" w:rsidRPr="00933D68" w:rsidRDefault="00DC4014" w:rsidP="00F324CA">
            <w:pPr>
              <w:pStyle w:val="Text1"/>
              <w:spacing w:before="0"/>
              <w:ind w:left="0"/>
              <w:jc w:val="left"/>
              <w:rPr>
                <w:b/>
                <w:i/>
                <w:szCs w:val="24"/>
              </w:rPr>
            </w:pPr>
            <w:r w:rsidRPr="00933D68">
              <w:rPr>
                <w:szCs w:val="24"/>
              </w:rPr>
              <w:t>[   ]</w:t>
            </w:r>
          </w:p>
        </w:tc>
      </w:tr>
    </w:tbl>
    <w:p w:rsidR="00DC4014" w:rsidRPr="00933D68" w:rsidRDefault="00DC4014" w:rsidP="00F324CA">
      <w:pPr>
        <w:pStyle w:val="SectionTitle"/>
        <w:spacing w:before="0" w:after="120"/>
        <w:rPr>
          <w:sz w:val="24"/>
          <w:szCs w:val="24"/>
        </w:rPr>
      </w:pPr>
    </w:p>
    <w:p w:rsidR="00DC4014" w:rsidRPr="00933D68" w:rsidRDefault="00DC4014" w:rsidP="00F324CA">
      <w:pPr>
        <w:pStyle w:val="SectionTitle"/>
        <w:spacing w:before="0" w:after="120"/>
        <w:rPr>
          <w:sz w:val="24"/>
          <w:szCs w:val="24"/>
        </w:rPr>
      </w:pPr>
      <w:r w:rsidRPr="00933D68">
        <w:rPr>
          <w:sz w:val="24"/>
          <w:szCs w:val="24"/>
        </w:rPr>
        <w:t>Б: Информация за представителите на икономическия оператор</w:t>
      </w:r>
    </w:p>
    <w:p w:rsidR="00DC4014" w:rsidRPr="00933D68" w:rsidRDefault="00DC4014" w:rsidP="00F324CA">
      <w:pPr>
        <w:pBdr>
          <w:top w:val="single" w:sz="4" w:space="1" w:color="auto"/>
          <w:left w:val="single" w:sz="4" w:space="4" w:color="auto"/>
          <w:bottom w:val="single" w:sz="4" w:space="1" w:color="auto"/>
          <w:right w:val="single" w:sz="4" w:space="0" w:color="auto"/>
        </w:pBdr>
        <w:shd w:val="clear" w:color="auto" w:fill="BFBFBF"/>
        <w:spacing w:after="120" w:line="240" w:lineRule="auto"/>
        <w:rPr>
          <w:rFonts w:ascii="Times New Roman" w:hAnsi="Times New Roman" w:cs="Times New Roman"/>
          <w:i/>
          <w:sz w:val="24"/>
          <w:szCs w:val="24"/>
        </w:rPr>
      </w:pPr>
      <w:r w:rsidRPr="00933D68">
        <w:rPr>
          <w:rFonts w:ascii="Times New Roman" w:hAnsi="Times New Roman" w:cs="Times New Roman"/>
          <w:i/>
          <w:sz w:val="24"/>
          <w:szCs w:val="24"/>
        </w:rPr>
        <w:t>Ако е приложимо, моля, посочете името/</w:t>
      </w:r>
      <w:proofErr w:type="spellStart"/>
      <w:r w:rsidRPr="00933D68">
        <w:rPr>
          <w:rFonts w:ascii="Times New Roman" w:hAnsi="Times New Roman" w:cs="Times New Roman"/>
          <w:i/>
          <w:sz w:val="24"/>
          <w:szCs w:val="24"/>
        </w:rPr>
        <w:t>ната</w:t>
      </w:r>
      <w:proofErr w:type="spellEnd"/>
      <w:r w:rsidRPr="00933D68">
        <w:rPr>
          <w:rFonts w:ascii="Times New Roman" w:hAnsi="Times New Roman" w:cs="Times New Roman"/>
          <w:i/>
          <w:sz w:val="24"/>
          <w:szCs w:val="24"/>
        </w:rPr>
        <w:t xml:space="preserve"> и адреса/</w:t>
      </w:r>
      <w:proofErr w:type="spellStart"/>
      <w:r w:rsidRPr="00933D68">
        <w:rPr>
          <w:rFonts w:ascii="Times New Roman" w:hAnsi="Times New Roman" w:cs="Times New Roman"/>
          <w:i/>
          <w:sz w:val="24"/>
          <w:szCs w:val="24"/>
        </w:rPr>
        <w:t>ите</w:t>
      </w:r>
      <w:proofErr w:type="spellEnd"/>
      <w:r w:rsidRPr="00933D68">
        <w:rPr>
          <w:rFonts w:ascii="Times New Roman" w:hAnsi="Times New Roman" w:cs="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Представителство, ако има такива:</w:t>
            </w:r>
          </w:p>
        </w:tc>
        <w:tc>
          <w:tcPr>
            <w:tcW w:w="4645"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Отговор:</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Пълното име </w:t>
            </w:r>
            <w:r w:rsidRPr="00933D68">
              <w:rPr>
                <w:rFonts w:ascii="Times New Roman" w:hAnsi="Times New Roman" w:cs="Times New Roman"/>
                <w:sz w:val="24"/>
                <w:szCs w:val="24"/>
              </w:rPr>
              <w:br/>
              <w:t xml:space="preserve">заедно с датата и мястото на раждане, ако е необходимо: </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r w:rsidRPr="00933D68">
              <w:rPr>
                <w:rFonts w:ascii="Times New Roman" w:hAnsi="Times New Roman" w:cs="Times New Roman"/>
                <w:sz w:val="24"/>
                <w:szCs w:val="24"/>
              </w:rPr>
              <w:br/>
              <w:t>[……]</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Длъжност/Действащ в качеството си на:</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Пощенски адрес:</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Телефон:</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Ел. поща:</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p>
        </w:tc>
      </w:tr>
    </w:tbl>
    <w:p w:rsidR="00DC4014" w:rsidRPr="00933D68" w:rsidRDefault="00DC4014" w:rsidP="00F324CA">
      <w:pPr>
        <w:pStyle w:val="SectionTitle"/>
        <w:spacing w:before="0" w:after="120"/>
        <w:rPr>
          <w:sz w:val="24"/>
          <w:szCs w:val="24"/>
        </w:rPr>
      </w:pPr>
    </w:p>
    <w:p w:rsidR="00DC4014" w:rsidRPr="00933D68" w:rsidRDefault="00DC4014" w:rsidP="00F324CA">
      <w:pPr>
        <w:pStyle w:val="SectionTitle"/>
        <w:spacing w:before="0" w:after="120"/>
        <w:rPr>
          <w:sz w:val="24"/>
          <w:szCs w:val="24"/>
        </w:rPr>
      </w:pPr>
      <w:r w:rsidRPr="00933D68">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Използване на чужд капацитет:</w:t>
            </w:r>
          </w:p>
        </w:tc>
        <w:tc>
          <w:tcPr>
            <w:tcW w:w="4645"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Отговор:</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[]Да []Не</w:t>
            </w:r>
          </w:p>
        </w:tc>
      </w:tr>
    </w:tbl>
    <w:p w:rsidR="00DC4014" w:rsidRPr="00933D68" w:rsidRDefault="00DC401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i/>
          <w:sz w:val="24"/>
          <w:szCs w:val="24"/>
        </w:rPr>
      </w:pPr>
      <w:r w:rsidRPr="00933D68">
        <w:rPr>
          <w:rFonts w:ascii="Times New Roman" w:hAnsi="Times New Roman" w:cs="Times New Roman"/>
          <w:b/>
          <w:i/>
          <w:sz w:val="24"/>
          <w:szCs w:val="24"/>
        </w:rPr>
        <w:t>Ако „да“</w:t>
      </w:r>
      <w:r w:rsidRPr="00933D68">
        <w:rPr>
          <w:rFonts w:ascii="Times New Roman" w:hAnsi="Times New Roman" w:cs="Times New Roman"/>
          <w:i/>
          <w:sz w:val="24"/>
          <w:szCs w:val="24"/>
        </w:rPr>
        <w:t xml:space="preserve">, моля, представете отделно за </w:t>
      </w:r>
      <w:r w:rsidRPr="00933D68">
        <w:rPr>
          <w:rFonts w:ascii="Times New Roman" w:hAnsi="Times New Roman" w:cs="Times New Roman"/>
          <w:b/>
          <w:i/>
          <w:sz w:val="24"/>
          <w:szCs w:val="24"/>
        </w:rPr>
        <w:t>всеки</w:t>
      </w:r>
      <w:r w:rsidRPr="00933D68">
        <w:rPr>
          <w:rFonts w:ascii="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933D68">
        <w:rPr>
          <w:rFonts w:ascii="Times New Roman" w:hAnsi="Times New Roman" w:cs="Times New Roman"/>
          <w:b/>
          <w:i/>
          <w:sz w:val="24"/>
          <w:szCs w:val="24"/>
        </w:rPr>
        <w:t>раздели</w:t>
      </w:r>
      <w:r w:rsidRPr="00933D68">
        <w:rPr>
          <w:rFonts w:ascii="Times New Roman" w:hAnsi="Times New Roman" w:cs="Times New Roman"/>
          <w:i/>
          <w:sz w:val="24"/>
          <w:szCs w:val="24"/>
        </w:rPr>
        <w:t xml:space="preserve"> </w:t>
      </w:r>
      <w:r w:rsidRPr="00933D68">
        <w:rPr>
          <w:rFonts w:ascii="Times New Roman" w:hAnsi="Times New Roman" w:cs="Times New Roman"/>
          <w:b/>
          <w:i/>
          <w:sz w:val="24"/>
          <w:szCs w:val="24"/>
        </w:rPr>
        <w:t>А и Б от настоящата част и от част III</w:t>
      </w:r>
      <w:r w:rsidRPr="00933D68">
        <w:rPr>
          <w:rFonts w:ascii="Times New Roman" w:hAnsi="Times New Roman" w:cs="Times New Roman"/>
          <w:i/>
          <w:sz w:val="24"/>
          <w:szCs w:val="24"/>
        </w:rPr>
        <w:t xml:space="preserve">. </w:t>
      </w:r>
      <w:r w:rsidRPr="00933D68">
        <w:rPr>
          <w:rFonts w:ascii="Times New Roman" w:hAnsi="Times New Roman" w:cs="Times New Roman"/>
          <w:sz w:val="24"/>
          <w:szCs w:val="24"/>
        </w:rPr>
        <w:br/>
      </w:r>
      <w:r w:rsidRPr="00933D68">
        <w:rPr>
          <w:rFonts w:ascii="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w:t>
      </w:r>
      <w:r w:rsidRPr="00933D68">
        <w:rPr>
          <w:rFonts w:ascii="Times New Roman" w:hAnsi="Times New Roman" w:cs="Times New Roman"/>
          <w:i/>
          <w:sz w:val="24"/>
          <w:szCs w:val="24"/>
        </w:rPr>
        <w:lastRenderedPageBreak/>
        <w:t xml:space="preserve">строителството. </w:t>
      </w:r>
      <w:r w:rsidRPr="00933D68">
        <w:rPr>
          <w:rFonts w:ascii="Times New Roman" w:hAnsi="Times New Roman" w:cs="Times New Roman"/>
          <w:sz w:val="24"/>
          <w:szCs w:val="24"/>
        </w:rPr>
        <w:br/>
      </w:r>
      <w:r w:rsidRPr="00933D68">
        <w:rPr>
          <w:rFonts w:ascii="Times New Roman" w:hAnsi="Times New Roman" w:cs="Times New Roman"/>
          <w:i/>
          <w:sz w:val="24"/>
          <w:szCs w:val="24"/>
        </w:rPr>
        <w:t>Посочете информацията съгласно части IV и V за всеки от съответните субекти</w:t>
      </w:r>
      <w:r w:rsidRPr="00933D68">
        <w:rPr>
          <w:rStyle w:val="FootnoteReference"/>
          <w:rFonts w:ascii="Times New Roman" w:hAnsi="Times New Roman"/>
          <w:i/>
          <w:sz w:val="24"/>
          <w:szCs w:val="24"/>
        </w:rPr>
        <w:footnoteReference w:id="12"/>
      </w:r>
      <w:r w:rsidRPr="00933D68">
        <w:rPr>
          <w:rFonts w:ascii="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DC4014" w:rsidRPr="00933D68" w:rsidRDefault="00DC4014" w:rsidP="00F324CA">
      <w:pPr>
        <w:pStyle w:val="ChapterTitle"/>
        <w:spacing w:before="0" w:after="120"/>
        <w:rPr>
          <w:sz w:val="24"/>
          <w:szCs w:val="24"/>
        </w:rPr>
      </w:pPr>
    </w:p>
    <w:p w:rsidR="00DC4014" w:rsidRPr="00933D68" w:rsidRDefault="00DC4014" w:rsidP="00F324CA">
      <w:pPr>
        <w:pStyle w:val="ChapterTitle"/>
        <w:spacing w:before="0" w:after="120"/>
        <w:rPr>
          <w:sz w:val="24"/>
          <w:szCs w:val="24"/>
          <w:u w:val="single"/>
        </w:rPr>
      </w:pPr>
      <w:r w:rsidRPr="00933D68">
        <w:rPr>
          <w:sz w:val="24"/>
          <w:szCs w:val="24"/>
        </w:rPr>
        <w:t xml:space="preserve">Г: Информация за подизпълнители, чийто капацитет икономическият оператор </w:t>
      </w:r>
      <w:r w:rsidRPr="00933D68">
        <w:rPr>
          <w:sz w:val="24"/>
          <w:szCs w:val="24"/>
          <w:u w:val="single"/>
        </w:rPr>
        <w:t>няма</w:t>
      </w:r>
      <w:r w:rsidRPr="00933D68">
        <w:rPr>
          <w:sz w:val="24"/>
          <w:szCs w:val="24"/>
        </w:rPr>
        <w:t xml:space="preserve"> да използва</w:t>
      </w:r>
    </w:p>
    <w:p w:rsidR="00DC4014" w:rsidRPr="00933D68" w:rsidRDefault="00DC4014" w:rsidP="00F324CA">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rPr>
          <w:sz w:val="24"/>
          <w:szCs w:val="24"/>
        </w:rPr>
      </w:pPr>
      <w:r w:rsidRPr="00933D68">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Възлагане на подизпълнители:</w:t>
            </w:r>
          </w:p>
        </w:tc>
        <w:tc>
          <w:tcPr>
            <w:tcW w:w="4645"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Отговор:</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[]Да []Не </w:t>
            </w:r>
            <w:r w:rsidRPr="00933D68">
              <w:rPr>
                <w:rFonts w:ascii="Times New Roman" w:hAnsi="Times New Roman" w:cs="Times New Roman"/>
                <w:b/>
                <w:sz w:val="24"/>
                <w:szCs w:val="24"/>
              </w:rPr>
              <w:t>Ако да и доколкото е известно</w:t>
            </w:r>
            <w:r w:rsidRPr="00933D68">
              <w:rPr>
                <w:rFonts w:ascii="Times New Roman" w:hAnsi="Times New Roman" w:cs="Times New Roman"/>
                <w:sz w:val="24"/>
                <w:szCs w:val="24"/>
              </w:rPr>
              <w:t xml:space="preserve">, моля, приложете списък на предлаганите подизпълнители: </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p>
        </w:tc>
      </w:tr>
    </w:tbl>
    <w:p w:rsidR="00DC4014" w:rsidRPr="00933D68" w:rsidRDefault="00DC4014" w:rsidP="00F324CA">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jc w:val="both"/>
        <w:rPr>
          <w:sz w:val="24"/>
          <w:szCs w:val="24"/>
        </w:rPr>
      </w:pPr>
      <w:r w:rsidRPr="00933D68">
        <w:rPr>
          <w:i/>
          <w:sz w:val="24"/>
          <w:szCs w:val="24"/>
          <w:u w:val="single"/>
        </w:rPr>
        <w:t>Ако възлагащият орган или възложителят изрично изисква тази информация</w:t>
      </w:r>
      <w:r w:rsidRPr="00933D68">
        <w:rPr>
          <w:i/>
          <w:sz w:val="24"/>
          <w:szCs w:val="24"/>
        </w:rPr>
        <w:t xml:space="preserve"> в допълнение към информацията съгласно</w:t>
      </w:r>
      <w:r w:rsidRPr="00933D68">
        <w:rPr>
          <w:sz w:val="24"/>
          <w:szCs w:val="24"/>
        </w:rPr>
        <w:t xml:space="preserve"> </w:t>
      </w:r>
      <w:r w:rsidRPr="00933D68">
        <w:rPr>
          <w:i/>
          <w:sz w:val="24"/>
          <w:szCs w:val="24"/>
        </w:rPr>
        <w:t xml:space="preserve">настоящия раздел, </w:t>
      </w:r>
      <w:r w:rsidRPr="00933D68">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C4014" w:rsidRPr="00933D68" w:rsidRDefault="00DC4014" w:rsidP="00F324CA">
      <w:pPr>
        <w:pStyle w:val="ChapterTitle"/>
        <w:spacing w:before="0" w:after="120"/>
        <w:rPr>
          <w:sz w:val="24"/>
          <w:szCs w:val="24"/>
        </w:rPr>
      </w:pPr>
    </w:p>
    <w:p w:rsidR="00DC4014" w:rsidRPr="00933D68" w:rsidRDefault="00DC4014" w:rsidP="00F324CA">
      <w:pPr>
        <w:pStyle w:val="ChapterTitle"/>
        <w:spacing w:before="0" w:after="120"/>
        <w:rPr>
          <w:sz w:val="24"/>
          <w:szCs w:val="24"/>
        </w:rPr>
      </w:pPr>
      <w:r w:rsidRPr="00933D68">
        <w:rPr>
          <w:sz w:val="24"/>
          <w:szCs w:val="24"/>
        </w:rPr>
        <w:t>Част III: Основания за изключване</w:t>
      </w:r>
    </w:p>
    <w:p w:rsidR="00DC4014" w:rsidRPr="00933D68" w:rsidRDefault="00DC4014" w:rsidP="00F324CA">
      <w:pPr>
        <w:pStyle w:val="SectionTitle"/>
        <w:spacing w:before="0" w:after="120"/>
        <w:rPr>
          <w:sz w:val="24"/>
          <w:szCs w:val="24"/>
        </w:rPr>
      </w:pPr>
      <w:r w:rsidRPr="00933D68">
        <w:rPr>
          <w:sz w:val="24"/>
          <w:szCs w:val="24"/>
        </w:rPr>
        <w:t>А: Основания, свързани с наказателни присъди</w:t>
      </w:r>
    </w:p>
    <w:p w:rsidR="00DC4014" w:rsidRPr="00933D68" w:rsidRDefault="00DC401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i/>
          <w:sz w:val="24"/>
          <w:szCs w:val="24"/>
        </w:rPr>
      </w:pPr>
      <w:r w:rsidRPr="00933D68">
        <w:rPr>
          <w:rFonts w:ascii="Times New Roman" w:hAnsi="Times New Roman" w:cs="Times New Roman"/>
          <w:i/>
          <w:sz w:val="24"/>
          <w:szCs w:val="24"/>
        </w:rPr>
        <w:t>Член 57, параграф 1 от Директива 2014/24/ЕС съдържа следните основания за изключване:</w:t>
      </w:r>
    </w:p>
    <w:p w:rsidR="00DC4014" w:rsidRPr="00933D68" w:rsidRDefault="00DC4014" w:rsidP="00F324CA">
      <w:pPr>
        <w:pStyle w:val="NumPar1"/>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933D68">
        <w:rPr>
          <w:i/>
          <w:szCs w:val="24"/>
        </w:rPr>
        <w:t xml:space="preserve">Участие в </w:t>
      </w:r>
      <w:r w:rsidRPr="00933D68">
        <w:rPr>
          <w:b/>
          <w:i/>
          <w:szCs w:val="24"/>
        </w:rPr>
        <w:t>престъпна организация</w:t>
      </w:r>
      <w:r w:rsidRPr="00933D68">
        <w:rPr>
          <w:rStyle w:val="FootnoteReference"/>
          <w:b/>
          <w:i/>
          <w:szCs w:val="24"/>
        </w:rPr>
        <w:footnoteReference w:id="13"/>
      </w:r>
      <w:r w:rsidRPr="00933D68">
        <w:rPr>
          <w:szCs w:val="24"/>
        </w:rPr>
        <w:t>:</w:t>
      </w:r>
    </w:p>
    <w:p w:rsidR="00DC4014" w:rsidRPr="00933D68" w:rsidRDefault="00DC401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933D68">
        <w:rPr>
          <w:b/>
          <w:i/>
          <w:szCs w:val="24"/>
        </w:rPr>
        <w:t>Корупция</w:t>
      </w:r>
      <w:r w:rsidRPr="00933D68">
        <w:rPr>
          <w:rStyle w:val="FootnoteReference"/>
          <w:b/>
          <w:i/>
          <w:szCs w:val="24"/>
        </w:rPr>
        <w:footnoteReference w:id="14"/>
      </w:r>
      <w:r w:rsidRPr="00933D68">
        <w:rPr>
          <w:szCs w:val="24"/>
        </w:rPr>
        <w:t>:</w:t>
      </w:r>
    </w:p>
    <w:p w:rsidR="00DC4014" w:rsidRPr="00933D68" w:rsidRDefault="00DC401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933D68">
        <w:rPr>
          <w:b/>
          <w:i/>
          <w:szCs w:val="24"/>
        </w:rPr>
        <w:t>Измама</w:t>
      </w:r>
      <w:r w:rsidRPr="00933D68">
        <w:rPr>
          <w:rStyle w:val="FootnoteReference"/>
          <w:b/>
          <w:i/>
          <w:szCs w:val="24"/>
        </w:rPr>
        <w:footnoteReference w:id="15"/>
      </w:r>
      <w:r w:rsidRPr="00933D68">
        <w:rPr>
          <w:szCs w:val="24"/>
        </w:rPr>
        <w:t>:</w:t>
      </w:r>
    </w:p>
    <w:p w:rsidR="00DC4014" w:rsidRPr="00933D68" w:rsidRDefault="00DC401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933D68">
        <w:rPr>
          <w:b/>
          <w:i/>
          <w:szCs w:val="24"/>
        </w:rPr>
        <w:lastRenderedPageBreak/>
        <w:t>Терористични престъпления или престъпления, които са свързани с терористични дейности</w:t>
      </w:r>
      <w:r w:rsidRPr="00933D68">
        <w:rPr>
          <w:rStyle w:val="FootnoteReference"/>
          <w:b/>
          <w:i/>
          <w:szCs w:val="24"/>
        </w:rPr>
        <w:footnoteReference w:id="16"/>
      </w:r>
      <w:r w:rsidRPr="00933D68">
        <w:rPr>
          <w:szCs w:val="24"/>
        </w:rPr>
        <w:t>:</w:t>
      </w:r>
    </w:p>
    <w:p w:rsidR="00DC4014" w:rsidRPr="00933D68" w:rsidRDefault="00DC401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933D68">
        <w:rPr>
          <w:b/>
          <w:i/>
          <w:szCs w:val="24"/>
        </w:rPr>
        <w:t>Изпиране на пари или финансиране на тероризъм</w:t>
      </w:r>
      <w:r w:rsidRPr="00933D68">
        <w:rPr>
          <w:rStyle w:val="FootnoteReference"/>
          <w:b/>
          <w:i/>
          <w:szCs w:val="24"/>
        </w:rPr>
        <w:footnoteReference w:id="17"/>
      </w:r>
    </w:p>
    <w:p w:rsidR="00DC4014" w:rsidRPr="00933D68" w:rsidRDefault="00DC401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933D68">
        <w:rPr>
          <w:b/>
          <w:i/>
          <w:szCs w:val="24"/>
        </w:rPr>
        <w:t>Детски труд</w:t>
      </w:r>
      <w:r w:rsidRPr="00933D68">
        <w:rPr>
          <w:i/>
          <w:szCs w:val="24"/>
        </w:rPr>
        <w:t xml:space="preserve"> и други форми на </w:t>
      </w:r>
      <w:r w:rsidRPr="00933D68">
        <w:rPr>
          <w:b/>
          <w:i/>
          <w:szCs w:val="24"/>
        </w:rPr>
        <w:t>трафик на хора</w:t>
      </w:r>
      <w:r w:rsidRPr="00933D68">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Отговор:</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Издадена ли е по отношение на </w:t>
            </w:r>
            <w:r w:rsidRPr="00933D68">
              <w:rPr>
                <w:rFonts w:ascii="Times New Roman" w:hAnsi="Times New Roman" w:cs="Times New Roman"/>
                <w:b/>
                <w:sz w:val="24"/>
                <w:szCs w:val="24"/>
              </w:rPr>
              <w:t>икономическия оператор</w:t>
            </w:r>
            <w:r w:rsidRPr="00933D68">
              <w:rPr>
                <w:rFonts w:ascii="Times New Roman" w:hAnsi="Times New Roman" w:cs="Times New Roman"/>
                <w:sz w:val="24"/>
                <w:szCs w:val="24"/>
              </w:rPr>
              <w:t xml:space="preserve"> или на </w:t>
            </w:r>
            <w:r w:rsidRPr="00933D68">
              <w:rPr>
                <w:rFonts w:ascii="Times New Roman" w:hAnsi="Times New Roman" w:cs="Times New Roman"/>
                <w:b/>
                <w:sz w:val="24"/>
                <w:szCs w:val="24"/>
              </w:rPr>
              <w:t>лице</w:t>
            </w:r>
            <w:r w:rsidRPr="00933D68">
              <w:rPr>
                <w:rFonts w:ascii="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33D68">
              <w:rPr>
                <w:rFonts w:ascii="Times New Roman" w:hAnsi="Times New Roman" w:cs="Times New Roman"/>
                <w:b/>
                <w:sz w:val="24"/>
                <w:szCs w:val="24"/>
              </w:rPr>
              <w:t>окончателна присъда</w:t>
            </w:r>
            <w:r w:rsidRPr="00933D68">
              <w:rPr>
                <w:rFonts w:ascii="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Да [] Не</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33D68">
              <w:rPr>
                <w:rFonts w:ascii="Times New Roman" w:hAnsi="Times New Roman" w:cs="Times New Roman"/>
                <w:sz w:val="24"/>
                <w:szCs w:val="24"/>
              </w:rPr>
              <w:br/>
            </w:r>
            <w:r w:rsidRPr="00933D68">
              <w:rPr>
                <w:rFonts w:ascii="Times New Roman" w:hAnsi="Times New Roman" w:cs="Times New Roman"/>
                <w:i/>
                <w:sz w:val="24"/>
                <w:szCs w:val="24"/>
              </w:rPr>
              <w:t>[……][……][……][……]</w:t>
            </w:r>
            <w:r w:rsidRPr="00933D68">
              <w:rPr>
                <w:rStyle w:val="FootnoteReference"/>
                <w:rFonts w:ascii="Times New Roman" w:hAnsi="Times New Roman"/>
                <w:i/>
                <w:sz w:val="24"/>
                <w:szCs w:val="24"/>
              </w:rPr>
              <w:footnoteReference w:id="19"/>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b/>
                <w:sz w:val="24"/>
                <w:szCs w:val="24"/>
              </w:rPr>
              <w:t>Ако „да“,</w:t>
            </w:r>
            <w:r w:rsidRPr="00933D68">
              <w:rPr>
                <w:rFonts w:ascii="Times New Roman" w:hAnsi="Times New Roman" w:cs="Times New Roman"/>
                <w:sz w:val="24"/>
                <w:szCs w:val="24"/>
              </w:rPr>
              <w:t xml:space="preserve"> моля посочете</w:t>
            </w:r>
            <w:r w:rsidRPr="00933D68">
              <w:rPr>
                <w:rStyle w:val="FootnoteReference"/>
                <w:rFonts w:ascii="Times New Roman" w:hAnsi="Times New Roman"/>
                <w:sz w:val="24"/>
                <w:szCs w:val="24"/>
              </w:rPr>
              <w:footnoteReference w:id="20"/>
            </w:r>
            <w:r w:rsidRPr="00933D68">
              <w:rPr>
                <w:rFonts w:ascii="Times New Roman" w:hAnsi="Times New Roman" w:cs="Times New Roman"/>
                <w:sz w:val="24"/>
                <w:szCs w:val="24"/>
              </w:rPr>
              <w:t>:</w:t>
            </w:r>
            <w:r w:rsidRPr="00933D68">
              <w:rPr>
                <w:rFonts w:ascii="Times New Roman" w:hAnsi="Times New Roman" w:cs="Times New Roman"/>
                <w:sz w:val="24"/>
                <w:szCs w:val="24"/>
              </w:rPr>
              <w:br/>
              <w:t xml:space="preserve">а) дата на присъдата, посочете за коя от точки 1 — 6 се отнася и основанието(ята) за нея; </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б) посочете лицето, което е осъдено [ ];</w:t>
            </w:r>
            <w:r w:rsidRPr="00933D68">
              <w:rPr>
                <w:rFonts w:ascii="Times New Roman" w:hAnsi="Times New Roman" w:cs="Times New Roman"/>
                <w:sz w:val="24"/>
                <w:szCs w:val="24"/>
              </w:rPr>
              <w:br/>
            </w:r>
            <w:r w:rsidRPr="00933D68">
              <w:rPr>
                <w:rFonts w:ascii="Times New Roman" w:hAnsi="Times New Roman" w:cs="Times New Roman"/>
                <w:b/>
                <w:sz w:val="24"/>
                <w:szCs w:val="24"/>
              </w:rPr>
              <w:t xml:space="preserve">в) доколкото е пряко указано в </w:t>
            </w:r>
            <w:r w:rsidRPr="00933D68">
              <w:rPr>
                <w:rFonts w:ascii="Times New Roman" w:hAnsi="Times New Roman" w:cs="Times New Roman"/>
                <w:b/>
                <w:sz w:val="24"/>
                <w:szCs w:val="24"/>
              </w:rPr>
              <w:lastRenderedPageBreak/>
              <w:t>присъдата:</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lastRenderedPageBreak/>
              <w:br/>
              <w:t>a) дата:[   ], буква(и): [   ], причина(а):[   ]</w:t>
            </w:r>
            <w:r w:rsidRPr="00933D68">
              <w:rPr>
                <w:rFonts w:ascii="Times New Roman" w:hAnsi="Times New Roman" w:cs="Times New Roman"/>
                <w:i/>
                <w:sz w:val="24"/>
                <w:szCs w:val="24"/>
                <w:vertAlign w:val="superscript"/>
              </w:rPr>
              <w:t xml:space="preserve"> </w:t>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t>б) [……]</w:t>
            </w:r>
            <w:r w:rsidRPr="00933D68">
              <w:rPr>
                <w:rFonts w:ascii="Times New Roman" w:hAnsi="Times New Roman" w:cs="Times New Roman"/>
                <w:sz w:val="24"/>
                <w:szCs w:val="24"/>
              </w:rPr>
              <w:br/>
              <w:t>в) продължителността на срока на изключване [……] и съответната(</w:t>
            </w:r>
            <w:proofErr w:type="spellStart"/>
            <w:r w:rsidRPr="00933D68">
              <w:rPr>
                <w:rFonts w:ascii="Times New Roman" w:hAnsi="Times New Roman" w:cs="Times New Roman"/>
                <w:sz w:val="24"/>
                <w:szCs w:val="24"/>
              </w:rPr>
              <w:t>ите</w:t>
            </w:r>
            <w:proofErr w:type="spellEnd"/>
            <w:r w:rsidRPr="00933D68">
              <w:rPr>
                <w:rFonts w:ascii="Times New Roman" w:hAnsi="Times New Roman" w:cs="Times New Roman"/>
                <w:sz w:val="24"/>
                <w:szCs w:val="24"/>
              </w:rPr>
              <w:t xml:space="preserve">) </w:t>
            </w:r>
            <w:r w:rsidRPr="00933D68">
              <w:rPr>
                <w:rFonts w:ascii="Times New Roman" w:hAnsi="Times New Roman" w:cs="Times New Roman"/>
                <w:sz w:val="24"/>
                <w:szCs w:val="24"/>
              </w:rPr>
              <w:lastRenderedPageBreak/>
              <w:t>точка(и) [   ]</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33D68">
              <w:rPr>
                <w:rStyle w:val="FootnoteReference"/>
                <w:rFonts w:ascii="Times New Roman" w:hAnsi="Times New Roman"/>
                <w:i/>
                <w:sz w:val="24"/>
                <w:szCs w:val="24"/>
              </w:rPr>
              <w:footnoteReference w:id="21"/>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33D68">
              <w:rPr>
                <w:rStyle w:val="FootnoteReference"/>
                <w:rFonts w:ascii="Times New Roman" w:hAnsi="Times New Roman"/>
                <w:sz w:val="24"/>
                <w:szCs w:val="24"/>
              </w:rPr>
              <w:footnoteReference w:id="22"/>
            </w:r>
            <w:r w:rsidRPr="00933D68">
              <w:rPr>
                <w:rFonts w:ascii="Times New Roman" w:hAnsi="Times New Roman" w:cs="Times New Roman"/>
                <w:sz w:val="24"/>
                <w:szCs w:val="24"/>
              </w:rPr>
              <w:t xml:space="preserve"> („</w:t>
            </w:r>
            <w:r w:rsidRPr="00933D68">
              <w:rPr>
                <w:rStyle w:val="NormalBoldChar"/>
                <w:rFonts w:cs="Times New Roman"/>
                <w:b w:val="0"/>
                <w:sz w:val="24"/>
                <w:szCs w:val="24"/>
              </w:rPr>
              <w:t>реабилитиране по своя инициатива</w:t>
            </w:r>
            <w:r w:rsidRPr="00933D68">
              <w:rPr>
                <w:rFonts w:ascii="Times New Roman" w:hAnsi="Times New Roman" w:cs="Times New Roman"/>
                <w:sz w:val="24"/>
                <w:szCs w:val="24"/>
              </w:rPr>
              <w:t>“)?</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 Да [] Не </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b/>
                <w:sz w:val="24"/>
                <w:szCs w:val="24"/>
              </w:rPr>
              <w:t>Ако „да“</w:t>
            </w:r>
            <w:r w:rsidRPr="00933D68">
              <w:rPr>
                <w:rFonts w:ascii="Times New Roman" w:hAnsi="Times New Roman" w:cs="Times New Roman"/>
                <w:sz w:val="24"/>
                <w:szCs w:val="24"/>
              </w:rPr>
              <w:t>, моля опишете предприетите мерки</w:t>
            </w:r>
            <w:r w:rsidRPr="00933D68">
              <w:rPr>
                <w:rStyle w:val="FootnoteReference"/>
                <w:rFonts w:ascii="Times New Roman" w:hAnsi="Times New Roman"/>
                <w:sz w:val="24"/>
                <w:szCs w:val="24"/>
              </w:rPr>
              <w:footnoteReference w:id="23"/>
            </w:r>
            <w:r w:rsidRPr="00933D68">
              <w:rPr>
                <w:rFonts w:ascii="Times New Roman" w:hAnsi="Times New Roman" w:cs="Times New Roman"/>
                <w:sz w:val="24"/>
                <w:szCs w:val="24"/>
              </w:rPr>
              <w:t>:</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p>
        </w:tc>
      </w:tr>
    </w:tbl>
    <w:p w:rsidR="00DC4014" w:rsidRPr="00933D68" w:rsidRDefault="00DC4014" w:rsidP="00F324CA">
      <w:pPr>
        <w:pStyle w:val="SectionTitle"/>
        <w:spacing w:before="0" w:after="120"/>
        <w:rPr>
          <w:sz w:val="24"/>
          <w:szCs w:val="24"/>
        </w:rPr>
      </w:pPr>
    </w:p>
    <w:p w:rsidR="00DC4014" w:rsidRPr="00933D68" w:rsidRDefault="00DC4014" w:rsidP="00F324CA">
      <w:pPr>
        <w:pStyle w:val="SectionTitle"/>
        <w:spacing w:before="0" w:after="120"/>
        <w:rPr>
          <w:sz w:val="24"/>
          <w:szCs w:val="24"/>
        </w:rPr>
      </w:pPr>
      <w:r w:rsidRPr="00933D68">
        <w:rPr>
          <w:sz w:val="24"/>
          <w:szCs w:val="24"/>
        </w:rPr>
        <w:t xml:space="preserve">Б: Основания, свързани с плащането на данъци или </w:t>
      </w:r>
      <w:proofErr w:type="spellStart"/>
      <w:r w:rsidRPr="00933D68">
        <w:rPr>
          <w:sz w:val="24"/>
          <w:szCs w:val="24"/>
        </w:rPr>
        <w:t>социалноосигурителни</w:t>
      </w:r>
      <w:proofErr w:type="spellEnd"/>
      <w:r w:rsidRPr="00933D68">
        <w:rPr>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DC4014" w:rsidRPr="00933D68" w:rsidTr="00B93BC3">
        <w:tc>
          <w:tcPr>
            <w:tcW w:w="4480"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 xml:space="preserve">Плащане на данъци или </w:t>
            </w:r>
            <w:proofErr w:type="spellStart"/>
            <w:r w:rsidRPr="00933D68">
              <w:rPr>
                <w:rFonts w:ascii="Times New Roman" w:hAnsi="Times New Roman" w:cs="Times New Roman"/>
                <w:b/>
                <w:i/>
                <w:sz w:val="24"/>
                <w:szCs w:val="24"/>
              </w:rPr>
              <w:t>социалноосигурителни</w:t>
            </w:r>
            <w:proofErr w:type="spellEnd"/>
            <w:r w:rsidRPr="00933D68">
              <w:rPr>
                <w:rFonts w:ascii="Times New Roman" w:hAnsi="Times New Roman" w:cs="Times New Roman"/>
                <w:b/>
                <w:i/>
                <w:sz w:val="24"/>
                <w:szCs w:val="24"/>
              </w:rPr>
              <w:t xml:space="preserve"> вноски:</w:t>
            </w:r>
          </w:p>
        </w:tc>
        <w:tc>
          <w:tcPr>
            <w:tcW w:w="4809" w:type="dxa"/>
            <w:gridSpan w:val="2"/>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Отговор:</w:t>
            </w:r>
          </w:p>
        </w:tc>
      </w:tr>
      <w:tr w:rsidR="00DC4014" w:rsidRPr="00933D68" w:rsidTr="00B93BC3">
        <w:tc>
          <w:tcPr>
            <w:tcW w:w="4480"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Икономическият оператор изпълнил ли е всички </w:t>
            </w:r>
            <w:r w:rsidRPr="00933D68">
              <w:rPr>
                <w:rFonts w:ascii="Times New Roman" w:hAnsi="Times New Roman" w:cs="Times New Roman"/>
                <w:b/>
                <w:sz w:val="24"/>
                <w:szCs w:val="24"/>
              </w:rPr>
              <w:t>свои</w:t>
            </w:r>
            <w:r w:rsidRPr="00933D68">
              <w:rPr>
                <w:rFonts w:ascii="Times New Roman" w:hAnsi="Times New Roman" w:cs="Times New Roman"/>
                <w:sz w:val="24"/>
                <w:szCs w:val="24"/>
              </w:rPr>
              <w:t xml:space="preserve"> </w:t>
            </w:r>
            <w:r w:rsidRPr="00933D68">
              <w:rPr>
                <w:rFonts w:ascii="Times New Roman" w:hAnsi="Times New Roman" w:cs="Times New Roman"/>
                <w:b/>
                <w:sz w:val="24"/>
                <w:szCs w:val="24"/>
              </w:rPr>
              <w:t xml:space="preserve">задължения, свързани с плащането на данъци или </w:t>
            </w:r>
            <w:proofErr w:type="spellStart"/>
            <w:r w:rsidRPr="00933D68">
              <w:rPr>
                <w:rFonts w:ascii="Times New Roman" w:hAnsi="Times New Roman" w:cs="Times New Roman"/>
                <w:b/>
                <w:sz w:val="24"/>
                <w:szCs w:val="24"/>
              </w:rPr>
              <w:t>социалноосигурителни</w:t>
            </w:r>
            <w:proofErr w:type="spellEnd"/>
            <w:r w:rsidRPr="00933D68">
              <w:rPr>
                <w:rFonts w:ascii="Times New Roman" w:hAnsi="Times New Roman" w:cs="Times New Roman"/>
                <w:b/>
                <w:sz w:val="24"/>
                <w:szCs w:val="24"/>
              </w:rPr>
              <w:t xml:space="preserve"> вноски</w:t>
            </w:r>
            <w:r w:rsidRPr="00933D68">
              <w:rPr>
                <w:rFonts w:ascii="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Да [] Не</w:t>
            </w:r>
          </w:p>
        </w:tc>
      </w:tr>
      <w:tr w:rsidR="00DC4014" w:rsidRPr="00933D68" w:rsidTr="00B93BC3">
        <w:trPr>
          <w:trHeight w:val="470"/>
        </w:trPr>
        <w:tc>
          <w:tcPr>
            <w:tcW w:w="4480" w:type="dxa"/>
            <w:vMerge w:val="restart"/>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b/>
                <w:sz w:val="24"/>
                <w:szCs w:val="24"/>
              </w:rPr>
              <w:lastRenderedPageBreak/>
              <w:t>Ако „не“</w:t>
            </w:r>
            <w:r w:rsidRPr="00933D68">
              <w:rPr>
                <w:rFonts w:ascii="Times New Roman" w:hAnsi="Times New Roman" w:cs="Times New Roman"/>
                <w:sz w:val="24"/>
                <w:szCs w:val="24"/>
              </w:rPr>
              <w:t>, моля посочете:</w:t>
            </w:r>
            <w:r w:rsidRPr="00933D68">
              <w:rPr>
                <w:rFonts w:ascii="Times New Roman" w:hAnsi="Times New Roman" w:cs="Times New Roman"/>
                <w:sz w:val="24"/>
                <w:szCs w:val="24"/>
              </w:rPr>
              <w:br/>
              <w:t>а) съответната страна или държава членка;</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б) размера на съответната сума;</w:t>
            </w:r>
            <w:r w:rsidRPr="00933D68">
              <w:rPr>
                <w:rFonts w:ascii="Times New Roman" w:hAnsi="Times New Roman" w:cs="Times New Roman"/>
                <w:sz w:val="24"/>
                <w:szCs w:val="24"/>
              </w:rPr>
              <w:br/>
              <w:t>в) как е установено нарушението на задълженията:</w:t>
            </w:r>
            <w:r w:rsidRPr="00933D68">
              <w:rPr>
                <w:rFonts w:ascii="Times New Roman" w:hAnsi="Times New Roman" w:cs="Times New Roman"/>
                <w:sz w:val="24"/>
                <w:szCs w:val="24"/>
              </w:rPr>
              <w:br/>
              <w:t xml:space="preserve">1) чрез съдебно </w:t>
            </w:r>
            <w:r w:rsidRPr="00933D68">
              <w:rPr>
                <w:rFonts w:ascii="Times New Roman" w:hAnsi="Times New Roman" w:cs="Times New Roman"/>
                <w:b/>
                <w:sz w:val="24"/>
                <w:szCs w:val="24"/>
              </w:rPr>
              <w:t>решение</w:t>
            </w:r>
            <w:r w:rsidRPr="00933D68">
              <w:rPr>
                <w:rFonts w:ascii="Times New Roman" w:hAnsi="Times New Roman" w:cs="Times New Roman"/>
                <w:sz w:val="24"/>
                <w:szCs w:val="24"/>
              </w:rPr>
              <w:t xml:space="preserve"> или административен </w:t>
            </w:r>
            <w:r w:rsidRPr="00933D68">
              <w:rPr>
                <w:rFonts w:ascii="Times New Roman" w:hAnsi="Times New Roman" w:cs="Times New Roman"/>
                <w:b/>
                <w:sz w:val="24"/>
                <w:szCs w:val="24"/>
              </w:rPr>
              <w:t>акт</w:t>
            </w:r>
            <w:r w:rsidRPr="00933D68">
              <w:rPr>
                <w:rFonts w:ascii="Times New Roman" w:hAnsi="Times New Roman" w:cs="Times New Roman"/>
                <w:sz w:val="24"/>
                <w:szCs w:val="24"/>
              </w:rPr>
              <w:t>:</w:t>
            </w:r>
          </w:p>
          <w:p w:rsidR="00DC4014" w:rsidRPr="00933D68" w:rsidRDefault="00DC4014" w:rsidP="00F324CA">
            <w:pPr>
              <w:pStyle w:val="Tiret1"/>
              <w:numPr>
                <w:ilvl w:val="0"/>
                <w:numId w:val="9"/>
              </w:numPr>
              <w:spacing w:before="0"/>
              <w:rPr>
                <w:szCs w:val="24"/>
              </w:rPr>
            </w:pPr>
            <w:r w:rsidRPr="00933D68">
              <w:rPr>
                <w:szCs w:val="24"/>
              </w:rPr>
              <w:tab/>
              <w:t>Решението или актът с окончателен и обвързващ характер ли е?</w:t>
            </w:r>
          </w:p>
          <w:p w:rsidR="00DC4014" w:rsidRPr="00933D68" w:rsidRDefault="00DC4014" w:rsidP="00F324CA">
            <w:pPr>
              <w:pStyle w:val="Tiret1"/>
              <w:spacing w:before="0"/>
              <w:rPr>
                <w:szCs w:val="24"/>
              </w:rPr>
            </w:pPr>
            <w:r w:rsidRPr="00933D68">
              <w:rPr>
                <w:szCs w:val="24"/>
              </w:rPr>
              <w:t>Моля, посочете датата на присъдата или решението/акта.</w:t>
            </w:r>
          </w:p>
          <w:p w:rsidR="00DC4014" w:rsidRPr="00933D68" w:rsidRDefault="00DC4014" w:rsidP="00F324CA">
            <w:pPr>
              <w:pStyle w:val="Tiret1"/>
              <w:spacing w:before="0"/>
              <w:rPr>
                <w:szCs w:val="24"/>
              </w:rPr>
            </w:pPr>
            <w:r w:rsidRPr="00933D68">
              <w:rPr>
                <w:szCs w:val="24"/>
              </w:rPr>
              <w:t xml:space="preserve">В случай на присъда — срокът на изключване, </w:t>
            </w:r>
            <w:r w:rsidRPr="00933D68">
              <w:rPr>
                <w:b/>
                <w:szCs w:val="24"/>
              </w:rPr>
              <w:t xml:space="preserve">ако е определен </w:t>
            </w:r>
            <w:r w:rsidRPr="00933D68">
              <w:rPr>
                <w:b/>
                <w:szCs w:val="24"/>
                <w:u w:val="words"/>
              </w:rPr>
              <w:t xml:space="preserve">пряко </w:t>
            </w:r>
            <w:r w:rsidRPr="00933D68">
              <w:rPr>
                <w:b/>
                <w:szCs w:val="24"/>
              </w:rPr>
              <w:t>в присъдата:</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2) по </w:t>
            </w:r>
            <w:r w:rsidRPr="00933D68">
              <w:rPr>
                <w:rFonts w:ascii="Times New Roman" w:hAnsi="Times New Roman" w:cs="Times New Roman"/>
                <w:b/>
                <w:sz w:val="24"/>
                <w:szCs w:val="24"/>
              </w:rPr>
              <w:t>друг начин</w:t>
            </w:r>
            <w:r w:rsidRPr="00933D68">
              <w:rPr>
                <w:rFonts w:ascii="Times New Roman" w:hAnsi="Times New Roman" w:cs="Times New Roman"/>
                <w:sz w:val="24"/>
                <w:szCs w:val="24"/>
              </w:rPr>
              <w:t>? Моля, уточнете:</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33D68">
              <w:rPr>
                <w:rFonts w:ascii="Times New Roman" w:hAnsi="Times New Roman" w:cs="Times New Roman"/>
                <w:sz w:val="24"/>
                <w:szCs w:val="24"/>
              </w:rPr>
              <w:t>социалноосигурителни</w:t>
            </w:r>
            <w:proofErr w:type="spellEnd"/>
            <w:r w:rsidRPr="00933D68">
              <w:rPr>
                <w:rFonts w:ascii="Times New Roman" w:hAnsi="Times New Roman" w:cs="Times New Roman"/>
                <w:sz w:val="24"/>
                <w:szCs w:val="24"/>
              </w:rPr>
              <w:t xml:space="preserve"> вноски, включително, когато е приложимо, всички начислени лихви или глоби?</w:t>
            </w:r>
          </w:p>
        </w:tc>
        <w:tc>
          <w:tcPr>
            <w:tcW w:w="2224" w:type="dxa"/>
          </w:tcPr>
          <w:p w:rsidR="00DC4014" w:rsidRPr="00933D68" w:rsidRDefault="00DC4014" w:rsidP="00F324CA">
            <w:pPr>
              <w:pStyle w:val="Tiret1"/>
              <w:numPr>
                <w:ilvl w:val="0"/>
                <w:numId w:val="0"/>
              </w:numPr>
              <w:spacing w:before="0"/>
              <w:jc w:val="left"/>
              <w:rPr>
                <w:b/>
                <w:szCs w:val="24"/>
              </w:rPr>
            </w:pPr>
            <w:r w:rsidRPr="00933D68">
              <w:rPr>
                <w:b/>
                <w:szCs w:val="24"/>
              </w:rPr>
              <w:lastRenderedPageBreak/>
              <w:t>Данъци</w:t>
            </w:r>
          </w:p>
        </w:tc>
        <w:tc>
          <w:tcPr>
            <w:tcW w:w="2585" w:type="dxa"/>
          </w:tcPr>
          <w:p w:rsidR="00DC4014" w:rsidRPr="00933D68" w:rsidRDefault="00DC4014" w:rsidP="00F324CA">
            <w:pPr>
              <w:spacing w:after="120" w:line="240" w:lineRule="auto"/>
              <w:rPr>
                <w:rFonts w:ascii="Times New Roman" w:hAnsi="Times New Roman" w:cs="Times New Roman"/>
                <w:b/>
                <w:sz w:val="24"/>
                <w:szCs w:val="24"/>
              </w:rPr>
            </w:pPr>
            <w:proofErr w:type="spellStart"/>
            <w:r w:rsidRPr="00933D68">
              <w:rPr>
                <w:rFonts w:ascii="Times New Roman" w:hAnsi="Times New Roman" w:cs="Times New Roman"/>
                <w:b/>
                <w:sz w:val="24"/>
                <w:szCs w:val="24"/>
              </w:rPr>
              <w:t>Социалноосигурителни</w:t>
            </w:r>
            <w:proofErr w:type="spellEnd"/>
            <w:r w:rsidRPr="00933D68">
              <w:rPr>
                <w:rFonts w:ascii="Times New Roman" w:hAnsi="Times New Roman" w:cs="Times New Roman"/>
                <w:b/>
                <w:sz w:val="24"/>
                <w:szCs w:val="24"/>
              </w:rPr>
              <w:t xml:space="preserve"> вноски</w:t>
            </w:r>
          </w:p>
        </w:tc>
      </w:tr>
      <w:tr w:rsidR="00DC4014" w:rsidRPr="00933D68" w:rsidTr="00B93BC3">
        <w:trPr>
          <w:trHeight w:val="1977"/>
        </w:trPr>
        <w:tc>
          <w:tcPr>
            <w:tcW w:w="4480" w:type="dxa"/>
            <w:vMerge/>
          </w:tcPr>
          <w:p w:rsidR="00DC4014" w:rsidRPr="00933D68" w:rsidRDefault="00DC4014" w:rsidP="00F324CA">
            <w:pPr>
              <w:spacing w:after="120" w:line="240" w:lineRule="auto"/>
              <w:rPr>
                <w:rFonts w:ascii="Times New Roman" w:hAnsi="Times New Roman" w:cs="Times New Roman"/>
                <w:b/>
                <w:sz w:val="24"/>
                <w:szCs w:val="24"/>
              </w:rPr>
            </w:pPr>
          </w:p>
        </w:tc>
        <w:tc>
          <w:tcPr>
            <w:tcW w:w="222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br/>
              <w:t>a) [……]</w:t>
            </w:r>
            <w:r w:rsidRPr="00933D68">
              <w:rPr>
                <w:rFonts w:ascii="Times New Roman" w:hAnsi="Times New Roman" w:cs="Times New Roman"/>
                <w:sz w:val="24"/>
                <w:szCs w:val="24"/>
              </w:rPr>
              <w:br/>
              <w:t>б) [……]</w:t>
            </w:r>
            <w:r w:rsidRPr="00933D68">
              <w:rPr>
                <w:rFonts w:ascii="Times New Roman" w:hAnsi="Times New Roman" w:cs="Times New Roman"/>
                <w:sz w:val="24"/>
                <w:szCs w:val="24"/>
              </w:rPr>
              <w:br/>
              <w:t>в1) [] Да [] Не</w:t>
            </w:r>
          </w:p>
          <w:p w:rsidR="00DC4014" w:rsidRPr="00933D68" w:rsidRDefault="00DC4014" w:rsidP="00F324CA">
            <w:pPr>
              <w:pStyle w:val="Tiret0"/>
              <w:numPr>
                <w:ilvl w:val="0"/>
                <w:numId w:val="8"/>
              </w:numPr>
              <w:spacing w:before="0"/>
              <w:rPr>
                <w:szCs w:val="24"/>
              </w:rPr>
            </w:pPr>
            <w:r w:rsidRPr="00933D68">
              <w:rPr>
                <w:szCs w:val="24"/>
              </w:rPr>
              <w:t>[] Да [] Не</w:t>
            </w:r>
          </w:p>
          <w:p w:rsidR="00DC4014" w:rsidRPr="00933D68" w:rsidRDefault="00DC4014" w:rsidP="00F324CA">
            <w:pPr>
              <w:pStyle w:val="Tiret0"/>
              <w:spacing w:before="0"/>
              <w:rPr>
                <w:szCs w:val="24"/>
              </w:rPr>
            </w:pPr>
            <w:r w:rsidRPr="00933D68">
              <w:rPr>
                <w:szCs w:val="24"/>
              </w:rPr>
              <w:t>[……]</w:t>
            </w:r>
            <w:r w:rsidRPr="00933D68">
              <w:rPr>
                <w:szCs w:val="24"/>
              </w:rPr>
              <w:br/>
            </w:r>
          </w:p>
          <w:p w:rsidR="00DC4014" w:rsidRPr="00933D68" w:rsidRDefault="00DC4014" w:rsidP="00F324CA">
            <w:pPr>
              <w:pStyle w:val="Tiret0"/>
              <w:spacing w:before="0"/>
              <w:rPr>
                <w:szCs w:val="24"/>
              </w:rPr>
            </w:pPr>
            <w:r w:rsidRPr="00933D68">
              <w:rPr>
                <w:szCs w:val="24"/>
              </w:rPr>
              <w:t>[……]</w:t>
            </w:r>
            <w:r w:rsidRPr="00933D68">
              <w:rPr>
                <w:szCs w:val="24"/>
              </w:rPr>
              <w:br/>
            </w:r>
            <w:r w:rsidRPr="00933D68">
              <w:rPr>
                <w:szCs w:val="24"/>
              </w:rPr>
              <w:br/>
            </w:r>
          </w:p>
          <w:p w:rsidR="00DC4014" w:rsidRPr="00933D68" w:rsidRDefault="00DC4014" w:rsidP="00F324CA">
            <w:pPr>
              <w:spacing w:after="120" w:line="240" w:lineRule="auto"/>
              <w:rPr>
                <w:rFonts w:ascii="Times New Roman" w:hAnsi="Times New Roman" w:cs="Times New Roman"/>
                <w:sz w:val="24"/>
                <w:szCs w:val="24"/>
              </w:rPr>
            </w:pPr>
          </w:p>
          <w:p w:rsidR="00DC4014" w:rsidRPr="00933D68" w:rsidRDefault="00DC4014" w:rsidP="00F324CA">
            <w:pPr>
              <w:spacing w:after="120" w:line="240" w:lineRule="auto"/>
              <w:rPr>
                <w:rFonts w:ascii="Times New Roman" w:hAnsi="Times New Roman" w:cs="Times New Roman"/>
                <w:sz w:val="24"/>
                <w:szCs w:val="24"/>
              </w:rPr>
            </w:pPr>
          </w:p>
          <w:p w:rsidR="00DC4014" w:rsidRPr="00933D68" w:rsidRDefault="00DC4014" w:rsidP="00F324CA">
            <w:pPr>
              <w:spacing w:after="120" w:line="240" w:lineRule="auto"/>
              <w:rPr>
                <w:rFonts w:ascii="Times New Roman" w:hAnsi="Times New Roman" w:cs="Times New Roman"/>
                <w:sz w:val="24"/>
                <w:szCs w:val="24"/>
              </w:rPr>
            </w:pP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в2) [ …]</w:t>
            </w:r>
            <w:r w:rsidRPr="00933D68">
              <w:rPr>
                <w:rFonts w:ascii="Times New Roman" w:hAnsi="Times New Roman" w:cs="Times New Roman"/>
                <w:sz w:val="24"/>
                <w:szCs w:val="24"/>
              </w:rPr>
              <w:br/>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г) [] Да [] Не</w:t>
            </w:r>
            <w:r w:rsidRPr="00933D68">
              <w:rPr>
                <w:rFonts w:ascii="Times New Roman" w:hAnsi="Times New Roman" w:cs="Times New Roman"/>
                <w:sz w:val="24"/>
                <w:szCs w:val="24"/>
              </w:rPr>
              <w:br/>
            </w:r>
            <w:r w:rsidRPr="00933D68">
              <w:rPr>
                <w:rFonts w:ascii="Times New Roman" w:hAnsi="Times New Roman" w:cs="Times New Roman"/>
                <w:b/>
                <w:sz w:val="24"/>
                <w:szCs w:val="24"/>
              </w:rPr>
              <w:t>Ако „да“</w:t>
            </w:r>
            <w:r w:rsidRPr="00933D68">
              <w:rPr>
                <w:rFonts w:ascii="Times New Roman" w:hAnsi="Times New Roman" w:cs="Times New Roman"/>
                <w:sz w:val="24"/>
                <w:szCs w:val="24"/>
              </w:rPr>
              <w:t>, моля, опишете подробно: [……]</w:t>
            </w:r>
          </w:p>
        </w:tc>
        <w:tc>
          <w:tcPr>
            <w:tcW w:w="258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br/>
              <w:t>a) [……]б) [……]</w:t>
            </w:r>
            <w:r w:rsidRPr="00933D68">
              <w:rPr>
                <w:rFonts w:ascii="Times New Roman" w:hAnsi="Times New Roman" w:cs="Times New Roman"/>
                <w:sz w:val="24"/>
                <w:szCs w:val="24"/>
              </w:rPr>
              <w:br/>
            </w:r>
            <w:r w:rsidRPr="00933D68">
              <w:rPr>
                <w:rFonts w:ascii="Times New Roman" w:hAnsi="Times New Roman" w:cs="Times New Roman"/>
                <w:sz w:val="24"/>
                <w:szCs w:val="24"/>
              </w:rPr>
              <w:br/>
              <w:t>в1) [] Да [] Не</w:t>
            </w:r>
          </w:p>
          <w:p w:rsidR="00DC4014" w:rsidRPr="00933D68" w:rsidRDefault="00DC4014" w:rsidP="00F324CA">
            <w:pPr>
              <w:pStyle w:val="Tiret0"/>
              <w:spacing w:before="0"/>
              <w:rPr>
                <w:szCs w:val="24"/>
              </w:rPr>
            </w:pPr>
            <w:r w:rsidRPr="00933D68">
              <w:rPr>
                <w:szCs w:val="24"/>
              </w:rPr>
              <w:t>[] Да [] Не</w:t>
            </w:r>
          </w:p>
          <w:p w:rsidR="00DC4014" w:rsidRPr="00933D68" w:rsidRDefault="00DC4014" w:rsidP="00F324CA">
            <w:pPr>
              <w:pStyle w:val="Tiret0"/>
              <w:spacing w:before="0"/>
              <w:rPr>
                <w:szCs w:val="24"/>
              </w:rPr>
            </w:pPr>
            <w:r w:rsidRPr="00933D68">
              <w:rPr>
                <w:szCs w:val="24"/>
              </w:rPr>
              <w:t>[……]</w:t>
            </w:r>
            <w:r w:rsidRPr="00933D68">
              <w:rPr>
                <w:szCs w:val="24"/>
              </w:rPr>
              <w:br/>
            </w:r>
          </w:p>
          <w:p w:rsidR="00DC4014" w:rsidRPr="00933D68" w:rsidRDefault="00DC4014" w:rsidP="00F324CA">
            <w:pPr>
              <w:pStyle w:val="Tiret0"/>
              <w:spacing w:before="0"/>
              <w:rPr>
                <w:szCs w:val="24"/>
              </w:rPr>
            </w:pPr>
            <w:r w:rsidRPr="00933D68">
              <w:rPr>
                <w:szCs w:val="24"/>
              </w:rPr>
              <w:t>[……]</w:t>
            </w:r>
            <w:r w:rsidRPr="00933D68">
              <w:rPr>
                <w:szCs w:val="24"/>
              </w:rPr>
              <w:br/>
            </w:r>
            <w:r w:rsidRPr="00933D68">
              <w:rPr>
                <w:szCs w:val="24"/>
              </w:rPr>
              <w:br/>
            </w:r>
          </w:p>
          <w:p w:rsidR="00DC4014" w:rsidRPr="00933D68" w:rsidRDefault="00DC4014" w:rsidP="00F324CA">
            <w:pPr>
              <w:spacing w:after="120" w:line="240" w:lineRule="auto"/>
              <w:rPr>
                <w:rFonts w:ascii="Times New Roman" w:hAnsi="Times New Roman" w:cs="Times New Roman"/>
                <w:sz w:val="24"/>
                <w:szCs w:val="24"/>
              </w:rPr>
            </w:pPr>
          </w:p>
          <w:p w:rsidR="00DC4014" w:rsidRPr="00933D68" w:rsidRDefault="00DC4014" w:rsidP="00F324CA">
            <w:pPr>
              <w:spacing w:after="120" w:line="240" w:lineRule="auto"/>
              <w:rPr>
                <w:rFonts w:ascii="Times New Roman" w:hAnsi="Times New Roman" w:cs="Times New Roman"/>
                <w:sz w:val="24"/>
                <w:szCs w:val="24"/>
              </w:rPr>
            </w:pPr>
          </w:p>
          <w:p w:rsidR="00DC4014" w:rsidRPr="00933D68" w:rsidRDefault="00DC4014" w:rsidP="00F324CA">
            <w:pPr>
              <w:spacing w:after="120" w:line="240" w:lineRule="auto"/>
              <w:rPr>
                <w:rFonts w:ascii="Times New Roman" w:hAnsi="Times New Roman" w:cs="Times New Roman"/>
                <w:sz w:val="24"/>
                <w:szCs w:val="24"/>
              </w:rPr>
            </w:pP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в2) [ …]</w:t>
            </w:r>
            <w:r w:rsidRPr="00933D68">
              <w:rPr>
                <w:rFonts w:ascii="Times New Roman" w:hAnsi="Times New Roman" w:cs="Times New Roman"/>
                <w:sz w:val="24"/>
                <w:szCs w:val="24"/>
              </w:rPr>
              <w:br/>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г) [] Да [] Не</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b/>
                <w:sz w:val="24"/>
                <w:szCs w:val="24"/>
              </w:rPr>
              <w:t>Ако „да“</w:t>
            </w:r>
            <w:r w:rsidRPr="00933D68">
              <w:rPr>
                <w:rFonts w:ascii="Times New Roman" w:hAnsi="Times New Roman" w:cs="Times New Roman"/>
                <w:sz w:val="24"/>
                <w:szCs w:val="24"/>
              </w:rPr>
              <w:t>, моля, опишете подробно: [……]</w:t>
            </w:r>
          </w:p>
        </w:tc>
      </w:tr>
      <w:tr w:rsidR="00DC4014" w:rsidRPr="00933D68" w:rsidTr="00B93BC3">
        <w:tc>
          <w:tcPr>
            <w:tcW w:w="4480" w:type="dxa"/>
          </w:tcPr>
          <w:p w:rsidR="00DC4014" w:rsidRPr="00933D68" w:rsidRDefault="00DC4014" w:rsidP="00F324CA">
            <w:pPr>
              <w:spacing w:after="120" w:line="240" w:lineRule="auto"/>
              <w:rPr>
                <w:rFonts w:ascii="Times New Roman" w:hAnsi="Times New Roman" w:cs="Times New Roman"/>
                <w:i/>
                <w:sz w:val="24"/>
                <w:szCs w:val="24"/>
              </w:rPr>
            </w:pPr>
            <w:r w:rsidRPr="00933D68">
              <w:rPr>
                <w:rFonts w:ascii="Times New Roman" w:hAnsi="Times New Roman" w:cs="Times New Roman"/>
                <w:i/>
                <w:sz w:val="24"/>
                <w:szCs w:val="24"/>
              </w:rPr>
              <w:lastRenderedPageBreak/>
              <w:t xml:space="preserve">Ако съответните документи по отношение на плащането на данъци или </w:t>
            </w:r>
            <w:proofErr w:type="spellStart"/>
            <w:r w:rsidRPr="00933D68">
              <w:rPr>
                <w:rFonts w:ascii="Times New Roman" w:hAnsi="Times New Roman" w:cs="Times New Roman"/>
                <w:i/>
                <w:sz w:val="24"/>
                <w:szCs w:val="24"/>
              </w:rPr>
              <w:t>социалноосигурителни</w:t>
            </w:r>
            <w:proofErr w:type="spellEnd"/>
            <w:r w:rsidRPr="00933D68">
              <w:rPr>
                <w:rFonts w:ascii="Times New Roman" w:hAnsi="Times New Roman" w:cs="Times New Roman"/>
                <w:i/>
                <w:sz w:val="24"/>
                <w:szCs w:val="24"/>
              </w:rPr>
              <w:t xml:space="preserve"> вноски е на разположение в електронен формат, моля, посочете:</w:t>
            </w:r>
          </w:p>
        </w:tc>
        <w:tc>
          <w:tcPr>
            <w:tcW w:w="4809" w:type="dxa"/>
            <w:gridSpan w:val="2"/>
          </w:tcPr>
          <w:p w:rsidR="00DC4014" w:rsidRPr="00933D68" w:rsidRDefault="00DC4014" w:rsidP="00F324CA">
            <w:pPr>
              <w:spacing w:after="120" w:line="240" w:lineRule="auto"/>
              <w:rPr>
                <w:rFonts w:ascii="Times New Roman" w:hAnsi="Times New Roman" w:cs="Times New Roman"/>
                <w:i/>
                <w:sz w:val="24"/>
                <w:szCs w:val="24"/>
              </w:rPr>
            </w:pPr>
            <w:r w:rsidRPr="00933D68">
              <w:rPr>
                <w:rFonts w:ascii="Times New Roman" w:hAnsi="Times New Roman" w:cs="Times New Roman"/>
                <w:i/>
                <w:sz w:val="24"/>
                <w:szCs w:val="24"/>
              </w:rPr>
              <w:t>(уеб адрес, орган или служба, издаващи документа, точно позоваване на документа):</w:t>
            </w:r>
            <w:r w:rsidRPr="00933D68">
              <w:rPr>
                <w:rStyle w:val="FootnoteReference"/>
                <w:rFonts w:ascii="Times New Roman" w:hAnsi="Times New Roman"/>
                <w:i/>
                <w:sz w:val="24"/>
                <w:szCs w:val="24"/>
              </w:rPr>
              <w:t xml:space="preserve"> </w:t>
            </w:r>
            <w:r w:rsidRPr="00933D68">
              <w:rPr>
                <w:rStyle w:val="FootnoteReference"/>
                <w:rFonts w:ascii="Times New Roman" w:hAnsi="Times New Roman"/>
                <w:i/>
                <w:sz w:val="24"/>
                <w:szCs w:val="24"/>
              </w:rPr>
              <w:footnoteReference w:id="24"/>
            </w:r>
            <w:r w:rsidRPr="00933D68">
              <w:rPr>
                <w:rFonts w:ascii="Times New Roman" w:hAnsi="Times New Roman" w:cs="Times New Roman"/>
                <w:sz w:val="24"/>
                <w:szCs w:val="24"/>
              </w:rPr>
              <w:br/>
            </w:r>
            <w:r w:rsidRPr="00933D68">
              <w:rPr>
                <w:rFonts w:ascii="Times New Roman" w:hAnsi="Times New Roman" w:cs="Times New Roman"/>
                <w:i/>
                <w:sz w:val="24"/>
                <w:szCs w:val="24"/>
              </w:rPr>
              <w:t>[……][……][……][……]</w:t>
            </w:r>
          </w:p>
        </w:tc>
      </w:tr>
    </w:tbl>
    <w:p w:rsidR="00DC4014" w:rsidRPr="00933D68" w:rsidRDefault="00DC4014" w:rsidP="00F324CA">
      <w:pPr>
        <w:pStyle w:val="SectionTitle"/>
        <w:spacing w:before="0" w:after="120"/>
        <w:rPr>
          <w:sz w:val="24"/>
          <w:szCs w:val="24"/>
        </w:rPr>
      </w:pPr>
    </w:p>
    <w:p w:rsidR="00DC4014" w:rsidRPr="00933D68" w:rsidRDefault="00DC4014" w:rsidP="00F324CA">
      <w:pPr>
        <w:pStyle w:val="SectionTitle"/>
        <w:spacing w:before="0" w:after="120"/>
        <w:rPr>
          <w:sz w:val="24"/>
          <w:szCs w:val="24"/>
        </w:rPr>
      </w:pPr>
      <w:r w:rsidRPr="00933D68">
        <w:rPr>
          <w:sz w:val="24"/>
          <w:szCs w:val="24"/>
        </w:rPr>
        <w:t>В: Основания, свързани с несъстоятелност, конфликти на интереси или професионално нарушение</w:t>
      </w:r>
      <w:r w:rsidRPr="00933D68">
        <w:rPr>
          <w:rStyle w:val="FootnoteReference"/>
          <w:sz w:val="24"/>
          <w:szCs w:val="24"/>
        </w:rPr>
        <w:footnoteReference w:id="25"/>
      </w:r>
    </w:p>
    <w:p w:rsidR="00DC4014" w:rsidRPr="00933D68" w:rsidRDefault="00DC401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lastRenderedPageBreak/>
              <w:t>Информация относно евентуална несъстоятелност, конфликт на интереси или професионално нарушение</w:t>
            </w:r>
          </w:p>
        </w:tc>
        <w:tc>
          <w:tcPr>
            <w:tcW w:w="4645"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Отговор:</w:t>
            </w:r>
          </w:p>
        </w:tc>
      </w:tr>
      <w:tr w:rsidR="00DC4014" w:rsidRPr="00933D68" w:rsidTr="00B93BC3">
        <w:trPr>
          <w:trHeight w:val="406"/>
        </w:trPr>
        <w:tc>
          <w:tcPr>
            <w:tcW w:w="4644" w:type="dxa"/>
            <w:vMerge w:val="restart"/>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Икономическият оператор нарушил ли е, </w:t>
            </w:r>
            <w:r w:rsidRPr="00933D68">
              <w:rPr>
                <w:rFonts w:ascii="Times New Roman" w:hAnsi="Times New Roman" w:cs="Times New Roman"/>
                <w:b/>
                <w:sz w:val="24"/>
                <w:szCs w:val="24"/>
              </w:rPr>
              <w:t>доколкото му е известно</w:t>
            </w:r>
            <w:r w:rsidRPr="00933D68">
              <w:rPr>
                <w:rFonts w:ascii="Times New Roman" w:hAnsi="Times New Roman" w:cs="Times New Roman"/>
                <w:sz w:val="24"/>
                <w:szCs w:val="24"/>
              </w:rPr>
              <w:t xml:space="preserve">, </w:t>
            </w:r>
            <w:r w:rsidRPr="00933D68">
              <w:rPr>
                <w:rFonts w:ascii="Times New Roman" w:hAnsi="Times New Roman" w:cs="Times New Roman"/>
                <w:b/>
                <w:sz w:val="24"/>
                <w:szCs w:val="24"/>
              </w:rPr>
              <w:t>задълженията</w:t>
            </w:r>
            <w:r w:rsidRPr="00933D68">
              <w:rPr>
                <w:rFonts w:ascii="Times New Roman" w:hAnsi="Times New Roman" w:cs="Times New Roman"/>
                <w:sz w:val="24"/>
                <w:szCs w:val="24"/>
              </w:rPr>
              <w:t xml:space="preserve"> си в областта на </w:t>
            </w:r>
            <w:r w:rsidRPr="00933D68">
              <w:rPr>
                <w:rFonts w:ascii="Times New Roman" w:hAnsi="Times New Roman" w:cs="Times New Roman"/>
                <w:b/>
                <w:sz w:val="24"/>
                <w:szCs w:val="24"/>
              </w:rPr>
              <w:t>екологичното, социалното или трудовото право</w:t>
            </w:r>
            <w:r w:rsidRPr="00933D68">
              <w:rPr>
                <w:rStyle w:val="FootnoteReference"/>
                <w:rFonts w:ascii="Times New Roman" w:hAnsi="Times New Roman"/>
                <w:b/>
                <w:sz w:val="24"/>
                <w:szCs w:val="24"/>
              </w:rPr>
              <w:footnoteReference w:id="26"/>
            </w:r>
            <w:r w:rsidRPr="00933D68">
              <w:rPr>
                <w:rFonts w:ascii="Times New Roman" w:hAnsi="Times New Roman" w:cs="Times New Roman"/>
                <w:sz w:val="24"/>
                <w:szCs w:val="24"/>
              </w:rPr>
              <w:t>?</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Да [] Не</w:t>
            </w:r>
          </w:p>
        </w:tc>
      </w:tr>
      <w:tr w:rsidR="00DC4014" w:rsidRPr="00933D68" w:rsidTr="00B93BC3">
        <w:trPr>
          <w:trHeight w:val="405"/>
        </w:trPr>
        <w:tc>
          <w:tcPr>
            <w:tcW w:w="4644" w:type="dxa"/>
            <w:vMerge/>
          </w:tcPr>
          <w:p w:rsidR="00DC4014" w:rsidRPr="00933D68" w:rsidRDefault="00DC4014" w:rsidP="00F324CA">
            <w:pPr>
              <w:spacing w:after="120" w:line="240" w:lineRule="auto"/>
              <w:rPr>
                <w:rFonts w:ascii="Times New Roman" w:hAnsi="Times New Roman" w:cs="Times New Roman"/>
                <w:sz w:val="24"/>
                <w:szCs w:val="24"/>
              </w:rPr>
            </w:pP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b/>
                <w:sz w:val="24"/>
                <w:szCs w:val="24"/>
              </w:rPr>
              <w:t>Ако „да“</w:t>
            </w:r>
            <w:r w:rsidRPr="00933D68">
              <w:rPr>
                <w:rFonts w:ascii="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33D68">
              <w:rPr>
                <w:rFonts w:ascii="Times New Roman" w:hAnsi="Times New Roman" w:cs="Times New Roman"/>
                <w:sz w:val="24"/>
                <w:szCs w:val="24"/>
              </w:rPr>
              <w:br/>
              <w:t>[] Да [] Не</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b/>
                <w:sz w:val="24"/>
                <w:szCs w:val="24"/>
              </w:rPr>
              <w:t>Ако да“</w:t>
            </w:r>
            <w:r w:rsidRPr="00933D68">
              <w:rPr>
                <w:rFonts w:ascii="Times New Roman" w:hAnsi="Times New Roman" w:cs="Times New Roman"/>
                <w:sz w:val="24"/>
                <w:szCs w:val="24"/>
              </w:rPr>
              <w:t>, моля опишете предприетите мерки: [……]</w:t>
            </w:r>
          </w:p>
        </w:tc>
      </w:tr>
      <w:tr w:rsidR="00DC4014" w:rsidRPr="00933D68" w:rsidTr="00B93BC3">
        <w:tc>
          <w:tcPr>
            <w:tcW w:w="4644" w:type="dxa"/>
          </w:tcPr>
          <w:p w:rsidR="00DC4014" w:rsidRPr="00933D68" w:rsidRDefault="00DC4014" w:rsidP="00F324CA">
            <w:pPr>
              <w:pStyle w:val="NormalLeft"/>
              <w:spacing w:before="0"/>
              <w:rPr>
                <w:szCs w:val="24"/>
              </w:rPr>
            </w:pPr>
            <w:r w:rsidRPr="00933D68">
              <w:rPr>
                <w:szCs w:val="24"/>
              </w:rPr>
              <w:t>Икономическият оператор в една от следните ситуации ли е:</w:t>
            </w:r>
            <w:r w:rsidRPr="00933D68">
              <w:rPr>
                <w:szCs w:val="24"/>
              </w:rPr>
              <w:br/>
              <w:t xml:space="preserve">а) </w:t>
            </w:r>
            <w:r w:rsidRPr="00933D68">
              <w:rPr>
                <w:b/>
                <w:szCs w:val="24"/>
              </w:rPr>
              <w:t>обявен в несъстоятелност</w:t>
            </w:r>
            <w:r w:rsidRPr="00933D68">
              <w:rPr>
                <w:szCs w:val="24"/>
              </w:rPr>
              <w:t xml:space="preserve">, или </w:t>
            </w:r>
          </w:p>
          <w:p w:rsidR="00DC4014" w:rsidRPr="00933D68" w:rsidRDefault="00DC4014" w:rsidP="00F324CA">
            <w:pPr>
              <w:pStyle w:val="NormalLeft"/>
              <w:spacing w:before="0"/>
              <w:rPr>
                <w:szCs w:val="24"/>
              </w:rPr>
            </w:pPr>
            <w:r w:rsidRPr="00933D68">
              <w:rPr>
                <w:szCs w:val="24"/>
              </w:rPr>
              <w:t xml:space="preserve">б) </w:t>
            </w:r>
            <w:r w:rsidRPr="00933D68">
              <w:rPr>
                <w:b/>
                <w:szCs w:val="24"/>
              </w:rPr>
              <w:t>предмет на производство по несъстоятелност</w:t>
            </w:r>
            <w:r w:rsidRPr="00933D68">
              <w:rPr>
                <w:szCs w:val="24"/>
              </w:rPr>
              <w:t xml:space="preserve"> или ликвидация, или</w:t>
            </w:r>
          </w:p>
          <w:p w:rsidR="00DC4014" w:rsidRPr="00933D68" w:rsidRDefault="00DC4014" w:rsidP="00F324CA">
            <w:pPr>
              <w:pStyle w:val="NormalLeft"/>
              <w:spacing w:before="0"/>
              <w:rPr>
                <w:szCs w:val="24"/>
              </w:rPr>
            </w:pPr>
            <w:r w:rsidRPr="00933D68">
              <w:rPr>
                <w:szCs w:val="24"/>
              </w:rPr>
              <w:t xml:space="preserve">в) </w:t>
            </w:r>
            <w:r w:rsidRPr="00933D68">
              <w:rPr>
                <w:b/>
                <w:szCs w:val="24"/>
              </w:rPr>
              <w:t>споразумение с кредиторите</w:t>
            </w:r>
            <w:r w:rsidRPr="00933D68">
              <w:rPr>
                <w:szCs w:val="24"/>
              </w:rPr>
              <w:t>, или</w:t>
            </w:r>
            <w:r w:rsidRPr="00933D68">
              <w:rPr>
                <w:szCs w:val="24"/>
              </w:rPr>
              <w:br/>
              <w:t>г) всякаква аналогична ситуация, възникваща от сходна процедура съгласно националните законови и подзаконови актове</w:t>
            </w:r>
            <w:r w:rsidRPr="00933D68">
              <w:rPr>
                <w:rStyle w:val="FootnoteReference"/>
                <w:szCs w:val="24"/>
              </w:rPr>
              <w:footnoteReference w:id="27"/>
            </w:r>
            <w:r w:rsidRPr="00933D68">
              <w:rPr>
                <w:szCs w:val="24"/>
              </w:rPr>
              <w:t>, или</w:t>
            </w:r>
            <w:r w:rsidRPr="00933D68">
              <w:rPr>
                <w:szCs w:val="24"/>
              </w:rPr>
              <w:br/>
              <w:t>д) неговите активи се администрират от ликвидатор или от съда, или</w:t>
            </w:r>
          </w:p>
          <w:p w:rsidR="00DC4014" w:rsidRPr="00933D68" w:rsidRDefault="00DC4014" w:rsidP="00F324CA">
            <w:pPr>
              <w:pStyle w:val="NormalLeft"/>
              <w:spacing w:before="0"/>
              <w:rPr>
                <w:b/>
                <w:szCs w:val="24"/>
              </w:rPr>
            </w:pPr>
            <w:r w:rsidRPr="00933D68">
              <w:rPr>
                <w:szCs w:val="24"/>
              </w:rPr>
              <w:t>е) стопанската му дейност е прекратена?</w:t>
            </w:r>
            <w:r w:rsidRPr="00933D68">
              <w:rPr>
                <w:szCs w:val="24"/>
              </w:rPr>
              <w:br/>
            </w:r>
            <w:r w:rsidRPr="00933D68">
              <w:rPr>
                <w:b/>
                <w:szCs w:val="24"/>
              </w:rPr>
              <w:t>Ако „да“:</w:t>
            </w:r>
          </w:p>
          <w:p w:rsidR="00DC4014" w:rsidRPr="00933D68" w:rsidRDefault="00DC4014" w:rsidP="00F324CA">
            <w:pPr>
              <w:pStyle w:val="Tiret0"/>
              <w:spacing w:before="0"/>
              <w:rPr>
                <w:szCs w:val="24"/>
              </w:rPr>
            </w:pPr>
            <w:r w:rsidRPr="00933D68">
              <w:rPr>
                <w:szCs w:val="24"/>
              </w:rPr>
              <w:t>Моля представете подробности:</w:t>
            </w:r>
          </w:p>
          <w:p w:rsidR="00DC4014" w:rsidRPr="00933D68" w:rsidRDefault="00DC4014" w:rsidP="00F324CA">
            <w:pPr>
              <w:pStyle w:val="Tiret0"/>
              <w:spacing w:before="0"/>
              <w:rPr>
                <w:szCs w:val="24"/>
              </w:rPr>
            </w:pPr>
            <w:r w:rsidRPr="00933D68">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33D68">
              <w:rPr>
                <w:rStyle w:val="FootnoteReference"/>
                <w:szCs w:val="24"/>
              </w:rPr>
              <w:footnoteReference w:id="28"/>
            </w:r>
            <w:r w:rsidRPr="00933D68">
              <w:rPr>
                <w:szCs w:val="24"/>
              </w:rPr>
              <w:t>?</w:t>
            </w:r>
          </w:p>
          <w:p w:rsidR="00DC4014" w:rsidRPr="00933D68" w:rsidRDefault="00DC4014" w:rsidP="00F324CA">
            <w:pPr>
              <w:pStyle w:val="NormalLeft"/>
              <w:spacing w:before="0"/>
              <w:rPr>
                <w:szCs w:val="24"/>
              </w:rPr>
            </w:pPr>
            <w:r w:rsidRPr="00933D68">
              <w:rPr>
                <w:i/>
                <w:szCs w:val="24"/>
              </w:rPr>
              <w:lastRenderedPageBreak/>
              <w:t>Ако съответните документи са на разположение в електронен формат, моля, посочете:</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lastRenderedPageBreak/>
              <w:t>[] Да [] Не</w:t>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p>
          <w:p w:rsidR="00DC4014" w:rsidRPr="00933D68" w:rsidRDefault="00DC4014" w:rsidP="00F324CA">
            <w:pPr>
              <w:pStyle w:val="Tiret0"/>
              <w:spacing w:before="0"/>
              <w:rPr>
                <w:szCs w:val="24"/>
              </w:rPr>
            </w:pPr>
            <w:r w:rsidRPr="00933D68">
              <w:rPr>
                <w:szCs w:val="24"/>
              </w:rPr>
              <w:t>[……]</w:t>
            </w:r>
          </w:p>
          <w:p w:rsidR="00DC4014" w:rsidRPr="00933D68" w:rsidRDefault="00DC4014" w:rsidP="00F324CA">
            <w:pPr>
              <w:pStyle w:val="Tiret0"/>
              <w:spacing w:before="0"/>
              <w:rPr>
                <w:szCs w:val="24"/>
              </w:rPr>
            </w:pPr>
            <w:r w:rsidRPr="00933D68">
              <w:rPr>
                <w:szCs w:val="24"/>
              </w:rPr>
              <w:t>[……]</w:t>
            </w:r>
            <w:r w:rsidRPr="00933D68">
              <w:rPr>
                <w:szCs w:val="24"/>
              </w:rPr>
              <w:br/>
            </w:r>
            <w:r w:rsidRPr="00933D68">
              <w:rPr>
                <w:szCs w:val="24"/>
              </w:rPr>
              <w:br/>
            </w:r>
            <w:r w:rsidRPr="00933D68">
              <w:rPr>
                <w:szCs w:val="24"/>
              </w:rPr>
              <w:br/>
            </w:r>
            <w:r w:rsidRPr="00933D68">
              <w:rPr>
                <w:szCs w:val="24"/>
              </w:rPr>
              <w:br/>
            </w:r>
          </w:p>
          <w:p w:rsidR="00DC4014" w:rsidRPr="00933D68" w:rsidRDefault="00DC4014" w:rsidP="00F324CA">
            <w:pPr>
              <w:spacing w:after="120" w:line="240" w:lineRule="auto"/>
              <w:rPr>
                <w:rFonts w:ascii="Times New Roman" w:hAnsi="Times New Roman" w:cs="Times New Roman"/>
                <w:i/>
                <w:sz w:val="24"/>
                <w:szCs w:val="24"/>
              </w:rPr>
            </w:pPr>
          </w:p>
          <w:p w:rsidR="00DC4014" w:rsidRPr="00933D68" w:rsidRDefault="00DC4014" w:rsidP="00F324CA">
            <w:pPr>
              <w:spacing w:after="120" w:line="240" w:lineRule="auto"/>
              <w:rPr>
                <w:rFonts w:ascii="Times New Roman" w:hAnsi="Times New Roman" w:cs="Times New Roman"/>
                <w:i/>
                <w:sz w:val="24"/>
                <w:szCs w:val="24"/>
              </w:rPr>
            </w:pPr>
          </w:p>
          <w:p w:rsidR="00DC4014" w:rsidRPr="00933D68" w:rsidRDefault="00DC4014" w:rsidP="00F324CA">
            <w:pPr>
              <w:spacing w:after="120" w:line="240" w:lineRule="auto"/>
              <w:rPr>
                <w:rFonts w:ascii="Times New Roman" w:hAnsi="Times New Roman" w:cs="Times New Roman"/>
                <w:i/>
                <w:sz w:val="24"/>
                <w:szCs w:val="24"/>
              </w:rPr>
            </w:pPr>
          </w:p>
          <w:p w:rsidR="00DC4014" w:rsidRPr="00933D68" w:rsidRDefault="00DC4014" w:rsidP="00F324CA">
            <w:pPr>
              <w:spacing w:after="120" w:line="240" w:lineRule="auto"/>
              <w:rPr>
                <w:rFonts w:ascii="Times New Roman" w:hAnsi="Times New Roman" w:cs="Times New Roman"/>
                <w:i/>
                <w:sz w:val="24"/>
                <w:szCs w:val="24"/>
              </w:rPr>
            </w:pPr>
            <w:r w:rsidRPr="00933D68">
              <w:rPr>
                <w:rFonts w:ascii="Times New Roman" w:hAnsi="Times New Roman" w:cs="Times New Roman"/>
                <w:i/>
                <w:sz w:val="24"/>
                <w:szCs w:val="24"/>
              </w:rPr>
              <w:t xml:space="preserve">(уеб адрес, орган или служба, издаващи </w:t>
            </w:r>
            <w:r w:rsidRPr="00933D68">
              <w:rPr>
                <w:rFonts w:ascii="Times New Roman" w:hAnsi="Times New Roman" w:cs="Times New Roman"/>
                <w:i/>
                <w:sz w:val="24"/>
                <w:szCs w:val="24"/>
              </w:rPr>
              <w:lastRenderedPageBreak/>
              <w:t>документа, точно позоваване на документа): [……][……][……][……]</w:t>
            </w:r>
          </w:p>
        </w:tc>
      </w:tr>
      <w:tr w:rsidR="00DC4014" w:rsidRPr="00933D68" w:rsidTr="00B93BC3">
        <w:trPr>
          <w:trHeight w:val="303"/>
        </w:trPr>
        <w:tc>
          <w:tcPr>
            <w:tcW w:w="4644" w:type="dxa"/>
            <w:vMerge w:val="restart"/>
          </w:tcPr>
          <w:p w:rsidR="00DC4014" w:rsidRPr="00933D68" w:rsidRDefault="00DC4014" w:rsidP="00F324CA">
            <w:pPr>
              <w:pStyle w:val="NormalLeft"/>
              <w:spacing w:before="0"/>
              <w:rPr>
                <w:szCs w:val="24"/>
              </w:rPr>
            </w:pPr>
            <w:r w:rsidRPr="00933D68">
              <w:rPr>
                <w:szCs w:val="24"/>
              </w:rPr>
              <w:lastRenderedPageBreak/>
              <w:t xml:space="preserve">Икономическият оператор извършил ли е </w:t>
            </w:r>
            <w:r w:rsidRPr="00933D68">
              <w:rPr>
                <w:b/>
                <w:szCs w:val="24"/>
              </w:rPr>
              <w:t>тежко професионално нарушение</w:t>
            </w:r>
            <w:r w:rsidRPr="00933D68">
              <w:rPr>
                <w:rStyle w:val="FootnoteReference"/>
                <w:b/>
                <w:szCs w:val="24"/>
              </w:rPr>
              <w:footnoteReference w:id="29"/>
            </w:r>
            <w:r w:rsidRPr="00933D68">
              <w:rPr>
                <w:szCs w:val="24"/>
              </w:rPr>
              <w:t xml:space="preserve">? </w:t>
            </w:r>
            <w:r w:rsidRPr="00933D68">
              <w:rPr>
                <w:szCs w:val="24"/>
              </w:rPr>
              <w:br/>
            </w:r>
            <w:r w:rsidRPr="00933D68">
              <w:rPr>
                <w:b/>
                <w:szCs w:val="24"/>
              </w:rPr>
              <w:t>Ако „да“</w:t>
            </w:r>
            <w:r w:rsidRPr="00933D68">
              <w:rPr>
                <w:szCs w:val="24"/>
              </w:rPr>
              <w:t>, моля, опишете подробно:</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Да [] Не,</w:t>
            </w:r>
            <w:r w:rsidRPr="00933D68">
              <w:rPr>
                <w:rFonts w:ascii="Times New Roman" w:hAnsi="Times New Roman" w:cs="Times New Roman"/>
                <w:sz w:val="24"/>
                <w:szCs w:val="24"/>
              </w:rPr>
              <w:br/>
            </w:r>
            <w:r w:rsidRPr="00933D68">
              <w:rPr>
                <w:rFonts w:ascii="Times New Roman" w:hAnsi="Times New Roman" w:cs="Times New Roman"/>
                <w:sz w:val="24"/>
                <w:szCs w:val="24"/>
              </w:rPr>
              <w:br/>
              <w:t xml:space="preserve"> [……]</w:t>
            </w:r>
          </w:p>
        </w:tc>
      </w:tr>
      <w:tr w:rsidR="00DC4014" w:rsidRPr="00933D68" w:rsidTr="00B93BC3">
        <w:trPr>
          <w:trHeight w:val="303"/>
        </w:trPr>
        <w:tc>
          <w:tcPr>
            <w:tcW w:w="4644" w:type="dxa"/>
            <w:vMerge/>
          </w:tcPr>
          <w:p w:rsidR="00DC4014" w:rsidRPr="00933D68" w:rsidRDefault="00DC4014" w:rsidP="00F324CA">
            <w:pPr>
              <w:pStyle w:val="NormalLeft"/>
              <w:spacing w:before="0"/>
              <w:rPr>
                <w:szCs w:val="24"/>
              </w:rPr>
            </w:pP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b/>
                <w:sz w:val="24"/>
                <w:szCs w:val="24"/>
              </w:rPr>
              <w:t>Ако „да“</w:t>
            </w:r>
            <w:r w:rsidRPr="00933D68">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b/>
                <w:sz w:val="24"/>
                <w:szCs w:val="24"/>
              </w:rPr>
              <w:t>Ако „да“</w:t>
            </w:r>
            <w:r w:rsidRPr="00933D68">
              <w:rPr>
                <w:rFonts w:ascii="Times New Roman" w:hAnsi="Times New Roman" w:cs="Times New Roman"/>
                <w:sz w:val="24"/>
                <w:szCs w:val="24"/>
              </w:rPr>
              <w:t>, моля опишете предприетите мерки: [……]</w:t>
            </w:r>
          </w:p>
        </w:tc>
      </w:tr>
      <w:tr w:rsidR="00DC4014" w:rsidRPr="00933D68" w:rsidTr="00B93BC3">
        <w:trPr>
          <w:trHeight w:val="515"/>
        </w:trPr>
        <w:tc>
          <w:tcPr>
            <w:tcW w:w="4644" w:type="dxa"/>
            <w:vMerge w:val="restart"/>
          </w:tcPr>
          <w:p w:rsidR="00DC4014" w:rsidRPr="00933D68" w:rsidRDefault="00DC4014" w:rsidP="00F324CA">
            <w:pPr>
              <w:pStyle w:val="NormalLeft"/>
              <w:spacing w:before="0"/>
              <w:rPr>
                <w:szCs w:val="24"/>
              </w:rPr>
            </w:pPr>
            <w:r w:rsidRPr="00933D68">
              <w:rPr>
                <w:rStyle w:val="NormalBoldChar"/>
                <w:b w:val="0"/>
                <w:sz w:val="24"/>
                <w:szCs w:val="24"/>
              </w:rPr>
              <w:t>Икономическият оператор сключил ли</w:t>
            </w:r>
            <w:r w:rsidRPr="00933D68">
              <w:rPr>
                <w:szCs w:val="24"/>
              </w:rPr>
              <w:t xml:space="preserve"> е </w:t>
            </w:r>
            <w:r w:rsidRPr="00933D68">
              <w:rPr>
                <w:b/>
                <w:szCs w:val="24"/>
              </w:rPr>
              <w:t>споразумения</w:t>
            </w:r>
            <w:r w:rsidRPr="00933D68">
              <w:rPr>
                <w:szCs w:val="24"/>
              </w:rPr>
              <w:t xml:space="preserve"> с други икономически оператори, насочени към </w:t>
            </w:r>
            <w:r w:rsidRPr="00933D68">
              <w:rPr>
                <w:b/>
                <w:szCs w:val="24"/>
              </w:rPr>
              <w:t>нарушаване на конкуренцията</w:t>
            </w:r>
            <w:r w:rsidRPr="00933D68">
              <w:rPr>
                <w:szCs w:val="24"/>
              </w:rPr>
              <w:t>?</w:t>
            </w:r>
            <w:r w:rsidRPr="00933D68">
              <w:rPr>
                <w:szCs w:val="24"/>
              </w:rPr>
              <w:br/>
            </w:r>
            <w:r w:rsidRPr="00933D68">
              <w:rPr>
                <w:b/>
                <w:szCs w:val="24"/>
              </w:rPr>
              <w:t>Ако „да“</w:t>
            </w:r>
            <w:r w:rsidRPr="00933D68">
              <w:rPr>
                <w:szCs w:val="24"/>
              </w:rPr>
              <w:t>, моля, опишете подробно:</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Да [] Не</w:t>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t>[…]</w:t>
            </w:r>
          </w:p>
        </w:tc>
      </w:tr>
      <w:tr w:rsidR="00DC4014" w:rsidRPr="00933D68" w:rsidTr="00B93BC3">
        <w:trPr>
          <w:trHeight w:val="514"/>
        </w:trPr>
        <w:tc>
          <w:tcPr>
            <w:tcW w:w="4644" w:type="dxa"/>
            <w:vMerge/>
          </w:tcPr>
          <w:p w:rsidR="00DC4014" w:rsidRPr="00933D68" w:rsidRDefault="00DC4014" w:rsidP="00F324CA">
            <w:pPr>
              <w:pStyle w:val="NormalLeft"/>
              <w:spacing w:before="0"/>
              <w:rPr>
                <w:rStyle w:val="NormalBoldChar"/>
                <w:b w:val="0"/>
                <w:sz w:val="24"/>
                <w:szCs w:val="24"/>
              </w:rPr>
            </w:pP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b/>
                <w:sz w:val="24"/>
                <w:szCs w:val="24"/>
              </w:rPr>
              <w:t>Ако „да“</w:t>
            </w:r>
            <w:r w:rsidRPr="00933D68">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b/>
                <w:sz w:val="24"/>
                <w:szCs w:val="24"/>
              </w:rPr>
              <w:t>Ако „да“</w:t>
            </w:r>
            <w:r w:rsidRPr="00933D68">
              <w:rPr>
                <w:rFonts w:ascii="Times New Roman" w:hAnsi="Times New Roman" w:cs="Times New Roman"/>
                <w:sz w:val="24"/>
                <w:szCs w:val="24"/>
              </w:rPr>
              <w:t>, моля опишете предприетите мерки: [……]</w:t>
            </w:r>
          </w:p>
        </w:tc>
      </w:tr>
      <w:tr w:rsidR="00DC4014" w:rsidRPr="00933D68" w:rsidTr="00B93BC3">
        <w:trPr>
          <w:trHeight w:val="1316"/>
        </w:trPr>
        <w:tc>
          <w:tcPr>
            <w:tcW w:w="4644" w:type="dxa"/>
          </w:tcPr>
          <w:p w:rsidR="00DC4014" w:rsidRPr="00933D68" w:rsidRDefault="00DC4014" w:rsidP="00F324CA">
            <w:pPr>
              <w:pStyle w:val="NormalLeft"/>
              <w:spacing w:before="0"/>
              <w:rPr>
                <w:rStyle w:val="NormalBoldChar"/>
                <w:b w:val="0"/>
                <w:sz w:val="24"/>
                <w:szCs w:val="24"/>
              </w:rPr>
            </w:pPr>
            <w:r w:rsidRPr="00933D68">
              <w:rPr>
                <w:rStyle w:val="NormalBoldChar"/>
                <w:b w:val="0"/>
                <w:sz w:val="24"/>
                <w:szCs w:val="24"/>
              </w:rPr>
              <w:t>Икономическият оператор има ли информация</w:t>
            </w:r>
            <w:r w:rsidRPr="00933D68">
              <w:rPr>
                <w:szCs w:val="24"/>
              </w:rPr>
              <w:t xml:space="preserve"> за </w:t>
            </w:r>
            <w:r w:rsidRPr="00933D68">
              <w:rPr>
                <w:b/>
                <w:szCs w:val="24"/>
              </w:rPr>
              <w:t>конфликт на интереси</w:t>
            </w:r>
            <w:r w:rsidRPr="00933D68">
              <w:rPr>
                <w:rStyle w:val="FootnoteReference"/>
                <w:b/>
                <w:szCs w:val="24"/>
              </w:rPr>
              <w:footnoteReference w:id="30"/>
            </w:r>
            <w:r w:rsidRPr="00933D68">
              <w:rPr>
                <w:szCs w:val="24"/>
              </w:rPr>
              <w:t>, свързан с участието му в процедурата за възлагане на обществена поръчка?</w:t>
            </w:r>
            <w:r w:rsidRPr="00933D68">
              <w:rPr>
                <w:szCs w:val="24"/>
              </w:rPr>
              <w:br/>
            </w:r>
            <w:r w:rsidRPr="00933D68">
              <w:rPr>
                <w:b/>
                <w:szCs w:val="24"/>
              </w:rPr>
              <w:t>Ако „да“</w:t>
            </w:r>
            <w:r w:rsidRPr="00933D68">
              <w:rPr>
                <w:szCs w:val="24"/>
              </w:rPr>
              <w:t>, моля, опишете подробно:</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Да [] Не</w:t>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t>[…]</w:t>
            </w:r>
          </w:p>
        </w:tc>
      </w:tr>
      <w:tr w:rsidR="00DC4014" w:rsidRPr="00933D68" w:rsidTr="00B93BC3">
        <w:trPr>
          <w:trHeight w:val="1544"/>
        </w:trPr>
        <w:tc>
          <w:tcPr>
            <w:tcW w:w="4644" w:type="dxa"/>
          </w:tcPr>
          <w:p w:rsidR="00DC4014" w:rsidRPr="00933D68" w:rsidRDefault="00DC4014" w:rsidP="00F324CA">
            <w:pPr>
              <w:pStyle w:val="NormalLeft"/>
              <w:spacing w:before="0"/>
              <w:rPr>
                <w:rStyle w:val="NormalBoldChar"/>
                <w:b w:val="0"/>
                <w:sz w:val="24"/>
                <w:szCs w:val="24"/>
              </w:rPr>
            </w:pPr>
            <w:r w:rsidRPr="00933D68">
              <w:rPr>
                <w:rStyle w:val="NormalBoldChar"/>
                <w:sz w:val="24"/>
                <w:szCs w:val="24"/>
              </w:rPr>
              <w:t>Икономическият оператор или свързано</w:t>
            </w:r>
            <w:r w:rsidRPr="00933D68">
              <w:rPr>
                <w:szCs w:val="24"/>
              </w:rPr>
              <w:t xml:space="preserve"> с него предприятие, предоставял ли е </w:t>
            </w:r>
            <w:r w:rsidRPr="00933D68">
              <w:rPr>
                <w:b/>
                <w:szCs w:val="24"/>
              </w:rPr>
              <w:t>консултантски</w:t>
            </w:r>
            <w:r w:rsidRPr="00933D68">
              <w:rPr>
                <w:szCs w:val="24"/>
              </w:rPr>
              <w:t xml:space="preserve"> услуги на възлагащия орган или на възложителя или </w:t>
            </w:r>
            <w:r w:rsidRPr="00933D68">
              <w:rPr>
                <w:b/>
                <w:szCs w:val="24"/>
              </w:rPr>
              <w:t>участвал ли е по друг начин в подготовката</w:t>
            </w:r>
            <w:r w:rsidRPr="00933D68">
              <w:rPr>
                <w:szCs w:val="24"/>
              </w:rPr>
              <w:t xml:space="preserve"> на процедурата за възлагане на обществена поръчка?</w:t>
            </w:r>
            <w:r w:rsidRPr="00933D68">
              <w:rPr>
                <w:szCs w:val="24"/>
              </w:rPr>
              <w:br/>
            </w:r>
            <w:r w:rsidRPr="00933D68">
              <w:rPr>
                <w:b/>
                <w:szCs w:val="24"/>
              </w:rPr>
              <w:t>Ако „да“</w:t>
            </w:r>
            <w:r w:rsidRPr="00933D68">
              <w:rPr>
                <w:szCs w:val="24"/>
              </w:rPr>
              <w:t>, моля, опишете подробно:</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Да [] Не</w:t>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t>[…]</w:t>
            </w:r>
          </w:p>
        </w:tc>
      </w:tr>
      <w:tr w:rsidR="00DC4014" w:rsidRPr="00933D68" w:rsidTr="00B93BC3">
        <w:trPr>
          <w:trHeight w:val="932"/>
        </w:trPr>
        <w:tc>
          <w:tcPr>
            <w:tcW w:w="4644" w:type="dxa"/>
            <w:vMerge w:val="restart"/>
          </w:tcPr>
          <w:p w:rsidR="00DC4014" w:rsidRPr="00933D68" w:rsidRDefault="00DC4014" w:rsidP="00F324CA">
            <w:pPr>
              <w:pStyle w:val="NormalLeft"/>
              <w:spacing w:before="0"/>
              <w:rPr>
                <w:rStyle w:val="NormalBoldChar"/>
                <w:b w:val="0"/>
                <w:sz w:val="24"/>
                <w:szCs w:val="24"/>
              </w:rPr>
            </w:pPr>
            <w:r w:rsidRPr="00933D68">
              <w:rPr>
                <w:szCs w:val="24"/>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33D68">
              <w:rPr>
                <w:b/>
                <w:szCs w:val="24"/>
              </w:rPr>
              <w:t>предсрочно прекратен</w:t>
            </w:r>
            <w:r w:rsidRPr="00933D68">
              <w:rPr>
                <w:szCs w:val="24"/>
              </w:rPr>
              <w:t xml:space="preserve"> или да са му били налагани обезщетения или други подобни санкции във връзка с такава поръчка в миналото?</w:t>
            </w:r>
            <w:r w:rsidRPr="00933D68">
              <w:rPr>
                <w:szCs w:val="24"/>
              </w:rPr>
              <w:br/>
            </w:r>
            <w:r w:rsidRPr="00933D68">
              <w:rPr>
                <w:b/>
                <w:szCs w:val="24"/>
              </w:rPr>
              <w:t>Ако „да“</w:t>
            </w:r>
            <w:r w:rsidRPr="00933D68">
              <w:rPr>
                <w:szCs w:val="24"/>
              </w:rPr>
              <w:t>, моля, опишете подробно:</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Да [] Не</w:t>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t>[…]</w:t>
            </w:r>
          </w:p>
        </w:tc>
      </w:tr>
      <w:tr w:rsidR="00DC4014" w:rsidRPr="00933D68" w:rsidTr="00B93BC3">
        <w:trPr>
          <w:trHeight w:val="931"/>
        </w:trPr>
        <w:tc>
          <w:tcPr>
            <w:tcW w:w="4644" w:type="dxa"/>
            <w:vMerge/>
          </w:tcPr>
          <w:p w:rsidR="00DC4014" w:rsidRPr="00933D68" w:rsidRDefault="00DC4014" w:rsidP="00F324CA">
            <w:pPr>
              <w:pStyle w:val="NormalLeft"/>
              <w:spacing w:before="0"/>
              <w:rPr>
                <w:szCs w:val="24"/>
              </w:rPr>
            </w:pP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b/>
                <w:sz w:val="24"/>
                <w:szCs w:val="24"/>
              </w:rPr>
              <w:t>Ако „да“</w:t>
            </w:r>
            <w:r w:rsidRPr="00933D68">
              <w:rPr>
                <w:rFonts w:ascii="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b/>
                <w:sz w:val="24"/>
                <w:szCs w:val="24"/>
              </w:rPr>
              <w:t>Ако „да“</w:t>
            </w:r>
            <w:r w:rsidRPr="00933D68">
              <w:rPr>
                <w:rFonts w:ascii="Times New Roman" w:hAnsi="Times New Roman" w:cs="Times New Roman"/>
                <w:sz w:val="24"/>
                <w:szCs w:val="24"/>
              </w:rPr>
              <w:t>, моля опишете предприетите мерки: [……]</w:t>
            </w:r>
          </w:p>
        </w:tc>
      </w:tr>
      <w:tr w:rsidR="00DC4014" w:rsidRPr="00933D68" w:rsidTr="00B93BC3">
        <w:tc>
          <w:tcPr>
            <w:tcW w:w="4644" w:type="dxa"/>
          </w:tcPr>
          <w:p w:rsidR="00DC4014" w:rsidRPr="00933D68" w:rsidRDefault="00DC4014" w:rsidP="00F324CA">
            <w:pPr>
              <w:pStyle w:val="NormalLeft"/>
              <w:spacing w:before="0"/>
              <w:rPr>
                <w:szCs w:val="24"/>
              </w:rPr>
            </w:pPr>
            <w:r w:rsidRPr="00933D68">
              <w:rPr>
                <w:szCs w:val="24"/>
              </w:rPr>
              <w:t>Може ли икономическият оператор да потвърди, че:</w:t>
            </w:r>
            <w:r w:rsidRPr="00933D68">
              <w:rPr>
                <w:szCs w:val="24"/>
              </w:rPr>
              <w:br/>
              <w:t xml:space="preserve">а) не е виновен за подаване на </w:t>
            </w:r>
            <w:r w:rsidRPr="00933D68">
              <w:rPr>
                <w:b/>
                <w:szCs w:val="24"/>
              </w:rPr>
              <w:t>неверни данни</w:t>
            </w:r>
            <w:r w:rsidRPr="00933D68">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C4014" w:rsidRPr="00933D68" w:rsidRDefault="00DC4014" w:rsidP="00F324CA">
            <w:pPr>
              <w:pStyle w:val="NormalLeft"/>
              <w:spacing w:before="0"/>
              <w:rPr>
                <w:szCs w:val="24"/>
              </w:rPr>
            </w:pPr>
            <w:r w:rsidRPr="00933D68">
              <w:rPr>
                <w:szCs w:val="24"/>
              </w:rPr>
              <w:t xml:space="preserve">б) </w:t>
            </w:r>
            <w:r w:rsidRPr="00933D68">
              <w:rPr>
                <w:rStyle w:val="NormalBoldChar"/>
                <w:sz w:val="24"/>
                <w:szCs w:val="24"/>
              </w:rPr>
              <w:t xml:space="preserve">не е укрил такава </w:t>
            </w:r>
            <w:r w:rsidRPr="00933D68">
              <w:rPr>
                <w:szCs w:val="24"/>
              </w:rPr>
              <w:t>информация;</w:t>
            </w:r>
          </w:p>
          <w:p w:rsidR="00DC4014" w:rsidRPr="00933D68" w:rsidRDefault="00DC4014" w:rsidP="00F324CA">
            <w:pPr>
              <w:pStyle w:val="NormalLeft"/>
              <w:spacing w:before="0"/>
              <w:rPr>
                <w:szCs w:val="24"/>
              </w:rPr>
            </w:pPr>
            <w:r w:rsidRPr="00933D68">
              <w:rPr>
                <w:szCs w:val="24"/>
              </w:rPr>
              <w:t>в) може без забавяне да предостави придружаващите документи, изисквани от възлагащия орган или възложителя; и</w:t>
            </w:r>
          </w:p>
          <w:p w:rsidR="00DC4014" w:rsidRPr="00933D68" w:rsidRDefault="00DC4014" w:rsidP="00F324CA">
            <w:pPr>
              <w:pStyle w:val="NormalLeft"/>
              <w:spacing w:before="0"/>
              <w:rPr>
                <w:szCs w:val="24"/>
              </w:rPr>
            </w:pPr>
            <w:r w:rsidRPr="00933D68">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Да [] Не</w:t>
            </w:r>
          </w:p>
        </w:tc>
      </w:tr>
    </w:tbl>
    <w:p w:rsidR="00DC4014" w:rsidRPr="00933D68" w:rsidRDefault="00DC4014" w:rsidP="00F324CA">
      <w:pPr>
        <w:pStyle w:val="SectionTitle"/>
        <w:spacing w:before="0" w:after="120"/>
        <w:rPr>
          <w:sz w:val="24"/>
          <w:szCs w:val="24"/>
        </w:rPr>
      </w:pPr>
    </w:p>
    <w:p w:rsidR="00DC4014" w:rsidRPr="00933D68" w:rsidRDefault="00DC4014" w:rsidP="00F324CA">
      <w:pPr>
        <w:pStyle w:val="SectionTitle"/>
        <w:spacing w:before="0" w:after="120"/>
        <w:rPr>
          <w:sz w:val="24"/>
          <w:szCs w:val="24"/>
        </w:rPr>
      </w:pPr>
      <w:r w:rsidRPr="00933D68">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Специфични национални основания за изключване</w:t>
            </w:r>
          </w:p>
        </w:tc>
        <w:tc>
          <w:tcPr>
            <w:tcW w:w="4645"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Отговор:</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Прилагат ли се </w:t>
            </w:r>
            <w:r w:rsidRPr="00933D68">
              <w:rPr>
                <w:rFonts w:ascii="Times New Roman" w:hAnsi="Times New Roman" w:cs="Times New Roman"/>
                <w:b/>
                <w:sz w:val="24"/>
                <w:szCs w:val="24"/>
              </w:rPr>
              <w:t>специфичните национални основания за изключване</w:t>
            </w:r>
            <w:r w:rsidRPr="00933D68">
              <w:rPr>
                <w:rFonts w:ascii="Times New Roman" w:hAnsi="Times New Roman" w:cs="Times New Roman"/>
                <w:sz w:val="24"/>
                <w:szCs w:val="24"/>
              </w:rPr>
              <w:t xml:space="preserve">, които са посочени в съответното </w:t>
            </w:r>
            <w:r w:rsidRPr="00933D68">
              <w:rPr>
                <w:rFonts w:ascii="Times New Roman" w:hAnsi="Times New Roman" w:cs="Times New Roman"/>
                <w:sz w:val="24"/>
                <w:szCs w:val="24"/>
              </w:rPr>
              <w:lastRenderedPageBreak/>
              <w:t>обявление или в документацията за обществената поръчка?</w:t>
            </w:r>
            <w:r w:rsidRPr="00933D68">
              <w:rPr>
                <w:rFonts w:ascii="Times New Roman" w:hAnsi="Times New Roman" w:cs="Times New Roman"/>
                <w:sz w:val="24"/>
                <w:szCs w:val="24"/>
              </w:rPr>
              <w:br/>
            </w:r>
            <w:r w:rsidRPr="00933D68">
              <w:rPr>
                <w:rFonts w:ascii="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lastRenderedPageBreak/>
              <w:t>[…] [] Да [] Не</w:t>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lastRenderedPageBreak/>
              <w:t xml:space="preserve"> </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r w:rsidRPr="00933D68">
              <w:rPr>
                <w:rFonts w:ascii="Times New Roman" w:hAnsi="Times New Roman" w:cs="Times New Roman"/>
                <w:i/>
                <w:sz w:val="24"/>
                <w:szCs w:val="24"/>
              </w:rPr>
              <w:t>уеб адрес, орган или служба, издаващи документа, точно позоваване на документа</w:t>
            </w:r>
            <w:r w:rsidRPr="00933D68">
              <w:rPr>
                <w:rFonts w:ascii="Times New Roman" w:hAnsi="Times New Roman" w:cs="Times New Roman"/>
                <w:sz w:val="24"/>
                <w:szCs w:val="24"/>
              </w:rPr>
              <w:t>):</w:t>
            </w:r>
            <w:r w:rsidRPr="00933D68">
              <w:rPr>
                <w:rFonts w:ascii="Times New Roman" w:hAnsi="Times New Roman" w:cs="Times New Roman"/>
                <w:sz w:val="24"/>
                <w:szCs w:val="24"/>
              </w:rPr>
              <w:br/>
            </w:r>
            <w:r w:rsidRPr="00933D68">
              <w:rPr>
                <w:rFonts w:ascii="Times New Roman" w:hAnsi="Times New Roman" w:cs="Times New Roman"/>
                <w:i/>
                <w:sz w:val="24"/>
                <w:szCs w:val="24"/>
              </w:rPr>
              <w:t>[……][……][……][……]</w:t>
            </w:r>
            <w:r w:rsidRPr="00933D68">
              <w:rPr>
                <w:rStyle w:val="FootnoteReference"/>
                <w:rFonts w:ascii="Times New Roman" w:hAnsi="Times New Roman"/>
                <w:i/>
                <w:sz w:val="24"/>
                <w:szCs w:val="24"/>
              </w:rPr>
              <w:footnoteReference w:id="31"/>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Style w:val="NormalBoldChar"/>
                <w:rFonts w:cs="Times New Roman"/>
                <w:sz w:val="24"/>
                <w:szCs w:val="24"/>
              </w:rPr>
              <w:lastRenderedPageBreak/>
              <w:t>В случай че се прилага някое специфично национално основание за изключване</w:t>
            </w:r>
            <w:r w:rsidRPr="00933D68">
              <w:rPr>
                <w:rFonts w:ascii="Times New Roman" w:hAnsi="Times New Roman" w:cs="Times New Roman"/>
                <w:sz w:val="24"/>
                <w:szCs w:val="24"/>
              </w:rPr>
              <w:t xml:space="preserve">, икономическият оператор предприел ли е мерки за реабилитиране по своя инициатива? </w:t>
            </w:r>
            <w:r w:rsidRPr="00933D68">
              <w:rPr>
                <w:rFonts w:ascii="Times New Roman" w:hAnsi="Times New Roman" w:cs="Times New Roman"/>
                <w:sz w:val="24"/>
                <w:szCs w:val="24"/>
              </w:rPr>
              <w:br/>
            </w:r>
            <w:r w:rsidRPr="00933D68">
              <w:rPr>
                <w:rFonts w:ascii="Times New Roman" w:hAnsi="Times New Roman" w:cs="Times New Roman"/>
                <w:b/>
                <w:sz w:val="24"/>
                <w:szCs w:val="24"/>
              </w:rPr>
              <w:t>Ако „да“</w:t>
            </w:r>
            <w:r w:rsidRPr="00933D68">
              <w:rPr>
                <w:rFonts w:ascii="Times New Roman" w:hAnsi="Times New Roman" w:cs="Times New Roman"/>
                <w:sz w:val="24"/>
                <w:szCs w:val="24"/>
              </w:rPr>
              <w:t xml:space="preserve">, моля опишете предприетите мерки: </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Да [] Не</w:t>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t>[…]</w:t>
            </w:r>
          </w:p>
        </w:tc>
      </w:tr>
    </w:tbl>
    <w:p w:rsidR="00DC4014" w:rsidRPr="00933D68" w:rsidRDefault="00DC4014" w:rsidP="00F324CA">
      <w:pPr>
        <w:pStyle w:val="ChapterTitle"/>
        <w:spacing w:before="0" w:after="120"/>
        <w:rPr>
          <w:sz w:val="24"/>
          <w:szCs w:val="24"/>
        </w:rPr>
      </w:pPr>
    </w:p>
    <w:p w:rsidR="00DC4014" w:rsidRPr="00933D68" w:rsidRDefault="00DC4014" w:rsidP="00F324CA">
      <w:pPr>
        <w:pStyle w:val="ChapterTitle"/>
        <w:spacing w:before="0" w:after="120"/>
        <w:rPr>
          <w:sz w:val="24"/>
          <w:szCs w:val="24"/>
        </w:rPr>
      </w:pPr>
      <w:r w:rsidRPr="00933D68">
        <w:rPr>
          <w:sz w:val="24"/>
          <w:szCs w:val="24"/>
        </w:rPr>
        <w:t>Част IV: Критерии за подбор</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b/>
          <w:i/>
          <w:sz w:val="24"/>
          <w:szCs w:val="24"/>
        </w:rPr>
        <w:t>Относно критериите за подбор (раздел</w:t>
      </w:r>
      <w:r w:rsidRPr="00933D68">
        <w:rPr>
          <w:rFonts w:ascii="Times New Roman" w:hAnsi="Times New Roman" w:cs="Times New Roman"/>
          <w:b/>
          <w:i/>
          <w:sz w:val="24"/>
          <w:szCs w:val="24"/>
        </w:rPr>
        <w:sym w:font="Symbol" w:char="F061"/>
      </w:r>
      <w:r w:rsidRPr="00933D68">
        <w:rPr>
          <w:rFonts w:ascii="Times New Roman" w:hAnsi="Times New Roman" w:cs="Times New Roman"/>
          <w:b/>
          <w:i/>
          <w:sz w:val="24"/>
          <w:szCs w:val="24"/>
        </w:rPr>
        <w:t xml:space="preserve"> </w:t>
      </w:r>
      <w:proofErr w:type="spellStart"/>
      <w:r w:rsidRPr="00933D68">
        <w:rPr>
          <w:rFonts w:ascii="Times New Roman" w:hAnsi="Times New Roman" w:cs="Times New Roman"/>
          <w:b/>
          <w:i/>
          <w:sz w:val="24"/>
          <w:szCs w:val="24"/>
        </w:rPr>
        <w:t>илираздели</w:t>
      </w:r>
      <w:proofErr w:type="spellEnd"/>
      <w:r w:rsidRPr="00933D68">
        <w:rPr>
          <w:rFonts w:ascii="Times New Roman" w:hAnsi="Times New Roman" w:cs="Times New Roman"/>
          <w:b/>
          <w:i/>
          <w:sz w:val="24"/>
          <w:szCs w:val="24"/>
        </w:rPr>
        <w:t xml:space="preserve"> А—Г от настоящата част) икономическият оператор заявява, че</w:t>
      </w:r>
    </w:p>
    <w:p w:rsidR="00DC4014" w:rsidRPr="00933D68" w:rsidRDefault="00DC4014" w:rsidP="00F324CA">
      <w:pPr>
        <w:pStyle w:val="SectionTitle"/>
        <w:spacing w:before="0" w:after="120"/>
        <w:rPr>
          <w:sz w:val="24"/>
          <w:szCs w:val="24"/>
        </w:rPr>
      </w:pPr>
      <w:r w:rsidRPr="00933D68">
        <w:rPr>
          <w:sz w:val="24"/>
          <w:szCs w:val="24"/>
        </w:rPr>
        <w:sym w:font="Symbol" w:char="F061"/>
      </w:r>
      <w:r w:rsidRPr="00933D68">
        <w:rPr>
          <w:sz w:val="24"/>
          <w:szCs w:val="24"/>
        </w:rPr>
        <w:t>: Общо указание за всички критерии за подбор</w:t>
      </w:r>
    </w:p>
    <w:p w:rsidR="00DC4014" w:rsidRPr="00933D68" w:rsidRDefault="00DC401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 xml:space="preserve">Икономическият оператор следва да попълни тази информация </w:t>
      </w:r>
      <w:r w:rsidRPr="00933D68">
        <w:rPr>
          <w:rFonts w:ascii="Times New Roman" w:hAnsi="Times New Roman" w:cs="Times New Roman"/>
          <w:b/>
          <w:i/>
          <w:sz w:val="24"/>
          <w:szCs w:val="24"/>
          <w:u w:val="single"/>
        </w:rPr>
        <w:t>само</w:t>
      </w:r>
      <w:r w:rsidRPr="00933D68">
        <w:rPr>
          <w:rFonts w:ascii="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33D68">
        <w:rPr>
          <w:rFonts w:ascii="Times New Roman" w:hAnsi="Times New Roman" w:cs="Times New Roman"/>
          <w:b/>
          <w:i/>
          <w:sz w:val="24"/>
          <w:szCs w:val="24"/>
        </w:rPr>
        <w:sym w:font="Symbol" w:char="F061"/>
      </w:r>
      <w:r w:rsidRPr="00933D68">
        <w:rPr>
          <w:rFonts w:ascii="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DC4014" w:rsidRPr="00933D68" w:rsidTr="00B93BC3">
        <w:tc>
          <w:tcPr>
            <w:tcW w:w="4606"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Спазване на всички изисквани критерии за подбор</w:t>
            </w:r>
          </w:p>
        </w:tc>
        <w:tc>
          <w:tcPr>
            <w:tcW w:w="4607"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Отговор:</w:t>
            </w:r>
          </w:p>
        </w:tc>
      </w:tr>
      <w:tr w:rsidR="00DC4014" w:rsidRPr="00933D68" w:rsidTr="00B93BC3">
        <w:tc>
          <w:tcPr>
            <w:tcW w:w="4606"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Той отговаря на изискваните критерии за подбор:</w:t>
            </w:r>
          </w:p>
        </w:tc>
        <w:tc>
          <w:tcPr>
            <w:tcW w:w="4607"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Да [] Не</w:t>
            </w:r>
          </w:p>
        </w:tc>
      </w:tr>
    </w:tbl>
    <w:p w:rsidR="00DC4014" w:rsidRPr="00933D68" w:rsidRDefault="00DC4014" w:rsidP="00F324CA">
      <w:pPr>
        <w:pStyle w:val="SectionTitle"/>
        <w:spacing w:before="0" w:after="120"/>
        <w:rPr>
          <w:sz w:val="24"/>
          <w:szCs w:val="24"/>
        </w:rPr>
      </w:pPr>
    </w:p>
    <w:p w:rsidR="00DC4014" w:rsidRPr="00933D68" w:rsidRDefault="00DC4014" w:rsidP="00F324CA">
      <w:pPr>
        <w:pStyle w:val="SectionTitle"/>
        <w:spacing w:before="0" w:after="120"/>
        <w:rPr>
          <w:sz w:val="24"/>
          <w:szCs w:val="24"/>
        </w:rPr>
      </w:pPr>
      <w:r w:rsidRPr="00933D68">
        <w:rPr>
          <w:sz w:val="24"/>
          <w:szCs w:val="24"/>
        </w:rPr>
        <w:t>А: Годност</w:t>
      </w:r>
    </w:p>
    <w:p w:rsidR="00DC4014" w:rsidRPr="00933D68" w:rsidRDefault="00DC401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 xml:space="preserve">Икономическият оператор следва да предостави информация </w:t>
      </w:r>
      <w:r w:rsidRPr="00933D68">
        <w:rPr>
          <w:rFonts w:ascii="Times New Roman" w:hAnsi="Times New Roman" w:cs="Times New Roman"/>
          <w:b/>
          <w:i/>
          <w:sz w:val="24"/>
          <w:szCs w:val="24"/>
          <w:u w:val="single"/>
        </w:rPr>
        <w:t>само</w:t>
      </w:r>
      <w:r w:rsidRPr="00933D68">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Годност</w:t>
            </w:r>
          </w:p>
        </w:tc>
        <w:tc>
          <w:tcPr>
            <w:tcW w:w="4645"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Отговор:</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1) </w:t>
            </w:r>
            <w:r w:rsidRPr="00933D68">
              <w:rPr>
                <w:rFonts w:ascii="Times New Roman" w:hAnsi="Times New Roman" w:cs="Times New Roman"/>
                <w:b/>
                <w:sz w:val="24"/>
                <w:szCs w:val="24"/>
              </w:rPr>
              <w:t>Той е вписан в съответния професионален или търговски регистър</w:t>
            </w:r>
            <w:r w:rsidRPr="00933D68">
              <w:rPr>
                <w:rFonts w:ascii="Times New Roman" w:hAnsi="Times New Roman" w:cs="Times New Roman"/>
                <w:sz w:val="24"/>
                <w:szCs w:val="24"/>
              </w:rPr>
              <w:t xml:space="preserve"> в държавата членка, в която е установен</w:t>
            </w:r>
            <w:r w:rsidRPr="00933D68">
              <w:rPr>
                <w:rStyle w:val="FootnoteReference"/>
                <w:rFonts w:ascii="Times New Roman" w:hAnsi="Times New Roman"/>
                <w:sz w:val="24"/>
                <w:szCs w:val="24"/>
              </w:rPr>
              <w:footnoteReference w:id="32"/>
            </w:r>
            <w:r w:rsidRPr="00933D68">
              <w:rPr>
                <w:rFonts w:ascii="Times New Roman" w:hAnsi="Times New Roman" w:cs="Times New Roman"/>
                <w:sz w:val="24"/>
                <w:szCs w:val="24"/>
              </w:rPr>
              <w:t>:</w:t>
            </w:r>
            <w:r w:rsidRPr="00933D68">
              <w:rPr>
                <w:rFonts w:ascii="Times New Roman" w:hAnsi="Times New Roman" w:cs="Times New Roman"/>
                <w:sz w:val="24"/>
                <w:szCs w:val="24"/>
              </w:rPr>
              <w:br/>
            </w:r>
            <w:r w:rsidRPr="00933D68">
              <w:rPr>
                <w:rFonts w:ascii="Times New Roman" w:hAnsi="Times New Roman" w:cs="Times New Roman"/>
                <w:i/>
                <w:sz w:val="24"/>
                <w:szCs w:val="24"/>
              </w:rPr>
              <w:lastRenderedPageBreak/>
              <w:t>Ако съответните документи са на разположение в електронен формат, моля, посочете:</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lastRenderedPageBreak/>
              <w:t>[…]</w:t>
            </w:r>
            <w:r w:rsidRPr="00933D68">
              <w:rPr>
                <w:rFonts w:ascii="Times New Roman" w:hAnsi="Times New Roman" w:cs="Times New Roman"/>
                <w:sz w:val="24"/>
                <w:szCs w:val="24"/>
              </w:rPr>
              <w:br/>
              <w:t xml:space="preserve"> </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lastRenderedPageBreak/>
              <w:t>(</w:t>
            </w:r>
            <w:r w:rsidRPr="00933D68">
              <w:rPr>
                <w:rFonts w:ascii="Times New Roman" w:hAnsi="Times New Roman" w:cs="Times New Roman"/>
                <w:i/>
                <w:sz w:val="24"/>
                <w:szCs w:val="24"/>
              </w:rPr>
              <w:t>уеб адрес, орган или служба, издаващи документа, точно позоваване на документа</w:t>
            </w:r>
            <w:r w:rsidRPr="00933D68">
              <w:rPr>
                <w:rFonts w:ascii="Times New Roman" w:hAnsi="Times New Roman" w:cs="Times New Roman"/>
                <w:sz w:val="24"/>
                <w:szCs w:val="24"/>
              </w:rPr>
              <w:t>):</w:t>
            </w:r>
            <w:r w:rsidRPr="00933D68">
              <w:rPr>
                <w:rFonts w:ascii="Times New Roman" w:hAnsi="Times New Roman" w:cs="Times New Roman"/>
                <w:i/>
                <w:sz w:val="24"/>
                <w:szCs w:val="24"/>
              </w:rPr>
              <w:t xml:space="preserve"> [……][……][……][……]</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b/>
                <w:sz w:val="24"/>
                <w:szCs w:val="24"/>
              </w:rPr>
            </w:pPr>
            <w:r w:rsidRPr="00933D68">
              <w:rPr>
                <w:rFonts w:ascii="Times New Roman" w:hAnsi="Times New Roman" w:cs="Times New Roman"/>
                <w:b/>
                <w:sz w:val="24"/>
                <w:szCs w:val="24"/>
              </w:rPr>
              <w:lastRenderedPageBreak/>
              <w:t>2) При поръчки за услуги:</w:t>
            </w:r>
            <w:r w:rsidRPr="00933D68">
              <w:rPr>
                <w:rFonts w:ascii="Times New Roman" w:hAnsi="Times New Roman" w:cs="Times New Roman"/>
                <w:sz w:val="24"/>
                <w:szCs w:val="24"/>
              </w:rPr>
              <w:br/>
              <w:t xml:space="preserve">Необходимо ли е специално </w:t>
            </w:r>
            <w:r w:rsidRPr="00933D68">
              <w:rPr>
                <w:rFonts w:ascii="Times New Roman" w:hAnsi="Times New Roman" w:cs="Times New Roman"/>
                <w:b/>
                <w:sz w:val="24"/>
                <w:szCs w:val="24"/>
              </w:rPr>
              <w:t>разрешение</w:t>
            </w:r>
            <w:r w:rsidRPr="00933D68">
              <w:rPr>
                <w:rFonts w:ascii="Times New Roman" w:hAnsi="Times New Roman" w:cs="Times New Roman"/>
                <w:sz w:val="24"/>
                <w:szCs w:val="24"/>
              </w:rPr>
              <w:t xml:space="preserve"> или </w:t>
            </w:r>
            <w:r w:rsidRPr="00933D68">
              <w:rPr>
                <w:rFonts w:ascii="Times New Roman" w:hAnsi="Times New Roman" w:cs="Times New Roman"/>
                <w:b/>
                <w:sz w:val="24"/>
                <w:szCs w:val="24"/>
              </w:rPr>
              <w:t>членство</w:t>
            </w:r>
            <w:r w:rsidRPr="00933D68">
              <w:rPr>
                <w:rFonts w:ascii="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br/>
              <w:t>[] Да [] Не</w:t>
            </w:r>
            <w:r w:rsidRPr="00933D68">
              <w:rPr>
                <w:rFonts w:ascii="Times New Roman" w:hAnsi="Times New Roman" w:cs="Times New Roman"/>
                <w:sz w:val="24"/>
                <w:szCs w:val="24"/>
              </w:rPr>
              <w:br/>
            </w:r>
            <w:r w:rsidRPr="00933D68">
              <w:rPr>
                <w:rFonts w:ascii="Times New Roman" w:hAnsi="Times New Roman" w:cs="Times New Roman"/>
                <w:sz w:val="24"/>
                <w:szCs w:val="24"/>
              </w:rPr>
              <w:br/>
              <w:t>Ако да, моля посочете какво и дали икономическият оператор го притежава: […] [] Да [] Не</w:t>
            </w:r>
            <w:r w:rsidRPr="00933D68">
              <w:rPr>
                <w:rFonts w:ascii="Times New Roman" w:hAnsi="Times New Roman" w:cs="Times New Roman"/>
                <w:sz w:val="24"/>
                <w:szCs w:val="24"/>
              </w:rPr>
              <w:br/>
              <w:t xml:space="preserve"> </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r w:rsidRPr="00933D68">
              <w:rPr>
                <w:rFonts w:ascii="Times New Roman" w:hAnsi="Times New Roman" w:cs="Times New Roman"/>
                <w:i/>
                <w:sz w:val="24"/>
                <w:szCs w:val="24"/>
              </w:rPr>
              <w:t>уеб адрес, орган или служба, издаващи документа, точно позоваване на документа</w:t>
            </w:r>
            <w:r w:rsidRPr="00933D68">
              <w:rPr>
                <w:rFonts w:ascii="Times New Roman" w:hAnsi="Times New Roman" w:cs="Times New Roman"/>
                <w:sz w:val="24"/>
                <w:szCs w:val="24"/>
              </w:rPr>
              <w:t>):</w:t>
            </w:r>
            <w:r w:rsidRPr="00933D68">
              <w:rPr>
                <w:rFonts w:ascii="Times New Roman" w:hAnsi="Times New Roman" w:cs="Times New Roman"/>
                <w:i/>
                <w:sz w:val="24"/>
                <w:szCs w:val="24"/>
              </w:rPr>
              <w:t xml:space="preserve"> [……][……][……][……]</w:t>
            </w:r>
          </w:p>
        </w:tc>
      </w:tr>
    </w:tbl>
    <w:p w:rsidR="00DC4014" w:rsidRPr="00933D68" w:rsidRDefault="00DC4014" w:rsidP="00F324CA">
      <w:pPr>
        <w:pStyle w:val="SectionTitle"/>
        <w:spacing w:before="0" w:after="120"/>
        <w:rPr>
          <w:sz w:val="24"/>
          <w:szCs w:val="24"/>
        </w:rPr>
      </w:pPr>
    </w:p>
    <w:p w:rsidR="00DC4014" w:rsidRPr="00933D68" w:rsidRDefault="00DC4014" w:rsidP="00F324CA">
      <w:pPr>
        <w:pStyle w:val="SectionTitle"/>
        <w:spacing w:before="0" w:after="120"/>
        <w:rPr>
          <w:sz w:val="24"/>
          <w:szCs w:val="24"/>
        </w:rPr>
      </w:pPr>
      <w:r w:rsidRPr="00933D68">
        <w:rPr>
          <w:sz w:val="24"/>
          <w:szCs w:val="24"/>
        </w:rPr>
        <w:t>Б: икономическо и финансово състояние</w:t>
      </w:r>
    </w:p>
    <w:p w:rsidR="00DC4014" w:rsidRPr="00933D68" w:rsidRDefault="00DC401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 xml:space="preserve">Икономическият оператор следва да предостави информация </w:t>
      </w:r>
      <w:r w:rsidRPr="00933D68">
        <w:rPr>
          <w:rFonts w:ascii="Times New Roman" w:hAnsi="Times New Roman" w:cs="Times New Roman"/>
          <w:b/>
          <w:i/>
          <w:sz w:val="24"/>
          <w:szCs w:val="24"/>
          <w:u w:val="single"/>
        </w:rPr>
        <w:t>само</w:t>
      </w:r>
      <w:r w:rsidRPr="00933D68">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Икономическо и финансово състояние</w:t>
            </w:r>
          </w:p>
        </w:tc>
        <w:tc>
          <w:tcPr>
            <w:tcW w:w="4645"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Отговор:</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1а) Неговият („общ“) </w:t>
            </w:r>
            <w:r w:rsidRPr="00933D68">
              <w:rPr>
                <w:rFonts w:ascii="Times New Roman" w:hAnsi="Times New Roman" w:cs="Times New Roman"/>
                <w:b/>
                <w:sz w:val="24"/>
                <w:szCs w:val="24"/>
              </w:rPr>
              <w:t>годишен оборот</w:t>
            </w:r>
            <w:r w:rsidRPr="00933D68">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933D68">
              <w:rPr>
                <w:rFonts w:ascii="Times New Roman" w:hAnsi="Times New Roman" w:cs="Times New Roman"/>
                <w:sz w:val="24"/>
                <w:szCs w:val="24"/>
              </w:rPr>
              <w:br/>
            </w:r>
            <w:r w:rsidRPr="00933D68">
              <w:rPr>
                <w:rFonts w:ascii="Times New Roman" w:hAnsi="Times New Roman" w:cs="Times New Roman"/>
                <w:b/>
                <w:sz w:val="24"/>
                <w:szCs w:val="24"/>
                <w:u w:val="single"/>
              </w:rPr>
              <w:t>и/или</w:t>
            </w:r>
            <w:r w:rsidRPr="00933D68">
              <w:rPr>
                <w:rFonts w:ascii="Times New Roman" w:hAnsi="Times New Roman" w:cs="Times New Roman"/>
                <w:sz w:val="24"/>
                <w:szCs w:val="24"/>
              </w:rPr>
              <w:t xml:space="preserve"> </w:t>
            </w:r>
            <w:r w:rsidRPr="00933D68">
              <w:rPr>
                <w:rFonts w:ascii="Times New Roman" w:hAnsi="Times New Roman" w:cs="Times New Roman"/>
                <w:sz w:val="24"/>
                <w:szCs w:val="24"/>
              </w:rPr>
              <w:br/>
              <w:t xml:space="preserve">1б) Неговият </w:t>
            </w:r>
            <w:r w:rsidRPr="00933D68">
              <w:rPr>
                <w:rFonts w:ascii="Times New Roman" w:hAnsi="Times New Roman" w:cs="Times New Roman"/>
                <w:b/>
                <w:sz w:val="24"/>
                <w:szCs w:val="24"/>
              </w:rPr>
              <w:t>среден</w:t>
            </w:r>
            <w:r w:rsidRPr="00933D68">
              <w:rPr>
                <w:rFonts w:ascii="Times New Roman" w:hAnsi="Times New Roman" w:cs="Times New Roman"/>
                <w:sz w:val="24"/>
                <w:szCs w:val="24"/>
              </w:rPr>
              <w:t xml:space="preserve"> годишен </w:t>
            </w:r>
            <w:r w:rsidRPr="00933D68">
              <w:rPr>
                <w:rFonts w:ascii="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933D68">
              <w:rPr>
                <w:rStyle w:val="FootnoteReference"/>
                <w:rFonts w:ascii="Times New Roman" w:hAnsi="Times New Roman"/>
                <w:b/>
                <w:sz w:val="24"/>
                <w:szCs w:val="24"/>
              </w:rPr>
              <w:footnoteReference w:id="33"/>
            </w:r>
            <w:r w:rsidRPr="00933D68">
              <w:rPr>
                <w:rFonts w:ascii="Times New Roman" w:hAnsi="Times New Roman" w:cs="Times New Roman"/>
                <w:b/>
                <w:sz w:val="24"/>
                <w:szCs w:val="24"/>
              </w:rPr>
              <w:t>(</w:t>
            </w:r>
            <w:r w:rsidRPr="00933D68">
              <w:rPr>
                <w:rFonts w:ascii="Times New Roman" w:hAnsi="Times New Roman" w:cs="Times New Roman"/>
                <w:sz w:val="24"/>
                <w:szCs w:val="24"/>
              </w:rPr>
              <w:t>)</w:t>
            </w:r>
            <w:r w:rsidRPr="00933D68">
              <w:rPr>
                <w:rFonts w:ascii="Times New Roman" w:hAnsi="Times New Roman" w:cs="Times New Roman"/>
                <w:b/>
                <w:sz w:val="24"/>
                <w:szCs w:val="24"/>
              </w:rPr>
              <w:t>:</w:t>
            </w:r>
            <w:r w:rsidRPr="00933D68">
              <w:rPr>
                <w:rFonts w:ascii="Times New Roman" w:hAnsi="Times New Roman" w:cs="Times New Roman"/>
                <w:sz w:val="24"/>
                <w:szCs w:val="24"/>
              </w:rPr>
              <w:br/>
            </w:r>
            <w:r w:rsidRPr="00933D68">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DC4014" w:rsidRPr="00933D68" w:rsidRDefault="00DC4014" w:rsidP="00F324CA">
            <w:pPr>
              <w:spacing w:after="120" w:line="240" w:lineRule="auto"/>
              <w:rPr>
                <w:rFonts w:ascii="Times New Roman" w:hAnsi="Times New Roman" w:cs="Times New Roman"/>
                <w:i/>
                <w:sz w:val="24"/>
                <w:szCs w:val="24"/>
              </w:rPr>
            </w:pPr>
            <w:r w:rsidRPr="00933D68">
              <w:rPr>
                <w:rFonts w:ascii="Times New Roman" w:hAnsi="Times New Roman" w:cs="Times New Roman"/>
                <w:sz w:val="24"/>
                <w:szCs w:val="24"/>
              </w:rPr>
              <w:t>година: [……] оборот:[……][…]валута</w:t>
            </w:r>
            <w:r w:rsidRPr="00933D68">
              <w:rPr>
                <w:rFonts w:ascii="Times New Roman" w:hAnsi="Times New Roman" w:cs="Times New Roman"/>
                <w:sz w:val="24"/>
                <w:szCs w:val="24"/>
              </w:rPr>
              <w:br/>
              <w:t>година: [……] оборот:[……][…]валута година: [……] оборот:[……][…]валута</w:t>
            </w:r>
            <w:r w:rsidRPr="00933D68">
              <w:rPr>
                <w:rFonts w:ascii="Times New Roman" w:hAnsi="Times New Roman" w:cs="Times New Roman"/>
                <w:sz w:val="24"/>
                <w:szCs w:val="24"/>
              </w:rPr>
              <w:br/>
            </w:r>
            <w:r w:rsidRPr="00933D68">
              <w:rPr>
                <w:rFonts w:ascii="Times New Roman" w:hAnsi="Times New Roman" w:cs="Times New Roman"/>
                <w:sz w:val="24"/>
                <w:szCs w:val="24"/>
              </w:rPr>
              <w:br/>
              <w:t>(брой години, среден оборот)</w:t>
            </w:r>
            <w:r w:rsidRPr="00933D68">
              <w:rPr>
                <w:rFonts w:ascii="Times New Roman" w:hAnsi="Times New Roman" w:cs="Times New Roman"/>
                <w:b/>
                <w:sz w:val="24"/>
                <w:szCs w:val="24"/>
              </w:rPr>
              <w:t>:</w:t>
            </w:r>
            <w:r w:rsidRPr="00933D68">
              <w:rPr>
                <w:rFonts w:ascii="Times New Roman" w:hAnsi="Times New Roman" w:cs="Times New Roman"/>
                <w:sz w:val="24"/>
                <w:szCs w:val="24"/>
              </w:rPr>
              <w:t xml:space="preserve"> [……],[……][…]валута</w:t>
            </w:r>
            <w:r w:rsidRPr="00933D68">
              <w:rPr>
                <w:rFonts w:ascii="Times New Roman" w:hAnsi="Times New Roman" w:cs="Times New Roman"/>
                <w:sz w:val="24"/>
                <w:szCs w:val="24"/>
              </w:rPr>
              <w:br/>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b/>
                <w:i/>
                <w:sz w:val="24"/>
                <w:szCs w:val="24"/>
                <w:u w:val="single"/>
              </w:rPr>
            </w:pPr>
            <w:r w:rsidRPr="00933D68">
              <w:rPr>
                <w:rFonts w:ascii="Times New Roman" w:hAnsi="Times New Roman" w:cs="Times New Roman"/>
                <w:sz w:val="24"/>
                <w:szCs w:val="24"/>
              </w:rPr>
              <w:t xml:space="preserve">2а) Неговият („конкретен“) годишен </w:t>
            </w:r>
            <w:r w:rsidRPr="00933D68">
              <w:rPr>
                <w:rFonts w:ascii="Times New Roman" w:hAnsi="Times New Roman" w:cs="Times New Roman"/>
                <w:b/>
                <w:sz w:val="24"/>
                <w:szCs w:val="24"/>
              </w:rPr>
              <w:t>оборот в стопанската област, обхваната от поръчката</w:t>
            </w:r>
            <w:r w:rsidRPr="00933D68">
              <w:rPr>
                <w:rFonts w:ascii="Times New Roman" w:hAnsi="Times New Roman" w:cs="Times New Roman"/>
                <w:sz w:val="24"/>
                <w:szCs w:val="24"/>
              </w:rPr>
              <w:t xml:space="preserve"> и посочена в съответното обявление,</w:t>
            </w:r>
            <w:r w:rsidRPr="00933D68">
              <w:rPr>
                <w:rFonts w:ascii="Times New Roman" w:hAnsi="Times New Roman" w:cs="Times New Roman"/>
                <w:b/>
                <w:i/>
                <w:sz w:val="24"/>
                <w:szCs w:val="24"/>
              </w:rPr>
              <w:t xml:space="preserve"> </w:t>
            </w:r>
            <w:r w:rsidRPr="00933D68">
              <w:rPr>
                <w:rFonts w:ascii="Times New Roman" w:hAnsi="Times New Roman" w:cs="Times New Roman"/>
                <w:sz w:val="24"/>
                <w:szCs w:val="24"/>
              </w:rPr>
              <w:t xml:space="preserve"> или в документацията за поръчката, за изисквания брой финансови години, е както следва:</w:t>
            </w:r>
            <w:r w:rsidRPr="00933D68">
              <w:rPr>
                <w:rFonts w:ascii="Times New Roman" w:hAnsi="Times New Roman" w:cs="Times New Roman"/>
                <w:sz w:val="24"/>
                <w:szCs w:val="24"/>
              </w:rPr>
              <w:br/>
            </w:r>
            <w:r w:rsidRPr="00933D68">
              <w:rPr>
                <w:rFonts w:ascii="Times New Roman" w:hAnsi="Times New Roman" w:cs="Times New Roman"/>
                <w:b/>
                <w:i/>
                <w:sz w:val="24"/>
                <w:szCs w:val="24"/>
                <w:u w:val="single"/>
              </w:rPr>
              <w:t>и/или</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2б) Неговият </w:t>
            </w:r>
            <w:r w:rsidRPr="00933D68">
              <w:rPr>
                <w:rFonts w:ascii="Times New Roman" w:hAnsi="Times New Roman" w:cs="Times New Roman"/>
                <w:b/>
                <w:sz w:val="24"/>
                <w:szCs w:val="24"/>
              </w:rPr>
              <w:t>среден</w:t>
            </w:r>
            <w:r w:rsidRPr="00933D68">
              <w:rPr>
                <w:rFonts w:ascii="Times New Roman" w:hAnsi="Times New Roman" w:cs="Times New Roman"/>
                <w:sz w:val="24"/>
                <w:szCs w:val="24"/>
              </w:rPr>
              <w:t xml:space="preserve"> годишен </w:t>
            </w:r>
            <w:r w:rsidRPr="00933D68">
              <w:rPr>
                <w:rFonts w:ascii="Times New Roman" w:hAnsi="Times New Roman" w:cs="Times New Roman"/>
                <w:b/>
                <w:sz w:val="24"/>
                <w:szCs w:val="24"/>
              </w:rPr>
              <w:t xml:space="preserve">оборот в областта и за броя години, изисквани в съответното обявление или </w:t>
            </w:r>
            <w:r w:rsidRPr="00933D68">
              <w:rPr>
                <w:rFonts w:ascii="Times New Roman" w:hAnsi="Times New Roman" w:cs="Times New Roman"/>
                <w:b/>
                <w:sz w:val="24"/>
                <w:szCs w:val="24"/>
              </w:rPr>
              <w:lastRenderedPageBreak/>
              <w:t>документацията за поръчката, е както следва</w:t>
            </w:r>
            <w:r w:rsidRPr="00933D68">
              <w:rPr>
                <w:rStyle w:val="FootnoteReference"/>
                <w:rFonts w:ascii="Times New Roman" w:hAnsi="Times New Roman"/>
                <w:b/>
                <w:sz w:val="24"/>
                <w:szCs w:val="24"/>
              </w:rPr>
              <w:footnoteReference w:id="34"/>
            </w:r>
            <w:r w:rsidRPr="00933D68">
              <w:rPr>
                <w:rFonts w:ascii="Times New Roman" w:hAnsi="Times New Roman" w:cs="Times New Roman"/>
                <w:sz w:val="24"/>
                <w:szCs w:val="24"/>
              </w:rPr>
              <w:t>:</w:t>
            </w:r>
            <w:r w:rsidRPr="00933D68">
              <w:rPr>
                <w:rFonts w:ascii="Times New Roman" w:hAnsi="Times New Roman" w:cs="Times New Roman"/>
                <w:sz w:val="24"/>
                <w:szCs w:val="24"/>
              </w:rPr>
              <w:br/>
            </w:r>
            <w:r w:rsidRPr="00933D68">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lastRenderedPageBreak/>
              <w:t>година: [……] оборот:[……][…]валута</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година: [……] оборот:[……][…]валута</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година: [……] оборот:[……][…]валута</w:t>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t>(брой години, среден оборот): [……],[……][…]валута</w:t>
            </w:r>
          </w:p>
          <w:p w:rsidR="00DC4014" w:rsidRPr="00933D68" w:rsidRDefault="00DC4014" w:rsidP="00F324CA">
            <w:pPr>
              <w:spacing w:after="120" w:line="240" w:lineRule="auto"/>
              <w:rPr>
                <w:rFonts w:ascii="Times New Roman" w:hAnsi="Times New Roman" w:cs="Times New Roman"/>
                <w:sz w:val="24"/>
                <w:szCs w:val="24"/>
              </w:rPr>
            </w:pPr>
          </w:p>
          <w:p w:rsidR="00DC4014" w:rsidRPr="00933D68" w:rsidRDefault="00DC4014" w:rsidP="00F324CA">
            <w:pPr>
              <w:spacing w:after="120" w:line="240" w:lineRule="auto"/>
              <w:rPr>
                <w:rFonts w:ascii="Times New Roman" w:hAnsi="Times New Roman" w:cs="Times New Roman"/>
                <w:sz w:val="24"/>
                <w:szCs w:val="24"/>
              </w:rPr>
            </w:pP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i/>
                <w:sz w:val="24"/>
                <w:szCs w:val="24"/>
              </w:rPr>
              <w:t>(уеб адрес, орган или служба, издаващи документа, точно позоваване на документацията): [……][……][……][……]</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4) Що се отнася до </w:t>
            </w:r>
            <w:r w:rsidRPr="00933D68">
              <w:rPr>
                <w:rFonts w:ascii="Times New Roman" w:hAnsi="Times New Roman" w:cs="Times New Roman"/>
                <w:b/>
                <w:sz w:val="24"/>
                <w:szCs w:val="24"/>
              </w:rPr>
              <w:t>финансовите съотношения</w:t>
            </w:r>
            <w:r w:rsidRPr="00933D68">
              <w:rPr>
                <w:rStyle w:val="FootnoteReference"/>
                <w:rFonts w:ascii="Times New Roman" w:hAnsi="Times New Roman"/>
                <w:b/>
                <w:sz w:val="24"/>
                <w:szCs w:val="24"/>
              </w:rPr>
              <w:footnoteReference w:id="35"/>
            </w:r>
            <w:r w:rsidRPr="00933D68">
              <w:rPr>
                <w:rFonts w:ascii="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33D68">
              <w:rPr>
                <w:rFonts w:ascii="Times New Roman" w:hAnsi="Times New Roman" w:cs="Times New Roman"/>
                <w:sz w:val="24"/>
                <w:szCs w:val="24"/>
              </w:rPr>
              <w:br/>
            </w:r>
            <w:r w:rsidRPr="00933D68">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(посочване на изискваното съотношение — съотношение между х и у</w:t>
            </w:r>
            <w:r w:rsidRPr="00933D68">
              <w:rPr>
                <w:rStyle w:val="FootnoteReference"/>
                <w:rFonts w:ascii="Times New Roman" w:hAnsi="Times New Roman"/>
                <w:sz w:val="24"/>
                <w:szCs w:val="24"/>
              </w:rPr>
              <w:footnoteReference w:id="36"/>
            </w:r>
            <w:r w:rsidRPr="00933D68">
              <w:rPr>
                <w:rFonts w:ascii="Times New Roman" w:hAnsi="Times New Roman" w:cs="Times New Roman"/>
                <w:sz w:val="24"/>
                <w:szCs w:val="24"/>
              </w:rPr>
              <w:t xml:space="preserve"> — и стойността):</w:t>
            </w:r>
            <w:r w:rsidRPr="00933D68">
              <w:rPr>
                <w:rFonts w:ascii="Times New Roman" w:hAnsi="Times New Roman" w:cs="Times New Roman"/>
                <w:sz w:val="24"/>
                <w:szCs w:val="24"/>
              </w:rPr>
              <w:br/>
              <w:t>[…], [……]</w:t>
            </w:r>
            <w:r w:rsidRPr="00933D68">
              <w:rPr>
                <w:rStyle w:val="FootnoteReference"/>
                <w:rFonts w:ascii="Times New Roman" w:hAnsi="Times New Roman"/>
                <w:sz w:val="24"/>
                <w:szCs w:val="24"/>
              </w:rPr>
              <w:footnoteReference w:id="37"/>
            </w:r>
            <w:r w:rsidRPr="00933D68">
              <w:rPr>
                <w:rFonts w:ascii="Times New Roman" w:hAnsi="Times New Roman" w:cs="Times New Roman"/>
                <w:sz w:val="24"/>
                <w:szCs w:val="24"/>
              </w:rPr>
              <w:br/>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 (</w:t>
            </w:r>
            <w:r w:rsidRPr="00933D68">
              <w:rPr>
                <w:rFonts w:ascii="Times New Roman" w:hAnsi="Times New Roman" w:cs="Times New Roman"/>
                <w:i/>
                <w:sz w:val="24"/>
                <w:szCs w:val="24"/>
              </w:rPr>
              <w:t>уеб адрес, орган или служба, издаващи документа, точно позоваване на документа</w:t>
            </w:r>
            <w:r w:rsidRPr="00933D68">
              <w:rPr>
                <w:rFonts w:ascii="Times New Roman" w:hAnsi="Times New Roman" w:cs="Times New Roman"/>
                <w:sz w:val="24"/>
                <w:szCs w:val="24"/>
              </w:rPr>
              <w:t>):</w:t>
            </w:r>
            <w:r w:rsidRPr="00933D68">
              <w:rPr>
                <w:rFonts w:ascii="Times New Roman" w:hAnsi="Times New Roman" w:cs="Times New Roman"/>
                <w:i/>
                <w:sz w:val="24"/>
                <w:szCs w:val="24"/>
              </w:rPr>
              <w:t xml:space="preserve"> [……][……][……][……]</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5) Застрахователната сума по неговата </w:t>
            </w:r>
            <w:r w:rsidRPr="00933D68">
              <w:rPr>
                <w:rFonts w:ascii="Times New Roman" w:hAnsi="Times New Roman" w:cs="Times New Roman"/>
                <w:b/>
                <w:sz w:val="24"/>
                <w:szCs w:val="24"/>
              </w:rPr>
              <w:t>застрахователна полица за риска „професионална отговорност“</w:t>
            </w:r>
            <w:r w:rsidRPr="00933D68">
              <w:rPr>
                <w:rFonts w:ascii="Times New Roman" w:hAnsi="Times New Roman" w:cs="Times New Roman"/>
                <w:sz w:val="24"/>
                <w:szCs w:val="24"/>
              </w:rPr>
              <w:t xml:space="preserve"> възлиза на:</w:t>
            </w:r>
            <w:r w:rsidRPr="00933D68">
              <w:rPr>
                <w:rFonts w:ascii="Times New Roman" w:hAnsi="Times New Roman" w:cs="Times New Roman"/>
                <w:sz w:val="24"/>
                <w:szCs w:val="24"/>
              </w:rPr>
              <w:br/>
            </w:r>
            <w:r w:rsidRPr="00933D68">
              <w:rPr>
                <w:rStyle w:val="NormalBoldChar"/>
                <w:rFonts w:cs="Times New Roman"/>
                <w:b w:val="0"/>
                <w:i/>
                <w:sz w:val="24"/>
                <w:szCs w:val="24"/>
              </w:rPr>
              <w:t>Ако</w:t>
            </w:r>
            <w:r w:rsidRPr="00933D68">
              <w:rPr>
                <w:rFonts w:ascii="Times New Roman" w:hAnsi="Times New Roman" w:cs="Times New Roman"/>
                <w:i/>
                <w:sz w:val="24"/>
                <w:szCs w:val="24"/>
              </w:rPr>
              <w:t xml:space="preserve"> съответната информация е на разположение в електронен формат, моля, посочете:</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[……],[……][…]валута</w:t>
            </w:r>
          </w:p>
          <w:p w:rsidR="00DC4014" w:rsidRPr="00933D68" w:rsidRDefault="00DC4014" w:rsidP="00F324CA">
            <w:pPr>
              <w:spacing w:after="120" w:line="240" w:lineRule="auto"/>
              <w:rPr>
                <w:rFonts w:ascii="Times New Roman" w:hAnsi="Times New Roman" w:cs="Times New Roman"/>
                <w:sz w:val="24"/>
                <w:szCs w:val="24"/>
              </w:rPr>
            </w:pP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6) Що се отнася до </w:t>
            </w:r>
            <w:r w:rsidRPr="00933D68">
              <w:rPr>
                <w:rFonts w:ascii="Times New Roman" w:hAnsi="Times New Roman" w:cs="Times New Roman"/>
                <w:b/>
                <w:sz w:val="24"/>
                <w:szCs w:val="24"/>
              </w:rPr>
              <w:t>другите икономически или финансови изисквания</w:t>
            </w:r>
            <w:r w:rsidRPr="00933D68">
              <w:rPr>
                <w:rFonts w:ascii="Times New Roman" w:hAnsi="Times New Roman" w:cs="Times New Roman"/>
                <w:sz w:val="24"/>
                <w:szCs w:val="24"/>
              </w:rPr>
              <w:t xml:space="preserve">, </w:t>
            </w:r>
            <w:r w:rsidRPr="00933D68">
              <w:rPr>
                <w:rFonts w:ascii="Times New Roman" w:hAnsi="Times New Roman" w:cs="Times New Roman"/>
                <w:b/>
                <w:sz w:val="24"/>
                <w:szCs w:val="24"/>
              </w:rPr>
              <w:t>ако има такива</w:t>
            </w:r>
            <w:r w:rsidRPr="00933D68">
              <w:rPr>
                <w:rFonts w:ascii="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933D68">
              <w:rPr>
                <w:rFonts w:ascii="Times New Roman" w:hAnsi="Times New Roman" w:cs="Times New Roman"/>
                <w:sz w:val="24"/>
                <w:szCs w:val="24"/>
              </w:rPr>
              <w:br/>
            </w:r>
            <w:r w:rsidRPr="00933D68">
              <w:rPr>
                <w:rFonts w:ascii="Times New Roman" w:hAnsi="Times New Roman" w:cs="Times New Roman"/>
                <w:i/>
                <w:sz w:val="24"/>
                <w:szCs w:val="24"/>
              </w:rPr>
              <w:t xml:space="preserve">Ако съответната документация, която </w:t>
            </w:r>
            <w:r w:rsidRPr="00933D68">
              <w:rPr>
                <w:rFonts w:ascii="Times New Roman" w:hAnsi="Times New Roman" w:cs="Times New Roman"/>
                <w:b/>
                <w:i/>
                <w:sz w:val="24"/>
                <w:szCs w:val="24"/>
              </w:rPr>
              <w:t xml:space="preserve">може </w:t>
            </w:r>
            <w:r w:rsidRPr="00933D68">
              <w:rPr>
                <w:rFonts w:ascii="Times New Roman" w:hAnsi="Times New Roman" w:cs="Times New Roman"/>
                <w:i/>
                <w:sz w:val="24"/>
                <w:szCs w:val="24"/>
              </w:rPr>
              <w:t xml:space="preserve">да е била посочена в съответното обявление или в документацията за обществената  поръчка, е достъпна по </w:t>
            </w:r>
            <w:r w:rsidRPr="00933D68">
              <w:rPr>
                <w:rFonts w:ascii="Times New Roman" w:hAnsi="Times New Roman" w:cs="Times New Roman"/>
                <w:i/>
                <w:sz w:val="24"/>
                <w:szCs w:val="24"/>
              </w:rPr>
              <w:lastRenderedPageBreak/>
              <w:t>електронен път, моля, посочете:</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lastRenderedPageBreak/>
              <w:t>[…]</w:t>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t xml:space="preserve"> </w:t>
            </w:r>
          </w:p>
          <w:p w:rsidR="00DC4014" w:rsidRPr="00933D68" w:rsidRDefault="00DC4014" w:rsidP="00F324CA">
            <w:pPr>
              <w:spacing w:after="120" w:line="240" w:lineRule="auto"/>
              <w:rPr>
                <w:rFonts w:ascii="Times New Roman" w:hAnsi="Times New Roman" w:cs="Times New Roman"/>
                <w:sz w:val="24"/>
                <w:szCs w:val="24"/>
              </w:rPr>
            </w:pP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r w:rsidRPr="00933D68">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933D68">
              <w:rPr>
                <w:rFonts w:ascii="Times New Roman" w:hAnsi="Times New Roman" w:cs="Times New Roman"/>
                <w:sz w:val="24"/>
                <w:szCs w:val="24"/>
              </w:rPr>
              <w:t>:</w:t>
            </w:r>
            <w:r w:rsidRPr="00933D68">
              <w:rPr>
                <w:rFonts w:ascii="Times New Roman" w:hAnsi="Times New Roman" w:cs="Times New Roman"/>
                <w:i/>
                <w:sz w:val="24"/>
                <w:szCs w:val="24"/>
              </w:rPr>
              <w:t xml:space="preserve"> [……][……][……][……]</w:t>
            </w:r>
          </w:p>
        </w:tc>
      </w:tr>
    </w:tbl>
    <w:p w:rsidR="00DC4014" w:rsidRPr="00933D68" w:rsidRDefault="00DC4014" w:rsidP="00F324CA">
      <w:pPr>
        <w:pStyle w:val="SectionTitle"/>
        <w:spacing w:before="0" w:after="120"/>
        <w:rPr>
          <w:sz w:val="24"/>
          <w:szCs w:val="24"/>
        </w:rPr>
      </w:pPr>
    </w:p>
    <w:p w:rsidR="00DC4014" w:rsidRPr="00933D68" w:rsidRDefault="00DC4014" w:rsidP="00F324CA">
      <w:pPr>
        <w:pStyle w:val="SectionTitle"/>
        <w:spacing w:before="0" w:after="120"/>
        <w:rPr>
          <w:sz w:val="24"/>
          <w:szCs w:val="24"/>
        </w:rPr>
      </w:pPr>
      <w:r w:rsidRPr="00933D68">
        <w:rPr>
          <w:sz w:val="24"/>
          <w:szCs w:val="24"/>
        </w:rPr>
        <w:t>В: Технически и професионални способности</w:t>
      </w:r>
    </w:p>
    <w:p w:rsidR="00DC4014" w:rsidRPr="00933D68" w:rsidRDefault="00DC401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 xml:space="preserve">Икономическият оператор следва да предостави информация </w:t>
      </w:r>
      <w:r w:rsidRPr="00933D68">
        <w:rPr>
          <w:rFonts w:ascii="Times New Roman" w:hAnsi="Times New Roman" w:cs="Times New Roman"/>
          <w:b/>
          <w:i/>
          <w:sz w:val="24"/>
          <w:szCs w:val="24"/>
          <w:u w:val="single"/>
        </w:rPr>
        <w:t>само</w:t>
      </w:r>
      <w:r w:rsidRPr="00933D68">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933D68">
        <w:rPr>
          <w:rFonts w:ascii="Times New Roman" w:hAnsi="Times New Roman" w:cs="Times New Roman"/>
          <w:sz w:val="24"/>
          <w:szCs w:val="24"/>
        </w:rPr>
        <w:t xml:space="preserve"> </w:t>
      </w:r>
      <w:r w:rsidRPr="00933D68">
        <w:rPr>
          <w:rFonts w:ascii="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Технически и професионални способности</w:t>
            </w:r>
          </w:p>
        </w:tc>
        <w:tc>
          <w:tcPr>
            <w:tcW w:w="4645"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Отговор:</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1а) </w:t>
            </w:r>
            <w:r w:rsidRPr="00933D68">
              <w:rPr>
                <w:rFonts w:ascii="Times New Roman" w:hAnsi="Times New Roman" w:cs="Times New Roman"/>
                <w:sz w:val="24"/>
                <w:szCs w:val="24"/>
                <w:highlight w:val="lightGray"/>
              </w:rPr>
              <w:t xml:space="preserve">Само за </w:t>
            </w:r>
            <w:r w:rsidRPr="00933D68">
              <w:rPr>
                <w:rFonts w:ascii="Times New Roman" w:hAnsi="Times New Roman" w:cs="Times New Roman"/>
                <w:b/>
                <w:i/>
                <w:sz w:val="24"/>
                <w:szCs w:val="24"/>
                <w:highlight w:val="lightGray"/>
              </w:rPr>
              <w:t>обществените поръчки за</w:t>
            </w:r>
            <w:r w:rsidRPr="00933D68">
              <w:rPr>
                <w:rFonts w:ascii="Times New Roman" w:hAnsi="Times New Roman" w:cs="Times New Roman"/>
                <w:sz w:val="24"/>
                <w:szCs w:val="24"/>
                <w:highlight w:val="lightGray"/>
              </w:rPr>
              <w:t xml:space="preserve"> </w:t>
            </w:r>
            <w:r w:rsidRPr="00933D68">
              <w:rPr>
                <w:rFonts w:ascii="Times New Roman" w:hAnsi="Times New Roman" w:cs="Times New Roman"/>
                <w:b/>
                <w:i/>
                <w:sz w:val="24"/>
                <w:szCs w:val="24"/>
                <w:highlight w:val="lightGray"/>
              </w:rPr>
              <w:t>строителство</w:t>
            </w:r>
            <w:r w:rsidRPr="00933D68">
              <w:rPr>
                <w:rFonts w:ascii="Times New Roman" w:hAnsi="Times New Roman" w:cs="Times New Roman"/>
                <w:sz w:val="24"/>
                <w:szCs w:val="24"/>
              </w:rPr>
              <w:t>:</w:t>
            </w:r>
            <w:r w:rsidRPr="00933D68">
              <w:rPr>
                <w:rFonts w:ascii="Times New Roman" w:hAnsi="Times New Roman" w:cs="Times New Roman"/>
                <w:sz w:val="24"/>
                <w:szCs w:val="24"/>
              </w:rPr>
              <w:br/>
              <w:t>През референтния период</w:t>
            </w:r>
            <w:r w:rsidRPr="00933D68">
              <w:rPr>
                <w:rStyle w:val="FootnoteReference"/>
                <w:rFonts w:ascii="Times New Roman" w:hAnsi="Times New Roman"/>
                <w:sz w:val="24"/>
                <w:szCs w:val="24"/>
              </w:rPr>
              <w:footnoteReference w:id="38"/>
            </w:r>
            <w:r w:rsidRPr="00933D68">
              <w:rPr>
                <w:rFonts w:ascii="Times New Roman" w:hAnsi="Times New Roman" w:cs="Times New Roman"/>
                <w:sz w:val="24"/>
                <w:szCs w:val="24"/>
              </w:rPr>
              <w:t xml:space="preserve"> икономическият оператор е </w:t>
            </w:r>
            <w:r w:rsidRPr="00933D68">
              <w:rPr>
                <w:rFonts w:ascii="Times New Roman" w:hAnsi="Times New Roman" w:cs="Times New Roman"/>
                <w:b/>
                <w:sz w:val="24"/>
                <w:szCs w:val="24"/>
              </w:rPr>
              <w:t>извършил следните строителни дейности от конкретния вид</w:t>
            </w:r>
            <w:r w:rsidRPr="00933D68">
              <w:rPr>
                <w:rFonts w:ascii="Times New Roman" w:hAnsi="Times New Roman" w:cs="Times New Roman"/>
                <w:sz w:val="24"/>
                <w:szCs w:val="24"/>
              </w:rPr>
              <w:t xml:space="preserve">: </w:t>
            </w:r>
            <w:r w:rsidRPr="00933D68">
              <w:rPr>
                <w:rFonts w:ascii="Times New Roman" w:hAnsi="Times New Roman" w:cs="Times New Roman"/>
                <w:sz w:val="24"/>
                <w:szCs w:val="24"/>
              </w:rPr>
              <w:br/>
            </w:r>
            <w:r w:rsidRPr="00933D68">
              <w:rPr>
                <w:rFonts w:ascii="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Брой години (този период е определен в обявлението или документацията за обществената поръчка):  [……]</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Строителни работи:  [……]</w:t>
            </w:r>
          </w:p>
          <w:p w:rsidR="00DC4014" w:rsidRPr="00933D68" w:rsidRDefault="00DC4014" w:rsidP="00F324CA">
            <w:pPr>
              <w:spacing w:after="120" w:line="240" w:lineRule="auto"/>
              <w:rPr>
                <w:rFonts w:ascii="Times New Roman" w:hAnsi="Times New Roman" w:cs="Times New Roman"/>
                <w:sz w:val="24"/>
                <w:szCs w:val="24"/>
              </w:rPr>
            </w:pP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shd w:val="clear" w:color="000000" w:fill="auto"/>
              </w:rPr>
            </w:pPr>
            <w:r w:rsidRPr="00933D68">
              <w:rPr>
                <w:rFonts w:ascii="Times New Roman" w:hAnsi="Times New Roman" w:cs="Times New Roman"/>
                <w:sz w:val="24"/>
                <w:szCs w:val="24"/>
              </w:rPr>
              <w:t xml:space="preserve">1б) </w:t>
            </w:r>
            <w:r w:rsidRPr="00933D68">
              <w:rPr>
                <w:rFonts w:ascii="Times New Roman" w:hAnsi="Times New Roman" w:cs="Times New Roman"/>
                <w:sz w:val="24"/>
                <w:szCs w:val="24"/>
                <w:highlight w:val="lightGray"/>
              </w:rPr>
              <w:t xml:space="preserve">Само за </w:t>
            </w:r>
            <w:r w:rsidRPr="00933D68">
              <w:rPr>
                <w:rFonts w:ascii="Times New Roman" w:hAnsi="Times New Roman" w:cs="Times New Roman"/>
                <w:b/>
                <w:i/>
                <w:sz w:val="24"/>
                <w:szCs w:val="24"/>
                <w:highlight w:val="lightGray"/>
              </w:rPr>
              <w:t>обществени поръчки за доставки и обществени поръчки за услуги</w:t>
            </w:r>
            <w:r w:rsidRPr="00933D68">
              <w:rPr>
                <w:rFonts w:ascii="Times New Roman" w:hAnsi="Times New Roman" w:cs="Times New Roman"/>
                <w:sz w:val="24"/>
                <w:szCs w:val="24"/>
              </w:rPr>
              <w:t>:</w:t>
            </w:r>
            <w:r w:rsidRPr="00933D68">
              <w:rPr>
                <w:rFonts w:ascii="Times New Roman" w:hAnsi="Times New Roman" w:cs="Times New Roman"/>
                <w:sz w:val="24"/>
                <w:szCs w:val="24"/>
              </w:rPr>
              <w:br/>
              <w:t>През референтния период</w:t>
            </w:r>
            <w:r w:rsidRPr="00933D68">
              <w:rPr>
                <w:rStyle w:val="FootnoteReference"/>
                <w:rFonts w:ascii="Times New Roman" w:hAnsi="Times New Roman"/>
                <w:sz w:val="24"/>
                <w:szCs w:val="24"/>
              </w:rPr>
              <w:footnoteReference w:id="39"/>
            </w:r>
            <w:r w:rsidRPr="00933D68">
              <w:rPr>
                <w:rFonts w:ascii="Times New Roman" w:hAnsi="Times New Roman" w:cs="Times New Roman"/>
                <w:sz w:val="24"/>
                <w:szCs w:val="24"/>
              </w:rPr>
              <w:t xml:space="preserve"> икономическият оператор е извършил </w:t>
            </w:r>
            <w:r w:rsidRPr="00933D68">
              <w:rPr>
                <w:rFonts w:ascii="Times New Roman" w:hAnsi="Times New Roman" w:cs="Times New Roman"/>
                <w:b/>
                <w:sz w:val="24"/>
                <w:szCs w:val="24"/>
              </w:rPr>
              <w:t>следните основни доставки или е предоставил следните основни услуги от посочения вид</w:t>
            </w:r>
            <w:r w:rsidRPr="00933D68">
              <w:rPr>
                <w:rFonts w:ascii="Times New Roman" w:hAnsi="Times New Roman" w:cs="Times New Roman"/>
                <w:sz w:val="24"/>
                <w:szCs w:val="24"/>
              </w:rPr>
              <w:t>:</w:t>
            </w:r>
            <w:r w:rsidRPr="00933D68">
              <w:rPr>
                <w:rFonts w:ascii="Times New Roman" w:hAnsi="Times New Roman" w:cs="Times New Roman"/>
                <w:b/>
                <w:sz w:val="24"/>
                <w:szCs w:val="24"/>
              </w:rPr>
              <w:t xml:space="preserve"> </w:t>
            </w:r>
            <w:r w:rsidRPr="00933D68">
              <w:rPr>
                <w:rFonts w:ascii="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933D68">
              <w:rPr>
                <w:rStyle w:val="FootnoteReference"/>
                <w:rFonts w:ascii="Times New Roman" w:hAnsi="Times New Roman"/>
                <w:sz w:val="24"/>
                <w:szCs w:val="24"/>
              </w:rPr>
              <w:footnoteReference w:id="40"/>
            </w:r>
            <w:r w:rsidRPr="00933D68">
              <w:rPr>
                <w:rFonts w:ascii="Times New Roman" w:hAnsi="Times New Roman" w:cs="Times New Roman"/>
                <w:sz w:val="24"/>
                <w:szCs w:val="24"/>
              </w:rPr>
              <w:t>:</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DC4014" w:rsidRPr="00933D68" w:rsidTr="00B93BC3">
              <w:tc>
                <w:tcPr>
                  <w:tcW w:w="1336" w:type="dxa"/>
                  <w:tcBorders>
                    <w:top w:val="single" w:sz="4" w:space="0" w:color="auto"/>
                    <w:left w:val="single" w:sz="4" w:space="0" w:color="auto"/>
                    <w:bottom w:val="single" w:sz="4" w:space="0" w:color="auto"/>
                    <w:right w:val="single" w:sz="4" w:space="0" w:color="auto"/>
                  </w:tcBorders>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Получатели</w:t>
                  </w:r>
                </w:p>
              </w:tc>
            </w:tr>
            <w:tr w:rsidR="00DC4014" w:rsidRPr="00933D68" w:rsidTr="00B93BC3">
              <w:tc>
                <w:tcPr>
                  <w:tcW w:w="1336" w:type="dxa"/>
                  <w:tcBorders>
                    <w:top w:val="single" w:sz="4" w:space="0" w:color="auto"/>
                    <w:left w:val="single" w:sz="4" w:space="0" w:color="auto"/>
                    <w:bottom w:val="single" w:sz="4" w:space="0" w:color="auto"/>
                    <w:right w:val="single" w:sz="4" w:space="0" w:color="auto"/>
                  </w:tcBorders>
                </w:tcPr>
                <w:p w:rsidR="00DC4014" w:rsidRPr="00933D68" w:rsidRDefault="00DC4014" w:rsidP="00F324CA">
                  <w:pPr>
                    <w:spacing w:after="12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C4014" w:rsidRPr="00933D68" w:rsidRDefault="00DC4014" w:rsidP="00F324CA">
                  <w:pPr>
                    <w:spacing w:after="12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DC4014" w:rsidRPr="00933D68" w:rsidRDefault="00DC4014" w:rsidP="00F324CA">
                  <w:pPr>
                    <w:spacing w:after="120" w:line="240" w:lineRule="auto"/>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DC4014" w:rsidRPr="00933D68" w:rsidRDefault="00DC4014" w:rsidP="00F324CA">
                  <w:pPr>
                    <w:spacing w:after="120" w:line="240" w:lineRule="auto"/>
                    <w:rPr>
                      <w:rFonts w:ascii="Times New Roman" w:hAnsi="Times New Roman" w:cs="Times New Roman"/>
                      <w:sz w:val="24"/>
                      <w:szCs w:val="24"/>
                    </w:rPr>
                  </w:pPr>
                </w:p>
              </w:tc>
            </w:tr>
          </w:tbl>
          <w:p w:rsidR="00DC4014" w:rsidRPr="00933D68" w:rsidRDefault="00DC4014" w:rsidP="00F324CA">
            <w:pPr>
              <w:spacing w:after="120" w:line="240" w:lineRule="auto"/>
              <w:rPr>
                <w:rFonts w:ascii="Times New Roman" w:hAnsi="Times New Roman" w:cs="Times New Roman"/>
                <w:sz w:val="24"/>
                <w:szCs w:val="24"/>
              </w:rPr>
            </w:pP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shd w:val="clear" w:color="000000" w:fill="auto"/>
              </w:rPr>
            </w:pPr>
            <w:r w:rsidRPr="00933D68">
              <w:rPr>
                <w:rFonts w:ascii="Times New Roman" w:hAnsi="Times New Roman" w:cs="Times New Roman"/>
                <w:sz w:val="24"/>
                <w:szCs w:val="24"/>
              </w:rPr>
              <w:t xml:space="preserve">2) Той може да използва следните </w:t>
            </w:r>
            <w:r w:rsidRPr="00933D68">
              <w:rPr>
                <w:rFonts w:ascii="Times New Roman" w:hAnsi="Times New Roman" w:cs="Times New Roman"/>
                <w:b/>
                <w:sz w:val="24"/>
                <w:szCs w:val="24"/>
              </w:rPr>
              <w:t>технически лица или органи</w:t>
            </w:r>
            <w:r w:rsidRPr="00933D68">
              <w:rPr>
                <w:rStyle w:val="FootnoteReference"/>
                <w:rFonts w:ascii="Times New Roman" w:hAnsi="Times New Roman"/>
                <w:b/>
                <w:sz w:val="24"/>
                <w:szCs w:val="24"/>
              </w:rPr>
              <w:footnoteReference w:id="41"/>
            </w:r>
            <w:r w:rsidRPr="00933D68">
              <w:rPr>
                <w:rFonts w:ascii="Times New Roman" w:hAnsi="Times New Roman" w:cs="Times New Roman"/>
                <w:sz w:val="24"/>
                <w:szCs w:val="24"/>
              </w:rPr>
              <w:t xml:space="preserve">, особено тези, отговарящи за контрола на </w:t>
            </w:r>
            <w:r w:rsidRPr="00933D68">
              <w:rPr>
                <w:rFonts w:ascii="Times New Roman" w:hAnsi="Times New Roman" w:cs="Times New Roman"/>
                <w:sz w:val="24"/>
                <w:szCs w:val="24"/>
              </w:rPr>
              <w:lastRenderedPageBreak/>
              <w:t>качеството:</w:t>
            </w:r>
            <w:r w:rsidRPr="00933D68">
              <w:rPr>
                <w:rFonts w:ascii="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lastRenderedPageBreak/>
              <w:t>[……]</w:t>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lastRenderedPageBreak/>
              <w:t>[……]</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lastRenderedPageBreak/>
              <w:t xml:space="preserve">3) Той използва следните </w:t>
            </w:r>
            <w:r w:rsidRPr="00933D68">
              <w:rPr>
                <w:rFonts w:ascii="Times New Roman" w:hAnsi="Times New Roman" w:cs="Times New Roman"/>
                <w:b/>
                <w:sz w:val="24"/>
                <w:szCs w:val="24"/>
              </w:rPr>
              <w:t>технически съоръжения и мерки за гарантиране на качество</w:t>
            </w:r>
            <w:r w:rsidRPr="00933D68">
              <w:rPr>
                <w:rFonts w:ascii="Times New Roman" w:hAnsi="Times New Roman" w:cs="Times New Roman"/>
                <w:sz w:val="24"/>
                <w:szCs w:val="24"/>
              </w:rPr>
              <w:t xml:space="preserve">, а </w:t>
            </w:r>
            <w:r w:rsidRPr="00933D68">
              <w:rPr>
                <w:rFonts w:ascii="Times New Roman" w:hAnsi="Times New Roman" w:cs="Times New Roman"/>
                <w:b/>
                <w:sz w:val="24"/>
                <w:szCs w:val="24"/>
              </w:rPr>
              <w:t>съоръженията за проучване и изследване</w:t>
            </w:r>
            <w:r w:rsidRPr="00933D68">
              <w:rPr>
                <w:rFonts w:ascii="Times New Roman" w:hAnsi="Times New Roman" w:cs="Times New Roman"/>
                <w:sz w:val="24"/>
                <w:szCs w:val="24"/>
              </w:rPr>
              <w:t xml:space="preserve"> са както следва: </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4) При изпълнение на поръчката той ще бъде в състояние да прилага следните </w:t>
            </w:r>
            <w:r w:rsidRPr="00933D68">
              <w:rPr>
                <w:rFonts w:ascii="Times New Roman" w:hAnsi="Times New Roman" w:cs="Times New Roman"/>
                <w:b/>
                <w:sz w:val="24"/>
                <w:szCs w:val="24"/>
              </w:rPr>
              <w:t>системи за управление и за проследяване на веригата на доставка</w:t>
            </w:r>
            <w:r w:rsidRPr="00933D68">
              <w:rPr>
                <w:rFonts w:ascii="Times New Roman" w:hAnsi="Times New Roman" w:cs="Times New Roman"/>
                <w:sz w:val="24"/>
                <w:szCs w:val="24"/>
              </w:rPr>
              <w:t>:</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933D68">
              <w:rPr>
                <w:rFonts w:ascii="Times New Roman" w:hAnsi="Times New Roman" w:cs="Times New Roman"/>
                <w:sz w:val="24"/>
                <w:szCs w:val="24"/>
              </w:rPr>
              <w:br/>
              <w:t xml:space="preserve">Икономическият оператор </w:t>
            </w:r>
            <w:r w:rsidRPr="00933D68">
              <w:rPr>
                <w:rFonts w:ascii="Times New Roman" w:hAnsi="Times New Roman" w:cs="Times New Roman"/>
                <w:b/>
                <w:sz w:val="24"/>
                <w:szCs w:val="24"/>
              </w:rPr>
              <w:t>ще</w:t>
            </w:r>
            <w:r w:rsidRPr="00933D68">
              <w:rPr>
                <w:rFonts w:ascii="Times New Roman" w:hAnsi="Times New Roman" w:cs="Times New Roman"/>
                <w:sz w:val="24"/>
                <w:szCs w:val="24"/>
              </w:rPr>
              <w:t xml:space="preserve"> позволи ли извършването на </w:t>
            </w:r>
            <w:r w:rsidRPr="00933D68">
              <w:rPr>
                <w:rFonts w:ascii="Times New Roman" w:hAnsi="Times New Roman" w:cs="Times New Roman"/>
                <w:b/>
                <w:sz w:val="24"/>
                <w:szCs w:val="24"/>
              </w:rPr>
              <w:t>проверки</w:t>
            </w:r>
            <w:r w:rsidRPr="00933D68">
              <w:rPr>
                <w:rStyle w:val="FootnoteReference"/>
                <w:rFonts w:ascii="Times New Roman" w:hAnsi="Times New Roman"/>
                <w:b/>
                <w:sz w:val="24"/>
                <w:szCs w:val="24"/>
              </w:rPr>
              <w:footnoteReference w:id="42"/>
            </w:r>
            <w:r w:rsidRPr="00933D68">
              <w:rPr>
                <w:rFonts w:ascii="Times New Roman" w:hAnsi="Times New Roman" w:cs="Times New Roman"/>
                <w:sz w:val="24"/>
                <w:szCs w:val="24"/>
              </w:rPr>
              <w:t xml:space="preserve"> на неговия </w:t>
            </w:r>
            <w:r w:rsidRPr="00933D68">
              <w:rPr>
                <w:rFonts w:ascii="Times New Roman" w:hAnsi="Times New Roman" w:cs="Times New Roman"/>
                <w:b/>
                <w:sz w:val="24"/>
                <w:szCs w:val="24"/>
              </w:rPr>
              <w:t>производствен или технически капацитет</w:t>
            </w:r>
            <w:r w:rsidRPr="00933D68">
              <w:rPr>
                <w:rFonts w:ascii="Times New Roman" w:hAnsi="Times New Roman" w:cs="Times New Roman"/>
                <w:sz w:val="24"/>
                <w:szCs w:val="24"/>
              </w:rPr>
              <w:t xml:space="preserve"> и, когато е необходимо, на </w:t>
            </w:r>
            <w:r w:rsidRPr="00933D68">
              <w:rPr>
                <w:rFonts w:ascii="Times New Roman" w:hAnsi="Times New Roman" w:cs="Times New Roman"/>
                <w:b/>
                <w:sz w:val="24"/>
                <w:szCs w:val="24"/>
              </w:rPr>
              <w:t>средствата за проучване и изследване</w:t>
            </w:r>
            <w:r w:rsidRPr="00933D68">
              <w:rPr>
                <w:rFonts w:ascii="Times New Roman" w:hAnsi="Times New Roman" w:cs="Times New Roman"/>
                <w:sz w:val="24"/>
                <w:szCs w:val="24"/>
              </w:rPr>
              <w:t xml:space="preserve">, с които разполага, както и на </w:t>
            </w:r>
            <w:r w:rsidRPr="00933D68">
              <w:rPr>
                <w:rFonts w:ascii="Times New Roman" w:hAnsi="Times New Roman" w:cs="Times New Roman"/>
                <w:b/>
                <w:sz w:val="24"/>
                <w:szCs w:val="24"/>
              </w:rPr>
              <w:t>мерките за контрол на качеството</w:t>
            </w:r>
            <w:r w:rsidRPr="00933D68">
              <w:rPr>
                <w:rFonts w:ascii="Times New Roman" w:hAnsi="Times New Roman" w:cs="Times New Roman"/>
                <w:sz w:val="24"/>
                <w:szCs w:val="24"/>
              </w:rPr>
              <w:t>?</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t>[] Да [] Не</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6) Следната </w:t>
            </w:r>
            <w:r w:rsidRPr="00933D68">
              <w:rPr>
                <w:rFonts w:ascii="Times New Roman" w:hAnsi="Times New Roman" w:cs="Times New Roman"/>
                <w:b/>
                <w:sz w:val="24"/>
                <w:szCs w:val="24"/>
              </w:rPr>
              <w:t>образователна и професионална квалификация</w:t>
            </w:r>
            <w:r w:rsidRPr="00933D68">
              <w:rPr>
                <w:rFonts w:ascii="Times New Roman" w:hAnsi="Times New Roman" w:cs="Times New Roman"/>
                <w:sz w:val="24"/>
                <w:szCs w:val="24"/>
              </w:rPr>
              <w:t xml:space="preserve"> се притежава от:</w:t>
            </w:r>
            <w:r w:rsidRPr="00933D68">
              <w:rPr>
                <w:rFonts w:ascii="Times New Roman" w:hAnsi="Times New Roman" w:cs="Times New Roman"/>
                <w:sz w:val="24"/>
                <w:szCs w:val="24"/>
              </w:rPr>
              <w:br/>
              <w:t xml:space="preserve">а) доставчика на услуга или самия изпълнител, </w:t>
            </w:r>
            <w:r w:rsidRPr="00933D68">
              <w:rPr>
                <w:rFonts w:ascii="Times New Roman" w:hAnsi="Times New Roman" w:cs="Times New Roman"/>
                <w:b/>
                <w:i/>
                <w:sz w:val="24"/>
                <w:szCs w:val="24"/>
              </w:rPr>
              <w:t>и/или</w:t>
            </w:r>
            <w:r w:rsidRPr="00933D68">
              <w:rPr>
                <w:rFonts w:ascii="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C4014" w:rsidRPr="00933D68" w:rsidRDefault="00DC4014" w:rsidP="00F324CA">
            <w:pPr>
              <w:spacing w:after="120" w:line="240" w:lineRule="auto"/>
              <w:rPr>
                <w:rFonts w:ascii="Times New Roman" w:hAnsi="Times New Roman" w:cs="Times New Roman"/>
                <w:b/>
                <w:sz w:val="24"/>
                <w:szCs w:val="24"/>
                <w:shd w:val="clear" w:color="000000" w:fill="auto"/>
              </w:rPr>
            </w:pPr>
            <w:r w:rsidRPr="00933D68">
              <w:rPr>
                <w:rFonts w:ascii="Times New Roman" w:hAnsi="Times New Roman" w:cs="Times New Roman"/>
                <w:sz w:val="24"/>
                <w:szCs w:val="24"/>
              </w:rPr>
              <w:t>б) неговия ръководен състав:</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br/>
            </w:r>
            <w:r w:rsidRPr="00933D68">
              <w:rPr>
                <w:rFonts w:ascii="Times New Roman" w:hAnsi="Times New Roman" w:cs="Times New Roman"/>
                <w:sz w:val="24"/>
                <w:szCs w:val="24"/>
              </w:rPr>
              <w:br/>
              <w:t>a) [……]</w:t>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t>б) [……]</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7) При изпълнение на поръчката икономическият оператор ще може да приложи следните </w:t>
            </w:r>
            <w:r w:rsidRPr="00933D68">
              <w:rPr>
                <w:rFonts w:ascii="Times New Roman" w:hAnsi="Times New Roman" w:cs="Times New Roman"/>
                <w:b/>
                <w:sz w:val="24"/>
                <w:szCs w:val="24"/>
              </w:rPr>
              <w:t>мерки за управление на околната среда</w:t>
            </w:r>
            <w:r w:rsidRPr="00933D68">
              <w:rPr>
                <w:rFonts w:ascii="Times New Roman" w:hAnsi="Times New Roman" w:cs="Times New Roman"/>
                <w:sz w:val="24"/>
                <w:szCs w:val="24"/>
              </w:rPr>
              <w:t>:</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8)</w:t>
            </w:r>
            <w:r w:rsidRPr="00933D68">
              <w:rPr>
                <w:rFonts w:ascii="Times New Roman" w:hAnsi="Times New Roman" w:cs="Times New Roman"/>
                <w:b/>
                <w:sz w:val="24"/>
                <w:szCs w:val="24"/>
              </w:rPr>
              <w:t xml:space="preserve"> Средната годишна численост на състава</w:t>
            </w:r>
            <w:r w:rsidRPr="00933D68">
              <w:rPr>
                <w:rFonts w:ascii="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Година, средна годишна численост на състава:</w:t>
            </w:r>
            <w:r w:rsidRPr="00933D68">
              <w:rPr>
                <w:rFonts w:ascii="Times New Roman" w:hAnsi="Times New Roman" w:cs="Times New Roman"/>
                <w:sz w:val="24"/>
                <w:szCs w:val="24"/>
              </w:rPr>
              <w:br/>
              <w:t>[……],[……],</w:t>
            </w:r>
            <w:r w:rsidRPr="00933D68">
              <w:rPr>
                <w:rFonts w:ascii="Times New Roman" w:hAnsi="Times New Roman" w:cs="Times New Roman"/>
                <w:sz w:val="24"/>
                <w:szCs w:val="24"/>
              </w:rPr>
              <w:br/>
              <w:t>[……],[……],</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lastRenderedPageBreak/>
              <w:t>[……],[……],</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Година, брой на ръководните кадри:</w:t>
            </w:r>
            <w:r w:rsidRPr="00933D68">
              <w:rPr>
                <w:rFonts w:ascii="Times New Roman" w:hAnsi="Times New Roman" w:cs="Times New Roman"/>
                <w:sz w:val="24"/>
                <w:szCs w:val="24"/>
              </w:rPr>
              <w:br/>
              <w:t>[……],[……],</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lastRenderedPageBreak/>
              <w:t xml:space="preserve">9) Следните </w:t>
            </w:r>
            <w:r w:rsidRPr="00933D68">
              <w:rPr>
                <w:rFonts w:ascii="Times New Roman" w:hAnsi="Times New Roman" w:cs="Times New Roman"/>
                <w:b/>
                <w:sz w:val="24"/>
                <w:szCs w:val="24"/>
              </w:rPr>
              <w:t>инструменти, съоръжения или техническо оборудване</w:t>
            </w:r>
            <w:r w:rsidRPr="00933D68">
              <w:rPr>
                <w:rFonts w:ascii="Times New Roman" w:hAnsi="Times New Roman" w:cs="Times New Roman"/>
                <w:sz w:val="24"/>
                <w:szCs w:val="24"/>
              </w:rPr>
              <w:t xml:space="preserve"> ще бъдат на негово разположение за изпълнение на договора:</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10) Икономическият оператор </w:t>
            </w:r>
            <w:r w:rsidRPr="00933D68">
              <w:rPr>
                <w:rFonts w:ascii="Times New Roman" w:hAnsi="Times New Roman" w:cs="Times New Roman"/>
                <w:b/>
                <w:sz w:val="24"/>
                <w:szCs w:val="24"/>
              </w:rPr>
              <w:t>възнамерява евентуално да възложи на подизпълнител</w:t>
            </w:r>
            <w:r w:rsidRPr="00933D68">
              <w:rPr>
                <w:rStyle w:val="FootnoteReference"/>
                <w:rFonts w:ascii="Times New Roman" w:hAnsi="Times New Roman"/>
                <w:b/>
                <w:sz w:val="24"/>
                <w:szCs w:val="24"/>
              </w:rPr>
              <w:footnoteReference w:id="43"/>
            </w:r>
            <w:r w:rsidRPr="00933D68">
              <w:rPr>
                <w:rFonts w:ascii="Times New Roman" w:hAnsi="Times New Roman" w:cs="Times New Roman"/>
                <w:b/>
                <w:sz w:val="24"/>
                <w:szCs w:val="24"/>
              </w:rPr>
              <w:t xml:space="preserve"> </w:t>
            </w:r>
            <w:r w:rsidRPr="00933D68">
              <w:rPr>
                <w:rFonts w:ascii="Times New Roman" w:hAnsi="Times New Roman" w:cs="Times New Roman"/>
                <w:sz w:val="24"/>
                <w:szCs w:val="24"/>
              </w:rPr>
              <w:t>изпълнението на</w:t>
            </w:r>
            <w:r w:rsidRPr="00933D68">
              <w:rPr>
                <w:rFonts w:ascii="Times New Roman" w:hAnsi="Times New Roman" w:cs="Times New Roman"/>
                <w:b/>
                <w:sz w:val="24"/>
                <w:szCs w:val="24"/>
              </w:rPr>
              <w:t xml:space="preserve"> следната част (процентно изражение)</w:t>
            </w:r>
            <w:r w:rsidRPr="00933D68">
              <w:rPr>
                <w:rFonts w:ascii="Times New Roman" w:hAnsi="Times New Roman" w:cs="Times New Roman"/>
                <w:sz w:val="24"/>
                <w:szCs w:val="24"/>
              </w:rPr>
              <w:t xml:space="preserve"> от поръчката:</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11) </w:t>
            </w:r>
            <w:r w:rsidRPr="00933D68">
              <w:rPr>
                <w:rFonts w:ascii="Times New Roman" w:hAnsi="Times New Roman" w:cs="Times New Roman"/>
                <w:sz w:val="24"/>
                <w:szCs w:val="24"/>
                <w:highlight w:val="lightGray"/>
              </w:rPr>
              <w:t xml:space="preserve">За </w:t>
            </w:r>
            <w:r w:rsidRPr="00933D68">
              <w:rPr>
                <w:rFonts w:ascii="Times New Roman" w:hAnsi="Times New Roman" w:cs="Times New Roman"/>
                <w:b/>
                <w:i/>
                <w:sz w:val="24"/>
                <w:szCs w:val="24"/>
                <w:highlight w:val="lightGray"/>
              </w:rPr>
              <w:t>обществени поръчки за доставки</w:t>
            </w:r>
            <w:r w:rsidRPr="00933D68">
              <w:rPr>
                <w:rFonts w:ascii="Times New Roman" w:hAnsi="Times New Roman" w:cs="Times New Roman"/>
                <w:sz w:val="24"/>
                <w:szCs w:val="24"/>
              </w:rPr>
              <w:t>:</w:t>
            </w:r>
            <w:r w:rsidRPr="00933D68">
              <w:rPr>
                <w:rFonts w:ascii="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33D68">
              <w:rPr>
                <w:rFonts w:ascii="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933D68">
              <w:rPr>
                <w:rFonts w:ascii="Times New Roman" w:hAnsi="Times New Roman" w:cs="Times New Roman"/>
                <w:sz w:val="24"/>
                <w:szCs w:val="24"/>
              </w:rPr>
              <w:br/>
            </w:r>
            <w:r w:rsidRPr="00933D68">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br/>
              <w:t>[…] [] Да [] Не</w:t>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t xml:space="preserve"> [] Да[] Не </w:t>
            </w:r>
            <w:r w:rsidRPr="00933D68">
              <w:rPr>
                <w:rFonts w:ascii="Times New Roman" w:hAnsi="Times New Roman" w:cs="Times New Roman"/>
                <w:sz w:val="24"/>
                <w:szCs w:val="24"/>
              </w:rPr>
              <w:br/>
            </w:r>
            <w:r w:rsidRPr="00933D68">
              <w:rPr>
                <w:rFonts w:ascii="Times New Roman" w:hAnsi="Times New Roman" w:cs="Times New Roman"/>
                <w:sz w:val="24"/>
                <w:szCs w:val="24"/>
              </w:rPr>
              <w:br/>
            </w: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w:t>
            </w:r>
            <w:r w:rsidRPr="00933D68">
              <w:rPr>
                <w:rFonts w:ascii="Times New Roman" w:hAnsi="Times New Roman" w:cs="Times New Roman"/>
                <w:i/>
                <w:sz w:val="24"/>
                <w:szCs w:val="24"/>
              </w:rPr>
              <w:t>уеб адрес, орган или служба, издаващи документа, точно позоваване на документа</w:t>
            </w:r>
            <w:r w:rsidRPr="00933D68">
              <w:rPr>
                <w:rFonts w:ascii="Times New Roman" w:hAnsi="Times New Roman" w:cs="Times New Roman"/>
                <w:sz w:val="24"/>
                <w:szCs w:val="24"/>
              </w:rPr>
              <w:t>):</w:t>
            </w:r>
            <w:r w:rsidRPr="00933D68">
              <w:rPr>
                <w:rFonts w:ascii="Times New Roman" w:hAnsi="Times New Roman" w:cs="Times New Roman"/>
                <w:i/>
                <w:sz w:val="24"/>
                <w:szCs w:val="24"/>
              </w:rPr>
              <w:t xml:space="preserve"> [……][……][……][……]</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shd w:val="clear" w:color="000000" w:fill="auto"/>
              </w:rPr>
            </w:pPr>
            <w:r w:rsidRPr="00933D68">
              <w:rPr>
                <w:rFonts w:ascii="Times New Roman" w:hAnsi="Times New Roman" w:cs="Times New Roman"/>
                <w:sz w:val="24"/>
                <w:szCs w:val="24"/>
              </w:rPr>
              <w:t xml:space="preserve">12) </w:t>
            </w:r>
            <w:r w:rsidRPr="00933D68">
              <w:rPr>
                <w:rFonts w:ascii="Times New Roman" w:hAnsi="Times New Roman" w:cs="Times New Roman"/>
                <w:sz w:val="24"/>
                <w:szCs w:val="24"/>
                <w:highlight w:val="lightGray"/>
              </w:rPr>
              <w:t xml:space="preserve">За </w:t>
            </w:r>
            <w:r w:rsidRPr="00933D68">
              <w:rPr>
                <w:rFonts w:ascii="Times New Roman" w:hAnsi="Times New Roman" w:cs="Times New Roman"/>
                <w:b/>
                <w:i/>
                <w:sz w:val="24"/>
                <w:szCs w:val="24"/>
                <w:highlight w:val="lightGray"/>
              </w:rPr>
              <w:t>обществени поръчки за доставки</w:t>
            </w:r>
            <w:r w:rsidRPr="00933D68">
              <w:rPr>
                <w:rFonts w:ascii="Times New Roman" w:hAnsi="Times New Roman" w:cs="Times New Roman"/>
                <w:sz w:val="24"/>
                <w:szCs w:val="24"/>
              </w:rPr>
              <w:t>:</w:t>
            </w:r>
            <w:r w:rsidRPr="00933D68">
              <w:rPr>
                <w:rFonts w:ascii="Times New Roman" w:hAnsi="Times New Roman" w:cs="Times New Roman"/>
                <w:sz w:val="24"/>
                <w:szCs w:val="24"/>
              </w:rPr>
              <w:br/>
              <w:t xml:space="preserve">Икономическият оператор може ли да представи изискваните </w:t>
            </w:r>
            <w:r w:rsidRPr="00933D68">
              <w:rPr>
                <w:rFonts w:ascii="Times New Roman" w:hAnsi="Times New Roman" w:cs="Times New Roman"/>
                <w:b/>
                <w:sz w:val="24"/>
                <w:szCs w:val="24"/>
              </w:rPr>
              <w:t>сертификати</w:t>
            </w:r>
            <w:r w:rsidRPr="00933D68">
              <w:rPr>
                <w:rFonts w:ascii="Times New Roman" w:hAnsi="Times New Roman" w:cs="Times New Roman"/>
                <w:sz w:val="24"/>
                <w:szCs w:val="24"/>
              </w:rPr>
              <w:t xml:space="preserve">, изготвени от официално признати </w:t>
            </w:r>
            <w:r w:rsidRPr="00933D68">
              <w:rPr>
                <w:rFonts w:ascii="Times New Roman" w:hAnsi="Times New Roman" w:cs="Times New Roman"/>
                <w:b/>
                <w:sz w:val="24"/>
                <w:szCs w:val="24"/>
              </w:rPr>
              <w:t>институции или агенции по контрол на качеството</w:t>
            </w:r>
            <w:r w:rsidRPr="00933D68">
              <w:rPr>
                <w:rFonts w:ascii="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33D68">
              <w:rPr>
                <w:rFonts w:ascii="Times New Roman" w:hAnsi="Times New Roman" w:cs="Times New Roman"/>
                <w:sz w:val="24"/>
                <w:szCs w:val="24"/>
              </w:rPr>
              <w:br/>
            </w:r>
            <w:r w:rsidRPr="00933D68">
              <w:rPr>
                <w:rFonts w:ascii="Times New Roman" w:hAnsi="Times New Roman" w:cs="Times New Roman"/>
                <w:b/>
                <w:sz w:val="24"/>
                <w:szCs w:val="24"/>
              </w:rPr>
              <w:t>Ако „не“</w:t>
            </w:r>
            <w:r w:rsidRPr="00933D68">
              <w:rPr>
                <w:rFonts w:ascii="Times New Roman" w:hAnsi="Times New Roman" w:cs="Times New Roman"/>
                <w:sz w:val="24"/>
                <w:szCs w:val="24"/>
              </w:rPr>
              <w:t>, моля, обяснете защо и посочете какви други доказателства могат да бъдат представени:</w:t>
            </w:r>
            <w:r w:rsidRPr="00933D68">
              <w:rPr>
                <w:rFonts w:ascii="Times New Roman" w:hAnsi="Times New Roman" w:cs="Times New Roman"/>
                <w:sz w:val="24"/>
                <w:szCs w:val="24"/>
              </w:rPr>
              <w:br/>
            </w:r>
            <w:r w:rsidRPr="00933D68">
              <w:rPr>
                <w:rFonts w:ascii="Times New Roman" w:hAnsi="Times New Roman" w:cs="Times New Roman"/>
                <w:i/>
                <w:sz w:val="24"/>
                <w:szCs w:val="24"/>
              </w:rPr>
              <w:t xml:space="preserve">Ако съответните документи са на </w:t>
            </w:r>
            <w:r w:rsidRPr="00933D68">
              <w:rPr>
                <w:rFonts w:ascii="Times New Roman" w:hAnsi="Times New Roman" w:cs="Times New Roman"/>
                <w:i/>
                <w:sz w:val="24"/>
                <w:szCs w:val="24"/>
              </w:rPr>
              <w:lastRenderedPageBreak/>
              <w:t>разположение в електронен формат, моля, посочете:</w:t>
            </w:r>
          </w:p>
        </w:tc>
        <w:tc>
          <w:tcPr>
            <w:tcW w:w="4645" w:type="dxa"/>
          </w:tcPr>
          <w:p w:rsidR="00DC4014" w:rsidRPr="00933D68" w:rsidRDefault="00DC4014" w:rsidP="00F324CA">
            <w:pPr>
              <w:spacing w:after="120" w:line="240" w:lineRule="auto"/>
              <w:rPr>
                <w:rFonts w:ascii="Times New Roman" w:hAnsi="Times New Roman" w:cs="Times New Roman"/>
                <w:i/>
                <w:sz w:val="24"/>
                <w:szCs w:val="24"/>
              </w:rPr>
            </w:pPr>
            <w:r w:rsidRPr="00933D68">
              <w:rPr>
                <w:rFonts w:ascii="Times New Roman" w:hAnsi="Times New Roman" w:cs="Times New Roman"/>
                <w:sz w:val="24"/>
                <w:szCs w:val="24"/>
              </w:rPr>
              <w:lastRenderedPageBreak/>
              <w:br/>
              <w:t>[] Да [] Не</w:t>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t>[…]</w:t>
            </w:r>
            <w:r w:rsidRPr="00933D68">
              <w:rPr>
                <w:rFonts w:ascii="Times New Roman" w:hAnsi="Times New Roman" w:cs="Times New Roman"/>
                <w:sz w:val="24"/>
                <w:szCs w:val="24"/>
              </w:rPr>
              <w:br/>
            </w:r>
          </w:p>
          <w:p w:rsidR="00DC4014" w:rsidRPr="00933D68" w:rsidRDefault="00DC4014" w:rsidP="00F324CA">
            <w:pPr>
              <w:spacing w:after="120" w:line="240" w:lineRule="auto"/>
              <w:rPr>
                <w:rFonts w:ascii="Times New Roman" w:hAnsi="Times New Roman" w:cs="Times New Roman"/>
                <w:i/>
                <w:sz w:val="24"/>
                <w:szCs w:val="24"/>
              </w:rPr>
            </w:pP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i/>
                <w:sz w:val="24"/>
                <w:szCs w:val="24"/>
              </w:rPr>
              <w:t xml:space="preserve">(уеб адрес, орган или служба, издаващи </w:t>
            </w:r>
            <w:r w:rsidRPr="00933D68">
              <w:rPr>
                <w:rFonts w:ascii="Times New Roman" w:hAnsi="Times New Roman" w:cs="Times New Roman"/>
                <w:i/>
                <w:sz w:val="24"/>
                <w:szCs w:val="24"/>
              </w:rPr>
              <w:lastRenderedPageBreak/>
              <w:t>документа, точно позоваване на документа): [……][……][……][……]</w:t>
            </w:r>
          </w:p>
        </w:tc>
      </w:tr>
    </w:tbl>
    <w:p w:rsidR="00DC4014" w:rsidRPr="00933D68" w:rsidRDefault="00DC4014" w:rsidP="00F324CA">
      <w:pPr>
        <w:pStyle w:val="SectionTitle"/>
        <w:spacing w:before="0" w:after="120"/>
        <w:rPr>
          <w:sz w:val="24"/>
          <w:szCs w:val="24"/>
        </w:rPr>
      </w:pPr>
      <w:r w:rsidRPr="00933D68">
        <w:rPr>
          <w:sz w:val="24"/>
          <w:szCs w:val="24"/>
        </w:rPr>
        <w:lastRenderedPageBreak/>
        <w:t>Г: Стандарти за осигуряване на качеството и стандарти за екологично управление</w:t>
      </w:r>
    </w:p>
    <w:p w:rsidR="00DC4014" w:rsidRPr="00933D68" w:rsidRDefault="00DC401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sz w:val="24"/>
          <w:szCs w:val="24"/>
        </w:rPr>
      </w:pPr>
      <w:r w:rsidRPr="00933D68">
        <w:rPr>
          <w:rFonts w:ascii="Times New Roman" w:hAnsi="Times New Roman" w:cs="Times New Roman"/>
          <w:b/>
          <w:i/>
          <w:sz w:val="24"/>
          <w:szCs w:val="24"/>
        </w:rPr>
        <w:t xml:space="preserve">Икономическият оператор следва да предостави информация </w:t>
      </w:r>
      <w:r w:rsidRPr="00933D68">
        <w:rPr>
          <w:rFonts w:ascii="Times New Roman" w:hAnsi="Times New Roman" w:cs="Times New Roman"/>
          <w:b/>
          <w:i/>
          <w:sz w:val="24"/>
          <w:szCs w:val="24"/>
          <w:u w:val="single"/>
        </w:rPr>
        <w:t>само</w:t>
      </w:r>
      <w:r w:rsidRPr="00933D68">
        <w:rPr>
          <w:rFonts w:ascii="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Стандарти за осигуряване на качеството и стандарти за екологично управление</w:t>
            </w:r>
          </w:p>
        </w:tc>
        <w:tc>
          <w:tcPr>
            <w:tcW w:w="4645"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Отговор:</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Икономическият оператор ще може ли да представи </w:t>
            </w:r>
            <w:r w:rsidRPr="00933D68">
              <w:rPr>
                <w:rFonts w:ascii="Times New Roman" w:hAnsi="Times New Roman" w:cs="Times New Roman"/>
                <w:b/>
                <w:sz w:val="24"/>
                <w:szCs w:val="24"/>
              </w:rPr>
              <w:t>сертификати</w:t>
            </w:r>
            <w:r w:rsidRPr="00933D68">
              <w:rPr>
                <w:rFonts w:ascii="Times New Roman" w:hAnsi="Times New Roman" w:cs="Times New Roman"/>
                <w:sz w:val="24"/>
                <w:szCs w:val="24"/>
              </w:rPr>
              <w:t xml:space="preserve">, изготвени от независими органи и доказващи, че икономическият оператор отговаря на </w:t>
            </w:r>
            <w:r w:rsidRPr="00933D68">
              <w:rPr>
                <w:rFonts w:ascii="Times New Roman" w:hAnsi="Times New Roman" w:cs="Times New Roman"/>
                <w:b/>
                <w:sz w:val="24"/>
                <w:szCs w:val="24"/>
              </w:rPr>
              <w:t>стандартите за осигуряване на качеството</w:t>
            </w:r>
            <w:r w:rsidRPr="00933D68">
              <w:rPr>
                <w:rFonts w:ascii="Times New Roman" w:hAnsi="Times New Roman" w:cs="Times New Roman"/>
                <w:sz w:val="24"/>
                <w:szCs w:val="24"/>
              </w:rPr>
              <w:t>, включително тези за достъпност за хора с увреждания.</w:t>
            </w:r>
            <w:r w:rsidRPr="00933D68">
              <w:rPr>
                <w:rFonts w:ascii="Times New Roman" w:hAnsi="Times New Roman" w:cs="Times New Roman"/>
                <w:sz w:val="24"/>
                <w:szCs w:val="24"/>
              </w:rPr>
              <w:br/>
            </w:r>
            <w:r w:rsidRPr="00933D68">
              <w:rPr>
                <w:rFonts w:ascii="Times New Roman" w:hAnsi="Times New Roman" w:cs="Times New Roman"/>
                <w:b/>
                <w:sz w:val="24"/>
                <w:szCs w:val="24"/>
              </w:rPr>
              <w:t>Ако „не“</w:t>
            </w:r>
            <w:r w:rsidRPr="00933D68">
              <w:rPr>
                <w:rFonts w:ascii="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933D68">
              <w:rPr>
                <w:rFonts w:ascii="Times New Roman" w:hAnsi="Times New Roman" w:cs="Times New Roman"/>
                <w:sz w:val="24"/>
                <w:szCs w:val="24"/>
              </w:rPr>
              <w:br/>
            </w:r>
            <w:r w:rsidRPr="00933D68">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DC4014" w:rsidRPr="00933D68" w:rsidRDefault="00DC4014" w:rsidP="00F324CA">
            <w:pPr>
              <w:spacing w:after="120" w:line="240" w:lineRule="auto"/>
              <w:rPr>
                <w:rFonts w:ascii="Times New Roman" w:hAnsi="Times New Roman" w:cs="Times New Roman"/>
                <w:i/>
                <w:sz w:val="24"/>
                <w:szCs w:val="24"/>
              </w:rPr>
            </w:pPr>
            <w:r w:rsidRPr="00933D68">
              <w:rPr>
                <w:rFonts w:ascii="Times New Roman" w:hAnsi="Times New Roman" w:cs="Times New Roman"/>
                <w:sz w:val="24"/>
                <w:szCs w:val="24"/>
              </w:rPr>
              <w:t>[] Да [] Не</w:t>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t>[……] [……]</w:t>
            </w:r>
            <w:r w:rsidRPr="00933D68">
              <w:rPr>
                <w:rFonts w:ascii="Times New Roman" w:hAnsi="Times New Roman" w:cs="Times New Roman"/>
                <w:sz w:val="24"/>
                <w:szCs w:val="24"/>
              </w:rPr>
              <w:br/>
            </w:r>
            <w:r w:rsidRPr="00933D68">
              <w:rPr>
                <w:rFonts w:ascii="Times New Roman" w:hAnsi="Times New Roman" w:cs="Times New Roman"/>
                <w:sz w:val="24"/>
                <w:szCs w:val="24"/>
              </w:rPr>
              <w:br/>
            </w:r>
          </w:p>
          <w:p w:rsidR="00DC4014" w:rsidRPr="00933D68" w:rsidRDefault="00DC4014" w:rsidP="00F324CA">
            <w:pPr>
              <w:spacing w:after="120" w:line="240" w:lineRule="auto"/>
              <w:rPr>
                <w:rFonts w:ascii="Times New Roman" w:hAnsi="Times New Roman" w:cs="Times New Roman"/>
                <w:i/>
                <w:sz w:val="24"/>
                <w:szCs w:val="24"/>
              </w:rPr>
            </w:pPr>
          </w:p>
          <w:p w:rsidR="00DC4014" w:rsidRPr="00933D68" w:rsidRDefault="00DC4014" w:rsidP="00F324CA">
            <w:pPr>
              <w:spacing w:after="120" w:line="240" w:lineRule="auto"/>
              <w:rPr>
                <w:rFonts w:ascii="Times New Roman" w:hAnsi="Times New Roman" w:cs="Times New Roman"/>
                <w:i/>
                <w:sz w:val="24"/>
                <w:szCs w:val="24"/>
              </w:rPr>
            </w:pP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 xml:space="preserve">Икономическият оператор ще може ли да представи </w:t>
            </w:r>
            <w:r w:rsidRPr="00933D68">
              <w:rPr>
                <w:rFonts w:ascii="Times New Roman" w:hAnsi="Times New Roman" w:cs="Times New Roman"/>
                <w:b/>
                <w:sz w:val="24"/>
                <w:szCs w:val="24"/>
              </w:rPr>
              <w:t>сертификати</w:t>
            </w:r>
            <w:r w:rsidRPr="00933D68">
              <w:rPr>
                <w:rFonts w:ascii="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933D68">
              <w:rPr>
                <w:rFonts w:ascii="Times New Roman" w:hAnsi="Times New Roman" w:cs="Times New Roman"/>
                <w:b/>
                <w:sz w:val="24"/>
                <w:szCs w:val="24"/>
              </w:rPr>
              <w:t>стандарти или системи за екологично управление</w:t>
            </w:r>
            <w:r w:rsidRPr="00933D68">
              <w:rPr>
                <w:rFonts w:ascii="Times New Roman" w:hAnsi="Times New Roman" w:cs="Times New Roman"/>
                <w:sz w:val="24"/>
                <w:szCs w:val="24"/>
              </w:rPr>
              <w:t>?</w:t>
            </w:r>
            <w:r w:rsidRPr="00933D68">
              <w:rPr>
                <w:rFonts w:ascii="Times New Roman" w:hAnsi="Times New Roman" w:cs="Times New Roman"/>
                <w:sz w:val="24"/>
                <w:szCs w:val="24"/>
              </w:rPr>
              <w:br/>
            </w:r>
            <w:r w:rsidRPr="00933D68">
              <w:rPr>
                <w:rFonts w:ascii="Times New Roman" w:hAnsi="Times New Roman" w:cs="Times New Roman"/>
                <w:b/>
                <w:sz w:val="24"/>
                <w:szCs w:val="24"/>
              </w:rPr>
              <w:t>Ако „не“</w:t>
            </w:r>
            <w:r w:rsidRPr="00933D68">
              <w:rPr>
                <w:rFonts w:ascii="Times New Roman" w:hAnsi="Times New Roman" w:cs="Times New Roman"/>
                <w:sz w:val="24"/>
                <w:szCs w:val="24"/>
              </w:rPr>
              <w:t xml:space="preserve">, моля, обяснете защо и посочете какви други доказателства относно </w:t>
            </w:r>
            <w:r w:rsidRPr="00933D68">
              <w:rPr>
                <w:rFonts w:ascii="Times New Roman" w:hAnsi="Times New Roman" w:cs="Times New Roman"/>
                <w:b/>
                <w:sz w:val="24"/>
                <w:szCs w:val="24"/>
              </w:rPr>
              <w:t>стандартите или системите за екологично управление</w:t>
            </w:r>
            <w:r w:rsidRPr="00933D68">
              <w:rPr>
                <w:rFonts w:ascii="Times New Roman" w:hAnsi="Times New Roman" w:cs="Times New Roman"/>
                <w:sz w:val="24"/>
                <w:szCs w:val="24"/>
              </w:rPr>
              <w:t xml:space="preserve"> могат да бъдат представени:</w:t>
            </w:r>
            <w:r w:rsidRPr="00933D68">
              <w:rPr>
                <w:rFonts w:ascii="Times New Roman" w:hAnsi="Times New Roman" w:cs="Times New Roman"/>
                <w:sz w:val="24"/>
                <w:szCs w:val="24"/>
              </w:rPr>
              <w:br/>
            </w:r>
            <w:r w:rsidRPr="00933D68">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DC4014" w:rsidRPr="00933D68" w:rsidRDefault="00DC4014" w:rsidP="00F324CA">
            <w:pPr>
              <w:spacing w:after="120" w:line="240" w:lineRule="auto"/>
              <w:rPr>
                <w:rFonts w:ascii="Times New Roman" w:hAnsi="Times New Roman" w:cs="Times New Roman"/>
                <w:i/>
                <w:sz w:val="24"/>
                <w:szCs w:val="24"/>
              </w:rPr>
            </w:pPr>
            <w:r w:rsidRPr="00933D68">
              <w:rPr>
                <w:rFonts w:ascii="Times New Roman" w:hAnsi="Times New Roman" w:cs="Times New Roman"/>
                <w:sz w:val="24"/>
                <w:szCs w:val="24"/>
              </w:rPr>
              <w:t>[] Да [] Не</w:t>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t>[……] [……]</w:t>
            </w:r>
            <w:r w:rsidRPr="00933D68">
              <w:rPr>
                <w:rFonts w:ascii="Times New Roman" w:hAnsi="Times New Roman" w:cs="Times New Roman"/>
                <w:sz w:val="24"/>
                <w:szCs w:val="24"/>
              </w:rPr>
              <w:br/>
            </w:r>
            <w:r w:rsidRPr="00933D68">
              <w:rPr>
                <w:rFonts w:ascii="Times New Roman" w:hAnsi="Times New Roman" w:cs="Times New Roman"/>
                <w:sz w:val="24"/>
                <w:szCs w:val="24"/>
              </w:rPr>
              <w:br/>
            </w:r>
          </w:p>
          <w:p w:rsidR="00DC4014" w:rsidRPr="00933D68" w:rsidRDefault="00DC4014" w:rsidP="00F324CA">
            <w:pPr>
              <w:spacing w:after="120" w:line="240" w:lineRule="auto"/>
              <w:rPr>
                <w:rFonts w:ascii="Times New Roman" w:hAnsi="Times New Roman" w:cs="Times New Roman"/>
                <w:i/>
                <w:sz w:val="24"/>
                <w:szCs w:val="24"/>
              </w:rPr>
            </w:pPr>
          </w:p>
          <w:p w:rsidR="00DC4014" w:rsidRPr="00933D68" w:rsidRDefault="00DC4014" w:rsidP="00F324CA">
            <w:pPr>
              <w:spacing w:after="120" w:line="240" w:lineRule="auto"/>
              <w:rPr>
                <w:rFonts w:ascii="Times New Roman" w:hAnsi="Times New Roman" w:cs="Times New Roman"/>
                <w:i/>
                <w:sz w:val="24"/>
                <w:szCs w:val="24"/>
              </w:rPr>
            </w:pP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DC4014" w:rsidRPr="00933D68" w:rsidRDefault="00DC4014" w:rsidP="00F324CA">
      <w:pPr>
        <w:pStyle w:val="ChapterTitle"/>
        <w:spacing w:before="0" w:after="120"/>
        <w:rPr>
          <w:sz w:val="24"/>
          <w:szCs w:val="24"/>
        </w:rPr>
      </w:pPr>
    </w:p>
    <w:p w:rsidR="00DC4014" w:rsidRPr="00933D68" w:rsidRDefault="00DC4014" w:rsidP="00F324CA">
      <w:pPr>
        <w:pStyle w:val="ChapterTitle"/>
        <w:spacing w:before="0" w:after="120"/>
        <w:rPr>
          <w:sz w:val="24"/>
          <w:szCs w:val="24"/>
        </w:rPr>
      </w:pPr>
      <w:r w:rsidRPr="00933D68">
        <w:rPr>
          <w:sz w:val="24"/>
          <w:szCs w:val="24"/>
        </w:rPr>
        <w:t>Част V: Намаляване на броя на квалифицираните кандидати</w:t>
      </w:r>
    </w:p>
    <w:p w:rsidR="00DC4014" w:rsidRPr="00933D68" w:rsidRDefault="00DC401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 xml:space="preserve">Икономическият оператор следва да предостави информация </w:t>
      </w:r>
      <w:r w:rsidRPr="00933D68">
        <w:rPr>
          <w:rFonts w:ascii="Times New Roman" w:hAnsi="Times New Roman" w:cs="Times New Roman"/>
          <w:b/>
          <w:i/>
          <w:sz w:val="24"/>
          <w:szCs w:val="24"/>
          <w:u w:val="single"/>
        </w:rPr>
        <w:t xml:space="preserve">само </w:t>
      </w:r>
      <w:r w:rsidRPr="00933D68">
        <w:rPr>
          <w:rFonts w:ascii="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w:t>
      </w:r>
      <w:r w:rsidRPr="00933D68">
        <w:rPr>
          <w:rFonts w:ascii="Times New Roman" w:hAnsi="Times New Roman" w:cs="Times New Roman"/>
          <w:b/>
          <w:i/>
          <w:sz w:val="24"/>
          <w:szCs w:val="24"/>
        </w:rPr>
        <w:lastRenderedPageBreak/>
        <w:t xml:space="preserve">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33D68">
        <w:rPr>
          <w:rFonts w:ascii="Times New Roman" w:hAnsi="Times New Roman" w:cs="Times New Roman"/>
          <w:b/>
          <w:sz w:val="24"/>
          <w:szCs w:val="24"/>
          <w:u w:val="single"/>
        </w:rPr>
        <w:t>ако има такива</w:t>
      </w:r>
      <w:r w:rsidRPr="00933D68">
        <w:rPr>
          <w:rFonts w:ascii="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33D68">
        <w:rPr>
          <w:rFonts w:ascii="Times New Roman" w:hAnsi="Times New Roman" w:cs="Times New Roman"/>
          <w:sz w:val="24"/>
          <w:szCs w:val="24"/>
        </w:rPr>
        <w:br/>
      </w:r>
      <w:r w:rsidRPr="00933D68">
        <w:rPr>
          <w:rFonts w:ascii="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DC4014" w:rsidRPr="00933D68" w:rsidRDefault="00DC4014" w:rsidP="00F324CA">
      <w:pPr>
        <w:spacing w:after="120" w:line="240" w:lineRule="auto"/>
        <w:rPr>
          <w:rFonts w:ascii="Times New Roman" w:hAnsi="Times New Roman" w:cs="Times New Roman"/>
          <w:b/>
          <w:sz w:val="24"/>
          <w:szCs w:val="24"/>
        </w:rPr>
      </w:pPr>
      <w:r w:rsidRPr="00933D68">
        <w:rPr>
          <w:rFonts w:ascii="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Намаляване на броя</w:t>
            </w:r>
          </w:p>
        </w:tc>
        <w:tc>
          <w:tcPr>
            <w:tcW w:w="4645" w:type="dxa"/>
          </w:tcPr>
          <w:p w:rsidR="00DC4014" w:rsidRPr="00933D68" w:rsidRDefault="00DC4014" w:rsidP="00F324CA">
            <w:pPr>
              <w:spacing w:after="120" w:line="240" w:lineRule="auto"/>
              <w:rPr>
                <w:rFonts w:ascii="Times New Roman" w:hAnsi="Times New Roman" w:cs="Times New Roman"/>
                <w:b/>
                <w:i/>
                <w:sz w:val="24"/>
                <w:szCs w:val="24"/>
              </w:rPr>
            </w:pPr>
            <w:r w:rsidRPr="00933D68">
              <w:rPr>
                <w:rFonts w:ascii="Times New Roman" w:hAnsi="Times New Roman" w:cs="Times New Roman"/>
                <w:b/>
                <w:i/>
                <w:sz w:val="24"/>
                <w:szCs w:val="24"/>
              </w:rPr>
              <w:t>Отговор:</w:t>
            </w:r>
          </w:p>
        </w:tc>
      </w:tr>
      <w:tr w:rsidR="00DC4014" w:rsidRPr="00933D68" w:rsidTr="00B93BC3">
        <w:tc>
          <w:tcPr>
            <w:tcW w:w="4644" w:type="dxa"/>
          </w:tcPr>
          <w:p w:rsidR="00DC4014" w:rsidRPr="00933D68" w:rsidRDefault="00DC4014" w:rsidP="00F324CA">
            <w:pPr>
              <w:spacing w:after="120" w:line="240" w:lineRule="auto"/>
              <w:rPr>
                <w:rFonts w:ascii="Times New Roman" w:hAnsi="Times New Roman" w:cs="Times New Roman"/>
                <w:b/>
                <w:sz w:val="24"/>
                <w:szCs w:val="24"/>
              </w:rPr>
            </w:pPr>
            <w:r w:rsidRPr="00933D68">
              <w:rPr>
                <w:rFonts w:ascii="Times New Roman" w:hAnsi="Times New Roman" w:cs="Times New Roman"/>
                <w:sz w:val="24"/>
                <w:szCs w:val="24"/>
              </w:rPr>
              <w:t xml:space="preserve">Той </w:t>
            </w:r>
            <w:r w:rsidRPr="00933D68">
              <w:rPr>
                <w:rFonts w:ascii="Times New Roman" w:hAnsi="Times New Roman" w:cs="Times New Roman"/>
                <w:b/>
                <w:sz w:val="24"/>
                <w:szCs w:val="24"/>
              </w:rPr>
              <w:t>изпълнява</w:t>
            </w:r>
            <w:r w:rsidRPr="00933D68">
              <w:rPr>
                <w:rFonts w:ascii="Times New Roman"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33D68">
              <w:rPr>
                <w:rFonts w:ascii="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33D68">
              <w:rPr>
                <w:rFonts w:ascii="Times New Roman" w:hAnsi="Times New Roman" w:cs="Times New Roman"/>
                <w:sz w:val="24"/>
                <w:szCs w:val="24"/>
              </w:rPr>
              <w:br/>
            </w:r>
            <w:r w:rsidRPr="00933D68">
              <w:rPr>
                <w:rFonts w:ascii="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933D68">
              <w:rPr>
                <w:rStyle w:val="FootnoteReference"/>
                <w:rFonts w:ascii="Times New Roman" w:hAnsi="Times New Roman"/>
                <w:i/>
                <w:sz w:val="24"/>
                <w:szCs w:val="24"/>
              </w:rPr>
              <w:footnoteReference w:id="44"/>
            </w:r>
            <w:r w:rsidRPr="00933D68">
              <w:rPr>
                <w:rFonts w:ascii="Times New Roman" w:hAnsi="Times New Roman" w:cs="Times New Roman"/>
                <w:i/>
                <w:sz w:val="24"/>
                <w:szCs w:val="24"/>
              </w:rPr>
              <w:t xml:space="preserve">, моля, посочете за </w:t>
            </w:r>
            <w:r w:rsidRPr="00933D68">
              <w:rPr>
                <w:rFonts w:ascii="Times New Roman" w:hAnsi="Times New Roman" w:cs="Times New Roman"/>
                <w:b/>
                <w:i/>
                <w:sz w:val="24"/>
                <w:szCs w:val="24"/>
              </w:rPr>
              <w:t>всички</w:t>
            </w:r>
            <w:r w:rsidRPr="00933D68">
              <w:rPr>
                <w:rFonts w:ascii="Times New Roman" w:hAnsi="Times New Roman" w:cs="Times New Roman"/>
                <w:i/>
                <w:sz w:val="24"/>
                <w:szCs w:val="24"/>
              </w:rPr>
              <w:t xml:space="preserve"> от тях:</w:t>
            </w:r>
            <w:r w:rsidRPr="00933D68">
              <w:rPr>
                <w:rFonts w:ascii="Times New Roman" w:hAnsi="Times New Roman" w:cs="Times New Roman"/>
                <w:sz w:val="24"/>
                <w:szCs w:val="24"/>
              </w:rPr>
              <w:t xml:space="preserve"> </w:t>
            </w:r>
          </w:p>
        </w:tc>
        <w:tc>
          <w:tcPr>
            <w:tcW w:w="4645" w:type="dxa"/>
          </w:tcPr>
          <w:p w:rsidR="00DC4014" w:rsidRPr="00933D68" w:rsidRDefault="00DC4014" w:rsidP="00F324CA">
            <w:pPr>
              <w:spacing w:after="120" w:line="240" w:lineRule="auto"/>
              <w:rPr>
                <w:rFonts w:ascii="Times New Roman" w:hAnsi="Times New Roman" w:cs="Times New Roman"/>
                <w:b/>
                <w:sz w:val="24"/>
                <w:szCs w:val="24"/>
              </w:rPr>
            </w:pPr>
            <w:r w:rsidRPr="00933D68">
              <w:rPr>
                <w:rFonts w:ascii="Times New Roman" w:hAnsi="Times New Roman" w:cs="Times New Roman"/>
                <w:sz w:val="24"/>
                <w:szCs w:val="24"/>
              </w:rPr>
              <w:t>[……]</w:t>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t>[…] [] Да [] Не</w:t>
            </w:r>
            <w:r w:rsidRPr="00933D68">
              <w:rPr>
                <w:rStyle w:val="FootnoteReference"/>
                <w:rFonts w:ascii="Times New Roman" w:hAnsi="Times New Roman"/>
                <w:sz w:val="24"/>
                <w:szCs w:val="24"/>
              </w:rPr>
              <w:footnoteReference w:id="45"/>
            </w:r>
            <w:r w:rsidRPr="00933D68">
              <w:rPr>
                <w:rFonts w:ascii="Times New Roman" w:hAnsi="Times New Roman" w:cs="Times New Roman"/>
                <w:sz w:val="24"/>
                <w:szCs w:val="24"/>
              </w:rPr>
              <w:br/>
            </w:r>
            <w:r w:rsidRPr="00933D68">
              <w:rPr>
                <w:rFonts w:ascii="Times New Roman" w:hAnsi="Times New Roman" w:cs="Times New Roman"/>
                <w:sz w:val="24"/>
                <w:szCs w:val="24"/>
              </w:rPr>
              <w:br/>
            </w:r>
            <w:r w:rsidRPr="00933D68">
              <w:rPr>
                <w:rFonts w:ascii="Times New Roman" w:hAnsi="Times New Roman" w:cs="Times New Roman"/>
                <w:sz w:val="24"/>
                <w:szCs w:val="24"/>
              </w:rPr>
              <w:br/>
              <w:t>(</w:t>
            </w:r>
            <w:r w:rsidRPr="00933D68">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933D68">
              <w:rPr>
                <w:rFonts w:ascii="Times New Roman" w:hAnsi="Times New Roman" w:cs="Times New Roman"/>
                <w:sz w:val="24"/>
                <w:szCs w:val="24"/>
              </w:rPr>
              <w:t>):</w:t>
            </w:r>
            <w:r w:rsidRPr="00933D68">
              <w:rPr>
                <w:rFonts w:ascii="Times New Roman" w:hAnsi="Times New Roman" w:cs="Times New Roman"/>
                <w:i/>
                <w:sz w:val="24"/>
                <w:szCs w:val="24"/>
              </w:rPr>
              <w:t xml:space="preserve"> [……][……][……][……]</w:t>
            </w:r>
            <w:r w:rsidRPr="00933D68">
              <w:rPr>
                <w:rStyle w:val="FootnoteReference"/>
                <w:rFonts w:ascii="Times New Roman" w:hAnsi="Times New Roman"/>
                <w:i/>
                <w:sz w:val="24"/>
                <w:szCs w:val="24"/>
              </w:rPr>
              <w:footnoteReference w:id="46"/>
            </w:r>
          </w:p>
        </w:tc>
      </w:tr>
    </w:tbl>
    <w:p w:rsidR="00DC4014" w:rsidRPr="00933D68" w:rsidRDefault="00DC4014" w:rsidP="00F324CA">
      <w:pPr>
        <w:pStyle w:val="ChapterTitle"/>
        <w:spacing w:before="0" w:after="120"/>
        <w:rPr>
          <w:sz w:val="24"/>
          <w:szCs w:val="24"/>
        </w:rPr>
      </w:pPr>
    </w:p>
    <w:p w:rsidR="00DC4014" w:rsidRPr="00933D68" w:rsidRDefault="00DC4014" w:rsidP="00F324CA">
      <w:pPr>
        <w:pStyle w:val="ChapterTitle"/>
        <w:spacing w:before="0" w:after="120"/>
        <w:rPr>
          <w:sz w:val="24"/>
          <w:szCs w:val="24"/>
        </w:rPr>
      </w:pPr>
      <w:r w:rsidRPr="00933D68">
        <w:rPr>
          <w:sz w:val="24"/>
          <w:szCs w:val="24"/>
        </w:rPr>
        <w:t>Част VI: Заключителни положения</w:t>
      </w:r>
    </w:p>
    <w:p w:rsidR="00DC4014" w:rsidRPr="00933D68" w:rsidRDefault="00DC4014" w:rsidP="00F324CA">
      <w:pPr>
        <w:spacing w:after="120" w:line="240" w:lineRule="auto"/>
        <w:rPr>
          <w:rFonts w:ascii="Times New Roman" w:hAnsi="Times New Roman" w:cs="Times New Roman"/>
          <w:i/>
          <w:sz w:val="24"/>
          <w:szCs w:val="24"/>
        </w:rPr>
      </w:pPr>
      <w:r w:rsidRPr="00933D68">
        <w:rPr>
          <w:rFonts w:ascii="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C4014" w:rsidRPr="00933D68" w:rsidRDefault="00DC4014" w:rsidP="00F324CA">
      <w:pPr>
        <w:spacing w:after="120" w:line="240" w:lineRule="auto"/>
        <w:rPr>
          <w:rFonts w:ascii="Times New Roman" w:hAnsi="Times New Roman" w:cs="Times New Roman"/>
          <w:i/>
          <w:sz w:val="24"/>
          <w:szCs w:val="24"/>
        </w:rPr>
      </w:pPr>
      <w:r w:rsidRPr="00933D68">
        <w:rPr>
          <w:rFonts w:ascii="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C4014" w:rsidRPr="00933D68" w:rsidRDefault="00DC4014" w:rsidP="00F324CA">
      <w:pPr>
        <w:spacing w:after="120" w:line="240" w:lineRule="auto"/>
        <w:rPr>
          <w:rFonts w:ascii="Times New Roman" w:hAnsi="Times New Roman" w:cs="Times New Roman"/>
          <w:i/>
          <w:sz w:val="24"/>
          <w:szCs w:val="24"/>
        </w:rPr>
      </w:pPr>
      <w:r w:rsidRPr="00933D68">
        <w:rPr>
          <w:rFonts w:ascii="Times New Roman"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33D68">
        <w:rPr>
          <w:rStyle w:val="FootnoteReference"/>
          <w:rFonts w:ascii="Times New Roman" w:hAnsi="Times New Roman"/>
          <w:i/>
          <w:sz w:val="24"/>
          <w:szCs w:val="24"/>
        </w:rPr>
        <w:footnoteReference w:id="47"/>
      </w:r>
      <w:r w:rsidRPr="00933D68">
        <w:rPr>
          <w:rFonts w:ascii="Times New Roman" w:hAnsi="Times New Roman" w:cs="Times New Roman"/>
          <w:i/>
          <w:sz w:val="24"/>
          <w:szCs w:val="24"/>
        </w:rPr>
        <w:t>; или</w:t>
      </w:r>
    </w:p>
    <w:p w:rsidR="00DC4014" w:rsidRPr="00933D68" w:rsidRDefault="00DC4014" w:rsidP="00F324CA">
      <w:pPr>
        <w:spacing w:after="120" w:line="240" w:lineRule="auto"/>
        <w:rPr>
          <w:rFonts w:ascii="Times New Roman" w:hAnsi="Times New Roman" w:cs="Times New Roman"/>
          <w:i/>
          <w:sz w:val="24"/>
          <w:szCs w:val="24"/>
        </w:rPr>
      </w:pPr>
      <w:r w:rsidRPr="00933D68">
        <w:rPr>
          <w:rFonts w:ascii="Times New Roman" w:hAnsi="Times New Roman" w:cs="Times New Roman"/>
          <w:i/>
          <w:sz w:val="24"/>
          <w:szCs w:val="24"/>
        </w:rPr>
        <w:lastRenderedPageBreak/>
        <w:t>б) считано от 18 октомври 2018 г. най-късно</w:t>
      </w:r>
      <w:r w:rsidRPr="00933D68">
        <w:rPr>
          <w:rStyle w:val="FootnoteReference"/>
          <w:rFonts w:ascii="Times New Roman" w:hAnsi="Times New Roman"/>
          <w:i/>
          <w:sz w:val="24"/>
          <w:szCs w:val="24"/>
        </w:rPr>
        <w:footnoteReference w:id="48"/>
      </w:r>
      <w:r w:rsidRPr="00933D68">
        <w:rPr>
          <w:rFonts w:ascii="Times New Roman" w:hAnsi="Times New Roman" w:cs="Times New Roman"/>
          <w:i/>
          <w:sz w:val="24"/>
          <w:szCs w:val="24"/>
        </w:rPr>
        <w:t>, възлагащият орган или възложителят вече притежава съответната документация</w:t>
      </w:r>
      <w:r w:rsidRPr="00933D68">
        <w:rPr>
          <w:rFonts w:ascii="Times New Roman" w:hAnsi="Times New Roman" w:cs="Times New Roman"/>
          <w:sz w:val="24"/>
          <w:szCs w:val="24"/>
        </w:rPr>
        <w:t>.</w:t>
      </w:r>
    </w:p>
    <w:p w:rsidR="00DC4014" w:rsidRPr="00933D68" w:rsidRDefault="00DC4014" w:rsidP="00F324CA">
      <w:pPr>
        <w:spacing w:after="120" w:line="240" w:lineRule="auto"/>
        <w:rPr>
          <w:rFonts w:ascii="Times New Roman" w:hAnsi="Times New Roman" w:cs="Times New Roman"/>
          <w:i/>
          <w:sz w:val="24"/>
          <w:szCs w:val="24"/>
        </w:rPr>
      </w:pPr>
      <w:r w:rsidRPr="00933D68">
        <w:rPr>
          <w:rFonts w:ascii="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33D68">
        <w:rPr>
          <w:rFonts w:ascii="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933D68">
        <w:rPr>
          <w:rFonts w:ascii="Times New Roman" w:hAnsi="Times New Roman" w:cs="Times New Roman"/>
          <w:i/>
          <w:sz w:val="24"/>
          <w:szCs w:val="24"/>
        </w:rPr>
        <w:t>Официален вестник на Европейския съюз</w:t>
      </w:r>
      <w:r w:rsidRPr="00933D68">
        <w:rPr>
          <w:rFonts w:ascii="Times New Roman" w:hAnsi="Times New Roman" w:cs="Times New Roman"/>
          <w:sz w:val="24"/>
          <w:szCs w:val="24"/>
        </w:rPr>
        <w:t>, референтен номер)].</w:t>
      </w:r>
      <w:r w:rsidRPr="00933D68">
        <w:rPr>
          <w:rFonts w:ascii="Times New Roman" w:hAnsi="Times New Roman" w:cs="Times New Roman"/>
          <w:i/>
          <w:sz w:val="24"/>
          <w:szCs w:val="24"/>
        </w:rPr>
        <w:t xml:space="preserve"> </w:t>
      </w:r>
    </w:p>
    <w:p w:rsidR="00DC4014" w:rsidRPr="00933D68" w:rsidRDefault="00DC4014" w:rsidP="00F324CA">
      <w:pPr>
        <w:spacing w:after="120" w:line="240" w:lineRule="auto"/>
        <w:rPr>
          <w:rFonts w:ascii="Times New Roman" w:hAnsi="Times New Roman" w:cs="Times New Roman"/>
          <w:sz w:val="24"/>
          <w:szCs w:val="24"/>
        </w:rPr>
      </w:pPr>
    </w:p>
    <w:p w:rsidR="00DC4014" w:rsidRPr="00933D68" w:rsidRDefault="00DC4014" w:rsidP="00F324CA">
      <w:pPr>
        <w:spacing w:after="120" w:line="240" w:lineRule="auto"/>
        <w:rPr>
          <w:rFonts w:ascii="Times New Roman" w:hAnsi="Times New Roman" w:cs="Times New Roman"/>
          <w:sz w:val="24"/>
          <w:szCs w:val="24"/>
        </w:rPr>
      </w:pPr>
    </w:p>
    <w:p w:rsidR="00DC4014" w:rsidRPr="00933D68" w:rsidRDefault="00DC4014" w:rsidP="00F324CA">
      <w:pPr>
        <w:spacing w:after="120" w:line="240" w:lineRule="auto"/>
        <w:rPr>
          <w:rFonts w:ascii="Times New Roman" w:hAnsi="Times New Roman" w:cs="Times New Roman"/>
          <w:sz w:val="24"/>
          <w:szCs w:val="24"/>
        </w:rPr>
      </w:pPr>
      <w:r w:rsidRPr="00933D68">
        <w:rPr>
          <w:rFonts w:ascii="Times New Roman" w:hAnsi="Times New Roman" w:cs="Times New Roman"/>
          <w:sz w:val="24"/>
          <w:szCs w:val="24"/>
        </w:rPr>
        <w:t>Дата, място и, когато се изисква или е необходимо, подпис(и):  [……]</w:t>
      </w:r>
    </w:p>
    <w:p w:rsidR="00DC4014" w:rsidRPr="00933D68" w:rsidRDefault="00DC4014" w:rsidP="008A5E1C">
      <w:pPr>
        <w:spacing w:after="120" w:line="240" w:lineRule="auto"/>
        <w:jc w:val="right"/>
        <w:rPr>
          <w:rFonts w:ascii="Times New Roman" w:hAnsi="Times New Roman" w:cs="Times New Roman"/>
          <w:b/>
          <w:bCs/>
          <w:i/>
          <w:iCs/>
          <w:sz w:val="24"/>
          <w:szCs w:val="24"/>
        </w:rPr>
      </w:pPr>
      <w:r w:rsidRPr="00933D68">
        <w:rPr>
          <w:rFonts w:ascii="Times New Roman" w:hAnsi="Times New Roman" w:cs="Times New Roman"/>
          <w:sz w:val="24"/>
          <w:szCs w:val="24"/>
        </w:rPr>
        <w:br w:type="page"/>
      </w:r>
      <w:r w:rsidRPr="00933D68">
        <w:rPr>
          <w:rFonts w:ascii="Times New Roman" w:hAnsi="Times New Roman" w:cs="Times New Roman"/>
          <w:b/>
          <w:bCs/>
          <w:i/>
          <w:iCs/>
          <w:sz w:val="24"/>
          <w:szCs w:val="24"/>
        </w:rPr>
        <w:lastRenderedPageBreak/>
        <w:t>ОБРАЗЕЦ № 1</w:t>
      </w:r>
    </w:p>
    <w:p w:rsidR="00DC4014" w:rsidRPr="00933D68" w:rsidRDefault="00DC4014" w:rsidP="00F324CA">
      <w:pPr>
        <w:spacing w:after="120" w:line="240" w:lineRule="auto"/>
        <w:ind w:left="720" w:hanging="720"/>
        <w:jc w:val="right"/>
        <w:rPr>
          <w:rFonts w:ascii="Times New Roman" w:hAnsi="Times New Roman" w:cs="Times New Roman"/>
          <w:b/>
          <w:bCs/>
          <w:sz w:val="24"/>
          <w:szCs w:val="24"/>
        </w:rPr>
      </w:pPr>
    </w:p>
    <w:p w:rsidR="00DC4014" w:rsidRPr="00933D68" w:rsidRDefault="00DC4014" w:rsidP="00F324CA">
      <w:pPr>
        <w:spacing w:after="120" w:line="240" w:lineRule="auto"/>
        <w:jc w:val="center"/>
        <w:rPr>
          <w:rFonts w:ascii="Times New Roman" w:hAnsi="Times New Roman" w:cs="Times New Roman"/>
          <w:b/>
          <w:bCs/>
          <w:sz w:val="24"/>
          <w:szCs w:val="24"/>
        </w:rPr>
      </w:pPr>
      <w:r w:rsidRPr="00933D68">
        <w:rPr>
          <w:rFonts w:ascii="Times New Roman" w:hAnsi="Times New Roman" w:cs="Times New Roman"/>
          <w:b/>
          <w:bCs/>
          <w:sz w:val="24"/>
          <w:szCs w:val="24"/>
        </w:rPr>
        <w:t>Т Е Х Н И Ч Е С К О   П Р Е Д Л О Ж Е Н И Е</w:t>
      </w:r>
    </w:p>
    <w:p w:rsidR="00DC4014" w:rsidRPr="00933D68" w:rsidRDefault="00DC4014" w:rsidP="0038302D">
      <w:pPr>
        <w:spacing w:after="0" w:line="240" w:lineRule="auto"/>
        <w:ind w:firstLine="708"/>
        <w:jc w:val="both"/>
        <w:rPr>
          <w:rFonts w:ascii="Times New Roman" w:hAnsi="Times New Roman" w:cs="Times New Roman"/>
          <w:spacing w:val="5"/>
          <w:sz w:val="24"/>
          <w:szCs w:val="24"/>
          <w:lang w:eastAsia="bg-BG"/>
        </w:rPr>
      </w:pPr>
      <w:r w:rsidRPr="00933D68">
        <w:rPr>
          <w:rFonts w:ascii="Times New Roman" w:hAnsi="Times New Roman" w:cs="Times New Roman"/>
          <w:spacing w:val="5"/>
          <w:sz w:val="24"/>
          <w:szCs w:val="24"/>
          <w:lang w:eastAsia="bg-BG"/>
        </w:rPr>
        <w:t>От………………....................................................................................................</w:t>
      </w:r>
    </w:p>
    <w:p w:rsidR="00DC4014" w:rsidRPr="00933D68" w:rsidRDefault="00DC4014" w:rsidP="0038302D">
      <w:pPr>
        <w:spacing w:after="0" w:line="240" w:lineRule="auto"/>
        <w:jc w:val="center"/>
        <w:rPr>
          <w:rFonts w:ascii="Times New Roman" w:hAnsi="Times New Roman" w:cs="Times New Roman"/>
          <w:sz w:val="24"/>
          <w:szCs w:val="24"/>
          <w:lang w:eastAsia="bg-BG"/>
        </w:rPr>
      </w:pPr>
      <w:r w:rsidRPr="00933D68">
        <w:rPr>
          <w:rFonts w:ascii="Times New Roman" w:hAnsi="Times New Roman" w:cs="Times New Roman"/>
          <w:i/>
          <w:iCs/>
          <w:spacing w:val="5"/>
          <w:sz w:val="24"/>
          <w:szCs w:val="24"/>
          <w:lang w:eastAsia="bg-BG"/>
        </w:rPr>
        <w:t>(наименование на участника</w:t>
      </w:r>
      <w:r w:rsidRPr="00933D68">
        <w:rPr>
          <w:rFonts w:ascii="Times New Roman" w:hAnsi="Times New Roman" w:cs="Times New Roman"/>
          <w:spacing w:val="5"/>
          <w:sz w:val="24"/>
          <w:szCs w:val="24"/>
          <w:lang w:eastAsia="bg-BG"/>
        </w:rPr>
        <w:t>)</w:t>
      </w:r>
    </w:p>
    <w:p w:rsidR="00DC4014" w:rsidRPr="00933D68" w:rsidRDefault="00DC4014" w:rsidP="0038302D">
      <w:pPr>
        <w:shd w:val="clear" w:color="auto" w:fill="FFFFFF"/>
        <w:spacing w:after="0" w:line="240" w:lineRule="auto"/>
        <w:rPr>
          <w:rFonts w:ascii="Times New Roman" w:hAnsi="Times New Roman" w:cs="Times New Roman"/>
          <w:spacing w:val="5"/>
          <w:sz w:val="24"/>
          <w:szCs w:val="24"/>
          <w:lang w:eastAsia="bg-BG"/>
        </w:rPr>
      </w:pPr>
      <w:r w:rsidRPr="00933D68">
        <w:rPr>
          <w:rFonts w:ascii="Times New Roman" w:hAnsi="Times New Roman" w:cs="Times New Roman"/>
          <w:spacing w:val="5"/>
          <w:sz w:val="24"/>
          <w:szCs w:val="24"/>
          <w:lang w:eastAsia="bg-BG"/>
        </w:rPr>
        <w:t>представлявано от ............................................................................................................</w:t>
      </w:r>
    </w:p>
    <w:p w:rsidR="00DC4014" w:rsidRPr="00933D68" w:rsidRDefault="00DC4014" w:rsidP="0038302D">
      <w:pPr>
        <w:shd w:val="clear" w:color="auto" w:fill="FFFFFF"/>
        <w:spacing w:after="0" w:line="240" w:lineRule="auto"/>
        <w:jc w:val="center"/>
        <w:rPr>
          <w:rFonts w:ascii="Times New Roman" w:hAnsi="Times New Roman" w:cs="Times New Roman"/>
          <w:i/>
          <w:iCs/>
          <w:spacing w:val="5"/>
          <w:sz w:val="24"/>
          <w:szCs w:val="24"/>
          <w:lang w:eastAsia="bg-BG"/>
        </w:rPr>
      </w:pPr>
      <w:r w:rsidRPr="00933D68">
        <w:rPr>
          <w:rFonts w:ascii="Times New Roman" w:hAnsi="Times New Roman" w:cs="Times New Roman"/>
          <w:i/>
          <w:iCs/>
          <w:spacing w:val="5"/>
          <w:sz w:val="24"/>
          <w:szCs w:val="24"/>
          <w:lang w:eastAsia="bg-BG"/>
        </w:rPr>
        <w:t>(трите имена)</w:t>
      </w:r>
    </w:p>
    <w:p w:rsidR="00DC4014" w:rsidRPr="00933D68" w:rsidRDefault="00DC4014" w:rsidP="0038302D">
      <w:pPr>
        <w:shd w:val="clear" w:color="auto" w:fill="FFFFFF"/>
        <w:spacing w:after="0" w:line="240" w:lineRule="auto"/>
        <w:rPr>
          <w:rFonts w:ascii="Times New Roman" w:hAnsi="Times New Roman" w:cs="Times New Roman"/>
          <w:spacing w:val="5"/>
          <w:sz w:val="24"/>
          <w:szCs w:val="24"/>
          <w:lang w:eastAsia="bg-BG"/>
        </w:rPr>
      </w:pPr>
      <w:r w:rsidRPr="00933D68">
        <w:rPr>
          <w:rFonts w:ascii="Times New Roman" w:hAnsi="Times New Roman" w:cs="Times New Roman"/>
          <w:spacing w:val="5"/>
          <w:sz w:val="24"/>
          <w:szCs w:val="24"/>
          <w:lang w:eastAsia="bg-BG"/>
        </w:rPr>
        <w:t>в качеството на ................................................................................................................</w:t>
      </w:r>
    </w:p>
    <w:p w:rsidR="00DC4014" w:rsidRPr="00933D68" w:rsidRDefault="00DC4014" w:rsidP="0038302D">
      <w:pPr>
        <w:shd w:val="clear" w:color="auto" w:fill="FFFFFF"/>
        <w:spacing w:after="0" w:line="240" w:lineRule="auto"/>
        <w:jc w:val="center"/>
        <w:rPr>
          <w:rFonts w:ascii="Times New Roman" w:hAnsi="Times New Roman" w:cs="Times New Roman"/>
          <w:sz w:val="24"/>
          <w:szCs w:val="24"/>
          <w:lang w:eastAsia="bg-BG"/>
        </w:rPr>
      </w:pPr>
      <w:r w:rsidRPr="00933D68">
        <w:rPr>
          <w:rFonts w:ascii="Times New Roman" w:hAnsi="Times New Roman" w:cs="Times New Roman"/>
          <w:i/>
          <w:iCs/>
          <w:spacing w:val="5"/>
          <w:sz w:val="24"/>
          <w:szCs w:val="24"/>
          <w:lang w:eastAsia="bg-BG"/>
        </w:rPr>
        <w:t>(длъжност или друго качество)</w:t>
      </w:r>
    </w:p>
    <w:p w:rsidR="00DC4014" w:rsidRPr="00933D68" w:rsidRDefault="00DC4014" w:rsidP="0038302D">
      <w:pPr>
        <w:shd w:val="clear" w:color="auto" w:fill="FFFFFF"/>
        <w:spacing w:after="120" w:line="240" w:lineRule="auto"/>
        <w:ind w:left="15"/>
        <w:rPr>
          <w:rFonts w:ascii="Times New Roman" w:hAnsi="Times New Roman" w:cs="Times New Roman"/>
          <w:spacing w:val="2"/>
          <w:sz w:val="24"/>
          <w:szCs w:val="24"/>
          <w:lang w:eastAsia="bg-BG"/>
        </w:rPr>
      </w:pPr>
      <w:r w:rsidRPr="00933D68">
        <w:rPr>
          <w:rFonts w:ascii="Times New Roman" w:hAnsi="Times New Roman" w:cs="Times New Roman"/>
          <w:spacing w:val="2"/>
          <w:sz w:val="24"/>
          <w:szCs w:val="24"/>
          <w:lang w:eastAsia="bg-BG"/>
        </w:rPr>
        <w:t>с БУЛСТАТ/ЕИК ............................................., регистрирано в .........................................</w:t>
      </w:r>
    </w:p>
    <w:p w:rsidR="00DC4014" w:rsidRPr="00933D68" w:rsidRDefault="00DC4014" w:rsidP="0038302D">
      <w:pPr>
        <w:shd w:val="clear" w:color="auto" w:fill="FFFFFF"/>
        <w:spacing w:after="120" w:line="240" w:lineRule="auto"/>
        <w:ind w:left="15"/>
        <w:rPr>
          <w:rFonts w:ascii="Times New Roman" w:hAnsi="Times New Roman" w:cs="Times New Roman"/>
          <w:spacing w:val="2"/>
          <w:sz w:val="24"/>
          <w:szCs w:val="24"/>
          <w:lang w:eastAsia="bg-BG"/>
        </w:rPr>
      </w:pPr>
      <w:proofErr w:type="spellStart"/>
      <w:r w:rsidRPr="00933D68">
        <w:rPr>
          <w:rFonts w:ascii="Times New Roman" w:hAnsi="Times New Roman" w:cs="Times New Roman"/>
          <w:spacing w:val="2"/>
          <w:sz w:val="24"/>
          <w:szCs w:val="24"/>
          <w:lang w:eastAsia="bg-BG"/>
        </w:rPr>
        <w:t>сьс</w:t>
      </w:r>
      <w:proofErr w:type="spellEnd"/>
      <w:r w:rsidRPr="00933D68">
        <w:rPr>
          <w:rFonts w:ascii="Times New Roman" w:hAnsi="Times New Roman" w:cs="Times New Roman"/>
          <w:spacing w:val="2"/>
          <w:sz w:val="24"/>
          <w:szCs w:val="24"/>
          <w:lang w:eastAsia="bg-BG"/>
        </w:rPr>
        <w:t xml:space="preserve"> седалище и адрес на управление: ...................................................................................</w:t>
      </w:r>
    </w:p>
    <w:p w:rsidR="00DC4014" w:rsidRPr="00933D68" w:rsidRDefault="00DC4014" w:rsidP="0038302D">
      <w:pPr>
        <w:shd w:val="clear" w:color="auto" w:fill="FFFFFF"/>
        <w:spacing w:after="120" w:line="240" w:lineRule="auto"/>
        <w:ind w:left="15"/>
        <w:rPr>
          <w:rFonts w:ascii="Times New Roman" w:hAnsi="Times New Roman" w:cs="Times New Roman"/>
          <w:sz w:val="24"/>
          <w:szCs w:val="24"/>
          <w:lang w:eastAsia="bg-BG"/>
        </w:rPr>
      </w:pPr>
      <w:r w:rsidRPr="00933D68">
        <w:rPr>
          <w:rFonts w:ascii="Times New Roman" w:hAnsi="Times New Roman" w:cs="Times New Roman"/>
          <w:spacing w:val="4"/>
          <w:sz w:val="24"/>
          <w:szCs w:val="24"/>
          <w:lang w:eastAsia="bg-BG"/>
        </w:rPr>
        <w:t xml:space="preserve">Адрес за кореспонденция: </w:t>
      </w:r>
      <w:r w:rsidRPr="00933D68">
        <w:rPr>
          <w:rFonts w:ascii="Times New Roman" w:hAnsi="Times New Roman" w:cs="Times New Roman"/>
          <w:spacing w:val="1"/>
          <w:sz w:val="24"/>
          <w:szCs w:val="24"/>
          <w:lang w:eastAsia="bg-BG"/>
        </w:rPr>
        <w:t>гр. ..............................</w:t>
      </w:r>
      <w:r w:rsidRPr="00933D68">
        <w:rPr>
          <w:rFonts w:ascii="Times New Roman" w:hAnsi="Times New Roman" w:cs="Times New Roman"/>
          <w:spacing w:val="-5"/>
          <w:sz w:val="24"/>
          <w:szCs w:val="24"/>
          <w:lang w:eastAsia="bg-BG"/>
        </w:rPr>
        <w:t>, ул. ................................................, № .......</w:t>
      </w:r>
      <w:r w:rsidRPr="00933D68">
        <w:rPr>
          <w:rFonts w:ascii="Times New Roman" w:hAnsi="Times New Roman" w:cs="Times New Roman"/>
          <w:sz w:val="24"/>
          <w:szCs w:val="24"/>
          <w:lang w:eastAsia="bg-BG"/>
        </w:rPr>
        <w:t>,</w:t>
      </w:r>
    </w:p>
    <w:p w:rsidR="00DC4014" w:rsidRPr="00933D68" w:rsidRDefault="00DC4014" w:rsidP="0038302D">
      <w:pPr>
        <w:shd w:val="clear" w:color="auto" w:fill="FFFFFF"/>
        <w:spacing w:after="120" w:line="240" w:lineRule="auto"/>
        <w:ind w:left="15"/>
        <w:rPr>
          <w:rFonts w:ascii="Times New Roman" w:hAnsi="Times New Roman" w:cs="Times New Roman"/>
          <w:sz w:val="24"/>
          <w:szCs w:val="24"/>
          <w:lang w:eastAsia="bg-BG"/>
        </w:rPr>
      </w:pPr>
      <w:r w:rsidRPr="00933D68">
        <w:rPr>
          <w:rFonts w:ascii="Times New Roman" w:hAnsi="Times New Roman" w:cs="Times New Roman"/>
          <w:spacing w:val="-10"/>
          <w:sz w:val="24"/>
          <w:szCs w:val="24"/>
          <w:lang w:eastAsia="bg-BG"/>
        </w:rPr>
        <w:t>тел. ..................................................</w:t>
      </w:r>
      <w:r w:rsidRPr="00933D68">
        <w:rPr>
          <w:rFonts w:ascii="Times New Roman" w:hAnsi="Times New Roman" w:cs="Times New Roman"/>
          <w:sz w:val="24"/>
          <w:szCs w:val="24"/>
          <w:lang w:eastAsia="bg-BG"/>
        </w:rPr>
        <w:t>,</w:t>
      </w:r>
      <w:r w:rsidRPr="00933D68">
        <w:rPr>
          <w:rFonts w:ascii="Times New Roman" w:hAnsi="Times New Roman" w:cs="Times New Roman"/>
          <w:spacing w:val="-7"/>
          <w:sz w:val="24"/>
          <w:szCs w:val="24"/>
          <w:lang w:eastAsia="bg-BG"/>
        </w:rPr>
        <w:t xml:space="preserve"> факс: </w:t>
      </w:r>
      <w:r w:rsidRPr="00933D68">
        <w:rPr>
          <w:rFonts w:ascii="Times New Roman" w:hAnsi="Times New Roman" w:cs="Times New Roman"/>
          <w:sz w:val="24"/>
          <w:szCs w:val="24"/>
          <w:lang w:eastAsia="bg-BG"/>
        </w:rPr>
        <w:t>.....................................</w:t>
      </w:r>
      <w:r w:rsidRPr="00933D68">
        <w:rPr>
          <w:rFonts w:ascii="Times New Roman" w:hAnsi="Times New Roman" w:cs="Times New Roman"/>
          <w:spacing w:val="1"/>
          <w:sz w:val="24"/>
          <w:szCs w:val="24"/>
          <w:lang w:eastAsia="bg-BG"/>
        </w:rPr>
        <w:t xml:space="preserve">, </w:t>
      </w:r>
      <w:proofErr w:type="spellStart"/>
      <w:r w:rsidRPr="00933D68">
        <w:rPr>
          <w:rFonts w:ascii="Times New Roman" w:hAnsi="Times New Roman" w:cs="Times New Roman"/>
          <w:spacing w:val="1"/>
          <w:sz w:val="24"/>
          <w:szCs w:val="24"/>
          <w:lang w:eastAsia="bg-BG"/>
        </w:rPr>
        <w:t>е-mail</w:t>
      </w:r>
      <w:proofErr w:type="spellEnd"/>
      <w:r w:rsidRPr="00933D68">
        <w:rPr>
          <w:rFonts w:ascii="Times New Roman" w:hAnsi="Times New Roman" w:cs="Times New Roman"/>
          <w:spacing w:val="1"/>
          <w:sz w:val="24"/>
          <w:szCs w:val="24"/>
          <w:lang w:eastAsia="bg-BG"/>
        </w:rPr>
        <w:t>: ......................................</w:t>
      </w:r>
    </w:p>
    <w:p w:rsidR="00DC4014" w:rsidRPr="00933D68" w:rsidRDefault="00DC4014" w:rsidP="0038302D">
      <w:pPr>
        <w:spacing w:after="120" w:line="240" w:lineRule="auto"/>
        <w:jc w:val="center"/>
        <w:rPr>
          <w:rFonts w:ascii="Times New Roman" w:hAnsi="Times New Roman" w:cs="Times New Roman"/>
          <w:sz w:val="24"/>
          <w:szCs w:val="24"/>
          <w:lang w:val="ru-RU"/>
        </w:rPr>
      </w:pPr>
      <w:r w:rsidRPr="00933D68">
        <w:rPr>
          <w:rFonts w:ascii="Times New Roman" w:hAnsi="Times New Roman" w:cs="Times New Roman"/>
          <w:sz w:val="24"/>
          <w:szCs w:val="24"/>
          <w:lang w:val="ru-RU"/>
        </w:rPr>
        <w:t xml:space="preserve">за изпълнение на обществена </w:t>
      </w:r>
      <w:r w:rsidRPr="00933D68">
        <w:rPr>
          <w:rFonts w:ascii="Times New Roman" w:hAnsi="Times New Roman" w:cs="Times New Roman"/>
          <w:sz w:val="24"/>
          <w:szCs w:val="24"/>
        </w:rPr>
        <w:t>поръчка</w:t>
      </w:r>
      <w:r w:rsidRPr="00933D68">
        <w:rPr>
          <w:rFonts w:ascii="Times New Roman" w:hAnsi="Times New Roman" w:cs="Times New Roman"/>
          <w:sz w:val="24"/>
          <w:szCs w:val="24"/>
          <w:lang w:val="ru-RU"/>
        </w:rPr>
        <w:t xml:space="preserve"> с предмет</w:t>
      </w:r>
      <w:r w:rsidRPr="00933D68">
        <w:rPr>
          <w:rFonts w:ascii="Times New Roman" w:hAnsi="Times New Roman" w:cs="Times New Roman"/>
          <w:sz w:val="24"/>
          <w:szCs w:val="24"/>
        </w:rPr>
        <w:t>:</w:t>
      </w:r>
    </w:p>
    <w:p w:rsidR="00DC4014" w:rsidRPr="00933D68" w:rsidRDefault="00DC4014" w:rsidP="0038302D">
      <w:pPr>
        <w:spacing w:after="120" w:line="240" w:lineRule="auto"/>
        <w:jc w:val="center"/>
        <w:rPr>
          <w:rFonts w:ascii="Times New Roman" w:hAnsi="Times New Roman" w:cs="Times New Roman"/>
          <w:b/>
          <w:sz w:val="24"/>
          <w:szCs w:val="24"/>
        </w:rPr>
      </w:pPr>
      <w:r w:rsidRPr="00933D68">
        <w:rPr>
          <w:rFonts w:ascii="Times New Roman" w:hAnsi="Times New Roman" w:cs="Times New Roman"/>
          <w:b/>
          <w:sz w:val="24"/>
          <w:szCs w:val="24"/>
        </w:rPr>
        <w:t>„Доставка на специализирани превозни средства, адаптирани за хора с увреждания”</w:t>
      </w:r>
    </w:p>
    <w:p w:rsidR="00DC4014" w:rsidRPr="00933D68" w:rsidRDefault="00DC4014" w:rsidP="00F324CA">
      <w:pPr>
        <w:spacing w:after="120" w:line="240" w:lineRule="auto"/>
        <w:ind w:firstLine="720"/>
        <w:jc w:val="both"/>
        <w:rPr>
          <w:rFonts w:ascii="Times New Roman" w:hAnsi="Times New Roman" w:cs="Times New Roman"/>
          <w:sz w:val="24"/>
          <w:szCs w:val="24"/>
          <w:highlight w:val="yellow"/>
          <w:lang w:val="ru-RU"/>
        </w:rPr>
      </w:pPr>
    </w:p>
    <w:p w:rsidR="00DC4014" w:rsidRPr="00933D68" w:rsidRDefault="00DC4014" w:rsidP="00F324CA">
      <w:pPr>
        <w:pStyle w:val="Style4"/>
        <w:widowControl/>
        <w:numPr>
          <w:ilvl w:val="0"/>
          <w:numId w:val="16"/>
        </w:numPr>
        <w:spacing w:after="120"/>
        <w:ind w:left="0" w:firstLine="360"/>
        <w:jc w:val="both"/>
        <w:rPr>
          <w:rFonts w:ascii="Times New Roman" w:hAnsi="Times New Roman"/>
          <w:lang w:val="ru-RU"/>
        </w:rPr>
      </w:pPr>
      <w:r w:rsidRPr="00933D68">
        <w:rPr>
          <w:rFonts w:ascii="Times New Roman" w:hAnsi="Times New Roman"/>
        </w:rPr>
        <w:t>След като получихме и проучихме документацията за участие, с настоящата техническа оферта правим следното обвързващо предложение за Срок за изпълнение на настоящата обществената поръчка ...</w:t>
      </w:r>
      <w:r w:rsidRPr="00933D68">
        <w:rPr>
          <w:rFonts w:ascii="Times New Roman" w:hAnsi="Times New Roman"/>
          <w:lang w:val="ru-RU"/>
        </w:rPr>
        <w:t>… /........................................</w:t>
      </w:r>
      <w:r w:rsidRPr="00933D68">
        <w:rPr>
          <w:rFonts w:ascii="Times New Roman" w:hAnsi="Times New Roman"/>
          <w:i/>
          <w:lang w:val="ru-RU"/>
        </w:rPr>
        <w:t>словом</w:t>
      </w:r>
      <w:r w:rsidRPr="00933D68">
        <w:rPr>
          <w:rFonts w:ascii="Times New Roman" w:hAnsi="Times New Roman"/>
          <w:lang w:val="ru-RU"/>
        </w:rPr>
        <w:t xml:space="preserve">/ </w:t>
      </w:r>
      <w:r w:rsidRPr="00933D68">
        <w:rPr>
          <w:rFonts w:ascii="Times New Roman" w:hAnsi="Times New Roman"/>
        </w:rPr>
        <w:t>календарни</w:t>
      </w:r>
      <w:r w:rsidRPr="00933D68">
        <w:rPr>
          <w:rFonts w:ascii="Times New Roman" w:hAnsi="Times New Roman"/>
          <w:lang w:val="ru-RU"/>
        </w:rPr>
        <w:t xml:space="preserve"> дни.</w:t>
      </w:r>
    </w:p>
    <w:p w:rsidR="00DC4014" w:rsidRPr="00933D68" w:rsidRDefault="00DC4014" w:rsidP="00F324CA">
      <w:pPr>
        <w:spacing w:after="120" w:line="240" w:lineRule="auto"/>
        <w:jc w:val="both"/>
        <w:rPr>
          <w:rFonts w:ascii="Times New Roman" w:hAnsi="Times New Roman" w:cs="Times New Roman"/>
          <w:b/>
          <w:i/>
          <w:sz w:val="24"/>
          <w:szCs w:val="24"/>
        </w:rPr>
      </w:pPr>
      <w:r w:rsidRPr="00933D68">
        <w:rPr>
          <w:rFonts w:ascii="Times New Roman" w:hAnsi="Times New Roman" w:cs="Times New Roman"/>
          <w:b/>
          <w:i/>
          <w:sz w:val="24"/>
          <w:szCs w:val="24"/>
        </w:rPr>
        <w:t>*Забележка: Максималният срок за изпълнение на поръчката е до 100 (сто календарни дни)</w:t>
      </w:r>
    </w:p>
    <w:p w:rsidR="00DC4014" w:rsidRPr="00933D68" w:rsidRDefault="00DC4014" w:rsidP="00F324CA">
      <w:pPr>
        <w:spacing w:after="120" w:line="240" w:lineRule="auto"/>
        <w:jc w:val="both"/>
        <w:rPr>
          <w:rFonts w:ascii="Times New Roman" w:hAnsi="Times New Roman" w:cs="Times New Roman"/>
          <w:b/>
          <w:i/>
          <w:sz w:val="24"/>
          <w:szCs w:val="24"/>
        </w:rPr>
      </w:pPr>
    </w:p>
    <w:p w:rsidR="00DC4014" w:rsidRPr="00933D68" w:rsidRDefault="00DC4014" w:rsidP="00F324CA">
      <w:pPr>
        <w:pStyle w:val="Style4"/>
        <w:widowControl/>
        <w:numPr>
          <w:ilvl w:val="0"/>
          <w:numId w:val="16"/>
        </w:numPr>
        <w:spacing w:after="120"/>
        <w:ind w:left="0" w:firstLine="360"/>
        <w:jc w:val="both"/>
        <w:rPr>
          <w:rFonts w:ascii="Times New Roman" w:hAnsi="Times New Roman" w:cs="Times New Roman"/>
          <w:b/>
          <w:i/>
        </w:rPr>
      </w:pPr>
      <w:r w:rsidRPr="00933D68">
        <w:rPr>
          <w:rFonts w:ascii="Times New Roman" w:hAnsi="Times New Roman"/>
        </w:rPr>
        <w:t>Предложения от нас гаранционен срок във връзка с настоящата обществената поръчка е ...</w:t>
      </w:r>
      <w:r w:rsidRPr="00933D68">
        <w:rPr>
          <w:rFonts w:ascii="Times New Roman" w:hAnsi="Times New Roman"/>
          <w:lang w:val="ru-RU"/>
        </w:rPr>
        <w:t>… /........................................</w:t>
      </w:r>
      <w:r w:rsidRPr="00933D68">
        <w:rPr>
          <w:rFonts w:ascii="Times New Roman" w:hAnsi="Times New Roman"/>
          <w:i/>
          <w:lang w:val="ru-RU"/>
        </w:rPr>
        <w:t>словом</w:t>
      </w:r>
      <w:r w:rsidRPr="00933D68">
        <w:rPr>
          <w:rFonts w:ascii="Times New Roman" w:hAnsi="Times New Roman"/>
          <w:lang w:val="ru-RU"/>
        </w:rPr>
        <w:t xml:space="preserve">/ </w:t>
      </w:r>
      <w:r w:rsidRPr="00933D68">
        <w:rPr>
          <w:rFonts w:ascii="Times New Roman" w:hAnsi="Times New Roman"/>
        </w:rPr>
        <w:t>години</w:t>
      </w:r>
      <w:r w:rsidRPr="00933D68">
        <w:rPr>
          <w:rFonts w:ascii="Times New Roman" w:hAnsi="Times New Roman"/>
          <w:lang w:val="ru-RU"/>
        </w:rPr>
        <w:t xml:space="preserve"> или </w:t>
      </w:r>
      <w:r w:rsidRPr="00933D68">
        <w:rPr>
          <w:rFonts w:ascii="Times New Roman" w:hAnsi="Times New Roman"/>
        </w:rPr>
        <w:t>………..</w:t>
      </w:r>
      <w:r w:rsidRPr="00933D68">
        <w:rPr>
          <w:rFonts w:ascii="Times New Roman" w:hAnsi="Times New Roman"/>
          <w:lang w:val="ru-RU"/>
        </w:rPr>
        <w:t>… /........................................</w:t>
      </w:r>
      <w:r w:rsidRPr="00933D68">
        <w:rPr>
          <w:rFonts w:ascii="Times New Roman" w:hAnsi="Times New Roman"/>
          <w:i/>
          <w:lang w:val="ru-RU"/>
        </w:rPr>
        <w:t>словом</w:t>
      </w:r>
      <w:r w:rsidRPr="00933D68">
        <w:rPr>
          <w:rFonts w:ascii="Times New Roman" w:hAnsi="Times New Roman"/>
          <w:lang w:val="ru-RU"/>
        </w:rPr>
        <w:t xml:space="preserve">/ </w:t>
      </w:r>
      <w:proofErr w:type="gramStart"/>
      <w:r w:rsidRPr="00933D68">
        <w:rPr>
          <w:rFonts w:ascii="Times New Roman" w:hAnsi="Times New Roman"/>
          <w:lang w:val="ru-RU"/>
        </w:rPr>
        <w:t>км</w:t>
      </w:r>
      <w:proofErr w:type="gramEnd"/>
      <w:r w:rsidRPr="00933D68">
        <w:rPr>
          <w:rFonts w:ascii="Times New Roman" w:hAnsi="Times New Roman"/>
          <w:lang w:val="ru-RU"/>
        </w:rPr>
        <w:t xml:space="preserve">., </w:t>
      </w:r>
      <w:r w:rsidRPr="00933D68">
        <w:rPr>
          <w:rFonts w:ascii="Times New Roman" w:hAnsi="Times New Roman" w:cs="Times New Roman"/>
        </w:rPr>
        <w:t>което от събитията настъпи първо.</w:t>
      </w:r>
    </w:p>
    <w:p w:rsidR="00DC4014" w:rsidRPr="00933D68" w:rsidRDefault="00DC4014" w:rsidP="00F324CA">
      <w:pPr>
        <w:pStyle w:val="Style4"/>
        <w:widowControl/>
        <w:spacing w:after="120"/>
        <w:jc w:val="both"/>
        <w:rPr>
          <w:rFonts w:ascii="Times New Roman" w:hAnsi="Times New Roman" w:cs="Times New Roman"/>
          <w:b/>
          <w:i/>
        </w:rPr>
      </w:pPr>
      <w:r w:rsidRPr="00933D68">
        <w:rPr>
          <w:rFonts w:ascii="Times New Roman" w:hAnsi="Times New Roman" w:cs="Times New Roman"/>
          <w:b/>
          <w:i/>
        </w:rPr>
        <w:t>*Забележка: Минималният гаранционен</w:t>
      </w:r>
      <w:r w:rsidRPr="00933D68">
        <w:rPr>
          <w:rFonts w:ascii="Times New Roman" w:hAnsi="Times New Roman" w:cs="Times New Roman"/>
          <w:b/>
          <w:i/>
          <w:lang w:val="ru-RU"/>
        </w:rPr>
        <w:t xml:space="preserve"> срок на </w:t>
      </w:r>
      <w:r w:rsidRPr="00933D68">
        <w:rPr>
          <w:rFonts w:ascii="Times New Roman" w:hAnsi="Times New Roman" w:cs="Times New Roman"/>
          <w:b/>
          <w:i/>
        </w:rPr>
        <w:t>доставените автомобили е 2 /две/ години или 200 000км /двеста хиляди/километра, което от събитията настъпи първо.</w:t>
      </w:r>
    </w:p>
    <w:p w:rsidR="00DC4014" w:rsidRPr="00933D68" w:rsidRDefault="00DC4014" w:rsidP="00F324CA">
      <w:pPr>
        <w:pStyle w:val="Style4"/>
        <w:widowControl/>
        <w:spacing w:after="120"/>
        <w:jc w:val="both"/>
        <w:rPr>
          <w:rFonts w:ascii="Times New Roman" w:hAnsi="Times New Roman" w:cs="Times New Roman"/>
          <w:b/>
          <w:i/>
        </w:rPr>
      </w:pPr>
    </w:p>
    <w:p w:rsidR="00DC4014" w:rsidRDefault="00DC4014" w:rsidP="00D026BE">
      <w:pPr>
        <w:pStyle w:val="Style4"/>
        <w:widowControl/>
        <w:numPr>
          <w:ilvl w:val="0"/>
          <w:numId w:val="16"/>
        </w:numPr>
        <w:spacing w:after="120"/>
        <w:ind w:left="0" w:firstLine="360"/>
        <w:jc w:val="both"/>
        <w:rPr>
          <w:rFonts w:ascii="Times New Roman" w:hAnsi="Times New Roman"/>
        </w:rPr>
      </w:pPr>
      <w:r w:rsidRPr="00933D68">
        <w:rPr>
          <w:rFonts w:ascii="Times New Roman" w:hAnsi="Times New Roman"/>
        </w:rPr>
        <w:t>Приоритетно ще приемаме в сервизна база автомобилите за ремонт и обслужване, до ……… (……………………………) часа след писмена заявка от страна на Възложителя, по време на гаранционното обслужване на автомобилите.</w:t>
      </w:r>
    </w:p>
    <w:p w:rsidR="00DC4014" w:rsidRDefault="00DC4014" w:rsidP="00D026BE">
      <w:pPr>
        <w:pStyle w:val="Style4"/>
        <w:widowControl/>
        <w:spacing w:after="120"/>
        <w:ind w:left="360"/>
        <w:jc w:val="both"/>
        <w:rPr>
          <w:rFonts w:ascii="Times New Roman" w:hAnsi="Times New Roman"/>
        </w:rPr>
      </w:pPr>
    </w:p>
    <w:p w:rsidR="00DC4014" w:rsidRPr="00933D68" w:rsidRDefault="00DC4014" w:rsidP="00F231CA">
      <w:pPr>
        <w:widowControl w:val="0"/>
        <w:numPr>
          <w:ilvl w:val="0"/>
          <w:numId w:val="16"/>
        </w:numPr>
        <w:spacing w:after="120" w:line="240" w:lineRule="auto"/>
        <w:ind w:left="0" w:firstLine="360"/>
        <w:jc w:val="both"/>
        <w:rPr>
          <w:rFonts w:ascii="Times New Roman" w:hAnsi="Times New Roman" w:cs="Times New Roman"/>
          <w:noProof/>
          <w:sz w:val="24"/>
          <w:szCs w:val="24"/>
          <w:lang w:eastAsia="bg-BG"/>
        </w:rPr>
      </w:pPr>
      <w:r w:rsidRPr="00933D68">
        <w:rPr>
          <w:rFonts w:ascii="Times New Roman" w:hAnsi="Times New Roman" w:cs="Times New Roman"/>
          <w:noProof/>
          <w:sz w:val="24"/>
          <w:szCs w:val="24"/>
          <w:lang w:eastAsia="bg-BG"/>
        </w:rPr>
        <w:t xml:space="preserve">Технически параметри за </w:t>
      </w:r>
      <w:r w:rsidRPr="00933D68">
        <w:rPr>
          <w:rFonts w:ascii="Times New Roman" w:hAnsi="Times New Roman" w:cs="Arial Narrow"/>
          <w:sz w:val="24"/>
          <w:szCs w:val="24"/>
          <w:lang w:eastAsia="bg-BG"/>
        </w:rPr>
        <w:t>специализирано превозно средство, адаптирано за хора с увреждания</w:t>
      </w:r>
      <w:r w:rsidRPr="00933D68">
        <w:rPr>
          <w:rFonts w:ascii="Times New Roman" w:hAnsi="Times New Roman" w:cs="Times New Roman"/>
          <w:noProof/>
          <w:sz w:val="24"/>
          <w:szCs w:val="24"/>
          <w:lang w:eastAsia="bg-BG"/>
        </w:rPr>
        <w:t>.</w:t>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3402"/>
        <w:gridCol w:w="3644"/>
      </w:tblGrid>
      <w:tr w:rsidR="00DC4014" w:rsidRPr="00933D68" w:rsidTr="006321E0">
        <w:trPr>
          <w:trHeight w:val="699"/>
        </w:trPr>
        <w:tc>
          <w:tcPr>
            <w:tcW w:w="2660" w:type="dxa"/>
            <w:shd w:val="pct12" w:color="auto" w:fill="auto"/>
          </w:tcPr>
          <w:p w:rsidR="00DC4014" w:rsidRPr="00933D68" w:rsidRDefault="00DC4014" w:rsidP="00FE741D">
            <w:pPr>
              <w:tabs>
                <w:tab w:val="left" w:pos="8080"/>
              </w:tabs>
              <w:spacing w:after="0"/>
              <w:jc w:val="center"/>
              <w:rPr>
                <w:rFonts w:ascii="Times New Roman" w:hAnsi="Times New Roman" w:cs="Times New Roman"/>
                <w:b/>
                <w:sz w:val="24"/>
                <w:szCs w:val="24"/>
              </w:rPr>
            </w:pPr>
            <w:r w:rsidRPr="00933D68">
              <w:rPr>
                <w:rFonts w:ascii="Times New Roman" w:hAnsi="Times New Roman" w:cs="Times New Roman"/>
                <w:b/>
                <w:sz w:val="24"/>
                <w:szCs w:val="24"/>
              </w:rPr>
              <w:t>ХАРАКТЕРИСТИКИ:</w:t>
            </w:r>
          </w:p>
        </w:tc>
        <w:tc>
          <w:tcPr>
            <w:tcW w:w="3402" w:type="dxa"/>
            <w:shd w:val="pct12" w:color="auto" w:fill="auto"/>
          </w:tcPr>
          <w:p w:rsidR="00DC4014" w:rsidRPr="00933D68" w:rsidRDefault="00DC4014" w:rsidP="00FE741D">
            <w:pPr>
              <w:pStyle w:val="BodyText"/>
              <w:jc w:val="center"/>
              <w:rPr>
                <w:sz w:val="24"/>
                <w:szCs w:val="24"/>
              </w:rPr>
            </w:pPr>
            <w:r w:rsidRPr="00933D68">
              <w:rPr>
                <w:b/>
                <w:sz w:val="24"/>
                <w:szCs w:val="24"/>
                <w:lang w:eastAsia="en-US"/>
              </w:rPr>
              <w:t>Минималните технически параметри</w:t>
            </w:r>
          </w:p>
        </w:tc>
        <w:tc>
          <w:tcPr>
            <w:tcW w:w="3644" w:type="dxa"/>
            <w:shd w:val="pct12" w:color="auto" w:fill="auto"/>
          </w:tcPr>
          <w:p w:rsidR="00DC4014" w:rsidRPr="00933D68" w:rsidRDefault="00DC4014" w:rsidP="008C5418">
            <w:pPr>
              <w:pStyle w:val="BodyText"/>
              <w:jc w:val="center"/>
              <w:rPr>
                <w:b/>
                <w:sz w:val="24"/>
                <w:szCs w:val="24"/>
                <w:lang w:eastAsia="en-US"/>
              </w:rPr>
            </w:pPr>
            <w:r w:rsidRPr="00933D68">
              <w:rPr>
                <w:b/>
                <w:sz w:val="24"/>
                <w:szCs w:val="24"/>
                <w:lang w:eastAsia="en-US"/>
              </w:rPr>
              <w:t>Технически параметри предложени от участника.</w:t>
            </w:r>
          </w:p>
        </w:tc>
      </w:tr>
      <w:tr w:rsidR="00DC4014" w:rsidRPr="00933D68" w:rsidTr="006321E0">
        <w:tc>
          <w:tcPr>
            <w:tcW w:w="2660" w:type="dxa"/>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rPr>
            </w:pPr>
            <w:r w:rsidRPr="00933D68">
              <w:rPr>
                <w:rFonts w:ascii="Times New Roman" w:hAnsi="Times New Roman" w:cs="Times New Roman"/>
                <w:b/>
                <w:sz w:val="28"/>
                <w:szCs w:val="28"/>
              </w:rPr>
              <w:t>Купе</w:t>
            </w:r>
          </w:p>
        </w:tc>
        <w:tc>
          <w:tcPr>
            <w:tcW w:w="3402" w:type="dxa"/>
            <w:shd w:val="pct12" w:color="auto" w:fill="auto"/>
          </w:tcPr>
          <w:p w:rsidR="00DC4014" w:rsidRPr="00933D68" w:rsidRDefault="00DC4014" w:rsidP="00FE741D">
            <w:pPr>
              <w:tabs>
                <w:tab w:val="left" w:pos="8080"/>
              </w:tabs>
              <w:spacing w:after="0"/>
              <w:jc w:val="both"/>
              <w:rPr>
                <w:rFonts w:ascii="Times New Roman" w:hAnsi="Times New Roman" w:cs="Times New Roman"/>
                <w:sz w:val="24"/>
                <w:szCs w:val="24"/>
              </w:rPr>
            </w:pPr>
          </w:p>
        </w:tc>
        <w:tc>
          <w:tcPr>
            <w:tcW w:w="3644" w:type="dxa"/>
            <w:shd w:val="pct12" w:color="auto" w:fill="auto"/>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577B3A">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shd w:val="clear" w:color="auto" w:fill="FFFFFF"/>
              </w:rPr>
              <w:t xml:space="preserve">Микробус, категория М1 </w:t>
            </w:r>
            <w:r w:rsidRPr="00933D68">
              <w:rPr>
                <w:rFonts w:ascii="Times New Roman" w:hAnsi="Times New Roman" w:cs="Times New Roman"/>
                <w:i/>
                <w:sz w:val="24"/>
                <w:szCs w:val="24"/>
                <w:shd w:val="clear" w:color="auto" w:fill="FFFFFF"/>
              </w:rPr>
              <w:t>(</w:t>
            </w:r>
            <w:r w:rsidRPr="00933D68">
              <w:rPr>
                <w:rFonts w:ascii="Times New Roman" w:hAnsi="Times New Roman" w:cs="Times New Roman"/>
                <w:i/>
                <w:shd w:val="clear" w:color="auto" w:fill="FFFFFF"/>
                <w:lang w:val="ru-RU"/>
              </w:rPr>
              <w:t xml:space="preserve">категория М1 - </w:t>
            </w:r>
            <w:proofErr w:type="spellStart"/>
            <w:r w:rsidRPr="00933D68">
              <w:rPr>
                <w:rFonts w:ascii="Times New Roman" w:hAnsi="Times New Roman" w:cs="Times New Roman"/>
                <w:i/>
                <w:shd w:val="clear" w:color="auto" w:fill="FFFFFF"/>
                <w:lang w:val="ru-RU"/>
              </w:rPr>
              <w:t>моторните</w:t>
            </w:r>
            <w:proofErr w:type="spellEnd"/>
            <w:r w:rsidRPr="00933D68">
              <w:rPr>
                <w:rFonts w:ascii="Times New Roman" w:hAnsi="Times New Roman" w:cs="Times New Roman"/>
                <w:i/>
                <w:shd w:val="clear" w:color="auto" w:fill="FFFFFF"/>
                <w:lang w:val="ru-RU"/>
              </w:rPr>
              <w:t xml:space="preserve"> </w:t>
            </w:r>
            <w:proofErr w:type="spellStart"/>
            <w:r w:rsidRPr="00933D68">
              <w:rPr>
                <w:rFonts w:ascii="Times New Roman" w:hAnsi="Times New Roman" w:cs="Times New Roman"/>
                <w:i/>
                <w:shd w:val="clear" w:color="auto" w:fill="FFFFFF"/>
                <w:lang w:val="ru-RU"/>
              </w:rPr>
              <w:lastRenderedPageBreak/>
              <w:t>превозни</w:t>
            </w:r>
            <w:proofErr w:type="spellEnd"/>
            <w:r w:rsidRPr="00933D68">
              <w:rPr>
                <w:rFonts w:ascii="Times New Roman" w:hAnsi="Times New Roman" w:cs="Times New Roman"/>
                <w:i/>
                <w:shd w:val="clear" w:color="auto" w:fill="FFFFFF"/>
                <w:lang w:val="ru-RU"/>
              </w:rPr>
              <w:t xml:space="preserve"> средства за </w:t>
            </w:r>
            <w:proofErr w:type="spellStart"/>
            <w:r w:rsidRPr="00933D68">
              <w:rPr>
                <w:rFonts w:ascii="Times New Roman" w:hAnsi="Times New Roman" w:cs="Times New Roman"/>
                <w:i/>
                <w:shd w:val="clear" w:color="auto" w:fill="FFFFFF"/>
                <w:lang w:val="ru-RU"/>
              </w:rPr>
              <w:t>превоз</w:t>
            </w:r>
            <w:proofErr w:type="spellEnd"/>
            <w:r w:rsidRPr="00933D68">
              <w:rPr>
                <w:rFonts w:ascii="Times New Roman" w:hAnsi="Times New Roman" w:cs="Times New Roman"/>
                <w:i/>
                <w:shd w:val="clear" w:color="auto" w:fill="FFFFFF"/>
                <w:lang w:val="ru-RU"/>
              </w:rPr>
              <w:t xml:space="preserve"> на </w:t>
            </w:r>
            <w:proofErr w:type="spellStart"/>
            <w:r w:rsidRPr="00933D68">
              <w:rPr>
                <w:rFonts w:ascii="Times New Roman" w:hAnsi="Times New Roman" w:cs="Times New Roman"/>
                <w:i/>
                <w:shd w:val="clear" w:color="auto" w:fill="FFFFFF"/>
                <w:lang w:val="ru-RU"/>
              </w:rPr>
              <w:t>пътници</w:t>
            </w:r>
            <w:proofErr w:type="spellEnd"/>
            <w:r w:rsidRPr="00933D68">
              <w:rPr>
                <w:rFonts w:ascii="Times New Roman" w:hAnsi="Times New Roman" w:cs="Times New Roman"/>
                <w:i/>
                <w:shd w:val="clear" w:color="auto" w:fill="FFFFFF"/>
                <w:lang w:val="ru-RU"/>
              </w:rPr>
              <w:t xml:space="preserve">, в </w:t>
            </w:r>
            <w:proofErr w:type="spellStart"/>
            <w:r w:rsidRPr="00933D68">
              <w:rPr>
                <w:rFonts w:ascii="Times New Roman" w:hAnsi="Times New Roman" w:cs="Times New Roman"/>
                <w:i/>
                <w:shd w:val="clear" w:color="auto" w:fill="FFFFFF"/>
                <w:lang w:val="ru-RU"/>
              </w:rPr>
              <w:t>които</w:t>
            </w:r>
            <w:proofErr w:type="spellEnd"/>
            <w:r w:rsidRPr="00933D68">
              <w:rPr>
                <w:rFonts w:ascii="Times New Roman" w:hAnsi="Times New Roman" w:cs="Times New Roman"/>
                <w:i/>
                <w:shd w:val="clear" w:color="auto" w:fill="FFFFFF"/>
                <w:lang w:val="ru-RU"/>
              </w:rPr>
              <w:t xml:space="preserve"> </w:t>
            </w:r>
            <w:proofErr w:type="spellStart"/>
            <w:r w:rsidRPr="00933D68">
              <w:rPr>
                <w:rFonts w:ascii="Times New Roman" w:hAnsi="Times New Roman" w:cs="Times New Roman"/>
                <w:i/>
                <w:shd w:val="clear" w:color="auto" w:fill="FFFFFF"/>
                <w:lang w:val="ru-RU"/>
              </w:rPr>
              <w:t>броят</w:t>
            </w:r>
            <w:proofErr w:type="spellEnd"/>
            <w:r w:rsidRPr="00933D68">
              <w:rPr>
                <w:rFonts w:ascii="Times New Roman" w:hAnsi="Times New Roman" w:cs="Times New Roman"/>
                <w:i/>
                <w:shd w:val="clear" w:color="auto" w:fill="FFFFFF"/>
                <w:lang w:val="ru-RU"/>
              </w:rPr>
              <w:t xml:space="preserve"> на </w:t>
            </w:r>
            <w:proofErr w:type="spellStart"/>
            <w:r w:rsidRPr="00933D68">
              <w:rPr>
                <w:rFonts w:ascii="Times New Roman" w:hAnsi="Times New Roman" w:cs="Times New Roman"/>
                <w:i/>
                <w:shd w:val="clear" w:color="auto" w:fill="FFFFFF"/>
                <w:lang w:val="ru-RU"/>
              </w:rPr>
              <w:t>местата</w:t>
            </w:r>
            <w:proofErr w:type="spellEnd"/>
            <w:r w:rsidRPr="00933D68">
              <w:rPr>
                <w:rFonts w:ascii="Times New Roman" w:hAnsi="Times New Roman" w:cs="Times New Roman"/>
                <w:i/>
                <w:shd w:val="clear" w:color="auto" w:fill="FFFFFF"/>
                <w:lang w:val="ru-RU"/>
              </w:rPr>
              <w:t xml:space="preserve"> за </w:t>
            </w:r>
            <w:proofErr w:type="spellStart"/>
            <w:r w:rsidRPr="00933D68">
              <w:rPr>
                <w:rFonts w:ascii="Times New Roman" w:hAnsi="Times New Roman" w:cs="Times New Roman"/>
                <w:i/>
                <w:shd w:val="clear" w:color="auto" w:fill="FFFFFF"/>
                <w:lang w:val="ru-RU"/>
              </w:rPr>
              <w:t>сядане</w:t>
            </w:r>
            <w:proofErr w:type="spellEnd"/>
            <w:r w:rsidRPr="00933D68">
              <w:rPr>
                <w:rFonts w:ascii="Times New Roman" w:hAnsi="Times New Roman" w:cs="Times New Roman"/>
                <w:i/>
                <w:shd w:val="clear" w:color="auto" w:fill="FFFFFF"/>
                <w:lang w:val="ru-RU"/>
              </w:rPr>
              <w:t xml:space="preserve">, без </w:t>
            </w:r>
            <w:proofErr w:type="spellStart"/>
            <w:r w:rsidRPr="00933D68">
              <w:rPr>
                <w:rFonts w:ascii="Times New Roman" w:hAnsi="Times New Roman" w:cs="Times New Roman"/>
                <w:i/>
                <w:shd w:val="clear" w:color="auto" w:fill="FFFFFF"/>
                <w:lang w:val="ru-RU"/>
              </w:rPr>
              <w:t>мястото</w:t>
            </w:r>
            <w:proofErr w:type="spellEnd"/>
            <w:r w:rsidRPr="00933D68">
              <w:rPr>
                <w:rFonts w:ascii="Times New Roman" w:hAnsi="Times New Roman" w:cs="Times New Roman"/>
                <w:i/>
                <w:shd w:val="clear" w:color="auto" w:fill="FFFFFF"/>
                <w:lang w:val="ru-RU"/>
              </w:rPr>
              <w:t xml:space="preserve"> на </w:t>
            </w:r>
            <w:proofErr w:type="spellStart"/>
            <w:r w:rsidRPr="00933D68">
              <w:rPr>
                <w:rFonts w:ascii="Times New Roman" w:hAnsi="Times New Roman" w:cs="Times New Roman"/>
                <w:i/>
                <w:shd w:val="clear" w:color="auto" w:fill="FFFFFF"/>
                <w:lang w:val="ru-RU"/>
              </w:rPr>
              <w:t>водача</w:t>
            </w:r>
            <w:proofErr w:type="spellEnd"/>
            <w:r w:rsidRPr="00933D68">
              <w:rPr>
                <w:rFonts w:ascii="Times New Roman" w:hAnsi="Times New Roman" w:cs="Times New Roman"/>
                <w:i/>
                <w:shd w:val="clear" w:color="auto" w:fill="FFFFFF"/>
                <w:lang w:val="ru-RU"/>
              </w:rPr>
              <w:t xml:space="preserve">, е не </w:t>
            </w:r>
            <w:proofErr w:type="spellStart"/>
            <w:r w:rsidRPr="00933D68">
              <w:rPr>
                <w:rFonts w:ascii="Times New Roman" w:hAnsi="Times New Roman" w:cs="Times New Roman"/>
                <w:i/>
                <w:shd w:val="clear" w:color="auto" w:fill="FFFFFF"/>
                <w:lang w:val="ru-RU"/>
              </w:rPr>
              <w:t>повече</w:t>
            </w:r>
            <w:proofErr w:type="spellEnd"/>
            <w:r w:rsidRPr="00933D68">
              <w:rPr>
                <w:rFonts w:ascii="Times New Roman" w:hAnsi="Times New Roman" w:cs="Times New Roman"/>
                <w:i/>
                <w:shd w:val="clear" w:color="auto" w:fill="FFFFFF"/>
                <w:lang w:val="ru-RU"/>
              </w:rPr>
              <w:t xml:space="preserve"> от 8</w:t>
            </w:r>
            <w:r w:rsidRPr="00933D68">
              <w:rPr>
                <w:rFonts w:ascii="Times New Roman" w:hAnsi="Times New Roman" w:cs="Times New Roman"/>
                <w:i/>
                <w:sz w:val="24"/>
                <w:szCs w:val="24"/>
                <w:shd w:val="clear" w:color="auto" w:fill="FFFFFF"/>
              </w:rPr>
              <w:t>)</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Брой места 4+1 са седящи и 2 обособени места за закрепване на инвалидни колички</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 xml:space="preserve">Двукрила задна врата, </w:t>
            </w:r>
            <w:proofErr w:type="spellStart"/>
            <w:r w:rsidRPr="00933D68">
              <w:rPr>
                <w:rFonts w:ascii="Times New Roman" w:hAnsi="Times New Roman" w:cs="Times New Roman"/>
                <w:sz w:val="24"/>
                <w:szCs w:val="24"/>
              </w:rPr>
              <w:t>отваряема</w:t>
            </w:r>
            <w:proofErr w:type="spellEnd"/>
            <w:r w:rsidRPr="00933D68">
              <w:rPr>
                <w:rFonts w:ascii="Times New Roman" w:hAnsi="Times New Roman" w:cs="Times New Roman"/>
                <w:sz w:val="24"/>
                <w:szCs w:val="24"/>
              </w:rPr>
              <w:t xml:space="preserve"> на 180градуса;</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FE741D">
            <w:pPr>
              <w:spacing w:after="0"/>
              <w:rPr>
                <w:rFonts w:ascii="Times New Roman" w:hAnsi="Times New Roman" w:cs="Times New Roman"/>
                <w:sz w:val="24"/>
                <w:szCs w:val="24"/>
              </w:rPr>
            </w:pPr>
            <w:r w:rsidRPr="00933D68">
              <w:rPr>
                <w:rFonts w:ascii="Times New Roman" w:hAnsi="Times New Roman" w:cs="Times New Roman"/>
                <w:sz w:val="24"/>
                <w:szCs w:val="24"/>
              </w:rPr>
              <w:t>Дясна странична плъзгаща се врата;</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rPr>
            </w:pPr>
            <w:r w:rsidRPr="00933D68">
              <w:rPr>
                <w:rFonts w:ascii="Times New Roman" w:hAnsi="Times New Roman" w:cs="Times New Roman"/>
                <w:b/>
                <w:sz w:val="28"/>
                <w:szCs w:val="28"/>
              </w:rPr>
              <w:t>Двигател</w:t>
            </w:r>
          </w:p>
        </w:tc>
        <w:tc>
          <w:tcPr>
            <w:tcW w:w="3402" w:type="dxa"/>
            <w:shd w:val="pct12" w:color="auto" w:fill="auto"/>
          </w:tcPr>
          <w:p w:rsidR="00DC4014" w:rsidRPr="00933D68" w:rsidRDefault="00DC4014" w:rsidP="00FE741D">
            <w:pPr>
              <w:pStyle w:val="BodyText"/>
              <w:jc w:val="both"/>
              <w:rPr>
                <w:sz w:val="24"/>
                <w:szCs w:val="24"/>
              </w:rPr>
            </w:pPr>
          </w:p>
        </w:tc>
        <w:tc>
          <w:tcPr>
            <w:tcW w:w="3644" w:type="dxa"/>
            <w:shd w:val="pct12" w:color="auto" w:fill="auto"/>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Дизелов двигател – минимум 2000 куб.см.;</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 xml:space="preserve">Въртящ момент – минимум 250 </w:t>
            </w:r>
            <w:proofErr w:type="spellStart"/>
            <w:r w:rsidRPr="00933D68">
              <w:rPr>
                <w:rFonts w:ascii="Times New Roman" w:hAnsi="Times New Roman" w:cs="Times New Roman"/>
                <w:sz w:val="24"/>
                <w:szCs w:val="24"/>
              </w:rPr>
              <w:t>Nm</w:t>
            </w:r>
            <w:proofErr w:type="spellEnd"/>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 xml:space="preserve">Мощност – минимум 75 </w:t>
            </w:r>
            <w:proofErr w:type="spellStart"/>
            <w:r w:rsidRPr="00933D68">
              <w:rPr>
                <w:rFonts w:ascii="Times New Roman" w:hAnsi="Times New Roman" w:cs="Times New Roman"/>
                <w:sz w:val="24"/>
                <w:szCs w:val="24"/>
              </w:rPr>
              <w:t>кВт</w:t>
            </w:r>
            <w:proofErr w:type="spellEnd"/>
            <w:r w:rsidRPr="00933D68">
              <w:rPr>
                <w:rFonts w:ascii="Times New Roman" w:hAnsi="Times New Roman" w:cs="Times New Roman"/>
                <w:sz w:val="24"/>
                <w:szCs w:val="24"/>
              </w:rPr>
              <w:t>;</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Стандарт на отработените газове – минимум EURO 6</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rPr>
            </w:pPr>
            <w:r w:rsidRPr="00933D68">
              <w:rPr>
                <w:rFonts w:ascii="Times New Roman" w:hAnsi="Times New Roman" w:cs="Times New Roman"/>
                <w:b/>
                <w:sz w:val="28"/>
                <w:szCs w:val="28"/>
              </w:rPr>
              <w:t>Трансмисия</w:t>
            </w:r>
          </w:p>
        </w:tc>
        <w:tc>
          <w:tcPr>
            <w:tcW w:w="3402" w:type="dxa"/>
            <w:shd w:val="pct12" w:color="auto" w:fill="auto"/>
          </w:tcPr>
          <w:p w:rsidR="00DC4014" w:rsidRPr="00933D68" w:rsidRDefault="00DC4014" w:rsidP="00FE741D">
            <w:pPr>
              <w:pStyle w:val="BodyText"/>
              <w:jc w:val="both"/>
              <w:rPr>
                <w:sz w:val="24"/>
                <w:szCs w:val="24"/>
              </w:rPr>
            </w:pPr>
          </w:p>
        </w:tc>
        <w:tc>
          <w:tcPr>
            <w:tcW w:w="3644" w:type="dxa"/>
            <w:shd w:val="pct12" w:color="auto" w:fill="auto"/>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Минимум 6-степенна скоростна кутия;</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FE741D">
            <w:pPr>
              <w:spacing w:after="0"/>
              <w:rPr>
                <w:rFonts w:ascii="Times New Roman" w:hAnsi="Times New Roman" w:cs="Times New Roman"/>
                <w:sz w:val="24"/>
                <w:szCs w:val="24"/>
              </w:rPr>
            </w:pPr>
            <w:r w:rsidRPr="00933D68">
              <w:rPr>
                <w:rFonts w:ascii="Times New Roman" w:hAnsi="Times New Roman" w:cs="Times New Roman"/>
                <w:sz w:val="24"/>
                <w:szCs w:val="24"/>
              </w:rPr>
              <w:t>Задвижване на предните колела;</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rPr>
            </w:pPr>
            <w:r w:rsidRPr="00933D68">
              <w:rPr>
                <w:rFonts w:ascii="Times New Roman" w:hAnsi="Times New Roman" w:cs="Times New Roman"/>
                <w:b/>
                <w:sz w:val="28"/>
                <w:szCs w:val="28"/>
              </w:rPr>
              <w:t>Размери</w:t>
            </w:r>
          </w:p>
        </w:tc>
        <w:tc>
          <w:tcPr>
            <w:tcW w:w="3402" w:type="dxa"/>
            <w:shd w:val="pct12" w:color="auto" w:fill="auto"/>
          </w:tcPr>
          <w:p w:rsidR="00DC4014" w:rsidRPr="00933D68" w:rsidRDefault="00DC4014" w:rsidP="00FE741D">
            <w:pPr>
              <w:pStyle w:val="BodyText"/>
              <w:jc w:val="both"/>
              <w:rPr>
                <w:sz w:val="24"/>
                <w:szCs w:val="24"/>
              </w:rPr>
            </w:pPr>
          </w:p>
        </w:tc>
        <w:tc>
          <w:tcPr>
            <w:tcW w:w="3644" w:type="dxa"/>
            <w:shd w:val="pct12" w:color="auto" w:fill="auto"/>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Външна дължина – минимум 5300 мм, максимум - в рамките на категория М1;</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Междуосие – минимум 3450 мм;</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FE741D">
            <w:pPr>
              <w:spacing w:after="0"/>
              <w:rPr>
                <w:rFonts w:ascii="Times New Roman" w:hAnsi="Times New Roman" w:cs="Times New Roman"/>
                <w:sz w:val="24"/>
                <w:szCs w:val="24"/>
              </w:rPr>
            </w:pPr>
            <w:r w:rsidRPr="00933D68">
              <w:rPr>
                <w:rFonts w:ascii="Times New Roman" w:hAnsi="Times New Roman" w:cs="Times New Roman"/>
                <w:sz w:val="24"/>
                <w:szCs w:val="24"/>
              </w:rPr>
              <w:t xml:space="preserve">Височина на пътническия </w:t>
            </w:r>
            <w:proofErr w:type="spellStart"/>
            <w:r w:rsidRPr="00933D68">
              <w:rPr>
                <w:rFonts w:ascii="Times New Roman" w:hAnsi="Times New Roman" w:cs="Times New Roman"/>
                <w:sz w:val="24"/>
                <w:szCs w:val="24"/>
              </w:rPr>
              <w:t>отсек</w:t>
            </w:r>
            <w:proofErr w:type="spellEnd"/>
            <w:r w:rsidRPr="00933D68">
              <w:rPr>
                <w:rFonts w:ascii="Times New Roman" w:hAnsi="Times New Roman" w:cs="Times New Roman"/>
                <w:sz w:val="24"/>
                <w:szCs w:val="24"/>
              </w:rPr>
              <w:t xml:space="preserve"> – минимум 1800мм;</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rPr>
            </w:pPr>
            <w:r w:rsidRPr="00933D68">
              <w:rPr>
                <w:rFonts w:ascii="Times New Roman" w:hAnsi="Times New Roman" w:cs="Times New Roman"/>
                <w:b/>
                <w:sz w:val="28"/>
                <w:szCs w:val="28"/>
              </w:rPr>
              <w:t>Спирачна система</w:t>
            </w:r>
          </w:p>
        </w:tc>
        <w:tc>
          <w:tcPr>
            <w:tcW w:w="3402" w:type="dxa"/>
            <w:shd w:val="pct12" w:color="auto" w:fill="auto"/>
          </w:tcPr>
          <w:p w:rsidR="00DC4014" w:rsidRPr="00933D68" w:rsidRDefault="00DC4014" w:rsidP="00FE741D">
            <w:pPr>
              <w:pStyle w:val="BodyText"/>
              <w:jc w:val="both"/>
              <w:rPr>
                <w:sz w:val="24"/>
                <w:szCs w:val="24"/>
              </w:rPr>
            </w:pPr>
          </w:p>
        </w:tc>
        <w:tc>
          <w:tcPr>
            <w:tcW w:w="3644" w:type="dxa"/>
            <w:shd w:val="pct12" w:color="auto" w:fill="auto"/>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proofErr w:type="spellStart"/>
            <w:r w:rsidRPr="00933D68">
              <w:rPr>
                <w:rFonts w:ascii="Times New Roman" w:hAnsi="Times New Roman" w:cs="Times New Roman"/>
                <w:sz w:val="24"/>
                <w:szCs w:val="24"/>
              </w:rPr>
              <w:t>Двукръгова</w:t>
            </w:r>
            <w:proofErr w:type="spellEnd"/>
            <w:r w:rsidRPr="00933D68">
              <w:rPr>
                <w:rFonts w:ascii="Times New Roman" w:hAnsi="Times New Roman" w:cs="Times New Roman"/>
                <w:sz w:val="24"/>
                <w:szCs w:val="24"/>
              </w:rPr>
              <w:t xml:space="preserve"> спирачна система със </w:t>
            </w:r>
            <w:proofErr w:type="spellStart"/>
            <w:r w:rsidRPr="00933D68">
              <w:rPr>
                <w:rFonts w:ascii="Times New Roman" w:hAnsi="Times New Roman" w:cs="Times New Roman"/>
                <w:sz w:val="24"/>
                <w:szCs w:val="24"/>
              </w:rPr>
              <w:t>сервоусилване</w:t>
            </w:r>
            <w:proofErr w:type="spellEnd"/>
            <w:r w:rsidRPr="00933D68">
              <w:rPr>
                <w:rFonts w:ascii="Times New Roman" w:hAnsi="Times New Roman" w:cs="Times New Roman"/>
                <w:sz w:val="24"/>
                <w:szCs w:val="24"/>
              </w:rPr>
              <w:t>;</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Дискови спирачки на всички колела;</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FE741D">
            <w:pPr>
              <w:spacing w:after="0"/>
              <w:rPr>
                <w:rFonts w:ascii="Times New Roman" w:hAnsi="Times New Roman" w:cs="Times New Roman"/>
                <w:sz w:val="24"/>
                <w:szCs w:val="24"/>
              </w:rPr>
            </w:pPr>
            <w:r w:rsidRPr="00933D68">
              <w:rPr>
                <w:rFonts w:ascii="Times New Roman" w:hAnsi="Times New Roman" w:cs="Times New Roman"/>
                <w:sz w:val="24"/>
                <w:szCs w:val="24"/>
                <w:lang w:val="en-US"/>
              </w:rPr>
              <w:t>ABS</w:t>
            </w:r>
            <w:r w:rsidRPr="00933D68">
              <w:rPr>
                <w:rFonts w:ascii="Times New Roman" w:hAnsi="Times New Roman" w:cs="Times New Roman"/>
                <w:sz w:val="24"/>
                <w:szCs w:val="24"/>
              </w:rPr>
              <w:t>, спирачен асистент</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rPr>
            </w:pPr>
            <w:r w:rsidRPr="00933D68">
              <w:rPr>
                <w:rFonts w:ascii="Times New Roman" w:hAnsi="Times New Roman" w:cs="Times New Roman"/>
                <w:b/>
                <w:sz w:val="28"/>
                <w:szCs w:val="28"/>
              </w:rPr>
              <w:t>Управление</w:t>
            </w:r>
          </w:p>
        </w:tc>
        <w:tc>
          <w:tcPr>
            <w:tcW w:w="3402" w:type="dxa"/>
            <w:shd w:val="pct12" w:color="auto" w:fill="auto"/>
          </w:tcPr>
          <w:p w:rsidR="00DC4014" w:rsidRPr="00933D68" w:rsidRDefault="00DC4014" w:rsidP="00FE741D">
            <w:pPr>
              <w:pStyle w:val="BodyText"/>
              <w:jc w:val="both"/>
              <w:rPr>
                <w:sz w:val="24"/>
                <w:szCs w:val="24"/>
              </w:rPr>
            </w:pPr>
          </w:p>
        </w:tc>
        <w:tc>
          <w:tcPr>
            <w:tcW w:w="3644" w:type="dxa"/>
            <w:shd w:val="pct12" w:color="auto" w:fill="auto"/>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FE741D">
            <w:pPr>
              <w:pStyle w:val="BodyText"/>
              <w:jc w:val="both"/>
              <w:rPr>
                <w:sz w:val="24"/>
                <w:szCs w:val="24"/>
              </w:rPr>
            </w:pPr>
            <w:r w:rsidRPr="00933D68">
              <w:rPr>
                <w:sz w:val="24"/>
                <w:szCs w:val="24"/>
              </w:rPr>
              <w:t xml:space="preserve">Волан със </w:t>
            </w:r>
            <w:proofErr w:type="spellStart"/>
            <w:r w:rsidRPr="00933D68">
              <w:rPr>
                <w:sz w:val="24"/>
                <w:szCs w:val="24"/>
              </w:rPr>
              <w:t>сервоусилвател</w:t>
            </w:r>
            <w:proofErr w:type="spellEnd"/>
            <w:r w:rsidRPr="00933D68">
              <w:rPr>
                <w:sz w:val="24"/>
                <w:szCs w:val="24"/>
              </w:rPr>
              <w:t>, регулируем по височина</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rPr>
            </w:pPr>
            <w:r w:rsidRPr="00933D68">
              <w:rPr>
                <w:rFonts w:ascii="Times New Roman" w:hAnsi="Times New Roman" w:cs="Times New Roman"/>
                <w:b/>
                <w:sz w:val="28"/>
                <w:szCs w:val="28"/>
              </w:rPr>
              <w:lastRenderedPageBreak/>
              <w:t>Безопасност и сигурност</w:t>
            </w:r>
          </w:p>
        </w:tc>
        <w:tc>
          <w:tcPr>
            <w:tcW w:w="3402" w:type="dxa"/>
            <w:shd w:val="pct12" w:color="auto" w:fill="auto"/>
          </w:tcPr>
          <w:p w:rsidR="00DC4014" w:rsidRPr="00933D68" w:rsidRDefault="00DC4014" w:rsidP="00FE741D">
            <w:pPr>
              <w:spacing w:after="0" w:line="240" w:lineRule="auto"/>
              <w:rPr>
                <w:rFonts w:ascii="Times New Roman" w:hAnsi="Times New Roman" w:cs="Times New Roman"/>
                <w:sz w:val="24"/>
                <w:szCs w:val="24"/>
              </w:rPr>
            </w:pPr>
          </w:p>
        </w:tc>
        <w:tc>
          <w:tcPr>
            <w:tcW w:w="3644" w:type="dxa"/>
            <w:shd w:val="pct12" w:color="auto" w:fill="auto"/>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lang w:val="en-US"/>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Система за контрол на сцеплението (</w:t>
            </w:r>
            <w:r w:rsidRPr="00933D68">
              <w:rPr>
                <w:rFonts w:ascii="Times New Roman" w:hAnsi="Times New Roman" w:cs="Times New Roman"/>
                <w:sz w:val="24"/>
                <w:szCs w:val="24"/>
                <w:lang w:val="en-US"/>
              </w:rPr>
              <w:t>Traction</w:t>
            </w:r>
            <w:r w:rsidRPr="00933D68">
              <w:rPr>
                <w:rFonts w:ascii="Times New Roman" w:hAnsi="Times New Roman" w:cs="Times New Roman"/>
                <w:sz w:val="24"/>
                <w:szCs w:val="24"/>
                <w:lang w:val="ru-RU"/>
              </w:rPr>
              <w:t xml:space="preserve"> </w:t>
            </w:r>
            <w:r w:rsidRPr="00933D68">
              <w:rPr>
                <w:rFonts w:ascii="Times New Roman" w:hAnsi="Times New Roman" w:cs="Times New Roman"/>
                <w:sz w:val="24"/>
                <w:szCs w:val="24"/>
                <w:lang w:val="en-US"/>
              </w:rPr>
              <w:t>control</w:t>
            </w:r>
            <w:r w:rsidRPr="00933D68">
              <w:rPr>
                <w:rFonts w:ascii="Times New Roman" w:hAnsi="Times New Roman" w:cs="Times New Roman"/>
                <w:sz w:val="24"/>
                <w:szCs w:val="24"/>
                <w:lang w:val="ru-RU"/>
              </w:rPr>
              <w:t xml:space="preserve"> </w:t>
            </w:r>
            <w:r w:rsidRPr="00933D68">
              <w:rPr>
                <w:rFonts w:ascii="Times New Roman" w:hAnsi="Times New Roman" w:cs="Times New Roman"/>
                <w:sz w:val="24"/>
                <w:szCs w:val="24"/>
              </w:rPr>
              <w:t>или еквивалент);</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Въздушни възглавници за предните места;</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3-точкови предпазни колани за всички места;</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Електронна система за стабилност (</w:t>
            </w:r>
            <w:r w:rsidRPr="00933D68">
              <w:rPr>
                <w:rFonts w:ascii="Times New Roman" w:hAnsi="Times New Roman" w:cs="Times New Roman"/>
                <w:sz w:val="24"/>
                <w:szCs w:val="24"/>
                <w:lang w:val="en-US"/>
              </w:rPr>
              <w:t>ESP</w:t>
            </w:r>
            <w:r w:rsidRPr="00933D68">
              <w:rPr>
                <w:rFonts w:ascii="Times New Roman" w:hAnsi="Times New Roman" w:cs="Times New Roman"/>
                <w:sz w:val="24"/>
                <w:szCs w:val="24"/>
              </w:rPr>
              <w:t xml:space="preserve"> или еквивалент);</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Алармена система;</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lang w:val="en-US"/>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 xml:space="preserve">Вграден </w:t>
            </w:r>
            <w:proofErr w:type="spellStart"/>
            <w:r w:rsidRPr="00933D68">
              <w:rPr>
                <w:rFonts w:ascii="Times New Roman" w:hAnsi="Times New Roman" w:cs="Times New Roman"/>
                <w:sz w:val="24"/>
                <w:szCs w:val="24"/>
              </w:rPr>
              <w:t>имобилайзер</w:t>
            </w:r>
            <w:proofErr w:type="spellEnd"/>
            <w:r w:rsidRPr="00933D68">
              <w:rPr>
                <w:rFonts w:ascii="Times New Roman" w:hAnsi="Times New Roman" w:cs="Times New Roman"/>
                <w:sz w:val="24"/>
                <w:szCs w:val="24"/>
              </w:rPr>
              <w:t xml:space="preserve"> на двигателя;</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lang w:val="en-US"/>
              </w:rPr>
            </w:pPr>
          </w:p>
        </w:tc>
        <w:tc>
          <w:tcPr>
            <w:tcW w:w="3402" w:type="dxa"/>
          </w:tcPr>
          <w:p w:rsidR="00DC4014" w:rsidRPr="00933D68" w:rsidRDefault="00DC4014" w:rsidP="00FE741D">
            <w:pPr>
              <w:spacing w:after="0"/>
              <w:rPr>
                <w:rFonts w:ascii="Times New Roman" w:hAnsi="Times New Roman" w:cs="Times New Roman"/>
                <w:sz w:val="24"/>
                <w:szCs w:val="24"/>
              </w:rPr>
            </w:pPr>
            <w:r w:rsidRPr="00933D68">
              <w:rPr>
                <w:rFonts w:ascii="Times New Roman" w:hAnsi="Times New Roman" w:cs="Times New Roman"/>
                <w:sz w:val="24"/>
                <w:szCs w:val="24"/>
              </w:rPr>
              <w:t>Централно заключване с дистанционно управление</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lang w:val="en-US"/>
              </w:rPr>
            </w:pPr>
            <w:r w:rsidRPr="00933D68">
              <w:rPr>
                <w:rFonts w:ascii="Times New Roman" w:hAnsi="Times New Roman" w:cs="Times New Roman"/>
                <w:b/>
                <w:sz w:val="28"/>
                <w:szCs w:val="28"/>
              </w:rPr>
              <w:t>Удобство</w:t>
            </w:r>
          </w:p>
        </w:tc>
        <w:tc>
          <w:tcPr>
            <w:tcW w:w="3402" w:type="dxa"/>
            <w:shd w:val="pct12" w:color="auto" w:fill="auto"/>
          </w:tcPr>
          <w:p w:rsidR="00DC4014" w:rsidRPr="00933D68" w:rsidRDefault="00DC4014" w:rsidP="00FE741D">
            <w:pPr>
              <w:tabs>
                <w:tab w:val="left" w:pos="8080"/>
              </w:tabs>
              <w:spacing w:after="0"/>
              <w:jc w:val="both"/>
              <w:rPr>
                <w:rFonts w:ascii="Times New Roman" w:hAnsi="Times New Roman" w:cs="Times New Roman"/>
                <w:sz w:val="24"/>
                <w:szCs w:val="24"/>
              </w:rPr>
            </w:pPr>
          </w:p>
        </w:tc>
        <w:tc>
          <w:tcPr>
            <w:tcW w:w="3644" w:type="dxa"/>
            <w:shd w:val="pct12" w:color="auto" w:fill="auto"/>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Предни електрически стъкла;</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Ел. управляеми и отопляеми странични огледала;</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5B75BF">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 xml:space="preserve">Преден и заден </w:t>
            </w:r>
            <w:proofErr w:type="spellStart"/>
            <w:r w:rsidRPr="00933D68">
              <w:rPr>
                <w:rFonts w:ascii="Times New Roman" w:hAnsi="Times New Roman" w:cs="Times New Roman"/>
                <w:sz w:val="24"/>
                <w:szCs w:val="24"/>
              </w:rPr>
              <w:t>климатик</w:t>
            </w:r>
            <w:proofErr w:type="spellEnd"/>
            <w:r w:rsidRPr="00933D68">
              <w:rPr>
                <w:rFonts w:ascii="Times New Roman" w:hAnsi="Times New Roman" w:cs="Times New Roman"/>
                <w:sz w:val="24"/>
                <w:szCs w:val="24"/>
              </w:rPr>
              <w:t>;</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rPr>
            </w:pPr>
          </w:p>
        </w:tc>
        <w:tc>
          <w:tcPr>
            <w:tcW w:w="3402" w:type="dxa"/>
          </w:tcPr>
          <w:p w:rsidR="00DC4014" w:rsidRPr="00933D68" w:rsidRDefault="00DC4014" w:rsidP="00FE741D">
            <w:pPr>
              <w:spacing w:after="0"/>
              <w:rPr>
                <w:rFonts w:ascii="Times New Roman" w:hAnsi="Times New Roman" w:cs="Times New Roman"/>
                <w:sz w:val="24"/>
                <w:szCs w:val="24"/>
              </w:rPr>
            </w:pPr>
            <w:r w:rsidRPr="00933D68">
              <w:rPr>
                <w:rFonts w:ascii="Times New Roman" w:hAnsi="Times New Roman" w:cs="Times New Roman"/>
                <w:sz w:val="24"/>
                <w:szCs w:val="24"/>
              </w:rPr>
              <w:t>Радио;</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lang w:val="ru-RU"/>
              </w:rPr>
            </w:pPr>
            <w:proofErr w:type="spellStart"/>
            <w:r w:rsidRPr="00933D68">
              <w:rPr>
                <w:rFonts w:ascii="Times New Roman" w:hAnsi="Times New Roman" w:cs="Times New Roman"/>
                <w:b/>
                <w:sz w:val="28"/>
                <w:szCs w:val="28"/>
                <w:lang w:val="ru-RU"/>
              </w:rPr>
              <w:t>Допълнителни</w:t>
            </w:r>
            <w:proofErr w:type="spellEnd"/>
            <w:r w:rsidRPr="00933D68">
              <w:rPr>
                <w:rFonts w:ascii="Times New Roman" w:hAnsi="Times New Roman" w:cs="Times New Roman"/>
                <w:b/>
                <w:sz w:val="28"/>
                <w:szCs w:val="28"/>
                <w:lang w:val="ru-RU"/>
              </w:rPr>
              <w:t xml:space="preserve"> трансформации</w:t>
            </w:r>
          </w:p>
        </w:tc>
        <w:tc>
          <w:tcPr>
            <w:tcW w:w="3402" w:type="dxa"/>
            <w:shd w:val="pct12" w:color="auto" w:fill="auto"/>
          </w:tcPr>
          <w:p w:rsidR="00DC4014" w:rsidRPr="00933D68" w:rsidRDefault="00DC4014" w:rsidP="00FE741D">
            <w:pPr>
              <w:spacing w:after="0" w:line="240" w:lineRule="auto"/>
              <w:rPr>
                <w:rFonts w:ascii="Times New Roman" w:hAnsi="Times New Roman" w:cs="Times New Roman"/>
                <w:sz w:val="24"/>
                <w:szCs w:val="24"/>
              </w:rPr>
            </w:pPr>
          </w:p>
        </w:tc>
        <w:tc>
          <w:tcPr>
            <w:tcW w:w="3644" w:type="dxa"/>
            <w:shd w:val="pct12" w:color="auto" w:fill="auto"/>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Pr>
                <w:rFonts w:ascii="Times New Roman" w:hAnsi="Times New Roman" w:cs="Times New Roman"/>
                <w:sz w:val="24"/>
                <w:szCs w:val="24"/>
              </w:rPr>
              <w:t>Електро хидравлична</w:t>
            </w:r>
            <w:r w:rsidRPr="00933D68">
              <w:rPr>
                <w:rFonts w:ascii="Times New Roman" w:hAnsi="Times New Roman" w:cs="Times New Roman"/>
                <w:sz w:val="24"/>
                <w:szCs w:val="24"/>
              </w:rPr>
              <w:t xml:space="preserve"> платформ</w:t>
            </w:r>
            <w:r>
              <w:rPr>
                <w:rFonts w:ascii="Times New Roman" w:hAnsi="Times New Roman" w:cs="Times New Roman"/>
                <w:sz w:val="24"/>
                <w:szCs w:val="24"/>
              </w:rPr>
              <w:t>а</w:t>
            </w:r>
            <w:r w:rsidRPr="00933D68">
              <w:rPr>
                <w:rFonts w:ascii="Times New Roman" w:hAnsi="Times New Roman" w:cs="Times New Roman"/>
                <w:sz w:val="24"/>
                <w:szCs w:val="24"/>
              </w:rPr>
              <w:t xml:space="preserve"> на задните врати за повдигане на инвалидни колички с </w:t>
            </w:r>
            <w:proofErr w:type="spellStart"/>
            <w:r w:rsidRPr="00933D68">
              <w:rPr>
                <w:rFonts w:ascii="Times New Roman" w:hAnsi="Times New Roman" w:cs="Times New Roman"/>
                <w:sz w:val="24"/>
                <w:szCs w:val="24"/>
              </w:rPr>
              <w:t>товароносимост</w:t>
            </w:r>
            <w:proofErr w:type="spellEnd"/>
            <w:r w:rsidRPr="00933D68">
              <w:rPr>
                <w:rFonts w:ascii="Times New Roman" w:hAnsi="Times New Roman" w:cs="Times New Roman"/>
                <w:sz w:val="24"/>
                <w:szCs w:val="24"/>
              </w:rPr>
              <w:t xml:space="preserve"> – минимум 300 кг;</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3402" w:type="dxa"/>
          </w:tcPr>
          <w:p w:rsidR="00DC4014" w:rsidRPr="00933D68" w:rsidRDefault="00DC4014" w:rsidP="00FE741D">
            <w:pPr>
              <w:spacing w:after="0"/>
              <w:rPr>
                <w:rFonts w:ascii="Times New Roman" w:hAnsi="Times New Roman" w:cs="Times New Roman"/>
                <w:sz w:val="24"/>
                <w:szCs w:val="24"/>
              </w:rPr>
            </w:pPr>
            <w:r w:rsidRPr="00933D68">
              <w:rPr>
                <w:rFonts w:ascii="Times New Roman" w:hAnsi="Times New Roman" w:cs="Times New Roman"/>
                <w:sz w:val="24"/>
                <w:szCs w:val="24"/>
              </w:rPr>
              <w:t>Обособяване на две места за закрепване на инвалидни колички, оборудвани с необходимите принадлежности за захващане (сертифицирани колани и лайсни за захващане);</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shd w:val="pct12" w:color="auto" w:fill="auto"/>
          </w:tcPr>
          <w:p w:rsidR="00DC4014" w:rsidRPr="00933D68" w:rsidRDefault="00DC4014" w:rsidP="00FE741D">
            <w:pPr>
              <w:tabs>
                <w:tab w:val="left" w:pos="8080"/>
              </w:tabs>
              <w:spacing w:after="0"/>
              <w:jc w:val="both"/>
              <w:rPr>
                <w:rFonts w:ascii="Times New Roman" w:hAnsi="Times New Roman" w:cs="Times New Roman"/>
                <w:b/>
                <w:sz w:val="28"/>
                <w:szCs w:val="28"/>
                <w:lang w:val="ru-RU"/>
              </w:rPr>
            </w:pPr>
            <w:r w:rsidRPr="00933D68">
              <w:rPr>
                <w:rFonts w:ascii="Times New Roman" w:hAnsi="Times New Roman" w:cs="Times New Roman"/>
                <w:b/>
                <w:sz w:val="28"/>
                <w:szCs w:val="28"/>
              </w:rPr>
              <w:t>Допълнителни</w:t>
            </w:r>
            <w:r w:rsidRPr="00933D68">
              <w:rPr>
                <w:rFonts w:ascii="Times New Roman" w:hAnsi="Times New Roman" w:cs="Times New Roman"/>
                <w:b/>
                <w:sz w:val="28"/>
                <w:szCs w:val="28"/>
                <w:lang w:val="ru-RU"/>
              </w:rPr>
              <w:t xml:space="preserve"> </w:t>
            </w:r>
            <w:r w:rsidRPr="00933D68">
              <w:rPr>
                <w:rFonts w:ascii="Times New Roman" w:hAnsi="Times New Roman" w:cs="Times New Roman"/>
                <w:b/>
                <w:sz w:val="28"/>
                <w:szCs w:val="28"/>
              </w:rPr>
              <w:t>изисквания</w:t>
            </w:r>
          </w:p>
        </w:tc>
        <w:tc>
          <w:tcPr>
            <w:tcW w:w="3402" w:type="dxa"/>
            <w:shd w:val="pct12" w:color="auto" w:fill="auto"/>
          </w:tcPr>
          <w:p w:rsidR="00DC4014" w:rsidRPr="00933D68" w:rsidRDefault="00DC4014" w:rsidP="00FE741D">
            <w:pPr>
              <w:pStyle w:val="BodyText"/>
              <w:jc w:val="both"/>
              <w:rPr>
                <w:sz w:val="24"/>
                <w:szCs w:val="24"/>
              </w:rPr>
            </w:pPr>
          </w:p>
        </w:tc>
        <w:tc>
          <w:tcPr>
            <w:tcW w:w="3644" w:type="dxa"/>
            <w:shd w:val="pct12" w:color="auto" w:fill="auto"/>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Цвят – бял;</w:t>
            </w:r>
          </w:p>
        </w:tc>
        <w:tc>
          <w:tcPr>
            <w:tcW w:w="3644" w:type="dxa"/>
          </w:tcPr>
          <w:p w:rsidR="00DC4014" w:rsidRPr="00933D68" w:rsidRDefault="00DC4014" w:rsidP="00FE741D">
            <w:pPr>
              <w:pStyle w:val="BodyText"/>
              <w:spacing w:after="120"/>
              <w:jc w:val="both"/>
              <w:rPr>
                <w:sz w:val="24"/>
                <w:szCs w:val="24"/>
              </w:rPr>
            </w:pPr>
          </w:p>
        </w:tc>
      </w:tr>
      <w:tr w:rsidR="00DC4014" w:rsidRPr="00933D68" w:rsidTr="006321E0">
        <w:tc>
          <w:tcPr>
            <w:tcW w:w="2660" w:type="dxa"/>
          </w:tcPr>
          <w:p w:rsidR="00DC4014" w:rsidRPr="00933D68" w:rsidRDefault="00DC4014" w:rsidP="00FE741D">
            <w:pPr>
              <w:tabs>
                <w:tab w:val="left" w:pos="8080"/>
              </w:tabs>
              <w:spacing w:after="0"/>
              <w:jc w:val="both"/>
              <w:rPr>
                <w:rFonts w:ascii="Times New Roman" w:hAnsi="Times New Roman" w:cs="Times New Roman"/>
                <w:b/>
                <w:sz w:val="28"/>
                <w:szCs w:val="28"/>
                <w:lang w:val="ru-RU"/>
              </w:rPr>
            </w:pPr>
          </w:p>
        </w:tc>
        <w:tc>
          <w:tcPr>
            <w:tcW w:w="3402" w:type="dxa"/>
          </w:tcPr>
          <w:p w:rsidR="00DC4014" w:rsidRPr="00933D68" w:rsidRDefault="00DC4014" w:rsidP="00FE741D">
            <w:pPr>
              <w:tabs>
                <w:tab w:val="left" w:pos="8080"/>
              </w:tabs>
              <w:spacing w:after="0"/>
              <w:jc w:val="both"/>
              <w:rPr>
                <w:rFonts w:ascii="Times New Roman" w:hAnsi="Times New Roman" w:cs="Times New Roman"/>
                <w:sz w:val="24"/>
                <w:szCs w:val="24"/>
              </w:rPr>
            </w:pPr>
            <w:r w:rsidRPr="00933D68">
              <w:rPr>
                <w:rFonts w:ascii="Times New Roman" w:hAnsi="Times New Roman" w:cs="Times New Roman"/>
                <w:sz w:val="24"/>
                <w:szCs w:val="24"/>
              </w:rPr>
              <w:t>Фабрично нови автомобили, произведени не по-рано от 2015г.</w:t>
            </w:r>
          </w:p>
        </w:tc>
        <w:tc>
          <w:tcPr>
            <w:tcW w:w="3644" w:type="dxa"/>
          </w:tcPr>
          <w:p w:rsidR="00DC4014" w:rsidRPr="00933D68" w:rsidRDefault="00DC4014" w:rsidP="00FE741D">
            <w:pPr>
              <w:pStyle w:val="BodyText"/>
              <w:spacing w:after="120"/>
              <w:jc w:val="both"/>
              <w:rPr>
                <w:sz w:val="24"/>
                <w:szCs w:val="24"/>
              </w:rPr>
            </w:pPr>
          </w:p>
        </w:tc>
      </w:tr>
    </w:tbl>
    <w:p w:rsidR="00DC4014" w:rsidRDefault="00DC4014" w:rsidP="00F324CA">
      <w:pPr>
        <w:pStyle w:val="BodyText"/>
        <w:spacing w:after="120"/>
        <w:jc w:val="both"/>
        <w:rPr>
          <w:sz w:val="24"/>
          <w:szCs w:val="24"/>
        </w:rPr>
      </w:pPr>
    </w:p>
    <w:p w:rsidR="00DC4014" w:rsidRPr="00933D68" w:rsidRDefault="00DC4014" w:rsidP="00230A21">
      <w:pPr>
        <w:pStyle w:val="Style4"/>
        <w:widowControl/>
        <w:numPr>
          <w:ilvl w:val="0"/>
          <w:numId w:val="16"/>
        </w:numPr>
        <w:spacing w:after="120"/>
        <w:ind w:left="0" w:firstLine="360"/>
        <w:jc w:val="both"/>
        <w:rPr>
          <w:rFonts w:ascii="Times New Roman" w:hAnsi="Times New Roman"/>
        </w:rPr>
      </w:pPr>
      <w:r w:rsidRPr="00933D68">
        <w:rPr>
          <w:rFonts w:ascii="Times New Roman" w:hAnsi="Times New Roman"/>
        </w:rPr>
        <w:t xml:space="preserve">Всяко доставено специализирано превозно средство, адаптирано за хора с увреждания”, </w:t>
      </w:r>
      <w:r>
        <w:rPr>
          <w:rFonts w:ascii="Times New Roman" w:hAnsi="Times New Roman"/>
        </w:rPr>
        <w:t xml:space="preserve">ще </w:t>
      </w:r>
      <w:r w:rsidRPr="00933D68">
        <w:rPr>
          <w:rFonts w:ascii="Times New Roman" w:hAnsi="Times New Roman"/>
        </w:rPr>
        <w:t>притежава:</w:t>
      </w:r>
    </w:p>
    <w:p w:rsidR="00DC4014" w:rsidRPr="00230A21" w:rsidRDefault="00DC4014" w:rsidP="00230A21">
      <w:pPr>
        <w:pStyle w:val="ListParagraph"/>
        <w:numPr>
          <w:ilvl w:val="0"/>
          <w:numId w:val="15"/>
        </w:numPr>
        <w:tabs>
          <w:tab w:val="left" w:pos="0"/>
          <w:tab w:val="left" w:pos="142"/>
          <w:tab w:val="left" w:pos="993"/>
        </w:tabs>
        <w:autoSpaceDE w:val="0"/>
        <w:autoSpaceDN w:val="0"/>
        <w:adjustRightInd w:val="0"/>
        <w:spacing w:after="120"/>
        <w:jc w:val="both"/>
        <w:rPr>
          <w:i/>
          <w:szCs w:val="24"/>
        </w:rPr>
      </w:pPr>
      <w:r w:rsidRPr="00933D68">
        <w:rPr>
          <w:szCs w:val="24"/>
        </w:rPr>
        <w:t>Протокол за преустройство, издаден от сертифицирана организация, съгла</w:t>
      </w:r>
      <w:r>
        <w:rPr>
          <w:szCs w:val="24"/>
        </w:rPr>
        <w:t xml:space="preserve">сно действащата нормативна база </w:t>
      </w:r>
      <w:r w:rsidRPr="00192F67">
        <w:rPr>
          <w:i/>
          <w:szCs w:val="24"/>
        </w:rPr>
        <w:t>(в случай, че не е фабрично оборудван)</w:t>
      </w:r>
    </w:p>
    <w:p w:rsidR="00DC4014" w:rsidRPr="00230A21" w:rsidRDefault="00DC4014" w:rsidP="00230A21">
      <w:pPr>
        <w:pStyle w:val="ListParagraph"/>
        <w:numPr>
          <w:ilvl w:val="0"/>
          <w:numId w:val="15"/>
        </w:numPr>
        <w:tabs>
          <w:tab w:val="left" w:pos="0"/>
          <w:tab w:val="left" w:pos="142"/>
          <w:tab w:val="left" w:pos="993"/>
        </w:tabs>
        <w:autoSpaceDE w:val="0"/>
        <w:autoSpaceDN w:val="0"/>
        <w:adjustRightInd w:val="0"/>
        <w:spacing w:after="120"/>
        <w:jc w:val="both"/>
        <w:rPr>
          <w:i/>
          <w:sz w:val="20"/>
        </w:rPr>
      </w:pPr>
      <w:r w:rsidRPr="00933D68">
        <w:rPr>
          <w:szCs w:val="24"/>
        </w:rPr>
        <w:t>Индивидуално типово одобрение за специализиран автомобил, издадено от сертифицирана организация съгласно действащата нормативна база.</w:t>
      </w:r>
      <w:r w:rsidRPr="00230A21">
        <w:rPr>
          <w:i/>
          <w:szCs w:val="24"/>
        </w:rPr>
        <w:t xml:space="preserve"> </w:t>
      </w:r>
      <w:r w:rsidRPr="00192F67">
        <w:rPr>
          <w:i/>
          <w:szCs w:val="24"/>
        </w:rPr>
        <w:t>(в случай, че не е фабрично оборудван</w:t>
      </w:r>
      <w:r>
        <w:rPr>
          <w:i/>
          <w:szCs w:val="24"/>
        </w:rPr>
        <w:t>)</w:t>
      </w:r>
    </w:p>
    <w:p w:rsidR="00DC4014" w:rsidRPr="00230A21" w:rsidRDefault="00DC4014" w:rsidP="00230A21">
      <w:pPr>
        <w:pStyle w:val="ListParagraph"/>
        <w:numPr>
          <w:ilvl w:val="0"/>
          <w:numId w:val="15"/>
        </w:numPr>
        <w:tabs>
          <w:tab w:val="left" w:pos="0"/>
          <w:tab w:val="left" w:pos="142"/>
          <w:tab w:val="left" w:pos="993"/>
        </w:tabs>
        <w:autoSpaceDE w:val="0"/>
        <w:autoSpaceDN w:val="0"/>
        <w:adjustRightInd w:val="0"/>
        <w:spacing w:after="120"/>
        <w:jc w:val="both"/>
        <w:rPr>
          <w:i/>
          <w:sz w:val="20"/>
        </w:rPr>
      </w:pPr>
      <w:r w:rsidRPr="00933D68">
        <w:rPr>
          <w:szCs w:val="24"/>
        </w:rPr>
        <w:t>Всички необходими съпътстващи ги документи, необходими за регистрацията им съгласно Закона за движение по пътищата</w:t>
      </w:r>
      <w:r>
        <w:rPr>
          <w:szCs w:val="24"/>
        </w:rPr>
        <w:t>.</w:t>
      </w:r>
    </w:p>
    <w:p w:rsidR="00DC4014" w:rsidRPr="00230A21" w:rsidRDefault="00DC4014" w:rsidP="00230A21">
      <w:pPr>
        <w:pStyle w:val="ListParagraph"/>
        <w:numPr>
          <w:ilvl w:val="0"/>
          <w:numId w:val="15"/>
        </w:numPr>
        <w:tabs>
          <w:tab w:val="left" w:pos="0"/>
          <w:tab w:val="left" w:pos="142"/>
          <w:tab w:val="left" w:pos="993"/>
        </w:tabs>
        <w:autoSpaceDE w:val="0"/>
        <w:autoSpaceDN w:val="0"/>
        <w:adjustRightInd w:val="0"/>
        <w:spacing w:after="120"/>
        <w:jc w:val="both"/>
        <w:rPr>
          <w:szCs w:val="24"/>
        </w:rPr>
      </w:pPr>
      <w:r w:rsidRPr="00933D68">
        <w:rPr>
          <w:szCs w:val="24"/>
        </w:rPr>
        <w:t>Гаранционна и сервизна книжка.</w:t>
      </w:r>
      <w:r>
        <w:rPr>
          <w:i/>
          <w:szCs w:val="24"/>
        </w:rPr>
        <w:t xml:space="preserve"> </w:t>
      </w:r>
    </w:p>
    <w:p w:rsidR="00DC4014" w:rsidRDefault="00DC4014" w:rsidP="00230A21">
      <w:pPr>
        <w:pStyle w:val="ListParagraph"/>
        <w:tabs>
          <w:tab w:val="left" w:pos="0"/>
          <w:tab w:val="left" w:pos="142"/>
          <w:tab w:val="left" w:pos="993"/>
        </w:tabs>
        <w:autoSpaceDE w:val="0"/>
        <w:autoSpaceDN w:val="0"/>
        <w:adjustRightInd w:val="0"/>
        <w:spacing w:after="120"/>
        <w:ind w:left="0"/>
        <w:jc w:val="both"/>
        <w:rPr>
          <w:spacing w:val="4"/>
          <w:szCs w:val="24"/>
        </w:rPr>
      </w:pPr>
    </w:p>
    <w:p w:rsidR="00DC4014" w:rsidRPr="00230A21" w:rsidRDefault="00DC4014" w:rsidP="00230A21">
      <w:pPr>
        <w:pStyle w:val="ListParagraph"/>
        <w:tabs>
          <w:tab w:val="left" w:pos="0"/>
          <w:tab w:val="left" w:pos="142"/>
          <w:tab w:val="left" w:pos="993"/>
        </w:tabs>
        <w:autoSpaceDE w:val="0"/>
        <w:autoSpaceDN w:val="0"/>
        <w:adjustRightInd w:val="0"/>
        <w:spacing w:after="120"/>
        <w:ind w:left="0"/>
        <w:jc w:val="both"/>
        <w:rPr>
          <w:spacing w:val="4"/>
          <w:szCs w:val="24"/>
        </w:rPr>
      </w:pPr>
      <w:r>
        <w:rPr>
          <w:spacing w:val="4"/>
          <w:szCs w:val="24"/>
        </w:rPr>
        <w:tab/>
      </w:r>
      <w:r>
        <w:rPr>
          <w:spacing w:val="4"/>
          <w:szCs w:val="24"/>
        </w:rPr>
        <w:tab/>
      </w:r>
      <w:r w:rsidRPr="00230A21">
        <w:rPr>
          <w:spacing w:val="4"/>
          <w:szCs w:val="24"/>
        </w:rPr>
        <w:t>При несъответствие на посочените в тази оферта числа в изписването им с думи и с цифри, обвързващо за нас е предложението, посочено с думи.</w:t>
      </w:r>
    </w:p>
    <w:p w:rsidR="00DC4014" w:rsidRDefault="00DC4014" w:rsidP="00230A21">
      <w:pPr>
        <w:pStyle w:val="BodyText"/>
        <w:spacing w:after="120"/>
        <w:jc w:val="both"/>
        <w:rPr>
          <w:spacing w:val="4"/>
          <w:sz w:val="24"/>
          <w:szCs w:val="24"/>
        </w:rPr>
      </w:pPr>
    </w:p>
    <w:p w:rsidR="00DC4014" w:rsidRDefault="00DC4014" w:rsidP="00230A21">
      <w:pPr>
        <w:pStyle w:val="BodyText"/>
        <w:spacing w:after="120"/>
        <w:ind w:firstLine="709"/>
        <w:jc w:val="both"/>
        <w:rPr>
          <w:spacing w:val="4"/>
          <w:sz w:val="24"/>
          <w:szCs w:val="24"/>
        </w:rPr>
      </w:pPr>
      <w:r w:rsidRPr="00933D68">
        <w:rPr>
          <w:spacing w:val="4"/>
          <w:sz w:val="24"/>
          <w:szCs w:val="24"/>
        </w:rPr>
        <w:t>Гарантираме,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 и техническото ни предложение.</w:t>
      </w:r>
    </w:p>
    <w:p w:rsidR="00DC4014" w:rsidRPr="00933D68" w:rsidRDefault="00DC4014" w:rsidP="00230A21">
      <w:pPr>
        <w:pStyle w:val="BodyText"/>
        <w:spacing w:after="120"/>
        <w:ind w:firstLine="709"/>
        <w:jc w:val="both"/>
        <w:rPr>
          <w:spacing w:val="4"/>
          <w:sz w:val="24"/>
          <w:szCs w:val="24"/>
        </w:rPr>
      </w:pPr>
    </w:p>
    <w:p w:rsidR="00DC4014" w:rsidRPr="00933D68" w:rsidRDefault="00DC4014" w:rsidP="005C30FF">
      <w:pPr>
        <w:pStyle w:val="BodyText"/>
        <w:spacing w:after="120"/>
        <w:ind w:firstLine="709"/>
        <w:jc w:val="both"/>
        <w:rPr>
          <w:b/>
          <w:i/>
          <w:sz w:val="24"/>
          <w:szCs w:val="24"/>
        </w:rPr>
      </w:pPr>
      <w:r w:rsidRPr="00933D68">
        <w:rPr>
          <w:b/>
          <w:i/>
          <w:sz w:val="24"/>
          <w:szCs w:val="24"/>
        </w:rPr>
        <w:t>*</w:t>
      </w:r>
      <w:r>
        <w:rPr>
          <w:b/>
          <w:i/>
          <w:sz w:val="24"/>
          <w:szCs w:val="24"/>
        </w:rPr>
        <w:t>Приложения</w:t>
      </w:r>
      <w:r w:rsidRPr="00933D68">
        <w:rPr>
          <w:b/>
          <w:i/>
          <w:sz w:val="24"/>
          <w:szCs w:val="24"/>
        </w:rPr>
        <w:t>:</w:t>
      </w:r>
    </w:p>
    <w:p w:rsidR="00DC4014" w:rsidRPr="00933D68" w:rsidRDefault="00DC4014" w:rsidP="005C30FF">
      <w:pPr>
        <w:pStyle w:val="BodyText"/>
        <w:spacing w:after="120"/>
        <w:ind w:firstLine="709"/>
        <w:jc w:val="both"/>
        <w:rPr>
          <w:b/>
          <w:sz w:val="24"/>
          <w:szCs w:val="24"/>
        </w:rPr>
      </w:pPr>
      <w:r w:rsidRPr="00933D68">
        <w:rPr>
          <w:b/>
          <w:sz w:val="24"/>
          <w:szCs w:val="24"/>
        </w:rPr>
        <w:t xml:space="preserve">1. Декларация от участника, че всяко специализирано превозно средство </w:t>
      </w:r>
      <w:r>
        <w:rPr>
          <w:b/>
          <w:sz w:val="24"/>
          <w:szCs w:val="24"/>
        </w:rPr>
        <w:t xml:space="preserve">ще </w:t>
      </w:r>
      <w:r w:rsidRPr="00933D68">
        <w:rPr>
          <w:b/>
          <w:sz w:val="24"/>
          <w:szCs w:val="24"/>
        </w:rPr>
        <w:t>разполага с гаранционна карта, предоставена от производителя с</w:t>
      </w:r>
      <w:r>
        <w:rPr>
          <w:b/>
          <w:sz w:val="24"/>
          <w:szCs w:val="24"/>
        </w:rPr>
        <w:t xml:space="preserve"> горепосочения гаранционен срок - </w:t>
      </w:r>
      <w:r w:rsidRPr="00933D68">
        <w:rPr>
          <w:b/>
          <w:i/>
          <w:sz w:val="24"/>
          <w:szCs w:val="24"/>
        </w:rPr>
        <w:t>свободен формат.</w:t>
      </w:r>
    </w:p>
    <w:p w:rsidR="00DC4014" w:rsidRPr="00EA7911" w:rsidRDefault="00DC4014" w:rsidP="005C30FF">
      <w:pPr>
        <w:pStyle w:val="BodyText"/>
        <w:spacing w:after="120"/>
        <w:ind w:firstLine="709"/>
        <w:jc w:val="both"/>
        <w:rPr>
          <w:b/>
          <w:sz w:val="24"/>
          <w:szCs w:val="24"/>
          <w:lang w:val="en-US"/>
        </w:rPr>
      </w:pPr>
      <w:r w:rsidRPr="00933D68">
        <w:rPr>
          <w:b/>
          <w:bCs/>
          <w:iCs/>
          <w:sz w:val="24"/>
          <w:szCs w:val="24"/>
          <w:lang w:eastAsia="en-US"/>
        </w:rPr>
        <w:t xml:space="preserve">2. </w:t>
      </w:r>
      <w:r>
        <w:rPr>
          <w:b/>
          <w:bCs/>
          <w:iCs/>
          <w:sz w:val="24"/>
          <w:szCs w:val="24"/>
          <w:lang w:eastAsia="en-US"/>
        </w:rPr>
        <w:t>Заверено к</w:t>
      </w:r>
      <w:r w:rsidRPr="00933D68">
        <w:rPr>
          <w:b/>
          <w:bCs/>
          <w:iCs/>
          <w:sz w:val="24"/>
          <w:szCs w:val="24"/>
          <w:lang w:eastAsia="en-US"/>
        </w:rPr>
        <w:t>опие на европейски сертификат за съответствие на предлаганите автомобили</w:t>
      </w:r>
      <w:r w:rsidR="00EA7911">
        <w:rPr>
          <w:b/>
          <w:bCs/>
          <w:iCs/>
          <w:sz w:val="24"/>
          <w:szCs w:val="24"/>
          <w:lang w:val="en-US" w:eastAsia="en-US"/>
        </w:rPr>
        <w:t>.</w:t>
      </w:r>
      <w:bookmarkStart w:id="15" w:name="_GoBack"/>
      <w:bookmarkEnd w:id="15"/>
    </w:p>
    <w:p w:rsidR="00DC4014" w:rsidRPr="00933D68" w:rsidRDefault="00DC4014" w:rsidP="00F324CA">
      <w:pPr>
        <w:pStyle w:val="BodyText"/>
        <w:spacing w:after="120"/>
        <w:jc w:val="both"/>
        <w:rPr>
          <w:b/>
          <w:sz w:val="24"/>
          <w:szCs w:val="24"/>
        </w:rPr>
      </w:pPr>
    </w:p>
    <w:p w:rsidR="00DC4014" w:rsidRPr="00933D68" w:rsidRDefault="00DC4014" w:rsidP="00F324CA">
      <w:pPr>
        <w:shd w:val="clear" w:color="auto" w:fill="FFFFFF"/>
        <w:tabs>
          <w:tab w:val="left" w:leader="dot" w:pos="0"/>
        </w:tabs>
        <w:spacing w:after="120" w:line="240" w:lineRule="auto"/>
        <w:rPr>
          <w:rFonts w:ascii="Times New Roman" w:hAnsi="Times New Roman" w:cs="Times New Roman"/>
          <w:b/>
          <w:sz w:val="24"/>
          <w:szCs w:val="24"/>
        </w:rPr>
      </w:pPr>
      <w:r w:rsidRPr="00933D68">
        <w:rPr>
          <w:rFonts w:ascii="Times New Roman" w:hAnsi="Times New Roman" w:cs="Times New Roman"/>
          <w:sz w:val="24"/>
          <w:szCs w:val="24"/>
        </w:rPr>
        <w:t>Дата:</w:t>
      </w:r>
      <w:r w:rsidRPr="00933D68">
        <w:rPr>
          <w:rFonts w:ascii="Times New Roman" w:hAnsi="Times New Roman" w:cs="Times New Roman"/>
          <w:b/>
          <w:sz w:val="24"/>
          <w:szCs w:val="24"/>
        </w:rPr>
        <w:t xml:space="preserve"> </w:t>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sz w:val="24"/>
          <w:szCs w:val="24"/>
        </w:rPr>
        <w:t>Декларатор:</w:t>
      </w:r>
    </w:p>
    <w:p w:rsidR="00DC4014" w:rsidRPr="00933D68" w:rsidRDefault="00DC4014" w:rsidP="00F324CA">
      <w:pPr>
        <w:shd w:val="clear" w:color="auto" w:fill="FFFFFF"/>
        <w:tabs>
          <w:tab w:val="left" w:leader="dot" w:pos="0"/>
        </w:tabs>
        <w:spacing w:after="120" w:line="240" w:lineRule="auto"/>
        <w:rPr>
          <w:rFonts w:ascii="Times New Roman" w:hAnsi="Times New Roman" w:cs="Times New Roman"/>
          <w:sz w:val="24"/>
          <w:szCs w:val="24"/>
        </w:rPr>
      </w:pP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sz w:val="24"/>
          <w:szCs w:val="24"/>
        </w:rPr>
        <w:t>/подпис и печат/</w:t>
      </w:r>
    </w:p>
    <w:p w:rsidR="00DC4014" w:rsidRPr="00933D68" w:rsidRDefault="00DC4014" w:rsidP="00F324CA">
      <w:pPr>
        <w:pStyle w:val="BodyText"/>
        <w:spacing w:after="120"/>
        <w:jc w:val="right"/>
        <w:rPr>
          <w:b/>
          <w:bCs/>
          <w:sz w:val="24"/>
          <w:szCs w:val="24"/>
        </w:rPr>
      </w:pPr>
      <w:r w:rsidRPr="00933D68">
        <w:rPr>
          <w:sz w:val="24"/>
          <w:szCs w:val="24"/>
        </w:rPr>
        <w:br w:type="page"/>
      </w:r>
      <w:r w:rsidRPr="00933D68">
        <w:rPr>
          <w:b/>
          <w:bCs/>
          <w:i/>
          <w:iCs/>
          <w:sz w:val="24"/>
          <w:szCs w:val="24"/>
        </w:rPr>
        <w:lastRenderedPageBreak/>
        <w:t>ОБРАЗЕЦ № 2</w:t>
      </w:r>
    </w:p>
    <w:p w:rsidR="00DC4014" w:rsidRPr="00933D68" w:rsidRDefault="00DC4014" w:rsidP="00F324CA">
      <w:pPr>
        <w:spacing w:after="120" w:line="240" w:lineRule="auto"/>
        <w:ind w:left="720" w:hanging="720"/>
        <w:jc w:val="center"/>
        <w:rPr>
          <w:rFonts w:ascii="Times New Roman" w:hAnsi="Times New Roman" w:cs="Times New Roman"/>
          <w:b/>
          <w:bCs/>
          <w:sz w:val="24"/>
          <w:szCs w:val="24"/>
        </w:rPr>
      </w:pPr>
    </w:p>
    <w:p w:rsidR="00DC4014" w:rsidRPr="00933D68" w:rsidRDefault="00DC4014" w:rsidP="00F324CA">
      <w:pPr>
        <w:spacing w:after="120" w:line="240" w:lineRule="auto"/>
        <w:ind w:left="720" w:hanging="720"/>
        <w:jc w:val="center"/>
        <w:rPr>
          <w:rFonts w:ascii="Times New Roman" w:hAnsi="Times New Roman" w:cs="Times New Roman"/>
          <w:b/>
          <w:bCs/>
          <w:sz w:val="24"/>
          <w:szCs w:val="24"/>
        </w:rPr>
      </w:pPr>
    </w:p>
    <w:p w:rsidR="00DC4014" w:rsidRPr="00933D68" w:rsidRDefault="00DC4014" w:rsidP="00F324CA">
      <w:pPr>
        <w:spacing w:after="120" w:line="240" w:lineRule="auto"/>
        <w:ind w:left="720" w:hanging="720"/>
        <w:jc w:val="center"/>
        <w:rPr>
          <w:rFonts w:ascii="Times New Roman" w:hAnsi="Times New Roman" w:cs="Times New Roman"/>
          <w:b/>
          <w:bCs/>
          <w:sz w:val="24"/>
          <w:szCs w:val="24"/>
        </w:rPr>
      </w:pPr>
      <w:r w:rsidRPr="00933D68">
        <w:rPr>
          <w:rFonts w:ascii="Times New Roman" w:hAnsi="Times New Roman" w:cs="Times New Roman"/>
          <w:b/>
          <w:bCs/>
          <w:sz w:val="24"/>
          <w:szCs w:val="24"/>
        </w:rPr>
        <w:t xml:space="preserve">ЗА СЪГЛАСИЕ С КЛАУЗИТЕ НА ПРИЛОЖЕНИИЯ ПРОЕКТА НА ДОГОВОР </w:t>
      </w:r>
    </w:p>
    <w:p w:rsidR="00DC4014" w:rsidRPr="00933D68" w:rsidRDefault="00DC4014" w:rsidP="00F324CA">
      <w:pPr>
        <w:spacing w:after="120" w:line="240" w:lineRule="auto"/>
        <w:ind w:left="720" w:hanging="720"/>
        <w:jc w:val="center"/>
        <w:rPr>
          <w:rFonts w:ascii="Times New Roman" w:hAnsi="Times New Roman" w:cs="Times New Roman"/>
          <w:b/>
          <w:bCs/>
          <w:sz w:val="24"/>
          <w:szCs w:val="24"/>
        </w:rPr>
      </w:pPr>
    </w:p>
    <w:p w:rsidR="00DC4014" w:rsidRPr="00933D68" w:rsidRDefault="00DC4014" w:rsidP="00F324CA">
      <w:pPr>
        <w:spacing w:after="120" w:line="240" w:lineRule="auto"/>
        <w:ind w:left="720" w:hanging="720"/>
        <w:jc w:val="center"/>
        <w:rPr>
          <w:rFonts w:ascii="Times New Roman" w:hAnsi="Times New Roman" w:cs="Times New Roman"/>
          <w:b/>
          <w:bCs/>
          <w:sz w:val="24"/>
          <w:szCs w:val="24"/>
        </w:rPr>
      </w:pPr>
    </w:p>
    <w:p w:rsidR="00DC4014" w:rsidRPr="00933D68" w:rsidRDefault="00DC4014" w:rsidP="00F324CA">
      <w:pPr>
        <w:spacing w:after="120" w:line="240" w:lineRule="auto"/>
        <w:rPr>
          <w:rFonts w:ascii="Times New Roman" w:hAnsi="Times New Roman" w:cs="Times New Roman"/>
          <w:sz w:val="24"/>
          <w:szCs w:val="24"/>
        </w:rPr>
      </w:pPr>
    </w:p>
    <w:p w:rsidR="00DC4014" w:rsidRPr="00933D68" w:rsidRDefault="00DC4014" w:rsidP="00F324CA">
      <w:pPr>
        <w:spacing w:after="120" w:line="240" w:lineRule="auto"/>
        <w:jc w:val="both"/>
        <w:rPr>
          <w:rFonts w:ascii="Times New Roman" w:hAnsi="Times New Roman" w:cs="Times New Roman"/>
          <w:b/>
          <w:sz w:val="24"/>
          <w:szCs w:val="24"/>
        </w:rPr>
      </w:pPr>
      <w:r w:rsidRPr="00933D68">
        <w:rPr>
          <w:rFonts w:ascii="Times New Roman" w:hAnsi="Times New Roman" w:cs="Times New Roman"/>
          <w:sz w:val="24"/>
          <w:szCs w:val="24"/>
        </w:rPr>
        <w:t>Долуподписаният /</w:t>
      </w:r>
      <w:proofErr w:type="spellStart"/>
      <w:r w:rsidRPr="00933D68">
        <w:rPr>
          <w:rFonts w:ascii="Times New Roman" w:hAnsi="Times New Roman" w:cs="Times New Roman"/>
          <w:sz w:val="24"/>
          <w:szCs w:val="24"/>
        </w:rPr>
        <w:t>ната</w:t>
      </w:r>
      <w:proofErr w:type="spellEnd"/>
      <w:r w:rsidRPr="00933D68">
        <w:rPr>
          <w:rFonts w:ascii="Times New Roman" w:hAnsi="Times New Roman" w:cs="Times New Roman"/>
          <w:sz w:val="24"/>
          <w:szCs w:val="24"/>
        </w:rPr>
        <w:t xml:space="preserve">/ </w:t>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rPr>
        <w:t xml:space="preserve">  , в качеството ми на</w:t>
      </w:r>
      <w:r w:rsidRPr="00933D68">
        <w:rPr>
          <w:rFonts w:ascii="Times New Roman" w:hAnsi="Times New Roman" w:cs="Times New Roman"/>
          <w:sz w:val="24"/>
          <w:szCs w:val="24"/>
        </w:rPr>
        <w:tab/>
        <w:t>_________________________</w:t>
      </w:r>
      <w:r w:rsidRPr="00933D68">
        <w:rPr>
          <w:rFonts w:ascii="Times New Roman" w:hAnsi="Times New Roman" w:cs="Times New Roman"/>
          <w:i/>
          <w:iCs/>
          <w:sz w:val="24"/>
          <w:szCs w:val="24"/>
        </w:rPr>
        <w:t xml:space="preserve"> (посочете длъжността) </w:t>
      </w:r>
      <w:r w:rsidRPr="00933D68">
        <w:rPr>
          <w:rFonts w:ascii="Times New Roman" w:hAnsi="Times New Roman" w:cs="Times New Roman"/>
          <w:sz w:val="24"/>
          <w:szCs w:val="24"/>
        </w:rPr>
        <w:t xml:space="preserve">на  </w:t>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i/>
          <w:iCs/>
          <w:sz w:val="24"/>
          <w:szCs w:val="24"/>
        </w:rPr>
        <w:t xml:space="preserve">(посочете фирмата на участника) </w:t>
      </w:r>
      <w:r w:rsidRPr="00933D68">
        <w:rPr>
          <w:rFonts w:ascii="Times New Roman" w:hAnsi="Times New Roman" w:cs="Times New Roman"/>
          <w:sz w:val="24"/>
          <w:szCs w:val="24"/>
        </w:rPr>
        <w:t xml:space="preserve">- участник в процедура за възлагане на обществена поръчка с предмет: </w:t>
      </w:r>
      <w:r w:rsidRPr="00933D68">
        <w:rPr>
          <w:rFonts w:ascii="Times New Roman" w:hAnsi="Times New Roman" w:cs="Times New Roman"/>
          <w:b/>
          <w:sz w:val="24"/>
          <w:szCs w:val="24"/>
        </w:rPr>
        <w:t>„Доставка на специализирани превозни средства, адаптирани за хора с увреждания”</w:t>
      </w:r>
    </w:p>
    <w:p w:rsidR="00DC4014" w:rsidRPr="00933D68" w:rsidRDefault="00DC4014" w:rsidP="00F324CA">
      <w:pPr>
        <w:spacing w:after="120" w:line="240" w:lineRule="auto"/>
        <w:jc w:val="both"/>
        <w:rPr>
          <w:rFonts w:ascii="Times New Roman" w:hAnsi="Times New Roman" w:cs="Times New Roman"/>
          <w:b/>
          <w:bCs/>
          <w:sz w:val="24"/>
          <w:szCs w:val="24"/>
        </w:rPr>
      </w:pPr>
    </w:p>
    <w:p w:rsidR="00DC4014" w:rsidRPr="00933D68" w:rsidRDefault="00DC4014" w:rsidP="00F324CA">
      <w:pPr>
        <w:spacing w:after="120" w:line="240" w:lineRule="auto"/>
        <w:ind w:left="2160" w:hanging="2160"/>
        <w:jc w:val="center"/>
        <w:rPr>
          <w:rFonts w:ascii="Times New Roman" w:hAnsi="Times New Roman" w:cs="Times New Roman"/>
          <w:b/>
          <w:bCs/>
          <w:sz w:val="24"/>
          <w:szCs w:val="24"/>
        </w:rPr>
      </w:pPr>
    </w:p>
    <w:p w:rsidR="00DC4014" w:rsidRPr="00933D68" w:rsidRDefault="00DC4014" w:rsidP="00F324CA">
      <w:pPr>
        <w:spacing w:after="120" w:line="240" w:lineRule="auto"/>
        <w:ind w:left="2160" w:hanging="2160"/>
        <w:jc w:val="center"/>
        <w:rPr>
          <w:rFonts w:ascii="Times New Roman" w:hAnsi="Times New Roman" w:cs="Times New Roman"/>
          <w:b/>
          <w:bCs/>
          <w:sz w:val="24"/>
          <w:szCs w:val="24"/>
        </w:rPr>
      </w:pPr>
      <w:r w:rsidRPr="00933D68">
        <w:rPr>
          <w:rFonts w:ascii="Times New Roman" w:hAnsi="Times New Roman" w:cs="Times New Roman"/>
          <w:b/>
          <w:bCs/>
          <w:sz w:val="24"/>
          <w:szCs w:val="24"/>
        </w:rPr>
        <w:t>Д Е К Л А Р И Р А М:</w:t>
      </w:r>
    </w:p>
    <w:p w:rsidR="00DC4014" w:rsidRPr="00933D68" w:rsidRDefault="00DC4014" w:rsidP="00F324CA">
      <w:pPr>
        <w:spacing w:after="120" w:line="240" w:lineRule="auto"/>
        <w:ind w:left="2160" w:hanging="2160"/>
        <w:jc w:val="center"/>
        <w:rPr>
          <w:rFonts w:ascii="Times New Roman" w:hAnsi="Times New Roman" w:cs="Times New Roman"/>
          <w:b/>
          <w:bCs/>
          <w:sz w:val="24"/>
          <w:szCs w:val="24"/>
        </w:rPr>
      </w:pPr>
    </w:p>
    <w:p w:rsidR="00DC4014" w:rsidRPr="00933D68" w:rsidRDefault="00DC4014" w:rsidP="00F324CA">
      <w:pPr>
        <w:spacing w:after="120" w:line="240" w:lineRule="auto"/>
        <w:ind w:left="2160" w:hanging="2160"/>
        <w:jc w:val="center"/>
        <w:rPr>
          <w:rFonts w:ascii="Times New Roman" w:hAnsi="Times New Roman" w:cs="Times New Roman"/>
          <w:b/>
          <w:bCs/>
          <w:sz w:val="24"/>
          <w:szCs w:val="24"/>
        </w:rPr>
      </w:pPr>
    </w:p>
    <w:p w:rsidR="00DC4014" w:rsidRPr="00933D68" w:rsidRDefault="00DC4014" w:rsidP="00F324CA">
      <w:pPr>
        <w:spacing w:after="120" w:line="240" w:lineRule="auto"/>
        <w:rPr>
          <w:rFonts w:ascii="Times New Roman" w:hAnsi="Times New Roman" w:cs="Times New Roman"/>
          <w:sz w:val="24"/>
          <w:szCs w:val="24"/>
        </w:rPr>
      </w:pPr>
    </w:p>
    <w:p w:rsidR="00DC4014" w:rsidRPr="00933D68" w:rsidRDefault="00DC4014" w:rsidP="00F324CA">
      <w:pPr>
        <w:spacing w:after="120" w:line="240" w:lineRule="auto"/>
        <w:jc w:val="both"/>
        <w:rPr>
          <w:rFonts w:ascii="Times New Roman" w:hAnsi="Times New Roman" w:cs="Times New Roman"/>
          <w:sz w:val="24"/>
          <w:szCs w:val="24"/>
        </w:rPr>
      </w:pPr>
      <w:r w:rsidRPr="00933D68">
        <w:rPr>
          <w:rFonts w:ascii="Times New Roman" w:hAnsi="Times New Roman" w:cs="Times New Roman"/>
          <w:sz w:val="24"/>
          <w:szCs w:val="24"/>
        </w:rPr>
        <w:t>Запознат съм със съдържанието на проекта на договора и приемам клаузите в него.</w:t>
      </w:r>
    </w:p>
    <w:p w:rsidR="00DC4014" w:rsidRPr="00933D68" w:rsidRDefault="00DC4014" w:rsidP="00F324CA">
      <w:pPr>
        <w:spacing w:after="120" w:line="240" w:lineRule="auto"/>
        <w:rPr>
          <w:rFonts w:ascii="Times New Roman" w:hAnsi="Times New Roman" w:cs="Times New Roman"/>
          <w:b/>
          <w:bCs/>
          <w:i/>
          <w:iCs/>
          <w:sz w:val="24"/>
          <w:szCs w:val="24"/>
        </w:rPr>
      </w:pPr>
    </w:p>
    <w:p w:rsidR="00DC4014" w:rsidRPr="00933D68" w:rsidRDefault="00DC4014" w:rsidP="00F324CA">
      <w:pPr>
        <w:spacing w:after="120" w:line="240" w:lineRule="auto"/>
        <w:rPr>
          <w:rFonts w:ascii="Times New Roman" w:hAnsi="Times New Roman" w:cs="Times New Roman"/>
          <w:b/>
          <w:bCs/>
          <w:i/>
          <w:iCs/>
          <w:sz w:val="24"/>
          <w:szCs w:val="24"/>
        </w:rPr>
      </w:pPr>
    </w:p>
    <w:p w:rsidR="00DC4014" w:rsidRPr="00933D68" w:rsidRDefault="00DC4014" w:rsidP="00F324CA">
      <w:pPr>
        <w:spacing w:after="120" w:line="240" w:lineRule="auto"/>
        <w:rPr>
          <w:rFonts w:ascii="Times New Roman" w:hAnsi="Times New Roman" w:cs="Times New Roman"/>
          <w:b/>
          <w:bCs/>
          <w:i/>
          <w:iCs/>
          <w:sz w:val="24"/>
          <w:szCs w:val="24"/>
        </w:rPr>
      </w:pPr>
    </w:p>
    <w:p w:rsidR="00DC4014" w:rsidRPr="00933D68" w:rsidRDefault="00DC4014" w:rsidP="00F324CA">
      <w:pPr>
        <w:shd w:val="clear" w:color="auto" w:fill="FFFFFF"/>
        <w:tabs>
          <w:tab w:val="left" w:leader="dot" w:pos="0"/>
        </w:tabs>
        <w:spacing w:after="120" w:line="240" w:lineRule="auto"/>
        <w:rPr>
          <w:rFonts w:ascii="Times New Roman" w:hAnsi="Times New Roman" w:cs="Times New Roman"/>
          <w:b/>
          <w:sz w:val="24"/>
          <w:szCs w:val="24"/>
        </w:rPr>
      </w:pPr>
      <w:r w:rsidRPr="00933D68">
        <w:rPr>
          <w:rFonts w:ascii="Times New Roman" w:hAnsi="Times New Roman" w:cs="Times New Roman"/>
          <w:sz w:val="24"/>
          <w:szCs w:val="24"/>
        </w:rPr>
        <w:t>Дата:</w:t>
      </w:r>
      <w:r w:rsidRPr="00933D68">
        <w:rPr>
          <w:rFonts w:ascii="Times New Roman" w:hAnsi="Times New Roman" w:cs="Times New Roman"/>
          <w:b/>
          <w:sz w:val="24"/>
          <w:szCs w:val="24"/>
        </w:rPr>
        <w:t xml:space="preserve"> </w:t>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sz w:val="24"/>
          <w:szCs w:val="24"/>
        </w:rPr>
        <w:t>Декларатор:</w:t>
      </w:r>
    </w:p>
    <w:p w:rsidR="00DC4014" w:rsidRPr="00933D68" w:rsidRDefault="00DC4014" w:rsidP="00F324CA">
      <w:pPr>
        <w:shd w:val="clear" w:color="auto" w:fill="FFFFFF"/>
        <w:tabs>
          <w:tab w:val="left" w:leader="dot" w:pos="0"/>
        </w:tabs>
        <w:spacing w:after="120" w:line="240" w:lineRule="auto"/>
        <w:rPr>
          <w:rFonts w:ascii="Times New Roman" w:hAnsi="Times New Roman" w:cs="Times New Roman"/>
          <w:sz w:val="24"/>
          <w:szCs w:val="24"/>
        </w:rPr>
      </w:pP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sz w:val="24"/>
          <w:szCs w:val="24"/>
        </w:rPr>
        <w:t>/подпис и печат/</w:t>
      </w:r>
    </w:p>
    <w:p w:rsidR="00DC4014" w:rsidRPr="00933D68" w:rsidRDefault="00DC4014" w:rsidP="00F324CA">
      <w:pPr>
        <w:spacing w:after="120" w:line="240" w:lineRule="auto"/>
        <w:rPr>
          <w:rFonts w:ascii="Times New Roman" w:hAnsi="Times New Roman" w:cs="Times New Roman"/>
          <w:b/>
          <w:bCs/>
          <w:i/>
          <w:iCs/>
          <w:sz w:val="24"/>
          <w:szCs w:val="24"/>
        </w:rPr>
      </w:pPr>
    </w:p>
    <w:p w:rsidR="00DC4014" w:rsidRPr="00933D68" w:rsidRDefault="00DC4014" w:rsidP="00F324CA">
      <w:pPr>
        <w:shd w:val="clear" w:color="auto" w:fill="FFFFFF"/>
        <w:tabs>
          <w:tab w:val="left" w:leader="dot" w:pos="0"/>
        </w:tabs>
        <w:spacing w:after="120" w:line="240" w:lineRule="auto"/>
        <w:jc w:val="right"/>
        <w:rPr>
          <w:rFonts w:ascii="Times New Roman" w:hAnsi="Times New Roman" w:cs="Times New Roman"/>
          <w:b/>
          <w:bCs/>
          <w:i/>
          <w:iCs/>
          <w:caps/>
          <w:w w:val="120"/>
          <w:kern w:val="1"/>
          <w:sz w:val="24"/>
          <w:szCs w:val="24"/>
        </w:rPr>
      </w:pPr>
      <w:r w:rsidRPr="00933D68">
        <w:rPr>
          <w:rFonts w:ascii="Times New Roman" w:hAnsi="Times New Roman" w:cs="Times New Roman"/>
          <w:sz w:val="24"/>
          <w:szCs w:val="24"/>
        </w:rPr>
        <w:br w:type="page"/>
      </w:r>
      <w:r w:rsidRPr="00933D68">
        <w:rPr>
          <w:rFonts w:ascii="Times New Roman" w:hAnsi="Times New Roman" w:cs="Times New Roman"/>
          <w:b/>
          <w:bCs/>
          <w:i/>
          <w:iCs/>
          <w:sz w:val="24"/>
          <w:szCs w:val="24"/>
        </w:rPr>
        <w:lastRenderedPageBreak/>
        <w:t>ОБРАЗЕЦ № 3</w:t>
      </w:r>
    </w:p>
    <w:p w:rsidR="00DC4014" w:rsidRPr="00933D68" w:rsidRDefault="00DC4014" w:rsidP="00F324CA">
      <w:pPr>
        <w:shd w:val="clear" w:color="auto" w:fill="FFFFFF"/>
        <w:spacing w:after="120" w:line="240" w:lineRule="auto"/>
        <w:rPr>
          <w:rFonts w:ascii="Times New Roman" w:hAnsi="Times New Roman" w:cs="Times New Roman"/>
          <w:sz w:val="24"/>
          <w:szCs w:val="24"/>
        </w:rPr>
      </w:pPr>
    </w:p>
    <w:p w:rsidR="00DC4014" w:rsidRPr="00933D68" w:rsidRDefault="00DC4014" w:rsidP="00F324CA">
      <w:pPr>
        <w:shd w:val="clear" w:color="auto" w:fill="FFFFFF"/>
        <w:spacing w:after="120" w:line="240" w:lineRule="auto"/>
        <w:rPr>
          <w:rFonts w:ascii="Times New Roman" w:hAnsi="Times New Roman" w:cs="Times New Roman"/>
          <w:sz w:val="24"/>
          <w:szCs w:val="24"/>
        </w:rPr>
      </w:pPr>
    </w:p>
    <w:p w:rsidR="00DC4014" w:rsidRPr="00933D68" w:rsidRDefault="00DC4014" w:rsidP="00F324CA">
      <w:pPr>
        <w:keepNext/>
        <w:spacing w:after="120" w:line="240" w:lineRule="auto"/>
        <w:jc w:val="center"/>
        <w:outlineLvl w:val="1"/>
        <w:rPr>
          <w:rFonts w:ascii="Times New Roman" w:hAnsi="Times New Roman" w:cs="Times New Roman"/>
          <w:b/>
          <w:spacing w:val="20"/>
          <w:sz w:val="24"/>
          <w:szCs w:val="24"/>
          <w:lang w:eastAsia="bg-BG"/>
        </w:rPr>
      </w:pPr>
      <w:r w:rsidRPr="00933D68">
        <w:rPr>
          <w:rFonts w:ascii="Times New Roman" w:hAnsi="Times New Roman" w:cs="Times New Roman"/>
          <w:b/>
          <w:spacing w:val="20"/>
          <w:sz w:val="24"/>
          <w:szCs w:val="24"/>
          <w:lang w:eastAsia="bg-BG"/>
        </w:rPr>
        <w:t>Д Е К Л А Р А Ц И Я</w:t>
      </w:r>
    </w:p>
    <w:p w:rsidR="00DC4014" w:rsidRPr="00933D68" w:rsidRDefault="00DC4014" w:rsidP="00F324CA">
      <w:pPr>
        <w:spacing w:after="120" w:line="240" w:lineRule="auto"/>
        <w:jc w:val="center"/>
        <w:rPr>
          <w:rFonts w:ascii="Times New Roman" w:hAnsi="Times New Roman" w:cs="Times New Roman"/>
          <w:sz w:val="24"/>
          <w:szCs w:val="24"/>
        </w:rPr>
      </w:pPr>
      <w:r w:rsidRPr="00933D68">
        <w:rPr>
          <w:rFonts w:ascii="Times New Roman" w:hAnsi="Times New Roman" w:cs="Times New Roman"/>
          <w:sz w:val="24"/>
          <w:szCs w:val="24"/>
        </w:rPr>
        <w:t>за срок на валидност на офертата</w:t>
      </w:r>
    </w:p>
    <w:p w:rsidR="00DC4014" w:rsidRPr="00933D68" w:rsidRDefault="00DC4014" w:rsidP="00F324CA">
      <w:pPr>
        <w:shd w:val="clear" w:color="auto" w:fill="FFFFFF"/>
        <w:spacing w:after="120" w:line="240" w:lineRule="auto"/>
        <w:rPr>
          <w:rFonts w:ascii="Times New Roman" w:hAnsi="Times New Roman" w:cs="Times New Roman"/>
          <w:sz w:val="24"/>
          <w:szCs w:val="24"/>
        </w:rPr>
      </w:pPr>
    </w:p>
    <w:p w:rsidR="00DC4014" w:rsidRPr="00933D68" w:rsidRDefault="00DC4014" w:rsidP="00F324CA">
      <w:pPr>
        <w:spacing w:after="120" w:line="240" w:lineRule="auto"/>
        <w:jc w:val="both"/>
        <w:rPr>
          <w:rFonts w:ascii="Times New Roman" w:hAnsi="Times New Roman" w:cs="Times New Roman"/>
          <w:sz w:val="24"/>
          <w:szCs w:val="24"/>
        </w:rPr>
      </w:pPr>
    </w:p>
    <w:p w:rsidR="00DC4014" w:rsidRPr="00933D68" w:rsidRDefault="00DC4014" w:rsidP="00F324CA">
      <w:pPr>
        <w:spacing w:after="120" w:line="240" w:lineRule="auto"/>
        <w:jc w:val="both"/>
        <w:rPr>
          <w:rFonts w:ascii="Times New Roman" w:hAnsi="Times New Roman" w:cs="Times New Roman"/>
          <w:sz w:val="24"/>
          <w:szCs w:val="24"/>
        </w:rPr>
      </w:pPr>
    </w:p>
    <w:p w:rsidR="00DC4014" w:rsidRPr="00933D68" w:rsidRDefault="00DC4014" w:rsidP="00F324CA">
      <w:pPr>
        <w:spacing w:after="120" w:line="240" w:lineRule="auto"/>
        <w:jc w:val="both"/>
        <w:rPr>
          <w:rFonts w:ascii="Times New Roman" w:hAnsi="Times New Roman" w:cs="Times New Roman"/>
          <w:b/>
          <w:sz w:val="24"/>
          <w:szCs w:val="24"/>
        </w:rPr>
      </w:pPr>
      <w:r w:rsidRPr="00933D68">
        <w:rPr>
          <w:rFonts w:ascii="Times New Roman" w:hAnsi="Times New Roman" w:cs="Times New Roman"/>
          <w:sz w:val="24"/>
          <w:szCs w:val="24"/>
        </w:rPr>
        <w:t>Долуподписаният /-</w:t>
      </w:r>
      <w:proofErr w:type="spellStart"/>
      <w:r w:rsidRPr="00933D68">
        <w:rPr>
          <w:rFonts w:ascii="Times New Roman" w:hAnsi="Times New Roman" w:cs="Times New Roman"/>
          <w:sz w:val="24"/>
          <w:szCs w:val="24"/>
        </w:rPr>
        <w:t>ната</w:t>
      </w:r>
      <w:proofErr w:type="spellEnd"/>
      <w:r w:rsidRPr="00933D68">
        <w:rPr>
          <w:rFonts w:ascii="Times New Roman" w:hAnsi="Times New Roman" w:cs="Times New Roman"/>
          <w:sz w:val="24"/>
          <w:szCs w:val="24"/>
        </w:rPr>
        <w:t xml:space="preserve">/ </w:t>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rPr>
        <w:t>, в качеството ми на</w:t>
      </w:r>
      <w:r w:rsidRPr="00933D68">
        <w:rPr>
          <w:rFonts w:ascii="Times New Roman" w:hAnsi="Times New Roman" w:cs="Times New Roman"/>
          <w:sz w:val="24"/>
          <w:szCs w:val="24"/>
        </w:rPr>
        <w:tab/>
        <w:t>_________________________</w:t>
      </w:r>
      <w:r w:rsidRPr="00933D68">
        <w:rPr>
          <w:rFonts w:ascii="Times New Roman" w:hAnsi="Times New Roman" w:cs="Times New Roman"/>
          <w:i/>
          <w:iCs/>
          <w:sz w:val="24"/>
          <w:szCs w:val="24"/>
        </w:rPr>
        <w:t xml:space="preserve"> (посочете длъжността) </w:t>
      </w:r>
      <w:r w:rsidRPr="00933D68">
        <w:rPr>
          <w:rFonts w:ascii="Times New Roman" w:hAnsi="Times New Roman" w:cs="Times New Roman"/>
          <w:sz w:val="24"/>
          <w:szCs w:val="24"/>
        </w:rPr>
        <w:t xml:space="preserve">на  </w:t>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i/>
          <w:iCs/>
          <w:sz w:val="24"/>
          <w:szCs w:val="24"/>
        </w:rPr>
        <w:t xml:space="preserve">(посочете фирмата на участника) </w:t>
      </w:r>
      <w:r w:rsidRPr="00933D68">
        <w:rPr>
          <w:rFonts w:ascii="Times New Roman" w:hAnsi="Times New Roman" w:cs="Times New Roman"/>
          <w:sz w:val="24"/>
          <w:szCs w:val="24"/>
        </w:rPr>
        <w:t xml:space="preserve">- участник в процедура за възлагане на обществена поръчка с предмет: </w:t>
      </w:r>
      <w:r w:rsidRPr="00933D68">
        <w:rPr>
          <w:rFonts w:ascii="Times New Roman" w:hAnsi="Times New Roman" w:cs="Times New Roman"/>
          <w:b/>
          <w:sz w:val="24"/>
          <w:szCs w:val="24"/>
        </w:rPr>
        <w:t>„Доставка на специализирани превозни средства, адаптирани за хора с увреждания”</w:t>
      </w:r>
    </w:p>
    <w:p w:rsidR="00DC4014" w:rsidRPr="00933D68" w:rsidRDefault="00DC4014" w:rsidP="00F324CA">
      <w:pPr>
        <w:spacing w:after="120" w:line="240" w:lineRule="auto"/>
        <w:jc w:val="both"/>
        <w:rPr>
          <w:rFonts w:ascii="Times New Roman" w:hAnsi="Times New Roman" w:cs="Times New Roman"/>
          <w:b/>
          <w:sz w:val="24"/>
          <w:szCs w:val="24"/>
        </w:rPr>
      </w:pPr>
    </w:p>
    <w:p w:rsidR="00DC4014" w:rsidRPr="00933D68" w:rsidRDefault="00DC4014" w:rsidP="00F324CA">
      <w:pPr>
        <w:spacing w:after="120" w:line="240" w:lineRule="auto"/>
        <w:ind w:left="2160" w:hanging="2160"/>
        <w:jc w:val="center"/>
        <w:rPr>
          <w:rFonts w:ascii="Times New Roman" w:hAnsi="Times New Roman" w:cs="Times New Roman"/>
          <w:b/>
          <w:bCs/>
          <w:sz w:val="24"/>
          <w:szCs w:val="24"/>
        </w:rPr>
      </w:pPr>
    </w:p>
    <w:p w:rsidR="00DC4014" w:rsidRPr="00933D68" w:rsidRDefault="00DC4014" w:rsidP="00F324CA">
      <w:pPr>
        <w:shd w:val="clear" w:color="auto" w:fill="FFFFFF"/>
        <w:spacing w:after="120" w:line="240" w:lineRule="auto"/>
        <w:ind w:right="30"/>
        <w:jc w:val="center"/>
        <w:rPr>
          <w:rFonts w:ascii="Times New Roman" w:hAnsi="Times New Roman" w:cs="Times New Roman"/>
          <w:i/>
          <w:sz w:val="24"/>
          <w:szCs w:val="24"/>
        </w:rPr>
      </w:pPr>
    </w:p>
    <w:p w:rsidR="00DC4014" w:rsidRPr="00933D68" w:rsidRDefault="00DC4014" w:rsidP="00F324CA">
      <w:pPr>
        <w:spacing w:after="120" w:line="240" w:lineRule="auto"/>
        <w:jc w:val="center"/>
        <w:rPr>
          <w:rFonts w:ascii="Times New Roman" w:hAnsi="Times New Roman" w:cs="Times New Roman"/>
          <w:b/>
          <w:sz w:val="24"/>
          <w:szCs w:val="24"/>
        </w:rPr>
      </w:pPr>
      <w:r w:rsidRPr="00933D68">
        <w:rPr>
          <w:rFonts w:ascii="Times New Roman" w:hAnsi="Times New Roman" w:cs="Times New Roman"/>
          <w:b/>
          <w:sz w:val="24"/>
          <w:szCs w:val="24"/>
        </w:rPr>
        <w:t>ДЕКЛАРИРАМ, че</w:t>
      </w:r>
    </w:p>
    <w:p w:rsidR="00DC4014" w:rsidRPr="00933D68" w:rsidRDefault="00DC4014" w:rsidP="00F324CA">
      <w:pPr>
        <w:spacing w:after="120" w:line="240" w:lineRule="auto"/>
        <w:jc w:val="both"/>
        <w:rPr>
          <w:rFonts w:ascii="Times New Roman" w:hAnsi="Times New Roman" w:cs="Times New Roman"/>
          <w:sz w:val="24"/>
          <w:szCs w:val="24"/>
        </w:rPr>
      </w:pPr>
    </w:p>
    <w:p w:rsidR="00DC4014" w:rsidRPr="00933D68" w:rsidRDefault="00DC4014" w:rsidP="00F324CA">
      <w:pPr>
        <w:spacing w:after="120" w:line="240" w:lineRule="auto"/>
        <w:ind w:firstLine="720"/>
        <w:jc w:val="both"/>
        <w:rPr>
          <w:rFonts w:ascii="Times New Roman" w:hAnsi="Times New Roman" w:cs="Times New Roman"/>
          <w:sz w:val="24"/>
          <w:szCs w:val="24"/>
        </w:rPr>
      </w:pPr>
      <w:r w:rsidRPr="00933D68">
        <w:rPr>
          <w:rFonts w:ascii="Times New Roman" w:hAnsi="Times New Roman" w:cs="Times New Roman"/>
          <w:sz w:val="24"/>
          <w:szCs w:val="24"/>
        </w:rPr>
        <w:t>Срокът на валидност на офертата е 180/ сто и осемдесет/ календарни дни включително, считано от датата определена за краен срок за получаване на оферти.</w:t>
      </w:r>
    </w:p>
    <w:p w:rsidR="00DC4014" w:rsidRPr="00933D68" w:rsidRDefault="00DC4014" w:rsidP="00F324CA">
      <w:pPr>
        <w:spacing w:after="120" w:line="240" w:lineRule="auto"/>
        <w:jc w:val="both"/>
        <w:rPr>
          <w:rFonts w:ascii="Times New Roman" w:hAnsi="Times New Roman" w:cs="Times New Roman"/>
          <w:sz w:val="24"/>
          <w:szCs w:val="24"/>
        </w:rPr>
      </w:pPr>
    </w:p>
    <w:p w:rsidR="00DC4014" w:rsidRPr="00933D68" w:rsidRDefault="00DC4014" w:rsidP="00F324CA">
      <w:pPr>
        <w:spacing w:after="120" w:line="240" w:lineRule="auto"/>
        <w:ind w:left="5661" w:firstLine="720"/>
        <w:rPr>
          <w:rFonts w:ascii="Times New Roman" w:hAnsi="Times New Roman" w:cs="Times New Roman"/>
          <w:sz w:val="24"/>
          <w:szCs w:val="24"/>
        </w:rPr>
      </w:pPr>
    </w:p>
    <w:p w:rsidR="00DC4014" w:rsidRPr="00933D68" w:rsidRDefault="00DC4014" w:rsidP="00F324CA">
      <w:pPr>
        <w:shd w:val="clear" w:color="auto" w:fill="FFFFFF"/>
        <w:tabs>
          <w:tab w:val="left" w:leader="dot" w:pos="0"/>
        </w:tabs>
        <w:spacing w:after="120" w:line="240" w:lineRule="auto"/>
        <w:rPr>
          <w:rFonts w:ascii="Times New Roman" w:hAnsi="Times New Roman" w:cs="Times New Roman"/>
          <w:sz w:val="24"/>
          <w:szCs w:val="24"/>
        </w:rPr>
      </w:pPr>
    </w:p>
    <w:p w:rsidR="00DC4014" w:rsidRPr="00933D68" w:rsidRDefault="00DC4014" w:rsidP="00F324CA">
      <w:pPr>
        <w:shd w:val="clear" w:color="auto" w:fill="FFFFFF"/>
        <w:tabs>
          <w:tab w:val="left" w:leader="dot" w:pos="0"/>
        </w:tabs>
        <w:spacing w:after="120" w:line="240" w:lineRule="auto"/>
        <w:rPr>
          <w:rFonts w:ascii="Times New Roman" w:hAnsi="Times New Roman" w:cs="Times New Roman"/>
          <w:sz w:val="24"/>
          <w:szCs w:val="24"/>
        </w:rPr>
      </w:pPr>
    </w:p>
    <w:p w:rsidR="00DC4014" w:rsidRPr="00933D68" w:rsidRDefault="00DC4014" w:rsidP="00F324CA">
      <w:pPr>
        <w:spacing w:after="120" w:line="240" w:lineRule="auto"/>
        <w:rPr>
          <w:rFonts w:ascii="Times New Roman" w:hAnsi="Times New Roman" w:cs="Times New Roman"/>
          <w:b/>
          <w:bCs/>
          <w:i/>
          <w:iCs/>
          <w:sz w:val="24"/>
          <w:szCs w:val="24"/>
        </w:rPr>
      </w:pPr>
    </w:p>
    <w:p w:rsidR="00DC4014" w:rsidRPr="00933D68" w:rsidRDefault="00DC4014" w:rsidP="00F324CA">
      <w:pPr>
        <w:shd w:val="clear" w:color="auto" w:fill="FFFFFF"/>
        <w:tabs>
          <w:tab w:val="left" w:leader="dot" w:pos="0"/>
        </w:tabs>
        <w:spacing w:after="120" w:line="240" w:lineRule="auto"/>
        <w:rPr>
          <w:rFonts w:ascii="Times New Roman" w:hAnsi="Times New Roman" w:cs="Times New Roman"/>
          <w:b/>
          <w:sz w:val="24"/>
          <w:szCs w:val="24"/>
        </w:rPr>
      </w:pPr>
      <w:r w:rsidRPr="00933D68">
        <w:rPr>
          <w:rFonts w:ascii="Times New Roman" w:hAnsi="Times New Roman" w:cs="Times New Roman"/>
          <w:sz w:val="24"/>
          <w:szCs w:val="24"/>
        </w:rPr>
        <w:t>Дата:</w:t>
      </w:r>
      <w:r w:rsidRPr="00933D68">
        <w:rPr>
          <w:rFonts w:ascii="Times New Roman" w:hAnsi="Times New Roman" w:cs="Times New Roman"/>
          <w:b/>
          <w:sz w:val="24"/>
          <w:szCs w:val="24"/>
        </w:rPr>
        <w:t xml:space="preserve"> </w:t>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sz w:val="24"/>
          <w:szCs w:val="24"/>
        </w:rPr>
        <w:t>Декларатор:</w:t>
      </w:r>
    </w:p>
    <w:p w:rsidR="00DC4014" w:rsidRPr="00933D68" w:rsidRDefault="00DC4014" w:rsidP="00F324CA">
      <w:pPr>
        <w:shd w:val="clear" w:color="auto" w:fill="FFFFFF"/>
        <w:tabs>
          <w:tab w:val="left" w:leader="dot" w:pos="0"/>
        </w:tabs>
        <w:spacing w:after="120" w:line="240" w:lineRule="auto"/>
        <w:rPr>
          <w:rFonts w:ascii="Times New Roman" w:hAnsi="Times New Roman" w:cs="Times New Roman"/>
          <w:sz w:val="24"/>
          <w:szCs w:val="24"/>
        </w:rPr>
      </w:pP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sz w:val="24"/>
          <w:szCs w:val="24"/>
        </w:rPr>
        <w:t>/подпис и печат/</w:t>
      </w:r>
    </w:p>
    <w:p w:rsidR="00DC4014" w:rsidRPr="00933D68" w:rsidRDefault="00DC4014" w:rsidP="00F324CA">
      <w:pPr>
        <w:spacing w:after="120" w:line="240" w:lineRule="auto"/>
        <w:rPr>
          <w:rFonts w:ascii="Times New Roman" w:hAnsi="Times New Roman" w:cs="Times New Roman"/>
          <w:b/>
          <w:bCs/>
          <w:i/>
          <w:iCs/>
          <w:sz w:val="24"/>
          <w:szCs w:val="24"/>
        </w:rPr>
      </w:pPr>
    </w:p>
    <w:p w:rsidR="00DC4014" w:rsidRPr="00933D68" w:rsidRDefault="00DC4014" w:rsidP="00F324CA">
      <w:pPr>
        <w:keepNext/>
        <w:spacing w:after="120" w:line="240" w:lineRule="auto"/>
        <w:jc w:val="right"/>
        <w:outlineLvl w:val="2"/>
        <w:rPr>
          <w:rFonts w:ascii="Times New Roman" w:hAnsi="Times New Roman" w:cs="Times New Roman"/>
          <w:b/>
          <w:bCs/>
          <w:i/>
          <w:iCs/>
          <w:caps/>
          <w:w w:val="120"/>
          <w:kern w:val="1"/>
          <w:sz w:val="24"/>
          <w:szCs w:val="24"/>
        </w:rPr>
      </w:pPr>
    </w:p>
    <w:p w:rsidR="00DC4014" w:rsidRPr="00933D68" w:rsidRDefault="00DC4014" w:rsidP="00F324CA">
      <w:pPr>
        <w:keepNext/>
        <w:spacing w:after="120" w:line="240" w:lineRule="auto"/>
        <w:jc w:val="right"/>
        <w:outlineLvl w:val="2"/>
        <w:rPr>
          <w:rFonts w:ascii="Times New Roman" w:hAnsi="Times New Roman" w:cs="Times New Roman"/>
          <w:b/>
          <w:bCs/>
          <w:i/>
          <w:iCs/>
          <w:caps/>
          <w:w w:val="120"/>
          <w:kern w:val="1"/>
          <w:sz w:val="24"/>
          <w:szCs w:val="24"/>
        </w:rPr>
      </w:pPr>
    </w:p>
    <w:p w:rsidR="00DC4014" w:rsidRPr="00933D68" w:rsidRDefault="00DC4014" w:rsidP="00F324CA">
      <w:pPr>
        <w:spacing w:after="120" w:line="240" w:lineRule="auto"/>
        <w:ind w:firstLine="720"/>
        <w:rPr>
          <w:rFonts w:ascii="Times New Roman" w:hAnsi="Times New Roman" w:cs="Times New Roman"/>
          <w:b/>
          <w:bCs/>
          <w:sz w:val="24"/>
          <w:szCs w:val="24"/>
        </w:rPr>
      </w:pPr>
    </w:p>
    <w:p w:rsidR="00DC4014" w:rsidRPr="00933D68" w:rsidRDefault="00DC4014" w:rsidP="00F324CA">
      <w:pPr>
        <w:spacing w:after="120" w:line="240" w:lineRule="auto"/>
        <w:ind w:left="6408" w:firstLine="672"/>
        <w:rPr>
          <w:rFonts w:ascii="Times New Roman" w:hAnsi="Times New Roman" w:cs="Times New Roman"/>
          <w:b/>
          <w:bCs/>
          <w:i/>
          <w:iCs/>
          <w:caps/>
          <w:w w:val="120"/>
          <w:kern w:val="1"/>
          <w:sz w:val="24"/>
          <w:szCs w:val="24"/>
        </w:rPr>
      </w:pPr>
      <w:r w:rsidRPr="00933D68">
        <w:rPr>
          <w:rFonts w:ascii="Times New Roman" w:hAnsi="Times New Roman" w:cs="Times New Roman"/>
          <w:b/>
          <w:bCs/>
          <w:i/>
          <w:iCs/>
          <w:caps/>
          <w:w w:val="120"/>
          <w:kern w:val="1"/>
          <w:sz w:val="24"/>
          <w:szCs w:val="24"/>
        </w:rPr>
        <w:br w:type="page"/>
      </w:r>
      <w:r w:rsidRPr="00933D68">
        <w:rPr>
          <w:rFonts w:ascii="Times New Roman" w:hAnsi="Times New Roman" w:cs="Times New Roman"/>
          <w:b/>
          <w:bCs/>
          <w:i/>
          <w:iCs/>
          <w:caps/>
          <w:w w:val="120"/>
          <w:kern w:val="1"/>
          <w:sz w:val="24"/>
          <w:szCs w:val="24"/>
        </w:rPr>
        <w:lastRenderedPageBreak/>
        <w:t>ОБРАЗЕЦ №4</w:t>
      </w:r>
    </w:p>
    <w:p w:rsidR="00DC4014" w:rsidRPr="00933D68" w:rsidRDefault="00DC4014" w:rsidP="00F324CA">
      <w:pPr>
        <w:spacing w:after="120" w:line="240" w:lineRule="auto"/>
        <w:ind w:left="6408" w:firstLine="672"/>
        <w:rPr>
          <w:rFonts w:ascii="Times New Roman" w:hAnsi="Times New Roman" w:cs="Times New Roman"/>
          <w:b/>
          <w:bCs/>
          <w:sz w:val="24"/>
          <w:szCs w:val="24"/>
        </w:rPr>
      </w:pPr>
    </w:p>
    <w:p w:rsidR="00DC4014" w:rsidRPr="00933D68" w:rsidRDefault="00DC4014" w:rsidP="00F324CA">
      <w:pPr>
        <w:spacing w:after="120" w:line="240" w:lineRule="auto"/>
        <w:ind w:left="2160" w:hanging="2160"/>
        <w:jc w:val="center"/>
        <w:rPr>
          <w:rFonts w:ascii="Times New Roman" w:hAnsi="Times New Roman" w:cs="Times New Roman"/>
          <w:b/>
          <w:bCs/>
          <w:sz w:val="24"/>
          <w:szCs w:val="24"/>
        </w:rPr>
      </w:pPr>
      <w:r w:rsidRPr="00933D68">
        <w:rPr>
          <w:rFonts w:ascii="Times New Roman" w:hAnsi="Times New Roman" w:cs="Times New Roman"/>
          <w:b/>
          <w:bCs/>
          <w:sz w:val="24"/>
          <w:szCs w:val="24"/>
        </w:rPr>
        <w:t xml:space="preserve">Д Е К Л А Р А Ц И Я </w:t>
      </w:r>
    </w:p>
    <w:p w:rsidR="00DC4014" w:rsidRPr="00933D68" w:rsidRDefault="00DC4014" w:rsidP="00F324CA">
      <w:pPr>
        <w:spacing w:after="120" w:line="240" w:lineRule="auto"/>
        <w:ind w:firstLine="720"/>
        <w:jc w:val="both"/>
        <w:rPr>
          <w:rFonts w:ascii="Times New Roman" w:hAnsi="Times New Roman" w:cs="Times New Roman"/>
          <w:b/>
          <w:bCs/>
          <w:sz w:val="24"/>
          <w:szCs w:val="24"/>
        </w:rPr>
      </w:pPr>
    </w:p>
    <w:p w:rsidR="00DC4014" w:rsidRPr="00933D68" w:rsidRDefault="00DC4014" w:rsidP="00F324CA">
      <w:pPr>
        <w:spacing w:after="120" w:line="240" w:lineRule="auto"/>
        <w:jc w:val="both"/>
        <w:rPr>
          <w:rFonts w:ascii="Times New Roman" w:hAnsi="Times New Roman" w:cs="Times New Roman"/>
          <w:b/>
          <w:sz w:val="24"/>
          <w:szCs w:val="24"/>
        </w:rPr>
      </w:pPr>
      <w:r w:rsidRPr="00933D68">
        <w:rPr>
          <w:rFonts w:ascii="Times New Roman" w:hAnsi="Times New Roman" w:cs="Times New Roman"/>
          <w:sz w:val="24"/>
          <w:szCs w:val="24"/>
        </w:rPr>
        <w:t>Долуподписаният /-</w:t>
      </w:r>
      <w:proofErr w:type="spellStart"/>
      <w:r w:rsidRPr="00933D68">
        <w:rPr>
          <w:rFonts w:ascii="Times New Roman" w:hAnsi="Times New Roman" w:cs="Times New Roman"/>
          <w:sz w:val="24"/>
          <w:szCs w:val="24"/>
        </w:rPr>
        <w:t>ната</w:t>
      </w:r>
      <w:proofErr w:type="spellEnd"/>
      <w:r w:rsidRPr="00933D68">
        <w:rPr>
          <w:rFonts w:ascii="Times New Roman" w:hAnsi="Times New Roman" w:cs="Times New Roman"/>
          <w:sz w:val="24"/>
          <w:szCs w:val="24"/>
        </w:rPr>
        <w:t xml:space="preserve">/ </w:t>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rPr>
        <w:t xml:space="preserve">  , в качеството ми на</w:t>
      </w:r>
      <w:r w:rsidRPr="00933D68">
        <w:rPr>
          <w:rFonts w:ascii="Times New Roman" w:hAnsi="Times New Roman" w:cs="Times New Roman"/>
          <w:sz w:val="24"/>
          <w:szCs w:val="24"/>
        </w:rPr>
        <w:tab/>
        <w:t>_________________________</w:t>
      </w:r>
      <w:r w:rsidRPr="00933D68">
        <w:rPr>
          <w:rFonts w:ascii="Times New Roman" w:hAnsi="Times New Roman" w:cs="Times New Roman"/>
          <w:i/>
          <w:iCs/>
          <w:sz w:val="24"/>
          <w:szCs w:val="24"/>
        </w:rPr>
        <w:t xml:space="preserve"> (посочете длъжността) </w:t>
      </w:r>
      <w:r w:rsidRPr="00933D68">
        <w:rPr>
          <w:rFonts w:ascii="Times New Roman" w:hAnsi="Times New Roman" w:cs="Times New Roman"/>
          <w:sz w:val="24"/>
          <w:szCs w:val="24"/>
        </w:rPr>
        <w:t xml:space="preserve">на  </w:t>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sz w:val="24"/>
          <w:szCs w:val="24"/>
          <w:u w:val="single"/>
        </w:rPr>
        <w:tab/>
      </w:r>
      <w:r w:rsidRPr="00933D68">
        <w:rPr>
          <w:rFonts w:ascii="Times New Roman" w:hAnsi="Times New Roman" w:cs="Times New Roman"/>
          <w:i/>
          <w:iCs/>
          <w:sz w:val="24"/>
          <w:szCs w:val="24"/>
        </w:rPr>
        <w:t xml:space="preserve">(посочете фирмата на участника) </w:t>
      </w:r>
      <w:r w:rsidRPr="00933D68">
        <w:rPr>
          <w:rFonts w:ascii="Times New Roman" w:hAnsi="Times New Roman" w:cs="Times New Roman"/>
          <w:sz w:val="24"/>
          <w:szCs w:val="24"/>
        </w:rPr>
        <w:t xml:space="preserve">- участник в процедура за възлагане на обществена поръчка с предмет: </w:t>
      </w:r>
      <w:r w:rsidRPr="00933D68">
        <w:rPr>
          <w:rFonts w:ascii="Times New Roman" w:hAnsi="Times New Roman" w:cs="Times New Roman"/>
          <w:b/>
          <w:sz w:val="24"/>
          <w:szCs w:val="24"/>
        </w:rPr>
        <w:t>„Доставка на специализирани превозни средства, адаптирани за хора с увреждания”</w:t>
      </w:r>
    </w:p>
    <w:p w:rsidR="00DC4014" w:rsidRPr="00933D68" w:rsidRDefault="00DC4014" w:rsidP="00F324CA">
      <w:pPr>
        <w:spacing w:after="120" w:line="240" w:lineRule="auto"/>
        <w:jc w:val="both"/>
        <w:rPr>
          <w:rFonts w:ascii="Times New Roman" w:hAnsi="Times New Roman" w:cs="Times New Roman"/>
          <w:b/>
          <w:bCs/>
          <w:sz w:val="24"/>
          <w:szCs w:val="24"/>
        </w:rPr>
      </w:pPr>
    </w:p>
    <w:p w:rsidR="00DC4014" w:rsidRPr="00933D68" w:rsidRDefault="00DC4014" w:rsidP="00F324CA">
      <w:pPr>
        <w:tabs>
          <w:tab w:val="left" w:pos="0"/>
        </w:tabs>
        <w:spacing w:after="120" w:line="240" w:lineRule="auto"/>
        <w:ind w:firstLine="720"/>
        <w:jc w:val="center"/>
        <w:rPr>
          <w:rFonts w:ascii="Times New Roman" w:hAnsi="Times New Roman" w:cs="Times New Roman"/>
          <w:b/>
          <w:bCs/>
          <w:sz w:val="24"/>
          <w:szCs w:val="24"/>
        </w:rPr>
      </w:pPr>
      <w:r w:rsidRPr="00933D68">
        <w:rPr>
          <w:rFonts w:ascii="Times New Roman" w:hAnsi="Times New Roman" w:cs="Times New Roman"/>
          <w:b/>
          <w:bCs/>
          <w:sz w:val="24"/>
          <w:szCs w:val="24"/>
        </w:rPr>
        <w:t>Д Е К Л А Р И Р А М, че:</w:t>
      </w:r>
    </w:p>
    <w:p w:rsidR="00DC4014" w:rsidRPr="00933D68" w:rsidRDefault="00DC4014" w:rsidP="00F324CA">
      <w:pPr>
        <w:spacing w:after="120" w:line="240" w:lineRule="auto"/>
        <w:ind w:firstLine="720"/>
        <w:jc w:val="both"/>
        <w:rPr>
          <w:rFonts w:ascii="Times New Roman" w:hAnsi="Times New Roman" w:cs="Times New Roman"/>
          <w:sz w:val="24"/>
          <w:szCs w:val="24"/>
        </w:rPr>
      </w:pPr>
      <w:r w:rsidRPr="00933D68">
        <w:rPr>
          <w:rFonts w:ascii="Times New Roman" w:hAnsi="Times New Roman" w:cs="Times New Roman"/>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C4014" w:rsidRPr="00933D68" w:rsidRDefault="00DC4014" w:rsidP="00F324CA">
      <w:pPr>
        <w:spacing w:after="120" w:line="240" w:lineRule="auto"/>
        <w:jc w:val="both"/>
        <w:rPr>
          <w:rFonts w:ascii="Times New Roman" w:hAnsi="Times New Roman" w:cs="Times New Roman"/>
          <w:sz w:val="24"/>
          <w:szCs w:val="24"/>
          <w:u w:val="single"/>
        </w:rPr>
      </w:pPr>
    </w:p>
    <w:p w:rsidR="00DC4014" w:rsidRPr="00933D68" w:rsidRDefault="00DC4014" w:rsidP="00F324CA">
      <w:pPr>
        <w:spacing w:after="120" w:line="240" w:lineRule="auto"/>
        <w:ind w:firstLine="720"/>
        <w:jc w:val="both"/>
        <w:rPr>
          <w:rFonts w:ascii="Times New Roman" w:hAnsi="Times New Roman" w:cs="Times New Roman"/>
          <w:sz w:val="24"/>
          <w:szCs w:val="24"/>
        </w:rPr>
      </w:pPr>
      <w:r w:rsidRPr="00933D68">
        <w:rPr>
          <w:rFonts w:ascii="Times New Roman" w:hAnsi="Times New Roman" w:cs="Times New Roman"/>
          <w:sz w:val="24"/>
          <w:szCs w:val="24"/>
        </w:rPr>
        <w:t>Известна ми е отговорността по чл. 313 от Наказателния кодекс.</w:t>
      </w:r>
    </w:p>
    <w:p w:rsidR="00DC4014" w:rsidRPr="00933D68" w:rsidRDefault="00DC4014" w:rsidP="00F324CA">
      <w:pPr>
        <w:spacing w:after="120" w:line="240" w:lineRule="auto"/>
        <w:rPr>
          <w:rFonts w:ascii="Times New Roman" w:hAnsi="Times New Roman" w:cs="Times New Roman"/>
          <w:b/>
          <w:bCs/>
          <w:i/>
          <w:iCs/>
          <w:sz w:val="24"/>
          <w:szCs w:val="24"/>
        </w:rPr>
      </w:pPr>
    </w:p>
    <w:p w:rsidR="00DC4014" w:rsidRPr="00933D68" w:rsidRDefault="00DC4014" w:rsidP="00F324CA">
      <w:pPr>
        <w:shd w:val="clear" w:color="auto" w:fill="FFFFFF"/>
        <w:tabs>
          <w:tab w:val="left" w:leader="dot" w:pos="0"/>
        </w:tabs>
        <w:spacing w:after="120" w:line="240" w:lineRule="auto"/>
        <w:rPr>
          <w:rFonts w:ascii="Times New Roman" w:hAnsi="Times New Roman" w:cs="Times New Roman"/>
          <w:b/>
          <w:sz w:val="24"/>
          <w:szCs w:val="24"/>
        </w:rPr>
      </w:pPr>
      <w:r w:rsidRPr="00933D68">
        <w:rPr>
          <w:rFonts w:ascii="Times New Roman" w:hAnsi="Times New Roman" w:cs="Times New Roman"/>
          <w:sz w:val="24"/>
          <w:szCs w:val="24"/>
        </w:rPr>
        <w:t>Дата:</w:t>
      </w:r>
      <w:r w:rsidRPr="00933D68">
        <w:rPr>
          <w:rFonts w:ascii="Times New Roman" w:hAnsi="Times New Roman" w:cs="Times New Roman"/>
          <w:b/>
          <w:sz w:val="24"/>
          <w:szCs w:val="24"/>
        </w:rPr>
        <w:t xml:space="preserve"> </w:t>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sz w:val="24"/>
          <w:szCs w:val="24"/>
        </w:rPr>
        <w:t>Декларатор:</w:t>
      </w:r>
    </w:p>
    <w:p w:rsidR="00DC4014" w:rsidRPr="00933D68" w:rsidRDefault="00DC4014" w:rsidP="00F324CA">
      <w:pPr>
        <w:shd w:val="clear" w:color="auto" w:fill="FFFFFF"/>
        <w:tabs>
          <w:tab w:val="left" w:leader="dot" w:pos="0"/>
        </w:tabs>
        <w:spacing w:after="120" w:line="240" w:lineRule="auto"/>
        <w:rPr>
          <w:rFonts w:ascii="Times New Roman" w:hAnsi="Times New Roman" w:cs="Times New Roman"/>
          <w:sz w:val="24"/>
          <w:szCs w:val="24"/>
        </w:rPr>
      </w:pP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b/>
          <w:sz w:val="24"/>
          <w:szCs w:val="24"/>
        </w:rPr>
        <w:tab/>
      </w:r>
      <w:r w:rsidRPr="00933D68">
        <w:rPr>
          <w:rFonts w:ascii="Times New Roman" w:hAnsi="Times New Roman" w:cs="Times New Roman"/>
          <w:sz w:val="24"/>
          <w:szCs w:val="24"/>
        </w:rPr>
        <w:t>/подпис и печат/</w:t>
      </w:r>
    </w:p>
    <w:p w:rsidR="00DC4014" w:rsidRPr="00933D68" w:rsidRDefault="00DC4014" w:rsidP="00F324CA">
      <w:pPr>
        <w:spacing w:after="120" w:line="240" w:lineRule="auto"/>
        <w:rPr>
          <w:rFonts w:ascii="Times New Roman" w:hAnsi="Times New Roman" w:cs="Times New Roman"/>
          <w:i/>
          <w:iCs/>
          <w:sz w:val="24"/>
          <w:szCs w:val="24"/>
        </w:rPr>
      </w:pPr>
      <w:r w:rsidRPr="00933D68">
        <w:rPr>
          <w:rFonts w:ascii="Times New Roman" w:hAnsi="Times New Roman" w:cs="Times New Roman"/>
          <w:b/>
          <w:bCs/>
          <w:i/>
          <w:iCs/>
          <w:sz w:val="24"/>
          <w:szCs w:val="24"/>
          <w:u w:val="single"/>
        </w:rPr>
        <w:t>Забележка</w:t>
      </w:r>
      <w:r w:rsidRPr="00933D68">
        <w:rPr>
          <w:rFonts w:ascii="Times New Roman" w:hAnsi="Times New Roman" w:cs="Times New Roman"/>
          <w:i/>
          <w:iCs/>
          <w:sz w:val="24"/>
          <w:szCs w:val="24"/>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DC4014" w:rsidRPr="00933D68" w:rsidRDefault="00DC4014" w:rsidP="00F324CA">
      <w:pPr>
        <w:spacing w:after="120" w:line="240" w:lineRule="auto"/>
        <w:rPr>
          <w:rFonts w:ascii="Times New Roman" w:hAnsi="Times New Roman" w:cs="Times New Roman"/>
          <w:b/>
          <w:bCs/>
          <w:i/>
          <w:iCs/>
          <w:sz w:val="24"/>
          <w:szCs w:val="24"/>
        </w:rPr>
      </w:pPr>
      <w:r w:rsidRPr="00933D68">
        <w:rPr>
          <w:rFonts w:ascii="Times New Roman" w:hAnsi="Times New Roman" w:cs="Times New Roman"/>
          <w:b/>
          <w:bCs/>
          <w:i/>
          <w:iCs/>
          <w:sz w:val="24"/>
          <w:szCs w:val="24"/>
        </w:rPr>
        <w:t>-</w:t>
      </w:r>
      <w:r w:rsidRPr="00933D68">
        <w:rPr>
          <w:rFonts w:ascii="Times New Roman" w:hAnsi="Times New Roman" w:cs="Times New Roman"/>
          <w:b/>
          <w:bCs/>
          <w:i/>
          <w:iCs/>
          <w:sz w:val="24"/>
          <w:szCs w:val="24"/>
        </w:rPr>
        <w:tab/>
        <w:t>Относно задълженията, свързани с данъци и осигуровки:</w:t>
      </w:r>
    </w:p>
    <w:p w:rsidR="00DC4014" w:rsidRPr="00933D68" w:rsidRDefault="00DC4014" w:rsidP="00F324CA">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Национална агенция по приходите:</w:t>
      </w:r>
    </w:p>
    <w:p w:rsidR="00DC4014" w:rsidRPr="00933D68" w:rsidRDefault="00DC4014" w:rsidP="00F324CA">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 xml:space="preserve">Информационен телефон на НАП - 0700 18 700; интернет адрес: </w:t>
      </w:r>
      <w:proofErr w:type="spellStart"/>
      <w:r w:rsidRPr="00933D68">
        <w:rPr>
          <w:rFonts w:ascii="Times New Roman" w:hAnsi="Times New Roman" w:cs="Times New Roman"/>
          <w:i/>
          <w:iCs/>
          <w:sz w:val="24"/>
          <w:szCs w:val="24"/>
        </w:rPr>
        <w:t>www</w:t>
      </w:r>
      <w:proofErr w:type="spellEnd"/>
      <w:r w:rsidRPr="00933D68">
        <w:rPr>
          <w:rFonts w:ascii="Times New Roman" w:hAnsi="Times New Roman" w:cs="Times New Roman"/>
          <w:i/>
          <w:iCs/>
          <w:sz w:val="24"/>
          <w:szCs w:val="24"/>
        </w:rPr>
        <w:t>.</w:t>
      </w:r>
      <w:proofErr w:type="spellStart"/>
      <w:r w:rsidRPr="00933D68">
        <w:rPr>
          <w:rFonts w:ascii="Times New Roman" w:hAnsi="Times New Roman" w:cs="Times New Roman"/>
          <w:i/>
          <w:iCs/>
          <w:sz w:val="24"/>
          <w:szCs w:val="24"/>
        </w:rPr>
        <w:t>nap</w:t>
      </w:r>
      <w:proofErr w:type="spellEnd"/>
      <w:r w:rsidRPr="00933D68">
        <w:rPr>
          <w:rFonts w:ascii="Times New Roman" w:hAnsi="Times New Roman" w:cs="Times New Roman"/>
          <w:i/>
          <w:iCs/>
          <w:sz w:val="24"/>
          <w:szCs w:val="24"/>
        </w:rPr>
        <w:t>.</w:t>
      </w:r>
      <w:proofErr w:type="spellStart"/>
      <w:r w:rsidRPr="00933D68">
        <w:rPr>
          <w:rFonts w:ascii="Times New Roman" w:hAnsi="Times New Roman" w:cs="Times New Roman"/>
          <w:i/>
          <w:iCs/>
          <w:sz w:val="24"/>
          <w:szCs w:val="24"/>
        </w:rPr>
        <w:t>bg</w:t>
      </w:r>
      <w:proofErr w:type="spellEnd"/>
    </w:p>
    <w:p w:rsidR="00DC4014" w:rsidRPr="00933D68" w:rsidRDefault="00DC4014" w:rsidP="00F324CA">
      <w:pPr>
        <w:spacing w:after="120" w:line="240" w:lineRule="auto"/>
        <w:rPr>
          <w:rFonts w:ascii="Times New Roman" w:hAnsi="Times New Roman" w:cs="Times New Roman"/>
          <w:b/>
          <w:bCs/>
          <w:i/>
          <w:iCs/>
          <w:sz w:val="24"/>
          <w:szCs w:val="24"/>
        </w:rPr>
      </w:pPr>
      <w:r w:rsidRPr="00933D68">
        <w:rPr>
          <w:rFonts w:ascii="Times New Roman" w:hAnsi="Times New Roman" w:cs="Times New Roman"/>
          <w:b/>
          <w:bCs/>
          <w:i/>
          <w:iCs/>
          <w:sz w:val="24"/>
          <w:szCs w:val="24"/>
        </w:rPr>
        <w:t>-</w:t>
      </w:r>
      <w:r w:rsidRPr="00933D68">
        <w:rPr>
          <w:rFonts w:ascii="Times New Roman" w:hAnsi="Times New Roman" w:cs="Times New Roman"/>
          <w:b/>
          <w:bCs/>
          <w:i/>
          <w:iCs/>
          <w:sz w:val="24"/>
          <w:szCs w:val="24"/>
        </w:rPr>
        <w:tab/>
        <w:t>Относно задълженията, опазване на околната среда:</w:t>
      </w:r>
    </w:p>
    <w:p w:rsidR="00DC4014" w:rsidRPr="00933D68" w:rsidRDefault="00DC4014" w:rsidP="00F324CA">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Министерство на околната среда и водите</w:t>
      </w:r>
    </w:p>
    <w:p w:rsidR="00DC4014" w:rsidRPr="00933D68" w:rsidRDefault="00DC4014" w:rsidP="00F324CA">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Информационен център на МОСВ:</w:t>
      </w:r>
    </w:p>
    <w:p w:rsidR="00DC4014" w:rsidRPr="00933D68" w:rsidRDefault="00DC4014" w:rsidP="00F324CA">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работи за посетители всеки работен ден от 14 до 17 ч.</w:t>
      </w:r>
    </w:p>
    <w:p w:rsidR="00DC4014" w:rsidRPr="00933D68" w:rsidRDefault="00DC4014" w:rsidP="00F324CA">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 xml:space="preserve">1000 София, ул. "У. </w:t>
      </w:r>
      <w:proofErr w:type="spellStart"/>
      <w:r w:rsidRPr="00933D68">
        <w:rPr>
          <w:rFonts w:ascii="Times New Roman" w:hAnsi="Times New Roman" w:cs="Times New Roman"/>
          <w:i/>
          <w:iCs/>
          <w:sz w:val="24"/>
          <w:szCs w:val="24"/>
        </w:rPr>
        <w:t>Гладстон</w:t>
      </w:r>
      <w:proofErr w:type="spellEnd"/>
      <w:r w:rsidRPr="00933D68">
        <w:rPr>
          <w:rFonts w:ascii="Times New Roman" w:hAnsi="Times New Roman" w:cs="Times New Roman"/>
          <w:i/>
          <w:iCs/>
          <w:sz w:val="24"/>
          <w:szCs w:val="24"/>
        </w:rPr>
        <w:t>" № 67</w:t>
      </w:r>
    </w:p>
    <w:p w:rsidR="00DC4014" w:rsidRPr="00933D68" w:rsidRDefault="00DC4014" w:rsidP="00F324CA">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Телефон: 02/ 940 6331</w:t>
      </w:r>
    </w:p>
    <w:p w:rsidR="00DC4014" w:rsidRPr="00933D68" w:rsidRDefault="00DC4014" w:rsidP="00F324CA">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Интернет адрес: http://www3.moew.government.bg/</w:t>
      </w:r>
    </w:p>
    <w:p w:rsidR="00DC4014" w:rsidRPr="00933D68" w:rsidRDefault="00DC4014" w:rsidP="00F324CA">
      <w:pPr>
        <w:spacing w:after="120" w:line="240" w:lineRule="auto"/>
        <w:rPr>
          <w:rFonts w:ascii="Times New Roman" w:hAnsi="Times New Roman" w:cs="Times New Roman"/>
          <w:b/>
          <w:bCs/>
          <w:i/>
          <w:iCs/>
          <w:sz w:val="24"/>
          <w:szCs w:val="24"/>
        </w:rPr>
      </w:pPr>
      <w:r w:rsidRPr="00933D68">
        <w:rPr>
          <w:rFonts w:ascii="Times New Roman" w:hAnsi="Times New Roman" w:cs="Times New Roman"/>
          <w:b/>
          <w:bCs/>
          <w:i/>
          <w:iCs/>
          <w:sz w:val="24"/>
          <w:szCs w:val="24"/>
        </w:rPr>
        <w:t>-</w:t>
      </w:r>
      <w:r w:rsidRPr="00933D68">
        <w:rPr>
          <w:rFonts w:ascii="Times New Roman" w:hAnsi="Times New Roman" w:cs="Times New Roman"/>
          <w:b/>
          <w:bCs/>
          <w:i/>
          <w:iCs/>
          <w:sz w:val="24"/>
          <w:szCs w:val="24"/>
        </w:rPr>
        <w:tab/>
        <w:t>Относно задълженията, закрила на заетостта и условията на труд:</w:t>
      </w:r>
    </w:p>
    <w:p w:rsidR="00DC4014" w:rsidRPr="00933D68" w:rsidRDefault="00DC4014" w:rsidP="00F324CA">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Министерство на труда и социалната политика:</w:t>
      </w:r>
    </w:p>
    <w:p w:rsidR="00DC4014" w:rsidRPr="00933D68" w:rsidRDefault="00DC4014" w:rsidP="00F324CA">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Интернет адрес: http://www.mlsp.government.bg</w:t>
      </w:r>
    </w:p>
    <w:p w:rsidR="00DC4014" w:rsidRPr="00933D68" w:rsidRDefault="00DC4014" w:rsidP="00F324CA">
      <w:pPr>
        <w:spacing w:after="120" w:line="240" w:lineRule="auto"/>
        <w:rPr>
          <w:rFonts w:ascii="Times New Roman" w:hAnsi="Times New Roman" w:cs="Times New Roman"/>
          <w:i/>
          <w:iCs/>
          <w:sz w:val="24"/>
          <w:szCs w:val="24"/>
        </w:rPr>
      </w:pPr>
      <w:r w:rsidRPr="00933D68">
        <w:rPr>
          <w:rFonts w:ascii="Times New Roman" w:hAnsi="Times New Roman" w:cs="Times New Roman"/>
          <w:i/>
          <w:iCs/>
          <w:sz w:val="24"/>
          <w:szCs w:val="24"/>
        </w:rPr>
        <w:t xml:space="preserve">София 1051, ул. Триадица №2 </w:t>
      </w:r>
    </w:p>
    <w:p w:rsidR="00DC4014" w:rsidRPr="00933D68" w:rsidRDefault="00DC4014" w:rsidP="00C20100">
      <w:pPr>
        <w:spacing w:after="120" w:line="240" w:lineRule="auto"/>
        <w:ind w:right="480"/>
        <w:jc w:val="right"/>
        <w:rPr>
          <w:rFonts w:ascii="Times New Roman" w:hAnsi="Times New Roman" w:cs="Times New Roman"/>
          <w:b/>
          <w:i/>
          <w:iCs/>
          <w:caps/>
          <w:w w:val="120"/>
          <w:kern w:val="1"/>
          <w:sz w:val="24"/>
          <w:szCs w:val="24"/>
        </w:rPr>
      </w:pPr>
      <w:r w:rsidRPr="00933D68">
        <w:rPr>
          <w:rFonts w:ascii="Times New Roman" w:hAnsi="Times New Roman" w:cs="Times New Roman"/>
          <w:i/>
          <w:iCs/>
          <w:sz w:val="24"/>
          <w:szCs w:val="24"/>
        </w:rPr>
        <w:t>Телефон: 02/ 8119 443</w:t>
      </w:r>
      <w:r w:rsidRPr="00933D68">
        <w:rPr>
          <w:rFonts w:ascii="Times New Roman" w:hAnsi="Times New Roman" w:cs="Times New Roman"/>
          <w:i/>
          <w:iCs/>
          <w:sz w:val="24"/>
          <w:szCs w:val="24"/>
        </w:rPr>
        <w:br w:type="page"/>
      </w:r>
      <w:r w:rsidRPr="00933D68">
        <w:rPr>
          <w:rFonts w:ascii="Times New Roman" w:hAnsi="Times New Roman" w:cs="Times New Roman"/>
          <w:b/>
          <w:i/>
          <w:iCs/>
          <w:caps/>
          <w:w w:val="120"/>
          <w:kern w:val="1"/>
          <w:sz w:val="24"/>
          <w:szCs w:val="24"/>
        </w:rPr>
        <w:lastRenderedPageBreak/>
        <w:t>ОБРАЗЕЦ № 5</w:t>
      </w:r>
    </w:p>
    <w:p w:rsidR="00DC4014" w:rsidRPr="00933D68" w:rsidRDefault="00DC4014" w:rsidP="00F324CA">
      <w:pPr>
        <w:spacing w:after="120" w:line="240" w:lineRule="auto"/>
        <w:rPr>
          <w:rFonts w:ascii="Times New Roman" w:hAnsi="Times New Roman" w:cs="Times New Roman"/>
          <w:b/>
          <w:sz w:val="24"/>
          <w:szCs w:val="24"/>
          <w:lang w:eastAsia="zh-CN"/>
        </w:rPr>
      </w:pPr>
    </w:p>
    <w:p w:rsidR="00DC4014" w:rsidRPr="00933D68" w:rsidRDefault="00DC4014" w:rsidP="00F324CA">
      <w:pPr>
        <w:spacing w:after="120" w:line="240" w:lineRule="auto"/>
        <w:jc w:val="center"/>
        <w:rPr>
          <w:rFonts w:ascii="Times New Roman" w:hAnsi="Times New Roman" w:cs="Times New Roman"/>
          <w:b/>
          <w:sz w:val="24"/>
          <w:szCs w:val="24"/>
          <w:lang w:eastAsia="zh-CN"/>
        </w:rPr>
      </w:pPr>
      <w:r w:rsidRPr="00933D68">
        <w:rPr>
          <w:rFonts w:ascii="Times New Roman" w:hAnsi="Times New Roman" w:cs="Times New Roman"/>
          <w:b/>
          <w:sz w:val="24"/>
          <w:szCs w:val="24"/>
          <w:lang w:eastAsia="zh-CN"/>
        </w:rPr>
        <w:t>Д Е К Л А Р А Ц И Я</w:t>
      </w:r>
    </w:p>
    <w:p w:rsidR="00DC4014" w:rsidRPr="00933D68" w:rsidRDefault="00DC4014" w:rsidP="00F324CA">
      <w:pPr>
        <w:spacing w:after="120" w:line="240" w:lineRule="auto"/>
        <w:jc w:val="both"/>
        <w:rPr>
          <w:rFonts w:ascii="Times New Roman" w:hAnsi="Times New Roman" w:cs="Times New Roman"/>
          <w:sz w:val="24"/>
          <w:szCs w:val="24"/>
          <w:lang w:eastAsia="zh-CN"/>
        </w:rPr>
      </w:pPr>
    </w:p>
    <w:p w:rsidR="00DC4014" w:rsidRPr="00933D68" w:rsidRDefault="00DC4014" w:rsidP="00F324CA">
      <w:pPr>
        <w:spacing w:after="120" w:line="240" w:lineRule="auto"/>
        <w:jc w:val="both"/>
        <w:rPr>
          <w:rFonts w:ascii="Times New Roman" w:hAnsi="Times New Roman" w:cs="Times New Roman"/>
          <w:sz w:val="24"/>
          <w:szCs w:val="24"/>
          <w:lang w:eastAsia="zh-CN"/>
        </w:rPr>
      </w:pPr>
      <w:r w:rsidRPr="00933D68">
        <w:rPr>
          <w:rFonts w:ascii="Times New Roman" w:hAnsi="Times New Roman" w:cs="Times New Roman"/>
          <w:sz w:val="24"/>
          <w:szCs w:val="24"/>
          <w:lang w:eastAsia="zh-CN"/>
        </w:rPr>
        <w:t>Долуподписаният/ата...............................................................................................................,</w:t>
      </w:r>
    </w:p>
    <w:p w:rsidR="00DC4014" w:rsidRPr="00933D68" w:rsidRDefault="00DC4014" w:rsidP="00F324CA">
      <w:pPr>
        <w:spacing w:after="120" w:line="240" w:lineRule="auto"/>
        <w:ind w:left="5040"/>
        <w:jc w:val="both"/>
        <w:rPr>
          <w:rFonts w:ascii="Times New Roman" w:hAnsi="Times New Roman" w:cs="Times New Roman"/>
          <w:i/>
          <w:sz w:val="24"/>
          <w:szCs w:val="24"/>
          <w:lang w:eastAsia="zh-CN"/>
        </w:rPr>
      </w:pPr>
      <w:r w:rsidRPr="00933D68">
        <w:rPr>
          <w:rFonts w:ascii="Times New Roman" w:hAnsi="Times New Roman" w:cs="Times New Roman"/>
          <w:i/>
          <w:sz w:val="24"/>
          <w:szCs w:val="24"/>
          <w:lang w:eastAsia="zh-CN"/>
        </w:rPr>
        <w:t>(трите имена)</w:t>
      </w:r>
    </w:p>
    <w:p w:rsidR="00DC4014" w:rsidRPr="00933D68" w:rsidRDefault="00DC4014" w:rsidP="00F324CA">
      <w:pPr>
        <w:spacing w:after="120" w:line="240" w:lineRule="auto"/>
        <w:jc w:val="both"/>
        <w:rPr>
          <w:rFonts w:ascii="Times New Roman" w:hAnsi="Times New Roman" w:cs="Times New Roman"/>
          <w:sz w:val="24"/>
          <w:szCs w:val="24"/>
          <w:lang w:eastAsia="zh-CN"/>
        </w:rPr>
      </w:pPr>
      <w:r w:rsidRPr="00933D68">
        <w:rPr>
          <w:rFonts w:ascii="Times New Roman" w:hAnsi="Times New Roman" w:cs="Times New Roman"/>
          <w:sz w:val="24"/>
          <w:szCs w:val="24"/>
          <w:lang w:eastAsia="zh-CN"/>
        </w:rPr>
        <w:t>ЕГН.........................................,  адрес:.............................................................,</w:t>
      </w:r>
    </w:p>
    <w:p w:rsidR="00DC4014" w:rsidRPr="00933D68" w:rsidRDefault="00DC4014" w:rsidP="00F324CA">
      <w:pPr>
        <w:spacing w:after="120" w:line="240" w:lineRule="auto"/>
        <w:jc w:val="both"/>
        <w:rPr>
          <w:rFonts w:ascii="Times New Roman" w:hAnsi="Times New Roman" w:cs="Times New Roman"/>
          <w:sz w:val="24"/>
          <w:szCs w:val="24"/>
          <w:lang w:eastAsia="zh-CN"/>
        </w:rPr>
      </w:pPr>
      <w:r w:rsidRPr="00933D68">
        <w:rPr>
          <w:rFonts w:ascii="Times New Roman" w:hAnsi="Times New Roman" w:cs="Times New Roman"/>
          <w:sz w:val="24"/>
          <w:szCs w:val="24"/>
          <w:lang w:eastAsia="zh-CN"/>
        </w:rPr>
        <w:t xml:space="preserve">в качеството си на ............................. на ......................................., ЕИК ............................., </w:t>
      </w:r>
    </w:p>
    <w:p w:rsidR="00DC4014" w:rsidRPr="00933D68" w:rsidRDefault="00DC4014" w:rsidP="00F324CA">
      <w:pPr>
        <w:spacing w:after="120" w:line="240" w:lineRule="auto"/>
        <w:jc w:val="both"/>
        <w:rPr>
          <w:rFonts w:ascii="Times New Roman" w:hAnsi="Times New Roman" w:cs="Times New Roman"/>
          <w:sz w:val="24"/>
          <w:szCs w:val="24"/>
          <w:lang w:eastAsia="zh-CN"/>
        </w:rPr>
      </w:pPr>
      <w:r w:rsidRPr="00933D68">
        <w:rPr>
          <w:rFonts w:ascii="Times New Roman" w:hAnsi="Times New Roman" w:cs="Times New Roman"/>
          <w:sz w:val="24"/>
          <w:szCs w:val="24"/>
          <w:lang w:eastAsia="zh-CN"/>
        </w:rPr>
        <w:t>със седалище и адрес на управление .......................................................................................</w:t>
      </w:r>
    </w:p>
    <w:p w:rsidR="00DC4014" w:rsidRPr="00933D68" w:rsidRDefault="00DC4014" w:rsidP="00F324CA">
      <w:pPr>
        <w:spacing w:after="120" w:line="240" w:lineRule="auto"/>
        <w:jc w:val="center"/>
        <w:rPr>
          <w:rFonts w:ascii="Times New Roman" w:hAnsi="Times New Roman" w:cs="Times New Roman"/>
          <w:sz w:val="24"/>
          <w:szCs w:val="24"/>
          <w:lang w:eastAsia="zh-CN"/>
        </w:rPr>
      </w:pPr>
    </w:p>
    <w:p w:rsidR="00DC4014" w:rsidRPr="00933D68" w:rsidRDefault="00DC4014" w:rsidP="00F324CA">
      <w:pPr>
        <w:tabs>
          <w:tab w:val="left" w:pos="-600"/>
        </w:tabs>
        <w:spacing w:after="120" w:line="240" w:lineRule="auto"/>
        <w:ind w:left="-600" w:firstLine="600"/>
        <w:jc w:val="center"/>
        <w:outlineLvl w:val="0"/>
        <w:rPr>
          <w:rFonts w:ascii="Times New Roman" w:hAnsi="Times New Roman" w:cs="Times New Roman"/>
          <w:b/>
          <w:bCs/>
          <w:iCs/>
          <w:sz w:val="24"/>
          <w:szCs w:val="24"/>
        </w:rPr>
      </w:pPr>
      <w:r w:rsidRPr="00933D68">
        <w:rPr>
          <w:rFonts w:ascii="Times New Roman" w:hAnsi="Times New Roman" w:cs="Times New Roman"/>
          <w:b/>
          <w:bCs/>
          <w:iCs/>
          <w:sz w:val="24"/>
          <w:szCs w:val="24"/>
        </w:rPr>
        <w:t>Д Е К Л А Р И Р А М, че:</w:t>
      </w:r>
    </w:p>
    <w:p w:rsidR="00DC4014" w:rsidRPr="00933D68" w:rsidRDefault="00DC4014" w:rsidP="00F324CA">
      <w:pPr>
        <w:spacing w:after="120" w:line="240" w:lineRule="auto"/>
        <w:jc w:val="center"/>
        <w:rPr>
          <w:rFonts w:ascii="Times New Roman" w:hAnsi="Times New Roman" w:cs="Times New Roman"/>
          <w:b/>
          <w:sz w:val="24"/>
          <w:szCs w:val="24"/>
          <w:lang w:eastAsia="zh-CN"/>
        </w:rPr>
      </w:pPr>
    </w:p>
    <w:p w:rsidR="00DC4014" w:rsidRPr="00933D68" w:rsidRDefault="00DC4014" w:rsidP="00F324CA">
      <w:pPr>
        <w:spacing w:after="120" w:line="240" w:lineRule="auto"/>
        <w:jc w:val="both"/>
        <w:rPr>
          <w:rFonts w:ascii="Times New Roman" w:hAnsi="Times New Roman" w:cs="Times New Roman"/>
          <w:b/>
          <w:sz w:val="24"/>
          <w:szCs w:val="24"/>
        </w:rPr>
      </w:pPr>
      <w:r w:rsidRPr="00933D68">
        <w:rPr>
          <w:rFonts w:ascii="Times New Roman" w:hAnsi="Times New Roman" w:cs="Times New Roman"/>
          <w:b/>
          <w:sz w:val="24"/>
          <w:szCs w:val="24"/>
          <w:lang w:eastAsia="zh-CN"/>
        </w:rPr>
        <w:t xml:space="preserve">във връзка с участието в процедура за възлагане на обществена поръчка с предмет </w:t>
      </w:r>
      <w:r w:rsidRPr="00933D68">
        <w:rPr>
          <w:rFonts w:ascii="Times New Roman" w:hAnsi="Times New Roman" w:cs="Times New Roman"/>
          <w:b/>
          <w:sz w:val="24"/>
          <w:szCs w:val="24"/>
        </w:rPr>
        <w:t>„Доставка на специализирани превозни средства, адаптирани за хора с увреждания”</w:t>
      </w:r>
    </w:p>
    <w:p w:rsidR="00DC4014" w:rsidRPr="00933D68" w:rsidRDefault="00DC4014" w:rsidP="00F324CA">
      <w:pPr>
        <w:spacing w:after="120" w:line="240" w:lineRule="auto"/>
        <w:jc w:val="both"/>
        <w:rPr>
          <w:rFonts w:ascii="Times New Roman" w:hAnsi="Times New Roman" w:cs="Times New Roman"/>
          <w:b/>
          <w:sz w:val="24"/>
          <w:szCs w:val="24"/>
          <w:lang w:eastAsia="zh-CN"/>
        </w:rPr>
      </w:pPr>
    </w:p>
    <w:p w:rsidR="00DC4014" w:rsidRPr="00933D68" w:rsidRDefault="00DC4014" w:rsidP="00F324CA">
      <w:pPr>
        <w:spacing w:after="120" w:line="240" w:lineRule="auto"/>
        <w:jc w:val="both"/>
        <w:rPr>
          <w:rFonts w:ascii="Times New Roman" w:hAnsi="Times New Roman" w:cs="Times New Roman"/>
          <w:b/>
          <w:sz w:val="24"/>
          <w:szCs w:val="24"/>
          <w:lang w:eastAsia="zh-CN"/>
        </w:rPr>
      </w:pPr>
      <w:r w:rsidRPr="00933D68">
        <w:rPr>
          <w:rFonts w:ascii="Times New Roman" w:hAnsi="Times New Roman" w:cs="Times New Roman"/>
          <w:b/>
          <w:sz w:val="24"/>
          <w:szCs w:val="24"/>
          <w:lang w:eastAsia="zh-CN"/>
        </w:rPr>
        <w:t xml:space="preserve">предоставям следният списък на всички задължени лица по смисъла на чл.54, ал.2 от ЗОП: </w:t>
      </w:r>
    </w:p>
    <w:p w:rsidR="00DC4014" w:rsidRPr="00933D68" w:rsidRDefault="00DC4014" w:rsidP="00F324CA">
      <w:pPr>
        <w:spacing w:after="120" w:line="240" w:lineRule="auto"/>
        <w:jc w:val="both"/>
        <w:rPr>
          <w:rFonts w:ascii="Times New Roman" w:hAnsi="Times New Roman" w:cs="Times New Roman"/>
          <w:b/>
          <w:sz w:val="24"/>
          <w:szCs w:val="24"/>
          <w:lang w:eastAsia="zh-CN"/>
        </w:rPr>
      </w:pPr>
    </w:p>
    <w:p w:rsidR="00DC4014" w:rsidRPr="00933D68" w:rsidRDefault="00DC4014" w:rsidP="00F324CA">
      <w:pPr>
        <w:spacing w:after="120" w:line="240" w:lineRule="auto"/>
        <w:jc w:val="both"/>
        <w:rPr>
          <w:rFonts w:ascii="Times New Roman" w:hAnsi="Times New Roman" w:cs="Times New Roman"/>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2"/>
        <w:gridCol w:w="4696"/>
      </w:tblGrid>
      <w:tr w:rsidR="00DC4014" w:rsidRPr="00933D68" w:rsidTr="00C33E7B">
        <w:tc>
          <w:tcPr>
            <w:tcW w:w="4732" w:type="dxa"/>
          </w:tcPr>
          <w:p w:rsidR="00DC4014" w:rsidRPr="00933D68" w:rsidRDefault="00DC4014" w:rsidP="00F324CA">
            <w:pPr>
              <w:tabs>
                <w:tab w:val="left" w:pos="5760"/>
              </w:tabs>
              <w:spacing w:after="120" w:line="240" w:lineRule="auto"/>
              <w:jc w:val="both"/>
              <w:rPr>
                <w:rFonts w:ascii="Times New Roman" w:hAnsi="Times New Roman" w:cs="Times New Roman"/>
                <w:sz w:val="24"/>
                <w:szCs w:val="24"/>
                <w:lang w:eastAsia="zh-CN"/>
              </w:rPr>
            </w:pPr>
            <w:r w:rsidRPr="00933D68">
              <w:rPr>
                <w:rFonts w:ascii="Times New Roman" w:hAnsi="Times New Roman" w:cs="Times New Roman"/>
                <w:sz w:val="24"/>
                <w:szCs w:val="24"/>
              </w:rPr>
              <w:t>лицата, които представляват участника или кандидата са:</w:t>
            </w:r>
          </w:p>
        </w:tc>
        <w:tc>
          <w:tcPr>
            <w:tcW w:w="4696" w:type="dxa"/>
          </w:tcPr>
          <w:p w:rsidR="00DC4014" w:rsidRPr="00933D68" w:rsidRDefault="00DC4014" w:rsidP="00F324CA">
            <w:pPr>
              <w:tabs>
                <w:tab w:val="left" w:pos="5760"/>
              </w:tabs>
              <w:spacing w:after="120" w:line="240" w:lineRule="auto"/>
              <w:jc w:val="both"/>
              <w:rPr>
                <w:rFonts w:ascii="Times New Roman" w:hAnsi="Times New Roman" w:cs="Times New Roman"/>
                <w:sz w:val="24"/>
                <w:szCs w:val="24"/>
                <w:lang w:eastAsia="zh-CN"/>
              </w:rPr>
            </w:pPr>
          </w:p>
        </w:tc>
      </w:tr>
      <w:tr w:rsidR="00DC4014" w:rsidRPr="00933D68" w:rsidTr="00C33E7B">
        <w:tc>
          <w:tcPr>
            <w:tcW w:w="4732" w:type="dxa"/>
          </w:tcPr>
          <w:p w:rsidR="00DC4014" w:rsidRPr="00933D68" w:rsidRDefault="00DC4014" w:rsidP="00F324CA">
            <w:pPr>
              <w:tabs>
                <w:tab w:val="left" w:pos="5760"/>
              </w:tabs>
              <w:spacing w:after="120" w:line="240" w:lineRule="auto"/>
              <w:jc w:val="both"/>
              <w:rPr>
                <w:rFonts w:ascii="Times New Roman" w:hAnsi="Times New Roman" w:cs="Times New Roman"/>
                <w:sz w:val="24"/>
                <w:szCs w:val="24"/>
                <w:lang w:eastAsia="zh-CN"/>
              </w:rPr>
            </w:pPr>
            <w:r w:rsidRPr="00933D68">
              <w:rPr>
                <w:rFonts w:ascii="Times New Roman" w:hAnsi="Times New Roman" w:cs="Times New Roman"/>
                <w:sz w:val="24"/>
                <w:szCs w:val="24"/>
              </w:rPr>
              <w:t>лицата, които са членове на управителни и надзорни органи на участника или кандидата са:</w:t>
            </w:r>
          </w:p>
        </w:tc>
        <w:tc>
          <w:tcPr>
            <w:tcW w:w="4696" w:type="dxa"/>
          </w:tcPr>
          <w:p w:rsidR="00DC4014" w:rsidRPr="00933D68" w:rsidRDefault="00DC4014" w:rsidP="00F324CA">
            <w:pPr>
              <w:tabs>
                <w:tab w:val="left" w:pos="5760"/>
              </w:tabs>
              <w:spacing w:after="120" w:line="240" w:lineRule="auto"/>
              <w:jc w:val="both"/>
              <w:rPr>
                <w:rFonts w:ascii="Times New Roman" w:hAnsi="Times New Roman" w:cs="Times New Roman"/>
                <w:sz w:val="24"/>
                <w:szCs w:val="24"/>
                <w:lang w:eastAsia="zh-CN"/>
              </w:rPr>
            </w:pPr>
          </w:p>
        </w:tc>
      </w:tr>
      <w:tr w:rsidR="00DC4014" w:rsidRPr="00933D68" w:rsidTr="00C33E7B">
        <w:tc>
          <w:tcPr>
            <w:tcW w:w="4732" w:type="dxa"/>
          </w:tcPr>
          <w:p w:rsidR="00DC4014" w:rsidRPr="00933D68" w:rsidRDefault="00DC4014" w:rsidP="00F324CA">
            <w:pPr>
              <w:tabs>
                <w:tab w:val="left" w:pos="5760"/>
              </w:tabs>
              <w:spacing w:after="120" w:line="240" w:lineRule="auto"/>
              <w:jc w:val="both"/>
              <w:rPr>
                <w:rFonts w:ascii="Times New Roman" w:hAnsi="Times New Roman" w:cs="Times New Roman"/>
                <w:sz w:val="24"/>
                <w:szCs w:val="24"/>
                <w:lang w:eastAsia="zh-CN"/>
              </w:rPr>
            </w:pPr>
            <w:r w:rsidRPr="00933D68">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96" w:type="dxa"/>
          </w:tcPr>
          <w:p w:rsidR="00DC4014" w:rsidRPr="00933D68" w:rsidRDefault="00DC4014" w:rsidP="00F324CA">
            <w:pPr>
              <w:tabs>
                <w:tab w:val="left" w:pos="5760"/>
              </w:tabs>
              <w:spacing w:after="120" w:line="240" w:lineRule="auto"/>
              <w:jc w:val="both"/>
              <w:rPr>
                <w:rFonts w:ascii="Times New Roman" w:hAnsi="Times New Roman" w:cs="Times New Roman"/>
                <w:sz w:val="24"/>
                <w:szCs w:val="24"/>
                <w:lang w:eastAsia="zh-CN"/>
              </w:rPr>
            </w:pPr>
          </w:p>
        </w:tc>
      </w:tr>
    </w:tbl>
    <w:p w:rsidR="00DC4014" w:rsidRPr="00933D68" w:rsidRDefault="00DC4014" w:rsidP="00F324CA">
      <w:pPr>
        <w:pStyle w:val="ListParagraph"/>
        <w:tabs>
          <w:tab w:val="left" w:pos="5760"/>
        </w:tabs>
        <w:spacing w:after="120"/>
        <w:ind w:left="2880"/>
        <w:jc w:val="both"/>
        <w:rPr>
          <w:i/>
          <w:szCs w:val="24"/>
          <w:lang w:eastAsia="zh-CN"/>
        </w:rPr>
      </w:pPr>
    </w:p>
    <w:p w:rsidR="00DC4014" w:rsidRPr="00933D68" w:rsidRDefault="00DC4014" w:rsidP="00F324CA">
      <w:pPr>
        <w:tabs>
          <w:tab w:val="left" w:pos="5760"/>
        </w:tabs>
        <w:spacing w:after="120" w:line="240" w:lineRule="auto"/>
        <w:jc w:val="both"/>
        <w:rPr>
          <w:rFonts w:ascii="Times New Roman" w:hAnsi="Times New Roman" w:cs="Times New Roman"/>
          <w:i/>
          <w:sz w:val="24"/>
          <w:szCs w:val="24"/>
          <w:lang w:eastAsia="zh-CN"/>
        </w:rPr>
      </w:pPr>
      <w:r w:rsidRPr="00933D68">
        <w:rPr>
          <w:rFonts w:ascii="Times New Roman" w:hAnsi="Times New Roman" w:cs="Times New Roman"/>
          <w:i/>
          <w:sz w:val="24"/>
          <w:szCs w:val="24"/>
          <w:lang w:eastAsia="zh-CN"/>
        </w:rPr>
        <w:t>*посочват се имената на физическите лица</w:t>
      </w:r>
    </w:p>
    <w:p w:rsidR="00DC4014" w:rsidRPr="00933D68" w:rsidRDefault="00DC4014" w:rsidP="00F324CA">
      <w:pPr>
        <w:tabs>
          <w:tab w:val="left" w:pos="5760"/>
        </w:tabs>
        <w:spacing w:after="120" w:line="240" w:lineRule="auto"/>
        <w:jc w:val="both"/>
        <w:rPr>
          <w:rFonts w:ascii="Times New Roman" w:hAnsi="Times New Roman" w:cs="Times New Roman"/>
          <w:sz w:val="24"/>
          <w:szCs w:val="24"/>
          <w:lang w:eastAsia="zh-CN"/>
        </w:rPr>
      </w:pPr>
    </w:p>
    <w:p w:rsidR="00DC4014" w:rsidRPr="00933D68" w:rsidRDefault="00DC4014" w:rsidP="00F324CA">
      <w:pPr>
        <w:tabs>
          <w:tab w:val="left" w:pos="5760"/>
        </w:tabs>
        <w:spacing w:after="120" w:line="240" w:lineRule="auto"/>
        <w:jc w:val="both"/>
        <w:rPr>
          <w:rFonts w:ascii="Times New Roman" w:hAnsi="Times New Roman" w:cs="Times New Roman"/>
          <w:sz w:val="24"/>
          <w:szCs w:val="24"/>
          <w:lang w:eastAsia="zh-CN"/>
        </w:rPr>
      </w:pPr>
    </w:p>
    <w:p w:rsidR="00DC4014" w:rsidRPr="00933D68" w:rsidRDefault="00DC4014" w:rsidP="00F324CA">
      <w:pPr>
        <w:tabs>
          <w:tab w:val="left" w:pos="5760"/>
        </w:tabs>
        <w:spacing w:after="120" w:line="240" w:lineRule="auto"/>
        <w:jc w:val="both"/>
        <w:rPr>
          <w:rFonts w:ascii="Times New Roman" w:hAnsi="Times New Roman" w:cs="Times New Roman"/>
          <w:sz w:val="24"/>
          <w:szCs w:val="24"/>
          <w:lang w:eastAsia="zh-CN"/>
        </w:rPr>
      </w:pPr>
      <w:r w:rsidRPr="00933D68">
        <w:rPr>
          <w:rFonts w:ascii="Times New Roman" w:hAnsi="Times New Roman" w:cs="Times New Roman"/>
          <w:sz w:val="24"/>
          <w:szCs w:val="24"/>
          <w:lang w:eastAsia="zh-CN"/>
        </w:rPr>
        <w:t>Дата: .....................</w:t>
      </w:r>
      <w:r w:rsidRPr="00933D68">
        <w:rPr>
          <w:rFonts w:ascii="Times New Roman" w:hAnsi="Times New Roman" w:cs="Times New Roman"/>
          <w:sz w:val="24"/>
          <w:szCs w:val="24"/>
          <w:lang w:eastAsia="zh-CN"/>
        </w:rPr>
        <w:tab/>
        <w:t>Декларатор: ..............................</w:t>
      </w:r>
    </w:p>
    <w:p w:rsidR="00DC4014" w:rsidRPr="00933D68" w:rsidRDefault="00DC4014" w:rsidP="00F324CA">
      <w:pPr>
        <w:tabs>
          <w:tab w:val="left" w:pos="709"/>
        </w:tabs>
        <w:spacing w:after="120" w:line="240" w:lineRule="auto"/>
        <w:jc w:val="both"/>
        <w:rPr>
          <w:rFonts w:ascii="Times New Roman" w:hAnsi="Times New Roman" w:cs="Times New Roman"/>
          <w:sz w:val="24"/>
          <w:szCs w:val="24"/>
          <w:lang w:eastAsia="zh-CN"/>
        </w:rPr>
      </w:pPr>
      <w:r w:rsidRPr="00933D68">
        <w:rPr>
          <w:rFonts w:ascii="Times New Roman" w:hAnsi="Times New Roman" w:cs="Times New Roman"/>
          <w:sz w:val="24"/>
          <w:szCs w:val="24"/>
          <w:lang w:eastAsia="zh-CN"/>
        </w:rPr>
        <w:t>гр. ........................................</w:t>
      </w:r>
      <w:r w:rsidRPr="00933D68">
        <w:rPr>
          <w:rFonts w:ascii="Times New Roman" w:hAnsi="Times New Roman" w:cs="Times New Roman"/>
          <w:sz w:val="24"/>
          <w:szCs w:val="24"/>
          <w:lang w:eastAsia="zh-CN"/>
        </w:rPr>
        <w:tab/>
      </w:r>
      <w:r w:rsidRPr="00933D68">
        <w:rPr>
          <w:rFonts w:ascii="Times New Roman" w:hAnsi="Times New Roman" w:cs="Times New Roman"/>
          <w:sz w:val="24"/>
          <w:szCs w:val="24"/>
          <w:lang w:eastAsia="zh-CN"/>
        </w:rPr>
        <w:tab/>
      </w:r>
      <w:r w:rsidRPr="00933D68">
        <w:rPr>
          <w:rFonts w:ascii="Times New Roman" w:hAnsi="Times New Roman" w:cs="Times New Roman"/>
          <w:sz w:val="24"/>
          <w:szCs w:val="24"/>
          <w:lang w:eastAsia="zh-CN"/>
        </w:rPr>
        <w:tab/>
      </w:r>
      <w:r w:rsidRPr="00933D68">
        <w:rPr>
          <w:rFonts w:ascii="Times New Roman" w:hAnsi="Times New Roman" w:cs="Times New Roman"/>
          <w:sz w:val="24"/>
          <w:szCs w:val="24"/>
          <w:lang w:eastAsia="zh-CN"/>
        </w:rPr>
        <w:tab/>
      </w:r>
      <w:r w:rsidRPr="00933D68">
        <w:rPr>
          <w:rFonts w:ascii="Times New Roman" w:hAnsi="Times New Roman" w:cs="Times New Roman"/>
          <w:sz w:val="24"/>
          <w:szCs w:val="24"/>
          <w:lang w:eastAsia="zh-CN"/>
        </w:rPr>
        <w:tab/>
      </w:r>
      <w:r w:rsidRPr="00933D68">
        <w:rPr>
          <w:rFonts w:ascii="Times New Roman" w:hAnsi="Times New Roman" w:cs="Times New Roman"/>
          <w:sz w:val="24"/>
          <w:szCs w:val="24"/>
          <w:lang w:eastAsia="zh-CN"/>
        </w:rPr>
        <w:tab/>
      </w:r>
      <w:r w:rsidRPr="00933D68">
        <w:rPr>
          <w:rFonts w:ascii="Times New Roman" w:hAnsi="Times New Roman" w:cs="Times New Roman"/>
          <w:sz w:val="24"/>
          <w:szCs w:val="24"/>
          <w:lang w:eastAsia="zh-CN"/>
        </w:rPr>
        <w:tab/>
        <w:t>(подпис)</w:t>
      </w:r>
    </w:p>
    <w:p w:rsidR="00DC4014" w:rsidRPr="00933D68" w:rsidRDefault="00DC4014" w:rsidP="00F324CA">
      <w:pPr>
        <w:spacing w:after="120" w:line="240" w:lineRule="auto"/>
        <w:jc w:val="right"/>
        <w:rPr>
          <w:rFonts w:ascii="Times New Roman" w:hAnsi="Times New Roman" w:cs="Times New Roman"/>
          <w:b/>
          <w:i/>
          <w:iCs/>
          <w:caps/>
          <w:w w:val="120"/>
          <w:kern w:val="1"/>
          <w:sz w:val="24"/>
          <w:szCs w:val="24"/>
        </w:rPr>
      </w:pPr>
      <w:r w:rsidRPr="00933D68">
        <w:rPr>
          <w:rFonts w:ascii="Times New Roman" w:hAnsi="Times New Roman" w:cs="Times New Roman"/>
          <w:b/>
          <w:bCs/>
          <w:i/>
          <w:iCs/>
          <w:sz w:val="24"/>
          <w:szCs w:val="24"/>
        </w:rPr>
        <w:br w:type="page"/>
      </w:r>
      <w:r w:rsidRPr="00933D68">
        <w:rPr>
          <w:rFonts w:ascii="Times New Roman" w:hAnsi="Times New Roman" w:cs="Times New Roman"/>
          <w:b/>
          <w:i/>
          <w:iCs/>
          <w:caps/>
          <w:w w:val="120"/>
          <w:kern w:val="1"/>
          <w:sz w:val="24"/>
          <w:szCs w:val="24"/>
        </w:rPr>
        <w:lastRenderedPageBreak/>
        <w:t>ОБРАЗЕЦ №6</w:t>
      </w:r>
    </w:p>
    <w:p w:rsidR="00DC4014" w:rsidRPr="00933D68" w:rsidRDefault="00DC4014" w:rsidP="00F324CA">
      <w:pPr>
        <w:spacing w:after="120" w:line="240" w:lineRule="auto"/>
        <w:jc w:val="center"/>
        <w:outlineLvl w:val="0"/>
        <w:rPr>
          <w:rFonts w:ascii="Times New Roman" w:hAnsi="Times New Roman" w:cs="Times New Roman"/>
          <w:b/>
          <w:i/>
          <w:sz w:val="24"/>
          <w:szCs w:val="24"/>
          <w:u w:val="single"/>
          <w:lang w:eastAsia="bg-BG"/>
        </w:rPr>
      </w:pPr>
    </w:p>
    <w:p w:rsidR="00DC4014" w:rsidRPr="00933D68" w:rsidRDefault="00DC4014" w:rsidP="00F324CA">
      <w:pPr>
        <w:spacing w:after="120" w:line="240" w:lineRule="auto"/>
        <w:jc w:val="center"/>
        <w:outlineLvl w:val="0"/>
        <w:rPr>
          <w:rFonts w:ascii="Times New Roman" w:hAnsi="Times New Roman" w:cs="Times New Roman"/>
          <w:b/>
          <w:i/>
          <w:sz w:val="24"/>
          <w:szCs w:val="24"/>
          <w:u w:val="single"/>
          <w:lang w:eastAsia="bg-BG"/>
        </w:rPr>
      </w:pPr>
      <w:r w:rsidRPr="00933D68">
        <w:rPr>
          <w:rFonts w:ascii="Times New Roman" w:hAnsi="Times New Roman" w:cs="Times New Roman"/>
          <w:b/>
          <w:i/>
          <w:sz w:val="24"/>
          <w:szCs w:val="24"/>
          <w:u w:val="single"/>
          <w:lang w:eastAsia="bg-BG"/>
        </w:rPr>
        <w:t>Поставя се в отделен непрозрачен плик</w:t>
      </w:r>
    </w:p>
    <w:p w:rsidR="00DC4014" w:rsidRPr="00933D68" w:rsidRDefault="00DC4014" w:rsidP="00F324CA">
      <w:pPr>
        <w:spacing w:after="120" w:line="240" w:lineRule="auto"/>
        <w:jc w:val="center"/>
        <w:rPr>
          <w:rFonts w:ascii="Times New Roman" w:hAnsi="Times New Roman" w:cs="Times New Roman"/>
          <w:b/>
          <w:bCs/>
          <w:sz w:val="24"/>
          <w:szCs w:val="24"/>
          <w:lang w:eastAsia="bg-BG"/>
        </w:rPr>
      </w:pPr>
      <w:r w:rsidRPr="00933D68">
        <w:rPr>
          <w:rFonts w:ascii="Times New Roman" w:hAnsi="Times New Roman" w:cs="Times New Roman"/>
          <w:b/>
          <w:bCs/>
          <w:sz w:val="24"/>
          <w:szCs w:val="24"/>
          <w:lang w:eastAsia="bg-BG"/>
        </w:rPr>
        <w:t xml:space="preserve">Ц Е Н О В О   П Р Е Д Л О Ж Е Н И Е </w:t>
      </w:r>
    </w:p>
    <w:p w:rsidR="00DC4014" w:rsidRPr="00933D68" w:rsidRDefault="00DC4014" w:rsidP="00F324CA">
      <w:pPr>
        <w:spacing w:after="120" w:line="240" w:lineRule="auto"/>
        <w:jc w:val="center"/>
        <w:rPr>
          <w:rFonts w:ascii="Times New Roman" w:hAnsi="Times New Roman" w:cs="Times New Roman"/>
          <w:spacing w:val="15"/>
          <w:sz w:val="24"/>
          <w:szCs w:val="24"/>
          <w:lang w:eastAsia="bg-BG"/>
        </w:rPr>
      </w:pPr>
      <w:r w:rsidRPr="00933D68">
        <w:rPr>
          <w:rFonts w:ascii="Times New Roman" w:hAnsi="Times New Roman" w:cs="Times New Roman"/>
          <w:spacing w:val="15"/>
          <w:sz w:val="24"/>
          <w:szCs w:val="24"/>
          <w:lang w:eastAsia="bg-BG"/>
        </w:rPr>
        <w:t>за изпълнение на обществена поръчка с предмет:</w:t>
      </w:r>
    </w:p>
    <w:p w:rsidR="00DC4014" w:rsidRPr="00933D68" w:rsidRDefault="00DC4014" w:rsidP="00F324CA">
      <w:pPr>
        <w:spacing w:after="120" w:line="240" w:lineRule="auto"/>
        <w:jc w:val="both"/>
        <w:rPr>
          <w:rFonts w:ascii="Times New Roman" w:hAnsi="Times New Roman" w:cs="Times New Roman"/>
          <w:b/>
          <w:sz w:val="24"/>
          <w:szCs w:val="24"/>
        </w:rPr>
      </w:pPr>
      <w:r w:rsidRPr="00933D68">
        <w:rPr>
          <w:rFonts w:ascii="Times New Roman" w:hAnsi="Times New Roman" w:cs="Times New Roman"/>
          <w:b/>
          <w:sz w:val="24"/>
          <w:szCs w:val="24"/>
        </w:rPr>
        <w:t>„Доставка на специализирани превозни средства, адаптирани за хора с увреждания”</w:t>
      </w:r>
    </w:p>
    <w:p w:rsidR="00DC4014" w:rsidRPr="00933D68" w:rsidRDefault="00DC4014" w:rsidP="00082249">
      <w:pPr>
        <w:spacing w:after="0" w:line="240" w:lineRule="auto"/>
        <w:ind w:firstLine="708"/>
        <w:jc w:val="both"/>
        <w:rPr>
          <w:rFonts w:ascii="Times New Roman" w:hAnsi="Times New Roman" w:cs="Times New Roman"/>
          <w:spacing w:val="5"/>
          <w:sz w:val="24"/>
          <w:szCs w:val="24"/>
          <w:lang w:eastAsia="bg-BG"/>
        </w:rPr>
      </w:pPr>
      <w:r w:rsidRPr="00933D68">
        <w:rPr>
          <w:rFonts w:ascii="Times New Roman" w:hAnsi="Times New Roman" w:cs="Times New Roman"/>
          <w:spacing w:val="5"/>
          <w:sz w:val="24"/>
          <w:szCs w:val="24"/>
          <w:lang w:eastAsia="bg-BG"/>
        </w:rPr>
        <w:t>От………………....................................................................................................</w:t>
      </w:r>
    </w:p>
    <w:p w:rsidR="00DC4014" w:rsidRPr="00933D68" w:rsidRDefault="00DC4014" w:rsidP="00082249">
      <w:pPr>
        <w:spacing w:after="0" w:line="240" w:lineRule="auto"/>
        <w:jc w:val="center"/>
        <w:rPr>
          <w:rFonts w:ascii="Times New Roman" w:hAnsi="Times New Roman" w:cs="Times New Roman"/>
          <w:sz w:val="24"/>
          <w:szCs w:val="24"/>
          <w:lang w:eastAsia="bg-BG"/>
        </w:rPr>
      </w:pPr>
      <w:r w:rsidRPr="00933D68">
        <w:rPr>
          <w:rFonts w:ascii="Times New Roman" w:hAnsi="Times New Roman" w:cs="Times New Roman"/>
          <w:i/>
          <w:iCs/>
          <w:spacing w:val="5"/>
          <w:sz w:val="24"/>
          <w:szCs w:val="24"/>
          <w:lang w:eastAsia="bg-BG"/>
        </w:rPr>
        <w:t>(наименование на участника</w:t>
      </w:r>
      <w:r w:rsidRPr="00933D68">
        <w:rPr>
          <w:rFonts w:ascii="Times New Roman" w:hAnsi="Times New Roman" w:cs="Times New Roman"/>
          <w:spacing w:val="5"/>
          <w:sz w:val="24"/>
          <w:szCs w:val="24"/>
          <w:lang w:eastAsia="bg-BG"/>
        </w:rPr>
        <w:t>)</w:t>
      </w:r>
    </w:p>
    <w:p w:rsidR="00DC4014" w:rsidRPr="00933D68" w:rsidRDefault="00DC4014" w:rsidP="00082249">
      <w:pPr>
        <w:shd w:val="clear" w:color="auto" w:fill="FFFFFF"/>
        <w:spacing w:after="0" w:line="240" w:lineRule="auto"/>
        <w:rPr>
          <w:rFonts w:ascii="Times New Roman" w:hAnsi="Times New Roman" w:cs="Times New Roman"/>
          <w:spacing w:val="5"/>
          <w:sz w:val="24"/>
          <w:szCs w:val="24"/>
          <w:lang w:eastAsia="bg-BG"/>
        </w:rPr>
      </w:pPr>
      <w:r w:rsidRPr="00933D68">
        <w:rPr>
          <w:rFonts w:ascii="Times New Roman" w:hAnsi="Times New Roman" w:cs="Times New Roman"/>
          <w:spacing w:val="5"/>
          <w:sz w:val="24"/>
          <w:szCs w:val="24"/>
          <w:lang w:eastAsia="bg-BG"/>
        </w:rPr>
        <w:t>представлявано от ............................................................................................................</w:t>
      </w:r>
    </w:p>
    <w:p w:rsidR="00DC4014" w:rsidRPr="00933D68" w:rsidRDefault="00DC4014" w:rsidP="00082249">
      <w:pPr>
        <w:shd w:val="clear" w:color="auto" w:fill="FFFFFF"/>
        <w:spacing w:after="0" w:line="240" w:lineRule="auto"/>
        <w:jc w:val="center"/>
        <w:rPr>
          <w:rFonts w:ascii="Times New Roman" w:hAnsi="Times New Roman" w:cs="Times New Roman"/>
          <w:i/>
          <w:iCs/>
          <w:spacing w:val="5"/>
          <w:sz w:val="24"/>
          <w:szCs w:val="24"/>
          <w:lang w:eastAsia="bg-BG"/>
        </w:rPr>
      </w:pPr>
      <w:r w:rsidRPr="00933D68">
        <w:rPr>
          <w:rFonts w:ascii="Times New Roman" w:hAnsi="Times New Roman" w:cs="Times New Roman"/>
          <w:i/>
          <w:iCs/>
          <w:spacing w:val="5"/>
          <w:sz w:val="24"/>
          <w:szCs w:val="24"/>
          <w:lang w:eastAsia="bg-BG"/>
        </w:rPr>
        <w:t>(трите имена)</w:t>
      </w:r>
    </w:p>
    <w:p w:rsidR="00DC4014" w:rsidRPr="00933D68" w:rsidRDefault="00DC4014" w:rsidP="00082249">
      <w:pPr>
        <w:shd w:val="clear" w:color="auto" w:fill="FFFFFF"/>
        <w:spacing w:after="0" w:line="240" w:lineRule="auto"/>
        <w:rPr>
          <w:rFonts w:ascii="Times New Roman" w:hAnsi="Times New Roman" w:cs="Times New Roman"/>
          <w:spacing w:val="5"/>
          <w:sz w:val="24"/>
          <w:szCs w:val="24"/>
          <w:lang w:eastAsia="bg-BG"/>
        </w:rPr>
      </w:pPr>
      <w:r w:rsidRPr="00933D68">
        <w:rPr>
          <w:rFonts w:ascii="Times New Roman" w:hAnsi="Times New Roman" w:cs="Times New Roman"/>
          <w:spacing w:val="5"/>
          <w:sz w:val="24"/>
          <w:szCs w:val="24"/>
          <w:lang w:eastAsia="bg-BG"/>
        </w:rPr>
        <w:t>в качеството на ................................................................................................................</w:t>
      </w:r>
    </w:p>
    <w:p w:rsidR="00DC4014" w:rsidRPr="00933D68" w:rsidRDefault="00DC4014" w:rsidP="00082249">
      <w:pPr>
        <w:shd w:val="clear" w:color="auto" w:fill="FFFFFF"/>
        <w:spacing w:after="0" w:line="240" w:lineRule="auto"/>
        <w:jc w:val="center"/>
        <w:rPr>
          <w:rFonts w:ascii="Times New Roman" w:hAnsi="Times New Roman" w:cs="Times New Roman"/>
          <w:sz w:val="24"/>
          <w:szCs w:val="24"/>
          <w:lang w:eastAsia="bg-BG"/>
        </w:rPr>
      </w:pPr>
      <w:r w:rsidRPr="00933D68">
        <w:rPr>
          <w:rFonts w:ascii="Times New Roman" w:hAnsi="Times New Roman" w:cs="Times New Roman"/>
          <w:i/>
          <w:iCs/>
          <w:spacing w:val="5"/>
          <w:sz w:val="24"/>
          <w:szCs w:val="24"/>
          <w:lang w:eastAsia="bg-BG"/>
        </w:rPr>
        <w:t>(длъжност или друго качество)</w:t>
      </w:r>
    </w:p>
    <w:p w:rsidR="00DC4014" w:rsidRPr="00933D68" w:rsidRDefault="00DC4014" w:rsidP="00F324CA">
      <w:pPr>
        <w:shd w:val="clear" w:color="auto" w:fill="FFFFFF"/>
        <w:spacing w:after="120" w:line="240" w:lineRule="auto"/>
        <w:ind w:left="15"/>
        <w:rPr>
          <w:rFonts w:ascii="Times New Roman" w:hAnsi="Times New Roman" w:cs="Times New Roman"/>
          <w:spacing w:val="2"/>
          <w:sz w:val="24"/>
          <w:szCs w:val="24"/>
          <w:lang w:eastAsia="bg-BG"/>
        </w:rPr>
      </w:pPr>
      <w:r w:rsidRPr="00933D68">
        <w:rPr>
          <w:rFonts w:ascii="Times New Roman" w:hAnsi="Times New Roman" w:cs="Times New Roman"/>
          <w:spacing w:val="2"/>
          <w:sz w:val="24"/>
          <w:szCs w:val="24"/>
          <w:lang w:eastAsia="bg-BG"/>
        </w:rPr>
        <w:t>с БУЛСТАТ/ЕИК ............................................., регистрирано в .........................................</w:t>
      </w:r>
    </w:p>
    <w:p w:rsidR="00DC4014" w:rsidRPr="00933D68" w:rsidRDefault="00DC4014" w:rsidP="00F324CA">
      <w:pPr>
        <w:shd w:val="clear" w:color="auto" w:fill="FFFFFF"/>
        <w:spacing w:after="120" w:line="240" w:lineRule="auto"/>
        <w:ind w:left="15"/>
        <w:rPr>
          <w:rFonts w:ascii="Times New Roman" w:hAnsi="Times New Roman" w:cs="Times New Roman"/>
          <w:spacing w:val="2"/>
          <w:sz w:val="24"/>
          <w:szCs w:val="24"/>
          <w:lang w:eastAsia="bg-BG"/>
        </w:rPr>
      </w:pPr>
      <w:proofErr w:type="spellStart"/>
      <w:r w:rsidRPr="00933D68">
        <w:rPr>
          <w:rFonts w:ascii="Times New Roman" w:hAnsi="Times New Roman" w:cs="Times New Roman"/>
          <w:spacing w:val="2"/>
          <w:sz w:val="24"/>
          <w:szCs w:val="24"/>
          <w:lang w:eastAsia="bg-BG"/>
        </w:rPr>
        <w:t>сьс</w:t>
      </w:r>
      <w:proofErr w:type="spellEnd"/>
      <w:r w:rsidRPr="00933D68">
        <w:rPr>
          <w:rFonts w:ascii="Times New Roman" w:hAnsi="Times New Roman" w:cs="Times New Roman"/>
          <w:spacing w:val="2"/>
          <w:sz w:val="24"/>
          <w:szCs w:val="24"/>
          <w:lang w:eastAsia="bg-BG"/>
        </w:rPr>
        <w:t xml:space="preserve"> седалище и адрес на управление: ...................................................................................</w:t>
      </w:r>
    </w:p>
    <w:p w:rsidR="00DC4014" w:rsidRPr="00933D68" w:rsidRDefault="00DC4014" w:rsidP="00F324CA">
      <w:pPr>
        <w:shd w:val="clear" w:color="auto" w:fill="FFFFFF"/>
        <w:spacing w:after="120" w:line="240" w:lineRule="auto"/>
        <w:ind w:left="15"/>
        <w:rPr>
          <w:rFonts w:ascii="Times New Roman" w:hAnsi="Times New Roman" w:cs="Times New Roman"/>
          <w:sz w:val="24"/>
          <w:szCs w:val="24"/>
          <w:lang w:eastAsia="bg-BG"/>
        </w:rPr>
      </w:pPr>
      <w:r w:rsidRPr="00933D68">
        <w:rPr>
          <w:rFonts w:ascii="Times New Roman" w:hAnsi="Times New Roman" w:cs="Times New Roman"/>
          <w:spacing w:val="4"/>
          <w:sz w:val="24"/>
          <w:szCs w:val="24"/>
          <w:lang w:eastAsia="bg-BG"/>
        </w:rPr>
        <w:t xml:space="preserve">Адрес за кореспонденция: </w:t>
      </w:r>
      <w:r w:rsidRPr="00933D68">
        <w:rPr>
          <w:rFonts w:ascii="Times New Roman" w:hAnsi="Times New Roman" w:cs="Times New Roman"/>
          <w:spacing w:val="1"/>
          <w:sz w:val="24"/>
          <w:szCs w:val="24"/>
          <w:lang w:eastAsia="bg-BG"/>
        </w:rPr>
        <w:t>гр. ..............................</w:t>
      </w:r>
      <w:r w:rsidRPr="00933D68">
        <w:rPr>
          <w:rFonts w:ascii="Times New Roman" w:hAnsi="Times New Roman" w:cs="Times New Roman"/>
          <w:spacing w:val="-5"/>
          <w:sz w:val="24"/>
          <w:szCs w:val="24"/>
          <w:lang w:eastAsia="bg-BG"/>
        </w:rPr>
        <w:t>, ул. ................................................, № .......</w:t>
      </w:r>
      <w:r w:rsidRPr="00933D68">
        <w:rPr>
          <w:rFonts w:ascii="Times New Roman" w:hAnsi="Times New Roman" w:cs="Times New Roman"/>
          <w:sz w:val="24"/>
          <w:szCs w:val="24"/>
          <w:lang w:eastAsia="bg-BG"/>
        </w:rPr>
        <w:t>,</w:t>
      </w:r>
    </w:p>
    <w:p w:rsidR="00DC4014" w:rsidRPr="00933D68" w:rsidRDefault="00DC4014" w:rsidP="00F324CA">
      <w:pPr>
        <w:shd w:val="clear" w:color="auto" w:fill="FFFFFF"/>
        <w:spacing w:after="120" w:line="240" w:lineRule="auto"/>
        <w:ind w:left="15"/>
        <w:rPr>
          <w:rFonts w:ascii="Times New Roman" w:hAnsi="Times New Roman" w:cs="Times New Roman"/>
          <w:sz w:val="24"/>
          <w:szCs w:val="24"/>
          <w:lang w:eastAsia="bg-BG"/>
        </w:rPr>
      </w:pPr>
      <w:r w:rsidRPr="00933D68">
        <w:rPr>
          <w:rFonts w:ascii="Times New Roman" w:hAnsi="Times New Roman" w:cs="Times New Roman"/>
          <w:spacing w:val="-10"/>
          <w:sz w:val="24"/>
          <w:szCs w:val="24"/>
          <w:lang w:eastAsia="bg-BG"/>
        </w:rPr>
        <w:t>тел. ..................................................</w:t>
      </w:r>
      <w:r w:rsidRPr="00933D68">
        <w:rPr>
          <w:rFonts w:ascii="Times New Roman" w:hAnsi="Times New Roman" w:cs="Times New Roman"/>
          <w:sz w:val="24"/>
          <w:szCs w:val="24"/>
          <w:lang w:eastAsia="bg-BG"/>
        </w:rPr>
        <w:t>,</w:t>
      </w:r>
      <w:r w:rsidRPr="00933D68">
        <w:rPr>
          <w:rFonts w:ascii="Times New Roman" w:hAnsi="Times New Roman" w:cs="Times New Roman"/>
          <w:spacing w:val="-7"/>
          <w:sz w:val="24"/>
          <w:szCs w:val="24"/>
          <w:lang w:eastAsia="bg-BG"/>
        </w:rPr>
        <w:t xml:space="preserve"> факс: </w:t>
      </w:r>
      <w:r w:rsidRPr="00933D68">
        <w:rPr>
          <w:rFonts w:ascii="Times New Roman" w:hAnsi="Times New Roman" w:cs="Times New Roman"/>
          <w:sz w:val="24"/>
          <w:szCs w:val="24"/>
          <w:lang w:eastAsia="bg-BG"/>
        </w:rPr>
        <w:t>.....................................</w:t>
      </w:r>
      <w:r w:rsidRPr="00933D68">
        <w:rPr>
          <w:rFonts w:ascii="Times New Roman" w:hAnsi="Times New Roman" w:cs="Times New Roman"/>
          <w:spacing w:val="1"/>
          <w:sz w:val="24"/>
          <w:szCs w:val="24"/>
          <w:lang w:eastAsia="bg-BG"/>
        </w:rPr>
        <w:t xml:space="preserve">, </w:t>
      </w:r>
      <w:proofErr w:type="spellStart"/>
      <w:r w:rsidRPr="00933D68">
        <w:rPr>
          <w:rFonts w:ascii="Times New Roman" w:hAnsi="Times New Roman" w:cs="Times New Roman"/>
          <w:spacing w:val="1"/>
          <w:sz w:val="24"/>
          <w:szCs w:val="24"/>
          <w:lang w:eastAsia="bg-BG"/>
        </w:rPr>
        <w:t>е-mail</w:t>
      </w:r>
      <w:proofErr w:type="spellEnd"/>
      <w:r w:rsidRPr="00933D68">
        <w:rPr>
          <w:rFonts w:ascii="Times New Roman" w:hAnsi="Times New Roman" w:cs="Times New Roman"/>
          <w:spacing w:val="1"/>
          <w:sz w:val="24"/>
          <w:szCs w:val="24"/>
          <w:lang w:eastAsia="bg-BG"/>
        </w:rPr>
        <w:t>: ......................................</w:t>
      </w:r>
    </w:p>
    <w:p w:rsidR="00DC4014" w:rsidRPr="00933D68" w:rsidRDefault="00DC4014" w:rsidP="00F324CA">
      <w:pPr>
        <w:spacing w:after="120" w:line="240" w:lineRule="auto"/>
        <w:ind w:firstLine="283"/>
        <w:jc w:val="both"/>
        <w:rPr>
          <w:rFonts w:ascii="Times New Roman" w:hAnsi="Times New Roman" w:cs="Times New Roman"/>
          <w:spacing w:val="4"/>
          <w:sz w:val="24"/>
          <w:szCs w:val="24"/>
        </w:rPr>
      </w:pPr>
      <w:r w:rsidRPr="00933D68">
        <w:rPr>
          <w:rFonts w:ascii="Times New Roman" w:hAnsi="Times New Roman" w:cs="Times New Roman"/>
          <w:spacing w:val="10"/>
          <w:sz w:val="24"/>
          <w:szCs w:val="24"/>
        </w:rPr>
        <w:t xml:space="preserve">След като проучихме документацията за участие в </w:t>
      </w:r>
      <w:r w:rsidRPr="00933D68">
        <w:rPr>
          <w:rFonts w:ascii="Times New Roman" w:hAnsi="Times New Roman" w:cs="Times New Roman"/>
          <w:sz w:val="24"/>
          <w:szCs w:val="24"/>
        </w:rPr>
        <w:t xml:space="preserve">процедура за възлагане на обществена поръчка с горепосочения предмет заявяваме, че желаем да участваме в процедурата </w:t>
      </w:r>
      <w:r w:rsidRPr="00933D68">
        <w:rPr>
          <w:rFonts w:ascii="Times New Roman" w:hAnsi="Times New Roman" w:cs="Times New Roman"/>
          <w:b/>
          <w:i/>
          <w:sz w:val="24"/>
          <w:szCs w:val="24"/>
        </w:rPr>
        <w:t>със следното ценово предложение</w:t>
      </w:r>
      <w:r w:rsidRPr="00933D68">
        <w:rPr>
          <w:rFonts w:ascii="Times New Roman" w:hAnsi="Times New Roman" w:cs="Times New Roman"/>
          <w:spacing w:val="4"/>
          <w:sz w:val="24"/>
          <w:szCs w:val="24"/>
        </w:rPr>
        <w:t>:</w:t>
      </w:r>
    </w:p>
    <w:p w:rsidR="00DC4014" w:rsidRPr="00933D68" w:rsidRDefault="00DC4014" w:rsidP="00082249">
      <w:pPr>
        <w:spacing w:after="120" w:line="240" w:lineRule="auto"/>
        <w:ind w:firstLine="283"/>
        <w:jc w:val="both"/>
        <w:rPr>
          <w:rFonts w:ascii="Times New Roman" w:hAnsi="Times New Roman" w:cs="Times New Roman"/>
          <w:b/>
          <w:sz w:val="24"/>
          <w:szCs w:val="24"/>
        </w:rPr>
      </w:pPr>
      <w:r w:rsidRPr="00933D68">
        <w:rPr>
          <w:rFonts w:ascii="Times New Roman" w:hAnsi="Times New Roman" w:cs="Times New Roman"/>
          <w:b/>
          <w:sz w:val="24"/>
          <w:szCs w:val="24"/>
        </w:rPr>
        <w:t xml:space="preserve">Цена за доставката на </w:t>
      </w:r>
      <w:r w:rsidRPr="00933D68">
        <w:rPr>
          <w:rFonts w:ascii="Times New Roman" w:hAnsi="Times New Roman" w:cs="Times New Roman"/>
          <w:b/>
          <w:sz w:val="24"/>
          <w:szCs w:val="24"/>
          <w:u w:val="single"/>
        </w:rPr>
        <w:t>един брой</w:t>
      </w:r>
      <w:r w:rsidRPr="00933D68">
        <w:rPr>
          <w:rFonts w:ascii="Times New Roman" w:hAnsi="Times New Roman" w:cs="Times New Roman"/>
          <w:b/>
          <w:sz w:val="24"/>
          <w:szCs w:val="24"/>
        </w:rPr>
        <w:t xml:space="preserve"> специализирано превозно средство...................лв. (</w:t>
      </w:r>
      <w:r w:rsidRPr="00933D68">
        <w:rPr>
          <w:rFonts w:ascii="Times New Roman" w:hAnsi="Times New Roman" w:cs="Times New Roman"/>
          <w:i/>
          <w:sz w:val="24"/>
          <w:szCs w:val="24"/>
        </w:rPr>
        <w:t>словом</w:t>
      </w:r>
      <w:r w:rsidRPr="00933D68">
        <w:rPr>
          <w:rFonts w:ascii="Times New Roman" w:hAnsi="Times New Roman" w:cs="Times New Roman"/>
          <w:b/>
          <w:sz w:val="24"/>
          <w:szCs w:val="24"/>
        </w:rPr>
        <w:t>..................................................................лева) без ДДС.</w:t>
      </w:r>
    </w:p>
    <w:p w:rsidR="00DC4014" w:rsidRPr="00933D68" w:rsidRDefault="00DC4014" w:rsidP="00082249">
      <w:pPr>
        <w:spacing w:after="120" w:line="240" w:lineRule="auto"/>
        <w:ind w:firstLine="283"/>
        <w:jc w:val="both"/>
        <w:rPr>
          <w:rFonts w:ascii="Times New Roman" w:hAnsi="Times New Roman" w:cs="Times New Roman"/>
          <w:b/>
          <w:sz w:val="24"/>
          <w:szCs w:val="24"/>
        </w:rPr>
      </w:pPr>
      <w:r w:rsidRPr="00933D68">
        <w:rPr>
          <w:rFonts w:ascii="Times New Roman" w:hAnsi="Times New Roman" w:cs="Times New Roman"/>
          <w:b/>
          <w:sz w:val="24"/>
          <w:szCs w:val="24"/>
        </w:rPr>
        <w:t xml:space="preserve">Цена за доставката на </w:t>
      </w:r>
      <w:r w:rsidRPr="00933D68">
        <w:rPr>
          <w:rFonts w:ascii="Times New Roman" w:hAnsi="Times New Roman" w:cs="Times New Roman"/>
          <w:b/>
          <w:sz w:val="24"/>
          <w:szCs w:val="24"/>
          <w:u w:val="single"/>
        </w:rPr>
        <w:t>един брой</w:t>
      </w:r>
      <w:r w:rsidRPr="00933D68">
        <w:rPr>
          <w:rFonts w:ascii="Times New Roman" w:hAnsi="Times New Roman" w:cs="Times New Roman"/>
          <w:b/>
          <w:sz w:val="24"/>
          <w:szCs w:val="24"/>
        </w:rPr>
        <w:t xml:space="preserve"> специализирано превозно средство...................лв. (</w:t>
      </w:r>
      <w:r w:rsidRPr="00933D68">
        <w:rPr>
          <w:rFonts w:ascii="Times New Roman" w:hAnsi="Times New Roman" w:cs="Times New Roman"/>
          <w:i/>
          <w:sz w:val="24"/>
          <w:szCs w:val="24"/>
        </w:rPr>
        <w:t>словом</w:t>
      </w:r>
      <w:r w:rsidRPr="00933D68">
        <w:rPr>
          <w:rFonts w:ascii="Times New Roman" w:hAnsi="Times New Roman" w:cs="Times New Roman"/>
          <w:b/>
          <w:sz w:val="24"/>
          <w:szCs w:val="24"/>
        </w:rPr>
        <w:t>..................................................................лева) с ДДС.</w:t>
      </w:r>
    </w:p>
    <w:p w:rsidR="00DC4014" w:rsidRPr="00933D68" w:rsidRDefault="00DC4014" w:rsidP="00F324CA">
      <w:pPr>
        <w:spacing w:after="120" w:line="240" w:lineRule="auto"/>
        <w:jc w:val="both"/>
        <w:rPr>
          <w:rFonts w:ascii="Times New Roman" w:hAnsi="Times New Roman" w:cs="Times New Roman"/>
          <w:b/>
          <w:sz w:val="24"/>
          <w:szCs w:val="24"/>
        </w:rPr>
      </w:pPr>
    </w:p>
    <w:p w:rsidR="00DC4014" w:rsidRPr="00933D68" w:rsidRDefault="00DC4014" w:rsidP="00082249">
      <w:pPr>
        <w:spacing w:after="120" w:line="240" w:lineRule="auto"/>
        <w:ind w:firstLine="283"/>
        <w:jc w:val="both"/>
        <w:rPr>
          <w:rFonts w:ascii="Times New Roman" w:hAnsi="Times New Roman" w:cs="Times New Roman"/>
          <w:b/>
          <w:sz w:val="24"/>
          <w:szCs w:val="24"/>
        </w:rPr>
      </w:pPr>
      <w:r w:rsidRPr="00CF5759">
        <w:rPr>
          <w:rFonts w:ascii="Times New Roman" w:hAnsi="Times New Roman" w:cs="Times New Roman"/>
          <w:b/>
          <w:sz w:val="24"/>
          <w:szCs w:val="24"/>
          <w:u w:val="single"/>
        </w:rPr>
        <w:t>Обща цена</w:t>
      </w:r>
      <w:r w:rsidRPr="00933D68">
        <w:rPr>
          <w:rFonts w:ascii="Times New Roman" w:hAnsi="Times New Roman" w:cs="Times New Roman"/>
          <w:b/>
          <w:sz w:val="24"/>
          <w:szCs w:val="24"/>
        </w:rPr>
        <w:t xml:space="preserve"> за изпълнение на поръчката ...................лв. (</w:t>
      </w:r>
      <w:r w:rsidRPr="00933D68">
        <w:rPr>
          <w:rFonts w:ascii="Times New Roman" w:hAnsi="Times New Roman" w:cs="Times New Roman"/>
          <w:i/>
          <w:sz w:val="24"/>
          <w:szCs w:val="24"/>
        </w:rPr>
        <w:t>словом</w:t>
      </w:r>
      <w:r w:rsidRPr="00933D68">
        <w:rPr>
          <w:rFonts w:ascii="Times New Roman" w:hAnsi="Times New Roman" w:cs="Times New Roman"/>
          <w:b/>
          <w:sz w:val="24"/>
          <w:szCs w:val="24"/>
        </w:rPr>
        <w:t>..................................................................лева) без ДДС.</w:t>
      </w:r>
    </w:p>
    <w:p w:rsidR="00DC4014" w:rsidRPr="00933D68" w:rsidRDefault="00DC4014" w:rsidP="00082249">
      <w:pPr>
        <w:spacing w:after="120" w:line="240" w:lineRule="auto"/>
        <w:ind w:firstLine="283"/>
        <w:jc w:val="both"/>
        <w:rPr>
          <w:rFonts w:ascii="Times New Roman" w:hAnsi="Times New Roman" w:cs="Times New Roman"/>
          <w:b/>
          <w:sz w:val="24"/>
          <w:szCs w:val="24"/>
        </w:rPr>
      </w:pPr>
      <w:r w:rsidRPr="00CF5759">
        <w:rPr>
          <w:rFonts w:ascii="Times New Roman" w:hAnsi="Times New Roman" w:cs="Times New Roman"/>
          <w:b/>
          <w:sz w:val="24"/>
          <w:szCs w:val="24"/>
          <w:u w:val="single"/>
        </w:rPr>
        <w:t>Обща цена</w:t>
      </w:r>
      <w:r w:rsidRPr="00933D68">
        <w:rPr>
          <w:rFonts w:ascii="Times New Roman" w:hAnsi="Times New Roman" w:cs="Times New Roman"/>
          <w:b/>
          <w:sz w:val="24"/>
          <w:szCs w:val="24"/>
        </w:rPr>
        <w:t xml:space="preserve"> за изпълнение на поръчката...................лв. (</w:t>
      </w:r>
      <w:r w:rsidRPr="00933D68">
        <w:rPr>
          <w:rFonts w:ascii="Times New Roman" w:hAnsi="Times New Roman" w:cs="Times New Roman"/>
          <w:i/>
          <w:sz w:val="24"/>
          <w:szCs w:val="24"/>
        </w:rPr>
        <w:t>словом</w:t>
      </w:r>
      <w:r w:rsidRPr="00933D68">
        <w:rPr>
          <w:rFonts w:ascii="Times New Roman" w:hAnsi="Times New Roman" w:cs="Times New Roman"/>
          <w:b/>
          <w:sz w:val="24"/>
          <w:szCs w:val="24"/>
        </w:rPr>
        <w:t>............................................................. лева) с ДДС.</w:t>
      </w:r>
    </w:p>
    <w:p w:rsidR="00DC4014" w:rsidRPr="00933D68" w:rsidRDefault="00DC4014" w:rsidP="00F324CA">
      <w:pPr>
        <w:spacing w:after="120" w:line="240" w:lineRule="auto"/>
        <w:jc w:val="both"/>
        <w:rPr>
          <w:rFonts w:ascii="Times New Roman" w:hAnsi="Times New Roman" w:cs="Times New Roman"/>
          <w:i/>
          <w:sz w:val="24"/>
          <w:szCs w:val="24"/>
        </w:rPr>
      </w:pPr>
      <w:r w:rsidRPr="00933D68">
        <w:rPr>
          <w:rFonts w:ascii="Times New Roman" w:hAnsi="Times New Roman" w:cs="Times New Roman"/>
          <w:b/>
          <w:i/>
          <w:sz w:val="24"/>
          <w:szCs w:val="24"/>
          <w:u w:val="single"/>
        </w:rPr>
        <w:t>*Забележка:</w:t>
      </w:r>
      <w:r w:rsidRPr="00933D68">
        <w:rPr>
          <w:rFonts w:ascii="Times New Roman" w:hAnsi="Times New Roman" w:cs="Times New Roman"/>
          <w:i/>
          <w:sz w:val="24"/>
          <w:szCs w:val="24"/>
        </w:rPr>
        <w:t xml:space="preserve"> В цената на договора се включват всички разходи, свързани с качественото изпълнение на доставката в описания вид и обхват.</w:t>
      </w:r>
    </w:p>
    <w:p w:rsidR="00DC4014" w:rsidRPr="00933D68" w:rsidRDefault="00DC4014" w:rsidP="00F324CA">
      <w:pPr>
        <w:spacing w:after="120" w:line="240" w:lineRule="auto"/>
        <w:jc w:val="both"/>
        <w:rPr>
          <w:rFonts w:ascii="Times New Roman" w:hAnsi="Times New Roman" w:cs="Times New Roman"/>
          <w:b/>
          <w:sz w:val="24"/>
          <w:szCs w:val="24"/>
        </w:rPr>
      </w:pPr>
      <w:r w:rsidRPr="00933D68">
        <w:rPr>
          <w:rFonts w:ascii="Times New Roman" w:hAnsi="Times New Roman" w:cs="Times New Roman"/>
          <w:b/>
          <w:sz w:val="24"/>
          <w:szCs w:val="24"/>
        </w:rPr>
        <w:t xml:space="preserve">Известно ни е, че при разлика в изписването на цените </w:t>
      </w:r>
      <w:proofErr w:type="spellStart"/>
      <w:r w:rsidRPr="00933D68">
        <w:rPr>
          <w:rFonts w:ascii="Times New Roman" w:hAnsi="Times New Roman" w:cs="Times New Roman"/>
          <w:b/>
          <w:sz w:val="24"/>
          <w:szCs w:val="24"/>
        </w:rPr>
        <w:t>цифром</w:t>
      </w:r>
      <w:proofErr w:type="spellEnd"/>
      <w:r w:rsidRPr="00933D68">
        <w:rPr>
          <w:rFonts w:ascii="Times New Roman" w:hAnsi="Times New Roman" w:cs="Times New Roman"/>
          <w:b/>
          <w:sz w:val="24"/>
          <w:szCs w:val="24"/>
        </w:rPr>
        <w:t xml:space="preserve"> и словом ще се взема предвид изписването на цената словом. </w:t>
      </w:r>
    </w:p>
    <w:p w:rsidR="00DC4014" w:rsidRPr="00933D68" w:rsidRDefault="00DC4014" w:rsidP="00F324CA">
      <w:pPr>
        <w:spacing w:after="120" w:line="240" w:lineRule="auto"/>
        <w:jc w:val="both"/>
        <w:rPr>
          <w:rFonts w:ascii="Times New Roman" w:hAnsi="Times New Roman" w:cs="Times New Roman"/>
          <w:b/>
          <w:i/>
          <w:sz w:val="24"/>
          <w:szCs w:val="24"/>
        </w:rPr>
      </w:pPr>
      <w:r w:rsidRPr="00933D68">
        <w:rPr>
          <w:rFonts w:ascii="Times New Roman" w:hAnsi="Times New Roman" w:cs="Times New Roman"/>
          <w:sz w:val="24"/>
          <w:szCs w:val="24"/>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Pr="00933D68">
        <w:rPr>
          <w:rFonts w:ascii="Times New Roman" w:hAnsi="Times New Roman" w:cs="Times New Roman"/>
          <w:b/>
          <w:i/>
          <w:sz w:val="24"/>
          <w:szCs w:val="24"/>
        </w:rPr>
        <w:t>минимум 180 /сто и осемдесет/ календарни дни, считано от крайния срок за получаване на офертите.</w:t>
      </w:r>
    </w:p>
    <w:p w:rsidR="00DC4014" w:rsidRPr="00933D68" w:rsidRDefault="00DC4014" w:rsidP="00F324CA">
      <w:pPr>
        <w:spacing w:after="120" w:line="240" w:lineRule="auto"/>
        <w:jc w:val="both"/>
        <w:rPr>
          <w:rFonts w:ascii="Times New Roman" w:hAnsi="Times New Roman" w:cs="Times New Roman"/>
          <w:b/>
          <w:i/>
          <w:sz w:val="24"/>
          <w:szCs w:val="24"/>
        </w:rPr>
      </w:pPr>
    </w:p>
    <w:p w:rsidR="00DC4014" w:rsidRPr="00933D68" w:rsidRDefault="00DC4014" w:rsidP="00F324CA">
      <w:pPr>
        <w:spacing w:after="120" w:line="240" w:lineRule="auto"/>
        <w:ind w:right="1"/>
        <w:rPr>
          <w:rFonts w:ascii="Times New Roman" w:hAnsi="Times New Roman" w:cs="Times New Roman"/>
          <w:b/>
          <w:sz w:val="24"/>
          <w:szCs w:val="24"/>
          <w:lang w:eastAsia="bg-BG"/>
        </w:rPr>
      </w:pPr>
      <w:r w:rsidRPr="00933D68">
        <w:rPr>
          <w:rFonts w:ascii="Times New Roman" w:hAnsi="Times New Roman" w:cs="Times New Roman"/>
          <w:b/>
          <w:sz w:val="24"/>
          <w:szCs w:val="24"/>
          <w:lang w:eastAsia="bg-BG"/>
        </w:rPr>
        <w:t>Дата:..............</w:t>
      </w:r>
      <w:r w:rsidRPr="00933D68">
        <w:rPr>
          <w:rFonts w:ascii="Times New Roman" w:hAnsi="Times New Roman" w:cs="Times New Roman"/>
          <w:b/>
          <w:sz w:val="24"/>
          <w:szCs w:val="24"/>
          <w:lang w:eastAsia="bg-BG"/>
        </w:rPr>
        <w:tab/>
      </w:r>
      <w:r w:rsidRPr="00933D68">
        <w:rPr>
          <w:rFonts w:ascii="Times New Roman" w:hAnsi="Times New Roman" w:cs="Times New Roman"/>
          <w:b/>
          <w:sz w:val="24"/>
          <w:szCs w:val="24"/>
          <w:lang w:eastAsia="bg-BG"/>
        </w:rPr>
        <w:tab/>
      </w:r>
      <w:r w:rsidRPr="00933D68">
        <w:rPr>
          <w:rFonts w:ascii="Times New Roman" w:hAnsi="Times New Roman" w:cs="Times New Roman"/>
          <w:b/>
          <w:sz w:val="24"/>
          <w:szCs w:val="24"/>
          <w:lang w:eastAsia="bg-BG"/>
        </w:rPr>
        <w:tab/>
      </w:r>
      <w:r w:rsidRPr="00933D68">
        <w:rPr>
          <w:rFonts w:ascii="Times New Roman" w:hAnsi="Times New Roman" w:cs="Times New Roman"/>
          <w:b/>
          <w:sz w:val="24"/>
          <w:szCs w:val="24"/>
          <w:lang w:eastAsia="bg-BG"/>
        </w:rPr>
        <w:tab/>
      </w:r>
      <w:r w:rsidRPr="00933D68">
        <w:rPr>
          <w:rFonts w:ascii="Times New Roman" w:hAnsi="Times New Roman" w:cs="Times New Roman"/>
          <w:b/>
          <w:sz w:val="24"/>
          <w:szCs w:val="24"/>
          <w:lang w:eastAsia="bg-BG"/>
        </w:rPr>
        <w:tab/>
      </w:r>
      <w:r w:rsidRPr="00933D68">
        <w:rPr>
          <w:rFonts w:ascii="Times New Roman" w:hAnsi="Times New Roman" w:cs="Times New Roman"/>
          <w:b/>
          <w:sz w:val="24"/>
          <w:szCs w:val="24"/>
          <w:lang w:eastAsia="bg-BG"/>
        </w:rPr>
        <w:tab/>
        <w:t>Подпис и печат:.........................</w:t>
      </w:r>
    </w:p>
    <w:p w:rsidR="00DC4014" w:rsidRPr="00933D68" w:rsidRDefault="00DC4014" w:rsidP="00F324CA">
      <w:pPr>
        <w:spacing w:after="120" w:line="240" w:lineRule="auto"/>
        <w:jc w:val="both"/>
        <w:rPr>
          <w:rFonts w:ascii="Times New Roman" w:hAnsi="Times New Roman" w:cs="Times New Roman"/>
          <w:sz w:val="24"/>
          <w:szCs w:val="24"/>
          <w:lang w:eastAsia="bg-BG"/>
        </w:rPr>
      </w:pPr>
      <w:r w:rsidRPr="00933D68">
        <w:rPr>
          <w:rFonts w:ascii="Times New Roman" w:hAnsi="Times New Roman" w:cs="Times New Roman"/>
          <w:sz w:val="24"/>
          <w:szCs w:val="24"/>
          <w:lang w:eastAsia="bg-BG"/>
        </w:rPr>
        <w:tab/>
      </w:r>
      <w:r w:rsidRPr="00933D68">
        <w:rPr>
          <w:rFonts w:ascii="Times New Roman" w:hAnsi="Times New Roman" w:cs="Times New Roman"/>
          <w:sz w:val="24"/>
          <w:szCs w:val="24"/>
          <w:lang w:eastAsia="bg-BG"/>
        </w:rPr>
        <w:tab/>
      </w:r>
      <w:r w:rsidRPr="00933D68">
        <w:rPr>
          <w:rFonts w:ascii="Times New Roman" w:hAnsi="Times New Roman" w:cs="Times New Roman"/>
          <w:sz w:val="24"/>
          <w:szCs w:val="24"/>
          <w:lang w:eastAsia="bg-BG"/>
        </w:rPr>
        <w:tab/>
      </w:r>
      <w:r w:rsidRPr="00933D68">
        <w:rPr>
          <w:rFonts w:ascii="Times New Roman" w:hAnsi="Times New Roman" w:cs="Times New Roman"/>
          <w:sz w:val="24"/>
          <w:szCs w:val="24"/>
          <w:lang w:eastAsia="bg-BG"/>
        </w:rPr>
        <w:tab/>
      </w:r>
      <w:r w:rsidRPr="00933D68">
        <w:rPr>
          <w:rFonts w:ascii="Times New Roman" w:hAnsi="Times New Roman" w:cs="Times New Roman"/>
          <w:sz w:val="24"/>
          <w:szCs w:val="24"/>
          <w:lang w:eastAsia="bg-BG"/>
        </w:rPr>
        <w:tab/>
      </w:r>
      <w:r w:rsidRPr="00933D68">
        <w:rPr>
          <w:rFonts w:ascii="Times New Roman" w:hAnsi="Times New Roman" w:cs="Times New Roman"/>
          <w:sz w:val="24"/>
          <w:szCs w:val="24"/>
          <w:lang w:eastAsia="bg-BG"/>
        </w:rPr>
        <w:tab/>
      </w:r>
      <w:r w:rsidRPr="00933D68">
        <w:rPr>
          <w:rFonts w:ascii="Times New Roman" w:hAnsi="Times New Roman" w:cs="Times New Roman"/>
          <w:sz w:val="24"/>
          <w:szCs w:val="24"/>
          <w:lang w:eastAsia="bg-BG"/>
        </w:rPr>
        <w:tab/>
      </w:r>
      <w:r w:rsidRPr="00933D68">
        <w:rPr>
          <w:rFonts w:ascii="Times New Roman" w:hAnsi="Times New Roman" w:cs="Times New Roman"/>
          <w:sz w:val="24"/>
          <w:szCs w:val="24"/>
          <w:lang w:eastAsia="bg-BG"/>
        </w:rPr>
        <w:tab/>
      </w:r>
      <w:r w:rsidRPr="00933D68">
        <w:rPr>
          <w:rFonts w:ascii="Times New Roman" w:hAnsi="Times New Roman" w:cs="Times New Roman"/>
          <w:sz w:val="24"/>
          <w:szCs w:val="24"/>
          <w:lang w:eastAsia="bg-BG"/>
        </w:rPr>
        <w:tab/>
      </w:r>
      <w:r w:rsidRPr="00933D68">
        <w:rPr>
          <w:rFonts w:ascii="Times New Roman" w:hAnsi="Times New Roman" w:cs="Times New Roman"/>
          <w:sz w:val="24"/>
          <w:szCs w:val="24"/>
          <w:lang w:eastAsia="bg-BG"/>
        </w:rPr>
        <w:tab/>
        <w:t>/име, длъжност/</w:t>
      </w:r>
    </w:p>
    <w:p w:rsidR="00DC4014" w:rsidRPr="00933D68" w:rsidRDefault="00DC4014" w:rsidP="00F324CA">
      <w:pPr>
        <w:spacing w:after="120" w:line="240" w:lineRule="auto"/>
        <w:jc w:val="right"/>
        <w:rPr>
          <w:rFonts w:ascii="Times New Roman" w:hAnsi="Times New Roman" w:cs="Times New Roman"/>
          <w:b/>
          <w:bCs/>
          <w:sz w:val="24"/>
          <w:szCs w:val="24"/>
        </w:rPr>
      </w:pPr>
      <w:r w:rsidRPr="00933D68">
        <w:rPr>
          <w:rFonts w:ascii="Times New Roman" w:hAnsi="Times New Roman" w:cs="Times New Roman"/>
          <w:sz w:val="24"/>
          <w:szCs w:val="24"/>
          <w:lang w:eastAsia="bg-BG"/>
        </w:rPr>
        <w:br w:type="page"/>
      </w:r>
      <w:r w:rsidRPr="00933D68">
        <w:rPr>
          <w:rFonts w:ascii="Times New Roman" w:hAnsi="Times New Roman" w:cs="Times New Roman"/>
          <w:b/>
          <w:bCs/>
          <w:sz w:val="24"/>
          <w:szCs w:val="24"/>
        </w:rPr>
        <w:lastRenderedPageBreak/>
        <w:t>ОБРАЗЕЦ № 7</w:t>
      </w:r>
    </w:p>
    <w:p w:rsidR="00DC4014" w:rsidRPr="00933D68" w:rsidRDefault="00DC4014" w:rsidP="00672E39">
      <w:pPr>
        <w:spacing w:after="60" w:line="240" w:lineRule="auto"/>
        <w:jc w:val="center"/>
        <w:rPr>
          <w:rFonts w:ascii="Times New Roman" w:hAnsi="Times New Roman" w:cs="Times New Roman"/>
          <w:b/>
          <w:i/>
          <w:sz w:val="26"/>
          <w:szCs w:val="24"/>
          <w:u w:val="single"/>
          <w:lang w:val="ru-RU" w:eastAsia="bg-BG"/>
        </w:rPr>
      </w:pPr>
      <w:bookmarkStart w:id="16" w:name="_Toc358901744"/>
      <w:bookmarkStart w:id="17" w:name="_Toc359404683"/>
      <w:bookmarkStart w:id="18" w:name="_Toc359404771"/>
    </w:p>
    <w:p w:rsidR="00DC4014" w:rsidRPr="00933D68" w:rsidRDefault="00DC4014" w:rsidP="00672E39">
      <w:pPr>
        <w:spacing w:after="60" w:line="240" w:lineRule="auto"/>
        <w:jc w:val="center"/>
        <w:rPr>
          <w:rFonts w:ascii="Times New Roman" w:hAnsi="Times New Roman" w:cs="Times New Roman"/>
          <w:b/>
          <w:i/>
          <w:sz w:val="26"/>
          <w:szCs w:val="24"/>
          <w:u w:val="single"/>
          <w:lang w:eastAsia="bg-BG"/>
        </w:rPr>
      </w:pPr>
      <w:r w:rsidRPr="00933D68">
        <w:rPr>
          <w:rFonts w:ascii="Times New Roman" w:hAnsi="Times New Roman" w:cs="Times New Roman"/>
          <w:b/>
          <w:i/>
          <w:sz w:val="26"/>
          <w:szCs w:val="24"/>
          <w:u w:val="single"/>
          <w:lang w:eastAsia="bg-BG"/>
        </w:rPr>
        <w:t>ПРОЕКТ НА ДОГОВОР</w:t>
      </w:r>
    </w:p>
    <w:p w:rsidR="00DC4014" w:rsidRPr="00933D68" w:rsidRDefault="00DC4014" w:rsidP="00672E39">
      <w:pPr>
        <w:spacing w:after="60" w:line="240" w:lineRule="auto"/>
        <w:jc w:val="center"/>
        <w:rPr>
          <w:rFonts w:ascii="Times New Roman" w:hAnsi="Times New Roman" w:cs="Times New Roman"/>
          <w:b/>
          <w:i/>
          <w:sz w:val="26"/>
          <w:szCs w:val="24"/>
          <w:u w:val="single"/>
          <w:lang w:eastAsia="bg-BG"/>
        </w:rPr>
      </w:pPr>
    </w:p>
    <w:p w:rsidR="00DC4014" w:rsidRPr="00F807AA" w:rsidRDefault="00DC4014" w:rsidP="00812E3C">
      <w:pPr>
        <w:widowControl w:val="0"/>
        <w:spacing w:after="60" w:line="240" w:lineRule="auto"/>
        <w:ind w:firstLine="720"/>
        <w:jc w:val="both"/>
        <w:rPr>
          <w:rFonts w:ascii="Times New Roman" w:hAnsi="Times New Roman" w:cs="Times New Roman"/>
          <w:sz w:val="24"/>
          <w:szCs w:val="24"/>
          <w:lang w:val="ru-RU" w:eastAsia="bg-BG"/>
        </w:rPr>
      </w:pPr>
      <w:r w:rsidRPr="00933D68">
        <w:rPr>
          <w:rFonts w:ascii="Times New Roman" w:hAnsi="Times New Roman" w:cs="Times New Roman"/>
          <w:sz w:val="24"/>
          <w:szCs w:val="24"/>
          <w:lang w:eastAsia="bg-BG"/>
        </w:rPr>
        <w:t xml:space="preserve">Днес, ...………. 2016г., в гр. София, между </w:t>
      </w:r>
      <w:r w:rsidRPr="00933D68">
        <w:rPr>
          <w:rFonts w:ascii="Times New Roman" w:hAnsi="Times New Roman" w:cs="Times New Roman"/>
          <w:b/>
          <w:sz w:val="24"/>
          <w:szCs w:val="24"/>
          <w:lang w:eastAsia="bg-BG"/>
        </w:rPr>
        <w:t>СТОЛИЧНА ОБЩИНА</w:t>
      </w:r>
      <w:r w:rsidRPr="00933D68">
        <w:rPr>
          <w:rFonts w:ascii="Times New Roman" w:hAnsi="Times New Roman" w:cs="Times New Roman"/>
          <w:sz w:val="24"/>
          <w:szCs w:val="24"/>
          <w:lang w:eastAsia="bg-BG"/>
        </w:rPr>
        <w:t xml:space="preserve"> ул. „Московска” №33, представлявана от Заместник кмета Албена Христова Атанасова, упълномощена съгласно заповед № СО16-РД-09-847/17.05.2016г., ЕИК по БУЛСТАТ 000696327, и съответната районна администрация на Столична община:</w:t>
      </w:r>
    </w:p>
    <w:p w:rsidR="00DC4014" w:rsidRPr="00F807AA" w:rsidRDefault="00DC4014" w:rsidP="00812E3C">
      <w:pPr>
        <w:widowControl w:val="0"/>
        <w:spacing w:after="60" w:line="240" w:lineRule="auto"/>
        <w:jc w:val="both"/>
        <w:rPr>
          <w:rFonts w:ascii="Times New Roman" w:hAnsi="Times New Roman" w:cs="Times New Roman"/>
          <w:sz w:val="24"/>
          <w:szCs w:val="24"/>
          <w:lang w:val="ru-RU" w:eastAsia="bg-BG"/>
        </w:rPr>
      </w:pPr>
      <w:r w:rsidRPr="00933D68">
        <w:rPr>
          <w:rFonts w:ascii="Times New Roman" w:hAnsi="Times New Roman" w:cs="Times New Roman"/>
          <w:sz w:val="24"/>
          <w:szCs w:val="24"/>
          <w:lang w:eastAsia="bg-BG"/>
        </w:rPr>
        <w:t>Район „Връбница“ представляван от ...................................................................</w:t>
      </w:r>
      <w:r w:rsidRPr="00F807AA">
        <w:rPr>
          <w:rFonts w:ascii="Times New Roman" w:hAnsi="Times New Roman" w:cs="Times New Roman"/>
          <w:sz w:val="24"/>
          <w:szCs w:val="24"/>
          <w:lang w:val="ru-RU" w:eastAsia="bg-BG"/>
        </w:rPr>
        <w:t>,</w:t>
      </w:r>
    </w:p>
    <w:p w:rsidR="00DC4014" w:rsidRPr="00F807AA" w:rsidRDefault="00DC4014" w:rsidP="00812E3C">
      <w:pPr>
        <w:widowControl w:val="0"/>
        <w:spacing w:after="60" w:line="240" w:lineRule="auto"/>
        <w:jc w:val="both"/>
        <w:rPr>
          <w:rFonts w:ascii="Times New Roman" w:hAnsi="Times New Roman" w:cs="Times New Roman"/>
          <w:sz w:val="24"/>
          <w:szCs w:val="24"/>
          <w:lang w:val="ru-RU"/>
        </w:rPr>
      </w:pPr>
      <w:r w:rsidRPr="00933D68">
        <w:rPr>
          <w:rFonts w:ascii="Times New Roman" w:hAnsi="Times New Roman" w:cs="Times New Roman"/>
          <w:sz w:val="24"/>
          <w:szCs w:val="24"/>
        </w:rPr>
        <w:t>Район „Възраждане“</w:t>
      </w:r>
      <w:r w:rsidRPr="00933D68">
        <w:rPr>
          <w:rFonts w:ascii="Times New Roman" w:hAnsi="Times New Roman" w:cs="Times New Roman"/>
          <w:sz w:val="24"/>
          <w:szCs w:val="24"/>
          <w:lang w:eastAsia="bg-BG"/>
        </w:rPr>
        <w:t xml:space="preserve"> представляван от ...................................................................</w:t>
      </w:r>
      <w:r w:rsidRPr="00F807AA">
        <w:rPr>
          <w:rFonts w:ascii="Times New Roman" w:hAnsi="Times New Roman" w:cs="Times New Roman"/>
          <w:sz w:val="24"/>
          <w:szCs w:val="24"/>
          <w:lang w:val="ru-RU"/>
        </w:rPr>
        <w:t>,</w:t>
      </w:r>
    </w:p>
    <w:p w:rsidR="00DC4014" w:rsidRPr="00F807AA" w:rsidRDefault="00DC4014" w:rsidP="00812E3C">
      <w:pPr>
        <w:widowControl w:val="0"/>
        <w:spacing w:after="60" w:line="240" w:lineRule="auto"/>
        <w:jc w:val="both"/>
        <w:rPr>
          <w:rFonts w:ascii="Times New Roman" w:hAnsi="Times New Roman" w:cs="Times New Roman"/>
          <w:sz w:val="24"/>
          <w:szCs w:val="24"/>
          <w:lang w:val="ru-RU"/>
        </w:rPr>
      </w:pPr>
      <w:r w:rsidRPr="00933D68">
        <w:rPr>
          <w:rFonts w:ascii="Times New Roman" w:hAnsi="Times New Roman" w:cs="Times New Roman"/>
          <w:sz w:val="24"/>
          <w:szCs w:val="24"/>
        </w:rPr>
        <w:t>Район „Изгрев“</w:t>
      </w:r>
      <w:r w:rsidRPr="00933D68">
        <w:rPr>
          <w:rFonts w:ascii="Times New Roman" w:hAnsi="Times New Roman" w:cs="Times New Roman"/>
          <w:sz w:val="24"/>
          <w:szCs w:val="24"/>
          <w:lang w:eastAsia="bg-BG"/>
        </w:rPr>
        <w:t xml:space="preserve"> представляван от ...................................................................</w:t>
      </w:r>
      <w:r w:rsidRPr="00F807AA">
        <w:rPr>
          <w:rFonts w:ascii="Times New Roman" w:hAnsi="Times New Roman" w:cs="Times New Roman"/>
          <w:sz w:val="24"/>
          <w:szCs w:val="24"/>
          <w:lang w:val="ru-RU"/>
        </w:rPr>
        <w:t>,</w:t>
      </w:r>
    </w:p>
    <w:p w:rsidR="00DC4014" w:rsidRPr="00F807AA" w:rsidRDefault="00DC4014" w:rsidP="00812E3C">
      <w:pPr>
        <w:widowControl w:val="0"/>
        <w:spacing w:after="60" w:line="240" w:lineRule="auto"/>
        <w:jc w:val="both"/>
        <w:rPr>
          <w:rFonts w:ascii="Times New Roman" w:hAnsi="Times New Roman" w:cs="Times New Roman"/>
          <w:sz w:val="24"/>
          <w:szCs w:val="24"/>
          <w:lang w:val="ru-RU"/>
        </w:rPr>
      </w:pPr>
      <w:r w:rsidRPr="00933D68">
        <w:rPr>
          <w:rFonts w:ascii="Times New Roman" w:hAnsi="Times New Roman" w:cs="Times New Roman"/>
          <w:sz w:val="24"/>
          <w:szCs w:val="24"/>
        </w:rPr>
        <w:t>Район „Илинден“</w:t>
      </w:r>
      <w:r w:rsidRPr="00933D68">
        <w:rPr>
          <w:rFonts w:ascii="Times New Roman" w:hAnsi="Times New Roman" w:cs="Times New Roman"/>
          <w:sz w:val="24"/>
          <w:szCs w:val="24"/>
          <w:lang w:eastAsia="bg-BG"/>
        </w:rPr>
        <w:t xml:space="preserve"> представляван от ...................................................................</w:t>
      </w:r>
      <w:r w:rsidRPr="00F807AA">
        <w:rPr>
          <w:rFonts w:ascii="Times New Roman" w:hAnsi="Times New Roman" w:cs="Times New Roman"/>
          <w:sz w:val="24"/>
          <w:szCs w:val="24"/>
          <w:lang w:val="ru-RU"/>
        </w:rPr>
        <w:t>,</w:t>
      </w:r>
    </w:p>
    <w:p w:rsidR="00DC4014" w:rsidRPr="00F807AA" w:rsidRDefault="00DC4014" w:rsidP="00812E3C">
      <w:pPr>
        <w:widowControl w:val="0"/>
        <w:spacing w:after="60" w:line="240" w:lineRule="auto"/>
        <w:jc w:val="both"/>
        <w:rPr>
          <w:rFonts w:ascii="Times New Roman" w:hAnsi="Times New Roman" w:cs="Times New Roman"/>
          <w:sz w:val="24"/>
          <w:szCs w:val="24"/>
          <w:lang w:val="ru-RU"/>
        </w:rPr>
      </w:pPr>
      <w:r w:rsidRPr="00933D68">
        <w:rPr>
          <w:rFonts w:ascii="Times New Roman" w:hAnsi="Times New Roman" w:cs="Times New Roman"/>
          <w:sz w:val="24"/>
          <w:szCs w:val="24"/>
        </w:rPr>
        <w:t>Район „Искър“</w:t>
      </w:r>
      <w:r w:rsidRPr="00933D68">
        <w:rPr>
          <w:rFonts w:ascii="Times New Roman" w:hAnsi="Times New Roman" w:cs="Times New Roman"/>
          <w:sz w:val="24"/>
          <w:szCs w:val="24"/>
          <w:lang w:eastAsia="bg-BG"/>
        </w:rPr>
        <w:t xml:space="preserve"> представляван от ...................................................................</w:t>
      </w:r>
      <w:r w:rsidRPr="00F807AA">
        <w:rPr>
          <w:rFonts w:ascii="Times New Roman" w:hAnsi="Times New Roman" w:cs="Times New Roman"/>
          <w:sz w:val="24"/>
          <w:szCs w:val="24"/>
          <w:lang w:val="ru-RU"/>
        </w:rPr>
        <w:t>,</w:t>
      </w:r>
    </w:p>
    <w:p w:rsidR="00DC4014" w:rsidRPr="00F807AA" w:rsidRDefault="00DC4014" w:rsidP="00812E3C">
      <w:pPr>
        <w:widowControl w:val="0"/>
        <w:spacing w:after="60" w:line="240" w:lineRule="auto"/>
        <w:jc w:val="both"/>
        <w:rPr>
          <w:rFonts w:ascii="Times New Roman" w:hAnsi="Times New Roman" w:cs="Times New Roman"/>
          <w:sz w:val="24"/>
          <w:szCs w:val="24"/>
          <w:lang w:val="ru-RU"/>
        </w:rPr>
      </w:pPr>
      <w:r w:rsidRPr="00933D68">
        <w:rPr>
          <w:rFonts w:ascii="Times New Roman" w:hAnsi="Times New Roman" w:cs="Times New Roman"/>
          <w:sz w:val="24"/>
          <w:szCs w:val="24"/>
        </w:rPr>
        <w:t>Район „Красна Поляна“</w:t>
      </w:r>
      <w:r w:rsidRPr="00933D68">
        <w:rPr>
          <w:rFonts w:ascii="Times New Roman" w:hAnsi="Times New Roman" w:cs="Times New Roman"/>
          <w:sz w:val="24"/>
          <w:szCs w:val="24"/>
          <w:lang w:eastAsia="bg-BG"/>
        </w:rPr>
        <w:t xml:space="preserve"> представляван от ...................................................................</w:t>
      </w:r>
      <w:r w:rsidRPr="00F807AA">
        <w:rPr>
          <w:rFonts w:ascii="Times New Roman" w:hAnsi="Times New Roman" w:cs="Times New Roman"/>
          <w:sz w:val="24"/>
          <w:szCs w:val="24"/>
          <w:lang w:val="ru-RU"/>
        </w:rPr>
        <w:t>,</w:t>
      </w:r>
    </w:p>
    <w:p w:rsidR="00DC4014" w:rsidRPr="00F807AA" w:rsidRDefault="00DC4014" w:rsidP="00812E3C">
      <w:pPr>
        <w:widowControl w:val="0"/>
        <w:spacing w:after="60" w:line="240" w:lineRule="auto"/>
        <w:jc w:val="both"/>
        <w:rPr>
          <w:rFonts w:ascii="Times New Roman" w:hAnsi="Times New Roman" w:cs="Times New Roman"/>
          <w:sz w:val="24"/>
          <w:szCs w:val="24"/>
          <w:lang w:val="ru-RU"/>
        </w:rPr>
      </w:pPr>
      <w:r w:rsidRPr="00933D68">
        <w:rPr>
          <w:rFonts w:ascii="Times New Roman" w:hAnsi="Times New Roman" w:cs="Times New Roman"/>
          <w:sz w:val="24"/>
          <w:szCs w:val="24"/>
        </w:rPr>
        <w:t>Район „Кремиковци“</w:t>
      </w:r>
      <w:r w:rsidRPr="00933D68">
        <w:rPr>
          <w:rFonts w:ascii="Times New Roman" w:hAnsi="Times New Roman" w:cs="Times New Roman"/>
          <w:sz w:val="24"/>
          <w:szCs w:val="24"/>
          <w:lang w:eastAsia="bg-BG"/>
        </w:rPr>
        <w:t xml:space="preserve"> представляван от ...................................................................</w:t>
      </w:r>
      <w:r w:rsidRPr="00F807AA">
        <w:rPr>
          <w:rFonts w:ascii="Times New Roman" w:hAnsi="Times New Roman" w:cs="Times New Roman"/>
          <w:sz w:val="24"/>
          <w:szCs w:val="24"/>
          <w:lang w:val="ru-RU"/>
        </w:rPr>
        <w:t>,</w:t>
      </w:r>
    </w:p>
    <w:p w:rsidR="00DC4014" w:rsidRPr="00F807AA" w:rsidRDefault="00DC4014" w:rsidP="00812E3C">
      <w:pPr>
        <w:widowControl w:val="0"/>
        <w:spacing w:after="60" w:line="240" w:lineRule="auto"/>
        <w:jc w:val="both"/>
        <w:rPr>
          <w:rFonts w:ascii="Times New Roman" w:hAnsi="Times New Roman" w:cs="Times New Roman"/>
          <w:sz w:val="24"/>
          <w:szCs w:val="24"/>
          <w:lang w:val="ru-RU"/>
        </w:rPr>
      </w:pPr>
      <w:r w:rsidRPr="00933D68">
        <w:rPr>
          <w:rFonts w:ascii="Times New Roman" w:hAnsi="Times New Roman" w:cs="Times New Roman"/>
          <w:sz w:val="24"/>
          <w:szCs w:val="24"/>
        </w:rPr>
        <w:t>Район „Люлин“</w:t>
      </w:r>
      <w:r w:rsidRPr="00933D68">
        <w:rPr>
          <w:rFonts w:ascii="Times New Roman" w:hAnsi="Times New Roman" w:cs="Times New Roman"/>
          <w:sz w:val="24"/>
          <w:szCs w:val="24"/>
          <w:lang w:eastAsia="bg-BG"/>
        </w:rPr>
        <w:t xml:space="preserve"> представляван от ...................................................................</w:t>
      </w:r>
      <w:r w:rsidRPr="00F807AA">
        <w:rPr>
          <w:rFonts w:ascii="Times New Roman" w:hAnsi="Times New Roman" w:cs="Times New Roman"/>
          <w:sz w:val="24"/>
          <w:szCs w:val="24"/>
          <w:lang w:val="ru-RU"/>
        </w:rPr>
        <w:t>,</w:t>
      </w:r>
    </w:p>
    <w:p w:rsidR="00DC4014" w:rsidRPr="00F807AA" w:rsidRDefault="00DC4014" w:rsidP="00812E3C">
      <w:pPr>
        <w:widowControl w:val="0"/>
        <w:spacing w:after="60" w:line="240" w:lineRule="auto"/>
        <w:jc w:val="both"/>
        <w:rPr>
          <w:rFonts w:ascii="Times New Roman" w:hAnsi="Times New Roman" w:cs="Times New Roman"/>
          <w:sz w:val="24"/>
          <w:szCs w:val="24"/>
          <w:lang w:val="ru-RU"/>
        </w:rPr>
      </w:pPr>
      <w:r w:rsidRPr="00933D68">
        <w:rPr>
          <w:rFonts w:ascii="Times New Roman" w:hAnsi="Times New Roman" w:cs="Times New Roman"/>
          <w:sz w:val="24"/>
          <w:szCs w:val="24"/>
        </w:rPr>
        <w:t>Район „Младост“</w:t>
      </w:r>
      <w:r w:rsidRPr="00933D68">
        <w:rPr>
          <w:rFonts w:ascii="Times New Roman" w:hAnsi="Times New Roman" w:cs="Times New Roman"/>
          <w:sz w:val="24"/>
          <w:szCs w:val="24"/>
          <w:lang w:eastAsia="bg-BG"/>
        </w:rPr>
        <w:t xml:space="preserve"> представляван от ...................................................................</w:t>
      </w:r>
      <w:r w:rsidRPr="00F807AA">
        <w:rPr>
          <w:rFonts w:ascii="Times New Roman" w:hAnsi="Times New Roman" w:cs="Times New Roman"/>
          <w:sz w:val="24"/>
          <w:szCs w:val="24"/>
          <w:lang w:val="ru-RU"/>
        </w:rPr>
        <w:t>,</w:t>
      </w:r>
    </w:p>
    <w:p w:rsidR="00DC4014" w:rsidRPr="00F807AA" w:rsidRDefault="00DC4014" w:rsidP="00812E3C">
      <w:pPr>
        <w:widowControl w:val="0"/>
        <w:spacing w:after="60" w:line="240" w:lineRule="auto"/>
        <w:jc w:val="both"/>
        <w:rPr>
          <w:rFonts w:ascii="Times New Roman" w:hAnsi="Times New Roman" w:cs="Times New Roman"/>
          <w:sz w:val="24"/>
          <w:szCs w:val="24"/>
          <w:lang w:val="ru-RU"/>
        </w:rPr>
      </w:pPr>
      <w:r w:rsidRPr="00933D68">
        <w:rPr>
          <w:rFonts w:ascii="Times New Roman" w:hAnsi="Times New Roman" w:cs="Times New Roman"/>
          <w:sz w:val="24"/>
          <w:szCs w:val="24"/>
        </w:rPr>
        <w:t>Район „Надежда“</w:t>
      </w:r>
      <w:r w:rsidRPr="00933D68">
        <w:rPr>
          <w:rFonts w:ascii="Times New Roman" w:hAnsi="Times New Roman" w:cs="Times New Roman"/>
          <w:sz w:val="24"/>
          <w:szCs w:val="24"/>
          <w:lang w:eastAsia="bg-BG"/>
        </w:rPr>
        <w:t xml:space="preserve"> представляван от ...................................................................</w:t>
      </w:r>
      <w:r w:rsidRPr="00F807AA">
        <w:rPr>
          <w:rFonts w:ascii="Times New Roman" w:hAnsi="Times New Roman" w:cs="Times New Roman"/>
          <w:sz w:val="24"/>
          <w:szCs w:val="24"/>
          <w:lang w:val="ru-RU"/>
        </w:rPr>
        <w:t>,</w:t>
      </w:r>
    </w:p>
    <w:p w:rsidR="00DC4014" w:rsidRPr="00F807AA" w:rsidRDefault="00DC4014" w:rsidP="00812E3C">
      <w:pPr>
        <w:widowControl w:val="0"/>
        <w:spacing w:after="60" w:line="240" w:lineRule="auto"/>
        <w:jc w:val="both"/>
        <w:rPr>
          <w:rFonts w:ascii="Times New Roman" w:hAnsi="Times New Roman" w:cs="Times New Roman"/>
          <w:sz w:val="24"/>
          <w:szCs w:val="24"/>
          <w:lang w:val="ru-RU"/>
        </w:rPr>
      </w:pPr>
      <w:r w:rsidRPr="00933D68">
        <w:rPr>
          <w:rFonts w:ascii="Times New Roman" w:hAnsi="Times New Roman" w:cs="Times New Roman"/>
          <w:sz w:val="24"/>
          <w:szCs w:val="24"/>
        </w:rPr>
        <w:t>Район „Нови Искър“</w:t>
      </w:r>
      <w:r w:rsidRPr="00933D68">
        <w:rPr>
          <w:rFonts w:ascii="Times New Roman" w:hAnsi="Times New Roman" w:cs="Times New Roman"/>
          <w:sz w:val="24"/>
          <w:szCs w:val="24"/>
          <w:lang w:eastAsia="bg-BG"/>
        </w:rPr>
        <w:t xml:space="preserve"> представляван от ...................................................................</w:t>
      </w:r>
      <w:r w:rsidRPr="00F807AA">
        <w:rPr>
          <w:rFonts w:ascii="Times New Roman" w:hAnsi="Times New Roman" w:cs="Times New Roman"/>
          <w:sz w:val="24"/>
          <w:szCs w:val="24"/>
          <w:lang w:val="ru-RU"/>
        </w:rPr>
        <w:t>,</w:t>
      </w:r>
    </w:p>
    <w:p w:rsidR="00DC4014" w:rsidRPr="00933D68" w:rsidRDefault="00DC4014" w:rsidP="00812E3C">
      <w:pPr>
        <w:widowControl w:val="0"/>
        <w:spacing w:after="60" w:line="240" w:lineRule="auto"/>
        <w:jc w:val="both"/>
        <w:rPr>
          <w:rFonts w:ascii="Times New Roman" w:hAnsi="Times New Roman" w:cs="Times New Roman"/>
          <w:sz w:val="24"/>
          <w:szCs w:val="24"/>
        </w:rPr>
      </w:pPr>
      <w:r w:rsidRPr="00933D68">
        <w:rPr>
          <w:rFonts w:ascii="Times New Roman" w:hAnsi="Times New Roman" w:cs="Times New Roman"/>
          <w:sz w:val="24"/>
          <w:szCs w:val="24"/>
        </w:rPr>
        <w:t>Район „Оборище“</w:t>
      </w:r>
      <w:r w:rsidRPr="00933D68">
        <w:rPr>
          <w:rFonts w:ascii="Times New Roman" w:hAnsi="Times New Roman" w:cs="Times New Roman"/>
          <w:sz w:val="24"/>
          <w:szCs w:val="24"/>
          <w:lang w:eastAsia="bg-BG"/>
        </w:rPr>
        <w:t xml:space="preserve"> представляван от ...................................................................</w:t>
      </w:r>
      <w:r w:rsidRPr="00F807AA">
        <w:rPr>
          <w:rFonts w:ascii="Times New Roman" w:hAnsi="Times New Roman" w:cs="Times New Roman"/>
          <w:sz w:val="24"/>
          <w:szCs w:val="24"/>
          <w:lang w:val="ru-RU"/>
        </w:rPr>
        <w:t>,</w:t>
      </w:r>
    </w:p>
    <w:p w:rsidR="00DC4014" w:rsidRPr="00933D68" w:rsidRDefault="00DC4014" w:rsidP="00812E3C">
      <w:pPr>
        <w:widowControl w:val="0"/>
        <w:spacing w:after="60" w:line="240" w:lineRule="auto"/>
        <w:jc w:val="both"/>
        <w:rPr>
          <w:rFonts w:ascii="Times New Roman" w:hAnsi="Times New Roman" w:cs="Times New Roman"/>
          <w:sz w:val="24"/>
          <w:szCs w:val="24"/>
        </w:rPr>
      </w:pPr>
      <w:r w:rsidRPr="00933D68">
        <w:rPr>
          <w:rFonts w:ascii="Times New Roman" w:hAnsi="Times New Roman" w:cs="Times New Roman"/>
          <w:sz w:val="24"/>
          <w:szCs w:val="24"/>
        </w:rPr>
        <w:t>Район „Овча купел“</w:t>
      </w:r>
      <w:r w:rsidRPr="00933D68">
        <w:rPr>
          <w:rFonts w:ascii="Times New Roman" w:hAnsi="Times New Roman" w:cs="Times New Roman"/>
          <w:sz w:val="24"/>
          <w:szCs w:val="24"/>
          <w:lang w:eastAsia="bg-BG"/>
        </w:rPr>
        <w:t xml:space="preserve"> представляван от ...................................................................</w:t>
      </w:r>
      <w:r w:rsidRPr="00F807AA">
        <w:rPr>
          <w:rFonts w:ascii="Times New Roman" w:hAnsi="Times New Roman" w:cs="Times New Roman"/>
          <w:sz w:val="24"/>
          <w:szCs w:val="24"/>
          <w:lang w:val="ru-RU"/>
        </w:rPr>
        <w:t>,</w:t>
      </w:r>
    </w:p>
    <w:p w:rsidR="00DC4014" w:rsidRPr="00933D68" w:rsidRDefault="00DC4014" w:rsidP="00812E3C">
      <w:pPr>
        <w:widowControl w:val="0"/>
        <w:spacing w:after="60" w:line="240" w:lineRule="auto"/>
        <w:jc w:val="both"/>
        <w:rPr>
          <w:rFonts w:ascii="Times New Roman" w:hAnsi="Times New Roman" w:cs="Times New Roman"/>
          <w:sz w:val="24"/>
          <w:szCs w:val="24"/>
        </w:rPr>
      </w:pPr>
      <w:r w:rsidRPr="00933D68">
        <w:rPr>
          <w:rFonts w:ascii="Times New Roman" w:hAnsi="Times New Roman" w:cs="Times New Roman"/>
          <w:sz w:val="24"/>
          <w:szCs w:val="24"/>
        </w:rPr>
        <w:t>Район „Слатина“</w:t>
      </w:r>
      <w:r w:rsidRPr="00933D68">
        <w:rPr>
          <w:rFonts w:ascii="Times New Roman" w:hAnsi="Times New Roman" w:cs="Times New Roman"/>
          <w:sz w:val="24"/>
          <w:szCs w:val="24"/>
          <w:lang w:eastAsia="bg-BG"/>
        </w:rPr>
        <w:t xml:space="preserve"> представляван от ...................................................................</w:t>
      </w:r>
      <w:r w:rsidRPr="00F807AA">
        <w:rPr>
          <w:rFonts w:ascii="Times New Roman" w:hAnsi="Times New Roman" w:cs="Times New Roman"/>
          <w:sz w:val="24"/>
          <w:szCs w:val="24"/>
          <w:lang w:val="ru-RU"/>
        </w:rPr>
        <w:t>,</w:t>
      </w:r>
    </w:p>
    <w:p w:rsidR="00DC4014" w:rsidRPr="00933D68" w:rsidRDefault="00DC4014" w:rsidP="00812E3C">
      <w:pPr>
        <w:widowControl w:val="0"/>
        <w:spacing w:after="60" w:line="240" w:lineRule="auto"/>
        <w:jc w:val="both"/>
        <w:rPr>
          <w:rFonts w:ascii="Times New Roman" w:hAnsi="Times New Roman" w:cs="Times New Roman"/>
          <w:sz w:val="24"/>
          <w:szCs w:val="24"/>
        </w:rPr>
      </w:pPr>
      <w:r w:rsidRPr="00933D68">
        <w:rPr>
          <w:rFonts w:ascii="Times New Roman" w:hAnsi="Times New Roman" w:cs="Times New Roman"/>
          <w:sz w:val="24"/>
          <w:szCs w:val="24"/>
        </w:rPr>
        <w:t>Район „Средец“</w:t>
      </w:r>
      <w:r w:rsidRPr="00933D68">
        <w:rPr>
          <w:rFonts w:ascii="Times New Roman" w:hAnsi="Times New Roman" w:cs="Times New Roman"/>
          <w:sz w:val="24"/>
          <w:szCs w:val="24"/>
          <w:lang w:eastAsia="bg-BG"/>
        </w:rPr>
        <w:t xml:space="preserve"> представляван от ...................................................................</w:t>
      </w:r>
      <w:r w:rsidRPr="00F807AA">
        <w:rPr>
          <w:rFonts w:ascii="Times New Roman" w:hAnsi="Times New Roman" w:cs="Times New Roman"/>
          <w:sz w:val="24"/>
          <w:szCs w:val="24"/>
          <w:lang w:val="ru-RU"/>
        </w:rPr>
        <w:t>,</w:t>
      </w:r>
    </w:p>
    <w:p w:rsidR="00DC4014" w:rsidRPr="00933D68" w:rsidRDefault="00DC4014" w:rsidP="00812E3C">
      <w:pPr>
        <w:widowControl w:val="0"/>
        <w:spacing w:after="60" w:line="240" w:lineRule="auto"/>
        <w:jc w:val="both"/>
        <w:rPr>
          <w:rFonts w:ascii="Times New Roman" w:hAnsi="Times New Roman" w:cs="Times New Roman"/>
          <w:sz w:val="24"/>
          <w:szCs w:val="24"/>
          <w:lang w:eastAsia="bg-BG"/>
        </w:rPr>
      </w:pPr>
      <w:r w:rsidRPr="00933D68">
        <w:rPr>
          <w:rFonts w:ascii="Times New Roman" w:hAnsi="Times New Roman" w:cs="Times New Roman"/>
          <w:sz w:val="24"/>
          <w:szCs w:val="24"/>
        </w:rPr>
        <w:t>Район „Триадица“</w:t>
      </w:r>
      <w:r w:rsidRPr="00F807AA">
        <w:rPr>
          <w:rFonts w:ascii="Times New Roman" w:hAnsi="Times New Roman" w:cs="Times New Roman"/>
          <w:sz w:val="24"/>
          <w:szCs w:val="24"/>
          <w:lang w:val="ru-RU"/>
        </w:rPr>
        <w:t xml:space="preserve"> </w:t>
      </w:r>
      <w:r w:rsidRPr="00933D68">
        <w:rPr>
          <w:rFonts w:ascii="Times New Roman" w:hAnsi="Times New Roman" w:cs="Times New Roman"/>
          <w:sz w:val="24"/>
          <w:szCs w:val="24"/>
          <w:lang w:eastAsia="bg-BG"/>
        </w:rPr>
        <w:t xml:space="preserve">представляван от ................................................................... </w:t>
      </w:r>
    </w:p>
    <w:p w:rsidR="00DC4014" w:rsidRPr="00933D68" w:rsidRDefault="00DC4014" w:rsidP="00812E3C">
      <w:pPr>
        <w:widowControl w:val="0"/>
        <w:spacing w:after="60" w:line="240" w:lineRule="auto"/>
        <w:jc w:val="both"/>
        <w:rPr>
          <w:rFonts w:ascii="Times New Roman" w:hAnsi="Times New Roman" w:cs="Times New Roman"/>
          <w:sz w:val="24"/>
          <w:szCs w:val="24"/>
        </w:rPr>
      </w:pPr>
      <w:r w:rsidRPr="00933D68">
        <w:rPr>
          <w:rFonts w:ascii="Times New Roman" w:hAnsi="Times New Roman" w:cs="Times New Roman"/>
          <w:sz w:val="24"/>
          <w:szCs w:val="24"/>
          <w:lang w:eastAsia="bg-BG"/>
        </w:rPr>
        <w:t>наричана за краткост</w:t>
      </w:r>
      <w:r w:rsidRPr="00933D68">
        <w:rPr>
          <w:rFonts w:ascii="Times New Roman" w:hAnsi="Times New Roman" w:cs="Times New Roman"/>
          <w:b/>
          <w:sz w:val="24"/>
          <w:szCs w:val="24"/>
          <w:lang w:eastAsia="bg-BG"/>
        </w:rPr>
        <w:t xml:space="preserve"> ВЪЗЛОЖИТЕЛ</w:t>
      </w:r>
      <w:r w:rsidRPr="00933D68">
        <w:rPr>
          <w:rFonts w:ascii="Times New Roman" w:hAnsi="Times New Roman" w:cs="Times New Roman"/>
          <w:sz w:val="24"/>
          <w:szCs w:val="24"/>
          <w:lang w:eastAsia="bg-BG"/>
        </w:rPr>
        <w:t>, от една страна</w:t>
      </w:r>
    </w:p>
    <w:p w:rsidR="00DC4014" w:rsidRPr="00933D68" w:rsidRDefault="00DC4014" w:rsidP="00672E39">
      <w:pPr>
        <w:spacing w:after="60" w:line="240" w:lineRule="auto"/>
        <w:jc w:val="both"/>
        <w:rPr>
          <w:rFonts w:ascii="Times New Roman" w:hAnsi="Times New Roman" w:cs="Times New Roman"/>
          <w:sz w:val="24"/>
          <w:szCs w:val="24"/>
          <w:lang w:eastAsia="bg-BG"/>
        </w:rPr>
      </w:pPr>
      <w:r w:rsidRPr="00933D68">
        <w:rPr>
          <w:rFonts w:ascii="Times New Roman" w:hAnsi="Times New Roman" w:cs="Times New Roman"/>
          <w:sz w:val="24"/>
          <w:szCs w:val="24"/>
          <w:lang w:eastAsia="bg-BG"/>
        </w:rPr>
        <w:t xml:space="preserve">и </w:t>
      </w:r>
    </w:p>
    <w:p w:rsidR="00DC4014" w:rsidRPr="00933D68" w:rsidRDefault="00DC4014" w:rsidP="00672E39">
      <w:pPr>
        <w:spacing w:after="60" w:line="240" w:lineRule="auto"/>
        <w:jc w:val="both"/>
        <w:rPr>
          <w:rFonts w:ascii="Times New Roman" w:hAnsi="Times New Roman" w:cs="Times New Roman"/>
          <w:b/>
          <w:sz w:val="24"/>
          <w:szCs w:val="24"/>
          <w:lang w:eastAsia="bg-BG"/>
        </w:rPr>
      </w:pPr>
      <w:r w:rsidRPr="00933D68">
        <w:rPr>
          <w:rFonts w:ascii="Times New Roman" w:hAnsi="Times New Roman" w:cs="Times New Roman"/>
          <w:sz w:val="24"/>
          <w:szCs w:val="24"/>
          <w:lang w:eastAsia="bg-BG"/>
        </w:rPr>
        <w:t>от друга страна .............................................</w:t>
      </w:r>
      <w:r w:rsidRPr="00933D68">
        <w:rPr>
          <w:rFonts w:ascii="Times New Roman" w:hAnsi="Times New Roman" w:cs="Times New Roman"/>
          <w:b/>
          <w:sz w:val="24"/>
          <w:szCs w:val="24"/>
          <w:lang w:eastAsia="bg-BG"/>
        </w:rPr>
        <w:t>, ЕИК № ..............................</w:t>
      </w:r>
      <w:r w:rsidRPr="00933D68">
        <w:rPr>
          <w:rFonts w:ascii="Times New Roman" w:hAnsi="Times New Roman" w:cs="Times New Roman"/>
          <w:sz w:val="24"/>
          <w:szCs w:val="24"/>
          <w:lang w:eastAsia="bg-BG"/>
        </w:rPr>
        <w:t>, представлявано от ..................................................................................</w:t>
      </w:r>
      <w:r w:rsidRPr="00933D68">
        <w:rPr>
          <w:rFonts w:ascii="Times New Roman" w:hAnsi="Times New Roman" w:cs="Times New Roman"/>
          <w:b/>
          <w:sz w:val="24"/>
          <w:szCs w:val="24"/>
          <w:lang w:eastAsia="bg-BG"/>
        </w:rPr>
        <w:t xml:space="preserve">, </w:t>
      </w:r>
      <w:r w:rsidRPr="00933D68">
        <w:rPr>
          <w:rFonts w:ascii="Times New Roman" w:hAnsi="Times New Roman" w:cs="Times New Roman"/>
          <w:sz w:val="24"/>
          <w:szCs w:val="24"/>
          <w:lang w:eastAsia="bg-BG"/>
        </w:rPr>
        <w:t xml:space="preserve">със седалище и адрес на управление гр. ......................., ......................................................, наричан за краткост </w:t>
      </w:r>
      <w:r w:rsidRPr="00933D68">
        <w:rPr>
          <w:rFonts w:ascii="Times New Roman" w:hAnsi="Times New Roman" w:cs="Times New Roman"/>
          <w:b/>
          <w:sz w:val="24"/>
          <w:szCs w:val="24"/>
          <w:lang w:eastAsia="bg-BG"/>
        </w:rPr>
        <w:t>ИЗПЪЛНИТЕЛ,</w:t>
      </w:r>
    </w:p>
    <w:p w:rsidR="00DC4014" w:rsidRPr="00933D68" w:rsidRDefault="00DC4014" w:rsidP="00672E39">
      <w:pPr>
        <w:spacing w:after="60" w:line="240" w:lineRule="auto"/>
        <w:jc w:val="both"/>
        <w:rPr>
          <w:rFonts w:ascii="Times New Roman" w:hAnsi="Times New Roman" w:cs="Times New Roman"/>
          <w:b/>
          <w:sz w:val="24"/>
          <w:szCs w:val="24"/>
          <w:lang w:eastAsia="bg-BG"/>
        </w:rPr>
      </w:pPr>
    </w:p>
    <w:p w:rsidR="00DC4014" w:rsidRPr="00933D68" w:rsidRDefault="00DC4014" w:rsidP="00672E39">
      <w:pPr>
        <w:spacing w:after="60" w:line="240" w:lineRule="auto"/>
        <w:jc w:val="both"/>
        <w:rPr>
          <w:rFonts w:ascii="Times New Roman" w:hAnsi="Times New Roman" w:cs="Times New Roman"/>
          <w:sz w:val="24"/>
          <w:szCs w:val="24"/>
          <w:lang w:eastAsia="bg-BG"/>
        </w:rPr>
      </w:pPr>
      <w:r w:rsidRPr="00933D68">
        <w:rPr>
          <w:rFonts w:ascii="Times New Roman" w:hAnsi="Times New Roman" w:cs="Times New Roman"/>
          <w:sz w:val="24"/>
          <w:szCs w:val="24"/>
          <w:lang w:eastAsia="bg-BG"/>
        </w:rPr>
        <w:t>в изпълнение</w:t>
      </w:r>
      <w:r w:rsidRPr="00933D68">
        <w:rPr>
          <w:rFonts w:ascii="Times New Roman" w:hAnsi="Times New Roman" w:cs="Times New Roman"/>
          <w:b/>
          <w:sz w:val="24"/>
          <w:szCs w:val="24"/>
          <w:lang w:eastAsia="bg-BG"/>
        </w:rPr>
        <w:t xml:space="preserve"> </w:t>
      </w:r>
      <w:r w:rsidRPr="00933D68">
        <w:rPr>
          <w:rFonts w:ascii="Times New Roman" w:hAnsi="Times New Roman" w:cs="Times New Roman"/>
          <w:sz w:val="24"/>
          <w:szCs w:val="24"/>
          <w:lang w:eastAsia="bg-BG"/>
        </w:rPr>
        <w:t>заповед за класиране № СО ………../ ……………2016г. на зам. кмета на СО за процедура открита с Решение №СО</w:t>
      </w:r>
      <w:r w:rsidRPr="00933D68">
        <w:rPr>
          <w:rFonts w:ascii="Times New Roman" w:hAnsi="Times New Roman" w:cs="Times New Roman"/>
          <w:sz w:val="24"/>
          <w:szCs w:val="24"/>
          <w:lang w:val="ru-RU" w:eastAsia="bg-BG"/>
        </w:rPr>
        <w:t>..........</w:t>
      </w:r>
      <w:r w:rsidRPr="00933D68">
        <w:rPr>
          <w:rFonts w:ascii="Times New Roman" w:hAnsi="Times New Roman" w:cs="Times New Roman"/>
          <w:sz w:val="24"/>
          <w:szCs w:val="24"/>
          <w:lang w:eastAsia="bg-BG"/>
        </w:rPr>
        <w:t>...................../..................201</w:t>
      </w:r>
      <w:r w:rsidRPr="00933D68">
        <w:rPr>
          <w:rFonts w:ascii="Times New Roman" w:hAnsi="Times New Roman" w:cs="Times New Roman"/>
          <w:sz w:val="24"/>
          <w:szCs w:val="24"/>
          <w:lang w:val="ru-RU" w:eastAsia="bg-BG"/>
        </w:rPr>
        <w:t>6</w:t>
      </w:r>
      <w:r w:rsidRPr="00933D68">
        <w:rPr>
          <w:rFonts w:ascii="Times New Roman" w:hAnsi="Times New Roman" w:cs="Times New Roman"/>
          <w:sz w:val="24"/>
          <w:szCs w:val="24"/>
          <w:lang w:eastAsia="bg-BG"/>
        </w:rPr>
        <w:t>г.Уникален № в регистъра на АОП 00087-2016-........... и на основание чл.112, ал.1 и 6 във връзка с чл.106, ал.6, и чл.108, т.1 от Закона за обществените поръчки, се сключи настоящия договор за следното:</w:t>
      </w:r>
    </w:p>
    <w:p w:rsidR="00DC4014" w:rsidRPr="00933D68" w:rsidRDefault="00DC4014" w:rsidP="00672E39">
      <w:pPr>
        <w:spacing w:after="60" w:line="240" w:lineRule="auto"/>
        <w:jc w:val="both"/>
        <w:rPr>
          <w:rFonts w:ascii="Times New Roman" w:hAnsi="Times New Roman" w:cs="Times New Roman"/>
          <w:sz w:val="24"/>
          <w:szCs w:val="24"/>
          <w:lang w:val="ru-RU" w:eastAsia="bg-BG"/>
        </w:rPr>
      </w:pPr>
    </w:p>
    <w:p w:rsidR="00DC4014" w:rsidRPr="00933D68" w:rsidRDefault="00DC4014" w:rsidP="00672E39">
      <w:pPr>
        <w:spacing w:after="60" w:line="240" w:lineRule="auto"/>
        <w:jc w:val="both"/>
        <w:rPr>
          <w:rFonts w:ascii="Times New Roman" w:hAnsi="Times New Roman" w:cs="Times New Roman"/>
          <w:sz w:val="24"/>
          <w:szCs w:val="24"/>
          <w:lang w:val="ru-RU" w:eastAsia="bg-BG"/>
        </w:rPr>
      </w:pPr>
    </w:p>
    <w:p w:rsidR="00DC4014" w:rsidRPr="00933D68" w:rsidRDefault="00DC4014" w:rsidP="00672E39">
      <w:pPr>
        <w:pStyle w:val="Standard"/>
        <w:spacing w:after="60"/>
        <w:ind w:right="23" w:firstLine="708"/>
        <w:jc w:val="center"/>
        <w:rPr>
          <w:rFonts w:ascii="Times New Roman" w:hAnsi="Times New Roman" w:cs="Times New Roman"/>
          <w:b/>
          <w:sz w:val="24"/>
          <w:szCs w:val="24"/>
          <w:lang w:val="bg-BG"/>
        </w:rPr>
      </w:pPr>
      <w:r w:rsidRPr="00933D68">
        <w:rPr>
          <w:rFonts w:ascii="Times New Roman" w:hAnsi="Times New Roman" w:cs="Times New Roman"/>
          <w:b/>
          <w:sz w:val="24"/>
          <w:szCs w:val="24"/>
          <w:lang w:val="bg-BG"/>
        </w:rPr>
        <w:t>І. ПРЕДМЕТ НА ДОГОВОРА</w:t>
      </w:r>
    </w:p>
    <w:p w:rsidR="00DC4014" w:rsidRPr="00933D68" w:rsidRDefault="00DC4014" w:rsidP="00672E39">
      <w:pPr>
        <w:spacing w:after="60" w:line="240" w:lineRule="auto"/>
        <w:ind w:firstLine="567"/>
        <w:jc w:val="both"/>
        <w:rPr>
          <w:rFonts w:ascii="Times New Roman" w:hAnsi="Times New Roman" w:cs="Times New Roman"/>
          <w:sz w:val="24"/>
          <w:szCs w:val="24"/>
          <w:u w:val="single"/>
        </w:rPr>
      </w:pPr>
      <w:r w:rsidRPr="00933D68">
        <w:rPr>
          <w:rFonts w:ascii="Times New Roman" w:hAnsi="Times New Roman" w:cs="Times New Roman"/>
          <w:b/>
          <w:sz w:val="24"/>
          <w:szCs w:val="24"/>
        </w:rPr>
        <w:t>Чл.1.ВЪЗЛОЖИТЕЛЯТ</w:t>
      </w:r>
      <w:r w:rsidRPr="00933D68">
        <w:rPr>
          <w:rFonts w:ascii="Times New Roman" w:hAnsi="Times New Roman" w:cs="Times New Roman"/>
          <w:sz w:val="24"/>
          <w:szCs w:val="24"/>
        </w:rPr>
        <w:t xml:space="preserve"> възлага, а </w:t>
      </w:r>
      <w:r w:rsidRPr="00933D68">
        <w:rPr>
          <w:rFonts w:ascii="Times New Roman" w:hAnsi="Times New Roman" w:cs="Times New Roman"/>
          <w:b/>
          <w:sz w:val="24"/>
          <w:szCs w:val="24"/>
        </w:rPr>
        <w:t>ИЗПЪЛНИТЕЛЯТ</w:t>
      </w:r>
      <w:r w:rsidRPr="00933D68">
        <w:rPr>
          <w:rFonts w:ascii="Times New Roman" w:hAnsi="Times New Roman" w:cs="Times New Roman"/>
          <w:sz w:val="24"/>
          <w:szCs w:val="24"/>
        </w:rPr>
        <w:t xml:space="preserve"> се задължава да достави: „</w:t>
      </w:r>
      <w:r w:rsidRPr="00933D68">
        <w:rPr>
          <w:rFonts w:ascii="Times New Roman" w:hAnsi="Times New Roman" w:cs="Times New Roman"/>
          <w:b/>
          <w:sz w:val="24"/>
          <w:szCs w:val="24"/>
        </w:rPr>
        <w:t>Специализирани превозни средства, адаптирани за хора с увреждания”</w:t>
      </w:r>
      <w:r w:rsidRPr="00933D68">
        <w:rPr>
          <w:rFonts w:ascii="Times New Roman" w:hAnsi="Times New Roman" w:cs="Times New Roman"/>
          <w:sz w:val="24"/>
          <w:szCs w:val="24"/>
        </w:rPr>
        <w:t xml:space="preserve"> </w:t>
      </w:r>
      <w:r w:rsidRPr="00933D68">
        <w:rPr>
          <w:rFonts w:ascii="Times New Roman" w:hAnsi="Times New Roman" w:cs="Times New Roman"/>
          <w:sz w:val="24"/>
          <w:szCs w:val="24"/>
          <w:u w:val="single"/>
        </w:rPr>
        <w:t xml:space="preserve">по проекти на районните администрации, по процедура за директно предоставяне на безвъзмездна финансова помощ BG05M90PO001-2.02 “НЕЗАВИСИМ ЖИВОТ“ по Оперативна програма </w:t>
      </w:r>
      <w:r w:rsidRPr="00933D68">
        <w:rPr>
          <w:rFonts w:ascii="Times New Roman" w:hAnsi="Times New Roman" w:cs="Times New Roman"/>
          <w:sz w:val="24"/>
          <w:szCs w:val="24"/>
          <w:u w:val="single"/>
        </w:rPr>
        <w:lastRenderedPageBreak/>
        <w:t>„Развитие на човешките ресурси“2014-2020г.,</w:t>
      </w:r>
      <w:r w:rsidRPr="00933D68">
        <w:rPr>
          <w:rFonts w:ascii="Times New Roman" w:hAnsi="Times New Roman" w:cs="Times New Roman"/>
          <w:sz w:val="24"/>
          <w:szCs w:val="24"/>
        </w:rPr>
        <w:t xml:space="preserve"> съгласно техническото предложение и ценовата оферта, неразделна част от настоящия договор.</w:t>
      </w:r>
    </w:p>
    <w:p w:rsidR="00DC4014" w:rsidRPr="00933D68" w:rsidRDefault="00DC4014" w:rsidP="00672E39">
      <w:pPr>
        <w:spacing w:after="0" w:line="240" w:lineRule="auto"/>
        <w:jc w:val="both"/>
        <w:rPr>
          <w:rFonts w:ascii="Times New Roman" w:hAnsi="Times New Roman" w:cs="Times New Roman"/>
          <w:b/>
          <w:sz w:val="24"/>
          <w:szCs w:val="24"/>
          <w:highlight w:val="yellow"/>
          <w:lang w:val="ru-RU"/>
        </w:rPr>
      </w:pPr>
    </w:p>
    <w:p w:rsidR="00DC4014" w:rsidRPr="00933D68" w:rsidRDefault="00DC4014" w:rsidP="00672E39">
      <w:pPr>
        <w:spacing w:after="0" w:line="240" w:lineRule="auto"/>
        <w:jc w:val="both"/>
        <w:rPr>
          <w:rFonts w:ascii="Times New Roman" w:hAnsi="Times New Roman" w:cs="Times New Roman"/>
          <w:b/>
          <w:sz w:val="24"/>
          <w:szCs w:val="24"/>
          <w:highlight w:val="yellow"/>
          <w:lang w:val="ru-RU"/>
        </w:rPr>
      </w:pPr>
    </w:p>
    <w:p w:rsidR="00DC4014" w:rsidRPr="00933D68" w:rsidRDefault="00DC4014" w:rsidP="00672E39">
      <w:pPr>
        <w:spacing w:after="60" w:line="240" w:lineRule="auto"/>
        <w:ind w:firstLine="709"/>
        <w:jc w:val="center"/>
        <w:rPr>
          <w:rFonts w:ascii="Times New Roman" w:hAnsi="Times New Roman" w:cs="Times New Roman"/>
          <w:b/>
          <w:sz w:val="24"/>
          <w:szCs w:val="24"/>
        </w:rPr>
      </w:pPr>
      <w:r w:rsidRPr="00933D68">
        <w:rPr>
          <w:rFonts w:ascii="Times New Roman" w:hAnsi="Times New Roman" w:cs="Times New Roman"/>
          <w:b/>
          <w:sz w:val="24"/>
          <w:szCs w:val="24"/>
        </w:rPr>
        <w:t>ІІ.  ЦЕНА И НАЧИН НА ПЛАЩАНЕ</w:t>
      </w:r>
    </w:p>
    <w:p w:rsidR="00DC4014" w:rsidRPr="00933D68" w:rsidRDefault="000E6A88" w:rsidP="00672E39">
      <w:pPr>
        <w:spacing w:after="60" w:line="240" w:lineRule="auto"/>
        <w:ind w:firstLine="708"/>
        <w:jc w:val="both"/>
        <w:rPr>
          <w:rFonts w:ascii="Times New Roman" w:hAnsi="Times New Roman" w:cs="Times New Roman"/>
          <w:spacing w:val="1"/>
          <w:sz w:val="24"/>
          <w:szCs w:val="24"/>
          <w:lang w:val="ru-RU"/>
        </w:rPr>
      </w:pPr>
      <w:r>
        <w:rPr>
          <w:rFonts w:ascii="Times New Roman" w:hAnsi="Times New Roman" w:cs="Times New Roman"/>
          <w:b/>
          <w:bCs/>
          <w:spacing w:val="3"/>
          <w:sz w:val="24"/>
          <w:szCs w:val="24"/>
        </w:rPr>
        <w:t>Чл. 2. /1/</w:t>
      </w:r>
      <w:r w:rsidR="00DC4014" w:rsidRPr="00933D68">
        <w:rPr>
          <w:rFonts w:ascii="Times New Roman" w:hAnsi="Times New Roman" w:cs="Times New Roman"/>
          <w:b/>
          <w:bCs/>
          <w:spacing w:val="3"/>
          <w:sz w:val="24"/>
          <w:szCs w:val="24"/>
        </w:rPr>
        <w:t xml:space="preserve"> </w:t>
      </w:r>
      <w:r w:rsidR="00DC4014" w:rsidRPr="00933D68">
        <w:rPr>
          <w:rFonts w:ascii="Times New Roman" w:hAnsi="Times New Roman" w:cs="Times New Roman"/>
          <w:bCs/>
          <w:spacing w:val="3"/>
          <w:sz w:val="24"/>
          <w:szCs w:val="24"/>
        </w:rPr>
        <w:t>Единичната ц</w:t>
      </w:r>
      <w:r w:rsidR="00DC4014" w:rsidRPr="00933D68">
        <w:rPr>
          <w:rFonts w:ascii="Times New Roman" w:hAnsi="Times New Roman" w:cs="Times New Roman"/>
          <w:spacing w:val="3"/>
          <w:sz w:val="24"/>
          <w:szCs w:val="24"/>
        </w:rPr>
        <w:t xml:space="preserve">ена на </w:t>
      </w:r>
      <w:r w:rsidR="00DC4014" w:rsidRPr="00933D68">
        <w:rPr>
          <w:rFonts w:ascii="Times New Roman" w:hAnsi="Times New Roman" w:cs="Times New Roman"/>
          <w:bCs/>
          <w:spacing w:val="1"/>
          <w:sz w:val="24"/>
          <w:szCs w:val="24"/>
        </w:rPr>
        <w:t>доставката</w:t>
      </w:r>
      <w:r w:rsidR="00DC4014" w:rsidRPr="00933D68">
        <w:rPr>
          <w:rFonts w:ascii="Times New Roman" w:hAnsi="Times New Roman" w:cs="Times New Roman"/>
          <w:spacing w:val="3"/>
          <w:sz w:val="24"/>
          <w:szCs w:val="24"/>
        </w:rPr>
        <w:t xml:space="preserve"> на специализираното транспортно средство, адаптирано за хора с увреждания е: </w:t>
      </w:r>
      <w:r w:rsidR="00DC4014" w:rsidRPr="00933D68">
        <w:rPr>
          <w:rFonts w:ascii="Times New Roman" w:hAnsi="Times New Roman" w:cs="Times New Roman"/>
          <w:b/>
          <w:spacing w:val="2"/>
          <w:sz w:val="24"/>
          <w:szCs w:val="24"/>
        </w:rPr>
        <w:t xml:space="preserve">............................ (.............................................................................) без ДДС или </w:t>
      </w:r>
      <w:r w:rsidR="00DC4014" w:rsidRPr="00933D68">
        <w:rPr>
          <w:rFonts w:ascii="Times New Roman" w:hAnsi="Times New Roman" w:cs="Times New Roman"/>
          <w:b/>
          <w:spacing w:val="2"/>
          <w:sz w:val="24"/>
          <w:szCs w:val="24"/>
          <w:lang w:val="ru-RU"/>
        </w:rPr>
        <w:t>….....……….. (</w:t>
      </w:r>
      <w:r w:rsidR="00DC4014" w:rsidRPr="00933D68">
        <w:rPr>
          <w:rFonts w:ascii="Times New Roman" w:hAnsi="Times New Roman" w:cs="Times New Roman"/>
          <w:b/>
          <w:spacing w:val="2"/>
          <w:sz w:val="24"/>
          <w:szCs w:val="24"/>
        </w:rPr>
        <w:t>......................................................</w:t>
      </w:r>
      <w:r w:rsidR="00DC4014" w:rsidRPr="00933D68">
        <w:rPr>
          <w:rFonts w:ascii="Times New Roman" w:hAnsi="Times New Roman" w:cs="Times New Roman"/>
          <w:b/>
          <w:spacing w:val="2"/>
          <w:sz w:val="24"/>
          <w:szCs w:val="24"/>
          <w:lang w:val="ru-RU"/>
        </w:rPr>
        <w:t xml:space="preserve">) </w:t>
      </w:r>
      <w:r w:rsidR="00DC4014" w:rsidRPr="00933D68">
        <w:rPr>
          <w:rFonts w:ascii="Times New Roman" w:hAnsi="Times New Roman" w:cs="Times New Roman"/>
          <w:b/>
          <w:spacing w:val="1"/>
          <w:sz w:val="24"/>
          <w:szCs w:val="24"/>
        </w:rPr>
        <w:t>с ДДС</w:t>
      </w:r>
      <w:r w:rsidR="00DC4014" w:rsidRPr="00933D68">
        <w:rPr>
          <w:rFonts w:ascii="Times New Roman" w:hAnsi="Times New Roman" w:cs="Times New Roman"/>
          <w:spacing w:val="1"/>
          <w:sz w:val="24"/>
          <w:szCs w:val="24"/>
        </w:rPr>
        <w:t xml:space="preserve">, съгласно ценово предложение, неразделна част от настоящия договор и не подлежи на промяна </w:t>
      </w:r>
      <w:proofErr w:type="gramStart"/>
      <w:r w:rsidR="00DC4014" w:rsidRPr="00933D68">
        <w:rPr>
          <w:rFonts w:ascii="Times New Roman" w:hAnsi="Times New Roman" w:cs="Times New Roman"/>
          <w:spacing w:val="1"/>
          <w:sz w:val="24"/>
          <w:szCs w:val="24"/>
        </w:rPr>
        <w:t>за</w:t>
      </w:r>
      <w:proofErr w:type="gramEnd"/>
      <w:r w:rsidR="00DC4014" w:rsidRPr="00933D68">
        <w:rPr>
          <w:rFonts w:ascii="Times New Roman" w:hAnsi="Times New Roman" w:cs="Times New Roman"/>
          <w:spacing w:val="1"/>
          <w:sz w:val="24"/>
          <w:szCs w:val="24"/>
        </w:rPr>
        <w:t xml:space="preserve"> срока на договора.</w:t>
      </w:r>
      <w:r w:rsidR="00DC4014" w:rsidRPr="00933D68">
        <w:rPr>
          <w:rFonts w:ascii="Times New Roman" w:hAnsi="Times New Roman" w:cs="Times New Roman"/>
          <w:spacing w:val="1"/>
          <w:sz w:val="24"/>
          <w:szCs w:val="24"/>
          <w:lang w:val="ru-RU"/>
        </w:rPr>
        <w:t xml:space="preserve"> </w:t>
      </w:r>
    </w:p>
    <w:p w:rsidR="00DC4014" w:rsidRPr="00933D68" w:rsidRDefault="00DC4014" w:rsidP="00CA350B">
      <w:pPr>
        <w:spacing w:after="60" w:line="240" w:lineRule="auto"/>
        <w:ind w:firstLine="708"/>
        <w:jc w:val="both"/>
        <w:rPr>
          <w:rFonts w:ascii="Times New Roman" w:hAnsi="Times New Roman" w:cs="Times New Roman"/>
          <w:spacing w:val="1"/>
          <w:sz w:val="24"/>
          <w:szCs w:val="24"/>
          <w:lang w:val="ru-RU"/>
        </w:rPr>
      </w:pPr>
      <w:r w:rsidRPr="00933D68">
        <w:rPr>
          <w:rFonts w:ascii="Times New Roman" w:hAnsi="Times New Roman" w:cs="Times New Roman"/>
          <w:b/>
          <w:bCs/>
          <w:spacing w:val="3"/>
          <w:sz w:val="24"/>
          <w:szCs w:val="24"/>
        </w:rPr>
        <w:t xml:space="preserve">/2/ </w:t>
      </w:r>
      <w:r w:rsidRPr="00933D68">
        <w:rPr>
          <w:rFonts w:ascii="Times New Roman" w:hAnsi="Times New Roman" w:cs="Times New Roman"/>
          <w:bCs/>
          <w:spacing w:val="3"/>
          <w:sz w:val="24"/>
          <w:szCs w:val="24"/>
        </w:rPr>
        <w:t>Общата ц</w:t>
      </w:r>
      <w:r w:rsidRPr="00933D68">
        <w:rPr>
          <w:rFonts w:ascii="Times New Roman" w:hAnsi="Times New Roman" w:cs="Times New Roman"/>
          <w:spacing w:val="3"/>
          <w:sz w:val="24"/>
          <w:szCs w:val="24"/>
        </w:rPr>
        <w:t xml:space="preserve">ена на </w:t>
      </w:r>
      <w:r w:rsidRPr="00933D68">
        <w:rPr>
          <w:rFonts w:ascii="Times New Roman" w:hAnsi="Times New Roman" w:cs="Times New Roman"/>
          <w:bCs/>
          <w:spacing w:val="1"/>
          <w:sz w:val="24"/>
          <w:szCs w:val="24"/>
        </w:rPr>
        <w:t>доставката</w:t>
      </w:r>
      <w:r w:rsidRPr="00933D68">
        <w:rPr>
          <w:rFonts w:ascii="Times New Roman" w:hAnsi="Times New Roman" w:cs="Times New Roman"/>
          <w:spacing w:val="3"/>
          <w:sz w:val="24"/>
          <w:szCs w:val="24"/>
        </w:rPr>
        <w:t xml:space="preserve"> на 16 броя специализирани транспортни средства, адаптирани за хора с увреждания е: </w:t>
      </w:r>
      <w:r w:rsidRPr="00933D68">
        <w:rPr>
          <w:rFonts w:ascii="Times New Roman" w:hAnsi="Times New Roman" w:cs="Times New Roman"/>
          <w:b/>
          <w:spacing w:val="2"/>
          <w:sz w:val="24"/>
          <w:szCs w:val="24"/>
        </w:rPr>
        <w:t xml:space="preserve">............................ (.............................................................................) без ДДС или </w:t>
      </w:r>
      <w:r w:rsidRPr="00933D68">
        <w:rPr>
          <w:rFonts w:ascii="Times New Roman" w:hAnsi="Times New Roman" w:cs="Times New Roman"/>
          <w:b/>
          <w:spacing w:val="2"/>
          <w:sz w:val="24"/>
          <w:szCs w:val="24"/>
          <w:lang w:val="ru-RU"/>
        </w:rPr>
        <w:t>….....……….. (</w:t>
      </w:r>
      <w:r w:rsidRPr="00933D68">
        <w:rPr>
          <w:rFonts w:ascii="Times New Roman" w:hAnsi="Times New Roman" w:cs="Times New Roman"/>
          <w:b/>
          <w:spacing w:val="2"/>
          <w:sz w:val="24"/>
          <w:szCs w:val="24"/>
        </w:rPr>
        <w:t>......................................................</w:t>
      </w:r>
      <w:r w:rsidRPr="00933D68">
        <w:rPr>
          <w:rFonts w:ascii="Times New Roman" w:hAnsi="Times New Roman" w:cs="Times New Roman"/>
          <w:b/>
          <w:spacing w:val="2"/>
          <w:sz w:val="24"/>
          <w:szCs w:val="24"/>
          <w:lang w:val="ru-RU"/>
        </w:rPr>
        <w:t xml:space="preserve">) </w:t>
      </w:r>
      <w:r w:rsidRPr="00933D68">
        <w:rPr>
          <w:rFonts w:ascii="Times New Roman" w:hAnsi="Times New Roman" w:cs="Times New Roman"/>
          <w:b/>
          <w:spacing w:val="1"/>
          <w:sz w:val="24"/>
          <w:szCs w:val="24"/>
        </w:rPr>
        <w:t>с ДДС</w:t>
      </w:r>
      <w:r w:rsidRPr="00933D68">
        <w:rPr>
          <w:rFonts w:ascii="Times New Roman" w:hAnsi="Times New Roman" w:cs="Times New Roman"/>
          <w:spacing w:val="1"/>
          <w:sz w:val="24"/>
          <w:szCs w:val="24"/>
        </w:rPr>
        <w:t xml:space="preserve">, съгласно ценово предложение, неразделна част от настоящия договор и не подлежи на промяна </w:t>
      </w:r>
      <w:proofErr w:type="gramStart"/>
      <w:r w:rsidRPr="00933D68">
        <w:rPr>
          <w:rFonts w:ascii="Times New Roman" w:hAnsi="Times New Roman" w:cs="Times New Roman"/>
          <w:spacing w:val="1"/>
          <w:sz w:val="24"/>
          <w:szCs w:val="24"/>
        </w:rPr>
        <w:t>за</w:t>
      </w:r>
      <w:proofErr w:type="gramEnd"/>
      <w:r w:rsidRPr="00933D68">
        <w:rPr>
          <w:rFonts w:ascii="Times New Roman" w:hAnsi="Times New Roman" w:cs="Times New Roman"/>
          <w:spacing w:val="1"/>
          <w:sz w:val="24"/>
          <w:szCs w:val="24"/>
        </w:rPr>
        <w:t xml:space="preserve"> срока на договора.</w:t>
      </w:r>
      <w:r w:rsidRPr="00933D68">
        <w:rPr>
          <w:rFonts w:ascii="Times New Roman" w:hAnsi="Times New Roman" w:cs="Times New Roman"/>
          <w:spacing w:val="1"/>
          <w:sz w:val="24"/>
          <w:szCs w:val="24"/>
          <w:lang w:val="ru-RU"/>
        </w:rPr>
        <w:t xml:space="preserve"> </w:t>
      </w:r>
    </w:p>
    <w:p w:rsidR="00DC4014" w:rsidRPr="00933D68" w:rsidRDefault="00DC4014" w:rsidP="00672E39">
      <w:pPr>
        <w:spacing w:after="60" w:line="240" w:lineRule="auto"/>
        <w:ind w:firstLine="709"/>
        <w:jc w:val="both"/>
        <w:rPr>
          <w:rFonts w:ascii="Times New Roman" w:hAnsi="Times New Roman" w:cs="Times New Roman"/>
          <w:sz w:val="24"/>
          <w:szCs w:val="24"/>
        </w:rPr>
      </w:pPr>
      <w:r w:rsidRPr="00933D68">
        <w:rPr>
          <w:rFonts w:ascii="Times New Roman" w:hAnsi="Times New Roman" w:cs="Times New Roman"/>
          <w:b/>
          <w:spacing w:val="2"/>
          <w:sz w:val="24"/>
          <w:szCs w:val="24"/>
        </w:rPr>
        <w:t>/3/</w:t>
      </w:r>
      <w:r w:rsidRPr="00933D68">
        <w:rPr>
          <w:rFonts w:ascii="Times New Roman" w:hAnsi="Times New Roman" w:cs="Times New Roman"/>
          <w:spacing w:val="2"/>
          <w:sz w:val="24"/>
          <w:szCs w:val="24"/>
        </w:rPr>
        <w:t xml:space="preserve"> </w:t>
      </w:r>
      <w:r w:rsidRPr="00933D68">
        <w:rPr>
          <w:rFonts w:ascii="Times New Roman" w:hAnsi="Times New Roman" w:cs="Times New Roman"/>
          <w:b/>
          <w:sz w:val="24"/>
          <w:szCs w:val="24"/>
        </w:rPr>
        <w:t>ВЪЗЛОЖИТЕЛЯТ, чрез съответния</w:t>
      </w:r>
      <w:r w:rsidRPr="00933D68">
        <w:rPr>
          <w:rFonts w:ascii="Times New Roman" w:hAnsi="Times New Roman" w:cs="Times New Roman"/>
          <w:sz w:val="24"/>
          <w:szCs w:val="24"/>
        </w:rPr>
        <w:t xml:space="preserve"> </w:t>
      </w:r>
      <w:r w:rsidRPr="00933D68">
        <w:rPr>
          <w:rFonts w:ascii="Times New Roman" w:hAnsi="Times New Roman" w:cs="Times New Roman"/>
          <w:b/>
          <w:sz w:val="24"/>
          <w:szCs w:val="24"/>
        </w:rPr>
        <w:t xml:space="preserve">Район </w:t>
      </w:r>
      <w:r w:rsidRPr="00933D68">
        <w:rPr>
          <w:rFonts w:ascii="Times New Roman" w:hAnsi="Times New Roman" w:cs="Times New Roman"/>
          <w:sz w:val="24"/>
          <w:szCs w:val="24"/>
        </w:rPr>
        <w:t xml:space="preserve">заплаща на </w:t>
      </w:r>
      <w:r w:rsidRPr="00933D68">
        <w:rPr>
          <w:rFonts w:ascii="Times New Roman" w:hAnsi="Times New Roman" w:cs="Times New Roman"/>
          <w:b/>
          <w:sz w:val="24"/>
          <w:szCs w:val="24"/>
        </w:rPr>
        <w:t>ИЗПЪЛНИТЕЛЯ от бюджета на Проекта на съответния район,</w:t>
      </w:r>
      <w:r w:rsidRPr="00933D68">
        <w:rPr>
          <w:rFonts w:ascii="Times New Roman" w:hAnsi="Times New Roman" w:cs="Times New Roman"/>
          <w:sz w:val="24"/>
          <w:szCs w:val="24"/>
        </w:rPr>
        <w:t xml:space="preserve"> цената за доставката на 1 (един) брой автомобил, предмет на настоящия договор в срок </w:t>
      </w:r>
      <w:r w:rsidRPr="00933D68">
        <w:rPr>
          <w:rFonts w:ascii="Times New Roman" w:hAnsi="Times New Roman" w:cs="Times New Roman"/>
          <w:spacing w:val="2"/>
          <w:sz w:val="24"/>
          <w:szCs w:val="24"/>
        </w:rPr>
        <w:t xml:space="preserve">до 30 /тридесет дни/ след </w:t>
      </w:r>
      <w:r w:rsidRPr="00933D68">
        <w:rPr>
          <w:rFonts w:ascii="Times New Roman" w:hAnsi="Times New Roman" w:cs="Times New Roman"/>
          <w:sz w:val="24"/>
          <w:szCs w:val="24"/>
        </w:rPr>
        <w:t xml:space="preserve">приемането на специализираното транспортно средство, с </w:t>
      </w:r>
      <w:r w:rsidRPr="00933D68">
        <w:rPr>
          <w:rFonts w:ascii="Times New Roman" w:hAnsi="Times New Roman" w:cs="Times New Roman"/>
          <w:spacing w:val="2"/>
          <w:sz w:val="24"/>
          <w:szCs w:val="24"/>
        </w:rPr>
        <w:t xml:space="preserve">подписването на приемателно - предавателен протокол за съответната изпълнена доставка </w:t>
      </w:r>
      <w:r w:rsidRPr="00933D68">
        <w:rPr>
          <w:rFonts w:ascii="Times New Roman" w:hAnsi="Times New Roman" w:cs="Times New Roman"/>
          <w:sz w:val="24"/>
          <w:szCs w:val="24"/>
        </w:rPr>
        <w:t xml:space="preserve">между </w:t>
      </w:r>
      <w:r w:rsidRPr="00933D68">
        <w:rPr>
          <w:rFonts w:ascii="Times New Roman" w:hAnsi="Times New Roman" w:cs="Times New Roman"/>
          <w:b/>
          <w:bCs/>
          <w:spacing w:val="1"/>
          <w:sz w:val="24"/>
          <w:szCs w:val="24"/>
        </w:rPr>
        <w:t>ИЗПЪЛНИТЕЛЯ,</w:t>
      </w:r>
      <w:r w:rsidRPr="00933D68">
        <w:rPr>
          <w:rFonts w:ascii="Times New Roman" w:hAnsi="Times New Roman" w:cs="Times New Roman"/>
          <w:sz w:val="24"/>
          <w:szCs w:val="24"/>
        </w:rPr>
        <w:t xml:space="preserve"> представител на Възложителя и съответния</w:t>
      </w:r>
      <w:r w:rsidRPr="00933D68">
        <w:rPr>
          <w:rFonts w:ascii="Times New Roman" w:hAnsi="Times New Roman" w:cs="Times New Roman"/>
          <w:sz w:val="24"/>
          <w:szCs w:val="24"/>
          <w:lang w:eastAsia="bg-BG"/>
        </w:rPr>
        <w:t xml:space="preserve"> район</w:t>
      </w:r>
      <w:r w:rsidRPr="00933D68">
        <w:rPr>
          <w:rFonts w:ascii="Times New Roman" w:hAnsi="Times New Roman" w:cs="Times New Roman"/>
          <w:sz w:val="24"/>
          <w:szCs w:val="24"/>
        </w:rPr>
        <w:t xml:space="preserve"> </w:t>
      </w:r>
      <w:r w:rsidRPr="00933D68">
        <w:rPr>
          <w:rFonts w:ascii="Times New Roman" w:hAnsi="Times New Roman" w:cs="Times New Roman"/>
          <w:spacing w:val="2"/>
          <w:sz w:val="24"/>
          <w:szCs w:val="24"/>
        </w:rPr>
        <w:t xml:space="preserve">и одобряването на представената от </w:t>
      </w:r>
      <w:r w:rsidRPr="00933D68">
        <w:rPr>
          <w:rFonts w:ascii="Times New Roman" w:hAnsi="Times New Roman" w:cs="Times New Roman"/>
          <w:b/>
          <w:bCs/>
          <w:spacing w:val="1"/>
          <w:sz w:val="24"/>
          <w:szCs w:val="24"/>
        </w:rPr>
        <w:t>ИЗПЪЛНИТЕЛЯ</w:t>
      </w:r>
      <w:r w:rsidRPr="00933D68">
        <w:rPr>
          <w:rFonts w:ascii="Times New Roman" w:hAnsi="Times New Roman" w:cs="Times New Roman"/>
          <w:spacing w:val="2"/>
          <w:sz w:val="24"/>
          <w:szCs w:val="24"/>
        </w:rPr>
        <w:t xml:space="preserve"> оригинална фактура</w:t>
      </w:r>
      <w:r w:rsidRPr="00933D68">
        <w:rPr>
          <w:rFonts w:ascii="Times New Roman" w:hAnsi="Times New Roman" w:cs="Times New Roman"/>
          <w:sz w:val="24"/>
          <w:szCs w:val="24"/>
        </w:rPr>
        <w:t>.</w:t>
      </w:r>
    </w:p>
    <w:p w:rsidR="00DC4014" w:rsidRPr="00933D68" w:rsidRDefault="00DC4014" w:rsidP="00672E39">
      <w:pPr>
        <w:spacing w:after="60" w:line="240" w:lineRule="auto"/>
        <w:ind w:firstLine="709"/>
        <w:jc w:val="both"/>
        <w:rPr>
          <w:rFonts w:ascii="Times New Roman" w:hAnsi="Times New Roman" w:cs="Times New Roman"/>
          <w:b/>
          <w:bCs/>
          <w:spacing w:val="1"/>
          <w:sz w:val="24"/>
          <w:szCs w:val="24"/>
        </w:rPr>
      </w:pPr>
      <w:r w:rsidRPr="00933D68">
        <w:rPr>
          <w:rFonts w:ascii="Times New Roman" w:hAnsi="Times New Roman" w:cs="Times New Roman"/>
          <w:b/>
          <w:sz w:val="24"/>
          <w:szCs w:val="24"/>
        </w:rPr>
        <w:t>/4/</w:t>
      </w:r>
      <w:r w:rsidRPr="00933D68">
        <w:rPr>
          <w:rFonts w:ascii="Times New Roman" w:hAnsi="Times New Roman" w:cs="Times New Roman"/>
          <w:sz w:val="24"/>
          <w:szCs w:val="24"/>
        </w:rPr>
        <w:t xml:space="preserve"> </w:t>
      </w:r>
      <w:r w:rsidRPr="00933D68">
        <w:rPr>
          <w:rFonts w:ascii="Times New Roman" w:hAnsi="Times New Roman" w:cs="Times New Roman"/>
          <w:b/>
          <w:sz w:val="24"/>
          <w:szCs w:val="24"/>
        </w:rPr>
        <w:t>Разходните документи трябва да са издадени на името на Столична община – Район “</w:t>
      </w:r>
      <w:r w:rsidRPr="00933D68">
        <w:rPr>
          <w:rFonts w:ascii="Times New Roman" w:hAnsi="Times New Roman" w:cs="Times New Roman"/>
          <w:b/>
          <w:i/>
          <w:sz w:val="24"/>
          <w:szCs w:val="24"/>
        </w:rPr>
        <w:t>...изписва се съответния район...</w:t>
      </w:r>
      <w:r w:rsidRPr="00933D68">
        <w:rPr>
          <w:rFonts w:ascii="Times New Roman" w:hAnsi="Times New Roman" w:cs="Times New Roman"/>
          <w:b/>
          <w:sz w:val="24"/>
          <w:szCs w:val="24"/>
        </w:rPr>
        <w:t>” и в тях задължително трябва да е указано, че: „Разходът е по Проект ...................................................................“ с Договор BG05М9ОР001</w:t>
      </w:r>
      <w:r w:rsidRPr="00933D68">
        <w:rPr>
          <w:rFonts w:ascii="Times New Roman" w:hAnsi="Times New Roman" w:cs="Times New Roman"/>
          <w:b/>
          <w:bCs/>
          <w:spacing w:val="1"/>
          <w:sz w:val="24"/>
          <w:szCs w:val="24"/>
        </w:rPr>
        <w:t>-...................................</w:t>
      </w:r>
    </w:p>
    <w:p w:rsidR="00DC4014" w:rsidRPr="00933D68" w:rsidRDefault="00DC4014" w:rsidP="00672E39">
      <w:pPr>
        <w:spacing w:after="60" w:line="240" w:lineRule="auto"/>
        <w:ind w:firstLine="709"/>
        <w:jc w:val="both"/>
        <w:rPr>
          <w:rFonts w:ascii="Times New Roman" w:hAnsi="Times New Roman" w:cs="Times New Roman"/>
          <w:spacing w:val="2"/>
          <w:sz w:val="24"/>
          <w:szCs w:val="24"/>
        </w:rPr>
      </w:pPr>
      <w:r w:rsidRPr="00933D68">
        <w:rPr>
          <w:rFonts w:ascii="Times New Roman" w:hAnsi="Times New Roman" w:cs="Times New Roman"/>
          <w:b/>
          <w:bCs/>
          <w:spacing w:val="1"/>
          <w:sz w:val="24"/>
          <w:szCs w:val="24"/>
        </w:rPr>
        <w:t>/5/ Плащането се осъществява</w:t>
      </w:r>
      <w:r w:rsidRPr="00933D68">
        <w:rPr>
          <w:rFonts w:ascii="Times New Roman" w:hAnsi="Times New Roman" w:cs="Times New Roman"/>
          <w:spacing w:val="2"/>
          <w:sz w:val="24"/>
          <w:szCs w:val="24"/>
        </w:rPr>
        <w:t xml:space="preserve"> по банков път по следната Банкова сметка на </w:t>
      </w:r>
      <w:r w:rsidRPr="00933D68">
        <w:rPr>
          <w:rFonts w:ascii="Times New Roman" w:hAnsi="Times New Roman" w:cs="Times New Roman"/>
          <w:b/>
          <w:spacing w:val="2"/>
          <w:sz w:val="24"/>
          <w:szCs w:val="24"/>
        </w:rPr>
        <w:t>ИЗПЪЛНИТЕЛЯ:</w:t>
      </w:r>
      <w:r w:rsidRPr="00933D68">
        <w:rPr>
          <w:rFonts w:ascii="Times New Roman" w:hAnsi="Times New Roman" w:cs="Times New Roman"/>
          <w:spacing w:val="2"/>
          <w:sz w:val="24"/>
          <w:szCs w:val="24"/>
        </w:rPr>
        <w:t xml:space="preserve"> </w:t>
      </w:r>
    </w:p>
    <w:p w:rsidR="00DC4014" w:rsidRPr="00933D68" w:rsidRDefault="00DC4014" w:rsidP="00672E39">
      <w:pPr>
        <w:shd w:val="clear" w:color="auto" w:fill="FFFFFF"/>
        <w:spacing w:after="60" w:line="240" w:lineRule="auto"/>
        <w:ind w:firstLine="540"/>
        <w:jc w:val="both"/>
        <w:rPr>
          <w:rFonts w:ascii="Times New Roman" w:hAnsi="Times New Roman" w:cs="Times New Roman"/>
          <w:spacing w:val="2"/>
          <w:sz w:val="24"/>
          <w:szCs w:val="24"/>
        </w:rPr>
      </w:pPr>
      <w:r w:rsidRPr="00933D68">
        <w:rPr>
          <w:rFonts w:ascii="Times New Roman" w:hAnsi="Times New Roman" w:cs="Times New Roman"/>
          <w:spacing w:val="2"/>
          <w:sz w:val="24"/>
          <w:szCs w:val="24"/>
        </w:rPr>
        <w:t xml:space="preserve">Обслужваща банка: </w:t>
      </w:r>
    </w:p>
    <w:p w:rsidR="00DC4014" w:rsidRPr="00063F17" w:rsidRDefault="00DC4014" w:rsidP="00672E39">
      <w:pPr>
        <w:shd w:val="clear" w:color="auto" w:fill="FFFFFF"/>
        <w:spacing w:after="60" w:line="240" w:lineRule="auto"/>
        <w:ind w:firstLine="540"/>
        <w:jc w:val="both"/>
        <w:rPr>
          <w:rFonts w:ascii="Times New Roman" w:hAnsi="Times New Roman" w:cs="Times New Roman"/>
          <w:spacing w:val="2"/>
          <w:sz w:val="24"/>
          <w:szCs w:val="24"/>
        </w:rPr>
      </w:pPr>
      <w:r w:rsidRPr="00063F17">
        <w:rPr>
          <w:rFonts w:ascii="Times New Roman" w:hAnsi="Times New Roman" w:cs="Times New Roman"/>
          <w:spacing w:val="2"/>
          <w:sz w:val="24"/>
          <w:szCs w:val="24"/>
          <w:lang w:val="en-US"/>
        </w:rPr>
        <w:t>BIC</w:t>
      </w:r>
      <w:proofErr w:type="gramStart"/>
      <w:r w:rsidRPr="00063F17">
        <w:rPr>
          <w:rFonts w:ascii="Times New Roman" w:hAnsi="Times New Roman" w:cs="Times New Roman"/>
          <w:spacing w:val="2"/>
          <w:sz w:val="24"/>
          <w:szCs w:val="24"/>
          <w:lang w:val="ru-RU"/>
        </w:rPr>
        <w:t>:...............................................</w:t>
      </w:r>
      <w:proofErr w:type="gramEnd"/>
      <w:r w:rsidRPr="00063F17">
        <w:rPr>
          <w:rFonts w:ascii="Times New Roman" w:hAnsi="Times New Roman" w:cs="Times New Roman"/>
          <w:spacing w:val="2"/>
          <w:sz w:val="24"/>
          <w:szCs w:val="24"/>
          <w:lang w:val="ru-RU"/>
        </w:rPr>
        <w:t xml:space="preserve"> </w:t>
      </w:r>
    </w:p>
    <w:p w:rsidR="00DC4014" w:rsidRPr="00063F17" w:rsidRDefault="00DC4014" w:rsidP="00672E39">
      <w:pPr>
        <w:shd w:val="clear" w:color="auto" w:fill="FFFFFF"/>
        <w:spacing w:after="60" w:line="240" w:lineRule="auto"/>
        <w:ind w:firstLine="540"/>
        <w:jc w:val="both"/>
        <w:rPr>
          <w:rFonts w:ascii="Times New Roman" w:hAnsi="Times New Roman" w:cs="Times New Roman"/>
          <w:spacing w:val="2"/>
          <w:sz w:val="24"/>
          <w:szCs w:val="24"/>
          <w:lang w:val="ru-RU"/>
        </w:rPr>
      </w:pPr>
      <w:r w:rsidRPr="00063F17">
        <w:rPr>
          <w:rFonts w:ascii="Times New Roman" w:hAnsi="Times New Roman" w:cs="Times New Roman"/>
          <w:spacing w:val="2"/>
          <w:sz w:val="24"/>
          <w:szCs w:val="24"/>
          <w:lang w:val="en-US"/>
        </w:rPr>
        <w:t>IBAN</w:t>
      </w:r>
      <w:r w:rsidRPr="00063F17">
        <w:rPr>
          <w:rFonts w:ascii="Times New Roman" w:hAnsi="Times New Roman" w:cs="Times New Roman"/>
          <w:spacing w:val="2"/>
          <w:sz w:val="24"/>
          <w:szCs w:val="24"/>
          <w:lang w:val="ru-RU"/>
        </w:rPr>
        <w:t>:</w:t>
      </w:r>
      <w:r w:rsidRPr="00063F17">
        <w:rPr>
          <w:rFonts w:ascii="Times New Roman" w:hAnsi="Times New Roman" w:cs="Times New Roman"/>
          <w:spacing w:val="2"/>
          <w:sz w:val="24"/>
          <w:szCs w:val="24"/>
        </w:rPr>
        <w:t xml:space="preserve"> ..............</w:t>
      </w:r>
    </w:p>
    <w:p w:rsidR="00DC4014" w:rsidRPr="00063F17" w:rsidRDefault="000E6A88" w:rsidP="005F493B">
      <w:pPr>
        <w:spacing w:after="120" w:line="240" w:lineRule="auto"/>
        <w:ind w:firstLine="709"/>
        <w:jc w:val="both"/>
        <w:textAlignment w:val="center"/>
        <w:rPr>
          <w:rFonts w:ascii="Times New Roman" w:hAnsi="Times New Roman" w:cs="Times New Roman"/>
          <w:sz w:val="24"/>
          <w:szCs w:val="24"/>
          <w:lang w:val="ru-RU" w:eastAsia="bg-BG"/>
        </w:rPr>
      </w:pPr>
      <w:r>
        <w:rPr>
          <w:rFonts w:ascii="Times New Roman" w:hAnsi="Times New Roman" w:cs="Times New Roman"/>
          <w:b/>
          <w:bCs/>
          <w:spacing w:val="1"/>
          <w:sz w:val="24"/>
          <w:szCs w:val="24"/>
        </w:rPr>
        <w:t>/6/</w:t>
      </w:r>
      <w:r w:rsidR="00DC4014" w:rsidRPr="00063F17">
        <w:rPr>
          <w:rFonts w:ascii="Times New Roman" w:hAnsi="Times New Roman" w:cs="Times New Roman"/>
          <w:spacing w:val="2"/>
          <w:sz w:val="24"/>
          <w:szCs w:val="24"/>
          <w:lang w:val="ru-RU"/>
        </w:rPr>
        <w:t xml:space="preserve"> </w:t>
      </w:r>
      <w:r w:rsidR="00DC4014" w:rsidRPr="00063F17">
        <w:rPr>
          <w:rFonts w:ascii="Times New Roman" w:hAnsi="Times New Roman" w:cs="Times New Roman"/>
          <w:sz w:val="24"/>
          <w:szCs w:val="24"/>
        </w:rPr>
        <w:t xml:space="preserve">Когато </w:t>
      </w:r>
      <w:r w:rsidR="00DC4014" w:rsidRPr="00063F17">
        <w:rPr>
          <w:rFonts w:ascii="Times New Roman" w:hAnsi="Times New Roman" w:cs="Times New Roman"/>
          <w:b/>
          <w:sz w:val="24"/>
          <w:szCs w:val="24"/>
        </w:rPr>
        <w:t>ИЗПЪЛНИТЕЛЯТ</w:t>
      </w:r>
      <w:r w:rsidR="00DC4014" w:rsidRPr="00063F17">
        <w:rPr>
          <w:rFonts w:ascii="Times New Roman" w:hAnsi="Times New Roman" w:cs="Times New Roman"/>
          <w:sz w:val="24"/>
          <w:szCs w:val="24"/>
        </w:rPr>
        <w:t xml:space="preserve"> е сключил договор/договори за </w:t>
      </w:r>
      <w:proofErr w:type="spellStart"/>
      <w:r w:rsidR="00DC4014" w:rsidRPr="00F231CA">
        <w:rPr>
          <w:rFonts w:ascii="Times New Roman" w:hAnsi="Times New Roman" w:cs="Times New Roman"/>
          <w:sz w:val="24"/>
          <w:szCs w:val="24"/>
        </w:rPr>
        <w:t>подизпълнение</w:t>
      </w:r>
      <w:proofErr w:type="spellEnd"/>
      <w:r w:rsidR="00DC4014" w:rsidRPr="00063F17">
        <w:rPr>
          <w:rFonts w:ascii="Times New Roman" w:hAnsi="Times New Roman" w:cs="Times New Roman"/>
          <w:sz w:val="24"/>
          <w:szCs w:val="24"/>
        </w:rPr>
        <w:t xml:space="preserve"> частта от поръчката, която се изпълнява от </w:t>
      </w:r>
      <w:r w:rsidR="00DC4014" w:rsidRPr="00063F17">
        <w:rPr>
          <w:rFonts w:ascii="Times New Roman" w:hAnsi="Times New Roman" w:cs="Times New Roman"/>
          <w:b/>
          <w:sz w:val="24"/>
          <w:szCs w:val="24"/>
        </w:rPr>
        <w:t>ПОДИЗПЪЛНИТЕЛ,</w:t>
      </w:r>
      <w:r w:rsidR="00DC4014" w:rsidRPr="00063F17">
        <w:rPr>
          <w:rFonts w:ascii="Times New Roman" w:hAnsi="Times New Roman" w:cs="Times New Roman"/>
          <w:sz w:val="24"/>
          <w:szCs w:val="24"/>
        </w:rPr>
        <w:t xml:space="preserve"> може да бъде предадена като отделен обект на </w:t>
      </w:r>
      <w:r w:rsidR="00DC4014" w:rsidRPr="00063F17">
        <w:rPr>
          <w:rFonts w:ascii="Times New Roman" w:hAnsi="Times New Roman" w:cs="Times New Roman"/>
          <w:b/>
          <w:sz w:val="24"/>
          <w:szCs w:val="24"/>
        </w:rPr>
        <w:t>ИЗПЪЛНИТЕЛЯ</w:t>
      </w:r>
      <w:r w:rsidR="00DC4014" w:rsidRPr="00063F17">
        <w:rPr>
          <w:rFonts w:ascii="Times New Roman" w:hAnsi="Times New Roman" w:cs="Times New Roman"/>
          <w:sz w:val="24"/>
          <w:szCs w:val="24"/>
        </w:rPr>
        <w:t xml:space="preserve"> или на </w:t>
      </w:r>
      <w:r w:rsidR="00DC4014" w:rsidRPr="00063F17">
        <w:rPr>
          <w:rFonts w:ascii="Times New Roman" w:hAnsi="Times New Roman" w:cs="Times New Roman"/>
          <w:b/>
          <w:sz w:val="24"/>
          <w:szCs w:val="24"/>
        </w:rPr>
        <w:t>ВЪЗЛОЖИТЕЛЯ</w:t>
      </w:r>
      <w:r w:rsidR="00DC4014" w:rsidRPr="00063F17">
        <w:rPr>
          <w:rFonts w:ascii="Times New Roman" w:hAnsi="Times New Roman" w:cs="Times New Roman"/>
          <w:sz w:val="24"/>
          <w:szCs w:val="24"/>
        </w:rPr>
        <w:t xml:space="preserve">, </w:t>
      </w:r>
      <w:r w:rsidR="00DC4014" w:rsidRPr="00063F17">
        <w:rPr>
          <w:rFonts w:ascii="Times New Roman" w:hAnsi="Times New Roman" w:cs="Times New Roman"/>
          <w:b/>
          <w:sz w:val="24"/>
          <w:szCs w:val="24"/>
        </w:rPr>
        <w:t>ВЪЗЛОЖИТЕЛЯТ</w:t>
      </w:r>
      <w:r w:rsidR="00DC4014" w:rsidRPr="00063F17">
        <w:rPr>
          <w:rFonts w:ascii="Times New Roman" w:hAnsi="Times New Roman" w:cs="Times New Roman"/>
          <w:sz w:val="24"/>
          <w:szCs w:val="24"/>
        </w:rPr>
        <w:t xml:space="preserve"> заплаща възнаграждение за тази част на </w:t>
      </w:r>
      <w:r w:rsidR="00DC4014" w:rsidRPr="00063F17">
        <w:rPr>
          <w:rFonts w:ascii="Times New Roman" w:hAnsi="Times New Roman" w:cs="Times New Roman"/>
          <w:b/>
          <w:sz w:val="24"/>
          <w:szCs w:val="24"/>
        </w:rPr>
        <w:t>ПОДИЗПЪЛНИТЕЛЯ</w:t>
      </w:r>
      <w:r w:rsidR="00DC4014" w:rsidRPr="00063F17">
        <w:rPr>
          <w:rFonts w:ascii="Times New Roman" w:hAnsi="Times New Roman" w:cs="Times New Roman"/>
          <w:b/>
          <w:sz w:val="24"/>
          <w:szCs w:val="24"/>
          <w:lang w:val="ru-RU"/>
        </w:rPr>
        <w:t>.</w:t>
      </w:r>
      <w:r w:rsidR="00DC4014" w:rsidRPr="00063F17">
        <w:rPr>
          <w:rFonts w:ascii="Times New Roman" w:hAnsi="Times New Roman" w:cs="Times New Roman"/>
          <w:sz w:val="24"/>
          <w:szCs w:val="24"/>
          <w:lang w:val="ru-RU" w:eastAsia="bg-BG"/>
        </w:rPr>
        <w:t xml:space="preserve"> *</w:t>
      </w:r>
    </w:p>
    <w:p w:rsidR="00DC4014" w:rsidRPr="00063F17" w:rsidRDefault="00DC4014" w:rsidP="00497B54">
      <w:pPr>
        <w:spacing w:after="120" w:line="240" w:lineRule="auto"/>
        <w:ind w:firstLine="709"/>
        <w:jc w:val="both"/>
        <w:textAlignment w:val="center"/>
        <w:rPr>
          <w:rFonts w:ascii="Times New Roman" w:hAnsi="Times New Roman" w:cs="Times New Roman"/>
          <w:sz w:val="24"/>
          <w:szCs w:val="24"/>
          <w:lang w:val="ru-RU" w:eastAsia="bg-BG"/>
        </w:rPr>
      </w:pPr>
      <w:r w:rsidRPr="00234D3D">
        <w:rPr>
          <w:rFonts w:ascii="Times New Roman" w:hAnsi="Times New Roman" w:cs="Times New Roman"/>
          <w:b/>
          <w:sz w:val="24"/>
          <w:szCs w:val="24"/>
          <w:lang w:val="ru-RU" w:eastAsia="bg-BG"/>
        </w:rPr>
        <w:t>/</w:t>
      </w:r>
      <w:r w:rsidRPr="00234D3D">
        <w:rPr>
          <w:rFonts w:ascii="Times New Roman" w:hAnsi="Times New Roman" w:cs="Times New Roman"/>
          <w:b/>
          <w:sz w:val="24"/>
          <w:szCs w:val="24"/>
          <w:lang w:eastAsia="bg-BG"/>
        </w:rPr>
        <w:t>7</w:t>
      </w:r>
      <w:r w:rsidRPr="00234D3D">
        <w:rPr>
          <w:rFonts w:ascii="Times New Roman" w:hAnsi="Times New Roman" w:cs="Times New Roman"/>
          <w:b/>
          <w:sz w:val="24"/>
          <w:szCs w:val="24"/>
          <w:lang w:val="ru-RU" w:eastAsia="bg-BG"/>
        </w:rPr>
        <w:t>/</w:t>
      </w:r>
      <w:r w:rsidRPr="00063F17">
        <w:rPr>
          <w:rFonts w:ascii="Times New Roman" w:hAnsi="Times New Roman" w:cs="Times New Roman"/>
          <w:sz w:val="24"/>
          <w:szCs w:val="24"/>
          <w:lang w:eastAsia="bg-BG"/>
        </w:rPr>
        <w:t xml:space="preserve"> Разплащанията по ал. 6 се осъществяват въз основа на искане, отправено от </w:t>
      </w:r>
      <w:r w:rsidRPr="00063F17">
        <w:rPr>
          <w:rFonts w:ascii="Times New Roman" w:hAnsi="Times New Roman" w:cs="Times New Roman"/>
          <w:b/>
          <w:sz w:val="24"/>
          <w:szCs w:val="24"/>
          <w:lang w:eastAsia="bg-BG"/>
        </w:rPr>
        <w:t>ПОДИЗПЪЛНИТЕЛЯ</w:t>
      </w:r>
      <w:r w:rsidRPr="00063F17">
        <w:rPr>
          <w:rFonts w:ascii="Times New Roman" w:hAnsi="Times New Roman" w:cs="Times New Roman"/>
          <w:sz w:val="24"/>
          <w:szCs w:val="24"/>
          <w:lang w:eastAsia="bg-BG"/>
        </w:rPr>
        <w:t xml:space="preserve"> до </w:t>
      </w:r>
      <w:r w:rsidRPr="00063F17">
        <w:rPr>
          <w:rFonts w:ascii="Times New Roman" w:hAnsi="Times New Roman" w:cs="Times New Roman"/>
          <w:b/>
          <w:sz w:val="24"/>
          <w:szCs w:val="24"/>
          <w:lang w:eastAsia="bg-BG"/>
        </w:rPr>
        <w:t>ВЪЗЛОЖИТЕЛЯ</w:t>
      </w:r>
      <w:r w:rsidRPr="00063F17">
        <w:rPr>
          <w:rFonts w:ascii="Times New Roman" w:hAnsi="Times New Roman" w:cs="Times New Roman"/>
          <w:sz w:val="24"/>
          <w:szCs w:val="24"/>
          <w:lang w:eastAsia="bg-BG"/>
        </w:rPr>
        <w:t xml:space="preserve"> чрез </w:t>
      </w:r>
      <w:r w:rsidRPr="00063F17">
        <w:rPr>
          <w:rFonts w:ascii="Times New Roman" w:hAnsi="Times New Roman" w:cs="Times New Roman"/>
          <w:b/>
          <w:sz w:val="24"/>
          <w:szCs w:val="24"/>
          <w:lang w:eastAsia="bg-BG"/>
        </w:rPr>
        <w:t>ИЗПЪЛНИТЕЛЯ</w:t>
      </w:r>
      <w:r w:rsidRPr="00063F17">
        <w:rPr>
          <w:rFonts w:ascii="Times New Roman" w:hAnsi="Times New Roman" w:cs="Times New Roman"/>
          <w:sz w:val="24"/>
          <w:szCs w:val="24"/>
          <w:lang w:eastAsia="bg-BG"/>
        </w:rPr>
        <w:t xml:space="preserve">, който е длъжен да го предостави на възложителя в 15-дневен срок </w:t>
      </w:r>
      <w:proofErr w:type="gramStart"/>
      <w:r w:rsidRPr="00063F17">
        <w:rPr>
          <w:rFonts w:ascii="Times New Roman" w:hAnsi="Times New Roman" w:cs="Times New Roman"/>
          <w:sz w:val="24"/>
          <w:szCs w:val="24"/>
          <w:lang w:eastAsia="bg-BG"/>
        </w:rPr>
        <w:t>от</w:t>
      </w:r>
      <w:proofErr w:type="gramEnd"/>
      <w:r w:rsidRPr="00063F17">
        <w:rPr>
          <w:rFonts w:ascii="Times New Roman" w:hAnsi="Times New Roman" w:cs="Times New Roman"/>
          <w:sz w:val="24"/>
          <w:szCs w:val="24"/>
          <w:lang w:eastAsia="bg-BG"/>
        </w:rPr>
        <w:t xml:space="preserve"> получаването му.</w:t>
      </w:r>
      <w:r w:rsidRPr="00063F17">
        <w:rPr>
          <w:rFonts w:ascii="Times New Roman" w:hAnsi="Times New Roman" w:cs="Times New Roman"/>
          <w:sz w:val="24"/>
          <w:szCs w:val="24"/>
          <w:lang w:val="ru-RU" w:eastAsia="bg-BG"/>
        </w:rPr>
        <w:t>*</w:t>
      </w:r>
    </w:p>
    <w:p w:rsidR="00DC4014" w:rsidRPr="00356A05" w:rsidRDefault="00DC4014" w:rsidP="00497B54">
      <w:pPr>
        <w:spacing w:after="120" w:line="240" w:lineRule="auto"/>
        <w:ind w:firstLine="709"/>
        <w:jc w:val="both"/>
        <w:textAlignment w:val="center"/>
        <w:rPr>
          <w:rFonts w:ascii="Times New Roman" w:hAnsi="Times New Roman" w:cs="Times New Roman"/>
          <w:sz w:val="24"/>
          <w:szCs w:val="24"/>
          <w:lang w:val="ru-RU" w:eastAsia="bg-BG"/>
        </w:rPr>
      </w:pPr>
      <w:r w:rsidRPr="00234D3D">
        <w:rPr>
          <w:rFonts w:ascii="Times New Roman" w:hAnsi="Times New Roman" w:cs="Times New Roman"/>
          <w:b/>
          <w:sz w:val="24"/>
          <w:szCs w:val="24"/>
          <w:lang w:val="ru-RU" w:eastAsia="bg-BG"/>
        </w:rPr>
        <w:t>/</w:t>
      </w:r>
      <w:r w:rsidRPr="00234D3D">
        <w:rPr>
          <w:rFonts w:ascii="Times New Roman" w:hAnsi="Times New Roman" w:cs="Times New Roman"/>
          <w:b/>
          <w:sz w:val="24"/>
          <w:szCs w:val="24"/>
          <w:lang w:eastAsia="bg-BG"/>
        </w:rPr>
        <w:t>8/</w:t>
      </w:r>
      <w:r w:rsidRPr="00063F17">
        <w:rPr>
          <w:rFonts w:ascii="Times New Roman" w:hAnsi="Times New Roman" w:cs="Times New Roman"/>
          <w:sz w:val="24"/>
          <w:szCs w:val="24"/>
          <w:lang w:eastAsia="bg-BG"/>
        </w:rPr>
        <w:t xml:space="preserve"> Към искането по </w:t>
      </w:r>
      <w:proofErr w:type="gramStart"/>
      <w:r w:rsidRPr="00063F17">
        <w:rPr>
          <w:rFonts w:ascii="Times New Roman" w:hAnsi="Times New Roman" w:cs="Times New Roman"/>
          <w:sz w:val="24"/>
          <w:szCs w:val="24"/>
          <w:lang w:eastAsia="bg-BG"/>
        </w:rPr>
        <w:t>ал</w:t>
      </w:r>
      <w:proofErr w:type="gramEnd"/>
      <w:r w:rsidRPr="00063F17">
        <w:rPr>
          <w:rFonts w:ascii="Times New Roman" w:hAnsi="Times New Roman" w:cs="Times New Roman"/>
          <w:sz w:val="24"/>
          <w:szCs w:val="24"/>
          <w:lang w:eastAsia="bg-BG"/>
        </w:rPr>
        <w:t xml:space="preserve">. 7, </w:t>
      </w:r>
      <w:r w:rsidRPr="00063F17">
        <w:rPr>
          <w:rFonts w:ascii="Times New Roman" w:hAnsi="Times New Roman" w:cs="Times New Roman"/>
          <w:b/>
          <w:sz w:val="24"/>
          <w:szCs w:val="24"/>
          <w:lang w:eastAsia="bg-BG"/>
        </w:rPr>
        <w:t>ИЗПЪЛНИТЕЛЯТ</w:t>
      </w:r>
      <w:r w:rsidRPr="00063F17">
        <w:rPr>
          <w:rFonts w:ascii="Times New Roman" w:hAnsi="Times New Roman" w:cs="Times New Roman"/>
          <w:sz w:val="24"/>
          <w:szCs w:val="24"/>
          <w:lang w:eastAsia="bg-BG"/>
        </w:rPr>
        <w:t xml:space="preserve"> предоставя становище, от което да е видно дали оспорва плащанията или част от тях като недължими. </w:t>
      </w:r>
      <w:r w:rsidRPr="00356A05">
        <w:rPr>
          <w:rFonts w:ascii="Times New Roman" w:hAnsi="Times New Roman" w:cs="Times New Roman"/>
          <w:sz w:val="24"/>
          <w:szCs w:val="24"/>
          <w:lang w:val="ru-RU" w:eastAsia="bg-BG"/>
        </w:rPr>
        <w:t>*</w:t>
      </w:r>
    </w:p>
    <w:p w:rsidR="00DC4014" w:rsidRPr="00063F17" w:rsidRDefault="00DC4014" w:rsidP="00497B54">
      <w:pPr>
        <w:spacing w:after="120" w:line="240" w:lineRule="auto"/>
        <w:ind w:firstLine="709"/>
        <w:jc w:val="both"/>
        <w:textAlignment w:val="center"/>
        <w:rPr>
          <w:rFonts w:ascii="Times New Roman" w:hAnsi="Times New Roman" w:cs="Times New Roman"/>
          <w:sz w:val="24"/>
          <w:szCs w:val="24"/>
          <w:lang w:val="ru-RU" w:eastAsia="bg-BG"/>
        </w:rPr>
      </w:pPr>
      <w:r w:rsidRPr="00234D3D">
        <w:rPr>
          <w:rFonts w:ascii="Times New Roman" w:hAnsi="Times New Roman" w:cs="Times New Roman"/>
          <w:b/>
          <w:sz w:val="24"/>
          <w:szCs w:val="24"/>
          <w:lang w:eastAsia="bg-BG"/>
        </w:rPr>
        <w:t>/9/</w:t>
      </w:r>
      <w:r w:rsidRPr="00063F17">
        <w:rPr>
          <w:rFonts w:ascii="Times New Roman" w:hAnsi="Times New Roman" w:cs="Times New Roman"/>
          <w:sz w:val="24"/>
          <w:szCs w:val="24"/>
          <w:lang w:eastAsia="bg-BG"/>
        </w:rPr>
        <w:t xml:space="preserve"> </w:t>
      </w:r>
      <w:r w:rsidRPr="00063F17">
        <w:rPr>
          <w:rFonts w:ascii="Times New Roman" w:hAnsi="Times New Roman" w:cs="Times New Roman"/>
          <w:b/>
          <w:sz w:val="24"/>
          <w:szCs w:val="24"/>
          <w:lang w:eastAsia="bg-BG"/>
        </w:rPr>
        <w:t>ВЪЗЛОЖИТЕЛЯТ</w:t>
      </w:r>
      <w:r w:rsidRPr="00063F17">
        <w:rPr>
          <w:rFonts w:ascii="Times New Roman" w:hAnsi="Times New Roman" w:cs="Times New Roman"/>
          <w:sz w:val="24"/>
          <w:szCs w:val="24"/>
          <w:lang w:eastAsia="bg-BG"/>
        </w:rPr>
        <w:t xml:space="preserve"> има право да откаже плащане по ал. 6 когато искането за плащане е оспорено, до момента на отстраняване на причината за отказа.</w:t>
      </w:r>
      <w:r w:rsidRPr="00063F17">
        <w:rPr>
          <w:rFonts w:ascii="Times New Roman" w:hAnsi="Times New Roman" w:cs="Times New Roman"/>
          <w:sz w:val="24"/>
          <w:szCs w:val="24"/>
          <w:lang w:val="ru-RU" w:eastAsia="bg-BG"/>
        </w:rPr>
        <w:t>*</w:t>
      </w:r>
    </w:p>
    <w:p w:rsidR="00DC4014" w:rsidRDefault="00DC4014" w:rsidP="006F517A">
      <w:pPr>
        <w:pStyle w:val="StyleHeading3"/>
        <w:spacing w:before="0" w:after="60" w:line="240" w:lineRule="auto"/>
        <w:ind w:firstLine="0"/>
        <w:rPr>
          <w:b w:val="0"/>
          <w:lang w:val="ru-RU"/>
        </w:rPr>
      </w:pPr>
    </w:p>
    <w:p w:rsidR="00DC4014" w:rsidRDefault="00DC4014" w:rsidP="006F517A">
      <w:pPr>
        <w:pStyle w:val="StyleHeading3"/>
        <w:spacing w:before="0" w:after="60" w:line="240" w:lineRule="auto"/>
        <w:ind w:firstLine="0"/>
        <w:rPr>
          <w:b w:val="0"/>
          <w:lang w:val="ru-RU"/>
        </w:rPr>
      </w:pPr>
    </w:p>
    <w:p w:rsidR="00DC4014" w:rsidRPr="00933D68" w:rsidRDefault="00DC4014" w:rsidP="006F517A">
      <w:pPr>
        <w:pStyle w:val="StyleHeading3"/>
        <w:spacing w:before="0" w:after="60" w:line="240" w:lineRule="auto"/>
        <w:ind w:firstLine="0"/>
        <w:rPr>
          <w:b w:val="0"/>
          <w:lang w:val="ru-RU"/>
        </w:rPr>
      </w:pPr>
    </w:p>
    <w:p w:rsidR="00DC4014" w:rsidRPr="00933D68" w:rsidRDefault="00DC4014" w:rsidP="00672E39">
      <w:pPr>
        <w:spacing w:after="60" w:line="240" w:lineRule="auto"/>
        <w:ind w:firstLine="720"/>
        <w:jc w:val="center"/>
        <w:rPr>
          <w:rFonts w:ascii="Times New Roman" w:hAnsi="Times New Roman" w:cs="Times New Roman"/>
          <w:b/>
          <w:sz w:val="24"/>
          <w:szCs w:val="24"/>
        </w:rPr>
      </w:pPr>
      <w:r w:rsidRPr="00933D68">
        <w:rPr>
          <w:rFonts w:ascii="Times New Roman" w:hAnsi="Times New Roman" w:cs="Times New Roman"/>
          <w:b/>
          <w:sz w:val="24"/>
          <w:szCs w:val="24"/>
        </w:rPr>
        <w:lastRenderedPageBreak/>
        <w:t>IIІ. СРОКОВЕ, МЯСТО И НАЧИН НА ДОСТАВКАТА. ГАРАНЦИОННИ СРОКОВЕ.</w:t>
      </w:r>
    </w:p>
    <w:p w:rsidR="00DC4014" w:rsidRPr="00933D68" w:rsidRDefault="00DC4014" w:rsidP="00CA350B">
      <w:pPr>
        <w:spacing w:after="60" w:line="240" w:lineRule="auto"/>
        <w:ind w:firstLine="708"/>
        <w:jc w:val="both"/>
        <w:rPr>
          <w:rFonts w:ascii="Times New Roman" w:hAnsi="Times New Roman" w:cs="Times New Roman"/>
          <w:sz w:val="24"/>
          <w:szCs w:val="24"/>
        </w:rPr>
      </w:pPr>
      <w:r w:rsidRPr="00933D68">
        <w:rPr>
          <w:rFonts w:ascii="Times New Roman" w:hAnsi="Times New Roman" w:cs="Times New Roman"/>
          <w:b/>
          <w:bCs/>
          <w:sz w:val="24"/>
          <w:szCs w:val="24"/>
        </w:rPr>
        <w:t>Чл. 3.</w:t>
      </w:r>
      <w:r w:rsidRPr="00933D68">
        <w:rPr>
          <w:rFonts w:ascii="Times New Roman" w:hAnsi="Times New Roman" w:cs="Times New Roman"/>
          <w:b/>
          <w:bCs/>
          <w:sz w:val="24"/>
          <w:szCs w:val="24"/>
        </w:rPr>
        <w:tab/>
      </w:r>
      <w:r w:rsidRPr="00933D68">
        <w:rPr>
          <w:rFonts w:ascii="Times New Roman" w:hAnsi="Times New Roman" w:cs="Times New Roman"/>
          <w:bCs/>
          <w:spacing w:val="1"/>
          <w:sz w:val="24"/>
          <w:szCs w:val="24"/>
        </w:rPr>
        <w:t>Срокът</w:t>
      </w:r>
      <w:r w:rsidRPr="00933D68">
        <w:rPr>
          <w:rFonts w:ascii="Times New Roman" w:hAnsi="Times New Roman" w:cs="Times New Roman"/>
          <w:bCs/>
          <w:sz w:val="24"/>
          <w:szCs w:val="24"/>
        </w:rPr>
        <w:t xml:space="preserve"> на д</w:t>
      </w:r>
      <w:r w:rsidRPr="00933D68">
        <w:rPr>
          <w:rFonts w:ascii="Times New Roman" w:hAnsi="Times New Roman" w:cs="Times New Roman"/>
          <w:sz w:val="24"/>
          <w:szCs w:val="24"/>
        </w:rPr>
        <w:t>оставката на специализираните превозни средства е</w:t>
      </w:r>
      <w:r w:rsidRPr="00933D68">
        <w:rPr>
          <w:rFonts w:ascii="Times New Roman" w:hAnsi="Times New Roman" w:cs="Times New Roman"/>
          <w:b/>
          <w:spacing w:val="2"/>
          <w:sz w:val="24"/>
          <w:szCs w:val="24"/>
        </w:rPr>
        <w:t xml:space="preserve">.....................кал. дни, </w:t>
      </w:r>
      <w:r w:rsidRPr="00933D68">
        <w:rPr>
          <w:rFonts w:ascii="Times New Roman" w:hAnsi="Times New Roman" w:cs="Times New Roman"/>
          <w:sz w:val="24"/>
          <w:szCs w:val="24"/>
        </w:rPr>
        <w:t xml:space="preserve">считано от датата на регистрационния индекс на договора, съгласно </w:t>
      </w:r>
      <w:r w:rsidRPr="00933D68">
        <w:rPr>
          <w:rFonts w:ascii="Times New Roman" w:hAnsi="Times New Roman" w:cs="Times New Roman"/>
          <w:b/>
          <w:i/>
          <w:sz w:val="24"/>
          <w:szCs w:val="24"/>
        </w:rPr>
        <w:t>техническото предложение на участника</w:t>
      </w:r>
      <w:r w:rsidRPr="00933D68">
        <w:rPr>
          <w:rFonts w:ascii="Times New Roman" w:hAnsi="Times New Roman" w:cs="Times New Roman"/>
          <w:sz w:val="24"/>
          <w:szCs w:val="24"/>
        </w:rPr>
        <w:t>.</w:t>
      </w:r>
    </w:p>
    <w:p w:rsidR="00DC4014" w:rsidRPr="00933D68" w:rsidRDefault="00DC4014" w:rsidP="00AA00C7">
      <w:pPr>
        <w:spacing w:after="60" w:line="240" w:lineRule="auto"/>
        <w:ind w:firstLine="708"/>
        <w:jc w:val="both"/>
        <w:rPr>
          <w:rFonts w:ascii="Times New Roman" w:hAnsi="Times New Roman" w:cs="Times New Roman"/>
          <w:bCs/>
          <w:spacing w:val="1"/>
          <w:sz w:val="24"/>
          <w:szCs w:val="24"/>
        </w:rPr>
      </w:pPr>
      <w:r w:rsidRPr="00933D68">
        <w:rPr>
          <w:rFonts w:ascii="Times New Roman" w:hAnsi="Times New Roman" w:cs="Times New Roman"/>
          <w:b/>
          <w:bCs/>
          <w:spacing w:val="1"/>
          <w:sz w:val="24"/>
          <w:szCs w:val="24"/>
        </w:rPr>
        <w:t>Чл. 4.</w:t>
      </w:r>
      <w:r w:rsidRPr="00933D68">
        <w:rPr>
          <w:rFonts w:ascii="Times New Roman" w:hAnsi="Times New Roman" w:cs="Times New Roman"/>
          <w:bCs/>
          <w:spacing w:val="1"/>
          <w:sz w:val="24"/>
          <w:szCs w:val="24"/>
        </w:rPr>
        <w:t xml:space="preserve"> </w:t>
      </w:r>
      <w:r w:rsidRPr="00933D68">
        <w:rPr>
          <w:rFonts w:ascii="Times New Roman" w:hAnsi="Times New Roman" w:cs="Times New Roman"/>
          <w:b/>
          <w:bCs/>
          <w:spacing w:val="1"/>
          <w:sz w:val="24"/>
          <w:szCs w:val="24"/>
        </w:rPr>
        <w:t>/</w:t>
      </w:r>
      <w:r w:rsidRPr="00933D68">
        <w:rPr>
          <w:rFonts w:ascii="Times New Roman" w:hAnsi="Times New Roman" w:cs="Times New Roman"/>
          <w:bCs/>
          <w:spacing w:val="1"/>
          <w:sz w:val="24"/>
          <w:szCs w:val="24"/>
        </w:rPr>
        <w:t xml:space="preserve">1/ Гаранционният срок на всяко едно специализирано транспортно средство </w:t>
      </w:r>
      <w:r w:rsidRPr="00933D68">
        <w:rPr>
          <w:rFonts w:ascii="Times New Roman" w:hAnsi="Times New Roman" w:cs="Times New Roman"/>
          <w:b/>
          <w:bCs/>
          <w:spacing w:val="1"/>
          <w:sz w:val="24"/>
          <w:szCs w:val="24"/>
        </w:rPr>
        <w:t>е ………………..</w:t>
      </w:r>
      <w:r w:rsidRPr="00933D68">
        <w:rPr>
          <w:rFonts w:ascii="Times New Roman" w:hAnsi="Times New Roman" w:cs="Times New Roman"/>
          <w:b/>
          <w:sz w:val="24"/>
          <w:szCs w:val="24"/>
        </w:rPr>
        <w:t>.................. години /или ...................................км.</w:t>
      </w:r>
      <w:r w:rsidRPr="00933D68">
        <w:rPr>
          <w:rFonts w:ascii="Times New Roman" w:hAnsi="Times New Roman" w:cs="Times New Roman"/>
          <w:sz w:val="24"/>
          <w:szCs w:val="24"/>
        </w:rPr>
        <w:t>,</w:t>
      </w:r>
      <w:r w:rsidRPr="00933D68">
        <w:rPr>
          <w:rFonts w:ascii="Times New Roman" w:hAnsi="Times New Roman" w:cs="Times New Roman"/>
          <w:bCs/>
          <w:spacing w:val="1"/>
          <w:sz w:val="24"/>
          <w:szCs w:val="24"/>
        </w:rPr>
        <w:t xml:space="preserve"> което от събитията настъпи първо и започва да тече от датата на подписване на приемателно-предавателния протокол.</w:t>
      </w:r>
    </w:p>
    <w:p w:rsidR="00DC4014" w:rsidRPr="00933D68" w:rsidRDefault="00DC4014" w:rsidP="00AA00C7">
      <w:pPr>
        <w:shd w:val="clear" w:color="auto" w:fill="FFFFFF"/>
        <w:spacing w:after="60" w:line="240" w:lineRule="auto"/>
        <w:jc w:val="both"/>
        <w:rPr>
          <w:rFonts w:ascii="Times New Roman" w:hAnsi="Times New Roman" w:cs="Times New Roman"/>
          <w:bCs/>
          <w:spacing w:val="1"/>
          <w:sz w:val="24"/>
          <w:szCs w:val="24"/>
        </w:rPr>
      </w:pPr>
      <w:r w:rsidRPr="00933D68">
        <w:rPr>
          <w:rFonts w:ascii="Times New Roman" w:hAnsi="Times New Roman" w:cs="Times New Roman"/>
          <w:bCs/>
          <w:spacing w:val="1"/>
          <w:sz w:val="24"/>
          <w:szCs w:val="24"/>
        </w:rPr>
        <w:tab/>
        <w:t>/2/ Гаранционното обслужване се отразява в гаранционна карта.</w:t>
      </w:r>
    </w:p>
    <w:p w:rsidR="00DC4014" w:rsidRPr="00933D68" w:rsidRDefault="00DC4014" w:rsidP="00AA00C7">
      <w:pPr>
        <w:spacing w:after="60" w:line="240" w:lineRule="auto"/>
        <w:ind w:firstLine="708"/>
        <w:jc w:val="both"/>
        <w:rPr>
          <w:rFonts w:ascii="Times New Roman" w:hAnsi="Times New Roman" w:cs="Times New Roman"/>
          <w:bCs/>
          <w:spacing w:val="1"/>
          <w:sz w:val="24"/>
          <w:szCs w:val="24"/>
        </w:rPr>
      </w:pPr>
      <w:r w:rsidRPr="00933D68">
        <w:rPr>
          <w:rFonts w:ascii="Times New Roman" w:hAnsi="Times New Roman" w:cs="Times New Roman"/>
          <w:b/>
          <w:iCs/>
          <w:spacing w:val="1"/>
          <w:sz w:val="24"/>
          <w:szCs w:val="24"/>
        </w:rPr>
        <w:t>Чл. 5</w:t>
      </w:r>
      <w:r w:rsidRPr="00933D68">
        <w:rPr>
          <w:rFonts w:ascii="Times New Roman" w:hAnsi="Times New Roman" w:cs="Times New Roman"/>
          <w:i/>
          <w:iCs/>
          <w:spacing w:val="1"/>
          <w:sz w:val="24"/>
          <w:szCs w:val="24"/>
        </w:rPr>
        <w:t>.</w:t>
      </w:r>
      <w:r w:rsidRPr="00933D68">
        <w:rPr>
          <w:rFonts w:ascii="Times New Roman" w:hAnsi="Times New Roman" w:cs="Times New Roman"/>
          <w:iCs/>
          <w:spacing w:val="1"/>
          <w:sz w:val="24"/>
          <w:szCs w:val="24"/>
        </w:rPr>
        <w:t xml:space="preserve"> Срокът за п</w:t>
      </w:r>
      <w:r w:rsidRPr="00933D68">
        <w:rPr>
          <w:rFonts w:ascii="Times New Roman" w:hAnsi="Times New Roman" w:cs="Times New Roman"/>
          <w:bCs/>
          <w:spacing w:val="1"/>
          <w:sz w:val="24"/>
          <w:szCs w:val="24"/>
        </w:rPr>
        <w:t>риоритетно приемане в сервизна база автомобилите за ремонт и обслужване е ……… (……………………………) часа след писмена заявка от страна на Възложителя, по време на гаранционното обслужване на автомобилите.</w:t>
      </w:r>
    </w:p>
    <w:p w:rsidR="00DC4014" w:rsidRPr="00933D68" w:rsidRDefault="00DC4014" w:rsidP="00672E39">
      <w:pPr>
        <w:spacing w:after="60" w:line="240" w:lineRule="auto"/>
        <w:ind w:firstLine="708"/>
        <w:jc w:val="both"/>
        <w:rPr>
          <w:rFonts w:ascii="Times New Roman" w:hAnsi="Times New Roman" w:cs="Times New Roman"/>
          <w:iCs/>
          <w:spacing w:val="1"/>
          <w:sz w:val="24"/>
          <w:szCs w:val="24"/>
        </w:rPr>
      </w:pPr>
      <w:r w:rsidRPr="00933D68">
        <w:rPr>
          <w:rFonts w:ascii="Times New Roman" w:hAnsi="Times New Roman" w:cs="Times New Roman"/>
          <w:b/>
          <w:iCs/>
          <w:spacing w:val="1"/>
          <w:sz w:val="24"/>
          <w:szCs w:val="24"/>
        </w:rPr>
        <w:t>Чл. 6</w:t>
      </w:r>
      <w:r w:rsidRPr="00933D68">
        <w:rPr>
          <w:rFonts w:ascii="Times New Roman" w:hAnsi="Times New Roman" w:cs="Times New Roman"/>
          <w:i/>
          <w:iCs/>
          <w:spacing w:val="1"/>
          <w:sz w:val="24"/>
          <w:szCs w:val="24"/>
        </w:rPr>
        <w:t>.</w:t>
      </w:r>
      <w:r w:rsidRPr="00933D68">
        <w:rPr>
          <w:rFonts w:ascii="Times New Roman" w:hAnsi="Times New Roman" w:cs="Times New Roman"/>
          <w:iCs/>
          <w:spacing w:val="1"/>
          <w:sz w:val="24"/>
          <w:szCs w:val="24"/>
        </w:rPr>
        <w:t xml:space="preserve"> </w:t>
      </w:r>
      <w:r w:rsidRPr="00933D68">
        <w:rPr>
          <w:rFonts w:ascii="Times New Roman" w:hAnsi="Times New Roman" w:cs="Times New Roman"/>
          <w:b/>
          <w:iCs/>
          <w:spacing w:val="1"/>
          <w:sz w:val="24"/>
          <w:szCs w:val="24"/>
        </w:rPr>
        <w:t>/1/</w:t>
      </w:r>
      <w:r w:rsidRPr="00933D68">
        <w:rPr>
          <w:rFonts w:ascii="Times New Roman" w:hAnsi="Times New Roman" w:cs="Times New Roman"/>
          <w:iCs/>
          <w:spacing w:val="1"/>
          <w:sz w:val="24"/>
          <w:szCs w:val="24"/>
        </w:rPr>
        <w:t xml:space="preserve"> </w:t>
      </w:r>
      <w:r w:rsidRPr="00933D68">
        <w:rPr>
          <w:rFonts w:ascii="Times New Roman" w:hAnsi="Times New Roman" w:cs="Times New Roman"/>
          <w:bCs/>
          <w:spacing w:val="1"/>
          <w:sz w:val="24"/>
          <w:szCs w:val="24"/>
        </w:rPr>
        <w:t>Доставките</w:t>
      </w:r>
      <w:r w:rsidRPr="00933D68">
        <w:rPr>
          <w:rFonts w:ascii="Times New Roman" w:hAnsi="Times New Roman" w:cs="Times New Roman"/>
          <w:iCs/>
          <w:spacing w:val="1"/>
          <w:sz w:val="24"/>
          <w:szCs w:val="24"/>
        </w:rPr>
        <w:t xml:space="preserve">, предмет на настоящия договор се доставят и предават на </w:t>
      </w:r>
      <w:r w:rsidRPr="00933D68">
        <w:rPr>
          <w:rFonts w:ascii="Times New Roman" w:hAnsi="Times New Roman" w:cs="Times New Roman"/>
          <w:b/>
          <w:iCs/>
          <w:spacing w:val="1"/>
          <w:sz w:val="24"/>
          <w:szCs w:val="24"/>
        </w:rPr>
        <w:t xml:space="preserve">ВЪЗЛОЖИТЕЛЯ с </w:t>
      </w:r>
      <w:proofErr w:type="spellStart"/>
      <w:r w:rsidRPr="00933D68">
        <w:rPr>
          <w:rFonts w:ascii="Times New Roman" w:hAnsi="Times New Roman" w:cs="Times New Roman"/>
          <w:b/>
          <w:iCs/>
          <w:spacing w:val="1"/>
          <w:sz w:val="24"/>
          <w:szCs w:val="24"/>
        </w:rPr>
        <w:t>приемо</w:t>
      </w:r>
      <w:proofErr w:type="spellEnd"/>
      <w:r w:rsidRPr="00933D68">
        <w:rPr>
          <w:rFonts w:ascii="Times New Roman" w:hAnsi="Times New Roman" w:cs="Times New Roman"/>
          <w:b/>
          <w:iCs/>
          <w:spacing w:val="1"/>
          <w:sz w:val="24"/>
          <w:szCs w:val="24"/>
        </w:rPr>
        <w:t xml:space="preserve"> – предавателен протокол съставен </w:t>
      </w:r>
      <w:r w:rsidRPr="00933D68">
        <w:rPr>
          <w:rFonts w:ascii="Times New Roman" w:hAnsi="Times New Roman" w:cs="Times New Roman"/>
          <w:sz w:val="24"/>
          <w:szCs w:val="24"/>
        </w:rPr>
        <w:t xml:space="preserve">между </w:t>
      </w:r>
      <w:r w:rsidRPr="00933D68">
        <w:rPr>
          <w:rFonts w:ascii="Times New Roman" w:hAnsi="Times New Roman" w:cs="Times New Roman"/>
          <w:b/>
          <w:bCs/>
          <w:spacing w:val="1"/>
          <w:sz w:val="24"/>
          <w:szCs w:val="24"/>
        </w:rPr>
        <w:t>ИЗПЪЛНИТЕЛЯ,</w:t>
      </w:r>
      <w:r w:rsidRPr="00933D68">
        <w:rPr>
          <w:rFonts w:ascii="Times New Roman" w:hAnsi="Times New Roman" w:cs="Times New Roman"/>
          <w:sz w:val="24"/>
          <w:szCs w:val="24"/>
        </w:rPr>
        <w:t xml:space="preserve"> представител на </w:t>
      </w:r>
      <w:r w:rsidRPr="00933D68">
        <w:rPr>
          <w:rFonts w:ascii="Times New Roman" w:hAnsi="Times New Roman" w:cs="Times New Roman"/>
          <w:b/>
          <w:sz w:val="24"/>
          <w:szCs w:val="24"/>
        </w:rPr>
        <w:t>ВЪЗЛОЖИТЕЛЯ</w:t>
      </w:r>
      <w:r w:rsidRPr="00933D68">
        <w:rPr>
          <w:rFonts w:ascii="Times New Roman" w:hAnsi="Times New Roman" w:cs="Times New Roman"/>
          <w:sz w:val="24"/>
          <w:szCs w:val="24"/>
        </w:rPr>
        <w:t xml:space="preserve"> и представител на съответната районна администрация</w:t>
      </w:r>
      <w:r w:rsidRPr="00933D68">
        <w:rPr>
          <w:rFonts w:ascii="Times New Roman" w:hAnsi="Times New Roman" w:cs="Times New Roman"/>
          <w:iCs/>
          <w:spacing w:val="1"/>
          <w:sz w:val="24"/>
          <w:szCs w:val="24"/>
        </w:rPr>
        <w:t>.</w:t>
      </w:r>
    </w:p>
    <w:p w:rsidR="00DC4014" w:rsidRPr="00933D68" w:rsidRDefault="00DC4014" w:rsidP="008D09BA">
      <w:pPr>
        <w:spacing w:after="60" w:line="240" w:lineRule="auto"/>
        <w:ind w:firstLine="708"/>
        <w:jc w:val="both"/>
        <w:rPr>
          <w:rFonts w:ascii="Times New Roman" w:hAnsi="Times New Roman" w:cs="Times New Roman"/>
          <w:iCs/>
          <w:spacing w:val="1"/>
          <w:sz w:val="24"/>
          <w:szCs w:val="24"/>
        </w:rPr>
      </w:pPr>
      <w:r w:rsidRPr="00933D68">
        <w:rPr>
          <w:rFonts w:ascii="Times New Roman" w:hAnsi="Times New Roman" w:cs="Times New Roman"/>
          <w:iCs/>
          <w:spacing w:val="1"/>
          <w:sz w:val="24"/>
          <w:szCs w:val="24"/>
        </w:rPr>
        <w:tab/>
      </w:r>
      <w:r w:rsidRPr="00933D68">
        <w:rPr>
          <w:rFonts w:ascii="Times New Roman" w:hAnsi="Times New Roman" w:cs="Times New Roman"/>
          <w:b/>
          <w:iCs/>
          <w:spacing w:val="1"/>
          <w:sz w:val="24"/>
          <w:szCs w:val="24"/>
        </w:rPr>
        <w:t>/2/</w:t>
      </w:r>
      <w:r w:rsidRPr="00933D68">
        <w:rPr>
          <w:rFonts w:ascii="Times New Roman" w:hAnsi="Times New Roman" w:cs="Times New Roman"/>
          <w:iCs/>
          <w:spacing w:val="1"/>
          <w:sz w:val="24"/>
          <w:szCs w:val="24"/>
        </w:rPr>
        <w:t xml:space="preserve"> </w:t>
      </w:r>
      <w:proofErr w:type="spellStart"/>
      <w:r w:rsidRPr="00933D68">
        <w:rPr>
          <w:rFonts w:ascii="Times New Roman" w:hAnsi="Times New Roman" w:cs="Times New Roman"/>
          <w:iCs/>
          <w:spacing w:val="1"/>
          <w:sz w:val="24"/>
          <w:szCs w:val="24"/>
        </w:rPr>
        <w:t>П</w:t>
      </w:r>
      <w:r w:rsidRPr="00933D68">
        <w:rPr>
          <w:rFonts w:ascii="Times New Roman" w:hAnsi="Times New Roman" w:cs="Times New Roman"/>
          <w:sz w:val="24"/>
          <w:szCs w:val="24"/>
        </w:rPr>
        <w:t>риемо</w:t>
      </w:r>
      <w:proofErr w:type="spellEnd"/>
      <w:r w:rsidRPr="00933D68">
        <w:rPr>
          <w:rFonts w:ascii="Times New Roman" w:hAnsi="Times New Roman" w:cs="Times New Roman"/>
          <w:sz w:val="24"/>
          <w:szCs w:val="24"/>
        </w:rPr>
        <w:t xml:space="preserve"> -предавателен протокол по предходната алинея се съставя, след проверка на доставката на специализираното превозно средство за съответствие с техническото предложение на </w:t>
      </w:r>
      <w:r w:rsidRPr="00933D68">
        <w:rPr>
          <w:rFonts w:ascii="Times New Roman" w:hAnsi="Times New Roman" w:cs="Times New Roman"/>
          <w:b/>
          <w:sz w:val="24"/>
          <w:szCs w:val="24"/>
        </w:rPr>
        <w:t>ИЗПЪЛНИТЕЛЯ</w:t>
      </w:r>
      <w:r w:rsidRPr="00933D68">
        <w:rPr>
          <w:rFonts w:ascii="Times New Roman" w:hAnsi="Times New Roman" w:cs="Times New Roman"/>
          <w:sz w:val="24"/>
          <w:szCs w:val="24"/>
        </w:rPr>
        <w:t xml:space="preserve">, клаузите на този договор и техническите спецификации на </w:t>
      </w:r>
      <w:r w:rsidRPr="00933D68">
        <w:rPr>
          <w:rFonts w:ascii="Times New Roman" w:hAnsi="Times New Roman" w:cs="Times New Roman"/>
          <w:b/>
          <w:sz w:val="24"/>
          <w:szCs w:val="24"/>
        </w:rPr>
        <w:t>ВЪЗЛОЖИТЕЛЯ</w:t>
      </w:r>
      <w:r w:rsidRPr="00933D68">
        <w:rPr>
          <w:rFonts w:ascii="Times New Roman" w:hAnsi="Times New Roman" w:cs="Times New Roman"/>
          <w:sz w:val="24"/>
          <w:szCs w:val="24"/>
        </w:rPr>
        <w:t xml:space="preserve">. Протокола се изготвя от </w:t>
      </w:r>
      <w:r w:rsidRPr="00933D68">
        <w:rPr>
          <w:rFonts w:ascii="Times New Roman" w:hAnsi="Times New Roman" w:cs="Times New Roman"/>
          <w:b/>
          <w:sz w:val="24"/>
          <w:szCs w:val="24"/>
        </w:rPr>
        <w:t>ИЗПЪЛНИТЕЛЯ</w:t>
      </w:r>
      <w:r w:rsidRPr="00933D68">
        <w:rPr>
          <w:rFonts w:ascii="Times New Roman" w:hAnsi="Times New Roman" w:cs="Times New Roman"/>
          <w:sz w:val="24"/>
          <w:szCs w:val="24"/>
        </w:rPr>
        <w:t xml:space="preserve"> в два екземпляра за съответната районна администрация</w:t>
      </w:r>
      <w:r w:rsidRPr="00933D68">
        <w:rPr>
          <w:rFonts w:ascii="Times New Roman" w:hAnsi="Times New Roman" w:cs="Times New Roman"/>
          <w:iCs/>
          <w:spacing w:val="1"/>
          <w:sz w:val="24"/>
          <w:szCs w:val="24"/>
        </w:rPr>
        <w:t>.</w:t>
      </w:r>
    </w:p>
    <w:p w:rsidR="00DC4014" w:rsidRPr="00933D68" w:rsidRDefault="000E6A88" w:rsidP="008D09BA">
      <w:pPr>
        <w:spacing w:after="6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/3/</w:t>
      </w:r>
      <w:r w:rsidR="00DC4014" w:rsidRPr="00933D68">
        <w:rPr>
          <w:rFonts w:ascii="Times New Roman" w:hAnsi="Times New Roman" w:cs="Times New Roman"/>
          <w:sz w:val="24"/>
          <w:szCs w:val="24"/>
        </w:rPr>
        <w:t xml:space="preserve"> В случай, че се установи неточно и/или некачествено изпълнение на договора от </w:t>
      </w:r>
      <w:r w:rsidR="00DC4014" w:rsidRPr="00933D68">
        <w:rPr>
          <w:rFonts w:ascii="Times New Roman" w:hAnsi="Times New Roman" w:cs="Times New Roman"/>
          <w:b/>
          <w:sz w:val="24"/>
          <w:szCs w:val="24"/>
        </w:rPr>
        <w:t>ИЗПЪЛНИТЕЛЯ</w:t>
      </w:r>
      <w:r w:rsidR="00DC4014" w:rsidRPr="00933D68" w:rsidDel="00DF48D8">
        <w:rPr>
          <w:rFonts w:ascii="Times New Roman" w:hAnsi="Times New Roman" w:cs="Times New Roman"/>
          <w:sz w:val="24"/>
          <w:szCs w:val="24"/>
        </w:rPr>
        <w:t xml:space="preserve"> </w:t>
      </w:r>
      <w:r w:rsidR="00DC4014" w:rsidRPr="00933D68">
        <w:rPr>
          <w:rFonts w:ascii="Times New Roman" w:hAnsi="Times New Roman" w:cs="Times New Roman"/>
          <w:sz w:val="24"/>
          <w:szCs w:val="24"/>
        </w:rPr>
        <w:t>и/или при предаването бъдат открити явни дефекти, в протокола се описват констатациите, определя се подходящ начин и срок за отстраняването им, ако е възможно това и доставката се приема след отстраняването им.</w:t>
      </w:r>
    </w:p>
    <w:p w:rsidR="00DC4014" w:rsidRPr="00933D68" w:rsidRDefault="00DC4014" w:rsidP="00672E39">
      <w:pPr>
        <w:spacing w:after="60" w:line="240" w:lineRule="auto"/>
        <w:ind w:firstLine="708"/>
        <w:jc w:val="both"/>
        <w:rPr>
          <w:rFonts w:ascii="Times New Roman" w:hAnsi="Times New Roman" w:cs="Times New Roman"/>
          <w:sz w:val="24"/>
          <w:szCs w:val="24"/>
        </w:rPr>
      </w:pPr>
      <w:r w:rsidRPr="00933D68">
        <w:rPr>
          <w:rFonts w:ascii="Times New Roman" w:hAnsi="Times New Roman" w:cs="Times New Roman"/>
          <w:b/>
          <w:iCs/>
          <w:spacing w:val="1"/>
          <w:sz w:val="24"/>
          <w:szCs w:val="24"/>
        </w:rPr>
        <w:t>Чл. 6</w:t>
      </w:r>
      <w:r w:rsidRPr="00933D68">
        <w:rPr>
          <w:rFonts w:ascii="Times New Roman" w:hAnsi="Times New Roman" w:cs="Times New Roman"/>
          <w:i/>
          <w:iCs/>
          <w:spacing w:val="1"/>
          <w:sz w:val="24"/>
          <w:szCs w:val="24"/>
        </w:rPr>
        <w:t>.</w:t>
      </w:r>
      <w:r w:rsidRPr="00933D68">
        <w:rPr>
          <w:rFonts w:ascii="Times New Roman" w:hAnsi="Times New Roman" w:cs="Times New Roman"/>
          <w:iCs/>
          <w:spacing w:val="1"/>
          <w:sz w:val="24"/>
          <w:szCs w:val="24"/>
        </w:rPr>
        <w:t xml:space="preserve"> </w:t>
      </w:r>
      <w:r w:rsidRPr="00933D68">
        <w:rPr>
          <w:rFonts w:ascii="Times New Roman" w:hAnsi="Times New Roman" w:cs="Times New Roman"/>
          <w:sz w:val="24"/>
          <w:szCs w:val="24"/>
        </w:rPr>
        <w:t>Собствеността</w:t>
      </w:r>
      <w:r w:rsidRPr="00933D68">
        <w:rPr>
          <w:rFonts w:ascii="Times New Roman" w:hAnsi="Times New Roman" w:cs="Times New Roman"/>
          <w:spacing w:val="1"/>
          <w:sz w:val="24"/>
          <w:szCs w:val="24"/>
        </w:rPr>
        <w:t xml:space="preserve"> върху </w:t>
      </w:r>
      <w:r w:rsidRPr="00933D68">
        <w:rPr>
          <w:rFonts w:ascii="Times New Roman" w:hAnsi="Times New Roman" w:cs="Times New Roman"/>
          <w:bCs/>
          <w:spacing w:val="1"/>
          <w:sz w:val="24"/>
          <w:szCs w:val="24"/>
        </w:rPr>
        <w:t>доставената техника</w:t>
      </w:r>
      <w:r w:rsidRPr="00933D68">
        <w:rPr>
          <w:rFonts w:ascii="Times New Roman" w:hAnsi="Times New Roman" w:cs="Times New Roman"/>
          <w:spacing w:val="1"/>
          <w:sz w:val="24"/>
          <w:szCs w:val="24"/>
        </w:rPr>
        <w:t xml:space="preserve">, предмет на настоящия договор, преминава след извършване на доставката и </w:t>
      </w:r>
      <w:r w:rsidRPr="00933D68">
        <w:rPr>
          <w:rFonts w:ascii="Times New Roman" w:hAnsi="Times New Roman" w:cs="Times New Roman"/>
          <w:bCs/>
          <w:spacing w:val="1"/>
          <w:sz w:val="24"/>
          <w:szCs w:val="24"/>
        </w:rPr>
        <w:t>подписването на</w:t>
      </w:r>
      <w:r w:rsidRPr="00933D68">
        <w:rPr>
          <w:rFonts w:ascii="Times New Roman" w:hAnsi="Times New Roman" w:cs="Times New Roman"/>
          <w:b/>
          <w:bCs/>
          <w:spacing w:val="1"/>
          <w:sz w:val="24"/>
          <w:szCs w:val="24"/>
        </w:rPr>
        <w:t xml:space="preserve"> </w:t>
      </w:r>
      <w:r w:rsidRPr="00933D68">
        <w:rPr>
          <w:rFonts w:ascii="Times New Roman" w:hAnsi="Times New Roman" w:cs="Times New Roman"/>
          <w:bCs/>
          <w:spacing w:val="1"/>
          <w:sz w:val="24"/>
          <w:szCs w:val="24"/>
        </w:rPr>
        <w:t>приемателно-предавателен протокол по реда на чл.6.</w:t>
      </w:r>
      <w:r w:rsidRPr="00933D68">
        <w:rPr>
          <w:rFonts w:ascii="Times New Roman" w:hAnsi="Times New Roman" w:cs="Times New Roman"/>
          <w:sz w:val="24"/>
          <w:szCs w:val="24"/>
        </w:rPr>
        <w:t xml:space="preserve"> </w:t>
      </w:r>
    </w:p>
    <w:p w:rsidR="00DC4014" w:rsidRPr="00933D68" w:rsidRDefault="00DC4014" w:rsidP="00672E39">
      <w:pPr>
        <w:pStyle w:val="Standard"/>
        <w:spacing w:after="60"/>
        <w:jc w:val="both"/>
        <w:rPr>
          <w:rFonts w:ascii="Times New Roman" w:hAnsi="Times New Roman" w:cs="Times New Roman"/>
          <w:sz w:val="24"/>
          <w:szCs w:val="24"/>
          <w:highlight w:val="yellow"/>
          <w:lang w:val="ru-RU"/>
        </w:rPr>
      </w:pPr>
    </w:p>
    <w:p w:rsidR="00DC4014" w:rsidRPr="00933D68" w:rsidRDefault="00DC4014" w:rsidP="00672E39">
      <w:pPr>
        <w:pStyle w:val="Standard"/>
        <w:spacing w:after="60"/>
        <w:jc w:val="both"/>
        <w:rPr>
          <w:rFonts w:ascii="Times New Roman" w:hAnsi="Times New Roman" w:cs="Times New Roman"/>
          <w:sz w:val="24"/>
          <w:szCs w:val="24"/>
          <w:highlight w:val="yellow"/>
          <w:lang w:val="ru-RU"/>
        </w:rPr>
      </w:pPr>
    </w:p>
    <w:p w:rsidR="00DC4014" w:rsidRPr="00933D68" w:rsidRDefault="00DC4014" w:rsidP="00672E39">
      <w:pPr>
        <w:spacing w:after="60" w:line="240" w:lineRule="auto"/>
        <w:ind w:left="114" w:hanging="540"/>
        <w:jc w:val="center"/>
        <w:rPr>
          <w:rFonts w:ascii="Times New Roman" w:hAnsi="Times New Roman" w:cs="Times New Roman"/>
          <w:b/>
          <w:bCs/>
          <w:sz w:val="24"/>
          <w:szCs w:val="24"/>
        </w:rPr>
      </w:pPr>
      <w:r w:rsidRPr="00933D68">
        <w:rPr>
          <w:rFonts w:ascii="Times New Roman" w:hAnsi="Times New Roman" w:cs="Times New Roman"/>
          <w:b/>
          <w:bCs/>
          <w:sz w:val="24"/>
          <w:szCs w:val="24"/>
          <w:lang w:val="en-US"/>
        </w:rPr>
        <w:t>I</w:t>
      </w:r>
      <w:r w:rsidRPr="00933D68">
        <w:rPr>
          <w:rFonts w:ascii="Times New Roman" w:hAnsi="Times New Roman" w:cs="Times New Roman"/>
          <w:b/>
          <w:bCs/>
          <w:sz w:val="24"/>
          <w:szCs w:val="24"/>
        </w:rPr>
        <w:t>V. ПРАВА И ЗАДЪЛЖЕНИЯ НА ВЪЗЛОЖИТЕЛЯ</w:t>
      </w:r>
    </w:p>
    <w:p w:rsidR="00DC4014" w:rsidRPr="00933D68" w:rsidRDefault="00DC4014" w:rsidP="00C97312">
      <w:pPr>
        <w:spacing w:after="120" w:line="240" w:lineRule="auto"/>
        <w:ind w:firstLine="720"/>
        <w:jc w:val="both"/>
        <w:rPr>
          <w:rFonts w:ascii="Times New Roman" w:hAnsi="Times New Roman" w:cs="Times New Roman"/>
          <w:sz w:val="24"/>
          <w:szCs w:val="24"/>
          <w:lang w:eastAsia="bg-BG"/>
        </w:rPr>
      </w:pPr>
      <w:r w:rsidRPr="00933D68">
        <w:rPr>
          <w:rFonts w:ascii="Times New Roman" w:hAnsi="Times New Roman" w:cs="Times New Roman"/>
          <w:b/>
          <w:bCs/>
          <w:sz w:val="24"/>
          <w:szCs w:val="24"/>
        </w:rPr>
        <w:t xml:space="preserve">Чл. 7. </w:t>
      </w:r>
      <w:r w:rsidRPr="00933D68">
        <w:rPr>
          <w:rFonts w:ascii="Times New Roman" w:hAnsi="Times New Roman" w:cs="Times New Roman"/>
          <w:b/>
          <w:sz w:val="24"/>
          <w:szCs w:val="24"/>
          <w:lang w:eastAsia="bg-BG"/>
        </w:rPr>
        <w:t>ВЪЗЛОЖИТЕЛЯТ</w:t>
      </w:r>
      <w:r w:rsidRPr="00933D68">
        <w:rPr>
          <w:rFonts w:ascii="Times New Roman" w:hAnsi="Times New Roman" w:cs="Times New Roman"/>
          <w:sz w:val="24"/>
          <w:szCs w:val="24"/>
          <w:lang w:eastAsia="bg-BG"/>
        </w:rPr>
        <w:t xml:space="preserve"> има право:</w:t>
      </w:r>
    </w:p>
    <w:p w:rsidR="00DC4014" w:rsidRPr="00933D68" w:rsidRDefault="00DC4014" w:rsidP="00C97312">
      <w:pPr>
        <w:spacing w:after="120" w:line="240" w:lineRule="auto"/>
        <w:ind w:firstLine="720"/>
        <w:jc w:val="both"/>
        <w:rPr>
          <w:rFonts w:ascii="Times New Roman" w:hAnsi="Times New Roman" w:cs="Times New Roman"/>
          <w:b/>
          <w:bCs/>
          <w:sz w:val="24"/>
          <w:szCs w:val="24"/>
        </w:rPr>
      </w:pPr>
      <w:r w:rsidRPr="000E6A88">
        <w:rPr>
          <w:rFonts w:ascii="Times New Roman" w:hAnsi="Times New Roman" w:cs="Times New Roman"/>
          <w:b/>
          <w:sz w:val="24"/>
          <w:szCs w:val="24"/>
          <w:lang w:eastAsia="bg-BG"/>
        </w:rPr>
        <w:t>/1/</w:t>
      </w:r>
      <w:r w:rsidRPr="00933D68">
        <w:rPr>
          <w:rFonts w:ascii="Times New Roman" w:hAnsi="Times New Roman" w:cs="Times New Roman"/>
          <w:sz w:val="24"/>
          <w:szCs w:val="24"/>
          <w:lang w:eastAsia="bg-BG"/>
        </w:rPr>
        <w:t xml:space="preserve"> да получи с</w:t>
      </w:r>
      <w:r w:rsidRPr="00933D68">
        <w:rPr>
          <w:rFonts w:ascii="Times New Roman" w:hAnsi="Times New Roman" w:cs="Times New Roman"/>
          <w:sz w:val="24"/>
          <w:szCs w:val="24"/>
        </w:rPr>
        <w:t>пециализираните превозни средства, адаптирани за хора с увреждания</w:t>
      </w:r>
      <w:r w:rsidRPr="00933D68">
        <w:rPr>
          <w:rFonts w:ascii="Times New Roman" w:hAnsi="Times New Roman" w:cs="Times New Roman"/>
          <w:sz w:val="24"/>
          <w:szCs w:val="24"/>
          <w:lang w:eastAsia="bg-BG"/>
        </w:rPr>
        <w:t xml:space="preserve"> в срока и съгласно условията, договорени между страните, в съответствие с предложението на </w:t>
      </w:r>
      <w:r w:rsidRPr="00933D68">
        <w:rPr>
          <w:rFonts w:ascii="Times New Roman" w:hAnsi="Times New Roman" w:cs="Times New Roman"/>
          <w:b/>
          <w:sz w:val="24"/>
          <w:szCs w:val="24"/>
          <w:lang w:eastAsia="bg-BG"/>
        </w:rPr>
        <w:t>ИЗПЪЛНИТЕЛЯ</w:t>
      </w:r>
      <w:r w:rsidRPr="00933D68">
        <w:rPr>
          <w:rFonts w:ascii="Times New Roman" w:hAnsi="Times New Roman" w:cs="Times New Roman"/>
          <w:spacing w:val="-2"/>
          <w:sz w:val="24"/>
          <w:szCs w:val="24"/>
          <w:lang w:eastAsia="bg-BG"/>
        </w:rPr>
        <w:t>, с което той е участвал в процедурата за възлагане на обществена поръчка.</w:t>
      </w:r>
    </w:p>
    <w:p w:rsidR="00DC4014" w:rsidRPr="00933D68" w:rsidRDefault="00DC4014" w:rsidP="00BF127A">
      <w:pPr>
        <w:spacing w:after="120" w:line="240" w:lineRule="auto"/>
        <w:ind w:firstLine="720"/>
        <w:jc w:val="both"/>
        <w:rPr>
          <w:rFonts w:ascii="Times New Roman" w:hAnsi="Times New Roman" w:cs="Times New Roman"/>
          <w:noProof/>
          <w:sz w:val="24"/>
          <w:szCs w:val="24"/>
          <w:lang w:eastAsia="bg-BG"/>
        </w:rPr>
      </w:pPr>
      <w:r w:rsidRPr="00933D68">
        <w:rPr>
          <w:rFonts w:ascii="Times New Roman" w:hAnsi="Times New Roman" w:cs="Times New Roman"/>
          <w:b/>
          <w:sz w:val="24"/>
          <w:szCs w:val="24"/>
          <w:lang w:eastAsia="bg-BG"/>
        </w:rPr>
        <w:t>/2/</w:t>
      </w:r>
      <w:r w:rsidRPr="00933D68">
        <w:rPr>
          <w:rFonts w:ascii="Times New Roman" w:hAnsi="Times New Roman" w:cs="Times New Roman"/>
          <w:sz w:val="24"/>
          <w:szCs w:val="24"/>
          <w:lang w:eastAsia="bg-BG"/>
        </w:rPr>
        <w:t xml:space="preserve"> </w:t>
      </w:r>
      <w:r w:rsidRPr="00933D68">
        <w:rPr>
          <w:rFonts w:ascii="Times New Roman" w:hAnsi="Times New Roman" w:cs="Times New Roman"/>
          <w:noProof/>
          <w:sz w:val="24"/>
          <w:szCs w:val="24"/>
          <w:lang w:eastAsia="bg-BG"/>
        </w:rPr>
        <w:t xml:space="preserve">да откаже приемането на </w:t>
      </w:r>
      <w:r w:rsidRPr="00933D68">
        <w:rPr>
          <w:rFonts w:ascii="Times New Roman" w:hAnsi="Times New Roman" w:cs="Times New Roman"/>
          <w:sz w:val="24"/>
          <w:szCs w:val="24"/>
          <w:lang w:eastAsia="bg-BG"/>
        </w:rPr>
        <w:t>с</w:t>
      </w:r>
      <w:r w:rsidRPr="00933D68">
        <w:rPr>
          <w:rFonts w:ascii="Times New Roman" w:hAnsi="Times New Roman" w:cs="Times New Roman"/>
          <w:sz w:val="24"/>
          <w:szCs w:val="24"/>
        </w:rPr>
        <w:t>пециализирани превозни средства, адаптирани за хора с увреждания</w:t>
      </w:r>
      <w:r w:rsidRPr="00933D68">
        <w:rPr>
          <w:rFonts w:ascii="Times New Roman" w:hAnsi="Times New Roman" w:cs="Times New Roman"/>
          <w:sz w:val="24"/>
          <w:szCs w:val="24"/>
          <w:lang w:eastAsia="bg-BG"/>
        </w:rPr>
        <w:t xml:space="preserve"> </w:t>
      </w:r>
      <w:r w:rsidRPr="00933D68">
        <w:rPr>
          <w:rFonts w:ascii="Times New Roman" w:hAnsi="Times New Roman" w:cs="Times New Roman"/>
          <w:noProof/>
          <w:sz w:val="24"/>
          <w:szCs w:val="24"/>
          <w:lang w:eastAsia="bg-BG"/>
        </w:rPr>
        <w:t xml:space="preserve">или част от тях, както и да откаже да заплати съответното възнаграждение по чл. 2 от този договор, докато </w:t>
      </w:r>
      <w:r w:rsidRPr="00933D68">
        <w:rPr>
          <w:rFonts w:ascii="Times New Roman" w:hAnsi="Times New Roman" w:cs="Times New Roman"/>
          <w:b/>
          <w:sz w:val="24"/>
          <w:szCs w:val="24"/>
          <w:lang w:eastAsia="bg-BG"/>
        </w:rPr>
        <w:t>ИЗПЪЛНИТЕЛЯТ</w:t>
      </w:r>
      <w:r w:rsidRPr="00933D68">
        <w:rPr>
          <w:rFonts w:ascii="Times New Roman" w:hAnsi="Times New Roman" w:cs="Times New Roman"/>
          <w:noProof/>
          <w:sz w:val="24"/>
          <w:szCs w:val="24"/>
          <w:lang w:eastAsia="bg-BG"/>
        </w:rPr>
        <w:t xml:space="preserve"> не изпълни точно своите задължения;</w:t>
      </w:r>
    </w:p>
    <w:p w:rsidR="00DC4014" w:rsidRPr="00933D68" w:rsidRDefault="00DC4014" w:rsidP="00C97312">
      <w:pPr>
        <w:spacing w:after="120" w:line="240" w:lineRule="auto"/>
        <w:ind w:firstLine="720"/>
        <w:jc w:val="both"/>
        <w:rPr>
          <w:rFonts w:ascii="Times New Roman" w:hAnsi="Times New Roman" w:cs="Times New Roman"/>
          <w:spacing w:val="-11"/>
          <w:sz w:val="24"/>
          <w:szCs w:val="24"/>
          <w:lang w:eastAsia="bg-BG"/>
        </w:rPr>
      </w:pPr>
      <w:r w:rsidRPr="00933D68">
        <w:rPr>
          <w:rFonts w:ascii="Times New Roman" w:hAnsi="Times New Roman" w:cs="Times New Roman"/>
          <w:b/>
          <w:spacing w:val="-2"/>
          <w:sz w:val="24"/>
          <w:szCs w:val="24"/>
          <w:lang w:eastAsia="bg-BG"/>
        </w:rPr>
        <w:t xml:space="preserve">/3/ </w:t>
      </w:r>
      <w:r w:rsidRPr="00933D68">
        <w:rPr>
          <w:rFonts w:ascii="Times New Roman" w:hAnsi="Times New Roman" w:cs="Times New Roman"/>
          <w:spacing w:val="-2"/>
          <w:sz w:val="24"/>
          <w:szCs w:val="24"/>
          <w:lang w:eastAsia="bg-BG"/>
        </w:rPr>
        <w:t xml:space="preserve">да </w:t>
      </w:r>
      <w:r w:rsidRPr="00933D68">
        <w:rPr>
          <w:rFonts w:ascii="Times New Roman" w:hAnsi="Times New Roman" w:cs="Times New Roman"/>
          <w:spacing w:val="-1"/>
          <w:sz w:val="24"/>
          <w:szCs w:val="24"/>
          <w:lang w:eastAsia="bg-BG"/>
        </w:rPr>
        <w:t>получава точна и навременна информация, която е от съществено значение за изпълнението на настоящия</w:t>
      </w:r>
      <w:r w:rsidRPr="00933D68">
        <w:rPr>
          <w:rFonts w:ascii="Times New Roman" w:hAnsi="Times New Roman" w:cs="Times New Roman"/>
          <w:sz w:val="24"/>
          <w:szCs w:val="24"/>
          <w:lang w:eastAsia="bg-BG"/>
        </w:rPr>
        <w:t xml:space="preserve"> </w:t>
      </w:r>
      <w:r w:rsidRPr="00933D68">
        <w:rPr>
          <w:rFonts w:ascii="Times New Roman" w:hAnsi="Times New Roman" w:cs="Times New Roman"/>
          <w:spacing w:val="-11"/>
          <w:sz w:val="24"/>
          <w:szCs w:val="24"/>
          <w:lang w:eastAsia="bg-BG"/>
        </w:rPr>
        <w:t>договор.</w:t>
      </w:r>
    </w:p>
    <w:p w:rsidR="00DC4014" w:rsidRPr="00933D68" w:rsidRDefault="00DC4014" w:rsidP="00C97312">
      <w:pPr>
        <w:widowControl w:val="0"/>
        <w:tabs>
          <w:tab w:val="num" w:pos="720"/>
        </w:tabs>
        <w:spacing w:after="120" w:line="240" w:lineRule="auto"/>
        <w:ind w:firstLine="720"/>
        <w:jc w:val="both"/>
        <w:rPr>
          <w:rFonts w:ascii="Times New Roman" w:hAnsi="Times New Roman" w:cs="Times New Roman"/>
          <w:spacing w:val="-2"/>
          <w:sz w:val="24"/>
          <w:szCs w:val="24"/>
          <w:lang w:eastAsia="bg-BG"/>
        </w:rPr>
      </w:pPr>
      <w:r w:rsidRPr="00933D68">
        <w:rPr>
          <w:rFonts w:ascii="Times New Roman" w:hAnsi="Times New Roman" w:cs="Times New Roman"/>
          <w:b/>
          <w:noProof/>
          <w:sz w:val="24"/>
          <w:szCs w:val="24"/>
          <w:lang w:eastAsia="bg-BG"/>
        </w:rPr>
        <w:t xml:space="preserve">Чл.8. </w:t>
      </w:r>
      <w:r w:rsidRPr="00933D68">
        <w:rPr>
          <w:rFonts w:ascii="Times New Roman" w:hAnsi="Times New Roman" w:cs="Times New Roman"/>
          <w:b/>
          <w:sz w:val="24"/>
          <w:szCs w:val="24"/>
          <w:lang w:eastAsia="bg-BG"/>
        </w:rPr>
        <w:t>ВЪЗЛОЖИТЕЛЯТ</w:t>
      </w:r>
      <w:r w:rsidRPr="00933D68">
        <w:rPr>
          <w:rFonts w:ascii="Times New Roman" w:hAnsi="Times New Roman" w:cs="Times New Roman"/>
          <w:b/>
          <w:spacing w:val="-2"/>
          <w:sz w:val="24"/>
          <w:szCs w:val="24"/>
          <w:lang w:eastAsia="bg-BG"/>
        </w:rPr>
        <w:t xml:space="preserve"> </w:t>
      </w:r>
      <w:r w:rsidRPr="00933D68">
        <w:rPr>
          <w:rFonts w:ascii="Times New Roman" w:hAnsi="Times New Roman" w:cs="Times New Roman"/>
          <w:spacing w:val="-2"/>
          <w:sz w:val="24"/>
          <w:szCs w:val="24"/>
          <w:lang w:eastAsia="bg-BG"/>
        </w:rPr>
        <w:t>се задължава:</w:t>
      </w:r>
    </w:p>
    <w:p w:rsidR="00DC4014" w:rsidRPr="00933D68" w:rsidRDefault="00DC4014" w:rsidP="00C97312">
      <w:pPr>
        <w:widowControl w:val="0"/>
        <w:tabs>
          <w:tab w:val="num" w:pos="720"/>
        </w:tabs>
        <w:spacing w:after="120" w:line="240" w:lineRule="auto"/>
        <w:ind w:firstLine="720"/>
        <w:jc w:val="both"/>
        <w:rPr>
          <w:rFonts w:ascii="Times New Roman" w:hAnsi="Times New Roman" w:cs="Times New Roman"/>
          <w:noProof/>
          <w:sz w:val="24"/>
          <w:szCs w:val="24"/>
          <w:lang w:eastAsia="bg-BG"/>
        </w:rPr>
      </w:pPr>
      <w:r w:rsidRPr="00933D68">
        <w:rPr>
          <w:rFonts w:ascii="Times New Roman" w:hAnsi="Times New Roman" w:cs="Times New Roman"/>
          <w:b/>
          <w:noProof/>
          <w:sz w:val="24"/>
          <w:szCs w:val="24"/>
          <w:lang w:eastAsia="bg-BG"/>
        </w:rPr>
        <w:t>/1/</w:t>
      </w:r>
      <w:r w:rsidRPr="00933D68">
        <w:rPr>
          <w:rFonts w:ascii="Times New Roman" w:hAnsi="Times New Roman" w:cs="Times New Roman"/>
          <w:noProof/>
          <w:sz w:val="24"/>
          <w:szCs w:val="24"/>
          <w:lang w:eastAsia="bg-BG"/>
        </w:rPr>
        <w:t xml:space="preserve"> да окаже необходимото съдействие на </w:t>
      </w:r>
      <w:r w:rsidRPr="00933D68">
        <w:rPr>
          <w:rFonts w:ascii="Times New Roman" w:hAnsi="Times New Roman" w:cs="Times New Roman"/>
          <w:b/>
          <w:sz w:val="24"/>
          <w:szCs w:val="24"/>
          <w:lang w:eastAsia="bg-BG"/>
        </w:rPr>
        <w:t>ИЗПЪЛНИТЕЛЯ</w:t>
      </w:r>
      <w:r w:rsidRPr="00933D68">
        <w:rPr>
          <w:rFonts w:ascii="Times New Roman" w:hAnsi="Times New Roman" w:cs="Times New Roman"/>
          <w:b/>
          <w:iCs/>
          <w:sz w:val="24"/>
          <w:szCs w:val="24"/>
          <w:lang w:eastAsia="bg-BG"/>
        </w:rPr>
        <w:t xml:space="preserve"> </w:t>
      </w:r>
      <w:r w:rsidRPr="00933D68">
        <w:rPr>
          <w:rFonts w:ascii="Times New Roman" w:hAnsi="Times New Roman" w:cs="Times New Roman"/>
          <w:noProof/>
          <w:sz w:val="24"/>
          <w:szCs w:val="24"/>
          <w:lang w:eastAsia="bg-BG"/>
        </w:rPr>
        <w:t xml:space="preserve">за изпълнение на </w:t>
      </w:r>
      <w:r w:rsidRPr="00933D68">
        <w:rPr>
          <w:rFonts w:ascii="Times New Roman" w:hAnsi="Times New Roman" w:cs="Times New Roman"/>
          <w:noProof/>
          <w:sz w:val="24"/>
          <w:szCs w:val="24"/>
          <w:lang w:eastAsia="bg-BG"/>
        </w:rPr>
        <w:lastRenderedPageBreak/>
        <w:t>договора.</w:t>
      </w:r>
    </w:p>
    <w:p w:rsidR="00DC4014" w:rsidRPr="00933D68" w:rsidRDefault="00DC4014" w:rsidP="00C97312">
      <w:pPr>
        <w:widowControl w:val="0"/>
        <w:spacing w:after="120" w:line="240" w:lineRule="auto"/>
        <w:ind w:firstLine="720"/>
        <w:jc w:val="both"/>
        <w:rPr>
          <w:rFonts w:ascii="Times New Roman" w:hAnsi="Times New Roman" w:cs="Times New Roman"/>
          <w:i/>
          <w:noProof/>
          <w:sz w:val="24"/>
          <w:szCs w:val="24"/>
          <w:lang w:eastAsia="bg-BG"/>
        </w:rPr>
      </w:pPr>
      <w:r w:rsidRPr="00933D68">
        <w:rPr>
          <w:rFonts w:ascii="Times New Roman" w:hAnsi="Times New Roman" w:cs="Times New Roman"/>
          <w:b/>
          <w:sz w:val="24"/>
          <w:szCs w:val="24"/>
          <w:lang w:eastAsia="bg-BG"/>
        </w:rPr>
        <w:t xml:space="preserve">/2/ </w:t>
      </w:r>
      <w:r w:rsidRPr="00933D68">
        <w:rPr>
          <w:rFonts w:ascii="Times New Roman" w:hAnsi="Times New Roman" w:cs="Times New Roman"/>
          <w:noProof/>
          <w:sz w:val="24"/>
          <w:szCs w:val="24"/>
          <w:lang w:eastAsia="bg-BG"/>
        </w:rPr>
        <w:t xml:space="preserve">да приеме от </w:t>
      </w:r>
      <w:r w:rsidRPr="00933D68">
        <w:rPr>
          <w:rFonts w:ascii="Times New Roman" w:hAnsi="Times New Roman" w:cs="Times New Roman"/>
          <w:b/>
          <w:sz w:val="24"/>
          <w:szCs w:val="24"/>
          <w:lang w:eastAsia="bg-BG"/>
        </w:rPr>
        <w:t>ИЗПЪЛНИТЕЛЯ</w:t>
      </w:r>
      <w:r w:rsidRPr="00933D68">
        <w:rPr>
          <w:rFonts w:ascii="Times New Roman" w:hAnsi="Times New Roman" w:cs="Times New Roman"/>
          <w:noProof/>
          <w:sz w:val="24"/>
          <w:szCs w:val="24"/>
          <w:lang w:eastAsia="bg-BG"/>
        </w:rPr>
        <w:t xml:space="preserve"> доставените </w:t>
      </w:r>
      <w:r w:rsidRPr="00933D68">
        <w:rPr>
          <w:rFonts w:ascii="Times New Roman" w:hAnsi="Times New Roman" w:cs="Arial Narrow"/>
          <w:sz w:val="24"/>
          <w:szCs w:val="24"/>
          <w:lang w:eastAsia="bg-BG"/>
        </w:rPr>
        <w:t>специализирани превозни средства, адаптирани за хора с увреждания”</w:t>
      </w:r>
      <w:r w:rsidRPr="00933D68">
        <w:rPr>
          <w:rFonts w:ascii="Times New Roman" w:hAnsi="Times New Roman" w:cs="Times New Roman"/>
          <w:noProof/>
          <w:sz w:val="24"/>
          <w:szCs w:val="24"/>
          <w:lang w:eastAsia="bg-BG"/>
        </w:rPr>
        <w:t xml:space="preserve">, чрез подписване на приемо-предавателен протокол, да прегледа автомобилите и при наличие на несъответствия с договореното качество, технически параметри и допълнително оборудване писмено да уведоми </w:t>
      </w:r>
      <w:r w:rsidRPr="00933D68">
        <w:rPr>
          <w:rFonts w:ascii="Times New Roman" w:hAnsi="Times New Roman" w:cs="Times New Roman"/>
          <w:b/>
          <w:sz w:val="24"/>
          <w:szCs w:val="24"/>
          <w:lang w:eastAsia="bg-BG"/>
        </w:rPr>
        <w:t>ИЗПЪЛНИТЕЛЯ</w:t>
      </w:r>
      <w:r w:rsidRPr="00933D68">
        <w:rPr>
          <w:rFonts w:ascii="Times New Roman" w:hAnsi="Times New Roman" w:cs="Times New Roman"/>
          <w:noProof/>
          <w:sz w:val="24"/>
          <w:szCs w:val="24"/>
          <w:lang w:eastAsia="bg-BG"/>
        </w:rPr>
        <w:t xml:space="preserve"> преди подписване на приемо-предавателния протокол.</w:t>
      </w:r>
    </w:p>
    <w:p w:rsidR="00DC4014" w:rsidRPr="00933D68" w:rsidRDefault="000E6A88" w:rsidP="00C97312">
      <w:pPr>
        <w:widowControl w:val="0"/>
        <w:tabs>
          <w:tab w:val="num" w:pos="1080"/>
        </w:tabs>
        <w:spacing w:after="120" w:line="240" w:lineRule="auto"/>
        <w:ind w:firstLine="720"/>
        <w:jc w:val="both"/>
        <w:rPr>
          <w:rFonts w:ascii="Times New Roman" w:hAnsi="Times New Roman" w:cs="Times New Roman"/>
          <w:b/>
          <w:noProof/>
          <w:sz w:val="24"/>
          <w:szCs w:val="24"/>
          <w:lang w:eastAsia="bg-BG"/>
        </w:rPr>
      </w:pPr>
      <w:r>
        <w:rPr>
          <w:rFonts w:ascii="Times New Roman" w:hAnsi="Times New Roman" w:cs="Times New Roman"/>
          <w:b/>
          <w:noProof/>
          <w:sz w:val="24"/>
          <w:szCs w:val="24"/>
          <w:lang w:eastAsia="bg-BG"/>
        </w:rPr>
        <w:t>/3</w:t>
      </w:r>
      <w:r w:rsidR="00DC4014" w:rsidRPr="00933D68">
        <w:rPr>
          <w:rFonts w:ascii="Times New Roman" w:hAnsi="Times New Roman" w:cs="Times New Roman"/>
          <w:b/>
          <w:noProof/>
          <w:sz w:val="24"/>
          <w:szCs w:val="24"/>
          <w:lang w:eastAsia="bg-BG"/>
        </w:rPr>
        <w:t xml:space="preserve">/ </w:t>
      </w:r>
      <w:r w:rsidR="00DC4014" w:rsidRPr="00933D68">
        <w:rPr>
          <w:rFonts w:ascii="Times New Roman" w:hAnsi="Times New Roman" w:cs="Times New Roman"/>
          <w:sz w:val="24"/>
          <w:szCs w:val="24"/>
          <w:lang w:eastAsia="bg-BG"/>
        </w:rPr>
        <w:t>да упълномощи свой представител за предаване на с</w:t>
      </w:r>
      <w:r w:rsidR="00DC4014" w:rsidRPr="00933D68">
        <w:rPr>
          <w:rFonts w:ascii="Times New Roman" w:hAnsi="Times New Roman" w:cs="Times New Roman"/>
          <w:sz w:val="24"/>
          <w:szCs w:val="24"/>
        </w:rPr>
        <w:t>пециализираните превозни средства, адаптирани за хора с увреждания</w:t>
      </w:r>
      <w:r w:rsidR="00DC4014" w:rsidRPr="00933D68">
        <w:rPr>
          <w:rFonts w:ascii="Times New Roman" w:hAnsi="Times New Roman" w:cs="Times New Roman"/>
          <w:sz w:val="24"/>
          <w:szCs w:val="24"/>
          <w:lang w:eastAsia="bg-BG"/>
        </w:rPr>
        <w:t xml:space="preserve"> с </w:t>
      </w:r>
      <w:proofErr w:type="spellStart"/>
      <w:r w:rsidR="00DC4014" w:rsidRPr="00933D68">
        <w:rPr>
          <w:rFonts w:ascii="Times New Roman" w:hAnsi="Times New Roman" w:cs="Times New Roman"/>
          <w:sz w:val="24"/>
          <w:szCs w:val="24"/>
          <w:lang w:eastAsia="bg-BG"/>
        </w:rPr>
        <w:t>приемо</w:t>
      </w:r>
      <w:proofErr w:type="spellEnd"/>
      <w:r w:rsidR="00DC4014" w:rsidRPr="00933D68">
        <w:rPr>
          <w:rFonts w:ascii="Times New Roman" w:hAnsi="Times New Roman" w:cs="Times New Roman"/>
          <w:sz w:val="24"/>
          <w:szCs w:val="24"/>
          <w:lang w:eastAsia="bg-BG"/>
        </w:rPr>
        <w:t xml:space="preserve">- предавателен протокол, в който се отразяват несъответствията с </w:t>
      </w:r>
      <w:r w:rsidR="00DC4014" w:rsidRPr="00933D68">
        <w:rPr>
          <w:rFonts w:ascii="Times New Roman" w:hAnsi="Times New Roman" w:cs="Times New Roman"/>
          <w:b/>
          <w:i/>
          <w:sz w:val="24"/>
          <w:szCs w:val="24"/>
          <w:lang w:eastAsia="bg-BG"/>
        </w:rPr>
        <w:t>Техническо предложение за изпълнение на поръчката</w:t>
      </w:r>
      <w:r w:rsidR="00DC4014" w:rsidRPr="00933D68">
        <w:rPr>
          <w:rFonts w:ascii="Times New Roman" w:hAnsi="Times New Roman" w:cs="Times New Roman"/>
          <w:sz w:val="24"/>
          <w:szCs w:val="24"/>
          <w:lang w:eastAsia="bg-BG"/>
        </w:rPr>
        <w:t>, ако има такива.</w:t>
      </w:r>
    </w:p>
    <w:p w:rsidR="00DC4014" w:rsidRPr="00933D68" w:rsidRDefault="000E6A88" w:rsidP="00C97312">
      <w:pPr>
        <w:spacing w:after="120" w:line="240" w:lineRule="auto"/>
        <w:ind w:firstLine="720"/>
        <w:jc w:val="both"/>
        <w:rPr>
          <w:rFonts w:ascii="Times New Roman" w:hAnsi="Times New Roman" w:cs="Times New Roman"/>
          <w:spacing w:val="-1"/>
          <w:sz w:val="24"/>
          <w:szCs w:val="24"/>
          <w:lang w:eastAsia="bg-BG"/>
        </w:rPr>
      </w:pPr>
      <w:r>
        <w:rPr>
          <w:rFonts w:ascii="Times New Roman" w:hAnsi="Times New Roman" w:cs="Times New Roman"/>
          <w:b/>
          <w:spacing w:val="-1"/>
          <w:sz w:val="24"/>
          <w:szCs w:val="24"/>
          <w:lang w:eastAsia="bg-BG"/>
        </w:rPr>
        <w:t>/4</w:t>
      </w:r>
      <w:r w:rsidR="00DC4014" w:rsidRPr="00933D68">
        <w:rPr>
          <w:rFonts w:ascii="Times New Roman" w:hAnsi="Times New Roman" w:cs="Times New Roman"/>
          <w:b/>
          <w:spacing w:val="-1"/>
          <w:sz w:val="24"/>
          <w:szCs w:val="24"/>
          <w:lang w:eastAsia="bg-BG"/>
        </w:rPr>
        <w:t xml:space="preserve">/ </w:t>
      </w:r>
      <w:r w:rsidR="00DC4014" w:rsidRPr="00933D68">
        <w:rPr>
          <w:rFonts w:ascii="Times New Roman" w:hAnsi="Times New Roman" w:cs="Times New Roman"/>
          <w:sz w:val="24"/>
          <w:szCs w:val="24"/>
          <w:lang w:eastAsia="bg-BG"/>
        </w:rPr>
        <w:t xml:space="preserve">да извърши за своя сметка регистрация на </w:t>
      </w:r>
      <w:r w:rsidR="00DC4014" w:rsidRPr="00933D68">
        <w:rPr>
          <w:rFonts w:ascii="Times New Roman" w:hAnsi="Times New Roman" w:cs="Arial Narrow"/>
          <w:sz w:val="24"/>
          <w:szCs w:val="24"/>
          <w:lang w:eastAsia="bg-BG"/>
        </w:rPr>
        <w:t>специализираните превозни средства, адаптирани за хора с увреждания”</w:t>
      </w:r>
      <w:r w:rsidR="00DC4014" w:rsidRPr="00933D68">
        <w:rPr>
          <w:rFonts w:ascii="Times New Roman" w:hAnsi="Times New Roman" w:cs="Times New Roman"/>
          <w:sz w:val="24"/>
          <w:szCs w:val="24"/>
          <w:lang w:eastAsia="bg-BG"/>
        </w:rPr>
        <w:t xml:space="preserve">и всички останали действия съгласно действащата нормативна уредба, </w:t>
      </w:r>
      <w:r w:rsidR="00DC4014" w:rsidRPr="00933D68">
        <w:rPr>
          <w:rFonts w:ascii="Times New Roman" w:hAnsi="Times New Roman" w:cs="Times New Roman"/>
          <w:b/>
          <w:sz w:val="24"/>
          <w:szCs w:val="24"/>
          <w:lang w:eastAsia="bg-BG"/>
        </w:rPr>
        <w:t>с помощта на ИЗПЪЛНИТЕЛЯ</w:t>
      </w:r>
      <w:r w:rsidR="00DC4014" w:rsidRPr="00933D68">
        <w:rPr>
          <w:rFonts w:ascii="Times New Roman" w:hAnsi="Times New Roman" w:cs="Times New Roman"/>
          <w:sz w:val="24"/>
          <w:szCs w:val="24"/>
          <w:lang w:eastAsia="bg-BG"/>
        </w:rPr>
        <w:t>.</w:t>
      </w:r>
    </w:p>
    <w:p w:rsidR="00DC4014" w:rsidRPr="00933D68" w:rsidRDefault="00DC4014" w:rsidP="00C97312">
      <w:pPr>
        <w:spacing w:after="120" w:line="240" w:lineRule="auto"/>
        <w:ind w:firstLine="720"/>
        <w:jc w:val="both"/>
        <w:rPr>
          <w:rFonts w:ascii="Times New Roman" w:hAnsi="Times New Roman" w:cs="Times New Roman"/>
          <w:sz w:val="24"/>
          <w:szCs w:val="24"/>
          <w:lang w:eastAsia="bg-BG"/>
        </w:rPr>
      </w:pPr>
      <w:r w:rsidRPr="00933D68">
        <w:rPr>
          <w:rFonts w:ascii="Times New Roman" w:hAnsi="Times New Roman" w:cs="Times New Roman"/>
          <w:b/>
          <w:spacing w:val="-1"/>
          <w:sz w:val="24"/>
          <w:szCs w:val="24"/>
          <w:lang w:eastAsia="bg-BG"/>
        </w:rPr>
        <w:t>/</w:t>
      </w:r>
      <w:r w:rsidR="000E6A88">
        <w:rPr>
          <w:rFonts w:ascii="Times New Roman" w:hAnsi="Times New Roman" w:cs="Times New Roman"/>
          <w:b/>
          <w:spacing w:val="-1"/>
          <w:sz w:val="24"/>
          <w:szCs w:val="24"/>
          <w:lang w:eastAsia="bg-BG"/>
        </w:rPr>
        <w:t>5</w:t>
      </w:r>
      <w:r w:rsidRPr="00933D68">
        <w:rPr>
          <w:rFonts w:ascii="Times New Roman" w:hAnsi="Times New Roman" w:cs="Times New Roman"/>
          <w:b/>
          <w:spacing w:val="-1"/>
          <w:sz w:val="24"/>
          <w:szCs w:val="24"/>
          <w:lang w:eastAsia="bg-BG"/>
        </w:rPr>
        <w:t xml:space="preserve">/ </w:t>
      </w:r>
      <w:r w:rsidRPr="00933D68">
        <w:rPr>
          <w:rFonts w:ascii="Times New Roman" w:hAnsi="Times New Roman" w:cs="Times New Roman"/>
          <w:sz w:val="24"/>
          <w:szCs w:val="24"/>
          <w:lang w:eastAsia="bg-BG"/>
        </w:rPr>
        <w:t xml:space="preserve">да заплати на </w:t>
      </w:r>
      <w:r w:rsidRPr="00933D68">
        <w:rPr>
          <w:rFonts w:ascii="Times New Roman" w:hAnsi="Times New Roman" w:cs="Times New Roman"/>
          <w:b/>
          <w:sz w:val="24"/>
          <w:szCs w:val="24"/>
          <w:lang w:eastAsia="bg-BG"/>
        </w:rPr>
        <w:t xml:space="preserve">ИЗПЪЛНИТЕЛЯ </w:t>
      </w:r>
      <w:r w:rsidRPr="00933D68">
        <w:rPr>
          <w:rFonts w:ascii="Times New Roman" w:hAnsi="Times New Roman" w:cs="Times New Roman"/>
          <w:sz w:val="24"/>
          <w:szCs w:val="24"/>
          <w:lang w:eastAsia="bg-BG"/>
        </w:rPr>
        <w:t>уговорената цена съгласно чл. 2 от настоящия договор.</w:t>
      </w:r>
    </w:p>
    <w:p w:rsidR="00DC4014" w:rsidRPr="00933D68" w:rsidRDefault="00DC4014" w:rsidP="00F915F5">
      <w:pPr>
        <w:widowControl w:val="0"/>
        <w:tabs>
          <w:tab w:val="num" w:pos="1080"/>
        </w:tabs>
        <w:spacing w:after="120" w:line="240" w:lineRule="auto"/>
        <w:ind w:firstLine="720"/>
        <w:jc w:val="both"/>
        <w:rPr>
          <w:rFonts w:ascii="Times New Roman" w:hAnsi="Times New Roman" w:cs="Times New Roman"/>
          <w:noProof/>
          <w:sz w:val="24"/>
          <w:szCs w:val="24"/>
          <w:lang w:eastAsia="bg-BG"/>
        </w:rPr>
      </w:pPr>
      <w:r w:rsidRPr="00933D68">
        <w:rPr>
          <w:rFonts w:ascii="Times New Roman" w:hAnsi="Times New Roman" w:cs="Times New Roman"/>
          <w:b/>
          <w:bCs/>
          <w:sz w:val="24"/>
          <w:szCs w:val="24"/>
        </w:rPr>
        <w:t xml:space="preserve">Чл. </w:t>
      </w:r>
      <w:r w:rsidRPr="00933D68">
        <w:rPr>
          <w:rFonts w:ascii="Times New Roman" w:hAnsi="Times New Roman" w:cs="Times New Roman"/>
          <w:b/>
          <w:bCs/>
          <w:sz w:val="24"/>
          <w:szCs w:val="24"/>
          <w:lang w:val="ru-RU"/>
        </w:rPr>
        <w:t>9</w:t>
      </w:r>
      <w:r w:rsidRPr="00933D68">
        <w:rPr>
          <w:rFonts w:ascii="Times New Roman" w:hAnsi="Times New Roman" w:cs="Times New Roman"/>
          <w:b/>
          <w:bCs/>
          <w:sz w:val="24"/>
          <w:szCs w:val="24"/>
        </w:rPr>
        <w:t xml:space="preserve">. </w:t>
      </w:r>
      <w:r w:rsidRPr="00933D68">
        <w:rPr>
          <w:rFonts w:ascii="Times New Roman" w:hAnsi="Times New Roman" w:cs="Times New Roman"/>
          <w:b/>
          <w:sz w:val="24"/>
          <w:szCs w:val="24"/>
          <w:lang w:eastAsia="bg-BG"/>
        </w:rPr>
        <w:t>ВЪЗЛОЖИТЕЛЯТ</w:t>
      </w:r>
      <w:r w:rsidRPr="00933D68">
        <w:rPr>
          <w:rFonts w:ascii="Times New Roman" w:hAnsi="Times New Roman" w:cs="Times New Roman"/>
          <w:b/>
          <w:spacing w:val="-2"/>
          <w:sz w:val="24"/>
          <w:szCs w:val="24"/>
          <w:lang w:eastAsia="bg-BG"/>
        </w:rPr>
        <w:t xml:space="preserve"> </w:t>
      </w:r>
      <w:r w:rsidRPr="00933D68">
        <w:rPr>
          <w:rFonts w:ascii="Times New Roman" w:hAnsi="Times New Roman" w:cs="Times New Roman"/>
          <w:spacing w:val="-2"/>
          <w:sz w:val="24"/>
          <w:szCs w:val="24"/>
          <w:lang w:eastAsia="bg-BG"/>
        </w:rPr>
        <w:t xml:space="preserve">може да откаже да получи дадено </w:t>
      </w:r>
      <w:r w:rsidRPr="00933D68">
        <w:rPr>
          <w:rFonts w:ascii="Times New Roman" w:hAnsi="Times New Roman" w:cs="Times New Roman"/>
          <w:sz w:val="24"/>
          <w:szCs w:val="24"/>
          <w:lang w:eastAsia="bg-BG"/>
        </w:rPr>
        <w:t>с</w:t>
      </w:r>
      <w:r w:rsidRPr="00933D68">
        <w:rPr>
          <w:rFonts w:ascii="Times New Roman" w:hAnsi="Times New Roman" w:cs="Times New Roman"/>
          <w:sz w:val="24"/>
          <w:szCs w:val="24"/>
        </w:rPr>
        <w:t>пециализирано превозно средство, адаптирано за хора с увреждания</w:t>
      </w:r>
      <w:r w:rsidRPr="00933D68">
        <w:rPr>
          <w:rFonts w:ascii="Times New Roman" w:hAnsi="Times New Roman" w:cs="Times New Roman"/>
          <w:spacing w:val="-2"/>
          <w:sz w:val="24"/>
          <w:szCs w:val="24"/>
          <w:lang w:eastAsia="bg-BG"/>
        </w:rPr>
        <w:t xml:space="preserve">, ако техническите параметри и допълнително оборудване не съответстват на </w:t>
      </w:r>
      <w:r w:rsidRPr="00933D68">
        <w:rPr>
          <w:rFonts w:ascii="Times New Roman" w:hAnsi="Times New Roman" w:cs="Times New Roman"/>
          <w:sz w:val="24"/>
          <w:szCs w:val="24"/>
          <w:lang w:eastAsia="bg-BG"/>
        </w:rPr>
        <w:t xml:space="preserve">Техническите параметри, при които </w:t>
      </w:r>
      <w:r w:rsidRPr="00933D68">
        <w:rPr>
          <w:rFonts w:ascii="Times New Roman" w:hAnsi="Times New Roman" w:cs="Times New Roman"/>
          <w:b/>
          <w:sz w:val="24"/>
          <w:szCs w:val="24"/>
          <w:lang w:eastAsia="bg-BG"/>
        </w:rPr>
        <w:t>ИЗПЪЛНИТЕЛЯТ</w:t>
      </w:r>
      <w:r w:rsidRPr="00933D68">
        <w:rPr>
          <w:rFonts w:ascii="Times New Roman" w:hAnsi="Times New Roman" w:cs="Times New Roman"/>
          <w:sz w:val="24"/>
          <w:szCs w:val="24"/>
          <w:lang w:eastAsia="bg-BG"/>
        </w:rPr>
        <w:t xml:space="preserve"> е бил определен за изпълнител. </w:t>
      </w:r>
    </w:p>
    <w:p w:rsidR="00DC4014" w:rsidRPr="00933D68" w:rsidRDefault="00DC4014" w:rsidP="00672E39">
      <w:pPr>
        <w:spacing w:after="60" w:line="240" w:lineRule="auto"/>
        <w:ind w:firstLine="708"/>
        <w:jc w:val="both"/>
        <w:rPr>
          <w:rFonts w:ascii="Times New Roman" w:hAnsi="Times New Roman" w:cs="Times New Roman"/>
          <w:sz w:val="24"/>
          <w:szCs w:val="24"/>
          <w:highlight w:val="yellow"/>
        </w:rPr>
      </w:pPr>
    </w:p>
    <w:p w:rsidR="00DC4014" w:rsidRPr="00933D68" w:rsidRDefault="00DC4014" w:rsidP="00672E39">
      <w:pPr>
        <w:spacing w:after="60" w:line="240" w:lineRule="auto"/>
        <w:ind w:firstLine="708"/>
        <w:jc w:val="both"/>
        <w:rPr>
          <w:rFonts w:ascii="Times New Roman" w:hAnsi="Times New Roman" w:cs="Times New Roman"/>
          <w:sz w:val="24"/>
          <w:szCs w:val="24"/>
          <w:highlight w:val="yellow"/>
        </w:rPr>
      </w:pPr>
    </w:p>
    <w:p w:rsidR="00DC4014" w:rsidRPr="00933D68" w:rsidRDefault="00DC4014" w:rsidP="00672E39">
      <w:pPr>
        <w:spacing w:after="60" w:line="240" w:lineRule="auto"/>
        <w:ind w:left="1440" w:right="1283"/>
        <w:jc w:val="center"/>
        <w:rPr>
          <w:rFonts w:ascii="Times New Roman" w:hAnsi="Times New Roman" w:cs="Times New Roman"/>
          <w:b/>
          <w:bCs/>
          <w:sz w:val="24"/>
          <w:szCs w:val="24"/>
        </w:rPr>
      </w:pPr>
      <w:r w:rsidRPr="00933D68">
        <w:rPr>
          <w:rFonts w:ascii="Times New Roman" w:hAnsi="Times New Roman" w:cs="Times New Roman"/>
          <w:b/>
          <w:bCs/>
          <w:sz w:val="24"/>
          <w:szCs w:val="24"/>
        </w:rPr>
        <w:t xml:space="preserve">V. ПРАВА И ЗАДЪЛЖЕНИЯ НА ИЗПЪЛНИТЕЛЯ </w:t>
      </w:r>
    </w:p>
    <w:p w:rsidR="00DC4014" w:rsidRPr="00933D68" w:rsidRDefault="00DC4014" w:rsidP="004A3A29">
      <w:pPr>
        <w:spacing w:after="60" w:line="240" w:lineRule="auto"/>
        <w:ind w:firstLine="708"/>
        <w:jc w:val="both"/>
        <w:rPr>
          <w:rFonts w:ascii="Times New Roman" w:hAnsi="Times New Roman" w:cs="Times New Roman"/>
          <w:sz w:val="24"/>
          <w:szCs w:val="24"/>
        </w:rPr>
      </w:pPr>
      <w:r w:rsidRPr="00933D68">
        <w:rPr>
          <w:rFonts w:ascii="Times New Roman" w:hAnsi="Times New Roman" w:cs="Times New Roman"/>
          <w:b/>
          <w:bCs/>
          <w:sz w:val="24"/>
          <w:szCs w:val="24"/>
        </w:rPr>
        <w:t>Чл. 10. ИЗПЪЛНИТЕЛЯТ</w:t>
      </w:r>
      <w:r w:rsidRPr="00933D68">
        <w:rPr>
          <w:rFonts w:ascii="Times New Roman" w:hAnsi="Times New Roman" w:cs="Times New Roman"/>
          <w:sz w:val="24"/>
          <w:szCs w:val="24"/>
        </w:rPr>
        <w:t xml:space="preserve"> има право: </w:t>
      </w:r>
    </w:p>
    <w:p w:rsidR="00DC4014" w:rsidRPr="00933D68" w:rsidRDefault="00DC4014" w:rsidP="004A3A29">
      <w:pPr>
        <w:spacing w:after="60" w:line="240" w:lineRule="auto"/>
        <w:ind w:left="170" w:firstLine="720"/>
        <w:jc w:val="both"/>
        <w:rPr>
          <w:rFonts w:ascii="Times New Roman" w:hAnsi="Times New Roman" w:cs="Times New Roman"/>
          <w:sz w:val="24"/>
          <w:szCs w:val="24"/>
        </w:rPr>
      </w:pPr>
      <w:r w:rsidRPr="00933D68">
        <w:rPr>
          <w:rFonts w:ascii="Times New Roman" w:hAnsi="Times New Roman" w:cs="Times New Roman"/>
          <w:b/>
          <w:bCs/>
          <w:sz w:val="24"/>
          <w:szCs w:val="24"/>
        </w:rPr>
        <w:t>/1/</w:t>
      </w:r>
      <w:r w:rsidRPr="00933D68">
        <w:rPr>
          <w:rFonts w:ascii="Times New Roman" w:hAnsi="Times New Roman" w:cs="Times New Roman"/>
          <w:sz w:val="24"/>
          <w:szCs w:val="24"/>
        </w:rPr>
        <w:t xml:space="preserve"> при качествено, добросъвестно и в срок изпълнение на този договор да получи от </w:t>
      </w:r>
      <w:r w:rsidRPr="00933D68">
        <w:rPr>
          <w:rFonts w:ascii="Times New Roman" w:hAnsi="Times New Roman" w:cs="Times New Roman"/>
          <w:b/>
          <w:sz w:val="24"/>
          <w:szCs w:val="24"/>
        </w:rPr>
        <w:t>ВЪЗЛОЖИТЕЛЯ</w:t>
      </w:r>
      <w:r w:rsidRPr="00933D68" w:rsidDel="00C85D7C">
        <w:rPr>
          <w:rFonts w:ascii="Times New Roman" w:hAnsi="Times New Roman" w:cs="Times New Roman"/>
          <w:sz w:val="24"/>
          <w:szCs w:val="24"/>
        </w:rPr>
        <w:t xml:space="preserve"> </w:t>
      </w:r>
      <w:r w:rsidRPr="00933D68">
        <w:rPr>
          <w:rFonts w:ascii="Times New Roman" w:hAnsi="Times New Roman" w:cs="Times New Roman"/>
          <w:sz w:val="24"/>
          <w:szCs w:val="24"/>
        </w:rPr>
        <w:t>уговореното възнаграждение, при условията, в размера и сроковете на този договор;</w:t>
      </w:r>
    </w:p>
    <w:p w:rsidR="00DC4014" w:rsidRPr="00933D68" w:rsidRDefault="000E6A88" w:rsidP="004A3A29">
      <w:pPr>
        <w:spacing w:after="60" w:line="240" w:lineRule="auto"/>
        <w:ind w:left="170" w:firstLine="720"/>
        <w:jc w:val="both"/>
        <w:rPr>
          <w:rFonts w:ascii="Times New Roman" w:hAnsi="Times New Roman" w:cs="Times New Roman"/>
          <w:sz w:val="24"/>
          <w:szCs w:val="24"/>
        </w:rPr>
      </w:pPr>
      <w:r>
        <w:rPr>
          <w:rFonts w:ascii="Times New Roman" w:hAnsi="Times New Roman" w:cs="Times New Roman"/>
          <w:b/>
          <w:bCs/>
          <w:sz w:val="24"/>
          <w:szCs w:val="24"/>
        </w:rPr>
        <w:t>/2/</w:t>
      </w:r>
      <w:r w:rsidR="00DC4014" w:rsidRPr="00933D68">
        <w:rPr>
          <w:rFonts w:ascii="Times New Roman" w:hAnsi="Times New Roman" w:cs="Times New Roman"/>
          <w:sz w:val="24"/>
          <w:szCs w:val="24"/>
        </w:rPr>
        <w:t xml:space="preserve"> да изисква от </w:t>
      </w:r>
      <w:r w:rsidR="00DC4014" w:rsidRPr="00933D68">
        <w:rPr>
          <w:rFonts w:ascii="Times New Roman" w:hAnsi="Times New Roman" w:cs="Times New Roman"/>
          <w:b/>
          <w:sz w:val="24"/>
          <w:szCs w:val="24"/>
        </w:rPr>
        <w:t>ВЪЗЛОЖИТЕЛЯ</w:t>
      </w:r>
      <w:r w:rsidR="00DC4014" w:rsidRPr="00933D68" w:rsidDel="00C85D7C">
        <w:rPr>
          <w:rFonts w:ascii="Times New Roman" w:hAnsi="Times New Roman" w:cs="Times New Roman"/>
          <w:bCs/>
          <w:sz w:val="24"/>
          <w:szCs w:val="24"/>
        </w:rPr>
        <w:t xml:space="preserve"> </w:t>
      </w:r>
      <w:r w:rsidR="00DC4014" w:rsidRPr="00933D68">
        <w:rPr>
          <w:rFonts w:ascii="Times New Roman" w:hAnsi="Times New Roman" w:cs="Times New Roman"/>
          <w:sz w:val="24"/>
          <w:szCs w:val="24"/>
        </w:rPr>
        <w:t>приемането на доставката съгласно клаузите на този договор;</w:t>
      </w:r>
    </w:p>
    <w:p w:rsidR="00DC4014" w:rsidRPr="00933D68" w:rsidRDefault="00DC4014" w:rsidP="004A3A29">
      <w:pPr>
        <w:spacing w:after="60" w:line="240" w:lineRule="auto"/>
        <w:ind w:firstLine="935"/>
        <w:jc w:val="both"/>
        <w:rPr>
          <w:rFonts w:ascii="Times New Roman" w:hAnsi="Times New Roman" w:cs="Times New Roman"/>
          <w:sz w:val="24"/>
          <w:szCs w:val="24"/>
        </w:rPr>
      </w:pPr>
      <w:r w:rsidRPr="00933D68">
        <w:rPr>
          <w:rFonts w:ascii="Times New Roman" w:hAnsi="Times New Roman" w:cs="Times New Roman"/>
          <w:b/>
          <w:sz w:val="24"/>
          <w:szCs w:val="24"/>
        </w:rPr>
        <w:t xml:space="preserve">/3/ </w:t>
      </w:r>
      <w:r w:rsidRPr="00933D68">
        <w:rPr>
          <w:rFonts w:ascii="Times New Roman" w:hAnsi="Times New Roman" w:cs="Times New Roman"/>
          <w:sz w:val="24"/>
          <w:szCs w:val="24"/>
        </w:rPr>
        <w:t xml:space="preserve">да изисква от </w:t>
      </w:r>
      <w:r w:rsidRPr="00933D68">
        <w:rPr>
          <w:rFonts w:ascii="Times New Roman" w:hAnsi="Times New Roman" w:cs="Times New Roman"/>
          <w:b/>
          <w:sz w:val="24"/>
          <w:szCs w:val="24"/>
        </w:rPr>
        <w:t>ВЪЗЛОЖИТЕЛЯ</w:t>
      </w:r>
      <w:r w:rsidRPr="00933D68">
        <w:rPr>
          <w:rFonts w:ascii="Times New Roman" w:hAnsi="Times New Roman" w:cs="Times New Roman"/>
          <w:b/>
          <w:bCs/>
          <w:sz w:val="24"/>
          <w:szCs w:val="24"/>
        </w:rPr>
        <w:t xml:space="preserve"> </w:t>
      </w:r>
      <w:r w:rsidRPr="00933D68">
        <w:rPr>
          <w:rFonts w:ascii="Times New Roman" w:hAnsi="Times New Roman" w:cs="Times New Roman"/>
          <w:sz w:val="24"/>
          <w:szCs w:val="24"/>
        </w:rPr>
        <w:t>необходимото съдействие и информация за изпълнение на този договор.</w:t>
      </w:r>
    </w:p>
    <w:p w:rsidR="00DC4014" w:rsidRPr="00063F17" w:rsidRDefault="00DC4014" w:rsidP="004A3A29">
      <w:pPr>
        <w:spacing w:after="120" w:line="240" w:lineRule="auto"/>
        <w:ind w:firstLine="720"/>
        <w:jc w:val="both"/>
        <w:rPr>
          <w:rFonts w:ascii="Times New Roman" w:hAnsi="Times New Roman" w:cs="Times New Roman"/>
          <w:sz w:val="24"/>
          <w:szCs w:val="24"/>
          <w:lang w:eastAsia="bg-BG"/>
        </w:rPr>
      </w:pPr>
      <w:r w:rsidRPr="00063F17">
        <w:rPr>
          <w:rFonts w:ascii="Times New Roman" w:hAnsi="Times New Roman" w:cs="Times New Roman"/>
          <w:b/>
          <w:sz w:val="24"/>
          <w:szCs w:val="24"/>
          <w:lang w:eastAsia="bg-BG"/>
        </w:rPr>
        <w:t>Чл.</w:t>
      </w:r>
      <w:r w:rsidRPr="00063F17">
        <w:rPr>
          <w:rFonts w:ascii="Times New Roman" w:hAnsi="Times New Roman" w:cs="Times New Roman"/>
          <w:b/>
          <w:sz w:val="24"/>
          <w:szCs w:val="24"/>
          <w:lang w:val="ru-RU" w:eastAsia="bg-BG"/>
        </w:rPr>
        <w:t>11</w:t>
      </w:r>
      <w:r w:rsidRPr="00063F17">
        <w:rPr>
          <w:rFonts w:ascii="Times New Roman" w:hAnsi="Times New Roman" w:cs="Times New Roman"/>
          <w:b/>
          <w:sz w:val="24"/>
          <w:szCs w:val="24"/>
          <w:lang w:eastAsia="bg-BG"/>
        </w:rPr>
        <w:t xml:space="preserve">. ИЗПЪЛНИТЕЛЯТ </w:t>
      </w:r>
      <w:r w:rsidRPr="00063F17">
        <w:rPr>
          <w:rFonts w:ascii="Times New Roman" w:hAnsi="Times New Roman" w:cs="Times New Roman"/>
          <w:sz w:val="24"/>
          <w:szCs w:val="24"/>
          <w:lang w:eastAsia="bg-BG"/>
        </w:rPr>
        <w:t>се задължава:</w:t>
      </w:r>
    </w:p>
    <w:p w:rsidR="00DC4014" w:rsidRPr="00063F17" w:rsidRDefault="00DC4014" w:rsidP="00497B54">
      <w:pPr>
        <w:pStyle w:val="BodyText"/>
        <w:spacing w:after="120"/>
        <w:ind w:firstLine="709"/>
        <w:jc w:val="both"/>
        <w:rPr>
          <w:i/>
          <w:sz w:val="24"/>
          <w:szCs w:val="24"/>
          <w:lang w:val="ru-RU"/>
        </w:rPr>
      </w:pPr>
      <w:r w:rsidRPr="00234D3D">
        <w:rPr>
          <w:b/>
          <w:sz w:val="24"/>
          <w:szCs w:val="24"/>
        </w:rPr>
        <w:t>/1/</w:t>
      </w:r>
      <w:r w:rsidRPr="00063F17">
        <w:rPr>
          <w:sz w:val="24"/>
          <w:szCs w:val="24"/>
        </w:rPr>
        <w:t xml:space="preserve"> в срок от три дни от сключването на договор за </w:t>
      </w:r>
      <w:proofErr w:type="spellStart"/>
      <w:r w:rsidRPr="00063F17">
        <w:rPr>
          <w:sz w:val="24"/>
          <w:szCs w:val="24"/>
        </w:rPr>
        <w:t>подизпълнение</w:t>
      </w:r>
      <w:proofErr w:type="spellEnd"/>
      <w:r w:rsidRPr="00063F17">
        <w:rPr>
          <w:sz w:val="24"/>
          <w:szCs w:val="24"/>
        </w:rPr>
        <w:t xml:space="preserve">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2от ППЗОП, заедно с доказателства, че са изпълнени условията по чл. 66, ал. 2 и 11 ЗОП. </w:t>
      </w:r>
      <w:r w:rsidRPr="00063F17">
        <w:rPr>
          <w:sz w:val="24"/>
          <w:szCs w:val="24"/>
          <w:lang w:val="ru-RU"/>
        </w:rPr>
        <w:t>*</w:t>
      </w:r>
    </w:p>
    <w:p w:rsidR="00DC4014" w:rsidRPr="00063F17" w:rsidRDefault="00DC4014" w:rsidP="00497B54">
      <w:pPr>
        <w:pStyle w:val="BodyText"/>
        <w:spacing w:after="120"/>
        <w:ind w:firstLine="709"/>
        <w:jc w:val="both"/>
        <w:rPr>
          <w:sz w:val="24"/>
          <w:szCs w:val="24"/>
          <w:lang w:val="ru-RU"/>
        </w:rPr>
      </w:pPr>
      <w:r w:rsidRPr="00234D3D">
        <w:rPr>
          <w:b/>
          <w:bCs/>
          <w:iCs/>
          <w:sz w:val="24"/>
          <w:szCs w:val="24"/>
        </w:rPr>
        <w:t>/</w:t>
      </w:r>
      <w:r w:rsidRPr="00234D3D">
        <w:rPr>
          <w:b/>
          <w:sz w:val="24"/>
          <w:szCs w:val="24"/>
        </w:rPr>
        <w:t>2/</w:t>
      </w:r>
      <w:r w:rsidRPr="00063F17">
        <w:rPr>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sidRPr="00063F17">
        <w:rPr>
          <w:i/>
          <w:sz w:val="24"/>
          <w:szCs w:val="24"/>
        </w:rPr>
        <w:t>.</w:t>
      </w:r>
      <w:r w:rsidRPr="00063F17">
        <w:rPr>
          <w:i/>
          <w:sz w:val="24"/>
          <w:szCs w:val="24"/>
          <w:lang w:val="ru-RU"/>
        </w:rPr>
        <w:t>*</w:t>
      </w:r>
    </w:p>
    <w:p w:rsidR="00DC4014" w:rsidRPr="00063F17" w:rsidRDefault="00DC4014" w:rsidP="00497B54">
      <w:pPr>
        <w:pStyle w:val="BodyText"/>
        <w:spacing w:after="120"/>
        <w:ind w:firstLine="709"/>
        <w:jc w:val="both"/>
        <w:rPr>
          <w:sz w:val="24"/>
          <w:szCs w:val="24"/>
        </w:rPr>
      </w:pPr>
      <w:r w:rsidRPr="00234D3D">
        <w:rPr>
          <w:b/>
          <w:sz w:val="24"/>
          <w:szCs w:val="24"/>
        </w:rPr>
        <w:t>/3/</w:t>
      </w:r>
      <w:r w:rsidRPr="00063F17">
        <w:rPr>
          <w:sz w:val="24"/>
          <w:szCs w:val="24"/>
        </w:rPr>
        <w:t xml:space="preserve"> 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r w:rsidR="00F231CA" w:rsidRPr="00063F17">
        <w:rPr>
          <w:i/>
          <w:sz w:val="24"/>
          <w:szCs w:val="24"/>
          <w:lang w:val="ru-RU"/>
        </w:rPr>
        <w:t>*</w:t>
      </w:r>
    </w:p>
    <w:p w:rsidR="00DC4014" w:rsidRPr="00063F17" w:rsidRDefault="00DC4014" w:rsidP="00497B54">
      <w:pPr>
        <w:numPr>
          <w:ilvl w:val="0"/>
          <w:numId w:val="12"/>
        </w:numPr>
        <w:tabs>
          <w:tab w:val="left" w:pos="426"/>
        </w:tabs>
        <w:autoSpaceDE w:val="0"/>
        <w:autoSpaceDN w:val="0"/>
        <w:adjustRightInd w:val="0"/>
        <w:spacing w:after="120" w:line="240" w:lineRule="auto"/>
        <w:ind w:hanging="578"/>
        <w:jc w:val="both"/>
        <w:rPr>
          <w:rFonts w:ascii="Times New Roman" w:hAnsi="Times New Roman" w:cs="Times New Roman"/>
          <w:sz w:val="24"/>
          <w:szCs w:val="24"/>
        </w:rPr>
      </w:pPr>
      <w:r w:rsidRPr="00063F17">
        <w:rPr>
          <w:rFonts w:ascii="Times New Roman" w:hAnsi="Times New Roman" w:cs="Times New Roman"/>
          <w:sz w:val="24"/>
          <w:szCs w:val="24"/>
        </w:rPr>
        <w:lastRenderedPageBreak/>
        <w:t xml:space="preserve">за новия подизпълнител не са налице основанията за отстраняване в процедурата; </w:t>
      </w:r>
      <w:r w:rsidR="00F231CA" w:rsidRPr="00063F17">
        <w:rPr>
          <w:i/>
          <w:sz w:val="24"/>
          <w:szCs w:val="24"/>
          <w:lang w:val="ru-RU"/>
        </w:rPr>
        <w:t>*</w:t>
      </w:r>
    </w:p>
    <w:p w:rsidR="00DC4014" w:rsidRPr="00063F17" w:rsidRDefault="00DC4014" w:rsidP="00497B54">
      <w:pPr>
        <w:numPr>
          <w:ilvl w:val="0"/>
          <w:numId w:val="12"/>
        </w:numPr>
        <w:tabs>
          <w:tab w:val="left" w:pos="426"/>
        </w:tabs>
        <w:autoSpaceDE w:val="0"/>
        <w:autoSpaceDN w:val="0"/>
        <w:adjustRightInd w:val="0"/>
        <w:spacing w:after="120" w:line="240" w:lineRule="auto"/>
        <w:ind w:left="142" w:firstLine="0"/>
        <w:jc w:val="both"/>
        <w:rPr>
          <w:rFonts w:ascii="Times New Roman" w:hAnsi="Times New Roman" w:cs="Times New Roman"/>
          <w:sz w:val="24"/>
          <w:szCs w:val="24"/>
        </w:rPr>
      </w:pPr>
      <w:r w:rsidRPr="00063F17">
        <w:rPr>
          <w:rFonts w:ascii="Times New Roman" w:hAnsi="Times New Roman"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063F17">
        <w:rPr>
          <w:rFonts w:ascii="Times New Roman" w:hAnsi="Times New Roman" w:cs="Times New Roman"/>
          <w:sz w:val="24"/>
          <w:szCs w:val="24"/>
          <w:lang w:val="ru-RU" w:eastAsia="bg-BG"/>
        </w:rPr>
        <w:t>*</w:t>
      </w:r>
    </w:p>
    <w:p w:rsidR="00DC4014" w:rsidRPr="00063F17" w:rsidRDefault="00DC4014" w:rsidP="00497B54">
      <w:pPr>
        <w:pStyle w:val="BodyText"/>
        <w:spacing w:after="120"/>
        <w:ind w:firstLine="709"/>
        <w:jc w:val="both"/>
        <w:rPr>
          <w:sz w:val="24"/>
          <w:szCs w:val="24"/>
        </w:rPr>
      </w:pPr>
      <w:r w:rsidRPr="00234D3D">
        <w:rPr>
          <w:b/>
          <w:sz w:val="24"/>
          <w:szCs w:val="24"/>
        </w:rPr>
        <w:t>/4/</w:t>
      </w:r>
      <w:r w:rsidRPr="00063F17">
        <w:rPr>
          <w:sz w:val="24"/>
          <w:szCs w:val="24"/>
        </w:rPr>
        <w:t xml:space="preserve"> Подизпълнителите нямат право да </w:t>
      </w:r>
      <w:proofErr w:type="spellStart"/>
      <w:r w:rsidRPr="00063F17">
        <w:rPr>
          <w:sz w:val="24"/>
          <w:szCs w:val="24"/>
        </w:rPr>
        <w:t>превъзлагат</w:t>
      </w:r>
      <w:proofErr w:type="spellEnd"/>
      <w:r w:rsidRPr="00063F17">
        <w:rPr>
          <w:sz w:val="24"/>
          <w:szCs w:val="24"/>
        </w:rPr>
        <w:t xml:space="preserve"> една или повече от дейностите, които са включени в предмета на договора за </w:t>
      </w:r>
      <w:proofErr w:type="spellStart"/>
      <w:r w:rsidRPr="00063F17">
        <w:rPr>
          <w:sz w:val="24"/>
          <w:szCs w:val="24"/>
        </w:rPr>
        <w:t>подизпълнение</w:t>
      </w:r>
      <w:proofErr w:type="spellEnd"/>
      <w:r w:rsidRPr="00063F17">
        <w:rPr>
          <w:sz w:val="24"/>
          <w:szCs w:val="24"/>
        </w:rPr>
        <w:t>.</w:t>
      </w:r>
      <w:r w:rsidRPr="00063F17">
        <w:rPr>
          <w:sz w:val="24"/>
          <w:szCs w:val="24"/>
          <w:lang w:val="ru-RU"/>
        </w:rPr>
        <w:t xml:space="preserve"> *</w:t>
      </w:r>
    </w:p>
    <w:p w:rsidR="00DC4014" w:rsidRPr="00063F17" w:rsidRDefault="00DC4014" w:rsidP="00497B54">
      <w:pPr>
        <w:tabs>
          <w:tab w:val="left" w:pos="426"/>
        </w:tabs>
        <w:autoSpaceDE w:val="0"/>
        <w:autoSpaceDN w:val="0"/>
        <w:adjustRightInd w:val="0"/>
        <w:spacing w:after="120" w:line="240" w:lineRule="auto"/>
        <w:ind w:left="142"/>
        <w:jc w:val="both"/>
        <w:rPr>
          <w:rFonts w:ascii="Times New Roman" w:hAnsi="Times New Roman" w:cs="Times New Roman"/>
          <w:sz w:val="24"/>
          <w:szCs w:val="24"/>
        </w:rPr>
      </w:pPr>
      <w:r w:rsidRPr="00063F17">
        <w:rPr>
          <w:rFonts w:ascii="Times New Roman" w:hAnsi="Times New Roman" w:cs="Times New Roman"/>
          <w:sz w:val="24"/>
          <w:szCs w:val="24"/>
        </w:rPr>
        <w:tab/>
      </w:r>
      <w:r w:rsidRPr="00234D3D">
        <w:rPr>
          <w:rFonts w:ascii="Times New Roman" w:hAnsi="Times New Roman" w:cs="Times New Roman"/>
          <w:b/>
          <w:sz w:val="24"/>
          <w:szCs w:val="24"/>
        </w:rPr>
        <w:tab/>
        <w:t>/5/</w:t>
      </w:r>
      <w:r w:rsidRPr="00063F17">
        <w:rPr>
          <w:rFonts w:ascii="Times New Roman" w:hAnsi="Times New Roman" w:cs="Times New Roman"/>
          <w:sz w:val="24"/>
          <w:szCs w:val="24"/>
        </w:rPr>
        <w:t xml:space="preserve"> </w:t>
      </w:r>
      <w:r w:rsidRPr="00063F17">
        <w:rPr>
          <w:rFonts w:ascii="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r w:rsidRPr="00063F17">
        <w:rPr>
          <w:rFonts w:ascii="Times New Roman" w:hAnsi="Times New Roman" w:cs="Times New Roman"/>
          <w:sz w:val="24"/>
          <w:szCs w:val="24"/>
          <w:lang w:val="ru-RU" w:eastAsia="bg-BG"/>
        </w:rPr>
        <w:t xml:space="preserve"> *</w:t>
      </w:r>
    </w:p>
    <w:p w:rsidR="00DC4014" w:rsidRPr="00933D68" w:rsidRDefault="00DC4014" w:rsidP="000E6A88">
      <w:pPr>
        <w:spacing w:after="60" w:line="240" w:lineRule="auto"/>
        <w:ind w:left="170" w:firstLine="539"/>
        <w:jc w:val="both"/>
        <w:rPr>
          <w:rFonts w:ascii="Times New Roman" w:hAnsi="Times New Roman" w:cs="Times New Roman"/>
          <w:sz w:val="24"/>
          <w:szCs w:val="24"/>
        </w:rPr>
      </w:pPr>
      <w:r w:rsidRPr="00933D68">
        <w:rPr>
          <w:rFonts w:ascii="Times New Roman" w:hAnsi="Times New Roman" w:cs="Times New Roman"/>
          <w:b/>
          <w:sz w:val="24"/>
          <w:szCs w:val="24"/>
          <w:lang w:eastAsia="bg-BG"/>
        </w:rPr>
        <w:t>/</w:t>
      </w:r>
      <w:r>
        <w:rPr>
          <w:rFonts w:ascii="Times New Roman" w:hAnsi="Times New Roman" w:cs="Times New Roman"/>
          <w:b/>
          <w:sz w:val="24"/>
          <w:szCs w:val="24"/>
          <w:lang w:eastAsia="bg-BG"/>
        </w:rPr>
        <w:t>6</w:t>
      </w:r>
      <w:r w:rsidRPr="00933D68">
        <w:rPr>
          <w:rFonts w:ascii="Times New Roman" w:hAnsi="Times New Roman" w:cs="Times New Roman"/>
          <w:b/>
          <w:sz w:val="24"/>
          <w:szCs w:val="24"/>
          <w:lang w:eastAsia="bg-BG"/>
        </w:rPr>
        <w:t>/</w:t>
      </w:r>
      <w:r w:rsidRPr="00933D68">
        <w:rPr>
          <w:rFonts w:ascii="Times New Roman" w:hAnsi="Times New Roman" w:cs="Times New Roman"/>
          <w:sz w:val="24"/>
          <w:szCs w:val="24"/>
          <w:lang w:eastAsia="bg-BG"/>
        </w:rPr>
        <w:t xml:space="preserve"> </w:t>
      </w:r>
      <w:r w:rsidRPr="00933D68">
        <w:rPr>
          <w:rFonts w:ascii="Times New Roman" w:hAnsi="Times New Roman" w:cs="Times New Roman"/>
          <w:sz w:val="24"/>
          <w:szCs w:val="24"/>
        </w:rPr>
        <w:t>да изпълни качествено, добросъвестно и в срок предмета на договора, и в съответствие с техническото предложение, клаузите на този договор и техническите спецификации;</w:t>
      </w:r>
    </w:p>
    <w:p w:rsidR="00DC4014" w:rsidRPr="00933D68" w:rsidRDefault="00DC4014" w:rsidP="004A3A29">
      <w:pPr>
        <w:spacing w:after="120" w:line="240" w:lineRule="auto"/>
        <w:ind w:firstLine="720"/>
        <w:jc w:val="both"/>
        <w:rPr>
          <w:rFonts w:ascii="Times New Roman" w:hAnsi="Times New Roman" w:cs="Times New Roman"/>
          <w:bCs/>
          <w:sz w:val="24"/>
          <w:szCs w:val="24"/>
          <w:lang w:eastAsia="bg-BG"/>
        </w:rPr>
      </w:pPr>
      <w:r w:rsidRPr="00933D68">
        <w:rPr>
          <w:rFonts w:ascii="Times New Roman" w:hAnsi="Times New Roman" w:cs="Times New Roman"/>
          <w:b/>
          <w:sz w:val="24"/>
          <w:szCs w:val="24"/>
          <w:lang w:eastAsia="bg-BG"/>
        </w:rPr>
        <w:t>/</w:t>
      </w:r>
      <w:r>
        <w:rPr>
          <w:rFonts w:ascii="Times New Roman" w:hAnsi="Times New Roman" w:cs="Times New Roman"/>
          <w:b/>
          <w:sz w:val="24"/>
          <w:szCs w:val="24"/>
          <w:lang w:eastAsia="bg-BG"/>
        </w:rPr>
        <w:t>7</w:t>
      </w:r>
      <w:r w:rsidR="000E6A88">
        <w:rPr>
          <w:rFonts w:ascii="Times New Roman" w:hAnsi="Times New Roman" w:cs="Times New Roman"/>
          <w:b/>
          <w:sz w:val="24"/>
          <w:szCs w:val="24"/>
          <w:lang w:eastAsia="bg-BG"/>
        </w:rPr>
        <w:t>/</w:t>
      </w:r>
      <w:r w:rsidR="00F231CA">
        <w:rPr>
          <w:rFonts w:ascii="Times New Roman" w:hAnsi="Times New Roman" w:cs="Times New Roman"/>
          <w:sz w:val="24"/>
          <w:szCs w:val="24"/>
          <w:lang w:eastAsia="bg-BG"/>
        </w:rPr>
        <w:t xml:space="preserve"> д</w:t>
      </w:r>
      <w:r w:rsidRPr="00933D68">
        <w:rPr>
          <w:rFonts w:ascii="Times New Roman" w:hAnsi="Times New Roman" w:cs="Times New Roman"/>
          <w:sz w:val="24"/>
          <w:szCs w:val="24"/>
          <w:lang w:eastAsia="bg-BG"/>
        </w:rPr>
        <w:t xml:space="preserve">а извърши доставката – предмет на настоящия договор на свой риск, в съответствие с изискванията на </w:t>
      </w:r>
      <w:r w:rsidRPr="00933D68">
        <w:rPr>
          <w:rFonts w:ascii="Times New Roman" w:hAnsi="Times New Roman" w:cs="Times New Roman"/>
          <w:b/>
          <w:sz w:val="24"/>
          <w:szCs w:val="24"/>
          <w:lang w:eastAsia="bg-BG"/>
        </w:rPr>
        <w:t xml:space="preserve">ВЪЗЛОЖИТЕЛЯ </w:t>
      </w:r>
      <w:r w:rsidRPr="00933D68">
        <w:rPr>
          <w:rFonts w:ascii="Times New Roman" w:hAnsi="Times New Roman" w:cs="Times New Roman"/>
          <w:sz w:val="24"/>
          <w:szCs w:val="24"/>
          <w:lang w:eastAsia="bg-BG"/>
        </w:rPr>
        <w:t>и</w:t>
      </w:r>
      <w:r w:rsidRPr="00933D68">
        <w:rPr>
          <w:rFonts w:ascii="Times New Roman" w:hAnsi="Times New Roman" w:cs="Times New Roman"/>
          <w:b/>
          <w:sz w:val="24"/>
          <w:szCs w:val="24"/>
          <w:lang w:eastAsia="bg-BG"/>
        </w:rPr>
        <w:t xml:space="preserve"> </w:t>
      </w:r>
      <w:r w:rsidRPr="00933D68">
        <w:rPr>
          <w:rFonts w:ascii="Times New Roman" w:hAnsi="Times New Roman" w:cs="Times New Roman"/>
          <w:bCs/>
          <w:sz w:val="24"/>
          <w:szCs w:val="24"/>
          <w:lang w:eastAsia="bg-BG"/>
        </w:rPr>
        <w:t>в срока по чл.</w:t>
      </w:r>
      <w:r w:rsidRPr="00933D68">
        <w:rPr>
          <w:rFonts w:ascii="Times New Roman" w:hAnsi="Times New Roman" w:cs="Times New Roman"/>
          <w:bCs/>
          <w:sz w:val="24"/>
          <w:szCs w:val="24"/>
          <w:lang w:val="ru-RU" w:eastAsia="bg-BG"/>
        </w:rPr>
        <w:t>3</w:t>
      </w:r>
      <w:r w:rsidRPr="00933D68">
        <w:rPr>
          <w:rFonts w:ascii="Times New Roman" w:hAnsi="Times New Roman" w:cs="Times New Roman"/>
          <w:bCs/>
          <w:sz w:val="24"/>
          <w:szCs w:val="24"/>
          <w:lang w:eastAsia="bg-BG"/>
        </w:rPr>
        <w:t>;</w:t>
      </w:r>
    </w:p>
    <w:p w:rsidR="00DC4014" w:rsidRPr="00933D68" w:rsidRDefault="00DC4014" w:rsidP="004A3A29">
      <w:pPr>
        <w:spacing w:after="120" w:line="240" w:lineRule="auto"/>
        <w:ind w:firstLine="720"/>
        <w:jc w:val="both"/>
        <w:rPr>
          <w:rFonts w:ascii="Times New Roman" w:hAnsi="Times New Roman" w:cs="Times New Roman"/>
          <w:bCs/>
          <w:sz w:val="24"/>
          <w:szCs w:val="24"/>
          <w:lang w:eastAsia="bg-BG"/>
        </w:rPr>
      </w:pPr>
      <w:r>
        <w:rPr>
          <w:rFonts w:ascii="Times New Roman" w:hAnsi="Times New Roman" w:cs="Times New Roman"/>
          <w:b/>
          <w:bCs/>
          <w:sz w:val="24"/>
          <w:szCs w:val="24"/>
          <w:lang w:eastAsia="bg-BG"/>
        </w:rPr>
        <w:t>/8</w:t>
      </w:r>
      <w:r w:rsidRPr="00933D68">
        <w:rPr>
          <w:rFonts w:ascii="Times New Roman" w:hAnsi="Times New Roman" w:cs="Times New Roman"/>
          <w:b/>
          <w:bCs/>
          <w:sz w:val="24"/>
          <w:szCs w:val="24"/>
          <w:lang w:eastAsia="bg-BG"/>
        </w:rPr>
        <w:t>/</w:t>
      </w:r>
      <w:r w:rsidR="00F231CA">
        <w:rPr>
          <w:rFonts w:ascii="Times New Roman" w:hAnsi="Times New Roman" w:cs="Times New Roman"/>
          <w:bCs/>
          <w:sz w:val="24"/>
          <w:szCs w:val="24"/>
          <w:lang w:eastAsia="bg-BG"/>
        </w:rPr>
        <w:t xml:space="preserve"> д</w:t>
      </w:r>
      <w:r w:rsidRPr="00933D68">
        <w:rPr>
          <w:rFonts w:ascii="Times New Roman" w:hAnsi="Times New Roman" w:cs="Times New Roman"/>
          <w:bCs/>
          <w:sz w:val="24"/>
          <w:szCs w:val="24"/>
          <w:lang w:eastAsia="bg-BG"/>
        </w:rPr>
        <w:t>а изпълнява задълженията си по договора с грижата на добър търговец;</w:t>
      </w:r>
    </w:p>
    <w:p w:rsidR="00DC4014" w:rsidRPr="00933D68" w:rsidRDefault="00DC4014" w:rsidP="004A3A29">
      <w:pPr>
        <w:spacing w:after="120" w:line="240" w:lineRule="auto"/>
        <w:ind w:firstLine="720"/>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/9</w:t>
      </w:r>
      <w:r w:rsidR="000E6A88">
        <w:rPr>
          <w:rFonts w:ascii="Times New Roman" w:hAnsi="Times New Roman" w:cs="Times New Roman"/>
          <w:b/>
          <w:bCs/>
          <w:sz w:val="24"/>
          <w:szCs w:val="24"/>
          <w:lang w:eastAsia="bg-BG"/>
        </w:rPr>
        <w:t>/</w:t>
      </w:r>
      <w:r w:rsidR="00F231CA">
        <w:rPr>
          <w:rFonts w:ascii="Times New Roman" w:hAnsi="Times New Roman" w:cs="Times New Roman"/>
          <w:bCs/>
          <w:sz w:val="24"/>
          <w:szCs w:val="24"/>
          <w:lang w:eastAsia="bg-BG"/>
        </w:rPr>
        <w:t xml:space="preserve"> д</w:t>
      </w:r>
      <w:r w:rsidRPr="00933D68">
        <w:rPr>
          <w:rFonts w:ascii="Times New Roman" w:hAnsi="Times New Roman" w:cs="Times New Roman"/>
          <w:bCs/>
          <w:sz w:val="24"/>
          <w:szCs w:val="24"/>
          <w:lang w:eastAsia="bg-BG"/>
        </w:rPr>
        <w:t xml:space="preserve">а прехвърли на </w:t>
      </w:r>
      <w:r w:rsidRPr="00933D68">
        <w:rPr>
          <w:rFonts w:ascii="Times New Roman" w:hAnsi="Times New Roman" w:cs="Times New Roman"/>
          <w:b/>
          <w:sz w:val="24"/>
          <w:szCs w:val="24"/>
          <w:lang w:eastAsia="bg-BG"/>
        </w:rPr>
        <w:t xml:space="preserve">ВЪЗЛОЖИТЕЛЯ </w:t>
      </w:r>
      <w:r w:rsidRPr="00933D68">
        <w:rPr>
          <w:rFonts w:ascii="Times New Roman" w:hAnsi="Times New Roman" w:cs="Times New Roman"/>
          <w:sz w:val="24"/>
          <w:szCs w:val="24"/>
          <w:lang w:eastAsia="bg-BG"/>
        </w:rPr>
        <w:t>правото на собственост на автомобилите, предмет на договора по съответния ред и да му ги предаде, ведно с всички необходими, с оглед правилната им експлоатация, технически документи, при спазване на договорените условия и срокове;</w:t>
      </w:r>
    </w:p>
    <w:p w:rsidR="00DC4014" w:rsidRPr="00933D68" w:rsidRDefault="00DC4014" w:rsidP="004A3A29">
      <w:pPr>
        <w:spacing w:after="120" w:line="240" w:lineRule="auto"/>
        <w:ind w:firstLine="720"/>
        <w:jc w:val="both"/>
        <w:rPr>
          <w:rFonts w:ascii="Times New Roman" w:hAnsi="Times New Roman" w:cs="Times New Roman"/>
          <w:bCs/>
          <w:sz w:val="24"/>
          <w:szCs w:val="24"/>
          <w:lang w:eastAsia="bg-BG"/>
        </w:rPr>
      </w:pPr>
      <w:r>
        <w:rPr>
          <w:rFonts w:ascii="Times New Roman" w:hAnsi="Times New Roman" w:cs="Times New Roman"/>
          <w:b/>
          <w:bCs/>
          <w:sz w:val="24"/>
          <w:szCs w:val="24"/>
          <w:lang w:eastAsia="bg-BG"/>
        </w:rPr>
        <w:t>/10</w:t>
      </w:r>
      <w:r w:rsidRPr="00933D68">
        <w:rPr>
          <w:rFonts w:ascii="Times New Roman" w:hAnsi="Times New Roman" w:cs="Times New Roman"/>
          <w:b/>
          <w:bCs/>
          <w:sz w:val="24"/>
          <w:szCs w:val="24"/>
          <w:lang w:eastAsia="bg-BG"/>
        </w:rPr>
        <w:t>/</w:t>
      </w:r>
      <w:r w:rsidRPr="00933D68">
        <w:rPr>
          <w:rFonts w:ascii="Times New Roman" w:hAnsi="Times New Roman" w:cs="Times New Roman"/>
          <w:bCs/>
          <w:sz w:val="24"/>
          <w:szCs w:val="24"/>
          <w:lang w:eastAsia="bg-BG"/>
        </w:rPr>
        <w:t xml:space="preserve"> </w:t>
      </w:r>
      <w:r w:rsidR="00F231CA">
        <w:rPr>
          <w:rFonts w:ascii="Times New Roman" w:hAnsi="Times New Roman" w:cs="Times New Roman"/>
          <w:bCs/>
          <w:sz w:val="24"/>
          <w:szCs w:val="24"/>
          <w:lang w:eastAsia="bg-BG"/>
        </w:rPr>
        <w:t>д</w:t>
      </w:r>
      <w:r w:rsidRPr="00933D68">
        <w:rPr>
          <w:rFonts w:ascii="Times New Roman" w:hAnsi="Times New Roman" w:cs="Times New Roman"/>
          <w:bCs/>
          <w:sz w:val="24"/>
          <w:szCs w:val="24"/>
          <w:lang w:eastAsia="bg-BG"/>
        </w:rPr>
        <w:t xml:space="preserve">а предостави на </w:t>
      </w:r>
      <w:r w:rsidRPr="00933D68">
        <w:rPr>
          <w:rFonts w:ascii="Times New Roman" w:hAnsi="Times New Roman" w:cs="Times New Roman"/>
          <w:b/>
          <w:bCs/>
          <w:sz w:val="24"/>
          <w:szCs w:val="24"/>
          <w:lang w:eastAsia="bg-BG"/>
        </w:rPr>
        <w:t>ВЪЗЛОЖИТЕЛЯ</w:t>
      </w:r>
      <w:r w:rsidRPr="00933D68">
        <w:rPr>
          <w:rFonts w:ascii="Times New Roman" w:hAnsi="Times New Roman" w:cs="Times New Roman"/>
          <w:bCs/>
          <w:sz w:val="24"/>
          <w:szCs w:val="24"/>
          <w:lang w:eastAsia="bg-BG"/>
        </w:rPr>
        <w:t xml:space="preserve"> всички необходими документи, за регистрацията на </w:t>
      </w:r>
      <w:r w:rsidRPr="00933D68">
        <w:rPr>
          <w:rFonts w:ascii="Times New Roman" w:hAnsi="Times New Roman" w:cs="Times New Roman"/>
          <w:sz w:val="24"/>
          <w:szCs w:val="24"/>
          <w:lang w:eastAsia="bg-BG"/>
        </w:rPr>
        <w:t>с</w:t>
      </w:r>
      <w:r w:rsidRPr="00933D68">
        <w:rPr>
          <w:rFonts w:ascii="Times New Roman" w:hAnsi="Times New Roman" w:cs="Times New Roman"/>
          <w:sz w:val="24"/>
          <w:szCs w:val="24"/>
        </w:rPr>
        <w:t>пециализираните превозни средства, адаптирани за хора с увреждания</w:t>
      </w:r>
      <w:r w:rsidRPr="00933D68">
        <w:rPr>
          <w:rFonts w:ascii="Times New Roman" w:hAnsi="Times New Roman" w:cs="Times New Roman"/>
          <w:bCs/>
          <w:sz w:val="24"/>
          <w:szCs w:val="24"/>
          <w:lang w:eastAsia="bg-BG"/>
        </w:rPr>
        <w:t xml:space="preserve"> съгласно Закона за движение по пътищата;</w:t>
      </w:r>
    </w:p>
    <w:p w:rsidR="00DC4014" w:rsidRPr="00933D68" w:rsidRDefault="00DC4014" w:rsidP="00FA684C">
      <w:pPr>
        <w:spacing w:after="120" w:line="240" w:lineRule="auto"/>
        <w:ind w:firstLine="720"/>
        <w:jc w:val="both"/>
        <w:rPr>
          <w:rFonts w:ascii="Times New Roman" w:hAnsi="Times New Roman" w:cs="Times New Roman"/>
          <w:spacing w:val="-1"/>
          <w:sz w:val="24"/>
          <w:szCs w:val="24"/>
          <w:lang w:eastAsia="bg-BG"/>
        </w:rPr>
      </w:pPr>
      <w:r w:rsidRPr="00234D3D">
        <w:rPr>
          <w:rFonts w:ascii="Times New Roman" w:hAnsi="Times New Roman" w:cs="Times New Roman"/>
          <w:b/>
          <w:bCs/>
          <w:sz w:val="24"/>
          <w:szCs w:val="24"/>
          <w:lang w:eastAsia="bg-BG"/>
        </w:rPr>
        <w:t>/11/</w:t>
      </w:r>
      <w:r w:rsidR="00F231CA">
        <w:rPr>
          <w:rFonts w:ascii="Times New Roman" w:hAnsi="Times New Roman" w:cs="Times New Roman"/>
          <w:bCs/>
          <w:sz w:val="24"/>
          <w:szCs w:val="24"/>
          <w:lang w:eastAsia="bg-BG"/>
        </w:rPr>
        <w:t xml:space="preserve"> д</w:t>
      </w:r>
      <w:r w:rsidRPr="00933D68">
        <w:rPr>
          <w:rFonts w:ascii="Times New Roman" w:hAnsi="Times New Roman" w:cs="Times New Roman"/>
          <w:bCs/>
          <w:sz w:val="24"/>
          <w:szCs w:val="24"/>
          <w:lang w:eastAsia="bg-BG"/>
        </w:rPr>
        <w:t xml:space="preserve">а съдейства на </w:t>
      </w:r>
      <w:r w:rsidRPr="00933D68">
        <w:rPr>
          <w:rFonts w:ascii="Times New Roman" w:hAnsi="Times New Roman" w:cs="Times New Roman"/>
          <w:b/>
          <w:bCs/>
          <w:sz w:val="24"/>
          <w:szCs w:val="24"/>
          <w:lang w:eastAsia="bg-BG"/>
        </w:rPr>
        <w:t xml:space="preserve">ВЪЗЛОЖИТЕЛЯ </w:t>
      </w:r>
      <w:r w:rsidRPr="00933D68">
        <w:rPr>
          <w:rFonts w:ascii="Times New Roman" w:hAnsi="Times New Roman" w:cs="Times New Roman"/>
          <w:sz w:val="24"/>
          <w:szCs w:val="24"/>
          <w:lang w:eastAsia="bg-BG"/>
        </w:rPr>
        <w:t xml:space="preserve">за регистрацията на </w:t>
      </w:r>
      <w:r w:rsidRPr="00933D68">
        <w:rPr>
          <w:rFonts w:ascii="Times New Roman" w:hAnsi="Times New Roman" w:cs="Arial Narrow"/>
          <w:sz w:val="24"/>
          <w:szCs w:val="24"/>
          <w:lang w:eastAsia="bg-BG"/>
        </w:rPr>
        <w:t>специализираните превозни средства, адаптирани за хора с увреждания;</w:t>
      </w:r>
    </w:p>
    <w:p w:rsidR="00DC4014" w:rsidRPr="00933D68" w:rsidRDefault="00DC4014" w:rsidP="004A3A29">
      <w:pPr>
        <w:spacing w:after="120" w:line="240" w:lineRule="auto"/>
        <w:ind w:firstLine="720"/>
        <w:jc w:val="both"/>
        <w:rPr>
          <w:rFonts w:ascii="Times New Roman" w:hAnsi="Times New Roman" w:cs="Times New Roman"/>
          <w:sz w:val="24"/>
          <w:szCs w:val="24"/>
          <w:lang w:eastAsia="bg-BG"/>
        </w:rPr>
      </w:pPr>
      <w:r w:rsidRPr="00933D68">
        <w:rPr>
          <w:rFonts w:ascii="Times New Roman" w:hAnsi="Times New Roman" w:cs="Times New Roman"/>
          <w:b/>
          <w:bCs/>
          <w:sz w:val="24"/>
          <w:szCs w:val="24"/>
          <w:lang w:eastAsia="bg-BG"/>
        </w:rPr>
        <w:t>/</w:t>
      </w:r>
      <w:r>
        <w:rPr>
          <w:rFonts w:ascii="Times New Roman" w:hAnsi="Times New Roman" w:cs="Times New Roman"/>
          <w:b/>
          <w:bCs/>
          <w:sz w:val="24"/>
          <w:szCs w:val="24"/>
          <w:lang w:eastAsia="bg-BG"/>
        </w:rPr>
        <w:t>12</w:t>
      </w:r>
      <w:r w:rsidRPr="00933D68">
        <w:rPr>
          <w:rFonts w:ascii="Times New Roman" w:hAnsi="Times New Roman" w:cs="Times New Roman"/>
          <w:b/>
          <w:bCs/>
          <w:sz w:val="24"/>
          <w:szCs w:val="24"/>
          <w:lang w:eastAsia="bg-BG"/>
        </w:rPr>
        <w:t>/</w:t>
      </w:r>
      <w:r w:rsidRPr="00933D68">
        <w:rPr>
          <w:rFonts w:ascii="Times New Roman" w:hAnsi="Times New Roman" w:cs="Times New Roman"/>
          <w:bCs/>
          <w:sz w:val="24"/>
          <w:szCs w:val="24"/>
          <w:lang w:eastAsia="bg-BG"/>
        </w:rPr>
        <w:t xml:space="preserve"> </w:t>
      </w:r>
      <w:r w:rsidR="00F231CA">
        <w:rPr>
          <w:rFonts w:ascii="Times New Roman" w:hAnsi="Times New Roman" w:cs="Times New Roman"/>
          <w:sz w:val="24"/>
          <w:szCs w:val="24"/>
          <w:lang w:eastAsia="bg-BG"/>
        </w:rPr>
        <w:t>д</w:t>
      </w:r>
      <w:r w:rsidRPr="00933D68">
        <w:rPr>
          <w:rFonts w:ascii="Times New Roman" w:hAnsi="Times New Roman" w:cs="Times New Roman"/>
          <w:sz w:val="24"/>
          <w:szCs w:val="24"/>
          <w:lang w:eastAsia="bg-BG"/>
        </w:rPr>
        <w:t xml:space="preserve">а предостави на </w:t>
      </w:r>
      <w:r w:rsidRPr="00933D68">
        <w:rPr>
          <w:rFonts w:ascii="Times New Roman" w:hAnsi="Times New Roman" w:cs="Times New Roman"/>
          <w:b/>
          <w:sz w:val="24"/>
          <w:szCs w:val="24"/>
          <w:lang w:eastAsia="bg-BG"/>
        </w:rPr>
        <w:t>ВЪЗЛОЖИТЕЛЯ</w:t>
      </w:r>
      <w:r w:rsidRPr="00933D68">
        <w:rPr>
          <w:rFonts w:ascii="Times New Roman" w:hAnsi="Times New Roman" w:cs="Times New Roman"/>
          <w:sz w:val="24"/>
          <w:szCs w:val="24"/>
          <w:lang w:eastAsia="bg-BG"/>
        </w:rPr>
        <w:t xml:space="preserve"> всички необходими документи свързани с Инструкция за експлоатация и Гаранционна и сервизна книжка;</w:t>
      </w:r>
    </w:p>
    <w:p w:rsidR="00DC4014" w:rsidRPr="00933D68" w:rsidRDefault="00DC4014" w:rsidP="004A70ED">
      <w:pPr>
        <w:spacing w:after="120" w:line="240" w:lineRule="auto"/>
        <w:ind w:firstLine="720"/>
        <w:jc w:val="both"/>
        <w:rPr>
          <w:rFonts w:ascii="Times New Roman" w:hAnsi="Times New Roman" w:cs="Times New Roman"/>
          <w:bCs/>
          <w:sz w:val="24"/>
          <w:szCs w:val="24"/>
          <w:lang w:eastAsia="bg-BG"/>
        </w:rPr>
      </w:pPr>
      <w:r w:rsidRPr="00234D3D">
        <w:rPr>
          <w:rFonts w:ascii="Times New Roman" w:hAnsi="Times New Roman" w:cs="Times New Roman"/>
          <w:b/>
          <w:bCs/>
          <w:sz w:val="24"/>
          <w:szCs w:val="24"/>
          <w:lang w:eastAsia="bg-BG"/>
        </w:rPr>
        <w:t>/13/</w:t>
      </w:r>
      <w:r w:rsidR="00F231CA">
        <w:rPr>
          <w:rFonts w:ascii="Times New Roman" w:hAnsi="Times New Roman" w:cs="Times New Roman"/>
          <w:bCs/>
          <w:sz w:val="24"/>
          <w:szCs w:val="24"/>
          <w:lang w:eastAsia="bg-BG"/>
        </w:rPr>
        <w:t xml:space="preserve"> д</w:t>
      </w:r>
      <w:r w:rsidRPr="00933D68">
        <w:rPr>
          <w:rFonts w:ascii="Times New Roman" w:hAnsi="Times New Roman" w:cs="Times New Roman"/>
          <w:bCs/>
          <w:sz w:val="24"/>
          <w:szCs w:val="24"/>
          <w:lang w:eastAsia="bg-BG"/>
        </w:rPr>
        <w:t>а предаде доставените специализирани превозни средства, адаптирани за хора с увреждания, окомплектовани с необходимите документи: В случай, че не е фабрично оборудван, съгласно поставените изисквания, трябва да притежава:</w:t>
      </w:r>
    </w:p>
    <w:p w:rsidR="00DC4014" w:rsidRPr="00933D68" w:rsidRDefault="00F231CA" w:rsidP="004A70ED">
      <w:pPr>
        <w:pStyle w:val="ListParagraph"/>
        <w:numPr>
          <w:ilvl w:val="0"/>
          <w:numId w:val="15"/>
        </w:numPr>
        <w:tabs>
          <w:tab w:val="left" w:pos="0"/>
          <w:tab w:val="left" w:pos="142"/>
          <w:tab w:val="left" w:pos="993"/>
        </w:tabs>
        <w:autoSpaceDE w:val="0"/>
        <w:autoSpaceDN w:val="0"/>
        <w:adjustRightInd w:val="0"/>
        <w:spacing w:after="120"/>
        <w:jc w:val="both"/>
        <w:rPr>
          <w:szCs w:val="24"/>
        </w:rPr>
      </w:pPr>
      <w:r>
        <w:rPr>
          <w:szCs w:val="24"/>
        </w:rPr>
        <w:t>п</w:t>
      </w:r>
      <w:r w:rsidR="00DC4014" w:rsidRPr="00933D68">
        <w:rPr>
          <w:szCs w:val="24"/>
        </w:rPr>
        <w:t>ротокол за преустройство, издаден от сертифицирана организация, съгласно действащата нормативна база.</w:t>
      </w:r>
    </w:p>
    <w:p w:rsidR="00DC4014" w:rsidRPr="00933D68" w:rsidRDefault="00F231CA" w:rsidP="004A70ED">
      <w:pPr>
        <w:pStyle w:val="ListParagraph"/>
        <w:numPr>
          <w:ilvl w:val="0"/>
          <w:numId w:val="15"/>
        </w:numPr>
        <w:tabs>
          <w:tab w:val="left" w:pos="0"/>
          <w:tab w:val="left" w:pos="142"/>
          <w:tab w:val="left" w:pos="993"/>
        </w:tabs>
        <w:autoSpaceDE w:val="0"/>
        <w:autoSpaceDN w:val="0"/>
        <w:adjustRightInd w:val="0"/>
        <w:spacing w:after="120"/>
        <w:jc w:val="both"/>
        <w:rPr>
          <w:szCs w:val="24"/>
        </w:rPr>
      </w:pPr>
      <w:r>
        <w:rPr>
          <w:szCs w:val="24"/>
        </w:rPr>
        <w:t>и</w:t>
      </w:r>
      <w:r w:rsidR="00DC4014" w:rsidRPr="00933D68">
        <w:rPr>
          <w:szCs w:val="24"/>
        </w:rPr>
        <w:t>ндивидуално типово одобрение за специализиран автомобил, издадено от сертифицирана организация съгласно действащата нормативна база.</w:t>
      </w:r>
    </w:p>
    <w:p w:rsidR="00DC4014" w:rsidRPr="00933D68" w:rsidRDefault="00DC4014" w:rsidP="004A70ED">
      <w:pPr>
        <w:pStyle w:val="ListParagraph"/>
        <w:tabs>
          <w:tab w:val="left" w:pos="0"/>
          <w:tab w:val="left" w:pos="142"/>
          <w:tab w:val="left" w:pos="709"/>
        </w:tabs>
        <w:autoSpaceDE w:val="0"/>
        <w:autoSpaceDN w:val="0"/>
        <w:adjustRightInd w:val="0"/>
        <w:spacing w:after="120"/>
        <w:ind w:left="0"/>
        <w:jc w:val="both"/>
        <w:rPr>
          <w:szCs w:val="24"/>
        </w:rPr>
      </w:pPr>
      <w:r w:rsidRPr="00933D68">
        <w:rPr>
          <w:szCs w:val="24"/>
        </w:rPr>
        <w:tab/>
      </w:r>
      <w:r w:rsidRPr="00933D68">
        <w:rPr>
          <w:szCs w:val="24"/>
        </w:rPr>
        <w:tab/>
      </w:r>
      <w:r w:rsidRPr="00234D3D">
        <w:rPr>
          <w:b/>
          <w:szCs w:val="24"/>
        </w:rPr>
        <w:t>/14/</w:t>
      </w:r>
      <w:r w:rsidRPr="00933D68">
        <w:rPr>
          <w:szCs w:val="24"/>
        </w:rPr>
        <w:t xml:space="preserve"> да приема приоритетно, в сервизна база автомобилите за ремонт и обслужване, до 24 (двадесет и четири) часа след писмена заявка от страна на Възложителя, по време на гаранционното обслужване на автомобилите.</w:t>
      </w:r>
    </w:p>
    <w:p w:rsidR="00DC4014" w:rsidRPr="00933D68" w:rsidRDefault="00DC4014" w:rsidP="007238F3">
      <w:pPr>
        <w:spacing w:after="60" w:line="240" w:lineRule="auto"/>
        <w:ind w:firstLine="709"/>
        <w:jc w:val="both"/>
        <w:rPr>
          <w:rFonts w:ascii="Times New Roman" w:hAnsi="Times New Roman" w:cs="Times New Roman"/>
          <w:sz w:val="24"/>
          <w:szCs w:val="24"/>
          <w:lang w:val="ru-RU"/>
        </w:rPr>
      </w:pPr>
      <w:r w:rsidRPr="00933D68">
        <w:rPr>
          <w:rFonts w:ascii="Times New Roman" w:hAnsi="Times New Roman" w:cs="Times New Roman"/>
          <w:b/>
          <w:bCs/>
          <w:sz w:val="24"/>
          <w:szCs w:val="24"/>
          <w:lang w:val="ru-RU"/>
        </w:rPr>
        <w:t>/1</w:t>
      </w:r>
      <w:r>
        <w:rPr>
          <w:rFonts w:ascii="Times New Roman" w:hAnsi="Times New Roman" w:cs="Times New Roman"/>
          <w:b/>
          <w:bCs/>
          <w:sz w:val="24"/>
          <w:szCs w:val="24"/>
          <w:lang w:val="ru-RU"/>
        </w:rPr>
        <w:t>5</w:t>
      </w:r>
      <w:r w:rsidRPr="00933D68">
        <w:rPr>
          <w:rFonts w:ascii="Times New Roman" w:hAnsi="Times New Roman" w:cs="Times New Roman"/>
          <w:b/>
          <w:bCs/>
          <w:sz w:val="24"/>
          <w:szCs w:val="24"/>
          <w:lang w:val="ru-RU"/>
        </w:rPr>
        <w:t>/</w:t>
      </w:r>
      <w:r w:rsidRPr="00933D68">
        <w:rPr>
          <w:rFonts w:ascii="Times New Roman" w:hAnsi="Times New Roman" w:cs="Times New Roman"/>
          <w:sz w:val="24"/>
          <w:szCs w:val="24"/>
        </w:rPr>
        <w:t xml:space="preserve"> да извършва </w:t>
      </w:r>
      <w:proofErr w:type="gramStart"/>
      <w:r w:rsidRPr="00933D68">
        <w:rPr>
          <w:rFonts w:ascii="Times New Roman" w:hAnsi="Times New Roman" w:cs="Times New Roman"/>
          <w:sz w:val="24"/>
          <w:szCs w:val="24"/>
        </w:rPr>
        <w:t>за</w:t>
      </w:r>
      <w:proofErr w:type="gramEnd"/>
      <w:r w:rsidRPr="00933D68">
        <w:rPr>
          <w:rFonts w:ascii="Times New Roman" w:hAnsi="Times New Roman" w:cs="Times New Roman"/>
          <w:sz w:val="24"/>
          <w:szCs w:val="24"/>
        </w:rPr>
        <w:t xml:space="preserve"> </w:t>
      </w:r>
      <w:proofErr w:type="gramStart"/>
      <w:r w:rsidRPr="00933D68">
        <w:rPr>
          <w:rFonts w:ascii="Times New Roman" w:hAnsi="Times New Roman" w:cs="Times New Roman"/>
          <w:sz w:val="24"/>
          <w:szCs w:val="24"/>
        </w:rPr>
        <w:t>своя</w:t>
      </w:r>
      <w:proofErr w:type="gramEnd"/>
      <w:r w:rsidRPr="00933D68">
        <w:rPr>
          <w:rFonts w:ascii="Times New Roman" w:hAnsi="Times New Roman" w:cs="Times New Roman"/>
          <w:sz w:val="24"/>
          <w:szCs w:val="24"/>
        </w:rPr>
        <w:t xml:space="preserve"> сметка всички работи по отстраняването на виновно допуснати грешки, недостатъци и пропуски в изпълнението и др., констатирани от </w:t>
      </w:r>
      <w:r w:rsidRPr="00933D68">
        <w:rPr>
          <w:rFonts w:ascii="Times New Roman" w:hAnsi="Times New Roman" w:cs="Times New Roman"/>
          <w:b/>
          <w:sz w:val="24"/>
          <w:szCs w:val="24"/>
        </w:rPr>
        <w:t>ВЪЗЛОЖИТЕЛЯ,</w:t>
      </w:r>
      <w:r w:rsidRPr="00933D68">
        <w:rPr>
          <w:rFonts w:ascii="Times New Roman" w:hAnsi="Times New Roman" w:cs="Times New Roman"/>
          <w:sz w:val="24"/>
          <w:szCs w:val="24"/>
        </w:rPr>
        <w:t xml:space="preserve"> относно доставката;</w:t>
      </w:r>
    </w:p>
    <w:p w:rsidR="00DC4014" w:rsidRPr="00933D68" w:rsidRDefault="00DC4014" w:rsidP="004A3A29">
      <w:pPr>
        <w:spacing w:after="120" w:line="240" w:lineRule="auto"/>
        <w:ind w:firstLine="720"/>
        <w:jc w:val="both"/>
        <w:rPr>
          <w:rFonts w:ascii="Times New Roman" w:hAnsi="Times New Roman" w:cs="Times New Roman"/>
          <w:sz w:val="24"/>
          <w:szCs w:val="24"/>
          <w:lang w:eastAsia="bg-BG"/>
        </w:rPr>
      </w:pPr>
      <w:r w:rsidRPr="00933D68">
        <w:rPr>
          <w:rFonts w:ascii="Times New Roman" w:hAnsi="Times New Roman" w:cs="Times New Roman"/>
          <w:b/>
          <w:bCs/>
          <w:sz w:val="24"/>
          <w:szCs w:val="24"/>
          <w:lang w:eastAsia="bg-BG"/>
        </w:rPr>
        <w:t>/</w:t>
      </w:r>
      <w:r>
        <w:rPr>
          <w:rFonts w:ascii="Times New Roman" w:hAnsi="Times New Roman" w:cs="Times New Roman"/>
          <w:b/>
          <w:bCs/>
          <w:sz w:val="24"/>
          <w:szCs w:val="24"/>
          <w:lang w:eastAsia="bg-BG"/>
        </w:rPr>
        <w:t>16</w:t>
      </w:r>
      <w:r w:rsidRPr="00933D68">
        <w:rPr>
          <w:rFonts w:ascii="Times New Roman" w:hAnsi="Times New Roman" w:cs="Times New Roman"/>
          <w:b/>
          <w:bCs/>
          <w:sz w:val="24"/>
          <w:szCs w:val="24"/>
          <w:lang w:eastAsia="bg-BG"/>
        </w:rPr>
        <w:t>/</w:t>
      </w:r>
      <w:r w:rsidRPr="00933D68">
        <w:rPr>
          <w:rFonts w:ascii="Times New Roman" w:hAnsi="Times New Roman" w:cs="Times New Roman"/>
          <w:bCs/>
          <w:sz w:val="24"/>
          <w:szCs w:val="24"/>
          <w:lang w:eastAsia="bg-BG"/>
        </w:rPr>
        <w:t xml:space="preserve"> </w:t>
      </w:r>
      <w:r w:rsidRPr="00933D68">
        <w:rPr>
          <w:rFonts w:ascii="Times New Roman" w:hAnsi="Times New Roman" w:cs="Times New Roman"/>
          <w:sz w:val="24"/>
          <w:szCs w:val="24"/>
          <w:lang w:eastAsia="bg-BG"/>
        </w:rPr>
        <w:t>да издаде фактура за извършената доставка, съгласно чл.2 от настоящият договор;</w:t>
      </w:r>
    </w:p>
    <w:p w:rsidR="00DC4014" w:rsidRPr="00933D68" w:rsidRDefault="00DC4014" w:rsidP="004A3A29">
      <w:pPr>
        <w:spacing w:after="120" w:line="240" w:lineRule="auto"/>
        <w:ind w:firstLine="720"/>
        <w:jc w:val="both"/>
        <w:rPr>
          <w:rFonts w:ascii="Times New Roman" w:hAnsi="Times New Roman" w:cs="Times New Roman"/>
          <w:sz w:val="24"/>
          <w:szCs w:val="24"/>
          <w:lang w:eastAsia="bg-BG"/>
        </w:rPr>
      </w:pPr>
      <w:r w:rsidRPr="00933D68">
        <w:rPr>
          <w:rFonts w:ascii="Times New Roman" w:hAnsi="Times New Roman" w:cs="Times New Roman"/>
          <w:b/>
          <w:bCs/>
          <w:sz w:val="24"/>
          <w:szCs w:val="24"/>
          <w:lang w:eastAsia="bg-BG"/>
        </w:rPr>
        <w:t>/</w:t>
      </w:r>
      <w:r>
        <w:rPr>
          <w:rFonts w:ascii="Times New Roman" w:hAnsi="Times New Roman" w:cs="Times New Roman"/>
          <w:b/>
          <w:bCs/>
          <w:sz w:val="24"/>
          <w:szCs w:val="24"/>
          <w:lang w:eastAsia="bg-BG"/>
        </w:rPr>
        <w:t>17</w:t>
      </w:r>
      <w:r w:rsidRPr="00933D68">
        <w:rPr>
          <w:rFonts w:ascii="Times New Roman" w:hAnsi="Times New Roman" w:cs="Times New Roman"/>
          <w:b/>
          <w:bCs/>
          <w:sz w:val="24"/>
          <w:szCs w:val="24"/>
          <w:lang w:eastAsia="bg-BG"/>
        </w:rPr>
        <w:t>/</w:t>
      </w:r>
      <w:r w:rsidRPr="00933D68">
        <w:rPr>
          <w:rFonts w:ascii="Times New Roman" w:hAnsi="Times New Roman" w:cs="Times New Roman"/>
          <w:bCs/>
          <w:sz w:val="24"/>
          <w:szCs w:val="24"/>
          <w:lang w:eastAsia="bg-BG"/>
        </w:rPr>
        <w:t xml:space="preserve"> д</w:t>
      </w:r>
      <w:r w:rsidRPr="00933D68">
        <w:rPr>
          <w:rFonts w:ascii="Times New Roman" w:hAnsi="Times New Roman" w:cs="Times New Roman"/>
          <w:sz w:val="24"/>
          <w:szCs w:val="24"/>
          <w:lang w:eastAsia="bg-BG"/>
        </w:rPr>
        <w:t>а не преотстъпва на трети лица изпълнението на договорните взаимоотношения;</w:t>
      </w:r>
    </w:p>
    <w:p w:rsidR="00DC4014" w:rsidRPr="00933D68" w:rsidRDefault="00DC4014" w:rsidP="004E15AE">
      <w:pPr>
        <w:shd w:val="clear" w:color="auto" w:fill="FFFFFF"/>
        <w:tabs>
          <w:tab w:val="left" w:pos="709"/>
        </w:tabs>
        <w:spacing w:after="60" w:line="240" w:lineRule="auto"/>
        <w:ind w:firstLine="720"/>
        <w:jc w:val="both"/>
        <w:rPr>
          <w:rFonts w:ascii="Times New Roman" w:hAnsi="Times New Roman" w:cs="Times New Roman"/>
          <w:sz w:val="24"/>
          <w:szCs w:val="24"/>
        </w:rPr>
      </w:pPr>
      <w:r w:rsidRPr="00933D68">
        <w:rPr>
          <w:rFonts w:ascii="Times New Roman" w:hAnsi="Times New Roman" w:cs="Times New Roman"/>
          <w:b/>
          <w:sz w:val="24"/>
          <w:szCs w:val="24"/>
          <w:lang w:eastAsia="bg-BG"/>
        </w:rPr>
        <w:lastRenderedPageBreak/>
        <w:t>/</w:t>
      </w:r>
      <w:r>
        <w:rPr>
          <w:rFonts w:ascii="Times New Roman" w:hAnsi="Times New Roman" w:cs="Times New Roman"/>
          <w:b/>
          <w:sz w:val="24"/>
          <w:szCs w:val="24"/>
          <w:lang w:eastAsia="bg-BG"/>
        </w:rPr>
        <w:t>18</w:t>
      </w:r>
      <w:r w:rsidRPr="00933D68">
        <w:rPr>
          <w:rFonts w:ascii="Times New Roman" w:hAnsi="Times New Roman" w:cs="Times New Roman"/>
          <w:b/>
          <w:sz w:val="24"/>
          <w:szCs w:val="24"/>
          <w:lang w:eastAsia="bg-BG"/>
        </w:rPr>
        <w:t>/</w:t>
      </w:r>
      <w:r w:rsidRPr="00933D68">
        <w:rPr>
          <w:rFonts w:ascii="Times New Roman" w:hAnsi="Times New Roman" w:cs="Times New Roman"/>
          <w:sz w:val="24"/>
          <w:szCs w:val="24"/>
          <w:lang w:eastAsia="bg-BG"/>
        </w:rPr>
        <w:t xml:space="preserve"> </w:t>
      </w:r>
      <w:r w:rsidRPr="00933D68">
        <w:rPr>
          <w:rFonts w:ascii="Times New Roman" w:hAnsi="Times New Roman" w:cs="Times New Roman"/>
          <w:sz w:val="24"/>
          <w:szCs w:val="24"/>
        </w:rPr>
        <w:t xml:space="preserve">да информира </w:t>
      </w:r>
      <w:r w:rsidRPr="00933D68">
        <w:rPr>
          <w:rFonts w:ascii="Times New Roman" w:hAnsi="Times New Roman" w:cs="Times New Roman"/>
          <w:b/>
          <w:sz w:val="24"/>
          <w:szCs w:val="24"/>
        </w:rPr>
        <w:t>ВЪЗЛОЖИТЕЛЯ</w:t>
      </w:r>
      <w:r w:rsidRPr="00933D68">
        <w:rPr>
          <w:rFonts w:ascii="Times New Roman" w:hAnsi="Times New Roman" w:cs="Times New Roman"/>
          <w:sz w:val="24"/>
          <w:szCs w:val="24"/>
        </w:rPr>
        <w:t xml:space="preserve"> за всякакви пречки, възникващи в хода на изпълнението, за чието отстраняване има право да иска указания от </w:t>
      </w:r>
      <w:r w:rsidRPr="00933D68">
        <w:rPr>
          <w:rFonts w:ascii="Times New Roman" w:hAnsi="Times New Roman" w:cs="Times New Roman"/>
          <w:b/>
          <w:sz w:val="24"/>
          <w:szCs w:val="24"/>
        </w:rPr>
        <w:t>ВЪЗЛОЖИТЕЛЯ</w:t>
      </w:r>
      <w:r w:rsidRPr="00933D68">
        <w:rPr>
          <w:rFonts w:ascii="Times New Roman" w:hAnsi="Times New Roman" w:cs="Times New Roman"/>
          <w:sz w:val="24"/>
          <w:szCs w:val="24"/>
        </w:rPr>
        <w:t>;</w:t>
      </w:r>
    </w:p>
    <w:p w:rsidR="00DC4014" w:rsidRPr="00933D68" w:rsidRDefault="00DC4014" w:rsidP="004E15AE">
      <w:pPr>
        <w:shd w:val="clear" w:color="auto" w:fill="FFFFFF"/>
        <w:spacing w:after="60" w:line="240" w:lineRule="auto"/>
        <w:ind w:firstLine="720"/>
        <w:jc w:val="both"/>
        <w:rPr>
          <w:rFonts w:ascii="Times New Roman" w:hAnsi="Times New Roman" w:cs="Times New Roman"/>
          <w:sz w:val="24"/>
          <w:szCs w:val="24"/>
        </w:rPr>
      </w:pPr>
      <w:r w:rsidRPr="00933D68">
        <w:rPr>
          <w:rFonts w:ascii="Times New Roman" w:hAnsi="Times New Roman" w:cs="Times New Roman"/>
          <w:b/>
          <w:sz w:val="24"/>
          <w:szCs w:val="24"/>
        </w:rPr>
        <w:t>/1</w:t>
      </w:r>
      <w:r>
        <w:rPr>
          <w:rFonts w:ascii="Times New Roman" w:hAnsi="Times New Roman" w:cs="Times New Roman"/>
          <w:b/>
          <w:sz w:val="24"/>
          <w:szCs w:val="24"/>
        </w:rPr>
        <w:t>9</w:t>
      </w:r>
      <w:r w:rsidRPr="00933D68">
        <w:rPr>
          <w:rFonts w:ascii="Times New Roman" w:hAnsi="Times New Roman" w:cs="Times New Roman"/>
          <w:b/>
          <w:sz w:val="24"/>
          <w:szCs w:val="24"/>
        </w:rPr>
        <w:t>/</w:t>
      </w:r>
      <w:r w:rsidRPr="00933D68">
        <w:rPr>
          <w:rFonts w:ascii="Times New Roman" w:hAnsi="Times New Roman" w:cs="Times New Roman"/>
          <w:sz w:val="24"/>
          <w:szCs w:val="24"/>
        </w:rPr>
        <w:t xml:space="preserve"> да спазва всички приложими законови и подзаконови нормативни актове, имащи пряко отношение към изпълнението на този договор;</w:t>
      </w:r>
    </w:p>
    <w:p w:rsidR="00DC4014" w:rsidRDefault="00DC4014" w:rsidP="007238F3">
      <w:pPr>
        <w:shd w:val="clear" w:color="auto" w:fill="FFFFFF"/>
        <w:spacing w:after="6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/20</w:t>
      </w:r>
      <w:r w:rsidRPr="00933D68">
        <w:rPr>
          <w:rFonts w:ascii="Times New Roman" w:hAnsi="Times New Roman" w:cs="Times New Roman"/>
          <w:b/>
          <w:sz w:val="24"/>
          <w:szCs w:val="24"/>
        </w:rPr>
        <w:t>/</w:t>
      </w:r>
      <w:r w:rsidRPr="00933D68">
        <w:rPr>
          <w:rFonts w:ascii="Times New Roman" w:hAnsi="Times New Roman" w:cs="Times New Roman"/>
          <w:sz w:val="24"/>
          <w:szCs w:val="24"/>
        </w:rPr>
        <w:t xml:space="preserve"> да уведоми с писмено известие </w:t>
      </w:r>
      <w:r w:rsidRPr="00933D68">
        <w:rPr>
          <w:rFonts w:ascii="Times New Roman" w:hAnsi="Times New Roman" w:cs="Times New Roman"/>
          <w:b/>
          <w:sz w:val="24"/>
          <w:szCs w:val="24"/>
        </w:rPr>
        <w:t>ВЪЗЛОЖИТЕЛЯ</w:t>
      </w:r>
      <w:r w:rsidRPr="00933D68">
        <w:rPr>
          <w:rFonts w:ascii="Times New Roman" w:hAnsi="Times New Roman" w:cs="Times New Roman"/>
          <w:sz w:val="24"/>
          <w:szCs w:val="24"/>
        </w:rPr>
        <w:t xml:space="preserve"> при настъпване на обективни обстоятелства, водещи до забавяне изпълнението на Договора като представи и официални документи за това, както и за спиране изпълнението на този договор поради непреодолима сила;</w:t>
      </w:r>
    </w:p>
    <w:p w:rsidR="00DC4014" w:rsidRPr="00933D68" w:rsidRDefault="00DC4014" w:rsidP="007238F3">
      <w:pPr>
        <w:spacing w:after="60" w:line="240" w:lineRule="auto"/>
        <w:ind w:firstLine="709"/>
        <w:jc w:val="both"/>
        <w:rPr>
          <w:rFonts w:ascii="Times New Roman" w:hAnsi="Times New Roman" w:cs="Times New Roman"/>
          <w:sz w:val="24"/>
          <w:szCs w:val="24"/>
        </w:rPr>
      </w:pPr>
      <w:proofErr w:type="gramStart"/>
      <w:r>
        <w:rPr>
          <w:rFonts w:ascii="Times New Roman" w:hAnsi="Times New Roman" w:cs="Times New Roman"/>
          <w:b/>
          <w:bCs/>
          <w:sz w:val="24"/>
          <w:szCs w:val="24"/>
          <w:lang w:val="ru-RU"/>
        </w:rPr>
        <w:t>/21</w:t>
      </w:r>
      <w:r w:rsidRPr="00933D68">
        <w:rPr>
          <w:rFonts w:ascii="Times New Roman" w:hAnsi="Times New Roman" w:cs="Times New Roman"/>
          <w:b/>
          <w:bCs/>
          <w:sz w:val="24"/>
          <w:szCs w:val="24"/>
          <w:lang w:val="ru-RU"/>
        </w:rPr>
        <w:t>/</w:t>
      </w:r>
      <w:r w:rsidRPr="00933D68">
        <w:rPr>
          <w:rFonts w:ascii="Times New Roman" w:hAnsi="Times New Roman" w:cs="Times New Roman"/>
          <w:sz w:val="24"/>
          <w:szCs w:val="24"/>
        </w:rPr>
        <w:t xml:space="preserve"> да не използва по никакъв начин, включително за свои нужди или като я разгласява пред трети лица, каквато и да било информация за </w:t>
      </w:r>
      <w:r w:rsidRPr="00933D68">
        <w:rPr>
          <w:rFonts w:ascii="Times New Roman" w:hAnsi="Times New Roman" w:cs="Times New Roman"/>
          <w:b/>
          <w:sz w:val="24"/>
          <w:szCs w:val="24"/>
        </w:rPr>
        <w:t>ВЪЗЛОЖИТЕЛЯ</w:t>
      </w:r>
      <w:r w:rsidRPr="00933D68">
        <w:rPr>
          <w:rFonts w:ascii="Times New Roman" w:hAnsi="Times New Roman" w:cs="Times New Roman"/>
          <w:sz w:val="24"/>
          <w:szCs w:val="24"/>
        </w:rPr>
        <w:t xml:space="preserve">, негови служители или контрагенти, станала му известна при или по повод изпълнението на този договор, като </w:t>
      </w:r>
      <w:r w:rsidRPr="00933D68">
        <w:rPr>
          <w:rFonts w:ascii="Times New Roman" w:hAnsi="Times New Roman" w:cs="Times New Roman"/>
          <w:b/>
          <w:bCs/>
          <w:spacing w:val="1"/>
          <w:sz w:val="24"/>
          <w:szCs w:val="24"/>
        </w:rPr>
        <w:t>ИЗПЪЛНИТЕЛЯТ</w:t>
      </w:r>
      <w:r w:rsidRPr="00933D68">
        <w:rPr>
          <w:rFonts w:ascii="Times New Roman" w:hAnsi="Times New Roman" w:cs="Times New Roman"/>
          <w:sz w:val="24"/>
          <w:szCs w:val="24"/>
        </w:rPr>
        <w:t xml:space="preserve"> поема задължение да осигури спазването на тази клауза от всяко лице от екипа си и от подизпълнителите си;</w:t>
      </w:r>
      <w:proofErr w:type="gramEnd"/>
    </w:p>
    <w:p w:rsidR="00DC4014" w:rsidRPr="00933D68" w:rsidRDefault="00DC4014" w:rsidP="007238F3">
      <w:pPr>
        <w:spacing w:after="6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ru-RU"/>
        </w:rPr>
        <w:t>/22</w:t>
      </w:r>
      <w:r w:rsidRPr="00933D68">
        <w:rPr>
          <w:rFonts w:ascii="Times New Roman" w:hAnsi="Times New Roman" w:cs="Times New Roman"/>
          <w:b/>
          <w:bCs/>
          <w:sz w:val="24"/>
          <w:szCs w:val="24"/>
          <w:lang w:val="ru-RU"/>
        </w:rPr>
        <w:t>/</w:t>
      </w:r>
      <w:r w:rsidRPr="00933D68">
        <w:rPr>
          <w:rFonts w:ascii="Times New Roman" w:hAnsi="Times New Roman" w:cs="Times New Roman"/>
          <w:sz w:val="24"/>
          <w:szCs w:val="24"/>
        </w:rPr>
        <w:t xml:space="preserve"> </w:t>
      </w:r>
      <w:r w:rsidRPr="00933D68">
        <w:rPr>
          <w:rFonts w:ascii="Times New Roman" w:hAnsi="Times New Roman" w:cs="Times New Roman"/>
          <w:bCs/>
          <w:sz w:val="24"/>
          <w:szCs w:val="24"/>
          <w:lang w:eastAsia="bg-BG"/>
        </w:rPr>
        <w:t xml:space="preserve">да не предоставя на физически и юридически лица документи и информация, свързани с изпълнението на доставката и договора като цяло, без съгласието на </w:t>
      </w:r>
      <w:r w:rsidRPr="00933D68">
        <w:rPr>
          <w:rFonts w:ascii="Times New Roman" w:hAnsi="Times New Roman" w:cs="Times New Roman"/>
          <w:b/>
          <w:sz w:val="24"/>
          <w:szCs w:val="24"/>
          <w:lang w:eastAsia="bg-BG"/>
        </w:rPr>
        <w:t>ВЪЗЛОЖИТЕЛЯ</w:t>
      </w:r>
      <w:r w:rsidRPr="00933D68">
        <w:rPr>
          <w:rFonts w:ascii="Times New Roman" w:hAnsi="Times New Roman" w:cs="Times New Roman"/>
          <w:sz w:val="24"/>
          <w:szCs w:val="24"/>
        </w:rPr>
        <w:t xml:space="preserve"> </w:t>
      </w:r>
    </w:p>
    <w:p w:rsidR="00DC4014" w:rsidRPr="00933D68" w:rsidRDefault="00DC4014" w:rsidP="004A3A29">
      <w:pPr>
        <w:tabs>
          <w:tab w:val="left" w:pos="540"/>
        </w:tabs>
        <w:spacing w:after="120" w:line="240" w:lineRule="auto"/>
        <w:ind w:right="-2" w:firstLine="720"/>
        <w:jc w:val="both"/>
        <w:rPr>
          <w:rFonts w:ascii="Times New Roman" w:hAnsi="Times New Roman" w:cs="Times New Roman"/>
          <w:bCs/>
          <w:sz w:val="24"/>
          <w:szCs w:val="24"/>
          <w:lang w:eastAsia="bg-BG"/>
        </w:rPr>
      </w:pPr>
      <w:r>
        <w:rPr>
          <w:rFonts w:ascii="Times New Roman" w:hAnsi="Times New Roman" w:cs="Times New Roman"/>
          <w:b/>
          <w:sz w:val="24"/>
          <w:szCs w:val="24"/>
          <w:lang w:eastAsia="bg-BG"/>
        </w:rPr>
        <w:t>/23</w:t>
      </w:r>
      <w:r w:rsidRPr="00933D68">
        <w:rPr>
          <w:rFonts w:ascii="Times New Roman" w:hAnsi="Times New Roman" w:cs="Times New Roman"/>
          <w:b/>
          <w:sz w:val="24"/>
          <w:szCs w:val="24"/>
          <w:lang w:eastAsia="bg-BG"/>
        </w:rPr>
        <w:t>/</w:t>
      </w:r>
      <w:r w:rsidRPr="00933D68">
        <w:rPr>
          <w:rFonts w:ascii="Times New Roman" w:hAnsi="Times New Roman" w:cs="Times New Roman"/>
          <w:bCs/>
          <w:sz w:val="24"/>
          <w:szCs w:val="24"/>
          <w:lang w:eastAsia="bg-BG"/>
        </w:rPr>
        <w:t xml:space="preserve"> </w:t>
      </w:r>
      <w:r w:rsidRPr="00933D68">
        <w:rPr>
          <w:rFonts w:ascii="Times New Roman" w:hAnsi="Times New Roman" w:cs="Times New Roman"/>
          <w:sz w:val="24"/>
          <w:szCs w:val="24"/>
        </w:rPr>
        <w:t>да третира всички документи и информация, предоставени му във връзка с изпълнението на договора, като частни и поверителни, и няма право, освен ако това е необходимо за целите на изпълнението на договора, да публикува или предоставя на трети лица информация, свързана с договора, без предварителното писмено съгласие на Възложителя или ръководителя на проекта. Ако възникне спор по отношение наложителността на публикуване или обявяване на такава информация за целите на изпълнението на договора, решението на Възложителя е окончателно;</w:t>
      </w:r>
    </w:p>
    <w:p w:rsidR="00DC4014" w:rsidRPr="00933D68" w:rsidRDefault="00DC4014" w:rsidP="004E15AE">
      <w:pPr>
        <w:spacing w:after="120" w:line="240" w:lineRule="auto"/>
        <w:ind w:right="-2" w:firstLine="720"/>
        <w:jc w:val="both"/>
        <w:rPr>
          <w:rFonts w:ascii="Times New Roman" w:hAnsi="Times New Roman" w:cs="Times New Roman"/>
          <w:sz w:val="24"/>
          <w:szCs w:val="24"/>
          <w:lang w:eastAsia="bg-BG"/>
        </w:rPr>
      </w:pPr>
      <w:r>
        <w:rPr>
          <w:rFonts w:ascii="Times New Roman" w:hAnsi="Times New Roman" w:cs="Times New Roman"/>
          <w:b/>
          <w:sz w:val="24"/>
          <w:szCs w:val="24"/>
          <w:lang w:eastAsia="bg-BG"/>
        </w:rPr>
        <w:t>/24</w:t>
      </w:r>
      <w:r w:rsidRPr="00933D68">
        <w:rPr>
          <w:rFonts w:ascii="Times New Roman" w:hAnsi="Times New Roman" w:cs="Times New Roman"/>
          <w:b/>
          <w:sz w:val="24"/>
          <w:szCs w:val="24"/>
          <w:lang w:eastAsia="bg-BG"/>
        </w:rPr>
        <w:t>/</w:t>
      </w:r>
      <w:r w:rsidRPr="00933D68">
        <w:rPr>
          <w:rFonts w:ascii="Times New Roman" w:hAnsi="Times New Roman" w:cs="Times New Roman"/>
          <w:sz w:val="24"/>
          <w:szCs w:val="24"/>
          <w:lang w:eastAsia="bg-BG"/>
        </w:rPr>
        <w:t xml:space="preserve"> да осигури за своя сметка всичко необходимо за изпълнението на доставката и да изпълнява задълженията си по този договор с грижата на добрия търговец, качествено, в срок и без отклонения.</w:t>
      </w:r>
    </w:p>
    <w:p w:rsidR="00DC4014" w:rsidRPr="00933D68" w:rsidRDefault="00DC4014" w:rsidP="00672E39">
      <w:pPr>
        <w:shd w:val="clear" w:color="auto" w:fill="FFFFFF"/>
        <w:tabs>
          <w:tab w:val="num" w:pos="1108"/>
        </w:tabs>
        <w:spacing w:after="60" w:line="240" w:lineRule="auto"/>
        <w:ind w:firstLine="720"/>
        <w:jc w:val="both"/>
        <w:rPr>
          <w:rFonts w:ascii="Times New Roman" w:hAnsi="Times New Roman" w:cs="Times New Roman"/>
          <w:sz w:val="24"/>
          <w:szCs w:val="24"/>
        </w:rPr>
      </w:pPr>
      <w:r w:rsidRPr="00933D68">
        <w:rPr>
          <w:rFonts w:ascii="Times New Roman" w:hAnsi="Times New Roman" w:cs="Times New Roman"/>
          <w:b/>
          <w:sz w:val="24"/>
          <w:szCs w:val="24"/>
        </w:rPr>
        <w:t>/</w:t>
      </w:r>
      <w:r>
        <w:rPr>
          <w:rFonts w:ascii="Times New Roman" w:hAnsi="Times New Roman" w:cs="Times New Roman"/>
          <w:b/>
          <w:sz w:val="24"/>
          <w:szCs w:val="24"/>
        </w:rPr>
        <w:t>25</w:t>
      </w:r>
      <w:r w:rsidRPr="00933D68">
        <w:rPr>
          <w:rFonts w:ascii="Times New Roman" w:hAnsi="Times New Roman" w:cs="Times New Roman"/>
          <w:b/>
          <w:sz w:val="24"/>
          <w:szCs w:val="24"/>
        </w:rPr>
        <w:t>/</w:t>
      </w:r>
      <w:r w:rsidRPr="00933D68">
        <w:rPr>
          <w:rFonts w:ascii="Times New Roman" w:hAnsi="Times New Roman" w:cs="Times New Roman"/>
          <w:sz w:val="24"/>
          <w:szCs w:val="24"/>
        </w:rPr>
        <w:t xml:space="preserve"> да спазва изискванията за изпълнение на мерките за информация и публичност по Оперативна програма „Развитие на човешките ресурси”.</w:t>
      </w:r>
    </w:p>
    <w:p w:rsidR="00DC4014" w:rsidRPr="00933D68" w:rsidRDefault="00DC4014" w:rsidP="00672E39">
      <w:pPr>
        <w:shd w:val="clear" w:color="auto" w:fill="FFFFFF"/>
        <w:tabs>
          <w:tab w:val="num" w:pos="1108"/>
        </w:tabs>
        <w:spacing w:after="6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/26</w:t>
      </w:r>
      <w:r w:rsidRPr="00933D68">
        <w:rPr>
          <w:rFonts w:ascii="Times New Roman" w:hAnsi="Times New Roman" w:cs="Times New Roman"/>
          <w:b/>
          <w:sz w:val="24"/>
          <w:szCs w:val="24"/>
        </w:rPr>
        <w:t xml:space="preserve">/ </w:t>
      </w:r>
      <w:r w:rsidRPr="00F231CA">
        <w:rPr>
          <w:rFonts w:ascii="Times New Roman" w:hAnsi="Times New Roman" w:cs="Times New Roman"/>
          <w:sz w:val="24"/>
          <w:szCs w:val="24"/>
        </w:rPr>
        <w:t xml:space="preserve">да </w:t>
      </w:r>
      <w:r w:rsidRPr="00933D68">
        <w:rPr>
          <w:rFonts w:ascii="Times New Roman" w:hAnsi="Times New Roman" w:cs="Times New Roman"/>
          <w:sz w:val="24"/>
          <w:szCs w:val="24"/>
        </w:rPr>
        <w:t xml:space="preserve">предприеме всички необходими стъпки за популяризиране на факта, че проекта се </w:t>
      </w:r>
      <w:proofErr w:type="spellStart"/>
      <w:r w:rsidRPr="00933D68">
        <w:rPr>
          <w:rFonts w:ascii="Times New Roman" w:hAnsi="Times New Roman" w:cs="Times New Roman"/>
          <w:sz w:val="24"/>
          <w:szCs w:val="24"/>
        </w:rPr>
        <w:t>съфинансира</w:t>
      </w:r>
      <w:proofErr w:type="spellEnd"/>
      <w:r w:rsidRPr="00933D68">
        <w:rPr>
          <w:rFonts w:ascii="Times New Roman" w:hAnsi="Times New Roman" w:cs="Times New Roman"/>
          <w:sz w:val="24"/>
          <w:szCs w:val="24"/>
        </w:rPr>
        <w:t xml:space="preserve"> от Европейският социален фонд чрез Оперативна програма „Развитие на човешките ресурси”. Такива мерки трябва да са съобразени със съответните правила за информиране и публичност, предвидени в чл. 69 от Регламент (ЕО) </w:t>
      </w:r>
      <w:r w:rsidRPr="00933D68">
        <w:rPr>
          <w:rFonts w:ascii="Times New Roman" w:hAnsi="Times New Roman" w:cs="Times New Roman"/>
          <w:bCs/>
          <w:sz w:val="24"/>
          <w:szCs w:val="24"/>
        </w:rPr>
        <w:t>№</w:t>
      </w:r>
      <w:r w:rsidRPr="00933D68">
        <w:rPr>
          <w:rFonts w:ascii="Times New Roman" w:hAnsi="Times New Roman" w:cs="Times New Roman"/>
          <w:b/>
          <w:bCs/>
          <w:sz w:val="24"/>
          <w:szCs w:val="24"/>
        </w:rPr>
        <w:t xml:space="preserve"> </w:t>
      </w:r>
      <w:r w:rsidRPr="00933D68">
        <w:rPr>
          <w:rFonts w:ascii="Times New Roman" w:hAnsi="Times New Roman" w:cs="Times New Roman"/>
          <w:sz w:val="24"/>
          <w:szCs w:val="24"/>
        </w:rPr>
        <w:t xml:space="preserve">1083/2006 и Глава II (чл. 2 – 10) на Регламент (ЕО) </w:t>
      </w:r>
      <w:r w:rsidRPr="00933D68">
        <w:rPr>
          <w:rFonts w:ascii="Times New Roman" w:hAnsi="Times New Roman" w:cs="Times New Roman"/>
          <w:bCs/>
          <w:sz w:val="24"/>
          <w:szCs w:val="24"/>
        </w:rPr>
        <w:t>№</w:t>
      </w:r>
      <w:r w:rsidRPr="00933D68">
        <w:rPr>
          <w:rFonts w:ascii="Times New Roman" w:hAnsi="Times New Roman" w:cs="Times New Roman"/>
          <w:b/>
          <w:bCs/>
          <w:sz w:val="24"/>
          <w:szCs w:val="24"/>
        </w:rPr>
        <w:t xml:space="preserve"> </w:t>
      </w:r>
      <w:r w:rsidRPr="00933D68">
        <w:rPr>
          <w:rFonts w:ascii="Times New Roman" w:hAnsi="Times New Roman" w:cs="Times New Roman"/>
          <w:sz w:val="24"/>
          <w:szCs w:val="24"/>
        </w:rPr>
        <w:t xml:space="preserve">1828/2006. В този смисъл </w:t>
      </w:r>
      <w:r w:rsidRPr="00933D68">
        <w:rPr>
          <w:rFonts w:ascii="Times New Roman" w:hAnsi="Times New Roman" w:cs="Times New Roman"/>
          <w:b/>
          <w:sz w:val="24"/>
          <w:szCs w:val="24"/>
        </w:rPr>
        <w:t>ИЗПЪЛНИТЕЛЯТ</w:t>
      </w:r>
      <w:r w:rsidRPr="00933D68">
        <w:rPr>
          <w:rFonts w:ascii="Times New Roman" w:hAnsi="Times New Roman" w:cs="Times New Roman"/>
          <w:sz w:val="24"/>
          <w:szCs w:val="24"/>
        </w:rPr>
        <w:t xml:space="preserve"> е длъжен да посочва финансовия принос на Европейския социален фонд, предоставен чрез Оперативна програма „Развитие на човешките ресурси” в 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 програма „Развитие на човешките ресурси”  2014-2020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Оперативна програма „Развитие на човешките ресурси”  2014-2020, </w:t>
      </w:r>
      <w:proofErr w:type="spellStart"/>
      <w:r w:rsidRPr="00933D68">
        <w:rPr>
          <w:rFonts w:ascii="Times New Roman" w:hAnsi="Times New Roman" w:cs="Times New Roman"/>
          <w:sz w:val="24"/>
          <w:szCs w:val="24"/>
        </w:rPr>
        <w:t>съфинансирана</w:t>
      </w:r>
      <w:proofErr w:type="spellEnd"/>
      <w:r w:rsidRPr="00933D68">
        <w:rPr>
          <w:rFonts w:ascii="Times New Roman" w:hAnsi="Times New Roman" w:cs="Times New Roman"/>
          <w:sz w:val="24"/>
          <w:szCs w:val="24"/>
        </w:rPr>
        <w:t xml:space="preserve"> от Европейския социален фонд. Цялата отговорност за съдържанието се носи от</w:t>
      </w:r>
      <w:r w:rsidRPr="00933D68">
        <w:rPr>
          <w:rFonts w:ascii="Times New Roman" w:hAnsi="Times New Roman" w:cs="Times New Roman"/>
          <w:b/>
          <w:sz w:val="24"/>
          <w:szCs w:val="24"/>
        </w:rPr>
        <w:t xml:space="preserve">..................................... </w:t>
      </w:r>
      <w:r w:rsidRPr="00933D68">
        <w:rPr>
          <w:rFonts w:ascii="Times New Roman" w:hAnsi="Times New Roman" w:cs="Times New Roman"/>
          <w:i/>
          <w:sz w:val="24"/>
          <w:szCs w:val="24"/>
        </w:rPr>
        <w:t xml:space="preserve">/посочва се името на </w:t>
      </w:r>
      <w:r w:rsidRPr="00933D68">
        <w:rPr>
          <w:rFonts w:ascii="Times New Roman" w:hAnsi="Times New Roman" w:cs="Times New Roman"/>
          <w:sz w:val="24"/>
          <w:szCs w:val="24"/>
        </w:rPr>
        <w:t>ИЗПЪЛНИТЕЛЯ</w:t>
      </w:r>
      <w:r w:rsidRPr="00933D68">
        <w:rPr>
          <w:rFonts w:ascii="Times New Roman" w:hAnsi="Times New Roman" w:cs="Times New Roman"/>
          <w:i/>
          <w:sz w:val="24"/>
          <w:szCs w:val="24"/>
        </w:rPr>
        <w:t>/</w:t>
      </w:r>
      <w:r w:rsidRPr="00933D68">
        <w:rPr>
          <w:rFonts w:ascii="Times New Roman" w:hAnsi="Times New Roman" w:cs="Times New Roman"/>
          <w:b/>
          <w:i/>
          <w:sz w:val="24"/>
          <w:szCs w:val="24"/>
        </w:rPr>
        <w:t xml:space="preserve"> </w:t>
      </w:r>
      <w:r w:rsidRPr="00933D68">
        <w:rPr>
          <w:rFonts w:ascii="Times New Roman" w:hAnsi="Times New Roman" w:cs="Times New Roman"/>
          <w:sz w:val="24"/>
          <w:szCs w:val="24"/>
        </w:rPr>
        <w:t xml:space="preserve">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w:t>
      </w:r>
      <w:r w:rsidRPr="00933D68">
        <w:rPr>
          <w:rFonts w:ascii="Times New Roman" w:hAnsi="Times New Roman" w:cs="Times New Roman"/>
          <w:b/>
          <w:sz w:val="24"/>
          <w:szCs w:val="24"/>
        </w:rPr>
        <w:t>ИЗПЪЛНИТЕЛЯ</w:t>
      </w:r>
      <w:r w:rsidRPr="00933D68">
        <w:rPr>
          <w:rFonts w:ascii="Times New Roman" w:hAnsi="Times New Roman" w:cs="Times New Roman"/>
          <w:sz w:val="24"/>
          <w:szCs w:val="24"/>
        </w:rPr>
        <w:t xml:space="preserve"> на конференция или семинар, трябва да конкретизира, че проектът е получил финансиране от Европейския социален фонд, предоставен чрез Оперативна програма „Развитие на човешките ресурси” 2014-2020.</w:t>
      </w:r>
    </w:p>
    <w:p w:rsidR="00DC4014" w:rsidRPr="00933D68" w:rsidRDefault="00DC4014" w:rsidP="00672E39">
      <w:pPr>
        <w:shd w:val="clear" w:color="auto" w:fill="FFFFFF"/>
        <w:tabs>
          <w:tab w:val="num" w:pos="1108"/>
        </w:tabs>
        <w:spacing w:after="60" w:line="240" w:lineRule="auto"/>
        <w:ind w:firstLine="720"/>
        <w:jc w:val="both"/>
        <w:rPr>
          <w:rFonts w:ascii="Times New Roman" w:hAnsi="Times New Roman" w:cs="Times New Roman"/>
          <w:sz w:val="24"/>
          <w:szCs w:val="24"/>
        </w:rPr>
      </w:pPr>
      <w:r w:rsidRPr="00933D68">
        <w:rPr>
          <w:rFonts w:ascii="Times New Roman" w:hAnsi="Times New Roman" w:cs="Times New Roman"/>
          <w:b/>
          <w:sz w:val="24"/>
          <w:szCs w:val="24"/>
        </w:rPr>
        <w:lastRenderedPageBreak/>
        <w:t>/</w:t>
      </w:r>
      <w:r>
        <w:rPr>
          <w:rFonts w:ascii="Times New Roman" w:hAnsi="Times New Roman" w:cs="Times New Roman"/>
          <w:b/>
          <w:sz w:val="24"/>
          <w:szCs w:val="24"/>
        </w:rPr>
        <w:t>27</w:t>
      </w:r>
      <w:r w:rsidR="000E6A88">
        <w:rPr>
          <w:rFonts w:ascii="Times New Roman" w:hAnsi="Times New Roman" w:cs="Times New Roman"/>
          <w:b/>
          <w:sz w:val="24"/>
          <w:szCs w:val="24"/>
        </w:rPr>
        <w:t>/</w:t>
      </w:r>
      <w:r w:rsidRPr="00933D68">
        <w:rPr>
          <w:rFonts w:ascii="Times New Roman" w:hAnsi="Times New Roman" w:cs="Times New Roman"/>
          <w:sz w:val="24"/>
          <w:szCs w:val="24"/>
        </w:rPr>
        <w:t xml:space="preserve"> при проверки на място от страна на Възложителя, Управляващия орган на ОП РЧР, Сертифициращия орган, </w:t>
      </w:r>
      <w:proofErr w:type="spellStart"/>
      <w:r w:rsidRPr="00933D68">
        <w:rPr>
          <w:rFonts w:ascii="Times New Roman" w:hAnsi="Times New Roman" w:cs="Times New Roman"/>
          <w:sz w:val="24"/>
          <w:szCs w:val="24"/>
        </w:rPr>
        <w:t>Одитиращия</w:t>
      </w:r>
      <w:proofErr w:type="spellEnd"/>
      <w:r w:rsidRPr="00933D68">
        <w:rPr>
          <w:rFonts w:ascii="Times New Roman" w:hAnsi="Times New Roman" w:cs="Times New Roman"/>
          <w:sz w:val="24"/>
          <w:szCs w:val="24"/>
        </w:rPr>
        <w:t xml:space="preserve"> орган и представители на Европейската комисия,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българските и европейските </w:t>
      </w:r>
      <w:proofErr w:type="spellStart"/>
      <w:r w:rsidRPr="00933D68">
        <w:rPr>
          <w:rFonts w:ascii="Times New Roman" w:hAnsi="Times New Roman" w:cs="Times New Roman"/>
          <w:sz w:val="24"/>
          <w:szCs w:val="24"/>
        </w:rPr>
        <w:t>одитиращи</w:t>
      </w:r>
      <w:proofErr w:type="spellEnd"/>
      <w:r w:rsidRPr="00933D68">
        <w:rPr>
          <w:rFonts w:ascii="Times New Roman" w:hAnsi="Times New Roman" w:cs="Times New Roman"/>
          <w:sz w:val="24"/>
          <w:szCs w:val="24"/>
        </w:rPr>
        <w:t xml:space="preserve"> органи при поискване доказателства за условията, при които се изпълняват този договор.</w:t>
      </w:r>
    </w:p>
    <w:p w:rsidR="00DC4014" w:rsidRPr="00933D68" w:rsidRDefault="00DC4014" w:rsidP="00672E39">
      <w:pPr>
        <w:shd w:val="clear" w:color="auto" w:fill="FFFFFF"/>
        <w:tabs>
          <w:tab w:val="num" w:pos="1108"/>
        </w:tabs>
        <w:spacing w:after="6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w:t>
      </w:r>
      <w:r w:rsidRPr="00356A05">
        <w:rPr>
          <w:rFonts w:ascii="Times New Roman" w:hAnsi="Times New Roman" w:cs="Times New Roman"/>
          <w:b/>
          <w:sz w:val="24"/>
          <w:szCs w:val="24"/>
          <w:lang w:val="ru-RU"/>
        </w:rPr>
        <w:t>8</w:t>
      </w:r>
      <w:r w:rsidRPr="00933D68">
        <w:rPr>
          <w:rFonts w:ascii="Times New Roman" w:hAnsi="Times New Roman" w:cs="Times New Roman"/>
          <w:b/>
          <w:sz w:val="24"/>
          <w:szCs w:val="24"/>
        </w:rPr>
        <w:t>/</w:t>
      </w:r>
      <w:r w:rsidRPr="00933D68">
        <w:rPr>
          <w:rFonts w:ascii="Times New Roman" w:hAnsi="Times New Roman" w:cs="Times New Roman"/>
          <w:sz w:val="24"/>
          <w:szCs w:val="24"/>
        </w:rPr>
        <w:t xml:space="preserve"> </w:t>
      </w:r>
      <w:r w:rsidRPr="00933D68">
        <w:rPr>
          <w:rFonts w:ascii="Times New Roman" w:hAnsi="Times New Roman" w:cs="Times New Roman"/>
          <w:sz w:val="24"/>
          <w:szCs w:val="24"/>
          <w:lang w:eastAsia="zh-CN"/>
        </w:rPr>
        <w:t>да съхранява всички документи по изпълнението на този договор, както следва:</w:t>
      </w:r>
    </w:p>
    <w:p w:rsidR="00DC4014" w:rsidRPr="00933D68" w:rsidRDefault="00DC4014" w:rsidP="00672E39">
      <w:pPr>
        <w:autoSpaceDE w:val="0"/>
        <w:autoSpaceDN w:val="0"/>
        <w:adjustRightInd w:val="0"/>
        <w:spacing w:before="60" w:after="60"/>
        <w:ind w:left="720"/>
        <w:jc w:val="both"/>
        <w:rPr>
          <w:rFonts w:ascii="Times New Roman" w:hAnsi="Times New Roman" w:cs="Times New Roman"/>
          <w:sz w:val="24"/>
          <w:szCs w:val="24"/>
        </w:rPr>
      </w:pPr>
      <w:r w:rsidRPr="00933D68">
        <w:rPr>
          <w:rFonts w:ascii="Times New Roman" w:hAnsi="Times New Roman" w:cs="Times New Roman"/>
          <w:sz w:val="24"/>
          <w:szCs w:val="24"/>
        </w:rPr>
        <w:t>- за период от 3 години след датата на приключване и отчитане на ОПРЧР.</w:t>
      </w:r>
    </w:p>
    <w:p w:rsidR="00DC4014" w:rsidRPr="00933D68" w:rsidRDefault="00DC4014" w:rsidP="00672E39">
      <w:pPr>
        <w:autoSpaceDE w:val="0"/>
        <w:autoSpaceDN w:val="0"/>
        <w:adjustRightInd w:val="0"/>
        <w:spacing w:before="60" w:after="60"/>
        <w:ind w:left="720"/>
        <w:jc w:val="both"/>
        <w:rPr>
          <w:rFonts w:ascii="Times New Roman" w:hAnsi="Times New Roman" w:cs="Times New Roman"/>
          <w:sz w:val="24"/>
          <w:szCs w:val="24"/>
        </w:rPr>
      </w:pPr>
      <w:r w:rsidRPr="00933D68">
        <w:rPr>
          <w:rFonts w:ascii="Times New Roman" w:hAnsi="Times New Roman" w:cs="Times New Roman"/>
          <w:sz w:val="24"/>
          <w:szCs w:val="24"/>
        </w:rPr>
        <w:t>- за период от 3 години след частичното затваряне на оперативната програма, съгласно чл. 88 от Регламент 1083/2006 г.</w:t>
      </w:r>
    </w:p>
    <w:p w:rsidR="00DC4014" w:rsidRPr="00933D68" w:rsidRDefault="00DC4014" w:rsidP="00EB332B">
      <w:pPr>
        <w:pStyle w:val="BodyText"/>
        <w:spacing w:after="60"/>
        <w:ind w:firstLine="709"/>
        <w:jc w:val="both"/>
        <w:rPr>
          <w:sz w:val="24"/>
          <w:szCs w:val="24"/>
        </w:rPr>
      </w:pPr>
      <w:r w:rsidRPr="00933D68">
        <w:rPr>
          <w:b/>
          <w:sz w:val="24"/>
          <w:szCs w:val="24"/>
        </w:rPr>
        <w:t>/2</w:t>
      </w:r>
      <w:r w:rsidRPr="00356A05">
        <w:rPr>
          <w:b/>
          <w:sz w:val="24"/>
          <w:szCs w:val="24"/>
          <w:lang w:val="ru-RU"/>
        </w:rPr>
        <w:t>9</w:t>
      </w:r>
      <w:r w:rsidRPr="00933D68">
        <w:rPr>
          <w:b/>
          <w:sz w:val="24"/>
          <w:szCs w:val="24"/>
        </w:rPr>
        <w:t>/</w:t>
      </w:r>
      <w:r w:rsidRPr="00933D68">
        <w:rPr>
          <w:sz w:val="24"/>
          <w:szCs w:val="24"/>
        </w:rPr>
        <w:t xml:space="preserve"> да издава фактури на Възложителя в български лева, като се съобрази с изискванията му за форма и съдържание, и по-специално фактурите да съдържат следния текст: </w:t>
      </w:r>
      <w:r w:rsidRPr="00933D68">
        <w:rPr>
          <w:b/>
          <w:sz w:val="24"/>
          <w:szCs w:val="24"/>
        </w:rPr>
        <w:t>„Разходът е по Договор BG05М9ОР001</w:t>
      </w:r>
      <w:r w:rsidRPr="00933D68">
        <w:rPr>
          <w:b/>
          <w:bCs/>
          <w:spacing w:val="1"/>
          <w:sz w:val="24"/>
          <w:szCs w:val="24"/>
        </w:rPr>
        <w:t>-................... ...........................</w:t>
      </w:r>
      <w:r w:rsidRPr="00933D68">
        <w:rPr>
          <w:b/>
          <w:sz w:val="24"/>
          <w:szCs w:val="24"/>
        </w:rPr>
        <w:t xml:space="preserve"> Столична община – Район (…..</w:t>
      </w:r>
      <w:r w:rsidRPr="00933D68">
        <w:rPr>
          <w:b/>
          <w:i/>
          <w:sz w:val="24"/>
          <w:szCs w:val="24"/>
        </w:rPr>
        <w:t>съответната районна администрация</w:t>
      </w:r>
      <w:r w:rsidRPr="00933D68">
        <w:rPr>
          <w:b/>
          <w:sz w:val="24"/>
          <w:szCs w:val="24"/>
        </w:rPr>
        <w:t xml:space="preserve">…..)” </w:t>
      </w:r>
      <w:r w:rsidRPr="00933D68">
        <w:rPr>
          <w:sz w:val="24"/>
          <w:szCs w:val="24"/>
        </w:rPr>
        <w:t>във връзка с изпълнение на сключен договор №..............................</w:t>
      </w:r>
      <w:r w:rsidRPr="00933D68">
        <w:rPr>
          <w:sz w:val="24"/>
          <w:szCs w:val="24"/>
          <w:lang w:val="ru-RU" w:eastAsia="zh-CN"/>
        </w:rPr>
        <w:t xml:space="preserve">, </w:t>
      </w:r>
      <w:r w:rsidRPr="00933D68">
        <w:rPr>
          <w:sz w:val="24"/>
          <w:szCs w:val="24"/>
        </w:rPr>
        <w:t xml:space="preserve">по ОПРЧР и към тях </w:t>
      </w:r>
    </w:p>
    <w:p w:rsidR="00DC4014" w:rsidRPr="00933D68" w:rsidRDefault="00DC4014" w:rsidP="00672E39">
      <w:pPr>
        <w:spacing w:after="60" w:line="240" w:lineRule="auto"/>
        <w:ind w:firstLine="709"/>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w:t>
      </w:r>
      <w:r w:rsidRPr="00356A05">
        <w:rPr>
          <w:rFonts w:ascii="Times New Roman" w:hAnsi="Times New Roman" w:cs="Times New Roman"/>
          <w:b/>
          <w:bCs/>
          <w:spacing w:val="1"/>
          <w:sz w:val="24"/>
          <w:szCs w:val="24"/>
          <w:lang w:val="ru-RU"/>
        </w:rPr>
        <w:t>30</w:t>
      </w:r>
      <w:r w:rsidR="000E6A88">
        <w:rPr>
          <w:rFonts w:ascii="Times New Roman" w:hAnsi="Times New Roman" w:cs="Times New Roman"/>
          <w:b/>
          <w:bCs/>
          <w:spacing w:val="1"/>
          <w:sz w:val="24"/>
          <w:szCs w:val="24"/>
        </w:rPr>
        <w:t>/</w:t>
      </w:r>
      <w:r w:rsidRPr="00933D68">
        <w:rPr>
          <w:rFonts w:ascii="Times New Roman" w:hAnsi="Times New Roman" w:cs="Times New Roman"/>
          <w:sz w:val="24"/>
          <w:szCs w:val="24"/>
        </w:rPr>
        <w:t xml:space="preserve"> да запознае своите служители с определението за „нередност” и „измама”, както и да докладва за възникнали нередности пред Възложителя съгласно утвърдената от Възложителя процедура за работа с нередности - по смисъла на този договор, нередност е всяко нарушение на разпоредба на </w:t>
      </w:r>
      <w:proofErr w:type="spellStart"/>
      <w:r w:rsidRPr="00933D68">
        <w:rPr>
          <w:rFonts w:ascii="Times New Roman" w:hAnsi="Times New Roman" w:cs="Times New Roman"/>
          <w:sz w:val="24"/>
          <w:szCs w:val="24"/>
        </w:rPr>
        <w:t>общностното</w:t>
      </w:r>
      <w:proofErr w:type="spellEnd"/>
      <w:r w:rsidRPr="00933D68">
        <w:rPr>
          <w:rFonts w:ascii="Times New Roman" w:hAnsi="Times New Roman" w:cs="Times New Roman"/>
          <w:sz w:val="24"/>
          <w:szCs w:val="24"/>
        </w:rPr>
        <w:t xml:space="preserve"> право, произтичащо от действие или бездействие на стопански субект, който има или би имало като последица нанасянето на вреда на общия бюджет на Европейския съюз, като отчете неоправдан разход в общия бюджет. </w:t>
      </w:r>
    </w:p>
    <w:p w:rsidR="00DC4014" w:rsidRPr="00933D68" w:rsidRDefault="00DC4014" w:rsidP="003B1A4D">
      <w:pPr>
        <w:pStyle w:val="Standard"/>
        <w:spacing w:after="60"/>
        <w:ind w:left="360"/>
        <w:jc w:val="center"/>
        <w:rPr>
          <w:rFonts w:ascii="Times New Roman" w:hAnsi="Times New Roman" w:cs="Times New Roman"/>
          <w:b/>
          <w:sz w:val="24"/>
          <w:szCs w:val="24"/>
          <w:lang w:val="ru-RU"/>
        </w:rPr>
      </w:pPr>
    </w:p>
    <w:p w:rsidR="00DC4014" w:rsidRPr="00933D68" w:rsidRDefault="00DC4014" w:rsidP="003B1A4D">
      <w:pPr>
        <w:pStyle w:val="Standard"/>
        <w:spacing w:after="60"/>
        <w:ind w:left="360"/>
        <w:jc w:val="center"/>
        <w:rPr>
          <w:rFonts w:ascii="Times New Roman" w:hAnsi="Times New Roman" w:cs="Times New Roman"/>
          <w:b/>
          <w:sz w:val="24"/>
          <w:szCs w:val="24"/>
          <w:lang w:val="ru-RU"/>
        </w:rPr>
      </w:pPr>
    </w:p>
    <w:p w:rsidR="00DC4014" w:rsidRPr="00933D68" w:rsidRDefault="00DC4014" w:rsidP="003B1A4D">
      <w:pPr>
        <w:pStyle w:val="Standard"/>
        <w:spacing w:after="60"/>
        <w:ind w:left="360"/>
        <w:jc w:val="center"/>
        <w:rPr>
          <w:rFonts w:ascii="Times New Roman" w:hAnsi="Times New Roman" w:cs="Times New Roman"/>
          <w:sz w:val="24"/>
          <w:szCs w:val="24"/>
          <w:lang w:val="bg-BG"/>
        </w:rPr>
      </w:pPr>
      <w:r w:rsidRPr="00933D68">
        <w:rPr>
          <w:rFonts w:ascii="Times New Roman" w:hAnsi="Times New Roman" w:cs="Times New Roman"/>
          <w:b/>
          <w:sz w:val="24"/>
          <w:szCs w:val="24"/>
          <w:lang w:val="bg-BG"/>
        </w:rPr>
        <w:t>V</w:t>
      </w:r>
      <w:r w:rsidRPr="00933D68">
        <w:rPr>
          <w:rFonts w:ascii="Times New Roman" w:hAnsi="Times New Roman" w:cs="Times New Roman"/>
          <w:b/>
          <w:sz w:val="24"/>
          <w:szCs w:val="24"/>
          <w:lang w:val="en-US"/>
        </w:rPr>
        <w:t>I</w:t>
      </w:r>
      <w:r w:rsidRPr="00933D68">
        <w:rPr>
          <w:rFonts w:ascii="Times New Roman" w:hAnsi="Times New Roman" w:cs="Times New Roman"/>
          <w:b/>
          <w:sz w:val="24"/>
          <w:szCs w:val="24"/>
          <w:lang w:val="bg-BG"/>
        </w:rPr>
        <w:t>. ГАРАНЦИЯ ЗА ИЗПЪЛНЕНИЕ</w:t>
      </w:r>
    </w:p>
    <w:p w:rsidR="00DC4014" w:rsidRDefault="00DC4014" w:rsidP="00485960">
      <w:pPr>
        <w:pStyle w:val="ListParagraph"/>
        <w:spacing w:after="120"/>
        <w:ind w:left="0" w:firstLine="360"/>
        <w:jc w:val="both"/>
        <w:rPr>
          <w:szCs w:val="24"/>
        </w:rPr>
      </w:pPr>
      <w:r w:rsidRPr="00933D68">
        <w:rPr>
          <w:b/>
          <w:bCs/>
          <w:szCs w:val="24"/>
        </w:rPr>
        <w:t xml:space="preserve">Чл. 12. /1/ </w:t>
      </w:r>
      <w:r>
        <w:rPr>
          <w:szCs w:val="24"/>
        </w:rPr>
        <w:t>Г</w:t>
      </w:r>
      <w:r w:rsidRPr="00933D68">
        <w:rPr>
          <w:szCs w:val="24"/>
        </w:rPr>
        <w:t>аранция за изпълнение на настоящия договор е в размер на</w:t>
      </w:r>
      <w:r w:rsidRPr="00933D68">
        <w:rPr>
          <w:szCs w:val="24"/>
          <w:lang w:val="ru-RU"/>
        </w:rPr>
        <w:t xml:space="preserve">............................. (......................................................................лева), </w:t>
      </w:r>
      <w:r w:rsidRPr="00933D68">
        <w:rPr>
          <w:szCs w:val="24"/>
        </w:rPr>
        <w:t>представляваща</w:t>
      </w:r>
      <w:r w:rsidRPr="00933D68">
        <w:rPr>
          <w:szCs w:val="24"/>
          <w:lang w:val="ru-RU"/>
        </w:rPr>
        <w:t xml:space="preserve"> 5 </w:t>
      </w:r>
      <w:r w:rsidRPr="00933D68">
        <w:rPr>
          <w:szCs w:val="24"/>
        </w:rPr>
        <w:t>% от</w:t>
      </w:r>
      <w:r>
        <w:rPr>
          <w:szCs w:val="24"/>
        </w:rPr>
        <w:t xml:space="preserve"> стойността на договора без ДДС е представена </w:t>
      </w:r>
      <w:proofErr w:type="gramStart"/>
      <w:r>
        <w:rPr>
          <w:szCs w:val="24"/>
        </w:rPr>
        <w:t>под</w:t>
      </w:r>
      <w:proofErr w:type="gramEnd"/>
      <w:r>
        <w:rPr>
          <w:szCs w:val="24"/>
        </w:rPr>
        <w:t xml:space="preserve"> формата на ………………………..</w:t>
      </w:r>
    </w:p>
    <w:p w:rsidR="00DC4014" w:rsidRPr="00485960" w:rsidRDefault="00DC4014" w:rsidP="00485960">
      <w:pPr>
        <w:pStyle w:val="ListParagraph"/>
        <w:spacing w:after="120"/>
        <w:ind w:left="0" w:firstLine="360"/>
        <w:jc w:val="both"/>
        <w:rPr>
          <w:i/>
          <w:szCs w:val="24"/>
        </w:rPr>
      </w:pPr>
      <w:r w:rsidRPr="00485960">
        <w:rPr>
          <w:i/>
          <w:szCs w:val="24"/>
        </w:rPr>
        <w:t xml:space="preserve">(Парична сума или банкова гаранция или Застраховка, която обезпечава изпълнението чрез покритие на отговорността на изпълнителя). </w:t>
      </w:r>
    </w:p>
    <w:p w:rsidR="00DC4014" w:rsidRDefault="00DC4014" w:rsidP="003B1A4D">
      <w:pPr>
        <w:pStyle w:val="Standard"/>
        <w:spacing w:after="60"/>
        <w:ind w:firstLine="748"/>
        <w:jc w:val="both"/>
        <w:rPr>
          <w:rFonts w:ascii="Times New Roman" w:hAnsi="Times New Roman" w:cs="Times New Roman"/>
          <w:sz w:val="24"/>
          <w:szCs w:val="24"/>
          <w:lang w:val="bg-BG"/>
        </w:rPr>
      </w:pPr>
      <w:r w:rsidRPr="00933D68">
        <w:rPr>
          <w:rFonts w:ascii="Times New Roman" w:hAnsi="Times New Roman" w:cs="Times New Roman"/>
          <w:b/>
          <w:sz w:val="24"/>
          <w:szCs w:val="24"/>
          <w:lang w:val="bg-BG"/>
        </w:rPr>
        <w:t>/2/</w:t>
      </w:r>
      <w:r w:rsidRPr="00933D68">
        <w:rPr>
          <w:rFonts w:ascii="Times New Roman" w:hAnsi="Times New Roman" w:cs="Times New Roman"/>
          <w:sz w:val="24"/>
          <w:szCs w:val="24"/>
          <w:lang w:val="bg-BG"/>
        </w:rPr>
        <w:t xml:space="preserve"> </w:t>
      </w:r>
      <w:r w:rsidR="00F231CA" w:rsidRPr="00933D68">
        <w:rPr>
          <w:rFonts w:ascii="Times New Roman" w:hAnsi="Times New Roman" w:cs="Times New Roman"/>
          <w:b/>
          <w:sz w:val="24"/>
          <w:szCs w:val="24"/>
          <w:lang w:val="ru-RU"/>
        </w:rPr>
        <w:t>ИЗПЪЛНИТЕЛЯ</w:t>
      </w:r>
      <w:r w:rsidR="00F231CA" w:rsidRPr="00933D68">
        <w:rPr>
          <w:rFonts w:ascii="Times New Roman" w:hAnsi="Times New Roman" w:cs="Times New Roman"/>
          <w:b/>
          <w:sz w:val="24"/>
          <w:szCs w:val="24"/>
          <w:lang w:val="bg-BG"/>
        </w:rPr>
        <w:t>Т</w:t>
      </w:r>
      <w:r w:rsidR="00F231CA" w:rsidRPr="00933D68">
        <w:rPr>
          <w:rFonts w:ascii="Times New Roman" w:hAnsi="Times New Roman" w:cs="Times New Roman"/>
          <w:sz w:val="24"/>
          <w:szCs w:val="24"/>
          <w:lang w:val="bg-BG"/>
        </w:rPr>
        <w:t xml:space="preserve"> поддържа валидна гаранцията за изпълнение за с</w:t>
      </w:r>
      <w:r w:rsidR="00F231CA">
        <w:rPr>
          <w:rFonts w:ascii="Times New Roman" w:hAnsi="Times New Roman" w:cs="Times New Roman"/>
          <w:sz w:val="24"/>
          <w:szCs w:val="24"/>
          <w:lang w:val="bg-BG"/>
        </w:rPr>
        <w:t xml:space="preserve">рока на изпълнение на поръчката, </w:t>
      </w:r>
      <w:r w:rsidR="00F231CA" w:rsidRPr="00485960">
        <w:rPr>
          <w:rFonts w:ascii="Times New Roman" w:hAnsi="Times New Roman" w:cs="Times New Roman"/>
          <w:sz w:val="24"/>
          <w:szCs w:val="24"/>
          <w:lang w:val="bg-BG"/>
        </w:rPr>
        <w:t>най-малко 30/тридесет/ дни след изтичане срока на договора.</w:t>
      </w:r>
    </w:p>
    <w:p w:rsidR="00DC4014" w:rsidRPr="00933D68" w:rsidRDefault="00DC4014" w:rsidP="003B1A4D">
      <w:pPr>
        <w:pStyle w:val="Standard"/>
        <w:spacing w:after="60"/>
        <w:ind w:firstLine="748"/>
        <w:jc w:val="both"/>
        <w:rPr>
          <w:rFonts w:ascii="Times New Roman" w:hAnsi="Times New Roman" w:cs="Times New Roman"/>
          <w:sz w:val="24"/>
          <w:szCs w:val="24"/>
          <w:lang w:val="bg-BG"/>
        </w:rPr>
      </w:pPr>
      <w:r w:rsidRPr="00234D3D">
        <w:rPr>
          <w:rFonts w:ascii="Times New Roman" w:hAnsi="Times New Roman" w:cs="Times New Roman"/>
          <w:b/>
          <w:sz w:val="24"/>
          <w:szCs w:val="24"/>
          <w:lang w:val="bg-BG"/>
        </w:rPr>
        <w:t>/3/</w:t>
      </w:r>
      <w:r w:rsidRPr="00933D68">
        <w:rPr>
          <w:rFonts w:ascii="Times New Roman" w:hAnsi="Times New Roman" w:cs="Times New Roman"/>
          <w:sz w:val="24"/>
          <w:szCs w:val="24"/>
          <w:lang w:val="bg-BG"/>
        </w:rPr>
        <w:t xml:space="preserve"> </w:t>
      </w:r>
      <w:r w:rsidR="00F231CA" w:rsidRPr="00933D68">
        <w:rPr>
          <w:rFonts w:ascii="Times New Roman" w:hAnsi="Times New Roman" w:cs="Times New Roman"/>
          <w:sz w:val="24"/>
          <w:szCs w:val="24"/>
          <w:lang w:val="bg-BG"/>
        </w:rPr>
        <w:t xml:space="preserve">Представената гаранция за изпълнение на договора от </w:t>
      </w:r>
      <w:r w:rsidR="00F231CA" w:rsidRPr="00933D68">
        <w:rPr>
          <w:rFonts w:ascii="Times New Roman" w:hAnsi="Times New Roman" w:cs="Times New Roman"/>
          <w:b/>
          <w:sz w:val="24"/>
          <w:szCs w:val="24"/>
          <w:lang w:val="ru-RU"/>
        </w:rPr>
        <w:t>ИЗПЪЛНИТЕЛЯ</w:t>
      </w:r>
      <w:r w:rsidR="00F231CA" w:rsidRPr="00933D68">
        <w:rPr>
          <w:rFonts w:ascii="Times New Roman" w:hAnsi="Times New Roman" w:cs="Times New Roman"/>
          <w:sz w:val="24"/>
          <w:szCs w:val="24"/>
          <w:lang w:val="bg-BG"/>
        </w:rPr>
        <w:t xml:space="preserve"> се освобождава от </w:t>
      </w:r>
      <w:r w:rsidR="00F231CA" w:rsidRPr="00933D68">
        <w:rPr>
          <w:rFonts w:ascii="Times New Roman" w:hAnsi="Times New Roman" w:cs="Times New Roman"/>
          <w:b/>
          <w:sz w:val="24"/>
          <w:szCs w:val="24"/>
          <w:lang w:val="bg-BG"/>
        </w:rPr>
        <w:t>ВЪЗЛОЖИТЕЛЯ</w:t>
      </w:r>
      <w:r w:rsidR="00F231CA" w:rsidRPr="00933D68">
        <w:rPr>
          <w:rFonts w:ascii="Times New Roman" w:hAnsi="Times New Roman" w:cs="Times New Roman"/>
          <w:sz w:val="24"/>
          <w:szCs w:val="24"/>
          <w:lang w:val="bg-BG"/>
        </w:rPr>
        <w:t xml:space="preserve"> в срок до 30 (тридесет) календарни дни след приемане на последната от предвидените за доставка </w:t>
      </w:r>
      <w:r w:rsidR="00F231CA" w:rsidRPr="00933D68">
        <w:rPr>
          <w:rFonts w:ascii="Times New Roman" w:hAnsi="Times New Roman" w:cs="Times New Roman"/>
          <w:sz w:val="24"/>
          <w:szCs w:val="24"/>
          <w:lang w:val="bg-BG" w:eastAsia="bg-BG"/>
        </w:rPr>
        <w:t>с</w:t>
      </w:r>
      <w:r w:rsidR="00F231CA" w:rsidRPr="00933D68">
        <w:rPr>
          <w:rFonts w:ascii="Times New Roman" w:hAnsi="Times New Roman" w:cs="Times New Roman"/>
          <w:sz w:val="24"/>
          <w:szCs w:val="24"/>
          <w:lang w:val="bg-BG"/>
        </w:rPr>
        <w:t>пециализирани</w:t>
      </w:r>
      <w:r w:rsidR="00F231CA" w:rsidRPr="00933D68">
        <w:rPr>
          <w:rFonts w:ascii="Times New Roman" w:hAnsi="Times New Roman" w:cs="Times New Roman"/>
          <w:sz w:val="24"/>
          <w:szCs w:val="24"/>
          <w:lang w:val="ru-RU"/>
        </w:rPr>
        <w:t xml:space="preserve"> </w:t>
      </w:r>
      <w:r w:rsidR="00F231CA" w:rsidRPr="00933D68">
        <w:rPr>
          <w:rFonts w:ascii="Times New Roman" w:hAnsi="Times New Roman" w:cs="Times New Roman"/>
          <w:sz w:val="24"/>
          <w:szCs w:val="24"/>
          <w:lang w:val="bg-BG"/>
        </w:rPr>
        <w:t>превозни</w:t>
      </w:r>
      <w:r w:rsidR="00F231CA" w:rsidRPr="00933D68">
        <w:rPr>
          <w:rFonts w:ascii="Times New Roman" w:hAnsi="Times New Roman" w:cs="Times New Roman"/>
          <w:sz w:val="24"/>
          <w:szCs w:val="24"/>
          <w:lang w:val="ru-RU"/>
        </w:rPr>
        <w:t xml:space="preserve"> </w:t>
      </w:r>
      <w:r w:rsidR="00F231CA" w:rsidRPr="00933D68">
        <w:rPr>
          <w:rFonts w:ascii="Times New Roman" w:hAnsi="Times New Roman" w:cs="Times New Roman"/>
          <w:sz w:val="24"/>
          <w:szCs w:val="24"/>
          <w:lang w:val="bg-BG"/>
        </w:rPr>
        <w:t>средства</w:t>
      </w:r>
      <w:r w:rsidR="00F231CA" w:rsidRPr="00933D68">
        <w:rPr>
          <w:rFonts w:ascii="Times New Roman" w:hAnsi="Times New Roman" w:cs="Times New Roman"/>
          <w:sz w:val="24"/>
          <w:szCs w:val="24"/>
          <w:lang w:val="ru-RU"/>
        </w:rPr>
        <w:t xml:space="preserve">, </w:t>
      </w:r>
      <w:r w:rsidR="00F231CA" w:rsidRPr="00933D68">
        <w:rPr>
          <w:rFonts w:ascii="Times New Roman" w:hAnsi="Times New Roman" w:cs="Times New Roman"/>
          <w:sz w:val="24"/>
          <w:szCs w:val="24"/>
          <w:lang w:val="bg-BG"/>
        </w:rPr>
        <w:t>адаптирани</w:t>
      </w:r>
      <w:r w:rsidR="00F231CA" w:rsidRPr="00933D68">
        <w:rPr>
          <w:rFonts w:ascii="Times New Roman" w:hAnsi="Times New Roman" w:cs="Times New Roman"/>
          <w:sz w:val="24"/>
          <w:szCs w:val="24"/>
          <w:lang w:val="ru-RU"/>
        </w:rPr>
        <w:t xml:space="preserve"> </w:t>
      </w:r>
      <w:r w:rsidR="00F231CA" w:rsidRPr="00933D68">
        <w:rPr>
          <w:rFonts w:ascii="Times New Roman" w:hAnsi="Times New Roman" w:cs="Times New Roman"/>
          <w:sz w:val="24"/>
          <w:szCs w:val="24"/>
          <w:lang w:val="bg-BG"/>
        </w:rPr>
        <w:t>за</w:t>
      </w:r>
      <w:r w:rsidR="00F231CA" w:rsidRPr="00933D68">
        <w:rPr>
          <w:rFonts w:ascii="Times New Roman" w:hAnsi="Times New Roman" w:cs="Times New Roman"/>
          <w:sz w:val="24"/>
          <w:szCs w:val="24"/>
          <w:lang w:val="ru-RU"/>
        </w:rPr>
        <w:t xml:space="preserve"> </w:t>
      </w:r>
      <w:r w:rsidR="00F231CA" w:rsidRPr="00933D68">
        <w:rPr>
          <w:rFonts w:ascii="Times New Roman" w:hAnsi="Times New Roman" w:cs="Times New Roman"/>
          <w:sz w:val="24"/>
          <w:szCs w:val="24"/>
          <w:lang w:val="bg-BG"/>
        </w:rPr>
        <w:t>хора</w:t>
      </w:r>
      <w:r w:rsidR="00F231CA" w:rsidRPr="00933D68">
        <w:rPr>
          <w:rFonts w:ascii="Times New Roman" w:hAnsi="Times New Roman" w:cs="Times New Roman"/>
          <w:sz w:val="24"/>
          <w:szCs w:val="24"/>
          <w:lang w:val="ru-RU"/>
        </w:rPr>
        <w:t xml:space="preserve"> с </w:t>
      </w:r>
      <w:r w:rsidR="00F231CA" w:rsidRPr="00933D68">
        <w:rPr>
          <w:rFonts w:ascii="Times New Roman" w:hAnsi="Times New Roman" w:cs="Times New Roman"/>
          <w:sz w:val="24"/>
          <w:szCs w:val="24"/>
          <w:lang w:val="bg-BG"/>
        </w:rPr>
        <w:t>увреждания.</w:t>
      </w:r>
    </w:p>
    <w:p w:rsidR="00DC4014" w:rsidRPr="00933D68" w:rsidRDefault="00DC4014" w:rsidP="00893DA0">
      <w:pPr>
        <w:pStyle w:val="Standard"/>
        <w:spacing w:after="60"/>
        <w:ind w:firstLine="708"/>
        <w:jc w:val="both"/>
        <w:rPr>
          <w:rFonts w:ascii="Times New Roman" w:hAnsi="Times New Roman" w:cs="Times New Roman"/>
          <w:sz w:val="24"/>
          <w:szCs w:val="24"/>
          <w:lang w:val="bg-BG"/>
        </w:rPr>
      </w:pPr>
      <w:r w:rsidRPr="00933D68">
        <w:rPr>
          <w:rFonts w:ascii="Times New Roman" w:hAnsi="Times New Roman" w:cs="Times New Roman"/>
          <w:b/>
          <w:sz w:val="24"/>
          <w:szCs w:val="24"/>
          <w:lang w:val="bg-BG"/>
        </w:rPr>
        <w:t>Чл. 13.</w:t>
      </w:r>
      <w:r w:rsidRPr="00933D68">
        <w:rPr>
          <w:rFonts w:ascii="Times New Roman" w:hAnsi="Times New Roman" w:cs="Times New Roman"/>
          <w:sz w:val="24"/>
          <w:szCs w:val="24"/>
          <w:lang w:val="bg-BG"/>
        </w:rPr>
        <w:t xml:space="preserve"> </w:t>
      </w:r>
      <w:r w:rsidRPr="00933D68">
        <w:rPr>
          <w:rFonts w:ascii="Times New Roman" w:hAnsi="Times New Roman" w:cs="Times New Roman"/>
          <w:b/>
          <w:sz w:val="24"/>
          <w:szCs w:val="24"/>
          <w:lang w:val="ru-RU"/>
        </w:rPr>
        <w:t>ВЪЗЛОЖИТЕЛЯ</w:t>
      </w:r>
      <w:r w:rsidRPr="00933D68">
        <w:rPr>
          <w:rFonts w:ascii="Times New Roman" w:hAnsi="Times New Roman" w:cs="Times New Roman"/>
          <w:b/>
          <w:sz w:val="24"/>
          <w:szCs w:val="24"/>
          <w:lang w:val="bg-BG"/>
        </w:rPr>
        <w:t>Т</w:t>
      </w:r>
      <w:r w:rsidRPr="00933D68" w:rsidDel="00C85D7C">
        <w:rPr>
          <w:rFonts w:ascii="Times New Roman" w:hAnsi="Times New Roman" w:cs="Times New Roman"/>
          <w:sz w:val="24"/>
          <w:szCs w:val="24"/>
          <w:lang w:val="bg-BG"/>
        </w:rPr>
        <w:t xml:space="preserve"> </w:t>
      </w:r>
      <w:r w:rsidRPr="00933D68">
        <w:rPr>
          <w:rFonts w:ascii="Times New Roman" w:hAnsi="Times New Roman" w:cs="Times New Roman"/>
          <w:sz w:val="24"/>
          <w:szCs w:val="24"/>
          <w:lang w:val="bg-BG"/>
        </w:rPr>
        <w:t xml:space="preserve">освобождава гаранцията без да дължи лихви за периода, през който средствата са престояли законно </w:t>
      </w:r>
      <w:proofErr w:type="gramStart"/>
      <w:r w:rsidRPr="00933D68">
        <w:rPr>
          <w:rFonts w:ascii="Times New Roman" w:hAnsi="Times New Roman" w:cs="Times New Roman"/>
          <w:sz w:val="24"/>
          <w:szCs w:val="24"/>
          <w:lang w:val="bg-BG"/>
        </w:rPr>
        <w:t>при</w:t>
      </w:r>
      <w:proofErr w:type="gramEnd"/>
      <w:r w:rsidRPr="00933D68">
        <w:rPr>
          <w:rFonts w:ascii="Times New Roman" w:hAnsi="Times New Roman" w:cs="Times New Roman"/>
          <w:sz w:val="24"/>
          <w:szCs w:val="24"/>
          <w:lang w:val="bg-BG"/>
        </w:rPr>
        <w:t xml:space="preserve"> него.</w:t>
      </w:r>
    </w:p>
    <w:p w:rsidR="00DC4014" w:rsidRPr="00933D68" w:rsidRDefault="00DC4014" w:rsidP="00893DA0">
      <w:pPr>
        <w:spacing w:after="60" w:line="240" w:lineRule="auto"/>
        <w:jc w:val="both"/>
        <w:rPr>
          <w:rFonts w:ascii="Times New Roman" w:hAnsi="Times New Roman" w:cs="Times New Roman"/>
          <w:sz w:val="24"/>
          <w:szCs w:val="24"/>
          <w:lang w:val="ru-RU"/>
        </w:rPr>
      </w:pPr>
    </w:p>
    <w:p w:rsidR="00DC4014" w:rsidRPr="00933D68" w:rsidRDefault="00DC4014" w:rsidP="00893DA0">
      <w:pPr>
        <w:spacing w:after="60" w:line="240" w:lineRule="auto"/>
        <w:jc w:val="both"/>
        <w:rPr>
          <w:rFonts w:ascii="Times New Roman" w:hAnsi="Times New Roman" w:cs="Times New Roman"/>
          <w:sz w:val="24"/>
          <w:szCs w:val="24"/>
          <w:lang w:val="ru-RU"/>
        </w:rPr>
      </w:pPr>
    </w:p>
    <w:p w:rsidR="00DC4014" w:rsidRPr="00933D68" w:rsidRDefault="00DC4014" w:rsidP="00672E39">
      <w:pPr>
        <w:spacing w:after="60" w:line="240" w:lineRule="auto"/>
        <w:ind w:firstLine="709"/>
        <w:jc w:val="center"/>
        <w:rPr>
          <w:rFonts w:ascii="Times New Roman" w:hAnsi="Times New Roman" w:cs="Times New Roman"/>
          <w:b/>
          <w:bCs/>
          <w:sz w:val="24"/>
          <w:szCs w:val="24"/>
          <w:lang w:val="sr-Cyrl-CS"/>
        </w:rPr>
      </w:pPr>
      <w:r w:rsidRPr="00933D68">
        <w:rPr>
          <w:rFonts w:ascii="Times New Roman" w:hAnsi="Times New Roman" w:cs="Times New Roman"/>
          <w:b/>
          <w:bCs/>
          <w:sz w:val="24"/>
          <w:szCs w:val="24"/>
          <w:lang w:val="en-US"/>
        </w:rPr>
        <w:t>VII</w:t>
      </w:r>
      <w:r w:rsidRPr="00933D68">
        <w:rPr>
          <w:rFonts w:ascii="Times New Roman" w:hAnsi="Times New Roman" w:cs="Times New Roman"/>
          <w:b/>
          <w:bCs/>
          <w:sz w:val="24"/>
          <w:szCs w:val="24"/>
        </w:rPr>
        <w:t xml:space="preserve">. </w:t>
      </w:r>
      <w:r w:rsidRPr="00933D68">
        <w:rPr>
          <w:rFonts w:ascii="Times New Roman" w:hAnsi="Times New Roman" w:cs="Times New Roman"/>
          <w:b/>
          <w:bCs/>
          <w:sz w:val="24"/>
          <w:szCs w:val="24"/>
          <w:lang w:val="sr-Cyrl-CS"/>
        </w:rPr>
        <w:t>НЕИЗПЪЛНЕНИЕ. САНКЦИИ И НЕУСТОЙКИ.</w:t>
      </w:r>
    </w:p>
    <w:p w:rsidR="00DC4014" w:rsidRPr="00933D68" w:rsidRDefault="00DC4014" w:rsidP="00672E39">
      <w:pPr>
        <w:spacing w:after="60" w:line="240" w:lineRule="auto"/>
        <w:ind w:firstLine="708"/>
        <w:jc w:val="both"/>
        <w:rPr>
          <w:rFonts w:ascii="Times New Roman" w:hAnsi="Times New Roman" w:cs="Times New Roman"/>
          <w:sz w:val="24"/>
          <w:szCs w:val="24"/>
        </w:rPr>
      </w:pPr>
      <w:r w:rsidRPr="00933D68">
        <w:rPr>
          <w:rFonts w:ascii="Times New Roman" w:hAnsi="Times New Roman" w:cs="Times New Roman"/>
          <w:b/>
          <w:bCs/>
          <w:spacing w:val="5"/>
          <w:sz w:val="24"/>
          <w:szCs w:val="24"/>
        </w:rPr>
        <w:t>Чл. 14</w:t>
      </w:r>
      <w:r w:rsidRPr="00933D68">
        <w:rPr>
          <w:rFonts w:ascii="Times New Roman" w:hAnsi="Times New Roman" w:cs="Times New Roman"/>
          <w:bCs/>
          <w:spacing w:val="5"/>
          <w:sz w:val="24"/>
          <w:szCs w:val="24"/>
        </w:rPr>
        <w:t>.</w:t>
      </w:r>
      <w:r w:rsidRPr="00933D68">
        <w:rPr>
          <w:rFonts w:ascii="Times New Roman" w:hAnsi="Times New Roman" w:cs="Times New Roman"/>
          <w:b/>
          <w:bCs/>
          <w:spacing w:val="5"/>
          <w:sz w:val="24"/>
          <w:szCs w:val="24"/>
        </w:rPr>
        <w:t xml:space="preserve"> </w:t>
      </w:r>
      <w:r w:rsidRPr="00933D68">
        <w:rPr>
          <w:rFonts w:ascii="Times New Roman" w:hAnsi="Times New Roman" w:cs="Times New Roman"/>
          <w:spacing w:val="5"/>
          <w:sz w:val="24"/>
          <w:szCs w:val="24"/>
        </w:rPr>
        <w:t xml:space="preserve">Страните </w:t>
      </w:r>
      <w:r w:rsidRPr="00933D68">
        <w:rPr>
          <w:rFonts w:ascii="Times New Roman" w:hAnsi="Times New Roman" w:cs="Times New Roman"/>
          <w:sz w:val="24"/>
          <w:szCs w:val="24"/>
        </w:rPr>
        <w:t>не</w:t>
      </w:r>
      <w:r w:rsidRPr="00933D68">
        <w:rPr>
          <w:rFonts w:ascii="Times New Roman" w:hAnsi="Times New Roman" w:cs="Times New Roman"/>
          <w:spacing w:val="5"/>
          <w:sz w:val="24"/>
          <w:szCs w:val="24"/>
        </w:rPr>
        <w:t xml:space="preserve"> отговарят за неизпълнение на задълженията си по настоящия договор,</w:t>
      </w:r>
      <w:r w:rsidRPr="00933D68">
        <w:rPr>
          <w:rFonts w:ascii="Times New Roman" w:hAnsi="Times New Roman" w:cs="Times New Roman"/>
          <w:sz w:val="24"/>
          <w:szCs w:val="24"/>
        </w:rPr>
        <w:t xml:space="preserve">  ако то се дължи на непреодолима сила.</w:t>
      </w:r>
    </w:p>
    <w:p w:rsidR="00DC4014" w:rsidRPr="00933D68" w:rsidRDefault="00DC4014" w:rsidP="00672E39">
      <w:pPr>
        <w:spacing w:after="60" w:line="240" w:lineRule="auto"/>
        <w:ind w:firstLine="708"/>
        <w:jc w:val="both"/>
        <w:rPr>
          <w:rFonts w:ascii="Times New Roman" w:hAnsi="Times New Roman" w:cs="Times New Roman"/>
          <w:sz w:val="24"/>
          <w:szCs w:val="24"/>
        </w:rPr>
      </w:pPr>
      <w:r w:rsidRPr="00933D68">
        <w:rPr>
          <w:rFonts w:ascii="Times New Roman" w:hAnsi="Times New Roman" w:cs="Times New Roman"/>
          <w:b/>
          <w:bCs/>
          <w:sz w:val="24"/>
          <w:szCs w:val="24"/>
          <w:lang w:val="sr-Cyrl-CS"/>
        </w:rPr>
        <w:lastRenderedPageBreak/>
        <w:t xml:space="preserve">Чл. </w:t>
      </w:r>
      <w:r w:rsidRPr="00933D68">
        <w:rPr>
          <w:rFonts w:ascii="Times New Roman" w:hAnsi="Times New Roman" w:cs="Times New Roman"/>
          <w:b/>
          <w:sz w:val="24"/>
          <w:szCs w:val="24"/>
        </w:rPr>
        <w:t>15</w:t>
      </w:r>
      <w:r w:rsidRPr="00933D68">
        <w:rPr>
          <w:rFonts w:ascii="Times New Roman" w:hAnsi="Times New Roman" w:cs="Times New Roman"/>
          <w:b/>
          <w:bCs/>
          <w:sz w:val="24"/>
          <w:szCs w:val="24"/>
          <w:lang w:val="sr-Cyrl-CS"/>
        </w:rPr>
        <w:t xml:space="preserve">. </w:t>
      </w:r>
      <w:r w:rsidRPr="00933D68">
        <w:rPr>
          <w:rFonts w:ascii="Times New Roman" w:hAnsi="Times New Roman" w:cs="Times New Roman"/>
          <w:sz w:val="24"/>
          <w:szCs w:val="24"/>
        </w:rPr>
        <w:t xml:space="preserve">В случай, че по вина на </w:t>
      </w:r>
      <w:r w:rsidRPr="00933D68">
        <w:rPr>
          <w:rFonts w:ascii="Times New Roman" w:hAnsi="Times New Roman" w:cs="Times New Roman"/>
          <w:b/>
          <w:bCs/>
          <w:spacing w:val="1"/>
          <w:sz w:val="24"/>
          <w:szCs w:val="24"/>
        </w:rPr>
        <w:t>ИЗПЪЛНИТЕЛЯ</w:t>
      </w:r>
      <w:r w:rsidRPr="00933D68">
        <w:rPr>
          <w:rFonts w:ascii="Times New Roman" w:hAnsi="Times New Roman" w:cs="Times New Roman"/>
          <w:sz w:val="24"/>
          <w:szCs w:val="24"/>
        </w:rPr>
        <w:t xml:space="preserve"> не бъде спазен срока за доставка по чл.3 от настоящия договор, </w:t>
      </w:r>
      <w:r w:rsidRPr="00933D68">
        <w:rPr>
          <w:rFonts w:ascii="Times New Roman" w:hAnsi="Times New Roman" w:cs="Times New Roman"/>
          <w:b/>
          <w:bCs/>
          <w:spacing w:val="1"/>
          <w:sz w:val="24"/>
          <w:szCs w:val="24"/>
        </w:rPr>
        <w:t>ИЗПЪЛНИТЕЛЯТ</w:t>
      </w:r>
      <w:r w:rsidRPr="00933D68">
        <w:rPr>
          <w:rFonts w:ascii="Times New Roman" w:hAnsi="Times New Roman" w:cs="Times New Roman"/>
          <w:sz w:val="24"/>
          <w:szCs w:val="24"/>
        </w:rPr>
        <w:t xml:space="preserve"> е длъжен да заплати на </w:t>
      </w:r>
      <w:r w:rsidRPr="00933D68">
        <w:rPr>
          <w:rFonts w:ascii="Times New Roman" w:hAnsi="Times New Roman" w:cs="Times New Roman"/>
          <w:b/>
          <w:sz w:val="24"/>
          <w:szCs w:val="24"/>
        </w:rPr>
        <w:t>ВЪЗЛОЖИТЕЛЯ</w:t>
      </w:r>
      <w:r w:rsidRPr="00933D68">
        <w:rPr>
          <w:rFonts w:ascii="Times New Roman" w:hAnsi="Times New Roman" w:cs="Times New Roman"/>
          <w:sz w:val="24"/>
          <w:szCs w:val="24"/>
        </w:rPr>
        <w:t xml:space="preserve"> неустойка в размер на 0.5 % (половин процент) от</w:t>
      </w:r>
      <w:r w:rsidRPr="00933D68">
        <w:rPr>
          <w:rFonts w:ascii="Times New Roman" w:hAnsi="Times New Roman" w:cs="Times New Roman"/>
          <w:sz w:val="24"/>
          <w:szCs w:val="24"/>
          <w:lang w:val="sr-Cyrl-CS"/>
        </w:rPr>
        <w:t xml:space="preserve"> </w:t>
      </w:r>
      <w:r w:rsidRPr="00933D68">
        <w:rPr>
          <w:rFonts w:ascii="Times New Roman" w:hAnsi="Times New Roman" w:cs="Times New Roman"/>
          <w:sz w:val="24"/>
          <w:szCs w:val="24"/>
        </w:rPr>
        <w:t>стойността</w:t>
      </w:r>
      <w:r w:rsidRPr="00933D68">
        <w:rPr>
          <w:rFonts w:ascii="Times New Roman" w:hAnsi="Times New Roman" w:cs="Times New Roman"/>
          <w:sz w:val="24"/>
          <w:szCs w:val="24"/>
          <w:lang w:val="sr-Cyrl-CS"/>
        </w:rPr>
        <w:t xml:space="preserve"> на </w:t>
      </w:r>
      <w:proofErr w:type="spellStart"/>
      <w:r w:rsidRPr="00933D68">
        <w:rPr>
          <w:rFonts w:ascii="Times New Roman" w:hAnsi="Times New Roman" w:cs="Times New Roman"/>
          <w:sz w:val="24"/>
          <w:szCs w:val="24"/>
          <w:lang w:val="sr-Cyrl-CS"/>
        </w:rPr>
        <w:t>всеки</w:t>
      </w:r>
      <w:proofErr w:type="spellEnd"/>
      <w:r w:rsidRPr="00933D68">
        <w:rPr>
          <w:rFonts w:ascii="Times New Roman" w:hAnsi="Times New Roman" w:cs="Times New Roman"/>
          <w:sz w:val="24"/>
          <w:szCs w:val="24"/>
          <w:lang w:val="sr-Cyrl-CS"/>
        </w:rPr>
        <w:t xml:space="preserve"> </w:t>
      </w:r>
      <w:proofErr w:type="spellStart"/>
      <w:r w:rsidRPr="00933D68">
        <w:rPr>
          <w:rFonts w:ascii="Times New Roman" w:hAnsi="Times New Roman" w:cs="Times New Roman"/>
          <w:sz w:val="24"/>
          <w:szCs w:val="24"/>
          <w:lang w:val="sr-Cyrl-CS"/>
        </w:rPr>
        <w:t>един</w:t>
      </w:r>
      <w:proofErr w:type="spellEnd"/>
      <w:r w:rsidRPr="00933D68">
        <w:rPr>
          <w:rFonts w:ascii="Times New Roman" w:hAnsi="Times New Roman" w:cs="Times New Roman"/>
          <w:sz w:val="24"/>
          <w:szCs w:val="24"/>
          <w:lang w:val="sr-Cyrl-CS"/>
        </w:rPr>
        <w:t xml:space="preserve"> </w:t>
      </w:r>
      <w:proofErr w:type="spellStart"/>
      <w:r w:rsidRPr="00933D68">
        <w:rPr>
          <w:rFonts w:ascii="Times New Roman" w:hAnsi="Times New Roman" w:cs="Times New Roman"/>
          <w:sz w:val="24"/>
          <w:szCs w:val="24"/>
          <w:lang w:val="sr-Cyrl-CS"/>
        </w:rPr>
        <w:t>недоставен</w:t>
      </w:r>
      <w:proofErr w:type="spellEnd"/>
      <w:r w:rsidRPr="00933D68">
        <w:rPr>
          <w:rFonts w:ascii="Times New Roman" w:hAnsi="Times New Roman" w:cs="Times New Roman"/>
          <w:sz w:val="24"/>
          <w:szCs w:val="24"/>
          <w:lang w:val="sr-Cyrl-CS"/>
        </w:rPr>
        <w:t xml:space="preserve"> </w:t>
      </w:r>
      <w:r w:rsidRPr="00933D68">
        <w:rPr>
          <w:rFonts w:ascii="Times New Roman" w:hAnsi="Times New Roman" w:cs="Times New Roman"/>
          <w:sz w:val="24"/>
          <w:szCs w:val="24"/>
        </w:rPr>
        <w:t xml:space="preserve">автомобил, посочена в чл.2 </w:t>
      </w:r>
      <w:r w:rsidRPr="00933D68">
        <w:rPr>
          <w:rFonts w:ascii="Times New Roman" w:hAnsi="Times New Roman" w:cs="Times New Roman"/>
          <w:sz w:val="24"/>
          <w:szCs w:val="24"/>
          <w:lang w:val="sr-Cyrl-CS"/>
        </w:rPr>
        <w:t xml:space="preserve">за </w:t>
      </w:r>
      <w:r w:rsidRPr="00933D68">
        <w:rPr>
          <w:rFonts w:ascii="Times New Roman" w:hAnsi="Times New Roman" w:cs="Times New Roman"/>
          <w:sz w:val="24"/>
          <w:szCs w:val="24"/>
        </w:rPr>
        <w:t>всеки</w:t>
      </w:r>
      <w:r w:rsidRPr="00933D68">
        <w:rPr>
          <w:rFonts w:ascii="Times New Roman" w:hAnsi="Times New Roman" w:cs="Times New Roman"/>
          <w:sz w:val="24"/>
          <w:szCs w:val="24"/>
          <w:lang w:val="sr-Cyrl-CS"/>
        </w:rPr>
        <w:t xml:space="preserve"> </w:t>
      </w:r>
      <w:r w:rsidRPr="00933D68">
        <w:rPr>
          <w:rFonts w:ascii="Times New Roman" w:hAnsi="Times New Roman" w:cs="Times New Roman"/>
          <w:sz w:val="24"/>
          <w:szCs w:val="24"/>
        </w:rPr>
        <w:t xml:space="preserve">просрочен ден, но не повече от 20% (двадесет процента) от тази цена. В тези случаи </w:t>
      </w:r>
      <w:r w:rsidRPr="00933D68">
        <w:rPr>
          <w:rFonts w:ascii="Times New Roman" w:hAnsi="Times New Roman" w:cs="Times New Roman"/>
          <w:b/>
          <w:sz w:val="24"/>
          <w:szCs w:val="24"/>
        </w:rPr>
        <w:t xml:space="preserve">ВЪЗЛОЖИТЕЛЯТ </w:t>
      </w:r>
      <w:r w:rsidRPr="00933D68">
        <w:rPr>
          <w:rFonts w:ascii="Times New Roman" w:hAnsi="Times New Roman" w:cs="Times New Roman"/>
          <w:sz w:val="24"/>
          <w:szCs w:val="24"/>
        </w:rPr>
        <w:t xml:space="preserve">има право да прихване дължимата неустойка от възнаграждението на </w:t>
      </w:r>
      <w:r w:rsidRPr="00933D68">
        <w:rPr>
          <w:rFonts w:ascii="Times New Roman" w:hAnsi="Times New Roman" w:cs="Times New Roman"/>
          <w:b/>
          <w:sz w:val="24"/>
          <w:szCs w:val="24"/>
        </w:rPr>
        <w:t xml:space="preserve">ИЗПЪЛНИТЕЛЯ </w:t>
      </w:r>
      <w:r w:rsidRPr="00933D68">
        <w:rPr>
          <w:rFonts w:ascii="Times New Roman" w:hAnsi="Times New Roman" w:cs="Times New Roman"/>
          <w:sz w:val="24"/>
          <w:szCs w:val="24"/>
        </w:rPr>
        <w:t>по чл. 2.</w:t>
      </w:r>
    </w:p>
    <w:p w:rsidR="00DC4014" w:rsidRPr="00933D68" w:rsidRDefault="00DC4014" w:rsidP="00672E39">
      <w:pPr>
        <w:spacing w:after="60" w:line="240" w:lineRule="auto"/>
        <w:ind w:firstLine="708"/>
        <w:jc w:val="both"/>
        <w:rPr>
          <w:rFonts w:ascii="Times New Roman" w:hAnsi="Times New Roman" w:cs="Times New Roman"/>
          <w:sz w:val="24"/>
          <w:szCs w:val="24"/>
        </w:rPr>
      </w:pPr>
      <w:r w:rsidRPr="00933D68">
        <w:rPr>
          <w:rFonts w:ascii="Times New Roman" w:hAnsi="Times New Roman" w:cs="Times New Roman"/>
          <w:b/>
          <w:sz w:val="24"/>
          <w:szCs w:val="24"/>
        </w:rPr>
        <w:t>Чл. 16.</w:t>
      </w:r>
      <w:r w:rsidRPr="00933D68">
        <w:rPr>
          <w:rFonts w:ascii="Times New Roman" w:hAnsi="Times New Roman" w:cs="Times New Roman"/>
          <w:sz w:val="24"/>
          <w:szCs w:val="24"/>
        </w:rPr>
        <w:t xml:space="preserve"> </w:t>
      </w:r>
      <w:r w:rsidRPr="00933D68">
        <w:rPr>
          <w:rFonts w:ascii="Times New Roman" w:hAnsi="Times New Roman" w:cs="Times New Roman"/>
          <w:b/>
          <w:bCs/>
          <w:sz w:val="24"/>
          <w:szCs w:val="24"/>
        </w:rPr>
        <w:t>/1/</w:t>
      </w:r>
      <w:r w:rsidRPr="00933D68">
        <w:rPr>
          <w:rFonts w:ascii="Times New Roman" w:hAnsi="Times New Roman" w:cs="Times New Roman"/>
          <w:sz w:val="24"/>
          <w:szCs w:val="24"/>
        </w:rPr>
        <w:t xml:space="preserve"> в случай, че по вина на Възложителя не бъдат спазени сроковете за плащане, същият дължи законната лихва върху просрочената сума за периода на забавата.</w:t>
      </w:r>
    </w:p>
    <w:p w:rsidR="00DC4014" w:rsidRPr="00933D68" w:rsidRDefault="00DC4014" w:rsidP="00672E39">
      <w:pPr>
        <w:spacing w:after="60" w:line="240" w:lineRule="auto"/>
        <w:ind w:firstLine="708"/>
        <w:jc w:val="both"/>
        <w:rPr>
          <w:rFonts w:ascii="Times New Roman" w:hAnsi="Times New Roman" w:cs="Times New Roman"/>
          <w:sz w:val="24"/>
          <w:szCs w:val="24"/>
        </w:rPr>
      </w:pPr>
      <w:r w:rsidRPr="00933D68">
        <w:rPr>
          <w:rFonts w:ascii="Times New Roman" w:hAnsi="Times New Roman" w:cs="Times New Roman"/>
          <w:b/>
          <w:bCs/>
          <w:sz w:val="24"/>
          <w:szCs w:val="24"/>
        </w:rPr>
        <w:t>/2/</w:t>
      </w:r>
      <w:r w:rsidRPr="00933D68">
        <w:rPr>
          <w:rFonts w:ascii="Times New Roman" w:hAnsi="Times New Roman" w:cs="Times New Roman"/>
          <w:sz w:val="24"/>
          <w:szCs w:val="24"/>
        </w:rPr>
        <w:t xml:space="preserve"> плащането на предвидените неустойките на този договор не лишава изправната страна от правото да търси обезщетение за претърпени вреди и пропуснати ползи над размера на неустойката.</w:t>
      </w:r>
    </w:p>
    <w:p w:rsidR="00DC4014" w:rsidRPr="00933D68" w:rsidRDefault="00DC4014" w:rsidP="00672E39">
      <w:pPr>
        <w:spacing w:after="60" w:line="240" w:lineRule="auto"/>
        <w:ind w:firstLine="708"/>
        <w:jc w:val="both"/>
        <w:rPr>
          <w:rFonts w:ascii="Times New Roman" w:hAnsi="Times New Roman" w:cs="Times New Roman"/>
          <w:sz w:val="24"/>
          <w:szCs w:val="24"/>
        </w:rPr>
      </w:pPr>
      <w:r w:rsidRPr="00933D68">
        <w:rPr>
          <w:rFonts w:ascii="Times New Roman" w:hAnsi="Times New Roman" w:cs="Times New Roman"/>
          <w:b/>
          <w:bCs/>
          <w:sz w:val="24"/>
          <w:szCs w:val="24"/>
        </w:rPr>
        <w:t>/3/</w:t>
      </w:r>
      <w:r w:rsidRPr="00933D68">
        <w:rPr>
          <w:rFonts w:ascii="Times New Roman" w:hAnsi="Times New Roman" w:cs="Times New Roman"/>
          <w:sz w:val="24"/>
          <w:szCs w:val="24"/>
        </w:rPr>
        <w:t xml:space="preserve"> при пълно неизпълнение на договора от </w:t>
      </w:r>
      <w:r w:rsidRPr="00933D68">
        <w:rPr>
          <w:rFonts w:ascii="Times New Roman" w:hAnsi="Times New Roman" w:cs="Times New Roman"/>
          <w:b/>
          <w:bCs/>
          <w:spacing w:val="1"/>
          <w:sz w:val="24"/>
          <w:szCs w:val="24"/>
        </w:rPr>
        <w:t>ИЗПЪЛНИТЕЛЯ</w:t>
      </w:r>
      <w:r w:rsidRPr="00933D68">
        <w:rPr>
          <w:rFonts w:ascii="Times New Roman" w:hAnsi="Times New Roman" w:cs="Times New Roman"/>
          <w:sz w:val="24"/>
          <w:szCs w:val="24"/>
        </w:rPr>
        <w:t xml:space="preserve">, </w:t>
      </w:r>
      <w:r w:rsidRPr="00933D68">
        <w:rPr>
          <w:rFonts w:ascii="Times New Roman" w:hAnsi="Times New Roman" w:cs="Times New Roman"/>
          <w:b/>
          <w:sz w:val="24"/>
          <w:szCs w:val="24"/>
        </w:rPr>
        <w:t>ВЪЗЛОЖИТЕЛЯТ</w:t>
      </w:r>
      <w:r w:rsidRPr="00933D68">
        <w:rPr>
          <w:rFonts w:ascii="Times New Roman" w:hAnsi="Times New Roman" w:cs="Times New Roman"/>
          <w:sz w:val="24"/>
          <w:szCs w:val="24"/>
        </w:rPr>
        <w:t xml:space="preserve"> ще задържи представената гаранция за изпълнение на договора за обезщетяване на вредите от съответното неизпълнение.</w:t>
      </w:r>
    </w:p>
    <w:p w:rsidR="00DC4014" w:rsidRPr="00933D68" w:rsidRDefault="00DC4014" w:rsidP="009D71D9">
      <w:pPr>
        <w:spacing w:after="60" w:line="240" w:lineRule="auto"/>
        <w:ind w:firstLine="720"/>
        <w:jc w:val="both"/>
        <w:rPr>
          <w:rFonts w:ascii="Times New Roman" w:hAnsi="Times New Roman" w:cs="Times New Roman"/>
          <w:sz w:val="24"/>
          <w:szCs w:val="24"/>
        </w:rPr>
      </w:pPr>
      <w:r w:rsidRPr="00933D68">
        <w:rPr>
          <w:rFonts w:ascii="Times New Roman" w:hAnsi="Times New Roman" w:cs="Times New Roman"/>
          <w:b/>
          <w:bCs/>
          <w:sz w:val="24"/>
          <w:szCs w:val="24"/>
        </w:rPr>
        <w:t>/4/</w:t>
      </w:r>
      <w:r w:rsidRPr="00933D68">
        <w:rPr>
          <w:rFonts w:ascii="Times New Roman" w:hAnsi="Times New Roman" w:cs="Times New Roman"/>
          <w:sz w:val="24"/>
          <w:szCs w:val="24"/>
        </w:rPr>
        <w:t xml:space="preserve"> </w:t>
      </w:r>
      <w:r w:rsidRPr="00933D68">
        <w:rPr>
          <w:rFonts w:ascii="Times New Roman" w:hAnsi="Times New Roman" w:cs="Times New Roman"/>
          <w:b/>
          <w:sz w:val="24"/>
          <w:szCs w:val="24"/>
        </w:rPr>
        <w:t>ВЪЗЛОЖИТЕЛЯТ</w:t>
      </w:r>
      <w:r w:rsidRPr="00933D68">
        <w:rPr>
          <w:rFonts w:ascii="Times New Roman" w:hAnsi="Times New Roman" w:cs="Times New Roman"/>
          <w:sz w:val="24"/>
          <w:szCs w:val="24"/>
        </w:rPr>
        <w:t xml:space="preserve"> има право да усвои гаранцията за изпълнение или част от нея в случаите на виновно неизпълнение на задълженията от страна на </w:t>
      </w:r>
      <w:r w:rsidRPr="00933D68">
        <w:rPr>
          <w:rFonts w:ascii="Times New Roman" w:hAnsi="Times New Roman" w:cs="Times New Roman"/>
          <w:b/>
          <w:sz w:val="24"/>
          <w:szCs w:val="24"/>
        </w:rPr>
        <w:t xml:space="preserve">ИЗПЪЛНИТЕЛЯ </w:t>
      </w:r>
      <w:r w:rsidRPr="00933D68">
        <w:rPr>
          <w:rFonts w:ascii="Times New Roman" w:hAnsi="Times New Roman" w:cs="Times New Roman"/>
          <w:sz w:val="24"/>
          <w:szCs w:val="24"/>
        </w:rPr>
        <w:t>по договора.</w:t>
      </w:r>
    </w:p>
    <w:p w:rsidR="00DC4014" w:rsidRPr="00933D68" w:rsidRDefault="00DC4014" w:rsidP="009D71D9">
      <w:pPr>
        <w:spacing w:after="60" w:line="240" w:lineRule="auto"/>
        <w:ind w:firstLine="720"/>
        <w:jc w:val="both"/>
        <w:rPr>
          <w:rFonts w:ascii="Times New Roman" w:hAnsi="Times New Roman" w:cs="Times New Roman"/>
          <w:sz w:val="24"/>
          <w:szCs w:val="24"/>
          <w:lang w:val="ru-RU"/>
        </w:rPr>
      </w:pPr>
    </w:p>
    <w:p w:rsidR="00DC4014" w:rsidRPr="00933D68" w:rsidRDefault="00DC4014" w:rsidP="009D71D9">
      <w:pPr>
        <w:spacing w:after="60" w:line="240" w:lineRule="auto"/>
        <w:ind w:firstLine="720"/>
        <w:jc w:val="both"/>
        <w:rPr>
          <w:rFonts w:ascii="Times New Roman" w:hAnsi="Times New Roman" w:cs="Times New Roman"/>
          <w:sz w:val="24"/>
          <w:szCs w:val="24"/>
          <w:lang w:val="ru-RU"/>
        </w:rPr>
      </w:pPr>
    </w:p>
    <w:p w:rsidR="00DC4014" w:rsidRPr="00933D68" w:rsidRDefault="00DC4014" w:rsidP="009D71D9">
      <w:pPr>
        <w:spacing w:after="60" w:line="240" w:lineRule="auto"/>
        <w:jc w:val="center"/>
        <w:rPr>
          <w:rFonts w:ascii="Times New Roman" w:hAnsi="Times New Roman" w:cs="Times New Roman"/>
          <w:b/>
          <w:bCs/>
          <w:sz w:val="24"/>
          <w:szCs w:val="24"/>
        </w:rPr>
      </w:pPr>
      <w:proofErr w:type="gramStart"/>
      <w:r w:rsidRPr="00933D68">
        <w:rPr>
          <w:rFonts w:ascii="Times New Roman" w:hAnsi="Times New Roman" w:cs="Times New Roman"/>
          <w:b/>
          <w:bCs/>
          <w:sz w:val="24"/>
          <w:szCs w:val="24"/>
          <w:lang w:val="en-US"/>
        </w:rPr>
        <w:t>V</w:t>
      </w:r>
      <w:r w:rsidRPr="00933D68">
        <w:rPr>
          <w:rFonts w:ascii="Times New Roman" w:hAnsi="Times New Roman" w:cs="Times New Roman"/>
          <w:b/>
          <w:bCs/>
          <w:sz w:val="24"/>
          <w:szCs w:val="24"/>
        </w:rPr>
        <w:t>І</w:t>
      </w:r>
      <w:r w:rsidRPr="00933D68">
        <w:rPr>
          <w:rFonts w:ascii="Times New Roman" w:hAnsi="Times New Roman" w:cs="Times New Roman"/>
          <w:b/>
          <w:bCs/>
          <w:sz w:val="24"/>
          <w:szCs w:val="24"/>
          <w:lang w:val="en-US"/>
        </w:rPr>
        <w:t>II</w:t>
      </w:r>
      <w:r w:rsidRPr="00933D68">
        <w:rPr>
          <w:rFonts w:ascii="Times New Roman" w:hAnsi="Times New Roman" w:cs="Times New Roman"/>
          <w:b/>
          <w:bCs/>
          <w:sz w:val="24"/>
          <w:szCs w:val="24"/>
        </w:rPr>
        <w:t>.</w:t>
      </w:r>
      <w:proofErr w:type="gramEnd"/>
      <w:r w:rsidRPr="00933D68">
        <w:rPr>
          <w:rFonts w:ascii="Times New Roman" w:hAnsi="Times New Roman" w:cs="Times New Roman"/>
          <w:b/>
          <w:bCs/>
          <w:sz w:val="24"/>
          <w:szCs w:val="24"/>
        </w:rPr>
        <w:t xml:space="preserve"> ПРЕКРАТЯВАНЕ НА ДОГОВОРА</w:t>
      </w:r>
    </w:p>
    <w:p w:rsidR="00DC4014" w:rsidRPr="00933D68" w:rsidRDefault="00DC4014" w:rsidP="009D71D9">
      <w:pPr>
        <w:spacing w:after="120" w:line="240" w:lineRule="auto"/>
        <w:ind w:firstLine="720"/>
        <w:jc w:val="both"/>
        <w:rPr>
          <w:rFonts w:ascii="Times New Roman" w:hAnsi="Times New Roman" w:cs="Times New Roman"/>
          <w:sz w:val="24"/>
          <w:szCs w:val="24"/>
          <w:lang w:eastAsia="bg-BG"/>
        </w:rPr>
      </w:pPr>
      <w:r w:rsidRPr="00933D68">
        <w:rPr>
          <w:rFonts w:ascii="Times New Roman" w:hAnsi="Times New Roman" w:cs="Times New Roman"/>
          <w:b/>
          <w:sz w:val="24"/>
          <w:szCs w:val="24"/>
          <w:lang w:eastAsia="bg-BG"/>
        </w:rPr>
        <w:t>Чл.1</w:t>
      </w:r>
      <w:r w:rsidRPr="00356A05">
        <w:rPr>
          <w:rFonts w:ascii="Times New Roman" w:hAnsi="Times New Roman" w:cs="Times New Roman"/>
          <w:b/>
          <w:sz w:val="24"/>
          <w:szCs w:val="24"/>
          <w:lang w:val="ru-RU" w:eastAsia="bg-BG"/>
        </w:rPr>
        <w:t>7</w:t>
      </w:r>
      <w:r w:rsidRPr="00933D68">
        <w:rPr>
          <w:rFonts w:ascii="Times New Roman" w:hAnsi="Times New Roman" w:cs="Times New Roman"/>
          <w:b/>
          <w:sz w:val="24"/>
          <w:szCs w:val="24"/>
          <w:lang w:eastAsia="bg-BG"/>
        </w:rPr>
        <w:t xml:space="preserve">. </w:t>
      </w:r>
      <w:r w:rsidRPr="00933D68">
        <w:rPr>
          <w:rFonts w:ascii="Times New Roman" w:hAnsi="Times New Roman" w:cs="Times New Roman"/>
          <w:sz w:val="24"/>
          <w:szCs w:val="24"/>
          <w:lang w:eastAsia="bg-BG"/>
        </w:rPr>
        <w:t>Настоящият договор се прекратява:</w:t>
      </w:r>
    </w:p>
    <w:p w:rsidR="00DC4014" w:rsidRPr="00933D68" w:rsidRDefault="00DC4014" w:rsidP="00234D3D">
      <w:pPr>
        <w:spacing w:after="120" w:line="240" w:lineRule="auto"/>
        <w:ind w:firstLine="426"/>
        <w:jc w:val="both"/>
        <w:rPr>
          <w:rFonts w:ascii="Times New Roman" w:hAnsi="Times New Roman" w:cs="Times New Roman"/>
          <w:sz w:val="24"/>
          <w:szCs w:val="24"/>
          <w:lang w:eastAsia="bg-BG"/>
        </w:rPr>
      </w:pPr>
      <w:r w:rsidRPr="00234D3D">
        <w:rPr>
          <w:rFonts w:ascii="Times New Roman" w:hAnsi="Times New Roman" w:cs="Times New Roman"/>
          <w:b/>
          <w:sz w:val="24"/>
          <w:szCs w:val="24"/>
        </w:rPr>
        <w:t>/1/</w:t>
      </w:r>
      <w:r w:rsidRPr="00933D68">
        <w:rPr>
          <w:rFonts w:ascii="Times New Roman" w:hAnsi="Times New Roman" w:cs="Times New Roman"/>
          <w:sz w:val="24"/>
          <w:szCs w:val="24"/>
        </w:rPr>
        <w:t xml:space="preserve"> с изпълнение на договора и изтичане срокът му на действие;</w:t>
      </w:r>
    </w:p>
    <w:p w:rsidR="00DC4014" w:rsidRPr="00933D68" w:rsidRDefault="00DC4014" w:rsidP="00234D3D">
      <w:pPr>
        <w:spacing w:after="120" w:line="240" w:lineRule="auto"/>
        <w:ind w:firstLine="426"/>
        <w:jc w:val="both"/>
        <w:rPr>
          <w:rFonts w:ascii="Times New Roman" w:hAnsi="Times New Roman" w:cs="Times New Roman"/>
          <w:sz w:val="24"/>
          <w:szCs w:val="24"/>
          <w:lang w:eastAsia="bg-BG"/>
        </w:rPr>
      </w:pPr>
      <w:r w:rsidRPr="00234D3D">
        <w:rPr>
          <w:rFonts w:ascii="Times New Roman" w:hAnsi="Times New Roman" w:cs="Times New Roman"/>
          <w:b/>
          <w:sz w:val="24"/>
          <w:szCs w:val="24"/>
        </w:rPr>
        <w:t>/2/</w:t>
      </w:r>
      <w:r w:rsidRPr="00933D68">
        <w:rPr>
          <w:rFonts w:ascii="Times New Roman" w:hAnsi="Times New Roman" w:cs="Times New Roman"/>
          <w:sz w:val="24"/>
          <w:szCs w:val="24"/>
        </w:rPr>
        <w:t xml:space="preserve"> от страна на</w:t>
      </w:r>
      <w:r w:rsidRPr="00933D68">
        <w:rPr>
          <w:rFonts w:ascii="Times New Roman" w:hAnsi="Times New Roman" w:cs="Times New Roman"/>
          <w:b/>
          <w:sz w:val="24"/>
          <w:szCs w:val="24"/>
        </w:rPr>
        <w:t xml:space="preserve"> ВЪЗЛОЖИТЕЛЯ</w:t>
      </w:r>
      <w:r w:rsidRPr="00933D68">
        <w:rPr>
          <w:rFonts w:ascii="Times New Roman" w:hAnsi="Times New Roman" w:cs="Times New Roman"/>
          <w:sz w:val="24"/>
          <w:szCs w:val="24"/>
        </w:rPr>
        <w:t xml:space="preserve"> с 15 дневно писмено предизвестие, ако в резултат на обстоятелства, възникнали след сключването му, не е в състояние да изпълни своите задължения;</w:t>
      </w:r>
    </w:p>
    <w:p w:rsidR="00DC4014" w:rsidRPr="00933D68" w:rsidRDefault="00DC4014" w:rsidP="00234D3D">
      <w:pPr>
        <w:spacing w:after="120" w:line="240" w:lineRule="auto"/>
        <w:ind w:firstLine="426"/>
        <w:jc w:val="both"/>
        <w:rPr>
          <w:rFonts w:ascii="Times New Roman" w:hAnsi="Times New Roman" w:cs="Times New Roman"/>
          <w:sz w:val="24"/>
          <w:szCs w:val="24"/>
          <w:lang w:eastAsia="bg-BG"/>
        </w:rPr>
      </w:pPr>
      <w:r w:rsidRPr="00234D3D">
        <w:rPr>
          <w:rFonts w:ascii="Times New Roman" w:hAnsi="Times New Roman" w:cs="Times New Roman"/>
          <w:b/>
          <w:sz w:val="24"/>
          <w:szCs w:val="24"/>
        </w:rPr>
        <w:t>/</w:t>
      </w:r>
      <w:r w:rsidRPr="00356A05">
        <w:rPr>
          <w:rFonts w:ascii="Times New Roman" w:hAnsi="Times New Roman" w:cs="Times New Roman"/>
          <w:b/>
          <w:sz w:val="24"/>
          <w:szCs w:val="24"/>
          <w:lang w:val="ru-RU"/>
        </w:rPr>
        <w:t>3</w:t>
      </w:r>
      <w:r w:rsidRPr="00234D3D">
        <w:rPr>
          <w:rFonts w:ascii="Times New Roman" w:hAnsi="Times New Roman" w:cs="Times New Roman"/>
          <w:b/>
          <w:sz w:val="24"/>
          <w:szCs w:val="24"/>
        </w:rPr>
        <w:t>/</w:t>
      </w:r>
      <w:r w:rsidRPr="00933D68">
        <w:rPr>
          <w:rFonts w:ascii="Times New Roman" w:hAnsi="Times New Roman" w:cs="Times New Roman"/>
          <w:sz w:val="24"/>
          <w:szCs w:val="24"/>
        </w:rPr>
        <w:t xml:space="preserve"> </w:t>
      </w:r>
      <w:r w:rsidRPr="00933D68">
        <w:rPr>
          <w:rFonts w:ascii="Times New Roman" w:hAnsi="Times New Roman" w:cs="Times New Roman"/>
          <w:sz w:val="24"/>
          <w:szCs w:val="24"/>
          <w:lang w:eastAsia="bg-BG"/>
        </w:rPr>
        <w:t>по взаимно съгласие между страните, изразено в писмена форма;</w:t>
      </w:r>
    </w:p>
    <w:p w:rsidR="00DC4014" w:rsidRPr="00933D68" w:rsidRDefault="00DC4014" w:rsidP="00234D3D">
      <w:pPr>
        <w:spacing w:after="120" w:line="240" w:lineRule="auto"/>
        <w:ind w:firstLine="426"/>
        <w:jc w:val="both"/>
        <w:rPr>
          <w:rFonts w:ascii="Times New Roman" w:hAnsi="Times New Roman" w:cs="Times New Roman"/>
          <w:sz w:val="24"/>
          <w:szCs w:val="24"/>
          <w:lang w:eastAsia="bg-BG"/>
        </w:rPr>
      </w:pPr>
      <w:r w:rsidRPr="00234D3D">
        <w:rPr>
          <w:rFonts w:ascii="Times New Roman" w:hAnsi="Times New Roman" w:cs="Times New Roman"/>
          <w:b/>
          <w:sz w:val="24"/>
          <w:szCs w:val="24"/>
        </w:rPr>
        <w:t>/</w:t>
      </w:r>
      <w:r w:rsidRPr="00356A05">
        <w:rPr>
          <w:rFonts w:ascii="Times New Roman" w:hAnsi="Times New Roman" w:cs="Times New Roman"/>
          <w:b/>
          <w:sz w:val="24"/>
          <w:szCs w:val="24"/>
          <w:lang w:val="ru-RU"/>
        </w:rPr>
        <w:t>4</w:t>
      </w:r>
      <w:r w:rsidRPr="00234D3D">
        <w:rPr>
          <w:rFonts w:ascii="Times New Roman" w:hAnsi="Times New Roman" w:cs="Times New Roman"/>
          <w:b/>
          <w:sz w:val="24"/>
          <w:szCs w:val="24"/>
        </w:rPr>
        <w:t>/</w:t>
      </w:r>
      <w:r w:rsidRPr="00933D68">
        <w:rPr>
          <w:rFonts w:ascii="Times New Roman" w:hAnsi="Times New Roman" w:cs="Times New Roman"/>
          <w:sz w:val="24"/>
          <w:szCs w:val="24"/>
        </w:rPr>
        <w:t xml:space="preserve"> </w:t>
      </w:r>
      <w:r w:rsidRPr="00933D68">
        <w:rPr>
          <w:rFonts w:ascii="Times New Roman" w:hAnsi="Times New Roman" w:cs="Times New Roman"/>
          <w:sz w:val="24"/>
          <w:szCs w:val="24"/>
          <w:lang w:eastAsia="bg-BG"/>
        </w:rPr>
        <w:t xml:space="preserve">в случай, че </w:t>
      </w:r>
      <w:r w:rsidRPr="00933D68">
        <w:rPr>
          <w:rFonts w:ascii="Times New Roman" w:hAnsi="Times New Roman" w:cs="Times New Roman"/>
          <w:b/>
          <w:sz w:val="24"/>
          <w:szCs w:val="24"/>
          <w:lang w:eastAsia="bg-BG"/>
        </w:rPr>
        <w:t>ИЗПЪЛНИТЕЛЯТ</w:t>
      </w:r>
      <w:r w:rsidRPr="00933D68">
        <w:rPr>
          <w:rFonts w:ascii="Times New Roman" w:hAnsi="Times New Roman" w:cs="Times New Roman"/>
          <w:sz w:val="24"/>
          <w:szCs w:val="24"/>
          <w:lang w:eastAsia="bg-BG"/>
        </w:rPr>
        <w:t xml:space="preserve"> забави с повече от 10 (десет) календарни дни доставката на автомобилите съгласно срока за доставка;</w:t>
      </w:r>
    </w:p>
    <w:p w:rsidR="00DC4014" w:rsidRPr="00933D68" w:rsidRDefault="00DC4014" w:rsidP="00234D3D">
      <w:pPr>
        <w:spacing w:after="120" w:line="240" w:lineRule="auto"/>
        <w:ind w:firstLine="426"/>
        <w:jc w:val="both"/>
        <w:rPr>
          <w:rFonts w:ascii="Times New Roman" w:hAnsi="Times New Roman" w:cs="Times New Roman"/>
          <w:sz w:val="24"/>
          <w:szCs w:val="24"/>
          <w:lang w:eastAsia="bg-BG"/>
        </w:rPr>
      </w:pPr>
      <w:r w:rsidRPr="00234D3D">
        <w:rPr>
          <w:rFonts w:ascii="Times New Roman" w:hAnsi="Times New Roman" w:cs="Times New Roman"/>
          <w:b/>
          <w:sz w:val="24"/>
          <w:szCs w:val="24"/>
        </w:rPr>
        <w:t>/</w:t>
      </w:r>
      <w:r w:rsidRPr="00356A05">
        <w:rPr>
          <w:rFonts w:ascii="Times New Roman" w:hAnsi="Times New Roman" w:cs="Times New Roman"/>
          <w:b/>
          <w:sz w:val="24"/>
          <w:szCs w:val="24"/>
          <w:lang w:val="ru-RU"/>
        </w:rPr>
        <w:t>5</w:t>
      </w:r>
      <w:r w:rsidRPr="00234D3D">
        <w:rPr>
          <w:rFonts w:ascii="Times New Roman" w:hAnsi="Times New Roman" w:cs="Times New Roman"/>
          <w:b/>
          <w:sz w:val="24"/>
          <w:szCs w:val="24"/>
        </w:rPr>
        <w:t>/</w:t>
      </w:r>
      <w:r w:rsidRPr="00933D68">
        <w:rPr>
          <w:rFonts w:ascii="Times New Roman" w:hAnsi="Times New Roman" w:cs="Times New Roman"/>
          <w:sz w:val="24"/>
          <w:szCs w:val="24"/>
        </w:rPr>
        <w:t xml:space="preserve"> при виновно неизпълнение на задълженията на една от страните по договора с 10/десет/ дневно писмено предизвестие от изправната до неизправната страна</w:t>
      </w:r>
      <w:r w:rsidRPr="00933D68">
        <w:rPr>
          <w:rFonts w:ascii="Times New Roman" w:hAnsi="Times New Roman" w:cs="Times New Roman"/>
          <w:sz w:val="24"/>
          <w:szCs w:val="24"/>
          <w:lang w:eastAsia="bg-BG"/>
        </w:rPr>
        <w:t>;</w:t>
      </w:r>
    </w:p>
    <w:p w:rsidR="00DC4014" w:rsidRPr="00933D68" w:rsidRDefault="00DC4014" w:rsidP="00234D3D">
      <w:pPr>
        <w:spacing w:after="120" w:line="240" w:lineRule="auto"/>
        <w:ind w:firstLine="426"/>
        <w:jc w:val="both"/>
        <w:rPr>
          <w:rFonts w:ascii="Times New Roman" w:hAnsi="Times New Roman" w:cs="Times New Roman"/>
          <w:sz w:val="24"/>
          <w:szCs w:val="24"/>
          <w:lang w:eastAsia="bg-BG"/>
        </w:rPr>
      </w:pPr>
      <w:r w:rsidRPr="00234D3D">
        <w:rPr>
          <w:rFonts w:ascii="Times New Roman" w:hAnsi="Times New Roman" w:cs="Times New Roman"/>
          <w:b/>
          <w:sz w:val="24"/>
          <w:szCs w:val="24"/>
        </w:rPr>
        <w:t>/</w:t>
      </w:r>
      <w:r w:rsidRPr="00356A05">
        <w:rPr>
          <w:rFonts w:ascii="Times New Roman" w:hAnsi="Times New Roman" w:cs="Times New Roman"/>
          <w:b/>
          <w:sz w:val="24"/>
          <w:szCs w:val="24"/>
          <w:lang w:val="ru-RU"/>
        </w:rPr>
        <w:t>6</w:t>
      </w:r>
      <w:r w:rsidRPr="00234D3D">
        <w:rPr>
          <w:rFonts w:ascii="Times New Roman" w:hAnsi="Times New Roman" w:cs="Times New Roman"/>
          <w:b/>
          <w:sz w:val="24"/>
          <w:szCs w:val="24"/>
        </w:rPr>
        <w:t>/</w:t>
      </w:r>
      <w:r w:rsidRPr="00933D68">
        <w:rPr>
          <w:rFonts w:ascii="Times New Roman" w:hAnsi="Times New Roman" w:cs="Times New Roman"/>
          <w:sz w:val="24"/>
          <w:szCs w:val="24"/>
        </w:rPr>
        <w:t xml:space="preserve"> </w:t>
      </w:r>
      <w:r w:rsidRPr="00933D68">
        <w:rPr>
          <w:rFonts w:ascii="Times New Roman" w:hAnsi="Times New Roman" w:cs="Times New Roman"/>
          <w:sz w:val="24"/>
          <w:szCs w:val="24"/>
          <w:lang w:eastAsia="bg-BG"/>
        </w:rPr>
        <w:t>в други случаи, предвидени от закона.</w:t>
      </w:r>
    </w:p>
    <w:p w:rsidR="00DC4014" w:rsidRPr="00933D68" w:rsidRDefault="00DC4014" w:rsidP="00672E39">
      <w:pPr>
        <w:pStyle w:val="Heading1"/>
        <w:spacing w:before="0" w:line="240" w:lineRule="auto"/>
        <w:jc w:val="center"/>
        <w:rPr>
          <w:rFonts w:ascii="Times New Roman" w:hAnsi="Times New Roman"/>
          <w:sz w:val="24"/>
          <w:szCs w:val="24"/>
        </w:rPr>
      </w:pPr>
    </w:p>
    <w:p w:rsidR="00DC4014" w:rsidRPr="00933D68" w:rsidRDefault="00DC4014" w:rsidP="007B21DF">
      <w:pPr>
        <w:rPr>
          <w:rFonts w:ascii="Times New Roman" w:hAnsi="Times New Roman" w:cs="Times New Roman"/>
          <w:b/>
          <w:lang w:eastAsia="bg-BG"/>
        </w:rPr>
      </w:pPr>
    </w:p>
    <w:p w:rsidR="00DC4014" w:rsidRPr="00BB744C" w:rsidRDefault="00DC4014" w:rsidP="00BB744C">
      <w:pPr>
        <w:pStyle w:val="Heading1"/>
        <w:spacing w:before="0" w:line="240" w:lineRule="auto"/>
        <w:jc w:val="center"/>
        <w:rPr>
          <w:rFonts w:ascii="Times New Roman" w:hAnsi="Times New Roman"/>
          <w:sz w:val="24"/>
          <w:szCs w:val="24"/>
        </w:rPr>
      </w:pPr>
      <w:r w:rsidRPr="00933D68">
        <w:rPr>
          <w:rFonts w:ascii="Times New Roman" w:hAnsi="Times New Roman"/>
          <w:sz w:val="24"/>
          <w:szCs w:val="24"/>
          <w:lang w:val="en-US"/>
        </w:rPr>
        <w:t>IX</w:t>
      </w:r>
      <w:r w:rsidRPr="00933D68">
        <w:rPr>
          <w:rFonts w:ascii="Times New Roman" w:hAnsi="Times New Roman"/>
          <w:sz w:val="24"/>
          <w:szCs w:val="24"/>
        </w:rPr>
        <w:t>. ЗАКЛЮЧИТЕЛНИ КЛАУЗИ</w:t>
      </w:r>
    </w:p>
    <w:p w:rsidR="00DC4014" w:rsidRPr="00063F17" w:rsidRDefault="00DC4014" w:rsidP="00234D3D">
      <w:pPr>
        <w:ind w:firstLine="709"/>
        <w:jc w:val="both"/>
        <w:textAlignment w:val="center"/>
        <w:rPr>
          <w:rFonts w:ascii="Times New Roman" w:hAnsi="Times New Roman" w:cs="Times New Roman"/>
          <w:sz w:val="24"/>
          <w:szCs w:val="24"/>
          <w:lang w:val="ru-RU" w:eastAsia="bg-BG"/>
        </w:rPr>
      </w:pPr>
      <w:r>
        <w:rPr>
          <w:rFonts w:ascii="Times New Roman" w:hAnsi="Times New Roman" w:cs="Times New Roman"/>
          <w:b/>
          <w:sz w:val="24"/>
          <w:szCs w:val="24"/>
          <w:lang w:val="ru-RU"/>
        </w:rPr>
        <w:t>Чл. 1</w:t>
      </w:r>
      <w:r w:rsidRPr="00356A05">
        <w:rPr>
          <w:rFonts w:ascii="Times New Roman" w:hAnsi="Times New Roman" w:cs="Times New Roman"/>
          <w:b/>
          <w:sz w:val="24"/>
          <w:szCs w:val="24"/>
          <w:lang w:val="ru-RU"/>
        </w:rPr>
        <w:t>8</w:t>
      </w:r>
      <w:r w:rsidRPr="00063F17">
        <w:rPr>
          <w:rFonts w:ascii="Times New Roman" w:hAnsi="Times New Roman" w:cs="Times New Roman"/>
          <w:b/>
          <w:sz w:val="24"/>
          <w:szCs w:val="24"/>
          <w:lang w:val="ru-RU"/>
        </w:rPr>
        <w:t>.</w:t>
      </w:r>
      <w:r w:rsidRPr="00063F17">
        <w:rPr>
          <w:rFonts w:ascii="Times New Roman" w:hAnsi="Times New Roman" w:cs="Times New Roman"/>
          <w:sz w:val="24"/>
          <w:szCs w:val="24"/>
          <w:lang w:val="ru-RU"/>
        </w:rPr>
        <w:t xml:space="preserve"> </w:t>
      </w:r>
      <w:r w:rsidRPr="00063F17">
        <w:rPr>
          <w:rFonts w:ascii="Times New Roman" w:hAnsi="Times New Roman" w:cs="Times New Roman"/>
          <w:sz w:val="24"/>
          <w:szCs w:val="24"/>
        </w:rPr>
        <w:t>Настоящия договор за обществена поръчка може да бъде изменен когато се налага замяна на изпълнителя по този договор с нов изпълнител, в случай на</w:t>
      </w:r>
      <w:r w:rsidRPr="00063F17">
        <w:rPr>
          <w:rFonts w:ascii="Times New Roman" w:hAnsi="Times New Roman" w:cs="Times New Roman"/>
          <w:sz w:val="24"/>
          <w:szCs w:val="24"/>
          <w:lang w:val="ru-RU" w:eastAsia="bg-BG"/>
        </w:rPr>
        <w:t xml:space="preserve"> </w:t>
      </w:r>
      <w:proofErr w:type="spellStart"/>
      <w:r w:rsidRPr="00063F17">
        <w:rPr>
          <w:rFonts w:ascii="Times New Roman" w:hAnsi="Times New Roman" w:cs="Times New Roman"/>
          <w:sz w:val="24"/>
          <w:szCs w:val="24"/>
          <w:lang w:val="ru-RU" w:eastAsia="bg-BG"/>
        </w:rPr>
        <w:t>универсално</w:t>
      </w:r>
      <w:proofErr w:type="spellEnd"/>
      <w:r w:rsidRPr="00063F17">
        <w:rPr>
          <w:rFonts w:ascii="Times New Roman" w:hAnsi="Times New Roman" w:cs="Times New Roman"/>
          <w:sz w:val="24"/>
          <w:szCs w:val="24"/>
          <w:lang w:val="ru-RU" w:eastAsia="bg-BG"/>
        </w:rPr>
        <w:t xml:space="preserve"> или частично </w:t>
      </w:r>
      <w:proofErr w:type="spellStart"/>
      <w:r w:rsidRPr="00063F17">
        <w:rPr>
          <w:rFonts w:ascii="Times New Roman" w:hAnsi="Times New Roman" w:cs="Times New Roman"/>
          <w:sz w:val="24"/>
          <w:szCs w:val="24"/>
          <w:lang w:val="ru-RU" w:eastAsia="bg-BG"/>
        </w:rPr>
        <w:t>правоприемство</w:t>
      </w:r>
      <w:proofErr w:type="spellEnd"/>
      <w:r w:rsidRPr="00063F17">
        <w:rPr>
          <w:rFonts w:ascii="Times New Roman" w:hAnsi="Times New Roman" w:cs="Times New Roman"/>
          <w:sz w:val="24"/>
          <w:szCs w:val="24"/>
          <w:lang w:val="ru-RU" w:eastAsia="bg-BG"/>
        </w:rPr>
        <w:t xml:space="preserve"> в </w:t>
      </w:r>
      <w:proofErr w:type="spellStart"/>
      <w:r w:rsidRPr="00063F17">
        <w:rPr>
          <w:rFonts w:ascii="Times New Roman" w:hAnsi="Times New Roman" w:cs="Times New Roman"/>
          <w:sz w:val="24"/>
          <w:szCs w:val="24"/>
          <w:lang w:val="ru-RU" w:eastAsia="bg-BG"/>
        </w:rPr>
        <w:t>резултат</w:t>
      </w:r>
      <w:proofErr w:type="spellEnd"/>
      <w:r w:rsidRPr="00063F17">
        <w:rPr>
          <w:rFonts w:ascii="Times New Roman" w:hAnsi="Times New Roman" w:cs="Times New Roman"/>
          <w:sz w:val="24"/>
          <w:szCs w:val="24"/>
          <w:lang w:val="ru-RU" w:eastAsia="bg-BG"/>
        </w:rPr>
        <w:t xml:space="preserve"> от </w:t>
      </w:r>
      <w:proofErr w:type="spellStart"/>
      <w:r w:rsidRPr="00063F17">
        <w:rPr>
          <w:rFonts w:ascii="Times New Roman" w:hAnsi="Times New Roman" w:cs="Times New Roman"/>
          <w:sz w:val="24"/>
          <w:szCs w:val="24"/>
          <w:lang w:val="ru-RU" w:eastAsia="bg-BG"/>
        </w:rPr>
        <w:t>преобразуване</w:t>
      </w:r>
      <w:proofErr w:type="spellEnd"/>
      <w:r w:rsidRPr="00063F17">
        <w:rPr>
          <w:rFonts w:ascii="Times New Roman" w:hAnsi="Times New Roman" w:cs="Times New Roman"/>
          <w:sz w:val="24"/>
          <w:szCs w:val="24"/>
          <w:lang w:val="ru-RU" w:eastAsia="bg-BG"/>
        </w:rPr>
        <w:t xml:space="preserve"> на </w:t>
      </w:r>
      <w:proofErr w:type="spellStart"/>
      <w:r w:rsidRPr="00063F17">
        <w:rPr>
          <w:rFonts w:ascii="Times New Roman" w:hAnsi="Times New Roman" w:cs="Times New Roman"/>
          <w:sz w:val="24"/>
          <w:szCs w:val="24"/>
          <w:lang w:val="ru-RU" w:eastAsia="bg-BG"/>
        </w:rPr>
        <w:t>първоначалния</w:t>
      </w:r>
      <w:proofErr w:type="spellEnd"/>
      <w:r w:rsidRPr="00063F17">
        <w:rPr>
          <w:rFonts w:ascii="Times New Roman" w:hAnsi="Times New Roman" w:cs="Times New Roman"/>
          <w:sz w:val="24"/>
          <w:szCs w:val="24"/>
          <w:lang w:val="ru-RU" w:eastAsia="bg-BG"/>
        </w:rPr>
        <w:t xml:space="preserve"> </w:t>
      </w:r>
      <w:proofErr w:type="spellStart"/>
      <w:r w:rsidRPr="00063F17">
        <w:rPr>
          <w:rFonts w:ascii="Times New Roman" w:hAnsi="Times New Roman" w:cs="Times New Roman"/>
          <w:sz w:val="24"/>
          <w:szCs w:val="24"/>
          <w:lang w:val="ru-RU" w:eastAsia="bg-BG"/>
        </w:rPr>
        <w:t>изпълнител</w:t>
      </w:r>
      <w:proofErr w:type="spellEnd"/>
      <w:r w:rsidRPr="00063F17">
        <w:rPr>
          <w:rFonts w:ascii="Times New Roman" w:hAnsi="Times New Roman" w:cs="Times New Roman"/>
          <w:sz w:val="24"/>
          <w:szCs w:val="24"/>
          <w:lang w:val="ru-RU" w:eastAsia="bg-BG"/>
        </w:rPr>
        <w:t xml:space="preserve">, чрез </w:t>
      </w:r>
      <w:proofErr w:type="spellStart"/>
      <w:r w:rsidRPr="00063F17">
        <w:rPr>
          <w:rFonts w:ascii="Times New Roman" w:hAnsi="Times New Roman" w:cs="Times New Roman"/>
          <w:sz w:val="24"/>
          <w:szCs w:val="24"/>
          <w:lang w:val="ru-RU" w:eastAsia="bg-BG"/>
        </w:rPr>
        <w:t>вливане</w:t>
      </w:r>
      <w:proofErr w:type="spellEnd"/>
      <w:r w:rsidRPr="00063F17">
        <w:rPr>
          <w:rFonts w:ascii="Times New Roman" w:hAnsi="Times New Roman" w:cs="Times New Roman"/>
          <w:sz w:val="24"/>
          <w:szCs w:val="24"/>
          <w:lang w:val="ru-RU" w:eastAsia="bg-BG"/>
        </w:rPr>
        <w:t xml:space="preserve">, </w:t>
      </w:r>
      <w:proofErr w:type="spellStart"/>
      <w:r w:rsidRPr="00063F17">
        <w:rPr>
          <w:rFonts w:ascii="Times New Roman" w:hAnsi="Times New Roman" w:cs="Times New Roman"/>
          <w:sz w:val="24"/>
          <w:szCs w:val="24"/>
          <w:lang w:val="ru-RU" w:eastAsia="bg-BG"/>
        </w:rPr>
        <w:t>сливане</w:t>
      </w:r>
      <w:proofErr w:type="spellEnd"/>
      <w:r w:rsidRPr="00063F17">
        <w:rPr>
          <w:rFonts w:ascii="Times New Roman" w:hAnsi="Times New Roman" w:cs="Times New Roman"/>
          <w:sz w:val="24"/>
          <w:szCs w:val="24"/>
          <w:lang w:val="ru-RU" w:eastAsia="bg-BG"/>
        </w:rPr>
        <w:t xml:space="preserve">, </w:t>
      </w:r>
      <w:proofErr w:type="spellStart"/>
      <w:r w:rsidRPr="00063F17">
        <w:rPr>
          <w:rFonts w:ascii="Times New Roman" w:hAnsi="Times New Roman" w:cs="Times New Roman"/>
          <w:sz w:val="24"/>
          <w:szCs w:val="24"/>
          <w:lang w:val="ru-RU" w:eastAsia="bg-BG"/>
        </w:rPr>
        <w:t>разделяне</w:t>
      </w:r>
      <w:proofErr w:type="spellEnd"/>
      <w:r w:rsidRPr="00063F17">
        <w:rPr>
          <w:rFonts w:ascii="Times New Roman" w:hAnsi="Times New Roman" w:cs="Times New Roman"/>
          <w:sz w:val="24"/>
          <w:szCs w:val="24"/>
          <w:lang w:val="ru-RU" w:eastAsia="bg-BG"/>
        </w:rPr>
        <w:t xml:space="preserve"> или </w:t>
      </w:r>
      <w:proofErr w:type="spellStart"/>
      <w:r w:rsidRPr="00063F17">
        <w:rPr>
          <w:rFonts w:ascii="Times New Roman" w:hAnsi="Times New Roman" w:cs="Times New Roman"/>
          <w:sz w:val="24"/>
          <w:szCs w:val="24"/>
          <w:lang w:val="ru-RU" w:eastAsia="bg-BG"/>
        </w:rPr>
        <w:t>отделяне</w:t>
      </w:r>
      <w:proofErr w:type="spellEnd"/>
      <w:r w:rsidRPr="00063F17">
        <w:rPr>
          <w:rFonts w:ascii="Times New Roman" w:hAnsi="Times New Roman" w:cs="Times New Roman"/>
          <w:sz w:val="24"/>
          <w:szCs w:val="24"/>
          <w:lang w:val="ru-RU" w:eastAsia="bg-BG"/>
        </w:rPr>
        <w:t xml:space="preserve">, или чрез </w:t>
      </w:r>
      <w:proofErr w:type="spellStart"/>
      <w:r w:rsidRPr="00063F17">
        <w:rPr>
          <w:rFonts w:ascii="Times New Roman" w:hAnsi="Times New Roman" w:cs="Times New Roman"/>
          <w:sz w:val="24"/>
          <w:szCs w:val="24"/>
          <w:lang w:val="ru-RU" w:eastAsia="bg-BG"/>
        </w:rPr>
        <w:t>промяна</w:t>
      </w:r>
      <w:proofErr w:type="spellEnd"/>
      <w:r w:rsidRPr="00063F17">
        <w:rPr>
          <w:rFonts w:ascii="Times New Roman" w:hAnsi="Times New Roman" w:cs="Times New Roman"/>
          <w:sz w:val="24"/>
          <w:szCs w:val="24"/>
          <w:lang w:val="ru-RU" w:eastAsia="bg-BG"/>
        </w:rPr>
        <w:t xml:space="preserve"> на </w:t>
      </w:r>
      <w:proofErr w:type="spellStart"/>
      <w:r w:rsidRPr="00063F17">
        <w:rPr>
          <w:rFonts w:ascii="Times New Roman" w:hAnsi="Times New Roman" w:cs="Times New Roman"/>
          <w:sz w:val="24"/>
          <w:szCs w:val="24"/>
          <w:lang w:val="ru-RU" w:eastAsia="bg-BG"/>
        </w:rPr>
        <w:t>правната</w:t>
      </w:r>
      <w:proofErr w:type="spellEnd"/>
      <w:r w:rsidRPr="00063F17">
        <w:rPr>
          <w:rFonts w:ascii="Times New Roman" w:hAnsi="Times New Roman" w:cs="Times New Roman"/>
          <w:sz w:val="24"/>
          <w:szCs w:val="24"/>
          <w:lang w:val="ru-RU" w:eastAsia="bg-BG"/>
        </w:rPr>
        <w:t xml:space="preserve"> </w:t>
      </w:r>
      <w:proofErr w:type="spellStart"/>
      <w:r w:rsidRPr="00063F17">
        <w:rPr>
          <w:rFonts w:ascii="Times New Roman" w:hAnsi="Times New Roman" w:cs="Times New Roman"/>
          <w:sz w:val="24"/>
          <w:szCs w:val="24"/>
          <w:lang w:val="ru-RU" w:eastAsia="bg-BG"/>
        </w:rPr>
        <w:t>му</w:t>
      </w:r>
      <w:proofErr w:type="spellEnd"/>
      <w:r w:rsidRPr="00063F17">
        <w:rPr>
          <w:rFonts w:ascii="Times New Roman" w:hAnsi="Times New Roman" w:cs="Times New Roman"/>
          <w:sz w:val="24"/>
          <w:szCs w:val="24"/>
          <w:lang w:val="ru-RU" w:eastAsia="bg-BG"/>
        </w:rPr>
        <w:t xml:space="preserve"> форма, </w:t>
      </w:r>
      <w:proofErr w:type="spellStart"/>
      <w:r w:rsidRPr="00063F17">
        <w:rPr>
          <w:rFonts w:ascii="Times New Roman" w:hAnsi="Times New Roman" w:cs="Times New Roman"/>
          <w:sz w:val="24"/>
          <w:szCs w:val="24"/>
          <w:lang w:val="ru-RU" w:eastAsia="bg-BG"/>
        </w:rPr>
        <w:t>включително</w:t>
      </w:r>
      <w:proofErr w:type="spellEnd"/>
      <w:r w:rsidRPr="00063F17">
        <w:rPr>
          <w:rFonts w:ascii="Times New Roman" w:hAnsi="Times New Roman" w:cs="Times New Roman"/>
          <w:sz w:val="24"/>
          <w:szCs w:val="24"/>
          <w:lang w:val="ru-RU" w:eastAsia="bg-BG"/>
        </w:rPr>
        <w:t xml:space="preserve"> в </w:t>
      </w:r>
      <w:proofErr w:type="spellStart"/>
      <w:r w:rsidRPr="00063F17">
        <w:rPr>
          <w:rFonts w:ascii="Times New Roman" w:hAnsi="Times New Roman" w:cs="Times New Roman"/>
          <w:sz w:val="24"/>
          <w:szCs w:val="24"/>
          <w:lang w:val="ru-RU" w:eastAsia="bg-BG"/>
        </w:rPr>
        <w:t>случаите</w:t>
      </w:r>
      <w:proofErr w:type="spellEnd"/>
      <w:r w:rsidRPr="00063F17">
        <w:rPr>
          <w:rFonts w:ascii="Times New Roman" w:hAnsi="Times New Roman" w:cs="Times New Roman"/>
          <w:sz w:val="24"/>
          <w:szCs w:val="24"/>
          <w:lang w:val="ru-RU" w:eastAsia="bg-BG"/>
        </w:rPr>
        <w:t xml:space="preserve">, </w:t>
      </w:r>
      <w:proofErr w:type="spellStart"/>
      <w:r w:rsidRPr="00063F17">
        <w:rPr>
          <w:rFonts w:ascii="Times New Roman" w:hAnsi="Times New Roman" w:cs="Times New Roman"/>
          <w:sz w:val="24"/>
          <w:szCs w:val="24"/>
          <w:lang w:val="ru-RU" w:eastAsia="bg-BG"/>
        </w:rPr>
        <w:t>когато</w:t>
      </w:r>
      <w:proofErr w:type="spellEnd"/>
      <w:r w:rsidRPr="00063F17">
        <w:rPr>
          <w:rFonts w:ascii="Times New Roman" w:hAnsi="Times New Roman" w:cs="Times New Roman"/>
          <w:sz w:val="24"/>
          <w:szCs w:val="24"/>
          <w:lang w:val="ru-RU" w:eastAsia="bg-BG"/>
        </w:rPr>
        <w:t xml:space="preserve"> той е в ликвидация или в </w:t>
      </w:r>
      <w:proofErr w:type="spellStart"/>
      <w:r w:rsidRPr="00063F17">
        <w:rPr>
          <w:rFonts w:ascii="Times New Roman" w:hAnsi="Times New Roman" w:cs="Times New Roman"/>
          <w:sz w:val="24"/>
          <w:szCs w:val="24"/>
          <w:lang w:val="ru-RU" w:eastAsia="bg-BG"/>
        </w:rPr>
        <w:t>открито</w:t>
      </w:r>
      <w:proofErr w:type="spellEnd"/>
      <w:r w:rsidRPr="00063F17">
        <w:rPr>
          <w:rFonts w:ascii="Times New Roman" w:hAnsi="Times New Roman" w:cs="Times New Roman"/>
          <w:sz w:val="24"/>
          <w:szCs w:val="24"/>
          <w:lang w:val="ru-RU" w:eastAsia="bg-BG"/>
        </w:rPr>
        <w:t xml:space="preserve"> производство по </w:t>
      </w:r>
      <w:proofErr w:type="spellStart"/>
      <w:r w:rsidRPr="00063F17">
        <w:rPr>
          <w:rFonts w:ascii="Times New Roman" w:hAnsi="Times New Roman" w:cs="Times New Roman"/>
          <w:sz w:val="24"/>
          <w:szCs w:val="24"/>
          <w:lang w:val="ru-RU" w:eastAsia="bg-BG"/>
        </w:rPr>
        <w:t>несъстоятелност</w:t>
      </w:r>
      <w:proofErr w:type="spellEnd"/>
      <w:r w:rsidRPr="00063F17">
        <w:rPr>
          <w:rFonts w:ascii="Times New Roman" w:hAnsi="Times New Roman" w:cs="Times New Roman"/>
          <w:sz w:val="24"/>
          <w:szCs w:val="24"/>
          <w:lang w:val="ru-RU" w:eastAsia="bg-BG"/>
        </w:rPr>
        <w:t xml:space="preserve">, </w:t>
      </w:r>
      <w:proofErr w:type="spellStart"/>
      <w:r w:rsidRPr="00063F17">
        <w:rPr>
          <w:rFonts w:ascii="Times New Roman" w:hAnsi="Times New Roman" w:cs="Times New Roman"/>
          <w:sz w:val="24"/>
          <w:szCs w:val="24"/>
          <w:lang w:val="ru-RU" w:eastAsia="bg-BG"/>
        </w:rPr>
        <w:t>ако</w:t>
      </w:r>
      <w:proofErr w:type="spellEnd"/>
      <w:r w:rsidRPr="00063F17">
        <w:rPr>
          <w:rFonts w:ascii="Times New Roman" w:hAnsi="Times New Roman" w:cs="Times New Roman"/>
          <w:sz w:val="24"/>
          <w:szCs w:val="24"/>
          <w:lang w:val="ru-RU" w:eastAsia="bg-BG"/>
        </w:rPr>
        <w:t xml:space="preserve"> </w:t>
      </w:r>
      <w:proofErr w:type="spellStart"/>
      <w:r w:rsidRPr="00063F17">
        <w:rPr>
          <w:rFonts w:ascii="Times New Roman" w:hAnsi="Times New Roman" w:cs="Times New Roman"/>
          <w:sz w:val="24"/>
          <w:szCs w:val="24"/>
          <w:lang w:val="ru-RU" w:eastAsia="bg-BG"/>
        </w:rPr>
        <w:t>са</w:t>
      </w:r>
      <w:proofErr w:type="spellEnd"/>
      <w:r w:rsidRPr="00063F17">
        <w:rPr>
          <w:rFonts w:ascii="Times New Roman" w:hAnsi="Times New Roman" w:cs="Times New Roman"/>
          <w:sz w:val="24"/>
          <w:szCs w:val="24"/>
          <w:lang w:val="ru-RU" w:eastAsia="bg-BG"/>
        </w:rPr>
        <w:t xml:space="preserve"> </w:t>
      </w:r>
      <w:proofErr w:type="spellStart"/>
      <w:r w:rsidRPr="00063F17">
        <w:rPr>
          <w:rFonts w:ascii="Times New Roman" w:hAnsi="Times New Roman" w:cs="Times New Roman"/>
          <w:sz w:val="24"/>
          <w:szCs w:val="24"/>
          <w:lang w:val="ru-RU" w:eastAsia="bg-BG"/>
        </w:rPr>
        <w:t>изпълнени</w:t>
      </w:r>
      <w:proofErr w:type="spellEnd"/>
      <w:r w:rsidRPr="00063F17">
        <w:rPr>
          <w:rFonts w:ascii="Times New Roman" w:hAnsi="Times New Roman" w:cs="Times New Roman"/>
          <w:sz w:val="24"/>
          <w:szCs w:val="24"/>
          <w:lang w:val="ru-RU" w:eastAsia="bg-BG"/>
        </w:rPr>
        <w:t xml:space="preserve"> </w:t>
      </w:r>
      <w:proofErr w:type="spellStart"/>
      <w:r w:rsidRPr="00063F17">
        <w:rPr>
          <w:rFonts w:ascii="Times New Roman" w:hAnsi="Times New Roman" w:cs="Times New Roman"/>
          <w:sz w:val="24"/>
          <w:szCs w:val="24"/>
          <w:lang w:val="ru-RU" w:eastAsia="bg-BG"/>
        </w:rPr>
        <w:t>едновременно</w:t>
      </w:r>
      <w:proofErr w:type="spellEnd"/>
      <w:r w:rsidRPr="00063F17">
        <w:rPr>
          <w:rFonts w:ascii="Times New Roman" w:hAnsi="Times New Roman" w:cs="Times New Roman"/>
          <w:sz w:val="24"/>
          <w:szCs w:val="24"/>
          <w:lang w:val="ru-RU" w:eastAsia="bg-BG"/>
        </w:rPr>
        <w:t xml:space="preserve"> </w:t>
      </w:r>
      <w:proofErr w:type="spellStart"/>
      <w:r w:rsidRPr="00063F17">
        <w:rPr>
          <w:rFonts w:ascii="Times New Roman" w:hAnsi="Times New Roman" w:cs="Times New Roman"/>
          <w:sz w:val="24"/>
          <w:szCs w:val="24"/>
          <w:lang w:val="ru-RU" w:eastAsia="bg-BG"/>
        </w:rPr>
        <w:t>следните</w:t>
      </w:r>
      <w:proofErr w:type="spellEnd"/>
      <w:r w:rsidRPr="00063F17">
        <w:rPr>
          <w:rFonts w:ascii="Times New Roman" w:hAnsi="Times New Roman" w:cs="Times New Roman"/>
          <w:sz w:val="24"/>
          <w:szCs w:val="24"/>
          <w:lang w:val="ru-RU" w:eastAsia="bg-BG"/>
        </w:rPr>
        <w:t xml:space="preserve"> условия:</w:t>
      </w:r>
    </w:p>
    <w:p w:rsidR="00DC4014" w:rsidRPr="00063F17" w:rsidRDefault="00DC4014" w:rsidP="00063F17">
      <w:pPr>
        <w:pStyle w:val="ListParagraph"/>
        <w:numPr>
          <w:ilvl w:val="0"/>
          <w:numId w:val="15"/>
        </w:numPr>
        <w:tabs>
          <w:tab w:val="left" w:pos="0"/>
          <w:tab w:val="left" w:pos="142"/>
          <w:tab w:val="left" w:pos="993"/>
        </w:tabs>
        <w:autoSpaceDE w:val="0"/>
        <w:autoSpaceDN w:val="0"/>
        <w:adjustRightInd w:val="0"/>
        <w:spacing w:after="120"/>
        <w:jc w:val="both"/>
        <w:rPr>
          <w:szCs w:val="24"/>
        </w:rPr>
      </w:pPr>
      <w:r w:rsidRPr="00063F17">
        <w:rPr>
          <w:szCs w:val="24"/>
        </w:rPr>
        <w:lastRenderedPageBreak/>
        <w:t xml:space="preserve"> за новия изпълнител не са налице основанията за отстраняване от процедурата и той отговаря на първоначално установените критерии за подбор;</w:t>
      </w:r>
    </w:p>
    <w:p w:rsidR="00DC4014" w:rsidRPr="00063F17" w:rsidRDefault="00DC4014" w:rsidP="00063F17">
      <w:pPr>
        <w:pStyle w:val="ListParagraph"/>
        <w:numPr>
          <w:ilvl w:val="0"/>
          <w:numId w:val="15"/>
        </w:numPr>
        <w:tabs>
          <w:tab w:val="left" w:pos="0"/>
          <w:tab w:val="left" w:pos="142"/>
          <w:tab w:val="left" w:pos="993"/>
        </w:tabs>
        <w:autoSpaceDE w:val="0"/>
        <w:autoSpaceDN w:val="0"/>
        <w:adjustRightInd w:val="0"/>
        <w:spacing w:after="120"/>
        <w:jc w:val="both"/>
        <w:rPr>
          <w:szCs w:val="24"/>
        </w:rPr>
      </w:pPr>
      <w:r w:rsidRPr="00063F17">
        <w:rPr>
          <w:szCs w:val="24"/>
        </w:rPr>
        <w:t xml:space="preserve"> промяната на изпълнителя не води до други съществени изменения на договора за обществена поръчка  и не цели заобикаляне на закона.</w:t>
      </w:r>
    </w:p>
    <w:p w:rsidR="00DC4014" w:rsidRPr="00063F17" w:rsidRDefault="00DC4014" w:rsidP="00063F17">
      <w:pPr>
        <w:spacing w:after="60" w:line="240" w:lineRule="auto"/>
        <w:ind w:firstLine="708"/>
        <w:jc w:val="both"/>
        <w:rPr>
          <w:rFonts w:ascii="Times New Roman" w:hAnsi="Times New Roman" w:cs="Times New Roman"/>
          <w:bCs/>
          <w:sz w:val="24"/>
          <w:szCs w:val="24"/>
        </w:rPr>
      </w:pPr>
      <w:r w:rsidRPr="00063F17">
        <w:rPr>
          <w:rFonts w:ascii="Times New Roman" w:hAnsi="Times New Roman" w:cs="Times New Roman"/>
          <w:b/>
          <w:bCs/>
          <w:sz w:val="24"/>
          <w:szCs w:val="24"/>
        </w:rPr>
        <w:t>Чл. 1</w:t>
      </w:r>
      <w:r w:rsidRPr="00356A05">
        <w:rPr>
          <w:rFonts w:ascii="Times New Roman" w:hAnsi="Times New Roman" w:cs="Times New Roman"/>
          <w:b/>
          <w:bCs/>
          <w:sz w:val="24"/>
          <w:szCs w:val="24"/>
          <w:lang w:val="ru-RU"/>
        </w:rPr>
        <w:t>9</w:t>
      </w:r>
      <w:r w:rsidRPr="00063F17">
        <w:rPr>
          <w:rFonts w:ascii="Times New Roman" w:hAnsi="Times New Roman" w:cs="Times New Roman"/>
          <w:b/>
          <w:bCs/>
          <w:sz w:val="24"/>
          <w:szCs w:val="24"/>
        </w:rPr>
        <w:t xml:space="preserve">. </w:t>
      </w:r>
      <w:r w:rsidRPr="00063F17">
        <w:rPr>
          <w:rFonts w:ascii="Times New Roman" w:hAnsi="Times New Roman" w:cs="Times New Roman"/>
          <w:bCs/>
          <w:sz w:val="24"/>
          <w:szCs w:val="24"/>
        </w:rPr>
        <w:t>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DC4014" w:rsidRPr="00933D68" w:rsidRDefault="00DC4014" w:rsidP="00672E39">
      <w:pPr>
        <w:spacing w:after="6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Чл. </w:t>
      </w:r>
      <w:r w:rsidRPr="00356A05">
        <w:rPr>
          <w:rFonts w:ascii="Times New Roman" w:hAnsi="Times New Roman" w:cs="Times New Roman"/>
          <w:b/>
          <w:bCs/>
          <w:sz w:val="24"/>
          <w:szCs w:val="24"/>
          <w:lang w:val="ru-RU"/>
        </w:rPr>
        <w:t>20</w:t>
      </w:r>
      <w:r w:rsidRPr="00933D68">
        <w:rPr>
          <w:rFonts w:ascii="Times New Roman" w:hAnsi="Times New Roman" w:cs="Times New Roman"/>
          <w:b/>
          <w:bCs/>
          <w:sz w:val="24"/>
          <w:szCs w:val="24"/>
        </w:rPr>
        <w:t>.</w:t>
      </w:r>
      <w:r w:rsidRPr="00063F17">
        <w:rPr>
          <w:rFonts w:ascii="Times New Roman" w:hAnsi="Times New Roman" w:cs="Times New Roman"/>
          <w:b/>
          <w:bCs/>
          <w:sz w:val="24"/>
          <w:szCs w:val="24"/>
        </w:rPr>
        <w:t xml:space="preserve"> </w:t>
      </w:r>
      <w:r w:rsidRPr="00063F17">
        <w:rPr>
          <w:rFonts w:ascii="Times New Roman" w:hAnsi="Times New Roman" w:cs="Times New Roman"/>
          <w:bCs/>
          <w:sz w:val="24"/>
          <w:szCs w:val="24"/>
        </w:rPr>
        <w:t>За всички неуредени въпроси в настоящия договор</w:t>
      </w:r>
      <w:r w:rsidRPr="00063F17">
        <w:rPr>
          <w:rFonts w:ascii="Times New Roman" w:hAnsi="Times New Roman" w:cs="Times New Roman"/>
          <w:sz w:val="24"/>
          <w:szCs w:val="24"/>
        </w:rPr>
        <w:t xml:space="preserve"> ще се</w:t>
      </w:r>
      <w:r w:rsidRPr="00933D68">
        <w:rPr>
          <w:rFonts w:ascii="Times New Roman" w:hAnsi="Times New Roman" w:cs="Times New Roman"/>
          <w:sz w:val="24"/>
          <w:szCs w:val="24"/>
        </w:rPr>
        <w:t xml:space="preserve"> прилагат разпоредбите на действащото българско законодателство.</w:t>
      </w:r>
    </w:p>
    <w:p w:rsidR="00DC4014" w:rsidRPr="00933D68" w:rsidRDefault="00DC4014" w:rsidP="00672E39">
      <w:pPr>
        <w:spacing w:after="6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 2</w:t>
      </w:r>
      <w:r w:rsidRPr="00356A05">
        <w:rPr>
          <w:rFonts w:ascii="Times New Roman" w:hAnsi="Times New Roman" w:cs="Times New Roman"/>
          <w:b/>
          <w:bCs/>
          <w:sz w:val="24"/>
          <w:szCs w:val="24"/>
          <w:lang w:val="ru-RU"/>
        </w:rPr>
        <w:t>1</w:t>
      </w:r>
      <w:r w:rsidRPr="00933D68">
        <w:rPr>
          <w:rFonts w:ascii="Times New Roman" w:hAnsi="Times New Roman" w:cs="Times New Roman"/>
          <w:b/>
          <w:bCs/>
          <w:sz w:val="24"/>
          <w:szCs w:val="24"/>
        </w:rPr>
        <w:t>.</w:t>
      </w:r>
      <w:r w:rsidRPr="00933D68">
        <w:rPr>
          <w:rFonts w:ascii="Times New Roman" w:hAnsi="Times New Roman" w:cs="Times New Roman"/>
          <w:sz w:val="24"/>
          <w:szCs w:val="24"/>
        </w:rPr>
        <w:t xml:space="preserve"> Всички съобщения или уведомления при изпълнение на този договор страните ще правят в писмен вид по пощата или по факс, като за дата на получаването им ще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rsidR="00DC4014" w:rsidRPr="00933D68" w:rsidRDefault="00DC4014" w:rsidP="00672E39">
      <w:pPr>
        <w:spacing w:after="6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 2</w:t>
      </w:r>
      <w:r w:rsidRPr="00356A05">
        <w:rPr>
          <w:rFonts w:ascii="Times New Roman" w:hAnsi="Times New Roman" w:cs="Times New Roman"/>
          <w:b/>
          <w:bCs/>
          <w:sz w:val="24"/>
          <w:szCs w:val="24"/>
          <w:lang w:val="ru-RU"/>
        </w:rPr>
        <w:t>2</w:t>
      </w:r>
      <w:r w:rsidRPr="00933D68">
        <w:rPr>
          <w:rFonts w:ascii="Times New Roman" w:hAnsi="Times New Roman" w:cs="Times New Roman"/>
          <w:b/>
          <w:bCs/>
          <w:sz w:val="24"/>
          <w:szCs w:val="24"/>
        </w:rPr>
        <w:t>.</w:t>
      </w:r>
      <w:r w:rsidRPr="00933D68">
        <w:rPr>
          <w:rFonts w:ascii="Times New Roman" w:hAnsi="Times New Roman" w:cs="Times New Roman"/>
          <w:sz w:val="24"/>
          <w:szCs w:val="24"/>
        </w:rPr>
        <w:t xml:space="preserve"> Всяка от страните се задължава да уведоми писмено другата страна при промяна на адресна или друга регистрация, в срок до 5 (пет) календарни дни, считано от датата на промяната.</w:t>
      </w:r>
    </w:p>
    <w:p w:rsidR="00DC4014" w:rsidRPr="00933D68" w:rsidRDefault="00DC4014" w:rsidP="00672E39">
      <w:pPr>
        <w:spacing w:after="60" w:line="240" w:lineRule="auto"/>
        <w:ind w:firstLine="708"/>
        <w:jc w:val="both"/>
        <w:rPr>
          <w:rFonts w:ascii="Times New Roman" w:hAnsi="Times New Roman" w:cs="Times New Roman"/>
          <w:sz w:val="24"/>
          <w:szCs w:val="24"/>
        </w:rPr>
      </w:pPr>
      <w:r w:rsidRPr="00933D68">
        <w:rPr>
          <w:rFonts w:ascii="Times New Roman" w:hAnsi="Times New Roman" w:cs="Times New Roman"/>
          <w:b/>
          <w:sz w:val="24"/>
          <w:szCs w:val="24"/>
        </w:rPr>
        <w:t>Чл. 2</w:t>
      </w:r>
      <w:r w:rsidRPr="00356A05">
        <w:rPr>
          <w:rFonts w:ascii="Times New Roman" w:hAnsi="Times New Roman" w:cs="Times New Roman"/>
          <w:b/>
          <w:sz w:val="24"/>
          <w:szCs w:val="24"/>
          <w:lang w:val="ru-RU"/>
        </w:rPr>
        <w:t>3</w:t>
      </w:r>
      <w:r w:rsidRPr="00933D68">
        <w:rPr>
          <w:rFonts w:ascii="Times New Roman" w:hAnsi="Times New Roman" w:cs="Times New Roman"/>
          <w:b/>
          <w:sz w:val="24"/>
          <w:szCs w:val="24"/>
        </w:rPr>
        <w:t>. /1/.</w:t>
      </w:r>
      <w:r w:rsidRPr="00933D68">
        <w:rPr>
          <w:rFonts w:ascii="Times New Roman" w:hAnsi="Times New Roman" w:cs="Times New Roman"/>
          <w:sz w:val="24"/>
          <w:szCs w:val="24"/>
        </w:rPr>
        <w:t xml:space="preserve"> Адрес и лица за кореспонденция: </w:t>
      </w:r>
    </w:p>
    <w:p w:rsidR="00DC4014" w:rsidRPr="00933D68" w:rsidRDefault="00DC4014" w:rsidP="00672E39">
      <w:pPr>
        <w:spacing w:after="60" w:line="240" w:lineRule="auto"/>
        <w:ind w:firstLine="708"/>
        <w:jc w:val="both"/>
        <w:rPr>
          <w:rFonts w:ascii="Times New Roman" w:hAnsi="Times New Roman" w:cs="Times New Roman"/>
          <w:sz w:val="24"/>
          <w:szCs w:val="24"/>
        </w:rPr>
      </w:pPr>
      <w:r w:rsidRPr="00933D68">
        <w:rPr>
          <w:rFonts w:ascii="Times New Roman" w:hAnsi="Times New Roman" w:cs="Times New Roman"/>
          <w:sz w:val="24"/>
          <w:szCs w:val="24"/>
        </w:rPr>
        <w:t>За Възложител: ………………………………………………………………</w:t>
      </w:r>
    </w:p>
    <w:p w:rsidR="00DC4014" w:rsidRPr="00933D68" w:rsidRDefault="00DC4014" w:rsidP="00672E39">
      <w:pPr>
        <w:spacing w:after="60" w:line="240" w:lineRule="auto"/>
        <w:ind w:firstLine="708"/>
        <w:jc w:val="both"/>
        <w:rPr>
          <w:rFonts w:ascii="Times New Roman" w:hAnsi="Times New Roman" w:cs="Times New Roman"/>
          <w:sz w:val="24"/>
          <w:szCs w:val="24"/>
        </w:rPr>
      </w:pPr>
      <w:r w:rsidRPr="00933D68">
        <w:rPr>
          <w:rFonts w:ascii="Times New Roman" w:hAnsi="Times New Roman" w:cs="Times New Roman"/>
          <w:sz w:val="24"/>
          <w:szCs w:val="24"/>
        </w:rPr>
        <w:t>За Изпълнител: ………………………………………………………………</w:t>
      </w:r>
    </w:p>
    <w:p w:rsidR="00DC4014" w:rsidRPr="00933D68" w:rsidRDefault="00DC4014" w:rsidP="00672E39">
      <w:pPr>
        <w:pStyle w:val="Standard"/>
        <w:spacing w:after="60"/>
        <w:ind w:right="23" w:firstLine="708"/>
        <w:jc w:val="both"/>
        <w:rPr>
          <w:rFonts w:ascii="Times New Roman" w:hAnsi="Times New Roman" w:cs="Times New Roman"/>
          <w:sz w:val="24"/>
          <w:szCs w:val="24"/>
          <w:lang w:val="bg-BG"/>
        </w:rPr>
      </w:pPr>
      <w:r w:rsidRPr="00933D68">
        <w:rPr>
          <w:rFonts w:ascii="Times New Roman" w:hAnsi="Times New Roman" w:cs="Times New Roman"/>
          <w:b/>
          <w:sz w:val="24"/>
          <w:szCs w:val="24"/>
          <w:lang w:val="bg-BG"/>
        </w:rPr>
        <w:t>Чл. 2</w:t>
      </w:r>
      <w:r w:rsidRPr="00356A05">
        <w:rPr>
          <w:rFonts w:ascii="Times New Roman" w:hAnsi="Times New Roman" w:cs="Times New Roman"/>
          <w:b/>
          <w:sz w:val="24"/>
          <w:szCs w:val="24"/>
          <w:lang w:val="ru-RU"/>
        </w:rPr>
        <w:t>4</w:t>
      </w:r>
      <w:r w:rsidRPr="00933D68">
        <w:rPr>
          <w:rFonts w:ascii="Times New Roman" w:hAnsi="Times New Roman" w:cs="Times New Roman"/>
          <w:b/>
          <w:sz w:val="24"/>
          <w:szCs w:val="24"/>
          <w:lang w:val="bg-BG"/>
        </w:rPr>
        <w:t xml:space="preserve">. </w:t>
      </w:r>
      <w:r w:rsidRPr="00933D68">
        <w:rPr>
          <w:rFonts w:ascii="Times New Roman" w:hAnsi="Times New Roman" w:cs="Times New Roman"/>
          <w:sz w:val="24"/>
          <w:szCs w:val="24"/>
          <w:lang w:val="bg-BG"/>
        </w:rPr>
        <w:t>Настоящият договор се изготви и подписа в два еднообразни екземпляра- по един за Възложителя и един за Изпълнителя.</w:t>
      </w:r>
    </w:p>
    <w:p w:rsidR="00DC4014" w:rsidRPr="00933D68" w:rsidRDefault="00DC4014" w:rsidP="00672E39">
      <w:pPr>
        <w:pStyle w:val="firstline"/>
        <w:spacing w:after="60" w:line="240" w:lineRule="auto"/>
        <w:rPr>
          <w:rFonts w:ascii="Times New Roman" w:hAnsi="Times New Roman" w:cs="Times New Roman"/>
          <w:color w:val="auto"/>
        </w:rPr>
      </w:pPr>
      <w:r w:rsidRPr="00933D68">
        <w:rPr>
          <w:rFonts w:ascii="Times New Roman" w:hAnsi="Times New Roman" w:cs="Times New Roman"/>
          <w:color w:val="auto"/>
        </w:rPr>
        <w:t>Неразделна част от този договор са: Техническите спецификации на Възложителя;</w:t>
      </w:r>
    </w:p>
    <w:p w:rsidR="00DC4014" w:rsidRPr="00933D68" w:rsidRDefault="00DC4014" w:rsidP="00672E39">
      <w:pPr>
        <w:pStyle w:val="firstline"/>
        <w:spacing w:after="60" w:line="240" w:lineRule="auto"/>
        <w:ind w:firstLine="708"/>
        <w:rPr>
          <w:rFonts w:ascii="Times New Roman" w:hAnsi="Times New Roman" w:cs="Times New Roman"/>
          <w:color w:val="auto"/>
        </w:rPr>
      </w:pPr>
      <w:r w:rsidRPr="00933D68">
        <w:rPr>
          <w:rFonts w:ascii="Times New Roman" w:hAnsi="Times New Roman" w:cs="Times New Roman"/>
          <w:color w:val="auto"/>
        </w:rPr>
        <w:t>Техническо предложение и Ценово предложение на Изпълнителя.</w:t>
      </w:r>
    </w:p>
    <w:p w:rsidR="00DC4014" w:rsidRPr="00356A05" w:rsidRDefault="00DC4014" w:rsidP="00672E39">
      <w:pPr>
        <w:pStyle w:val="firstline"/>
        <w:spacing w:after="60" w:line="240" w:lineRule="auto"/>
        <w:ind w:firstLine="708"/>
        <w:rPr>
          <w:rFonts w:ascii="Times New Roman" w:hAnsi="Times New Roman" w:cs="Times New Roman"/>
          <w:color w:val="auto"/>
          <w:lang w:val="ru-RU"/>
        </w:rPr>
      </w:pPr>
    </w:p>
    <w:p w:rsidR="00DC4014" w:rsidRPr="00234D3D" w:rsidRDefault="00DC4014" w:rsidP="00672E39">
      <w:pPr>
        <w:pStyle w:val="firstline"/>
        <w:spacing w:after="60" w:line="240" w:lineRule="auto"/>
        <w:ind w:firstLine="708"/>
        <w:rPr>
          <w:rFonts w:ascii="Times New Roman" w:hAnsi="Times New Roman" w:cs="Times New Roman"/>
          <w:i/>
          <w:color w:val="auto"/>
          <w:lang w:val="ru-RU"/>
        </w:rPr>
      </w:pPr>
      <w:proofErr w:type="spellStart"/>
      <w:r w:rsidRPr="00234D3D">
        <w:rPr>
          <w:rFonts w:ascii="Times New Roman" w:hAnsi="Times New Roman" w:cs="Times New Roman"/>
          <w:color w:val="auto"/>
          <w:u w:val="single"/>
          <w:lang w:val="ru-RU"/>
        </w:rPr>
        <w:t>Забележка</w:t>
      </w:r>
      <w:proofErr w:type="spellEnd"/>
      <w:r w:rsidRPr="00234D3D">
        <w:rPr>
          <w:rFonts w:ascii="Times New Roman" w:hAnsi="Times New Roman" w:cs="Times New Roman"/>
          <w:color w:val="auto"/>
          <w:u w:val="single"/>
          <w:lang w:val="ru-RU"/>
        </w:rPr>
        <w:t>:</w:t>
      </w:r>
      <w:r w:rsidRPr="00234D3D">
        <w:rPr>
          <w:rFonts w:ascii="Times New Roman" w:hAnsi="Times New Roman" w:cs="Times New Roman"/>
          <w:color w:val="auto"/>
          <w:lang w:val="ru-RU"/>
        </w:rPr>
        <w:t xml:space="preserve"> </w:t>
      </w:r>
      <w:proofErr w:type="spellStart"/>
      <w:r w:rsidRPr="00234D3D">
        <w:rPr>
          <w:rFonts w:ascii="Times New Roman" w:hAnsi="Times New Roman" w:cs="Times New Roman"/>
          <w:i/>
          <w:color w:val="auto"/>
          <w:lang w:val="ru-RU"/>
        </w:rPr>
        <w:t>Текстовете</w:t>
      </w:r>
      <w:proofErr w:type="spellEnd"/>
      <w:r w:rsidRPr="00234D3D">
        <w:rPr>
          <w:rFonts w:ascii="Times New Roman" w:hAnsi="Times New Roman" w:cs="Times New Roman"/>
          <w:i/>
          <w:color w:val="auto"/>
          <w:lang w:val="ru-RU"/>
        </w:rPr>
        <w:t xml:space="preserve"> </w:t>
      </w:r>
      <w:proofErr w:type="spellStart"/>
      <w:r w:rsidRPr="00234D3D">
        <w:rPr>
          <w:rFonts w:ascii="Times New Roman" w:hAnsi="Times New Roman" w:cs="Times New Roman"/>
          <w:i/>
          <w:color w:val="auto"/>
          <w:lang w:val="ru-RU"/>
        </w:rPr>
        <w:t>обозначени</w:t>
      </w:r>
      <w:proofErr w:type="spellEnd"/>
      <w:r w:rsidRPr="00234D3D">
        <w:rPr>
          <w:rFonts w:ascii="Times New Roman" w:hAnsi="Times New Roman" w:cs="Times New Roman"/>
          <w:i/>
          <w:color w:val="auto"/>
          <w:lang w:val="ru-RU"/>
        </w:rPr>
        <w:t xml:space="preserve"> </w:t>
      </w:r>
      <w:proofErr w:type="spellStart"/>
      <w:r w:rsidRPr="00234D3D">
        <w:rPr>
          <w:rFonts w:ascii="Times New Roman" w:hAnsi="Times New Roman" w:cs="Times New Roman"/>
          <w:i/>
          <w:color w:val="auto"/>
          <w:lang w:val="ru-RU"/>
        </w:rPr>
        <w:t>със</w:t>
      </w:r>
      <w:proofErr w:type="spellEnd"/>
      <w:r w:rsidRPr="00234D3D">
        <w:rPr>
          <w:rFonts w:ascii="Times New Roman" w:hAnsi="Times New Roman" w:cs="Times New Roman"/>
          <w:i/>
          <w:color w:val="auto"/>
          <w:lang w:val="ru-RU"/>
        </w:rPr>
        <w:t xml:space="preserve"> * </w:t>
      </w:r>
      <w:proofErr w:type="spellStart"/>
      <w:r w:rsidRPr="00234D3D">
        <w:rPr>
          <w:rFonts w:ascii="Times New Roman" w:hAnsi="Times New Roman" w:cs="Times New Roman"/>
          <w:i/>
          <w:color w:val="auto"/>
          <w:lang w:val="ru-RU"/>
        </w:rPr>
        <w:t>са</w:t>
      </w:r>
      <w:proofErr w:type="spellEnd"/>
      <w:r w:rsidRPr="00234D3D">
        <w:rPr>
          <w:rFonts w:ascii="Times New Roman" w:hAnsi="Times New Roman" w:cs="Times New Roman"/>
          <w:i/>
          <w:color w:val="auto"/>
          <w:lang w:val="ru-RU"/>
        </w:rPr>
        <w:t xml:space="preserve"> </w:t>
      </w:r>
      <w:proofErr w:type="spellStart"/>
      <w:r w:rsidRPr="00234D3D">
        <w:rPr>
          <w:rFonts w:ascii="Times New Roman" w:hAnsi="Times New Roman" w:cs="Times New Roman"/>
          <w:i/>
          <w:color w:val="auto"/>
          <w:lang w:val="ru-RU"/>
        </w:rPr>
        <w:t>приложими</w:t>
      </w:r>
      <w:proofErr w:type="spellEnd"/>
      <w:r w:rsidRPr="00234D3D">
        <w:rPr>
          <w:rFonts w:ascii="Times New Roman" w:hAnsi="Times New Roman" w:cs="Times New Roman"/>
          <w:i/>
          <w:color w:val="auto"/>
          <w:lang w:val="ru-RU"/>
        </w:rPr>
        <w:t xml:space="preserve"> в случай, че в </w:t>
      </w:r>
      <w:proofErr w:type="spellStart"/>
      <w:r w:rsidRPr="00234D3D">
        <w:rPr>
          <w:rFonts w:ascii="Times New Roman" w:hAnsi="Times New Roman" w:cs="Times New Roman"/>
          <w:i/>
          <w:color w:val="auto"/>
          <w:lang w:val="ru-RU"/>
        </w:rPr>
        <w:t>офертата</w:t>
      </w:r>
      <w:proofErr w:type="spellEnd"/>
      <w:r w:rsidRPr="00234D3D">
        <w:rPr>
          <w:rFonts w:ascii="Times New Roman" w:hAnsi="Times New Roman" w:cs="Times New Roman"/>
          <w:i/>
          <w:color w:val="auto"/>
          <w:lang w:val="ru-RU"/>
        </w:rPr>
        <w:t xml:space="preserve"> си </w:t>
      </w:r>
      <w:proofErr w:type="spellStart"/>
      <w:r w:rsidRPr="00234D3D">
        <w:rPr>
          <w:rFonts w:ascii="Times New Roman" w:hAnsi="Times New Roman" w:cs="Times New Roman"/>
          <w:i/>
          <w:color w:val="auto"/>
          <w:lang w:val="ru-RU"/>
        </w:rPr>
        <w:t>участникът</w:t>
      </w:r>
      <w:proofErr w:type="spellEnd"/>
      <w:r w:rsidRPr="00234D3D">
        <w:rPr>
          <w:rFonts w:ascii="Times New Roman" w:hAnsi="Times New Roman" w:cs="Times New Roman"/>
          <w:i/>
          <w:color w:val="auto"/>
          <w:lang w:val="ru-RU"/>
        </w:rPr>
        <w:t xml:space="preserve"> е </w:t>
      </w:r>
      <w:proofErr w:type="spellStart"/>
      <w:r w:rsidRPr="00234D3D">
        <w:rPr>
          <w:rFonts w:ascii="Times New Roman" w:hAnsi="Times New Roman" w:cs="Times New Roman"/>
          <w:i/>
          <w:color w:val="auto"/>
          <w:lang w:val="ru-RU"/>
        </w:rPr>
        <w:t>посочил</w:t>
      </w:r>
      <w:proofErr w:type="spellEnd"/>
      <w:r w:rsidRPr="00234D3D">
        <w:rPr>
          <w:rFonts w:ascii="Times New Roman" w:hAnsi="Times New Roman" w:cs="Times New Roman"/>
          <w:i/>
          <w:color w:val="auto"/>
          <w:lang w:val="ru-RU"/>
        </w:rPr>
        <w:t xml:space="preserve">, че при </w:t>
      </w:r>
      <w:proofErr w:type="spellStart"/>
      <w:r w:rsidRPr="00234D3D">
        <w:rPr>
          <w:rFonts w:ascii="Times New Roman" w:hAnsi="Times New Roman" w:cs="Times New Roman"/>
          <w:i/>
          <w:color w:val="auto"/>
          <w:lang w:val="ru-RU"/>
        </w:rPr>
        <w:t>изпълнението</w:t>
      </w:r>
      <w:proofErr w:type="spellEnd"/>
      <w:r w:rsidRPr="00234D3D">
        <w:rPr>
          <w:rFonts w:ascii="Times New Roman" w:hAnsi="Times New Roman" w:cs="Times New Roman"/>
          <w:i/>
          <w:color w:val="auto"/>
          <w:lang w:val="ru-RU"/>
        </w:rPr>
        <w:t xml:space="preserve"> на </w:t>
      </w:r>
      <w:proofErr w:type="spellStart"/>
      <w:r w:rsidRPr="00234D3D">
        <w:rPr>
          <w:rFonts w:ascii="Times New Roman" w:hAnsi="Times New Roman" w:cs="Times New Roman"/>
          <w:i/>
          <w:color w:val="auto"/>
          <w:lang w:val="ru-RU"/>
        </w:rPr>
        <w:t>обществената</w:t>
      </w:r>
      <w:proofErr w:type="spellEnd"/>
      <w:r w:rsidRPr="00234D3D">
        <w:rPr>
          <w:rFonts w:ascii="Times New Roman" w:hAnsi="Times New Roman" w:cs="Times New Roman"/>
          <w:i/>
          <w:color w:val="auto"/>
          <w:lang w:val="ru-RU"/>
        </w:rPr>
        <w:t xml:space="preserve"> </w:t>
      </w:r>
      <w:proofErr w:type="spellStart"/>
      <w:r w:rsidRPr="00234D3D">
        <w:rPr>
          <w:rFonts w:ascii="Times New Roman" w:hAnsi="Times New Roman" w:cs="Times New Roman"/>
          <w:i/>
          <w:color w:val="auto"/>
          <w:lang w:val="ru-RU"/>
        </w:rPr>
        <w:t>поръчка</w:t>
      </w:r>
      <w:proofErr w:type="spellEnd"/>
      <w:r w:rsidRPr="00234D3D">
        <w:rPr>
          <w:rFonts w:ascii="Times New Roman" w:hAnsi="Times New Roman" w:cs="Times New Roman"/>
          <w:i/>
          <w:color w:val="auto"/>
          <w:lang w:val="ru-RU"/>
        </w:rPr>
        <w:t xml:space="preserve"> </w:t>
      </w:r>
      <w:proofErr w:type="spellStart"/>
      <w:r w:rsidRPr="00234D3D">
        <w:rPr>
          <w:rFonts w:ascii="Times New Roman" w:hAnsi="Times New Roman" w:cs="Times New Roman"/>
          <w:i/>
          <w:color w:val="auto"/>
          <w:lang w:val="ru-RU"/>
        </w:rPr>
        <w:t>ще</w:t>
      </w:r>
      <w:proofErr w:type="spellEnd"/>
      <w:r w:rsidRPr="00234D3D">
        <w:rPr>
          <w:rFonts w:ascii="Times New Roman" w:hAnsi="Times New Roman" w:cs="Times New Roman"/>
          <w:i/>
          <w:color w:val="auto"/>
          <w:lang w:val="ru-RU"/>
        </w:rPr>
        <w:t xml:space="preserve"> </w:t>
      </w:r>
      <w:proofErr w:type="spellStart"/>
      <w:r w:rsidRPr="00234D3D">
        <w:rPr>
          <w:rFonts w:ascii="Times New Roman" w:hAnsi="Times New Roman" w:cs="Times New Roman"/>
          <w:i/>
          <w:color w:val="auto"/>
          <w:lang w:val="ru-RU"/>
        </w:rPr>
        <w:t>ползва</w:t>
      </w:r>
      <w:proofErr w:type="spellEnd"/>
      <w:r w:rsidRPr="00234D3D">
        <w:rPr>
          <w:rFonts w:ascii="Times New Roman" w:hAnsi="Times New Roman" w:cs="Times New Roman"/>
          <w:i/>
          <w:color w:val="auto"/>
          <w:lang w:val="ru-RU"/>
        </w:rPr>
        <w:t xml:space="preserve"> </w:t>
      </w:r>
      <w:proofErr w:type="spellStart"/>
      <w:r w:rsidRPr="00234D3D">
        <w:rPr>
          <w:rFonts w:ascii="Times New Roman" w:hAnsi="Times New Roman" w:cs="Times New Roman"/>
          <w:i/>
          <w:color w:val="auto"/>
          <w:lang w:val="ru-RU"/>
        </w:rPr>
        <w:t>подизпълнител</w:t>
      </w:r>
      <w:proofErr w:type="spellEnd"/>
      <w:r w:rsidRPr="00234D3D">
        <w:rPr>
          <w:rFonts w:ascii="Times New Roman" w:hAnsi="Times New Roman" w:cs="Times New Roman"/>
          <w:i/>
          <w:color w:val="auto"/>
          <w:lang w:val="ru-RU"/>
        </w:rPr>
        <w:t>/и.</w:t>
      </w:r>
    </w:p>
    <w:p w:rsidR="00DC4014" w:rsidRPr="00234D3D" w:rsidRDefault="00DC4014" w:rsidP="00672E39">
      <w:pPr>
        <w:pStyle w:val="firstline"/>
        <w:spacing w:after="60" w:line="240" w:lineRule="auto"/>
        <w:ind w:firstLine="708"/>
        <w:rPr>
          <w:rFonts w:ascii="Times New Roman" w:hAnsi="Times New Roman" w:cs="Times New Roman"/>
          <w:color w:val="auto"/>
        </w:rPr>
      </w:pPr>
    </w:p>
    <w:p w:rsidR="00DC4014" w:rsidRPr="00933D68" w:rsidRDefault="00DC4014" w:rsidP="00672E39">
      <w:pPr>
        <w:pStyle w:val="Heading9"/>
        <w:spacing w:before="0" w:line="240" w:lineRule="auto"/>
        <w:jc w:val="both"/>
        <w:rPr>
          <w:rFonts w:ascii="Times New Roman" w:hAnsi="Times New Roman"/>
          <w:b/>
          <w:sz w:val="24"/>
          <w:szCs w:val="24"/>
        </w:rPr>
      </w:pPr>
      <w:r>
        <w:rPr>
          <w:rFonts w:ascii="Times New Roman" w:hAnsi="Times New Roman"/>
          <w:b/>
          <w:sz w:val="24"/>
          <w:szCs w:val="24"/>
          <w:u w:val="single"/>
        </w:rPr>
        <w:t xml:space="preserve"> </w:t>
      </w:r>
      <w:r w:rsidRPr="00933D68">
        <w:rPr>
          <w:rFonts w:ascii="Times New Roman" w:hAnsi="Times New Roman"/>
          <w:b/>
          <w:sz w:val="24"/>
          <w:szCs w:val="24"/>
          <w:u w:val="single"/>
        </w:rPr>
        <w:t>ЪЗЛОЖИТЕЛ:</w:t>
      </w:r>
      <w:r w:rsidRPr="00933D68">
        <w:rPr>
          <w:rFonts w:ascii="Times New Roman" w:hAnsi="Times New Roman"/>
          <w:b/>
          <w:sz w:val="24"/>
          <w:szCs w:val="24"/>
        </w:rPr>
        <w:tab/>
      </w:r>
      <w:r w:rsidRPr="00933D68">
        <w:rPr>
          <w:rFonts w:ascii="Times New Roman" w:hAnsi="Times New Roman"/>
          <w:b/>
          <w:sz w:val="24"/>
          <w:szCs w:val="24"/>
        </w:rPr>
        <w:tab/>
      </w:r>
      <w:r w:rsidRPr="00933D68">
        <w:rPr>
          <w:rFonts w:ascii="Times New Roman" w:hAnsi="Times New Roman"/>
          <w:b/>
          <w:sz w:val="24"/>
          <w:szCs w:val="24"/>
        </w:rPr>
        <w:tab/>
      </w:r>
      <w:r w:rsidRPr="00933D68">
        <w:rPr>
          <w:rFonts w:ascii="Times New Roman" w:hAnsi="Times New Roman"/>
          <w:b/>
          <w:sz w:val="24"/>
          <w:szCs w:val="24"/>
        </w:rPr>
        <w:tab/>
      </w:r>
      <w:r w:rsidRPr="00933D68">
        <w:rPr>
          <w:rFonts w:ascii="Times New Roman" w:hAnsi="Times New Roman"/>
          <w:b/>
          <w:sz w:val="24"/>
          <w:szCs w:val="24"/>
        </w:rPr>
        <w:tab/>
      </w:r>
      <w:r w:rsidRPr="00933D68">
        <w:rPr>
          <w:rFonts w:ascii="Times New Roman" w:hAnsi="Times New Roman"/>
          <w:b/>
          <w:sz w:val="24"/>
          <w:szCs w:val="24"/>
          <w:u w:val="single"/>
        </w:rPr>
        <w:t>ИЗПЪЛНИТЕЛ:</w:t>
      </w:r>
    </w:p>
    <w:p w:rsidR="00DC4014" w:rsidRPr="00933D68" w:rsidRDefault="00DC4014" w:rsidP="00672E39">
      <w:pPr>
        <w:spacing w:after="60" w:line="240" w:lineRule="auto"/>
        <w:ind w:left="-540" w:firstLine="540"/>
        <w:rPr>
          <w:rFonts w:ascii="Times New Roman" w:hAnsi="Times New Roman" w:cs="Times New Roman"/>
          <w:b/>
          <w:sz w:val="24"/>
          <w:szCs w:val="24"/>
          <w:lang w:val="ru-RU"/>
        </w:rPr>
      </w:pPr>
      <w:r w:rsidRPr="00933D68">
        <w:rPr>
          <w:rFonts w:ascii="Times New Roman" w:hAnsi="Times New Roman" w:cs="Times New Roman"/>
          <w:b/>
          <w:sz w:val="24"/>
          <w:szCs w:val="24"/>
          <w:lang w:val="ru-RU"/>
        </w:rPr>
        <w:t>СТОЛИЧНА ОБЩИНА</w:t>
      </w:r>
      <w:r w:rsidRPr="00933D68">
        <w:rPr>
          <w:rFonts w:ascii="Times New Roman" w:hAnsi="Times New Roman" w:cs="Times New Roman"/>
          <w:b/>
          <w:sz w:val="24"/>
          <w:szCs w:val="24"/>
          <w:lang w:val="ru-RU"/>
        </w:rPr>
        <w:tab/>
      </w:r>
      <w:r w:rsidRPr="00933D68">
        <w:rPr>
          <w:rFonts w:ascii="Times New Roman" w:hAnsi="Times New Roman" w:cs="Times New Roman"/>
          <w:b/>
          <w:sz w:val="24"/>
          <w:szCs w:val="24"/>
          <w:lang w:val="ru-RU"/>
        </w:rPr>
        <w:tab/>
      </w:r>
      <w:r w:rsidRPr="00933D68">
        <w:rPr>
          <w:rFonts w:ascii="Times New Roman" w:hAnsi="Times New Roman" w:cs="Times New Roman"/>
          <w:b/>
          <w:sz w:val="24"/>
          <w:szCs w:val="24"/>
          <w:lang w:val="ru-RU"/>
        </w:rPr>
        <w:tab/>
      </w:r>
      <w:r w:rsidRPr="00933D68">
        <w:rPr>
          <w:rFonts w:ascii="Times New Roman" w:hAnsi="Times New Roman" w:cs="Times New Roman"/>
          <w:b/>
          <w:sz w:val="24"/>
          <w:szCs w:val="24"/>
          <w:lang w:val="ru-RU"/>
        </w:rPr>
        <w:tab/>
      </w:r>
      <w:r w:rsidRPr="00933D68">
        <w:rPr>
          <w:rFonts w:ascii="Times New Roman" w:hAnsi="Times New Roman" w:cs="Times New Roman"/>
          <w:b/>
          <w:sz w:val="24"/>
          <w:szCs w:val="24"/>
          <w:lang w:val="ru-RU"/>
        </w:rPr>
        <w:tab/>
      </w:r>
      <w:r w:rsidRPr="00933D68">
        <w:rPr>
          <w:rFonts w:ascii="Times New Roman" w:hAnsi="Times New Roman" w:cs="Times New Roman"/>
          <w:b/>
          <w:sz w:val="24"/>
          <w:szCs w:val="24"/>
          <w:lang w:val="ru-RU"/>
        </w:rPr>
        <w:tab/>
        <w:t>...........................................</w:t>
      </w:r>
    </w:p>
    <w:p w:rsidR="00DC4014" w:rsidRPr="00933D68" w:rsidRDefault="00DC4014" w:rsidP="00672E39">
      <w:pPr>
        <w:spacing w:after="60" w:line="240" w:lineRule="auto"/>
        <w:jc w:val="both"/>
        <w:rPr>
          <w:rFonts w:ascii="Times New Roman" w:hAnsi="Times New Roman" w:cs="Times New Roman"/>
          <w:b/>
          <w:sz w:val="24"/>
          <w:szCs w:val="24"/>
          <w:lang w:val="ru-RU"/>
        </w:rPr>
      </w:pPr>
    </w:p>
    <w:p w:rsidR="00DC4014" w:rsidRPr="00933D68" w:rsidRDefault="00DC4014" w:rsidP="00672E39">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 xml:space="preserve">ЗАМЕСТНИК КМЕТ: </w:t>
      </w:r>
      <w:r w:rsidRPr="00933D68">
        <w:rPr>
          <w:rFonts w:ascii="Times New Roman" w:hAnsi="Times New Roman" w:cs="Times New Roman"/>
          <w:b/>
          <w:sz w:val="24"/>
          <w:szCs w:val="24"/>
          <w:lang w:val="ru-RU"/>
        </w:rPr>
        <w:tab/>
      </w:r>
      <w:r w:rsidRPr="00933D68">
        <w:rPr>
          <w:rFonts w:ascii="Times New Roman" w:hAnsi="Times New Roman" w:cs="Times New Roman"/>
          <w:b/>
          <w:sz w:val="24"/>
          <w:szCs w:val="24"/>
          <w:lang w:val="ru-RU"/>
        </w:rPr>
        <w:tab/>
      </w:r>
      <w:r w:rsidRPr="00933D68">
        <w:rPr>
          <w:rFonts w:ascii="Times New Roman" w:hAnsi="Times New Roman" w:cs="Times New Roman"/>
          <w:b/>
          <w:sz w:val="24"/>
          <w:szCs w:val="24"/>
          <w:lang w:val="ru-RU"/>
        </w:rPr>
        <w:tab/>
      </w:r>
      <w:r w:rsidRPr="00933D68">
        <w:rPr>
          <w:rFonts w:ascii="Times New Roman" w:hAnsi="Times New Roman" w:cs="Times New Roman"/>
          <w:b/>
          <w:sz w:val="24"/>
          <w:szCs w:val="24"/>
          <w:lang w:val="ru-RU"/>
        </w:rPr>
        <w:tab/>
        <w:t xml:space="preserve">УПРАВИТЕЛ:  </w:t>
      </w:r>
    </w:p>
    <w:p w:rsidR="00DC4014" w:rsidRPr="00933D68" w:rsidRDefault="00DC4014" w:rsidP="00672E39">
      <w:pPr>
        <w:spacing w:after="60" w:line="240" w:lineRule="auto"/>
        <w:ind w:firstLine="720"/>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w:t>
      </w:r>
      <w:proofErr w:type="spellStart"/>
      <w:r w:rsidRPr="00933D68">
        <w:rPr>
          <w:rFonts w:ascii="Times New Roman" w:hAnsi="Times New Roman" w:cs="Times New Roman"/>
          <w:b/>
          <w:sz w:val="24"/>
          <w:szCs w:val="24"/>
          <w:lang w:val="ru-RU"/>
        </w:rPr>
        <w:t>Албена</w:t>
      </w:r>
      <w:proofErr w:type="spellEnd"/>
      <w:r w:rsidRPr="00933D68">
        <w:rPr>
          <w:rFonts w:ascii="Times New Roman" w:hAnsi="Times New Roman" w:cs="Times New Roman"/>
          <w:b/>
          <w:sz w:val="24"/>
          <w:szCs w:val="24"/>
          <w:lang w:val="ru-RU"/>
        </w:rPr>
        <w:t xml:space="preserve"> </w:t>
      </w:r>
      <w:proofErr w:type="spellStart"/>
      <w:r w:rsidRPr="00933D68">
        <w:rPr>
          <w:rFonts w:ascii="Times New Roman" w:hAnsi="Times New Roman" w:cs="Times New Roman"/>
          <w:b/>
          <w:sz w:val="24"/>
          <w:szCs w:val="24"/>
          <w:lang w:val="ru-RU"/>
        </w:rPr>
        <w:t>Атанасова</w:t>
      </w:r>
      <w:proofErr w:type="spellEnd"/>
      <w:proofErr w:type="gramStart"/>
      <w:r w:rsidRPr="00933D68">
        <w:rPr>
          <w:rFonts w:ascii="Times New Roman" w:hAnsi="Times New Roman" w:cs="Times New Roman"/>
          <w:b/>
          <w:sz w:val="24"/>
          <w:szCs w:val="24"/>
          <w:lang w:val="ru-RU"/>
        </w:rPr>
        <w:t>)</w:t>
      </w:r>
      <w:r w:rsidRPr="00933D68">
        <w:rPr>
          <w:rFonts w:ascii="Times New Roman" w:hAnsi="Times New Roman" w:cs="Times New Roman"/>
          <w:b/>
          <w:sz w:val="24"/>
          <w:szCs w:val="24"/>
          <w:lang w:val="ru-RU"/>
        </w:rPr>
        <w:tab/>
      </w:r>
      <w:r w:rsidRPr="00933D68">
        <w:rPr>
          <w:rFonts w:ascii="Times New Roman" w:hAnsi="Times New Roman" w:cs="Times New Roman"/>
          <w:b/>
          <w:sz w:val="24"/>
          <w:szCs w:val="24"/>
          <w:lang w:val="ru-RU"/>
        </w:rPr>
        <w:tab/>
      </w:r>
      <w:r w:rsidRPr="00933D68">
        <w:rPr>
          <w:rFonts w:ascii="Times New Roman" w:hAnsi="Times New Roman" w:cs="Times New Roman"/>
          <w:b/>
          <w:sz w:val="24"/>
          <w:szCs w:val="24"/>
          <w:lang w:val="ru-RU"/>
        </w:rPr>
        <w:tab/>
      </w:r>
      <w:r w:rsidRPr="00933D68">
        <w:rPr>
          <w:rFonts w:ascii="Times New Roman" w:hAnsi="Times New Roman" w:cs="Times New Roman"/>
          <w:b/>
          <w:sz w:val="24"/>
          <w:szCs w:val="24"/>
          <w:lang w:val="ru-RU"/>
        </w:rPr>
        <w:tab/>
      </w:r>
      <w:r w:rsidRPr="00933D68">
        <w:rPr>
          <w:rFonts w:ascii="Times New Roman" w:hAnsi="Times New Roman" w:cs="Times New Roman"/>
          <w:b/>
          <w:sz w:val="24"/>
          <w:szCs w:val="24"/>
          <w:lang w:val="ru-RU"/>
        </w:rPr>
        <w:tab/>
        <w:t>(</w:t>
      </w:r>
      <w:r w:rsidRPr="00933D68">
        <w:rPr>
          <w:rFonts w:ascii="Times New Roman" w:hAnsi="Times New Roman" w:cs="Times New Roman"/>
          <w:b/>
          <w:bCs/>
          <w:sz w:val="24"/>
          <w:szCs w:val="24"/>
          <w:lang w:val="ru-RU"/>
        </w:rPr>
        <w:t>..........................................</w:t>
      </w:r>
      <w:r w:rsidRPr="00933D68">
        <w:rPr>
          <w:rFonts w:ascii="Times New Roman" w:hAnsi="Times New Roman" w:cs="Times New Roman"/>
          <w:b/>
          <w:sz w:val="24"/>
          <w:szCs w:val="24"/>
          <w:lang w:val="ru-RU"/>
        </w:rPr>
        <w:t>)</w:t>
      </w:r>
      <w:proofErr w:type="gramEnd"/>
    </w:p>
    <w:p w:rsidR="00DC4014" w:rsidRPr="00933D68" w:rsidRDefault="00DC4014" w:rsidP="00672E39">
      <w:pPr>
        <w:spacing w:after="60" w:line="240" w:lineRule="auto"/>
        <w:jc w:val="both"/>
        <w:rPr>
          <w:rFonts w:ascii="Times New Roman" w:hAnsi="Times New Roman" w:cs="Times New Roman"/>
          <w:i/>
          <w:sz w:val="24"/>
          <w:szCs w:val="24"/>
        </w:rPr>
      </w:pPr>
      <w:r w:rsidRPr="00933D68">
        <w:rPr>
          <w:rFonts w:ascii="Times New Roman" w:hAnsi="Times New Roman" w:cs="Times New Roman"/>
          <w:i/>
          <w:sz w:val="24"/>
          <w:szCs w:val="24"/>
        </w:rPr>
        <w:t xml:space="preserve">Възложител, съгласно Заповед </w:t>
      </w:r>
    </w:p>
    <w:p w:rsidR="00DC4014" w:rsidRPr="00933D68" w:rsidRDefault="00DC4014" w:rsidP="00672E39">
      <w:pPr>
        <w:spacing w:after="60" w:line="240" w:lineRule="auto"/>
        <w:jc w:val="both"/>
        <w:rPr>
          <w:rFonts w:ascii="Times New Roman" w:hAnsi="Times New Roman" w:cs="Times New Roman"/>
          <w:i/>
          <w:sz w:val="24"/>
          <w:szCs w:val="24"/>
        </w:rPr>
      </w:pPr>
      <w:r w:rsidRPr="00933D68">
        <w:rPr>
          <w:rFonts w:ascii="Times New Roman" w:hAnsi="Times New Roman" w:cs="Times New Roman"/>
          <w:i/>
          <w:sz w:val="24"/>
          <w:szCs w:val="24"/>
        </w:rPr>
        <w:t>№ СО16-РД09-847/17.05.2016г.</w:t>
      </w:r>
    </w:p>
    <w:p w:rsidR="00DC4014" w:rsidRPr="00933D68" w:rsidRDefault="00DC4014" w:rsidP="00672E39">
      <w:pPr>
        <w:spacing w:after="60" w:line="240" w:lineRule="auto"/>
        <w:jc w:val="both"/>
        <w:rPr>
          <w:rFonts w:ascii="Times New Roman" w:hAnsi="Times New Roman" w:cs="Times New Roman"/>
          <w:i/>
          <w:sz w:val="24"/>
          <w:szCs w:val="24"/>
          <w:lang w:val="ru-RU"/>
        </w:rPr>
      </w:pPr>
      <w:r w:rsidRPr="00933D68">
        <w:rPr>
          <w:rFonts w:ascii="Times New Roman" w:hAnsi="Times New Roman" w:cs="Times New Roman"/>
          <w:i/>
          <w:sz w:val="24"/>
          <w:szCs w:val="24"/>
          <w:lang w:val="ru-RU"/>
        </w:rPr>
        <w:t xml:space="preserve">на </w:t>
      </w:r>
      <w:proofErr w:type="spellStart"/>
      <w:r w:rsidRPr="00933D68">
        <w:rPr>
          <w:rFonts w:ascii="Times New Roman" w:hAnsi="Times New Roman" w:cs="Times New Roman"/>
          <w:i/>
          <w:sz w:val="24"/>
          <w:szCs w:val="24"/>
          <w:lang w:val="ru-RU"/>
        </w:rPr>
        <w:t>Кмета</w:t>
      </w:r>
      <w:proofErr w:type="spellEnd"/>
      <w:r w:rsidRPr="00933D68">
        <w:rPr>
          <w:rFonts w:ascii="Times New Roman" w:hAnsi="Times New Roman" w:cs="Times New Roman"/>
          <w:i/>
          <w:sz w:val="24"/>
          <w:szCs w:val="24"/>
          <w:lang w:val="ru-RU"/>
        </w:rPr>
        <w:t xml:space="preserve"> на </w:t>
      </w:r>
      <w:proofErr w:type="spellStart"/>
      <w:r w:rsidRPr="00933D68">
        <w:rPr>
          <w:rFonts w:ascii="Times New Roman" w:hAnsi="Times New Roman" w:cs="Times New Roman"/>
          <w:i/>
          <w:sz w:val="24"/>
          <w:szCs w:val="24"/>
          <w:lang w:val="ru-RU"/>
        </w:rPr>
        <w:t>Столична</w:t>
      </w:r>
      <w:proofErr w:type="spellEnd"/>
      <w:r w:rsidRPr="00933D68">
        <w:rPr>
          <w:rFonts w:ascii="Times New Roman" w:hAnsi="Times New Roman" w:cs="Times New Roman"/>
          <w:i/>
          <w:sz w:val="24"/>
          <w:szCs w:val="24"/>
          <w:lang w:val="ru-RU"/>
        </w:rPr>
        <w:t xml:space="preserve"> община</w:t>
      </w:r>
    </w:p>
    <w:p w:rsidR="00DC4014" w:rsidRPr="00933D68" w:rsidRDefault="00DC4014" w:rsidP="00672E39">
      <w:pPr>
        <w:spacing w:after="60" w:line="240" w:lineRule="auto"/>
        <w:jc w:val="both"/>
        <w:rPr>
          <w:rFonts w:ascii="Times New Roman" w:hAnsi="Times New Roman" w:cs="Times New Roman"/>
          <w:i/>
          <w:sz w:val="24"/>
          <w:szCs w:val="24"/>
          <w:lang w:val="ru-RU"/>
        </w:rPr>
      </w:pPr>
    </w:p>
    <w:p w:rsidR="00DC4014" w:rsidRPr="00933D68" w:rsidRDefault="00DC4014" w:rsidP="00672E39">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КМЕТ НА РАЙОН „</w:t>
      </w:r>
      <w:proofErr w:type="spellStart"/>
      <w:r w:rsidRPr="00933D68">
        <w:rPr>
          <w:rFonts w:ascii="Times New Roman" w:hAnsi="Times New Roman" w:cs="Times New Roman"/>
          <w:b/>
          <w:sz w:val="24"/>
          <w:szCs w:val="24"/>
          <w:lang w:val="ru-RU"/>
        </w:rPr>
        <w:t>Връбница</w:t>
      </w:r>
      <w:proofErr w:type="spellEnd"/>
      <w:r w:rsidRPr="00933D68">
        <w:rPr>
          <w:rFonts w:ascii="Times New Roman" w:hAnsi="Times New Roman" w:cs="Times New Roman"/>
          <w:b/>
          <w:sz w:val="24"/>
          <w:szCs w:val="24"/>
          <w:lang w:val="ru-RU"/>
        </w:rPr>
        <w:t>“</w:t>
      </w:r>
    </w:p>
    <w:p w:rsidR="00DC4014" w:rsidRPr="00933D68" w:rsidRDefault="00DC4014" w:rsidP="00672E39">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ab/>
        <w:t>(......................................)</w:t>
      </w:r>
    </w:p>
    <w:p w:rsidR="00DC4014" w:rsidRPr="00933D68" w:rsidRDefault="00DC4014" w:rsidP="00655D30">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ГЛ. СЧЕТОВОДИТЕЛ район „</w:t>
      </w:r>
      <w:proofErr w:type="spellStart"/>
      <w:r w:rsidRPr="00933D68">
        <w:rPr>
          <w:rFonts w:ascii="Times New Roman" w:hAnsi="Times New Roman" w:cs="Times New Roman"/>
          <w:b/>
          <w:sz w:val="24"/>
          <w:szCs w:val="24"/>
          <w:lang w:val="ru-RU"/>
        </w:rPr>
        <w:t>Връбница</w:t>
      </w:r>
      <w:proofErr w:type="spellEnd"/>
      <w:r w:rsidRPr="00933D68">
        <w:rPr>
          <w:rFonts w:ascii="Times New Roman" w:hAnsi="Times New Roman" w:cs="Times New Roman"/>
          <w:b/>
          <w:sz w:val="24"/>
          <w:szCs w:val="24"/>
          <w:lang w:val="ru-RU"/>
        </w:rPr>
        <w:t>“</w:t>
      </w:r>
    </w:p>
    <w:p w:rsidR="00DC4014" w:rsidRPr="00933D68" w:rsidRDefault="00DC4014" w:rsidP="00655D30">
      <w:pPr>
        <w:spacing w:after="60" w:line="240" w:lineRule="auto"/>
        <w:ind w:firstLine="720"/>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w:t>
      </w:r>
    </w:p>
    <w:p w:rsidR="00DC4014" w:rsidRPr="00933D68" w:rsidRDefault="00DC4014" w:rsidP="00672E39">
      <w:pPr>
        <w:spacing w:after="60" w:line="240" w:lineRule="auto"/>
        <w:jc w:val="both"/>
        <w:rPr>
          <w:rFonts w:ascii="Times New Roman" w:hAnsi="Times New Roman" w:cs="Times New Roman"/>
          <w:b/>
          <w:sz w:val="24"/>
          <w:szCs w:val="24"/>
          <w:lang w:val="ru-RU"/>
        </w:rPr>
      </w:pPr>
    </w:p>
    <w:p w:rsidR="00DC4014" w:rsidRPr="00933D68" w:rsidRDefault="00DC4014" w:rsidP="00655D30">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КМЕТ НА РАЙОН „</w:t>
      </w:r>
      <w:proofErr w:type="spellStart"/>
      <w:r w:rsidRPr="00933D68">
        <w:rPr>
          <w:rFonts w:ascii="Times New Roman" w:hAnsi="Times New Roman" w:cs="Times New Roman"/>
          <w:b/>
          <w:sz w:val="24"/>
          <w:szCs w:val="24"/>
          <w:lang w:val="ru-RU"/>
        </w:rPr>
        <w:t>Възраждане</w:t>
      </w:r>
      <w:proofErr w:type="spellEnd"/>
      <w:r w:rsidRPr="00933D68">
        <w:rPr>
          <w:rFonts w:ascii="Times New Roman" w:hAnsi="Times New Roman" w:cs="Times New Roman"/>
          <w:b/>
          <w:sz w:val="24"/>
          <w:szCs w:val="24"/>
          <w:lang w:val="ru-RU"/>
        </w:rPr>
        <w:t xml:space="preserve">“ </w:t>
      </w:r>
    </w:p>
    <w:p w:rsidR="00DC4014" w:rsidRPr="00933D68" w:rsidRDefault="00DC4014" w:rsidP="00655D30">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ab/>
        <w:t>(......................................)</w:t>
      </w:r>
    </w:p>
    <w:p w:rsidR="00DC4014" w:rsidRPr="00933D68" w:rsidRDefault="00DC4014" w:rsidP="007B0DA3">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ГЛ. СЧЕТОВОДИТЕЛ район „</w:t>
      </w:r>
      <w:proofErr w:type="spellStart"/>
      <w:r w:rsidRPr="00933D68">
        <w:rPr>
          <w:rFonts w:ascii="Times New Roman" w:hAnsi="Times New Roman" w:cs="Times New Roman"/>
          <w:b/>
          <w:sz w:val="24"/>
          <w:szCs w:val="24"/>
          <w:lang w:val="ru-RU"/>
        </w:rPr>
        <w:t>Възраждане</w:t>
      </w:r>
      <w:proofErr w:type="spellEnd"/>
      <w:r w:rsidRPr="00933D68">
        <w:rPr>
          <w:rFonts w:ascii="Times New Roman" w:hAnsi="Times New Roman" w:cs="Times New Roman"/>
          <w:b/>
          <w:sz w:val="24"/>
          <w:szCs w:val="24"/>
          <w:lang w:val="ru-RU"/>
        </w:rPr>
        <w:t>“</w:t>
      </w:r>
    </w:p>
    <w:p w:rsidR="00DC4014" w:rsidRPr="00933D68" w:rsidRDefault="00DC4014" w:rsidP="007B0DA3">
      <w:pPr>
        <w:spacing w:after="60" w:line="240" w:lineRule="auto"/>
        <w:ind w:firstLine="720"/>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p>
    <w:p w:rsidR="00DC4014" w:rsidRPr="00933D68" w:rsidRDefault="00DC4014" w:rsidP="00655D30">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КМЕТ НА РАЙОН „</w:t>
      </w:r>
      <w:proofErr w:type="spellStart"/>
      <w:r w:rsidRPr="00933D68">
        <w:rPr>
          <w:rFonts w:ascii="Times New Roman" w:hAnsi="Times New Roman" w:cs="Times New Roman"/>
          <w:b/>
          <w:sz w:val="24"/>
          <w:szCs w:val="24"/>
          <w:lang w:val="ru-RU"/>
        </w:rPr>
        <w:t>Изгрев</w:t>
      </w:r>
      <w:proofErr w:type="spellEnd"/>
      <w:r w:rsidRPr="00933D68">
        <w:rPr>
          <w:rFonts w:ascii="Times New Roman" w:hAnsi="Times New Roman" w:cs="Times New Roman"/>
          <w:b/>
          <w:sz w:val="24"/>
          <w:szCs w:val="24"/>
          <w:lang w:val="ru-RU"/>
        </w:rPr>
        <w:t xml:space="preserve">“ </w:t>
      </w:r>
    </w:p>
    <w:p w:rsidR="00DC4014" w:rsidRPr="00933D68" w:rsidRDefault="00DC4014" w:rsidP="00655D30">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ab/>
        <w:t>(......................................)</w:t>
      </w:r>
    </w:p>
    <w:p w:rsidR="00DC4014" w:rsidRPr="00933D68" w:rsidRDefault="00DC4014" w:rsidP="007B0DA3">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ГЛ. СЧЕТОВОДИТЕЛ район „</w:t>
      </w:r>
      <w:proofErr w:type="spellStart"/>
      <w:r w:rsidRPr="00933D68">
        <w:rPr>
          <w:rFonts w:ascii="Times New Roman" w:hAnsi="Times New Roman" w:cs="Times New Roman"/>
          <w:b/>
          <w:sz w:val="24"/>
          <w:szCs w:val="24"/>
          <w:lang w:val="ru-RU"/>
        </w:rPr>
        <w:t>Изгрев</w:t>
      </w:r>
      <w:proofErr w:type="spellEnd"/>
      <w:r w:rsidRPr="00933D68">
        <w:rPr>
          <w:rFonts w:ascii="Times New Roman" w:hAnsi="Times New Roman" w:cs="Times New Roman"/>
          <w:b/>
          <w:sz w:val="24"/>
          <w:szCs w:val="24"/>
          <w:lang w:val="ru-RU"/>
        </w:rPr>
        <w:t>“</w:t>
      </w:r>
    </w:p>
    <w:p w:rsidR="00DC4014" w:rsidRPr="00933D68" w:rsidRDefault="00DC4014" w:rsidP="007B0DA3">
      <w:pPr>
        <w:spacing w:after="60" w:line="240" w:lineRule="auto"/>
        <w:ind w:firstLine="720"/>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p>
    <w:p w:rsidR="00DC4014" w:rsidRPr="00933D68" w:rsidRDefault="00DC4014" w:rsidP="00655D30">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КМЕТ НА РАЙОН „</w:t>
      </w:r>
      <w:proofErr w:type="spellStart"/>
      <w:r w:rsidRPr="00933D68">
        <w:rPr>
          <w:rFonts w:ascii="Times New Roman" w:hAnsi="Times New Roman" w:cs="Times New Roman"/>
          <w:b/>
          <w:sz w:val="24"/>
          <w:szCs w:val="24"/>
          <w:lang w:val="ru-RU"/>
        </w:rPr>
        <w:t>Илинден</w:t>
      </w:r>
      <w:proofErr w:type="spellEnd"/>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ab/>
        <w:t xml:space="preserve">(......................................) </w:t>
      </w:r>
    </w:p>
    <w:p w:rsidR="00DC4014" w:rsidRPr="00933D68" w:rsidRDefault="00DC4014" w:rsidP="007B0DA3">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ГЛ. СЧЕТОВОДИТЕЛ район „</w:t>
      </w:r>
      <w:proofErr w:type="spellStart"/>
      <w:r w:rsidRPr="00933D68">
        <w:rPr>
          <w:rFonts w:ascii="Times New Roman" w:hAnsi="Times New Roman" w:cs="Times New Roman"/>
          <w:b/>
          <w:sz w:val="24"/>
          <w:szCs w:val="24"/>
          <w:lang w:val="ru-RU"/>
        </w:rPr>
        <w:t>Илинден</w:t>
      </w:r>
      <w:proofErr w:type="spellEnd"/>
      <w:r w:rsidRPr="00933D68">
        <w:rPr>
          <w:rFonts w:ascii="Times New Roman" w:hAnsi="Times New Roman" w:cs="Times New Roman"/>
          <w:b/>
          <w:sz w:val="24"/>
          <w:szCs w:val="24"/>
          <w:lang w:val="ru-RU"/>
        </w:rPr>
        <w:t>“</w:t>
      </w:r>
    </w:p>
    <w:p w:rsidR="00DC4014" w:rsidRPr="00933D68" w:rsidRDefault="00DC4014" w:rsidP="007B0DA3">
      <w:pPr>
        <w:spacing w:after="60" w:line="240" w:lineRule="auto"/>
        <w:ind w:firstLine="720"/>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p>
    <w:p w:rsidR="00DC4014" w:rsidRPr="00933D68" w:rsidRDefault="00DC4014" w:rsidP="00655D30">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КМЕТ НА РАЙОН „</w:t>
      </w:r>
      <w:proofErr w:type="spellStart"/>
      <w:r w:rsidRPr="00933D68">
        <w:rPr>
          <w:rFonts w:ascii="Times New Roman" w:hAnsi="Times New Roman" w:cs="Times New Roman"/>
          <w:b/>
          <w:sz w:val="24"/>
          <w:szCs w:val="24"/>
          <w:lang w:val="ru-RU"/>
        </w:rPr>
        <w:t>Искър</w:t>
      </w:r>
      <w:proofErr w:type="spellEnd"/>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ab/>
        <w:t xml:space="preserve">(......................................) </w:t>
      </w:r>
    </w:p>
    <w:p w:rsidR="00DC4014" w:rsidRPr="00933D68" w:rsidRDefault="00DC4014" w:rsidP="007B0DA3">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ГЛ. СЧЕТОВОДИТЕЛ район „</w:t>
      </w:r>
      <w:proofErr w:type="spellStart"/>
      <w:r w:rsidRPr="00933D68">
        <w:rPr>
          <w:rFonts w:ascii="Times New Roman" w:hAnsi="Times New Roman" w:cs="Times New Roman"/>
          <w:b/>
          <w:sz w:val="24"/>
          <w:szCs w:val="24"/>
          <w:lang w:val="ru-RU"/>
        </w:rPr>
        <w:t>Искър</w:t>
      </w:r>
      <w:proofErr w:type="spellEnd"/>
      <w:r w:rsidRPr="00933D68">
        <w:rPr>
          <w:rFonts w:ascii="Times New Roman" w:hAnsi="Times New Roman" w:cs="Times New Roman"/>
          <w:b/>
          <w:sz w:val="24"/>
          <w:szCs w:val="24"/>
          <w:lang w:val="ru-RU"/>
        </w:rPr>
        <w:t>“</w:t>
      </w:r>
    </w:p>
    <w:p w:rsidR="00DC4014" w:rsidRPr="00933D68" w:rsidRDefault="00DC4014" w:rsidP="007B0DA3">
      <w:pPr>
        <w:spacing w:after="60" w:line="240" w:lineRule="auto"/>
        <w:ind w:firstLine="720"/>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p>
    <w:p w:rsidR="00DC4014" w:rsidRPr="00933D68" w:rsidRDefault="00DC4014" w:rsidP="00814CBF">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КМЕТ НА РАЙОН „Красна Поляна“</w:t>
      </w:r>
    </w:p>
    <w:p w:rsidR="00DC4014" w:rsidRPr="00933D68" w:rsidRDefault="00DC4014" w:rsidP="00655D30">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ab/>
        <w:t>(......................................)</w:t>
      </w:r>
    </w:p>
    <w:p w:rsidR="00DC4014" w:rsidRPr="00933D68" w:rsidRDefault="00DC4014" w:rsidP="007B0DA3">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ГЛ. СЧЕТОВОДИТЕЛ район „Красна Поляна“</w:t>
      </w:r>
    </w:p>
    <w:p w:rsidR="00DC4014" w:rsidRPr="00933D68" w:rsidRDefault="00DC4014" w:rsidP="007B0DA3">
      <w:pPr>
        <w:spacing w:after="60" w:line="240" w:lineRule="auto"/>
        <w:ind w:firstLine="720"/>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p>
    <w:p w:rsidR="00DC4014" w:rsidRPr="00933D68" w:rsidRDefault="00DC4014" w:rsidP="00655D30">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КМЕТ НА РАЙОН „</w:t>
      </w:r>
      <w:proofErr w:type="spellStart"/>
      <w:r w:rsidRPr="00933D68">
        <w:rPr>
          <w:rFonts w:ascii="Times New Roman" w:hAnsi="Times New Roman" w:cs="Times New Roman"/>
          <w:b/>
          <w:sz w:val="24"/>
          <w:szCs w:val="24"/>
          <w:lang w:val="ru-RU"/>
        </w:rPr>
        <w:t>Кремиковци</w:t>
      </w:r>
      <w:proofErr w:type="spellEnd"/>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ab/>
        <w:t xml:space="preserve">(......................................) </w:t>
      </w:r>
    </w:p>
    <w:p w:rsidR="00DC4014" w:rsidRPr="00933D68" w:rsidRDefault="00DC4014" w:rsidP="003D60BC">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 xml:space="preserve">ГЛ. СЧЕТОВОДИТЕЛ </w:t>
      </w:r>
      <w:proofErr w:type="spellStart"/>
      <w:r w:rsidRPr="00933D68">
        <w:rPr>
          <w:rFonts w:ascii="Times New Roman" w:hAnsi="Times New Roman" w:cs="Times New Roman"/>
          <w:b/>
          <w:sz w:val="24"/>
          <w:szCs w:val="24"/>
          <w:lang w:val="ru-RU"/>
        </w:rPr>
        <w:t>район„Кремиковци</w:t>
      </w:r>
      <w:proofErr w:type="spellEnd"/>
      <w:r w:rsidRPr="00933D68">
        <w:rPr>
          <w:rFonts w:ascii="Times New Roman" w:hAnsi="Times New Roman" w:cs="Times New Roman"/>
          <w:b/>
          <w:sz w:val="24"/>
          <w:szCs w:val="24"/>
          <w:lang w:val="ru-RU"/>
        </w:rPr>
        <w:t>“</w:t>
      </w:r>
    </w:p>
    <w:p w:rsidR="00DC4014" w:rsidRPr="00933D68" w:rsidRDefault="00DC4014" w:rsidP="007B0DA3">
      <w:pPr>
        <w:spacing w:after="60" w:line="240" w:lineRule="auto"/>
        <w:ind w:firstLine="720"/>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p>
    <w:p w:rsidR="00DC4014" w:rsidRPr="00933D68" w:rsidRDefault="00DC4014" w:rsidP="00655D30">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КМЕТ НА РАЙОН „</w:t>
      </w:r>
      <w:proofErr w:type="spellStart"/>
      <w:r w:rsidRPr="00933D68">
        <w:rPr>
          <w:rFonts w:ascii="Times New Roman" w:hAnsi="Times New Roman" w:cs="Times New Roman"/>
          <w:b/>
          <w:sz w:val="24"/>
          <w:szCs w:val="24"/>
          <w:lang w:val="ru-RU"/>
        </w:rPr>
        <w:t>Люлин</w:t>
      </w:r>
      <w:proofErr w:type="spellEnd"/>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ab/>
        <w:t xml:space="preserve">(......................................) </w:t>
      </w:r>
    </w:p>
    <w:p w:rsidR="00DC4014" w:rsidRPr="00933D68" w:rsidRDefault="00DC4014" w:rsidP="003D60BC">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 xml:space="preserve">ГЛ. СЧЕТОВОДИТЕЛ </w:t>
      </w:r>
      <w:proofErr w:type="spellStart"/>
      <w:r w:rsidRPr="00933D68">
        <w:rPr>
          <w:rFonts w:ascii="Times New Roman" w:hAnsi="Times New Roman" w:cs="Times New Roman"/>
          <w:b/>
          <w:sz w:val="24"/>
          <w:szCs w:val="24"/>
          <w:lang w:val="ru-RU"/>
        </w:rPr>
        <w:t>район„Люлин</w:t>
      </w:r>
      <w:proofErr w:type="spellEnd"/>
      <w:r w:rsidRPr="00933D68">
        <w:rPr>
          <w:rFonts w:ascii="Times New Roman" w:hAnsi="Times New Roman" w:cs="Times New Roman"/>
          <w:b/>
          <w:sz w:val="24"/>
          <w:szCs w:val="24"/>
          <w:lang w:val="ru-RU"/>
        </w:rPr>
        <w:t>“</w:t>
      </w:r>
    </w:p>
    <w:p w:rsidR="00DC4014" w:rsidRPr="00933D68" w:rsidRDefault="00DC4014" w:rsidP="003D60BC">
      <w:pPr>
        <w:spacing w:after="60" w:line="240" w:lineRule="auto"/>
        <w:ind w:firstLine="709"/>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p>
    <w:p w:rsidR="00DC4014" w:rsidRPr="00933D68" w:rsidRDefault="00DC4014" w:rsidP="00655D30">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КМЕТ НА РАЙОН „</w:t>
      </w:r>
      <w:proofErr w:type="spellStart"/>
      <w:r w:rsidRPr="00933D68">
        <w:rPr>
          <w:rFonts w:ascii="Times New Roman" w:hAnsi="Times New Roman" w:cs="Times New Roman"/>
          <w:b/>
          <w:sz w:val="24"/>
          <w:szCs w:val="24"/>
          <w:lang w:val="ru-RU"/>
        </w:rPr>
        <w:t>Младост</w:t>
      </w:r>
      <w:proofErr w:type="spellEnd"/>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ab/>
        <w:t xml:space="preserve">(......................................) </w:t>
      </w:r>
    </w:p>
    <w:p w:rsidR="00DC4014" w:rsidRPr="00933D68" w:rsidRDefault="00DC4014" w:rsidP="003D60BC">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lastRenderedPageBreak/>
        <w:t>ГЛ. СЧЕТОВОДИТЕЛ район „</w:t>
      </w:r>
      <w:proofErr w:type="spellStart"/>
      <w:r w:rsidRPr="00933D68">
        <w:rPr>
          <w:rFonts w:ascii="Times New Roman" w:hAnsi="Times New Roman" w:cs="Times New Roman"/>
          <w:b/>
          <w:sz w:val="24"/>
          <w:szCs w:val="24"/>
          <w:lang w:val="ru-RU"/>
        </w:rPr>
        <w:t>Младост</w:t>
      </w:r>
      <w:proofErr w:type="spellEnd"/>
      <w:r w:rsidRPr="00933D68">
        <w:rPr>
          <w:rFonts w:ascii="Times New Roman" w:hAnsi="Times New Roman" w:cs="Times New Roman"/>
          <w:b/>
          <w:sz w:val="24"/>
          <w:szCs w:val="24"/>
          <w:lang w:val="ru-RU"/>
        </w:rPr>
        <w:t>“</w:t>
      </w:r>
    </w:p>
    <w:p w:rsidR="00DC4014" w:rsidRPr="00933D68" w:rsidRDefault="00DC4014" w:rsidP="007B0DA3">
      <w:pPr>
        <w:spacing w:after="60" w:line="240" w:lineRule="auto"/>
        <w:ind w:firstLine="720"/>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p>
    <w:p w:rsidR="00DC4014" w:rsidRPr="00933D68" w:rsidRDefault="00DC4014" w:rsidP="00655D30">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КМЕТ НА РАЙОН „Надежда“</w:t>
      </w:r>
    </w:p>
    <w:p w:rsidR="00DC4014" w:rsidRPr="00933D68" w:rsidRDefault="00DC4014" w:rsidP="00655D30">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ab/>
        <w:t xml:space="preserve">(......................................) </w:t>
      </w:r>
    </w:p>
    <w:p w:rsidR="00DC4014" w:rsidRPr="00933D68" w:rsidRDefault="00DC4014" w:rsidP="007B0DA3">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ГЛ. СЧЕТОВОДИТЕЛ район „Надежда“</w:t>
      </w:r>
    </w:p>
    <w:p w:rsidR="00DC4014" w:rsidRPr="00933D68" w:rsidRDefault="00DC4014" w:rsidP="007B0DA3">
      <w:pPr>
        <w:spacing w:after="60" w:line="240" w:lineRule="auto"/>
        <w:ind w:firstLine="720"/>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p>
    <w:p w:rsidR="00DC4014" w:rsidRPr="00933D68" w:rsidRDefault="00DC4014" w:rsidP="00655D30">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 xml:space="preserve">КМЕТ НА РАЙОН „Нови </w:t>
      </w:r>
      <w:proofErr w:type="spellStart"/>
      <w:r w:rsidRPr="00933D68">
        <w:rPr>
          <w:rFonts w:ascii="Times New Roman" w:hAnsi="Times New Roman" w:cs="Times New Roman"/>
          <w:b/>
          <w:sz w:val="24"/>
          <w:szCs w:val="24"/>
          <w:lang w:val="ru-RU"/>
        </w:rPr>
        <w:t>Искър</w:t>
      </w:r>
      <w:proofErr w:type="spellEnd"/>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ab/>
        <w:t xml:space="preserve">(......................................) </w:t>
      </w:r>
    </w:p>
    <w:p w:rsidR="00DC4014" w:rsidRPr="00933D68" w:rsidRDefault="00DC4014" w:rsidP="007B0DA3">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 xml:space="preserve">ГЛ. СЧЕТОВОДИТЕЛ район „Нови </w:t>
      </w:r>
      <w:proofErr w:type="spellStart"/>
      <w:r w:rsidRPr="00933D68">
        <w:rPr>
          <w:rFonts w:ascii="Times New Roman" w:hAnsi="Times New Roman" w:cs="Times New Roman"/>
          <w:b/>
          <w:sz w:val="24"/>
          <w:szCs w:val="24"/>
          <w:lang w:val="ru-RU"/>
        </w:rPr>
        <w:t>Искър</w:t>
      </w:r>
      <w:proofErr w:type="spellEnd"/>
      <w:r w:rsidRPr="00933D68">
        <w:rPr>
          <w:rFonts w:ascii="Times New Roman" w:hAnsi="Times New Roman" w:cs="Times New Roman"/>
          <w:b/>
          <w:sz w:val="24"/>
          <w:szCs w:val="24"/>
          <w:lang w:val="ru-RU"/>
        </w:rPr>
        <w:t>“</w:t>
      </w:r>
    </w:p>
    <w:p w:rsidR="00DC4014" w:rsidRPr="00933D68" w:rsidRDefault="00DC4014" w:rsidP="007B0DA3">
      <w:pPr>
        <w:spacing w:after="60" w:line="240" w:lineRule="auto"/>
        <w:ind w:firstLine="720"/>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p>
    <w:p w:rsidR="00DC4014" w:rsidRPr="00933D68" w:rsidRDefault="00DC4014" w:rsidP="00814CBF">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КМЕТ НА РАЙОН „</w:t>
      </w:r>
      <w:proofErr w:type="spellStart"/>
      <w:r w:rsidRPr="00933D68">
        <w:rPr>
          <w:rFonts w:ascii="Times New Roman" w:hAnsi="Times New Roman" w:cs="Times New Roman"/>
          <w:b/>
          <w:sz w:val="24"/>
          <w:szCs w:val="24"/>
          <w:lang w:val="ru-RU"/>
        </w:rPr>
        <w:t>Оборище</w:t>
      </w:r>
      <w:proofErr w:type="spellEnd"/>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ab/>
        <w:t xml:space="preserve">(......................................) </w:t>
      </w:r>
    </w:p>
    <w:p w:rsidR="00DC4014" w:rsidRPr="00933D68" w:rsidRDefault="00DC4014" w:rsidP="003D60BC">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ГЛ. СЧЕТОВОДИТЕЛ район „</w:t>
      </w:r>
      <w:proofErr w:type="spellStart"/>
      <w:r w:rsidRPr="00933D68">
        <w:rPr>
          <w:rFonts w:ascii="Times New Roman" w:hAnsi="Times New Roman" w:cs="Times New Roman"/>
          <w:b/>
          <w:sz w:val="24"/>
          <w:szCs w:val="24"/>
          <w:lang w:val="ru-RU"/>
        </w:rPr>
        <w:t>Оборище</w:t>
      </w:r>
      <w:proofErr w:type="spellEnd"/>
      <w:r w:rsidRPr="00933D68">
        <w:rPr>
          <w:rFonts w:ascii="Times New Roman" w:hAnsi="Times New Roman" w:cs="Times New Roman"/>
          <w:b/>
          <w:sz w:val="24"/>
          <w:szCs w:val="24"/>
          <w:lang w:val="ru-RU"/>
        </w:rPr>
        <w:t>“</w:t>
      </w:r>
    </w:p>
    <w:p w:rsidR="00DC4014" w:rsidRPr="00933D68" w:rsidRDefault="00DC4014" w:rsidP="007B0DA3">
      <w:pPr>
        <w:spacing w:after="60" w:line="240" w:lineRule="auto"/>
        <w:ind w:firstLine="720"/>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p>
    <w:p w:rsidR="00DC4014" w:rsidRPr="00933D68" w:rsidRDefault="00DC4014" w:rsidP="00814CBF">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КМЕТ НА РАЙОН „</w:t>
      </w:r>
      <w:proofErr w:type="spellStart"/>
      <w:r w:rsidRPr="00933D68">
        <w:rPr>
          <w:rFonts w:ascii="Times New Roman" w:hAnsi="Times New Roman" w:cs="Times New Roman"/>
          <w:b/>
          <w:sz w:val="24"/>
          <w:szCs w:val="24"/>
          <w:lang w:val="ru-RU"/>
        </w:rPr>
        <w:t>Овча</w:t>
      </w:r>
      <w:proofErr w:type="spellEnd"/>
      <w:r w:rsidRPr="00933D68">
        <w:rPr>
          <w:rFonts w:ascii="Times New Roman" w:hAnsi="Times New Roman" w:cs="Times New Roman"/>
          <w:b/>
          <w:sz w:val="24"/>
          <w:szCs w:val="24"/>
          <w:lang w:val="ru-RU"/>
        </w:rPr>
        <w:t xml:space="preserve"> </w:t>
      </w:r>
      <w:proofErr w:type="spellStart"/>
      <w:r w:rsidRPr="00933D68">
        <w:rPr>
          <w:rFonts w:ascii="Times New Roman" w:hAnsi="Times New Roman" w:cs="Times New Roman"/>
          <w:b/>
          <w:sz w:val="24"/>
          <w:szCs w:val="24"/>
          <w:lang w:val="ru-RU"/>
        </w:rPr>
        <w:t>купел</w:t>
      </w:r>
      <w:proofErr w:type="spellEnd"/>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ab/>
        <w:t xml:space="preserve">(......................................) </w:t>
      </w:r>
    </w:p>
    <w:p w:rsidR="00DC4014" w:rsidRPr="00933D68" w:rsidRDefault="00DC4014" w:rsidP="003D60BC">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ГЛ. СЧЕТОВОДИТЕЛ район „</w:t>
      </w:r>
      <w:proofErr w:type="spellStart"/>
      <w:r w:rsidRPr="00933D68">
        <w:rPr>
          <w:rFonts w:ascii="Times New Roman" w:hAnsi="Times New Roman" w:cs="Times New Roman"/>
          <w:b/>
          <w:sz w:val="24"/>
          <w:szCs w:val="24"/>
          <w:lang w:val="ru-RU"/>
        </w:rPr>
        <w:t>Овча</w:t>
      </w:r>
      <w:proofErr w:type="spellEnd"/>
      <w:r w:rsidRPr="00933D68">
        <w:rPr>
          <w:rFonts w:ascii="Times New Roman" w:hAnsi="Times New Roman" w:cs="Times New Roman"/>
          <w:b/>
          <w:sz w:val="24"/>
          <w:szCs w:val="24"/>
          <w:lang w:val="ru-RU"/>
        </w:rPr>
        <w:t xml:space="preserve"> </w:t>
      </w:r>
      <w:proofErr w:type="spellStart"/>
      <w:r w:rsidRPr="00933D68">
        <w:rPr>
          <w:rFonts w:ascii="Times New Roman" w:hAnsi="Times New Roman" w:cs="Times New Roman"/>
          <w:b/>
          <w:sz w:val="24"/>
          <w:szCs w:val="24"/>
          <w:lang w:val="ru-RU"/>
        </w:rPr>
        <w:t>купел</w:t>
      </w:r>
      <w:proofErr w:type="spellEnd"/>
      <w:r w:rsidRPr="00933D68">
        <w:rPr>
          <w:rFonts w:ascii="Times New Roman" w:hAnsi="Times New Roman" w:cs="Times New Roman"/>
          <w:b/>
          <w:sz w:val="24"/>
          <w:szCs w:val="24"/>
          <w:lang w:val="ru-RU"/>
        </w:rPr>
        <w:t>“</w:t>
      </w:r>
    </w:p>
    <w:p w:rsidR="00DC4014" w:rsidRPr="00933D68" w:rsidRDefault="00DC4014" w:rsidP="007B0DA3">
      <w:pPr>
        <w:spacing w:after="60" w:line="240" w:lineRule="auto"/>
        <w:ind w:firstLine="720"/>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p>
    <w:p w:rsidR="00DC4014" w:rsidRPr="00933D68" w:rsidRDefault="00DC4014" w:rsidP="00655D30">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КМЕТ НА РАЙОН „</w:t>
      </w:r>
      <w:proofErr w:type="spellStart"/>
      <w:r w:rsidRPr="00933D68">
        <w:rPr>
          <w:rFonts w:ascii="Times New Roman" w:hAnsi="Times New Roman" w:cs="Times New Roman"/>
          <w:b/>
          <w:sz w:val="24"/>
          <w:szCs w:val="24"/>
          <w:lang w:val="ru-RU"/>
        </w:rPr>
        <w:t>Слатина</w:t>
      </w:r>
      <w:proofErr w:type="spellEnd"/>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ab/>
        <w:t xml:space="preserve">(......................................) </w:t>
      </w:r>
    </w:p>
    <w:p w:rsidR="00DC4014" w:rsidRPr="00933D68" w:rsidRDefault="00DC4014" w:rsidP="007B0DA3">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ГЛ. СЧЕТОВОДИТЕЛ район „</w:t>
      </w:r>
      <w:proofErr w:type="spellStart"/>
      <w:r w:rsidRPr="00933D68">
        <w:rPr>
          <w:rFonts w:ascii="Times New Roman" w:hAnsi="Times New Roman" w:cs="Times New Roman"/>
          <w:b/>
          <w:sz w:val="24"/>
          <w:szCs w:val="24"/>
          <w:lang w:val="ru-RU"/>
        </w:rPr>
        <w:t>Слатина</w:t>
      </w:r>
      <w:proofErr w:type="spellEnd"/>
      <w:r w:rsidRPr="00933D68">
        <w:rPr>
          <w:rFonts w:ascii="Times New Roman" w:hAnsi="Times New Roman" w:cs="Times New Roman"/>
          <w:b/>
          <w:sz w:val="24"/>
          <w:szCs w:val="24"/>
          <w:lang w:val="ru-RU"/>
        </w:rPr>
        <w:t>“</w:t>
      </w:r>
    </w:p>
    <w:p w:rsidR="00DC4014" w:rsidRPr="00933D68" w:rsidRDefault="00DC4014" w:rsidP="007B0DA3">
      <w:pPr>
        <w:spacing w:after="60" w:line="240" w:lineRule="auto"/>
        <w:ind w:firstLine="720"/>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p>
    <w:p w:rsidR="00DC4014" w:rsidRPr="00933D68" w:rsidRDefault="00DC4014" w:rsidP="00814CBF">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КМЕТ НА РАЙОН „</w:t>
      </w:r>
      <w:proofErr w:type="spellStart"/>
      <w:r w:rsidRPr="00933D68">
        <w:rPr>
          <w:rFonts w:ascii="Times New Roman" w:hAnsi="Times New Roman" w:cs="Times New Roman"/>
          <w:b/>
          <w:sz w:val="24"/>
          <w:szCs w:val="24"/>
          <w:lang w:val="ru-RU"/>
        </w:rPr>
        <w:t>Средец</w:t>
      </w:r>
      <w:proofErr w:type="spellEnd"/>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ab/>
        <w:t xml:space="preserve">(......................................) </w:t>
      </w:r>
    </w:p>
    <w:p w:rsidR="00DC4014" w:rsidRPr="00933D68" w:rsidRDefault="00DC4014" w:rsidP="007B0DA3">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ГЛ. СЧЕТОВОДИТЕЛ район „</w:t>
      </w:r>
      <w:proofErr w:type="spellStart"/>
      <w:r w:rsidRPr="00933D68">
        <w:rPr>
          <w:rFonts w:ascii="Times New Roman" w:hAnsi="Times New Roman" w:cs="Times New Roman"/>
          <w:b/>
          <w:sz w:val="24"/>
          <w:szCs w:val="24"/>
          <w:lang w:val="ru-RU"/>
        </w:rPr>
        <w:t>Средец</w:t>
      </w:r>
      <w:proofErr w:type="spellEnd"/>
      <w:r w:rsidRPr="00933D68">
        <w:rPr>
          <w:rFonts w:ascii="Times New Roman" w:hAnsi="Times New Roman" w:cs="Times New Roman"/>
          <w:b/>
          <w:sz w:val="24"/>
          <w:szCs w:val="24"/>
          <w:lang w:val="ru-RU"/>
        </w:rPr>
        <w:t>“</w:t>
      </w:r>
    </w:p>
    <w:p w:rsidR="00DC4014" w:rsidRPr="00933D68" w:rsidRDefault="00DC4014" w:rsidP="007B0DA3">
      <w:pPr>
        <w:spacing w:after="60" w:line="240" w:lineRule="auto"/>
        <w:ind w:firstLine="720"/>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p>
    <w:p w:rsidR="00DC4014" w:rsidRPr="00933D68" w:rsidRDefault="00DC4014" w:rsidP="00655D30">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КМЕТ НА РАЙОН „</w:t>
      </w:r>
      <w:proofErr w:type="spellStart"/>
      <w:r w:rsidRPr="00933D68">
        <w:rPr>
          <w:rFonts w:ascii="Times New Roman" w:hAnsi="Times New Roman" w:cs="Times New Roman"/>
          <w:b/>
          <w:sz w:val="24"/>
          <w:szCs w:val="24"/>
          <w:lang w:val="ru-RU"/>
        </w:rPr>
        <w:t>Триадица</w:t>
      </w:r>
      <w:proofErr w:type="spellEnd"/>
      <w:r w:rsidRPr="00933D68">
        <w:rPr>
          <w:rFonts w:ascii="Times New Roman" w:hAnsi="Times New Roman" w:cs="Times New Roman"/>
          <w:b/>
          <w:sz w:val="24"/>
          <w:szCs w:val="24"/>
          <w:lang w:val="ru-RU"/>
        </w:rPr>
        <w:t>“</w:t>
      </w:r>
    </w:p>
    <w:p w:rsidR="00DC4014" w:rsidRPr="00933D68" w:rsidRDefault="00DC4014" w:rsidP="00655D30">
      <w:pPr>
        <w:spacing w:after="120" w:line="240" w:lineRule="auto"/>
        <w:rPr>
          <w:rFonts w:ascii="Times New Roman" w:hAnsi="Times New Roman" w:cs="Times New Roman"/>
          <w:b/>
          <w:sz w:val="24"/>
          <w:szCs w:val="24"/>
          <w:lang w:val="ru-RU"/>
        </w:rPr>
      </w:pPr>
      <w:r w:rsidRPr="00933D68">
        <w:rPr>
          <w:rFonts w:ascii="Times New Roman" w:hAnsi="Times New Roman" w:cs="Times New Roman"/>
          <w:b/>
          <w:sz w:val="24"/>
          <w:szCs w:val="24"/>
          <w:lang w:val="ru-RU"/>
        </w:rPr>
        <w:tab/>
        <w:t xml:space="preserve">(......................................) </w:t>
      </w:r>
    </w:p>
    <w:p w:rsidR="00DC4014" w:rsidRPr="00933D68" w:rsidRDefault="00DC4014" w:rsidP="007B0DA3">
      <w:pPr>
        <w:spacing w:after="60" w:line="240" w:lineRule="auto"/>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ГЛ. СЧЕТОВОДИТЕЛ район „</w:t>
      </w:r>
      <w:proofErr w:type="spellStart"/>
      <w:r w:rsidRPr="00933D68">
        <w:rPr>
          <w:rFonts w:ascii="Times New Roman" w:hAnsi="Times New Roman" w:cs="Times New Roman"/>
          <w:b/>
          <w:sz w:val="24"/>
          <w:szCs w:val="24"/>
          <w:lang w:val="ru-RU"/>
        </w:rPr>
        <w:t>Триадица</w:t>
      </w:r>
      <w:proofErr w:type="spellEnd"/>
      <w:r w:rsidRPr="00933D68">
        <w:rPr>
          <w:rFonts w:ascii="Times New Roman" w:hAnsi="Times New Roman" w:cs="Times New Roman"/>
          <w:b/>
          <w:sz w:val="24"/>
          <w:szCs w:val="24"/>
          <w:lang w:val="ru-RU"/>
        </w:rPr>
        <w:t>“</w:t>
      </w:r>
    </w:p>
    <w:p w:rsidR="00DC4014" w:rsidRPr="00933D68" w:rsidRDefault="00DC4014" w:rsidP="007B0DA3">
      <w:pPr>
        <w:spacing w:after="60" w:line="240" w:lineRule="auto"/>
        <w:ind w:firstLine="720"/>
        <w:jc w:val="both"/>
        <w:rPr>
          <w:rFonts w:ascii="Times New Roman" w:hAnsi="Times New Roman" w:cs="Times New Roman"/>
          <w:b/>
          <w:sz w:val="24"/>
          <w:szCs w:val="24"/>
          <w:lang w:val="ru-RU"/>
        </w:rPr>
      </w:pPr>
      <w:r w:rsidRPr="00933D68">
        <w:rPr>
          <w:rFonts w:ascii="Times New Roman" w:hAnsi="Times New Roman" w:cs="Times New Roman"/>
          <w:b/>
          <w:sz w:val="24"/>
          <w:szCs w:val="24"/>
          <w:lang w:val="ru-RU"/>
        </w:rPr>
        <w:t>(.................................................)</w:t>
      </w:r>
      <w:bookmarkEnd w:id="16"/>
      <w:bookmarkEnd w:id="17"/>
      <w:bookmarkEnd w:id="18"/>
    </w:p>
    <w:sectPr w:rsidR="00DC4014" w:rsidRPr="00933D68" w:rsidSect="004D3061">
      <w:headerReference w:type="default" r:id="rId13"/>
      <w:footerReference w:type="default" r:id="rId14"/>
      <w:pgSz w:w="11906" w:h="16838"/>
      <w:pgMar w:top="851" w:right="991" w:bottom="993" w:left="1418" w:header="340" w:footer="19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61" w:rsidRDefault="004D3061" w:rsidP="003D7C6F">
      <w:pPr>
        <w:spacing w:after="0" w:line="240" w:lineRule="auto"/>
      </w:pPr>
      <w:r>
        <w:separator/>
      </w:r>
    </w:p>
  </w:endnote>
  <w:endnote w:type="continuationSeparator" w:id="0">
    <w:p w:rsidR="004D3061" w:rsidRDefault="004D3061" w:rsidP="003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61" w:rsidRPr="00EF0F9A" w:rsidRDefault="004D3061" w:rsidP="00D43DAA">
    <w:pPr>
      <w:pStyle w:val="Footer"/>
      <w:tabs>
        <w:tab w:val="left" w:pos="7442"/>
        <w:tab w:val="right" w:pos="9214"/>
      </w:tabs>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F0F9A">
      <w:rPr>
        <w:rFonts w:ascii="Times New Roman" w:hAnsi="Times New Roman"/>
      </w:rPr>
      <w:fldChar w:fldCharType="begin"/>
    </w:r>
    <w:r w:rsidRPr="00EF0F9A">
      <w:rPr>
        <w:rFonts w:ascii="Times New Roman" w:hAnsi="Times New Roman"/>
      </w:rPr>
      <w:instrText xml:space="preserve"> PAGE   \* MERGEFORMAT </w:instrText>
    </w:r>
    <w:r w:rsidRPr="00EF0F9A">
      <w:rPr>
        <w:rFonts w:ascii="Times New Roman" w:hAnsi="Times New Roman"/>
      </w:rPr>
      <w:fldChar w:fldCharType="separate"/>
    </w:r>
    <w:r w:rsidR="00EA7911">
      <w:rPr>
        <w:rFonts w:ascii="Times New Roman" w:hAnsi="Times New Roman"/>
        <w:noProof/>
      </w:rPr>
      <w:t>39</w:t>
    </w:r>
    <w:r w:rsidRPr="00EF0F9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61" w:rsidRDefault="004D3061" w:rsidP="003D7C6F">
      <w:pPr>
        <w:spacing w:after="0" w:line="240" w:lineRule="auto"/>
      </w:pPr>
      <w:r>
        <w:separator/>
      </w:r>
    </w:p>
  </w:footnote>
  <w:footnote w:type="continuationSeparator" w:id="0">
    <w:p w:rsidR="004D3061" w:rsidRDefault="004D3061" w:rsidP="003D7C6F">
      <w:pPr>
        <w:spacing w:after="0" w:line="240" w:lineRule="auto"/>
      </w:pPr>
      <w:r>
        <w:continuationSeparator/>
      </w:r>
    </w:p>
  </w:footnote>
  <w:footnote w:id="1">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proofErr w:type="spellStart"/>
      <w:r w:rsidRPr="00A63853">
        <w:rPr>
          <w:lang w:val="ru-RU"/>
        </w:rPr>
        <w:t>Службите</w:t>
      </w:r>
      <w:proofErr w:type="spellEnd"/>
      <w:r w:rsidRPr="00A63853">
        <w:rPr>
          <w:lang w:val="ru-RU"/>
        </w:rPr>
        <w:t xml:space="preserve"> на </w:t>
      </w:r>
      <w:proofErr w:type="spellStart"/>
      <w:r w:rsidRPr="00A63853">
        <w:rPr>
          <w:lang w:val="ru-RU"/>
        </w:rPr>
        <w:t>Комисията</w:t>
      </w:r>
      <w:proofErr w:type="spellEnd"/>
      <w:r w:rsidRPr="00A63853">
        <w:rPr>
          <w:lang w:val="ru-RU"/>
        </w:rPr>
        <w:t xml:space="preserve"> </w:t>
      </w:r>
      <w:proofErr w:type="spellStart"/>
      <w:r w:rsidRPr="00A63853">
        <w:rPr>
          <w:lang w:val="ru-RU"/>
        </w:rPr>
        <w:t>ще</w:t>
      </w:r>
      <w:proofErr w:type="spellEnd"/>
      <w:r w:rsidRPr="00A63853">
        <w:rPr>
          <w:lang w:val="ru-RU"/>
        </w:rPr>
        <w:t xml:space="preserve"> предоставят </w:t>
      </w:r>
      <w:proofErr w:type="spellStart"/>
      <w:r w:rsidRPr="00A63853">
        <w:rPr>
          <w:lang w:val="ru-RU"/>
        </w:rPr>
        <w:t>безплатен</w:t>
      </w:r>
      <w:proofErr w:type="spellEnd"/>
      <w:r w:rsidRPr="00A63853">
        <w:rPr>
          <w:lang w:val="ru-RU"/>
        </w:rPr>
        <w:t xml:space="preserve"> </w:t>
      </w:r>
      <w:proofErr w:type="spellStart"/>
      <w:r w:rsidRPr="00A63853">
        <w:rPr>
          <w:lang w:val="ru-RU"/>
        </w:rPr>
        <w:t>достъп</w:t>
      </w:r>
      <w:proofErr w:type="spellEnd"/>
      <w:r w:rsidRPr="00A63853">
        <w:rPr>
          <w:lang w:val="ru-RU"/>
        </w:rPr>
        <w:t xml:space="preserve"> до </w:t>
      </w:r>
      <w:proofErr w:type="spellStart"/>
      <w:r w:rsidRPr="00A63853">
        <w:rPr>
          <w:lang w:val="ru-RU"/>
        </w:rPr>
        <w:t>електронната</w:t>
      </w:r>
      <w:proofErr w:type="spellEnd"/>
      <w:r w:rsidRPr="00A63853">
        <w:rPr>
          <w:lang w:val="ru-RU"/>
        </w:rPr>
        <w:t xml:space="preserve"> система за ЕЕДОП на </w:t>
      </w:r>
      <w:proofErr w:type="spellStart"/>
      <w:r w:rsidRPr="00A63853">
        <w:rPr>
          <w:lang w:val="ru-RU"/>
        </w:rPr>
        <w:t>възлагащите</w:t>
      </w:r>
      <w:proofErr w:type="spellEnd"/>
      <w:r w:rsidRPr="00A63853">
        <w:rPr>
          <w:lang w:val="ru-RU"/>
        </w:rPr>
        <w:t xml:space="preserve"> </w:t>
      </w:r>
      <w:proofErr w:type="spellStart"/>
      <w:r w:rsidRPr="00A63853">
        <w:rPr>
          <w:lang w:val="ru-RU"/>
        </w:rPr>
        <w:t>органи</w:t>
      </w:r>
      <w:proofErr w:type="spellEnd"/>
      <w:r w:rsidRPr="00A63853">
        <w:rPr>
          <w:lang w:val="ru-RU"/>
        </w:rPr>
        <w:t xml:space="preserve">, </w:t>
      </w:r>
      <w:proofErr w:type="spellStart"/>
      <w:r w:rsidRPr="00A63853">
        <w:rPr>
          <w:lang w:val="ru-RU"/>
        </w:rPr>
        <w:t>възложителите</w:t>
      </w:r>
      <w:proofErr w:type="spellEnd"/>
      <w:r w:rsidRPr="00A63853">
        <w:rPr>
          <w:lang w:val="ru-RU"/>
        </w:rPr>
        <w:t xml:space="preserve">, </w:t>
      </w:r>
      <w:proofErr w:type="spellStart"/>
      <w:r w:rsidRPr="00A63853">
        <w:rPr>
          <w:lang w:val="ru-RU"/>
        </w:rPr>
        <w:t>икономическите</w:t>
      </w:r>
      <w:proofErr w:type="spellEnd"/>
      <w:r w:rsidRPr="00A63853">
        <w:rPr>
          <w:lang w:val="ru-RU"/>
        </w:rPr>
        <w:t xml:space="preserve"> </w:t>
      </w:r>
      <w:proofErr w:type="spellStart"/>
      <w:r w:rsidRPr="00A63853">
        <w:rPr>
          <w:lang w:val="ru-RU"/>
        </w:rPr>
        <w:t>оператори</w:t>
      </w:r>
      <w:proofErr w:type="spellEnd"/>
      <w:r w:rsidRPr="00A63853">
        <w:rPr>
          <w:lang w:val="ru-RU"/>
        </w:rPr>
        <w:t xml:space="preserve">, </w:t>
      </w:r>
      <w:proofErr w:type="spellStart"/>
      <w:r w:rsidRPr="00A63853">
        <w:rPr>
          <w:lang w:val="ru-RU"/>
        </w:rPr>
        <w:t>доставчиците</w:t>
      </w:r>
      <w:proofErr w:type="spellEnd"/>
      <w:r w:rsidRPr="00A63853">
        <w:rPr>
          <w:lang w:val="ru-RU"/>
        </w:rPr>
        <w:t xml:space="preserve"> на </w:t>
      </w:r>
      <w:proofErr w:type="spellStart"/>
      <w:r w:rsidRPr="00A63853">
        <w:rPr>
          <w:lang w:val="ru-RU"/>
        </w:rPr>
        <w:t>електронни</w:t>
      </w:r>
      <w:proofErr w:type="spellEnd"/>
      <w:r w:rsidRPr="00A63853">
        <w:rPr>
          <w:lang w:val="ru-RU"/>
        </w:rPr>
        <w:t xml:space="preserve"> услуги и </w:t>
      </w:r>
      <w:proofErr w:type="spellStart"/>
      <w:r w:rsidRPr="00A63853">
        <w:rPr>
          <w:lang w:val="ru-RU"/>
        </w:rPr>
        <w:t>други</w:t>
      </w:r>
      <w:proofErr w:type="spellEnd"/>
      <w:r w:rsidRPr="00A63853">
        <w:rPr>
          <w:lang w:val="ru-RU"/>
        </w:rPr>
        <w:t xml:space="preserve"> </w:t>
      </w:r>
      <w:proofErr w:type="spellStart"/>
      <w:r w:rsidRPr="00A63853">
        <w:rPr>
          <w:lang w:val="ru-RU"/>
        </w:rPr>
        <w:t>заинтересовани</w:t>
      </w:r>
      <w:proofErr w:type="spellEnd"/>
      <w:r w:rsidRPr="00A63853">
        <w:rPr>
          <w:lang w:val="ru-RU"/>
        </w:rPr>
        <w:t xml:space="preserve"> </w:t>
      </w:r>
      <w:proofErr w:type="spellStart"/>
      <w:r w:rsidRPr="00A63853">
        <w:rPr>
          <w:lang w:val="ru-RU"/>
        </w:rPr>
        <w:t>страни</w:t>
      </w:r>
      <w:proofErr w:type="spellEnd"/>
    </w:p>
  </w:footnote>
  <w:footnote w:id="2">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t xml:space="preserve">За </w:t>
      </w:r>
      <w:proofErr w:type="spellStart"/>
      <w:r w:rsidRPr="00A63853">
        <w:rPr>
          <w:b/>
          <w:lang w:val="ru-RU"/>
        </w:rPr>
        <w:t>възлагащите</w:t>
      </w:r>
      <w:proofErr w:type="spellEnd"/>
      <w:r w:rsidRPr="00A63853">
        <w:rPr>
          <w:b/>
          <w:lang w:val="ru-RU"/>
        </w:rPr>
        <w:t xml:space="preserve"> </w:t>
      </w:r>
      <w:proofErr w:type="spellStart"/>
      <w:r w:rsidRPr="00A63853">
        <w:rPr>
          <w:b/>
          <w:lang w:val="ru-RU"/>
        </w:rPr>
        <w:t>органи</w:t>
      </w:r>
      <w:proofErr w:type="spellEnd"/>
      <w:r w:rsidRPr="00A63853">
        <w:rPr>
          <w:lang w:val="ru-RU"/>
        </w:rPr>
        <w:t xml:space="preserve">: или </w:t>
      </w:r>
      <w:proofErr w:type="spellStart"/>
      <w:r w:rsidRPr="00A63853">
        <w:rPr>
          <w:b/>
          <w:lang w:val="ru-RU"/>
        </w:rPr>
        <w:t>обявление</w:t>
      </w:r>
      <w:proofErr w:type="spellEnd"/>
      <w:r w:rsidRPr="00A63853">
        <w:rPr>
          <w:b/>
          <w:lang w:val="ru-RU"/>
        </w:rPr>
        <w:t xml:space="preserve"> за </w:t>
      </w:r>
      <w:proofErr w:type="spellStart"/>
      <w:r w:rsidRPr="00A63853">
        <w:rPr>
          <w:b/>
          <w:lang w:val="ru-RU"/>
        </w:rPr>
        <w:t>предварителна</w:t>
      </w:r>
      <w:proofErr w:type="spellEnd"/>
      <w:r w:rsidRPr="00A63853">
        <w:rPr>
          <w:b/>
          <w:lang w:val="ru-RU"/>
        </w:rPr>
        <w:t xml:space="preserve"> информация</w:t>
      </w:r>
      <w:r w:rsidRPr="00A63853">
        <w:rPr>
          <w:lang w:val="ru-RU"/>
        </w:rPr>
        <w:t xml:space="preserve">, </w:t>
      </w:r>
      <w:proofErr w:type="spellStart"/>
      <w:r w:rsidRPr="00A63853">
        <w:rPr>
          <w:lang w:val="ru-RU"/>
        </w:rPr>
        <w:t>използвано</w:t>
      </w:r>
      <w:proofErr w:type="spellEnd"/>
      <w:r w:rsidRPr="00A63853">
        <w:rPr>
          <w:lang w:val="ru-RU"/>
        </w:rPr>
        <w:t xml:space="preserve"> </w:t>
      </w:r>
      <w:proofErr w:type="spellStart"/>
      <w:r w:rsidRPr="00A63853">
        <w:rPr>
          <w:lang w:val="ru-RU"/>
        </w:rPr>
        <w:t>като</w:t>
      </w:r>
      <w:proofErr w:type="spellEnd"/>
      <w:r w:rsidRPr="00A63853">
        <w:rPr>
          <w:lang w:val="ru-RU"/>
        </w:rPr>
        <w:t xml:space="preserve"> </w:t>
      </w:r>
      <w:proofErr w:type="spellStart"/>
      <w:r w:rsidRPr="00A63853">
        <w:rPr>
          <w:lang w:val="ru-RU"/>
        </w:rPr>
        <w:t>покана</w:t>
      </w:r>
      <w:proofErr w:type="spellEnd"/>
      <w:r w:rsidRPr="00A63853">
        <w:rPr>
          <w:lang w:val="ru-RU"/>
        </w:rPr>
        <w:t xml:space="preserve"> за участие в </w:t>
      </w:r>
      <w:proofErr w:type="spellStart"/>
      <w:r w:rsidRPr="00A63853">
        <w:rPr>
          <w:lang w:val="ru-RU"/>
        </w:rPr>
        <w:t>състезателна</w:t>
      </w:r>
      <w:proofErr w:type="spellEnd"/>
      <w:r w:rsidRPr="00A63853">
        <w:rPr>
          <w:lang w:val="ru-RU"/>
        </w:rPr>
        <w:t xml:space="preserve"> процедура, или </w:t>
      </w:r>
      <w:proofErr w:type="spellStart"/>
      <w:r w:rsidRPr="00A63853">
        <w:rPr>
          <w:b/>
          <w:lang w:val="ru-RU"/>
        </w:rPr>
        <w:t>обявление</w:t>
      </w:r>
      <w:proofErr w:type="spellEnd"/>
      <w:r w:rsidRPr="00A63853">
        <w:rPr>
          <w:b/>
          <w:lang w:val="ru-RU"/>
        </w:rPr>
        <w:t xml:space="preserve"> за </w:t>
      </w:r>
      <w:proofErr w:type="spellStart"/>
      <w:r w:rsidRPr="00A63853">
        <w:rPr>
          <w:b/>
          <w:lang w:val="ru-RU"/>
        </w:rPr>
        <w:t>поръчка</w:t>
      </w:r>
      <w:proofErr w:type="spellEnd"/>
      <w:r w:rsidRPr="00A63853">
        <w:rPr>
          <w:lang w:val="ru-RU"/>
        </w:rPr>
        <w:t>.</w:t>
      </w:r>
      <w:r w:rsidRPr="00A63853">
        <w:rPr>
          <w:lang w:val="ru-RU"/>
        </w:rPr>
        <w:br/>
        <w:t xml:space="preserve">За </w:t>
      </w:r>
      <w:proofErr w:type="spellStart"/>
      <w:r w:rsidRPr="00A63853">
        <w:rPr>
          <w:b/>
          <w:lang w:val="ru-RU"/>
        </w:rPr>
        <w:t>възложителите</w:t>
      </w:r>
      <w:proofErr w:type="spellEnd"/>
      <w:r w:rsidRPr="00A63853">
        <w:rPr>
          <w:b/>
          <w:lang w:val="ru-RU"/>
        </w:rPr>
        <w:t>:</w:t>
      </w:r>
      <w:r w:rsidRPr="00A63853">
        <w:rPr>
          <w:lang w:val="ru-RU"/>
        </w:rPr>
        <w:t xml:space="preserve"> </w:t>
      </w:r>
      <w:r w:rsidRPr="00A63853">
        <w:rPr>
          <w:b/>
          <w:lang w:val="ru-RU"/>
        </w:rPr>
        <w:t xml:space="preserve">периодично индикативно </w:t>
      </w:r>
      <w:proofErr w:type="spellStart"/>
      <w:r w:rsidRPr="00A63853">
        <w:rPr>
          <w:b/>
          <w:lang w:val="ru-RU"/>
        </w:rPr>
        <w:t>обявление</w:t>
      </w:r>
      <w:proofErr w:type="spellEnd"/>
      <w:r w:rsidRPr="00A63853">
        <w:rPr>
          <w:lang w:val="ru-RU"/>
        </w:rPr>
        <w:t xml:space="preserve">, </w:t>
      </w:r>
      <w:proofErr w:type="spellStart"/>
      <w:r w:rsidRPr="00A63853">
        <w:rPr>
          <w:lang w:val="ru-RU"/>
        </w:rPr>
        <w:t>използвано</w:t>
      </w:r>
      <w:proofErr w:type="spellEnd"/>
      <w:r w:rsidRPr="00A63853">
        <w:rPr>
          <w:lang w:val="ru-RU"/>
        </w:rPr>
        <w:t xml:space="preserve"> </w:t>
      </w:r>
      <w:proofErr w:type="spellStart"/>
      <w:r w:rsidRPr="00A63853">
        <w:rPr>
          <w:lang w:val="ru-RU"/>
        </w:rPr>
        <w:t>като</w:t>
      </w:r>
      <w:proofErr w:type="spellEnd"/>
      <w:r w:rsidRPr="00A63853">
        <w:rPr>
          <w:lang w:val="ru-RU"/>
        </w:rPr>
        <w:t xml:space="preserve"> </w:t>
      </w:r>
      <w:proofErr w:type="spellStart"/>
      <w:r w:rsidRPr="00A63853">
        <w:rPr>
          <w:lang w:val="ru-RU"/>
        </w:rPr>
        <w:t>покана</w:t>
      </w:r>
      <w:proofErr w:type="spellEnd"/>
      <w:r w:rsidRPr="00A63853">
        <w:rPr>
          <w:lang w:val="ru-RU"/>
        </w:rPr>
        <w:t xml:space="preserve"> за участие в </w:t>
      </w:r>
      <w:proofErr w:type="spellStart"/>
      <w:r w:rsidRPr="00A63853">
        <w:rPr>
          <w:lang w:val="ru-RU"/>
        </w:rPr>
        <w:t>състезателна</w:t>
      </w:r>
      <w:proofErr w:type="spellEnd"/>
      <w:r w:rsidRPr="00A63853">
        <w:rPr>
          <w:lang w:val="ru-RU"/>
        </w:rPr>
        <w:t xml:space="preserve"> процедура, </w:t>
      </w:r>
      <w:proofErr w:type="spellStart"/>
      <w:r w:rsidRPr="00A63853">
        <w:rPr>
          <w:b/>
          <w:lang w:val="ru-RU"/>
        </w:rPr>
        <w:t>обявление</w:t>
      </w:r>
      <w:proofErr w:type="spellEnd"/>
      <w:r w:rsidRPr="00A63853">
        <w:rPr>
          <w:b/>
          <w:lang w:val="ru-RU"/>
        </w:rPr>
        <w:t xml:space="preserve"> за </w:t>
      </w:r>
      <w:proofErr w:type="spellStart"/>
      <w:r w:rsidRPr="00A63853">
        <w:rPr>
          <w:b/>
          <w:lang w:val="ru-RU"/>
        </w:rPr>
        <w:t>поръчка</w:t>
      </w:r>
      <w:proofErr w:type="spellEnd"/>
      <w:r w:rsidRPr="00A63853">
        <w:rPr>
          <w:lang w:val="ru-RU"/>
        </w:rPr>
        <w:t xml:space="preserve"> или </w:t>
      </w:r>
      <w:proofErr w:type="spellStart"/>
      <w:r w:rsidRPr="00A63853">
        <w:rPr>
          <w:b/>
          <w:lang w:val="ru-RU"/>
        </w:rPr>
        <w:t>обявление</w:t>
      </w:r>
      <w:proofErr w:type="spellEnd"/>
      <w:r w:rsidRPr="00A63853">
        <w:rPr>
          <w:b/>
          <w:lang w:val="ru-RU"/>
        </w:rPr>
        <w:t xml:space="preserve"> за </w:t>
      </w:r>
      <w:proofErr w:type="spellStart"/>
      <w:r w:rsidRPr="00A63853">
        <w:rPr>
          <w:b/>
          <w:lang w:val="ru-RU"/>
        </w:rPr>
        <w:t>съществуването</w:t>
      </w:r>
      <w:proofErr w:type="spellEnd"/>
      <w:r w:rsidRPr="00A63853">
        <w:rPr>
          <w:b/>
          <w:lang w:val="ru-RU"/>
        </w:rPr>
        <w:t xml:space="preserve"> на </w:t>
      </w:r>
      <w:proofErr w:type="spellStart"/>
      <w:r w:rsidRPr="00A63853">
        <w:rPr>
          <w:b/>
          <w:lang w:val="ru-RU"/>
        </w:rPr>
        <w:t>квалификационна</w:t>
      </w:r>
      <w:proofErr w:type="spellEnd"/>
      <w:r w:rsidRPr="00A63853">
        <w:rPr>
          <w:b/>
          <w:lang w:val="ru-RU"/>
        </w:rPr>
        <w:t xml:space="preserve"> система.</w:t>
      </w:r>
    </w:p>
  </w:footnote>
  <w:footnote w:id="3">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proofErr w:type="spellStart"/>
      <w:r w:rsidRPr="00A63853">
        <w:rPr>
          <w:i/>
          <w:lang w:val="ru-RU"/>
        </w:rPr>
        <w:t>Информацията</w:t>
      </w:r>
      <w:proofErr w:type="spellEnd"/>
      <w:r w:rsidRPr="00A63853">
        <w:rPr>
          <w:i/>
          <w:lang w:val="ru-RU"/>
        </w:rPr>
        <w:t xml:space="preserve"> да се копира </w:t>
      </w:r>
      <w:proofErr w:type="gramStart"/>
      <w:r w:rsidRPr="00A63853">
        <w:rPr>
          <w:i/>
          <w:lang w:val="ru-RU"/>
        </w:rPr>
        <w:t>от</w:t>
      </w:r>
      <w:proofErr w:type="gramEnd"/>
      <w:r w:rsidRPr="00A63853">
        <w:rPr>
          <w:i/>
          <w:lang w:val="ru-RU"/>
        </w:rPr>
        <w:t xml:space="preserve"> раздел</w:t>
      </w:r>
      <w:r>
        <w:rPr>
          <w:i/>
        </w:rPr>
        <w:t> I</w:t>
      </w:r>
      <w:r w:rsidRPr="00A63853">
        <w:rPr>
          <w:i/>
          <w:lang w:val="ru-RU"/>
        </w:rPr>
        <w:t xml:space="preserve">, точка </w:t>
      </w:r>
      <w:r>
        <w:rPr>
          <w:i/>
        </w:rPr>
        <w:t>I</w:t>
      </w:r>
      <w:r w:rsidRPr="00A63853">
        <w:rPr>
          <w:i/>
          <w:lang w:val="ru-RU"/>
        </w:rPr>
        <w:t xml:space="preserve">.1 от </w:t>
      </w:r>
      <w:proofErr w:type="spellStart"/>
      <w:r w:rsidRPr="00A63853">
        <w:rPr>
          <w:i/>
          <w:lang w:val="ru-RU"/>
        </w:rPr>
        <w:t>съответното</w:t>
      </w:r>
      <w:proofErr w:type="spellEnd"/>
      <w:r w:rsidRPr="00A63853">
        <w:rPr>
          <w:i/>
          <w:lang w:val="ru-RU"/>
        </w:rPr>
        <w:t xml:space="preserve"> </w:t>
      </w:r>
      <w:proofErr w:type="spellStart"/>
      <w:r w:rsidRPr="00A63853">
        <w:rPr>
          <w:i/>
          <w:lang w:val="ru-RU"/>
        </w:rPr>
        <w:t>обявление</w:t>
      </w:r>
      <w:proofErr w:type="spellEnd"/>
      <w:r w:rsidRPr="00A63853">
        <w:rPr>
          <w:i/>
          <w:lang w:val="ru-RU"/>
        </w:rPr>
        <w:t>.</w:t>
      </w:r>
      <w:r w:rsidRPr="00A63853">
        <w:rPr>
          <w:lang w:val="ru-RU"/>
        </w:rPr>
        <w:t xml:space="preserve"> В случай на </w:t>
      </w:r>
      <w:proofErr w:type="spellStart"/>
      <w:r w:rsidRPr="00A63853">
        <w:rPr>
          <w:lang w:val="ru-RU"/>
        </w:rPr>
        <w:t>съвместна</w:t>
      </w:r>
      <w:proofErr w:type="spellEnd"/>
      <w:r w:rsidRPr="00A63853">
        <w:rPr>
          <w:lang w:val="ru-RU"/>
        </w:rPr>
        <w:t xml:space="preserve"> процедура за </w:t>
      </w:r>
      <w:proofErr w:type="spellStart"/>
      <w:r w:rsidRPr="00A63853">
        <w:rPr>
          <w:lang w:val="ru-RU"/>
        </w:rPr>
        <w:t>възлагане</w:t>
      </w:r>
      <w:proofErr w:type="spellEnd"/>
      <w:r w:rsidRPr="00A63853">
        <w:rPr>
          <w:lang w:val="ru-RU"/>
        </w:rPr>
        <w:t xml:space="preserve"> на обществена </w:t>
      </w:r>
      <w:proofErr w:type="spellStart"/>
      <w:r w:rsidRPr="00A63853">
        <w:rPr>
          <w:lang w:val="ru-RU"/>
        </w:rPr>
        <w:t>поръчка</w:t>
      </w:r>
      <w:proofErr w:type="spellEnd"/>
      <w:r w:rsidRPr="00A63853">
        <w:rPr>
          <w:lang w:val="ru-RU"/>
        </w:rPr>
        <w:t xml:space="preserve">, моля, </w:t>
      </w:r>
      <w:proofErr w:type="spellStart"/>
      <w:r w:rsidRPr="00A63853">
        <w:rPr>
          <w:lang w:val="ru-RU"/>
        </w:rPr>
        <w:t>посочете</w:t>
      </w:r>
      <w:proofErr w:type="spellEnd"/>
      <w:r w:rsidRPr="00A63853">
        <w:rPr>
          <w:lang w:val="ru-RU"/>
        </w:rPr>
        <w:t xml:space="preserve"> </w:t>
      </w:r>
      <w:proofErr w:type="spellStart"/>
      <w:r w:rsidRPr="00A63853">
        <w:rPr>
          <w:lang w:val="ru-RU"/>
        </w:rPr>
        <w:t>имената</w:t>
      </w:r>
      <w:proofErr w:type="spellEnd"/>
      <w:r w:rsidRPr="00A63853">
        <w:rPr>
          <w:lang w:val="ru-RU"/>
        </w:rPr>
        <w:t xml:space="preserve"> на </w:t>
      </w:r>
      <w:proofErr w:type="spellStart"/>
      <w:r w:rsidRPr="00A63853">
        <w:rPr>
          <w:lang w:val="ru-RU"/>
        </w:rPr>
        <w:t>всички</w:t>
      </w:r>
      <w:proofErr w:type="spellEnd"/>
      <w:r w:rsidRPr="00A63853">
        <w:rPr>
          <w:lang w:val="ru-RU"/>
        </w:rPr>
        <w:t xml:space="preserve"> </w:t>
      </w:r>
      <w:proofErr w:type="spellStart"/>
      <w:r w:rsidRPr="00A63853">
        <w:rPr>
          <w:lang w:val="ru-RU"/>
        </w:rPr>
        <w:t>заинтересовани</w:t>
      </w:r>
      <w:proofErr w:type="spellEnd"/>
      <w:r w:rsidRPr="00A63853">
        <w:rPr>
          <w:lang w:val="ru-RU"/>
        </w:rPr>
        <w:t xml:space="preserve"> </w:t>
      </w:r>
      <w:proofErr w:type="spellStart"/>
      <w:r w:rsidRPr="00A63853">
        <w:rPr>
          <w:lang w:val="ru-RU"/>
        </w:rPr>
        <w:t>възложители</w:t>
      </w:r>
      <w:proofErr w:type="spellEnd"/>
      <w:r w:rsidRPr="00A63853">
        <w:rPr>
          <w:lang w:val="ru-RU"/>
        </w:rPr>
        <w:t xml:space="preserve"> на </w:t>
      </w:r>
      <w:proofErr w:type="spellStart"/>
      <w:r w:rsidRPr="00A63853">
        <w:rPr>
          <w:lang w:val="ru-RU"/>
        </w:rPr>
        <w:t>обществени</w:t>
      </w:r>
      <w:proofErr w:type="spellEnd"/>
      <w:r w:rsidRPr="00A63853">
        <w:rPr>
          <w:lang w:val="ru-RU"/>
        </w:rPr>
        <w:t xml:space="preserve"> </w:t>
      </w:r>
      <w:proofErr w:type="spellStart"/>
      <w:r w:rsidRPr="00A63853">
        <w:rPr>
          <w:lang w:val="ru-RU"/>
        </w:rPr>
        <w:t>поръчки</w:t>
      </w:r>
      <w:proofErr w:type="spellEnd"/>
      <w:r w:rsidRPr="00A63853">
        <w:rPr>
          <w:lang w:val="ru-RU"/>
        </w:rPr>
        <w:t>.</w:t>
      </w:r>
    </w:p>
  </w:footnote>
  <w:footnote w:id="4">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proofErr w:type="spellStart"/>
      <w:r w:rsidRPr="00A63853">
        <w:rPr>
          <w:i/>
          <w:lang w:val="ru-RU"/>
        </w:rPr>
        <w:t>Вж</w:t>
      </w:r>
      <w:proofErr w:type="spellEnd"/>
      <w:r w:rsidRPr="00A63853">
        <w:rPr>
          <w:i/>
          <w:lang w:val="ru-RU"/>
        </w:rPr>
        <w:t xml:space="preserve">. точки </w:t>
      </w:r>
      <w:r>
        <w:rPr>
          <w:i/>
        </w:rPr>
        <w:t>II</w:t>
      </w:r>
      <w:r w:rsidRPr="00A63853">
        <w:rPr>
          <w:i/>
          <w:lang w:val="ru-RU"/>
        </w:rPr>
        <w:t xml:space="preserve">. 1.1 и </w:t>
      </w:r>
      <w:r>
        <w:rPr>
          <w:i/>
        </w:rPr>
        <w:t>II</w:t>
      </w:r>
      <w:r w:rsidRPr="00A63853">
        <w:rPr>
          <w:i/>
          <w:lang w:val="ru-RU"/>
        </w:rPr>
        <w:t xml:space="preserve">.1.3 от </w:t>
      </w:r>
      <w:proofErr w:type="spellStart"/>
      <w:r w:rsidRPr="00A63853">
        <w:rPr>
          <w:i/>
          <w:lang w:val="ru-RU"/>
        </w:rPr>
        <w:t>съответното</w:t>
      </w:r>
      <w:proofErr w:type="spellEnd"/>
      <w:r w:rsidRPr="00A63853">
        <w:rPr>
          <w:i/>
          <w:lang w:val="ru-RU"/>
        </w:rPr>
        <w:t xml:space="preserve"> </w:t>
      </w:r>
      <w:proofErr w:type="spellStart"/>
      <w:r w:rsidRPr="00A63853">
        <w:rPr>
          <w:i/>
          <w:lang w:val="ru-RU"/>
        </w:rPr>
        <w:t>обявление</w:t>
      </w:r>
      <w:proofErr w:type="spellEnd"/>
    </w:p>
  </w:footnote>
  <w:footnote w:id="5">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A63853">
        <w:rPr>
          <w:i/>
          <w:lang w:val="ru-RU"/>
        </w:rPr>
        <w:tab/>
      </w:r>
      <w:proofErr w:type="spellStart"/>
      <w:r w:rsidRPr="00A63853">
        <w:rPr>
          <w:i/>
          <w:lang w:val="ru-RU"/>
        </w:rPr>
        <w:t>Вж</w:t>
      </w:r>
      <w:proofErr w:type="spellEnd"/>
      <w:r w:rsidRPr="00A63853">
        <w:rPr>
          <w:i/>
          <w:lang w:val="ru-RU"/>
        </w:rPr>
        <w:t xml:space="preserve">. точка </w:t>
      </w:r>
      <w:r>
        <w:rPr>
          <w:i/>
        </w:rPr>
        <w:t>II</w:t>
      </w:r>
      <w:r w:rsidRPr="00A63853">
        <w:rPr>
          <w:i/>
          <w:lang w:val="ru-RU"/>
        </w:rPr>
        <w:t xml:space="preserve">. 1.1 от </w:t>
      </w:r>
      <w:proofErr w:type="spellStart"/>
      <w:r w:rsidRPr="00A63853">
        <w:rPr>
          <w:i/>
          <w:lang w:val="ru-RU"/>
        </w:rPr>
        <w:t>съответното</w:t>
      </w:r>
      <w:proofErr w:type="spellEnd"/>
      <w:r w:rsidRPr="00A63853">
        <w:rPr>
          <w:i/>
          <w:lang w:val="ru-RU"/>
        </w:rPr>
        <w:t xml:space="preserve"> </w:t>
      </w:r>
      <w:proofErr w:type="spellStart"/>
      <w:r w:rsidRPr="00A63853">
        <w:rPr>
          <w:i/>
          <w:lang w:val="ru-RU"/>
        </w:rPr>
        <w:t>обявление</w:t>
      </w:r>
      <w:proofErr w:type="spellEnd"/>
    </w:p>
  </w:footnote>
  <w:footnote w:id="6">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A63853">
        <w:rPr>
          <w:lang w:val="ru-RU"/>
        </w:rPr>
        <w:tab/>
        <w:t xml:space="preserve">Моля </w:t>
      </w:r>
      <w:proofErr w:type="spellStart"/>
      <w:r w:rsidRPr="00A63853">
        <w:rPr>
          <w:lang w:val="ru-RU"/>
        </w:rPr>
        <w:t>повторете</w:t>
      </w:r>
      <w:proofErr w:type="spellEnd"/>
      <w:r w:rsidRPr="00A63853">
        <w:rPr>
          <w:lang w:val="ru-RU"/>
        </w:rPr>
        <w:t xml:space="preserve"> </w:t>
      </w:r>
      <w:proofErr w:type="spellStart"/>
      <w:r w:rsidRPr="00A63853">
        <w:rPr>
          <w:lang w:val="ru-RU"/>
        </w:rPr>
        <w:t>информацията</w:t>
      </w:r>
      <w:proofErr w:type="spellEnd"/>
      <w:r w:rsidRPr="00A63853">
        <w:rPr>
          <w:lang w:val="ru-RU"/>
        </w:rPr>
        <w:t xml:space="preserve"> </w:t>
      </w:r>
      <w:proofErr w:type="spellStart"/>
      <w:r w:rsidRPr="00A63853">
        <w:rPr>
          <w:lang w:val="ru-RU"/>
        </w:rPr>
        <w:t>относно</w:t>
      </w:r>
      <w:proofErr w:type="spellEnd"/>
      <w:r w:rsidRPr="00A63853">
        <w:rPr>
          <w:lang w:val="ru-RU"/>
        </w:rPr>
        <w:t xml:space="preserve"> </w:t>
      </w:r>
      <w:proofErr w:type="spellStart"/>
      <w:r w:rsidRPr="00A63853">
        <w:rPr>
          <w:lang w:val="ru-RU"/>
        </w:rPr>
        <w:t>лицата</w:t>
      </w:r>
      <w:proofErr w:type="spellEnd"/>
      <w:r w:rsidRPr="00A63853">
        <w:rPr>
          <w:lang w:val="ru-RU"/>
        </w:rPr>
        <w:t xml:space="preserve"> за контакт </w:t>
      </w:r>
      <w:proofErr w:type="gramStart"/>
      <w:r w:rsidRPr="00A63853">
        <w:rPr>
          <w:lang w:val="ru-RU"/>
        </w:rPr>
        <w:t>толкова</w:t>
      </w:r>
      <w:proofErr w:type="gramEnd"/>
      <w:r w:rsidRPr="00A63853">
        <w:rPr>
          <w:lang w:val="ru-RU"/>
        </w:rPr>
        <w:t xml:space="preserve"> </w:t>
      </w:r>
      <w:proofErr w:type="spellStart"/>
      <w:r w:rsidRPr="00A63853">
        <w:rPr>
          <w:lang w:val="ru-RU"/>
        </w:rPr>
        <w:t>пъти</w:t>
      </w:r>
      <w:proofErr w:type="spellEnd"/>
      <w:r w:rsidRPr="00A63853">
        <w:rPr>
          <w:lang w:val="ru-RU"/>
        </w:rPr>
        <w:t xml:space="preserve">, </w:t>
      </w:r>
      <w:proofErr w:type="spellStart"/>
      <w:r w:rsidRPr="00A63853">
        <w:rPr>
          <w:lang w:val="ru-RU"/>
        </w:rPr>
        <w:t>колкото</w:t>
      </w:r>
      <w:proofErr w:type="spellEnd"/>
      <w:r w:rsidRPr="00A63853">
        <w:rPr>
          <w:lang w:val="ru-RU"/>
        </w:rPr>
        <w:t xml:space="preserve"> е необходимо.</w:t>
      </w:r>
    </w:p>
  </w:footnote>
  <w:footnote w:id="7">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proofErr w:type="spellStart"/>
      <w:r w:rsidRPr="00A63853">
        <w:rPr>
          <w:lang w:val="ru-RU"/>
        </w:rPr>
        <w:t>Вж</w:t>
      </w:r>
      <w:proofErr w:type="spellEnd"/>
      <w:r w:rsidRPr="00A63853">
        <w:rPr>
          <w:lang w:val="ru-RU"/>
        </w:rPr>
        <w:t xml:space="preserve">. </w:t>
      </w:r>
      <w:proofErr w:type="spellStart"/>
      <w:r w:rsidRPr="00A63853">
        <w:rPr>
          <w:lang w:val="ru-RU"/>
        </w:rPr>
        <w:t>Препоръка</w:t>
      </w:r>
      <w:proofErr w:type="spellEnd"/>
      <w:r w:rsidRPr="00A63853">
        <w:rPr>
          <w:lang w:val="ru-RU"/>
        </w:rPr>
        <w:t xml:space="preserve"> на </w:t>
      </w:r>
      <w:proofErr w:type="spellStart"/>
      <w:r w:rsidRPr="00A63853">
        <w:rPr>
          <w:lang w:val="ru-RU"/>
        </w:rPr>
        <w:t>Комисията</w:t>
      </w:r>
      <w:proofErr w:type="spellEnd"/>
      <w:r w:rsidRPr="00A63853">
        <w:rPr>
          <w:lang w:val="ru-RU"/>
        </w:rPr>
        <w:t xml:space="preserve"> от 6 май 2003 г. </w:t>
      </w:r>
      <w:proofErr w:type="spellStart"/>
      <w:r w:rsidRPr="00A63853">
        <w:rPr>
          <w:lang w:val="ru-RU"/>
        </w:rPr>
        <w:t>относно</w:t>
      </w:r>
      <w:proofErr w:type="spellEnd"/>
      <w:r w:rsidRPr="00A63853">
        <w:rPr>
          <w:lang w:val="ru-RU"/>
        </w:rPr>
        <w:t xml:space="preserve"> </w:t>
      </w:r>
      <w:proofErr w:type="spellStart"/>
      <w:r w:rsidRPr="00A63853">
        <w:rPr>
          <w:lang w:val="ru-RU"/>
        </w:rPr>
        <w:t>определението</w:t>
      </w:r>
      <w:proofErr w:type="spellEnd"/>
      <w:r w:rsidRPr="00A63853">
        <w:rPr>
          <w:lang w:val="ru-RU"/>
        </w:rPr>
        <w:t xml:space="preserve"> за микр</w:t>
      </w:r>
      <w:proofErr w:type="gramStart"/>
      <w:r w:rsidRPr="00A63853">
        <w:rPr>
          <w:lang w:val="ru-RU"/>
        </w:rPr>
        <w:t>о-</w:t>
      </w:r>
      <w:proofErr w:type="gramEnd"/>
      <w:r w:rsidRPr="00A63853">
        <w:rPr>
          <w:lang w:val="ru-RU"/>
        </w:rPr>
        <w:t xml:space="preserve">, малки и </w:t>
      </w:r>
      <w:proofErr w:type="spellStart"/>
      <w:r w:rsidRPr="00A63853">
        <w:rPr>
          <w:lang w:val="ru-RU"/>
        </w:rPr>
        <w:t>средни</w:t>
      </w:r>
      <w:proofErr w:type="spellEnd"/>
      <w:r w:rsidRPr="00A63853">
        <w:rPr>
          <w:lang w:val="ru-RU"/>
        </w:rPr>
        <w:t xml:space="preserve"> предприятия (ОВ </w:t>
      </w:r>
      <w:r>
        <w:t>L</w:t>
      </w:r>
      <w:r w:rsidRPr="00A63853">
        <w:rPr>
          <w:lang w:val="ru-RU"/>
        </w:rPr>
        <w:t xml:space="preserve"> 124, 20.5.2003 г., стр. 36).</w:t>
      </w:r>
      <w:r>
        <w:rPr>
          <w:rStyle w:val="DeltaViewInsertion"/>
          <w:b w:val="0"/>
          <w:i w:val="0"/>
        </w:rPr>
        <w:t xml:space="preserve"> Тази информация се изисква само за статистически цели. </w:t>
      </w:r>
      <w:r w:rsidRPr="00C20022">
        <w:rPr>
          <w:lang w:val="bg-BG"/>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C20022">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C20022">
        <w:rPr>
          <w:lang w:val="bg-BG"/>
        </w:rPr>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C20022">
        <w:rPr>
          <w:lang w:val="bg-BG"/>
        </w:rPr>
        <w:t xml:space="preserve"> в които са </w:t>
      </w:r>
      <w:r w:rsidRPr="00C20022">
        <w:rPr>
          <w:b/>
          <w:lang w:val="bg-BG"/>
        </w:rPr>
        <w:t>заети по-малко от 250 лица</w:t>
      </w:r>
      <w:r w:rsidRPr="00C20022">
        <w:rPr>
          <w:lang w:val="bg-BG"/>
        </w:rPr>
        <w:t xml:space="preserve"> и чийто </w:t>
      </w:r>
      <w:r w:rsidRPr="00C20022">
        <w:rPr>
          <w:b/>
          <w:lang w:val="bg-BG"/>
        </w:rPr>
        <w:t xml:space="preserve">годишен оборот не надхвърля 50 млн. евро, </w:t>
      </w:r>
      <w:r w:rsidRPr="00C20022">
        <w:rPr>
          <w:b/>
          <w:i/>
          <w:lang w:val="bg-BG"/>
        </w:rPr>
        <w:t>и/или</w:t>
      </w:r>
      <w:r w:rsidRPr="00C20022">
        <w:rPr>
          <w:lang w:val="bg-BG"/>
        </w:rPr>
        <w:t xml:space="preserve"> </w:t>
      </w:r>
      <w:r w:rsidRPr="00C20022">
        <w:rPr>
          <w:b/>
          <w:lang w:val="bg-BG"/>
        </w:rPr>
        <w:t>годишният им счетоводен баланс не надхвърля 43 милиона евро.</w:t>
      </w:r>
    </w:p>
  </w:footnote>
  <w:footnote w:id="8">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t xml:space="preserve">Вж. точка </w:t>
      </w:r>
      <w:r>
        <w:t>III</w:t>
      </w:r>
      <w:r w:rsidRPr="00C20022">
        <w:rPr>
          <w:lang w:val="bg-BG"/>
        </w:rPr>
        <w:t>.1.5 от обявлението за поръчка</w:t>
      </w:r>
    </w:p>
  </w:footnote>
  <w:footnote w:id="9">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t xml:space="preserve">Позоваванията и класификацията, ако има такива, са определени в </w:t>
      </w:r>
      <w:proofErr w:type="spellStart"/>
      <w:r w:rsidRPr="00C20022">
        <w:rPr>
          <w:lang w:val="bg-BG"/>
        </w:rPr>
        <w:t>сертификацията</w:t>
      </w:r>
      <w:proofErr w:type="spellEnd"/>
      <w:r w:rsidRPr="00C20022">
        <w:rPr>
          <w:lang w:val="bg-BG"/>
        </w:rPr>
        <w:t>.</w:t>
      </w:r>
    </w:p>
  </w:footnote>
  <w:footnote w:id="11">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t>По-специално като част от група, консорциум, съвместно предприятие или други подобни.</w:t>
      </w:r>
    </w:p>
  </w:footnote>
  <w:footnote w:id="12">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t xml:space="preserve">Например за технически органи, участващи в контрола на качеството: част </w:t>
      </w:r>
      <w:r>
        <w:t>IV</w:t>
      </w:r>
      <w:r w:rsidRPr="00C20022">
        <w:rPr>
          <w:lang w:val="bg-BG"/>
        </w:rPr>
        <w:t>, раздел В, точка 3:</w:t>
      </w:r>
    </w:p>
  </w:footnote>
  <w:footnote w:id="13">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5C000F">
        <w:rPr>
          <w:lang w:val="bg-BG"/>
        </w:rPr>
        <w:t xml:space="preserve"> 300, 11.</w:t>
      </w:r>
      <w:proofErr w:type="spellStart"/>
      <w:r w:rsidRPr="005C000F">
        <w:rPr>
          <w:lang w:val="bg-BG"/>
        </w:rPr>
        <w:t>11</w:t>
      </w:r>
      <w:proofErr w:type="spellEnd"/>
      <w:r w:rsidRPr="005C000F">
        <w:rPr>
          <w:lang w:val="bg-BG"/>
        </w:rPr>
        <w:t>.2008 г., стр. 42).</w:t>
      </w:r>
    </w:p>
  </w:footnote>
  <w:footnote w:id="14">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Съгласно определението в член</w:t>
      </w:r>
      <w:r>
        <w:t> </w:t>
      </w:r>
      <w:r w:rsidRPr="005C000F">
        <w:rPr>
          <w:lang w:val="bg-BG"/>
        </w:rPr>
        <w:t>3 от Конвенцията за борба с корупцията, в която участват длъжностни лица на Европейските общности или длъжностни лица на</w:t>
      </w:r>
      <w:r>
        <w:t> </w:t>
      </w:r>
      <w:r w:rsidRPr="005C000F">
        <w:rPr>
          <w:lang w:val="bg-BG"/>
        </w:rPr>
        <w:t>държавите —</w:t>
      </w:r>
      <w:r>
        <w:t> </w:t>
      </w:r>
      <w:r w:rsidRPr="005C000F">
        <w:rPr>
          <w:lang w:val="bg-BG"/>
        </w:rPr>
        <w:t>членки на Европейския</w:t>
      </w:r>
      <w:r>
        <w:t> </w:t>
      </w:r>
      <w:r w:rsidRPr="005C000F">
        <w:rPr>
          <w:lang w:val="bg-BG"/>
        </w:rPr>
        <w:t>съюз,  ОВ С 195, 25.6.1997</w:t>
      </w:r>
      <w:r>
        <w:t> </w:t>
      </w:r>
      <w:r w:rsidRPr="005C000F">
        <w:rPr>
          <w:lang w:val="bg-BG"/>
        </w:rPr>
        <w:t xml:space="preserve">г., стр. 1, и </w:t>
      </w:r>
      <w:proofErr w:type="spellStart"/>
      <w:r w:rsidRPr="005C000F">
        <w:rPr>
          <w:lang w:val="bg-BG"/>
        </w:rPr>
        <w:t>вчлен</w:t>
      </w:r>
      <w:proofErr w:type="spellEnd"/>
      <w:r w:rsidRPr="005C000F">
        <w:rPr>
          <w:lang w:val="bg-BG"/>
        </w:rPr>
        <w:t xml:space="preserve"> 2, параграф</w:t>
      </w:r>
      <w:r>
        <w:t> </w:t>
      </w:r>
      <w:r w:rsidRPr="005C000F">
        <w:rPr>
          <w:lang w:val="bg-BG"/>
        </w:rPr>
        <w:t>1 от Рамково решение</w:t>
      </w:r>
      <w:r>
        <w:t> </w:t>
      </w:r>
      <w:r w:rsidRPr="005C000F">
        <w:rPr>
          <w:lang w:val="bg-BG"/>
        </w:rPr>
        <w:t>2003/568/ПВР на Съвета от 22 юли 2003</w:t>
      </w:r>
      <w:r>
        <w:t> </w:t>
      </w:r>
      <w:r w:rsidRPr="005C000F">
        <w:rPr>
          <w:lang w:val="bg-BG"/>
        </w:rPr>
        <w:t xml:space="preserve">г. относно борбата с корупцията в частния сектор (ОВ </w:t>
      </w:r>
      <w:r>
        <w:t>L</w:t>
      </w:r>
      <w:r w:rsidRPr="005C000F">
        <w:rPr>
          <w:lang w:val="bg-BG"/>
        </w:rPr>
        <w:t xml:space="preserve"> 192, 31.7.2003</w:t>
      </w:r>
      <w:r>
        <w:t> </w:t>
      </w:r>
      <w:r w:rsidRPr="005C000F">
        <w:rPr>
          <w:lang w:val="bg-BG"/>
        </w:rPr>
        <w:t xml:space="preserve">г., </w:t>
      </w:r>
      <w:proofErr w:type="spellStart"/>
      <w:r w:rsidRPr="005C000F">
        <w:rPr>
          <w:lang w:val="bg-BG"/>
        </w:rPr>
        <w:t>ст</w:t>
      </w:r>
      <w:proofErr w:type="spellEnd"/>
      <w:r>
        <w:t>p</w:t>
      </w:r>
      <w:r w:rsidRPr="005C000F">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По смисъла на член 1 от Конвенцията за защита на финансовите интереси на Европейските общности (ОВ </w:t>
      </w:r>
      <w:r>
        <w:t>C </w:t>
      </w:r>
      <w:r w:rsidRPr="005C000F">
        <w:rPr>
          <w:lang w:val="bg-BG"/>
        </w:rPr>
        <w:t>316, 27.11.1995</w:t>
      </w:r>
      <w:r>
        <w:t> </w:t>
      </w:r>
      <w:r w:rsidRPr="005C000F">
        <w:rPr>
          <w:lang w:val="bg-BG"/>
        </w:rPr>
        <w:t>г., стр.</w:t>
      </w:r>
      <w:r>
        <w:t> </w:t>
      </w:r>
      <w:r w:rsidRPr="005C000F">
        <w:rPr>
          <w:lang w:val="bg-BG"/>
        </w:rPr>
        <w:t>48).</w:t>
      </w:r>
    </w:p>
  </w:footnote>
  <w:footnote w:id="16">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5C000F">
        <w:rPr>
          <w:lang w:val="bg-BG"/>
        </w:rPr>
        <w:t xml:space="preserve"> 164, 22.6.2002 г., стр. 3). Това основание за изключване също обхваща </w:t>
      </w:r>
      <w:proofErr w:type="spellStart"/>
      <w:r w:rsidRPr="005C000F">
        <w:rPr>
          <w:lang w:val="bg-BG"/>
        </w:rPr>
        <w:t>подбудителство</w:t>
      </w:r>
      <w:proofErr w:type="spellEnd"/>
      <w:r w:rsidRPr="005C000F">
        <w:rPr>
          <w:lang w:val="bg-BG"/>
        </w:rPr>
        <w:t xml:space="preserve">, </w:t>
      </w:r>
      <w:proofErr w:type="spellStart"/>
      <w:r w:rsidRPr="005C000F">
        <w:rPr>
          <w:lang w:val="bg-BG"/>
        </w:rPr>
        <w:t>помагачество</w:t>
      </w:r>
      <w:proofErr w:type="spellEnd"/>
      <w:r w:rsidRPr="005C000F">
        <w:rPr>
          <w:lang w:val="bg-BG"/>
        </w:rPr>
        <w:t xml:space="preserve"> или съучастие или опит за извършване на престъпление, както е посочено в член</w:t>
      </w:r>
      <w:r>
        <w:t> </w:t>
      </w:r>
      <w:r w:rsidRPr="005C000F">
        <w:rPr>
          <w:lang w:val="bg-BG"/>
        </w:rPr>
        <w:t>4 от същото рамково решение.</w:t>
      </w:r>
    </w:p>
  </w:footnote>
  <w:footnote w:id="17">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Моля да се повтори толкова пъти, колкото е необходимо.</w:t>
      </w:r>
    </w:p>
  </w:footnote>
  <w:footnote w:id="20">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Моля да се повтори толкова пъти, колкото е необходимо.</w:t>
      </w:r>
    </w:p>
  </w:footnote>
  <w:footnote w:id="21">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Моля да се повтори толкова пъти, колкото е необходимо.</w:t>
      </w:r>
    </w:p>
  </w:footnote>
  <w:footnote w:id="22">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В съответствие с националните разпоредби за прилагане на член</w:t>
      </w:r>
      <w:r>
        <w:t> </w:t>
      </w:r>
      <w:r w:rsidRPr="005C000F">
        <w:rPr>
          <w:lang w:val="bg-BG"/>
        </w:rPr>
        <w:t>57, параграф</w:t>
      </w:r>
      <w:r>
        <w:t> </w:t>
      </w:r>
      <w:r w:rsidRPr="005C000F">
        <w:rPr>
          <w:lang w:val="bg-BG"/>
        </w:rPr>
        <w:t>6 от Директива 2014/24/ЕС.</w:t>
      </w:r>
    </w:p>
  </w:footnote>
  <w:footnote w:id="23">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Моля да се повтори толкова пъти, колкото е необходимо.</w:t>
      </w:r>
    </w:p>
  </w:footnote>
  <w:footnote w:id="25">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Вж. член 57, параграф 4 от Директива 2014/24/ЕС</w:t>
      </w:r>
    </w:p>
  </w:footnote>
  <w:footnote w:id="26">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5C000F">
        <w:rPr>
          <w:b/>
          <w:i/>
          <w:lang w:val="bg-BG"/>
        </w:rPr>
        <w:t>18, параграф</w:t>
      </w:r>
      <w:r>
        <w:rPr>
          <w:b/>
          <w:i/>
        </w:rPr>
        <w:t> </w:t>
      </w:r>
      <w:r w:rsidRPr="005C000F">
        <w:rPr>
          <w:b/>
          <w:i/>
          <w:lang w:val="bg-BG"/>
        </w:rPr>
        <w:t>2 от Директива 2014/24/ЕС</w:t>
      </w:r>
    </w:p>
  </w:footnote>
  <w:footnote w:id="27">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b/>
          <w:i/>
          <w:lang w:val="bg-BG"/>
        </w:rPr>
        <w:t>Вж. националното законодателство, съответното обявление или документацията за обществената поръчка.</w:t>
      </w:r>
    </w:p>
  </w:footnote>
  <w:footnote w:id="28">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Тази информация </w:t>
      </w:r>
      <w:r w:rsidRPr="005C000F">
        <w:rPr>
          <w:b/>
          <w:lang w:val="bg-BG"/>
        </w:rPr>
        <w:t>не</w:t>
      </w:r>
      <w:r w:rsidRPr="005C000F">
        <w:rPr>
          <w:lang w:val="bg-BG"/>
        </w:rPr>
        <w:t xml:space="preserve"> трябва да се дава, ако изключването на икономически оператори в един от случаите, изброени в букви а) — е), </w:t>
      </w:r>
      <w:proofErr w:type="spellStart"/>
      <w:r w:rsidRPr="005C000F">
        <w:rPr>
          <w:lang w:val="bg-BG"/>
        </w:rPr>
        <w:t>е</w:t>
      </w:r>
      <w:proofErr w:type="spellEnd"/>
      <w:r w:rsidRPr="005C000F">
        <w:rPr>
          <w:lang w:val="bg-BG"/>
        </w:rPr>
        <w:t xml:space="preserve"> </w:t>
      </w:r>
      <w:r w:rsidRPr="005C000F">
        <w:rPr>
          <w:b/>
          <w:u w:val="single"/>
          <w:lang w:val="bg-BG"/>
        </w:rPr>
        <w:t>задължително</w:t>
      </w:r>
      <w:r w:rsidRPr="005C000F">
        <w:rPr>
          <w:lang w:val="bg-BG"/>
        </w:rPr>
        <w:t xml:space="preserve"> съгласно приложимото национално право </w:t>
      </w:r>
      <w:r w:rsidRPr="005C000F">
        <w:rPr>
          <w:b/>
          <w:lang w:val="bg-BG"/>
        </w:rPr>
        <w:t>без каквато и да е</w:t>
      </w:r>
      <w:r w:rsidRPr="005C000F">
        <w:rPr>
          <w:lang w:val="bg-BG"/>
        </w:rPr>
        <w:t xml:space="preserve"> </w:t>
      </w:r>
      <w:r w:rsidRPr="005C000F">
        <w:rPr>
          <w:b/>
          <w:lang w:val="bg-BG"/>
        </w:rPr>
        <w:t xml:space="preserve">възможност за </w:t>
      </w:r>
      <w:proofErr w:type="spellStart"/>
      <w:r w:rsidRPr="005C000F">
        <w:rPr>
          <w:b/>
          <w:lang w:val="bg-BG"/>
        </w:rPr>
        <w:t>дерогация</w:t>
      </w:r>
      <w:proofErr w:type="spellEnd"/>
      <w:r w:rsidRPr="005C000F">
        <w:rPr>
          <w:lang w:val="bg-BG"/>
        </w:rPr>
        <w:t>, дори ако икономическият оператор е в състояние да изпълни поръчката.</w:t>
      </w:r>
    </w:p>
  </w:footnote>
  <w:footnote w:id="29">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Моля да се повтори толкова пъти, колкото е необходимо.</w:t>
      </w:r>
    </w:p>
  </w:footnote>
  <w:footnote w:id="32">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Както е описано в приложение</w:t>
      </w:r>
      <w:r>
        <w:t> XI</w:t>
      </w:r>
      <w:r w:rsidRPr="005C000F">
        <w:rPr>
          <w:lang w:val="bg-BG"/>
        </w:rPr>
        <w:t xml:space="preserve"> към Директива 2014/24/ЕС; </w:t>
      </w:r>
      <w:r w:rsidRPr="005C000F">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Само ако е разрешено в съответното обявление или в документацията за обществената поръчка.</w:t>
      </w:r>
    </w:p>
  </w:footnote>
  <w:footnote w:id="34">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Само ако е разрешено в съответното обявление или в документацията за обществената поръчка.</w:t>
      </w:r>
    </w:p>
  </w:footnote>
  <w:footnote w:id="35">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Например съотношението между активите и пасивите.</w:t>
      </w:r>
    </w:p>
  </w:footnote>
  <w:footnote w:id="36">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Например съотношението между активите и пасивите.</w:t>
      </w:r>
    </w:p>
  </w:footnote>
  <w:footnote w:id="37">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Моля да се повтори толкова пъти, колкото е необходимо.</w:t>
      </w:r>
    </w:p>
  </w:footnote>
  <w:footnote w:id="38">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Възлагащите органи могат да </w:t>
      </w:r>
      <w:r w:rsidRPr="005C000F">
        <w:rPr>
          <w:b/>
          <w:lang w:val="bg-BG"/>
        </w:rPr>
        <w:t>изискат</w:t>
      </w:r>
      <w:r w:rsidRPr="005C000F">
        <w:rPr>
          <w:lang w:val="bg-BG"/>
        </w:rPr>
        <w:t xml:space="preserve"> наличието на опит до пет години и да </w:t>
      </w:r>
      <w:r w:rsidRPr="005C000F">
        <w:rPr>
          <w:b/>
          <w:lang w:val="bg-BG"/>
        </w:rPr>
        <w:t>приемат</w:t>
      </w:r>
      <w:r w:rsidRPr="005C000F">
        <w:rPr>
          <w:lang w:val="bg-BG"/>
        </w:rPr>
        <w:t xml:space="preserve"> опит отпреди </w:t>
      </w:r>
      <w:r w:rsidRPr="005C000F">
        <w:rPr>
          <w:b/>
          <w:lang w:val="bg-BG"/>
        </w:rPr>
        <w:t>повече</w:t>
      </w:r>
      <w:r w:rsidRPr="005C000F">
        <w:rPr>
          <w:lang w:val="bg-BG"/>
        </w:rPr>
        <w:t xml:space="preserve"> от пет години.</w:t>
      </w:r>
    </w:p>
  </w:footnote>
  <w:footnote w:id="39">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Възлагащите органи могат да </w:t>
      </w:r>
      <w:r w:rsidRPr="005C000F">
        <w:rPr>
          <w:b/>
          <w:lang w:val="bg-BG"/>
        </w:rPr>
        <w:t>изискат</w:t>
      </w:r>
      <w:r w:rsidRPr="005C000F">
        <w:rPr>
          <w:lang w:val="bg-BG"/>
        </w:rPr>
        <w:t xml:space="preserve"> наличието на опит до три години и да </w:t>
      </w:r>
      <w:r w:rsidRPr="005C000F">
        <w:rPr>
          <w:b/>
          <w:lang w:val="bg-BG"/>
        </w:rPr>
        <w:t>приемат</w:t>
      </w:r>
      <w:r w:rsidRPr="005C000F">
        <w:rPr>
          <w:lang w:val="bg-BG"/>
        </w:rPr>
        <w:t xml:space="preserve"> опит отпреди </w:t>
      </w:r>
      <w:r w:rsidRPr="005C000F">
        <w:rPr>
          <w:b/>
          <w:lang w:val="bg-BG"/>
        </w:rPr>
        <w:t>повече</w:t>
      </w:r>
      <w:r w:rsidRPr="005C000F">
        <w:rPr>
          <w:lang w:val="bg-BG"/>
        </w:rPr>
        <w:t xml:space="preserve"> от три години.</w:t>
      </w:r>
    </w:p>
  </w:footnote>
  <w:footnote w:id="40">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С други думи, </w:t>
      </w:r>
      <w:r w:rsidRPr="005C000F">
        <w:rPr>
          <w:b/>
          <w:u w:val="single"/>
          <w:lang w:val="bg-BG"/>
        </w:rPr>
        <w:t>всички</w:t>
      </w:r>
      <w:r w:rsidRPr="005C000F">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5C000F">
        <w:rPr>
          <w:lang w:val="bg-BG"/>
        </w:rPr>
        <w:t>, раздел В, следва да се попълнят отделни ЕЕДОП.</w:t>
      </w:r>
    </w:p>
  </w:footnote>
  <w:footnote w:id="42">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D3061" w:rsidRDefault="004D306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Ако икономическият оператор</w:t>
      </w:r>
      <w:r w:rsidRPr="005C000F">
        <w:rPr>
          <w:u w:val="single"/>
          <w:lang w:val="bg-BG"/>
        </w:rPr>
        <w:t xml:space="preserve"> </w:t>
      </w:r>
      <w:r w:rsidRPr="005C000F">
        <w:rPr>
          <w:b/>
          <w:u w:val="single"/>
          <w:lang w:val="bg-BG"/>
        </w:rPr>
        <w:t>е решил</w:t>
      </w:r>
      <w:r w:rsidRPr="005C000F">
        <w:rPr>
          <w:lang w:val="bg-BG"/>
        </w:rPr>
        <w:t xml:space="preserve"> да възложи </w:t>
      </w:r>
      <w:proofErr w:type="spellStart"/>
      <w:r w:rsidRPr="005C000F">
        <w:rPr>
          <w:lang w:val="bg-BG"/>
        </w:rPr>
        <w:t>подизпълнението</w:t>
      </w:r>
      <w:proofErr w:type="spellEnd"/>
      <w:r w:rsidRPr="005C000F">
        <w:rPr>
          <w:lang w:val="bg-BG"/>
        </w:rPr>
        <w:t xml:space="preserve"> на част от договора </w:t>
      </w:r>
      <w:r w:rsidRPr="005C000F">
        <w:rPr>
          <w:b/>
          <w:u w:val="single"/>
          <w:lang w:val="bg-BG"/>
        </w:rPr>
        <w:t>и</w:t>
      </w:r>
      <w:r w:rsidRPr="005C000F">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5C000F">
        <w:rPr>
          <w:lang w:val="bg-BG"/>
        </w:rPr>
        <w:t>, раздел В по-горе.</w:t>
      </w:r>
    </w:p>
  </w:footnote>
  <w:footnote w:id="44">
    <w:p w:rsidR="004D3061" w:rsidRDefault="004D3061" w:rsidP="00CB08C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5C000F">
        <w:rPr>
          <w:lang w:val="bg-BG"/>
        </w:rPr>
        <w:tab/>
        <w:t>Моля, посочете ясно към кой документ се отнася отговорът.</w:t>
      </w:r>
    </w:p>
  </w:footnote>
  <w:footnote w:id="45">
    <w:p w:rsidR="004D3061" w:rsidRDefault="004D3061" w:rsidP="00136500">
      <w:pPr>
        <w:pStyle w:val="FootnoteText"/>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FA0A92">
        <w:rPr>
          <w:rStyle w:val="FootnoteReference"/>
        </w:rPr>
        <w:footnoteRef/>
      </w:r>
      <w:r w:rsidRPr="005C000F">
        <w:rPr>
          <w:lang w:val="bg-BG"/>
        </w:rPr>
        <w:tab/>
        <w:t>Моля да се повтори толкова пъти, колкото е необходимо.</w:t>
      </w:r>
    </w:p>
  </w:footnote>
  <w:footnote w:id="46">
    <w:p w:rsidR="004D3061" w:rsidRDefault="004D3061" w:rsidP="00136500">
      <w:pPr>
        <w:pStyle w:val="FootnoteText"/>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FA0A92">
        <w:rPr>
          <w:rStyle w:val="FootnoteReference"/>
        </w:rPr>
        <w:footnoteRef/>
      </w:r>
      <w:r w:rsidRPr="005C000F">
        <w:rPr>
          <w:lang w:val="bg-BG"/>
        </w:rPr>
        <w:tab/>
        <w:t>Моля да се повтори толкова пъти, колкото е необходимо.</w:t>
      </w:r>
    </w:p>
  </w:footnote>
  <w:footnote w:id="47">
    <w:p w:rsidR="004D3061" w:rsidRDefault="004D3061" w:rsidP="00136500">
      <w:pPr>
        <w:pStyle w:val="FootnoteText"/>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FA0A92">
        <w:rPr>
          <w:rStyle w:val="FootnoteReference"/>
        </w:rPr>
        <w:footnoteRef/>
      </w:r>
      <w:r w:rsidRPr="005C000F">
        <w:rPr>
          <w:lang w:val="bg-BG"/>
        </w:rPr>
        <w:tab/>
        <w:t>При условие, че икономическият оператор е предоставил необходимата информация (</w:t>
      </w:r>
      <w:r w:rsidRPr="005C000F">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5C000F">
        <w:rPr>
          <w:sz w:val="22"/>
          <w:lang w:val="bg-BG"/>
        </w:rPr>
        <w:t xml:space="preserve"> </w:t>
      </w:r>
    </w:p>
  </w:footnote>
  <w:footnote w:id="48">
    <w:p w:rsidR="004D3061" w:rsidRDefault="004D3061" w:rsidP="00136500">
      <w:pPr>
        <w:pStyle w:val="FootnoteText"/>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47201F">
        <w:rPr>
          <w:rStyle w:val="FootnoteReference"/>
        </w:rPr>
        <w:footnoteRef/>
      </w:r>
      <w:r w:rsidRPr="005C000F">
        <w:rPr>
          <w:lang w:val="bg-BG"/>
        </w:rPr>
        <w:tab/>
        <w:t>В зависимост от националните разпоредби за прилагането на член</w:t>
      </w:r>
      <w:r>
        <w:t> </w:t>
      </w:r>
      <w:r w:rsidRPr="005C000F">
        <w:rPr>
          <w:lang w:val="bg-BG"/>
        </w:rPr>
        <w:t>59, параграф</w:t>
      </w:r>
      <w:r>
        <w:t> </w:t>
      </w:r>
      <w:r w:rsidRPr="005C000F">
        <w:rPr>
          <w:lang w:val="bg-BG"/>
        </w:rPr>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61" w:rsidRPr="00DE0780" w:rsidRDefault="004D3061" w:rsidP="00672E39">
    <w:pPr>
      <w:pBdr>
        <w:bottom w:val="double" w:sz="4" w:space="1" w:color="auto"/>
      </w:pBdr>
      <w:tabs>
        <w:tab w:val="center" w:pos="4536"/>
        <w:tab w:val="right" w:pos="9072"/>
      </w:tabs>
      <w:spacing w:after="0" w:line="240" w:lineRule="auto"/>
      <w:jc w:val="center"/>
      <w:rPr>
        <w:rFonts w:ascii="Times New Roman" w:hAnsi="Times New Roman" w:cs="Times New Roman"/>
        <w:noProof/>
        <w:sz w:val="24"/>
        <w:szCs w:val="24"/>
        <w:lang w:val="ru-RU" w:eastAsia="bg-BG"/>
      </w:rPr>
    </w:pPr>
    <w:bookmarkStart w:id="19" w:name="OLE_LINK1"/>
    <w:r w:rsidRPr="00DE0780">
      <w:rPr>
        <w:rFonts w:ascii="Times New Roman" w:hAnsi="Times New Roman" w:cs="Times New Roman"/>
        <w:b/>
        <w:noProof/>
        <w:sz w:val="20"/>
        <w:szCs w:val="24"/>
        <w:lang w:val="ru-RU" w:eastAsia="bg-BG"/>
      </w:rPr>
      <w:t>Процедурата се осъществява с финансовата подкрепа на</w:t>
    </w:r>
  </w:p>
  <w:p w:rsidR="004D3061" w:rsidRPr="00DE0780" w:rsidRDefault="004D3061" w:rsidP="00672E39">
    <w:pPr>
      <w:pBdr>
        <w:bottom w:val="double" w:sz="4" w:space="1" w:color="auto"/>
      </w:pBdr>
      <w:tabs>
        <w:tab w:val="center" w:pos="4536"/>
        <w:tab w:val="right" w:pos="9072"/>
      </w:tabs>
      <w:spacing w:after="0" w:line="240" w:lineRule="auto"/>
      <w:jc w:val="center"/>
      <w:rPr>
        <w:rFonts w:ascii="Times New Roman" w:hAnsi="Times New Roman" w:cs="Times New Roman"/>
        <w:b/>
        <w:noProof/>
        <w:sz w:val="20"/>
        <w:szCs w:val="24"/>
        <w:lang w:val="ru-RU" w:eastAsia="bg-BG"/>
      </w:rPr>
    </w:pPr>
    <w:r w:rsidRPr="00DE0780">
      <w:rPr>
        <w:rFonts w:ascii="Times New Roman" w:hAnsi="Times New Roman" w:cs="Times New Roman"/>
        <w:b/>
        <w:noProof/>
        <w:sz w:val="20"/>
        <w:szCs w:val="24"/>
        <w:lang w:val="ru-RU" w:eastAsia="bg-BG"/>
      </w:rPr>
      <w:t>Европейския социален фонд</w:t>
    </w:r>
  </w:p>
  <w:p w:rsidR="004D3061" w:rsidRPr="00DE0780" w:rsidRDefault="004D3061" w:rsidP="00672E39">
    <w:pPr>
      <w:pBdr>
        <w:bottom w:val="double" w:sz="4" w:space="1" w:color="auto"/>
      </w:pBdr>
      <w:tabs>
        <w:tab w:val="center" w:pos="4536"/>
        <w:tab w:val="right" w:pos="9072"/>
      </w:tabs>
      <w:spacing w:after="0" w:line="240" w:lineRule="auto"/>
      <w:jc w:val="both"/>
      <w:rPr>
        <w:rFonts w:ascii="Times New Roman" w:hAnsi="Times New Roman" w:cs="Times New Roman"/>
        <w:b/>
        <w:sz w:val="18"/>
        <w:szCs w:val="18"/>
        <w:lang w:val="ru-RU" w:eastAsia="bg-BG"/>
      </w:rPr>
    </w:pPr>
    <w:r>
      <w:rPr>
        <w:noProof/>
        <w:lang w:eastAsia="bg-BG"/>
      </w:rPr>
      <w:drawing>
        <wp:anchor distT="0" distB="0" distL="114300" distR="114300" simplePos="0" relativeHeight="251660288" behindDoc="0" locked="0" layoutInCell="1" allowOverlap="1" wp14:anchorId="524F932D" wp14:editId="51CE09E7">
          <wp:simplePos x="0" y="0"/>
          <wp:positionH relativeFrom="column">
            <wp:posOffset>-128270</wp:posOffset>
          </wp:positionH>
          <wp:positionV relativeFrom="paragraph">
            <wp:posOffset>114300</wp:posOffset>
          </wp:positionV>
          <wp:extent cx="990600" cy="704850"/>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pic:spPr>
              </pic:pic>
            </a:graphicData>
          </a:graphic>
          <wp14:sizeRelH relativeFrom="page">
            <wp14:pctWidth>0</wp14:pctWidth>
          </wp14:sizeRelH>
          <wp14:sizeRelV relativeFrom="page">
            <wp14:pctHeight>0</wp14:pctHeight>
          </wp14:sizeRelV>
        </wp:anchor>
      </w:drawing>
    </w:r>
    <w:r w:rsidRPr="00DE0780">
      <w:rPr>
        <w:rFonts w:ascii="Times New Roman" w:hAnsi="Times New Roman" w:cs="Times New Roman"/>
        <w:noProof/>
        <w:sz w:val="24"/>
        <w:szCs w:val="24"/>
        <w:lang w:eastAsia="bg-BG"/>
      </w:rPr>
      <w:t xml:space="preserve">                                                                                   </w:t>
    </w:r>
    <w:r w:rsidRPr="00DE0780">
      <w:rPr>
        <w:rFonts w:ascii="Times New Roman" w:hAnsi="Times New Roman" w:cs="Times New Roman"/>
        <w:noProof/>
        <w:sz w:val="24"/>
        <w:szCs w:val="24"/>
        <w:lang w:val="en-US" w:eastAsia="bg-BG"/>
      </w:rPr>
      <w:t xml:space="preserve">                            </w:t>
    </w:r>
    <w:r>
      <w:rPr>
        <w:rFonts w:ascii="Times New Roman" w:hAnsi="Times New Roman" w:cs="Times New Roman"/>
        <w:noProof/>
        <w:sz w:val="24"/>
        <w:szCs w:val="24"/>
        <w:lang w:eastAsia="bg-BG"/>
      </w:rPr>
      <w:t xml:space="preserve">            </w:t>
    </w:r>
    <w:r w:rsidRPr="00DE0780">
      <w:rPr>
        <w:rFonts w:ascii="Times New Roman" w:hAnsi="Times New Roman" w:cs="Times New Roman"/>
        <w:noProof/>
        <w:sz w:val="24"/>
        <w:szCs w:val="24"/>
        <w:lang w:eastAsia="bg-BG"/>
      </w:rPr>
      <w:t xml:space="preserve"> </w:t>
    </w:r>
    <w:r>
      <w:rPr>
        <w:rFonts w:ascii="Times New Roman" w:hAnsi="Times New Roman" w:cs="Times New Roman"/>
        <w:noProof/>
        <w:sz w:val="24"/>
        <w:szCs w:val="24"/>
        <w:lang w:eastAsia="bg-BG"/>
      </w:rPr>
      <w:drawing>
        <wp:inline distT="0" distB="0" distL="0" distR="0" wp14:anchorId="685EB39D" wp14:editId="141D7FEE">
          <wp:extent cx="1016635" cy="855980"/>
          <wp:effectExtent l="0" t="0" r="0" b="127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635" cy="855980"/>
                  </a:xfrm>
                  <a:prstGeom prst="rect">
                    <a:avLst/>
                  </a:prstGeom>
                  <a:noFill/>
                  <a:ln>
                    <a:noFill/>
                  </a:ln>
                </pic:spPr>
              </pic:pic>
            </a:graphicData>
          </a:graphic>
        </wp:inline>
      </w:drawing>
    </w:r>
    <w:bookmarkEnd w:id="1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3C3"/>
    <w:multiLevelType w:val="hybridMultilevel"/>
    <w:tmpl w:val="9B220E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5592F"/>
    <w:multiLevelType w:val="multilevel"/>
    <w:tmpl w:val="4F724A44"/>
    <w:lvl w:ilvl="0">
      <w:start w:val="1"/>
      <w:numFmt w:val="bullet"/>
      <w:lvlText w:val=""/>
      <w:lvlJc w:val="left"/>
      <w:pPr>
        <w:ind w:left="660" w:hanging="660"/>
      </w:pPr>
      <w:rPr>
        <w:rFonts w:ascii="Wingdings" w:hAnsi="Wingdings" w:hint="default"/>
        <w:b/>
      </w:rPr>
    </w:lvl>
    <w:lvl w:ilvl="1">
      <w:start w:val="1"/>
      <w:numFmt w:val="decimal"/>
      <w:lvlText w:val="%1.%2."/>
      <w:lvlJc w:val="left"/>
      <w:pPr>
        <w:ind w:left="1272" w:hanging="660"/>
      </w:pPr>
      <w:rPr>
        <w:rFonts w:cs="Times New Roman" w:hint="default"/>
        <w:b/>
        <w:i w:val="0"/>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Heading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FA30181"/>
    <w:multiLevelType w:val="hybridMultilevel"/>
    <w:tmpl w:val="F0F47734"/>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16C370E9"/>
    <w:multiLevelType w:val="hybridMultilevel"/>
    <w:tmpl w:val="FACC0450"/>
    <w:lvl w:ilvl="0" w:tplc="0409000B">
      <w:start w:val="1"/>
      <w:numFmt w:val="bullet"/>
      <w:lvlText w:val=""/>
      <w:lvlJc w:val="left"/>
      <w:pPr>
        <w:ind w:left="1080" w:hanging="360"/>
      </w:pPr>
      <w:rPr>
        <w:rFonts w:ascii="Wingdings" w:hAnsi="Wingdings"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5">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6">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674572F"/>
    <w:multiLevelType w:val="hybridMultilevel"/>
    <w:tmpl w:val="DB20EA48"/>
    <w:lvl w:ilvl="0" w:tplc="B4CEF89A">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CC05061"/>
    <w:multiLevelType w:val="multilevel"/>
    <w:tmpl w:val="307683CC"/>
    <w:lvl w:ilvl="0">
      <w:start w:val="4"/>
      <w:numFmt w:val="decimal"/>
      <w:lvlText w:val="%1."/>
      <w:lvlJc w:val="left"/>
      <w:pPr>
        <w:ind w:left="720" w:hanging="360"/>
      </w:pPr>
      <w:rPr>
        <w:rFonts w:cs="Times New Roman" w:hint="default"/>
        <w:b/>
      </w:rPr>
    </w:lvl>
    <w:lvl w:ilvl="1">
      <w:start w:val="1"/>
      <w:numFmt w:val="decimal"/>
      <w:isLgl/>
      <w:lvlText w:val="%1.%2."/>
      <w:lvlJc w:val="left"/>
      <w:pPr>
        <w:ind w:left="1125" w:hanging="420"/>
      </w:pPr>
      <w:rPr>
        <w:rFonts w:cs="Times New Roman" w:hint="default"/>
        <w:b/>
      </w:rPr>
    </w:lvl>
    <w:lvl w:ilvl="2">
      <w:start w:val="1"/>
      <w:numFmt w:val="decimal"/>
      <w:isLgl/>
      <w:lvlText w:val="%1.%2.%3."/>
      <w:lvlJc w:val="left"/>
      <w:pPr>
        <w:ind w:left="1770" w:hanging="720"/>
      </w:pPr>
      <w:rPr>
        <w:rFonts w:cs="Times New Roman" w:hint="default"/>
        <w:b/>
      </w:rPr>
    </w:lvl>
    <w:lvl w:ilvl="3">
      <w:start w:val="1"/>
      <w:numFmt w:val="decimal"/>
      <w:isLgl/>
      <w:lvlText w:val="%1.%2.%3.%4."/>
      <w:lvlJc w:val="left"/>
      <w:pPr>
        <w:ind w:left="2115" w:hanging="720"/>
      </w:pPr>
      <w:rPr>
        <w:rFonts w:cs="Times New Roman" w:hint="default"/>
        <w:b/>
      </w:rPr>
    </w:lvl>
    <w:lvl w:ilvl="4">
      <w:start w:val="1"/>
      <w:numFmt w:val="decimal"/>
      <w:isLgl/>
      <w:lvlText w:val="%1.%2.%3.%4.%5."/>
      <w:lvlJc w:val="left"/>
      <w:pPr>
        <w:ind w:left="2820" w:hanging="1080"/>
      </w:pPr>
      <w:rPr>
        <w:rFonts w:cs="Times New Roman" w:hint="default"/>
        <w:b/>
      </w:rPr>
    </w:lvl>
    <w:lvl w:ilvl="5">
      <w:start w:val="1"/>
      <w:numFmt w:val="decimal"/>
      <w:isLgl/>
      <w:lvlText w:val="%1.%2.%3.%4.%5.%6."/>
      <w:lvlJc w:val="left"/>
      <w:pPr>
        <w:ind w:left="3165" w:hanging="1080"/>
      </w:pPr>
      <w:rPr>
        <w:rFonts w:cs="Times New Roman" w:hint="default"/>
        <w:b/>
      </w:rPr>
    </w:lvl>
    <w:lvl w:ilvl="6">
      <w:start w:val="1"/>
      <w:numFmt w:val="decimal"/>
      <w:isLgl/>
      <w:lvlText w:val="%1.%2.%3.%4.%5.%6.%7."/>
      <w:lvlJc w:val="left"/>
      <w:pPr>
        <w:ind w:left="3870" w:hanging="1440"/>
      </w:pPr>
      <w:rPr>
        <w:rFonts w:cs="Times New Roman" w:hint="default"/>
        <w:b/>
      </w:rPr>
    </w:lvl>
    <w:lvl w:ilvl="7">
      <w:start w:val="1"/>
      <w:numFmt w:val="decimal"/>
      <w:isLgl/>
      <w:lvlText w:val="%1.%2.%3.%4.%5.%6.%7.%8."/>
      <w:lvlJc w:val="left"/>
      <w:pPr>
        <w:ind w:left="4215" w:hanging="1440"/>
      </w:pPr>
      <w:rPr>
        <w:rFonts w:cs="Times New Roman" w:hint="default"/>
        <w:b/>
      </w:rPr>
    </w:lvl>
    <w:lvl w:ilvl="8">
      <w:start w:val="1"/>
      <w:numFmt w:val="decimal"/>
      <w:isLgl/>
      <w:lvlText w:val="%1.%2.%3.%4.%5.%6.%7.%8.%9."/>
      <w:lvlJc w:val="left"/>
      <w:pPr>
        <w:ind w:left="4920" w:hanging="1800"/>
      </w:pPr>
      <w:rPr>
        <w:rFonts w:cs="Times New Roman" w:hint="default"/>
        <w:b/>
      </w:rPr>
    </w:lvl>
  </w:abstractNum>
  <w:abstractNum w:abstractNumId="10">
    <w:nsid w:val="3DDF4F29"/>
    <w:multiLevelType w:val="hybridMultilevel"/>
    <w:tmpl w:val="0616C240"/>
    <w:lvl w:ilvl="0" w:tplc="B4CEF89A">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E575471"/>
    <w:multiLevelType w:val="hybridMultilevel"/>
    <w:tmpl w:val="F44CCA60"/>
    <w:lvl w:ilvl="0" w:tplc="F97CBEBE">
      <w:start w:val="1"/>
      <w:numFmt w:val="decimal"/>
      <w:lvlText w:val="(%1)"/>
      <w:lvlJc w:val="left"/>
      <w:pPr>
        <w:ind w:left="1120" w:hanging="360"/>
      </w:pPr>
      <w:rPr>
        <w:rFonts w:cs="Times New Roman" w:hint="default"/>
        <w:b/>
        <w:u w:val="single"/>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12">
    <w:nsid w:val="3FA13740"/>
    <w:multiLevelType w:val="hybridMultilevel"/>
    <w:tmpl w:val="B8DEBD58"/>
    <w:lvl w:ilvl="0" w:tplc="79067AB4">
      <w:start w:val="1"/>
      <w:numFmt w:val="decimal"/>
      <w:lvlText w:val="%1."/>
      <w:lvlJc w:val="left"/>
      <w:pPr>
        <w:tabs>
          <w:tab w:val="num" w:pos="720"/>
        </w:tabs>
        <w:ind w:left="720" w:hanging="360"/>
      </w:pPr>
      <w:rPr>
        <w:rFonts w:cs="Times New Roman" w:hint="default"/>
        <w:b/>
      </w:rPr>
    </w:lvl>
    <w:lvl w:ilvl="1" w:tplc="04020001">
      <w:start w:val="1"/>
      <w:numFmt w:val="bullet"/>
      <w:lvlText w:val=""/>
      <w:lvlJc w:val="left"/>
      <w:pPr>
        <w:tabs>
          <w:tab w:val="num" w:pos="360"/>
        </w:tabs>
        <w:ind w:left="360" w:hanging="360"/>
      </w:pPr>
      <w:rPr>
        <w:rFonts w:ascii="Symbol" w:hAnsi="Symbol" w:hint="default"/>
      </w:rPr>
    </w:lvl>
    <w:lvl w:ilvl="2" w:tplc="366C26F8">
      <w:numFmt w:val="none"/>
      <w:lvlText w:val=""/>
      <w:lvlJc w:val="left"/>
      <w:pPr>
        <w:tabs>
          <w:tab w:val="num" w:pos="360"/>
        </w:tabs>
      </w:pPr>
      <w:rPr>
        <w:rFonts w:cs="Times New Roman"/>
      </w:rPr>
    </w:lvl>
    <w:lvl w:ilvl="3" w:tplc="530E946A">
      <w:numFmt w:val="none"/>
      <w:lvlText w:val=""/>
      <w:lvlJc w:val="left"/>
      <w:pPr>
        <w:tabs>
          <w:tab w:val="num" w:pos="360"/>
        </w:tabs>
      </w:pPr>
      <w:rPr>
        <w:rFonts w:cs="Times New Roman"/>
      </w:rPr>
    </w:lvl>
    <w:lvl w:ilvl="4" w:tplc="11506DB2">
      <w:numFmt w:val="none"/>
      <w:lvlText w:val=""/>
      <w:lvlJc w:val="left"/>
      <w:pPr>
        <w:tabs>
          <w:tab w:val="num" w:pos="360"/>
        </w:tabs>
      </w:pPr>
      <w:rPr>
        <w:rFonts w:cs="Times New Roman"/>
      </w:rPr>
    </w:lvl>
    <w:lvl w:ilvl="5" w:tplc="A1AA636E">
      <w:numFmt w:val="none"/>
      <w:lvlText w:val=""/>
      <w:lvlJc w:val="left"/>
      <w:pPr>
        <w:tabs>
          <w:tab w:val="num" w:pos="360"/>
        </w:tabs>
      </w:pPr>
      <w:rPr>
        <w:rFonts w:cs="Times New Roman"/>
      </w:rPr>
    </w:lvl>
    <w:lvl w:ilvl="6" w:tplc="FC0E64C8">
      <w:numFmt w:val="none"/>
      <w:lvlText w:val=""/>
      <w:lvlJc w:val="left"/>
      <w:pPr>
        <w:tabs>
          <w:tab w:val="num" w:pos="360"/>
        </w:tabs>
      </w:pPr>
      <w:rPr>
        <w:rFonts w:cs="Times New Roman"/>
      </w:rPr>
    </w:lvl>
    <w:lvl w:ilvl="7" w:tplc="AA9827D2">
      <w:numFmt w:val="none"/>
      <w:lvlText w:val=""/>
      <w:lvlJc w:val="left"/>
      <w:pPr>
        <w:tabs>
          <w:tab w:val="num" w:pos="360"/>
        </w:tabs>
      </w:pPr>
      <w:rPr>
        <w:rFonts w:cs="Times New Roman"/>
      </w:rPr>
    </w:lvl>
    <w:lvl w:ilvl="8" w:tplc="F8FC8D72">
      <w:numFmt w:val="none"/>
      <w:lvlText w:val=""/>
      <w:lvlJc w:val="left"/>
      <w:pPr>
        <w:tabs>
          <w:tab w:val="num" w:pos="360"/>
        </w:tabs>
      </w:pPr>
      <w:rPr>
        <w:rFonts w:cs="Times New Roman"/>
      </w:rPr>
    </w:lvl>
  </w:abstractNum>
  <w:abstractNum w:abstractNumId="1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nsid w:val="42770CA8"/>
    <w:multiLevelType w:val="multilevel"/>
    <w:tmpl w:val="FD3A20E8"/>
    <w:lvl w:ilvl="0">
      <w:start w:val="21"/>
      <w:numFmt w:val="decimal"/>
      <w:lvlText w:val="%1."/>
      <w:lvlJc w:val="left"/>
      <w:pPr>
        <w:ind w:left="660" w:hanging="660"/>
      </w:pPr>
      <w:rPr>
        <w:rFonts w:cs="Times New Roman" w:hint="default"/>
        <w:b/>
      </w:rPr>
    </w:lvl>
    <w:lvl w:ilvl="1">
      <w:start w:val="4"/>
      <w:numFmt w:val="decimal"/>
      <w:lvlText w:val="%1.%2."/>
      <w:lvlJc w:val="left"/>
      <w:pPr>
        <w:ind w:left="1272" w:hanging="660"/>
      </w:pPr>
      <w:rPr>
        <w:rFonts w:cs="Times New Roman" w:hint="default"/>
        <w:b/>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15">
    <w:nsid w:val="4DFA2FE0"/>
    <w:multiLevelType w:val="hybridMultilevel"/>
    <w:tmpl w:val="5F547A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B173882"/>
    <w:multiLevelType w:val="multilevel"/>
    <w:tmpl w:val="B218EF14"/>
    <w:lvl w:ilvl="0">
      <w:start w:val="23"/>
      <w:numFmt w:val="decimal"/>
      <w:lvlText w:val="%1."/>
      <w:lvlJc w:val="left"/>
      <w:pPr>
        <w:ind w:left="660" w:hanging="660"/>
      </w:pPr>
      <w:rPr>
        <w:rFonts w:cs="Times New Roman" w:hint="default"/>
        <w:b/>
      </w:rPr>
    </w:lvl>
    <w:lvl w:ilvl="1">
      <w:start w:val="1"/>
      <w:numFmt w:val="decimal"/>
      <w:lvlText w:val="%1.%2."/>
      <w:lvlJc w:val="left"/>
      <w:pPr>
        <w:ind w:left="1272" w:hanging="660"/>
      </w:pPr>
      <w:rPr>
        <w:rFonts w:cs="Times New Roman" w:hint="default"/>
        <w:b/>
        <w:i w:val="0"/>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1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8">
    <w:nsid w:val="5FF056A5"/>
    <w:multiLevelType w:val="multilevel"/>
    <w:tmpl w:val="1868CDC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034D8"/>
    <w:multiLevelType w:val="hybridMultilevel"/>
    <w:tmpl w:val="E32A3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0752F5"/>
    <w:multiLevelType w:val="hybridMultilevel"/>
    <w:tmpl w:val="87A2F326"/>
    <w:lvl w:ilvl="0" w:tplc="0409000B">
      <w:start w:val="1"/>
      <w:numFmt w:val="bullet"/>
      <w:lvlText w:val=""/>
      <w:lvlJc w:val="left"/>
      <w:pPr>
        <w:ind w:left="1080" w:hanging="360"/>
      </w:pPr>
      <w:rPr>
        <w:rFonts w:ascii="Wingdings" w:hAnsi="Wingdings"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2">
    <w:nsid w:val="7ADD42E2"/>
    <w:multiLevelType w:val="hybridMultilevel"/>
    <w:tmpl w:val="3F2E2122"/>
    <w:lvl w:ilvl="0" w:tplc="5550561E">
      <w:start w:val="1"/>
      <w:numFmt w:val="upperRoman"/>
      <w:lvlText w:val="%1."/>
      <w:lvlJc w:val="left"/>
      <w:pPr>
        <w:tabs>
          <w:tab w:val="num" w:pos="708"/>
        </w:tabs>
        <w:ind w:left="708" w:firstLine="720"/>
      </w:pPr>
      <w:rPr>
        <w:rFonts w:cs="Times New Roman" w:hint="default"/>
        <w:b/>
        <w:i w:val="0"/>
      </w:rPr>
    </w:lvl>
    <w:lvl w:ilvl="1" w:tplc="04020019" w:tentative="1">
      <w:start w:val="1"/>
      <w:numFmt w:val="lowerLetter"/>
      <w:lvlText w:val="%2."/>
      <w:lvlJc w:val="left"/>
      <w:pPr>
        <w:tabs>
          <w:tab w:val="num" w:pos="2148"/>
        </w:tabs>
        <w:ind w:left="2148" w:hanging="360"/>
      </w:pPr>
      <w:rPr>
        <w:rFonts w:cs="Times New Roman"/>
      </w:rPr>
    </w:lvl>
    <w:lvl w:ilvl="2" w:tplc="0402001B" w:tentative="1">
      <w:start w:val="1"/>
      <w:numFmt w:val="lowerRoman"/>
      <w:lvlText w:val="%3."/>
      <w:lvlJc w:val="right"/>
      <w:pPr>
        <w:tabs>
          <w:tab w:val="num" w:pos="2868"/>
        </w:tabs>
        <w:ind w:left="2868" w:hanging="180"/>
      </w:pPr>
      <w:rPr>
        <w:rFonts w:cs="Times New Roman"/>
      </w:rPr>
    </w:lvl>
    <w:lvl w:ilvl="3" w:tplc="0402000F" w:tentative="1">
      <w:start w:val="1"/>
      <w:numFmt w:val="decimal"/>
      <w:lvlText w:val="%4."/>
      <w:lvlJc w:val="left"/>
      <w:pPr>
        <w:tabs>
          <w:tab w:val="num" w:pos="3588"/>
        </w:tabs>
        <w:ind w:left="3588" w:hanging="360"/>
      </w:pPr>
      <w:rPr>
        <w:rFonts w:cs="Times New Roman"/>
      </w:rPr>
    </w:lvl>
    <w:lvl w:ilvl="4" w:tplc="04020019" w:tentative="1">
      <w:start w:val="1"/>
      <w:numFmt w:val="lowerLetter"/>
      <w:lvlText w:val="%5."/>
      <w:lvlJc w:val="left"/>
      <w:pPr>
        <w:tabs>
          <w:tab w:val="num" w:pos="4308"/>
        </w:tabs>
        <w:ind w:left="4308" w:hanging="360"/>
      </w:pPr>
      <w:rPr>
        <w:rFonts w:cs="Times New Roman"/>
      </w:rPr>
    </w:lvl>
    <w:lvl w:ilvl="5" w:tplc="0402001B" w:tentative="1">
      <w:start w:val="1"/>
      <w:numFmt w:val="lowerRoman"/>
      <w:lvlText w:val="%6."/>
      <w:lvlJc w:val="right"/>
      <w:pPr>
        <w:tabs>
          <w:tab w:val="num" w:pos="5028"/>
        </w:tabs>
        <w:ind w:left="5028" w:hanging="180"/>
      </w:pPr>
      <w:rPr>
        <w:rFonts w:cs="Times New Roman"/>
      </w:rPr>
    </w:lvl>
    <w:lvl w:ilvl="6" w:tplc="0402000F" w:tentative="1">
      <w:start w:val="1"/>
      <w:numFmt w:val="decimal"/>
      <w:lvlText w:val="%7."/>
      <w:lvlJc w:val="left"/>
      <w:pPr>
        <w:tabs>
          <w:tab w:val="num" w:pos="5748"/>
        </w:tabs>
        <w:ind w:left="5748" w:hanging="360"/>
      </w:pPr>
      <w:rPr>
        <w:rFonts w:cs="Times New Roman"/>
      </w:rPr>
    </w:lvl>
    <w:lvl w:ilvl="7" w:tplc="04020019" w:tentative="1">
      <w:start w:val="1"/>
      <w:numFmt w:val="lowerLetter"/>
      <w:lvlText w:val="%8."/>
      <w:lvlJc w:val="left"/>
      <w:pPr>
        <w:tabs>
          <w:tab w:val="num" w:pos="6468"/>
        </w:tabs>
        <w:ind w:left="6468" w:hanging="360"/>
      </w:pPr>
      <w:rPr>
        <w:rFonts w:cs="Times New Roman"/>
      </w:rPr>
    </w:lvl>
    <w:lvl w:ilvl="8" w:tplc="0402001B" w:tentative="1">
      <w:start w:val="1"/>
      <w:numFmt w:val="lowerRoman"/>
      <w:lvlText w:val="%9."/>
      <w:lvlJc w:val="right"/>
      <w:pPr>
        <w:tabs>
          <w:tab w:val="num" w:pos="7188"/>
        </w:tabs>
        <w:ind w:left="7188" w:hanging="180"/>
      </w:pPr>
      <w:rPr>
        <w:rFonts w:cs="Times New Roman"/>
      </w:rPr>
    </w:lvl>
  </w:abstractNum>
  <w:abstractNum w:abstractNumId="23">
    <w:nsid w:val="7B0E0C8B"/>
    <w:multiLevelType w:val="multilevel"/>
    <w:tmpl w:val="FD9E38B4"/>
    <w:lvl w:ilvl="0">
      <w:start w:val="1"/>
      <w:numFmt w:val="decimal"/>
      <w:lvlText w:val="%1."/>
      <w:lvlJc w:val="left"/>
      <w:pPr>
        <w:ind w:left="502" w:hanging="360"/>
      </w:pPr>
      <w:rPr>
        <w:rFonts w:cs="Times New Roman" w:hint="default"/>
        <w:b/>
        <w:i w:val="0"/>
      </w:rPr>
    </w:lvl>
    <w:lvl w:ilvl="1">
      <w:start w:val="1"/>
      <w:numFmt w:val="decimal"/>
      <w:lvlText w:val="%1.%2."/>
      <w:lvlJc w:val="left"/>
      <w:pPr>
        <w:ind w:left="1000"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5"/>
  </w:num>
  <w:num w:numId="3">
    <w:abstractNumId w:val="17"/>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7"/>
    <w:lvlOverride w:ilvl="0">
      <w:startOverride w:val="1"/>
    </w:lvlOverride>
  </w:num>
  <w:num w:numId="9">
    <w:abstractNumId w:val="13"/>
    <w:lvlOverride w:ilvl="0">
      <w:startOverride w:val="1"/>
    </w:lvlOverride>
  </w:num>
  <w:num w:numId="10">
    <w:abstractNumId w:val="7"/>
  </w:num>
  <w:num w:numId="11">
    <w:abstractNumId w:val="20"/>
  </w:num>
  <w:num w:numId="12">
    <w:abstractNumId w:val="19"/>
  </w:num>
  <w:num w:numId="13">
    <w:abstractNumId w:val="18"/>
  </w:num>
  <w:num w:numId="14">
    <w:abstractNumId w:val="14"/>
  </w:num>
  <w:num w:numId="15">
    <w:abstractNumId w:val="0"/>
  </w:num>
  <w:num w:numId="16">
    <w:abstractNumId w:val="8"/>
  </w:num>
  <w:num w:numId="17">
    <w:abstractNumId w:val="4"/>
  </w:num>
  <w:num w:numId="18">
    <w:abstractNumId w:val="21"/>
  </w:num>
  <w:num w:numId="19">
    <w:abstractNumId w:val="22"/>
  </w:num>
  <w:num w:numId="20">
    <w:abstractNumId w:val="11"/>
  </w:num>
  <w:num w:numId="21">
    <w:abstractNumId w:val="16"/>
  </w:num>
  <w:num w:numId="22">
    <w:abstractNumId w:val="2"/>
  </w:num>
  <w:num w:numId="23">
    <w:abstractNumId w:val="2"/>
  </w:num>
  <w:num w:numId="24">
    <w:abstractNumId w:val="1"/>
  </w:num>
  <w:num w:numId="25">
    <w:abstractNumId w:val="15"/>
  </w:num>
  <w:num w:numId="26">
    <w:abstractNumId w:val="9"/>
  </w:num>
  <w:num w:numId="27">
    <w:abstractNumId w:val="12"/>
  </w:num>
  <w:num w:numId="28">
    <w:abstractNumId w:val="2"/>
  </w:num>
  <w:num w:numId="29">
    <w:abstractNumId w:val="2"/>
  </w:num>
  <w:num w:numId="30">
    <w:abstractNumId w:val="3"/>
  </w:num>
  <w:num w:numId="31">
    <w:abstractNumId w:val="2"/>
  </w:num>
  <w:num w:numId="32">
    <w:abstractNumId w:val="2"/>
  </w:num>
  <w:num w:numId="33">
    <w:abstractNumId w:val="2"/>
  </w:num>
  <w:num w:numId="34">
    <w:abstractNumId w:val="2"/>
  </w:num>
  <w:num w:numId="35">
    <w:abstractNumId w:val="2"/>
  </w:num>
  <w:num w:numId="36">
    <w:abstractNumId w:val="10"/>
  </w:num>
  <w:num w:numId="37">
    <w:abstractNumId w:val="2"/>
  </w:num>
  <w:num w:numId="38">
    <w:abstractNumId w:val="2"/>
  </w:num>
  <w:num w:numId="39">
    <w:abstractNumId w:val="2"/>
  </w:num>
  <w:num w:numId="4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F"/>
    <w:rsid w:val="000007B4"/>
    <w:rsid w:val="00002342"/>
    <w:rsid w:val="00002442"/>
    <w:rsid w:val="00002D13"/>
    <w:rsid w:val="000044C2"/>
    <w:rsid w:val="00005536"/>
    <w:rsid w:val="000057F4"/>
    <w:rsid w:val="00011524"/>
    <w:rsid w:val="00014CE0"/>
    <w:rsid w:val="00014DC7"/>
    <w:rsid w:val="00015F24"/>
    <w:rsid w:val="00020F02"/>
    <w:rsid w:val="00023A9F"/>
    <w:rsid w:val="000241AC"/>
    <w:rsid w:val="00026106"/>
    <w:rsid w:val="0003041D"/>
    <w:rsid w:val="00030564"/>
    <w:rsid w:val="00033A22"/>
    <w:rsid w:val="00035DDB"/>
    <w:rsid w:val="00036879"/>
    <w:rsid w:val="00044700"/>
    <w:rsid w:val="00044EA1"/>
    <w:rsid w:val="0004562A"/>
    <w:rsid w:val="00045891"/>
    <w:rsid w:val="00050FA4"/>
    <w:rsid w:val="00051B29"/>
    <w:rsid w:val="00052B07"/>
    <w:rsid w:val="000534CA"/>
    <w:rsid w:val="0005432A"/>
    <w:rsid w:val="00054A6A"/>
    <w:rsid w:val="00055731"/>
    <w:rsid w:val="000559D1"/>
    <w:rsid w:val="000559E8"/>
    <w:rsid w:val="00056B30"/>
    <w:rsid w:val="00057359"/>
    <w:rsid w:val="00060024"/>
    <w:rsid w:val="00061821"/>
    <w:rsid w:val="00062E6F"/>
    <w:rsid w:val="00063F17"/>
    <w:rsid w:val="00065228"/>
    <w:rsid w:val="00065B89"/>
    <w:rsid w:val="00066091"/>
    <w:rsid w:val="00070DA5"/>
    <w:rsid w:val="00071102"/>
    <w:rsid w:val="000751F2"/>
    <w:rsid w:val="00075A6F"/>
    <w:rsid w:val="00077D4F"/>
    <w:rsid w:val="00081AEB"/>
    <w:rsid w:val="00081C59"/>
    <w:rsid w:val="00081DE8"/>
    <w:rsid w:val="00082249"/>
    <w:rsid w:val="0008414B"/>
    <w:rsid w:val="00086321"/>
    <w:rsid w:val="00086853"/>
    <w:rsid w:val="00086A1D"/>
    <w:rsid w:val="00091202"/>
    <w:rsid w:val="000929C2"/>
    <w:rsid w:val="00092DF9"/>
    <w:rsid w:val="00093EC8"/>
    <w:rsid w:val="000972BF"/>
    <w:rsid w:val="000A0050"/>
    <w:rsid w:val="000A1809"/>
    <w:rsid w:val="000A4AFB"/>
    <w:rsid w:val="000A60F1"/>
    <w:rsid w:val="000A62F6"/>
    <w:rsid w:val="000A6848"/>
    <w:rsid w:val="000B1E37"/>
    <w:rsid w:val="000B5DC8"/>
    <w:rsid w:val="000B6191"/>
    <w:rsid w:val="000C22D4"/>
    <w:rsid w:val="000C2613"/>
    <w:rsid w:val="000C6684"/>
    <w:rsid w:val="000C7E86"/>
    <w:rsid w:val="000D1B3A"/>
    <w:rsid w:val="000D7C19"/>
    <w:rsid w:val="000D7E7E"/>
    <w:rsid w:val="000E08DE"/>
    <w:rsid w:val="000E1D51"/>
    <w:rsid w:val="000E3419"/>
    <w:rsid w:val="000E3920"/>
    <w:rsid w:val="000E49E7"/>
    <w:rsid w:val="000E54A5"/>
    <w:rsid w:val="000E5DDD"/>
    <w:rsid w:val="000E6A88"/>
    <w:rsid w:val="000F544B"/>
    <w:rsid w:val="000F6062"/>
    <w:rsid w:val="00104CF9"/>
    <w:rsid w:val="00105455"/>
    <w:rsid w:val="00106281"/>
    <w:rsid w:val="001112C4"/>
    <w:rsid w:val="00112620"/>
    <w:rsid w:val="00115A2B"/>
    <w:rsid w:val="0011656E"/>
    <w:rsid w:val="0012030C"/>
    <w:rsid w:val="00120629"/>
    <w:rsid w:val="001213A7"/>
    <w:rsid w:val="001217F1"/>
    <w:rsid w:val="00121BD5"/>
    <w:rsid w:val="00122FD0"/>
    <w:rsid w:val="00126B7C"/>
    <w:rsid w:val="00126C39"/>
    <w:rsid w:val="001302CB"/>
    <w:rsid w:val="00130713"/>
    <w:rsid w:val="00131E58"/>
    <w:rsid w:val="00132260"/>
    <w:rsid w:val="001336FD"/>
    <w:rsid w:val="00133E63"/>
    <w:rsid w:val="00136500"/>
    <w:rsid w:val="0014124C"/>
    <w:rsid w:val="0014318E"/>
    <w:rsid w:val="00144BC8"/>
    <w:rsid w:val="00145CF0"/>
    <w:rsid w:val="00145D2F"/>
    <w:rsid w:val="00150396"/>
    <w:rsid w:val="00155786"/>
    <w:rsid w:val="00155C00"/>
    <w:rsid w:val="00155EFB"/>
    <w:rsid w:val="00156815"/>
    <w:rsid w:val="00161BB1"/>
    <w:rsid w:val="00162943"/>
    <w:rsid w:val="001678A1"/>
    <w:rsid w:val="00167AD3"/>
    <w:rsid w:val="00171BF1"/>
    <w:rsid w:val="00172791"/>
    <w:rsid w:val="001732B2"/>
    <w:rsid w:val="0017348B"/>
    <w:rsid w:val="0017625E"/>
    <w:rsid w:val="001764EA"/>
    <w:rsid w:val="001811C7"/>
    <w:rsid w:val="001905F0"/>
    <w:rsid w:val="00192F67"/>
    <w:rsid w:val="00194256"/>
    <w:rsid w:val="00194866"/>
    <w:rsid w:val="0019546C"/>
    <w:rsid w:val="00195772"/>
    <w:rsid w:val="00195ADA"/>
    <w:rsid w:val="00195FD7"/>
    <w:rsid w:val="001977EC"/>
    <w:rsid w:val="001A1CD4"/>
    <w:rsid w:val="001A3409"/>
    <w:rsid w:val="001A453C"/>
    <w:rsid w:val="001A4882"/>
    <w:rsid w:val="001B439F"/>
    <w:rsid w:val="001B4E67"/>
    <w:rsid w:val="001B70D4"/>
    <w:rsid w:val="001C0515"/>
    <w:rsid w:val="001C1804"/>
    <w:rsid w:val="001D079D"/>
    <w:rsid w:val="001D0B71"/>
    <w:rsid w:val="001D0C80"/>
    <w:rsid w:val="001D47F9"/>
    <w:rsid w:val="001D60D8"/>
    <w:rsid w:val="001E01B5"/>
    <w:rsid w:val="001E4307"/>
    <w:rsid w:val="001F2F23"/>
    <w:rsid w:val="001F41FF"/>
    <w:rsid w:val="001F5B37"/>
    <w:rsid w:val="001F7475"/>
    <w:rsid w:val="001F7C8F"/>
    <w:rsid w:val="00203D9F"/>
    <w:rsid w:val="002050AF"/>
    <w:rsid w:val="00210904"/>
    <w:rsid w:val="0021250E"/>
    <w:rsid w:val="00213010"/>
    <w:rsid w:val="0021390A"/>
    <w:rsid w:val="0021550F"/>
    <w:rsid w:val="00215716"/>
    <w:rsid w:val="00215856"/>
    <w:rsid w:val="002174C5"/>
    <w:rsid w:val="00217741"/>
    <w:rsid w:val="00220458"/>
    <w:rsid w:val="00220767"/>
    <w:rsid w:val="00224CD6"/>
    <w:rsid w:val="00225B19"/>
    <w:rsid w:val="00225E3E"/>
    <w:rsid w:val="00227450"/>
    <w:rsid w:val="00227ABA"/>
    <w:rsid w:val="002306BC"/>
    <w:rsid w:val="00230A21"/>
    <w:rsid w:val="00234CDC"/>
    <w:rsid w:val="00234D3D"/>
    <w:rsid w:val="00235067"/>
    <w:rsid w:val="00235078"/>
    <w:rsid w:val="002357F5"/>
    <w:rsid w:val="00235F2D"/>
    <w:rsid w:val="002361B8"/>
    <w:rsid w:val="002378FF"/>
    <w:rsid w:val="00241EC1"/>
    <w:rsid w:val="00243F6C"/>
    <w:rsid w:val="00246D5C"/>
    <w:rsid w:val="00247882"/>
    <w:rsid w:val="00247D98"/>
    <w:rsid w:val="00253B83"/>
    <w:rsid w:val="00261837"/>
    <w:rsid w:val="0026305D"/>
    <w:rsid w:val="002662F7"/>
    <w:rsid w:val="00267BF8"/>
    <w:rsid w:val="002708A5"/>
    <w:rsid w:val="00271917"/>
    <w:rsid w:val="00277503"/>
    <w:rsid w:val="00281F9F"/>
    <w:rsid w:val="0028237F"/>
    <w:rsid w:val="00282828"/>
    <w:rsid w:val="00290B53"/>
    <w:rsid w:val="00290D6D"/>
    <w:rsid w:val="002959E6"/>
    <w:rsid w:val="00295D17"/>
    <w:rsid w:val="00296ABA"/>
    <w:rsid w:val="002A0BED"/>
    <w:rsid w:val="002A1A8D"/>
    <w:rsid w:val="002A6617"/>
    <w:rsid w:val="002B1BBA"/>
    <w:rsid w:val="002B1FA2"/>
    <w:rsid w:val="002B296D"/>
    <w:rsid w:val="002B2FF3"/>
    <w:rsid w:val="002B3335"/>
    <w:rsid w:val="002B4132"/>
    <w:rsid w:val="002B656A"/>
    <w:rsid w:val="002C55BC"/>
    <w:rsid w:val="002C6220"/>
    <w:rsid w:val="002D01D2"/>
    <w:rsid w:val="002D1886"/>
    <w:rsid w:val="002D19A6"/>
    <w:rsid w:val="002D36E8"/>
    <w:rsid w:val="002D48D1"/>
    <w:rsid w:val="002E03C4"/>
    <w:rsid w:val="002E097F"/>
    <w:rsid w:val="002E098D"/>
    <w:rsid w:val="002E1076"/>
    <w:rsid w:val="002E2D91"/>
    <w:rsid w:val="002E3CBB"/>
    <w:rsid w:val="002E5B0B"/>
    <w:rsid w:val="002E6146"/>
    <w:rsid w:val="002F10B4"/>
    <w:rsid w:val="002F1BC0"/>
    <w:rsid w:val="002F2AFF"/>
    <w:rsid w:val="002F5AF9"/>
    <w:rsid w:val="00300DC2"/>
    <w:rsid w:val="00301DD8"/>
    <w:rsid w:val="0030300C"/>
    <w:rsid w:val="00303511"/>
    <w:rsid w:val="00307A4D"/>
    <w:rsid w:val="0031007D"/>
    <w:rsid w:val="00310A65"/>
    <w:rsid w:val="00310E8D"/>
    <w:rsid w:val="00315822"/>
    <w:rsid w:val="003164EF"/>
    <w:rsid w:val="00326402"/>
    <w:rsid w:val="00332892"/>
    <w:rsid w:val="00333F5A"/>
    <w:rsid w:val="00335443"/>
    <w:rsid w:val="00335542"/>
    <w:rsid w:val="003365BF"/>
    <w:rsid w:val="00337386"/>
    <w:rsid w:val="00340140"/>
    <w:rsid w:val="00340617"/>
    <w:rsid w:val="003409B0"/>
    <w:rsid w:val="003410FE"/>
    <w:rsid w:val="00343767"/>
    <w:rsid w:val="003475FB"/>
    <w:rsid w:val="00347FD6"/>
    <w:rsid w:val="00351527"/>
    <w:rsid w:val="00356A05"/>
    <w:rsid w:val="00360E06"/>
    <w:rsid w:val="00361375"/>
    <w:rsid w:val="00362378"/>
    <w:rsid w:val="0036527C"/>
    <w:rsid w:val="00365E69"/>
    <w:rsid w:val="00366035"/>
    <w:rsid w:val="00366E16"/>
    <w:rsid w:val="003672EE"/>
    <w:rsid w:val="0036774C"/>
    <w:rsid w:val="003721CB"/>
    <w:rsid w:val="0037472D"/>
    <w:rsid w:val="00374920"/>
    <w:rsid w:val="00375324"/>
    <w:rsid w:val="003754C1"/>
    <w:rsid w:val="00382D4C"/>
    <w:rsid w:val="0038302D"/>
    <w:rsid w:val="00383557"/>
    <w:rsid w:val="00383667"/>
    <w:rsid w:val="00385AE7"/>
    <w:rsid w:val="00390D90"/>
    <w:rsid w:val="00391652"/>
    <w:rsid w:val="00391DA4"/>
    <w:rsid w:val="00391FC4"/>
    <w:rsid w:val="00393D43"/>
    <w:rsid w:val="003953F4"/>
    <w:rsid w:val="00397069"/>
    <w:rsid w:val="003972F5"/>
    <w:rsid w:val="00397E46"/>
    <w:rsid w:val="003A10EA"/>
    <w:rsid w:val="003A3EC5"/>
    <w:rsid w:val="003A3FD1"/>
    <w:rsid w:val="003A70FA"/>
    <w:rsid w:val="003B0128"/>
    <w:rsid w:val="003B1A4D"/>
    <w:rsid w:val="003B3DE4"/>
    <w:rsid w:val="003B41B8"/>
    <w:rsid w:val="003B44F3"/>
    <w:rsid w:val="003B75A6"/>
    <w:rsid w:val="003B7C0C"/>
    <w:rsid w:val="003C02C3"/>
    <w:rsid w:val="003C1AD9"/>
    <w:rsid w:val="003C2785"/>
    <w:rsid w:val="003D0BBE"/>
    <w:rsid w:val="003D0C94"/>
    <w:rsid w:val="003D1433"/>
    <w:rsid w:val="003D1B86"/>
    <w:rsid w:val="003D31E9"/>
    <w:rsid w:val="003D418F"/>
    <w:rsid w:val="003D60BC"/>
    <w:rsid w:val="003D7634"/>
    <w:rsid w:val="003D7C6F"/>
    <w:rsid w:val="003D7E94"/>
    <w:rsid w:val="003E012D"/>
    <w:rsid w:val="003E14F8"/>
    <w:rsid w:val="003E1776"/>
    <w:rsid w:val="003E17C1"/>
    <w:rsid w:val="003E2ACA"/>
    <w:rsid w:val="003E7FCC"/>
    <w:rsid w:val="003F045C"/>
    <w:rsid w:val="003F0F07"/>
    <w:rsid w:val="003F1166"/>
    <w:rsid w:val="003F2980"/>
    <w:rsid w:val="003F29EE"/>
    <w:rsid w:val="003F357F"/>
    <w:rsid w:val="003F37D4"/>
    <w:rsid w:val="003F417B"/>
    <w:rsid w:val="004015E7"/>
    <w:rsid w:val="00404584"/>
    <w:rsid w:val="0040512B"/>
    <w:rsid w:val="0041142C"/>
    <w:rsid w:val="00412CBB"/>
    <w:rsid w:val="0041399B"/>
    <w:rsid w:val="00414DC1"/>
    <w:rsid w:val="00416770"/>
    <w:rsid w:val="00417AEA"/>
    <w:rsid w:val="0042330A"/>
    <w:rsid w:val="0042408B"/>
    <w:rsid w:val="0042592E"/>
    <w:rsid w:val="00426CD4"/>
    <w:rsid w:val="00426ED5"/>
    <w:rsid w:val="00426EE2"/>
    <w:rsid w:val="004276CE"/>
    <w:rsid w:val="0042784C"/>
    <w:rsid w:val="004314E5"/>
    <w:rsid w:val="004339E7"/>
    <w:rsid w:val="00434554"/>
    <w:rsid w:val="00435684"/>
    <w:rsid w:val="0043665E"/>
    <w:rsid w:val="004369F0"/>
    <w:rsid w:val="0043790C"/>
    <w:rsid w:val="0044242F"/>
    <w:rsid w:val="00445059"/>
    <w:rsid w:val="00447B35"/>
    <w:rsid w:val="00447EB0"/>
    <w:rsid w:val="004506FB"/>
    <w:rsid w:val="00451687"/>
    <w:rsid w:val="0045356A"/>
    <w:rsid w:val="00454A68"/>
    <w:rsid w:val="0046110A"/>
    <w:rsid w:val="00464411"/>
    <w:rsid w:val="004658DC"/>
    <w:rsid w:val="00465C73"/>
    <w:rsid w:val="00467065"/>
    <w:rsid w:val="00467119"/>
    <w:rsid w:val="004716DA"/>
    <w:rsid w:val="0047201F"/>
    <w:rsid w:val="004722DB"/>
    <w:rsid w:val="00472E79"/>
    <w:rsid w:val="00477ABC"/>
    <w:rsid w:val="00477F8F"/>
    <w:rsid w:val="004836F1"/>
    <w:rsid w:val="00484970"/>
    <w:rsid w:val="00485470"/>
    <w:rsid w:val="00485960"/>
    <w:rsid w:val="004869EF"/>
    <w:rsid w:val="0048731C"/>
    <w:rsid w:val="00491DAE"/>
    <w:rsid w:val="00493AF2"/>
    <w:rsid w:val="004961D3"/>
    <w:rsid w:val="00497B54"/>
    <w:rsid w:val="004A36AB"/>
    <w:rsid w:val="004A3A29"/>
    <w:rsid w:val="004A70ED"/>
    <w:rsid w:val="004B1375"/>
    <w:rsid w:val="004B19C9"/>
    <w:rsid w:val="004B34C5"/>
    <w:rsid w:val="004B3E1D"/>
    <w:rsid w:val="004B5EE0"/>
    <w:rsid w:val="004B6B81"/>
    <w:rsid w:val="004B778A"/>
    <w:rsid w:val="004C1902"/>
    <w:rsid w:val="004C51F8"/>
    <w:rsid w:val="004C53BA"/>
    <w:rsid w:val="004D070C"/>
    <w:rsid w:val="004D3061"/>
    <w:rsid w:val="004D3190"/>
    <w:rsid w:val="004D466D"/>
    <w:rsid w:val="004D6307"/>
    <w:rsid w:val="004D681D"/>
    <w:rsid w:val="004D7D5E"/>
    <w:rsid w:val="004E0F9A"/>
    <w:rsid w:val="004E15AE"/>
    <w:rsid w:val="004E39B9"/>
    <w:rsid w:val="004E5A15"/>
    <w:rsid w:val="004E62DD"/>
    <w:rsid w:val="004F48F6"/>
    <w:rsid w:val="004F4BFD"/>
    <w:rsid w:val="004F5CD1"/>
    <w:rsid w:val="005005A3"/>
    <w:rsid w:val="005070F8"/>
    <w:rsid w:val="005112A2"/>
    <w:rsid w:val="0051233A"/>
    <w:rsid w:val="0051375F"/>
    <w:rsid w:val="00513EBB"/>
    <w:rsid w:val="005141B6"/>
    <w:rsid w:val="00514288"/>
    <w:rsid w:val="005152EE"/>
    <w:rsid w:val="00516613"/>
    <w:rsid w:val="00517F8F"/>
    <w:rsid w:val="00520B2F"/>
    <w:rsid w:val="005246EB"/>
    <w:rsid w:val="0052472F"/>
    <w:rsid w:val="00527121"/>
    <w:rsid w:val="00531116"/>
    <w:rsid w:val="00532870"/>
    <w:rsid w:val="00532DA4"/>
    <w:rsid w:val="00532FE4"/>
    <w:rsid w:val="00535C14"/>
    <w:rsid w:val="005363BF"/>
    <w:rsid w:val="00536576"/>
    <w:rsid w:val="00536579"/>
    <w:rsid w:val="005401AA"/>
    <w:rsid w:val="0054122D"/>
    <w:rsid w:val="00541C20"/>
    <w:rsid w:val="00545010"/>
    <w:rsid w:val="0054539F"/>
    <w:rsid w:val="005473A6"/>
    <w:rsid w:val="0054772F"/>
    <w:rsid w:val="00550149"/>
    <w:rsid w:val="005510B9"/>
    <w:rsid w:val="00553A41"/>
    <w:rsid w:val="00553A9B"/>
    <w:rsid w:val="00555259"/>
    <w:rsid w:val="00556FFB"/>
    <w:rsid w:val="005644A9"/>
    <w:rsid w:val="00565F27"/>
    <w:rsid w:val="0056701D"/>
    <w:rsid w:val="00571862"/>
    <w:rsid w:val="00572A0E"/>
    <w:rsid w:val="0057306F"/>
    <w:rsid w:val="005730D3"/>
    <w:rsid w:val="005733F3"/>
    <w:rsid w:val="0057399C"/>
    <w:rsid w:val="00575544"/>
    <w:rsid w:val="005757F5"/>
    <w:rsid w:val="00575E28"/>
    <w:rsid w:val="005761CD"/>
    <w:rsid w:val="00577B3A"/>
    <w:rsid w:val="00587B36"/>
    <w:rsid w:val="00591C34"/>
    <w:rsid w:val="00597B04"/>
    <w:rsid w:val="005A1DB0"/>
    <w:rsid w:val="005A7586"/>
    <w:rsid w:val="005B0AA5"/>
    <w:rsid w:val="005B1B43"/>
    <w:rsid w:val="005B3787"/>
    <w:rsid w:val="005B59E3"/>
    <w:rsid w:val="005B62BB"/>
    <w:rsid w:val="005B6E67"/>
    <w:rsid w:val="005B75BF"/>
    <w:rsid w:val="005C000F"/>
    <w:rsid w:val="005C0819"/>
    <w:rsid w:val="005C0C04"/>
    <w:rsid w:val="005C2902"/>
    <w:rsid w:val="005C30FF"/>
    <w:rsid w:val="005C42D4"/>
    <w:rsid w:val="005C63E1"/>
    <w:rsid w:val="005C73BE"/>
    <w:rsid w:val="005D2FE9"/>
    <w:rsid w:val="005D32A4"/>
    <w:rsid w:val="005D4CBF"/>
    <w:rsid w:val="005D5068"/>
    <w:rsid w:val="005D72AE"/>
    <w:rsid w:val="005E1A24"/>
    <w:rsid w:val="005E4C77"/>
    <w:rsid w:val="005E4E2E"/>
    <w:rsid w:val="005E559E"/>
    <w:rsid w:val="005E58C8"/>
    <w:rsid w:val="005E6051"/>
    <w:rsid w:val="005E76A8"/>
    <w:rsid w:val="005F045F"/>
    <w:rsid w:val="005F1173"/>
    <w:rsid w:val="005F14A6"/>
    <w:rsid w:val="005F2FBD"/>
    <w:rsid w:val="005F493B"/>
    <w:rsid w:val="005F50C8"/>
    <w:rsid w:val="005F59D7"/>
    <w:rsid w:val="005F5DF4"/>
    <w:rsid w:val="005F7946"/>
    <w:rsid w:val="00600576"/>
    <w:rsid w:val="0060616A"/>
    <w:rsid w:val="00607F3A"/>
    <w:rsid w:val="006169CC"/>
    <w:rsid w:val="006171E2"/>
    <w:rsid w:val="0061743C"/>
    <w:rsid w:val="00620B9F"/>
    <w:rsid w:val="006228C0"/>
    <w:rsid w:val="006231FE"/>
    <w:rsid w:val="00624E6F"/>
    <w:rsid w:val="00627C00"/>
    <w:rsid w:val="00631BD5"/>
    <w:rsid w:val="00631DAD"/>
    <w:rsid w:val="006321E0"/>
    <w:rsid w:val="0063338B"/>
    <w:rsid w:val="00634A12"/>
    <w:rsid w:val="006378F9"/>
    <w:rsid w:val="00640547"/>
    <w:rsid w:val="00645E94"/>
    <w:rsid w:val="006475E1"/>
    <w:rsid w:val="00652D9F"/>
    <w:rsid w:val="00655D30"/>
    <w:rsid w:val="00657763"/>
    <w:rsid w:val="00663948"/>
    <w:rsid w:val="006656BE"/>
    <w:rsid w:val="00667A84"/>
    <w:rsid w:val="006708AC"/>
    <w:rsid w:val="00671C0A"/>
    <w:rsid w:val="00672E39"/>
    <w:rsid w:val="00673C79"/>
    <w:rsid w:val="0067582A"/>
    <w:rsid w:val="00675AFE"/>
    <w:rsid w:val="006761FD"/>
    <w:rsid w:val="00677731"/>
    <w:rsid w:val="00682BE8"/>
    <w:rsid w:val="00682EDC"/>
    <w:rsid w:val="0068410C"/>
    <w:rsid w:val="00685399"/>
    <w:rsid w:val="006907D3"/>
    <w:rsid w:val="00690DE9"/>
    <w:rsid w:val="00692CCD"/>
    <w:rsid w:val="00697A77"/>
    <w:rsid w:val="00697F3B"/>
    <w:rsid w:val="006A002B"/>
    <w:rsid w:val="006A3BE5"/>
    <w:rsid w:val="006B0612"/>
    <w:rsid w:val="006B285D"/>
    <w:rsid w:val="006B3305"/>
    <w:rsid w:val="006B3E2E"/>
    <w:rsid w:val="006B5318"/>
    <w:rsid w:val="006B6451"/>
    <w:rsid w:val="006B64D2"/>
    <w:rsid w:val="006B7935"/>
    <w:rsid w:val="006B7D36"/>
    <w:rsid w:val="006C0873"/>
    <w:rsid w:val="006C08BB"/>
    <w:rsid w:val="006C240E"/>
    <w:rsid w:val="006C27AA"/>
    <w:rsid w:val="006C2E6D"/>
    <w:rsid w:val="006C3BA9"/>
    <w:rsid w:val="006C4385"/>
    <w:rsid w:val="006C60CE"/>
    <w:rsid w:val="006C6A10"/>
    <w:rsid w:val="006C7A93"/>
    <w:rsid w:val="006D0DB8"/>
    <w:rsid w:val="006D1EB7"/>
    <w:rsid w:val="006D20C1"/>
    <w:rsid w:val="006D34A2"/>
    <w:rsid w:val="006D4498"/>
    <w:rsid w:val="006D5266"/>
    <w:rsid w:val="006D5F4F"/>
    <w:rsid w:val="006E1C7C"/>
    <w:rsid w:val="006E349E"/>
    <w:rsid w:val="006E354B"/>
    <w:rsid w:val="006E46EC"/>
    <w:rsid w:val="006E68A7"/>
    <w:rsid w:val="006E68FD"/>
    <w:rsid w:val="006E6AF4"/>
    <w:rsid w:val="006F2588"/>
    <w:rsid w:val="006F410B"/>
    <w:rsid w:val="006F517A"/>
    <w:rsid w:val="00700A80"/>
    <w:rsid w:val="007037C8"/>
    <w:rsid w:val="00703BFA"/>
    <w:rsid w:val="007048DA"/>
    <w:rsid w:val="00704CB6"/>
    <w:rsid w:val="00705C59"/>
    <w:rsid w:val="00706700"/>
    <w:rsid w:val="0070697A"/>
    <w:rsid w:val="00706DBB"/>
    <w:rsid w:val="00710695"/>
    <w:rsid w:val="00710DCB"/>
    <w:rsid w:val="00712387"/>
    <w:rsid w:val="00712878"/>
    <w:rsid w:val="00714D2D"/>
    <w:rsid w:val="0071729A"/>
    <w:rsid w:val="007174D9"/>
    <w:rsid w:val="007200B7"/>
    <w:rsid w:val="00720202"/>
    <w:rsid w:val="0072197D"/>
    <w:rsid w:val="007219A7"/>
    <w:rsid w:val="007232B1"/>
    <w:rsid w:val="007238F3"/>
    <w:rsid w:val="00725DCB"/>
    <w:rsid w:val="007278B1"/>
    <w:rsid w:val="0073016A"/>
    <w:rsid w:val="00730A36"/>
    <w:rsid w:val="00730FEC"/>
    <w:rsid w:val="00732106"/>
    <w:rsid w:val="00733AE7"/>
    <w:rsid w:val="00733FF1"/>
    <w:rsid w:val="0074162B"/>
    <w:rsid w:val="00741898"/>
    <w:rsid w:val="00744D07"/>
    <w:rsid w:val="007465D9"/>
    <w:rsid w:val="00753B02"/>
    <w:rsid w:val="007563D3"/>
    <w:rsid w:val="00756636"/>
    <w:rsid w:val="007568E2"/>
    <w:rsid w:val="0076076B"/>
    <w:rsid w:val="00761168"/>
    <w:rsid w:val="00761C34"/>
    <w:rsid w:val="007624D2"/>
    <w:rsid w:val="00765559"/>
    <w:rsid w:val="00766100"/>
    <w:rsid w:val="00770E41"/>
    <w:rsid w:val="00771058"/>
    <w:rsid w:val="007739DD"/>
    <w:rsid w:val="00774049"/>
    <w:rsid w:val="007764D8"/>
    <w:rsid w:val="00777972"/>
    <w:rsid w:val="00777E07"/>
    <w:rsid w:val="007819C8"/>
    <w:rsid w:val="00790C52"/>
    <w:rsid w:val="00791AFF"/>
    <w:rsid w:val="007943B7"/>
    <w:rsid w:val="00795AD5"/>
    <w:rsid w:val="007A0D19"/>
    <w:rsid w:val="007A13BD"/>
    <w:rsid w:val="007A36A2"/>
    <w:rsid w:val="007A411D"/>
    <w:rsid w:val="007B0D8A"/>
    <w:rsid w:val="007B0DA3"/>
    <w:rsid w:val="007B21DF"/>
    <w:rsid w:val="007B33B8"/>
    <w:rsid w:val="007B48E3"/>
    <w:rsid w:val="007B51A2"/>
    <w:rsid w:val="007B6BA3"/>
    <w:rsid w:val="007C022E"/>
    <w:rsid w:val="007C2E96"/>
    <w:rsid w:val="007C394F"/>
    <w:rsid w:val="007C3F42"/>
    <w:rsid w:val="007C50A8"/>
    <w:rsid w:val="007D02D4"/>
    <w:rsid w:val="007D0B76"/>
    <w:rsid w:val="007D3552"/>
    <w:rsid w:val="007D6267"/>
    <w:rsid w:val="007E041B"/>
    <w:rsid w:val="007E045C"/>
    <w:rsid w:val="007E110D"/>
    <w:rsid w:val="007E4B61"/>
    <w:rsid w:val="007E5B09"/>
    <w:rsid w:val="007F1C5C"/>
    <w:rsid w:val="007F1D16"/>
    <w:rsid w:val="007F213D"/>
    <w:rsid w:val="007F4D2B"/>
    <w:rsid w:val="007F56CB"/>
    <w:rsid w:val="0080190F"/>
    <w:rsid w:val="008045C9"/>
    <w:rsid w:val="00805814"/>
    <w:rsid w:val="00805F45"/>
    <w:rsid w:val="00806F43"/>
    <w:rsid w:val="00807A80"/>
    <w:rsid w:val="00812E3C"/>
    <w:rsid w:val="0081390D"/>
    <w:rsid w:val="00814A5B"/>
    <w:rsid w:val="00814CBF"/>
    <w:rsid w:val="00815809"/>
    <w:rsid w:val="0081613A"/>
    <w:rsid w:val="00816ACF"/>
    <w:rsid w:val="00817AF4"/>
    <w:rsid w:val="00817FCE"/>
    <w:rsid w:val="00823ED3"/>
    <w:rsid w:val="00825FEA"/>
    <w:rsid w:val="00827002"/>
    <w:rsid w:val="00827181"/>
    <w:rsid w:val="00835ECB"/>
    <w:rsid w:val="0083731C"/>
    <w:rsid w:val="008412AA"/>
    <w:rsid w:val="008417FF"/>
    <w:rsid w:val="00842749"/>
    <w:rsid w:val="00843FB9"/>
    <w:rsid w:val="00845605"/>
    <w:rsid w:val="008518B2"/>
    <w:rsid w:val="00851983"/>
    <w:rsid w:val="008525A0"/>
    <w:rsid w:val="008533DE"/>
    <w:rsid w:val="00853CD6"/>
    <w:rsid w:val="008545E8"/>
    <w:rsid w:val="00855344"/>
    <w:rsid w:val="0085543A"/>
    <w:rsid w:val="00860468"/>
    <w:rsid w:val="00860B04"/>
    <w:rsid w:val="00860D95"/>
    <w:rsid w:val="008613F6"/>
    <w:rsid w:val="00862E12"/>
    <w:rsid w:val="008644D5"/>
    <w:rsid w:val="0087012C"/>
    <w:rsid w:val="00871895"/>
    <w:rsid w:val="00874D02"/>
    <w:rsid w:val="00877A2E"/>
    <w:rsid w:val="00882E3A"/>
    <w:rsid w:val="00893DA0"/>
    <w:rsid w:val="0089720F"/>
    <w:rsid w:val="00897477"/>
    <w:rsid w:val="008A2103"/>
    <w:rsid w:val="008A24FB"/>
    <w:rsid w:val="008A3396"/>
    <w:rsid w:val="008A5E1C"/>
    <w:rsid w:val="008A6140"/>
    <w:rsid w:val="008B04FC"/>
    <w:rsid w:val="008B2331"/>
    <w:rsid w:val="008B5E7C"/>
    <w:rsid w:val="008B611B"/>
    <w:rsid w:val="008B61CE"/>
    <w:rsid w:val="008C06AC"/>
    <w:rsid w:val="008C17CD"/>
    <w:rsid w:val="008C4F98"/>
    <w:rsid w:val="008C5418"/>
    <w:rsid w:val="008D0176"/>
    <w:rsid w:val="008D09BA"/>
    <w:rsid w:val="008D1323"/>
    <w:rsid w:val="008D2E53"/>
    <w:rsid w:val="008D5E51"/>
    <w:rsid w:val="008D6288"/>
    <w:rsid w:val="008D75EC"/>
    <w:rsid w:val="008E5A6C"/>
    <w:rsid w:val="008E6619"/>
    <w:rsid w:val="008E7492"/>
    <w:rsid w:val="008F0091"/>
    <w:rsid w:val="008F270A"/>
    <w:rsid w:val="008F2EA3"/>
    <w:rsid w:val="008F61B5"/>
    <w:rsid w:val="008F6F76"/>
    <w:rsid w:val="0090153E"/>
    <w:rsid w:val="00901800"/>
    <w:rsid w:val="00903683"/>
    <w:rsid w:val="009045DC"/>
    <w:rsid w:val="00905048"/>
    <w:rsid w:val="0090694B"/>
    <w:rsid w:val="00907036"/>
    <w:rsid w:val="009070C6"/>
    <w:rsid w:val="00907554"/>
    <w:rsid w:val="009103E0"/>
    <w:rsid w:val="00910469"/>
    <w:rsid w:val="009113E3"/>
    <w:rsid w:val="00911D74"/>
    <w:rsid w:val="009143DC"/>
    <w:rsid w:val="00914D5F"/>
    <w:rsid w:val="009200D2"/>
    <w:rsid w:val="00921EC2"/>
    <w:rsid w:val="00924A2C"/>
    <w:rsid w:val="00925B7A"/>
    <w:rsid w:val="009305FA"/>
    <w:rsid w:val="00930B86"/>
    <w:rsid w:val="00933D68"/>
    <w:rsid w:val="009408B1"/>
    <w:rsid w:val="00940E1E"/>
    <w:rsid w:val="009456B1"/>
    <w:rsid w:val="00952842"/>
    <w:rsid w:val="0095315C"/>
    <w:rsid w:val="00954F31"/>
    <w:rsid w:val="00956060"/>
    <w:rsid w:val="0095789F"/>
    <w:rsid w:val="009579DF"/>
    <w:rsid w:val="00957C37"/>
    <w:rsid w:val="00961B9B"/>
    <w:rsid w:val="009634DA"/>
    <w:rsid w:val="00963B33"/>
    <w:rsid w:val="009642F6"/>
    <w:rsid w:val="00964C85"/>
    <w:rsid w:val="009653D7"/>
    <w:rsid w:val="00965CEE"/>
    <w:rsid w:val="00971409"/>
    <w:rsid w:val="009714FA"/>
    <w:rsid w:val="00972F45"/>
    <w:rsid w:val="009733A8"/>
    <w:rsid w:val="00973B94"/>
    <w:rsid w:val="00974E0E"/>
    <w:rsid w:val="00977C2C"/>
    <w:rsid w:val="00980653"/>
    <w:rsid w:val="00980CA9"/>
    <w:rsid w:val="0098193E"/>
    <w:rsid w:val="00981D79"/>
    <w:rsid w:val="0098292C"/>
    <w:rsid w:val="00983414"/>
    <w:rsid w:val="00987981"/>
    <w:rsid w:val="009955CE"/>
    <w:rsid w:val="00995F3B"/>
    <w:rsid w:val="0099611E"/>
    <w:rsid w:val="009963C3"/>
    <w:rsid w:val="009A0EDA"/>
    <w:rsid w:val="009A11D2"/>
    <w:rsid w:val="009A2C0F"/>
    <w:rsid w:val="009A35FC"/>
    <w:rsid w:val="009A4EAC"/>
    <w:rsid w:val="009A605A"/>
    <w:rsid w:val="009A7578"/>
    <w:rsid w:val="009B1B6B"/>
    <w:rsid w:val="009C075B"/>
    <w:rsid w:val="009C355E"/>
    <w:rsid w:val="009C3ABE"/>
    <w:rsid w:val="009C7371"/>
    <w:rsid w:val="009D097E"/>
    <w:rsid w:val="009D0D62"/>
    <w:rsid w:val="009D2C7A"/>
    <w:rsid w:val="009D6A26"/>
    <w:rsid w:val="009D71D9"/>
    <w:rsid w:val="009D72FE"/>
    <w:rsid w:val="009E2084"/>
    <w:rsid w:val="009E2D30"/>
    <w:rsid w:val="009E4D50"/>
    <w:rsid w:val="009E5E2B"/>
    <w:rsid w:val="009E61D3"/>
    <w:rsid w:val="009F113F"/>
    <w:rsid w:val="009F2BD3"/>
    <w:rsid w:val="009F5016"/>
    <w:rsid w:val="009F6AA3"/>
    <w:rsid w:val="009F6DA0"/>
    <w:rsid w:val="009F7F3C"/>
    <w:rsid w:val="00A00450"/>
    <w:rsid w:val="00A025A5"/>
    <w:rsid w:val="00A0261D"/>
    <w:rsid w:val="00A0453F"/>
    <w:rsid w:val="00A10FFA"/>
    <w:rsid w:val="00A117CD"/>
    <w:rsid w:val="00A12B88"/>
    <w:rsid w:val="00A14594"/>
    <w:rsid w:val="00A14E22"/>
    <w:rsid w:val="00A17E18"/>
    <w:rsid w:val="00A218F5"/>
    <w:rsid w:val="00A21CFA"/>
    <w:rsid w:val="00A23EB9"/>
    <w:rsid w:val="00A244D0"/>
    <w:rsid w:val="00A24A50"/>
    <w:rsid w:val="00A24BC9"/>
    <w:rsid w:val="00A2687D"/>
    <w:rsid w:val="00A31E7C"/>
    <w:rsid w:val="00A32F6D"/>
    <w:rsid w:val="00A338C8"/>
    <w:rsid w:val="00A33B0A"/>
    <w:rsid w:val="00A33E06"/>
    <w:rsid w:val="00A34D9B"/>
    <w:rsid w:val="00A405A3"/>
    <w:rsid w:val="00A42E6F"/>
    <w:rsid w:val="00A45A5A"/>
    <w:rsid w:val="00A505DD"/>
    <w:rsid w:val="00A51823"/>
    <w:rsid w:val="00A51D2B"/>
    <w:rsid w:val="00A520B8"/>
    <w:rsid w:val="00A603AA"/>
    <w:rsid w:val="00A624F0"/>
    <w:rsid w:val="00A62DDD"/>
    <w:rsid w:val="00A63220"/>
    <w:rsid w:val="00A63853"/>
    <w:rsid w:val="00A650E4"/>
    <w:rsid w:val="00A70969"/>
    <w:rsid w:val="00A71C4A"/>
    <w:rsid w:val="00A73BEF"/>
    <w:rsid w:val="00A741AF"/>
    <w:rsid w:val="00A74D7F"/>
    <w:rsid w:val="00A76E60"/>
    <w:rsid w:val="00A772B9"/>
    <w:rsid w:val="00A841F8"/>
    <w:rsid w:val="00A8471D"/>
    <w:rsid w:val="00A84F1A"/>
    <w:rsid w:val="00A93403"/>
    <w:rsid w:val="00A9455A"/>
    <w:rsid w:val="00A97503"/>
    <w:rsid w:val="00AA00C7"/>
    <w:rsid w:val="00AA16F6"/>
    <w:rsid w:val="00AA2E00"/>
    <w:rsid w:val="00AA68BE"/>
    <w:rsid w:val="00AB0489"/>
    <w:rsid w:val="00AB2DE0"/>
    <w:rsid w:val="00AB335E"/>
    <w:rsid w:val="00AB639B"/>
    <w:rsid w:val="00AB6ACB"/>
    <w:rsid w:val="00AB6B1C"/>
    <w:rsid w:val="00AC0361"/>
    <w:rsid w:val="00AC0898"/>
    <w:rsid w:val="00AC2606"/>
    <w:rsid w:val="00AC2FA2"/>
    <w:rsid w:val="00AC330B"/>
    <w:rsid w:val="00AC51A2"/>
    <w:rsid w:val="00AC665B"/>
    <w:rsid w:val="00AD02D8"/>
    <w:rsid w:val="00AD0585"/>
    <w:rsid w:val="00AD1F3F"/>
    <w:rsid w:val="00AD25EA"/>
    <w:rsid w:val="00AD341B"/>
    <w:rsid w:val="00AD3FFC"/>
    <w:rsid w:val="00AD4346"/>
    <w:rsid w:val="00AD46B5"/>
    <w:rsid w:val="00AD4A1D"/>
    <w:rsid w:val="00AE035D"/>
    <w:rsid w:val="00AE12DD"/>
    <w:rsid w:val="00AE15B6"/>
    <w:rsid w:val="00AE286A"/>
    <w:rsid w:val="00AE6730"/>
    <w:rsid w:val="00AE6AE8"/>
    <w:rsid w:val="00AE6B1E"/>
    <w:rsid w:val="00AF0AD0"/>
    <w:rsid w:val="00AF0B76"/>
    <w:rsid w:val="00AF18A8"/>
    <w:rsid w:val="00AF2C9E"/>
    <w:rsid w:val="00AF3ACF"/>
    <w:rsid w:val="00AF43E9"/>
    <w:rsid w:val="00AF47FD"/>
    <w:rsid w:val="00AF509C"/>
    <w:rsid w:val="00B00FAF"/>
    <w:rsid w:val="00B02094"/>
    <w:rsid w:val="00B02C41"/>
    <w:rsid w:val="00B0356C"/>
    <w:rsid w:val="00B03981"/>
    <w:rsid w:val="00B06557"/>
    <w:rsid w:val="00B10C1F"/>
    <w:rsid w:val="00B271BD"/>
    <w:rsid w:val="00B27446"/>
    <w:rsid w:val="00B312A3"/>
    <w:rsid w:val="00B31DCA"/>
    <w:rsid w:val="00B328FC"/>
    <w:rsid w:val="00B32A1E"/>
    <w:rsid w:val="00B32C99"/>
    <w:rsid w:val="00B332D7"/>
    <w:rsid w:val="00B43767"/>
    <w:rsid w:val="00B443AA"/>
    <w:rsid w:val="00B466AC"/>
    <w:rsid w:val="00B4788A"/>
    <w:rsid w:val="00B5053C"/>
    <w:rsid w:val="00B50AEA"/>
    <w:rsid w:val="00B513AC"/>
    <w:rsid w:val="00B5186D"/>
    <w:rsid w:val="00B51D25"/>
    <w:rsid w:val="00B56178"/>
    <w:rsid w:val="00B56C66"/>
    <w:rsid w:val="00B57CD4"/>
    <w:rsid w:val="00B638B8"/>
    <w:rsid w:val="00B66094"/>
    <w:rsid w:val="00B712DE"/>
    <w:rsid w:val="00B72411"/>
    <w:rsid w:val="00B73495"/>
    <w:rsid w:val="00B74B2F"/>
    <w:rsid w:val="00B81608"/>
    <w:rsid w:val="00B8243B"/>
    <w:rsid w:val="00B8415F"/>
    <w:rsid w:val="00B85337"/>
    <w:rsid w:val="00B86863"/>
    <w:rsid w:val="00B8788B"/>
    <w:rsid w:val="00B90464"/>
    <w:rsid w:val="00B93BC3"/>
    <w:rsid w:val="00B94614"/>
    <w:rsid w:val="00B97160"/>
    <w:rsid w:val="00BA2D6B"/>
    <w:rsid w:val="00BA319B"/>
    <w:rsid w:val="00BA4341"/>
    <w:rsid w:val="00BA5247"/>
    <w:rsid w:val="00BA6953"/>
    <w:rsid w:val="00BA736F"/>
    <w:rsid w:val="00BA7645"/>
    <w:rsid w:val="00BB2268"/>
    <w:rsid w:val="00BB2B22"/>
    <w:rsid w:val="00BB487A"/>
    <w:rsid w:val="00BB53AE"/>
    <w:rsid w:val="00BB5D0F"/>
    <w:rsid w:val="00BB744C"/>
    <w:rsid w:val="00BC06EB"/>
    <w:rsid w:val="00BC0904"/>
    <w:rsid w:val="00BC0C67"/>
    <w:rsid w:val="00BC0F98"/>
    <w:rsid w:val="00BC24EB"/>
    <w:rsid w:val="00BC3396"/>
    <w:rsid w:val="00BC45A7"/>
    <w:rsid w:val="00BC5A62"/>
    <w:rsid w:val="00BC6676"/>
    <w:rsid w:val="00BD0221"/>
    <w:rsid w:val="00BD12B7"/>
    <w:rsid w:val="00BD347F"/>
    <w:rsid w:val="00BD7774"/>
    <w:rsid w:val="00BE0126"/>
    <w:rsid w:val="00BE0271"/>
    <w:rsid w:val="00BE204A"/>
    <w:rsid w:val="00BE68CB"/>
    <w:rsid w:val="00BE6E9A"/>
    <w:rsid w:val="00BF04D7"/>
    <w:rsid w:val="00BF0C49"/>
    <w:rsid w:val="00BF0E89"/>
    <w:rsid w:val="00BF127A"/>
    <w:rsid w:val="00BF1D61"/>
    <w:rsid w:val="00BF5164"/>
    <w:rsid w:val="00BF5961"/>
    <w:rsid w:val="00BF6EBD"/>
    <w:rsid w:val="00BF7158"/>
    <w:rsid w:val="00C01BFE"/>
    <w:rsid w:val="00C0224B"/>
    <w:rsid w:val="00C03102"/>
    <w:rsid w:val="00C03753"/>
    <w:rsid w:val="00C04FAC"/>
    <w:rsid w:val="00C05426"/>
    <w:rsid w:val="00C0616F"/>
    <w:rsid w:val="00C0796C"/>
    <w:rsid w:val="00C07D87"/>
    <w:rsid w:val="00C14122"/>
    <w:rsid w:val="00C14775"/>
    <w:rsid w:val="00C15402"/>
    <w:rsid w:val="00C17178"/>
    <w:rsid w:val="00C20022"/>
    <w:rsid w:val="00C20100"/>
    <w:rsid w:val="00C210AC"/>
    <w:rsid w:val="00C22FB7"/>
    <w:rsid w:val="00C24DA0"/>
    <w:rsid w:val="00C31ADC"/>
    <w:rsid w:val="00C330B7"/>
    <w:rsid w:val="00C33E7B"/>
    <w:rsid w:val="00C4104C"/>
    <w:rsid w:val="00C45535"/>
    <w:rsid w:val="00C46E75"/>
    <w:rsid w:val="00C5087D"/>
    <w:rsid w:val="00C5158A"/>
    <w:rsid w:val="00C52205"/>
    <w:rsid w:val="00C5524D"/>
    <w:rsid w:val="00C554CA"/>
    <w:rsid w:val="00C56479"/>
    <w:rsid w:val="00C567AC"/>
    <w:rsid w:val="00C614D9"/>
    <w:rsid w:val="00C646DF"/>
    <w:rsid w:val="00C64704"/>
    <w:rsid w:val="00C66912"/>
    <w:rsid w:val="00C703BA"/>
    <w:rsid w:val="00C75BEE"/>
    <w:rsid w:val="00C75DD4"/>
    <w:rsid w:val="00C75E57"/>
    <w:rsid w:val="00C77002"/>
    <w:rsid w:val="00C82FA7"/>
    <w:rsid w:val="00C850D0"/>
    <w:rsid w:val="00C85C15"/>
    <w:rsid w:val="00C85D7C"/>
    <w:rsid w:val="00C8632B"/>
    <w:rsid w:val="00C867FD"/>
    <w:rsid w:val="00C86F1A"/>
    <w:rsid w:val="00C875CC"/>
    <w:rsid w:val="00C87B43"/>
    <w:rsid w:val="00C902F8"/>
    <w:rsid w:val="00C90DAB"/>
    <w:rsid w:val="00C9173A"/>
    <w:rsid w:val="00C945C3"/>
    <w:rsid w:val="00C945D0"/>
    <w:rsid w:val="00C97312"/>
    <w:rsid w:val="00C97A2B"/>
    <w:rsid w:val="00C97DE6"/>
    <w:rsid w:val="00C97E2F"/>
    <w:rsid w:val="00C97E8F"/>
    <w:rsid w:val="00CA06DD"/>
    <w:rsid w:val="00CA25D6"/>
    <w:rsid w:val="00CA2817"/>
    <w:rsid w:val="00CA350B"/>
    <w:rsid w:val="00CA38A5"/>
    <w:rsid w:val="00CA695B"/>
    <w:rsid w:val="00CB08C5"/>
    <w:rsid w:val="00CB27CF"/>
    <w:rsid w:val="00CB340F"/>
    <w:rsid w:val="00CB34C3"/>
    <w:rsid w:val="00CB495D"/>
    <w:rsid w:val="00CB5FA5"/>
    <w:rsid w:val="00CD0D68"/>
    <w:rsid w:val="00CD1009"/>
    <w:rsid w:val="00CD393F"/>
    <w:rsid w:val="00CD5ACE"/>
    <w:rsid w:val="00CD5F00"/>
    <w:rsid w:val="00CD6003"/>
    <w:rsid w:val="00CE3D19"/>
    <w:rsid w:val="00CF1BDB"/>
    <w:rsid w:val="00CF5759"/>
    <w:rsid w:val="00CF5A89"/>
    <w:rsid w:val="00D0126C"/>
    <w:rsid w:val="00D026BE"/>
    <w:rsid w:val="00D036F5"/>
    <w:rsid w:val="00D04874"/>
    <w:rsid w:val="00D04F75"/>
    <w:rsid w:val="00D06CAB"/>
    <w:rsid w:val="00D073CE"/>
    <w:rsid w:val="00D105A5"/>
    <w:rsid w:val="00D11FFA"/>
    <w:rsid w:val="00D12401"/>
    <w:rsid w:val="00D1555A"/>
    <w:rsid w:val="00D16C4F"/>
    <w:rsid w:val="00D17798"/>
    <w:rsid w:val="00D23696"/>
    <w:rsid w:val="00D23CB4"/>
    <w:rsid w:val="00D23F14"/>
    <w:rsid w:val="00D30468"/>
    <w:rsid w:val="00D32811"/>
    <w:rsid w:val="00D34165"/>
    <w:rsid w:val="00D3425D"/>
    <w:rsid w:val="00D36F98"/>
    <w:rsid w:val="00D40C13"/>
    <w:rsid w:val="00D41CD2"/>
    <w:rsid w:val="00D42D23"/>
    <w:rsid w:val="00D43DAA"/>
    <w:rsid w:val="00D5033B"/>
    <w:rsid w:val="00D50612"/>
    <w:rsid w:val="00D52A75"/>
    <w:rsid w:val="00D550D6"/>
    <w:rsid w:val="00D55118"/>
    <w:rsid w:val="00D603C4"/>
    <w:rsid w:val="00D64500"/>
    <w:rsid w:val="00D65AD6"/>
    <w:rsid w:val="00D65FFF"/>
    <w:rsid w:val="00D67FBF"/>
    <w:rsid w:val="00D70155"/>
    <w:rsid w:val="00D71AF2"/>
    <w:rsid w:val="00D7296A"/>
    <w:rsid w:val="00D7734D"/>
    <w:rsid w:val="00D8259F"/>
    <w:rsid w:val="00D8324F"/>
    <w:rsid w:val="00D86ADD"/>
    <w:rsid w:val="00D901E9"/>
    <w:rsid w:val="00D91A43"/>
    <w:rsid w:val="00D92B05"/>
    <w:rsid w:val="00D92B31"/>
    <w:rsid w:val="00D940C2"/>
    <w:rsid w:val="00D94C62"/>
    <w:rsid w:val="00D94C68"/>
    <w:rsid w:val="00D94E68"/>
    <w:rsid w:val="00D96F34"/>
    <w:rsid w:val="00DA1BD0"/>
    <w:rsid w:val="00DA385D"/>
    <w:rsid w:val="00DB0303"/>
    <w:rsid w:val="00DB0665"/>
    <w:rsid w:val="00DB09BC"/>
    <w:rsid w:val="00DB19C4"/>
    <w:rsid w:val="00DB2E04"/>
    <w:rsid w:val="00DB46C7"/>
    <w:rsid w:val="00DB4B15"/>
    <w:rsid w:val="00DC4014"/>
    <w:rsid w:val="00DC49FA"/>
    <w:rsid w:val="00DC4C29"/>
    <w:rsid w:val="00DD03D9"/>
    <w:rsid w:val="00DD0CFE"/>
    <w:rsid w:val="00DD0EB2"/>
    <w:rsid w:val="00DD13B3"/>
    <w:rsid w:val="00DD2B94"/>
    <w:rsid w:val="00DD3A80"/>
    <w:rsid w:val="00DD4FD0"/>
    <w:rsid w:val="00DD6C62"/>
    <w:rsid w:val="00DD747F"/>
    <w:rsid w:val="00DE0780"/>
    <w:rsid w:val="00DE49BD"/>
    <w:rsid w:val="00DE4D7B"/>
    <w:rsid w:val="00DE74DE"/>
    <w:rsid w:val="00DE7D63"/>
    <w:rsid w:val="00DF01D9"/>
    <w:rsid w:val="00DF06A2"/>
    <w:rsid w:val="00DF39C4"/>
    <w:rsid w:val="00DF46A1"/>
    <w:rsid w:val="00DF48D8"/>
    <w:rsid w:val="00DF607D"/>
    <w:rsid w:val="00DF719B"/>
    <w:rsid w:val="00E02C00"/>
    <w:rsid w:val="00E04A56"/>
    <w:rsid w:val="00E061CD"/>
    <w:rsid w:val="00E104D7"/>
    <w:rsid w:val="00E11742"/>
    <w:rsid w:val="00E14FA6"/>
    <w:rsid w:val="00E17755"/>
    <w:rsid w:val="00E17B29"/>
    <w:rsid w:val="00E200A5"/>
    <w:rsid w:val="00E2081F"/>
    <w:rsid w:val="00E20B99"/>
    <w:rsid w:val="00E23881"/>
    <w:rsid w:val="00E2615A"/>
    <w:rsid w:val="00E336EE"/>
    <w:rsid w:val="00E351A7"/>
    <w:rsid w:val="00E359AB"/>
    <w:rsid w:val="00E37E3F"/>
    <w:rsid w:val="00E4259C"/>
    <w:rsid w:val="00E442D1"/>
    <w:rsid w:val="00E447A0"/>
    <w:rsid w:val="00E44C13"/>
    <w:rsid w:val="00E46150"/>
    <w:rsid w:val="00E47C88"/>
    <w:rsid w:val="00E50D7C"/>
    <w:rsid w:val="00E50F14"/>
    <w:rsid w:val="00E54951"/>
    <w:rsid w:val="00E54B14"/>
    <w:rsid w:val="00E55A15"/>
    <w:rsid w:val="00E55B9C"/>
    <w:rsid w:val="00E56399"/>
    <w:rsid w:val="00E60126"/>
    <w:rsid w:val="00E60448"/>
    <w:rsid w:val="00E64653"/>
    <w:rsid w:val="00E6474C"/>
    <w:rsid w:val="00E65E31"/>
    <w:rsid w:val="00E70367"/>
    <w:rsid w:val="00E72774"/>
    <w:rsid w:val="00E76291"/>
    <w:rsid w:val="00E76AF1"/>
    <w:rsid w:val="00E810B5"/>
    <w:rsid w:val="00E81143"/>
    <w:rsid w:val="00E81A6C"/>
    <w:rsid w:val="00E84C15"/>
    <w:rsid w:val="00E85716"/>
    <w:rsid w:val="00E85CCC"/>
    <w:rsid w:val="00E86738"/>
    <w:rsid w:val="00E872E0"/>
    <w:rsid w:val="00E902C7"/>
    <w:rsid w:val="00E919FE"/>
    <w:rsid w:val="00E92866"/>
    <w:rsid w:val="00E93A32"/>
    <w:rsid w:val="00EA58A2"/>
    <w:rsid w:val="00EA7911"/>
    <w:rsid w:val="00EB002C"/>
    <w:rsid w:val="00EB332B"/>
    <w:rsid w:val="00EB4161"/>
    <w:rsid w:val="00EB4B62"/>
    <w:rsid w:val="00EB5EE6"/>
    <w:rsid w:val="00EB6DAE"/>
    <w:rsid w:val="00EB7037"/>
    <w:rsid w:val="00EC32B0"/>
    <w:rsid w:val="00EC4375"/>
    <w:rsid w:val="00EC72C6"/>
    <w:rsid w:val="00ED1F99"/>
    <w:rsid w:val="00ED226D"/>
    <w:rsid w:val="00ED5A0A"/>
    <w:rsid w:val="00EE04B4"/>
    <w:rsid w:val="00EE281C"/>
    <w:rsid w:val="00EE2AC5"/>
    <w:rsid w:val="00EE5A89"/>
    <w:rsid w:val="00EE6FD4"/>
    <w:rsid w:val="00EF04E9"/>
    <w:rsid w:val="00EF0581"/>
    <w:rsid w:val="00EF0F9A"/>
    <w:rsid w:val="00EF1334"/>
    <w:rsid w:val="00EF2632"/>
    <w:rsid w:val="00EF2989"/>
    <w:rsid w:val="00EF50EC"/>
    <w:rsid w:val="00EF52E8"/>
    <w:rsid w:val="00F035DB"/>
    <w:rsid w:val="00F03993"/>
    <w:rsid w:val="00F0555F"/>
    <w:rsid w:val="00F059C2"/>
    <w:rsid w:val="00F062A6"/>
    <w:rsid w:val="00F14953"/>
    <w:rsid w:val="00F15444"/>
    <w:rsid w:val="00F15FEC"/>
    <w:rsid w:val="00F16AC0"/>
    <w:rsid w:val="00F1713A"/>
    <w:rsid w:val="00F22C3B"/>
    <w:rsid w:val="00F22D92"/>
    <w:rsid w:val="00F231CA"/>
    <w:rsid w:val="00F24620"/>
    <w:rsid w:val="00F31F29"/>
    <w:rsid w:val="00F320FC"/>
    <w:rsid w:val="00F324CA"/>
    <w:rsid w:val="00F33E5F"/>
    <w:rsid w:val="00F3544D"/>
    <w:rsid w:val="00F37A90"/>
    <w:rsid w:val="00F418B0"/>
    <w:rsid w:val="00F42B88"/>
    <w:rsid w:val="00F433A4"/>
    <w:rsid w:val="00F433DF"/>
    <w:rsid w:val="00F4584B"/>
    <w:rsid w:val="00F45ABB"/>
    <w:rsid w:val="00F46F18"/>
    <w:rsid w:val="00F516EF"/>
    <w:rsid w:val="00F538DE"/>
    <w:rsid w:val="00F567A6"/>
    <w:rsid w:val="00F61AA7"/>
    <w:rsid w:val="00F61C0B"/>
    <w:rsid w:val="00F61D28"/>
    <w:rsid w:val="00F636BA"/>
    <w:rsid w:val="00F67601"/>
    <w:rsid w:val="00F67BEA"/>
    <w:rsid w:val="00F7081A"/>
    <w:rsid w:val="00F71AD5"/>
    <w:rsid w:val="00F7215D"/>
    <w:rsid w:val="00F72B37"/>
    <w:rsid w:val="00F7317C"/>
    <w:rsid w:val="00F73787"/>
    <w:rsid w:val="00F763F9"/>
    <w:rsid w:val="00F76A85"/>
    <w:rsid w:val="00F76C32"/>
    <w:rsid w:val="00F76F6F"/>
    <w:rsid w:val="00F77517"/>
    <w:rsid w:val="00F807AA"/>
    <w:rsid w:val="00F81CEC"/>
    <w:rsid w:val="00F82112"/>
    <w:rsid w:val="00F90A7D"/>
    <w:rsid w:val="00F915F5"/>
    <w:rsid w:val="00F9371D"/>
    <w:rsid w:val="00F9491A"/>
    <w:rsid w:val="00F95698"/>
    <w:rsid w:val="00F97652"/>
    <w:rsid w:val="00FA0052"/>
    <w:rsid w:val="00FA0487"/>
    <w:rsid w:val="00FA0A92"/>
    <w:rsid w:val="00FA4827"/>
    <w:rsid w:val="00FA684C"/>
    <w:rsid w:val="00FA6D5E"/>
    <w:rsid w:val="00FB4365"/>
    <w:rsid w:val="00FC1E64"/>
    <w:rsid w:val="00FC2580"/>
    <w:rsid w:val="00FC3B1C"/>
    <w:rsid w:val="00FC5446"/>
    <w:rsid w:val="00FC6AB4"/>
    <w:rsid w:val="00FC710A"/>
    <w:rsid w:val="00FC795F"/>
    <w:rsid w:val="00FD2154"/>
    <w:rsid w:val="00FD31A6"/>
    <w:rsid w:val="00FD395F"/>
    <w:rsid w:val="00FD3E65"/>
    <w:rsid w:val="00FD507E"/>
    <w:rsid w:val="00FD5460"/>
    <w:rsid w:val="00FD67D0"/>
    <w:rsid w:val="00FE3D5F"/>
    <w:rsid w:val="00FE5220"/>
    <w:rsid w:val="00FE5A03"/>
    <w:rsid w:val="00FE6B23"/>
    <w:rsid w:val="00FE741D"/>
    <w:rsid w:val="00FF0F7F"/>
    <w:rsid w:val="00FF5F95"/>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61D28"/>
    <w:pPr>
      <w:spacing w:after="200" w:line="276" w:lineRule="auto"/>
    </w:pPr>
    <w:rPr>
      <w:rFonts w:cs="Calibri"/>
      <w:lang w:eastAsia="en-US"/>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locked/>
    <w:rsid w:val="00587B36"/>
    <w:pPr>
      <w:keepNext/>
      <w:keepLines/>
      <w:spacing w:before="200" w:after="0"/>
      <w:outlineLvl w:val="4"/>
    </w:pPr>
    <w:rPr>
      <w:rFonts w:ascii="Cambria" w:eastAsia="SimSun" w:hAnsi="Cambria" w:cs="Times New Roman"/>
      <w:color w:val="243F60"/>
      <w:lang w:eastAsia="bg-BG"/>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7C6F"/>
    <w:rPr>
      <w:rFonts w:ascii="Cambria" w:hAnsi="Cambria" w:cs="Times New Roman"/>
      <w:b/>
      <w:kern w:val="32"/>
      <w:sz w:val="32"/>
    </w:rPr>
  </w:style>
  <w:style w:type="character" w:customStyle="1" w:styleId="Heading2Char">
    <w:name w:val="Heading 2 Char"/>
    <w:basedOn w:val="DefaultParagraphFont"/>
    <w:link w:val="Heading2"/>
    <w:uiPriority w:val="99"/>
    <w:locked/>
    <w:rsid w:val="003D7C6F"/>
    <w:rPr>
      <w:rFonts w:ascii="Arial" w:eastAsia="Times New Roman" w:hAnsi="Arial"/>
      <w:b/>
      <w:bCs/>
      <w:i/>
      <w:iCs/>
      <w:sz w:val="28"/>
      <w:szCs w:val="28"/>
    </w:rPr>
  </w:style>
  <w:style w:type="character" w:customStyle="1" w:styleId="Heading3Char">
    <w:name w:val="Heading 3 Char"/>
    <w:basedOn w:val="DefaultParagraphFont"/>
    <w:link w:val="Heading3"/>
    <w:uiPriority w:val="99"/>
    <w:locked/>
    <w:rsid w:val="003D7C6F"/>
    <w:rPr>
      <w:rFonts w:ascii="Arial" w:hAnsi="Arial" w:cs="Times New Roman"/>
      <w:b/>
      <w:sz w:val="26"/>
    </w:rPr>
  </w:style>
  <w:style w:type="character" w:customStyle="1" w:styleId="Heading4Char">
    <w:name w:val="Heading 4 Char"/>
    <w:basedOn w:val="DefaultParagraphFont"/>
    <w:link w:val="Heading4"/>
    <w:uiPriority w:val="99"/>
    <w:semiHidden/>
    <w:locked/>
    <w:rsid w:val="003D7C6F"/>
    <w:rPr>
      <w:rFonts w:ascii="Calibri" w:hAnsi="Calibri" w:cs="Times New Roman"/>
      <w:b/>
      <w:sz w:val="28"/>
    </w:rPr>
  </w:style>
  <w:style w:type="character" w:customStyle="1" w:styleId="Heading5Char">
    <w:name w:val="Heading 5 Char"/>
    <w:basedOn w:val="DefaultParagraphFont"/>
    <w:link w:val="Heading5"/>
    <w:uiPriority w:val="99"/>
    <w:locked/>
    <w:rsid w:val="00587B36"/>
    <w:rPr>
      <w:rFonts w:ascii="Cambria" w:eastAsia="SimSun" w:hAnsi="Cambria" w:cs="Times New Roman"/>
      <w:color w:val="243F60"/>
      <w:sz w:val="22"/>
      <w:lang w:val="bg-BG"/>
    </w:rPr>
  </w:style>
  <w:style w:type="character" w:customStyle="1" w:styleId="Heading6Char">
    <w:name w:val="Heading 6 Char"/>
    <w:basedOn w:val="DefaultParagraphFont"/>
    <w:link w:val="Heading6"/>
    <w:uiPriority w:val="99"/>
    <w:semiHidden/>
    <w:locked/>
    <w:rsid w:val="00531116"/>
    <w:rPr>
      <w:rFonts w:ascii="Cambria" w:hAnsi="Cambria" w:cs="Times New Roman"/>
      <w:i/>
      <w:color w:val="243F60"/>
    </w:rPr>
  </w:style>
  <w:style w:type="character" w:customStyle="1" w:styleId="Heading7Char">
    <w:name w:val="Heading 7 Char"/>
    <w:basedOn w:val="DefaultParagraphFont"/>
    <w:link w:val="Heading7"/>
    <w:uiPriority w:val="99"/>
    <w:semiHidden/>
    <w:locked/>
    <w:rsid w:val="003D7C6F"/>
    <w:rPr>
      <w:rFonts w:ascii="Calibri" w:hAnsi="Calibri" w:cs="Times New Roman"/>
      <w:sz w:val="24"/>
    </w:rPr>
  </w:style>
  <w:style w:type="character" w:customStyle="1" w:styleId="Heading8Char">
    <w:name w:val="Heading 8 Char"/>
    <w:basedOn w:val="DefaultParagraphFont"/>
    <w:link w:val="Heading8"/>
    <w:uiPriority w:val="99"/>
    <w:semiHidden/>
    <w:locked/>
    <w:rsid w:val="009D72FE"/>
    <w:rPr>
      <w:rFonts w:ascii="Cambria" w:hAnsi="Cambria" w:cs="Times New Roman"/>
      <w:color w:val="404040"/>
      <w:sz w:val="20"/>
    </w:rPr>
  </w:style>
  <w:style w:type="character" w:customStyle="1" w:styleId="Heading9Char">
    <w:name w:val="Heading 9 Char"/>
    <w:basedOn w:val="DefaultParagraphFont"/>
    <w:link w:val="Heading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basedOn w:val="DefaultParagraphFont"/>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basedOn w:val="DefaultParagraphFont"/>
    <w:link w:val="Title"/>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basedOn w:val="DefaultParagraphFont"/>
    <w:uiPriority w:val="99"/>
    <w:semiHidden/>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D7C6F"/>
    <w:rPr>
      <w:rFonts w:ascii="Arial" w:hAnsi="Arial" w:cs="Times New Roman"/>
      <w:kern w:val="1"/>
      <w:sz w:val="20"/>
      <w:lang w:val="en-GB" w:eastAsia="ar-SA" w:bidi="ar-SA"/>
    </w:rPr>
  </w:style>
  <w:style w:type="character" w:styleId="CommentReference">
    <w:name w:val="annotation reference"/>
    <w:basedOn w:val="DefaultParagraphFont"/>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basedOn w:val="DefaultParagraphFont"/>
    <w:link w:val="CommentText"/>
    <w:uiPriority w:val="99"/>
    <w:semiHidden/>
    <w:locked/>
    <w:rsid w:val="003D7C6F"/>
    <w:rPr>
      <w:rFonts w:ascii="Calibri" w:hAnsi="Calibri" w:cs="Times New Roman"/>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basedOn w:val="CommentTextChar"/>
    <w:link w:val="CommentSubject"/>
    <w:uiPriority w:val="99"/>
    <w:semiHidden/>
    <w:locked/>
    <w:rsid w:val="003D7C6F"/>
    <w:rPr>
      <w:rFonts w:ascii="Calibri" w:hAnsi="Calibri" w:cs="Times New Roman"/>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basedOn w:val="DefaultParagraphFont"/>
    <w:link w:val="BalloonText"/>
    <w:uiPriority w:val="99"/>
    <w:semiHidden/>
    <w:locked/>
    <w:rsid w:val="003D7C6F"/>
    <w:rPr>
      <w:rFonts w:ascii="Tahoma" w:hAnsi="Tahoma" w:cs="Times New Roman"/>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basedOn w:val="DefaultParagraphFont"/>
    <w:link w:val="Header"/>
    <w:uiPriority w:val="99"/>
    <w:locked/>
    <w:rsid w:val="003D7C6F"/>
    <w:rPr>
      <w:rFonts w:ascii="Calibri" w:hAnsi="Calibri" w:cs="Times New Roman"/>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basedOn w:val="DefaultParagraphFont"/>
    <w:link w:val="Footer"/>
    <w:uiPriority w:val="99"/>
    <w:locked/>
    <w:rsid w:val="003D7C6F"/>
    <w:rPr>
      <w:rFonts w:ascii="Calibri" w:hAnsi="Calibri" w:cs="Times New Roman"/>
    </w:rPr>
  </w:style>
  <w:style w:type="character" w:styleId="PageNumber">
    <w:name w:val="page number"/>
    <w:basedOn w:val="DefaultParagraphFont"/>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basedOn w:val="DefaultParagraphFont"/>
    <w:link w:val="BodyText"/>
    <w:uiPriority w:val="99"/>
    <w:locked/>
    <w:rsid w:val="003D7C6F"/>
    <w:rPr>
      <w:rFonts w:ascii="Times New Roman" w:hAnsi="Times New Roman" w:cs="Times New Roman"/>
      <w:sz w:val="20"/>
      <w:lang w:eastAsia="bg-BG"/>
    </w:rPr>
  </w:style>
  <w:style w:type="table" w:styleId="TableGrid">
    <w:name w:val="Table Grid"/>
    <w:basedOn w:val="TableNormal"/>
    <w:uiPriority w:val="99"/>
    <w:rsid w:val="003D7C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rsid w:val="003D7C6F"/>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locked/>
    <w:rsid w:val="003D7C6F"/>
    <w:rPr>
      <w:rFonts w:ascii="Calibri" w:hAnsi="Calibri" w:cs="Times New Roman"/>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basedOn w:val="DefaultParagraphFont"/>
    <w:link w:val="BodyTextIndent"/>
    <w:uiPriority w:val="99"/>
    <w:locked/>
    <w:rsid w:val="003D7C6F"/>
    <w:rPr>
      <w:rFonts w:ascii="Calibri" w:hAnsi="Calibri" w:cs="Times New Roman"/>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basedOn w:val="DefaultParagraphFont"/>
    <w:link w:val="BodyTextIndent3"/>
    <w:uiPriority w:val="99"/>
    <w:locked/>
    <w:rsid w:val="009C355E"/>
    <w:rPr>
      <w:rFonts w:ascii="Times New Roman" w:hAnsi="Times New Roman" w:cs="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basedOn w:val="DefaultParagraphFont"/>
    <w:link w:val="BodyText2"/>
    <w:uiPriority w:val="99"/>
    <w:semiHidden/>
    <w:locked/>
    <w:rsid w:val="009D72FE"/>
    <w:rPr>
      <w:rFonts w:cs="Times New Roman"/>
    </w:rPr>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basedOn w:val="DefaultParagraphFont"/>
    <w:link w:val="BodyText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lang w:eastAsia="en-US"/>
    </w:rPr>
  </w:style>
  <w:style w:type="character" w:customStyle="1" w:styleId="ListParagraphChar">
    <w:name w:val="List Paragraph Char"/>
    <w:link w:val="ListParagraph"/>
    <w:uiPriority w:val="99"/>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uiPriority w:val="99"/>
    <w:locked/>
    <w:rsid w:val="005D4CBF"/>
    <w:rPr>
      <w:sz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Normal"/>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4B34C5"/>
    <w:pPr>
      <w:numPr>
        <w:numId w:val="4"/>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4B34C5"/>
    <w:pPr>
      <w:numPr>
        <w:numId w:val="5"/>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uiPriority w:val="99"/>
    <w:rsid w:val="004B34C5"/>
    <w:pPr>
      <w:numPr>
        <w:ilvl w:val="1"/>
        <w:numId w:val="5"/>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4B34C5"/>
    <w:pPr>
      <w:numPr>
        <w:ilvl w:val="2"/>
        <w:numId w:val="5"/>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4B34C5"/>
    <w:pPr>
      <w:numPr>
        <w:ilvl w:val="3"/>
        <w:numId w:val="5"/>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4B34C5"/>
    <w:rPr>
      <w:b/>
      <w:i/>
      <w:spacing w:val="0"/>
      <w:lang w:val="bg-BG" w:eastAsia="bg-BG"/>
    </w:rPr>
  </w:style>
  <w:style w:type="paragraph" w:customStyle="1" w:styleId="Annexetitre">
    <w:name w:val="Annexe titre"/>
    <w:basedOn w:val="Normal"/>
    <w:next w:val="Normal"/>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Normal"/>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uiPriority w:val="99"/>
    <w:rsid w:val="005C73BE"/>
    <w:rPr>
      <w:color w:val="8B0000"/>
      <w:u w:val="single"/>
    </w:rPr>
  </w:style>
  <w:style w:type="paragraph" w:customStyle="1" w:styleId="00">
    <w:name w:val="00 ди ПП"/>
    <w:basedOn w:val="Normal"/>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Normal"/>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sz w:val="20"/>
      <w:szCs w:val="20"/>
      <w:lang w:val="en-GB" w:eastAsia="ar-SA"/>
    </w:rPr>
  </w:style>
  <w:style w:type="paragraph" w:customStyle="1" w:styleId="000">
    <w:name w:val="00 ди О"/>
    <w:basedOn w:val="Normal"/>
    <w:uiPriority w:val="99"/>
    <w:rsid w:val="005F5DF4"/>
    <w:pPr>
      <w:spacing w:after="0" w:line="240" w:lineRule="auto"/>
      <w:jc w:val="right"/>
    </w:pPr>
    <w:rPr>
      <w:rFonts w:ascii="Times New Roman" w:eastAsia="Times New Roman" w:hAnsi="Times New Roman" w:cs="Times New Roman"/>
      <w:b/>
      <w:i/>
      <w:sz w:val="26"/>
      <w:szCs w:val="24"/>
      <w:u w:val="single"/>
      <w:lang w:eastAsia="bg-BG"/>
    </w:rPr>
  </w:style>
  <w:style w:type="paragraph" w:customStyle="1" w:styleId="StyleHeading3">
    <w:name w:val="Style Heading 3"/>
    <w:aliases w:val="3 + (Complex) 11 pt"/>
    <w:basedOn w:val="Heading3"/>
    <w:link w:val="StyleHeading3Char"/>
    <w:autoRedefine/>
    <w:uiPriority w:val="99"/>
    <w:rsid w:val="00672E39"/>
    <w:pPr>
      <w:keepNext w:val="0"/>
      <w:numPr>
        <w:ilvl w:val="2"/>
      </w:numPr>
      <w:spacing w:before="100" w:after="120" w:line="360" w:lineRule="auto"/>
      <w:ind w:right="-96" w:firstLine="567"/>
      <w:jc w:val="both"/>
    </w:pPr>
    <w:rPr>
      <w:rFonts w:ascii="Times New Roman" w:hAnsi="Times New Roman"/>
      <w:sz w:val="24"/>
      <w:lang w:eastAsia="en-US"/>
    </w:rPr>
  </w:style>
  <w:style w:type="character" w:customStyle="1" w:styleId="StyleHeading3Char">
    <w:name w:val="Style Heading 3 Char"/>
    <w:aliases w:val="3 + (Complex) 11 pt Char"/>
    <w:link w:val="StyleHeading3"/>
    <w:uiPriority w:val="99"/>
    <w:locked/>
    <w:rsid w:val="00672E39"/>
    <w:rPr>
      <w:rFonts w:ascii="Times New Roman" w:hAnsi="Times New Roman"/>
      <w:b/>
      <w:snapToGrid w:val="0"/>
      <w:sz w:val="24"/>
      <w:lang w:eastAsia="en-US"/>
    </w:rPr>
  </w:style>
  <w:style w:type="character" w:customStyle="1" w:styleId="search32">
    <w:name w:val="search32"/>
    <w:uiPriority w:val="99"/>
    <w:rsid w:val="00BB744C"/>
    <w:rPr>
      <w:shd w:val="clear" w:color="auto" w:fill="EBBE5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61D28"/>
    <w:pPr>
      <w:spacing w:after="200" w:line="276" w:lineRule="auto"/>
    </w:pPr>
    <w:rPr>
      <w:rFonts w:cs="Calibri"/>
      <w:lang w:eastAsia="en-US"/>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locked/>
    <w:rsid w:val="00587B36"/>
    <w:pPr>
      <w:keepNext/>
      <w:keepLines/>
      <w:spacing w:before="200" w:after="0"/>
      <w:outlineLvl w:val="4"/>
    </w:pPr>
    <w:rPr>
      <w:rFonts w:ascii="Cambria" w:eastAsia="SimSun" w:hAnsi="Cambria" w:cs="Times New Roman"/>
      <w:color w:val="243F60"/>
      <w:lang w:eastAsia="bg-BG"/>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7C6F"/>
    <w:rPr>
      <w:rFonts w:ascii="Cambria" w:hAnsi="Cambria" w:cs="Times New Roman"/>
      <w:b/>
      <w:kern w:val="32"/>
      <w:sz w:val="32"/>
    </w:rPr>
  </w:style>
  <w:style w:type="character" w:customStyle="1" w:styleId="Heading2Char">
    <w:name w:val="Heading 2 Char"/>
    <w:basedOn w:val="DefaultParagraphFont"/>
    <w:link w:val="Heading2"/>
    <w:uiPriority w:val="99"/>
    <w:locked/>
    <w:rsid w:val="003D7C6F"/>
    <w:rPr>
      <w:rFonts w:ascii="Arial" w:eastAsia="Times New Roman" w:hAnsi="Arial"/>
      <w:b/>
      <w:bCs/>
      <w:i/>
      <w:iCs/>
      <w:sz w:val="28"/>
      <w:szCs w:val="28"/>
    </w:rPr>
  </w:style>
  <w:style w:type="character" w:customStyle="1" w:styleId="Heading3Char">
    <w:name w:val="Heading 3 Char"/>
    <w:basedOn w:val="DefaultParagraphFont"/>
    <w:link w:val="Heading3"/>
    <w:uiPriority w:val="99"/>
    <w:locked/>
    <w:rsid w:val="003D7C6F"/>
    <w:rPr>
      <w:rFonts w:ascii="Arial" w:hAnsi="Arial" w:cs="Times New Roman"/>
      <w:b/>
      <w:sz w:val="26"/>
    </w:rPr>
  </w:style>
  <w:style w:type="character" w:customStyle="1" w:styleId="Heading4Char">
    <w:name w:val="Heading 4 Char"/>
    <w:basedOn w:val="DefaultParagraphFont"/>
    <w:link w:val="Heading4"/>
    <w:uiPriority w:val="99"/>
    <w:semiHidden/>
    <w:locked/>
    <w:rsid w:val="003D7C6F"/>
    <w:rPr>
      <w:rFonts w:ascii="Calibri" w:hAnsi="Calibri" w:cs="Times New Roman"/>
      <w:b/>
      <w:sz w:val="28"/>
    </w:rPr>
  </w:style>
  <w:style w:type="character" w:customStyle="1" w:styleId="Heading5Char">
    <w:name w:val="Heading 5 Char"/>
    <w:basedOn w:val="DefaultParagraphFont"/>
    <w:link w:val="Heading5"/>
    <w:uiPriority w:val="99"/>
    <w:locked/>
    <w:rsid w:val="00587B36"/>
    <w:rPr>
      <w:rFonts w:ascii="Cambria" w:eastAsia="SimSun" w:hAnsi="Cambria" w:cs="Times New Roman"/>
      <w:color w:val="243F60"/>
      <w:sz w:val="22"/>
      <w:lang w:val="bg-BG"/>
    </w:rPr>
  </w:style>
  <w:style w:type="character" w:customStyle="1" w:styleId="Heading6Char">
    <w:name w:val="Heading 6 Char"/>
    <w:basedOn w:val="DefaultParagraphFont"/>
    <w:link w:val="Heading6"/>
    <w:uiPriority w:val="99"/>
    <w:semiHidden/>
    <w:locked/>
    <w:rsid w:val="00531116"/>
    <w:rPr>
      <w:rFonts w:ascii="Cambria" w:hAnsi="Cambria" w:cs="Times New Roman"/>
      <w:i/>
      <w:color w:val="243F60"/>
    </w:rPr>
  </w:style>
  <w:style w:type="character" w:customStyle="1" w:styleId="Heading7Char">
    <w:name w:val="Heading 7 Char"/>
    <w:basedOn w:val="DefaultParagraphFont"/>
    <w:link w:val="Heading7"/>
    <w:uiPriority w:val="99"/>
    <w:semiHidden/>
    <w:locked/>
    <w:rsid w:val="003D7C6F"/>
    <w:rPr>
      <w:rFonts w:ascii="Calibri" w:hAnsi="Calibri" w:cs="Times New Roman"/>
      <w:sz w:val="24"/>
    </w:rPr>
  </w:style>
  <w:style w:type="character" w:customStyle="1" w:styleId="Heading8Char">
    <w:name w:val="Heading 8 Char"/>
    <w:basedOn w:val="DefaultParagraphFont"/>
    <w:link w:val="Heading8"/>
    <w:uiPriority w:val="99"/>
    <w:semiHidden/>
    <w:locked/>
    <w:rsid w:val="009D72FE"/>
    <w:rPr>
      <w:rFonts w:ascii="Cambria" w:hAnsi="Cambria" w:cs="Times New Roman"/>
      <w:color w:val="404040"/>
      <w:sz w:val="20"/>
    </w:rPr>
  </w:style>
  <w:style w:type="character" w:customStyle="1" w:styleId="Heading9Char">
    <w:name w:val="Heading 9 Char"/>
    <w:basedOn w:val="DefaultParagraphFont"/>
    <w:link w:val="Heading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basedOn w:val="DefaultParagraphFont"/>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basedOn w:val="DefaultParagraphFont"/>
    <w:link w:val="Title"/>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basedOn w:val="DefaultParagraphFont"/>
    <w:uiPriority w:val="99"/>
    <w:semiHidden/>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D7C6F"/>
    <w:rPr>
      <w:rFonts w:ascii="Arial" w:hAnsi="Arial" w:cs="Times New Roman"/>
      <w:kern w:val="1"/>
      <w:sz w:val="20"/>
      <w:lang w:val="en-GB" w:eastAsia="ar-SA" w:bidi="ar-SA"/>
    </w:rPr>
  </w:style>
  <w:style w:type="character" w:styleId="CommentReference">
    <w:name w:val="annotation reference"/>
    <w:basedOn w:val="DefaultParagraphFont"/>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basedOn w:val="DefaultParagraphFont"/>
    <w:link w:val="CommentText"/>
    <w:uiPriority w:val="99"/>
    <w:semiHidden/>
    <w:locked/>
    <w:rsid w:val="003D7C6F"/>
    <w:rPr>
      <w:rFonts w:ascii="Calibri" w:hAnsi="Calibri" w:cs="Times New Roman"/>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basedOn w:val="CommentTextChar"/>
    <w:link w:val="CommentSubject"/>
    <w:uiPriority w:val="99"/>
    <w:semiHidden/>
    <w:locked/>
    <w:rsid w:val="003D7C6F"/>
    <w:rPr>
      <w:rFonts w:ascii="Calibri" w:hAnsi="Calibri" w:cs="Times New Roman"/>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basedOn w:val="DefaultParagraphFont"/>
    <w:link w:val="BalloonText"/>
    <w:uiPriority w:val="99"/>
    <w:semiHidden/>
    <w:locked/>
    <w:rsid w:val="003D7C6F"/>
    <w:rPr>
      <w:rFonts w:ascii="Tahoma" w:hAnsi="Tahoma" w:cs="Times New Roman"/>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basedOn w:val="DefaultParagraphFont"/>
    <w:link w:val="Header"/>
    <w:uiPriority w:val="99"/>
    <w:locked/>
    <w:rsid w:val="003D7C6F"/>
    <w:rPr>
      <w:rFonts w:ascii="Calibri" w:hAnsi="Calibri" w:cs="Times New Roman"/>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basedOn w:val="DefaultParagraphFont"/>
    <w:link w:val="Footer"/>
    <w:uiPriority w:val="99"/>
    <w:locked/>
    <w:rsid w:val="003D7C6F"/>
    <w:rPr>
      <w:rFonts w:ascii="Calibri" w:hAnsi="Calibri" w:cs="Times New Roman"/>
    </w:rPr>
  </w:style>
  <w:style w:type="character" w:styleId="PageNumber">
    <w:name w:val="page number"/>
    <w:basedOn w:val="DefaultParagraphFont"/>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basedOn w:val="DefaultParagraphFont"/>
    <w:link w:val="BodyText"/>
    <w:uiPriority w:val="99"/>
    <w:locked/>
    <w:rsid w:val="003D7C6F"/>
    <w:rPr>
      <w:rFonts w:ascii="Times New Roman" w:hAnsi="Times New Roman" w:cs="Times New Roman"/>
      <w:sz w:val="20"/>
      <w:lang w:eastAsia="bg-BG"/>
    </w:rPr>
  </w:style>
  <w:style w:type="table" w:styleId="TableGrid">
    <w:name w:val="Table Grid"/>
    <w:basedOn w:val="TableNormal"/>
    <w:uiPriority w:val="99"/>
    <w:rsid w:val="003D7C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rsid w:val="003D7C6F"/>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locked/>
    <w:rsid w:val="003D7C6F"/>
    <w:rPr>
      <w:rFonts w:ascii="Calibri" w:hAnsi="Calibri" w:cs="Times New Roman"/>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basedOn w:val="DefaultParagraphFont"/>
    <w:link w:val="BodyTextIndent"/>
    <w:uiPriority w:val="99"/>
    <w:locked/>
    <w:rsid w:val="003D7C6F"/>
    <w:rPr>
      <w:rFonts w:ascii="Calibri" w:hAnsi="Calibri" w:cs="Times New Roman"/>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basedOn w:val="DefaultParagraphFont"/>
    <w:link w:val="BodyTextIndent3"/>
    <w:uiPriority w:val="99"/>
    <w:locked/>
    <w:rsid w:val="009C355E"/>
    <w:rPr>
      <w:rFonts w:ascii="Times New Roman" w:hAnsi="Times New Roman" w:cs="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basedOn w:val="DefaultParagraphFont"/>
    <w:link w:val="BodyText2"/>
    <w:uiPriority w:val="99"/>
    <w:semiHidden/>
    <w:locked/>
    <w:rsid w:val="009D72FE"/>
    <w:rPr>
      <w:rFonts w:cs="Times New Roman"/>
    </w:rPr>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basedOn w:val="DefaultParagraphFont"/>
    <w:link w:val="BodyText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lang w:eastAsia="en-US"/>
    </w:rPr>
  </w:style>
  <w:style w:type="character" w:customStyle="1" w:styleId="ListParagraphChar">
    <w:name w:val="List Paragraph Char"/>
    <w:link w:val="ListParagraph"/>
    <w:uiPriority w:val="99"/>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uiPriority w:val="99"/>
    <w:locked/>
    <w:rsid w:val="005D4CBF"/>
    <w:rPr>
      <w:sz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Normal"/>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4B34C5"/>
    <w:pPr>
      <w:numPr>
        <w:numId w:val="4"/>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4B34C5"/>
    <w:pPr>
      <w:numPr>
        <w:numId w:val="5"/>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uiPriority w:val="99"/>
    <w:rsid w:val="004B34C5"/>
    <w:pPr>
      <w:numPr>
        <w:ilvl w:val="1"/>
        <w:numId w:val="5"/>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4B34C5"/>
    <w:pPr>
      <w:numPr>
        <w:ilvl w:val="2"/>
        <w:numId w:val="5"/>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4B34C5"/>
    <w:pPr>
      <w:numPr>
        <w:ilvl w:val="3"/>
        <w:numId w:val="5"/>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4B34C5"/>
    <w:rPr>
      <w:b/>
      <w:i/>
      <w:spacing w:val="0"/>
      <w:lang w:val="bg-BG" w:eastAsia="bg-BG"/>
    </w:rPr>
  </w:style>
  <w:style w:type="paragraph" w:customStyle="1" w:styleId="Annexetitre">
    <w:name w:val="Annexe titre"/>
    <w:basedOn w:val="Normal"/>
    <w:next w:val="Normal"/>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Normal"/>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uiPriority w:val="99"/>
    <w:rsid w:val="005C73BE"/>
    <w:rPr>
      <w:color w:val="8B0000"/>
      <w:u w:val="single"/>
    </w:rPr>
  </w:style>
  <w:style w:type="paragraph" w:customStyle="1" w:styleId="00">
    <w:name w:val="00 ди ПП"/>
    <w:basedOn w:val="Normal"/>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Normal"/>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sz w:val="20"/>
      <w:szCs w:val="20"/>
      <w:lang w:val="en-GB" w:eastAsia="ar-SA"/>
    </w:rPr>
  </w:style>
  <w:style w:type="paragraph" w:customStyle="1" w:styleId="000">
    <w:name w:val="00 ди О"/>
    <w:basedOn w:val="Normal"/>
    <w:uiPriority w:val="99"/>
    <w:rsid w:val="005F5DF4"/>
    <w:pPr>
      <w:spacing w:after="0" w:line="240" w:lineRule="auto"/>
      <w:jc w:val="right"/>
    </w:pPr>
    <w:rPr>
      <w:rFonts w:ascii="Times New Roman" w:eastAsia="Times New Roman" w:hAnsi="Times New Roman" w:cs="Times New Roman"/>
      <w:b/>
      <w:i/>
      <w:sz w:val="26"/>
      <w:szCs w:val="24"/>
      <w:u w:val="single"/>
      <w:lang w:eastAsia="bg-BG"/>
    </w:rPr>
  </w:style>
  <w:style w:type="paragraph" w:customStyle="1" w:styleId="StyleHeading3">
    <w:name w:val="Style Heading 3"/>
    <w:aliases w:val="3 + (Complex) 11 pt"/>
    <w:basedOn w:val="Heading3"/>
    <w:link w:val="StyleHeading3Char"/>
    <w:autoRedefine/>
    <w:uiPriority w:val="99"/>
    <w:rsid w:val="00672E39"/>
    <w:pPr>
      <w:keepNext w:val="0"/>
      <w:numPr>
        <w:ilvl w:val="2"/>
      </w:numPr>
      <w:spacing w:before="100" w:after="120" w:line="360" w:lineRule="auto"/>
      <w:ind w:right="-96" w:firstLine="567"/>
      <w:jc w:val="both"/>
    </w:pPr>
    <w:rPr>
      <w:rFonts w:ascii="Times New Roman" w:hAnsi="Times New Roman"/>
      <w:sz w:val="24"/>
      <w:lang w:eastAsia="en-US"/>
    </w:rPr>
  </w:style>
  <w:style w:type="character" w:customStyle="1" w:styleId="StyleHeading3Char">
    <w:name w:val="Style Heading 3 Char"/>
    <w:aliases w:val="3 + (Complex) 11 pt Char"/>
    <w:link w:val="StyleHeading3"/>
    <w:uiPriority w:val="99"/>
    <w:locked/>
    <w:rsid w:val="00672E39"/>
    <w:rPr>
      <w:rFonts w:ascii="Times New Roman" w:hAnsi="Times New Roman"/>
      <w:b/>
      <w:snapToGrid w:val="0"/>
      <w:sz w:val="24"/>
      <w:lang w:eastAsia="en-US"/>
    </w:rPr>
  </w:style>
  <w:style w:type="character" w:customStyle="1" w:styleId="search32">
    <w:name w:val="search32"/>
    <w:uiPriority w:val="99"/>
    <w:rsid w:val="00BB744C"/>
    <w:rPr>
      <w:shd w:val="clear" w:color="auto" w:fill="EBBE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3895">
      <w:marLeft w:val="0"/>
      <w:marRight w:val="0"/>
      <w:marTop w:val="0"/>
      <w:marBottom w:val="0"/>
      <w:divBdr>
        <w:top w:val="none" w:sz="0" w:space="0" w:color="auto"/>
        <w:left w:val="none" w:sz="0" w:space="0" w:color="auto"/>
        <w:bottom w:val="none" w:sz="0" w:space="0" w:color="auto"/>
        <w:right w:val="none" w:sz="0" w:space="0" w:color="auto"/>
      </w:divBdr>
      <w:divsChild>
        <w:div w:id="344794028">
          <w:marLeft w:val="0"/>
          <w:marRight w:val="0"/>
          <w:marTop w:val="0"/>
          <w:marBottom w:val="120"/>
          <w:divBdr>
            <w:top w:val="none" w:sz="0" w:space="0" w:color="auto"/>
            <w:left w:val="none" w:sz="0" w:space="0" w:color="auto"/>
            <w:bottom w:val="none" w:sz="0" w:space="0" w:color="auto"/>
            <w:right w:val="none" w:sz="0" w:space="0" w:color="auto"/>
          </w:divBdr>
          <w:divsChild>
            <w:div w:id="344793899">
              <w:marLeft w:val="0"/>
              <w:marRight w:val="0"/>
              <w:marTop w:val="0"/>
              <w:marBottom w:val="0"/>
              <w:divBdr>
                <w:top w:val="none" w:sz="0" w:space="0" w:color="auto"/>
                <w:left w:val="none" w:sz="0" w:space="0" w:color="auto"/>
                <w:bottom w:val="none" w:sz="0" w:space="0" w:color="auto"/>
                <w:right w:val="none" w:sz="0" w:space="0" w:color="auto"/>
              </w:divBdr>
            </w:div>
            <w:div w:id="3447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3903">
      <w:marLeft w:val="0"/>
      <w:marRight w:val="0"/>
      <w:marTop w:val="0"/>
      <w:marBottom w:val="0"/>
      <w:divBdr>
        <w:top w:val="none" w:sz="0" w:space="0" w:color="auto"/>
        <w:left w:val="none" w:sz="0" w:space="0" w:color="auto"/>
        <w:bottom w:val="none" w:sz="0" w:space="0" w:color="auto"/>
        <w:right w:val="none" w:sz="0" w:space="0" w:color="auto"/>
      </w:divBdr>
    </w:div>
    <w:div w:id="344793904">
      <w:marLeft w:val="0"/>
      <w:marRight w:val="0"/>
      <w:marTop w:val="0"/>
      <w:marBottom w:val="0"/>
      <w:divBdr>
        <w:top w:val="none" w:sz="0" w:space="0" w:color="auto"/>
        <w:left w:val="none" w:sz="0" w:space="0" w:color="auto"/>
        <w:bottom w:val="none" w:sz="0" w:space="0" w:color="auto"/>
        <w:right w:val="none" w:sz="0" w:space="0" w:color="auto"/>
      </w:divBdr>
    </w:div>
    <w:div w:id="344793905">
      <w:marLeft w:val="0"/>
      <w:marRight w:val="0"/>
      <w:marTop w:val="0"/>
      <w:marBottom w:val="0"/>
      <w:divBdr>
        <w:top w:val="none" w:sz="0" w:space="0" w:color="auto"/>
        <w:left w:val="none" w:sz="0" w:space="0" w:color="auto"/>
        <w:bottom w:val="none" w:sz="0" w:space="0" w:color="auto"/>
        <w:right w:val="none" w:sz="0" w:space="0" w:color="auto"/>
      </w:divBdr>
    </w:div>
    <w:div w:id="344793909">
      <w:marLeft w:val="0"/>
      <w:marRight w:val="0"/>
      <w:marTop w:val="0"/>
      <w:marBottom w:val="0"/>
      <w:divBdr>
        <w:top w:val="none" w:sz="0" w:space="0" w:color="auto"/>
        <w:left w:val="none" w:sz="0" w:space="0" w:color="auto"/>
        <w:bottom w:val="none" w:sz="0" w:space="0" w:color="auto"/>
        <w:right w:val="none" w:sz="0" w:space="0" w:color="auto"/>
      </w:divBdr>
      <w:divsChild>
        <w:div w:id="344794011">
          <w:marLeft w:val="0"/>
          <w:marRight w:val="0"/>
          <w:marTop w:val="0"/>
          <w:marBottom w:val="120"/>
          <w:divBdr>
            <w:top w:val="none" w:sz="0" w:space="0" w:color="auto"/>
            <w:left w:val="none" w:sz="0" w:space="0" w:color="auto"/>
            <w:bottom w:val="none" w:sz="0" w:space="0" w:color="auto"/>
            <w:right w:val="none" w:sz="0" w:space="0" w:color="auto"/>
          </w:divBdr>
          <w:divsChild>
            <w:div w:id="344793911">
              <w:marLeft w:val="0"/>
              <w:marRight w:val="0"/>
              <w:marTop w:val="0"/>
              <w:marBottom w:val="0"/>
              <w:divBdr>
                <w:top w:val="none" w:sz="0" w:space="0" w:color="auto"/>
                <w:left w:val="none" w:sz="0" w:space="0" w:color="auto"/>
                <w:bottom w:val="none" w:sz="0" w:space="0" w:color="auto"/>
                <w:right w:val="none" w:sz="0" w:space="0" w:color="auto"/>
              </w:divBdr>
            </w:div>
            <w:div w:id="344793914">
              <w:marLeft w:val="0"/>
              <w:marRight w:val="0"/>
              <w:marTop w:val="0"/>
              <w:marBottom w:val="0"/>
              <w:divBdr>
                <w:top w:val="none" w:sz="0" w:space="0" w:color="auto"/>
                <w:left w:val="none" w:sz="0" w:space="0" w:color="auto"/>
                <w:bottom w:val="none" w:sz="0" w:space="0" w:color="auto"/>
                <w:right w:val="none" w:sz="0" w:space="0" w:color="auto"/>
              </w:divBdr>
            </w:div>
            <w:div w:id="344793925">
              <w:marLeft w:val="0"/>
              <w:marRight w:val="0"/>
              <w:marTop w:val="0"/>
              <w:marBottom w:val="0"/>
              <w:divBdr>
                <w:top w:val="none" w:sz="0" w:space="0" w:color="auto"/>
                <w:left w:val="none" w:sz="0" w:space="0" w:color="auto"/>
                <w:bottom w:val="none" w:sz="0" w:space="0" w:color="auto"/>
                <w:right w:val="none" w:sz="0" w:space="0" w:color="auto"/>
              </w:divBdr>
            </w:div>
            <w:div w:id="344793931">
              <w:marLeft w:val="0"/>
              <w:marRight w:val="0"/>
              <w:marTop w:val="0"/>
              <w:marBottom w:val="0"/>
              <w:divBdr>
                <w:top w:val="none" w:sz="0" w:space="0" w:color="auto"/>
                <w:left w:val="none" w:sz="0" w:space="0" w:color="auto"/>
                <w:bottom w:val="none" w:sz="0" w:space="0" w:color="auto"/>
                <w:right w:val="none" w:sz="0" w:space="0" w:color="auto"/>
              </w:divBdr>
            </w:div>
            <w:div w:id="344793939">
              <w:marLeft w:val="0"/>
              <w:marRight w:val="0"/>
              <w:marTop w:val="0"/>
              <w:marBottom w:val="0"/>
              <w:divBdr>
                <w:top w:val="none" w:sz="0" w:space="0" w:color="auto"/>
                <w:left w:val="none" w:sz="0" w:space="0" w:color="auto"/>
                <w:bottom w:val="none" w:sz="0" w:space="0" w:color="auto"/>
                <w:right w:val="none" w:sz="0" w:space="0" w:color="auto"/>
              </w:divBdr>
            </w:div>
            <w:div w:id="344793946">
              <w:marLeft w:val="0"/>
              <w:marRight w:val="0"/>
              <w:marTop w:val="0"/>
              <w:marBottom w:val="0"/>
              <w:divBdr>
                <w:top w:val="none" w:sz="0" w:space="0" w:color="auto"/>
                <w:left w:val="none" w:sz="0" w:space="0" w:color="auto"/>
                <w:bottom w:val="none" w:sz="0" w:space="0" w:color="auto"/>
                <w:right w:val="none" w:sz="0" w:space="0" w:color="auto"/>
              </w:divBdr>
            </w:div>
            <w:div w:id="344794015">
              <w:marLeft w:val="0"/>
              <w:marRight w:val="0"/>
              <w:marTop w:val="0"/>
              <w:marBottom w:val="0"/>
              <w:divBdr>
                <w:top w:val="none" w:sz="0" w:space="0" w:color="auto"/>
                <w:left w:val="none" w:sz="0" w:space="0" w:color="auto"/>
                <w:bottom w:val="none" w:sz="0" w:space="0" w:color="auto"/>
                <w:right w:val="none" w:sz="0" w:space="0" w:color="auto"/>
              </w:divBdr>
            </w:div>
            <w:div w:id="3447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3910">
      <w:marLeft w:val="0"/>
      <w:marRight w:val="0"/>
      <w:marTop w:val="0"/>
      <w:marBottom w:val="0"/>
      <w:divBdr>
        <w:top w:val="none" w:sz="0" w:space="0" w:color="auto"/>
        <w:left w:val="none" w:sz="0" w:space="0" w:color="auto"/>
        <w:bottom w:val="none" w:sz="0" w:space="0" w:color="auto"/>
        <w:right w:val="none" w:sz="0" w:space="0" w:color="auto"/>
      </w:divBdr>
    </w:div>
    <w:div w:id="344793920">
      <w:marLeft w:val="0"/>
      <w:marRight w:val="0"/>
      <w:marTop w:val="0"/>
      <w:marBottom w:val="0"/>
      <w:divBdr>
        <w:top w:val="none" w:sz="0" w:space="0" w:color="auto"/>
        <w:left w:val="none" w:sz="0" w:space="0" w:color="auto"/>
        <w:bottom w:val="none" w:sz="0" w:space="0" w:color="auto"/>
        <w:right w:val="none" w:sz="0" w:space="0" w:color="auto"/>
      </w:divBdr>
      <w:divsChild>
        <w:div w:id="344793945">
          <w:marLeft w:val="0"/>
          <w:marRight w:val="0"/>
          <w:marTop w:val="0"/>
          <w:marBottom w:val="120"/>
          <w:divBdr>
            <w:top w:val="none" w:sz="0" w:space="0" w:color="auto"/>
            <w:left w:val="none" w:sz="0" w:space="0" w:color="auto"/>
            <w:bottom w:val="none" w:sz="0" w:space="0" w:color="auto"/>
            <w:right w:val="none" w:sz="0" w:space="0" w:color="auto"/>
          </w:divBdr>
          <w:divsChild>
            <w:div w:id="344793908">
              <w:marLeft w:val="0"/>
              <w:marRight w:val="0"/>
              <w:marTop w:val="0"/>
              <w:marBottom w:val="0"/>
              <w:divBdr>
                <w:top w:val="none" w:sz="0" w:space="0" w:color="auto"/>
                <w:left w:val="none" w:sz="0" w:space="0" w:color="auto"/>
                <w:bottom w:val="none" w:sz="0" w:space="0" w:color="auto"/>
                <w:right w:val="none" w:sz="0" w:space="0" w:color="auto"/>
              </w:divBdr>
            </w:div>
            <w:div w:id="344793912">
              <w:marLeft w:val="0"/>
              <w:marRight w:val="0"/>
              <w:marTop w:val="0"/>
              <w:marBottom w:val="0"/>
              <w:divBdr>
                <w:top w:val="none" w:sz="0" w:space="0" w:color="auto"/>
                <w:left w:val="none" w:sz="0" w:space="0" w:color="auto"/>
                <w:bottom w:val="none" w:sz="0" w:space="0" w:color="auto"/>
                <w:right w:val="none" w:sz="0" w:space="0" w:color="auto"/>
              </w:divBdr>
            </w:div>
            <w:div w:id="344793913">
              <w:marLeft w:val="0"/>
              <w:marRight w:val="0"/>
              <w:marTop w:val="0"/>
              <w:marBottom w:val="0"/>
              <w:divBdr>
                <w:top w:val="none" w:sz="0" w:space="0" w:color="auto"/>
                <w:left w:val="none" w:sz="0" w:space="0" w:color="auto"/>
                <w:bottom w:val="none" w:sz="0" w:space="0" w:color="auto"/>
                <w:right w:val="none" w:sz="0" w:space="0" w:color="auto"/>
              </w:divBdr>
            </w:div>
            <w:div w:id="344793915">
              <w:marLeft w:val="0"/>
              <w:marRight w:val="0"/>
              <w:marTop w:val="0"/>
              <w:marBottom w:val="0"/>
              <w:divBdr>
                <w:top w:val="none" w:sz="0" w:space="0" w:color="auto"/>
                <w:left w:val="none" w:sz="0" w:space="0" w:color="auto"/>
                <w:bottom w:val="none" w:sz="0" w:space="0" w:color="auto"/>
                <w:right w:val="none" w:sz="0" w:space="0" w:color="auto"/>
              </w:divBdr>
            </w:div>
            <w:div w:id="344793922">
              <w:marLeft w:val="0"/>
              <w:marRight w:val="0"/>
              <w:marTop w:val="0"/>
              <w:marBottom w:val="0"/>
              <w:divBdr>
                <w:top w:val="none" w:sz="0" w:space="0" w:color="auto"/>
                <w:left w:val="none" w:sz="0" w:space="0" w:color="auto"/>
                <w:bottom w:val="none" w:sz="0" w:space="0" w:color="auto"/>
                <w:right w:val="none" w:sz="0" w:space="0" w:color="auto"/>
              </w:divBdr>
            </w:div>
            <w:div w:id="344793923">
              <w:marLeft w:val="0"/>
              <w:marRight w:val="0"/>
              <w:marTop w:val="0"/>
              <w:marBottom w:val="0"/>
              <w:divBdr>
                <w:top w:val="none" w:sz="0" w:space="0" w:color="auto"/>
                <w:left w:val="none" w:sz="0" w:space="0" w:color="auto"/>
                <w:bottom w:val="none" w:sz="0" w:space="0" w:color="auto"/>
                <w:right w:val="none" w:sz="0" w:space="0" w:color="auto"/>
              </w:divBdr>
            </w:div>
            <w:div w:id="344793930">
              <w:marLeft w:val="0"/>
              <w:marRight w:val="0"/>
              <w:marTop w:val="0"/>
              <w:marBottom w:val="0"/>
              <w:divBdr>
                <w:top w:val="none" w:sz="0" w:space="0" w:color="auto"/>
                <w:left w:val="none" w:sz="0" w:space="0" w:color="auto"/>
                <w:bottom w:val="none" w:sz="0" w:space="0" w:color="auto"/>
                <w:right w:val="none" w:sz="0" w:space="0" w:color="auto"/>
              </w:divBdr>
            </w:div>
            <w:div w:id="344793934">
              <w:marLeft w:val="0"/>
              <w:marRight w:val="0"/>
              <w:marTop w:val="0"/>
              <w:marBottom w:val="0"/>
              <w:divBdr>
                <w:top w:val="none" w:sz="0" w:space="0" w:color="auto"/>
                <w:left w:val="none" w:sz="0" w:space="0" w:color="auto"/>
                <w:bottom w:val="none" w:sz="0" w:space="0" w:color="auto"/>
                <w:right w:val="none" w:sz="0" w:space="0" w:color="auto"/>
              </w:divBdr>
            </w:div>
            <w:div w:id="344793938">
              <w:marLeft w:val="0"/>
              <w:marRight w:val="0"/>
              <w:marTop w:val="0"/>
              <w:marBottom w:val="0"/>
              <w:divBdr>
                <w:top w:val="none" w:sz="0" w:space="0" w:color="auto"/>
                <w:left w:val="none" w:sz="0" w:space="0" w:color="auto"/>
                <w:bottom w:val="none" w:sz="0" w:space="0" w:color="auto"/>
                <w:right w:val="none" w:sz="0" w:space="0" w:color="auto"/>
              </w:divBdr>
            </w:div>
            <w:div w:id="344793943">
              <w:marLeft w:val="0"/>
              <w:marRight w:val="0"/>
              <w:marTop w:val="0"/>
              <w:marBottom w:val="0"/>
              <w:divBdr>
                <w:top w:val="none" w:sz="0" w:space="0" w:color="auto"/>
                <w:left w:val="none" w:sz="0" w:space="0" w:color="auto"/>
                <w:bottom w:val="none" w:sz="0" w:space="0" w:color="auto"/>
                <w:right w:val="none" w:sz="0" w:space="0" w:color="auto"/>
              </w:divBdr>
            </w:div>
            <w:div w:id="344793948">
              <w:marLeft w:val="0"/>
              <w:marRight w:val="0"/>
              <w:marTop w:val="0"/>
              <w:marBottom w:val="0"/>
              <w:divBdr>
                <w:top w:val="none" w:sz="0" w:space="0" w:color="auto"/>
                <w:left w:val="none" w:sz="0" w:space="0" w:color="auto"/>
                <w:bottom w:val="none" w:sz="0" w:space="0" w:color="auto"/>
                <w:right w:val="none" w:sz="0" w:space="0" w:color="auto"/>
              </w:divBdr>
            </w:div>
            <w:div w:id="344793999">
              <w:marLeft w:val="0"/>
              <w:marRight w:val="0"/>
              <w:marTop w:val="0"/>
              <w:marBottom w:val="0"/>
              <w:divBdr>
                <w:top w:val="none" w:sz="0" w:space="0" w:color="auto"/>
                <w:left w:val="none" w:sz="0" w:space="0" w:color="auto"/>
                <w:bottom w:val="none" w:sz="0" w:space="0" w:color="auto"/>
                <w:right w:val="none" w:sz="0" w:space="0" w:color="auto"/>
              </w:divBdr>
            </w:div>
            <w:div w:id="344794002">
              <w:marLeft w:val="0"/>
              <w:marRight w:val="0"/>
              <w:marTop w:val="0"/>
              <w:marBottom w:val="0"/>
              <w:divBdr>
                <w:top w:val="none" w:sz="0" w:space="0" w:color="auto"/>
                <w:left w:val="none" w:sz="0" w:space="0" w:color="auto"/>
                <w:bottom w:val="none" w:sz="0" w:space="0" w:color="auto"/>
                <w:right w:val="none" w:sz="0" w:space="0" w:color="auto"/>
              </w:divBdr>
            </w:div>
            <w:div w:id="344794006">
              <w:marLeft w:val="0"/>
              <w:marRight w:val="0"/>
              <w:marTop w:val="0"/>
              <w:marBottom w:val="0"/>
              <w:divBdr>
                <w:top w:val="none" w:sz="0" w:space="0" w:color="auto"/>
                <w:left w:val="none" w:sz="0" w:space="0" w:color="auto"/>
                <w:bottom w:val="none" w:sz="0" w:space="0" w:color="auto"/>
                <w:right w:val="none" w:sz="0" w:space="0" w:color="auto"/>
              </w:divBdr>
            </w:div>
            <w:div w:id="344794007">
              <w:marLeft w:val="0"/>
              <w:marRight w:val="0"/>
              <w:marTop w:val="0"/>
              <w:marBottom w:val="0"/>
              <w:divBdr>
                <w:top w:val="none" w:sz="0" w:space="0" w:color="auto"/>
                <w:left w:val="none" w:sz="0" w:space="0" w:color="auto"/>
                <w:bottom w:val="none" w:sz="0" w:space="0" w:color="auto"/>
                <w:right w:val="none" w:sz="0" w:space="0" w:color="auto"/>
              </w:divBdr>
            </w:div>
            <w:div w:id="344794010">
              <w:marLeft w:val="0"/>
              <w:marRight w:val="0"/>
              <w:marTop w:val="0"/>
              <w:marBottom w:val="0"/>
              <w:divBdr>
                <w:top w:val="none" w:sz="0" w:space="0" w:color="auto"/>
                <w:left w:val="none" w:sz="0" w:space="0" w:color="auto"/>
                <w:bottom w:val="none" w:sz="0" w:space="0" w:color="auto"/>
                <w:right w:val="none" w:sz="0" w:space="0" w:color="auto"/>
              </w:divBdr>
            </w:div>
            <w:div w:id="3447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3924">
      <w:marLeft w:val="0"/>
      <w:marRight w:val="0"/>
      <w:marTop w:val="0"/>
      <w:marBottom w:val="0"/>
      <w:divBdr>
        <w:top w:val="none" w:sz="0" w:space="0" w:color="auto"/>
        <w:left w:val="none" w:sz="0" w:space="0" w:color="auto"/>
        <w:bottom w:val="none" w:sz="0" w:space="0" w:color="auto"/>
        <w:right w:val="none" w:sz="0" w:space="0" w:color="auto"/>
      </w:divBdr>
    </w:div>
    <w:div w:id="344793927">
      <w:marLeft w:val="0"/>
      <w:marRight w:val="0"/>
      <w:marTop w:val="0"/>
      <w:marBottom w:val="0"/>
      <w:divBdr>
        <w:top w:val="none" w:sz="0" w:space="0" w:color="auto"/>
        <w:left w:val="none" w:sz="0" w:space="0" w:color="auto"/>
        <w:bottom w:val="none" w:sz="0" w:space="0" w:color="auto"/>
        <w:right w:val="none" w:sz="0" w:space="0" w:color="auto"/>
      </w:divBdr>
      <w:divsChild>
        <w:div w:id="344793996">
          <w:marLeft w:val="0"/>
          <w:marRight w:val="0"/>
          <w:marTop w:val="0"/>
          <w:marBottom w:val="0"/>
          <w:divBdr>
            <w:top w:val="none" w:sz="0" w:space="0" w:color="auto"/>
            <w:left w:val="none" w:sz="0" w:space="0" w:color="auto"/>
            <w:bottom w:val="none" w:sz="0" w:space="0" w:color="auto"/>
            <w:right w:val="none" w:sz="0" w:space="0" w:color="auto"/>
          </w:divBdr>
        </w:div>
        <w:div w:id="344794013">
          <w:marLeft w:val="0"/>
          <w:marRight w:val="0"/>
          <w:marTop w:val="0"/>
          <w:marBottom w:val="120"/>
          <w:divBdr>
            <w:top w:val="none" w:sz="0" w:space="0" w:color="auto"/>
            <w:left w:val="none" w:sz="0" w:space="0" w:color="auto"/>
            <w:bottom w:val="none" w:sz="0" w:space="0" w:color="auto"/>
            <w:right w:val="none" w:sz="0" w:space="0" w:color="auto"/>
          </w:divBdr>
          <w:divsChild>
            <w:div w:id="344793907">
              <w:marLeft w:val="0"/>
              <w:marRight w:val="0"/>
              <w:marTop w:val="0"/>
              <w:marBottom w:val="0"/>
              <w:divBdr>
                <w:top w:val="none" w:sz="0" w:space="0" w:color="auto"/>
                <w:left w:val="none" w:sz="0" w:space="0" w:color="auto"/>
                <w:bottom w:val="none" w:sz="0" w:space="0" w:color="auto"/>
                <w:right w:val="none" w:sz="0" w:space="0" w:color="auto"/>
              </w:divBdr>
            </w:div>
            <w:div w:id="344793916">
              <w:marLeft w:val="0"/>
              <w:marRight w:val="0"/>
              <w:marTop w:val="0"/>
              <w:marBottom w:val="0"/>
              <w:divBdr>
                <w:top w:val="none" w:sz="0" w:space="0" w:color="auto"/>
                <w:left w:val="none" w:sz="0" w:space="0" w:color="auto"/>
                <w:bottom w:val="none" w:sz="0" w:space="0" w:color="auto"/>
                <w:right w:val="none" w:sz="0" w:space="0" w:color="auto"/>
              </w:divBdr>
            </w:div>
            <w:div w:id="344793917">
              <w:marLeft w:val="0"/>
              <w:marRight w:val="0"/>
              <w:marTop w:val="0"/>
              <w:marBottom w:val="0"/>
              <w:divBdr>
                <w:top w:val="none" w:sz="0" w:space="0" w:color="auto"/>
                <w:left w:val="none" w:sz="0" w:space="0" w:color="auto"/>
                <w:bottom w:val="none" w:sz="0" w:space="0" w:color="auto"/>
                <w:right w:val="none" w:sz="0" w:space="0" w:color="auto"/>
              </w:divBdr>
            </w:div>
            <w:div w:id="344793918">
              <w:marLeft w:val="0"/>
              <w:marRight w:val="0"/>
              <w:marTop w:val="0"/>
              <w:marBottom w:val="0"/>
              <w:divBdr>
                <w:top w:val="none" w:sz="0" w:space="0" w:color="auto"/>
                <w:left w:val="none" w:sz="0" w:space="0" w:color="auto"/>
                <w:bottom w:val="none" w:sz="0" w:space="0" w:color="auto"/>
                <w:right w:val="none" w:sz="0" w:space="0" w:color="auto"/>
              </w:divBdr>
            </w:div>
            <w:div w:id="344793926">
              <w:marLeft w:val="0"/>
              <w:marRight w:val="0"/>
              <w:marTop w:val="0"/>
              <w:marBottom w:val="0"/>
              <w:divBdr>
                <w:top w:val="none" w:sz="0" w:space="0" w:color="auto"/>
                <w:left w:val="none" w:sz="0" w:space="0" w:color="auto"/>
                <w:bottom w:val="none" w:sz="0" w:space="0" w:color="auto"/>
                <w:right w:val="none" w:sz="0" w:space="0" w:color="auto"/>
              </w:divBdr>
            </w:div>
            <w:div w:id="344793928">
              <w:marLeft w:val="0"/>
              <w:marRight w:val="0"/>
              <w:marTop w:val="0"/>
              <w:marBottom w:val="0"/>
              <w:divBdr>
                <w:top w:val="none" w:sz="0" w:space="0" w:color="auto"/>
                <w:left w:val="none" w:sz="0" w:space="0" w:color="auto"/>
                <w:bottom w:val="none" w:sz="0" w:space="0" w:color="auto"/>
                <w:right w:val="none" w:sz="0" w:space="0" w:color="auto"/>
              </w:divBdr>
            </w:div>
            <w:div w:id="344793932">
              <w:marLeft w:val="0"/>
              <w:marRight w:val="0"/>
              <w:marTop w:val="0"/>
              <w:marBottom w:val="0"/>
              <w:divBdr>
                <w:top w:val="none" w:sz="0" w:space="0" w:color="auto"/>
                <w:left w:val="none" w:sz="0" w:space="0" w:color="auto"/>
                <w:bottom w:val="none" w:sz="0" w:space="0" w:color="auto"/>
                <w:right w:val="none" w:sz="0" w:space="0" w:color="auto"/>
              </w:divBdr>
            </w:div>
            <w:div w:id="344793933">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344793994">
              <w:marLeft w:val="0"/>
              <w:marRight w:val="0"/>
              <w:marTop w:val="0"/>
              <w:marBottom w:val="0"/>
              <w:divBdr>
                <w:top w:val="none" w:sz="0" w:space="0" w:color="auto"/>
                <w:left w:val="none" w:sz="0" w:space="0" w:color="auto"/>
                <w:bottom w:val="none" w:sz="0" w:space="0" w:color="auto"/>
                <w:right w:val="none" w:sz="0" w:space="0" w:color="auto"/>
              </w:divBdr>
            </w:div>
            <w:div w:id="344793997">
              <w:marLeft w:val="0"/>
              <w:marRight w:val="0"/>
              <w:marTop w:val="0"/>
              <w:marBottom w:val="0"/>
              <w:divBdr>
                <w:top w:val="none" w:sz="0" w:space="0" w:color="auto"/>
                <w:left w:val="none" w:sz="0" w:space="0" w:color="auto"/>
                <w:bottom w:val="none" w:sz="0" w:space="0" w:color="auto"/>
                <w:right w:val="none" w:sz="0" w:space="0" w:color="auto"/>
              </w:divBdr>
            </w:div>
            <w:div w:id="344794000">
              <w:marLeft w:val="0"/>
              <w:marRight w:val="0"/>
              <w:marTop w:val="0"/>
              <w:marBottom w:val="0"/>
              <w:divBdr>
                <w:top w:val="none" w:sz="0" w:space="0" w:color="auto"/>
                <w:left w:val="none" w:sz="0" w:space="0" w:color="auto"/>
                <w:bottom w:val="none" w:sz="0" w:space="0" w:color="auto"/>
                <w:right w:val="none" w:sz="0" w:space="0" w:color="auto"/>
              </w:divBdr>
            </w:div>
            <w:div w:id="344794004">
              <w:marLeft w:val="0"/>
              <w:marRight w:val="0"/>
              <w:marTop w:val="0"/>
              <w:marBottom w:val="0"/>
              <w:divBdr>
                <w:top w:val="none" w:sz="0" w:space="0" w:color="auto"/>
                <w:left w:val="none" w:sz="0" w:space="0" w:color="auto"/>
                <w:bottom w:val="none" w:sz="0" w:space="0" w:color="auto"/>
                <w:right w:val="none" w:sz="0" w:space="0" w:color="auto"/>
              </w:divBdr>
            </w:div>
            <w:div w:id="344794005">
              <w:marLeft w:val="0"/>
              <w:marRight w:val="0"/>
              <w:marTop w:val="0"/>
              <w:marBottom w:val="0"/>
              <w:divBdr>
                <w:top w:val="none" w:sz="0" w:space="0" w:color="auto"/>
                <w:left w:val="none" w:sz="0" w:space="0" w:color="auto"/>
                <w:bottom w:val="none" w:sz="0" w:space="0" w:color="auto"/>
                <w:right w:val="none" w:sz="0" w:space="0" w:color="auto"/>
              </w:divBdr>
            </w:div>
            <w:div w:id="344794008">
              <w:marLeft w:val="0"/>
              <w:marRight w:val="0"/>
              <w:marTop w:val="0"/>
              <w:marBottom w:val="0"/>
              <w:divBdr>
                <w:top w:val="none" w:sz="0" w:space="0" w:color="auto"/>
                <w:left w:val="none" w:sz="0" w:space="0" w:color="auto"/>
                <w:bottom w:val="none" w:sz="0" w:space="0" w:color="auto"/>
                <w:right w:val="none" w:sz="0" w:space="0" w:color="auto"/>
              </w:divBdr>
            </w:div>
            <w:div w:id="344794009">
              <w:marLeft w:val="0"/>
              <w:marRight w:val="0"/>
              <w:marTop w:val="0"/>
              <w:marBottom w:val="0"/>
              <w:divBdr>
                <w:top w:val="none" w:sz="0" w:space="0" w:color="auto"/>
                <w:left w:val="none" w:sz="0" w:space="0" w:color="auto"/>
                <w:bottom w:val="none" w:sz="0" w:space="0" w:color="auto"/>
                <w:right w:val="none" w:sz="0" w:space="0" w:color="auto"/>
              </w:divBdr>
            </w:div>
            <w:div w:id="3447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3940">
      <w:marLeft w:val="0"/>
      <w:marRight w:val="0"/>
      <w:marTop w:val="0"/>
      <w:marBottom w:val="0"/>
      <w:divBdr>
        <w:top w:val="none" w:sz="0" w:space="0" w:color="auto"/>
        <w:left w:val="none" w:sz="0" w:space="0" w:color="auto"/>
        <w:bottom w:val="none" w:sz="0" w:space="0" w:color="auto"/>
        <w:right w:val="none" w:sz="0" w:space="0" w:color="auto"/>
      </w:divBdr>
      <w:divsChild>
        <w:div w:id="344793919">
          <w:marLeft w:val="0"/>
          <w:marRight w:val="0"/>
          <w:marTop w:val="0"/>
          <w:marBottom w:val="120"/>
          <w:divBdr>
            <w:top w:val="none" w:sz="0" w:space="0" w:color="auto"/>
            <w:left w:val="none" w:sz="0" w:space="0" w:color="auto"/>
            <w:bottom w:val="none" w:sz="0" w:space="0" w:color="auto"/>
            <w:right w:val="none" w:sz="0" w:space="0" w:color="auto"/>
          </w:divBdr>
          <w:divsChild>
            <w:div w:id="344793906">
              <w:marLeft w:val="0"/>
              <w:marRight w:val="0"/>
              <w:marTop w:val="0"/>
              <w:marBottom w:val="0"/>
              <w:divBdr>
                <w:top w:val="none" w:sz="0" w:space="0" w:color="auto"/>
                <w:left w:val="none" w:sz="0" w:space="0" w:color="auto"/>
                <w:bottom w:val="none" w:sz="0" w:space="0" w:color="auto"/>
                <w:right w:val="none" w:sz="0" w:space="0" w:color="auto"/>
              </w:divBdr>
            </w:div>
            <w:div w:id="344793929">
              <w:marLeft w:val="0"/>
              <w:marRight w:val="0"/>
              <w:marTop w:val="0"/>
              <w:marBottom w:val="0"/>
              <w:divBdr>
                <w:top w:val="none" w:sz="0" w:space="0" w:color="auto"/>
                <w:left w:val="none" w:sz="0" w:space="0" w:color="auto"/>
                <w:bottom w:val="none" w:sz="0" w:space="0" w:color="auto"/>
                <w:right w:val="none" w:sz="0" w:space="0" w:color="auto"/>
              </w:divBdr>
            </w:div>
            <w:div w:id="344793947">
              <w:marLeft w:val="0"/>
              <w:marRight w:val="0"/>
              <w:marTop w:val="0"/>
              <w:marBottom w:val="0"/>
              <w:divBdr>
                <w:top w:val="none" w:sz="0" w:space="0" w:color="auto"/>
                <w:left w:val="none" w:sz="0" w:space="0" w:color="auto"/>
                <w:bottom w:val="none" w:sz="0" w:space="0" w:color="auto"/>
                <w:right w:val="none" w:sz="0" w:space="0" w:color="auto"/>
              </w:divBdr>
            </w:div>
            <w:div w:id="344793998">
              <w:marLeft w:val="0"/>
              <w:marRight w:val="0"/>
              <w:marTop w:val="0"/>
              <w:marBottom w:val="0"/>
              <w:divBdr>
                <w:top w:val="none" w:sz="0" w:space="0" w:color="auto"/>
                <w:left w:val="none" w:sz="0" w:space="0" w:color="auto"/>
                <w:bottom w:val="none" w:sz="0" w:space="0" w:color="auto"/>
                <w:right w:val="none" w:sz="0" w:space="0" w:color="auto"/>
              </w:divBdr>
            </w:div>
          </w:divsChild>
        </w:div>
        <w:div w:id="344793935">
          <w:marLeft w:val="0"/>
          <w:marRight w:val="0"/>
          <w:marTop w:val="0"/>
          <w:marBottom w:val="0"/>
          <w:divBdr>
            <w:top w:val="none" w:sz="0" w:space="0" w:color="auto"/>
            <w:left w:val="none" w:sz="0" w:space="0" w:color="auto"/>
            <w:bottom w:val="none" w:sz="0" w:space="0" w:color="auto"/>
            <w:right w:val="none" w:sz="0" w:space="0" w:color="auto"/>
          </w:divBdr>
        </w:div>
      </w:divsChild>
    </w:div>
    <w:div w:id="344793942">
      <w:marLeft w:val="0"/>
      <w:marRight w:val="0"/>
      <w:marTop w:val="0"/>
      <w:marBottom w:val="0"/>
      <w:divBdr>
        <w:top w:val="none" w:sz="0" w:space="0" w:color="auto"/>
        <w:left w:val="none" w:sz="0" w:space="0" w:color="auto"/>
        <w:bottom w:val="none" w:sz="0" w:space="0" w:color="auto"/>
        <w:right w:val="none" w:sz="0" w:space="0" w:color="auto"/>
      </w:divBdr>
    </w:div>
    <w:div w:id="344793949">
      <w:marLeft w:val="0"/>
      <w:marRight w:val="0"/>
      <w:marTop w:val="0"/>
      <w:marBottom w:val="0"/>
      <w:divBdr>
        <w:top w:val="none" w:sz="0" w:space="0" w:color="auto"/>
        <w:left w:val="none" w:sz="0" w:space="0" w:color="auto"/>
        <w:bottom w:val="none" w:sz="0" w:space="0" w:color="auto"/>
        <w:right w:val="none" w:sz="0" w:space="0" w:color="auto"/>
      </w:divBdr>
    </w:div>
    <w:div w:id="344793950">
      <w:marLeft w:val="0"/>
      <w:marRight w:val="0"/>
      <w:marTop w:val="0"/>
      <w:marBottom w:val="0"/>
      <w:divBdr>
        <w:top w:val="none" w:sz="0" w:space="0" w:color="auto"/>
        <w:left w:val="none" w:sz="0" w:space="0" w:color="auto"/>
        <w:bottom w:val="none" w:sz="0" w:space="0" w:color="auto"/>
        <w:right w:val="none" w:sz="0" w:space="0" w:color="auto"/>
      </w:divBdr>
    </w:div>
    <w:div w:id="344793951">
      <w:marLeft w:val="0"/>
      <w:marRight w:val="0"/>
      <w:marTop w:val="0"/>
      <w:marBottom w:val="0"/>
      <w:divBdr>
        <w:top w:val="none" w:sz="0" w:space="0" w:color="auto"/>
        <w:left w:val="none" w:sz="0" w:space="0" w:color="auto"/>
        <w:bottom w:val="none" w:sz="0" w:space="0" w:color="auto"/>
        <w:right w:val="none" w:sz="0" w:space="0" w:color="auto"/>
      </w:divBdr>
    </w:div>
    <w:div w:id="344793952">
      <w:marLeft w:val="0"/>
      <w:marRight w:val="0"/>
      <w:marTop w:val="0"/>
      <w:marBottom w:val="0"/>
      <w:divBdr>
        <w:top w:val="none" w:sz="0" w:space="0" w:color="auto"/>
        <w:left w:val="none" w:sz="0" w:space="0" w:color="auto"/>
        <w:bottom w:val="none" w:sz="0" w:space="0" w:color="auto"/>
        <w:right w:val="none" w:sz="0" w:space="0" w:color="auto"/>
      </w:divBdr>
    </w:div>
    <w:div w:id="344793953">
      <w:marLeft w:val="0"/>
      <w:marRight w:val="0"/>
      <w:marTop w:val="0"/>
      <w:marBottom w:val="0"/>
      <w:divBdr>
        <w:top w:val="none" w:sz="0" w:space="0" w:color="auto"/>
        <w:left w:val="none" w:sz="0" w:space="0" w:color="auto"/>
        <w:bottom w:val="none" w:sz="0" w:space="0" w:color="auto"/>
        <w:right w:val="none" w:sz="0" w:space="0" w:color="auto"/>
      </w:divBdr>
    </w:div>
    <w:div w:id="344793954">
      <w:marLeft w:val="0"/>
      <w:marRight w:val="0"/>
      <w:marTop w:val="0"/>
      <w:marBottom w:val="0"/>
      <w:divBdr>
        <w:top w:val="none" w:sz="0" w:space="0" w:color="auto"/>
        <w:left w:val="none" w:sz="0" w:space="0" w:color="auto"/>
        <w:bottom w:val="none" w:sz="0" w:space="0" w:color="auto"/>
        <w:right w:val="none" w:sz="0" w:space="0" w:color="auto"/>
      </w:divBdr>
    </w:div>
    <w:div w:id="344793955">
      <w:marLeft w:val="0"/>
      <w:marRight w:val="0"/>
      <w:marTop w:val="0"/>
      <w:marBottom w:val="0"/>
      <w:divBdr>
        <w:top w:val="none" w:sz="0" w:space="0" w:color="auto"/>
        <w:left w:val="none" w:sz="0" w:space="0" w:color="auto"/>
        <w:bottom w:val="none" w:sz="0" w:space="0" w:color="auto"/>
        <w:right w:val="none" w:sz="0" w:space="0" w:color="auto"/>
      </w:divBdr>
    </w:div>
    <w:div w:id="344793956">
      <w:marLeft w:val="0"/>
      <w:marRight w:val="0"/>
      <w:marTop w:val="0"/>
      <w:marBottom w:val="0"/>
      <w:divBdr>
        <w:top w:val="none" w:sz="0" w:space="0" w:color="auto"/>
        <w:left w:val="none" w:sz="0" w:space="0" w:color="auto"/>
        <w:bottom w:val="none" w:sz="0" w:space="0" w:color="auto"/>
        <w:right w:val="none" w:sz="0" w:space="0" w:color="auto"/>
      </w:divBdr>
    </w:div>
    <w:div w:id="344793957">
      <w:marLeft w:val="0"/>
      <w:marRight w:val="0"/>
      <w:marTop w:val="0"/>
      <w:marBottom w:val="0"/>
      <w:divBdr>
        <w:top w:val="none" w:sz="0" w:space="0" w:color="auto"/>
        <w:left w:val="none" w:sz="0" w:space="0" w:color="auto"/>
        <w:bottom w:val="none" w:sz="0" w:space="0" w:color="auto"/>
        <w:right w:val="none" w:sz="0" w:space="0" w:color="auto"/>
      </w:divBdr>
    </w:div>
    <w:div w:id="344793958">
      <w:marLeft w:val="0"/>
      <w:marRight w:val="0"/>
      <w:marTop w:val="0"/>
      <w:marBottom w:val="0"/>
      <w:divBdr>
        <w:top w:val="none" w:sz="0" w:space="0" w:color="auto"/>
        <w:left w:val="none" w:sz="0" w:space="0" w:color="auto"/>
        <w:bottom w:val="none" w:sz="0" w:space="0" w:color="auto"/>
        <w:right w:val="none" w:sz="0" w:space="0" w:color="auto"/>
      </w:divBdr>
    </w:div>
    <w:div w:id="344793959">
      <w:marLeft w:val="0"/>
      <w:marRight w:val="0"/>
      <w:marTop w:val="0"/>
      <w:marBottom w:val="0"/>
      <w:divBdr>
        <w:top w:val="none" w:sz="0" w:space="0" w:color="auto"/>
        <w:left w:val="none" w:sz="0" w:space="0" w:color="auto"/>
        <w:bottom w:val="none" w:sz="0" w:space="0" w:color="auto"/>
        <w:right w:val="none" w:sz="0" w:space="0" w:color="auto"/>
      </w:divBdr>
    </w:div>
    <w:div w:id="344793960">
      <w:marLeft w:val="0"/>
      <w:marRight w:val="0"/>
      <w:marTop w:val="0"/>
      <w:marBottom w:val="0"/>
      <w:divBdr>
        <w:top w:val="none" w:sz="0" w:space="0" w:color="auto"/>
        <w:left w:val="none" w:sz="0" w:space="0" w:color="auto"/>
        <w:bottom w:val="none" w:sz="0" w:space="0" w:color="auto"/>
        <w:right w:val="none" w:sz="0" w:space="0" w:color="auto"/>
      </w:divBdr>
    </w:div>
    <w:div w:id="344793961">
      <w:marLeft w:val="0"/>
      <w:marRight w:val="0"/>
      <w:marTop w:val="0"/>
      <w:marBottom w:val="0"/>
      <w:divBdr>
        <w:top w:val="none" w:sz="0" w:space="0" w:color="auto"/>
        <w:left w:val="none" w:sz="0" w:space="0" w:color="auto"/>
        <w:bottom w:val="none" w:sz="0" w:space="0" w:color="auto"/>
        <w:right w:val="none" w:sz="0" w:space="0" w:color="auto"/>
      </w:divBdr>
    </w:div>
    <w:div w:id="344793962">
      <w:marLeft w:val="0"/>
      <w:marRight w:val="0"/>
      <w:marTop w:val="0"/>
      <w:marBottom w:val="0"/>
      <w:divBdr>
        <w:top w:val="none" w:sz="0" w:space="0" w:color="auto"/>
        <w:left w:val="none" w:sz="0" w:space="0" w:color="auto"/>
        <w:bottom w:val="none" w:sz="0" w:space="0" w:color="auto"/>
        <w:right w:val="none" w:sz="0" w:space="0" w:color="auto"/>
      </w:divBdr>
    </w:div>
    <w:div w:id="344793963">
      <w:marLeft w:val="0"/>
      <w:marRight w:val="0"/>
      <w:marTop w:val="0"/>
      <w:marBottom w:val="0"/>
      <w:divBdr>
        <w:top w:val="none" w:sz="0" w:space="0" w:color="auto"/>
        <w:left w:val="none" w:sz="0" w:space="0" w:color="auto"/>
        <w:bottom w:val="none" w:sz="0" w:space="0" w:color="auto"/>
        <w:right w:val="none" w:sz="0" w:space="0" w:color="auto"/>
      </w:divBdr>
    </w:div>
    <w:div w:id="344793964">
      <w:marLeft w:val="0"/>
      <w:marRight w:val="0"/>
      <w:marTop w:val="0"/>
      <w:marBottom w:val="0"/>
      <w:divBdr>
        <w:top w:val="none" w:sz="0" w:space="0" w:color="auto"/>
        <w:left w:val="none" w:sz="0" w:space="0" w:color="auto"/>
        <w:bottom w:val="none" w:sz="0" w:space="0" w:color="auto"/>
        <w:right w:val="none" w:sz="0" w:space="0" w:color="auto"/>
      </w:divBdr>
    </w:div>
    <w:div w:id="344793965">
      <w:marLeft w:val="0"/>
      <w:marRight w:val="0"/>
      <w:marTop w:val="0"/>
      <w:marBottom w:val="0"/>
      <w:divBdr>
        <w:top w:val="none" w:sz="0" w:space="0" w:color="auto"/>
        <w:left w:val="none" w:sz="0" w:space="0" w:color="auto"/>
        <w:bottom w:val="none" w:sz="0" w:space="0" w:color="auto"/>
        <w:right w:val="none" w:sz="0" w:space="0" w:color="auto"/>
      </w:divBdr>
    </w:div>
    <w:div w:id="344793966">
      <w:marLeft w:val="0"/>
      <w:marRight w:val="0"/>
      <w:marTop w:val="0"/>
      <w:marBottom w:val="0"/>
      <w:divBdr>
        <w:top w:val="none" w:sz="0" w:space="0" w:color="auto"/>
        <w:left w:val="none" w:sz="0" w:space="0" w:color="auto"/>
        <w:bottom w:val="none" w:sz="0" w:space="0" w:color="auto"/>
        <w:right w:val="none" w:sz="0" w:space="0" w:color="auto"/>
      </w:divBdr>
    </w:div>
    <w:div w:id="344793967">
      <w:marLeft w:val="0"/>
      <w:marRight w:val="0"/>
      <w:marTop w:val="0"/>
      <w:marBottom w:val="0"/>
      <w:divBdr>
        <w:top w:val="none" w:sz="0" w:space="0" w:color="auto"/>
        <w:left w:val="none" w:sz="0" w:space="0" w:color="auto"/>
        <w:bottom w:val="none" w:sz="0" w:space="0" w:color="auto"/>
        <w:right w:val="none" w:sz="0" w:space="0" w:color="auto"/>
      </w:divBdr>
    </w:div>
    <w:div w:id="344793968">
      <w:marLeft w:val="0"/>
      <w:marRight w:val="0"/>
      <w:marTop w:val="0"/>
      <w:marBottom w:val="0"/>
      <w:divBdr>
        <w:top w:val="none" w:sz="0" w:space="0" w:color="auto"/>
        <w:left w:val="none" w:sz="0" w:space="0" w:color="auto"/>
        <w:bottom w:val="none" w:sz="0" w:space="0" w:color="auto"/>
        <w:right w:val="none" w:sz="0" w:space="0" w:color="auto"/>
      </w:divBdr>
    </w:div>
    <w:div w:id="344793969">
      <w:marLeft w:val="0"/>
      <w:marRight w:val="0"/>
      <w:marTop w:val="0"/>
      <w:marBottom w:val="0"/>
      <w:divBdr>
        <w:top w:val="none" w:sz="0" w:space="0" w:color="auto"/>
        <w:left w:val="none" w:sz="0" w:space="0" w:color="auto"/>
        <w:bottom w:val="none" w:sz="0" w:space="0" w:color="auto"/>
        <w:right w:val="none" w:sz="0" w:space="0" w:color="auto"/>
      </w:divBdr>
    </w:div>
    <w:div w:id="344793970">
      <w:marLeft w:val="0"/>
      <w:marRight w:val="0"/>
      <w:marTop w:val="0"/>
      <w:marBottom w:val="0"/>
      <w:divBdr>
        <w:top w:val="none" w:sz="0" w:space="0" w:color="auto"/>
        <w:left w:val="none" w:sz="0" w:space="0" w:color="auto"/>
        <w:bottom w:val="none" w:sz="0" w:space="0" w:color="auto"/>
        <w:right w:val="none" w:sz="0" w:space="0" w:color="auto"/>
      </w:divBdr>
    </w:div>
    <w:div w:id="344793971">
      <w:marLeft w:val="0"/>
      <w:marRight w:val="0"/>
      <w:marTop w:val="0"/>
      <w:marBottom w:val="0"/>
      <w:divBdr>
        <w:top w:val="none" w:sz="0" w:space="0" w:color="auto"/>
        <w:left w:val="none" w:sz="0" w:space="0" w:color="auto"/>
        <w:bottom w:val="none" w:sz="0" w:space="0" w:color="auto"/>
        <w:right w:val="none" w:sz="0" w:space="0" w:color="auto"/>
      </w:divBdr>
    </w:div>
    <w:div w:id="344793972">
      <w:marLeft w:val="0"/>
      <w:marRight w:val="0"/>
      <w:marTop w:val="0"/>
      <w:marBottom w:val="0"/>
      <w:divBdr>
        <w:top w:val="none" w:sz="0" w:space="0" w:color="auto"/>
        <w:left w:val="none" w:sz="0" w:space="0" w:color="auto"/>
        <w:bottom w:val="none" w:sz="0" w:space="0" w:color="auto"/>
        <w:right w:val="none" w:sz="0" w:space="0" w:color="auto"/>
      </w:divBdr>
    </w:div>
    <w:div w:id="344793973">
      <w:marLeft w:val="0"/>
      <w:marRight w:val="0"/>
      <w:marTop w:val="0"/>
      <w:marBottom w:val="0"/>
      <w:divBdr>
        <w:top w:val="none" w:sz="0" w:space="0" w:color="auto"/>
        <w:left w:val="none" w:sz="0" w:space="0" w:color="auto"/>
        <w:bottom w:val="none" w:sz="0" w:space="0" w:color="auto"/>
        <w:right w:val="none" w:sz="0" w:space="0" w:color="auto"/>
      </w:divBdr>
    </w:div>
    <w:div w:id="344793974">
      <w:marLeft w:val="0"/>
      <w:marRight w:val="0"/>
      <w:marTop w:val="0"/>
      <w:marBottom w:val="0"/>
      <w:divBdr>
        <w:top w:val="none" w:sz="0" w:space="0" w:color="auto"/>
        <w:left w:val="none" w:sz="0" w:space="0" w:color="auto"/>
        <w:bottom w:val="none" w:sz="0" w:space="0" w:color="auto"/>
        <w:right w:val="none" w:sz="0" w:space="0" w:color="auto"/>
      </w:divBdr>
    </w:div>
    <w:div w:id="344793975">
      <w:marLeft w:val="0"/>
      <w:marRight w:val="0"/>
      <w:marTop w:val="0"/>
      <w:marBottom w:val="0"/>
      <w:divBdr>
        <w:top w:val="none" w:sz="0" w:space="0" w:color="auto"/>
        <w:left w:val="none" w:sz="0" w:space="0" w:color="auto"/>
        <w:bottom w:val="none" w:sz="0" w:space="0" w:color="auto"/>
        <w:right w:val="none" w:sz="0" w:space="0" w:color="auto"/>
      </w:divBdr>
    </w:div>
    <w:div w:id="344793976">
      <w:marLeft w:val="0"/>
      <w:marRight w:val="0"/>
      <w:marTop w:val="0"/>
      <w:marBottom w:val="0"/>
      <w:divBdr>
        <w:top w:val="none" w:sz="0" w:space="0" w:color="auto"/>
        <w:left w:val="none" w:sz="0" w:space="0" w:color="auto"/>
        <w:bottom w:val="none" w:sz="0" w:space="0" w:color="auto"/>
        <w:right w:val="none" w:sz="0" w:space="0" w:color="auto"/>
      </w:divBdr>
    </w:div>
    <w:div w:id="344793977">
      <w:marLeft w:val="0"/>
      <w:marRight w:val="0"/>
      <w:marTop w:val="0"/>
      <w:marBottom w:val="0"/>
      <w:divBdr>
        <w:top w:val="none" w:sz="0" w:space="0" w:color="auto"/>
        <w:left w:val="none" w:sz="0" w:space="0" w:color="auto"/>
        <w:bottom w:val="none" w:sz="0" w:space="0" w:color="auto"/>
        <w:right w:val="none" w:sz="0" w:space="0" w:color="auto"/>
      </w:divBdr>
    </w:div>
    <w:div w:id="344793978">
      <w:marLeft w:val="0"/>
      <w:marRight w:val="0"/>
      <w:marTop w:val="0"/>
      <w:marBottom w:val="0"/>
      <w:divBdr>
        <w:top w:val="none" w:sz="0" w:space="0" w:color="auto"/>
        <w:left w:val="none" w:sz="0" w:space="0" w:color="auto"/>
        <w:bottom w:val="none" w:sz="0" w:space="0" w:color="auto"/>
        <w:right w:val="none" w:sz="0" w:space="0" w:color="auto"/>
      </w:divBdr>
    </w:div>
    <w:div w:id="344793979">
      <w:marLeft w:val="0"/>
      <w:marRight w:val="0"/>
      <w:marTop w:val="0"/>
      <w:marBottom w:val="0"/>
      <w:divBdr>
        <w:top w:val="none" w:sz="0" w:space="0" w:color="auto"/>
        <w:left w:val="none" w:sz="0" w:space="0" w:color="auto"/>
        <w:bottom w:val="none" w:sz="0" w:space="0" w:color="auto"/>
        <w:right w:val="none" w:sz="0" w:space="0" w:color="auto"/>
      </w:divBdr>
    </w:div>
    <w:div w:id="344793980">
      <w:marLeft w:val="0"/>
      <w:marRight w:val="0"/>
      <w:marTop w:val="0"/>
      <w:marBottom w:val="0"/>
      <w:divBdr>
        <w:top w:val="none" w:sz="0" w:space="0" w:color="auto"/>
        <w:left w:val="none" w:sz="0" w:space="0" w:color="auto"/>
        <w:bottom w:val="none" w:sz="0" w:space="0" w:color="auto"/>
        <w:right w:val="none" w:sz="0" w:space="0" w:color="auto"/>
      </w:divBdr>
    </w:div>
    <w:div w:id="344793981">
      <w:marLeft w:val="0"/>
      <w:marRight w:val="0"/>
      <w:marTop w:val="0"/>
      <w:marBottom w:val="0"/>
      <w:divBdr>
        <w:top w:val="none" w:sz="0" w:space="0" w:color="auto"/>
        <w:left w:val="none" w:sz="0" w:space="0" w:color="auto"/>
        <w:bottom w:val="none" w:sz="0" w:space="0" w:color="auto"/>
        <w:right w:val="none" w:sz="0" w:space="0" w:color="auto"/>
      </w:divBdr>
    </w:div>
    <w:div w:id="344793982">
      <w:marLeft w:val="0"/>
      <w:marRight w:val="0"/>
      <w:marTop w:val="0"/>
      <w:marBottom w:val="0"/>
      <w:divBdr>
        <w:top w:val="none" w:sz="0" w:space="0" w:color="auto"/>
        <w:left w:val="none" w:sz="0" w:space="0" w:color="auto"/>
        <w:bottom w:val="none" w:sz="0" w:space="0" w:color="auto"/>
        <w:right w:val="none" w:sz="0" w:space="0" w:color="auto"/>
      </w:divBdr>
    </w:div>
    <w:div w:id="344793983">
      <w:marLeft w:val="0"/>
      <w:marRight w:val="0"/>
      <w:marTop w:val="0"/>
      <w:marBottom w:val="0"/>
      <w:divBdr>
        <w:top w:val="none" w:sz="0" w:space="0" w:color="auto"/>
        <w:left w:val="none" w:sz="0" w:space="0" w:color="auto"/>
        <w:bottom w:val="none" w:sz="0" w:space="0" w:color="auto"/>
        <w:right w:val="none" w:sz="0" w:space="0" w:color="auto"/>
      </w:divBdr>
    </w:div>
    <w:div w:id="344793984">
      <w:marLeft w:val="0"/>
      <w:marRight w:val="0"/>
      <w:marTop w:val="0"/>
      <w:marBottom w:val="0"/>
      <w:divBdr>
        <w:top w:val="none" w:sz="0" w:space="0" w:color="auto"/>
        <w:left w:val="none" w:sz="0" w:space="0" w:color="auto"/>
        <w:bottom w:val="none" w:sz="0" w:space="0" w:color="auto"/>
        <w:right w:val="none" w:sz="0" w:space="0" w:color="auto"/>
      </w:divBdr>
    </w:div>
    <w:div w:id="344793985">
      <w:marLeft w:val="0"/>
      <w:marRight w:val="0"/>
      <w:marTop w:val="0"/>
      <w:marBottom w:val="0"/>
      <w:divBdr>
        <w:top w:val="none" w:sz="0" w:space="0" w:color="auto"/>
        <w:left w:val="none" w:sz="0" w:space="0" w:color="auto"/>
        <w:bottom w:val="none" w:sz="0" w:space="0" w:color="auto"/>
        <w:right w:val="none" w:sz="0" w:space="0" w:color="auto"/>
      </w:divBdr>
    </w:div>
    <w:div w:id="344793986">
      <w:marLeft w:val="0"/>
      <w:marRight w:val="0"/>
      <w:marTop w:val="0"/>
      <w:marBottom w:val="0"/>
      <w:divBdr>
        <w:top w:val="none" w:sz="0" w:space="0" w:color="auto"/>
        <w:left w:val="none" w:sz="0" w:space="0" w:color="auto"/>
        <w:bottom w:val="none" w:sz="0" w:space="0" w:color="auto"/>
        <w:right w:val="none" w:sz="0" w:space="0" w:color="auto"/>
      </w:divBdr>
    </w:div>
    <w:div w:id="344793987">
      <w:marLeft w:val="0"/>
      <w:marRight w:val="0"/>
      <w:marTop w:val="0"/>
      <w:marBottom w:val="0"/>
      <w:divBdr>
        <w:top w:val="none" w:sz="0" w:space="0" w:color="auto"/>
        <w:left w:val="none" w:sz="0" w:space="0" w:color="auto"/>
        <w:bottom w:val="none" w:sz="0" w:space="0" w:color="auto"/>
        <w:right w:val="none" w:sz="0" w:space="0" w:color="auto"/>
      </w:divBdr>
    </w:div>
    <w:div w:id="344793988">
      <w:marLeft w:val="0"/>
      <w:marRight w:val="0"/>
      <w:marTop w:val="0"/>
      <w:marBottom w:val="0"/>
      <w:divBdr>
        <w:top w:val="none" w:sz="0" w:space="0" w:color="auto"/>
        <w:left w:val="none" w:sz="0" w:space="0" w:color="auto"/>
        <w:bottom w:val="none" w:sz="0" w:space="0" w:color="auto"/>
        <w:right w:val="none" w:sz="0" w:space="0" w:color="auto"/>
      </w:divBdr>
    </w:div>
    <w:div w:id="344793989">
      <w:marLeft w:val="0"/>
      <w:marRight w:val="0"/>
      <w:marTop w:val="0"/>
      <w:marBottom w:val="0"/>
      <w:divBdr>
        <w:top w:val="none" w:sz="0" w:space="0" w:color="auto"/>
        <w:left w:val="none" w:sz="0" w:space="0" w:color="auto"/>
        <w:bottom w:val="none" w:sz="0" w:space="0" w:color="auto"/>
        <w:right w:val="none" w:sz="0" w:space="0" w:color="auto"/>
      </w:divBdr>
    </w:div>
    <w:div w:id="344793990">
      <w:marLeft w:val="0"/>
      <w:marRight w:val="0"/>
      <w:marTop w:val="0"/>
      <w:marBottom w:val="0"/>
      <w:divBdr>
        <w:top w:val="none" w:sz="0" w:space="0" w:color="auto"/>
        <w:left w:val="none" w:sz="0" w:space="0" w:color="auto"/>
        <w:bottom w:val="none" w:sz="0" w:space="0" w:color="auto"/>
        <w:right w:val="none" w:sz="0" w:space="0" w:color="auto"/>
      </w:divBdr>
    </w:div>
    <w:div w:id="344793991">
      <w:marLeft w:val="0"/>
      <w:marRight w:val="0"/>
      <w:marTop w:val="0"/>
      <w:marBottom w:val="0"/>
      <w:divBdr>
        <w:top w:val="none" w:sz="0" w:space="0" w:color="auto"/>
        <w:left w:val="none" w:sz="0" w:space="0" w:color="auto"/>
        <w:bottom w:val="none" w:sz="0" w:space="0" w:color="auto"/>
        <w:right w:val="none" w:sz="0" w:space="0" w:color="auto"/>
      </w:divBdr>
    </w:div>
    <w:div w:id="344793992">
      <w:marLeft w:val="0"/>
      <w:marRight w:val="0"/>
      <w:marTop w:val="0"/>
      <w:marBottom w:val="0"/>
      <w:divBdr>
        <w:top w:val="none" w:sz="0" w:space="0" w:color="auto"/>
        <w:left w:val="none" w:sz="0" w:space="0" w:color="auto"/>
        <w:bottom w:val="none" w:sz="0" w:space="0" w:color="auto"/>
        <w:right w:val="none" w:sz="0" w:space="0" w:color="auto"/>
      </w:divBdr>
    </w:div>
    <w:div w:id="344793993">
      <w:marLeft w:val="0"/>
      <w:marRight w:val="0"/>
      <w:marTop w:val="0"/>
      <w:marBottom w:val="0"/>
      <w:divBdr>
        <w:top w:val="none" w:sz="0" w:space="0" w:color="auto"/>
        <w:left w:val="none" w:sz="0" w:space="0" w:color="auto"/>
        <w:bottom w:val="none" w:sz="0" w:space="0" w:color="auto"/>
        <w:right w:val="none" w:sz="0" w:space="0" w:color="auto"/>
      </w:divBdr>
    </w:div>
    <w:div w:id="344794003">
      <w:marLeft w:val="0"/>
      <w:marRight w:val="0"/>
      <w:marTop w:val="0"/>
      <w:marBottom w:val="0"/>
      <w:divBdr>
        <w:top w:val="none" w:sz="0" w:space="0" w:color="auto"/>
        <w:left w:val="none" w:sz="0" w:space="0" w:color="auto"/>
        <w:bottom w:val="none" w:sz="0" w:space="0" w:color="auto"/>
        <w:right w:val="none" w:sz="0" w:space="0" w:color="auto"/>
      </w:divBdr>
    </w:div>
    <w:div w:id="344794012">
      <w:marLeft w:val="0"/>
      <w:marRight w:val="0"/>
      <w:marTop w:val="0"/>
      <w:marBottom w:val="0"/>
      <w:divBdr>
        <w:top w:val="none" w:sz="0" w:space="0" w:color="auto"/>
        <w:left w:val="none" w:sz="0" w:space="0" w:color="auto"/>
        <w:bottom w:val="none" w:sz="0" w:space="0" w:color="auto"/>
        <w:right w:val="none" w:sz="0" w:space="0" w:color="auto"/>
      </w:divBdr>
    </w:div>
    <w:div w:id="344794016">
      <w:marLeft w:val="0"/>
      <w:marRight w:val="0"/>
      <w:marTop w:val="0"/>
      <w:marBottom w:val="0"/>
      <w:divBdr>
        <w:top w:val="none" w:sz="0" w:space="0" w:color="auto"/>
        <w:left w:val="none" w:sz="0" w:space="0" w:color="auto"/>
        <w:bottom w:val="none" w:sz="0" w:space="0" w:color="auto"/>
        <w:right w:val="none" w:sz="0" w:space="0" w:color="auto"/>
      </w:divBdr>
    </w:div>
    <w:div w:id="344794019">
      <w:marLeft w:val="0"/>
      <w:marRight w:val="0"/>
      <w:marTop w:val="0"/>
      <w:marBottom w:val="0"/>
      <w:divBdr>
        <w:top w:val="none" w:sz="0" w:space="0" w:color="auto"/>
        <w:left w:val="none" w:sz="0" w:space="0" w:color="auto"/>
        <w:bottom w:val="none" w:sz="0" w:space="0" w:color="auto"/>
        <w:right w:val="none" w:sz="0" w:space="0" w:color="auto"/>
      </w:divBdr>
      <w:divsChild>
        <w:div w:id="344793921">
          <w:marLeft w:val="0"/>
          <w:marRight w:val="0"/>
          <w:marTop w:val="0"/>
          <w:marBottom w:val="120"/>
          <w:divBdr>
            <w:top w:val="none" w:sz="0" w:space="0" w:color="auto"/>
            <w:left w:val="none" w:sz="0" w:space="0" w:color="auto"/>
            <w:bottom w:val="none" w:sz="0" w:space="0" w:color="auto"/>
            <w:right w:val="none" w:sz="0" w:space="0" w:color="auto"/>
          </w:divBdr>
          <w:divsChild>
            <w:div w:id="344793936">
              <w:marLeft w:val="0"/>
              <w:marRight w:val="0"/>
              <w:marTop w:val="0"/>
              <w:marBottom w:val="0"/>
              <w:divBdr>
                <w:top w:val="none" w:sz="0" w:space="0" w:color="auto"/>
                <w:left w:val="none" w:sz="0" w:space="0" w:color="auto"/>
                <w:bottom w:val="none" w:sz="0" w:space="0" w:color="auto"/>
                <w:right w:val="none" w:sz="0" w:space="0" w:color="auto"/>
              </w:divBdr>
            </w:div>
            <w:div w:id="344793937">
              <w:marLeft w:val="0"/>
              <w:marRight w:val="0"/>
              <w:marTop w:val="0"/>
              <w:marBottom w:val="0"/>
              <w:divBdr>
                <w:top w:val="none" w:sz="0" w:space="0" w:color="auto"/>
                <w:left w:val="none" w:sz="0" w:space="0" w:color="auto"/>
                <w:bottom w:val="none" w:sz="0" w:space="0" w:color="auto"/>
                <w:right w:val="none" w:sz="0" w:space="0" w:color="auto"/>
              </w:divBdr>
            </w:div>
            <w:div w:id="344793944">
              <w:marLeft w:val="0"/>
              <w:marRight w:val="0"/>
              <w:marTop w:val="0"/>
              <w:marBottom w:val="0"/>
              <w:divBdr>
                <w:top w:val="none" w:sz="0" w:space="0" w:color="auto"/>
                <w:left w:val="none" w:sz="0" w:space="0" w:color="auto"/>
                <w:bottom w:val="none" w:sz="0" w:space="0" w:color="auto"/>
                <w:right w:val="none" w:sz="0" w:space="0" w:color="auto"/>
              </w:divBdr>
            </w:div>
            <w:div w:id="344794001">
              <w:marLeft w:val="0"/>
              <w:marRight w:val="0"/>
              <w:marTop w:val="0"/>
              <w:marBottom w:val="0"/>
              <w:divBdr>
                <w:top w:val="none" w:sz="0" w:space="0" w:color="auto"/>
                <w:left w:val="none" w:sz="0" w:space="0" w:color="auto"/>
                <w:bottom w:val="none" w:sz="0" w:space="0" w:color="auto"/>
                <w:right w:val="none" w:sz="0" w:space="0" w:color="auto"/>
              </w:divBdr>
            </w:div>
          </w:divsChild>
        </w:div>
        <w:div w:id="344793995">
          <w:marLeft w:val="0"/>
          <w:marRight w:val="0"/>
          <w:marTop w:val="0"/>
          <w:marBottom w:val="0"/>
          <w:divBdr>
            <w:top w:val="none" w:sz="0" w:space="0" w:color="auto"/>
            <w:left w:val="none" w:sz="0" w:space="0" w:color="auto"/>
            <w:bottom w:val="none" w:sz="0" w:space="0" w:color="auto"/>
            <w:right w:val="none" w:sz="0" w:space="0" w:color="auto"/>
          </w:divBdr>
        </w:div>
      </w:divsChild>
    </w:div>
    <w:div w:id="344794024">
      <w:marLeft w:val="0"/>
      <w:marRight w:val="0"/>
      <w:marTop w:val="0"/>
      <w:marBottom w:val="0"/>
      <w:divBdr>
        <w:top w:val="none" w:sz="0" w:space="0" w:color="auto"/>
        <w:left w:val="none" w:sz="0" w:space="0" w:color="auto"/>
        <w:bottom w:val="none" w:sz="0" w:space="0" w:color="auto"/>
        <w:right w:val="none" w:sz="0" w:space="0" w:color="auto"/>
      </w:divBdr>
      <w:divsChild>
        <w:div w:id="344793898">
          <w:marLeft w:val="0"/>
          <w:marRight w:val="0"/>
          <w:marTop w:val="0"/>
          <w:marBottom w:val="120"/>
          <w:divBdr>
            <w:top w:val="none" w:sz="0" w:space="0" w:color="auto"/>
            <w:left w:val="none" w:sz="0" w:space="0" w:color="auto"/>
            <w:bottom w:val="none" w:sz="0" w:space="0" w:color="auto"/>
            <w:right w:val="none" w:sz="0" w:space="0" w:color="auto"/>
          </w:divBdr>
          <w:divsChild>
            <w:div w:id="344793889">
              <w:marLeft w:val="0"/>
              <w:marRight w:val="0"/>
              <w:marTop w:val="0"/>
              <w:marBottom w:val="0"/>
              <w:divBdr>
                <w:top w:val="none" w:sz="0" w:space="0" w:color="auto"/>
                <w:left w:val="none" w:sz="0" w:space="0" w:color="auto"/>
                <w:bottom w:val="none" w:sz="0" w:space="0" w:color="auto"/>
                <w:right w:val="none" w:sz="0" w:space="0" w:color="auto"/>
              </w:divBdr>
            </w:div>
            <w:div w:id="344793890">
              <w:marLeft w:val="0"/>
              <w:marRight w:val="0"/>
              <w:marTop w:val="0"/>
              <w:marBottom w:val="0"/>
              <w:divBdr>
                <w:top w:val="none" w:sz="0" w:space="0" w:color="auto"/>
                <w:left w:val="none" w:sz="0" w:space="0" w:color="auto"/>
                <w:bottom w:val="none" w:sz="0" w:space="0" w:color="auto"/>
                <w:right w:val="none" w:sz="0" w:space="0" w:color="auto"/>
              </w:divBdr>
            </w:div>
            <w:div w:id="344793891">
              <w:marLeft w:val="0"/>
              <w:marRight w:val="0"/>
              <w:marTop w:val="0"/>
              <w:marBottom w:val="0"/>
              <w:divBdr>
                <w:top w:val="none" w:sz="0" w:space="0" w:color="auto"/>
                <w:left w:val="none" w:sz="0" w:space="0" w:color="auto"/>
                <w:bottom w:val="none" w:sz="0" w:space="0" w:color="auto"/>
                <w:right w:val="none" w:sz="0" w:space="0" w:color="auto"/>
              </w:divBdr>
            </w:div>
            <w:div w:id="344793892">
              <w:marLeft w:val="0"/>
              <w:marRight w:val="0"/>
              <w:marTop w:val="0"/>
              <w:marBottom w:val="0"/>
              <w:divBdr>
                <w:top w:val="none" w:sz="0" w:space="0" w:color="auto"/>
                <w:left w:val="none" w:sz="0" w:space="0" w:color="auto"/>
                <w:bottom w:val="none" w:sz="0" w:space="0" w:color="auto"/>
                <w:right w:val="none" w:sz="0" w:space="0" w:color="auto"/>
              </w:divBdr>
            </w:div>
            <w:div w:id="344793893">
              <w:marLeft w:val="0"/>
              <w:marRight w:val="0"/>
              <w:marTop w:val="0"/>
              <w:marBottom w:val="0"/>
              <w:divBdr>
                <w:top w:val="none" w:sz="0" w:space="0" w:color="auto"/>
                <w:left w:val="none" w:sz="0" w:space="0" w:color="auto"/>
                <w:bottom w:val="none" w:sz="0" w:space="0" w:color="auto"/>
                <w:right w:val="none" w:sz="0" w:space="0" w:color="auto"/>
              </w:divBdr>
            </w:div>
            <w:div w:id="344793894">
              <w:marLeft w:val="0"/>
              <w:marRight w:val="0"/>
              <w:marTop w:val="0"/>
              <w:marBottom w:val="0"/>
              <w:divBdr>
                <w:top w:val="none" w:sz="0" w:space="0" w:color="auto"/>
                <w:left w:val="none" w:sz="0" w:space="0" w:color="auto"/>
                <w:bottom w:val="none" w:sz="0" w:space="0" w:color="auto"/>
                <w:right w:val="none" w:sz="0" w:space="0" w:color="auto"/>
              </w:divBdr>
            </w:div>
            <w:div w:id="344793896">
              <w:marLeft w:val="0"/>
              <w:marRight w:val="0"/>
              <w:marTop w:val="0"/>
              <w:marBottom w:val="0"/>
              <w:divBdr>
                <w:top w:val="none" w:sz="0" w:space="0" w:color="auto"/>
                <w:left w:val="none" w:sz="0" w:space="0" w:color="auto"/>
                <w:bottom w:val="none" w:sz="0" w:space="0" w:color="auto"/>
                <w:right w:val="none" w:sz="0" w:space="0" w:color="auto"/>
              </w:divBdr>
            </w:div>
            <w:div w:id="344793897">
              <w:marLeft w:val="0"/>
              <w:marRight w:val="0"/>
              <w:marTop w:val="0"/>
              <w:marBottom w:val="0"/>
              <w:divBdr>
                <w:top w:val="none" w:sz="0" w:space="0" w:color="auto"/>
                <w:left w:val="none" w:sz="0" w:space="0" w:color="auto"/>
                <w:bottom w:val="none" w:sz="0" w:space="0" w:color="auto"/>
                <w:right w:val="none" w:sz="0" w:space="0" w:color="auto"/>
              </w:divBdr>
            </w:div>
            <w:div w:id="344793900">
              <w:marLeft w:val="0"/>
              <w:marRight w:val="0"/>
              <w:marTop w:val="0"/>
              <w:marBottom w:val="0"/>
              <w:divBdr>
                <w:top w:val="none" w:sz="0" w:space="0" w:color="auto"/>
                <w:left w:val="none" w:sz="0" w:space="0" w:color="auto"/>
                <w:bottom w:val="none" w:sz="0" w:space="0" w:color="auto"/>
                <w:right w:val="none" w:sz="0" w:space="0" w:color="auto"/>
              </w:divBdr>
            </w:div>
            <w:div w:id="344793901">
              <w:marLeft w:val="0"/>
              <w:marRight w:val="0"/>
              <w:marTop w:val="0"/>
              <w:marBottom w:val="0"/>
              <w:divBdr>
                <w:top w:val="none" w:sz="0" w:space="0" w:color="auto"/>
                <w:left w:val="none" w:sz="0" w:space="0" w:color="auto"/>
                <w:bottom w:val="none" w:sz="0" w:space="0" w:color="auto"/>
                <w:right w:val="none" w:sz="0" w:space="0" w:color="auto"/>
              </w:divBdr>
            </w:div>
            <w:div w:id="344793902">
              <w:marLeft w:val="0"/>
              <w:marRight w:val="0"/>
              <w:marTop w:val="0"/>
              <w:marBottom w:val="0"/>
              <w:divBdr>
                <w:top w:val="none" w:sz="0" w:space="0" w:color="auto"/>
                <w:left w:val="none" w:sz="0" w:space="0" w:color="auto"/>
                <w:bottom w:val="none" w:sz="0" w:space="0" w:color="auto"/>
                <w:right w:val="none" w:sz="0" w:space="0" w:color="auto"/>
              </w:divBdr>
            </w:div>
            <w:div w:id="344794020">
              <w:marLeft w:val="0"/>
              <w:marRight w:val="0"/>
              <w:marTop w:val="0"/>
              <w:marBottom w:val="0"/>
              <w:divBdr>
                <w:top w:val="none" w:sz="0" w:space="0" w:color="auto"/>
                <w:left w:val="none" w:sz="0" w:space="0" w:color="auto"/>
                <w:bottom w:val="none" w:sz="0" w:space="0" w:color="auto"/>
                <w:right w:val="none" w:sz="0" w:space="0" w:color="auto"/>
              </w:divBdr>
            </w:div>
            <w:div w:id="344794021">
              <w:marLeft w:val="0"/>
              <w:marRight w:val="0"/>
              <w:marTop w:val="0"/>
              <w:marBottom w:val="0"/>
              <w:divBdr>
                <w:top w:val="none" w:sz="0" w:space="0" w:color="auto"/>
                <w:left w:val="none" w:sz="0" w:space="0" w:color="auto"/>
                <w:bottom w:val="none" w:sz="0" w:space="0" w:color="auto"/>
                <w:right w:val="none" w:sz="0" w:space="0" w:color="auto"/>
              </w:divBdr>
            </w:div>
            <w:div w:id="344794022">
              <w:marLeft w:val="0"/>
              <w:marRight w:val="0"/>
              <w:marTop w:val="0"/>
              <w:marBottom w:val="0"/>
              <w:divBdr>
                <w:top w:val="none" w:sz="0" w:space="0" w:color="auto"/>
                <w:left w:val="none" w:sz="0" w:space="0" w:color="auto"/>
                <w:bottom w:val="none" w:sz="0" w:space="0" w:color="auto"/>
                <w:right w:val="none" w:sz="0" w:space="0" w:color="auto"/>
              </w:divBdr>
            </w:div>
            <w:div w:id="344794023">
              <w:marLeft w:val="0"/>
              <w:marRight w:val="0"/>
              <w:marTop w:val="0"/>
              <w:marBottom w:val="0"/>
              <w:divBdr>
                <w:top w:val="none" w:sz="0" w:space="0" w:color="auto"/>
                <w:left w:val="none" w:sz="0" w:space="0" w:color="auto"/>
                <w:bottom w:val="none" w:sz="0" w:space="0" w:color="auto"/>
                <w:right w:val="none" w:sz="0" w:space="0" w:color="auto"/>
              </w:divBdr>
            </w:div>
            <w:div w:id="344794026">
              <w:marLeft w:val="0"/>
              <w:marRight w:val="0"/>
              <w:marTop w:val="0"/>
              <w:marBottom w:val="0"/>
              <w:divBdr>
                <w:top w:val="none" w:sz="0" w:space="0" w:color="auto"/>
                <w:left w:val="none" w:sz="0" w:space="0" w:color="auto"/>
                <w:bottom w:val="none" w:sz="0" w:space="0" w:color="auto"/>
                <w:right w:val="none" w:sz="0" w:space="0" w:color="auto"/>
              </w:divBdr>
            </w:div>
            <w:div w:id="344794027">
              <w:marLeft w:val="0"/>
              <w:marRight w:val="0"/>
              <w:marTop w:val="0"/>
              <w:marBottom w:val="0"/>
              <w:divBdr>
                <w:top w:val="none" w:sz="0" w:space="0" w:color="auto"/>
                <w:left w:val="none" w:sz="0" w:space="0" w:color="auto"/>
                <w:bottom w:val="none" w:sz="0" w:space="0" w:color="auto"/>
                <w:right w:val="none" w:sz="0" w:space="0" w:color="auto"/>
              </w:divBdr>
            </w:div>
            <w:div w:id="344794029">
              <w:marLeft w:val="0"/>
              <w:marRight w:val="0"/>
              <w:marTop w:val="0"/>
              <w:marBottom w:val="0"/>
              <w:divBdr>
                <w:top w:val="none" w:sz="0" w:space="0" w:color="auto"/>
                <w:left w:val="none" w:sz="0" w:space="0" w:color="auto"/>
                <w:bottom w:val="none" w:sz="0" w:space="0" w:color="auto"/>
                <w:right w:val="none" w:sz="0" w:space="0" w:color="auto"/>
              </w:divBdr>
            </w:div>
            <w:div w:id="344794030">
              <w:marLeft w:val="0"/>
              <w:marRight w:val="0"/>
              <w:marTop w:val="0"/>
              <w:marBottom w:val="0"/>
              <w:divBdr>
                <w:top w:val="none" w:sz="0" w:space="0" w:color="auto"/>
                <w:left w:val="none" w:sz="0" w:space="0" w:color="auto"/>
                <w:bottom w:val="none" w:sz="0" w:space="0" w:color="auto"/>
                <w:right w:val="none" w:sz="0" w:space="0" w:color="auto"/>
              </w:divBdr>
            </w:div>
            <w:div w:id="344794031">
              <w:marLeft w:val="0"/>
              <w:marRight w:val="0"/>
              <w:marTop w:val="0"/>
              <w:marBottom w:val="0"/>
              <w:divBdr>
                <w:top w:val="none" w:sz="0" w:space="0" w:color="auto"/>
                <w:left w:val="none" w:sz="0" w:space="0" w:color="auto"/>
                <w:bottom w:val="none" w:sz="0" w:space="0" w:color="auto"/>
                <w:right w:val="none" w:sz="0" w:space="0" w:color="auto"/>
              </w:divBdr>
            </w:div>
            <w:div w:id="344794032">
              <w:marLeft w:val="0"/>
              <w:marRight w:val="0"/>
              <w:marTop w:val="0"/>
              <w:marBottom w:val="0"/>
              <w:divBdr>
                <w:top w:val="none" w:sz="0" w:space="0" w:color="auto"/>
                <w:left w:val="none" w:sz="0" w:space="0" w:color="auto"/>
                <w:bottom w:val="none" w:sz="0" w:space="0" w:color="auto"/>
                <w:right w:val="none" w:sz="0" w:space="0" w:color="auto"/>
              </w:divBdr>
            </w:div>
            <w:div w:id="344794033">
              <w:marLeft w:val="0"/>
              <w:marRight w:val="0"/>
              <w:marTop w:val="0"/>
              <w:marBottom w:val="0"/>
              <w:divBdr>
                <w:top w:val="none" w:sz="0" w:space="0" w:color="auto"/>
                <w:left w:val="none" w:sz="0" w:space="0" w:color="auto"/>
                <w:bottom w:val="none" w:sz="0" w:space="0" w:color="auto"/>
                <w:right w:val="none" w:sz="0" w:space="0" w:color="auto"/>
              </w:divBdr>
            </w:div>
            <w:div w:id="344794034">
              <w:marLeft w:val="0"/>
              <w:marRight w:val="0"/>
              <w:marTop w:val="0"/>
              <w:marBottom w:val="0"/>
              <w:divBdr>
                <w:top w:val="none" w:sz="0" w:space="0" w:color="auto"/>
                <w:left w:val="none" w:sz="0" w:space="0" w:color="auto"/>
                <w:bottom w:val="none" w:sz="0" w:space="0" w:color="auto"/>
                <w:right w:val="none" w:sz="0" w:space="0" w:color="auto"/>
              </w:divBdr>
            </w:div>
            <w:div w:id="344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lsp.government.b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moew.government.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p.bg" TargetMode="External"/><Relationship Id="rId4" Type="http://schemas.openxmlformats.org/officeDocument/2006/relationships/settings" Target="settings.xml"/><Relationship Id="rId9" Type="http://schemas.openxmlformats.org/officeDocument/2006/relationships/hyperlink" Target="http://www.nap.bg/page?id=17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55</Pages>
  <Words>13277</Words>
  <Characters>84596</Characters>
  <Application>Microsoft Office Word</Application>
  <DocSecurity>0</DocSecurity>
  <Lines>704</Lines>
  <Paragraphs>195</Paragraphs>
  <ScaleCrop>false</ScaleCrop>
  <HeadingPairs>
    <vt:vector size="2" baseType="variant">
      <vt:variant>
        <vt:lpstr>Title</vt:lpstr>
      </vt:variant>
      <vt:variant>
        <vt:i4>1</vt:i4>
      </vt:variant>
    </vt:vector>
  </HeadingPairs>
  <TitlesOfParts>
    <vt:vector size="1" baseType="lpstr">
      <vt:lpstr>СТОЛИЧНА ОБЩИНА</vt:lpstr>
    </vt:vector>
  </TitlesOfParts>
  <Company>Sofia Municipality</Company>
  <LinksUpToDate>false</LinksUpToDate>
  <CharactersWithSpaces>97678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creator>Akster2009</dc:creator>
  <cp:lastModifiedBy>LManolova</cp:lastModifiedBy>
  <cp:revision>4</cp:revision>
  <cp:lastPrinted>2016-06-30T11:26:00Z</cp:lastPrinted>
  <dcterms:created xsi:type="dcterms:W3CDTF">2016-07-04T06:46:00Z</dcterms:created>
  <dcterms:modified xsi:type="dcterms:W3CDTF">2016-07-14T07:34:00Z</dcterms:modified>
</cp:coreProperties>
</file>