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2" w:rsidRDefault="006423E2" w:rsidP="00AF0DF9">
      <w:pPr>
        <w:rPr>
          <w:b/>
          <w:sz w:val="26"/>
          <w:szCs w:val="26"/>
        </w:rPr>
      </w:pPr>
      <w:bookmarkStart w:id="0" w:name="_GoBack"/>
      <w:bookmarkEnd w:id="0"/>
    </w:p>
    <w:p w:rsidR="00C85C79" w:rsidRPr="00D50E35" w:rsidRDefault="00C85C79" w:rsidP="00C85C79">
      <w:pPr>
        <w:rPr>
          <w:rFonts w:cs="Arial"/>
          <w:b/>
          <w:sz w:val="24"/>
          <w:szCs w:val="24"/>
          <w:u w:val="single"/>
        </w:rPr>
      </w:pPr>
      <w:r w:rsidRPr="00D50E35">
        <w:rPr>
          <w:rFonts w:eastAsia="Times New Roman" w:cs="Arial"/>
          <w:b/>
          <w:sz w:val="24"/>
          <w:szCs w:val="24"/>
          <w:u w:val="single"/>
          <w:lang w:eastAsia="de-DE"/>
        </w:rPr>
        <w:t xml:space="preserve">Bewertungsmatrix Pitch - </w:t>
      </w:r>
      <w:r w:rsidRPr="00D50E35">
        <w:rPr>
          <w:rFonts w:cs="Arial"/>
          <w:b/>
          <w:sz w:val="24"/>
          <w:szCs w:val="24"/>
          <w:u w:val="single"/>
        </w:rPr>
        <w:t xml:space="preserve">TenneT Ausschreibung </w:t>
      </w:r>
    </w:p>
    <w:p w:rsidR="00C85C79" w:rsidRPr="00D50E35" w:rsidRDefault="00C85C79" w:rsidP="00C85C79">
      <w:pPr>
        <w:rPr>
          <w:rFonts w:cs="Arial"/>
          <w:b/>
          <w:sz w:val="24"/>
          <w:szCs w:val="24"/>
          <w:u w:val="single"/>
        </w:rPr>
      </w:pPr>
      <w:r w:rsidRPr="00D50E35">
        <w:rPr>
          <w:rFonts w:cs="Arial"/>
          <w:b/>
          <w:sz w:val="24"/>
          <w:szCs w:val="24"/>
          <w:u w:val="single"/>
        </w:rPr>
        <w:t>„Agenturdienstleistung Digitalkommunikation“</w:t>
      </w:r>
    </w:p>
    <w:p w:rsidR="00C85C79" w:rsidRPr="00D50E35" w:rsidRDefault="00C85C79" w:rsidP="00C85C79">
      <w:pPr>
        <w:rPr>
          <w:rFonts w:cs="Arial"/>
          <w:szCs w:val="20"/>
        </w:rPr>
      </w:pPr>
    </w:p>
    <w:p w:rsidR="00C85C79" w:rsidRPr="00D50E35" w:rsidRDefault="00C85C79" w:rsidP="00C85C79">
      <w:pPr>
        <w:rPr>
          <w:b/>
          <w:u w:val="single"/>
        </w:rPr>
      </w:pPr>
      <w:r w:rsidRPr="00D50E35">
        <w:rPr>
          <w:b/>
          <w:u w:val="single"/>
        </w:rPr>
        <w:t>Erläuterung Bewertungssystem:</w:t>
      </w:r>
    </w:p>
    <w:p w:rsidR="00C85C79" w:rsidRPr="00D50E35" w:rsidRDefault="00C85C79" w:rsidP="00C85C79">
      <w:pPr>
        <w:rPr>
          <w:rFonts w:cs="Arial"/>
        </w:rPr>
      </w:pPr>
      <w:r w:rsidRPr="00D50E35">
        <w:rPr>
          <w:rFonts w:cs="Arial"/>
        </w:rPr>
        <w:t xml:space="preserve">Die </w:t>
      </w:r>
      <w:proofErr w:type="spellStart"/>
      <w:r>
        <w:rPr>
          <w:rFonts w:cs="Arial"/>
        </w:rPr>
        <w:t>Pitchbewertung</w:t>
      </w:r>
      <w:proofErr w:type="spellEnd"/>
      <w:r w:rsidRPr="00D50E35">
        <w:rPr>
          <w:rFonts w:cs="Arial"/>
        </w:rPr>
        <w:t xml:space="preserve"> hängt von zwei Faktoren ab.</w:t>
      </w:r>
    </w:p>
    <w:p w:rsidR="00C85C79" w:rsidRPr="00D50E35" w:rsidRDefault="00C85C79" w:rsidP="00C85C79">
      <w:pPr>
        <w:rPr>
          <w:rFonts w:cs="Arial"/>
        </w:rPr>
      </w:pPr>
    </w:p>
    <w:p w:rsidR="00C85C79" w:rsidRDefault="00C85C79" w:rsidP="00C85C79">
      <w:r>
        <w:rPr>
          <w:b/>
        </w:rPr>
        <w:t>Faktor</w:t>
      </w:r>
      <w:r w:rsidRPr="00496944">
        <w:rPr>
          <w:b/>
        </w:rPr>
        <w:t xml:space="preserve"> 1:</w:t>
      </w:r>
      <w:r w:rsidRPr="00496944">
        <w:t xml:space="preserve"> Vergabe von maximal 5 Punkten. Je mehr Punkte, desto besser die Bewertung. Die Vergabe der Punkte beruht auf folgendem Maßstab</w:t>
      </w:r>
      <w:r>
        <w:t>:</w:t>
      </w:r>
    </w:p>
    <w:p w:rsidR="00C85C79" w:rsidRDefault="00C85C79" w:rsidP="00C85C7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C85C79" w:rsidTr="0030249C">
        <w:tc>
          <w:tcPr>
            <w:tcW w:w="2235" w:type="dxa"/>
          </w:tcPr>
          <w:p w:rsidR="00C85C79" w:rsidRDefault="00C85C79" w:rsidP="0030249C">
            <w:r>
              <w:t>Anzahl der Punkte</w:t>
            </w:r>
          </w:p>
        </w:tc>
        <w:tc>
          <w:tcPr>
            <w:tcW w:w="7053" w:type="dxa"/>
          </w:tcPr>
          <w:p w:rsidR="00C85C79" w:rsidRDefault="00C85C79" w:rsidP="0030249C">
            <w:r>
              <w:t>Bedeutung</w:t>
            </w:r>
          </w:p>
        </w:tc>
      </w:tr>
      <w:tr w:rsidR="00C85C79" w:rsidTr="0030249C">
        <w:tc>
          <w:tcPr>
            <w:tcW w:w="2235" w:type="dxa"/>
          </w:tcPr>
          <w:p w:rsidR="00C85C79" w:rsidRDefault="00C85C79" w:rsidP="0030249C">
            <w:r>
              <w:t>1 (Minimalpunktzahl)</w:t>
            </w:r>
          </w:p>
        </w:tc>
        <w:tc>
          <w:tcPr>
            <w:tcW w:w="7053" w:type="dxa"/>
          </w:tcPr>
          <w:p w:rsidR="00C85C79" w:rsidRDefault="00C85C79" w:rsidP="0030249C">
            <w:r w:rsidRPr="0041053E">
              <w:t>dem erläuterten Aspekt wird eine geringe Relevanz zugesprochen, der Aspekt wird vage dargestellt,</w:t>
            </w:r>
            <w:r>
              <w:t xml:space="preserve"> die Lösung erfüllt unsere Ansprüche schlecht bis gar nicht,</w:t>
            </w:r>
            <w:r w:rsidRPr="0041053E">
              <w:t xml:space="preserve"> ich sehe im Aspekt nur eine geringe bis keine TenneT-Symbiose</w:t>
            </w:r>
          </w:p>
        </w:tc>
      </w:tr>
      <w:tr w:rsidR="00C85C79" w:rsidTr="0030249C">
        <w:tc>
          <w:tcPr>
            <w:tcW w:w="2235" w:type="dxa"/>
          </w:tcPr>
          <w:p w:rsidR="00C85C79" w:rsidRDefault="00C85C79" w:rsidP="0030249C">
            <w:r>
              <w:t>2</w:t>
            </w:r>
          </w:p>
        </w:tc>
        <w:tc>
          <w:tcPr>
            <w:tcW w:w="7053" w:type="dxa"/>
          </w:tcPr>
          <w:p w:rsidR="00C85C79" w:rsidRDefault="00C85C79" w:rsidP="0030249C">
            <w:r>
              <w:t>…</w:t>
            </w:r>
          </w:p>
        </w:tc>
      </w:tr>
      <w:tr w:rsidR="00C85C79" w:rsidTr="0030249C">
        <w:tc>
          <w:tcPr>
            <w:tcW w:w="2235" w:type="dxa"/>
          </w:tcPr>
          <w:p w:rsidR="00C85C79" w:rsidRDefault="00C85C79" w:rsidP="0030249C">
            <w:r>
              <w:t>3</w:t>
            </w:r>
          </w:p>
        </w:tc>
        <w:tc>
          <w:tcPr>
            <w:tcW w:w="7053" w:type="dxa"/>
          </w:tcPr>
          <w:p w:rsidR="00C85C79" w:rsidRDefault="00C85C79" w:rsidP="0030249C">
            <w:r>
              <w:t>….</w:t>
            </w:r>
          </w:p>
        </w:tc>
      </w:tr>
      <w:tr w:rsidR="00C85C79" w:rsidTr="0030249C">
        <w:tc>
          <w:tcPr>
            <w:tcW w:w="2235" w:type="dxa"/>
          </w:tcPr>
          <w:p w:rsidR="00C85C79" w:rsidRDefault="00C85C79" w:rsidP="0030249C">
            <w:r>
              <w:t>4</w:t>
            </w:r>
          </w:p>
        </w:tc>
        <w:tc>
          <w:tcPr>
            <w:tcW w:w="7053" w:type="dxa"/>
          </w:tcPr>
          <w:p w:rsidR="00C85C79" w:rsidRDefault="00C85C79" w:rsidP="0030249C">
            <w:r>
              <w:t>…..</w:t>
            </w:r>
          </w:p>
        </w:tc>
      </w:tr>
      <w:tr w:rsidR="00C85C79" w:rsidTr="0030249C">
        <w:tc>
          <w:tcPr>
            <w:tcW w:w="2235" w:type="dxa"/>
          </w:tcPr>
          <w:p w:rsidR="00C85C79" w:rsidRDefault="00C85C79" w:rsidP="0030249C">
            <w:r>
              <w:t>5 (Maximalpunktzahl)</w:t>
            </w:r>
          </w:p>
        </w:tc>
        <w:tc>
          <w:tcPr>
            <w:tcW w:w="7053" w:type="dxa"/>
          </w:tcPr>
          <w:p w:rsidR="00C85C79" w:rsidRDefault="00C85C79" w:rsidP="0030249C">
            <w:r w:rsidRPr="0041053E">
              <w:t>dem Aspekt wird eine hohe Relevanz zugesprochen, dieser Punkt wurde klar und sinnvoll dargestellt, die präsentierte Lösung ist sehr gut geeignet</w:t>
            </w:r>
            <w:r>
              <w:t xml:space="preserve"> unsere Anforderungen abzudecken</w:t>
            </w:r>
            <w:r w:rsidRPr="0041053E">
              <w:t>, die Lösung kann als vollkommen TenneT-konform bewertet werden</w:t>
            </w:r>
          </w:p>
        </w:tc>
      </w:tr>
    </w:tbl>
    <w:p w:rsidR="00C85C79" w:rsidRDefault="00C85C79" w:rsidP="00C85C79"/>
    <w:p w:rsidR="00C85C79" w:rsidRDefault="00C85C79" w:rsidP="00C85C79">
      <w:r w:rsidRPr="0041053E">
        <w:rPr>
          <w:b/>
        </w:rPr>
        <w:t>Faktor 2:</w:t>
      </w:r>
      <w:r>
        <w:t xml:space="preserve"> </w:t>
      </w:r>
      <w:r w:rsidRPr="0041053E">
        <w:t>Integrieren eines Faktors um einzelnen Themen nachdrücklich Bedeutung</w:t>
      </w:r>
      <w:r>
        <w:t xml:space="preserve"> / Gewichtung</w:t>
      </w:r>
      <w:r w:rsidRPr="0041053E">
        <w:t xml:space="preserve"> zuzuschreiben. Dieser Faktor wird vor </w:t>
      </w:r>
      <w:proofErr w:type="spellStart"/>
      <w:r>
        <w:t>Pitch</w:t>
      </w:r>
      <w:r w:rsidRPr="0041053E">
        <w:t>präsentation</w:t>
      </w:r>
      <w:proofErr w:type="spellEnd"/>
      <w:r>
        <w:t xml:space="preserve"> und Unterlagendurchsicht vom Kernteam</w:t>
      </w:r>
      <w:r w:rsidRPr="0041053E">
        <w:t xml:space="preserve"> als fester Bestandteil definiert und ist fix.</w:t>
      </w:r>
    </w:p>
    <w:p w:rsidR="00C85C79" w:rsidRDefault="00C85C79" w:rsidP="00C85C79"/>
    <w:p w:rsidR="00C85C79" w:rsidRDefault="00C85C79" w:rsidP="00C85C79">
      <w:r>
        <w:t>Es gelten folgende Faktoren:</w:t>
      </w: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85C79" w:rsidTr="0030249C">
        <w:tc>
          <w:tcPr>
            <w:tcW w:w="2235" w:type="dxa"/>
          </w:tcPr>
          <w:p w:rsidR="00C85C79" w:rsidRDefault="00C85C79" w:rsidP="0030249C">
            <w:r>
              <w:t>1</w:t>
            </w:r>
          </w:p>
        </w:tc>
        <w:tc>
          <w:tcPr>
            <w:tcW w:w="6977" w:type="dxa"/>
          </w:tcPr>
          <w:p w:rsidR="00C85C79" w:rsidRDefault="00C85C79" w:rsidP="0030249C">
            <w:r>
              <w:t>Ein Basisaspekt, Grundvoraussetzung</w:t>
            </w:r>
          </w:p>
        </w:tc>
      </w:tr>
      <w:tr w:rsidR="00C85C79" w:rsidTr="0030249C">
        <w:tc>
          <w:tcPr>
            <w:tcW w:w="2235" w:type="dxa"/>
          </w:tcPr>
          <w:p w:rsidR="00C85C79" w:rsidRDefault="00C85C79" w:rsidP="0030249C">
            <w:r>
              <w:t>1,25</w:t>
            </w:r>
          </w:p>
        </w:tc>
        <w:tc>
          <w:tcPr>
            <w:tcW w:w="6977" w:type="dxa"/>
          </w:tcPr>
          <w:p w:rsidR="00C85C79" w:rsidRDefault="00C85C79" w:rsidP="0030249C">
            <w:r>
              <w:t>Ein Thema / Topic mit erhöhter Bedeutung, bzw. ein Thema mit zumindest teilweise erhöhter Bedeutung</w:t>
            </w:r>
          </w:p>
        </w:tc>
      </w:tr>
      <w:tr w:rsidR="00C85C79" w:rsidTr="0030249C">
        <w:tc>
          <w:tcPr>
            <w:tcW w:w="2235" w:type="dxa"/>
          </w:tcPr>
          <w:p w:rsidR="00C85C79" w:rsidRDefault="00C85C79" w:rsidP="0030249C">
            <w:r>
              <w:t>1,5</w:t>
            </w:r>
          </w:p>
        </w:tc>
        <w:tc>
          <w:tcPr>
            <w:tcW w:w="6977" w:type="dxa"/>
          </w:tcPr>
          <w:p w:rsidR="00C85C79" w:rsidRDefault="00C85C79" w:rsidP="0030249C">
            <w:r>
              <w:t>Diesem Punkt wird höchste Relevanz zugesprochen.</w:t>
            </w:r>
          </w:p>
        </w:tc>
      </w:tr>
    </w:tbl>
    <w:p w:rsidR="00C85C79" w:rsidRDefault="00C85C79" w:rsidP="00C85C79"/>
    <w:p w:rsidR="00C85C79" w:rsidRDefault="00C85C79" w:rsidP="00C85C79">
      <w:r>
        <w:t>Jedem Bewertungspunkt liegt demnach folgende Berechnung zugrunde:</w:t>
      </w:r>
    </w:p>
    <w:p w:rsidR="00C85C79" w:rsidRDefault="00C85C79" w:rsidP="00C85C79"/>
    <w:p w:rsidR="00C85C79" w:rsidRPr="008F6851" w:rsidRDefault="00C85C79" w:rsidP="00C85C79">
      <w:pPr>
        <w:rPr>
          <w:b/>
        </w:rPr>
      </w:pPr>
      <w:r w:rsidRPr="008F6851">
        <w:rPr>
          <w:b/>
        </w:rPr>
        <w:t>Faktor 1 (1-5) x Faktor 2 (1 oder 1,25 oder 1,5) = Produkt</w:t>
      </w:r>
    </w:p>
    <w:p w:rsidR="00C85C79" w:rsidRDefault="00C85C79" w:rsidP="00C85C79"/>
    <w:p w:rsidR="00C85C79" w:rsidRDefault="00C85C79" w:rsidP="00C85C79">
      <w:r>
        <w:t>Im letzten Schritt werden sämtliche Produkte zu jedem einzelnen Bewertungspunkt zusammen addiert.</w:t>
      </w:r>
    </w:p>
    <w:p w:rsidR="00C85C79" w:rsidRDefault="00C85C79" w:rsidP="00C85C79"/>
    <w:p w:rsidR="00C85C79" w:rsidRDefault="00C85C79" w:rsidP="00C85C79">
      <w:r>
        <w:t>Die höchste zu erreichende Punktzahl beträgt 273,75 Punkte und setzt sich zusammen aus.</w:t>
      </w:r>
    </w:p>
    <w:p w:rsidR="00C85C79" w:rsidRDefault="00C85C79" w:rsidP="00C85C79"/>
    <w:p w:rsidR="00C85C79" w:rsidRDefault="00C85C79" w:rsidP="00C85C79">
      <w:r>
        <w:t>32 (Anzahl Fragen) x 5 (Maximalpunktzahl) x 1 (Relevanzfaktor) = 160</w:t>
      </w:r>
    </w:p>
    <w:p w:rsidR="00C85C79" w:rsidRDefault="00C85C79" w:rsidP="00C85C79">
      <w:r>
        <w:t>+</w:t>
      </w:r>
    </w:p>
    <w:p w:rsidR="00C85C79" w:rsidRDefault="00C85C79" w:rsidP="00C85C79">
      <w:r>
        <w:t>11 x 5 x 1,25 = 68,75</w:t>
      </w:r>
    </w:p>
    <w:p w:rsidR="00C85C79" w:rsidRDefault="00C85C79" w:rsidP="00C85C79">
      <w:r>
        <w:t>+</w:t>
      </w:r>
    </w:p>
    <w:p w:rsidR="00030FCA" w:rsidRPr="00AF0DF9" w:rsidRDefault="00C85C79" w:rsidP="00A72093">
      <w:r>
        <w:t>6 x 5 x 1,5 = 45</w:t>
      </w:r>
      <w:r>
        <w:br/>
        <w:t xml:space="preserve">= </w:t>
      </w:r>
      <w:r>
        <w:rPr>
          <w:b/>
        </w:rPr>
        <w:t>273,75 Punkte</w:t>
      </w:r>
    </w:p>
    <w:sectPr w:rsidR="00030FCA" w:rsidRPr="00AF0DF9" w:rsidSect="00A72093">
      <w:headerReference w:type="default" r:id="rId12"/>
      <w:headerReference w:type="first" r:id="rId13"/>
      <w:footerReference w:type="first" r:id="rId14"/>
      <w:pgSz w:w="11906" w:h="16838" w:code="9"/>
      <w:pgMar w:top="1309" w:right="970" w:bottom="1418" w:left="1304" w:header="924" w:footer="301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79" w:rsidRDefault="00C85C79">
      <w:r>
        <w:separator/>
      </w:r>
    </w:p>
  </w:endnote>
  <w:endnote w:type="continuationSeparator" w:id="0">
    <w:p w:rsidR="00C85C79" w:rsidRDefault="00C8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C9" w:rsidRDefault="008B3BC9"/>
  <w:tbl>
    <w:tblPr>
      <w:tblW w:w="9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17"/>
    </w:tblGrid>
    <w:tr w:rsidR="008B3BC9" w:rsidRPr="00BF4C87" w:rsidTr="00E66589">
      <w:trPr>
        <w:trHeight w:val="260"/>
      </w:trPr>
      <w:tc>
        <w:tcPr>
          <w:tcW w:w="9617" w:type="dxa"/>
          <w:shd w:val="clear" w:color="auto" w:fill="auto"/>
        </w:tcPr>
        <w:p w:rsidR="008B3BC9" w:rsidRPr="00BF4C87" w:rsidRDefault="008B3BC9" w:rsidP="00187EE1">
          <w:pPr>
            <w:spacing w:line="210" w:lineRule="exact"/>
            <w:rPr>
              <w:rStyle w:val="Huisstijl-Adres"/>
            </w:rPr>
          </w:pPr>
          <w:bookmarkStart w:id="5" w:name="bmAdres1" w:colFirst="0" w:colLast="0"/>
        </w:p>
      </w:tc>
    </w:tr>
    <w:bookmarkEnd w:id="5"/>
  </w:tbl>
  <w:p w:rsidR="008B3BC9" w:rsidRDefault="008B3B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79" w:rsidRDefault="00C85C79">
      <w:r>
        <w:separator/>
      </w:r>
    </w:p>
  </w:footnote>
  <w:footnote w:type="continuationSeparator" w:id="0">
    <w:p w:rsidR="00C85C79" w:rsidRDefault="00C8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C9" w:rsidRDefault="00484180" w:rsidP="0005438B"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7AECD7DF" wp14:editId="6B2273C8">
          <wp:simplePos x="0" y="0"/>
          <wp:positionH relativeFrom="column">
            <wp:posOffset>-199390</wp:posOffset>
          </wp:positionH>
          <wp:positionV relativeFrom="paragraph">
            <wp:posOffset>-53340</wp:posOffset>
          </wp:positionV>
          <wp:extent cx="2071370" cy="438150"/>
          <wp:effectExtent l="0" t="0" r="5080" b="0"/>
          <wp:wrapNone/>
          <wp:docPr id="106" name="Grafik 3" descr="TenneT_Standard logo_RGB_6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TenneT_Standard logo_RGB_6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C09D8B" wp14:editId="2F68A7E7">
              <wp:simplePos x="0" y="0"/>
              <wp:positionH relativeFrom="page">
                <wp:posOffset>3997960</wp:posOffset>
              </wp:positionH>
              <wp:positionV relativeFrom="page">
                <wp:posOffset>443230</wp:posOffset>
              </wp:positionV>
              <wp:extent cx="3130550" cy="871855"/>
              <wp:effectExtent l="0" t="0" r="0" b="0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0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45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452"/>
                          </w:tblGrid>
                          <w:tr w:rsidR="008B3BC9" w:rsidTr="00786DE2">
                            <w:tc>
                              <w:tcPr>
                                <w:tcW w:w="4452" w:type="dxa"/>
                                <w:shd w:val="clear" w:color="auto" w:fill="auto"/>
                              </w:tcPr>
                              <w:p w:rsidR="00507862" w:rsidRPr="00507862" w:rsidRDefault="00507862" w:rsidP="00496243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  <w:rPr>
                                    <w:rStyle w:val="Huisstijl-Gegeven"/>
                                  </w:rPr>
                                </w:pPr>
                                <w:bookmarkStart w:id="1" w:name="bmGegevens2" w:colFirst="0" w:colLast="0"/>
                                <w:r w:rsidRPr="00507862">
                                  <w:rPr>
                                    <w:rStyle w:val="Huisstijl-Gegeven"/>
                                  </w:rPr>
                                  <w:tab/>
                                  <w:t xml:space="preserve">TenneT TSO </w:t>
                                </w:r>
                                <w:r w:rsidR="004E4CC7">
                                  <w:rPr>
                                    <w:rStyle w:val="Huisstijl-Gegeven"/>
                                  </w:rPr>
                                  <w:t>GmbH</w:t>
                                </w:r>
                              </w:p>
                              <w:p w:rsidR="00507862" w:rsidRPr="00507862" w:rsidRDefault="00507862" w:rsidP="00496243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  <w:rPr>
                                    <w:rStyle w:val="Huisstijl-Gegeven"/>
                                  </w:rPr>
                                </w:pPr>
                                <w:r w:rsidRPr="00507862">
                                  <w:rPr>
                                    <w:rStyle w:val="Huisstijl-Kopje"/>
                                  </w:rPr>
                                  <w:t>Datum</w:t>
                                </w:r>
                                <w:r w:rsidRPr="00507862">
                                  <w:rPr>
                                    <w:rStyle w:val="Huisstijl-Kopje"/>
                                  </w:rPr>
                                  <w:tab/>
                                </w:r>
                                <w:r w:rsidR="004E4CC7">
                                  <w:rPr>
                                    <w:rStyle w:val="Huisstijl-Gegeven"/>
                                  </w:rPr>
                                  <w:t>12 O</w:t>
                                </w:r>
                                <w:r w:rsidRPr="00507862">
                                  <w:rPr>
                                    <w:rStyle w:val="Huisstijl-Gegeven"/>
                                  </w:rPr>
                                  <w:t>ktober 2010</w:t>
                                </w:r>
                              </w:p>
                              <w:p w:rsidR="008B3BC9" w:rsidRPr="00507862" w:rsidRDefault="004E4CC7" w:rsidP="004E4CC7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  <w:rPr>
                                    <w:rStyle w:val="Huisstijl-Gegeven"/>
                                  </w:rPr>
                                </w:pPr>
                                <w:r>
                                  <w:rPr>
                                    <w:rStyle w:val="Huisstijl-Kopje"/>
                                  </w:rPr>
                                  <w:t>Seite</w:t>
                                </w:r>
                                <w:r w:rsidR="00507862" w:rsidRPr="00507862">
                                  <w:rPr>
                                    <w:rStyle w:val="Huisstijl-Kopje"/>
                                  </w:rPr>
                                  <w:tab/>
                                </w:r>
                                <w:r w:rsidR="00E012C0" w:rsidRPr="00507862">
                                  <w:rPr>
                                    <w:rStyle w:val="Huisstijl-Gegeven"/>
                                  </w:rPr>
                                  <w:fldChar w:fldCharType="begin"/>
                                </w:r>
                                <w:r w:rsidR="00507862" w:rsidRPr="00507862">
                                  <w:rPr>
                                    <w:rStyle w:val="Huisstijl-Gegeven"/>
                                  </w:rPr>
                                  <w:instrText xml:space="preserve"> PAGE  \* MERGEFORMAT </w:instrText>
                                </w:r>
                                <w:r w:rsidR="00E012C0" w:rsidRPr="00507862">
                                  <w:rPr>
                                    <w:rStyle w:val="Huisstijl-Gegeven"/>
                                  </w:rPr>
                                  <w:fldChar w:fldCharType="separate"/>
                                </w:r>
                                <w:r w:rsidR="00A72093">
                                  <w:rPr>
                                    <w:rStyle w:val="Huisstijl-Gegeven"/>
                                    <w:noProof/>
                                  </w:rPr>
                                  <w:t>2</w:t>
                                </w:r>
                                <w:r w:rsidR="00E012C0" w:rsidRPr="00507862">
                                  <w:rPr>
                                    <w:rStyle w:val="Huisstijl-Gegeven"/>
                                  </w:rPr>
                                  <w:fldChar w:fldCharType="end"/>
                                </w:r>
                                <w:r w:rsidR="00507862" w:rsidRPr="00507862">
                                  <w:rPr>
                                    <w:rStyle w:val="Huisstijl-Gegeven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Huisstijl-Gegeven"/>
                                  </w:rPr>
                                  <w:t>von</w:t>
                                </w:r>
                                <w:r w:rsidR="00507862" w:rsidRPr="00507862">
                                  <w:rPr>
                                    <w:rStyle w:val="Huisstijl-Gegeven"/>
                                  </w:rPr>
                                  <w:t xml:space="preserve"> </w:t>
                                </w:r>
                                <w:fldSimple w:instr=" NUMPAGES  \* MERGEFORMAT ">
                                  <w:r w:rsidR="00A72093" w:rsidRPr="00A72093">
                                    <w:rPr>
                                      <w:rStyle w:val="Huisstijl-Gegeven"/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  <w:bookmarkEnd w:id="1"/>
                        </w:tbl>
                        <w:p w:rsidR="008B3BC9" w:rsidRDefault="008B3BC9" w:rsidP="00B671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14.8pt;margin-top:34.9pt;width:246.5pt;height:68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P+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ZrY846Az8LofwM/s4dy6Wqp6uJPVV42EXLZUbNiNUnJsGa0hvdDe9M+u&#10;TjjagqzHD7KGOHRrpAPaN6q3gFANBOjQpsdTa2wuFRxehpdBHIOpAlsyD5M4diFodrw9KG3eMdkj&#10;u8ixgtY7dLq708ZmQ7Ojiw0mZMm7zrW/E88OwHE6gdhw1dpsFq6bP9IgXSWrhHgkmq08EhSFd1Mu&#10;iTcrw3lcXBbLZRH+tHFDkrW8rpmwYY7KCsmfde6g8UkTJ21p2fHawtmUtNqsl51COwrKLt13KMiZ&#10;m/88DVcE4PKCUhiR4DZKvXKWzD1SkthL50HiBWF6m84CkpKifE7pjgv275TQmOM0juJJTL/lFrjv&#10;NTea9dzA7Oh4D4o4OdHMSnAlatdaQ3k3rc9KYdN/KgW0+9hoJ1ir0UmtZr/eA4pV8VrWjyBdJUFZ&#10;IEIYeLBopfqO0QjDI8f625YqhlH3XoD805AQO23chsTzCDbq3LI+t1BRAVSODUbTcmmmCbUdFN+0&#10;EGl6cELewJNpuFPzU1aHhwYDwpE6DDM7gc73zutp5C5+AQAA//8DAFBLAwQUAAYACAAAACEAm3gt&#10;ld4AAAALAQAADwAAAGRycy9kb3ducmV2LnhtbEyPzU7DMBCE70i8g7VI3KgdCwIJcSoE4gqi/Ejc&#10;3HibRMTrKHab8PZsT/S2uzOa/aZaL34QB5xiH8hAtlIgkJrgemoNfLw/X92BiMmSs0MgNPCLEdb1&#10;+VllSxdmesPDJrWCQyiW1kCX0lhKGZsOvY2rMCKxtguTt4nXqZVusjOH+0FqpXLpbU/8obMjPnbY&#10;/Gz23sDny+7761q9tk/+ZpzDoiT5QhpzebE83INIuKR/MxzxGR1qZtqGPbkoBgO5LnK28lBwhaMh&#10;05ovWwNa3WYg60qedqj/AAAA//8DAFBLAQItABQABgAIAAAAIQC2gziS/gAAAOEBAAATAAAAAAAA&#10;AAAAAAAAAAAAAABbQ29udGVudF9UeXBlc10ueG1sUEsBAi0AFAAGAAgAAAAhADj9If/WAAAAlAEA&#10;AAsAAAAAAAAAAAAAAAAALwEAAF9yZWxzLy5yZWxzUEsBAi0AFAAGAAgAAAAhAGw5U/60AgAAugUA&#10;AA4AAAAAAAAAAAAAAAAALgIAAGRycy9lMm9Eb2MueG1sUEsBAi0AFAAGAAgAAAAhAJt4LZXeAAAA&#10;CwEAAA8AAAAAAAAAAAAAAAAADgUAAGRycy9kb3ducmV2LnhtbFBLBQYAAAAABAAEAPMAAAAZBgAA&#10;AAA=&#10;" filled="f" stroked="f">
              <v:textbox>
                <w:txbxContent>
                  <w:tbl>
                    <w:tblPr>
                      <w:tblW w:w="445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452"/>
                    </w:tblGrid>
                    <w:tr w:rsidR="008B3BC9" w:rsidTr="00786DE2">
                      <w:tc>
                        <w:tcPr>
                          <w:tcW w:w="4452" w:type="dxa"/>
                          <w:shd w:val="clear" w:color="auto" w:fill="auto"/>
                        </w:tcPr>
                        <w:p w:rsidR="00507862" w:rsidRPr="00507862" w:rsidRDefault="00507862" w:rsidP="00496243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  <w:rPr>
                              <w:rStyle w:val="Huisstijl-Gegeven"/>
                            </w:rPr>
                          </w:pPr>
                          <w:bookmarkStart w:id="2" w:name="bmGegevens2" w:colFirst="0" w:colLast="0"/>
                          <w:r w:rsidRPr="00507862">
                            <w:rPr>
                              <w:rStyle w:val="Huisstijl-Gegeven"/>
                            </w:rPr>
                            <w:tab/>
                            <w:t xml:space="preserve">TenneT TSO </w:t>
                          </w:r>
                          <w:r w:rsidR="004E4CC7">
                            <w:rPr>
                              <w:rStyle w:val="Huisstijl-Gegeven"/>
                            </w:rPr>
                            <w:t>GmbH</w:t>
                          </w:r>
                        </w:p>
                        <w:p w:rsidR="00507862" w:rsidRPr="00507862" w:rsidRDefault="00507862" w:rsidP="00496243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  <w:rPr>
                              <w:rStyle w:val="Huisstijl-Gegeven"/>
                            </w:rPr>
                          </w:pPr>
                          <w:r w:rsidRPr="00507862">
                            <w:rPr>
                              <w:rStyle w:val="Huisstijl-Kopje"/>
                            </w:rPr>
                            <w:t>Datum</w:t>
                          </w:r>
                          <w:r w:rsidRPr="00507862">
                            <w:rPr>
                              <w:rStyle w:val="Huisstijl-Kopje"/>
                            </w:rPr>
                            <w:tab/>
                          </w:r>
                          <w:r w:rsidR="004E4CC7">
                            <w:rPr>
                              <w:rStyle w:val="Huisstijl-Gegeven"/>
                            </w:rPr>
                            <w:t>12 O</w:t>
                          </w:r>
                          <w:r w:rsidRPr="00507862">
                            <w:rPr>
                              <w:rStyle w:val="Huisstijl-Gegeven"/>
                            </w:rPr>
                            <w:t>ktober 2010</w:t>
                          </w:r>
                        </w:p>
                        <w:p w:rsidR="008B3BC9" w:rsidRPr="00507862" w:rsidRDefault="004E4CC7" w:rsidP="004E4CC7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  <w:rPr>
                              <w:rStyle w:val="Huisstijl-Gegeven"/>
                            </w:rPr>
                          </w:pPr>
                          <w:r>
                            <w:rPr>
                              <w:rStyle w:val="Huisstijl-Kopje"/>
                            </w:rPr>
                            <w:t>Seite</w:t>
                          </w:r>
                          <w:r w:rsidR="00507862" w:rsidRPr="00507862">
                            <w:rPr>
                              <w:rStyle w:val="Huisstijl-Kopje"/>
                            </w:rPr>
                            <w:tab/>
                          </w:r>
                          <w:r w:rsidR="00E012C0" w:rsidRPr="00507862">
                            <w:rPr>
                              <w:rStyle w:val="Huisstijl-Gegeven"/>
                            </w:rPr>
                            <w:fldChar w:fldCharType="begin"/>
                          </w:r>
                          <w:r w:rsidR="00507862" w:rsidRPr="00507862">
                            <w:rPr>
                              <w:rStyle w:val="Huisstijl-Gegeven"/>
                            </w:rPr>
                            <w:instrText xml:space="preserve"> PAGE  \* MERGEFORMAT </w:instrText>
                          </w:r>
                          <w:r w:rsidR="00E012C0" w:rsidRPr="00507862">
                            <w:rPr>
                              <w:rStyle w:val="Huisstijl-Gegeven"/>
                            </w:rPr>
                            <w:fldChar w:fldCharType="separate"/>
                          </w:r>
                          <w:r w:rsidR="00A72093">
                            <w:rPr>
                              <w:rStyle w:val="Huisstijl-Gegeven"/>
                              <w:noProof/>
                            </w:rPr>
                            <w:t>2</w:t>
                          </w:r>
                          <w:r w:rsidR="00E012C0" w:rsidRPr="00507862">
                            <w:rPr>
                              <w:rStyle w:val="Huisstijl-Gegeven"/>
                            </w:rPr>
                            <w:fldChar w:fldCharType="end"/>
                          </w:r>
                          <w:r w:rsidR="00507862" w:rsidRPr="00507862">
                            <w:rPr>
                              <w:rStyle w:val="Huisstijl-Gegeven"/>
                            </w:rPr>
                            <w:t xml:space="preserve"> </w:t>
                          </w:r>
                          <w:r>
                            <w:rPr>
                              <w:rStyle w:val="Huisstijl-Gegeven"/>
                            </w:rPr>
                            <w:t>von</w:t>
                          </w:r>
                          <w:r w:rsidR="00507862" w:rsidRPr="00507862">
                            <w:rPr>
                              <w:rStyle w:val="Huisstijl-Gegeven"/>
                            </w:rPr>
                            <w:t xml:space="preserve"> </w:t>
                          </w:r>
                          <w:fldSimple w:instr=" NUMPAGES  \* MERGEFORMAT ">
                            <w:r w:rsidR="00A72093" w:rsidRPr="00A72093">
                              <w:rPr>
                                <w:rStyle w:val="Huisstijl-Gegeven"/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  <w:bookmarkEnd w:id="2"/>
                  </w:tbl>
                  <w:p w:rsidR="008B3BC9" w:rsidRDefault="008B3BC9" w:rsidP="00B67179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1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18"/>
    </w:tblGrid>
    <w:tr w:rsidR="008B3BC9" w:rsidRPr="00201BE5" w:rsidTr="00A72093">
      <w:trPr>
        <w:cantSplit/>
        <w:trHeight w:val="407"/>
      </w:trPr>
      <w:tc>
        <w:tcPr>
          <w:tcW w:w="4118" w:type="dxa"/>
        </w:tcPr>
        <w:p w:rsidR="008B3BC9" w:rsidRPr="00201BE5" w:rsidRDefault="00484180" w:rsidP="00C85C79">
          <w:pPr>
            <w:pStyle w:val="Huisstijl-Sjabloonnaam"/>
            <w:ind w:left="0" w:firstLine="0"/>
            <w:rPr>
              <w:lang w:val="pt-BR"/>
            </w:rPr>
          </w:pPr>
          <w:bookmarkStart w:id="2" w:name="bmSjabloonnaam1" w:colFirst="0" w:colLast="0"/>
          <w:r>
            <w:rPr>
              <w:caps w:val="0"/>
              <w:lang w:eastAsia="de-DE"/>
            </w:rPr>
            <w:drawing>
              <wp:anchor distT="0" distB="0" distL="114300" distR="114300" simplePos="0" relativeHeight="251657728" behindDoc="0" locked="0" layoutInCell="1" allowOverlap="1" wp14:anchorId="0DDE9803" wp14:editId="2F7A5DD1">
                <wp:simplePos x="0" y="0"/>
                <wp:positionH relativeFrom="column">
                  <wp:posOffset>-3460750</wp:posOffset>
                </wp:positionH>
                <wp:positionV relativeFrom="paragraph">
                  <wp:posOffset>-72390</wp:posOffset>
                </wp:positionV>
                <wp:extent cx="2071370" cy="438150"/>
                <wp:effectExtent l="0" t="0" r="5080" b="0"/>
                <wp:wrapNone/>
                <wp:docPr id="105" name="Grafik 3" descr="TenneT_Standard logo_RGB_6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TenneT_Standard logo_RGB_6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13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3C0E">
            <w:rPr>
              <w:lang w:val="pt-BR"/>
            </w:rPr>
            <w:t>Bewe</w:t>
          </w:r>
          <w:r w:rsidR="00C85C79">
            <w:rPr>
              <w:lang w:val="pt-BR"/>
            </w:rPr>
            <w:t>rtungsmatrix</w:t>
          </w:r>
        </w:p>
      </w:tc>
    </w:tr>
    <w:bookmarkEnd w:id="2"/>
  </w:tbl>
  <w:p w:rsidR="008B3BC9" w:rsidRPr="00201BE5" w:rsidRDefault="008B3BC9" w:rsidP="001172F0">
    <w:pPr>
      <w:rPr>
        <w:lang w:val="pt-BR"/>
      </w:rPr>
    </w:pPr>
  </w:p>
  <w:tbl>
    <w:tblPr>
      <w:tblW w:w="9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8"/>
      <w:gridCol w:w="420"/>
      <w:gridCol w:w="4479"/>
    </w:tblGrid>
    <w:tr w:rsidR="008B3BC9" w:rsidTr="00245145">
      <w:trPr>
        <w:cantSplit/>
        <w:trHeight w:val="567"/>
      </w:trPr>
      <w:tc>
        <w:tcPr>
          <w:tcW w:w="4718" w:type="dxa"/>
          <w:shd w:val="clear" w:color="auto" w:fill="auto"/>
        </w:tcPr>
        <w:p w:rsidR="008B3BC9" w:rsidRPr="00507862" w:rsidRDefault="008B3BC9" w:rsidP="00C15B2A">
          <w:pPr>
            <w:tabs>
              <w:tab w:val="left" w:pos="1077"/>
            </w:tabs>
            <w:spacing w:line="210" w:lineRule="exact"/>
            <w:ind w:left="1077" w:hanging="1077"/>
            <w:rPr>
              <w:rStyle w:val="Huisstijl-Naw"/>
            </w:rPr>
          </w:pPr>
          <w:bookmarkStart w:id="3" w:name="bmGegevens1" w:colFirst="2" w:colLast="2"/>
          <w:bookmarkStart w:id="4" w:name="bmNaw1" w:colFirst="0" w:colLast="0"/>
        </w:p>
      </w:tc>
      <w:tc>
        <w:tcPr>
          <w:tcW w:w="420" w:type="dxa"/>
        </w:tcPr>
        <w:p w:rsidR="008B3BC9" w:rsidRDefault="008B3BC9" w:rsidP="00CE5761">
          <w:pPr>
            <w:spacing w:line="210" w:lineRule="exact"/>
          </w:pPr>
        </w:p>
      </w:tc>
      <w:tc>
        <w:tcPr>
          <w:tcW w:w="4479" w:type="dxa"/>
        </w:tcPr>
        <w:p w:rsidR="00245145" w:rsidRPr="00245145" w:rsidRDefault="00245145" w:rsidP="00245145">
          <w:pPr>
            <w:tabs>
              <w:tab w:val="left" w:pos="1474"/>
            </w:tabs>
            <w:spacing w:line="210" w:lineRule="exact"/>
            <w:ind w:left="1474" w:hanging="1474"/>
            <w:rPr>
              <w:rStyle w:val="Huisstijl-Kopje"/>
              <w:b w:val="0"/>
              <w:caps w:val="0"/>
              <w:noProof w:val="0"/>
              <w:sz w:val="17"/>
            </w:rPr>
          </w:pPr>
          <w:r w:rsidRPr="00507862">
            <w:rPr>
              <w:rStyle w:val="Huisstijl-Kopje"/>
            </w:rPr>
            <w:t>Datum</w:t>
          </w:r>
          <w:r w:rsidRPr="00507862">
            <w:rPr>
              <w:rStyle w:val="Huisstijl-Kopje"/>
            </w:rPr>
            <w:tab/>
          </w:r>
          <w:r w:rsidR="00461761">
            <w:rPr>
              <w:rStyle w:val="Huisstijl-Gegeven"/>
            </w:rPr>
            <w:t>27.05.2019</w:t>
          </w:r>
        </w:p>
        <w:p w:rsidR="004770CC" w:rsidRPr="00507862" w:rsidRDefault="004770CC" w:rsidP="00C305A8">
          <w:pPr>
            <w:tabs>
              <w:tab w:val="left" w:pos="1474"/>
            </w:tabs>
            <w:spacing w:line="210" w:lineRule="exact"/>
            <w:ind w:left="1474" w:hanging="1474"/>
            <w:rPr>
              <w:rStyle w:val="Huisstijl-Gegeven"/>
            </w:rPr>
          </w:pPr>
          <w:r>
            <w:rPr>
              <w:rStyle w:val="Huisstijl-Kopje"/>
            </w:rPr>
            <w:t>Seite</w:t>
          </w:r>
          <w:r w:rsidRPr="00B718E4">
            <w:rPr>
              <w:rStyle w:val="Huisstijl-Kopje"/>
              <w:sz w:val="17"/>
              <w:szCs w:val="17"/>
            </w:rPr>
            <w:tab/>
          </w:r>
          <w:r w:rsidRPr="00B718E4">
            <w:rPr>
              <w:rStyle w:val="Huisstijl-Gegeven"/>
              <w:szCs w:val="17"/>
            </w:rPr>
            <w:fldChar w:fldCharType="begin"/>
          </w:r>
          <w:r w:rsidRPr="00B718E4">
            <w:rPr>
              <w:rStyle w:val="Huisstijl-Gegeven"/>
              <w:szCs w:val="17"/>
            </w:rPr>
            <w:instrText xml:space="preserve"> PAGE  \* MERGEFORMAT </w:instrText>
          </w:r>
          <w:r w:rsidRPr="00B718E4">
            <w:rPr>
              <w:rStyle w:val="Huisstijl-Gegeven"/>
              <w:szCs w:val="17"/>
            </w:rPr>
            <w:fldChar w:fldCharType="separate"/>
          </w:r>
          <w:r w:rsidR="00363C0E">
            <w:rPr>
              <w:rStyle w:val="Huisstijl-Gegeven"/>
              <w:noProof/>
              <w:szCs w:val="17"/>
            </w:rPr>
            <w:t>1</w:t>
          </w:r>
          <w:r w:rsidRPr="00B718E4">
            <w:rPr>
              <w:rStyle w:val="Huisstijl-Gegeven"/>
              <w:szCs w:val="17"/>
            </w:rPr>
            <w:fldChar w:fldCharType="end"/>
          </w:r>
          <w:r w:rsidRPr="00B718E4">
            <w:rPr>
              <w:rStyle w:val="Huisstijl-Gegeven"/>
              <w:szCs w:val="17"/>
            </w:rPr>
            <w:t xml:space="preserve"> von </w:t>
          </w:r>
          <w:r w:rsidRPr="00B718E4">
            <w:rPr>
              <w:sz w:val="17"/>
              <w:szCs w:val="17"/>
            </w:rPr>
            <w:fldChar w:fldCharType="begin"/>
          </w:r>
          <w:r w:rsidRPr="00B718E4">
            <w:rPr>
              <w:sz w:val="17"/>
              <w:szCs w:val="17"/>
            </w:rPr>
            <w:instrText xml:space="preserve"> NUMPAGES  \* MERGEFORMAT </w:instrText>
          </w:r>
          <w:r w:rsidRPr="00B718E4">
            <w:rPr>
              <w:sz w:val="17"/>
              <w:szCs w:val="17"/>
            </w:rPr>
            <w:fldChar w:fldCharType="separate"/>
          </w:r>
          <w:r w:rsidR="00363C0E" w:rsidRPr="00363C0E">
            <w:rPr>
              <w:rStyle w:val="Huisstijl-Gegeven"/>
              <w:noProof/>
              <w:szCs w:val="20"/>
            </w:rPr>
            <w:t>1</w:t>
          </w:r>
          <w:r w:rsidRPr="00B718E4">
            <w:rPr>
              <w:sz w:val="17"/>
              <w:szCs w:val="17"/>
            </w:rPr>
            <w:fldChar w:fldCharType="end"/>
          </w:r>
        </w:p>
      </w:tc>
    </w:tr>
    <w:bookmarkEnd w:id="3"/>
    <w:bookmarkEnd w:id="4"/>
  </w:tbl>
  <w:p w:rsidR="008B3BC9" w:rsidRDefault="008B3BC9" w:rsidP="004E43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269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30E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588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C5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A3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0E1F4E"/>
    <w:lvl w:ilvl="0">
      <w:start w:val="1"/>
      <w:numFmt w:val="bullet"/>
      <w:pStyle w:val="Aufzhlungszeichen4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5AA68C"/>
    <w:lvl w:ilvl="0">
      <w:start w:val="1"/>
      <w:numFmt w:val="bullet"/>
      <w:pStyle w:val="Aufzhlungszeichen3"/>
      <w:lvlText w:val="-"/>
      <w:lvlJc w:val="left"/>
      <w:pPr>
        <w:tabs>
          <w:tab w:val="num" w:pos="720"/>
        </w:tabs>
        <w:ind w:left="540" w:hanging="180"/>
      </w:pPr>
      <w:rPr>
        <w:rFonts w:ascii="Palatino Linotype" w:hAnsi="Palatino Linotype" w:cs="Times New Roman" w:hint="default"/>
      </w:rPr>
    </w:lvl>
  </w:abstractNum>
  <w:abstractNum w:abstractNumId="7">
    <w:nsid w:val="FFFFFF83"/>
    <w:multiLevelType w:val="singleLevel"/>
    <w:tmpl w:val="A1445204"/>
    <w:lvl w:ilvl="0">
      <w:start w:val="1"/>
      <w:numFmt w:val="bullet"/>
      <w:pStyle w:val="Aufzhlungszeichen2"/>
      <w:lvlText w:val="-"/>
      <w:lvlJc w:val="left"/>
      <w:pPr>
        <w:tabs>
          <w:tab w:val="num" w:pos="540"/>
        </w:tabs>
        <w:ind w:left="360" w:hanging="180"/>
      </w:pPr>
      <w:rPr>
        <w:rFonts w:ascii="Palatino Linotype" w:hAnsi="Palatino Linotype" w:cs="Times New Roman" w:hint="default"/>
      </w:rPr>
    </w:lvl>
  </w:abstractNum>
  <w:abstractNum w:abstractNumId="8">
    <w:nsid w:val="FFFFFF88"/>
    <w:multiLevelType w:val="singleLevel"/>
    <w:tmpl w:val="2AB26D52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DD98AB54"/>
    <w:lvl w:ilvl="0">
      <w:numFmt w:val="bullet"/>
      <w:lvlText w:val="-"/>
      <w:lvlJc w:val="left"/>
      <w:pPr>
        <w:tabs>
          <w:tab w:val="num" w:pos="360"/>
        </w:tabs>
        <w:ind w:left="180" w:hanging="180"/>
      </w:pPr>
      <w:rPr>
        <w:rFonts w:ascii="Palatino Linotype" w:eastAsia="Times New Roman" w:hAnsi="Palatino Linotype" w:cs="Times New Roman" w:hint="default"/>
      </w:rPr>
    </w:lvl>
  </w:abstractNum>
  <w:abstractNum w:abstractNumId="10">
    <w:nsid w:val="FFFFFFFB"/>
    <w:multiLevelType w:val="multilevel"/>
    <w:tmpl w:val="DCDA102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11B1B50"/>
    <w:multiLevelType w:val="hybridMultilevel"/>
    <w:tmpl w:val="E7BCC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74EAD"/>
    <w:multiLevelType w:val="multilevel"/>
    <w:tmpl w:val="0DD047AE"/>
    <w:styleLink w:val="Huisstijl-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32D4EE0"/>
    <w:multiLevelType w:val="multilevel"/>
    <w:tmpl w:val="9BCAFC96"/>
    <w:styleLink w:val="Huisstijl-Letter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71234DA"/>
    <w:multiLevelType w:val="multilevel"/>
    <w:tmpl w:val="E29AD3B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1"/>
      <w:numFmt w:val="bullet"/>
      <w:lvlText w:val="−"/>
      <w:lvlJc w:val="left"/>
      <w:pPr>
        <w:tabs>
          <w:tab w:val="num" w:pos="510"/>
        </w:tabs>
        <w:ind w:left="510" w:hanging="226"/>
      </w:pPr>
      <w:rPr>
        <w:rFonts w:ascii="Arial" w:hAnsi="Arial" w:hint="default"/>
        <w:b w:val="0"/>
        <w:i w:val="0"/>
        <w:sz w:val="12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794" w:hanging="227"/>
      </w:pPr>
      <w:rPr>
        <w:rFonts w:ascii="Arial" w:hAnsi="Arial" w:hint="default"/>
        <w:b/>
        <w:i w:val="0"/>
        <w:sz w:val="17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C354628"/>
    <w:multiLevelType w:val="multilevel"/>
    <w:tmpl w:val="E29AD3B4"/>
    <w:numStyleLink w:val="Huisstijl-Opsomming"/>
  </w:abstractNum>
  <w:abstractNum w:abstractNumId="16">
    <w:nsid w:val="2D205E24"/>
    <w:multiLevelType w:val="multilevel"/>
    <w:tmpl w:val="9BCAFC96"/>
    <w:numStyleLink w:val="Huisstijl-Letter"/>
  </w:abstractNum>
  <w:abstractNum w:abstractNumId="17">
    <w:nsid w:val="38014D00"/>
    <w:multiLevelType w:val="hybridMultilevel"/>
    <w:tmpl w:val="5B9A8F20"/>
    <w:lvl w:ilvl="0" w:tplc="FB1027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B1027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A73F2"/>
    <w:multiLevelType w:val="multilevel"/>
    <w:tmpl w:val="6DB073FA"/>
    <w:styleLink w:val="OpmaakprofielGenummerdLinks63mmVerkeerd-om63mm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9063D56"/>
    <w:multiLevelType w:val="hybridMultilevel"/>
    <w:tmpl w:val="89D636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80847"/>
    <w:multiLevelType w:val="hybridMultilevel"/>
    <w:tmpl w:val="86085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158D6"/>
    <w:multiLevelType w:val="hybridMultilevel"/>
    <w:tmpl w:val="B2BC86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10279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7750FD"/>
    <w:multiLevelType w:val="multilevel"/>
    <w:tmpl w:val="6DB073FA"/>
    <w:numStyleLink w:val="OpmaakprofielGenummerdLinks63mmVerkeerd-om63mm"/>
  </w:abstractNum>
  <w:abstractNum w:abstractNumId="23">
    <w:nsid w:val="5CAF61EE"/>
    <w:multiLevelType w:val="hybridMultilevel"/>
    <w:tmpl w:val="6BC857CC"/>
    <w:lvl w:ilvl="0" w:tplc="60DC5E64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65059"/>
    <w:multiLevelType w:val="multilevel"/>
    <w:tmpl w:val="0DD047AE"/>
    <w:numStyleLink w:val="Huisstijl-Nummering"/>
  </w:abstractNum>
  <w:abstractNum w:abstractNumId="25">
    <w:nsid w:val="6641118D"/>
    <w:multiLevelType w:val="hybridMultilevel"/>
    <w:tmpl w:val="22B4A4E2"/>
    <w:lvl w:ilvl="0" w:tplc="89504E1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A3111"/>
    <w:multiLevelType w:val="multilevel"/>
    <w:tmpl w:val="E29AD3B4"/>
    <w:styleLink w:val="Huisstijl-Opsomm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1"/>
      <w:numFmt w:val="bullet"/>
      <w:lvlText w:val="−"/>
      <w:lvlJc w:val="left"/>
      <w:pPr>
        <w:tabs>
          <w:tab w:val="num" w:pos="510"/>
        </w:tabs>
        <w:ind w:left="510" w:hanging="226"/>
      </w:pPr>
      <w:rPr>
        <w:rFonts w:ascii="Arial" w:hAnsi="Arial" w:hint="default"/>
        <w:b w:val="0"/>
        <w:i w:val="0"/>
        <w:sz w:val="12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794" w:hanging="227"/>
      </w:pPr>
      <w:rPr>
        <w:rFonts w:ascii="Arial" w:hAnsi="Arial" w:hint="default"/>
        <w:b/>
        <w:i w:val="0"/>
        <w:sz w:val="17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01240FF"/>
    <w:multiLevelType w:val="hybridMultilevel"/>
    <w:tmpl w:val="7492A5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D6B5E"/>
    <w:multiLevelType w:val="multilevel"/>
    <w:tmpl w:val="E29AD3B4"/>
    <w:numStyleLink w:val="Huisstijl-Opsomming"/>
  </w:abstractNum>
  <w:abstractNum w:abstractNumId="29">
    <w:nsid w:val="76697580"/>
    <w:multiLevelType w:val="hybridMultilevel"/>
    <w:tmpl w:val="06B478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6"/>
  </w:num>
  <w:num w:numId="8">
    <w:abstractNumId w:val="10"/>
  </w:num>
  <w:num w:numId="9">
    <w:abstractNumId w:val="15"/>
  </w:num>
  <w:num w:numId="10">
    <w:abstractNumId w:val="16"/>
  </w:num>
  <w:num w:numId="11">
    <w:abstractNumId w:val="24"/>
  </w:num>
  <w:num w:numId="12">
    <w:abstractNumId w:val="10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14"/>
  </w:num>
  <w:num w:numId="22">
    <w:abstractNumId w:val="23"/>
  </w:num>
  <w:num w:numId="23">
    <w:abstractNumId w:val="20"/>
  </w:num>
  <w:num w:numId="24">
    <w:abstractNumId w:val="27"/>
  </w:num>
  <w:num w:numId="25">
    <w:abstractNumId w:val="19"/>
  </w:num>
  <w:num w:numId="26">
    <w:abstractNumId w:val="18"/>
  </w:num>
  <w:num w:numId="27">
    <w:abstractNumId w:val="22"/>
  </w:num>
  <w:num w:numId="28">
    <w:abstractNumId w:val="17"/>
  </w:num>
  <w:num w:numId="29">
    <w:abstractNumId w:val="21"/>
  </w:num>
  <w:num w:numId="30">
    <w:abstractNumId w:val="11"/>
  </w:num>
  <w:num w:numId="31">
    <w:abstractNumId w:val="25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anmaakDatum" w:val="12-10-2010"/>
    <w:docVar w:name="_AanmaakGebruiker" w:val="100880"/>
    <w:docVar w:name="_KlantCode" w:val="TenneT"/>
    <w:docVar w:name="_LicCode" w:val="TenneT"/>
    <w:docVar w:name="_Versie" w:val="2010.2.2"/>
    <w:docVar w:name="Aanhef" w:val="Geachte heer, mevrouw"/>
    <w:docVar w:name="AfdelingID" w:val="0"/>
    <w:docVar w:name="Bedrijf" w:val="TenneT TSO B.V."/>
    <w:docVar w:name="BedrijfID" w:val="1"/>
    <w:docVar w:name="BijlageCC" w:val="0"/>
    <w:docVar w:name="Contactpersoon" w:val="Hof Gitte van 't"/>
    <w:docVar w:name="ContactpersoonID" w:val="1044"/>
    <w:docVar w:name="ContactpersoonVoluit" w:val="Gitte van 't Hof"/>
    <w:docVar w:name="Datum" w:val="12-10-2010"/>
    <w:docVar w:name="DocPubliceerStatus" w:val="0"/>
    <w:docVar w:name="Doorkiesnummer" w:val="026 373 11 49"/>
    <w:docVar w:name="Email" w:val="Gitte.vant.Hof@tennet.eu"/>
    <w:docVar w:name="GebrDRContactID" w:val="2"/>
    <w:docVar w:name="MergeLayout" w:val="RelatieBeheer"/>
    <w:docVar w:name="MergeStatus" w:val="0"/>
    <w:docVar w:name="Sjabloon" w:val="Leeg sjabloon"/>
    <w:docVar w:name="SjabloonID" w:val="6"/>
    <w:docVar w:name="SjabloonNaam" w:val="Vertrag"/>
    <w:docVar w:name="SjabloonType" w:val="LEEG"/>
    <w:docVar w:name="Taal" w:val="NL"/>
    <w:docVar w:name="VestigingID" w:val="0"/>
    <w:docVar w:name="VoorAkkoordNaam_Status" w:val="0"/>
    <w:docVar w:name="Wijzig" w:val="1"/>
  </w:docVars>
  <w:rsids>
    <w:rsidRoot w:val="00C85C79"/>
    <w:rsid w:val="00022B0C"/>
    <w:rsid w:val="00030FCA"/>
    <w:rsid w:val="00031749"/>
    <w:rsid w:val="000364F2"/>
    <w:rsid w:val="000369EA"/>
    <w:rsid w:val="0005438B"/>
    <w:rsid w:val="000A1E50"/>
    <w:rsid w:val="000C2564"/>
    <w:rsid w:val="000E3F77"/>
    <w:rsid w:val="000F646B"/>
    <w:rsid w:val="00116A47"/>
    <w:rsid w:val="001172F0"/>
    <w:rsid w:val="00124F18"/>
    <w:rsid w:val="001261A6"/>
    <w:rsid w:val="00130E32"/>
    <w:rsid w:val="00132F65"/>
    <w:rsid w:val="0013459D"/>
    <w:rsid w:val="00167E76"/>
    <w:rsid w:val="001800A6"/>
    <w:rsid w:val="00187EE1"/>
    <w:rsid w:val="001954E7"/>
    <w:rsid w:val="001B73C8"/>
    <w:rsid w:val="001D40A7"/>
    <w:rsid w:val="001F0A5C"/>
    <w:rsid w:val="00201BE5"/>
    <w:rsid w:val="00203739"/>
    <w:rsid w:val="00225714"/>
    <w:rsid w:val="00237D84"/>
    <w:rsid w:val="00245145"/>
    <w:rsid w:val="002554A4"/>
    <w:rsid w:val="00277178"/>
    <w:rsid w:val="002843DC"/>
    <w:rsid w:val="0028581F"/>
    <w:rsid w:val="00291630"/>
    <w:rsid w:val="002A3252"/>
    <w:rsid w:val="002A3AC1"/>
    <w:rsid w:val="002B2EEC"/>
    <w:rsid w:val="002B76A6"/>
    <w:rsid w:val="002C349D"/>
    <w:rsid w:val="002D1211"/>
    <w:rsid w:val="002D63EF"/>
    <w:rsid w:val="003122C4"/>
    <w:rsid w:val="00330F50"/>
    <w:rsid w:val="003353B6"/>
    <w:rsid w:val="00363C0E"/>
    <w:rsid w:val="00391E38"/>
    <w:rsid w:val="003D2BD5"/>
    <w:rsid w:val="003F702E"/>
    <w:rsid w:val="004004EC"/>
    <w:rsid w:val="00417464"/>
    <w:rsid w:val="00432CC1"/>
    <w:rsid w:val="00441581"/>
    <w:rsid w:val="00461761"/>
    <w:rsid w:val="004744C3"/>
    <w:rsid w:val="004770CC"/>
    <w:rsid w:val="00484180"/>
    <w:rsid w:val="00496243"/>
    <w:rsid w:val="004C1811"/>
    <w:rsid w:val="004C30FF"/>
    <w:rsid w:val="004C64C4"/>
    <w:rsid w:val="004C6B85"/>
    <w:rsid w:val="004C7419"/>
    <w:rsid w:val="004C7BCF"/>
    <w:rsid w:val="004D144E"/>
    <w:rsid w:val="004E2C5A"/>
    <w:rsid w:val="004E4375"/>
    <w:rsid w:val="004E4CC7"/>
    <w:rsid w:val="004E56D0"/>
    <w:rsid w:val="004F7B82"/>
    <w:rsid w:val="00507862"/>
    <w:rsid w:val="005121BF"/>
    <w:rsid w:val="00522D2E"/>
    <w:rsid w:val="00523FA9"/>
    <w:rsid w:val="00530C28"/>
    <w:rsid w:val="005410BE"/>
    <w:rsid w:val="00552765"/>
    <w:rsid w:val="005608D7"/>
    <w:rsid w:val="0056232E"/>
    <w:rsid w:val="00574DE6"/>
    <w:rsid w:val="00575E5F"/>
    <w:rsid w:val="005D05A3"/>
    <w:rsid w:val="005D3B6B"/>
    <w:rsid w:val="005E66B4"/>
    <w:rsid w:val="005F6807"/>
    <w:rsid w:val="00623838"/>
    <w:rsid w:val="006423E2"/>
    <w:rsid w:val="00644A04"/>
    <w:rsid w:val="00653A99"/>
    <w:rsid w:val="00683A67"/>
    <w:rsid w:val="00684AF5"/>
    <w:rsid w:val="006908A2"/>
    <w:rsid w:val="00695140"/>
    <w:rsid w:val="006A0008"/>
    <w:rsid w:val="006A0EAB"/>
    <w:rsid w:val="006B2CA1"/>
    <w:rsid w:val="006B3155"/>
    <w:rsid w:val="006C7624"/>
    <w:rsid w:val="006E620D"/>
    <w:rsid w:val="006F0524"/>
    <w:rsid w:val="006F108B"/>
    <w:rsid w:val="006F3076"/>
    <w:rsid w:val="006F3766"/>
    <w:rsid w:val="00700070"/>
    <w:rsid w:val="00714537"/>
    <w:rsid w:val="007212ED"/>
    <w:rsid w:val="007831D7"/>
    <w:rsid w:val="00784ED3"/>
    <w:rsid w:val="00786DE2"/>
    <w:rsid w:val="007926BE"/>
    <w:rsid w:val="007B2087"/>
    <w:rsid w:val="007D036B"/>
    <w:rsid w:val="007E0E5F"/>
    <w:rsid w:val="007E157E"/>
    <w:rsid w:val="007E7351"/>
    <w:rsid w:val="007F0B45"/>
    <w:rsid w:val="00806D72"/>
    <w:rsid w:val="00811A4E"/>
    <w:rsid w:val="00823A31"/>
    <w:rsid w:val="00827520"/>
    <w:rsid w:val="008378E5"/>
    <w:rsid w:val="00852B79"/>
    <w:rsid w:val="00872E18"/>
    <w:rsid w:val="00884EC3"/>
    <w:rsid w:val="008854FE"/>
    <w:rsid w:val="0088618B"/>
    <w:rsid w:val="008A135B"/>
    <w:rsid w:val="008B3BC9"/>
    <w:rsid w:val="008B6564"/>
    <w:rsid w:val="008F7C8C"/>
    <w:rsid w:val="00901843"/>
    <w:rsid w:val="009278D1"/>
    <w:rsid w:val="00934D5B"/>
    <w:rsid w:val="00934F1D"/>
    <w:rsid w:val="00944655"/>
    <w:rsid w:val="009719EB"/>
    <w:rsid w:val="00994E2A"/>
    <w:rsid w:val="009A2AF6"/>
    <w:rsid w:val="009B55E6"/>
    <w:rsid w:val="009B5821"/>
    <w:rsid w:val="009C3AF8"/>
    <w:rsid w:val="009D1A9C"/>
    <w:rsid w:val="009D51AC"/>
    <w:rsid w:val="009D724B"/>
    <w:rsid w:val="009E605E"/>
    <w:rsid w:val="009F4B5F"/>
    <w:rsid w:val="009F4C11"/>
    <w:rsid w:val="00A11AD2"/>
    <w:rsid w:val="00A22ADC"/>
    <w:rsid w:val="00A577C5"/>
    <w:rsid w:val="00A72093"/>
    <w:rsid w:val="00A73427"/>
    <w:rsid w:val="00A8511B"/>
    <w:rsid w:val="00A9060F"/>
    <w:rsid w:val="00A9798F"/>
    <w:rsid w:val="00AB2645"/>
    <w:rsid w:val="00AB68AD"/>
    <w:rsid w:val="00AC425D"/>
    <w:rsid w:val="00AD447D"/>
    <w:rsid w:val="00AD5AF5"/>
    <w:rsid w:val="00AE6863"/>
    <w:rsid w:val="00AF0DF9"/>
    <w:rsid w:val="00AF2B21"/>
    <w:rsid w:val="00AF3CDD"/>
    <w:rsid w:val="00B039F7"/>
    <w:rsid w:val="00B37340"/>
    <w:rsid w:val="00B67179"/>
    <w:rsid w:val="00B718E4"/>
    <w:rsid w:val="00B93664"/>
    <w:rsid w:val="00BB0EF4"/>
    <w:rsid w:val="00BD06BA"/>
    <w:rsid w:val="00BD7F2F"/>
    <w:rsid w:val="00BE5F26"/>
    <w:rsid w:val="00BF4C87"/>
    <w:rsid w:val="00C15B2A"/>
    <w:rsid w:val="00C305A8"/>
    <w:rsid w:val="00C51F68"/>
    <w:rsid w:val="00C77F63"/>
    <w:rsid w:val="00C85C79"/>
    <w:rsid w:val="00C93FE4"/>
    <w:rsid w:val="00CC0858"/>
    <w:rsid w:val="00CC0A85"/>
    <w:rsid w:val="00CC3A86"/>
    <w:rsid w:val="00CE5761"/>
    <w:rsid w:val="00CE57EC"/>
    <w:rsid w:val="00D0096F"/>
    <w:rsid w:val="00D13257"/>
    <w:rsid w:val="00D33582"/>
    <w:rsid w:val="00D527B3"/>
    <w:rsid w:val="00D57344"/>
    <w:rsid w:val="00D64223"/>
    <w:rsid w:val="00D7761D"/>
    <w:rsid w:val="00D8421B"/>
    <w:rsid w:val="00D852CB"/>
    <w:rsid w:val="00DA7AE3"/>
    <w:rsid w:val="00DC0B52"/>
    <w:rsid w:val="00DC6B9E"/>
    <w:rsid w:val="00DD3328"/>
    <w:rsid w:val="00E012C0"/>
    <w:rsid w:val="00E260F8"/>
    <w:rsid w:val="00E26E64"/>
    <w:rsid w:val="00E42EA0"/>
    <w:rsid w:val="00E4545A"/>
    <w:rsid w:val="00E51854"/>
    <w:rsid w:val="00E66589"/>
    <w:rsid w:val="00E91BAF"/>
    <w:rsid w:val="00E95D16"/>
    <w:rsid w:val="00EA1AD9"/>
    <w:rsid w:val="00EC542F"/>
    <w:rsid w:val="00F51644"/>
    <w:rsid w:val="00F6513D"/>
    <w:rsid w:val="00F8022D"/>
    <w:rsid w:val="00F81882"/>
    <w:rsid w:val="00F951C9"/>
    <w:rsid w:val="00FA3805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2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0"/>
    <w:lsdException w:name="toc 2" w:uiPriority="0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/>
    <w:lsdException w:name="List Bullet 3" w:uiPriority="0"/>
    <w:lsdException w:name="List Bullet 4" w:uiPriority="0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C85C79"/>
    <w:pPr>
      <w:spacing w:line="260" w:lineRule="atLeast"/>
    </w:pPr>
    <w:rPr>
      <w:rFonts w:eastAsiaTheme="minorHAnsi" w:cstheme="minorBidi"/>
      <w:szCs w:val="22"/>
      <w:lang w:eastAsia="en-US"/>
    </w:rPr>
  </w:style>
  <w:style w:type="paragraph" w:styleId="berschrift1">
    <w:name w:val="heading 1"/>
    <w:basedOn w:val="Standard"/>
    <w:next w:val="Standard"/>
    <w:uiPriority w:val="1"/>
    <w:qFormat/>
    <w:rsid w:val="009B55E6"/>
    <w:pPr>
      <w:keepNext/>
      <w:widowControl w:val="0"/>
      <w:numPr>
        <w:numId w:val="12"/>
      </w:numPr>
      <w:adjustRightInd w:val="0"/>
      <w:spacing w:line="300" w:lineRule="exact"/>
      <w:contextualSpacing/>
      <w:outlineLvl w:val="0"/>
    </w:pPr>
    <w:rPr>
      <w:rFonts w:eastAsia="Times New Roman" w:cs="Times New Roman"/>
      <w:b/>
      <w:sz w:val="26"/>
      <w:szCs w:val="20"/>
      <w:lang w:eastAsia="nl-NL"/>
    </w:rPr>
  </w:style>
  <w:style w:type="paragraph" w:styleId="berschrift2">
    <w:name w:val="heading 2"/>
    <w:basedOn w:val="berschrift1"/>
    <w:next w:val="Standard"/>
    <w:uiPriority w:val="1"/>
    <w:qFormat/>
    <w:rsid w:val="009B55E6"/>
    <w:pPr>
      <w:numPr>
        <w:ilvl w:val="1"/>
      </w:numPr>
      <w:adjustRightInd/>
      <w:outlineLvl w:val="1"/>
    </w:pPr>
    <w:rPr>
      <w:b w:val="0"/>
    </w:rPr>
  </w:style>
  <w:style w:type="paragraph" w:styleId="berschrift3">
    <w:name w:val="heading 3"/>
    <w:basedOn w:val="berschrift2"/>
    <w:next w:val="Standard"/>
    <w:uiPriority w:val="1"/>
    <w:qFormat/>
    <w:rsid w:val="009B55E6"/>
    <w:pPr>
      <w:numPr>
        <w:ilvl w:val="0"/>
        <w:numId w:val="0"/>
      </w:numPr>
      <w:outlineLvl w:val="2"/>
    </w:pPr>
    <w:rPr>
      <w:b/>
      <w:sz w:val="22"/>
    </w:rPr>
  </w:style>
  <w:style w:type="paragraph" w:styleId="berschrift4">
    <w:name w:val="heading 4"/>
    <w:basedOn w:val="berschrift3"/>
    <w:next w:val="Standard"/>
    <w:uiPriority w:val="1"/>
    <w:qFormat/>
    <w:rsid w:val="009B55E6"/>
    <w:pPr>
      <w:contextualSpacing w:val="0"/>
      <w:outlineLvl w:val="3"/>
    </w:pPr>
    <w:rPr>
      <w:b w:val="0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uisstijl-Retouradres">
    <w:name w:val="Huisstijl-Retouradres"/>
    <w:basedOn w:val="Absatz-Standardschriftart"/>
    <w:uiPriority w:val="2"/>
    <w:semiHidden/>
    <w:rsid w:val="003353B6"/>
    <w:rPr>
      <w:rFonts w:ascii="Arial" w:hAnsi="Arial"/>
      <w:sz w:val="14"/>
    </w:rPr>
  </w:style>
  <w:style w:type="character" w:customStyle="1" w:styleId="Huisstijl-Gegeven">
    <w:name w:val="Huisstijl-Gegeven"/>
    <w:basedOn w:val="Absatz-Standardschriftart"/>
    <w:uiPriority w:val="2"/>
    <w:semiHidden/>
    <w:rsid w:val="008A135B"/>
    <w:rPr>
      <w:rFonts w:ascii="Arial" w:hAnsi="Arial"/>
      <w:sz w:val="17"/>
    </w:rPr>
  </w:style>
  <w:style w:type="character" w:customStyle="1" w:styleId="Huisstijl-Naw">
    <w:name w:val="Huisstijl-Naw"/>
    <w:basedOn w:val="Absatz-Standardschriftart"/>
    <w:uiPriority w:val="2"/>
    <w:semiHidden/>
    <w:rsid w:val="00806D72"/>
    <w:rPr>
      <w:rFonts w:ascii="Arial" w:hAnsi="Arial"/>
      <w:sz w:val="17"/>
    </w:rPr>
  </w:style>
  <w:style w:type="paragraph" w:customStyle="1" w:styleId="Kop2zondernummer">
    <w:name w:val="Kop 2 zonder nummer"/>
    <w:basedOn w:val="berschrift2"/>
    <w:semiHidden/>
    <w:rsid w:val="00E012C0"/>
    <w:pPr>
      <w:numPr>
        <w:ilvl w:val="0"/>
        <w:numId w:val="0"/>
      </w:numPr>
    </w:pPr>
  </w:style>
  <w:style w:type="paragraph" w:customStyle="1" w:styleId="Huisstijl-Sjabloonnaam">
    <w:name w:val="Huisstijl-Sjabloonnaam"/>
    <w:basedOn w:val="Standard"/>
    <w:next w:val="Standard"/>
    <w:uiPriority w:val="2"/>
    <w:semiHidden/>
    <w:rsid w:val="00944655"/>
    <w:pPr>
      <w:widowControl w:val="0"/>
      <w:adjustRightInd w:val="0"/>
      <w:spacing w:line="280" w:lineRule="atLeast"/>
      <w:ind w:left="1474" w:hanging="1474"/>
    </w:pPr>
    <w:rPr>
      <w:rFonts w:eastAsia="Times New Roman" w:cs="Times New Roman"/>
      <w:caps/>
      <w:noProof/>
      <w:sz w:val="32"/>
      <w:szCs w:val="32"/>
      <w:lang w:eastAsia="nl-NL"/>
    </w:rPr>
  </w:style>
  <w:style w:type="character" w:customStyle="1" w:styleId="Huisstijl-Kopje">
    <w:name w:val="Huisstijl-Kopje"/>
    <w:basedOn w:val="Absatz-Standardschriftart"/>
    <w:uiPriority w:val="2"/>
    <w:semiHidden/>
    <w:rsid w:val="003353B6"/>
    <w:rPr>
      <w:rFonts w:ascii="Arial" w:hAnsi="Arial"/>
      <w:b/>
      <w:caps/>
      <w:noProof/>
      <w:sz w:val="12"/>
    </w:rPr>
  </w:style>
  <w:style w:type="paragraph" w:styleId="Kopfzeile">
    <w:name w:val="header"/>
    <w:basedOn w:val="Standard"/>
    <w:semiHidden/>
    <w:rsid w:val="00E012C0"/>
    <w:pPr>
      <w:widowControl w:val="0"/>
      <w:tabs>
        <w:tab w:val="center" w:pos="4536"/>
        <w:tab w:val="right" w:pos="9072"/>
      </w:tabs>
      <w:adjustRightInd w:val="0"/>
      <w:spacing w:line="300" w:lineRule="exact"/>
    </w:pPr>
    <w:rPr>
      <w:rFonts w:eastAsia="Times New Roman" w:cs="Times New Roman"/>
      <w:szCs w:val="20"/>
      <w:lang w:eastAsia="nl-NL"/>
    </w:rPr>
  </w:style>
  <w:style w:type="paragraph" w:styleId="Fuzeile">
    <w:name w:val="footer"/>
    <w:basedOn w:val="Standard"/>
    <w:semiHidden/>
    <w:rsid w:val="00E012C0"/>
    <w:pPr>
      <w:widowControl w:val="0"/>
      <w:tabs>
        <w:tab w:val="center" w:pos="4536"/>
        <w:tab w:val="right" w:pos="9072"/>
      </w:tabs>
      <w:adjustRightInd w:val="0"/>
      <w:spacing w:line="300" w:lineRule="exact"/>
    </w:pPr>
    <w:rPr>
      <w:rFonts w:eastAsia="Times New Roman" w:cs="Times New Roman"/>
      <w:szCs w:val="20"/>
      <w:lang w:eastAsia="nl-NL"/>
    </w:rPr>
  </w:style>
  <w:style w:type="paragraph" w:styleId="Verzeichnis1">
    <w:name w:val="toc 1"/>
    <w:basedOn w:val="Standard"/>
    <w:next w:val="Standard"/>
    <w:semiHidden/>
    <w:rsid w:val="00E012C0"/>
    <w:pPr>
      <w:keepNext/>
      <w:widowControl w:val="0"/>
      <w:spacing w:before="240" w:line="300" w:lineRule="exact"/>
      <w:ind w:left="480" w:hanging="480"/>
    </w:pPr>
    <w:rPr>
      <w:rFonts w:eastAsia="Times New Roman" w:cs="Times New Roman"/>
      <w:b/>
      <w:caps/>
      <w:noProof/>
      <w:szCs w:val="20"/>
      <w:lang w:eastAsia="nl-NL"/>
    </w:rPr>
  </w:style>
  <w:style w:type="paragraph" w:styleId="Verzeichnis2">
    <w:name w:val="toc 2"/>
    <w:basedOn w:val="Verzeichnis1"/>
    <w:next w:val="Standard"/>
    <w:semiHidden/>
    <w:rsid w:val="00E012C0"/>
    <w:pPr>
      <w:spacing w:before="0"/>
      <w:ind w:left="960"/>
    </w:pPr>
    <w:rPr>
      <w:b w:val="0"/>
      <w:caps w:val="0"/>
    </w:rPr>
  </w:style>
  <w:style w:type="paragraph" w:styleId="Verzeichnis3">
    <w:name w:val="toc 3"/>
    <w:basedOn w:val="Verzeichnis2"/>
    <w:next w:val="Standard"/>
    <w:semiHidden/>
    <w:rsid w:val="00E012C0"/>
    <w:pPr>
      <w:ind w:left="1440"/>
    </w:pPr>
    <w:rPr>
      <w:i/>
      <w:sz w:val="16"/>
    </w:rPr>
  </w:style>
  <w:style w:type="paragraph" w:customStyle="1" w:styleId="Kop1zondernummer">
    <w:name w:val="Kop 1 zonder nummer"/>
    <w:basedOn w:val="berschrift1"/>
    <w:next w:val="Standard"/>
    <w:semiHidden/>
    <w:rsid w:val="00E012C0"/>
    <w:pPr>
      <w:numPr>
        <w:numId w:val="0"/>
      </w:numPr>
    </w:pPr>
  </w:style>
  <w:style w:type="paragraph" w:customStyle="1" w:styleId="Kop3zondernummer">
    <w:name w:val="Kop 3 zonder nummer"/>
    <w:basedOn w:val="berschrift3"/>
    <w:next w:val="Standard"/>
    <w:semiHidden/>
    <w:rsid w:val="00E012C0"/>
  </w:style>
  <w:style w:type="character" w:customStyle="1" w:styleId="Huisstijl-Adres">
    <w:name w:val="Huisstijl-Adres"/>
    <w:basedOn w:val="Huisstijl-Gegeven"/>
    <w:uiPriority w:val="2"/>
    <w:semiHidden/>
    <w:rsid w:val="00BF4C87"/>
    <w:rPr>
      <w:rFonts w:ascii="Arial" w:hAnsi="Arial"/>
      <w:spacing w:val="0"/>
      <w:position w:val="0"/>
      <w:sz w:val="16"/>
    </w:rPr>
  </w:style>
  <w:style w:type="numbering" w:customStyle="1" w:styleId="Huisstijl-Nummering">
    <w:name w:val="Huisstijl-Nummering"/>
    <w:basedOn w:val="KeineListe"/>
    <w:semiHidden/>
    <w:rsid w:val="00BB0EF4"/>
    <w:pPr>
      <w:numPr>
        <w:numId w:val="4"/>
      </w:numPr>
    </w:pPr>
  </w:style>
  <w:style w:type="paragraph" w:styleId="Aufzhlungszeichen">
    <w:name w:val="List Bullet"/>
    <w:basedOn w:val="Standard"/>
    <w:uiPriority w:val="2"/>
    <w:semiHidden/>
    <w:rsid w:val="007F0B45"/>
    <w:pPr>
      <w:widowControl w:val="0"/>
      <w:numPr>
        <w:numId w:val="22"/>
      </w:numPr>
      <w:tabs>
        <w:tab w:val="left" w:pos="284"/>
      </w:tabs>
      <w:adjustRightInd w:val="0"/>
      <w:spacing w:line="300" w:lineRule="exact"/>
      <w:ind w:left="284" w:hanging="284"/>
    </w:pPr>
    <w:rPr>
      <w:rFonts w:eastAsia="Times New Roman" w:cs="Times New Roman"/>
      <w:szCs w:val="20"/>
      <w:lang w:eastAsia="nl-NL"/>
    </w:rPr>
  </w:style>
  <w:style w:type="paragraph" w:styleId="Aufzhlungszeichen2">
    <w:name w:val="List Bullet 2"/>
    <w:basedOn w:val="Standard"/>
    <w:semiHidden/>
    <w:rsid w:val="00E012C0"/>
    <w:pPr>
      <w:widowControl w:val="0"/>
      <w:numPr>
        <w:numId w:val="2"/>
      </w:numPr>
      <w:tabs>
        <w:tab w:val="clear" w:pos="540"/>
        <w:tab w:val="left" w:pos="240"/>
      </w:tabs>
      <w:adjustRightInd w:val="0"/>
      <w:spacing w:line="300" w:lineRule="exact"/>
      <w:ind w:left="240" w:hanging="120"/>
    </w:pPr>
    <w:rPr>
      <w:rFonts w:eastAsia="Times New Roman" w:cs="Times New Roman"/>
      <w:szCs w:val="20"/>
      <w:lang w:eastAsia="nl-NL"/>
    </w:rPr>
  </w:style>
  <w:style w:type="paragraph" w:styleId="Aufzhlungszeichen3">
    <w:name w:val="List Bullet 3"/>
    <w:basedOn w:val="Standard"/>
    <w:semiHidden/>
    <w:rsid w:val="00E012C0"/>
    <w:pPr>
      <w:widowControl w:val="0"/>
      <w:numPr>
        <w:numId w:val="3"/>
      </w:numPr>
      <w:tabs>
        <w:tab w:val="clear" w:pos="720"/>
        <w:tab w:val="left" w:pos="360"/>
      </w:tabs>
      <w:adjustRightInd w:val="0"/>
      <w:spacing w:line="300" w:lineRule="exact"/>
      <w:ind w:left="360" w:hanging="120"/>
    </w:pPr>
    <w:rPr>
      <w:rFonts w:eastAsia="Times New Roman" w:cs="Times New Roman"/>
      <w:szCs w:val="20"/>
      <w:lang w:eastAsia="nl-NL"/>
    </w:rPr>
  </w:style>
  <w:style w:type="character" w:customStyle="1" w:styleId="Huisstijl-AdresVet">
    <w:name w:val="Huisstijl-AdresVet"/>
    <w:basedOn w:val="Huisstijl-Gegeven"/>
    <w:uiPriority w:val="2"/>
    <w:semiHidden/>
    <w:rsid w:val="00BF4C87"/>
    <w:rPr>
      <w:rFonts w:ascii="Arial" w:hAnsi="Arial"/>
      <w:b/>
      <w:spacing w:val="0"/>
      <w:sz w:val="14"/>
    </w:rPr>
  </w:style>
  <w:style w:type="numbering" w:customStyle="1" w:styleId="Huisstijl-Opsomming">
    <w:name w:val="Huisstijl-Opsomming"/>
    <w:basedOn w:val="KeineListe"/>
    <w:semiHidden/>
    <w:rsid w:val="00D0096F"/>
    <w:pPr>
      <w:numPr>
        <w:numId w:val="7"/>
      </w:numPr>
    </w:pPr>
  </w:style>
  <w:style w:type="numbering" w:customStyle="1" w:styleId="Huisstijl-Letter">
    <w:name w:val="Huisstijl-Letter"/>
    <w:basedOn w:val="KeineListe"/>
    <w:semiHidden/>
    <w:rsid w:val="00884EC3"/>
    <w:pPr>
      <w:numPr>
        <w:numId w:val="5"/>
      </w:numPr>
    </w:pPr>
  </w:style>
  <w:style w:type="paragraph" w:customStyle="1" w:styleId="Huisstijl-Watermerk">
    <w:name w:val="Huisstijl-Watermerk"/>
    <w:basedOn w:val="Standard"/>
    <w:uiPriority w:val="2"/>
    <w:semiHidden/>
    <w:rsid w:val="007926BE"/>
    <w:pPr>
      <w:tabs>
        <w:tab w:val="center" w:pos="4786"/>
        <w:tab w:val="right" w:pos="10490"/>
      </w:tabs>
      <w:spacing w:before="840" w:line="240" w:lineRule="auto"/>
    </w:pPr>
    <w:rPr>
      <w:caps/>
      <w:color w:val="DDDDDD"/>
      <w:sz w:val="36"/>
    </w:rPr>
  </w:style>
  <w:style w:type="table" w:customStyle="1" w:styleId="Tabellengitternetz">
    <w:name w:val="Tabellengitternetz"/>
    <w:basedOn w:val="NormaleTabelle"/>
    <w:rsid w:val="00E42EA0"/>
    <w:pPr>
      <w:widowControl w:val="0"/>
      <w:adjustRightInd w:val="0"/>
      <w:spacing w:line="280" w:lineRule="exact"/>
    </w:pPr>
    <w:tblPr>
      <w:tblBorders>
        <w:top w:val="single" w:sz="8" w:space="0" w:color="auto"/>
        <w:bottom w:val="single" w:sz="8" w:space="0" w:color="auto"/>
        <w:insideH w:val="single" w:sz="2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character" w:customStyle="1" w:styleId="Huisstijl-Onderwerp">
    <w:name w:val="Huisstijl-Onderwerp"/>
    <w:basedOn w:val="Huisstijl-Kopje"/>
    <w:uiPriority w:val="2"/>
    <w:semiHidden/>
    <w:qFormat/>
    <w:rsid w:val="00441581"/>
    <w:rPr>
      <w:rFonts w:ascii="Arial" w:hAnsi="Arial"/>
      <w:b/>
      <w:caps/>
      <w:noProof/>
      <w:sz w:val="15"/>
    </w:rPr>
  </w:style>
  <w:style w:type="character" w:customStyle="1" w:styleId="Huisstijl-OnderwerpGegeven">
    <w:name w:val="Huisstijl-OnderwerpGegeven"/>
    <w:basedOn w:val="Huisstijl-Gegeven"/>
    <w:uiPriority w:val="2"/>
    <w:semiHidden/>
    <w:qFormat/>
    <w:rsid w:val="00441581"/>
    <w:rPr>
      <w:rFonts w:ascii="Arial" w:hAnsi="Arial"/>
      <w:sz w:val="20"/>
    </w:rPr>
  </w:style>
  <w:style w:type="paragraph" w:styleId="Aufzhlungszeichen4">
    <w:name w:val="List Bullet 4"/>
    <w:basedOn w:val="Standard"/>
    <w:semiHidden/>
    <w:rsid w:val="002554A4"/>
    <w:pPr>
      <w:widowControl w:val="0"/>
      <w:numPr>
        <w:numId w:val="14"/>
      </w:numPr>
      <w:adjustRightInd w:val="0"/>
      <w:spacing w:line="300" w:lineRule="exact"/>
    </w:pPr>
    <w:rPr>
      <w:rFonts w:eastAsia="Times New Roman" w:cs="Times New Roman"/>
      <w:szCs w:val="20"/>
      <w:lang w:eastAsia="nl-NL"/>
    </w:rPr>
  </w:style>
  <w:style w:type="paragraph" w:styleId="Listennummer">
    <w:name w:val="List Number"/>
    <w:basedOn w:val="Standard"/>
    <w:uiPriority w:val="2"/>
    <w:semiHidden/>
    <w:rsid w:val="002554A4"/>
    <w:pPr>
      <w:widowControl w:val="0"/>
      <w:numPr>
        <w:numId w:val="13"/>
      </w:numPr>
      <w:adjustRightInd w:val="0"/>
      <w:spacing w:line="300" w:lineRule="exact"/>
    </w:pPr>
    <w:rPr>
      <w:rFonts w:eastAsia="Times New Roman" w:cs="Times New Roman"/>
      <w:szCs w:val="20"/>
      <w:lang w:eastAsia="nl-NL"/>
    </w:rPr>
  </w:style>
  <w:style w:type="numbering" w:customStyle="1" w:styleId="OpmaakprofielGenummerdLinks63mmVerkeerd-om63mm">
    <w:name w:val="Opmaakprofiel Genummerd Links:  63 mm Verkeerd-om:  63 mm"/>
    <w:basedOn w:val="KeineListe"/>
    <w:semiHidden/>
    <w:rsid w:val="00030FCA"/>
    <w:pPr>
      <w:numPr>
        <w:numId w:val="26"/>
      </w:numPr>
    </w:pPr>
  </w:style>
  <w:style w:type="paragraph" w:styleId="Sprechblasentext">
    <w:name w:val="Balloon Text"/>
    <w:basedOn w:val="Standard"/>
    <w:link w:val="SprechblasentextZchn"/>
    <w:uiPriority w:val="2"/>
    <w:semiHidden/>
    <w:rsid w:val="00552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2"/>
    <w:semiHidden/>
    <w:rsid w:val="005527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4514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85C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2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0"/>
    <w:lsdException w:name="toc 2" w:uiPriority="0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/>
    <w:lsdException w:name="List Bullet 3" w:uiPriority="0"/>
    <w:lsdException w:name="List Bullet 4" w:uiPriority="0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C85C79"/>
    <w:pPr>
      <w:spacing w:line="260" w:lineRule="atLeast"/>
    </w:pPr>
    <w:rPr>
      <w:rFonts w:eastAsiaTheme="minorHAnsi" w:cstheme="minorBidi"/>
      <w:szCs w:val="22"/>
      <w:lang w:eastAsia="en-US"/>
    </w:rPr>
  </w:style>
  <w:style w:type="paragraph" w:styleId="berschrift1">
    <w:name w:val="heading 1"/>
    <w:basedOn w:val="Standard"/>
    <w:next w:val="Standard"/>
    <w:uiPriority w:val="1"/>
    <w:qFormat/>
    <w:rsid w:val="009B55E6"/>
    <w:pPr>
      <w:keepNext/>
      <w:widowControl w:val="0"/>
      <w:numPr>
        <w:numId w:val="12"/>
      </w:numPr>
      <w:adjustRightInd w:val="0"/>
      <w:spacing w:line="300" w:lineRule="exact"/>
      <w:contextualSpacing/>
      <w:outlineLvl w:val="0"/>
    </w:pPr>
    <w:rPr>
      <w:rFonts w:eastAsia="Times New Roman" w:cs="Times New Roman"/>
      <w:b/>
      <w:sz w:val="26"/>
      <w:szCs w:val="20"/>
      <w:lang w:eastAsia="nl-NL"/>
    </w:rPr>
  </w:style>
  <w:style w:type="paragraph" w:styleId="berschrift2">
    <w:name w:val="heading 2"/>
    <w:basedOn w:val="berschrift1"/>
    <w:next w:val="Standard"/>
    <w:uiPriority w:val="1"/>
    <w:qFormat/>
    <w:rsid w:val="009B55E6"/>
    <w:pPr>
      <w:numPr>
        <w:ilvl w:val="1"/>
      </w:numPr>
      <w:adjustRightInd/>
      <w:outlineLvl w:val="1"/>
    </w:pPr>
    <w:rPr>
      <w:b w:val="0"/>
    </w:rPr>
  </w:style>
  <w:style w:type="paragraph" w:styleId="berschrift3">
    <w:name w:val="heading 3"/>
    <w:basedOn w:val="berschrift2"/>
    <w:next w:val="Standard"/>
    <w:uiPriority w:val="1"/>
    <w:qFormat/>
    <w:rsid w:val="009B55E6"/>
    <w:pPr>
      <w:numPr>
        <w:ilvl w:val="0"/>
        <w:numId w:val="0"/>
      </w:numPr>
      <w:outlineLvl w:val="2"/>
    </w:pPr>
    <w:rPr>
      <w:b/>
      <w:sz w:val="22"/>
    </w:rPr>
  </w:style>
  <w:style w:type="paragraph" w:styleId="berschrift4">
    <w:name w:val="heading 4"/>
    <w:basedOn w:val="berschrift3"/>
    <w:next w:val="Standard"/>
    <w:uiPriority w:val="1"/>
    <w:qFormat/>
    <w:rsid w:val="009B55E6"/>
    <w:pPr>
      <w:contextualSpacing w:val="0"/>
      <w:outlineLvl w:val="3"/>
    </w:pPr>
    <w:rPr>
      <w:b w:val="0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uisstijl-Retouradres">
    <w:name w:val="Huisstijl-Retouradres"/>
    <w:basedOn w:val="Absatz-Standardschriftart"/>
    <w:uiPriority w:val="2"/>
    <w:semiHidden/>
    <w:rsid w:val="003353B6"/>
    <w:rPr>
      <w:rFonts w:ascii="Arial" w:hAnsi="Arial"/>
      <w:sz w:val="14"/>
    </w:rPr>
  </w:style>
  <w:style w:type="character" w:customStyle="1" w:styleId="Huisstijl-Gegeven">
    <w:name w:val="Huisstijl-Gegeven"/>
    <w:basedOn w:val="Absatz-Standardschriftart"/>
    <w:uiPriority w:val="2"/>
    <w:semiHidden/>
    <w:rsid w:val="008A135B"/>
    <w:rPr>
      <w:rFonts w:ascii="Arial" w:hAnsi="Arial"/>
      <w:sz w:val="17"/>
    </w:rPr>
  </w:style>
  <w:style w:type="character" w:customStyle="1" w:styleId="Huisstijl-Naw">
    <w:name w:val="Huisstijl-Naw"/>
    <w:basedOn w:val="Absatz-Standardschriftart"/>
    <w:uiPriority w:val="2"/>
    <w:semiHidden/>
    <w:rsid w:val="00806D72"/>
    <w:rPr>
      <w:rFonts w:ascii="Arial" w:hAnsi="Arial"/>
      <w:sz w:val="17"/>
    </w:rPr>
  </w:style>
  <w:style w:type="paragraph" w:customStyle="1" w:styleId="Kop2zondernummer">
    <w:name w:val="Kop 2 zonder nummer"/>
    <w:basedOn w:val="berschrift2"/>
    <w:semiHidden/>
    <w:rsid w:val="00E012C0"/>
    <w:pPr>
      <w:numPr>
        <w:ilvl w:val="0"/>
        <w:numId w:val="0"/>
      </w:numPr>
    </w:pPr>
  </w:style>
  <w:style w:type="paragraph" w:customStyle="1" w:styleId="Huisstijl-Sjabloonnaam">
    <w:name w:val="Huisstijl-Sjabloonnaam"/>
    <w:basedOn w:val="Standard"/>
    <w:next w:val="Standard"/>
    <w:uiPriority w:val="2"/>
    <w:semiHidden/>
    <w:rsid w:val="00944655"/>
    <w:pPr>
      <w:widowControl w:val="0"/>
      <w:adjustRightInd w:val="0"/>
      <w:spacing w:line="280" w:lineRule="atLeast"/>
      <w:ind w:left="1474" w:hanging="1474"/>
    </w:pPr>
    <w:rPr>
      <w:rFonts w:eastAsia="Times New Roman" w:cs="Times New Roman"/>
      <w:caps/>
      <w:noProof/>
      <w:sz w:val="32"/>
      <w:szCs w:val="32"/>
      <w:lang w:eastAsia="nl-NL"/>
    </w:rPr>
  </w:style>
  <w:style w:type="character" w:customStyle="1" w:styleId="Huisstijl-Kopje">
    <w:name w:val="Huisstijl-Kopje"/>
    <w:basedOn w:val="Absatz-Standardschriftart"/>
    <w:uiPriority w:val="2"/>
    <w:semiHidden/>
    <w:rsid w:val="003353B6"/>
    <w:rPr>
      <w:rFonts w:ascii="Arial" w:hAnsi="Arial"/>
      <w:b/>
      <w:caps/>
      <w:noProof/>
      <w:sz w:val="12"/>
    </w:rPr>
  </w:style>
  <w:style w:type="paragraph" w:styleId="Kopfzeile">
    <w:name w:val="header"/>
    <w:basedOn w:val="Standard"/>
    <w:semiHidden/>
    <w:rsid w:val="00E012C0"/>
    <w:pPr>
      <w:widowControl w:val="0"/>
      <w:tabs>
        <w:tab w:val="center" w:pos="4536"/>
        <w:tab w:val="right" w:pos="9072"/>
      </w:tabs>
      <w:adjustRightInd w:val="0"/>
      <w:spacing w:line="300" w:lineRule="exact"/>
    </w:pPr>
    <w:rPr>
      <w:rFonts w:eastAsia="Times New Roman" w:cs="Times New Roman"/>
      <w:szCs w:val="20"/>
      <w:lang w:eastAsia="nl-NL"/>
    </w:rPr>
  </w:style>
  <w:style w:type="paragraph" w:styleId="Fuzeile">
    <w:name w:val="footer"/>
    <w:basedOn w:val="Standard"/>
    <w:semiHidden/>
    <w:rsid w:val="00E012C0"/>
    <w:pPr>
      <w:widowControl w:val="0"/>
      <w:tabs>
        <w:tab w:val="center" w:pos="4536"/>
        <w:tab w:val="right" w:pos="9072"/>
      </w:tabs>
      <w:adjustRightInd w:val="0"/>
      <w:spacing w:line="300" w:lineRule="exact"/>
    </w:pPr>
    <w:rPr>
      <w:rFonts w:eastAsia="Times New Roman" w:cs="Times New Roman"/>
      <w:szCs w:val="20"/>
      <w:lang w:eastAsia="nl-NL"/>
    </w:rPr>
  </w:style>
  <w:style w:type="paragraph" w:styleId="Verzeichnis1">
    <w:name w:val="toc 1"/>
    <w:basedOn w:val="Standard"/>
    <w:next w:val="Standard"/>
    <w:semiHidden/>
    <w:rsid w:val="00E012C0"/>
    <w:pPr>
      <w:keepNext/>
      <w:widowControl w:val="0"/>
      <w:spacing w:before="240" w:line="300" w:lineRule="exact"/>
      <w:ind w:left="480" w:hanging="480"/>
    </w:pPr>
    <w:rPr>
      <w:rFonts w:eastAsia="Times New Roman" w:cs="Times New Roman"/>
      <w:b/>
      <w:caps/>
      <w:noProof/>
      <w:szCs w:val="20"/>
      <w:lang w:eastAsia="nl-NL"/>
    </w:rPr>
  </w:style>
  <w:style w:type="paragraph" w:styleId="Verzeichnis2">
    <w:name w:val="toc 2"/>
    <w:basedOn w:val="Verzeichnis1"/>
    <w:next w:val="Standard"/>
    <w:semiHidden/>
    <w:rsid w:val="00E012C0"/>
    <w:pPr>
      <w:spacing w:before="0"/>
      <w:ind w:left="960"/>
    </w:pPr>
    <w:rPr>
      <w:b w:val="0"/>
      <w:caps w:val="0"/>
    </w:rPr>
  </w:style>
  <w:style w:type="paragraph" w:styleId="Verzeichnis3">
    <w:name w:val="toc 3"/>
    <w:basedOn w:val="Verzeichnis2"/>
    <w:next w:val="Standard"/>
    <w:semiHidden/>
    <w:rsid w:val="00E012C0"/>
    <w:pPr>
      <w:ind w:left="1440"/>
    </w:pPr>
    <w:rPr>
      <w:i/>
      <w:sz w:val="16"/>
    </w:rPr>
  </w:style>
  <w:style w:type="paragraph" w:customStyle="1" w:styleId="Kop1zondernummer">
    <w:name w:val="Kop 1 zonder nummer"/>
    <w:basedOn w:val="berschrift1"/>
    <w:next w:val="Standard"/>
    <w:semiHidden/>
    <w:rsid w:val="00E012C0"/>
    <w:pPr>
      <w:numPr>
        <w:numId w:val="0"/>
      </w:numPr>
    </w:pPr>
  </w:style>
  <w:style w:type="paragraph" w:customStyle="1" w:styleId="Kop3zondernummer">
    <w:name w:val="Kop 3 zonder nummer"/>
    <w:basedOn w:val="berschrift3"/>
    <w:next w:val="Standard"/>
    <w:semiHidden/>
    <w:rsid w:val="00E012C0"/>
  </w:style>
  <w:style w:type="character" w:customStyle="1" w:styleId="Huisstijl-Adres">
    <w:name w:val="Huisstijl-Adres"/>
    <w:basedOn w:val="Huisstijl-Gegeven"/>
    <w:uiPriority w:val="2"/>
    <w:semiHidden/>
    <w:rsid w:val="00BF4C87"/>
    <w:rPr>
      <w:rFonts w:ascii="Arial" w:hAnsi="Arial"/>
      <w:spacing w:val="0"/>
      <w:position w:val="0"/>
      <w:sz w:val="16"/>
    </w:rPr>
  </w:style>
  <w:style w:type="numbering" w:customStyle="1" w:styleId="Huisstijl-Nummering">
    <w:name w:val="Huisstijl-Nummering"/>
    <w:basedOn w:val="KeineListe"/>
    <w:semiHidden/>
    <w:rsid w:val="00BB0EF4"/>
    <w:pPr>
      <w:numPr>
        <w:numId w:val="4"/>
      </w:numPr>
    </w:pPr>
  </w:style>
  <w:style w:type="paragraph" w:styleId="Aufzhlungszeichen">
    <w:name w:val="List Bullet"/>
    <w:basedOn w:val="Standard"/>
    <w:uiPriority w:val="2"/>
    <w:semiHidden/>
    <w:rsid w:val="007F0B45"/>
    <w:pPr>
      <w:widowControl w:val="0"/>
      <w:numPr>
        <w:numId w:val="22"/>
      </w:numPr>
      <w:tabs>
        <w:tab w:val="left" w:pos="284"/>
      </w:tabs>
      <w:adjustRightInd w:val="0"/>
      <w:spacing w:line="300" w:lineRule="exact"/>
      <w:ind w:left="284" w:hanging="284"/>
    </w:pPr>
    <w:rPr>
      <w:rFonts w:eastAsia="Times New Roman" w:cs="Times New Roman"/>
      <w:szCs w:val="20"/>
      <w:lang w:eastAsia="nl-NL"/>
    </w:rPr>
  </w:style>
  <w:style w:type="paragraph" w:styleId="Aufzhlungszeichen2">
    <w:name w:val="List Bullet 2"/>
    <w:basedOn w:val="Standard"/>
    <w:semiHidden/>
    <w:rsid w:val="00E012C0"/>
    <w:pPr>
      <w:widowControl w:val="0"/>
      <w:numPr>
        <w:numId w:val="2"/>
      </w:numPr>
      <w:tabs>
        <w:tab w:val="clear" w:pos="540"/>
        <w:tab w:val="left" w:pos="240"/>
      </w:tabs>
      <w:adjustRightInd w:val="0"/>
      <w:spacing w:line="300" w:lineRule="exact"/>
      <w:ind w:left="240" w:hanging="120"/>
    </w:pPr>
    <w:rPr>
      <w:rFonts w:eastAsia="Times New Roman" w:cs="Times New Roman"/>
      <w:szCs w:val="20"/>
      <w:lang w:eastAsia="nl-NL"/>
    </w:rPr>
  </w:style>
  <w:style w:type="paragraph" w:styleId="Aufzhlungszeichen3">
    <w:name w:val="List Bullet 3"/>
    <w:basedOn w:val="Standard"/>
    <w:semiHidden/>
    <w:rsid w:val="00E012C0"/>
    <w:pPr>
      <w:widowControl w:val="0"/>
      <w:numPr>
        <w:numId w:val="3"/>
      </w:numPr>
      <w:tabs>
        <w:tab w:val="clear" w:pos="720"/>
        <w:tab w:val="left" w:pos="360"/>
      </w:tabs>
      <w:adjustRightInd w:val="0"/>
      <w:spacing w:line="300" w:lineRule="exact"/>
      <w:ind w:left="360" w:hanging="120"/>
    </w:pPr>
    <w:rPr>
      <w:rFonts w:eastAsia="Times New Roman" w:cs="Times New Roman"/>
      <w:szCs w:val="20"/>
      <w:lang w:eastAsia="nl-NL"/>
    </w:rPr>
  </w:style>
  <w:style w:type="character" w:customStyle="1" w:styleId="Huisstijl-AdresVet">
    <w:name w:val="Huisstijl-AdresVet"/>
    <w:basedOn w:val="Huisstijl-Gegeven"/>
    <w:uiPriority w:val="2"/>
    <w:semiHidden/>
    <w:rsid w:val="00BF4C87"/>
    <w:rPr>
      <w:rFonts w:ascii="Arial" w:hAnsi="Arial"/>
      <w:b/>
      <w:spacing w:val="0"/>
      <w:sz w:val="14"/>
    </w:rPr>
  </w:style>
  <w:style w:type="numbering" w:customStyle="1" w:styleId="Huisstijl-Opsomming">
    <w:name w:val="Huisstijl-Opsomming"/>
    <w:basedOn w:val="KeineListe"/>
    <w:semiHidden/>
    <w:rsid w:val="00D0096F"/>
    <w:pPr>
      <w:numPr>
        <w:numId w:val="7"/>
      </w:numPr>
    </w:pPr>
  </w:style>
  <w:style w:type="numbering" w:customStyle="1" w:styleId="Huisstijl-Letter">
    <w:name w:val="Huisstijl-Letter"/>
    <w:basedOn w:val="KeineListe"/>
    <w:semiHidden/>
    <w:rsid w:val="00884EC3"/>
    <w:pPr>
      <w:numPr>
        <w:numId w:val="5"/>
      </w:numPr>
    </w:pPr>
  </w:style>
  <w:style w:type="paragraph" w:customStyle="1" w:styleId="Huisstijl-Watermerk">
    <w:name w:val="Huisstijl-Watermerk"/>
    <w:basedOn w:val="Standard"/>
    <w:uiPriority w:val="2"/>
    <w:semiHidden/>
    <w:rsid w:val="007926BE"/>
    <w:pPr>
      <w:tabs>
        <w:tab w:val="center" w:pos="4786"/>
        <w:tab w:val="right" w:pos="10490"/>
      </w:tabs>
      <w:spacing w:before="840" w:line="240" w:lineRule="auto"/>
    </w:pPr>
    <w:rPr>
      <w:caps/>
      <w:color w:val="DDDDDD"/>
      <w:sz w:val="36"/>
    </w:rPr>
  </w:style>
  <w:style w:type="table" w:customStyle="1" w:styleId="Tabellengitternetz">
    <w:name w:val="Tabellengitternetz"/>
    <w:basedOn w:val="NormaleTabelle"/>
    <w:rsid w:val="00E42EA0"/>
    <w:pPr>
      <w:widowControl w:val="0"/>
      <w:adjustRightInd w:val="0"/>
      <w:spacing w:line="280" w:lineRule="exact"/>
    </w:pPr>
    <w:tblPr>
      <w:tblBorders>
        <w:top w:val="single" w:sz="8" w:space="0" w:color="auto"/>
        <w:bottom w:val="single" w:sz="8" w:space="0" w:color="auto"/>
        <w:insideH w:val="single" w:sz="2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character" w:customStyle="1" w:styleId="Huisstijl-Onderwerp">
    <w:name w:val="Huisstijl-Onderwerp"/>
    <w:basedOn w:val="Huisstijl-Kopje"/>
    <w:uiPriority w:val="2"/>
    <w:semiHidden/>
    <w:qFormat/>
    <w:rsid w:val="00441581"/>
    <w:rPr>
      <w:rFonts w:ascii="Arial" w:hAnsi="Arial"/>
      <w:b/>
      <w:caps/>
      <w:noProof/>
      <w:sz w:val="15"/>
    </w:rPr>
  </w:style>
  <w:style w:type="character" w:customStyle="1" w:styleId="Huisstijl-OnderwerpGegeven">
    <w:name w:val="Huisstijl-OnderwerpGegeven"/>
    <w:basedOn w:val="Huisstijl-Gegeven"/>
    <w:uiPriority w:val="2"/>
    <w:semiHidden/>
    <w:qFormat/>
    <w:rsid w:val="00441581"/>
    <w:rPr>
      <w:rFonts w:ascii="Arial" w:hAnsi="Arial"/>
      <w:sz w:val="20"/>
    </w:rPr>
  </w:style>
  <w:style w:type="paragraph" w:styleId="Aufzhlungszeichen4">
    <w:name w:val="List Bullet 4"/>
    <w:basedOn w:val="Standard"/>
    <w:semiHidden/>
    <w:rsid w:val="002554A4"/>
    <w:pPr>
      <w:widowControl w:val="0"/>
      <w:numPr>
        <w:numId w:val="14"/>
      </w:numPr>
      <w:adjustRightInd w:val="0"/>
      <w:spacing w:line="300" w:lineRule="exact"/>
    </w:pPr>
    <w:rPr>
      <w:rFonts w:eastAsia="Times New Roman" w:cs="Times New Roman"/>
      <w:szCs w:val="20"/>
      <w:lang w:eastAsia="nl-NL"/>
    </w:rPr>
  </w:style>
  <w:style w:type="paragraph" w:styleId="Listennummer">
    <w:name w:val="List Number"/>
    <w:basedOn w:val="Standard"/>
    <w:uiPriority w:val="2"/>
    <w:semiHidden/>
    <w:rsid w:val="002554A4"/>
    <w:pPr>
      <w:widowControl w:val="0"/>
      <w:numPr>
        <w:numId w:val="13"/>
      </w:numPr>
      <w:adjustRightInd w:val="0"/>
      <w:spacing w:line="300" w:lineRule="exact"/>
    </w:pPr>
    <w:rPr>
      <w:rFonts w:eastAsia="Times New Roman" w:cs="Times New Roman"/>
      <w:szCs w:val="20"/>
      <w:lang w:eastAsia="nl-NL"/>
    </w:rPr>
  </w:style>
  <w:style w:type="numbering" w:customStyle="1" w:styleId="OpmaakprofielGenummerdLinks63mmVerkeerd-om63mm">
    <w:name w:val="Opmaakprofiel Genummerd Links:  63 mm Verkeerd-om:  63 mm"/>
    <w:basedOn w:val="KeineListe"/>
    <w:semiHidden/>
    <w:rsid w:val="00030FCA"/>
    <w:pPr>
      <w:numPr>
        <w:numId w:val="26"/>
      </w:numPr>
    </w:pPr>
  </w:style>
  <w:style w:type="paragraph" w:styleId="Sprechblasentext">
    <w:name w:val="Balloon Text"/>
    <w:basedOn w:val="Standard"/>
    <w:link w:val="SprechblasentextZchn"/>
    <w:uiPriority w:val="2"/>
    <w:semiHidden/>
    <w:rsid w:val="00552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2"/>
    <w:semiHidden/>
    <w:rsid w:val="005527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4514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85C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emplatesbase\msoffice.2010\TenneT\TenneT_Anweisung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0C0A20ED7C2479D0A246FC71CFA0F" ma:contentTypeVersion="0" ma:contentTypeDescription="Create a new document." ma:contentTypeScope="" ma:versionID="dbbf2f570f9f27c032ecc97077324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7198-4C5D-42E4-8129-BD685CC87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05F0F-136D-40EF-B55F-3A182EBFEEC1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9A0699-58D4-4778-B59F-DC52C9AF7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BD4BD6-EAD9-40EB-8302-F15B679F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TenneT_Anweisung_de.dotx</Template>
  <TotalTime>0</TotalTime>
  <Pages>1</Pages>
  <Words>251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TenneT Anweisung</vt:lpstr>
    </vt:vector>
  </TitlesOfParts>
  <Company>TenneT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TenneT Anweisung</dc:title>
  <dc:creator>Küspert, Claudia</dc:creator>
  <cp:lastModifiedBy>Küspert, Claudia</cp:lastModifiedBy>
  <cp:revision>3</cp:revision>
  <cp:lastPrinted>2010-10-14T12:34:00Z</cp:lastPrinted>
  <dcterms:created xsi:type="dcterms:W3CDTF">2019-05-27T07:58:00Z</dcterms:created>
  <dcterms:modified xsi:type="dcterms:W3CDTF">2019-05-27T11:32:00Z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anmaakDatum">
    <vt:filetime>2010-06-08T22:00:00Z</vt:filetime>
  </property>
  <property fmtid="{D5CDD505-2E9C-101B-9397-08002B2CF9AE}" pid="3" name="_AanmaakGebruiker">
    <vt:lpwstr>tk</vt:lpwstr>
  </property>
  <property fmtid="{D5CDD505-2E9C-101B-9397-08002B2CF9AE}" pid="4" name="_KlantCode">
    <vt:lpwstr>TenneT</vt:lpwstr>
  </property>
  <property fmtid="{D5CDD505-2E9C-101B-9397-08002B2CF9AE}" pid="5" name="_LicCode">
    <vt:lpwstr>TenneT</vt:lpwstr>
  </property>
  <property fmtid="{D5CDD505-2E9C-101B-9397-08002B2CF9AE}" pid="6" name="_Versie">
    <vt:lpwstr>2010.1.3</vt:lpwstr>
  </property>
  <property fmtid="{D5CDD505-2E9C-101B-9397-08002B2CF9AE}" pid="7" name="Aan">
    <vt:lpwstr>Lorem Ipsum</vt:lpwstr>
  </property>
  <property fmtid="{D5CDD505-2E9C-101B-9397-08002B2CF9AE}" pid="8" name="AanAfdeling">
    <vt:lpwstr>Administratie</vt:lpwstr>
  </property>
  <property fmtid="{D5CDD505-2E9C-101B-9397-08002B2CF9AE}" pid="9" name="Aanhef">
    <vt:lpwstr>Geachte heer/mevrouw</vt:lpwstr>
  </property>
  <property fmtid="{D5CDD505-2E9C-101B-9397-08002B2CF9AE}" pid="10" name="AantalPag">
    <vt:lpwstr>3</vt:lpwstr>
  </property>
  <property fmtid="{D5CDD505-2E9C-101B-9397-08002B2CF9AE}" pid="11" name="Afdeling">
    <vt:lpwstr>Huisstijlmanagement</vt:lpwstr>
  </property>
  <property fmtid="{D5CDD505-2E9C-101B-9397-08002B2CF9AE}" pid="12" name="AfdelingID">
    <vt:lpwstr>28</vt:lpwstr>
  </property>
  <property fmtid="{D5CDD505-2E9C-101B-9397-08002B2CF9AE}" pid="13" name="AfdelingOmschr">
    <vt:lpwstr>Huisstijlmanagement</vt:lpwstr>
  </property>
  <property fmtid="{D5CDD505-2E9C-101B-9397-08002B2CF9AE}" pid="14" name="Bedrijf">
    <vt:lpwstr>TenneT Holding</vt:lpwstr>
  </property>
  <property fmtid="{D5CDD505-2E9C-101B-9397-08002B2CF9AE}" pid="15" name="BedrijfID">
    <vt:lpwstr>684</vt:lpwstr>
  </property>
  <property fmtid="{D5CDD505-2E9C-101B-9397-08002B2CF9AE}" pid="16" name="BijlageCC">
    <vt:lpwstr>0</vt:lpwstr>
  </property>
  <property fmtid="{D5CDD505-2E9C-101B-9397-08002B2CF9AE}" pid="17" name="Contactpersoon">
    <vt:lpwstr>Koot</vt:lpwstr>
  </property>
  <property fmtid="{D5CDD505-2E9C-101B-9397-08002B2CF9AE}" pid="18" name="ContactpersoonID">
    <vt:lpwstr>394</vt:lpwstr>
  </property>
  <property fmtid="{D5CDD505-2E9C-101B-9397-08002B2CF9AE}" pid="19" name="ContactpersoonVoluit">
    <vt:lpwstr>Tilly Koot</vt:lpwstr>
  </property>
  <property fmtid="{D5CDD505-2E9C-101B-9397-08002B2CF9AE}" pid="20" name="Datum">
    <vt:filetime>2010-06-08T22:00:00Z</vt:filetime>
  </property>
  <property fmtid="{D5CDD505-2E9C-101B-9397-08002B2CF9AE}" pid="21" name="DocPubliceerStatus">
    <vt:lpwstr>0</vt:lpwstr>
  </property>
  <property fmtid="{D5CDD505-2E9C-101B-9397-08002B2CF9AE}" pid="22" name="Doorkiesfaxnummer">
    <vt:lpwstr>0348 46 01 35</vt:lpwstr>
  </property>
  <property fmtid="{D5CDD505-2E9C-101B-9397-08002B2CF9AE}" pid="23" name="Doorkiesnummer">
    <vt:lpwstr>0348 46 00 35</vt:lpwstr>
  </property>
  <property fmtid="{D5CDD505-2E9C-101B-9397-08002B2CF9AE}" pid="24" name="Email">
    <vt:lpwstr>t.koot@idbgroep.nl</vt:lpwstr>
  </property>
  <property fmtid="{D5CDD505-2E9C-101B-9397-08002B2CF9AE}" pid="25" name="Faxnummer">
    <vt:lpwstr>026 373 10</vt:lpwstr>
  </property>
  <property fmtid="{D5CDD505-2E9C-101B-9397-08002B2CF9AE}" pid="26" name="GebrDRContactID">
    <vt:lpwstr>4</vt:lpwstr>
  </property>
  <property fmtid="{D5CDD505-2E9C-101B-9397-08002B2CF9AE}" pid="27" name="MergeLayout">
    <vt:lpwstr>RelatieBeheer</vt:lpwstr>
  </property>
  <property fmtid="{D5CDD505-2E9C-101B-9397-08002B2CF9AE}" pid="28" name="MergeStatus">
    <vt:lpwstr>0</vt:lpwstr>
  </property>
  <property fmtid="{D5CDD505-2E9C-101B-9397-08002B2CF9AE}" pid="29" name="Ondertekenaar">
    <vt:lpwstr>Hobbelen M</vt:lpwstr>
  </property>
  <property fmtid="{D5CDD505-2E9C-101B-9397-08002B2CF9AE}" pid="30" name="OndertekenaarVoluit">
    <vt:lpwstr>Hobbelen M</vt:lpwstr>
  </property>
  <property fmtid="{D5CDD505-2E9C-101B-9397-08002B2CF9AE}" pid="31" name="Onderwerp">
    <vt:lpwstr>Offerte lorum ipsum dolor visitas con ectaleres dola cel con vigeratus</vt:lpwstr>
  </property>
  <property fmtid="{D5CDD505-2E9C-101B-9397-08002B2CF9AE}" pid="32" name="Referentie">
    <vt:lpwstr>123.456.789</vt:lpwstr>
  </property>
  <property fmtid="{D5CDD505-2E9C-101B-9397-08002B2CF9AE}" pid="33" name="Sjabloon">
    <vt:lpwstr>Fax</vt:lpwstr>
  </property>
  <property fmtid="{D5CDD505-2E9C-101B-9397-08002B2CF9AE}" pid="34" name="SjabloonID">
    <vt:lpwstr>365</vt:lpwstr>
  </property>
  <property fmtid="{D5CDD505-2E9C-101B-9397-08002B2CF9AE}" pid="35" name="SjabloonType">
    <vt:lpwstr>FAX</vt:lpwstr>
  </property>
  <property fmtid="{D5CDD505-2E9C-101B-9397-08002B2CF9AE}" pid="36" name="Slotzin">
    <vt:lpwstr>Hoogachtend,</vt:lpwstr>
  </property>
  <property fmtid="{D5CDD505-2E9C-101B-9397-08002B2CF9AE}" pid="37" name="Taal">
    <vt:lpwstr>NL</vt:lpwstr>
  </property>
  <property fmtid="{D5CDD505-2E9C-101B-9397-08002B2CF9AE}" pid="38" name="Tav">
    <vt:lpwstr>mr lurum</vt:lpwstr>
  </property>
  <property fmtid="{D5CDD505-2E9C-101B-9397-08002B2CF9AE}" pid="39" name="UwReferentie">
    <vt:lpwstr>RF 987.654.321</vt:lpwstr>
  </property>
  <property fmtid="{D5CDD505-2E9C-101B-9397-08002B2CF9AE}" pid="40" name="VestigingID">
    <vt:lpwstr>0</vt:lpwstr>
  </property>
  <property fmtid="{D5CDD505-2E9C-101B-9397-08002B2CF9AE}" pid="41" name="VoorAkkoordNaam_Status">
    <vt:lpwstr>0</vt:lpwstr>
  </property>
  <property fmtid="{D5CDD505-2E9C-101B-9397-08002B2CF9AE}" pid="42" name="Wijzig">
    <vt:lpwstr>1</vt:lpwstr>
  </property>
  <property fmtid="{D5CDD505-2E9C-101B-9397-08002B2CF9AE}" pid="43" name="ContentTypeId">
    <vt:lpwstr>0x01010073B0C0A20ED7C2479D0A246FC71CFA0F</vt:lpwstr>
  </property>
</Properties>
</file>