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273E" w14:textId="273F0AA3" w:rsidR="00985BD0" w:rsidRDefault="003B0531" w:rsidP="00985BD0">
      <w:pPr>
        <w:pStyle w:val="Kop1"/>
        <w:rPr>
          <w:color w:val="339933"/>
        </w:rPr>
      </w:pPr>
      <w:r>
        <w:rPr>
          <w:color w:val="339933"/>
        </w:rPr>
        <w:t>Modelleur Waterbouw</w:t>
      </w:r>
    </w:p>
    <w:p w14:paraId="77DA6264" w14:textId="77777777" w:rsidR="00F52525" w:rsidRPr="00F52525" w:rsidRDefault="00165008" w:rsidP="00F52525">
      <w:r>
        <w:t>Stadsontwikkeling</w:t>
      </w:r>
    </w:p>
    <w:p w14:paraId="0FFD93B0" w14:textId="77777777" w:rsidR="00985BD0" w:rsidRDefault="00985BD0" w:rsidP="00985BD0"/>
    <w:p w14:paraId="0E177612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125943EA" w14:textId="77777777" w:rsidTr="001C6FAE">
        <w:tc>
          <w:tcPr>
            <w:tcW w:w="3086" w:type="dxa"/>
          </w:tcPr>
          <w:p w14:paraId="35194DAE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26C5EE72" w14:textId="5BA903AB" w:rsidR="00BB5ABD" w:rsidRPr="00BB5ABD" w:rsidRDefault="00F46CEC" w:rsidP="00D24F8E">
            <w:r>
              <w:t>Wilhelminakade 179, Rotterdam</w:t>
            </w:r>
            <w:r w:rsidR="00725CD7">
              <w:t xml:space="preserve"> (vooralsnog thuiswerken)</w:t>
            </w:r>
          </w:p>
        </w:tc>
      </w:tr>
      <w:tr w:rsidR="00BB5ABD" w:rsidRPr="00BB5ABD" w14:paraId="4DF293A3" w14:textId="77777777" w:rsidTr="001C6FAE">
        <w:tc>
          <w:tcPr>
            <w:tcW w:w="3086" w:type="dxa"/>
          </w:tcPr>
          <w:p w14:paraId="058F19D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5DDEF890" w14:textId="46F3A70A" w:rsidR="00BB5ABD" w:rsidRPr="00BB5ABD" w:rsidRDefault="00C9496F" w:rsidP="00D24F8E">
            <w:r w:rsidRPr="00070C5F">
              <w:t>z.s.m.</w:t>
            </w:r>
            <w:r w:rsidR="00070C5F">
              <w:t xml:space="preserve"> </w:t>
            </w:r>
            <w:r w:rsidR="00C540D8">
              <w:t xml:space="preserve">naar verwachting begin </w:t>
            </w:r>
            <w:r w:rsidR="00E175F0">
              <w:t>december</w:t>
            </w:r>
            <w:r w:rsidR="00C540D8">
              <w:t xml:space="preserve"> 2020</w:t>
            </w:r>
          </w:p>
        </w:tc>
      </w:tr>
      <w:tr w:rsidR="00BB5ABD" w:rsidRPr="00BB5ABD" w14:paraId="0C85B6F0" w14:textId="77777777" w:rsidTr="001C6FAE">
        <w:tc>
          <w:tcPr>
            <w:tcW w:w="3086" w:type="dxa"/>
          </w:tcPr>
          <w:p w14:paraId="6E16C08F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79E620D0" w14:textId="77777777" w:rsidR="00BB5ABD" w:rsidRPr="00BB5ABD" w:rsidRDefault="00165008" w:rsidP="00D24F8E">
            <w:r>
              <w:t>1</w:t>
            </w:r>
          </w:p>
        </w:tc>
      </w:tr>
      <w:tr w:rsidR="00BB5ABD" w14:paraId="17EEA7F4" w14:textId="77777777" w:rsidTr="001C6FAE">
        <w:tc>
          <w:tcPr>
            <w:tcW w:w="3086" w:type="dxa"/>
          </w:tcPr>
          <w:p w14:paraId="00C7D3E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0D192009" w14:textId="1BC40837" w:rsidR="00BB5ABD" w:rsidRPr="00165008" w:rsidRDefault="00133697" w:rsidP="00D24F8E">
            <w:r w:rsidRPr="00070C5F">
              <w:t>36-</w:t>
            </w:r>
            <w:r w:rsidR="00165008" w:rsidRPr="00070C5F">
              <w:t>40</w:t>
            </w:r>
          </w:p>
        </w:tc>
      </w:tr>
      <w:tr w:rsidR="00BB5ABD" w:rsidRPr="00BB5ABD" w14:paraId="665D449B" w14:textId="77777777" w:rsidTr="001C6FAE">
        <w:tc>
          <w:tcPr>
            <w:tcW w:w="3086" w:type="dxa"/>
          </w:tcPr>
          <w:p w14:paraId="39AE00D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6362F4FC" w14:textId="03B1F2B8" w:rsidR="00BB5ABD" w:rsidRPr="00070C5F" w:rsidRDefault="004C64DB" w:rsidP="00D24F8E">
            <w:r w:rsidRPr="00070C5F">
              <w:t xml:space="preserve">6 maanden </w:t>
            </w:r>
          </w:p>
        </w:tc>
      </w:tr>
      <w:tr w:rsidR="00BB5ABD" w:rsidRPr="00BB5ABD" w14:paraId="477F5341" w14:textId="77777777" w:rsidTr="001C6FAE">
        <w:tc>
          <w:tcPr>
            <w:tcW w:w="3086" w:type="dxa"/>
          </w:tcPr>
          <w:p w14:paraId="231DDF14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4C03C3E7" w14:textId="3E36228D" w:rsidR="00BB5ABD" w:rsidRPr="00BB5ABD" w:rsidRDefault="00133697" w:rsidP="00D24F8E">
            <w:r>
              <w:t>2 x 6 maanden</w:t>
            </w:r>
          </w:p>
        </w:tc>
      </w:tr>
      <w:tr w:rsidR="00BB5ABD" w:rsidRPr="00BB5ABD" w14:paraId="78FA21A1" w14:textId="77777777" w:rsidTr="001C6FAE">
        <w:tc>
          <w:tcPr>
            <w:tcW w:w="3086" w:type="dxa"/>
          </w:tcPr>
          <w:p w14:paraId="7AA9B263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5B2D6EA2" w14:textId="7AEEE84D" w:rsidR="00BB5ABD" w:rsidRPr="00070C5F" w:rsidRDefault="00562EFF" w:rsidP="00D24F8E">
            <w:r w:rsidRPr="00070C5F">
              <w:t>9-10</w:t>
            </w:r>
            <w:r w:rsidR="00070C5F" w:rsidRPr="00070C5F">
              <w:t xml:space="preserve"> (afhankelijk van vaardigheden van de kandidaat)</w:t>
            </w:r>
          </w:p>
        </w:tc>
      </w:tr>
      <w:tr w:rsidR="00BB5ABD" w:rsidRPr="009D00C8" w14:paraId="7632B2A8" w14:textId="77777777" w:rsidTr="001C6FAE">
        <w:tc>
          <w:tcPr>
            <w:tcW w:w="3086" w:type="dxa"/>
          </w:tcPr>
          <w:p w14:paraId="2EE90318" w14:textId="77777777" w:rsidR="00BB5ABD" w:rsidRPr="009D00C8" w:rsidRDefault="00BB5ABD" w:rsidP="00D24F8E">
            <w:pPr>
              <w:rPr>
                <w:b/>
              </w:rPr>
            </w:pPr>
            <w:r w:rsidRPr="009D00C8">
              <w:rPr>
                <w:b/>
              </w:rPr>
              <w:t>Afwijkende werktijden:</w:t>
            </w:r>
          </w:p>
        </w:tc>
        <w:tc>
          <w:tcPr>
            <w:tcW w:w="5295" w:type="dxa"/>
          </w:tcPr>
          <w:p w14:paraId="3C286EE2" w14:textId="7F598F00" w:rsidR="00BB5ABD" w:rsidRPr="00EB3321" w:rsidRDefault="00EB3321" w:rsidP="00D24F8E">
            <w:r w:rsidRPr="00EB3321">
              <w:t>n.v.t.</w:t>
            </w:r>
          </w:p>
        </w:tc>
      </w:tr>
      <w:tr w:rsidR="00BB5ABD" w:rsidRPr="009D00C8" w14:paraId="367C85F4" w14:textId="77777777" w:rsidTr="001C6FAE">
        <w:tc>
          <w:tcPr>
            <w:tcW w:w="3086" w:type="dxa"/>
          </w:tcPr>
          <w:p w14:paraId="11FCE014" w14:textId="77777777" w:rsidR="00BB5ABD" w:rsidRPr="009D00C8" w:rsidRDefault="00BB5ABD" w:rsidP="00D24F8E">
            <w:pPr>
              <w:rPr>
                <w:b/>
              </w:rPr>
            </w:pPr>
            <w:proofErr w:type="spellStart"/>
            <w:r w:rsidRPr="009D00C8">
              <w:rPr>
                <w:b/>
              </w:rPr>
              <w:t>Detavast</w:t>
            </w:r>
            <w:proofErr w:type="spellEnd"/>
            <w:r w:rsidRPr="009D00C8">
              <w:rPr>
                <w:b/>
              </w:rPr>
              <w:t>:</w:t>
            </w:r>
          </w:p>
        </w:tc>
        <w:tc>
          <w:tcPr>
            <w:tcW w:w="5295" w:type="dxa"/>
          </w:tcPr>
          <w:p w14:paraId="2D2D1B49" w14:textId="44AAC682" w:rsidR="001C6FAE" w:rsidRPr="009D00C8" w:rsidRDefault="00EB3321" w:rsidP="00D24F8E">
            <w:r>
              <w:t>n.v.t.</w:t>
            </w:r>
          </w:p>
        </w:tc>
      </w:tr>
      <w:tr w:rsidR="001C6FAE" w:rsidRPr="009D00C8" w14:paraId="1F0AF5E2" w14:textId="77777777" w:rsidTr="001C6FAE">
        <w:tc>
          <w:tcPr>
            <w:tcW w:w="3086" w:type="dxa"/>
          </w:tcPr>
          <w:p w14:paraId="622BB196" w14:textId="77777777" w:rsidR="001C6FAE" w:rsidRPr="009D00C8" w:rsidRDefault="001C6FAE" w:rsidP="00D24F8E">
            <w:pPr>
              <w:rPr>
                <w:b/>
              </w:rPr>
            </w:pPr>
            <w:r w:rsidRPr="009D00C8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4148C06D" w14:textId="3DF94208" w:rsidR="001C6FAE" w:rsidRPr="009D00C8" w:rsidRDefault="00725CD7" w:rsidP="00D24F8E">
            <w:r>
              <w:t>Week 4</w:t>
            </w:r>
            <w:r w:rsidR="00E175F0">
              <w:t>7</w:t>
            </w:r>
          </w:p>
        </w:tc>
      </w:tr>
      <w:tr w:rsidR="00F52525" w:rsidRPr="009D00C8" w14:paraId="31665A3B" w14:textId="77777777" w:rsidTr="001C6FAE">
        <w:tc>
          <w:tcPr>
            <w:tcW w:w="3086" w:type="dxa"/>
          </w:tcPr>
          <w:p w14:paraId="0287A23E" w14:textId="77777777" w:rsidR="00F52525" w:rsidRPr="009D00C8" w:rsidRDefault="00F52525" w:rsidP="00F52525">
            <w:pPr>
              <w:rPr>
                <w:b/>
              </w:rPr>
            </w:pPr>
            <w:r w:rsidRPr="009D00C8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867CE69" w14:textId="191427B7" w:rsidR="00F52525" w:rsidRPr="009D00C8" w:rsidRDefault="00725CD7" w:rsidP="00F52525">
            <w:r>
              <w:t>70-80</w:t>
            </w:r>
            <w:r w:rsidR="00C540D8">
              <w:t xml:space="preserve"> euro</w:t>
            </w:r>
          </w:p>
        </w:tc>
      </w:tr>
      <w:tr w:rsidR="00F52525" w:rsidRPr="009D00C8" w14:paraId="5308F3E6" w14:textId="77777777" w:rsidTr="001C6FAE">
        <w:tc>
          <w:tcPr>
            <w:tcW w:w="3086" w:type="dxa"/>
          </w:tcPr>
          <w:p w14:paraId="3EA049DF" w14:textId="77777777" w:rsidR="00F52525" w:rsidRPr="009D00C8" w:rsidRDefault="00F52525" w:rsidP="00F52525">
            <w:pPr>
              <w:rPr>
                <w:b/>
              </w:rPr>
            </w:pPr>
            <w:r w:rsidRPr="009D00C8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263ED1F2" w14:textId="0306B2EB" w:rsidR="00F52525" w:rsidRPr="009D00C8" w:rsidRDefault="00EB3321" w:rsidP="00F52525">
            <w:r>
              <w:t>20</w:t>
            </w:r>
            <w:r w:rsidR="00C540D8">
              <w:t xml:space="preserve">% </w:t>
            </w:r>
            <w:r>
              <w:t>-</w:t>
            </w:r>
            <w:r w:rsidR="00C540D8">
              <w:t xml:space="preserve"> </w:t>
            </w:r>
            <w:r>
              <w:t>80</w:t>
            </w:r>
            <w:r w:rsidR="00C540D8">
              <w:t>%</w:t>
            </w:r>
          </w:p>
        </w:tc>
      </w:tr>
    </w:tbl>
    <w:p w14:paraId="1981A73B" w14:textId="77777777" w:rsidR="00BB5ABD" w:rsidRPr="00BB5ABD" w:rsidRDefault="00BB5ABD" w:rsidP="00BB5ABD"/>
    <w:p w14:paraId="1DF952C2" w14:textId="77777777" w:rsidR="00985BD0" w:rsidRDefault="009D00C8" w:rsidP="00E26C9F">
      <w:pPr>
        <w:pStyle w:val="Kop2"/>
      </w:pPr>
      <w:r>
        <w:t xml:space="preserve">Jouw functie </w:t>
      </w:r>
    </w:p>
    <w:p w14:paraId="1B35E744" w14:textId="25E2602E" w:rsidR="00CE499D" w:rsidRDefault="00CE499D" w:rsidP="00CE499D">
      <w:pPr>
        <w:rPr>
          <w:rFonts w:ascii="Calibri" w:hAnsi="Calibri" w:cs="Calibri"/>
        </w:rPr>
      </w:pPr>
      <w:r w:rsidRPr="00CE499D">
        <w:t xml:space="preserve">Voor diverse projecten </w:t>
      </w:r>
      <w:r w:rsidR="009D00C8" w:rsidRPr="00CE499D">
        <w:t xml:space="preserve">binnen het </w:t>
      </w:r>
      <w:r w:rsidRPr="00CE499D">
        <w:t>I</w:t>
      </w:r>
      <w:r w:rsidR="00DA457A" w:rsidRPr="00CE499D">
        <w:t xml:space="preserve">ngenieursbureau </w:t>
      </w:r>
      <w:r w:rsidRPr="00CE499D">
        <w:t xml:space="preserve">is </w:t>
      </w:r>
      <w:r w:rsidR="00DA457A" w:rsidRPr="00CE499D">
        <w:t xml:space="preserve">behoefte aan een </w:t>
      </w:r>
      <w:r w:rsidR="004C64DB" w:rsidRPr="00CE499D">
        <w:t>modelleur voor waterbouwkundige constructies</w:t>
      </w:r>
      <w:r w:rsidR="00773BA5" w:rsidRPr="00CE499D">
        <w:t xml:space="preserve">. </w:t>
      </w:r>
      <w:r w:rsidR="00B72A30" w:rsidRPr="00CE499D">
        <w:t xml:space="preserve">Je werkt het voorlopig ontwerp uit tot een definitief ontwerp. </w:t>
      </w:r>
      <w:r w:rsidRPr="00CE499D">
        <w:rPr>
          <w:szCs w:val="20"/>
        </w:rPr>
        <w:t xml:space="preserve">De kandidaat kan zelfstandig zaken uitzoeken, ontwerpen en uiteindelijk het model vertalen naar bruikbare tekeningen voor het DO en bestek. </w:t>
      </w:r>
    </w:p>
    <w:p w14:paraId="790925B8" w14:textId="77777777" w:rsidR="00985BD0" w:rsidRDefault="00985BD0" w:rsidP="00985BD0"/>
    <w:p w14:paraId="6EF8EF37" w14:textId="77777777" w:rsidR="009D00C8" w:rsidRPr="009D00C8" w:rsidRDefault="009D00C8" w:rsidP="009D00C8">
      <w:pPr>
        <w:pStyle w:val="Kop2"/>
      </w:pPr>
      <w:r>
        <w:t>Uit te voeren taken</w:t>
      </w:r>
    </w:p>
    <w:p w14:paraId="5EFE0199" w14:textId="15307249" w:rsidR="009D00C8" w:rsidRDefault="009D00C8" w:rsidP="009D00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</w:pPr>
      <w:r>
        <w:t>Het zelfstandig uit</w:t>
      </w:r>
      <w:r w:rsidR="00B72A30">
        <w:t xml:space="preserve">werken van </w:t>
      </w:r>
      <w:r w:rsidR="00112CE2">
        <w:t xml:space="preserve">het </w:t>
      </w:r>
      <w:r w:rsidR="00546F82">
        <w:t>schets</w:t>
      </w:r>
      <w:r w:rsidR="00112CE2">
        <w:t xml:space="preserve">ontwerp in een </w:t>
      </w:r>
      <w:r w:rsidR="00C8797B">
        <w:t xml:space="preserve">3D </w:t>
      </w:r>
      <w:r w:rsidR="00112CE2">
        <w:t xml:space="preserve">el </w:t>
      </w:r>
      <w:r w:rsidR="00C540D8">
        <w:t>t.b.v.</w:t>
      </w:r>
      <w:r w:rsidR="00112CE2">
        <w:t xml:space="preserve"> een </w:t>
      </w:r>
      <w:r w:rsidR="00546F82">
        <w:t xml:space="preserve">voorlopig en </w:t>
      </w:r>
      <w:r w:rsidR="00112CE2">
        <w:t xml:space="preserve">definitief ontwerp en </w:t>
      </w:r>
      <w:r w:rsidR="00546F82">
        <w:t xml:space="preserve">uiteindelijk </w:t>
      </w:r>
      <w:r w:rsidR="00112CE2">
        <w:t>bestek</w:t>
      </w:r>
      <w:r w:rsidR="00B72A30">
        <w:t>;</w:t>
      </w:r>
      <w:r>
        <w:t xml:space="preserve"> </w:t>
      </w:r>
    </w:p>
    <w:p w14:paraId="519024B8" w14:textId="5EF1670E" w:rsidR="009D00C8" w:rsidRDefault="009D00C8" w:rsidP="009D00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</w:pPr>
      <w:r>
        <w:t>Afstemming met het projectteam;</w:t>
      </w:r>
    </w:p>
    <w:p w14:paraId="2237141F" w14:textId="115F4836" w:rsidR="00B72A30" w:rsidRDefault="00B72A30" w:rsidP="00B72A30">
      <w:pPr>
        <w:numPr>
          <w:ilvl w:val="0"/>
          <w:numId w:val="2"/>
        </w:numPr>
        <w:overflowPunct w:val="0"/>
        <w:autoSpaceDE w:val="0"/>
        <w:autoSpaceDN w:val="0"/>
        <w:spacing w:line="240" w:lineRule="auto"/>
        <w:contextualSpacing/>
        <w:textAlignment w:val="baseline"/>
      </w:pPr>
      <w:r w:rsidRPr="000B6BC6">
        <w:t>Maken van tekeningen ten behoeve van vergunningen.</w:t>
      </w:r>
    </w:p>
    <w:p w14:paraId="0F61FD23" w14:textId="77777777" w:rsidR="00C8797B" w:rsidRPr="000B6BC6" w:rsidRDefault="00C8797B" w:rsidP="003B0531">
      <w:pPr>
        <w:overflowPunct w:val="0"/>
        <w:autoSpaceDE w:val="0"/>
        <w:autoSpaceDN w:val="0"/>
        <w:spacing w:line="240" w:lineRule="auto"/>
        <w:ind w:left="360"/>
        <w:contextualSpacing/>
        <w:textAlignment w:val="baseline"/>
      </w:pPr>
    </w:p>
    <w:p w14:paraId="098E089E" w14:textId="77777777" w:rsidR="00985BD0" w:rsidRPr="000B6BC6" w:rsidRDefault="00985BD0" w:rsidP="00E26C9F">
      <w:pPr>
        <w:pStyle w:val="Kop2"/>
        <w:rPr>
          <w:color w:val="auto"/>
        </w:rPr>
      </w:pPr>
      <w:r w:rsidRPr="00F46CEC">
        <w:t>Eisen</w:t>
      </w:r>
    </w:p>
    <w:p w14:paraId="65A5C7CF" w14:textId="0BDC5B9E" w:rsidR="00B72A30" w:rsidRPr="00F1277B" w:rsidRDefault="00B72A30" w:rsidP="00B72A30">
      <w:pPr>
        <w:numPr>
          <w:ilvl w:val="0"/>
          <w:numId w:val="5"/>
        </w:numPr>
        <w:overflowPunct w:val="0"/>
        <w:autoSpaceDE w:val="0"/>
        <w:autoSpaceDN w:val="0"/>
        <w:spacing w:line="240" w:lineRule="auto"/>
        <w:contextualSpacing/>
        <w:textAlignment w:val="baseline"/>
        <w:rPr>
          <w:rFonts w:ascii="Calibri" w:eastAsia="Times New Roman" w:hAnsi="Calibri" w:cs="Calibri"/>
          <w:szCs w:val="20"/>
        </w:rPr>
      </w:pPr>
      <w:r w:rsidRPr="00F1277B">
        <w:rPr>
          <w:rFonts w:eastAsia="Times New Roman"/>
          <w:szCs w:val="20"/>
        </w:rPr>
        <w:t>Afgeronde opleiding Civiele Techniek</w:t>
      </w:r>
      <w:r w:rsidR="00C540D8">
        <w:rPr>
          <w:rFonts w:eastAsia="Times New Roman"/>
          <w:szCs w:val="20"/>
        </w:rPr>
        <w:t xml:space="preserve">, of gelijkwaardig, </w:t>
      </w:r>
      <w:r w:rsidR="00C540D8" w:rsidRPr="00F1277B">
        <w:rPr>
          <w:rFonts w:eastAsia="Times New Roman"/>
          <w:szCs w:val="20"/>
        </w:rPr>
        <w:t>op</w:t>
      </w:r>
      <w:r w:rsidRPr="00F1277B">
        <w:rPr>
          <w:rFonts w:eastAsia="Times New Roman"/>
          <w:szCs w:val="20"/>
        </w:rPr>
        <w:t xml:space="preserve"> minimaal MBO</w:t>
      </w:r>
      <w:r w:rsidR="00C540D8">
        <w:rPr>
          <w:rFonts w:eastAsia="Times New Roman"/>
          <w:szCs w:val="20"/>
        </w:rPr>
        <w:t xml:space="preserve"> niveau;</w:t>
      </w:r>
    </w:p>
    <w:p w14:paraId="23EF428B" w14:textId="6E10A1E9" w:rsidR="00B72A30" w:rsidRPr="00F1277B" w:rsidRDefault="000B6BC6" w:rsidP="00B72A30">
      <w:pPr>
        <w:numPr>
          <w:ilvl w:val="0"/>
          <w:numId w:val="5"/>
        </w:numPr>
        <w:overflowPunct w:val="0"/>
        <w:autoSpaceDE w:val="0"/>
        <w:autoSpaceDN w:val="0"/>
        <w:spacing w:line="240" w:lineRule="auto"/>
        <w:contextualSpacing/>
        <w:textAlignment w:val="baseline"/>
        <w:rPr>
          <w:rFonts w:eastAsia="Times New Roman"/>
          <w:szCs w:val="20"/>
        </w:rPr>
      </w:pPr>
      <w:r w:rsidRPr="00F1277B">
        <w:rPr>
          <w:rFonts w:eastAsia="Times New Roman"/>
          <w:szCs w:val="20"/>
        </w:rPr>
        <w:t>Minimaal</w:t>
      </w:r>
      <w:r w:rsidR="00B72A30" w:rsidRPr="00F1277B">
        <w:rPr>
          <w:rFonts w:eastAsia="Times New Roman"/>
          <w:szCs w:val="20"/>
        </w:rPr>
        <w:t xml:space="preserve"> </w:t>
      </w:r>
      <w:r w:rsidR="00546F82" w:rsidRPr="00F1277B">
        <w:rPr>
          <w:rFonts w:eastAsia="Times New Roman"/>
          <w:szCs w:val="20"/>
        </w:rPr>
        <w:t xml:space="preserve">4 </w:t>
      </w:r>
      <w:r w:rsidR="00B72A30" w:rsidRPr="00F1277B">
        <w:rPr>
          <w:rFonts w:eastAsia="Times New Roman"/>
          <w:szCs w:val="20"/>
        </w:rPr>
        <w:t xml:space="preserve">jaar ervaring met </w:t>
      </w:r>
      <w:r w:rsidR="00546F82" w:rsidRPr="00F1277B">
        <w:rPr>
          <w:rFonts w:eastAsia="Times New Roman"/>
          <w:szCs w:val="20"/>
        </w:rPr>
        <w:t>het modelleren van waterbouwkundige constructies</w:t>
      </w:r>
      <w:r w:rsidR="00C540D8">
        <w:rPr>
          <w:rFonts w:eastAsia="Times New Roman"/>
          <w:szCs w:val="20"/>
        </w:rPr>
        <w:t>, opgedaan in de afgelopen 8 jaar.</w:t>
      </w:r>
    </w:p>
    <w:p w14:paraId="3037B1FB" w14:textId="15FCD443" w:rsidR="00C8797B" w:rsidRPr="00F1277B" w:rsidRDefault="00C8797B" w:rsidP="00B72A30">
      <w:pPr>
        <w:numPr>
          <w:ilvl w:val="0"/>
          <w:numId w:val="5"/>
        </w:numPr>
        <w:overflowPunct w:val="0"/>
        <w:autoSpaceDE w:val="0"/>
        <w:autoSpaceDN w:val="0"/>
        <w:spacing w:line="240" w:lineRule="auto"/>
        <w:contextualSpacing/>
        <w:textAlignment w:val="baseline"/>
        <w:rPr>
          <w:rFonts w:eastAsia="Times New Roman"/>
          <w:szCs w:val="20"/>
        </w:rPr>
      </w:pPr>
      <w:r w:rsidRPr="00F1277B">
        <w:rPr>
          <w:rFonts w:eastAsia="Times New Roman"/>
          <w:szCs w:val="20"/>
        </w:rPr>
        <w:t>Ervaring met</w:t>
      </w:r>
      <w:r w:rsidR="00B02692" w:rsidRPr="00F1277B">
        <w:rPr>
          <w:rFonts w:eastAsia="Times New Roman"/>
          <w:szCs w:val="20"/>
        </w:rPr>
        <w:t xml:space="preserve"> het modelleren van civiele kunstwerken zoals bruggen, kademuren, etc. middels</w:t>
      </w:r>
      <w:r w:rsidRPr="00F1277B">
        <w:rPr>
          <w:rFonts w:eastAsia="Times New Roman"/>
          <w:szCs w:val="20"/>
        </w:rPr>
        <w:t xml:space="preserve"> </w:t>
      </w:r>
      <w:proofErr w:type="spellStart"/>
      <w:r w:rsidRPr="00F1277B">
        <w:rPr>
          <w:rFonts w:eastAsia="Times New Roman"/>
          <w:szCs w:val="20"/>
        </w:rPr>
        <w:t>Revit</w:t>
      </w:r>
      <w:proofErr w:type="spellEnd"/>
    </w:p>
    <w:p w14:paraId="67CCA537" w14:textId="6F02F5B2" w:rsidR="00B02692" w:rsidRPr="00F1277B" w:rsidRDefault="00B02692" w:rsidP="00B02692">
      <w:pPr>
        <w:pStyle w:val="Lijstalinea"/>
        <w:numPr>
          <w:ilvl w:val="0"/>
          <w:numId w:val="5"/>
        </w:numPr>
        <w:spacing w:line="240" w:lineRule="auto"/>
        <w:contextualSpacing w:val="0"/>
        <w:rPr>
          <w:rFonts w:eastAsia="Times New Roman"/>
          <w:szCs w:val="20"/>
        </w:rPr>
      </w:pPr>
      <w:r w:rsidRPr="00F1277B">
        <w:rPr>
          <w:rFonts w:eastAsia="Times New Roman"/>
          <w:szCs w:val="20"/>
        </w:rPr>
        <w:t xml:space="preserve">Ervaring met het modelleren van civiele kunstwerken zoals bruggen, kademuren, etc. middels </w:t>
      </w:r>
      <w:proofErr w:type="spellStart"/>
      <w:r w:rsidRPr="00F1277B">
        <w:rPr>
          <w:rFonts w:eastAsia="Times New Roman"/>
          <w:szCs w:val="20"/>
        </w:rPr>
        <w:t>Inventor</w:t>
      </w:r>
      <w:proofErr w:type="spellEnd"/>
      <w:r w:rsidRPr="00F1277B">
        <w:rPr>
          <w:rFonts w:eastAsia="Times New Roman"/>
          <w:szCs w:val="20"/>
        </w:rPr>
        <w:t xml:space="preserve"> </w:t>
      </w:r>
    </w:p>
    <w:p w14:paraId="467F87AA" w14:textId="4B7F498B" w:rsidR="00725CD7" w:rsidRDefault="00725CD7" w:rsidP="00725CD7">
      <w:pPr>
        <w:overflowPunct w:val="0"/>
        <w:autoSpaceDE w:val="0"/>
        <w:autoSpaceDN w:val="0"/>
        <w:spacing w:line="240" w:lineRule="auto"/>
        <w:ind w:left="360"/>
        <w:contextualSpacing/>
        <w:textAlignment w:val="baseline"/>
        <w:rPr>
          <w:rFonts w:eastAsia="Times New Roman"/>
          <w:szCs w:val="20"/>
        </w:rPr>
      </w:pPr>
      <w:bookmarkStart w:id="0" w:name="_GoBack"/>
      <w:bookmarkEnd w:id="0"/>
    </w:p>
    <w:p w14:paraId="6D353834" w14:textId="77777777" w:rsidR="00745FE8" w:rsidRPr="00F1277B" w:rsidRDefault="00745FE8" w:rsidP="00725CD7">
      <w:pPr>
        <w:overflowPunct w:val="0"/>
        <w:autoSpaceDE w:val="0"/>
        <w:autoSpaceDN w:val="0"/>
        <w:spacing w:line="240" w:lineRule="auto"/>
        <w:ind w:left="360"/>
        <w:contextualSpacing/>
        <w:textAlignment w:val="baseline"/>
        <w:rPr>
          <w:rFonts w:eastAsia="Times New Roman"/>
          <w:szCs w:val="20"/>
        </w:rPr>
      </w:pPr>
    </w:p>
    <w:p w14:paraId="650E65E2" w14:textId="77777777" w:rsidR="00546F82" w:rsidRPr="000B6BC6" w:rsidRDefault="00546F82" w:rsidP="003B0531">
      <w:pPr>
        <w:overflowPunct w:val="0"/>
        <w:autoSpaceDE w:val="0"/>
        <w:autoSpaceDN w:val="0"/>
        <w:spacing w:line="240" w:lineRule="auto"/>
        <w:contextualSpacing/>
        <w:textAlignment w:val="baseline"/>
        <w:rPr>
          <w:rFonts w:eastAsia="Times New Roman"/>
          <w:sz w:val="18"/>
          <w:szCs w:val="18"/>
        </w:rPr>
      </w:pPr>
    </w:p>
    <w:p w14:paraId="14336F51" w14:textId="77777777" w:rsidR="00985BD0" w:rsidRPr="00F46CEC" w:rsidRDefault="00985BD0" w:rsidP="00E26C9F">
      <w:pPr>
        <w:pStyle w:val="Kop2"/>
      </w:pPr>
      <w:r w:rsidRPr="00F46CEC">
        <w:lastRenderedPageBreak/>
        <w:t>Wensen</w:t>
      </w:r>
    </w:p>
    <w:p w14:paraId="15DA3F95" w14:textId="6F2B3529" w:rsidR="00070C5F" w:rsidRDefault="00B72A30" w:rsidP="00C540D8">
      <w:pPr>
        <w:pStyle w:val="Lijstalinea"/>
        <w:numPr>
          <w:ilvl w:val="0"/>
          <w:numId w:val="7"/>
        </w:numPr>
      </w:pPr>
      <w:r>
        <w:t xml:space="preserve">Ervaring met </w:t>
      </w:r>
      <w:proofErr w:type="spellStart"/>
      <w:r>
        <w:t>AutoCad</w:t>
      </w:r>
      <w:proofErr w:type="spellEnd"/>
      <w:r>
        <w:t xml:space="preserve"> 3D en/of </w:t>
      </w:r>
      <w:proofErr w:type="spellStart"/>
      <w:r w:rsidR="00C8797B">
        <w:t>Civil</w:t>
      </w:r>
      <w:proofErr w:type="spellEnd"/>
      <w:r w:rsidR="00C8797B">
        <w:t xml:space="preserve"> 3D e</w:t>
      </w:r>
      <w:r>
        <w:t xml:space="preserve">n/of </w:t>
      </w:r>
      <w:proofErr w:type="spellStart"/>
      <w:r w:rsidR="00C8797B">
        <w:t>Infraworks</w:t>
      </w:r>
      <w:proofErr w:type="spellEnd"/>
    </w:p>
    <w:p w14:paraId="08AE63DF" w14:textId="7EF8C836" w:rsidR="00C540D8" w:rsidRDefault="00C540D8" w:rsidP="00C540D8">
      <w:pPr>
        <w:pStyle w:val="Lijstalinea"/>
        <w:numPr>
          <w:ilvl w:val="0"/>
          <w:numId w:val="7"/>
        </w:numPr>
      </w:pPr>
      <w:r>
        <w:rPr>
          <w:rFonts w:eastAsia="Times New Roman"/>
          <w:szCs w:val="20"/>
        </w:rPr>
        <w:t>E</w:t>
      </w:r>
      <w:r w:rsidRPr="00F1277B">
        <w:rPr>
          <w:rFonts w:eastAsia="Times New Roman"/>
          <w:szCs w:val="20"/>
        </w:rPr>
        <w:t>rvaring met het maken van een wegontwerp en rioleringsontwerp;</w:t>
      </w:r>
    </w:p>
    <w:p w14:paraId="1728F669" w14:textId="77777777" w:rsidR="00C540D8" w:rsidRDefault="00C540D8" w:rsidP="009D00C8"/>
    <w:p w14:paraId="74DB97DD" w14:textId="77777777" w:rsidR="0044045D" w:rsidRDefault="0044045D" w:rsidP="0044045D">
      <w:pPr>
        <w:pStyle w:val="Kop2"/>
      </w:pPr>
      <w:r>
        <w:t>Competenties</w:t>
      </w:r>
    </w:p>
    <w:p w14:paraId="275DF345" w14:textId="77777777" w:rsidR="009D00C8" w:rsidRPr="005F50BD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>Integer handelen</w:t>
      </w:r>
    </w:p>
    <w:p w14:paraId="5A4A6CD1" w14:textId="77777777" w:rsidR="009D00C8" w:rsidRPr="005F50BD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>Resultaatgerichtheid</w:t>
      </w:r>
    </w:p>
    <w:p w14:paraId="743D6417" w14:textId="77777777" w:rsidR="009D00C8" w:rsidRPr="005F50BD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>Flexibiliteit</w:t>
      </w:r>
    </w:p>
    <w:p w14:paraId="7235C236" w14:textId="77777777" w:rsidR="009D00C8" w:rsidRPr="005F50BD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>Omgevingsbewustzijn</w:t>
      </w:r>
    </w:p>
    <w:p w14:paraId="13687533" w14:textId="77777777" w:rsidR="009D00C8" w:rsidRPr="005F50BD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>Verantwoordelijkheid</w:t>
      </w:r>
    </w:p>
    <w:p w14:paraId="1F35F265" w14:textId="77777777" w:rsidR="009D00C8" w:rsidRDefault="009D00C8" w:rsidP="009D00C8">
      <w:pPr>
        <w:pStyle w:val="Lijstalinea"/>
        <w:numPr>
          <w:ilvl w:val="0"/>
          <w:numId w:val="3"/>
        </w:numPr>
        <w:spacing w:line="240" w:lineRule="auto"/>
      </w:pPr>
      <w:r w:rsidRPr="005F50BD">
        <w:t xml:space="preserve">Samenwerken </w:t>
      </w:r>
    </w:p>
    <w:p w14:paraId="7DE9CA63" w14:textId="77777777" w:rsidR="0044045D" w:rsidRDefault="0044045D" w:rsidP="00BB5ABD"/>
    <w:p w14:paraId="65D04516" w14:textId="77777777" w:rsidR="00985BD0" w:rsidRDefault="00985BD0" w:rsidP="00985BD0"/>
    <w:sectPr w:rsidR="00985BD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AF69" w14:textId="77777777" w:rsidR="005076B3" w:rsidRDefault="005076B3" w:rsidP="00985BD0">
      <w:pPr>
        <w:spacing w:line="240" w:lineRule="auto"/>
      </w:pPr>
      <w:r>
        <w:separator/>
      </w:r>
    </w:p>
  </w:endnote>
  <w:endnote w:type="continuationSeparator" w:id="0">
    <w:p w14:paraId="4B96A73C" w14:textId="77777777" w:rsidR="005076B3" w:rsidRDefault="005076B3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35C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80F6" w14:textId="77777777" w:rsidR="005076B3" w:rsidRDefault="005076B3" w:rsidP="00985BD0">
      <w:pPr>
        <w:spacing w:line="240" w:lineRule="auto"/>
      </w:pPr>
      <w:r>
        <w:separator/>
      </w:r>
    </w:p>
  </w:footnote>
  <w:footnote w:type="continuationSeparator" w:id="0">
    <w:p w14:paraId="54064066" w14:textId="77777777" w:rsidR="005076B3" w:rsidRDefault="005076B3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5329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4D3"/>
    <w:multiLevelType w:val="hybridMultilevel"/>
    <w:tmpl w:val="DA44D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B3F"/>
    <w:multiLevelType w:val="hybridMultilevel"/>
    <w:tmpl w:val="3364D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66C"/>
    <w:multiLevelType w:val="hybridMultilevel"/>
    <w:tmpl w:val="597425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A144E"/>
    <w:multiLevelType w:val="hybridMultilevel"/>
    <w:tmpl w:val="611A7E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58BF02">
      <w:start w:val="1"/>
      <w:numFmt w:val="bullet"/>
      <w:lvlRestart w:val="0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F1B18"/>
    <w:multiLevelType w:val="hybridMultilevel"/>
    <w:tmpl w:val="E0F22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70C5F"/>
    <w:rsid w:val="0007746D"/>
    <w:rsid w:val="00094A27"/>
    <w:rsid w:val="00095C22"/>
    <w:rsid w:val="000B6BC6"/>
    <w:rsid w:val="00112CE2"/>
    <w:rsid w:val="00133697"/>
    <w:rsid w:val="00165008"/>
    <w:rsid w:val="001C6FAE"/>
    <w:rsid w:val="0026637E"/>
    <w:rsid w:val="003829D6"/>
    <w:rsid w:val="00397E10"/>
    <w:rsid w:val="003B0531"/>
    <w:rsid w:val="003B1887"/>
    <w:rsid w:val="003C7D2B"/>
    <w:rsid w:val="0044045D"/>
    <w:rsid w:val="00474425"/>
    <w:rsid w:val="004C64DB"/>
    <w:rsid w:val="005076B3"/>
    <w:rsid w:val="00546F82"/>
    <w:rsid w:val="0056054F"/>
    <w:rsid w:val="00562EFF"/>
    <w:rsid w:val="005E2C40"/>
    <w:rsid w:val="00725CD7"/>
    <w:rsid w:val="00745FE8"/>
    <w:rsid w:val="00773BA5"/>
    <w:rsid w:val="007C1D66"/>
    <w:rsid w:val="00875120"/>
    <w:rsid w:val="0088610C"/>
    <w:rsid w:val="0091320D"/>
    <w:rsid w:val="00923828"/>
    <w:rsid w:val="0096688F"/>
    <w:rsid w:val="00985BD0"/>
    <w:rsid w:val="009D00C8"/>
    <w:rsid w:val="00B01CA4"/>
    <w:rsid w:val="00B02692"/>
    <w:rsid w:val="00B05CC7"/>
    <w:rsid w:val="00B20AE2"/>
    <w:rsid w:val="00B35596"/>
    <w:rsid w:val="00B55D50"/>
    <w:rsid w:val="00B56348"/>
    <w:rsid w:val="00B72A30"/>
    <w:rsid w:val="00BA42DB"/>
    <w:rsid w:val="00BB5ABD"/>
    <w:rsid w:val="00BF27A8"/>
    <w:rsid w:val="00C07E40"/>
    <w:rsid w:val="00C540D8"/>
    <w:rsid w:val="00C8797B"/>
    <w:rsid w:val="00C9496F"/>
    <w:rsid w:val="00CC77DB"/>
    <w:rsid w:val="00CE499D"/>
    <w:rsid w:val="00D75A02"/>
    <w:rsid w:val="00DA457A"/>
    <w:rsid w:val="00E0324C"/>
    <w:rsid w:val="00E12042"/>
    <w:rsid w:val="00E175F0"/>
    <w:rsid w:val="00E26C9F"/>
    <w:rsid w:val="00E740DF"/>
    <w:rsid w:val="00EB3321"/>
    <w:rsid w:val="00F1277B"/>
    <w:rsid w:val="00F46CEC"/>
    <w:rsid w:val="00F52525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E428EE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56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34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63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634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6348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63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6348"/>
    <w:rPr>
      <w:rFonts w:ascii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96688F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Sikkens A. (Alexander)</cp:lastModifiedBy>
  <cp:revision>2</cp:revision>
  <dcterms:created xsi:type="dcterms:W3CDTF">2020-11-06T11:08:00Z</dcterms:created>
  <dcterms:modified xsi:type="dcterms:W3CDTF">2020-11-06T11:08:00Z</dcterms:modified>
</cp:coreProperties>
</file>