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A51E25" w:rsidRDefault="00A51E25" w:rsidP="00A51E25">
      <w:pPr>
        <w:pStyle w:val="Kop1"/>
        <w:rPr>
          <w:color w:val="339933"/>
        </w:rPr>
      </w:pPr>
      <w:r>
        <w:rPr>
          <w:color w:val="339933"/>
        </w:rPr>
        <w:t xml:space="preserve">Projectleider ICT en Processen </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3E062B" w:rsidP="00D24F8E">
            <w:r>
              <w:t>Kleinpolderplein 5</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A51E25" w:rsidP="00D24F8E">
            <w:r>
              <w:t>Per direct, naar verwachting eind mei</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A51E25" w:rsidP="00D24F8E">
            <w:r>
              <w:t xml:space="preserve">1 </w:t>
            </w:r>
          </w:p>
        </w:tc>
      </w:tr>
      <w:tr w:rsidR="00BB5ABD" w:rsidTr="001C6FAE">
        <w:tc>
          <w:tcPr>
            <w:tcW w:w="3086" w:type="dxa"/>
          </w:tcPr>
          <w:p w:rsidR="00BB5ABD" w:rsidRDefault="00BB5ABD" w:rsidP="00D24F8E">
            <w:pPr>
              <w:rPr>
                <w:b/>
              </w:rPr>
            </w:pPr>
            <w:r>
              <w:rPr>
                <w:b/>
              </w:rPr>
              <w:t>Uren per week:</w:t>
            </w:r>
          </w:p>
        </w:tc>
        <w:tc>
          <w:tcPr>
            <w:tcW w:w="5295" w:type="dxa"/>
          </w:tcPr>
          <w:p w:rsidR="00BB5ABD" w:rsidRPr="00A51E25" w:rsidRDefault="00A51E25" w:rsidP="00D24F8E">
            <w:r w:rsidRPr="00A51E25">
              <w:t>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A51E25" w:rsidP="00D24F8E">
            <w:r>
              <w:t>12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A67BCB" w:rsidRDefault="00A67BCB" w:rsidP="00A67BCB">
            <w:r>
              <w:t>Zie paragraaf looptijd</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A51E25" w:rsidP="00D24F8E">
            <w:r>
              <w:t>12</w:t>
            </w:r>
          </w:p>
        </w:tc>
      </w:tr>
      <w:tr w:rsidR="00BB5ABD" w:rsidRPr="00BB5ABD" w:rsidTr="001C6FAE">
        <w:tc>
          <w:tcPr>
            <w:tcW w:w="3086" w:type="dxa"/>
          </w:tcPr>
          <w:p w:rsidR="00BB5ABD" w:rsidRPr="00A51E25" w:rsidRDefault="00BB5ABD" w:rsidP="00D24F8E">
            <w:pPr>
              <w:rPr>
                <w:b/>
              </w:rPr>
            </w:pPr>
            <w:r w:rsidRPr="00A51E25">
              <w:rPr>
                <w:b/>
              </w:rPr>
              <w:t>Tariefrange:</w:t>
            </w:r>
          </w:p>
        </w:tc>
        <w:tc>
          <w:tcPr>
            <w:tcW w:w="5295" w:type="dxa"/>
          </w:tcPr>
          <w:p w:rsidR="00BB5ABD" w:rsidRPr="00A51E25" w:rsidRDefault="00A51E25" w:rsidP="00D24F8E">
            <w:r w:rsidRPr="00A51E25">
              <w:t>€80- €100</w:t>
            </w:r>
          </w:p>
        </w:tc>
      </w:tr>
      <w:tr w:rsidR="00BB5ABD" w:rsidRPr="00BB5ABD" w:rsidTr="001C6FAE">
        <w:tc>
          <w:tcPr>
            <w:tcW w:w="3086" w:type="dxa"/>
          </w:tcPr>
          <w:p w:rsidR="00BB5ABD" w:rsidRPr="00A51E25" w:rsidRDefault="00BB5ABD" w:rsidP="00D24F8E">
            <w:pPr>
              <w:rPr>
                <w:b/>
              </w:rPr>
            </w:pPr>
            <w:r w:rsidRPr="00A51E25">
              <w:rPr>
                <w:b/>
              </w:rPr>
              <w:t>Verhouding prijs/kwaliteit:</w:t>
            </w:r>
          </w:p>
        </w:tc>
        <w:tc>
          <w:tcPr>
            <w:tcW w:w="5295" w:type="dxa"/>
          </w:tcPr>
          <w:p w:rsidR="00BB5ABD" w:rsidRPr="00A51E25" w:rsidRDefault="00A51E25" w:rsidP="00D24F8E">
            <w:r>
              <w:t>bijv. 30% - 70%</w:t>
            </w:r>
          </w:p>
        </w:tc>
      </w:tr>
    </w:tbl>
    <w:p w:rsidR="00BB5ABD" w:rsidRPr="00BB5ABD" w:rsidRDefault="00BB5ABD" w:rsidP="00BB5ABD"/>
    <w:p w:rsidR="00985BD0" w:rsidRDefault="00E26C9F" w:rsidP="00E26C9F">
      <w:pPr>
        <w:pStyle w:val="Kop2"/>
      </w:pPr>
      <w:r>
        <w:t xml:space="preserve">Jouw </w:t>
      </w:r>
      <w:r w:rsidR="00A51E25">
        <w:t>opdracht</w:t>
      </w:r>
    </w:p>
    <w:p w:rsidR="00A51E25" w:rsidRPr="00A51E25" w:rsidRDefault="00A51E25" w:rsidP="00A51E25">
      <w:r w:rsidRPr="00A51E25">
        <w:t xml:space="preserve">Roteb Lease vervangt het werkplaatssysteem. De implementatie is gaande. Roteb Lease zoekt voor de afronding van dit complexe proces een projectleider die tevens zorgt voor gebruikersacceptatie.  </w:t>
      </w:r>
    </w:p>
    <w:p w:rsidR="00985BD0" w:rsidRDefault="00A51E25" w:rsidP="00A51E25">
      <w:r w:rsidRPr="00A51E25">
        <w:t>Van de projectmanager wordt verwacht de lopende activiteiten te stroomlijnen en te laten aansluiten op de visie. Kennis van implementatie van ICT-systemen, optimalisatie van bedrijfsprocessen en organisatieontwikkeling speelt hierbij een belangrijke rol. Daarnaast is het van belang dat de projectmanager bekend is met Agile methodieken en informatie gestuurd werken. De projectmanager moet, rekening houdend met de verschillende krachten en ambities, invloed uitoefenen op de wijze waarop strategische keuzes worden gemaakt. Het vergt brede ervaring en competenties om in verschillende fasen van de projecten telkens de juiste rol te kunnen vervullen en bijdrage te kunnen leveren.</w:t>
      </w:r>
    </w:p>
    <w:p w:rsidR="00A51E25" w:rsidRDefault="00A51E25" w:rsidP="00A51E25"/>
    <w:p w:rsidR="00A51E25" w:rsidRPr="00A51E25" w:rsidRDefault="00A51E25" w:rsidP="00A51E25">
      <w:pPr>
        <w:rPr>
          <w:b/>
        </w:rPr>
      </w:pPr>
      <w:r w:rsidRPr="00A51E25">
        <w:rPr>
          <w:b/>
        </w:rPr>
        <w:t>Kerntaken</w:t>
      </w:r>
    </w:p>
    <w:p w:rsidR="00A51E25" w:rsidRDefault="00A51E25" w:rsidP="00A51E25">
      <w:r>
        <w:t>-</w:t>
      </w:r>
      <w:r>
        <w:tab/>
        <w:t>advisering van en gedegen sparringpartner zijn voor management;</w:t>
      </w:r>
    </w:p>
    <w:p w:rsidR="00A51E25" w:rsidRDefault="00A51E25" w:rsidP="00A51E25">
      <w:r>
        <w:t>-</w:t>
      </w:r>
      <w:r>
        <w:tab/>
        <w:t>verbinden van projecten &amp; organisatie en bewaken van de samenhang en integraliteit;</w:t>
      </w:r>
    </w:p>
    <w:p w:rsidR="00A51E25" w:rsidRDefault="00A51E25" w:rsidP="00A51E25">
      <w:r>
        <w:t>-</w:t>
      </w:r>
      <w:r>
        <w:tab/>
        <w:t>het afstemmen met het concern op gebied van informatiebeleid en inzet van middelen;</w:t>
      </w:r>
    </w:p>
    <w:p w:rsidR="00A51E25" w:rsidRDefault="00A51E25" w:rsidP="00A51E25">
      <w:r>
        <w:t>-</w:t>
      </w:r>
      <w:r>
        <w:tab/>
        <w:t>het afstemmen met het externe leveranciers om systemen te implementeren;</w:t>
      </w:r>
    </w:p>
    <w:p w:rsidR="00A51E25" w:rsidRDefault="00A51E25" w:rsidP="00A51E25">
      <w:r>
        <w:t>-</w:t>
      </w:r>
      <w:r>
        <w:tab/>
        <w:t>het afstemmen met de interne organisatie om implementatie te borgen;</w:t>
      </w:r>
    </w:p>
    <w:p w:rsidR="00A51E25" w:rsidRDefault="00A51E25" w:rsidP="00A51E25">
      <w:r>
        <w:t>-</w:t>
      </w:r>
      <w:r>
        <w:tab/>
        <w:t>opbouwen en inrichten van de projectorganisatie;</w:t>
      </w:r>
    </w:p>
    <w:p w:rsidR="00A51E25" w:rsidRDefault="00A51E25" w:rsidP="00A51E25">
      <w:pPr>
        <w:ind w:left="705" w:hanging="705"/>
      </w:pPr>
      <w:r>
        <w:t>-</w:t>
      </w:r>
      <w:r>
        <w:tab/>
        <w:t>begeleiden en coachen van projectmedewerkers (werkgeversbevoegdheden blijven bij het lijnmanagement);</w:t>
      </w:r>
    </w:p>
    <w:p w:rsidR="00A51E25" w:rsidRDefault="00A51E25" w:rsidP="00A51E25">
      <w:pPr>
        <w:ind w:left="705" w:hanging="705"/>
      </w:pPr>
      <w:r>
        <w:t>-</w:t>
      </w:r>
      <w:r>
        <w:tab/>
        <w:t>begeleiden en ontwikkelen van integraal en projectmatig werken aan informatievoorziening in relatie tot de beoogde organisatieontwikkeling;</w:t>
      </w:r>
    </w:p>
    <w:p w:rsidR="00A51E25" w:rsidRDefault="00A51E25" w:rsidP="00A51E25">
      <w:r>
        <w:t>-</w:t>
      </w:r>
      <w:r>
        <w:tab/>
        <w:t>overdragen van projecten en behaalde resultaten aan de staande organisatie.</w:t>
      </w:r>
    </w:p>
    <w:p w:rsidR="00A51E25" w:rsidRDefault="00A51E25" w:rsidP="00A51E25"/>
    <w:p w:rsidR="00A51E25" w:rsidRPr="00A51E25" w:rsidRDefault="00A51E25" w:rsidP="00A51E25">
      <w:pPr>
        <w:rPr>
          <w:b/>
        </w:rPr>
      </w:pPr>
      <w:r w:rsidRPr="00A51E25">
        <w:rPr>
          <w:b/>
        </w:rPr>
        <w:t>Looptijd</w:t>
      </w:r>
    </w:p>
    <w:p w:rsidR="00A51E25" w:rsidRPr="00A51E25" w:rsidRDefault="00A51E25" w:rsidP="00A51E25">
      <w:r>
        <w:t>Dit project wordt volgens planning eind december 2019 opgeleverd. Dat is dan ook het einde van deze functie/opdracht. Mocht deze planning door nu onvoorziene omstandigheden te krap zijn, dan wordt de functie/opdracht verlengd met maximaal drie maanden.</w:t>
      </w:r>
    </w:p>
    <w:p w:rsidR="00985BD0" w:rsidRDefault="00985BD0" w:rsidP="00985BD0"/>
    <w:p w:rsidR="00985BD0" w:rsidRDefault="00985BD0" w:rsidP="00E26C9F">
      <w:pPr>
        <w:pStyle w:val="Kop2"/>
      </w:pPr>
      <w:r>
        <w:lastRenderedPageBreak/>
        <w:t>Eisen</w:t>
      </w:r>
    </w:p>
    <w:p w:rsidR="00A67BCB" w:rsidRPr="00A67BCB" w:rsidRDefault="00A67BCB" w:rsidP="003E062B">
      <w:pPr>
        <w:pStyle w:val="Lijstalinea"/>
        <w:numPr>
          <w:ilvl w:val="0"/>
          <w:numId w:val="5"/>
        </w:numPr>
      </w:pPr>
      <w:r w:rsidRPr="00A67BCB">
        <w:t>WO werk- en denkniveau.</w:t>
      </w:r>
    </w:p>
    <w:p w:rsidR="00A67BCB" w:rsidRPr="00A67BCB" w:rsidRDefault="003E062B" w:rsidP="003E062B">
      <w:pPr>
        <w:pStyle w:val="Lijstalinea"/>
        <w:numPr>
          <w:ilvl w:val="0"/>
          <w:numId w:val="5"/>
        </w:numPr>
      </w:pPr>
      <w:r>
        <w:t xml:space="preserve">Minimaal 5 </w:t>
      </w:r>
      <w:r w:rsidR="00A67BCB" w:rsidRPr="00A67BCB">
        <w:t>werkervaring in soortgelijke functie.</w:t>
      </w:r>
    </w:p>
    <w:p w:rsidR="00A67BCB" w:rsidRPr="00A67BCB" w:rsidRDefault="00A67BCB" w:rsidP="003E062B">
      <w:pPr>
        <w:pStyle w:val="Lijstalinea"/>
        <w:numPr>
          <w:ilvl w:val="0"/>
          <w:numId w:val="5"/>
        </w:numPr>
      </w:pPr>
      <w:r w:rsidRPr="00A67BCB">
        <w:t>Ruime ervaring met advisering/consultancy op versc</w:t>
      </w:r>
      <w:r>
        <w:t>hillende hiërarchische niveaus;</w:t>
      </w:r>
    </w:p>
    <w:p w:rsidR="00A67BCB" w:rsidRPr="00A67BCB" w:rsidRDefault="00A67BCB" w:rsidP="003E062B">
      <w:pPr>
        <w:pStyle w:val="Lijstalinea"/>
        <w:numPr>
          <w:ilvl w:val="0"/>
          <w:numId w:val="5"/>
        </w:numPr>
      </w:pPr>
      <w:r>
        <w:t>E</w:t>
      </w:r>
      <w:r w:rsidR="003E062B">
        <w:t>rvaring met (project</w:t>
      </w:r>
      <w:r w:rsidRPr="00A67BCB">
        <w:t>management) methodieken als Prince II, IPMA &amp; Agile</w:t>
      </w:r>
      <w:r w:rsidR="003E062B">
        <w:t>, waaronder Certified Scrum Master</w:t>
      </w:r>
      <w:r w:rsidR="00F8158A">
        <w:t xml:space="preserve"> (CSM)</w:t>
      </w:r>
      <w:r w:rsidRPr="00A67BCB">
        <w:t>;</w:t>
      </w:r>
      <w:r w:rsidR="003E062B">
        <w:t xml:space="preserve"> Professional Scrum Product (PSPO);</w:t>
      </w:r>
    </w:p>
    <w:p w:rsidR="00A67BCB" w:rsidRPr="00A67BCB" w:rsidRDefault="00A67BCB" w:rsidP="003E062B">
      <w:pPr>
        <w:pStyle w:val="Lijstalinea"/>
        <w:numPr>
          <w:ilvl w:val="0"/>
          <w:numId w:val="5"/>
        </w:numPr>
      </w:pPr>
      <w:r>
        <w:t>K</w:t>
      </w:r>
      <w:r w:rsidRPr="00A67BCB">
        <w:t>ennis en ervaring met organisatieontwikkeling en veranderkunde en weet deze te realiseren;</w:t>
      </w:r>
    </w:p>
    <w:p w:rsidR="003E062B" w:rsidRDefault="003E062B" w:rsidP="003E062B">
      <w:pPr>
        <w:pStyle w:val="Lijstalinea"/>
        <w:numPr>
          <w:ilvl w:val="0"/>
          <w:numId w:val="5"/>
        </w:numPr>
      </w:pPr>
      <w:r>
        <w:t>K</w:t>
      </w:r>
      <w:r w:rsidR="00A67BCB" w:rsidRPr="00A67BCB">
        <w:t>ennis en ervaring van procesmanagemen</w:t>
      </w:r>
      <w:r w:rsidR="003A567D">
        <w:t>t</w:t>
      </w:r>
      <w:r w:rsidR="00021325">
        <w:t>;</w:t>
      </w:r>
    </w:p>
    <w:p w:rsidR="003E062B" w:rsidRPr="00A67BCB" w:rsidRDefault="003E062B" w:rsidP="003E062B"/>
    <w:p w:rsidR="00985BD0" w:rsidRDefault="00985BD0" w:rsidP="00E26C9F">
      <w:pPr>
        <w:pStyle w:val="Kop2"/>
      </w:pPr>
      <w:r>
        <w:t>Wensen</w:t>
      </w:r>
      <w:bookmarkStart w:id="0" w:name="_GoBack"/>
      <w:bookmarkEnd w:id="0"/>
    </w:p>
    <w:p w:rsidR="0088610C" w:rsidRDefault="00A67BCB" w:rsidP="00A67BCB">
      <w:pPr>
        <w:pStyle w:val="Lijstalinea"/>
        <w:numPr>
          <w:ilvl w:val="0"/>
          <w:numId w:val="2"/>
        </w:numPr>
      </w:pPr>
      <w:r>
        <w:t>E</w:t>
      </w:r>
      <w:r w:rsidRPr="00A67BCB">
        <w:t xml:space="preserve">rvaring met </w:t>
      </w:r>
      <w:r w:rsidR="006C1D43">
        <w:t xml:space="preserve">soortgelijke </w:t>
      </w:r>
      <w:r w:rsidRPr="00A67BCB">
        <w:t>projecten binnen overheidsorganisaties;</w:t>
      </w:r>
    </w:p>
    <w:p w:rsidR="003E062B" w:rsidRDefault="006C1D43" w:rsidP="00A67BCB">
      <w:pPr>
        <w:pStyle w:val="Lijstalinea"/>
        <w:numPr>
          <w:ilvl w:val="0"/>
          <w:numId w:val="2"/>
        </w:numPr>
      </w:pPr>
      <w:r>
        <w:t>Meer dan 6</w:t>
      </w:r>
      <w:r w:rsidR="003E062B">
        <w:t xml:space="preserve"> jaar ervaring in soortgelijke functie</w:t>
      </w:r>
      <w:r w:rsidR="00021325">
        <w:t>;</w:t>
      </w:r>
    </w:p>
    <w:p w:rsidR="00F74330" w:rsidRDefault="003B7432" w:rsidP="00A67BCB">
      <w:pPr>
        <w:pStyle w:val="Lijstalinea"/>
        <w:numPr>
          <w:ilvl w:val="0"/>
          <w:numId w:val="2"/>
        </w:numPr>
      </w:pPr>
      <w:r>
        <w:t xml:space="preserve">Ervaring met </w:t>
      </w:r>
      <w:r w:rsidR="00545C7E">
        <w:t xml:space="preserve">applicaties als </w:t>
      </w:r>
      <w:r w:rsidR="00F127C8">
        <w:t>Dolas</w:t>
      </w:r>
      <w:r>
        <w:t>, ABS</w:t>
      </w:r>
      <w:r w:rsidR="00021325">
        <w:t>/AVS</w:t>
      </w:r>
      <w:r w:rsidR="00F127C8">
        <w:t xml:space="preserve"> en Flipse</w:t>
      </w:r>
      <w:r w:rsidR="00021325">
        <w:t>;</w:t>
      </w:r>
    </w:p>
    <w:p w:rsidR="003A567D" w:rsidRDefault="003A567D" w:rsidP="000257AD">
      <w:pPr>
        <w:pStyle w:val="Lijstalinea"/>
      </w:pPr>
    </w:p>
    <w:p w:rsidR="00985BD0" w:rsidRDefault="00985BD0" w:rsidP="00E26C9F">
      <w:pPr>
        <w:pStyle w:val="Kop2"/>
      </w:pPr>
      <w:r>
        <w:t>De afdeling</w:t>
      </w:r>
    </w:p>
    <w:p w:rsidR="00985BD0" w:rsidRPr="00A67BCB" w:rsidRDefault="00A67BCB" w:rsidP="00985BD0">
      <w:r w:rsidRPr="00A67BCB">
        <w:t>Roteb Lease is gespecialiseerd in reparatie, onderhoud en beheer van bijzondere voertuigen voor de gemeente Rotterdam en de Randstad. Wij beheren zo’n 5000 voertuigen van de gemeentelijke diensten en diverse bedrijven. Dit zijn niet alleen bestel- en personenwagens maar ook specialistische voertuigen zoals vuilniswagens, reinigingsvoertuigen, hoogwerkers, brandweervoertuigen, ambulances en (elektrische) fietsen en scooters. Daarnaast hebben wij ruim 250 wagens beschikbaar voor verhuur. Om deze voertuigen te beheren werken we met de systemen ABS/AVS (Auto</w:t>
      </w:r>
      <w:r w:rsidR="00F8158A">
        <w:t xml:space="preserve"> B</w:t>
      </w:r>
      <w:r w:rsidRPr="00A67BCB">
        <w:t>eheer</w:t>
      </w:r>
      <w:r w:rsidR="00F8158A">
        <w:t xml:space="preserve"> </w:t>
      </w:r>
      <w:r w:rsidRPr="00A67BCB">
        <w:t>Systeem, IBM AS400) en (nu nog) DOLAS (Werkplaatsautomatiseringssysteem).</w:t>
      </w:r>
    </w:p>
    <w:p w:rsidR="00985BD0" w:rsidRPr="00985BD0" w:rsidRDefault="00985BD0" w:rsidP="00E26C9F">
      <w:pPr>
        <w:pStyle w:val="Kop2"/>
      </w:pPr>
      <w:r>
        <w:t>Onze organisatie</w:t>
      </w:r>
    </w:p>
    <w:p w:rsidR="00397E10" w:rsidRDefault="00A67BCB" w:rsidP="00985BD0">
      <w:r w:rsidRPr="00A67BCB">
        <w:t>Stadsbeheer werkt aan resultaat op straat. Aan een openbare ruimte die schoon, veilig en onderhouden is. De medewerkers variëren van rioolreinigers tot straatvegers, van stadswachten tot toezichthouders in garages en van onderhoudsmonteurs tot landmeters. Of het is nu is via beheer, onderhoud, handhaving of toezicht, Stadsbeheer heeft één doel. Dagelijks de handen uit de mouwen steken voor een verzorgd Rotterdam. Omdat het altijd beter kan.</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53418"/>
    <w:multiLevelType w:val="hybridMultilevel"/>
    <w:tmpl w:val="7832A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7318F7"/>
    <w:multiLevelType w:val="hybridMultilevel"/>
    <w:tmpl w:val="D25C8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44408FF"/>
    <w:multiLevelType w:val="hybridMultilevel"/>
    <w:tmpl w:val="A05A2862"/>
    <w:lvl w:ilvl="0" w:tplc="1AB030E6">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01E7F8F"/>
    <w:multiLevelType w:val="hybridMultilevel"/>
    <w:tmpl w:val="00D4FBF2"/>
    <w:lvl w:ilvl="0" w:tplc="548E4706">
      <w:numFmt w:val="bullet"/>
      <w:lvlText w:val="•"/>
      <w:lvlJc w:val="left"/>
      <w:pPr>
        <w:ind w:left="1065" w:hanging="705"/>
      </w:pPr>
      <w:rPr>
        <w:rFonts w:ascii="Arial" w:eastAsiaTheme="minorHAnsi"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5CF67F3"/>
    <w:multiLevelType w:val="hybridMultilevel"/>
    <w:tmpl w:val="524A31B4"/>
    <w:lvl w:ilvl="0" w:tplc="1AB030E6">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21325"/>
    <w:rsid w:val="000257AD"/>
    <w:rsid w:val="00094A27"/>
    <w:rsid w:val="000D274C"/>
    <w:rsid w:val="001C6FAE"/>
    <w:rsid w:val="002E2F77"/>
    <w:rsid w:val="00377C5D"/>
    <w:rsid w:val="00397E10"/>
    <w:rsid w:val="003A567D"/>
    <w:rsid w:val="003B7432"/>
    <w:rsid w:val="003E062B"/>
    <w:rsid w:val="004127C9"/>
    <w:rsid w:val="00545C7E"/>
    <w:rsid w:val="0056054F"/>
    <w:rsid w:val="005E2C40"/>
    <w:rsid w:val="006C1D43"/>
    <w:rsid w:val="00736AED"/>
    <w:rsid w:val="0088610C"/>
    <w:rsid w:val="00985BD0"/>
    <w:rsid w:val="009A6499"/>
    <w:rsid w:val="00A51E25"/>
    <w:rsid w:val="00A67BCB"/>
    <w:rsid w:val="00B55D50"/>
    <w:rsid w:val="00BA42DB"/>
    <w:rsid w:val="00BB5ABD"/>
    <w:rsid w:val="00E26C9F"/>
    <w:rsid w:val="00F127C8"/>
    <w:rsid w:val="00F70235"/>
    <w:rsid w:val="00F74330"/>
    <w:rsid w:val="00F815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A60C6D"/>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A67BCB"/>
    <w:pPr>
      <w:ind w:left="720"/>
      <w:contextualSpacing/>
    </w:pPr>
  </w:style>
  <w:style w:type="character" w:styleId="Verwijzingopmerking">
    <w:name w:val="annotation reference"/>
    <w:basedOn w:val="Standaardalinea-lettertype"/>
    <w:uiPriority w:val="99"/>
    <w:semiHidden/>
    <w:unhideWhenUsed/>
    <w:rsid w:val="00A67BCB"/>
    <w:rPr>
      <w:sz w:val="16"/>
      <w:szCs w:val="16"/>
    </w:rPr>
  </w:style>
  <w:style w:type="paragraph" w:styleId="Tekstopmerking">
    <w:name w:val="annotation text"/>
    <w:basedOn w:val="Standaard"/>
    <w:link w:val="TekstopmerkingChar"/>
    <w:uiPriority w:val="99"/>
    <w:semiHidden/>
    <w:unhideWhenUsed/>
    <w:rsid w:val="00A67BCB"/>
    <w:pPr>
      <w:spacing w:line="240" w:lineRule="auto"/>
    </w:pPr>
    <w:rPr>
      <w:szCs w:val="20"/>
    </w:rPr>
  </w:style>
  <w:style w:type="character" w:customStyle="1" w:styleId="TekstopmerkingChar">
    <w:name w:val="Tekst opmerking Char"/>
    <w:basedOn w:val="Standaardalinea-lettertype"/>
    <w:link w:val="Tekstopmerking"/>
    <w:uiPriority w:val="99"/>
    <w:semiHidden/>
    <w:rsid w:val="00A67BCB"/>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A67BCB"/>
    <w:rPr>
      <w:b/>
      <w:bCs/>
    </w:rPr>
  </w:style>
  <w:style w:type="character" w:customStyle="1" w:styleId="OnderwerpvanopmerkingChar">
    <w:name w:val="Onderwerp van opmerking Char"/>
    <w:basedOn w:val="TekstopmerkingChar"/>
    <w:link w:val="Onderwerpvanopmerking"/>
    <w:uiPriority w:val="99"/>
    <w:semiHidden/>
    <w:rsid w:val="00A67BC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5C4CA08E</Template>
  <TotalTime>9</TotalTime>
  <Pages>2</Pages>
  <Words>613</Words>
  <Characters>3373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Foe A Man S. (Sabrina)</cp:lastModifiedBy>
  <cp:revision>3</cp:revision>
  <cp:lastPrinted>2019-01-21T08:58:00Z</cp:lastPrinted>
  <dcterms:created xsi:type="dcterms:W3CDTF">2019-05-02T13:12:00Z</dcterms:created>
  <dcterms:modified xsi:type="dcterms:W3CDTF">2019-05-03T08:47:00Z</dcterms:modified>
</cp:coreProperties>
</file>