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FC" w:rsidRPr="0088610C" w:rsidRDefault="00A634FC" w:rsidP="00A634FC">
      <w:pPr>
        <w:pStyle w:val="Kop1"/>
        <w:rPr>
          <w:color w:val="339933"/>
        </w:rPr>
      </w:pPr>
      <w:r>
        <w:rPr>
          <w:color w:val="339933"/>
        </w:rPr>
        <w:t xml:space="preserve">Senior informatie adviseur – cluster BCO </w:t>
      </w:r>
    </w:p>
    <w:p w:rsidR="003039C5" w:rsidRDefault="003039C5" w:rsidP="00A634FC">
      <w:pPr>
        <w:pStyle w:val="Kop2"/>
      </w:pPr>
    </w:p>
    <w:p w:rsidR="00A634FC" w:rsidRDefault="00A634FC" w:rsidP="00A634F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A634FC" w:rsidRPr="00BB5ABD" w:rsidTr="00DE1543">
        <w:tc>
          <w:tcPr>
            <w:tcW w:w="3086" w:type="dxa"/>
          </w:tcPr>
          <w:p w:rsidR="00A634FC" w:rsidRPr="00A634FC" w:rsidRDefault="00A634FC" w:rsidP="00DE1543">
            <w:pPr>
              <w:rPr>
                <w:b/>
              </w:rPr>
            </w:pPr>
            <w:r w:rsidRPr="00A634FC">
              <w:rPr>
                <w:b/>
              </w:rPr>
              <w:t>Werklocatie:</w:t>
            </w:r>
          </w:p>
        </w:tc>
        <w:tc>
          <w:tcPr>
            <w:tcW w:w="5295" w:type="dxa"/>
          </w:tcPr>
          <w:p w:rsidR="00A634FC" w:rsidRPr="00A634FC" w:rsidRDefault="00A634FC" w:rsidP="00DE1543">
            <w:r w:rsidRPr="00A634FC">
              <w:t>Wilhelminakade 179</w:t>
            </w:r>
          </w:p>
        </w:tc>
      </w:tr>
      <w:tr w:rsidR="00A634FC" w:rsidRPr="00BB5ABD" w:rsidTr="00DE1543">
        <w:tc>
          <w:tcPr>
            <w:tcW w:w="3086" w:type="dxa"/>
          </w:tcPr>
          <w:p w:rsidR="00A634FC" w:rsidRPr="00A634FC" w:rsidRDefault="00A634FC" w:rsidP="00DE1543">
            <w:pPr>
              <w:rPr>
                <w:b/>
              </w:rPr>
            </w:pPr>
            <w:r w:rsidRPr="00A634FC">
              <w:rPr>
                <w:b/>
              </w:rPr>
              <w:t>Startdatum:</w:t>
            </w:r>
          </w:p>
        </w:tc>
        <w:tc>
          <w:tcPr>
            <w:tcW w:w="5295" w:type="dxa"/>
          </w:tcPr>
          <w:p w:rsidR="00A634FC" w:rsidRPr="00A634FC" w:rsidRDefault="00A634FC" w:rsidP="00DE1543">
            <w:r w:rsidRPr="00A634FC">
              <w:t xml:space="preserve">Z.s.m. naar verwachting </w:t>
            </w:r>
            <w:r w:rsidR="00DE7E51">
              <w:t>eind</w:t>
            </w:r>
            <w:r w:rsidRPr="00A634FC">
              <w:t xml:space="preserve"> maart 2020</w:t>
            </w:r>
          </w:p>
        </w:tc>
      </w:tr>
      <w:tr w:rsidR="00A634FC" w:rsidRPr="00BB5ABD" w:rsidTr="00DE1543">
        <w:tc>
          <w:tcPr>
            <w:tcW w:w="3086" w:type="dxa"/>
          </w:tcPr>
          <w:p w:rsidR="00A634FC" w:rsidRPr="00A634FC" w:rsidRDefault="00A634FC" w:rsidP="00DE1543">
            <w:pPr>
              <w:rPr>
                <w:b/>
              </w:rPr>
            </w:pPr>
            <w:r w:rsidRPr="00A634FC">
              <w:rPr>
                <w:b/>
              </w:rPr>
              <w:t>Aantal medewerkers:</w:t>
            </w:r>
          </w:p>
        </w:tc>
        <w:tc>
          <w:tcPr>
            <w:tcW w:w="5295" w:type="dxa"/>
          </w:tcPr>
          <w:p w:rsidR="00A634FC" w:rsidRPr="00A634FC" w:rsidRDefault="00A634FC" w:rsidP="00DE1543">
            <w:r w:rsidRPr="00A634FC">
              <w:t>2</w:t>
            </w:r>
          </w:p>
        </w:tc>
      </w:tr>
      <w:tr w:rsidR="00A634FC" w:rsidTr="00DE1543">
        <w:tc>
          <w:tcPr>
            <w:tcW w:w="3086" w:type="dxa"/>
          </w:tcPr>
          <w:p w:rsidR="00A634FC" w:rsidRPr="00A634FC" w:rsidRDefault="00A634FC" w:rsidP="00DE1543">
            <w:pPr>
              <w:rPr>
                <w:b/>
              </w:rPr>
            </w:pPr>
            <w:r w:rsidRPr="00A634FC">
              <w:rPr>
                <w:b/>
              </w:rPr>
              <w:t>Uren per week:</w:t>
            </w:r>
          </w:p>
        </w:tc>
        <w:tc>
          <w:tcPr>
            <w:tcW w:w="5295" w:type="dxa"/>
          </w:tcPr>
          <w:p w:rsidR="00A634FC" w:rsidRPr="00DE7E51" w:rsidRDefault="00A634FC" w:rsidP="00DE1543">
            <w:pPr>
              <w:rPr>
                <w:bCs/>
              </w:rPr>
            </w:pPr>
            <w:r w:rsidRPr="00DE7E51">
              <w:rPr>
                <w:bCs/>
              </w:rPr>
              <w:t>36</w:t>
            </w:r>
          </w:p>
        </w:tc>
      </w:tr>
      <w:tr w:rsidR="00A634FC" w:rsidRPr="00BB5ABD" w:rsidTr="00DE1543">
        <w:tc>
          <w:tcPr>
            <w:tcW w:w="3086" w:type="dxa"/>
          </w:tcPr>
          <w:p w:rsidR="00A634FC" w:rsidRPr="00A634FC" w:rsidRDefault="00A634FC" w:rsidP="00DE1543">
            <w:pPr>
              <w:rPr>
                <w:b/>
              </w:rPr>
            </w:pPr>
            <w:r w:rsidRPr="00A634FC">
              <w:rPr>
                <w:b/>
              </w:rPr>
              <w:t>Duur opdracht:</w:t>
            </w:r>
          </w:p>
        </w:tc>
        <w:tc>
          <w:tcPr>
            <w:tcW w:w="5295" w:type="dxa"/>
          </w:tcPr>
          <w:p w:rsidR="00A634FC" w:rsidRPr="00A634FC" w:rsidRDefault="00A634FC" w:rsidP="00DE1543">
            <w:r w:rsidRPr="00A634FC">
              <w:t xml:space="preserve">12 maanden </w:t>
            </w:r>
          </w:p>
        </w:tc>
      </w:tr>
      <w:tr w:rsidR="00A634FC" w:rsidRPr="00BB5ABD" w:rsidTr="00DE1543">
        <w:tc>
          <w:tcPr>
            <w:tcW w:w="3086" w:type="dxa"/>
          </w:tcPr>
          <w:p w:rsidR="00A634FC" w:rsidRPr="00A634FC" w:rsidRDefault="00A634FC" w:rsidP="00DE1543">
            <w:pPr>
              <w:rPr>
                <w:b/>
              </w:rPr>
            </w:pPr>
            <w:r w:rsidRPr="00A634FC">
              <w:rPr>
                <w:b/>
              </w:rPr>
              <w:t>Verlengingsopties:</w:t>
            </w:r>
          </w:p>
        </w:tc>
        <w:tc>
          <w:tcPr>
            <w:tcW w:w="5295" w:type="dxa"/>
          </w:tcPr>
          <w:p w:rsidR="00A634FC" w:rsidRPr="00A634FC" w:rsidRDefault="00A634FC" w:rsidP="00DE1543">
            <w:r w:rsidRPr="00A634FC">
              <w:t xml:space="preserve">2 x 6 maanden </w:t>
            </w:r>
          </w:p>
        </w:tc>
      </w:tr>
      <w:tr w:rsidR="00A634FC" w:rsidRPr="00BB5ABD" w:rsidTr="00DE1543">
        <w:tc>
          <w:tcPr>
            <w:tcW w:w="3086" w:type="dxa"/>
          </w:tcPr>
          <w:p w:rsidR="00A634FC" w:rsidRPr="00A634FC" w:rsidRDefault="00A634FC" w:rsidP="00DE1543">
            <w:pPr>
              <w:rPr>
                <w:b/>
              </w:rPr>
            </w:pPr>
            <w:r w:rsidRPr="00A634FC">
              <w:rPr>
                <w:b/>
              </w:rPr>
              <w:t>FSK:</w:t>
            </w:r>
          </w:p>
        </w:tc>
        <w:tc>
          <w:tcPr>
            <w:tcW w:w="5295" w:type="dxa"/>
          </w:tcPr>
          <w:p w:rsidR="00A634FC" w:rsidRPr="00A634FC" w:rsidRDefault="00A634FC" w:rsidP="00DE1543">
            <w:r w:rsidRPr="00A634FC">
              <w:t>12</w:t>
            </w:r>
          </w:p>
        </w:tc>
      </w:tr>
      <w:tr w:rsidR="00A634FC" w:rsidRPr="00BB5ABD" w:rsidTr="00DE1543">
        <w:tc>
          <w:tcPr>
            <w:tcW w:w="3086" w:type="dxa"/>
          </w:tcPr>
          <w:p w:rsidR="00A634FC" w:rsidRPr="00A634FC" w:rsidRDefault="00A634FC" w:rsidP="00DE1543">
            <w:pPr>
              <w:rPr>
                <w:b/>
              </w:rPr>
            </w:pPr>
            <w:r w:rsidRPr="00A634FC">
              <w:rPr>
                <w:b/>
              </w:rPr>
              <w:t>Tariefrange:</w:t>
            </w:r>
          </w:p>
        </w:tc>
        <w:tc>
          <w:tcPr>
            <w:tcW w:w="5295" w:type="dxa"/>
          </w:tcPr>
          <w:p w:rsidR="00A634FC" w:rsidRPr="00A634FC" w:rsidRDefault="00A634FC" w:rsidP="00DE1543">
            <w:r w:rsidRPr="00A634FC">
              <w:t>€85 -€</w:t>
            </w:r>
            <w:r w:rsidR="00AB4296">
              <w:t>100</w:t>
            </w:r>
          </w:p>
        </w:tc>
      </w:tr>
      <w:tr w:rsidR="00A634FC" w:rsidRPr="00BB5ABD" w:rsidTr="00DE1543">
        <w:tc>
          <w:tcPr>
            <w:tcW w:w="3086" w:type="dxa"/>
          </w:tcPr>
          <w:p w:rsidR="00A634FC" w:rsidRPr="00A634FC" w:rsidRDefault="00A634FC" w:rsidP="00DE1543">
            <w:pPr>
              <w:rPr>
                <w:b/>
              </w:rPr>
            </w:pPr>
            <w:r w:rsidRPr="00A634FC">
              <w:rPr>
                <w:b/>
              </w:rPr>
              <w:t>Verhouding prijs/kwaliteit:</w:t>
            </w:r>
          </w:p>
        </w:tc>
        <w:tc>
          <w:tcPr>
            <w:tcW w:w="5295" w:type="dxa"/>
          </w:tcPr>
          <w:p w:rsidR="00A634FC" w:rsidRPr="00A634FC" w:rsidRDefault="00A634FC" w:rsidP="00DE1543">
            <w:r w:rsidRPr="00A634FC">
              <w:t>10% - 90%</w:t>
            </w:r>
          </w:p>
        </w:tc>
      </w:tr>
      <w:tr w:rsidR="00A634FC" w:rsidRPr="00BB5ABD" w:rsidTr="00A634FC">
        <w:trPr>
          <w:trHeight w:val="188"/>
        </w:trPr>
        <w:tc>
          <w:tcPr>
            <w:tcW w:w="3086" w:type="dxa"/>
          </w:tcPr>
          <w:p w:rsidR="00A634FC" w:rsidRPr="00A634FC" w:rsidRDefault="00A634FC" w:rsidP="00DE1543">
            <w:pPr>
              <w:rPr>
                <w:b/>
              </w:rPr>
            </w:pPr>
            <w:r w:rsidRPr="00A634FC">
              <w:rPr>
                <w:b/>
              </w:rPr>
              <w:t>Data voor verificatiegesprek:</w:t>
            </w:r>
          </w:p>
        </w:tc>
        <w:tc>
          <w:tcPr>
            <w:tcW w:w="5295" w:type="dxa"/>
          </w:tcPr>
          <w:p w:rsidR="00A634FC" w:rsidRPr="00A634FC" w:rsidRDefault="00A634FC" w:rsidP="00DE1543">
            <w:r w:rsidRPr="00A634FC">
              <w:t>Week 11/12</w:t>
            </w:r>
          </w:p>
        </w:tc>
      </w:tr>
    </w:tbl>
    <w:p w:rsidR="00A634FC" w:rsidRPr="00BB5ABD" w:rsidRDefault="00A634FC" w:rsidP="00A634FC"/>
    <w:p w:rsidR="00A634FC" w:rsidRDefault="00A634FC" w:rsidP="00A634FC">
      <w:pPr>
        <w:pStyle w:val="Kop2"/>
      </w:pPr>
      <w:r>
        <w:t xml:space="preserve">Jouw opdracht </w:t>
      </w:r>
    </w:p>
    <w:p w:rsidR="00A634FC" w:rsidRDefault="00A634FC" w:rsidP="00A634FC">
      <w:pPr>
        <w:spacing w:line="276" w:lineRule="auto"/>
      </w:pPr>
      <w:r w:rsidRPr="00957AFE">
        <w:t xml:space="preserve">Als </w:t>
      </w:r>
      <w:r>
        <w:t xml:space="preserve">informatie adviseur </w:t>
      </w:r>
      <w:r w:rsidRPr="00957AFE">
        <w:t xml:space="preserve">ben je samen met </w:t>
      </w:r>
      <w:r>
        <w:t xml:space="preserve">de andere projectleden verantwoordelijk voor de analyse van de verandervraag (het </w:t>
      </w:r>
      <w:proofErr w:type="spellStart"/>
      <w:r>
        <w:t>demand</w:t>
      </w:r>
      <w:proofErr w:type="spellEnd"/>
      <w:r>
        <w:t>) voor het programma generieke ICT en adviseer je hierover</w:t>
      </w:r>
      <w:r w:rsidRPr="00957AFE">
        <w:t>.</w:t>
      </w:r>
      <w:r>
        <w:t xml:space="preserve"> Je</w:t>
      </w:r>
      <w:r w:rsidRPr="00957AFE">
        <w:t xml:space="preserve"> </w:t>
      </w:r>
      <w:r w:rsidRPr="006E03A1">
        <w:t xml:space="preserve">analyseert </w:t>
      </w:r>
      <w:r>
        <w:t>complexe</w:t>
      </w:r>
      <w:r w:rsidRPr="006E03A1">
        <w:t xml:space="preserve"> opdracht</w:t>
      </w:r>
      <w:r>
        <w:t>en</w:t>
      </w:r>
      <w:r w:rsidRPr="006E03A1">
        <w:t>, onderzoekt relevante gegevens, verricht verkennende studies en</w:t>
      </w:r>
      <w:r>
        <w:t xml:space="preserve"> </w:t>
      </w:r>
      <w:r w:rsidRPr="006E03A1">
        <w:t xml:space="preserve">werkt dit uit in </w:t>
      </w:r>
      <w:r>
        <w:t xml:space="preserve">een strategisch advies, plan of een bijdrage aan </w:t>
      </w:r>
      <w:r w:rsidRPr="006E03A1">
        <w:t>business case of programma van</w:t>
      </w:r>
      <w:r>
        <w:t xml:space="preserve"> </w:t>
      </w:r>
      <w:r w:rsidRPr="006E03A1">
        <w:t>eisen</w:t>
      </w:r>
      <w:r>
        <w:t xml:space="preserve">. </w:t>
      </w:r>
    </w:p>
    <w:p w:rsidR="00A634FC" w:rsidRDefault="00A634FC" w:rsidP="00A634FC">
      <w:pPr>
        <w:spacing w:line="276" w:lineRule="auto"/>
      </w:pPr>
    </w:p>
    <w:p w:rsidR="00A634FC" w:rsidRDefault="00A634FC" w:rsidP="00A634FC">
      <w:pPr>
        <w:spacing w:line="276" w:lineRule="auto"/>
        <w:rPr>
          <w:rFonts w:eastAsia="Times New Roman"/>
          <w:szCs w:val="20"/>
          <w:lang w:eastAsia="zh-TW"/>
        </w:rPr>
      </w:pPr>
      <w:r>
        <w:t xml:space="preserve">Je hebt in de rol van informatie adviseur kennis van de bedrijfsvoeringsystemen en innovatieve ontwikkelingen, zoals bijvoorbeeld </w:t>
      </w:r>
      <w:proofErr w:type="spellStart"/>
      <w:r>
        <w:t>Artificial</w:t>
      </w:r>
      <w:proofErr w:type="spellEnd"/>
      <w:r>
        <w:t xml:space="preserve"> Intelligence, digitale handtekening of een </w:t>
      </w:r>
      <w:r w:rsidRPr="00B6384C">
        <w:t>transcribeertool. Jij bent een c</w:t>
      </w:r>
      <w:r w:rsidRPr="00B6384C">
        <w:rPr>
          <w:rFonts w:eastAsia="Times New Roman"/>
          <w:szCs w:val="20"/>
          <w:lang w:eastAsia="zh-TW"/>
        </w:rPr>
        <w:t>onceptueel denker op strategisch niveau.</w:t>
      </w:r>
    </w:p>
    <w:p w:rsidR="00A634FC" w:rsidRPr="0019079C" w:rsidRDefault="00A634FC" w:rsidP="00A634FC">
      <w:pPr>
        <w:spacing w:line="276" w:lineRule="auto"/>
        <w:rPr>
          <w:rFonts w:eastAsia="Times New Roman"/>
          <w:szCs w:val="20"/>
          <w:lang w:eastAsia="zh-TW"/>
        </w:rPr>
      </w:pPr>
      <w:r w:rsidRPr="0019079C">
        <w:rPr>
          <w:rFonts w:eastAsia="Times New Roman"/>
          <w:szCs w:val="20"/>
          <w:lang w:eastAsia="zh-TW"/>
        </w:rPr>
        <w:t xml:space="preserve">De focus van de werkzaamheden ligt in het schrijven van strategische adviezen. </w:t>
      </w:r>
      <w:r>
        <w:rPr>
          <w:rFonts w:eastAsia="Times New Roman"/>
          <w:szCs w:val="20"/>
          <w:lang w:eastAsia="zh-TW"/>
        </w:rPr>
        <w:t xml:space="preserve">Het </w:t>
      </w:r>
      <w:r w:rsidRPr="0019079C">
        <w:rPr>
          <w:rFonts w:eastAsia="Times New Roman"/>
          <w:szCs w:val="20"/>
          <w:lang w:eastAsia="zh-TW"/>
        </w:rPr>
        <w:t>helder formuleren (zowel mondeling als schriftelijk) en het spreken van de taal van de business en IT</w:t>
      </w:r>
      <w:r>
        <w:rPr>
          <w:rFonts w:eastAsia="Times New Roman"/>
          <w:szCs w:val="20"/>
          <w:lang w:eastAsia="zh-TW"/>
        </w:rPr>
        <w:t xml:space="preserve"> zijn hiervoor </w:t>
      </w:r>
      <w:proofErr w:type="spellStart"/>
      <w:r>
        <w:rPr>
          <w:rFonts w:eastAsia="Times New Roman"/>
          <w:szCs w:val="20"/>
          <w:lang w:eastAsia="zh-TW"/>
        </w:rPr>
        <w:t>randvoorwaardelijk</w:t>
      </w:r>
      <w:proofErr w:type="spellEnd"/>
      <w:r w:rsidRPr="0019079C">
        <w:rPr>
          <w:rFonts w:eastAsia="Times New Roman"/>
          <w:szCs w:val="20"/>
          <w:lang w:eastAsia="zh-TW"/>
        </w:rPr>
        <w:t>. De uitwerking vindt plaats in werkgroepen. Jij bent in staat om in interactieve sessies met overtuigingskracht verschillende stakeholders te inspireren, uit te dagen om mee te denken en ideeën te ontwikkelen. Jij weet ook de complexe materie voor iedereen toegankelijk te maken.</w:t>
      </w:r>
    </w:p>
    <w:p w:rsidR="00A634FC" w:rsidRPr="00E26C9F" w:rsidRDefault="00A634FC" w:rsidP="00A634FC">
      <w:pPr>
        <w:pStyle w:val="Kop2"/>
      </w:pPr>
      <w:r w:rsidRPr="00E26C9F">
        <w:t>Jouw profiel</w:t>
      </w:r>
    </w:p>
    <w:p w:rsidR="003039C5" w:rsidRDefault="003039C5" w:rsidP="003039C5">
      <w:pPr>
        <w:spacing w:after="160"/>
      </w:pPr>
      <w:r w:rsidRPr="00EE2F4C">
        <w:t xml:space="preserve">Je bent een </w:t>
      </w:r>
      <w:proofErr w:type="spellStart"/>
      <w:r>
        <w:t>aanpakker</w:t>
      </w:r>
      <w:proofErr w:type="spellEnd"/>
      <w:r>
        <w:t xml:space="preserve">, </w:t>
      </w:r>
      <w:r w:rsidRPr="00EE2F4C">
        <w:t xml:space="preserve">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 </w:t>
      </w:r>
      <w:r>
        <w:t>Je legt makkelijk contacten en je beschikt over sterk ontwikkelde interpersoonlijke vaardigheden.</w:t>
      </w:r>
    </w:p>
    <w:p w:rsidR="003039C5" w:rsidRDefault="003039C5" w:rsidP="003039C5">
      <w:pPr>
        <w:spacing w:after="160"/>
      </w:pPr>
      <w:r>
        <w:t>Je beschikt over een gezonde dosis organisatie sensitiviteit en je kunt politiek gevoelige situaties naar waarde inschatten.</w:t>
      </w:r>
    </w:p>
    <w:p w:rsidR="003039C5" w:rsidRDefault="003039C5" w:rsidP="003039C5">
      <w:pPr>
        <w:spacing w:after="160"/>
      </w:pPr>
      <w:r>
        <w:t>Je beschikt in het bijzonder over een uitstekende schrijfstijl: ideeën, plannen en notities in een overzichtelijke, begrijpelijke, compacte en no-nonsense stijl schrijven, gaat jou goed af.</w:t>
      </w:r>
    </w:p>
    <w:p w:rsidR="00A634FC" w:rsidRDefault="00A634FC" w:rsidP="00A634FC">
      <w:pPr>
        <w:pStyle w:val="Kop2"/>
      </w:pPr>
    </w:p>
    <w:p w:rsidR="00A634FC" w:rsidRDefault="00A634FC" w:rsidP="00A634FC">
      <w:pPr>
        <w:pStyle w:val="Kop2"/>
      </w:pPr>
      <w:r>
        <w:t>Eisen</w:t>
      </w:r>
    </w:p>
    <w:p w:rsidR="00A634FC" w:rsidRPr="003039C5" w:rsidRDefault="003039C5" w:rsidP="00A634FC">
      <w:pPr>
        <w:pStyle w:val="Lijstalinea"/>
        <w:numPr>
          <w:ilvl w:val="0"/>
          <w:numId w:val="1"/>
        </w:numPr>
      </w:pPr>
      <w:r w:rsidRPr="003039C5">
        <w:t xml:space="preserve">Je beschikt over een </w:t>
      </w:r>
      <w:r w:rsidR="00A634FC" w:rsidRPr="003039C5">
        <w:t xml:space="preserve"> afgeronde Wo opleiding;</w:t>
      </w:r>
    </w:p>
    <w:p w:rsidR="00A634FC" w:rsidRPr="003039C5" w:rsidRDefault="003039C5" w:rsidP="00A634FC">
      <w:pPr>
        <w:pStyle w:val="Lijstalinea"/>
        <w:numPr>
          <w:ilvl w:val="0"/>
          <w:numId w:val="1"/>
        </w:numPr>
      </w:pPr>
      <w:r w:rsidRPr="003039C5">
        <w:t xml:space="preserve">Je hebt mimimaal </w:t>
      </w:r>
      <w:r w:rsidR="00A634FC" w:rsidRPr="003039C5">
        <w:t>vijf jaar aantoonbare ervaring in een soortgelijke</w:t>
      </w:r>
      <w:r w:rsidR="0000255B" w:rsidRPr="003039C5">
        <w:t xml:space="preserve"> (strategische informatie adviseur)</w:t>
      </w:r>
      <w:r w:rsidR="00A634FC" w:rsidRPr="003039C5">
        <w:t xml:space="preserve"> functie bij een organisatie met meer dan 2000 medewerkers; </w:t>
      </w:r>
    </w:p>
    <w:p w:rsidR="003039C5" w:rsidRPr="003039C5" w:rsidRDefault="003039C5" w:rsidP="003039C5">
      <w:pPr>
        <w:pStyle w:val="Lijstalinea"/>
        <w:numPr>
          <w:ilvl w:val="0"/>
          <w:numId w:val="1"/>
        </w:numPr>
        <w:spacing w:after="160"/>
      </w:pPr>
      <w:r w:rsidRPr="003039C5">
        <w:t>Je hebt ervaring met één van de volgende topics: DMS, DCS, migratie, Enterprise search, digitale handtekening, lakken in het kader van openbaarheid, publiceren van (</w:t>
      </w:r>
      <w:proofErr w:type="spellStart"/>
      <w:r w:rsidRPr="003039C5">
        <w:t>overheids</w:t>
      </w:r>
      <w:proofErr w:type="spellEnd"/>
      <w:r w:rsidRPr="003039C5">
        <w:t>)informatie.</w:t>
      </w:r>
    </w:p>
    <w:p w:rsidR="003039C5" w:rsidRPr="003039C5" w:rsidRDefault="003039C5" w:rsidP="003039C5">
      <w:pPr>
        <w:pStyle w:val="Lijstalinea"/>
        <w:numPr>
          <w:ilvl w:val="0"/>
          <w:numId w:val="1"/>
        </w:numPr>
        <w:spacing w:after="160"/>
      </w:pPr>
      <w:r w:rsidRPr="003039C5">
        <w:t>Je hebt aantoonbaar ervaring met complexe verandertrajecten, je weet de complexiteit te beheersen met betrekking tot het beheren van informatie in een grote organisatie met &gt; 1000 medewerkers;</w:t>
      </w:r>
    </w:p>
    <w:p w:rsidR="003039C5" w:rsidRPr="003039C5" w:rsidRDefault="003039C5" w:rsidP="003039C5">
      <w:pPr>
        <w:pStyle w:val="Lijstalinea"/>
        <w:numPr>
          <w:ilvl w:val="0"/>
          <w:numId w:val="1"/>
        </w:numPr>
      </w:pPr>
      <w:r w:rsidRPr="003039C5">
        <w:t>Voor deze opdracht vragen wij om een (strategisch) advies mee te nemen die de kandidaat zelf heeft geschreven bij een voorg</w:t>
      </w:r>
      <w:bookmarkStart w:id="0" w:name="_GoBack"/>
      <w:bookmarkEnd w:id="0"/>
      <w:r w:rsidRPr="003039C5">
        <w:t>aande opdracht in dezelfde functie.</w:t>
      </w:r>
    </w:p>
    <w:p w:rsidR="003039C5" w:rsidRPr="003039C5" w:rsidRDefault="003039C5" w:rsidP="003039C5">
      <w:pPr>
        <w:spacing w:after="160"/>
        <w:ind w:left="360"/>
      </w:pPr>
    </w:p>
    <w:p w:rsidR="00A634FC" w:rsidRDefault="00A634FC" w:rsidP="00A634FC">
      <w:pPr>
        <w:pStyle w:val="Kop2"/>
      </w:pPr>
      <w:r>
        <w:t>Wensen</w:t>
      </w:r>
    </w:p>
    <w:p w:rsidR="00A634FC" w:rsidRPr="003039C5" w:rsidRDefault="00A634FC" w:rsidP="00A634FC">
      <w:pPr>
        <w:pStyle w:val="Lijstalinea"/>
        <w:numPr>
          <w:ilvl w:val="0"/>
          <w:numId w:val="1"/>
        </w:numPr>
      </w:pPr>
      <w:r w:rsidRPr="003039C5">
        <w:t>Minimaal drie jaar aantoonbare ervaring in een soortgelijke functie bij grote overheidsorganisaties vergelijkbare instellingen opgedaan in de afgelopen 8 jaar;</w:t>
      </w:r>
    </w:p>
    <w:p w:rsidR="00A634FC" w:rsidRPr="003039C5" w:rsidRDefault="003039C5" w:rsidP="003039C5">
      <w:pPr>
        <w:pStyle w:val="Lijstalinea"/>
        <w:numPr>
          <w:ilvl w:val="0"/>
          <w:numId w:val="1"/>
        </w:numPr>
        <w:spacing w:after="160"/>
      </w:pPr>
      <w:r w:rsidRPr="003039C5">
        <w:t>Je hebt ervaring met één van de volgende topics: DMS, DCS, migratie, Enterprise search, digitale handtekening, lakken in het kader van openbaarheid, publiceren van (</w:t>
      </w:r>
      <w:proofErr w:type="spellStart"/>
      <w:r w:rsidRPr="003039C5">
        <w:t>overheids</w:t>
      </w:r>
      <w:proofErr w:type="spellEnd"/>
      <w:r w:rsidRPr="003039C5">
        <w:t>)informatie.</w:t>
      </w:r>
    </w:p>
    <w:p w:rsidR="0000255B" w:rsidRPr="003039C5" w:rsidRDefault="0000255B" w:rsidP="00A634FC">
      <w:pPr>
        <w:pStyle w:val="Lijstalinea"/>
        <w:numPr>
          <w:ilvl w:val="0"/>
          <w:numId w:val="1"/>
        </w:numPr>
      </w:pPr>
      <w:r w:rsidRPr="003039C5">
        <w:t>Kennis van architectuurmethoden (</w:t>
      </w:r>
      <w:proofErr w:type="spellStart"/>
      <w:r w:rsidRPr="003039C5">
        <w:t>Togaf</w:t>
      </w:r>
      <w:proofErr w:type="spellEnd"/>
      <w:r w:rsidRPr="003039C5">
        <w:t xml:space="preserve">, DYA) en de architectuurtaal </w:t>
      </w:r>
      <w:proofErr w:type="spellStart"/>
      <w:r w:rsidRPr="003039C5">
        <w:t>Archimate</w:t>
      </w:r>
      <w:proofErr w:type="spellEnd"/>
      <w:r w:rsidRPr="003039C5">
        <w:t>;</w:t>
      </w:r>
      <w:r w:rsidRPr="003039C5">
        <w:br/>
        <w:t xml:space="preserve">Binnen Rotterdam is de tool </w:t>
      </w:r>
      <w:proofErr w:type="spellStart"/>
      <w:r w:rsidRPr="003039C5">
        <w:t>BiZZdesign</w:t>
      </w:r>
      <w:proofErr w:type="spellEnd"/>
      <w:r w:rsidRPr="003039C5">
        <w:t xml:space="preserve"> Enterprise Studio de standaard voor vastlegging, kennis hiervan is een pré.</w:t>
      </w:r>
    </w:p>
    <w:p w:rsidR="00A634FC" w:rsidRPr="00A634FC" w:rsidRDefault="00A634FC" w:rsidP="00A634FC"/>
    <w:p w:rsidR="00A634FC" w:rsidRDefault="00A634FC" w:rsidP="00A634FC">
      <w:pPr>
        <w:pStyle w:val="Kop2"/>
      </w:pPr>
      <w:r>
        <w:t>De afdeling</w:t>
      </w:r>
    </w:p>
    <w:p w:rsidR="00A634FC" w:rsidRPr="00957AFE" w:rsidRDefault="00A634FC" w:rsidP="00A634FC">
      <w:r w:rsidRPr="00957AFE">
        <w:t xml:space="preserve">De afdeling Informatiemanagement is onderdeel van directie BCO/IIFO. De afdeling bestaat uit de teams </w:t>
      </w:r>
      <w:r>
        <w:t>Concern Bedrijfsvoering systemen</w:t>
      </w:r>
      <w:r w:rsidRPr="00957AFE">
        <w:t xml:space="preserve"> en drie </w:t>
      </w:r>
      <w:proofErr w:type="spellStart"/>
      <w:r w:rsidRPr="00957AFE">
        <w:t>dedicated</w:t>
      </w:r>
      <w:proofErr w:type="spellEnd"/>
      <w:r w:rsidRPr="00957AFE">
        <w:t xml:space="preserve"> cluster teams, ingedeeld naar de domeinen Fysiek, Sociaal en Dienstverlening/BCO. </w:t>
      </w:r>
    </w:p>
    <w:p w:rsidR="00A634FC" w:rsidRDefault="00A634FC" w:rsidP="00A634FC">
      <w:r w:rsidRPr="00957AFE">
        <w:t>De</w:t>
      </w:r>
      <w:r>
        <w:t xml:space="preserve"> drie </w:t>
      </w:r>
      <w:proofErr w:type="spellStart"/>
      <w:r>
        <w:t>dedicated</w:t>
      </w:r>
      <w:proofErr w:type="spellEnd"/>
      <w:r w:rsidRPr="00957AFE">
        <w:t xml:space="preserve"> clusterteams werken gedeconcentreerd op de locaties van de clusters en bestaan uit </w:t>
      </w:r>
      <w:r>
        <w:t xml:space="preserve">informatie-architecten, </w:t>
      </w:r>
      <w:r w:rsidRPr="00957AFE">
        <w:t>informatie</w:t>
      </w:r>
      <w:r>
        <w:t>-adviseurs</w:t>
      </w:r>
      <w:r w:rsidRPr="00957AFE">
        <w:t xml:space="preserve"> en functioneel beheerders.</w:t>
      </w:r>
      <w:r>
        <w:t xml:space="preserve"> Nauwe samenwerking is er met andere i-professionals voor o.a. informatiebeheer, </w:t>
      </w:r>
      <w:r w:rsidR="003039C5">
        <w:t>informatie gestuurd</w:t>
      </w:r>
      <w:r>
        <w:t xml:space="preserve"> werken en informatiebeveiliging</w:t>
      </w:r>
    </w:p>
    <w:p w:rsidR="00A634FC" w:rsidRPr="00A634FC" w:rsidRDefault="00A634FC" w:rsidP="00A634FC"/>
    <w:p w:rsidR="00A634FC" w:rsidRPr="00985BD0" w:rsidRDefault="00A634FC" w:rsidP="00A634FC">
      <w:pPr>
        <w:pStyle w:val="Kop2"/>
      </w:pPr>
      <w:r>
        <w:t>Onze organisatie</w:t>
      </w:r>
    </w:p>
    <w:p w:rsidR="00A634FC" w:rsidRPr="00957AFE" w:rsidRDefault="00A634FC" w:rsidP="00A634FC">
      <w:r w:rsidRPr="00957AFE">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957AFE">
        <w:t>beleids</w:t>
      </w:r>
      <w:proofErr w:type="spellEnd"/>
      <w:r w:rsidRPr="00957AFE">
        <w:t xml:space="preserve">)clusters op het gebied van bedrijfsvoering. </w:t>
      </w:r>
    </w:p>
    <w:p w:rsidR="00394BDD" w:rsidRDefault="00A634FC">
      <w:r w:rsidRPr="00957AFE">
        <w:t>ICT, HR, Facilitaire Zaken, Juridische Zaken, Onderzoek, Financiën, Inkoop en Communicatie zijn gebundeld. Zo levert het cluster haar bijdrage die de organisatie nodig heeft bij het uitvoeren van haar werk voor de stad</w:t>
      </w:r>
      <w:r w:rsidR="003039C5">
        <w:t>.</w:t>
      </w:r>
    </w:p>
    <w:sectPr w:rsidR="00394BDD"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64" w:rsidRDefault="00AB4296">
      <w:pPr>
        <w:spacing w:line="240" w:lineRule="auto"/>
      </w:pPr>
      <w:r>
        <w:separator/>
      </w:r>
    </w:p>
  </w:endnote>
  <w:endnote w:type="continuationSeparator" w:id="0">
    <w:p w:rsidR="00887E64" w:rsidRDefault="00AB4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3039C5" w:rsidP="00985BD0">
    <w:pPr>
      <w:pStyle w:val="Voettekst"/>
      <w:jc w:val="right"/>
    </w:pPr>
    <w:r w:rsidRPr="00985BD0">
      <w:rPr>
        <w:noProof/>
      </w:rPr>
      <w:drawing>
        <wp:inline distT="0" distB="0" distL="0" distR="0" wp14:anchorId="3273F22C" wp14:editId="251E621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64" w:rsidRDefault="00AB4296">
      <w:pPr>
        <w:spacing w:line="240" w:lineRule="auto"/>
      </w:pPr>
      <w:r>
        <w:separator/>
      </w:r>
    </w:p>
  </w:footnote>
  <w:footnote w:type="continuationSeparator" w:id="0">
    <w:p w:rsidR="00887E64" w:rsidRDefault="00AB4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3039C5" w:rsidP="00985BD0">
    <w:pPr>
      <w:pStyle w:val="Koptekst"/>
      <w:jc w:val="right"/>
    </w:pPr>
    <w:r w:rsidRPr="00985BD0">
      <w:rPr>
        <w:noProof/>
      </w:rPr>
      <w:drawing>
        <wp:inline distT="0" distB="0" distL="0" distR="0" wp14:anchorId="5B62024E" wp14:editId="59FF4E8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BC0"/>
    <w:multiLevelType w:val="hybridMultilevel"/>
    <w:tmpl w:val="B1D6D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9D06D2"/>
    <w:multiLevelType w:val="hybridMultilevel"/>
    <w:tmpl w:val="1DB643D0"/>
    <w:lvl w:ilvl="0" w:tplc="FEC688E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FC"/>
    <w:rsid w:val="0000255B"/>
    <w:rsid w:val="003039C5"/>
    <w:rsid w:val="00394BDD"/>
    <w:rsid w:val="00887E64"/>
    <w:rsid w:val="00A634FC"/>
    <w:rsid w:val="00AB4296"/>
    <w:rsid w:val="00DE7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38F0"/>
  <w15:chartTrackingRefBased/>
  <w15:docId w15:val="{C1D27A5C-0A8A-4AAD-B8A3-19FB1998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634F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A634F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A634F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34FC"/>
    <w:rPr>
      <w:rFonts w:ascii="Arial" w:hAnsi="Arial" w:cs="Arial"/>
      <w:b/>
      <w:color w:val="00B050"/>
      <w:sz w:val="36"/>
    </w:rPr>
  </w:style>
  <w:style w:type="character" w:customStyle="1" w:styleId="Kop2Char">
    <w:name w:val="Kop 2 Char"/>
    <w:basedOn w:val="Standaardalinea-lettertype"/>
    <w:link w:val="Kop2"/>
    <w:uiPriority w:val="9"/>
    <w:rsid w:val="00A634FC"/>
    <w:rPr>
      <w:rFonts w:ascii="Arial" w:hAnsi="Arial" w:cs="Arial"/>
      <w:b/>
      <w:color w:val="008000"/>
      <w:sz w:val="24"/>
    </w:rPr>
  </w:style>
  <w:style w:type="paragraph" w:styleId="Koptekst">
    <w:name w:val="header"/>
    <w:basedOn w:val="Standaard"/>
    <w:link w:val="KoptekstChar"/>
    <w:uiPriority w:val="99"/>
    <w:unhideWhenUsed/>
    <w:rsid w:val="00A634F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34FC"/>
    <w:rPr>
      <w:rFonts w:ascii="Arial" w:hAnsi="Arial" w:cs="Arial"/>
      <w:sz w:val="20"/>
    </w:rPr>
  </w:style>
  <w:style w:type="paragraph" w:styleId="Voettekst">
    <w:name w:val="footer"/>
    <w:basedOn w:val="Standaard"/>
    <w:link w:val="VoettekstChar"/>
    <w:uiPriority w:val="99"/>
    <w:unhideWhenUsed/>
    <w:rsid w:val="00A634F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34FC"/>
    <w:rPr>
      <w:rFonts w:ascii="Arial" w:hAnsi="Arial" w:cs="Arial"/>
      <w:sz w:val="20"/>
    </w:rPr>
  </w:style>
  <w:style w:type="table" w:styleId="Tabelraster">
    <w:name w:val="Table Grid"/>
    <w:basedOn w:val="Standaardtabel"/>
    <w:uiPriority w:val="39"/>
    <w:rsid w:val="00A6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A19696AB</Template>
  <TotalTime>68</TotalTime>
  <Pages>2</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2020-02-24T13:49:00Z</dcterms:created>
  <dcterms:modified xsi:type="dcterms:W3CDTF">2020-03-03T15:36:00Z</dcterms:modified>
</cp:coreProperties>
</file>